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65352" w:rsidRDefault="00AE3DA7" w:rsidP="00E65352">
          <w:pPr>
            <w:pStyle w:val="TtulodeTDC"/>
            <w:spacing w:before="0" w:line="240" w:lineRule="auto"/>
            <w:rPr>
              <w:rFonts w:ascii="Palatino Linotype" w:hAnsi="Palatino Linotype"/>
              <w:color w:val="auto"/>
              <w:sz w:val="24"/>
              <w:szCs w:val="24"/>
              <w:lang w:val="es-ES"/>
            </w:rPr>
          </w:pPr>
          <w:r w:rsidRPr="00E65352">
            <w:rPr>
              <w:rFonts w:ascii="Palatino Linotype" w:hAnsi="Palatino Linotype"/>
              <w:color w:val="auto"/>
              <w:sz w:val="24"/>
              <w:szCs w:val="24"/>
              <w:lang w:val="es-ES"/>
            </w:rPr>
            <w:t>Contenido</w:t>
          </w:r>
        </w:p>
        <w:p w14:paraId="125DA214" w14:textId="77777777" w:rsidR="007E3DAF" w:rsidRPr="00E65352" w:rsidRDefault="00AE3DA7" w:rsidP="00E65352">
          <w:pPr>
            <w:pStyle w:val="TDC1"/>
            <w:tabs>
              <w:tab w:val="right" w:leader="dot" w:pos="9034"/>
            </w:tabs>
            <w:rPr>
              <w:rFonts w:asciiTheme="minorHAnsi" w:eastAsiaTheme="minorEastAsia" w:hAnsiTheme="minorHAnsi" w:cstheme="minorBidi"/>
              <w:noProof/>
              <w:szCs w:val="22"/>
              <w:lang w:eastAsia="es-MX"/>
            </w:rPr>
          </w:pPr>
          <w:r w:rsidRPr="00E65352">
            <w:rPr>
              <w:sz w:val="16"/>
              <w:szCs w:val="16"/>
            </w:rPr>
            <w:fldChar w:fldCharType="begin"/>
          </w:r>
          <w:r w:rsidRPr="00E65352">
            <w:rPr>
              <w:sz w:val="16"/>
              <w:szCs w:val="16"/>
            </w:rPr>
            <w:instrText xml:space="preserve"> TOC \o "1-3" \h \z \u </w:instrText>
          </w:r>
          <w:r w:rsidRPr="00E65352">
            <w:rPr>
              <w:sz w:val="16"/>
              <w:szCs w:val="16"/>
            </w:rPr>
            <w:fldChar w:fldCharType="separate"/>
          </w:r>
          <w:hyperlink w:anchor="_Toc195185337" w:history="1">
            <w:r w:rsidR="007E3DAF" w:rsidRPr="00E65352">
              <w:rPr>
                <w:rStyle w:val="Hipervnculo"/>
                <w:noProof/>
                <w:color w:val="auto"/>
              </w:rPr>
              <w:t>ANTECEDENTES</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_Toc195185337 \h </w:instrText>
            </w:r>
            <w:r w:rsidR="007E3DAF" w:rsidRPr="00E65352">
              <w:rPr>
                <w:noProof/>
                <w:webHidden/>
              </w:rPr>
            </w:r>
            <w:r w:rsidR="007E3DAF" w:rsidRPr="00E65352">
              <w:rPr>
                <w:noProof/>
                <w:webHidden/>
              </w:rPr>
              <w:fldChar w:fldCharType="separate"/>
            </w:r>
            <w:r w:rsidR="00B229F8">
              <w:rPr>
                <w:noProof/>
                <w:webHidden/>
              </w:rPr>
              <w:t>1</w:t>
            </w:r>
            <w:r w:rsidR="007E3DAF" w:rsidRPr="00E65352">
              <w:rPr>
                <w:noProof/>
                <w:webHidden/>
              </w:rPr>
              <w:fldChar w:fldCharType="end"/>
            </w:r>
          </w:hyperlink>
        </w:p>
        <w:p w14:paraId="2D1F83E7" w14:textId="77777777" w:rsidR="007E3DAF" w:rsidRPr="00E65352" w:rsidRDefault="006D6492" w:rsidP="00E65352">
          <w:pPr>
            <w:pStyle w:val="TDC2"/>
            <w:rPr>
              <w:rFonts w:asciiTheme="minorHAnsi" w:eastAsiaTheme="minorEastAsia" w:hAnsiTheme="minorHAnsi" w:cstheme="minorBidi"/>
              <w:noProof/>
              <w:szCs w:val="22"/>
              <w:lang w:eastAsia="es-MX"/>
            </w:rPr>
          </w:pPr>
          <w:hyperlink w:anchor="_Toc195185338" w:history="1">
            <w:r w:rsidR="007E3DAF" w:rsidRPr="00E65352">
              <w:rPr>
                <w:rStyle w:val="Hipervnculo"/>
                <w:noProof/>
                <w:color w:val="auto"/>
              </w:rPr>
              <w:t>DE LA SOLICITUD DE INFORMACIÓN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_Toc195185338 \h </w:instrText>
            </w:r>
            <w:r w:rsidR="007E3DAF" w:rsidRPr="00E65352">
              <w:rPr>
                <w:noProof/>
                <w:webHidden/>
              </w:rPr>
            </w:r>
            <w:r w:rsidR="007E3DAF" w:rsidRPr="00E65352">
              <w:rPr>
                <w:noProof/>
                <w:webHidden/>
              </w:rPr>
              <w:fldChar w:fldCharType="separate"/>
            </w:r>
            <w:r w:rsidR="00B229F8">
              <w:rPr>
                <w:noProof/>
                <w:webHidden/>
              </w:rPr>
              <w:t>1</w:t>
            </w:r>
            <w:r w:rsidR="007E3DAF" w:rsidRPr="00E65352">
              <w:rPr>
                <w:noProof/>
                <w:webHidden/>
              </w:rPr>
              <w:fldChar w:fldCharType="end"/>
            </w:r>
          </w:hyperlink>
        </w:p>
        <w:p w14:paraId="2D13F5F5"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39" w:history="1">
            <w:r w:rsidR="007E3DAF" w:rsidRPr="00E65352">
              <w:rPr>
                <w:rStyle w:val="Hipervnculo"/>
                <w:noProof/>
                <w:color w:val="auto"/>
              </w:rPr>
              <w:t>a) Solicitudes de información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_Toc195185339 \h </w:instrText>
            </w:r>
            <w:r w:rsidR="007E3DAF" w:rsidRPr="00E65352">
              <w:rPr>
                <w:noProof/>
                <w:webHidden/>
              </w:rPr>
            </w:r>
            <w:r w:rsidR="007E3DAF" w:rsidRPr="00E65352">
              <w:rPr>
                <w:noProof/>
                <w:webHidden/>
              </w:rPr>
              <w:fldChar w:fldCharType="separate"/>
            </w:r>
            <w:r w:rsidR="00B229F8">
              <w:rPr>
                <w:noProof/>
                <w:webHidden/>
              </w:rPr>
              <w:t>1</w:t>
            </w:r>
            <w:r w:rsidR="007E3DAF" w:rsidRPr="00E65352">
              <w:rPr>
                <w:noProof/>
                <w:webHidden/>
              </w:rPr>
              <w:fldChar w:fldCharType="end"/>
            </w:r>
          </w:hyperlink>
        </w:p>
        <w:p w14:paraId="71CF84F4"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0" w:history="1">
            <w:r w:rsidR="007E3DAF" w:rsidRPr="00E65352">
              <w:rPr>
                <w:rStyle w:val="Hipervnculo"/>
                <w:noProof/>
                <w:color w:val="auto"/>
              </w:rPr>
              <w:t xml:space="preserve">b) </w:t>
            </w:r>
            <w:r w:rsidR="007E3DAF" w:rsidRPr="00E65352">
              <w:rPr>
                <w:rStyle w:val="Hipervnculo"/>
                <w:noProof/>
                <w:color w:val="auto"/>
                <w:lang w:val="es-ES"/>
              </w:rPr>
              <w:t xml:space="preserve">Respuestas </w:t>
            </w:r>
            <w:r w:rsidR="007E3DAF" w:rsidRPr="00E65352">
              <w:rPr>
                <w:rStyle w:val="Hipervnculo"/>
                <w:rFonts w:eastAsia="Calibri"/>
                <w:noProof/>
                <w:color w:val="auto"/>
                <w:lang w:eastAsia="en-US"/>
              </w:rPr>
              <w:t>del Sujeto Obligado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_Toc195185340 \h </w:instrText>
            </w:r>
            <w:r w:rsidR="007E3DAF" w:rsidRPr="00E65352">
              <w:rPr>
                <w:noProof/>
                <w:webHidden/>
              </w:rPr>
            </w:r>
            <w:r w:rsidR="007E3DAF" w:rsidRPr="00E65352">
              <w:rPr>
                <w:noProof/>
                <w:webHidden/>
              </w:rPr>
              <w:fldChar w:fldCharType="separate"/>
            </w:r>
            <w:r w:rsidR="00B229F8">
              <w:rPr>
                <w:noProof/>
                <w:webHidden/>
              </w:rPr>
              <w:t>4</w:t>
            </w:r>
            <w:r w:rsidR="007E3DAF" w:rsidRPr="00E65352">
              <w:rPr>
                <w:noProof/>
                <w:webHidden/>
              </w:rPr>
              <w:fldChar w:fldCharType="end"/>
            </w:r>
          </w:hyperlink>
        </w:p>
        <w:p w14:paraId="412C7363" w14:textId="77777777" w:rsidR="007E3DAF" w:rsidRPr="00E65352" w:rsidRDefault="006D6492" w:rsidP="00E65352">
          <w:pPr>
            <w:pStyle w:val="TDC2"/>
            <w:rPr>
              <w:rFonts w:asciiTheme="minorHAnsi" w:eastAsiaTheme="minorEastAsia" w:hAnsiTheme="minorHAnsi" w:cstheme="minorBidi"/>
              <w:noProof/>
              <w:szCs w:val="22"/>
              <w:lang w:eastAsia="es-MX"/>
            </w:rPr>
          </w:pPr>
          <w:hyperlink w:anchor="_Toc195185341" w:history="1">
            <w:r w:rsidR="007E3DAF" w:rsidRPr="00E65352">
              <w:rPr>
                <w:rStyle w:val="Hipervnculo"/>
                <w:noProof/>
                <w:color w:val="auto"/>
              </w:rPr>
              <w:t>DEL RECURSO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_Toc195185341 \h </w:instrText>
            </w:r>
            <w:r w:rsidR="007E3DAF" w:rsidRPr="00E65352">
              <w:rPr>
                <w:noProof/>
                <w:webHidden/>
              </w:rPr>
            </w:r>
            <w:r w:rsidR="007E3DAF" w:rsidRPr="00E65352">
              <w:rPr>
                <w:noProof/>
                <w:webHidden/>
              </w:rPr>
              <w:fldChar w:fldCharType="separate"/>
            </w:r>
            <w:r w:rsidR="00B229F8">
              <w:rPr>
                <w:noProof/>
                <w:webHidden/>
              </w:rPr>
              <w:t>10</w:t>
            </w:r>
            <w:r w:rsidR="007E3DAF" w:rsidRPr="00E65352">
              <w:rPr>
                <w:noProof/>
                <w:webHidden/>
              </w:rPr>
              <w:fldChar w:fldCharType="end"/>
            </w:r>
          </w:hyperlink>
        </w:p>
        <w:p w14:paraId="6153626C"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2" w:history="1">
            <w:r w:rsidR="007E3DAF" w:rsidRPr="00E65352">
              <w:rPr>
                <w:rStyle w:val="Hipervnculo"/>
                <w:noProof/>
                <w:color w:val="auto"/>
              </w:rPr>
              <w:t>a) Interposición del Recurso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_Toc195185342 \h </w:instrText>
            </w:r>
            <w:r w:rsidR="007E3DAF" w:rsidRPr="00E65352">
              <w:rPr>
                <w:noProof/>
                <w:webHidden/>
              </w:rPr>
            </w:r>
            <w:r w:rsidR="007E3DAF" w:rsidRPr="00E65352">
              <w:rPr>
                <w:noProof/>
                <w:webHidden/>
              </w:rPr>
              <w:fldChar w:fldCharType="separate"/>
            </w:r>
            <w:r w:rsidR="00B229F8">
              <w:rPr>
                <w:noProof/>
                <w:webHidden/>
              </w:rPr>
              <w:t>10</w:t>
            </w:r>
            <w:r w:rsidR="007E3DAF" w:rsidRPr="00E65352">
              <w:rPr>
                <w:noProof/>
                <w:webHidden/>
              </w:rPr>
              <w:fldChar w:fldCharType="end"/>
            </w:r>
          </w:hyperlink>
        </w:p>
        <w:p w14:paraId="56F3B1AF"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3" w:history="1">
            <w:r w:rsidR="007E3DAF" w:rsidRPr="00E65352">
              <w:rPr>
                <w:rStyle w:val="Hipervnculo"/>
                <w:noProof/>
                <w:color w:val="auto"/>
              </w:rPr>
              <w:t>b) Turnos de los Recursos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_Toc195185343 \h </w:instrText>
            </w:r>
            <w:r w:rsidR="007E3DAF" w:rsidRPr="00E65352">
              <w:rPr>
                <w:noProof/>
                <w:webHidden/>
              </w:rPr>
            </w:r>
            <w:r w:rsidR="007E3DAF" w:rsidRPr="00E65352">
              <w:rPr>
                <w:noProof/>
                <w:webHidden/>
              </w:rPr>
              <w:fldChar w:fldCharType="separate"/>
            </w:r>
            <w:r w:rsidR="00B229F8">
              <w:rPr>
                <w:noProof/>
                <w:webHidden/>
              </w:rPr>
              <w:t>12</w:t>
            </w:r>
            <w:r w:rsidR="007E3DAF" w:rsidRPr="00E65352">
              <w:rPr>
                <w:noProof/>
                <w:webHidden/>
              </w:rPr>
              <w:fldChar w:fldCharType="end"/>
            </w:r>
          </w:hyperlink>
        </w:p>
        <w:p w14:paraId="5DF4685B"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4" w:history="1">
            <w:r w:rsidR="007E3DAF" w:rsidRPr="00E65352">
              <w:rPr>
                <w:rStyle w:val="Hipervnculo"/>
                <w:noProof/>
                <w:color w:val="auto"/>
              </w:rPr>
              <w:t>c) Admisión de los Recursos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_Toc195185344 \h </w:instrText>
            </w:r>
            <w:r w:rsidR="007E3DAF" w:rsidRPr="00E65352">
              <w:rPr>
                <w:noProof/>
                <w:webHidden/>
              </w:rPr>
            </w:r>
            <w:r w:rsidR="007E3DAF" w:rsidRPr="00E65352">
              <w:rPr>
                <w:noProof/>
                <w:webHidden/>
              </w:rPr>
              <w:fldChar w:fldCharType="separate"/>
            </w:r>
            <w:r w:rsidR="00B229F8">
              <w:rPr>
                <w:noProof/>
                <w:webHidden/>
              </w:rPr>
              <w:t>13</w:t>
            </w:r>
            <w:r w:rsidR="007E3DAF" w:rsidRPr="00E65352">
              <w:rPr>
                <w:noProof/>
                <w:webHidden/>
              </w:rPr>
              <w:fldChar w:fldCharType="end"/>
            </w:r>
          </w:hyperlink>
        </w:p>
        <w:p w14:paraId="0454467A"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5" w:history="1">
            <w:r w:rsidR="007E3DAF" w:rsidRPr="00E65352">
              <w:rPr>
                <w:rStyle w:val="Hipervnculo"/>
                <w:noProof/>
                <w:color w:val="auto"/>
              </w:rPr>
              <w:t>d) Acumulación de los Recursos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_Toc195185345 \h </w:instrText>
            </w:r>
            <w:r w:rsidR="007E3DAF" w:rsidRPr="00E65352">
              <w:rPr>
                <w:noProof/>
                <w:webHidden/>
              </w:rPr>
            </w:r>
            <w:r w:rsidR="007E3DAF" w:rsidRPr="00E65352">
              <w:rPr>
                <w:noProof/>
                <w:webHidden/>
              </w:rPr>
              <w:fldChar w:fldCharType="separate"/>
            </w:r>
            <w:r w:rsidR="00B229F8">
              <w:rPr>
                <w:noProof/>
                <w:webHidden/>
              </w:rPr>
              <w:t>14</w:t>
            </w:r>
            <w:r w:rsidR="007E3DAF" w:rsidRPr="00E65352">
              <w:rPr>
                <w:noProof/>
                <w:webHidden/>
              </w:rPr>
              <w:fldChar w:fldCharType="end"/>
            </w:r>
          </w:hyperlink>
        </w:p>
        <w:p w14:paraId="30205A83"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6" w:history="1">
            <w:r w:rsidR="007E3DAF" w:rsidRPr="00E65352">
              <w:rPr>
                <w:rStyle w:val="Hipervnculo"/>
                <w:noProof/>
                <w:color w:val="auto"/>
              </w:rPr>
              <w:t>e) Informes Justificados del Sujeto Obligado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_Toc195185346 \h </w:instrText>
            </w:r>
            <w:r w:rsidR="007E3DAF" w:rsidRPr="00E65352">
              <w:rPr>
                <w:noProof/>
                <w:webHidden/>
              </w:rPr>
            </w:r>
            <w:r w:rsidR="007E3DAF" w:rsidRPr="00E65352">
              <w:rPr>
                <w:noProof/>
                <w:webHidden/>
              </w:rPr>
              <w:fldChar w:fldCharType="separate"/>
            </w:r>
            <w:r w:rsidR="00B229F8">
              <w:rPr>
                <w:noProof/>
                <w:webHidden/>
              </w:rPr>
              <w:t>14</w:t>
            </w:r>
            <w:r w:rsidR="007E3DAF" w:rsidRPr="00E65352">
              <w:rPr>
                <w:noProof/>
                <w:webHidden/>
              </w:rPr>
              <w:fldChar w:fldCharType="end"/>
            </w:r>
          </w:hyperlink>
        </w:p>
        <w:p w14:paraId="643D2329"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7" w:history="1">
            <w:r w:rsidR="007E3DAF" w:rsidRPr="00E65352">
              <w:rPr>
                <w:rStyle w:val="Hipervnculo"/>
                <w:rFonts w:eastAsia="Calibri"/>
                <w:bCs/>
                <w:noProof/>
                <w:color w:val="auto"/>
                <w:lang w:eastAsia="en-US"/>
              </w:rPr>
              <w:t>f)</w:t>
            </w:r>
            <w:r w:rsidR="007E3DAF" w:rsidRPr="00E65352">
              <w:rPr>
                <w:rStyle w:val="Hipervnculo"/>
                <w:noProof/>
                <w:color w:val="auto"/>
              </w:rPr>
              <w:t xml:space="preserve"> </w:t>
            </w:r>
            <w:r w:rsidR="007E3DAF" w:rsidRPr="00E65352">
              <w:rPr>
                <w:rStyle w:val="Hipervnculo"/>
                <w:noProof/>
                <w:color w:val="auto"/>
                <w:lang w:val="es-ES"/>
              </w:rPr>
              <w:t>Manifestaciones de la Parte Recurrente</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_Toc195185347 \h </w:instrText>
            </w:r>
            <w:r w:rsidR="007E3DAF" w:rsidRPr="00E65352">
              <w:rPr>
                <w:noProof/>
                <w:webHidden/>
              </w:rPr>
            </w:r>
            <w:r w:rsidR="007E3DAF" w:rsidRPr="00E65352">
              <w:rPr>
                <w:noProof/>
                <w:webHidden/>
              </w:rPr>
              <w:fldChar w:fldCharType="separate"/>
            </w:r>
            <w:r w:rsidR="00B229F8">
              <w:rPr>
                <w:noProof/>
                <w:webHidden/>
              </w:rPr>
              <w:t>19</w:t>
            </w:r>
            <w:r w:rsidR="007E3DAF" w:rsidRPr="00E65352">
              <w:rPr>
                <w:noProof/>
                <w:webHidden/>
              </w:rPr>
              <w:fldChar w:fldCharType="end"/>
            </w:r>
          </w:hyperlink>
        </w:p>
        <w:p w14:paraId="187AD85A"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48" w:history="1">
            <w:r w:rsidR="007E3DAF" w:rsidRPr="00E65352">
              <w:rPr>
                <w:rStyle w:val="Hipervnculo"/>
                <w:noProof/>
                <w:color w:val="auto"/>
              </w:rPr>
              <w:t>g) Cierre de instrucción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_Toc195185348 \h </w:instrText>
            </w:r>
            <w:r w:rsidR="007E3DAF" w:rsidRPr="00E65352">
              <w:rPr>
                <w:noProof/>
                <w:webHidden/>
              </w:rPr>
            </w:r>
            <w:r w:rsidR="007E3DAF" w:rsidRPr="00E65352">
              <w:rPr>
                <w:noProof/>
                <w:webHidden/>
              </w:rPr>
              <w:fldChar w:fldCharType="separate"/>
            </w:r>
            <w:r w:rsidR="00B229F8">
              <w:rPr>
                <w:noProof/>
                <w:webHidden/>
              </w:rPr>
              <w:t>19</w:t>
            </w:r>
            <w:r w:rsidR="007E3DAF" w:rsidRPr="00E65352">
              <w:rPr>
                <w:noProof/>
                <w:webHidden/>
              </w:rPr>
              <w:fldChar w:fldCharType="end"/>
            </w:r>
          </w:hyperlink>
        </w:p>
        <w:p w14:paraId="3BCAC339" w14:textId="77777777" w:rsidR="007E3DAF" w:rsidRPr="00E65352" w:rsidRDefault="006D6492" w:rsidP="00E65352">
          <w:pPr>
            <w:pStyle w:val="TDC1"/>
            <w:tabs>
              <w:tab w:val="right" w:leader="dot" w:pos="9034"/>
            </w:tabs>
            <w:rPr>
              <w:rFonts w:asciiTheme="minorHAnsi" w:eastAsiaTheme="minorEastAsia" w:hAnsiTheme="minorHAnsi" w:cstheme="minorBidi"/>
              <w:noProof/>
              <w:szCs w:val="22"/>
              <w:lang w:eastAsia="es-MX"/>
            </w:rPr>
          </w:pPr>
          <w:hyperlink w:anchor="_Toc195185349" w:history="1">
            <w:r w:rsidR="007E3DAF" w:rsidRPr="00E65352">
              <w:rPr>
                <w:rStyle w:val="Hipervnculo"/>
                <w:rFonts w:eastAsiaTheme="minorHAnsi"/>
                <w:noProof/>
                <w:color w:val="auto"/>
                <w:lang w:eastAsia="en-US"/>
              </w:rPr>
              <w:t>CONSIDERANDOS</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_Toc195185349 \h </w:instrText>
            </w:r>
            <w:r w:rsidR="007E3DAF" w:rsidRPr="00E65352">
              <w:rPr>
                <w:noProof/>
                <w:webHidden/>
              </w:rPr>
            </w:r>
            <w:r w:rsidR="007E3DAF" w:rsidRPr="00E65352">
              <w:rPr>
                <w:noProof/>
                <w:webHidden/>
              </w:rPr>
              <w:fldChar w:fldCharType="separate"/>
            </w:r>
            <w:r w:rsidR="00B229F8">
              <w:rPr>
                <w:noProof/>
                <w:webHidden/>
              </w:rPr>
              <w:t>20</w:t>
            </w:r>
            <w:r w:rsidR="007E3DAF" w:rsidRPr="00E65352">
              <w:rPr>
                <w:noProof/>
                <w:webHidden/>
              </w:rPr>
              <w:fldChar w:fldCharType="end"/>
            </w:r>
          </w:hyperlink>
        </w:p>
        <w:p w14:paraId="6CB022F8" w14:textId="77777777" w:rsidR="007E3DAF" w:rsidRPr="00E65352" w:rsidRDefault="006D6492" w:rsidP="00E65352">
          <w:pPr>
            <w:pStyle w:val="TDC2"/>
            <w:rPr>
              <w:rFonts w:asciiTheme="minorHAnsi" w:eastAsiaTheme="minorEastAsia" w:hAnsiTheme="minorHAnsi" w:cstheme="minorBidi"/>
              <w:noProof/>
              <w:szCs w:val="22"/>
              <w:lang w:eastAsia="es-MX"/>
            </w:rPr>
          </w:pPr>
          <w:hyperlink w:anchor="_Toc195185350" w:history="1">
            <w:r w:rsidR="007E3DAF" w:rsidRPr="00E65352">
              <w:rPr>
                <w:rStyle w:val="Hipervnculo"/>
                <w:rFonts w:eastAsia="Batang"/>
                <w:noProof/>
                <w:color w:val="auto"/>
              </w:rPr>
              <w:t>PRIMERO. Procedibilidad</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_Toc195185350 \h </w:instrText>
            </w:r>
            <w:r w:rsidR="007E3DAF" w:rsidRPr="00E65352">
              <w:rPr>
                <w:noProof/>
                <w:webHidden/>
              </w:rPr>
            </w:r>
            <w:r w:rsidR="007E3DAF" w:rsidRPr="00E65352">
              <w:rPr>
                <w:noProof/>
                <w:webHidden/>
              </w:rPr>
              <w:fldChar w:fldCharType="separate"/>
            </w:r>
            <w:r w:rsidR="00B229F8">
              <w:rPr>
                <w:noProof/>
                <w:webHidden/>
              </w:rPr>
              <w:t>20</w:t>
            </w:r>
            <w:r w:rsidR="007E3DAF" w:rsidRPr="00E65352">
              <w:rPr>
                <w:noProof/>
                <w:webHidden/>
              </w:rPr>
              <w:fldChar w:fldCharType="end"/>
            </w:r>
          </w:hyperlink>
        </w:p>
        <w:p w14:paraId="3C3A65F3"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1" w:history="1">
            <w:r w:rsidR="007E3DAF" w:rsidRPr="00E65352">
              <w:rPr>
                <w:rStyle w:val="Hipervnculo"/>
                <w:noProof/>
                <w:color w:val="auto"/>
              </w:rPr>
              <w:t>a) Competencia del Instituto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_Toc195185351 \h </w:instrText>
            </w:r>
            <w:r w:rsidR="007E3DAF" w:rsidRPr="00E65352">
              <w:rPr>
                <w:noProof/>
                <w:webHidden/>
              </w:rPr>
            </w:r>
            <w:r w:rsidR="007E3DAF" w:rsidRPr="00E65352">
              <w:rPr>
                <w:noProof/>
                <w:webHidden/>
              </w:rPr>
              <w:fldChar w:fldCharType="separate"/>
            </w:r>
            <w:r w:rsidR="00B229F8">
              <w:rPr>
                <w:noProof/>
                <w:webHidden/>
              </w:rPr>
              <w:t>20</w:t>
            </w:r>
            <w:r w:rsidR="007E3DAF" w:rsidRPr="00E65352">
              <w:rPr>
                <w:noProof/>
                <w:webHidden/>
              </w:rPr>
              <w:fldChar w:fldCharType="end"/>
            </w:r>
          </w:hyperlink>
        </w:p>
        <w:p w14:paraId="2765FDCF"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2" w:history="1">
            <w:r w:rsidR="007E3DAF" w:rsidRPr="00E65352">
              <w:rPr>
                <w:rStyle w:val="Hipervnculo"/>
                <w:noProof/>
                <w:color w:val="auto"/>
              </w:rPr>
              <w:t>b) Legitimidad de la parte recurrente</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_Toc195185352 \h </w:instrText>
            </w:r>
            <w:r w:rsidR="007E3DAF" w:rsidRPr="00E65352">
              <w:rPr>
                <w:noProof/>
                <w:webHidden/>
              </w:rPr>
            </w:r>
            <w:r w:rsidR="007E3DAF" w:rsidRPr="00E65352">
              <w:rPr>
                <w:noProof/>
                <w:webHidden/>
              </w:rPr>
              <w:fldChar w:fldCharType="separate"/>
            </w:r>
            <w:r w:rsidR="00B229F8">
              <w:rPr>
                <w:noProof/>
                <w:webHidden/>
              </w:rPr>
              <w:t>20</w:t>
            </w:r>
            <w:r w:rsidR="007E3DAF" w:rsidRPr="00E65352">
              <w:rPr>
                <w:noProof/>
                <w:webHidden/>
              </w:rPr>
              <w:fldChar w:fldCharType="end"/>
            </w:r>
          </w:hyperlink>
        </w:p>
        <w:p w14:paraId="0EC6C292"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3" w:history="1">
            <w:r w:rsidR="007E3DAF" w:rsidRPr="00E65352">
              <w:rPr>
                <w:rStyle w:val="Hipervnculo"/>
                <w:rFonts w:eastAsia="Calibri"/>
                <w:noProof/>
                <w:color w:val="auto"/>
                <w:lang w:eastAsia="es-ES_tradnl"/>
              </w:rPr>
              <w:t>c) Plazo para interponer los recursos</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_Toc195185353 \h </w:instrText>
            </w:r>
            <w:r w:rsidR="007E3DAF" w:rsidRPr="00E65352">
              <w:rPr>
                <w:noProof/>
                <w:webHidden/>
              </w:rPr>
            </w:r>
            <w:r w:rsidR="007E3DAF" w:rsidRPr="00E65352">
              <w:rPr>
                <w:noProof/>
                <w:webHidden/>
              </w:rPr>
              <w:fldChar w:fldCharType="separate"/>
            </w:r>
            <w:r w:rsidR="00B229F8">
              <w:rPr>
                <w:noProof/>
                <w:webHidden/>
              </w:rPr>
              <w:t>20</w:t>
            </w:r>
            <w:r w:rsidR="007E3DAF" w:rsidRPr="00E65352">
              <w:rPr>
                <w:noProof/>
                <w:webHidden/>
              </w:rPr>
              <w:fldChar w:fldCharType="end"/>
            </w:r>
          </w:hyperlink>
        </w:p>
        <w:p w14:paraId="7A2322BE"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4" w:history="1">
            <w:r w:rsidR="007E3DAF" w:rsidRPr="00E65352">
              <w:rPr>
                <w:rStyle w:val="Hipervnculo"/>
                <w:rFonts w:eastAsia="Calibri"/>
                <w:noProof/>
                <w:color w:val="auto"/>
                <w:lang w:eastAsia="es-ES_tradnl"/>
              </w:rPr>
              <w:t>d) Interés legítimo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_Toc195185354 \h </w:instrText>
            </w:r>
            <w:r w:rsidR="007E3DAF" w:rsidRPr="00E65352">
              <w:rPr>
                <w:noProof/>
                <w:webHidden/>
              </w:rPr>
            </w:r>
            <w:r w:rsidR="007E3DAF" w:rsidRPr="00E65352">
              <w:rPr>
                <w:noProof/>
                <w:webHidden/>
              </w:rPr>
              <w:fldChar w:fldCharType="separate"/>
            </w:r>
            <w:r w:rsidR="00B229F8">
              <w:rPr>
                <w:noProof/>
                <w:webHidden/>
              </w:rPr>
              <w:t>22</w:t>
            </w:r>
            <w:r w:rsidR="007E3DAF" w:rsidRPr="00E65352">
              <w:rPr>
                <w:noProof/>
                <w:webHidden/>
              </w:rPr>
              <w:fldChar w:fldCharType="end"/>
            </w:r>
          </w:hyperlink>
        </w:p>
        <w:p w14:paraId="30F8CCB5"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5" w:history="1">
            <w:r w:rsidR="007E3DAF" w:rsidRPr="00E65352">
              <w:rPr>
                <w:rStyle w:val="Hipervnculo"/>
                <w:noProof/>
                <w:color w:val="auto"/>
              </w:rPr>
              <w:t>e) Requisitos formales para la interposición de los recursos</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_Toc195185355 \h </w:instrText>
            </w:r>
            <w:r w:rsidR="007E3DAF" w:rsidRPr="00E65352">
              <w:rPr>
                <w:noProof/>
                <w:webHidden/>
              </w:rPr>
            </w:r>
            <w:r w:rsidR="007E3DAF" w:rsidRPr="00E65352">
              <w:rPr>
                <w:noProof/>
                <w:webHidden/>
              </w:rPr>
              <w:fldChar w:fldCharType="separate"/>
            </w:r>
            <w:r w:rsidR="00B229F8">
              <w:rPr>
                <w:noProof/>
                <w:webHidden/>
              </w:rPr>
              <w:t>22</w:t>
            </w:r>
            <w:r w:rsidR="007E3DAF" w:rsidRPr="00E65352">
              <w:rPr>
                <w:noProof/>
                <w:webHidden/>
              </w:rPr>
              <w:fldChar w:fldCharType="end"/>
            </w:r>
          </w:hyperlink>
        </w:p>
        <w:p w14:paraId="53D214FE"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6" w:history="1">
            <w:r w:rsidR="007E3DAF" w:rsidRPr="00E65352">
              <w:rPr>
                <w:rStyle w:val="Hipervnculo"/>
                <w:noProof/>
                <w:color w:val="auto"/>
              </w:rPr>
              <w:t>f) Acumulación de los Recursos de Revisión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_Toc195185356 \h </w:instrText>
            </w:r>
            <w:r w:rsidR="007E3DAF" w:rsidRPr="00E65352">
              <w:rPr>
                <w:noProof/>
                <w:webHidden/>
              </w:rPr>
            </w:r>
            <w:r w:rsidR="007E3DAF" w:rsidRPr="00E65352">
              <w:rPr>
                <w:noProof/>
                <w:webHidden/>
              </w:rPr>
              <w:fldChar w:fldCharType="separate"/>
            </w:r>
            <w:r w:rsidR="00B229F8">
              <w:rPr>
                <w:noProof/>
                <w:webHidden/>
              </w:rPr>
              <w:t>22</w:t>
            </w:r>
            <w:r w:rsidR="007E3DAF" w:rsidRPr="00E65352">
              <w:rPr>
                <w:noProof/>
                <w:webHidden/>
              </w:rPr>
              <w:fldChar w:fldCharType="end"/>
            </w:r>
          </w:hyperlink>
        </w:p>
        <w:p w14:paraId="3D7C3AED" w14:textId="77777777" w:rsidR="007E3DAF" w:rsidRPr="00E65352" w:rsidRDefault="006D6492" w:rsidP="00E65352">
          <w:pPr>
            <w:pStyle w:val="TDC2"/>
            <w:rPr>
              <w:rFonts w:asciiTheme="minorHAnsi" w:eastAsiaTheme="minorEastAsia" w:hAnsiTheme="minorHAnsi" w:cstheme="minorBidi"/>
              <w:noProof/>
              <w:szCs w:val="22"/>
              <w:lang w:eastAsia="es-MX"/>
            </w:rPr>
          </w:pPr>
          <w:hyperlink w:anchor="_Toc195185357" w:history="1">
            <w:r w:rsidR="007E3DAF" w:rsidRPr="00E65352">
              <w:rPr>
                <w:rStyle w:val="Hipervnculo"/>
                <w:noProof/>
                <w:color w:val="auto"/>
              </w:rPr>
              <w:t>SEGUNDO. Estudio de Fondo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_Toc195185357 \h </w:instrText>
            </w:r>
            <w:r w:rsidR="007E3DAF" w:rsidRPr="00E65352">
              <w:rPr>
                <w:noProof/>
                <w:webHidden/>
              </w:rPr>
            </w:r>
            <w:r w:rsidR="007E3DAF" w:rsidRPr="00E65352">
              <w:rPr>
                <w:noProof/>
                <w:webHidden/>
              </w:rPr>
              <w:fldChar w:fldCharType="separate"/>
            </w:r>
            <w:r w:rsidR="00B229F8">
              <w:rPr>
                <w:noProof/>
                <w:webHidden/>
              </w:rPr>
              <w:t>23</w:t>
            </w:r>
            <w:r w:rsidR="007E3DAF" w:rsidRPr="00E65352">
              <w:rPr>
                <w:noProof/>
                <w:webHidden/>
              </w:rPr>
              <w:fldChar w:fldCharType="end"/>
            </w:r>
          </w:hyperlink>
        </w:p>
        <w:p w14:paraId="61ED6A17"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8" w:history="1">
            <w:r w:rsidR="007E3DAF" w:rsidRPr="00E65352">
              <w:rPr>
                <w:rStyle w:val="Hipervnculo"/>
                <w:noProof/>
                <w:color w:val="auto"/>
              </w:rPr>
              <w:t>a) Mandato de transparencia y responsabilidad del Sujeto Obligado</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_Toc195185358 \h </w:instrText>
            </w:r>
            <w:r w:rsidR="007E3DAF" w:rsidRPr="00E65352">
              <w:rPr>
                <w:noProof/>
                <w:webHidden/>
              </w:rPr>
            </w:r>
            <w:r w:rsidR="007E3DAF" w:rsidRPr="00E65352">
              <w:rPr>
                <w:noProof/>
                <w:webHidden/>
              </w:rPr>
              <w:fldChar w:fldCharType="separate"/>
            </w:r>
            <w:r w:rsidR="00B229F8">
              <w:rPr>
                <w:noProof/>
                <w:webHidden/>
              </w:rPr>
              <w:t>23</w:t>
            </w:r>
            <w:r w:rsidR="007E3DAF" w:rsidRPr="00E65352">
              <w:rPr>
                <w:noProof/>
                <w:webHidden/>
              </w:rPr>
              <w:fldChar w:fldCharType="end"/>
            </w:r>
          </w:hyperlink>
        </w:p>
        <w:p w14:paraId="6C0BE5F2"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59" w:history="1">
            <w:r w:rsidR="007E3DAF" w:rsidRPr="00E65352">
              <w:rPr>
                <w:rStyle w:val="Hipervnculo"/>
                <w:rFonts w:eastAsia="Calibri"/>
                <w:noProof/>
                <w:color w:val="auto"/>
                <w:lang w:eastAsia="es-ES_tradnl"/>
              </w:rPr>
              <w:t>b) Controversia a resolver</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_Toc195185359 \h </w:instrText>
            </w:r>
            <w:r w:rsidR="007E3DAF" w:rsidRPr="00E65352">
              <w:rPr>
                <w:noProof/>
                <w:webHidden/>
              </w:rPr>
            </w:r>
            <w:r w:rsidR="007E3DAF" w:rsidRPr="00E65352">
              <w:rPr>
                <w:noProof/>
                <w:webHidden/>
              </w:rPr>
              <w:fldChar w:fldCharType="separate"/>
            </w:r>
            <w:r w:rsidR="00B229F8">
              <w:rPr>
                <w:noProof/>
                <w:webHidden/>
              </w:rPr>
              <w:t>25</w:t>
            </w:r>
            <w:r w:rsidR="007E3DAF" w:rsidRPr="00E65352">
              <w:rPr>
                <w:noProof/>
                <w:webHidden/>
              </w:rPr>
              <w:fldChar w:fldCharType="end"/>
            </w:r>
          </w:hyperlink>
        </w:p>
        <w:p w14:paraId="1F815CD8"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60" w:history="1">
            <w:r w:rsidR="007E3DAF" w:rsidRPr="00E65352">
              <w:rPr>
                <w:rStyle w:val="Hipervnculo"/>
                <w:noProof/>
                <w:color w:val="auto"/>
              </w:rPr>
              <w:t>c) Estudio de la controversia</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_Toc195185360 \h </w:instrText>
            </w:r>
            <w:r w:rsidR="007E3DAF" w:rsidRPr="00E65352">
              <w:rPr>
                <w:noProof/>
                <w:webHidden/>
              </w:rPr>
            </w:r>
            <w:r w:rsidR="007E3DAF" w:rsidRPr="00E65352">
              <w:rPr>
                <w:noProof/>
                <w:webHidden/>
              </w:rPr>
              <w:fldChar w:fldCharType="separate"/>
            </w:r>
            <w:r w:rsidR="00B229F8">
              <w:rPr>
                <w:noProof/>
                <w:webHidden/>
              </w:rPr>
              <w:t>27</w:t>
            </w:r>
            <w:r w:rsidR="007E3DAF" w:rsidRPr="00E65352">
              <w:rPr>
                <w:noProof/>
                <w:webHidden/>
              </w:rPr>
              <w:fldChar w:fldCharType="end"/>
            </w:r>
          </w:hyperlink>
        </w:p>
        <w:p w14:paraId="40D37B8C"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61" w:history="1">
            <w:r w:rsidR="007E3DAF" w:rsidRPr="00E65352">
              <w:rPr>
                <w:rStyle w:val="Hipervnculo"/>
                <w:noProof/>
                <w:color w:val="auto"/>
              </w:rPr>
              <w:t>d) Versión pública</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_Toc195185361 \h </w:instrText>
            </w:r>
            <w:r w:rsidR="007E3DAF" w:rsidRPr="00E65352">
              <w:rPr>
                <w:noProof/>
                <w:webHidden/>
              </w:rPr>
            </w:r>
            <w:r w:rsidR="007E3DAF" w:rsidRPr="00E65352">
              <w:rPr>
                <w:noProof/>
                <w:webHidden/>
              </w:rPr>
              <w:fldChar w:fldCharType="separate"/>
            </w:r>
            <w:r w:rsidR="00B229F8">
              <w:rPr>
                <w:noProof/>
                <w:webHidden/>
              </w:rPr>
              <w:t>76</w:t>
            </w:r>
            <w:r w:rsidR="007E3DAF" w:rsidRPr="00E65352">
              <w:rPr>
                <w:noProof/>
                <w:webHidden/>
              </w:rPr>
              <w:fldChar w:fldCharType="end"/>
            </w:r>
          </w:hyperlink>
        </w:p>
        <w:p w14:paraId="0C3782BA"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62" w:history="1">
            <w:r w:rsidR="007E3DAF" w:rsidRPr="00E65352">
              <w:rPr>
                <w:rStyle w:val="Hipervnculo"/>
                <w:rFonts w:eastAsia="Calibri"/>
                <w:noProof/>
                <w:color w:val="auto"/>
              </w:rPr>
              <w:t>e) Acuerdo de Inexistencia</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_Toc195185362 \h </w:instrText>
            </w:r>
            <w:r w:rsidR="007E3DAF" w:rsidRPr="00E65352">
              <w:rPr>
                <w:noProof/>
                <w:webHidden/>
              </w:rPr>
            </w:r>
            <w:r w:rsidR="007E3DAF" w:rsidRPr="00E65352">
              <w:rPr>
                <w:noProof/>
                <w:webHidden/>
              </w:rPr>
              <w:fldChar w:fldCharType="separate"/>
            </w:r>
            <w:r w:rsidR="00B229F8">
              <w:rPr>
                <w:noProof/>
                <w:webHidden/>
              </w:rPr>
              <w:t>96</w:t>
            </w:r>
            <w:r w:rsidR="007E3DAF" w:rsidRPr="00E65352">
              <w:rPr>
                <w:noProof/>
                <w:webHidden/>
              </w:rPr>
              <w:fldChar w:fldCharType="end"/>
            </w:r>
          </w:hyperlink>
        </w:p>
        <w:p w14:paraId="489EDD61" w14:textId="30AB64A6" w:rsidR="007E3DAF" w:rsidRPr="00E65352" w:rsidRDefault="006D6492" w:rsidP="00E65352">
          <w:pPr>
            <w:pStyle w:val="TDC3"/>
            <w:tabs>
              <w:tab w:val="left" w:pos="880"/>
            </w:tabs>
            <w:rPr>
              <w:rFonts w:asciiTheme="minorHAnsi" w:eastAsiaTheme="minorEastAsia" w:hAnsiTheme="minorHAnsi" w:cstheme="minorBidi"/>
              <w:noProof/>
              <w:szCs w:val="22"/>
              <w:lang w:eastAsia="es-MX"/>
            </w:rPr>
          </w:pPr>
          <w:hyperlink w:anchor="_Toc195185363" w:history="1">
            <w:r w:rsidR="007E3DAF" w:rsidRPr="00E65352">
              <w:rPr>
                <w:rStyle w:val="Hipervnculo"/>
                <w:rFonts w:eastAsia="Calibri"/>
                <w:noProof/>
                <w:color w:val="auto"/>
              </w:rPr>
              <w:t>f)</w:t>
            </w:r>
            <w:r w:rsidR="00E65352">
              <w:rPr>
                <w:rFonts w:asciiTheme="minorHAnsi" w:eastAsiaTheme="minorEastAsia" w:hAnsiTheme="minorHAnsi" w:cstheme="minorBidi"/>
                <w:noProof/>
                <w:szCs w:val="22"/>
                <w:lang w:eastAsia="es-MX"/>
              </w:rPr>
              <w:t xml:space="preserve"> </w:t>
            </w:r>
            <w:r w:rsidR="007E3DAF" w:rsidRPr="00E65352">
              <w:rPr>
                <w:rStyle w:val="Hipervnculo"/>
                <w:rFonts w:eastAsia="Calibri"/>
                <w:noProof/>
                <w:color w:val="auto"/>
              </w:rPr>
              <w:t>Vista a la Dirección General de Protección de Datos Personales.</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_Toc195185363 \h </w:instrText>
            </w:r>
            <w:r w:rsidR="007E3DAF" w:rsidRPr="00E65352">
              <w:rPr>
                <w:noProof/>
                <w:webHidden/>
              </w:rPr>
            </w:r>
            <w:r w:rsidR="007E3DAF" w:rsidRPr="00E65352">
              <w:rPr>
                <w:noProof/>
                <w:webHidden/>
              </w:rPr>
              <w:fldChar w:fldCharType="separate"/>
            </w:r>
            <w:r w:rsidR="00B229F8">
              <w:rPr>
                <w:noProof/>
                <w:webHidden/>
              </w:rPr>
              <w:t>100</w:t>
            </w:r>
            <w:r w:rsidR="007E3DAF" w:rsidRPr="00E65352">
              <w:rPr>
                <w:noProof/>
                <w:webHidden/>
              </w:rPr>
              <w:fldChar w:fldCharType="end"/>
            </w:r>
          </w:hyperlink>
        </w:p>
        <w:p w14:paraId="119FBAD7" w14:textId="77777777" w:rsidR="007E3DAF" w:rsidRPr="00E65352" w:rsidRDefault="006D6492" w:rsidP="00E65352">
          <w:pPr>
            <w:pStyle w:val="TDC3"/>
            <w:rPr>
              <w:rFonts w:asciiTheme="minorHAnsi" w:eastAsiaTheme="minorEastAsia" w:hAnsiTheme="minorHAnsi" w:cstheme="minorBidi"/>
              <w:noProof/>
              <w:szCs w:val="22"/>
              <w:lang w:eastAsia="es-MX"/>
            </w:rPr>
          </w:pPr>
          <w:hyperlink w:anchor="_Toc195185364" w:history="1">
            <w:r w:rsidR="007E3DAF" w:rsidRPr="00E65352">
              <w:rPr>
                <w:rStyle w:val="Hipervnculo"/>
                <w:noProof/>
                <w:color w:val="auto"/>
              </w:rPr>
              <w:t>g) Conclusión</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_Toc195185364 \h </w:instrText>
            </w:r>
            <w:r w:rsidR="007E3DAF" w:rsidRPr="00E65352">
              <w:rPr>
                <w:noProof/>
                <w:webHidden/>
              </w:rPr>
            </w:r>
            <w:r w:rsidR="007E3DAF" w:rsidRPr="00E65352">
              <w:rPr>
                <w:noProof/>
                <w:webHidden/>
              </w:rPr>
              <w:fldChar w:fldCharType="separate"/>
            </w:r>
            <w:r w:rsidR="00B229F8">
              <w:rPr>
                <w:noProof/>
                <w:webHidden/>
              </w:rPr>
              <w:t>100</w:t>
            </w:r>
            <w:r w:rsidR="007E3DAF" w:rsidRPr="00E65352">
              <w:rPr>
                <w:noProof/>
                <w:webHidden/>
              </w:rPr>
              <w:fldChar w:fldCharType="end"/>
            </w:r>
          </w:hyperlink>
        </w:p>
        <w:p w14:paraId="37CF9376" w14:textId="77777777" w:rsidR="007E3DAF" w:rsidRPr="00E65352" w:rsidRDefault="006D6492" w:rsidP="00E65352">
          <w:pPr>
            <w:pStyle w:val="TDC1"/>
            <w:tabs>
              <w:tab w:val="right" w:leader="dot" w:pos="9034"/>
            </w:tabs>
            <w:rPr>
              <w:rFonts w:asciiTheme="minorHAnsi" w:eastAsiaTheme="minorEastAsia" w:hAnsiTheme="minorHAnsi" w:cstheme="minorBidi"/>
              <w:noProof/>
              <w:szCs w:val="22"/>
              <w:lang w:eastAsia="es-MX"/>
            </w:rPr>
          </w:pPr>
          <w:hyperlink w:anchor="_Toc195185365" w:history="1">
            <w:r w:rsidR="007E3DAF" w:rsidRPr="00E65352">
              <w:rPr>
                <w:rStyle w:val="Hipervnculo"/>
                <w:noProof/>
                <w:color w:val="auto"/>
              </w:rPr>
              <w:t>RESUELVE</w:t>
            </w:r>
            <w:r w:rsidR="007E3DAF" w:rsidRPr="00E65352">
              <w:rPr>
                <w:noProof/>
                <w:webHidden/>
              </w:rPr>
              <w:tab/>
            </w:r>
            <w:r w:rsidR="007E3DAF" w:rsidRPr="00E65352">
              <w:rPr>
                <w:noProof/>
                <w:webHidden/>
              </w:rPr>
              <w:fldChar w:fldCharType="begin"/>
            </w:r>
            <w:r w:rsidR="007E3DAF" w:rsidRPr="00E65352">
              <w:rPr>
                <w:noProof/>
                <w:webHidden/>
              </w:rPr>
              <w:instrText xml:space="preserve"> PAGEREF _Toc195185365 \h </w:instrText>
            </w:r>
            <w:r w:rsidR="007E3DAF" w:rsidRPr="00E65352">
              <w:rPr>
                <w:noProof/>
                <w:webHidden/>
              </w:rPr>
            </w:r>
            <w:r w:rsidR="007E3DAF" w:rsidRPr="00E65352">
              <w:rPr>
                <w:noProof/>
                <w:webHidden/>
              </w:rPr>
              <w:fldChar w:fldCharType="separate"/>
            </w:r>
            <w:r w:rsidR="00B229F8">
              <w:rPr>
                <w:noProof/>
                <w:webHidden/>
              </w:rPr>
              <w:t>101</w:t>
            </w:r>
            <w:r w:rsidR="007E3DAF" w:rsidRPr="00E65352">
              <w:rPr>
                <w:noProof/>
                <w:webHidden/>
              </w:rPr>
              <w:fldChar w:fldCharType="end"/>
            </w:r>
          </w:hyperlink>
        </w:p>
        <w:p w14:paraId="0C82FD7A" w14:textId="452735F7" w:rsidR="009B2945" w:rsidRPr="00E65352" w:rsidRDefault="00AE3DA7" w:rsidP="00E65352">
          <w:pPr>
            <w:spacing w:line="240" w:lineRule="auto"/>
            <w:rPr>
              <w:b/>
              <w:bCs/>
              <w:lang w:val="es-ES"/>
            </w:rPr>
          </w:pPr>
          <w:r w:rsidRPr="00E65352">
            <w:rPr>
              <w:b/>
              <w:bCs/>
              <w:sz w:val="16"/>
              <w:szCs w:val="16"/>
              <w:lang w:val="es-ES"/>
            </w:rPr>
            <w:fldChar w:fldCharType="end"/>
          </w:r>
        </w:p>
      </w:sdtContent>
    </w:sdt>
    <w:p w14:paraId="603A07E2" w14:textId="77777777" w:rsidR="00646436" w:rsidRPr="00E65352" w:rsidRDefault="00646436" w:rsidP="00E65352">
      <w:pPr>
        <w:rPr>
          <w:rFonts w:cs="Tahoma"/>
          <w:szCs w:val="22"/>
        </w:rPr>
        <w:sectPr w:rsidR="00646436" w:rsidRPr="00E65352" w:rsidSect="00CB0DE6">
          <w:headerReference w:type="default" r:id="rId11"/>
          <w:footerReference w:type="default" r:id="rId12"/>
          <w:headerReference w:type="first" r:id="rId13"/>
          <w:type w:val="continuous"/>
          <w:pgSz w:w="12240" w:h="15840"/>
          <w:pgMar w:top="2552" w:right="1608" w:bottom="0" w:left="1588" w:header="709" w:footer="737" w:gutter="0"/>
          <w:pgNumType w:start="1"/>
          <w:cols w:space="708"/>
          <w:titlePg/>
          <w:docGrid w:linePitch="360"/>
        </w:sectPr>
      </w:pPr>
    </w:p>
    <w:p w14:paraId="7A9A4270" w14:textId="3A4105FA" w:rsidR="00775BFC" w:rsidRPr="00E65352" w:rsidRDefault="00775BFC" w:rsidP="00E65352">
      <w:r w:rsidRPr="00E65352">
        <w:lastRenderedPageBreak/>
        <w:t>Resolución del Pleno del Instituto de Transparencia, Acceso a la Información Pública y Protección de Datos Personales del Estado de México y Municipios, con domicilio en Metepec, Estado de México, de</w:t>
      </w:r>
      <w:r w:rsidR="00E65352">
        <w:t>l</w:t>
      </w:r>
      <w:r w:rsidRPr="00E65352">
        <w:t xml:space="preserve"> </w:t>
      </w:r>
      <w:r w:rsidR="00E85308" w:rsidRPr="00E65352">
        <w:rPr>
          <w:b/>
        </w:rPr>
        <w:t xml:space="preserve">veintitrés </w:t>
      </w:r>
      <w:r w:rsidRPr="00E65352">
        <w:rPr>
          <w:b/>
        </w:rPr>
        <w:t xml:space="preserve">de </w:t>
      </w:r>
      <w:r w:rsidR="009E433E" w:rsidRPr="00E65352">
        <w:rPr>
          <w:b/>
        </w:rPr>
        <w:t>abril</w:t>
      </w:r>
      <w:r w:rsidRPr="00E65352">
        <w:rPr>
          <w:b/>
        </w:rPr>
        <w:t xml:space="preserve"> de dos mil </w:t>
      </w:r>
      <w:r w:rsidR="0027191C" w:rsidRPr="00E65352">
        <w:rPr>
          <w:b/>
        </w:rPr>
        <w:t>veinti</w:t>
      </w:r>
      <w:r w:rsidR="00CB0DE6" w:rsidRPr="00E65352">
        <w:rPr>
          <w:b/>
        </w:rPr>
        <w:t>cinco</w:t>
      </w:r>
      <w:r w:rsidRPr="00E65352">
        <w:rPr>
          <w:b/>
        </w:rPr>
        <w:t>.</w:t>
      </w:r>
    </w:p>
    <w:p w14:paraId="0AF3AAC4" w14:textId="77777777" w:rsidR="00775BFC" w:rsidRPr="00E65352" w:rsidRDefault="00775BFC" w:rsidP="00E65352"/>
    <w:p w14:paraId="40EAE038" w14:textId="1EF2844B" w:rsidR="00775BFC" w:rsidRPr="00E65352" w:rsidRDefault="00775BFC" w:rsidP="00E65352">
      <w:r w:rsidRPr="00E65352">
        <w:rPr>
          <w:b/>
        </w:rPr>
        <w:t xml:space="preserve">VISTO </w:t>
      </w:r>
      <w:r w:rsidRPr="00E65352">
        <w:t>el expediente formado con motivo de</w:t>
      </w:r>
      <w:r w:rsidR="00A77A05" w:rsidRPr="00E65352">
        <w:t xml:space="preserve"> </w:t>
      </w:r>
      <w:r w:rsidRPr="00E65352">
        <w:t>l</w:t>
      </w:r>
      <w:r w:rsidR="00A77A05" w:rsidRPr="00E65352">
        <w:t>os</w:t>
      </w:r>
      <w:r w:rsidRPr="00E65352">
        <w:t xml:space="preserve"> Recurso</w:t>
      </w:r>
      <w:r w:rsidR="00A77A05" w:rsidRPr="00E65352">
        <w:t>s</w:t>
      </w:r>
      <w:r w:rsidRPr="00E65352">
        <w:t xml:space="preserve"> de Revisión </w:t>
      </w:r>
      <w:bookmarkStart w:id="3" w:name="_Hlk195044134"/>
      <w:r w:rsidR="00A77A05" w:rsidRPr="00E65352">
        <w:rPr>
          <w:rFonts w:eastAsia="Calibri"/>
          <w:b/>
          <w:lang w:eastAsia="en-US"/>
        </w:rPr>
        <w:t>01182</w:t>
      </w:r>
      <w:r w:rsidRPr="00E65352">
        <w:rPr>
          <w:rFonts w:eastAsia="Calibri"/>
          <w:b/>
          <w:lang w:eastAsia="en-US"/>
        </w:rPr>
        <w:t>/INFOEM/IP/RR/</w:t>
      </w:r>
      <w:r w:rsidR="0027191C" w:rsidRPr="00E65352">
        <w:rPr>
          <w:rFonts w:eastAsia="Calibri"/>
          <w:b/>
          <w:lang w:eastAsia="en-US"/>
        </w:rPr>
        <w:t>202</w:t>
      </w:r>
      <w:r w:rsidR="00357BBC" w:rsidRPr="00E65352">
        <w:rPr>
          <w:rFonts w:eastAsia="Calibri"/>
          <w:b/>
          <w:lang w:eastAsia="en-US"/>
        </w:rPr>
        <w:t>5</w:t>
      </w:r>
      <w:r w:rsidR="00A77A05" w:rsidRPr="00E65352">
        <w:rPr>
          <w:rFonts w:eastAsia="Calibri"/>
          <w:b/>
          <w:lang w:eastAsia="en-US"/>
        </w:rPr>
        <w:t>,</w:t>
      </w:r>
      <w:r w:rsidR="00A77A05" w:rsidRPr="00E65352">
        <w:t xml:space="preserve"> </w:t>
      </w:r>
      <w:r w:rsidR="00F56699" w:rsidRPr="00E65352">
        <w:rPr>
          <w:rFonts w:eastAsiaTheme="minorEastAsia" w:cstheme="minorBidi"/>
          <w:b/>
          <w:szCs w:val="22"/>
          <w:lang w:val="es-ES_tradnl"/>
        </w:rPr>
        <w:t>0</w:t>
      </w:r>
      <w:r w:rsidR="00F56699" w:rsidRPr="00E65352">
        <w:rPr>
          <w:rFonts w:cs="Arial"/>
          <w:b/>
          <w:bCs/>
          <w:szCs w:val="22"/>
        </w:rPr>
        <w:t xml:space="preserve">1183/INFOEM/IP/RR/2025, </w:t>
      </w:r>
      <w:r w:rsidR="00F56699" w:rsidRPr="00E65352">
        <w:rPr>
          <w:rFonts w:eastAsiaTheme="minorEastAsia" w:cstheme="minorBidi"/>
          <w:b/>
          <w:szCs w:val="22"/>
          <w:lang w:val="es-ES_tradnl"/>
        </w:rPr>
        <w:t>0</w:t>
      </w:r>
      <w:r w:rsidR="00F56699" w:rsidRPr="00E65352">
        <w:rPr>
          <w:rFonts w:cs="Arial"/>
          <w:b/>
          <w:bCs/>
          <w:szCs w:val="22"/>
        </w:rPr>
        <w:t xml:space="preserve">1185/INFOEM/IP/RR/2025, </w:t>
      </w:r>
      <w:r w:rsidR="00F56699" w:rsidRPr="00E65352">
        <w:rPr>
          <w:rFonts w:eastAsiaTheme="minorEastAsia" w:cstheme="minorBidi"/>
          <w:b/>
          <w:szCs w:val="22"/>
          <w:lang w:val="es-ES_tradnl"/>
        </w:rPr>
        <w:t>0</w:t>
      </w:r>
      <w:r w:rsidR="00F56699" w:rsidRPr="00E65352">
        <w:rPr>
          <w:rFonts w:cs="Arial"/>
          <w:b/>
          <w:bCs/>
          <w:szCs w:val="22"/>
        </w:rPr>
        <w:t xml:space="preserve">1191/INFOEM/IP/RR/2025, </w:t>
      </w:r>
      <w:r w:rsidR="00F56699" w:rsidRPr="00E65352">
        <w:rPr>
          <w:rFonts w:eastAsiaTheme="minorEastAsia" w:cstheme="minorBidi"/>
          <w:b/>
          <w:szCs w:val="22"/>
          <w:lang w:val="es-ES_tradnl"/>
        </w:rPr>
        <w:t>0</w:t>
      </w:r>
      <w:r w:rsidR="00F56699" w:rsidRPr="00E65352">
        <w:rPr>
          <w:rFonts w:cs="Arial"/>
          <w:b/>
          <w:bCs/>
          <w:szCs w:val="22"/>
        </w:rPr>
        <w:t xml:space="preserve">1194/INFOEM/IP/RR/2025, </w:t>
      </w:r>
      <w:r w:rsidR="00F56699" w:rsidRPr="00E65352">
        <w:rPr>
          <w:rFonts w:eastAsiaTheme="minorEastAsia" w:cstheme="minorBidi"/>
          <w:b/>
          <w:szCs w:val="22"/>
          <w:lang w:val="es-ES_tradnl"/>
        </w:rPr>
        <w:t>0</w:t>
      </w:r>
      <w:r w:rsidR="00F56699" w:rsidRPr="00E65352">
        <w:rPr>
          <w:rFonts w:cs="Arial"/>
          <w:b/>
          <w:bCs/>
          <w:szCs w:val="22"/>
        </w:rPr>
        <w:t xml:space="preserve">1623/INFOEM/IP/RR/2025, </w:t>
      </w:r>
      <w:r w:rsidR="00F56699" w:rsidRPr="00E65352">
        <w:rPr>
          <w:rFonts w:eastAsiaTheme="minorEastAsia" w:cstheme="minorBidi"/>
          <w:b/>
          <w:szCs w:val="22"/>
          <w:lang w:val="es-ES_tradnl"/>
        </w:rPr>
        <w:t>0</w:t>
      </w:r>
      <w:r w:rsidR="00F56699" w:rsidRPr="00E65352">
        <w:rPr>
          <w:rFonts w:cs="Arial"/>
          <w:b/>
          <w:bCs/>
          <w:szCs w:val="22"/>
        </w:rPr>
        <w:t xml:space="preserve">1624/INFOEM/IP/RR/2025, </w:t>
      </w:r>
      <w:r w:rsidR="00F56699" w:rsidRPr="00E65352">
        <w:rPr>
          <w:rFonts w:eastAsiaTheme="minorEastAsia" w:cstheme="minorBidi"/>
          <w:b/>
          <w:szCs w:val="22"/>
          <w:lang w:val="es-ES_tradnl"/>
        </w:rPr>
        <w:t>0</w:t>
      </w:r>
      <w:r w:rsidR="00F56699" w:rsidRPr="00E65352">
        <w:rPr>
          <w:rFonts w:cs="Arial"/>
          <w:b/>
          <w:bCs/>
          <w:szCs w:val="22"/>
        </w:rPr>
        <w:t xml:space="preserve">1625/INFOEM/IP/RR/2025, </w:t>
      </w:r>
      <w:r w:rsidR="00F56699" w:rsidRPr="00E65352">
        <w:rPr>
          <w:rFonts w:eastAsiaTheme="minorEastAsia" w:cstheme="minorBidi"/>
          <w:b/>
          <w:szCs w:val="22"/>
          <w:lang w:val="es-ES_tradnl"/>
        </w:rPr>
        <w:t>0</w:t>
      </w:r>
      <w:r w:rsidR="00F56699" w:rsidRPr="00E65352">
        <w:rPr>
          <w:rFonts w:cs="Arial"/>
          <w:b/>
          <w:bCs/>
          <w:szCs w:val="22"/>
        </w:rPr>
        <w:t xml:space="preserve">1626/INFOEM/IP/RR/2025, </w:t>
      </w:r>
      <w:r w:rsidR="00F56699" w:rsidRPr="00E65352">
        <w:rPr>
          <w:rFonts w:eastAsiaTheme="minorEastAsia" w:cstheme="minorBidi"/>
          <w:b/>
          <w:szCs w:val="22"/>
          <w:lang w:val="es-ES_tradnl"/>
        </w:rPr>
        <w:t>0</w:t>
      </w:r>
      <w:r w:rsidR="00F56699" w:rsidRPr="00E65352">
        <w:rPr>
          <w:rFonts w:cs="Arial"/>
          <w:b/>
          <w:bCs/>
          <w:szCs w:val="22"/>
        </w:rPr>
        <w:t xml:space="preserve">1627/INFOEM/IP/RR/2025, </w:t>
      </w:r>
      <w:r w:rsidR="00F56699" w:rsidRPr="00E65352">
        <w:rPr>
          <w:rFonts w:eastAsiaTheme="minorEastAsia" w:cstheme="minorBidi"/>
          <w:b/>
          <w:szCs w:val="22"/>
          <w:lang w:val="es-ES_tradnl"/>
        </w:rPr>
        <w:t>0</w:t>
      </w:r>
      <w:r w:rsidR="00F56699" w:rsidRPr="00E65352">
        <w:rPr>
          <w:rFonts w:cs="Arial"/>
          <w:b/>
          <w:bCs/>
          <w:szCs w:val="22"/>
        </w:rPr>
        <w:t xml:space="preserve">1628/INFOEM/IP/RR/2025, </w:t>
      </w:r>
      <w:r w:rsidR="00F56699" w:rsidRPr="00E65352">
        <w:rPr>
          <w:rFonts w:eastAsiaTheme="minorEastAsia" w:cstheme="minorBidi"/>
          <w:b/>
          <w:szCs w:val="22"/>
          <w:lang w:val="es-ES_tradnl"/>
        </w:rPr>
        <w:t>0</w:t>
      </w:r>
      <w:r w:rsidR="00F56699" w:rsidRPr="00E65352">
        <w:rPr>
          <w:rFonts w:cs="Arial"/>
          <w:b/>
          <w:bCs/>
          <w:szCs w:val="22"/>
        </w:rPr>
        <w:t>1629/INFOEM/IP/RR/2025,</w:t>
      </w:r>
      <w:r w:rsidR="00A77A05" w:rsidRPr="00E65352">
        <w:rPr>
          <w:rFonts w:eastAsia="Calibri"/>
          <w:b/>
          <w:lang w:eastAsia="en-US"/>
        </w:rPr>
        <w:t xml:space="preserve"> </w:t>
      </w:r>
      <w:r w:rsidRPr="00E65352">
        <w:rPr>
          <w:rFonts w:eastAsia="Calibri"/>
          <w:lang w:eastAsia="en-US"/>
        </w:rPr>
        <w:t xml:space="preserve"> </w:t>
      </w:r>
      <w:r w:rsidR="00A77A05" w:rsidRPr="00E65352">
        <w:rPr>
          <w:rFonts w:eastAsia="Calibri"/>
          <w:b/>
          <w:lang w:eastAsia="en-US"/>
        </w:rPr>
        <w:t>02281/INFOEM/IP/RR/2025, 02282/INFOEM/IP/RR/2025 y 02283/INFOEM/IP/RR/2025</w:t>
      </w:r>
      <w:r w:rsidR="00A77A05" w:rsidRPr="00E65352">
        <w:rPr>
          <w:rFonts w:eastAsia="Calibri"/>
          <w:lang w:eastAsia="en-US"/>
        </w:rPr>
        <w:t xml:space="preserve"> </w:t>
      </w:r>
      <w:bookmarkEnd w:id="3"/>
      <w:r w:rsidR="00F258D9" w:rsidRPr="00E65352">
        <w:rPr>
          <w:rFonts w:eastAsia="Calibri"/>
          <w:b/>
          <w:bCs/>
          <w:lang w:eastAsia="en-US"/>
        </w:rPr>
        <w:t xml:space="preserve">ACUMULADOS </w:t>
      </w:r>
      <w:r w:rsidRPr="00E65352">
        <w:t>interpuesto</w:t>
      </w:r>
      <w:r w:rsidR="00A77A05" w:rsidRPr="00E65352">
        <w:t>s</w:t>
      </w:r>
      <w:r w:rsidRPr="00E65352">
        <w:t xml:space="preserve"> por </w:t>
      </w:r>
      <w:r w:rsidR="00A77A05" w:rsidRPr="00E65352">
        <w:t>quien se ostenta como</w:t>
      </w:r>
      <w:r w:rsidR="00AD427D">
        <w:rPr>
          <w:b/>
          <w:bCs/>
        </w:rPr>
        <w:t xml:space="preserve"> </w:t>
      </w:r>
      <w:r w:rsidR="00AD427D">
        <w:rPr>
          <w:b/>
          <w:bCs/>
          <w:i/>
        </w:rPr>
        <w:t xml:space="preserve">XXXXX X </w:t>
      </w:r>
      <w:proofErr w:type="spellStart"/>
      <w:r w:rsidR="00AD427D">
        <w:rPr>
          <w:b/>
          <w:bCs/>
          <w:i/>
        </w:rPr>
        <w:t>X</w:t>
      </w:r>
      <w:proofErr w:type="spellEnd"/>
      <w:r w:rsidRPr="00E65352">
        <w:t xml:space="preserve"> en lo subsecuente se le denominará </w:t>
      </w:r>
      <w:r w:rsidRPr="00E65352">
        <w:rPr>
          <w:b/>
          <w:bCs/>
        </w:rPr>
        <w:t>LA PARTE RECURRENTE</w:t>
      </w:r>
      <w:r w:rsidRPr="00E65352">
        <w:t>, en contra de la</w:t>
      </w:r>
      <w:r w:rsidR="00F258D9" w:rsidRPr="00E65352">
        <w:t>s</w:t>
      </w:r>
      <w:r w:rsidRPr="00E65352">
        <w:t xml:space="preserve"> respuesta</w:t>
      </w:r>
      <w:r w:rsidR="00F258D9" w:rsidRPr="00E65352">
        <w:t>s</w:t>
      </w:r>
      <w:r w:rsidRPr="00E65352">
        <w:t xml:space="preserve"> emitida</w:t>
      </w:r>
      <w:r w:rsidR="00F258D9" w:rsidRPr="00E65352">
        <w:t>s</w:t>
      </w:r>
      <w:r w:rsidRPr="00E65352">
        <w:t xml:space="preserve"> por</w:t>
      </w:r>
      <w:r w:rsidR="0027191C" w:rsidRPr="00E65352">
        <w:t xml:space="preserve"> </w:t>
      </w:r>
      <w:r w:rsidR="00A77A05" w:rsidRPr="00E65352">
        <w:t>el</w:t>
      </w:r>
      <w:r w:rsidRPr="00E65352">
        <w:t xml:space="preserve"> </w:t>
      </w:r>
      <w:r w:rsidR="00A77A05" w:rsidRPr="00E65352">
        <w:rPr>
          <w:b/>
          <w:bCs/>
        </w:rPr>
        <w:t>Ayuntamiento de la Paz</w:t>
      </w:r>
      <w:r w:rsidRPr="00E65352">
        <w:t xml:space="preserve">, en adelante </w:t>
      </w:r>
      <w:r w:rsidRPr="00E65352">
        <w:rPr>
          <w:b/>
          <w:bCs/>
        </w:rPr>
        <w:t>EL SUJETO OBLIGADO</w:t>
      </w:r>
      <w:r w:rsidRPr="00E65352">
        <w:rPr>
          <w:rFonts w:eastAsia="Calibri"/>
          <w:lang w:eastAsia="en-US"/>
        </w:rPr>
        <w:t xml:space="preserve">, </w:t>
      </w:r>
      <w:r w:rsidRPr="00E65352">
        <w:t xml:space="preserve">se emite la presente Resolución </w:t>
      </w:r>
      <w:r w:rsidR="00F258D9" w:rsidRPr="00E65352">
        <w:t xml:space="preserve">acumulada </w:t>
      </w:r>
      <w:r w:rsidRPr="00E65352">
        <w:t>con base en los Antecedentes y Considerandos que se exponen a continuación:</w:t>
      </w:r>
    </w:p>
    <w:p w14:paraId="2116968C" w14:textId="77777777" w:rsidR="00775BFC" w:rsidRPr="00E65352" w:rsidRDefault="00775BFC" w:rsidP="00E65352"/>
    <w:p w14:paraId="5A444FB6" w14:textId="639D3567" w:rsidR="00664420" w:rsidRPr="00E65352" w:rsidRDefault="00664420" w:rsidP="00E65352">
      <w:pPr>
        <w:pStyle w:val="Ttulo1"/>
      </w:pPr>
      <w:bookmarkStart w:id="4" w:name="_Toc195185337"/>
      <w:r w:rsidRPr="00E65352">
        <w:t>ANTECEDENTES</w:t>
      </w:r>
      <w:bookmarkEnd w:id="4"/>
    </w:p>
    <w:p w14:paraId="5CB5034E" w14:textId="77777777" w:rsidR="00AC2DB8" w:rsidRPr="00E65352" w:rsidRDefault="00AC2DB8" w:rsidP="00E65352"/>
    <w:p w14:paraId="09B2D38F" w14:textId="6E49D146" w:rsidR="00664420" w:rsidRPr="00E65352" w:rsidRDefault="00E37A3F" w:rsidP="00E65352">
      <w:pPr>
        <w:pStyle w:val="Ttulo2"/>
      </w:pPr>
      <w:bookmarkStart w:id="5" w:name="_Toc195185338"/>
      <w:r w:rsidRPr="00E65352">
        <w:t>DE LA SOLICITUD DE INFORMACIÓN</w:t>
      </w:r>
      <w:bookmarkEnd w:id="5"/>
    </w:p>
    <w:p w14:paraId="2C6AD1A5" w14:textId="78A916EA" w:rsidR="00664420" w:rsidRPr="00E65352" w:rsidRDefault="00E37A3F" w:rsidP="00E65352">
      <w:pPr>
        <w:pStyle w:val="Ttulo3"/>
      </w:pPr>
      <w:bookmarkStart w:id="6" w:name="_Toc195185339"/>
      <w:r w:rsidRPr="00E65352">
        <w:t xml:space="preserve">a) </w:t>
      </w:r>
      <w:r w:rsidR="006B10B0" w:rsidRPr="00E65352">
        <w:t>S</w:t>
      </w:r>
      <w:r w:rsidR="00664420" w:rsidRPr="00E65352">
        <w:t>olicitud</w:t>
      </w:r>
      <w:r w:rsidR="00CD6258" w:rsidRPr="00E65352">
        <w:t>es</w:t>
      </w:r>
      <w:r w:rsidR="00664420" w:rsidRPr="00E65352">
        <w:t xml:space="preserve"> de </w:t>
      </w:r>
      <w:r w:rsidR="006B10B0" w:rsidRPr="00E65352">
        <w:t>i</w:t>
      </w:r>
      <w:r w:rsidR="00664420" w:rsidRPr="00E65352">
        <w:t>nformación</w:t>
      </w:r>
      <w:bookmarkEnd w:id="6"/>
    </w:p>
    <w:p w14:paraId="06DCD29D" w14:textId="5C128DCC" w:rsidR="009A2D78" w:rsidRPr="00E65352" w:rsidRDefault="00F258D9" w:rsidP="00E65352">
      <w:pPr>
        <w:pStyle w:val="Prrafodelista"/>
        <w:tabs>
          <w:tab w:val="left" w:pos="0"/>
        </w:tabs>
        <w:ind w:left="0"/>
        <w:contextualSpacing w:val="0"/>
        <w:rPr>
          <w:b/>
          <w:bCs/>
        </w:rPr>
      </w:pPr>
      <w:r w:rsidRPr="00E65352">
        <w:t xml:space="preserve">Los días </w:t>
      </w:r>
      <w:r w:rsidRPr="00E65352">
        <w:rPr>
          <w:b/>
          <w:bCs/>
        </w:rPr>
        <w:t>veintiuno y veintitrés de enero y cuatro de febrero del presente año</w:t>
      </w:r>
      <w:r w:rsidRPr="00E65352">
        <w:t>,</w:t>
      </w:r>
      <w:r w:rsidRPr="00E65352">
        <w:rPr>
          <w:b/>
          <w:bCs/>
        </w:rPr>
        <w:t xml:space="preserve"> </w:t>
      </w:r>
      <w:r w:rsidR="006B10B0" w:rsidRPr="00E65352">
        <w:rPr>
          <w:b/>
          <w:bCs/>
        </w:rPr>
        <w:t>LA PARTE RECURRENTE</w:t>
      </w:r>
      <w:r w:rsidR="00664420" w:rsidRPr="00E65352">
        <w:rPr>
          <w:rFonts w:cs="Tahoma"/>
        </w:rPr>
        <w:t xml:space="preserve"> presentó</w:t>
      </w:r>
      <w:r w:rsidR="001F3515" w:rsidRPr="00E65352">
        <w:rPr>
          <w:rFonts w:cs="Tahoma"/>
        </w:rPr>
        <w:t xml:space="preserve"> </w:t>
      </w:r>
      <w:r w:rsidR="00664420" w:rsidRPr="00E65352">
        <w:rPr>
          <w:rFonts w:cs="Tahoma"/>
        </w:rPr>
        <w:t>a través del Sistema de Acceso a la Información Mexiquense</w:t>
      </w:r>
      <w:r w:rsidR="006B10B0" w:rsidRPr="00E65352">
        <w:rPr>
          <w:rFonts w:cs="Tahoma"/>
        </w:rPr>
        <w:t xml:space="preserve"> </w:t>
      </w:r>
      <w:r w:rsidR="009A2D78" w:rsidRPr="00E65352">
        <w:rPr>
          <w:rFonts w:cs="Tahoma"/>
        </w:rPr>
        <w:t>(</w:t>
      </w:r>
      <w:r w:rsidR="006B10B0" w:rsidRPr="00E65352">
        <w:rPr>
          <w:rFonts w:cs="Tahoma"/>
        </w:rPr>
        <w:t>SAIMEX</w:t>
      </w:r>
      <w:r w:rsidR="009A2D78" w:rsidRPr="00E65352">
        <w:rPr>
          <w:rFonts w:cs="Tahoma"/>
        </w:rPr>
        <w:t>)</w:t>
      </w:r>
      <w:r w:rsidR="00CD6258" w:rsidRPr="00E65352">
        <w:t xml:space="preserve"> </w:t>
      </w:r>
      <w:r w:rsidR="00CD6258" w:rsidRPr="00E65352">
        <w:rPr>
          <w:rFonts w:cs="Tahoma"/>
        </w:rPr>
        <w:t xml:space="preserve">las solicitudes de acceso a la información pública en los términos </w:t>
      </w:r>
      <w:r w:rsidR="00CD6258" w:rsidRPr="00E65352">
        <w:rPr>
          <w:rFonts w:cs="Tahoma"/>
          <w:bCs/>
        </w:rPr>
        <w:t>siguientes</w:t>
      </w:r>
      <w:r w:rsidR="009A2D78" w:rsidRPr="00E65352">
        <w:rPr>
          <w:rFonts w:cs="Tahoma"/>
        </w:rPr>
        <w:t>:</w:t>
      </w:r>
    </w:p>
    <w:p w14:paraId="28E5A435" w14:textId="77777777" w:rsidR="00F56699" w:rsidRPr="00E65352" w:rsidRDefault="00F56699" w:rsidP="00E65352">
      <w:pPr>
        <w:pStyle w:val="Prrafodelista"/>
        <w:tabs>
          <w:tab w:val="left" w:pos="0"/>
        </w:tabs>
        <w:ind w:left="0"/>
        <w:contextualSpacing w:val="0"/>
        <w:rPr>
          <w:rFonts w:cs="Tahoma"/>
        </w:rPr>
      </w:pPr>
    </w:p>
    <w:tbl>
      <w:tblPr>
        <w:tblStyle w:val="Tablaconcuadrcula"/>
        <w:tblW w:w="8789" w:type="dxa"/>
        <w:tblInd w:w="-5" w:type="dxa"/>
        <w:tblLayout w:type="fixed"/>
        <w:tblLook w:val="04A0" w:firstRow="1" w:lastRow="0" w:firstColumn="1" w:lastColumn="0" w:noHBand="0" w:noVBand="1"/>
      </w:tblPr>
      <w:tblGrid>
        <w:gridCol w:w="426"/>
        <w:gridCol w:w="2693"/>
        <w:gridCol w:w="1134"/>
        <w:gridCol w:w="4536"/>
      </w:tblGrid>
      <w:tr w:rsidR="00E65352" w:rsidRPr="00E65352" w14:paraId="6D414D5D" w14:textId="77777777" w:rsidTr="00E85308">
        <w:trPr>
          <w:tblHeader/>
        </w:trPr>
        <w:tc>
          <w:tcPr>
            <w:tcW w:w="426" w:type="dxa"/>
            <w:shd w:val="clear" w:color="auto" w:fill="D1D1D1" w:themeFill="background2" w:themeFillShade="E6"/>
          </w:tcPr>
          <w:p w14:paraId="0E9B53C6" w14:textId="77777777" w:rsidR="001A54A6" w:rsidRPr="00E65352" w:rsidRDefault="001A54A6" w:rsidP="00E65352">
            <w:pPr>
              <w:tabs>
                <w:tab w:val="left" w:pos="0"/>
                <w:tab w:val="left" w:pos="4667"/>
              </w:tabs>
              <w:spacing w:line="240" w:lineRule="auto"/>
              <w:ind w:right="567"/>
              <w:rPr>
                <w:rFonts w:cs="Tahoma"/>
                <w:b/>
                <w:bCs/>
                <w:sz w:val="16"/>
                <w:szCs w:val="16"/>
              </w:rPr>
            </w:pPr>
            <w:bookmarkStart w:id="7" w:name="_Hlk194410965"/>
          </w:p>
        </w:tc>
        <w:tc>
          <w:tcPr>
            <w:tcW w:w="2693" w:type="dxa"/>
            <w:shd w:val="clear" w:color="auto" w:fill="D1D1D1" w:themeFill="background2" w:themeFillShade="E6"/>
          </w:tcPr>
          <w:p w14:paraId="77E992EA" w14:textId="77777777" w:rsidR="001A54A6" w:rsidRPr="00E65352" w:rsidRDefault="001A54A6" w:rsidP="00E65352">
            <w:pPr>
              <w:tabs>
                <w:tab w:val="left" w:pos="4667"/>
              </w:tabs>
              <w:spacing w:line="240" w:lineRule="auto"/>
              <w:ind w:right="567"/>
              <w:rPr>
                <w:rFonts w:cs="Tahoma"/>
                <w:b/>
                <w:bCs/>
              </w:rPr>
            </w:pPr>
            <w:r w:rsidRPr="00E65352">
              <w:rPr>
                <w:rFonts w:cs="Tahoma"/>
                <w:b/>
                <w:bCs/>
              </w:rPr>
              <w:t>Folio (recurso)</w:t>
            </w:r>
          </w:p>
        </w:tc>
        <w:tc>
          <w:tcPr>
            <w:tcW w:w="1134" w:type="dxa"/>
            <w:shd w:val="clear" w:color="auto" w:fill="D1D1D1" w:themeFill="background2" w:themeFillShade="E6"/>
          </w:tcPr>
          <w:p w14:paraId="56B61FDB" w14:textId="77777777" w:rsidR="001A54A6" w:rsidRPr="00E65352" w:rsidRDefault="001A54A6" w:rsidP="00E65352">
            <w:pPr>
              <w:tabs>
                <w:tab w:val="left" w:pos="4667"/>
              </w:tabs>
              <w:spacing w:line="240" w:lineRule="auto"/>
              <w:ind w:right="34"/>
              <w:rPr>
                <w:rFonts w:cs="Tahoma"/>
                <w:b/>
                <w:bCs/>
                <w:sz w:val="19"/>
                <w:szCs w:val="19"/>
              </w:rPr>
            </w:pPr>
            <w:r w:rsidRPr="00E65352">
              <w:rPr>
                <w:rFonts w:cs="Tahoma"/>
                <w:b/>
                <w:bCs/>
                <w:sz w:val="19"/>
                <w:szCs w:val="19"/>
              </w:rPr>
              <w:t>Fecha</w:t>
            </w:r>
          </w:p>
        </w:tc>
        <w:tc>
          <w:tcPr>
            <w:tcW w:w="4536" w:type="dxa"/>
            <w:shd w:val="clear" w:color="auto" w:fill="D1D1D1" w:themeFill="background2" w:themeFillShade="E6"/>
          </w:tcPr>
          <w:p w14:paraId="23F0F059" w14:textId="77777777" w:rsidR="001A54A6" w:rsidRPr="00E65352" w:rsidRDefault="001A54A6" w:rsidP="00E65352">
            <w:pPr>
              <w:tabs>
                <w:tab w:val="left" w:pos="4667"/>
              </w:tabs>
              <w:spacing w:line="240" w:lineRule="auto"/>
              <w:rPr>
                <w:rFonts w:cs="Tahoma"/>
                <w:b/>
                <w:bCs/>
                <w:sz w:val="20"/>
              </w:rPr>
            </w:pPr>
            <w:r w:rsidRPr="00E65352">
              <w:rPr>
                <w:rFonts w:cs="Tahoma"/>
                <w:b/>
                <w:bCs/>
                <w:sz w:val="20"/>
              </w:rPr>
              <w:t xml:space="preserve">Solicitud </w:t>
            </w:r>
          </w:p>
        </w:tc>
      </w:tr>
      <w:tr w:rsidR="00E65352" w:rsidRPr="00E65352" w14:paraId="04B96E52" w14:textId="77777777" w:rsidTr="00B21C57">
        <w:tc>
          <w:tcPr>
            <w:tcW w:w="426" w:type="dxa"/>
          </w:tcPr>
          <w:p w14:paraId="7D41CA1D"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2693" w:type="dxa"/>
            <w:shd w:val="clear" w:color="auto" w:fill="auto"/>
          </w:tcPr>
          <w:p w14:paraId="5FF3B8F0" w14:textId="06C759AB" w:rsidR="001A54A6" w:rsidRPr="00E65352" w:rsidRDefault="009E433E" w:rsidP="00E65352">
            <w:pPr>
              <w:tabs>
                <w:tab w:val="left" w:pos="4667"/>
              </w:tabs>
              <w:spacing w:line="240" w:lineRule="auto"/>
              <w:rPr>
                <w:rFonts w:cs="Tahoma"/>
                <w:b/>
                <w:bCs/>
                <w:sz w:val="20"/>
              </w:rPr>
            </w:pPr>
            <w:r w:rsidRPr="00E65352">
              <w:rPr>
                <w:rFonts w:cs="Calibri"/>
                <w:szCs w:val="22"/>
              </w:rPr>
              <w:t xml:space="preserve">00098/LAPAZ/IP/2025 </w:t>
            </w:r>
            <w:r w:rsidR="001A54A6" w:rsidRPr="00E65352">
              <w:rPr>
                <w:rFonts w:cs="Calibri"/>
                <w:sz w:val="20"/>
              </w:rPr>
              <w:t>(01182)</w:t>
            </w:r>
          </w:p>
        </w:tc>
        <w:tc>
          <w:tcPr>
            <w:tcW w:w="1134" w:type="dxa"/>
          </w:tcPr>
          <w:p w14:paraId="240AB983" w14:textId="7265F12C" w:rsidR="001A54A6" w:rsidRPr="00E65352" w:rsidRDefault="009E433E"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tcPr>
          <w:p w14:paraId="4A7BA6C3" w14:textId="24ACAA2D" w:rsidR="001A54A6" w:rsidRPr="00E65352" w:rsidRDefault="009E433E" w:rsidP="00E65352">
            <w:pPr>
              <w:tabs>
                <w:tab w:val="left" w:pos="4667"/>
              </w:tabs>
              <w:spacing w:line="240" w:lineRule="auto"/>
              <w:rPr>
                <w:rFonts w:cs="Tahoma"/>
                <w:sz w:val="20"/>
              </w:rPr>
            </w:pPr>
            <w:r w:rsidRPr="00E65352">
              <w:rPr>
                <w:rFonts w:cs="Tahoma"/>
                <w:sz w:val="20"/>
              </w:rPr>
              <w:t xml:space="preserve">quiero que se me </w:t>
            </w:r>
            <w:proofErr w:type="spellStart"/>
            <w:r w:rsidRPr="00E65352">
              <w:rPr>
                <w:rFonts w:cs="Tahoma"/>
                <w:sz w:val="20"/>
              </w:rPr>
              <w:t>envie</w:t>
            </w:r>
            <w:proofErr w:type="spellEnd"/>
            <w:r w:rsidRPr="00E65352">
              <w:rPr>
                <w:rFonts w:cs="Tahoma"/>
                <w:sz w:val="20"/>
              </w:rPr>
              <w:t xml:space="preserve"> el nombre completo de quien es titular DE LA DIRECCION DE ADMINISTRACION Y FINANZAS solicito se </w:t>
            </w:r>
            <w:proofErr w:type="spellStart"/>
            <w:r w:rsidRPr="00E65352">
              <w:rPr>
                <w:rFonts w:cs="Tahoma"/>
                <w:sz w:val="20"/>
              </w:rPr>
              <w:t>envie</w:t>
            </w:r>
            <w:proofErr w:type="spellEnd"/>
            <w:r w:rsidRPr="00E65352">
              <w:rPr>
                <w:rFonts w:cs="Tahoma"/>
                <w:sz w:val="20"/>
              </w:rPr>
              <w:t xml:space="preserve"> el </w:t>
            </w:r>
            <w:proofErr w:type="spellStart"/>
            <w:r w:rsidRPr="00E65352">
              <w:rPr>
                <w:rFonts w:cs="Tahoma"/>
                <w:sz w:val="20"/>
              </w:rPr>
              <w:t>curriculum</w:t>
            </w:r>
            <w:proofErr w:type="spellEnd"/>
            <w:r w:rsidRPr="00E65352">
              <w:rPr>
                <w:rFonts w:cs="Tahoma"/>
                <w:sz w:val="20"/>
              </w:rPr>
              <w:t xml:space="preserve"> vitae del mismo y los documentos que acrediten su grado </w:t>
            </w:r>
            <w:proofErr w:type="spellStart"/>
            <w:r w:rsidRPr="00E65352">
              <w:rPr>
                <w:rFonts w:cs="Tahoma"/>
                <w:sz w:val="20"/>
              </w:rPr>
              <w:t>academico</w:t>
            </w:r>
            <w:proofErr w:type="spellEnd"/>
            <w:r w:rsidRPr="00E65352">
              <w:rPr>
                <w:rFonts w:cs="Tahoma"/>
                <w:sz w:val="20"/>
              </w:rPr>
              <w:t xml:space="preserve">, solicito el recibo de </w:t>
            </w:r>
            <w:proofErr w:type="spellStart"/>
            <w:r w:rsidRPr="00E65352">
              <w:rPr>
                <w:rFonts w:cs="Tahoma"/>
                <w:sz w:val="20"/>
              </w:rPr>
              <w:t>nomina</w:t>
            </w:r>
            <w:proofErr w:type="spellEnd"/>
            <w:r w:rsidRPr="00E65352">
              <w:rPr>
                <w:rFonts w:cs="Tahoma"/>
                <w:sz w:val="20"/>
              </w:rPr>
              <w:t xml:space="preserve"> de las quincenas que ha cobrado</w:t>
            </w:r>
          </w:p>
        </w:tc>
      </w:tr>
      <w:tr w:rsidR="00E65352" w:rsidRPr="00E65352" w14:paraId="3CF1CF23" w14:textId="77777777" w:rsidTr="009E433E">
        <w:tc>
          <w:tcPr>
            <w:tcW w:w="426" w:type="dxa"/>
          </w:tcPr>
          <w:p w14:paraId="58C9ED58"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2693" w:type="dxa"/>
          </w:tcPr>
          <w:p w14:paraId="55A33397" w14:textId="77777777" w:rsidR="001A54A6" w:rsidRPr="00E65352" w:rsidRDefault="001A54A6" w:rsidP="00E65352">
            <w:pPr>
              <w:tabs>
                <w:tab w:val="left" w:pos="4667"/>
              </w:tabs>
              <w:spacing w:line="240" w:lineRule="auto"/>
              <w:rPr>
                <w:rFonts w:cs="Calibri"/>
                <w:sz w:val="20"/>
              </w:rPr>
            </w:pPr>
            <w:r w:rsidRPr="00E65352">
              <w:rPr>
                <w:rFonts w:cs="Calibri"/>
                <w:szCs w:val="22"/>
              </w:rPr>
              <w:t>00090/LAPAZ/IP/2025 (</w:t>
            </w:r>
            <w:r w:rsidRPr="00E65352">
              <w:rPr>
                <w:rFonts w:cs="Calibri"/>
                <w:sz w:val="20"/>
              </w:rPr>
              <w:t>01183)</w:t>
            </w:r>
          </w:p>
        </w:tc>
        <w:tc>
          <w:tcPr>
            <w:tcW w:w="1134" w:type="dxa"/>
            <w:shd w:val="clear" w:color="auto" w:fill="auto"/>
          </w:tcPr>
          <w:p w14:paraId="70FF13E6" w14:textId="6DDACACF"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04AB5BEA" w14:textId="621F970D" w:rsidR="001A54A6" w:rsidRPr="00E65352" w:rsidRDefault="001A54A6" w:rsidP="00E65352">
            <w:pPr>
              <w:tabs>
                <w:tab w:val="left" w:pos="4667"/>
              </w:tabs>
              <w:spacing w:line="240" w:lineRule="auto"/>
              <w:rPr>
                <w:rFonts w:cs="Tahoma"/>
                <w:b/>
                <w:bCs/>
                <w:sz w:val="20"/>
              </w:rPr>
            </w:pPr>
            <w:r w:rsidRPr="00E65352">
              <w:rPr>
                <w:rFonts w:cs="Calibri"/>
                <w:sz w:val="20"/>
              </w:rPr>
              <w:t xml:space="preserve">quiero que se me </w:t>
            </w:r>
            <w:proofErr w:type="spellStart"/>
            <w:r w:rsidRPr="00E65352">
              <w:rPr>
                <w:rFonts w:cs="Calibri"/>
                <w:sz w:val="20"/>
              </w:rPr>
              <w:t>envie</w:t>
            </w:r>
            <w:proofErr w:type="spellEnd"/>
            <w:r w:rsidRPr="00E65352">
              <w:rPr>
                <w:rFonts w:cs="Calibri"/>
                <w:sz w:val="20"/>
              </w:rPr>
              <w:t xml:space="preserve"> el nombre completo de quien es titular del archivo municipal,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el titular del archivo municipal </w:t>
            </w:r>
          </w:p>
        </w:tc>
      </w:tr>
      <w:tr w:rsidR="00E65352" w:rsidRPr="00E65352" w14:paraId="33AE65F8" w14:textId="77777777" w:rsidTr="009E433E">
        <w:tc>
          <w:tcPr>
            <w:tcW w:w="426" w:type="dxa"/>
          </w:tcPr>
          <w:p w14:paraId="23A45539"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2693" w:type="dxa"/>
          </w:tcPr>
          <w:p w14:paraId="72662792" w14:textId="77777777" w:rsidR="001A54A6" w:rsidRPr="00E65352" w:rsidRDefault="001A54A6" w:rsidP="00E65352">
            <w:pPr>
              <w:tabs>
                <w:tab w:val="left" w:pos="4667"/>
              </w:tabs>
              <w:spacing w:line="240" w:lineRule="auto"/>
              <w:rPr>
                <w:rFonts w:cs="Tahoma"/>
                <w:b/>
                <w:bCs/>
                <w:sz w:val="20"/>
              </w:rPr>
            </w:pPr>
            <w:r w:rsidRPr="00E65352">
              <w:rPr>
                <w:rFonts w:cs="Calibri"/>
                <w:szCs w:val="22"/>
              </w:rPr>
              <w:t>00075/LAPAZ/IP/2025 (</w:t>
            </w:r>
            <w:r w:rsidRPr="00E65352">
              <w:rPr>
                <w:rFonts w:cs="Calibri"/>
                <w:sz w:val="20"/>
              </w:rPr>
              <w:t>01185)</w:t>
            </w:r>
          </w:p>
        </w:tc>
        <w:tc>
          <w:tcPr>
            <w:tcW w:w="1134" w:type="dxa"/>
            <w:shd w:val="clear" w:color="auto" w:fill="auto"/>
          </w:tcPr>
          <w:p w14:paraId="54091143" w14:textId="7DA35916"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23/01/2025</w:t>
            </w:r>
          </w:p>
        </w:tc>
        <w:tc>
          <w:tcPr>
            <w:tcW w:w="4536" w:type="dxa"/>
            <w:shd w:val="clear" w:color="auto" w:fill="auto"/>
            <w:vAlign w:val="bottom"/>
          </w:tcPr>
          <w:p w14:paraId="7AE80FAD" w14:textId="70F2CAA0"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ENVIE EL RECIBO DE NOMINA DE LA PRESIDENTA MUNICIPAL DE LA PRIMERA QUINCENA DE ABRIL DEL AÑO 2022, SEGUNDA QUINCENA DE MAYO DEL 2023 Y PRIMERA QUINCENA DE OCTUBRE DEL AÑO 2024</w:t>
            </w:r>
          </w:p>
        </w:tc>
      </w:tr>
      <w:tr w:rsidR="00E65352" w:rsidRPr="00E65352" w14:paraId="3EFAC163" w14:textId="77777777" w:rsidTr="009E433E">
        <w:tc>
          <w:tcPr>
            <w:tcW w:w="426" w:type="dxa"/>
          </w:tcPr>
          <w:p w14:paraId="448ABA54"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2693" w:type="dxa"/>
          </w:tcPr>
          <w:p w14:paraId="191AFD30" w14:textId="77777777" w:rsidR="001A54A6" w:rsidRPr="00E65352" w:rsidRDefault="001A54A6" w:rsidP="00E65352">
            <w:pPr>
              <w:tabs>
                <w:tab w:val="left" w:pos="4667"/>
              </w:tabs>
              <w:spacing w:line="240" w:lineRule="auto"/>
              <w:rPr>
                <w:rFonts w:cs="Tahoma"/>
                <w:b/>
                <w:bCs/>
                <w:sz w:val="20"/>
              </w:rPr>
            </w:pPr>
            <w:r w:rsidRPr="00E65352">
              <w:rPr>
                <w:rFonts w:cs="Calibri"/>
                <w:szCs w:val="22"/>
              </w:rPr>
              <w:t>00068/LAPAZ/IP/2025 (</w:t>
            </w:r>
            <w:r w:rsidRPr="00E65352">
              <w:rPr>
                <w:rFonts w:cs="Calibri"/>
                <w:sz w:val="20"/>
              </w:rPr>
              <w:t>1191)</w:t>
            </w:r>
          </w:p>
        </w:tc>
        <w:tc>
          <w:tcPr>
            <w:tcW w:w="1134" w:type="dxa"/>
            <w:shd w:val="clear" w:color="auto" w:fill="auto"/>
          </w:tcPr>
          <w:p w14:paraId="3B6FD7A8" w14:textId="7E9DA4CA"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21/01/2025</w:t>
            </w:r>
          </w:p>
        </w:tc>
        <w:tc>
          <w:tcPr>
            <w:tcW w:w="4536" w:type="dxa"/>
            <w:shd w:val="clear" w:color="auto" w:fill="auto"/>
            <w:vAlign w:val="bottom"/>
          </w:tcPr>
          <w:p w14:paraId="4CB10ADE" w14:textId="2D545476" w:rsidR="001A54A6" w:rsidRPr="00E65352" w:rsidRDefault="001A54A6" w:rsidP="00E65352">
            <w:pPr>
              <w:tabs>
                <w:tab w:val="left" w:pos="4667"/>
              </w:tabs>
              <w:spacing w:line="240" w:lineRule="auto"/>
              <w:rPr>
                <w:rFonts w:cs="Tahoma"/>
                <w:b/>
                <w:bCs/>
                <w:sz w:val="20"/>
              </w:rPr>
            </w:pPr>
            <w:r w:rsidRPr="00E65352">
              <w:rPr>
                <w:rFonts w:cs="Calibri"/>
                <w:sz w:val="20"/>
              </w:rPr>
              <w:t xml:space="preserve"> NECESITO QUE SE ME ENVIEN LOS CURRICULUMS VITAE DE TODOS LOS QUE ESTAN COMO TITULARES DE LOS REGISTROS CIVILES DEL AYUNTAMIENTO DE LA PAZ, ASI COMO LOS DOCUMENTOS QUE ACREDITEN SU GRADO ACADEMICO</w:t>
            </w:r>
            <w:proofErr w:type="gramStart"/>
            <w:r w:rsidRPr="00E65352">
              <w:rPr>
                <w:rFonts w:cs="Calibri"/>
                <w:sz w:val="20"/>
              </w:rPr>
              <w:t>,,,,REPITO</w:t>
            </w:r>
            <w:proofErr w:type="gramEnd"/>
            <w:r w:rsidRPr="00E65352">
              <w:rPr>
                <w:rFonts w:cs="Calibri"/>
                <w:sz w:val="20"/>
              </w:rPr>
              <w:t xml:space="preserve"> DE TODOS LOS OFICIALES DEL REGISTRO CIVIL DEL MUNICIPIO DE LA PAZ, ASI COMO SU RECIBO DE NOMINA DE LA PRIMERA QUINCENA Y SEGUNDA QUINCENA DE DICIEMBRE DE 2024 Y PRIMERA QUINCENA DE ENERO DE 2025. SI HAN TOMANDO CURSOS NECESITO LOS DOCUMENTOS QUE ACREDITEN LOS CURSOS Y/O CERTIFICACIONES </w:t>
            </w:r>
          </w:p>
        </w:tc>
      </w:tr>
      <w:tr w:rsidR="00E65352" w:rsidRPr="00E65352" w14:paraId="479D179B" w14:textId="77777777" w:rsidTr="009E433E">
        <w:tc>
          <w:tcPr>
            <w:tcW w:w="426" w:type="dxa"/>
          </w:tcPr>
          <w:p w14:paraId="34D9CB88"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2693" w:type="dxa"/>
          </w:tcPr>
          <w:p w14:paraId="2261EEB5" w14:textId="77777777" w:rsidR="001A54A6" w:rsidRPr="00E65352" w:rsidRDefault="001A54A6" w:rsidP="00E65352">
            <w:pPr>
              <w:tabs>
                <w:tab w:val="left" w:pos="4667"/>
              </w:tabs>
              <w:spacing w:line="240" w:lineRule="auto"/>
              <w:rPr>
                <w:rFonts w:cs="Tahoma"/>
                <w:b/>
                <w:bCs/>
                <w:sz w:val="20"/>
              </w:rPr>
            </w:pPr>
            <w:r w:rsidRPr="00E65352">
              <w:rPr>
                <w:rFonts w:cs="Calibri"/>
                <w:szCs w:val="22"/>
              </w:rPr>
              <w:t>00063/LAPAZ/IP/2025 (1194)</w:t>
            </w:r>
          </w:p>
        </w:tc>
        <w:tc>
          <w:tcPr>
            <w:tcW w:w="1134" w:type="dxa"/>
            <w:shd w:val="clear" w:color="auto" w:fill="auto"/>
          </w:tcPr>
          <w:p w14:paraId="220F687A" w14:textId="00C7C6B5"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21/01/2025</w:t>
            </w:r>
          </w:p>
        </w:tc>
        <w:tc>
          <w:tcPr>
            <w:tcW w:w="4536" w:type="dxa"/>
            <w:shd w:val="clear" w:color="auto" w:fill="auto"/>
            <w:vAlign w:val="bottom"/>
          </w:tcPr>
          <w:p w14:paraId="4427D82D" w14:textId="173901EB"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ENVIE EL CURRICULUM VITAE Y LOS DOCUMENTOS QUE ACREDITEN EL GRADO ACADEMICO DE LA SEÑORA DIANA </w:t>
            </w:r>
            <w:bookmarkStart w:id="8" w:name="_GoBack"/>
            <w:r w:rsidRPr="00E65352">
              <w:rPr>
                <w:rFonts w:cs="Calibri"/>
                <w:sz w:val="20"/>
              </w:rPr>
              <w:t>PATRICIA AGUILAR CARMONA</w:t>
            </w:r>
            <w:bookmarkEnd w:id="8"/>
            <w:r w:rsidRPr="00E65352">
              <w:rPr>
                <w:rFonts w:cs="Calibri"/>
                <w:sz w:val="20"/>
              </w:rPr>
              <w:t xml:space="preserve">.....QUIERO SABER CUAL ES LA EXPERIENCIA LABORAL QUE TIENE....ASI </w:t>
            </w:r>
            <w:r w:rsidRPr="00E65352">
              <w:rPr>
                <w:rFonts w:cs="Calibri"/>
                <w:sz w:val="20"/>
              </w:rPr>
              <w:lastRenderedPageBreak/>
              <w:t xml:space="preserve">MISMO SI COBRO LA PRIMERA QUINCENA DE ENERO DEL AÑO 2025 REQUIERO SU RECIBO DE NOMINA O SABER EL MEDIO POR EL CUAL COBRO </w:t>
            </w:r>
          </w:p>
        </w:tc>
      </w:tr>
      <w:tr w:rsidR="00E65352" w:rsidRPr="00E65352" w14:paraId="31D3112E" w14:textId="77777777" w:rsidTr="009E433E">
        <w:tc>
          <w:tcPr>
            <w:tcW w:w="426" w:type="dxa"/>
          </w:tcPr>
          <w:p w14:paraId="709F664E"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6</w:t>
            </w:r>
          </w:p>
        </w:tc>
        <w:tc>
          <w:tcPr>
            <w:tcW w:w="2693" w:type="dxa"/>
          </w:tcPr>
          <w:p w14:paraId="2E24A5BD" w14:textId="77777777" w:rsidR="001A54A6" w:rsidRPr="00E65352" w:rsidRDefault="001A54A6" w:rsidP="00E65352">
            <w:pPr>
              <w:tabs>
                <w:tab w:val="left" w:pos="4667"/>
              </w:tabs>
              <w:spacing w:line="240" w:lineRule="auto"/>
              <w:rPr>
                <w:rFonts w:cs="Tahoma"/>
                <w:b/>
                <w:bCs/>
                <w:sz w:val="20"/>
              </w:rPr>
            </w:pPr>
            <w:r w:rsidRPr="00E65352">
              <w:rPr>
                <w:rFonts w:cs="Calibri"/>
                <w:szCs w:val="22"/>
              </w:rPr>
              <w:t>00092/LAPAZ/IP/2025 (1623)</w:t>
            </w:r>
          </w:p>
        </w:tc>
        <w:tc>
          <w:tcPr>
            <w:tcW w:w="1134" w:type="dxa"/>
            <w:shd w:val="clear" w:color="auto" w:fill="auto"/>
          </w:tcPr>
          <w:p w14:paraId="4EF7109C" w14:textId="0B1EC1D5"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77451F6A" w14:textId="010B600E"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CRONISTA MUNICIPAL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6E68CCF6" w14:textId="77777777" w:rsidTr="009E433E">
        <w:tc>
          <w:tcPr>
            <w:tcW w:w="426" w:type="dxa"/>
          </w:tcPr>
          <w:p w14:paraId="0946EC4E"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2693" w:type="dxa"/>
          </w:tcPr>
          <w:p w14:paraId="00E4109B" w14:textId="77777777" w:rsidR="001A54A6" w:rsidRPr="00E65352" w:rsidRDefault="001A54A6" w:rsidP="00E65352">
            <w:pPr>
              <w:tabs>
                <w:tab w:val="left" w:pos="4667"/>
              </w:tabs>
              <w:spacing w:line="240" w:lineRule="auto"/>
              <w:rPr>
                <w:rFonts w:cs="Tahoma"/>
                <w:b/>
                <w:bCs/>
                <w:sz w:val="20"/>
              </w:rPr>
            </w:pPr>
            <w:r w:rsidRPr="00E65352">
              <w:rPr>
                <w:rFonts w:cs="Calibri"/>
                <w:szCs w:val="22"/>
              </w:rPr>
              <w:t>00093/LAPAZ/IP/2025 (1624)</w:t>
            </w:r>
          </w:p>
        </w:tc>
        <w:tc>
          <w:tcPr>
            <w:tcW w:w="1134" w:type="dxa"/>
            <w:shd w:val="clear" w:color="auto" w:fill="auto"/>
          </w:tcPr>
          <w:p w14:paraId="485DBA7D" w14:textId="35FEC513"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4EC81F62" w14:textId="2C7097BC"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o el ENCARGADO DEL DEPARTAMENTO DEL SERVICIO MILITAR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2E6A5A2B" w14:textId="77777777" w:rsidTr="009E433E">
        <w:tc>
          <w:tcPr>
            <w:tcW w:w="426" w:type="dxa"/>
          </w:tcPr>
          <w:p w14:paraId="458BFBD1"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2693" w:type="dxa"/>
          </w:tcPr>
          <w:p w14:paraId="264863E8" w14:textId="77777777" w:rsidR="001A54A6" w:rsidRPr="00E65352" w:rsidRDefault="001A54A6" w:rsidP="00E65352">
            <w:pPr>
              <w:tabs>
                <w:tab w:val="left" w:pos="4667"/>
              </w:tabs>
              <w:spacing w:line="240" w:lineRule="auto"/>
              <w:rPr>
                <w:rFonts w:cs="Tahoma"/>
                <w:b/>
                <w:bCs/>
                <w:sz w:val="20"/>
              </w:rPr>
            </w:pPr>
            <w:r w:rsidRPr="00E65352">
              <w:rPr>
                <w:rFonts w:cs="Calibri"/>
                <w:szCs w:val="22"/>
              </w:rPr>
              <w:t>00094/LAPAZ/IP/2025 (1625)</w:t>
            </w:r>
          </w:p>
        </w:tc>
        <w:tc>
          <w:tcPr>
            <w:tcW w:w="1134" w:type="dxa"/>
            <w:shd w:val="clear" w:color="auto" w:fill="auto"/>
          </w:tcPr>
          <w:p w14:paraId="422D9319" w14:textId="09DB2DD4"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6970FB6C" w14:textId="7679C5EF"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o ENCARGADO DE OFICIALIA DE PARTES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748ABD06" w14:textId="77777777" w:rsidTr="009E433E">
        <w:tc>
          <w:tcPr>
            <w:tcW w:w="426" w:type="dxa"/>
          </w:tcPr>
          <w:p w14:paraId="4111E7BB"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2693" w:type="dxa"/>
          </w:tcPr>
          <w:p w14:paraId="66F3CF0B" w14:textId="77777777" w:rsidR="001A54A6" w:rsidRPr="00E65352" w:rsidRDefault="001A54A6" w:rsidP="00E65352">
            <w:pPr>
              <w:tabs>
                <w:tab w:val="left" w:pos="4667"/>
              </w:tabs>
              <w:spacing w:line="240" w:lineRule="auto"/>
              <w:rPr>
                <w:rFonts w:cs="Tahoma"/>
                <w:b/>
                <w:bCs/>
                <w:sz w:val="20"/>
              </w:rPr>
            </w:pPr>
            <w:r w:rsidRPr="00E65352">
              <w:rPr>
                <w:rFonts w:cs="Calibri"/>
                <w:szCs w:val="22"/>
              </w:rPr>
              <w:t xml:space="preserve">00095/LAPAZ/IP/2025 </w:t>
            </w:r>
            <w:r w:rsidRPr="00E65352">
              <w:rPr>
                <w:rFonts w:cs="Calibri"/>
                <w:sz w:val="20"/>
              </w:rPr>
              <w:t xml:space="preserve"> (1626)</w:t>
            </w:r>
          </w:p>
        </w:tc>
        <w:tc>
          <w:tcPr>
            <w:tcW w:w="1134" w:type="dxa"/>
            <w:shd w:val="clear" w:color="auto" w:fill="auto"/>
          </w:tcPr>
          <w:p w14:paraId="325AB83B" w14:textId="3879D790"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5D5A841A" w14:textId="38AB67D6"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DE PATRIMONIO MUNICIPAL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45FF452A" w14:textId="77777777" w:rsidTr="009E433E">
        <w:tc>
          <w:tcPr>
            <w:tcW w:w="426" w:type="dxa"/>
          </w:tcPr>
          <w:p w14:paraId="09827862"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2693" w:type="dxa"/>
          </w:tcPr>
          <w:p w14:paraId="6D50FBF9" w14:textId="77777777" w:rsidR="001A54A6" w:rsidRPr="00E65352" w:rsidRDefault="001A54A6" w:rsidP="00E65352">
            <w:pPr>
              <w:tabs>
                <w:tab w:val="left" w:pos="4667"/>
              </w:tabs>
              <w:spacing w:line="240" w:lineRule="auto"/>
              <w:rPr>
                <w:rFonts w:cs="Tahoma"/>
                <w:b/>
                <w:bCs/>
                <w:sz w:val="20"/>
              </w:rPr>
            </w:pPr>
            <w:r w:rsidRPr="00E65352">
              <w:rPr>
                <w:rFonts w:cs="Calibri"/>
                <w:szCs w:val="22"/>
              </w:rPr>
              <w:t>00096/LAPAZ/IP/2025 (1627)</w:t>
            </w:r>
          </w:p>
        </w:tc>
        <w:tc>
          <w:tcPr>
            <w:tcW w:w="1134" w:type="dxa"/>
            <w:shd w:val="clear" w:color="auto" w:fill="auto"/>
          </w:tcPr>
          <w:p w14:paraId="56DF7E62" w14:textId="354F75F9"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57006A6A" w14:textId="22BB3E4E"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o DE LA TESORERIA MUNICIPAL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5249D1E2" w14:textId="77777777" w:rsidTr="009E433E">
        <w:tc>
          <w:tcPr>
            <w:tcW w:w="426" w:type="dxa"/>
          </w:tcPr>
          <w:p w14:paraId="6D0D423C"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2693" w:type="dxa"/>
          </w:tcPr>
          <w:p w14:paraId="30B2D9CE" w14:textId="77777777" w:rsidR="001A54A6" w:rsidRPr="00E65352" w:rsidRDefault="001A54A6" w:rsidP="00E65352">
            <w:pPr>
              <w:tabs>
                <w:tab w:val="left" w:pos="4667"/>
              </w:tabs>
              <w:spacing w:line="240" w:lineRule="auto"/>
              <w:rPr>
                <w:rFonts w:cs="Tahoma"/>
                <w:b/>
                <w:bCs/>
                <w:sz w:val="20"/>
              </w:rPr>
            </w:pPr>
            <w:r w:rsidRPr="00E65352">
              <w:rPr>
                <w:rFonts w:cs="Calibri"/>
                <w:szCs w:val="22"/>
              </w:rPr>
              <w:t>00100/LAPAZ/IP/2025 (1628)</w:t>
            </w:r>
          </w:p>
        </w:tc>
        <w:tc>
          <w:tcPr>
            <w:tcW w:w="1134" w:type="dxa"/>
            <w:shd w:val="clear" w:color="auto" w:fill="auto"/>
          </w:tcPr>
          <w:p w14:paraId="585A7DCA" w14:textId="446D8FF3"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229892F0" w14:textId="04520DB5"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DEL DEPARTAMENTO DE PARQUE VEHICULAR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w:t>
            </w:r>
            <w:r w:rsidRPr="00E65352">
              <w:rPr>
                <w:rFonts w:cs="Calibri"/>
                <w:sz w:val="20"/>
              </w:rPr>
              <w:lastRenderedPageBreak/>
              <w:t xml:space="preserve">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5BE445BC" w14:textId="77777777" w:rsidTr="009E433E">
        <w:tc>
          <w:tcPr>
            <w:tcW w:w="426" w:type="dxa"/>
          </w:tcPr>
          <w:p w14:paraId="7505BCFD" w14:textId="77777777" w:rsidR="001A54A6" w:rsidRPr="00E65352" w:rsidRDefault="001A54A6"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2693" w:type="dxa"/>
          </w:tcPr>
          <w:p w14:paraId="783039B5" w14:textId="77777777" w:rsidR="001A54A6" w:rsidRPr="00E65352" w:rsidRDefault="001A54A6" w:rsidP="00E65352">
            <w:pPr>
              <w:tabs>
                <w:tab w:val="left" w:pos="4667"/>
              </w:tabs>
              <w:spacing w:line="240" w:lineRule="auto"/>
              <w:rPr>
                <w:rFonts w:cs="Tahoma"/>
                <w:b/>
                <w:bCs/>
                <w:sz w:val="20"/>
              </w:rPr>
            </w:pPr>
            <w:r w:rsidRPr="00E65352">
              <w:rPr>
                <w:rFonts w:cs="Calibri"/>
                <w:szCs w:val="22"/>
              </w:rPr>
              <w:t>00101/LAPAZ/IP/2025 (1629)</w:t>
            </w:r>
          </w:p>
        </w:tc>
        <w:tc>
          <w:tcPr>
            <w:tcW w:w="1134" w:type="dxa"/>
            <w:shd w:val="clear" w:color="auto" w:fill="auto"/>
          </w:tcPr>
          <w:p w14:paraId="6D22C212" w14:textId="3A38237C" w:rsidR="001A54A6" w:rsidRPr="00E65352" w:rsidRDefault="001A54A6"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shd w:val="clear" w:color="auto" w:fill="auto"/>
            <w:vAlign w:val="bottom"/>
          </w:tcPr>
          <w:p w14:paraId="697C2D57" w14:textId="5AE48449" w:rsidR="001A54A6" w:rsidRPr="00E65352" w:rsidRDefault="001A54A6" w:rsidP="00E65352">
            <w:pPr>
              <w:tabs>
                <w:tab w:val="left" w:pos="4667"/>
              </w:tabs>
              <w:spacing w:line="240" w:lineRule="auto"/>
              <w:rPr>
                <w:rFonts w:cs="Tahoma"/>
                <w:b/>
                <w:bCs/>
                <w:sz w:val="20"/>
              </w:rPr>
            </w:pPr>
            <w:r w:rsidRPr="00E65352">
              <w:rPr>
                <w:rFonts w:cs="Calibri"/>
                <w:sz w:val="20"/>
              </w:rPr>
              <w:t xml:space="preserve">  quiero que se me </w:t>
            </w:r>
            <w:proofErr w:type="spellStart"/>
            <w:r w:rsidRPr="00E65352">
              <w:rPr>
                <w:rFonts w:cs="Calibri"/>
                <w:sz w:val="20"/>
              </w:rPr>
              <w:t>envie</w:t>
            </w:r>
            <w:proofErr w:type="spellEnd"/>
            <w:r w:rsidRPr="00E65352">
              <w:rPr>
                <w:rFonts w:cs="Calibri"/>
                <w:sz w:val="20"/>
              </w:rPr>
              <w:t xml:space="preserve"> el nombre completo de quien es titular DEL DEPARTAMENTO DE AQUISICIONES Y LICITACIONES  solicito se </w:t>
            </w:r>
            <w:proofErr w:type="spellStart"/>
            <w:r w:rsidRPr="00E65352">
              <w:rPr>
                <w:rFonts w:cs="Calibri"/>
                <w:sz w:val="20"/>
              </w:rPr>
              <w:t>envie</w:t>
            </w:r>
            <w:proofErr w:type="spellEnd"/>
            <w:r w:rsidRPr="00E65352">
              <w:rPr>
                <w:rFonts w:cs="Calibri"/>
                <w:sz w:val="20"/>
              </w:rPr>
              <w:t xml:space="preserve"> el </w:t>
            </w:r>
            <w:proofErr w:type="spellStart"/>
            <w:r w:rsidRPr="00E65352">
              <w:rPr>
                <w:rFonts w:cs="Calibri"/>
                <w:sz w:val="20"/>
              </w:rPr>
              <w:t>curriculum</w:t>
            </w:r>
            <w:proofErr w:type="spellEnd"/>
            <w:r w:rsidRPr="00E65352">
              <w:rPr>
                <w:rFonts w:cs="Calibri"/>
                <w:sz w:val="20"/>
              </w:rPr>
              <w:t xml:space="preserve"> vitae del mismo y los documentos que acrediten su grado </w:t>
            </w:r>
            <w:proofErr w:type="spellStart"/>
            <w:r w:rsidRPr="00E65352">
              <w:rPr>
                <w:rFonts w:cs="Calibri"/>
                <w:sz w:val="20"/>
              </w:rPr>
              <w:t>academico</w:t>
            </w:r>
            <w:proofErr w:type="spellEnd"/>
            <w:r w:rsidRPr="00E65352">
              <w:rPr>
                <w:rFonts w:cs="Calibri"/>
                <w:sz w:val="20"/>
              </w:rPr>
              <w:t xml:space="preserve">, solicito el recibo de </w:t>
            </w:r>
            <w:proofErr w:type="spellStart"/>
            <w:r w:rsidRPr="00E65352">
              <w:rPr>
                <w:rFonts w:cs="Calibri"/>
                <w:sz w:val="20"/>
              </w:rPr>
              <w:t>nomina</w:t>
            </w:r>
            <w:proofErr w:type="spellEnd"/>
            <w:r w:rsidRPr="00E65352">
              <w:rPr>
                <w:rFonts w:cs="Calibri"/>
                <w:sz w:val="20"/>
              </w:rPr>
              <w:t xml:space="preserve"> de las quincenas que ha cobrado </w:t>
            </w:r>
          </w:p>
        </w:tc>
      </w:tr>
      <w:tr w:rsidR="00E65352" w:rsidRPr="00E65352" w14:paraId="25100AF2" w14:textId="77777777" w:rsidTr="00B21C57">
        <w:tc>
          <w:tcPr>
            <w:tcW w:w="426" w:type="dxa"/>
          </w:tcPr>
          <w:p w14:paraId="5F54230C" w14:textId="77777777" w:rsidR="0077096A" w:rsidRPr="00E65352" w:rsidRDefault="0077096A"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2693" w:type="dxa"/>
            <w:shd w:val="clear" w:color="auto" w:fill="auto"/>
          </w:tcPr>
          <w:p w14:paraId="39D176D3" w14:textId="3A76DADF" w:rsidR="0077096A" w:rsidRPr="00E65352" w:rsidRDefault="0077096A" w:rsidP="00E65352">
            <w:pPr>
              <w:tabs>
                <w:tab w:val="left" w:pos="4667"/>
              </w:tabs>
              <w:spacing w:line="240" w:lineRule="auto"/>
              <w:rPr>
                <w:rFonts w:cs="Tahoma"/>
                <w:b/>
                <w:bCs/>
                <w:sz w:val="20"/>
              </w:rPr>
            </w:pPr>
            <w:r w:rsidRPr="00E65352">
              <w:rPr>
                <w:rFonts w:cs="Calibri"/>
                <w:sz w:val="20"/>
              </w:rPr>
              <w:t>00099/LAPAZ/IP/2025 (02281)</w:t>
            </w:r>
          </w:p>
        </w:tc>
        <w:tc>
          <w:tcPr>
            <w:tcW w:w="1134" w:type="dxa"/>
          </w:tcPr>
          <w:p w14:paraId="33C852F9" w14:textId="16B62D75" w:rsidR="0077096A" w:rsidRPr="00E65352" w:rsidRDefault="0077096A"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tcPr>
          <w:p w14:paraId="2723D787" w14:textId="4AAF410A" w:rsidR="0077096A" w:rsidRPr="00E65352" w:rsidRDefault="0077096A" w:rsidP="00E65352">
            <w:pPr>
              <w:tabs>
                <w:tab w:val="left" w:pos="4667"/>
              </w:tabs>
              <w:spacing w:line="240" w:lineRule="auto"/>
              <w:rPr>
                <w:rFonts w:cs="Tahoma"/>
                <w:bCs/>
                <w:sz w:val="20"/>
              </w:rPr>
            </w:pPr>
            <w:r w:rsidRPr="00E65352">
              <w:rPr>
                <w:rFonts w:cs="Tahoma"/>
                <w:bCs/>
                <w:sz w:val="20"/>
              </w:rPr>
              <w:t xml:space="preserve">quiero que se me </w:t>
            </w:r>
            <w:proofErr w:type="spellStart"/>
            <w:r w:rsidRPr="00E65352">
              <w:rPr>
                <w:rFonts w:cs="Tahoma"/>
                <w:bCs/>
                <w:sz w:val="20"/>
              </w:rPr>
              <w:t>envie</w:t>
            </w:r>
            <w:proofErr w:type="spellEnd"/>
            <w:r w:rsidRPr="00E65352">
              <w:rPr>
                <w:rFonts w:cs="Tahoma"/>
                <w:bCs/>
                <w:sz w:val="20"/>
              </w:rPr>
              <w:t xml:space="preserve"> el nombre completo de quien es titular DEL DEPARTAMENTO DE RECURSOS HUMANOS solicito se </w:t>
            </w:r>
            <w:proofErr w:type="spellStart"/>
            <w:r w:rsidRPr="00E65352">
              <w:rPr>
                <w:rFonts w:cs="Tahoma"/>
                <w:bCs/>
                <w:sz w:val="20"/>
              </w:rPr>
              <w:t>envie</w:t>
            </w:r>
            <w:proofErr w:type="spellEnd"/>
            <w:r w:rsidRPr="00E65352">
              <w:rPr>
                <w:rFonts w:cs="Tahoma"/>
                <w:bCs/>
                <w:sz w:val="20"/>
              </w:rPr>
              <w:t xml:space="preserve"> el </w:t>
            </w:r>
            <w:proofErr w:type="spellStart"/>
            <w:r w:rsidRPr="00E65352">
              <w:rPr>
                <w:rFonts w:cs="Tahoma"/>
                <w:bCs/>
                <w:sz w:val="20"/>
              </w:rPr>
              <w:t>curriculum</w:t>
            </w:r>
            <w:proofErr w:type="spellEnd"/>
            <w:r w:rsidRPr="00E65352">
              <w:rPr>
                <w:rFonts w:cs="Tahoma"/>
                <w:bCs/>
                <w:sz w:val="20"/>
              </w:rPr>
              <w:t xml:space="preserve"> vitae del mismo y los documentos que acrediten su grado </w:t>
            </w:r>
            <w:proofErr w:type="spellStart"/>
            <w:r w:rsidRPr="00E65352">
              <w:rPr>
                <w:rFonts w:cs="Tahoma"/>
                <w:bCs/>
                <w:sz w:val="20"/>
              </w:rPr>
              <w:t>academico</w:t>
            </w:r>
            <w:proofErr w:type="spellEnd"/>
            <w:r w:rsidRPr="00E65352">
              <w:rPr>
                <w:rFonts w:cs="Tahoma"/>
                <w:bCs/>
                <w:sz w:val="20"/>
              </w:rPr>
              <w:t xml:space="preserve">, solicito el recibo de </w:t>
            </w:r>
            <w:proofErr w:type="spellStart"/>
            <w:r w:rsidRPr="00E65352">
              <w:rPr>
                <w:rFonts w:cs="Tahoma"/>
                <w:bCs/>
                <w:sz w:val="20"/>
              </w:rPr>
              <w:t>nomina</w:t>
            </w:r>
            <w:proofErr w:type="spellEnd"/>
            <w:r w:rsidRPr="00E65352">
              <w:rPr>
                <w:rFonts w:cs="Tahoma"/>
                <w:bCs/>
                <w:sz w:val="20"/>
              </w:rPr>
              <w:t xml:space="preserve"> de las quincenas que ha cobrado</w:t>
            </w:r>
          </w:p>
        </w:tc>
      </w:tr>
      <w:tr w:rsidR="00E65352" w:rsidRPr="00E65352" w14:paraId="112F685C" w14:textId="77777777" w:rsidTr="00B21C57">
        <w:tc>
          <w:tcPr>
            <w:tcW w:w="426" w:type="dxa"/>
          </w:tcPr>
          <w:p w14:paraId="7380A287" w14:textId="77777777" w:rsidR="0077096A" w:rsidRPr="00E65352" w:rsidRDefault="0077096A"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2693" w:type="dxa"/>
            <w:shd w:val="clear" w:color="auto" w:fill="auto"/>
          </w:tcPr>
          <w:p w14:paraId="72C9F429" w14:textId="77777777" w:rsidR="0077096A" w:rsidRPr="00E65352" w:rsidRDefault="0077096A" w:rsidP="00E65352">
            <w:pPr>
              <w:tabs>
                <w:tab w:val="left" w:pos="4667"/>
              </w:tabs>
              <w:spacing w:line="240" w:lineRule="auto"/>
              <w:rPr>
                <w:rFonts w:cs="Calibri"/>
                <w:sz w:val="20"/>
              </w:rPr>
            </w:pPr>
            <w:r w:rsidRPr="00E65352">
              <w:rPr>
                <w:rFonts w:cs="Calibri"/>
                <w:sz w:val="20"/>
              </w:rPr>
              <w:t>00097/LAPAZ/IP/2025</w:t>
            </w:r>
          </w:p>
          <w:p w14:paraId="28E81339" w14:textId="48A8B16B" w:rsidR="0077096A" w:rsidRPr="00E65352" w:rsidRDefault="0077096A" w:rsidP="00E65352">
            <w:pPr>
              <w:tabs>
                <w:tab w:val="left" w:pos="4667"/>
              </w:tabs>
              <w:spacing w:line="240" w:lineRule="auto"/>
              <w:rPr>
                <w:rFonts w:cs="Tahoma"/>
                <w:b/>
                <w:bCs/>
                <w:sz w:val="20"/>
              </w:rPr>
            </w:pPr>
            <w:r w:rsidRPr="00E65352">
              <w:rPr>
                <w:rFonts w:cs="Calibri"/>
                <w:sz w:val="20"/>
              </w:rPr>
              <w:t>(02282)</w:t>
            </w:r>
          </w:p>
        </w:tc>
        <w:tc>
          <w:tcPr>
            <w:tcW w:w="1134" w:type="dxa"/>
          </w:tcPr>
          <w:p w14:paraId="6A36470C" w14:textId="65FA9A13" w:rsidR="0077096A" w:rsidRPr="00E65352" w:rsidRDefault="0077096A"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tcPr>
          <w:p w14:paraId="3F50934B" w14:textId="003EE0D7" w:rsidR="0077096A" w:rsidRPr="00E65352" w:rsidRDefault="0077096A" w:rsidP="00E65352">
            <w:pPr>
              <w:tabs>
                <w:tab w:val="left" w:pos="4667"/>
              </w:tabs>
              <w:spacing w:line="240" w:lineRule="auto"/>
              <w:rPr>
                <w:rFonts w:cs="Tahoma"/>
                <w:bCs/>
                <w:sz w:val="20"/>
              </w:rPr>
            </w:pPr>
            <w:r w:rsidRPr="00E65352">
              <w:rPr>
                <w:rFonts w:cs="Tahoma"/>
                <w:bCs/>
                <w:sz w:val="20"/>
              </w:rPr>
              <w:t xml:space="preserve">quiero que se me </w:t>
            </w:r>
            <w:proofErr w:type="spellStart"/>
            <w:r w:rsidRPr="00E65352">
              <w:rPr>
                <w:rFonts w:cs="Tahoma"/>
                <w:bCs/>
                <w:sz w:val="20"/>
              </w:rPr>
              <w:t>envie</w:t>
            </w:r>
            <w:proofErr w:type="spellEnd"/>
            <w:r w:rsidRPr="00E65352">
              <w:rPr>
                <w:rFonts w:cs="Tahoma"/>
                <w:bCs/>
                <w:sz w:val="20"/>
              </w:rPr>
              <w:t xml:space="preserve"> el nombre completo de quien es titular DE LA SUBDIRECCION DE LA TESORERIA MUNICIPAL solicito se </w:t>
            </w:r>
            <w:proofErr w:type="spellStart"/>
            <w:r w:rsidRPr="00E65352">
              <w:rPr>
                <w:rFonts w:cs="Tahoma"/>
                <w:bCs/>
                <w:sz w:val="20"/>
              </w:rPr>
              <w:t>envie</w:t>
            </w:r>
            <w:proofErr w:type="spellEnd"/>
            <w:r w:rsidRPr="00E65352">
              <w:rPr>
                <w:rFonts w:cs="Tahoma"/>
                <w:bCs/>
                <w:sz w:val="20"/>
              </w:rPr>
              <w:t xml:space="preserve"> el </w:t>
            </w:r>
            <w:proofErr w:type="spellStart"/>
            <w:r w:rsidRPr="00E65352">
              <w:rPr>
                <w:rFonts w:cs="Tahoma"/>
                <w:bCs/>
                <w:sz w:val="20"/>
              </w:rPr>
              <w:t>curriculum</w:t>
            </w:r>
            <w:proofErr w:type="spellEnd"/>
            <w:r w:rsidRPr="00E65352">
              <w:rPr>
                <w:rFonts w:cs="Tahoma"/>
                <w:bCs/>
                <w:sz w:val="20"/>
              </w:rPr>
              <w:t xml:space="preserve"> vitae del mismo y los documentos que acrediten su grado </w:t>
            </w:r>
            <w:proofErr w:type="spellStart"/>
            <w:r w:rsidRPr="00E65352">
              <w:rPr>
                <w:rFonts w:cs="Tahoma"/>
                <w:bCs/>
                <w:sz w:val="20"/>
              </w:rPr>
              <w:t>academico</w:t>
            </w:r>
            <w:proofErr w:type="spellEnd"/>
            <w:r w:rsidRPr="00E65352">
              <w:rPr>
                <w:rFonts w:cs="Tahoma"/>
                <w:bCs/>
                <w:sz w:val="20"/>
              </w:rPr>
              <w:t xml:space="preserve">, solicito el recibo de </w:t>
            </w:r>
            <w:proofErr w:type="spellStart"/>
            <w:r w:rsidRPr="00E65352">
              <w:rPr>
                <w:rFonts w:cs="Tahoma"/>
                <w:bCs/>
                <w:sz w:val="20"/>
              </w:rPr>
              <w:t>nomina</w:t>
            </w:r>
            <w:proofErr w:type="spellEnd"/>
            <w:r w:rsidRPr="00E65352">
              <w:rPr>
                <w:rFonts w:cs="Tahoma"/>
                <w:bCs/>
                <w:sz w:val="20"/>
              </w:rPr>
              <w:t xml:space="preserve"> de las quincenas que ha cobrado</w:t>
            </w:r>
          </w:p>
        </w:tc>
      </w:tr>
      <w:tr w:rsidR="00E65352" w:rsidRPr="00E65352" w14:paraId="6C0DCC51" w14:textId="77777777" w:rsidTr="00B21C57">
        <w:tc>
          <w:tcPr>
            <w:tcW w:w="426" w:type="dxa"/>
          </w:tcPr>
          <w:p w14:paraId="62C3492B" w14:textId="77777777" w:rsidR="0077096A" w:rsidRPr="00E65352" w:rsidRDefault="0077096A"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2693" w:type="dxa"/>
            <w:shd w:val="clear" w:color="auto" w:fill="auto"/>
          </w:tcPr>
          <w:p w14:paraId="78DAD5DA" w14:textId="59F5AA0F" w:rsidR="0077096A" w:rsidRPr="00E65352" w:rsidRDefault="0077096A" w:rsidP="00E65352">
            <w:pPr>
              <w:tabs>
                <w:tab w:val="left" w:pos="4667"/>
              </w:tabs>
              <w:spacing w:line="240" w:lineRule="auto"/>
              <w:rPr>
                <w:rFonts w:cs="Tahoma"/>
                <w:b/>
                <w:bCs/>
                <w:sz w:val="20"/>
              </w:rPr>
            </w:pPr>
            <w:r w:rsidRPr="00E65352">
              <w:rPr>
                <w:rFonts w:cs="Calibri"/>
                <w:sz w:val="20"/>
              </w:rPr>
              <w:t>00091/LAPAZ/IP/2025 (02283)</w:t>
            </w:r>
          </w:p>
        </w:tc>
        <w:tc>
          <w:tcPr>
            <w:tcW w:w="1134" w:type="dxa"/>
          </w:tcPr>
          <w:p w14:paraId="7E4B0739" w14:textId="4089F583" w:rsidR="0077096A" w:rsidRPr="00E65352" w:rsidRDefault="0077096A" w:rsidP="00E65352">
            <w:pPr>
              <w:tabs>
                <w:tab w:val="left" w:pos="4667"/>
              </w:tabs>
              <w:spacing w:line="240" w:lineRule="auto"/>
              <w:ind w:right="34"/>
              <w:rPr>
                <w:rFonts w:cs="Tahoma"/>
                <w:b/>
                <w:bCs/>
                <w:sz w:val="19"/>
                <w:szCs w:val="19"/>
              </w:rPr>
            </w:pPr>
            <w:r w:rsidRPr="00E65352">
              <w:rPr>
                <w:rFonts w:cs="Calibri"/>
                <w:sz w:val="19"/>
                <w:szCs w:val="19"/>
              </w:rPr>
              <w:t>04/02/2025</w:t>
            </w:r>
          </w:p>
        </w:tc>
        <w:tc>
          <w:tcPr>
            <w:tcW w:w="4536" w:type="dxa"/>
          </w:tcPr>
          <w:p w14:paraId="1F611FCD" w14:textId="086CA1D0" w:rsidR="0077096A" w:rsidRPr="00E65352" w:rsidRDefault="0056228C" w:rsidP="00E65352">
            <w:pPr>
              <w:tabs>
                <w:tab w:val="left" w:pos="4667"/>
              </w:tabs>
              <w:spacing w:line="240" w:lineRule="auto"/>
              <w:rPr>
                <w:rFonts w:cs="Tahoma"/>
                <w:bCs/>
                <w:sz w:val="20"/>
              </w:rPr>
            </w:pPr>
            <w:r w:rsidRPr="00E65352">
              <w:rPr>
                <w:rFonts w:cs="Tahoma"/>
                <w:bCs/>
                <w:sz w:val="20"/>
                <w:lang w:val="es-MX"/>
              </w:rPr>
              <w:t xml:space="preserve">quiero que se me </w:t>
            </w:r>
            <w:proofErr w:type="spellStart"/>
            <w:r w:rsidRPr="00E65352">
              <w:rPr>
                <w:rFonts w:cs="Tahoma"/>
                <w:bCs/>
                <w:sz w:val="20"/>
                <w:lang w:val="es-MX"/>
              </w:rPr>
              <w:t>envie</w:t>
            </w:r>
            <w:proofErr w:type="spellEnd"/>
            <w:r w:rsidRPr="00E65352">
              <w:rPr>
                <w:rFonts w:cs="Tahoma"/>
                <w:bCs/>
                <w:sz w:val="20"/>
                <w:lang w:val="es-MX"/>
              </w:rPr>
              <w:t xml:space="preserve"> el nombre completo de quien es titular o el coordinador de JUZGADOS CIVICOS solicito se </w:t>
            </w:r>
            <w:proofErr w:type="spellStart"/>
            <w:r w:rsidRPr="00E65352">
              <w:rPr>
                <w:rFonts w:cs="Tahoma"/>
                <w:bCs/>
                <w:sz w:val="20"/>
                <w:lang w:val="es-MX"/>
              </w:rPr>
              <w:t>envie</w:t>
            </w:r>
            <w:proofErr w:type="spellEnd"/>
            <w:r w:rsidRPr="00E65352">
              <w:rPr>
                <w:rFonts w:cs="Tahoma"/>
                <w:bCs/>
                <w:sz w:val="20"/>
                <w:lang w:val="es-MX"/>
              </w:rPr>
              <w:t xml:space="preserve"> el </w:t>
            </w:r>
            <w:proofErr w:type="spellStart"/>
            <w:r w:rsidRPr="00E65352">
              <w:rPr>
                <w:rFonts w:cs="Tahoma"/>
                <w:bCs/>
                <w:sz w:val="20"/>
                <w:lang w:val="es-MX"/>
              </w:rPr>
              <w:t>curriculum</w:t>
            </w:r>
            <w:proofErr w:type="spellEnd"/>
            <w:r w:rsidRPr="00E65352">
              <w:rPr>
                <w:rFonts w:cs="Tahoma"/>
                <w:bCs/>
                <w:sz w:val="20"/>
                <w:lang w:val="es-MX"/>
              </w:rPr>
              <w:t xml:space="preserve"> vitae del mismo y los documentos que acrediten su grado </w:t>
            </w:r>
            <w:proofErr w:type="spellStart"/>
            <w:r w:rsidRPr="00E65352">
              <w:rPr>
                <w:rFonts w:cs="Tahoma"/>
                <w:bCs/>
                <w:sz w:val="20"/>
                <w:lang w:val="es-MX"/>
              </w:rPr>
              <w:t>academico</w:t>
            </w:r>
            <w:proofErr w:type="spellEnd"/>
            <w:r w:rsidRPr="00E65352">
              <w:rPr>
                <w:rFonts w:cs="Tahoma"/>
                <w:bCs/>
                <w:sz w:val="20"/>
                <w:lang w:val="es-MX"/>
              </w:rPr>
              <w:t xml:space="preserve">, solicito el recibo de </w:t>
            </w:r>
            <w:proofErr w:type="spellStart"/>
            <w:r w:rsidRPr="00E65352">
              <w:rPr>
                <w:rFonts w:cs="Tahoma"/>
                <w:bCs/>
                <w:sz w:val="20"/>
                <w:lang w:val="es-MX"/>
              </w:rPr>
              <w:t>nomina</w:t>
            </w:r>
            <w:proofErr w:type="spellEnd"/>
            <w:r w:rsidRPr="00E65352">
              <w:rPr>
                <w:rFonts w:cs="Tahoma"/>
                <w:bCs/>
                <w:sz w:val="20"/>
                <w:lang w:val="es-MX"/>
              </w:rPr>
              <w:t xml:space="preserve"> de las quincenas que ha cobrado</w:t>
            </w:r>
          </w:p>
        </w:tc>
      </w:tr>
      <w:bookmarkEnd w:id="7"/>
    </w:tbl>
    <w:p w14:paraId="0459D6AC" w14:textId="77777777" w:rsidR="00664420" w:rsidRPr="00E65352" w:rsidRDefault="00664420" w:rsidP="00E65352">
      <w:pPr>
        <w:tabs>
          <w:tab w:val="left" w:pos="4667"/>
        </w:tabs>
        <w:spacing w:line="240" w:lineRule="auto"/>
        <w:ind w:left="567" w:right="567"/>
        <w:rPr>
          <w:rFonts w:cs="Tahoma"/>
          <w:b/>
          <w:bCs/>
        </w:rPr>
      </w:pPr>
    </w:p>
    <w:p w14:paraId="6D31FCA9" w14:textId="77777777" w:rsidR="00106A3C" w:rsidRPr="00E65352" w:rsidRDefault="00106A3C" w:rsidP="00E65352">
      <w:pPr>
        <w:tabs>
          <w:tab w:val="left" w:pos="4667"/>
        </w:tabs>
        <w:spacing w:line="240" w:lineRule="auto"/>
        <w:ind w:left="567" w:right="567"/>
        <w:rPr>
          <w:rFonts w:cs="Tahoma"/>
          <w:bCs/>
          <w:i/>
          <w:szCs w:val="22"/>
        </w:rPr>
      </w:pPr>
    </w:p>
    <w:p w14:paraId="0BD6321D" w14:textId="56D9ABBC" w:rsidR="00664420" w:rsidRPr="00E65352" w:rsidRDefault="009A2D78" w:rsidP="00E65352">
      <w:pPr>
        <w:tabs>
          <w:tab w:val="left" w:pos="4667"/>
        </w:tabs>
        <w:ind w:left="567" w:right="567"/>
        <w:rPr>
          <w:rFonts w:cs="Tahoma"/>
          <w:bCs/>
          <w:szCs w:val="22"/>
        </w:rPr>
      </w:pPr>
      <w:r w:rsidRPr="00E65352">
        <w:rPr>
          <w:rFonts w:cs="Tahoma"/>
          <w:b/>
          <w:bCs/>
          <w:szCs w:val="22"/>
        </w:rPr>
        <w:t>Modalidad de entrega</w:t>
      </w:r>
      <w:r w:rsidRPr="00E65352">
        <w:rPr>
          <w:rFonts w:cs="Tahoma"/>
          <w:bCs/>
          <w:szCs w:val="22"/>
        </w:rPr>
        <w:t>: a</w:t>
      </w:r>
      <w:r w:rsidR="00664420" w:rsidRPr="00E65352">
        <w:rPr>
          <w:rFonts w:cs="Tahoma"/>
          <w:bCs/>
          <w:i/>
          <w:szCs w:val="22"/>
        </w:rPr>
        <w:t xml:space="preserve"> través del SAIMEX</w:t>
      </w:r>
      <w:r w:rsidRPr="00E65352">
        <w:rPr>
          <w:rFonts w:cs="Tahoma"/>
          <w:bCs/>
          <w:i/>
          <w:szCs w:val="22"/>
        </w:rPr>
        <w:t>.</w:t>
      </w:r>
    </w:p>
    <w:p w14:paraId="334D2860" w14:textId="77777777" w:rsidR="00664420" w:rsidRPr="00E65352" w:rsidRDefault="00664420" w:rsidP="00E65352">
      <w:pPr>
        <w:autoSpaceDE w:val="0"/>
        <w:autoSpaceDN w:val="0"/>
        <w:adjustRightInd w:val="0"/>
        <w:ind w:right="-28"/>
        <w:rPr>
          <w:rFonts w:cs="Tahoma"/>
          <w:bCs/>
          <w:i/>
          <w:szCs w:val="22"/>
        </w:rPr>
      </w:pPr>
    </w:p>
    <w:p w14:paraId="3212BA4D" w14:textId="74CAF295" w:rsidR="00664420" w:rsidRPr="00E65352" w:rsidRDefault="00E37A3F" w:rsidP="00E65352">
      <w:pPr>
        <w:pStyle w:val="Ttulo3"/>
        <w:rPr>
          <w:rFonts w:eastAsia="Calibri"/>
          <w:lang w:eastAsia="en-US"/>
        </w:rPr>
      </w:pPr>
      <w:bookmarkStart w:id="9" w:name="_Toc195185340"/>
      <w:r w:rsidRPr="00E65352">
        <w:t xml:space="preserve">b) </w:t>
      </w:r>
      <w:r w:rsidR="00664420" w:rsidRPr="00E65352">
        <w:rPr>
          <w:lang w:val="es-ES"/>
        </w:rPr>
        <w:t>Respuesta</w:t>
      </w:r>
      <w:r w:rsidR="00A42250" w:rsidRPr="00E65352">
        <w:rPr>
          <w:lang w:val="es-ES"/>
        </w:rPr>
        <w:t>s</w:t>
      </w:r>
      <w:r w:rsidR="00664420" w:rsidRPr="00E65352">
        <w:rPr>
          <w:lang w:val="es-ES"/>
        </w:rPr>
        <w:t xml:space="preserve"> </w:t>
      </w:r>
      <w:r w:rsidR="00664420" w:rsidRPr="00E65352">
        <w:rPr>
          <w:rFonts w:eastAsia="Calibri"/>
          <w:lang w:eastAsia="en-US"/>
        </w:rPr>
        <w:t>del Sujeto Obligado</w:t>
      </w:r>
      <w:bookmarkEnd w:id="9"/>
    </w:p>
    <w:p w14:paraId="216DA372" w14:textId="2F90BB9C" w:rsidR="00D213EF" w:rsidRPr="00E65352" w:rsidRDefault="00664420" w:rsidP="00E65352">
      <w:pPr>
        <w:pStyle w:val="Sinespaciado"/>
        <w:spacing w:line="360" w:lineRule="auto"/>
        <w:rPr>
          <w:lang w:val="es-ES"/>
        </w:rPr>
      </w:pPr>
      <w:r w:rsidRPr="00E65352">
        <w:rPr>
          <w:lang w:val="es-ES"/>
        </w:rPr>
        <w:t xml:space="preserve">El </w:t>
      </w:r>
      <w:r w:rsidR="00F07EE6" w:rsidRPr="00E65352">
        <w:rPr>
          <w:lang w:val="es-ES"/>
        </w:rPr>
        <w:t xml:space="preserve">Titular de la Unidad de Transparencia del </w:t>
      </w:r>
      <w:r w:rsidR="00F07EE6" w:rsidRPr="00E65352">
        <w:rPr>
          <w:b/>
          <w:lang w:val="es-ES"/>
        </w:rPr>
        <w:t>SUJETO OBLIGADO</w:t>
      </w:r>
      <w:r w:rsidR="00F07EE6" w:rsidRPr="00E65352">
        <w:rPr>
          <w:lang w:val="es-ES"/>
        </w:rPr>
        <w:t xml:space="preserve"> notificó la</w:t>
      </w:r>
      <w:r w:rsidR="00487671" w:rsidRPr="00E65352">
        <w:rPr>
          <w:lang w:val="es-ES"/>
        </w:rPr>
        <w:t>s</w:t>
      </w:r>
      <w:r w:rsidR="00F07EE6" w:rsidRPr="00E65352">
        <w:rPr>
          <w:lang w:val="es-ES"/>
        </w:rPr>
        <w:t xml:space="preserve"> siguiente</w:t>
      </w:r>
      <w:r w:rsidR="00487671" w:rsidRPr="00E65352">
        <w:rPr>
          <w:lang w:val="es-ES"/>
        </w:rPr>
        <w:t>s</w:t>
      </w:r>
      <w:r w:rsidR="00F07EE6" w:rsidRPr="00E65352">
        <w:rPr>
          <w:lang w:val="es-ES"/>
        </w:rPr>
        <w:t xml:space="preserve"> respuesta</w:t>
      </w:r>
      <w:r w:rsidR="00487671" w:rsidRPr="00E65352">
        <w:rPr>
          <w:lang w:val="es-ES"/>
        </w:rPr>
        <w:t>s</w:t>
      </w:r>
      <w:r w:rsidR="00F07EE6" w:rsidRPr="00E65352">
        <w:rPr>
          <w:lang w:val="es-ES"/>
        </w:rPr>
        <w:t xml:space="preserve"> a través del </w:t>
      </w:r>
      <w:r w:rsidRPr="00E65352">
        <w:rPr>
          <w:lang w:val="es-ES"/>
        </w:rPr>
        <w:t>SAIMEX</w:t>
      </w:r>
      <w:r w:rsidR="00D213EF" w:rsidRPr="00E65352">
        <w:rPr>
          <w:lang w:val="es-ES"/>
        </w:rPr>
        <w:t xml:space="preserve">, </w:t>
      </w:r>
      <w:r w:rsidR="00A42250" w:rsidRPr="00E65352">
        <w:rPr>
          <w:lang w:val="es-ES"/>
        </w:rPr>
        <w:t>agregando archivos adjuntos, señaló en cada una de las respuestas</w:t>
      </w:r>
      <w:r w:rsidR="00D213EF" w:rsidRPr="00E65352">
        <w:rPr>
          <w:lang w:val="es-ES"/>
        </w:rPr>
        <w:t>:</w:t>
      </w:r>
    </w:p>
    <w:p w14:paraId="331A1ADA" w14:textId="77777777" w:rsidR="00D213EF" w:rsidRPr="00E65352" w:rsidRDefault="00D213EF" w:rsidP="00E65352">
      <w:pPr>
        <w:pStyle w:val="Puesto"/>
        <w:rPr>
          <w:lang w:val="es-ES"/>
        </w:rPr>
      </w:pPr>
    </w:p>
    <w:p w14:paraId="79CF69FC" w14:textId="57256247" w:rsidR="00D213EF" w:rsidRPr="00E65352" w:rsidRDefault="00D213EF" w:rsidP="00E65352">
      <w:pPr>
        <w:pStyle w:val="Puesto"/>
        <w:rPr>
          <w:lang w:val="es-ES"/>
        </w:rPr>
      </w:pPr>
      <w:r w:rsidRPr="00E65352">
        <w:rPr>
          <w:lang w:val="es-ES"/>
        </w:rPr>
        <w:t>“</w:t>
      </w:r>
      <w:r w:rsidR="00A42250" w:rsidRPr="00E65352">
        <w:rPr>
          <w:lang w:val="es-ES"/>
        </w:rPr>
        <w:t>..</w:t>
      </w:r>
      <w:r w:rsidRPr="00E65352">
        <w:rPr>
          <w:lang w:val="es-ES"/>
        </w:rPr>
        <w:t>.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36A0D257" w14:textId="77777777" w:rsidR="00EF6ACF" w:rsidRPr="00E65352" w:rsidRDefault="00EF6ACF" w:rsidP="00E65352">
      <w:pPr>
        <w:autoSpaceDE w:val="0"/>
        <w:autoSpaceDN w:val="0"/>
        <w:adjustRightInd w:val="0"/>
        <w:ind w:right="-28"/>
        <w:rPr>
          <w:rFonts w:cs="Tahoma"/>
          <w:bCs/>
          <w:szCs w:val="22"/>
          <w:lang w:val="es-ES"/>
        </w:rPr>
      </w:pPr>
    </w:p>
    <w:tbl>
      <w:tblPr>
        <w:tblStyle w:val="Tablaconcuadrcula"/>
        <w:tblW w:w="9072" w:type="dxa"/>
        <w:tblInd w:w="-5" w:type="dxa"/>
        <w:tblLayout w:type="fixed"/>
        <w:tblLook w:val="04A0" w:firstRow="1" w:lastRow="0" w:firstColumn="1" w:lastColumn="0" w:noHBand="0" w:noVBand="1"/>
      </w:tblPr>
      <w:tblGrid>
        <w:gridCol w:w="426"/>
        <w:gridCol w:w="2551"/>
        <w:gridCol w:w="6095"/>
      </w:tblGrid>
      <w:tr w:rsidR="00E65352" w:rsidRPr="00E65352" w14:paraId="3B52A6AC" w14:textId="77777777" w:rsidTr="00E85308">
        <w:trPr>
          <w:tblHeader/>
        </w:trPr>
        <w:tc>
          <w:tcPr>
            <w:tcW w:w="426" w:type="dxa"/>
            <w:shd w:val="clear" w:color="auto" w:fill="D1D1D1" w:themeFill="background2" w:themeFillShade="E6"/>
          </w:tcPr>
          <w:p w14:paraId="43BEA266" w14:textId="77777777" w:rsidR="00D213EF" w:rsidRPr="00E65352" w:rsidRDefault="00D213EF" w:rsidP="00E65352">
            <w:pPr>
              <w:tabs>
                <w:tab w:val="left" w:pos="0"/>
                <w:tab w:val="left" w:pos="4667"/>
              </w:tabs>
              <w:spacing w:line="240" w:lineRule="auto"/>
              <w:ind w:right="567"/>
              <w:rPr>
                <w:rFonts w:cs="Tahoma"/>
                <w:b/>
                <w:bCs/>
                <w:sz w:val="20"/>
              </w:rPr>
            </w:pPr>
          </w:p>
        </w:tc>
        <w:tc>
          <w:tcPr>
            <w:tcW w:w="2551" w:type="dxa"/>
            <w:shd w:val="clear" w:color="auto" w:fill="D1D1D1" w:themeFill="background2" w:themeFillShade="E6"/>
          </w:tcPr>
          <w:p w14:paraId="0368F208" w14:textId="77777777" w:rsidR="00D213EF" w:rsidRPr="00E65352" w:rsidRDefault="00D213EF" w:rsidP="00E65352">
            <w:pPr>
              <w:tabs>
                <w:tab w:val="left" w:pos="4667"/>
              </w:tabs>
              <w:spacing w:line="240" w:lineRule="auto"/>
              <w:ind w:right="567"/>
              <w:rPr>
                <w:rFonts w:cs="Tahoma"/>
                <w:b/>
                <w:bCs/>
                <w:sz w:val="20"/>
              </w:rPr>
            </w:pPr>
            <w:r w:rsidRPr="00E65352">
              <w:rPr>
                <w:rFonts w:cs="Tahoma"/>
                <w:b/>
                <w:bCs/>
                <w:sz w:val="20"/>
              </w:rPr>
              <w:t>Folio (recurso)</w:t>
            </w:r>
          </w:p>
        </w:tc>
        <w:tc>
          <w:tcPr>
            <w:tcW w:w="6095" w:type="dxa"/>
            <w:shd w:val="clear" w:color="auto" w:fill="D1D1D1" w:themeFill="background2" w:themeFillShade="E6"/>
          </w:tcPr>
          <w:p w14:paraId="37F13387" w14:textId="0AC513D6" w:rsidR="00D213EF" w:rsidRPr="00E65352" w:rsidRDefault="00D213EF" w:rsidP="00E65352">
            <w:pPr>
              <w:tabs>
                <w:tab w:val="left" w:pos="4667"/>
              </w:tabs>
              <w:spacing w:line="240" w:lineRule="auto"/>
              <w:jc w:val="center"/>
              <w:rPr>
                <w:rFonts w:cs="Tahoma"/>
                <w:b/>
                <w:bCs/>
                <w:sz w:val="20"/>
              </w:rPr>
            </w:pPr>
            <w:r w:rsidRPr="00E65352">
              <w:rPr>
                <w:rFonts w:cs="Tahoma"/>
                <w:b/>
                <w:bCs/>
                <w:sz w:val="20"/>
              </w:rPr>
              <w:t>Respuesta</w:t>
            </w:r>
          </w:p>
        </w:tc>
      </w:tr>
      <w:tr w:rsidR="00E65352" w:rsidRPr="00E65352" w14:paraId="70B849A6" w14:textId="77777777" w:rsidTr="00DA0531">
        <w:tc>
          <w:tcPr>
            <w:tcW w:w="426" w:type="dxa"/>
          </w:tcPr>
          <w:p w14:paraId="6CD0EC26" w14:textId="77777777" w:rsidR="00D213EF" w:rsidRPr="00E65352" w:rsidRDefault="00D213EF" w:rsidP="00E65352">
            <w:pPr>
              <w:tabs>
                <w:tab w:val="left" w:pos="0"/>
                <w:tab w:val="left" w:pos="4667"/>
              </w:tabs>
              <w:spacing w:line="240" w:lineRule="auto"/>
              <w:ind w:right="-108"/>
              <w:rPr>
                <w:rFonts w:cs="Tahoma"/>
                <w:b/>
                <w:bCs/>
                <w:sz w:val="20"/>
              </w:rPr>
            </w:pPr>
            <w:r w:rsidRPr="00E65352">
              <w:rPr>
                <w:rFonts w:cs="Tahoma"/>
                <w:b/>
                <w:bCs/>
                <w:sz w:val="20"/>
              </w:rPr>
              <w:t>1</w:t>
            </w:r>
          </w:p>
        </w:tc>
        <w:tc>
          <w:tcPr>
            <w:tcW w:w="2551" w:type="dxa"/>
            <w:shd w:val="clear" w:color="auto" w:fill="auto"/>
          </w:tcPr>
          <w:p w14:paraId="0D1A76C6" w14:textId="77777777" w:rsidR="00D213EF" w:rsidRPr="00E65352" w:rsidRDefault="00D213EF" w:rsidP="00E65352">
            <w:pPr>
              <w:tabs>
                <w:tab w:val="left" w:pos="4667"/>
              </w:tabs>
              <w:spacing w:line="240" w:lineRule="auto"/>
              <w:rPr>
                <w:rFonts w:cs="Calibri"/>
                <w:sz w:val="20"/>
              </w:rPr>
            </w:pPr>
            <w:r w:rsidRPr="00E65352">
              <w:rPr>
                <w:rFonts w:cs="Calibri"/>
                <w:sz w:val="20"/>
              </w:rPr>
              <w:t>00098/LAPAZ/IP/2025 (01182)</w:t>
            </w:r>
          </w:p>
          <w:p w14:paraId="223A3C8A" w14:textId="77777777" w:rsidR="00D213EF" w:rsidRPr="00E65352" w:rsidRDefault="00D213EF" w:rsidP="00E65352">
            <w:pPr>
              <w:tabs>
                <w:tab w:val="left" w:pos="4667"/>
              </w:tabs>
              <w:spacing w:line="240" w:lineRule="auto"/>
              <w:rPr>
                <w:rFonts w:cs="Calibri"/>
                <w:sz w:val="20"/>
              </w:rPr>
            </w:pPr>
          </w:p>
          <w:p w14:paraId="0F3EEDDC" w14:textId="77777777" w:rsidR="00D213EF" w:rsidRPr="00E65352" w:rsidRDefault="00D213EF" w:rsidP="00E65352">
            <w:pPr>
              <w:tabs>
                <w:tab w:val="left" w:pos="4667"/>
              </w:tabs>
              <w:spacing w:line="240" w:lineRule="auto"/>
              <w:rPr>
                <w:rFonts w:cs="Calibri"/>
                <w:sz w:val="20"/>
              </w:rPr>
            </w:pPr>
          </w:p>
          <w:p w14:paraId="05506DE2" w14:textId="77777777" w:rsidR="00D213EF" w:rsidRPr="00E65352" w:rsidRDefault="00D213EF" w:rsidP="00E65352">
            <w:pPr>
              <w:tabs>
                <w:tab w:val="left" w:pos="4667"/>
              </w:tabs>
              <w:spacing w:line="240" w:lineRule="auto"/>
              <w:rPr>
                <w:rFonts w:cs="Calibri"/>
                <w:sz w:val="20"/>
              </w:rPr>
            </w:pPr>
          </w:p>
          <w:p w14:paraId="68E40BBE" w14:textId="77777777" w:rsidR="00D213EF" w:rsidRPr="00E65352" w:rsidRDefault="00D213EF" w:rsidP="00E65352">
            <w:pPr>
              <w:tabs>
                <w:tab w:val="left" w:pos="4667"/>
              </w:tabs>
              <w:spacing w:line="240" w:lineRule="auto"/>
              <w:rPr>
                <w:rFonts w:cs="Tahoma"/>
                <w:b/>
                <w:bCs/>
                <w:sz w:val="20"/>
              </w:rPr>
            </w:pPr>
            <w:r w:rsidRPr="00E65352">
              <w:rPr>
                <w:rFonts w:cs="Tahoma"/>
                <w:b/>
                <w:bCs/>
                <w:sz w:val="20"/>
              </w:rPr>
              <w:t>Fecha de respuesta</w:t>
            </w:r>
          </w:p>
          <w:p w14:paraId="26005B94" w14:textId="0FA372C2" w:rsidR="00D213EF" w:rsidRPr="00E65352" w:rsidRDefault="00D213EF" w:rsidP="00E65352">
            <w:pPr>
              <w:tabs>
                <w:tab w:val="left" w:pos="4667"/>
              </w:tabs>
              <w:spacing w:line="240" w:lineRule="auto"/>
              <w:rPr>
                <w:rFonts w:cs="Tahoma"/>
                <w:b/>
                <w:bCs/>
                <w:sz w:val="20"/>
              </w:rPr>
            </w:pPr>
            <w:r w:rsidRPr="00E65352">
              <w:rPr>
                <w:rFonts w:cs="Tahoma"/>
                <w:b/>
                <w:bCs/>
                <w:sz w:val="20"/>
              </w:rPr>
              <w:t>10/02/2025</w:t>
            </w:r>
          </w:p>
        </w:tc>
        <w:tc>
          <w:tcPr>
            <w:tcW w:w="6095" w:type="dxa"/>
            <w:tcBorders>
              <w:bottom w:val="single" w:sz="4" w:space="0" w:color="auto"/>
            </w:tcBorders>
          </w:tcPr>
          <w:p w14:paraId="4355DFEE" w14:textId="184A4893" w:rsidR="00D213EF" w:rsidRPr="00E65352" w:rsidRDefault="00D213EF" w:rsidP="00E65352">
            <w:pPr>
              <w:tabs>
                <w:tab w:val="left" w:pos="4667"/>
              </w:tabs>
              <w:spacing w:line="240" w:lineRule="auto"/>
              <w:rPr>
                <w:rFonts w:cs="Tahoma"/>
                <w:sz w:val="20"/>
              </w:rPr>
            </w:pPr>
            <w:r w:rsidRPr="00E65352">
              <w:rPr>
                <w:rFonts w:cs="Tahoma"/>
                <w:b/>
                <w:bCs/>
                <w:i/>
                <w:iCs/>
                <w:sz w:val="20"/>
              </w:rPr>
              <w:t>SOLICITUD DE RESPUESTA 00098.pdf</w:t>
            </w:r>
            <w:r w:rsidR="003155F8" w:rsidRPr="00E65352">
              <w:rPr>
                <w:rFonts w:cs="Tahoma"/>
                <w:b/>
                <w:bCs/>
                <w:i/>
                <w:iCs/>
                <w:sz w:val="20"/>
              </w:rPr>
              <w:t>:</w:t>
            </w:r>
            <w:r w:rsidR="003155F8" w:rsidRPr="00E65352">
              <w:rPr>
                <w:rFonts w:cs="Tahoma"/>
                <w:sz w:val="20"/>
              </w:rPr>
              <w:t xml:space="preserve"> contante de 1 página, relativa al oficio con el que se adjunta respuesta.</w:t>
            </w:r>
          </w:p>
          <w:p w14:paraId="4052BE5E" w14:textId="77777777" w:rsidR="003155F8" w:rsidRPr="00E65352" w:rsidRDefault="003155F8" w:rsidP="00E65352">
            <w:pPr>
              <w:tabs>
                <w:tab w:val="left" w:pos="4667"/>
              </w:tabs>
              <w:spacing w:line="240" w:lineRule="auto"/>
              <w:rPr>
                <w:rFonts w:cs="Tahoma"/>
                <w:sz w:val="20"/>
              </w:rPr>
            </w:pPr>
          </w:p>
          <w:p w14:paraId="4A740DC3" w14:textId="412FBB79" w:rsidR="003155F8" w:rsidRPr="00E65352" w:rsidRDefault="00D213EF" w:rsidP="00E65352">
            <w:pPr>
              <w:tabs>
                <w:tab w:val="left" w:pos="4667"/>
              </w:tabs>
              <w:spacing w:line="240" w:lineRule="auto"/>
              <w:rPr>
                <w:rFonts w:cs="Tahoma"/>
                <w:sz w:val="20"/>
              </w:rPr>
            </w:pPr>
            <w:r w:rsidRPr="00E65352">
              <w:rPr>
                <w:rFonts w:cs="Tahoma"/>
                <w:b/>
                <w:bCs/>
                <w:i/>
                <w:iCs/>
                <w:sz w:val="20"/>
              </w:rPr>
              <w:t>00098</w:t>
            </w:r>
            <w:proofErr w:type="gramStart"/>
            <w:r w:rsidRPr="00E65352">
              <w:rPr>
                <w:rFonts w:cs="Tahoma"/>
                <w:b/>
                <w:bCs/>
                <w:i/>
                <w:iCs/>
                <w:sz w:val="20"/>
              </w:rPr>
              <w:t>.pdf</w:t>
            </w:r>
            <w:proofErr w:type="gramEnd"/>
            <w:r w:rsidR="003155F8" w:rsidRPr="00E65352">
              <w:rPr>
                <w:rFonts w:cs="Tahoma"/>
                <w:b/>
                <w:bCs/>
                <w:i/>
                <w:iCs/>
                <w:sz w:val="20"/>
              </w:rPr>
              <w:t>:</w:t>
            </w:r>
            <w:r w:rsidR="003155F8" w:rsidRPr="00E65352">
              <w:rPr>
                <w:rFonts w:cs="Tahoma"/>
                <w:sz w:val="20"/>
              </w:rPr>
              <w:t xml:space="preserve"> consta de 3 páginas, relativas a la respuesta del Director de Administración, quien informa:</w:t>
            </w:r>
            <w:r w:rsidR="007945C3" w:rsidRPr="00E65352">
              <w:rPr>
                <w:rFonts w:cs="Tahoma"/>
                <w:sz w:val="20"/>
              </w:rPr>
              <w:t xml:space="preserve"> </w:t>
            </w:r>
            <w:r w:rsidR="003155F8" w:rsidRPr="00E65352">
              <w:rPr>
                <w:rFonts w:cs="Tahoma"/>
                <w:sz w:val="20"/>
                <w:lang w:val="es-MX"/>
              </w:rPr>
              <w:t>1. Nombre completo: José Manuel Chávez Mejía 2. Currículum vitae 3. Documento que acredita mi grado académico 4. Recibos de nómina (</w:t>
            </w:r>
            <w:bookmarkStart w:id="10" w:name="_Hlk195007577"/>
            <w:r w:rsidR="003155F8" w:rsidRPr="00E65352">
              <w:rPr>
                <w:rFonts w:cs="Tahoma"/>
                <w:sz w:val="20"/>
                <w:lang w:val="es-MX"/>
              </w:rPr>
              <w:t>en cuanto los reciba del área que los emite, se entregará</w:t>
            </w:r>
            <w:bookmarkEnd w:id="10"/>
            <w:r w:rsidR="003155F8" w:rsidRPr="00E65352">
              <w:rPr>
                <w:rFonts w:cs="Tahoma"/>
                <w:sz w:val="20"/>
                <w:lang w:val="es-MX"/>
              </w:rPr>
              <w:t xml:space="preserve">). Acompaña </w:t>
            </w:r>
            <w:proofErr w:type="spellStart"/>
            <w:r w:rsidR="003155F8" w:rsidRPr="00E65352">
              <w:rPr>
                <w:rFonts w:cs="Tahoma"/>
                <w:sz w:val="20"/>
                <w:lang w:val="es-MX"/>
              </w:rPr>
              <w:t>Curriculum</w:t>
            </w:r>
            <w:proofErr w:type="spellEnd"/>
            <w:r w:rsidR="003155F8" w:rsidRPr="00E65352">
              <w:rPr>
                <w:rFonts w:cs="Tahoma"/>
                <w:sz w:val="20"/>
                <w:lang w:val="es-MX"/>
              </w:rPr>
              <w:t xml:space="preserve"> vitae y cédula profesional parcialmente ilegible.</w:t>
            </w:r>
          </w:p>
          <w:p w14:paraId="23398537" w14:textId="2D568A68" w:rsidR="00D213EF" w:rsidRPr="00E65352" w:rsidRDefault="00D213EF" w:rsidP="00E65352">
            <w:pPr>
              <w:tabs>
                <w:tab w:val="left" w:pos="4667"/>
              </w:tabs>
              <w:spacing w:line="240" w:lineRule="auto"/>
              <w:rPr>
                <w:rFonts w:cs="Tahoma"/>
                <w:sz w:val="20"/>
              </w:rPr>
            </w:pPr>
          </w:p>
        </w:tc>
      </w:tr>
      <w:tr w:rsidR="00E65352" w:rsidRPr="00E65352" w14:paraId="16371ED3" w14:textId="77777777" w:rsidTr="00DA0531">
        <w:tc>
          <w:tcPr>
            <w:tcW w:w="426" w:type="dxa"/>
          </w:tcPr>
          <w:p w14:paraId="68EE47C2"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2</w:t>
            </w:r>
          </w:p>
        </w:tc>
        <w:tc>
          <w:tcPr>
            <w:tcW w:w="2551" w:type="dxa"/>
          </w:tcPr>
          <w:p w14:paraId="395705EF" w14:textId="77777777" w:rsidR="00A42250" w:rsidRPr="00E65352" w:rsidRDefault="00A42250" w:rsidP="00E65352">
            <w:pPr>
              <w:tabs>
                <w:tab w:val="left" w:pos="4667"/>
              </w:tabs>
              <w:spacing w:line="240" w:lineRule="auto"/>
              <w:rPr>
                <w:rFonts w:cs="Calibri"/>
                <w:sz w:val="20"/>
              </w:rPr>
            </w:pPr>
            <w:r w:rsidRPr="00E65352">
              <w:rPr>
                <w:rFonts w:cs="Calibri"/>
                <w:sz w:val="20"/>
              </w:rPr>
              <w:t>00090/LAPAZ/IP/2025 (01183)</w:t>
            </w:r>
          </w:p>
          <w:p w14:paraId="303FC688" w14:textId="77777777" w:rsidR="00A42250" w:rsidRPr="00E65352" w:rsidRDefault="00A42250" w:rsidP="00E65352">
            <w:pPr>
              <w:tabs>
                <w:tab w:val="left" w:pos="4667"/>
              </w:tabs>
              <w:spacing w:line="240" w:lineRule="auto"/>
              <w:rPr>
                <w:rFonts w:cs="Calibri"/>
                <w:sz w:val="20"/>
              </w:rPr>
            </w:pPr>
          </w:p>
          <w:p w14:paraId="13FAA0C8" w14:textId="77777777" w:rsidR="00A42250" w:rsidRPr="00E65352" w:rsidRDefault="00A42250" w:rsidP="00E65352">
            <w:pPr>
              <w:tabs>
                <w:tab w:val="left" w:pos="4667"/>
              </w:tabs>
              <w:spacing w:line="240" w:lineRule="auto"/>
              <w:rPr>
                <w:rFonts w:cs="Calibri"/>
                <w:sz w:val="20"/>
              </w:rPr>
            </w:pPr>
          </w:p>
          <w:p w14:paraId="66A32A4A" w14:textId="77777777" w:rsidR="00A42250" w:rsidRPr="00E65352" w:rsidRDefault="00A42250" w:rsidP="00E65352">
            <w:pPr>
              <w:tabs>
                <w:tab w:val="left" w:pos="4667"/>
              </w:tabs>
              <w:spacing w:line="240" w:lineRule="auto"/>
              <w:rPr>
                <w:rFonts w:cs="Calibri"/>
                <w:sz w:val="20"/>
              </w:rPr>
            </w:pPr>
          </w:p>
          <w:p w14:paraId="65A97192" w14:textId="73464AB3" w:rsidR="00A42250" w:rsidRPr="00E65352" w:rsidRDefault="00A42250" w:rsidP="00E65352">
            <w:pPr>
              <w:tabs>
                <w:tab w:val="left" w:pos="4667"/>
              </w:tabs>
              <w:spacing w:line="240" w:lineRule="auto"/>
              <w:rPr>
                <w:rFonts w:cs="Calibri"/>
                <w:sz w:val="20"/>
              </w:rPr>
            </w:pPr>
            <w:r w:rsidRPr="00E65352">
              <w:rPr>
                <w:rFonts w:cs="Calibri"/>
                <w:sz w:val="20"/>
              </w:rPr>
              <w:t>Fecha de respuesta</w:t>
            </w:r>
          </w:p>
          <w:p w14:paraId="1843D165" w14:textId="0AE0004C" w:rsidR="00A42250" w:rsidRPr="00E65352" w:rsidRDefault="00A42250" w:rsidP="00E65352">
            <w:pPr>
              <w:tabs>
                <w:tab w:val="left" w:pos="4667"/>
              </w:tabs>
              <w:spacing w:line="240" w:lineRule="auto"/>
              <w:rPr>
                <w:rFonts w:cs="Calibri"/>
                <w:sz w:val="20"/>
              </w:rPr>
            </w:pPr>
            <w:r w:rsidRPr="00E65352">
              <w:rPr>
                <w:rFonts w:cs="Calibri"/>
                <w:sz w:val="20"/>
              </w:rPr>
              <w:t>07/02/2025</w:t>
            </w:r>
          </w:p>
        </w:tc>
        <w:tc>
          <w:tcPr>
            <w:tcW w:w="6095" w:type="dxa"/>
            <w:tcBorders>
              <w:top w:val="single" w:sz="4" w:space="0" w:color="auto"/>
              <w:left w:val="nil"/>
              <w:bottom w:val="single" w:sz="4" w:space="0" w:color="auto"/>
              <w:right w:val="single" w:sz="4" w:space="0" w:color="auto"/>
            </w:tcBorders>
            <w:shd w:val="clear" w:color="auto" w:fill="auto"/>
          </w:tcPr>
          <w:p w14:paraId="79A3F9DE" w14:textId="136FEC08" w:rsidR="003155F8" w:rsidRPr="00E65352" w:rsidRDefault="003155F8" w:rsidP="00E65352">
            <w:pPr>
              <w:tabs>
                <w:tab w:val="left" w:pos="4667"/>
              </w:tabs>
              <w:spacing w:line="240" w:lineRule="auto"/>
              <w:rPr>
                <w:rFonts w:cs="Calibri"/>
                <w:sz w:val="20"/>
              </w:rPr>
            </w:pPr>
            <w:r w:rsidRPr="00E65352">
              <w:rPr>
                <w:rFonts w:cs="Calibri"/>
                <w:b/>
                <w:bCs/>
                <w:i/>
                <w:iCs/>
                <w:sz w:val="20"/>
              </w:rPr>
              <w:t>SOLICITUD DE RESPUESTA 00090.pdf</w:t>
            </w:r>
            <w:r w:rsidRPr="00E65352">
              <w:rPr>
                <w:rFonts w:cs="Calibri"/>
                <w:sz w:val="20"/>
              </w:rPr>
              <w:t>:</w:t>
            </w:r>
            <w:r w:rsidR="00AA00B3" w:rsidRPr="00E65352">
              <w:rPr>
                <w:sz w:val="20"/>
              </w:rPr>
              <w:t xml:space="preserve"> </w:t>
            </w:r>
            <w:r w:rsidR="00AA00B3" w:rsidRPr="00E65352">
              <w:rPr>
                <w:rFonts w:cs="Calibri"/>
                <w:sz w:val="20"/>
              </w:rPr>
              <w:t>contante de 1 página, relativa al oficio con el que se adjunta respuesta.</w:t>
            </w:r>
          </w:p>
          <w:p w14:paraId="304BB615" w14:textId="77777777" w:rsidR="003155F8" w:rsidRPr="00E65352" w:rsidRDefault="003155F8" w:rsidP="00E65352">
            <w:pPr>
              <w:tabs>
                <w:tab w:val="left" w:pos="4667"/>
              </w:tabs>
              <w:spacing w:line="240" w:lineRule="auto"/>
              <w:rPr>
                <w:rFonts w:cs="Calibri"/>
                <w:sz w:val="20"/>
              </w:rPr>
            </w:pPr>
          </w:p>
          <w:p w14:paraId="7856B282" w14:textId="4DEF02C9" w:rsidR="003155F8" w:rsidRPr="00E65352" w:rsidRDefault="00A42250" w:rsidP="00E65352">
            <w:pPr>
              <w:tabs>
                <w:tab w:val="left" w:pos="4667"/>
              </w:tabs>
              <w:spacing w:line="240" w:lineRule="auto"/>
              <w:rPr>
                <w:rFonts w:cs="Calibri"/>
                <w:sz w:val="20"/>
              </w:rPr>
            </w:pPr>
            <w:r w:rsidRPr="00E65352">
              <w:rPr>
                <w:rFonts w:cs="Calibri"/>
                <w:b/>
                <w:bCs/>
                <w:i/>
                <w:iCs/>
                <w:sz w:val="20"/>
              </w:rPr>
              <w:t>00090.pdf</w:t>
            </w:r>
            <w:r w:rsidR="003155F8" w:rsidRPr="00E65352">
              <w:rPr>
                <w:rFonts w:cs="Calibri"/>
                <w:sz w:val="20"/>
              </w:rPr>
              <w:t>: consta de 4 páginas, relativas a la respuesta de la Jefatura de Archivo Municipal, quien informa:</w:t>
            </w:r>
            <w:r w:rsidR="00AA00B3" w:rsidRPr="00E65352">
              <w:rPr>
                <w:rFonts w:cs="Calibri"/>
                <w:sz w:val="20"/>
              </w:rPr>
              <w:t xml:space="preserve"> </w:t>
            </w:r>
            <w:r w:rsidR="003155F8" w:rsidRPr="00E65352">
              <w:rPr>
                <w:rFonts w:cs="Calibri"/>
                <w:sz w:val="20"/>
              </w:rPr>
              <w:t xml:space="preserve">Nombre de la titular del Archivo Histórico Municipal: </w:t>
            </w:r>
            <w:proofErr w:type="spellStart"/>
            <w:r w:rsidR="003155F8" w:rsidRPr="00E65352">
              <w:rPr>
                <w:rFonts w:cs="Calibri"/>
                <w:sz w:val="20"/>
              </w:rPr>
              <w:t>Nayeli</w:t>
            </w:r>
            <w:proofErr w:type="spellEnd"/>
            <w:r w:rsidR="003155F8" w:rsidRPr="00E65352">
              <w:rPr>
                <w:rFonts w:cs="Calibri"/>
                <w:sz w:val="20"/>
              </w:rPr>
              <w:t xml:space="preserve"> </w:t>
            </w:r>
            <w:proofErr w:type="spellStart"/>
            <w:r w:rsidR="003155F8" w:rsidRPr="00E65352">
              <w:rPr>
                <w:rFonts w:cs="Calibri"/>
                <w:sz w:val="20"/>
              </w:rPr>
              <w:t>Tzitzin</w:t>
            </w:r>
            <w:proofErr w:type="spellEnd"/>
            <w:r w:rsidR="003155F8" w:rsidRPr="00E65352">
              <w:rPr>
                <w:rFonts w:cs="Calibri"/>
                <w:sz w:val="20"/>
              </w:rPr>
              <w:t xml:space="preserve"> Reyes Hernández. </w:t>
            </w:r>
            <w:bookmarkStart w:id="11" w:name="_Hlk195007613"/>
            <w:r w:rsidR="003155F8" w:rsidRPr="00E65352">
              <w:rPr>
                <w:rFonts w:cs="Calibri"/>
                <w:sz w:val="20"/>
              </w:rPr>
              <w:t>Hago la observación de que al día de hoy aún no contamos con recibos de nómina proporcionados por Recursos Humanos</w:t>
            </w:r>
            <w:bookmarkEnd w:id="11"/>
            <w:r w:rsidR="003155F8" w:rsidRPr="00E65352">
              <w:rPr>
                <w:rFonts w:cs="Calibri"/>
                <w:sz w:val="20"/>
              </w:rPr>
              <w:t>.</w:t>
            </w:r>
          </w:p>
          <w:p w14:paraId="237D3A6D" w14:textId="52226A8A" w:rsidR="00A42250" w:rsidRPr="00E65352" w:rsidRDefault="003155F8" w:rsidP="00E65352">
            <w:pPr>
              <w:tabs>
                <w:tab w:val="left" w:pos="4667"/>
              </w:tabs>
              <w:spacing w:line="240" w:lineRule="auto"/>
              <w:rPr>
                <w:rFonts w:cs="Tahoma"/>
                <w:b/>
                <w:bCs/>
                <w:sz w:val="20"/>
              </w:rPr>
            </w:pPr>
            <w:r w:rsidRPr="00E65352">
              <w:rPr>
                <w:rFonts w:cs="Calibri"/>
                <w:sz w:val="20"/>
              </w:rPr>
              <w:t xml:space="preserve">Acompaña </w:t>
            </w:r>
            <w:proofErr w:type="spellStart"/>
            <w:r w:rsidRPr="00E65352">
              <w:rPr>
                <w:rFonts w:cs="Calibri"/>
                <w:sz w:val="20"/>
              </w:rPr>
              <w:t>Curriculum</w:t>
            </w:r>
            <w:proofErr w:type="spellEnd"/>
            <w:r w:rsidRPr="00E65352">
              <w:rPr>
                <w:rFonts w:cs="Calibri"/>
                <w:sz w:val="20"/>
              </w:rPr>
              <w:t xml:space="preserve"> vitae y certificado de estudios con información </w:t>
            </w:r>
            <w:r w:rsidR="00AA00B3" w:rsidRPr="00E65352">
              <w:rPr>
                <w:rFonts w:cs="Calibri"/>
                <w:sz w:val="20"/>
              </w:rPr>
              <w:t xml:space="preserve">con datos confidenciales expuestos. </w:t>
            </w:r>
            <w:r w:rsidR="00A42250" w:rsidRPr="00E65352">
              <w:rPr>
                <w:rFonts w:cs="Calibri"/>
                <w:sz w:val="20"/>
              </w:rPr>
              <w:br/>
            </w:r>
          </w:p>
        </w:tc>
      </w:tr>
      <w:tr w:rsidR="00E65352" w:rsidRPr="00E65352" w14:paraId="44250AEB" w14:textId="77777777" w:rsidTr="00DA0531">
        <w:tc>
          <w:tcPr>
            <w:tcW w:w="426" w:type="dxa"/>
          </w:tcPr>
          <w:p w14:paraId="5BA6331B"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3</w:t>
            </w:r>
          </w:p>
        </w:tc>
        <w:tc>
          <w:tcPr>
            <w:tcW w:w="2551" w:type="dxa"/>
          </w:tcPr>
          <w:p w14:paraId="72E078B8" w14:textId="77777777" w:rsidR="00A42250" w:rsidRPr="00E65352" w:rsidRDefault="00A42250" w:rsidP="00E65352">
            <w:pPr>
              <w:tabs>
                <w:tab w:val="left" w:pos="4667"/>
              </w:tabs>
              <w:spacing w:line="240" w:lineRule="auto"/>
              <w:rPr>
                <w:rFonts w:cs="Calibri"/>
                <w:sz w:val="20"/>
              </w:rPr>
            </w:pPr>
            <w:r w:rsidRPr="00E65352">
              <w:rPr>
                <w:rFonts w:cs="Calibri"/>
                <w:sz w:val="20"/>
              </w:rPr>
              <w:t>00075/LAPAZ/IP/2025 (01185)</w:t>
            </w:r>
          </w:p>
          <w:p w14:paraId="6E52411C" w14:textId="77777777" w:rsidR="00A42250" w:rsidRPr="00E65352" w:rsidRDefault="00A42250" w:rsidP="00E65352">
            <w:pPr>
              <w:tabs>
                <w:tab w:val="left" w:pos="4667"/>
              </w:tabs>
              <w:spacing w:line="240" w:lineRule="auto"/>
              <w:rPr>
                <w:rFonts w:cs="Calibri"/>
                <w:sz w:val="20"/>
              </w:rPr>
            </w:pPr>
          </w:p>
          <w:p w14:paraId="551C0A69" w14:textId="77777777" w:rsidR="00A42250" w:rsidRPr="00E65352" w:rsidRDefault="00A42250" w:rsidP="00E65352">
            <w:pPr>
              <w:tabs>
                <w:tab w:val="left" w:pos="4667"/>
              </w:tabs>
              <w:spacing w:line="240" w:lineRule="auto"/>
              <w:rPr>
                <w:rFonts w:cs="Calibri"/>
                <w:sz w:val="20"/>
              </w:rPr>
            </w:pPr>
          </w:p>
          <w:p w14:paraId="29F5574E"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12038454" w14:textId="4F0FBDE8" w:rsidR="00A42250" w:rsidRPr="00E65352" w:rsidRDefault="00A42250" w:rsidP="00E65352">
            <w:pPr>
              <w:tabs>
                <w:tab w:val="left" w:pos="4667"/>
              </w:tabs>
              <w:spacing w:line="240" w:lineRule="auto"/>
              <w:rPr>
                <w:rFonts w:cs="Tahoma"/>
                <w:b/>
                <w:bCs/>
                <w:sz w:val="20"/>
              </w:rPr>
            </w:pPr>
            <w:r w:rsidRPr="00E65352">
              <w:rPr>
                <w:rFonts w:cs="Calibri"/>
                <w:sz w:val="20"/>
              </w:rPr>
              <w:t>07/02/2025</w:t>
            </w:r>
          </w:p>
        </w:tc>
        <w:tc>
          <w:tcPr>
            <w:tcW w:w="6095" w:type="dxa"/>
            <w:tcBorders>
              <w:top w:val="single" w:sz="4" w:space="0" w:color="auto"/>
              <w:left w:val="nil"/>
              <w:bottom w:val="single" w:sz="4" w:space="0" w:color="auto"/>
              <w:right w:val="single" w:sz="4" w:space="0" w:color="auto"/>
            </w:tcBorders>
            <w:shd w:val="clear" w:color="auto" w:fill="auto"/>
          </w:tcPr>
          <w:p w14:paraId="17FA6FAE" w14:textId="495B837D" w:rsidR="00AA00B3" w:rsidRPr="00E65352" w:rsidRDefault="00AA00B3" w:rsidP="00E65352">
            <w:pPr>
              <w:tabs>
                <w:tab w:val="left" w:pos="4667"/>
              </w:tabs>
              <w:spacing w:line="240" w:lineRule="auto"/>
              <w:rPr>
                <w:rFonts w:cs="Calibri"/>
                <w:sz w:val="20"/>
              </w:rPr>
            </w:pPr>
            <w:r w:rsidRPr="00E65352">
              <w:rPr>
                <w:rFonts w:cs="Calibri"/>
                <w:b/>
                <w:bCs/>
                <w:i/>
                <w:iCs/>
                <w:sz w:val="20"/>
              </w:rPr>
              <w:t>SOLICITUD DE RESPUESTA 00075.pdf</w:t>
            </w:r>
            <w:r w:rsidRPr="00E65352">
              <w:rPr>
                <w:rFonts w:cs="Calibri"/>
                <w:sz w:val="20"/>
              </w:rPr>
              <w:t>: contante de 1 página, relativa al oficio con el que se adjunta respuesta.</w:t>
            </w:r>
          </w:p>
          <w:p w14:paraId="41B3EC6E" w14:textId="77777777" w:rsidR="00AA00B3" w:rsidRPr="00E65352" w:rsidRDefault="00AA00B3" w:rsidP="00E65352">
            <w:pPr>
              <w:tabs>
                <w:tab w:val="left" w:pos="4667"/>
              </w:tabs>
              <w:spacing w:line="240" w:lineRule="auto"/>
              <w:rPr>
                <w:rFonts w:cs="Calibri"/>
                <w:sz w:val="20"/>
              </w:rPr>
            </w:pPr>
          </w:p>
          <w:p w14:paraId="16CFEFA2" w14:textId="77777777" w:rsidR="00AA00B3" w:rsidRPr="00E65352" w:rsidRDefault="00A42250" w:rsidP="00E65352">
            <w:pPr>
              <w:tabs>
                <w:tab w:val="left" w:pos="4667"/>
              </w:tabs>
              <w:spacing w:line="240" w:lineRule="auto"/>
              <w:rPr>
                <w:rFonts w:cs="Calibri"/>
                <w:sz w:val="20"/>
              </w:rPr>
            </w:pPr>
            <w:r w:rsidRPr="00E65352">
              <w:rPr>
                <w:rFonts w:cs="Calibri"/>
                <w:b/>
                <w:bCs/>
                <w:i/>
                <w:iCs/>
                <w:sz w:val="20"/>
              </w:rPr>
              <w:t>00075.pdf</w:t>
            </w:r>
            <w:r w:rsidR="003155F8" w:rsidRPr="00E65352">
              <w:rPr>
                <w:rFonts w:cs="Calibri"/>
                <w:sz w:val="20"/>
              </w:rPr>
              <w:t>:</w:t>
            </w:r>
            <w:r w:rsidR="00AA00B3" w:rsidRPr="00E65352">
              <w:rPr>
                <w:rFonts w:cs="Calibri"/>
                <w:sz w:val="20"/>
              </w:rPr>
              <w:t xml:space="preserve"> consta de 1 página, mediante el cual, la Tesorera Municipal informa que “</w:t>
            </w:r>
            <w:r w:rsidR="00AA00B3" w:rsidRPr="00E65352">
              <w:rPr>
                <w:rFonts w:cs="Calibri"/>
                <w:sz w:val="20"/>
                <w:lang w:val="es-MX"/>
              </w:rPr>
              <w:t xml:space="preserve">que derivado de la información proporcionada en el proceso de entrega-recepción de la administración saliente 2022-2024, </w:t>
            </w:r>
            <w:r w:rsidR="00AA00B3" w:rsidRPr="00E65352">
              <w:rPr>
                <w:rFonts w:cs="Calibri"/>
                <w:b/>
                <w:bCs/>
                <w:sz w:val="20"/>
                <w:lang w:val="es-MX"/>
              </w:rPr>
              <w:t>no contamos con la información solicitada</w:t>
            </w:r>
            <w:r w:rsidR="00AA00B3" w:rsidRPr="00E65352">
              <w:rPr>
                <w:rFonts w:cs="Calibri"/>
                <w:sz w:val="20"/>
                <w:lang w:val="es-MX"/>
              </w:rPr>
              <w:t>, por lo que en consecuencia se me tenga por desahogado dicho requerimiento para los fines legales conducentes.</w:t>
            </w:r>
            <w:r w:rsidR="00AA00B3" w:rsidRPr="00E65352">
              <w:rPr>
                <w:rFonts w:cs="Calibri"/>
                <w:sz w:val="20"/>
              </w:rPr>
              <w:t>”</w:t>
            </w:r>
          </w:p>
          <w:p w14:paraId="6E801EA8" w14:textId="4228E143" w:rsidR="00A42250" w:rsidRPr="00E65352" w:rsidRDefault="00A42250" w:rsidP="00E65352">
            <w:pPr>
              <w:tabs>
                <w:tab w:val="left" w:pos="4667"/>
              </w:tabs>
              <w:spacing w:line="240" w:lineRule="auto"/>
              <w:rPr>
                <w:rFonts w:cs="Tahoma"/>
                <w:b/>
                <w:bCs/>
                <w:sz w:val="20"/>
              </w:rPr>
            </w:pPr>
          </w:p>
        </w:tc>
      </w:tr>
      <w:tr w:rsidR="00E65352" w:rsidRPr="00E65352" w14:paraId="1842B0CF" w14:textId="77777777" w:rsidTr="00DA0531">
        <w:tc>
          <w:tcPr>
            <w:tcW w:w="426" w:type="dxa"/>
          </w:tcPr>
          <w:p w14:paraId="5C20A4D3"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4</w:t>
            </w:r>
          </w:p>
        </w:tc>
        <w:tc>
          <w:tcPr>
            <w:tcW w:w="2551" w:type="dxa"/>
          </w:tcPr>
          <w:p w14:paraId="04468FB7" w14:textId="77777777" w:rsidR="00A42250" w:rsidRPr="00E65352" w:rsidRDefault="00A42250" w:rsidP="00E65352">
            <w:pPr>
              <w:tabs>
                <w:tab w:val="left" w:pos="4667"/>
              </w:tabs>
              <w:spacing w:line="240" w:lineRule="auto"/>
              <w:rPr>
                <w:rFonts w:cs="Calibri"/>
                <w:sz w:val="20"/>
              </w:rPr>
            </w:pPr>
            <w:r w:rsidRPr="00E65352">
              <w:rPr>
                <w:rFonts w:cs="Calibri"/>
                <w:sz w:val="20"/>
              </w:rPr>
              <w:t>00068/LAPAZ/IP/2025 (1191)</w:t>
            </w:r>
          </w:p>
          <w:p w14:paraId="0F2D4BA4" w14:textId="77777777" w:rsidR="00A42250" w:rsidRPr="00E65352" w:rsidRDefault="00A42250" w:rsidP="00E65352">
            <w:pPr>
              <w:tabs>
                <w:tab w:val="left" w:pos="4667"/>
              </w:tabs>
              <w:spacing w:line="240" w:lineRule="auto"/>
              <w:rPr>
                <w:rFonts w:cs="Calibri"/>
                <w:sz w:val="20"/>
              </w:rPr>
            </w:pPr>
          </w:p>
          <w:p w14:paraId="4E778B40" w14:textId="77777777" w:rsidR="00A42250" w:rsidRPr="00E65352" w:rsidRDefault="00A42250" w:rsidP="00E65352">
            <w:pPr>
              <w:tabs>
                <w:tab w:val="left" w:pos="4667"/>
              </w:tabs>
              <w:spacing w:line="240" w:lineRule="auto"/>
              <w:rPr>
                <w:rFonts w:cs="Calibri"/>
                <w:sz w:val="20"/>
              </w:rPr>
            </w:pPr>
          </w:p>
          <w:p w14:paraId="5B7AFCE0" w14:textId="77777777" w:rsidR="00A42250" w:rsidRPr="00E65352" w:rsidRDefault="00A42250" w:rsidP="00E65352">
            <w:pPr>
              <w:tabs>
                <w:tab w:val="left" w:pos="4667"/>
              </w:tabs>
              <w:spacing w:line="240" w:lineRule="auto"/>
              <w:rPr>
                <w:rFonts w:cs="Calibri"/>
                <w:sz w:val="20"/>
              </w:rPr>
            </w:pPr>
          </w:p>
          <w:p w14:paraId="06CDF859" w14:textId="77777777" w:rsidR="00A42250" w:rsidRPr="00E65352" w:rsidRDefault="00A42250" w:rsidP="00E65352">
            <w:pPr>
              <w:tabs>
                <w:tab w:val="left" w:pos="4667"/>
              </w:tabs>
              <w:spacing w:line="240" w:lineRule="auto"/>
              <w:rPr>
                <w:rFonts w:cs="Calibri"/>
                <w:sz w:val="20"/>
              </w:rPr>
            </w:pPr>
          </w:p>
          <w:p w14:paraId="41EEE68D" w14:textId="77777777" w:rsidR="00A42250" w:rsidRPr="00E65352" w:rsidRDefault="00A42250" w:rsidP="00E65352">
            <w:pPr>
              <w:tabs>
                <w:tab w:val="left" w:pos="4667"/>
              </w:tabs>
              <w:spacing w:line="240" w:lineRule="auto"/>
              <w:rPr>
                <w:rFonts w:cs="Calibri"/>
                <w:sz w:val="20"/>
              </w:rPr>
            </w:pPr>
          </w:p>
          <w:p w14:paraId="5D270A02"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6B60091E" w14:textId="3DB7D1DB" w:rsidR="00A42250" w:rsidRPr="00E65352" w:rsidRDefault="00A42250" w:rsidP="00E65352">
            <w:pPr>
              <w:tabs>
                <w:tab w:val="left" w:pos="4667"/>
              </w:tabs>
              <w:spacing w:line="240" w:lineRule="auto"/>
              <w:rPr>
                <w:rFonts w:cs="Tahoma"/>
                <w:b/>
                <w:bCs/>
                <w:sz w:val="20"/>
              </w:rPr>
            </w:pPr>
            <w:r w:rsidRPr="00E65352">
              <w:rPr>
                <w:rFonts w:cs="Tahoma"/>
                <w:b/>
                <w:bCs/>
                <w:sz w:val="20"/>
              </w:rPr>
              <w:t>10/02/2025</w:t>
            </w:r>
          </w:p>
        </w:tc>
        <w:tc>
          <w:tcPr>
            <w:tcW w:w="6095" w:type="dxa"/>
            <w:tcBorders>
              <w:top w:val="single" w:sz="4" w:space="0" w:color="auto"/>
              <w:left w:val="nil"/>
              <w:bottom w:val="single" w:sz="4" w:space="0" w:color="auto"/>
              <w:right w:val="single" w:sz="4" w:space="0" w:color="auto"/>
            </w:tcBorders>
            <w:shd w:val="clear" w:color="auto" w:fill="auto"/>
          </w:tcPr>
          <w:p w14:paraId="595B309C" w14:textId="4393097A" w:rsidR="00AA00B3" w:rsidRPr="00E65352" w:rsidRDefault="00A42250" w:rsidP="00E65352">
            <w:pPr>
              <w:tabs>
                <w:tab w:val="left" w:pos="4667"/>
              </w:tabs>
              <w:spacing w:line="240" w:lineRule="auto"/>
              <w:rPr>
                <w:rFonts w:cs="Calibri"/>
                <w:sz w:val="20"/>
              </w:rPr>
            </w:pPr>
            <w:r w:rsidRPr="00E65352">
              <w:rPr>
                <w:rFonts w:cs="Calibri"/>
                <w:b/>
                <w:bCs/>
                <w:i/>
                <w:iCs/>
                <w:sz w:val="20"/>
              </w:rPr>
              <w:t>SOLICITUD DE RESPUESTA 00068.pdf</w:t>
            </w:r>
            <w:r w:rsidR="00AA00B3" w:rsidRPr="00E65352">
              <w:rPr>
                <w:rFonts w:cs="Calibri"/>
                <w:sz w:val="20"/>
              </w:rPr>
              <w:t>: contante de 1 página, relativa al oficio con el que se adjunta respuesta.</w:t>
            </w:r>
          </w:p>
          <w:p w14:paraId="46C54882" w14:textId="5E8DC69E" w:rsidR="007945C3" w:rsidRPr="00E65352" w:rsidRDefault="00A42250" w:rsidP="00E65352">
            <w:pPr>
              <w:tabs>
                <w:tab w:val="left" w:pos="4667"/>
              </w:tabs>
              <w:spacing w:line="240" w:lineRule="auto"/>
              <w:rPr>
                <w:rFonts w:cs="Calibri"/>
                <w:sz w:val="20"/>
              </w:rPr>
            </w:pPr>
            <w:r w:rsidRPr="00E65352">
              <w:rPr>
                <w:rFonts w:cs="Calibri"/>
                <w:sz w:val="20"/>
              </w:rPr>
              <w:br/>
            </w:r>
            <w:r w:rsidRPr="00E65352">
              <w:rPr>
                <w:rFonts w:cs="Calibri"/>
                <w:b/>
                <w:bCs/>
                <w:i/>
                <w:iCs/>
                <w:sz w:val="20"/>
              </w:rPr>
              <w:t>00068.pdf</w:t>
            </w:r>
            <w:r w:rsidR="00AA00B3" w:rsidRPr="00E65352">
              <w:rPr>
                <w:rFonts w:cs="Calibri"/>
                <w:sz w:val="20"/>
              </w:rPr>
              <w:t xml:space="preserve">: </w:t>
            </w:r>
            <w:r w:rsidR="00DD3B40" w:rsidRPr="00E65352">
              <w:rPr>
                <w:rFonts w:cs="Calibri"/>
                <w:sz w:val="20"/>
              </w:rPr>
              <w:t>consta de 9 páginas</w:t>
            </w:r>
            <w:r w:rsidR="007945C3" w:rsidRPr="00E65352">
              <w:rPr>
                <w:rFonts w:cs="Calibri"/>
                <w:sz w:val="20"/>
              </w:rPr>
              <w:t>, relativas a la respuesta del Titular del departamento de recursos humanos, dirigida al titular de la Unidad de Transparencia, quien solicitó se generara versión pública de:</w:t>
            </w:r>
            <w:r w:rsidR="007945C3" w:rsidRPr="00E65352">
              <w:rPr>
                <w:sz w:val="20"/>
              </w:rPr>
              <w:t xml:space="preserve"> </w:t>
            </w:r>
            <w:r w:rsidR="007945C3" w:rsidRPr="00E65352">
              <w:rPr>
                <w:rFonts w:cs="Calibri"/>
                <w:sz w:val="20"/>
              </w:rPr>
              <w:t xml:space="preserve">1. En los expedientes que obran en este Departamento de Recursos Humanos, solo se cuenta con </w:t>
            </w:r>
            <w:proofErr w:type="spellStart"/>
            <w:r w:rsidR="007945C3" w:rsidRPr="00E65352">
              <w:rPr>
                <w:rFonts w:cs="Calibri"/>
                <w:sz w:val="20"/>
              </w:rPr>
              <w:t>Curriculum</w:t>
            </w:r>
            <w:proofErr w:type="spellEnd"/>
            <w:r w:rsidR="007945C3" w:rsidRPr="00E65352">
              <w:rPr>
                <w:rFonts w:cs="Calibri"/>
                <w:sz w:val="20"/>
              </w:rPr>
              <w:t xml:space="preserve"> Vitae de la Oficial del Registro Civil 02 y del Oficial del Registro Civil 05. 2. Asimismo, envío copia que acredita el grado académico de todos los Oficiales del Registro Civil, indicando que el Oficial del Registro Civil 07, por el momento, es Oficial interino de la Oficialía del Registro Civil 06. 3. </w:t>
            </w:r>
            <w:bookmarkStart w:id="12" w:name="_Hlk195007670"/>
            <w:r w:rsidR="007945C3" w:rsidRPr="00E65352">
              <w:rPr>
                <w:rFonts w:cs="Calibri"/>
                <w:sz w:val="20"/>
              </w:rPr>
              <w:t>En los expedientes de los antes referidos, no se cuenta con recibos de nómina de la primera y segunda quincena de diciembre de 2024, así como el recibo de nómina de la primera quincena de enero de 2025.</w:t>
            </w:r>
            <w:bookmarkEnd w:id="12"/>
          </w:p>
          <w:p w14:paraId="7318C4CC" w14:textId="2206E485" w:rsidR="00A42250" w:rsidRPr="00E65352" w:rsidRDefault="007945C3" w:rsidP="00E65352">
            <w:pPr>
              <w:tabs>
                <w:tab w:val="left" w:pos="4667"/>
              </w:tabs>
              <w:spacing w:line="240" w:lineRule="auto"/>
              <w:rPr>
                <w:rFonts w:cs="Tahoma"/>
                <w:b/>
                <w:bCs/>
                <w:sz w:val="20"/>
              </w:rPr>
            </w:pPr>
            <w:r w:rsidRPr="00E65352">
              <w:rPr>
                <w:rFonts w:cs="Calibri"/>
                <w:sz w:val="20"/>
              </w:rPr>
              <w:t xml:space="preserve">4. También indicar que no se encuentra documento alguno que refiera que han tomado cursos y/o certificaciones. Acompaña 3 títulos profesionales, 2 </w:t>
            </w:r>
            <w:r w:rsidR="00F56699" w:rsidRPr="00E65352">
              <w:rPr>
                <w:rFonts w:cs="Calibri"/>
                <w:sz w:val="20"/>
              </w:rPr>
              <w:t>Currículos</w:t>
            </w:r>
            <w:r w:rsidRPr="00E65352">
              <w:rPr>
                <w:rFonts w:cs="Calibri"/>
                <w:sz w:val="20"/>
              </w:rPr>
              <w:t xml:space="preserve"> vitae y 1 constancia de estudios.</w:t>
            </w:r>
          </w:p>
        </w:tc>
      </w:tr>
      <w:tr w:rsidR="00E65352" w:rsidRPr="00E65352" w14:paraId="4C8B4AEB" w14:textId="77777777" w:rsidTr="00DA0531">
        <w:tc>
          <w:tcPr>
            <w:tcW w:w="426" w:type="dxa"/>
          </w:tcPr>
          <w:p w14:paraId="5185C1DA"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5</w:t>
            </w:r>
          </w:p>
        </w:tc>
        <w:tc>
          <w:tcPr>
            <w:tcW w:w="2551" w:type="dxa"/>
          </w:tcPr>
          <w:p w14:paraId="2CE187A5" w14:textId="77777777" w:rsidR="00A42250" w:rsidRPr="00E65352" w:rsidRDefault="00A42250" w:rsidP="00E65352">
            <w:pPr>
              <w:tabs>
                <w:tab w:val="left" w:pos="4667"/>
              </w:tabs>
              <w:spacing w:line="240" w:lineRule="auto"/>
              <w:rPr>
                <w:rFonts w:cs="Calibri"/>
                <w:sz w:val="20"/>
              </w:rPr>
            </w:pPr>
            <w:r w:rsidRPr="00E65352">
              <w:rPr>
                <w:rFonts w:cs="Calibri"/>
                <w:sz w:val="20"/>
              </w:rPr>
              <w:t>00063/LAPAZ/IP/2025 (1194)</w:t>
            </w:r>
          </w:p>
          <w:p w14:paraId="7E0022C3" w14:textId="77777777" w:rsidR="00A42250" w:rsidRPr="00E65352" w:rsidRDefault="00A42250" w:rsidP="00E65352">
            <w:pPr>
              <w:tabs>
                <w:tab w:val="left" w:pos="4667"/>
              </w:tabs>
              <w:spacing w:line="240" w:lineRule="auto"/>
              <w:rPr>
                <w:rFonts w:cs="Calibri"/>
                <w:sz w:val="20"/>
              </w:rPr>
            </w:pPr>
          </w:p>
          <w:p w14:paraId="7B56D2D4"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136A9B12" w14:textId="4CE31536" w:rsidR="00A42250" w:rsidRPr="00E65352" w:rsidRDefault="00A42250" w:rsidP="00E65352">
            <w:pPr>
              <w:tabs>
                <w:tab w:val="left" w:pos="4667"/>
              </w:tabs>
              <w:spacing w:line="240" w:lineRule="auto"/>
              <w:rPr>
                <w:rFonts w:cs="Tahoma"/>
                <w:b/>
                <w:bCs/>
                <w:sz w:val="20"/>
              </w:rPr>
            </w:pPr>
            <w:r w:rsidRPr="00E65352">
              <w:rPr>
                <w:rFonts w:cs="Tahoma"/>
                <w:b/>
                <w:bCs/>
                <w:sz w:val="20"/>
              </w:rPr>
              <w:t>07/02/2025</w:t>
            </w:r>
          </w:p>
        </w:tc>
        <w:tc>
          <w:tcPr>
            <w:tcW w:w="6095" w:type="dxa"/>
            <w:tcBorders>
              <w:top w:val="single" w:sz="4" w:space="0" w:color="auto"/>
              <w:left w:val="nil"/>
              <w:bottom w:val="single" w:sz="4" w:space="0" w:color="auto"/>
              <w:right w:val="single" w:sz="4" w:space="0" w:color="auto"/>
            </w:tcBorders>
            <w:shd w:val="clear" w:color="auto" w:fill="auto"/>
          </w:tcPr>
          <w:p w14:paraId="3CD6F01C" w14:textId="19BF5D00" w:rsidR="00AA00B3" w:rsidRPr="00E65352" w:rsidRDefault="00AA00B3" w:rsidP="00E65352">
            <w:pPr>
              <w:tabs>
                <w:tab w:val="left" w:pos="4667"/>
              </w:tabs>
              <w:spacing w:line="240" w:lineRule="auto"/>
              <w:rPr>
                <w:rFonts w:cs="Calibri"/>
                <w:sz w:val="20"/>
              </w:rPr>
            </w:pPr>
            <w:r w:rsidRPr="00E65352">
              <w:rPr>
                <w:rFonts w:cs="Calibri"/>
                <w:b/>
                <w:bCs/>
                <w:i/>
                <w:iCs/>
                <w:sz w:val="20"/>
              </w:rPr>
              <w:t>SOLICITUD DE RESPUESTA 00063.pdf</w:t>
            </w:r>
            <w:r w:rsidRPr="00E65352">
              <w:rPr>
                <w:rFonts w:cs="Calibri"/>
                <w:sz w:val="20"/>
              </w:rPr>
              <w:t>: contante de 1 página, relativa al oficio con el que se adjunta respuesta.</w:t>
            </w:r>
          </w:p>
          <w:p w14:paraId="391D68BD" w14:textId="77777777" w:rsidR="00AA00B3" w:rsidRPr="00E65352" w:rsidRDefault="00AA00B3" w:rsidP="00E65352">
            <w:pPr>
              <w:tabs>
                <w:tab w:val="left" w:pos="4667"/>
              </w:tabs>
              <w:spacing w:line="240" w:lineRule="auto"/>
              <w:rPr>
                <w:rFonts w:cs="Calibri"/>
                <w:sz w:val="20"/>
              </w:rPr>
            </w:pPr>
          </w:p>
          <w:p w14:paraId="5050F31C" w14:textId="14CBAA29" w:rsidR="00A42250" w:rsidRPr="00E65352" w:rsidRDefault="00A42250" w:rsidP="00E65352">
            <w:pPr>
              <w:tabs>
                <w:tab w:val="left" w:pos="4667"/>
              </w:tabs>
              <w:spacing w:line="240" w:lineRule="auto"/>
              <w:rPr>
                <w:rFonts w:cs="Tahoma"/>
                <w:b/>
                <w:bCs/>
                <w:sz w:val="20"/>
              </w:rPr>
            </w:pPr>
            <w:r w:rsidRPr="00E65352">
              <w:rPr>
                <w:rFonts w:cs="Calibri"/>
                <w:b/>
                <w:bCs/>
                <w:i/>
                <w:iCs/>
                <w:sz w:val="20"/>
              </w:rPr>
              <w:t>Diana_PatriciaCV.pdf</w:t>
            </w:r>
            <w:r w:rsidR="00AA00B3" w:rsidRPr="00E65352">
              <w:rPr>
                <w:rFonts w:cs="Calibri"/>
                <w:sz w:val="20"/>
              </w:rPr>
              <w:t>:</w:t>
            </w:r>
            <w:r w:rsidR="007945C3" w:rsidRPr="00E65352">
              <w:rPr>
                <w:rFonts w:cs="Calibri"/>
                <w:sz w:val="20"/>
              </w:rPr>
              <w:t xml:space="preserve"> consta de 2 páginas relativas al </w:t>
            </w:r>
            <w:proofErr w:type="spellStart"/>
            <w:r w:rsidR="007945C3" w:rsidRPr="00E65352">
              <w:rPr>
                <w:rFonts w:cs="Calibri"/>
                <w:sz w:val="20"/>
              </w:rPr>
              <w:t>Curriculum</w:t>
            </w:r>
            <w:proofErr w:type="spellEnd"/>
            <w:r w:rsidR="007945C3" w:rsidRPr="00E65352">
              <w:rPr>
                <w:rFonts w:cs="Calibri"/>
                <w:sz w:val="20"/>
              </w:rPr>
              <w:t xml:space="preserve"> vitae </w:t>
            </w:r>
            <w:r w:rsidR="005844AE" w:rsidRPr="00E65352">
              <w:rPr>
                <w:rFonts w:cs="Calibri"/>
                <w:sz w:val="20"/>
              </w:rPr>
              <w:t>en versión pública.</w:t>
            </w:r>
            <w:r w:rsidR="006651C4" w:rsidRPr="00E65352">
              <w:rPr>
                <w:sz w:val="20"/>
              </w:rPr>
              <w:t xml:space="preserve"> </w:t>
            </w:r>
            <w:r w:rsidRPr="00E65352">
              <w:rPr>
                <w:rFonts w:cs="Calibri"/>
                <w:sz w:val="20"/>
              </w:rPr>
              <w:br/>
            </w:r>
          </w:p>
        </w:tc>
      </w:tr>
      <w:tr w:rsidR="00E65352" w:rsidRPr="00E65352" w14:paraId="2F33C8E3" w14:textId="77777777" w:rsidTr="00DA0531">
        <w:tc>
          <w:tcPr>
            <w:tcW w:w="426" w:type="dxa"/>
          </w:tcPr>
          <w:p w14:paraId="16C5F9BB"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6</w:t>
            </w:r>
          </w:p>
        </w:tc>
        <w:tc>
          <w:tcPr>
            <w:tcW w:w="2551" w:type="dxa"/>
          </w:tcPr>
          <w:p w14:paraId="3F23CEF7" w14:textId="77777777" w:rsidR="00A42250" w:rsidRPr="00E65352" w:rsidRDefault="00A42250" w:rsidP="00E65352">
            <w:pPr>
              <w:tabs>
                <w:tab w:val="left" w:pos="4667"/>
              </w:tabs>
              <w:spacing w:line="240" w:lineRule="auto"/>
              <w:rPr>
                <w:rFonts w:cs="Calibri"/>
                <w:sz w:val="20"/>
              </w:rPr>
            </w:pPr>
            <w:r w:rsidRPr="00E65352">
              <w:rPr>
                <w:rFonts w:cs="Calibri"/>
                <w:sz w:val="20"/>
              </w:rPr>
              <w:t>00092/LAPAZ/IP/2025 (1623)</w:t>
            </w:r>
          </w:p>
          <w:p w14:paraId="715753FA" w14:textId="77777777" w:rsidR="00A42250" w:rsidRPr="00E65352" w:rsidRDefault="00A42250" w:rsidP="00E65352">
            <w:pPr>
              <w:tabs>
                <w:tab w:val="left" w:pos="4667"/>
              </w:tabs>
              <w:spacing w:line="240" w:lineRule="auto"/>
              <w:rPr>
                <w:rFonts w:cs="Calibri"/>
                <w:sz w:val="20"/>
              </w:rPr>
            </w:pPr>
          </w:p>
          <w:p w14:paraId="560F0043"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583E1F01" w14:textId="2A84379F" w:rsidR="00A42250" w:rsidRPr="00E65352" w:rsidRDefault="00A42250" w:rsidP="00E65352">
            <w:pPr>
              <w:tabs>
                <w:tab w:val="left" w:pos="4667"/>
              </w:tabs>
              <w:spacing w:line="240" w:lineRule="auto"/>
              <w:rPr>
                <w:rFonts w:cs="Calibri"/>
                <w:sz w:val="20"/>
              </w:rPr>
            </w:pPr>
            <w:r w:rsidRPr="00E65352">
              <w:rPr>
                <w:rFonts w:cs="Calibri"/>
                <w:sz w:val="20"/>
              </w:rPr>
              <w:t>17/02/2025</w:t>
            </w:r>
          </w:p>
          <w:p w14:paraId="27006AD4" w14:textId="77777777" w:rsidR="00A42250" w:rsidRPr="00E65352" w:rsidRDefault="00A42250" w:rsidP="00E65352">
            <w:pPr>
              <w:tabs>
                <w:tab w:val="left" w:pos="4667"/>
              </w:tabs>
              <w:spacing w:line="240" w:lineRule="auto"/>
              <w:rPr>
                <w:rFonts w:cs="Calibri"/>
                <w:sz w:val="20"/>
              </w:rPr>
            </w:pPr>
          </w:p>
          <w:p w14:paraId="440A450A"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75E12BFF" w14:textId="640181E7" w:rsidR="00DD3B40" w:rsidRPr="00E65352" w:rsidRDefault="00DD3B40" w:rsidP="00E65352">
            <w:pPr>
              <w:tabs>
                <w:tab w:val="left" w:pos="4667"/>
              </w:tabs>
              <w:spacing w:line="240" w:lineRule="auto"/>
              <w:rPr>
                <w:rFonts w:cs="Calibri"/>
                <w:sz w:val="20"/>
              </w:rPr>
            </w:pPr>
            <w:r w:rsidRPr="00E65352">
              <w:rPr>
                <w:rFonts w:cs="Calibri"/>
                <w:b/>
                <w:bCs/>
                <w:i/>
                <w:iCs/>
                <w:sz w:val="20"/>
              </w:rPr>
              <w:t>SOLICITUD DE RESPUESTA 00092.pdf</w:t>
            </w:r>
            <w:r w:rsidRPr="00E65352">
              <w:rPr>
                <w:rFonts w:cs="Calibri"/>
                <w:sz w:val="20"/>
              </w:rPr>
              <w:t>: contante de 1 página, relativa al oficio con el que se adjunta respuesta.</w:t>
            </w:r>
          </w:p>
          <w:p w14:paraId="68D9387F" w14:textId="77777777" w:rsidR="00DD3B40" w:rsidRPr="00E65352" w:rsidRDefault="00DD3B40" w:rsidP="00E65352">
            <w:pPr>
              <w:tabs>
                <w:tab w:val="left" w:pos="4667"/>
              </w:tabs>
              <w:spacing w:line="240" w:lineRule="auto"/>
              <w:rPr>
                <w:rFonts w:cs="Calibri"/>
                <w:sz w:val="20"/>
              </w:rPr>
            </w:pPr>
          </w:p>
          <w:p w14:paraId="0A7E6D4D" w14:textId="54B9CC5C" w:rsidR="00A42250" w:rsidRPr="00E65352" w:rsidRDefault="00A42250" w:rsidP="00E65352">
            <w:pPr>
              <w:tabs>
                <w:tab w:val="left" w:pos="4667"/>
              </w:tabs>
              <w:spacing w:line="240" w:lineRule="auto"/>
              <w:rPr>
                <w:rFonts w:cs="Tahoma"/>
                <w:b/>
                <w:bCs/>
                <w:sz w:val="20"/>
              </w:rPr>
            </w:pPr>
            <w:r w:rsidRPr="00E65352">
              <w:rPr>
                <w:rFonts w:cs="Calibri"/>
                <w:b/>
                <w:bCs/>
                <w:i/>
                <w:iCs/>
                <w:sz w:val="20"/>
              </w:rPr>
              <w:t>00092</w:t>
            </w:r>
            <w:proofErr w:type="gramStart"/>
            <w:r w:rsidRPr="00E65352">
              <w:rPr>
                <w:rFonts w:cs="Calibri"/>
                <w:b/>
                <w:bCs/>
                <w:i/>
                <w:iCs/>
                <w:sz w:val="20"/>
              </w:rPr>
              <w:t>.pdf</w:t>
            </w:r>
            <w:proofErr w:type="gramEnd"/>
            <w:r w:rsidR="00DD3B40" w:rsidRPr="00E65352">
              <w:rPr>
                <w:rFonts w:cs="Calibri"/>
                <w:sz w:val="20"/>
              </w:rPr>
              <w:t>:</w:t>
            </w:r>
            <w:r w:rsidR="005844AE" w:rsidRPr="00E65352">
              <w:rPr>
                <w:rFonts w:cs="Calibri"/>
                <w:sz w:val="20"/>
              </w:rPr>
              <w:t xml:space="preserve"> Consta de 1 página, mediante la cual, el Secretario del Ayuntamiento informa: </w:t>
            </w:r>
            <w:r w:rsidR="005844AE" w:rsidRPr="00E65352">
              <w:rPr>
                <w:rFonts w:cs="Calibri"/>
                <w:sz w:val="20"/>
                <w:lang w:val="es-MX"/>
              </w:rPr>
              <w:t>de momento no se cuenta con un Cronista Municipal, ya que el artículo 147 P de la Ley Orgánica Municipal establece que, mediante acuerdo de cabildo, expedirá, dentro de los primeros 120 días de la administración municipal, la convocatoria pública y abierta a toda la población para designar al Cronista Municipal, por lo que hago mención que, aun no se ha expedido dicha convocatoria para designarlo.</w:t>
            </w:r>
            <w:r w:rsidRPr="00E65352">
              <w:rPr>
                <w:rFonts w:cs="Calibri"/>
                <w:sz w:val="20"/>
              </w:rPr>
              <w:br/>
            </w:r>
          </w:p>
        </w:tc>
      </w:tr>
      <w:tr w:rsidR="00E65352" w:rsidRPr="00E65352" w14:paraId="66B58346" w14:textId="77777777" w:rsidTr="00DA0531">
        <w:tc>
          <w:tcPr>
            <w:tcW w:w="426" w:type="dxa"/>
          </w:tcPr>
          <w:p w14:paraId="70AE82DB"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7</w:t>
            </w:r>
          </w:p>
        </w:tc>
        <w:tc>
          <w:tcPr>
            <w:tcW w:w="2551" w:type="dxa"/>
          </w:tcPr>
          <w:p w14:paraId="10A4A410" w14:textId="77777777" w:rsidR="00A42250" w:rsidRPr="00E65352" w:rsidRDefault="00A42250" w:rsidP="00E65352">
            <w:pPr>
              <w:tabs>
                <w:tab w:val="left" w:pos="4667"/>
              </w:tabs>
              <w:spacing w:line="240" w:lineRule="auto"/>
              <w:rPr>
                <w:rFonts w:cs="Calibri"/>
                <w:sz w:val="20"/>
              </w:rPr>
            </w:pPr>
            <w:r w:rsidRPr="00E65352">
              <w:rPr>
                <w:rFonts w:cs="Calibri"/>
                <w:sz w:val="20"/>
              </w:rPr>
              <w:t>00093/LAPAZ/IP/2025 (1624)</w:t>
            </w:r>
          </w:p>
          <w:p w14:paraId="2AA7FEC5" w14:textId="77777777" w:rsidR="00A42250" w:rsidRPr="00E65352" w:rsidRDefault="00A42250" w:rsidP="00E65352">
            <w:pPr>
              <w:tabs>
                <w:tab w:val="left" w:pos="4667"/>
              </w:tabs>
              <w:spacing w:line="240" w:lineRule="auto"/>
              <w:rPr>
                <w:rFonts w:cs="Calibri"/>
                <w:sz w:val="20"/>
              </w:rPr>
            </w:pPr>
          </w:p>
          <w:p w14:paraId="44CEB497" w14:textId="77777777" w:rsidR="00A42250" w:rsidRPr="00E65352" w:rsidRDefault="00A42250" w:rsidP="00E65352">
            <w:pPr>
              <w:tabs>
                <w:tab w:val="left" w:pos="4667"/>
              </w:tabs>
              <w:spacing w:line="240" w:lineRule="auto"/>
              <w:rPr>
                <w:rFonts w:cs="Calibri"/>
                <w:sz w:val="20"/>
              </w:rPr>
            </w:pPr>
          </w:p>
          <w:p w14:paraId="48F2DC5F"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27FD0859"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71DEF5F4"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4D3FEE62" w14:textId="77777777" w:rsidR="00AA00B3" w:rsidRPr="00E65352" w:rsidRDefault="00A42250" w:rsidP="00E65352">
            <w:pPr>
              <w:tabs>
                <w:tab w:val="left" w:pos="4667"/>
              </w:tabs>
              <w:spacing w:line="240" w:lineRule="auto"/>
              <w:rPr>
                <w:rFonts w:cs="Calibri"/>
                <w:sz w:val="20"/>
              </w:rPr>
            </w:pPr>
            <w:r w:rsidRPr="00E65352">
              <w:rPr>
                <w:rFonts w:cs="Calibri"/>
                <w:b/>
                <w:bCs/>
                <w:i/>
                <w:iCs/>
                <w:sz w:val="20"/>
              </w:rPr>
              <w:lastRenderedPageBreak/>
              <w:t>SOLICITUD DE RESPUESTA 00093.pdf</w:t>
            </w:r>
            <w:r w:rsidR="00AA00B3" w:rsidRPr="00E65352">
              <w:rPr>
                <w:rFonts w:cs="Calibri"/>
                <w:sz w:val="20"/>
              </w:rPr>
              <w:t>: contante de 1 página, relativa al oficio con el que se adjunta respuesta.</w:t>
            </w:r>
          </w:p>
          <w:p w14:paraId="251661E0" w14:textId="432DBC69" w:rsidR="00A42250" w:rsidRPr="00E65352" w:rsidRDefault="00A42250" w:rsidP="00E65352">
            <w:pPr>
              <w:tabs>
                <w:tab w:val="left" w:pos="4667"/>
              </w:tabs>
              <w:spacing w:line="240" w:lineRule="auto"/>
              <w:rPr>
                <w:rFonts w:cs="Tahoma"/>
                <w:b/>
                <w:bCs/>
                <w:sz w:val="20"/>
              </w:rPr>
            </w:pPr>
            <w:r w:rsidRPr="00E65352">
              <w:rPr>
                <w:rFonts w:cs="Calibri"/>
                <w:sz w:val="20"/>
              </w:rPr>
              <w:lastRenderedPageBreak/>
              <w:br/>
            </w:r>
            <w:r w:rsidRPr="00E65352">
              <w:rPr>
                <w:rFonts w:cs="Calibri"/>
                <w:b/>
                <w:bCs/>
                <w:i/>
                <w:iCs/>
                <w:sz w:val="20"/>
              </w:rPr>
              <w:t>00093 test.pdf</w:t>
            </w:r>
            <w:r w:rsidR="00DD3B40" w:rsidRPr="00E65352">
              <w:rPr>
                <w:rFonts w:cs="Calibri"/>
                <w:sz w:val="20"/>
              </w:rPr>
              <w:t>:</w:t>
            </w:r>
            <w:r w:rsidR="00CC3E00" w:rsidRPr="00E65352">
              <w:rPr>
                <w:rFonts w:cs="Calibri"/>
                <w:sz w:val="20"/>
              </w:rPr>
              <w:t xml:space="preserve"> constante de 3 páginas, relativas a la respuesta del Titular del departamento de Servicio Militar, quien refiere, con relación a los recibos de nómina, le informo que por el momento </w:t>
            </w:r>
            <w:bookmarkStart w:id="13" w:name="_Hlk195008141"/>
            <w:r w:rsidR="00CC3E00" w:rsidRPr="00E65352">
              <w:rPr>
                <w:rFonts w:cs="Calibri"/>
                <w:sz w:val="20"/>
              </w:rPr>
              <w:t>la Tesorería Municipal no está en condiciones de expedirlos</w:t>
            </w:r>
            <w:r w:rsidR="00496048" w:rsidRPr="00E65352">
              <w:rPr>
                <w:rFonts w:cs="Calibri"/>
                <w:sz w:val="20"/>
              </w:rPr>
              <w:t>, no están disponibles en el sistema contable que genera dichos documentos, asimismo que están protegidos por la Ley General de Protección de Datos</w:t>
            </w:r>
            <w:bookmarkEnd w:id="13"/>
            <w:r w:rsidR="00CC3E00" w:rsidRPr="00E65352">
              <w:rPr>
                <w:rFonts w:cs="Calibri"/>
                <w:sz w:val="20"/>
              </w:rPr>
              <w:t xml:space="preserve">. Únicamente le anexo mi copia del comprobante del grado académico. </w:t>
            </w:r>
            <w:r w:rsidR="006651C4" w:rsidRPr="00E65352">
              <w:rPr>
                <w:rFonts w:cs="Calibri"/>
                <w:sz w:val="20"/>
              </w:rPr>
              <w:t>I</w:t>
            </w:r>
            <w:r w:rsidR="00CC3E00" w:rsidRPr="00E65352">
              <w:rPr>
                <w:rFonts w:cs="Calibri"/>
                <w:sz w:val="20"/>
              </w:rPr>
              <w:t>nformación con datos confidenciales expuestos.</w:t>
            </w:r>
          </w:p>
        </w:tc>
      </w:tr>
      <w:tr w:rsidR="00E65352" w:rsidRPr="00E65352" w14:paraId="3A843B0C" w14:textId="77777777" w:rsidTr="00DA0531">
        <w:tc>
          <w:tcPr>
            <w:tcW w:w="426" w:type="dxa"/>
          </w:tcPr>
          <w:p w14:paraId="5C79F769"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8</w:t>
            </w:r>
          </w:p>
        </w:tc>
        <w:tc>
          <w:tcPr>
            <w:tcW w:w="2551" w:type="dxa"/>
          </w:tcPr>
          <w:p w14:paraId="42D5931C" w14:textId="77777777" w:rsidR="00A42250" w:rsidRPr="00E65352" w:rsidRDefault="00A42250" w:rsidP="00E65352">
            <w:pPr>
              <w:tabs>
                <w:tab w:val="left" w:pos="4667"/>
              </w:tabs>
              <w:spacing w:line="240" w:lineRule="auto"/>
              <w:rPr>
                <w:rFonts w:cs="Calibri"/>
                <w:sz w:val="20"/>
              </w:rPr>
            </w:pPr>
            <w:r w:rsidRPr="00E65352">
              <w:rPr>
                <w:rFonts w:cs="Calibri"/>
                <w:sz w:val="20"/>
              </w:rPr>
              <w:t>00094/LAPAZ/IP/2025 (1625)</w:t>
            </w:r>
          </w:p>
          <w:p w14:paraId="4DE7789F" w14:textId="77777777" w:rsidR="00A42250" w:rsidRPr="00E65352" w:rsidRDefault="00A42250" w:rsidP="00E65352">
            <w:pPr>
              <w:tabs>
                <w:tab w:val="left" w:pos="4667"/>
              </w:tabs>
              <w:spacing w:line="240" w:lineRule="auto"/>
              <w:rPr>
                <w:rFonts w:cs="Calibri"/>
                <w:sz w:val="20"/>
              </w:rPr>
            </w:pPr>
          </w:p>
          <w:p w14:paraId="7FFE30AA" w14:textId="77777777" w:rsidR="00A42250" w:rsidRPr="00E65352" w:rsidRDefault="00A42250" w:rsidP="00E65352">
            <w:pPr>
              <w:tabs>
                <w:tab w:val="left" w:pos="4667"/>
              </w:tabs>
              <w:spacing w:line="240" w:lineRule="auto"/>
              <w:rPr>
                <w:rFonts w:cs="Calibri"/>
                <w:sz w:val="20"/>
              </w:rPr>
            </w:pPr>
          </w:p>
          <w:p w14:paraId="559DEBC2"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266A5103"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4E154EF6"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2676D430" w14:textId="77777777" w:rsidR="00DD3B40" w:rsidRPr="00E65352" w:rsidRDefault="00DD3B40" w:rsidP="00E65352">
            <w:pPr>
              <w:tabs>
                <w:tab w:val="left" w:pos="4667"/>
              </w:tabs>
              <w:spacing w:line="240" w:lineRule="auto"/>
              <w:rPr>
                <w:rFonts w:cs="Calibri"/>
                <w:sz w:val="20"/>
              </w:rPr>
            </w:pPr>
            <w:r w:rsidRPr="00E65352">
              <w:rPr>
                <w:rFonts w:cs="Calibri"/>
                <w:b/>
                <w:bCs/>
                <w:i/>
                <w:iCs/>
                <w:sz w:val="20"/>
              </w:rPr>
              <w:t>SOLICITUD DE RESPUESTA 00094.pdf</w:t>
            </w:r>
            <w:r w:rsidRPr="00E65352">
              <w:rPr>
                <w:rFonts w:cs="Calibri"/>
                <w:sz w:val="20"/>
              </w:rPr>
              <w:t>: contante de 1 página, relativa al oficio con el que se adjunta respuesta.</w:t>
            </w:r>
          </w:p>
          <w:p w14:paraId="023146BB" w14:textId="77777777" w:rsidR="00DD3B40" w:rsidRPr="00E65352" w:rsidRDefault="00DD3B40" w:rsidP="00E65352">
            <w:pPr>
              <w:tabs>
                <w:tab w:val="left" w:pos="4667"/>
              </w:tabs>
              <w:spacing w:line="240" w:lineRule="auto"/>
              <w:rPr>
                <w:rFonts w:cs="Calibri"/>
                <w:sz w:val="20"/>
              </w:rPr>
            </w:pPr>
          </w:p>
          <w:p w14:paraId="16EA31FB" w14:textId="77777777" w:rsidR="00B40175" w:rsidRPr="00E65352" w:rsidRDefault="00A42250" w:rsidP="00E65352">
            <w:pPr>
              <w:tabs>
                <w:tab w:val="left" w:pos="4667"/>
              </w:tabs>
              <w:spacing w:line="240" w:lineRule="auto"/>
              <w:rPr>
                <w:rFonts w:cs="Calibri"/>
                <w:sz w:val="20"/>
                <w:lang w:val="es-MX"/>
              </w:rPr>
            </w:pPr>
            <w:r w:rsidRPr="00E65352">
              <w:rPr>
                <w:rFonts w:cs="Calibri"/>
                <w:b/>
                <w:bCs/>
                <w:i/>
                <w:iCs/>
                <w:sz w:val="20"/>
              </w:rPr>
              <w:t>00094 test.pdf</w:t>
            </w:r>
            <w:r w:rsidR="00AA00B3" w:rsidRPr="00E65352">
              <w:rPr>
                <w:rFonts w:cs="Calibri"/>
                <w:sz w:val="20"/>
              </w:rPr>
              <w:t>:</w:t>
            </w:r>
            <w:r w:rsidR="00D024BE" w:rsidRPr="00E65352">
              <w:rPr>
                <w:rFonts w:cs="Calibri"/>
                <w:sz w:val="20"/>
              </w:rPr>
              <w:t xml:space="preserve"> consta de 4 páginas, relativos a la respuesta de la Titular de Oficialía de Partes, quien refiere: </w:t>
            </w:r>
            <w:r w:rsidR="00447032" w:rsidRPr="00E65352">
              <w:rPr>
                <w:rFonts w:cs="Calibri"/>
                <w:sz w:val="20"/>
              </w:rPr>
              <w:t xml:space="preserve">Nombre: </w:t>
            </w:r>
            <w:r w:rsidR="00447032" w:rsidRPr="00E65352">
              <w:rPr>
                <w:rFonts w:cs="Calibri"/>
                <w:sz w:val="20"/>
                <w:lang w:val="es-MX"/>
              </w:rPr>
              <w:t>ROCIO CLAUDIA CONTRERAS LEON, anexa copia de Cédula Profesional Electrónica en versión pública, y de los recibos de nómina no están disponibles</w:t>
            </w:r>
            <w:r w:rsidR="00496048" w:rsidRPr="00E65352">
              <w:rPr>
                <w:rFonts w:cs="Calibri"/>
                <w:sz w:val="20"/>
                <w:lang w:val="es-MX"/>
              </w:rPr>
              <w:t>, asimismo que están protegidos por la Ley General de Protección de Datos</w:t>
            </w:r>
            <w:r w:rsidR="00447032" w:rsidRPr="00E65352">
              <w:rPr>
                <w:rFonts w:cs="Calibri"/>
                <w:sz w:val="20"/>
                <w:lang w:val="es-MX"/>
              </w:rPr>
              <w:t>.</w:t>
            </w:r>
          </w:p>
          <w:p w14:paraId="17F203B0" w14:textId="791432B5" w:rsidR="00A42250" w:rsidRPr="00E65352" w:rsidRDefault="00B21C57" w:rsidP="00E65352">
            <w:pPr>
              <w:tabs>
                <w:tab w:val="left" w:pos="4667"/>
              </w:tabs>
              <w:spacing w:line="240" w:lineRule="auto"/>
              <w:rPr>
                <w:rFonts w:cs="Tahoma"/>
                <w:b/>
                <w:bCs/>
                <w:sz w:val="20"/>
              </w:rPr>
            </w:pPr>
            <w:r w:rsidRPr="00E65352">
              <w:rPr>
                <w:rFonts w:cs="Calibri"/>
                <w:sz w:val="20"/>
              </w:rPr>
              <w:t xml:space="preserve"> </w:t>
            </w:r>
            <w:r w:rsidR="00A42250" w:rsidRPr="00E65352">
              <w:rPr>
                <w:rFonts w:cs="Calibri"/>
                <w:sz w:val="20"/>
              </w:rPr>
              <w:br/>
            </w:r>
          </w:p>
        </w:tc>
      </w:tr>
      <w:tr w:rsidR="00E65352" w:rsidRPr="00E65352" w14:paraId="0DDD8043" w14:textId="77777777" w:rsidTr="00DA0531">
        <w:tc>
          <w:tcPr>
            <w:tcW w:w="426" w:type="dxa"/>
          </w:tcPr>
          <w:p w14:paraId="7DDA1977"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9</w:t>
            </w:r>
          </w:p>
        </w:tc>
        <w:tc>
          <w:tcPr>
            <w:tcW w:w="2551" w:type="dxa"/>
          </w:tcPr>
          <w:p w14:paraId="5A387049" w14:textId="5D4D6ACC" w:rsidR="00A42250" w:rsidRPr="00E65352" w:rsidRDefault="00A42250" w:rsidP="00E65352">
            <w:pPr>
              <w:tabs>
                <w:tab w:val="left" w:pos="4667"/>
              </w:tabs>
              <w:spacing w:line="240" w:lineRule="auto"/>
              <w:rPr>
                <w:rFonts w:cs="Calibri"/>
                <w:sz w:val="20"/>
              </w:rPr>
            </w:pPr>
            <w:r w:rsidRPr="00E65352">
              <w:rPr>
                <w:rFonts w:cs="Calibri"/>
                <w:sz w:val="20"/>
              </w:rPr>
              <w:t>00095/LAPAZ/IP/2025 (1626)</w:t>
            </w:r>
          </w:p>
          <w:p w14:paraId="247A41E8" w14:textId="77777777" w:rsidR="00A42250" w:rsidRPr="00E65352" w:rsidRDefault="00A42250" w:rsidP="00E65352">
            <w:pPr>
              <w:tabs>
                <w:tab w:val="left" w:pos="4667"/>
              </w:tabs>
              <w:spacing w:line="240" w:lineRule="auto"/>
              <w:rPr>
                <w:rFonts w:cs="Calibri"/>
                <w:sz w:val="20"/>
              </w:rPr>
            </w:pPr>
          </w:p>
          <w:p w14:paraId="1B23EDE5"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4C6A3558"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330FEFD4"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02B2ED25" w14:textId="39D07AAF" w:rsidR="00AA00B3" w:rsidRPr="00E65352" w:rsidRDefault="00A42250" w:rsidP="00E65352">
            <w:pPr>
              <w:tabs>
                <w:tab w:val="left" w:pos="4667"/>
              </w:tabs>
              <w:spacing w:line="240" w:lineRule="auto"/>
              <w:rPr>
                <w:rFonts w:cs="Calibri"/>
                <w:sz w:val="20"/>
              </w:rPr>
            </w:pPr>
            <w:r w:rsidRPr="00E65352">
              <w:rPr>
                <w:rFonts w:cs="Calibri"/>
                <w:b/>
                <w:bCs/>
                <w:i/>
                <w:iCs/>
                <w:sz w:val="20"/>
              </w:rPr>
              <w:t>SOLICITUD DE RESPUESTA 00095.pdf</w:t>
            </w:r>
            <w:r w:rsidR="00AA00B3" w:rsidRPr="00E65352">
              <w:rPr>
                <w:rFonts w:cs="Calibri"/>
                <w:sz w:val="20"/>
              </w:rPr>
              <w:t>: contante de 1 página, relativa al oficio con el que se adjunta respuesta.</w:t>
            </w:r>
          </w:p>
          <w:p w14:paraId="45093906" w14:textId="29298D33" w:rsidR="00A42250" w:rsidRPr="00E65352" w:rsidRDefault="00A42250" w:rsidP="00E65352">
            <w:pPr>
              <w:tabs>
                <w:tab w:val="left" w:pos="4667"/>
              </w:tabs>
              <w:spacing w:line="240" w:lineRule="auto"/>
              <w:rPr>
                <w:rFonts w:cs="Tahoma"/>
                <w:b/>
                <w:bCs/>
                <w:sz w:val="20"/>
              </w:rPr>
            </w:pPr>
            <w:r w:rsidRPr="00E65352">
              <w:rPr>
                <w:rFonts w:cs="Calibri"/>
                <w:sz w:val="20"/>
              </w:rPr>
              <w:br/>
            </w:r>
            <w:r w:rsidRPr="00E65352">
              <w:rPr>
                <w:rFonts w:cs="Calibri"/>
                <w:b/>
                <w:bCs/>
                <w:i/>
                <w:iCs/>
                <w:sz w:val="20"/>
              </w:rPr>
              <w:t>00095 test.pdf</w:t>
            </w:r>
            <w:r w:rsidR="00AA00B3" w:rsidRPr="00E65352">
              <w:rPr>
                <w:rFonts w:cs="Calibri"/>
                <w:sz w:val="20"/>
              </w:rPr>
              <w:t>:</w:t>
            </w:r>
            <w:r w:rsidR="00CC3E00" w:rsidRPr="00E65352">
              <w:rPr>
                <w:rFonts w:cs="Calibri"/>
                <w:sz w:val="20"/>
              </w:rPr>
              <w:t xml:space="preserve"> </w:t>
            </w:r>
            <w:r w:rsidR="00447032" w:rsidRPr="00E65352">
              <w:rPr>
                <w:rFonts w:cs="Calibri"/>
                <w:sz w:val="20"/>
              </w:rPr>
              <w:t>consta de 5 páginas en donde se informa 1.</w:t>
            </w:r>
            <w:r w:rsidR="00447032" w:rsidRPr="00E65352">
              <w:rPr>
                <w:sz w:val="20"/>
              </w:rPr>
              <w:t xml:space="preserve"> </w:t>
            </w:r>
            <w:r w:rsidR="00447032" w:rsidRPr="00E65352">
              <w:rPr>
                <w:rFonts w:cs="Calibri"/>
                <w:sz w:val="20"/>
              </w:rPr>
              <w:t xml:space="preserve">El titular de la Jefatura de Patrimonio es el C. J. Trinidad Diaz Ortiz, 2. Envía </w:t>
            </w:r>
            <w:proofErr w:type="spellStart"/>
            <w:r w:rsidR="00447032" w:rsidRPr="00E65352">
              <w:rPr>
                <w:rFonts w:cs="Calibri"/>
                <w:sz w:val="20"/>
              </w:rPr>
              <w:t>Curriculum</w:t>
            </w:r>
            <w:proofErr w:type="spellEnd"/>
            <w:r w:rsidR="00447032" w:rsidRPr="00E65352">
              <w:rPr>
                <w:rFonts w:cs="Calibri"/>
                <w:sz w:val="20"/>
              </w:rPr>
              <w:t xml:space="preserve"> vitae en versión pública</w:t>
            </w:r>
            <w:r w:rsidR="00781E99" w:rsidRPr="00E65352">
              <w:rPr>
                <w:rFonts w:cs="Calibri"/>
                <w:sz w:val="20"/>
              </w:rPr>
              <w:t xml:space="preserve"> y último grado de estudios. 3. los recibos de nómina me permito informar que es información que yo no genero y le solicito hacerlo al área correspondiente que es el área de nómina. Acompaña respuesta de la tesorería que refiere </w:t>
            </w:r>
            <w:r w:rsidR="00781E99" w:rsidRPr="00E65352">
              <w:rPr>
                <w:rFonts w:cs="Calibri"/>
                <w:sz w:val="20"/>
                <w:lang w:val="es-MX"/>
              </w:rPr>
              <w:t>es preciso señalar que en primera instancia aún no están disponibles en el sistema contable que genera dichos documentos</w:t>
            </w:r>
            <w:r w:rsidR="00496048" w:rsidRPr="00E65352">
              <w:rPr>
                <w:rFonts w:cs="Calibri"/>
                <w:sz w:val="20"/>
                <w:lang w:val="es-MX"/>
              </w:rPr>
              <w:t>, asimismo que están protegidos por la Ley General de Protección de Datos</w:t>
            </w:r>
            <w:r w:rsidR="00781E99" w:rsidRPr="00E65352">
              <w:rPr>
                <w:rFonts w:cs="Calibri"/>
                <w:sz w:val="20"/>
                <w:lang w:val="es-MX"/>
              </w:rPr>
              <w:t>.</w:t>
            </w:r>
            <w:r w:rsidR="00781E99" w:rsidRPr="00E65352">
              <w:rPr>
                <w:rFonts w:cs="Calibri"/>
                <w:sz w:val="20"/>
              </w:rPr>
              <w:t xml:space="preserve">  </w:t>
            </w:r>
            <w:r w:rsidR="00447032" w:rsidRPr="00E65352">
              <w:rPr>
                <w:rFonts w:cs="Calibri"/>
                <w:sz w:val="20"/>
              </w:rPr>
              <w:t xml:space="preserve"> </w:t>
            </w:r>
          </w:p>
        </w:tc>
      </w:tr>
      <w:tr w:rsidR="00E65352" w:rsidRPr="00E65352" w14:paraId="0FA22A9A" w14:textId="77777777" w:rsidTr="00DA0531">
        <w:tc>
          <w:tcPr>
            <w:tcW w:w="426" w:type="dxa"/>
          </w:tcPr>
          <w:p w14:paraId="058E3F18"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10</w:t>
            </w:r>
          </w:p>
        </w:tc>
        <w:tc>
          <w:tcPr>
            <w:tcW w:w="2551" w:type="dxa"/>
          </w:tcPr>
          <w:p w14:paraId="75DC2115" w14:textId="77777777" w:rsidR="00A42250" w:rsidRPr="00E65352" w:rsidRDefault="00A42250" w:rsidP="00E65352">
            <w:pPr>
              <w:tabs>
                <w:tab w:val="left" w:pos="4667"/>
              </w:tabs>
              <w:spacing w:line="240" w:lineRule="auto"/>
              <w:rPr>
                <w:rFonts w:cs="Calibri"/>
                <w:sz w:val="20"/>
              </w:rPr>
            </w:pPr>
            <w:r w:rsidRPr="00E65352">
              <w:rPr>
                <w:rFonts w:cs="Calibri"/>
                <w:sz w:val="20"/>
              </w:rPr>
              <w:t>00096/LAPAZ/IP/2025 (1627)</w:t>
            </w:r>
          </w:p>
          <w:p w14:paraId="7ECD0463" w14:textId="77777777" w:rsidR="00A42250" w:rsidRPr="00E65352" w:rsidRDefault="00A42250" w:rsidP="00E65352">
            <w:pPr>
              <w:tabs>
                <w:tab w:val="left" w:pos="4667"/>
              </w:tabs>
              <w:spacing w:line="240" w:lineRule="auto"/>
              <w:rPr>
                <w:rFonts w:cs="Calibri"/>
                <w:sz w:val="20"/>
              </w:rPr>
            </w:pPr>
          </w:p>
          <w:p w14:paraId="7B8A14AE" w14:textId="77777777" w:rsidR="00A42250" w:rsidRPr="00E65352" w:rsidRDefault="00A42250" w:rsidP="00E65352">
            <w:pPr>
              <w:tabs>
                <w:tab w:val="left" w:pos="4667"/>
              </w:tabs>
              <w:spacing w:line="240" w:lineRule="auto"/>
              <w:rPr>
                <w:rFonts w:cs="Calibri"/>
                <w:sz w:val="20"/>
              </w:rPr>
            </w:pPr>
          </w:p>
          <w:p w14:paraId="7B484EA5"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1FFDFE77"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3D172A66"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51B776A9" w14:textId="77777777" w:rsidR="00DD3B40" w:rsidRPr="00E65352" w:rsidRDefault="00DD3B40" w:rsidP="00E65352">
            <w:pPr>
              <w:tabs>
                <w:tab w:val="left" w:pos="4667"/>
              </w:tabs>
              <w:spacing w:line="240" w:lineRule="auto"/>
              <w:rPr>
                <w:rFonts w:cs="Calibri"/>
                <w:sz w:val="20"/>
              </w:rPr>
            </w:pPr>
            <w:r w:rsidRPr="00E65352">
              <w:rPr>
                <w:rFonts w:cs="Calibri"/>
                <w:sz w:val="20"/>
              </w:rPr>
              <w:br/>
            </w:r>
            <w:r w:rsidRPr="00E65352">
              <w:rPr>
                <w:rFonts w:cs="Calibri"/>
                <w:b/>
                <w:bCs/>
                <w:i/>
                <w:iCs/>
                <w:sz w:val="20"/>
              </w:rPr>
              <w:t>SOLICITUD DE RESPUESTA 00096.pdf</w:t>
            </w:r>
            <w:r w:rsidRPr="00E65352">
              <w:rPr>
                <w:rFonts w:cs="Calibri"/>
                <w:sz w:val="20"/>
              </w:rPr>
              <w:t>: contante de 1 página, relativa al oficio con el que se adjunta respuesta.</w:t>
            </w:r>
          </w:p>
          <w:p w14:paraId="47F40CA8" w14:textId="3C17C025" w:rsidR="00DD3B40" w:rsidRPr="00E65352" w:rsidRDefault="00DA4865" w:rsidP="00E65352">
            <w:pPr>
              <w:tabs>
                <w:tab w:val="left" w:pos="4667"/>
              </w:tabs>
              <w:spacing w:line="240" w:lineRule="auto"/>
              <w:rPr>
                <w:rFonts w:cs="Calibri"/>
                <w:sz w:val="20"/>
              </w:rPr>
            </w:pPr>
            <w:r w:rsidRPr="00E65352">
              <w:rPr>
                <w:rFonts w:cs="Calibri"/>
                <w:sz w:val="20"/>
              </w:rPr>
              <w:t xml:space="preserve">Me llegó está </w:t>
            </w:r>
            <w:proofErr w:type="spellStart"/>
            <w:r w:rsidRPr="00E65352">
              <w:rPr>
                <w:rFonts w:cs="Calibri"/>
                <w:sz w:val="20"/>
              </w:rPr>
              <w:t>inf</w:t>
            </w:r>
            <w:proofErr w:type="spellEnd"/>
            <w:r w:rsidRPr="00E65352">
              <w:rPr>
                <w:rFonts w:cs="Calibri"/>
                <w:sz w:val="20"/>
              </w:rPr>
              <w:t xml:space="preserve"> </w:t>
            </w:r>
          </w:p>
          <w:p w14:paraId="2AE85B77" w14:textId="77777777" w:rsidR="00781E99" w:rsidRPr="00E65352" w:rsidRDefault="00A42250" w:rsidP="00E65352">
            <w:pPr>
              <w:tabs>
                <w:tab w:val="left" w:pos="4667"/>
              </w:tabs>
              <w:spacing w:line="240" w:lineRule="auto"/>
              <w:rPr>
                <w:rFonts w:cs="Calibri"/>
                <w:sz w:val="20"/>
              </w:rPr>
            </w:pPr>
            <w:r w:rsidRPr="00E65352">
              <w:rPr>
                <w:rFonts w:cs="Calibri"/>
                <w:b/>
                <w:bCs/>
                <w:i/>
                <w:iCs/>
                <w:sz w:val="20"/>
              </w:rPr>
              <w:t>00096.pdf</w:t>
            </w:r>
            <w:r w:rsidR="00AA00B3" w:rsidRPr="00E65352">
              <w:rPr>
                <w:rFonts w:cs="Calibri"/>
                <w:sz w:val="20"/>
              </w:rPr>
              <w:t xml:space="preserve">: </w:t>
            </w:r>
            <w:r w:rsidR="00781E99" w:rsidRPr="00E65352">
              <w:rPr>
                <w:rFonts w:cs="Calibri"/>
                <w:sz w:val="20"/>
              </w:rPr>
              <w:t xml:space="preserve">consta de 3 páginas, relativas a la respuesta del Titular del departamento de recursos humanos, dirigida al titular de la Unidad de Transparencia, quien informa: </w:t>
            </w:r>
          </w:p>
          <w:p w14:paraId="21C8217E" w14:textId="15B99EB1" w:rsidR="00781E99" w:rsidRPr="00E65352" w:rsidRDefault="00781E99" w:rsidP="00B229F8">
            <w:pPr>
              <w:pStyle w:val="Prrafodelista"/>
              <w:numPr>
                <w:ilvl w:val="0"/>
                <w:numId w:val="1"/>
              </w:numPr>
              <w:tabs>
                <w:tab w:val="left" w:pos="4667"/>
              </w:tabs>
              <w:spacing w:line="240" w:lineRule="auto"/>
              <w:rPr>
                <w:rFonts w:cs="Calibri"/>
                <w:sz w:val="20"/>
                <w:lang w:val="es-MX"/>
              </w:rPr>
            </w:pPr>
            <w:r w:rsidRPr="00E65352">
              <w:rPr>
                <w:rFonts w:cs="Calibri"/>
                <w:sz w:val="20"/>
                <w:lang w:val="es-MX"/>
              </w:rPr>
              <w:t xml:space="preserve">Nombre completo: Patricia Cano González </w:t>
            </w:r>
          </w:p>
          <w:p w14:paraId="67C9994A" w14:textId="77777777" w:rsidR="00781E99" w:rsidRPr="00E65352" w:rsidRDefault="00781E99" w:rsidP="00B229F8">
            <w:pPr>
              <w:pStyle w:val="Prrafodelista"/>
              <w:numPr>
                <w:ilvl w:val="0"/>
                <w:numId w:val="1"/>
              </w:numPr>
              <w:tabs>
                <w:tab w:val="left" w:pos="4667"/>
              </w:tabs>
              <w:spacing w:line="240" w:lineRule="auto"/>
              <w:rPr>
                <w:rFonts w:cs="Calibri"/>
                <w:sz w:val="20"/>
              </w:rPr>
            </w:pPr>
            <w:proofErr w:type="spellStart"/>
            <w:r w:rsidRPr="00E65352">
              <w:rPr>
                <w:rFonts w:cs="Calibri"/>
                <w:sz w:val="20"/>
                <w:lang w:val="es-MX"/>
              </w:rPr>
              <w:lastRenderedPageBreak/>
              <w:t>Curriculum</w:t>
            </w:r>
            <w:proofErr w:type="spellEnd"/>
            <w:r w:rsidRPr="00E65352">
              <w:rPr>
                <w:rFonts w:cs="Calibri"/>
                <w:sz w:val="20"/>
                <w:lang w:val="es-MX"/>
              </w:rPr>
              <w:t xml:space="preserve"> vitae: En el expediente que obra en este Departamento no se encuentra </w:t>
            </w:r>
            <w:proofErr w:type="spellStart"/>
            <w:r w:rsidRPr="00E65352">
              <w:rPr>
                <w:rFonts w:cs="Calibri"/>
                <w:sz w:val="20"/>
                <w:lang w:val="es-MX"/>
              </w:rPr>
              <w:t>Curriculum</w:t>
            </w:r>
            <w:proofErr w:type="spellEnd"/>
            <w:r w:rsidRPr="00E65352">
              <w:rPr>
                <w:rFonts w:cs="Calibri"/>
                <w:sz w:val="20"/>
                <w:lang w:val="es-MX"/>
              </w:rPr>
              <w:t xml:space="preserve"> vitae </w:t>
            </w:r>
          </w:p>
          <w:p w14:paraId="00059ED7" w14:textId="34856B49" w:rsidR="00781E99" w:rsidRPr="00E65352" w:rsidRDefault="00BD1310" w:rsidP="00B229F8">
            <w:pPr>
              <w:pStyle w:val="Prrafodelista"/>
              <w:numPr>
                <w:ilvl w:val="0"/>
                <w:numId w:val="1"/>
              </w:numPr>
              <w:tabs>
                <w:tab w:val="left" w:pos="4667"/>
              </w:tabs>
              <w:spacing w:line="240" w:lineRule="auto"/>
              <w:rPr>
                <w:rFonts w:cs="Calibri"/>
                <w:sz w:val="20"/>
              </w:rPr>
            </w:pPr>
            <w:r w:rsidRPr="00E65352">
              <w:rPr>
                <w:rFonts w:cs="Calibri"/>
                <w:sz w:val="20"/>
                <w:lang w:val="es-MX"/>
              </w:rPr>
              <w:t>Documento que acredite g</w:t>
            </w:r>
            <w:r w:rsidR="00781E99" w:rsidRPr="00E65352">
              <w:rPr>
                <w:rFonts w:cs="Calibri"/>
                <w:sz w:val="20"/>
                <w:lang w:val="es-MX"/>
              </w:rPr>
              <w:t xml:space="preserve">rado académico: Se anexa copia </w:t>
            </w:r>
          </w:p>
          <w:p w14:paraId="5C143E62" w14:textId="3C0AA917" w:rsidR="00AA00B3" w:rsidRPr="00E65352" w:rsidRDefault="00781E99" w:rsidP="00B229F8">
            <w:pPr>
              <w:pStyle w:val="Prrafodelista"/>
              <w:numPr>
                <w:ilvl w:val="0"/>
                <w:numId w:val="1"/>
              </w:numPr>
              <w:tabs>
                <w:tab w:val="left" w:pos="4667"/>
              </w:tabs>
              <w:spacing w:line="240" w:lineRule="auto"/>
              <w:rPr>
                <w:rFonts w:cs="Calibri"/>
                <w:sz w:val="20"/>
              </w:rPr>
            </w:pPr>
            <w:r w:rsidRPr="00E65352">
              <w:rPr>
                <w:rFonts w:cs="Calibri"/>
                <w:sz w:val="20"/>
                <w:lang w:val="es-MX"/>
              </w:rPr>
              <w:t xml:space="preserve">Recibos de nómina: En el expediente que obra en este Departamento </w:t>
            </w:r>
            <w:bookmarkStart w:id="14" w:name="_Hlk195008930"/>
            <w:r w:rsidRPr="00E65352">
              <w:rPr>
                <w:rFonts w:cs="Calibri"/>
                <w:sz w:val="20"/>
                <w:lang w:val="es-MX"/>
              </w:rPr>
              <w:t>no se encuentra recibo de nómina de la antes mencionada.</w:t>
            </w:r>
            <w:bookmarkEnd w:id="14"/>
          </w:p>
          <w:p w14:paraId="3903C32A" w14:textId="77777777" w:rsidR="00496048" w:rsidRPr="00E65352" w:rsidRDefault="00496048" w:rsidP="00E65352">
            <w:pPr>
              <w:pStyle w:val="Prrafodelista"/>
              <w:tabs>
                <w:tab w:val="left" w:pos="4667"/>
              </w:tabs>
              <w:spacing w:line="240" w:lineRule="auto"/>
              <w:rPr>
                <w:rFonts w:cs="Calibri"/>
                <w:sz w:val="20"/>
              </w:rPr>
            </w:pPr>
          </w:p>
          <w:p w14:paraId="5F8EE04F" w14:textId="7944D3C4" w:rsidR="00A42250" w:rsidRPr="00E65352" w:rsidRDefault="00781E99" w:rsidP="00E65352">
            <w:pPr>
              <w:tabs>
                <w:tab w:val="left" w:pos="4667"/>
              </w:tabs>
              <w:spacing w:line="240" w:lineRule="auto"/>
              <w:rPr>
                <w:rFonts w:cs="Tahoma"/>
                <w:sz w:val="20"/>
              </w:rPr>
            </w:pPr>
            <w:r w:rsidRPr="00E65352">
              <w:rPr>
                <w:rFonts w:cs="Tahoma"/>
                <w:sz w:val="20"/>
              </w:rPr>
              <w:t xml:space="preserve">Acompaña </w:t>
            </w:r>
            <w:r w:rsidR="00496048" w:rsidRPr="00E65352">
              <w:rPr>
                <w:rFonts w:cs="Tahoma"/>
                <w:sz w:val="20"/>
              </w:rPr>
              <w:t>título</w:t>
            </w:r>
            <w:r w:rsidRPr="00E65352">
              <w:rPr>
                <w:rFonts w:cs="Tahoma"/>
                <w:sz w:val="20"/>
              </w:rPr>
              <w:t xml:space="preserve"> profesional y </w:t>
            </w:r>
            <w:r w:rsidR="00496048" w:rsidRPr="00E65352">
              <w:rPr>
                <w:rFonts w:cs="Tahoma"/>
                <w:sz w:val="20"/>
              </w:rPr>
              <w:t>oficio de Tesorería quien señala que respecto de los recibos de nómina que en primera instancia aún no están disponibles en el sistema contable que genera dichos documentos, asimismo que están protegidos por la Ley General de Protección de Datos.</w:t>
            </w:r>
          </w:p>
          <w:p w14:paraId="09940C22" w14:textId="1EB1D7A7" w:rsidR="00781E99" w:rsidRPr="00E65352" w:rsidRDefault="00781E99" w:rsidP="00E65352">
            <w:pPr>
              <w:tabs>
                <w:tab w:val="left" w:pos="4667"/>
              </w:tabs>
              <w:spacing w:line="240" w:lineRule="auto"/>
              <w:rPr>
                <w:rFonts w:cs="Tahoma"/>
                <w:b/>
                <w:bCs/>
                <w:sz w:val="20"/>
              </w:rPr>
            </w:pPr>
          </w:p>
        </w:tc>
      </w:tr>
      <w:tr w:rsidR="00E65352" w:rsidRPr="00E65352" w14:paraId="489A2FCF" w14:textId="77777777" w:rsidTr="00DA0531">
        <w:tc>
          <w:tcPr>
            <w:tcW w:w="426" w:type="dxa"/>
          </w:tcPr>
          <w:p w14:paraId="5B491CE7"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11</w:t>
            </w:r>
          </w:p>
        </w:tc>
        <w:tc>
          <w:tcPr>
            <w:tcW w:w="2551" w:type="dxa"/>
          </w:tcPr>
          <w:p w14:paraId="49298EC8" w14:textId="77777777" w:rsidR="00A42250" w:rsidRPr="00E65352" w:rsidRDefault="00A42250" w:rsidP="00E65352">
            <w:pPr>
              <w:tabs>
                <w:tab w:val="left" w:pos="4667"/>
              </w:tabs>
              <w:spacing w:line="240" w:lineRule="auto"/>
              <w:rPr>
                <w:rFonts w:cs="Calibri"/>
                <w:sz w:val="20"/>
              </w:rPr>
            </w:pPr>
            <w:r w:rsidRPr="00E65352">
              <w:rPr>
                <w:rFonts w:cs="Calibri"/>
                <w:sz w:val="20"/>
              </w:rPr>
              <w:t>00100/LAPAZ/IP/2025 (1628)</w:t>
            </w:r>
          </w:p>
          <w:p w14:paraId="67E8CF71" w14:textId="77777777" w:rsidR="00A42250" w:rsidRPr="00E65352" w:rsidRDefault="00A42250" w:rsidP="00E65352">
            <w:pPr>
              <w:tabs>
                <w:tab w:val="left" w:pos="4667"/>
              </w:tabs>
              <w:spacing w:line="240" w:lineRule="auto"/>
              <w:rPr>
                <w:rFonts w:cs="Calibri"/>
                <w:sz w:val="20"/>
              </w:rPr>
            </w:pPr>
          </w:p>
          <w:p w14:paraId="4C86FADF" w14:textId="77777777" w:rsidR="00A42250" w:rsidRPr="00E65352" w:rsidRDefault="00A42250" w:rsidP="00E65352">
            <w:pPr>
              <w:tabs>
                <w:tab w:val="left" w:pos="4667"/>
              </w:tabs>
              <w:spacing w:line="240" w:lineRule="auto"/>
              <w:rPr>
                <w:rFonts w:cs="Calibri"/>
                <w:sz w:val="20"/>
              </w:rPr>
            </w:pPr>
          </w:p>
          <w:p w14:paraId="71532DC7"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1F10134C"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1EE6A449"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3E84E8B2" w14:textId="2324A67F" w:rsidR="00AA00B3" w:rsidRPr="00E65352" w:rsidRDefault="00A42250" w:rsidP="00E65352">
            <w:pPr>
              <w:tabs>
                <w:tab w:val="left" w:pos="4667"/>
              </w:tabs>
              <w:spacing w:line="240" w:lineRule="auto"/>
              <w:rPr>
                <w:rFonts w:cs="Calibri"/>
                <w:sz w:val="20"/>
              </w:rPr>
            </w:pPr>
            <w:r w:rsidRPr="00E65352">
              <w:rPr>
                <w:rFonts w:cs="Calibri"/>
                <w:b/>
                <w:bCs/>
                <w:i/>
                <w:iCs/>
                <w:sz w:val="20"/>
              </w:rPr>
              <w:t>SOLICITUD DE RESPUESTA 00100.pdf</w:t>
            </w:r>
            <w:r w:rsidR="00AA00B3" w:rsidRPr="00E65352">
              <w:rPr>
                <w:rFonts w:cs="Calibri"/>
                <w:sz w:val="20"/>
              </w:rPr>
              <w:t>: contante de 1 página, relativa al oficio con el que se adjunta respuesta.</w:t>
            </w:r>
          </w:p>
          <w:p w14:paraId="4F0615AA" w14:textId="77777777" w:rsidR="00A42250" w:rsidRPr="00E65352" w:rsidRDefault="00A42250" w:rsidP="00E65352">
            <w:pPr>
              <w:tabs>
                <w:tab w:val="left" w:pos="4667"/>
              </w:tabs>
              <w:spacing w:line="240" w:lineRule="auto"/>
              <w:rPr>
                <w:rFonts w:cs="Calibri"/>
                <w:sz w:val="20"/>
                <w:lang w:val="es-MX"/>
              </w:rPr>
            </w:pPr>
            <w:r w:rsidRPr="00E65352">
              <w:rPr>
                <w:rFonts w:cs="Calibri"/>
                <w:sz w:val="20"/>
              </w:rPr>
              <w:br/>
            </w:r>
            <w:r w:rsidRPr="00E65352">
              <w:rPr>
                <w:rFonts w:cs="Calibri"/>
                <w:b/>
                <w:bCs/>
                <w:i/>
                <w:iCs/>
                <w:sz w:val="20"/>
              </w:rPr>
              <w:t>00100 testad.pdf</w:t>
            </w:r>
            <w:r w:rsidR="00AA00B3" w:rsidRPr="00E65352">
              <w:rPr>
                <w:rFonts w:cs="Calibri"/>
                <w:sz w:val="20"/>
              </w:rPr>
              <w:t>:</w:t>
            </w:r>
            <w:r w:rsidR="00496048" w:rsidRPr="00E65352">
              <w:rPr>
                <w:rFonts w:cs="Calibri"/>
                <w:sz w:val="20"/>
              </w:rPr>
              <w:t xml:space="preserve"> Consta de 4 páginas, relativas a la respuesta de la Jefatura de Parque Vehicular, refiere acompañar </w:t>
            </w:r>
            <w:r w:rsidR="00496048" w:rsidRPr="00E65352">
              <w:rPr>
                <w:rFonts w:cs="Calibri"/>
                <w:sz w:val="20"/>
                <w:lang w:val="es-MX"/>
              </w:rPr>
              <w:t xml:space="preserve">Comprobante de Estudios, Comprobante de pagos dos quincenas y </w:t>
            </w:r>
            <w:proofErr w:type="spellStart"/>
            <w:r w:rsidR="00496048" w:rsidRPr="00E65352">
              <w:rPr>
                <w:rFonts w:cs="Calibri"/>
                <w:sz w:val="20"/>
                <w:lang w:val="es-MX"/>
              </w:rPr>
              <w:t>Curriculum</w:t>
            </w:r>
            <w:proofErr w:type="spellEnd"/>
            <w:r w:rsidR="00496048" w:rsidRPr="00E65352">
              <w:rPr>
                <w:rFonts w:cs="Calibri"/>
                <w:sz w:val="20"/>
                <w:lang w:val="es-MX"/>
              </w:rPr>
              <w:t xml:space="preserve"> Vitae. Acompaña certificado de bachillerato con datos confidenciales expuestos,  </w:t>
            </w:r>
            <w:proofErr w:type="spellStart"/>
            <w:r w:rsidR="00496048" w:rsidRPr="00E65352">
              <w:rPr>
                <w:rFonts w:cs="Calibri"/>
                <w:sz w:val="20"/>
                <w:lang w:val="es-MX"/>
              </w:rPr>
              <w:t>Curriculum</w:t>
            </w:r>
            <w:proofErr w:type="spellEnd"/>
            <w:r w:rsidR="00496048" w:rsidRPr="00E65352">
              <w:rPr>
                <w:rFonts w:cs="Calibri"/>
                <w:sz w:val="20"/>
                <w:lang w:val="es-MX"/>
              </w:rPr>
              <w:t xml:space="preserve"> Vitae y oficio de Tesorería quien señala que respecto de los recibos de nómina que en primera instancia aún no están disponibles en el sistema contable que genera dichos documentos, asimismo que están protegidos por la Ley General de Protección de Datos.</w:t>
            </w:r>
          </w:p>
          <w:p w14:paraId="5B7C3F6D" w14:textId="6614FCBF" w:rsidR="00496048" w:rsidRPr="00E65352" w:rsidRDefault="00496048" w:rsidP="00E65352">
            <w:pPr>
              <w:tabs>
                <w:tab w:val="left" w:pos="4667"/>
              </w:tabs>
              <w:spacing w:line="240" w:lineRule="auto"/>
              <w:rPr>
                <w:rFonts w:cs="Tahoma"/>
                <w:b/>
                <w:bCs/>
                <w:sz w:val="20"/>
              </w:rPr>
            </w:pPr>
          </w:p>
        </w:tc>
      </w:tr>
      <w:tr w:rsidR="00E65352" w:rsidRPr="00E65352" w14:paraId="0E3FBA05" w14:textId="77777777" w:rsidTr="00DA0531">
        <w:tc>
          <w:tcPr>
            <w:tcW w:w="426" w:type="dxa"/>
          </w:tcPr>
          <w:p w14:paraId="5E28F1A9" w14:textId="77777777" w:rsidR="00A42250" w:rsidRPr="00E65352" w:rsidRDefault="00A42250" w:rsidP="00E65352">
            <w:pPr>
              <w:tabs>
                <w:tab w:val="left" w:pos="0"/>
                <w:tab w:val="left" w:pos="4667"/>
              </w:tabs>
              <w:spacing w:line="240" w:lineRule="auto"/>
              <w:ind w:right="-108"/>
              <w:rPr>
                <w:rFonts w:cs="Tahoma"/>
                <w:b/>
                <w:bCs/>
                <w:sz w:val="20"/>
              </w:rPr>
            </w:pPr>
            <w:r w:rsidRPr="00E65352">
              <w:rPr>
                <w:rFonts w:cs="Tahoma"/>
                <w:b/>
                <w:bCs/>
                <w:sz w:val="20"/>
              </w:rPr>
              <w:t>12</w:t>
            </w:r>
          </w:p>
        </w:tc>
        <w:tc>
          <w:tcPr>
            <w:tcW w:w="2551" w:type="dxa"/>
          </w:tcPr>
          <w:p w14:paraId="0BF95357" w14:textId="77777777" w:rsidR="00A42250" w:rsidRPr="00E65352" w:rsidRDefault="00A42250" w:rsidP="00E65352">
            <w:pPr>
              <w:tabs>
                <w:tab w:val="left" w:pos="4667"/>
              </w:tabs>
              <w:spacing w:line="240" w:lineRule="auto"/>
              <w:rPr>
                <w:rFonts w:cs="Calibri"/>
                <w:sz w:val="20"/>
              </w:rPr>
            </w:pPr>
            <w:r w:rsidRPr="00E65352">
              <w:rPr>
                <w:rFonts w:cs="Calibri"/>
                <w:sz w:val="20"/>
              </w:rPr>
              <w:t>00101/LAPAZ/IP/2025 (1629)</w:t>
            </w:r>
          </w:p>
          <w:p w14:paraId="2CAE9DB9" w14:textId="77777777" w:rsidR="00A42250" w:rsidRPr="00E65352" w:rsidRDefault="00A42250" w:rsidP="00E65352">
            <w:pPr>
              <w:tabs>
                <w:tab w:val="left" w:pos="4667"/>
              </w:tabs>
              <w:spacing w:line="240" w:lineRule="auto"/>
              <w:rPr>
                <w:rFonts w:cs="Calibri"/>
                <w:sz w:val="20"/>
              </w:rPr>
            </w:pPr>
          </w:p>
          <w:p w14:paraId="41E590F5" w14:textId="77777777" w:rsidR="00A42250" w:rsidRPr="00E65352" w:rsidRDefault="00A42250" w:rsidP="00E65352">
            <w:pPr>
              <w:tabs>
                <w:tab w:val="left" w:pos="4667"/>
              </w:tabs>
              <w:spacing w:line="240" w:lineRule="auto"/>
              <w:rPr>
                <w:rFonts w:cs="Tahoma"/>
                <w:b/>
                <w:bCs/>
                <w:sz w:val="20"/>
              </w:rPr>
            </w:pPr>
            <w:r w:rsidRPr="00E65352">
              <w:rPr>
                <w:rFonts w:cs="Tahoma"/>
                <w:b/>
                <w:bCs/>
                <w:sz w:val="20"/>
              </w:rPr>
              <w:t>Fecha de respuesta</w:t>
            </w:r>
          </w:p>
          <w:p w14:paraId="1EF6DD2C" w14:textId="77777777" w:rsidR="00A42250" w:rsidRPr="00E65352" w:rsidRDefault="00A42250" w:rsidP="00E65352">
            <w:pPr>
              <w:tabs>
                <w:tab w:val="left" w:pos="4667"/>
              </w:tabs>
              <w:spacing w:line="240" w:lineRule="auto"/>
              <w:rPr>
                <w:rFonts w:cs="Calibri"/>
                <w:sz w:val="20"/>
              </w:rPr>
            </w:pPr>
            <w:r w:rsidRPr="00E65352">
              <w:rPr>
                <w:rFonts w:cs="Calibri"/>
                <w:sz w:val="20"/>
              </w:rPr>
              <w:t>17/02/2025</w:t>
            </w:r>
          </w:p>
          <w:p w14:paraId="63CBDBF3" w14:textId="77777777" w:rsidR="00A42250" w:rsidRPr="00E65352" w:rsidRDefault="00A42250" w:rsidP="00E65352">
            <w:pPr>
              <w:tabs>
                <w:tab w:val="left" w:pos="4667"/>
              </w:tabs>
              <w:spacing w:line="240" w:lineRule="auto"/>
              <w:rPr>
                <w:rFonts w:cs="Tahoma"/>
                <w:b/>
                <w:bCs/>
                <w:sz w:val="20"/>
              </w:rPr>
            </w:pPr>
          </w:p>
        </w:tc>
        <w:tc>
          <w:tcPr>
            <w:tcW w:w="6095" w:type="dxa"/>
            <w:tcBorders>
              <w:top w:val="single" w:sz="4" w:space="0" w:color="auto"/>
              <w:left w:val="nil"/>
              <w:bottom w:val="single" w:sz="4" w:space="0" w:color="auto"/>
              <w:right w:val="single" w:sz="4" w:space="0" w:color="auto"/>
            </w:tcBorders>
            <w:shd w:val="clear" w:color="auto" w:fill="auto"/>
          </w:tcPr>
          <w:p w14:paraId="0A5FBDCF" w14:textId="3BB9E541" w:rsidR="00AA00B3" w:rsidRPr="00E65352" w:rsidRDefault="00A42250" w:rsidP="00E65352">
            <w:pPr>
              <w:tabs>
                <w:tab w:val="left" w:pos="4667"/>
              </w:tabs>
              <w:spacing w:line="240" w:lineRule="auto"/>
              <w:rPr>
                <w:rFonts w:cs="Calibri"/>
                <w:sz w:val="20"/>
              </w:rPr>
            </w:pPr>
            <w:r w:rsidRPr="00E65352">
              <w:rPr>
                <w:rFonts w:cs="Calibri"/>
                <w:b/>
                <w:bCs/>
                <w:i/>
                <w:iCs/>
                <w:sz w:val="20"/>
              </w:rPr>
              <w:t>SOLICITUD DE RESPUESTA 00101.pdf</w:t>
            </w:r>
            <w:r w:rsidR="00AA00B3" w:rsidRPr="00E65352">
              <w:rPr>
                <w:rFonts w:cs="Calibri"/>
                <w:sz w:val="20"/>
              </w:rPr>
              <w:t>: contante de 1 página, relativa al oficio con el que se adjunta respuesta.</w:t>
            </w:r>
          </w:p>
          <w:p w14:paraId="46435E87" w14:textId="0EFD5DBE" w:rsidR="009F4245" w:rsidRPr="00E65352" w:rsidRDefault="00A42250" w:rsidP="00E65352">
            <w:pPr>
              <w:tabs>
                <w:tab w:val="left" w:pos="4667"/>
              </w:tabs>
              <w:spacing w:line="240" w:lineRule="auto"/>
              <w:rPr>
                <w:rFonts w:cs="Calibri"/>
                <w:sz w:val="20"/>
                <w:lang w:val="es-MX"/>
              </w:rPr>
            </w:pPr>
            <w:r w:rsidRPr="00E65352">
              <w:rPr>
                <w:rFonts w:cs="Calibri"/>
                <w:sz w:val="20"/>
              </w:rPr>
              <w:br/>
            </w:r>
            <w:r w:rsidRPr="00E65352">
              <w:rPr>
                <w:rFonts w:cs="Calibri"/>
                <w:b/>
                <w:bCs/>
                <w:i/>
                <w:iCs/>
                <w:sz w:val="20"/>
              </w:rPr>
              <w:t>00101.pdf</w:t>
            </w:r>
            <w:r w:rsidR="00AA00B3" w:rsidRPr="00E65352">
              <w:rPr>
                <w:rFonts w:cs="Calibri"/>
                <w:sz w:val="20"/>
              </w:rPr>
              <w:t>:</w:t>
            </w:r>
            <w:r w:rsidR="009F4245" w:rsidRPr="00E65352">
              <w:rPr>
                <w:rFonts w:cs="Calibri"/>
                <w:sz w:val="20"/>
              </w:rPr>
              <w:t xml:space="preserve"> </w:t>
            </w:r>
            <w:r w:rsidR="009F4245" w:rsidRPr="00E65352">
              <w:rPr>
                <w:rFonts w:cs="Calibri"/>
                <w:sz w:val="20"/>
                <w:lang w:val="es-MX"/>
              </w:rPr>
              <w:t xml:space="preserve">Consta de 5 páginas, relativas a la respuesta del titular del departamento de adquisiciones y licitaciones, refiere acompañar. Comprobante de Estudios, Comprobante de pagos dos quincenas y </w:t>
            </w:r>
            <w:proofErr w:type="spellStart"/>
            <w:r w:rsidR="009F4245" w:rsidRPr="00E65352">
              <w:rPr>
                <w:rFonts w:cs="Calibri"/>
                <w:sz w:val="20"/>
                <w:lang w:val="es-MX"/>
              </w:rPr>
              <w:t>Curriculum</w:t>
            </w:r>
            <w:proofErr w:type="spellEnd"/>
            <w:r w:rsidR="009F4245" w:rsidRPr="00E65352">
              <w:rPr>
                <w:rFonts w:cs="Calibri"/>
                <w:sz w:val="20"/>
                <w:lang w:val="es-MX"/>
              </w:rPr>
              <w:t xml:space="preserve"> Vitae. Acompaña </w:t>
            </w:r>
            <w:proofErr w:type="spellStart"/>
            <w:r w:rsidR="009F4245" w:rsidRPr="00E65352">
              <w:rPr>
                <w:rFonts w:cs="Calibri"/>
                <w:sz w:val="20"/>
                <w:lang w:val="es-MX"/>
              </w:rPr>
              <w:t>Curriculum</w:t>
            </w:r>
            <w:proofErr w:type="spellEnd"/>
            <w:r w:rsidR="009F4245" w:rsidRPr="00E65352">
              <w:rPr>
                <w:rFonts w:cs="Calibri"/>
                <w:sz w:val="20"/>
                <w:lang w:val="es-MX"/>
              </w:rPr>
              <w:t xml:space="preserve"> Vitae, certificado de estudios con datos confidenciales expuestos y oficio de Tesorería quien señala que respecto de los recibos de nómina que en primera instancia aún no están disponibles en el sistema contable que genera dichos documentos, asimismo que están protegidos por la Ley General de Protección de Datos.</w:t>
            </w:r>
          </w:p>
          <w:p w14:paraId="0FD234C9" w14:textId="218E2947" w:rsidR="00A42250" w:rsidRPr="00E65352" w:rsidRDefault="00A42250" w:rsidP="00E65352">
            <w:pPr>
              <w:tabs>
                <w:tab w:val="left" w:pos="4667"/>
              </w:tabs>
              <w:spacing w:line="240" w:lineRule="auto"/>
              <w:rPr>
                <w:rFonts w:cs="Tahoma"/>
                <w:b/>
                <w:bCs/>
                <w:sz w:val="20"/>
              </w:rPr>
            </w:pPr>
          </w:p>
        </w:tc>
      </w:tr>
      <w:tr w:rsidR="00E65352" w:rsidRPr="00E65352" w14:paraId="6C78550D" w14:textId="77777777" w:rsidTr="00DA0531">
        <w:tc>
          <w:tcPr>
            <w:tcW w:w="426" w:type="dxa"/>
          </w:tcPr>
          <w:p w14:paraId="3DD011BB" w14:textId="77777777" w:rsidR="00D213EF" w:rsidRPr="00E65352" w:rsidRDefault="00D213EF" w:rsidP="00E65352">
            <w:pPr>
              <w:tabs>
                <w:tab w:val="left" w:pos="0"/>
                <w:tab w:val="left" w:pos="4667"/>
              </w:tabs>
              <w:spacing w:line="240" w:lineRule="auto"/>
              <w:ind w:right="-108"/>
              <w:rPr>
                <w:rFonts w:cs="Tahoma"/>
                <w:b/>
                <w:bCs/>
                <w:sz w:val="20"/>
              </w:rPr>
            </w:pPr>
            <w:r w:rsidRPr="00E65352">
              <w:rPr>
                <w:rFonts w:cs="Tahoma"/>
                <w:b/>
                <w:bCs/>
                <w:sz w:val="20"/>
              </w:rPr>
              <w:t>13</w:t>
            </w:r>
          </w:p>
        </w:tc>
        <w:tc>
          <w:tcPr>
            <w:tcW w:w="2551" w:type="dxa"/>
            <w:shd w:val="clear" w:color="auto" w:fill="auto"/>
          </w:tcPr>
          <w:p w14:paraId="205603D5" w14:textId="77777777" w:rsidR="00D213EF" w:rsidRPr="00E65352" w:rsidRDefault="00D213EF" w:rsidP="00E65352">
            <w:pPr>
              <w:tabs>
                <w:tab w:val="left" w:pos="4667"/>
              </w:tabs>
              <w:spacing w:line="240" w:lineRule="auto"/>
              <w:rPr>
                <w:rFonts w:cs="Calibri"/>
                <w:sz w:val="20"/>
              </w:rPr>
            </w:pPr>
            <w:r w:rsidRPr="00E65352">
              <w:rPr>
                <w:rFonts w:cs="Calibri"/>
                <w:sz w:val="20"/>
              </w:rPr>
              <w:t>00099/LAPAZ/IP/2025 (02281)</w:t>
            </w:r>
          </w:p>
          <w:p w14:paraId="3FAC89A5" w14:textId="77777777" w:rsidR="00D213EF" w:rsidRPr="00E65352" w:rsidRDefault="00D213EF" w:rsidP="00E65352">
            <w:pPr>
              <w:tabs>
                <w:tab w:val="left" w:pos="4667"/>
              </w:tabs>
              <w:spacing w:line="240" w:lineRule="auto"/>
              <w:rPr>
                <w:rFonts w:cs="Calibri"/>
                <w:sz w:val="20"/>
              </w:rPr>
            </w:pPr>
          </w:p>
          <w:p w14:paraId="5929654B" w14:textId="77777777" w:rsidR="00D213EF" w:rsidRPr="00E65352" w:rsidRDefault="00D213EF" w:rsidP="00E65352">
            <w:pPr>
              <w:tabs>
                <w:tab w:val="left" w:pos="4667"/>
              </w:tabs>
              <w:spacing w:line="240" w:lineRule="auto"/>
              <w:rPr>
                <w:rFonts w:cs="Tahoma"/>
                <w:b/>
                <w:bCs/>
                <w:sz w:val="20"/>
              </w:rPr>
            </w:pPr>
            <w:r w:rsidRPr="00E65352">
              <w:rPr>
                <w:rFonts w:cs="Tahoma"/>
                <w:b/>
                <w:bCs/>
                <w:sz w:val="20"/>
              </w:rPr>
              <w:t>Fecha de respuesta</w:t>
            </w:r>
          </w:p>
          <w:p w14:paraId="241FCCBC" w14:textId="189F6705" w:rsidR="00D213EF" w:rsidRPr="00E65352" w:rsidRDefault="00D213EF" w:rsidP="00E65352">
            <w:pPr>
              <w:tabs>
                <w:tab w:val="left" w:pos="4667"/>
              </w:tabs>
              <w:spacing w:line="240" w:lineRule="auto"/>
              <w:rPr>
                <w:rFonts w:cs="Calibri"/>
                <w:sz w:val="20"/>
              </w:rPr>
            </w:pPr>
            <w:r w:rsidRPr="00E65352">
              <w:rPr>
                <w:rFonts w:cs="Calibri"/>
                <w:sz w:val="20"/>
              </w:rPr>
              <w:t>21/02/2025</w:t>
            </w:r>
          </w:p>
          <w:p w14:paraId="72450A72" w14:textId="77777777" w:rsidR="00D213EF" w:rsidRPr="00E65352" w:rsidRDefault="00D213EF" w:rsidP="00E65352">
            <w:pPr>
              <w:tabs>
                <w:tab w:val="left" w:pos="4667"/>
              </w:tabs>
              <w:spacing w:line="240" w:lineRule="auto"/>
              <w:rPr>
                <w:rFonts w:cs="Tahoma"/>
                <w:b/>
                <w:bCs/>
                <w:sz w:val="20"/>
              </w:rPr>
            </w:pPr>
          </w:p>
        </w:tc>
        <w:tc>
          <w:tcPr>
            <w:tcW w:w="6095" w:type="dxa"/>
            <w:tcBorders>
              <w:top w:val="single" w:sz="4" w:space="0" w:color="auto"/>
            </w:tcBorders>
          </w:tcPr>
          <w:p w14:paraId="4C856A5F" w14:textId="63317417" w:rsidR="00A42250" w:rsidRPr="00E65352" w:rsidRDefault="00A42250" w:rsidP="00E65352">
            <w:pPr>
              <w:tabs>
                <w:tab w:val="left" w:pos="4667"/>
              </w:tabs>
              <w:spacing w:line="240" w:lineRule="auto"/>
              <w:rPr>
                <w:rFonts w:cs="Tahoma"/>
                <w:bCs/>
                <w:sz w:val="20"/>
              </w:rPr>
            </w:pPr>
            <w:r w:rsidRPr="00E65352">
              <w:rPr>
                <w:rFonts w:cs="Tahoma"/>
                <w:b/>
                <w:i/>
                <w:iCs/>
                <w:sz w:val="20"/>
              </w:rPr>
              <w:lastRenderedPageBreak/>
              <w:t>SOLICITUD DE RESPUESTA 00099.pdf</w:t>
            </w:r>
            <w:r w:rsidR="00AA00B3" w:rsidRPr="00E65352">
              <w:rPr>
                <w:rFonts w:cs="Tahoma"/>
                <w:bCs/>
                <w:sz w:val="20"/>
              </w:rPr>
              <w:t xml:space="preserve">: </w:t>
            </w:r>
            <w:r w:rsidR="00AA00B3" w:rsidRPr="00E65352">
              <w:rPr>
                <w:rFonts w:cs="Calibri"/>
                <w:sz w:val="20"/>
              </w:rPr>
              <w:t>contante de 1 página, relativa al oficio con el que se adjunta respuesta.</w:t>
            </w:r>
          </w:p>
          <w:p w14:paraId="04DDC2A9" w14:textId="77777777" w:rsidR="00AA00B3" w:rsidRPr="00E65352" w:rsidRDefault="00AA00B3" w:rsidP="00E65352">
            <w:pPr>
              <w:tabs>
                <w:tab w:val="left" w:pos="4667"/>
              </w:tabs>
              <w:spacing w:line="240" w:lineRule="auto"/>
              <w:rPr>
                <w:rFonts w:cs="Tahoma"/>
                <w:bCs/>
                <w:sz w:val="20"/>
              </w:rPr>
            </w:pPr>
          </w:p>
          <w:p w14:paraId="54D8C913" w14:textId="77777777" w:rsidR="00D213EF" w:rsidRPr="00E65352" w:rsidRDefault="00A42250" w:rsidP="00E65352">
            <w:pPr>
              <w:tabs>
                <w:tab w:val="left" w:pos="4667"/>
              </w:tabs>
              <w:spacing w:line="240" w:lineRule="auto"/>
              <w:rPr>
                <w:rFonts w:cs="Tahoma"/>
                <w:bCs/>
                <w:sz w:val="20"/>
                <w:lang w:val="es-MX"/>
              </w:rPr>
            </w:pPr>
            <w:r w:rsidRPr="00E65352">
              <w:rPr>
                <w:rFonts w:cs="Tahoma"/>
                <w:b/>
                <w:i/>
                <w:iCs/>
                <w:sz w:val="20"/>
              </w:rPr>
              <w:t>00099.pdf</w:t>
            </w:r>
            <w:r w:rsidR="00AA00B3" w:rsidRPr="00E65352">
              <w:rPr>
                <w:rFonts w:cs="Tahoma"/>
                <w:bCs/>
                <w:sz w:val="20"/>
              </w:rPr>
              <w:t xml:space="preserve">: </w:t>
            </w:r>
            <w:r w:rsidR="009F4245" w:rsidRPr="00E65352">
              <w:rPr>
                <w:rFonts w:cs="Tahoma"/>
                <w:bCs/>
                <w:sz w:val="20"/>
                <w:lang w:val="es-MX"/>
              </w:rPr>
              <w:t>consta de 5 páginas, relativas a la respuesta del Titular del departamento de recursos humanos, dirigida al titular de la Unidad de Transparencia, quien informa:</w:t>
            </w:r>
          </w:p>
          <w:p w14:paraId="13ACEFCD" w14:textId="06C367B9" w:rsidR="00461AFF" w:rsidRPr="00E65352" w:rsidRDefault="00461AFF" w:rsidP="00E65352">
            <w:pPr>
              <w:tabs>
                <w:tab w:val="left" w:pos="4667"/>
              </w:tabs>
              <w:spacing w:line="240" w:lineRule="auto"/>
              <w:rPr>
                <w:rFonts w:cs="Tahoma"/>
                <w:bCs/>
                <w:sz w:val="20"/>
              </w:rPr>
            </w:pPr>
            <w:r w:rsidRPr="00E65352">
              <w:rPr>
                <w:rFonts w:cs="Tahoma"/>
                <w:bCs/>
                <w:sz w:val="20"/>
                <w:lang w:val="es-MX"/>
              </w:rPr>
              <w:t xml:space="preserve">1. Nombre completo. 2. Currículum vitae del interesado. 3. Documentos que acreditan su grado académico. Acompaña </w:t>
            </w:r>
            <w:proofErr w:type="spellStart"/>
            <w:r w:rsidRPr="00E65352">
              <w:rPr>
                <w:rFonts w:cs="Tahoma"/>
                <w:bCs/>
                <w:sz w:val="20"/>
                <w:lang w:val="es-MX"/>
              </w:rPr>
              <w:t>Curriculum</w:t>
            </w:r>
            <w:proofErr w:type="spellEnd"/>
            <w:r w:rsidRPr="00E65352">
              <w:rPr>
                <w:rFonts w:cs="Tahoma"/>
                <w:bCs/>
                <w:sz w:val="20"/>
                <w:lang w:val="es-MX"/>
              </w:rPr>
              <w:t xml:space="preserve"> vitae, certificado de estudios con datos confidenciales expuestos y oficio de Tesorería quien señala que respecto de los recibos de nómina que en primera instancia aún no están disponibles en el sistema contable que genera dichos documentos, asimismo que están protegidos por la Ley General de Protección de Datos.</w:t>
            </w:r>
          </w:p>
        </w:tc>
      </w:tr>
      <w:tr w:rsidR="00E65352" w:rsidRPr="00E65352" w14:paraId="2A82C2C8" w14:textId="77777777" w:rsidTr="00DA0531">
        <w:tc>
          <w:tcPr>
            <w:tcW w:w="426" w:type="dxa"/>
          </w:tcPr>
          <w:p w14:paraId="5F63BBCC" w14:textId="77777777" w:rsidR="00D213EF" w:rsidRPr="00E65352" w:rsidRDefault="00D213EF" w:rsidP="00E65352">
            <w:pPr>
              <w:tabs>
                <w:tab w:val="left" w:pos="0"/>
                <w:tab w:val="left" w:pos="4667"/>
              </w:tabs>
              <w:spacing w:line="240" w:lineRule="auto"/>
              <w:ind w:right="-108"/>
              <w:rPr>
                <w:rFonts w:cs="Tahoma"/>
                <w:b/>
                <w:bCs/>
                <w:sz w:val="20"/>
              </w:rPr>
            </w:pPr>
            <w:r w:rsidRPr="00E65352">
              <w:rPr>
                <w:rFonts w:cs="Tahoma"/>
                <w:b/>
                <w:bCs/>
                <w:sz w:val="20"/>
              </w:rPr>
              <w:t>14</w:t>
            </w:r>
          </w:p>
        </w:tc>
        <w:tc>
          <w:tcPr>
            <w:tcW w:w="2551" w:type="dxa"/>
            <w:shd w:val="clear" w:color="auto" w:fill="auto"/>
          </w:tcPr>
          <w:p w14:paraId="1028667E" w14:textId="77777777" w:rsidR="00D213EF" w:rsidRPr="00E65352" w:rsidRDefault="00D213EF" w:rsidP="00E65352">
            <w:pPr>
              <w:tabs>
                <w:tab w:val="left" w:pos="4667"/>
              </w:tabs>
              <w:spacing w:line="240" w:lineRule="auto"/>
              <w:rPr>
                <w:rFonts w:cs="Calibri"/>
                <w:sz w:val="20"/>
              </w:rPr>
            </w:pPr>
            <w:r w:rsidRPr="00E65352">
              <w:rPr>
                <w:rFonts w:cs="Calibri"/>
                <w:sz w:val="20"/>
              </w:rPr>
              <w:t>00097/LAPAZ/IP/2025</w:t>
            </w:r>
          </w:p>
          <w:p w14:paraId="4B7EF213" w14:textId="77777777" w:rsidR="00D213EF" w:rsidRPr="00E65352" w:rsidRDefault="00D213EF" w:rsidP="00E65352">
            <w:pPr>
              <w:tabs>
                <w:tab w:val="left" w:pos="4667"/>
              </w:tabs>
              <w:spacing w:line="240" w:lineRule="auto"/>
              <w:rPr>
                <w:rFonts w:cs="Calibri"/>
                <w:sz w:val="20"/>
              </w:rPr>
            </w:pPr>
            <w:r w:rsidRPr="00E65352">
              <w:rPr>
                <w:rFonts w:cs="Calibri"/>
                <w:sz w:val="20"/>
              </w:rPr>
              <w:t>(02282)</w:t>
            </w:r>
          </w:p>
          <w:p w14:paraId="4F770F86" w14:textId="77777777" w:rsidR="00D213EF" w:rsidRPr="00E65352" w:rsidRDefault="00D213EF" w:rsidP="00E65352">
            <w:pPr>
              <w:tabs>
                <w:tab w:val="left" w:pos="4667"/>
              </w:tabs>
              <w:spacing w:line="240" w:lineRule="auto"/>
              <w:rPr>
                <w:rFonts w:cs="Calibri"/>
                <w:sz w:val="20"/>
              </w:rPr>
            </w:pPr>
          </w:p>
          <w:p w14:paraId="259B790C" w14:textId="77777777" w:rsidR="00D213EF" w:rsidRPr="00E65352" w:rsidRDefault="00D213EF" w:rsidP="00E65352">
            <w:pPr>
              <w:tabs>
                <w:tab w:val="left" w:pos="4667"/>
              </w:tabs>
              <w:spacing w:line="240" w:lineRule="auto"/>
              <w:rPr>
                <w:rFonts w:cs="Tahoma"/>
                <w:b/>
                <w:bCs/>
                <w:sz w:val="20"/>
              </w:rPr>
            </w:pPr>
            <w:r w:rsidRPr="00E65352">
              <w:rPr>
                <w:rFonts w:cs="Tahoma"/>
                <w:b/>
                <w:bCs/>
                <w:sz w:val="20"/>
              </w:rPr>
              <w:t>Fecha de respuesta</w:t>
            </w:r>
          </w:p>
          <w:p w14:paraId="587F9461" w14:textId="25319753" w:rsidR="00D213EF" w:rsidRPr="00E65352" w:rsidRDefault="00D213EF" w:rsidP="00E65352">
            <w:pPr>
              <w:tabs>
                <w:tab w:val="left" w:pos="4667"/>
              </w:tabs>
              <w:spacing w:line="240" w:lineRule="auto"/>
              <w:rPr>
                <w:rFonts w:cs="Calibri"/>
                <w:sz w:val="20"/>
              </w:rPr>
            </w:pPr>
            <w:r w:rsidRPr="00E65352">
              <w:rPr>
                <w:rFonts w:cs="Calibri"/>
                <w:sz w:val="20"/>
              </w:rPr>
              <w:t>21/02/2025</w:t>
            </w:r>
          </w:p>
          <w:p w14:paraId="78F09A08" w14:textId="77777777" w:rsidR="00D213EF" w:rsidRPr="00E65352" w:rsidRDefault="00D213EF" w:rsidP="00E65352">
            <w:pPr>
              <w:tabs>
                <w:tab w:val="left" w:pos="4667"/>
              </w:tabs>
              <w:spacing w:line="240" w:lineRule="auto"/>
              <w:rPr>
                <w:rFonts w:cs="Tahoma"/>
                <w:b/>
                <w:bCs/>
                <w:sz w:val="20"/>
              </w:rPr>
            </w:pPr>
          </w:p>
        </w:tc>
        <w:tc>
          <w:tcPr>
            <w:tcW w:w="6095" w:type="dxa"/>
          </w:tcPr>
          <w:p w14:paraId="4C57A4AF" w14:textId="77777777" w:rsidR="00AA00B3" w:rsidRPr="00E65352" w:rsidRDefault="00AA00B3" w:rsidP="00E65352">
            <w:pPr>
              <w:tabs>
                <w:tab w:val="left" w:pos="4667"/>
              </w:tabs>
              <w:spacing w:line="240" w:lineRule="auto"/>
              <w:rPr>
                <w:rFonts w:cs="Calibri"/>
                <w:sz w:val="20"/>
              </w:rPr>
            </w:pPr>
            <w:r w:rsidRPr="00E65352">
              <w:rPr>
                <w:rFonts w:cs="Tahoma"/>
                <w:b/>
                <w:i/>
                <w:iCs/>
                <w:sz w:val="20"/>
              </w:rPr>
              <w:t>SOLICITUD DE RESPUESTA 00097.pdf</w:t>
            </w:r>
            <w:r w:rsidRPr="00E65352">
              <w:rPr>
                <w:rFonts w:cs="Tahoma"/>
                <w:bCs/>
                <w:sz w:val="20"/>
              </w:rPr>
              <w:t xml:space="preserve">: </w:t>
            </w:r>
            <w:r w:rsidRPr="00E65352">
              <w:rPr>
                <w:rFonts w:cs="Calibri"/>
                <w:sz w:val="20"/>
              </w:rPr>
              <w:t>contante de 1 página, relativa al oficio con el que se adjunta respuesta.</w:t>
            </w:r>
          </w:p>
          <w:p w14:paraId="49379A52" w14:textId="77777777" w:rsidR="00AA00B3" w:rsidRPr="00E65352" w:rsidRDefault="00AA00B3" w:rsidP="00E65352">
            <w:pPr>
              <w:tabs>
                <w:tab w:val="left" w:pos="4667"/>
              </w:tabs>
              <w:spacing w:line="240" w:lineRule="auto"/>
              <w:rPr>
                <w:rFonts w:cs="Calibri"/>
                <w:sz w:val="20"/>
              </w:rPr>
            </w:pPr>
          </w:p>
          <w:p w14:paraId="616A1C04" w14:textId="77777777" w:rsidR="00461AFF" w:rsidRPr="00E65352" w:rsidRDefault="00A42250" w:rsidP="00E65352">
            <w:pPr>
              <w:tabs>
                <w:tab w:val="left" w:pos="4667"/>
              </w:tabs>
              <w:spacing w:line="240" w:lineRule="auto"/>
              <w:rPr>
                <w:rFonts w:cs="Tahoma"/>
                <w:bCs/>
                <w:sz w:val="20"/>
                <w:lang w:val="es-MX"/>
              </w:rPr>
            </w:pPr>
            <w:r w:rsidRPr="00E65352">
              <w:rPr>
                <w:rFonts w:cs="Tahoma"/>
                <w:b/>
                <w:i/>
                <w:iCs/>
                <w:sz w:val="20"/>
              </w:rPr>
              <w:t>00097 test.pdf</w:t>
            </w:r>
            <w:r w:rsidR="00AA00B3" w:rsidRPr="00E65352">
              <w:rPr>
                <w:rFonts w:cs="Tahoma"/>
                <w:bCs/>
                <w:sz w:val="20"/>
              </w:rPr>
              <w:t xml:space="preserve">: </w:t>
            </w:r>
            <w:r w:rsidR="00461AFF" w:rsidRPr="00E65352">
              <w:rPr>
                <w:rFonts w:cs="Tahoma"/>
                <w:bCs/>
                <w:sz w:val="20"/>
              </w:rPr>
              <w:t xml:space="preserve">consta de 5 páginas, relativas a la respuesta del Titular del departamento de recursos humanos, dirigida al titular de la Unidad de Transparencia, quien informa: 1. nombre completo de la titular de la Subdirección de la Tesorería Municipal corresponde a Gregorio Muñoz Hernández. 2. </w:t>
            </w:r>
            <w:r w:rsidR="00461AFF" w:rsidRPr="00E65352">
              <w:rPr>
                <w:rFonts w:cs="Tahoma"/>
                <w:bCs/>
                <w:sz w:val="20"/>
                <w:lang w:val="es-MX"/>
              </w:rPr>
              <w:t xml:space="preserve">último grado académico corresponde a Ingeniero Civil por el Instituto Politécnico Nacional. 3. se anexa copia fiel de los documentos que obran en los expedientes, en un total de tres fojas útiles, con los cuales se acredita su grado y su </w:t>
            </w:r>
            <w:proofErr w:type="spellStart"/>
            <w:r w:rsidR="00461AFF" w:rsidRPr="00E65352">
              <w:rPr>
                <w:rFonts w:cs="Tahoma"/>
                <w:bCs/>
                <w:sz w:val="20"/>
                <w:lang w:val="es-MX"/>
              </w:rPr>
              <w:t>Curriculum</w:t>
            </w:r>
            <w:proofErr w:type="spellEnd"/>
            <w:r w:rsidR="00461AFF" w:rsidRPr="00E65352">
              <w:rPr>
                <w:rFonts w:cs="Tahoma"/>
                <w:bCs/>
                <w:sz w:val="20"/>
                <w:lang w:val="es-MX"/>
              </w:rPr>
              <w:t xml:space="preserve"> vitae. Solicitando al mismo tiempo que se generen las versiones públicas de los mismos y refiere incompetencia en la materia para otorgar recibos de nómina. </w:t>
            </w:r>
          </w:p>
          <w:p w14:paraId="25C3B4FA" w14:textId="77777777" w:rsidR="00461AFF" w:rsidRPr="00E65352" w:rsidRDefault="00461AFF" w:rsidP="00E65352">
            <w:pPr>
              <w:tabs>
                <w:tab w:val="left" w:pos="4667"/>
              </w:tabs>
              <w:spacing w:line="240" w:lineRule="auto"/>
              <w:rPr>
                <w:rFonts w:cs="Tahoma"/>
                <w:bCs/>
                <w:sz w:val="20"/>
                <w:lang w:val="es-MX"/>
              </w:rPr>
            </w:pPr>
          </w:p>
          <w:p w14:paraId="0E9D22B7" w14:textId="6002ACDD" w:rsidR="00AA00B3" w:rsidRPr="00E65352" w:rsidRDefault="00461AFF" w:rsidP="00E65352">
            <w:pPr>
              <w:tabs>
                <w:tab w:val="left" w:pos="4667"/>
              </w:tabs>
              <w:spacing w:line="240" w:lineRule="auto"/>
              <w:rPr>
                <w:rFonts w:cs="Tahoma"/>
                <w:bCs/>
                <w:sz w:val="20"/>
              </w:rPr>
            </w:pPr>
            <w:r w:rsidRPr="00E65352">
              <w:rPr>
                <w:rFonts w:cs="Tahoma"/>
                <w:bCs/>
                <w:sz w:val="20"/>
                <w:lang w:val="es-MX"/>
              </w:rPr>
              <w:t xml:space="preserve">Acompaña </w:t>
            </w:r>
            <w:proofErr w:type="spellStart"/>
            <w:r w:rsidRPr="00E65352">
              <w:rPr>
                <w:rFonts w:cs="Tahoma"/>
                <w:bCs/>
                <w:sz w:val="20"/>
                <w:lang w:val="es-MX"/>
              </w:rPr>
              <w:t>Curriculum</w:t>
            </w:r>
            <w:proofErr w:type="spellEnd"/>
            <w:r w:rsidRPr="00E65352">
              <w:rPr>
                <w:rFonts w:cs="Tahoma"/>
                <w:bCs/>
                <w:sz w:val="20"/>
                <w:lang w:val="es-MX"/>
              </w:rPr>
              <w:t xml:space="preserve"> vitae, cedula profesional, oficio de Tesorería quien señala que respecto de los recibos de nómina que en primera instancia aún no están disponibles en el sistema contable que genera dichos documentos, asimismo que están protegidos por la Ley General de Protección de Datos.</w:t>
            </w:r>
          </w:p>
          <w:p w14:paraId="043619A7" w14:textId="67566EA9" w:rsidR="00D213EF" w:rsidRPr="00E65352" w:rsidRDefault="00D213EF" w:rsidP="00E65352">
            <w:pPr>
              <w:tabs>
                <w:tab w:val="left" w:pos="4667"/>
              </w:tabs>
              <w:spacing w:line="240" w:lineRule="auto"/>
              <w:rPr>
                <w:rFonts w:cs="Tahoma"/>
                <w:bCs/>
                <w:sz w:val="20"/>
              </w:rPr>
            </w:pPr>
          </w:p>
        </w:tc>
      </w:tr>
      <w:tr w:rsidR="00E65352" w:rsidRPr="00E65352" w14:paraId="4ED4A691" w14:textId="77777777" w:rsidTr="00DA0531">
        <w:tc>
          <w:tcPr>
            <w:tcW w:w="426" w:type="dxa"/>
          </w:tcPr>
          <w:p w14:paraId="75774573" w14:textId="77777777" w:rsidR="00D213EF" w:rsidRPr="00E65352" w:rsidRDefault="00D213EF" w:rsidP="00E65352">
            <w:pPr>
              <w:tabs>
                <w:tab w:val="left" w:pos="0"/>
                <w:tab w:val="left" w:pos="4667"/>
              </w:tabs>
              <w:spacing w:line="240" w:lineRule="auto"/>
              <w:ind w:right="-108"/>
              <w:rPr>
                <w:rFonts w:cs="Tahoma"/>
                <w:b/>
                <w:bCs/>
                <w:sz w:val="20"/>
              </w:rPr>
            </w:pPr>
            <w:r w:rsidRPr="00E65352">
              <w:rPr>
                <w:rFonts w:cs="Tahoma"/>
                <w:b/>
                <w:bCs/>
                <w:sz w:val="20"/>
              </w:rPr>
              <w:t>15</w:t>
            </w:r>
          </w:p>
        </w:tc>
        <w:tc>
          <w:tcPr>
            <w:tcW w:w="2551" w:type="dxa"/>
            <w:shd w:val="clear" w:color="auto" w:fill="auto"/>
          </w:tcPr>
          <w:p w14:paraId="2C8662C0" w14:textId="77777777" w:rsidR="00D213EF" w:rsidRPr="00E65352" w:rsidRDefault="00D213EF" w:rsidP="00E65352">
            <w:pPr>
              <w:tabs>
                <w:tab w:val="left" w:pos="4667"/>
              </w:tabs>
              <w:spacing w:line="240" w:lineRule="auto"/>
              <w:rPr>
                <w:rFonts w:cs="Calibri"/>
                <w:sz w:val="20"/>
              </w:rPr>
            </w:pPr>
            <w:r w:rsidRPr="00E65352">
              <w:rPr>
                <w:rFonts w:cs="Calibri"/>
                <w:sz w:val="20"/>
              </w:rPr>
              <w:t>00091/LAPAZ/IP/2025 (02283)</w:t>
            </w:r>
          </w:p>
          <w:p w14:paraId="6E91405B" w14:textId="77777777" w:rsidR="00D213EF" w:rsidRPr="00E65352" w:rsidRDefault="00D213EF" w:rsidP="00E65352">
            <w:pPr>
              <w:tabs>
                <w:tab w:val="left" w:pos="4667"/>
              </w:tabs>
              <w:spacing w:line="240" w:lineRule="auto"/>
              <w:rPr>
                <w:rFonts w:cs="Calibri"/>
                <w:sz w:val="20"/>
              </w:rPr>
            </w:pPr>
          </w:p>
          <w:p w14:paraId="555ED46D" w14:textId="77777777" w:rsidR="00D213EF" w:rsidRPr="00E65352" w:rsidRDefault="00D213EF" w:rsidP="00E65352">
            <w:pPr>
              <w:tabs>
                <w:tab w:val="left" w:pos="4667"/>
              </w:tabs>
              <w:spacing w:line="240" w:lineRule="auto"/>
              <w:rPr>
                <w:rFonts w:cs="Tahoma"/>
                <w:b/>
                <w:bCs/>
                <w:sz w:val="20"/>
              </w:rPr>
            </w:pPr>
            <w:r w:rsidRPr="00E65352">
              <w:rPr>
                <w:rFonts w:cs="Tahoma"/>
                <w:b/>
                <w:bCs/>
                <w:sz w:val="20"/>
              </w:rPr>
              <w:t>Fecha de respuesta</w:t>
            </w:r>
          </w:p>
          <w:p w14:paraId="32082CB2" w14:textId="68F23AE9" w:rsidR="00D213EF" w:rsidRPr="00E65352" w:rsidRDefault="00D213EF" w:rsidP="00E65352">
            <w:pPr>
              <w:tabs>
                <w:tab w:val="left" w:pos="4667"/>
              </w:tabs>
              <w:spacing w:line="240" w:lineRule="auto"/>
              <w:rPr>
                <w:rFonts w:cs="Calibri"/>
                <w:sz w:val="20"/>
              </w:rPr>
            </w:pPr>
            <w:r w:rsidRPr="00E65352">
              <w:rPr>
                <w:rFonts w:cs="Calibri"/>
                <w:sz w:val="20"/>
              </w:rPr>
              <w:t>21/02/2025</w:t>
            </w:r>
          </w:p>
          <w:p w14:paraId="7BB041F6" w14:textId="77777777" w:rsidR="00D213EF" w:rsidRPr="00E65352" w:rsidRDefault="00D213EF" w:rsidP="00E65352">
            <w:pPr>
              <w:tabs>
                <w:tab w:val="left" w:pos="4667"/>
              </w:tabs>
              <w:spacing w:line="240" w:lineRule="auto"/>
              <w:rPr>
                <w:rFonts w:cs="Tahoma"/>
                <w:b/>
                <w:bCs/>
                <w:sz w:val="20"/>
              </w:rPr>
            </w:pPr>
          </w:p>
        </w:tc>
        <w:tc>
          <w:tcPr>
            <w:tcW w:w="6095" w:type="dxa"/>
          </w:tcPr>
          <w:p w14:paraId="4B104C7A" w14:textId="77777777" w:rsidR="00AA00B3" w:rsidRPr="00E65352" w:rsidRDefault="00AA00B3" w:rsidP="00E65352">
            <w:pPr>
              <w:tabs>
                <w:tab w:val="left" w:pos="4667"/>
              </w:tabs>
              <w:spacing w:line="240" w:lineRule="auto"/>
              <w:rPr>
                <w:rFonts w:cs="Calibri"/>
                <w:sz w:val="20"/>
              </w:rPr>
            </w:pPr>
            <w:r w:rsidRPr="00E65352">
              <w:rPr>
                <w:rFonts w:cs="Tahoma"/>
                <w:b/>
                <w:i/>
                <w:iCs/>
                <w:sz w:val="20"/>
              </w:rPr>
              <w:t>SOLICITUD DE RESPUESTA 00091.pdf:</w:t>
            </w:r>
            <w:r w:rsidRPr="00E65352">
              <w:rPr>
                <w:rFonts w:cs="Tahoma"/>
                <w:bCs/>
                <w:sz w:val="20"/>
              </w:rPr>
              <w:t xml:space="preserve"> </w:t>
            </w:r>
            <w:r w:rsidRPr="00E65352">
              <w:rPr>
                <w:rFonts w:cs="Calibri"/>
                <w:sz w:val="20"/>
              </w:rPr>
              <w:t>contante de 1 página, relativa al oficio con el que se adjunta respuesta.</w:t>
            </w:r>
          </w:p>
          <w:p w14:paraId="3F95653B" w14:textId="77777777" w:rsidR="00AA00B3" w:rsidRPr="00E65352" w:rsidRDefault="00AA00B3" w:rsidP="00E65352">
            <w:pPr>
              <w:tabs>
                <w:tab w:val="left" w:pos="4667"/>
              </w:tabs>
              <w:spacing w:line="240" w:lineRule="auto"/>
              <w:rPr>
                <w:rFonts w:cs="Calibri"/>
                <w:sz w:val="20"/>
              </w:rPr>
            </w:pPr>
          </w:p>
          <w:p w14:paraId="5BA586D5" w14:textId="305B3CA6" w:rsidR="00A42250" w:rsidRPr="00E65352" w:rsidRDefault="00A42250" w:rsidP="00E65352">
            <w:pPr>
              <w:tabs>
                <w:tab w:val="left" w:pos="4667"/>
              </w:tabs>
              <w:spacing w:line="240" w:lineRule="auto"/>
              <w:rPr>
                <w:rFonts w:cs="Tahoma"/>
                <w:bCs/>
                <w:sz w:val="20"/>
              </w:rPr>
            </w:pPr>
            <w:r w:rsidRPr="00E65352">
              <w:rPr>
                <w:rFonts w:cs="Tahoma"/>
                <w:b/>
                <w:i/>
                <w:iCs/>
                <w:sz w:val="20"/>
              </w:rPr>
              <w:t>00091 test.pdf</w:t>
            </w:r>
            <w:r w:rsidR="00AA00B3" w:rsidRPr="00E65352">
              <w:rPr>
                <w:rFonts w:cs="Tahoma"/>
                <w:bCs/>
                <w:sz w:val="20"/>
              </w:rPr>
              <w:t xml:space="preserve">: </w:t>
            </w:r>
            <w:r w:rsidR="00461AFF" w:rsidRPr="00E65352">
              <w:rPr>
                <w:rFonts w:cs="Tahoma"/>
                <w:bCs/>
                <w:sz w:val="20"/>
                <w:lang w:val="es-MX"/>
              </w:rPr>
              <w:t>consta de 4 páginas, relativas a la respuesta del Titular del departamento de recursos humanos, dirigida al titular de la Unidad de Transparencia, quien informa:</w:t>
            </w:r>
          </w:p>
          <w:p w14:paraId="4848E3D4" w14:textId="39B6F69A" w:rsidR="00461AFF" w:rsidRPr="00E65352" w:rsidRDefault="00461AFF" w:rsidP="00B229F8">
            <w:pPr>
              <w:pStyle w:val="Prrafodelista"/>
              <w:numPr>
                <w:ilvl w:val="0"/>
                <w:numId w:val="2"/>
              </w:numPr>
              <w:tabs>
                <w:tab w:val="left" w:pos="4667"/>
              </w:tabs>
              <w:spacing w:line="240" w:lineRule="auto"/>
              <w:rPr>
                <w:rFonts w:cs="Tahoma"/>
                <w:bCs/>
                <w:sz w:val="20"/>
              </w:rPr>
            </w:pPr>
            <w:r w:rsidRPr="00E65352">
              <w:rPr>
                <w:rFonts w:cs="Tahoma"/>
                <w:bCs/>
                <w:sz w:val="20"/>
              </w:rPr>
              <w:t>Nombre: Arreola Castañeda Ignacio</w:t>
            </w:r>
          </w:p>
          <w:p w14:paraId="2F5913AF" w14:textId="45AC0EF7" w:rsidR="00461AFF" w:rsidRPr="00E65352" w:rsidRDefault="00461AFF" w:rsidP="00B229F8">
            <w:pPr>
              <w:pStyle w:val="Prrafodelista"/>
              <w:numPr>
                <w:ilvl w:val="0"/>
                <w:numId w:val="2"/>
              </w:numPr>
              <w:tabs>
                <w:tab w:val="left" w:pos="4667"/>
              </w:tabs>
              <w:spacing w:line="240" w:lineRule="auto"/>
              <w:rPr>
                <w:rFonts w:cs="Tahoma"/>
                <w:bCs/>
                <w:sz w:val="20"/>
              </w:rPr>
            </w:pPr>
            <w:proofErr w:type="spellStart"/>
            <w:r w:rsidRPr="00E65352">
              <w:rPr>
                <w:rFonts w:cs="Tahoma"/>
                <w:bCs/>
                <w:sz w:val="20"/>
              </w:rPr>
              <w:lastRenderedPageBreak/>
              <w:t>Curriculum</w:t>
            </w:r>
            <w:proofErr w:type="spellEnd"/>
            <w:r w:rsidRPr="00E65352">
              <w:rPr>
                <w:rFonts w:cs="Tahoma"/>
                <w:bCs/>
                <w:sz w:val="20"/>
              </w:rPr>
              <w:t xml:space="preserve"> vitae: Se anexa copia, solicitando genere su versión pública</w:t>
            </w:r>
          </w:p>
          <w:p w14:paraId="0754E7FC" w14:textId="3E09C256" w:rsidR="00461AFF" w:rsidRPr="00E65352" w:rsidRDefault="00461AFF" w:rsidP="00B229F8">
            <w:pPr>
              <w:pStyle w:val="Prrafodelista"/>
              <w:numPr>
                <w:ilvl w:val="0"/>
                <w:numId w:val="2"/>
              </w:numPr>
              <w:tabs>
                <w:tab w:val="left" w:pos="4667"/>
              </w:tabs>
              <w:spacing w:line="240" w:lineRule="auto"/>
              <w:rPr>
                <w:rFonts w:cs="Tahoma"/>
                <w:bCs/>
                <w:sz w:val="20"/>
              </w:rPr>
            </w:pPr>
            <w:r w:rsidRPr="00E65352">
              <w:rPr>
                <w:rFonts w:cs="Tahoma"/>
                <w:bCs/>
                <w:sz w:val="20"/>
              </w:rPr>
              <w:t>Grado académico: Se anexa copia</w:t>
            </w:r>
          </w:p>
          <w:p w14:paraId="5058CB96" w14:textId="34B29725" w:rsidR="00AA00B3" w:rsidRPr="00E65352" w:rsidRDefault="00461AFF" w:rsidP="00B229F8">
            <w:pPr>
              <w:pStyle w:val="Prrafodelista"/>
              <w:numPr>
                <w:ilvl w:val="0"/>
                <w:numId w:val="2"/>
              </w:numPr>
              <w:tabs>
                <w:tab w:val="left" w:pos="4667"/>
              </w:tabs>
              <w:spacing w:line="240" w:lineRule="auto"/>
              <w:rPr>
                <w:rFonts w:cs="Tahoma"/>
                <w:bCs/>
                <w:sz w:val="20"/>
              </w:rPr>
            </w:pPr>
            <w:r w:rsidRPr="00E65352">
              <w:rPr>
                <w:rFonts w:cs="Tahoma"/>
                <w:bCs/>
                <w:sz w:val="20"/>
              </w:rPr>
              <w:t>Recibos de nómina: Esta área no es la encargada de generar dicho documento</w:t>
            </w:r>
          </w:p>
          <w:p w14:paraId="127C5BFC" w14:textId="77777777" w:rsidR="00D213EF" w:rsidRPr="00E65352" w:rsidRDefault="00D213EF" w:rsidP="00E65352">
            <w:pPr>
              <w:tabs>
                <w:tab w:val="left" w:pos="4667"/>
              </w:tabs>
              <w:spacing w:line="240" w:lineRule="auto"/>
              <w:rPr>
                <w:rFonts w:cs="Tahoma"/>
                <w:bCs/>
                <w:sz w:val="20"/>
              </w:rPr>
            </w:pPr>
          </w:p>
          <w:p w14:paraId="32B9DC06" w14:textId="5004397B" w:rsidR="00461AFF" w:rsidRPr="00E65352" w:rsidRDefault="00461AFF" w:rsidP="00E65352">
            <w:pPr>
              <w:tabs>
                <w:tab w:val="left" w:pos="4667"/>
              </w:tabs>
              <w:spacing w:line="240" w:lineRule="auto"/>
              <w:rPr>
                <w:rFonts w:cs="Tahoma"/>
                <w:bCs/>
                <w:sz w:val="20"/>
              </w:rPr>
            </w:pPr>
            <w:r w:rsidRPr="00E65352">
              <w:rPr>
                <w:rFonts w:cs="Tahoma"/>
                <w:bCs/>
                <w:sz w:val="20"/>
              </w:rPr>
              <w:t xml:space="preserve">Acompaña </w:t>
            </w:r>
            <w:proofErr w:type="spellStart"/>
            <w:r w:rsidRPr="00E65352">
              <w:rPr>
                <w:rFonts w:cs="Tahoma"/>
                <w:bCs/>
                <w:sz w:val="20"/>
              </w:rPr>
              <w:t>Curriculum</w:t>
            </w:r>
            <w:proofErr w:type="spellEnd"/>
            <w:r w:rsidRPr="00E65352">
              <w:rPr>
                <w:rFonts w:cs="Tahoma"/>
                <w:bCs/>
                <w:sz w:val="20"/>
              </w:rPr>
              <w:t xml:space="preserve"> vitae, cedula profesional y oficio de Tesorería quien señala que respecto de los recibos de nómina que en primera instancia aún no están disponibles en el sistema contable que genera dichos documentos, asimismo que están protegidos por la Ley General de Protección de Datos.</w:t>
            </w:r>
          </w:p>
          <w:p w14:paraId="1FEC7F19" w14:textId="01CAE999" w:rsidR="00461AFF" w:rsidRPr="00E65352" w:rsidRDefault="00461AFF" w:rsidP="00E65352">
            <w:pPr>
              <w:tabs>
                <w:tab w:val="left" w:pos="4667"/>
              </w:tabs>
              <w:spacing w:line="240" w:lineRule="auto"/>
              <w:rPr>
                <w:rFonts w:cs="Tahoma"/>
                <w:bCs/>
                <w:sz w:val="20"/>
              </w:rPr>
            </w:pPr>
          </w:p>
        </w:tc>
      </w:tr>
    </w:tbl>
    <w:p w14:paraId="247540E0" w14:textId="77777777" w:rsidR="00717874" w:rsidRPr="00E65352" w:rsidRDefault="00717874" w:rsidP="00E65352">
      <w:pPr>
        <w:autoSpaceDE w:val="0"/>
        <w:autoSpaceDN w:val="0"/>
        <w:adjustRightInd w:val="0"/>
        <w:ind w:right="-28"/>
        <w:rPr>
          <w:rFonts w:cs="Tahoma"/>
          <w:bCs/>
          <w:szCs w:val="22"/>
          <w:lang w:val="es-ES"/>
        </w:rPr>
      </w:pPr>
    </w:p>
    <w:p w14:paraId="5A5DAB9E" w14:textId="77777777" w:rsidR="00E37A3F" w:rsidRPr="00E65352" w:rsidRDefault="00E37A3F" w:rsidP="00E65352">
      <w:pPr>
        <w:pStyle w:val="Ttulo2"/>
        <w:jc w:val="left"/>
      </w:pPr>
      <w:bookmarkStart w:id="15" w:name="_Toc195185341"/>
      <w:r w:rsidRPr="00E65352">
        <w:t>DEL RECURSO DE REVISIÓN</w:t>
      </w:r>
      <w:bookmarkEnd w:id="15"/>
    </w:p>
    <w:p w14:paraId="2B216813" w14:textId="61ADBB2B" w:rsidR="00664420" w:rsidRPr="00E65352" w:rsidRDefault="006E25BC" w:rsidP="00E65352">
      <w:pPr>
        <w:pStyle w:val="Ttulo3"/>
      </w:pPr>
      <w:bookmarkStart w:id="16" w:name="_Toc195185342"/>
      <w:r w:rsidRPr="00E65352">
        <w:rPr>
          <w:szCs w:val="32"/>
        </w:rPr>
        <w:t>a)</w:t>
      </w:r>
      <w:r w:rsidRPr="00E65352">
        <w:t xml:space="preserve"> </w:t>
      </w:r>
      <w:r w:rsidR="00664420" w:rsidRPr="00E65352">
        <w:t>Interposición del Recurso de Revisión</w:t>
      </w:r>
      <w:bookmarkEnd w:id="16"/>
    </w:p>
    <w:p w14:paraId="6279C622" w14:textId="3516DA7F" w:rsidR="00664420" w:rsidRPr="00E65352" w:rsidRDefault="00461AFF" w:rsidP="00E65352">
      <w:pPr>
        <w:autoSpaceDE w:val="0"/>
        <w:autoSpaceDN w:val="0"/>
        <w:adjustRightInd w:val="0"/>
        <w:ind w:right="-28"/>
        <w:rPr>
          <w:rFonts w:cs="Tahoma"/>
          <w:szCs w:val="22"/>
        </w:rPr>
      </w:pPr>
      <w:r w:rsidRPr="00E65352">
        <w:rPr>
          <w:rFonts w:cs="Tahoma"/>
          <w:szCs w:val="22"/>
        </w:rPr>
        <w:t>Inconforme con las respuestas,</w:t>
      </w:r>
      <w:r w:rsidR="00664420" w:rsidRPr="00E65352">
        <w:rPr>
          <w:rFonts w:cs="Tahoma"/>
          <w:szCs w:val="22"/>
        </w:rPr>
        <w:t xml:space="preserve"> </w:t>
      </w:r>
      <w:r w:rsidR="00F75D23" w:rsidRPr="00E65352">
        <w:rPr>
          <w:rFonts w:cs="Tahoma"/>
          <w:b/>
          <w:bCs/>
          <w:szCs w:val="22"/>
        </w:rPr>
        <w:t>LA PARTE RECURRENTE</w:t>
      </w:r>
      <w:r w:rsidR="00F75D23" w:rsidRPr="00E65352">
        <w:rPr>
          <w:rFonts w:cs="Tahoma"/>
          <w:szCs w:val="22"/>
        </w:rPr>
        <w:t xml:space="preserve"> interpuso recurso</w:t>
      </w:r>
      <w:r w:rsidRPr="00E65352">
        <w:rPr>
          <w:rFonts w:cs="Tahoma"/>
          <w:szCs w:val="22"/>
        </w:rPr>
        <w:t>s</w:t>
      </w:r>
      <w:r w:rsidR="00F75D23" w:rsidRPr="00E65352">
        <w:rPr>
          <w:rFonts w:cs="Tahoma"/>
          <w:szCs w:val="22"/>
        </w:rPr>
        <w:t xml:space="preserve"> de revisión en</w:t>
      </w:r>
      <w:r w:rsidRPr="00E65352">
        <w:rPr>
          <w:rFonts w:cs="Tahoma"/>
          <w:szCs w:val="22"/>
        </w:rPr>
        <w:t xml:space="preserve"> las fechas,</w:t>
      </w:r>
      <w:r w:rsidR="00953430" w:rsidRPr="00E65352">
        <w:rPr>
          <w:rFonts w:cs="Tahoma"/>
          <w:szCs w:val="22"/>
        </w:rPr>
        <w:t xml:space="preserve"> </w:t>
      </w:r>
      <w:r w:rsidRPr="00E65352">
        <w:rPr>
          <w:rFonts w:cs="Tahoma"/>
          <w:szCs w:val="22"/>
        </w:rPr>
        <w:t>con los</w:t>
      </w:r>
      <w:r w:rsidR="00953430" w:rsidRPr="00E65352">
        <w:rPr>
          <w:rFonts w:cs="Tahoma"/>
          <w:szCs w:val="22"/>
        </w:rPr>
        <w:t xml:space="preserve"> registr</w:t>
      </w:r>
      <w:r w:rsidRPr="00E65352">
        <w:rPr>
          <w:rFonts w:cs="Tahoma"/>
          <w:szCs w:val="22"/>
        </w:rPr>
        <w:t>os</w:t>
      </w:r>
      <w:r w:rsidR="00953430" w:rsidRPr="00E65352">
        <w:rPr>
          <w:rFonts w:cs="Tahoma"/>
          <w:szCs w:val="22"/>
        </w:rPr>
        <w:t xml:space="preserve"> en el </w:t>
      </w:r>
      <w:r w:rsidR="00953430" w:rsidRPr="00E65352">
        <w:rPr>
          <w:rFonts w:cs="Tahoma"/>
          <w:b/>
          <w:szCs w:val="22"/>
        </w:rPr>
        <w:t>SAIMEX</w:t>
      </w:r>
      <w:r w:rsidRPr="00E65352">
        <w:rPr>
          <w:rFonts w:cs="Tahoma"/>
          <w:szCs w:val="22"/>
        </w:rPr>
        <w:t xml:space="preserve"> y manifestando lo siguiente</w:t>
      </w:r>
      <w:r w:rsidR="00664420" w:rsidRPr="00E65352">
        <w:rPr>
          <w:rFonts w:cs="Tahoma"/>
          <w:szCs w:val="22"/>
        </w:rPr>
        <w:t>:</w:t>
      </w:r>
    </w:p>
    <w:p w14:paraId="74B30008" w14:textId="77777777" w:rsidR="00664420" w:rsidRPr="00E65352" w:rsidRDefault="00664420" w:rsidP="00E65352">
      <w:pPr>
        <w:tabs>
          <w:tab w:val="left" w:pos="4667"/>
        </w:tabs>
        <w:ind w:right="539"/>
        <w:rPr>
          <w:rFonts w:cs="Tahoma"/>
          <w:szCs w:val="22"/>
        </w:rPr>
      </w:pPr>
    </w:p>
    <w:tbl>
      <w:tblPr>
        <w:tblStyle w:val="Tablaconcuadrcula"/>
        <w:tblW w:w="8931" w:type="dxa"/>
        <w:tblInd w:w="-5" w:type="dxa"/>
        <w:tblLayout w:type="fixed"/>
        <w:tblLook w:val="04A0" w:firstRow="1" w:lastRow="0" w:firstColumn="1" w:lastColumn="0" w:noHBand="0" w:noVBand="1"/>
      </w:tblPr>
      <w:tblGrid>
        <w:gridCol w:w="426"/>
        <w:gridCol w:w="2693"/>
        <w:gridCol w:w="1276"/>
        <w:gridCol w:w="2268"/>
        <w:gridCol w:w="2268"/>
      </w:tblGrid>
      <w:tr w:rsidR="00E65352" w:rsidRPr="00E65352" w14:paraId="096DCC63" w14:textId="3066632C" w:rsidTr="00BA6110">
        <w:tc>
          <w:tcPr>
            <w:tcW w:w="426" w:type="dxa"/>
            <w:shd w:val="clear" w:color="auto" w:fill="D1D1D1" w:themeFill="background2" w:themeFillShade="E6"/>
          </w:tcPr>
          <w:p w14:paraId="16F341CC" w14:textId="77777777" w:rsidR="00BA6110" w:rsidRPr="00E65352" w:rsidRDefault="00BA6110" w:rsidP="00E65352">
            <w:pPr>
              <w:tabs>
                <w:tab w:val="left" w:pos="0"/>
                <w:tab w:val="left" w:pos="4667"/>
              </w:tabs>
              <w:spacing w:line="240" w:lineRule="auto"/>
              <w:ind w:right="567"/>
              <w:rPr>
                <w:rFonts w:cs="Tahoma"/>
                <w:b/>
                <w:bCs/>
                <w:sz w:val="16"/>
                <w:szCs w:val="16"/>
              </w:rPr>
            </w:pPr>
          </w:p>
        </w:tc>
        <w:tc>
          <w:tcPr>
            <w:tcW w:w="2693" w:type="dxa"/>
            <w:shd w:val="clear" w:color="auto" w:fill="D1D1D1" w:themeFill="background2" w:themeFillShade="E6"/>
          </w:tcPr>
          <w:p w14:paraId="0D2FE403" w14:textId="130E0D02" w:rsidR="00BA6110" w:rsidRPr="00E65352" w:rsidRDefault="00BA6110" w:rsidP="00E65352">
            <w:pPr>
              <w:tabs>
                <w:tab w:val="left" w:pos="4667"/>
              </w:tabs>
              <w:spacing w:line="240" w:lineRule="auto"/>
              <w:ind w:right="567"/>
              <w:jc w:val="center"/>
              <w:rPr>
                <w:rFonts w:cs="Tahoma"/>
                <w:b/>
                <w:bCs/>
                <w:sz w:val="18"/>
                <w:szCs w:val="18"/>
              </w:rPr>
            </w:pPr>
            <w:r w:rsidRPr="00E65352">
              <w:rPr>
                <w:rFonts w:cs="Tahoma"/>
                <w:b/>
                <w:bCs/>
                <w:sz w:val="18"/>
                <w:szCs w:val="18"/>
              </w:rPr>
              <w:t>Recurso (folio)</w:t>
            </w:r>
          </w:p>
        </w:tc>
        <w:tc>
          <w:tcPr>
            <w:tcW w:w="1276" w:type="dxa"/>
            <w:shd w:val="clear" w:color="auto" w:fill="D1D1D1" w:themeFill="background2" w:themeFillShade="E6"/>
          </w:tcPr>
          <w:p w14:paraId="014B03B6" w14:textId="7EAF43D2" w:rsidR="00BA6110" w:rsidRPr="00E65352" w:rsidRDefault="00BA6110" w:rsidP="00E65352">
            <w:pPr>
              <w:tabs>
                <w:tab w:val="left" w:pos="4667"/>
              </w:tabs>
              <w:spacing w:line="240" w:lineRule="auto"/>
              <w:ind w:right="34"/>
              <w:rPr>
                <w:rFonts w:cs="Tahoma"/>
                <w:b/>
                <w:bCs/>
                <w:sz w:val="18"/>
                <w:szCs w:val="18"/>
              </w:rPr>
            </w:pPr>
            <w:r w:rsidRPr="00E65352">
              <w:rPr>
                <w:rFonts w:cs="Tahoma"/>
                <w:b/>
                <w:bCs/>
                <w:sz w:val="18"/>
                <w:szCs w:val="18"/>
              </w:rPr>
              <w:t>Interpuesto</w:t>
            </w:r>
          </w:p>
        </w:tc>
        <w:tc>
          <w:tcPr>
            <w:tcW w:w="2268" w:type="dxa"/>
            <w:shd w:val="clear" w:color="auto" w:fill="D1D1D1" w:themeFill="background2" w:themeFillShade="E6"/>
          </w:tcPr>
          <w:p w14:paraId="35DA0E92" w14:textId="588EAF6B" w:rsidR="00BA6110" w:rsidRPr="00E65352" w:rsidRDefault="00BA6110" w:rsidP="00E65352">
            <w:pPr>
              <w:tabs>
                <w:tab w:val="left" w:pos="4667"/>
              </w:tabs>
              <w:spacing w:line="240" w:lineRule="auto"/>
              <w:rPr>
                <w:rFonts w:cs="Tahoma"/>
                <w:b/>
                <w:bCs/>
                <w:sz w:val="16"/>
                <w:szCs w:val="16"/>
              </w:rPr>
            </w:pPr>
            <w:r w:rsidRPr="00E65352">
              <w:rPr>
                <w:rFonts w:cs="Tahoma"/>
                <w:b/>
                <w:bCs/>
                <w:sz w:val="16"/>
                <w:szCs w:val="16"/>
              </w:rPr>
              <w:t>Acto Impugnado</w:t>
            </w:r>
          </w:p>
        </w:tc>
        <w:tc>
          <w:tcPr>
            <w:tcW w:w="2268" w:type="dxa"/>
            <w:shd w:val="clear" w:color="auto" w:fill="D1D1D1" w:themeFill="background2" w:themeFillShade="E6"/>
          </w:tcPr>
          <w:p w14:paraId="62F74C59" w14:textId="44B52DE0" w:rsidR="00BA6110" w:rsidRPr="00E65352" w:rsidRDefault="00BA6110" w:rsidP="00E65352">
            <w:pPr>
              <w:tabs>
                <w:tab w:val="left" w:pos="4667"/>
              </w:tabs>
              <w:spacing w:line="240" w:lineRule="auto"/>
              <w:rPr>
                <w:rFonts w:cs="Tahoma"/>
                <w:b/>
                <w:bCs/>
                <w:sz w:val="16"/>
                <w:szCs w:val="16"/>
              </w:rPr>
            </w:pPr>
            <w:r w:rsidRPr="00E65352">
              <w:rPr>
                <w:rFonts w:cs="Tahoma"/>
                <w:b/>
                <w:bCs/>
                <w:sz w:val="16"/>
                <w:szCs w:val="16"/>
              </w:rPr>
              <w:t>Razones de inconformidad</w:t>
            </w:r>
          </w:p>
        </w:tc>
      </w:tr>
      <w:tr w:rsidR="00E65352" w:rsidRPr="00E65352" w14:paraId="55829A60" w14:textId="4438E978" w:rsidTr="00BA6110">
        <w:tc>
          <w:tcPr>
            <w:tcW w:w="426" w:type="dxa"/>
          </w:tcPr>
          <w:p w14:paraId="5446ACA2"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2693" w:type="dxa"/>
            <w:shd w:val="clear" w:color="auto" w:fill="auto"/>
          </w:tcPr>
          <w:p w14:paraId="1C9838E2" w14:textId="0F4B677F"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01182/INFOEM/IP/RR/2025</w:t>
            </w:r>
          </w:p>
          <w:p w14:paraId="36BD5675" w14:textId="77777777" w:rsidR="004A0DD4" w:rsidRPr="00E65352" w:rsidRDefault="004A0DD4" w:rsidP="00E65352">
            <w:pPr>
              <w:tabs>
                <w:tab w:val="left" w:pos="4667"/>
              </w:tabs>
              <w:spacing w:line="240" w:lineRule="auto"/>
              <w:jc w:val="center"/>
              <w:rPr>
                <w:rFonts w:cs="Calibri"/>
                <w:sz w:val="18"/>
                <w:szCs w:val="18"/>
              </w:rPr>
            </w:pPr>
          </w:p>
          <w:p w14:paraId="3659A54F" w14:textId="10C66270"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00098/LAPAZ/IP/2025</w:t>
            </w:r>
          </w:p>
        </w:tc>
        <w:tc>
          <w:tcPr>
            <w:tcW w:w="1276" w:type="dxa"/>
            <w:shd w:val="clear" w:color="auto" w:fill="auto"/>
          </w:tcPr>
          <w:p w14:paraId="2827951A" w14:textId="38240F80"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12/02/2025 </w:t>
            </w:r>
          </w:p>
        </w:tc>
        <w:tc>
          <w:tcPr>
            <w:tcW w:w="2268" w:type="dxa"/>
            <w:shd w:val="clear" w:color="auto" w:fill="auto"/>
          </w:tcPr>
          <w:p w14:paraId="118FD247" w14:textId="5A7361DD" w:rsidR="00BA6110" w:rsidRPr="00E65352" w:rsidRDefault="00BA6110" w:rsidP="00E65352">
            <w:pPr>
              <w:tabs>
                <w:tab w:val="left" w:pos="4667"/>
              </w:tabs>
              <w:spacing w:line="240" w:lineRule="auto"/>
              <w:rPr>
                <w:rFonts w:cs="Tahoma"/>
                <w:sz w:val="16"/>
                <w:szCs w:val="16"/>
              </w:rPr>
            </w:pPr>
            <w:r w:rsidRPr="00E65352">
              <w:rPr>
                <w:sz w:val="16"/>
                <w:szCs w:val="16"/>
              </w:rPr>
              <w:t>NO SE ME ENTREGA LA INFORMACION COMPLETA, SE ENTREGA INFORMACION INCOMPLETA</w:t>
            </w:r>
          </w:p>
        </w:tc>
        <w:tc>
          <w:tcPr>
            <w:tcW w:w="2268" w:type="dxa"/>
          </w:tcPr>
          <w:p w14:paraId="56617317" w14:textId="177E3640" w:rsidR="00BA6110" w:rsidRPr="00E65352" w:rsidRDefault="00BA6110" w:rsidP="00E65352">
            <w:pPr>
              <w:tabs>
                <w:tab w:val="left" w:pos="4667"/>
              </w:tabs>
              <w:spacing w:line="240" w:lineRule="auto"/>
              <w:rPr>
                <w:rFonts w:cs="Tahoma"/>
                <w:sz w:val="16"/>
                <w:szCs w:val="16"/>
              </w:rPr>
            </w:pPr>
            <w:r w:rsidRPr="00E65352">
              <w:rPr>
                <w:sz w:val="16"/>
                <w:szCs w:val="16"/>
              </w:rPr>
              <w:t>NO SE ME ENTREGA LA INFORMACION COMPLETA, SE ENTREGA INFORMACION INCOMPLETA</w:t>
            </w:r>
          </w:p>
        </w:tc>
      </w:tr>
      <w:tr w:rsidR="00E65352" w:rsidRPr="00E65352" w14:paraId="12DFE27E" w14:textId="738912AB" w:rsidTr="004136E6">
        <w:tc>
          <w:tcPr>
            <w:tcW w:w="426" w:type="dxa"/>
          </w:tcPr>
          <w:p w14:paraId="0E6931A4"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2693" w:type="dxa"/>
          </w:tcPr>
          <w:p w14:paraId="2A77FEDA" w14:textId="2CCF4023"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01183/INFOEM/IP/RR/2025</w:t>
            </w:r>
          </w:p>
          <w:p w14:paraId="0AF190F4" w14:textId="77777777" w:rsidR="00BA6110" w:rsidRPr="00E65352" w:rsidRDefault="00BA6110" w:rsidP="00E65352">
            <w:pPr>
              <w:tabs>
                <w:tab w:val="left" w:pos="4667"/>
              </w:tabs>
              <w:spacing w:line="240" w:lineRule="auto"/>
              <w:jc w:val="center"/>
              <w:rPr>
                <w:rFonts w:cs="Calibri"/>
                <w:sz w:val="18"/>
                <w:szCs w:val="18"/>
              </w:rPr>
            </w:pPr>
          </w:p>
          <w:p w14:paraId="74A20F1B" w14:textId="781667FE"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00090/LAPAZ/IP/2025</w:t>
            </w:r>
          </w:p>
        </w:tc>
        <w:tc>
          <w:tcPr>
            <w:tcW w:w="1276" w:type="dxa"/>
            <w:shd w:val="clear" w:color="auto" w:fill="auto"/>
          </w:tcPr>
          <w:p w14:paraId="082A774C" w14:textId="692E764C"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12/02/2025 </w:t>
            </w:r>
          </w:p>
        </w:tc>
        <w:tc>
          <w:tcPr>
            <w:tcW w:w="2268" w:type="dxa"/>
            <w:shd w:val="clear" w:color="auto" w:fill="auto"/>
          </w:tcPr>
          <w:p w14:paraId="602F5515" w14:textId="43E67776"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6C9E17BD" w14:textId="7248C615"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6BCFF292" w14:textId="0801A3FA" w:rsidTr="004136E6">
        <w:tc>
          <w:tcPr>
            <w:tcW w:w="426" w:type="dxa"/>
          </w:tcPr>
          <w:p w14:paraId="3200C9C6"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2693" w:type="dxa"/>
          </w:tcPr>
          <w:p w14:paraId="3D184FCB" w14:textId="239229EA"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01185/INFOEM/IP/RR/2025</w:t>
            </w:r>
          </w:p>
          <w:p w14:paraId="79212C8F" w14:textId="77777777" w:rsidR="00BA6110" w:rsidRPr="00E65352" w:rsidRDefault="00BA6110" w:rsidP="00E65352">
            <w:pPr>
              <w:tabs>
                <w:tab w:val="left" w:pos="4667"/>
              </w:tabs>
              <w:spacing w:line="240" w:lineRule="auto"/>
              <w:jc w:val="center"/>
              <w:rPr>
                <w:rFonts w:cs="Calibri"/>
                <w:sz w:val="18"/>
                <w:szCs w:val="18"/>
              </w:rPr>
            </w:pPr>
          </w:p>
          <w:p w14:paraId="63498E23" w14:textId="0EA07795"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00075/LAPAZ/IP/2025 (01185)</w:t>
            </w:r>
          </w:p>
        </w:tc>
        <w:tc>
          <w:tcPr>
            <w:tcW w:w="1276" w:type="dxa"/>
            <w:shd w:val="clear" w:color="auto" w:fill="auto"/>
          </w:tcPr>
          <w:p w14:paraId="17DED36C" w14:textId="367D3706"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12/02/2025 </w:t>
            </w:r>
          </w:p>
        </w:tc>
        <w:tc>
          <w:tcPr>
            <w:tcW w:w="2268" w:type="dxa"/>
            <w:shd w:val="clear" w:color="auto" w:fill="auto"/>
          </w:tcPr>
          <w:p w14:paraId="5A618FA1" w14:textId="7B81CAE5"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41FC5A1A" w14:textId="6CE3F602"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4E32A738" w14:textId="09197EB3" w:rsidTr="004136E6">
        <w:tc>
          <w:tcPr>
            <w:tcW w:w="426" w:type="dxa"/>
          </w:tcPr>
          <w:p w14:paraId="2399B823"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2693" w:type="dxa"/>
          </w:tcPr>
          <w:p w14:paraId="1426E228" w14:textId="77777777" w:rsidR="00BA6110" w:rsidRPr="00E65352" w:rsidRDefault="00BA6110" w:rsidP="00E65352">
            <w:pPr>
              <w:tabs>
                <w:tab w:val="left" w:pos="4667"/>
              </w:tabs>
              <w:jc w:val="center"/>
              <w:rPr>
                <w:rFonts w:cs="Calibri"/>
                <w:sz w:val="18"/>
                <w:szCs w:val="18"/>
              </w:rPr>
            </w:pPr>
            <w:r w:rsidRPr="00E65352">
              <w:rPr>
                <w:rFonts w:cs="Calibri"/>
                <w:sz w:val="18"/>
                <w:szCs w:val="18"/>
              </w:rPr>
              <w:t>01191/INFOEM/IP/RR/2025</w:t>
            </w:r>
          </w:p>
          <w:p w14:paraId="5B39DC2C" w14:textId="32BEE03D"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00068/LAPAZ/IP/2025</w:t>
            </w:r>
          </w:p>
        </w:tc>
        <w:tc>
          <w:tcPr>
            <w:tcW w:w="1276" w:type="dxa"/>
            <w:shd w:val="clear" w:color="auto" w:fill="auto"/>
          </w:tcPr>
          <w:p w14:paraId="55C06C6F" w14:textId="7CB4ACDB"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12/02/2025 </w:t>
            </w:r>
          </w:p>
        </w:tc>
        <w:tc>
          <w:tcPr>
            <w:tcW w:w="2268" w:type="dxa"/>
            <w:shd w:val="clear" w:color="auto" w:fill="auto"/>
          </w:tcPr>
          <w:p w14:paraId="520CC01B" w14:textId="3D51BC03"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321E580B" w14:textId="0061979A"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211CC038" w14:textId="51246E9E" w:rsidTr="004136E6">
        <w:tc>
          <w:tcPr>
            <w:tcW w:w="426" w:type="dxa"/>
          </w:tcPr>
          <w:p w14:paraId="08460044"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2693" w:type="dxa"/>
          </w:tcPr>
          <w:p w14:paraId="5FAD577B" w14:textId="77777777" w:rsidR="00BA6110" w:rsidRPr="00E65352" w:rsidRDefault="00BA6110" w:rsidP="00E65352">
            <w:pPr>
              <w:tabs>
                <w:tab w:val="left" w:pos="4667"/>
              </w:tabs>
              <w:jc w:val="center"/>
              <w:rPr>
                <w:rFonts w:cs="Calibri"/>
                <w:sz w:val="18"/>
                <w:szCs w:val="18"/>
              </w:rPr>
            </w:pPr>
            <w:r w:rsidRPr="00E65352">
              <w:rPr>
                <w:rFonts w:cs="Calibri"/>
                <w:sz w:val="18"/>
                <w:szCs w:val="18"/>
              </w:rPr>
              <w:t>01194/INFOEM/IP/RR/2025</w:t>
            </w:r>
          </w:p>
          <w:p w14:paraId="0084D9EB" w14:textId="1801E2ED"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lastRenderedPageBreak/>
              <w:t>00063/LAPAZ/IP/2025</w:t>
            </w:r>
          </w:p>
        </w:tc>
        <w:tc>
          <w:tcPr>
            <w:tcW w:w="1276" w:type="dxa"/>
            <w:shd w:val="clear" w:color="auto" w:fill="auto"/>
          </w:tcPr>
          <w:p w14:paraId="03A8BC1B" w14:textId="3A5838EE" w:rsidR="00BA6110" w:rsidRPr="00E65352" w:rsidRDefault="00BA6110" w:rsidP="00E65352">
            <w:pPr>
              <w:tabs>
                <w:tab w:val="left" w:pos="4667"/>
              </w:tabs>
              <w:spacing w:line="240" w:lineRule="auto"/>
              <w:ind w:right="34"/>
              <w:rPr>
                <w:rFonts w:cs="Tahoma"/>
                <w:b/>
                <w:bCs/>
                <w:sz w:val="18"/>
                <w:szCs w:val="18"/>
              </w:rPr>
            </w:pPr>
            <w:r w:rsidRPr="00E65352">
              <w:rPr>
                <w:sz w:val="18"/>
                <w:szCs w:val="18"/>
              </w:rPr>
              <w:lastRenderedPageBreak/>
              <w:t xml:space="preserve">12/02/2025 </w:t>
            </w:r>
          </w:p>
        </w:tc>
        <w:tc>
          <w:tcPr>
            <w:tcW w:w="2268" w:type="dxa"/>
            <w:shd w:val="clear" w:color="auto" w:fill="auto"/>
          </w:tcPr>
          <w:p w14:paraId="7B44FFF8" w14:textId="03A68CA5" w:rsidR="00BA6110" w:rsidRPr="00E65352" w:rsidRDefault="00BA6110" w:rsidP="00E65352">
            <w:pPr>
              <w:tabs>
                <w:tab w:val="left" w:pos="4667"/>
              </w:tabs>
              <w:spacing w:line="240" w:lineRule="auto"/>
              <w:rPr>
                <w:rFonts w:cs="Tahoma"/>
                <w:b/>
                <w:bCs/>
                <w:sz w:val="16"/>
                <w:szCs w:val="16"/>
              </w:rPr>
            </w:pPr>
            <w:r w:rsidRPr="00E65352">
              <w:rPr>
                <w:sz w:val="16"/>
                <w:szCs w:val="16"/>
              </w:rPr>
              <w:t xml:space="preserve">NO SE ME ENTREGA LA INFORMACION </w:t>
            </w:r>
            <w:r w:rsidRPr="00E65352">
              <w:rPr>
                <w:sz w:val="16"/>
                <w:szCs w:val="16"/>
              </w:rPr>
              <w:lastRenderedPageBreak/>
              <w:t>COMPLETA, SE ENTREGA INFORMACION INCOMPLETA</w:t>
            </w:r>
          </w:p>
        </w:tc>
        <w:tc>
          <w:tcPr>
            <w:tcW w:w="2268" w:type="dxa"/>
          </w:tcPr>
          <w:p w14:paraId="7DB48E51" w14:textId="3B019F93" w:rsidR="00BA6110" w:rsidRPr="00E65352" w:rsidRDefault="00BA6110" w:rsidP="00E65352">
            <w:pPr>
              <w:tabs>
                <w:tab w:val="left" w:pos="4667"/>
              </w:tabs>
              <w:spacing w:line="240" w:lineRule="auto"/>
              <w:rPr>
                <w:rFonts w:cs="Calibri"/>
                <w:sz w:val="16"/>
                <w:szCs w:val="16"/>
              </w:rPr>
            </w:pPr>
            <w:r w:rsidRPr="00E65352">
              <w:rPr>
                <w:sz w:val="16"/>
                <w:szCs w:val="16"/>
              </w:rPr>
              <w:lastRenderedPageBreak/>
              <w:t xml:space="preserve">NO SE ME ENTREGA LA INFORMACION </w:t>
            </w:r>
            <w:r w:rsidRPr="00E65352">
              <w:rPr>
                <w:sz w:val="16"/>
                <w:szCs w:val="16"/>
              </w:rPr>
              <w:lastRenderedPageBreak/>
              <w:t>COMPLETA, SE ENTREGA INFORMACION INCOMPLETA</w:t>
            </w:r>
          </w:p>
        </w:tc>
      </w:tr>
      <w:tr w:rsidR="00E65352" w:rsidRPr="00E65352" w14:paraId="4BE9EFD4" w14:textId="12C4C159" w:rsidTr="004136E6">
        <w:tc>
          <w:tcPr>
            <w:tcW w:w="426" w:type="dxa"/>
          </w:tcPr>
          <w:p w14:paraId="6706E6F4"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6</w:t>
            </w:r>
          </w:p>
        </w:tc>
        <w:tc>
          <w:tcPr>
            <w:tcW w:w="2693" w:type="dxa"/>
          </w:tcPr>
          <w:p w14:paraId="1B6B5E64"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01623/INFOEM/IP/RR/2025</w:t>
            </w:r>
          </w:p>
          <w:p w14:paraId="0ED70AD7" w14:textId="0110CFF7"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00092/LAPAZ/IP/2025</w:t>
            </w:r>
          </w:p>
        </w:tc>
        <w:tc>
          <w:tcPr>
            <w:tcW w:w="1276" w:type="dxa"/>
            <w:shd w:val="clear" w:color="auto" w:fill="auto"/>
          </w:tcPr>
          <w:p w14:paraId="6AC798AB" w14:textId="658CE78A"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0638CBAA" w14:textId="276E4958"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213A39FE" w14:textId="48539FD2"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4E5C440F" w14:textId="51CF83C3" w:rsidTr="004136E6">
        <w:tc>
          <w:tcPr>
            <w:tcW w:w="426" w:type="dxa"/>
          </w:tcPr>
          <w:p w14:paraId="68A28542"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2693" w:type="dxa"/>
          </w:tcPr>
          <w:p w14:paraId="7D06DB97"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01624/INFOEM/IP/RR/2025</w:t>
            </w:r>
          </w:p>
          <w:p w14:paraId="3DDF2EBC" w14:textId="0B233E26"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00093/LAPAZ/IP/2025</w:t>
            </w:r>
          </w:p>
        </w:tc>
        <w:tc>
          <w:tcPr>
            <w:tcW w:w="1276" w:type="dxa"/>
            <w:shd w:val="clear" w:color="auto" w:fill="auto"/>
          </w:tcPr>
          <w:p w14:paraId="3610C281" w14:textId="699B743E"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3C02B165" w14:textId="4D007FAC"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20FEBC6A" w14:textId="4B272636"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0C12D3BF" w14:textId="678EE98D" w:rsidTr="004136E6">
        <w:tc>
          <w:tcPr>
            <w:tcW w:w="426" w:type="dxa"/>
          </w:tcPr>
          <w:p w14:paraId="44ABE185"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2693" w:type="dxa"/>
          </w:tcPr>
          <w:p w14:paraId="6213F46C"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01625/INFOEM/IP/RR/2025</w:t>
            </w:r>
          </w:p>
          <w:p w14:paraId="10F77EA4" w14:textId="3294AB0D"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00094/LAPAZ/IP/2025</w:t>
            </w:r>
          </w:p>
        </w:tc>
        <w:tc>
          <w:tcPr>
            <w:tcW w:w="1276" w:type="dxa"/>
            <w:shd w:val="clear" w:color="auto" w:fill="auto"/>
          </w:tcPr>
          <w:p w14:paraId="01C20C75" w14:textId="0BC769EF"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0C64A4CC" w14:textId="272EC6FF"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70A2A527" w14:textId="37F1C72D"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6D3C22C4" w14:textId="2AA6CEB1" w:rsidTr="004136E6">
        <w:tc>
          <w:tcPr>
            <w:tcW w:w="426" w:type="dxa"/>
          </w:tcPr>
          <w:p w14:paraId="4952023F"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2693" w:type="dxa"/>
          </w:tcPr>
          <w:p w14:paraId="0C72E712"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01626/INFOEM/IP/RR/2025</w:t>
            </w:r>
          </w:p>
          <w:p w14:paraId="6A2CFA7D" w14:textId="2F174CBF"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00095/LAPAZ/IP/2025</w:t>
            </w:r>
          </w:p>
        </w:tc>
        <w:tc>
          <w:tcPr>
            <w:tcW w:w="1276" w:type="dxa"/>
            <w:shd w:val="clear" w:color="auto" w:fill="auto"/>
          </w:tcPr>
          <w:p w14:paraId="5A926AEB" w14:textId="7C37AF84"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3E1CAD96" w14:textId="4894F27D"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5C542A26" w14:textId="5172CFDB"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371BCF17" w14:textId="23E1E972" w:rsidTr="004136E6">
        <w:tc>
          <w:tcPr>
            <w:tcW w:w="426" w:type="dxa"/>
          </w:tcPr>
          <w:p w14:paraId="370E99C9"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2693" w:type="dxa"/>
          </w:tcPr>
          <w:p w14:paraId="2BE7FF80"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01627/INFOEM/IP/RR/2025</w:t>
            </w:r>
          </w:p>
          <w:p w14:paraId="462E931A" w14:textId="7E41893E"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00096/LAPAZ/IP/2025</w:t>
            </w:r>
          </w:p>
        </w:tc>
        <w:tc>
          <w:tcPr>
            <w:tcW w:w="1276" w:type="dxa"/>
            <w:shd w:val="clear" w:color="auto" w:fill="auto"/>
          </w:tcPr>
          <w:p w14:paraId="03CE398B" w14:textId="7F5555E8"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19824EF5" w14:textId="152774B0"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2CC574A3" w14:textId="3C9CDB7A"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77E671A1" w14:textId="2E1849DD" w:rsidTr="004136E6">
        <w:tc>
          <w:tcPr>
            <w:tcW w:w="426" w:type="dxa"/>
          </w:tcPr>
          <w:p w14:paraId="40E48723"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2693" w:type="dxa"/>
          </w:tcPr>
          <w:p w14:paraId="333B151F"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01628/INFOEM/IP/RR/2025</w:t>
            </w:r>
          </w:p>
          <w:p w14:paraId="1A212521" w14:textId="7CA61B01"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00100/LAPAZ/IP/2025</w:t>
            </w:r>
          </w:p>
        </w:tc>
        <w:tc>
          <w:tcPr>
            <w:tcW w:w="1276" w:type="dxa"/>
            <w:shd w:val="clear" w:color="auto" w:fill="auto"/>
          </w:tcPr>
          <w:p w14:paraId="049A2D8C" w14:textId="07CDA856"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29D1FD12" w14:textId="25B43E29"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74D6630C" w14:textId="689CA5C5"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60DECA7B" w14:textId="5FA2B34D" w:rsidTr="004136E6">
        <w:tc>
          <w:tcPr>
            <w:tcW w:w="426" w:type="dxa"/>
          </w:tcPr>
          <w:p w14:paraId="5EA22260"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2693" w:type="dxa"/>
          </w:tcPr>
          <w:p w14:paraId="0B66DFEA" w14:textId="77777777" w:rsidR="00BA6110" w:rsidRPr="00E65352" w:rsidRDefault="00BA6110" w:rsidP="00E65352">
            <w:pPr>
              <w:tabs>
                <w:tab w:val="left" w:pos="4667"/>
              </w:tabs>
              <w:jc w:val="center"/>
              <w:rPr>
                <w:rFonts w:cs="Calibri"/>
                <w:sz w:val="18"/>
                <w:szCs w:val="18"/>
              </w:rPr>
            </w:pPr>
            <w:r w:rsidRPr="00E65352">
              <w:rPr>
                <w:rFonts w:cs="Calibri"/>
                <w:sz w:val="18"/>
                <w:szCs w:val="18"/>
              </w:rPr>
              <w:t>01629/INFOEM/IP/RR/2025</w:t>
            </w:r>
          </w:p>
          <w:p w14:paraId="0D0DA481" w14:textId="04A8D2E0" w:rsidR="00BA6110" w:rsidRPr="00E65352" w:rsidRDefault="00BA6110" w:rsidP="00E65352">
            <w:pPr>
              <w:tabs>
                <w:tab w:val="left" w:pos="4667"/>
              </w:tabs>
              <w:spacing w:line="240" w:lineRule="auto"/>
              <w:jc w:val="center"/>
              <w:rPr>
                <w:rFonts w:cs="Tahoma"/>
                <w:sz w:val="18"/>
                <w:szCs w:val="18"/>
              </w:rPr>
            </w:pPr>
            <w:r w:rsidRPr="00E65352">
              <w:rPr>
                <w:rFonts w:cs="Calibri"/>
                <w:sz w:val="18"/>
                <w:szCs w:val="18"/>
              </w:rPr>
              <w:t>00101/LAPAZ/IP/2025</w:t>
            </w:r>
          </w:p>
        </w:tc>
        <w:tc>
          <w:tcPr>
            <w:tcW w:w="1276" w:type="dxa"/>
            <w:shd w:val="clear" w:color="auto" w:fill="auto"/>
          </w:tcPr>
          <w:p w14:paraId="5F6CA45B" w14:textId="77BF92E0" w:rsidR="00BA6110" w:rsidRPr="00E65352" w:rsidRDefault="00BA6110" w:rsidP="00E65352">
            <w:pPr>
              <w:tabs>
                <w:tab w:val="left" w:pos="4667"/>
              </w:tabs>
              <w:spacing w:line="240" w:lineRule="auto"/>
              <w:ind w:right="34"/>
              <w:rPr>
                <w:rFonts w:cs="Tahoma"/>
                <w:b/>
                <w:bCs/>
                <w:sz w:val="18"/>
                <w:szCs w:val="18"/>
              </w:rPr>
            </w:pPr>
            <w:r w:rsidRPr="00E65352">
              <w:rPr>
                <w:sz w:val="18"/>
                <w:szCs w:val="18"/>
              </w:rPr>
              <w:t xml:space="preserve">18/02/2025 </w:t>
            </w:r>
          </w:p>
        </w:tc>
        <w:tc>
          <w:tcPr>
            <w:tcW w:w="2268" w:type="dxa"/>
            <w:shd w:val="clear" w:color="auto" w:fill="auto"/>
          </w:tcPr>
          <w:p w14:paraId="65EA1970" w14:textId="0EC1638B" w:rsidR="00BA6110" w:rsidRPr="00E65352" w:rsidRDefault="00BA6110" w:rsidP="00E65352">
            <w:pPr>
              <w:tabs>
                <w:tab w:val="left" w:pos="4667"/>
              </w:tabs>
              <w:spacing w:line="240" w:lineRule="auto"/>
              <w:rPr>
                <w:rFonts w:cs="Tahoma"/>
                <w:b/>
                <w:bCs/>
                <w:sz w:val="16"/>
                <w:szCs w:val="16"/>
              </w:rPr>
            </w:pPr>
            <w:r w:rsidRPr="00E65352">
              <w:rPr>
                <w:sz w:val="16"/>
                <w:szCs w:val="16"/>
              </w:rPr>
              <w:t>NO SE ME ENTREGA LA INFORMACION COMPLETA, SE ENTREGA INFORMACION INCOMPLETA</w:t>
            </w:r>
          </w:p>
        </w:tc>
        <w:tc>
          <w:tcPr>
            <w:tcW w:w="2268" w:type="dxa"/>
          </w:tcPr>
          <w:p w14:paraId="7FC57932" w14:textId="5C905739" w:rsidR="00BA6110" w:rsidRPr="00E65352" w:rsidRDefault="00BA6110" w:rsidP="00E65352">
            <w:pPr>
              <w:tabs>
                <w:tab w:val="left" w:pos="4667"/>
              </w:tabs>
              <w:spacing w:line="240" w:lineRule="auto"/>
              <w:rPr>
                <w:rFonts w:cs="Calibri"/>
                <w:sz w:val="16"/>
                <w:szCs w:val="16"/>
              </w:rPr>
            </w:pPr>
            <w:r w:rsidRPr="00E65352">
              <w:rPr>
                <w:sz w:val="16"/>
                <w:szCs w:val="16"/>
              </w:rPr>
              <w:t>NO SE ME ENTREGA LA INFORMACION COMPLETA, SE ENTREGA INFORMACION INCOMPLETA</w:t>
            </w:r>
          </w:p>
        </w:tc>
      </w:tr>
      <w:tr w:rsidR="00E65352" w:rsidRPr="00E65352" w14:paraId="2C252051" w14:textId="55C76667" w:rsidTr="00BA6110">
        <w:tc>
          <w:tcPr>
            <w:tcW w:w="426" w:type="dxa"/>
          </w:tcPr>
          <w:p w14:paraId="5E0AC6FE"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2693" w:type="dxa"/>
            <w:shd w:val="clear" w:color="auto" w:fill="auto"/>
          </w:tcPr>
          <w:p w14:paraId="2E25175C" w14:textId="77777777"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02281/INFOEM/IP/RR/2025</w:t>
            </w:r>
          </w:p>
          <w:p w14:paraId="60D6CFAE" w14:textId="77777777" w:rsidR="004A0DD4" w:rsidRPr="00E65352" w:rsidRDefault="004A0DD4" w:rsidP="00E65352">
            <w:pPr>
              <w:tabs>
                <w:tab w:val="left" w:pos="4667"/>
              </w:tabs>
              <w:spacing w:line="240" w:lineRule="auto"/>
              <w:jc w:val="center"/>
              <w:rPr>
                <w:rFonts w:cs="Calibri"/>
                <w:sz w:val="18"/>
                <w:szCs w:val="18"/>
              </w:rPr>
            </w:pPr>
          </w:p>
          <w:p w14:paraId="699E03FF" w14:textId="77777777" w:rsidR="00BA6110" w:rsidRPr="00E65352" w:rsidRDefault="00BA6110" w:rsidP="00E65352">
            <w:pPr>
              <w:tabs>
                <w:tab w:val="left" w:pos="4667"/>
              </w:tabs>
              <w:spacing w:line="240" w:lineRule="auto"/>
              <w:jc w:val="center"/>
              <w:rPr>
                <w:rFonts w:cs="Tahoma"/>
                <w:sz w:val="18"/>
                <w:szCs w:val="18"/>
              </w:rPr>
            </w:pPr>
            <w:r w:rsidRPr="00E65352">
              <w:rPr>
                <w:rFonts w:cs="Tahoma"/>
                <w:sz w:val="18"/>
                <w:szCs w:val="18"/>
              </w:rPr>
              <w:t>00099/LAPAZ/IP/2025</w:t>
            </w:r>
          </w:p>
          <w:p w14:paraId="5E80F735" w14:textId="7D0D633F" w:rsidR="004A0DD4" w:rsidRPr="00E65352" w:rsidRDefault="004A0DD4" w:rsidP="00E65352">
            <w:pPr>
              <w:tabs>
                <w:tab w:val="left" w:pos="4667"/>
              </w:tabs>
              <w:spacing w:line="240" w:lineRule="auto"/>
              <w:jc w:val="center"/>
              <w:rPr>
                <w:rFonts w:cs="Tahoma"/>
                <w:sz w:val="18"/>
                <w:szCs w:val="18"/>
              </w:rPr>
            </w:pPr>
          </w:p>
        </w:tc>
        <w:tc>
          <w:tcPr>
            <w:tcW w:w="1276" w:type="dxa"/>
          </w:tcPr>
          <w:p w14:paraId="14988C8A" w14:textId="40B5F218" w:rsidR="00BA6110" w:rsidRPr="00E65352" w:rsidRDefault="00BA6110" w:rsidP="00E65352">
            <w:pPr>
              <w:tabs>
                <w:tab w:val="left" w:pos="4667"/>
              </w:tabs>
              <w:spacing w:line="240" w:lineRule="auto"/>
              <w:ind w:right="34"/>
              <w:rPr>
                <w:rFonts w:cs="Tahoma"/>
                <w:b/>
                <w:bCs/>
                <w:sz w:val="18"/>
                <w:szCs w:val="18"/>
              </w:rPr>
            </w:pPr>
            <w:r w:rsidRPr="00E65352">
              <w:rPr>
                <w:rFonts w:cs="Tahoma"/>
                <w:sz w:val="18"/>
                <w:szCs w:val="18"/>
              </w:rPr>
              <w:t>28/02/2025</w:t>
            </w:r>
          </w:p>
        </w:tc>
        <w:tc>
          <w:tcPr>
            <w:tcW w:w="2268" w:type="dxa"/>
          </w:tcPr>
          <w:p w14:paraId="3B544D45" w14:textId="08D213F1"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c>
          <w:tcPr>
            <w:tcW w:w="2268" w:type="dxa"/>
          </w:tcPr>
          <w:p w14:paraId="5DB06558" w14:textId="76DD6554"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r>
      <w:tr w:rsidR="00E65352" w:rsidRPr="00E65352" w14:paraId="48AB6C00" w14:textId="532CB856" w:rsidTr="00BA6110">
        <w:tc>
          <w:tcPr>
            <w:tcW w:w="426" w:type="dxa"/>
          </w:tcPr>
          <w:p w14:paraId="27558B82"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2693" w:type="dxa"/>
            <w:shd w:val="clear" w:color="auto" w:fill="auto"/>
          </w:tcPr>
          <w:p w14:paraId="2D2A2C5C" w14:textId="77777777"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02282/INFOEM/IP/RR/2025</w:t>
            </w:r>
          </w:p>
          <w:p w14:paraId="512F9522" w14:textId="77777777" w:rsidR="004A0DD4" w:rsidRPr="00E65352" w:rsidRDefault="004A0DD4" w:rsidP="00E65352">
            <w:pPr>
              <w:tabs>
                <w:tab w:val="left" w:pos="4667"/>
              </w:tabs>
              <w:spacing w:line="240" w:lineRule="auto"/>
              <w:jc w:val="center"/>
              <w:rPr>
                <w:rFonts w:cs="Calibri"/>
                <w:sz w:val="18"/>
                <w:szCs w:val="18"/>
              </w:rPr>
            </w:pPr>
          </w:p>
          <w:p w14:paraId="68C28665" w14:textId="77777777" w:rsidR="00BA6110" w:rsidRPr="00E65352" w:rsidRDefault="00BA6110" w:rsidP="00E65352">
            <w:pPr>
              <w:tabs>
                <w:tab w:val="left" w:pos="4667"/>
              </w:tabs>
              <w:spacing w:line="240" w:lineRule="auto"/>
              <w:jc w:val="center"/>
              <w:rPr>
                <w:rFonts w:cs="Tahoma"/>
                <w:sz w:val="18"/>
                <w:szCs w:val="18"/>
              </w:rPr>
            </w:pPr>
            <w:r w:rsidRPr="00E65352">
              <w:rPr>
                <w:rFonts w:cs="Tahoma"/>
                <w:sz w:val="18"/>
                <w:szCs w:val="18"/>
              </w:rPr>
              <w:t>00097/LAPAZ/IP/2025</w:t>
            </w:r>
          </w:p>
          <w:p w14:paraId="7FB4332C" w14:textId="701260D6" w:rsidR="004A0DD4" w:rsidRPr="00E65352" w:rsidRDefault="004A0DD4" w:rsidP="00E65352">
            <w:pPr>
              <w:tabs>
                <w:tab w:val="left" w:pos="4667"/>
              </w:tabs>
              <w:spacing w:line="240" w:lineRule="auto"/>
              <w:jc w:val="center"/>
              <w:rPr>
                <w:rFonts w:cs="Tahoma"/>
                <w:sz w:val="18"/>
                <w:szCs w:val="18"/>
              </w:rPr>
            </w:pPr>
          </w:p>
        </w:tc>
        <w:tc>
          <w:tcPr>
            <w:tcW w:w="1276" w:type="dxa"/>
          </w:tcPr>
          <w:p w14:paraId="3F1C2DDF" w14:textId="1F15579D" w:rsidR="00BA6110" w:rsidRPr="00E65352" w:rsidRDefault="00BA6110" w:rsidP="00E65352">
            <w:pPr>
              <w:tabs>
                <w:tab w:val="left" w:pos="4667"/>
              </w:tabs>
              <w:spacing w:line="240" w:lineRule="auto"/>
              <w:ind w:right="34"/>
              <w:rPr>
                <w:rFonts w:cs="Tahoma"/>
                <w:b/>
                <w:bCs/>
                <w:sz w:val="18"/>
                <w:szCs w:val="18"/>
              </w:rPr>
            </w:pPr>
            <w:r w:rsidRPr="00E65352">
              <w:rPr>
                <w:rFonts w:cs="Tahoma"/>
                <w:sz w:val="18"/>
                <w:szCs w:val="18"/>
              </w:rPr>
              <w:t>28/02/2025</w:t>
            </w:r>
          </w:p>
        </w:tc>
        <w:tc>
          <w:tcPr>
            <w:tcW w:w="2268" w:type="dxa"/>
          </w:tcPr>
          <w:p w14:paraId="3718ACD6" w14:textId="4D7EA8F0"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c>
          <w:tcPr>
            <w:tcW w:w="2268" w:type="dxa"/>
          </w:tcPr>
          <w:p w14:paraId="75A88D23" w14:textId="0F23D343"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r>
      <w:tr w:rsidR="00E65352" w:rsidRPr="00E65352" w14:paraId="6FF3B16C" w14:textId="5E3B6602" w:rsidTr="00BA6110">
        <w:tc>
          <w:tcPr>
            <w:tcW w:w="426" w:type="dxa"/>
          </w:tcPr>
          <w:p w14:paraId="735B292B" w14:textId="77777777" w:rsidR="00BA6110" w:rsidRPr="00E65352" w:rsidRDefault="00BA6110"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2693" w:type="dxa"/>
            <w:shd w:val="clear" w:color="auto" w:fill="auto"/>
          </w:tcPr>
          <w:p w14:paraId="52277AB0" w14:textId="77777777" w:rsidR="00BA6110" w:rsidRPr="00E65352" w:rsidRDefault="00BA6110" w:rsidP="00E65352">
            <w:pPr>
              <w:tabs>
                <w:tab w:val="left" w:pos="4667"/>
              </w:tabs>
              <w:spacing w:line="240" w:lineRule="auto"/>
              <w:jc w:val="center"/>
              <w:rPr>
                <w:rFonts w:cs="Calibri"/>
                <w:sz w:val="18"/>
                <w:szCs w:val="18"/>
              </w:rPr>
            </w:pPr>
            <w:r w:rsidRPr="00E65352">
              <w:rPr>
                <w:rFonts w:cs="Calibri"/>
                <w:sz w:val="18"/>
                <w:szCs w:val="18"/>
              </w:rPr>
              <w:t>02283/INFOEM/IP/RR/2025</w:t>
            </w:r>
          </w:p>
          <w:p w14:paraId="26ADFBC8" w14:textId="77777777" w:rsidR="004A0DD4" w:rsidRPr="00E65352" w:rsidRDefault="004A0DD4" w:rsidP="00E65352">
            <w:pPr>
              <w:tabs>
                <w:tab w:val="left" w:pos="4667"/>
              </w:tabs>
              <w:spacing w:line="240" w:lineRule="auto"/>
              <w:jc w:val="center"/>
              <w:rPr>
                <w:rFonts w:cs="Calibri"/>
                <w:sz w:val="18"/>
                <w:szCs w:val="18"/>
              </w:rPr>
            </w:pPr>
          </w:p>
          <w:p w14:paraId="0B47496A" w14:textId="31E542FD" w:rsidR="00BA6110" w:rsidRPr="00E65352" w:rsidRDefault="00BA6110" w:rsidP="00E65352">
            <w:pPr>
              <w:tabs>
                <w:tab w:val="left" w:pos="4667"/>
              </w:tabs>
              <w:spacing w:line="240" w:lineRule="auto"/>
              <w:jc w:val="center"/>
              <w:rPr>
                <w:rFonts w:cs="Tahoma"/>
                <w:sz w:val="18"/>
                <w:szCs w:val="18"/>
              </w:rPr>
            </w:pPr>
            <w:r w:rsidRPr="00E65352">
              <w:rPr>
                <w:rFonts w:cs="Tahoma"/>
                <w:sz w:val="18"/>
                <w:szCs w:val="18"/>
              </w:rPr>
              <w:t>00091/LAPAZ/IP/2025</w:t>
            </w:r>
          </w:p>
        </w:tc>
        <w:tc>
          <w:tcPr>
            <w:tcW w:w="1276" w:type="dxa"/>
          </w:tcPr>
          <w:p w14:paraId="48D82579" w14:textId="4F5DF232" w:rsidR="00BA6110" w:rsidRPr="00E65352" w:rsidRDefault="00BA6110" w:rsidP="00E65352">
            <w:pPr>
              <w:tabs>
                <w:tab w:val="left" w:pos="4667"/>
              </w:tabs>
              <w:spacing w:line="240" w:lineRule="auto"/>
              <w:ind w:right="34"/>
              <w:rPr>
                <w:rFonts w:cs="Tahoma"/>
                <w:sz w:val="18"/>
                <w:szCs w:val="18"/>
              </w:rPr>
            </w:pPr>
            <w:r w:rsidRPr="00E65352">
              <w:rPr>
                <w:rFonts w:cs="Tahoma"/>
                <w:sz w:val="18"/>
                <w:szCs w:val="18"/>
              </w:rPr>
              <w:t>28/02/2025</w:t>
            </w:r>
          </w:p>
        </w:tc>
        <w:tc>
          <w:tcPr>
            <w:tcW w:w="2268" w:type="dxa"/>
          </w:tcPr>
          <w:p w14:paraId="2722751D" w14:textId="6C6C5D2C"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c>
          <w:tcPr>
            <w:tcW w:w="2268" w:type="dxa"/>
          </w:tcPr>
          <w:p w14:paraId="27C542F4" w14:textId="143F44CB" w:rsidR="00BA6110" w:rsidRPr="00E65352" w:rsidRDefault="00BA6110" w:rsidP="00E65352">
            <w:pPr>
              <w:tabs>
                <w:tab w:val="left" w:pos="4667"/>
              </w:tabs>
              <w:spacing w:line="240" w:lineRule="auto"/>
              <w:rPr>
                <w:rFonts w:cs="Tahoma"/>
                <w:bCs/>
                <w:sz w:val="16"/>
                <w:szCs w:val="16"/>
              </w:rPr>
            </w:pPr>
            <w:r w:rsidRPr="00E65352">
              <w:rPr>
                <w:rFonts w:cs="Tahoma"/>
                <w:bCs/>
                <w:sz w:val="16"/>
                <w:szCs w:val="16"/>
              </w:rPr>
              <w:t>LA INFORMACION ES INCOMPLETA</w:t>
            </w:r>
          </w:p>
        </w:tc>
      </w:tr>
    </w:tbl>
    <w:p w14:paraId="48FE75EA" w14:textId="77777777" w:rsidR="00664420" w:rsidRPr="00E65352" w:rsidRDefault="00664420" w:rsidP="00E65352">
      <w:pPr>
        <w:tabs>
          <w:tab w:val="left" w:pos="4667"/>
        </w:tabs>
        <w:ind w:right="567"/>
        <w:rPr>
          <w:rFonts w:cs="Tahoma"/>
          <w:b/>
          <w:bCs/>
        </w:rPr>
      </w:pPr>
    </w:p>
    <w:p w14:paraId="25F7A099" w14:textId="77777777" w:rsidR="00717874" w:rsidRPr="00E65352" w:rsidRDefault="00717874" w:rsidP="00E65352">
      <w:pPr>
        <w:tabs>
          <w:tab w:val="left" w:pos="4667"/>
        </w:tabs>
        <w:ind w:right="567"/>
        <w:rPr>
          <w:rFonts w:cs="Tahoma"/>
          <w:b/>
          <w:bCs/>
        </w:rPr>
      </w:pPr>
    </w:p>
    <w:p w14:paraId="6804DEF1" w14:textId="1D320C8B" w:rsidR="00664420" w:rsidRPr="00E65352" w:rsidRDefault="006E25BC" w:rsidP="00E65352">
      <w:pPr>
        <w:pStyle w:val="Ttulo3"/>
      </w:pPr>
      <w:bookmarkStart w:id="17" w:name="_Toc195185343"/>
      <w:r w:rsidRPr="00E65352">
        <w:t>b</w:t>
      </w:r>
      <w:r w:rsidR="00664420" w:rsidRPr="00E65352">
        <w:t>) Turno</w:t>
      </w:r>
      <w:r w:rsidR="00AF040D" w:rsidRPr="00E65352">
        <w:t>s</w:t>
      </w:r>
      <w:r w:rsidR="00664420" w:rsidRPr="00E65352">
        <w:t xml:space="preserve"> de</w:t>
      </w:r>
      <w:r w:rsidR="00AF040D" w:rsidRPr="00E65352">
        <w:t xml:space="preserve"> </w:t>
      </w:r>
      <w:r w:rsidR="00664420" w:rsidRPr="00E65352">
        <w:t>l</w:t>
      </w:r>
      <w:r w:rsidR="00AF040D" w:rsidRPr="00E65352">
        <w:t>os</w:t>
      </w:r>
      <w:r w:rsidR="00664420" w:rsidRPr="00E65352">
        <w:t xml:space="preserve"> Recurso</w:t>
      </w:r>
      <w:r w:rsidR="00AF040D" w:rsidRPr="00E65352">
        <w:t>s</w:t>
      </w:r>
      <w:r w:rsidR="00664420" w:rsidRPr="00E65352">
        <w:t xml:space="preserve"> de Revisión</w:t>
      </w:r>
      <w:bookmarkEnd w:id="17"/>
    </w:p>
    <w:p w14:paraId="1173671B" w14:textId="7AE132E1" w:rsidR="00C72DAA" w:rsidRPr="00E65352" w:rsidRDefault="00C72DAA" w:rsidP="00E65352">
      <w:r w:rsidRPr="00E65352">
        <w:t xml:space="preserve">Con fundamento en el artículo 185, fracción I de la Ley de Transparencia y Acceso a la Información Pública del Estado de México y Municipios, </w:t>
      </w:r>
      <w:r w:rsidR="00AF040D" w:rsidRPr="00E65352">
        <w:t>los</w:t>
      </w:r>
      <w:r w:rsidRPr="00E65352">
        <w:t xml:space="preserve"> recurso</w:t>
      </w:r>
      <w:r w:rsidR="00AF040D" w:rsidRPr="00E65352">
        <w:t>s</w:t>
      </w:r>
      <w:r w:rsidRPr="00E65352">
        <w:t xml:space="preserve"> de revisión </w:t>
      </w:r>
      <w:r w:rsidR="00AF040D" w:rsidRPr="00E65352">
        <w:t xml:space="preserve">fueron turnados </w:t>
      </w:r>
      <w:r w:rsidRPr="00E65352">
        <w:t>a través del</w:t>
      </w:r>
      <w:r w:rsidRPr="00E65352">
        <w:rPr>
          <w:rFonts w:eastAsia="Arial Unicode MS"/>
        </w:rPr>
        <w:t xml:space="preserve"> </w:t>
      </w:r>
      <w:r w:rsidRPr="00E65352">
        <w:rPr>
          <w:rFonts w:eastAsia="Arial Unicode MS"/>
          <w:bCs/>
        </w:rPr>
        <w:t>SAIMEX</w:t>
      </w:r>
      <w:r w:rsidRPr="00E65352">
        <w:t xml:space="preserve"> a </w:t>
      </w:r>
      <w:r w:rsidR="00AF040D" w:rsidRPr="00E65352">
        <w:t>los comisionados ponentes</w:t>
      </w:r>
      <w:r w:rsidRPr="00E65352">
        <w:rPr>
          <w:bCs/>
        </w:rPr>
        <w:t xml:space="preserve">, </w:t>
      </w:r>
      <w:r w:rsidRPr="00E65352">
        <w:t xml:space="preserve">a efecto de decretar su admisión o </w:t>
      </w:r>
      <w:proofErr w:type="spellStart"/>
      <w:r w:rsidRPr="00E65352">
        <w:t>desechamiento</w:t>
      </w:r>
      <w:proofErr w:type="spellEnd"/>
      <w:r w:rsidR="00AF040D" w:rsidRPr="00E65352">
        <w:t xml:space="preserve"> en los términos siguientes:</w:t>
      </w:r>
    </w:p>
    <w:p w14:paraId="5AD9CD6E" w14:textId="77777777" w:rsidR="00AF040D" w:rsidRPr="00E65352" w:rsidRDefault="00AF040D" w:rsidP="00E65352"/>
    <w:tbl>
      <w:tblPr>
        <w:tblStyle w:val="Tablaconcuadrcula"/>
        <w:tblW w:w="6945" w:type="dxa"/>
        <w:jc w:val="center"/>
        <w:tblLayout w:type="fixed"/>
        <w:tblLook w:val="04A0" w:firstRow="1" w:lastRow="0" w:firstColumn="1" w:lastColumn="0" w:noHBand="0" w:noVBand="1"/>
      </w:tblPr>
      <w:tblGrid>
        <w:gridCol w:w="440"/>
        <w:gridCol w:w="3245"/>
        <w:gridCol w:w="3260"/>
      </w:tblGrid>
      <w:tr w:rsidR="00E65352" w:rsidRPr="00E65352" w14:paraId="6992E59B" w14:textId="77777777" w:rsidTr="00717874">
        <w:trPr>
          <w:jc w:val="center"/>
        </w:trPr>
        <w:tc>
          <w:tcPr>
            <w:tcW w:w="440" w:type="dxa"/>
            <w:shd w:val="clear" w:color="auto" w:fill="D1D1D1" w:themeFill="background2" w:themeFillShade="E6"/>
          </w:tcPr>
          <w:p w14:paraId="4B19FE03" w14:textId="77777777" w:rsidR="00AF040D" w:rsidRPr="00E65352" w:rsidRDefault="00AF040D" w:rsidP="00E65352">
            <w:pPr>
              <w:tabs>
                <w:tab w:val="left" w:pos="0"/>
                <w:tab w:val="left" w:pos="4667"/>
              </w:tabs>
              <w:spacing w:line="240" w:lineRule="auto"/>
              <w:ind w:right="567"/>
              <w:rPr>
                <w:rFonts w:cs="Tahoma"/>
                <w:b/>
                <w:bCs/>
                <w:sz w:val="16"/>
                <w:szCs w:val="16"/>
              </w:rPr>
            </w:pPr>
          </w:p>
        </w:tc>
        <w:tc>
          <w:tcPr>
            <w:tcW w:w="3245" w:type="dxa"/>
            <w:shd w:val="clear" w:color="auto" w:fill="D1D1D1" w:themeFill="background2" w:themeFillShade="E6"/>
          </w:tcPr>
          <w:p w14:paraId="3F3283F2" w14:textId="77777777" w:rsidR="00AF040D" w:rsidRPr="00E65352" w:rsidRDefault="00AF040D" w:rsidP="00E65352">
            <w:pPr>
              <w:tabs>
                <w:tab w:val="left" w:pos="4667"/>
              </w:tabs>
              <w:spacing w:line="240" w:lineRule="auto"/>
              <w:ind w:right="567"/>
              <w:jc w:val="center"/>
              <w:rPr>
                <w:rFonts w:cs="Tahoma"/>
                <w:b/>
                <w:bCs/>
                <w:sz w:val="18"/>
                <w:szCs w:val="18"/>
              </w:rPr>
            </w:pPr>
            <w:r w:rsidRPr="00E65352">
              <w:rPr>
                <w:rFonts w:cs="Tahoma"/>
                <w:b/>
                <w:bCs/>
                <w:sz w:val="18"/>
                <w:szCs w:val="18"/>
              </w:rPr>
              <w:t>Recurso (folio)</w:t>
            </w:r>
          </w:p>
        </w:tc>
        <w:tc>
          <w:tcPr>
            <w:tcW w:w="3260" w:type="dxa"/>
            <w:shd w:val="clear" w:color="auto" w:fill="D1D1D1" w:themeFill="background2" w:themeFillShade="E6"/>
          </w:tcPr>
          <w:p w14:paraId="0FFCA000" w14:textId="2C3B3B6B"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Comisionado ponente</w:t>
            </w:r>
          </w:p>
        </w:tc>
      </w:tr>
      <w:tr w:rsidR="00E65352" w:rsidRPr="00E65352" w14:paraId="36FC748A" w14:textId="77777777" w:rsidTr="00717874">
        <w:trPr>
          <w:jc w:val="center"/>
        </w:trPr>
        <w:tc>
          <w:tcPr>
            <w:tcW w:w="440" w:type="dxa"/>
          </w:tcPr>
          <w:p w14:paraId="437F61B2"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3245" w:type="dxa"/>
            <w:shd w:val="clear" w:color="auto" w:fill="auto"/>
          </w:tcPr>
          <w:p w14:paraId="08D3C335"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01182/INFOEM/IP/RR/2025</w:t>
            </w:r>
          </w:p>
          <w:p w14:paraId="4494A299"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00098/LAPAZ/IP/2025</w:t>
            </w:r>
          </w:p>
        </w:tc>
        <w:tc>
          <w:tcPr>
            <w:tcW w:w="3260" w:type="dxa"/>
            <w:shd w:val="clear" w:color="auto" w:fill="auto"/>
          </w:tcPr>
          <w:p w14:paraId="152E9450" w14:textId="6D7C56BC"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Sharon Cristina Morales Martínez</w:t>
            </w:r>
          </w:p>
        </w:tc>
      </w:tr>
      <w:tr w:rsidR="00E65352" w:rsidRPr="00E65352" w14:paraId="2CDC89B9" w14:textId="77777777" w:rsidTr="00717874">
        <w:trPr>
          <w:jc w:val="center"/>
        </w:trPr>
        <w:tc>
          <w:tcPr>
            <w:tcW w:w="440" w:type="dxa"/>
          </w:tcPr>
          <w:p w14:paraId="0E0FA3CF"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3245" w:type="dxa"/>
          </w:tcPr>
          <w:p w14:paraId="090BEF3B"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01183/INFOEM/IP/RR/2025</w:t>
            </w:r>
          </w:p>
          <w:p w14:paraId="5D92F95C" w14:textId="77777777" w:rsidR="00AF040D" w:rsidRPr="00E65352" w:rsidRDefault="00AF040D" w:rsidP="00E65352">
            <w:pPr>
              <w:tabs>
                <w:tab w:val="left" w:pos="4667"/>
              </w:tabs>
              <w:spacing w:line="240" w:lineRule="auto"/>
              <w:jc w:val="center"/>
              <w:rPr>
                <w:rFonts w:cs="Calibri"/>
                <w:sz w:val="14"/>
                <w:szCs w:val="14"/>
              </w:rPr>
            </w:pPr>
            <w:r w:rsidRPr="00E65352">
              <w:rPr>
                <w:rFonts w:cs="Calibri"/>
                <w:sz w:val="14"/>
                <w:szCs w:val="14"/>
              </w:rPr>
              <w:t>00090/LAPAZ/IP/2025</w:t>
            </w:r>
          </w:p>
        </w:tc>
        <w:tc>
          <w:tcPr>
            <w:tcW w:w="3260" w:type="dxa"/>
            <w:shd w:val="clear" w:color="auto" w:fill="auto"/>
          </w:tcPr>
          <w:p w14:paraId="6A7530C3" w14:textId="52E9637D"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María Del Rosario Mejía Ayala</w:t>
            </w:r>
          </w:p>
        </w:tc>
      </w:tr>
      <w:tr w:rsidR="00E65352" w:rsidRPr="00E65352" w14:paraId="758DB9C1" w14:textId="77777777" w:rsidTr="00717874">
        <w:trPr>
          <w:jc w:val="center"/>
        </w:trPr>
        <w:tc>
          <w:tcPr>
            <w:tcW w:w="440" w:type="dxa"/>
          </w:tcPr>
          <w:p w14:paraId="239C52BA"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3245" w:type="dxa"/>
          </w:tcPr>
          <w:p w14:paraId="3F1E7F37"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01185/INFOEM/IP/RR/2025</w:t>
            </w:r>
          </w:p>
          <w:p w14:paraId="64BE1570" w14:textId="77777777" w:rsidR="00AF040D" w:rsidRPr="00E65352" w:rsidRDefault="00AF040D" w:rsidP="00E65352">
            <w:pPr>
              <w:tabs>
                <w:tab w:val="left" w:pos="4667"/>
              </w:tabs>
              <w:spacing w:line="240" w:lineRule="auto"/>
              <w:jc w:val="center"/>
              <w:rPr>
                <w:rFonts w:cs="Tahoma"/>
                <w:sz w:val="18"/>
                <w:szCs w:val="18"/>
              </w:rPr>
            </w:pPr>
            <w:r w:rsidRPr="00E65352">
              <w:rPr>
                <w:rFonts w:cs="Calibri"/>
                <w:sz w:val="14"/>
                <w:szCs w:val="14"/>
              </w:rPr>
              <w:t>00075/LAPAZ/IP/2025 (01185)</w:t>
            </w:r>
          </w:p>
        </w:tc>
        <w:tc>
          <w:tcPr>
            <w:tcW w:w="3260" w:type="dxa"/>
            <w:shd w:val="clear" w:color="auto" w:fill="auto"/>
          </w:tcPr>
          <w:p w14:paraId="6B49494B" w14:textId="60791FF4"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José Martínez Vilchis</w:t>
            </w:r>
          </w:p>
        </w:tc>
      </w:tr>
      <w:tr w:rsidR="00E65352" w:rsidRPr="00E65352" w14:paraId="652643F8" w14:textId="77777777" w:rsidTr="00717874">
        <w:trPr>
          <w:jc w:val="center"/>
        </w:trPr>
        <w:tc>
          <w:tcPr>
            <w:tcW w:w="440" w:type="dxa"/>
          </w:tcPr>
          <w:p w14:paraId="591C1686"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3245" w:type="dxa"/>
          </w:tcPr>
          <w:p w14:paraId="259904CC"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01191/INFOEM/IP/RR/2025</w:t>
            </w:r>
          </w:p>
          <w:p w14:paraId="7A59D215"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00068/LAPAZ/IP/2025</w:t>
            </w:r>
          </w:p>
        </w:tc>
        <w:tc>
          <w:tcPr>
            <w:tcW w:w="3260" w:type="dxa"/>
            <w:shd w:val="clear" w:color="auto" w:fill="auto"/>
          </w:tcPr>
          <w:p w14:paraId="62DD76DF" w14:textId="14A5F16A"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Luis Gustavo Parra Noriega</w:t>
            </w:r>
          </w:p>
        </w:tc>
      </w:tr>
      <w:tr w:rsidR="00E65352" w:rsidRPr="00E65352" w14:paraId="0DFDD57A" w14:textId="77777777" w:rsidTr="00717874">
        <w:trPr>
          <w:jc w:val="center"/>
        </w:trPr>
        <w:tc>
          <w:tcPr>
            <w:tcW w:w="440" w:type="dxa"/>
          </w:tcPr>
          <w:p w14:paraId="080A5DB5"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3245" w:type="dxa"/>
          </w:tcPr>
          <w:p w14:paraId="10B9AFB7"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01194/INFOEM/IP/RR/2025</w:t>
            </w:r>
          </w:p>
          <w:p w14:paraId="3E96B37B"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00063/LAPAZ/IP/2025</w:t>
            </w:r>
          </w:p>
        </w:tc>
        <w:tc>
          <w:tcPr>
            <w:tcW w:w="3260" w:type="dxa"/>
            <w:shd w:val="clear" w:color="auto" w:fill="auto"/>
          </w:tcPr>
          <w:p w14:paraId="367051C5" w14:textId="767ED15D"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Guadalupe Ramírez Peña</w:t>
            </w:r>
          </w:p>
        </w:tc>
      </w:tr>
      <w:tr w:rsidR="00E65352" w:rsidRPr="00E65352" w14:paraId="427430F7" w14:textId="77777777" w:rsidTr="00717874">
        <w:trPr>
          <w:jc w:val="center"/>
        </w:trPr>
        <w:tc>
          <w:tcPr>
            <w:tcW w:w="440" w:type="dxa"/>
          </w:tcPr>
          <w:p w14:paraId="5DF353CE"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6</w:t>
            </w:r>
          </w:p>
        </w:tc>
        <w:tc>
          <w:tcPr>
            <w:tcW w:w="3245" w:type="dxa"/>
          </w:tcPr>
          <w:p w14:paraId="5AE2DF4D"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01623/INFOEM/IP/RR/2025</w:t>
            </w:r>
          </w:p>
          <w:p w14:paraId="4C9D622A"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00092/LAPAZ/IP/2025</w:t>
            </w:r>
          </w:p>
        </w:tc>
        <w:tc>
          <w:tcPr>
            <w:tcW w:w="3260" w:type="dxa"/>
            <w:shd w:val="clear" w:color="auto" w:fill="auto"/>
          </w:tcPr>
          <w:p w14:paraId="4CCBD341" w14:textId="707EE9A7"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María Del Rosario Mejía Ayala</w:t>
            </w:r>
          </w:p>
        </w:tc>
      </w:tr>
      <w:tr w:rsidR="00E65352" w:rsidRPr="00E65352" w14:paraId="2E0E5521" w14:textId="77777777" w:rsidTr="00717874">
        <w:trPr>
          <w:jc w:val="center"/>
        </w:trPr>
        <w:tc>
          <w:tcPr>
            <w:tcW w:w="440" w:type="dxa"/>
          </w:tcPr>
          <w:p w14:paraId="7E875116"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3245" w:type="dxa"/>
          </w:tcPr>
          <w:p w14:paraId="283EC5A2"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01624/INFOEM/IP/RR/2025</w:t>
            </w:r>
          </w:p>
          <w:p w14:paraId="0B30AF72"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00093/LAPAZ/IP/2025</w:t>
            </w:r>
          </w:p>
        </w:tc>
        <w:tc>
          <w:tcPr>
            <w:tcW w:w="3260" w:type="dxa"/>
            <w:shd w:val="clear" w:color="auto" w:fill="auto"/>
          </w:tcPr>
          <w:p w14:paraId="65C768DA" w14:textId="1A5E548C"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Guadalupe Ramírez Peña</w:t>
            </w:r>
          </w:p>
        </w:tc>
      </w:tr>
      <w:tr w:rsidR="00E65352" w:rsidRPr="00E65352" w14:paraId="1FB48620" w14:textId="77777777" w:rsidTr="00717874">
        <w:trPr>
          <w:jc w:val="center"/>
        </w:trPr>
        <w:tc>
          <w:tcPr>
            <w:tcW w:w="440" w:type="dxa"/>
          </w:tcPr>
          <w:p w14:paraId="76E495F9"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3245" w:type="dxa"/>
          </w:tcPr>
          <w:p w14:paraId="3A5A5A22"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01625/INFOEM/IP/RR/2025</w:t>
            </w:r>
          </w:p>
          <w:p w14:paraId="37409AC0"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00094/LAPAZ/IP/2025</w:t>
            </w:r>
          </w:p>
        </w:tc>
        <w:tc>
          <w:tcPr>
            <w:tcW w:w="3260" w:type="dxa"/>
            <w:shd w:val="clear" w:color="auto" w:fill="auto"/>
          </w:tcPr>
          <w:p w14:paraId="447D8DC5" w14:textId="3DAD05F7"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José Martínez Vilchis</w:t>
            </w:r>
          </w:p>
        </w:tc>
      </w:tr>
      <w:tr w:rsidR="00E65352" w:rsidRPr="00E65352" w14:paraId="42F81201" w14:textId="77777777" w:rsidTr="00717874">
        <w:trPr>
          <w:jc w:val="center"/>
        </w:trPr>
        <w:tc>
          <w:tcPr>
            <w:tcW w:w="440" w:type="dxa"/>
          </w:tcPr>
          <w:p w14:paraId="6B8A3F02"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3245" w:type="dxa"/>
          </w:tcPr>
          <w:p w14:paraId="31A01136"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01626/INFOEM/IP/RR/2025</w:t>
            </w:r>
          </w:p>
          <w:p w14:paraId="64C1043B" w14:textId="196B25EA" w:rsidR="00717874" w:rsidRPr="00E65352" w:rsidRDefault="00AF040D" w:rsidP="00E65352">
            <w:pPr>
              <w:tabs>
                <w:tab w:val="left" w:pos="4667"/>
              </w:tabs>
              <w:spacing w:line="240" w:lineRule="auto"/>
              <w:jc w:val="center"/>
              <w:rPr>
                <w:rFonts w:cs="Tahoma"/>
                <w:sz w:val="14"/>
                <w:szCs w:val="14"/>
              </w:rPr>
            </w:pPr>
            <w:r w:rsidRPr="00E65352">
              <w:rPr>
                <w:rFonts w:cs="Calibri"/>
                <w:sz w:val="14"/>
                <w:szCs w:val="14"/>
              </w:rPr>
              <w:t>00095/LAPAZ/IP/2025</w:t>
            </w:r>
          </w:p>
        </w:tc>
        <w:tc>
          <w:tcPr>
            <w:tcW w:w="3260" w:type="dxa"/>
            <w:shd w:val="clear" w:color="auto" w:fill="auto"/>
          </w:tcPr>
          <w:p w14:paraId="5BCC2D70" w14:textId="2B2A46FD"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Luis Gustavo Parra Noriega</w:t>
            </w:r>
          </w:p>
        </w:tc>
      </w:tr>
      <w:tr w:rsidR="00E65352" w:rsidRPr="00E65352" w14:paraId="0E3F5CEC" w14:textId="77777777" w:rsidTr="00717874">
        <w:trPr>
          <w:jc w:val="center"/>
        </w:trPr>
        <w:tc>
          <w:tcPr>
            <w:tcW w:w="440" w:type="dxa"/>
          </w:tcPr>
          <w:p w14:paraId="41D794EB"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3245" w:type="dxa"/>
          </w:tcPr>
          <w:p w14:paraId="0678CC13"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01627/INFOEM/IP/RR/2025</w:t>
            </w:r>
          </w:p>
          <w:p w14:paraId="63399A11"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00096/LAPAZ/IP/2025</w:t>
            </w:r>
          </w:p>
        </w:tc>
        <w:tc>
          <w:tcPr>
            <w:tcW w:w="3260" w:type="dxa"/>
            <w:shd w:val="clear" w:color="auto" w:fill="auto"/>
          </w:tcPr>
          <w:p w14:paraId="33D85B9D" w14:textId="7EE963A5"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Sharon Cristina Morales Martínez</w:t>
            </w:r>
          </w:p>
        </w:tc>
      </w:tr>
      <w:tr w:rsidR="00E65352" w:rsidRPr="00E65352" w14:paraId="016EE80E" w14:textId="77777777" w:rsidTr="00717874">
        <w:trPr>
          <w:jc w:val="center"/>
        </w:trPr>
        <w:tc>
          <w:tcPr>
            <w:tcW w:w="440" w:type="dxa"/>
          </w:tcPr>
          <w:p w14:paraId="2FDC76C5"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3245" w:type="dxa"/>
          </w:tcPr>
          <w:p w14:paraId="37C51D69"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01628/INFOEM/IP/RR/2025</w:t>
            </w:r>
          </w:p>
          <w:p w14:paraId="200627AD"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00100/LAPAZ/IP/2025</w:t>
            </w:r>
          </w:p>
        </w:tc>
        <w:tc>
          <w:tcPr>
            <w:tcW w:w="3260" w:type="dxa"/>
            <w:shd w:val="clear" w:color="auto" w:fill="auto"/>
          </w:tcPr>
          <w:p w14:paraId="272CEC38" w14:textId="23DE7F9C"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María Del Rosario Mejía Ayala</w:t>
            </w:r>
          </w:p>
        </w:tc>
      </w:tr>
      <w:tr w:rsidR="00E65352" w:rsidRPr="00E65352" w14:paraId="5A51E570" w14:textId="77777777" w:rsidTr="00717874">
        <w:trPr>
          <w:jc w:val="center"/>
        </w:trPr>
        <w:tc>
          <w:tcPr>
            <w:tcW w:w="440" w:type="dxa"/>
          </w:tcPr>
          <w:p w14:paraId="16C90E0C"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3245" w:type="dxa"/>
          </w:tcPr>
          <w:p w14:paraId="3A2C953D"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01629/INFOEM/IP/RR/2025</w:t>
            </w:r>
          </w:p>
          <w:p w14:paraId="5B6610F3" w14:textId="77777777" w:rsidR="00AF040D" w:rsidRPr="00E65352" w:rsidRDefault="00AF040D" w:rsidP="00E65352">
            <w:pPr>
              <w:tabs>
                <w:tab w:val="left" w:pos="4667"/>
              </w:tabs>
              <w:spacing w:line="240" w:lineRule="auto"/>
              <w:jc w:val="center"/>
              <w:rPr>
                <w:rFonts w:cs="Tahoma"/>
                <w:sz w:val="14"/>
                <w:szCs w:val="14"/>
              </w:rPr>
            </w:pPr>
            <w:r w:rsidRPr="00E65352">
              <w:rPr>
                <w:rFonts w:cs="Calibri"/>
                <w:sz w:val="14"/>
                <w:szCs w:val="14"/>
              </w:rPr>
              <w:t>00101/LAPAZ/IP/2025</w:t>
            </w:r>
          </w:p>
        </w:tc>
        <w:tc>
          <w:tcPr>
            <w:tcW w:w="3260" w:type="dxa"/>
            <w:shd w:val="clear" w:color="auto" w:fill="auto"/>
          </w:tcPr>
          <w:p w14:paraId="75A51CE1" w14:textId="468434E5"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Guadalupe Ramírez Peña</w:t>
            </w:r>
          </w:p>
        </w:tc>
      </w:tr>
      <w:tr w:rsidR="00E65352" w:rsidRPr="00E65352" w14:paraId="71CD81F0" w14:textId="77777777" w:rsidTr="00717874">
        <w:trPr>
          <w:jc w:val="center"/>
        </w:trPr>
        <w:tc>
          <w:tcPr>
            <w:tcW w:w="440" w:type="dxa"/>
          </w:tcPr>
          <w:p w14:paraId="12DBE3B7"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3245" w:type="dxa"/>
            <w:shd w:val="clear" w:color="auto" w:fill="auto"/>
          </w:tcPr>
          <w:p w14:paraId="18BB97C8"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02281/INFOEM/IP/RR/2025</w:t>
            </w:r>
          </w:p>
          <w:p w14:paraId="6BFD089D" w14:textId="2E296390" w:rsidR="00AF040D" w:rsidRPr="00E65352" w:rsidRDefault="00AF040D" w:rsidP="00E65352">
            <w:pPr>
              <w:tabs>
                <w:tab w:val="left" w:pos="4667"/>
              </w:tabs>
              <w:spacing w:line="240" w:lineRule="auto"/>
              <w:jc w:val="center"/>
              <w:rPr>
                <w:rFonts w:cs="Tahoma"/>
                <w:sz w:val="18"/>
                <w:szCs w:val="18"/>
              </w:rPr>
            </w:pPr>
            <w:r w:rsidRPr="00E65352">
              <w:rPr>
                <w:rFonts w:cs="Tahoma"/>
                <w:sz w:val="14"/>
                <w:szCs w:val="14"/>
              </w:rPr>
              <w:t>00099/LAPAZ/IP/2025</w:t>
            </w:r>
          </w:p>
        </w:tc>
        <w:tc>
          <w:tcPr>
            <w:tcW w:w="3260" w:type="dxa"/>
          </w:tcPr>
          <w:p w14:paraId="654060C6" w14:textId="4F66A656"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Luis Gustavo Parra Noriega</w:t>
            </w:r>
          </w:p>
        </w:tc>
      </w:tr>
      <w:tr w:rsidR="00E65352" w:rsidRPr="00E65352" w14:paraId="34B17D9E" w14:textId="77777777" w:rsidTr="00717874">
        <w:trPr>
          <w:jc w:val="center"/>
        </w:trPr>
        <w:tc>
          <w:tcPr>
            <w:tcW w:w="440" w:type="dxa"/>
          </w:tcPr>
          <w:p w14:paraId="73FED79C"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3245" w:type="dxa"/>
            <w:shd w:val="clear" w:color="auto" w:fill="auto"/>
          </w:tcPr>
          <w:p w14:paraId="12A26C98"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02282/INFOEM/IP/RR/2025</w:t>
            </w:r>
          </w:p>
          <w:p w14:paraId="0B3727A8" w14:textId="04DD677A" w:rsidR="00AF040D" w:rsidRPr="00E65352" w:rsidRDefault="00AF040D" w:rsidP="00E65352">
            <w:pPr>
              <w:tabs>
                <w:tab w:val="left" w:pos="4667"/>
              </w:tabs>
              <w:spacing w:line="240" w:lineRule="auto"/>
              <w:jc w:val="center"/>
              <w:rPr>
                <w:rFonts w:cs="Tahoma"/>
                <w:sz w:val="18"/>
                <w:szCs w:val="18"/>
              </w:rPr>
            </w:pPr>
            <w:r w:rsidRPr="00E65352">
              <w:rPr>
                <w:rFonts w:cs="Tahoma"/>
                <w:sz w:val="14"/>
                <w:szCs w:val="14"/>
              </w:rPr>
              <w:t>00097/LAPAZ/IP/2025</w:t>
            </w:r>
          </w:p>
        </w:tc>
        <w:tc>
          <w:tcPr>
            <w:tcW w:w="3260" w:type="dxa"/>
          </w:tcPr>
          <w:p w14:paraId="5DF9013E" w14:textId="2ED119C2" w:rsidR="00AF040D" w:rsidRPr="00E65352" w:rsidRDefault="00AF040D" w:rsidP="00E65352">
            <w:pPr>
              <w:tabs>
                <w:tab w:val="left" w:pos="4667"/>
              </w:tabs>
              <w:spacing w:line="240" w:lineRule="auto"/>
              <w:ind w:right="34"/>
              <w:rPr>
                <w:rFonts w:cs="Tahoma"/>
                <w:b/>
                <w:bCs/>
                <w:sz w:val="19"/>
                <w:szCs w:val="19"/>
              </w:rPr>
            </w:pPr>
            <w:r w:rsidRPr="00E65352">
              <w:rPr>
                <w:rFonts w:cs="Tahoma"/>
                <w:b/>
                <w:bCs/>
                <w:sz w:val="19"/>
                <w:szCs w:val="19"/>
              </w:rPr>
              <w:t>Sharon Cristina Morales Martínez</w:t>
            </w:r>
          </w:p>
        </w:tc>
      </w:tr>
      <w:tr w:rsidR="00AF040D" w:rsidRPr="00E65352" w14:paraId="5187B29B" w14:textId="77777777" w:rsidTr="00717874">
        <w:trPr>
          <w:jc w:val="center"/>
        </w:trPr>
        <w:tc>
          <w:tcPr>
            <w:tcW w:w="440" w:type="dxa"/>
          </w:tcPr>
          <w:p w14:paraId="182CE4ED" w14:textId="77777777" w:rsidR="00AF040D" w:rsidRPr="00E65352" w:rsidRDefault="00AF040D"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3245" w:type="dxa"/>
            <w:shd w:val="clear" w:color="auto" w:fill="auto"/>
          </w:tcPr>
          <w:p w14:paraId="0D57195D" w14:textId="77777777" w:rsidR="00AF040D" w:rsidRPr="00E65352" w:rsidRDefault="00AF040D" w:rsidP="00E65352">
            <w:pPr>
              <w:tabs>
                <w:tab w:val="left" w:pos="4667"/>
              </w:tabs>
              <w:spacing w:line="240" w:lineRule="auto"/>
              <w:jc w:val="center"/>
              <w:rPr>
                <w:rFonts w:cs="Calibri"/>
                <w:szCs w:val="22"/>
              </w:rPr>
            </w:pPr>
            <w:r w:rsidRPr="00E65352">
              <w:rPr>
                <w:rFonts w:cs="Calibri"/>
                <w:szCs w:val="22"/>
              </w:rPr>
              <w:t>02283/INFOEM/IP/RR/2025</w:t>
            </w:r>
          </w:p>
          <w:p w14:paraId="5701462C" w14:textId="77777777" w:rsidR="00AF040D" w:rsidRPr="00E65352" w:rsidRDefault="00AF040D" w:rsidP="00E65352">
            <w:pPr>
              <w:tabs>
                <w:tab w:val="left" w:pos="4667"/>
              </w:tabs>
              <w:spacing w:line="240" w:lineRule="auto"/>
              <w:jc w:val="center"/>
              <w:rPr>
                <w:rFonts w:cs="Tahoma"/>
                <w:sz w:val="14"/>
                <w:szCs w:val="14"/>
              </w:rPr>
            </w:pPr>
            <w:r w:rsidRPr="00E65352">
              <w:rPr>
                <w:rFonts w:cs="Tahoma"/>
                <w:sz w:val="14"/>
                <w:szCs w:val="14"/>
              </w:rPr>
              <w:t>00091/LAPAZ/IP/2025</w:t>
            </w:r>
          </w:p>
        </w:tc>
        <w:tc>
          <w:tcPr>
            <w:tcW w:w="3260" w:type="dxa"/>
          </w:tcPr>
          <w:p w14:paraId="66EDF2C7" w14:textId="6ACBDFE7" w:rsidR="00AF040D" w:rsidRPr="00E65352" w:rsidRDefault="00AF040D" w:rsidP="00E65352">
            <w:pPr>
              <w:tabs>
                <w:tab w:val="left" w:pos="4667"/>
              </w:tabs>
              <w:spacing w:line="240" w:lineRule="auto"/>
              <w:ind w:right="34"/>
              <w:rPr>
                <w:rFonts w:cs="Tahoma"/>
                <w:sz w:val="19"/>
                <w:szCs w:val="19"/>
              </w:rPr>
            </w:pPr>
            <w:r w:rsidRPr="00E65352">
              <w:rPr>
                <w:rFonts w:cs="Tahoma"/>
                <w:sz w:val="19"/>
                <w:szCs w:val="19"/>
              </w:rPr>
              <w:t>María Del Rosario Mejía Ayala</w:t>
            </w:r>
          </w:p>
        </w:tc>
      </w:tr>
    </w:tbl>
    <w:p w14:paraId="18F305CB" w14:textId="77777777" w:rsidR="00664420" w:rsidRPr="00E65352" w:rsidRDefault="00664420" w:rsidP="00E65352">
      <w:pPr>
        <w:rPr>
          <w:rFonts w:eastAsia="Batang" w:cs="Tahoma"/>
          <w:bCs/>
          <w:szCs w:val="22"/>
        </w:rPr>
      </w:pPr>
    </w:p>
    <w:p w14:paraId="3E31EC2D" w14:textId="11014E90" w:rsidR="00664420" w:rsidRPr="00E65352" w:rsidRDefault="006E25BC" w:rsidP="00E65352">
      <w:pPr>
        <w:pStyle w:val="Ttulo3"/>
      </w:pPr>
      <w:bookmarkStart w:id="18" w:name="_Toc195185344"/>
      <w:r w:rsidRPr="00E65352">
        <w:lastRenderedPageBreak/>
        <w:t>c</w:t>
      </w:r>
      <w:r w:rsidR="00664420" w:rsidRPr="00E65352">
        <w:t>) Admisión de</w:t>
      </w:r>
      <w:r w:rsidR="00AF040D" w:rsidRPr="00E65352">
        <w:t xml:space="preserve"> </w:t>
      </w:r>
      <w:r w:rsidR="00664420" w:rsidRPr="00E65352">
        <w:t>l</w:t>
      </w:r>
      <w:r w:rsidR="00AF040D" w:rsidRPr="00E65352">
        <w:t>os</w:t>
      </w:r>
      <w:r w:rsidR="00664420" w:rsidRPr="00E65352">
        <w:t xml:space="preserve"> Recurso</w:t>
      </w:r>
      <w:r w:rsidR="00AF040D" w:rsidRPr="00E65352">
        <w:t>s</w:t>
      </w:r>
      <w:r w:rsidR="00664420" w:rsidRPr="00E65352">
        <w:t xml:space="preserve"> de Revisión</w:t>
      </w:r>
      <w:bookmarkEnd w:id="18"/>
    </w:p>
    <w:p w14:paraId="240447D5" w14:textId="777BFDD7" w:rsidR="000E09C4" w:rsidRPr="00E65352" w:rsidRDefault="00AF040D" w:rsidP="00E65352">
      <w:pPr>
        <w:rPr>
          <w:rFonts w:cs="Arial"/>
        </w:rPr>
      </w:pPr>
      <w:r w:rsidRPr="00E65352">
        <w:rPr>
          <w:rFonts w:cs="Arial"/>
        </w:rPr>
        <w:t>S</w:t>
      </w:r>
      <w:r w:rsidR="000E09C4" w:rsidRPr="00E65352">
        <w:rPr>
          <w:rFonts w:cs="Arial"/>
        </w:rPr>
        <w:t>e acordó la admisión a trámite de</w:t>
      </w:r>
      <w:r w:rsidRPr="00E65352">
        <w:rPr>
          <w:rFonts w:cs="Arial"/>
        </w:rPr>
        <w:t xml:space="preserve"> </w:t>
      </w:r>
      <w:r w:rsidR="000E09C4" w:rsidRPr="00E65352">
        <w:rPr>
          <w:rFonts w:cs="Arial"/>
        </w:rPr>
        <w:t>l</w:t>
      </w:r>
      <w:r w:rsidRPr="00E65352">
        <w:rPr>
          <w:rFonts w:cs="Arial"/>
        </w:rPr>
        <w:t>os</w:t>
      </w:r>
      <w:r w:rsidR="000E09C4" w:rsidRPr="00E65352">
        <w:rPr>
          <w:rFonts w:cs="Arial"/>
        </w:rPr>
        <w:t xml:space="preserve"> Recurso</w:t>
      </w:r>
      <w:r w:rsidRPr="00E65352">
        <w:rPr>
          <w:rFonts w:cs="Arial"/>
        </w:rPr>
        <w:t>s</w:t>
      </w:r>
      <w:r w:rsidR="000E09C4" w:rsidRPr="00E65352">
        <w:rPr>
          <w:rFonts w:cs="Arial"/>
        </w:rPr>
        <w:t xml:space="preserve"> de Revisión</w:t>
      </w:r>
      <w:r w:rsidRPr="00E65352">
        <w:rPr>
          <w:rFonts w:cs="Arial"/>
        </w:rPr>
        <w:t xml:space="preserve"> en cada uno de los recursos,</w:t>
      </w:r>
      <w:r w:rsidR="000E09C4" w:rsidRPr="00E65352">
        <w:rPr>
          <w:rFonts w:cs="Arial"/>
        </w:rPr>
        <w:t xml:space="preserve"> </w:t>
      </w:r>
      <w:r w:rsidRPr="00E65352">
        <w:rPr>
          <w:rFonts w:cs="Arial"/>
        </w:rPr>
        <w:t xml:space="preserve">integrándose </w:t>
      </w:r>
      <w:r w:rsidR="000E09C4" w:rsidRPr="00E65352">
        <w:rPr>
          <w:rFonts w:cs="Arial"/>
        </w:rPr>
        <w:t xml:space="preserve">el expediente respectivo, </w:t>
      </w:r>
      <w:r w:rsidR="004C176F" w:rsidRPr="00E65352">
        <w:rPr>
          <w:rFonts w:cs="Arial"/>
        </w:rPr>
        <w:t>en las fechas siguientes:</w:t>
      </w:r>
    </w:p>
    <w:p w14:paraId="19FE4412" w14:textId="77777777" w:rsidR="004C176F" w:rsidRPr="00E65352" w:rsidRDefault="004C176F" w:rsidP="00E65352">
      <w:pPr>
        <w:rPr>
          <w:rFonts w:cs="Arial"/>
        </w:rPr>
      </w:pPr>
    </w:p>
    <w:tbl>
      <w:tblPr>
        <w:tblStyle w:val="Tablaconcuadrcula"/>
        <w:tblW w:w="6091" w:type="dxa"/>
        <w:jc w:val="center"/>
        <w:tblLayout w:type="fixed"/>
        <w:tblLook w:val="04A0" w:firstRow="1" w:lastRow="0" w:firstColumn="1" w:lastColumn="0" w:noHBand="0" w:noVBand="1"/>
      </w:tblPr>
      <w:tblGrid>
        <w:gridCol w:w="582"/>
        <w:gridCol w:w="3382"/>
        <w:gridCol w:w="2127"/>
      </w:tblGrid>
      <w:tr w:rsidR="00E65352" w:rsidRPr="00E65352" w14:paraId="5A133FCF" w14:textId="77777777" w:rsidTr="00EB595B">
        <w:trPr>
          <w:jc w:val="center"/>
        </w:trPr>
        <w:tc>
          <w:tcPr>
            <w:tcW w:w="582" w:type="dxa"/>
            <w:shd w:val="clear" w:color="auto" w:fill="D1D1D1" w:themeFill="background2" w:themeFillShade="E6"/>
          </w:tcPr>
          <w:p w14:paraId="6626E1D6" w14:textId="77777777" w:rsidR="004C176F" w:rsidRPr="00E65352" w:rsidRDefault="004C176F" w:rsidP="00E65352">
            <w:pPr>
              <w:tabs>
                <w:tab w:val="left" w:pos="0"/>
                <w:tab w:val="left" w:pos="4667"/>
              </w:tabs>
              <w:spacing w:line="240" w:lineRule="auto"/>
              <w:ind w:right="567"/>
              <w:rPr>
                <w:rFonts w:cs="Tahoma"/>
                <w:b/>
                <w:bCs/>
                <w:sz w:val="16"/>
                <w:szCs w:val="16"/>
              </w:rPr>
            </w:pPr>
          </w:p>
        </w:tc>
        <w:tc>
          <w:tcPr>
            <w:tcW w:w="3382" w:type="dxa"/>
            <w:shd w:val="clear" w:color="auto" w:fill="D1D1D1" w:themeFill="background2" w:themeFillShade="E6"/>
          </w:tcPr>
          <w:p w14:paraId="7CB2BF48" w14:textId="77777777" w:rsidR="004C176F" w:rsidRPr="00E65352" w:rsidRDefault="004C176F" w:rsidP="00E65352">
            <w:pPr>
              <w:tabs>
                <w:tab w:val="left" w:pos="4667"/>
              </w:tabs>
              <w:spacing w:line="240" w:lineRule="auto"/>
              <w:ind w:right="567"/>
              <w:jc w:val="center"/>
              <w:rPr>
                <w:rFonts w:cs="Tahoma"/>
                <w:b/>
                <w:bCs/>
                <w:sz w:val="18"/>
                <w:szCs w:val="18"/>
              </w:rPr>
            </w:pPr>
            <w:r w:rsidRPr="00E65352">
              <w:rPr>
                <w:rFonts w:cs="Tahoma"/>
                <w:b/>
                <w:bCs/>
                <w:sz w:val="18"/>
                <w:szCs w:val="18"/>
              </w:rPr>
              <w:t>Recurso (folio)</w:t>
            </w:r>
          </w:p>
        </w:tc>
        <w:tc>
          <w:tcPr>
            <w:tcW w:w="2127" w:type="dxa"/>
            <w:shd w:val="clear" w:color="auto" w:fill="D1D1D1" w:themeFill="background2" w:themeFillShade="E6"/>
          </w:tcPr>
          <w:p w14:paraId="7061269D" w14:textId="3AA6A29C" w:rsidR="004C176F" w:rsidRPr="00E65352" w:rsidRDefault="003646CB" w:rsidP="00E65352">
            <w:pPr>
              <w:tabs>
                <w:tab w:val="left" w:pos="4667"/>
              </w:tabs>
              <w:spacing w:line="240" w:lineRule="auto"/>
              <w:ind w:right="34"/>
              <w:jc w:val="center"/>
              <w:rPr>
                <w:rFonts w:cs="Tahoma"/>
                <w:b/>
                <w:bCs/>
                <w:sz w:val="20"/>
              </w:rPr>
            </w:pPr>
            <w:r w:rsidRPr="00E65352">
              <w:rPr>
                <w:rFonts w:cs="Tahoma"/>
                <w:b/>
                <w:bCs/>
                <w:sz w:val="20"/>
              </w:rPr>
              <w:t>Fecha de admisión</w:t>
            </w:r>
          </w:p>
        </w:tc>
      </w:tr>
      <w:tr w:rsidR="00E65352" w:rsidRPr="00E65352" w14:paraId="04B5A27B" w14:textId="77777777" w:rsidTr="00EB595B">
        <w:trPr>
          <w:jc w:val="center"/>
        </w:trPr>
        <w:tc>
          <w:tcPr>
            <w:tcW w:w="582" w:type="dxa"/>
          </w:tcPr>
          <w:p w14:paraId="2F83BBE5"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3382" w:type="dxa"/>
            <w:shd w:val="clear" w:color="auto" w:fill="auto"/>
          </w:tcPr>
          <w:p w14:paraId="6BCC15E8"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01182/INFOEM/IP/RR/2025</w:t>
            </w:r>
          </w:p>
          <w:p w14:paraId="0F715DB2"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00098/LAPAZ/IP/2025</w:t>
            </w:r>
          </w:p>
        </w:tc>
        <w:tc>
          <w:tcPr>
            <w:tcW w:w="2127" w:type="dxa"/>
            <w:shd w:val="clear" w:color="auto" w:fill="auto"/>
          </w:tcPr>
          <w:p w14:paraId="0B24253F" w14:textId="4F6ADAD8" w:rsidR="003646CB" w:rsidRPr="00E65352" w:rsidRDefault="003646CB" w:rsidP="00E65352">
            <w:pPr>
              <w:tabs>
                <w:tab w:val="left" w:pos="4667"/>
              </w:tabs>
              <w:spacing w:line="240" w:lineRule="auto"/>
              <w:ind w:right="34"/>
              <w:jc w:val="center"/>
              <w:rPr>
                <w:rFonts w:cs="Tahoma"/>
                <w:sz w:val="20"/>
              </w:rPr>
            </w:pPr>
            <w:r w:rsidRPr="00E65352">
              <w:rPr>
                <w:sz w:val="20"/>
              </w:rPr>
              <w:t>13/02/2025</w:t>
            </w:r>
          </w:p>
        </w:tc>
      </w:tr>
      <w:tr w:rsidR="00E65352" w:rsidRPr="00E65352" w14:paraId="334544BC" w14:textId="77777777" w:rsidTr="00EB595B">
        <w:trPr>
          <w:jc w:val="center"/>
        </w:trPr>
        <w:tc>
          <w:tcPr>
            <w:tcW w:w="582" w:type="dxa"/>
          </w:tcPr>
          <w:p w14:paraId="4726EBD3"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3382" w:type="dxa"/>
          </w:tcPr>
          <w:p w14:paraId="3B31DEC3" w14:textId="77777777" w:rsidR="003646CB" w:rsidRPr="00E65352" w:rsidRDefault="003646CB" w:rsidP="00E65352">
            <w:pPr>
              <w:tabs>
                <w:tab w:val="left" w:pos="4667"/>
              </w:tabs>
              <w:spacing w:line="240" w:lineRule="auto"/>
              <w:jc w:val="center"/>
              <w:rPr>
                <w:rFonts w:cs="Calibri"/>
                <w:sz w:val="18"/>
                <w:szCs w:val="18"/>
              </w:rPr>
            </w:pPr>
            <w:r w:rsidRPr="00E65352">
              <w:rPr>
                <w:rFonts w:cs="Calibri"/>
                <w:sz w:val="18"/>
                <w:szCs w:val="18"/>
              </w:rPr>
              <w:t>01183/INFOEM/IP/RR/2025</w:t>
            </w:r>
          </w:p>
          <w:p w14:paraId="033BA1E8" w14:textId="77777777" w:rsidR="003646CB" w:rsidRPr="00E65352" w:rsidRDefault="003646CB" w:rsidP="00E65352">
            <w:pPr>
              <w:tabs>
                <w:tab w:val="left" w:pos="4667"/>
              </w:tabs>
              <w:spacing w:line="240" w:lineRule="auto"/>
              <w:jc w:val="center"/>
              <w:rPr>
                <w:rFonts w:cs="Calibri"/>
                <w:sz w:val="14"/>
                <w:szCs w:val="14"/>
              </w:rPr>
            </w:pPr>
            <w:r w:rsidRPr="00E65352">
              <w:rPr>
                <w:rFonts w:cs="Calibri"/>
                <w:sz w:val="14"/>
                <w:szCs w:val="14"/>
              </w:rPr>
              <w:t>00090/LAPAZ/IP/2025</w:t>
            </w:r>
          </w:p>
        </w:tc>
        <w:tc>
          <w:tcPr>
            <w:tcW w:w="2127" w:type="dxa"/>
            <w:shd w:val="clear" w:color="auto" w:fill="auto"/>
          </w:tcPr>
          <w:p w14:paraId="21BEE433" w14:textId="54334DF4" w:rsidR="003646CB" w:rsidRPr="00E65352" w:rsidRDefault="003646CB" w:rsidP="00E65352">
            <w:pPr>
              <w:tabs>
                <w:tab w:val="left" w:pos="4667"/>
              </w:tabs>
              <w:spacing w:line="240" w:lineRule="auto"/>
              <w:ind w:right="34"/>
              <w:jc w:val="center"/>
              <w:rPr>
                <w:rFonts w:cs="Tahoma"/>
                <w:sz w:val="20"/>
              </w:rPr>
            </w:pPr>
            <w:r w:rsidRPr="00E65352">
              <w:rPr>
                <w:sz w:val="20"/>
              </w:rPr>
              <w:t>14/02/2025</w:t>
            </w:r>
          </w:p>
        </w:tc>
      </w:tr>
      <w:tr w:rsidR="00E65352" w:rsidRPr="00E65352" w14:paraId="1118F357" w14:textId="77777777" w:rsidTr="00EB595B">
        <w:trPr>
          <w:jc w:val="center"/>
        </w:trPr>
        <w:tc>
          <w:tcPr>
            <w:tcW w:w="582" w:type="dxa"/>
          </w:tcPr>
          <w:p w14:paraId="036AA05D"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3382" w:type="dxa"/>
          </w:tcPr>
          <w:p w14:paraId="2C96CEE0"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01185/INFOEM/IP/RR/2025</w:t>
            </w:r>
          </w:p>
          <w:p w14:paraId="308B3EF8" w14:textId="77777777" w:rsidR="003646CB" w:rsidRPr="00E65352" w:rsidRDefault="003646CB" w:rsidP="00E65352">
            <w:pPr>
              <w:tabs>
                <w:tab w:val="left" w:pos="4667"/>
              </w:tabs>
              <w:spacing w:line="240" w:lineRule="auto"/>
              <w:jc w:val="center"/>
              <w:rPr>
                <w:rFonts w:cs="Tahoma"/>
                <w:sz w:val="18"/>
                <w:szCs w:val="18"/>
              </w:rPr>
            </w:pPr>
            <w:r w:rsidRPr="00E65352">
              <w:rPr>
                <w:rFonts w:cs="Calibri"/>
                <w:sz w:val="14"/>
                <w:szCs w:val="14"/>
              </w:rPr>
              <w:t>00075/LAPAZ/IP/2025 (01185)</w:t>
            </w:r>
          </w:p>
        </w:tc>
        <w:tc>
          <w:tcPr>
            <w:tcW w:w="2127" w:type="dxa"/>
            <w:shd w:val="clear" w:color="auto" w:fill="auto"/>
          </w:tcPr>
          <w:p w14:paraId="68FB7088" w14:textId="4F427829" w:rsidR="003646CB" w:rsidRPr="00E65352" w:rsidRDefault="003646CB" w:rsidP="00E65352">
            <w:pPr>
              <w:tabs>
                <w:tab w:val="left" w:pos="4667"/>
              </w:tabs>
              <w:spacing w:line="240" w:lineRule="auto"/>
              <w:ind w:right="34"/>
              <w:jc w:val="center"/>
              <w:rPr>
                <w:rFonts w:cs="Tahoma"/>
                <w:sz w:val="20"/>
              </w:rPr>
            </w:pPr>
            <w:r w:rsidRPr="00E65352">
              <w:rPr>
                <w:sz w:val="20"/>
              </w:rPr>
              <w:t>18/02/2025</w:t>
            </w:r>
          </w:p>
        </w:tc>
      </w:tr>
      <w:tr w:rsidR="00E65352" w:rsidRPr="00E65352" w14:paraId="6D263C39" w14:textId="77777777" w:rsidTr="00EB595B">
        <w:trPr>
          <w:jc w:val="center"/>
        </w:trPr>
        <w:tc>
          <w:tcPr>
            <w:tcW w:w="582" w:type="dxa"/>
          </w:tcPr>
          <w:p w14:paraId="053C1398"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3382" w:type="dxa"/>
          </w:tcPr>
          <w:p w14:paraId="6CC87087"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01191/INFOEM/IP/RR/2025</w:t>
            </w:r>
          </w:p>
          <w:p w14:paraId="6091E1BA"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00068/LAPAZ/IP/2025</w:t>
            </w:r>
          </w:p>
        </w:tc>
        <w:tc>
          <w:tcPr>
            <w:tcW w:w="2127" w:type="dxa"/>
            <w:shd w:val="clear" w:color="auto" w:fill="auto"/>
          </w:tcPr>
          <w:p w14:paraId="578D91FB" w14:textId="440893A9" w:rsidR="003646CB" w:rsidRPr="00E65352" w:rsidRDefault="003646CB" w:rsidP="00E65352">
            <w:pPr>
              <w:tabs>
                <w:tab w:val="left" w:pos="4667"/>
              </w:tabs>
              <w:spacing w:line="240" w:lineRule="auto"/>
              <w:ind w:right="34"/>
              <w:jc w:val="center"/>
              <w:rPr>
                <w:rFonts w:cs="Tahoma"/>
                <w:sz w:val="20"/>
              </w:rPr>
            </w:pPr>
            <w:r w:rsidRPr="00E65352">
              <w:rPr>
                <w:sz w:val="20"/>
              </w:rPr>
              <w:t>17/02/2025</w:t>
            </w:r>
          </w:p>
        </w:tc>
      </w:tr>
      <w:tr w:rsidR="00E65352" w:rsidRPr="00E65352" w14:paraId="38CCDB6F" w14:textId="77777777" w:rsidTr="00EB595B">
        <w:trPr>
          <w:jc w:val="center"/>
        </w:trPr>
        <w:tc>
          <w:tcPr>
            <w:tcW w:w="582" w:type="dxa"/>
          </w:tcPr>
          <w:p w14:paraId="6EE14214"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3382" w:type="dxa"/>
          </w:tcPr>
          <w:p w14:paraId="52B0DE58"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01194/INFOEM/IP/RR/2025</w:t>
            </w:r>
          </w:p>
          <w:p w14:paraId="664EB128"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00063/LAPAZ/IP/2025</w:t>
            </w:r>
          </w:p>
        </w:tc>
        <w:tc>
          <w:tcPr>
            <w:tcW w:w="2127" w:type="dxa"/>
            <w:shd w:val="clear" w:color="auto" w:fill="auto"/>
          </w:tcPr>
          <w:p w14:paraId="73EF278A" w14:textId="1815A146" w:rsidR="003646CB" w:rsidRPr="00E65352" w:rsidRDefault="003646CB" w:rsidP="00E65352">
            <w:pPr>
              <w:tabs>
                <w:tab w:val="left" w:pos="4667"/>
              </w:tabs>
              <w:spacing w:line="240" w:lineRule="auto"/>
              <w:ind w:right="34"/>
              <w:jc w:val="center"/>
              <w:rPr>
                <w:rFonts w:cs="Tahoma"/>
                <w:sz w:val="20"/>
              </w:rPr>
            </w:pPr>
            <w:r w:rsidRPr="00E65352">
              <w:rPr>
                <w:sz w:val="20"/>
              </w:rPr>
              <w:t>17/02/2025</w:t>
            </w:r>
          </w:p>
        </w:tc>
      </w:tr>
      <w:tr w:rsidR="00E65352" w:rsidRPr="00E65352" w14:paraId="62E07A5F" w14:textId="77777777" w:rsidTr="00EB595B">
        <w:trPr>
          <w:jc w:val="center"/>
        </w:trPr>
        <w:tc>
          <w:tcPr>
            <w:tcW w:w="582" w:type="dxa"/>
          </w:tcPr>
          <w:p w14:paraId="260B065F"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6</w:t>
            </w:r>
          </w:p>
        </w:tc>
        <w:tc>
          <w:tcPr>
            <w:tcW w:w="3382" w:type="dxa"/>
          </w:tcPr>
          <w:p w14:paraId="10002436"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01623/INFOEM/IP/RR/2025</w:t>
            </w:r>
          </w:p>
          <w:p w14:paraId="7079D9D8"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00092/LAPAZ/IP/2025</w:t>
            </w:r>
          </w:p>
        </w:tc>
        <w:tc>
          <w:tcPr>
            <w:tcW w:w="2127" w:type="dxa"/>
            <w:shd w:val="clear" w:color="auto" w:fill="auto"/>
          </w:tcPr>
          <w:p w14:paraId="0DA73672" w14:textId="10D8BCF8" w:rsidR="003646CB" w:rsidRPr="00E65352" w:rsidRDefault="003646CB" w:rsidP="00E65352">
            <w:pPr>
              <w:tabs>
                <w:tab w:val="left" w:pos="4667"/>
              </w:tabs>
              <w:spacing w:line="240" w:lineRule="auto"/>
              <w:ind w:right="34"/>
              <w:jc w:val="center"/>
              <w:rPr>
                <w:rFonts w:cs="Tahoma"/>
                <w:sz w:val="20"/>
              </w:rPr>
            </w:pPr>
            <w:r w:rsidRPr="00E65352">
              <w:rPr>
                <w:sz w:val="20"/>
              </w:rPr>
              <w:t>20/02/2025</w:t>
            </w:r>
          </w:p>
        </w:tc>
      </w:tr>
      <w:tr w:rsidR="00E65352" w:rsidRPr="00E65352" w14:paraId="0D7E99D6" w14:textId="77777777" w:rsidTr="00EB595B">
        <w:trPr>
          <w:jc w:val="center"/>
        </w:trPr>
        <w:tc>
          <w:tcPr>
            <w:tcW w:w="582" w:type="dxa"/>
          </w:tcPr>
          <w:p w14:paraId="58C368E0"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3382" w:type="dxa"/>
          </w:tcPr>
          <w:p w14:paraId="5B9B3576"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01624/INFOEM/IP/RR/2025</w:t>
            </w:r>
          </w:p>
          <w:p w14:paraId="6C5ED2C5"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00093/LAPAZ/IP/2025</w:t>
            </w:r>
          </w:p>
        </w:tc>
        <w:tc>
          <w:tcPr>
            <w:tcW w:w="2127" w:type="dxa"/>
            <w:shd w:val="clear" w:color="auto" w:fill="auto"/>
          </w:tcPr>
          <w:p w14:paraId="0CC8C6C8" w14:textId="65D634F5" w:rsidR="003646CB" w:rsidRPr="00E65352" w:rsidRDefault="003646CB" w:rsidP="00E65352">
            <w:pPr>
              <w:tabs>
                <w:tab w:val="left" w:pos="4667"/>
              </w:tabs>
              <w:spacing w:line="240" w:lineRule="auto"/>
              <w:ind w:right="34"/>
              <w:jc w:val="center"/>
              <w:rPr>
                <w:rFonts w:cs="Tahoma"/>
                <w:sz w:val="20"/>
              </w:rPr>
            </w:pPr>
            <w:r w:rsidRPr="00E65352">
              <w:rPr>
                <w:sz w:val="20"/>
              </w:rPr>
              <w:t>21/02/2025</w:t>
            </w:r>
          </w:p>
        </w:tc>
      </w:tr>
      <w:tr w:rsidR="00E65352" w:rsidRPr="00E65352" w14:paraId="184492DC" w14:textId="77777777" w:rsidTr="00EB595B">
        <w:trPr>
          <w:jc w:val="center"/>
        </w:trPr>
        <w:tc>
          <w:tcPr>
            <w:tcW w:w="582" w:type="dxa"/>
          </w:tcPr>
          <w:p w14:paraId="4CE05C8A"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3382" w:type="dxa"/>
          </w:tcPr>
          <w:p w14:paraId="564B0401"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01625/INFOEM/IP/RR/2025</w:t>
            </w:r>
          </w:p>
          <w:p w14:paraId="16E58D75"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00094/LAPAZ/IP/2025</w:t>
            </w:r>
          </w:p>
        </w:tc>
        <w:tc>
          <w:tcPr>
            <w:tcW w:w="2127" w:type="dxa"/>
            <w:shd w:val="clear" w:color="auto" w:fill="auto"/>
          </w:tcPr>
          <w:p w14:paraId="7F7074FA" w14:textId="65BA840D" w:rsidR="003646CB" w:rsidRPr="00E65352" w:rsidRDefault="003646CB" w:rsidP="00E65352">
            <w:pPr>
              <w:tabs>
                <w:tab w:val="left" w:pos="4667"/>
              </w:tabs>
              <w:spacing w:line="240" w:lineRule="auto"/>
              <w:ind w:right="34"/>
              <w:jc w:val="center"/>
              <w:rPr>
                <w:rFonts w:cs="Tahoma"/>
                <w:sz w:val="20"/>
              </w:rPr>
            </w:pPr>
            <w:r w:rsidRPr="00E65352">
              <w:rPr>
                <w:sz w:val="20"/>
              </w:rPr>
              <w:t>20/02/2025</w:t>
            </w:r>
          </w:p>
        </w:tc>
      </w:tr>
      <w:tr w:rsidR="00E65352" w:rsidRPr="00E65352" w14:paraId="5483137F" w14:textId="77777777" w:rsidTr="00EB595B">
        <w:trPr>
          <w:jc w:val="center"/>
        </w:trPr>
        <w:tc>
          <w:tcPr>
            <w:tcW w:w="582" w:type="dxa"/>
          </w:tcPr>
          <w:p w14:paraId="19C2B51A"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3382" w:type="dxa"/>
          </w:tcPr>
          <w:p w14:paraId="5DAA5C3E"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01626/INFOEM/IP/RR/2025</w:t>
            </w:r>
          </w:p>
          <w:p w14:paraId="6BA1A065"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00095/LAPAZ/IP/2025</w:t>
            </w:r>
          </w:p>
        </w:tc>
        <w:tc>
          <w:tcPr>
            <w:tcW w:w="2127" w:type="dxa"/>
            <w:shd w:val="clear" w:color="auto" w:fill="auto"/>
          </w:tcPr>
          <w:p w14:paraId="329335C8" w14:textId="3F68D9E3" w:rsidR="003646CB" w:rsidRPr="00E65352" w:rsidRDefault="003646CB" w:rsidP="00E65352">
            <w:pPr>
              <w:tabs>
                <w:tab w:val="left" w:pos="4667"/>
              </w:tabs>
              <w:spacing w:line="240" w:lineRule="auto"/>
              <w:ind w:right="34"/>
              <w:jc w:val="center"/>
              <w:rPr>
                <w:rFonts w:cs="Tahoma"/>
                <w:sz w:val="20"/>
              </w:rPr>
            </w:pPr>
            <w:r w:rsidRPr="00E65352">
              <w:rPr>
                <w:sz w:val="20"/>
              </w:rPr>
              <w:t>21/02/2025</w:t>
            </w:r>
          </w:p>
        </w:tc>
      </w:tr>
      <w:tr w:rsidR="00E65352" w:rsidRPr="00E65352" w14:paraId="5C584594" w14:textId="77777777" w:rsidTr="00EB595B">
        <w:trPr>
          <w:jc w:val="center"/>
        </w:trPr>
        <w:tc>
          <w:tcPr>
            <w:tcW w:w="582" w:type="dxa"/>
          </w:tcPr>
          <w:p w14:paraId="438FC0CF"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3382" w:type="dxa"/>
          </w:tcPr>
          <w:p w14:paraId="7CE49E96"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01627/INFOEM/IP/RR/2025</w:t>
            </w:r>
          </w:p>
          <w:p w14:paraId="69A4D514"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00096/LAPAZ/IP/2025</w:t>
            </w:r>
          </w:p>
        </w:tc>
        <w:tc>
          <w:tcPr>
            <w:tcW w:w="2127" w:type="dxa"/>
            <w:shd w:val="clear" w:color="auto" w:fill="auto"/>
          </w:tcPr>
          <w:p w14:paraId="738F5261" w14:textId="347BBA46" w:rsidR="003646CB" w:rsidRPr="00E65352" w:rsidRDefault="003646CB" w:rsidP="00E65352">
            <w:pPr>
              <w:tabs>
                <w:tab w:val="left" w:pos="4667"/>
              </w:tabs>
              <w:spacing w:line="240" w:lineRule="auto"/>
              <w:ind w:right="34"/>
              <w:jc w:val="center"/>
              <w:rPr>
                <w:rFonts w:cs="Tahoma"/>
                <w:sz w:val="20"/>
              </w:rPr>
            </w:pPr>
            <w:r w:rsidRPr="00E65352">
              <w:rPr>
                <w:sz w:val="20"/>
              </w:rPr>
              <w:t>21/02/2025</w:t>
            </w:r>
          </w:p>
        </w:tc>
      </w:tr>
      <w:tr w:rsidR="00E65352" w:rsidRPr="00E65352" w14:paraId="5B9185AA" w14:textId="77777777" w:rsidTr="00EB595B">
        <w:trPr>
          <w:jc w:val="center"/>
        </w:trPr>
        <w:tc>
          <w:tcPr>
            <w:tcW w:w="582" w:type="dxa"/>
          </w:tcPr>
          <w:p w14:paraId="41721FCC"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3382" w:type="dxa"/>
          </w:tcPr>
          <w:p w14:paraId="523AB790"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01628/INFOEM/IP/RR/2025</w:t>
            </w:r>
          </w:p>
          <w:p w14:paraId="31A10314"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00100/LAPAZ/IP/2025</w:t>
            </w:r>
          </w:p>
        </w:tc>
        <w:tc>
          <w:tcPr>
            <w:tcW w:w="2127" w:type="dxa"/>
            <w:shd w:val="clear" w:color="auto" w:fill="auto"/>
          </w:tcPr>
          <w:p w14:paraId="08FFE219" w14:textId="09A5DCFC" w:rsidR="003646CB" w:rsidRPr="00E65352" w:rsidRDefault="003646CB" w:rsidP="00E65352">
            <w:pPr>
              <w:tabs>
                <w:tab w:val="left" w:pos="4667"/>
              </w:tabs>
              <w:spacing w:line="240" w:lineRule="auto"/>
              <w:ind w:right="34"/>
              <w:jc w:val="center"/>
              <w:rPr>
                <w:rFonts w:cs="Tahoma"/>
                <w:sz w:val="20"/>
              </w:rPr>
            </w:pPr>
            <w:r w:rsidRPr="00E65352">
              <w:rPr>
                <w:sz w:val="20"/>
              </w:rPr>
              <w:t>21/02/2025</w:t>
            </w:r>
          </w:p>
        </w:tc>
      </w:tr>
      <w:tr w:rsidR="00E65352" w:rsidRPr="00E65352" w14:paraId="480C77E4" w14:textId="77777777" w:rsidTr="00EB595B">
        <w:trPr>
          <w:jc w:val="center"/>
        </w:trPr>
        <w:tc>
          <w:tcPr>
            <w:tcW w:w="582" w:type="dxa"/>
          </w:tcPr>
          <w:p w14:paraId="78C1A784"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3382" w:type="dxa"/>
          </w:tcPr>
          <w:p w14:paraId="38446E36"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01629/INFOEM/IP/RR/2025</w:t>
            </w:r>
          </w:p>
          <w:p w14:paraId="3444DFD1" w14:textId="77777777" w:rsidR="003646CB" w:rsidRPr="00E65352" w:rsidRDefault="003646CB" w:rsidP="00E65352">
            <w:pPr>
              <w:tabs>
                <w:tab w:val="left" w:pos="4667"/>
              </w:tabs>
              <w:spacing w:line="240" w:lineRule="auto"/>
              <w:jc w:val="center"/>
              <w:rPr>
                <w:rFonts w:cs="Tahoma"/>
                <w:sz w:val="14"/>
                <w:szCs w:val="14"/>
              </w:rPr>
            </w:pPr>
            <w:r w:rsidRPr="00E65352">
              <w:rPr>
                <w:rFonts w:cs="Calibri"/>
                <w:sz w:val="14"/>
                <w:szCs w:val="14"/>
              </w:rPr>
              <w:t>00101/LAPAZ/IP/2025</w:t>
            </w:r>
          </w:p>
        </w:tc>
        <w:tc>
          <w:tcPr>
            <w:tcW w:w="2127" w:type="dxa"/>
            <w:shd w:val="clear" w:color="auto" w:fill="auto"/>
          </w:tcPr>
          <w:p w14:paraId="514B125E" w14:textId="3B1B62F3" w:rsidR="003646CB" w:rsidRPr="00E65352" w:rsidRDefault="003646CB" w:rsidP="00E65352">
            <w:pPr>
              <w:tabs>
                <w:tab w:val="left" w:pos="4667"/>
              </w:tabs>
              <w:spacing w:line="240" w:lineRule="auto"/>
              <w:ind w:right="34"/>
              <w:jc w:val="center"/>
              <w:rPr>
                <w:rFonts w:cs="Tahoma"/>
                <w:sz w:val="20"/>
              </w:rPr>
            </w:pPr>
            <w:r w:rsidRPr="00E65352">
              <w:rPr>
                <w:sz w:val="20"/>
              </w:rPr>
              <w:t>21/02/2025</w:t>
            </w:r>
          </w:p>
        </w:tc>
      </w:tr>
      <w:tr w:rsidR="00E65352" w:rsidRPr="00E65352" w14:paraId="764575D6" w14:textId="77777777" w:rsidTr="00EB595B">
        <w:trPr>
          <w:jc w:val="center"/>
        </w:trPr>
        <w:tc>
          <w:tcPr>
            <w:tcW w:w="582" w:type="dxa"/>
          </w:tcPr>
          <w:p w14:paraId="21603435"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3382" w:type="dxa"/>
            <w:shd w:val="clear" w:color="auto" w:fill="auto"/>
          </w:tcPr>
          <w:p w14:paraId="02BF8895"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02281/INFOEM/IP/RR/2025</w:t>
            </w:r>
          </w:p>
          <w:p w14:paraId="08E77FDE" w14:textId="77777777" w:rsidR="003646CB" w:rsidRPr="00E65352" w:rsidRDefault="003646CB" w:rsidP="00E65352">
            <w:pPr>
              <w:tabs>
                <w:tab w:val="left" w:pos="4667"/>
              </w:tabs>
              <w:spacing w:line="240" w:lineRule="auto"/>
              <w:jc w:val="center"/>
              <w:rPr>
                <w:rFonts w:cs="Tahoma"/>
                <w:sz w:val="18"/>
                <w:szCs w:val="18"/>
              </w:rPr>
            </w:pPr>
            <w:r w:rsidRPr="00E65352">
              <w:rPr>
                <w:rFonts w:cs="Tahoma"/>
                <w:sz w:val="14"/>
                <w:szCs w:val="14"/>
              </w:rPr>
              <w:t>00099/LAPAZ/IP/2025</w:t>
            </w:r>
          </w:p>
        </w:tc>
        <w:tc>
          <w:tcPr>
            <w:tcW w:w="2127" w:type="dxa"/>
          </w:tcPr>
          <w:p w14:paraId="342122EC" w14:textId="4C2F4A7B" w:rsidR="003646CB" w:rsidRPr="00E65352" w:rsidRDefault="00EB595B" w:rsidP="00E65352">
            <w:pPr>
              <w:tabs>
                <w:tab w:val="left" w:pos="4667"/>
              </w:tabs>
              <w:spacing w:line="240" w:lineRule="auto"/>
              <w:ind w:right="34"/>
              <w:jc w:val="center"/>
              <w:rPr>
                <w:rFonts w:cs="Tahoma"/>
                <w:sz w:val="20"/>
              </w:rPr>
            </w:pPr>
            <w:r w:rsidRPr="00E65352">
              <w:rPr>
                <w:rFonts w:cs="Tahoma"/>
                <w:sz w:val="20"/>
              </w:rPr>
              <w:t>06/03/2025</w:t>
            </w:r>
          </w:p>
        </w:tc>
      </w:tr>
      <w:tr w:rsidR="00E65352" w:rsidRPr="00E65352" w14:paraId="1082C594" w14:textId="77777777" w:rsidTr="00EB595B">
        <w:trPr>
          <w:jc w:val="center"/>
        </w:trPr>
        <w:tc>
          <w:tcPr>
            <w:tcW w:w="582" w:type="dxa"/>
          </w:tcPr>
          <w:p w14:paraId="61C699F3"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3382" w:type="dxa"/>
            <w:shd w:val="clear" w:color="auto" w:fill="auto"/>
          </w:tcPr>
          <w:p w14:paraId="1B0CE39C"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02282/INFOEM/IP/RR/2025</w:t>
            </w:r>
          </w:p>
          <w:p w14:paraId="58849377" w14:textId="77777777" w:rsidR="003646CB" w:rsidRPr="00E65352" w:rsidRDefault="003646CB" w:rsidP="00E65352">
            <w:pPr>
              <w:tabs>
                <w:tab w:val="left" w:pos="4667"/>
              </w:tabs>
              <w:spacing w:line="240" w:lineRule="auto"/>
              <w:jc w:val="center"/>
              <w:rPr>
                <w:rFonts w:cs="Tahoma"/>
                <w:sz w:val="18"/>
                <w:szCs w:val="18"/>
              </w:rPr>
            </w:pPr>
            <w:r w:rsidRPr="00E65352">
              <w:rPr>
                <w:rFonts w:cs="Tahoma"/>
                <w:sz w:val="14"/>
                <w:szCs w:val="14"/>
              </w:rPr>
              <w:t>00097/LAPAZ/IP/2025</w:t>
            </w:r>
          </w:p>
        </w:tc>
        <w:tc>
          <w:tcPr>
            <w:tcW w:w="2127" w:type="dxa"/>
          </w:tcPr>
          <w:p w14:paraId="711A141E" w14:textId="363FB1CD" w:rsidR="003646CB" w:rsidRPr="00E65352" w:rsidRDefault="00EB595B" w:rsidP="00E65352">
            <w:pPr>
              <w:tabs>
                <w:tab w:val="left" w:pos="4667"/>
              </w:tabs>
              <w:spacing w:line="240" w:lineRule="auto"/>
              <w:ind w:right="34"/>
              <w:jc w:val="center"/>
              <w:rPr>
                <w:rFonts w:cs="Tahoma"/>
                <w:sz w:val="20"/>
              </w:rPr>
            </w:pPr>
            <w:r w:rsidRPr="00E65352">
              <w:rPr>
                <w:rFonts w:cs="Tahoma"/>
                <w:sz w:val="20"/>
              </w:rPr>
              <w:t>04/03/2025</w:t>
            </w:r>
          </w:p>
        </w:tc>
      </w:tr>
      <w:tr w:rsidR="003646CB" w:rsidRPr="00E65352" w14:paraId="388C4BFD" w14:textId="77777777" w:rsidTr="00EB595B">
        <w:trPr>
          <w:jc w:val="center"/>
        </w:trPr>
        <w:tc>
          <w:tcPr>
            <w:tcW w:w="582" w:type="dxa"/>
          </w:tcPr>
          <w:p w14:paraId="03E269DA" w14:textId="77777777" w:rsidR="003646CB" w:rsidRPr="00E65352" w:rsidRDefault="003646CB"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3382" w:type="dxa"/>
            <w:shd w:val="clear" w:color="auto" w:fill="auto"/>
          </w:tcPr>
          <w:p w14:paraId="200394AF" w14:textId="77777777" w:rsidR="003646CB" w:rsidRPr="00E65352" w:rsidRDefault="003646CB" w:rsidP="00E65352">
            <w:pPr>
              <w:tabs>
                <w:tab w:val="left" w:pos="4667"/>
              </w:tabs>
              <w:spacing w:line="240" w:lineRule="auto"/>
              <w:jc w:val="center"/>
              <w:rPr>
                <w:rFonts w:cs="Calibri"/>
                <w:szCs w:val="22"/>
              </w:rPr>
            </w:pPr>
            <w:r w:rsidRPr="00E65352">
              <w:rPr>
                <w:rFonts w:cs="Calibri"/>
                <w:szCs w:val="22"/>
              </w:rPr>
              <w:t>02283/INFOEM/IP/RR/2025</w:t>
            </w:r>
          </w:p>
          <w:p w14:paraId="446BB1CD" w14:textId="77777777" w:rsidR="003646CB" w:rsidRPr="00E65352" w:rsidRDefault="003646CB" w:rsidP="00E65352">
            <w:pPr>
              <w:tabs>
                <w:tab w:val="left" w:pos="4667"/>
              </w:tabs>
              <w:spacing w:line="240" w:lineRule="auto"/>
              <w:jc w:val="center"/>
              <w:rPr>
                <w:rFonts w:cs="Tahoma"/>
                <w:sz w:val="14"/>
                <w:szCs w:val="14"/>
              </w:rPr>
            </w:pPr>
            <w:r w:rsidRPr="00E65352">
              <w:rPr>
                <w:rFonts w:cs="Tahoma"/>
                <w:sz w:val="14"/>
                <w:szCs w:val="14"/>
              </w:rPr>
              <w:t>00091/LAPAZ/IP/2025</w:t>
            </w:r>
          </w:p>
        </w:tc>
        <w:tc>
          <w:tcPr>
            <w:tcW w:w="2127" w:type="dxa"/>
          </w:tcPr>
          <w:p w14:paraId="7290D019" w14:textId="06767E23" w:rsidR="003646CB" w:rsidRPr="00E65352" w:rsidRDefault="00EB595B" w:rsidP="00E65352">
            <w:pPr>
              <w:tabs>
                <w:tab w:val="left" w:pos="4667"/>
              </w:tabs>
              <w:spacing w:line="240" w:lineRule="auto"/>
              <w:ind w:right="34"/>
              <w:jc w:val="center"/>
              <w:rPr>
                <w:rFonts w:cs="Tahoma"/>
                <w:sz w:val="20"/>
              </w:rPr>
            </w:pPr>
            <w:r w:rsidRPr="00E65352">
              <w:rPr>
                <w:rFonts w:cs="Tahoma"/>
                <w:sz w:val="20"/>
                <w:lang w:val="es-MX"/>
              </w:rPr>
              <w:t>04/03/2025</w:t>
            </w:r>
          </w:p>
        </w:tc>
      </w:tr>
    </w:tbl>
    <w:p w14:paraId="2A0F9225" w14:textId="77777777" w:rsidR="003646CB" w:rsidRPr="00E65352" w:rsidRDefault="003646CB" w:rsidP="00E65352">
      <w:pPr>
        <w:rPr>
          <w:rFonts w:cs="Arial"/>
        </w:rPr>
      </w:pPr>
    </w:p>
    <w:p w14:paraId="246F8AA7" w14:textId="5F3CBE86" w:rsidR="004C176F" w:rsidRPr="00E65352" w:rsidRDefault="003646CB" w:rsidP="00E65352">
      <w:pPr>
        <w:rPr>
          <w:rFonts w:cs="Arial"/>
        </w:rPr>
      </w:pPr>
      <w:r w:rsidRPr="00E65352">
        <w:rPr>
          <w:rFonts w:cs="Arial"/>
        </w:rPr>
        <w:t xml:space="preserve">Los recursos se pusieron a disposición de las partes para que, en un plazo de siete días hábiles, manifestaran lo que a su derecho conviniera, conforme a lo dispuesto por el artículo 185, </w:t>
      </w:r>
      <w:r w:rsidRPr="00E65352">
        <w:rPr>
          <w:rFonts w:cs="Arial"/>
        </w:rPr>
        <w:lastRenderedPageBreak/>
        <w:t>fracción II de la Ley de Transparencia y Acceso a la Información Pública del Estado de México y Municipios.</w:t>
      </w:r>
    </w:p>
    <w:p w14:paraId="34EC3F86" w14:textId="77777777" w:rsidR="00D2790D" w:rsidRPr="00E65352" w:rsidRDefault="00D2790D" w:rsidP="00E65352">
      <w:pPr>
        <w:rPr>
          <w:rFonts w:cs="Arial"/>
        </w:rPr>
      </w:pPr>
    </w:p>
    <w:p w14:paraId="535A4241" w14:textId="1A1E3EA3" w:rsidR="00D2790D" w:rsidRPr="00E65352" w:rsidRDefault="006E25BC" w:rsidP="00E65352">
      <w:pPr>
        <w:pStyle w:val="Ttulo3"/>
      </w:pPr>
      <w:bookmarkStart w:id="19" w:name="_Toc195185345"/>
      <w:r w:rsidRPr="00E65352">
        <w:t>d</w:t>
      </w:r>
      <w:r w:rsidR="00D2790D" w:rsidRPr="00E65352">
        <w:t>) Acumulación de los Recursos de Revisión</w:t>
      </w:r>
      <w:bookmarkEnd w:id="19"/>
    </w:p>
    <w:p w14:paraId="21D416E1" w14:textId="3E1EC9BA" w:rsidR="00D2790D" w:rsidRPr="00E65352" w:rsidRDefault="00D2790D" w:rsidP="00E65352">
      <w:pPr>
        <w:ind w:left="-57"/>
        <w:rPr>
          <w:b/>
          <w:lang w:val="es-ES_tradnl"/>
        </w:rPr>
      </w:pPr>
      <w:r w:rsidRPr="00E65352">
        <w:rPr>
          <w:rFonts w:cs="Arial"/>
          <w:lang w:val="es-ES_tradnl"/>
        </w:rPr>
        <w:t xml:space="preserve">Por economía procesal y </w:t>
      </w:r>
      <w:r w:rsidRPr="00E65352">
        <w:rPr>
          <w:rFonts w:cs="Arial"/>
        </w:rPr>
        <w:t xml:space="preserve">con la finalidad de evitar resoluciones contradictorias, en </w:t>
      </w:r>
      <w:r w:rsidRPr="00E65352">
        <w:t xml:space="preserve">la </w:t>
      </w:r>
      <w:r w:rsidR="00EB595B" w:rsidRPr="00E65352">
        <w:t>a Séptima Sesión Ordinaria celebrada el veintiséis de febrero de dos mil veinticinco</w:t>
      </w:r>
      <w:r w:rsidRPr="00E65352">
        <w:t xml:space="preserve">, el Pleno de este Instituto </w:t>
      </w:r>
      <w:r w:rsidRPr="00E65352">
        <w:rPr>
          <w:rFonts w:cs="Arial"/>
        </w:rPr>
        <w:t xml:space="preserve">determinó </w:t>
      </w:r>
      <w:r w:rsidRPr="00E65352">
        <w:t>acumular los Recursos de Revisión</w:t>
      </w:r>
      <w:bookmarkStart w:id="20" w:name="_Hlk109159636"/>
      <w:r w:rsidRPr="00E65352">
        <w:rPr>
          <w:rFonts w:cs="Arial"/>
          <w:b/>
          <w:bCs/>
        </w:rPr>
        <w:t xml:space="preserve"> </w:t>
      </w:r>
      <w:bookmarkEnd w:id="20"/>
      <w:r w:rsidR="009D7053" w:rsidRPr="00E65352">
        <w:rPr>
          <w:rFonts w:eastAsiaTheme="minorEastAsia" w:cstheme="minorBidi"/>
          <w:b/>
          <w:szCs w:val="22"/>
          <w:lang w:val="es-ES_tradnl"/>
        </w:rPr>
        <w:t>0</w:t>
      </w:r>
      <w:r w:rsidR="009D7053" w:rsidRPr="00E65352">
        <w:rPr>
          <w:rFonts w:cs="Arial"/>
          <w:b/>
          <w:bCs/>
          <w:szCs w:val="22"/>
        </w:rPr>
        <w:t xml:space="preserve">1183/INFOEM/IP/RR/2025, </w:t>
      </w:r>
      <w:r w:rsidR="009D7053" w:rsidRPr="00E65352">
        <w:rPr>
          <w:rFonts w:eastAsiaTheme="minorEastAsia" w:cstheme="minorBidi"/>
          <w:b/>
          <w:szCs w:val="22"/>
          <w:lang w:val="es-ES_tradnl"/>
        </w:rPr>
        <w:t>0</w:t>
      </w:r>
      <w:r w:rsidR="009D7053" w:rsidRPr="00E65352">
        <w:rPr>
          <w:rFonts w:cs="Arial"/>
          <w:b/>
          <w:bCs/>
          <w:szCs w:val="22"/>
        </w:rPr>
        <w:t xml:space="preserve">1185/INFOEM/IP/RR/2025, </w:t>
      </w:r>
      <w:r w:rsidR="009D7053" w:rsidRPr="00E65352">
        <w:rPr>
          <w:rFonts w:eastAsiaTheme="minorEastAsia" w:cstheme="minorBidi"/>
          <w:b/>
          <w:szCs w:val="22"/>
          <w:lang w:val="es-ES_tradnl"/>
        </w:rPr>
        <w:t>0</w:t>
      </w:r>
      <w:r w:rsidR="009D7053" w:rsidRPr="00E65352">
        <w:rPr>
          <w:rFonts w:cs="Arial"/>
          <w:b/>
          <w:bCs/>
          <w:szCs w:val="22"/>
        </w:rPr>
        <w:t xml:space="preserve">1191/INFOEM/IP/RR/2025, </w:t>
      </w:r>
      <w:r w:rsidR="009D7053" w:rsidRPr="00E65352">
        <w:rPr>
          <w:rFonts w:eastAsiaTheme="minorEastAsia" w:cstheme="minorBidi"/>
          <w:b/>
          <w:szCs w:val="22"/>
          <w:lang w:val="es-ES_tradnl"/>
        </w:rPr>
        <w:t>0</w:t>
      </w:r>
      <w:r w:rsidR="009D7053" w:rsidRPr="00E65352">
        <w:rPr>
          <w:rFonts w:cs="Arial"/>
          <w:b/>
          <w:bCs/>
          <w:szCs w:val="22"/>
        </w:rPr>
        <w:t xml:space="preserve">1194/INFOEM/IP/RR/2025, </w:t>
      </w:r>
      <w:r w:rsidR="009D7053" w:rsidRPr="00E65352">
        <w:rPr>
          <w:rFonts w:eastAsiaTheme="minorEastAsia" w:cstheme="minorBidi"/>
          <w:b/>
          <w:szCs w:val="22"/>
          <w:lang w:val="es-ES_tradnl"/>
        </w:rPr>
        <w:t>0</w:t>
      </w:r>
      <w:r w:rsidR="009D7053" w:rsidRPr="00E65352">
        <w:rPr>
          <w:rFonts w:cs="Arial"/>
          <w:b/>
          <w:bCs/>
          <w:szCs w:val="22"/>
        </w:rPr>
        <w:t xml:space="preserve">1623/INFOEM/IP/RR/2025, </w:t>
      </w:r>
      <w:r w:rsidR="009D7053" w:rsidRPr="00E65352">
        <w:rPr>
          <w:rFonts w:eastAsiaTheme="minorEastAsia" w:cstheme="minorBidi"/>
          <w:b/>
          <w:szCs w:val="22"/>
          <w:lang w:val="es-ES_tradnl"/>
        </w:rPr>
        <w:t>0</w:t>
      </w:r>
      <w:r w:rsidR="009D7053" w:rsidRPr="00E65352">
        <w:rPr>
          <w:rFonts w:cs="Arial"/>
          <w:b/>
          <w:bCs/>
          <w:szCs w:val="22"/>
        </w:rPr>
        <w:t xml:space="preserve">1624/INFOEM/IP/RR/2025, </w:t>
      </w:r>
      <w:r w:rsidR="009D7053" w:rsidRPr="00E65352">
        <w:rPr>
          <w:rFonts w:eastAsiaTheme="minorEastAsia" w:cstheme="minorBidi"/>
          <w:b/>
          <w:szCs w:val="22"/>
          <w:lang w:val="es-ES_tradnl"/>
        </w:rPr>
        <w:t>0</w:t>
      </w:r>
      <w:r w:rsidR="009D7053" w:rsidRPr="00E65352">
        <w:rPr>
          <w:rFonts w:cs="Arial"/>
          <w:b/>
          <w:bCs/>
          <w:szCs w:val="22"/>
        </w:rPr>
        <w:t xml:space="preserve">1625/INFOEM/IP/RR/2025, </w:t>
      </w:r>
      <w:r w:rsidR="009D7053" w:rsidRPr="00E65352">
        <w:rPr>
          <w:rFonts w:eastAsiaTheme="minorEastAsia" w:cstheme="minorBidi"/>
          <w:b/>
          <w:szCs w:val="22"/>
          <w:lang w:val="es-ES_tradnl"/>
        </w:rPr>
        <w:t>0</w:t>
      </w:r>
      <w:r w:rsidR="009D7053" w:rsidRPr="00E65352">
        <w:rPr>
          <w:rFonts w:cs="Arial"/>
          <w:b/>
          <w:bCs/>
          <w:szCs w:val="22"/>
        </w:rPr>
        <w:t xml:space="preserve">1626/INFOEM/IP/RR/2025, </w:t>
      </w:r>
      <w:r w:rsidR="009D7053" w:rsidRPr="00E65352">
        <w:rPr>
          <w:rFonts w:eastAsiaTheme="minorEastAsia" w:cstheme="minorBidi"/>
          <w:b/>
          <w:szCs w:val="22"/>
          <w:lang w:val="es-ES_tradnl"/>
        </w:rPr>
        <w:t>0</w:t>
      </w:r>
      <w:r w:rsidR="009D7053" w:rsidRPr="00E65352">
        <w:rPr>
          <w:rFonts w:cs="Arial"/>
          <w:b/>
          <w:bCs/>
          <w:szCs w:val="22"/>
        </w:rPr>
        <w:t xml:space="preserve">1627/INFOEM/IP/RR/2025, </w:t>
      </w:r>
      <w:r w:rsidR="009D7053" w:rsidRPr="00E65352">
        <w:rPr>
          <w:rFonts w:eastAsiaTheme="minorEastAsia" w:cstheme="minorBidi"/>
          <w:b/>
          <w:szCs w:val="22"/>
          <w:lang w:val="es-ES_tradnl"/>
        </w:rPr>
        <w:t>0</w:t>
      </w:r>
      <w:r w:rsidR="009D7053" w:rsidRPr="00E65352">
        <w:rPr>
          <w:rFonts w:cs="Arial"/>
          <w:b/>
          <w:bCs/>
          <w:szCs w:val="22"/>
        </w:rPr>
        <w:t xml:space="preserve">1628/INFOEM/IP/RR/2025, </w:t>
      </w:r>
      <w:r w:rsidR="009D7053" w:rsidRPr="00E65352">
        <w:rPr>
          <w:rFonts w:eastAsiaTheme="minorEastAsia" w:cstheme="minorBidi"/>
          <w:b/>
          <w:szCs w:val="22"/>
          <w:lang w:val="es-ES_tradnl"/>
        </w:rPr>
        <w:t>0</w:t>
      </w:r>
      <w:r w:rsidR="009D7053" w:rsidRPr="00E65352">
        <w:rPr>
          <w:rFonts w:cs="Arial"/>
          <w:b/>
          <w:bCs/>
          <w:szCs w:val="22"/>
        </w:rPr>
        <w:t>1629/INFOEM/IP/RR/2025,</w:t>
      </w:r>
      <w:r w:rsidR="00EB595B" w:rsidRPr="00E65352">
        <w:rPr>
          <w:rFonts w:cs="Arial"/>
          <w:b/>
          <w:bCs/>
        </w:rPr>
        <w:t xml:space="preserve"> al </w:t>
      </w:r>
      <w:r w:rsidR="009D7053" w:rsidRPr="00E65352">
        <w:rPr>
          <w:rFonts w:cs="Arial"/>
          <w:b/>
          <w:bCs/>
        </w:rPr>
        <w:t>0</w:t>
      </w:r>
      <w:r w:rsidR="00EB595B" w:rsidRPr="00E65352">
        <w:rPr>
          <w:rFonts w:cs="Arial"/>
          <w:b/>
          <w:bCs/>
        </w:rPr>
        <w:t>1182/INFOEM/IP/RR/2025</w:t>
      </w:r>
      <w:r w:rsidR="00CA2F1D" w:rsidRPr="00E65352">
        <w:rPr>
          <w:rFonts w:cs="Arial"/>
          <w:b/>
          <w:bCs/>
        </w:rPr>
        <w:t xml:space="preserve"> </w:t>
      </w:r>
      <w:r w:rsidR="00CA2F1D" w:rsidRPr="00E65352">
        <w:rPr>
          <w:rFonts w:cs="Arial"/>
        </w:rPr>
        <w:t xml:space="preserve">y, en la Novena Sesión Ordinaria celebrada el doce de marzo de dos mil veinticinco, los Recursos de Revisión </w:t>
      </w:r>
      <w:r w:rsidR="00CA2F1D" w:rsidRPr="00E65352">
        <w:rPr>
          <w:rFonts w:cs="Arial"/>
          <w:b/>
          <w:bCs/>
        </w:rPr>
        <w:t>02281/INFOEM/IP/RR/2025, 02282/INFOEM/IP/RR/2025 y 02283/INFOEM/IP/RR/2025</w:t>
      </w:r>
      <w:r w:rsidR="00CA2F1D" w:rsidRPr="00E65352">
        <w:rPr>
          <w:rFonts w:cs="Arial"/>
        </w:rPr>
        <w:t xml:space="preserve"> también fueron acumulados a los anteriores.</w:t>
      </w:r>
    </w:p>
    <w:p w14:paraId="09B589C5" w14:textId="77777777" w:rsidR="00664420" w:rsidRPr="00E65352" w:rsidRDefault="00664420" w:rsidP="00E65352">
      <w:pPr>
        <w:rPr>
          <w:rFonts w:cs="Tahoma"/>
          <w:b/>
          <w:szCs w:val="22"/>
        </w:rPr>
      </w:pPr>
    </w:p>
    <w:p w14:paraId="3B820F58" w14:textId="0EE9F6CB" w:rsidR="00865CF4" w:rsidRPr="00E65352" w:rsidRDefault="006E25BC" w:rsidP="00E65352">
      <w:pPr>
        <w:pStyle w:val="Ttulo3"/>
      </w:pPr>
      <w:bookmarkStart w:id="21" w:name="_Toc195185346"/>
      <w:r w:rsidRPr="00E65352">
        <w:t>e</w:t>
      </w:r>
      <w:r w:rsidR="00664420" w:rsidRPr="00E65352">
        <w:t xml:space="preserve">) </w:t>
      </w:r>
      <w:r w:rsidR="00865CF4" w:rsidRPr="00E65352">
        <w:t>Informe</w:t>
      </w:r>
      <w:r w:rsidR="00431B95" w:rsidRPr="00E65352">
        <w:t>s</w:t>
      </w:r>
      <w:r w:rsidR="00865CF4" w:rsidRPr="00E65352">
        <w:t xml:space="preserve"> Justificado</w:t>
      </w:r>
      <w:r w:rsidR="00431B95" w:rsidRPr="00E65352">
        <w:t>s</w:t>
      </w:r>
      <w:r w:rsidR="00865CF4" w:rsidRPr="00E65352">
        <w:t xml:space="preserve"> del Sujeto Obligado</w:t>
      </w:r>
      <w:bookmarkEnd w:id="21"/>
    </w:p>
    <w:p w14:paraId="63509DFE" w14:textId="7576F156" w:rsidR="00865CF4" w:rsidRPr="00E65352" w:rsidRDefault="00865CF4" w:rsidP="00E65352">
      <w:pPr>
        <w:rPr>
          <w:rFonts w:cs="Tahoma"/>
          <w:bCs/>
          <w:szCs w:val="24"/>
        </w:rPr>
      </w:pPr>
      <w:r w:rsidRPr="00E65352">
        <w:rPr>
          <w:rFonts w:cs="Tahoma"/>
          <w:b/>
          <w:szCs w:val="24"/>
        </w:rPr>
        <w:t xml:space="preserve">EL SUJETO OBLIGADO </w:t>
      </w:r>
      <w:r w:rsidRPr="00E65352">
        <w:rPr>
          <w:rFonts w:eastAsia="Arial Unicode MS" w:cs="Arial"/>
        </w:rPr>
        <w:t>rindió su</w:t>
      </w:r>
      <w:r w:rsidR="00431B95" w:rsidRPr="00E65352">
        <w:rPr>
          <w:rFonts w:eastAsia="Arial Unicode MS" w:cs="Arial"/>
        </w:rPr>
        <w:t>s</w:t>
      </w:r>
      <w:r w:rsidRPr="00E65352">
        <w:rPr>
          <w:rFonts w:eastAsia="Arial Unicode MS" w:cs="Arial"/>
        </w:rPr>
        <w:t xml:space="preserve"> informe</w:t>
      </w:r>
      <w:r w:rsidR="00431B95" w:rsidRPr="00E65352">
        <w:rPr>
          <w:rFonts w:eastAsia="Arial Unicode MS" w:cs="Arial"/>
        </w:rPr>
        <w:t>s</w:t>
      </w:r>
      <w:r w:rsidRPr="00E65352">
        <w:rPr>
          <w:rFonts w:eastAsia="Arial Unicode MS" w:cs="Arial"/>
        </w:rPr>
        <w:t xml:space="preserve"> justificado</w:t>
      </w:r>
      <w:r w:rsidR="00431B95" w:rsidRPr="00E65352">
        <w:rPr>
          <w:rFonts w:eastAsia="Arial Unicode MS" w:cs="Arial"/>
        </w:rPr>
        <w:t>s</w:t>
      </w:r>
      <w:r w:rsidRPr="00E65352">
        <w:rPr>
          <w:rFonts w:eastAsia="Arial Unicode MS" w:cs="Arial"/>
        </w:rPr>
        <w:t xml:space="preserve"> </w:t>
      </w:r>
      <w:r w:rsidRPr="00E65352">
        <w:rPr>
          <w:rFonts w:cs="Tahoma"/>
          <w:bCs/>
          <w:szCs w:val="24"/>
        </w:rPr>
        <w:t xml:space="preserve">a través del SAIMEX, </w:t>
      </w:r>
      <w:r w:rsidR="00CA2F1D" w:rsidRPr="00E65352">
        <w:rPr>
          <w:rFonts w:cs="Tahoma"/>
          <w:bCs/>
          <w:szCs w:val="24"/>
        </w:rPr>
        <w:t>en las fechas y términos siguientes:</w:t>
      </w:r>
    </w:p>
    <w:tbl>
      <w:tblPr>
        <w:tblStyle w:val="Tablaconcuadrcula"/>
        <w:tblW w:w="8642" w:type="dxa"/>
        <w:jc w:val="center"/>
        <w:tblLayout w:type="fixed"/>
        <w:tblLook w:val="04A0" w:firstRow="1" w:lastRow="0" w:firstColumn="1" w:lastColumn="0" w:noHBand="0" w:noVBand="1"/>
      </w:tblPr>
      <w:tblGrid>
        <w:gridCol w:w="279"/>
        <w:gridCol w:w="2126"/>
        <w:gridCol w:w="1418"/>
        <w:gridCol w:w="3685"/>
        <w:gridCol w:w="1134"/>
      </w:tblGrid>
      <w:tr w:rsidR="00E65352" w:rsidRPr="00E65352" w14:paraId="628CC910" w14:textId="49714C15" w:rsidTr="00E85308">
        <w:trPr>
          <w:tblHeader/>
          <w:jc w:val="center"/>
        </w:trPr>
        <w:tc>
          <w:tcPr>
            <w:tcW w:w="279" w:type="dxa"/>
            <w:shd w:val="clear" w:color="auto" w:fill="D1D1D1" w:themeFill="background2" w:themeFillShade="E6"/>
          </w:tcPr>
          <w:p w14:paraId="0C9FA393" w14:textId="77777777" w:rsidR="00CA2F1D" w:rsidRPr="00E65352" w:rsidRDefault="00CA2F1D" w:rsidP="00E65352">
            <w:pPr>
              <w:tabs>
                <w:tab w:val="left" w:pos="0"/>
                <w:tab w:val="left" w:pos="4667"/>
              </w:tabs>
              <w:spacing w:line="240" w:lineRule="auto"/>
              <w:ind w:right="567"/>
              <w:rPr>
                <w:rFonts w:cs="Tahoma"/>
                <w:b/>
                <w:bCs/>
                <w:sz w:val="18"/>
                <w:szCs w:val="18"/>
              </w:rPr>
            </w:pPr>
          </w:p>
        </w:tc>
        <w:tc>
          <w:tcPr>
            <w:tcW w:w="2126" w:type="dxa"/>
            <w:shd w:val="clear" w:color="auto" w:fill="D1D1D1" w:themeFill="background2" w:themeFillShade="E6"/>
          </w:tcPr>
          <w:p w14:paraId="6352F0D4" w14:textId="77777777" w:rsidR="00CA2F1D" w:rsidRPr="00E65352" w:rsidRDefault="00CA2F1D" w:rsidP="00E65352">
            <w:pPr>
              <w:tabs>
                <w:tab w:val="left" w:pos="4667"/>
              </w:tabs>
              <w:spacing w:line="240" w:lineRule="auto"/>
              <w:ind w:right="567"/>
              <w:jc w:val="center"/>
              <w:rPr>
                <w:rFonts w:cs="Tahoma"/>
                <w:b/>
                <w:bCs/>
                <w:sz w:val="18"/>
                <w:szCs w:val="18"/>
              </w:rPr>
            </w:pPr>
            <w:r w:rsidRPr="00E65352">
              <w:rPr>
                <w:rFonts w:cs="Tahoma"/>
                <w:b/>
                <w:bCs/>
                <w:sz w:val="18"/>
                <w:szCs w:val="18"/>
              </w:rPr>
              <w:t>Recurso (folio)</w:t>
            </w:r>
          </w:p>
        </w:tc>
        <w:tc>
          <w:tcPr>
            <w:tcW w:w="1418" w:type="dxa"/>
            <w:shd w:val="clear" w:color="auto" w:fill="D1D1D1" w:themeFill="background2" w:themeFillShade="E6"/>
          </w:tcPr>
          <w:p w14:paraId="7FEDD838" w14:textId="59226D25" w:rsidR="00CA2F1D" w:rsidRPr="00E65352" w:rsidRDefault="00CA2F1D" w:rsidP="00E65352">
            <w:pPr>
              <w:tabs>
                <w:tab w:val="left" w:pos="4667"/>
              </w:tabs>
              <w:spacing w:line="240" w:lineRule="auto"/>
              <w:ind w:right="34"/>
              <w:jc w:val="center"/>
              <w:rPr>
                <w:rFonts w:cs="Tahoma"/>
                <w:b/>
                <w:bCs/>
                <w:sz w:val="18"/>
                <w:szCs w:val="18"/>
              </w:rPr>
            </w:pPr>
            <w:r w:rsidRPr="00E65352">
              <w:rPr>
                <w:rFonts w:cs="Tahoma"/>
                <w:b/>
                <w:bCs/>
                <w:sz w:val="18"/>
                <w:szCs w:val="18"/>
              </w:rPr>
              <w:t xml:space="preserve">Fecha de presentación </w:t>
            </w:r>
          </w:p>
        </w:tc>
        <w:tc>
          <w:tcPr>
            <w:tcW w:w="3685" w:type="dxa"/>
            <w:tcBorders>
              <w:bottom w:val="single" w:sz="4" w:space="0" w:color="auto"/>
            </w:tcBorders>
            <w:shd w:val="clear" w:color="auto" w:fill="D1D1D1" w:themeFill="background2" w:themeFillShade="E6"/>
          </w:tcPr>
          <w:p w14:paraId="2D102A76" w14:textId="013E9D6D" w:rsidR="00CA2F1D" w:rsidRPr="00E65352" w:rsidRDefault="00CA2F1D" w:rsidP="00E65352">
            <w:pPr>
              <w:tabs>
                <w:tab w:val="left" w:pos="4667"/>
              </w:tabs>
              <w:spacing w:line="240" w:lineRule="auto"/>
              <w:ind w:right="34"/>
              <w:jc w:val="center"/>
              <w:rPr>
                <w:rFonts w:cs="Tahoma"/>
                <w:b/>
                <w:bCs/>
                <w:sz w:val="18"/>
                <w:szCs w:val="18"/>
              </w:rPr>
            </w:pPr>
            <w:r w:rsidRPr="00E65352">
              <w:rPr>
                <w:rFonts w:cs="Tahoma"/>
                <w:b/>
                <w:bCs/>
                <w:sz w:val="18"/>
                <w:szCs w:val="18"/>
              </w:rPr>
              <w:t>Contenido</w:t>
            </w:r>
            <w:r w:rsidR="00350CDF" w:rsidRPr="00E65352">
              <w:rPr>
                <w:rFonts w:cs="Tahoma"/>
                <w:b/>
                <w:bCs/>
                <w:sz w:val="18"/>
                <w:szCs w:val="18"/>
              </w:rPr>
              <w:t xml:space="preserve"> I.J.</w:t>
            </w:r>
          </w:p>
        </w:tc>
        <w:tc>
          <w:tcPr>
            <w:tcW w:w="1134" w:type="dxa"/>
            <w:shd w:val="clear" w:color="auto" w:fill="D1D1D1" w:themeFill="background2" w:themeFillShade="E6"/>
          </w:tcPr>
          <w:p w14:paraId="1A809E9E" w14:textId="51F9042F" w:rsidR="00CA2F1D" w:rsidRPr="00E65352" w:rsidRDefault="00CA2F1D" w:rsidP="00E65352">
            <w:pPr>
              <w:tabs>
                <w:tab w:val="left" w:pos="4667"/>
              </w:tabs>
              <w:spacing w:line="240" w:lineRule="auto"/>
              <w:ind w:right="34"/>
              <w:jc w:val="center"/>
              <w:rPr>
                <w:rFonts w:cs="Tahoma"/>
                <w:b/>
                <w:bCs/>
                <w:sz w:val="18"/>
                <w:szCs w:val="18"/>
              </w:rPr>
            </w:pPr>
            <w:r w:rsidRPr="00E65352">
              <w:rPr>
                <w:rFonts w:cs="Tahoma"/>
                <w:b/>
                <w:bCs/>
                <w:sz w:val="18"/>
                <w:szCs w:val="18"/>
              </w:rPr>
              <w:t>Puesto a</w:t>
            </w:r>
            <w:r w:rsidR="00431B95" w:rsidRPr="00E65352">
              <w:rPr>
                <w:rFonts w:cs="Tahoma"/>
                <w:b/>
                <w:bCs/>
                <w:sz w:val="18"/>
                <w:szCs w:val="18"/>
              </w:rPr>
              <w:t xml:space="preserve"> la</w:t>
            </w:r>
            <w:r w:rsidRPr="00E65352">
              <w:rPr>
                <w:rFonts w:cs="Tahoma"/>
                <w:b/>
                <w:bCs/>
                <w:sz w:val="18"/>
                <w:szCs w:val="18"/>
              </w:rPr>
              <w:t xml:space="preserve"> </w:t>
            </w:r>
            <w:r w:rsidR="00431B95" w:rsidRPr="00E65352">
              <w:rPr>
                <w:rFonts w:cs="Tahoma"/>
                <w:b/>
                <w:bCs/>
                <w:sz w:val="18"/>
                <w:szCs w:val="18"/>
              </w:rPr>
              <w:t>vista</w:t>
            </w:r>
          </w:p>
        </w:tc>
      </w:tr>
      <w:tr w:rsidR="00E65352" w:rsidRPr="00E65352" w14:paraId="7DAAB62D" w14:textId="5351D6D5" w:rsidTr="008663B1">
        <w:trPr>
          <w:jc w:val="center"/>
        </w:trPr>
        <w:tc>
          <w:tcPr>
            <w:tcW w:w="279" w:type="dxa"/>
          </w:tcPr>
          <w:p w14:paraId="4E0A5A3B"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w:t>
            </w:r>
          </w:p>
        </w:tc>
        <w:tc>
          <w:tcPr>
            <w:tcW w:w="2126" w:type="dxa"/>
            <w:shd w:val="clear" w:color="auto" w:fill="auto"/>
          </w:tcPr>
          <w:p w14:paraId="7E346717"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01182/INFOEM/IP/RR/2025</w:t>
            </w:r>
          </w:p>
          <w:p w14:paraId="3B63DF82"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00098/LAPAZ/IP/2025</w:t>
            </w:r>
          </w:p>
        </w:tc>
        <w:tc>
          <w:tcPr>
            <w:tcW w:w="1418" w:type="dxa"/>
            <w:shd w:val="clear" w:color="auto" w:fill="auto"/>
          </w:tcPr>
          <w:p w14:paraId="01824556"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13/02/2025</w:t>
            </w:r>
          </w:p>
        </w:tc>
        <w:tc>
          <w:tcPr>
            <w:tcW w:w="3685" w:type="dxa"/>
            <w:tcBorders>
              <w:top w:val="single" w:sz="4" w:space="0" w:color="auto"/>
              <w:left w:val="nil"/>
              <w:bottom w:val="single" w:sz="4" w:space="0" w:color="auto"/>
              <w:right w:val="nil"/>
            </w:tcBorders>
            <w:shd w:val="clear" w:color="auto" w:fill="auto"/>
          </w:tcPr>
          <w:p w14:paraId="30ADAB73" w14:textId="7886F883" w:rsidR="00431B95" w:rsidRPr="00E65352" w:rsidRDefault="00431B95" w:rsidP="00E65352">
            <w:pPr>
              <w:tabs>
                <w:tab w:val="left" w:pos="4667"/>
              </w:tabs>
              <w:spacing w:line="240" w:lineRule="auto"/>
              <w:ind w:right="34"/>
              <w:rPr>
                <w:sz w:val="18"/>
                <w:szCs w:val="18"/>
              </w:rPr>
            </w:pPr>
            <w:r w:rsidRPr="00E65352">
              <w:rPr>
                <w:b/>
                <w:bCs/>
                <w:i/>
                <w:iCs/>
                <w:sz w:val="18"/>
                <w:szCs w:val="18"/>
              </w:rPr>
              <w:t>oficio nomina.pdf</w:t>
            </w:r>
            <w:r w:rsidRPr="00E65352">
              <w:rPr>
                <w:sz w:val="18"/>
                <w:szCs w:val="18"/>
              </w:rPr>
              <w:t>: Consta de 1 página, se observa un oficio firmado por la Tesorera Municipal, quien informa de los recibos de nómina de los servidores públicos “a</w:t>
            </w:r>
            <w:proofErr w:type="spellStart"/>
            <w:r w:rsidRPr="00E65352">
              <w:rPr>
                <w:sz w:val="18"/>
                <w:szCs w:val="18"/>
                <w:lang w:val="es-MX"/>
              </w:rPr>
              <w:t>ún</w:t>
            </w:r>
            <w:proofErr w:type="spellEnd"/>
            <w:r w:rsidRPr="00E65352">
              <w:rPr>
                <w:sz w:val="18"/>
                <w:szCs w:val="18"/>
                <w:lang w:val="es-MX"/>
              </w:rPr>
              <w:t xml:space="preserve"> no están disponibles en el sistema contable que genera dichos documentos, asimismo que están protegidos por la Ley General de Protección de Datos al ser considerados de carácter personal”</w:t>
            </w:r>
          </w:p>
          <w:p w14:paraId="635DC7CF" w14:textId="77777777" w:rsidR="00431B95" w:rsidRPr="00E65352" w:rsidRDefault="00431B95" w:rsidP="00E65352">
            <w:pPr>
              <w:tabs>
                <w:tab w:val="left" w:pos="4667"/>
              </w:tabs>
              <w:spacing w:line="240" w:lineRule="auto"/>
              <w:ind w:right="34"/>
              <w:rPr>
                <w:sz w:val="18"/>
                <w:szCs w:val="18"/>
              </w:rPr>
            </w:pPr>
          </w:p>
          <w:p w14:paraId="249AC2C3" w14:textId="77777777" w:rsidR="00431B95" w:rsidRPr="00E65352" w:rsidRDefault="00431B95" w:rsidP="00E65352">
            <w:pPr>
              <w:tabs>
                <w:tab w:val="left" w:pos="4667"/>
              </w:tabs>
              <w:spacing w:line="240" w:lineRule="auto"/>
              <w:ind w:right="34"/>
              <w:rPr>
                <w:sz w:val="18"/>
                <w:szCs w:val="18"/>
              </w:rPr>
            </w:pPr>
            <w:r w:rsidRPr="00E65352">
              <w:rPr>
                <w:b/>
                <w:bCs/>
                <w:i/>
                <w:iCs/>
                <w:sz w:val="18"/>
                <w:szCs w:val="18"/>
              </w:rPr>
              <w:lastRenderedPageBreak/>
              <w:t>00098 (2).</w:t>
            </w:r>
            <w:proofErr w:type="spellStart"/>
            <w:r w:rsidRPr="00E65352">
              <w:rPr>
                <w:b/>
                <w:bCs/>
                <w:i/>
                <w:iCs/>
                <w:sz w:val="18"/>
                <w:szCs w:val="18"/>
              </w:rPr>
              <w:t>pdf</w:t>
            </w:r>
            <w:proofErr w:type="spellEnd"/>
            <w:r w:rsidRPr="00E65352">
              <w:rPr>
                <w:sz w:val="18"/>
                <w:szCs w:val="18"/>
              </w:rPr>
              <w:t>:</w:t>
            </w:r>
            <w:r w:rsidR="007E77F5" w:rsidRPr="00E65352">
              <w:rPr>
                <w:sz w:val="18"/>
                <w:szCs w:val="18"/>
              </w:rPr>
              <w:t xml:space="preserve"> Se trata del mismo archivo recibido en respuesta.</w:t>
            </w:r>
          </w:p>
          <w:p w14:paraId="2267A758" w14:textId="11B329C0" w:rsidR="00696386" w:rsidRPr="00E65352" w:rsidRDefault="00696386" w:rsidP="00E65352">
            <w:pPr>
              <w:tabs>
                <w:tab w:val="left" w:pos="4667"/>
              </w:tabs>
              <w:spacing w:line="240" w:lineRule="auto"/>
              <w:ind w:right="34"/>
              <w:rPr>
                <w:sz w:val="18"/>
                <w:szCs w:val="18"/>
              </w:rPr>
            </w:pPr>
          </w:p>
        </w:tc>
        <w:tc>
          <w:tcPr>
            <w:tcW w:w="1134" w:type="dxa"/>
          </w:tcPr>
          <w:p w14:paraId="05AB9581" w14:textId="15E37EF2" w:rsidR="00431B95" w:rsidRPr="00E65352" w:rsidRDefault="007E77F5" w:rsidP="00E65352">
            <w:pPr>
              <w:tabs>
                <w:tab w:val="left" w:pos="4667"/>
              </w:tabs>
              <w:spacing w:line="240" w:lineRule="auto"/>
              <w:ind w:right="34"/>
              <w:jc w:val="center"/>
              <w:rPr>
                <w:sz w:val="18"/>
                <w:szCs w:val="18"/>
              </w:rPr>
            </w:pPr>
            <w:r w:rsidRPr="00E65352">
              <w:rPr>
                <w:sz w:val="18"/>
                <w:szCs w:val="18"/>
              </w:rPr>
              <w:lastRenderedPageBreak/>
              <w:t>31/03/2025</w:t>
            </w:r>
          </w:p>
        </w:tc>
      </w:tr>
      <w:tr w:rsidR="00E65352" w:rsidRPr="00E65352" w14:paraId="52E15ACB" w14:textId="22932D76" w:rsidTr="008663B1">
        <w:trPr>
          <w:jc w:val="center"/>
        </w:trPr>
        <w:tc>
          <w:tcPr>
            <w:tcW w:w="279" w:type="dxa"/>
          </w:tcPr>
          <w:p w14:paraId="191BD68F"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2</w:t>
            </w:r>
          </w:p>
        </w:tc>
        <w:tc>
          <w:tcPr>
            <w:tcW w:w="2126" w:type="dxa"/>
          </w:tcPr>
          <w:p w14:paraId="5C02F4DA"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01183/INFOEM/IP/RR/2025</w:t>
            </w:r>
          </w:p>
          <w:p w14:paraId="78784547"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00090/LAPAZ/IP/2025</w:t>
            </w:r>
          </w:p>
        </w:tc>
        <w:tc>
          <w:tcPr>
            <w:tcW w:w="1418" w:type="dxa"/>
            <w:shd w:val="clear" w:color="auto" w:fill="auto"/>
          </w:tcPr>
          <w:p w14:paraId="3906BF30"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14/02/2025</w:t>
            </w:r>
          </w:p>
        </w:tc>
        <w:tc>
          <w:tcPr>
            <w:tcW w:w="3685" w:type="dxa"/>
            <w:tcBorders>
              <w:top w:val="single" w:sz="4" w:space="0" w:color="auto"/>
              <w:left w:val="nil"/>
              <w:bottom w:val="single" w:sz="4" w:space="0" w:color="auto"/>
              <w:right w:val="nil"/>
            </w:tcBorders>
            <w:shd w:val="clear" w:color="auto" w:fill="auto"/>
          </w:tcPr>
          <w:p w14:paraId="523D22E5" w14:textId="5A236549" w:rsidR="004136E6" w:rsidRPr="00E65352" w:rsidRDefault="004136E6" w:rsidP="00E65352">
            <w:pPr>
              <w:tabs>
                <w:tab w:val="left" w:pos="4667"/>
              </w:tabs>
              <w:spacing w:line="240" w:lineRule="auto"/>
              <w:ind w:right="34"/>
              <w:rPr>
                <w:rFonts w:cs="Calibri"/>
                <w:sz w:val="18"/>
                <w:szCs w:val="18"/>
              </w:rPr>
            </w:pPr>
            <w:r w:rsidRPr="00E65352">
              <w:rPr>
                <w:rFonts w:cs="Calibri"/>
                <w:b/>
                <w:bCs/>
                <w:i/>
                <w:iCs/>
                <w:sz w:val="18"/>
                <w:szCs w:val="18"/>
              </w:rPr>
              <w:t>oficio nomina.pdf</w:t>
            </w:r>
            <w:r w:rsidRPr="00E65352">
              <w:rPr>
                <w:rFonts w:cs="Calibri"/>
                <w:sz w:val="18"/>
                <w:szCs w:val="18"/>
              </w:rPr>
              <w:t xml:space="preserve">: </w:t>
            </w:r>
            <w:r w:rsidRPr="00E65352">
              <w:rPr>
                <w:rFonts w:cs="Calibri"/>
                <w:sz w:val="18"/>
                <w:szCs w:val="18"/>
                <w:lang w:val="es-MX"/>
              </w:rPr>
              <w:t>Consta de 1 página, se observa un oficio firmado por la Tesorera Municipal, quien informa de los recibos de nómina de los servidores públicos “aún no están disponibles en el sistema contable que genera dichos documentos, asimismo que están protegidos por la Ley General de Protección de Datos al ser considerados de carácter personal”</w:t>
            </w:r>
          </w:p>
          <w:p w14:paraId="0C30E6A7" w14:textId="77777777" w:rsidR="004136E6" w:rsidRPr="00E65352" w:rsidRDefault="004136E6" w:rsidP="00E65352">
            <w:pPr>
              <w:tabs>
                <w:tab w:val="left" w:pos="4667"/>
              </w:tabs>
              <w:spacing w:line="240" w:lineRule="auto"/>
              <w:ind w:right="34"/>
              <w:rPr>
                <w:rFonts w:cs="Calibri"/>
                <w:sz w:val="18"/>
                <w:szCs w:val="18"/>
              </w:rPr>
            </w:pPr>
          </w:p>
          <w:p w14:paraId="1E6EF752" w14:textId="03A85633" w:rsidR="00431B95" w:rsidRPr="00E65352" w:rsidRDefault="00431B95" w:rsidP="00E65352">
            <w:pPr>
              <w:tabs>
                <w:tab w:val="left" w:pos="4667"/>
              </w:tabs>
              <w:spacing w:line="240" w:lineRule="auto"/>
              <w:ind w:right="34"/>
              <w:rPr>
                <w:rFonts w:cs="Calibri"/>
                <w:sz w:val="18"/>
                <w:szCs w:val="18"/>
              </w:rPr>
            </w:pPr>
            <w:r w:rsidRPr="00E65352">
              <w:rPr>
                <w:rFonts w:cs="Calibri"/>
                <w:b/>
                <w:bCs/>
                <w:i/>
                <w:iCs/>
                <w:sz w:val="18"/>
                <w:szCs w:val="18"/>
              </w:rPr>
              <w:t>00090 (1).</w:t>
            </w:r>
            <w:proofErr w:type="spellStart"/>
            <w:r w:rsidRPr="00E65352">
              <w:rPr>
                <w:rFonts w:cs="Calibri"/>
                <w:b/>
                <w:bCs/>
                <w:i/>
                <w:iCs/>
                <w:sz w:val="18"/>
                <w:szCs w:val="18"/>
              </w:rPr>
              <w:t>pdf</w:t>
            </w:r>
            <w:proofErr w:type="spellEnd"/>
            <w:r w:rsidR="007C55CD" w:rsidRPr="00E65352">
              <w:rPr>
                <w:rFonts w:cs="Calibri"/>
                <w:sz w:val="18"/>
                <w:szCs w:val="18"/>
              </w:rPr>
              <w:t>:</w:t>
            </w:r>
            <w:r w:rsidR="00867736" w:rsidRPr="00E65352">
              <w:rPr>
                <w:rFonts w:cs="Calibri"/>
                <w:sz w:val="18"/>
                <w:szCs w:val="18"/>
              </w:rPr>
              <w:t xml:space="preserve"> </w:t>
            </w:r>
            <w:r w:rsidR="004136E6" w:rsidRPr="00E65352">
              <w:rPr>
                <w:rFonts w:cs="Calibri"/>
                <w:sz w:val="18"/>
                <w:szCs w:val="18"/>
                <w:lang w:val="es-MX"/>
              </w:rPr>
              <w:t>Se trata del mismo archivo recibido en respuesta.</w:t>
            </w:r>
          </w:p>
          <w:p w14:paraId="70F259E8" w14:textId="29B1E310" w:rsidR="007C55CD" w:rsidRPr="00E65352" w:rsidRDefault="007C55CD" w:rsidP="00E65352">
            <w:pPr>
              <w:tabs>
                <w:tab w:val="left" w:pos="4667"/>
              </w:tabs>
              <w:spacing w:line="240" w:lineRule="auto"/>
              <w:ind w:right="34"/>
              <w:rPr>
                <w:sz w:val="18"/>
                <w:szCs w:val="18"/>
              </w:rPr>
            </w:pPr>
          </w:p>
        </w:tc>
        <w:tc>
          <w:tcPr>
            <w:tcW w:w="1134" w:type="dxa"/>
          </w:tcPr>
          <w:p w14:paraId="0343D92B" w14:textId="72E70E73" w:rsidR="00431B95" w:rsidRPr="00E65352" w:rsidRDefault="006E1F97" w:rsidP="00E65352">
            <w:pPr>
              <w:tabs>
                <w:tab w:val="left" w:pos="4667"/>
              </w:tabs>
              <w:spacing w:line="240" w:lineRule="auto"/>
              <w:ind w:right="34"/>
              <w:jc w:val="center"/>
              <w:rPr>
                <w:sz w:val="18"/>
                <w:szCs w:val="18"/>
              </w:rPr>
            </w:pPr>
            <w:r w:rsidRPr="00E65352">
              <w:rPr>
                <w:sz w:val="18"/>
                <w:szCs w:val="18"/>
              </w:rPr>
              <w:t>No fue puesto a la vista por contener información con datos confidenciales expuestos.</w:t>
            </w:r>
          </w:p>
        </w:tc>
      </w:tr>
      <w:tr w:rsidR="00E65352" w:rsidRPr="00E65352" w14:paraId="18715411" w14:textId="5CEEFD2B" w:rsidTr="008663B1">
        <w:trPr>
          <w:jc w:val="center"/>
        </w:trPr>
        <w:tc>
          <w:tcPr>
            <w:tcW w:w="279" w:type="dxa"/>
          </w:tcPr>
          <w:p w14:paraId="2A650D17"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3</w:t>
            </w:r>
          </w:p>
        </w:tc>
        <w:tc>
          <w:tcPr>
            <w:tcW w:w="2126" w:type="dxa"/>
          </w:tcPr>
          <w:p w14:paraId="01B4020D"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01185/INFOEM/IP/RR/2025</w:t>
            </w:r>
          </w:p>
          <w:p w14:paraId="71BF6644" w14:textId="51BFE04C"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 xml:space="preserve">00075/LAPAZ/IP/2025 </w:t>
            </w:r>
          </w:p>
        </w:tc>
        <w:tc>
          <w:tcPr>
            <w:tcW w:w="1418" w:type="dxa"/>
            <w:shd w:val="clear" w:color="auto" w:fill="auto"/>
          </w:tcPr>
          <w:p w14:paraId="56C32BBA"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18/02/2025</w:t>
            </w:r>
          </w:p>
        </w:tc>
        <w:tc>
          <w:tcPr>
            <w:tcW w:w="3685" w:type="dxa"/>
            <w:tcBorders>
              <w:top w:val="single" w:sz="4" w:space="0" w:color="auto"/>
              <w:left w:val="nil"/>
              <w:bottom w:val="single" w:sz="4" w:space="0" w:color="auto"/>
              <w:right w:val="nil"/>
            </w:tcBorders>
            <w:shd w:val="clear" w:color="auto" w:fill="auto"/>
          </w:tcPr>
          <w:p w14:paraId="45530B3F" w14:textId="7744294D" w:rsidR="004136E6" w:rsidRPr="00E65352" w:rsidRDefault="004136E6" w:rsidP="00E65352">
            <w:pPr>
              <w:tabs>
                <w:tab w:val="left" w:pos="4667"/>
              </w:tabs>
              <w:spacing w:line="240" w:lineRule="auto"/>
              <w:ind w:right="34"/>
              <w:rPr>
                <w:rFonts w:cs="Calibri"/>
                <w:bCs/>
                <w:iCs/>
                <w:sz w:val="18"/>
                <w:szCs w:val="18"/>
                <w:lang w:val="es-MX"/>
              </w:rPr>
            </w:pPr>
            <w:r w:rsidRPr="00E65352">
              <w:rPr>
                <w:rFonts w:cs="Calibri"/>
                <w:bCs/>
                <w:iCs/>
                <w:sz w:val="18"/>
                <w:szCs w:val="18"/>
                <w:lang w:val="es-MX"/>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1A816C36" w14:textId="77777777" w:rsidR="004136E6" w:rsidRPr="00E65352" w:rsidRDefault="004136E6" w:rsidP="00E65352">
            <w:pPr>
              <w:tabs>
                <w:tab w:val="left" w:pos="4667"/>
              </w:tabs>
              <w:spacing w:line="240" w:lineRule="auto"/>
              <w:ind w:right="34"/>
              <w:rPr>
                <w:rFonts w:cs="Calibri"/>
                <w:bCs/>
                <w:iCs/>
                <w:sz w:val="18"/>
                <w:szCs w:val="18"/>
              </w:rPr>
            </w:pPr>
          </w:p>
          <w:p w14:paraId="249288E7" w14:textId="77777777" w:rsidR="00431B95" w:rsidRPr="00E65352" w:rsidRDefault="00431B95" w:rsidP="00E65352">
            <w:pPr>
              <w:tabs>
                <w:tab w:val="left" w:pos="4667"/>
              </w:tabs>
              <w:spacing w:line="240" w:lineRule="auto"/>
              <w:ind w:right="34"/>
              <w:rPr>
                <w:rFonts w:cs="Calibri"/>
                <w:sz w:val="18"/>
                <w:szCs w:val="18"/>
              </w:rPr>
            </w:pPr>
            <w:r w:rsidRPr="00E65352">
              <w:rPr>
                <w:rFonts w:cs="Calibri"/>
                <w:b/>
                <w:bCs/>
                <w:i/>
                <w:iCs/>
                <w:sz w:val="18"/>
                <w:szCs w:val="18"/>
              </w:rPr>
              <w:t>00075.pdf</w:t>
            </w:r>
            <w:r w:rsidR="007C55CD" w:rsidRPr="00E65352">
              <w:rPr>
                <w:rFonts w:cs="Calibri"/>
                <w:sz w:val="18"/>
                <w:szCs w:val="18"/>
              </w:rPr>
              <w:t xml:space="preserve">: </w:t>
            </w:r>
            <w:r w:rsidR="004136E6" w:rsidRPr="00E65352">
              <w:rPr>
                <w:rFonts w:cs="Calibri"/>
                <w:sz w:val="18"/>
                <w:szCs w:val="18"/>
              </w:rPr>
              <w:t>Se trata del mismo archivo recibido en respuesta.</w:t>
            </w:r>
          </w:p>
          <w:p w14:paraId="12410ACC" w14:textId="513481DA" w:rsidR="00696386" w:rsidRPr="00E65352" w:rsidRDefault="00696386" w:rsidP="00E65352">
            <w:pPr>
              <w:tabs>
                <w:tab w:val="left" w:pos="4667"/>
              </w:tabs>
              <w:spacing w:line="240" w:lineRule="auto"/>
              <w:ind w:right="34"/>
              <w:rPr>
                <w:sz w:val="18"/>
                <w:szCs w:val="18"/>
              </w:rPr>
            </w:pPr>
          </w:p>
        </w:tc>
        <w:tc>
          <w:tcPr>
            <w:tcW w:w="1134" w:type="dxa"/>
          </w:tcPr>
          <w:p w14:paraId="57733D74" w14:textId="4FC8A42F" w:rsidR="00431B95" w:rsidRPr="00E65352" w:rsidRDefault="004136E6" w:rsidP="00E65352">
            <w:pPr>
              <w:tabs>
                <w:tab w:val="left" w:pos="4667"/>
              </w:tabs>
              <w:spacing w:line="240" w:lineRule="auto"/>
              <w:ind w:right="34"/>
              <w:jc w:val="center"/>
              <w:rPr>
                <w:sz w:val="18"/>
                <w:szCs w:val="18"/>
              </w:rPr>
            </w:pPr>
            <w:r w:rsidRPr="00E65352">
              <w:rPr>
                <w:sz w:val="18"/>
                <w:szCs w:val="18"/>
              </w:rPr>
              <w:t>31-03-2025</w:t>
            </w:r>
          </w:p>
        </w:tc>
      </w:tr>
      <w:tr w:rsidR="00E65352" w:rsidRPr="00E65352" w14:paraId="146AC1A4" w14:textId="7B096C05" w:rsidTr="008663B1">
        <w:trPr>
          <w:jc w:val="center"/>
        </w:trPr>
        <w:tc>
          <w:tcPr>
            <w:tcW w:w="279" w:type="dxa"/>
          </w:tcPr>
          <w:p w14:paraId="4EB2CD51"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4</w:t>
            </w:r>
          </w:p>
        </w:tc>
        <w:tc>
          <w:tcPr>
            <w:tcW w:w="2126" w:type="dxa"/>
          </w:tcPr>
          <w:p w14:paraId="3C7B7EA8"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01191/INFOEM/IP/RR/2025</w:t>
            </w:r>
          </w:p>
          <w:p w14:paraId="68B6D1E3"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00068/LAPAZ/IP/2025</w:t>
            </w:r>
          </w:p>
        </w:tc>
        <w:tc>
          <w:tcPr>
            <w:tcW w:w="1418" w:type="dxa"/>
            <w:shd w:val="clear" w:color="auto" w:fill="auto"/>
          </w:tcPr>
          <w:p w14:paraId="489EF005"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17/02/2025</w:t>
            </w:r>
          </w:p>
        </w:tc>
        <w:tc>
          <w:tcPr>
            <w:tcW w:w="3685" w:type="dxa"/>
            <w:tcBorders>
              <w:top w:val="single" w:sz="4" w:space="0" w:color="auto"/>
              <w:left w:val="nil"/>
              <w:bottom w:val="single" w:sz="4" w:space="0" w:color="auto"/>
              <w:right w:val="nil"/>
            </w:tcBorders>
            <w:shd w:val="clear" w:color="auto" w:fill="auto"/>
          </w:tcPr>
          <w:p w14:paraId="66667750" w14:textId="3CC5567B" w:rsidR="004136E6" w:rsidRPr="00E65352" w:rsidRDefault="004136E6"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que cuenta dicha Administración, y que obra en sus archivos.</w:t>
            </w:r>
          </w:p>
          <w:p w14:paraId="48DA13C9" w14:textId="77777777" w:rsidR="004136E6" w:rsidRPr="00E65352" w:rsidRDefault="004136E6" w:rsidP="00E65352">
            <w:pPr>
              <w:tabs>
                <w:tab w:val="left" w:pos="4667"/>
              </w:tabs>
              <w:spacing w:line="240" w:lineRule="auto"/>
              <w:ind w:right="34"/>
              <w:rPr>
                <w:rFonts w:cs="Calibri"/>
                <w:sz w:val="18"/>
                <w:szCs w:val="18"/>
              </w:rPr>
            </w:pPr>
          </w:p>
          <w:p w14:paraId="392CAD64" w14:textId="7A44F62E" w:rsidR="00696386" w:rsidRPr="00E65352" w:rsidRDefault="00431B95" w:rsidP="00E65352">
            <w:pPr>
              <w:tabs>
                <w:tab w:val="left" w:pos="4667"/>
              </w:tabs>
              <w:spacing w:line="240" w:lineRule="auto"/>
              <w:ind w:right="34"/>
              <w:rPr>
                <w:sz w:val="18"/>
                <w:szCs w:val="18"/>
              </w:rPr>
            </w:pPr>
            <w:r w:rsidRPr="00E65352">
              <w:rPr>
                <w:rFonts w:cs="Calibri"/>
                <w:b/>
                <w:i/>
                <w:sz w:val="18"/>
                <w:szCs w:val="18"/>
              </w:rPr>
              <w:t>00068.pdf</w:t>
            </w:r>
            <w:r w:rsidR="00867736" w:rsidRPr="00E65352">
              <w:rPr>
                <w:rFonts w:cs="Calibri"/>
                <w:sz w:val="18"/>
                <w:szCs w:val="18"/>
              </w:rPr>
              <w:t>:</w:t>
            </w:r>
            <w:r w:rsidR="004136E6" w:rsidRPr="00E65352">
              <w:rPr>
                <w:rFonts w:cs="Calibri"/>
                <w:sz w:val="18"/>
                <w:szCs w:val="18"/>
              </w:rPr>
              <w:t xml:space="preserve"> </w:t>
            </w:r>
            <w:r w:rsidR="006E1F97" w:rsidRPr="00E65352">
              <w:rPr>
                <w:rFonts w:cs="Calibri"/>
                <w:sz w:val="18"/>
                <w:szCs w:val="18"/>
                <w:lang w:val="es-MX"/>
              </w:rPr>
              <w:t>Se trata del mismo archivo recibido en respuesta.</w:t>
            </w:r>
          </w:p>
        </w:tc>
        <w:tc>
          <w:tcPr>
            <w:tcW w:w="1134" w:type="dxa"/>
          </w:tcPr>
          <w:p w14:paraId="3381F6B3" w14:textId="1F16A4AF" w:rsidR="00431B95" w:rsidRPr="00E65352" w:rsidRDefault="006E1F97" w:rsidP="00E65352">
            <w:pPr>
              <w:tabs>
                <w:tab w:val="left" w:pos="4667"/>
              </w:tabs>
              <w:spacing w:line="240" w:lineRule="auto"/>
              <w:ind w:right="34"/>
              <w:jc w:val="center"/>
              <w:rPr>
                <w:sz w:val="18"/>
                <w:szCs w:val="18"/>
              </w:rPr>
            </w:pPr>
            <w:r w:rsidRPr="00E65352">
              <w:rPr>
                <w:sz w:val="18"/>
                <w:szCs w:val="18"/>
              </w:rPr>
              <w:t>31-03-2025</w:t>
            </w:r>
          </w:p>
        </w:tc>
      </w:tr>
      <w:tr w:rsidR="00E65352" w:rsidRPr="00E65352" w14:paraId="25C20E8C" w14:textId="1BE206AC" w:rsidTr="008663B1">
        <w:trPr>
          <w:jc w:val="center"/>
        </w:trPr>
        <w:tc>
          <w:tcPr>
            <w:tcW w:w="279" w:type="dxa"/>
          </w:tcPr>
          <w:p w14:paraId="5E93718A"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5</w:t>
            </w:r>
          </w:p>
        </w:tc>
        <w:tc>
          <w:tcPr>
            <w:tcW w:w="2126" w:type="dxa"/>
          </w:tcPr>
          <w:p w14:paraId="5977A77A"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01194/INFOEM/IP/RR/2025</w:t>
            </w:r>
          </w:p>
          <w:p w14:paraId="5E60E62F"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00063/LAPAZ/IP/2025</w:t>
            </w:r>
          </w:p>
        </w:tc>
        <w:tc>
          <w:tcPr>
            <w:tcW w:w="1418" w:type="dxa"/>
            <w:shd w:val="clear" w:color="auto" w:fill="auto"/>
          </w:tcPr>
          <w:p w14:paraId="466B845F"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17/02/2025</w:t>
            </w:r>
          </w:p>
        </w:tc>
        <w:tc>
          <w:tcPr>
            <w:tcW w:w="3685" w:type="dxa"/>
            <w:tcBorders>
              <w:top w:val="single" w:sz="4" w:space="0" w:color="auto"/>
              <w:left w:val="nil"/>
              <w:bottom w:val="single" w:sz="4" w:space="0" w:color="auto"/>
              <w:right w:val="nil"/>
            </w:tcBorders>
            <w:shd w:val="clear" w:color="auto" w:fill="auto"/>
          </w:tcPr>
          <w:p w14:paraId="55A48D7A" w14:textId="25A9546C" w:rsidR="00985991" w:rsidRPr="00E65352" w:rsidRDefault="00985991" w:rsidP="00E65352">
            <w:pPr>
              <w:tabs>
                <w:tab w:val="left" w:pos="4667"/>
              </w:tabs>
              <w:spacing w:line="240" w:lineRule="auto"/>
              <w:ind w:right="34"/>
              <w:rPr>
                <w:rFonts w:cs="Calibri"/>
                <w:sz w:val="18"/>
                <w:szCs w:val="18"/>
                <w:lang w:val="es-MX"/>
              </w:rPr>
            </w:pPr>
            <w:r w:rsidRPr="00E65352">
              <w:rPr>
                <w:rFonts w:cs="Calibri"/>
                <w:sz w:val="18"/>
                <w:szCs w:val="18"/>
                <w:lang w:val="es-MX"/>
              </w:rPr>
              <w:t xml:space="preserve">Se agrega archivo adjunto con la información solicitada que cuenta dicha </w:t>
            </w:r>
            <w:proofErr w:type="spellStart"/>
            <w:r w:rsidRPr="00E65352">
              <w:rPr>
                <w:rFonts w:cs="Calibri"/>
                <w:sz w:val="18"/>
                <w:szCs w:val="18"/>
                <w:lang w:val="es-MX"/>
              </w:rPr>
              <w:t>Administracion</w:t>
            </w:r>
            <w:proofErr w:type="spellEnd"/>
            <w:r w:rsidRPr="00E65352">
              <w:rPr>
                <w:rFonts w:cs="Calibri"/>
                <w:sz w:val="18"/>
                <w:szCs w:val="18"/>
                <w:lang w:val="es-MX"/>
              </w:rPr>
              <w:t xml:space="preserve">, y que obra en sus </w:t>
            </w:r>
            <w:proofErr w:type="spellStart"/>
            <w:r w:rsidRPr="00E65352">
              <w:rPr>
                <w:rFonts w:cs="Calibri"/>
                <w:sz w:val="18"/>
                <w:szCs w:val="18"/>
                <w:lang w:val="es-MX"/>
              </w:rPr>
              <w:t>archivos.La</w:t>
            </w:r>
            <w:proofErr w:type="spellEnd"/>
            <w:r w:rsidRPr="00E65352">
              <w:rPr>
                <w:rFonts w:cs="Calibri"/>
                <w:sz w:val="18"/>
                <w:szCs w:val="18"/>
                <w:lang w:val="es-MX"/>
              </w:rPr>
              <w:t xml:space="preserve"> </w:t>
            </w:r>
            <w:proofErr w:type="spellStart"/>
            <w:r w:rsidRPr="00E65352">
              <w:rPr>
                <w:rFonts w:cs="Calibri"/>
                <w:sz w:val="18"/>
                <w:szCs w:val="18"/>
                <w:lang w:val="es-MX"/>
              </w:rPr>
              <w:t>nomina</w:t>
            </w:r>
            <w:proofErr w:type="spellEnd"/>
            <w:r w:rsidRPr="00E65352">
              <w:rPr>
                <w:rFonts w:cs="Calibri"/>
                <w:sz w:val="18"/>
                <w:szCs w:val="18"/>
                <w:lang w:val="es-MX"/>
              </w:rPr>
              <w:t xml:space="preserve"> aun no </w:t>
            </w:r>
            <w:proofErr w:type="spellStart"/>
            <w:r w:rsidRPr="00E65352">
              <w:rPr>
                <w:rFonts w:cs="Calibri"/>
                <w:sz w:val="18"/>
                <w:szCs w:val="18"/>
                <w:lang w:val="es-MX"/>
              </w:rPr>
              <w:t>esta</w:t>
            </w:r>
            <w:proofErr w:type="spellEnd"/>
            <w:r w:rsidRPr="00E65352">
              <w:rPr>
                <w:rFonts w:cs="Calibri"/>
                <w:sz w:val="18"/>
                <w:szCs w:val="18"/>
                <w:lang w:val="es-MX"/>
              </w:rPr>
              <w:t xml:space="preserve"> disponible </w:t>
            </w:r>
            <w:r w:rsidRPr="00E65352">
              <w:rPr>
                <w:rFonts w:cs="Calibri"/>
                <w:sz w:val="18"/>
                <w:szCs w:val="18"/>
                <w:lang w:val="es-MX"/>
              </w:rPr>
              <w:lastRenderedPageBreak/>
              <w:t xml:space="preserve">en esta </w:t>
            </w:r>
            <w:proofErr w:type="spellStart"/>
            <w:r w:rsidRPr="00E65352">
              <w:rPr>
                <w:rFonts w:cs="Calibri"/>
                <w:sz w:val="18"/>
                <w:szCs w:val="18"/>
                <w:lang w:val="es-MX"/>
              </w:rPr>
              <w:t>administracion</w:t>
            </w:r>
            <w:proofErr w:type="spellEnd"/>
            <w:r w:rsidRPr="00E65352">
              <w:rPr>
                <w:rFonts w:cs="Calibri"/>
                <w:sz w:val="18"/>
                <w:szCs w:val="18"/>
                <w:lang w:val="es-MX"/>
              </w:rPr>
              <w:t xml:space="preserve">, asimismo </w:t>
            </w:r>
            <w:proofErr w:type="spellStart"/>
            <w:r w:rsidRPr="00E65352">
              <w:rPr>
                <w:rFonts w:cs="Calibri"/>
                <w:sz w:val="18"/>
                <w:szCs w:val="18"/>
                <w:lang w:val="es-MX"/>
              </w:rPr>
              <w:t>estan</w:t>
            </w:r>
            <w:proofErr w:type="spellEnd"/>
            <w:r w:rsidRPr="00E65352">
              <w:rPr>
                <w:rFonts w:cs="Calibri"/>
                <w:sz w:val="18"/>
                <w:szCs w:val="18"/>
                <w:lang w:val="es-MX"/>
              </w:rPr>
              <w:t xml:space="preserve"> protegidos por la ley general de datos personales al ser considerado de carácter personal. capitulo1</w:t>
            </w:r>
          </w:p>
          <w:p w14:paraId="3536948D" w14:textId="77777777" w:rsidR="00985991" w:rsidRPr="00E65352" w:rsidRDefault="00985991" w:rsidP="00E65352">
            <w:pPr>
              <w:tabs>
                <w:tab w:val="left" w:pos="4667"/>
              </w:tabs>
              <w:spacing w:line="240" w:lineRule="auto"/>
              <w:ind w:right="34"/>
              <w:rPr>
                <w:rFonts w:cs="Calibri"/>
                <w:sz w:val="18"/>
                <w:szCs w:val="18"/>
              </w:rPr>
            </w:pPr>
          </w:p>
          <w:p w14:paraId="4BA06028" w14:textId="77777777" w:rsidR="00431B95"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t>Diana_PatriciaCV.pdf</w:t>
            </w:r>
            <w:r w:rsidR="00867736" w:rsidRPr="00E65352">
              <w:rPr>
                <w:rFonts w:cs="Calibri"/>
                <w:b/>
                <w:i/>
                <w:sz w:val="18"/>
                <w:szCs w:val="18"/>
              </w:rPr>
              <w:t>:</w:t>
            </w:r>
            <w:r w:rsidR="006E1F97" w:rsidRPr="00E65352">
              <w:rPr>
                <w:rFonts w:cs="Calibri"/>
                <w:b/>
                <w:i/>
                <w:sz w:val="18"/>
                <w:szCs w:val="18"/>
              </w:rPr>
              <w:t xml:space="preserve"> </w:t>
            </w:r>
            <w:r w:rsidR="00985991" w:rsidRPr="00E65352">
              <w:rPr>
                <w:rFonts w:cs="Calibri"/>
                <w:sz w:val="18"/>
                <w:szCs w:val="18"/>
                <w:lang w:val="es-MX"/>
              </w:rPr>
              <w:t>Se trata del mismo archivo recibido en respuesta.</w:t>
            </w:r>
          </w:p>
          <w:p w14:paraId="0A6D2307" w14:textId="47886E24" w:rsidR="00696386" w:rsidRPr="00E65352" w:rsidRDefault="00696386" w:rsidP="00E65352">
            <w:pPr>
              <w:tabs>
                <w:tab w:val="left" w:pos="4667"/>
              </w:tabs>
              <w:spacing w:line="240" w:lineRule="auto"/>
              <w:ind w:right="34"/>
              <w:rPr>
                <w:sz w:val="18"/>
                <w:szCs w:val="18"/>
              </w:rPr>
            </w:pPr>
          </w:p>
        </w:tc>
        <w:tc>
          <w:tcPr>
            <w:tcW w:w="1134" w:type="dxa"/>
          </w:tcPr>
          <w:p w14:paraId="4926BF90" w14:textId="53606957" w:rsidR="00431B95" w:rsidRPr="00E65352" w:rsidRDefault="00985991" w:rsidP="00E65352">
            <w:pPr>
              <w:tabs>
                <w:tab w:val="left" w:pos="4667"/>
              </w:tabs>
              <w:spacing w:line="240" w:lineRule="auto"/>
              <w:ind w:right="34"/>
              <w:jc w:val="center"/>
              <w:rPr>
                <w:sz w:val="18"/>
                <w:szCs w:val="18"/>
              </w:rPr>
            </w:pPr>
            <w:r w:rsidRPr="00E65352">
              <w:rPr>
                <w:sz w:val="18"/>
                <w:szCs w:val="18"/>
                <w:lang w:val="es-MX"/>
              </w:rPr>
              <w:lastRenderedPageBreak/>
              <w:t>31-03-2025</w:t>
            </w:r>
          </w:p>
        </w:tc>
      </w:tr>
      <w:tr w:rsidR="00E65352" w:rsidRPr="00E65352" w14:paraId="0B244517" w14:textId="6E8FD14D" w:rsidTr="008663B1">
        <w:trPr>
          <w:jc w:val="center"/>
        </w:trPr>
        <w:tc>
          <w:tcPr>
            <w:tcW w:w="279" w:type="dxa"/>
          </w:tcPr>
          <w:p w14:paraId="20B4E921"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6</w:t>
            </w:r>
          </w:p>
        </w:tc>
        <w:tc>
          <w:tcPr>
            <w:tcW w:w="2126" w:type="dxa"/>
          </w:tcPr>
          <w:p w14:paraId="5760496A"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01623/INFOEM/IP/RR/2025</w:t>
            </w:r>
          </w:p>
          <w:p w14:paraId="23ED4AB7"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00092/LAPAZ/IP/2025</w:t>
            </w:r>
          </w:p>
        </w:tc>
        <w:tc>
          <w:tcPr>
            <w:tcW w:w="1418" w:type="dxa"/>
            <w:shd w:val="clear" w:color="auto" w:fill="auto"/>
          </w:tcPr>
          <w:p w14:paraId="615814D6"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20/02/2025</w:t>
            </w:r>
          </w:p>
        </w:tc>
        <w:tc>
          <w:tcPr>
            <w:tcW w:w="3685" w:type="dxa"/>
            <w:tcBorders>
              <w:top w:val="single" w:sz="4" w:space="0" w:color="auto"/>
              <w:left w:val="nil"/>
              <w:bottom w:val="single" w:sz="4" w:space="0" w:color="auto"/>
              <w:right w:val="nil"/>
            </w:tcBorders>
            <w:shd w:val="clear" w:color="auto" w:fill="auto"/>
          </w:tcPr>
          <w:p w14:paraId="33EB7C42" w14:textId="50FD9BCD" w:rsidR="00184B17" w:rsidRPr="00E65352" w:rsidRDefault="00184B17"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6BD86CB2" w14:textId="77777777" w:rsidR="00184B17" w:rsidRPr="00E65352" w:rsidRDefault="00184B17" w:rsidP="00E65352">
            <w:pPr>
              <w:tabs>
                <w:tab w:val="left" w:pos="4667"/>
              </w:tabs>
              <w:spacing w:line="240" w:lineRule="auto"/>
              <w:ind w:right="34"/>
              <w:rPr>
                <w:rFonts w:cs="Calibri"/>
                <w:sz w:val="18"/>
                <w:szCs w:val="18"/>
              </w:rPr>
            </w:pPr>
          </w:p>
          <w:p w14:paraId="3EBF4AAB" w14:textId="77777777" w:rsidR="00431B95"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t>00092.pdf</w:t>
            </w:r>
            <w:r w:rsidR="00867736" w:rsidRPr="00E65352">
              <w:rPr>
                <w:rFonts w:cs="Calibri"/>
                <w:sz w:val="18"/>
                <w:szCs w:val="18"/>
              </w:rPr>
              <w:t>:</w:t>
            </w:r>
            <w:r w:rsidR="006E1F97" w:rsidRPr="00E65352">
              <w:rPr>
                <w:rFonts w:cs="Calibri"/>
                <w:sz w:val="18"/>
                <w:szCs w:val="18"/>
              </w:rPr>
              <w:t xml:space="preserve"> </w:t>
            </w:r>
            <w:r w:rsidR="00184B17" w:rsidRPr="00E65352">
              <w:rPr>
                <w:rFonts w:cs="Calibri"/>
                <w:sz w:val="18"/>
                <w:szCs w:val="18"/>
                <w:lang w:val="es-MX"/>
              </w:rPr>
              <w:t>Se trata del mismo archivo recibido en respuesta.</w:t>
            </w:r>
          </w:p>
          <w:p w14:paraId="58FA04A5" w14:textId="57217CE0" w:rsidR="00696386" w:rsidRPr="00E65352" w:rsidRDefault="00696386" w:rsidP="00E65352">
            <w:pPr>
              <w:tabs>
                <w:tab w:val="left" w:pos="4667"/>
              </w:tabs>
              <w:spacing w:line="240" w:lineRule="auto"/>
              <w:ind w:right="34"/>
              <w:rPr>
                <w:sz w:val="18"/>
                <w:szCs w:val="18"/>
              </w:rPr>
            </w:pPr>
          </w:p>
        </w:tc>
        <w:tc>
          <w:tcPr>
            <w:tcW w:w="1134" w:type="dxa"/>
          </w:tcPr>
          <w:p w14:paraId="1E5D5695" w14:textId="053D55BB" w:rsidR="00431B95" w:rsidRPr="00E65352" w:rsidRDefault="00184B17" w:rsidP="00E65352">
            <w:pPr>
              <w:tabs>
                <w:tab w:val="left" w:pos="4667"/>
              </w:tabs>
              <w:spacing w:line="240" w:lineRule="auto"/>
              <w:ind w:right="34"/>
              <w:jc w:val="center"/>
              <w:rPr>
                <w:sz w:val="18"/>
                <w:szCs w:val="18"/>
              </w:rPr>
            </w:pPr>
            <w:r w:rsidRPr="00E65352">
              <w:rPr>
                <w:sz w:val="18"/>
                <w:szCs w:val="18"/>
              </w:rPr>
              <w:t>31-03-2025</w:t>
            </w:r>
          </w:p>
        </w:tc>
      </w:tr>
      <w:tr w:rsidR="00E65352" w:rsidRPr="00E65352" w14:paraId="17B87019" w14:textId="7DCF6346" w:rsidTr="008663B1">
        <w:trPr>
          <w:jc w:val="center"/>
        </w:trPr>
        <w:tc>
          <w:tcPr>
            <w:tcW w:w="279" w:type="dxa"/>
          </w:tcPr>
          <w:p w14:paraId="097B33B0"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7</w:t>
            </w:r>
          </w:p>
        </w:tc>
        <w:tc>
          <w:tcPr>
            <w:tcW w:w="2126" w:type="dxa"/>
          </w:tcPr>
          <w:p w14:paraId="567AA07B"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01624/INFOEM/IP/RR/2025</w:t>
            </w:r>
          </w:p>
          <w:p w14:paraId="396B7BB4"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00093/LAPAZ/IP/2025</w:t>
            </w:r>
          </w:p>
        </w:tc>
        <w:tc>
          <w:tcPr>
            <w:tcW w:w="1418" w:type="dxa"/>
            <w:shd w:val="clear" w:color="auto" w:fill="auto"/>
          </w:tcPr>
          <w:p w14:paraId="6B758D3E"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21/02/2025</w:t>
            </w:r>
          </w:p>
        </w:tc>
        <w:tc>
          <w:tcPr>
            <w:tcW w:w="3685" w:type="dxa"/>
            <w:tcBorders>
              <w:top w:val="single" w:sz="4" w:space="0" w:color="auto"/>
              <w:left w:val="nil"/>
              <w:bottom w:val="single" w:sz="4" w:space="0" w:color="auto"/>
              <w:right w:val="nil"/>
            </w:tcBorders>
            <w:shd w:val="clear" w:color="auto" w:fill="auto"/>
          </w:tcPr>
          <w:p w14:paraId="6B65633B" w14:textId="02710F3A" w:rsidR="00184B17" w:rsidRPr="00E65352" w:rsidRDefault="00184B17"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0CE68460" w14:textId="77777777" w:rsidR="00184B17" w:rsidRPr="00E65352" w:rsidRDefault="00184B17" w:rsidP="00E65352">
            <w:pPr>
              <w:tabs>
                <w:tab w:val="left" w:pos="4667"/>
              </w:tabs>
              <w:spacing w:line="240" w:lineRule="auto"/>
              <w:ind w:right="34"/>
              <w:rPr>
                <w:rFonts w:cs="Calibri"/>
                <w:sz w:val="18"/>
                <w:szCs w:val="18"/>
              </w:rPr>
            </w:pPr>
          </w:p>
          <w:p w14:paraId="0ED12354" w14:textId="77777777" w:rsidR="00431B95"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t>00093 test (1).</w:t>
            </w:r>
            <w:proofErr w:type="spellStart"/>
            <w:r w:rsidRPr="00E65352">
              <w:rPr>
                <w:rFonts w:cs="Calibri"/>
                <w:b/>
                <w:i/>
                <w:sz w:val="18"/>
                <w:szCs w:val="18"/>
              </w:rPr>
              <w:t>pdf</w:t>
            </w:r>
            <w:proofErr w:type="spellEnd"/>
            <w:r w:rsidR="00867736" w:rsidRPr="00E65352">
              <w:rPr>
                <w:rFonts w:cs="Calibri"/>
                <w:sz w:val="18"/>
                <w:szCs w:val="18"/>
              </w:rPr>
              <w:t>:</w:t>
            </w:r>
            <w:r w:rsidR="006E1F97" w:rsidRPr="00E65352">
              <w:rPr>
                <w:rFonts w:cs="Calibri"/>
                <w:sz w:val="18"/>
                <w:szCs w:val="18"/>
              </w:rPr>
              <w:t xml:space="preserve"> </w:t>
            </w:r>
            <w:r w:rsidR="00184B17" w:rsidRPr="00E65352">
              <w:rPr>
                <w:rFonts w:cs="Calibri"/>
                <w:sz w:val="18"/>
                <w:szCs w:val="18"/>
                <w:lang w:val="es-MX"/>
              </w:rPr>
              <w:t>Se trata del mismo archivo recibido en respuesta.</w:t>
            </w:r>
          </w:p>
          <w:p w14:paraId="7ABD3003" w14:textId="4907338A" w:rsidR="00184B17" w:rsidRPr="00E65352" w:rsidRDefault="00184B17" w:rsidP="00E65352">
            <w:pPr>
              <w:tabs>
                <w:tab w:val="left" w:pos="4667"/>
              </w:tabs>
              <w:spacing w:line="240" w:lineRule="auto"/>
              <w:ind w:right="34"/>
              <w:rPr>
                <w:sz w:val="18"/>
                <w:szCs w:val="18"/>
              </w:rPr>
            </w:pPr>
          </w:p>
        </w:tc>
        <w:tc>
          <w:tcPr>
            <w:tcW w:w="1134" w:type="dxa"/>
          </w:tcPr>
          <w:p w14:paraId="182069C5" w14:textId="3F62CA0C" w:rsidR="00431B95" w:rsidRPr="00E65352" w:rsidRDefault="00184B17" w:rsidP="00E65352">
            <w:pPr>
              <w:tabs>
                <w:tab w:val="left" w:pos="4667"/>
              </w:tabs>
              <w:spacing w:line="240" w:lineRule="auto"/>
              <w:ind w:right="34"/>
              <w:jc w:val="center"/>
              <w:rPr>
                <w:sz w:val="18"/>
                <w:szCs w:val="18"/>
              </w:rPr>
            </w:pPr>
            <w:r w:rsidRPr="00E65352">
              <w:rPr>
                <w:sz w:val="18"/>
                <w:szCs w:val="18"/>
              </w:rPr>
              <w:lastRenderedPageBreak/>
              <w:t>No fue puesto a la vista por contener información con datos confidenciales expuestos.</w:t>
            </w:r>
          </w:p>
        </w:tc>
      </w:tr>
      <w:tr w:rsidR="00E65352" w:rsidRPr="00E65352" w14:paraId="044EDE16" w14:textId="2E866F6D" w:rsidTr="008663B1">
        <w:trPr>
          <w:jc w:val="center"/>
        </w:trPr>
        <w:tc>
          <w:tcPr>
            <w:tcW w:w="279" w:type="dxa"/>
          </w:tcPr>
          <w:p w14:paraId="19B12A34"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8</w:t>
            </w:r>
          </w:p>
        </w:tc>
        <w:tc>
          <w:tcPr>
            <w:tcW w:w="2126" w:type="dxa"/>
          </w:tcPr>
          <w:p w14:paraId="3CACCC6E"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01625/INFOEM/IP/RR/2025</w:t>
            </w:r>
          </w:p>
          <w:p w14:paraId="4C2B7300"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00094/LAPAZ/IP/2025</w:t>
            </w:r>
          </w:p>
        </w:tc>
        <w:tc>
          <w:tcPr>
            <w:tcW w:w="1418" w:type="dxa"/>
            <w:shd w:val="clear" w:color="auto" w:fill="auto"/>
          </w:tcPr>
          <w:p w14:paraId="39E79513"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20/02/2025</w:t>
            </w:r>
          </w:p>
        </w:tc>
        <w:tc>
          <w:tcPr>
            <w:tcW w:w="3685" w:type="dxa"/>
            <w:tcBorders>
              <w:top w:val="single" w:sz="4" w:space="0" w:color="auto"/>
              <w:left w:val="nil"/>
              <w:bottom w:val="single" w:sz="4" w:space="0" w:color="auto"/>
              <w:right w:val="nil"/>
            </w:tcBorders>
            <w:shd w:val="clear" w:color="auto" w:fill="auto"/>
          </w:tcPr>
          <w:p w14:paraId="5656183C" w14:textId="4371CFC8" w:rsidR="00184B17" w:rsidRPr="00E65352" w:rsidRDefault="00184B17"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003D0DBE" w14:textId="77777777" w:rsidR="00184B17" w:rsidRPr="00E65352" w:rsidRDefault="00184B17" w:rsidP="00E65352">
            <w:pPr>
              <w:tabs>
                <w:tab w:val="left" w:pos="4667"/>
              </w:tabs>
              <w:spacing w:line="240" w:lineRule="auto"/>
              <w:ind w:right="34"/>
              <w:rPr>
                <w:rFonts w:cs="Calibri"/>
                <w:sz w:val="18"/>
                <w:szCs w:val="18"/>
              </w:rPr>
            </w:pPr>
          </w:p>
          <w:p w14:paraId="73ECF3C0" w14:textId="1C48CD58" w:rsidR="00184B17" w:rsidRPr="00E65352" w:rsidRDefault="00431B95" w:rsidP="00E65352">
            <w:pPr>
              <w:tabs>
                <w:tab w:val="left" w:pos="4667"/>
              </w:tabs>
              <w:spacing w:line="240" w:lineRule="auto"/>
              <w:ind w:right="34"/>
              <w:rPr>
                <w:rFonts w:cs="Calibri"/>
                <w:sz w:val="18"/>
                <w:szCs w:val="18"/>
              </w:rPr>
            </w:pPr>
            <w:r w:rsidRPr="00E65352">
              <w:rPr>
                <w:rFonts w:cs="Calibri"/>
                <w:b/>
                <w:i/>
                <w:sz w:val="18"/>
                <w:szCs w:val="18"/>
              </w:rPr>
              <w:t>00094 test.pdf</w:t>
            </w:r>
            <w:r w:rsidR="00867736" w:rsidRPr="00E65352">
              <w:rPr>
                <w:rFonts w:cs="Calibri"/>
                <w:sz w:val="18"/>
                <w:szCs w:val="18"/>
              </w:rPr>
              <w:t>:</w:t>
            </w:r>
            <w:r w:rsidR="006E1F97" w:rsidRPr="00E65352">
              <w:rPr>
                <w:rFonts w:cs="Calibri"/>
                <w:sz w:val="18"/>
                <w:szCs w:val="18"/>
              </w:rPr>
              <w:t xml:space="preserve"> </w:t>
            </w:r>
            <w:r w:rsidR="00696386" w:rsidRPr="00E65352">
              <w:rPr>
                <w:rFonts w:cs="Calibri"/>
                <w:sz w:val="18"/>
                <w:szCs w:val="18"/>
                <w:lang w:val="es-MX"/>
              </w:rPr>
              <w:t>Se trata del mismo archivo recibido en respuesta.</w:t>
            </w:r>
          </w:p>
          <w:p w14:paraId="4A54F6FE" w14:textId="508FE957" w:rsidR="00184B17" w:rsidRPr="00E65352" w:rsidRDefault="00184B17" w:rsidP="00E65352">
            <w:pPr>
              <w:tabs>
                <w:tab w:val="left" w:pos="4667"/>
              </w:tabs>
              <w:spacing w:line="240" w:lineRule="auto"/>
              <w:ind w:right="34"/>
              <w:rPr>
                <w:sz w:val="18"/>
                <w:szCs w:val="18"/>
              </w:rPr>
            </w:pPr>
          </w:p>
        </w:tc>
        <w:tc>
          <w:tcPr>
            <w:tcW w:w="1134" w:type="dxa"/>
          </w:tcPr>
          <w:p w14:paraId="766D7FA9" w14:textId="7169F1F7" w:rsidR="00431B95" w:rsidRPr="00E65352" w:rsidRDefault="00696386" w:rsidP="00E65352">
            <w:pPr>
              <w:tabs>
                <w:tab w:val="left" w:pos="4667"/>
              </w:tabs>
              <w:spacing w:line="240" w:lineRule="auto"/>
              <w:ind w:right="34"/>
              <w:jc w:val="center"/>
              <w:rPr>
                <w:sz w:val="18"/>
                <w:szCs w:val="18"/>
              </w:rPr>
            </w:pPr>
            <w:r w:rsidRPr="00E65352">
              <w:rPr>
                <w:sz w:val="18"/>
                <w:szCs w:val="18"/>
              </w:rPr>
              <w:t>31-03-2025</w:t>
            </w:r>
          </w:p>
        </w:tc>
      </w:tr>
      <w:tr w:rsidR="00E65352" w:rsidRPr="00E65352" w14:paraId="6E1994FD" w14:textId="61C77925" w:rsidTr="008663B1">
        <w:trPr>
          <w:jc w:val="center"/>
        </w:trPr>
        <w:tc>
          <w:tcPr>
            <w:tcW w:w="279" w:type="dxa"/>
          </w:tcPr>
          <w:p w14:paraId="60AA9FD9"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9</w:t>
            </w:r>
          </w:p>
        </w:tc>
        <w:tc>
          <w:tcPr>
            <w:tcW w:w="2126" w:type="dxa"/>
          </w:tcPr>
          <w:p w14:paraId="0CC327F8"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01626/INFOEM/IP/RR/2025</w:t>
            </w:r>
          </w:p>
          <w:p w14:paraId="35E10A4B"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00095/LAPAZ/IP/2025</w:t>
            </w:r>
          </w:p>
        </w:tc>
        <w:tc>
          <w:tcPr>
            <w:tcW w:w="1418" w:type="dxa"/>
            <w:shd w:val="clear" w:color="auto" w:fill="auto"/>
          </w:tcPr>
          <w:p w14:paraId="1554B7BD"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21/02/2025</w:t>
            </w:r>
          </w:p>
        </w:tc>
        <w:tc>
          <w:tcPr>
            <w:tcW w:w="3685" w:type="dxa"/>
            <w:tcBorders>
              <w:top w:val="single" w:sz="4" w:space="0" w:color="auto"/>
              <w:left w:val="nil"/>
              <w:bottom w:val="single" w:sz="4" w:space="0" w:color="auto"/>
              <w:right w:val="nil"/>
            </w:tcBorders>
            <w:shd w:val="clear" w:color="auto" w:fill="auto"/>
          </w:tcPr>
          <w:p w14:paraId="7A7317F2" w14:textId="124B8DCA" w:rsidR="00696386" w:rsidRPr="00E65352" w:rsidRDefault="00696386"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778B4B68" w14:textId="77777777" w:rsidR="00696386" w:rsidRPr="00E65352" w:rsidRDefault="00696386" w:rsidP="00E65352">
            <w:pPr>
              <w:tabs>
                <w:tab w:val="left" w:pos="4667"/>
              </w:tabs>
              <w:spacing w:line="240" w:lineRule="auto"/>
              <w:ind w:right="34"/>
              <w:rPr>
                <w:rFonts w:cs="Calibri"/>
                <w:sz w:val="18"/>
                <w:szCs w:val="18"/>
              </w:rPr>
            </w:pPr>
          </w:p>
          <w:p w14:paraId="217E72C5" w14:textId="77777777" w:rsidR="00431B95"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t>00095 test.pdf</w:t>
            </w:r>
            <w:r w:rsidR="00867736" w:rsidRPr="00E65352">
              <w:rPr>
                <w:rFonts w:cs="Calibri"/>
                <w:b/>
                <w:i/>
                <w:sz w:val="18"/>
                <w:szCs w:val="18"/>
              </w:rPr>
              <w:t>:</w:t>
            </w:r>
            <w:r w:rsidR="006E1F97" w:rsidRPr="00E65352">
              <w:rPr>
                <w:rFonts w:cs="Calibri"/>
                <w:sz w:val="18"/>
                <w:szCs w:val="18"/>
              </w:rPr>
              <w:t xml:space="preserve"> </w:t>
            </w:r>
            <w:r w:rsidR="00696386" w:rsidRPr="00E65352">
              <w:rPr>
                <w:rFonts w:cs="Calibri"/>
                <w:sz w:val="18"/>
                <w:szCs w:val="18"/>
                <w:lang w:val="es-MX"/>
              </w:rPr>
              <w:t>Se trata del mismo archivo recibido en respuesta.</w:t>
            </w:r>
          </w:p>
          <w:p w14:paraId="29F3057A" w14:textId="37D6C9E9" w:rsidR="00696386" w:rsidRPr="00E65352" w:rsidRDefault="00696386" w:rsidP="00E65352">
            <w:pPr>
              <w:tabs>
                <w:tab w:val="left" w:pos="4667"/>
              </w:tabs>
              <w:spacing w:line="240" w:lineRule="auto"/>
              <w:ind w:right="34"/>
              <w:rPr>
                <w:sz w:val="18"/>
                <w:szCs w:val="18"/>
              </w:rPr>
            </w:pPr>
          </w:p>
        </w:tc>
        <w:tc>
          <w:tcPr>
            <w:tcW w:w="1134" w:type="dxa"/>
          </w:tcPr>
          <w:p w14:paraId="3C7F58EF" w14:textId="65A77EF8" w:rsidR="00431B95" w:rsidRPr="00E65352" w:rsidRDefault="00696386" w:rsidP="00E65352">
            <w:pPr>
              <w:tabs>
                <w:tab w:val="left" w:pos="4667"/>
              </w:tabs>
              <w:spacing w:line="240" w:lineRule="auto"/>
              <w:ind w:right="34"/>
              <w:jc w:val="center"/>
              <w:rPr>
                <w:sz w:val="18"/>
                <w:szCs w:val="18"/>
              </w:rPr>
            </w:pPr>
            <w:r w:rsidRPr="00E65352">
              <w:rPr>
                <w:sz w:val="18"/>
                <w:szCs w:val="18"/>
              </w:rPr>
              <w:t>31-03-2025</w:t>
            </w:r>
          </w:p>
        </w:tc>
      </w:tr>
      <w:tr w:rsidR="00E65352" w:rsidRPr="00E65352" w14:paraId="23BFC8D2" w14:textId="7C839027" w:rsidTr="008663B1">
        <w:trPr>
          <w:jc w:val="center"/>
        </w:trPr>
        <w:tc>
          <w:tcPr>
            <w:tcW w:w="279" w:type="dxa"/>
          </w:tcPr>
          <w:p w14:paraId="6675AB1D"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10</w:t>
            </w:r>
          </w:p>
        </w:tc>
        <w:tc>
          <w:tcPr>
            <w:tcW w:w="2126" w:type="dxa"/>
          </w:tcPr>
          <w:p w14:paraId="4B326574"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01627/INFOEM/IP/RR/2025</w:t>
            </w:r>
          </w:p>
          <w:p w14:paraId="676AFEE3"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00096/LAPAZ/IP/2025</w:t>
            </w:r>
          </w:p>
        </w:tc>
        <w:tc>
          <w:tcPr>
            <w:tcW w:w="1418" w:type="dxa"/>
            <w:shd w:val="clear" w:color="auto" w:fill="auto"/>
          </w:tcPr>
          <w:p w14:paraId="0EC12BF3"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21/02/2025</w:t>
            </w:r>
          </w:p>
        </w:tc>
        <w:tc>
          <w:tcPr>
            <w:tcW w:w="3685" w:type="dxa"/>
            <w:tcBorders>
              <w:top w:val="single" w:sz="4" w:space="0" w:color="auto"/>
              <w:left w:val="nil"/>
              <w:bottom w:val="single" w:sz="4" w:space="0" w:color="auto"/>
              <w:right w:val="nil"/>
            </w:tcBorders>
            <w:shd w:val="clear" w:color="auto" w:fill="auto"/>
          </w:tcPr>
          <w:p w14:paraId="68439A2F" w14:textId="32CB5201" w:rsidR="00696386" w:rsidRPr="00E65352" w:rsidRDefault="00696386" w:rsidP="00E65352">
            <w:pPr>
              <w:tabs>
                <w:tab w:val="left" w:pos="4667"/>
              </w:tabs>
              <w:spacing w:line="240" w:lineRule="auto"/>
              <w:ind w:right="34"/>
              <w:rPr>
                <w:rFonts w:cs="Calibri"/>
                <w:sz w:val="18"/>
                <w:szCs w:val="18"/>
                <w:lang w:val="es-MX"/>
              </w:rPr>
            </w:pPr>
            <w:r w:rsidRPr="00E65352">
              <w:rPr>
                <w:rFonts w:cs="Calibri"/>
                <w:sz w:val="18"/>
                <w:szCs w:val="18"/>
                <w:lang w:val="es-MX"/>
              </w:rPr>
              <w:t>Se agrega archivo adjunto con la información solicitada y que obra en los archivos de esta Administración y del sujeto habilitado.</w:t>
            </w:r>
          </w:p>
          <w:p w14:paraId="403E341D" w14:textId="77777777" w:rsidR="00696386" w:rsidRPr="00E65352" w:rsidRDefault="00696386" w:rsidP="00E65352">
            <w:pPr>
              <w:tabs>
                <w:tab w:val="left" w:pos="4667"/>
              </w:tabs>
              <w:spacing w:line="240" w:lineRule="auto"/>
              <w:ind w:right="34"/>
              <w:rPr>
                <w:rFonts w:cs="Calibri"/>
                <w:sz w:val="18"/>
                <w:szCs w:val="18"/>
              </w:rPr>
            </w:pPr>
          </w:p>
          <w:p w14:paraId="458948EB" w14:textId="77777777" w:rsidR="00431B95"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lastRenderedPageBreak/>
              <w:t>00096 testad.pdf</w:t>
            </w:r>
            <w:r w:rsidR="00867736" w:rsidRPr="00E65352">
              <w:rPr>
                <w:rFonts w:cs="Calibri"/>
                <w:sz w:val="18"/>
                <w:szCs w:val="18"/>
              </w:rPr>
              <w:t>:</w:t>
            </w:r>
            <w:r w:rsidR="006E1F97" w:rsidRPr="00E65352">
              <w:rPr>
                <w:rFonts w:cs="Calibri"/>
                <w:sz w:val="18"/>
                <w:szCs w:val="18"/>
              </w:rPr>
              <w:t xml:space="preserve"> </w:t>
            </w:r>
            <w:r w:rsidR="00696386" w:rsidRPr="00E65352">
              <w:rPr>
                <w:rFonts w:cs="Calibri"/>
                <w:sz w:val="18"/>
                <w:szCs w:val="18"/>
                <w:lang w:val="es-MX"/>
              </w:rPr>
              <w:t>Se trata del mismo archivo recibido en respuesta.</w:t>
            </w:r>
          </w:p>
          <w:p w14:paraId="29E59DF5" w14:textId="2B967167" w:rsidR="00696386" w:rsidRPr="00E65352" w:rsidRDefault="00696386" w:rsidP="00E65352">
            <w:pPr>
              <w:tabs>
                <w:tab w:val="left" w:pos="4667"/>
              </w:tabs>
              <w:spacing w:line="240" w:lineRule="auto"/>
              <w:ind w:right="34"/>
              <w:rPr>
                <w:sz w:val="18"/>
                <w:szCs w:val="18"/>
              </w:rPr>
            </w:pPr>
          </w:p>
        </w:tc>
        <w:tc>
          <w:tcPr>
            <w:tcW w:w="1134" w:type="dxa"/>
          </w:tcPr>
          <w:p w14:paraId="5E3E255F" w14:textId="021B28E8" w:rsidR="00431B95" w:rsidRPr="00E65352" w:rsidRDefault="00E74B91" w:rsidP="00E65352">
            <w:pPr>
              <w:tabs>
                <w:tab w:val="left" w:pos="4667"/>
              </w:tabs>
              <w:spacing w:line="240" w:lineRule="auto"/>
              <w:ind w:right="34"/>
              <w:jc w:val="center"/>
              <w:rPr>
                <w:sz w:val="18"/>
                <w:szCs w:val="18"/>
              </w:rPr>
            </w:pPr>
            <w:r w:rsidRPr="00E65352">
              <w:rPr>
                <w:sz w:val="18"/>
                <w:szCs w:val="18"/>
              </w:rPr>
              <w:lastRenderedPageBreak/>
              <w:t>31-03-2025</w:t>
            </w:r>
          </w:p>
        </w:tc>
      </w:tr>
      <w:tr w:rsidR="00E65352" w:rsidRPr="00E65352" w14:paraId="18F9839F" w14:textId="112C9B6F" w:rsidTr="008663B1">
        <w:trPr>
          <w:jc w:val="center"/>
        </w:trPr>
        <w:tc>
          <w:tcPr>
            <w:tcW w:w="279" w:type="dxa"/>
          </w:tcPr>
          <w:p w14:paraId="0F87D4F8"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11</w:t>
            </w:r>
          </w:p>
        </w:tc>
        <w:tc>
          <w:tcPr>
            <w:tcW w:w="2126" w:type="dxa"/>
          </w:tcPr>
          <w:p w14:paraId="6901D5CE"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01628/INFOEM/IP/RR/2025</w:t>
            </w:r>
          </w:p>
          <w:p w14:paraId="06742405"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00100/LAPAZ/IP/2025</w:t>
            </w:r>
          </w:p>
        </w:tc>
        <w:tc>
          <w:tcPr>
            <w:tcW w:w="1418" w:type="dxa"/>
            <w:shd w:val="clear" w:color="auto" w:fill="auto"/>
          </w:tcPr>
          <w:p w14:paraId="309681AC"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21/02/2025</w:t>
            </w:r>
          </w:p>
        </w:tc>
        <w:tc>
          <w:tcPr>
            <w:tcW w:w="3685" w:type="dxa"/>
            <w:tcBorders>
              <w:top w:val="single" w:sz="4" w:space="0" w:color="auto"/>
              <w:left w:val="nil"/>
              <w:bottom w:val="single" w:sz="4" w:space="0" w:color="auto"/>
              <w:right w:val="nil"/>
            </w:tcBorders>
            <w:shd w:val="clear" w:color="auto" w:fill="auto"/>
          </w:tcPr>
          <w:p w14:paraId="71EC6281" w14:textId="276ADCF2" w:rsidR="00696386" w:rsidRPr="00E65352" w:rsidRDefault="00696386" w:rsidP="00E65352">
            <w:pPr>
              <w:tabs>
                <w:tab w:val="left" w:pos="4667"/>
              </w:tabs>
              <w:spacing w:line="240" w:lineRule="auto"/>
              <w:ind w:right="34"/>
              <w:rPr>
                <w:rFonts w:cs="Calibri"/>
                <w:sz w:val="18"/>
                <w:szCs w:val="18"/>
              </w:rPr>
            </w:pPr>
            <w:r w:rsidRPr="00E65352">
              <w:rPr>
                <w:rFonts w:cs="Calibri"/>
                <w:sz w:val="18"/>
                <w:szCs w:val="18"/>
              </w:rPr>
              <w:t xml:space="preserve">Se agrega archivo adjunto con la información solicitada y que obra en los archivos de esta </w:t>
            </w:r>
            <w:proofErr w:type="spellStart"/>
            <w:r w:rsidRPr="00E65352">
              <w:rPr>
                <w:rFonts w:cs="Calibri"/>
                <w:sz w:val="18"/>
                <w:szCs w:val="18"/>
              </w:rPr>
              <w:t>Adminitración</w:t>
            </w:r>
            <w:proofErr w:type="spellEnd"/>
            <w:r w:rsidRPr="00E65352">
              <w:rPr>
                <w:rFonts w:cs="Calibri"/>
                <w:sz w:val="18"/>
                <w:szCs w:val="18"/>
              </w:rPr>
              <w:t xml:space="preserve"> y del sujeto habilitado. </w:t>
            </w:r>
            <w:proofErr w:type="spellStart"/>
            <w:r w:rsidRPr="00E65352">
              <w:rPr>
                <w:rFonts w:cs="Calibri"/>
                <w:sz w:val="18"/>
                <w:szCs w:val="18"/>
              </w:rPr>
              <w:t>Articulo</w:t>
            </w:r>
            <w:proofErr w:type="spellEnd"/>
            <w:r w:rsidRPr="00E65352">
              <w:rPr>
                <w:rFonts w:cs="Calibri"/>
                <w:sz w:val="18"/>
                <w:szCs w:val="18"/>
              </w:rPr>
              <w:t xml:space="preserve"> 12.</w:t>
            </w:r>
          </w:p>
          <w:p w14:paraId="49AAF96B" w14:textId="65826567" w:rsidR="00431B95" w:rsidRPr="00E65352" w:rsidRDefault="00431B95" w:rsidP="00E65352">
            <w:pPr>
              <w:tabs>
                <w:tab w:val="left" w:pos="4667"/>
              </w:tabs>
              <w:spacing w:line="240" w:lineRule="auto"/>
              <w:ind w:right="34"/>
              <w:rPr>
                <w:rFonts w:cs="Calibri"/>
                <w:sz w:val="18"/>
                <w:szCs w:val="18"/>
              </w:rPr>
            </w:pPr>
            <w:r w:rsidRPr="00E65352">
              <w:rPr>
                <w:rFonts w:cs="Calibri"/>
                <w:b/>
                <w:i/>
                <w:sz w:val="18"/>
                <w:szCs w:val="18"/>
              </w:rPr>
              <w:t>00100 testad (1).</w:t>
            </w:r>
            <w:proofErr w:type="spellStart"/>
            <w:r w:rsidRPr="00E65352">
              <w:rPr>
                <w:rFonts w:cs="Calibri"/>
                <w:b/>
                <w:i/>
                <w:sz w:val="18"/>
                <w:szCs w:val="18"/>
              </w:rPr>
              <w:t>pdf</w:t>
            </w:r>
            <w:proofErr w:type="spellEnd"/>
            <w:r w:rsidR="00867736" w:rsidRPr="00E65352">
              <w:rPr>
                <w:rFonts w:cs="Calibri"/>
                <w:sz w:val="18"/>
                <w:szCs w:val="18"/>
              </w:rPr>
              <w:t>:</w:t>
            </w:r>
            <w:r w:rsidR="006E1F97" w:rsidRPr="00E65352">
              <w:rPr>
                <w:rFonts w:cs="Calibri"/>
                <w:sz w:val="18"/>
                <w:szCs w:val="18"/>
              </w:rPr>
              <w:t xml:space="preserve"> </w:t>
            </w:r>
            <w:r w:rsidR="00E74B91" w:rsidRPr="00E65352">
              <w:rPr>
                <w:rFonts w:cs="Calibri"/>
                <w:sz w:val="18"/>
                <w:szCs w:val="18"/>
                <w:lang w:val="es-MX"/>
              </w:rPr>
              <w:t>Se trata del mismo archivo recibido en respuesta.</w:t>
            </w:r>
          </w:p>
          <w:p w14:paraId="60CBF2A9" w14:textId="1E585E36" w:rsidR="00696386" w:rsidRPr="00E65352" w:rsidRDefault="00696386" w:rsidP="00E65352">
            <w:pPr>
              <w:tabs>
                <w:tab w:val="left" w:pos="4667"/>
              </w:tabs>
              <w:spacing w:line="240" w:lineRule="auto"/>
              <w:ind w:right="34"/>
              <w:rPr>
                <w:sz w:val="18"/>
                <w:szCs w:val="18"/>
              </w:rPr>
            </w:pPr>
          </w:p>
        </w:tc>
        <w:tc>
          <w:tcPr>
            <w:tcW w:w="1134" w:type="dxa"/>
          </w:tcPr>
          <w:p w14:paraId="7753B6B4" w14:textId="2E5B35F0" w:rsidR="00431B95" w:rsidRPr="00E65352" w:rsidRDefault="00E74B91" w:rsidP="00E65352">
            <w:pPr>
              <w:tabs>
                <w:tab w:val="left" w:pos="4667"/>
              </w:tabs>
              <w:spacing w:line="240" w:lineRule="auto"/>
              <w:ind w:right="34"/>
              <w:jc w:val="center"/>
              <w:rPr>
                <w:sz w:val="18"/>
                <w:szCs w:val="18"/>
              </w:rPr>
            </w:pPr>
            <w:r w:rsidRPr="00E65352">
              <w:rPr>
                <w:sz w:val="18"/>
                <w:szCs w:val="18"/>
              </w:rPr>
              <w:t>No fue puesto a la vista por contener información con datos confidenciales expuestos.</w:t>
            </w:r>
          </w:p>
        </w:tc>
      </w:tr>
      <w:tr w:rsidR="00E65352" w:rsidRPr="00E65352" w14:paraId="3755E2FD" w14:textId="61951F3C" w:rsidTr="008663B1">
        <w:trPr>
          <w:jc w:val="center"/>
        </w:trPr>
        <w:tc>
          <w:tcPr>
            <w:tcW w:w="279" w:type="dxa"/>
          </w:tcPr>
          <w:p w14:paraId="373B1FF6"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12</w:t>
            </w:r>
          </w:p>
        </w:tc>
        <w:tc>
          <w:tcPr>
            <w:tcW w:w="2126" w:type="dxa"/>
          </w:tcPr>
          <w:p w14:paraId="7245F8DB"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01629/INFOEM/IP/RR/2025</w:t>
            </w:r>
          </w:p>
          <w:p w14:paraId="0168D742" w14:textId="77777777" w:rsidR="00431B95" w:rsidRPr="00E65352" w:rsidRDefault="00431B95" w:rsidP="00E65352">
            <w:pPr>
              <w:tabs>
                <w:tab w:val="left" w:pos="4667"/>
              </w:tabs>
              <w:spacing w:line="240" w:lineRule="auto"/>
              <w:jc w:val="center"/>
              <w:rPr>
                <w:rFonts w:cs="Tahoma"/>
                <w:sz w:val="18"/>
                <w:szCs w:val="18"/>
              </w:rPr>
            </w:pPr>
            <w:r w:rsidRPr="00E65352">
              <w:rPr>
                <w:rFonts w:cs="Calibri"/>
                <w:sz w:val="18"/>
                <w:szCs w:val="18"/>
              </w:rPr>
              <w:t>00101/LAPAZ/IP/2025</w:t>
            </w:r>
          </w:p>
        </w:tc>
        <w:tc>
          <w:tcPr>
            <w:tcW w:w="1418" w:type="dxa"/>
            <w:shd w:val="clear" w:color="auto" w:fill="auto"/>
          </w:tcPr>
          <w:p w14:paraId="2E16AF75" w14:textId="77777777" w:rsidR="00431B95" w:rsidRPr="00E65352" w:rsidRDefault="00431B95" w:rsidP="00E65352">
            <w:pPr>
              <w:tabs>
                <w:tab w:val="left" w:pos="4667"/>
              </w:tabs>
              <w:spacing w:line="240" w:lineRule="auto"/>
              <w:ind w:right="34"/>
              <w:jc w:val="center"/>
              <w:rPr>
                <w:rFonts w:cs="Tahoma"/>
                <w:sz w:val="18"/>
                <w:szCs w:val="18"/>
              </w:rPr>
            </w:pPr>
            <w:r w:rsidRPr="00E65352">
              <w:rPr>
                <w:sz w:val="18"/>
                <w:szCs w:val="18"/>
              </w:rPr>
              <w:t>21/02/2025</w:t>
            </w:r>
          </w:p>
        </w:tc>
        <w:tc>
          <w:tcPr>
            <w:tcW w:w="3685" w:type="dxa"/>
            <w:tcBorders>
              <w:top w:val="single" w:sz="4" w:space="0" w:color="auto"/>
              <w:left w:val="nil"/>
              <w:bottom w:val="single" w:sz="4" w:space="0" w:color="auto"/>
              <w:right w:val="nil"/>
            </w:tcBorders>
            <w:shd w:val="clear" w:color="auto" w:fill="auto"/>
          </w:tcPr>
          <w:p w14:paraId="1A7100BC" w14:textId="0EA92D63" w:rsidR="00E74B91" w:rsidRPr="00E65352" w:rsidRDefault="00E74B91" w:rsidP="00E65352">
            <w:pPr>
              <w:tabs>
                <w:tab w:val="left" w:pos="4667"/>
              </w:tabs>
              <w:spacing w:line="240" w:lineRule="auto"/>
              <w:ind w:right="34"/>
              <w:rPr>
                <w:rFonts w:cs="Calibri"/>
                <w:sz w:val="18"/>
                <w:szCs w:val="18"/>
                <w:lang w:val="es-MX"/>
              </w:rPr>
            </w:pPr>
            <w:r w:rsidRPr="00E65352">
              <w:rPr>
                <w:rFonts w:cs="Calibri"/>
                <w:sz w:val="18"/>
                <w:szCs w:val="18"/>
                <w:lang w:val="es-MX"/>
              </w:rPr>
              <w:t xml:space="preserve">Se agrega archivo adjunto con la información solicitada y que obra en los archivos de esta </w:t>
            </w:r>
            <w:proofErr w:type="spellStart"/>
            <w:r w:rsidRPr="00E65352">
              <w:rPr>
                <w:rFonts w:cs="Calibri"/>
                <w:sz w:val="18"/>
                <w:szCs w:val="18"/>
                <w:lang w:val="es-MX"/>
              </w:rPr>
              <w:t>Adminitración</w:t>
            </w:r>
            <w:proofErr w:type="spellEnd"/>
            <w:r w:rsidRPr="00E65352">
              <w:rPr>
                <w:rFonts w:cs="Calibri"/>
                <w:sz w:val="18"/>
                <w:szCs w:val="18"/>
                <w:lang w:val="es-MX"/>
              </w:rPr>
              <w:t xml:space="preserve"> y del sujeto habilitado.</w:t>
            </w:r>
          </w:p>
          <w:p w14:paraId="0B3EF82C" w14:textId="77777777" w:rsidR="00E74B91" w:rsidRPr="00E65352" w:rsidRDefault="00E74B91" w:rsidP="00E65352">
            <w:pPr>
              <w:tabs>
                <w:tab w:val="left" w:pos="4667"/>
              </w:tabs>
              <w:spacing w:line="240" w:lineRule="auto"/>
              <w:ind w:right="34"/>
              <w:rPr>
                <w:rFonts w:cs="Calibri"/>
                <w:sz w:val="18"/>
                <w:szCs w:val="18"/>
              </w:rPr>
            </w:pPr>
          </w:p>
          <w:p w14:paraId="5AE5CA9C" w14:textId="77777777" w:rsidR="00E74B91" w:rsidRPr="00E65352" w:rsidRDefault="00431B95" w:rsidP="00E65352">
            <w:pPr>
              <w:tabs>
                <w:tab w:val="left" w:pos="4667"/>
              </w:tabs>
              <w:spacing w:line="240" w:lineRule="auto"/>
              <w:ind w:right="34"/>
              <w:rPr>
                <w:rFonts w:cs="Calibri"/>
                <w:sz w:val="18"/>
                <w:szCs w:val="18"/>
                <w:lang w:val="es-MX"/>
              </w:rPr>
            </w:pPr>
            <w:r w:rsidRPr="00E65352">
              <w:rPr>
                <w:rFonts w:cs="Calibri"/>
                <w:b/>
                <w:i/>
                <w:sz w:val="18"/>
                <w:szCs w:val="18"/>
              </w:rPr>
              <w:t>00101 (1).</w:t>
            </w:r>
            <w:proofErr w:type="spellStart"/>
            <w:r w:rsidRPr="00E65352">
              <w:rPr>
                <w:rFonts w:cs="Calibri"/>
                <w:b/>
                <w:i/>
                <w:sz w:val="18"/>
                <w:szCs w:val="18"/>
              </w:rPr>
              <w:t>pdf</w:t>
            </w:r>
            <w:proofErr w:type="spellEnd"/>
            <w:r w:rsidR="00867736" w:rsidRPr="00E65352">
              <w:rPr>
                <w:rFonts w:cs="Calibri"/>
                <w:sz w:val="18"/>
                <w:szCs w:val="18"/>
              </w:rPr>
              <w:t>:</w:t>
            </w:r>
            <w:r w:rsidR="006E1F97" w:rsidRPr="00E65352">
              <w:rPr>
                <w:rFonts w:cs="Calibri"/>
                <w:sz w:val="18"/>
                <w:szCs w:val="18"/>
              </w:rPr>
              <w:t xml:space="preserve"> </w:t>
            </w:r>
            <w:r w:rsidR="00E74B91" w:rsidRPr="00E65352">
              <w:rPr>
                <w:rFonts w:cs="Calibri"/>
                <w:sz w:val="18"/>
                <w:szCs w:val="18"/>
                <w:lang w:val="es-MX"/>
              </w:rPr>
              <w:t>Se trata del mismo archivo recibido en respuesta.</w:t>
            </w:r>
          </w:p>
          <w:p w14:paraId="4707B572" w14:textId="3F22FEBB" w:rsidR="00431B95" w:rsidRPr="00E65352" w:rsidRDefault="00431B95" w:rsidP="00E65352">
            <w:pPr>
              <w:tabs>
                <w:tab w:val="left" w:pos="4667"/>
              </w:tabs>
              <w:spacing w:line="240" w:lineRule="auto"/>
              <w:ind w:right="34"/>
              <w:rPr>
                <w:sz w:val="18"/>
                <w:szCs w:val="18"/>
              </w:rPr>
            </w:pPr>
          </w:p>
        </w:tc>
        <w:tc>
          <w:tcPr>
            <w:tcW w:w="1134" w:type="dxa"/>
          </w:tcPr>
          <w:p w14:paraId="30DC26C7" w14:textId="073B8361" w:rsidR="00431B95" w:rsidRPr="00E65352" w:rsidRDefault="00E74B91" w:rsidP="00E65352">
            <w:pPr>
              <w:tabs>
                <w:tab w:val="left" w:pos="4667"/>
              </w:tabs>
              <w:spacing w:line="240" w:lineRule="auto"/>
              <w:ind w:right="34"/>
              <w:jc w:val="center"/>
              <w:rPr>
                <w:sz w:val="18"/>
                <w:szCs w:val="18"/>
              </w:rPr>
            </w:pPr>
            <w:r w:rsidRPr="00E65352">
              <w:rPr>
                <w:sz w:val="18"/>
                <w:szCs w:val="18"/>
                <w:lang w:val="es-MX"/>
              </w:rPr>
              <w:t>No fue puesto a la vista por contener información con datos confidenciales expuestos</w:t>
            </w:r>
          </w:p>
        </w:tc>
      </w:tr>
      <w:tr w:rsidR="00E65352" w:rsidRPr="00E65352" w14:paraId="4328DA82" w14:textId="08C85BF1" w:rsidTr="008663B1">
        <w:trPr>
          <w:jc w:val="center"/>
        </w:trPr>
        <w:tc>
          <w:tcPr>
            <w:tcW w:w="279" w:type="dxa"/>
          </w:tcPr>
          <w:p w14:paraId="74F1CDD3"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13</w:t>
            </w:r>
          </w:p>
        </w:tc>
        <w:tc>
          <w:tcPr>
            <w:tcW w:w="2126" w:type="dxa"/>
            <w:shd w:val="clear" w:color="auto" w:fill="auto"/>
          </w:tcPr>
          <w:p w14:paraId="7B720BF0"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02281/INFOEM/IP/RR/2025</w:t>
            </w:r>
          </w:p>
          <w:p w14:paraId="6140F2CB" w14:textId="77777777" w:rsidR="00431B95" w:rsidRPr="00E65352" w:rsidRDefault="00431B95" w:rsidP="00E65352">
            <w:pPr>
              <w:tabs>
                <w:tab w:val="left" w:pos="4667"/>
              </w:tabs>
              <w:spacing w:line="240" w:lineRule="auto"/>
              <w:jc w:val="center"/>
              <w:rPr>
                <w:rFonts w:cs="Tahoma"/>
                <w:sz w:val="18"/>
                <w:szCs w:val="18"/>
              </w:rPr>
            </w:pPr>
            <w:r w:rsidRPr="00E65352">
              <w:rPr>
                <w:rFonts w:cs="Tahoma"/>
                <w:sz w:val="18"/>
                <w:szCs w:val="18"/>
              </w:rPr>
              <w:t>00099/LAPAZ/IP/2025</w:t>
            </w:r>
          </w:p>
        </w:tc>
        <w:tc>
          <w:tcPr>
            <w:tcW w:w="1418" w:type="dxa"/>
          </w:tcPr>
          <w:p w14:paraId="13AF3249" w14:textId="77777777" w:rsidR="00431B95" w:rsidRPr="00E65352" w:rsidRDefault="00431B95" w:rsidP="00E65352">
            <w:pPr>
              <w:tabs>
                <w:tab w:val="left" w:pos="4667"/>
              </w:tabs>
              <w:spacing w:line="240" w:lineRule="auto"/>
              <w:ind w:right="34"/>
              <w:jc w:val="center"/>
              <w:rPr>
                <w:rFonts w:cs="Tahoma"/>
                <w:sz w:val="18"/>
                <w:szCs w:val="18"/>
              </w:rPr>
            </w:pPr>
            <w:r w:rsidRPr="00E65352">
              <w:rPr>
                <w:rFonts w:cs="Tahoma"/>
                <w:sz w:val="18"/>
                <w:szCs w:val="18"/>
              </w:rPr>
              <w:t>06/03/2025</w:t>
            </w:r>
          </w:p>
        </w:tc>
        <w:tc>
          <w:tcPr>
            <w:tcW w:w="3685" w:type="dxa"/>
            <w:tcBorders>
              <w:top w:val="single" w:sz="4" w:space="0" w:color="auto"/>
              <w:left w:val="nil"/>
              <w:bottom w:val="single" w:sz="4" w:space="0" w:color="auto"/>
              <w:right w:val="nil"/>
            </w:tcBorders>
            <w:shd w:val="clear" w:color="auto" w:fill="auto"/>
          </w:tcPr>
          <w:p w14:paraId="66CE02E7" w14:textId="6EC36BE9" w:rsidR="00431B95" w:rsidRPr="00E65352" w:rsidRDefault="00E74B91" w:rsidP="00E65352">
            <w:pPr>
              <w:tabs>
                <w:tab w:val="left" w:pos="4667"/>
              </w:tabs>
              <w:spacing w:line="240" w:lineRule="auto"/>
              <w:ind w:right="34"/>
              <w:rPr>
                <w:rFonts w:cs="Tahoma"/>
                <w:sz w:val="18"/>
                <w:szCs w:val="18"/>
              </w:rPr>
            </w:pPr>
            <w:r w:rsidRPr="00E65352">
              <w:rPr>
                <w:rFonts w:cs="Tahoma"/>
                <w:sz w:val="18"/>
                <w:szCs w:val="18"/>
              </w:rPr>
              <w:t>NO HAY</w:t>
            </w:r>
          </w:p>
        </w:tc>
        <w:tc>
          <w:tcPr>
            <w:tcW w:w="1134" w:type="dxa"/>
          </w:tcPr>
          <w:p w14:paraId="097BD025" w14:textId="1D49370F" w:rsidR="00431B95" w:rsidRPr="00E65352" w:rsidRDefault="00E74B91" w:rsidP="00E65352">
            <w:pPr>
              <w:tabs>
                <w:tab w:val="left" w:pos="4667"/>
              </w:tabs>
              <w:spacing w:line="240" w:lineRule="auto"/>
              <w:ind w:right="34"/>
              <w:jc w:val="center"/>
              <w:rPr>
                <w:rFonts w:cs="Tahoma"/>
                <w:sz w:val="18"/>
                <w:szCs w:val="18"/>
              </w:rPr>
            </w:pPr>
            <w:r w:rsidRPr="00E65352">
              <w:rPr>
                <w:rFonts w:cs="Tahoma"/>
                <w:sz w:val="18"/>
                <w:szCs w:val="18"/>
              </w:rPr>
              <w:t>NO HAY</w:t>
            </w:r>
          </w:p>
        </w:tc>
      </w:tr>
      <w:tr w:rsidR="00E65352" w:rsidRPr="00E65352" w14:paraId="7E71939A" w14:textId="6DECD9A1" w:rsidTr="008663B1">
        <w:trPr>
          <w:jc w:val="center"/>
        </w:trPr>
        <w:tc>
          <w:tcPr>
            <w:tcW w:w="279" w:type="dxa"/>
          </w:tcPr>
          <w:p w14:paraId="11538BB7"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14</w:t>
            </w:r>
          </w:p>
        </w:tc>
        <w:tc>
          <w:tcPr>
            <w:tcW w:w="2126" w:type="dxa"/>
            <w:shd w:val="clear" w:color="auto" w:fill="auto"/>
          </w:tcPr>
          <w:p w14:paraId="4D23A0D4"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02282/INFOEM/IP/RR/2025</w:t>
            </w:r>
          </w:p>
          <w:p w14:paraId="6ADDCB71" w14:textId="77777777" w:rsidR="00431B95" w:rsidRPr="00E65352" w:rsidRDefault="00431B95" w:rsidP="00E65352">
            <w:pPr>
              <w:tabs>
                <w:tab w:val="left" w:pos="4667"/>
              </w:tabs>
              <w:spacing w:line="240" w:lineRule="auto"/>
              <w:jc w:val="center"/>
              <w:rPr>
                <w:rFonts w:cs="Tahoma"/>
                <w:sz w:val="18"/>
                <w:szCs w:val="18"/>
              </w:rPr>
            </w:pPr>
            <w:r w:rsidRPr="00E65352">
              <w:rPr>
                <w:rFonts w:cs="Tahoma"/>
                <w:sz w:val="18"/>
                <w:szCs w:val="18"/>
              </w:rPr>
              <w:t>00097/LAPAZ/IP/2025</w:t>
            </w:r>
          </w:p>
        </w:tc>
        <w:tc>
          <w:tcPr>
            <w:tcW w:w="1418" w:type="dxa"/>
          </w:tcPr>
          <w:p w14:paraId="59D29381" w14:textId="77777777" w:rsidR="00431B95" w:rsidRPr="00E65352" w:rsidRDefault="00431B95" w:rsidP="00E65352">
            <w:pPr>
              <w:tabs>
                <w:tab w:val="left" w:pos="4667"/>
              </w:tabs>
              <w:spacing w:line="240" w:lineRule="auto"/>
              <w:ind w:right="34"/>
              <w:jc w:val="center"/>
              <w:rPr>
                <w:rFonts w:cs="Tahoma"/>
                <w:sz w:val="18"/>
                <w:szCs w:val="18"/>
              </w:rPr>
            </w:pPr>
            <w:r w:rsidRPr="00E65352">
              <w:rPr>
                <w:rFonts w:cs="Tahoma"/>
                <w:sz w:val="18"/>
                <w:szCs w:val="18"/>
              </w:rPr>
              <w:t>04/03/2025</w:t>
            </w:r>
          </w:p>
        </w:tc>
        <w:tc>
          <w:tcPr>
            <w:tcW w:w="3685" w:type="dxa"/>
            <w:tcBorders>
              <w:top w:val="single" w:sz="4" w:space="0" w:color="auto"/>
              <w:left w:val="nil"/>
              <w:bottom w:val="single" w:sz="4" w:space="0" w:color="auto"/>
              <w:right w:val="nil"/>
            </w:tcBorders>
            <w:shd w:val="clear" w:color="auto" w:fill="auto"/>
          </w:tcPr>
          <w:p w14:paraId="611D81F3" w14:textId="4C003EB9" w:rsidR="00E74B91" w:rsidRPr="00E65352" w:rsidRDefault="00E74B91" w:rsidP="00E65352">
            <w:pPr>
              <w:tabs>
                <w:tab w:val="left" w:pos="4667"/>
              </w:tabs>
              <w:spacing w:line="240" w:lineRule="auto"/>
              <w:ind w:right="34"/>
              <w:rPr>
                <w:rFonts w:cs="Calibri"/>
                <w:sz w:val="18"/>
                <w:szCs w:val="18"/>
              </w:rPr>
            </w:pPr>
            <w:r w:rsidRPr="00E65352">
              <w:rPr>
                <w:rFonts w:cs="Calibri"/>
                <w:sz w:val="18"/>
                <w:szCs w:val="18"/>
              </w:rPr>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2B9710E6" w14:textId="77777777" w:rsidR="00E74B91" w:rsidRPr="00E65352" w:rsidRDefault="00E74B91" w:rsidP="00E65352">
            <w:pPr>
              <w:tabs>
                <w:tab w:val="left" w:pos="4667"/>
              </w:tabs>
              <w:spacing w:line="240" w:lineRule="auto"/>
              <w:ind w:right="34"/>
              <w:rPr>
                <w:rFonts w:cs="Calibri"/>
                <w:sz w:val="18"/>
                <w:szCs w:val="18"/>
              </w:rPr>
            </w:pPr>
          </w:p>
          <w:p w14:paraId="51F76B60" w14:textId="4460C6A3" w:rsidR="00E74B91" w:rsidRPr="00E65352" w:rsidRDefault="00E74B91" w:rsidP="00E65352">
            <w:pPr>
              <w:tabs>
                <w:tab w:val="left" w:pos="4667"/>
              </w:tabs>
              <w:spacing w:line="240" w:lineRule="auto"/>
              <w:ind w:right="34"/>
              <w:rPr>
                <w:rFonts w:cs="Calibri"/>
                <w:sz w:val="18"/>
                <w:szCs w:val="18"/>
              </w:rPr>
            </w:pPr>
            <w:r w:rsidRPr="00E65352">
              <w:rPr>
                <w:rFonts w:cs="Calibri"/>
                <w:b/>
                <w:i/>
                <w:sz w:val="18"/>
                <w:szCs w:val="18"/>
              </w:rPr>
              <w:t>nominafebrero.pdf</w:t>
            </w:r>
            <w:r w:rsidRPr="00E65352">
              <w:rPr>
                <w:rFonts w:cs="Calibri"/>
                <w:sz w:val="18"/>
                <w:szCs w:val="18"/>
              </w:rPr>
              <w:t xml:space="preserve">: Consta de 1 página relativo al Oficio de la Tesorería que </w:t>
            </w:r>
            <w:r w:rsidRPr="00E65352">
              <w:rPr>
                <w:rFonts w:cs="Calibri"/>
                <w:sz w:val="18"/>
                <w:szCs w:val="18"/>
              </w:rPr>
              <w:lastRenderedPageBreak/>
              <w:t>informa que aún no están disponibles en el sistema que genera dichos documentos.</w:t>
            </w:r>
          </w:p>
          <w:p w14:paraId="5C0E4C6E" w14:textId="77777777" w:rsidR="00E74B91" w:rsidRPr="00E65352" w:rsidRDefault="00E74B91" w:rsidP="00E65352">
            <w:pPr>
              <w:tabs>
                <w:tab w:val="left" w:pos="4667"/>
              </w:tabs>
              <w:spacing w:line="240" w:lineRule="auto"/>
              <w:ind w:right="34"/>
              <w:rPr>
                <w:rFonts w:cs="Calibri"/>
                <w:sz w:val="18"/>
                <w:szCs w:val="18"/>
              </w:rPr>
            </w:pPr>
          </w:p>
          <w:p w14:paraId="5A05AF31" w14:textId="3B3160FD" w:rsidR="00431B95" w:rsidRPr="00E65352" w:rsidRDefault="00431B95" w:rsidP="00E65352">
            <w:pPr>
              <w:tabs>
                <w:tab w:val="left" w:pos="4667"/>
              </w:tabs>
              <w:spacing w:line="240" w:lineRule="auto"/>
              <w:ind w:right="34"/>
              <w:rPr>
                <w:rFonts w:cs="Tahoma"/>
                <w:sz w:val="18"/>
                <w:szCs w:val="18"/>
              </w:rPr>
            </w:pPr>
            <w:r w:rsidRPr="00E65352">
              <w:rPr>
                <w:rFonts w:cs="Calibri"/>
                <w:b/>
                <w:i/>
                <w:sz w:val="18"/>
                <w:szCs w:val="18"/>
              </w:rPr>
              <w:t>00097 test.pdf</w:t>
            </w:r>
            <w:r w:rsidR="00867736" w:rsidRPr="00E65352">
              <w:rPr>
                <w:rFonts w:cs="Calibri"/>
                <w:sz w:val="18"/>
                <w:szCs w:val="18"/>
              </w:rPr>
              <w:t>:</w:t>
            </w:r>
            <w:r w:rsidR="00E74B91" w:rsidRPr="00E65352">
              <w:rPr>
                <w:rFonts w:cs="Calibri"/>
                <w:sz w:val="18"/>
                <w:szCs w:val="18"/>
              </w:rPr>
              <w:t xml:space="preserve"> </w:t>
            </w:r>
            <w:r w:rsidR="00E74B91" w:rsidRPr="00E65352">
              <w:rPr>
                <w:rFonts w:cs="Calibri"/>
                <w:sz w:val="18"/>
                <w:szCs w:val="18"/>
                <w:lang w:val="es-MX"/>
              </w:rPr>
              <w:t>Se trata del mismo archivo recibido en respuesta.</w:t>
            </w:r>
          </w:p>
        </w:tc>
        <w:tc>
          <w:tcPr>
            <w:tcW w:w="1134" w:type="dxa"/>
          </w:tcPr>
          <w:p w14:paraId="3265EC8D" w14:textId="638F7BF5" w:rsidR="00431B95" w:rsidRPr="00E65352" w:rsidRDefault="00E74B91" w:rsidP="00E65352">
            <w:pPr>
              <w:tabs>
                <w:tab w:val="left" w:pos="4667"/>
              </w:tabs>
              <w:spacing w:line="240" w:lineRule="auto"/>
              <w:ind w:right="34"/>
              <w:jc w:val="center"/>
              <w:rPr>
                <w:rFonts w:cs="Tahoma"/>
                <w:sz w:val="18"/>
                <w:szCs w:val="18"/>
              </w:rPr>
            </w:pPr>
            <w:r w:rsidRPr="00E65352">
              <w:rPr>
                <w:rFonts w:cs="Tahoma"/>
                <w:sz w:val="18"/>
                <w:szCs w:val="18"/>
              </w:rPr>
              <w:lastRenderedPageBreak/>
              <w:t>10-03-2025</w:t>
            </w:r>
          </w:p>
        </w:tc>
      </w:tr>
      <w:tr w:rsidR="00431B95" w:rsidRPr="00E65352" w14:paraId="66350BAC" w14:textId="0B30A8D4" w:rsidTr="008663B1">
        <w:trPr>
          <w:jc w:val="center"/>
        </w:trPr>
        <w:tc>
          <w:tcPr>
            <w:tcW w:w="279" w:type="dxa"/>
          </w:tcPr>
          <w:p w14:paraId="66386FAE" w14:textId="77777777" w:rsidR="00431B95" w:rsidRPr="00E65352" w:rsidRDefault="00431B95" w:rsidP="00E65352">
            <w:pPr>
              <w:tabs>
                <w:tab w:val="left" w:pos="0"/>
                <w:tab w:val="left" w:pos="4667"/>
              </w:tabs>
              <w:spacing w:line="240" w:lineRule="auto"/>
              <w:ind w:right="-108"/>
              <w:rPr>
                <w:rFonts w:cs="Tahoma"/>
                <w:b/>
                <w:bCs/>
                <w:sz w:val="18"/>
                <w:szCs w:val="18"/>
              </w:rPr>
            </w:pPr>
            <w:r w:rsidRPr="00E65352">
              <w:rPr>
                <w:rFonts w:cs="Tahoma"/>
                <w:b/>
                <w:bCs/>
                <w:sz w:val="18"/>
                <w:szCs w:val="18"/>
              </w:rPr>
              <w:t>15</w:t>
            </w:r>
          </w:p>
        </w:tc>
        <w:tc>
          <w:tcPr>
            <w:tcW w:w="2126" w:type="dxa"/>
            <w:shd w:val="clear" w:color="auto" w:fill="auto"/>
          </w:tcPr>
          <w:p w14:paraId="1E21666A" w14:textId="77777777" w:rsidR="00431B95" w:rsidRPr="00E65352" w:rsidRDefault="00431B95" w:rsidP="00E65352">
            <w:pPr>
              <w:tabs>
                <w:tab w:val="left" w:pos="4667"/>
              </w:tabs>
              <w:spacing w:line="240" w:lineRule="auto"/>
              <w:jc w:val="center"/>
              <w:rPr>
                <w:rFonts w:cs="Calibri"/>
                <w:sz w:val="18"/>
                <w:szCs w:val="18"/>
              </w:rPr>
            </w:pPr>
            <w:r w:rsidRPr="00E65352">
              <w:rPr>
                <w:rFonts w:cs="Calibri"/>
                <w:sz w:val="18"/>
                <w:szCs w:val="18"/>
              </w:rPr>
              <w:t>02283/INFOEM/IP/RR/2025</w:t>
            </w:r>
          </w:p>
          <w:p w14:paraId="0262C22F" w14:textId="77777777" w:rsidR="00431B95" w:rsidRPr="00E65352" w:rsidRDefault="00431B95" w:rsidP="00E65352">
            <w:pPr>
              <w:tabs>
                <w:tab w:val="left" w:pos="4667"/>
              </w:tabs>
              <w:spacing w:line="240" w:lineRule="auto"/>
              <w:jc w:val="center"/>
              <w:rPr>
                <w:rFonts w:cs="Tahoma"/>
                <w:sz w:val="18"/>
                <w:szCs w:val="18"/>
              </w:rPr>
            </w:pPr>
            <w:r w:rsidRPr="00E65352">
              <w:rPr>
                <w:rFonts w:cs="Tahoma"/>
                <w:sz w:val="18"/>
                <w:szCs w:val="18"/>
              </w:rPr>
              <w:t>00091/LAPAZ/IP/2025</w:t>
            </w:r>
          </w:p>
        </w:tc>
        <w:tc>
          <w:tcPr>
            <w:tcW w:w="1418" w:type="dxa"/>
          </w:tcPr>
          <w:p w14:paraId="21C0381A" w14:textId="77777777" w:rsidR="00431B95" w:rsidRPr="00E65352" w:rsidRDefault="00431B95" w:rsidP="00E65352">
            <w:pPr>
              <w:tabs>
                <w:tab w:val="left" w:pos="4667"/>
              </w:tabs>
              <w:spacing w:line="240" w:lineRule="auto"/>
              <w:ind w:right="34"/>
              <w:jc w:val="center"/>
              <w:rPr>
                <w:rFonts w:cs="Tahoma"/>
                <w:sz w:val="18"/>
                <w:szCs w:val="18"/>
              </w:rPr>
            </w:pPr>
            <w:r w:rsidRPr="00E65352">
              <w:rPr>
                <w:rFonts w:cs="Tahoma"/>
                <w:sz w:val="18"/>
                <w:szCs w:val="18"/>
                <w:lang w:val="es-MX"/>
              </w:rPr>
              <w:t>04/03/2025</w:t>
            </w:r>
          </w:p>
        </w:tc>
        <w:tc>
          <w:tcPr>
            <w:tcW w:w="3685" w:type="dxa"/>
            <w:tcBorders>
              <w:top w:val="single" w:sz="4" w:space="0" w:color="auto"/>
              <w:left w:val="nil"/>
              <w:bottom w:val="single" w:sz="4" w:space="0" w:color="auto"/>
              <w:right w:val="nil"/>
            </w:tcBorders>
            <w:shd w:val="clear" w:color="auto" w:fill="auto"/>
          </w:tcPr>
          <w:p w14:paraId="63958BCC" w14:textId="7954E705" w:rsidR="00431B95" w:rsidRPr="00E65352" w:rsidRDefault="00E74B91" w:rsidP="00E65352">
            <w:pPr>
              <w:tabs>
                <w:tab w:val="left" w:pos="4667"/>
              </w:tabs>
              <w:spacing w:line="240" w:lineRule="auto"/>
              <w:ind w:right="34"/>
              <w:rPr>
                <w:rFonts w:cs="Tahoma"/>
                <w:sz w:val="18"/>
                <w:szCs w:val="18"/>
              </w:rPr>
            </w:pPr>
            <w:r w:rsidRPr="00E65352">
              <w:rPr>
                <w:rFonts w:cs="Tahoma"/>
                <w:sz w:val="18"/>
                <w:szCs w:val="18"/>
              </w:rPr>
              <w:t>NO HAY</w:t>
            </w:r>
          </w:p>
        </w:tc>
        <w:tc>
          <w:tcPr>
            <w:tcW w:w="1134" w:type="dxa"/>
          </w:tcPr>
          <w:p w14:paraId="64C98B0E" w14:textId="3F858447" w:rsidR="00431B95" w:rsidRPr="00E65352" w:rsidRDefault="00E74B91" w:rsidP="00E65352">
            <w:pPr>
              <w:tabs>
                <w:tab w:val="left" w:pos="4667"/>
              </w:tabs>
              <w:spacing w:line="240" w:lineRule="auto"/>
              <w:ind w:right="34"/>
              <w:jc w:val="center"/>
              <w:rPr>
                <w:rFonts w:cs="Tahoma"/>
                <w:sz w:val="18"/>
                <w:szCs w:val="18"/>
              </w:rPr>
            </w:pPr>
            <w:r w:rsidRPr="00E65352">
              <w:rPr>
                <w:rFonts w:cs="Tahoma"/>
                <w:sz w:val="18"/>
                <w:szCs w:val="18"/>
              </w:rPr>
              <w:t>NO HAY</w:t>
            </w:r>
          </w:p>
        </w:tc>
      </w:tr>
    </w:tbl>
    <w:p w14:paraId="1D511EEC" w14:textId="77777777" w:rsidR="00CA2F1D" w:rsidRPr="00E65352" w:rsidRDefault="00CA2F1D" w:rsidP="00E65352">
      <w:pPr>
        <w:rPr>
          <w:rFonts w:cs="Tahoma"/>
          <w:bCs/>
          <w:szCs w:val="24"/>
        </w:rPr>
      </w:pPr>
    </w:p>
    <w:p w14:paraId="2D130A9D" w14:textId="6F747D88" w:rsidR="00865CF4" w:rsidRPr="00E65352" w:rsidRDefault="00431B95" w:rsidP="00E65352">
      <w:pPr>
        <w:rPr>
          <w:rFonts w:cs="Tahoma"/>
          <w:bCs/>
          <w:szCs w:val="24"/>
        </w:rPr>
      </w:pPr>
      <w:r w:rsidRPr="00E65352">
        <w:rPr>
          <w:rFonts w:eastAsia="Calibri" w:cs="Tahoma"/>
          <w:szCs w:val="22"/>
          <w:lang w:eastAsia="en-US"/>
        </w:rPr>
        <w:t xml:space="preserve">Cabe señalar que la información procedente fue puesta a </w:t>
      </w:r>
      <w:r w:rsidR="00865CF4" w:rsidRPr="00E65352">
        <w:rPr>
          <w:rFonts w:cs="Tahoma"/>
          <w:bCs/>
          <w:szCs w:val="24"/>
        </w:rPr>
        <w:t xml:space="preserve">la vista de </w:t>
      </w:r>
      <w:r w:rsidR="00865CF4" w:rsidRPr="00E65352">
        <w:rPr>
          <w:rFonts w:cs="Tahoma"/>
          <w:b/>
          <w:szCs w:val="24"/>
        </w:rPr>
        <w:t xml:space="preserve">LA PARTE RECURRENTE </w:t>
      </w:r>
      <w:r w:rsidRPr="00E65352">
        <w:rPr>
          <w:rFonts w:cs="Tahoma"/>
          <w:bCs/>
          <w:szCs w:val="24"/>
        </w:rPr>
        <w:t>en la fecha señalada</w:t>
      </w:r>
      <w:r w:rsidR="00865CF4" w:rsidRPr="00E65352">
        <w:rPr>
          <w:rFonts w:cs="Tahoma"/>
          <w:bCs/>
          <w:szCs w:val="24"/>
        </w:rPr>
        <w:t>,</w:t>
      </w:r>
      <w:r w:rsidRPr="00E65352">
        <w:rPr>
          <w:rFonts w:cs="Tahoma"/>
          <w:bCs/>
          <w:szCs w:val="24"/>
        </w:rPr>
        <w:t xml:space="preserve"> conforme a la última columna del cuadro que antecede, para que</w:t>
      </w:r>
      <w:r w:rsidR="00865CF4" w:rsidRPr="00E65352">
        <w:rPr>
          <w:rFonts w:cs="Tahoma"/>
          <w:bCs/>
          <w:szCs w:val="24"/>
        </w:rPr>
        <w:t xml:space="preserve"> en un plazo de tres días hábiles</w:t>
      </w:r>
      <w:r w:rsidR="00E74B91" w:rsidRPr="00E65352">
        <w:rPr>
          <w:rFonts w:cs="Tahoma"/>
          <w:bCs/>
          <w:szCs w:val="24"/>
        </w:rPr>
        <w:t xml:space="preserve"> </w:t>
      </w:r>
      <w:r w:rsidR="00B95635" w:rsidRPr="00E65352">
        <w:rPr>
          <w:rFonts w:cs="Tahoma"/>
          <w:bCs/>
          <w:szCs w:val="24"/>
        </w:rPr>
        <w:t>s</w:t>
      </w:r>
      <w:r w:rsidR="00E74B91" w:rsidRPr="00E65352">
        <w:rPr>
          <w:rFonts w:cs="Tahoma"/>
          <w:bCs/>
          <w:szCs w:val="24"/>
        </w:rPr>
        <w:t>iguientes</w:t>
      </w:r>
      <w:r w:rsidR="00865CF4" w:rsidRPr="00E65352">
        <w:rPr>
          <w:rFonts w:cs="Tahoma"/>
          <w:bCs/>
          <w:szCs w:val="24"/>
        </w:rPr>
        <w:t xml:space="preserve">, manifestara lo que a su derecho conviniera, de conformidad con lo establecido en el </w:t>
      </w:r>
      <w:r w:rsidR="00865CF4" w:rsidRPr="00E65352">
        <w:rPr>
          <w:rFonts w:cs="Arial"/>
        </w:rPr>
        <w:t>artículo 185, fracción III de la Ley de Transparencia y Acceso a la Información Pública del Estado de México y Municipios</w:t>
      </w:r>
      <w:r w:rsidR="00865CF4" w:rsidRPr="00E65352">
        <w:rPr>
          <w:rFonts w:cs="Tahoma"/>
          <w:bCs/>
          <w:szCs w:val="24"/>
        </w:rPr>
        <w:t>.</w:t>
      </w:r>
    </w:p>
    <w:p w14:paraId="3B386B4C" w14:textId="77777777" w:rsidR="003A40C1" w:rsidRPr="00E65352" w:rsidRDefault="003A40C1" w:rsidP="00E65352">
      <w:pPr>
        <w:ind w:right="539"/>
        <w:rPr>
          <w:rFonts w:cs="Tahoma"/>
          <w:bCs/>
          <w:szCs w:val="24"/>
        </w:rPr>
      </w:pPr>
    </w:p>
    <w:p w14:paraId="755B7730" w14:textId="19C7EE54" w:rsidR="00664420" w:rsidRPr="00E65352" w:rsidRDefault="006E25BC" w:rsidP="00E65352">
      <w:pPr>
        <w:pStyle w:val="Ttulo3"/>
        <w:rPr>
          <w:lang w:val="es-ES"/>
        </w:rPr>
      </w:pPr>
      <w:bookmarkStart w:id="22" w:name="_Toc195185347"/>
      <w:r w:rsidRPr="00E65352">
        <w:rPr>
          <w:rFonts w:eastAsia="Calibri"/>
          <w:bCs/>
          <w:lang w:eastAsia="en-US"/>
        </w:rPr>
        <w:t>f</w:t>
      </w:r>
      <w:r w:rsidR="00664420" w:rsidRPr="00E65352">
        <w:rPr>
          <w:rFonts w:eastAsia="Calibri"/>
          <w:bCs/>
          <w:lang w:eastAsia="en-US"/>
        </w:rPr>
        <w:t>)</w:t>
      </w:r>
      <w:r w:rsidR="00664420" w:rsidRPr="00E65352">
        <w:t xml:space="preserve"> </w:t>
      </w:r>
      <w:r w:rsidR="00865CF4" w:rsidRPr="00E65352">
        <w:rPr>
          <w:lang w:val="es-ES"/>
        </w:rPr>
        <w:t>Manifestaciones de la Parte Recurrente</w:t>
      </w:r>
      <w:bookmarkEnd w:id="22"/>
    </w:p>
    <w:p w14:paraId="4E8AF011" w14:textId="77777777" w:rsidR="00865CF4" w:rsidRPr="00E65352" w:rsidRDefault="00865CF4" w:rsidP="00E65352">
      <w:pPr>
        <w:rPr>
          <w:rFonts w:eastAsia="Arial Unicode MS" w:cs="Arial"/>
        </w:rPr>
      </w:pPr>
      <w:r w:rsidRPr="00E65352">
        <w:rPr>
          <w:rFonts w:cs="Tahoma"/>
          <w:b/>
          <w:szCs w:val="24"/>
        </w:rPr>
        <w:t xml:space="preserve">LA PARTE RECURRENTE </w:t>
      </w:r>
      <w:r w:rsidRPr="00E65352">
        <w:rPr>
          <w:rFonts w:eastAsia="Arial Unicode MS" w:cs="Arial"/>
        </w:rPr>
        <w:t>no realizó manifestación alguna dentro del término legalmente concedido para tal efecto, ni presentó pruebas o alegatos.</w:t>
      </w:r>
    </w:p>
    <w:p w14:paraId="6923684C" w14:textId="77777777" w:rsidR="00664420" w:rsidRPr="00E65352" w:rsidRDefault="00664420" w:rsidP="00E65352">
      <w:pPr>
        <w:rPr>
          <w:rFonts w:cs="Tahoma"/>
          <w:szCs w:val="22"/>
        </w:rPr>
      </w:pPr>
    </w:p>
    <w:p w14:paraId="0E651988" w14:textId="60A64A2D" w:rsidR="00664420" w:rsidRPr="00E65352" w:rsidRDefault="00B21C57" w:rsidP="00E65352">
      <w:pPr>
        <w:pStyle w:val="Ttulo3"/>
      </w:pPr>
      <w:bookmarkStart w:id="23" w:name="_Toc195185348"/>
      <w:r w:rsidRPr="00E65352">
        <w:t>g</w:t>
      </w:r>
      <w:r w:rsidR="00664420" w:rsidRPr="00E65352">
        <w:t>) Cierre de instrucción</w:t>
      </w:r>
      <w:bookmarkEnd w:id="23"/>
    </w:p>
    <w:p w14:paraId="79AF95DC" w14:textId="65AFD131" w:rsidR="00664420" w:rsidRPr="00E65352" w:rsidRDefault="00BF091A" w:rsidP="00E65352">
      <w:r w:rsidRPr="00E65352">
        <w:rPr>
          <w:rFonts w:cs="Tahoma"/>
          <w:szCs w:val="22"/>
        </w:rPr>
        <w:t>Al no existir diligencias pendientes por desahogar</w:t>
      </w:r>
      <w:r w:rsidRPr="00E65352">
        <w:rPr>
          <w:rFonts w:cs="Arial"/>
        </w:rPr>
        <w:t xml:space="preserve">, el </w:t>
      </w:r>
      <w:bookmarkStart w:id="24" w:name="_Hlk104892386"/>
      <w:r w:rsidR="00E85308" w:rsidRPr="00E65352">
        <w:rPr>
          <w:rFonts w:cs="Arial"/>
          <w:b/>
        </w:rPr>
        <w:t xml:space="preserve">veintidós </w:t>
      </w:r>
      <w:r w:rsidRPr="00E65352">
        <w:rPr>
          <w:rFonts w:cs="Arial"/>
          <w:b/>
        </w:rPr>
        <w:t xml:space="preserve">de </w:t>
      </w:r>
      <w:bookmarkEnd w:id="24"/>
      <w:r w:rsidR="00B95635" w:rsidRPr="00E65352">
        <w:rPr>
          <w:rFonts w:cs="Arial"/>
          <w:b/>
        </w:rPr>
        <w:t>abril</w:t>
      </w:r>
      <w:r w:rsidRPr="00E65352">
        <w:rPr>
          <w:rFonts w:cs="Arial"/>
          <w:b/>
        </w:rPr>
        <w:t xml:space="preserve"> de </w:t>
      </w:r>
      <w:r w:rsidR="008A17FB" w:rsidRPr="00E65352">
        <w:rPr>
          <w:rFonts w:cs="Arial"/>
          <w:b/>
        </w:rPr>
        <w:t>dos mil veinticinco</w:t>
      </w:r>
      <w:r w:rsidRPr="00E65352">
        <w:rPr>
          <w:rFonts w:cs="Arial"/>
        </w:rPr>
        <w:t xml:space="preserve"> la </w:t>
      </w:r>
      <w:r w:rsidRPr="00E65352">
        <w:rPr>
          <w:rFonts w:cs="Arial"/>
          <w:b/>
          <w:bCs/>
        </w:rPr>
        <w:t xml:space="preserve">Comisionada </w:t>
      </w:r>
      <w:r w:rsidRPr="00E65352">
        <w:rPr>
          <w:b/>
        </w:rPr>
        <w:t xml:space="preserve">Sharon Cristina Morales Martínez </w:t>
      </w:r>
      <w:r w:rsidRPr="00E65352">
        <w:rPr>
          <w:rFonts w:cs="Arial"/>
        </w:rPr>
        <w:t>acordó el cierre de instrucción</w:t>
      </w:r>
      <w:r w:rsidR="0011350D" w:rsidRPr="00E65352">
        <w:rPr>
          <w:rFonts w:cs="Arial"/>
        </w:rPr>
        <w:t xml:space="preserve"> y</w:t>
      </w:r>
      <w:r w:rsidRPr="00E65352">
        <w:rPr>
          <w:rFonts w:cs="Arial"/>
        </w:rPr>
        <w:t xml:space="preserve"> </w:t>
      </w:r>
      <w:r w:rsidR="0011350D" w:rsidRPr="00E65352">
        <w:rPr>
          <w:rFonts w:cs="Arial"/>
        </w:rPr>
        <w:t xml:space="preserve">la </w:t>
      </w:r>
      <w:r w:rsidRPr="00E65352">
        <w:rPr>
          <w:rFonts w:cs="Arial"/>
        </w:rPr>
        <w:t>remisión del expediente a efecto de ser resuelto, de conformidad con lo establecido en el artículo 185 fracciones VI y VIII de la Ley de Transparencia y Acceso a la Información Pública del Estado de México y Municipios</w:t>
      </w:r>
      <w:r w:rsidRPr="00E65352">
        <w:t>.</w:t>
      </w:r>
      <w:r w:rsidR="0011350D" w:rsidRPr="00E65352">
        <w:t xml:space="preserve"> Dicho acuerdo </w:t>
      </w:r>
      <w:r w:rsidR="00664420" w:rsidRPr="00E65352">
        <w:rPr>
          <w:rFonts w:cs="Tahoma"/>
          <w:szCs w:val="22"/>
        </w:rPr>
        <w:t xml:space="preserve">fue notificado a las partes el mismo día a través del </w:t>
      </w:r>
      <w:r w:rsidR="00664420" w:rsidRPr="00E65352">
        <w:rPr>
          <w:rFonts w:cs="Tahoma"/>
          <w:szCs w:val="22"/>
          <w:lang w:val="es-ES"/>
        </w:rPr>
        <w:t>SAIMEX</w:t>
      </w:r>
      <w:r w:rsidR="00664420" w:rsidRPr="00E65352">
        <w:rPr>
          <w:rFonts w:cs="Tahoma"/>
          <w:szCs w:val="22"/>
        </w:rPr>
        <w:t>.</w:t>
      </w:r>
    </w:p>
    <w:p w14:paraId="741683E3" w14:textId="77777777" w:rsidR="0011350D" w:rsidRPr="00E65352" w:rsidRDefault="0011350D" w:rsidP="00E65352">
      <w:pPr>
        <w:rPr>
          <w:rFonts w:cs="Tahoma"/>
          <w:szCs w:val="22"/>
        </w:rPr>
      </w:pPr>
    </w:p>
    <w:p w14:paraId="7A9629DE" w14:textId="77777777" w:rsidR="00664420" w:rsidRPr="00E65352" w:rsidRDefault="00664420" w:rsidP="00E65352">
      <w:pPr>
        <w:pStyle w:val="Ttulo1"/>
        <w:rPr>
          <w:rFonts w:eastAsiaTheme="minorHAnsi"/>
          <w:lang w:eastAsia="en-US"/>
        </w:rPr>
      </w:pPr>
      <w:bookmarkStart w:id="25" w:name="_Toc195185349"/>
      <w:r w:rsidRPr="00E65352">
        <w:rPr>
          <w:rFonts w:eastAsiaTheme="minorHAnsi"/>
          <w:lang w:eastAsia="en-US"/>
        </w:rPr>
        <w:lastRenderedPageBreak/>
        <w:t>CONSIDERANDOS</w:t>
      </w:r>
      <w:bookmarkEnd w:id="25"/>
    </w:p>
    <w:p w14:paraId="6DD1243B" w14:textId="77777777" w:rsidR="00664420" w:rsidRPr="00E65352" w:rsidRDefault="00664420" w:rsidP="00E65352">
      <w:pPr>
        <w:contextualSpacing/>
        <w:jc w:val="center"/>
        <w:rPr>
          <w:rFonts w:eastAsiaTheme="minorHAnsi" w:cs="Tahoma"/>
          <w:b/>
          <w:szCs w:val="22"/>
          <w:lang w:eastAsia="en-US"/>
        </w:rPr>
      </w:pPr>
    </w:p>
    <w:p w14:paraId="0B67CB92" w14:textId="2E307D3B" w:rsidR="00664420" w:rsidRPr="00E65352" w:rsidRDefault="00664420" w:rsidP="00E65352">
      <w:pPr>
        <w:pStyle w:val="Ttulo2"/>
        <w:rPr>
          <w:rFonts w:eastAsia="Batang"/>
        </w:rPr>
      </w:pPr>
      <w:bookmarkStart w:id="26" w:name="_Toc195185350"/>
      <w:r w:rsidRPr="00E65352">
        <w:rPr>
          <w:rFonts w:eastAsia="Batang"/>
        </w:rPr>
        <w:t xml:space="preserve">PRIMERO. </w:t>
      </w:r>
      <w:r w:rsidR="00BA55A8" w:rsidRPr="00E65352">
        <w:rPr>
          <w:rFonts w:eastAsia="Batang"/>
        </w:rPr>
        <w:t>Procedibilidad</w:t>
      </w:r>
      <w:bookmarkEnd w:id="26"/>
    </w:p>
    <w:p w14:paraId="39C52BC1" w14:textId="56FCC20D" w:rsidR="00BA55A8" w:rsidRPr="00E65352" w:rsidRDefault="00BA55A8" w:rsidP="00E65352">
      <w:pPr>
        <w:pStyle w:val="Ttulo3"/>
      </w:pPr>
      <w:bookmarkStart w:id="27" w:name="_Toc195185351"/>
      <w:r w:rsidRPr="00E65352">
        <w:t>a) Competencia</w:t>
      </w:r>
      <w:r w:rsidR="00150C49" w:rsidRPr="00E65352">
        <w:t xml:space="preserve"> del Instituto</w:t>
      </w:r>
      <w:bookmarkEnd w:id="27"/>
    </w:p>
    <w:p w14:paraId="56E64942" w14:textId="04F0E8F1" w:rsidR="0011350D" w:rsidRPr="00E65352" w:rsidRDefault="0011350D" w:rsidP="00E65352">
      <w:pPr>
        <w:rPr>
          <w:rFonts w:cs="Arial"/>
        </w:rPr>
      </w:pPr>
      <w:r w:rsidRPr="00E65352">
        <w:t xml:space="preserve">Este Instituto de Transparencia, Acceso a la Información Pública y Protección de Datos Personales del Estado de México y Municipios es competente para conocer y resolver </w:t>
      </w:r>
      <w:r w:rsidR="005F65B7" w:rsidRPr="00E65352">
        <w:t xml:space="preserve">el </w:t>
      </w:r>
      <w:r w:rsidRPr="00E65352">
        <w:t>presente Recurso de Revisión</w:t>
      </w:r>
      <w:r w:rsidR="00733640" w:rsidRPr="00E65352">
        <w:t xml:space="preserve"> acumulado</w:t>
      </w:r>
      <w:r w:rsidRPr="00E65352">
        <w:t xml:space="preserve">, conforme a lo dispuesto en los artículos 6, Apartado A de la Constitución Política de los Estados Unidos Mexicanos; 5, </w:t>
      </w:r>
      <w:r w:rsidR="00C04291" w:rsidRPr="00E65352">
        <w:t>trigésimo séptimo, trigésimo octavo y trigésimo noveno fracciones IV y V</w:t>
      </w:r>
      <w:r w:rsidRPr="00E65352">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E6535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65352" w:rsidRDefault="00DB1C09" w:rsidP="00E65352">
      <w:pPr>
        <w:rPr>
          <w:rFonts w:cs="Arial"/>
        </w:rPr>
      </w:pPr>
    </w:p>
    <w:p w14:paraId="517A2DD6" w14:textId="4169BE4D" w:rsidR="00664420" w:rsidRPr="00E65352" w:rsidRDefault="00BA55A8" w:rsidP="00E65352">
      <w:pPr>
        <w:pStyle w:val="Ttulo3"/>
      </w:pPr>
      <w:bookmarkStart w:id="28" w:name="_Toc195185352"/>
      <w:r w:rsidRPr="00E65352">
        <w:t>b)</w:t>
      </w:r>
      <w:r w:rsidR="00664420" w:rsidRPr="00E65352">
        <w:t xml:space="preserve"> </w:t>
      </w:r>
      <w:r w:rsidR="00D91CB4" w:rsidRPr="00E65352">
        <w:t>Legitimidad</w:t>
      </w:r>
      <w:r w:rsidRPr="00E65352">
        <w:t xml:space="preserve"> de la parte recurrente</w:t>
      </w:r>
      <w:bookmarkEnd w:id="28"/>
    </w:p>
    <w:p w14:paraId="26FEA382" w14:textId="2BB31DE7" w:rsidR="00D91CB4" w:rsidRPr="00E65352" w:rsidRDefault="00733640" w:rsidP="00E65352">
      <w:pPr>
        <w:rPr>
          <w:rFonts w:cs="Arial"/>
          <w:bCs/>
        </w:rPr>
      </w:pPr>
      <w:r w:rsidRPr="00E65352">
        <w:rPr>
          <w:rFonts w:cs="Arial"/>
          <w:bCs/>
        </w:rPr>
        <w:t>Los</w:t>
      </w:r>
      <w:r w:rsidR="00D91CB4" w:rsidRPr="00E65352">
        <w:rPr>
          <w:rFonts w:cs="Arial"/>
          <w:bCs/>
        </w:rPr>
        <w:t xml:space="preserve"> recurso</w:t>
      </w:r>
      <w:r w:rsidRPr="00E65352">
        <w:rPr>
          <w:rFonts w:cs="Arial"/>
          <w:bCs/>
        </w:rPr>
        <w:t>s</w:t>
      </w:r>
      <w:r w:rsidR="00D91CB4" w:rsidRPr="00E65352">
        <w:rPr>
          <w:rFonts w:cs="Arial"/>
          <w:bCs/>
        </w:rPr>
        <w:t xml:space="preserve"> de revisión fue</w:t>
      </w:r>
      <w:r w:rsidRPr="00E65352">
        <w:rPr>
          <w:rFonts w:cs="Arial"/>
          <w:bCs/>
        </w:rPr>
        <w:t>ron</w:t>
      </w:r>
      <w:r w:rsidR="00D91CB4" w:rsidRPr="00E65352">
        <w:rPr>
          <w:rFonts w:cs="Arial"/>
          <w:bCs/>
        </w:rPr>
        <w:t xml:space="preserve"> interpuesto</w:t>
      </w:r>
      <w:r w:rsidRPr="00E65352">
        <w:rPr>
          <w:rFonts w:cs="Arial"/>
          <w:bCs/>
        </w:rPr>
        <w:t>s</w:t>
      </w:r>
      <w:r w:rsidR="00D91CB4" w:rsidRPr="00E65352">
        <w:rPr>
          <w:rFonts w:cs="Arial"/>
          <w:bCs/>
        </w:rPr>
        <w:t xml:space="preserve"> por parte legítima, ya que se present</w:t>
      </w:r>
      <w:r w:rsidRPr="00E65352">
        <w:rPr>
          <w:rFonts w:cs="Arial"/>
          <w:bCs/>
        </w:rPr>
        <w:t>aron</w:t>
      </w:r>
      <w:r w:rsidR="00D91CB4" w:rsidRPr="00E65352">
        <w:rPr>
          <w:rFonts w:cs="Arial"/>
          <w:bCs/>
        </w:rPr>
        <w:t xml:space="preserve"> por la misma persona que formuló la</w:t>
      </w:r>
      <w:r w:rsidRPr="00E65352">
        <w:rPr>
          <w:rFonts w:cs="Arial"/>
          <w:bCs/>
        </w:rPr>
        <w:t>s</w:t>
      </w:r>
      <w:r w:rsidR="00D91CB4" w:rsidRPr="00E65352">
        <w:rPr>
          <w:rFonts w:cs="Arial"/>
          <w:bCs/>
        </w:rPr>
        <w:t xml:space="preserve"> solicitud</w:t>
      </w:r>
      <w:r w:rsidRPr="00E65352">
        <w:rPr>
          <w:rFonts w:cs="Arial"/>
          <w:bCs/>
        </w:rPr>
        <w:t>es</w:t>
      </w:r>
      <w:r w:rsidR="00D91CB4" w:rsidRPr="00E65352">
        <w:rPr>
          <w:rFonts w:cs="Arial"/>
          <w:bCs/>
        </w:rPr>
        <w:t xml:space="preserve"> de acceso a la Información Pública,</w:t>
      </w:r>
      <w:r w:rsidR="00D91CB4" w:rsidRPr="00E65352">
        <w:rPr>
          <w:rFonts w:cs="Arial"/>
          <w:b/>
          <w:bCs/>
        </w:rPr>
        <w:t xml:space="preserve"> </w:t>
      </w:r>
      <w:r w:rsidR="00D91CB4" w:rsidRPr="00E65352">
        <w:rPr>
          <w:rFonts w:cs="Arial"/>
        </w:rPr>
        <w:t>debido a que los datos de acceso</w:t>
      </w:r>
      <w:r w:rsidR="00D91CB4" w:rsidRPr="00E65352">
        <w:rPr>
          <w:rFonts w:cs="Arial"/>
          <w:b/>
          <w:bCs/>
        </w:rPr>
        <w:t xml:space="preserve"> </w:t>
      </w:r>
      <w:r w:rsidR="00D91CB4" w:rsidRPr="00E65352">
        <w:rPr>
          <w:rFonts w:cs="Arial"/>
          <w:b/>
        </w:rPr>
        <w:t>SAIMEX</w:t>
      </w:r>
      <w:r w:rsidR="00D91CB4" w:rsidRPr="00E65352">
        <w:rPr>
          <w:rFonts w:eastAsia="Calibri" w:cs="Arial"/>
          <w:lang w:eastAsia="en-US"/>
        </w:rPr>
        <w:t xml:space="preserve"> son personales e irrepetibles.</w:t>
      </w:r>
    </w:p>
    <w:p w14:paraId="2C367810" w14:textId="77777777" w:rsidR="00D91CB4" w:rsidRPr="00E65352" w:rsidRDefault="00D91CB4" w:rsidP="00E65352"/>
    <w:p w14:paraId="496490FC" w14:textId="6B975C33" w:rsidR="00D91CB4" w:rsidRPr="00E65352" w:rsidRDefault="00BA55A8" w:rsidP="00E65352">
      <w:pPr>
        <w:pStyle w:val="Ttulo3"/>
        <w:rPr>
          <w:rFonts w:eastAsia="Calibri"/>
          <w:lang w:eastAsia="es-ES_tradnl"/>
        </w:rPr>
      </w:pPr>
      <w:bookmarkStart w:id="29" w:name="_Toc195185353"/>
      <w:r w:rsidRPr="00E65352">
        <w:rPr>
          <w:rFonts w:eastAsia="Calibri"/>
          <w:lang w:eastAsia="es-ES_tradnl"/>
        </w:rPr>
        <w:t>c)</w:t>
      </w:r>
      <w:r w:rsidR="00664420" w:rsidRPr="00E65352">
        <w:rPr>
          <w:rFonts w:eastAsia="Calibri"/>
          <w:lang w:eastAsia="es-ES_tradnl"/>
        </w:rPr>
        <w:t xml:space="preserve"> </w:t>
      </w:r>
      <w:r w:rsidR="00D91CB4" w:rsidRPr="00E65352">
        <w:rPr>
          <w:rFonts w:eastAsia="Calibri"/>
          <w:lang w:eastAsia="es-ES_tradnl"/>
        </w:rPr>
        <w:t xml:space="preserve">Plazo para interponer </w:t>
      </w:r>
      <w:r w:rsidR="009D7053" w:rsidRPr="00E65352">
        <w:rPr>
          <w:rFonts w:eastAsia="Calibri"/>
          <w:lang w:eastAsia="es-ES_tradnl"/>
        </w:rPr>
        <w:t>los</w:t>
      </w:r>
      <w:r w:rsidR="00D91CB4" w:rsidRPr="00E65352">
        <w:rPr>
          <w:rFonts w:eastAsia="Calibri"/>
          <w:lang w:eastAsia="es-ES_tradnl"/>
        </w:rPr>
        <w:t xml:space="preserve"> recurso</w:t>
      </w:r>
      <w:r w:rsidR="009D7053" w:rsidRPr="00E65352">
        <w:rPr>
          <w:rFonts w:eastAsia="Calibri"/>
          <w:lang w:eastAsia="es-ES_tradnl"/>
        </w:rPr>
        <w:t>s</w:t>
      </w:r>
      <w:bookmarkEnd w:id="29"/>
    </w:p>
    <w:p w14:paraId="3A92AC55" w14:textId="7A8E5985" w:rsidR="008663B1" w:rsidRPr="00E65352" w:rsidRDefault="008663B1" w:rsidP="00E65352">
      <w:pPr>
        <w:rPr>
          <w:rFonts w:eastAsia="Calibri"/>
          <w:lang w:eastAsia="es-ES_tradnl"/>
        </w:rPr>
      </w:pPr>
      <w:r w:rsidRPr="00E65352">
        <w:rPr>
          <w:rFonts w:cs="Arial"/>
        </w:rPr>
        <w:t xml:space="preserve">Los recursos </w:t>
      </w:r>
      <w:r w:rsidRPr="00E65352">
        <w:rPr>
          <w:rFonts w:eastAsia="Palatino Linotype" w:cs="Palatino Linotype"/>
        </w:rPr>
        <w:t xml:space="preserve">interpuestos </w:t>
      </w:r>
      <w:r w:rsidR="00A53315" w:rsidRPr="00E65352">
        <w:rPr>
          <w:rFonts w:eastAsia="Palatino Linotype" w:cs="Palatino Linotype"/>
        </w:rPr>
        <w:t>se encuentra</w:t>
      </w:r>
      <w:r w:rsidR="00733640" w:rsidRPr="00E65352">
        <w:rPr>
          <w:rFonts w:eastAsia="Palatino Linotype" w:cs="Palatino Linotype"/>
        </w:rPr>
        <w:t>n</w:t>
      </w:r>
      <w:r w:rsidR="00A53315" w:rsidRPr="00E65352">
        <w:rPr>
          <w:rFonts w:eastAsia="Palatino Linotype" w:cs="Palatino Linotype"/>
        </w:rPr>
        <w:t xml:space="preserve"> dentro del margen temporal previsto en el artículo 178 de la </w:t>
      </w:r>
      <w:r w:rsidR="00A53315" w:rsidRPr="00E65352">
        <w:rPr>
          <w:rFonts w:cs="Arial"/>
        </w:rPr>
        <w:t xml:space="preserve">Ley de Transparencia y Acceso a la Información Pública del Estado de México y Municipios, </w:t>
      </w:r>
      <w:r w:rsidRPr="00E65352">
        <w:rPr>
          <w:rFonts w:eastAsia="Calibri"/>
          <w:lang w:eastAsia="es-ES_tradnl"/>
        </w:rPr>
        <w:t>como se advierte de las fechas de respuesta e interposición siguientes:</w:t>
      </w:r>
    </w:p>
    <w:p w14:paraId="6059E55F" w14:textId="77777777" w:rsidR="008663B1" w:rsidRPr="00E65352" w:rsidRDefault="008663B1" w:rsidP="00E65352">
      <w:pPr>
        <w:rPr>
          <w:rFonts w:eastAsia="Calibri"/>
          <w:lang w:eastAsia="es-ES_tradnl"/>
        </w:rPr>
      </w:pPr>
    </w:p>
    <w:tbl>
      <w:tblPr>
        <w:tblStyle w:val="Tablaconcuadrcula1"/>
        <w:tblW w:w="8075" w:type="dxa"/>
        <w:jc w:val="center"/>
        <w:tblLayout w:type="fixed"/>
        <w:tblLook w:val="04A0" w:firstRow="1" w:lastRow="0" w:firstColumn="1" w:lastColumn="0" w:noHBand="0" w:noVBand="1"/>
      </w:tblPr>
      <w:tblGrid>
        <w:gridCol w:w="426"/>
        <w:gridCol w:w="2693"/>
        <w:gridCol w:w="1276"/>
        <w:gridCol w:w="2409"/>
        <w:gridCol w:w="1271"/>
      </w:tblGrid>
      <w:tr w:rsidR="00E65352" w:rsidRPr="00E65352" w14:paraId="192B2671" w14:textId="77777777" w:rsidTr="009D7053">
        <w:trPr>
          <w:trHeight w:val="550"/>
          <w:jc w:val="center"/>
        </w:trPr>
        <w:tc>
          <w:tcPr>
            <w:tcW w:w="426" w:type="dxa"/>
            <w:shd w:val="clear" w:color="auto" w:fill="D1D1D1"/>
          </w:tcPr>
          <w:p w14:paraId="3036C0DE" w14:textId="77777777" w:rsidR="008663B1" w:rsidRPr="00E65352" w:rsidRDefault="008663B1" w:rsidP="00E65352">
            <w:pPr>
              <w:tabs>
                <w:tab w:val="left" w:pos="0"/>
                <w:tab w:val="left" w:pos="4667"/>
              </w:tabs>
              <w:spacing w:line="240" w:lineRule="auto"/>
              <w:ind w:right="567"/>
              <w:rPr>
                <w:rFonts w:cs="Tahoma"/>
                <w:b/>
                <w:bCs/>
                <w:sz w:val="17"/>
                <w:szCs w:val="17"/>
              </w:rPr>
            </w:pPr>
          </w:p>
        </w:tc>
        <w:tc>
          <w:tcPr>
            <w:tcW w:w="2693" w:type="dxa"/>
            <w:shd w:val="clear" w:color="auto" w:fill="D1D1D1"/>
          </w:tcPr>
          <w:p w14:paraId="3F91DC51" w14:textId="63EA0FEC" w:rsidR="008663B1" w:rsidRPr="00E65352" w:rsidRDefault="009D7053" w:rsidP="00E65352">
            <w:pPr>
              <w:tabs>
                <w:tab w:val="left" w:pos="4667"/>
              </w:tabs>
              <w:spacing w:line="240" w:lineRule="auto"/>
              <w:ind w:right="567"/>
              <w:jc w:val="center"/>
              <w:rPr>
                <w:rFonts w:cs="Tahoma"/>
                <w:b/>
                <w:bCs/>
                <w:sz w:val="17"/>
                <w:szCs w:val="17"/>
              </w:rPr>
            </w:pPr>
            <w:r w:rsidRPr="00E65352">
              <w:rPr>
                <w:rFonts w:cs="Tahoma"/>
                <w:b/>
                <w:bCs/>
                <w:sz w:val="17"/>
                <w:szCs w:val="17"/>
              </w:rPr>
              <w:t>Recurso (folio)</w:t>
            </w:r>
          </w:p>
        </w:tc>
        <w:tc>
          <w:tcPr>
            <w:tcW w:w="1276" w:type="dxa"/>
            <w:shd w:val="clear" w:color="auto" w:fill="D1D1D1"/>
          </w:tcPr>
          <w:p w14:paraId="59BDD6D5" w14:textId="61B8A3E8" w:rsidR="008663B1" w:rsidRPr="00E65352" w:rsidRDefault="009D7053" w:rsidP="00E65352">
            <w:pPr>
              <w:tabs>
                <w:tab w:val="left" w:pos="4667"/>
              </w:tabs>
              <w:spacing w:line="240" w:lineRule="auto"/>
              <w:rPr>
                <w:rFonts w:cs="Tahoma"/>
                <w:b/>
                <w:bCs/>
                <w:sz w:val="17"/>
                <w:szCs w:val="17"/>
              </w:rPr>
            </w:pPr>
            <w:r w:rsidRPr="00E65352">
              <w:rPr>
                <w:rFonts w:cs="Tahoma"/>
                <w:b/>
                <w:bCs/>
                <w:sz w:val="17"/>
                <w:szCs w:val="17"/>
              </w:rPr>
              <w:t>Fecha de respuesta</w:t>
            </w:r>
          </w:p>
          <w:p w14:paraId="62E78730" w14:textId="77777777" w:rsidR="008663B1" w:rsidRPr="00E65352" w:rsidRDefault="008663B1" w:rsidP="00E65352">
            <w:pPr>
              <w:tabs>
                <w:tab w:val="left" w:pos="4667"/>
              </w:tabs>
              <w:spacing w:line="240" w:lineRule="auto"/>
              <w:rPr>
                <w:rFonts w:cs="Tahoma"/>
                <w:b/>
                <w:bCs/>
                <w:sz w:val="17"/>
                <w:szCs w:val="17"/>
              </w:rPr>
            </w:pPr>
          </w:p>
        </w:tc>
        <w:tc>
          <w:tcPr>
            <w:tcW w:w="2409" w:type="dxa"/>
            <w:shd w:val="clear" w:color="auto" w:fill="D1D1D1"/>
          </w:tcPr>
          <w:p w14:paraId="673A2629" w14:textId="031A99F8" w:rsidR="008663B1" w:rsidRPr="00E65352" w:rsidRDefault="009D7053" w:rsidP="00E65352">
            <w:pPr>
              <w:tabs>
                <w:tab w:val="left" w:pos="4667"/>
              </w:tabs>
              <w:spacing w:line="240" w:lineRule="auto"/>
              <w:jc w:val="center"/>
              <w:rPr>
                <w:rFonts w:eastAsia="Calibri"/>
                <w:b/>
                <w:sz w:val="17"/>
                <w:szCs w:val="17"/>
                <w:lang w:eastAsia="en-US"/>
              </w:rPr>
            </w:pPr>
            <w:r w:rsidRPr="00E65352">
              <w:rPr>
                <w:rFonts w:eastAsia="Calibri"/>
                <w:b/>
                <w:sz w:val="17"/>
                <w:szCs w:val="17"/>
                <w:lang w:eastAsia="en-US"/>
              </w:rPr>
              <w:t>Plazo</w:t>
            </w:r>
          </w:p>
        </w:tc>
        <w:tc>
          <w:tcPr>
            <w:tcW w:w="1271" w:type="dxa"/>
            <w:shd w:val="clear" w:color="auto" w:fill="D1D1D1"/>
          </w:tcPr>
          <w:p w14:paraId="3CD6D80C" w14:textId="1F7AD8E7" w:rsidR="008663B1" w:rsidRPr="00E65352" w:rsidRDefault="009D7053" w:rsidP="00E65352">
            <w:pPr>
              <w:tabs>
                <w:tab w:val="left" w:pos="4667"/>
              </w:tabs>
              <w:spacing w:line="240" w:lineRule="auto"/>
              <w:rPr>
                <w:rFonts w:eastAsia="Calibri"/>
                <w:b/>
                <w:sz w:val="17"/>
                <w:szCs w:val="17"/>
                <w:lang w:eastAsia="en-US"/>
              </w:rPr>
            </w:pPr>
            <w:r w:rsidRPr="00E65352">
              <w:rPr>
                <w:rFonts w:eastAsia="Calibri"/>
                <w:b/>
                <w:sz w:val="17"/>
                <w:szCs w:val="17"/>
                <w:lang w:eastAsia="en-US"/>
              </w:rPr>
              <w:t>Fecha de interposición</w:t>
            </w:r>
          </w:p>
        </w:tc>
      </w:tr>
      <w:tr w:rsidR="00E65352" w:rsidRPr="00E65352" w14:paraId="5855556E" w14:textId="77777777" w:rsidTr="009D7053">
        <w:trPr>
          <w:jc w:val="center"/>
        </w:trPr>
        <w:tc>
          <w:tcPr>
            <w:tcW w:w="426" w:type="dxa"/>
          </w:tcPr>
          <w:p w14:paraId="276E8DFA"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w:t>
            </w:r>
          </w:p>
        </w:tc>
        <w:tc>
          <w:tcPr>
            <w:tcW w:w="2693" w:type="dxa"/>
            <w:shd w:val="clear" w:color="auto" w:fill="auto"/>
          </w:tcPr>
          <w:p w14:paraId="7BE4720B"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01182/INFOEM/IP/RR/2025</w:t>
            </w:r>
          </w:p>
          <w:p w14:paraId="06AB05EE" w14:textId="05F80ACF"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00098/LAPAZ/IP/2025</w:t>
            </w:r>
          </w:p>
        </w:tc>
        <w:tc>
          <w:tcPr>
            <w:tcW w:w="1276" w:type="dxa"/>
            <w:shd w:val="clear" w:color="auto" w:fill="auto"/>
          </w:tcPr>
          <w:p w14:paraId="6A0F1DED" w14:textId="77777777" w:rsidR="008663B1" w:rsidRPr="00E65352" w:rsidRDefault="008663B1" w:rsidP="00E65352">
            <w:pPr>
              <w:tabs>
                <w:tab w:val="left" w:pos="4667"/>
              </w:tabs>
              <w:spacing w:line="240" w:lineRule="auto"/>
              <w:rPr>
                <w:rFonts w:cs="Tahoma"/>
                <w:sz w:val="20"/>
              </w:rPr>
            </w:pPr>
            <w:r w:rsidRPr="00E65352">
              <w:rPr>
                <w:rFonts w:cs="Tahoma"/>
                <w:sz w:val="20"/>
              </w:rPr>
              <w:t>10/02/2025</w:t>
            </w:r>
          </w:p>
        </w:tc>
        <w:tc>
          <w:tcPr>
            <w:tcW w:w="2409" w:type="dxa"/>
          </w:tcPr>
          <w:p w14:paraId="3E07B222"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11-02-2025 al 4-03-2025</w:t>
            </w:r>
          </w:p>
          <w:p w14:paraId="48498842"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47FD37E0"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12/02/2025 </w:t>
            </w:r>
          </w:p>
        </w:tc>
      </w:tr>
      <w:tr w:rsidR="00E65352" w:rsidRPr="00E65352" w14:paraId="5F1544CD" w14:textId="77777777" w:rsidTr="009D7053">
        <w:trPr>
          <w:jc w:val="center"/>
        </w:trPr>
        <w:tc>
          <w:tcPr>
            <w:tcW w:w="426" w:type="dxa"/>
          </w:tcPr>
          <w:p w14:paraId="5CBB3A9F"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2</w:t>
            </w:r>
          </w:p>
        </w:tc>
        <w:tc>
          <w:tcPr>
            <w:tcW w:w="2693" w:type="dxa"/>
          </w:tcPr>
          <w:p w14:paraId="3AD103A9"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01183/INFOEM/IP/RR/2025</w:t>
            </w:r>
          </w:p>
          <w:p w14:paraId="57D06FF2" w14:textId="7F863FE2" w:rsidR="008663B1" w:rsidRPr="00E65352" w:rsidRDefault="008663B1" w:rsidP="00E65352">
            <w:pPr>
              <w:tabs>
                <w:tab w:val="left" w:pos="4667"/>
              </w:tabs>
              <w:spacing w:line="240" w:lineRule="auto"/>
              <w:jc w:val="center"/>
              <w:rPr>
                <w:rFonts w:cs="Calibri"/>
                <w:sz w:val="20"/>
              </w:rPr>
            </w:pPr>
            <w:r w:rsidRPr="00E65352">
              <w:rPr>
                <w:rFonts w:cs="Calibri"/>
                <w:sz w:val="14"/>
                <w:szCs w:val="14"/>
              </w:rPr>
              <w:t>00090/LAPAZ/IP/2025</w:t>
            </w:r>
          </w:p>
        </w:tc>
        <w:tc>
          <w:tcPr>
            <w:tcW w:w="1276" w:type="dxa"/>
            <w:shd w:val="clear" w:color="auto" w:fill="auto"/>
          </w:tcPr>
          <w:p w14:paraId="72636EE1"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07/02/2025</w:t>
            </w:r>
          </w:p>
        </w:tc>
        <w:tc>
          <w:tcPr>
            <w:tcW w:w="2409" w:type="dxa"/>
          </w:tcPr>
          <w:p w14:paraId="6BA19104"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10-02-2025 al 28-02-2025</w:t>
            </w:r>
          </w:p>
          <w:p w14:paraId="30453A38"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6AD7423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12/02/2025 </w:t>
            </w:r>
          </w:p>
        </w:tc>
      </w:tr>
      <w:tr w:rsidR="00E65352" w:rsidRPr="00E65352" w14:paraId="49A91FF9" w14:textId="77777777" w:rsidTr="009D7053">
        <w:trPr>
          <w:jc w:val="center"/>
        </w:trPr>
        <w:tc>
          <w:tcPr>
            <w:tcW w:w="426" w:type="dxa"/>
          </w:tcPr>
          <w:p w14:paraId="4DFD451D"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3</w:t>
            </w:r>
          </w:p>
        </w:tc>
        <w:tc>
          <w:tcPr>
            <w:tcW w:w="2693" w:type="dxa"/>
          </w:tcPr>
          <w:p w14:paraId="2F706E53"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01185/INFOEM/IP/RR/2025</w:t>
            </w:r>
          </w:p>
          <w:p w14:paraId="3A3917EB" w14:textId="43B6BA33" w:rsidR="008663B1" w:rsidRPr="00E65352" w:rsidRDefault="008663B1" w:rsidP="00E65352">
            <w:pPr>
              <w:tabs>
                <w:tab w:val="left" w:pos="4667"/>
              </w:tabs>
              <w:spacing w:line="240" w:lineRule="auto"/>
              <w:jc w:val="center"/>
              <w:rPr>
                <w:rFonts w:cs="Tahoma"/>
                <w:sz w:val="20"/>
              </w:rPr>
            </w:pPr>
            <w:r w:rsidRPr="00E65352">
              <w:rPr>
                <w:rFonts w:cs="Calibri"/>
                <w:sz w:val="14"/>
                <w:szCs w:val="14"/>
              </w:rPr>
              <w:t xml:space="preserve">00075/LAPAZ/IP/2025 </w:t>
            </w:r>
          </w:p>
        </w:tc>
        <w:tc>
          <w:tcPr>
            <w:tcW w:w="1276" w:type="dxa"/>
            <w:shd w:val="clear" w:color="auto" w:fill="auto"/>
          </w:tcPr>
          <w:p w14:paraId="3B57701B"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07/02/2025</w:t>
            </w:r>
          </w:p>
        </w:tc>
        <w:tc>
          <w:tcPr>
            <w:tcW w:w="2409" w:type="dxa"/>
          </w:tcPr>
          <w:p w14:paraId="24749E91"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10-02-2025 al 28-02-2025</w:t>
            </w:r>
          </w:p>
          <w:p w14:paraId="28F3E397"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2F6ED333"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12/02/2025 </w:t>
            </w:r>
          </w:p>
        </w:tc>
      </w:tr>
      <w:tr w:rsidR="00E65352" w:rsidRPr="00E65352" w14:paraId="46E63602" w14:textId="77777777" w:rsidTr="009D7053">
        <w:trPr>
          <w:jc w:val="center"/>
        </w:trPr>
        <w:tc>
          <w:tcPr>
            <w:tcW w:w="426" w:type="dxa"/>
          </w:tcPr>
          <w:p w14:paraId="783C6221"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4</w:t>
            </w:r>
          </w:p>
        </w:tc>
        <w:tc>
          <w:tcPr>
            <w:tcW w:w="2693" w:type="dxa"/>
          </w:tcPr>
          <w:p w14:paraId="3C6207FA"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01191/INFOEM/IP/RR/2025</w:t>
            </w:r>
          </w:p>
          <w:p w14:paraId="32AFD7EA" w14:textId="17D8E926" w:rsidR="008663B1" w:rsidRPr="00E65352" w:rsidRDefault="008663B1" w:rsidP="00E65352">
            <w:pPr>
              <w:tabs>
                <w:tab w:val="left" w:pos="4667"/>
              </w:tabs>
              <w:spacing w:line="240" w:lineRule="auto"/>
              <w:jc w:val="center"/>
              <w:rPr>
                <w:rFonts w:cs="Tahoma"/>
                <w:sz w:val="20"/>
              </w:rPr>
            </w:pPr>
            <w:r w:rsidRPr="00E65352">
              <w:rPr>
                <w:rFonts w:cs="Calibri"/>
                <w:sz w:val="14"/>
                <w:szCs w:val="14"/>
              </w:rPr>
              <w:t>00068/LAPAZ/IP/2025</w:t>
            </w:r>
          </w:p>
        </w:tc>
        <w:tc>
          <w:tcPr>
            <w:tcW w:w="1276" w:type="dxa"/>
            <w:shd w:val="clear" w:color="auto" w:fill="auto"/>
          </w:tcPr>
          <w:p w14:paraId="1EFAEFBF" w14:textId="77777777" w:rsidR="008663B1" w:rsidRPr="00E65352" w:rsidRDefault="008663B1" w:rsidP="00E65352">
            <w:pPr>
              <w:tabs>
                <w:tab w:val="left" w:pos="4667"/>
              </w:tabs>
              <w:spacing w:line="240" w:lineRule="auto"/>
              <w:rPr>
                <w:rFonts w:cs="Tahoma"/>
                <w:b/>
                <w:bCs/>
                <w:sz w:val="20"/>
              </w:rPr>
            </w:pPr>
            <w:r w:rsidRPr="00E65352">
              <w:rPr>
                <w:rFonts w:cs="Tahoma"/>
                <w:sz w:val="20"/>
              </w:rPr>
              <w:t>10/02/2025</w:t>
            </w:r>
          </w:p>
        </w:tc>
        <w:tc>
          <w:tcPr>
            <w:tcW w:w="2409" w:type="dxa"/>
          </w:tcPr>
          <w:p w14:paraId="1BCC2DA8"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11-02-2025 al 4-03-2025</w:t>
            </w:r>
          </w:p>
          <w:p w14:paraId="03005383"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3E907506"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12/02/2025 </w:t>
            </w:r>
          </w:p>
        </w:tc>
      </w:tr>
      <w:tr w:rsidR="00E65352" w:rsidRPr="00E65352" w14:paraId="07EA2B8E" w14:textId="77777777" w:rsidTr="009D7053">
        <w:trPr>
          <w:jc w:val="center"/>
        </w:trPr>
        <w:tc>
          <w:tcPr>
            <w:tcW w:w="426" w:type="dxa"/>
          </w:tcPr>
          <w:p w14:paraId="08B2B881"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5</w:t>
            </w:r>
          </w:p>
        </w:tc>
        <w:tc>
          <w:tcPr>
            <w:tcW w:w="2693" w:type="dxa"/>
          </w:tcPr>
          <w:p w14:paraId="62DE3DE2"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01194/INFOEM/IP/RR/2025</w:t>
            </w:r>
          </w:p>
          <w:p w14:paraId="48365753" w14:textId="02F8F27A" w:rsidR="008663B1" w:rsidRPr="00E65352" w:rsidRDefault="008663B1" w:rsidP="00E65352">
            <w:pPr>
              <w:tabs>
                <w:tab w:val="left" w:pos="4667"/>
              </w:tabs>
              <w:spacing w:line="240" w:lineRule="auto"/>
              <w:jc w:val="center"/>
              <w:rPr>
                <w:rFonts w:cs="Tahoma"/>
                <w:sz w:val="20"/>
              </w:rPr>
            </w:pPr>
            <w:r w:rsidRPr="00E65352">
              <w:rPr>
                <w:rFonts w:cs="Calibri"/>
                <w:sz w:val="14"/>
                <w:szCs w:val="14"/>
              </w:rPr>
              <w:t>00063/LAPAZ/IP/2025</w:t>
            </w:r>
          </w:p>
        </w:tc>
        <w:tc>
          <w:tcPr>
            <w:tcW w:w="1276" w:type="dxa"/>
            <w:shd w:val="clear" w:color="auto" w:fill="auto"/>
          </w:tcPr>
          <w:p w14:paraId="67C0E9C9"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07/02/2025</w:t>
            </w:r>
          </w:p>
        </w:tc>
        <w:tc>
          <w:tcPr>
            <w:tcW w:w="2409" w:type="dxa"/>
          </w:tcPr>
          <w:p w14:paraId="6ED5ADAA"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10-02-2025 al 28-02-2025</w:t>
            </w:r>
          </w:p>
          <w:p w14:paraId="1674574F"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0846319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12/02/2025 </w:t>
            </w:r>
          </w:p>
        </w:tc>
      </w:tr>
      <w:tr w:rsidR="00E65352" w:rsidRPr="00E65352" w14:paraId="1EAC8A4F" w14:textId="77777777" w:rsidTr="009D7053">
        <w:trPr>
          <w:jc w:val="center"/>
        </w:trPr>
        <w:tc>
          <w:tcPr>
            <w:tcW w:w="426" w:type="dxa"/>
          </w:tcPr>
          <w:p w14:paraId="3D95A00E"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6</w:t>
            </w:r>
          </w:p>
        </w:tc>
        <w:tc>
          <w:tcPr>
            <w:tcW w:w="2693" w:type="dxa"/>
          </w:tcPr>
          <w:p w14:paraId="3E7AE184"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01623/INFOEM/IP/RR/2025</w:t>
            </w:r>
          </w:p>
          <w:p w14:paraId="5AF96AB0" w14:textId="0B2A4EC3"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00092/LAPAZ/IP/2025</w:t>
            </w:r>
          </w:p>
        </w:tc>
        <w:tc>
          <w:tcPr>
            <w:tcW w:w="1276" w:type="dxa"/>
            <w:shd w:val="clear" w:color="auto" w:fill="auto"/>
          </w:tcPr>
          <w:p w14:paraId="2D7ECE23"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74B6D347"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p w14:paraId="24D43E56" w14:textId="77777777" w:rsidR="008663B1" w:rsidRPr="00E65352" w:rsidRDefault="008663B1" w:rsidP="00E65352">
            <w:pPr>
              <w:tabs>
                <w:tab w:val="left" w:pos="4667"/>
              </w:tabs>
              <w:spacing w:line="240" w:lineRule="auto"/>
              <w:rPr>
                <w:rFonts w:eastAsia="Calibri"/>
                <w:sz w:val="20"/>
                <w:lang w:eastAsia="en-US"/>
              </w:rPr>
            </w:pPr>
          </w:p>
        </w:tc>
        <w:tc>
          <w:tcPr>
            <w:tcW w:w="1271" w:type="dxa"/>
          </w:tcPr>
          <w:p w14:paraId="7D682050"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704CAABF" w14:textId="77777777" w:rsidTr="009D7053">
        <w:trPr>
          <w:jc w:val="center"/>
        </w:trPr>
        <w:tc>
          <w:tcPr>
            <w:tcW w:w="426" w:type="dxa"/>
          </w:tcPr>
          <w:p w14:paraId="5C42CC3E"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7</w:t>
            </w:r>
          </w:p>
        </w:tc>
        <w:tc>
          <w:tcPr>
            <w:tcW w:w="2693" w:type="dxa"/>
          </w:tcPr>
          <w:p w14:paraId="63AD54A8"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01624/INFOEM/IP/RR/2025</w:t>
            </w:r>
          </w:p>
          <w:p w14:paraId="3396FE69" w14:textId="0B95A240"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00093/LAPAZ/IP/2025</w:t>
            </w:r>
          </w:p>
        </w:tc>
        <w:tc>
          <w:tcPr>
            <w:tcW w:w="1276" w:type="dxa"/>
            <w:shd w:val="clear" w:color="auto" w:fill="auto"/>
          </w:tcPr>
          <w:p w14:paraId="42AAD743"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2F110C5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3C14429F"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7F84D1CE" w14:textId="77777777" w:rsidTr="009D7053">
        <w:trPr>
          <w:jc w:val="center"/>
        </w:trPr>
        <w:tc>
          <w:tcPr>
            <w:tcW w:w="426" w:type="dxa"/>
          </w:tcPr>
          <w:p w14:paraId="483F4B2F"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8</w:t>
            </w:r>
          </w:p>
        </w:tc>
        <w:tc>
          <w:tcPr>
            <w:tcW w:w="2693" w:type="dxa"/>
          </w:tcPr>
          <w:p w14:paraId="32F746DA"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01625/INFOEM/IP/RR/2025</w:t>
            </w:r>
          </w:p>
          <w:p w14:paraId="510FFA20" w14:textId="5365E938"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00094/LAPAZ/IP/2025</w:t>
            </w:r>
          </w:p>
        </w:tc>
        <w:tc>
          <w:tcPr>
            <w:tcW w:w="1276" w:type="dxa"/>
            <w:shd w:val="clear" w:color="auto" w:fill="auto"/>
          </w:tcPr>
          <w:p w14:paraId="6CFB6EEB"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04DB30A6"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67E60CC5"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155DDFDB" w14:textId="77777777" w:rsidTr="009D7053">
        <w:trPr>
          <w:jc w:val="center"/>
        </w:trPr>
        <w:tc>
          <w:tcPr>
            <w:tcW w:w="426" w:type="dxa"/>
          </w:tcPr>
          <w:p w14:paraId="2571CFC9"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9</w:t>
            </w:r>
          </w:p>
        </w:tc>
        <w:tc>
          <w:tcPr>
            <w:tcW w:w="2693" w:type="dxa"/>
          </w:tcPr>
          <w:p w14:paraId="27FCD444"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01626/INFOEM/IP/RR/2025</w:t>
            </w:r>
          </w:p>
          <w:p w14:paraId="370AB121" w14:textId="2967F837"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00095/LAPAZ/IP/2025</w:t>
            </w:r>
          </w:p>
        </w:tc>
        <w:tc>
          <w:tcPr>
            <w:tcW w:w="1276" w:type="dxa"/>
            <w:shd w:val="clear" w:color="auto" w:fill="auto"/>
          </w:tcPr>
          <w:p w14:paraId="303A1BD3"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404A4984"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7CF31AF3"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33EE9E09" w14:textId="77777777" w:rsidTr="009D7053">
        <w:trPr>
          <w:jc w:val="center"/>
        </w:trPr>
        <w:tc>
          <w:tcPr>
            <w:tcW w:w="426" w:type="dxa"/>
          </w:tcPr>
          <w:p w14:paraId="4D618689"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10</w:t>
            </w:r>
          </w:p>
        </w:tc>
        <w:tc>
          <w:tcPr>
            <w:tcW w:w="2693" w:type="dxa"/>
          </w:tcPr>
          <w:p w14:paraId="5E025397"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01627/INFOEM/IP/RR/2025</w:t>
            </w:r>
          </w:p>
          <w:p w14:paraId="270DBB21" w14:textId="1A4DBFE5" w:rsidR="008663B1" w:rsidRPr="00E65352" w:rsidRDefault="008663B1" w:rsidP="00E65352">
            <w:pPr>
              <w:tabs>
                <w:tab w:val="left" w:pos="4667"/>
              </w:tabs>
              <w:spacing w:line="240" w:lineRule="auto"/>
              <w:jc w:val="center"/>
              <w:rPr>
                <w:rFonts w:cs="Tahoma"/>
                <w:sz w:val="20"/>
              </w:rPr>
            </w:pPr>
            <w:r w:rsidRPr="00E65352">
              <w:rPr>
                <w:rFonts w:cs="Calibri"/>
                <w:sz w:val="14"/>
                <w:szCs w:val="14"/>
              </w:rPr>
              <w:t>00096/LAPAZ/IP/2025</w:t>
            </w:r>
          </w:p>
        </w:tc>
        <w:tc>
          <w:tcPr>
            <w:tcW w:w="1276" w:type="dxa"/>
            <w:shd w:val="clear" w:color="auto" w:fill="auto"/>
          </w:tcPr>
          <w:p w14:paraId="54D0A7B8"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63BF29AA"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37AE4735"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2397E91E" w14:textId="77777777" w:rsidTr="009D7053">
        <w:trPr>
          <w:jc w:val="center"/>
        </w:trPr>
        <w:tc>
          <w:tcPr>
            <w:tcW w:w="426" w:type="dxa"/>
          </w:tcPr>
          <w:p w14:paraId="64319AAE"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11</w:t>
            </w:r>
          </w:p>
        </w:tc>
        <w:tc>
          <w:tcPr>
            <w:tcW w:w="2693" w:type="dxa"/>
          </w:tcPr>
          <w:p w14:paraId="03CF9D93"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01628/INFOEM/IP/RR/2025</w:t>
            </w:r>
          </w:p>
          <w:p w14:paraId="727A1F8F" w14:textId="4EDCB5CA" w:rsidR="008663B1" w:rsidRPr="00E65352" w:rsidRDefault="008663B1" w:rsidP="00E65352">
            <w:pPr>
              <w:tabs>
                <w:tab w:val="left" w:pos="4667"/>
              </w:tabs>
              <w:spacing w:line="240" w:lineRule="auto"/>
              <w:jc w:val="center"/>
              <w:rPr>
                <w:rFonts w:cs="Tahoma"/>
                <w:sz w:val="20"/>
              </w:rPr>
            </w:pPr>
            <w:r w:rsidRPr="00E65352">
              <w:rPr>
                <w:rFonts w:cs="Calibri"/>
                <w:sz w:val="14"/>
                <w:szCs w:val="14"/>
              </w:rPr>
              <w:t>00100/LAPAZ/IP/2025</w:t>
            </w:r>
          </w:p>
        </w:tc>
        <w:tc>
          <w:tcPr>
            <w:tcW w:w="1276" w:type="dxa"/>
            <w:shd w:val="clear" w:color="auto" w:fill="auto"/>
          </w:tcPr>
          <w:p w14:paraId="5219AD68"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3E1E3D62"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2925A0D6"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6697CCE4" w14:textId="77777777" w:rsidTr="009D7053">
        <w:trPr>
          <w:jc w:val="center"/>
        </w:trPr>
        <w:tc>
          <w:tcPr>
            <w:tcW w:w="426" w:type="dxa"/>
          </w:tcPr>
          <w:p w14:paraId="15D6E04B"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12</w:t>
            </w:r>
          </w:p>
        </w:tc>
        <w:tc>
          <w:tcPr>
            <w:tcW w:w="2693" w:type="dxa"/>
          </w:tcPr>
          <w:p w14:paraId="4BF0B217"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01629/INFOEM/IP/RR/2025</w:t>
            </w:r>
          </w:p>
          <w:p w14:paraId="6BE0C03C" w14:textId="6BECF0DF" w:rsidR="008663B1" w:rsidRPr="00E65352" w:rsidRDefault="008663B1" w:rsidP="00E65352">
            <w:pPr>
              <w:tabs>
                <w:tab w:val="left" w:pos="4667"/>
              </w:tabs>
              <w:spacing w:line="240" w:lineRule="auto"/>
              <w:jc w:val="center"/>
              <w:rPr>
                <w:rFonts w:cs="Tahoma"/>
                <w:sz w:val="20"/>
              </w:rPr>
            </w:pPr>
            <w:r w:rsidRPr="00E65352">
              <w:rPr>
                <w:rFonts w:cs="Calibri"/>
                <w:sz w:val="14"/>
                <w:szCs w:val="14"/>
              </w:rPr>
              <w:t>00101/LAPAZ/IP/2025</w:t>
            </w:r>
          </w:p>
        </w:tc>
        <w:tc>
          <w:tcPr>
            <w:tcW w:w="1276" w:type="dxa"/>
            <w:shd w:val="clear" w:color="auto" w:fill="auto"/>
          </w:tcPr>
          <w:p w14:paraId="283BB89B" w14:textId="77777777" w:rsidR="008663B1" w:rsidRPr="00E65352" w:rsidRDefault="008663B1" w:rsidP="00E65352">
            <w:pPr>
              <w:tabs>
                <w:tab w:val="left" w:pos="4667"/>
              </w:tabs>
              <w:spacing w:line="240" w:lineRule="auto"/>
              <w:rPr>
                <w:rFonts w:cs="Tahoma"/>
                <w:b/>
                <w:bCs/>
                <w:sz w:val="20"/>
              </w:rPr>
            </w:pPr>
            <w:r w:rsidRPr="00E65352">
              <w:rPr>
                <w:rFonts w:eastAsia="Calibri" w:cs="Calibri"/>
                <w:sz w:val="20"/>
                <w:lang w:eastAsia="en-US"/>
              </w:rPr>
              <w:t>17/02/2025</w:t>
            </w:r>
          </w:p>
        </w:tc>
        <w:tc>
          <w:tcPr>
            <w:tcW w:w="2409" w:type="dxa"/>
          </w:tcPr>
          <w:p w14:paraId="1625E110"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18-02-2025 al 11-03-2025</w:t>
            </w:r>
          </w:p>
        </w:tc>
        <w:tc>
          <w:tcPr>
            <w:tcW w:w="1271" w:type="dxa"/>
          </w:tcPr>
          <w:p w14:paraId="4637D29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 xml:space="preserve">18/02/2025 </w:t>
            </w:r>
          </w:p>
        </w:tc>
      </w:tr>
      <w:tr w:rsidR="00E65352" w:rsidRPr="00E65352" w14:paraId="4B1423B4" w14:textId="77777777" w:rsidTr="009D7053">
        <w:trPr>
          <w:jc w:val="center"/>
        </w:trPr>
        <w:tc>
          <w:tcPr>
            <w:tcW w:w="426" w:type="dxa"/>
          </w:tcPr>
          <w:p w14:paraId="689C2A55"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13</w:t>
            </w:r>
          </w:p>
        </w:tc>
        <w:tc>
          <w:tcPr>
            <w:tcW w:w="2693" w:type="dxa"/>
            <w:shd w:val="clear" w:color="auto" w:fill="auto"/>
          </w:tcPr>
          <w:p w14:paraId="186B65F9"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02281/INFOEM/IP/RR/2025</w:t>
            </w:r>
          </w:p>
          <w:p w14:paraId="22DC4DE8" w14:textId="6B33BC20" w:rsidR="008663B1" w:rsidRPr="00E65352" w:rsidRDefault="008663B1" w:rsidP="00E65352">
            <w:pPr>
              <w:tabs>
                <w:tab w:val="left" w:pos="4667"/>
              </w:tabs>
              <w:spacing w:line="240" w:lineRule="auto"/>
              <w:jc w:val="center"/>
              <w:rPr>
                <w:rFonts w:cs="Tahoma"/>
                <w:sz w:val="20"/>
              </w:rPr>
            </w:pPr>
            <w:r w:rsidRPr="00E65352">
              <w:rPr>
                <w:rFonts w:cs="Tahoma"/>
                <w:sz w:val="14"/>
                <w:szCs w:val="14"/>
              </w:rPr>
              <w:t>00099/LAPAZ/IP/2025</w:t>
            </w:r>
          </w:p>
        </w:tc>
        <w:tc>
          <w:tcPr>
            <w:tcW w:w="1276" w:type="dxa"/>
          </w:tcPr>
          <w:p w14:paraId="78A57E3E" w14:textId="77777777" w:rsidR="008663B1" w:rsidRPr="00E65352" w:rsidRDefault="008663B1" w:rsidP="00E65352">
            <w:pPr>
              <w:tabs>
                <w:tab w:val="left" w:pos="4667"/>
              </w:tabs>
              <w:spacing w:line="240" w:lineRule="auto"/>
              <w:rPr>
                <w:rFonts w:cs="Tahoma"/>
                <w:bCs/>
                <w:sz w:val="20"/>
              </w:rPr>
            </w:pPr>
            <w:r w:rsidRPr="00E65352">
              <w:rPr>
                <w:rFonts w:eastAsia="Calibri" w:cs="Calibri"/>
                <w:sz w:val="20"/>
                <w:lang w:eastAsia="en-US"/>
              </w:rPr>
              <w:t>21/02/2025</w:t>
            </w:r>
          </w:p>
        </w:tc>
        <w:tc>
          <w:tcPr>
            <w:tcW w:w="2409" w:type="dxa"/>
          </w:tcPr>
          <w:p w14:paraId="7FE8FCD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24-03-2025 al 18-03-2025</w:t>
            </w:r>
          </w:p>
        </w:tc>
        <w:tc>
          <w:tcPr>
            <w:tcW w:w="1271" w:type="dxa"/>
          </w:tcPr>
          <w:p w14:paraId="2839C3AA"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28/02/2025</w:t>
            </w:r>
          </w:p>
        </w:tc>
      </w:tr>
      <w:tr w:rsidR="00E65352" w:rsidRPr="00E65352" w14:paraId="33DDE789" w14:textId="77777777" w:rsidTr="009D7053">
        <w:trPr>
          <w:jc w:val="center"/>
        </w:trPr>
        <w:tc>
          <w:tcPr>
            <w:tcW w:w="426" w:type="dxa"/>
          </w:tcPr>
          <w:p w14:paraId="5EAA8D26"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14</w:t>
            </w:r>
          </w:p>
        </w:tc>
        <w:tc>
          <w:tcPr>
            <w:tcW w:w="2693" w:type="dxa"/>
            <w:shd w:val="clear" w:color="auto" w:fill="auto"/>
          </w:tcPr>
          <w:p w14:paraId="31BAC52E"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02282/INFOEM/IP/RR/2025</w:t>
            </w:r>
          </w:p>
          <w:p w14:paraId="768DB541" w14:textId="652B4F79" w:rsidR="008663B1" w:rsidRPr="00E65352" w:rsidRDefault="008663B1" w:rsidP="00E65352">
            <w:pPr>
              <w:tabs>
                <w:tab w:val="left" w:pos="4667"/>
              </w:tabs>
              <w:spacing w:line="240" w:lineRule="auto"/>
              <w:jc w:val="center"/>
              <w:rPr>
                <w:rFonts w:cs="Tahoma"/>
                <w:sz w:val="20"/>
              </w:rPr>
            </w:pPr>
            <w:r w:rsidRPr="00E65352">
              <w:rPr>
                <w:rFonts w:cs="Tahoma"/>
                <w:sz w:val="14"/>
                <w:szCs w:val="14"/>
              </w:rPr>
              <w:t>00097/LAPAZ/IP/2025</w:t>
            </w:r>
          </w:p>
        </w:tc>
        <w:tc>
          <w:tcPr>
            <w:tcW w:w="1276" w:type="dxa"/>
          </w:tcPr>
          <w:p w14:paraId="356F72FA" w14:textId="77777777" w:rsidR="008663B1" w:rsidRPr="00E65352" w:rsidRDefault="008663B1" w:rsidP="00E65352">
            <w:pPr>
              <w:tabs>
                <w:tab w:val="left" w:pos="4667"/>
              </w:tabs>
              <w:spacing w:line="240" w:lineRule="auto"/>
              <w:rPr>
                <w:rFonts w:cs="Tahoma"/>
                <w:bCs/>
                <w:sz w:val="20"/>
              </w:rPr>
            </w:pPr>
            <w:r w:rsidRPr="00E65352">
              <w:rPr>
                <w:rFonts w:eastAsia="Calibri"/>
                <w:sz w:val="20"/>
                <w:lang w:eastAsia="en-US"/>
              </w:rPr>
              <w:t>21/02/2025</w:t>
            </w:r>
          </w:p>
        </w:tc>
        <w:tc>
          <w:tcPr>
            <w:tcW w:w="2409" w:type="dxa"/>
          </w:tcPr>
          <w:p w14:paraId="0F9ABE1C"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24-03-2025 al 18-03-2025</w:t>
            </w:r>
          </w:p>
        </w:tc>
        <w:tc>
          <w:tcPr>
            <w:tcW w:w="1271" w:type="dxa"/>
          </w:tcPr>
          <w:p w14:paraId="3E7BF11E"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28/02/2025</w:t>
            </w:r>
          </w:p>
        </w:tc>
      </w:tr>
      <w:tr w:rsidR="008663B1" w:rsidRPr="00E65352" w14:paraId="50DA436F" w14:textId="77777777" w:rsidTr="009D7053">
        <w:trPr>
          <w:jc w:val="center"/>
        </w:trPr>
        <w:tc>
          <w:tcPr>
            <w:tcW w:w="426" w:type="dxa"/>
          </w:tcPr>
          <w:p w14:paraId="6308523A" w14:textId="77777777" w:rsidR="008663B1" w:rsidRPr="00E65352" w:rsidRDefault="008663B1" w:rsidP="00E65352">
            <w:pPr>
              <w:tabs>
                <w:tab w:val="left" w:pos="0"/>
                <w:tab w:val="left" w:pos="4667"/>
              </w:tabs>
              <w:spacing w:line="240" w:lineRule="auto"/>
              <w:ind w:right="-108"/>
              <w:rPr>
                <w:rFonts w:cs="Tahoma"/>
                <w:b/>
                <w:bCs/>
                <w:sz w:val="17"/>
                <w:szCs w:val="17"/>
              </w:rPr>
            </w:pPr>
            <w:r w:rsidRPr="00E65352">
              <w:rPr>
                <w:rFonts w:cs="Tahoma"/>
                <w:b/>
                <w:bCs/>
                <w:sz w:val="17"/>
                <w:szCs w:val="17"/>
              </w:rPr>
              <w:t>15</w:t>
            </w:r>
          </w:p>
        </w:tc>
        <w:tc>
          <w:tcPr>
            <w:tcW w:w="2693" w:type="dxa"/>
            <w:shd w:val="clear" w:color="auto" w:fill="auto"/>
          </w:tcPr>
          <w:p w14:paraId="6B7DB1B0" w14:textId="77777777" w:rsidR="008663B1" w:rsidRPr="00E65352" w:rsidRDefault="008663B1" w:rsidP="00E65352">
            <w:pPr>
              <w:tabs>
                <w:tab w:val="left" w:pos="4667"/>
              </w:tabs>
              <w:spacing w:line="240" w:lineRule="auto"/>
              <w:jc w:val="center"/>
              <w:rPr>
                <w:rFonts w:cs="Calibri"/>
                <w:sz w:val="20"/>
              </w:rPr>
            </w:pPr>
            <w:r w:rsidRPr="00E65352">
              <w:rPr>
                <w:rFonts w:cs="Calibri"/>
                <w:sz w:val="20"/>
              </w:rPr>
              <w:t>02283/INFOEM/IP/RR/2025</w:t>
            </w:r>
          </w:p>
          <w:p w14:paraId="2D2019DB" w14:textId="5016A127" w:rsidR="008663B1" w:rsidRPr="00E65352" w:rsidRDefault="008663B1" w:rsidP="00E65352">
            <w:pPr>
              <w:tabs>
                <w:tab w:val="left" w:pos="4667"/>
              </w:tabs>
              <w:spacing w:line="240" w:lineRule="auto"/>
              <w:jc w:val="center"/>
              <w:rPr>
                <w:rFonts w:cs="Tahoma"/>
                <w:sz w:val="20"/>
              </w:rPr>
            </w:pPr>
            <w:r w:rsidRPr="00E65352">
              <w:rPr>
                <w:rFonts w:cs="Tahoma"/>
                <w:sz w:val="14"/>
                <w:szCs w:val="14"/>
              </w:rPr>
              <w:t>00091/LAPAZ/IP/2025</w:t>
            </w:r>
          </w:p>
        </w:tc>
        <w:tc>
          <w:tcPr>
            <w:tcW w:w="1276" w:type="dxa"/>
          </w:tcPr>
          <w:p w14:paraId="438CB6BB" w14:textId="77777777" w:rsidR="008663B1" w:rsidRPr="00E65352" w:rsidRDefault="008663B1" w:rsidP="00E65352">
            <w:pPr>
              <w:tabs>
                <w:tab w:val="left" w:pos="4667"/>
              </w:tabs>
              <w:spacing w:line="240" w:lineRule="auto"/>
              <w:rPr>
                <w:rFonts w:cs="Tahoma"/>
                <w:bCs/>
                <w:sz w:val="20"/>
              </w:rPr>
            </w:pPr>
            <w:r w:rsidRPr="00E65352">
              <w:rPr>
                <w:rFonts w:eastAsia="Calibri"/>
                <w:sz w:val="20"/>
                <w:lang w:eastAsia="en-US"/>
              </w:rPr>
              <w:t>21/02/2025</w:t>
            </w:r>
          </w:p>
        </w:tc>
        <w:tc>
          <w:tcPr>
            <w:tcW w:w="2409" w:type="dxa"/>
          </w:tcPr>
          <w:p w14:paraId="084B0B6A"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24-03-2025 al 18-03-2025</w:t>
            </w:r>
          </w:p>
        </w:tc>
        <w:tc>
          <w:tcPr>
            <w:tcW w:w="1271" w:type="dxa"/>
          </w:tcPr>
          <w:p w14:paraId="42018F10" w14:textId="77777777" w:rsidR="008663B1" w:rsidRPr="00E65352" w:rsidRDefault="008663B1" w:rsidP="00E65352">
            <w:pPr>
              <w:tabs>
                <w:tab w:val="left" w:pos="4667"/>
              </w:tabs>
              <w:spacing w:line="240" w:lineRule="auto"/>
              <w:rPr>
                <w:rFonts w:eastAsia="Calibri"/>
                <w:sz w:val="20"/>
                <w:lang w:eastAsia="en-US"/>
              </w:rPr>
            </w:pPr>
            <w:r w:rsidRPr="00E65352">
              <w:rPr>
                <w:rFonts w:eastAsia="Calibri"/>
                <w:sz w:val="20"/>
                <w:lang w:eastAsia="en-US"/>
              </w:rPr>
              <w:t>28/02/2025</w:t>
            </w:r>
          </w:p>
        </w:tc>
      </w:tr>
    </w:tbl>
    <w:p w14:paraId="4444D0DD" w14:textId="77777777" w:rsidR="008663B1" w:rsidRPr="00E65352" w:rsidRDefault="008663B1" w:rsidP="00E65352">
      <w:pPr>
        <w:rPr>
          <w:rFonts w:eastAsia="Calibri"/>
          <w:lang w:eastAsia="es-ES_tradnl"/>
        </w:rPr>
      </w:pPr>
    </w:p>
    <w:p w14:paraId="106D37EE" w14:textId="2E1BB454" w:rsidR="00D91CB4" w:rsidRPr="00E65352" w:rsidRDefault="00733640" w:rsidP="00E65352">
      <w:pPr>
        <w:rPr>
          <w:rFonts w:eastAsiaTheme="minorEastAsia" w:cs="Arial"/>
          <w:lang w:val="es-ES_tradnl"/>
        </w:rPr>
      </w:pPr>
      <w:r w:rsidRPr="00E65352">
        <w:rPr>
          <w:rFonts w:eastAsiaTheme="minorEastAsia" w:cs="Arial"/>
          <w:lang w:val="es-ES_tradnl"/>
        </w:rPr>
        <w:t>Lo anterior, s</w:t>
      </w:r>
      <w:r w:rsidR="00D91CB4" w:rsidRPr="00E65352">
        <w:rPr>
          <w:rFonts w:eastAsiaTheme="minorEastAsia" w:cs="Arial"/>
          <w:lang w:val="es-ES_tradnl"/>
        </w:rPr>
        <w:t xml:space="preserve">in contemplar en el cómputo los días </w:t>
      </w:r>
      <w:bookmarkStart w:id="30" w:name="_Hlk62134391"/>
      <w:r w:rsidR="00D91CB4" w:rsidRPr="00E65352">
        <w:rPr>
          <w:rFonts w:eastAsiaTheme="minorEastAsia" w:cs="Arial"/>
          <w:lang w:val="es-ES_tradnl"/>
        </w:rPr>
        <w:t>sábados</w:t>
      </w:r>
      <w:r w:rsidR="00CB7E9A" w:rsidRPr="00E65352">
        <w:rPr>
          <w:rFonts w:eastAsiaTheme="minorEastAsia" w:cs="Arial"/>
          <w:lang w:val="es-ES_tradnl"/>
        </w:rPr>
        <w:t xml:space="preserve">, </w:t>
      </w:r>
      <w:r w:rsidR="00D91CB4" w:rsidRPr="00E65352">
        <w:rPr>
          <w:rFonts w:eastAsiaTheme="minorEastAsia" w:cs="Arial"/>
          <w:lang w:val="es-ES_tradnl"/>
        </w:rPr>
        <w:t>domingos</w:t>
      </w:r>
      <w:r w:rsidR="00CB7E9A" w:rsidRPr="00E65352">
        <w:rPr>
          <w:rFonts w:eastAsiaTheme="minorEastAsia" w:cs="Arial"/>
          <w:lang w:val="es-ES_tradnl"/>
        </w:rPr>
        <w:t xml:space="preserve"> y aquellos</w:t>
      </w:r>
      <w:r w:rsidR="00D91CB4" w:rsidRPr="00E65352">
        <w:rPr>
          <w:rFonts w:eastAsiaTheme="minorEastAsia" w:cs="Arial"/>
          <w:lang w:val="es-ES_tradnl"/>
        </w:rPr>
        <w:t xml:space="preserve"> considerados como días inhábiles</w:t>
      </w:r>
      <w:r w:rsidR="00CB7E9A" w:rsidRPr="00E65352">
        <w:rPr>
          <w:rFonts w:eastAsiaTheme="minorEastAsia" w:cs="Arial"/>
          <w:lang w:val="es-ES_tradnl"/>
        </w:rPr>
        <w:t xml:space="preserve"> </w:t>
      </w:r>
      <w:r w:rsidR="00D91CB4" w:rsidRPr="00E65352">
        <w:rPr>
          <w:rFonts w:eastAsiaTheme="minorEastAsia" w:cs="Arial"/>
          <w:lang w:val="es-ES_tradnl"/>
        </w:rPr>
        <w:t xml:space="preserve">en términos del </w:t>
      </w:r>
      <w:bookmarkEnd w:id="30"/>
      <w:r w:rsidR="00D91CB4" w:rsidRPr="00E65352">
        <w:rPr>
          <w:rFonts w:eastAsiaTheme="minorEastAsia" w:cs="Arial"/>
          <w:lang w:val="es-ES_tradnl"/>
        </w:rPr>
        <w:t>Calendario oficia</w:t>
      </w:r>
      <w:r w:rsidR="00CB7E9A" w:rsidRPr="00E65352">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E65352" w:rsidRDefault="00D91CB4" w:rsidP="00E65352">
      <w:pPr>
        <w:rPr>
          <w:rFonts w:eastAsia="Palatino Linotype" w:cs="Palatino Linotype"/>
        </w:rPr>
      </w:pPr>
    </w:p>
    <w:p w14:paraId="46C0EB3A" w14:textId="794F7896" w:rsidR="00A53315" w:rsidRPr="00E65352" w:rsidRDefault="00BA55A8" w:rsidP="00E65352">
      <w:pPr>
        <w:pStyle w:val="Ttulo3"/>
        <w:rPr>
          <w:rFonts w:eastAsia="Calibri"/>
          <w:lang w:eastAsia="es-ES_tradnl"/>
        </w:rPr>
      </w:pPr>
      <w:bookmarkStart w:id="31" w:name="_Toc195185354"/>
      <w:r w:rsidRPr="00E65352">
        <w:rPr>
          <w:rFonts w:eastAsia="Calibri"/>
          <w:lang w:eastAsia="es-ES_tradnl"/>
        </w:rPr>
        <w:lastRenderedPageBreak/>
        <w:t>d)</w:t>
      </w:r>
      <w:r w:rsidR="00D91CB4" w:rsidRPr="00E65352">
        <w:rPr>
          <w:rFonts w:eastAsia="Calibri"/>
          <w:lang w:eastAsia="es-ES_tradnl"/>
        </w:rPr>
        <w:t xml:space="preserve"> </w:t>
      </w:r>
      <w:r w:rsidRPr="00E65352">
        <w:rPr>
          <w:rFonts w:eastAsia="Calibri"/>
          <w:lang w:eastAsia="es-ES_tradnl"/>
        </w:rPr>
        <w:t>Interés legítimo</w:t>
      </w:r>
      <w:bookmarkEnd w:id="31"/>
    </w:p>
    <w:p w14:paraId="190404A6" w14:textId="668F1D26" w:rsidR="00BA55A8" w:rsidRPr="00E65352" w:rsidRDefault="00BA55A8" w:rsidP="00E65352">
      <w:r w:rsidRPr="00E65352">
        <w:rPr>
          <w:rFonts w:cs="Arial"/>
        </w:rPr>
        <w:t>Resulta procedente la interposición de</w:t>
      </w:r>
      <w:r w:rsidR="009D7053" w:rsidRPr="00E65352">
        <w:rPr>
          <w:rFonts w:cs="Arial"/>
        </w:rPr>
        <w:t xml:space="preserve"> </w:t>
      </w:r>
      <w:r w:rsidRPr="00E65352">
        <w:rPr>
          <w:rFonts w:cs="Arial"/>
        </w:rPr>
        <w:t>l</w:t>
      </w:r>
      <w:r w:rsidR="009D7053" w:rsidRPr="00E65352">
        <w:rPr>
          <w:rFonts w:cs="Arial"/>
        </w:rPr>
        <w:t>os</w:t>
      </w:r>
      <w:r w:rsidRPr="00E65352">
        <w:rPr>
          <w:rFonts w:cs="Arial"/>
        </w:rPr>
        <w:t xml:space="preserve"> recurso</w:t>
      </w:r>
      <w:r w:rsidR="009D7053" w:rsidRPr="00E65352">
        <w:rPr>
          <w:rFonts w:cs="Arial"/>
        </w:rPr>
        <w:t>s</w:t>
      </w:r>
      <w:r w:rsidRPr="00E65352">
        <w:rPr>
          <w:rFonts w:cs="Arial"/>
        </w:rPr>
        <w:t xml:space="preserve"> de revisión, ya que </w:t>
      </w:r>
      <w:r w:rsidRPr="00E65352">
        <w:rPr>
          <w:rFonts w:eastAsia="Calibri" w:cs="Tahoma"/>
          <w:szCs w:val="22"/>
          <w:lang w:eastAsia="es-MX"/>
        </w:rPr>
        <w:t xml:space="preserve">se actualiza la causal de procedencia señalada en el artículo 179, fracción </w:t>
      </w:r>
      <w:r w:rsidR="009D7053" w:rsidRPr="00E65352">
        <w:rPr>
          <w:rFonts w:eastAsia="Calibri" w:cs="Tahoma"/>
          <w:szCs w:val="22"/>
          <w:lang w:eastAsia="es-MX"/>
        </w:rPr>
        <w:t>V</w:t>
      </w:r>
      <w:r w:rsidRPr="00E65352">
        <w:rPr>
          <w:rFonts w:cs="Arial"/>
        </w:rPr>
        <w:t xml:space="preserve"> de la </w:t>
      </w:r>
      <w:r w:rsidRPr="00E65352">
        <w:t>Ley de Transparencia y Acceso a la Información Pública del Estado de México y Municipios.</w:t>
      </w:r>
    </w:p>
    <w:p w14:paraId="0EFF7141" w14:textId="77777777" w:rsidR="00362A11" w:rsidRPr="00E65352" w:rsidRDefault="00362A11" w:rsidP="00E65352"/>
    <w:p w14:paraId="2284D7EB" w14:textId="7085A1F3" w:rsidR="00BA55A8" w:rsidRPr="00E65352" w:rsidRDefault="00362A11" w:rsidP="00E65352">
      <w:pPr>
        <w:pStyle w:val="Ttulo3"/>
      </w:pPr>
      <w:bookmarkStart w:id="32" w:name="_Toc195185355"/>
      <w:r w:rsidRPr="00E65352">
        <w:t>e) Requisitos formales para la interposición de</w:t>
      </w:r>
      <w:r w:rsidR="00783D14" w:rsidRPr="00E65352">
        <w:t xml:space="preserve"> </w:t>
      </w:r>
      <w:r w:rsidRPr="00E65352">
        <w:t>l</w:t>
      </w:r>
      <w:r w:rsidR="00783D14" w:rsidRPr="00E65352">
        <w:t>os</w:t>
      </w:r>
      <w:r w:rsidRPr="00E65352">
        <w:t xml:space="preserve"> recurso</w:t>
      </w:r>
      <w:r w:rsidR="00783D14" w:rsidRPr="00E65352">
        <w:t>s</w:t>
      </w:r>
      <w:bookmarkEnd w:id="32"/>
    </w:p>
    <w:p w14:paraId="6390674A" w14:textId="78A894DD" w:rsidR="00BA55A8" w:rsidRPr="00E65352" w:rsidRDefault="00BA55A8" w:rsidP="00E65352">
      <w:pPr>
        <w:rPr>
          <w:rFonts w:cs="Arial"/>
        </w:rPr>
      </w:pPr>
      <w:r w:rsidRPr="00E65352">
        <w:rPr>
          <w:rFonts w:cs="Arial"/>
          <w:b/>
          <w:bCs/>
        </w:rPr>
        <w:t xml:space="preserve">LA PARTE RECURRENTE </w:t>
      </w:r>
      <w:r w:rsidRPr="00E65352">
        <w:rPr>
          <w:rFonts w:cs="Arial"/>
        </w:rPr>
        <w:t>acreditó todos y cada uno de los elementos formales exigidos por el artículo 180 de la misma normatividad.</w:t>
      </w:r>
    </w:p>
    <w:p w14:paraId="20BDA7EE" w14:textId="77777777" w:rsidR="005F5301" w:rsidRPr="00E65352" w:rsidRDefault="005F5301" w:rsidP="00E65352">
      <w:pPr>
        <w:rPr>
          <w:rFonts w:cs="Arial"/>
        </w:rPr>
      </w:pPr>
    </w:p>
    <w:p w14:paraId="1E55F6E2" w14:textId="685B7BAE" w:rsidR="00575400" w:rsidRPr="00E65352" w:rsidRDefault="00575400" w:rsidP="00E65352">
      <w:pPr>
        <w:pStyle w:val="Ttulo3"/>
      </w:pPr>
      <w:bookmarkStart w:id="33" w:name="_Toc195185356"/>
      <w:r w:rsidRPr="00E65352">
        <w:t>f) Acumulación de los Recursos de Revisión</w:t>
      </w:r>
      <w:bookmarkEnd w:id="33"/>
    </w:p>
    <w:p w14:paraId="48C8D8CC" w14:textId="6A5A9B3B" w:rsidR="00575400" w:rsidRPr="00E65352" w:rsidRDefault="00575400" w:rsidP="00E65352">
      <w:pPr>
        <w:rPr>
          <w:rFonts w:eastAsiaTheme="minorEastAsia" w:cstheme="minorBidi"/>
          <w:lang w:val="es-ES_tradnl"/>
        </w:rPr>
      </w:pPr>
      <w:r w:rsidRPr="00E65352">
        <w:rPr>
          <w:rFonts w:eastAsiaTheme="minorEastAsia"/>
          <w:lang w:val="es-ES_tradnl"/>
        </w:rPr>
        <w:t>De las constancias que obran en los expedientes acumulados, se advierte que los recursos de revisión</w:t>
      </w:r>
      <w:r w:rsidR="009D7053" w:rsidRPr="00E65352">
        <w:rPr>
          <w:rFonts w:eastAsiaTheme="minorEastAsia"/>
          <w:lang w:val="es-ES_tradnl"/>
        </w:rPr>
        <w:t xml:space="preserve"> </w:t>
      </w:r>
      <w:r w:rsidR="009D7053" w:rsidRPr="00E65352">
        <w:rPr>
          <w:rFonts w:eastAsiaTheme="minorEastAsia"/>
          <w:b/>
          <w:lang w:val="es-ES_tradnl"/>
        </w:rPr>
        <w:t>0</w:t>
      </w:r>
      <w:r w:rsidR="009D7053" w:rsidRPr="00E65352">
        <w:rPr>
          <w:rFonts w:eastAsiaTheme="minorEastAsia"/>
          <w:b/>
          <w:szCs w:val="22"/>
          <w:lang w:val="es-ES_tradnl"/>
        </w:rPr>
        <w:t>1182/INFOEM/IP/RR/2025</w:t>
      </w:r>
      <w:r w:rsidR="009D7053" w:rsidRPr="00E65352">
        <w:rPr>
          <w:rFonts w:eastAsiaTheme="minorEastAsia" w:cstheme="minorBidi"/>
          <w:b/>
          <w:szCs w:val="22"/>
          <w:lang w:val="es-ES_tradnl"/>
        </w:rPr>
        <w:t>,</w:t>
      </w:r>
      <w:r w:rsidR="009D7053" w:rsidRPr="00E65352">
        <w:rPr>
          <w:rFonts w:eastAsiaTheme="minorEastAsia" w:cstheme="minorBidi"/>
          <w:szCs w:val="22"/>
          <w:lang w:val="es-ES_tradnl"/>
        </w:rPr>
        <w:t xml:space="preserve"> </w:t>
      </w:r>
      <w:r w:rsidR="009D7053" w:rsidRPr="00E65352">
        <w:rPr>
          <w:rFonts w:eastAsiaTheme="minorEastAsia" w:cstheme="minorBidi"/>
          <w:b/>
          <w:szCs w:val="22"/>
          <w:lang w:val="es-ES_tradnl"/>
        </w:rPr>
        <w:t>0</w:t>
      </w:r>
      <w:r w:rsidR="009D7053" w:rsidRPr="00E65352">
        <w:rPr>
          <w:rFonts w:cs="Arial"/>
          <w:b/>
          <w:bCs/>
          <w:szCs w:val="22"/>
        </w:rPr>
        <w:t xml:space="preserve">1183/INFOEM/IP/RR/2025, </w:t>
      </w:r>
      <w:r w:rsidR="009D7053" w:rsidRPr="00E65352">
        <w:rPr>
          <w:rFonts w:eastAsiaTheme="minorEastAsia" w:cstheme="minorBidi"/>
          <w:b/>
          <w:szCs w:val="22"/>
          <w:lang w:val="es-ES_tradnl"/>
        </w:rPr>
        <w:t>0</w:t>
      </w:r>
      <w:r w:rsidR="009D7053" w:rsidRPr="00E65352">
        <w:rPr>
          <w:rFonts w:cs="Arial"/>
          <w:b/>
          <w:bCs/>
          <w:szCs w:val="22"/>
        </w:rPr>
        <w:t xml:space="preserve">1185/INFOEM/IP/RR/2025, </w:t>
      </w:r>
      <w:r w:rsidR="009D7053" w:rsidRPr="00E65352">
        <w:rPr>
          <w:rFonts w:eastAsiaTheme="minorEastAsia" w:cstheme="minorBidi"/>
          <w:b/>
          <w:szCs w:val="22"/>
          <w:lang w:val="es-ES_tradnl"/>
        </w:rPr>
        <w:t>0</w:t>
      </w:r>
      <w:r w:rsidR="009D7053" w:rsidRPr="00E65352">
        <w:rPr>
          <w:rFonts w:cs="Arial"/>
          <w:b/>
          <w:bCs/>
          <w:szCs w:val="22"/>
        </w:rPr>
        <w:t xml:space="preserve">1191/INFOEM/IP/RR/2025, </w:t>
      </w:r>
      <w:r w:rsidR="009D7053" w:rsidRPr="00E65352">
        <w:rPr>
          <w:rFonts w:eastAsiaTheme="minorEastAsia" w:cstheme="minorBidi"/>
          <w:b/>
          <w:szCs w:val="22"/>
          <w:lang w:val="es-ES_tradnl"/>
        </w:rPr>
        <w:t>0</w:t>
      </w:r>
      <w:r w:rsidR="009D7053" w:rsidRPr="00E65352">
        <w:rPr>
          <w:rFonts w:cs="Arial"/>
          <w:b/>
          <w:bCs/>
          <w:szCs w:val="22"/>
        </w:rPr>
        <w:t xml:space="preserve">1194/INFOEM/IP/RR/2025, </w:t>
      </w:r>
      <w:r w:rsidR="009D7053" w:rsidRPr="00E65352">
        <w:rPr>
          <w:rFonts w:eastAsiaTheme="minorEastAsia" w:cstheme="minorBidi"/>
          <w:b/>
          <w:szCs w:val="22"/>
          <w:lang w:val="es-ES_tradnl"/>
        </w:rPr>
        <w:t>0</w:t>
      </w:r>
      <w:r w:rsidR="009D7053" w:rsidRPr="00E65352">
        <w:rPr>
          <w:rFonts w:cs="Arial"/>
          <w:b/>
          <w:bCs/>
          <w:szCs w:val="22"/>
        </w:rPr>
        <w:t xml:space="preserve">1623/INFOEM/IP/RR/2025, </w:t>
      </w:r>
      <w:r w:rsidR="009D7053" w:rsidRPr="00E65352">
        <w:rPr>
          <w:rFonts w:eastAsiaTheme="minorEastAsia" w:cstheme="minorBidi"/>
          <w:b/>
          <w:szCs w:val="22"/>
          <w:lang w:val="es-ES_tradnl"/>
        </w:rPr>
        <w:t>0</w:t>
      </w:r>
      <w:r w:rsidR="009D7053" w:rsidRPr="00E65352">
        <w:rPr>
          <w:rFonts w:cs="Arial"/>
          <w:b/>
          <w:bCs/>
          <w:szCs w:val="22"/>
        </w:rPr>
        <w:t xml:space="preserve">1624/INFOEM/IP/RR/2025, </w:t>
      </w:r>
      <w:r w:rsidR="009D7053" w:rsidRPr="00E65352">
        <w:rPr>
          <w:rFonts w:eastAsiaTheme="minorEastAsia" w:cstheme="minorBidi"/>
          <w:b/>
          <w:szCs w:val="22"/>
          <w:lang w:val="es-ES_tradnl"/>
        </w:rPr>
        <w:t>0</w:t>
      </w:r>
      <w:r w:rsidR="009D7053" w:rsidRPr="00E65352">
        <w:rPr>
          <w:rFonts w:cs="Arial"/>
          <w:b/>
          <w:bCs/>
          <w:szCs w:val="22"/>
        </w:rPr>
        <w:t xml:space="preserve">1625/INFOEM/IP/RR/2025, </w:t>
      </w:r>
      <w:r w:rsidR="009D7053" w:rsidRPr="00E65352">
        <w:rPr>
          <w:rFonts w:eastAsiaTheme="minorEastAsia" w:cstheme="minorBidi"/>
          <w:b/>
          <w:szCs w:val="22"/>
          <w:lang w:val="es-ES_tradnl"/>
        </w:rPr>
        <w:t>0</w:t>
      </w:r>
      <w:r w:rsidR="009D7053" w:rsidRPr="00E65352">
        <w:rPr>
          <w:rFonts w:cs="Arial"/>
          <w:b/>
          <w:bCs/>
          <w:szCs w:val="22"/>
        </w:rPr>
        <w:t xml:space="preserve">1626/INFOEM/IP/RR/2025, </w:t>
      </w:r>
      <w:r w:rsidR="009D7053" w:rsidRPr="00E65352">
        <w:rPr>
          <w:rFonts w:eastAsiaTheme="minorEastAsia" w:cstheme="minorBidi"/>
          <w:b/>
          <w:szCs w:val="22"/>
          <w:lang w:val="es-ES_tradnl"/>
        </w:rPr>
        <w:t>0</w:t>
      </w:r>
      <w:r w:rsidR="009D7053" w:rsidRPr="00E65352">
        <w:rPr>
          <w:rFonts w:cs="Arial"/>
          <w:b/>
          <w:bCs/>
          <w:szCs w:val="22"/>
        </w:rPr>
        <w:t xml:space="preserve">1627/INFOEM/IP/RR/2025, </w:t>
      </w:r>
      <w:r w:rsidR="009D7053" w:rsidRPr="00E65352">
        <w:rPr>
          <w:rFonts w:eastAsiaTheme="minorEastAsia" w:cstheme="minorBidi"/>
          <w:b/>
          <w:szCs w:val="22"/>
          <w:lang w:val="es-ES_tradnl"/>
        </w:rPr>
        <w:t>0</w:t>
      </w:r>
      <w:r w:rsidR="009D7053" w:rsidRPr="00E65352">
        <w:rPr>
          <w:rFonts w:cs="Arial"/>
          <w:b/>
          <w:bCs/>
          <w:szCs w:val="22"/>
        </w:rPr>
        <w:t xml:space="preserve">1628/INFOEM/IP/RR/2025, </w:t>
      </w:r>
      <w:r w:rsidR="009D7053" w:rsidRPr="00E65352">
        <w:rPr>
          <w:rFonts w:eastAsiaTheme="minorEastAsia" w:cstheme="minorBidi"/>
          <w:b/>
          <w:szCs w:val="22"/>
          <w:lang w:val="es-ES_tradnl"/>
        </w:rPr>
        <w:t>0</w:t>
      </w:r>
      <w:r w:rsidR="009D7053" w:rsidRPr="00E65352">
        <w:rPr>
          <w:rFonts w:cs="Arial"/>
          <w:b/>
          <w:bCs/>
          <w:szCs w:val="22"/>
        </w:rPr>
        <w:t>1629/INFOEM/IP/RR/2025, 02281/INFOEM/IP/RR/2025, 02282/INFOEM/IP/RR/2025 y 02283/INFOEM/IP/RR/2025</w:t>
      </w:r>
      <w:r w:rsidR="009D7053" w:rsidRPr="00E65352">
        <w:rPr>
          <w:rFonts w:cs="Arial"/>
          <w:b/>
          <w:bCs/>
        </w:rPr>
        <w:t xml:space="preserve"> </w:t>
      </w:r>
      <w:r w:rsidRPr="00E65352">
        <w:rPr>
          <w:rFonts w:eastAsiaTheme="minorEastAsia"/>
          <w:lang w:val="es-ES_tradnl"/>
        </w:rPr>
        <w:t xml:space="preserve">fueron presentados por </w:t>
      </w:r>
      <w:r w:rsidR="00CD0B92" w:rsidRPr="00E65352">
        <w:rPr>
          <w:rFonts w:eastAsiaTheme="minorEastAsia"/>
          <w:lang w:val="es-ES_tradnl"/>
        </w:rPr>
        <w:t>la</w:t>
      </w:r>
      <w:r w:rsidRPr="00E65352">
        <w:rPr>
          <w:rFonts w:eastAsiaTheme="minorEastAsia"/>
          <w:lang w:val="es-ES_tradnl"/>
        </w:rPr>
        <w:t xml:space="preserve"> mism</w:t>
      </w:r>
      <w:r w:rsidR="00CD0B92" w:rsidRPr="00E65352">
        <w:rPr>
          <w:rFonts w:eastAsiaTheme="minorEastAsia"/>
          <w:lang w:val="es-ES_tradnl"/>
        </w:rPr>
        <w:t>a</w:t>
      </w:r>
      <w:r w:rsidRPr="00E65352">
        <w:rPr>
          <w:rFonts w:eastAsiaTheme="minorEastAsia"/>
          <w:lang w:val="es-ES_tradnl"/>
        </w:rPr>
        <w:t xml:space="preserve"> </w:t>
      </w:r>
      <w:r w:rsidR="00CD0B92" w:rsidRPr="00E65352">
        <w:rPr>
          <w:rFonts w:eastAsiaTheme="minorEastAsia"/>
          <w:b/>
          <w:lang w:val="es-ES_tradnl"/>
        </w:rPr>
        <w:t>PARTE RECURRENTE</w:t>
      </w:r>
      <w:r w:rsidRPr="00E65352">
        <w:rPr>
          <w:rFonts w:eastAsiaTheme="minorEastAsia"/>
          <w:lang w:val="es-ES_tradnl"/>
        </w:rPr>
        <w:t xml:space="preserve"> respecto de actos u omisiones</w:t>
      </w:r>
      <w:r w:rsidR="00CD0B92" w:rsidRPr="00E65352">
        <w:rPr>
          <w:rFonts w:eastAsiaTheme="minorEastAsia"/>
          <w:lang w:val="es-ES_tradnl"/>
        </w:rPr>
        <w:t xml:space="preserve"> similares, realizados por el</w:t>
      </w:r>
      <w:r w:rsidRPr="00E65352">
        <w:rPr>
          <w:rFonts w:eastAsiaTheme="minorEastAsia"/>
          <w:lang w:val="es-ES_tradnl"/>
        </w:rPr>
        <w:t xml:space="preserve"> mismo </w:t>
      </w:r>
      <w:r w:rsidRPr="00E65352">
        <w:rPr>
          <w:rFonts w:eastAsiaTheme="minorEastAsia"/>
          <w:b/>
          <w:lang w:val="es-ES_tradnl"/>
        </w:rPr>
        <w:t>SUJETO OBLIGADO</w:t>
      </w:r>
      <w:r w:rsidRPr="00E65352">
        <w:rPr>
          <w:rFonts w:eastAsiaTheme="minorEastAsia"/>
          <w:lang w:val="es-ES_tradnl"/>
        </w:rPr>
        <w:t>, razón por la cual</w:t>
      </w:r>
      <w:r w:rsidR="00CD0B92" w:rsidRPr="00E65352">
        <w:rPr>
          <w:rFonts w:eastAsiaTheme="minorEastAsia"/>
          <w:lang w:val="es-ES_tradnl"/>
        </w:rPr>
        <w:t xml:space="preserve">, con la finalidad de evitar la emisión de resoluciones contradictorias, </w:t>
      </w:r>
      <w:r w:rsidRPr="00E65352">
        <w:rPr>
          <w:rFonts w:eastAsiaTheme="minorEastAsia"/>
          <w:lang w:val="es-ES_tradnl"/>
        </w:rPr>
        <w:t xml:space="preserve">este Órgano Garante realizó la acumulación respectiva, de conformidad con lo dispuesto en el artículo 18 del </w:t>
      </w:r>
      <w:r w:rsidRPr="00E65352">
        <w:rPr>
          <w:rFonts w:eastAsiaTheme="minorEastAsia"/>
          <w:lang w:val="es-ES"/>
        </w:rPr>
        <w:t xml:space="preserve">Código de Procedimientos Administrativos del Estado de México, de aplicación supletoria en términos del </w:t>
      </w:r>
      <w:r w:rsidRPr="00E65352">
        <w:rPr>
          <w:rFonts w:eastAsiaTheme="minorEastAsia"/>
          <w:lang w:val="es-ES_tradnl"/>
        </w:rPr>
        <w:t xml:space="preserve">artículo 195 de </w:t>
      </w:r>
      <w:r w:rsidRPr="00E65352">
        <w:rPr>
          <w:rFonts w:eastAsiaTheme="minorEastAsia" w:cstheme="minorBidi"/>
          <w:lang w:val="es-ES_tradnl"/>
        </w:rPr>
        <w:t>la Ley de Transparencia y Acceso a la Información Pública del Estado de México y Municipios en vigor</w:t>
      </w:r>
      <w:r w:rsidR="00CD0B92" w:rsidRPr="00E65352">
        <w:rPr>
          <w:rFonts w:eastAsiaTheme="minorEastAsia" w:cstheme="minorBidi"/>
          <w:lang w:val="es-ES_tradnl"/>
        </w:rPr>
        <w:t>.</w:t>
      </w:r>
    </w:p>
    <w:p w14:paraId="1B5E2FB2" w14:textId="77777777" w:rsidR="009D7053" w:rsidRPr="00E65352" w:rsidRDefault="009D7053" w:rsidP="00E65352"/>
    <w:p w14:paraId="457548E9" w14:textId="3F7AF03B" w:rsidR="00C71CEF" w:rsidRPr="00E65352" w:rsidRDefault="00C71CEF" w:rsidP="00E65352">
      <w:pPr>
        <w:pStyle w:val="Ttulo2"/>
      </w:pPr>
      <w:bookmarkStart w:id="34" w:name="_Toc195185357"/>
      <w:r w:rsidRPr="00E65352">
        <w:lastRenderedPageBreak/>
        <w:t>SEGUNDO. Estudio de Fondo</w:t>
      </w:r>
      <w:bookmarkEnd w:id="34"/>
    </w:p>
    <w:p w14:paraId="2A308F59" w14:textId="0FF373F0" w:rsidR="00C049E2" w:rsidRPr="00E65352" w:rsidRDefault="00C71CEF" w:rsidP="00E65352">
      <w:pPr>
        <w:pStyle w:val="Ttulo3"/>
      </w:pPr>
      <w:bookmarkStart w:id="35" w:name="_Toc195185358"/>
      <w:r w:rsidRPr="00E65352">
        <w:t>a</w:t>
      </w:r>
      <w:r w:rsidR="00C049E2" w:rsidRPr="00E65352">
        <w:t>) Mandato de transparencia y responsabilidad del Sujeto Obligado</w:t>
      </w:r>
      <w:bookmarkEnd w:id="35"/>
    </w:p>
    <w:p w14:paraId="6901A889" w14:textId="59EEDAE1" w:rsidR="00C049E2" w:rsidRPr="00E65352" w:rsidRDefault="00C049E2" w:rsidP="00E65352">
      <w:pPr>
        <w:rPr>
          <w:rFonts w:eastAsia="Palatino Linotype"/>
        </w:rPr>
      </w:pPr>
      <w:r w:rsidRPr="00E65352">
        <w:rPr>
          <w:rFonts w:eastAsia="Palatino Linotype"/>
        </w:rPr>
        <w:t xml:space="preserve">El </w:t>
      </w:r>
      <w:r w:rsidR="00717E59" w:rsidRPr="00E65352">
        <w:rPr>
          <w:rFonts w:eastAsia="Palatino Linotype"/>
        </w:rPr>
        <w:t>d</w:t>
      </w:r>
      <w:r w:rsidRPr="00E65352">
        <w:rPr>
          <w:rFonts w:eastAsia="Palatino Linotype"/>
        </w:rPr>
        <w:t xml:space="preserve">erecho de </w:t>
      </w:r>
      <w:r w:rsidR="00717E59" w:rsidRPr="00E65352">
        <w:rPr>
          <w:rFonts w:eastAsia="Palatino Linotype"/>
        </w:rPr>
        <w:t>a</w:t>
      </w:r>
      <w:r w:rsidRPr="00E65352">
        <w:rPr>
          <w:rFonts w:eastAsia="Palatino Linotype"/>
        </w:rPr>
        <w:t xml:space="preserve">cceso a la </w:t>
      </w:r>
      <w:r w:rsidR="00717E59" w:rsidRPr="00E65352">
        <w:rPr>
          <w:rFonts w:eastAsia="Palatino Linotype"/>
        </w:rPr>
        <w:t>i</w:t>
      </w:r>
      <w:r w:rsidRPr="00E65352">
        <w:rPr>
          <w:rFonts w:eastAsia="Palatino Linotype"/>
        </w:rPr>
        <w:t xml:space="preserve">nformación </w:t>
      </w:r>
      <w:r w:rsidR="00717E59" w:rsidRPr="00E65352">
        <w:rPr>
          <w:rFonts w:eastAsia="Palatino Linotype"/>
        </w:rPr>
        <w:t>p</w:t>
      </w:r>
      <w:r w:rsidRPr="00E6535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65352">
        <w:rPr>
          <w:rFonts w:eastAsia="Palatino Linotype"/>
        </w:rPr>
        <w:t>:</w:t>
      </w:r>
    </w:p>
    <w:p w14:paraId="7FAB8D32" w14:textId="77777777" w:rsidR="00C049E2" w:rsidRPr="00E65352" w:rsidRDefault="00C049E2" w:rsidP="00E65352">
      <w:pPr>
        <w:rPr>
          <w:rFonts w:eastAsia="Palatino Linotype"/>
        </w:rPr>
      </w:pPr>
    </w:p>
    <w:p w14:paraId="05320813" w14:textId="77777777" w:rsidR="00C049E2" w:rsidRPr="00E65352" w:rsidRDefault="00C049E2" w:rsidP="00E65352">
      <w:pPr>
        <w:spacing w:line="240" w:lineRule="auto"/>
        <w:ind w:left="567" w:right="539"/>
        <w:rPr>
          <w:rFonts w:eastAsia="Palatino Linotype"/>
          <w:b/>
          <w:i/>
        </w:rPr>
      </w:pPr>
      <w:r w:rsidRPr="00E65352">
        <w:rPr>
          <w:rFonts w:eastAsia="Palatino Linotype"/>
          <w:b/>
          <w:i/>
        </w:rPr>
        <w:t>Constitución Política de los Estados Unidos Mexicanos</w:t>
      </w:r>
    </w:p>
    <w:p w14:paraId="6B6C67B6" w14:textId="77777777" w:rsidR="00C049E2" w:rsidRPr="00E65352" w:rsidRDefault="00C049E2" w:rsidP="00E65352">
      <w:pPr>
        <w:spacing w:line="240" w:lineRule="auto"/>
        <w:ind w:left="567" w:right="539"/>
        <w:rPr>
          <w:rFonts w:eastAsia="Palatino Linotype"/>
          <w:b/>
          <w:i/>
        </w:rPr>
      </w:pPr>
      <w:r w:rsidRPr="00E65352">
        <w:rPr>
          <w:rFonts w:eastAsia="Palatino Linotype"/>
          <w:b/>
          <w:i/>
        </w:rPr>
        <w:t>“Artículo 6.</w:t>
      </w:r>
    </w:p>
    <w:p w14:paraId="38D3B4C4" w14:textId="77777777" w:rsidR="00C049E2" w:rsidRPr="00E65352" w:rsidRDefault="00C049E2" w:rsidP="00E65352">
      <w:pPr>
        <w:spacing w:line="240" w:lineRule="auto"/>
        <w:ind w:left="567" w:right="539"/>
        <w:rPr>
          <w:rFonts w:eastAsia="Palatino Linotype"/>
          <w:i/>
        </w:rPr>
      </w:pPr>
      <w:r w:rsidRPr="00E65352">
        <w:rPr>
          <w:rFonts w:eastAsia="Palatino Linotype"/>
          <w:i/>
        </w:rPr>
        <w:t>(…)</w:t>
      </w:r>
    </w:p>
    <w:p w14:paraId="2CCAA297" w14:textId="6602827B" w:rsidR="00C049E2" w:rsidRPr="00E65352" w:rsidRDefault="00C049E2" w:rsidP="00E65352">
      <w:pPr>
        <w:spacing w:line="240" w:lineRule="auto"/>
        <w:ind w:left="567" w:right="539"/>
        <w:rPr>
          <w:rFonts w:eastAsia="Palatino Linotype"/>
          <w:i/>
        </w:rPr>
      </w:pPr>
      <w:r w:rsidRPr="00E65352">
        <w:rPr>
          <w:rFonts w:eastAsia="Palatino Linotype"/>
          <w:i/>
        </w:rPr>
        <w:t>Para efectos de lo dispuesto en el presente artículo se observará lo siguiente:</w:t>
      </w:r>
    </w:p>
    <w:p w14:paraId="74CC3718" w14:textId="77777777" w:rsidR="00C049E2" w:rsidRPr="00E65352" w:rsidRDefault="00C049E2" w:rsidP="00E65352">
      <w:pPr>
        <w:spacing w:line="240" w:lineRule="auto"/>
        <w:ind w:left="567" w:right="539"/>
        <w:rPr>
          <w:rFonts w:eastAsia="Palatino Linotype"/>
          <w:b/>
          <w:i/>
        </w:rPr>
      </w:pPr>
      <w:r w:rsidRPr="00E65352">
        <w:rPr>
          <w:rFonts w:eastAsia="Palatino Linotype"/>
          <w:b/>
          <w:i/>
        </w:rPr>
        <w:t>A</w:t>
      </w:r>
      <w:r w:rsidRPr="00E65352">
        <w:rPr>
          <w:rFonts w:eastAsia="Palatino Linotype"/>
          <w:i/>
        </w:rPr>
        <w:t xml:space="preserve">. </w:t>
      </w:r>
      <w:r w:rsidRPr="00E65352">
        <w:rPr>
          <w:rFonts w:eastAsia="Palatino Linotype"/>
          <w:b/>
          <w:i/>
        </w:rPr>
        <w:t>Para el ejercicio del derecho de acceso a la información</w:t>
      </w:r>
      <w:r w:rsidRPr="00E65352">
        <w:rPr>
          <w:rFonts w:eastAsia="Palatino Linotype"/>
          <w:i/>
        </w:rPr>
        <w:t xml:space="preserve">, la Federación y </w:t>
      </w:r>
      <w:r w:rsidRPr="00E65352">
        <w:rPr>
          <w:rFonts w:eastAsia="Palatino Linotype"/>
          <w:b/>
          <w:i/>
        </w:rPr>
        <w:t>las entidades federativas, en el ámbito de sus respectivas competencias, se regirán por los siguientes principios y bases:</w:t>
      </w:r>
    </w:p>
    <w:p w14:paraId="596A956B" w14:textId="77777777" w:rsidR="00C049E2" w:rsidRPr="00E65352" w:rsidRDefault="00C049E2" w:rsidP="00E65352">
      <w:pPr>
        <w:spacing w:line="240" w:lineRule="auto"/>
        <w:ind w:left="567" w:right="539"/>
        <w:rPr>
          <w:rFonts w:eastAsia="Palatino Linotype"/>
          <w:i/>
        </w:rPr>
      </w:pPr>
      <w:r w:rsidRPr="00E65352">
        <w:rPr>
          <w:rFonts w:eastAsia="Palatino Linotype"/>
          <w:b/>
          <w:i/>
        </w:rPr>
        <w:t xml:space="preserve">I. </w:t>
      </w:r>
      <w:r w:rsidRPr="00E65352">
        <w:rPr>
          <w:rFonts w:eastAsia="Palatino Linotype"/>
          <w:b/>
          <w:i/>
        </w:rPr>
        <w:tab/>
        <w:t>Toda la información en posesión de cualquier</w:t>
      </w:r>
      <w:r w:rsidRPr="00E65352">
        <w:rPr>
          <w:rFonts w:eastAsia="Palatino Linotype"/>
          <w:i/>
        </w:rPr>
        <w:t xml:space="preserve"> </w:t>
      </w:r>
      <w:r w:rsidRPr="00E65352">
        <w:rPr>
          <w:rFonts w:eastAsia="Palatino Linotype"/>
          <w:b/>
          <w:i/>
        </w:rPr>
        <w:t>autoridad</w:t>
      </w:r>
      <w:r w:rsidRPr="00E6535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65352">
        <w:rPr>
          <w:rFonts w:eastAsia="Palatino Linotype"/>
          <w:b/>
          <w:i/>
        </w:rPr>
        <w:t>municipal</w:t>
      </w:r>
      <w:r w:rsidRPr="00E65352">
        <w:rPr>
          <w:rFonts w:eastAsia="Palatino Linotype"/>
          <w:i/>
        </w:rPr>
        <w:t xml:space="preserve">, </w:t>
      </w:r>
      <w:r w:rsidRPr="00E65352">
        <w:rPr>
          <w:rFonts w:eastAsia="Palatino Linotype"/>
          <w:b/>
          <w:i/>
        </w:rPr>
        <w:t>es pública</w:t>
      </w:r>
      <w:r w:rsidRPr="00E65352">
        <w:rPr>
          <w:rFonts w:eastAsia="Palatino Linotype"/>
          <w:i/>
        </w:rPr>
        <w:t xml:space="preserve"> y sólo podrá ser reservada temporalmente por razones de interés público y seguridad nacional, en los términos que fijen las leyes. </w:t>
      </w:r>
      <w:r w:rsidRPr="00E6535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65352">
        <w:rPr>
          <w:rFonts w:eastAsia="Palatino Linotype"/>
          <w:i/>
        </w:rPr>
        <w:t>, la ley determinará los supuestos específicos bajo los cuales procederá la declaración de inexistencia de la información.”</w:t>
      </w:r>
    </w:p>
    <w:p w14:paraId="68F313E4" w14:textId="77777777" w:rsidR="00C049E2" w:rsidRPr="00E65352" w:rsidRDefault="00C049E2" w:rsidP="00E65352">
      <w:pPr>
        <w:spacing w:line="240" w:lineRule="auto"/>
        <w:ind w:left="567" w:right="539"/>
        <w:rPr>
          <w:rFonts w:eastAsia="Palatino Linotype"/>
          <w:b/>
          <w:i/>
        </w:rPr>
      </w:pPr>
    </w:p>
    <w:p w14:paraId="504F12DB" w14:textId="77777777" w:rsidR="00C049E2" w:rsidRPr="00E65352" w:rsidRDefault="00C049E2" w:rsidP="00E65352">
      <w:pPr>
        <w:spacing w:line="240" w:lineRule="auto"/>
        <w:ind w:left="567" w:right="539"/>
        <w:rPr>
          <w:rFonts w:eastAsia="Palatino Linotype"/>
          <w:b/>
          <w:i/>
        </w:rPr>
      </w:pPr>
      <w:r w:rsidRPr="00E65352">
        <w:rPr>
          <w:rFonts w:eastAsia="Palatino Linotype"/>
          <w:b/>
          <w:i/>
        </w:rPr>
        <w:t>Constitución Política del Estado Libre y Soberano de México</w:t>
      </w:r>
    </w:p>
    <w:p w14:paraId="04932D29" w14:textId="77777777" w:rsidR="00C049E2" w:rsidRPr="00E65352" w:rsidRDefault="00C049E2" w:rsidP="00E65352">
      <w:pPr>
        <w:spacing w:line="240" w:lineRule="auto"/>
        <w:ind w:left="567" w:right="539"/>
        <w:rPr>
          <w:rFonts w:eastAsia="Palatino Linotype"/>
          <w:i/>
        </w:rPr>
      </w:pPr>
      <w:r w:rsidRPr="00E65352">
        <w:rPr>
          <w:rFonts w:eastAsia="Palatino Linotype"/>
          <w:b/>
          <w:i/>
        </w:rPr>
        <w:t>“Artículo 5</w:t>
      </w:r>
      <w:r w:rsidRPr="00E65352">
        <w:rPr>
          <w:rFonts w:eastAsia="Palatino Linotype"/>
          <w:i/>
        </w:rPr>
        <w:t xml:space="preserve">.- </w:t>
      </w:r>
    </w:p>
    <w:p w14:paraId="1D3829F4" w14:textId="77777777" w:rsidR="00C049E2" w:rsidRPr="00E65352" w:rsidRDefault="00C049E2" w:rsidP="00E65352">
      <w:pPr>
        <w:spacing w:line="240" w:lineRule="auto"/>
        <w:ind w:left="567" w:right="539"/>
        <w:rPr>
          <w:rFonts w:eastAsia="Palatino Linotype"/>
          <w:i/>
        </w:rPr>
      </w:pPr>
      <w:r w:rsidRPr="00E65352">
        <w:rPr>
          <w:rFonts w:eastAsia="Palatino Linotype"/>
          <w:i/>
        </w:rPr>
        <w:t>(…)</w:t>
      </w:r>
    </w:p>
    <w:p w14:paraId="0EAE47FD" w14:textId="77777777" w:rsidR="00C049E2" w:rsidRPr="00E65352" w:rsidRDefault="00C049E2" w:rsidP="00E65352">
      <w:pPr>
        <w:spacing w:line="240" w:lineRule="auto"/>
        <w:ind w:left="567" w:right="539"/>
        <w:rPr>
          <w:rFonts w:eastAsia="Palatino Linotype"/>
          <w:i/>
        </w:rPr>
      </w:pPr>
      <w:r w:rsidRPr="00E65352">
        <w:rPr>
          <w:rFonts w:eastAsia="Palatino Linotype"/>
          <w:b/>
          <w:i/>
        </w:rPr>
        <w:t>El derecho a la información será garantizado por el Estado. La ley establecerá las previsiones que permitan asegurar la protección, el respeto y la difusión de este derecho</w:t>
      </w:r>
      <w:r w:rsidRPr="00E65352">
        <w:rPr>
          <w:rFonts w:eastAsia="Palatino Linotype"/>
          <w:i/>
        </w:rPr>
        <w:t>.</w:t>
      </w:r>
    </w:p>
    <w:p w14:paraId="4F0C804A" w14:textId="77777777" w:rsidR="00C049E2" w:rsidRPr="00E65352" w:rsidRDefault="00C049E2" w:rsidP="00E65352">
      <w:pPr>
        <w:spacing w:line="240" w:lineRule="auto"/>
        <w:ind w:left="567" w:right="539"/>
        <w:rPr>
          <w:rFonts w:eastAsia="Palatino Linotype"/>
          <w:i/>
        </w:rPr>
      </w:pPr>
      <w:r w:rsidRPr="00E6535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65352" w:rsidRDefault="00C049E2" w:rsidP="00E65352">
      <w:pPr>
        <w:spacing w:line="240" w:lineRule="auto"/>
        <w:ind w:left="567" w:right="539"/>
        <w:rPr>
          <w:rFonts w:eastAsia="Palatino Linotype"/>
          <w:i/>
        </w:rPr>
      </w:pPr>
      <w:r w:rsidRPr="00E65352">
        <w:rPr>
          <w:rFonts w:eastAsia="Palatino Linotype"/>
          <w:b/>
          <w:i/>
        </w:rPr>
        <w:t>Este derecho se regirá por los principios y bases siguientes</w:t>
      </w:r>
      <w:r w:rsidRPr="00E65352">
        <w:rPr>
          <w:rFonts w:eastAsia="Palatino Linotype"/>
          <w:i/>
        </w:rPr>
        <w:t>:</w:t>
      </w:r>
    </w:p>
    <w:p w14:paraId="4A3E8CBA" w14:textId="77777777" w:rsidR="00C049E2" w:rsidRPr="00E65352" w:rsidRDefault="00C049E2" w:rsidP="00E65352">
      <w:pPr>
        <w:spacing w:line="240" w:lineRule="auto"/>
        <w:ind w:left="567" w:right="539"/>
        <w:rPr>
          <w:rFonts w:eastAsia="Palatino Linotype"/>
          <w:i/>
        </w:rPr>
      </w:pPr>
      <w:r w:rsidRPr="00E65352">
        <w:rPr>
          <w:rFonts w:eastAsia="Palatino Linotype"/>
          <w:b/>
          <w:i/>
        </w:rPr>
        <w:lastRenderedPageBreak/>
        <w:t>I. Toda la información en posesión de cualquier autoridad, entidad, órgano y organismos de los</w:t>
      </w:r>
      <w:r w:rsidRPr="00E65352">
        <w:rPr>
          <w:rFonts w:eastAsia="Palatino Linotype"/>
          <w:i/>
        </w:rPr>
        <w:t xml:space="preserve"> Poderes Ejecutivo, Legislativo y Judicial, órganos autónomos, partidos políticos, fideicomisos y fondos públicos estatales y </w:t>
      </w:r>
      <w:r w:rsidRPr="00E65352">
        <w:rPr>
          <w:rFonts w:eastAsia="Palatino Linotype"/>
          <w:b/>
          <w:i/>
        </w:rPr>
        <w:t>municipales</w:t>
      </w:r>
      <w:r w:rsidRPr="00E6535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65352">
        <w:rPr>
          <w:rFonts w:eastAsia="Palatino Linotype"/>
          <w:b/>
          <w:i/>
        </w:rPr>
        <w:t>es pública</w:t>
      </w:r>
      <w:r w:rsidRPr="00E6535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65352">
        <w:rPr>
          <w:rFonts w:eastAsia="Palatino Linotype"/>
          <w:b/>
          <w:i/>
        </w:rPr>
        <w:t>En la interpretación de este derecho deberá prevalecer el principio de máxima publicidad</w:t>
      </w:r>
      <w:r w:rsidRPr="00E65352">
        <w:rPr>
          <w:rFonts w:eastAsia="Palatino Linotype"/>
          <w:i/>
        </w:rPr>
        <w:t xml:space="preserve">. </w:t>
      </w:r>
      <w:r w:rsidRPr="00E65352">
        <w:rPr>
          <w:rFonts w:eastAsia="Palatino Linotype"/>
          <w:b/>
          <w:i/>
        </w:rPr>
        <w:t>Los sujetos obligados deberán documentar todo acto que derive del ejercicio de sus facultades, competencias o funciones</w:t>
      </w:r>
      <w:r w:rsidRPr="00E65352">
        <w:rPr>
          <w:rFonts w:eastAsia="Palatino Linotype"/>
          <w:i/>
        </w:rPr>
        <w:t>, la ley determinará los supuestos específicos bajo los cuales procederá la declaración de inexistencia de la información.”</w:t>
      </w:r>
    </w:p>
    <w:p w14:paraId="5CA98E37" w14:textId="77777777" w:rsidR="00C049E2" w:rsidRPr="00E65352" w:rsidRDefault="00C049E2" w:rsidP="00E65352">
      <w:pPr>
        <w:rPr>
          <w:rFonts w:eastAsia="Palatino Linotype"/>
          <w:b/>
          <w:i/>
        </w:rPr>
      </w:pPr>
    </w:p>
    <w:p w14:paraId="6FC1BB3B" w14:textId="3BF4A33D" w:rsidR="00C049E2" w:rsidRPr="00E65352" w:rsidRDefault="00717E59" w:rsidP="00E65352">
      <w:pPr>
        <w:rPr>
          <w:rFonts w:eastAsia="Palatino Linotype"/>
          <w:i/>
        </w:rPr>
      </w:pPr>
      <w:r w:rsidRPr="00E65352">
        <w:rPr>
          <w:rFonts w:eastAsia="Palatino Linotype"/>
        </w:rPr>
        <w:t xml:space="preserve">Asimismo, </w:t>
      </w:r>
      <w:r w:rsidR="00C049E2" w:rsidRPr="00E65352">
        <w:rPr>
          <w:rFonts w:eastAsia="Palatino Linotype"/>
        </w:rPr>
        <w:t>el artículo 150 de la Ley de Transparencia y Acceso a la Información Pública del Estado de México y Municipios</w:t>
      </w:r>
      <w:r w:rsidR="00057B2D" w:rsidRPr="00E65352">
        <w:rPr>
          <w:rFonts w:eastAsia="Palatino Linotype"/>
        </w:rPr>
        <w:t xml:space="preserve"> </w:t>
      </w:r>
      <w:r w:rsidR="00E9335C" w:rsidRPr="00E65352">
        <w:rPr>
          <w:rFonts w:eastAsia="Palatino Linotype"/>
        </w:rPr>
        <w:t xml:space="preserve">indica </w:t>
      </w:r>
      <w:r w:rsidR="00057B2D" w:rsidRPr="00E65352">
        <w:rPr>
          <w:rFonts w:eastAsia="Palatino Linotype"/>
        </w:rPr>
        <w:t>que</w:t>
      </w:r>
      <w:r w:rsidR="00C049E2" w:rsidRPr="00E65352">
        <w:rPr>
          <w:rFonts w:eastAsia="Palatino Linotype"/>
        </w:rPr>
        <w:t xml:space="preserve"> la solicitud es la garantía primaria del Derecho de Acceso a la Información, además, establece que se regirá </w:t>
      </w:r>
      <w:r w:rsidR="00C049E2" w:rsidRPr="00E65352">
        <w:rPr>
          <w:rFonts w:eastAsia="Palatino Linotype"/>
          <w:i/>
        </w:rPr>
        <w:t>por los principios de simplicidad, rapidez</w:t>
      </w:r>
      <w:r w:rsidR="005F65B7" w:rsidRPr="00E65352">
        <w:rPr>
          <w:rFonts w:eastAsia="Palatino Linotype"/>
          <w:i/>
        </w:rPr>
        <w:t>,</w:t>
      </w:r>
      <w:r w:rsidR="00C049E2" w:rsidRPr="00E65352">
        <w:rPr>
          <w:rFonts w:eastAsia="Palatino Linotype"/>
          <w:i/>
        </w:rPr>
        <w:t xml:space="preserve"> gratuidad del procedimiento, auxilio y orientación a los particulare</w:t>
      </w:r>
      <w:r w:rsidR="001A58B3" w:rsidRPr="00E65352">
        <w:rPr>
          <w:rFonts w:eastAsia="Palatino Linotype"/>
          <w:i/>
        </w:rPr>
        <w:t>s.</w:t>
      </w:r>
    </w:p>
    <w:p w14:paraId="033466A6" w14:textId="77777777" w:rsidR="001A58B3" w:rsidRPr="00E65352" w:rsidRDefault="001A58B3" w:rsidP="00E65352">
      <w:pPr>
        <w:rPr>
          <w:rFonts w:eastAsia="Palatino Linotype"/>
          <w:i/>
        </w:rPr>
      </w:pPr>
    </w:p>
    <w:p w14:paraId="04ADA10B" w14:textId="574A944A" w:rsidR="001A58B3" w:rsidRPr="00E65352" w:rsidRDefault="00233F17" w:rsidP="00E65352">
      <w:pPr>
        <w:rPr>
          <w:rFonts w:eastAsia="Palatino Linotype" w:cs="Palatino Linotype"/>
          <w:i/>
          <w:szCs w:val="22"/>
        </w:rPr>
      </w:pPr>
      <w:r w:rsidRPr="00E65352">
        <w:rPr>
          <w:rFonts w:eastAsia="Palatino Linotype" w:cs="Palatino Linotype"/>
        </w:rPr>
        <w:t xml:space="preserve">Por su parte, el artículo 4 de </w:t>
      </w:r>
      <w:r w:rsidR="001A58B3" w:rsidRPr="00E6535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65352">
        <w:rPr>
          <w:rFonts w:eastAsia="Palatino Linotype" w:cs="Palatino Linotype"/>
        </w:rPr>
        <w:t>.</w:t>
      </w:r>
    </w:p>
    <w:p w14:paraId="1407DBB8" w14:textId="77777777" w:rsidR="001A58B3" w:rsidRPr="00E65352" w:rsidRDefault="001A58B3" w:rsidP="00E65352">
      <w:pPr>
        <w:rPr>
          <w:rFonts w:eastAsia="Palatino Linotype" w:cs="Palatino Linotype"/>
        </w:rPr>
      </w:pPr>
    </w:p>
    <w:p w14:paraId="7552AA79" w14:textId="5C52E4A4" w:rsidR="001A58B3" w:rsidRPr="00E65352" w:rsidRDefault="001A58B3" w:rsidP="00E65352">
      <w:pPr>
        <w:rPr>
          <w:rFonts w:eastAsia="Palatino Linotype" w:cs="Palatino Linotype"/>
        </w:rPr>
      </w:pPr>
      <w:r w:rsidRPr="00E65352">
        <w:rPr>
          <w:rFonts w:eastAsia="Palatino Linotype" w:cs="Palatino Linotype"/>
        </w:rPr>
        <w:t xml:space="preserve">Esto es, que los Sujetos Obligados </w:t>
      </w:r>
      <w:r w:rsidR="00FA5957" w:rsidRPr="00E65352">
        <w:rPr>
          <w:rFonts w:eastAsia="Palatino Linotype" w:cs="Palatino Linotype"/>
        </w:rPr>
        <w:t>deben</w:t>
      </w:r>
      <w:r w:rsidRPr="00E65352">
        <w:rPr>
          <w:rFonts w:eastAsia="Palatino Linotype" w:cs="Palatino Linotype"/>
        </w:rPr>
        <w:t xml:space="preserve"> atender las solicitudes de acceso a la información pública que se les </w:t>
      </w:r>
      <w:r w:rsidR="00FA5957" w:rsidRPr="00E65352">
        <w:rPr>
          <w:rFonts w:eastAsia="Palatino Linotype" w:cs="Palatino Linotype"/>
        </w:rPr>
        <w:t>sean realizadas,</w:t>
      </w:r>
      <w:r w:rsidRPr="00E65352">
        <w:rPr>
          <w:rFonts w:eastAsia="Palatino Linotype" w:cs="Palatino Linotype"/>
        </w:rPr>
        <w:t xml:space="preserve"> y proporcionar la información pública que obre en su poder</w:t>
      </w:r>
      <w:r w:rsidR="00FA5957" w:rsidRPr="00E65352">
        <w:rPr>
          <w:rFonts w:eastAsia="Palatino Linotype" w:cs="Palatino Linotype"/>
        </w:rPr>
        <w:t>,</w:t>
      </w:r>
      <w:r w:rsidRPr="00E65352">
        <w:rPr>
          <w:rFonts w:eastAsia="Palatino Linotype" w:cs="Palatino Linotype"/>
        </w:rPr>
        <w:t xml:space="preserve"> conforme </w:t>
      </w:r>
      <w:r w:rsidR="00FA5957" w:rsidRPr="00E65352">
        <w:rPr>
          <w:rFonts w:eastAsia="Palatino Linotype" w:cs="Palatino Linotype"/>
        </w:rPr>
        <w:t>a</w:t>
      </w:r>
      <w:r w:rsidRPr="00E65352">
        <w:rPr>
          <w:rFonts w:eastAsia="Palatino Linotype" w:cs="Palatino Linotype"/>
        </w:rPr>
        <w:t xml:space="preserve">l estado </w:t>
      </w:r>
      <w:r w:rsidR="00FA5957" w:rsidRPr="00E65352">
        <w:rPr>
          <w:rFonts w:eastAsia="Palatino Linotype" w:cs="Palatino Linotype"/>
        </w:rPr>
        <w:t xml:space="preserve">en </w:t>
      </w:r>
      <w:r w:rsidRPr="00E65352">
        <w:rPr>
          <w:rFonts w:eastAsia="Palatino Linotype" w:cs="Palatino Linotype"/>
        </w:rPr>
        <w:t>que se encuentr</w:t>
      </w:r>
      <w:r w:rsidR="00FA5957" w:rsidRPr="00E65352">
        <w:rPr>
          <w:rFonts w:eastAsia="Palatino Linotype" w:cs="Palatino Linotype"/>
        </w:rPr>
        <w:t>e, sin que sea necesario</w:t>
      </w:r>
      <w:r w:rsidRPr="00E65352">
        <w:rPr>
          <w:rFonts w:eastAsia="Palatino Linotype" w:cs="Palatino Linotype"/>
        </w:rPr>
        <w:t xml:space="preserve"> </w:t>
      </w:r>
      <w:r w:rsidR="00FA5957" w:rsidRPr="00E65352">
        <w:rPr>
          <w:rFonts w:eastAsia="Palatino Linotype" w:cs="Palatino Linotype"/>
        </w:rPr>
        <w:t>procesar</w:t>
      </w:r>
      <w:r w:rsidRPr="00E65352">
        <w:rPr>
          <w:rFonts w:eastAsia="Palatino Linotype" w:cs="Palatino Linotype"/>
        </w:rPr>
        <w:t xml:space="preserve"> la misma, ni presentarla conforme al interés del solicitante; </w:t>
      </w:r>
      <w:r w:rsidR="00FA5957" w:rsidRPr="00E65352">
        <w:rPr>
          <w:rFonts w:eastAsia="Palatino Linotype" w:cs="Palatino Linotype"/>
        </w:rPr>
        <w:t>tal y como</w:t>
      </w:r>
      <w:r w:rsidRPr="00E65352">
        <w:rPr>
          <w:rFonts w:eastAsia="Palatino Linotype" w:cs="Palatino Linotype"/>
        </w:rPr>
        <w:t xml:space="preserve"> lo establece el artículo 12 de la Ley de Transparencia y Acceso a la Información Pública del Estado de México y Municipios</w:t>
      </w:r>
      <w:r w:rsidR="00970EB3" w:rsidRPr="00E65352">
        <w:rPr>
          <w:rFonts w:eastAsia="Palatino Linotype" w:cs="Palatino Linotype"/>
        </w:rPr>
        <w:t>.</w:t>
      </w:r>
    </w:p>
    <w:p w14:paraId="73245195" w14:textId="77777777" w:rsidR="00970EB3" w:rsidRPr="00E65352" w:rsidRDefault="00970EB3" w:rsidP="00E65352">
      <w:pPr>
        <w:rPr>
          <w:rFonts w:eastAsia="Palatino Linotype" w:cs="Palatino Linotype"/>
        </w:rPr>
      </w:pPr>
    </w:p>
    <w:p w14:paraId="7F62D4DF" w14:textId="775730E1" w:rsidR="001A58B3" w:rsidRPr="00E65352" w:rsidRDefault="001A58B3" w:rsidP="00E65352">
      <w:pPr>
        <w:rPr>
          <w:rFonts w:eastAsia="Palatino Linotype" w:cs="Palatino Linotype"/>
        </w:rPr>
      </w:pPr>
      <w:r w:rsidRPr="00E65352">
        <w:rPr>
          <w:rFonts w:eastAsia="Palatino Linotype" w:cs="Palatino Linotype"/>
        </w:rPr>
        <w:lastRenderedPageBreak/>
        <w:t>Es decir, que todo sujeto obligado que genere, recopile, administre, procese, archive, posea o conserven, son responsables de la misma</w:t>
      </w:r>
      <w:r w:rsidR="00970EB3" w:rsidRPr="00E65352">
        <w:rPr>
          <w:rFonts w:eastAsia="Palatino Linotype" w:cs="Palatino Linotype"/>
        </w:rPr>
        <w:t>,</w:t>
      </w:r>
      <w:r w:rsidRPr="00E6535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65352">
        <w:rPr>
          <w:rFonts w:eastAsia="Palatino Linotype" w:cs="Palatino Linotype"/>
        </w:rPr>
        <w:t>o</w:t>
      </w:r>
      <w:r w:rsidRPr="00E6535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65352" w:rsidRDefault="001A58B3" w:rsidP="00E65352">
      <w:pPr>
        <w:rPr>
          <w:rFonts w:eastAsia="Palatino Linotype" w:cs="Palatino Linotype"/>
        </w:rPr>
      </w:pPr>
    </w:p>
    <w:p w14:paraId="04E42DFE" w14:textId="573F1198" w:rsidR="001A58B3" w:rsidRPr="00E65352" w:rsidRDefault="001A58B3" w:rsidP="00E65352">
      <w:pPr>
        <w:rPr>
          <w:rFonts w:eastAsia="Palatino Linotype" w:cs="Palatino Linotype"/>
        </w:rPr>
      </w:pPr>
      <w:r w:rsidRPr="00E6535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65352">
        <w:rPr>
          <w:rFonts w:eastAsia="Palatino Linotype" w:cs="Palatino Linotype"/>
        </w:rPr>
        <w:t>, s</w:t>
      </w:r>
      <w:r w:rsidRPr="00E65352">
        <w:rPr>
          <w:rFonts w:eastAsia="Palatino Linotype" w:cs="Palatino Linotype"/>
        </w:rPr>
        <w:t xml:space="preserve">iempre y cuando no se trate de información reservada o </w:t>
      </w:r>
      <w:r w:rsidR="00331F35" w:rsidRPr="00E65352">
        <w:rPr>
          <w:rFonts w:eastAsia="Palatino Linotype" w:cs="Palatino Linotype"/>
        </w:rPr>
        <w:t>confidencial.</w:t>
      </w:r>
    </w:p>
    <w:p w14:paraId="40C5219F" w14:textId="77777777" w:rsidR="001A58B3" w:rsidRPr="00E65352" w:rsidRDefault="001A58B3" w:rsidP="00E65352">
      <w:pPr>
        <w:rPr>
          <w:rFonts w:eastAsia="Palatino Linotype" w:cs="Palatino Linotype"/>
        </w:rPr>
      </w:pPr>
    </w:p>
    <w:p w14:paraId="2E629608" w14:textId="01727E15" w:rsidR="00C049E2" w:rsidRPr="00E65352" w:rsidRDefault="006067C7" w:rsidP="00E65352">
      <w:pPr>
        <w:rPr>
          <w:rFonts w:eastAsia="Palatino Linotype"/>
        </w:rPr>
      </w:pPr>
      <w:bookmarkStart w:id="36" w:name="_heading=h.2s8eyo1" w:colFirst="0" w:colLast="0"/>
      <w:bookmarkEnd w:id="36"/>
      <w:r w:rsidRPr="00E65352">
        <w:rPr>
          <w:rFonts w:eastAsia="Palatino Linotype"/>
        </w:rPr>
        <w:t>Con base en lo anterior</w:t>
      </w:r>
      <w:r w:rsidR="00B22A80" w:rsidRPr="00E65352">
        <w:rPr>
          <w:rFonts w:eastAsia="Palatino Linotype"/>
        </w:rPr>
        <w:t>, se considera que</w:t>
      </w:r>
      <w:r w:rsidR="00C049E2" w:rsidRPr="00E65352">
        <w:rPr>
          <w:rFonts w:eastAsia="Palatino Linotype"/>
        </w:rPr>
        <w:t xml:space="preserve"> </w:t>
      </w:r>
      <w:r w:rsidR="00B22A80" w:rsidRPr="00E65352">
        <w:rPr>
          <w:rFonts w:eastAsia="Palatino Linotype"/>
          <w:b/>
          <w:bCs/>
        </w:rPr>
        <w:t>EL</w:t>
      </w:r>
      <w:r w:rsidR="00C049E2" w:rsidRPr="00E65352">
        <w:rPr>
          <w:rFonts w:eastAsia="Palatino Linotype"/>
        </w:rPr>
        <w:t xml:space="preserve"> </w:t>
      </w:r>
      <w:r w:rsidR="00C049E2" w:rsidRPr="00E65352">
        <w:rPr>
          <w:rFonts w:eastAsia="Palatino Linotype"/>
          <w:b/>
        </w:rPr>
        <w:t>SUJETO OBLIGADO</w:t>
      </w:r>
      <w:r w:rsidR="00C049E2" w:rsidRPr="00E65352">
        <w:rPr>
          <w:rFonts w:eastAsia="Palatino Linotype"/>
        </w:rPr>
        <w:t xml:space="preserve"> </w:t>
      </w:r>
      <w:r w:rsidR="00B22A80" w:rsidRPr="00E65352">
        <w:rPr>
          <w:rFonts w:eastAsia="Palatino Linotype"/>
        </w:rPr>
        <w:t xml:space="preserve">se </w:t>
      </w:r>
      <w:r w:rsidR="00717E59" w:rsidRPr="00E65352">
        <w:rPr>
          <w:rFonts w:eastAsia="Palatino Linotype"/>
        </w:rPr>
        <w:t>encontraba</w:t>
      </w:r>
      <w:r w:rsidR="00B22A80" w:rsidRPr="00E65352">
        <w:rPr>
          <w:rFonts w:eastAsia="Palatino Linotype"/>
        </w:rPr>
        <w:t xml:space="preserve"> compelido a</w:t>
      </w:r>
      <w:r w:rsidR="00C049E2" w:rsidRPr="00E65352">
        <w:rPr>
          <w:rFonts w:eastAsia="Palatino Linotype"/>
        </w:rPr>
        <w:t xml:space="preserve"> atender la solicitud de acceso a la información </w:t>
      </w:r>
      <w:r w:rsidR="00B22A80" w:rsidRPr="00E65352">
        <w:rPr>
          <w:rFonts w:eastAsia="Palatino Linotype"/>
        </w:rPr>
        <w:t xml:space="preserve">realizada por </w:t>
      </w:r>
      <w:r w:rsidR="00B22A80" w:rsidRPr="00E65352">
        <w:rPr>
          <w:rFonts w:eastAsia="Palatino Linotype"/>
          <w:b/>
          <w:bCs/>
        </w:rPr>
        <w:t>LA PARTE RECURRENTE</w:t>
      </w:r>
      <w:r w:rsidR="00331F35" w:rsidRPr="00E65352">
        <w:rPr>
          <w:rFonts w:eastAsia="Palatino Linotype"/>
        </w:rPr>
        <w:t>.</w:t>
      </w:r>
    </w:p>
    <w:p w14:paraId="1611F147" w14:textId="77777777" w:rsidR="00BD5A7C" w:rsidRPr="00E65352" w:rsidRDefault="00BD5A7C" w:rsidP="00E65352">
      <w:pPr>
        <w:rPr>
          <w:rFonts w:eastAsia="Palatino Linotype"/>
        </w:rPr>
      </w:pPr>
    </w:p>
    <w:p w14:paraId="51A0E8B4" w14:textId="676DCA47" w:rsidR="00664420" w:rsidRPr="00E65352" w:rsidRDefault="00C71CEF" w:rsidP="00E65352">
      <w:pPr>
        <w:pStyle w:val="Ttulo3"/>
        <w:rPr>
          <w:rFonts w:eastAsia="Calibri"/>
          <w:lang w:eastAsia="es-ES_tradnl"/>
        </w:rPr>
      </w:pPr>
      <w:bookmarkStart w:id="37" w:name="_Toc195185359"/>
      <w:r w:rsidRPr="00E65352">
        <w:rPr>
          <w:rFonts w:eastAsia="Calibri"/>
          <w:lang w:eastAsia="es-ES_tradnl"/>
        </w:rPr>
        <w:t>b)</w:t>
      </w:r>
      <w:r w:rsidR="00A53315" w:rsidRPr="00E65352">
        <w:rPr>
          <w:rFonts w:eastAsia="Calibri"/>
          <w:lang w:eastAsia="es-ES_tradnl"/>
        </w:rPr>
        <w:t xml:space="preserve"> </w:t>
      </w:r>
      <w:r w:rsidR="00A21A20" w:rsidRPr="00E65352">
        <w:rPr>
          <w:rFonts w:eastAsia="Calibri"/>
          <w:lang w:eastAsia="es-ES_tradnl"/>
        </w:rPr>
        <w:t>Controversia a resolver</w:t>
      </w:r>
      <w:bookmarkEnd w:id="37"/>
    </w:p>
    <w:p w14:paraId="5DAE2A65" w14:textId="066051B1" w:rsidR="00664420" w:rsidRPr="00E65352" w:rsidRDefault="00664420" w:rsidP="00E65352">
      <w:pPr>
        <w:rPr>
          <w:rFonts w:eastAsia="Calibri"/>
          <w:lang w:eastAsia="es-ES_tradnl"/>
        </w:rPr>
      </w:pPr>
      <w:r w:rsidRPr="00E6535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65352">
        <w:rPr>
          <w:rFonts w:eastAsia="Calibri"/>
          <w:b/>
          <w:bCs/>
          <w:lang w:eastAsia="es-ES_tradnl"/>
        </w:rPr>
        <w:t>LA PARTE RECURRENTE</w:t>
      </w:r>
      <w:r w:rsidR="00D43F42" w:rsidRPr="00E65352">
        <w:rPr>
          <w:rFonts w:eastAsia="Calibri"/>
          <w:lang w:eastAsia="es-ES_tradnl"/>
        </w:rPr>
        <w:t xml:space="preserve"> solicitó:</w:t>
      </w:r>
    </w:p>
    <w:p w14:paraId="41B5D8B4" w14:textId="77777777" w:rsidR="00D43F42" w:rsidRPr="00E65352" w:rsidRDefault="00D43F42" w:rsidP="00E65352">
      <w:pPr>
        <w:tabs>
          <w:tab w:val="left" w:pos="4962"/>
        </w:tabs>
        <w:rPr>
          <w:rFonts w:cs="Tahoma"/>
          <w:bCs/>
          <w:iCs/>
          <w:szCs w:val="22"/>
        </w:rPr>
      </w:pPr>
    </w:p>
    <w:p w14:paraId="5EBE88C4" w14:textId="77777777" w:rsidR="00D43F42" w:rsidRPr="00E65352" w:rsidRDefault="00D43F42" w:rsidP="00E65352">
      <w:pPr>
        <w:tabs>
          <w:tab w:val="left" w:pos="4962"/>
        </w:tabs>
        <w:rPr>
          <w:rFonts w:cs="Tahoma"/>
          <w:bCs/>
          <w:iCs/>
          <w:szCs w:val="22"/>
        </w:rPr>
      </w:pPr>
      <w:r w:rsidRPr="00E65352">
        <w:rPr>
          <w:rFonts w:cs="Tahoma"/>
          <w:bCs/>
          <w:iCs/>
          <w:szCs w:val="22"/>
        </w:rPr>
        <w:t>De los titulares de:</w:t>
      </w:r>
    </w:p>
    <w:p w14:paraId="4E91AFCD"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Departamento de Recursos Humanos</w:t>
      </w:r>
    </w:p>
    <w:p w14:paraId="46123B31"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Subdirección de la Tesorería Municipal</w:t>
      </w:r>
    </w:p>
    <w:p w14:paraId="447599F9"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lastRenderedPageBreak/>
        <w:t>Coordinador de Juzgados Cívicos</w:t>
      </w:r>
    </w:p>
    <w:p w14:paraId="6EA0B0C2"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Dirección de Administración y Finanzas</w:t>
      </w:r>
    </w:p>
    <w:p w14:paraId="25A9F15F"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Archivo Municipal</w:t>
      </w:r>
    </w:p>
    <w:p w14:paraId="60353FAD" w14:textId="19FD768A"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Calibri"/>
          <w:bCs/>
          <w:szCs w:val="22"/>
          <w:lang w:eastAsia="es-MX"/>
        </w:rPr>
        <w:t>Cronista Municipal</w:t>
      </w:r>
    </w:p>
    <w:p w14:paraId="2AA235FD" w14:textId="47C193C6"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Encargado del Departamento del Servicio Militar</w:t>
      </w:r>
    </w:p>
    <w:p w14:paraId="064990BF" w14:textId="092D26E6"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Calibri"/>
          <w:bCs/>
          <w:szCs w:val="22"/>
          <w:lang w:eastAsia="es-MX"/>
        </w:rPr>
        <w:t>Encargado de Oficialía de Partes</w:t>
      </w:r>
    </w:p>
    <w:p w14:paraId="243A022C" w14:textId="309654F1"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Calibri"/>
          <w:bCs/>
          <w:szCs w:val="22"/>
          <w:lang w:eastAsia="es-MX"/>
        </w:rPr>
        <w:t xml:space="preserve">Patrimonio Municipal </w:t>
      </w:r>
    </w:p>
    <w:p w14:paraId="2C13A4F9" w14:textId="26F227C7" w:rsidR="00721635" w:rsidRPr="00E65352" w:rsidRDefault="00721635" w:rsidP="00B229F8">
      <w:pPr>
        <w:pStyle w:val="Prrafodelista"/>
        <w:numPr>
          <w:ilvl w:val="0"/>
          <w:numId w:val="4"/>
        </w:numPr>
        <w:tabs>
          <w:tab w:val="left" w:pos="4962"/>
        </w:tabs>
        <w:spacing w:line="276" w:lineRule="auto"/>
        <w:rPr>
          <w:rFonts w:cs="Tahoma"/>
          <w:bCs/>
          <w:iCs/>
          <w:szCs w:val="22"/>
        </w:rPr>
      </w:pPr>
      <w:r w:rsidRPr="00E65352">
        <w:rPr>
          <w:rFonts w:cs="Calibri"/>
          <w:bCs/>
          <w:szCs w:val="22"/>
          <w:lang w:eastAsia="es-MX"/>
        </w:rPr>
        <w:t>Departamento de Parque Vehicular</w:t>
      </w:r>
    </w:p>
    <w:p w14:paraId="489AA731" w14:textId="5899CF99" w:rsidR="00391F35" w:rsidRPr="00E65352" w:rsidRDefault="00391F35"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Departamento de Adquisiciones y Licitaciones</w:t>
      </w:r>
    </w:p>
    <w:p w14:paraId="1245813D" w14:textId="74CC1FA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Calibri"/>
          <w:bCs/>
          <w:szCs w:val="22"/>
          <w:lang w:eastAsia="es-MX"/>
        </w:rPr>
        <w:t xml:space="preserve">Tesorería </w:t>
      </w:r>
    </w:p>
    <w:p w14:paraId="039D9CC3"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Presidenta Municipal*</w:t>
      </w:r>
    </w:p>
    <w:p w14:paraId="509390BF" w14:textId="77777777" w:rsidR="00D43F42" w:rsidRPr="00E65352" w:rsidRDefault="00D43F42" w:rsidP="00B229F8">
      <w:pPr>
        <w:pStyle w:val="Prrafodelista"/>
        <w:numPr>
          <w:ilvl w:val="0"/>
          <w:numId w:val="4"/>
        </w:numPr>
        <w:tabs>
          <w:tab w:val="left" w:pos="4962"/>
        </w:tabs>
        <w:spacing w:line="276" w:lineRule="auto"/>
        <w:rPr>
          <w:rFonts w:cs="Tahoma"/>
          <w:bCs/>
          <w:iCs/>
          <w:szCs w:val="22"/>
        </w:rPr>
      </w:pPr>
      <w:r w:rsidRPr="00E65352">
        <w:rPr>
          <w:rFonts w:cs="Tahoma"/>
          <w:bCs/>
          <w:iCs/>
          <w:szCs w:val="22"/>
        </w:rPr>
        <w:t>Titulares de los Registros Civiles del Ayuntamiento**</w:t>
      </w:r>
    </w:p>
    <w:p w14:paraId="2570F53E" w14:textId="77777777" w:rsidR="00D43F42" w:rsidRPr="00E65352" w:rsidRDefault="00D43F42" w:rsidP="00E65352">
      <w:pPr>
        <w:tabs>
          <w:tab w:val="left" w:pos="4962"/>
        </w:tabs>
        <w:contextualSpacing/>
        <w:rPr>
          <w:rFonts w:eastAsia="Calibri" w:cs="Tahoma"/>
          <w:iCs/>
          <w:szCs w:val="22"/>
          <w:lang w:eastAsia="es-ES_tradnl"/>
        </w:rPr>
      </w:pPr>
    </w:p>
    <w:p w14:paraId="57858ACA" w14:textId="392A439F" w:rsidR="00D43F42" w:rsidRPr="00E65352" w:rsidRDefault="00D43F42" w:rsidP="00E65352">
      <w:pPr>
        <w:tabs>
          <w:tab w:val="left" w:pos="4962"/>
        </w:tabs>
        <w:spacing w:line="276" w:lineRule="auto"/>
        <w:contextualSpacing/>
        <w:rPr>
          <w:rFonts w:eastAsia="Calibri" w:cs="Tahoma"/>
          <w:iCs/>
          <w:szCs w:val="22"/>
          <w:lang w:eastAsia="es-ES_tradnl"/>
        </w:rPr>
      </w:pPr>
      <w:r w:rsidRPr="00E65352">
        <w:rPr>
          <w:rFonts w:eastAsia="Calibri" w:cs="Tahoma"/>
          <w:iCs/>
          <w:szCs w:val="22"/>
          <w:lang w:eastAsia="es-ES_tradnl"/>
        </w:rPr>
        <w:t>Lo siguiente:</w:t>
      </w:r>
    </w:p>
    <w:p w14:paraId="49551A8D" w14:textId="752AF61A" w:rsidR="005D5A50" w:rsidRPr="00E65352" w:rsidRDefault="00520B1D" w:rsidP="00B229F8">
      <w:pPr>
        <w:pStyle w:val="Prrafodelista"/>
        <w:numPr>
          <w:ilvl w:val="0"/>
          <w:numId w:val="3"/>
        </w:numPr>
        <w:tabs>
          <w:tab w:val="left" w:pos="4962"/>
        </w:tabs>
        <w:spacing w:line="276" w:lineRule="auto"/>
        <w:rPr>
          <w:rFonts w:cs="Tahoma"/>
          <w:bCs/>
          <w:iCs/>
          <w:szCs w:val="22"/>
        </w:rPr>
      </w:pPr>
      <w:r w:rsidRPr="00E65352">
        <w:rPr>
          <w:rFonts w:cs="Tahoma"/>
          <w:bCs/>
          <w:iCs/>
          <w:szCs w:val="22"/>
        </w:rPr>
        <w:t>Nombre</w:t>
      </w:r>
    </w:p>
    <w:p w14:paraId="46E62B76" w14:textId="69409E2C" w:rsidR="00520B1D" w:rsidRPr="00E65352" w:rsidRDefault="00520B1D" w:rsidP="00B229F8">
      <w:pPr>
        <w:pStyle w:val="Prrafodelista"/>
        <w:numPr>
          <w:ilvl w:val="0"/>
          <w:numId w:val="3"/>
        </w:numPr>
        <w:tabs>
          <w:tab w:val="left" w:pos="4962"/>
        </w:tabs>
        <w:spacing w:line="276" w:lineRule="auto"/>
        <w:rPr>
          <w:rFonts w:cs="Tahoma"/>
          <w:bCs/>
          <w:iCs/>
          <w:szCs w:val="22"/>
        </w:rPr>
      </w:pPr>
      <w:r w:rsidRPr="00E65352">
        <w:rPr>
          <w:rFonts w:cs="Tahoma"/>
          <w:bCs/>
          <w:iCs/>
          <w:szCs w:val="22"/>
        </w:rPr>
        <w:t>Currículo Vitae</w:t>
      </w:r>
    </w:p>
    <w:p w14:paraId="0C7C2ACB" w14:textId="17E5369F" w:rsidR="00520B1D" w:rsidRPr="00E65352" w:rsidRDefault="00520B1D" w:rsidP="00B229F8">
      <w:pPr>
        <w:pStyle w:val="Prrafodelista"/>
        <w:numPr>
          <w:ilvl w:val="0"/>
          <w:numId w:val="3"/>
        </w:numPr>
        <w:tabs>
          <w:tab w:val="left" w:pos="4962"/>
        </w:tabs>
        <w:spacing w:line="276" w:lineRule="auto"/>
        <w:rPr>
          <w:rFonts w:cs="Tahoma"/>
          <w:bCs/>
          <w:iCs/>
          <w:szCs w:val="22"/>
        </w:rPr>
      </w:pPr>
      <w:r w:rsidRPr="00E65352">
        <w:rPr>
          <w:rFonts w:cs="Tahoma"/>
          <w:bCs/>
          <w:iCs/>
          <w:szCs w:val="22"/>
        </w:rPr>
        <w:t>Documento que acredite su grado académico</w:t>
      </w:r>
    </w:p>
    <w:p w14:paraId="724336A1" w14:textId="65E1DB75" w:rsidR="00520B1D" w:rsidRPr="00E65352" w:rsidRDefault="00520B1D" w:rsidP="00B229F8">
      <w:pPr>
        <w:pStyle w:val="Prrafodelista"/>
        <w:numPr>
          <w:ilvl w:val="0"/>
          <w:numId w:val="3"/>
        </w:numPr>
        <w:tabs>
          <w:tab w:val="left" w:pos="4962"/>
        </w:tabs>
        <w:spacing w:line="276" w:lineRule="auto"/>
        <w:rPr>
          <w:rFonts w:cs="Tahoma"/>
          <w:bCs/>
          <w:iCs/>
          <w:szCs w:val="22"/>
        </w:rPr>
      </w:pPr>
      <w:r w:rsidRPr="00E65352">
        <w:rPr>
          <w:rFonts w:cs="Tahoma"/>
          <w:bCs/>
          <w:iCs/>
          <w:szCs w:val="22"/>
        </w:rPr>
        <w:t>*Recibo de nómina.</w:t>
      </w:r>
    </w:p>
    <w:p w14:paraId="66749C4D" w14:textId="2973F642" w:rsidR="00520B1D" w:rsidRPr="00E65352" w:rsidRDefault="00D43F42" w:rsidP="00B229F8">
      <w:pPr>
        <w:pStyle w:val="Prrafodelista"/>
        <w:numPr>
          <w:ilvl w:val="0"/>
          <w:numId w:val="3"/>
        </w:numPr>
        <w:tabs>
          <w:tab w:val="left" w:pos="4962"/>
        </w:tabs>
        <w:spacing w:line="276" w:lineRule="auto"/>
        <w:rPr>
          <w:rFonts w:cs="Tahoma"/>
          <w:bCs/>
          <w:iCs/>
          <w:szCs w:val="22"/>
        </w:rPr>
      </w:pPr>
      <w:r w:rsidRPr="00E65352">
        <w:rPr>
          <w:rFonts w:cs="Tahoma"/>
          <w:bCs/>
          <w:iCs/>
          <w:szCs w:val="22"/>
        </w:rPr>
        <w:t>**</w:t>
      </w:r>
      <w:r w:rsidR="00520B1D" w:rsidRPr="00E65352">
        <w:rPr>
          <w:rFonts w:cs="Tahoma"/>
          <w:bCs/>
          <w:iCs/>
          <w:szCs w:val="22"/>
        </w:rPr>
        <w:t xml:space="preserve">Documentos que acrediten los cursos y/o certificaciones   </w:t>
      </w:r>
    </w:p>
    <w:p w14:paraId="24F92D1A" w14:textId="77777777" w:rsidR="00E85308" w:rsidRPr="00E65352" w:rsidRDefault="00E85308" w:rsidP="00E65352">
      <w:pPr>
        <w:tabs>
          <w:tab w:val="left" w:pos="4962"/>
        </w:tabs>
        <w:rPr>
          <w:rFonts w:cs="Tahoma"/>
          <w:bCs/>
          <w:iCs/>
          <w:szCs w:val="22"/>
        </w:rPr>
      </w:pPr>
    </w:p>
    <w:p w14:paraId="72CAC9B4" w14:textId="2F2D3A26" w:rsidR="00D43F42" w:rsidRPr="00E65352" w:rsidRDefault="00D43F42" w:rsidP="00E65352">
      <w:pPr>
        <w:tabs>
          <w:tab w:val="left" w:pos="4962"/>
        </w:tabs>
        <w:rPr>
          <w:rFonts w:cs="Tahoma"/>
          <w:bCs/>
          <w:iCs/>
          <w:szCs w:val="22"/>
        </w:rPr>
      </w:pPr>
      <w:r w:rsidRPr="00E65352">
        <w:rPr>
          <w:rFonts w:cs="Tahoma"/>
          <w:bCs/>
          <w:iCs/>
          <w:szCs w:val="22"/>
        </w:rPr>
        <w:t>Así como de la señora Diana Patricia Aguilar Carmona</w:t>
      </w:r>
      <w:r w:rsidR="001526B6" w:rsidRPr="00E65352">
        <w:rPr>
          <w:rStyle w:val="Refdenotaalpie"/>
          <w:rFonts w:cs="Tahoma"/>
          <w:bCs/>
          <w:iCs/>
          <w:szCs w:val="22"/>
        </w:rPr>
        <w:footnoteReference w:id="1"/>
      </w:r>
      <w:r w:rsidRPr="00E65352">
        <w:rPr>
          <w:rFonts w:cs="Tahoma"/>
          <w:bCs/>
          <w:iCs/>
          <w:szCs w:val="22"/>
        </w:rPr>
        <w:t>, su experiencia laboral, recibo de nómina y conocer el medio por el cual cobró.</w:t>
      </w:r>
    </w:p>
    <w:p w14:paraId="7F17F4B3" w14:textId="77777777" w:rsidR="00520B1D" w:rsidRPr="00E65352" w:rsidRDefault="00520B1D" w:rsidP="00E65352">
      <w:pPr>
        <w:tabs>
          <w:tab w:val="left" w:pos="4962"/>
        </w:tabs>
        <w:contextualSpacing/>
        <w:rPr>
          <w:rFonts w:eastAsiaTheme="minorHAnsi" w:cs="Tahoma"/>
          <w:bCs/>
          <w:iCs/>
          <w:szCs w:val="22"/>
          <w:lang w:eastAsia="en-US"/>
        </w:rPr>
      </w:pPr>
    </w:p>
    <w:p w14:paraId="228E8457" w14:textId="26808554" w:rsidR="005B18AF" w:rsidRPr="00E65352" w:rsidRDefault="00664420" w:rsidP="00E65352">
      <w:pPr>
        <w:tabs>
          <w:tab w:val="left" w:pos="4962"/>
        </w:tabs>
        <w:contextualSpacing/>
        <w:rPr>
          <w:rFonts w:cs="Tahoma"/>
          <w:bCs/>
          <w:iCs/>
          <w:szCs w:val="22"/>
        </w:rPr>
      </w:pPr>
      <w:r w:rsidRPr="00E65352">
        <w:rPr>
          <w:rFonts w:eastAsiaTheme="minorHAnsi" w:cs="Tahoma"/>
          <w:bCs/>
          <w:iCs/>
          <w:szCs w:val="22"/>
          <w:lang w:eastAsia="en-US"/>
        </w:rPr>
        <w:t xml:space="preserve">En </w:t>
      </w:r>
      <w:r w:rsidR="001526B6" w:rsidRPr="00E65352">
        <w:rPr>
          <w:rFonts w:eastAsiaTheme="minorHAnsi" w:cs="Tahoma"/>
          <w:bCs/>
          <w:iCs/>
          <w:szCs w:val="22"/>
          <w:lang w:eastAsia="en-US"/>
        </w:rPr>
        <w:t xml:space="preserve">sus </w:t>
      </w:r>
      <w:r w:rsidRPr="00E65352">
        <w:rPr>
          <w:rFonts w:eastAsiaTheme="minorHAnsi" w:cs="Tahoma"/>
          <w:bCs/>
          <w:iCs/>
          <w:szCs w:val="22"/>
          <w:lang w:eastAsia="en-US"/>
        </w:rPr>
        <w:t>respuesta</w:t>
      </w:r>
      <w:r w:rsidR="001526B6" w:rsidRPr="00E65352">
        <w:rPr>
          <w:rFonts w:eastAsiaTheme="minorHAnsi" w:cs="Tahoma"/>
          <w:bCs/>
          <w:iCs/>
          <w:szCs w:val="22"/>
          <w:lang w:eastAsia="en-US"/>
        </w:rPr>
        <w:t>s</w:t>
      </w:r>
      <w:r w:rsidRPr="00E65352">
        <w:rPr>
          <w:rFonts w:eastAsiaTheme="minorHAnsi" w:cs="Tahoma"/>
          <w:bCs/>
          <w:iCs/>
          <w:szCs w:val="22"/>
          <w:lang w:eastAsia="en-US"/>
        </w:rPr>
        <w:t xml:space="preserve">, </w:t>
      </w:r>
      <w:r w:rsidR="005D5A50" w:rsidRPr="00E65352">
        <w:rPr>
          <w:rFonts w:eastAsiaTheme="minorHAnsi" w:cs="Tahoma"/>
          <w:b/>
          <w:iCs/>
          <w:szCs w:val="22"/>
          <w:lang w:eastAsia="en-US"/>
        </w:rPr>
        <w:t>EL SUJETO OBLIGADO</w:t>
      </w:r>
      <w:r w:rsidR="00F72179" w:rsidRPr="00E65352">
        <w:rPr>
          <w:rFonts w:eastAsiaTheme="minorHAnsi" w:cs="Tahoma"/>
          <w:bCs/>
          <w:iCs/>
          <w:szCs w:val="22"/>
          <w:lang w:eastAsia="en-US"/>
        </w:rPr>
        <w:t xml:space="preserve"> se pronunció por conducto de diferentes autoridades</w:t>
      </w:r>
      <w:r w:rsidRPr="00E65352">
        <w:rPr>
          <w:rFonts w:eastAsiaTheme="minorHAnsi" w:cs="Tahoma"/>
          <w:bCs/>
          <w:iCs/>
          <w:szCs w:val="22"/>
          <w:lang w:eastAsia="en-US"/>
        </w:rPr>
        <w:t>, quien</w:t>
      </w:r>
      <w:r w:rsidR="00F72179" w:rsidRPr="00E65352">
        <w:rPr>
          <w:rFonts w:eastAsiaTheme="minorHAnsi" w:cs="Tahoma"/>
          <w:bCs/>
          <w:iCs/>
          <w:szCs w:val="22"/>
          <w:lang w:eastAsia="en-US"/>
        </w:rPr>
        <w:t xml:space="preserve">es </w:t>
      </w:r>
      <w:r w:rsidR="00011D4C" w:rsidRPr="00E65352">
        <w:rPr>
          <w:rFonts w:eastAsiaTheme="minorHAnsi" w:cs="Tahoma"/>
          <w:bCs/>
          <w:iCs/>
          <w:szCs w:val="22"/>
          <w:lang w:eastAsia="en-US"/>
        </w:rPr>
        <w:t>informaron sobre el nombre, remitieron algunos currículos</w:t>
      </w:r>
      <w:r w:rsidR="000C1FAC" w:rsidRPr="00E65352">
        <w:rPr>
          <w:rFonts w:eastAsiaTheme="minorHAnsi" w:cs="Tahoma"/>
          <w:bCs/>
          <w:iCs/>
          <w:szCs w:val="22"/>
          <w:lang w:eastAsia="en-US"/>
        </w:rPr>
        <w:t xml:space="preserve"> vitae</w:t>
      </w:r>
      <w:r w:rsidR="00011D4C" w:rsidRPr="00E65352">
        <w:rPr>
          <w:rFonts w:eastAsiaTheme="minorHAnsi" w:cs="Tahoma"/>
          <w:bCs/>
          <w:iCs/>
          <w:szCs w:val="22"/>
          <w:lang w:eastAsia="en-US"/>
        </w:rPr>
        <w:t>, documento</w:t>
      </w:r>
      <w:r w:rsidR="008E777D" w:rsidRPr="00E65352">
        <w:rPr>
          <w:rFonts w:eastAsiaTheme="minorHAnsi" w:cs="Tahoma"/>
          <w:bCs/>
          <w:iCs/>
          <w:szCs w:val="22"/>
          <w:lang w:eastAsia="en-US"/>
        </w:rPr>
        <w:t>s</w:t>
      </w:r>
      <w:r w:rsidR="00011D4C" w:rsidRPr="00E65352">
        <w:rPr>
          <w:rFonts w:eastAsiaTheme="minorHAnsi" w:cs="Tahoma"/>
          <w:bCs/>
          <w:iCs/>
          <w:szCs w:val="22"/>
          <w:lang w:eastAsia="en-US"/>
        </w:rPr>
        <w:t xml:space="preserve"> que acredita</w:t>
      </w:r>
      <w:r w:rsidR="008E777D" w:rsidRPr="00E65352">
        <w:rPr>
          <w:rFonts w:eastAsiaTheme="minorHAnsi" w:cs="Tahoma"/>
          <w:bCs/>
          <w:iCs/>
          <w:szCs w:val="22"/>
          <w:lang w:eastAsia="en-US"/>
        </w:rPr>
        <w:t>n</w:t>
      </w:r>
      <w:r w:rsidR="00011D4C" w:rsidRPr="00E65352">
        <w:rPr>
          <w:rFonts w:eastAsiaTheme="minorHAnsi" w:cs="Tahoma"/>
          <w:bCs/>
          <w:iCs/>
          <w:szCs w:val="22"/>
          <w:lang w:eastAsia="en-US"/>
        </w:rPr>
        <w:t xml:space="preserve"> grado académico </w:t>
      </w:r>
      <w:r w:rsidR="000C1FAC" w:rsidRPr="00E65352">
        <w:rPr>
          <w:rFonts w:eastAsiaTheme="minorHAnsi" w:cs="Tahoma"/>
          <w:bCs/>
          <w:iCs/>
          <w:szCs w:val="22"/>
          <w:lang w:eastAsia="en-US"/>
        </w:rPr>
        <w:t>y respecto de los recibos de nómina</w:t>
      </w:r>
      <w:r w:rsidR="00FD316B" w:rsidRPr="00E65352">
        <w:rPr>
          <w:rFonts w:eastAsiaTheme="minorHAnsi" w:cs="Tahoma"/>
          <w:bCs/>
          <w:iCs/>
          <w:szCs w:val="22"/>
          <w:lang w:eastAsia="en-US"/>
        </w:rPr>
        <w:t>,</w:t>
      </w:r>
      <w:r w:rsidR="000C1FAC" w:rsidRPr="00E65352">
        <w:rPr>
          <w:rFonts w:eastAsiaTheme="minorHAnsi" w:cs="Tahoma"/>
          <w:bCs/>
          <w:iCs/>
          <w:szCs w:val="22"/>
          <w:lang w:eastAsia="en-US"/>
        </w:rPr>
        <w:t xml:space="preserve"> la tesorería señaló que aún no estaban disponibles en el sistema.</w:t>
      </w:r>
    </w:p>
    <w:p w14:paraId="47C8EA5C" w14:textId="77777777" w:rsidR="000C1FAC" w:rsidRPr="00E65352" w:rsidRDefault="000C1FAC" w:rsidP="00E65352">
      <w:pPr>
        <w:tabs>
          <w:tab w:val="left" w:pos="4962"/>
        </w:tabs>
        <w:rPr>
          <w:rFonts w:cs="Tahoma"/>
          <w:bCs/>
          <w:iCs/>
          <w:szCs w:val="22"/>
        </w:rPr>
      </w:pPr>
    </w:p>
    <w:p w14:paraId="31DD81D7" w14:textId="36FE8297" w:rsidR="00664420" w:rsidRPr="00E65352" w:rsidRDefault="00011D4C" w:rsidP="00E65352">
      <w:pPr>
        <w:tabs>
          <w:tab w:val="left" w:pos="4962"/>
        </w:tabs>
        <w:contextualSpacing/>
        <w:rPr>
          <w:rFonts w:eastAsiaTheme="minorHAnsi" w:cs="Tahoma"/>
          <w:bCs/>
          <w:iCs/>
          <w:szCs w:val="22"/>
          <w:lang w:eastAsia="en-US"/>
        </w:rPr>
      </w:pPr>
      <w:r w:rsidRPr="00E65352">
        <w:rPr>
          <w:rFonts w:eastAsiaTheme="minorHAnsi" w:cs="Tahoma"/>
          <w:bCs/>
          <w:iCs/>
          <w:szCs w:val="22"/>
          <w:lang w:eastAsia="en-US"/>
        </w:rPr>
        <w:lastRenderedPageBreak/>
        <w:t>Inconforme</w:t>
      </w:r>
      <w:r w:rsidR="00CF7586" w:rsidRPr="00E65352">
        <w:rPr>
          <w:rFonts w:eastAsiaTheme="minorHAnsi" w:cs="Tahoma"/>
          <w:bCs/>
          <w:iCs/>
          <w:szCs w:val="22"/>
          <w:lang w:eastAsia="en-US"/>
        </w:rPr>
        <w:t xml:space="preserve">, en la interposición del presente recurso </w:t>
      </w:r>
      <w:r w:rsidR="00CF7586" w:rsidRPr="00E65352">
        <w:rPr>
          <w:rFonts w:eastAsiaTheme="minorHAnsi" w:cs="Tahoma"/>
          <w:b/>
          <w:iCs/>
          <w:szCs w:val="22"/>
          <w:lang w:eastAsia="en-US"/>
        </w:rPr>
        <w:t>LA PARTE RECURRENTE</w:t>
      </w:r>
      <w:r w:rsidRPr="00E65352">
        <w:rPr>
          <w:rFonts w:eastAsiaTheme="minorHAnsi" w:cs="Tahoma"/>
          <w:bCs/>
          <w:iCs/>
          <w:szCs w:val="22"/>
          <w:lang w:eastAsia="en-US"/>
        </w:rPr>
        <w:t xml:space="preserve"> aleg</w:t>
      </w:r>
      <w:r w:rsidR="00664420" w:rsidRPr="00E65352">
        <w:rPr>
          <w:rFonts w:eastAsiaTheme="minorHAnsi" w:cs="Tahoma"/>
          <w:bCs/>
          <w:iCs/>
          <w:szCs w:val="22"/>
          <w:lang w:eastAsia="en-US"/>
        </w:rPr>
        <w:t xml:space="preserve">ó </w:t>
      </w:r>
      <w:r w:rsidRPr="00E65352">
        <w:rPr>
          <w:rFonts w:eastAsiaTheme="minorHAnsi" w:cs="Tahoma"/>
          <w:bCs/>
          <w:iCs/>
          <w:szCs w:val="22"/>
          <w:lang w:eastAsia="en-US"/>
        </w:rPr>
        <w:t xml:space="preserve">que la </w:t>
      </w:r>
      <w:r w:rsidR="000C1FAC" w:rsidRPr="00E65352">
        <w:rPr>
          <w:rFonts w:eastAsiaTheme="minorHAnsi" w:cs="Tahoma"/>
          <w:bCs/>
          <w:iCs/>
          <w:szCs w:val="22"/>
          <w:lang w:eastAsia="en-US"/>
        </w:rPr>
        <w:t xml:space="preserve">información </w:t>
      </w:r>
      <w:r w:rsidRPr="00E65352">
        <w:rPr>
          <w:rFonts w:eastAsiaTheme="minorHAnsi" w:cs="Tahoma"/>
          <w:bCs/>
          <w:iCs/>
          <w:szCs w:val="22"/>
          <w:lang w:eastAsia="en-US"/>
        </w:rPr>
        <w:t xml:space="preserve">se encuentra </w:t>
      </w:r>
      <w:r w:rsidR="000C1FAC" w:rsidRPr="00E65352">
        <w:rPr>
          <w:rFonts w:eastAsiaTheme="minorHAnsi" w:cs="Tahoma"/>
          <w:bCs/>
          <w:iCs/>
          <w:szCs w:val="22"/>
          <w:lang w:eastAsia="en-US"/>
        </w:rPr>
        <w:t>incompleta</w:t>
      </w:r>
      <w:r w:rsidR="00CF7586" w:rsidRPr="00E65352">
        <w:rPr>
          <w:rFonts w:eastAsiaTheme="minorHAnsi" w:cs="Tahoma"/>
          <w:bCs/>
          <w:iCs/>
          <w:szCs w:val="22"/>
          <w:lang w:eastAsia="en-US"/>
        </w:rPr>
        <w:t xml:space="preserve">, por lo cual, el estudio </w:t>
      </w:r>
      <w:r w:rsidR="005B18AF" w:rsidRPr="00E65352">
        <w:rPr>
          <w:rFonts w:eastAsiaTheme="minorHAnsi" w:cs="Tahoma"/>
          <w:bCs/>
          <w:iCs/>
          <w:szCs w:val="22"/>
          <w:lang w:eastAsia="en-US"/>
        </w:rPr>
        <w:t>se centrará en determinar si</w:t>
      </w:r>
      <w:r w:rsidR="000C1FAC" w:rsidRPr="00E65352">
        <w:rPr>
          <w:rFonts w:eastAsiaTheme="minorHAnsi" w:cs="Tahoma"/>
          <w:bCs/>
          <w:iCs/>
          <w:szCs w:val="22"/>
          <w:lang w:eastAsia="en-US"/>
        </w:rPr>
        <w:t xml:space="preserve"> </w:t>
      </w:r>
      <w:r w:rsidR="00D2790D" w:rsidRPr="00E65352">
        <w:rPr>
          <w:rFonts w:eastAsiaTheme="minorHAnsi" w:cs="Tahoma"/>
          <w:bCs/>
          <w:iCs/>
          <w:szCs w:val="22"/>
          <w:lang w:eastAsia="en-US"/>
        </w:rPr>
        <w:t>la información entregada colma todo lo solicitado</w:t>
      </w:r>
      <w:r w:rsidR="000C1FAC" w:rsidRPr="00E65352">
        <w:rPr>
          <w:rFonts w:eastAsiaTheme="minorHAnsi" w:cs="Tahoma"/>
          <w:bCs/>
          <w:iCs/>
          <w:szCs w:val="22"/>
          <w:lang w:eastAsia="en-US"/>
        </w:rPr>
        <w:t xml:space="preserve"> por la parte recurrente.</w:t>
      </w:r>
    </w:p>
    <w:p w14:paraId="4C40B3CD" w14:textId="77777777" w:rsidR="00E75CCF" w:rsidRPr="00E65352" w:rsidRDefault="00E75CCF" w:rsidP="00E65352">
      <w:pPr>
        <w:tabs>
          <w:tab w:val="left" w:pos="4962"/>
        </w:tabs>
        <w:contextualSpacing/>
        <w:rPr>
          <w:rFonts w:eastAsiaTheme="minorHAnsi" w:cs="Tahoma"/>
          <w:bCs/>
          <w:iCs/>
          <w:szCs w:val="22"/>
          <w:lang w:eastAsia="en-US"/>
        </w:rPr>
      </w:pPr>
    </w:p>
    <w:p w14:paraId="1500BF3B" w14:textId="7297E046" w:rsidR="00E75CCF" w:rsidRPr="00E65352" w:rsidRDefault="00E75CCF" w:rsidP="00E65352">
      <w:pPr>
        <w:tabs>
          <w:tab w:val="left" w:pos="4962"/>
        </w:tabs>
        <w:contextualSpacing/>
        <w:rPr>
          <w:rFonts w:eastAsiaTheme="minorHAnsi" w:cs="Tahoma"/>
          <w:bCs/>
          <w:iCs/>
          <w:szCs w:val="22"/>
          <w:lang w:eastAsia="en-US"/>
        </w:rPr>
      </w:pPr>
      <w:r w:rsidRPr="00E65352">
        <w:rPr>
          <w:rFonts w:eastAsiaTheme="minorHAnsi" w:cs="Tahoma"/>
          <w:bCs/>
          <w:iCs/>
          <w:szCs w:val="22"/>
          <w:lang w:eastAsia="en-US"/>
        </w:rPr>
        <w:t>A</w:t>
      </w:r>
      <w:r w:rsidR="00011D4C" w:rsidRPr="00E65352">
        <w:rPr>
          <w:rFonts w:eastAsiaTheme="minorHAnsi" w:cs="Tahoma"/>
          <w:bCs/>
          <w:iCs/>
          <w:szCs w:val="22"/>
          <w:lang w:eastAsia="en-US"/>
        </w:rPr>
        <w:t>hora bien, a</w:t>
      </w:r>
      <w:r w:rsidRPr="00E65352">
        <w:rPr>
          <w:rFonts w:eastAsiaTheme="minorHAnsi" w:cs="Tahoma"/>
          <w:bCs/>
          <w:iCs/>
          <w:szCs w:val="22"/>
          <w:lang w:eastAsia="en-US"/>
        </w:rPr>
        <w:t>ntes de entrar al estudio de controversia se considera necesario suplir la deficiencia de la queja</w:t>
      </w:r>
      <w:r w:rsidR="008B46A0" w:rsidRPr="00E65352">
        <w:rPr>
          <w:rFonts w:eastAsia="Arial Unicode MS"/>
        </w:rPr>
        <w:t xml:space="preserve"> de conformidad con </w:t>
      </w:r>
      <w:r w:rsidR="00DC4E91" w:rsidRPr="00E65352">
        <w:rPr>
          <w:rFonts w:eastAsia="Arial Unicode MS"/>
        </w:rPr>
        <w:t>los</w:t>
      </w:r>
      <w:r w:rsidR="008B46A0" w:rsidRPr="00E65352">
        <w:rPr>
          <w:rFonts w:eastAsia="Arial Unicode MS"/>
        </w:rPr>
        <w:t xml:space="preserve"> artículo</w:t>
      </w:r>
      <w:r w:rsidR="008F3511" w:rsidRPr="00E65352">
        <w:rPr>
          <w:rFonts w:eastAsia="Arial Unicode MS"/>
        </w:rPr>
        <w:t>s</w:t>
      </w:r>
      <w:r w:rsidR="008B46A0" w:rsidRPr="00E65352">
        <w:rPr>
          <w:rFonts w:eastAsia="Arial Unicode MS"/>
        </w:rPr>
        <w:t xml:space="preserve"> 13</w:t>
      </w:r>
      <w:r w:rsidR="008B46A0" w:rsidRPr="00E65352">
        <w:rPr>
          <w:rFonts w:eastAsia="Arial Unicode MS"/>
          <w:vertAlign w:val="superscript"/>
        </w:rPr>
        <w:footnoteReference w:id="2"/>
      </w:r>
      <w:r w:rsidR="008B46A0" w:rsidRPr="00E65352">
        <w:rPr>
          <w:rFonts w:eastAsia="Arial Unicode MS"/>
        </w:rPr>
        <w:t xml:space="preserve"> y 181</w:t>
      </w:r>
      <w:r w:rsidR="008B46A0" w:rsidRPr="00E65352">
        <w:rPr>
          <w:rFonts w:eastAsia="Arial Unicode MS"/>
          <w:vertAlign w:val="superscript"/>
        </w:rPr>
        <w:footnoteReference w:id="3"/>
      </w:r>
      <w:r w:rsidR="008B46A0" w:rsidRPr="00E65352">
        <w:rPr>
          <w:rFonts w:eastAsia="Arial Unicode MS"/>
        </w:rPr>
        <w:t xml:space="preserve"> enmarcados en la Ley de Transparencia local, </w:t>
      </w:r>
      <w:r w:rsidR="008F3511" w:rsidRPr="00E65352">
        <w:rPr>
          <w:rFonts w:eastAsia="Arial Unicode MS"/>
        </w:rPr>
        <w:t xml:space="preserve">respecto de la omisión de la </w:t>
      </w:r>
      <w:r w:rsidR="00DC4E91" w:rsidRPr="00E65352">
        <w:rPr>
          <w:rFonts w:eastAsia="Arial Unicode MS"/>
          <w:b/>
        </w:rPr>
        <w:t xml:space="preserve">PARTE RECURRENTE </w:t>
      </w:r>
      <w:r w:rsidR="00DC4E91" w:rsidRPr="00E65352">
        <w:rPr>
          <w:rFonts w:eastAsia="Arial Unicode MS"/>
        </w:rPr>
        <w:t xml:space="preserve">en señalar </w:t>
      </w:r>
      <w:r w:rsidR="008B46A0" w:rsidRPr="00E65352">
        <w:rPr>
          <w:rFonts w:eastAsia="Arial Unicode MS"/>
          <w:bCs/>
          <w:iCs/>
        </w:rPr>
        <w:t>la temporalidad de lo solicitado</w:t>
      </w:r>
      <w:r w:rsidR="00011D4C" w:rsidRPr="00E65352">
        <w:rPr>
          <w:rFonts w:eastAsia="Arial Unicode MS"/>
          <w:bCs/>
          <w:iCs/>
        </w:rPr>
        <w:t xml:space="preserve">. </w:t>
      </w:r>
      <w:r w:rsidR="008B46A0" w:rsidRPr="00E65352">
        <w:rPr>
          <w:rFonts w:eastAsiaTheme="minorHAnsi" w:cs="Tahoma"/>
          <w:bCs/>
          <w:iCs/>
          <w:szCs w:val="22"/>
          <w:lang w:eastAsia="en-US"/>
        </w:rPr>
        <w:t xml:space="preserve">Ante ello, </w:t>
      </w:r>
      <w:r w:rsidR="00FD316B" w:rsidRPr="00E65352">
        <w:rPr>
          <w:rFonts w:eastAsiaTheme="minorHAnsi" w:cs="Tahoma"/>
          <w:bCs/>
          <w:iCs/>
          <w:szCs w:val="22"/>
          <w:lang w:eastAsia="en-US"/>
        </w:rPr>
        <w:t xml:space="preserve">no se debe perder de vista que la nueva administración municipal inició labores el 1 de enero de 2025, por lo que, el nombre, </w:t>
      </w:r>
      <w:proofErr w:type="spellStart"/>
      <w:r w:rsidR="001526B6" w:rsidRPr="00E65352">
        <w:rPr>
          <w:rFonts w:eastAsiaTheme="minorHAnsi" w:cs="Tahoma"/>
          <w:bCs/>
          <w:iCs/>
          <w:szCs w:val="22"/>
          <w:lang w:eastAsia="en-US"/>
        </w:rPr>
        <w:t>Curriculum</w:t>
      </w:r>
      <w:proofErr w:type="spellEnd"/>
      <w:r w:rsidR="00FD316B" w:rsidRPr="00E65352">
        <w:rPr>
          <w:rFonts w:eastAsiaTheme="minorHAnsi" w:cs="Tahoma"/>
          <w:bCs/>
          <w:iCs/>
          <w:szCs w:val="22"/>
          <w:lang w:eastAsia="en-US"/>
        </w:rPr>
        <w:t xml:space="preserve"> </w:t>
      </w:r>
      <w:r w:rsidR="001526B6" w:rsidRPr="00E65352">
        <w:rPr>
          <w:rFonts w:eastAsiaTheme="minorHAnsi" w:cs="Tahoma"/>
          <w:bCs/>
          <w:iCs/>
          <w:szCs w:val="22"/>
          <w:lang w:eastAsia="en-US"/>
        </w:rPr>
        <w:t>V</w:t>
      </w:r>
      <w:r w:rsidR="00FD316B" w:rsidRPr="00E65352">
        <w:rPr>
          <w:rFonts w:eastAsiaTheme="minorHAnsi" w:cs="Tahoma"/>
          <w:bCs/>
          <w:iCs/>
          <w:szCs w:val="22"/>
          <w:lang w:eastAsia="en-US"/>
        </w:rPr>
        <w:t>itae y grado académico deberá corresponder a quien ocupe la titularidad del cargo a la fecha de la solicitud, y de los recibos de nómina cobrados, de igual forma</w:t>
      </w:r>
      <w:r w:rsidR="008B46A0" w:rsidRPr="00E65352">
        <w:rPr>
          <w:rFonts w:eastAsiaTheme="minorHAnsi" w:cs="Tahoma"/>
          <w:bCs/>
          <w:iCs/>
          <w:szCs w:val="22"/>
          <w:lang w:eastAsia="en-US"/>
        </w:rPr>
        <w:t>,</w:t>
      </w:r>
      <w:r w:rsidR="00FD316B" w:rsidRPr="00E65352">
        <w:rPr>
          <w:rFonts w:eastAsiaTheme="minorHAnsi" w:cs="Tahoma"/>
          <w:bCs/>
          <w:iCs/>
          <w:szCs w:val="22"/>
          <w:lang w:eastAsia="en-US"/>
        </w:rPr>
        <w:t xml:space="preserve"> se estará en cada caso, a la fecha de la solicitud, salvo que se precise en la s</w:t>
      </w:r>
      <w:r w:rsidR="008B46A0" w:rsidRPr="00E65352">
        <w:rPr>
          <w:rFonts w:eastAsiaTheme="minorHAnsi" w:cs="Tahoma"/>
          <w:bCs/>
          <w:iCs/>
          <w:szCs w:val="22"/>
          <w:lang w:eastAsia="en-US"/>
        </w:rPr>
        <w:t>olitud la fecha de la quincena.</w:t>
      </w:r>
    </w:p>
    <w:p w14:paraId="0A824B49" w14:textId="77777777" w:rsidR="00E75CCF" w:rsidRPr="00E65352" w:rsidRDefault="00E75CCF" w:rsidP="00E65352">
      <w:pPr>
        <w:tabs>
          <w:tab w:val="left" w:pos="4962"/>
        </w:tabs>
        <w:contextualSpacing/>
        <w:rPr>
          <w:rFonts w:eastAsiaTheme="minorHAnsi" w:cs="Tahoma"/>
          <w:bCs/>
          <w:iCs/>
          <w:szCs w:val="22"/>
          <w:lang w:eastAsia="en-US"/>
        </w:rPr>
      </w:pPr>
    </w:p>
    <w:p w14:paraId="414FD2D5" w14:textId="4408E416" w:rsidR="00664420" w:rsidRPr="00E65352" w:rsidRDefault="00A21A20" w:rsidP="00E65352">
      <w:pPr>
        <w:pStyle w:val="Ttulo3"/>
      </w:pPr>
      <w:bookmarkStart w:id="38" w:name="_Toc195185360"/>
      <w:r w:rsidRPr="00E65352">
        <w:t>c)</w:t>
      </w:r>
      <w:r w:rsidR="00664420" w:rsidRPr="00E65352">
        <w:t xml:space="preserve"> </w:t>
      </w:r>
      <w:r w:rsidRPr="00E65352">
        <w:t>Estudio de la controversia</w:t>
      </w:r>
      <w:bookmarkEnd w:id="38"/>
    </w:p>
    <w:p w14:paraId="48951611" w14:textId="406989A2" w:rsidR="008B46A0" w:rsidRPr="00E65352" w:rsidRDefault="008B46A0" w:rsidP="00E65352">
      <w:pPr>
        <w:ind w:right="-93"/>
        <w:rPr>
          <w:rFonts w:cs="Tahoma"/>
          <w:bCs/>
          <w:szCs w:val="22"/>
        </w:rPr>
      </w:pPr>
      <w:r w:rsidRPr="00E65352">
        <w:rPr>
          <w:rFonts w:cs="Tahoma"/>
          <w:bCs/>
          <w:szCs w:val="22"/>
        </w:rPr>
        <w:t xml:space="preserve">Una vez determinada la controversia a resolver, ante la respuesta emitida por el </w:t>
      </w:r>
      <w:r w:rsidRPr="00E65352">
        <w:rPr>
          <w:rFonts w:cs="Tahoma"/>
          <w:b/>
          <w:szCs w:val="22"/>
        </w:rPr>
        <w:t>SUJETO OBLIGADO</w:t>
      </w:r>
      <w:r w:rsidRPr="00E65352">
        <w:rPr>
          <w:rFonts w:cs="Tahoma"/>
          <w:bCs/>
          <w:szCs w:val="22"/>
        </w:rPr>
        <w:t xml:space="preserve"> se advierte que éste es competente </w:t>
      </w:r>
      <w:r w:rsidR="00C91150" w:rsidRPr="00E65352">
        <w:rPr>
          <w:rFonts w:cs="Tahoma"/>
          <w:bCs/>
          <w:szCs w:val="22"/>
        </w:rPr>
        <w:t xml:space="preserve">para pronunciarse </w:t>
      </w:r>
      <w:r w:rsidRPr="00E65352">
        <w:rPr>
          <w:rFonts w:cs="Tahoma"/>
          <w:bCs/>
          <w:szCs w:val="22"/>
        </w:rPr>
        <w:t>de la información solicitada, pues no se encuentra negando la competencia de la misma, sino por el contrario, remite información de los servidores públicos solicitados.</w:t>
      </w:r>
    </w:p>
    <w:p w14:paraId="1A7C53FC" w14:textId="77777777" w:rsidR="008B46A0" w:rsidRPr="00E65352" w:rsidRDefault="008B46A0" w:rsidP="00E65352">
      <w:pPr>
        <w:ind w:right="-93"/>
        <w:rPr>
          <w:rFonts w:cs="Tahoma"/>
          <w:bCs/>
          <w:szCs w:val="22"/>
        </w:rPr>
      </w:pPr>
    </w:p>
    <w:p w14:paraId="2EAEA930" w14:textId="013FCD74" w:rsidR="008B46A0" w:rsidRPr="00E65352" w:rsidRDefault="008B46A0" w:rsidP="00E65352">
      <w:pPr>
        <w:ind w:right="-93"/>
        <w:rPr>
          <w:rFonts w:cs="Tahoma"/>
          <w:bCs/>
          <w:szCs w:val="22"/>
        </w:rPr>
      </w:pPr>
      <w:r w:rsidRPr="00E65352">
        <w:rPr>
          <w:rFonts w:cs="Tahoma"/>
          <w:bCs/>
          <w:szCs w:val="22"/>
        </w:rPr>
        <w:t xml:space="preserve">Ahora bien, respecto del </w:t>
      </w:r>
      <w:r w:rsidR="00637447" w:rsidRPr="00E65352">
        <w:rPr>
          <w:rFonts w:cs="Tahoma"/>
          <w:bCs/>
          <w:szCs w:val="22"/>
        </w:rPr>
        <w:t xml:space="preserve">área </w:t>
      </w:r>
      <w:r w:rsidRPr="00E65352">
        <w:rPr>
          <w:rFonts w:cs="Tahoma"/>
          <w:bCs/>
          <w:szCs w:val="22"/>
        </w:rPr>
        <w:t>que</w:t>
      </w:r>
      <w:r w:rsidR="00637447" w:rsidRPr="00E65352">
        <w:rPr>
          <w:rFonts w:cs="Tahoma"/>
          <w:bCs/>
          <w:szCs w:val="22"/>
        </w:rPr>
        <w:t xml:space="preserve"> conforme al Bando Municipal</w:t>
      </w:r>
      <w:r w:rsidR="00637447" w:rsidRPr="00E65352">
        <w:rPr>
          <w:rStyle w:val="Refdenotaalpie"/>
          <w:rFonts w:cs="Tahoma"/>
          <w:bCs/>
          <w:szCs w:val="22"/>
        </w:rPr>
        <w:footnoteReference w:id="4"/>
      </w:r>
      <w:r w:rsidR="00637447" w:rsidRPr="00E65352">
        <w:rPr>
          <w:rFonts w:cs="Tahoma"/>
          <w:bCs/>
          <w:szCs w:val="22"/>
        </w:rPr>
        <w:t xml:space="preserve"> podría contar con la información solicitada tenemos </w:t>
      </w:r>
      <w:r w:rsidR="00AC0193" w:rsidRPr="00E65352">
        <w:rPr>
          <w:rFonts w:cs="Tahoma"/>
          <w:bCs/>
          <w:szCs w:val="22"/>
        </w:rPr>
        <w:t>que</w:t>
      </w:r>
      <w:r w:rsidRPr="00E65352">
        <w:rPr>
          <w:rFonts w:cs="Tahoma"/>
          <w:bCs/>
          <w:szCs w:val="22"/>
        </w:rPr>
        <w:t>:</w:t>
      </w:r>
    </w:p>
    <w:p w14:paraId="1FE8A64E" w14:textId="77777777" w:rsidR="00BA6290" w:rsidRPr="00E65352" w:rsidRDefault="00BA6290" w:rsidP="00E65352">
      <w:pPr>
        <w:ind w:right="-93"/>
        <w:rPr>
          <w:rFonts w:cs="Tahoma"/>
          <w:bCs/>
          <w:szCs w:val="22"/>
        </w:rPr>
      </w:pPr>
    </w:p>
    <w:p w14:paraId="26C56FF0" w14:textId="29C3473D" w:rsidR="00637447" w:rsidRPr="00E65352" w:rsidRDefault="00637447" w:rsidP="00E65352">
      <w:pPr>
        <w:pStyle w:val="Puesto"/>
      </w:pPr>
      <w:r w:rsidRPr="00E65352">
        <w:rPr>
          <w:b/>
        </w:rPr>
        <w:t>Artículo 54.-</w:t>
      </w:r>
      <w:r w:rsidRPr="00E65352">
        <w:t xml:space="preserve"> La Administración Pública Municipal contará con las Siguientes unidades administrativas centralizadas:</w:t>
      </w:r>
    </w:p>
    <w:p w14:paraId="4390B179" w14:textId="22A28AEC" w:rsidR="00637447" w:rsidRPr="00E65352" w:rsidRDefault="003B4905" w:rsidP="00E65352">
      <w:pPr>
        <w:pStyle w:val="Puesto"/>
      </w:pPr>
      <w:r w:rsidRPr="00E65352">
        <w:t xml:space="preserve">I. </w:t>
      </w:r>
      <w:r w:rsidR="00637447" w:rsidRPr="00E65352">
        <w:t>PRESIDENCIA MUNICIPAL</w:t>
      </w:r>
    </w:p>
    <w:p w14:paraId="7158E5E4" w14:textId="12314BFD" w:rsidR="003B4905" w:rsidRPr="00E65352" w:rsidRDefault="003B4905" w:rsidP="00E65352">
      <w:pPr>
        <w:pStyle w:val="Puesto"/>
      </w:pPr>
      <w:r w:rsidRPr="00E65352">
        <w:t>…</w:t>
      </w:r>
    </w:p>
    <w:p w14:paraId="2200FFA5" w14:textId="31C63DEC" w:rsidR="00637447" w:rsidRPr="00E65352" w:rsidRDefault="00637447" w:rsidP="00E65352">
      <w:pPr>
        <w:pStyle w:val="Puesto"/>
      </w:pPr>
      <w:r w:rsidRPr="00E65352">
        <w:t>II. SECRETARÍA DEL AYUNTAMIENTO.</w:t>
      </w:r>
    </w:p>
    <w:p w14:paraId="083CD725" w14:textId="51E62506" w:rsidR="003B4905" w:rsidRPr="00E65352" w:rsidRDefault="003B4905" w:rsidP="00E65352">
      <w:pPr>
        <w:pStyle w:val="Puesto"/>
      </w:pPr>
      <w:r w:rsidRPr="00E65352">
        <w:t>…</w:t>
      </w:r>
    </w:p>
    <w:p w14:paraId="47C9D503" w14:textId="77777777" w:rsidR="00637447" w:rsidRPr="00E65352" w:rsidRDefault="00637447" w:rsidP="00E65352">
      <w:pPr>
        <w:pStyle w:val="Puesto"/>
        <w:rPr>
          <w:b/>
        </w:rPr>
      </w:pPr>
      <w:r w:rsidRPr="00E65352">
        <w:rPr>
          <w:b/>
        </w:rPr>
        <w:t xml:space="preserve">III.- TESORERÍA MUNICIPAL. </w:t>
      </w:r>
    </w:p>
    <w:p w14:paraId="326DFBFD" w14:textId="77777777" w:rsidR="00637447" w:rsidRPr="00E65352" w:rsidRDefault="00637447" w:rsidP="00E65352">
      <w:pPr>
        <w:pStyle w:val="Puesto"/>
      </w:pPr>
      <w:r w:rsidRPr="00E65352">
        <w:t xml:space="preserve">III.I.- Subdirección de Tesorería Municipal </w:t>
      </w:r>
    </w:p>
    <w:p w14:paraId="1360F681" w14:textId="77777777" w:rsidR="00637447" w:rsidRPr="00E65352" w:rsidRDefault="00637447" w:rsidP="00E65352">
      <w:pPr>
        <w:pStyle w:val="Puesto"/>
        <w:rPr>
          <w:b/>
        </w:rPr>
      </w:pPr>
      <w:r w:rsidRPr="00E65352">
        <w:rPr>
          <w:b/>
        </w:rPr>
        <w:t xml:space="preserve">III.II.- Dirección de Administración y Finanzas. </w:t>
      </w:r>
    </w:p>
    <w:p w14:paraId="1088E84D" w14:textId="77777777" w:rsidR="00637447" w:rsidRPr="00E65352" w:rsidRDefault="00637447" w:rsidP="00E65352">
      <w:pPr>
        <w:pStyle w:val="Puesto"/>
      </w:pPr>
      <w:r w:rsidRPr="00E65352">
        <w:t xml:space="preserve">III.II.I.- Coordinación de Servicios Generales. </w:t>
      </w:r>
    </w:p>
    <w:p w14:paraId="5A7D1C8F" w14:textId="77777777" w:rsidR="00637447" w:rsidRPr="00E65352" w:rsidRDefault="00637447" w:rsidP="00E65352">
      <w:pPr>
        <w:pStyle w:val="Puesto"/>
      </w:pPr>
      <w:r w:rsidRPr="00E65352">
        <w:t xml:space="preserve">III.II.I.I.- Departamento de Mantenimiento. </w:t>
      </w:r>
    </w:p>
    <w:p w14:paraId="00E985B4" w14:textId="77777777" w:rsidR="00637447" w:rsidRPr="00E65352" w:rsidRDefault="00637447" w:rsidP="00E65352">
      <w:pPr>
        <w:pStyle w:val="Puesto"/>
      </w:pPr>
      <w:r w:rsidRPr="00E65352">
        <w:t xml:space="preserve">III.II.I.II.- Departamento de Soporte Técnico. </w:t>
      </w:r>
    </w:p>
    <w:p w14:paraId="362D1701" w14:textId="19BAF0FB" w:rsidR="00637447" w:rsidRPr="00E65352" w:rsidRDefault="00637447" w:rsidP="00E65352">
      <w:pPr>
        <w:pStyle w:val="Puesto"/>
        <w:rPr>
          <w:b/>
        </w:rPr>
      </w:pPr>
      <w:r w:rsidRPr="00E65352">
        <w:rPr>
          <w:b/>
        </w:rPr>
        <w:t xml:space="preserve">III.II.II.- Departamento de Recursos Humanos. </w:t>
      </w:r>
    </w:p>
    <w:p w14:paraId="5E1DBAE0" w14:textId="77777777" w:rsidR="00637447" w:rsidRPr="00E65352" w:rsidRDefault="00637447" w:rsidP="00E65352">
      <w:pPr>
        <w:pStyle w:val="Puesto"/>
      </w:pPr>
      <w:r w:rsidRPr="00E65352">
        <w:t xml:space="preserve">III.II.III.- Departamento de Parque Vehicular. </w:t>
      </w:r>
    </w:p>
    <w:p w14:paraId="3F341FF4" w14:textId="35971ABD" w:rsidR="00637447" w:rsidRPr="00E65352" w:rsidRDefault="00637447" w:rsidP="00E65352">
      <w:pPr>
        <w:pStyle w:val="Puesto"/>
      </w:pPr>
      <w:r w:rsidRPr="00E65352">
        <w:t>III.II.IV.- Departamento de Adquisiciones y Licitaciones</w:t>
      </w:r>
    </w:p>
    <w:p w14:paraId="6F4AC55D" w14:textId="77777777" w:rsidR="008B46A0" w:rsidRPr="00E65352" w:rsidRDefault="008B46A0" w:rsidP="00E65352">
      <w:pPr>
        <w:ind w:right="-93"/>
        <w:rPr>
          <w:rFonts w:cs="Tahoma"/>
          <w:bCs/>
          <w:szCs w:val="22"/>
        </w:rPr>
      </w:pPr>
    </w:p>
    <w:p w14:paraId="251E0265" w14:textId="2F68009F" w:rsidR="00353BC2" w:rsidRPr="00E65352" w:rsidRDefault="00353BC2" w:rsidP="00E65352">
      <w:pPr>
        <w:ind w:right="49"/>
        <w:rPr>
          <w:rFonts w:eastAsia="Palatino Linotype" w:cs="Palatino Linotype"/>
          <w:sz w:val="24"/>
          <w:szCs w:val="24"/>
          <w:lang w:eastAsia="es-MX"/>
        </w:rPr>
      </w:pPr>
      <w:r w:rsidRPr="00E65352">
        <w:rPr>
          <w:rFonts w:eastAsia="Palatino Linotype" w:cs="Palatino Linotype"/>
          <w:sz w:val="24"/>
          <w:szCs w:val="24"/>
          <w:lang w:eastAsia="es-MX"/>
        </w:rPr>
        <w:t xml:space="preserve">Conforme a la disposición legal en mención, la Tesorería Municipal se integra por la Dirección de Administración y Finanzas y esta su vez por el Departamento de Recursos Humanos, situación por la cual es necesario analizar sus atribuciones, para ello, en el </w:t>
      </w:r>
      <w:r w:rsidRPr="00E65352">
        <w:rPr>
          <w:rFonts w:eastAsia="Palatino Linotype" w:cs="Palatino Linotype"/>
          <w:b/>
          <w:bCs/>
          <w:sz w:val="24"/>
          <w:szCs w:val="24"/>
          <w:lang w:eastAsia="es-MX"/>
        </w:rPr>
        <w:t>Reglamento Orgánico Municipal 2025-2027</w:t>
      </w:r>
      <w:r w:rsidRPr="00E65352">
        <w:rPr>
          <w:rStyle w:val="Refdenotaalpie"/>
          <w:rFonts w:eastAsia="Palatino Linotype" w:cs="Palatino Linotype"/>
          <w:b/>
          <w:bCs/>
          <w:sz w:val="24"/>
          <w:szCs w:val="24"/>
          <w:lang w:eastAsia="es-MX"/>
        </w:rPr>
        <w:footnoteReference w:id="5"/>
      </w:r>
      <w:r w:rsidRPr="00E65352">
        <w:rPr>
          <w:rFonts w:eastAsia="Palatino Linotype" w:cs="Palatino Linotype"/>
          <w:sz w:val="24"/>
          <w:szCs w:val="24"/>
          <w:lang w:eastAsia="es-MX"/>
        </w:rPr>
        <w:t>, establece:</w:t>
      </w:r>
    </w:p>
    <w:p w14:paraId="31159841" w14:textId="77777777" w:rsidR="00353BC2" w:rsidRPr="00E65352" w:rsidRDefault="00353BC2" w:rsidP="00E65352">
      <w:pPr>
        <w:ind w:right="49"/>
        <w:rPr>
          <w:rFonts w:eastAsia="Palatino Linotype" w:cs="Palatino Linotype"/>
          <w:sz w:val="24"/>
          <w:szCs w:val="24"/>
          <w:lang w:eastAsia="es-MX"/>
        </w:rPr>
      </w:pPr>
    </w:p>
    <w:p w14:paraId="0B4E9EA2"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b/>
          <w:i/>
          <w:sz w:val="24"/>
          <w:szCs w:val="24"/>
          <w:lang w:eastAsia="es-MX"/>
        </w:rPr>
      </w:pPr>
      <w:r w:rsidRPr="00E65352">
        <w:rPr>
          <w:rFonts w:eastAsia="Palatino Linotype" w:cs="Palatino Linotype"/>
          <w:b/>
          <w:i/>
          <w:sz w:val="24"/>
          <w:szCs w:val="24"/>
          <w:lang w:eastAsia="es-MX"/>
        </w:rPr>
        <w:t xml:space="preserve">ARTÍCULO 47.- La Dirección de Administración y Finanzas, por conducto de su Titular y mediante delegación de funciones, a través de los Titulares de las unidades administrativas que tiene adscritas, tendrá las atribuciones siguientes: </w:t>
      </w:r>
    </w:p>
    <w:p w14:paraId="15B4E161"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w:t>
      </w:r>
    </w:p>
    <w:p w14:paraId="411E5289" w14:textId="43224B70"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II.- Analizar, proponer y ejecutar la política de recursos humanos y materiales para el correcto funcionamiento de la Administración Pública Municipal; I</w:t>
      </w:r>
    </w:p>
    <w:p w14:paraId="43511B93"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lastRenderedPageBreak/>
        <w:t xml:space="preserve">II.- Planear, organizar y supervisar los recursos humanos, materiales y servicios necesarios para la ejecución correcta de las tareas de la Administración Municipal; </w:t>
      </w:r>
    </w:p>
    <w:p w14:paraId="199BAD06"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 xml:space="preserve">IV.- Ejecutar de manera obligatoria la capacitación continua de los servidores públicos; </w:t>
      </w:r>
    </w:p>
    <w:p w14:paraId="044971C3"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b/>
          <w:i/>
          <w:sz w:val="24"/>
          <w:szCs w:val="24"/>
          <w:lang w:eastAsia="es-MX"/>
        </w:rPr>
      </w:pPr>
      <w:r w:rsidRPr="00E65352">
        <w:rPr>
          <w:rFonts w:eastAsia="Palatino Linotype" w:cs="Palatino Linotype"/>
          <w:b/>
          <w:i/>
          <w:sz w:val="24"/>
          <w:szCs w:val="24"/>
          <w:lang w:eastAsia="es-MX"/>
        </w:rPr>
        <w:t xml:space="preserve">V.- Mantener vigiladas las tareas referentes a la </w:t>
      </w:r>
      <w:r w:rsidRPr="00E65352">
        <w:rPr>
          <w:rFonts w:eastAsia="Palatino Linotype" w:cs="Palatino Linotype"/>
          <w:b/>
          <w:i/>
          <w:sz w:val="24"/>
          <w:szCs w:val="24"/>
          <w:u w:val="single"/>
          <w:lang w:eastAsia="es-MX"/>
        </w:rPr>
        <w:t>administración de los recursos humanos y pago de nómina</w:t>
      </w:r>
      <w:r w:rsidRPr="00E65352">
        <w:rPr>
          <w:rFonts w:eastAsia="Palatino Linotype" w:cs="Palatino Linotype"/>
          <w:b/>
          <w:i/>
          <w:sz w:val="24"/>
          <w:szCs w:val="24"/>
          <w:lang w:eastAsia="es-MX"/>
        </w:rPr>
        <w:t xml:space="preserve">; </w:t>
      </w:r>
    </w:p>
    <w:p w14:paraId="0613F674" w14:textId="674111E6"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w:t>
      </w:r>
    </w:p>
    <w:p w14:paraId="508D6578"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p>
    <w:p w14:paraId="46E2696D"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b/>
          <w:i/>
          <w:sz w:val="24"/>
          <w:szCs w:val="24"/>
          <w:lang w:eastAsia="es-MX"/>
        </w:rPr>
      </w:pPr>
      <w:r w:rsidRPr="00E65352">
        <w:rPr>
          <w:rFonts w:eastAsia="Palatino Linotype" w:cs="Palatino Linotype"/>
          <w:b/>
          <w:i/>
          <w:sz w:val="24"/>
          <w:szCs w:val="24"/>
          <w:lang w:eastAsia="es-MX"/>
        </w:rPr>
        <w:t xml:space="preserve">ARTÍCULO 51.- El Departamento de Recursos Humanos, por conducto de su Titular tendrá las atribuciones siguientes: </w:t>
      </w:r>
    </w:p>
    <w:p w14:paraId="76F357A8"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 xml:space="preserve">I.- </w:t>
      </w:r>
      <w:r w:rsidRPr="00E65352">
        <w:rPr>
          <w:rFonts w:eastAsia="Palatino Linotype" w:cs="Palatino Linotype"/>
          <w:b/>
          <w:i/>
          <w:sz w:val="24"/>
          <w:szCs w:val="24"/>
          <w:lang w:eastAsia="es-MX"/>
        </w:rPr>
        <w:t>Realizar el reclutamiento, selección, contratación y control del personal, incorporando métodos y procedimientos que permitan el desarrollo del personal;</w:t>
      </w:r>
      <w:r w:rsidRPr="00E65352">
        <w:rPr>
          <w:rFonts w:eastAsia="Palatino Linotype" w:cs="Palatino Linotype"/>
          <w:i/>
          <w:sz w:val="24"/>
          <w:szCs w:val="24"/>
          <w:lang w:eastAsia="es-MX"/>
        </w:rPr>
        <w:t xml:space="preserve"> </w:t>
      </w:r>
    </w:p>
    <w:p w14:paraId="7076B8CC"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b/>
          <w:i/>
          <w:sz w:val="24"/>
          <w:szCs w:val="24"/>
          <w:lang w:eastAsia="es-MX"/>
        </w:rPr>
      </w:pPr>
      <w:r w:rsidRPr="00E65352">
        <w:rPr>
          <w:rFonts w:eastAsia="Palatino Linotype" w:cs="Palatino Linotype"/>
          <w:b/>
          <w:i/>
          <w:sz w:val="24"/>
          <w:szCs w:val="24"/>
          <w:lang w:eastAsia="es-MX"/>
        </w:rPr>
        <w:t xml:space="preserve">II.- Formar y llevar el control de los expedientes laborales de los trabajadores al servicio de la administración pública municipal, debiendo actualizarlos cada tres meses, siendo los datos agregados de carácter confidencial, salvo requerimiento expreso de autoridad competente; </w:t>
      </w:r>
    </w:p>
    <w:p w14:paraId="159C5230"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 xml:space="preserve">III.- Llevar el control de asistencias e inasistencias de los empleados de la administración pública municipal, a través de los medios que se consideren necesarios, debiendo ordenar los descuentos correspondientes cuando se trate de faltas injustificadas; </w:t>
      </w:r>
    </w:p>
    <w:p w14:paraId="37863813" w14:textId="13A0B270"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w:t>
      </w:r>
    </w:p>
    <w:p w14:paraId="45A0B06F" w14:textId="06D1BE82"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 xml:space="preserve">IX.- Realizar el estudio de perfiles y el catálogo de puestos de la administración pública municipal, asignando a cada servidor público acorde a su perfil académico y/o laboral, a la unidad administrativa que corresponda, previo acuerdo de la Presidenta Municipal y consentimiento expreso del titular del área al que vaya a ser asignado, con pleno respeto a sus derechos laborales; </w:t>
      </w:r>
    </w:p>
    <w:p w14:paraId="409D651F" w14:textId="77777777"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 xml:space="preserve">X.- Promover cursos de capacitación para elevar el grado de eficacia y eficiencia del personal adscrito a la administración pública municipal; </w:t>
      </w:r>
    </w:p>
    <w:p w14:paraId="7E59B56F" w14:textId="6B18986B" w:rsidR="00353BC2" w:rsidRPr="00E65352" w:rsidRDefault="00353BC2" w:rsidP="00E65352">
      <w:pPr>
        <w:pBdr>
          <w:top w:val="nil"/>
          <w:left w:val="nil"/>
          <w:bottom w:val="nil"/>
          <w:right w:val="nil"/>
          <w:between w:val="nil"/>
        </w:pBdr>
        <w:spacing w:line="240" w:lineRule="auto"/>
        <w:ind w:left="1134" w:right="277"/>
        <w:rPr>
          <w:rFonts w:eastAsia="Palatino Linotype" w:cs="Palatino Linotype"/>
          <w:i/>
          <w:sz w:val="24"/>
          <w:szCs w:val="24"/>
          <w:lang w:eastAsia="es-MX"/>
        </w:rPr>
      </w:pPr>
      <w:r w:rsidRPr="00E65352">
        <w:rPr>
          <w:rFonts w:eastAsia="Palatino Linotype" w:cs="Palatino Linotype"/>
          <w:i/>
          <w:sz w:val="24"/>
          <w:szCs w:val="24"/>
          <w:lang w:eastAsia="es-MX"/>
        </w:rPr>
        <w:t>...</w:t>
      </w:r>
    </w:p>
    <w:p w14:paraId="7C806F3D" w14:textId="52924E2C" w:rsidR="00EF6DF7" w:rsidRPr="00E65352" w:rsidRDefault="00EF6DF7" w:rsidP="00E65352">
      <w:pPr>
        <w:ind w:right="-93"/>
        <w:rPr>
          <w:rFonts w:cs="Tahoma"/>
          <w:bCs/>
          <w:szCs w:val="22"/>
        </w:rPr>
      </w:pPr>
    </w:p>
    <w:p w14:paraId="38060B20" w14:textId="22FF5C1F" w:rsidR="00637447" w:rsidRPr="00E65352" w:rsidRDefault="00AC0193" w:rsidP="00E65352">
      <w:pPr>
        <w:ind w:right="-93"/>
        <w:rPr>
          <w:rFonts w:cs="Tahoma"/>
          <w:bCs/>
          <w:szCs w:val="22"/>
        </w:rPr>
      </w:pPr>
      <w:r w:rsidRPr="00E65352">
        <w:rPr>
          <w:rFonts w:cs="Tahoma"/>
          <w:bCs/>
          <w:szCs w:val="22"/>
        </w:rPr>
        <w:t xml:space="preserve">Así, </w:t>
      </w:r>
      <w:r w:rsidR="00637447" w:rsidRPr="00E65352">
        <w:rPr>
          <w:rFonts w:cs="Tahoma"/>
          <w:bCs/>
          <w:szCs w:val="22"/>
        </w:rPr>
        <w:t xml:space="preserve">la información solicitada </w:t>
      </w:r>
      <w:r w:rsidR="003B4905" w:rsidRPr="00E65352">
        <w:rPr>
          <w:rFonts w:cs="Tahoma"/>
          <w:bCs/>
          <w:szCs w:val="22"/>
        </w:rPr>
        <w:t xml:space="preserve">relativa al expediente del personal, </w:t>
      </w:r>
      <w:r w:rsidR="00637447" w:rsidRPr="00E65352">
        <w:rPr>
          <w:rFonts w:cs="Tahoma"/>
          <w:bCs/>
          <w:szCs w:val="22"/>
        </w:rPr>
        <w:t xml:space="preserve">por su naturaleza </w:t>
      </w:r>
      <w:r w:rsidR="00F544BF" w:rsidRPr="00E65352">
        <w:rPr>
          <w:rFonts w:cs="Tahoma"/>
          <w:bCs/>
          <w:szCs w:val="22"/>
        </w:rPr>
        <w:t>debe</w:t>
      </w:r>
      <w:r w:rsidR="003B4905" w:rsidRPr="00E65352">
        <w:rPr>
          <w:rFonts w:cs="Tahoma"/>
          <w:bCs/>
          <w:szCs w:val="22"/>
        </w:rPr>
        <w:t xml:space="preserve"> obrar en la Dirección de Administración</w:t>
      </w:r>
      <w:r w:rsidR="00BA6290" w:rsidRPr="00E65352">
        <w:rPr>
          <w:rFonts w:cs="Tahoma"/>
          <w:bCs/>
          <w:szCs w:val="22"/>
        </w:rPr>
        <w:t>,</w:t>
      </w:r>
      <w:r w:rsidR="003B4905" w:rsidRPr="00E65352">
        <w:rPr>
          <w:rFonts w:cs="Tahoma"/>
          <w:bCs/>
          <w:szCs w:val="22"/>
        </w:rPr>
        <w:t xml:space="preserve"> en específico en el área de Recursos Humanos</w:t>
      </w:r>
      <w:r w:rsidRPr="00E65352">
        <w:rPr>
          <w:rFonts w:cs="Tahoma"/>
          <w:bCs/>
          <w:szCs w:val="22"/>
        </w:rPr>
        <w:t xml:space="preserve">, de igual </w:t>
      </w:r>
      <w:r w:rsidRPr="00E65352">
        <w:rPr>
          <w:rFonts w:cs="Tahoma"/>
          <w:bCs/>
          <w:szCs w:val="22"/>
        </w:rPr>
        <w:lastRenderedPageBreak/>
        <w:t>forma en el caso de los recibos de nómina tanto la Dirección de Administración como la Tesorería podrían ser competentes</w:t>
      </w:r>
      <w:r w:rsidR="004C652F" w:rsidRPr="00E65352">
        <w:rPr>
          <w:rFonts w:cs="Tahoma"/>
          <w:bCs/>
          <w:szCs w:val="22"/>
        </w:rPr>
        <w:t>, máxime que las dos anteriores forman parte de esta última</w:t>
      </w:r>
      <w:r w:rsidRPr="00E65352">
        <w:rPr>
          <w:rFonts w:cs="Tahoma"/>
          <w:bCs/>
          <w:szCs w:val="22"/>
        </w:rPr>
        <w:t>.</w:t>
      </w:r>
    </w:p>
    <w:p w14:paraId="3E05A79D" w14:textId="77777777" w:rsidR="003B4905" w:rsidRPr="00E65352" w:rsidRDefault="003B4905" w:rsidP="00E65352">
      <w:pPr>
        <w:ind w:right="-93"/>
        <w:rPr>
          <w:rFonts w:cs="Tahoma"/>
          <w:bCs/>
          <w:szCs w:val="22"/>
        </w:rPr>
      </w:pPr>
    </w:p>
    <w:p w14:paraId="10B969C9" w14:textId="07CF0D46" w:rsidR="003B4905" w:rsidRPr="00E65352" w:rsidRDefault="003B4905" w:rsidP="00E65352">
      <w:pPr>
        <w:ind w:right="-93"/>
        <w:rPr>
          <w:rFonts w:cs="Tahoma"/>
          <w:bCs/>
          <w:szCs w:val="22"/>
        </w:rPr>
      </w:pPr>
      <w:r w:rsidRPr="00E65352">
        <w:rPr>
          <w:rFonts w:cs="Tahoma"/>
          <w:bCs/>
          <w:szCs w:val="22"/>
        </w:rPr>
        <w:t xml:space="preserve">Determinado lo anterior, es procedente analizar la información entregada en contraste con aquella que fue </w:t>
      </w:r>
      <w:r w:rsidR="00D04F5D" w:rsidRPr="00E65352">
        <w:rPr>
          <w:rFonts w:cs="Tahoma"/>
          <w:bCs/>
          <w:szCs w:val="22"/>
        </w:rPr>
        <w:t>solicitada, advirtiéndose lo siguiente:</w:t>
      </w:r>
    </w:p>
    <w:p w14:paraId="2D3CD899" w14:textId="77777777" w:rsidR="00D04F5D" w:rsidRPr="00E65352" w:rsidRDefault="00D04F5D" w:rsidP="00E65352">
      <w:pPr>
        <w:ind w:right="-93"/>
        <w:rPr>
          <w:rFonts w:cs="Tahoma"/>
          <w:bCs/>
          <w:szCs w:val="22"/>
        </w:rPr>
      </w:pPr>
    </w:p>
    <w:tbl>
      <w:tblPr>
        <w:tblStyle w:val="Tablaconcuadrcula2"/>
        <w:tblW w:w="8075" w:type="dxa"/>
        <w:jc w:val="center"/>
        <w:tblLayout w:type="fixed"/>
        <w:tblLook w:val="04A0" w:firstRow="1" w:lastRow="0" w:firstColumn="1" w:lastColumn="0" w:noHBand="0" w:noVBand="1"/>
      </w:tblPr>
      <w:tblGrid>
        <w:gridCol w:w="426"/>
        <w:gridCol w:w="1275"/>
        <w:gridCol w:w="2689"/>
        <w:gridCol w:w="3685"/>
      </w:tblGrid>
      <w:tr w:rsidR="00E65352" w:rsidRPr="00E65352" w14:paraId="1A58B28A" w14:textId="22E12A38" w:rsidTr="00E85308">
        <w:trPr>
          <w:tblHeader/>
          <w:jc w:val="center"/>
        </w:trPr>
        <w:tc>
          <w:tcPr>
            <w:tcW w:w="426" w:type="dxa"/>
            <w:shd w:val="clear" w:color="auto" w:fill="D1D1D1"/>
          </w:tcPr>
          <w:p w14:paraId="61884C05" w14:textId="77777777" w:rsidR="00391D8D" w:rsidRPr="00E65352" w:rsidRDefault="00391D8D" w:rsidP="00E65352">
            <w:pPr>
              <w:tabs>
                <w:tab w:val="left" w:pos="0"/>
                <w:tab w:val="left" w:pos="4667"/>
              </w:tabs>
              <w:spacing w:line="240" w:lineRule="auto"/>
              <w:ind w:right="567"/>
              <w:rPr>
                <w:rFonts w:cs="Tahoma"/>
                <w:b/>
                <w:bCs/>
                <w:sz w:val="16"/>
                <w:szCs w:val="16"/>
              </w:rPr>
            </w:pPr>
            <w:bookmarkStart w:id="39" w:name="_Hlk194869988"/>
          </w:p>
        </w:tc>
        <w:tc>
          <w:tcPr>
            <w:tcW w:w="1275" w:type="dxa"/>
            <w:shd w:val="clear" w:color="auto" w:fill="D1D1D1"/>
          </w:tcPr>
          <w:p w14:paraId="44D94278" w14:textId="77777777" w:rsidR="00391D8D" w:rsidRPr="00E65352" w:rsidRDefault="00391D8D" w:rsidP="00E65352">
            <w:pPr>
              <w:tabs>
                <w:tab w:val="left" w:pos="4667"/>
              </w:tabs>
              <w:spacing w:line="240" w:lineRule="auto"/>
              <w:ind w:right="-108"/>
              <w:rPr>
                <w:rFonts w:cs="Tahoma"/>
                <w:b/>
                <w:bCs/>
                <w:sz w:val="18"/>
                <w:szCs w:val="18"/>
              </w:rPr>
            </w:pPr>
            <w:r w:rsidRPr="00E65352">
              <w:rPr>
                <w:rFonts w:cs="Tahoma"/>
                <w:b/>
                <w:bCs/>
                <w:sz w:val="18"/>
                <w:szCs w:val="18"/>
              </w:rPr>
              <w:t>Folio (recurso)</w:t>
            </w:r>
          </w:p>
        </w:tc>
        <w:tc>
          <w:tcPr>
            <w:tcW w:w="2689" w:type="dxa"/>
            <w:shd w:val="clear" w:color="auto" w:fill="EDEDED"/>
          </w:tcPr>
          <w:p w14:paraId="2DC81A8E" w14:textId="77777777" w:rsidR="00391D8D" w:rsidRPr="00E65352" w:rsidRDefault="00391D8D" w:rsidP="00E65352">
            <w:pPr>
              <w:tabs>
                <w:tab w:val="left" w:pos="4667"/>
              </w:tabs>
              <w:spacing w:line="240" w:lineRule="auto"/>
              <w:rPr>
                <w:rFonts w:cs="Tahoma"/>
                <w:b/>
                <w:bCs/>
                <w:sz w:val="18"/>
                <w:szCs w:val="18"/>
              </w:rPr>
            </w:pPr>
            <w:r w:rsidRPr="00E65352">
              <w:rPr>
                <w:rFonts w:cs="Tahoma"/>
                <w:b/>
                <w:bCs/>
                <w:sz w:val="18"/>
                <w:szCs w:val="18"/>
              </w:rPr>
              <w:t>Solicitud</w:t>
            </w:r>
          </w:p>
        </w:tc>
        <w:tc>
          <w:tcPr>
            <w:tcW w:w="3685" w:type="dxa"/>
            <w:shd w:val="clear" w:color="auto" w:fill="EDEDED"/>
          </w:tcPr>
          <w:p w14:paraId="70AF90F3" w14:textId="77777777" w:rsidR="00391D8D" w:rsidRPr="00E65352" w:rsidRDefault="00391D8D" w:rsidP="00E65352">
            <w:pPr>
              <w:tabs>
                <w:tab w:val="left" w:pos="4667"/>
              </w:tabs>
              <w:spacing w:line="240" w:lineRule="auto"/>
              <w:rPr>
                <w:rFonts w:cs="Tahoma"/>
                <w:b/>
                <w:bCs/>
                <w:sz w:val="20"/>
              </w:rPr>
            </w:pPr>
            <w:r w:rsidRPr="00E65352">
              <w:rPr>
                <w:rFonts w:eastAsia="Calibri" w:cs="Tahoma"/>
                <w:b/>
                <w:bCs/>
                <w:sz w:val="20"/>
                <w:lang w:eastAsia="en-US"/>
              </w:rPr>
              <w:t>Respuesta</w:t>
            </w:r>
          </w:p>
        </w:tc>
      </w:tr>
      <w:tr w:rsidR="00E65352" w:rsidRPr="00E65352" w14:paraId="7B6CB53F" w14:textId="0CABE9AF" w:rsidTr="00391D8D">
        <w:trPr>
          <w:jc w:val="center"/>
        </w:trPr>
        <w:tc>
          <w:tcPr>
            <w:tcW w:w="426" w:type="dxa"/>
          </w:tcPr>
          <w:p w14:paraId="57C62023"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1275" w:type="dxa"/>
            <w:shd w:val="clear" w:color="auto" w:fill="auto"/>
          </w:tcPr>
          <w:p w14:paraId="17AEDF5F" w14:textId="77777777" w:rsidR="00391D8D" w:rsidRPr="00E65352" w:rsidRDefault="00391D8D" w:rsidP="00E65352">
            <w:pPr>
              <w:tabs>
                <w:tab w:val="left" w:pos="4667"/>
              </w:tabs>
              <w:spacing w:after="160" w:line="259" w:lineRule="auto"/>
              <w:jc w:val="center"/>
              <w:rPr>
                <w:rFonts w:cs="Calibri"/>
                <w:sz w:val="16"/>
                <w:szCs w:val="16"/>
              </w:rPr>
            </w:pPr>
            <w:r w:rsidRPr="00E65352">
              <w:rPr>
                <w:rFonts w:cs="Calibri"/>
                <w:sz w:val="16"/>
                <w:szCs w:val="16"/>
              </w:rPr>
              <w:t>01182/INFOEM/IP/RR/2025</w:t>
            </w:r>
          </w:p>
          <w:p w14:paraId="7FA2F494" w14:textId="2ABBED85"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00098/LAPAZ/IP/2025</w:t>
            </w:r>
          </w:p>
          <w:p w14:paraId="298DD03F" w14:textId="77777777" w:rsidR="00391D8D" w:rsidRPr="00E65352" w:rsidRDefault="00391D8D" w:rsidP="00E65352">
            <w:pPr>
              <w:tabs>
                <w:tab w:val="left" w:pos="4667"/>
              </w:tabs>
              <w:spacing w:line="240" w:lineRule="auto"/>
              <w:rPr>
                <w:rFonts w:cs="Calibri"/>
                <w:sz w:val="16"/>
                <w:szCs w:val="16"/>
              </w:rPr>
            </w:pPr>
          </w:p>
          <w:p w14:paraId="66CBCDE8" w14:textId="4D8DDFB6"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71561029" w14:textId="77777777" w:rsidR="00391D8D" w:rsidRPr="00E65352" w:rsidRDefault="00391D8D" w:rsidP="00E65352">
            <w:pPr>
              <w:tabs>
                <w:tab w:val="left" w:pos="4667"/>
              </w:tabs>
              <w:spacing w:line="240" w:lineRule="auto"/>
              <w:rPr>
                <w:rFonts w:cs="Tahoma"/>
                <w:sz w:val="18"/>
                <w:szCs w:val="18"/>
              </w:rPr>
            </w:pPr>
            <w:r w:rsidRPr="00E65352">
              <w:rPr>
                <w:rFonts w:cs="Tahoma"/>
                <w:sz w:val="18"/>
                <w:szCs w:val="18"/>
              </w:rPr>
              <w:t>TITULAR DE LA DIRECCION DE ADMINISTRACION Y FINANZAS</w:t>
            </w:r>
          </w:p>
          <w:p w14:paraId="0DB6E0CB" w14:textId="77777777" w:rsidR="00391D8D" w:rsidRPr="00E65352" w:rsidRDefault="00391D8D" w:rsidP="00E65352">
            <w:pPr>
              <w:tabs>
                <w:tab w:val="left" w:pos="4667"/>
              </w:tabs>
              <w:spacing w:line="240" w:lineRule="auto"/>
              <w:rPr>
                <w:rFonts w:cs="Tahoma"/>
                <w:sz w:val="18"/>
                <w:szCs w:val="18"/>
              </w:rPr>
            </w:pPr>
            <w:r w:rsidRPr="00E65352">
              <w:rPr>
                <w:rFonts w:cs="Tahoma"/>
                <w:sz w:val="18"/>
                <w:szCs w:val="18"/>
              </w:rPr>
              <w:t>Nombre completo de titular</w:t>
            </w:r>
          </w:p>
          <w:p w14:paraId="3BDA94CD" w14:textId="1AA5166B" w:rsidR="00391D8D" w:rsidRPr="00E65352" w:rsidRDefault="00391D8D" w:rsidP="00E65352">
            <w:pPr>
              <w:tabs>
                <w:tab w:val="left" w:pos="4667"/>
              </w:tabs>
              <w:spacing w:line="240" w:lineRule="auto"/>
              <w:rPr>
                <w:rFonts w:cs="Tahoma"/>
                <w:sz w:val="18"/>
                <w:szCs w:val="18"/>
              </w:rPr>
            </w:pPr>
            <w:r w:rsidRPr="00E65352">
              <w:rPr>
                <w:rFonts w:cs="Tahoma"/>
                <w:sz w:val="18"/>
                <w:szCs w:val="18"/>
              </w:rPr>
              <w:t>Currículum vitae</w:t>
            </w:r>
          </w:p>
          <w:p w14:paraId="4B8B5A22" w14:textId="77777777" w:rsidR="00391D8D" w:rsidRPr="00E65352" w:rsidRDefault="00391D8D" w:rsidP="00E65352">
            <w:pPr>
              <w:tabs>
                <w:tab w:val="left" w:pos="4667"/>
              </w:tabs>
              <w:spacing w:line="240" w:lineRule="auto"/>
              <w:rPr>
                <w:rFonts w:cs="Tahoma"/>
                <w:sz w:val="18"/>
                <w:szCs w:val="18"/>
              </w:rPr>
            </w:pPr>
            <w:r w:rsidRPr="00E65352">
              <w:rPr>
                <w:rFonts w:cs="Tahoma"/>
                <w:sz w:val="18"/>
                <w:szCs w:val="18"/>
              </w:rPr>
              <w:t>Grado académico</w:t>
            </w:r>
          </w:p>
          <w:p w14:paraId="3C0DA624" w14:textId="77777777" w:rsidR="00391D8D" w:rsidRPr="00E65352" w:rsidRDefault="00391D8D" w:rsidP="00E65352">
            <w:pPr>
              <w:tabs>
                <w:tab w:val="left" w:pos="4667"/>
              </w:tabs>
              <w:spacing w:line="240" w:lineRule="auto"/>
              <w:rPr>
                <w:rFonts w:cs="Tahoma"/>
                <w:sz w:val="18"/>
                <w:szCs w:val="18"/>
              </w:rPr>
            </w:pPr>
            <w:r w:rsidRPr="00E65352">
              <w:rPr>
                <w:rFonts w:cs="Tahoma"/>
                <w:sz w:val="18"/>
                <w:szCs w:val="18"/>
              </w:rPr>
              <w:t xml:space="preserve">Recibo de nómina de las quincenas que ha cobrado </w:t>
            </w:r>
          </w:p>
          <w:p w14:paraId="72AB7A1B" w14:textId="77777777" w:rsidR="00391D8D" w:rsidRPr="00E65352" w:rsidRDefault="00391D8D" w:rsidP="00E65352">
            <w:pPr>
              <w:tabs>
                <w:tab w:val="left" w:pos="4667"/>
              </w:tabs>
              <w:spacing w:line="240" w:lineRule="auto"/>
              <w:rPr>
                <w:rFonts w:cs="Tahoma"/>
                <w:sz w:val="18"/>
                <w:szCs w:val="18"/>
              </w:rPr>
            </w:pPr>
          </w:p>
        </w:tc>
        <w:tc>
          <w:tcPr>
            <w:tcW w:w="3685" w:type="dxa"/>
          </w:tcPr>
          <w:p w14:paraId="7B04C6A5" w14:textId="7F742D02" w:rsidR="00391D8D" w:rsidRPr="00E65352" w:rsidRDefault="00391D8D" w:rsidP="00E65352">
            <w:pPr>
              <w:tabs>
                <w:tab w:val="left" w:pos="4667"/>
              </w:tabs>
              <w:spacing w:line="240" w:lineRule="auto"/>
              <w:rPr>
                <w:rFonts w:eastAsia="Calibri" w:cs="Tahoma"/>
                <w:sz w:val="20"/>
                <w:lang w:eastAsia="en-US"/>
              </w:rPr>
            </w:pPr>
            <w:r w:rsidRPr="00E65352">
              <w:rPr>
                <w:rFonts w:eastAsia="Calibri" w:cs="Tahoma"/>
                <w:sz w:val="20"/>
                <w:lang w:eastAsia="en-US"/>
              </w:rPr>
              <w:t>El Director de Administración y Finanzas responde:</w:t>
            </w:r>
          </w:p>
          <w:p w14:paraId="688422DC" w14:textId="77777777" w:rsidR="00391D8D" w:rsidRPr="00E65352" w:rsidRDefault="00391D8D" w:rsidP="00E65352">
            <w:pPr>
              <w:tabs>
                <w:tab w:val="left" w:pos="4667"/>
              </w:tabs>
              <w:spacing w:line="240" w:lineRule="auto"/>
              <w:rPr>
                <w:rFonts w:eastAsia="Calibri" w:cs="Tahoma"/>
                <w:sz w:val="20"/>
                <w:lang w:eastAsia="en-US"/>
              </w:rPr>
            </w:pPr>
          </w:p>
          <w:p w14:paraId="111C2232" w14:textId="0145A97F" w:rsidR="00391D8D" w:rsidRPr="00E65352" w:rsidRDefault="00391D8D" w:rsidP="00E65352">
            <w:pPr>
              <w:tabs>
                <w:tab w:val="left" w:pos="4667"/>
              </w:tabs>
              <w:spacing w:line="240" w:lineRule="auto"/>
              <w:rPr>
                <w:rFonts w:eastAsia="Calibri" w:cs="Tahoma"/>
                <w:sz w:val="20"/>
                <w:lang w:eastAsia="en-US"/>
              </w:rPr>
            </w:pPr>
            <w:r w:rsidRPr="00E65352">
              <w:rPr>
                <w:rFonts w:eastAsia="Calibri" w:cs="Tahoma"/>
                <w:sz w:val="20"/>
                <w:lang w:eastAsia="en-US"/>
              </w:rPr>
              <w:t xml:space="preserve">1. Nombre: José Manuel Chávez Mejía </w:t>
            </w:r>
          </w:p>
          <w:p w14:paraId="61E5BDD8" w14:textId="616834CC" w:rsidR="00391D8D" w:rsidRPr="00E65352" w:rsidRDefault="00391D8D" w:rsidP="00E65352">
            <w:pPr>
              <w:tabs>
                <w:tab w:val="left" w:pos="4667"/>
              </w:tabs>
              <w:spacing w:line="240" w:lineRule="auto"/>
              <w:rPr>
                <w:rFonts w:eastAsia="Calibri" w:cs="Tahoma"/>
                <w:sz w:val="20"/>
                <w:lang w:eastAsia="en-US"/>
              </w:rPr>
            </w:pPr>
            <w:r w:rsidRPr="00E65352">
              <w:rPr>
                <w:rFonts w:eastAsia="Calibri" w:cs="Tahoma"/>
                <w:sz w:val="20"/>
                <w:lang w:eastAsia="en-US"/>
              </w:rPr>
              <w:t>2. Currículum vitae: Sí acompaña</w:t>
            </w:r>
          </w:p>
          <w:p w14:paraId="4059530C" w14:textId="765BF2E6" w:rsidR="00391D8D" w:rsidRPr="00E65352" w:rsidRDefault="00391D8D" w:rsidP="00E65352">
            <w:pPr>
              <w:tabs>
                <w:tab w:val="left" w:pos="4667"/>
              </w:tabs>
              <w:spacing w:line="240" w:lineRule="auto"/>
              <w:rPr>
                <w:rFonts w:eastAsia="Calibri" w:cs="Tahoma"/>
                <w:sz w:val="20"/>
                <w:lang w:eastAsia="en-US"/>
              </w:rPr>
            </w:pPr>
            <w:r w:rsidRPr="00E65352">
              <w:rPr>
                <w:rFonts w:eastAsia="Calibri" w:cs="Tahoma"/>
                <w:sz w:val="20"/>
                <w:lang w:eastAsia="en-US"/>
              </w:rPr>
              <w:t>3. Grado académico: acompaña cédula profesional</w:t>
            </w:r>
          </w:p>
          <w:p w14:paraId="55F55AAF" w14:textId="77777777" w:rsidR="00391D8D" w:rsidRPr="00E65352" w:rsidRDefault="00391D8D" w:rsidP="00E65352">
            <w:pPr>
              <w:tabs>
                <w:tab w:val="left" w:pos="4667"/>
              </w:tabs>
              <w:spacing w:line="240" w:lineRule="auto"/>
              <w:rPr>
                <w:rFonts w:eastAsia="Calibri" w:cs="Tahoma"/>
                <w:sz w:val="20"/>
                <w:lang w:eastAsia="en-US"/>
              </w:rPr>
            </w:pPr>
            <w:r w:rsidRPr="00E65352">
              <w:rPr>
                <w:rFonts w:eastAsia="Calibri" w:cs="Tahoma"/>
                <w:sz w:val="20"/>
                <w:lang w:eastAsia="en-US"/>
              </w:rPr>
              <w:t>4. Recibos de nómina: No han sido entregados.</w:t>
            </w:r>
          </w:p>
          <w:p w14:paraId="4D8827D3" w14:textId="6D834CDB" w:rsidR="00391D8D" w:rsidRPr="00E65352" w:rsidRDefault="00391D8D" w:rsidP="00E65352">
            <w:pPr>
              <w:tabs>
                <w:tab w:val="left" w:pos="4667"/>
              </w:tabs>
              <w:spacing w:line="240" w:lineRule="auto"/>
              <w:rPr>
                <w:rFonts w:cs="Tahoma"/>
                <w:sz w:val="20"/>
              </w:rPr>
            </w:pPr>
            <w:r w:rsidRPr="00E65352">
              <w:rPr>
                <w:rFonts w:eastAsia="Calibri" w:cs="Tahoma"/>
                <w:sz w:val="20"/>
                <w:lang w:eastAsia="en-US"/>
              </w:rPr>
              <w:t xml:space="preserve"> </w:t>
            </w:r>
          </w:p>
        </w:tc>
      </w:tr>
      <w:tr w:rsidR="00E65352" w:rsidRPr="00E65352" w14:paraId="1DE5EBE0" w14:textId="72D3203D" w:rsidTr="00391D8D">
        <w:trPr>
          <w:jc w:val="center"/>
        </w:trPr>
        <w:tc>
          <w:tcPr>
            <w:tcW w:w="426" w:type="dxa"/>
          </w:tcPr>
          <w:p w14:paraId="14722BCC"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1275" w:type="dxa"/>
          </w:tcPr>
          <w:p w14:paraId="0C319E98" w14:textId="694B50D8" w:rsidR="00391D8D" w:rsidRPr="00E65352" w:rsidRDefault="00391D8D" w:rsidP="00E65352">
            <w:pPr>
              <w:tabs>
                <w:tab w:val="left" w:pos="4667"/>
              </w:tabs>
              <w:spacing w:line="240" w:lineRule="auto"/>
              <w:rPr>
                <w:rFonts w:cs="Calibri"/>
                <w:sz w:val="16"/>
                <w:szCs w:val="16"/>
              </w:rPr>
            </w:pPr>
            <w:r w:rsidRPr="00E65352">
              <w:rPr>
                <w:rFonts w:cs="Calibri"/>
                <w:sz w:val="16"/>
                <w:szCs w:val="16"/>
              </w:rPr>
              <w:t>01183/INFOEM/IP/RR/2025</w:t>
            </w:r>
          </w:p>
          <w:p w14:paraId="096965FC" w14:textId="77777777" w:rsidR="00391D8D" w:rsidRPr="00E65352" w:rsidRDefault="00391D8D" w:rsidP="00E65352">
            <w:pPr>
              <w:tabs>
                <w:tab w:val="left" w:pos="4667"/>
              </w:tabs>
              <w:spacing w:line="240" w:lineRule="auto"/>
              <w:rPr>
                <w:rFonts w:cs="Calibri"/>
                <w:sz w:val="16"/>
                <w:szCs w:val="16"/>
              </w:rPr>
            </w:pPr>
          </w:p>
          <w:p w14:paraId="2B7A1D29" w14:textId="6C1BB4D6" w:rsidR="00391D8D" w:rsidRPr="00E65352" w:rsidRDefault="00391D8D" w:rsidP="00E65352">
            <w:pPr>
              <w:tabs>
                <w:tab w:val="left" w:pos="4667"/>
              </w:tabs>
              <w:spacing w:line="240" w:lineRule="auto"/>
              <w:rPr>
                <w:rFonts w:cs="Calibri"/>
                <w:sz w:val="14"/>
                <w:szCs w:val="14"/>
              </w:rPr>
            </w:pPr>
            <w:r w:rsidRPr="00E65352">
              <w:rPr>
                <w:rFonts w:cs="Calibri"/>
                <w:sz w:val="14"/>
                <w:szCs w:val="14"/>
              </w:rPr>
              <w:t>00090/LAPAZ/IP/2025</w:t>
            </w:r>
          </w:p>
          <w:p w14:paraId="669DD96D" w14:textId="77777777" w:rsidR="00391D8D" w:rsidRPr="00E65352" w:rsidRDefault="00391D8D" w:rsidP="00E65352">
            <w:pPr>
              <w:tabs>
                <w:tab w:val="left" w:pos="4667"/>
              </w:tabs>
              <w:spacing w:line="240" w:lineRule="auto"/>
              <w:rPr>
                <w:rFonts w:cs="Calibri"/>
                <w:sz w:val="16"/>
                <w:szCs w:val="16"/>
              </w:rPr>
            </w:pPr>
          </w:p>
          <w:p w14:paraId="7B06F8F6" w14:textId="50AB0AE1" w:rsidR="00391D8D" w:rsidRPr="00E65352" w:rsidRDefault="00391D8D" w:rsidP="00E65352">
            <w:pPr>
              <w:tabs>
                <w:tab w:val="left" w:pos="4667"/>
              </w:tabs>
              <w:spacing w:line="240" w:lineRule="auto"/>
              <w:rPr>
                <w:rFonts w:cs="Calibri"/>
                <w:sz w:val="16"/>
                <w:szCs w:val="16"/>
              </w:rPr>
            </w:pPr>
            <w:r w:rsidRPr="00E65352">
              <w:rPr>
                <w:rFonts w:cs="Calibri"/>
                <w:sz w:val="16"/>
                <w:szCs w:val="16"/>
              </w:rPr>
              <w:t>Fecha de solicitud: 04/02/2025</w:t>
            </w:r>
          </w:p>
        </w:tc>
        <w:tc>
          <w:tcPr>
            <w:tcW w:w="2689" w:type="dxa"/>
          </w:tcPr>
          <w:p w14:paraId="10A1D96D"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TITULAR DEL ARCHIVO MUNICIPAL</w:t>
            </w:r>
          </w:p>
          <w:p w14:paraId="359D040C" w14:textId="77777777" w:rsidR="00391D8D" w:rsidRPr="00E65352" w:rsidRDefault="00391D8D" w:rsidP="00E65352">
            <w:pPr>
              <w:tabs>
                <w:tab w:val="left" w:pos="4667"/>
              </w:tabs>
              <w:spacing w:line="240" w:lineRule="auto"/>
              <w:rPr>
                <w:rFonts w:cs="Calibri"/>
                <w:sz w:val="18"/>
                <w:szCs w:val="18"/>
              </w:rPr>
            </w:pPr>
          </w:p>
          <w:p w14:paraId="2C1EEF4F"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39CF72D4" w14:textId="1FBABD05" w:rsidR="00391D8D" w:rsidRPr="00E65352" w:rsidRDefault="00391D8D" w:rsidP="00E65352">
            <w:pPr>
              <w:tabs>
                <w:tab w:val="left" w:pos="4667"/>
              </w:tabs>
              <w:spacing w:line="240" w:lineRule="auto"/>
              <w:rPr>
                <w:rFonts w:cs="Calibri"/>
                <w:sz w:val="18"/>
                <w:szCs w:val="18"/>
              </w:rPr>
            </w:pPr>
            <w:r w:rsidRPr="00E65352">
              <w:rPr>
                <w:rFonts w:cs="Calibri"/>
                <w:sz w:val="18"/>
                <w:szCs w:val="18"/>
              </w:rPr>
              <w:t>Currículum vitae</w:t>
            </w:r>
          </w:p>
          <w:p w14:paraId="667513A4"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347F789C"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tcPr>
          <w:p w14:paraId="4D13AF80" w14:textId="70F25F27"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La Jefa de Archivo Histórico Municipal responde:</w:t>
            </w:r>
          </w:p>
          <w:p w14:paraId="3B1D0C93" w14:textId="77777777" w:rsidR="00391D8D" w:rsidRPr="00E65352" w:rsidRDefault="00391D8D" w:rsidP="00E65352">
            <w:pPr>
              <w:tabs>
                <w:tab w:val="left" w:pos="4667"/>
              </w:tabs>
              <w:spacing w:line="240" w:lineRule="auto"/>
              <w:rPr>
                <w:rFonts w:eastAsia="Calibri" w:cs="Calibri"/>
                <w:sz w:val="20"/>
                <w:lang w:eastAsia="en-US"/>
              </w:rPr>
            </w:pPr>
          </w:p>
          <w:p w14:paraId="4D592807" w14:textId="37016F32"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1. Nombre: </w:t>
            </w:r>
            <w:proofErr w:type="spellStart"/>
            <w:r w:rsidRPr="00E65352">
              <w:rPr>
                <w:rFonts w:eastAsia="Calibri" w:cs="Calibri"/>
                <w:sz w:val="20"/>
                <w:lang w:eastAsia="en-US"/>
              </w:rPr>
              <w:t>Nayeli</w:t>
            </w:r>
            <w:proofErr w:type="spellEnd"/>
            <w:r w:rsidRPr="00E65352">
              <w:rPr>
                <w:rFonts w:eastAsia="Calibri" w:cs="Calibri"/>
                <w:sz w:val="20"/>
                <w:lang w:eastAsia="en-US"/>
              </w:rPr>
              <w:t xml:space="preserve"> </w:t>
            </w:r>
            <w:proofErr w:type="spellStart"/>
            <w:r w:rsidRPr="00E65352">
              <w:rPr>
                <w:rFonts w:eastAsia="Calibri" w:cs="Calibri"/>
                <w:sz w:val="20"/>
                <w:lang w:eastAsia="en-US"/>
              </w:rPr>
              <w:t>Tzitzin</w:t>
            </w:r>
            <w:proofErr w:type="spellEnd"/>
            <w:r w:rsidRPr="00E65352">
              <w:rPr>
                <w:rFonts w:eastAsia="Calibri" w:cs="Calibri"/>
                <w:sz w:val="20"/>
                <w:lang w:eastAsia="en-US"/>
              </w:rPr>
              <w:t xml:space="preserve"> Reyes Hernández.</w:t>
            </w:r>
          </w:p>
          <w:p w14:paraId="70616AB5" w14:textId="77777777" w:rsidR="00391D8D" w:rsidRPr="00E65352" w:rsidRDefault="00391D8D" w:rsidP="00E65352">
            <w:pPr>
              <w:tabs>
                <w:tab w:val="left" w:pos="4667"/>
              </w:tabs>
              <w:spacing w:line="240" w:lineRule="auto"/>
              <w:rPr>
                <w:rFonts w:eastAsia="Calibri" w:cs="Calibri"/>
                <w:sz w:val="20"/>
                <w:lang w:eastAsia="en-US"/>
              </w:rPr>
            </w:pPr>
          </w:p>
          <w:p w14:paraId="2A764D41" w14:textId="57FC348A"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2. Currículum vitae: sí acompaña </w:t>
            </w:r>
          </w:p>
          <w:p w14:paraId="01787C4F" w14:textId="77777777" w:rsidR="00391D8D" w:rsidRPr="00E65352" w:rsidRDefault="00391D8D" w:rsidP="00E65352">
            <w:pPr>
              <w:tabs>
                <w:tab w:val="left" w:pos="4667"/>
              </w:tabs>
              <w:spacing w:line="240" w:lineRule="auto"/>
              <w:rPr>
                <w:rFonts w:eastAsia="Calibri" w:cs="Calibri"/>
                <w:sz w:val="20"/>
                <w:lang w:eastAsia="en-US"/>
              </w:rPr>
            </w:pPr>
          </w:p>
          <w:p w14:paraId="177E7974" w14:textId="51299CBE" w:rsidR="00391D8D" w:rsidRPr="00E65352" w:rsidRDefault="00391D8D" w:rsidP="00E65352">
            <w:pPr>
              <w:tabs>
                <w:tab w:val="left" w:pos="4667"/>
              </w:tabs>
              <w:spacing w:line="240" w:lineRule="auto"/>
              <w:rPr>
                <w:rFonts w:eastAsia="Calibri" w:cs="Calibri"/>
                <w:b/>
                <w:sz w:val="20"/>
                <w:lang w:eastAsia="en-US"/>
              </w:rPr>
            </w:pPr>
            <w:r w:rsidRPr="00E65352">
              <w:rPr>
                <w:rFonts w:eastAsia="Calibri" w:cs="Calibri"/>
                <w:sz w:val="20"/>
                <w:lang w:eastAsia="en-US"/>
              </w:rPr>
              <w:t xml:space="preserve">3. Grado académico: acompaña certificado de estudios </w:t>
            </w:r>
            <w:r w:rsidRPr="00E65352">
              <w:rPr>
                <w:rFonts w:eastAsia="Calibri" w:cs="Calibri"/>
                <w:b/>
                <w:sz w:val="20"/>
                <w:lang w:eastAsia="en-US"/>
              </w:rPr>
              <w:t>con información con datos confidenciales expuestos</w:t>
            </w:r>
          </w:p>
          <w:p w14:paraId="6A060B83" w14:textId="77777777" w:rsidR="00391D8D" w:rsidRPr="00E65352" w:rsidRDefault="00391D8D" w:rsidP="00E65352">
            <w:pPr>
              <w:tabs>
                <w:tab w:val="left" w:pos="4667"/>
              </w:tabs>
              <w:spacing w:line="240" w:lineRule="auto"/>
              <w:rPr>
                <w:rFonts w:eastAsia="Calibri" w:cs="Calibri"/>
                <w:sz w:val="20"/>
                <w:lang w:eastAsia="en-US"/>
              </w:rPr>
            </w:pPr>
          </w:p>
          <w:p w14:paraId="37D7C4ED" w14:textId="04F49F86"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4. Recibos de nómina: No han sido entregados.</w:t>
            </w:r>
          </w:p>
          <w:p w14:paraId="03959E48" w14:textId="1D31938E" w:rsidR="00391D8D" w:rsidRPr="00E65352" w:rsidRDefault="00391D8D" w:rsidP="00E65352">
            <w:pPr>
              <w:tabs>
                <w:tab w:val="left" w:pos="4667"/>
              </w:tabs>
              <w:spacing w:line="240" w:lineRule="auto"/>
              <w:rPr>
                <w:rFonts w:cs="Calibri"/>
                <w:sz w:val="20"/>
              </w:rPr>
            </w:pPr>
          </w:p>
        </w:tc>
      </w:tr>
      <w:tr w:rsidR="00E65352" w:rsidRPr="00E65352" w14:paraId="308A3629" w14:textId="20CE01F3" w:rsidTr="00391D8D">
        <w:trPr>
          <w:jc w:val="center"/>
        </w:trPr>
        <w:tc>
          <w:tcPr>
            <w:tcW w:w="426" w:type="dxa"/>
          </w:tcPr>
          <w:p w14:paraId="1896C14D"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1275" w:type="dxa"/>
          </w:tcPr>
          <w:p w14:paraId="57716F09"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01185/INFOEM/IP/RR/2025</w:t>
            </w:r>
          </w:p>
          <w:p w14:paraId="79994B68" w14:textId="35BD91B9"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 xml:space="preserve">00075/LAPAZ/IP/2025 </w:t>
            </w:r>
          </w:p>
          <w:p w14:paraId="08EEC33B" w14:textId="77777777" w:rsidR="00391D8D" w:rsidRPr="00E65352" w:rsidRDefault="00391D8D" w:rsidP="00E65352">
            <w:pPr>
              <w:tabs>
                <w:tab w:val="left" w:pos="4667"/>
              </w:tabs>
              <w:spacing w:line="240" w:lineRule="auto"/>
              <w:rPr>
                <w:rFonts w:cs="Calibri"/>
                <w:sz w:val="16"/>
                <w:szCs w:val="16"/>
              </w:rPr>
            </w:pPr>
          </w:p>
          <w:p w14:paraId="6A82610A" w14:textId="5574E786"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lastRenderedPageBreak/>
              <w:t>Fecha de solicitud: 23/01/2025</w:t>
            </w:r>
          </w:p>
        </w:tc>
        <w:tc>
          <w:tcPr>
            <w:tcW w:w="2689" w:type="dxa"/>
          </w:tcPr>
          <w:p w14:paraId="546769B0"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TITULAR DE LA PRESIDENTA MUNICIPAL</w:t>
            </w:r>
          </w:p>
          <w:p w14:paraId="54A82A06" w14:textId="77777777" w:rsidR="00391D8D" w:rsidRPr="00E65352" w:rsidRDefault="00391D8D" w:rsidP="00E65352">
            <w:pPr>
              <w:tabs>
                <w:tab w:val="left" w:pos="4667"/>
              </w:tabs>
              <w:spacing w:line="240" w:lineRule="auto"/>
              <w:rPr>
                <w:rFonts w:cs="Calibri"/>
                <w:sz w:val="18"/>
                <w:szCs w:val="18"/>
              </w:rPr>
            </w:pPr>
          </w:p>
          <w:p w14:paraId="1E4E740F"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Recibo de nómina de las quincenas:</w:t>
            </w:r>
          </w:p>
          <w:p w14:paraId="42C7253D"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Primera quincena de abril del 2022.</w:t>
            </w:r>
          </w:p>
          <w:p w14:paraId="6CEC5B11"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Segunda quincena de mayo del 2023</w:t>
            </w:r>
          </w:p>
          <w:p w14:paraId="426E8713"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Primera quincena de octubre de 2024</w:t>
            </w:r>
          </w:p>
        </w:tc>
        <w:tc>
          <w:tcPr>
            <w:tcW w:w="3685" w:type="dxa"/>
          </w:tcPr>
          <w:p w14:paraId="2AE4258C" w14:textId="743D011F"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lastRenderedPageBreak/>
              <w:t xml:space="preserve">La Tesorera Municipal informa que “que derivado de la información proporcionada en el proceso de entrega-recepción de la administración </w:t>
            </w:r>
            <w:r w:rsidRPr="00E65352">
              <w:rPr>
                <w:rFonts w:eastAsia="Calibri" w:cs="Calibri"/>
                <w:sz w:val="20"/>
                <w:lang w:eastAsia="en-US"/>
              </w:rPr>
              <w:lastRenderedPageBreak/>
              <w:t xml:space="preserve">saliente 2022-2024, </w:t>
            </w:r>
            <w:r w:rsidRPr="00E65352">
              <w:rPr>
                <w:rFonts w:eastAsia="Calibri" w:cs="Calibri"/>
                <w:b/>
                <w:bCs/>
                <w:sz w:val="20"/>
                <w:lang w:eastAsia="en-US"/>
              </w:rPr>
              <w:t>no contamos con la información solicitada</w:t>
            </w:r>
            <w:r w:rsidRPr="00E65352">
              <w:rPr>
                <w:rFonts w:eastAsia="Calibri" w:cs="Calibri"/>
                <w:sz w:val="20"/>
                <w:lang w:eastAsia="en-US"/>
              </w:rPr>
              <w:t>.</w:t>
            </w:r>
          </w:p>
          <w:p w14:paraId="0D8132E5" w14:textId="77777777" w:rsidR="00391D8D" w:rsidRPr="00E65352" w:rsidRDefault="00391D8D" w:rsidP="00E65352">
            <w:pPr>
              <w:tabs>
                <w:tab w:val="left" w:pos="4667"/>
              </w:tabs>
              <w:spacing w:line="240" w:lineRule="auto"/>
              <w:rPr>
                <w:rFonts w:cs="Calibri"/>
                <w:sz w:val="20"/>
              </w:rPr>
            </w:pPr>
          </w:p>
        </w:tc>
      </w:tr>
      <w:tr w:rsidR="00E65352" w:rsidRPr="00E65352" w14:paraId="5FEA1853" w14:textId="60910FD7" w:rsidTr="00391D8D">
        <w:trPr>
          <w:jc w:val="center"/>
        </w:trPr>
        <w:tc>
          <w:tcPr>
            <w:tcW w:w="426" w:type="dxa"/>
          </w:tcPr>
          <w:p w14:paraId="414C9ADC"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1275" w:type="dxa"/>
          </w:tcPr>
          <w:p w14:paraId="35E675C1"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01191/INFOEM/IP/RR/2025</w:t>
            </w:r>
          </w:p>
          <w:p w14:paraId="43D6D83F" w14:textId="65402F6C"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00068/LAPAZ/IP/2025</w:t>
            </w:r>
          </w:p>
          <w:p w14:paraId="2432D263" w14:textId="77777777" w:rsidR="00391D8D" w:rsidRPr="00E65352" w:rsidRDefault="00391D8D" w:rsidP="00E65352">
            <w:pPr>
              <w:tabs>
                <w:tab w:val="left" w:pos="4667"/>
              </w:tabs>
              <w:spacing w:line="240" w:lineRule="auto"/>
              <w:rPr>
                <w:rFonts w:cs="Calibri"/>
                <w:sz w:val="16"/>
                <w:szCs w:val="16"/>
              </w:rPr>
            </w:pPr>
          </w:p>
          <w:p w14:paraId="4CBDF036" w14:textId="77777777" w:rsidR="00391D8D" w:rsidRPr="00E65352" w:rsidRDefault="00391D8D" w:rsidP="00E65352">
            <w:pPr>
              <w:tabs>
                <w:tab w:val="left" w:pos="4667"/>
              </w:tabs>
              <w:spacing w:line="240" w:lineRule="auto"/>
              <w:rPr>
                <w:rFonts w:cs="Calibri"/>
                <w:sz w:val="16"/>
                <w:szCs w:val="16"/>
              </w:rPr>
            </w:pPr>
          </w:p>
          <w:p w14:paraId="2DB53610" w14:textId="77777777" w:rsidR="00391D8D" w:rsidRPr="00E65352" w:rsidRDefault="00391D8D" w:rsidP="00E65352">
            <w:pPr>
              <w:tabs>
                <w:tab w:val="left" w:pos="4667"/>
              </w:tabs>
              <w:spacing w:line="240" w:lineRule="auto"/>
              <w:rPr>
                <w:rFonts w:cs="Calibri"/>
                <w:sz w:val="16"/>
                <w:szCs w:val="16"/>
              </w:rPr>
            </w:pPr>
          </w:p>
          <w:p w14:paraId="32DDCD34" w14:textId="59DD16A6"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21/01/2025</w:t>
            </w:r>
          </w:p>
        </w:tc>
        <w:tc>
          <w:tcPr>
            <w:tcW w:w="2689" w:type="dxa"/>
          </w:tcPr>
          <w:p w14:paraId="32BADFF6"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TITULARES/OFICIALES DE LOS REGISTROS CIVILES</w:t>
            </w:r>
          </w:p>
          <w:p w14:paraId="51298176" w14:textId="77777777" w:rsidR="00391D8D" w:rsidRPr="00E65352" w:rsidRDefault="00391D8D" w:rsidP="00E65352">
            <w:pPr>
              <w:tabs>
                <w:tab w:val="left" w:pos="4667"/>
              </w:tabs>
              <w:spacing w:line="240" w:lineRule="auto"/>
              <w:rPr>
                <w:rFonts w:cs="Calibri"/>
                <w:sz w:val="18"/>
                <w:szCs w:val="18"/>
              </w:rPr>
            </w:pPr>
          </w:p>
          <w:p w14:paraId="462EAD65"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07BECB0B"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3D80262F"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Recibo de nómina de la primera y segunda quincena de diciembre 2024, primera quincena de enero de 2025</w:t>
            </w:r>
          </w:p>
          <w:p w14:paraId="7845B3F6"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Documentos que acrediten los cursos y/o certificaciones</w:t>
            </w:r>
          </w:p>
          <w:p w14:paraId="2515CADF" w14:textId="77777777" w:rsidR="00391D8D" w:rsidRPr="00E65352" w:rsidRDefault="00391D8D" w:rsidP="00E65352">
            <w:pPr>
              <w:tabs>
                <w:tab w:val="left" w:pos="4667"/>
              </w:tabs>
              <w:spacing w:line="240" w:lineRule="auto"/>
              <w:rPr>
                <w:rFonts w:cs="Calibri"/>
                <w:sz w:val="18"/>
                <w:szCs w:val="18"/>
              </w:rPr>
            </w:pPr>
          </w:p>
        </w:tc>
        <w:tc>
          <w:tcPr>
            <w:tcW w:w="3685" w:type="dxa"/>
          </w:tcPr>
          <w:p w14:paraId="7281F453" w14:textId="2AABB1DF"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Titular del Departamento de Recursos Humanos responde:</w:t>
            </w:r>
          </w:p>
          <w:p w14:paraId="658D8A9E" w14:textId="77777777" w:rsidR="00391D8D" w:rsidRPr="00E65352" w:rsidRDefault="00391D8D" w:rsidP="00E65352">
            <w:pPr>
              <w:tabs>
                <w:tab w:val="left" w:pos="4667"/>
              </w:tabs>
              <w:spacing w:line="240" w:lineRule="auto"/>
              <w:rPr>
                <w:rFonts w:eastAsia="Calibri" w:cs="Calibri"/>
                <w:sz w:val="20"/>
                <w:lang w:eastAsia="en-US"/>
              </w:rPr>
            </w:pPr>
          </w:p>
          <w:p w14:paraId="48479495" w14:textId="64783479"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1. Currículum vitae: Presenta </w:t>
            </w:r>
            <w:proofErr w:type="spellStart"/>
            <w:r w:rsidRPr="00E65352">
              <w:rPr>
                <w:rFonts w:eastAsia="Calibri" w:cs="Calibri"/>
                <w:sz w:val="20"/>
                <w:lang w:eastAsia="en-US"/>
              </w:rPr>
              <w:t>Curriculum</w:t>
            </w:r>
            <w:proofErr w:type="spellEnd"/>
            <w:r w:rsidRPr="00E65352">
              <w:rPr>
                <w:rFonts w:eastAsia="Calibri" w:cs="Calibri"/>
                <w:sz w:val="20"/>
                <w:lang w:eastAsia="en-US"/>
              </w:rPr>
              <w:t xml:space="preserve"> Vitae de la Oficial del Registro Civil 02 y del Oficial del Registro Civil 05.</w:t>
            </w:r>
          </w:p>
          <w:p w14:paraId="3486041C" w14:textId="41B51968"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2. Grado académico: acompaña 3 títulos y una constancia de estudios</w:t>
            </w:r>
            <w:r w:rsidRPr="00E65352">
              <w:rPr>
                <w:rStyle w:val="Refdenotaalpie"/>
                <w:rFonts w:eastAsia="Calibri" w:cs="Calibri"/>
                <w:sz w:val="20"/>
                <w:lang w:eastAsia="en-US"/>
              </w:rPr>
              <w:footnoteReference w:id="6"/>
            </w:r>
            <w:r w:rsidRPr="00E65352">
              <w:rPr>
                <w:rFonts w:eastAsia="Calibri" w:cs="Calibri"/>
                <w:sz w:val="20"/>
                <w:lang w:eastAsia="en-US"/>
              </w:rPr>
              <w:t>.</w:t>
            </w:r>
          </w:p>
          <w:p w14:paraId="405AED02" w14:textId="10C1C2A0"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3. Recibos de nómina: No se cuenta con recibos de nómina de la primera y segunda quincena de diciembre de 2024, así como el recibo de nómina de la primera quincena de enero de 2025.</w:t>
            </w:r>
          </w:p>
          <w:p w14:paraId="746A5AA3" w14:textId="77777777"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4. Cursos o certificaciones: No cuenta con documento alguno que refiera que han tomado cursos y/o certificaciones. </w:t>
            </w:r>
          </w:p>
          <w:p w14:paraId="7B434CE6" w14:textId="5BA8F337" w:rsidR="00940DBC" w:rsidRPr="00E65352" w:rsidRDefault="00940DBC" w:rsidP="00E65352">
            <w:pPr>
              <w:tabs>
                <w:tab w:val="left" w:pos="4667"/>
              </w:tabs>
              <w:spacing w:line="240" w:lineRule="auto"/>
              <w:rPr>
                <w:rFonts w:cs="Calibri"/>
                <w:sz w:val="20"/>
              </w:rPr>
            </w:pPr>
          </w:p>
        </w:tc>
      </w:tr>
      <w:tr w:rsidR="00E65352" w:rsidRPr="00E65352" w14:paraId="2023E762" w14:textId="48ABCB74" w:rsidTr="00391D8D">
        <w:trPr>
          <w:jc w:val="center"/>
        </w:trPr>
        <w:tc>
          <w:tcPr>
            <w:tcW w:w="426" w:type="dxa"/>
          </w:tcPr>
          <w:p w14:paraId="32B42343"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1275" w:type="dxa"/>
          </w:tcPr>
          <w:p w14:paraId="7AE13190"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01194/INFOEM/IP/RR/2025</w:t>
            </w:r>
          </w:p>
          <w:p w14:paraId="79A76168" w14:textId="2C37675C"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00063/LAPAZ/IP/2025</w:t>
            </w:r>
          </w:p>
          <w:p w14:paraId="2550C98B" w14:textId="77777777" w:rsidR="00391D8D" w:rsidRPr="00E65352" w:rsidRDefault="00391D8D" w:rsidP="00E65352">
            <w:pPr>
              <w:tabs>
                <w:tab w:val="left" w:pos="4667"/>
              </w:tabs>
              <w:spacing w:line="240" w:lineRule="auto"/>
              <w:rPr>
                <w:rFonts w:cs="Calibri"/>
                <w:sz w:val="16"/>
                <w:szCs w:val="16"/>
              </w:rPr>
            </w:pPr>
          </w:p>
          <w:p w14:paraId="2750AF97" w14:textId="77777777" w:rsidR="00391D8D" w:rsidRPr="00E65352" w:rsidRDefault="00391D8D" w:rsidP="00E65352">
            <w:pPr>
              <w:tabs>
                <w:tab w:val="left" w:pos="4667"/>
              </w:tabs>
              <w:spacing w:line="240" w:lineRule="auto"/>
              <w:rPr>
                <w:rFonts w:cs="Calibri"/>
                <w:sz w:val="16"/>
                <w:szCs w:val="16"/>
              </w:rPr>
            </w:pPr>
          </w:p>
          <w:p w14:paraId="5D6D0261" w14:textId="77777777" w:rsidR="00391D8D" w:rsidRPr="00E65352" w:rsidRDefault="00391D8D" w:rsidP="00E65352">
            <w:pPr>
              <w:tabs>
                <w:tab w:val="left" w:pos="4667"/>
              </w:tabs>
              <w:spacing w:line="240" w:lineRule="auto"/>
              <w:rPr>
                <w:rFonts w:cs="Calibri"/>
                <w:sz w:val="16"/>
                <w:szCs w:val="16"/>
              </w:rPr>
            </w:pPr>
          </w:p>
          <w:p w14:paraId="3A012ADD" w14:textId="77777777" w:rsidR="00391D8D" w:rsidRPr="00E65352" w:rsidRDefault="00391D8D" w:rsidP="00E65352">
            <w:pPr>
              <w:tabs>
                <w:tab w:val="left" w:pos="4667"/>
              </w:tabs>
              <w:spacing w:line="240" w:lineRule="auto"/>
              <w:rPr>
                <w:rFonts w:cs="Calibri"/>
                <w:sz w:val="16"/>
                <w:szCs w:val="16"/>
              </w:rPr>
            </w:pPr>
          </w:p>
          <w:p w14:paraId="43B98586" w14:textId="3E0AE3EC"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21/02/2025</w:t>
            </w:r>
          </w:p>
        </w:tc>
        <w:tc>
          <w:tcPr>
            <w:tcW w:w="2689" w:type="dxa"/>
          </w:tcPr>
          <w:p w14:paraId="70747604" w14:textId="35EF2A39" w:rsidR="00391D8D" w:rsidRPr="00E65352" w:rsidRDefault="00391D8D" w:rsidP="00E65352">
            <w:pPr>
              <w:tabs>
                <w:tab w:val="left" w:pos="4667"/>
              </w:tabs>
              <w:spacing w:line="240" w:lineRule="auto"/>
              <w:rPr>
                <w:rFonts w:cs="Calibri"/>
                <w:sz w:val="18"/>
                <w:szCs w:val="18"/>
              </w:rPr>
            </w:pPr>
            <w:r w:rsidRPr="00E65352">
              <w:rPr>
                <w:rFonts w:cs="Calibri"/>
                <w:sz w:val="18"/>
                <w:szCs w:val="18"/>
              </w:rPr>
              <w:t>SEÑORA DIANA PATRICIA AGUILAR CARMONA (Directora De Ecología y Medio Ambiente).</w:t>
            </w:r>
          </w:p>
          <w:p w14:paraId="2D4854BD" w14:textId="77777777" w:rsidR="00391D8D" w:rsidRPr="00E65352" w:rsidRDefault="00391D8D" w:rsidP="00E65352">
            <w:pPr>
              <w:tabs>
                <w:tab w:val="left" w:pos="4667"/>
              </w:tabs>
              <w:spacing w:line="240" w:lineRule="auto"/>
              <w:rPr>
                <w:rFonts w:cs="Calibri"/>
                <w:sz w:val="18"/>
                <w:szCs w:val="18"/>
              </w:rPr>
            </w:pPr>
          </w:p>
          <w:p w14:paraId="45412F6F"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49F8DEC7" w14:textId="70C57EE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6B8762D7"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Experiencia laboral</w:t>
            </w:r>
          </w:p>
          <w:p w14:paraId="43E7B72F"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Recibo de nómina, primera quincena de enero 2025 o saber el medio por el  cual cobró</w:t>
            </w:r>
          </w:p>
          <w:p w14:paraId="2B6B6143" w14:textId="77777777" w:rsidR="00391D8D" w:rsidRPr="00E65352" w:rsidRDefault="00391D8D" w:rsidP="00E65352">
            <w:pPr>
              <w:tabs>
                <w:tab w:val="left" w:pos="4667"/>
              </w:tabs>
              <w:spacing w:line="240" w:lineRule="auto"/>
              <w:rPr>
                <w:rFonts w:cs="Calibri"/>
                <w:sz w:val="18"/>
                <w:szCs w:val="18"/>
              </w:rPr>
            </w:pPr>
          </w:p>
        </w:tc>
        <w:tc>
          <w:tcPr>
            <w:tcW w:w="3685" w:type="dxa"/>
          </w:tcPr>
          <w:p w14:paraId="7A5B79B5" w14:textId="0809986F" w:rsidR="00391D8D" w:rsidRPr="00E65352" w:rsidRDefault="00391D8D" w:rsidP="00E65352">
            <w:pPr>
              <w:tabs>
                <w:tab w:val="left" w:pos="4667"/>
              </w:tabs>
              <w:spacing w:line="240" w:lineRule="auto"/>
              <w:rPr>
                <w:rFonts w:cs="Calibri"/>
                <w:sz w:val="20"/>
                <w:lang w:val="es-MX"/>
              </w:rPr>
            </w:pPr>
            <w:r w:rsidRPr="00E65352">
              <w:rPr>
                <w:rFonts w:cs="Calibri"/>
                <w:sz w:val="20"/>
                <w:lang w:val="es-MX"/>
              </w:rPr>
              <w:t xml:space="preserve">Solo se acompaña </w:t>
            </w:r>
            <w:proofErr w:type="spellStart"/>
            <w:r w:rsidRPr="00E65352">
              <w:rPr>
                <w:rFonts w:cs="Calibri"/>
                <w:sz w:val="20"/>
                <w:lang w:val="es-MX"/>
              </w:rPr>
              <w:t>Curriculum</w:t>
            </w:r>
            <w:proofErr w:type="spellEnd"/>
            <w:r w:rsidRPr="00E65352">
              <w:rPr>
                <w:rFonts w:cs="Calibri"/>
                <w:sz w:val="20"/>
                <w:lang w:val="es-MX"/>
              </w:rPr>
              <w:t xml:space="preserve"> vitae.</w:t>
            </w:r>
          </w:p>
          <w:p w14:paraId="5892851D" w14:textId="77777777" w:rsidR="00391D8D" w:rsidRPr="00E65352" w:rsidRDefault="00391D8D" w:rsidP="00E65352">
            <w:pPr>
              <w:tabs>
                <w:tab w:val="left" w:pos="4667"/>
              </w:tabs>
              <w:spacing w:line="240" w:lineRule="auto"/>
              <w:rPr>
                <w:sz w:val="20"/>
              </w:rPr>
            </w:pPr>
          </w:p>
          <w:p w14:paraId="0F853E23" w14:textId="65B5EE60" w:rsidR="00391D8D" w:rsidRPr="00E65352" w:rsidRDefault="00391D8D" w:rsidP="00E65352">
            <w:pPr>
              <w:tabs>
                <w:tab w:val="left" w:pos="4667"/>
              </w:tabs>
              <w:spacing w:line="240" w:lineRule="auto"/>
              <w:rPr>
                <w:rFonts w:cs="Calibri"/>
                <w:sz w:val="20"/>
                <w:lang w:val="es-MX"/>
              </w:rPr>
            </w:pPr>
            <w:r w:rsidRPr="00E65352">
              <w:rPr>
                <w:sz w:val="20"/>
              </w:rPr>
              <w:t xml:space="preserve"> </w:t>
            </w:r>
            <w:r w:rsidRPr="00E65352">
              <w:rPr>
                <w:rFonts w:cs="Calibri"/>
                <w:sz w:val="20"/>
                <w:lang w:val="es-MX"/>
              </w:rPr>
              <w:t>La Unidad de Transparencia refiere: La nómina aún no está disponible en esta administración, asimismo están protegidos por la ley general de datos personales al ser considerado de carácter personal. capitulo1</w:t>
            </w:r>
          </w:p>
          <w:p w14:paraId="53708ED2" w14:textId="1275D9AA" w:rsidR="00391D8D" w:rsidRPr="00E65352" w:rsidRDefault="00391D8D" w:rsidP="00E65352">
            <w:pPr>
              <w:tabs>
                <w:tab w:val="left" w:pos="4667"/>
              </w:tabs>
              <w:spacing w:line="240" w:lineRule="auto"/>
              <w:rPr>
                <w:rFonts w:cs="Calibri"/>
                <w:sz w:val="20"/>
              </w:rPr>
            </w:pPr>
          </w:p>
        </w:tc>
      </w:tr>
      <w:tr w:rsidR="00E65352" w:rsidRPr="00E65352" w14:paraId="60C95EC6" w14:textId="4A74E392" w:rsidTr="00391D8D">
        <w:trPr>
          <w:jc w:val="center"/>
        </w:trPr>
        <w:tc>
          <w:tcPr>
            <w:tcW w:w="426" w:type="dxa"/>
          </w:tcPr>
          <w:p w14:paraId="1C704CF5"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6</w:t>
            </w:r>
          </w:p>
        </w:tc>
        <w:tc>
          <w:tcPr>
            <w:tcW w:w="1275" w:type="dxa"/>
          </w:tcPr>
          <w:p w14:paraId="030850A7"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01623/INFOEM/IP/RR/2025</w:t>
            </w:r>
          </w:p>
          <w:p w14:paraId="3FDD3B9E" w14:textId="710AD0A9"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00092/LAPAZ/IP/2025</w:t>
            </w:r>
          </w:p>
          <w:p w14:paraId="254505E6" w14:textId="77777777" w:rsidR="00391D8D" w:rsidRPr="00E65352" w:rsidRDefault="00391D8D" w:rsidP="00E65352">
            <w:pPr>
              <w:tabs>
                <w:tab w:val="left" w:pos="4667"/>
              </w:tabs>
              <w:spacing w:line="240" w:lineRule="auto"/>
              <w:rPr>
                <w:rFonts w:cs="Calibri"/>
                <w:sz w:val="16"/>
                <w:szCs w:val="16"/>
              </w:rPr>
            </w:pPr>
          </w:p>
          <w:p w14:paraId="1B4508E1" w14:textId="640018CD"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50817A7E"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CRONISTA MUNICIPAL</w:t>
            </w:r>
          </w:p>
          <w:p w14:paraId="6867F0CE" w14:textId="77777777" w:rsidR="00391D8D" w:rsidRPr="00E65352" w:rsidRDefault="00391D8D" w:rsidP="00E65352">
            <w:pPr>
              <w:tabs>
                <w:tab w:val="left" w:pos="4667"/>
              </w:tabs>
              <w:spacing w:line="240" w:lineRule="auto"/>
              <w:rPr>
                <w:rFonts w:cs="Calibri"/>
                <w:sz w:val="18"/>
                <w:szCs w:val="18"/>
              </w:rPr>
            </w:pPr>
          </w:p>
          <w:p w14:paraId="124501ED"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7C67A5E1"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2F539F34"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Grado académico</w:t>
            </w:r>
          </w:p>
          <w:p w14:paraId="360F481C"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tcPr>
          <w:p w14:paraId="40D924B0" w14:textId="34AE43F0"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lastRenderedPageBreak/>
              <w:t xml:space="preserve">El Secretario del Ayuntamiento informa que de momento no se cuenta con un Cronista Municipal, ya que el artículo 147 P de la Ley Orgánica </w:t>
            </w:r>
            <w:r w:rsidRPr="00E65352">
              <w:rPr>
                <w:rFonts w:eastAsia="Calibri" w:cs="Calibri"/>
                <w:sz w:val="20"/>
                <w:lang w:eastAsia="en-US"/>
              </w:rPr>
              <w:lastRenderedPageBreak/>
              <w:t>Municipal establece que, mediante acuerdo de cabildo, expedirá, dentro de los primeros 120 días de la administración municipal, la convocatoria pública y abierta a toda la población para designar al Cronista Municipal, por lo que hago mención que, aun no se ha expedido dicha convocatoria para designarlo.</w:t>
            </w:r>
          </w:p>
          <w:p w14:paraId="65614CBA" w14:textId="77777777" w:rsidR="00391D8D" w:rsidRPr="00E65352" w:rsidRDefault="00391D8D" w:rsidP="00E65352">
            <w:pPr>
              <w:tabs>
                <w:tab w:val="left" w:pos="4667"/>
              </w:tabs>
              <w:spacing w:line="240" w:lineRule="auto"/>
              <w:rPr>
                <w:rFonts w:cs="Calibri"/>
                <w:sz w:val="20"/>
              </w:rPr>
            </w:pPr>
            <w:r w:rsidRPr="00E65352">
              <w:rPr>
                <w:rFonts w:eastAsia="Calibri" w:cs="Calibri"/>
                <w:sz w:val="20"/>
                <w:lang w:eastAsia="en-US"/>
              </w:rPr>
              <w:br/>
            </w:r>
          </w:p>
        </w:tc>
      </w:tr>
      <w:tr w:rsidR="00E65352" w:rsidRPr="00E65352" w14:paraId="67EB6BAA" w14:textId="3E2CB1B5" w:rsidTr="00391D8D">
        <w:trPr>
          <w:jc w:val="center"/>
        </w:trPr>
        <w:tc>
          <w:tcPr>
            <w:tcW w:w="426" w:type="dxa"/>
          </w:tcPr>
          <w:p w14:paraId="2845BEA7"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1275" w:type="dxa"/>
          </w:tcPr>
          <w:p w14:paraId="0FB26772"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01624/INFOEM/IP/RR/2025</w:t>
            </w:r>
          </w:p>
          <w:p w14:paraId="727A2D2B" w14:textId="4A373071"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00093/LAPAZ/IP/2025</w:t>
            </w:r>
          </w:p>
          <w:p w14:paraId="5423B5B1" w14:textId="77777777" w:rsidR="00391D8D" w:rsidRPr="00E65352" w:rsidRDefault="00391D8D" w:rsidP="00E65352">
            <w:pPr>
              <w:tabs>
                <w:tab w:val="left" w:pos="4667"/>
              </w:tabs>
              <w:spacing w:line="240" w:lineRule="auto"/>
              <w:rPr>
                <w:rFonts w:cs="Calibri"/>
                <w:sz w:val="16"/>
                <w:szCs w:val="16"/>
              </w:rPr>
            </w:pPr>
          </w:p>
          <w:p w14:paraId="78FE36DE" w14:textId="77777777" w:rsidR="00391D8D" w:rsidRPr="00E65352" w:rsidRDefault="00391D8D" w:rsidP="00E65352">
            <w:pPr>
              <w:tabs>
                <w:tab w:val="left" w:pos="4667"/>
              </w:tabs>
              <w:spacing w:line="240" w:lineRule="auto"/>
              <w:rPr>
                <w:rFonts w:cs="Calibri"/>
                <w:sz w:val="16"/>
                <w:szCs w:val="16"/>
              </w:rPr>
            </w:pPr>
          </w:p>
          <w:p w14:paraId="16AFD5A7" w14:textId="4B8BCE3F"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62C5CE84"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ENCARGADO DEL DEPARTAMENTO DEL SERVICIO MILITAR</w:t>
            </w:r>
          </w:p>
          <w:p w14:paraId="1796F5D0" w14:textId="77777777" w:rsidR="00391D8D" w:rsidRPr="00E65352" w:rsidRDefault="00391D8D" w:rsidP="00E65352">
            <w:pPr>
              <w:tabs>
                <w:tab w:val="left" w:pos="4667"/>
              </w:tabs>
              <w:spacing w:line="240" w:lineRule="auto"/>
              <w:rPr>
                <w:rFonts w:cs="Calibri"/>
                <w:sz w:val="18"/>
                <w:szCs w:val="18"/>
              </w:rPr>
            </w:pPr>
          </w:p>
          <w:p w14:paraId="599082CE"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17F70569"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7A97482F"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18B93860"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tcPr>
          <w:p w14:paraId="5FCE176D" w14:textId="377CC559" w:rsidR="00391D8D" w:rsidRPr="00E65352" w:rsidRDefault="00391D8D" w:rsidP="00E65352">
            <w:pPr>
              <w:spacing w:line="240" w:lineRule="auto"/>
              <w:rPr>
                <w:sz w:val="20"/>
              </w:rPr>
            </w:pPr>
            <w:r w:rsidRPr="00E65352">
              <w:rPr>
                <w:sz w:val="20"/>
              </w:rPr>
              <w:t>El Titular del Departamento del Servicio Militar responde:</w:t>
            </w:r>
          </w:p>
          <w:p w14:paraId="7D2A88AA" w14:textId="77777777" w:rsidR="00391D8D" w:rsidRPr="00E65352" w:rsidRDefault="00391D8D" w:rsidP="00E65352">
            <w:pPr>
              <w:spacing w:line="240" w:lineRule="auto"/>
              <w:rPr>
                <w:sz w:val="20"/>
              </w:rPr>
            </w:pPr>
          </w:p>
          <w:p w14:paraId="43AEC914" w14:textId="3333A858" w:rsidR="00391D8D" w:rsidRPr="00E65352" w:rsidRDefault="00391D8D" w:rsidP="00E65352">
            <w:pPr>
              <w:spacing w:line="240" w:lineRule="auto"/>
              <w:rPr>
                <w:sz w:val="20"/>
              </w:rPr>
            </w:pPr>
            <w:r w:rsidRPr="00E65352">
              <w:rPr>
                <w:sz w:val="20"/>
              </w:rPr>
              <w:t>1. Nombre completo: Felipe Martínez Silva</w:t>
            </w:r>
          </w:p>
          <w:p w14:paraId="6EAF6EBB" w14:textId="78A17260" w:rsidR="00391D8D" w:rsidRPr="00E65352" w:rsidRDefault="00391D8D" w:rsidP="00E65352">
            <w:pPr>
              <w:spacing w:line="240" w:lineRule="auto"/>
              <w:rPr>
                <w:sz w:val="20"/>
              </w:rPr>
            </w:pPr>
            <w:r w:rsidRPr="00E65352">
              <w:rPr>
                <w:sz w:val="20"/>
              </w:rPr>
              <w:t>2. Currículum vitae: No acompaña.</w:t>
            </w:r>
          </w:p>
          <w:p w14:paraId="09FC68A4" w14:textId="167200C1" w:rsidR="00391D8D" w:rsidRPr="00E65352" w:rsidRDefault="00391D8D" w:rsidP="00E65352">
            <w:pPr>
              <w:spacing w:line="240" w:lineRule="auto"/>
              <w:rPr>
                <w:sz w:val="20"/>
              </w:rPr>
            </w:pPr>
            <w:r w:rsidRPr="00E65352">
              <w:rPr>
                <w:sz w:val="20"/>
              </w:rPr>
              <w:t>3. Grado académico: Acompaña certificado</w:t>
            </w:r>
            <w:r w:rsidRPr="00E65352">
              <w:rPr>
                <w:rFonts w:eastAsia="Calibri" w:cs="Calibri"/>
                <w:sz w:val="20"/>
                <w:lang w:eastAsia="en-US"/>
              </w:rPr>
              <w:t xml:space="preserve"> con datos confidenciales expuestos.</w:t>
            </w:r>
          </w:p>
          <w:p w14:paraId="47FF7EEC" w14:textId="77777777" w:rsidR="00391D8D" w:rsidRPr="00E65352" w:rsidRDefault="00391D8D" w:rsidP="00E65352">
            <w:pPr>
              <w:spacing w:line="240" w:lineRule="auto"/>
              <w:rPr>
                <w:sz w:val="20"/>
              </w:rPr>
            </w:pPr>
            <w:r w:rsidRPr="00E65352">
              <w:rPr>
                <w:sz w:val="20"/>
              </w:rPr>
              <w:t>4. Recibos de nómina: No han sido entregados.</w:t>
            </w:r>
          </w:p>
          <w:p w14:paraId="69C93B0E" w14:textId="77AA2764" w:rsidR="00391D8D" w:rsidRPr="00E65352" w:rsidRDefault="00391D8D" w:rsidP="00E65352">
            <w:pPr>
              <w:tabs>
                <w:tab w:val="left" w:pos="4667"/>
              </w:tabs>
              <w:spacing w:line="240" w:lineRule="auto"/>
              <w:rPr>
                <w:rFonts w:cs="Calibri"/>
                <w:sz w:val="20"/>
              </w:rPr>
            </w:pPr>
          </w:p>
        </w:tc>
      </w:tr>
      <w:tr w:rsidR="00E65352" w:rsidRPr="00E65352" w14:paraId="6900D4E0" w14:textId="48687B13" w:rsidTr="00391D8D">
        <w:trPr>
          <w:jc w:val="center"/>
        </w:trPr>
        <w:tc>
          <w:tcPr>
            <w:tcW w:w="426" w:type="dxa"/>
          </w:tcPr>
          <w:p w14:paraId="4D8E41F5"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1275" w:type="dxa"/>
          </w:tcPr>
          <w:p w14:paraId="4D19D268"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01625/INFOEM/IP/RR/2025</w:t>
            </w:r>
          </w:p>
          <w:p w14:paraId="7A26DC1A" w14:textId="72A9B8A5"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00094/LAPAZ/IP/2025</w:t>
            </w:r>
          </w:p>
          <w:p w14:paraId="3FD6D219" w14:textId="77777777" w:rsidR="00391D8D" w:rsidRPr="00E65352" w:rsidRDefault="00391D8D" w:rsidP="00E65352">
            <w:pPr>
              <w:tabs>
                <w:tab w:val="left" w:pos="4667"/>
              </w:tabs>
              <w:spacing w:line="240" w:lineRule="auto"/>
              <w:rPr>
                <w:rFonts w:cs="Calibri"/>
                <w:sz w:val="16"/>
                <w:szCs w:val="16"/>
              </w:rPr>
            </w:pPr>
          </w:p>
          <w:p w14:paraId="2F46DE47" w14:textId="77777777" w:rsidR="00391D8D" w:rsidRPr="00E65352" w:rsidRDefault="00391D8D" w:rsidP="00E65352">
            <w:pPr>
              <w:tabs>
                <w:tab w:val="left" w:pos="4667"/>
              </w:tabs>
              <w:spacing w:line="240" w:lineRule="auto"/>
              <w:rPr>
                <w:rFonts w:cs="Calibri"/>
                <w:sz w:val="16"/>
                <w:szCs w:val="16"/>
              </w:rPr>
            </w:pPr>
          </w:p>
          <w:p w14:paraId="65852EBD" w14:textId="4CCA116D"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6E33A340"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ENCARGADO DE OFICIALIA DE PARTES</w:t>
            </w:r>
          </w:p>
          <w:p w14:paraId="7EA1012F" w14:textId="77777777" w:rsidR="00940DBC" w:rsidRPr="00E65352" w:rsidRDefault="00940DBC" w:rsidP="00E65352">
            <w:pPr>
              <w:tabs>
                <w:tab w:val="left" w:pos="4667"/>
              </w:tabs>
              <w:spacing w:line="240" w:lineRule="auto"/>
              <w:rPr>
                <w:rFonts w:cs="Calibri"/>
                <w:sz w:val="18"/>
                <w:szCs w:val="18"/>
              </w:rPr>
            </w:pPr>
          </w:p>
          <w:p w14:paraId="4E0ABC78"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0CED28EE"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0147E411"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3E051D18" w14:textId="62FEAE24"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tcPr>
          <w:p w14:paraId="54D86133" w14:textId="7F8EA9CF" w:rsidR="00391D8D" w:rsidRPr="00E65352" w:rsidRDefault="00391D8D" w:rsidP="00E65352">
            <w:pPr>
              <w:spacing w:line="240" w:lineRule="auto"/>
              <w:rPr>
                <w:rFonts w:eastAsia="Calibri"/>
                <w:sz w:val="20"/>
                <w:lang w:eastAsia="en-US"/>
              </w:rPr>
            </w:pPr>
            <w:r w:rsidRPr="00E65352">
              <w:rPr>
                <w:rFonts w:eastAsia="Calibri"/>
                <w:sz w:val="20"/>
                <w:lang w:eastAsia="en-US"/>
              </w:rPr>
              <w:t>El Titular de Oficialía de Partes responde:</w:t>
            </w:r>
          </w:p>
          <w:p w14:paraId="10D9C309" w14:textId="77777777" w:rsidR="00391D8D" w:rsidRPr="00E65352" w:rsidRDefault="00391D8D" w:rsidP="00E65352">
            <w:pPr>
              <w:spacing w:line="240" w:lineRule="auto"/>
              <w:rPr>
                <w:rFonts w:eastAsia="Calibri"/>
                <w:sz w:val="20"/>
                <w:lang w:eastAsia="en-US"/>
              </w:rPr>
            </w:pPr>
          </w:p>
          <w:p w14:paraId="64C26261" w14:textId="00659A2D" w:rsidR="00391D8D" w:rsidRPr="00E65352" w:rsidRDefault="00391D8D" w:rsidP="00E65352">
            <w:pPr>
              <w:spacing w:line="240" w:lineRule="auto"/>
              <w:rPr>
                <w:rFonts w:eastAsia="Calibri"/>
                <w:sz w:val="20"/>
                <w:lang w:val="es-MX" w:eastAsia="en-US"/>
              </w:rPr>
            </w:pPr>
            <w:r w:rsidRPr="00E65352">
              <w:rPr>
                <w:rFonts w:eastAsia="Calibri"/>
                <w:sz w:val="20"/>
                <w:lang w:eastAsia="en-US"/>
              </w:rPr>
              <w:t xml:space="preserve">1. Nombre completo: </w:t>
            </w:r>
            <w:r w:rsidRPr="00E65352">
              <w:rPr>
                <w:rFonts w:eastAsia="Calibri"/>
                <w:sz w:val="20"/>
                <w:lang w:val="es-MX" w:eastAsia="en-US"/>
              </w:rPr>
              <w:t>Rocío Claudia Contreras León</w:t>
            </w:r>
          </w:p>
          <w:p w14:paraId="4520323C" w14:textId="0F1DF57C" w:rsidR="00391D8D" w:rsidRPr="00E65352" w:rsidRDefault="00391D8D" w:rsidP="00E65352">
            <w:pPr>
              <w:spacing w:line="240" w:lineRule="auto"/>
              <w:rPr>
                <w:rFonts w:eastAsia="Calibri"/>
                <w:sz w:val="20"/>
                <w:lang w:eastAsia="en-US"/>
              </w:rPr>
            </w:pPr>
            <w:r w:rsidRPr="00E65352">
              <w:rPr>
                <w:rFonts w:eastAsia="Calibri"/>
                <w:sz w:val="20"/>
                <w:lang w:eastAsia="en-US"/>
              </w:rPr>
              <w:t>2. Currículum vitae: No acompaña</w:t>
            </w:r>
          </w:p>
          <w:p w14:paraId="093DFB3E" w14:textId="0B5F3DD6" w:rsidR="00391D8D" w:rsidRPr="00E65352" w:rsidRDefault="00391D8D" w:rsidP="00E65352">
            <w:pPr>
              <w:spacing w:line="240" w:lineRule="auto"/>
              <w:rPr>
                <w:rFonts w:eastAsia="Calibri"/>
                <w:sz w:val="20"/>
                <w:lang w:eastAsia="en-US"/>
              </w:rPr>
            </w:pPr>
            <w:r w:rsidRPr="00E65352">
              <w:rPr>
                <w:rFonts w:eastAsia="Calibri"/>
                <w:sz w:val="20"/>
                <w:lang w:eastAsia="en-US"/>
              </w:rPr>
              <w:t xml:space="preserve">3. Grado académico: </w:t>
            </w:r>
            <w:r w:rsidRPr="00E65352">
              <w:rPr>
                <w:rFonts w:eastAsia="Calibri"/>
                <w:sz w:val="20"/>
                <w:lang w:val="es-MX" w:eastAsia="en-US"/>
              </w:rPr>
              <w:t>Cédula Profesional Electrónica en versión pública</w:t>
            </w:r>
          </w:p>
          <w:p w14:paraId="69FDEC5F" w14:textId="77777777" w:rsidR="00391D8D" w:rsidRPr="00E65352" w:rsidRDefault="00391D8D" w:rsidP="00E65352">
            <w:pPr>
              <w:spacing w:line="240" w:lineRule="auto"/>
              <w:rPr>
                <w:rFonts w:eastAsia="Calibri"/>
                <w:sz w:val="20"/>
                <w:lang w:eastAsia="en-US"/>
              </w:rPr>
            </w:pPr>
            <w:r w:rsidRPr="00E65352">
              <w:rPr>
                <w:rFonts w:eastAsia="Calibri"/>
                <w:sz w:val="20"/>
                <w:lang w:eastAsia="en-US"/>
              </w:rPr>
              <w:t>4. Recibos de nómina: No han sido entregados.</w:t>
            </w:r>
          </w:p>
          <w:p w14:paraId="2B8D5BA0" w14:textId="55846669" w:rsidR="00391D8D" w:rsidRPr="00E65352" w:rsidRDefault="00391D8D" w:rsidP="00E65352">
            <w:pPr>
              <w:spacing w:line="240" w:lineRule="auto"/>
              <w:rPr>
                <w:rFonts w:cs="Calibri"/>
                <w:sz w:val="20"/>
              </w:rPr>
            </w:pPr>
          </w:p>
        </w:tc>
      </w:tr>
      <w:tr w:rsidR="00E65352" w:rsidRPr="00E65352" w14:paraId="0E7650FB" w14:textId="08AD0A58" w:rsidTr="00391D8D">
        <w:trPr>
          <w:jc w:val="center"/>
        </w:trPr>
        <w:tc>
          <w:tcPr>
            <w:tcW w:w="426" w:type="dxa"/>
          </w:tcPr>
          <w:p w14:paraId="5FF387B7"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1275" w:type="dxa"/>
          </w:tcPr>
          <w:p w14:paraId="0A122C79"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01626/INFOEM/IP/RR/2025</w:t>
            </w:r>
          </w:p>
          <w:p w14:paraId="6FE09DA3" w14:textId="7640E583"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00095/LAPAZ/IP/2025</w:t>
            </w:r>
          </w:p>
          <w:p w14:paraId="170C5CA5" w14:textId="77777777" w:rsidR="00391D8D" w:rsidRPr="00E65352" w:rsidRDefault="00391D8D" w:rsidP="00E65352">
            <w:pPr>
              <w:tabs>
                <w:tab w:val="left" w:pos="4667"/>
              </w:tabs>
              <w:spacing w:line="240" w:lineRule="auto"/>
              <w:rPr>
                <w:rFonts w:cs="Calibri"/>
                <w:sz w:val="16"/>
                <w:szCs w:val="16"/>
              </w:rPr>
            </w:pPr>
          </w:p>
          <w:p w14:paraId="504AE51B" w14:textId="77777777" w:rsidR="00391D8D" w:rsidRPr="00E65352" w:rsidRDefault="00391D8D" w:rsidP="00E65352">
            <w:pPr>
              <w:tabs>
                <w:tab w:val="left" w:pos="4667"/>
              </w:tabs>
              <w:spacing w:line="240" w:lineRule="auto"/>
              <w:rPr>
                <w:rFonts w:cs="Calibri"/>
                <w:sz w:val="16"/>
                <w:szCs w:val="16"/>
              </w:rPr>
            </w:pPr>
          </w:p>
          <w:p w14:paraId="1CAA585D" w14:textId="64441B5E"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lastRenderedPageBreak/>
              <w:t>Fecha de solicitud: 04/02/2025</w:t>
            </w:r>
          </w:p>
        </w:tc>
        <w:tc>
          <w:tcPr>
            <w:tcW w:w="2689" w:type="dxa"/>
          </w:tcPr>
          <w:p w14:paraId="09A45544"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TITULAR DE PATRIMONIO MUNICIPAL</w:t>
            </w:r>
          </w:p>
          <w:p w14:paraId="0067C555"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280A0720"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23C027C7"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1DC2B44B" w14:textId="5FD3FF86"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 xml:space="preserve">Recibo de nómina de las quincenas que ha cobrado </w:t>
            </w:r>
          </w:p>
        </w:tc>
        <w:tc>
          <w:tcPr>
            <w:tcW w:w="3685" w:type="dxa"/>
          </w:tcPr>
          <w:p w14:paraId="04FC6588" w14:textId="6B41F7B2" w:rsidR="00391D8D" w:rsidRPr="00E65352" w:rsidRDefault="00391D8D" w:rsidP="00E65352">
            <w:pPr>
              <w:spacing w:line="240" w:lineRule="auto"/>
              <w:rPr>
                <w:rFonts w:eastAsia="Calibri"/>
                <w:sz w:val="20"/>
                <w:lang w:eastAsia="en-US"/>
              </w:rPr>
            </w:pPr>
            <w:r w:rsidRPr="00E65352">
              <w:rPr>
                <w:rFonts w:eastAsia="Calibri"/>
                <w:sz w:val="20"/>
                <w:lang w:eastAsia="en-US"/>
              </w:rPr>
              <w:lastRenderedPageBreak/>
              <w:t>El Jefe de Patrimonio Municipal responde:</w:t>
            </w:r>
          </w:p>
          <w:p w14:paraId="0C826136" w14:textId="77777777" w:rsidR="00391D8D" w:rsidRPr="00E65352" w:rsidRDefault="00391D8D" w:rsidP="00E65352">
            <w:pPr>
              <w:spacing w:line="240" w:lineRule="auto"/>
              <w:rPr>
                <w:rFonts w:eastAsia="Calibri"/>
                <w:sz w:val="20"/>
                <w:lang w:eastAsia="en-US"/>
              </w:rPr>
            </w:pPr>
          </w:p>
          <w:p w14:paraId="2D90BE87" w14:textId="0D1BF7C1" w:rsidR="00391D8D" w:rsidRPr="00E65352" w:rsidRDefault="00391D8D" w:rsidP="00E65352">
            <w:pPr>
              <w:spacing w:line="240" w:lineRule="auto"/>
              <w:rPr>
                <w:rFonts w:eastAsia="Calibri"/>
                <w:sz w:val="20"/>
                <w:lang w:eastAsia="en-US"/>
              </w:rPr>
            </w:pPr>
            <w:r w:rsidRPr="00E65352">
              <w:rPr>
                <w:rFonts w:eastAsia="Calibri"/>
                <w:sz w:val="20"/>
                <w:lang w:eastAsia="en-US"/>
              </w:rPr>
              <w:t xml:space="preserve">1. Nombre completo: </w:t>
            </w:r>
            <w:r w:rsidRPr="00E65352">
              <w:rPr>
                <w:rFonts w:eastAsia="Calibri" w:cs="Calibri"/>
                <w:sz w:val="20"/>
                <w:lang w:eastAsia="en-US"/>
              </w:rPr>
              <w:t>Trinidad Diaz Ortiz</w:t>
            </w:r>
          </w:p>
          <w:p w14:paraId="44106208" w14:textId="463F0B03" w:rsidR="00391D8D" w:rsidRPr="00E65352" w:rsidRDefault="00391D8D" w:rsidP="00E65352">
            <w:pPr>
              <w:spacing w:line="240" w:lineRule="auto"/>
              <w:rPr>
                <w:rFonts w:eastAsia="Calibri"/>
                <w:sz w:val="20"/>
                <w:lang w:eastAsia="en-US"/>
              </w:rPr>
            </w:pPr>
            <w:r w:rsidRPr="00E65352">
              <w:rPr>
                <w:rFonts w:eastAsia="Calibri"/>
                <w:sz w:val="20"/>
                <w:lang w:eastAsia="en-US"/>
              </w:rPr>
              <w:lastRenderedPageBreak/>
              <w:t xml:space="preserve">2. Currículum vitae: Acompaña </w:t>
            </w:r>
            <w:proofErr w:type="spellStart"/>
            <w:r w:rsidRPr="00E65352">
              <w:rPr>
                <w:rFonts w:eastAsia="Calibri"/>
                <w:sz w:val="20"/>
                <w:lang w:eastAsia="en-US"/>
              </w:rPr>
              <w:t>C</w:t>
            </w:r>
            <w:r w:rsidRPr="00E65352">
              <w:rPr>
                <w:rFonts w:eastAsia="Calibri" w:cs="Calibri"/>
                <w:sz w:val="20"/>
                <w:lang w:eastAsia="en-US"/>
              </w:rPr>
              <w:t>urriculum</w:t>
            </w:r>
            <w:proofErr w:type="spellEnd"/>
            <w:r w:rsidRPr="00E65352">
              <w:rPr>
                <w:rFonts w:eastAsia="Calibri" w:cs="Calibri"/>
                <w:sz w:val="20"/>
                <w:lang w:eastAsia="en-US"/>
              </w:rPr>
              <w:t xml:space="preserve"> vitae en versión pública</w:t>
            </w:r>
          </w:p>
          <w:p w14:paraId="2D6DB19C" w14:textId="50B1097B" w:rsidR="00391D8D" w:rsidRPr="00E65352" w:rsidRDefault="00391D8D" w:rsidP="00E65352">
            <w:pPr>
              <w:spacing w:line="240" w:lineRule="auto"/>
              <w:rPr>
                <w:rFonts w:eastAsia="Calibri"/>
                <w:sz w:val="20"/>
                <w:lang w:eastAsia="en-US"/>
              </w:rPr>
            </w:pPr>
            <w:r w:rsidRPr="00E65352">
              <w:rPr>
                <w:rFonts w:eastAsia="Calibri"/>
                <w:sz w:val="20"/>
                <w:lang w:eastAsia="en-US"/>
              </w:rPr>
              <w:t>3. Grado académico: Remite carta de pasante en versión pública</w:t>
            </w:r>
          </w:p>
          <w:p w14:paraId="1CFC3EF3" w14:textId="77777777" w:rsidR="00391D8D" w:rsidRPr="00E65352" w:rsidRDefault="00391D8D" w:rsidP="00E65352">
            <w:pPr>
              <w:spacing w:line="240" w:lineRule="auto"/>
              <w:rPr>
                <w:rFonts w:eastAsia="Calibri" w:cs="Calibri"/>
                <w:sz w:val="20"/>
                <w:lang w:eastAsia="en-US"/>
              </w:rPr>
            </w:pPr>
            <w:r w:rsidRPr="00E65352">
              <w:rPr>
                <w:rFonts w:eastAsia="Calibri"/>
                <w:sz w:val="20"/>
                <w:lang w:eastAsia="en-US"/>
              </w:rPr>
              <w:t>4. Recibos de nómina: No han sido entregados.</w:t>
            </w:r>
            <w:r w:rsidRPr="00E65352">
              <w:rPr>
                <w:rFonts w:eastAsia="Calibri" w:cs="Calibri"/>
                <w:sz w:val="20"/>
                <w:lang w:eastAsia="en-US"/>
              </w:rPr>
              <w:t xml:space="preserve"> </w:t>
            </w:r>
          </w:p>
          <w:p w14:paraId="6B1B3969" w14:textId="2637FF9A" w:rsidR="00391D8D" w:rsidRPr="00E65352" w:rsidRDefault="00391D8D" w:rsidP="00E65352">
            <w:pPr>
              <w:spacing w:line="240" w:lineRule="auto"/>
              <w:rPr>
                <w:rFonts w:cs="Calibri"/>
                <w:sz w:val="20"/>
              </w:rPr>
            </w:pPr>
          </w:p>
        </w:tc>
      </w:tr>
      <w:tr w:rsidR="00E65352" w:rsidRPr="00E65352" w14:paraId="23D77122" w14:textId="4F319236" w:rsidTr="00391D8D">
        <w:trPr>
          <w:jc w:val="center"/>
        </w:trPr>
        <w:tc>
          <w:tcPr>
            <w:tcW w:w="426" w:type="dxa"/>
            <w:shd w:val="clear" w:color="auto" w:fill="FFFFFF" w:themeFill="background1"/>
          </w:tcPr>
          <w:p w14:paraId="6C0D6CF2"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1275" w:type="dxa"/>
            <w:shd w:val="clear" w:color="auto" w:fill="FFFFFF" w:themeFill="background1"/>
          </w:tcPr>
          <w:p w14:paraId="264B8220"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01627/INFOEM/IP/RR/2025</w:t>
            </w:r>
          </w:p>
          <w:p w14:paraId="1B30F253" w14:textId="39CBC17E"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00096/LAPAZ/IP/2025</w:t>
            </w:r>
          </w:p>
          <w:p w14:paraId="3FCD199E" w14:textId="77777777" w:rsidR="00391D8D" w:rsidRPr="00E65352" w:rsidRDefault="00391D8D" w:rsidP="00E65352">
            <w:pPr>
              <w:tabs>
                <w:tab w:val="left" w:pos="4667"/>
              </w:tabs>
              <w:spacing w:line="240" w:lineRule="auto"/>
              <w:rPr>
                <w:rFonts w:cs="Calibri"/>
                <w:sz w:val="16"/>
                <w:szCs w:val="16"/>
              </w:rPr>
            </w:pPr>
          </w:p>
          <w:p w14:paraId="5A196FDB" w14:textId="3A5C9678"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shd w:val="clear" w:color="auto" w:fill="FFFFFF" w:themeFill="background1"/>
          </w:tcPr>
          <w:p w14:paraId="165B03F8"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TITULAR DE LA TESORERIA MUNICIPAL</w:t>
            </w:r>
          </w:p>
          <w:p w14:paraId="3CB40A86"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620490D1"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64348F78"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4F70DDDD"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shd w:val="clear" w:color="auto" w:fill="FFFFFF" w:themeFill="background1"/>
          </w:tcPr>
          <w:p w14:paraId="56D478E3" w14:textId="54DEAF13"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El Departamento de Recursos Humanos responde:</w:t>
            </w:r>
          </w:p>
          <w:p w14:paraId="0060CCD1" w14:textId="7968C0DA" w:rsidR="00391D8D" w:rsidRPr="00E65352" w:rsidRDefault="00391D8D" w:rsidP="00E65352">
            <w:pPr>
              <w:spacing w:line="240" w:lineRule="auto"/>
              <w:rPr>
                <w:rFonts w:eastAsia="Calibri"/>
                <w:sz w:val="20"/>
                <w:lang w:eastAsia="en-US"/>
              </w:rPr>
            </w:pPr>
            <w:r w:rsidRPr="00E65352">
              <w:rPr>
                <w:rFonts w:eastAsia="Calibri"/>
                <w:sz w:val="20"/>
                <w:lang w:eastAsia="en-US"/>
              </w:rPr>
              <w:t>1. Nombre completo: Patricia Cano González</w:t>
            </w:r>
          </w:p>
          <w:p w14:paraId="7749770C" w14:textId="7BE03237" w:rsidR="00391D8D" w:rsidRPr="00E65352" w:rsidRDefault="00391D8D" w:rsidP="00E65352">
            <w:pPr>
              <w:spacing w:line="240" w:lineRule="auto"/>
              <w:rPr>
                <w:rFonts w:eastAsia="Calibri"/>
                <w:sz w:val="20"/>
                <w:lang w:eastAsia="en-US"/>
              </w:rPr>
            </w:pPr>
            <w:r w:rsidRPr="00E65352">
              <w:rPr>
                <w:rFonts w:eastAsia="Calibri"/>
                <w:sz w:val="20"/>
                <w:lang w:eastAsia="en-US"/>
              </w:rPr>
              <w:t>2. Currículum vitae: En el departamento de R</w:t>
            </w:r>
            <w:r w:rsidR="00B418BC" w:rsidRPr="00E65352">
              <w:rPr>
                <w:rFonts w:eastAsia="Calibri"/>
                <w:sz w:val="20"/>
                <w:lang w:eastAsia="en-US"/>
              </w:rPr>
              <w:t xml:space="preserve">ecursos </w:t>
            </w:r>
            <w:r w:rsidRPr="00E65352">
              <w:rPr>
                <w:rFonts w:eastAsia="Calibri"/>
                <w:sz w:val="20"/>
                <w:lang w:eastAsia="en-US"/>
              </w:rPr>
              <w:t>H</w:t>
            </w:r>
            <w:r w:rsidR="00B418BC" w:rsidRPr="00E65352">
              <w:rPr>
                <w:rFonts w:eastAsia="Calibri"/>
                <w:sz w:val="20"/>
                <w:lang w:eastAsia="en-US"/>
              </w:rPr>
              <w:t>umanos</w:t>
            </w:r>
            <w:r w:rsidRPr="00E65352">
              <w:rPr>
                <w:rFonts w:eastAsia="Calibri"/>
                <w:sz w:val="20"/>
                <w:lang w:eastAsia="en-US"/>
              </w:rPr>
              <w:t xml:space="preserve"> no se encuentra.</w:t>
            </w:r>
          </w:p>
          <w:p w14:paraId="50E0CAA6" w14:textId="06119F6C" w:rsidR="00391D8D" w:rsidRPr="00E65352" w:rsidRDefault="00391D8D" w:rsidP="00E65352">
            <w:pPr>
              <w:spacing w:line="240" w:lineRule="auto"/>
              <w:rPr>
                <w:rFonts w:eastAsia="Calibri"/>
                <w:sz w:val="20"/>
                <w:lang w:eastAsia="en-US"/>
              </w:rPr>
            </w:pPr>
            <w:r w:rsidRPr="00E65352">
              <w:rPr>
                <w:rFonts w:eastAsia="Calibri"/>
                <w:sz w:val="20"/>
                <w:lang w:eastAsia="en-US"/>
              </w:rPr>
              <w:t>3. Grado académico: Acompaña Título de Licenciatura en Ciencias políticas y administración pública</w:t>
            </w:r>
            <w:r w:rsidRPr="00E65352">
              <w:rPr>
                <w:rStyle w:val="Refdenotaalpie"/>
                <w:rFonts w:eastAsia="Calibri"/>
                <w:sz w:val="20"/>
                <w:lang w:eastAsia="en-US"/>
              </w:rPr>
              <w:footnoteReference w:id="7"/>
            </w:r>
            <w:r w:rsidRPr="00E65352">
              <w:rPr>
                <w:rFonts w:eastAsia="Calibri"/>
                <w:sz w:val="20"/>
                <w:lang w:eastAsia="en-US"/>
              </w:rPr>
              <w:t>.</w:t>
            </w:r>
          </w:p>
          <w:p w14:paraId="5D623CC1" w14:textId="77777777" w:rsidR="00391D8D" w:rsidRPr="00E65352" w:rsidRDefault="00391D8D" w:rsidP="00E65352">
            <w:pPr>
              <w:spacing w:line="240" w:lineRule="auto"/>
              <w:rPr>
                <w:rFonts w:cs="Calibri"/>
                <w:sz w:val="20"/>
              </w:rPr>
            </w:pPr>
            <w:r w:rsidRPr="00E65352">
              <w:rPr>
                <w:rFonts w:eastAsia="Calibri"/>
                <w:sz w:val="20"/>
                <w:lang w:eastAsia="en-US"/>
              </w:rPr>
              <w:t>4. Recibos de nómina: No han sido entregados.</w:t>
            </w:r>
            <w:r w:rsidRPr="00E65352">
              <w:rPr>
                <w:rFonts w:cs="Calibri"/>
                <w:sz w:val="20"/>
              </w:rPr>
              <w:t xml:space="preserve"> </w:t>
            </w:r>
          </w:p>
          <w:p w14:paraId="266C4D1F" w14:textId="794108B0" w:rsidR="00391D8D" w:rsidRPr="00E65352" w:rsidRDefault="00391D8D" w:rsidP="00E65352">
            <w:pPr>
              <w:spacing w:line="240" w:lineRule="auto"/>
              <w:rPr>
                <w:rFonts w:cs="Calibri"/>
                <w:sz w:val="20"/>
              </w:rPr>
            </w:pPr>
          </w:p>
        </w:tc>
      </w:tr>
      <w:tr w:rsidR="00E65352" w:rsidRPr="00E65352" w14:paraId="410DDB44" w14:textId="40699DDE" w:rsidTr="00391D8D">
        <w:trPr>
          <w:jc w:val="center"/>
        </w:trPr>
        <w:tc>
          <w:tcPr>
            <w:tcW w:w="426" w:type="dxa"/>
          </w:tcPr>
          <w:p w14:paraId="1B1BFB26"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1275" w:type="dxa"/>
          </w:tcPr>
          <w:p w14:paraId="4DBE1C40"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01628/INFOEM/IP/RR/2025</w:t>
            </w:r>
          </w:p>
          <w:p w14:paraId="1F396831" w14:textId="114EAF99"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00100/LAPAZ/IP/2025</w:t>
            </w:r>
          </w:p>
          <w:p w14:paraId="785ED12D" w14:textId="77777777" w:rsidR="00391D8D" w:rsidRPr="00E65352" w:rsidRDefault="00391D8D" w:rsidP="00E65352">
            <w:pPr>
              <w:tabs>
                <w:tab w:val="left" w:pos="4667"/>
              </w:tabs>
              <w:spacing w:line="240" w:lineRule="auto"/>
              <w:rPr>
                <w:rFonts w:cs="Calibri"/>
                <w:sz w:val="16"/>
                <w:szCs w:val="16"/>
              </w:rPr>
            </w:pPr>
          </w:p>
          <w:p w14:paraId="688BA015" w14:textId="77777777" w:rsidR="00391D8D" w:rsidRPr="00E65352" w:rsidRDefault="00391D8D" w:rsidP="00E65352">
            <w:pPr>
              <w:tabs>
                <w:tab w:val="left" w:pos="4667"/>
              </w:tabs>
              <w:spacing w:line="240" w:lineRule="auto"/>
              <w:rPr>
                <w:rFonts w:cs="Calibri"/>
                <w:sz w:val="16"/>
                <w:szCs w:val="16"/>
              </w:rPr>
            </w:pPr>
          </w:p>
          <w:p w14:paraId="1B7E9375" w14:textId="4F8945D5"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368EEEC7"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DEPARTAMENTO DE PARQUE VEHICULAR</w:t>
            </w:r>
          </w:p>
          <w:p w14:paraId="13F671FC" w14:textId="77777777" w:rsidR="00940DBC" w:rsidRPr="00E65352" w:rsidRDefault="00940DBC" w:rsidP="00E65352">
            <w:pPr>
              <w:tabs>
                <w:tab w:val="left" w:pos="4667"/>
              </w:tabs>
              <w:spacing w:line="240" w:lineRule="auto"/>
              <w:rPr>
                <w:rFonts w:cs="Calibri"/>
                <w:sz w:val="18"/>
                <w:szCs w:val="18"/>
              </w:rPr>
            </w:pPr>
          </w:p>
          <w:p w14:paraId="246B146C"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3AFB3BB1"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532DC194"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Grado académico</w:t>
            </w:r>
          </w:p>
          <w:p w14:paraId="1D682129"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tc>
        <w:tc>
          <w:tcPr>
            <w:tcW w:w="3685" w:type="dxa"/>
          </w:tcPr>
          <w:p w14:paraId="0EED6D8D" w14:textId="43C439B6"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La Jefatura de Parque Vehicular responde:</w:t>
            </w:r>
          </w:p>
          <w:p w14:paraId="05D39CE7" w14:textId="13892216"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1. Nombre completo: José Alfredo Fuentes Centeno</w:t>
            </w:r>
          </w:p>
          <w:p w14:paraId="518B4854" w14:textId="77777777"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2. Currículum vitae: Acompaña </w:t>
            </w:r>
            <w:proofErr w:type="spellStart"/>
            <w:r w:rsidRPr="00E65352">
              <w:rPr>
                <w:rFonts w:eastAsia="Calibri" w:cs="Calibri"/>
                <w:sz w:val="20"/>
                <w:lang w:eastAsia="en-US"/>
              </w:rPr>
              <w:t>Curriculum</w:t>
            </w:r>
            <w:proofErr w:type="spellEnd"/>
            <w:r w:rsidRPr="00E65352">
              <w:rPr>
                <w:rFonts w:eastAsia="Calibri" w:cs="Calibri"/>
                <w:sz w:val="20"/>
                <w:lang w:eastAsia="en-US"/>
              </w:rPr>
              <w:t xml:space="preserve"> vitae.</w:t>
            </w:r>
          </w:p>
          <w:p w14:paraId="3A620999" w14:textId="6D863AD1"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 xml:space="preserve"> 3. Grado académico: certificado de bachillerato con datos confidenciales expuestos</w:t>
            </w:r>
          </w:p>
          <w:p w14:paraId="4F8EB958" w14:textId="13D55B92"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4. Recibos de nómina: No han sido entregados.</w:t>
            </w:r>
          </w:p>
          <w:p w14:paraId="1DD9A14D" w14:textId="77777777" w:rsidR="00391D8D" w:rsidRPr="00E65352" w:rsidRDefault="00391D8D" w:rsidP="00E65352">
            <w:pPr>
              <w:tabs>
                <w:tab w:val="left" w:pos="4667"/>
              </w:tabs>
              <w:spacing w:line="240" w:lineRule="auto"/>
              <w:rPr>
                <w:rFonts w:cs="Calibri"/>
                <w:sz w:val="20"/>
              </w:rPr>
            </w:pPr>
          </w:p>
        </w:tc>
      </w:tr>
      <w:tr w:rsidR="00E65352" w:rsidRPr="00E65352" w14:paraId="6C4B1618" w14:textId="032C6C72" w:rsidTr="00391D8D">
        <w:trPr>
          <w:jc w:val="center"/>
        </w:trPr>
        <w:tc>
          <w:tcPr>
            <w:tcW w:w="426" w:type="dxa"/>
          </w:tcPr>
          <w:p w14:paraId="4BA1A6CE"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1275" w:type="dxa"/>
          </w:tcPr>
          <w:p w14:paraId="1E469B9F"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01629/INFOEM/IP/RR/2025</w:t>
            </w:r>
          </w:p>
          <w:p w14:paraId="6415A21C" w14:textId="15CCD531" w:rsidR="00391D8D" w:rsidRPr="00E65352" w:rsidRDefault="00391D8D" w:rsidP="00E65352">
            <w:pPr>
              <w:tabs>
                <w:tab w:val="left" w:pos="4667"/>
              </w:tabs>
              <w:spacing w:line="240" w:lineRule="auto"/>
              <w:rPr>
                <w:rFonts w:cs="Calibri"/>
                <w:sz w:val="16"/>
                <w:szCs w:val="16"/>
              </w:rPr>
            </w:pPr>
            <w:r w:rsidRPr="00E65352">
              <w:rPr>
                <w:rFonts w:cs="Calibri"/>
                <w:sz w:val="14"/>
                <w:szCs w:val="14"/>
                <w:lang w:val="es-MX"/>
              </w:rPr>
              <w:t>00101/LAPAZ/IP/2025</w:t>
            </w:r>
          </w:p>
          <w:p w14:paraId="2CF900C3" w14:textId="77777777" w:rsidR="00391D8D" w:rsidRPr="00E65352" w:rsidRDefault="00391D8D" w:rsidP="00E65352">
            <w:pPr>
              <w:tabs>
                <w:tab w:val="left" w:pos="4667"/>
              </w:tabs>
              <w:spacing w:line="240" w:lineRule="auto"/>
              <w:rPr>
                <w:rFonts w:cs="Calibri"/>
                <w:sz w:val="16"/>
                <w:szCs w:val="16"/>
              </w:rPr>
            </w:pPr>
          </w:p>
          <w:p w14:paraId="679F0497" w14:textId="77777777" w:rsidR="00391D8D" w:rsidRPr="00E65352" w:rsidRDefault="00391D8D" w:rsidP="00E65352">
            <w:pPr>
              <w:tabs>
                <w:tab w:val="left" w:pos="4667"/>
              </w:tabs>
              <w:spacing w:line="240" w:lineRule="auto"/>
              <w:rPr>
                <w:rFonts w:cs="Calibri"/>
                <w:sz w:val="16"/>
                <w:szCs w:val="16"/>
              </w:rPr>
            </w:pPr>
          </w:p>
          <w:p w14:paraId="13890448" w14:textId="5A800732"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lastRenderedPageBreak/>
              <w:t>Fecha de solicitud: 04/02/2025</w:t>
            </w:r>
          </w:p>
        </w:tc>
        <w:tc>
          <w:tcPr>
            <w:tcW w:w="2689" w:type="dxa"/>
          </w:tcPr>
          <w:p w14:paraId="781E7E7D"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DEPARTAMENTO DE AQUISICIONES Y LICITACIONES</w:t>
            </w:r>
          </w:p>
          <w:p w14:paraId="322F939E" w14:textId="77777777" w:rsidR="00940DBC" w:rsidRPr="00E65352" w:rsidRDefault="00940DBC" w:rsidP="00E65352">
            <w:pPr>
              <w:tabs>
                <w:tab w:val="left" w:pos="4667"/>
              </w:tabs>
              <w:spacing w:line="240" w:lineRule="auto"/>
              <w:rPr>
                <w:rFonts w:cs="Calibri"/>
                <w:sz w:val="18"/>
                <w:szCs w:val="18"/>
              </w:rPr>
            </w:pPr>
          </w:p>
          <w:p w14:paraId="44E77121"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Nombre completo de titular</w:t>
            </w:r>
          </w:p>
          <w:p w14:paraId="7DEBD23B" w14:textId="77777777" w:rsidR="00391D8D" w:rsidRPr="00E65352" w:rsidRDefault="00391D8D" w:rsidP="00E65352">
            <w:pPr>
              <w:tabs>
                <w:tab w:val="left" w:pos="4667"/>
              </w:tabs>
              <w:spacing w:line="240" w:lineRule="auto"/>
              <w:rPr>
                <w:rFonts w:cs="Calibri"/>
                <w:sz w:val="18"/>
                <w:szCs w:val="18"/>
              </w:rPr>
            </w:pPr>
            <w:proofErr w:type="spellStart"/>
            <w:r w:rsidRPr="00E65352">
              <w:rPr>
                <w:rFonts w:cs="Calibri"/>
                <w:sz w:val="18"/>
                <w:szCs w:val="18"/>
              </w:rPr>
              <w:t>Curriculum</w:t>
            </w:r>
            <w:proofErr w:type="spellEnd"/>
            <w:r w:rsidRPr="00E65352">
              <w:rPr>
                <w:rFonts w:cs="Calibri"/>
                <w:sz w:val="18"/>
                <w:szCs w:val="18"/>
              </w:rPr>
              <w:t xml:space="preserve"> vitae</w:t>
            </w:r>
          </w:p>
          <w:p w14:paraId="5AED1A11"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lastRenderedPageBreak/>
              <w:t>Grado académico</w:t>
            </w:r>
          </w:p>
          <w:p w14:paraId="6ADE1EF9" w14:textId="77777777" w:rsidR="00391D8D" w:rsidRPr="00E65352" w:rsidRDefault="00391D8D" w:rsidP="00E65352">
            <w:pPr>
              <w:tabs>
                <w:tab w:val="left" w:pos="4667"/>
              </w:tabs>
              <w:spacing w:line="240" w:lineRule="auto"/>
              <w:rPr>
                <w:rFonts w:cs="Calibri"/>
                <w:sz w:val="18"/>
                <w:szCs w:val="18"/>
              </w:rPr>
            </w:pPr>
            <w:r w:rsidRPr="00E65352">
              <w:rPr>
                <w:rFonts w:cs="Calibri"/>
                <w:sz w:val="18"/>
                <w:szCs w:val="18"/>
              </w:rPr>
              <w:t xml:space="preserve">Recibo de nómina de las quincenas que ha cobrado </w:t>
            </w:r>
          </w:p>
          <w:p w14:paraId="550DE919" w14:textId="77777777" w:rsidR="00940DBC" w:rsidRPr="00E65352" w:rsidRDefault="00940DBC" w:rsidP="00E65352">
            <w:pPr>
              <w:tabs>
                <w:tab w:val="left" w:pos="4667"/>
              </w:tabs>
              <w:spacing w:line="240" w:lineRule="auto"/>
              <w:rPr>
                <w:rFonts w:cs="Calibri"/>
                <w:sz w:val="18"/>
                <w:szCs w:val="18"/>
              </w:rPr>
            </w:pPr>
          </w:p>
        </w:tc>
        <w:tc>
          <w:tcPr>
            <w:tcW w:w="3685" w:type="dxa"/>
          </w:tcPr>
          <w:p w14:paraId="18FD374D" w14:textId="7CAD86C0"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lastRenderedPageBreak/>
              <w:t>El Titular de Departamento de Adquisiciones y Licitaciones responde:</w:t>
            </w:r>
          </w:p>
          <w:p w14:paraId="50CAECC4" w14:textId="367A9D9C"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1. Nombre completo: Alfredo Lagos Castro</w:t>
            </w:r>
          </w:p>
          <w:p w14:paraId="10AFA114" w14:textId="27BD126C"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t>2. Currículum vitae: Si acompaña</w:t>
            </w:r>
          </w:p>
          <w:p w14:paraId="26E03FA3" w14:textId="342C3F4F" w:rsidR="00391D8D" w:rsidRPr="00E65352" w:rsidRDefault="00391D8D" w:rsidP="00E65352">
            <w:pPr>
              <w:tabs>
                <w:tab w:val="left" w:pos="4667"/>
              </w:tabs>
              <w:spacing w:line="240" w:lineRule="auto"/>
              <w:rPr>
                <w:rFonts w:eastAsia="Calibri" w:cs="Calibri"/>
                <w:sz w:val="20"/>
                <w:lang w:eastAsia="en-US"/>
              </w:rPr>
            </w:pPr>
            <w:r w:rsidRPr="00E65352">
              <w:rPr>
                <w:rFonts w:eastAsia="Calibri" w:cs="Calibri"/>
                <w:sz w:val="20"/>
                <w:lang w:eastAsia="en-US"/>
              </w:rPr>
              <w:lastRenderedPageBreak/>
              <w:t>3. Grado académico: Si acompaña con datos confidenciales expuestos</w:t>
            </w:r>
          </w:p>
          <w:p w14:paraId="225ED5DC" w14:textId="5EE36ABF" w:rsidR="00391D8D" w:rsidRPr="00E65352" w:rsidRDefault="00391D8D" w:rsidP="00E65352">
            <w:pPr>
              <w:tabs>
                <w:tab w:val="left" w:pos="4667"/>
              </w:tabs>
              <w:spacing w:line="240" w:lineRule="auto"/>
              <w:rPr>
                <w:rFonts w:eastAsia="Calibri" w:cs="Calibri"/>
                <w:b/>
                <w:bCs/>
                <w:i/>
                <w:iCs/>
                <w:sz w:val="20"/>
                <w:lang w:eastAsia="en-US"/>
              </w:rPr>
            </w:pPr>
            <w:r w:rsidRPr="00E65352">
              <w:rPr>
                <w:rFonts w:eastAsia="Calibri" w:cs="Calibri"/>
                <w:sz w:val="20"/>
                <w:lang w:eastAsia="en-US"/>
              </w:rPr>
              <w:t>4. Recibos de nómina: No han sido entregados.</w:t>
            </w:r>
          </w:p>
          <w:p w14:paraId="7B7901E8" w14:textId="77777777" w:rsidR="00391D8D" w:rsidRPr="00E65352" w:rsidRDefault="00391D8D" w:rsidP="00E65352">
            <w:pPr>
              <w:tabs>
                <w:tab w:val="left" w:pos="4667"/>
              </w:tabs>
              <w:spacing w:line="240" w:lineRule="auto"/>
              <w:rPr>
                <w:rFonts w:cs="Calibri"/>
                <w:sz w:val="20"/>
              </w:rPr>
            </w:pPr>
          </w:p>
        </w:tc>
      </w:tr>
      <w:tr w:rsidR="00E65352" w:rsidRPr="00E65352" w14:paraId="0E75BB64" w14:textId="4024DB4B" w:rsidTr="00391D8D">
        <w:trPr>
          <w:jc w:val="center"/>
        </w:trPr>
        <w:tc>
          <w:tcPr>
            <w:tcW w:w="426" w:type="dxa"/>
          </w:tcPr>
          <w:p w14:paraId="179B7774"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1275" w:type="dxa"/>
            <w:shd w:val="clear" w:color="auto" w:fill="FFFFFF" w:themeFill="background1"/>
          </w:tcPr>
          <w:p w14:paraId="0C77D8AE"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02281/INFOEM/IP/RR/2025</w:t>
            </w:r>
          </w:p>
          <w:p w14:paraId="7CA0EA0B" w14:textId="6CC0523E" w:rsidR="00391D8D" w:rsidRPr="00E65352" w:rsidRDefault="00391D8D" w:rsidP="00E65352">
            <w:pPr>
              <w:tabs>
                <w:tab w:val="left" w:pos="4667"/>
              </w:tabs>
              <w:spacing w:line="240" w:lineRule="auto"/>
              <w:rPr>
                <w:rFonts w:cs="Calibri"/>
                <w:sz w:val="16"/>
                <w:szCs w:val="16"/>
              </w:rPr>
            </w:pPr>
            <w:r w:rsidRPr="00E65352">
              <w:rPr>
                <w:rFonts w:cs="Tahoma"/>
                <w:sz w:val="14"/>
                <w:szCs w:val="14"/>
                <w:lang w:val="es-MX"/>
              </w:rPr>
              <w:t>00099/LAPAZ/IP/2025</w:t>
            </w:r>
          </w:p>
          <w:p w14:paraId="443FA2E1" w14:textId="77777777" w:rsidR="00391D8D" w:rsidRPr="00E65352" w:rsidRDefault="00391D8D" w:rsidP="00E65352">
            <w:pPr>
              <w:tabs>
                <w:tab w:val="left" w:pos="4667"/>
              </w:tabs>
              <w:spacing w:line="240" w:lineRule="auto"/>
              <w:rPr>
                <w:rFonts w:cs="Calibri"/>
                <w:sz w:val="16"/>
                <w:szCs w:val="16"/>
              </w:rPr>
            </w:pPr>
          </w:p>
          <w:p w14:paraId="58586761" w14:textId="77777777" w:rsidR="00391D8D" w:rsidRPr="00E65352" w:rsidRDefault="00391D8D" w:rsidP="00E65352">
            <w:pPr>
              <w:tabs>
                <w:tab w:val="left" w:pos="4667"/>
              </w:tabs>
              <w:spacing w:line="240" w:lineRule="auto"/>
              <w:rPr>
                <w:rFonts w:cs="Calibri"/>
                <w:sz w:val="16"/>
                <w:szCs w:val="16"/>
              </w:rPr>
            </w:pPr>
          </w:p>
          <w:p w14:paraId="424263CC" w14:textId="5282E5AE"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16FE7299"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DEPARTAMENTO DE RECURSOS HUMANOS</w:t>
            </w:r>
          </w:p>
          <w:p w14:paraId="1C17FB25" w14:textId="77777777" w:rsidR="00940DBC" w:rsidRPr="00E65352" w:rsidRDefault="00940DBC" w:rsidP="00E65352">
            <w:pPr>
              <w:tabs>
                <w:tab w:val="left" w:pos="4667"/>
              </w:tabs>
              <w:spacing w:line="240" w:lineRule="auto"/>
              <w:rPr>
                <w:rFonts w:cs="Tahoma"/>
                <w:bCs/>
                <w:sz w:val="18"/>
                <w:szCs w:val="18"/>
              </w:rPr>
            </w:pPr>
          </w:p>
          <w:p w14:paraId="3A7F1027"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Nombre completo de titular</w:t>
            </w:r>
          </w:p>
          <w:p w14:paraId="379B8754" w14:textId="77777777" w:rsidR="00391D8D" w:rsidRPr="00E65352" w:rsidRDefault="00391D8D" w:rsidP="00E65352">
            <w:pPr>
              <w:tabs>
                <w:tab w:val="left" w:pos="4667"/>
              </w:tabs>
              <w:spacing w:line="240" w:lineRule="auto"/>
              <w:rPr>
                <w:rFonts w:cs="Tahoma"/>
                <w:bCs/>
                <w:sz w:val="18"/>
                <w:szCs w:val="18"/>
              </w:rPr>
            </w:pPr>
            <w:proofErr w:type="spellStart"/>
            <w:r w:rsidRPr="00E65352">
              <w:rPr>
                <w:rFonts w:cs="Tahoma"/>
                <w:bCs/>
                <w:sz w:val="18"/>
                <w:szCs w:val="18"/>
              </w:rPr>
              <w:t>Curriculum</w:t>
            </w:r>
            <w:proofErr w:type="spellEnd"/>
            <w:r w:rsidRPr="00E65352">
              <w:rPr>
                <w:rFonts w:cs="Tahoma"/>
                <w:bCs/>
                <w:sz w:val="18"/>
                <w:szCs w:val="18"/>
              </w:rPr>
              <w:t xml:space="preserve"> vitae</w:t>
            </w:r>
          </w:p>
          <w:p w14:paraId="64A36F37"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Grado académico</w:t>
            </w:r>
          </w:p>
          <w:p w14:paraId="6CEE78AE"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 xml:space="preserve">Recibo de nómina de las quincenas que ha cobrado </w:t>
            </w:r>
          </w:p>
        </w:tc>
        <w:tc>
          <w:tcPr>
            <w:tcW w:w="3685" w:type="dxa"/>
          </w:tcPr>
          <w:p w14:paraId="266DD98E" w14:textId="44080A55" w:rsidR="00391D8D" w:rsidRPr="00E65352" w:rsidRDefault="00391D8D" w:rsidP="00E65352">
            <w:pPr>
              <w:tabs>
                <w:tab w:val="left" w:pos="4667"/>
              </w:tabs>
              <w:spacing w:line="240" w:lineRule="auto"/>
              <w:rPr>
                <w:rFonts w:eastAsia="Calibri" w:cs="Tahoma"/>
                <w:bCs/>
                <w:sz w:val="20"/>
                <w:lang w:eastAsia="en-US"/>
              </w:rPr>
            </w:pPr>
            <w:r w:rsidRPr="00E65352">
              <w:rPr>
                <w:rFonts w:eastAsia="Calibri" w:cs="Tahoma"/>
                <w:bCs/>
                <w:sz w:val="20"/>
                <w:lang w:eastAsia="en-US"/>
              </w:rPr>
              <w:t>El Departamento de Recursos Humanos responde:</w:t>
            </w:r>
          </w:p>
          <w:p w14:paraId="55830C15" w14:textId="453F3F58" w:rsidR="00391D8D" w:rsidRPr="00E65352" w:rsidRDefault="00391D8D" w:rsidP="00E65352">
            <w:pPr>
              <w:tabs>
                <w:tab w:val="left" w:pos="4667"/>
              </w:tabs>
              <w:spacing w:line="240" w:lineRule="auto"/>
              <w:rPr>
                <w:rFonts w:eastAsia="Calibri" w:cs="Tahoma"/>
                <w:bCs/>
                <w:sz w:val="20"/>
                <w:lang w:eastAsia="en-US"/>
              </w:rPr>
            </w:pPr>
            <w:r w:rsidRPr="00E65352">
              <w:rPr>
                <w:rFonts w:eastAsia="Calibri" w:cs="Tahoma"/>
                <w:bCs/>
                <w:sz w:val="20"/>
                <w:lang w:eastAsia="en-US"/>
              </w:rPr>
              <w:t>1. Nombre completo. Armando Manzano Vargas</w:t>
            </w:r>
          </w:p>
          <w:p w14:paraId="2B4EB0D0" w14:textId="5737804E" w:rsidR="00391D8D" w:rsidRPr="00E65352" w:rsidRDefault="00391D8D" w:rsidP="00E65352">
            <w:pPr>
              <w:tabs>
                <w:tab w:val="left" w:pos="4667"/>
              </w:tabs>
              <w:spacing w:line="240" w:lineRule="auto"/>
              <w:rPr>
                <w:rFonts w:eastAsia="Calibri" w:cs="Tahoma"/>
                <w:bCs/>
                <w:sz w:val="20"/>
                <w:lang w:eastAsia="en-US"/>
              </w:rPr>
            </w:pPr>
            <w:r w:rsidRPr="00E65352">
              <w:rPr>
                <w:rFonts w:eastAsia="Calibri" w:cs="Tahoma"/>
                <w:bCs/>
                <w:sz w:val="20"/>
                <w:lang w:eastAsia="en-US"/>
              </w:rPr>
              <w:t>2. Currículum vitae: Sí acompaña</w:t>
            </w:r>
          </w:p>
          <w:p w14:paraId="35A49DAD" w14:textId="530BE757" w:rsidR="00391D8D" w:rsidRPr="00E65352" w:rsidRDefault="00391D8D" w:rsidP="00E65352">
            <w:pPr>
              <w:tabs>
                <w:tab w:val="left" w:pos="4667"/>
              </w:tabs>
              <w:spacing w:line="240" w:lineRule="auto"/>
              <w:rPr>
                <w:rFonts w:eastAsia="Calibri" w:cs="Tahoma"/>
                <w:bCs/>
                <w:sz w:val="20"/>
                <w:lang w:eastAsia="en-US"/>
              </w:rPr>
            </w:pPr>
            <w:r w:rsidRPr="00E65352">
              <w:rPr>
                <w:rFonts w:eastAsia="Calibri" w:cs="Tahoma"/>
                <w:bCs/>
                <w:sz w:val="20"/>
                <w:lang w:eastAsia="en-US"/>
              </w:rPr>
              <w:t>3. Grado académico: certificado de estudios con datos confidenciales expuestos</w:t>
            </w:r>
          </w:p>
          <w:p w14:paraId="23CA6EEC" w14:textId="40436A86" w:rsidR="00391D8D" w:rsidRPr="00E65352" w:rsidRDefault="00391D8D" w:rsidP="00E65352">
            <w:pPr>
              <w:tabs>
                <w:tab w:val="left" w:pos="4667"/>
              </w:tabs>
              <w:spacing w:line="240" w:lineRule="auto"/>
              <w:rPr>
                <w:rFonts w:eastAsia="Calibri" w:cs="Tahoma"/>
                <w:bCs/>
                <w:sz w:val="20"/>
                <w:lang w:eastAsia="en-US"/>
              </w:rPr>
            </w:pPr>
            <w:r w:rsidRPr="00E65352">
              <w:rPr>
                <w:rFonts w:eastAsia="Calibri" w:cs="Calibri"/>
                <w:sz w:val="20"/>
                <w:lang w:eastAsia="en-US"/>
              </w:rPr>
              <w:t>4. Recibos de nómina: No han sido entregados.</w:t>
            </w:r>
          </w:p>
          <w:p w14:paraId="27B60F4D" w14:textId="241A6611" w:rsidR="00391D8D" w:rsidRPr="00E65352" w:rsidRDefault="00391D8D" w:rsidP="00E65352">
            <w:pPr>
              <w:tabs>
                <w:tab w:val="left" w:pos="4667"/>
              </w:tabs>
              <w:spacing w:line="240" w:lineRule="auto"/>
              <w:rPr>
                <w:rFonts w:cs="Tahoma"/>
                <w:bCs/>
                <w:sz w:val="20"/>
              </w:rPr>
            </w:pPr>
            <w:r w:rsidRPr="00E65352">
              <w:rPr>
                <w:rFonts w:eastAsia="Calibri" w:cs="Tahoma"/>
                <w:bCs/>
                <w:sz w:val="20"/>
                <w:lang w:eastAsia="en-US"/>
              </w:rPr>
              <w:t xml:space="preserve"> </w:t>
            </w:r>
          </w:p>
        </w:tc>
      </w:tr>
      <w:tr w:rsidR="00E65352" w:rsidRPr="00E65352" w14:paraId="50FC92ED" w14:textId="7DAE4D9A" w:rsidTr="00391D8D">
        <w:trPr>
          <w:jc w:val="center"/>
        </w:trPr>
        <w:tc>
          <w:tcPr>
            <w:tcW w:w="426" w:type="dxa"/>
          </w:tcPr>
          <w:p w14:paraId="55A2AA91"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1275" w:type="dxa"/>
            <w:shd w:val="clear" w:color="auto" w:fill="FFFFFF" w:themeFill="background1"/>
          </w:tcPr>
          <w:p w14:paraId="539AF868"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02282/INFOEM/IP/RR/2025</w:t>
            </w:r>
          </w:p>
          <w:p w14:paraId="063D6A24" w14:textId="7B388718" w:rsidR="00391D8D" w:rsidRPr="00E65352" w:rsidRDefault="00391D8D" w:rsidP="00E65352">
            <w:pPr>
              <w:tabs>
                <w:tab w:val="left" w:pos="4667"/>
              </w:tabs>
              <w:spacing w:line="240" w:lineRule="auto"/>
              <w:rPr>
                <w:rFonts w:cs="Calibri"/>
                <w:sz w:val="16"/>
                <w:szCs w:val="16"/>
              </w:rPr>
            </w:pPr>
            <w:r w:rsidRPr="00E65352">
              <w:rPr>
                <w:rFonts w:cs="Tahoma"/>
                <w:sz w:val="14"/>
                <w:szCs w:val="14"/>
                <w:lang w:val="es-MX"/>
              </w:rPr>
              <w:t>00097/LAPAZ/IP/2025</w:t>
            </w:r>
          </w:p>
          <w:p w14:paraId="7D1D91DC" w14:textId="77777777" w:rsidR="00391D8D" w:rsidRPr="00E65352" w:rsidRDefault="00391D8D" w:rsidP="00E65352">
            <w:pPr>
              <w:tabs>
                <w:tab w:val="left" w:pos="4667"/>
              </w:tabs>
              <w:spacing w:line="240" w:lineRule="auto"/>
              <w:rPr>
                <w:rFonts w:cs="Calibri"/>
                <w:sz w:val="16"/>
                <w:szCs w:val="16"/>
              </w:rPr>
            </w:pPr>
          </w:p>
          <w:p w14:paraId="44A24373" w14:textId="7271B140"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36434A07"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SUBDIRECCION DE LA TESORERIA MUNICIPAL</w:t>
            </w:r>
          </w:p>
          <w:p w14:paraId="664FD589" w14:textId="77777777" w:rsidR="00940DBC" w:rsidRPr="00E65352" w:rsidRDefault="00940DBC" w:rsidP="00E65352">
            <w:pPr>
              <w:tabs>
                <w:tab w:val="left" w:pos="4667"/>
              </w:tabs>
              <w:spacing w:line="240" w:lineRule="auto"/>
              <w:rPr>
                <w:rFonts w:cs="Tahoma"/>
                <w:bCs/>
                <w:sz w:val="18"/>
                <w:szCs w:val="18"/>
              </w:rPr>
            </w:pPr>
          </w:p>
          <w:p w14:paraId="4E7BC29D"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Nombre completo de titular</w:t>
            </w:r>
          </w:p>
          <w:p w14:paraId="7CE5D33A" w14:textId="77777777" w:rsidR="00391D8D" w:rsidRPr="00E65352" w:rsidRDefault="00391D8D" w:rsidP="00E65352">
            <w:pPr>
              <w:tabs>
                <w:tab w:val="left" w:pos="4667"/>
              </w:tabs>
              <w:spacing w:line="240" w:lineRule="auto"/>
              <w:rPr>
                <w:rFonts w:cs="Tahoma"/>
                <w:bCs/>
                <w:sz w:val="18"/>
                <w:szCs w:val="18"/>
              </w:rPr>
            </w:pPr>
            <w:proofErr w:type="spellStart"/>
            <w:r w:rsidRPr="00E65352">
              <w:rPr>
                <w:rFonts w:cs="Tahoma"/>
                <w:bCs/>
                <w:sz w:val="18"/>
                <w:szCs w:val="18"/>
              </w:rPr>
              <w:t>Curriculum</w:t>
            </w:r>
            <w:proofErr w:type="spellEnd"/>
            <w:r w:rsidRPr="00E65352">
              <w:rPr>
                <w:rFonts w:cs="Tahoma"/>
                <w:bCs/>
                <w:sz w:val="18"/>
                <w:szCs w:val="18"/>
              </w:rPr>
              <w:t xml:space="preserve"> vitae</w:t>
            </w:r>
          </w:p>
          <w:p w14:paraId="17E5623E"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Grado académico</w:t>
            </w:r>
          </w:p>
          <w:p w14:paraId="55F695E6"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Recibo de nómina de las quincenas que ha cobrado</w:t>
            </w:r>
          </w:p>
        </w:tc>
        <w:tc>
          <w:tcPr>
            <w:tcW w:w="3685" w:type="dxa"/>
          </w:tcPr>
          <w:p w14:paraId="1B336F69" w14:textId="77777777" w:rsidR="00391D8D" w:rsidRPr="00E65352" w:rsidRDefault="00391D8D" w:rsidP="00E65352">
            <w:pPr>
              <w:spacing w:line="240" w:lineRule="auto"/>
              <w:rPr>
                <w:rFonts w:eastAsia="Calibri" w:cs="Tahoma"/>
                <w:bCs/>
                <w:sz w:val="20"/>
                <w:lang w:eastAsia="en-US"/>
              </w:rPr>
            </w:pPr>
            <w:r w:rsidRPr="00E65352">
              <w:rPr>
                <w:rFonts w:eastAsia="Calibri" w:cs="Tahoma"/>
                <w:bCs/>
                <w:sz w:val="20"/>
                <w:lang w:eastAsia="en-US"/>
              </w:rPr>
              <w:t>El Departamento de Recursos Humanos responde:</w:t>
            </w:r>
          </w:p>
          <w:p w14:paraId="38AEACB4" w14:textId="2D4A6C8F" w:rsidR="00391D8D" w:rsidRPr="00E65352" w:rsidRDefault="00391D8D" w:rsidP="00E65352">
            <w:pPr>
              <w:spacing w:line="240" w:lineRule="auto"/>
              <w:rPr>
                <w:rFonts w:eastAsia="Calibri" w:cs="Tahoma"/>
                <w:bCs/>
                <w:sz w:val="20"/>
                <w:lang w:eastAsia="en-US"/>
              </w:rPr>
            </w:pPr>
            <w:r w:rsidRPr="00E65352">
              <w:rPr>
                <w:rFonts w:eastAsia="Calibri" w:cs="Tahoma"/>
                <w:bCs/>
                <w:sz w:val="20"/>
                <w:lang w:eastAsia="en-US"/>
              </w:rPr>
              <w:t xml:space="preserve">1. Nombre completo: Gregorio Muñoz Hernández. </w:t>
            </w:r>
          </w:p>
          <w:p w14:paraId="5FA00BA5" w14:textId="0A889B4A" w:rsidR="00391D8D" w:rsidRPr="00E65352" w:rsidRDefault="00391D8D" w:rsidP="00E65352">
            <w:pPr>
              <w:spacing w:line="240" w:lineRule="auto"/>
              <w:rPr>
                <w:rFonts w:eastAsia="Calibri"/>
                <w:sz w:val="20"/>
                <w:lang w:eastAsia="en-US"/>
              </w:rPr>
            </w:pPr>
            <w:r w:rsidRPr="00E65352">
              <w:rPr>
                <w:rFonts w:eastAsia="Calibri"/>
                <w:sz w:val="20"/>
                <w:lang w:eastAsia="en-US"/>
              </w:rPr>
              <w:t>2. Currículum vitae: Sí acompaña</w:t>
            </w:r>
          </w:p>
          <w:p w14:paraId="00BDAE0D" w14:textId="0868015D" w:rsidR="00391D8D" w:rsidRPr="00E65352" w:rsidRDefault="00391D8D" w:rsidP="00E65352">
            <w:pPr>
              <w:spacing w:line="240" w:lineRule="auto"/>
              <w:rPr>
                <w:rFonts w:eastAsia="Calibri"/>
                <w:sz w:val="20"/>
                <w:lang w:eastAsia="en-US"/>
              </w:rPr>
            </w:pPr>
            <w:r w:rsidRPr="00E65352">
              <w:rPr>
                <w:rFonts w:eastAsia="Calibri"/>
                <w:sz w:val="20"/>
                <w:lang w:eastAsia="en-US"/>
              </w:rPr>
              <w:t xml:space="preserve">3. Grado académico: Acompaña </w:t>
            </w:r>
            <w:r w:rsidRPr="00E65352">
              <w:rPr>
                <w:rFonts w:eastAsia="Calibri" w:cs="Tahoma"/>
                <w:bCs/>
                <w:sz w:val="20"/>
                <w:lang w:eastAsia="en-US"/>
              </w:rPr>
              <w:t>cedula profesional</w:t>
            </w:r>
          </w:p>
          <w:p w14:paraId="0D881588" w14:textId="77777777" w:rsidR="00391D8D" w:rsidRPr="00E65352" w:rsidRDefault="00391D8D" w:rsidP="00E65352">
            <w:pPr>
              <w:spacing w:line="240" w:lineRule="auto"/>
              <w:rPr>
                <w:rFonts w:eastAsia="Calibri"/>
                <w:sz w:val="20"/>
                <w:lang w:eastAsia="en-US"/>
              </w:rPr>
            </w:pPr>
            <w:r w:rsidRPr="00E65352">
              <w:rPr>
                <w:rFonts w:eastAsia="Calibri"/>
                <w:sz w:val="20"/>
                <w:lang w:eastAsia="en-US"/>
              </w:rPr>
              <w:t>4. Recibos de nómina: No han sido entregados.</w:t>
            </w:r>
          </w:p>
          <w:p w14:paraId="16656E00" w14:textId="6445AA38" w:rsidR="00391D8D" w:rsidRPr="00E65352" w:rsidRDefault="00391D8D" w:rsidP="00E65352">
            <w:pPr>
              <w:tabs>
                <w:tab w:val="left" w:pos="4667"/>
              </w:tabs>
              <w:spacing w:line="240" w:lineRule="auto"/>
              <w:rPr>
                <w:rFonts w:eastAsia="Calibri" w:cs="Tahoma"/>
                <w:bCs/>
                <w:sz w:val="20"/>
                <w:lang w:eastAsia="en-US"/>
              </w:rPr>
            </w:pPr>
          </w:p>
          <w:p w14:paraId="716F2C1F" w14:textId="77777777" w:rsidR="00391D8D" w:rsidRPr="00E65352" w:rsidRDefault="00391D8D" w:rsidP="00E65352">
            <w:pPr>
              <w:tabs>
                <w:tab w:val="left" w:pos="4667"/>
              </w:tabs>
              <w:spacing w:line="240" w:lineRule="auto"/>
              <w:rPr>
                <w:rFonts w:cs="Tahoma"/>
                <w:bCs/>
                <w:sz w:val="20"/>
              </w:rPr>
            </w:pPr>
          </w:p>
        </w:tc>
      </w:tr>
      <w:tr w:rsidR="00E65352" w:rsidRPr="00E65352" w14:paraId="1D824EF3" w14:textId="1F8BF724" w:rsidTr="00391D8D">
        <w:trPr>
          <w:jc w:val="center"/>
        </w:trPr>
        <w:tc>
          <w:tcPr>
            <w:tcW w:w="426" w:type="dxa"/>
          </w:tcPr>
          <w:p w14:paraId="049D7D12" w14:textId="77777777" w:rsidR="00391D8D" w:rsidRPr="00E65352" w:rsidRDefault="00391D8D"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1275" w:type="dxa"/>
            <w:shd w:val="clear" w:color="auto" w:fill="FFFFFF" w:themeFill="background1"/>
          </w:tcPr>
          <w:p w14:paraId="56D7AF24" w14:textId="77777777" w:rsidR="00391D8D" w:rsidRPr="00E65352" w:rsidRDefault="00391D8D" w:rsidP="00E65352">
            <w:pPr>
              <w:tabs>
                <w:tab w:val="left" w:pos="4667"/>
              </w:tabs>
              <w:spacing w:after="160" w:line="259" w:lineRule="auto"/>
              <w:jc w:val="center"/>
              <w:rPr>
                <w:rFonts w:cs="Calibri"/>
                <w:sz w:val="16"/>
                <w:szCs w:val="22"/>
              </w:rPr>
            </w:pPr>
            <w:r w:rsidRPr="00E65352">
              <w:rPr>
                <w:rFonts w:cs="Calibri"/>
                <w:sz w:val="16"/>
                <w:szCs w:val="22"/>
              </w:rPr>
              <w:t>02283/INFOEM/IP/RR/2025</w:t>
            </w:r>
          </w:p>
          <w:p w14:paraId="0EA9DD6A" w14:textId="2B66CAA7" w:rsidR="00391D8D" w:rsidRPr="00E65352" w:rsidRDefault="00391D8D" w:rsidP="00E65352">
            <w:pPr>
              <w:tabs>
                <w:tab w:val="left" w:pos="4667"/>
              </w:tabs>
              <w:spacing w:line="240" w:lineRule="auto"/>
              <w:rPr>
                <w:rFonts w:cs="Calibri"/>
                <w:sz w:val="16"/>
                <w:szCs w:val="16"/>
              </w:rPr>
            </w:pPr>
            <w:r w:rsidRPr="00E65352">
              <w:rPr>
                <w:rFonts w:cs="Tahoma"/>
                <w:sz w:val="14"/>
                <w:szCs w:val="14"/>
                <w:lang w:val="es-MX"/>
              </w:rPr>
              <w:t>00091/LAPAZ/IP/2025</w:t>
            </w:r>
            <w:r w:rsidRPr="00E65352">
              <w:rPr>
                <w:rFonts w:cs="Calibri"/>
                <w:sz w:val="16"/>
                <w:szCs w:val="16"/>
              </w:rPr>
              <w:t>)</w:t>
            </w:r>
          </w:p>
          <w:p w14:paraId="259FD40C" w14:textId="77777777" w:rsidR="00391D8D" w:rsidRPr="00E65352" w:rsidRDefault="00391D8D" w:rsidP="00E65352">
            <w:pPr>
              <w:tabs>
                <w:tab w:val="left" w:pos="4667"/>
              </w:tabs>
              <w:spacing w:line="240" w:lineRule="auto"/>
              <w:rPr>
                <w:rFonts w:cs="Calibri"/>
                <w:sz w:val="16"/>
                <w:szCs w:val="16"/>
              </w:rPr>
            </w:pPr>
          </w:p>
          <w:p w14:paraId="7F968E19" w14:textId="77777777" w:rsidR="00391D8D" w:rsidRPr="00E65352" w:rsidRDefault="00391D8D" w:rsidP="00E65352">
            <w:pPr>
              <w:tabs>
                <w:tab w:val="left" w:pos="4667"/>
              </w:tabs>
              <w:spacing w:line="240" w:lineRule="auto"/>
              <w:rPr>
                <w:rFonts w:cs="Calibri"/>
                <w:sz w:val="16"/>
                <w:szCs w:val="16"/>
              </w:rPr>
            </w:pPr>
          </w:p>
          <w:p w14:paraId="28D3CF64" w14:textId="4DD648B2" w:rsidR="00391D8D" w:rsidRPr="00E65352" w:rsidRDefault="00391D8D"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689" w:type="dxa"/>
          </w:tcPr>
          <w:p w14:paraId="7CD4F7B0"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TITULAR O EL COORDINADOR DE JUZGADOS CIVICOS</w:t>
            </w:r>
          </w:p>
          <w:p w14:paraId="41F595A9" w14:textId="77777777" w:rsidR="00940DBC" w:rsidRPr="00E65352" w:rsidRDefault="00940DBC" w:rsidP="00E65352">
            <w:pPr>
              <w:tabs>
                <w:tab w:val="left" w:pos="4667"/>
              </w:tabs>
              <w:spacing w:line="240" w:lineRule="auto"/>
              <w:rPr>
                <w:rFonts w:cs="Tahoma"/>
                <w:bCs/>
                <w:sz w:val="18"/>
                <w:szCs w:val="18"/>
              </w:rPr>
            </w:pPr>
          </w:p>
          <w:p w14:paraId="112F21E3"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Nombre completo de titular</w:t>
            </w:r>
          </w:p>
          <w:p w14:paraId="5833BA2F" w14:textId="77777777" w:rsidR="00391D8D" w:rsidRPr="00E65352" w:rsidRDefault="00391D8D" w:rsidP="00E65352">
            <w:pPr>
              <w:tabs>
                <w:tab w:val="left" w:pos="4667"/>
              </w:tabs>
              <w:spacing w:line="240" w:lineRule="auto"/>
              <w:rPr>
                <w:rFonts w:cs="Tahoma"/>
                <w:bCs/>
                <w:sz w:val="18"/>
                <w:szCs w:val="18"/>
              </w:rPr>
            </w:pPr>
            <w:proofErr w:type="spellStart"/>
            <w:r w:rsidRPr="00E65352">
              <w:rPr>
                <w:rFonts w:cs="Tahoma"/>
                <w:bCs/>
                <w:sz w:val="18"/>
                <w:szCs w:val="18"/>
              </w:rPr>
              <w:t>Curriculum</w:t>
            </w:r>
            <w:proofErr w:type="spellEnd"/>
            <w:r w:rsidRPr="00E65352">
              <w:rPr>
                <w:rFonts w:cs="Tahoma"/>
                <w:bCs/>
                <w:sz w:val="18"/>
                <w:szCs w:val="18"/>
              </w:rPr>
              <w:t xml:space="preserve"> vitae</w:t>
            </w:r>
          </w:p>
          <w:p w14:paraId="537A8A2B"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Grado académico</w:t>
            </w:r>
          </w:p>
          <w:p w14:paraId="39351606" w14:textId="77777777" w:rsidR="00391D8D" w:rsidRPr="00E65352" w:rsidRDefault="00391D8D" w:rsidP="00E65352">
            <w:pPr>
              <w:tabs>
                <w:tab w:val="left" w:pos="4667"/>
              </w:tabs>
              <w:spacing w:line="240" w:lineRule="auto"/>
              <w:rPr>
                <w:rFonts w:cs="Tahoma"/>
                <w:bCs/>
                <w:sz w:val="18"/>
                <w:szCs w:val="18"/>
              </w:rPr>
            </w:pPr>
            <w:r w:rsidRPr="00E65352">
              <w:rPr>
                <w:rFonts w:cs="Tahoma"/>
                <w:bCs/>
                <w:sz w:val="18"/>
                <w:szCs w:val="18"/>
              </w:rPr>
              <w:t xml:space="preserve">Recibo de nómina de las quincenas que ha cobrado </w:t>
            </w:r>
          </w:p>
          <w:p w14:paraId="1F137F72" w14:textId="5F6B7B96" w:rsidR="00940DBC" w:rsidRPr="00E65352" w:rsidRDefault="00940DBC" w:rsidP="00E65352">
            <w:pPr>
              <w:tabs>
                <w:tab w:val="left" w:pos="4667"/>
              </w:tabs>
              <w:spacing w:line="240" w:lineRule="auto"/>
              <w:rPr>
                <w:rFonts w:cs="Tahoma"/>
                <w:bCs/>
                <w:sz w:val="18"/>
                <w:szCs w:val="18"/>
              </w:rPr>
            </w:pPr>
          </w:p>
        </w:tc>
        <w:tc>
          <w:tcPr>
            <w:tcW w:w="3685" w:type="dxa"/>
          </w:tcPr>
          <w:p w14:paraId="6E2A5D12" w14:textId="3DA9BE01" w:rsidR="00391D8D" w:rsidRPr="00E65352" w:rsidRDefault="00391D8D" w:rsidP="00E65352">
            <w:pPr>
              <w:tabs>
                <w:tab w:val="left" w:pos="4667"/>
              </w:tabs>
              <w:spacing w:line="240" w:lineRule="auto"/>
              <w:rPr>
                <w:rFonts w:cs="Tahoma"/>
                <w:bCs/>
                <w:sz w:val="20"/>
              </w:rPr>
            </w:pPr>
            <w:r w:rsidRPr="00E65352">
              <w:rPr>
                <w:rFonts w:eastAsia="Calibri" w:cs="Tahoma"/>
                <w:bCs/>
                <w:sz w:val="20"/>
                <w:lang w:eastAsia="en-US"/>
              </w:rPr>
              <w:t>El Departamento de Recursos Humanos responde:</w:t>
            </w:r>
          </w:p>
          <w:p w14:paraId="00C50E99" w14:textId="6528ED74" w:rsidR="00391D8D" w:rsidRPr="00E65352" w:rsidRDefault="00391D8D" w:rsidP="00E65352">
            <w:pPr>
              <w:tabs>
                <w:tab w:val="left" w:pos="4667"/>
              </w:tabs>
              <w:spacing w:line="240" w:lineRule="auto"/>
              <w:contextualSpacing/>
              <w:rPr>
                <w:rFonts w:cs="Tahoma"/>
                <w:bCs/>
                <w:sz w:val="20"/>
              </w:rPr>
            </w:pPr>
            <w:r w:rsidRPr="00E65352">
              <w:rPr>
                <w:rFonts w:cs="Tahoma"/>
                <w:bCs/>
                <w:sz w:val="20"/>
              </w:rPr>
              <w:t>1. Nombre: Arreola Castañeda Ignacio</w:t>
            </w:r>
          </w:p>
          <w:p w14:paraId="22CDACDF" w14:textId="6873084D" w:rsidR="00391D8D" w:rsidRPr="00E65352" w:rsidRDefault="00391D8D" w:rsidP="00E65352">
            <w:pPr>
              <w:tabs>
                <w:tab w:val="left" w:pos="4667"/>
              </w:tabs>
              <w:spacing w:line="240" w:lineRule="auto"/>
              <w:contextualSpacing/>
              <w:rPr>
                <w:rFonts w:cs="Tahoma"/>
                <w:bCs/>
                <w:sz w:val="20"/>
              </w:rPr>
            </w:pPr>
            <w:r w:rsidRPr="00E65352">
              <w:rPr>
                <w:rFonts w:cs="Tahoma"/>
                <w:bCs/>
                <w:sz w:val="20"/>
              </w:rPr>
              <w:t xml:space="preserve">2. </w:t>
            </w:r>
            <w:proofErr w:type="spellStart"/>
            <w:r w:rsidRPr="00E65352">
              <w:rPr>
                <w:rFonts w:cs="Tahoma"/>
                <w:bCs/>
                <w:sz w:val="20"/>
              </w:rPr>
              <w:t>Curriculum</w:t>
            </w:r>
            <w:proofErr w:type="spellEnd"/>
            <w:r w:rsidRPr="00E65352">
              <w:rPr>
                <w:rFonts w:cs="Tahoma"/>
                <w:bCs/>
                <w:sz w:val="20"/>
              </w:rPr>
              <w:t xml:space="preserve"> vitae: Si acompaña</w:t>
            </w:r>
          </w:p>
          <w:p w14:paraId="476D9DB6" w14:textId="7627DE68" w:rsidR="00391D8D" w:rsidRPr="00E65352" w:rsidRDefault="00391D8D" w:rsidP="00E65352">
            <w:pPr>
              <w:tabs>
                <w:tab w:val="left" w:pos="4667"/>
              </w:tabs>
              <w:spacing w:line="240" w:lineRule="auto"/>
              <w:contextualSpacing/>
              <w:rPr>
                <w:rFonts w:cs="Tahoma"/>
                <w:bCs/>
                <w:sz w:val="20"/>
              </w:rPr>
            </w:pPr>
            <w:r w:rsidRPr="00E65352">
              <w:rPr>
                <w:rFonts w:cs="Tahoma"/>
                <w:bCs/>
                <w:sz w:val="20"/>
              </w:rPr>
              <w:t>3. Grado académico: Se anexa cedula profesional</w:t>
            </w:r>
          </w:p>
          <w:p w14:paraId="53482506" w14:textId="4DDFAE8F" w:rsidR="00391D8D" w:rsidRPr="00E65352" w:rsidRDefault="00391D8D" w:rsidP="00E65352">
            <w:pPr>
              <w:tabs>
                <w:tab w:val="left" w:pos="4667"/>
              </w:tabs>
              <w:spacing w:line="240" w:lineRule="auto"/>
              <w:contextualSpacing/>
              <w:rPr>
                <w:rFonts w:cs="Tahoma"/>
                <w:bCs/>
                <w:sz w:val="20"/>
              </w:rPr>
            </w:pPr>
            <w:r w:rsidRPr="00E65352">
              <w:rPr>
                <w:rFonts w:cs="Tahoma"/>
                <w:bCs/>
                <w:sz w:val="20"/>
              </w:rPr>
              <w:t>4. Recibos de nómina: Esta área no es la encargada de generar dicho documento.</w:t>
            </w:r>
          </w:p>
          <w:p w14:paraId="5E8132AF" w14:textId="241ED50A" w:rsidR="00391D8D" w:rsidRPr="00E65352" w:rsidRDefault="00391D8D" w:rsidP="00E65352">
            <w:pPr>
              <w:tabs>
                <w:tab w:val="left" w:pos="4667"/>
              </w:tabs>
              <w:spacing w:line="240" w:lineRule="auto"/>
              <w:rPr>
                <w:rFonts w:cs="Tahoma"/>
                <w:bCs/>
                <w:sz w:val="20"/>
              </w:rPr>
            </w:pPr>
          </w:p>
        </w:tc>
      </w:tr>
      <w:bookmarkEnd w:id="39"/>
    </w:tbl>
    <w:p w14:paraId="5DE6EF49" w14:textId="77777777" w:rsidR="00D04F5D" w:rsidRPr="00E65352" w:rsidRDefault="00D04F5D" w:rsidP="00E65352">
      <w:pPr>
        <w:ind w:right="-93"/>
        <w:rPr>
          <w:rFonts w:cs="Tahoma"/>
          <w:bCs/>
          <w:szCs w:val="22"/>
        </w:rPr>
      </w:pPr>
    </w:p>
    <w:p w14:paraId="173B1EDE" w14:textId="0055D110" w:rsidR="00F14AA6" w:rsidRPr="00E65352" w:rsidRDefault="00F14AA6" w:rsidP="00E65352">
      <w:pPr>
        <w:ind w:right="-93"/>
      </w:pPr>
      <w:r w:rsidRPr="00E65352">
        <w:rPr>
          <w:rFonts w:cs="Tahoma"/>
          <w:bCs/>
          <w:szCs w:val="22"/>
        </w:rPr>
        <w:lastRenderedPageBreak/>
        <w:t xml:space="preserve">Es importante destacar que, en cuanto al Recurso </w:t>
      </w:r>
      <w:r w:rsidRPr="00E65352">
        <w:rPr>
          <w:b/>
        </w:rPr>
        <w:t>01191/INFOEM/IP/RR/2025</w:t>
      </w:r>
      <w:r w:rsidRPr="00E65352">
        <w:t xml:space="preserve">, debemos tener presente el </w:t>
      </w:r>
      <w:r w:rsidRPr="00E65352">
        <w:rPr>
          <w:b/>
        </w:rPr>
        <w:t>Reglamento Interior del Registro Civil del Estado de México</w:t>
      </w:r>
      <w:r w:rsidRPr="00E65352">
        <w:t>, el cual dispone:</w:t>
      </w:r>
    </w:p>
    <w:p w14:paraId="5B753133" w14:textId="77777777" w:rsidR="00F14AA6" w:rsidRPr="00E65352" w:rsidRDefault="00F14AA6" w:rsidP="00E65352">
      <w:pPr>
        <w:pStyle w:val="Puesto"/>
      </w:pPr>
    </w:p>
    <w:p w14:paraId="26458285" w14:textId="33DA5ED7" w:rsidR="00F14AA6" w:rsidRPr="00E65352" w:rsidRDefault="00F14AA6" w:rsidP="00E65352">
      <w:pPr>
        <w:pStyle w:val="Puesto"/>
      </w:pPr>
      <w:r w:rsidRPr="00E65352">
        <w:t xml:space="preserve">Artículo 16. Las Oficialías estarán a cargo de una persona Oficial quien será nombrada por la persona titular de la Subsecretaría, previo al cumplimiento de los requisitos señalados en el presente Reglamento, quien para el mejor desempeño de sus funciones se auxiliará de personas servidoras públicas municipales. </w:t>
      </w:r>
    </w:p>
    <w:p w14:paraId="299E2ABD" w14:textId="77777777" w:rsidR="00F14AA6" w:rsidRPr="00E65352" w:rsidRDefault="00F14AA6" w:rsidP="00E65352">
      <w:pPr>
        <w:pStyle w:val="Puesto"/>
      </w:pPr>
    </w:p>
    <w:p w14:paraId="128F948E" w14:textId="53ACDCC4" w:rsidR="00F14AA6" w:rsidRPr="00E65352" w:rsidRDefault="00F14AA6" w:rsidP="00E65352">
      <w:pPr>
        <w:pStyle w:val="Puesto"/>
      </w:pPr>
      <w:r w:rsidRPr="00E65352">
        <w:rPr>
          <w:b/>
          <w:bCs/>
        </w:rPr>
        <w:t>Las oficialías del Registro Civil dependen administrativamente del Ayuntamiento</w:t>
      </w:r>
      <w:r w:rsidRPr="00E65352">
        <w:t>, y por cuanto a sus funciones, atribuciones y obligaciones están adscritas al Gobierno del Estado de México, a través de la Dirección General.</w:t>
      </w:r>
    </w:p>
    <w:p w14:paraId="15FC5712" w14:textId="77777777" w:rsidR="00F14AA6" w:rsidRPr="00E65352" w:rsidRDefault="00F14AA6" w:rsidP="00E65352">
      <w:pPr>
        <w:ind w:right="-93"/>
      </w:pPr>
    </w:p>
    <w:p w14:paraId="6956454A" w14:textId="77777777" w:rsidR="00940DBC" w:rsidRPr="00E65352" w:rsidRDefault="00940DBC" w:rsidP="00E65352">
      <w:pPr>
        <w:ind w:right="-93"/>
      </w:pPr>
      <w:r w:rsidRPr="00E65352">
        <w:t>Ahora bien,</w:t>
      </w:r>
      <w:r w:rsidR="00F14AA6" w:rsidRPr="00E65352">
        <w:t xml:space="preserve"> de acuerdo </w:t>
      </w:r>
      <w:r w:rsidRPr="00E65352">
        <w:t>con el</w:t>
      </w:r>
      <w:r w:rsidR="00F14AA6" w:rsidRPr="00E65352">
        <w:t xml:space="preserve"> Directorio de Oficialías del Registro Civil en el Estado de México</w:t>
      </w:r>
      <w:r w:rsidRPr="00E65352">
        <w:rPr>
          <w:rStyle w:val="Refdenotaalpie"/>
        </w:rPr>
        <w:footnoteReference w:id="8"/>
      </w:r>
      <w:r w:rsidR="00F14AA6" w:rsidRPr="00E65352">
        <w:t xml:space="preserve">, </w:t>
      </w:r>
      <w:r w:rsidRPr="00E65352">
        <w:t>so</w:t>
      </w:r>
      <w:r w:rsidR="00F14AA6" w:rsidRPr="00E65352">
        <w:t>n 8 oficialías</w:t>
      </w:r>
      <w:r w:rsidRPr="00E65352">
        <w:t xml:space="preserve"> las que se encuentran en el Municipio de la Paz, como se puede observar de la imagen siguiente:</w:t>
      </w:r>
    </w:p>
    <w:p w14:paraId="740508B8" w14:textId="2479D0FA" w:rsidR="00940DBC" w:rsidRPr="00E65352" w:rsidRDefault="00940DBC" w:rsidP="00E65352">
      <w:pPr>
        <w:ind w:right="-93"/>
      </w:pPr>
      <w:r w:rsidRPr="00E65352">
        <w:t xml:space="preserve"> </w:t>
      </w:r>
    </w:p>
    <w:p w14:paraId="0EFB14D7" w14:textId="77777777" w:rsidR="00F14AA6" w:rsidRPr="00E65352" w:rsidRDefault="00F14AA6" w:rsidP="00E65352">
      <w:pPr>
        <w:ind w:right="-93"/>
        <w:jc w:val="center"/>
      </w:pPr>
      <w:r w:rsidRPr="00E65352">
        <w:rPr>
          <w:noProof/>
          <w:lang w:eastAsia="es-MX"/>
        </w:rPr>
        <w:drawing>
          <wp:inline distT="0" distB="0" distL="0" distR="0" wp14:anchorId="31B61EE1" wp14:editId="52F44D61">
            <wp:extent cx="2355494" cy="212725"/>
            <wp:effectExtent l="0" t="0" r="6985" b="0"/>
            <wp:docPr id="1507483633" name="Imagen 150748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5553"/>
                    <a:stretch/>
                  </pic:blipFill>
                  <pic:spPr bwMode="auto">
                    <a:xfrm>
                      <a:off x="0" y="0"/>
                      <a:ext cx="2462913" cy="222426"/>
                    </a:xfrm>
                    <a:prstGeom prst="rect">
                      <a:avLst/>
                    </a:prstGeom>
                    <a:ln>
                      <a:noFill/>
                    </a:ln>
                    <a:extLst>
                      <a:ext uri="{53640926-AAD7-44D8-BBD7-CCE9431645EC}">
                        <a14:shadowObscured xmlns:a14="http://schemas.microsoft.com/office/drawing/2010/main"/>
                      </a:ext>
                    </a:extLst>
                  </pic:spPr>
                </pic:pic>
              </a:graphicData>
            </a:graphic>
          </wp:inline>
        </w:drawing>
      </w:r>
    </w:p>
    <w:p w14:paraId="515B2C0F" w14:textId="77777777" w:rsidR="00F14AA6" w:rsidRPr="00E65352" w:rsidRDefault="00F14AA6" w:rsidP="00E65352">
      <w:pPr>
        <w:ind w:right="-93"/>
        <w:jc w:val="center"/>
      </w:pPr>
      <w:r w:rsidRPr="00E65352">
        <w:rPr>
          <w:noProof/>
          <w:lang w:eastAsia="es-MX"/>
        </w:rPr>
        <w:drawing>
          <wp:inline distT="0" distB="0" distL="0" distR="0" wp14:anchorId="42EDD7FB" wp14:editId="3F104CF9">
            <wp:extent cx="2252345" cy="2781300"/>
            <wp:effectExtent l="0" t="0" r="0" b="0"/>
            <wp:docPr id="1481451534" name="Imagen 1481451534" descr="Interfaz de usuario gráfica, Texto,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1534" name="Imagen 1481451534" descr="Interfaz de usuario gráfica, Texto, Tabla&#10;&#10;El contenido generado por IA puede ser incorrecto."/>
                    <pic:cNvPicPr/>
                  </pic:nvPicPr>
                  <pic:blipFill>
                    <a:blip r:embed="rId15"/>
                    <a:stretch>
                      <a:fillRect/>
                    </a:stretch>
                  </pic:blipFill>
                  <pic:spPr>
                    <a:xfrm>
                      <a:off x="0" y="0"/>
                      <a:ext cx="2318019" cy="2862397"/>
                    </a:xfrm>
                    <a:prstGeom prst="rect">
                      <a:avLst/>
                    </a:prstGeom>
                  </pic:spPr>
                </pic:pic>
              </a:graphicData>
            </a:graphic>
          </wp:inline>
        </w:drawing>
      </w:r>
    </w:p>
    <w:p w14:paraId="308F792D" w14:textId="2A6065AA" w:rsidR="00F14AA6" w:rsidRPr="00E65352" w:rsidRDefault="00F14AA6" w:rsidP="00E65352">
      <w:pPr>
        <w:ind w:right="-93"/>
        <w:rPr>
          <w:rFonts w:cs="Tahoma"/>
          <w:bCs/>
          <w:szCs w:val="22"/>
        </w:rPr>
      </w:pPr>
      <w:r w:rsidRPr="00E65352">
        <w:rPr>
          <w:rFonts w:cs="Tahoma"/>
          <w:bCs/>
          <w:szCs w:val="22"/>
        </w:rPr>
        <w:lastRenderedPageBreak/>
        <w:t>En ese sentido, se verificará la entrega de la información de cada una de las Oficialías del Registro Civil</w:t>
      </w:r>
      <w:r w:rsidR="00940DBC" w:rsidRPr="00E65352">
        <w:rPr>
          <w:rFonts w:cs="Tahoma"/>
          <w:bCs/>
          <w:szCs w:val="22"/>
        </w:rPr>
        <w:t xml:space="preserve"> de dicho municipio</w:t>
      </w:r>
      <w:r w:rsidRPr="00E65352">
        <w:rPr>
          <w:rFonts w:cs="Tahoma"/>
          <w:bCs/>
          <w:szCs w:val="22"/>
        </w:rPr>
        <w:t>.</w:t>
      </w:r>
    </w:p>
    <w:p w14:paraId="2FB84AF6" w14:textId="77777777" w:rsidR="00F14AA6" w:rsidRPr="00E65352" w:rsidRDefault="00F14AA6" w:rsidP="00E65352">
      <w:pPr>
        <w:ind w:right="-93"/>
        <w:rPr>
          <w:rFonts w:cs="Tahoma"/>
          <w:bCs/>
          <w:szCs w:val="22"/>
        </w:rPr>
      </w:pPr>
    </w:p>
    <w:p w14:paraId="6B5BE26A" w14:textId="76E63E2A" w:rsidR="00617A92" w:rsidRPr="00E65352" w:rsidRDefault="00617A92" w:rsidP="00E65352">
      <w:pPr>
        <w:ind w:right="-93"/>
        <w:rPr>
          <w:rFonts w:eastAsia="Palatino Linotype" w:cs="Palatino Linotype"/>
          <w:lang w:eastAsia="es-MX"/>
        </w:rPr>
      </w:pPr>
      <w:r w:rsidRPr="00E65352">
        <w:rPr>
          <w:rFonts w:cs="Tahoma"/>
          <w:bCs/>
          <w:szCs w:val="22"/>
        </w:rPr>
        <w:t xml:space="preserve">Por otra parte, respecto del Recurso de Revisión </w:t>
      </w:r>
      <w:r w:rsidRPr="00E65352">
        <w:rPr>
          <w:rFonts w:cs="Tahoma"/>
          <w:b/>
          <w:bCs/>
          <w:szCs w:val="22"/>
        </w:rPr>
        <w:t>01623/INFOEM/IP/RR/2025</w:t>
      </w:r>
      <w:r w:rsidRPr="00E65352">
        <w:rPr>
          <w:rFonts w:cs="Tahoma"/>
          <w:bCs/>
          <w:szCs w:val="22"/>
        </w:rPr>
        <w:t xml:space="preserve">, en donde se solicita información del </w:t>
      </w:r>
      <w:r w:rsidRPr="00E65352">
        <w:rPr>
          <w:rFonts w:cs="Tahoma"/>
          <w:b/>
          <w:bCs/>
          <w:i/>
          <w:szCs w:val="22"/>
        </w:rPr>
        <w:t>Cronista Municipal</w:t>
      </w:r>
      <w:r w:rsidRPr="00E65352">
        <w:rPr>
          <w:rFonts w:cs="Tahoma"/>
          <w:bCs/>
          <w:szCs w:val="22"/>
        </w:rPr>
        <w:t xml:space="preserve">, de la respuesta entregada se advierte que, a la fecha de la solicitud, es decir al cuatro de febrero de dos mil veinticinco, el </w:t>
      </w:r>
      <w:r w:rsidRPr="00E65352">
        <w:rPr>
          <w:rFonts w:cs="Tahoma"/>
          <w:b/>
          <w:bCs/>
          <w:szCs w:val="22"/>
        </w:rPr>
        <w:t>SUJETO OBLIGADO</w:t>
      </w:r>
      <w:r w:rsidRPr="00E65352">
        <w:rPr>
          <w:rFonts w:cs="Tahoma"/>
          <w:bCs/>
          <w:szCs w:val="22"/>
        </w:rPr>
        <w:t xml:space="preserve"> no cuenta con el servidor público del cual se solicita información, por lo que</w:t>
      </w:r>
      <w:r w:rsidRPr="00E65352">
        <w:rPr>
          <w:rFonts w:eastAsia="Palatino Linotype" w:cs="Palatino Linotype"/>
          <w:lang w:eastAsia="es-MX"/>
        </w:rPr>
        <w:t xml:space="preserve"> este Organismo Garante advierte que nos encontramos en presencia de un</w:t>
      </w:r>
      <w:r w:rsidRPr="00E65352">
        <w:rPr>
          <w:rFonts w:eastAsia="Calibri"/>
          <w:lang w:eastAsia="es-MX"/>
        </w:rPr>
        <w:t xml:space="preserve"> hecho negativo, no </w:t>
      </w:r>
      <w:r w:rsidR="00536099" w:rsidRPr="00E65352">
        <w:rPr>
          <w:rFonts w:eastAsia="Calibri"/>
          <w:lang w:eastAsia="es-MX"/>
        </w:rPr>
        <w:t>siendo</w:t>
      </w:r>
      <w:r w:rsidRPr="00E65352">
        <w:rPr>
          <w:rFonts w:eastAsia="Calibri"/>
          <w:lang w:eastAsia="es-MX"/>
        </w:rPr>
        <w:t xml:space="preserve"> aplicable el artículo 19 de la Ley de la materia que nos constriñe a la emisión de un acuerdo de inexistencia, robustece lo anterior, lo siguiente: </w:t>
      </w:r>
    </w:p>
    <w:p w14:paraId="3F09E46F" w14:textId="77777777" w:rsidR="00617A92" w:rsidRPr="00E65352" w:rsidRDefault="00617A92" w:rsidP="00E65352">
      <w:pPr>
        <w:spacing w:line="240" w:lineRule="auto"/>
        <w:ind w:left="567" w:right="567"/>
        <w:contextualSpacing/>
        <w:rPr>
          <w:rFonts w:eastAsia="Calibri"/>
          <w:b/>
          <w:i/>
          <w:kern w:val="28"/>
          <w:szCs w:val="56"/>
          <w:lang w:eastAsia="es-MX"/>
        </w:rPr>
      </w:pPr>
    </w:p>
    <w:p w14:paraId="798D4DC3" w14:textId="77777777" w:rsidR="00617A92" w:rsidRPr="00E65352" w:rsidRDefault="00617A92" w:rsidP="00E65352">
      <w:pPr>
        <w:spacing w:line="240" w:lineRule="auto"/>
        <w:ind w:left="567" w:right="567"/>
        <w:contextualSpacing/>
        <w:rPr>
          <w:rFonts w:eastAsia="Calibri"/>
          <w:i/>
          <w:kern w:val="28"/>
          <w:szCs w:val="56"/>
          <w:lang w:eastAsia="es-MX"/>
        </w:rPr>
      </w:pPr>
      <w:r w:rsidRPr="00E65352">
        <w:rPr>
          <w:rFonts w:eastAsia="Calibri"/>
          <w:b/>
          <w:i/>
          <w:kern w:val="28"/>
          <w:szCs w:val="56"/>
          <w:lang w:eastAsia="es-MX"/>
        </w:rPr>
        <w:t xml:space="preserve">HECHOS NEGATIVOS, NO SON SUSCEPTIBLES DE DEMOSTRACIÓN. </w:t>
      </w:r>
      <w:r w:rsidRPr="00E65352">
        <w:rPr>
          <w:rFonts w:eastAsia="Calibri"/>
          <w:i/>
          <w:kern w:val="28"/>
          <w:szCs w:val="56"/>
          <w:lang w:eastAsia="es-MX"/>
        </w:rPr>
        <w:t>Tratándose de un hecho negativo, el Juez no tiene por qué invocar prueba alguna de la que se desprenda, ya que es bien sabido que esta clase de hechos no son susceptibles de demostración.</w:t>
      </w:r>
      <w:r w:rsidRPr="00E65352">
        <w:rPr>
          <w:rFonts w:eastAsia="Palatino Linotype" w:cs="Palatino Linotype"/>
          <w:i/>
          <w:szCs w:val="22"/>
          <w:vertAlign w:val="superscript"/>
          <w:lang w:eastAsia="es-MX"/>
        </w:rPr>
        <w:t xml:space="preserve"> </w:t>
      </w:r>
      <w:r w:rsidRPr="00E65352">
        <w:rPr>
          <w:rFonts w:eastAsia="Palatino Linotype" w:cs="Palatino Linotype"/>
          <w:i/>
          <w:szCs w:val="22"/>
          <w:vertAlign w:val="superscript"/>
          <w:lang w:eastAsia="es-MX"/>
        </w:rPr>
        <w:footnoteReference w:id="9"/>
      </w:r>
    </w:p>
    <w:p w14:paraId="3CED3112" w14:textId="77777777" w:rsidR="00617A92" w:rsidRPr="00E65352" w:rsidRDefault="00617A92" w:rsidP="00E65352">
      <w:pPr>
        <w:rPr>
          <w:rFonts w:eastAsia="Calibri"/>
          <w:lang w:eastAsia="es-MX"/>
        </w:rPr>
      </w:pPr>
    </w:p>
    <w:p w14:paraId="7280437F" w14:textId="3D59F69B" w:rsidR="00617A92" w:rsidRPr="00E65352" w:rsidRDefault="00617A92" w:rsidP="00E65352">
      <w:pPr>
        <w:ind w:right="-93"/>
        <w:rPr>
          <w:rFonts w:cs="Tahoma"/>
          <w:bCs/>
          <w:szCs w:val="22"/>
        </w:rPr>
      </w:pPr>
      <w:r w:rsidRPr="00E65352">
        <w:rPr>
          <w:rFonts w:eastAsia="Calibri"/>
          <w:lang w:eastAsia="es-MX"/>
        </w:rPr>
        <w:t>Del criterio anterior, se desprende que es materialmente imposible realizar la entrega de alguna documental que no ha generado y por ende, que no obra en los archivos, por lo que</w:t>
      </w:r>
      <w:r w:rsidRPr="00E65352">
        <w:rPr>
          <w:rFonts w:eastAsia="Palatino Linotype" w:cs="Palatino Linotype"/>
          <w:szCs w:val="24"/>
          <w:lang w:eastAsia="es-MX"/>
        </w:rPr>
        <w:t>,</w:t>
      </w:r>
      <w:r w:rsidR="00FF0410" w:rsidRPr="00E65352">
        <w:rPr>
          <w:rFonts w:eastAsia="Palatino Linotype" w:cs="Palatino Linotype"/>
          <w:szCs w:val="24"/>
          <w:lang w:eastAsia="es-MX"/>
        </w:rPr>
        <w:t xml:space="preserve"> se califica como infundado el motivo de inconformidad hecho valer y</w:t>
      </w:r>
      <w:r w:rsidRPr="00E65352">
        <w:rPr>
          <w:rFonts w:eastAsia="Palatino Linotype" w:cs="Palatino Linotype"/>
          <w:szCs w:val="24"/>
          <w:lang w:eastAsia="es-MX"/>
        </w:rPr>
        <w:t xml:space="preserve"> </w:t>
      </w:r>
      <w:r w:rsidRPr="00E65352">
        <w:rPr>
          <w:rFonts w:eastAsia="Palatino Linotype" w:cs="Palatino Linotype"/>
          <w:b/>
          <w:szCs w:val="24"/>
          <w:lang w:eastAsia="es-MX"/>
        </w:rPr>
        <w:t xml:space="preserve">se tiene por atendido </w:t>
      </w:r>
      <w:r w:rsidRPr="00E65352">
        <w:rPr>
          <w:rFonts w:eastAsia="Palatino Linotype" w:cs="Palatino Linotype"/>
          <w:szCs w:val="24"/>
          <w:lang w:eastAsia="es-MX"/>
        </w:rPr>
        <w:t>lo solicitado respecto</w:t>
      </w:r>
      <w:r w:rsidRPr="00E65352">
        <w:rPr>
          <w:rFonts w:cs="Tahoma"/>
          <w:bCs/>
          <w:szCs w:val="22"/>
        </w:rPr>
        <w:t xml:space="preserve"> del </w:t>
      </w:r>
      <w:r w:rsidR="00AE7C05" w:rsidRPr="00E65352">
        <w:rPr>
          <w:rFonts w:cs="Tahoma"/>
          <w:bCs/>
          <w:szCs w:val="22"/>
        </w:rPr>
        <w:t>C</w:t>
      </w:r>
      <w:r w:rsidR="00536099" w:rsidRPr="00E65352">
        <w:rPr>
          <w:rFonts w:cs="Tahoma"/>
          <w:bCs/>
          <w:szCs w:val="22"/>
        </w:rPr>
        <w:t>ronista Municipal</w:t>
      </w:r>
      <w:r w:rsidR="00FF0410" w:rsidRPr="00E65352">
        <w:rPr>
          <w:rFonts w:cs="Tahoma"/>
          <w:bCs/>
          <w:szCs w:val="22"/>
        </w:rPr>
        <w:t xml:space="preserve">, en consecuencia, es procedente </w:t>
      </w:r>
      <w:r w:rsidR="00FF0410" w:rsidRPr="00E65352">
        <w:rPr>
          <w:rFonts w:cs="Tahoma"/>
          <w:b/>
          <w:bCs/>
          <w:szCs w:val="22"/>
        </w:rPr>
        <w:t>CONFIRMAR</w:t>
      </w:r>
      <w:r w:rsidR="00FF0410" w:rsidRPr="00E65352">
        <w:rPr>
          <w:rFonts w:cs="Tahoma"/>
          <w:bCs/>
          <w:szCs w:val="22"/>
        </w:rPr>
        <w:t xml:space="preserve"> la respuesta entregada.</w:t>
      </w:r>
    </w:p>
    <w:p w14:paraId="6AF971D3" w14:textId="77777777" w:rsidR="00617A92" w:rsidRPr="00E65352" w:rsidRDefault="00617A92" w:rsidP="00E65352">
      <w:pPr>
        <w:ind w:right="-93"/>
        <w:rPr>
          <w:rFonts w:cs="Tahoma"/>
          <w:bCs/>
          <w:szCs w:val="22"/>
        </w:rPr>
      </w:pPr>
    </w:p>
    <w:p w14:paraId="67FC7C57" w14:textId="0BE3BE06" w:rsidR="000D79CA" w:rsidRPr="00E65352" w:rsidRDefault="00940DBC" w:rsidP="00E65352">
      <w:pPr>
        <w:ind w:right="-93"/>
        <w:rPr>
          <w:rFonts w:cs="Tahoma"/>
          <w:bCs/>
          <w:szCs w:val="22"/>
        </w:rPr>
      </w:pPr>
      <w:r w:rsidRPr="00E65352">
        <w:rPr>
          <w:rFonts w:cs="Tahoma"/>
          <w:bCs/>
          <w:szCs w:val="22"/>
        </w:rPr>
        <w:t>Continuando con el estudio</w:t>
      </w:r>
      <w:r w:rsidR="00FF0410" w:rsidRPr="00E65352">
        <w:rPr>
          <w:rFonts w:cs="Tahoma"/>
          <w:bCs/>
          <w:szCs w:val="22"/>
        </w:rPr>
        <w:t xml:space="preserve"> de los demás recursos</w:t>
      </w:r>
      <w:r w:rsidRPr="00E65352">
        <w:rPr>
          <w:rFonts w:cs="Tahoma"/>
          <w:bCs/>
          <w:szCs w:val="22"/>
        </w:rPr>
        <w:t xml:space="preserve">, </w:t>
      </w:r>
      <w:r w:rsidR="00912BD5" w:rsidRPr="00E65352">
        <w:rPr>
          <w:rFonts w:cs="Tahoma"/>
          <w:bCs/>
          <w:szCs w:val="22"/>
        </w:rPr>
        <w:t xml:space="preserve">es necesario </w:t>
      </w:r>
      <w:r w:rsidRPr="00E65352">
        <w:rPr>
          <w:rFonts w:cs="Tahoma"/>
          <w:bCs/>
          <w:szCs w:val="22"/>
        </w:rPr>
        <w:t>analizar la naturaleza de</w:t>
      </w:r>
      <w:r w:rsidR="000D79CA" w:rsidRPr="00E65352">
        <w:rPr>
          <w:rFonts w:cs="Tahoma"/>
          <w:bCs/>
          <w:szCs w:val="22"/>
        </w:rPr>
        <w:t xml:space="preserve"> cada uno de los documentos solicitados</w:t>
      </w:r>
      <w:r w:rsidR="00AC0193" w:rsidRPr="00E65352">
        <w:rPr>
          <w:rFonts w:cs="Tahoma"/>
          <w:bCs/>
          <w:szCs w:val="22"/>
        </w:rPr>
        <w:t>, siendo estos</w:t>
      </w:r>
      <w:r w:rsidR="00F05013" w:rsidRPr="00E65352">
        <w:rPr>
          <w:rFonts w:cs="Tahoma"/>
          <w:bCs/>
          <w:szCs w:val="22"/>
        </w:rPr>
        <w:t>:</w:t>
      </w:r>
    </w:p>
    <w:p w14:paraId="7402E9AA" w14:textId="77777777" w:rsidR="00AC0193" w:rsidRPr="00E65352" w:rsidRDefault="00AC0193" w:rsidP="00E65352">
      <w:pPr>
        <w:tabs>
          <w:tab w:val="left" w:pos="1134"/>
        </w:tabs>
        <w:ind w:left="1134" w:right="-93"/>
        <w:rPr>
          <w:rFonts w:cs="Tahoma"/>
          <w:bCs/>
          <w:szCs w:val="22"/>
        </w:rPr>
      </w:pPr>
    </w:p>
    <w:p w14:paraId="774E741B" w14:textId="5FE7CCF9" w:rsidR="0043204F" w:rsidRPr="00E65352" w:rsidRDefault="0043204F" w:rsidP="00B229F8">
      <w:pPr>
        <w:pStyle w:val="Prrafodelista"/>
        <w:numPr>
          <w:ilvl w:val="0"/>
          <w:numId w:val="7"/>
        </w:numPr>
        <w:tabs>
          <w:tab w:val="left" w:pos="1134"/>
        </w:tabs>
        <w:ind w:left="1134" w:right="-93"/>
        <w:rPr>
          <w:rFonts w:cs="Tahoma"/>
          <w:bCs/>
          <w:szCs w:val="22"/>
        </w:rPr>
      </w:pPr>
      <w:r w:rsidRPr="00E65352">
        <w:rPr>
          <w:rFonts w:cs="Tahoma"/>
          <w:bCs/>
          <w:szCs w:val="22"/>
        </w:rPr>
        <w:lastRenderedPageBreak/>
        <w:t>Nombre</w:t>
      </w:r>
    </w:p>
    <w:p w14:paraId="56FA74C9" w14:textId="4D6247BD" w:rsidR="00F05013" w:rsidRPr="00E65352" w:rsidRDefault="00F05013" w:rsidP="00B229F8">
      <w:pPr>
        <w:pStyle w:val="Prrafodelista"/>
        <w:numPr>
          <w:ilvl w:val="0"/>
          <w:numId w:val="7"/>
        </w:numPr>
        <w:tabs>
          <w:tab w:val="left" w:pos="1134"/>
        </w:tabs>
        <w:ind w:left="1134" w:right="-93"/>
        <w:rPr>
          <w:rFonts w:cs="Tahoma"/>
          <w:bCs/>
          <w:szCs w:val="22"/>
        </w:rPr>
      </w:pPr>
      <w:proofErr w:type="spellStart"/>
      <w:r w:rsidRPr="00E65352">
        <w:rPr>
          <w:rFonts w:cs="Tahoma"/>
          <w:bCs/>
          <w:szCs w:val="22"/>
        </w:rPr>
        <w:t>Curriculum</w:t>
      </w:r>
      <w:proofErr w:type="spellEnd"/>
      <w:r w:rsidRPr="00E65352">
        <w:rPr>
          <w:rFonts w:cs="Tahoma"/>
          <w:bCs/>
          <w:szCs w:val="22"/>
        </w:rPr>
        <w:t xml:space="preserve"> Vitae</w:t>
      </w:r>
    </w:p>
    <w:p w14:paraId="6148631E" w14:textId="4BD36CFF" w:rsidR="00F05013" w:rsidRPr="00E65352" w:rsidRDefault="00F05013" w:rsidP="00B229F8">
      <w:pPr>
        <w:pStyle w:val="Prrafodelista"/>
        <w:numPr>
          <w:ilvl w:val="0"/>
          <w:numId w:val="7"/>
        </w:numPr>
        <w:tabs>
          <w:tab w:val="left" w:pos="1134"/>
        </w:tabs>
        <w:ind w:left="1134" w:right="-93"/>
        <w:rPr>
          <w:rFonts w:cs="Tahoma"/>
          <w:bCs/>
          <w:szCs w:val="22"/>
        </w:rPr>
      </w:pPr>
      <w:r w:rsidRPr="00E65352">
        <w:rPr>
          <w:rFonts w:cs="Tahoma"/>
          <w:bCs/>
          <w:szCs w:val="22"/>
        </w:rPr>
        <w:t>Grado Académico</w:t>
      </w:r>
    </w:p>
    <w:p w14:paraId="25380884" w14:textId="77777777" w:rsidR="00D37DD3" w:rsidRPr="00E65352" w:rsidRDefault="00391D8D" w:rsidP="00B229F8">
      <w:pPr>
        <w:pStyle w:val="Prrafodelista"/>
        <w:numPr>
          <w:ilvl w:val="0"/>
          <w:numId w:val="7"/>
        </w:numPr>
        <w:tabs>
          <w:tab w:val="left" w:pos="1134"/>
        </w:tabs>
        <w:ind w:left="1134" w:right="-93"/>
        <w:rPr>
          <w:rFonts w:cs="Tahoma"/>
          <w:bCs/>
          <w:szCs w:val="22"/>
        </w:rPr>
      </w:pPr>
      <w:r w:rsidRPr="00E65352">
        <w:rPr>
          <w:rFonts w:cs="Tahoma"/>
          <w:bCs/>
          <w:szCs w:val="22"/>
        </w:rPr>
        <w:t>Cursos o certificaciones</w:t>
      </w:r>
      <w:r w:rsidR="00D37DD3" w:rsidRPr="00E65352">
        <w:rPr>
          <w:rFonts w:cs="Tahoma"/>
          <w:bCs/>
          <w:szCs w:val="22"/>
        </w:rPr>
        <w:t xml:space="preserve"> </w:t>
      </w:r>
    </w:p>
    <w:p w14:paraId="6FE66679" w14:textId="4093A9C7" w:rsidR="00391D8D" w:rsidRPr="00E65352" w:rsidRDefault="00D37DD3" w:rsidP="00B229F8">
      <w:pPr>
        <w:pStyle w:val="Prrafodelista"/>
        <w:numPr>
          <w:ilvl w:val="0"/>
          <w:numId w:val="7"/>
        </w:numPr>
        <w:tabs>
          <w:tab w:val="left" w:pos="1134"/>
        </w:tabs>
        <w:ind w:left="1134" w:right="-93"/>
        <w:rPr>
          <w:rFonts w:cs="Tahoma"/>
          <w:bCs/>
          <w:szCs w:val="22"/>
        </w:rPr>
      </w:pPr>
      <w:r w:rsidRPr="00E65352">
        <w:rPr>
          <w:rFonts w:cs="Tahoma"/>
          <w:bCs/>
          <w:szCs w:val="22"/>
        </w:rPr>
        <w:t>Recibo de nómina</w:t>
      </w:r>
    </w:p>
    <w:p w14:paraId="29025861" w14:textId="77777777" w:rsidR="000D79CA" w:rsidRPr="00E65352" w:rsidRDefault="000D79CA" w:rsidP="00E65352">
      <w:pPr>
        <w:ind w:right="-93"/>
        <w:rPr>
          <w:rFonts w:cs="Tahoma"/>
          <w:bCs/>
          <w:szCs w:val="22"/>
        </w:rPr>
      </w:pPr>
    </w:p>
    <w:p w14:paraId="33053538" w14:textId="25AD0461" w:rsidR="0043204F" w:rsidRPr="00E65352" w:rsidRDefault="0043204F" w:rsidP="00E65352">
      <w:pPr>
        <w:ind w:right="-93"/>
        <w:rPr>
          <w:rFonts w:cs="Tahoma"/>
          <w:b/>
          <w:bCs/>
          <w:szCs w:val="22"/>
        </w:rPr>
      </w:pPr>
      <w:r w:rsidRPr="00E65352">
        <w:rPr>
          <w:rFonts w:cs="Tahoma"/>
          <w:b/>
          <w:bCs/>
          <w:szCs w:val="22"/>
        </w:rPr>
        <w:t xml:space="preserve">Nombre </w:t>
      </w:r>
    </w:p>
    <w:p w14:paraId="2C0272D7" w14:textId="77777777" w:rsidR="0043204F" w:rsidRPr="00E65352" w:rsidRDefault="0043204F" w:rsidP="00E65352">
      <w:pPr>
        <w:rPr>
          <w:rFonts w:cs="Arial"/>
          <w:sz w:val="24"/>
          <w:szCs w:val="24"/>
          <w:lang w:val="es-419" w:eastAsia="es-MX"/>
        </w:rPr>
      </w:pPr>
    </w:p>
    <w:p w14:paraId="43434091" w14:textId="6A065F87" w:rsidR="001D3F76" w:rsidRPr="00E65352" w:rsidRDefault="001D3F76" w:rsidP="00E65352">
      <w:pPr>
        <w:rPr>
          <w:rFonts w:cs="Arial"/>
          <w:sz w:val="24"/>
          <w:szCs w:val="24"/>
          <w:lang w:val="es-419" w:eastAsia="es-MX"/>
        </w:rPr>
      </w:pPr>
      <w:r w:rsidRPr="00E65352">
        <w:rPr>
          <w:rFonts w:cs="Arial"/>
          <w:sz w:val="24"/>
          <w:szCs w:val="24"/>
          <w:lang w:val="es-419" w:eastAsia="es-MX"/>
        </w:rPr>
        <w:t>Al respecto, cabe precisar que el nombre se integra con el sustantivo propio y el primer apellido de los padres, en el orden que, de común acuerdo determinen; asimismo es la manifestación principal del derecho subjetivo a la personalidad y atributo de esta en términos del Código Civil del Estado de México, según se observa:</w:t>
      </w:r>
    </w:p>
    <w:p w14:paraId="0D0C58AC" w14:textId="77777777" w:rsidR="001D3F76" w:rsidRPr="00E65352" w:rsidRDefault="001D3F76" w:rsidP="00E65352">
      <w:pPr>
        <w:rPr>
          <w:rFonts w:cs="Arial"/>
          <w:sz w:val="24"/>
          <w:szCs w:val="24"/>
          <w:lang w:val="es-419" w:eastAsia="es-MX"/>
        </w:rPr>
      </w:pPr>
    </w:p>
    <w:p w14:paraId="7F110CF6" w14:textId="270475D2" w:rsidR="00B16839" w:rsidRPr="00E65352" w:rsidRDefault="00B16839" w:rsidP="00E65352">
      <w:pPr>
        <w:pStyle w:val="Puesto"/>
        <w:rPr>
          <w:b/>
          <w:lang w:eastAsia="es-MX"/>
        </w:rPr>
      </w:pPr>
      <w:r w:rsidRPr="00E65352">
        <w:rPr>
          <w:b/>
          <w:lang w:eastAsia="es-MX"/>
        </w:rPr>
        <w:t xml:space="preserve">Concepto del nombre de las personas </w:t>
      </w:r>
    </w:p>
    <w:p w14:paraId="22336D69" w14:textId="77777777" w:rsidR="00B16839" w:rsidRPr="00E65352" w:rsidRDefault="00B16839" w:rsidP="00E65352">
      <w:pPr>
        <w:pStyle w:val="Puesto"/>
        <w:rPr>
          <w:lang w:eastAsia="es-MX"/>
        </w:rPr>
      </w:pPr>
      <w:r w:rsidRPr="00E65352">
        <w:rPr>
          <w:b/>
          <w:lang w:eastAsia="es-MX"/>
        </w:rPr>
        <w:t xml:space="preserve">Artículo 2.13.- </w:t>
      </w:r>
      <w:r w:rsidRPr="00E65352">
        <w:rPr>
          <w:lang w:eastAsia="es-MX"/>
        </w:rPr>
        <w:t xml:space="preserve">El nombre designa e individualiza a una persona. </w:t>
      </w:r>
    </w:p>
    <w:p w14:paraId="23D39A26" w14:textId="77777777" w:rsidR="00B16839" w:rsidRPr="00E65352" w:rsidRDefault="00B16839" w:rsidP="00E65352">
      <w:pPr>
        <w:pStyle w:val="Puesto"/>
        <w:rPr>
          <w:lang w:eastAsia="es-MX"/>
        </w:rPr>
      </w:pPr>
    </w:p>
    <w:p w14:paraId="31328907" w14:textId="29F91B0E" w:rsidR="00B16839" w:rsidRPr="00E65352" w:rsidRDefault="00B16839" w:rsidP="00E65352">
      <w:pPr>
        <w:pStyle w:val="Puesto"/>
        <w:rPr>
          <w:b/>
          <w:lang w:eastAsia="es-MX"/>
        </w:rPr>
      </w:pPr>
      <w:r w:rsidRPr="00E65352">
        <w:rPr>
          <w:b/>
          <w:lang w:eastAsia="es-MX"/>
        </w:rPr>
        <w:t xml:space="preserve">Composición del nombre de las personas físicas </w:t>
      </w:r>
    </w:p>
    <w:p w14:paraId="7924B7D4" w14:textId="3DC12E4A" w:rsidR="0043204F" w:rsidRPr="00E65352" w:rsidRDefault="00B16839" w:rsidP="00E65352">
      <w:pPr>
        <w:pStyle w:val="Puesto"/>
        <w:rPr>
          <w:lang w:eastAsia="es-MX"/>
        </w:rPr>
      </w:pPr>
      <w:r w:rsidRPr="00E65352">
        <w:rPr>
          <w:b/>
          <w:lang w:eastAsia="es-MX"/>
        </w:rPr>
        <w:t>Artículo 2.14.</w:t>
      </w:r>
      <w:r w:rsidRPr="00E65352">
        <w:rPr>
          <w:lang w:eastAsia="es-MX"/>
        </w:rPr>
        <w:t xml:space="preserve"> El nombre de las personas físicas se forma con el sustantivo propio y el primer apellido del padre y el primer apellido de la madre, en el orden que, de común acuerdo determinen. </w:t>
      </w:r>
      <w:r w:rsidR="001D3F76" w:rsidRPr="00E65352">
        <w:rPr>
          <w:lang w:eastAsia="es-MX"/>
        </w:rPr>
        <w:t>…</w:t>
      </w:r>
    </w:p>
    <w:p w14:paraId="7ADD886B" w14:textId="77777777" w:rsidR="00B16839" w:rsidRPr="00E65352" w:rsidRDefault="00B16839" w:rsidP="00E65352">
      <w:pPr>
        <w:rPr>
          <w:rFonts w:cs="Arial"/>
          <w:sz w:val="24"/>
          <w:szCs w:val="24"/>
          <w:lang w:eastAsia="es-MX"/>
        </w:rPr>
      </w:pPr>
    </w:p>
    <w:p w14:paraId="6BBFFA0B" w14:textId="316918E2" w:rsidR="001D3F76" w:rsidRPr="00E65352" w:rsidRDefault="001D3F76" w:rsidP="00E65352">
      <w:pPr>
        <w:rPr>
          <w:rFonts w:eastAsia="Palatino Linotype" w:cs="Palatino Linotype"/>
          <w:sz w:val="24"/>
          <w:szCs w:val="24"/>
          <w:lang w:val="es-419" w:eastAsia="es-MX"/>
        </w:rPr>
      </w:pPr>
      <w:r w:rsidRPr="00E65352">
        <w:rPr>
          <w:rFonts w:eastAsia="Palatino Linotype" w:cs="Palatino Linotype"/>
          <w:sz w:val="24"/>
          <w:szCs w:val="24"/>
          <w:lang w:val="es-419" w:eastAsia="es-MX"/>
        </w:rPr>
        <w:t>En ese contexto, el nombre es un elemento que hace a una persona física identificada o identificable. Ahora bien, la Ley de Transparencia y Acceso a la Información Pública del Estado de México y Municipios, ha establecido un régimen de excepción tratándose del nombre de los servidores públicos (empleados), ya que la difusión de dicho dato constituye una obligación de transparencia por parte de los sujetos obligados.</w:t>
      </w:r>
    </w:p>
    <w:p w14:paraId="75B46127" w14:textId="77777777" w:rsidR="001D3F76" w:rsidRPr="00E65352" w:rsidRDefault="001D3F76" w:rsidP="00E65352">
      <w:pPr>
        <w:rPr>
          <w:rFonts w:eastAsia="Palatino Linotype" w:cs="Palatino Linotype"/>
          <w:sz w:val="24"/>
          <w:szCs w:val="24"/>
          <w:lang w:val="es-419" w:eastAsia="es-MX"/>
        </w:rPr>
      </w:pPr>
    </w:p>
    <w:p w14:paraId="01717813" w14:textId="6440A155" w:rsidR="001D3F76" w:rsidRPr="00E65352" w:rsidRDefault="00E90C4B" w:rsidP="00E65352">
      <w:pPr>
        <w:rPr>
          <w:rFonts w:eastAsia="Palatino Linotype" w:cs="Palatino Linotype"/>
          <w:sz w:val="24"/>
          <w:szCs w:val="24"/>
          <w:lang w:val="es-419" w:eastAsia="es-MX"/>
        </w:rPr>
      </w:pPr>
      <w:r w:rsidRPr="00E65352">
        <w:rPr>
          <w:rFonts w:eastAsia="Palatino Linotype" w:cs="Palatino Linotype"/>
          <w:sz w:val="24"/>
          <w:szCs w:val="24"/>
          <w:lang w:val="es-419" w:eastAsia="es-MX"/>
        </w:rPr>
        <w:t>Lo anterior, tiene</w:t>
      </w:r>
      <w:r w:rsidR="001D3F76" w:rsidRPr="00E65352">
        <w:rPr>
          <w:rFonts w:eastAsia="Palatino Linotype" w:cs="Palatino Linotype"/>
          <w:sz w:val="24"/>
          <w:szCs w:val="24"/>
          <w:lang w:val="es-419" w:eastAsia="es-MX"/>
        </w:rPr>
        <w:t xml:space="preserve"> sustento </w:t>
      </w:r>
      <w:r w:rsidRPr="00E65352">
        <w:rPr>
          <w:rFonts w:eastAsia="Palatino Linotype" w:cs="Palatino Linotype"/>
          <w:sz w:val="24"/>
          <w:szCs w:val="24"/>
          <w:lang w:val="es-419" w:eastAsia="es-MX"/>
        </w:rPr>
        <w:t>en</w:t>
      </w:r>
      <w:r w:rsidR="001D3F76" w:rsidRPr="00E65352">
        <w:rPr>
          <w:rFonts w:eastAsia="Palatino Linotype" w:cs="Palatino Linotype"/>
          <w:sz w:val="24"/>
          <w:szCs w:val="24"/>
          <w:lang w:val="es-419" w:eastAsia="es-MX"/>
        </w:rPr>
        <w:t xml:space="preserve"> el artículo 92, fracciones VII y VIII, de la Ley de la materia, el cual establece que los sujetos obligados tienen la obligación de poner a disposición del público y mantener actualizada de acuerdo con sus facultades, atribuciones, funciones u objeto social, el directorio y remuneraciones de los servidores públicos, los cuales deben de incluir el nombre de los servidores públicos.</w:t>
      </w:r>
    </w:p>
    <w:p w14:paraId="79182B45" w14:textId="77777777" w:rsidR="001D3F76" w:rsidRPr="00E65352" w:rsidRDefault="001D3F76" w:rsidP="00E65352">
      <w:pPr>
        <w:rPr>
          <w:rFonts w:eastAsia="Palatino Linotype" w:cs="Palatino Linotype"/>
          <w:sz w:val="24"/>
          <w:szCs w:val="24"/>
          <w:lang w:val="es-419" w:eastAsia="es-MX"/>
        </w:rPr>
      </w:pPr>
    </w:p>
    <w:p w14:paraId="0F03296D" w14:textId="77777777" w:rsidR="001D3F76" w:rsidRPr="00E65352" w:rsidRDefault="001D3F76" w:rsidP="00E65352">
      <w:pPr>
        <w:rPr>
          <w:rFonts w:eastAsia="Palatino Linotype" w:cs="Palatino Linotype"/>
          <w:sz w:val="24"/>
          <w:szCs w:val="24"/>
          <w:lang w:val="es-419" w:eastAsia="es-MX"/>
        </w:rPr>
      </w:pPr>
      <w:r w:rsidRPr="00E65352">
        <w:rPr>
          <w:rFonts w:eastAsia="Palatino Linotype" w:cs="Palatino Linotype"/>
          <w:sz w:val="24"/>
          <w:szCs w:val="24"/>
          <w:lang w:val="es-419" w:eastAsia="es-MX"/>
        </w:rPr>
        <w:t>Por lo tanto, la Ley de Transparencia y Acceso a la Información Pública del Estado de México y Municipios, considera que los datos de servidores públicos, son de naturaleza pública, ya que su publicidad orienta a cumplir los objetivos que persigue la Ley; toda vez, que ayuda a transparentar a quienes se les han otorgado recursos públicos, así como, porque razones se les otorgaron dichos montos.</w:t>
      </w:r>
    </w:p>
    <w:p w14:paraId="075902C2" w14:textId="77777777" w:rsidR="001D3F76" w:rsidRPr="00E65352" w:rsidRDefault="001D3F76" w:rsidP="00E65352">
      <w:pPr>
        <w:rPr>
          <w:rFonts w:eastAsia="Palatino Linotype" w:cs="Palatino Linotype"/>
          <w:sz w:val="24"/>
          <w:szCs w:val="24"/>
          <w:lang w:val="es-419" w:eastAsia="es-MX"/>
        </w:rPr>
      </w:pPr>
    </w:p>
    <w:p w14:paraId="27EC71AA" w14:textId="51428688" w:rsidR="001D3F76" w:rsidRPr="00E65352" w:rsidRDefault="001D3F76" w:rsidP="00E65352">
      <w:pPr>
        <w:rPr>
          <w:rFonts w:eastAsia="Palatino Linotype" w:cs="Palatino Linotype"/>
          <w:sz w:val="24"/>
          <w:szCs w:val="24"/>
          <w:lang w:val="es-419" w:eastAsia="es-MX"/>
        </w:rPr>
      </w:pPr>
      <w:r w:rsidRPr="00E65352">
        <w:rPr>
          <w:rFonts w:eastAsia="Palatino Linotype" w:cs="Palatino Linotype"/>
          <w:sz w:val="24"/>
          <w:szCs w:val="24"/>
          <w:lang w:val="es-419" w:eastAsia="es-MX"/>
        </w:rPr>
        <w:t xml:space="preserve">Por lo que, se considera que no procede la clasificación del nombre de los servidores </w:t>
      </w:r>
      <w:r w:rsidR="00E90C4B" w:rsidRPr="00E65352">
        <w:rPr>
          <w:rFonts w:eastAsia="Palatino Linotype" w:cs="Palatino Linotype"/>
          <w:sz w:val="24"/>
          <w:szCs w:val="24"/>
          <w:lang w:val="es-419" w:eastAsia="es-MX"/>
        </w:rPr>
        <w:t>públicos</w:t>
      </w:r>
      <w:r w:rsidRPr="00E65352">
        <w:rPr>
          <w:rFonts w:eastAsia="Palatino Linotype" w:cs="Palatino Linotype"/>
          <w:sz w:val="24"/>
          <w:szCs w:val="24"/>
          <w:lang w:val="es-419" w:eastAsia="es-MX"/>
        </w:rPr>
        <w:t xml:space="preserve"> que reciben pagos por brindar apoyo al Sujeto Obligado en diversas actividades, en términos del artículo 143, fracción I de la Ley de Transparencia y Acceso a la </w:t>
      </w:r>
      <w:r w:rsidR="00E90C4B" w:rsidRPr="00E65352">
        <w:rPr>
          <w:rFonts w:eastAsia="Palatino Linotype" w:cs="Palatino Linotype"/>
          <w:sz w:val="24"/>
          <w:szCs w:val="24"/>
          <w:lang w:val="es-419" w:eastAsia="es-MX"/>
        </w:rPr>
        <w:t>Información</w:t>
      </w:r>
      <w:r w:rsidRPr="00E65352">
        <w:rPr>
          <w:rFonts w:eastAsia="Palatino Linotype" w:cs="Palatino Linotype"/>
          <w:sz w:val="24"/>
          <w:szCs w:val="24"/>
          <w:lang w:val="es-419" w:eastAsia="es-MX"/>
        </w:rPr>
        <w:t xml:space="preserve"> Pública del Estado de México y Municipios</w:t>
      </w:r>
      <w:r w:rsidR="00E90C4B" w:rsidRPr="00E65352">
        <w:rPr>
          <w:rStyle w:val="Refdenotaalpie"/>
          <w:rFonts w:eastAsia="Palatino Linotype" w:cs="Palatino Linotype"/>
          <w:sz w:val="24"/>
          <w:szCs w:val="24"/>
          <w:lang w:val="es-419" w:eastAsia="es-MX"/>
        </w:rPr>
        <w:footnoteReference w:id="10"/>
      </w:r>
      <w:r w:rsidRPr="00E65352">
        <w:rPr>
          <w:rFonts w:eastAsia="Palatino Linotype" w:cs="Palatino Linotype"/>
          <w:sz w:val="24"/>
          <w:szCs w:val="24"/>
          <w:lang w:val="es-419" w:eastAsia="es-MX"/>
        </w:rPr>
        <w:t>.</w:t>
      </w:r>
    </w:p>
    <w:p w14:paraId="34D15F40" w14:textId="77777777" w:rsidR="001D3F76" w:rsidRPr="00E65352" w:rsidRDefault="001D3F76" w:rsidP="00E65352">
      <w:pPr>
        <w:rPr>
          <w:rFonts w:eastAsia="Palatino Linotype" w:cs="Palatino Linotype"/>
          <w:sz w:val="24"/>
          <w:szCs w:val="24"/>
          <w:lang w:val="es-419" w:eastAsia="es-MX"/>
        </w:rPr>
      </w:pPr>
    </w:p>
    <w:tbl>
      <w:tblPr>
        <w:tblStyle w:val="Tablaconcuadrcula2"/>
        <w:tblW w:w="8642" w:type="dxa"/>
        <w:jc w:val="center"/>
        <w:tblLayout w:type="fixed"/>
        <w:tblLook w:val="04A0" w:firstRow="1" w:lastRow="0" w:firstColumn="1" w:lastColumn="0" w:noHBand="0" w:noVBand="1"/>
      </w:tblPr>
      <w:tblGrid>
        <w:gridCol w:w="426"/>
        <w:gridCol w:w="1412"/>
        <w:gridCol w:w="2977"/>
        <w:gridCol w:w="3827"/>
      </w:tblGrid>
      <w:tr w:rsidR="00E65352" w:rsidRPr="00E65352" w14:paraId="4E0A0CEA" w14:textId="77777777" w:rsidTr="00E85308">
        <w:trPr>
          <w:tblHeader/>
          <w:jc w:val="center"/>
        </w:trPr>
        <w:tc>
          <w:tcPr>
            <w:tcW w:w="426" w:type="dxa"/>
            <w:shd w:val="clear" w:color="auto" w:fill="D1D1D1"/>
          </w:tcPr>
          <w:p w14:paraId="6E02FC71" w14:textId="77777777" w:rsidR="00D35721" w:rsidRPr="00E65352" w:rsidRDefault="00D35721" w:rsidP="00E65352">
            <w:pPr>
              <w:tabs>
                <w:tab w:val="left" w:pos="0"/>
                <w:tab w:val="left" w:pos="4667"/>
              </w:tabs>
              <w:spacing w:line="240" w:lineRule="auto"/>
              <w:ind w:right="567"/>
              <w:rPr>
                <w:rFonts w:cs="Tahoma"/>
                <w:b/>
                <w:bCs/>
                <w:sz w:val="16"/>
                <w:szCs w:val="16"/>
              </w:rPr>
            </w:pPr>
          </w:p>
        </w:tc>
        <w:tc>
          <w:tcPr>
            <w:tcW w:w="1412" w:type="dxa"/>
            <w:shd w:val="clear" w:color="auto" w:fill="D1D1D1"/>
          </w:tcPr>
          <w:p w14:paraId="039B6048" w14:textId="77777777" w:rsidR="00D35721" w:rsidRPr="00E65352" w:rsidRDefault="00D35721" w:rsidP="00E65352">
            <w:pPr>
              <w:tabs>
                <w:tab w:val="left" w:pos="4667"/>
              </w:tabs>
              <w:spacing w:line="240" w:lineRule="auto"/>
              <w:ind w:right="-108"/>
              <w:rPr>
                <w:rFonts w:cs="Tahoma"/>
                <w:b/>
                <w:bCs/>
                <w:sz w:val="18"/>
                <w:szCs w:val="18"/>
              </w:rPr>
            </w:pPr>
            <w:r w:rsidRPr="00E65352">
              <w:rPr>
                <w:rFonts w:cs="Tahoma"/>
                <w:b/>
                <w:bCs/>
                <w:sz w:val="18"/>
                <w:szCs w:val="18"/>
              </w:rPr>
              <w:t>Folio (recurso)</w:t>
            </w:r>
          </w:p>
        </w:tc>
        <w:tc>
          <w:tcPr>
            <w:tcW w:w="2977" w:type="dxa"/>
            <w:shd w:val="clear" w:color="auto" w:fill="EDEDED"/>
          </w:tcPr>
          <w:p w14:paraId="7AC96CEA" w14:textId="1FDED208" w:rsidR="00D35721" w:rsidRPr="00E65352" w:rsidRDefault="00D35721" w:rsidP="00E65352">
            <w:pPr>
              <w:tabs>
                <w:tab w:val="left" w:pos="4667"/>
              </w:tabs>
              <w:spacing w:line="240" w:lineRule="auto"/>
              <w:rPr>
                <w:rFonts w:cs="Tahoma"/>
                <w:b/>
                <w:bCs/>
                <w:sz w:val="18"/>
                <w:szCs w:val="18"/>
              </w:rPr>
            </w:pPr>
            <w:r w:rsidRPr="00E65352">
              <w:rPr>
                <w:rFonts w:cs="Tahoma"/>
                <w:b/>
                <w:bCs/>
                <w:sz w:val="18"/>
                <w:szCs w:val="18"/>
              </w:rPr>
              <w:t>Solicitud</w:t>
            </w:r>
            <w:r w:rsidR="00912BD5" w:rsidRPr="00E65352">
              <w:rPr>
                <w:rFonts w:cs="Tahoma"/>
                <w:b/>
                <w:bCs/>
                <w:sz w:val="18"/>
                <w:szCs w:val="18"/>
              </w:rPr>
              <w:t xml:space="preserve"> de nombre de TITULARES</w:t>
            </w:r>
          </w:p>
        </w:tc>
        <w:tc>
          <w:tcPr>
            <w:tcW w:w="3827" w:type="dxa"/>
            <w:shd w:val="clear" w:color="auto" w:fill="EDEDED"/>
          </w:tcPr>
          <w:p w14:paraId="1C644725" w14:textId="77777777" w:rsidR="00D35721" w:rsidRPr="00E65352" w:rsidRDefault="00D35721" w:rsidP="00E65352">
            <w:pPr>
              <w:tabs>
                <w:tab w:val="left" w:pos="4667"/>
              </w:tabs>
              <w:spacing w:line="240" w:lineRule="auto"/>
              <w:rPr>
                <w:rFonts w:cs="Tahoma"/>
                <w:b/>
                <w:bCs/>
                <w:sz w:val="20"/>
              </w:rPr>
            </w:pPr>
            <w:r w:rsidRPr="00E65352">
              <w:rPr>
                <w:rFonts w:eastAsia="Calibri" w:cs="Tahoma"/>
                <w:b/>
                <w:bCs/>
                <w:sz w:val="20"/>
                <w:lang w:eastAsia="en-US"/>
              </w:rPr>
              <w:t>Respuesta</w:t>
            </w:r>
          </w:p>
        </w:tc>
      </w:tr>
      <w:tr w:rsidR="00E65352" w:rsidRPr="00E65352" w14:paraId="4B919A9A" w14:textId="77777777" w:rsidTr="00A007C2">
        <w:trPr>
          <w:jc w:val="center"/>
        </w:trPr>
        <w:tc>
          <w:tcPr>
            <w:tcW w:w="426" w:type="dxa"/>
          </w:tcPr>
          <w:p w14:paraId="729E48DE"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1412" w:type="dxa"/>
            <w:shd w:val="clear" w:color="auto" w:fill="auto"/>
          </w:tcPr>
          <w:p w14:paraId="3D5E6103" w14:textId="77777777" w:rsidR="00D35721" w:rsidRPr="00E65352" w:rsidRDefault="00D35721" w:rsidP="00E65352">
            <w:pPr>
              <w:tabs>
                <w:tab w:val="left" w:pos="4667"/>
              </w:tabs>
              <w:spacing w:after="160" w:line="259" w:lineRule="auto"/>
              <w:jc w:val="center"/>
              <w:rPr>
                <w:rFonts w:cs="Calibri"/>
                <w:sz w:val="16"/>
                <w:szCs w:val="16"/>
              </w:rPr>
            </w:pPr>
            <w:r w:rsidRPr="00E65352">
              <w:rPr>
                <w:rFonts w:cs="Calibri"/>
                <w:sz w:val="16"/>
                <w:szCs w:val="16"/>
              </w:rPr>
              <w:t>01182/INFOEM/IP/RR/2025</w:t>
            </w:r>
          </w:p>
          <w:p w14:paraId="22EA95B7" w14:textId="4858114C" w:rsidR="00D35721" w:rsidRPr="00E65352" w:rsidRDefault="00D35721" w:rsidP="00E65352">
            <w:pPr>
              <w:tabs>
                <w:tab w:val="left" w:pos="4667"/>
              </w:tabs>
              <w:spacing w:line="240" w:lineRule="auto"/>
              <w:rPr>
                <w:rFonts w:cs="Tahoma"/>
                <w:b/>
                <w:bCs/>
                <w:sz w:val="16"/>
                <w:szCs w:val="16"/>
              </w:rPr>
            </w:pPr>
          </w:p>
        </w:tc>
        <w:tc>
          <w:tcPr>
            <w:tcW w:w="2977" w:type="dxa"/>
          </w:tcPr>
          <w:p w14:paraId="1C7E4694" w14:textId="77777777" w:rsidR="00D35721" w:rsidRPr="00E65352" w:rsidRDefault="00D35721" w:rsidP="00E65352">
            <w:pPr>
              <w:tabs>
                <w:tab w:val="left" w:pos="4667"/>
              </w:tabs>
              <w:spacing w:line="240" w:lineRule="auto"/>
              <w:rPr>
                <w:rFonts w:cs="Tahoma"/>
                <w:sz w:val="18"/>
                <w:szCs w:val="18"/>
              </w:rPr>
            </w:pPr>
            <w:r w:rsidRPr="00E65352">
              <w:rPr>
                <w:rFonts w:cs="Tahoma"/>
                <w:sz w:val="18"/>
                <w:szCs w:val="18"/>
              </w:rPr>
              <w:t>TITULAR DE LA DIRECCION DE ADMINISTRACION Y FINANZAS</w:t>
            </w:r>
          </w:p>
          <w:p w14:paraId="07707DAE" w14:textId="37BB6992" w:rsidR="00D35721" w:rsidRPr="00E65352" w:rsidRDefault="00D35721" w:rsidP="00E65352">
            <w:pPr>
              <w:tabs>
                <w:tab w:val="left" w:pos="4667"/>
              </w:tabs>
              <w:spacing w:line="240" w:lineRule="auto"/>
              <w:rPr>
                <w:rFonts w:cs="Tahoma"/>
                <w:sz w:val="18"/>
                <w:szCs w:val="18"/>
              </w:rPr>
            </w:pPr>
            <w:r w:rsidRPr="00E65352">
              <w:rPr>
                <w:rFonts w:cs="Tahoma"/>
                <w:sz w:val="18"/>
                <w:szCs w:val="18"/>
              </w:rPr>
              <w:t>Nombre completo de titular</w:t>
            </w:r>
          </w:p>
        </w:tc>
        <w:tc>
          <w:tcPr>
            <w:tcW w:w="3827" w:type="dxa"/>
          </w:tcPr>
          <w:p w14:paraId="019225A7" w14:textId="77777777" w:rsidR="00D35721" w:rsidRPr="00E65352" w:rsidRDefault="00D35721" w:rsidP="00E65352">
            <w:pPr>
              <w:tabs>
                <w:tab w:val="left" w:pos="4667"/>
              </w:tabs>
              <w:spacing w:line="240" w:lineRule="auto"/>
              <w:rPr>
                <w:rFonts w:eastAsia="Calibri" w:cs="Tahoma"/>
                <w:sz w:val="20"/>
                <w:lang w:eastAsia="en-US"/>
              </w:rPr>
            </w:pPr>
            <w:r w:rsidRPr="00E65352">
              <w:rPr>
                <w:rFonts w:eastAsia="Calibri" w:cs="Tahoma"/>
                <w:sz w:val="20"/>
                <w:lang w:eastAsia="en-US"/>
              </w:rPr>
              <w:t>El Director de Administración y Finanzas responde:</w:t>
            </w:r>
          </w:p>
          <w:p w14:paraId="2C080AC3" w14:textId="72F099E0" w:rsidR="00D35721" w:rsidRPr="00E65352" w:rsidRDefault="00D35721" w:rsidP="00E65352">
            <w:pPr>
              <w:tabs>
                <w:tab w:val="left" w:pos="4667"/>
              </w:tabs>
              <w:spacing w:line="240" w:lineRule="auto"/>
              <w:rPr>
                <w:rFonts w:cs="Tahoma"/>
                <w:sz w:val="20"/>
              </w:rPr>
            </w:pPr>
            <w:r w:rsidRPr="00E65352">
              <w:rPr>
                <w:rFonts w:eastAsia="Calibri" w:cs="Tahoma"/>
                <w:b/>
                <w:sz w:val="20"/>
                <w:lang w:eastAsia="en-US"/>
              </w:rPr>
              <w:t xml:space="preserve">Nombre: José Manuel Chávez Mejía </w:t>
            </w:r>
          </w:p>
        </w:tc>
      </w:tr>
      <w:tr w:rsidR="00E65352" w:rsidRPr="00E65352" w14:paraId="0808C781" w14:textId="77777777" w:rsidTr="00A007C2">
        <w:trPr>
          <w:jc w:val="center"/>
        </w:trPr>
        <w:tc>
          <w:tcPr>
            <w:tcW w:w="426" w:type="dxa"/>
          </w:tcPr>
          <w:p w14:paraId="2BE4F5E4"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lastRenderedPageBreak/>
              <w:t>2</w:t>
            </w:r>
          </w:p>
        </w:tc>
        <w:tc>
          <w:tcPr>
            <w:tcW w:w="1412" w:type="dxa"/>
          </w:tcPr>
          <w:p w14:paraId="09B9ED8B" w14:textId="77777777" w:rsidR="00D35721" w:rsidRPr="00E65352" w:rsidRDefault="00D35721" w:rsidP="00E65352">
            <w:pPr>
              <w:tabs>
                <w:tab w:val="left" w:pos="4667"/>
              </w:tabs>
              <w:spacing w:line="240" w:lineRule="auto"/>
              <w:rPr>
                <w:rFonts w:cs="Calibri"/>
                <w:sz w:val="16"/>
                <w:szCs w:val="16"/>
              </w:rPr>
            </w:pPr>
            <w:r w:rsidRPr="00E65352">
              <w:rPr>
                <w:rFonts w:cs="Calibri"/>
                <w:sz w:val="16"/>
                <w:szCs w:val="16"/>
              </w:rPr>
              <w:t>01183/INFOEM/IP/RR/2025</w:t>
            </w:r>
          </w:p>
          <w:p w14:paraId="260BD77D" w14:textId="0E46CE03" w:rsidR="00D35721" w:rsidRPr="00E65352" w:rsidRDefault="00D35721" w:rsidP="00E65352">
            <w:pPr>
              <w:tabs>
                <w:tab w:val="left" w:pos="4667"/>
              </w:tabs>
              <w:spacing w:line="240" w:lineRule="auto"/>
              <w:rPr>
                <w:rFonts w:cs="Calibri"/>
                <w:sz w:val="16"/>
                <w:szCs w:val="16"/>
              </w:rPr>
            </w:pPr>
          </w:p>
        </w:tc>
        <w:tc>
          <w:tcPr>
            <w:tcW w:w="2977" w:type="dxa"/>
          </w:tcPr>
          <w:p w14:paraId="2955D436" w14:textId="422C4763" w:rsidR="00D35721" w:rsidRPr="00E65352" w:rsidRDefault="00D35721" w:rsidP="00E65352">
            <w:pPr>
              <w:tabs>
                <w:tab w:val="left" w:pos="4667"/>
              </w:tabs>
              <w:spacing w:line="240" w:lineRule="auto"/>
              <w:rPr>
                <w:rFonts w:cs="Calibri"/>
                <w:sz w:val="18"/>
                <w:szCs w:val="18"/>
              </w:rPr>
            </w:pPr>
            <w:r w:rsidRPr="00E65352">
              <w:rPr>
                <w:rFonts w:cs="Calibri"/>
                <w:sz w:val="18"/>
                <w:szCs w:val="18"/>
              </w:rPr>
              <w:t>TITULAR DEL ARCHIVO MUNICIPAL</w:t>
            </w:r>
          </w:p>
          <w:p w14:paraId="3942FAFF" w14:textId="2BCDE041" w:rsidR="00D35721" w:rsidRPr="00E65352" w:rsidRDefault="00D35721" w:rsidP="00E65352">
            <w:pPr>
              <w:tabs>
                <w:tab w:val="left" w:pos="4667"/>
              </w:tabs>
              <w:spacing w:line="240" w:lineRule="auto"/>
              <w:rPr>
                <w:rFonts w:cs="Calibri"/>
                <w:sz w:val="18"/>
                <w:szCs w:val="18"/>
              </w:rPr>
            </w:pPr>
            <w:r w:rsidRPr="00E65352">
              <w:rPr>
                <w:rFonts w:cs="Calibri"/>
                <w:sz w:val="18"/>
                <w:szCs w:val="18"/>
              </w:rPr>
              <w:t xml:space="preserve">Nombre completo de titular </w:t>
            </w:r>
          </w:p>
        </w:tc>
        <w:tc>
          <w:tcPr>
            <w:tcW w:w="3827" w:type="dxa"/>
          </w:tcPr>
          <w:p w14:paraId="59A3DDE7" w14:textId="77777777" w:rsidR="00D35721" w:rsidRPr="00E65352" w:rsidRDefault="00D35721" w:rsidP="00E65352">
            <w:pPr>
              <w:tabs>
                <w:tab w:val="left" w:pos="4667"/>
              </w:tabs>
              <w:spacing w:line="240" w:lineRule="auto"/>
              <w:rPr>
                <w:rFonts w:eastAsia="Calibri" w:cs="Calibri"/>
                <w:sz w:val="20"/>
                <w:lang w:eastAsia="en-US"/>
              </w:rPr>
            </w:pPr>
            <w:r w:rsidRPr="00E65352">
              <w:rPr>
                <w:rFonts w:eastAsia="Calibri" w:cs="Calibri"/>
                <w:sz w:val="20"/>
                <w:lang w:eastAsia="en-US"/>
              </w:rPr>
              <w:t>La Jefa de Archivo Histórico Municipal responde:</w:t>
            </w:r>
          </w:p>
          <w:p w14:paraId="76FAA13E" w14:textId="5A1F0430" w:rsidR="00D35721" w:rsidRPr="00E65352" w:rsidRDefault="00D35721" w:rsidP="00E65352">
            <w:pPr>
              <w:tabs>
                <w:tab w:val="left" w:pos="4667"/>
              </w:tabs>
              <w:spacing w:line="240" w:lineRule="auto"/>
              <w:rPr>
                <w:rFonts w:cs="Calibri"/>
                <w:sz w:val="20"/>
              </w:rPr>
            </w:pPr>
            <w:r w:rsidRPr="00E65352">
              <w:rPr>
                <w:rFonts w:eastAsia="Calibri" w:cs="Calibri"/>
                <w:b/>
                <w:sz w:val="20"/>
                <w:lang w:eastAsia="en-US"/>
              </w:rPr>
              <w:t xml:space="preserve">Nombre: </w:t>
            </w:r>
            <w:proofErr w:type="spellStart"/>
            <w:r w:rsidRPr="00E65352">
              <w:rPr>
                <w:rFonts w:eastAsia="Calibri" w:cs="Calibri"/>
                <w:b/>
                <w:sz w:val="20"/>
                <w:lang w:eastAsia="en-US"/>
              </w:rPr>
              <w:t>Nayeli</w:t>
            </w:r>
            <w:proofErr w:type="spellEnd"/>
            <w:r w:rsidRPr="00E65352">
              <w:rPr>
                <w:rFonts w:eastAsia="Calibri" w:cs="Calibri"/>
                <w:b/>
                <w:sz w:val="20"/>
                <w:lang w:eastAsia="en-US"/>
              </w:rPr>
              <w:t xml:space="preserve"> </w:t>
            </w:r>
            <w:proofErr w:type="spellStart"/>
            <w:r w:rsidRPr="00E65352">
              <w:rPr>
                <w:rFonts w:eastAsia="Calibri" w:cs="Calibri"/>
                <w:b/>
                <w:sz w:val="20"/>
                <w:lang w:eastAsia="en-US"/>
              </w:rPr>
              <w:t>Tzitzin</w:t>
            </w:r>
            <w:proofErr w:type="spellEnd"/>
            <w:r w:rsidRPr="00E65352">
              <w:rPr>
                <w:rFonts w:eastAsia="Calibri" w:cs="Calibri"/>
                <w:b/>
                <w:sz w:val="20"/>
                <w:lang w:eastAsia="en-US"/>
              </w:rPr>
              <w:t xml:space="preserve"> Reyes Hernández.</w:t>
            </w:r>
          </w:p>
        </w:tc>
      </w:tr>
      <w:tr w:rsidR="00E65352" w:rsidRPr="00E65352" w14:paraId="563B45B3" w14:textId="77777777" w:rsidTr="00A007C2">
        <w:trPr>
          <w:jc w:val="center"/>
        </w:trPr>
        <w:tc>
          <w:tcPr>
            <w:tcW w:w="426" w:type="dxa"/>
          </w:tcPr>
          <w:p w14:paraId="44D56770"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1412" w:type="dxa"/>
          </w:tcPr>
          <w:p w14:paraId="49EE188A"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01624/INFOEM/IP/RR/2025</w:t>
            </w:r>
          </w:p>
          <w:p w14:paraId="2DDA5628" w14:textId="2A3583D3" w:rsidR="00D35721" w:rsidRPr="00E65352" w:rsidRDefault="00D35721" w:rsidP="00E65352">
            <w:pPr>
              <w:tabs>
                <w:tab w:val="left" w:pos="4667"/>
              </w:tabs>
              <w:spacing w:line="240" w:lineRule="auto"/>
              <w:rPr>
                <w:rFonts w:cs="Tahoma"/>
                <w:b/>
                <w:bCs/>
                <w:sz w:val="16"/>
                <w:szCs w:val="16"/>
              </w:rPr>
            </w:pPr>
          </w:p>
        </w:tc>
        <w:tc>
          <w:tcPr>
            <w:tcW w:w="2977" w:type="dxa"/>
          </w:tcPr>
          <w:p w14:paraId="2C280A3C"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ENCARGADO DEL DEPARTAMENTO DEL SERVICIO MILITAR</w:t>
            </w:r>
          </w:p>
          <w:p w14:paraId="31C2181D" w14:textId="0AD95416" w:rsidR="00D35721" w:rsidRPr="00E65352" w:rsidRDefault="00D35721" w:rsidP="00E65352">
            <w:pPr>
              <w:tabs>
                <w:tab w:val="left" w:pos="4667"/>
              </w:tabs>
              <w:spacing w:line="240" w:lineRule="auto"/>
              <w:rPr>
                <w:rFonts w:cs="Calibri"/>
                <w:sz w:val="18"/>
                <w:szCs w:val="18"/>
              </w:rPr>
            </w:pPr>
            <w:r w:rsidRPr="00E65352">
              <w:rPr>
                <w:rFonts w:cs="Calibri"/>
                <w:sz w:val="18"/>
                <w:szCs w:val="18"/>
              </w:rPr>
              <w:t xml:space="preserve">Nombre completo de titular </w:t>
            </w:r>
          </w:p>
        </w:tc>
        <w:tc>
          <w:tcPr>
            <w:tcW w:w="3827" w:type="dxa"/>
          </w:tcPr>
          <w:p w14:paraId="7E23CE7F" w14:textId="77777777" w:rsidR="00D35721" w:rsidRPr="00E65352" w:rsidRDefault="00D35721" w:rsidP="00E65352">
            <w:pPr>
              <w:spacing w:line="240" w:lineRule="auto"/>
              <w:rPr>
                <w:sz w:val="20"/>
              </w:rPr>
            </w:pPr>
            <w:r w:rsidRPr="00E65352">
              <w:rPr>
                <w:sz w:val="20"/>
              </w:rPr>
              <w:t>El Titular del Departamento del Servicio Militar responde:</w:t>
            </w:r>
          </w:p>
          <w:p w14:paraId="22BD60E7" w14:textId="17C59DDC" w:rsidR="00D35721" w:rsidRPr="00E65352" w:rsidRDefault="00D35721" w:rsidP="00E65352">
            <w:pPr>
              <w:spacing w:line="240" w:lineRule="auto"/>
              <w:rPr>
                <w:rFonts w:cs="Calibri"/>
                <w:b/>
                <w:sz w:val="20"/>
              </w:rPr>
            </w:pPr>
            <w:r w:rsidRPr="00E65352">
              <w:rPr>
                <w:b/>
                <w:sz w:val="20"/>
              </w:rPr>
              <w:t>Nombre completo: Felipe Martínez Silva</w:t>
            </w:r>
          </w:p>
        </w:tc>
      </w:tr>
      <w:tr w:rsidR="00E65352" w:rsidRPr="00E65352" w14:paraId="39703605" w14:textId="77777777" w:rsidTr="00A007C2">
        <w:trPr>
          <w:jc w:val="center"/>
        </w:trPr>
        <w:tc>
          <w:tcPr>
            <w:tcW w:w="426" w:type="dxa"/>
          </w:tcPr>
          <w:p w14:paraId="3AEDBE51"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1412" w:type="dxa"/>
          </w:tcPr>
          <w:p w14:paraId="4DAAFE8B"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01625/INFOEM/IP/RR/2025</w:t>
            </w:r>
          </w:p>
          <w:p w14:paraId="202D54F8" w14:textId="2C9C675A" w:rsidR="00D35721" w:rsidRPr="00E65352" w:rsidRDefault="00D35721" w:rsidP="00E65352">
            <w:pPr>
              <w:tabs>
                <w:tab w:val="left" w:pos="4667"/>
              </w:tabs>
              <w:spacing w:line="240" w:lineRule="auto"/>
              <w:rPr>
                <w:rFonts w:cs="Tahoma"/>
                <w:b/>
                <w:bCs/>
                <w:sz w:val="16"/>
                <w:szCs w:val="16"/>
              </w:rPr>
            </w:pPr>
          </w:p>
        </w:tc>
        <w:tc>
          <w:tcPr>
            <w:tcW w:w="2977" w:type="dxa"/>
          </w:tcPr>
          <w:p w14:paraId="062173DB"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ENCARGADO DE OFICIALIA DE PARTES</w:t>
            </w:r>
          </w:p>
          <w:p w14:paraId="729E466A" w14:textId="673DBDE1" w:rsidR="00D35721" w:rsidRPr="00E65352" w:rsidRDefault="00D35721" w:rsidP="00E65352">
            <w:pPr>
              <w:tabs>
                <w:tab w:val="left" w:pos="4667"/>
              </w:tabs>
              <w:spacing w:line="240" w:lineRule="auto"/>
              <w:rPr>
                <w:rFonts w:cs="Calibri"/>
                <w:sz w:val="18"/>
                <w:szCs w:val="18"/>
              </w:rPr>
            </w:pPr>
            <w:r w:rsidRPr="00E65352">
              <w:rPr>
                <w:rFonts w:cs="Calibri"/>
                <w:sz w:val="18"/>
                <w:szCs w:val="18"/>
              </w:rPr>
              <w:t xml:space="preserve">Nombre completo de titular </w:t>
            </w:r>
          </w:p>
        </w:tc>
        <w:tc>
          <w:tcPr>
            <w:tcW w:w="3827" w:type="dxa"/>
          </w:tcPr>
          <w:p w14:paraId="3D003510" w14:textId="77777777" w:rsidR="00D35721" w:rsidRPr="00E65352" w:rsidRDefault="00D35721" w:rsidP="00E65352">
            <w:pPr>
              <w:spacing w:line="240" w:lineRule="auto"/>
              <w:rPr>
                <w:rFonts w:eastAsia="Calibri"/>
                <w:sz w:val="20"/>
                <w:lang w:eastAsia="en-US"/>
              </w:rPr>
            </w:pPr>
            <w:r w:rsidRPr="00E65352">
              <w:rPr>
                <w:rFonts w:eastAsia="Calibri"/>
                <w:sz w:val="20"/>
                <w:lang w:eastAsia="en-US"/>
              </w:rPr>
              <w:t>El Titular de Oficialía de Partes responde:</w:t>
            </w:r>
          </w:p>
          <w:p w14:paraId="00E056D7" w14:textId="6C4FA94F" w:rsidR="00D35721" w:rsidRPr="00E65352" w:rsidRDefault="00D35721" w:rsidP="00E65352">
            <w:pPr>
              <w:spacing w:line="240" w:lineRule="auto"/>
              <w:rPr>
                <w:rFonts w:cs="Calibri"/>
                <w:b/>
                <w:sz w:val="20"/>
              </w:rPr>
            </w:pPr>
            <w:r w:rsidRPr="00E65352">
              <w:rPr>
                <w:rFonts w:eastAsia="Calibri"/>
                <w:b/>
                <w:sz w:val="20"/>
                <w:lang w:eastAsia="en-US"/>
              </w:rPr>
              <w:t xml:space="preserve">Nombre completo: </w:t>
            </w:r>
            <w:r w:rsidRPr="00E65352">
              <w:rPr>
                <w:rFonts w:eastAsia="Calibri"/>
                <w:b/>
                <w:sz w:val="20"/>
                <w:lang w:val="es-MX" w:eastAsia="en-US"/>
              </w:rPr>
              <w:t>Rocío Claudia Contreras León</w:t>
            </w:r>
          </w:p>
        </w:tc>
      </w:tr>
      <w:tr w:rsidR="00E65352" w:rsidRPr="00E65352" w14:paraId="1D9BF79D" w14:textId="77777777" w:rsidTr="00A007C2">
        <w:trPr>
          <w:jc w:val="center"/>
        </w:trPr>
        <w:tc>
          <w:tcPr>
            <w:tcW w:w="426" w:type="dxa"/>
          </w:tcPr>
          <w:p w14:paraId="20D53556"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1412" w:type="dxa"/>
          </w:tcPr>
          <w:p w14:paraId="2E6BE92D"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01626/INFOEM/IP/RR/2025</w:t>
            </w:r>
          </w:p>
          <w:p w14:paraId="059438A3" w14:textId="32C1C84A" w:rsidR="00D35721" w:rsidRPr="00E65352" w:rsidRDefault="00D35721" w:rsidP="00E65352">
            <w:pPr>
              <w:tabs>
                <w:tab w:val="left" w:pos="4667"/>
              </w:tabs>
              <w:spacing w:line="240" w:lineRule="auto"/>
              <w:rPr>
                <w:rFonts w:cs="Tahoma"/>
                <w:b/>
                <w:bCs/>
                <w:sz w:val="16"/>
                <w:szCs w:val="16"/>
              </w:rPr>
            </w:pPr>
          </w:p>
        </w:tc>
        <w:tc>
          <w:tcPr>
            <w:tcW w:w="2977" w:type="dxa"/>
          </w:tcPr>
          <w:p w14:paraId="224D837B"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TITULAR DE PATRIMONIO MUNICIPAL</w:t>
            </w:r>
          </w:p>
          <w:p w14:paraId="0E3C3357" w14:textId="134C0A8F" w:rsidR="00D35721" w:rsidRPr="00E65352" w:rsidRDefault="00D35721" w:rsidP="00E65352">
            <w:pPr>
              <w:tabs>
                <w:tab w:val="left" w:pos="4667"/>
              </w:tabs>
              <w:spacing w:line="240" w:lineRule="auto"/>
              <w:rPr>
                <w:rFonts w:cs="Calibri"/>
                <w:sz w:val="18"/>
                <w:szCs w:val="18"/>
              </w:rPr>
            </w:pPr>
            <w:r w:rsidRPr="00E65352">
              <w:rPr>
                <w:rFonts w:cs="Calibri"/>
                <w:sz w:val="18"/>
                <w:szCs w:val="18"/>
              </w:rPr>
              <w:t xml:space="preserve">Nombre completo de titular </w:t>
            </w:r>
          </w:p>
        </w:tc>
        <w:tc>
          <w:tcPr>
            <w:tcW w:w="3827" w:type="dxa"/>
          </w:tcPr>
          <w:p w14:paraId="368A4F65" w14:textId="77777777" w:rsidR="00D35721" w:rsidRPr="00E65352" w:rsidRDefault="00D35721" w:rsidP="00E65352">
            <w:pPr>
              <w:spacing w:line="240" w:lineRule="auto"/>
              <w:rPr>
                <w:rFonts w:eastAsia="Calibri"/>
                <w:b/>
                <w:sz w:val="20"/>
                <w:lang w:eastAsia="en-US"/>
              </w:rPr>
            </w:pPr>
            <w:r w:rsidRPr="00E65352">
              <w:rPr>
                <w:rFonts w:eastAsia="Calibri"/>
                <w:sz w:val="20"/>
                <w:lang w:eastAsia="en-US"/>
              </w:rPr>
              <w:t>El Jefe de Patrimonio Municipal responde:</w:t>
            </w:r>
          </w:p>
          <w:p w14:paraId="79145F61" w14:textId="6D82A207" w:rsidR="00D35721" w:rsidRPr="00E65352" w:rsidRDefault="00D35721" w:rsidP="00E65352">
            <w:pPr>
              <w:spacing w:line="240" w:lineRule="auto"/>
              <w:rPr>
                <w:rFonts w:cs="Calibri"/>
                <w:sz w:val="20"/>
              </w:rPr>
            </w:pPr>
            <w:r w:rsidRPr="00E65352">
              <w:rPr>
                <w:rFonts w:eastAsia="Calibri"/>
                <w:b/>
                <w:sz w:val="20"/>
                <w:lang w:eastAsia="en-US"/>
              </w:rPr>
              <w:t xml:space="preserve">Nombre completo: </w:t>
            </w:r>
            <w:r w:rsidRPr="00E65352">
              <w:rPr>
                <w:rFonts w:eastAsia="Calibri" w:cs="Calibri"/>
                <w:b/>
                <w:sz w:val="20"/>
                <w:lang w:eastAsia="en-US"/>
              </w:rPr>
              <w:t xml:space="preserve">Trinidad </w:t>
            </w:r>
            <w:r w:rsidR="00617A92" w:rsidRPr="00E65352">
              <w:rPr>
                <w:rFonts w:eastAsia="Calibri" w:cs="Calibri"/>
                <w:b/>
                <w:sz w:val="20"/>
                <w:lang w:eastAsia="en-US"/>
              </w:rPr>
              <w:t>Díaz</w:t>
            </w:r>
            <w:r w:rsidRPr="00E65352">
              <w:rPr>
                <w:rFonts w:eastAsia="Calibri" w:cs="Calibri"/>
                <w:b/>
                <w:sz w:val="20"/>
                <w:lang w:eastAsia="en-US"/>
              </w:rPr>
              <w:t xml:space="preserve"> Ortiz</w:t>
            </w:r>
          </w:p>
        </w:tc>
      </w:tr>
      <w:tr w:rsidR="00E65352" w:rsidRPr="00E65352" w14:paraId="46C0945A" w14:textId="77777777" w:rsidTr="00A007C2">
        <w:trPr>
          <w:jc w:val="center"/>
        </w:trPr>
        <w:tc>
          <w:tcPr>
            <w:tcW w:w="426" w:type="dxa"/>
            <w:shd w:val="clear" w:color="auto" w:fill="FFFFFF" w:themeFill="background1"/>
          </w:tcPr>
          <w:p w14:paraId="037700C1"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1412" w:type="dxa"/>
            <w:shd w:val="clear" w:color="auto" w:fill="FFFFFF" w:themeFill="background1"/>
          </w:tcPr>
          <w:p w14:paraId="0764A0DE"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01627/INFOEM/IP/RR/2025</w:t>
            </w:r>
          </w:p>
          <w:p w14:paraId="6D58A4FE" w14:textId="4273B2B5" w:rsidR="00D35721" w:rsidRPr="00E65352" w:rsidRDefault="00D35721" w:rsidP="00E65352">
            <w:pPr>
              <w:tabs>
                <w:tab w:val="left" w:pos="4667"/>
              </w:tabs>
              <w:spacing w:line="240" w:lineRule="auto"/>
              <w:rPr>
                <w:rFonts w:cs="Tahoma"/>
                <w:b/>
                <w:bCs/>
                <w:sz w:val="16"/>
                <w:szCs w:val="16"/>
              </w:rPr>
            </w:pPr>
            <w:r w:rsidRPr="00E65352">
              <w:rPr>
                <w:rFonts w:cs="Calibri"/>
                <w:sz w:val="16"/>
                <w:szCs w:val="16"/>
              </w:rPr>
              <w:t>04/02/2025</w:t>
            </w:r>
          </w:p>
        </w:tc>
        <w:tc>
          <w:tcPr>
            <w:tcW w:w="2977" w:type="dxa"/>
            <w:shd w:val="clear" w:color="auto" w:fill="FFFFFF" w:themeFill="background1"/>
          </w:tcPr>
          <w:p w14:paraId="7CBEA73F"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TITULAR DE LA TESORERIA MUNICIPAL</w:t>
            </w:r>
          </w:p>
          <w:p w14:paraId="4BEB36D8" w14:textId="49EEB1C6" w:rsidR="00D35721" w:rsidRPr="00E65352" w:rsidRDefault="00D35721" w:rsidP="00E65352">
            <w:pPr>
              <w:tabs>
                <w:tab w:val="left" w:pos="4667"/>
              </w:tabs>
              <w:spacing w:line="240" w:lineRule="auto"/>
              <w:rPr>
                <w:rFonts w:cs="Calibri"/>
                <w:sz w:val="18"/>
                <w:szCs w:val="18"/>
              </w:rPr>
            </w:pPr>
            <w:r w:rsidRPr="00E65352">
              <w:rPr>
                <w:rFonts w:cs="Calibri"/>
                <w:sz w:val="18"/>
                <w:szCs w:val="18"/>
              </w:rPr>
              <w:t>Nombre completo de titular</w:t>
            </w:r>
          </w:p>
        </w:tc>
        <w:tc>
          <w:tcPr>
            <w:tcW w:w="3827" w:type="dxa"/>
            <w:shd w:val="clear" w:color="auto" w:fill="FFFFFF" w:themeFill="background1"/>
          </w:tcPr>
          <w:p w14:paraId="19A3CDC5" w14:textId="77777777" w:rsidR="00D35721" w:rsidRPr="00E65352" w:rsidRDefault="00D35721" w:rsidP="00E65352">
            <w:pPr>
              <w:tabs>
                <w:tab w:val="left" w:pos="4667"/>
              </w:tabs>
              <w:spacing w:line="240" w:lineRule="auto"/>
              <w:rPr>
                <w:rFonts w:eastAsia="Calibri" w:cs="Calibri"/>
                <w:sz w:val="20"/>
                <w:lang w:eastAsia="en-US"/>
              </w:rPr>
            </w:pPr>
            <w:r w:rsidRPr="00E65352">
              <w:rPr>
                <w:rFonts w:eastAsia="Calibri" w:cs="Calibri"/>
                <w:sz w:val="20"/>
                <w:lang w:eastAsia="en-US"/>
              </w:rPr>
              <w:t>El Departamento de Recursos Humanos responde:</w:t>
            </w:r>
          </w:p>
          <w:p w14:paraId="669394CE" w14:textId="46AA47D7" w:rsidR="00D35721" w:rsidRPr="00E65352" w:rsidRDefault="00D35721" w:rsidP="00E65352">
            <w:pPr>
              <w:spacing w:line="240" w:lineRule="auto"/>
              <w:rPr>
                <w:rFonts w:cs="Calibri"/>
                <w:sz w:val="20"/>
              </w:rPr>
            </w:pPr>
            <w:r w:rsidRPr="00E65352">
              <w:rPr>
                <w:rFonts w:eastAsia="Calibri"/>
                <w:b/>
                <w:sz w:val="20"/>
                <w:lang w:eastAsia="en-US"/>
              </w:rPr>
              <w:t>Nombre completo: Patricia Cano González</w:t>
            </w:r>
          </w:p>
        </w:tc>
      </w:tr>
      <w:tr w:rsidR="00E65352" w:rsidRPr="00E65352" w14:paraId="74FD59D9" w14:textId="77777777" w:rsidTr="00A007C2">
        <w:trPr>
          <w:jc w:val="center"/>
        </w:trPr>
        <w:tc>
          <w:tcPr>
            <w:tcW w:w="426" w:type="dxa"/>
          </w:tcPr>
          <w:p w14:paraId="650821A7"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11</w:t>
            </w:r>
          </w:p>
        </w:tc>
        <w:tc>
          <w:tcPr>
            <w:tcW w:w="1412" w:type="dxa"/>
          </w:tcPr>
          <w:p w14:paraId="03FFDF29"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01628/INFOEM/IP/RR/2025</w:t>
            </w:r>
          </w:p>
          <w:p w14:paraId="0969F5F4" w14:textId="1E341872" w:rsidR="00D35721" w:rsidRPr="00E65352" w:rsidRDefault="00D35721" w:rsidP="00E65352">
            <w:pPr>
              <w:tabs>
                <w:tab w:val="left" w:pos="4667"/>
              </w:tabs>
              <w:spacing w:line="240" w:lineRule="auto"/>
              <w:rPr>
                <w:rFonts w:cs="Tahoma"/>
                <w:b/>
                <w:bCs/>
                <w:sz w:val="16"/>
                <w:szCs w:val="16"/>
              </w:rPr>
            </w:pPr>
          </w:p>
        </w:tc>
        <w:tc>
          <w:tcPr>
            <w:tcW w:w="2977" w:type="dxa"/>
          </w:tcPr>
          <w:p w14:paraId="410D3E4C"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DEPARTAMENTO DE PARQUE VEHICULAR</w:t>
            </w:r>
          </w:p>
          <w:p w14:paraId="29A15361"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Nombre completo de titular</w:t>
            </w:r>
          </w:p>
          <w:p w14:paraId="3171314B" w14:textId="6526D7DD" w:rsidR="00D35721" w:rsidRPr="00E65352" w:rsidRDefault="00D35721" w:rsidP="00E65352">
            <w:pPr>
              <w:tabs>
                <w:tab w:val="left" w:pos="4667"/>
              </w:tabs>
              <w:spacing w:line="240" w:lineRule="auto"/>
              <w:rPr>
                <w:rFonts w:cs="Calibri"/>
                <w:sz w:val="18"/>
                <w:szCs w:val="18"/>
              </w:rPr>
            </w:pPr>
            <w:r w:rsidRPr="00E65352">
              <w:rPr>
                <w:rFonts w:cs="Calibri"/>
                <w:sz w:val="18"/>
                <w:szCs w:val="18"/>
              </w:rPr>
              <w:t xml:space="preserve"> </w:t>
            </w:r>
          </w:p>
        </w:tc>
        <w:tc>
          <w:tcPr>
            <w:tcW w:w="3827" w:type="dxa"/>
          </w:tcPr>
          <w:p w14:paraId="5E7CDA1E" w14:textId="77777777" w:rsidR="00D35721" w:rsidRPr="00E65352" w:rsidRDefault="00D35721" w:rsidP="00E65352">
            <w:pPr>
              <w:tabs>
                <w:tab w:val="left" w:pos="4667"/>
              </w:tabs>
              <w:spacing w:line="240" w:lineRule="auto"/>
              <w:rPr>
                <w:rFonts w:eastAsia="Calibri" w:cs="Calibri"/>
                <w:sz w:val="20"/>
                <w:lang w:eastAsia="en-US"/>
              </w:rPr>
            </w:pPr>
            <w:r w:rsidRPr="00E65352">
              <w:rPr>
                <w:rFonts w:eastAsia="Calibri" w:cs="Calibri"/>
                <w:sz w:val="20"/>
                <w:lang w:eastAsia="en-US"/>
              </w:rPr>
              <w:t>La Jefatura de Parque Vehicular responde:</w:t>
            </w:r>
          </w:p>
          <w:p w14:paraId="0E4E82D2" w14:textId="793D8F3C" w:rsidR="00D35721" w:rsidRPr="00E65352" w:rsidRDefault="00D35721" w:rsidP="00E65352">
            <w:pPr>
              <w:tabs>
                <w:tab w:val="left" w:pos="4667"/>
              </w:tabs>
              <w:spacing w:line="240" w:lineRule="auto"/>
              <w:rPr>
                <w:rFonts w:cs="Calibri"/>
                <w:b/>
                <w:sz w:val="20"/>
              </w:rPr>
            </w:pPr>
            <w:r w:rsidRPr="00E65352">
              <w:rPr>
                <w:rFonts w:eastAsia="Calibri" w:cs="Calibri"/>
                <w:b/>
                <w:sz w:val="20"/>
                <w:lang w:eastAsia="en-US"/>
              </w:rPr>
              <w:t>Nombre completo: José Alfredo Fuentes Centeno</w:t>
            </w:r>
          </w:p>
        </w:tc>
      </w:tr>
      <w:tr w:rsidR="00E65352" w:rsidRPr="00E65352" w14:paraId="2271D732" w14:textId="77777777" w:rsidTr="00A007C2">
        <w:trPr>
          <w:jc w:val="center"/>
        </w:trPr>
        <w:tc>
          <w:tcPr>
            <w:tcW w:w="426" w:type="dxa"/>
          </w:tcPr>
          <w:p w14:paraId="366CD670"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1412" w:type="dxa"/>
          </w:tcPr>
          <w:p w14:paraId="086B633A"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01629/INFOEM/IP/RR/2025</w:t>
            </w:r>
          </w:p>
          <w:p w14:paraId="1ED2B733" w14:textId="49ACD99F" w:rsidR="00D35721" w:rsidRPr="00E65352" w:rsidRDefault="00D35721" w:rsidP="00E65352">
            <w:pPr>
              <w:tabs>
                <w:tab w:val="left" w:pos="4667"/>
              </w:tabs>
              <w:spacing w:line="240" w:lineRule="auto"/>
              <w:rPr>
                <w:rFonts w:cs="Tahoma"/>
                <w:b/>
                <w:bCs/>
                <w:sz w:val="16"/>
                <w:szCs w:val="16"/>
              </w:rPr>
            </w:pPr>
          </w:p>
        </w:tc>
        <w:tc>
          <w:tcPr>
            <w:tcW w:w="2977" w:type="dxa"/>
          </w:tcPr>
          <w:p w14:paraId="14CADE9F"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DEPARTAMENTO DE AQUISICIONES Y LICITACIONES</w:t>
            </w:r>
          </w:p>
          <w:p w14:paraId="1E3D12B7" w14:textId="77777777" w:rsidR="00D35721" w:rsidRPr="00E65352" w:rsidRDefault="00D35721" w:rsidP="00E65352">
            <w:pPr>
              <w:tabs>
                <w:tab w:val="left" w:pos="4667"/>
              </w:tabs>
              <w:spacing w:line="240" w:lineRule="auto"/>
              <w:rPr>
                <w:rFonts w:cs="Calibri"/>
                <w:sz w:val="18"/>
                <w:szCs w:val="18"/>
              </w:rPr>
            </w:pPr>
            <w:r w:rsidRPr="00E65352">
              <w:rPr>
                <w:rFonts w:cs="Calibri"/>
                <w:sz w:val="18"/>
                <w:szCs w:val="18"/>
              </w:rPr>
              <w:t>Nombre completo de titular</w:t>
            </w:r>
          </w:p>
          <w:p w14:paraId="7027CB48" w14:textId="77777777" w:rsidR="00D35721" w:rsidRPr="00E65352" w:rsidRDefault="00D35721" w:rsidP="00E65352">
            <w:pPr>
              <w:tabs>
                <w:tab w:val="left" w:pos="4667"/>
              </w:tabs>
              <w:spacing w:line="240" w:lineRule="auto"/>
              <w:rPr>
                <w:rFonts w:cs="Calibri"/>
                <w:sz w:val="18"/>
                <w:szCs w:val="18"/>
              </w:rPr>
            </w:pPr>
          </w:p>
        </w:tc>
        <w:tc>
          <w:tcPr>
            <w:tcW w:w="3827" w:type="dxa"/>
          </w:tcPr>
          <w:p w14:paraId="41AE7E92" w14:textId="77777777" w:rsidR="00D35721" w:rsidRPr="00E65352" w:rsidRDefault="00D35721" w:rsidP="00E65352">
            <w:pPr>
              <w:tabs>
                <w:tab w:val="left" w:pos="4667"/>
              </w:tabs>
              <w:spacing w:line="240" w:lineRule="auto"/>
              <w:rPr>
                <w:rFonts w:eastAsia="Calibri" w:cs="Calibri"/>
                <w:sz w:val="20"/>
                <w:lang w:eastAsia="en-US"/>
              </w:rPr>
            </w:pPr>
            <w:r w:rsidRPr="00E65352">
              <w:rPr>
                <w:rFonts w:eastAsia="Calibri" w:cs="Calibri"/>
                <w:sz w:val="20"/>
                <w:lang w:eastAsia="en-US"/>
              </w:rPr>
              <w:t>El Titular de Departamento de Adquisiciones y Licitaciones responde:</w:t>
            </w:r>
          </w:p>
          <w:p w14:paraId="5E73FB05" w14:textId="329C7666" w:rsidR="00D35721" w:rsidRPr="00E65352" w:rsidRDefault="00D35721" w:rsidP="00E65352">
            <w:pPr>
              <w:tabs>
                <w:tab w:val="left" w:pos="4667"/>
              </w:tabs>
              <w:spacing w:line="240" w:lineRule="auto"/>
              <w:rPr>
                <w:rFonts w:cs="Calibri"/>
                <w:b/>
                <w:sz w:val="20"/>
              </w:rPr>
            </w:pPr>
            <w:r w:rsidRPr="00E65352">
              <w:rPr>
                <w:rFonts w:eastAsia="Calibri" w:cs="Calibri"/>
                <w:b/>
                <w:sz w:val="20"/>
                <w:lang w:eastAsia="en-US"/>
              </w:rPr>
              <w:t>Nombre completo: Alfredo Lagos Castro</w:t>
            </w:r>
          </w:p>
        </w:tc>
      </w:tr>
      <w:tr w:rsidR="00E65352" w:rsidRPr="00E65352" w14:paraId="5EBE6593" w14:textId="77777777" w:rsidTr="00A007C2">
        <w:trPr>
          <w:jc w:val="center"/>
        </w:trPr>
        <w:tc>
          <w:tcPr>
            <w:tcW w:w="426" w:type="dxa"/>
          </w:tcPr>
          <w:p w14:paraId="04594D9E"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1412" w:type="dxa"/>
            <w:shd w:val="clear" w:color="auto" w:fill="FFFFFF" w:themeFill="background1"/>
          </w:tcPr>
          <w:p w14:paraId="71035F91"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02281/INFOEM/IP/RR/2025</w:t>
            </w:r>
          </w:p>
          <w:p w14:paraId="3D869266" w14:textId="0725871A" w:rsidR="00D35721" w:rsidRPr="00E65352" w:rsidRDefault="00D35721" w:rsidP="00E65352">
            <w:pPr>
              <w:tabs>
                <w:tab w:val="left" w:pos="4667"/>
              </w:tabs>
              <w:spacing w:line="240" w:lineRule="auto"/>
              <w:rPr>
                <w:rFonts w:cs="Tahoma"/>
                <w:b/>
                <w:bCs/>
                <w:sz w:val="16"/>
                <w:szCs w:val="16"/>
              </w:rPr>
            </w:pPr>
          </w:p>
        </w:tc>
        <w:tc>
          <w:tcPr>
            <w:tcW w:w="2977" w:type="dxa"/>
          </w:tcPr>
          <w:p w14:paraId="6EAB26AC" w14:textId="77777777"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DEPARTAMENTO DE RECURSOS HUMANOS</w:t>
            </w:r>
          </w:p>
          <w:p w14:paraId="516688D3" w14:textId="77777777"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Nombre completo de titular</w:t>
            </w:r>
          </w:p>
          <w:p w14:paraId="39974FFA" w14:textId="5DA2A3F6"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 xml:space="preserve"> </w:t>
            </w:r>
          </w:p>
        </w:tc>
        <w:tc>
          <w:tcPr>
            <w:tcW w:w="3827" w:type="dxa"/>
          </w:tcPr>
          <w:p w14:paraId="7CE40528" w14:textId="77777777" w:rsidR="00D35721" w:rsidRPr="00E65352" w:rsidRDefault="00D35721" w:rsidP="00E65352">
            <w:pPr>
              <w:tabs>
                <w:tab w:val="left" w:pos="4667"/>
              </w:tabs>
              <w:spacing w:line="240" w:lineRule="auto"/>
              <w:rPr>
                <w:rFonts w:eastAsia="Calibri" w:cs="Tahoma"/>
                <w:b/>
                <w:bCs/>
                <w:sz w:val="20"/>
                <w:lang w:eastAsia="en-US"/>
              </w:rPr>
            </w:pPr>
            <w:r w:rsidRPr="00E65352">
              <w:rPr>
                <w:rFonts w:eastAsia="Calibri" w:cs="Tahoma"/>
                <w:bCs/>
                <w:sz w:val="20"/>
                <w:lang w:eastAsia="en-US"/>
              </w:rPr>
              <w:t>El Departamento de Recursos Humanos responde:</w:t>
            </w:r>
          </w:p>
          <w:p w14:paraId="03974F00" w14:textId="0D92DA8D" w:rsidR="00D35721" w:rsidRPr="00E65352" w:rsidRDefault="00D35721" w:rsidP="00E65352">
            <w:pPr>
              <w:tabs>
                <w:tab w:val="left" w:pos="4667"/>
              </w:tabs>
              <w:spacing w:line="240" w:lineRule="auto"/>
              <w:rPr>
                <w:rFonts w:cs="Tahoma"/>
                <w:bCs/>
                <w:sz w:val="20"/>
              </w:rPr>
            </w:pPr>
            <w:r w:rsidRPr="00E65352">
              <w:rPr>
                <w:rFonts w:eastAsia="Calibri" w:cs="Tahoma"/>
                <w:b/>
                <w:bCs/>
                <w:sz w:val="20"/>
                <w:lang w:eastAsia="en-US"/>
              </w:rPr>
              <w:t>Nombre completo. Armando Manzano Vargas</w:t>
            </w:r>
          </w:p>
        </w:tc>
      </w:tr>
      <w:tr w:rsidR="00E65352" w:rsidRPr="00E65352" w14:paraId="524097F8" w14:textId="77777777" w:rsidTr="00A007C2">
        <w:trPr>
          <w:jc w:val="center"/>
        </w:trPr>
        <w:tc>
          <w:tcPr>
            <w:tcW w:w="426" w:type="dxa"/>
          </w:tcPr>
          <w:p w14:paraId="494BA98B"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1412" w:type="dxa"/>
            <w:shd w:val="clear" w:color="auto" w:fill="FFFFFF" w:themeFill="background1"/>
          </w:tcPr>
          <w:p w14:paraId="76B41DF9"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02282/INFOEM/IP/RR/2025</w:t>
            </w:r>
          </w:p>
          <w:p w14:paraId="23034926" w14:textId="45BC97DC" w:rsidR="00D35721" w:rsidRPr="00E65352" w:rsidRDefault="00D35721" w:rsidP="00E65352">
            <w:pPr>
              <w:tabs>
                <w:tab w:val="left" w:pos="4667"/>
              </w:tabs>
              <w:spacing w:line="240" w:lineRule="auto"/>
              <w:rPr>
                <w:rFonts w:cs="Tahoma"/>
                <w:b/>
                <w:bCs/>
                <w:sz w:val="16"/>
                <w:szCs w:val="16"/>
              </w:rPr>
            </w:pPr>
          </w:p>
        </w:tc>
        <w:tc>
          <w:tcPr>
            <w:tcW w:w="2977" w:type="dxa"/>
          </w:tcPr>
          <w:p w14:paraId="501A082D" w14:textId="77777777"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SUBDIRECCION DE LA TESORERIA MUNICIPAL</w:t>
            </w:r>
          </w:p>
          <w:p w14:paraId="6F9BB1C7" w14:textId="77777777"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Nombre completo de titular</w:t>
            </w:r>
          </w:p>
          <w:p w14:paraId="69BBE133" w14:textId="737F61B0" w:rsidR="00D35721" w:rsidRPr="00E65352" w:rsidRDefault="00D35721" w:rsidP="00E65352">
            <w:pPr>
              <w:tabs>
                <w:tab w:val="left" w:pos="4667"/>
              </w:tabs>
              <w:spacing w:line="240" w:lineRule="auto"/>
              <w:rPr>
                <w:rFonts w:cs="Tahoma"/>
                <w:bCs/>
                <w:sz w:val="18"/>
                <w:szCs w:val="18"/>
              </w:rPr>
            </w:pPr>
          </w:p>
        </w:tc>
        <w:tc>
          <w:tcPr>
            <w:tcW w:w="3827" w:type="dxa"/>
          </w:tcPr>
          <w:p w14:paraId="67BB50F2" w14:textId="77777777" w:rsidR="00D35721" w:rsidRPr="00E65352" w:rsidRDefault="00D35721" w:rsidP="00E65352">
            <w:pPr>
              <w:spacing w:line="240" w:lineRule="auto"/>
              <w:rPr>
                <w:rFonts w:eastAsia="Calibri" w:cs="Tahoma"/>
                <w:b/>
                <w:bCs/>
                <w:sz w:val="20"/>
                <w:lang w:eastAsia="en-US"/>
              </w:rPr>
            </w:pPr>
            <w:r w:rsidRPr="00E65352">
              <w:rPr>
                <w:rFonts w:eastAsia="Calibri" w:cs="Tahoma"/>
                <w:bCs/>
                <w:sz w:val="20"/>
                <w:lang w:eastAsia="en-US"/>
              </w:rPr>
              <w:t>El Departamento de Recursos Humanos responde:</w:t>
            </w:r>
          </w:p>
          <w:p w14:paraId="248660E9" w14:textId="194B850B" w:rsidR="00D35721" w:rsidRPr="00E65352" w:rsidRDefault="00D35721" w:rsidP="00E65352">
            <w:pPr>
              <w:spacing w:line="240" w:lineRule="auto"/>
              <w:rPr>
                <w:rFonts w:cs="Tahoma"/>
                <w:bCs/>
                <w:sz w:val="20"/>
              </w:rPr>
            </w:pPr>
            <w:r w:rsidRPr="00E65352">
              <w:rPr>
                <w:rFonts w:eastAsia="Calibri" w:cs="Tahoma"/>
                <w:b/>
                <w:bCs/>
                <w:sz w:val="20"/>
                <w:lang w:eastAsia="en-US"/>
              </w:rPr>
              <w:t>Nombre completo: Gregorio Muñoz Hernández.</w:t>
            </w:r>
            <w:r w:rsidRPr="00E65352">
              <w:rPr>
                <w:rFonts w:eastAsia="Calibri" w:cs="Tahoma"/>
                <w:bCs/>
                <w:sz w:val="20"/>
                <w:lang w:eastAsia="en-US"/>
              </w:rPr>
              <w:t xml:space="preserve"> </w:t>
            </w:r>
          </w:p>
        </w:tc>
      </w:tr>
      <w:tr w:rsidR="00E65352" w:rsidRPr="00E65352" w14:paraId="2955DD53" w14:textId="77777777" w:rsidTr="00A007C2">
        <w:trPr>
          <w:jc w:val="center"/>
        </w:trPr>
        <w:tc>
          <w:tcPr>
            <w:tcW w:w="426" w:type="dxa"/>
          </w:tcPr>
          <w:p w14:paraId="1312F052" w14:textId="77777777" w:rsidR="00D35721" w:rsidRPr="00E65352" w:rsidRDefault="00D35721"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1412" w:type="dxa"/>
            <w:shd w:val="clear" w:color="auto" w:fill="FFFFFF" w:themeFill="background1"/>
          </w:tcPr>
          <w:p w14:paraId="589A2A7E" w14:textId="77777777" w:rsidR="00D35721" w:rsidRPr="00E65352" w:rsidRDefault="00D35721" w:rsidP="00E65352">
            <w:pPr>
              <w:tabs>
                <w:tab w:val="left" w:pos="4667"/>
              </w:tabs>
              <w:spacing w:after="160" w:line="259" w:lineRule="auto"/>
              <w:jc w:val="center"/>
              <w:rPr>
                <w:rFonts w:cs="Calibri"/>
                <w:sz w:val="16"/>
                <w:szCs w:val="22"/>
              </w:rPr>
            </w:pPr>
            <w:r w:rsidRPr="00E65352">
              <w:rPr>
                <w:rFonts w:cs="Calibri"/>
                <w:sz w:val="16"/>
                <w:szCs w:val="22"/>
              </w:rPr>
              <w:t>02283/INFOEM/IP/RR/2025</w:t>
            </w:r>
          </w:p>
          <w:p w14:paraId="33AA7E90" w14:textId="60E57B15" w:rsidR="00D35721" w:rsidRPr="00E65352" w:rsidRDefault="00D35721" w:rsidP="00E65352">
            <w:pPr>
              <w:tabs>
                <w:tab w:val="left" w:pos="4667"/>
              </w:tabs>
              <w:spacing w:line="240" w:lineRule="auto"/>
              <w:rPr>
                <w:rFonts w:cs="Tahoma"/>
                <w:b/>
                <w:bCs/>
                <w:sz w:val="16"/>
                <w:szCs w:val="16"/>
              </w:rPr>
            </w:pPr>
          </w:p>
        </w:tc>
        <w:tc>
          <w:tcPr>
            <w:tcW w:w="2977" w:type="dxa"/>
          </w:tcPr>
          <w:p w14:paraId="2EC6216C" w14:textId="77777777"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TITULAR O EL COORDINADOR DE JUZGADOS CIVICOS</w:t>
            </w:r>
          </w:p>
          <w:p w14:paraId="7FFE25DF" w14:textId="5EAFB642" w:rsidR="00D35721" w:rsidRPr="00E65352" w:rsidRDefault="00D35721" w:rsidP="00E65352">
            <w:pPr>
              <w:tabs>
                <w:tab w:val="left" w:pos="4667"/>
              </w:tabs>
              <w:spacing w:line="240" w:lineRule="auto"/>
              <w:rPr>
                <w:rFonts w:cs="Tahoma"/>
                <w:bCs/>
                <w:sz w:val="18"/>
                <w:szCs w:val="18"/>
              </w:rPr>
            </w:pPr>
            <w:r w:rsidRPr="00E65352">
              <w:rPr>
                <w:rFonts w:cs="Tahoma"/>
                <w:bCs/>
                <w:sz w:val="18"/>
                <w:szCs w:val="18"/>
              </w:rPr>
              <w:t>Nombre completo de titular</w:t>
            </w:r>
          </w:p>
        </w:tc>
        <w:tc>
          <w:tcPr>
            <w:tcW w:w="3827" w:type="dxa"/>
          </w:tcPr>
          <w:p w14:paraId="53FFCD14" w14:textId="77777777" w:rsidR="00D35721" w:rsidRPr="00E65352" w:rsidRDefault="00D35721" w:rsidP="00E65352">
            <w:pPr>
              <w:tabs>
                <w:tab w:val="left" w:pos="4667"/>
              </w:tabs>
              <w:spacing w:line="240" w:lineRule="auto"/>
              <w:rPr>
                <w:rFonts w:cs="Tahoma"/>
                <w:b/>
                <w:bCs/>
                <w:sz w:val="20"/>
              </w:rPr>
            </w:pPr>
            <w:r w:rsidRPr="00E65352">
              <w:rPr>
                <w:rFonts w:eastAsia="Calibri" w:cs="Tahoma"/>
                <w:bCs/>
                <w:sz w:val="20"/>
                <w:lang w:eastAsia="en-US"/>
              </w:rPr>
              <w:t>El Departamento de Recursos Humanos responde:</w:t>
            </w:r>
          </w:p>
          <w:p w14:paraId="11454432" w14:textId="74EF6BC9" w:rsidR="00D35721" w:rsidRPr="00E65352" w:rsidRDefault="00D35721" w:rsidP="00E65352">
            <w:pPr>
              <w:tabs>
                <w:tab w:val="left" w:pos="4667"/>
              </w:tabs>
              <w:spacing w:line="240" w:lineRule="auto"/>
              <w:contextualSpacing/>
              <w:rPr>
                <w:rFonts w:cs="Tahoma"/>
                <w:bCs/>
                <w:sz w:val="20"/>
              </w:rPr>
            </w:pPr>
            <w:r w:rsidRPr="00E65352">
              <w:rPr>
                <w:rFonts w:cs="Tahoma"/>
                <w:b/>
                <w:bCs/>
                <w:sz w:val="20"/>
              </w:rPr>
              <w:t>Nombre: Arreola Castañeda Ignacio</w:t>
            </w:r>
          </w:p>
        </w:tc>
      </w:tr>
    </w:tbl>
    <w:p w14:paraId="55D705B9" w14:textId="77777777" w:rsidR="00A007C2" w:rsidRPr="00E65352" w:rsidRDefault="00A007C2" w:rsidP="00E65352">
      <w:pPr>
        <w:ind w:right="-93"/>
        <w:rPr>
          <w:rFonts w:cs="Tahoma"/>
          <w:bCs/>
          <w:szCs w:val="22"/>
        </w:rPr>
      </w:pPr>
    </w:p>
    <w:p w14:paraId="5AAF629E" w14:textId="5A2F0D53" w:rsidR="0043204F" w:rsidRPr="00E65352" w:rsidRDefault="00912BD5" w:rsidP="00E65352">
      <w:pPr>
        <w:ind w:right="-93"/>
        <w:rPr>
          <w:rFonts w:cs="Tahoma"/>
          <w:bCs/>
          <w:szCs w:val="22"/>
        </w:rPr>
      </w:pPr>
      <w:r w:rsidRPr="00E65352">
        <w:rPr>
          <w:rFonts w:cs="Tahoma"/>
          <w:bCs/>
          <w:szCs w:val="22"/>
        </w:rPr>
        <w:lastRenderedPageBreak/>
        <w:t xml:space="preserve">Como se puede advertir del cuadro que antecede, los nombres de los </w:t>
      </w:r>
      <w:r w:rsidR="00A007C2" w:rsidRPr="00E65352">
        <w:rPr>
          <w:rFonts w:cs="Tahoma"/>
          <w:bCs/>
          <w:szCs w:val="22"/>
        </w:rPr>
        <w:t xml:space="preserve">titulares </w:t>
      </w:r>
      <w:r w:rsidRPr="00E65352">
        <w:rPr>
          <w:rFonts w:cs="Tahoma"/>
          <w:bCs/>
          <w:szCs w:val="22"/>
        </w:rPr>
        <w:t>que fueron solicitados</w:t>
      </w:r>
      <w:r w:rsidR="00A007C2" w:rsidRPr="00E65352">
        <w:rPr>
          <w:rFonts w:cs="Tahoma"/>
          <w:bCs/>
          <w:szCs w:val="22"/>
        </w:rPr>
        <w:t>, fueron entregados, por lo que se tiene por colmadas esas partes de las solicitudes.</w:t>
      </w:r>
    </w:p>
    <w:p w14:paraId="435AA8F4" w14:textId="77777777" w:rsidR="00912BD5" w:rsidRPr="00E65352" w:rsidRDefault="00912BD5" w:rsidP="00E65352">
      <w:pPr>
        <w:ind w:right="-93"/>
        <w:rPr>
          <w:rFonts w:cs="Tahoma"/>
          <w:bCs/>
          <w:szCs w:val="22"/>
        </w:rPr>
      </w:pPr>
    </w:p>
    <w:p w14:paraId="5A054E57" w14:textId="095F1B92" w:rsidR="000D79CA" w:rsidRPr="00E65352" w:rsidRDefault="000D79CA" w:rsidP="00E65352">
      <w:pPr>
        <w:ind w:right="-93"/>
        <w:rPr>
          <w:rFonts w:cs="Tahoma"/>
          <w:b/>
          <w:bCs/>
          <w:szCs w:val="22"/>
        </w:rPr>
      </w:pPr>
      <w:proofErr w:type="spellStart"/>
      <w:r w:rsidRPr="00E65352">
        <w:rPr>
          <w:rFonts w:cs="Tahoma"/>
          <w:b/>
          <w:bCs/>
          <w:szCs w:val="22"/>
        </w:rPr>
        <w:t>Curriculum</w:t>
      </w:r>
      <w:proofErr w:type="spellEnd"/>
      <w:r w:rsidR="00D17BFB" w:rsidRPr="00E65352">
        <w:rPr>
          <w:rFonts w:cs="Tahoma"/>
          <w:b/>
          <w:bCs/>
          <w:szCs w:val="22"/>
        </w:rPr>
        <w:t xml:space="preserve"> Vitae</w:t>
      </w:r>
      <w:r w:rsidR="009639F2" w:rsidRPr="00E65352">
        <w:rPr>
          <w:rFonts w:cs="Tahoma"/>
          <w:b/>
          <w:bCs/>
          <w:szCs w:val="22"/>
        </w:rPr>
        <w:t>.</w:t>
      </w:r>
    </w:p>
    <w:p w14:paraId="56C30D41" w14:textId="77777777" w:rsidR="008E777D" w:rsidRPr="00E65352" w:rsidRDefault="008E777D" w:rsidP="00E65352">
      <w:pPr>
        <w:pBdr>
          <w:top w:val="nil"/>
          <w:left w:val="nil"/>
          <w:bottom w:val="nil"/>
          <w:right w:val="nil"/>
          <w:between w:val="nil"/>
        </w:pBdr>
        <w:rPr>
          <w:rFonts w:eastAsia="Palatino Linotype" w:cs="Palatino Linotype"/>
          <w:szCs w:val="22"/>
        </w:rPr>
      </w:pPr>
    </w:p>
    <w:p w14:paraId="1E3BF230" w14:textId="77777777" w:rsidR="009639F2" w:rsidRPr="00E65352" w:rsidRDefault="009639F2" w:rsidP="00E65352">
      <w:pPr>
        <w:ind w:right="-93"/>
      </w:pPr>
      <w:r w:rsidRPr="00E65352">
        <w:t>Sobre el tema, debe precisarse en primer lugar, que el concepto “currículum” corresponde a una locución latina cuyo significado es:</w:t>
      </w:r>
    </w:p>
    <w:p w14:paraId="7CC6D308" w14:textId="77777777" w:rsidR="009639F2" w:rsidRPr="00E65352" w:rsidRDefault="009639F2" w:rsidP="00E65352">
      <w:pPr>
        <w:ind w:right="-93"/>
      </w:pPr>
    </w:p>
    <w:p w14:paraId="729AD190" w14:textId="77777777" w:rsidR="009639F2" w:rsidRPr="00E65352" w:rsidRDefault="009639F2" w:rsidP="00E65352">
      <w:pPr>
        <w:spacing w:line="240" w:lineRule="auto"/>
        <w:ind w:left="567" w:right="567"/>
        <w:contextualSpacing/>
        <w:rPr>
          <w:rFonts w:eastAsiaTheme="majorEastAsia" w:cstheme="majorBidi"/>
          <w:i/>
          <w:kern w:val="28"/>
          <w:szCs w:val="56"/>
        </w:rPr>
      </w:pPr>
      <w:r w:rsidRPr="00E65352">
        <w:rPr>
          <w:rFonts w:eastAsiaTheme="majorEastAsia" w:cstheme="majorBidi"/>
          <w:i/>
          <w:kern w:val="28"/>
          <w:szCs w:val="56"/>
        </w:rPr>
        <w:t>“carrera de vida”, Se usa como locución nominal masculina para designar la relación de los datos personales, formación académica, actividad laboral y méritos de una persona.” (Sic)</w:t>
      </w:r>
    </w:p>
    <w:p w14:paraId="386684AA" w14:textId="77777777" w:rsidR="009639F2" w:rsidRPr="00E65352" w:rsidRDefault="009639F2" w:rsidP="00E65352">
      <w:pPr>
        <w:ind w:right="-93"/>
      </w:pPr>
    </w:p>
    <w:p w14:paraId="4FFC3144" w14:textId="77777777" w:rsidR="009639F2" w:rsidRPr="00E65352" w:rsidRDefault="009639F2" w:rsidP="00E65352">
      <w:pPr>
        <w:ind w:right="-93"/>
      </w:pPr>
      <w:r w:rsidRPr="00E65352">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18FAF0CC" w14:textId="77777777" w:rsidR="009639F2" w:rsidRPr="00E65352" w:rsidRDefault="009639F2" w:rsidP="00E65352">
      <w:pPr>
        <w:ind w:right="-93"/>
      </w:pPr>
    </w:p>
    <w:p w14:paraId="6DF47595" w14:textId="77777777" w:rsidR="009639F2" w:rsidRPr="00E65352" w:rsidRDefault="009639F2" w:rsidP="00E65352">
      <w:pPr>
        <w:ind w:right="-93"/>
      </w:pPr>
      <w:r w:rsidRPr="00E65352">
        <w:t xml:space="preserve">Por su lado, la Real Academia Española, lo define como a continuación se cita: </w:t>
      </w:r>
    </w:p>
    <w:p w14:paraId="2ECB0962" w14:textId="77777777" w:rsidR="00AC0193" w:rsidRPr="00E65352" w:rsidRDefault="00AC0193" w:rsidP="00E65352">
      <w:pPr>
        <w:spacing w:line="240" w:lineRule="auto"/>
        <w:ind w:left="567" w:right="567" w:firstLine="567"/>
        <w:contextualSpacing/>
        <w:rPr>
          <w:rFonts w:eastAsiaTheme="majorEastAsia" w:cstheme="majorBidi"/>
          <w:i/>
          <w:kern w:val="28"/>
          <w:szCs w:val="56"/>
        </w:rPr>
      </w:pPr>
    </w:p>
    <w:p w14:paraId="564FCD2A" w14:textId="77777777" w:rsidR="009639F2" w:rsidRPr="00E65352" w:rsidRDefault="009639F2" w:rsidP="00E65352">
      <w:pPr>
        <w:spacing w:line="240" w:lineRule="auto"/>
        <w:ind w:left="567" w:right="567"/>
        <w:contextualSpacing/>
        <w:rPr>
          <w:rFonts w:eastAsiaTheme="majorEastAsia" w:cstheme="majorBidi"/>
          <w:i/>
          <w:kern w:val="28"/>
          <w:szCs w:val="56"/>
        </w:rPr>
      </w:pPr>
      <w:r w:rsidRPr="00E65352">
        <w:rPr>
          <w:rFonts w:eastAsiaTheme="majorEastAsia" w:cstheme="majorBidi"/>
          <w:i/>
          <w:kern w:val="28"/>
          <w:szCs w:val="56"/>
        </w:rPr>
        <w:t xml:space="preserve">“Relación de los títulos, honores, cargos, trabajos realizados, datos biográficos, </w:t>
      </w:r>
      <w:proofErr w:type="spellStart"/>
      <w:r w:rsidRPr="00E65352">
        <w:rPr>
          <w:rFonts w:eastAsiaTheme="majorEastAsia" w:cstheme="majorBidi"/>
          <w:i/>
          <w:kern w:val="28"/>
          <w:szCs w:val="56"/>
        </w:rPr>
        <w:t>etc</w:t>
      </w:r>
      <w:proofErr w:type="spellEnd"/>
      <w:r w:rsidRPr="00E65352">
        <w:rPr>
          <w:rFonts w:eastAsiaTheme="majorEastAsia" w:cstheme="majorBidi"/>
          <w:i/>
          <w:kern w:val="28"/>
          <w:szCs w:val="56"/>
        </w:rPr>
        <w:t>, que califican a una persona” (Sic)</w:t>
      </w:r>
    </w:p>
    <w:p w14:paraId="4E7E9DCC" w14:textId="77777777" w:rsidR="009639F2" w:rsidRPr="00E65352" w:rsidRDefault="009639F2" w:rsidP="00E65352">
      <w:pPr>
        <w:ind w:right="-93"/>
      </w:pPr>
    </w:p>
    <w:p w14:paraId="6A787745" w14:textId="3E33BA5C" w:rsidR="009639F2" w:rsidRPr="00E65352" w:rsidRDefault="009639F2" w:rsidP="00E65352">
      <w:pPr>
        <w:ind w:right="-93"/>
      </w:pPr>
      <w:r w:rsidRPr="00E65352">
        <w:t xml:space="preserve">Desde esta perspectiva, a través del currículum vite la particular puede advertir los estudios realizados o bien el nivel académico, así como la experiencia laboral de los servidores públicos que se encuentran adscritos al </w:t>
      </w:r>
      <w:r w:rsidRPr="00E65352">
        <w:rPr>
          <w:b/>
        </w:rPr>
        <w:t>SUJETO OBLIGADO</w:t>
      </w:r>
      <w:r w:rsidRPr="00E65352">
        <w:t xml:space="preserve">, información que es de carácter público de conformidad con el criterio 03/2009, emitido por el entonces Instituto Federal de Acceso a la Información y Protección de Datos (IFAI), </w:t>
      </w:r>
      <w:r w:rsidR="00531540" w:rsidRPr="00E65352">
        <w:t>otrora</w:t>
      </w:r>
      <w:r w:rsidRPr="00E65352">
        <w:t xml:space="preserve"> Instituto Nacional de Transparencia Acceso a </w:t>
      </w:r>
      <w:r w:rsidRPr="00E65352">
        <w:lastRenderedPageBreak/>
        <w:t>la Información Pública y Protección de Datos Personales (INAI)</w:t>
      </w:r>
      <w:r w:rsidR="00AC0193" w:rsidRPr="00E65352">
        <w:rPr>
          <w:rStyle w:val="Refdenotaalpie"/>
        </w:rPr>
        <w:footnoteReference w:id="11"/>
      </w:r>
      <w:r w:rsidRPr="00E65352">
        <w:t>,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2A847BF1" w14:textId="77777777" w:rsidR="009639F2" w:rsidRPr="00E65352" w:rsidRDefault="009639F2" w:rsidP="00E65352">
      <w:pPr>
        <w:ind w:right="-93"/>
        <w:rPr>
          <w:i/>
        </w:rPr>
      </w:pPr>
    </w:p>
    <w:p w14:paraId="37939947" w14:textId="77777777" w:rsidR="009639F2" w:rsidRPr="00E65352" w:rsidRDefault="009639F2" w:rsidP="00E65352">
      <w:pPr>
        <w:spacing w:line="240" w:lineRule="auto"/>
        <w:ind w:left="567" w:right="567"/>
        <w:contextualSpacing/>
        <w:rPr>
          <w:rFonts w:eastAsiaTheme="majorEastAsia" w:cstheme="majorBidi"/>
          <w:i/>
          <w:kern w:val="28"/>
          <w:szCs w:val="56"/>
        </w:rPr>
      </w:pPr>
      <w:r w:rsidRPr="00E65352">
        <w:rPr>
          <w:rFonts w:eastAsiaTheme="majorEastAsia" w:cstheme="majorBidi"/>
          <w:i/>
          <w:kern w:val="28"/>
          <w:szCs w:val="56"/>
        </w:rPr>
        <w:t xml:space="preserve"> “</w:t>
      </w:r>
      <w:proofErr w:type="spellStart"/>
      <w:r w:rsidRPr="00E65352">
        <w:rPr>
          <w:rFonts w:eastAsiaTheme="majorEastAsia" w:cstheme="majorBidi"/>
          <w:b/>
          <w:i/>
          <w:kern w:val="28"/>
          <w:szCs w:val="56"/>
        </w:rPr>
        <w:t>Curriculum</w:t>
      </w:r>
      <w:proofErr w:type="spellEnd"/>
      <w:r w:rsidRPr="00E65352">
        <w:rPr>
          <w:rFonts w:eastAsiaTheme="majorEastAsia" w:cstheme="majorBidi"/>
          <w:b/>
          <w:i/>
          <w:kern w:val="28"/>
          <w:szCs w:val="56"/>
        </w:rPr>
        <w:t xml:space="preserve"> Vitae de servidores públicos</w:t>
      </w:r>
      <w:r w:rsidRPr="00E65352">
        <w:rPr>
          <w:rFonts w:eastAsiaTheme="majorEastAsia" w:cstheme="majorBidi"/>
          <w:i/>
          <w:kern w:val="28"/>
          <w:szCs w:val="56"/>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E65352">
        <w:rPr>
          <w:rFonts w:eastAsiaTheme="majorEastAsia" w:cstheme="majorBidi"/>
          <w:i/>
          <w:kern w:val="28"/>
          <w:szCs w:val="56"/>
        </w:rPr>
        <w:t>curriculum</w:t>
      </w:r>
      <w:proofErr w:type="spellEnd"/>
      <w:r w:rsidRPr="00E65352">
        <w:rPr>
          <w:rFonts w:eastAsiaTheme="majorEastAsia" w:cstheme="majorBidi"/>
          <w:i/>
          <w:kern w:val="28"/>
          <w:szCs w:val="56"/>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E65352">
        <w:rPr>
          <w:rFonts w:eastAsiaTheme="majorEastAsia" w:cstheme="majorBidi"/>
          <w:i/>
          <w:kern w:val="28"/>
          <w:szCs w:val="56"/>
        </w:rPr>
        <w:t>curriculum</w:t>
      </w:r>
      <w:proofErr w:type="spellEnd"/>
      <w:r w:rsidRPr="00E65352">
        <w:rPr>
          <w:rFonts w:eastAsiaTheme="majorEastAsia" w:cstheme="majorBidi"/>
          <w:i/>
          <w:kern w:val="28"/>
          <w:szCs w:val="56"/>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E65352">
        <w:rPr>
          <w:rFonts w:eastAsiaTheme="majorEastAsia" w:cstheme="majorBidi"/>
          <w:i/>
          <w:kern w:val="28"/>
          <w:szCs w:val="56"/>
        </w:rPr>
        <w:t>curriculum</w:t>
      </w:r>
      <w:proofErr w:type="spellEnd"/>
      <w:r w:rsidRPr="00E65352">
        <w:rPr>
          <w:rFonts w:eastAsiaTheme="majorEastAsia" w:cstheme="majorBidi"/>
          <w:i/>
          <w:kern w:val="28"/>
          <w:szCs w:val="56"/>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346C12A2" w14:textId="77777777" w:rsidR="009639F2" w:rsidRPr="00E65352" w:rsidRDefault="009639F2" w:rsidP="00E65352">
      <w:pPr>
        <w:ind w:right="-93"/>
      </w:pPr>
    </w:p>
    <w:p w14:paraId="3113A286" w14:textId="77777777" w:rsidR="009639F2" w:rsidRPr="00E65352" w:rsidRDefault="009639F2" w:rsidP="00E65352">
      <w:pPr>
        <w:ind w:right="-93"/>
      </w:pPr>
      <w:r w:rsidRPr="00E65352">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w:t>
      </w:r>
      <w:r w:rsidRPr="00E65352">
        <w:lastRenderedPageBreak/>
        <w:t>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4FDF53C8" w14:textId="77777777" w:rsidR="000F7550" w:rsidRPr="00E65352" w:rsidRDefault="000F7550" w:rsidP="00E65352">
      <w:pPr>
        <w:ind w:right="-93"/>
      </w:pPr>
    </w:p>
    <w:p w14:paraId="5AF985B0" w14:textId="459DF693" w:rsidR="000F7550" w:rsidRPr="00E65352" w:rsidRDefault="000F7550" w:rsidP="00E65352">
      <w:pPr>
        <w:tabs>
          <w:tab w:val="left" w:pos="851"/>
        </w:tabs>
        <w:spacing w:line="276" w:lineRule="auto"/>
        <w:ind w:left="851" w:right="474"/>
        <w:jc w:val="left"/>
        <w:rPr>
          <w:i/>
          <w:szCs w:val="24"/>
          <w:lang w:val="es-ES"/>
        </w:rPr>
      </w:pPr>
      <w:r w:rsidRPr="00E65352">
        <w:rPr>
          <w:b/>
          <w:i/>
          <w:szCs w:val="24"/>
          <w:lang w:val="es-ES"/>
        </w:rPr>
        <w:t>ARTÍCULO 47.</w:t>
      </w:r>
      <w:r w:rsidRPr="00E65352">
        <w:rPr>
          <w:i/>
          <w:szCs w:val="24"/>
          <w:lang w:val="es-ES"/>
        </w:rPr>
        <w:t xml:space="preserve"> Para ingresar al servicio público se requiere: </w:t>
      </w:r>
    </w:p>
    <w:p w14:paraId="318A8C80" w14:textId="77777777" w:rsidR="000F7550" w:rsidRPr="00E65352" w:rsidRDefault="000F7550" w:rsidP="00B229F8">
      <w:pPr>
        <w:numPr>
          <w:ilvl w:val="0"/>
          <w:numId w:val="32"/>
        </w:numPr>
        <w:tabs>
          <w:tab w:val="left" w:pos="851"/>
        </w:tabs>
        <w:spacing w:after="160" w:line="276" w:lineRule="auto"/>
        <w:ind w:left="851" w:right="474" w:firstLine="0"/>
        <w:rPr>
          <w:i/>
          <w:szCs w:val="24"/>
          <w:lang w:val="es-ES"/>
        </w:rPr>
      </w:pPr>
      <w:r w:rsidRPr="00E65352">
        <w:rPr>
          <w:i/>
          <w:szCs w:val="24"/>
          <w:lang w:val="es-ES"/>
        </w:rPr>
        <w:t xml:space="preserve">Presentar una solicitud utilizando la forma oficial que se autorice por la institución pública o dependencia correspondiente, a la cual se le prohíbe incluir la fotografía de quien solicita el empleo; </w:t>
      </w:r>
    </w:p>
    <w:p w14:paraId="741712DA" w14:textId="7A4CCE06" w:rsidR="000F7550" w:rsidRPr="00E65352" w:rsidRDefault="000F7550" w:rsidP="00E65352">
      <w:pPr>
        <w:tabs>
          <w:tab w:val="left" w:pos="851"/>
        </w:tabs>
        <w:spacing w:after="160" w:line="276" w:lineRule="auto"/>
        <w:ind w:left="851" w:right="474"/>
        <w:jc w:val="left"/>
        <w:rPr>
          <w:i/>
          <w:szCs w:val="24"/>
          <w:lang w:val="es-ES"/>
        </w:rPr>
      </w:pPr>
      <w:r w:rsidRPr="00E65352">
        <w:rPr>
          <w:i/>
          <w:szCs w:val="24"/>
          <w:lang w:val="es-ES"/>
        </w:rPr>
        <w:t>…</w:t>
      </w:r>
    </w:p>
    <w:p w14:paraId="594EC811" w14:textId="2B3CE2FE" w:rsidR="009639F2" w:rsidRPr="00E65352" w:rsidRDefault="009639F2" w:rsidP="00E65352">
      <w:pPr>
        <w:tabs>
          <w:tab w:val="left" w:pos="6840"/>
        </w:tabs>
        <w:ind w:right="-93"/>
      </w:pPr>
    </w:p>
    <w:p w14:paraId="3E5E28C4" w14:textId="77777777" w:rsidR="009639F2" w:rsidRPr="00E65352" w:rsidRDefault="009639F2" w:rsidP="00E65352">
      <w:pPr>
        <w:ind w:right="-93"/>
      </w:pPr>
      <w:r w:rsidRPr="00E65352">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3D4EB2F5" w14:textId="77777777" w:rsidR="009639F2" w:rsidRPr="00E65352" w:rsidRDefault="009639F2" w:rsidP="00E65352">
      <w:pPr>
        <w:ind w:right="-93"/>
      </w:pPr>
    </w:p>
    <w:p w14:paraId="0F342CFC" w14:textId="77777777" w:rsidR="009639F2" w:rsidRPr="00E65352" w:rsidRDefault="009639F2" w:rsidP="00E65352">
      <w:pPr>
        <w:ind w:right="-93"/>
      </w:pPr>
      <w:r w:rsidRPr="00E65352">
        <w:t xml:space="preserve">En esa tesitura, debe apuntarse que la información curricular constituye una obligación de transparencia, pues </w:t>
      </w:r>
      <w:r w:rsidRPr="00E65352">
        <w:rPr>
          <w:b/>
        </w:rPr>
        <w:t>EL SUJETO OBLIGADO</w:t>
      </w:r>
      <w:r w:rsidRPr="00E65352">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5FAE7A10" w14:textId="77777777" w:rsidR="009639F2" w:rsidRPr="00E65352" w:rsidRDefault="009639F2" w:rsidP="00E65352">
      <w:pPr>
        <w:spacing w:line="240" w:lineRule="auto"/>
        <w:ind w:left="567" w:right="567" w:firstLine="567"/>
        <w:contextualSpacing/>
        <w:rPr>
          <w:rFonts w:eastAsiaTheme="majorEastAsia" w:cstheme="majorBidi"/>
          <w:i/>
          <w:kern w:val="28"/>
          <w:szCs w:val="56"/>
        </w:rPr>
      </w:pPr>
    </w:p>
    <w:p w14:paraId="438DB2B2" w14:textId="77777777" w:rsidR="009639F2" w:rsidRPr="00E65352" w:rsidRDefault="009639F2" w:rsidP="00E65352">
      <w:pPr>
        <w:pStyle w:val="Puesto"/>
      </w:pPr>
      <w:r w:rsidRPr="00E65352">
        <w:t xml:space="preserve"> “</w:t>
      </w:r>
      <w:r w:rsidRPr="00E65352">
        <w:rPr>
          <w:b/>
        </w:rPr>
        <w:t>Artículo 92.</w:t>
      </w:r>
      <w:r w:rsidRPr="00E65352">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0D2C4F" w14:textId="77777777" w:rsidR="009639F2" w:rsidRPr="00E65352" w:rsidRDefault="009639F2" w:rsidP="00E65352">
      <w:pPr>
        <w:pStyle w:val="Puesto"/>
      </w:pPr>
      <w:r w:rsidRPr="00E65352">
        <w:t>...</w:t>
      </w:r>
    </w:p>
    <w:p w14:paraId="4A699DC7" w14:textId="77777777" w:rsidR="009639F2" w:rsidRPr="00E65352" w:rsidRDefault="009639F2" w:rsidP="00E65352">
      <w:pPr>
        <w:pStyle w:val="Puesto"/>
      </w:pPr>
      <w:r w:rsidRPr="00E65352">
        <w:rPr>
          <w:b/>
        </w:rPr>
        <w:t>XXI.</w:t>
      </w:r>
      <w:r w:rsidRPr="00E65352">
        <w:t xml:space="preserve"> La información curricular, desde el nivel de jefe de departamento o equivalente, hasta el titular del sujeto obligado, así como, en su caso, las sanciones administrativas de que haya sido objeto;”(Sic)</w:t>
      </w:r>
    </w:p>
    <w:p w14:paraId="50D6B548" w14:textId="77777777" w:rsidR="009639F2" w:rsidRPr="00E65352" w:rsidRDefault="009639F2" w:rsidP="00E65352">
      <w:pPr>
        <w:ind w:right="-93"/>
      </w:pPr>
    </w:p>
    <w:p w14:paraId="57F56AC3" w14:textId="77777777" w:rsidR="009639F2" w:rsidRPr="00E65352" w:rsidRDefault="009639F2" w:rsidP="00E65352">
      <w:pPr>
        <w:ind w:right="-93"/>
      </w:pPr>
      <w:r w:rsidRPr="00E65352">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4D7A9556" w14:textId="77777777" w:rsidR="00F05013" w:rsidRPr="00E65352" w:rsidRDefault="00F05013" w:rsidP="00E65352">
      <w:pPr>
        <w:ind w:right="-93"/>
      </w:pPr>
    </w:p>
    <w:p w14:paraId="117FF5AC" w14:textId="77777777" w:rsidR="009639F2" w:rsidRPr="00E65352" w:rsidRDefault="009639F2" w:rsidP="00E65352">
      <w:pPr>
        <w:pStyle w:val="Puesto"/>
      </w:pPr>
      <w:r w:rsidRPr="00E65352">
        <w:t xml:space="preserve"> “</w:t>
      </w:r>
      <w:r w:rsidRPr="00E65352">
        <w:rPr>
          <w:b/>
          <w:bCs/>
        </w:rPr>
        <w:t>XVII. La información curricular</w:t>
      </w:r>
      <w:r w:rsidRPr="00E65352">
        <w:t xml:space="preserve"> desde el nivel de jefe de departamento o equivalente hasta el titular del sujeto obligado, así como, en su caso, las sanciones administrativas de que haya sido objeto. </w:t>
      </w:r>
    </w:p>
    <w:p w14:paraId="75008C57" w14:textId="77777777" w:rsidR="009639F2" w:rsidRPr="00E65352" w:rsidRDefault="009639F2" w:rsidP="00E65352">
      <w:pPr>
        <w:pStyle w:val="Puesto"/>
      </w:pPr>
    </w:p>
    <w:p w14:paraId="3114E309" w14:textId="77777777" w:rsidR="009639F2" w:rsidRPr="00E65352" w:rsidRDefault="009639F2" w:rsidP="00E65352">
      <w:pPr>
        <w:pStyle w:val="Puesto"/>
      </w:pPr>
      <w:r w:rsidRPr="00E65352">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0956ACCF" w14:textId="77777777" w:rsidR="009639F2" w:rsidRPr="00E65352" w:rsidRDefault="009639F2" w:rsidP="00E65352">
      <w:pPr>
        <w:pStyle w:val="Puesto"/>
      </w:pPr>
    </w:p>
    <w:p w14:paraId="5D304130" w14:textId="77777777" w:rsidR="009639F2" w:rsidRPr="00E65352" w:rsidRDefault="009639F2" w:rsidP="00E65352">
      <w:pPr>
        <w:pStyle w:val="Puesto"/>
      </w:pPr>
      <w:r w:rsidRPr="00E65352">
        <w:t xml:space="preserve">Por cada servidor(a) público(a) se deberá especificar si ha sido acreedor a sanciones administrativas definitivas y que hayan sido aplicadas por autoridad u organismo competente. </w:t>
      </w:r>
    </w:p>
    <w:p w14:paraId="65670782" w14:textId="77777777" w:rsidR="00F05013" w:rsidRPr="00E65352" w:rsidRDefault="00F05013" w:rsidP="00E65352">
      <w:pPr>
        <w:pStyle w:val="Puesto"/>
      </w:pPr>
    </w:p>
    <w:p w14:paraId="3593B573" w14:textId="77777777" w:rsidR="009639F2" w:rsidRPr="00E65352" w:rsidRDefault="009639F2" w:rsidP="00E65352">
      <w:pPr>
        <w:pStyle w:val="Puesto"/>
      </w:pPr>
      <w:r w:rsidRPr="00E65352">
        <w:t xml:space="preserve">Periodo de actualización: trimestral </w:t>
      </w:r>
    </w:p>
    <w:p w14:paraId="2B75A716" w14:textId="77777777" w:rsidR="00F05013" w:rsidRPr="00E65352" w:rsidRDefault="00F05013" w:rsidP="00E65352">
      <w:pPr>
        <w:pStyle w:val="Puesto"/>
      </w:pPr>
    </w:p>
    <w:p w14:paraId="7EA4BCD6" w14:textId="77777777" w:rsidR="009639F2" w:rsidRPr="00E65352" w:rsidRDefault="009639F2" w:rsidP="00E65352">
      <w:pPr>
        <w:pStyle w:val="Puesto"/>
      </w:pPr>
      <w:r w:rsidRPr="00E65352">
        <w:lastRenderedPageBreak/>
        <w:t>En su caso, 15 días hábiles después de alguna modificación a la información de los servidores públicos que integran el sujeto obligado, así como su información curricular.</w:t>
      </w:r>
    </w:p>
    <w:p w14:paraId="6AAC079E" w14:textId="77777777" w:rsidR="00F05013" w:rsidRPr="00E65352" w:rsidRDefault="00F05013" w:rsidP="00E65352">
      <w:pPr>
        <w:pStyle w:val="Puesto"/>
      </w:pPr>
    </w:p>
    <w:p w14:paraId="10ED6990" w14:textId="77777777" w:rsidR="009639F2" w:rsidRPr="00E65352" w:rsidRDefault="009639F2" w:rsidP="00E65352">
      <w:pPr>
        <w:pStyle w:val="Puesto"/>
      </w:pPr>
      <w:r w:rsidRPr="00E65352">
        <w:t xml:space="preserve">Conservar en el sitio de Internet: información vigente </w:t>
      </w:r>
    </w:p>
    <w:p w14:paraId="7EF76AB0" w14:textId="77777777" w:rsidR="009639F2" w:rsidRPr="00E65352" w:rsidRDefault="009639F2" w:rsidP="00E65352">
      <w:pPr>
        <w:pStyle w:val="Puesto"/>
      </w:pPr>
      <w:r w:rsidRPr="00E65352">
        <w:t>Aplica a: todos los sujetos obligados</w:t>
      </w:r>
      <w:proofErr w:type="gramStart"/>
      <w:r w:rsidRPr="00E65352">
        <w:t>”(</w:t>
      </w:r>
      <w:proofErr w:type="gramEnd"/>
      <w:r w:rsidRPr="00E65352">
        <w:t>Sic)</w:t>
      </w:r>
    </w:p>
    <w:p w14:paraId="74C4D6AC" w14:textId="77777777" w:rsidR="009639F2" w:rsidRPr="00E65352" w:rsidRDefault="009639F2" w:rsidP="00E65352">
      <w:pPr>
        <w:ind w:right="-93"/>
      </w:pPr>
      <w:r w:rsidRPr="00E65352">
        <w:t xml:space="preserve"> </w:t>
      </w:r>
    </w:p>
    <w:p w14:paraId="3E6C84B0" w14:textId="77777777" w:rsidR="009639F2" w:rsidRPr="00E65352" w:rsidRDefault="009639F2" w:rsidP="00E65352">
      <w:pPr>
        <w:ind w:right="-93"/>
      </w:pPr>
      <w:r w:rsidRPr="00E65352">
        <w:t xml:space="preserve"> </w:t>
      </w:r>
      <w:r w:rsidRPr="00E65352">
        <w:rPr>
          <w:noProof/>
          <w:lang w:eastAsia="es-MX"/>
        </w:rPr>
        <w:drawing>
          <wp:inline distT="0" distB="0" distL="0" distR="0" wp14:anchorId="6488DD7A" wp14:editId="71A58D2D">
            <wp:extent cx="5612130" cy="3181350"/>
            <wp:effectExtent l="0" t="0" r="0" b="0"/>
            <wp:docPr id="1749875198" name="image5.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Tabla&#10;&#10;Descripción generada automáticamente"/>
                    <pic:cNvPicPr preferRelativeResize="0"/>
                  </pic:nvPicPr>
                  <pic:blipFill>
                    <a:blip r:embed="rId16"/>
                    <a:srcRect/>
                    <a:stretch>
                      <a:fillRect/>
                    </a:stretch>
                  </pic:blipFill>
                  <pic:spPr>
                    <a:xfrm>
                      <a:off x="0" y="0"/>
                      <a:ext cx="5612130" cy="3181350"/>
                    </a:xfrm>
                    <a:prstGeom prst="rect">
                      <a:avLst/>
                    </a:prstGeom>
                    <a:ln/>
                  </pic:spPr>
                </pic:pic>
              </a:graphicData>
            </a:graphic>
          </wp:inline>
        </w:drawing>
      </w:r>
    </w:p>
    <w:p w14:paraId="642B25AF" w14:textId="77777777" w:rsidR="009639F2" w:rsidRPr="00E65352" w:rsidRDefault="009639F2" w:rsidP="00E65352">
      <w:pPr>
        <w:ind w:right="-93"/>
      </w:pPr>
      <w:r w:rsidRPr="00E65352">
        <w:rPr>
          <w:noProof/>
          <w:lang w:eastAsia="es-MX"/>
        </w:rPr>
        <w:drawing>
          <wp:inline distT="0" distB="0" distL="0" distR="0" wp14:anchorId="7725DAD9" wp14:editId="0249BF6E">
            <wp:extent cx="5612130" cy="985520"/>
            <wp:effectExtent l="0" t="0" r="0" b="0"/>
            <wp:docPr id="1749875197" name="image7.png" descr="Texto,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Texto, Tabla&#10;&#10;Descripción generada automáticamente"/>
                    <pic:cNvPicPr preferRelativeResize="0"/>
                  </pic:nvPicPr>
                  <pic:blipFill>
                    <a:blip r:embed="rId17"/>
                    <a:srcRect/>
                    <a:stretch>
                      <a:fillRect/>
                    </a:stretch>
                  </pic:blipFill>
                  <pic:spPr>
                    <a:xfrm>
                      <a:off x="0" y="0"/>
                      <a:ext cx="5612130" cy="985520"/>
                    </a:xfrm>
                    <a:prstGeom prst="rect">
                      <a:avLst/>
                    </a:prstGeom>
                    <a:ln/>
                  </pic:spPr>
                </pic:pic>
              </a:graphicData>
            </a:graphic>
          </wp:inline>
        </w:drawing>
      </w:r>
    </w:p>
    <w:p w14:paraId="66518AEE" w14:textId="77777777" w:rsidR="009639F2" w:rsidRPr="00E65352" w:rsidRDefault="009639F2" w:rsidP="00E65352">
      <w:pPr>
        <w:ind w:right="-93"/>
      </w:pPr>
    </w:p>
    <w:p w14:paraId="614BBCED" w14:textId="77777777" w:rsidR="009639F2" w:rsidRPr="00E65352" w:rsidRDefault="009639F2" w:rsidP="00E65352">
      <w:pPr>
        <w:ind w:right="-93"/>
      </w:pPr>
      <w:r w:rsidRPr="00E65352">
        <w:t xml:space="preserve">Como se aprecia en el dispositivo legal citado, lo sujetos obligados deben publicar la </w:t>
      </w:r>
      <w:r w:rsidRPr="00E65352">
        <w:rPr>
          <w:b/>
          <w:bCs/>
          <w:u w:val="single"/>
        </w:rPr>
        <w:t>información curricular</w:t>
      </w:r>
      <w:r w:rsidRPr="00E65352">
        <w:t xml:space="preserve"> desde el nivel del jefe de departamento o equivalente, hasta el titular del </w:t>
      </w:r>
      <w:r w:rsidRPr="00E65352">
        <w:rPr>
          <w:b/>
        </w:rPr>
        <w:t>SUJETO OBLIGADO</w:t>
      </w:r>
      <w:r w:rsidRPr="00E65352">
        <w:t xml:space="preserve">, como se apreció en la cita, respecto a la escolaridad mandata que se publique información referente al nivel máximo de estudios concluido y comprobable, mientras que respecto de la experiencia laboral, se requiere que se incluya información de </w:t>
      </w:r>
      <w:r w:rsidRPr="00E65352">
        <w:lastRenderedPageBreak/>
        <w:t>últimos empleos, en los que se advierta el campo de experiencia que acredite sus habilidades, capacidades o pericia para desempeñar el cargo público.</w:t>
      </w:r>
    </w:p>
    <w:p w14:paraId="319BC297" w14:textId="77777777" w:rsidR="009639F2" w:rsidRPr="00E65352" w:rsidRDefault="009639F2" w:rsidP="00E65352">
      <w:pPr>
        <w:ind w:right="-93"/>
      </w:pPr>
    </w:p>
    <w:p w14:paraId="1EE0A549" w14:textId="26573491" w:rsidR="009639F2" w:rsidRPr="00E65352" w:rsidRDefault="009639F2" w:rsidP="00E65352">
      <w:pPr>
        <w:ind w:right="-93"/>
      </w:pPr>
      <w:bookmarkStart w:id="41" w:name="_heading=h.147n2zr" w:colFirst="0" w:colLast="0"/>
      <w:bookmarkEnd w:id="41"/>
      <w:r w:rsidRPr="00E65352">
        <w:t>En el caso, se advierte que en la</w:t>
      </w:r>
      <w:r w:rsidR="00391D8D" w:rsidRPr="00E65352">
        <w:t>s</w:t>
      </w:r>
      <w:r w:rsidRPr="00E65352">
        <w:t xml:space="preserve"> solicitud</w:t>
      </w:r>
      <w:r w:rsidR="00391D8D" w:rsidRPr="00E65352">
        <w:t>es</w:t>
      </w:r>
      <w:r w:rsidRPr="00E65352">
        <w:t xml:space="preserve"> de información se requiere </w:t>
      </w:r>
      <w:proofErr w:type="spellStart"/>
      <w:r w:rsidRPr="00E65352">
        <w:t>Curriculum</w:t>
      </w:r>
      <w:proofErr w:type="spellEnd"/>
      <w:r w:rsidRPr="00E65352">
        <w:t xml:space="preserve"> </w:t>
      </w:r>
      <w:r w:rsidR="00DA5E67" w:rsidRPr="00E65352">
        <w:t xml:space="preserve">vitae </w:t>
      </w:r>
      <w:r w:rsidRPr="00E65352">
        <w:t xml:space="preserve">de los titulares </w:t>
      </w:r>
      <w:r w:rsidR="00391D8D" w:rsidRPr="00E65352">
        <w:t>siguientes</w:t>
      </w:r>
      <w:r w:rsidRPr="00E65352">
        <w:t>:</w:t>
      </w:r>
    </w:p>
    <w:p w14:paraId="325EF1E6" w14:textId="77777777" w:rsidR="00FF5813" w:rsidRPr="00E65352" w:rsidRDefault="00FF5813" w:rsidP="00E65352">
      <w:pPr>
        <w:ind w:right="-93"/>
      </w:pPr>
    </w:p>
    <w:p w14:paraId="2B31AF4C" w14:textId="4457D2F6" w:rsidR="009639F2" w:rsidRPr="00E65352" w:rsidRDefault="009639F2" w:rsidP="00E65352">
      <w:pPr>
        <w:tabs>
          <w:tab w:val="left" w:pos="426"/>
        </w:tabs>
        <w:ind w:left="284" w:right="-93"/>
      </w:pPr>
      <w:r w:rsidRPr="00E65352">
        <w:t>1.</w:t>
      </w:r>
      <w:r w:rsidRPr="00E65352">
        <w:tab/>
        <w:t>Departamento de Recursos Humanos</w:t>
      </w:r>
      <w:r w:rsidR="001A7B05" w:rsidRPr="00E65352">
        <w:t xml:space="preserve"> 02281/INFOEM/IP/RR/2025</w:t>
      </w:r>
    </w:p>
    <w:p w14:paraId="2C1EBEEB" w14:textId="4B347B42" w:rsidR="009639F2" w:rsidRPr="00E65352" w:rsidRDefault="009639F2" w:rsidP="00E65352">
      <w:pPr>
        <w:tabs>
          <w:tab w:val="left" w:pos="426"/>
        </w:tabs>
        <w:ind w:left="284" w:right="-93"/>
      </w:pPr>
      <w:r w:rsidRPr="00E65352">
        <w:t>2.</w:t>
      </w:r>
      <w:r w:rsidRPr="00E65352">
        <w:tab/>
        <w:t>Subdirección de la Tesorería Municipal</w:t>
      </w:r>
      <w:r w:rsidR="001A7B05" w:rsidRPr="00E65352">
        <w:t xml:space="preserve"> 02282/INFOEM/IP/RR/2025</w:t>
      </w:r>
    </w:p>
    <w:p w14:paraId="328EFBB6" w14:textId="7E99436D" w:rsidR="009639F2" w:rsidRPr="00E65352" w:rsidRDefault="009639F2" w:rsidP="00E65352">
      <w:pPr>
        <w:tabs>
          <w:tab w:val="left" w:pos="426"/>
        </w:tabs>
        <w:ind w:left="284" w:right="-93"/>
      </w:pPr>
      <w:r w:rsidRPr="00E65352">
        <w:t>3.</w:t>
      </w:r>
      <w:r w:rsidRPr="00E65352">
        <w:tab/>
        <w:t>Coordinador de Juzgados Cívicos</w:t>
      </w:r>
      <w:r w:rsidR="00510649" w:rsidRPr="00E65352">
        <w:t xml:space="preserve"> 02283/INFOEM/IP/RR/2025</w:t>
      </w:r>
    </w:p>
    <w:p w14:paraId="325B53C1" w14:textId="701B0ECF" w:rsidR="009639F2" w:rsidRPr="00E65352" w:rsidRDefault="009639F2" w:rsidP="00E65352">
      <w:pPr>
        <w:tabs>
          <w:tab w:val="left" w:pos="426"/>
        </w:tabs>
        <w:ind w:left="284" w:right="-93"/>
      </w:pPr>
      <w:r w:rsidRPr="00E65352">
        <w:t>4.</w:t>
      </w:r>
      <w:r w:rsidRPr="00E65352">
        <w:tab/>
        <w:t>Dirección de Administración y Finanzas</w:t>
      </w:r>
      <w:r w:rsidR="00510649" w:rsidRPr="00E65352">
        <w:t xml:space="preserve"> 01182/INFOEM/IP/RR/2025</w:t>
      </w:r>
    </w:p>
    <w:p w14:paraId="74A8D665" w14:textId="2CCC6B9F" w:rsidR="009639F2" w:rsidRPr="00E65352" w:rsidRDefault="009639F2" w:rsidP="00E65352">
      <w:pPr>
        <w:tabs>
          <w:tab w:val="left" w:pos="426"/>
        </w:tabs>
        <w:ind w:left="284" w:right="-93"/>
      </w:pPr>
      <w:r w:rsidRPr="00E65352">
        <w:t>5.</w:t>
      </w:r>
      <w:r w:rsidRPr="00E65352">
        <w:tab/>
        <w:t>Archivo Municipal</w:t>
      </w:r>
      <w:r w:rsidR="001A7B05" w:rsidRPr="00E65352">
        <w:t xml:space="preserve"> 01183/INFOEM/IP/RR/2025</w:t>
      </w:r>
    </w:p>
    <w:p w14:paraId="0C35E53E" w14:textId="72EAF3EA" w:rsidR="009639F2" w:rsidRPr="00E65352" w:rsidRDefault="009639F2" w:rsidP="00E65352">
      <w:pPr>
        <w:tabs>
          <w:tab w:val="left" w:pos="426"/>
        </w:tabs>
        <w:ind w:left="284" w:right="-93"/>
      </w:pPr>
      <w:r w:rsidRPr="00E65352">
        <w:t>6.</w:t>
      </w:r>
      <w:r w:rsidRPr="00E65352">
        <w:tab/>
        <w:t>Cronista Municipal</w:t>
      </w:r>
      <w:r w:rsidR="001A7B05" w:rsidRPr="00E65352">
        <w:t xml:space="preserve"> 01623/INFOEM/IP/RR/2025</w:t>
      </w:r>
    </w:p>
    <w:p w14:paraId="0AA83B71" w14:textId="1A5EF0D4" w:rsidR="009639F2" w:rsidRPr="00E65352" w:rsidRDefault="009639F2" w:rsidP="00E65352">
      <w:pPr>
        <w:tabs>
          <w:tab w:val="left" w:pos="426"/>
        </w:tabs>
        <w:ind w:left="284" w:right="-93"/>
      </w:pPr>
      <w:r w:rsidRPr="00E65352">
        <w:t>7.</w:t>
      </w:r>
      <w:r w:rsidRPr="00E65352">
        <w:tab/>
        <w:t>Encargado del Departamento del Servicio Militar</w:t>
      </w:r>
      <w:r w:rsidR="001A7B05" w:rsidRPr="00E65352">
        <w:t xml:space="preserve"> 01624/INFOEM/IP/RR/2025</w:t>
      </w:r>
    </w:p>
    <w:p w14:paraId="72FD0F33" w14:textId="71C836CC" w:rsidR="009639F2" w:rsidRPr="00E65352" w:rsidRDefault="009639F2" w:rsidP="00E65352">
      <w:pPr>
        <w:tabs>
          <w:tab w:val="left" w:pos="426"/>
        </w:tabs>
        <w:ind w:left="284" w:right="-93"/>
      </w:pPr>
      <w:r w:rsidRPr="00E65352">
        <w:t>8.</w:t>
      </w:r>
      <w:r w:rsidRPr="00E65352">
        <w:tab/>
        <w:t>Encargado de Oficialía de Partes</w:t>
      </w:r>
      <w:r w:rsidR="001A7B05" w:rsidRPr="00E65352">
        <w:t xml:space="preserve"> 01191/INFOEM/IP/RR/2025</w:t>
      </w:r>
    </w:p>
    <w:p w14:paraId="713D1DB9" w14:textId="74C37EF6" w:rsidR="009639F2" w:rsidRPr="00E65352" w:rsidRDefault="009639F2" w:rsidP="00E65352">
      <w:pPr>
        <w:tabs>
          <w:tab w:val="left" w:pos="426"/>
        </w:tabs>
        <w:ind w:left="284" w:right="-93"/>
      </w:pPr>
      <w:r w:rsidRPr="00E65352">
        <w:t>9.</w:t>
      </w:r>
      <w:r w:rsidRPr="00E65352">
        <w:tab/>
        <w:t xml:space="preserve">Patrimonio Municipal </w:t>
      </w:r>
      <w:r w:rsidR="001A7B05" w:rsidRPr="00E65352">
        <w:t>01626/INFOEM/IP/RR/2025</w:t>
      </w:r>
    </w:p>
    <w:p w14:paraId="50AA2855" w14:textId="13494BF3" w:rsidR="009639F2" w:rsidRPr="00E65352" w:rsidRDefault="009639F2" w:rsidP="00E65352">
      <w:pPr>
        <w:tabs>
          <w:tab w:val="left" w:pos="426"/>
        </w:tabs>
        <w:ind w:left="284" w:right="-93"/>
      </w:pPr>
      <w:r w:rsidRPr="00E65352">
        <w:t>10.</w:t>
      </w:r>
      <w:r w:rsidRPr="00E65352">
        <w:tab/>
        <w:t>Departamento de Parque Vehicular</w:t>
      </w:r>
      <w:r w:rsidR="001A7B05" w:rsidRPr="00E65352">
        <w:t xml:space="preserve"> 01628/INFOEM/IP/RR/2025</w:t>
      </w:r>
    </w:p>
    <w:p w14:paraId="2ADA34E6" w14:textId="7E320CA9" w:rsidR="009639F2" w:rsidRPr="00E65352" w:rsidRDefault="009639F2" w:rsidP="00E65352">
      <w:pPr>
        <w:tabs>
          <w:tab w:val="left" w:pos="426"/>
        </w:tabs>
        <w:ind w:left="284" w:right="-93"/>
      </w:pPr>
      <w:r w:rsidRPr="00E65352">
        <w:t>11.</w:t>
      </w:r>
      <w:r w:rsidRPr="00E65352">
        <w:tab/>
        <w:t>Departamento de Adquisiciones y Licitaciones</w:t>
      </w:r>
      <w:r w:rsidR="001A7B05" w:rsidRPr="00E65352">
        <w:t xml:space="preserve"> 01629/INFOEM/IP/RR/2025</w:t>
      </w:r>
    </w:p>
    <w:p w14:paraId="102C243D" w14:textId="4E9014B6" w:rsidR="009639F2" w:rsidRPr="00E65352" w:rsidRDefault="009639F2" w:rsidP="00E65352">
      <w:pPr>
        <w:tabs>
          <w:tab w:val="left" w:pos="426"/>
        </w:tabs>
        <w:ind w:left="284" w:right="-93"/>
      </w:pPr>
      <w:r w:rsidRPr="00E65352">
        <w:t>12.</w:t>
      </w:r>
      <w:r w:rsidRPr="00E65352">
        <w:tab/>
        <w:t xml:space="preserve">Tesorería </w:t>
      </w:r>
      <w:r w:rsidR="00510649" w:rsidRPr="00E65352">
        <w:t>01627/INFOEM/IP/RR/2025</w:t>
      </w:r>
    </w:p>
    <w:p w14:paraId="72F38D8A" w14:textId="07354B63" w:rsidR="009639F2" w:rsidRPr="00E65352" w:rsidRDefault="009639F2" w:rsidP="00E65352">
      <w:pPr>
        <w:tabs>
          <w:tab w:val="left" w:pos="426"/>
        </w:tabs>
        <w:ind w:left="284" w:right="-93"/>
      </w:pPr>
      <w:r w:rsidRPr="00E65352">
        <w:t>13.</w:t>
      </w:r>
      <w:r w:rsidRPr="00E65352">
        <w:tab/>
        <w:t>Titulares de los Registros Civiles del Ayuntamiento</w:t>
      </w:r>
      <w:r w:rsidR="001A7B05" w:rsidRPr="00E65352">
        <w:t xml:space="preserve"> 01191/INFOEM/IP/RR/2025</w:t>
      </w:r>
    </w:p>
    <w:p w14:paraId="2B6E68D3" w14:textId="0B5C9998" w:rsidR="00A575C3" w:rsidRPr="00E65352" w:rsidRDefault="00A575C3" w:rsidP="00E65352">
      <w:pPr>
        <w:tabs>
          <w:tab w:val="left" w:pos="426"/>
          <w:tab w:val="left" w:pos="4667"/>
        </w:tabs>
        <w:spacing w:line="240" w:lineRule="auto"/>
        <w:ind w:left="284"/>
      </w:pPr>
      <w:r w:rsidRPr="00E65352">
        <w:t xml:space="preserve">14. </w:t>
      </w:r>
      <w:r w:rsidRPr="00E65352">
        <w:rPr>
          <w:rFonts w:cs="Segoe UI Historic"/>
          <w:sz w:val="23"/>
          <w:szCs w:val="23"/>
          <w:shd w:val="clear" w:color="auto" w:fill="FFFFFF"/>
        </w:rPr>
        <w:t xml:space="preserve">Directora De Ecología y Medio Ambiente </w:t>
      </w:r>
      <w:r w:rsidR="001A7B05" w:rsidRPr="00E65352">
        <w:rPr>
          <w:rFonts w:cs="Segoe UI Historic"/>
          <w:sz w:val="23"/>
          <w:szCs w:val="23"/>
          <w:shd w:val="clear" w:color="auto" w:fill="FFFFFF"/>
        </w:rPr>
        <w:t>01194/INFOEM/IP/RR/2025</w:t>
      </w:r>
    </w:p>
    <w:p w14:paraId="32539552" w14:textId="77777777" w:rsidR="003355A0" w:rsidRPr="00E65352" w:rsidRDefault="003355A0" w:rsidP="00E65352">
      <w:pPr>
        <w:ind w:right="-93"/>
      </w:pPr>
    </w:p>
    <w:p w14:paraId="2F7A20D4" w14:textId="6B277983" w:rsidR="009639F2" w:rsidRPr="00E65352" w:rsidRDefault="009639F2" w:rsidP="00E65352">
      <w:pPr>
        <w:ind w:right="-93"/>
      </w:pPr>
      <w:r w:rsidRPr="00E65352">
        <w:t>De los cuales</w:t>
      </w:r>
      <w:r w:rsidR="00FF5813" w:rsidRPr="00E65352">
        <w:t>,</w:t>
      </w:r>
      <w:r w:rsidRPr="00E65352">
        <w:t xml:space="preserve"> fueron entregados:</w:t>
      </w:r>
    </w:p>
    <w:tbl>
      <w:tblPr>
        <w:tblStyle w:val="Tablaconcuadrcula"/>
        <w:tblW w:w="0" w:type="auto"/>
        <w:jc w:val="center"/>
        <w:tblLook w:val="04A0" w:firstRow="1" w:lastRow="0" w:firstColumn="1" w:lastColumn="0" w:noHBand="0" w:noVBand="1"/>
      </w:tblPr>
      <w:tblGrid>
        <w:gridCol w:w="376"/>
        <w:gridCol w:w="2156"/>
        <w:gridCol w:w="2850"/>
        <w:gridCol w:w="2693"/>
      </w:tblGrid>
      <w:tr w:rsidR="00E65352" w:rsidRPr="00E65352" w14:paraId="0936FA70" w14:textId="77777777" w:rsidTr="00E85308">
        <w:trPr>
          <w:tblHeader/>
          <w:jc w:val="center"/>
        </w:trPr>
        <w:tc>
          <w:tcPr>
            <w:tcW w:w="0" w:type="auto"/>
            <w:shd w:val="clear" w:color="auto" w:fill="E8E8E8" w:themeFill="background2"/>
          </w:tcPr>
          <w:p w14:paraId="68947E50" w14:textId="77777777" w:rsidR="0083774B" w:rsidRPr="00E65352" w:rsidRDefault="0083774B" w:rsidP="00E65352">
            <w:pPr>
              <w:spacing w:line="240" w:lineRule="auto"/>
              <w:ind w:right="-93"/>
            </w:pPr>
          </w:p>
        </w:tc>
        <w:tc>
          <w:tcPr>
            <w:tcW w:w="0" w:type="auto"/>
            <w:shd w:val="clear" w:color="auto" w:fill="E8E8E8" w:themeFill="background2"/>
          </w:tcPr>
          <w:p w14:paraId="23BEAB11" w14:textId="77777777" w:rsidR="0083774B" w:rsidRPr="00E65352" w:rsidRDefault="0083774B" w:rsidP="00E65352">
            <w:pPr>
              <w:spacing w:line="240" w:lineRule="auto"/>
              <w:ind w:right="-93"/>
            </w:pPr>
            <w:r w:rsidRPr="00E65352">
              <w:rPr>
                <w:rFonts w:cs="Tahoma"/>
                <w:b/>
                <w:bCs/>
                <w:sz w:val="18"/>
                <w:szCs w:val="18"/>
              </w:rPr>
              <w:t>Folio (recurso)</w:t>
            </w:r>
          </w:p>
        </w:tc>
        <w:tc>
          <w:tcPr>
            <w:tcW w:w="2850" w:type="dxa"/>
            <w:shd w:val="clear" w:color="auto" w:fill="E8E8E8" w:themeFill="background2"/>
          </w:tcPr>
          <w:p w14:paraId="64B56325" w14:textId="52D13A96" w:rsidR="0083774B" w:rsidRPr="00E65352" w:rsidRDefault="0083774B" w:rsidP="00E65352">
            <w:pPr>
              <w:spacing w:line="240" w:lineRule="auto"/>
              <w:ind w:right="-93"/>
            </w:pPr>
            <w:r w:rsidRPr="00E65352">
              <w:rPr>
                <w:rFonts w:cs="Tahoma"/>
                <w:b/>
                <w:bCs/>
                <w:sz w:val="18"/>
                <w:szCs w:val="18"/>
              </w:rPr>
              <w:t>TITULARES</w:t>
            </w:r>
          </w:p>
        </w:tc>
        <w:tc>
          <w:tcPr>
            <w:tcW w:w="2693" w:type="dxa"/>
            <w:shd w:val="clear" w:color="auto" w:fill="E8E8E8" w:themeFill="background2"/>
          </w:tcPr>
          <w:p w14:paraId="1DA97695" w14:textId="77777777" w:rsidR="0083774B" w:rsidRPr="00E65352" w:rsidRDefault="0083774B" w:rsidP="00E65352">
            <w:pPr>
              <w:spacing w:line="240" w:lineRule="auto"/>
              <w:ind w:right="-93"/>
            </w:pPr>
            <w:proofErr w:type="spellStart"/>
            <w:r w:rsidRPr="00E65352">
              <w:t>Curriculum</w:t>
            </w:r>
            <w:proofErr w:type="spellEnd"/>
            <w:r w:rsidRPr="00E65352">
              <w:t xml:space="preserve"> Vitae</w:t>
            </w:r>
          </w:p>
        </w:tc>
      </w:tr>
      <w:tr w:rsidR="00E65352" w:rsidRPr="00E65352" w14:paraId="55C6AD18" w14:textId="77777777" w:rsidTr="008E777D">
        <w:trPr>
          <w:jc w:val="center"/>
        </w:trPr>
        <w:tc>
          <w:tcPr>
            <w:tcW w:w="0" w:type="auto"/>
          </w:tcPr>
          <w:p w14:paraId="1D325908" w14:textId="77777777" w:rsidR="0083774B" w:rsidRPr="00E65352" w:rsidRDefault="0083774B" w:rsidP="00E65352">
            <w:pPr>
              <w:spacing w:line="240" w:lineRule="auto"/>
              <w:ind w:right="-93"/>
            </w:pPr>
            <w:r w:rsidRPr="00E65352">
              <w:rPr>
                <w:rFonts w:cs="Tahoma"/>
                <w:b/>
                <w:bCs/>
                <w:sz w:val="16"/>
                <w:szCs w:val="16"/>
              </w:rPr>
              <w:t>1</w:t>
            </w:r>
          </w:p>
        </w:tc>
        <w:tc>
          <w:tcPr>
            <w:tcW w:w="0" w:type="auto"/>
            <w:shd w:val="clear" w:color="auto" w:fill="auto"/>
          </w:tcPr>
          <w:p w14:paraId="2F8E402E" w14:textId="77777777" w:rsidR="0083774B" w:rsidRPr="00E65352" w:rsidRDefault="0083774B" w:rsidP="00E65352">
            <w:pPr>
              <w:tabs>
                <w:tab w:val="left" w:pos="4667"/>
              </w:tabs>
              <w:spacing w:after="160" w:line="240" w:lineRule="auto"/>
              <w:jc w:val="center"/>
              <w:rPr>
                <w:rFonts w:cs="Calibri"/>
                <w:sz w:val="16"/>
                <w:szCs w:val="16"/>
              </w:rPr>
            </w:pPr>
            <w:r w:rsidRPr="00E65352">
              <w:rPr>
                <w:rFonts w:cs="Calibri"/>
                <w:sz w:val="16"/>
                <w:szCs w:val="16"/>
              </w:rPr>
              <w:t>01182/INFOEM/IP/RR/2025</w:t>
            </w:r>
          </w:p>
          <w:p w14:paraId="3F330191" w14:textId="3FC15B51" w:rsidR="0083774B" w:rsidRPr="00E65352" w:rsidRDefault="0083774B" w:rsidP="00E65352">
            <w:pPr>
              <w:spacing w:line="240" w:lineRule="auto"/>
              <w:ind w:right="-93"/>
            </w:pPr>
          </w:p>
        </w:tc>
        <w:tc>
          <w:tcPr>
            <w:tcW w:w="2850" w:type="dxa"/>
          </w:tcPr>
          <w:p w14:paraId="22CFEF45" w14:textId="23069731" w:rsidR="0083774B" w:rsidRPr="00E65352" w:rsidRDefault="0083774B" w:rsidP="00E65352">
            <w:pPr>
              <w:tabs>
                <w:tab w:val="left" w:pos="4667"/>
              </w:tabs>
              <w:spacing w:line="240" w:lineRule="auto"/>
              <w:rPr>
                <w:rFonts w:cs="Tahoma"/>
                <w:sz w:val="16"/>
                <w:szCs w:val="16"/>
              </w:rPr>
            </w:pPr>
            <w:r w:rsidRPr="00E65352">
              <w:rPr>
                <w:rFonts w:cs="Tahoma"/>
                <w:sz w:val="16"/>
                <w:szCs w:val="16"/>
              </w:rPr>
              <w:t>DIRECCION DE ADMINISTRACION Y FINANZAS</w:t>
            </w:r>
          </w:p>
          <w:p w14:paraId="1E1AEA82" w14:textId="77777777" w:rsidR="0083774B" w:rsidRPr="00E65352" w:rsidRDefault="0083774B" w:rsidP="00E65352">
            <w:pPr>
              <w:spacing w:line="240" w:lineRule="auto"/>
              <w:ind w:right="-93"/>
            </w:pPr>
          </w:p>
        </w:tc>
        <w:tc>
          <w:tcPr>
            <w:tcW w:w="2693" w:type="dxa"/>
          </w:tcPr>
          <w:p w14:paraId="09A338CC" w14:textId="77777777" w:rsidR="0083774B" w:rsidRPr="00E65352" w:rsidRDefault="0083774B" w:rsidP="00E65352">
            <w:pPr>
              <w:spacing w:line="240" w:lineRule="auto"/>
              <w:ind w:right="-93"/>
            </w:pPr>
            <w:r w:rsidRPr="00E65352">
              <w:t>Entregado</w:t>
            </w:r>
          </w:p>
        </w:tc>
      </w:tr>
      <w:tr w:rsidR="00E65352" w:rsidRPr="00E65352" w14:paraId="02590F72" w14:textId="77777777" w:rsidTr="008E777D">
        <w:trPr>
          <w:jc w:val="center"/>
        </w:trPr>
        <w:tc>
          <w:tcPr>
            <w:tcW w:w="0" w:type="auto"/>
          </w:tcPr>
          <w:p w14:paraId="41EB5A65" w14:textId="77777777" w:rsidR="0083774B" w:rsidRPr="00E65352" w:rsidRDefault="0083774B" w:rsidP="00E65352">
            <w:pPr>
              <w:spacing w:line="240" w:lineRule="auto"/>
              <w:ind w:right="-93"/>
            </w:pPr>
            <w:r w:rsidRPr="00E65352">
              <w:rPr>
                <w:rFonts w:cs="Tahoma"/>
                <w:b/>
                <w:bCs/>
                <w:sz w:val="16"/>
                <w:szCs w:val="16"/>
              </w:rPr>
              <w:t>2</w:t>
            </w:r>
          </w:p>
        </w:tc>
        <w:tc>
          <w:tcPr>
            <w:tcW w:w="0" w:type="auto"/>
          </w:tcPr>
          <w:p w14:paraId="7CF7A503" w14:textId="77777777" w:rsidR="0083774B" w:rsidRPr="00E65352" w:rsidRDefault="0083774B" w:rsidP="00E65352">
            <w:pPr>
              <w:tabs>
                <w:tab w:val="left" w:pos="4667"/>
              </w:tabs>
              <w:spacing w:line="240" w:lineRule="auto"/>
              <w:rPr>
                <w:rFonts w:cs="Calibri"/>
                <w:sz w:val="16"/>
                <w:szCs w:val="16"/>
              </w:rPr>
            </w:pPr>
            <w:r w:rsidRPr="00E65352">
              <w:rPr>
                <w:rFonts w:cs="Calibri"/>
                <w:sz w:val="16"/>
                <w:szCs w:val="16"/>
              </w:rPr>
              <w:t>01183/INFOEM/IP/RR/2025</w:t>
            </w:r>
          </w:p>
          <w:p w14:paraId="473E15E8" w14:textId="77D90F8F" w:rsidR="0083774B" w:rsidRPr="00E65352" w:rsidRDefault="0083774B" w:rsidP="00E65352">
            <w:pPr>
              <w:spacing w:line="240" w:lineRule="auto"/>
              <w:ind w:right="-93"/>
            </w:pPr>
          </w:p>
        </w:tc>
        <w:tc>
          <w:tcPr>
            <w:tcW w:w="2850" w:type="dxa"/>
          </w:tcPr>
          <w:p w14:paraId="33DB47BD" w14:textId="4EE2F6CC" w:rsidR="0083774B" w:rsidRPr="00E65352" w:rsidRDefault="0083774B" w:rsidP="00E65352">
            <w:pPr>
              <w:tabs>
                <w:tab w:val="left" w:pos="4667"/>
              </w:tabs>
              <w:spacing w:line="240" w:lineRule="auto"/>
              <w:rPr>
                <w:rFonts w:cs="Calibri"/>
                <w:sz w:val="16"/>
                <w:szCs w:val="16"/>
              </w:rPr>
            </w:pPr>
            <w:r w:rsidRPr="00E65352">
              <w:rPr>
                <w:rFonts w:cs="Calibri"/>
                <w:sz w:val="16"/>
                <w:szCs w:val="16"/>
              </w:rPr>
              <w:t>ARCHIVO MUNICIPAL</w:t>
            </w:r>
          </w:p>
          <w:p w14:paraId="7E5BEB0F" w14:textId="77777777" w:rsidR="0083774B" w:rsidRPr="00E65352" w:rsidRDefault="0083774B" w:rsidP="00E65352">
            <w:pPr>
              <w:tabs>
                <w:tab w:val="left" w:pos="4667"/>
              </w:tabs>
              <w:spacing w:line="240" w:lineRule="auto"/>
              <w:rPr>
                <w:rFonts w:cs="Calibri"/>
                <w:sz w:val="16"/>
                <w:szCs w:val="16"/>
              </w:rPr>
            </w:pPr>
          </w:p>
          <w:p w14:paraId="275590A4" w14:textId="77777777" w:rsidR="0083774B" w:rsidRPr="00E65352" w:rsidRDefault="0083774B" w:rsidP="00E65352">
            <w:pPr>
              <w:spacing w:line="240" w:lineRule="auto"/>
              <w:ind w:right="-93"/>
            </w:pPr>
            <w:r w:rsidRPr="00E65352">
              <w:rPr>
                <w:rFonts w:cs="Calibri"/>
                <w:sz w:val="16"/>
                <w:szCs w:val="16"/>
              </w:rPr>
              <w:t xml:space="preserve"> </w:t>
            </w:r>
          </w:p>
        </w:tc>
        <w:tc>
          <w:tcPr>
            <w:tcW w:w="2693" w:type="dxa"/>
          </w:tcPr>
          <w:p w14:paraId="189AB687" w14:textId="77777777" w:rsidR="0083774B" w:rsidRPr="00E65352" w:rsidRDefault="0083774B" w:rsidP="00E65352">
            <w:pPr>
              <w:spacing w:line="240" w:lineRule="auto"/>
              <w:ind w:right="-93"/>
            </w:pPr>
            <w:r w:rsidRPr="00E65352">
              <w:t>Entregado</w:t>
            </w:r>
          </w:p>
        </w:tc>
      </w:tr>
      <w:tr w:rsidR="00E65352" w:rsidRPr="00E65352" w14:paraId="2360786E" w14:textId="77777777" w:rsidTr="008E777D">
        <w:trPr>
          <w:jc w:val="center"/>
        </w:trPr>
        <w:tc>
          <w:tcPr>
            <w:tcW w:w="0" w:type="auto"/>
          </w:tcPr>
          <w:p w14:paraId="2DB236F2" w14:textId="77777777" w:rsidR="0083774B" w:rsidRPr="00E65352" w:rsidRDefault="0083774B" w:rsidP="00E65352">
            <w:pPr>
              <w:spacing w:line="240" w:lineRule="auto"/>
              <w:ind w:right="-93"/>
            </w:pPr>
            <w:r w:rsidRPr="00E65352">
              <w:rPr>
                <w:rFonts w:cs="Tahoma"/>
                <w:b/>
                <w:bCs/>
                <w:sz w:val="16"/>
                <w:szCs w:val="16"/>
              </w:rPr>
              <w:lastRenderedPageBreak/>
              <w:t>4</w:t>
            </w:r>
          </w:p>
        </w:tc>
        <w:tc>
          <w:tcPr>
            <w:tcW w:w="0" w:type="auto"/>
          </w:tcPr>
          <w:p w14:paraId="28F2B40A"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01191/INFOEM/IP/RR/2025</w:t>
            </w:r>
          </w:p>
          <w:p w14:paraId="7B53560B" w14:textId="5D36D8AF" w:rsidR="0083774B" w:rsidRPr="00E65352" w:rsidRDefault="0083774B" w:rsidP="00E65352">
            <w:pPr>
              <w:spacing w:line="240" w:lineRule="auto"/>
              <w:ind w:right="-93"/>
            </w:pPr>
          </w:p>
        </w:tc>
        <w:tc>
          <w:tcPr>
            <w:tcW w:w="2850" w:type="dxa"/>
          </w:tcPr>
          <w:p w14:paraId="4718D6B6" w14:textId="7422D6F2" w:rsidR="0083774B" w:rsidRPr="00E65352" w:rsidRDefault="0083774B" w:rsidP="00E65352">
            <w:pPr>
              <w:tabs>
                <w:tab w:val="left" w:pos="4667"/>
              </w:tabs>
              <w:spacing w:line="240" w:lineRule="auto"/>
              <w:rPr>
                <w:rFonts w:cs="Calibri"/>
                <w:sz w:val="16"/>
                <w:szCs w:val="16"/>
              </w:rPr>
            </w:pPr>
            <w:r w:rsidRPr="00E65352">
              <w:rPr>
                <w:rFonts w:cs="Calibri"/>
                <w:sz w:val="16"/>
                <w:szCs w:val="16"/>
              </w:rPr>
              <w:t>OFICIALES DE LOS REGISTROS CIVILES</w:t>
            </w:r>
          </w:p>
          <w:p w14:paraId="1EF1E18E" w14:textId="77777777" w:rsidR="0083774B" w:rsidRPr="00E65352" w:rsidRDefault="0083774B" w:rsidP="00E65352">
            <w:pPr>
              <w:tabs>
                <w:tab w:val="left" w:pos="4667"/>
              </w:tabs>
              <w:spacing w:line="240" w:lineRule="auto"/>
            </w:pPr>
          </w:p>
        </w:tc>
        <w:tc>
          <w:tcPr>
            <w:tcW w:w="2693" w:type="dxa"/>
          </w:tcPr>
          <w:p w14:paraId="4066CB78" w14:textId="77777777" w:rsidR="0083774B" w:rsidRPr="00E65352" w:rsidRDefault="0083774B" w:rsidP="00E65352">
            <w:pPr>
              <w:spacing w:line="240" w:lineRule="auto"/>
              <w:ind w:right="-93"/>
            </w:pPr>
            <w:r w:rsidRPr="00E65352">
              <w:t>PARCIAL</w:t>
            </w:r>
          </w:p>
          <w:p w14:paraId="718C031E" w14:textId="66E061DC" w:rsidR="0083774B" w:rsidRPr="00E65352" w:rsidRDefault="0083774B" w:rsidP="00E65352">
            <w:pPr>
              <w:spacing w:line="240" w:lineRule="auto"/>
              <w:ind w:right="-93"/>
              <w:jc w:val="left"/>
            </w:pPr>
            <w:r w:rsidRPr="00E65352">
              <w:t xml:space="preserve">Entregados de  </w:t>
            </w:r>
            <w:r w:rsidR="00DA5E67" w:rsidRPr="00E65352">
              <w:t xml:space="preserve">las </w:t>
            </w:r>
            <w:r w:rsidRPr="00E65352">
              <w:t>Oficialías 2, 5</w:t>
            </w:r>
          </w:p>
        </w:tc>
      </w:tr>
      <w:tr w:rsidR="00E65352" w:rsidRPr="00E65352" w14:paraId="1477BA24" w14:textId="77777777" w:rsidTr="008E777D">
        <w:trPr>
          <w:jc w:val="center"/>
        </w:trPr>
        <w:tc>
          <w:tcPr>
            <w:tcW w:w="0" w:type="auto"/>
          </w:tcPr>
          <w:p w14:paraId="46F8E868" w14:textId="77777777" w:rsidR="0083774B" w:rsidRPr="00E65352" w:rsidRDefault="0083774B" w:rsidP="00E65352">
            <w:pPr>
              <w:spacing w:line="240" w:lineRule="auto"/>
              <w:ind w:right="-93"/>
            </w:pPr>
            <w:r w:rsidRPr="00E65352">
              <w:rPr>
                <w:rFonts w:cs="Tahoma"/>
                <w:b/>
                <w:bCs/>
                <w:sz w:val="16"/>
                <w:szCs w:val="16"/>
              </w:rPr>
              <w:t>5</w:t>
            </w:r>
          </w:p>
        </w:tc>
        <w:tc>
          <w:tcPr>
            <w:tcW w:w="0" w:type="auto"/>
          </w:tcPr>
          <w:p w14:paraId="55F8AC74"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01194/INFOEM/IP/RR/2025</w:t>
            </w:r>
          </w:p>
          <w:p w14:paraId="1CD54FC3" w14:textId="1C23959B" w:rsidR="0083774B" w:rsidRPr="00E65352" w:rsidRDefault="0083774B" w:rsidP="00E65352">
            <w:pPr>
              <w:spacing w:line="240" w:lineRule="auto"/>
              <w:ind w:right="-93"/>
            </w:pPr>
          </w:p>
        </w:tc>
        <w:tc>
          <w:tcPr>
            <w:tcW w:w="2850" w:type="dxa"/>
          </w:tcPr>
          <w:p w14:paraId="3E61A8E8" w14:textId="779CFA8C" w:rsidR="0083774B" w:rsidRPr="00E65352" w:rsidRDefault="0083774B" w:rsidP="00E65352">
            <w:pPr>
              <w:tabs>
                <w:tab w:val="left" w:pos="4667"/>
              </w:tabs>
              <w:spacing w:line="240" w:lineRule="auto"/>
              <w:rPr>
                <w:rFonts w:cs="Calibri"/>
                <w:sz w:val="16"/>
                <w:szCs w:val="16"/>
              </w:rPr>
            </w:pPr>
            <w:r w:rsidRPr="00E65352">
              <w:rPr>
                <w:rFonts w:cs="Calibri"/>
                <w:sz w:val="16"/>
                <w:szCs w:val="16"/>
              </w:rPr>
              <w:t>DIANA PATRICIA AGUILAR CARMONA</w:t>
            </w:r>
          </w:p>
          <w:p w14:paraId="4399A78B" w14:textId="77777777" w:rsidR="0083774B" w:rsidRPr="00E65352" w:rsidRDefault="0083774B" w:rsidP="00E65352">
            <w:pPr>
              <w:tabs>
                <w:tab w:val="left" w:pos="4667"/>
              </w:tabs>
              <w:spacing w:line="240" w:lineRule="auto"/>
            </w:pPr>
            <w:r w:rsidRPr="00E65352">
              <w:t>Directora De Ecología y Medio Ambiente</w:t>
            </w:r>
          </w:p>
        </w:tc>
        <w:tc>
          <w:tcPr>
            <w:tcW w:w="2693" w:type="dxa"/>
          </w:tcPr>
          <w:p w14:paraId="78BD6279" w14:textId="77777777" w:rsidR="0083774B" w:rsidRPr="00E65352" w:rsidRDefault="0083774B" w:rsidP="00E65352">
            <w:pPr>
              <w:spacing w:line="240" w:lineRule="auto"/>
              <w:ind w:right="-93"/>
            </w:pPr>
            <w:r w:rsidRPr="00E65352">
              <w:t>Entregado</w:t>
            </w:r>
          </w:p>
        </w:tc>
      </w:tr>
      <w:tr w:rsidR="00E65352" w:rsidRPr="00E65352" w14:paraId="5A942921" w14:textId="77777777" w:rsidTr="008E777D">
        <w:trPr>
          <w:jc w:val="center"/>
        </w:trPr>
        <w:tc>
          <w:tcPr>
            <w:tcW w:w="0" w:type="auto"/>
          </w:tcPr>
          <w:p w14:paraId="02BD14D8" w14:textId="77777777" w:rsidR="0083774B" w:rsidRPr="00E65352" w:rsidRDefault="0083774B" w:rsidP="00E65352">
            <w:pPr>
              <w:spacing w:line="240" w:lineRule="auto"/>
              <w:ind w:right="-93"/>
            </w:pPr>
            <w:r w:rsidRPr="00E65352">
              <w:rPr>
                <w:rFonts w:cs="Tahoma"/>
                <w:b/>
                <w:bCs/>
                <w:sz w:val="16"/>
                <w:szCs w:val="16"/>
              </w:rPr>
              <w:t>9</w:t>
            </w:r>
          </w:p>
        </w:tc>
        <w:tc>
          <w:tcPr>
            <w:tcW w:w="0" w:type="auto"/>
          </w:tcPr>
          <w:p w14:paraId="2AD543F7"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01626/INFOEM/IP/RR/2025</w:t>
            </w:r>
          </w:p>
          <w:p w14:paraId="5CFAEB37" w14:textId="48B2603F" w:rsidR="0083774B" w:rsidRPr="00E65352" w:rsidRDefault="0083774B" w:rsidP="00E65352">
            <w:pPr>
              <w:spacing w:line="240" w:lineRule="auto"/>
              <w:ind w:right="-93"/>
            </w:pPr>
          </w:p>
        </w:tc>
        <w:tc>
          <w:tcPr>
            <w:tcW w:w="2850" w:type="dxa"/>
          </w:tcPr>
          <w:p w14:paraId="211E92B2" w14:textId="5C44B7C8" w:rsidR="0083774B" w:rsidRPr="00E65352" w:rsidRDefault="0083774B" w:rsidP="00E65352">
            <w:pPr>
              <w:tabs>
                <w:tab w:val="left" w:pos="4667"/>
              </w:tabs>
              <w:spacing w:line="240" w:lineRule="auto"/>
              <w:rPr>
                <w:rFonts w:cs="Calibri"/>
                <w:sz w:val="16"/>
                <w:szCs w:val="16"/>
              </w:rPr>
            </w:pPr>
            <w:r w:rsidRPr="00E65352">
              <w:rPr>
                <w:rFonts w:cs="Calibri"/>
                <w:sz w:val="16"/>
                <w:szCs w:val="16"/>
              </w:rPr>
              <w:t>PATRIMONIO MUNICIPAL</w:t>
            </w:r>
          </w:p>
          <w:p w14:paraId="2CEE77DA" w14:textId="77777777" w:rsidR="0083774B" w:rsidRPr="00E65352" w:rsidRDefault="0083774B" w:rsidP="00E65352">
            <w:pPr>
              <w:spacing w:line="240" w:lineRule="auto"/>
              <w:ind w:right="-93"/>
            </w:pPr>
            <w:r w:rsidRPr="00E65352">
              <w:rPr>
                <w:rFonts w:cs="Calibri"/>
                <w:sz w:val="16"/>
                <w:szCs w:val="16"/>
              </w:rPr>
              <w:t xml:space="preserve"> </w:t>
            </w:r>
          </w:p>
        </w:tc>
        <w:tc>
          <w:tcPr>
            <w:tcW w:w="2693" w:type="dxa"/>
          </w:tcPr>
          <w:p w14:paraId="5378C115" w14:textId="77777777" w:rsidR="0083774B" w:rsidRPr="00E65352" w:rsidRDefault="0083774B" w:rsidP="00E65352">
            <w:pPr>
              <w:spacing w:line="240" w:lineRule="auto"/>
              <w:ind w:right="-93"/>
            </w:pPr>
            <w:r w:rsidRPr="00E65352">
              <w:t>Entregado</w:t>
            </w:r>
          </w:p>
        </w:tc>
      </w:tr>
      <w:tr w:rsidR="00E65352" w:rsidRPr="00E65352" w14:paraId="777E69DD" w14:textId="77777777" w:rsidTr="008E777D">
        <w:trPr>
          <w:jc w:val="center"/>
        </w:trPr>
        <w:tc>
          <w:tcPr>
            <w:tcW w:w="0" w:type="auto"/>
          </w:tcPr>
          <w:p w14:paraId="00FAC36A" w14:textId="77777777" w:rsidR="0083774B" w:rsidRPr="00E65352" w:rsidRDefault="0083774B" w:rsidP="00E65352">
            <w:pPr>
              <w:spacing w:line="240" w:lineRule="auto"/>
              <w:ind w:right="-93"/>
            </w:pPr>
            <w:r w:rsidRPr="00E65352">
              <w:rPr>
                <w:rFonts w:cs="Tahoma"/>
                <w:b/>
                <w:bCs/>
                <w:sz w:val="16"/>
                <w:szCs w:val="16"/>
              </w:rPr>
              <w:t>11</w:t>
            </w:r>
          </w:p>
        </w:tc>
        <w:tc>
          <w:tcPr>
            <w:tcW w:w="0" w:type="auto"/>
          </w:tcPr>
          <w:p w14:paraId="2F27669E"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01628/INFOEM/IP/RR/2025</w:t>
            </w:r>
          </w:p>
          <w:p w14:paraId="25AEA849" w14:textId="39C7CA60" w:rsidR="0083774B" w:rsidRPr="00E65352" w:rsidRDefault="0083774B" w:rsidP="00E65352">
            <w:pPr>
              <w:spacing w:line="240" w:lineRule="auto"/>
              <w:ind w:right="-93"/>
            </w:pPr>
          </w:p>
        </w:tc>
        <w:tc>
          <w:tcPr>
            <w:tcW w:w="2850" w:type="dxa"/>
          </w:tcPr>
          <w:p w14:paraId="387ACA61" w14:textId="77777777" w:rsidR="0083774B" w:rsidRPr="00E65352" w:rsidRDefault="0083774B" w:rsidP="00E65352">
            <w:pPr>
              <w:tabs>
                <w:tab w:val="left" w:pos="4667"/>
              </w:tabs>
              <w:spacing w:line="240" w:lineRule="auto"/>
              <w:rPr>
                <w:rFonts w:cs="Calibri"/>
                <w:sz w:val="16"/>
                <w:szCs w:val="16"/>
              </w:rPr>
            </w:pPr>
            <w:r w:rsidRPr="00E65352">
              <w:rPr>
                <w:rFonts w:cs="Calibri"/>
                <w:sz w:val="16"/>
                <w:szCs w:val="16"/>
              </w:rPr>
              <w:t>DEPARTAMENTO DE PARQUE VEHICULAR</w:t>
            </w:r>
          </w:p>
          <w:p w14:paraId="59B2C2DE" w14:textId="77777777" w:rsidR="0083774B" w:rsidRPr="00E65352" w:rsidRDefault="0083774B" w:rsidP="00E65352">
            <w:pPr>
              <w:spacing w:line="240" w:lineRule="auto"/>
              <w:ind w:right="-93"/>
            </w:pPr>
            <w:r w:rsidRPr="00E65352">
              <w:rPr>
                <w:rFonts w:cs="Calibri"/>
                <w:sz w:val="16"/>
                <w:szCs w:val="16"/>
              </w:rPr>
              <w:t xml:space="preserve"> </w:t>
            </w:r>
          </w:p>
        </w:tc>
        <w:tc>
          <w:tcPr>
            <w:tcW w:w="2693" w:type="dxa"/>
          </w:tcPr>
          <w:p w14:paraId="39EA95B7" w14:textId="77777777" w:rsidR="0083774B" w:rsidRPr="00E65352" w:rsidRDefault="0083774B" w:rsidP="00E65352">
            <w:pPr>
              <w:spacing w:line="240" w:lineRule="auto"/>
              <w:ind w:right="-93"/>
            </w:pPr>
            <w:r w:rsidRPr="00E65352">
              <w:t>Entregado</w:t>
            </w:r>
          </w:p>
        </w:tc>
      </w:tr>
      <w:tr w:rsidR="00E65352" w:rsidRPr="00E65352" w14:paraId="0A6263A0" w14:textId="77777777" w:rsidTr="008E777D">
        <w:trPr>
          <w:jc w:val="center"/>
        </w:trPr>
        <w:tc>
          <w:tcPr>
            <w:tcW w:w="0" w:type="auto"/>
          </w:tcPr>
          <w:p w14:paraId="47B04210" w14:textId="77777777" w:rsidR="0083774B" w:rsidRPr="00E65352" w:rsidRDefault="0083774B" w:rsidP="00E65352">
            <w:pPr>
              <w:spacing w:line="240" w:lineRule="auto"/>
              <w:ind w:right="-93"/>
            </w:pPr>
            <w:r w:rsidRPr="00E65352">
              <w:rPr>
                <w:rFonts w:cs="Tahoma"/>
                <w:b/>
                <w:bCs/>
                <w:sz w:val="16"/>
                <w:szCs w:val="16"/>
              </w:rPr>
              <w:t>12</w:t>
            </w:r>
          </w:p>
        </w:tc>
        <w:tc>
          <w:tcPr>
            <w:tcW w:w="0" w:type="auto"/>
          </w:tcPr>
          <w:p w14:paraId="4FE3468A"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01629/INFOEM/IP/RR/2025</w:t>
            </w:r>
          </w:p>
          <w:p w14:paraId="69794481" w14:textId="40AB987F" w:rsidR="0083774B" w:rsidRPr="00E65352" w:rsidRDefault="0083774B" w:rsidP="00E65352">
            <w:pPr>
              <w:spacing w:line="240" w:lineRule="auto"/>
              <w:ind w:right="-93"/>
            </w:pPr>
          </w:p>
        </w:tc>
        <w:tc>
          <w:tcPr>
            <w:tcW w:w="2850" w:type="dxa"/>
          </w:tcPr>
          <w:p w14:paraId="6C45EC97" w14:textId="77777777" w:rsidR="0083774B" w:rsidRPr="00E65352" w:rsidRDefault="0083774B" w:rsidP="00E65352">
            <w:pPr>
              <w:tabs>
                <w:tab w:val="left" w:pos="4667"/>
              </w:tabs>
              <w:spacing w:line="240" w:lineRule="auto"/>
              <w:rPr>
                <w:rFonts w:cs="Calibri"/>
                <w:sz w:val="16"/>
                <w:szCs w:val="16"/>
              </w:rPr>
            </w:pPr>
            <w:r w:rsidRPr="00E65352">
              <w:rPr>
                <w:rFonts w:cs="Calibri"/>
                <w:sz w:val="16"/>
                <w:szCs w:val="16"/>
              </w:rPr>
              <w:t>DEPARTAMENTO DE AQUISICIONES Y LICITACIONES</w:t>
            </w:r>
          </w:p>
          <w:p w14:paraId="519253FE" w14:textId="77777777" w:rsidR="0083774B" w:rsidRPr="00E65352" w:rsidRDefault="0083774B" w:rsidP="00E65352">
            <w:pPr>
              <w:spacing w:line="240" w:lineRule="auto"/>
              <w:ind w:right="-93"/>
            </w:pPr>
            <w:r w:rsidRPr="00E65352">
              <w:rPr>
                <w:rFonts w:cs="Calibri"/>
                <w:sz w:val="16"/>
                <w:szCs w:val="16"/>
              </w:rPr>
              <w:t xml:space="preserve"> </w:t>
            </w:r>
          </w:p>
        </w:tc>
        <w:tc>
          <w:tcPr>
            <w:tcW w:w="2693" w:type="dxa"/>
          </w:tcPr>
          <w:p w14:paraId="75AD09EB" w14:textId="77777777" w:rsidR="0083774B" w:rsidRPr="00E65352" w:rsidRDefault="0083774B" w:rsidP="00E65352">
            <w:pPr>
              <w:spacing w:line="240" w:lineRule="auto"/>
              <w:ind w:right="-93"/>
            </w:pPr>
            <w:r w:rsidRPr="00E65352">
              <w:t>Entregado</w:t>
            </w:r>
          </w:p>
        </w:tc>
      </w:tr>
      <w:tr w:rsidR="00E65352" w:rsidRPr="00E65352" w14:paraId="079C17E3" w14:textId="77777777" w:rsidTr="008E777D">
        <w:trPr>
          <w:jc w:val="center"/>
        </w:trPr>
        <w:tc>
          <w:tcPr>
            <w:tcW w:w="0" w:type="auto"/>
          </w:tcPr>
          <w:p w14:paraId="7B94B049" w14:textId="77777777" w:rsidR="0083774B" w:rsidRPr="00E65352" w:rsidRDefault="0083774B" w:rsidP="00E65352">
            <w:pPr>
              <w:spacing w:line="240" w:lineRule="auto"/>
              <w:ind w:right="-93"/>
            </w:pPr>
            <w:r w:rsidRPr="00E65352">
              <w:rPr>
                <w:rFonts w:cs="Tahoma"/>
                <w:b/>
                <w:bCs/>
                <w:sz w:val="16"/>
                <w:szCs w:val="16"/>
              </w:rPr>
              <w:t>13</w:t>
            </w:r>
          </w:p>
        </w:tc>
        <w:tc>
          <w:tcPr>
            <w:tcW w:w="0" w:type="auto"/>
            <w:shd w:val="clear" w:color="auto" w:fill="FFFFFF"/>
          </w:tcPr>
          <w:p w14:paraId="123BE572"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02281/INFOEM/IP/RR/2025</w:t>
            </w:r>
          </w:p>
          <w:p w14:paraId="0E6ED563" w14:textId="0D75F0A3" w:rsidR="0083774B" w:rsidRPr="00E65352" w:rsidRDefault="0083774B" w:rsidP="00E65352">
            <w:pPr>
              <w:spacing w:line="240" w:lineRule="auto"/>
              <w:ind w:right="-93"/>
            </w:pPr>
          </w:p>
        </w:tc>
        <w:tc>
          <w:tcPr>
            <w:tcW w:w="2850" w:type="dxa"/>
          </w:tcPr>
          <w:p w14:paraId="4CFD021E" w14:textId="77777777" w:rsidR="0083774B" w:rsidRPr="00E65352" w:rsidRDefault="0083774B" w:rsidP="00E65352">
            <w:pPr>
              <w:tabs>
                <w:tab w:val="left" w:pos="4667"/>
              </w:tabs>
              <w:spacing w:line="240" w:lineRule="auto"/>
              <w:rPr>
                <w:rFonts w:cs="Tahoma"/>
                <w:bCs/>
                <w:sz w:val="16"/>
                <w:szCs w:val="16"/>
              </w:rPr>
            </w:pPr>
            <w:r w:rsidRPr="00E65352">
              <w:rPr>
                <w:rFonts w:cs="Tahoma"/>
                <w:bCs/>
                <w:sz w:val="16"/>
                <w:szCs w:val="16"/>
              </w:rPr>
              <w:t>DEPARTAMENTO DE RECURSOS HUMANOS</w:t>
            </w:r>
          </w:p>
          <w:p w14:paraId="214719DC" w14:textId="77777777" w:rsidR="0083774B" w:rsidRPr="00E65352" w:rsidRDefault="0083774B" w:rsidP="00E65352">
            <w:pPr>
              <w:spacing w:line="240" w:lineRule="auto"/>
              <w:ind w:right="-93"/>
            </w:pPr>
          </w:p>
        </w:tc>
        <w:tc>
          <w:tcPr>
            <w:tcW w:w="2693" w:type="dxa"/>
          </w:tcPr>
          <w:p w14:paraId="3FB7C20C" w14:textId="77777777" w:rsidR="0083774B" w:rsidRPr="00E65352" w:rsidRDefault="0083774B" w:rsidP="00E65352">
            <w:pPr>
              <w:spacing w:line="240" w:lineRule="auto"/>
              <w:ind w:right="-93"/>
            </w:pPr>
            <w:r w:rsidRPr="00E65352">
              <w:t>Entregado</w:t>
            </w:r>
          </w:p>
        </w:tc>
      </w:tr>
      <w:tr w:rsidR="00E65352" w:rsidRPr="00E65352" w14:paraId="730E251A" w14:textId="77777777" w:rsidTr="008E777D">
        <w:trPr>
          <w:jc w:val="center"/>
        </w:trPr>
        <w:tc>
          <w:tcPr>
            <w:tcW w:w="0" w:type="auto"/>
          </w:tcPr>
          <w:p w14:paraId="0A4D048F" w14:textId="77777777" w:rsidR="0083774B" w:rsidRPr="00E65352" w:rsidRDefault="0083774B" w:rsidP="00E65352">
            <w:pPr>
              <w:spacing w:line="240" w:lineRule="auto"/>
              <w:ind w:right="-93"/>
            </w:pPr>
            <w:r w:rsidRPr="00E65352">
              <w:rPr>
                <w:rFonts w:cs="Tahoma"/>
                <w:b/>
                <w:bCs/>
                <w:sz w:val="16"/>
                <w:szCs w:val="16"/>
              </w:rPr>
              <w:t>14</w:t>
            </w:r>
          </w:p>
        </w:tc>
        <w:tc>
          <w:tcPr>
            <w:tcW w:w="0" w:type="auto"/>
            <w:shd w:val="clear" w:color="auto" w:fill="FFFFFF"/>
          </w:tcPr>
          <w:p w14:paraId="47B4920E"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02282/INFOEM/IP/RR/2025</w:t>
            </w:r>
          </w:p>
          <w:p w14:paraId="01DE359C" w14:textId="009D4C59" w:rsidR="0083774B" w:rsidRPr="00E65352" w:rsidRDefault="0083774B" w:rsidP="00E65352">
            <w:pPr>
              <w:spacing w:line="240" w:lineRule="auto"/>
              <w:ind w:right="-93"/>
            </w:pPr>
          </w:p>
        </w:tc>
        <w:tc>
          <w:tcPr>
            <w:tcW w:w="2850" w:type="dxa"/>
          </w:tcPr>
          <w:p w14:paraId="44BB4C15" w14:textId="77777777" w:rsidR="0083774B" w:rsidRPr="00E65352" w:rsidRDefault="0083774B" w:rsidP="00E65352">
            <w:pPr>
              <w:tabs>
                <w:tab w:val="left" w:pos="4667"/>
              </w:tabs>
              <w:spacing w:line="240" w:lineRule="auto"/>
              <w:rPr>
                <w:rFonts w:cs="Tahoma"/>
                <w:bCs/>
                <w:sz w:val="16"/>
                <w:szCs w:val="16"/>
              </w:rPr>
            </w:pPr>
            <w:r w:rsidRPr="00E65352">
              <w:rPr>
                <w:rFonts w:cs="Tahoma"/>
                <w:bCs/>
                <w:sz w:val="16"/>
                <w:szCs w:val="16"/>
              </w:rPr>
              <w:t>SUBDIRECCION DE LA TESORERIA MUNICIPAL</w:t>
            </w:r>
          </w:p>
          <w:p w14:paraId="60629420" w14:textId="77777777" w:rsidR="0083774B" w:rsidRPr="00E65352" w:rsidRDefault="0083774B" w:rsidP="00E65352">
            <w:pPr>
              <w:spacing w:line="240" w:lineRule="auto"/>
              <w:ind w:right="-93"/>
            </w:pPr>
          </w:p>
        </w:tc>
        <w:tc>
          <w:tcPr>
            <w:tcW w:w="2693" w:type="dxa"/>
          </w:tcPr>
          <w:p w14:paraId="40D97FF1" w14:textId="77777777" w:rsidR="0083774B" w:rsidRPr="00E65352" w:rsidRDefault="0083774B" w:rsidP="00E65352">
            <w:pPr>
              <w:spacing w:line="240" w:lineRule="auto"/>
              <w:ind w:right="-93"/>
            </w:pPr>
            <w:r w:rsidRPr="00E65352">
              <w:t>Entregado</w:t>
            </w:r>
          </w:p>
        </w:tc>
      </w:tr>
      <w:tr w:rsidR="00E65352" w:rsidRPr="00E65352" w14:paraId="1391E90E" w14:textId="77777777" w:rsidTr="008E777D">
        <w:trPr>
          <w:jc w:val="center"/>
        </w:trPr>
        <w:tc>
          <w:tcPr>
            <w:tcW w:w="0" w:type="auto"/>
          </w:tcPr>
          <w:p w14:paraId="00B24D83" w14:textId="77777777" w:rsidR="0083774B" w:rsidRPr="00E65352" w:rsidRDefault="0083774B" w:rsidP="00E65352">
            <w:pPr>
              <w:spacing w:line="240" w:lineRule="auto"/>
              <w:ind w:right="-93"/>
            </w:pPr>
            <w:r w:rsidRPr="00E65352">
              <w:rPr>
                <w:rFonts w:cs="Tahoma"/>
                <w:b/>
                <w:bCs/>
                <w:sz w:val="16"/>
                <w:szCs w:val="16"/>
              </w:rPr>
              <w:t>15</w:t>
            </w:r>
          </w:p>
        </w:tc>
        <w:tc>
          <w:tcPr>
            <w:tcW w:w="0" w:type="auto"/>
            <w:shd w:val="clear" w:color="auto" w:fill="FFFFFF"/>
          </w:tcPr>
          <w:p w14:paraId="53543FD4" w14:textId="77777777" w:rsidR="0083774B" w:rsidRPr="00E65352" w:rsidRDefault="0083774B" w:rsidP="00E65352">
            <w:pPr>
              <w:tabs>
                <w:tab w:val="left" w:pos="4667"/>
              </w:tabs>
              <w:spacing w:after="160" w:line="240" w:lineRule="auto"/>
              <w:jc w:val="center"/>
              <w:rPr>
                <w:rFonts w:cs="Calibri"/>
                <w:sz w:val="16"/>
              </w:rPr>
            </w:pPr>
            <w:r w:rsidRPr="00E65352">
              <w:rPr>
                <w:rFonts w:cs="Calibri"/>
                <w:sz w:val="16"/>
              </w:rPr>
              <w:t>02283/INFOEM/IP/RR/2025</w:t>
            </w:r>
          </w:p>
          <w:p w14:paraId="72E652BC" w14:textId="2D86AF7A" w:rsidR="0083774B" w:rsidRPr="00E65352" w:rsidRDefault="0083774B" w:rsidP="00E65352">
            <w:pPr>
              <w:spacing w:line="240" w:lineRule="auto"/>
              <w:ind w:right="-93"/>
            </w:pPr>
          </w:p>
        </w:tc>
        <w:tc>
          <w:tcPr>
            <w:tcW w:w="2850" w:type="dxa"/>
          </w:tcPr>
          <w:p w14:paraId="0900FD8C" w14:textId="534B5549" w:rsidR="0083774B" w:rsidRPr="00E65352" w:rsidRDefault="0083774B" w:rsidP="00E65352">
            <w:pPr>
              <w:tabs>
                <w:tab w:val="left" w:pos="4667"/>
              </w:tabs>
              <w:spacing w:line="240" w:lineRule="auto"/>
              <w:rPr>
                <w:rFonts w:cs="Tahoma"/>
                <w:bCs/>
                <w:sz w:val="16"/>
                <w:szCs w:val="16"/>
              </w:rPr>
            </w:pPr>
            <w:r w:rsidRPr="00E65352">
              <w:rPr>
                <w:rFonts w:cs="Tahoma"/>
                <w:bCs/>
                <w:sz w:val="16"/>
                <w:szCs w:val="16"/>
              </w:rPr>
              <w:t>COORDINADOR DE JUZGADOS CIVICOS</w:t>
            </w:r>
          </w:p>
          <w:p w14:paraId="060B9218" w14:textId="77777777" w:rsidR="0083774B" w:rsidRPr="00E65352" w:rsidRDefault="0083774B" w:rsidP="00E65352">
            <w:pPr>
              <w:spacing w:line="240" w:lineRule="auto"/>
              <w:ind w:right="-93"/>
            </w:pPr>
            <w:r w:rsidRPr="00E65352">
              <w:rPr>
                <w:rFonts w:cs="Tahoma"/>
                <w:bCs/>
                <w:sz w:val="16"/>
                <w:szCs w:val="16"/>
              </w:rPr>
              <w:t xml:space="preserve"> </w:t>
            </w:r>
          </w:p>
        </w:tc>
        <w:tc>
          <w:tcPr>
            <w:tcW w:w="2693" w:type="dxa"/>
          </w:tcPr>
          <w:p w14:paraId="04F058F9" w14:textId="77777777" w:rsidR="0083774B" w:rsidRPr="00E65352" w:rsidRDefault="0083774B" w:rsidP="00E65352">
            <w:pPr>
              <w:spacing w:line="240" w:lineRule="auto"/>
              <w:ind w:right="-93"/>
            </w:pPr>
            <w:r w:rsidRPr="00E65352">
              <w:t>Entregado</w:t>
            </w:r>
          </w:p>
        </w:tc>
      </w:tr>
    </w:tbl>
    <w:p w14:paraId="615EE046" w14:textId="77777777" w:rsidR="00F05013" w:rsidRPr="00E65352" w:rsidRDefault="00F05013" w:rsidP="00E65352">
      <w:pPr>
        <w:ind w:right="-93"/>
      </w:pPr>
    </w:p>
    <w:p w14:paraId="3A8C1EFF" w14:textId="57F0FC77" w:rsidR="009639F2" w:rsidRPr="00E65352" w:rsidRDefault="0083774B" w:rsidP="00E65352">
      <w:pPr>
        <w:ind w:right="-93"/>
      </w:pPr>
      <w:r w:rsidRPr="00E65352">
        <w:t>En ese sentido, falta</w:t>
      </w:r>
      <w:r w:rsidR="00AA4AD3" w:rsidRPr="00E65352">
        <w:t xml:space="preserve"> información curricular</w:t>
      </w:r>
      <w:r w:rsidRPr="00E65352">
        <w:t xml:space="preserve"> de</w:t>
      </w:r>
      <w:r w:rsidR="00FF5813" w:rsidRPr="00E65352">
        <w:t xml:space="preserve"> los titulares</w:t>
      </w:r>
      <w:r w:rsidRPr="00E65352">
        <w:t>:</w:t>
      </w:r>
    </w:p>
    <w:p w14:paraId="58AF89C4" w14:textId="77777777" w:rsidR="003355A0" w:rsidRPr="00E65352" w:rsidRDefault="003355A0" w:rsidP="00E65352">
      <w:pPr>
        <w:ind w:right="-93"/>
      </w:pPr>
    </w:p>
    <w:tbl>
      <w:tblPr>
        <w:tblStyle w:val="Tablaconcuadrcula"/>
        <w:tblW w:w="7366" w:type="dxa"/>
        <w:jc w:val="center"/>
        <w:tblLook w:val="04A0" w:firstRow="1" w:lastRow="0" w:firstColumn="1" w:lastColumn="0" w:noHBand="0" w:noVBand="1"/>
      </w:tblPr>
      <w:tblGrid>
        <w:gridCol w:w="549"/>
        <w:gridCol w:w="2156"/>
        <w:gridCol w:w="2512"/>
        <w:gridCol w:w="2149"/>
      </w:tblGrid>
      <w:tr w:rsidR="00E65352" w:rsidRPr="00E65352" w14:paraId="2701DD05" w14:textId="77777777" w:rsidTr="00E85308">
        <w:trPr>
          <w:tblHeader/>
          <w:jc w:val="center"/>
        </w:trPr>
        <w:tc>
          <w:tcPr>
            <w:tcW w:w="549" w:type="dxa"/>
            <w:shd w:val="clear" w:color="auto" w:fill="D1D1D1"/>
          </w:tcPr>
          <w:p w14:paraId="3B3E269D" w14:textId="77777777" w:rsidR="0083774B" w:rsidRPr="00E65352" w:rsidRDefault="0083774B" w:rsidP="00E65352">
            <w:pPr>
              <w:spacing w:line="240" w:lineRule="auto"/>
              <w:ind w:right="-93"/>
              <w:jc w:val="left"/>
              <w:rPr>
                <w:rFonts w:ascii="Calibri" w:eastAsia="Calibri" w:hAnsi="Calibri"/>
                <w:szCs w:val="22"/>
                <w:lang w:eastAsia="en-US"/>
              </w:rPr>
            </w:pPr>
          </w:p>
        </w:tc>
        <w:tc>
          <w:tcPr>
            <w:tcW w:w="2156" w:type="dxa"/>
            <w:shd w:val="clear" w:color="auto" w:fill="D1D1D1"/>
          </w:tcPr>
          <w:p w14:paraId="5A5C1FBD"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Tahoma"/>
                <w:b/>
                <w:bCs/>
                <w:sz w:val="18"/>
                <w:szCs w:val="18"/>
              </w:rPr>
              <w:t>Folio (recurso)</w:t>
            </w:r>
          </w:p>
        </w:tc>
        <w:tc>
          <w:tcPr>
            <w:tcW w:w="2512" w:type="dxa"/>
          </w:tcPr>
          <w:p w14:paraId="1B3A732C" w14:textId="2D142462" w:rsidR="0083774B" w:rsidRPr="00E65352" w:rsidRDefault="0083774B" w:rsidP="00E65352">
            <w:pPr>
              <w:spacing w:line="240" w:lineRule="auto"/>
              <w:ind w:right="-93"/>
              <w:jc w:val="left"/>
              <w:rPr>
                <w:rFonts w:ascii="Calibri" w:eastAsia="Calibri" w:hAnsi="Calibri"/>
                <w:b/>
                <w:szCs w:val="22"/>
                <w:lang w:eastAsia="en-US"/>
              </w:rPr>
            </w:pPr>
            <w:r w:rsidRPr="00E65352">
              <w:rPr>
                <w:rFonts w:cs="Tahoma"/>
                <w:b/>
                <w:bCs/>
                <w:sz w:val="18"/>
                <w:szCs w:val="18"/>
              </w:rPr>
              <w:t xml:space="preserve">Titulares </w:t>
            </w:r>
          </w:p>
        </w:tc>
        <w:tc>
          <w:tcPr>
            <w:tcW w:w="2149" w:type="dxa"/>
          </w:tcPr>
          <w:p w14:paraId="2C612CD6" w14:textId="77777777" w:rsidR="0083774B" w:rsidRPr="00E65352" w:rsidRDefault="0083774B" w:rsidP="00E65352">
            <w:pPr>
              <w:spacing w:line="240" w:lineRule="auto"/>
              <w:ind w:right="-93"/>
              <w:jc w:val="left"/>
              <w:rPr>
                <w:rFonts w:ascii="Calibri" w:eastAsia="Calibri" w:hAnsi="Calibri"/>
                <w:b/>
                <w:szCs w:val="22"/>
                <w:lang w:eastAsia="en-US"/>
              </w:rPr>
            </w:pPr>
            <w:proofErr w:type="spellStart"/>
            <w:r w:rsidRPr="00E65352">
              <w:rPr>
                <w:rFonts w:ascii="Calibri" w:eastAsia="Calibri" w:hAnsi="Calibri"/>
                <w:b/>
                <w:szCs w:val="22"/>
                <w:lang w:eastAsia="en-US"/>
              </w:rPr>
              <w:t>Curriculum</w:t>
            </w:r>
            <w:proofErr w:type="spellEnd"/>
            <w:r w:rsidRPr="00E65352">
              <w:rPr>
                <w:rFonts w:ascii="Calibri" w:eastAsia="Calibri" w:hAnsi="Calibri"/>
                <w:b/>
                <w:szCs w:val="22"/>
                <w:lang w:eastAsia="en-US"/>
              </w:rPr>
              <w:t xml:space="preserve"> Vitae</w:t>
            </w:r>
          </w:p>
        </w:tc>
      </w:tr>
      <w:tr w:rsidR="00E65352" w:rsidRPr="00E65352" w14:paraId="4295D515" w14:textId="77777777" w:rsidTr="008E777D">
        <w:trPr>
          <w:jc w:val="center"/>
        </w:trPr>
        <w:tc>
          <w:tcPr>
            <w:tcW w:w="549" w:type="dxa"/>
          </w:tcPr>
          <w:p w14:paraId="0D88C30A"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Tahoma"/>
                <w:b/>
                <w:bCs/>
                <w:sz w:val="16"/>
                <w:szCs w:val="16"/>
              </w:rPr>
              <w:t>4</w:t>
            </w:r>
          </w:p>
        </w:tc>
        <w:tc>
          <w:tcPr>
            <w:tcW w:w="2156" w:type="dxa"/>
          </w:tcPr>
          <w:p w14:paraId="52AF0F47" w14:textId="77777777" w:rsidR="0083774B" w:rsidRPr="00E65352" w:rsidRDefault="0083774B" w:rsidP="00E65352">
            <w:pPr>
              <w:tabs>
                <w:tab w:val="left" w:pos="4667"/>
              </w:tabs>
              <w:spacing w:line="240" w:lineRule="auto"/>
              <w:jc w:val="center"/>
              <w:rPr>
                <w:rFonts w:cs="Calibri"/>
                <w:sz w:val="16"/>
                <w:szCs w:val="22"/>
              </w:rPr>
            </w:pPr>
            <w:r w:rsidRPr="00E65352">
              <w:rPr>
                <w:rFonts w:cs="Calibri"/>
                <w:sz w:val="16"/>
                <w:szCs w:val="22"/>
              </w:rPr>
              <w:t>01191/INFOEM/IP/RR/2025</w:t>
            </w:r>
          </w:p>
          <w:p w14:paraId="20E9FCEC" w14:textId="77777777" w:rsidR="0083774B" w:rsidRPr="00E65352" w:rsidRDefault="0083774B" w:rsidP="00E65352">
            <w:pPr>
              <w:tabs>
                <w:tab w:val="left" w:pos="4667"/>
              </w:tabs>
              <w:spacing w:line="240" w:lineRule="auto"/>
              <w:rPr>
                <w:rFonts w:cs="Calibri"/>
                <w:sz w:val="16"/>
                <w:szCs w:val="16"/>
              </w:rPr>
            </w:pPr>
            <w:r w:rsidRPr="00E65352">
              <w:rPr>
                <w:rFonts w:cs="Calibri"/>
                <w:sz w:val="14"/>
                <w:szCs w:val="14"/>
              </w:rPr>
              <w:t>00068/LAPAZ/IP/2025</w:t>
            </w:r>
          </w:p>
          <w:p w14:paraId="4B98B350" w14:textId="77777777" w:rsidR="0083774B" w:rsidRPr="00E65352" w:rsidRDefault="0083774B" w:rsidP="00E65352">
            <w:pPr>
              <w:tabs>
                <w:tab w:val="left" w:pos="4667"/>
              </w:tabs>
              <w:spacing w:line="240" w:lineRule="auto"/>
              <w:rPr>
                <w:rFonts w:cs="Calibri"/>
                <w:sz w:val="16"/>
                <w:szCs w:val="16"/>
              </w:rPr>
            </w:pPr>
          </w:p>
          <w:p w14:paraId="736CE978" w14:textId="47A0E24A" w:rsidR="0083774B" w:rsidRPr="00E65352" w:rsidRDefault="0083774B" w:rsidP="00E65352">
            <w:pPr>
              <w:spacing w:line="240" w:lineRule="auto"/>
              <w:ind w:right="-93"/>
              <w:jc w:val="left"/>
              <w:rPr>
                <w:rFonts w:ascii="Calibri" w:eastAsia="Calibri" w:hAnsi="Calibri"/>
                <w:szCs w:val="22"/>
                <w:lang w:eastAsia="en-US"/>
              </w:rPr>
            </w:pPr>
            <w:r w:rsidRPr="00E65352">
              <w:rPr>
                <w:rFonts w:cs="Calibri"/>
                <w:sz w:val="16"/>
                <w:szCs w:val="16"/>
              </w:rPr>
              <w:t>Fecha de solicitud: 21/0</w:t>
            </w:r>
            <w:r w:rsidR="00AB0F6F" w:rsidRPr="00E65352">
              <w:rPr>
                <w:rFonts w:cs="Calibri"/>
                <w:sz w:val="16"/>
                <w:szCs w:val="16"/>
              </w:rPr>
              <w:t>1</w:t>
            </w:r>
            <w:r w:rsidRPr="00E65352">
              <w:rPr>
                <w:rFonts w:cs="Calibri"/>
                <w:sz w:val="16"/>
                <w:szCs w:val="16"/>
              </w:rPr>
              <w:t>/2025</w:t>
            </w:r>
          </w:p>
        </w:tc>
        <w:tc>
          <w:tcPr>
            <w:tcW w:w="2512" w:type="dxa"/>
          </w:tcPr>
          <w:p w14:paraId="34458FA3" w14:textId="7160E10F" w:rsidR="0083774B" w:rsidRPr="00E65352" w:rsidRDefault="0083774B" w:rsidP="00E65352">
            <w:pPr>
              <w:tabs>
                <w:tab w:val="left" w:pos="4667"/>
              </w:tabs>
              <w:spacing w:line="240" w:lineRule="auto"/>
              <w:rPr>
                <w:rFonts w:cs="Calibri"/>
                <w:b/>
                <w:sz w:val="16"/>
                <w:szCs w:val="16"/>
              </w:rPr>
            </w:pPr>
            <w:r w:rsidRPr="00E65352">
              <w:rPr>
                <w:rFonts w:cs="Calibri"/>
                <w:b/>
                <w:sz w:val="16"/>
                <w:szCs w:val="16"/>
              </w:rPr>
              <w:t>OFICIALES DE LOS REGISTROS CIVILES</w:t>
            </w:r>
          </w:p>
          <w:p w14:paraId="6BA4418B" w14:textId="77777777" w:rsidR="0083774B" w:rsidRPr="00E65352" w:rsidRDefault="0083774B" w:rsidP="00E65352">
            <w:pPr>
              <w:tabs>
                <w:tab w:val="left" w:pos="4667"/>
              </w:tabs>
              <w:spacing w:line="240" w:lineRule="auto"/>
              <w:jc w:val="left"/>
              <w:rPr>
                <w:rFonts w:ascii="Calibri" w:eastAsia="Calibri" w:hAnsi="Calibri"/>
                <w:b/>
                <w:szCs w:val="22"/>
                <w:lang w:eastAsia="en-US"/>
              </w:rPr>
            </w:pPr>
          </w:p>
        </w:tc>
        <w:tc>
          <w:tcPr>
            <w:tcW w:w="2149" w:type="dxa"/>
          </w:tcPr>
          <w:p w14:paraId="17736FD4" w14:textId="200DF8A5" w:rsidR="0083774B" w:rsidRPr="00E65352" w:rsidRDefault="0083774B" w:rsidP="00E65352">
            <w:pPr>
              <w:spacing w:line="240" w:lineRule="auto"/>
              <w:ind w:right="-93"/>
              <w:jc w:val="left"/>
              <w:rPr>
                <w:rFonts w:ascii="Calibri" w:eastAsia="Calibri" w:hAnsi="Calibri"/>
                <w:b/>
                <w:szCs w:val="22"/>
                <w:lang w:eastAsia="en-US"/>
              </w:rPr>
            </w:pPr>
            <w:r w:rsidRPr="00E65352">
              <w:rPr>
                <w:rFonts w:ascii="Calibri" w:eastAsia="Calibri" w:hAnsi="Calibri"/>
                <w:b/>
                <w:szCs w:val="22"/>
                <w:lang w:eastAsia="en-US"/>
              </w:rPr>
              <w:t xml:space="preserve">Faltan: </w:t>
            </w:r>
            <w:r w:rsidR="00391D8D" w:rsidRPr="00E65352">
              <w:rPr>
                <w:rFonts w:ascii="Calibri" w:eastAsia="Calibri" w:hAnsi="Calibri"/>
                <w:b/>
                <w:szCs w:val="22"/>
                <w:lang w:eastAsia="en-US"/>
              </w:rPr>
              <w:t>Currículum vitae</w:t>
            </w:r>
            <w:r w:rsidRPr="00E65352">
              <w:rPr>
                <w:rFonts w:ascii="Calibri" w:eastAsia="Calibri" w:hAnsi="Calibri"/>
                <w:b/>
                <w:szCs w:val="22"/>
                <w:lang w:eastAsia="en-US"/>
              </w:rPr>
              <w:t xml:space="preserve"> de titulares de oficialías 1, 3, 4, 6, 7 y 8</w:t>
            </w:r>
            <w:r w:rsidR="008E777D" w:rsidRPr="00E65352">
              <w:rPr>
                <w:rFonts w:ascii="Calibri" w:eastAsia="Calibri" w:hAnsi="Calibri"/>
                <w:b/>
                <w:szCs w:val="22"/>
                <w:lang w:eastAsia="en-US"/>
              </w:rPr>
              <w:t>.</w:t>
            </w:r>
          </w:p>
        </w:tc>
      </w:tr>
      <w:tr w:rsidR="00E65352" w:rsidRPr="00E65352" w14:paraId="0186956D" w14:textId="77777777" w:rsidTr="008E777D">
        <w:trPr>
          <w:jc w:val="center"/>
        </w:trPr>
        <w:tc>
          <w:tcPr>
            <w:tcW w:w="549" w:type="dxa"/>
          </w:tcPr>
          <w:p w14:paraId="091C61E5"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Tahoma"/>
                <w:b/>
                <w:bCs/>
                <w:sz w:val="16"/>
                <w:szCs w:val="16"/>
              </w:rPr>
              <w:t>7</w:t>
            </w:r>
          </w:p>
        </w:tc>
        <w:tc>
          <w:tcPr>
            <w:tcW w:w="2156" w:type="dxa"/>
          </w:tcPr>
          <w:p w14:paraId="20E44AD0" w14:textId="77777777" w:rsidR="0083774B" w:rsidRPr="00E65352" w:rsidRDefault="0083774B" w:rsidP="00E65352">
            <w:pPr>
              <w:tabs>
                <w:tab w:val="left" w:pos="4667"/>
              </w:tabs>
              <w:spacing w:line="240" w:lineRule="auto"/>
              <w:jc w:val="center"/>
              <w:rPr>
                <w:rFonts w:cs="Calibri"/>
                <w:sz w:val="16"/>
                <w:szCs w:val="22"/>
              </w:rPr>
            </w:pPr>
            <w:r w:rsidRPr="00E65352">
              <w:rPr>
                <w:rFonts w:cs="Calibri"/>
                <w:sz w:val="16"/>
                <w:szCs w:val="22"/>
              </w:rPr>
              <w:t>01624/INFOEM/IP/RR/2025</w:t>
            </w:r>
          </w:p>
          <w:p w14:paraId="7116BF03" w14:textId="77777777" w:rsidR="0083774B" w:rsidRPr="00E65352" w:rsidRDefault="0083774B" w:rsidP="00E65352">
            <w:pPr>
              <w:tabs>
                <w:tab w:val="left" w:pos="4667"/>
              </w:tabs>
              <w:spacing w:line="240" w:lineRule="auto"/>
              <w:rPr>
                <w:rFonts w:cs="Calibri"/>
                <w:sz w:val="16"/>
                <w:szCs w:val="16"/>
              </w:rPr>
            </w:pPr>
            <w:r w:rsidRPr="00E65352">
              <w:rPr>
                <w:rFonts w:cs="Calibri"/>
                <w:sz w:val="14"/>
                <w:szCs w:val="14"/>
              </w:rPr>
              <w:t>00093/LAPAZ/IP/2025</w:t>
            </w:r>
          </w:p>
          <w:p w14:paraId="10AAD1CD" w14:textId="77777777" w:rsidR="0083774B" w:rsidRPr="00E65352" w:rsidRDefault="0083774B" w:rsidP="00E65352">
            <w:pPr>
              <w:tabs>
                <w:tab w:val="left" w:pos="4667"/>
              </w:tabs>
              <w:spacing w:line="240" w:lineRule="auto"/>
              <w:rPr>
                <w:rFonts w:cs="Calibri"/>
                <w:sz w:val="16"/>
                <w:szCs w:val="16"/>
              </w:rPr>
            </w:pPr>
          </w:p>
          <w:p w14:paraId="043F54C2"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Calibri"/>
                <w:sz w:val="16"/>
                <w:szCs w:val="16"/>
              </w:rPr>
              <w:t>Fecha de solicitud: 04/02/2025</w:t>
            </w:r>
          </w:p>
        </w:tc>
        <w:tc>
          <w:tcPr>
            <w:tcW w:w="2512" w:type="dxa"/>
          </w:tcPr>
          <w:p w14:paraId="0CA33B32" w14:textId="77777777" w:rsidR="0083774B" w:rsidRPr="00E65352" w:rsidRDefault="0083774B" w:rsidP="00E65352">
            <w:pPr>
              <w:tabs>
                <w:tab w:val="left" w:pos="4667"/>
              </w:tabs>
              <w:spacing w:line="240" w:lineRule="auto"/>
              <w:rPr>
                <w:rFonts w:cs="Calibri"/>
                <w:b/>
                <w:sz w:val="16"/>
                <w:szCs w:val="16"/>
              </w:rPr>
            </w:pPr>
            <w:r w:rsidRPr="00E65352">
              <w:rPr>
                <w:rFonts w:cs="Calibri"/>
                <w:b/>
                <w:sz w:val="16"/>
                <w:szCs w:val="16"/>
              </w:rPr>
              <w:t>ENCARGADO DEL DEPARTAMENTO DEL SERVICIO MILITAR</w:t>
            </w:r>
          </w:p>
          <w:p w14:paraId="6D22A0CA" w14:textId="77777777" w:rsidR="0083774B" w:rsidRPr="00E65352" w:rsidRDefault="0083774B" w:rsidP="00E65352">
            <w:pPr>
              <w:spacing w:line="240" w:lineRule="auto"/>
              <w:ind w:right="-93"/>
              <w:jc w:val="left"/>
              <w:rPr>
                <w:rFonts w:ascii="Calibri" w:eastAsia="Calibri" w:hAnsi="Calibri"/>
                <w:b/>
                <w:szCs w:val="22"/>
                <w:lang w:eastAsia="en-US"/>
              </w:rPr>
            </w:pPr>
          </w:p>
        </w:tc>
        <w:tc>
          <w:tcPr>
            <w:tcW w:w="2149" w:type="dxa"/>
          </w:tcPr>
          <w:p w14:paraId="647F44FD" w14:textId="77777777" w:rsidR="0083774B" w:rsidRPr="00E65352" w:rsidRDefault="0083774B" w:rsidP="00E65352">
            <w:pPr>
              <w:spacing w:line="240" w:lineRule="auto"/>
              <w:ind w:right="-93"/>
              <w:jc w:val="left"/>
              <w:rPr>
                <w:rFonts w:ascii="Calibri" w:eastAsia="Calibri" w:hAnsi="Calibri"/>
                <w:b/>
                <w:szCs w:val="22"/>
                <w:lang w:eastAsia="en-US"/>
              </w:rPr>
            </w:pPr>
            <w:r w:rsidRPr="00E65352">
              <w:rPr>
                <w:rFonts w:ascii="Calibri" w:eastAsia="Calibri" w:hAnsi="Calibri"/>
                <w:b/>
                <w:szCs w:val="22"/>
                <w:lang w:eastAsia="en-US"/>
              </w:rPr>
              <w:t>NO entregado</w:t>
            </w:r>
          </w:p>
        </w:tc>
      </w:tr>
      <w:tr w:rsidR="00E65352" w:rsidRPr="00E65352" w14:paraId="56BB15F0" w14:textId="77777777" w:rsidTr="008E777D">
        <w:trPr>
          <w:jc w:val="center"/>
        </w:trPr>
        <w:tc>
          <w:tcPr>
            <w:tcW w:w="549" w:type="dxa"/>
          </w:tcPr>
          <w:p w14:paraId="231F1F36"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Tahoma"/>
                <w:b/>
                <w:bCs/>
                <w:sz w:val="16"/>
                <w:szCs w:val="16"/>
              </w:rPr>
              <w:t>8</w:t>
            </w:r>
          </w:p>
        </w:tc>
        <w:tc>
          <w:tcPr>
            <w:tcW w:w="2156" w:type="dxa"/>
          </w:tcPr>
          <w:p w14:paraId="7BFD1F53" w14:textId="77777777" w:rsidR="0083774B" w:rsidRPr="00E65352" w:rsidRDefault="0083774B" w:rsidP="00E65352">
            <w:pPr>
              <w:tabs>
                <w:tab w:val="left" w:pos="4667"/>
              </w:tabs>
              <w:spacing w:line="240" w:lineRule="auto"/>
              <w:jc w:val="center"/>
              <w:rPr>
                <w:rFonts w:cs="Calibri"/>
                <w:sz w:val="16"/>
                <w:szCs w:val="22"/>
              </w:rPr>
            </w:pPr>
            <w:r w:rsidRPr="00E65352">
              <w:rPr>
                <w:rFonts w:cs="Calibri"/>
                <w:sz w:val="16"/>
                <w:szCs w:val="22"/>
              </w:rPr>
              <w:t>01625/INFOEM/IP/RR/2025</w:t>
            </w:r>
          </w:p>
          <w:p w14:paraId="38A7AE26" w14:textId="77777777" w:rsidR="0083774B" w:rsidRPr="00E65352" w:rsidRDefault="0083774B" w:rsidP="00E65352">
            <w:pPr>
              <w:tabs>
                <w:tab w:val="left" w:pos="4667"/>
              </w:tabs>
              <w:spacing w:line="240" w:lineRule="auto"/>
              <w:rPr>
                <w:rFonts w:cs="Calibri"/>
                <w:sz w:val="16"/>
                <w:szCs w:val="16"/>
              </w:rPr>
            </w:pPr>
            <w:r w:rsidRPr="00E65352">
              <w:rPr>
                <w:rFonts w:cs="Calibri"/>
                <w:sz w:val="14"/>
                <w:szCs w:val="14"/>
              </w:rPr>
              <w:t>00094/LAPAZ/IP/2025</w:t>
            </w:r>
          </w:p>
          <w:p w14:paraId="13D0B4C2"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Calibri"/>
                <w:sz w:val="16"/>
                <w:szCs w:val="16"/>
              </w:rPr>
              <w:t>Fecha de solicitud: 04/02/2025</w:t>
            </w:r>
          </w:p>
        </w:tc>
        <w:tc>
          <w:tcPr>
            <w:tcW w:w="2512" w:type="dxa"/>
          </w:tcPr>
          <w:p w14:paraId="48B33EDB" w14:textId="77777777" w:rsidR="0083774B" w:rsidRPr="00E65352" w:rsidRDefault="0083774B" w:rsidP="00E65352">
            <w:pPr>
              <w:tabs>
                <w:tab w:val="left" w:pos="4667"/>
              </w:tabs>
              <w:spacing w:line="240" w:lineRule="auto"/>
              <w:rPr>
                <w:rFonts w:cs="Calibri"/>
                <w:b/>
                <w:sz w:val="16"/>
                <w:szCs w:val="16"/>
              </w:rPr>
            </w:pPr>
            <w:r w:rsidRPr="00E65352">
              <w:rPr>
                <w:rFonts w:cs="Calibri"/>
                <w:b/>
                <w:sz w:val="16"/>
                <w:szCs w:val="16"/>
              </w:rPr>
              <w:t>ENCARGADO DE OFICIALIA DE PARTES</w:t>
            </w:r>
          </w:p>
          <w:p w14:paraId="1F7F433C" w14:textId="77777777" w:rsidR="0083774B" w:rsidRPr="00E65352" w:rsidRDefault="0083774B" w:rsidP="00E65352">
            <w:pPr>
              <w:spacing w:line="240" w:lineRule="auto"/>
              <w:ind w:right="-93"/>
              <w:jc w:val="left"/>
              <w:rPr>
                <w:rFonts w:ascii="Calibri" w:eastAsia="Calibri" w:hAnsi="Calibri"/>
                <w:b/>
                <w:szCs w:val="22"/>
                <w:lang w:eastAsia="en-US"/>
              </w:rPr>
            </w:pPr>
            <w:r w:rsidRPr="00E65352">
              <w:rPr>
                <w:rFonts w:cs="Calibri"/>
                <w:b/>
                <w:sz w:val="16"/>
                <w:szCs w:val="16"/>
              </w:rPr>
              <w:t xml:space="preserve"> </w:t>
            </w:r>
          </w:p>
        </w:tc>
        <w:tc>
          <w:tcPr>
            <w:tcW w:w="2149" w:type="dxa"/>
          </w:tcPr>
          <w:p w14:paraId="704308F2" w14:textId="77777777" w:rsidR="0083774B" w:rsidRPr="00E65352" w:rsidRDefault="0083774B" w:rsidP="00E65352">
            <w:pPr>
              <w:spacing w:line="240" w:lineRule="auto"/>
              <w:ind w:right="-93"/>
              <w:jc w:val="left"/>
              <w:rPr>
                <w:rFonts w:ascii="Calibri" w:eastAsia="Calibri" w:hAnsi="Calibri"/>
                <w:b/>
                <w:szCs w:val="22"/>
                <w:lang w:eastAsia="en-US"/>
              </w:rPr>
            </w:pPr>
            <w:r w:rsidRPr="00E65352">
              <w:rPr>
                <w:rFonts w:ascii="Calibri" w:eastAsia="Calibri" w:hAnsi="Calibri"/>
                <w:b/>
                <w:szCs w:val="22"/>
                <w:lang w:eastAsia="en-US"/>
              </w:rPr>
              <w:t>NO entregado</w:t>
            </w:r>
          </w:p>
        </w:tc>
      </w:tr>
      <w:tr w:rsidR="00E65352" w:rsidRPr="00E65352" w14:paraId="7903789A" w14:textId="77777777" w:rsidTr="008E777D">
        <w:trPr>
          <w:jc w:val="center"/>
        </w:trPr>
        <w:tc>
          <w:tcPr>
            <w:tcW w:w="549" w:type="dxa"/>
            <w:shd w:val="clear" w:color="auto" w:fill="FFFFFF"/>
          </w:tcPr>
          <w:p w14:paraId="624572ED"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Tahoma"/>
                <w:b/>
                <w:bCs/>
                <w:sz w:val="16"/>
                <w:szCs w:val="16"/>
              </w:rPr>
              <w:t>10</w:t>
            </w:r>
          </w:p>
        </w:tc>
        <w:tc>
          <w:tcPr>
            <w:tcW w:w="2156" w:type="dxa"/>
            <w:shd w:val="clear" w:color="auto" w:fill="FFFFFF"/>
          </w:tcPr>
          <w:p w14:paraId="1D56C6AA" w14:textId="77777777" w:rsidR="0083774B" w:rsidRPr="00E65352" w:rsidRDefault="0083774B" w:rsidP="00E65352">
            <w:pPr>
              <w:tabs>
                <w:tab w:val="left" w:pos="4667"/>
              </w:tabs>
              <w:spacing w:line="240" w:lineRule="auto"/>
              <w:jc w:val="center"/>
              <w:rPr>
                <w:rFonts w:cs="Calibri"/>
                <w:sz w:val="16"/>
                <w:szCs w:val="22"/>
              </w:rPr>
            </w:pPr>
            <w:r w:rsidRPr="00E65352">
              <w:rPr>
                <w:rFonts w:cs="Calibri"/>
                <w:sz w:val="16"/>
                <w:szCs w:val="22"/>
              </w:rPr>
              <w:t>01627/INFOEM/IP/RR/2025</w:t>
            </w:r>
          </w:p>
          <w:p w14:paraId="2510360F" w14:textId="77777777" w:rsidR="0083774B" w:rsidRPr="00E65352" w:rsidRDefault="0083774B" w:rsidP="00E65352">
            <w:pPr>
              <w:tabs>
                <w:tab w:val="left" w:pos="4667"/>
              </w:tabs>
              <w:spacing w:line="240" w:lineRule="auto"/>
              <w:rPr>
                <w:rFonts w:cs="Calibri"/>
                <w:sz w:val="16"/>
                <w:szCs w:val="16"/>
              </w:rPr>
            </w:pPr>
            <w:r w:rsidRPr="00E65352">
              <w:rPr>
                <w:rFonts w:cs="Calibri"/>
                <w:sz w:val="14"/>
                <w:szCs w:val="14"/>
              </w:rPr>
              <w:lastRenderedPageBreak/>
              <w:t>00096/LAPAZ/IP/2025</w:t>
            </w:r>
          </w:p>
          <w:p w14:paraId="07D14FD8" w14:textId="77777777" w:rsidR="0083774B" w:rsidRPr="00E65352" w:rsidRDefault="0083774B" w:rsidP="00E65352">
            <w:pPr>
              <w:spacing w:line="240" w:lineRule="auto"/>
              <w:ind w:right="-93"/>
              <w:jc w:val="left"/>
              <w:rPr>
                <w:rFonts w:ascii="Calibri" w:eastAsia="Calibri" w:hAnsi="Calibri"/>
                <w:szCs w:val="22"/>
                <w:lang w:eastAsia="en-US"/>
              </w:rPr>
            </w:pPr>
            <w:r w:rsidRPr="00E65352">
              <w:rPr>
                <w:rFonts w:cs="Calibri"/>
                <w:sz w:val="16"/>
                <w:szCs w:val="16"/>
              </w:rPr>
              <w:t>Fecha de solicitud: 04/02/2025</w:t>
            </w:r>
          </w:p>
        </w:tc>
        <w:tc>
          <w:tcPr>
            <w:tcW w:w="2512" w:type="dxa"/>
          </w:tcPr>
          <w:p w14:paraId="03F0CC71" w14:textId="30BA2D19" w:rsidR="0083774B" w:rsidRPr="00E65352" w:rsidRDefault="0083774B" w:rsidP="00E65352">
            <w:pPr>
              <w:tabs>
                <w:tab w:val="left" w:pos="4667"/>
              </w:tabs>
              <w:spacing w:line="240" w:lineRule="auto"/>
              <w:rPr>
                <w:rFonts w:cs="Calibri"/>
                <w:b/>
                <w:sz w:val="16"/>
                <w:szCs w:val="16"/>
              </w:rPr>
            </w:pPr>
            <w:r w:rsidRPr="00E65352">
              <w:rPr>
                <w:rFonts w:cs="Calibri"/>
                <w:b/>
                <w:sz w:val="16"/>
                <w:szCs w:val="16"/>
              </w:rPr>
              <w:lastRenderedPageBreak/>
              <w:t>LA TESORERIA MUNICIPAL</w:t>
            </w:r>
          </w:p>
          <w:p w14:paraId="47DFBCA7" w14:textId="77777777" w:rsidR="0083774B" w:rsidRPr="00E65352" w:rsidRDefault="0083774B" w:rsidP="00E65352">
            <w:pPr>
              <w:spacing w:line="240" w:lineRule="auto"/>
              <w:ind w:right="-93"/>
              <w:jc w:val="left"/>
              <w:rPr>
                <w:rFonts w:ascii="Calibri" w:eastAsia="Calibri" w:hAnsi="Calibri"/>
                <w:b/>
                <w:szCs w:val="22"/>
                <w:lang w:eastAsia="en-US"/>
              </w:rPr>
            </w:pPr>
            <w:r w:rsidRPr="00E65352">
              <w:rPr>
                <w:rFonts w:cs="Calibri"/>
                <w:b/>
                <w:sz w:val="16"/>
                <w:szCs w:val="16"/>
              </w:rPr>
              <w:lastRenderedPageBreak/>
              <w:t xml:space="preserve"> </w:t>
            </w:r>
          </w:p>
        </w:tc>
        <w:tc>
          <w:tcPr>
            <w:tcW w:w="2149" w:type="dxa"/>
          </w:tcPr>
          <w:p w14:paraId="6D5535F2" w14:textId="77777777" w:rsidR="0083774B" w:rsidRPr="00E65352" w:rsidRDefault="0083774B" w:rsidP="00E65352">
            <w:pPr>
              <w:spacing w:line="240" w:lineRule="auto"/>
              <w:ind w:right="-93"/>
              <w:jc w:val="left"/>
              <w:rPr>
                <w:rFonts w:ascii="Calibri" w:eastAsia="Calibri" w:hAnsi="Calibri"/>
                <w:b/>
                <w:szCs w:val="22"/>
                <w:lang w:eastAsia="en-US"/>
              </w:rPr>
            </w:pPr>
            <w:r w:rsidRPr="00E65352">
              <w:rPr>
                <w:rFonts w:ascii="Calibri" w:eastAsia="Calibri" w:hAnsi="Calibri"/>
                <w:b/>
                <w:szCs w:val="22"/>
                <w:lang w:eastAsia="en-US"/>
              </w:rPr>
              <w:lastRenderedPageBreak/>
              <w:t>NO entregado</w:t>
            </w:r>
          </w:p>
        </w:tc>
      </w:tr>
    </w:tbl>
    <w:p w14:paraId="1F9D3A74" w14:textId="77777777" w:rsidR="0083774B" w:rsidRPr="00E65352" w:rsidRDefault="0083774B" w:rsidP="00E65352">
      <w:pPr>
        <w:ind w:right="-93"/>
      </w:pPr>
    </w:p>
    <w:p w14:paraId="35372DC2" w14:textId="39EACB15" w:rsidR="00F544BF" w:rsidRPr="00E65352" w:rsidRDefault="00F544BF" w:rsidP="00E65352">
      <w:pPr>
        <w:ind w:right="-93"/>
      </w:pPr>
      <w:r w:rsidRPr="00E65352">
        <w:t xml:space="preserve">Lo anterior, sin que pase desapercibido para este Órgano Garante que en el caso </w:t>
      </w:r>
      <w:bookmarkStart w:id="42" w:name="_Hlk195034836"/>
      <w:r w:rsidRPr="00E65352">
        <w:t xml:space="preserve">de los recursos </w:t>
      </w:r>
      <w:r w:rsidRPr="00E65352">
        <w:rPr>
          <w:b/>
          <w:bCs/>
        </w:rPr>
        <w:t>01624/INFOEM/IP/RR/2025 y 01625/INFOEM/IP/RR/2025</w:t>
      </w:r>
      <w:r w:rsidRPr="00E65352">
        <w:t>, no fue el área de Recursos Humanos quien se pronunció en respuesta.</w:t>
      </w:r>
    </w:p>
    <w:bookmarkEnd w:id="42"/>
    <w:p w14:paraId="5D176A63" w14:textId="77777777" w:rsidR="00F544BF" w:rsidRPr="00E65352" w:rsidRDefault="00F544BF" w:rsidP="00E65352">
      <w:pPr>
        <w:ind w:right="-93"/>
      </w:pPr>
    </w:p>
    <w:p w14:paraId="3F4E2320" w14:textId="56E6FCD0" w:rsidR="0083774B" w:rsidRPr="00E65352" w:rsidRDefault="00BD1310" w:rsidP="00E65352">
      <w:pPr>
        <w:ind w:right="-93"/>
        <w:rPr>
          <w:b/>
          <w:bCs/>
        </w:rPr>
      </w:pPr>
      <w:r w:rsidRPr="00E65352">
        <w:rPr>
          <w:b/>
          <w:bCs/>
        </w:rPr>
        <w:t>Documento que acredite Grado Académico:</w:t>
      </w:r>
    </w:p>
    <w:p w14:paraId="03F72AAD" w14:textId="77777777" w:rsidR="00D37462" w:rsidRPr="00E65352" w:rsidRDefault="00D37462" w:rsidP="00E65352">
      <w:pPr>
        <w:ind w:right="-93"/>
      </w:pPr>
    </w:p>
    <w:p w14:paraId="5FDE5A5F" w14:textId="374D774B" w:rsidR="00D37462" w:rsidRPr="00E65352" w:rsidRDefault="00D37462" w:rsidP="00E65352">
      <w:pPr>
        <w:ind w:right="-93"/>
      </w:pPr>
      <w:r w:rsidRPr="00E65352">
        <w:t xml:space="preserve">De acuerdo con </w:t>
      </w:r>
      <w:r w:rsidRPr="00E65352">
        <w:rPr>
          <w:i/>
        </w:rPr>
        <w:t>la Ley General de Educación</w:t>
      </w:r>
      <w:r w:rsidRPr="00E65352">
        <w:rPr>
          <w:rStyle w:val="Refdenotaalpie"/>
        </w:rPr>
        <w:footnoteReference w:id="12"/>
      </w:r>
      <w:r w:rsidRPr="00E65352">
        <w:t>:</w:t>
      </w:r>
    </w:p>
    <w:p w14:paraId="74F4086D" w14:textId="77777777" w:rsidR="00D37462" w:rsidRPr="00E65352" w:rsidRDefault="00D37462" w:rsidP="00E65352">
      <w:pPr>
        <w:pStyle w:val="Puesto"/>
      </w:pPr>
      <w:r w:rsidRPr="00E65352">
        <w:rPr>
          <w:b/>
          <w:bCs/>
        </w:rPr>
        <w:t>Artículo 14. Las instituciones de educación superior podrán otorgar título profesional, diploma o grado académico</w:t>
      </w:r>
      <w:r w:rsidRPr="00E65352">
        <w:t xml:space="preserve"> a la persona que haya concluido estudios de tipo superior y cumplido los requisitos académicos establecidos en los planes de estudio y ordenamientos aplicables. </w:t>
      </w:r>
    </w:p>
    <w:p w14:paraId="4113FFE9" w14:textId="77777777" w:rsidR="00D37462" w:rsidRPr="00E65352" w:rsidRDefault="00D37462" w:rsidP="00E65352">
      <w:pPr>
        <w:pStyle w:val="Puesto"/>
      </w:pPr>
    </w:p>
    <w:p w14:paraId="43D0AC46" w14:textId="50F423F3" w:rsidR="00D37462" w:rsidRPr="00E65352" w:rsidRDefault="00D37462" w:rsidP="00E65352">
      <w:pPr>
        <w:pStyle w:val="Puesto"/>
      </w:pPr>
      <w:r w:rsidRPr="00E65352">
        <w:t>Para este propósito, las instituciones de educación superior determinarán los requisitos y modalidades en que sus egresados podrán obtener el título profesional, diploma o grado académico correspondiente.</w:t>
      </w:r>
    </w:p>
    <w:p w14:paraId="79C06DBC" w14:textId="22714836" w:rsidR="00D37462" w:rsidRPr="00E65352" w:rsidRDefault="00D37462" w:rsidP="00E65352">
      <w:pPr>
        <w:pStyle w:val="Puesto"/>
      </w:pPr>
      <w:r w:rsidRPr="00E65352">
        <w:t>…</w:t>
      </w:r>
    </w:p>
    <w:p w14:paraId="0AA5375F" w14:textId="77777777" w:rsidR="00D37462" w:rsidRPr="00E65352" w:rsidRDefault="00D37462" w:rsidP="00E65352">
      <w:pPr>
        <w:ind w:right="-93"/>
      </w:pPr>
    </w:p>
    <w:p w14:paraId="1EDCBF00" w14:textId="185995F9" w:rsidR="00F05013" w:rsidRPr="00E65352" w:rsidRDefault="00F05013" w:rsidP="00E65352">
      <w:pPr>
        <w:ind w:right="-93"/>
      </w:pPr>
      <w:r w:rsidRPr="00E65352">
        <w:t xml:space="preserve">Se trata del documento que </w:t>
      </w:r>
      <w:r w:rsidR="00D37462" w:rsidRPr="00E65352">
        <w:t xml:space="preserve">avala la conclusión de estudios, de </w:t>
      </w:r>
      <w:r w:rsidRPr="00E65352">
        <w:t>la preparación académica —que presume la experiencia profesional— el cual, sirve para relacionar a su titular con el nivel de estudios que ostenta, lo cual acredita su preparación académica en un determinado campo del conocimiento; por lo que, dicha documentación permite conocer si la persona que se desempeña como funcionario público tiene el perfil idóneo para desarrollar las actividades y atribuciones que deriven de su encargo.</w:t>
      </w:r>
    </w:p>
    <w:p w14:paraId="0A95BA35" w14:textId="77777777" w:rsidR="00F05013" w:rsidRPr="00E65352" w:rsidRDefault="00F05013" w:rsidP="00E65352">
      <w:pPr>
        <w:ind w:right="-93"/>
      </w:pPr>
    </w:p>
    <w:p w14:paraId="24E3D2F3" w14:textId="5F737F2D" w:rsidR="00F05013" w:rsidRPr="00E65352" w:rsidRDefault="00F05013" w:rsidP="00E65352">
      <w:pPr>
        <w:ind w:right="-93"/>
      </w:pPr>
      <w:r w:rsidRPr="00E65352">
        <w:lastRenderedPageBreak/>
        <w:t xml:space="preserve">Dicho documento, en términos </w:t>
      </w:r>
      <w:r w:rsidR="00815CF9" w:rsidRPr="00E65352">
        <w:t xml:space="preserve">de las citadas disposiciones legales la Ley del Trabajo de los Servidores Públicos del Estado y Municipios, y la Ley de Transparencia y Acceso a la Información Pública del Estado de México y Municipios, forman parte en la integración de los expedientes que los Sujetos Obligados deben contar, ya que, para formar parte del servicio público, los interesados deben cumplir con diversos requisitos y en su caso, </w:t>
      </w:r>
      <w:r w:rsidR="0092665C" w:rsidRPr="00E65352">
        <w:t xml:space="preserve">entre ellos, el relativo a </w:t>
      </w:r>
      <w:r w:rsidR="00815CF9" w:rsidRPr="00E65352">
        <w:t>con un grado académico.</w:t>
      </w:r>
    </w:p>
    <w:p w14:paraId="278684BB" w14:textId="77777777" w:rsidR="00A26518" w:rsidRPr="00E65352" w:rsidRDefault="00A26518" w:rsidP="00E65352">
      <w:pPr>
        <w:ind w:right="-93"/>
      </w:pPr>
    </w:p>
    <w:p w14:paraId="4B2A43F2" w14:textId="61DCC86F" w:rsidR="00D70E51" w:rsidRPr="00E65352" w:rsidRDefault="00D70E51" w:rsidP="00E65352">
      <w:pPr>
        <w:ind w:right="-93"/>
      </w:pPr>
      <w:r w:rsidRPr="00E65352">
        <w:t>Las personas pueden realizar diferentes tipos de estudios, así, de acuerdo con la</w:t>
      </w:r>
      <w:r w:rsidR="00B6503E" w:rsidRPr="00E65352">
        <w:t xml:space="preserve"> citada </w:t>
      </w:r>
      <w:r w:rsidRPr="00E65352">
        <w:t xml:space="preserve">Ley de </w:t>
      </w:r>
      <w:r w:rsidR="00B6503E" w:rsidRPr="00E65352">
        <w:t>educación, establece:</w:t>
      </w:r>
    </w:p>
    <w:p w14:paraId="5927D495" w14:textId="77777777" w:rsidR="007541A7" w:rsidRPr="00E65352" w:rsidRDefault="007541A7" w:rsidP="00E65352">
      <w:pPr>
        <w:ind w:right="-93"/>
      </w:pPr>
    </w:p>
    <w:p w14:paraId="25B78917" w14:textId="77777777" w:rsidR="00B6503E" w:rsidRPr="00E65352" w:rsidRDefault="00B6503E" w:rsidP="00E65352">
      <w:pPr>
        <w:pStyle w:val="Puesto"/>
        <w:rPr>
          <w:b/>
        </w:rPr>
      </w:pPr>
      <w:r w:rsidRPr="00E65352">
        <w:rPr>
          <w:b/>
        </w:rPr>
        <w:t xml:space="preserve">Artículo 11. Los estudios correspondientes a los niveles del tipo de educación superior atenderán a lo siguiente: </w:t>
      </w:r>
    </w:p>
    <w:p w14:paraId="3A0D9D45" w14:textId="0D12EB82" w:rsidR="00B6503E" w:rsidRPr="00E65352" w:rsidRDefault="00B6503E" w:rsidP="00E65352">
      <w:pPr>
        <w:pStyle w:val="Puesto"/>
      </w:pPr>
      <w:r w:rsidRPr="00E65352">
        <w:rPr>
          <w:b/>
        </w:rPr>
        <w:t>I. De técnico superior universitario o profesional asociado</w:t>
      </w:r>
      <w:r w:rsidRPr="00E65352">
        <w:t xml:space="preserve">: se cursan después de los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w:t>
      </w:r>
      <w:r w:rsidRPr="00E65352">
        <w:rPr>
          <w:b/>
        </w:rPr>
        <w:t>título de técnico superior universitario, o profesional asociado.</w:t>
      </w:r>
      <w:r w:rsidRPr="00E65352">
        <w:t xml:space="preserve"> Esta formación puede ser considerada como parte del plan de estudios de una licenciatura; </w:t>
      </w:r>
    </w:p>
    <w:p w14:paraId="71C1C8B2" w14:textId="37572873" w:rsidR="00B6503E" w:rsidRPr="00E65352" w:rsidRDefault="00B6503E" w:rsidP="00E65352">
      <w:pPr>
        <w:pStyle w:val="Puesto"/>
        <w:rPr>
          <w:b/>
        </w:rPr>
      </w:pPr>
      <w:r w:rsidRPr="00E65352">
        <w:rPr>
          <w:b/>
        </w:rPr>
        <w:t>II. De licenciatura:</w:t>
      </w:r>
      <w:r w:rsidRPr="00E65352">
        <w:t xml:space="preserve"> se cursan después de los del tipo medio superior y están orientados a la formación integral en una profesión, disciplina o campo académico, que faciliten la incorporación al sector social, productivo y laboral. </w:t>
      </w:r>
      <w:r w:rsidRPr="00E65352">
        <w:rPr>
          <w:b/>
        </w:rPr>
        <w:t xml:space="preserve">A su conclusión, se obtendrá el título profesional correspondiente; </w:t>
      </w:r>
    </w:p>
    <w:p w14:paraId="72AEDFD8" w14:textId="77777777" w:rsidR="00B6503E" w:rsidRPr="00E65352" w:rsidRDefault="00B6503E" w:rsidP="00E65352">
      <w:pPr>
        <w:pStyle w:val="Puesto"/>
      </w:pPr>
      <w:r w:rsidRPr="00E65352">
        <w:rPr>
          <w:b/>
        </w:rPr>
        <w:t>III. De especialidad</w:t>
      </w:r>
      <w:r w:rsidRPr="00E65352">
        <w:t xml:space="preserve">: se cursan después de la licenciatura y tienen como objetivo profundizar en el estudio y tratamiento de problemas o actividades específicas de un área particular de una profesión. </w:t>
      </w:r>
      <w:r w:rsidRPr="00E65352">
        <w:rPr>
          <w:b/>
        </w:rPr>
        <w:t>El documento que se expide a la conclusión de dichos estudios es un diploma de especialidad</w:t>
      </w:r>
      <w:r w:rsidRPr="00E65352">
        <w:t xml:space="preserve"> y, en los casos respectivos, se otorga el grado correspondiente; </w:t>
      </w:r>
    </w:p>
    <w:p w14:paraId="28DCBB44" w14:textId="4BD806E5" w:rsidR="00B6503E" w:rsidRPr="00E65352" w:rsidRDefault="00B6503E" w:rsidP="00E65352">
      <w:pPr>
        <w:pStyle w:val="Puesto"/>
      </w:pPr>
      <w:r w:rsidRPr="00E65352">
        <w:rPr>
          <w:b/>
        </w:rPr>
        <w:t>IV. De maestría</w:t>
      </w:r>
      <w:r w:rsidRPr="00E65352">
        <w:t>: se cursan después de la licenciatura o especialidad y proporcionan una formación amplia y sólida en un campo de conocimiento y tienen como objetivos alguno de los siguientes: …</w:t>
      </w:r>
    </w:p>
    <w:p w14:paraId="398D6A1D" w14:textId="43E6DA4D" w:rsidR="00B6503E" w:rsidRPr="00E65352" w:rsidRDefault="00B6503E" w:rsidP="00E65352">
      <w:pPr>
        <w:pStyle w:val="Puesto"/>
      </w:pPr>
      <w:r w:rsidRPr="00E65352">
        <w:t xml:space="preserve">Al finalizar estos estudios, se otorga </w:t>
      </w:r>
      <w:r w:rsidRPr="00E65352">
        <w:rPr>
          <w:b/>
        </w:rPr>
        <w:t>el grado correspondiente</w:t>
      </w:r>
      <w:r w:rsidRPr="00E65352">
        <w:t>, y</w:t>
      </w:r>
    </w:p>
    <w:p w14:paraId="0A518ACD" w14:textId="70BB01C8" w:rsidR="00B6503E" w:rsidRPr="00E65352" w:rsidRDefault="00B6503E" w:rsidP="00E65352">
      <w:pPr>
        <w:pStyle w:val="Puesto"/>
      </w:pPr>
      <w:r w:rsidRPr="00E65352">
        <w:rPr>
          <w:b/>
        </w:rPr>
        <w:t>V. De doctorado:</w:t>
      </w:r>
      <w:r w:rsidRPr="00E65352">
        <w:t xml:space="preserve"> se cursan después de la licenciatura o la maestría de conformidad con lo establecido en los respectivos planes de estudio y tienen como objetivo proporcionar una </w:t>
      </w:r>
      <w:r w:rsidRPr="00E65352">
        <w:lastRenderedPageBreak/>
        <w:t xml:space="preserve">formación sólida para desarrollar la actividad profesional de investigación en ciencias, humanidades o artes que produzca nuevo conocimiento científico, tecnológico y humanístico, aplicación innovadora o desarrollo tecnológico original. </w:t>
      </w:r>
      <w:r w:rsidRPr="00E65352">
        <w:rPr>
          <w:b/>
        </w:rPr>
        <w:t>A la conclusión de este nivel educativo, se otorga el grado correspondiente</w:t>
      </w:r>
      <w:r w:rsidRPr="00E65352">
        <w:t>.</w:t>
      </w:r>
    </w:p>
    <w:p w14:paraId="3708DD72" w14:textId="77777777" w:rsidR="00B6503E" w:rsidRPr="00E65352" w:rsidRDefault="00B6503E" w:rsidP="00E65352">
      <w:pPr>
        <w:ind w:right="-93"/>
      </w:pPr>
    </w:p>
    <w:p w14:paraId="7077ED19" w14:textId="66FEFEE4" w:rsidR="00D70E51" w:rsidRPr="00E65352" w:rsidRDefault="005D1113" w:rsidP="00E65352">
      <w:r w:rsidRPr="00E65352">
        <w:t xml:space="preserve">De acuerdo con lo anterior, </w:t>
      </w:r>
      <w:r w:rsidR="00D70E51" w:rsidRPr="00E65352">
        <w:t xml:space="preserve">el </w:t>
      </w:r>
      <w:r w:rsidR="007541A7" w:rsidRPr="00E65352">
        <w:t xml:space="preserve">documento que acredite el </w:t>
      </w:r>
      <w:r w:rsidR="00D70E51" w:rsidRPr="00E65352">
        <w:rPr>
          <w:b/>
        </w:rPr>
        <w:t>grado académico</w:t>
      </w:r>
      <w:r w:rsidR="00D70E51" w:rsidRPr="00E65352">
        <w:t xml:space="preserve"> podría </w:t>
      </w:r>
      <w:r w:rsidR="00FF5813" w:rsidRPr="00E65352">
        <w:t>ser</w:t>
      </w:r>
      <w:r w:rsidR="00D70E51" w:rsidRPr="00E65352">
        <w:t xml:space="preserve"> un título </w:t>
      </w:r>
      <w:r w:rsidR="00B6503E" w:rsidRPr="00E65352">
        <w:t xml:space="preserve">técnico o </w:t>
      </w:r>
      <w:r w:rsidR="00D70E51" w:rsidRPr="00E65352">
        <w:t>profesional</w:t>
      </w:r>
      <w:r w:rsidR="00B6503E" w:rsidRPr="00E65352">
        <w:t>, diploma de especialidad y el grado</w:t>
      </w:r>
      <w:r w:rsidR="00D70E51" w:rsidRPr="00E65352">
        <w:t xml:space="preserve"> </w:t>
      </w:r>
      <w:r w:rsidR="00B6503E" w:rsidRPr="00E65352">
        <w:t>de maestría y doctorado de</w:t>
      </w:r>
      <w:r w:rsidR="00D70E51" w:rsidRPr="00E65352">
        <w:t xml:space="preserve"> la persona que haya concluido estudios de tipo superior y cumplido los requisitos académicos establecidos en los planes de estudio y ordenamientos aplicables</w:t>
      </w:r>
      <w:r w:rsidR="00507D3B" w:rsidRPr="00E65352">
        <w:t>.</w:t>
      </w:r>
      <w:r w:rsidR="00D70E51" w:rsidRPr="00E65352">
        <w:t xml:space="preserve"> </w:t>
      </w:r>
    </w:p>
    <w:p w14:paraId="73FDCA8E" w14:textId="26F3D152" w:rsidR="00815CF9" w:rsidRPr="00E65352" w:rsidRDefault="00815CF9" w:rsidP="00E65352">
      <w:pPr>
        <w:ind w:right="-93"/>
      </w:pPr>
    </w:p>
    <w:p w14:paraId="30C87C00" w14:textId="0E48B859" w:rsidR="00815CF9" w:rsidRPr="00E65352" w:rsidRDefault="007541A7" w:rsidP="00E65352">
      <w:pPr>
        <w:ind w:right="-93"/>
      </w:pPr>
      <w:r w:rsidRPr="00E65352">
        <w:t>Ahora bien</w:t>
      </w:r>
      <w:r w:rsidR="00815CF9" w:rsidRPr="00E65352">
        <w:t xml:space="preserve">, en el caso de ciertas titularidades la </w:t>
      </w:r>
      <w:r w:rsidR="00815CF9" w:rsidRPr="00E65352">
        <w:rPr>
          <w:b/>
        </w:rPr>
        <w:t>Ley Orgánica Municipal</w:t>
      </w:r>
      <w:r w:rsidR="00815CF9" w:rsidRPr="00E65352">
        <w:t xml:space="preserve"> establece </w:t>
      </w:r>
      <w:r w:rsidR="00815CF9" w:rsidRPr="00E65352">
        <w:rPr>
          <w:b/>
        </w:rPr>
        <w:t>obligatoriedad de acreditar cierto nivel de estudios</w:t>
      </w:r>
      <w:r w:rsidR="00815CF9" w:rsidRPr="00E65352">
        <w:t xml:space="preserve"> en determinados cargos, </w:t>
      </w:r>
      <w:r w:rsidRPr="00E65352">
        <w:t>por lo que nos enfocaremos en aquellos de los que se está solicitando información.</w:t>
      </w:r>
      <w:r w:rsidR="00815CF9" w:rsidRPr="00E65352">
        <w:t xml:space="preserve"> </w:t>
      </w:r>
    </w:p>
    <w:p w14:paraId="0EA964C1" w14:textId="77777777" w:rsidR="0083774B" w:rsidRPr="00E65352" w:rsidRDefault="0083774B" w:rsidP="00E65352">
      <w:pPr>
        <w:ind w:right="-93"/>
      </w:pPr>
    </w:p>
    <w:p w14:paraId="1FCEEC9A"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r w:rsidRPr="00E65352">
        <w:rPr>
          <w:rFonts w:eastAsia="Palatino Linotype" w:cs="Palatino Linotype"/>
          <w:b/>
          <w:i/>
          <w:szCs w:val="22"/>
          <w:lang w:eastAsia="es-MX"/>
        </w:rPr>
        <w:t>Artículo 32.-</w:t>
      </w:r>
      <w:r w:rsidRPr="00E65352">
        <w:rPr>
          <w:rFonts w:eastAsia="Palatino Linotype" w:cs="Palatino Linotype"/>
          <w:i/>
          <w:szCs w:val="22"/>
          <w:lang w:eastAsia="es-MX"/>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E65352">
        <w:rPr>
          <w:rFonts w:eastAsia="Palatino Linotype" w:cs="Palatino Linotype"/>
          <w:b/>
          <w:i/>
          <w:szCs w:val="22"/>
          <w:lang w:eastAsia="es-MX"/>
        </w:rPr>
        <w:t>titulares de las unidades administrativas,</w:t>
      </w:r>
      <w:r w:rsidRPr="00E65352">
        <w:rPr>
          <w:rFonts w:eastAsia="Palatino Linotype" w:cs="Palatino Linotype"/>
          <w:i/>
          <w:szCs w:val="22"/>
          <w:lang w:eastAsia="es-MX"/>
        </w:rPr>
        <w:t xml:space="preserve"> de Protección Civil y de los organismos auxiliares se deberán satisfacer los siguientes requisitos:</w:t>
      </w:r>
    </w:p>
    <w:p w14:paraId="605789DD"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r w:rsidRPr="00E65352">
        <w:rPr>
          <w:rFonts w:eastAsia="Palatino Linotype" w:cs="Palatino Linotype"/>
          <w:i/>
          <w:szCs w:val="22"/>
          <w:lang w:eastAsia="es-MX"/>
        </w:rPr>
        <w:t xml:space="preserve">… </w:t>
      </w:r>
    </w:p>
    <w:p w14:paraId="1950CCC9"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bookmarkStart w:id="43" w:name="_heading=h.3rdcrjn" w:colFirst="0" w:colLast="0"/>
      <w:bookmarkEnd w:id="43"/>
      <w:r w:rsidRPr="00E65352">
        <w:rPr>
          <w:rFonts w:eastAsia="Palatino Linotype" w:cs="Palatino Linotype"/>
          <w:b/>
          <w:i/>
          <w:szCs w:val="22"/>
          <w:lang w:eastAsia="es-MX"/>
        </w:rPr>
        <w:t>III. Contar con título profesional o acreditar experiencia mínima</w:t>
      </w:r>
      <w:r w:rsidRPr="00E65352">
        <w:rPr>
          <w:rFonts w:eastAsia="Palatino Linotype" w:cs="Palatino Linotype"/>
          <w:i/>
          <w:szCs w:val="22"/>
          <w:lang w:eastAsia="es-MX"/>
        </w:rPr>
        <w:t xml:space="preserve"> de un año en la materia, ante la o el Presidente o el Ayuntamiento, cuando sea el caso, para el desempeño de los cargos que así lo requieran;</w:t>
      </w:r>
    </w:p>
    <w:p w14:paraId="4BCD0B44"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p>
    <w:p w14:paraId="4FB8BDF5"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bookmarkStart w:id="44" w:name="_heading=h.26in1rg" w:colFirst="0" w:colLast="0"/>
      <w:bookmarkStart w:id="45" w:name="_heading=h.lnxbz9" w:colFirst="0" w:colLast="0"/>
      <w:bookmarkEnd w:id="44"/>
      <w:bookmarkEnd w:id="45"/>
      <w:r w:rsidRPr="00E65352">
        <w:rPr>
          <w:rFonts w:eastAsia="Palatino Linotype" w:cs="Palatino Linotype"/>
          <w:b/>
          <w:i/>
          <w:szCs w:val="22"/>
          <w:lang w:eastAsia="es-MX"/>
        </w:rPr>
        <w:t>Artículo 96.</w:t>
      </w:r>
      <w:r w:rsidRPr="00E65352">
        <w:rPr>
          <w:rFonts w:eastAsia="Palatino Linotype" w:cs="Palatino Linotype"/>
          <w:i/>
          <w:szCs w:val="22"/>
          <w:lang w:eastAsia="es-MX"/>
        </w:rPr>
        <w:t xml:space="preserve"> Para ser </w:t>
      </w:r>
      <w:r w:rsidRPr="00E65352">
        <w:rPr>
          <w:rFonts w:eastAsia="Palatino Linotype" w:cs="Palatino Linotype"/>
          <w:b/>
          <w:i/>
          <w:szCs w:val="22"/>
          <w:u w:val="single"/>
          <w:lang w:eastAsia="es-MX"/>
        </w:rPr>
        <w:t>tesorero municipal</w:t>
      </w:r>
      <w:r w:rsidRPr="00E65352">
        <w:rPr>
          <w:rFonts w:eastAsia="Palatino Linotype" w:cs="Palatino Linotype"/>
          <w:i/>
          <w:szCs w:val="22"/>
          <w:lang w:eastAsia="es-MX"/>
        </w:rPr>
        <w:t xml:space="preserve"> se requiere, además de los requisitos </w:t>
      </w:r>
      <w:proofErr w:type="gramStart"/>
      <w:r w:rsidRPr="00E65352">
        <w:rPr>
          <w:rFonts w:eastAsia="Palatino Linotype" w:cs="Palatino Linotype"/>
          <w:i/>
          <w:szCs w:val="22"/>
          <w:lang w:eastAsia="es-MX"/>
        </w:rPr>
        <w:t>del</w:t>
      </w:r>
      <w:proofErr w:type="gramEnd"/>
      <w:r w:rsidRPr="00E65352">
        <w:rPr>
          <w:rFonts w:eastAsia="Palatino Linotype" w:cs="Palatino Linotype"/>
          <w:i/>
          <w:szCs w:val="22"/>
          <w:lang w:eastAsia="es-MX"/>
        </w:rPr>
        <w:t xml:space="preserve"> artículos 32 de esta Ley:</w:t>
      </w:r>
    </w:p>
    <w:p w14:paraId="7D5C515E"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r w:rsidRPr="00E65352">
        <w:rPr>
          <w:rFonts w:eastAsia="Palatino Linotype" w:cs="Palatino Linotype"/>
          <w:i/>
          <w:szCs w:val="22"/>
          <w:lang w:eastAsia="es-MX"/>
        </w:rPr>
        <w:t xml:space="preserve">I. Tener los conocimientos suficientes para poder desempeñar el cargo, a juicio del Ayuntamiento; </w:t>
      </w:r>
      <w:r w:rsidRPr="00E65352">
        <w:rPr>
          <w:rFonts w:eastAsia="Palatino Linotype" w:cs="Palatino Linotype"/>
          <w:b/>
          <w:i/>
          <w:szCs w:val="22"/>
          <w:lang w:eastAsia="es-MX"/>
        </w:rPr>
        <w:t>contar con título profesional en las áreas jurídicas, económicas o contables administrativas</w:t>
      </w:r>
      <w:r w:rsidRPr="00E65352">
        <w:rPr>
          <w:rFonts w:eastAsia="Palatino Linotype" w:cs="Palatino Linotype"/>
          <w:i/>
          <w:szCs w:val="22"/>
          <w:lang w:eastAsia="es-MX"/>
        </w:rPr>
        <w:t>, con experiencia mínima de un año, con anterioridad a la fecha de su designación, y con certificación (…);</w:t>
      </w:r>
    </w:p>
    <w:p w14:paraId="59AA7C88"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r w:rsidRPr="00E65352">
        <w:rPr>
          <w:rFonts w:eastAsia="Palatino Linotype" w:cs="Palatino Linotype"/>
          <w:i/>
          <w:szCs w:val="22"/>
          <w:lang w:eastAsia="es-MX"/>
        </w:rPr>
        <w:t>…</w:t>
      </w:r>
    </w:p>
    <w:p w14:paraId="342D4E63"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bookmarkStart w:id="46" w:name="_heading=h.35nkun2" w:colFirst="0" w:colLast="0"/>
      <w:bookmarkEnd w:id="46"/>
    </w:p>
    <w:p w14:paraId="4924F086" w14:textId="77777777" w:rsidR="00815CF9" w:rsidRPr="00E65352" w:rsidRDefault="00815CF9" w:rsidP="00E65352">
      <w:pPr>
        <w:tabs>
          <w:tab w:val="left" w:pos="7938"/>
        </w:tabs>
        <w:spacing w:line="240" w:lineRule="auto"/>
        <w:ind w:left="851" w:right="616"/>
        <w:rPr>
          <w:rFonts w:eastAsia="Palatino Linotype" w:cs="Palatino Linotype"/>
          <w:i/>
          <w:szCs w:val="22"/>
          <w:lang w:eastAsia="es-MX"/>
        </w:rPr>
      </w:pPr>
      <w:bookmarkStart w:id="47" w:name="_heading=h.2jxsxqh" w:colFirst="0" w:colLast="0"/>
      <w:bookmarkEnd w:id="47"/>
      <w:r w:rsidRPr="00E65352">
        <w:rPr>
          <w:rFonts w:eastAsia="Palatino Linotype" w:cs="Palatino Linotype"/>
          <w:b/>
          <w:i/>
          <w:szCs w:val="22"/>
          <w:lang w:eastAsia="es-MX"/>
        </w:rPr>
        <w:lastRenderedPageBreak/>
        <w:t xml:space="preserve">Artículo 96 </w:t>
      </w:r>
      <w:proofErr w:type="spellStart"/>
      <w:r w:rsidRPr="00E65352">
        <w:rPr>
          <w:rFonts w:eastAsia="Palatino Linotype" w:cs="Palatino Linotype"/>
          <w:b/>
          <w:i/>
          <w:szCs w:val="22"/>
          <w:lang w:eastAsia="es-MX"/>
        </w:rPr>
        <w:t>Nonies</w:t>
      </w:r>
      <w:proofErr w:type="spellEnd"/>
      <w:r w:rsidRPr="00E65352">
        <w:rPr>
          <w:rFonts w:eastAsia="Palatino Linotype" w:cs="Palatino Linotype"/>
          <w:i/>
          <w:szCs w:val="22"/>
          <w:lang w:eastAsia="es-MX"/>
        </w:rPr>
        <w:t xml:space="preserve">. El </w:t>
      </w:r>
      <w:r w:rsidRPr="00E65352">
        <w:rPr>
          <w:rFonts w:eastAsia="Palatino Linotype" w:cs="Palatino Linotype"/>
          <w:b/>
          <w:i/>
          <w:szCs w:val="22"/>
          <w:u w:val="single"/>
          <w:lang w:eastAsia="es-MX"/>
        </w:rPr>
        <w:t>Director de Ecología</w:t>
      </w:r>
      <w:r w:rsidRPr="00E65352">
        <w:rPr>
          <w:rFonts w:eastAsia="Palatino Linotype" w:cs="Palatino Linotype"/>
          <w:i/>
          <w:szCs w:val="22"/>
          <w:lang w:eastAsia="es-MX"/>
        </w:rPr>
        <w:t xml:space="preserve"> o el Titular de la Unidad Administrativa equivalente, además de los requisitos establecidos en el artículo 32 de esta Ley, requiere contar con </w:t>
      </w:r>
      <w:r w:rsidRPr="00E65352">
        <w:rPr>
          <w:rFonts w:eastAsia="Palatino Linotype" w:cs="Palatino Linotype"/>
          <w:b/>
          <w:i/>
          <w:szCs w:val="22"/>
          <w:lang w:eastAsia="es-MX"/>
        </w:rPr>
        <w:t>título profesional en el área de biología-agronomía-administración pública o afín, o contar con una experiencia mínima de un año</w:t>
      </w:r>
      <w:r w:rsidRPr="00E65352">
        <w:rPr>
          <w:rFonts w:eastAsia="Palatino Linotype" w:cs="Palatino Linotype"/>
          <w:i/>
          <w:szCs w:val="22"/>
          <w:lang w:eastAsia="es-MX"/>
        </w:rPr>
        <w:t>, con anterioridad a la fecha de su designación.</w:t>
      </w:r>
    </w:p>
    <w:p w14:paraId="26B1DC32" w14:textId="77777777" w:rsidR="00D40385" w:rsidRPr="00E65352" w:rsidRDefault="00D40385" w:rsidP="00E65352">
      <w:pPr>
        <w:tabs>
          <w:tab w:val="left" w:pos="7938"/>
        </w:tabs>
        <w:spacing w:line="240" w:lineRule="auto"/>
        <w:ind w:left="851" w:right="616"/>
        <w:rPr>
          <w:rFonts w:eastAsia="Palatino Linotype" w:cs="Palatino Linotype"/>
          <w:i/>
          <w:szCs w:val="22"/>
          <w:lang w:eastAsia="es-MX"/>
        </w:rPr>
      </w:pPr>
    </w:p>
    <w:p w14:paraId="0782198E" w14:textId="2AC5D4F6" w:rsidR="00815CF9" w:rsidRPr="00E65352" w:rsidRDefault="00815CF9" w:rsidP="00E65352">
      <w:pPr>
        <w:widowControl w:val="0"/>
        <w:rPr>
          <w:rFonts w:eastAsia="Palatino Linotype" w:cs="Palatino Linotype"/>
          <w:szCs w:val="22"/>
          <w:lang w:eastAsia="es-MX"/>
        </w:rPr>
      </w:pPr>
      <w:bookmarkStart w:id="48" w:name="_heading=h.z337ya" w:colFirst="0" w:colLast="0"/>
      <w:bookmarkStart w:id="49" w:name="_heading=h.2xcytpi" w:colFirst="0" w:colLast="0"/>
      <w:bookmarkEnd w:id="48"/>
      <w:bookmarkEnd w:id="49"/>
      <w:r w:rsidRPr="00E65352">
        <w:rPr>
          <w:rFonts w:eastAsia="Palatino Linotype" w:cs="Palatino Linotype"/>
          <w:szCs w:val="22"/>
          <w:lang w:eastAsia="es-MX"/>
        </w:rPr>
        <w:t>De los numerales trascritos</w:t>
      </w:r>
      <w:r w:rsidR="00EE131A" w:rsidRPr="00E65352">
        <w:rPr>
          <w:rFonts w:eastAsia="Palatino Linotype" w:cs="Palatino Linotype"/>
          <w:szCs w:val="22"/>
          <w:lang w:eastAsia="es-MX"/>
        </w:rPr>
        <w:t>,</w:t>
      </w:r>
      <w:r w:rsidRPr="00E65352">
        <w:rPr>
          <w:rFonts w:eastAsia="Palatino Linotype" w:cs="Palatino Linotype"/>
          <w:szCs w:val="22"/>
          <w:lang w:eastAsia="es-MX"/>
        </w:rPr>
        <w:t xml:space="preserve"> se concluye que existen los siguientes supuestos:</w:t>
      </w:r>
    </w:p>
    <w:p w14:paraId="1A62B335" w14:textId="77777777" w:rsidR="00FF5813" w:rsidRPr="00E65352" w:rsidRDefault="00FF5813" w:rsidP="00E65352">
      <w:pPr>
        <w:widowControl w:val="0"/>
        <w:rPr>
          <w:rFonts w:eastAsia="Palatino Linotype" w:cs="Palatino Linotype"/>
          <w:szCs w:val="22"/>
          <w:lang w:eastAsia="es-MX"/>
        </w:rPr>
      </w:pPr>
    </w:p>
    <w:p w14:paraId="251B0C51" w14:textId="612808CD" w:rsidR="00815CF9" w:rsidRPr="00E65352" w:rsidRDefault="00815CF9" w:rsidP="00B229F8">
      <w:pPr>
        <w:widowControl w:val="0"/>
        <w:numPr>
          <w:ilvl w:val="0"/>
          <w:numId w:val="8"/>
        </w:numPr>
        <w:pBdr>
          <w:top w:val="nil"/>
          <w:left w:val="nil"/>
          <w:bottom w:val="nil"/>
          <w:right w:val="nil"/>
          <w:between w:val="nil"/>
        </w:pBdr>
        <w:jc w:val="left"/>
        <w:rPr>
          <w:rFonts w:eastAsia="Palatino Linotype" w:cs="Palatino Linotype"/>
          <w:szCs w:val="22"/>
          <w:lang w:eastAsia="es-MX"/>
        </w:rPr>
      </w:pPr>
      <w:r w:rsidRPr="00E65352">
        <w:rPr>
          <w:rFonts w:eastAsia="Palatino Linotype" w:cs="Palatino Linotype"/>
          <w:szCs w:val="22"/>
          <w:lang w:eastAsia="es-MX"/>
        </w:rPr>
        <w:t>Los que se encuentran obligados a contar con título profesional para ocupar un cargo en específico</w:t>
      </w:r>
      <w:r w:rsidR="00EE131A" w:rsidRPr="00E65352">
        <w:rPr>
          <w:rFonts w:eastAsia="Palatino Linotype" w:cs="Palatino Linotype"/>
          <w:szCs w:val="22"/>
          <w:lang w:eastAsia="es-MX"/>
        </w:rPr>
        <w:t xml:space="preserve">, como es en el caso, el </w:t>
      </w:r>
      <w:r w:rsidR="00EE131A" w:rsidRPr="00E65352">
        <w:rPr>
          <w:rFonts w:eastAsia="Palatino Linotype" w:cs="Palatino Linotype"/>
          <w:b/>
          <w:szCs w:val="22"/>
          <w:lang w:eastAsia="es-MX"/>
        </w:rPr>
        <w:t>Tesorero</w:t>
      </w:r>
      <w:r w:rsidRPr="00E65352">
        <w:rPr>
          <w:rFonts w:eastAsia="Palatino Linotype" w:cs="Palatino Linotype"/>
          <w:szCs w:val="22"/>
          <w:lang w:eastAsia="es-MX"/>
        </w:rPr>
        <w:t>.</w:t>
      </w:r>
    </w:p>
    <w:p w14:paraId="5781A895" w14:textId="77777777" w:rsidR="00FF5813" w:rsidRPr="00E65352" w:rsidRDefault="00FF5813" w:rsidP="00E65352">
      <w:pPr>
        <w:widowControl w:val="0"/>
        <w:pBdr>
          <w:top w:val="nil"/>
          <w:left w:val="nil"/>
          <w:bottom w:val="nil"/>
          <w:right w:val="nil"/>
          <w:between w:val="nil"/>
        </w:pBdr>
        <w:ind w:left="720"/>
        <w:jc w:val="left"/>
        <w:rPr>
          <w:rFonts w:eastAsia="Palatino Linotype" w:cs="Palatino Linotype"/>
          <w:szCs w:val="22"/>
          <w:lang w:eastAsia="es-MX"/>
        </w:rPr>
      </w:pPr>
    </w:p>
    <w:p w14:paraId="19B44DF4" w14:textId="12044E9D" w:rsidR="00815CF9" w:rsidRPr="00E65352" w:rsidRDefault="00815CF9" w:rsidP="00B229F8">
      <w:pPr>
        <w:widowControl w:val="0"/>
        <w:numPr>
          <w:ilvl w:val="0"/>
          <w:numId w:val="8"/>
        </w:numPr>
        <w:pBdr>
          <w:top w:val="nil"/>
          <w:left w:val="nil"/>
          <w:bottom w:val="nil"/>
          <w:right w:val="nil"/>
          <w:between w:val="nil"/>
        </w:pBdr>
        <w:jc w:val="left"/>
        <w:rPr>
          <w:rFonts w:eastAsia="Palatino Linotype" w:cs="Palatino Linotype"/>
          <w:szCs w:val="22"/>
          <w:lang w:eastAsia="es-MX"/>
        </w:rPr>
      </w:pPr>
      <w:r w:rsidRPr="00E65352">
        <w:rPr>
          <w:rFonts w:eastAsia="Palatino Linotype" w:cs="Palatino Linotype"/>
          <w:szCs w:val="22"/>
          <w:lang w:eastAsia="es-MX"/>
        </w:rPr>
        <w:t>Los que se encuentran obligados pero</w:t>
      </w:r>
      <w:r w:rsidR="00EE131A" w:rsidRPr="00E65352">
        <w:rPr>
          <w:rFonts w:eastAsia="Palatino Linotype" w:cs="Palatino Linotype"/>
          <w:szCs w:val="22"/>
          <w:lang w:eastAsia="es-MX"/>
        </w:rPr>
        <w:t>,</w:t>
      </w:r>
      <w:r w:rsidRPr="00E65352">
        <w:rPr>
          <w:rFonts w:eastAsia="Palatino Linotype" w:cs="Palatino Linotype"/>
          <w:szCs w:val="22"/>
          <w:lang w:eastAsia="es-MX"/>
        </w:rPr>
        <w:t xml:space="preserve"> con la opción de acreditar experiencia mínima de un año</w:t>
      </w:r>
      <w:r w:rsidR="00EE131A" w:rsidRPr="00E65352">
        <w:rPr>
          <w:rFonts w:eastAsia="Palatino Linotype" w:cs="Palatino Linotype"/>
          <w:szCs w:val="22"/>
          <w:lang w:eastAsia="es-MX"/>
        </w:rPr>
        <w:t xml:space="preserve">, como es el caso del titular de la </w:t>
      </w:r>
      <w:r w:rsidR="00EE131A" w:rsidRPr="00E65352">
        <w:rPr>
          <w:rFonts w:eastAsia="Palatino Linotype" w:cs="Palatino Linotype"/>
          <w:b/>
          <w:szCs w:val="22"/>
          <w:lang w:eastAsia="es-MX"/>
        </w:rPr>
        <w:t>Director de Ecología</w:t>
      </w:r>
      <w:r w:rsidR="00EE131A" w:rsidRPr="00E65352">
        <w:rPr>
          <w:rFonts w:eastAsia="Palatino Linotype" w:cs="Palatino Linotype"/>
          <w:szCs w:val="22"/>
          <w:lang w:eastAsia="es-MX"/>
        </w:rPr>
        <w:t>.</w:t>
      </w:r>
    </w:p>
    <w:p w14:paraId="66ECBD0A" w14:textId="77777777" w:rsidR="00C13908" w:rsidRPr="00E65352" w:rsidRDefault="00C13908" w:rsidP="00E65352">
      <w:pPr>
        <w:widowControl w:val="0"/>
        <w:rPr>
          <w:rFonts w:eastAsia="Palatino Linotype" w:cs="Palatino Linotype"/>
          <w:szCs w:val="22"/>
          <w:lang w:eastAsia="es-MX"/>
        </w:rPr>
      </w:pPr>
    </w:p>
    <w:p w14:paraId="53649970" w14:textId="335F37CF" w:rsidR="00C13908" w:rsidRPr="00E65352" w:rsidRDefault="00C13908" w:rsidP="00E65352">
      <w:pPr>
        <w:widowControl w:val="0"/>
        <w:rPr>
          <w:rFonts w:eastAsia="Palatino Linotype" w:cs="Palatino Linotype"/>
          <w:szCs w:val="22"/>
          <w:lang w:eastAsia="es-MX"/>
        </w:rPr>
      </w:pPr>
      <w:r w:rsidRPr="00E65352">
        <w:rPr>
          <w:rFonts w:eastAsia="Palatino Linotype" w:cs="Palatino Linotype"/>
          <w:szCs w:val="22"/>
          <w:lang w:eastAsia="es-MX"/>
        </w:rPr>
        <w:t xml:space="preserve">Por otra parte, de acuerdo con el </w:t>
      </w:r>
      <w:r w:rsidRPr="00E65352">
        <w:rPr>
          <w:rFonts w:eastAsia="Palatino Linotype" w:cs="Palatino Linotype"/>
          <w:b/>
          <w:bCs/>
          <w:szCs w:val="22"/>
          <w:lang w:eastAsia="es-MX"/>
        </w:rPr>
        <w:t>Reglamento Interior del Registro Civil del Estado de México</w:t>
      </w:r>
      <w:r w:rsidRPr="00E65352">
        <w:rPr>
          <w:rFonts w:eastAsia="Palatino Linotype" w:cs="Palatino Linotype"/>
          <w:szCs w:val="22"/>
          <w:lang w:eastAsia="es-MX"/>
        </w:rPr>
        <w:t>, dispone:</w:t>
      </w:r>
    </w:p>
    <w:p w14:paraId="7C22B235" w14:textId="77777777" w:rsidR="00C13908" w:rsidRPr="00E65352" w:rsidRDefault="00C13908" w:rsidP="00E65352">
      <w:pPr>
        <w:widowControl w:val="0"/>
        <w:rPr>
          <w:rFonts w:eastAsia="Palatino Linotype" w:cs="Palatino Linotype"/>
          <w:szCs w:val="22"/>
          <w:lang w:eastAsia="es-MX"/>
        </w:rPr>
      </w:pPr>
    </w:p>
    <w:p w14:paraId="555F50B4" w14:textId="77777777" w:rsidR="00C13908" w:rsidRPr="00E65352" w:rsidRDefault="00C13908" w:rsidP="00E65352">
      <w:pPr>
        <w:pStyle w:val="Puesto"/>
        <w:rPr>
          <w:rFonts w:eastAsia="Palatino Linotype"/>
          <w:b/>
          <w:bCs/>
          <w:lang w:eastAsia="es-MX"/>
        </w:rPr>
      </w:pPr>
      <w:r w:rsidRPr="00E65352">
        <w:rPr>
          <w:rFonts w:eastAsia="Palatino Linotype"/>
          <w:b/>
          <w:bCs/>
          <w:lang w:eastAsia="es-MX"/>
        </w:rPr>
        <w:t xml:space="preserve">Artículo 17. Para ser Oficial del Registro Civil se requiere: </w:t>
      </w:r>
    </w:p>
    <w:p w14:paraId="44A7DC43" w14:textId="77777777" w:rsidR="00C13908" w:rsidRPr="00E65352" w:rsidRDefault="00C13908" w:rsidP="00E65352">
      <w:pPr>
        <w:pStyle w:val="Puesto"/>
        <w:rPr>
          <w:rFonts w:eastAsia="Palatino Linotype"/>
          <w:lang w:eastAsia="es-MX"/>
        </w:rPr>
      </w:pPr>
      <w:r w:rsidRPr="00E65352">
        <w:rPr>
          <w:rFonts w:eastAsia="Palatino Linotype"/>
          <w:lang w:eastAsia="es-MX"/>
        </w:rPr>
        <w:t>…</w:t>
      </w:r>
    </w:p>
    <w:p w14:paraId="76B9CC21" w14:textId="77777777" w:rsidR="00C13908" w:rsidRPr="00E65352" w:rsidRDefault="00C13908" w:rsidP="00E65352">
      <w:pPr>
        <w:pStyle w:val="Puesto"/>
        <w:rPr>
          <w:rFonts w:eastAsia="Palatino Linotype"/>
          <w:lang w:eastAsia="es-MX"/>
        </w:rPr>
      </w:pPr>
      <w:r w:rsidRPr="00E65352">
        <w:rPr>
          <w:rFonts w:eastAsia="Palatino Linotype"/>
          <w:b/>
          <w:lang w:eastAsia="es-MX"/>
        </w:rPr>
        <w:t>III. Ser licenciado/a en Derecho, con título</w:t>
      </w:r>
      <w:r w:rsidRPr="00E65352">
        <w:rPr>
          <w:rFonts w:eastAsia="Palatino Linotype"/>
          <w:lang w:eastAsia="es-MX"/>
        </w:rPr>
        <w:t xml:space="preserve"> y cédula profesional debidamente registrados.</w:t>
      </w:r>
    </w:p>
    <w:p w14:paraId="50D90D5E" w14:textId="77777777" w:rsidR="00C13908" w:rsidRPr="00E65352" w:rsidRDefault="00C13908" w:rsidP="00E65352">
      <w:pPr>
        <w:pStyle w:val="Puesto"/>
        <w:rPr>
          <w:rFonts w:eastAsia="Palatino Linotype"/>
          <w:lang w:eastAsia="es-MX"/>
        </w:rPr>
      </w:pPr>
      <w:r w:rsidRPr="00E65352">
        <w:rPr>
          <w:rFonts w:eastAsia="Palatino Linotype"/>
          <w:lang w:eastAsia="es-MX"/>
        </w:rPr>
        <w:t>…</w:t>
      </w:r>
    </w:p>
    <w:p w14:paraId="79454CD9" w14:textId="77777777" w:rsidR="0083774B" w:rsidRPr="00E65352" w:rsidRDefault="0083774B" w:rsidP="00E65352">
      <w:pPr>
        <w:ind w:right="-93"/>
      </w:pPr>
    </w:p>
    <w:p w14:paraId="414C87D1" w14:textId="65103FB1" w:rsidR="00EE131A" w:rsidRPr="00E65352" w:rsidRDefault="00EE131A" w:rsidP="00E65352">
      <w:pPr>
        <w:ind w:right="-93"/>
      </w:pPr>
      <w:r w:rsidRPr="00E65352">
        <w:t xml:space="preserve">De igual forma, la </w:t>
      </w:r>
      <w:r w:rsidRPr="00E65352">
        <w:rPr>
          <w:b/>
          <w:i/>
        </w:rPr>
        <w:t>Ley de Justicia Cívica del Estado de México y sus Municipios</w:t>
      </w:r>
      <w:r w:rsidRPr="00E65352">
        <w:t>, establece</w:t>
      </w:r>
      <w:r w:rsidR="00E307CF" w:rsidRPr="00E65352">
        <w:t>, respecto del Juez Cívico</w:t>
      </w:r>
      <w:r w:rsidRPr="00E65352">
        <w:t>:</w:t>
      </w:r>
    </w:p>
    <w:p w14:paraId="3B685725" w14:textId="77777777" w:rsidR="00E307CF" w:rsidRPr="00E65352" w:rsidRDefault="00E307CF" w:rsidP="00E65352">
      <w:pPr>
        <w:ind w:right="-93"/>
      </w:pPr>
    </w:p>
    <w:p w14:paraId="02057432" w14:textId="2341D555" w:rsidR="00EE131A" w:rsidRPr="00E65352" w:rsidRDefault="00A15377" w:rsidP="00E65352">
      <w:pPr>
        <w:pStyle w:val="Puesto"/>
      </w:pPr>
      <w:r w:rsidRPr="00E65352">
        <w:rPr>
          <w:b/>
        </w:rPr>
        <w:t>Artículo 16.- Para ser</w:t>
      </w:r>
      <w:r w:rsidRPr="00E65352">
        <w:t xml:space="preserve"> </w:t>
      </w:r>
      <w:r w:rsidRPr="00E65352">
        <w:rPr>
          <w:b/>
        </w:rPr>
        <w:t>Jueza o Juez Cívico</w:t>
      </w:r>
      <w:r w:rsidRPr="00E65352">
        <w:t xml:space="preserve"> se deben reunir los siguientes requisitos:</w:t>
      </w:r>
    </w:p>
    <w:p w14:paraId="70C0A102" w14:textId="3F1BF19E" w:rsidR="00A15377" w:rsidRPr="00E65352" w:rsidRDefault="00A15377" w:rsidP="00E65352">
      <w:pPr>
        <w:pStyle w:val="Puesto"/>
      </w:pPr>
      <w:r w:rsidRPr="00E65352">
        <w:t>…</w:t>
      </w:r>
    </w:p>
    <w:p w14:paraId="2E110328" w14:textId="09544CE3" w:rsidR="00A15377" w:rsidRPr="00E65352" w:rsidRDefault="00A15377" w:rsidP="00E65352">
      <w:pPr>
        <w:pStyle w:val="Puesto"/>
      </w:pPr>
      <w:r w:rsidRPr="00E65352">
        <w:rPr>
          <w:b/>
        </w:rPr>
        <w:t>III. Tener título de licenciatura en derecho</w:t>
      </w:r>
      <w:r w:rsidRPr="00E65352">
        <w:t>, contar con cédula profesional expedida por la autoridad correspondiente para el ejercicio de su profesión y tener por lo menos tres años de ejercicio profesional;</w:t>
      </w:r>
    </w:p>
    <w:p w14:paraId="2D5A1954" w14:textId="77777777" w:rsidR="00A15377" w:rsidRPr="00E65352" w:rsidRDefault="00A15377" w:rsidP="00E65352">
      <w:pPr>
        <w:ind w:right="-93"/>
      </w:pPr>
    </w:p>
    <w:p w14:paraId="2DC90D0A" w14:textId="4767455B" w:rsidR="00C13908" w:rsidRPr="00E65352" w:rsidRDefault="00EE131A" w:rsidP="00E65352">
      <w:pPr>
        <w:ind w:right="-93"/>
      </w:pPr>
      <w:r w:rsidRPr="00E65352">
        <w:t xml:space="preserve">En ese sentido, </w:t>
      </w:r>
      <w:r w:rsidR="00E307CF" w:rsidRPr="00E65352">
        <w:t xml:space="preserve">respecto de la información solicitada se observa lo siguiente: </w:t>
      </w:r>
    </w:p>
    <w:p w14:paraId="5F855D8C" w14:textId="77777777" w:rsidR="00FF5813" w:rsidRPr="00E65352" w:rsidRDefault="00FF5813" w:rsidP="00E65352">
      <w:pPr>
        <w:ind w:right="-93"/>
      </w:pPr>
    </w:p>
    <w:tbl>
      <w:tblPr>
        <w:tblStyle w:val="Tablaconcuadrcula"/>
        <w:tblW w:w="9323" w:type="dxa"/>
        <w:tblInd w:w="-289" w:type="dxa"/>
        <w:tblLook w:val="04A0" w:firstRow="1" w:lastRow="0" w:firstColumn="1" w:lastColumn="0" w:noHBand="0" w:noVBand="1"/>
      </w:tblPr>
      <w:tblGrid>
        <w:gridCol w:w="503"/>
        <w:gridCol w:w="2156"/>
        <w:gridCol w:w="2055"/>
        <w:gridCol w:w="2561"/>
        <w:gridCol w:w="2048"/>
      </w:tblGrid>
      <w:tr w:rsidR="00E65352" w:rsidRPr="00E65352" w14:paraId="0AF1F226" w14:textId="6281B01C" w:rsidTr="00E85308">
        <w:trPr>
          <w:tblHeader/>
        </w:trPr>
        <w:tc>
          <w:tcPr>
            <w:tcW w:w="503" w:type="dxa"/>
            <w:shd w:val="clear" w:color="auto" w:fill="E8E8E8" w:themeFill="background2"/>
          </w:tcPr>
          <w:p w14:paraId="6F32429E" w14:textId="77777777" w:rsidR="00F57688" w:rsidRPr="00E65352" w:rsidRDefault="00F57688" w:rsidP="00E65352">
            <w:pPr>
              <w:spacing w:line="240" w:lineRule="auto"/>
              <w:ind w:right="-93"/>
              <w:rPr>
                <w:b/>
              </w:rPr>
            </w:pPr>
          </w:p>
        </w:tc>
        <w:tc>
          <w:tcPr>
            <w:tcW w:w="2156" w:type="dxa"/>
            <w:shd w:val="clear" w:color="auto" w:fill="E8E8E8" w:themeFill="background2"/>
          </w:tcPr>
          <w:p w14:paraId="76329D1C" w14:textId="77777777" w:rsidR="00F57688" w:rsidRPr="00E65352" w:rsidRDefault="00F57688" w:rsidP="00E65352">
            <w:pPr>
              <w:spacing w:line="240" w:lineRule="auto"/>
              <w:ind w:right="-93"/>
              <w:rPr>
                <w:b/>
              </w:rPr>
            </w:pPr>
            <w:r w:rsidRPr="00E65352">
              <w:rPr>
                <w:rFonts w:cs="Tahoma"/>
                <w:b/>
                <w:bCs/>
                <w:sz w:val="18"/>
                <w:szCs w:val="18"/>
              </w:rPr>
              <w:t>Folio (recurso)</w:t>
            </w:r>
          </w:p>
        </w:tc>
        <w:tc>
          <w:tcPr>
            <w:tcW w:w="2055" w:type="dxa"/>
            <w:shd w:val="clear" w:color="auto" w:fill="E8E8E8" w:themeFill="background2"/>
          </w:tcPr>
          <w:p w14:paraId="0EC22E57" w14:textId="77777777" w:rsidR="00F57688" w:rsidRPr="00E65352" w:rsidRDefault="00F57688" w:rsidP="00E65352">
            <w:pPr>
              <w:spacing w:line="240" w:lineRule="auto"/>
              <w:ind w:right="-93"/>
              <w:rPr>
                <w:b/>
              </w:rPr>
            </w:pPr>
            <w:r w:rsidRPr="00E65352">
              <w:rPr>
                <w:rFonts w:cs="Tahoma"/>
                <w:b/>
                <w:bCs/>
                <w:sz w:val="18"/>
                <w:szCs w:val="18"/>
              </w:rPr>
              <w:t>TITULARES</w:t>
            </w:r>
          </w:p>
        </w:tc>
        <w:tc>
          <w:tcPr>
            <w:tcW w:w="2561" w:type="dxa"/>
            <w:shd w:val="clear" w:color="auto" w:fill="E8E8E8" w:themeFill="background2"/>
          </w:tcPr>
          <w:p w14:paraId="4A787A20" w14:textId="51107AC3" w:rsidR="00F57688" w:rsidRPr="00E65352" w:rsidRDefault="00B02882" w:rsidP="00E65352">
            <w:pPr>
              <w:spacing w:line="240" w:lineRule="auto"/>
              <w:ind w:right="-93"/>
              <w:rPr>
                <w:b/>
                <w:sz w:val="20"/>
              </w:rPr>
            </w:pPr>
            <w:r w:rsidRPr="00E65352">
              <w:rPr>
                <w:b/>
                <w:sz w:val="20"/>
              </w:rPr>
              <w:t xml:space="preserve">Documento que acredite </w:t>
            </w:r>
            <w:r w:rsidR="00F57688" w:rsidRPr="00E65352">
              <w:rPr>
                <w:b/>
                <w:sz w:val="20"/>
              </w:rPr>
              <w:t>Grado académico</w:t>
            </w:r>
          </w:p>
        </w:tc>
        <w:tc>
          <w:tcPr>
            <w:tcW w:w="2048" w:type="dxa"/>
            <w:shd w:val="clear" w:color="auto" w:fill="E8E8E8" w:themeFill="background2"/>
          </w:tcPr>
          <w:p w14:paraId="244E059B" w14:textId="460008DC" w:rsidR="00F57688" w:rsidRPr="00E65352" w:rsidRDefault="00A26518" w:rsidP="00E65352">
            <w:pPr>
              <w:spacing w:line="240" w:lineRule="auto"/>
              <w:ind w:right="-93"/>
              <w:rPr>
                <w:b/>
              </w:rPr>
            </w:pPr>
            <w:r w:rsidRPr="00E65352">
              <w:rPr>
                <w:b/>
              </w:rPr>
              <w:t>Observaciones</w:t>
            </w:r>
          </w:p>
        </w:tc>
      </w:tr>
      <w:tr w:rsidR="00E65352" w:rsidRPr="00E65352" w14:paraId="74DC3C91" w14:textId="6039C035" w:rsidTr="00F74BFD">
        <w:tc>
          <w:tcPr>
            <w:tcW w:w="503" w:type="dxa"/>
          </w:tcPr>
          <w:p w14:paraId="7EE34B15" w14:textId="77777777" w:rsidR="00F57688" w:rsidRPr="00E65352" w:rsidRDefault="00F57688" w:rsidP="00E65352">
            <w:pPr>
              <w:spacing w:line="240" w:lineRule="auto"/>
              <w:ind w:right="-93"/>
            </w:pPr>
            <w:r w:rsidRPr="00E65352">
              <w:rPr>
                <w:rFonts w:cs="Tahoma"/>
                <w:b/>
                <w:bCs/>
                <w:sz w:val="16"/>
                <w:szCs w:val="16"/>
              </w:rPr>
              <w:t>1</w:t>
            </w:r>
          </w:p>
        </w:tc>
        <w:tc>
          <w:tcPr>
            <w:tcW w:w="2156" w:type="dxa"/>
            <w:shd w:val="clear" w:color="auto" w:fill="auto"/>
          </w:tcPr>
          <w:p w14:paraId="70C45611" w14:textId="77777777" w:rsidR="00F57688" w:rsidRPr="00E65352" w:rsidRDefault="00F57688" w:rsidP="00E65352">
            <w:pPr>
              <w:tabs>
                <w:tab w:val="left" w:pos="4667"/>
              </w:tabs>
              <w:spacing w:after="160" w:line="240" w:lineRule="auto"/>
              <w:jc w:val="center"/>
              <w:rPr>
                <w:rFonts w:cs="Calibri"/>
                <w:sz w:val="16"/>
                <w:szCs w:val="16"/>
              </w:rPr>
            </w:pPr>
            <w:bookmarkStart w:id="50" w:name="_Hlk195023695"/>
            <w:r w:rsidRPr="00E65352">
              <w:rPr>
                <w:rFonts w:cs="Calibri"/>
                <w:sz w:val="16"/>
                <w:szCs w:val="16"/>
              </w:rPr>
              <w:t>01182/INFOEM/IP/RR/2025</w:t>
            </w:r>
          </w:p>
          <w:bookmarkEnd w:id="50"/>
          <w:p w14:paraId="3726CAAE" w14:textId="77777777" w:rsidR="00F57688" w:rsidRPr="00E65352" w:rsidRDefault="00F57688" w:rsidP="00E65352">
            <w:pPr>
              <w:spacing w:line="240" w:lineRule="auto"/>
              <w:ind w:right="-93"/>
            </w:pPr>
          </w:p>
        </w:tc>
        <w:tc>
          <w:tcPr>
            <w:tcW w:w="2055" w:type="dxa"/>
          </w:tcPr>
          <w:p w14:paraId="663A3C77" w14:textId="77777777" w:rsidR="00F57688" w:rsidRPr="00E65352" w:rsidRDefault="00F57688" w:rsidP="00E65352">
            <w:pPr>
              <w:tabs>
                <w:tab w:val="left" w:pos="4667"/>
              </w:tabs>
              <w:spacing w:line="240" w:lineRule="auto"/>
              <w:rPr>
                <w:rFonts w:cs="Tahoma"/>
                <w:sz w:val="16"/>
                <w:szCs w:val="16"/>
              </w:rPr>
            </w:pPr>
            <w:r w:rsidRPr="00E65352">
              <w:rPr>
                <w:rFonts w:cs="Tahoma"/>
                <w:sz w:val="16"/>
                <w:szCs w:val="16"/>
              </w:rPr>
              <w:t>DIRECCION DE ADMINISTRACION Y FINANZAS</w:t>
            </w:r>
          </w:p>
          <w:p w14:paraId="632E9777" w14:textId="77777777" w:rsidR="00F57688" w:rsidRPr="00E65352" w:rsidRDefault="00F57688" w:rsidP="00E65352">
            <w:pPr>
              <w:spacing w:line="240" w:lineRule="auto"/>
              <w:ind w:right="-93"/>
            </w:pPr>
          </w:p>
        </w:tc>
        <w:tc>
          <w:tcPr>
            <w:tcW w:w="2561" w:type="dxa"/>
          </w:tcPr>
          <w:p w14:paraId="0D75A233" w14:textId="1FE3F885" w:rsidR="00F57688" w:rsidRPr="00E65352" w:rsidRDefault="006E4578" w:rsidP="00E65352">
            <w:pPr>
              <w:spacing w:line="240" w:lineRule="auto"/>
              <w:ind w:right="-93"/>
              <w:rPr>
                <w:sz w:val="20"/>
              </w:rPr>
            </w:pPr>
            <w:r w:rsidRPr="00E65352">
              <w:rPr>
                <w:sz w:val="20"/>
              </w:rPr>
              <w:t>El Director de Administración y Finanzas,</w:t>
            </w:r>
            <w:r w:rsidR="00F57688" w:rsidRPr="00E65352">
              <w:rPr>
                <w:sz w:val="20"/>
              </w:rPr>
              <w:t xml:space="preserve"> entregó cédula profesional parcialmente ilegible.</w:t>
            </w:r>
          </w:p>
        </w:tc>
        <w:tc>
          <w:tcPr>
            <w:tcW w:w="2048" w:type="dxa"/>
          </w:tcPr>
          <w:p w14:paraId="228F943C" w14:textId="461B39DE" w:rsidR="00F57688" w:rsidRPr="00E65352" w:rsidRDefault="00A26518" w:rsidP="00E65352">
            <w:pPr>
              <w:spacing w:line="240" w:lineRule="auto"/>
              <w:ind w:right="-93"/>
              <w:rPr>
                <w:b/>
              </w:rPr>
            </w:pPr>
            <w:r w:rsidRPr="00E65352">
              <w:rPr>
                <w:b/>
              </w:rPr>
              <w:t>NO COLMA</w:t>
            </w:r>
          </w:p>
        </w:tc>
      </w:tr>
      <w:tr w:rsidR="00E65352" w:rsidRPr="00E65352" w14:paraId="1E4F60B4" w14:textId="7936999C" w:rsidTr="00F74BFD">
        <w:tc>
          <w:tcPr>
            <w:tcW w:w="503" w:type="dxa"/>
          </w:tcPr>
          <w:p w14:paraId="400C6FCD" w14:textId="77777777" w:rsidR="00F57688" w:rsidRPr="00E65352" w:rsidRDefault="00F57688" w:rsidP="00E65352">
            <w:pPr>
              <w:spacing w:line="240" w:lineRule="auto"/>
              <w:ind w:right="-93"/>
            </w:pPr>
            <w:bookmarkStart w:id="51" w:name="_Hlk195024300"/>
            <w:r w:rsidRPr="00E65352">
              <w:rPr>
                <w:rFonts w:cs="Tahoma"/>
                <w:b/>
                <w:bCs/>
                <w:sz w:val="16"/>
                <w:szCs w:val="16"/>
              </w:rPr>
              <w:t>2</w:t>
            </w:r>
          </w:p>
        </w:tc>
        <w:tc>
          <w:tcPr>
            <w:tcW w:w="2156" w:type="dxa"/>
          </w:tcPr>
          <w:p w14:paraId="39690A15" w14:textId="4AA9D683" w:rsidR="00F57688" w:rsidRPr="00E65352" w:rsidRDefault="00F57688" w:rsidP="00E65352">
            <w:pPr>
              <w:tabs>
                <w:tab w:val="left" w:pos="4667"/>
              </w:tabs>
              <w:spacing w:line="240" w:lineRule="auto"/>
            </w:pPr>
            <w:bookmarkStart w:id="52" w:name="_Hlk195136480"/>
            <w:r w:rsidRPr="00E65352">
              <w:rPr>
                <w:rFonts w:cs="Calibri"/>
                <w:sz w:val="16"/>
                <w:szCs w:val="16"/>
              </w:rPr>
              <w:t>01183/INFOEM/IP/RR/2025</w:t>
            </w:r>
            <w:bookmarkEnd w:id="52"/>
          </w:p>
        </w:tc>
        <w:tc>
          <w:tcPr>
            <w:tcW w:w="2055" w:type="dxa"/>
          </w:tcPr>
          <w:p w14:paraId="633C25F1" w14:textId="10593DF0" w:rsidR="00F57688" w:rsidRPr="00E65352" w:rsidRDefault="00F57688" w:rsidP="00E65352">
            <w:pPr>
              <w:tabs>
                <w:tab w:val="left" w:pos="4667"/>
              </w:tabs>
              <w:spacing w:line="240" w:lineRule="auto"/>
              <w:rPr>
                <w:rFonts w:cs="Calibri"/>
                <w:sz w:val="16"/>
                <w:szCs w:val="16"/>
              </w:rPr>
            </w:pPr>
            <w:r w:rsidRPr="00E65352">
              <w:rPr>
                <w:rFonts w:cs="Calibri"/>
                <w:sz w:val="16"/>
                <w:szCs w:val="16"/>
              </w:rPr>
              <w:t>ARCHIVO MUNICIPAL</w:t>
            </w:r>
          </w:p>
          <w:p w14:paraId="1588677E" w14:textId="77777777" w:rsidR="00F57688" w:rsidRPr="00E65352" w:rsidRDefault="00F57688" w:rsidP="00E65352">
            <w:pPr>
              <w:spacing w:line="240" w:lineRule="auto"/>
              <w:ind w:right="-93"/>
            </w:pPr>
            <w:r w:rsidRPr="00E65352">
              <w:rPr>
                <w:rFonts w:cs="Calibri"/>
                <w:sz w:val="16"/>
                <w:szCs w:val="16"/>
              </w:rPr>
              <w:t xml:space="preserve"> </w:t>
            </w:r>
          </w:p>
        </w:tc>
        <w:tc>
          <w:tcPr>
            <w:tcW w:w="2561" w:type="dxa"/>
          </w:tcPr>
          <w:p w14:paraId="2CF7178E" w14:textId="5131BB51" w:rsidR="00F57688" w:rsidRPr="00E65352" w:rsidRDefault="006E4578" w:rsidP="00E65352">
            <w:pPr>
              <w:spacing w:line="240" w:lineRule="auto"/>
              <w:ind w:right="-93"/>
              <w:rPr>
                <w:sz w:val="20"/>
              </w:rPr>
            </w:pPr>
            <w:r w:rsidRPr="00E65352">
              <w:rPr>
                <w:sz w:val="20"/>
              </w:rPr>
              <w:t>Jefa de Archivo Histórico Municipal,</w:t>
            </w:r>
            <w:r w:rsidR="00F57688" w:rsidRPr="00E65352">
              <w:rPr>
                <w:sz w:val="20"/>
              </w:rPr>
              <w:t xml:space="preserve"> entregó </w:t>
            </w:r>
            <w:r w:rsidR="00F57688" w:rsidRPr="00E65352">
              <w:rPr>
                <w:rFonts w:cs="Calibri"/>
                <w:sz w:val="20"/>
                <w:lang w:val="es-MX"/>
              </w:rPr>
              <w:t>certificado de estudios con información con datos confidenciales expuestos</w:t>
            </w:r>
          </w:p>
        </w:tc>
        <w:tc>
          <w:tcPr>
            <w:tcW w:w="2048" w:type="dxa"/>
          </w:tcPr>
          <w:p w14:paraId="3EAFF161" w14:textId="2346E0F4" w:rsidR="00F57688" w:rsidRPr="00E65352" w:rsidRDefault="009F0DA2" w:rsidP="00E65352">
            <w:pPr>
              <w:spacing w:line="240" w:lineRule="auto"/>
              <w:ind w:right="-93"/>
              <w:rPr>
                <w:b/>
              </w:rPr>
            </w:pPr>
            <w:r w:rsidRPr="00E65352">
              <w:rPr>
                <w:b/>
              </w:rPr>
              <w:t>*</w:t>
            </w:r>
            <w:r w:rsidR="001F00F0" w:rsidRPr="00E65352">
              <w:rPr>
                <w:b/>
              </w:rPr>
              <w:t>ENTREGADO</w:t>
            </w:r>
          </w:p>
        </w:tc>
      </w:tr>
      <w:bookmarkEnd w:id="51"/>
      <w:tr w:rsidR="00E65352" w:rsidRPr="00E65352" w14:paraId="4F311D84" w14:textId="7ECBEBE1" w:rsidTr="00F74BFD">
        <w:tc>
          <w:tcPr>
            <w:tcW w:w="503" w:type="dxa"/>
          </w:tcPr>
          <w:p w14:paraId="663DA31E" w14:textId="77777777" w:rsidR="00F57688" w:rsidRPr="00E65352" w:rsidRDefault="00F57688" w:rsidP="00E65352">
            <w:pPr>
              <w:spacing w:line="240" w:lineRule="auto"/>
              <w:ind w:right="-93"/>
            </w:pPr>
            <w:r w:rsidRPr="00E65352">
              <w:rPr>
                <w:rFonts w:cs="Tahoma"/>
                <w:b/>
                <w:bCs/>
                <w:sz w:val="16"/>
                <w:szCs w:val="16"/>
              </w:rPr>
              <w:t>4</w:t>
            </w:r>
          </w:p>
        </w:tc>
        <w:tc>
          <w:tcPr>
            <w:tcW w:w="2156" w:type="dxa"/>
          </w:tcPr>
          <w:p w14:paraId="65A7ABE9" w14:textId="77777777" w:rsidR="00F57688" w:rsidRPr="00E65352" w:rsidRDefault="00F57688" w:rsidP="00E65352">
            <w:pPr>
              <w:tabs>
                <w:tab w:val="left" w:pos="4667"/>
              </w:tabs>
              <w:spacing w:after="160" w:line="240" w:lineRule="auto"/>
              <w:jc w:val="center"/>
              <w:rPr>
                <w:rFonts w:cs="Calibri"/>
                <w:sz w:val="16"/>
              </w:rPr>
            </w:pPr>
            <w:r w:rsidRPr="00E65352">
              <w:rPr>
                <w:rFonts w:cs="Calibri"/>
                <w:sz w:val="16"/>
              </w:rPr>
              <w:t>01191/INFOEM/IP/RR/2025</w:t>
            </w:r>
          </w:p>
          <w:p w14:paraId="6C7AE6B4" w14:textId="77777777" w:rsidR="00F57688" w:rsidRPr="00E65352" w:rsidRDefault="00F57688" w:rsidP="00E65352">
            <w:pPr>
              <w:spacing w:line="240" w:lineRule="auto"/>
              <w:ind w:right="-93"/>
            </w:pPr>
          </w:p>
        </w:tc>
        <w:tc>
          <w:tcPr>
            <w:tcW w:w="2055" w:type="dxa"/>
          </w:tcPr>
          <w:p w14:paraId="41F17828" w14:textId="77777777" w:rsidR="00F57688" w:rsidRPr="00E65352" w:rsidRDefault="00F57688" w:rsidP="00E65352">
            <w:pPr>
              <w:tabs>
                <w:tab w:val="left" w:pos="4667"/>
              </w:tabs>
              <w:spacing w:line="240" w:lineRule="auto"/>
              <w:rPr>
                <w:rFonts w:cs="Calibri"/>
                <w:sz w:val="16"/>
                <w:szCs w:val="16"/>
              </w:rPr>
            </w:pPr>
            <w:r w:rsidRPr="00E65352">
              <w:rPr>
                <w:rFonts w:cs="Calibri"/>
                <w:sz w:val="16"/>
                <w:szCs w:val="16"/>
              </w:rPr>
              <w:t>OFICIALES DE LOS REGISTROS CIVILES</w:t>
            </w:r>
          </w:p>
          <w:p w14:paraId="679B7E9B" w14:textId="77777777" w:rsidR="00F57688" w:rsidRPr="00E65352" w:rsidRDefault="00F57688" w:rsidP="00E65352">
            <w:pPr>
              <w:tabs>
                <w:tab w:val="left" w:pos="4667"/>
              </w:tabs>
              <w:spacing w:line="240" w:lineRule="auto"/>
            </w:pPr>
          </w:p>
        </w:tc>
        <w:tc>
          <w:tcPr>
            <w:tcW w:w="2561" w:type="dxa"/>
          </w:tcPr>
          <w:p w14:paraId="0F22641B" w14:textId="7EE1D80A" w:rsidR="00F57688" w:rsidRPr="00E65352" w:rsidRDefault="006E4578" w:rsidP="00E65352">
            <w:pPr>
              <w:spacing w:line="240" w:lineRule="auto"/>
              <w:ind w:right="-93"/>
              <w:rPr>
                <w:sz w:val="20"/>
              </w:rPr>
            </w:pPr>
            <w:r w:rsidRPr="00E65352">
              <w:rPr>
                <w:rFonts w:eastAsia="Calibri" w:cs="Calibri"/>
                <w:sz w:val="20"/>
                <w:lang w:eastAsia="en-US"/>
              </w:rPr>
              <w:t>Titular del Departamento de Recursos Humanos</w:t>
            </w:r>
            <w:r w:rsidRPr="00E65352">
              <w:rPr>
                <w:sz w:val="20"/>
              </w:rPr>
              <w:t xml:space="preserve"> </w:t>
            </w:r>
            <w:r w:rsidR="00F57688" w:rsidRPr="00E65352">
              <w:rPr>
                <w:sz w:val="20"/>
              </w:rPr>
              <w:t>Acompaña 3 títulos profesionales y 1 constancia de estudios</w:t>
            </w:r>
          </w:p>
          <w:p w14:paraId="356729FD" w14:textId="77777777" w:rsidR="001F00F0" w:rsidRPr="00E65352" w:rsidRDefault="001F00F0" w:rsidP="00E65352">
            <w:pPr>
              <w:spacing w:line="240" w:lineRule="auto"/>
              <w:ind w:right="-93"/>
              <w:rPr>
                <w:sz w:val="20"/>
              </w:rPr>
            </w:pPr>
          </w:p>
          <w:p w14:paraId="32CDEB10" w14:textId="17A02CE8" w:rsidR="001F00F0" w:rsidRPr="00E65352" w:rsidRDefault="00505E41" w:rsidP="00E65352">
            <w:pPr>
              <w:spacing w:line="240" w:lineRule="auto"/>
              <w:ind w:right="-93"/>
              <w:rPr>
                <w:sz w:val="20"/>
              </w:rPr>
            </w:pPr>
            <w:r w:rsidRPr="00E65352">
              <w:rPr>
                <w:sz w:val="20"/>
              </w:rPr>
              <w:t xml:space="preserve">- </w:t>
            </w:r>
            <w:r w:rsidR="001B25AA" w:rsidRPr="00E65352">
              <w:rPr>
                <w:b/>
                <w:bCs/>
                <w:sz w:val="20"/>
              </w:rPr>
              <w:t>Oficial 02,</w:t>
            </w:r>
            <w:r w:rsidR="001B25AA" w:rsidRPr="00E65352">
              <w:rPr>
                <w:sz w:val="20"/>
              </w:rPr>
              <w:t xml:space="preserve"> </w:t>
            </w:r>
            <w:r w:rsidR="001F00F0" w:rsidRPr="00E65352">
              <w:rPr>
                <w:sz w:val="20"/>
              </w:rPr>
              <w:t>Título profesional de Licenciada en Derecho de Marisol Guadalupe Zamora Ortega</w:t>
            </w:r>
            <w:r w:rsidRPr="00E65352">
              <w:rPr>
                <w:sz w:val="20"/>
              </w:rPr>
              <w:t>.</w:t>
            </w:r>
            <w:r w:rsidR="001F00F0" w:rsidRPr="00E65352">
              <w:rPr>
                <w:sz w:val="20"/>
              </w:rPr>
              <w:t xml:space="preserve"> </w:t>
            </w:r>
          </w:p>
          <w:p w14:paraId="0FD827BB" w14:textId="353A336D" w:rsidR="00505E41" w:rsidRPr="00E65352" w:rsidRDefault="00505E41" w:rsidP="00E65352">
            <w:pPr>
              <w:spacing w:line="240" w:lineRule="auto"/>
              <w:ind w:right="-93"/>
              <w:rPr>
                <w:sz w:val="20"/>
              </w:rPr>
            </w:pPr>
            <w:r w:rsidRPr="00E65352">
              <w:rPr>
                <w:sz w:val="20"/>
              </w:rPr>
              <w:t xml:space="preserve">- </w:t>
            </w:r>
            <w:r w:rsidR="001B25AA" w:rsidRPr="00E65352">
              <w:rPr>
                <w:b/>
                <w:bCs/>
                <w:sz w:val="20"/>
              </w:rPr>
              <w:t>Oficial 04</w:t>
            </w:r>
            <w:r w:rsidR="001B25AA" w:rsidRPr="00E65352">
              <w:rPr>
                <w:sz w:val="20"/>
              </w:rPr>
              <w:t xml:space="preserve">, </w:t>
            </w:r>
            <w:r w:rsidRPr="00E65352">
              <w:rPr>
                <w:sz w:val="20"/>
              </w:rPr>
              <w:t>Título profesional de Licenciado en Derecho Hipólito Regino Ríos Molina.</w:t>
            </w:r>
          </w:p>
          <w:p w14:paraId="3ED35E94" w14:textId="58074DE1" w:rsidR="00505E41" w:rsidRPr="00E65352" w:rsidRDefault="00505E41" w:rsidP="00E65352">
            <w:pPr>
              <w:spacing w:line="240" w:lineRule="auto"/>
              <w:ind w:right="-93"/>
              <w:rPr>
                <w:sz w:val="20"/>
              </w:rPr>
            </w:pPr>
            <w:r w:rsidRPr="00E65352">
              <w:rPr>
                <w:sz w:val="20"/>
              </w:rPr>
              <w:t xml:space="preserve">- </w:t>
            </w:r>
            <w:r w:rsidR="001B25AA" w:rsidRPr="00E65352">
              <w:rPr>
                <w:b/>
                <w:bCs/>
                <w:sz w:val="20"/>
                <w:lang w:val="es-MX"/>
              </w:rPr>
              <w:t>Oficial 06</w:t>
            </w:r>
            <w:r w:rsidR="001B25AA" w:rsidRPr="00E65352">
              <w:rPr>
                <w:sz w:val="20"/>
                <w:lang w:val="es-MX"/>
              </w:rPr>
              <w:t xml:space="preserve">, </w:t>
            </w:r>
            <w:r w:rsidRPr="00E65352">
              <w:rPr>
                <w:sz w:val="20"/>
              </w:rPr>
              <w:t>Título profesional de Licenciado en Derecho de Juan Felipe Martínez Alcántara.</w:t>
            </w:r>
          </w:p>
          <w:p w14:paraId="50F12BFB" w14:textId="30D83DFB" w:rsidR="001B25AA" w:rsidRPr="00E65352" w:rsidRDefault="00505E41" w:rsidP="00E65352">
            <w:pPr>
              <w:spacing w:line="240" w:lineRule="auto"/>
              <w:ind w:right="-93"/>
              <w:rPr>
                <w:sz w:val="20"/>
              </w:rPr>
            </w:pPr>
            <w:r w:rsidRPr="00E65352">
              <w:rPr>
                <w:sz w:val="20"/>
                <w:lang w:val="es-MX"/>
              </w:rPr>
              <w:t xml:space="preserve">- </w:t>
            </w:r>
            <w:r w:rsidR="001B25AA" w:rsidRPr="00E65352">
              <w:rPr>
                <w:b/>
                <w:bCs/>
                <w:sz w:val="20"/>
                <w:lang w:val="es-MX"/>
              </w:rPr>
              <w:t>Oficial 05</w:t>
            </w:r>
            <w:r w:rsidR="001B25AA" w:rsidRPr="00E65352">
              <w:rPr>
                <w:sz w:val="20"/>
                <w:lang w:val="es-MX"/>
              </w:rPr>
              <w:t xml:space="preserve">, </w:t>
            </w:r>
            <w:r w:rsidRPr="00E65352">
              <w:rPr>
                <w:sz w:val="20"/>
                <w:lang w:val="es-MX"/>
              </w:rPr>
              <w:t xml:space="preserve">Constancia de la carrera de </w:t>
            </w:r>
            <w:r w:rsidRPr="00E65352">
              <w:rPr>
                <w:b/>
                <w:sz w:val="20"/>
                <w:lang w:val="es-MX"/>
              </w:rPr>
              <w:t>Contador Privado</w:t>
            </w:r>
            <w:r w:rsidRPr="00E65352">
              <w:rPr>
                <w:sz w:val="20"/>
                <w:lang w:val="es-MX"/>
              </w:rPr>
              <w:t xml:space="preserve"> a favor de Ignacio Sánchez </w:t>
            </w:r>
            <w:proofErr w:type="spellStart"/>
            <w:r w:rsidRPr="00E65352">
              <w:rPr>
                <w:sz w:val="20"/>
                <w:lang w:val="es-MX"/>
              </w:rPr>
              <w:t>Olivarez</w:t>
            </w:r>
            <w:proofErr w:type="spellEnd"/>
            <w:r w:rsidRPr="00E65352">
              <w:rPr>
                <w:sz w:val="20"/>
                <w:lang w:val="es-MX"/>
              </w:rPr>
              <w:t>.</w:t>
            </w:r>
            <w:r w:rsidR="001B25AA" w:rsidRPr="00E65352">
              <w:rPr>
                <w:rStyle w:val="Refdenotaalpie"/>
                <w:sz w:val="20"/>
                <w:lang w:val="es-MX"/>
              </w:rPr>
              <w:footnoteReference w:id="13"/>
            </w:r>
          </w:p>
        </w:tc>
        <w:tc>
          <w:tcPr>
            <w:tcW w:w="2048" w:type="dxa"/>
          </w:tcPr>
          <w:p w14:paraId="065BE9BB" w14:textId="77777777" w:rsidR="001F00F0" w:rsidRPr="00E65352" w:rsidRDefault="001F00F0" w:rsidP="00E65352">
            <w:pPr>
              <w:spacing w:line="240" w:lineRule="auto"/>
              <w:ind w:right="-93"/>
              <w:rPr>
                <w:b/>
                <w:bCs/>
              </w:rPr>
            </w:pPr>
            <w:r w:rsidRPr="00E65352">
              <w:rPr>
                <w:b/>
                <w:bCs/>
              </w:rPr>
              <w:t>PARCIAL</w:t>
            </w:r>
          </w:p>
          <w:p w14:paraId="4B1622D6" w14:textId="77777777" w:rsidR="00F57688" w:rsidRPr="00E65352" w:rsidRDefault="00F57688" w:rsidP="00E65352">
            <w:pPr>
              <w:spacing w:line="240" w:lineRule="auto"/>
              <w:ind w:right="-93"/>
            </w:pPr>
          </w:p>
          <w:p w14:paraId="243C639E" w14:textId="77777777" w:rsidR="001B25AA" w:rsidRPr="00E65352" w:rsidRDefault="001B25AA" w:rsidP="00E65352">
            <w:pPr>
              <w:spacing w:line="240" w:lineRule="auto"/>
              <w:ind w:right="-93"/>
            </w:pPr>
            <w:r w:rsidRPr="00E65352">
              <w:t>Como se observa del Directorio de Oficialías</w:t>
            </w:r>
            <w:r w:rsidRPr="00E65352">
              <w:rPr>
                <w:rStyle w:val="Refdenotaalpie"/>
              </w:rPr>
              <w:footnoteReference w:id="14"/>
            </w:r>
            <w:r w:rsidRPr="00E65352">
              <w:t>,  en LA Paz hay 8.</w:t>
            </w:r>
          </w:p>
          <w:p w14:paraId="3BC66AC2" w14:textId="77777777" w:rsidR="00DC6A2E" w:rsidRPr="00E65352" w:rsidRDefault="00DC6A2E" w:rsidP="00E65352">
            <w:pPr>
              <w:spacing w:line="240" w:lineRule="auto"/>
              <w:ind w:right="-93"/>
            </w:pPr>
          </w:p>
          <w:p w14:paraId="7025082D" w14:textId="504E2C75" w:rsidR="00DC6A2E" w:rsidRPr="00E65352" w:rsidRDefault="00DC6A2E" w:rsidP="00E65352">
            <w:pPr>
              <w:spacing w:line="240" w:lineRule="auto"/>
              <w:ind w:right="-93"/>
            </w:pPr>
          </w:p>
        </w:tc>
      </w:tr>
      <w:tr w:rsidR="00E65352" w:rsidRPr="00E65352" w14:paraId="382BAC0C" w14:textId="57B7A6D9" w:rsidTr="00F74BFD">
        <w:tc>
          <w:tcPr>
            <w:tcW w:w="503" w:type="dxa"/>
          </w:tcPr>
          <w:p w14:paraId="2A4628EC" w14:textId="77777777" w:rsidR="00F57688" w:rsidRPr="00E65352" w:rsidRDefault="00F57688" w:rsidP="00E65352">
            <w:pPr>
              <w:spacing w:line="240" w:lineRule="auto"/>
              <w:ind w:right="-93"/>
            </w:pPr>
            <w:r w:rsidRPr="00E65352">
              <w:rPr>
                <w:rFonts w:cs="Tahoma"/>
                <w:b/>
                <w:bCs/>
                <w:sz w:val="16"/>
                <w:szCs w:val="16"/>
              </w:rPr>
              <w:lastRenderedPageBreak/>
              <w:t>5</w:t>
            </w:r>
          </w:p>
        </w:tc>
        <w:tc>
          <w:tcPr>
            <w:tcW w:w="2156" w:type="dxa"/>
          </w:tcPr>
          <w:p w14:paraId="609CA2A6" w14:textId="77777777" w:rsidR="00F57688" w:rsidRPr="00E65352" w:rsidRDefault="00F57688" w:rsidP="00E65352">
            <w:pPr>
              <w:tabs>
                <w:tab w:val="left" w:pos="4667"/>
              </w:tabs>
              <w:spacing w:after="160" w:line="240" w:lineRule="auto"/>
              <w:jc w:val="center"/>
              <w:rPr>
                <w:rFonts w:cs="Calibri"/>
                <w:sz w:val="16"/>
              </w:rPr>
            </w:pPr>
            <w:r w:rsidRPr="00E65352">
              <w:rPr>
                <w:rFonts w:cs="Calibri"/>
                <w:sz w:val="16"/>
              </w:rPr>
              <w:t>01194/INFOEM/IP/RR/2025</w:t>
            </w:r>
          </w:p>
          <w:p w14:paraId="7418ADFE" w14:textId="77777777" w:rsidR="00F57688" w:rsidRPr="00E65352" w:rsidRDefault="00F57688" w:rsidP="00E65352">
            <w:pPr>
              <w:spacing w:line="240" w:lineRule="auto"/>
              <w:ind w:right="-93"/>
            </w:pPr>
          </w:p>
        </w:tc>
        <w:tc>
          <w:tcPr>
            <w:tcW w:w="2055" w:type="dxa"/>
          </w:tcPr>
          <w:p w14:paraId="71D7D47E" w14:textId="77777777" w:rsidR="00F57688" w:rsidRPr="00E65352" w:rsidRDefault="00F57688" w:rsidP="00E65352">
            <w:pPr>
              <w:tabs>
                <w:tab w:val="left" w:pos="4667"/>
              </w:tabs>
              <w:spacing w:line="240" w:lineRule="auto"/>
              <w:rPr>
                <w:rFonts w:cs="Calibri"/>
                <w:sz w:val="16"/>
                <w:szCs w:val="16"/>
              </w:rPr>
            </w:pPr>
            <w:r w:rsidRPr="00E65352">
              <w:rPr>
                <w:rFonts w:cs="Calibri"/>
                <w:sz w:val="16"/>
                <w:szCs w:val="16"/>
              </w:rPr>
              <w:t>DIANA PATRICIA AGUILAR CARMONA</w:t>
            </w:r>
          </w:p>
          <w:p w14:paraId="7FFFE346" w14:textId="77777777" w:rsidR="00F57688" w:rsidRPr="00E65352" w:rsidRDefault="00F57688" w:rsidP="00E65352">
            <w:pPr>
              <w:tabs>
                <w:tab w:val="left" w:pos="4667"/>
              </w:tabs>
              <w:spacing w:line="240" w:lineRule="auto"/>
            </w:pPr>
            <w:bookmarkStart w:id="53" w:name="_Hlk195023383"/>
            <w:r w:rsidRPr="00E65352">
              <w:t>Directora De Ecología y Medio Ambiente</w:t>
            </w:r>
            <w:bookmarkEnd w:id="53"/>
          </w:p>
        </w:tc>
        <w:tc>
          <w:tcPr>
            <w:tcW w:w="2561" w:type="dxa"/>
          </w:tcPr>
          <w:p w14:paraId="16BEFE3A" w14:textId="54075BDD" w:rsidR="00F57688" w:rsidRPr="00E65352" w:rsidRDefault="00F57688" w:rsidP="00E65352">
            <w:pPr>
              <w:spacing w:line="240" w:lineRule="auto"/>
              <w:ind w:right="-93"/>
              <w:rPr>
                <w:sz w:val="20"/>
              </w:rPr>
            </w:pPr>
            <w:r w:rsidRPr="00E65352">
              <w:rPr>
                <w:sz w:val="20"/>
              </w:rPr>
              <w:t>NO Entregado</w:t>
            </w:r>
          </w:p>
        </w:tc>
        <w:tc>
          <w:tcPr>
            <w:tcW w:w="2048" w:type="dxa"/>
          </w:tcPr>
          <w:p w14:paraId="3B88C074" w14:textId="72F99F93" w:rsidR="00F57688" w:rsidRPr="00E65352" w:rsidRDefault="0094057A" w:rsidP="00E65352">
            <w:pPr>
              <w:spacing w:line="240" w:lineRule="auto"/>
              <w:ind w:right="-93"/>
              <w:rPr>
                <w:b/>
                <w:bCs/>
              </w:rPr>
            </w:pPr>
            <w:r w:rsidRPr="00E65352">
              <w:rPr>
                <w:b/>
                <w:bCs/>
              </w:rPr>
              <w:t>NO COLMA</w:t>
            </w:r>
          </w:p>
        </w:tc>
      </w:tr>
      <w:tr w:rsidR="00E65352" w:rsidRPr="00E65352" w14:paraId="6BC031F6" w14:textId="0F35B07E" w:rsidTr="00F74BFD">
        <w:tc>
          <w:tcPr>
            <w:tcW w:w="503" w:type="dxa"/>
          </w:tcPr>
          <w:p w14:paraId="688388B3" w14:textId="47242EFA" w:rsidR="00F57688" w:rsidRPr="00E65352" w:rsidRDefault="00F57688" w:rsidP="00E65352">
            <w:pPr>
              <w:spacing w:line="240" w:lineRule="auto"/>
              <w:ind w:right="-93"/>
              <w:rPr>
                <w:rFonts w:cs="Tahoma"/>
                <w:b/>
                <w:bCs/>
                <w:sz w:val="16"/>
                <w:szCs w:val="16"/>
              </w:rPr>
            </w:pPr>
            <w:bookmarkStart w:id="54" w:name="_Hlk195024278"/>
            <w:r w:rsidRPr="00E65352">
              <w:rPr>
                <w:rFonts w:cs="Tahoma"/>
                <w:b/>
                <w:bCs/>
                <w:sz w:val="16"/>
                <w:szCs w:val="16"/>
              </w:rPr>
              <w:t>7</w:t>
            </w:r>
          </w:p>
        </w:tc>
        <w:tc>
          <w:tcPr>
            <w:tcW w:w="2156" w:type="dxa"/>
          </w:tcPr>
          <w:p w14:paraId="522B0768" w14:textId="77777777" w:rsidR="00F57688" w:rsidRPr="00E65352" w:rsidRDefault="00F57688" w:rsidP="00E65352">
            <w:pPr>
              <w:tabs>
                <w:tab w:val="left" w:pos="4667"/>
              </w:tabs>
              <w:spacing w:line="240" w:lineRule="auto"/>
              <w:jc w:val="center"/>
              <w:rPr>
                <w:rFonts w:cs="Calibri"/>
                <w:sz w:val="16"/>
              </w:rPr>
            </w:pPr>
            <w:bookmarkStart w:id="55" w:name="_Hlk195136499"/>
            <w:r w:rsidRPr="00E65352">
              <w:rPr>
                <w:rFonts w:cs="Calibri"/>
                <w:sz w:val="16"/>
              </w:rPr>
              <w:t>01624/INFOEM/IP/RR/2025</w:t>
            </w:r>
          </w:p>
          <w:bookmarkEnd w:id="55"/>
          <w:p w14:paraId="192025E1" w14:textId="180C804C" w:rsidR="00F57688" w:rsidRPr="00E65352" w:rsidRDefault="00F57688" w:rsidP="00E65352">
            <w:pPr>
              <w:tabs>
                <w:tab w:val="left" w:pos="4667"/>
              </w:tabs>
              <w:spacing w:after="160" w:line="240" w:lineRule="auto"/>
              <w:jc w:val="center"/>
              <w:rPr>
                <w:rFonts w:cs="Calibri"/>
                <w:sz w:val="16"/>
              </w:rPr>
            </w:pPr>
          </w:p>
        </w:tc>
        <w:tc>
          <w:tcPr>
            <w:tcW w:w="2055" w:type="dxa"/>
          </w:tcPr>
          <w:p w14:paraId="0159DCF8" w14:textId="32A2A180" w:rsidR="00F57688" w:rsidRPr="00E65352" w:rsidRDefault="00F57688" w:rsidP="00E65352">
            <w:pPr>
              <w:tabs>
                <w:tab w:val="left" w:pos="4667"/>
              </w:tabs>
              <w:spacing w:line="240" w:lineRule="auto"/>
              <w:rPr>
                <w:rFonts w:cs="Calibri"/>
                <w:sz w:val="16"/>
                <w:szCs w:val="16"/>
              </w:rPr>
            </w:pPr>
            <w:r w:rsidRPr="00E65352">
              <w:rPr>
                <w:rFonts w:cs="Calibri"/>
                <w:b/>
                <w:sz w:val="16"/>
                <w:szCs w:val="16"/>
              </w:rPr>
              <w:t>ENCARGADO DEL DEPARTAMENTO DEL SERVICIO MILITAR</w:t>
            </w:r>
          </w:p>
        </w:tc>
        <w:tc>
          <w:tcPr>
            <w:tcW w:w="2561" w:type="dxa"/>
          </w:tcPr>
          <w:p w14:paraId="6F7EBA5B" w14:textId="5355451B" w:rsidR="00F57688" w:rsidRPr="00E65352" w:rsidRDefault="006E4578" w:rsidP="00E65352">
            <w:pPr>
              <w:tabs>
                <w:tab w:val="left" w:pos="4667"/>
              </w:tabs>
              <w:spacing w:line="240" w:lineRule="auto"/>
              <w:rPr>
                <w:rFonts w:eastAsia="Calibri" w:cs="Calibri"/>
                <w:b/>
                <w:bCs/>
                <w:iCs/>
                <w:sz w:val="20"/>
              </w:rPr>
            </w:pPr>
            <w:r w:rsidRPr="00E65352">
              <w:rPr>
                <w:sz w:val="20"/>
              </w:rPr>
              <w:t xml:space="preserve">El Titular del Departamento del Servicio Militar, </w:t>
            </w:r>
            <w:r w:rsidR="00F57688" w:rsidRPr="00E65352">
              <w:rPr>
                <w:sz w:val="20"/>
              </w:rPr>
              <w:t xml:space="preserve">entregó </w:t>
            </w:r>
            <w:r w:rsidR="00F57688" w:rsidRPr="00E65352">
              <w:rPr>
                <w:rFonts w:cs="Calibri"/>
                <w:sz w:val="20"/>
                <w:lang w:val="es-MX"/>
              </w:rPr>
              <w:t>certificado de estudios con datos confidenciales expuestos</w:t>
            </w:r>
          </w:p>
        </w:tc>
        <w:tc>
          <w:tcPr>
            <w:tcW w:w="2048" w:type="dxa"/>
          </w:tcPr>
          <w:p w14:paraId="19C0948A" w14:textId="7130AC35" w:rsidR="00F57688" w:rsidRPr="00E65352" w:rsidRDefault="009F0DA2" w:rsidP="00E65352">
            <w:pPr>
              <w:tabs>
                <w:tab w:val="left" w:pos="4667"/>
              </w:tabs>
              <w:spacing w:line="240" w:lineRule="auto"/>
              <w:rPr>
                <w:b/>
              </w:rPr>
            </w:pPr>
            <w:r w:rsidRPr="00E65352">
              <w:rPr>
                <w:b/>
              </w:rPr>
              <w:t>*ENTREGADO</w:t>
            </w:r>
          </w:p>
        </w:tc>
      </w:tr>
      <w:bookmarkEnd w:id="54"/>
      <w:tr w:rsidR="00E65352" w:rsidRPr="00E65352" w14:paraId="7F2B8764" w14:textId="0C0F1F8B" w:rsidTr="00F74BFD">
        <w:tc>
          <w:tcPr>
            <w:tcW w:w="503" w:type="dxa"/>
          </w:tcPr>
          <w:p w14:paraId="4EDFF655" w14:textId="78412763" w:rsidR="00F57688" w:rsidRPr="00E65352" w:rsidRDefault="00F57688" w:rsidP="00E65352">
            <w:pPr>
              <w:spacing w:line="240" w:lineRule="auto"/>
              <w:ind w:right="-93"/>
              <w:rPr>
                <w:rFonts w:cs="Tahoma"/>
                <w:b/>
                <w:bCs/>
                <w:sz w:val="16"/>
                <w:szCs w:val="16"/>
              </w:rPr>
            </w:pPr>
            <w:r w:rsidRPr="00E65352">
              <w:rPr>
                <w:rFonts w:cs="Tahoma"/>
                <w:b/>
                <w:bCs/>
                <w:sz w:val="16"/>
                <w:szCs w:val="16"/>
              </w:rPr>
              <w:t>8</w:t>
            </w:r>
          </w:p>
        </w:tc>
        <w:tc>
          <w:tcPr>
            <w:tcW w:w="2156" w:type="dxa"/>
          </w:tcPr>
          <w:p w14:paraId="00F9F206" w14:textId="57D6F965" w:rsidR="00F57688" w:rsidRPr="00E65352" w:rsidRDefault="00F57688" w:rsidP="00E65352">
            <w:pPr>
              <w:tabs>
                <w:tab w:val="left" w:pos="4667"/>
              </w:tabs>
              <w:spacing w:line="240" w:lineRule="auto"/>
              <w:jc w:val="center"/>
              <w:rPr>
                <w:rFonts w:cs="Calibri"/>
                <w:sz w:val="16"/>
              </w:rPr>
            </w:pPr>
            <w:bookmarkStart w:id="56" w:name="_Hlk195023786"/>
            <w:r w:rsidRPr="00E65352">
              <w:rPr>
                <w:rFonts w:cs="Calibri"/>
                <w:sz w:val="16"/>
              </w:rPr>
              <w:t>01625/INFOEM/IP/RR/2025</w:t>
            </w:r>
            <w:bookmarkEnd w:id="56"/>
          </w:p>
        </w:tc>
        <w:tc>
          <w:tcPr>
            <w:tcW w:w="2055" w:type="dxa"/>
          </w:tcPr>
          <w:p w14:paraId="71C83501" w14:textId="77777777" w:rsidR="00F57688" w:rsidRPr="00E65352" w:rsidRDefault="00F57688" w:rsidP="00E65352">
            <w:pPr>
              <w:tabs>
                <w:tab w:val="left" w:pos="4667"/>
              </w:tabs>
              <w:spacing w:line="240" w:lineRule="auto"/>
              <w:rPr>
                <w:rFonts w:cs="Calibri"/>
                <w:b/>
                <w:sz w:val="16"/>
                <w:szCs w:val="16"/>
              </w:rPr>
            </w:pPr>
            <w:r w:rsidRPr="00E65352">
              <w:rPr>
                <w:rFonts w:cs="Calibri"/>
                <w:b/>
                <w:sz w:val="16"/>
                <w:szCs w:val="16"/>
              </w:rPr>
              <w:t>ENCARGADO DE OFICIALIA DE PARTES</w:t>
            </w:r>
          </w:p>
          <w:p w14:paraId="0FC68D2D" w14:textId="28A66612" w:rsidR="00F57688" w:rsidRPr="00E65352" w:rsidRDefault="00F57688" w:rsidP="00E65352">
            <w:pPr>
              <w:tabs>
                <w:tab w:val="left" w:pos="4667"/>
              </w:tabs>
              <w:spacing w:line="240" w:lineRule="auto"/>
              <w:rPr>
                <w:rFonts w:cs="Calibri"/>
                <w:sz w:val="16"/>
                <w:szCs w:val="16"/>
              </w:rPr>
            </w:pPr>
            <w:r w:rsidRPr="00E65352">
              <w:rPr>
                <w:rFonts w:cs="Calibri"/>
                <w:b/>
                <w:sz w:val="16"/>
                <w:szCs w:val="16"/>
              </w:rPr>
              <w:t xml:space="preserve"> </w:t>
            </w:r>
          </w:p>
        </w:tc>
        <w:tc>
          <w:tcPr>
            <w:tcW w:w="2561" w:type="dxa"/>
          </w:tcPr>
          <w:p w14:paraId="4F22A547" w14:textId="7E4351A3" w:rsidR="00F57688" w:rsidRPr="00E65352" w:rsidRDefault="006E4578" w:rsidP="00E65352">
            <w:pPr>
              <w:spacing w:line="240" w:lineRule="auto"/>
              <w:ind w:right="-93"/>
              <w:rPr>
                <w:sz w:val="20"/>
              </w:rPr>
            </w:pPr>
            <w:bookmarkStart w:id="57" w:name="_Hlk195023334"/>
            <w:r w:rsidRPr="00E65352">
              <w:rPr>
                <w:rFonts w:eastAsia="Calibri"/>
                <w:sz w:val="20"/>
                <w:lang w:val="es-MX"/>
              </w:rPr>
              <w:t>Titular de Oficialía de Partes</w:t>
            </w:r>
            <w:bookmarkEnd w:id="57"/>
            <w:r w:rsidRPr="00E65352">
              <w:rPr>
                <w:rFonts w:eastAsia="Calibri"/>
                <w:sz w:val="20"/>
                <w:lang w:val="es-MX"/>
              </w:rPr>
              <w:t>,</w:t>
            </w:r>
            <w:r w:rsidR="00F57688" w:rsidRPr="00E65352">
              <w:rPr>
                <w:rFonts w:eastAsia="Calibri"/>
                <w:sz w:val="20"/>
                <w:lang w:val="es-MX"/>
              </w:rPr>
              <w:t xml:space="preserve"> entregó Cédula Profesional de Licenciado en Derecho, en donde fueron testados datos que debían permanecer públicos (firmas electrónicas, código de barras de entidad federativa, datos de registro, QR y claves).</w:t>
            </w:r>
          </w:p>
        </w:tc>
        <w:tc>
          <w:tcPr>
            <w:tcW w:w="2048" w:type="dxa"/>
          </w:tcPr>
          <w:p w14:paraId="3B39CDD2" w14:textId="7BC7957E" w:rsidR="00F57688" w:rsidRPr="00E65352" w:rsidRDefault="009F0DA2" w:rsidP="00E65352">
            <w:pPr>
              <w:spacing w:line="240" w:lineRule="auto"/>
              <w:ind w:right="-93"/>
              <w:rPr>
                <w:rFonts w:ascii="Calibri" w:eastAsia="Calibri" w:hAnsi="Calibri"/>
              </w:rPr>
            </w:pPr>
            <w:r w:rsidRPr="00E65352">
              <w:rPr>
                <w:b/>
              </w:rPr>
              <w:t>NO COLMA</w:t>
            </w:r>
          </w:p>
        </w:tc>
      </w:tr>
      <w:tr w:rsidR="00E65352" w:rsidRPr="00E65352" w14:paraId="06B51F8F" w14:textId="3399BF37" w:rsidTr="00F74BFD">
        <w:tc>
          <w:tcPr>
            <w:tcW w:w="503" w:type="dxa"/>
          </w:tcPr>
          <w:p w14:paraId="0080CD9B" w14:textId="77777777" w:rsidR="00F57688" w:rsidRPr="00E65352" w:rsidRDefault="00F57688" w:rsidP="00E65352">
            <w:pPr>
              <w:spacing w:line="240" w:lineRule="auto"/>
              <w:ind w:right="-93"/>
            </w:pPr>
            <w:r w:rsidRPr="00E65352">
              <w:rPr>
                <w:rFonts w:cs="Tahoma"/>
                <w:b/>
                <w:bCs/>
                <w:sz w:val="16"/>
                <w:szCs w:val="16"/>
              </w:rPr>
              <w:t>9</w:t>
            </w:r>
          </w:p>
        </w:tc>
        <w:tc>
          <w:tcPr>
            <w:tcW w:w="2156" w:type="dxa"/>
          </w:tcPr>
          <w:p w14:paraId="3A5BF027" w14:textId="6D2A805D" w:rsidR="00F57688" w:rsidRPr="00E65352" w:rsidRDefault="00F57688" w:rsidP="00E65352">
            <w:pPr>
              <w:tabs>
                <w:tab w:val="left" w:pos="4667"/>
              </w:tabs>
              <w:spacing w:after="160" w:line="240" w:lineRule="auto"/>
              <w:jc w:val="center"/>
            </w:pPr>
            <w:bookmarkStart w:id="58" w:name="_Hlk195023866"/>
            <w:r w:rsidRPr="00E65352">
              <w:rPr>
                <w:rFonts w:cs="Calibri"/>
                <w:sz w:val="16"/>
              </w:rPr>
              <w:t>01626/INFOEM/IP/RR/2025</w:t>
            </w:r>
            <w:bookmarkEnd w:id="58"/>
          </w:p>
        </w:tc>
        <w:tc>
          <w:tcPr>
            <w:tcW w:w="2055" w:type="dxa"/>
          </w:tcPr>
          <w:p w14:paraId="7418D9E9" w14:textId="77777777" w:rsidR="00F57688" w:rsidRPr="00E65352" w:rsidRDefault="00F57688" w:rsidP="00E65352">
            <w:pPr>
              <w:tabs>
                <w:tab w:val="left" w:pos="4667"/>
              </w:tabs>
              <w:spacing w:line="240" w:lineRule="auto"/>
              <w:rPr>
                <w:rFonts w:cs="Calibri"/>
                <w:sz w:val="16"/>
                <w:szCs w:val="16"/>
              </w:rPr>
            </w:pPr>
            <w:r w:rsidRPr="00E65352">
              <w:rPr>
                <w:rFonts w:cs="Calibri"/>
                <w:sz w:val="16"/>
                <w:szCs w:val="16"/>
              </w:rPr>
              <w:t>PATRIMONIO MUNICIPAL</w:t>
            </w:r>
          </w:p>
          <w:p w14:paraId="786CC65D" w14:textId="77777777" w:rsidR="00F57688" w:rsidRPr="00E65352" w:rsidRDefault="00F57688" w:rsidP="00E65352">
            <w:pPr>
              <w:spacing w:line="240" w:lineRule="auto"/>
              <w:ind w:right="-93"/>
            </w:pPr>
            <w:r w:rsidRPr="00E65352">
              <w:rPr>
                <w:rFonts w:cs="Calibri"/>
                <w:sz w:val="16"/>
                <w:szCs w:val="16"/>
              </w:rPr>
              <w:t xml:space="preserve"> </w:t>
            </w:r>
          </w:p>
        </w:tc>
        <w:tc>
          <w:tcPr>
            <w:tcW w:w="2561" w:type="dxa"/>
          </w:tcPr>
          <w:p w14:paraId="0002CE68" w14:textId="3728985E" w:rsidR="00F57688" w:rsidRPr="00E65352" w:rsidRDefault="006E4578" w:rsidP="00E65352">
            <w:pPr>
              <w:spacing w:line="240" w:lineRule="auto"/>
              <w:ind w:right="-93"/>
              <w:rPr>
                <w:bCs/>
                <w:sz w:val="20"/>
              </w:rPr>
            </w:pPr>
            <w:r w:rsidRPr="00E65352">
              <w:rPr>
                <w:bCs/>
                <w:sz w:val="20"/>
                <w:lang w:val="es-MX"/>
              </w:rPr>
              <w:t xml:space="preserve">El Jefe de </w:t>
            </w:r>
            <w:bookmarkStart w:id="59" w:name="_Hlk195023880"/>
            <w:r w:rsidRPr="00E65352">
              <w:rPr>
                <w:bCs/>
                <w:sz w:val="20"/>
                <w:lang w:val="es-MX"/>
              </w:rPr>
              <w:t>Patrimonio Municipal</w:t>
            </w:r>
            <w:bookmarkEnd w:id="59"/>
            <w:r w:rsidR="00F57688" w:rsidRPr="00E65352">
              <w:rPr>
                <w:bCs/>
                <w:sz w:val="20"/>
                <w:lang w:val="es-MX"/>
              </w:rPr>
              <w:t xml:space="preserve"> entregó carta de pasante en versión pública.</w:t>
            </w:r>
          </w:p>
        </w:tc>
        <w:tc>
          <w:tcPr>
            <w:tcW w:w="2048" w:type="dxa"/>
          </w:tcPr>
          <w:p w14:paraId="2C497739" w14:textId="115CD906" w:rsidR="00F57688" w:rsidRPr="00E65352" w:rsidRDefault="009F0DA2" w:rsidP="00E65352">
            <w:pPr>
              <w:spacing w:line="240" w:lineRule="auto"/>
              <w:ind w:right="-93"/>
              <w:rPr>
                <w:b/>
              </w:rPr>
            </w:pPr>
            <w:r w:rsidRPr="00E65352">
              <w:rPr>
                <w:b/>
              </w:rPr>
              <w:t>COLMADO</w:t>
            </w:r>
          </w:p>
        </w:tc>
      </w:tr>
      <w:tr w:rsidR="00E65352" w:rsidRPr="00E65352" w14:paraId="0E50299D" w14:textId="196FA22C" w:rsidTr="00F74BFD">
        <w:tc>
          <w:tcPr>
            <w:tcW w:w="503" w:type="dxa"/>
            <w:shd w:val="clear" w:color="auto" w:fill="FFFFFF"/>
          </w:tcPr>
          <w:p w14:paraId="2E1C9A8B" w14:textId="41C25151" w:rsidR="00F57688" w:rsidRPr="00E65352" w:rsidRDefault="00F57688" w:rsidP="00E65352">
            <w:pPr>
              <w:spacing w:line="240" w:lineRule="auto"/>
              <w:ind w:right="-93"/>
              <w:rPr>
                <w:rFonts w:cs="Tahoma"/>
                <w:b/>
                <w:bCs/>
                <w:sz w:val="16"/>
                <w:szCs w:val="16"/>
              </w:rPr>
            </w:pPr>
            <w:r w:rsidRPr="00E65352">
              <w:rPr>
                <w:rFonts w:cs="Tahoma"/>
                <w:b/>
                <w:bCs/>
                <w:sz w:val="16"/>
                <w:szCs w:val="16"/>
              </w:rPr>
              <w:t>10</w:t>
            </w:r>
          </w:p>
        </w:tc>
        <w:tc>
          <w:tcPr>
            <w:tcW w:w="2156" w:type="dxa"/>
            <w:shd w:val="clear" w:color="auto" w:fill="FFFFFF"/>
          </w:tcPr>
          <w:p w14:paraId="56B65A87" w14:textId="77777777" w:rsidR="00F57688" w:rsidRPr="00E65352" w:rsidRDefault="00F57688" w:rsidP="00E65352">
            <w:pPr>
              <w:tabs>
                <w:tab w:val="left" w:pos="4667"/>
              </w:tabs>
              <w:spacing w:line="240" w:lineRule="auto"/>
              <w:jc w:val="center"/>
              <w:rPr>
                <w:rFonts w:cs="Calibri"/>
                <w:sz w:val="16"/>
              </w:rPr>
            </w:pPr>
            <w:bookmarkStart w:id="60" w:name="_Hlk195023903"/>
            <w:r w:rsidRPr="00E65352">
              <w:rPr>
                <w:rFonts w:cs="Calibri"/>
                <w:sz w:val="16"/>
              </w:rPr>
              <w:t>01627/INFOEM/IP/RR/2025</w:t>
            </w:r>
          </w:p>
          <w:bookmarkEnd w:id="60"/>
          <w:p w14:paraId="1A619912" w14:textId="789DC68D" w:rsidR="00F57688" w:rsidRPr="00E65352" w:rsidRDefault="00F57688" w:rsidP="00E65352">
            <w:pPr>
              <w:tabs>
                <w:tab w:val="left" w:pos="4667"/>
              </w:tabs>
              <w:spacing w:after="160" w:line="240" w:lineRule="auto"/>
              <w:jc w:val="center"/>
              <w:rPr>
                <w:rFonts w:cs="Calibri"/>
                <w:sz w:val="16"/>
              </w:rPr>
            </w:pPr>
          </w:p>
        </w:tc>
        <w:tc>
          <w:tcPr>
            <w:tcW w:w="2055" w:type="dxa"/>
          </w:tcPr>
          <w:p w14:paraId="2A91C0BA" w14:textId="2B2A5D23" w:rsidR="00F57688" w:rsidRPr="00E65352" w:rsidRDefault="00F57688" w:rsidP="00E65352">
            <w:pPr>
              <w:tabs>
                <w:tab w:val="left" w:pos="4667"/>
              </w:tabs>
              <w:spacing w:line="240" w:lineRule="auto"/>
              <w:rPr>
                <w:rFonts w:cs="Calibri"/>
                <w:b/>
                <w:sz w:val="16"/>
                <w:szCs w:val="16"/>
              </w:rPr>
            </w:pPr>
            <w:r w:rsidRPr="00E65352">
              <w:rPr>
                <w:rFonts w:cs="Calibri"/>
                <w:b/>
                <w:sz w:val="16"/>
                <w:szCs w:val="16"/>
              </w:rPr>
              <w:t>TESORERIA MUNICIPAL</w:t>
            </w:r>
          </w:p>
          <w:p w14:paraId="2D3A0176" w14:textId="349B639B" w:rsidR="00F57688" w:rsidRPr="00E65352" w:rsidRDefault="00F57688" w:rsidP="00E65352">
            <w:pPr>
              <w:tabs>
                <w:tab w:val="left" w:pos="4667"/>
              </w:tabs>
              <w:spacing w:line="240" w:lineRule="auto"/>
              <w:rPr>
                <w:rFonts w:cs="Calibri"/>
                <w:sz w:val="16"/>
                <w:szCs w:val="16"/>
              </w:rPr>
            </w:pPr>
            <w:r w:rsidRPr="00E65352">
              <w:rPr>
                <w:rFonts w:cs="Calibri"/>
                <w:b/>
                <w:sz w:val="16"/>
                <w:szCs w:val="16"/>
              </w:rPr>
              <w:t xml:space="preserve"> </w:t>
            </w:r>
          </w:p>
        </w:tc>
        <w:tc>
          <w:tcPr>
            <w:tcW w:w="2561" w:type="dxa"/>
          </w:tcPr>
          <w:p w14:paraId="2556CF01" w14:textId="0852650C" w:rsidR="00F57688" w:rsidRPr="00E65352" w:rsidRDefault="006E4578" w:rsidP="00E65352">
            <w:pPr>
              <w:spacing w:line="240" w:lineRule="auto"/>
              <w:ind w:right="-93"/>
              <w:rPr>
                <w:bCs/>
                <w:sz w:val="20"/>
              </w:rPr>
            </w:pPr>
            <w:r w:rsidRPr="00E65352">
              <w:rPr>
                <w:bCs/>
                <w:sz w:val="20"/>
                <w:lang w:val="es-MX"/>
              </w:rPr>
              <w:t xml:space="preserve">El Departamento de Recursos Humanos </w:t>
            </w:r>
            <w:r w:rsidR="00F57688" w:rsidRPr="00E65352">
              <w:rPr>
                <w:bCs/>
                <w:sz w:val="20"/>
                <w:lang w:val="es-MX"/>
              </w:rPr>
              <w:t>entregó Título Profesional en Ciencias Políticas y Administración Pública emitido en 1998.</w:t>
            </w:r>
          </w:p>
        </w:tc>
        <w:tc>
          <w:tcPr>
            <w:tcW w:w="2048" w:type="dxa"/>
          </w:tcPr>
          <w:p w14:paraId="6AAD2B01" w14:textId="705F8A83" w:rsidR="00F57688" w:rsidRPr="00E65352" w:rsidRDefault="009F0DA2" w:rsidP="00E65352">
            <w:pPr>
              <w:spacing w:line="240" w:lineRule="auto"/>
              <w:ind w:right="-93"/>
              <w:rPr>
                <w:b/>
              </w:rPr>
            </w:pPr>
            <w:r w:rsidRPr="00E65352">
              <w:rPr>
                <w:b/>
              </w:rPr>
              <w:t>COLMADO</w:t>
            </w:r>
          </w:p>
        </w:tc>
      </w:tr>
      <w:tr w:rsidR="00E65352" w:rsidRPr="00E65352" w14:paraId="273C8C90" w14:textId="1057A7F9" w:rsidTr="00F74BFD">
        <w:tc>
          <w:tcPr>
            <w:tcW w:w="503" w:type="dxa"/>
          </w:tcPr>
          <w:p w14:paraId="6D887821" w14:textId="77777777" w:rsidR="00F57688" w:rsidRPr="00E65352" w:rsidRDefault="00F57688" w:rsidP="00E65352">
            <w:pPr>
              <w:spacing w:line="240" w:lineRule="auto"/>
              <w:ind w:right="-93"/>
            </w:pPr>
            <w:r w:rsidRPr="00E65352">
              <w:rPr>
                <w:rFonts w:cs="Tahoma"/>
                <w:b/>
                <w:bCs/>
                <w:sz w:val="16"/>
                <w:szCs w:val="16"/>
              </w:rPr>
              <w:t>11</w:t>
            </w:r>
          </w:p>
        </w:tc>
        <w:tc>
          <w:tcPr>
            <w:tcW w:w="2156" w:type="dxa"/>
          </w:tcPr>
          <w:p w14:paraId="27758718" w14:textId="77777777" w:rsidR="00F57688" w:rsidRPr="00E65352" w:rsidRDefault="00F57688" w:rsidP="00E65352">
            <w:pPr>
              <w:tabs>
                <w:tab w:val="left" w:pos="4667"/>
              </w:tabs>
              <w:spacing w:after="160" w:line="240" w:lineRule="auto"/>
              <w:jc w:val="center"/>
              <w:rPr>
                <w:rFonts w:cs="Calibri"/>
                <w:sz w:val="16"/>
              </w:rPr>
            </w:pPr>
            <w:bookmarkStart w:id="61" w:name="_Hlk195136514"/>
            <w:r w:rsidRPr="00E65352">
              <w:rPr>
                <w:rFonts w:cs="Calibri"/>
                <w:sz w:val="16"/>
              </w:rPr>
              <w:t>01628/INFOEM/IP/RR/2025</w:t>
            </w:r>
          </w:p>
          <w:bookmarkEnd w:id="61"/>
          <w:p w14:paraId="62CC5CE3" w14:textId="77777777" w:rsidR="00F57688" w:rsidRPr="00E65352" w:rsidRDefault="00F57688" w:rsidP="00E65352">
            <w:pPr>
              <w:spacing w:line="240" w:lineRule="auto"/>
              <w:ind w:right="-93"/>
            </w:pPr>
          </w:p>
        </w:tc>
        <w:tc>
          <w:tcPr>
            <w:tcW w:w="2055" w:type="dxa"/>
          </w:tcPr>
          <w:p w14:paraId="55146102" w14:textId="77777777" w:rsidR="00F57688" w:rsidRPr="00E65352" w:rsidRDefault="00F57688" w:rsidP="00E65352">
            <w:pPr>
              <w:tabs>
                <w:tab w:val="left" w:pos="4667"/>
              </w:tabs>
              <w:spacing w:line="240" w:lineRule="auto"/>
              <w:rPr>
                <w:rFonts w:cs="Calibri"/>
                <w:sz w:val="16"/>
                <w:szCs w:val="16"/>
              </w:rPr>
            </w:pPr>
            <w:r w:rsidRPr="00E65352">
              <w:rPr>
                <w:rFonts w:cs="Calibri"/>
                <w:sz w:val="16"/>
                <w:szCs w:val="16"/>
              </w:rPr>
              <w:t>DEPARTAMENTO DE PARQUE VEHICULAR</w:t>
            </w:r>
          </w:p>
          <w:p w14:paraId="09DA5CD3" w14:textId="77777777" w:rsidR="00F57688" w:rsidRPr="00E65352" w:rsidRDefault="00F57688" w:rsidP="00E65352">
            <w:pPr>
              <w:spacing w:line="240" w:lineRule="auto"/>
              <w:ind w:right="-93"/>
            </w:pPr>
            <w:r w:rsidRPr="00E65352">
              <w:rPr>
                <w:rFonts w:cs="Calibri"/>
                <w:sz w:val="16"/>
                <w:szCs w:val="16"/>
              </w:rPr>
              <w:t xml:space="preserve"> </w:t>
            </w:r>
          </w:p>
        </w:tc>
        <w:tc>
          <w:tcPr>
            <w:tcW w:w="2561" w:type="dxa"/>
          </w:tcPr>
          <w:p w14:paraId="1927CEFD" w14:textId="5110AAD9" w:rsidR="00F57688" w:rsidRPr="00E65352" w:rsidRDefault="006E4578" w:rsidP="00E65352">
            <w:pPr>
              <w:spacing w:line="240" w:lineRule="auto"/>
              <w:ind w:right="-93"/>
              <w:rPr>
                <w:sz w:val="20"/>
              </w:rPr>
            </w:pPr>
            <w:bookmarkStart w:id="62" w:name="_Hlk195023355"/>
            <w:r w:rsidRPr="00E65352">
              <w:rPr>
                <w:sz w:val="20"/>
                <w:lang w:val="es-MX"/>
              </w:rPr>
              <w:t>La Jefatura de Parque Vehicular</w:t>
            </w:r>
            <w:bookmarkEnd w:id="62"/>
            <w:r w:rsidRPr="00E65352">
              <w:rPr>
                <w:sz w:val="20"/>
                <w:lang w:val="es-MX"/>
              </w:rPr>
              <w:t>,</w:t>
            </w:r>
            <w:r w:rsidR="00F57688" w:rsidRPr="00E65352">
              <w:rPr>
                <w:sz w:val="20"/>
                <w:lang w:val="es-MX"/>
              </w:rPr>
              <w:t xml:space="preserve"> entregó Certificado se Terminación de Estudios de Bachillerato Tecnológico con la Carrera Técnica en Administración de Recursos Humanos, en donde fueron testados datos que debían permanecer públicos </w:t>
            </w:r>
            <w:r w:rsidR="00F57688" w:rsidRPr="00E65352">
              <w:rPr>
                <w:sz w:val="20"/>
                <w:lang w:val="es-MX"/>
              </w:rPr>
              <w:lastRenderedPageBreak/>
              <w:t>(firmas electrónicas,  código de barras de entidad federativa, datos de registro, QR y claves)</w:t>
            </w:r>
            <w:r w:rsidR="00F57688" w:rsidRPr="00E65352">
              <w:rPr>
                <w:rFonts w:cs="Calibri"/>
                <w:sz w:val="20"/>
                <w:lang w:val="es-MX"/>
              </w:rPr>
              <w:t xml:space="preserve"> </w:t>
            </w:r>
            <w:r w:rsidRPr="00E65352">
              <w:rPr>
                <w:rFonts w:cs="Calibri"/>
                <w:sz w:val="20"/>
                <w:lang w:val="es-MX"/>
              </w:rPr>
              <w:t xml:space="preserve">y </w:t>
            </w:r>
            <w:r w:rsidR="00F57688" w:rsidRPr="00E65352">
              <w:rPr>
                <w:sz w:val="20"/>
                <w:lang w:val="es-MX"/>
              </w:rPr>
              <w:t>con datos confidenciales expuestos.</w:t>
            </w:r>
          </w:p>
        </w:tc>
        <w:tc>
          <w:tcPr>
            <w:tcW w:w="2048" w:type="dxa"/>
          </w:tcPr>
          <w:p w14:paraId="0DD3B06F" w14:textId="0BA9EB97" w:rsidR="00F57688" w:rsidRPr="00E65352" w:rsidRDefault="009F0DA2" w:rsidP="00E65352">
            <w:pPr>
              <w:spacing w:line="240" w:lineRule="auto"/>
              <w:ind w:right="-93"/>
              <w:rPr>
                <w:b/>
              </w:rPr>
            </w:pPr>
            <w:r w:rsidRPr="00E65352">
              <w:rPr>
                <w:b/>
              </w:rPr>
              <w:lastRenderedPageBreak/>
              <w:t>NO COLMA</w:t>
            </w:r>
          </w:p>
        </w:tc>
      </w:tr>
      <w:tr w:rsidR="00E65352" w:rsidRPr="00E65352" w14:paraId="4A9427B0" w14:textId="0D2455EA" w:rsidTr="00F74BFD">
        <w:tc>
          <w:tcPr>
            <w:tcW w:w="503" w:type="dxa"/>
          </w:tcPr>
          <w:p w14:paraId="58E9432F" w14:textId="77777777" w:rsidR="00F57688" w:rsidRPr="00E65352" w:rsidRDefault="00F57688" w:rsidP="00E65352">
            <w:pPr>
              <w:spacing w:line="240" w:lineRule="auto"/>
              <w:ind w:right="-93"/>
            </w:pPr>
            <w:bookmarkStart w:id="63" w:name="_Hlk195024261"/>
            <w:r w:rsidRPr="00E65352">
              <w:rPr>
                <w:rFonts w:cs="Tahoma"/>
                <w:b/>
                <w:bCs/>
                <w:sz w:val="16"/>
                <w:szCs w:val="16"/>
              </w:rPr>
              <w:t>12</w:t>
            </w:r>
          </w:p>
        </w:tc>
        <w:tc>
          <w:tcPr>
            <w:tcW w:w="2156" w:type="dxa"/>
          </w:tcPr>
          <w:p w14:paraId="07C337DF" w14:textId="77777777" w:rsidR="00F57688" w:rsidRPr="00E65352" w:rsidRDefault="00F57688" w:rsidP="00E65352">
            <w:pPr>
              <w:tabs>
                <w:tab w:val="left" w:pos="4667"/>
              </w:tabs>
              <w:spacing w:after="160" w:line="240" w:lineRule="auto"/>
              <w:jc w:val="center"/>
              <w:rPr>
                <w:rFonts w:cs="Calibri"/>
                <w:sz w:val="16"/>
              </w:rPr>
            </w:pPr>
            <w:r w:rsidRPr="00E65352">
              <w:rPr>
                <w:rFonts w:cs="Calibri"/>
                <w:sz w:val="16"/>
              </w:rPr>
              <w:t>01629/INFOEM/IP/RR/2025</w:t>
            </w:r>
          </w:p>
          <w:p w14:paraId="674318A9" w14:textId="77777777" w:rsidR="00F57688" w:rsidRPr="00E65352" w:rsidRDefault="00F57688" w:rsidP="00E65352">
            <w:pPr>
              <w:spacing w:line="240" w:lineRule="auto"/>
              <w:ind w:right="-93"/>
            </w:pPr>
          </w:p>
        </w:tc>
        <w:tc>
          <w:tcPr>
            <w:tcW w:w="2055" w:type="dxa"/>
          </w:tcPr>
          <w:p w14:paraId="14160382" w14:textId="77777777" w:rsidR="00F57688" w:rsidRPr="00E65352" w:rsidRDefault="00F57688" w:rsidP="00E65352">
            <w:pPr>
              <w:tabs>
                <w:tab w:val="left" w:pos="4667"/>
              </w:tabs>
              <w:spacing w:line="240" w:lineRule="auto"/>
              <w:rPr>
                <w:rFonts w:cs="Calibri"/>
                <w:sz w:val="16"/>
                <w:szCs w:val="16"/>
              </w:rPr>
            </w:pPr>
            <w:r w:rsidRPr="00E65352">
              <w:rPr>
                <w:rFonts w:cs="Calibri"/>
                <w:sz w:val="16"/>
                <w:szCs w:val="16"/>
              </w:rPr>
              <w:t>DEPARTAMENTO DE AQUISICIONES Y LICITACIONES</w:t>
            </w:r>
          </w:p>
          <w:p w14:paraId="2B914C39" w14:textId="77777777" w:rsidR="00F57688" w:rsidRPr="00E65352" w:rsidRDefault="00F57688" w:rsidP="00E65352">
            <w:pPr>
              <w:spacing w:line="240" w:lineRule="auto"/>
              <w:ind w:right="-93"/>
            </w:pPr>
            <w:r w:rsidRPr="00E65352">
              <w:rPr>
                <w:rFonts w:cs="Calibri"/>
                <w:sz w:val="16"/>
                <w:szCs w:val="16"/>
              </w:rPr>
              <w:t xml:space="preserve"> </w:t>
            </w:r>
          </w:p>
        </w:tc>
        <w:tc>
          <w:tcPr>
            <w:tcW w:w="2561" w:type="dxa"/>
          </w:tcPr>
          <w:p w14:paraId="0025F0D1" w14:textId="2038834E" w:rsidR="00F57688" w:rsidRPr="00E65352" w:rsidRDefault="006E4578" w:rsidP="00E65352">
            <w:pPr>
              <w:spacing w:line="240" w:lineRule="auto"/>
              <w:ind w:right="-93"/>
              <w:rPr>
                <w:sz w:val="20"/>
              </w:rPr>
            </w:pPr>
            <w:r w:rsidRPr="00E65352">
              <w:rPr>
                <w:sz w:val="20"/>
              </w:rPr>
              <w:t>El Titular del Departamento de Adquisiciones y Licitaciones</w:t>
            </w:r>
            <w:r w:rsidR="00F57688" w:rsidRPr="00E65352">
              <w:rPr>
                <w:sz w:val="20"/>
              </w:rPr>
              <w:t xml:space="preserve"> entregó </w:t>
            </w:r>
            <w:r w:rsidR="00F57688" w:rsidRPr="00E65352">
              <w:rPr>
                <w:rFonts w:cs="Calibri"/>
                <w:sz w:val="20"/>
                <w:lang w:val="es-MX"/>
              </w:rPr>
              <w:t>certificado de estudios con datos confidenciales expuestos.</w:t>
            </w:r>
          </w:p>
        </w:tc>
        <w:tc>
          <w:tcPr>
            <w:tcW w:w="2048" w:type="dxa"/>
          </w:tcPr>
          <w:p w14:paraId="46009F57" w14:textId="734B569A" w:rsidR="00F57688" w:rsidRPr="00E65352" w:rsidRDefault="009F0DA2" w:rsidP="00E65352">
            <w:pPr>
              <w:spacing w:line="240" w:lineRule="auto"/>
              <w:ind w:right="-93"/>
              <w:rPr>
                <w:b/>
              </w:rPr>
            </w:pPr>
            <w:r w:rsidRPr="00E65352">
              <w:rPr>
                <w:b/>
              </w:rPr>
              <w:t>*ENTREGADO</w:t>
            </w:r>
          </w:p>
        </w:tc>
      </w:tr>
      <w:tr w:rsidR="00E65352" w:rsidRPr="00E65352" w14:paraId="0B90E91E" w14:textId="20EDA253" w:rsidTr="00F74BFD">
        <w:tc>
          <w:tcPr>
            <w:tcW w:w="503" w:type="dxa"/>
          </w:tcPr>
          <w:p w14:paraId="30C379C2" w14:textId="77777777" w:rsidR="00F57688" w:rsidRPr="00E65352" w:rsidRDefault="00F57688" w:rsidP="00E65352">
            <w:pPr>
              <w:spacing w:line="240" w:lineRule="auto"/>
              <w:ind w:right="-93"/>
            </w:pPr>
            <w:bookmarkStart w:id="64" w:name="_Hlk195024237"/>
            <w:bookmarkEnd w:id="63"/>
            <w:r w:rsidRPr="00E65352">
              <w:rPr>
                <w:rFonts w:cs="Tahoma"/>
                <w:b/>
                <w:bCs/>
                <w:sz w:val="16"/>
                <w:szCs w:val="16"/>
              </w:rPr>
              <w:t>13</w:t>
            </w:r>
          </w:p>
        </w:tc>
        <w:tc>
          <w:tcPr>
            <w:tcW w:w="2156" w:type="dxa"/>
            <w:shd w:val="clear" w:color="auto" w:fill="FFFFFF"/>
          </w:tcPr>
          <w:p w14:paraId="5622E224" w14:textId="77777777" w:rsidR="00F57688" w:rsidRPr="00E65352" w:rsidRDefault="00F57688" w:rsidP="00E65352">
            <w:pPr>
              <w:tabs>
                <w:tab w:val="left" w:pos="4667"/>
              </w:tabs>
              <w:spacing w:after="160" w:line="240" w:lineRule="auto"/>
              <w:jc w:val="center"/>
              <w:rPr>
                <w:rFonts w:cs="Calibri"/>
                <w:sz w:val="16"/>
              </w:rPr>
            </w:pPr>
            <w:bookmarkStart w:id="65" w:name="_Hlk195136549"/>
            <w:r w:rsidRPr="00E65352">
              <w:rPr>
                <w:rFonts w:cs="Calibri"/>
                <w:sz w:val="16"/>
              </w:rPr>
              <w:t>02281/INFOEM/IP/RR/2025</w:t>
            </w:r>
          </w:p>
          <w:bookmarkEnd w:id="65"/>
          <w:p w14:paraId="134A50AE" w14:textId="77777777" w:rsidR="00F57688" w:rsidRPr="00E65352" w:rsidRDefault="00F57688" w:rsidP="00E65352">
            <w:pPr>
              <w:spacing w:line="240" w:lineRule="auto"/>
              <w:ind w:right="-93"/>
            </w:pPr>
          </w:p>
        </w:tc>
        <w:tc>
          <w:tcPr>
            <w:tcW w:w="2055" w:type="dxa"/>
          </w:tcPr>
          <w:p w14:paraId="2505CF45" w14:textId="77777777" w:rsidR="00F57688" w:rsidRPr="00E65352" w:rsidRDefault="00F57688" w:rsidP="00E65352">
            <w:pPr>
              <w:tabs>
                <w:tab w:val="left" w:pos="4667"/>
              </w:tabs>
              <w:spacing w:line="240" w:lineRule="auto"/>
              <w:rPr>
                <w:rFonts w:cs="Tahoma"/>
                <w:bCs/>
                <w:sz w:val="16"/>
                <w:szCs w:val="16"/>
              </w:rPr>
            </w:pPr>
            <w:r w:rsidRPr="00E65352">
              <w:rPr>
                <w:rFonts w:cs="Tahoma"/>
                <w:bCs/>
                <w:sz w:val="16"/>
                <w:szCs w:val="16"/>
              </w:rPr>
              <w:t>DEPARTAMENTO DE RECURSOS HUMANOS</w:t>
            </w:r>
          </w:p>
          <w:p w14:paraId="6AED5C69" w14:textId="77777777" w:rsidR="00F57688" w:rsidRPr="00E65352" w:rsidRDefault="00F57688" w:rsidP="00E65352">
            <w:pPr>
              <w:spacing w:line="240" w:lineRule="auto"/>
              <w:ind w:right="-93"/>
            </w:pPr>
          </w:p>
        </w:tc>
        <w:tc>
          <w:tcPr>
            <w:tcW w:w="2561" w:type="dxa"/>
          </w:tcPr>
          <w:p w14:paraId="2EFF19E3" w14:textId="5B6B26DA" w:rsidR="00F57688" w:rsidRPr="00E65352" w:rsidRDefault="006E4578" w:rsidP="00E65352">
            <w:pPr>
              <w:spacing w:line="240" w:lineRule="auto"/>
              <w:ind w:right="-93"/>
              <w:rPr>
                <w:sz w:val="20"/>
              </w:rPr>
            </w:pPr>
            <w:r w:rsidRPr="00E65352">
              <w:rPr>
                <w:sz w:val="20"/>
                <w:lang w:val="es-MX"/>
              </w:rPr>
              <w:t>El Titular del Departamento de Recursos Humanos</w:t>
            </w:r>
            <w:r w:rsidR="00F57688" w:rsidRPr="00E65352">
              <w:rPr>
                <w:sz w:val="20"/>
                <w:lang w:val="es-MX"/>
              </w:rPr>
              <w:t xml:space="preserve"> entregó Historial Académico con datos confidenciales expuestos.</w:t>
            </w:r>
          </w:p>
        </w:tc>
        <w:tc>
          <w:tcPr>
            <w:tcW w:w="2048" w:type="dxa"/>
          </w:tcPr>
          <w:p w14:paraId="57791C33" w14:textId="2C463AC6" w:rsidR="00F57688" w:rsidRPr="00E65352" w:rsidRDefault="009F0DA2" w:rsidP="00E65352">
            <w:pPr>
              <w:spacing w:line="240" w:lineRule="auto"/>
              <w:ind w:right="-93"/>
              <w:rPr>
                <w:b/>
              </w:rPr>
            </w:pPr>
            <w:r w:rsidRPr="00E65352">
              <w:rPr>
                <w:b/>
              </w:rPr>
              <w:t>*ENTREGADO</w:t>
            </w:r>
          </w:p>
        </w:tc>
      </w:tr>
      <w:bookmarkEnd w:id="64"/>
      <w:tr w:rsidR="00E65352" w:rsidRPr="00E65352" w14:paraId="4C955743" w14:textId="5C3BA665" w:rsidTr="00F74BFD">
        <w:tc>
          <w:tcPr>
            <w:tcW w:w="503" w:type="dxa"/>
          </w:tcPr>
          <w:p w14:paraId="514BDA98" w14:textId="77777777" w:rsidR="00F57688" w:rsidRPr="00E65352" w:rsidRDefault="00F57688" w:rsidP="00E65352">
            <w:pPr>
              <w:spacing w:line="240" w:lineRule="auto"/>
              <w:ind w:right="-93"/>
            </w:pPr>
            <w:r w:rsidRPr="00E65352">
              <w:rPr>
                <w:rFonts w:cs="Tahoma"/>
                <w:b/>
                <w:bCs/>
                <w:sz w:val="16"/>
                <w:szCs w:val="16"/>
              </w:rPr>
              <w:t>14</w:t>
            </w:r>
          </w:p>
        </w:tc>
        <w:tc>
          <w:tcPr>
            <w:tcW w:w="2156" w:type="dxa"/>
            <w:shd w:val="clear" w:color="auto" w:fill="FFFFFF"/>
          </w:tcPr>
          <w:p w14:paraId="660DE9FC" w14:textId="77777777" w:rsidR="00F57688" w:rsidRPr="00E65352" w:rsidRDefault="00F57688" w:rsidP="00E65352">
            <w:pPr>
              <w:tabs>
                <w:tab w:val="left" w:pos="4667"/>
              </w:tabs>
              <w:spacing w:after="160" w:line="240" w:lineRule="auto"/>
              <w:jc w:val="center"/>
              <w:rPr>
                <w:rFonts w:cs="Calibri"/>
                <w:sz w:val="16"/>
              </w:rPr>
            </w:pPr>
            <w:bookmarkStart w:id="66" w:name="_Hlk195023959"/>
            <w:r w:rsidRPr="00E65352">
              <w:rPr>
                <w:rFonts w:cs="Calibri"/>
                <w:sz w:val="16"/>
              </w:rPr>
              <w:t>02282/INFOEM/IP/RR/2025</w:t>
            </w:r>
            <w:bookmarkEnd w:id="66"/>
          </w:p>
          <w:p w14:paraId="3ED6508C" w14:textId="77777777" w:rsidR="00F57688" w:rsidRPr="00E65352" w:rsidRDefault="00F57688" w:rsidP="00E65352">
            <w:pPr>
              <w:spacing w:line="240" w:lineRule="auto"/>
              <w:ind w:right="-93"/>
            </w:pPr>
          </w:p>
        </w:tc>
        <w:tc>
          <w:tcPr>
            <w:tcW w:w="2055" w:type="dxa"/>
          </w:tcPr>
          <w:p w14:paraId="3EDCE932" w14:textId="77777777" w:rsidR="00F57688" w:rsidRPr="00E65352" w:rsidRDefault="00F57688" w:rsidP="00E65352">
            <w:pPr>
              <w:tabs>
                <w:tab w:val="left" w:pos="4667"/>
              </w:tabs>
              <w:spacing w:line="240" w:lineRule="auto"/>
              <w:rPr>
                <w:rFonts w:cs="Tahoma"/>
                <w:bCs/>
                <w:sz w:val="16"/>
                <w:szCs w:val="16"/>
              </w:rPr>
            </w:pPr>
            <w:bookmarkStart w:id="67" w:name="_Hlk195023931"/>
            <w:r w:rsidRPr="00E65352">
              <w:rPr>
                <w:rFonts w:cs="Tahoma"/>
                <w:bCs/>
                <w:sz w:val="16"/>
                <w:szCs w:val="16"/>
              </w:rPr>
              <w:t>SUBDIRECCION DE LA TESORERIA MUNICIPAL</w:t>
            </w:r>
          </w:p>
          <w:bookmarkEnd w:id="67"/>
          <w:p w14:paraId="3BEAF0F1" w14:textId="77777777" w:rsidR="00F57688" w:rsidRPr="00E65352" w:rsidRDefault="00F57688" w:rsidP="00E65352">
            <w:pPr>
              <w:spacing w:line="240" w:lineRule="auto"/>
              <w:ind w:right="-93"/>
            </w:pPr>
          </w:p>
        </w:tc>
        <w:tc>
          <w:tcPr>
            <w:tcW w:w="2561" w:type="dxa"/>
          </w:tcPr>
          <w:p w14:paraId="3F2A15DB" w14:textId="6D8F41D9" w:rsidR="00F57688" w:rsidRPr="00E65352" w:rsidRDefault="006E4578" w:rsidP="00E65352">
            <w:pPr>
              <w:spacing w:line="240" w:lineRule="auto"/>
              <w:ind w:right="-93"/>
              <w:rPr>
                <w:sz w:val="20"/>
              </w:rPr>
            </w:pPr>
            <w:r w:rsidRPr="00E65352">
              <w:rPr>
                <w:sz w:val="20"/>
              </w:rPr>
              <w:t>El Titular del Departamento de Recursos Humanos</w:t>
            </w:r>
            <w:r w:rsidR="00F57688" w:rsidRPr="00E65352">
              <w:rPr>
                <w:sz w:val="20"/>
              </w:rPr>
              <w:t xml:space="preserve"> entregó cédula profesional de Ingeniero Civil.</w:t>
            </w:r>
          </w:p>
        </w:tc>
        <w:tc>
          <w:tcPr>
            <w:tcW w:w="2048" w:type="dxa"/>
          </w:tcPr>
          <w:p w14:paraId="776B50AC" w14:textId="2F58B164" w:rsidR="00F57688" w:rsidRPr="00E65352" w:rsidRDefault="009F0DA2" w:rsidP="00E65352">
            <w:pPr>
              <w:spacing w:line="240" w:lineRule="auto"/>
              <w:ind w:right="-93"/>
              <w:rPr>
                <w:b/>
              </w:rPr>
            </w:pPr>
            <w:r w:rsidRPr="00E65352">
              <w:rPr>
                <w:b/>
              </w:rPr>
              <w:t>COLMADO</w:t>
            </w:r>
          </w:p>
        </w:tc>
      </w:tr>
      <w:tr w:rsidR="00E65352" w:rsidRPr="00E65352" w14:paraId="41A3DDA0" w14:textId="6B02CA79" w:rsidTr="00F74BFD">
        <w:tc>
          <w:tcPr>
            <w:tcW w:w="503" w:type="dxa"/>
          </w:tcPr>
          <w:p w14:paraId="184183FA" w14:textId="77777777" w:rsidR="00F57688" w:rsidRPr="00E65352" w:rsidRDefault="00F57688" w:rsidP="00E65352">
            <w:pPr>
              <w:spacing w:line="240" w:lineRule="auto"/>
              <w:ind w:right="-93"/>
            </w:pPr>
            <w:r w:rsidRPr="00E65352">
              <w:rPr>
                <w:rFonts w:cs="Tahoma"/>
                <w:b/>
                <w:bCs/>
                <w:sz w:val="16"/>
                <w:szCs w:val="16"/>
              </w:rPr>
              <w:t>15</w:t>
            </w:r>
          </w:p>
        </w:tc>
        <w:tc>
          <w:tcPr>
            <w:tcW w:w="2156" w:type="dxa"/>
            <w:shd w:val="clear" w:color="auto" w:fill="FFFFFF"/>
          </w:tcPr>
          <w:p w14:paraId="2470D11C" w14:textId="77777777" w:rsidR="00F57688" w:rsidRPr="00E65352" w:rsidRDefault="00F57688" w:rsidP="00E65352">
            <w:pPr>
              <w:tabs>
                <w:tab w:val="left" w:pos="4667"/>
              </w:tabs>
              <w:spacing w:after="160" w:line="240" w:lineRule="auto"/>
              <w:jc w:val="center"/>
              <w:rPr>
                <w:rFonts w:cs="Calibri"/>
                <w:sz w:val="16"/>
              </w:rPr>
            </w:pPr>
            <w:r w:rsidRPr="00E65352">
              <w:rPr>
                <w:rFonts w:cs="Calibri"/>
                <w:sz w:val="16"/>
              </w:rPr>
              <w:t>02283/INFOEM/IP/RR/2025</w:t>
            </w:r>
          </w:p>
          <w:p w14:paraId="1712D6FF" w14:textId="77777777" w:rsidR="00F57688" w:rsidRPr="00E65352" w:rsidRDefault="00F57688" w:rsidP="00E65352">
            <w:pPr>
              <w:spacing w:line="240" w:lineRule="auto"/>
              <w:ind w:right="-93"/>
            </w:pPr>
          </w:p>
        </w:tc>
        <w:tc>
          <w:tcPr>
            <w:tcW w:w="2055" w:type="dxa"/>
          </w:tcPr>
          <w:p w14:paraId="48CEB47A" w14:textId="77777777" w:rsidR="00F57688" w:rsidRPr="00E65352" w:rsidRDefault="00F57688" w:rsidP="00E65352">
            <w:pPr>
              <w:tabs>
                <w:tab w:val="left" w:pos="4667"/>
              </w:tabs>
              <w:spacing w:line="240" w:lineRule="auto"/>
              <w:rPr>
                <w:rFonts w:cs="Tahoma"/>
                <w:bCs/>
                <w:sz w:val="16"/>
                <w:szCs w:val="16"/>
              </w:rPr>
            </w:pPr>
            <w:r w:rsidRPr="00E65352">
              <w:rPr>
                <w:rFonts w:cs="Tahoma"/>
                <w:bCs/>
                <w:sz w:val="16"/>
                <w:szCs w:val="16"/>
              </w:rPr>
              <w:t>COORDINADOR DE JUZGADOS CIVICOS</w:t>
            </w:r>
          </w:p>
          <w:p w14:paraId="3CEE7CDE" w14:textId="77777777" w:rsidR="00F57688" w:rsidRPr="00E65352" w:rsidRDefault="00F57688" w:rsidP="00E65352">
            <w:pPr>
              <w:spacing w:line="240" w:lineRule="auto"/>
              <w:ind w:right="-93"/>
            </w:pPr>
            <w:r w:rsidRPr="00E65352">
              <w:rPr>
                <w:rFonts w:cs="Tahoma"/>
                <w:bCs/>
                <w:sz w:val="16"/>
                <w:szCs w:val="16"/>
              </w:rPr>
              <w:t xml:space="preserve"> </w:t>
            </w:r>
          </w:p>
        </w:tc>
        <w:tc>
          <w:tcPr>
            <w:tcW w:w="2561" w:type="dxa"/>
          </w:tcPr>
          <w:p w14:paraId="2439349B" w14:textId="09448630" w:rsidR="00F57688" w:rsidRPr="00E65352" w:rsidRDefault="006E4578" w:rsidP="00E65352">
            <w:pPr>
              <w:spacing w:line="240" w:lineRule="auto"/>
              <w:ind w:right="-93"/>
              <w:rPr>
                <w:sz w:val="20"/>
              </w:rPr>
            </w:pPr>
            <w:r w:rsidRPr="00E65352">
              <w:rPr>
                <w:sz w:val="20"/>
                <w:lang w:val="es-MX"/>
              </w:rPr>
              <w:t>El Titular del Departamento de Recursos Humanos</w:t>
            </w:r>
            <w:r w:rsidR="00F57688" w:rsidRPr="00E65352">
              <w:rPr>
                <w:sz w:val="20"/>
                <w:lang w:val="es-MX"/>
              </w:rPr>
              <w:t xml:space="preserve"> entregó Cédula Profesional de Licenciado en Derecho, en donde fueron testados datos que debían permanecer públicos (número de cédula, la manifestación del titular de que se cumplen con los requisitos…).</w:t>
            </w:r>
          </w:p>
        </w:tc>
        <w:tc>
          <w:tcPr>
            <w:tcW w:w="2048" w:type="dxa"/>
          </w:tcPr>
          <w:p w14:paraId="651E64B0" w14:textId="013BF61F" w:rsidR="00F57688" w:rsidRPr="00E65352" w:rsidRDefault="009F0DA2" w:rsidP="00E65352">
            <w:pPr>
              <w:spacing w:line="240" w:lineRule="auto"/>
              <w:ind w:right="-93"/>
              <w:rPr>
                <w:b/>
              </w:rPr>
            </w:pPr>
            <w:r w:rsidRPr="00E65352">
              <w:rPr>
                <w:b/>
              </w:rPr>
              <w:t>NO COLMA</w:t>
            </w:r>
          </w:p>
        </w:tc>
      </w:tr>
    </w:tbl>
    <w:p w14:paraId="0267D3F5" w14:textId="77777777" w:rsidR="0083774B" w:rsidRPr="00E65352" w:rsidRDefault="0083774B" w:rsidP="00E65352">
      <w:pPr>
        <w:ind w:right="-93"/>
      </w:pPr>
    </w:p>
    <w:p w14:paraId="6A7E7BAF" w14:textId="2BB24AC7" w:rsidR="009705CF" w:rsidRPr="00E65352" w:rsidRDefault="00F74BFD" w:rsidP="00E65352">
      <w:pPr>
        <w:ind w:right="-93"/>
        <w:rPr>
          <w:rFonts w:cs="Tahoma"/>
          <w:bCs/>
          <w:szCs w:val="22"/>
        </w:rPr>
      </w:pPr>
      <w:r w:rsidRPr="00E65352">
        <w:rPr>
          <w:rFonts w:cs="Tahoma"/>
          <w:bCs/>
          <w:szCs w:val="22"/>
        </w:rPr>
        <w:t xml:space="preserve">Primeramente, </w:t>
      </w:r>
      <w:r w:rsidR="009705CF" w:rsidRPr="00E65352">
        <w:rPr>
          <w:rFonts w:cs="Tahoma"/>
          <w:bCs/>
          <w:szCs w:val="22"/>
        </w:rPr>
        <w:t xml:space="preserve">se tienen por </w:t>
      </w:r>
      <w:r w:rsidR="009705CF" w:rsidRPr="00E65352">
        <w:rPr>
          <w:rFonts w:cs="Tahoma"/>
          <w:b/>
          <w:szCs w:val="22"/>
        </w:rPr>
        <w:t>COLMADOS</w:t>
      </w:r>
      <w:r w:rsidR="009705CF" w:rsidRPr="00E65352">
        <w:rPr>
          <w:rFonts w:cs="Tahoma"/>
          <w:bCs/>
          <w:szCs w:val="22"/>
        </w:rPr>
        <w:t>, en cuanto al documento que acredit</w:t>
      </w:r>
      <w:r w:rsidR="00061DE7" w:rsidRPr="00E65352">
        <w:rPr>
          <w:rFonts w:cs="Tahoma"/>
          <w:bCs/>
          <w:szCs w:val="22"/>
        </w:rPr>
        <w:t>a el</w:t>
      </w:r>
      <w:r w:rsidR="009705CF" w:rsidRPr="00E65352">
        <w:rPr>
          <w:rFonts w:cs="Tahoma"/>
          <w:bCs/>
          <w:szCs w:val="22"/>
        </w:rPr>
        <w:t xml:space="preserve"> Grado Académico a los siguientes:</w:t>
      </w:r>
    </w:p>
    <w:p w14:paraId="0F118915" w14:textId="77777777" w:rsidR="003355A0" w:rsidRPr="00E65352" w:rsidRDefault="003355A0" w:rsidP="00E65352">
      <w:pPr>
        <w:ind w:right="-93"/>
        <w:rPr>
          <w:rFonts w:cs="Tahoma"/>
          <w:bCs/>
          <w:szCs w:val="22"/>
        </w:rPr>
      </w:pPr>
    </w:p>
    <w:p w14:paraId="07AC5648" w14:textId="77777777" w:rsidR="009705CF" w:rsidRPr="00E65352" w:rsidRDefault="009705CF" w:rsidP="00B229F8">
      <w:pPr>
        <w:pStyle w:val="Prrafodelista"/>
        <w:numPr>
          <w:ilvl w:val="0"/>
          <w:numId w:val="9"/>
        </w:numPr>
        <w:ind w:right="-93"/>
        <w:rPr>
          <w:rFonts w:cs="Tahoma"/>
          <w:bCs/>
          <w:szCs w:val="22"/>
        </w:rPr>
      </w:pPr>
      <w:r w:rsidRPr="00E65352">
        <w:rPr>
          <w:rFonts w:cs="Tahoma"/>
          <w:bCs/>
          <w:szCs w:val="22"/>
        </w:rPr>
        <w:lastRenderedPageBreak/>
        <w:t>01191/INFOEM/IP/RR/2025: Oficialías del Registro Civil 02, 04, y 06</w:t>
      </w:r>
    </w:p>
    <w:p w14:paraId="5D508D45" w14:textId="77777777" w:rsidR="009705CF" w:rsidRPr="00E65352" w:rsidRDefault="009705CF" w:rsidP="00B229F8">
      <w:pPr>
        <w:pStyle w:val="Prrafodelista"/>
        <w:numPr>
          <w:ilvl w:val="0"/>
          <w:numId w:val="9"/>
        </w:numPr>
        <w:ind w:right="-93"/>
        <w:rPr>
          <w:rFonts w:cs="Tahoma"/>
          <w:bCs/>
          <w:szCs w:val="22"/>
        </w:rPr>
      </w:pPr>
      <w:r w:rsidRPr="00E65352">
        <w:rPr>
          <w:rFonts w:cs="Tahoma"/>
          <w:bCs/>
          <w:szCs w:val="22"/>
        </w:rPr>
        <w:t>01626/INFOEM/IP/RR/2025: Patrimonio Municipal</w:t>
      </w:r>
    </w:p>
    <w:p w14:paraId="764870F2" w14:textId="77777777" w:rsidR="009705CF" w:rsidRPr="00E65352" w:rsidRDefault="009705CF" w:rsidP="00B229F8">
      <w:pPr>
        <w:pStyle w:val="Prrafodelista"/>
        <w:numPr>
          <w:ilvl w:val="0"/>
          <w:numId w:val="9"/>
        </w:numPr>
        <w:ind w:right="-93"/>
        <w:rPr>
          <w:rFonts w:cs="Tahoma"/>
          <w:bCs/>
          <w:szCs w:val="22"/>
        </w:rPr>
      </w:pPr>
      <w:r w:rsidRPr="00E65352">
        <w:rPr>
          <w:rFonts w:cs="Tahoma"/>
          <w:bCs/>
          <w:szCs w:val="22"/>
        </w:rPr>
        <w:t>01627/INFOEM/IP/RR/2025: Tesorería Municipal</w:t>
      </w:r>
    </w:p>
    <w:p w14:paraId="0B5D4A3B" w14:textId="5421EECC" w:rsidR="009705CF" w:rsidRPr="00E65352" w:rsidRDefault="009705CF" w:rsidP="00B229F8">
      <w:pPr>
        <w:pStyle w:val="Prrafodelista"/>
        <w:numPr>
          <w:ilvl w:val="0"/>
          <w:numId w:val="9"/>
        </w:numPr>
        <w:ind w:right="-93"/>
        <w:rPr>
          <w:rFonts w:cs="Tahoma"/>
          <w:bCs/>
          <w:szCs w:val="22"/>
        </w:rPr>
      </w:pPr>
      <w:r w:rsidRPr="00E65352">
        <w:rPr>
          <w:rFonts w:cs="Tahoma"/>
          <w:bCs/>
          <w:szCs w:val="22"/>
        </w:rPr>
        <w:t>02282/INFOEM/IP/RR/2025: Subdirección de la Tesorería Municipal</w:t>
      </w:r>
    </w:p>
    <w:p w14:paraId="1AE77BA1" w14:textId="77777777" w:rsidR="00061DE7" w:rsidRPr="00E65352" w:rsidRDefault="00061DE7" w:rsidP="00E65352">
      <w:pPr>
        <w:ind w:right="-93"/>
      </w:pPr>
    </w:p>
    <w:p w14:paraId="18BEEE08" w14:textId="32BF729B" w:rsidR="006D115C" w:rsidRPr="00E65352" w:rsidRDefault="00061DE7" w:rsidP="00E65352">
      <w:pPr>
        <w:ind w:right="-93"/>
      </w:pPr>
      <w:r w:rsidRPr="00E65352">
        <w:t xml:space="preserve">Es importante aclarar que, en el Recurso </w:t>
      </w:r>
      <w:r w:rsidR="006D115C" w:rsidRPr="00E65352">
        <w:t xml:space="preserve">01191/INFOEM/IP/RR/2025, como ya se mencionó previamente, el Reglamento Interior del Registro Civil del Estado de México, establece como requisito para ser </w:t>
      </w:r>
      <w:bookmarkStart w:id="68" w:name="_Hlk195029042"/>
      <w:r w:rsidR="006D115C" w:rsidRPr="00E65352">
        <w:t xml:space="preserve">Oficial del Registro Civil </w:t>
      </w:r>
      <w:bookmarkEnd w:id="68"/>
      <w:r w:rsidR="006D115C" w:rsidRPr="00E65352">
        <w:t>ser licenciado/a en Derecho, con título y cédula profesional debidamente registrados, de ahí que cobre relevancia el documento que se haya entregado para colmar lo solicitado; por lo que, si fueron entregados 3 títulos que acreditan el grado académico de Licenciado en Derecho y una Constancia de Contador Privado, la entrega de información se encuentra incompleta,</w:t>
      </w:r>
      <w:r w:rsidR="00F74BFD" w:rsidRPr="00E65352">
        <w:t xml:space="preserve"> evidenciándose que </w:t>
      </w:r>
      <w:r w:rsidR="006D115C" w:rsidRPr="00E65352">
        <w:rPr>
          <w:b/>
        </w:rPr>
        <w:t xml:space="preserve">faltan </w:t>
      </w:r>
      <w:r w:rsidR="00F74BFD" w:rsidRPr="00E65352">
        <w:rPr>
          <w:b/>
        </w:rPr>
        <w:t>la entrega d</w:t>
      </w:r>
      <w:r w:rsidR="006D115C" w:rsidRPr="00E65352">
        <w:rPr>
          <w:b/>
        </w:rPr>
        <w:t xml:space="preserve">el documento que acredite </w:t>
      </w:r>
      <w:r w:rsidR="000B37C9" w:rsidRPr="00E65352">
        <w:rPr>
          <w:b/>
        </w:rPr>
        <w:t xml:space="preserve">grado académico de </w:t>
      </w:r>
      <w:r w:rsidR="0098776D" w:rsidRPr="00E65352">
        <w:rPr>
          <w:b/>
        </w:rPr>
        <w:t>4</w:t>
      </w:r>
      <w:r w:rsidR="000B37C9" w:rsidRPr="00E65352">
        <w:rPr>
          <w:b/>
        </w:rPr>
        <w:t xml:space="preserve"> titulares de Oficialías del Registro Civil</w:t>
      </w:r>
      <w:r w:rsidR="0098776D" w:rsidRPr="00E65352">
        <w:t xml:space="preserve">, de los cuales, el </w:t>
      </w:r>
      <w:r w:rsidR="0098776D" w:rsidRPr="00E65352">
        <w:rPr>
          <w:b/>
        </w:rPr>
        <w:t>SUJETO OBLIGADO</w:t>
      </w:r>
      <w:r w:rsidR="0098776D" w:rsidRPr="00E65352">
        <w:t xml:space="preserve"> omitió pronunciamiento alguno.</w:t>
      </w:r>
    </w:p>
    <w:p w14:paraId="23BE8274" w14:textId="77777777" w:rsidR="006D115C" w:rsidRPr="00E65352" w:rsidRDefault="006D115C" w:rsidP="00E65352">
      <w:pPr>
        <w:ind w:right="-93"/>
      </w:pPr>
    </w:p>
    <w:p w14:paraId="621464EC" w14:textId="70AB12E2" w:rsidR="00517A58" w:rsidRPr="00E65352" w:rsidRDefault="00517A58" w:rsidP="00E65352">
      <w:pPr>
        <w:ind w:right="-93"/>
      </w:pPr>
      <w:r w:rsidRPr="00E65352">
        <w:t>Por otra parte, en el cuadro que antecede se observa que se identifican algunos recuadros con</w:t>
      </w:r>
      <w:r w:rsidR="00061DE7" w:rsidRPr="00E65352">
        <w:t xml:space="preserve"> la palabra</w:t>
      </w:r>
      <w:r w:rsidRPr="00E65352">
        <w:t xml:space="preserve"> </w:t>
      </w:r>
      <w:r w:rsidRPr="00E65352">
        <w:rPr>
          <w:b/>
          <w:bCs/>
        </w:rPr>
        <w:t>*ENTREGADO</w:t>
      </w:r>
      <w:r w:rsidRPr="00E65352">
        <w:t>, ello, significa que, si bien la información fue entregada, lo cierto es que dentro de ésta se han dejado datos confidenciales expuestos, motivo por el cual, no puede tener por satisfecha la entrega de la información, sin embargo, a ningún efecto práctico conduciría ordenar la información en versión pública, ya que la misma ha sido entregada, siendo estos:</w:t>
      </w:r>
    </w:p>
    <w:p w14:paraId="4370A14D" w14:textId="77777777" w:rsidR="00517A58" w:rsidRPr="00E65352" w:rsidRDefault="00517A58" w:rsidP="00E65352">
      <w:pPr>
        <w:ind w:right="-93"/>
      </w:pPr>
    </w:p>
    <w:p w14:paraId="52E8F292" w14:textId="77777777" w:rsidR="00517A58" w:rsidRPr="00E65352" w:rsidRDefault="00517A58" w:rsidP="00B229F8">
      <w:pPr>
        <w:numPr>
          <w:ilvl w:val="0"/>
          <w:numId w:val="10"/>
        </w:numPr>
        <w:ind w:right="-93"/>
        <w:contextualSpacing/>
      </w:pPr>
      <w:r w:rsidRPr="00E65352">
        <w:t>02281/INFOEM/IP/RR/2025: Departamento de Recursos Humanos</w:t>
      </w:r>
    </w:p>
    <w:p w14:paraId="4DAE9E95" w14:textId="77777777" w:rsidR="00517A58" w:rsidRPr="00E65352" w:rsidRDefault="00517A58" w:rsidP="00B229F8">
      <w:pPr>
        <w:numPr>
          <w:ilvl w:val="0"/>
          <w:numId w:val="10"/>
        </w:numPr>
        <w:ind w:right="-93"/>
        <w:contextualSpacing/>
      </w:pPr>
      <w:r w:rsidRPr="00E65352">
        <w:t>01629/INFOEM/IP/RR/2025: Departamento de Adquisiciones y Licitaciones</w:t>
      </w:r>
    </w:p>
    <w:p w14:paraId="3F06A846" w14:textId="77777777" w:rsidR="00517A58" w:rsidRPr="00E65352" w:rsidRDefault="00517A58" w:rsidP="00B229F8">
      <w:pPr>
        <w:numPr>
          <w:ilvl w:val="0"/>
          <w:numId w:val="10"/>
        </w:numPr>
        <w:ind w:right="-93"/>
        <w:contextualSpacing/>
      </w:pPr>
      <w:r w:rsidRPr="00E65352">
        <w:t>01624/INFOEM/IP/RR/2025: Encargado del Departamento del Servicio Militar</w:t>
      </w:r>
    </w:p>
    <w:p w14:paraId="7D725FB7" w14:textId="77777777" w:rsidR="00517A58" w:rsidRPr="00E65352" w:rsidRDefault="00517A58" w:rsidP="00B229F8">
      <w:pPr>
        <w:numPr>
          <w:ilvl w:val="0"/>
          <w:numId w:val="10"/>
        </w:numPr>
        <w:ind w:right="-93"/>
        <w:contextualSpacing/>
      </w:pPr>
      <w:r w:rsidRPr="00E65352">
        <w:t>01183/INFOEM/IP/RR/2025: Archivo Municipal</w:t>
      </w:r>
    </w:p>
    <w:p w14:paraId="6F5A5F56" w14:textId="77777777" w:rsidR="00517A58" w:rsidRPr="00E65352" w:rsidRDefault="00517A58" w:rsidP="00E65352">
      <w:pPr>
        <w:ind w:right="-93"/>
      </w:pPr>
    </w:p>
    <w:p w14:paraId="0CD6D972" w14:textId="77777777" w:rsidR="009705CF" w:rsidRPr="00E65352" w:rsidRDefault="009705CF" w:rsidP="00E65352">
      <w:pPr>
        <w:ind w:right="-93"/>
      </w:pPr>
      <w:r w:rsidRPr="00E65352">
        <w:rPr>
          <w:rFonts w:cs="Tahoma"/>
          <w:bCs/>
          <w:szCs w:val="22"/>
        </w:rPr>
        <w:t xml:space="preserve">Ahora bien, en cuanto a la </w:t>
      </w:r>
      <w:r w:rsidRPr="00E65352">
        <w:rPr>
          <w:rFonts w:cs="Tahoma"/>
          <w:b/>
          <w:bCs/>
          <w:szCs w:val="22"/>
        </w:rPr>
        <w:t>información ilegible</w:t>
      </w:r>
      <w:r w:rsidRPr="00E65352">
        <w:rPr>
          <w:rFonts w:cs="Tahoma"/>
          <w:bCs/>
          <w:szCs w:val="22"/>
        </w:rPr>
        <w:t xml:space="preserve">, es importante considerar que, </w:t>
      </w:r>
      <w:r w:rsidRPr="00E65352">
        <w:t xml:space="preserve">al hacerse entrega de un documento cuya información se encuentre en dicho estado, el </w:t>
      </w:r>
      <w:r w:rsidRPr="00E65352">
        <w:rPr>
          <w:b/>
        </w:rPr>
        <w:t>SUJETO OBLIGADO</w:t>
      </w:r>
      <w:r w:rsidRPr="00E65352">
        <w:t xml:space="preserve"> deja en total incertidumbre al particular, violentando con su respuesta el Derecho de Acceso a la Información. </w:t>
      </w:r>
    </w:p>
    <w:p w14:paraId="2960B1AC" w14:textId="77777777" w:rsidR="009705CF" w:rsidRPr="00E65352" w:rsidRDefault="009705CF" w:rsidP="00E65352">
      <w:pPr>
        <w:widowControl w:val="0"/>
        <w:tabs>
          <w:tab w:val="left" w:pos="1701"/>
          <w:tab w:val="left" w:pos="1843"/>
        </w:tabs>
        <w:ind w:right="142"/>
        <w:rPr>
          <w:sz w:val="24"/>
          <w:szCs w:val="24"/>
        </w:rPr>
      </w:pPr>
    </w:p>
    <w:p w14:paraId="7D8CE35B" w14:textId="77777777" w:rsidR="009705CF" w:rsidRPr="00E65352" w:rsidRDefault="009705CF" w:rsidP="00E65352">
      <w:r w:rsidRPr="00E65352">
        <w:t xml:space="preserve">Es decir, la información documental que entregue el </w:t>
      </w:r>
      <w:r w:rsidRPr="00E65352">
        <w:rPr>
          <w:b/>
        </w:rPr>
        <w:t>SUJETO OBLIGADO</w:t>
      </w:r>
      <w:r w:rsidRPr="00E65352">
        <w:t xml:space="preserve"> debe ser clara, entendible y legible, esto con la finalidad que pueda ser verificada la información contenida en los documentos proporcionados, ya que de lo contrario se incumple el principio de accesibilidad, lo que constituye una restricción indirecta al Derecho de Acceso a la Información Pública.</w:t>
      </w:r>
    </w:p>
    <w:p w14:paraId="20FB0C07" w14:textId="77777777" w:rsidR="009705CF" w:rsidRPr="00E65352" w:rsidRDefault="009705CF" w:rsidP="00E65352"/>
    <w:p w14:paraId="5A0926A8" w14:textId="77777777" w:rsidR="009705CF" w:rsidRPr="00E65352" w:rsidRDefault="009705CF" w:rsidP="00E65352">
      <w:r w:rsidRPr="00E65352">
        <w:t>Sirve de apoyo a lo anterior como criterio orientador la tesis número II. 1°. C.T. 55 C, publicada en el Semanario Judicial de la Federación y su Gaceta bajo el número de3 registro 201,412, que a la letra dice:</w:t>
      </w:r>
    </w:p>
    <w:p w14:paraId="2C1CEB20" w14:textId="77777777" w:rsidR="009705CF" w:rsidRPr="00E65352" w:rsidRDefault="009705CF" w:rsidP="00E65352">
      <w:pPr>
        <w:spacing w:line="240" w:lineRule="auto"/>
        <w:ind w:left="851" w:right="616"/>
        <w:rPr>
          <w:i/>
          <w:sz w:val="24"/>
          <w:szCs w:val="24"/>
        </w:rPr>
      </w:pPr>
    </w:p>
    <w:p w14:paraId="6C74FA45" w14:textId="77777777" w:rsidR="009705CF" w:rsidRPr="00E65352" w:rsidRDefault="009705CF" w:rsidP="00E65352">
      <w:pPr>
        <w:spacing w:line="240" w:lineRule="auto"/>
        <w:ind w:left="567" w:right="567"/>
        <w:contextualSpacing/>
        <w:rPr>
          <w:rFonts w:eastAsiaTheme="majorEastAsia" w:cstheme="majorBidi"/>
          <w:i/>
          <w:kern w:val="28"/>
          <w:szCs w:val="56"/>
        </w:rPr>
      </w:pPr>
      <w:r w:rsidRPr="00E65352">
        <w:rPr>
          <w:rFonts w:eastAsiaTheme="majorEastAsia" w:cstheme="majorBidi"/>
          <w:i/>
          <w:kern w:val="28"/>
          <w:szCs w:val="56"/>
        </w:rPr>
        <w:t>“</w:t>
      </w:r>
      <w:r w:rsidRPr="00E65352">
        <w:rPr>
          <w:rFonts w:eastAsiaTheme="majorEastAsia" w:cstheme="majorBidi"/>
          <w:b/>
          <w:bCs/>
          <w:i/>
          <w:kern w:val="28"/>
          <w:sz w:val="20"/>
        </w:rPr>
        <w:t>COTEJO DE COPIAS FOTOSTÁTICAS ILEGIBLES. AL NO SER POSIBLE CONSTATAR SU AUTENTICIDAD ES INÚTIL E INTRASCENDENTE SU PERFECCIONAMIENTO, POR LO QUE LA JUNTA ESTÁ IMPEDIDA PARA ORDENAR SU DESAHOGO</w:t>
      </w:r>
      <w:r w:rsidRPr="00E65352">
        <w:rPr>
          <w:rFonts w:eastAsiaTheme="majorEastAsia" w:cstheme="majorBidi"/>
          <w:i/>
          <w:kern w:val="28"/>
          <w:sz w:val="20"/>
        </w:rPr>
        <w:t>.</w:t>
      </w:r>
      <w:r w:rsidRPr="00E65352">
        <w:rPr>
          <w:rFonts w:eastAsiaTheme="majorEastAsia" w:cstheme="majorBidi"/>
          <w:i/>
          <w:kern w:val="28"/>
          <w:szCs w:val="56"/>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w:t>
      </w:r>
      <w:r w:rsidRPr="00E65352">
        <w:rPr>
          <w:rFonts w:eastAsiaTheme="majorEastAsia" w:cstheme="majorBidi"/>
          <w:b/>
          <w:i/>
          <w:kern w:val="28"/>
          <w:szCs w:val="56"/>
        </w:rPr>
        <w:t>por tanto, al ser imposible constatar su autenticidad por medio del citado perfeccionamiento, dicha probanza se torna inútil e intrascendente</w:t>
      </w:r>
      <w:r w:rsidRPr="00E65352">
        <w:rPr>
          <w:rFonts w:eastAsiaTheme="majorEastAsia" w:cstheme="majorBidi"/>
          <w:i/>
          <w:kern w:val="28"/>
          <w:szCs w:val="56"/>
        </w:rPr>
        <w:t>, conforme al artículo 779 de la Ley Federal del Trabajo.”</w:t>
      </w:r>
    </w:p>
    <w:p w14:paraId="5EB22C7D" w14:textId="77777777" w:rsidR="009705CF" w:rsidRPr="00E65352" w:rsidRDefault="009705CF" w:rsidP="00E65352"/>
    <w:p w14:paraId="7461A853" w14:textId="77777777" w:rsidR="009705CF" w:rsidRPr="00E65352" w:rsidRDefault="009705CF" w:rsidP="00E65352">
      <w:r w:rsidRPr="00E65352">
        <w:lastRenderedPageBreak/>
        <w:t xml:space="preserve">En conclusión, el </w:t>
      </w:r>
      <w:r w:rsidRPr="00E65352">
        <w:rPr>
          <w:b/>
        </w:rPr>
        <w:t>SUJETO OBLIGADO</w:t>
      </w:r>
      <w:r w:rsidRPr="00E65352">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la </w:t>
      </w:r>
      <w:r w:rsidRPr="00E65352">
        <w:rPr>
          <w:b/>
          <w:bCs/>
        </w:rPr>
        <w:t>PARTE</w:t>
      </w:r>
      <w:r w:rsidRPr="00E65352">
        <w:t xml:space="preserve"> </w:t>
      </w:r>
      <w:r w:rsidRPr="00E65352">
        <w:rPr>
          <w:b/>
        </w:rPr>
        <w:t>RECURRENTE</w:t>
      </w:r>
      <w:r w:rsidRPr="00E65352">
        <w:t xml:space="preserve">. </w:t>
      </w:r>
    </w:p>
    <w:p w14:paraId="5DDE917B" w14:textId="77777777" w:rsidR="009705CF" w:rsidRPr="00E65352" w:rsidRDefault="009705CF" w:rsidP="00E65352">
      <w:pPr>
        <w:ind w:right="-93"/>
      </w:pPr>
    </w:p>
    <w:p w14:paraId="5E9F5B3B" w14:textId="67B66CF6" w:rsidR="006D115C" w:rsidRPr="00E65352" w:rsidRDefault="000B37C9" w:rsidP="00E65352">
      <w:pPr>
        <w:ind w:right="-93"/>
      </w:pPr>
      <w:r w:rsidRPr="00E65352">
        <w:t xml:space="preserve">En </w:t>
      </w:r>
      <w:r w:rsidR="00061DE7" w:rsidRPr="00E65352">
        <w:t>conclusión,</w:t>
      </w:r>
      <w:r w:rsidRPr="00E65352">
        <w:t xml:space="preserve"> se tienen por </w:t>
      </w:r>
      <w:r w:rsidR="00061DE7" w:rsidRPr="00E65352">
        <w:rPr>
          <w:b/>
        </w:rPr>
        <w:t>NO</w:t>
      </w:r>
      <w:r w:rsidRPr="00E65352">
        <w:rPr>
          <w:b/>
        </w:rPr>
        <w:t xml:space="preserve"> colmados</w:t>
      </w:r>
      <w:r w:rsidRPr="00E65352">
        <w:t xml:space="preserve"> los siguientes:</w:t>
      </w:r>
    </w:p>
    <w:p w14:paraId="7EFFBBDD" w14:textId="77777777" w:rsidR="00026986" w:rsidRPr="00E65352" w:rsidRDefault="00026986" w:rsidP="00E65352">
      <w:pPr>
        <w:ind w:right="-93"/>
      </w:pPr>
    </w:p>
    <w:tbl>
      <w:tblPr>
        <w:tblStyle w:val="Tablaconcuadrcula"/>
        <w:tblW w:w="8784" w:type="dxa"/>
        <w:jc w:val="center"/>
        <w:tblLook w:val="04A0" w:firstRow="1" w:lastRow="0" w:firstColumn="1" w:lastColumn="0" w:noHBand="0" w:noVBand="1"/>
      </w:tblPr>
      <w:tblGrid>
        <w:gridCol w:w="492"/>
        <w:gridCol w:w="2480"/>
        <w:gridCol w:w="2410"/>
        <w:gridCol w:w="3402"/>
      </w:tblGrid>
      <w:tr w:rsidR="00E65352" w:rsidRPr="00E65352" w14:paraId="04D0E57B" w14:textId="77777777" w:rsidTr="0094057A">
        <w:trPr>
          <w:jc w:val="center"/>
        </w:trPr>
        <w:tc>
          <w:tcPr>
            <w:tcW w:w="492" w:type="dxa"/>
          </w:tcPr>
          <w:p w14:paraId="66918157" w14:textId="77777777" w:rsidR="000B37C9" w:rsidRPr="00E65352" w:rsidRDefault="000B37C9" w:rsidP="00E65352">
            <w:pPr>
              <w:spacing w:line="240" w:lineRule="auto"/>
              <w:ind w:right="-93"/>
              <w:jc w:val="left"/>
              <w:rPr>
                <w:rFonts w:eastAsia="Calibri"/>
                <w:szCs w:val="22"/>
                <w:lang w:eastAsia="en-US"/>
              </w:rPr>
            </w:pPr>
            <w:r w:rsidRPr="00E65352">
              <w:rPr>
                <w:rFonts w:eastAsia="Calibri" w:cs="Tahoma"/>
                <w:bCs/>
                <w:sz w:val="16"/>
                <w:szCs w:val="16"/>
                <w:lang w:eastAsia="en-US"/>
              </w:rPr>
              <w:t>1</w:t>
            </w:r>
          </w:p>
        </w:tc>
        <w:tc>
          <w:tcPr>
            <w:tcW w:w="2480" w:type="dxa"/>
            <w:shd w:val="clear" w:color="auto" w:fill="auto"/>
          </w:tcPr>
          <w:p w14:paraId="771BC4F0" w14:textId="77777777" w:rsidR="000B37C9" w:rsidRPr="00E65352" w:rsidRDefault="000B37C9" w:rsidP="00E65352">
            <w:pPr>
              <w:tabs>
                <w:tab w:val="left" w:pos="4667"/>
              </w:tabs>
              <w:spacing w:after="160" w:line="240" w:lineRule="auto"/>
              <w:jc w:val="center"/>
              <w:rPr>
                <w:rFonts w:eastAsia="Calibri" w:cs="Calibri"/>
                <w:b/>
                <w:sz w:val="17"/>
                <w:szCs w:val="17"/>
                <w:lang w:eastAsia="en-US"/>
              </w:rPr>
            </w:pPr>
            <w:r w:rsidRPr="00E65352">
              <w:rPr>
                <w:rFonts w:eastAsia="Calibri" w:cs="Calibri"/>
                <w:b/>
                <w:sz w:val="17"/>
                <w:szCs w:val="17"/>
                <w:lang w:eastAsia="en-US"/>
              </w:rPr>
              <w:t>01182/INFOEM/IP/RR/2025</w:t>
            </w:r>
          </w:p>
          <w:p w14:paraId="7F5F1F53" w14:textId="77777777" w:rsidR="000B37C9" w:rsidRPr="00E65352" w:rsidRDefault="000B37C9" w:rsidP="00E65352">
            <w:pPr>
              <w:spacing w:line="240" w:lineRule="auto"/>
              <w:ind w:right="-93"/>
              <w:jc w:val="left"/>
              <w:rPr>
                <w:rFonts w:eastAsia="Calibri"/>
                <w:b/>
                <w:sz w:val="17"/>
                <w:szCs w:val="17"/>
                <w:lang w:eastAsia="en-US"/>
              </w:rPr>
            </w:pPr>
          </w:p>
        </w:tc>
        <w:tc>
          <w:tcPr>
            <w:tcW w:w="2410" w:type="dxa"/>
          </w:tcPr>
          <w:p w14:paraId="7F41A1F8" w14:textId="77777777" w:rsidR="000B37C9" w:rsidRPr="00E65352" w:rsidRDefault="000B37C9" w:rsidP="00E65352">
            <w:pPr>
              <w:tabs>
                <w:tab w:val="left" w:pos="4667"/>
              </w:tabs>
              <w:spacing w:line="240" w:lineRule="auto"/>
              <w:jc w:val="left"/>
              <w:rPr>
                <w:rFonts w:eastAsia="Calibri" w:cs="Tahoma"/>
                <w:b/>
                <w:i/>
                <w:sz w:val="16"/>
                <w:szCs w:val="16"/>
                <w:lang w:eastAsia="en-US"/>
              </w:rPr>
            </w:pPr>
            <w:r w:rsidRPr="00E65352">
              <w:rPr>
                <w:rFonts w:eastAsia="Calibri" w:cs="Tahoma"/>
                <w:b/>
                <w:i/>
                <w:sz w:val="16"/>
                <w:szCs w:val="16"/>
                <w:lang w:eastAsia="en-US"/>
              </w:rPr>
              <w:t>DIRECCION DE ADMINISTRACION Y FINANZAS</w:t>
            </w:r>
          </w:p>
          <w:p w14:paraId="13EF99D0" w14:textId="77777777" w:rsidR="000B37C9" w:rsidRPr="00E65352" w:rsidRDefault="000B37C9" w:rsidP="00E65352">
            <w:pPr>
              <w:spacing w:line="240" w:lineRule="auto"/>
              <w:ind w:right="-93"/>
              <w:jc w:val="left"/>
              <w:rPr>
                <w:rFonts w:eastAsia="Calibri"/>
                <w:b/>
                <w:i/>
                <w:sz w:val="16"/>
                <w:szCs w:val="16"/>
                <w:lang w:eastAsia="en-US"/>
              </w:rPr>
            </w:pPr>
          </w:p>
        </w:tc>
        <w:tc>
          <w:tcPr>
            <w:tcW w:w="3402" w:type="dxa"/>
          </w:tcPr>
          <w:p w14:paraId="2FB66F19" w14:textId="2B3CD679" w:rsidR="000B37C9" w:rsidRPr="00E65352" w:rsidRDefault="000B37C9" w:rsidP="00E65352">
            <w:pPr>
              <w:spacing w:line="240" w:lineRule="auto"/>
              <w:ind w:right="-93"/>
              <w:rPr>
                <w:rFonts w:eastAsia="Calibri"/>
                <w:b/>
                <w:sz w:val="20"/>
                <w:lang w:eastAsia="en-US"/>
              </w:rPr>
            </w:pPr>
            <w:r w:rsidRPr="00E65352">
              <w:rPr>
                <w:rFonts w:eastAsia="Calibri"/>
                <w:b/>
                <w:sz w:val="20"/>
                <w:lang w:eastAsia="en-US"/>
              </w:rPr>
              <w:t>NO COLMA por ilegible</w:t>
            </w:r>
          </w:p>
        </w:tc>
      </w:tr>
      <w:tr w:rsidR="00E65352" w:rsidRPr="00E65352" w14:paraId="693387B8" w14:textId="77777777" w:rsidTr="0094057A">
        <w:trPr>
          <w:jc w:val="center"/>
        </w:trPr>
        <w:tc>
          <w:tcPr>
            <w:tcW w:w="492" w:type="dxa"/>
          </w:tcPr>
          <w:p w14:paraId="5D005987" w14:textId="77777777" w:rsidR="000B37C9" w:rsidRPr="00E65352" w:rsidRDefault="000B37C9" w:rsidP="00E65352">
            <w:pPr>
              <w:spacing w:line="240" w:lineRule="auto"/>
              <w:ind w:right="-93"/>
              <w:jc w:val="left"/>
              <w:rPr>
                <w:rFonts w:eastAsia="Calibri"/>
                <w:szCs w:val="22"/>
                <w:lang w:eastAsia="en-US"/>
              </w:rPr>
            </w:pPr>
            <w:r w:rsidRPr="00E65352">
              <w:rPr>
                <w:rFonts w:eastAsia="Calibri" w:cs="Tahoma"/>
                <w:bCs/>
                <w:sz w:val="16"/>
                <w:szCs w:val="16"/>
                <w:lang w:eastAsia="en-US"/>
              </w:rPr>
              <w:t>4</w:t>
            </w:r>
          </w:p>
        </w:tc>
        <w:tc>
          <w:tcPr>
            <w:tcW w:w="2480" w:type="dxa"/>
          </w:tcPr>
          <w:p w14:paraId="71777292" w14:textId="77777777" w:rsidR="000B37C9" w:rsidRPr="00E65352" w:rsidRDefault="000B37C9" w:rsidP="00E65352">
            <w:pPr>
              <w:tabs>
                <w:tab w:val="left" w:pos="4667"/>
              </w:tabs>
              <w:spacing w:after="160" w:line="240" w:lineRule="auto"/>
              <w:jc w:val="center"/>
              <w:rPr>
                <w:rFonts w:eastAsia="Calibri" w:cs="Calibri"/>
                <w:b/>
                <w:sz w:val="17"/>
                <w:szCs w:val="17"/>
                <w:lang w:eastAsia="en-US"/>
              </w:rPr>
            </w:pPr>
            <w:r w:rsidRPr="00E65352">
              <w:rPr>
                <w:rFonts w:eastAsia="Calibri" w:cs="Calibri"/>
                <w:b/>
                <w:sz w:val="17"/>
                <w:szCs w:val="17"/>
                <w:lang w:eastAsia="en-US"/>
              </w:rPr>
              <w:t>01191/INFOEM/IP/RR/2025</w:t>
            </w:r>
          </w:p>
          <w:p w14:paraId="0E7345C6" w14:textId="77777777" w:rsidR="000B37C9" w:rsidRPr="00E65352" w:rsidRDefault="000B37C9" w:rsidP="00E65352">
            <w:pPr>
              <w:spacing w:line="240" w:lineRule="auto"/>
              <w:ind w:right="-93"/>
              <w:jc w:val="left"/>
              <w:rPr>
                <w:rFonts w:eastAsia="Calibri"/>
                <w:b/>
                <w:sz w:val="17"/>
                <w:szCs w:val="17"/>
                <w:lang w:eastAsia="en-US"/>
              </w:rPr>
            </w:pPr>
          </w:p>
        </w:tc>
        <w:tc>
          <w:tcPr>
            <w:tcW w:w="2410" w:type="dxa"/>
          </w:tcPr>
          <w:p w14:paraId="774884C8" w14:textId="77777777" w:rsidR="000B37C9" w:rsidRPr="00E65352" w:rsidRDefault="000B37C9" w:rsidP="00E65352">
            <w:pPr>
              <w:tabs>
                <w:tab w:val="left" w:pos="4667"/>
              </w:tabs>
              <w:spacing w:line="240" w:lineRule="auto"/>
              <w:jc w:val="left"/>
              <w:rPr>
                <w:rFonts w:eastAsia="Calibri" w:cs="Calibri"/>
                <w:b/>
                <w:i/>
                <w:sz w:val="16"/>
                <w:szCs w:val="16"/>
                <w:lang w:eastAsia="en-US"/>
              </w:rPr>
            </w:pPr>
            <w:r w:rsidRPr="00E65352">
              <w:rPr>
                <w:rFonts w:eastAsia="Calibri" w:cs="Calibri"/>
                <w:b/>
                <w:i/>
                <w:sz w:val="16"/>
                <w:szCs w:val="16"/>
                <w:lang w:eastAsia="en-US"/>
              </w:rPr>
              <w:t>OFICIALES DE LOS REGISTROS CIVILES</w:t>
            </w:r>
          </w:p>
          <w:p w14:paraId="341AF447" w14:textId="77777777" w:rsidR="000B37C9" w:rsidRPr="00E65352" w:rsidRDefault="000B37C9" w:rsidP="00E65352">
            <w:pPr>
              <w:tabs>
                <w:tab w:val="left" w:pos="4667"/>
              </w:tabs>
              <w:spacing w:line="240" w:lineRule="auto"/>
              <w:jc w:val="left"/>
              <w:rPr>
                <w:rFonts w:eastAsia="Calibri"/>
                <w:b/>
                <w:i/>
                <w:sz w:val="16"/>
                <w:szCs w:val="16"/>
                <w:lang w:eastAsia="en-US"/>
              </w:rPr>
            </w:pPr>
          </w:p>
        </w:tc>
        <w:tc>
          <w:tcPr>
            <w:tcW w:w="3402" w:type="dxa"/>
          </w:tcPr>
          <w:p w14:paraId="695B929D" w14:textId="77777777" w:rsidR="000B37C9" w:rsidRPr="00E65352" w:rsidRDefault="000B37C9" w:rsidP="00E65352">
            <w:pPr>
              <w:spacing w:line="240" w:lineRule="auto"/>
              <w:ind w:right="-93"/>
              <w:rPr>
                <w:rFonts w:eastAsia="Calibri"/>
                <w:b/>
                <w:sz w:val="20"/>
                <w:lang w:eastAsia="en-US"/>
              </w:rPr>
            </w:pPr>
            <w:r w:rsidRPr="00E65352">
              <w:rPr>
                <w:rFonts w:eastAsia="Calibri"/>
                <w:b/>
                <w:sz w:val="20"/>
                <w:lang w:eastAsia="en-US"/>
              </w:rPr>
              <w:t>PARCIAL</w:t>
            </w:r>
          </w:p>
          <w:p w14:paraId="63923404" w14:textId="59207CCD" w:rsidR="000B37C9" w:rsidRPr="00E65352" w:rsidRDefault="000B37C9" w:rsidP="00E65352">
            <w:pPr>
              <w:spacing w:line="240" w:lineRule="auto"/>
              <w:ind w:right="-93"/>
              <w:rPr>
                <w:rFonts w:eastAsia="Calibri"/>
                <w:sz w:val="20"/>
                <w:lang w:eastAsia="en-US"/>
              </w:rPr>
            </w:pPr>
            <w:r w:rsidRPr="00E65352">
              <w:rPr>
                <w:rFonts w:eastAsia="Calibri"/>
                <w:sz w:val="20"/>
                <w:lang w:eastAsia="en-US"/>
              </w:rPr>
              <w:t>Como se observa del Directorio de Oficialías</w:t>
            </w:r>
            <w:r w:rsidRPr="00E65352">
              <w:rPr>
                <w:rFonts w:eastAsia="Calibri"/>
                <w:sz w:val="20"/>
                <w:vertAlign w:val="superscript"/>
                <w:lang w:eastAsia="en-US"/>
              </w:rPr>
              <w:footnoteReference w:id="15"/>
            </w:r>
            <w:r w:rsidRPr="00E65352">
              <w:rPr>
                <w:rFonts w:eastAsia="Calibri"/>
                <w:sz w:val="20"/>
                <w:lang w:eastAsia="en-US"/>
              </w:rPr>
              <w:t xml:space="preserve">,  en La Paz hay 8 y solo entregó </w:t>
            </w:r>
            <w:r w:rsidR="0098776D" w:rsidRPr="00E65352">
              <w:rPr>
                <w:rFonts w:eastAsia="Calibri"/>
                <w:sz w:val="20"/>
                <w:lang w:eastAsia="en-US"/>
              </w:rPr>
              <w:t>4</w:t>
            </w:r>
            <w:r w:rsidRPr="00E65352">
              <w:rPr>
                <w:rFonts w:eastAsia="Calibri"/>
                <w:sz w:val="20"/>
                <w:lang w:eastAsia="en-US"/>
              </w:rPr>
              <w:t xml:space="preserve"> </w:t>
            </w:r>
            <w:r w:rsidR="0098776D" w:rsidRPr="00E65352">
              <w:rPr>
                <w:rFonts w:eastAsia="Calibri"/>
                <w:sz w:val="20"/>
                <w:lang w:eastAsia="en-US"/>
              </w:rPr>
              <w:t>documentos que acreditan grado académico</w:t>
            </w:r>
            <w:r w:rsidRPr="00E65352">
              <w:rPr>
                <w:rFonts w:eastAsia="Calibri"/>
                <w:sz w:val="20"/>
                <w:lang w:eastAsia="en-US"/>
              </w:rPr>
              <w:t>.</w:t>
            </w:r>
          </w:p>
          <w:p w14:paraId="21B649A2" w14:textId="15076881" w:rsidR="000B37C9" w:rsidRPr="00E65352" w:rsidRDefault="00223B1A" w:rsidP="00E65352">
            <w:pPr>
              <w:spacing w:line="240" w:lineRule="auto"/>
              <w:ind w:right="-93"/>
              <w:rPr>
                <w:rFonts w:eastAsia="Calibri"/>
                <w:sz w:val="20"/>
                <w:lang w:eastAsia="en-US"/>
              </w:rPr>
            </w:pPr>
            <w:r w:rsidRPr="00E65352">
              <w:rPr>
                <w:rFonts w:eastAsia="Calibri"/>
                <w:b/>
                <w:bCs/>
                <w:sz w:val="20"/>
                <w:lang w:eastAsia="en-US"/>
              </w:rPr>
              <w:t>Faltan 1, 3,</w:t>
            </w:r>
            <w:r w:rsidR="000B37C9" w:rsidRPr="00E65352">
              <w:rPr>
                <w:rFonts w:eastAsia="Calibri"/>
                <w:b/>
                <w:bCs/>
                <w:sz w:val="20"/>
                <w:lang w:eastAsia="en-US"/>
              </w:rPr>
              <w:t xml:space="preserve"> 7 y 8</w:t>
            </w:r>
            <w:r w:rsidR="000B37C9" w:rsidRPr="00E65352">
              <w:rPr>
                <w:rFonts w:eastAsia="Calibri"/>
                <w:sz w:val="20"/>
                <w:lang w:eastAsia="en-US"/>
              </w:rPr>
              <w:t>.</w:t>
            </w:r>
          </w:p>
        </w:tc>
      </w:tr>
      <w:tr w:rsidR="00E65352" w:rsidRPr="00E65352" w14:paraId="2490E570" w14:textId="77777777" w:rsidTr="0094057A">
        <w:trPr>
          <w:jc w:val="center"/>
        </w:trPr>
        <w:tc>
          <w:tcPr>
            <w:tcW w:w="492" w:type="dxa"/>
          </w:tcPr>
          <w:p w14:paraId="717E9D39" w14:textId="4BFB02ED" w:rsidR="0094057A" w:rsidRPr="00E65352" w:rsidRDefault="0094057A" w:rsidP="00E65352">
            <w:pPr>
              <w:spacing w:line="240" w:lineRule="auto"/>
              <w:ind w:right="-93"/>
              <w:jc w:val="left"/>
              <w:rPr>
                <w:rFonts w:eastAsia="Calibri" w:cs="Tahoma"/>
                <w:bCs/>
                <w:sz w:val="16"/>
                <w:szCs w:val="16"/>
                <w:lang w:eastAsia="en-US"/>
              </w:rPr>
            </w:pPr>
            <w:r w:rsidRPr="00E65352">
              <w:rPr>
                <w:rFonts w:cs="Tahoma"/>
                <w:b/>
                <w:bCs/>
                <w:sz w:val="16"/>
                <w:szCs w:val="16"/>
              </w:rPr>
              <w:t>5</w:t>
            </w:r>
          </w:p>
        </w:tc>
        <w:tc>
          <w:tcPr>
            <w:tcW w:w="2480" w:type="dxa"/>
          </w:tcPr>
          <w:p w14:paraId="77AC2C2A" w14:textId="77777777" w:rsidR="0094057A" w:rsidRPr="00E65352" w:rsidRDefault="0094057A" w:rsidP="00E65352">
            <w:pPr>
              <w:tabs>
                <w:tab w:val="left" w:pos="4667"/>
              </w:tabs>
              <w:spacing w:after="160" w:line="240" w:lineRule="auto"/>
              <w:jc w:val="center"/>
              <w:rPr>
                <w:rFonts w:cs="Calibri"/>
                <w:b/>
                <w:bCs/>
                <w:sz w:val="16"/>
              </w:rPr>
            </w:pPr>
            <w:r w:rsidRPr="00E65352">
              <w:rPr>
                <w:rFonts w:cs="Calibri"/>
                <w:b/>
                <w:bCs/>
                <w:sz w:val="16"/>
              </w:rPr>
              <w:t>01194/INFOEM/IP/RR/2025</w:t>
            </w:r>
          </w:p>
          <w:p w14:paraId="216275B7" w14:textId="77777777" w:rsidR="0094057A" w:rsidRPr="00E65352" w:rsidRDefault="0094057A" w:rsidP="00E65352">
            <w:pPr>
              <w:tabs>
                <w:tab w:val="left" w:pos="4667"/>
              </w:tabs>
              <w:spacing w:line="240" w:lineRule="auto"/>
              <w:jc w:val="center"/>
              <w:rPr>
                <w:rFonts w:eastAsia="Calibri" w:cs="Calibri"/>
                <w:b/>
                <w:sz w:val="17"/>
                <w:szCs w:val="17"/>
                <w:lang w:eastAsia="en-US"/>
              </w:rPr>
            </w:pPr>
          </w:p>
        </w:tc>
        <w:tc>
          <w:tcPr>
            <w:tcW w:w="2410" w:type="dxa"/>
          </w:tcPr>
          <w:p w14:paraId="7B21F652" w14:textId="219EB042" w:rsidR="0094057A" w:rsidRPr="00E65352" w:rsidRDefault="0094057A" w:rsidP="00E65352">
            <w:pPr>
              <w:tabs>
                <w:tab w:val="left" w:pos="4667"/>
              </w:tabs>
              <w:spacing w:line="240" w:lineRule="auto"/>
              <w:jc w:val="left"/>
              <w:rPr>
                <w:b/>
                <w:i/>
                <w:sz w:val="16"/>
                <w:szCs w:val="16"/>
              </w:rPr>
            </w:pPr>
            <w:r w:rsidRPr="00E65352">
              <w:rPr>
                <w:b/>
                <w:i/>
                <w:sz w:val="16"/>
                <w:szCs w:val="16"/>
              </w:rPr>
              <w:t>DIRECTORA DE ECOLOGÍA Y MEDIO AMBIENTE</w:t>
            </w:r>
          </w:p>
          <w:p w14:paraId="60F39E8C" w14:textId="2AA9DA4A" w:rsidR="0094057A" w:rsidRPr="00E65352" w:rsidRDefault="0094057A" w:rsidP="00E65352">
            <w:pPr>
              <w:tabs>
                <w:tab w:val="left" w:pos="4667"/>
              </w:tabs>
              <w:spacing w:line="240" w:lineRule="auto"/>
              <w:jc w:val="left"/>
              <w:rPr>
                <w:b/>
                <w:i/>
                <w:sz w:val="16"/>
                <w:szCs w:val="16"/>
                <w:lang w:val="es-MX"/>
              </w:rPr>
            </w:pPr>
            <w:r w:rsidRPr="00E65352">
              <w:rPr>
                <w:b/>
                <w:i/>
                <w:sz w:val="16"/>
                <w:szCs w:val="16"/>
                <w:lang w:val="es-MX"/>
              </w:rPr>
              <w:t>Diana Patricia Aguilar Carmona</w:t>
            </w:r>
          </w:p>
          <w:p w14:paraId="594AB76F" w14:textId="33F336CB" w:rsidR="0094057A" w:rsidRPr="00E65352" w:rsidRDefault="0094057A" w:rsidP="00E65352">
            <w:pPr>
              <w:tabs>
                <w:tab w:val="left" w:pos="4667"/>
              </w:tabs>
              <w:spacing w:line="240" w:lineRule="auto"/>
              <w:jc w:val="left"/>
              <w:rPr>
                <w:rFonts w:eastAsia="Calibri" w:cs="Calibri"/>
                <w:b/>
                <w:i/>
                <w:sz w:val="16"/>
                <w:szCs w:val="16"/>
                <w:lang w:eastAsia="en-US"/>
              </w:rPr>
            </w:pPr>
          </w:p>
        </w:tc>
        <w:tc>
          <w:tcPr>
            <w:tcW w:w="3402" w:type="dxa"/>
          </w:tcPr>
          <w:p w14:paraId="226C01E1" w14:textId="1489CA0A" w:rsidR="0094057A" w:rsidRPr="00E65352" w:rsidRDefault="0094057A" w:rsidP="00E65352">
            <w:pPr>
              <w:spacing w:line="240" w:lineRule="auto"/>
              <w:ind w:right="-93"/>
              <w:rPr>
                <w:rFonts w:eastAsia="Calibri"/>
                <w:b/>
                <w:bCs/>
                <w:sz w:val="20"/>
                <w:lang w:eastAsia="en-US"/>
              </w:rPr>
            </w:pPr>
            <w:r w:rsidRPr="00E65352">
              <w:rPr>
                <w:b/>
                <w:bCs/>
                <w:sz w:val="20"/>
              </w:rPr>
              <w:t>NO Entregado</w:t>
            </w:r>
          </w:p>
        </w:tc>
      </w:tr>
      <w:tr w:rsidR="00E65352" w:rsidRPr="00E65352" w14:paraId="5AF10A0D" w14:textId="77777777" w:rsidTr="0094057A">
        <w:trPr>
          <w:jc w:val="center"/>
        </w:trPr>
        <w:tc>
          <w:tcPr>
            <w:tcW w:w="492" w:type="dxa"/>
          </w:tcPr>
          <w:p w14:paraId="78EA7CB3" w14:textId="77777777" w:rsidR="000B37C9" w:rsidRPr="00E65352" w:rsidRDefault="000B37C9" w:rsidP="00E65352">
            <w:pPr>
              <w:spacing w:line="240" w:lineRule="auto"/>
              <w:ind w:right="-93"/>
              <w:jc w:val="left"/>
              <w:rPr>
                <w:rFonts w:eastAsia="Calibri" w:cs="Tahoma"/>
                <w:bCs/>
                <w:sz w:val="16"/>
                <w:szCs w:val="16"/>
                <w:lang w:eastAsia="en-US"/>
              </w:rPr>
            </w:pPr>
            <w:r w:rsidRPr="00E65352">
              <w:rPr>
                <w:rFonts w:eastAsia="Calibri" w:cs="Tahoma"/>
                <w:bCs/>
                <w:sz w:val="16"/>
                <w:szCs w:val="16"/>
                <w:lang w:eastAsia="en-US"/>
              </w:rPr>
              <w:t>8</w:t>
            </w:r>
          </w:p>
        </w:tc>
        <w:tc>
          <w:tcPr>
            <w:tcW w:w="2480" w:type="dxa"/>
          </w:tcPr>
          <w:p w14:paraId="56BEDD95" w14:textId="77777777" w:rsidR="000B37C9" w:rsidRPr="00E65352" w:rsidRDefault="000B37C9" w:rsidP="00E65352">
            <w:pPr>
              <w:tabs>
                <w:tab w:val="left" w:pos="4667"/>
              </w:tabs>
              <w:spacing w:line="240" w:lineRule="auto"/>
              <w:jc w:val="center"/>
              <w:rPr>
                <w:rFonts w:eastAsia="Calibri" w:cs="Calibri"/>
                <w:b/>
                <w:sz w:val="17"/>
                <w:szCs w:val="17"/>
                <w:lang w:eastAsia="en-US"/>
              </w:rPr>
            </w:pPr>
            <w:r w:rsidRPr="00E65352">
              <w:rPr>
                <w:rFonts w:eastAsia="Calibri" w:cs="Calibri"/>
                <w:b/>
                <w:sz w:val="17"/>
                <w:szCs w:val="17"/>
                <w:lang w:eastAsia="en-US"/>
              </w:rPr>
              <w:t>01625/INFOEM/IP/RR/2025</w:t>
            </w:r>
          </w:p>
        </w:tc>
        <w:tc>
          <w:tcPr>
            <w:tcW w:w="2410" w:type="dxa"/>
          </w:tcPr>
          <w:p w14:paraId="73476F06" w14:textId="77777777" w:rsidR="000B37C9" w:rsidRPr="00E65352" w:rsidRDefault="000B37C9" w:rsidP="00E65352">
            <w:pPr>
              <w:tabs>
                <w:tab w:val="left" w:pos="4667"/>
              </w:tabs>
              <w:spacing w:line="240" w:lineRule="auto"/>
              <w:jc w:val="left"/>
              <w:rPr>
                <w:rFonts w:eastAsia="Calibri" w:cs="Calibri"/>
                <w:b/>
                <w:i/>
                <w:sz w:val="16"/>
                <w:szCs w:val="16"/>
                <w:lang w:eastAsia="en-US"/>
              </w:rPr>
            </w:pPr>
            <w:r w:rsidRPr="00E65352">
              <w:rPr>
                <w:rFonts w:eastAsia="Calibri" w:cs="Calibri"/>
                <w:b/>
                <w:i/>
                <w:sz w:val="16"/>
                <w:szCs w:val="16"/>
                <w:lang w:eastAsia="en-US"/>
              </w:rPr>
              <w:t>ENCARGADO DE OFICIALIA DE PARTES</w:t>
            </w:r>
          </w:p>
          <w:p w14:paraId="167B277A" w14:textId="77777777" w:rsidR="000B37C9" w:rsidRPr="00E65352" w:rsidRDefault="000B37C9" w:rsidP="00E65352">
            <w:pPr>
              <w:tabs>
                <w:tab w:val="left" w:pos="4667"/>
              </w:tabs>
              <w:spacing w:line="240" w:lineRule="auto"/>
              <w:jc w:val="left"/>
              <w:rPr>
                <w:rFonts w:eastAsia="Calibri" w:cs="Calibri"/>
                <w:b/>
                <w:i/>
                <w:sz w:val="16"/>
                <w:szCs w:val="16"/>
                <w:lang w:eastAsia="en-US"/>
              </w:rPr>
            </w:pPr>
            <w:r w:rsidRPr="00E65352">
              <w:rPr>
                <w:rFonts w:eastAsia="Calibri" w:cs="Calibri"/>
                <w:b/>
                <w:i/>
                <w:sz w:val="16"/>
                <w:szCs w:val="16"/>
                <w:lang w:eastAsia="en-US"/>
              </w:rPr>
              <w:t xml:space="preserve"> </w:t>
            </w:r>
          </w:p>
        </w:tc>
        <w:tc>
          <w:tcPr>
            <w:tcW w:w="3402" w:type="dxa"/>
          </w:tcPr>
          <w:p w14:paraId="33A7AD8B" w14:textId="77777777" w:rsidR="000B37C9" w:rsidRPr="00E65352" w:rsidRDefault="000B37C9" w:rsidP="00E65352">
            <w:pPr>
              <w:spacing w:line="240" w:lineRule="auto"/>
              <w:ind w:right="-93"/>
              <w:rPr>
                <w:rFonts w:eastAsia="Calibri"/>
                <w:b/>
                <w:sz w:val="20"/>
                <w:lang w:eastAsia="en-US"/>
              </w:rPr>
            </w:pPr>
            <w:r w:rsidRPr="00E65352">
              <w:rPr>
                <w:rFonts w:eastAsia="Calibri"/>
                <w:b/>
                <w:sz w:val="20"/>
                <w:lang w:eastAsia="en-US"/>
              </w:rPr>
              <w:t>NO COLMA</w:t>
            </w:r>
          </w:p>
          <w:p w14:paraId="3C5318F4" w14:textId="42B98E3B" w:rsidR="000B37C9" w:rsidRPr="00E65352" w:rsidRDefault="000B37C9" w:rsidP="00E65352">
            <w:pPr>
              <w:spacing w:line="240" w:lineRule="auto"/>
              <w:ind w:right="-93"/>
              <w:rPr>
                <w:rFonts w:eastAsia="Calibri"/>
                <w:sz w:val="20"/>
                <w:lang w:eastAsia="en-US"/>
              </w:rPr>
            </w:pPr>
            <w:r w:rsidRPr="00E65352">
              <w:rPr>
                <w:sz w:val="20"/>
              </w:rPr>
              <w:t xml:space="preserve">Fueron </w:t>
            </w:r>
            <w:r w:rsidRPr="00E65352">
              <w:rPr>
                <w:rFonts w:eastAsia="Calibri"/>
                <w:sz w:val="20"/>
                <w:lang w:eastAsia="en-US"/>
              </w:rPr>
              <w:t>testados datos que debían permanecer públicos</w:t>
            </w:r>
          </w:p>
        </w:tc>
      </w:tr>
      <w:tr w:rsidR="00E65352" w:rsidRPr="00E65352" w14:paraId="4293042A" w14:textId="77777777" w:rsidTr="0094057A">
        <w:trPr>
          <w:jc w:val="center"/>
        </w:trPr>
        <w:tc>
          <w:tcPr>
            <w:tcW w:w="492" w:type="dxa"/>
          </w:tcPr>
          <w:p w14:paraId="6C1B8483" w14:textId="77777777" w:rsidR="000B37C9" w:rsidRPr="00E65352" w:rsidRDefault="000B37C9" w:rsidP="00E65352">
            <w:pPr>
              <w:spacing w:line="240" w:lineRule="auto"/>
              <w:ind w:right="-93"/>
              <w:jc w:val="left"/>
              <w:rPr>
                <w:rFonts w:eastAsia="Calibri"/>
                <w:szCs w:val="22"/>
                <w:lang w:eastAsia="en-US"/>
              </w:rPr>
            </w:pPr>
            <w:r w:rsidRPr="00E65352">
              <w:rPr>
                <w:rFonts w:eastAsia="Calibri" w:cs="Tahoma"/>
                <w:bCs/>
                <w:sz w:val="16"/>
                <w:szCs w:val="16"/>
                <w:lang w:eastAsia="en-US"/>
              </w:rPr>
              <w:t>11</w:t>
            </w:r>
          </w:p>
        </w:tc>
        <w:tc>
          <w:tcPr>
            <w:tcW w:w="2480" w:type="dxa"/>
          </w:tcPr>
          <w:p w14:paraId="76B79617" w14:textId="77777777" w:rsidR="000B37C9" w:rsidRPr="00E65352" w:rsidRDefault="000B37C9" w:rsidP="00E65352">
            <w:pPr>
              <w:tabs>
                <w:tab w:val="left" w:pos="4667"/>
              </w:tabs>
              <w:spacing w:after="160" w:line="240" w:lineRule="auto"/>
              <w:jc w:val="center"/>
              <w:rPr>
                <w:rFonts w:eastAsia="Calibri" w:cs="Calibri"/>
                <w:b/>
                <w:sz w:val="17"/>
                <w:szCs w:val="17"/>
                <w:lang w:eastAsia="en-US"/>
              </w:rPr>
            </w:pPr>
            <w:r w:rsidRPr="00E65352">
              <w:rPr>
                <w:rFonts w:eastAsia="Calibri" w:cs="Calibri"/>
                <w:b/>
                <w:sz w:val="17"/>
                <w:szCs w:val="17"/>
                <w:lang w:eastAsia="en-US"/>
              </w:rPr>
              <w:t>01628/INFOEM/IP/RR/2025</w:t>
            </w:r>
          </w:p>
          <w:p w14:paraId="7C05DDF9" w14:textId="77777777" w:rsidR="000B37C9" w:rsidRPr="00E65352" w:rsidRDefault="000B37C9" w:rsidP="00E65352">
            <w:pPr>
              <w:spacing w:line="240" w:lineRule="auto"/>
              <w:ind w:right="-93"/>
              <w:jc w:val="left"/>
              <w:rPr>
                <w:rFonts w:eastAsia="Calibri"/>
                <w:b/>
                <w:sz w:val="17"/>
                <w:szCs w:val="17"/>
                <w:lang w:eastAsia="en-US"/>
              </w:rPr>
            </w:pPr>
          </w:p>
        </w:tc>
        <w:tc>
          <w:tcPr>
            <w:tcW w:w="2410" w:type="dxa"/>
          </w:tcPr>
          <w:p w14:paraId="08218FC6" w14:textId="77777777" w:rsidR="000B37C9" w:rsidRPr="00E65352" w:rsidRDefault="000B37C9" w:rsidP="00E65352">
            <w:pPr>
              <w:tabs>
                <w:tab w:val="left" w:pos="4667"/>
              </w:tabs>
              <w:spacing w:line="240" w:lineRule="auto"/>
              <w:jc w:val="left"/>
              <w:rPr>
                <w:rFonts w:eastAsia="Calibri" w:cs="Calibri"/>
                <w:b/>
                <w:i/>
                <w:sz w:val="16"/>
                <w:szCs w:val="16"/>
                <w:lang w:eastAsia="en-US"/>
              </w:rPr>
            </w:pPr>
            <w:r w:rsidRPr="00E65352">
              <w:rPr>
                <w:rFonts w:eastAsia="Calibri" w:cs="Calibri"/>
                <w:b/>
                <w:i/>
                <w:sz w:val="16"/>
                <w:szCs w:val="16"/>
                <w:lang w:eastAsia="en-US"/>
              </w:rPr>
              <w:t>DEPARTAMENTO DE PARQUE VEHICULAR</w:t>
            </w:r>
          </w:p>
          <w:p w14:paraId="0A954B37" w14:textId="77777777" w:rsidR="000B37C9" w:rsidRPr="00E65352" w:rsidRDefault="000B37C9" w:rsidP="00E65352">
            <w:pPr>
              <w:spacing w:line="240" w:lineRule="auto"/>
              <w:ind w:right="-93"/>
              <w:jc w:val="left"/>
              <w:rPr>
                <w:rFonts w:eastAsia="Calibri"/>
                <w:b/>
                <w:i/>
                <w:sz w:val="16"/>
                <w:szCs w:val="16"/>
                <w:lang w:eastAsia="en-US"/>
              </w:rPr>
            </w:pPr>
            <w:r w:rsidRPr="00E65352">
              <w:rPr>
                <w:rFonts w:eastAsia="Calibri" w:cs="Calibri"/>
                <w:b/>
                <w:i/>
                <w:sz w:val="16"/>
                <w:szCs w:val="16"/>
                <w:lang w:eastAsia="en-US"/>
              </w:rPr>
              <w:t xml:space="preserve"> </w:t>
            </w:r>
          </w:p>
        </w:tc>
        <w:tc>
          <w:tcPr>
            <w:tcW w:w="3402" w:type="dxa"/>
          </w:tcPr>
          <w:p w14:paraId="01F0ED1E" w14:textId="77777777" w:rsidR="000B37C9" w:rsidRPr="00E65352" w:rsidRDefault="000B37C9" w:rsidP="00E65352">
            <w:pPr>
              <w:spacing w:line="240" w:lineRule="auto"/>
              <w:ind w:right="-93"/>
              <w:rPr>
                <w:rFonts w:eastAsia="Calibri"/>
                <w:b/>
                <w:sz w:val="20"/>
                <w:lang w:eastAsia="en-US"/>
              </w:rPr>
            </w:pPr>
            <w:r w:rsidRPr="00E65352">
              <w:rPr>
                <w:rFonts w:eastAsia="Calibri"/>
                <w:b/>
                <w:sz w:val="20"/>
                <w:lang w:eastAsia="en-US"/>
              </w:rPr>
              <w:t>NO COLMA</w:t>
            </w:r>
          </w:p>
          <w:p w14:paraId="0C195308" w14:textId="12C53C51" w:rsidR="000B37C9" w:rsidRPr="00E65352" w:rsidRDefault="000B37C9" w:rsidP="00E65352">
            <w:pPr>
              <w:spacing w:line="240" w:lineRule="auto"/>
              <w:ind w:right="-93"/>
              <w:rPr>
                <w:rFonts w:eastAsia="Calibri"/>
                <w:b/>
                <w:sz w:val="20"/>
                <w:lang w:eastAsia="en-US"/>
              </w:rPr>
            </w:pPr>
            <w:r w:rsidRPr="00E65352">
              <w:rPr>
                <w:sz w:val="20"/>
              </w:rPr>
              <w:t xml:space="preserve">Fueron </w:t>
            </w:r>
            <w:r w:rsidRPr="00E65352">
              <w:rPr>
                <w:rFonts w:eastAsia="Calibri"/>
                <w:sz w:val="20"/>
                <w:lang w:eastAsia="en-US"/>
              </w:rPr>
              <w:t>testados datos que debían permanecer públicos</w:t>
            </w:r>
          </w:p>
        </w:tc>
      </w:tr>
      <w:tr w:rsidR="006E4578" w:rsidRPr="00E65352" w14:paraId="33B2EE39" w14:textId="77777777" w:rsidTr="0094057A">
        <w:trPr>
          <w:jc w:val="center"/>
        </w:trPr>
        <w:tc>
          <w:tcPr>
            <w:tcW w:w="492" w:type="dxa"/>
          </w:tcPr>
          <w:p w14:paraId="1D13AA2F" w14:textId="77777777" w:rsidR="000B37C9" w:rsidRPr="00E65352" w:rsidRDefault="000B37C9" w:rsidP="00E65352">
            <w:pPr>
              <w:spacing w:line="240" w:lineRule="auto"/>
              <w:ind w:right="-93"/>
              <w:jc w:val="left"/>
              <w:rPr>
                <w:rFonts w:eastAsia="Calibri"/>
                <w:szCs w:val="22"/>
                <w:lang w:eastAsia="en-US"/>
              </w:rPr>
            </w:pPr>
            <w:r w:rsidRPr="00E65352">
              <w:rPr>
                <w:rFonts w:eastAsia="Calibri" w:cs="Tahoma"/>
                <w:bCs/>
                <w:sz w:val="16"/>
                <w:szCs w:val="16"/>
                <w:lang w:eastAsia="en-US"/>
              </w:rPr>
              <w:t>15</w:t>
            </w:r>
          </w:p>
        </w:tc>
        <w:tc>
          <w:tcPr>
            <w:tcW w:w="2480" w:type="dxa"/>
          </w:tcPr>
          <w:p w14:paraId="16748845" w14:textId="77777777" w:rsidR="000B37C9" w:rsidRPr="00E65352" w:rsidRDefault="000B37C9" w:rsidP="00E65352">
            <w:pPr>
              <w:tabs>
                <w:tab w:val="left" w:pos="4667"/>
              </w:tabs>
              <w:spacing w:after="160" w:line="240" w:lineRule="auto"/>
              <w:jc w:val="center"/>
              <w:rPr>
                <w:rFonts w:eastAsia="Calibri" w:cs="Calibri"/>
                <w:b/>
                <w:sz w:val="17"/>
                <w:szCs w:val="17"/>
                <w:lang w:eastAsia="en-US"/>
              </w:rPr>
            </w:pPr>
            <w:r w:rsidRPr="00E65352">
              <w:rPr>
                <w:rFonts w:eastAsia="Calibri" w:cs="Calibri"/>
                <w:b/>
                <w:sz w:val="17"/>
                <w:szCs w:val="17"/>
                <w:lang w:eastAsia="en-US"/>
              </w:rPr>
              <w:t>02283/INFOEM/IP/RR/2025</w:t>
            </w:r>
          </w:p>
          <w:p w14:paraId="0F9C8594" w14:textId="77777777" w:rsidR="000B37C9" w:rsidRPr="00E65352" w:rsidRDefault="000B37C9" w:rsidP="00E65352">
            <w:pPr>
              <w:spacing w:line="240" w:lineRule="auto"/>
              <w:ind w:right="-93"/>
              <w:jc w:val="left"/>
              <w:rPr>
                <w:rFonts w:eastAsia="Calibri"/>
                <w:b/>
                <w:sz w:val="17"/>
                <w:szCs w:val="17"/>
                <w:lang w:eastAsia="en-US"/>
              </w:rPr>
            </w:pPr>
          </w:p>
        </w:tc>
        <w:tc>
          <w:tcPr>
            <w:tcW w:w="2410" w:type="dxa"/>
          </w:tcPr>
          <w:p w14:paraId="02BD2F53" w14:textId="77777777" w:rsidR="000B37C9" w:rsidRPr="00E65352" w:rsidRDefault="000B37C9" w:rsidP="00E65352">
            <w:pPr>
              <w:tabs>
                <w:tab w:val="left" w:pos="4667"/>
              </w:tabs>
              <w:spacing w:line="240" w:lineRule="auto"/>
              <w:jc w:val="left"/>
              <w:rPr>
                <w:rFonts w:eastAsia="Calibri" w:cs="Tahoma"/>
                <w:b/>
                <w:i/>
                <w:sz w:val="16"/>
                <w:szCs w:val="16"/>
                <w:lang w:eastAsia="en-US"/>
              </w:rPr>
            </w:pPr>
            <w:r w:rsidRPr="00E65352">
              <w:rPr>
                <w:rFonts w:eastAsia="Calibri" w:cs="Tahoma"/>
                <w:b/>
                <w:i/>
                <w:sz w:val="16"/>
                <w:szCs w:val="16"/>
                <w:lang w:eastAsia="en-US"/>
              </w:rPr>
              <w:t>COORDINADOR DE JUZGADOS CIVICOS</w:t>
            </w:r>
          </w:p>
          <w:p w14:paraId="2ECD2B3E" w14:textId="77777777" w:rsidR="000B37C9" w:rsidRPr="00E65352" w:rsidRDefault="000B37C9" w:rsidP="00E65352">
            <w:pPr>
              <w:spacing w:line="240" w:lineRule="auto"/>
              <w:ind w:right="-93"/>
              <w:jc w:val="left"/>
              <w:rPr>
                <w:rFonts w:eastAsia="Calibri"/>
                <w:b/>
                <w:i/>
                <w:sz w:val="16"/>
                <w:szCs w:val="16"/>
                <w:lang w:eastAsia="en-US"/>
              </w:rPr>
            </w:pPr>
            <w:r w:rsidRPr="00E65352">
              <w:rPr>
                <w:rFonts w:eastAsia="Calibri" w:cs="Tahoma"/>
                <w:b/>
                <w:i/>
                <w:sz w:val="16"/>
                <w:szCs w:val="16"/>
                <w:lang w:eastAsia="en-US"/>
              </w:rPr>
              <w:t xml:space="preserve"> </w:t>
            </w:r>
          </w:p>
        </w:tc>
        <w:tc>
          <w:tcPr>
            <w:tcW w:w="3402" w:type="dxa"/>
          </w:tcPr>
          <w:p w14:paraId="039985E9" w14:textId="20C8C668" w:rsidR="000B37C9" w:rsidRPr="00E65352" w:rsidRDefault="000B37C9" w:rsidP="00E65352">
            <w:pPr>
              <w:spacing w:line="240" w:lineRule="auto"/>
              <w:ind w:right="-93"/>
              <w:rPr>
                <w:rFonts w:eastAsia="Calibri"/>
                <w:b/>
                <w:sz w:val="20"/>
                <w:lang w:eastAsia="en-US"/>
              </w:rPr>
            </w:pPr>
            <w:r w:rsidRPr="00E65352">
              <w:rPr>
                <w:rFonts w:eastAsia="Calibri"/>
                <w:b/>
                <w:sz w:val="20"/>
                <w:lang w:eastAsia="en-US"/>
              </w:rPr>
              <w:t>NO COLMA</w:t>
            </w:r>
            <w:r w:rsidRPr="00E65352">
              <w:rPr>
                <w:sz w:val="20"/>
              </w:rPr>
              <w:t xml:space="preserve"> Fueron </w:t>
            </w:r>
            <w:r w:rsidRPr="00E65352">
              <w:rPr>
                <w:rFonts w:eastAsia="Calibri"/>
                <w:sz w:val="20"/>
                <w:lang w:eastAsia="en-US"/>
              </w:rPr>
              <w:t>testados datos que debían permanecer públicos</w:t>
            </w:r>
          </w:p>
        </w:tc>
      </w:tr>
    </w:tbl>
    <w:p w14:paraId="0851E578" w14:textId="77777777" w:rsidR="009705CF" w:rsidRPr="00E65352" w:rsidRDefault="009705CF" w:rsidP="00E65352">
      <w:pPr>
        <w:rPr>
          <w:szCs w:val="22"/>
        </w:rPr>
      </w:pPr>
    </w:p>
    <w:p w14:paraId="5FD45A5B" w14:textId="100308C3" w:rsidR="00061DE7" w:rsidRPr="00E65352" w:rsidRDefault="00061DE7" w:rsidP="00E65352">
      <w:pPr>
        <w:rPr>
          <w:rFonts w:eastAsia="Calibri" w:cs="Calibri"/>
          <w:szCs w:val="22"/>
          <w:lang w:eastAsia="en-US"/>
        </w:rPr>
      </w:pPr>
      <w:bookmarkStart w:id="69" w:name="_Hlk195034771"/>
      <w:r w:rsidRPr="00E65352">
        <w:rPr>
          <w:rFonts w:cs="Calibri"/>
          <w:bCs/>
          <w:szCs w:val="22"/>
        </w:rPr>
        <w:t xml:space="preserve">Aunado a lo anterior, respecto de los Recursos </w:t>
      </w:r>
      <w:r w:rsidRPr="00E65352">
        <w:rPr>
          <w:rFonts w:cs="Calibri"/>
          <w:b/>
          <w:szCs w:val="22"/>
        </w:rPr>
        <w:t xml:space="preserve">01194/INFOEM/IP/RR/2025, </w:t>
      </w:r>
      <w:r w:rsidRPr="00E65352">
        <w:rPr>
          <w:rFonts w:eastAsia="Calibri" w:cs="Calibri"/>
          <w:b/>
          <w:szCs w:val="22"/>
          <w:lang w:eastAsia="en-US"/>
        </w:rPr>
        <w:t>01625/INFOEM/IP/RR/2025 y 01628/INFOEM/IP/RR/2025</w:t>
      </w:r>
      <w:r w:rsidRPr="00E65352">
        <w:rPr>
          <w:rFonts w:eastAsia="Calibri" w:cs="Calibri"/>
          <w:szCs w:val="22"/>
          <w:lang w:eastAsia="en-US"/>
        </w:rPr>
        <w:t xml:space="preserve">, se advierte que no fue el área de </w:t>
      </w:r>
      <w:r w:rsidRPr="00E65352">
        <w:rPr>
          <w:rFonts w:eastAsia="Calibri" w:cs="Calibri"/>
          <w:szCs w:val="22"/>
          <w:lang w:eastAsia="en-US"/>
        </w:rPr>
        <w:lastRenderedPageBreak/>
        <w:t>Recursos Humanos quien se pronunció en respuesta.</w:t>
      </w:r>
      <w:r w:rsidR="00064C6F" w:rsidRPr="00E65352">
        <w:rPr>
          <w:rFonts w:eastAsia="Calibri" w:cs="Calibri"/>
          <w:szCs w:val="22"/>
          <w:lang w:eastAsia="en-US"/>
        </w:rPr>
        <w:t xml:space="preserve"> Así, en el primero de los mencionados, no hay pronunciamiento respecto de lo solicitado</w:t>
      </w:r>
      <w:r w:rsidR="00D04EC3" w:rsidRPr="00E65352">
        <w:rPr>
          <w:rFonts w:eastAsia="Calibri" w:cs="Calibri"/>
          <w:szCs w:val="22"/>
          <w:lang w:eastAsia="en-US"/>
        </w:rPr>
        <w:t>, por lo que será procedente la búsqueda exhaustiva como se determinará más adelante</w:t>
      </w:r>
      <w:r w:rsidR="00064C6F" w:rsidRPr="00E65352">
        <w:rPr>
          <w:rFonts w:eastAsia="Calibri" w:cs="Calibri"/>
          <w:szCs w:val="22"/>
          <w:lang w:eastAsia="en-US"/>
        </w:rPr>
        <w:t xml:space="preserve">, y por lo que respecta a los dos últimos, </w:t>
      </w:r>
      <w:r w:rsidR="00331CB3" w:rsidRPr="00E65352">
        <w:rPr>
          <w:rFonts w:eastAsia="Calibri" w:cs="Calibri"/>
          <w:szCs w:val="22"/>
          <w:lang w:eastAsia="en-US"/>
        </w:rPr>
        <w:t xml:space="preserve">pesé a no haber constancia de que el área competente se haya pronunciado, lo cierto es que el documento con el que acreditan su Grado académico si fue entregado pero en incorrecta versión pública, ya que se testaron datos que debían permanecer públicos, </w:t>
      </w:r>
      <w:r w:rsidR="00D04EC3" w:rsidRPr="00E65352">
        <w:rPr>
          <w:rFonts w:eastAsia="Calibri" w:cs="Calibri"/>
          <w:szCs w:val="22"/>
          <w:lang w:eastAsia="en-US"/>
        </w:rPr>
        <w:t>por</w:t>
      </w:r>
      <w:r w:rsidR="00331CB3" w:rsidRPr="00E65352">
        <w:rPr>
          <w:rFonts w:eastAsia="Calibri" w:cs="Calibri"/>
          <w:szCs w:val="22"/>
          <w:lang w:eastAsia="en-US"/>
        </w:rPr>
        <w:t xml:space="preserve"> lo cual será procedente ordenar la correcta versión de los mismos.</w:t>
      </w:r>
    </w:p>
    <w:bookmarkEnd w:id="69"/>
    <w:p w14:paraId="1D19FF2C" w14:textId="77777777" w:rsidR="00D37DD3" w:rsidRPr="00E65352" w:rsidRDefault="00D37DD3" w:rsidP="00E65352">
      <w:pPr>
        <w:rPr>
          <w:szCs w:val="22"/>
        </w:rPr>
      </w:pPr>
    </w:p>
    <w:p w14:paraId="64043664" w14:textId="77777777" w:rsidR="00D37DD3" w:rsidRPr="00E65352" w:rsidRDefault="00D37DD3" w:rsidP="00E65352">
      <w:pPr>
        <w:tabs>
          <w:tab w:val="left" w:pos="4667"/>
        </w:tabs>
        <w:spacing w:after="160" w:line="259" w:lineRule="auto"/>
        <w:rPr>
          <w:rFonts w:eastAsia="Calibri" w:cs="Calibri"/>
          <w:b/>
          <w:bCs/>
          <w:szCs w:val="22"/>
          <w:shd w:val="clear" w:color="auto" w:fill="E8E8E8" w:themeFill="background2"/>
        </w:rPr>
      </w:pPr>
      <w:r w:rsidRPr="00E65352">
        <w:rPr>
          <w:rFonts w:eastAsia="Calibri" w:cs="Calibri"/>
          <w:b/>
          <w:bCs/>
          <w:szCs w:val="22"/>
          <w:shd w:val="clear" w:color="auto" w:fill="E8E8E8" w:themeFill="background2"/>
        </w:rPr>
        <w:t>Cursos o certificaciones.</w:t>
      </w:r>
    </w:p>
    <w:p w14:paraId="10A78B40" w14:textId="77777777" w:rsidR="00D37DD3" w:rsidRPr="00E65352" w:rsidRDefault="00D37DD3" w:rsidP="00E65352">
      <w:pPr>
        <w:rPr>
          <w:rFonts w:eastAsia="Calibri"/>
        </w:rPr>
      </w:pPr>
      <w:r w:rsidRPr="00E65352">
        <w:rPr>
          <w:rFonts w:eastAsia="Calibri"/>
        </w:rPr>
        <w:t xml:space="preserve">Respecto de este tema, en el </w:t>
      </w:r>
      <w:r w:rsidRPr="00E65352">
        <w:rPr>
          <w:rFonts w:eastAsia="Calibri"/>
          <w:b/>
          <w:bCs/>
        </w:rPr>
        <w:t>Recurso 01191/INFOEM/IP/RR/2025</w:t>
      </w:r>
      <w:r w:rsidRPr="00E65352">
        <w:rPr>
          <w:rFonts w:eastAsia="Calibri"/>
        </w:rPr>
        <w:t>, se solicita de los Titulares de las Oficialías del Registro Civil</w:t>
      </w:r>
      <w:r w:rsidRPr="00E65352">
        <w:t xml:space="preserve"> </w:t>
      </w:r>
      <w:r w:rsidRPr="00E65352">
        <w:rPr>
          <w:rFonts w:eastAsia="Calibri"/>
        </w:rPr>
        <w:t xml:space="preserve">documentos que acrediten los cursos y/o certificaciones; en respuesta, el Titular del </w:t>
      </w:r>
      <w:r w:rsidRPr="00E65352">
        <w:rPr>
          <w:rFonts w:eastAsia="Calibri"/>
          <w:b/>
          <w:bCs/>
        </w:rPr>
        <w:t>Departamento de Recursos Humanos</w:t>
      </w:r>
      <w:r w:rsidRPr="00E65352">
        <w:rPr>
          <w:rFonts w:eastAsia="Calibri"/>
        </w:rPr>
        <w:t xml:space="preserve"> refiere que no se encuentra documento alguno que refiera que han tomado cursos y/o certificaciones.</w:t>
      </w:r>
    </w:p>
    <w:p w14:paraId="0695BF77" w14:textId="77777777" w:rsidR="00D37DD3" w:rsidRPr="00E65352" w:rsidRDefault="00D37DD3" w:rsidP="00E65352">
      <w:pPr>
        <w:rPr>
          <w:rFonts w:eastAsia="Calibri"/>
        </w:rPr>
      </w:pPr>
    </w:p>
    <w:p w14:paraId="39DEE7F6" w14:textId="77777777" w:rsidR="00D37DD3" w:rsidRPr="00E65352" w:rsidRDefault="00D37DD3" w:rsidP="00E65352">
      <w:pPr>
        <w:rPr>
          <w:rFonts w:eastAsia="Calibri"/>
        </w:rPr>
      </w:pPr>
      <w:r w:rsidRPr="00E65352">
        <w:rPr>
          <w:rFonts w:eastAsia="Calibri"/>
        </w:rPr>
        <w:t xml:space="preserve">Al respecto, el </w:t>
      </w:r>
      <w:r w:rsidRPr="00E65352">
        <w:rPr>
          <w:rFonts w:eastAsia="Calibri"/>
          <w:b/>
          <w:bCs/>
        </w:rPr>
        <w:t>Reglamento Interior del Registro Civil del Estado de México</w:t>
      </w:r>
      <w:r w:rsidRPr="00E65352">
        <w:rPr>
          <w:rFonts w:eastAsia="Calibri"/>
        </w:rPr>
        <w:t>, establece:</w:t>
      </w:r>
    </w:p>
    <w:p w14:paraId="5840C938" w14:textId="77777777" w:rsidR="00223B1A" w:rsidRPr="00E65352" w:rsidRDefault="00223B1A" w:rsidP="00E65352">
      <w:pPr>
        <w:pStyle w:val="Puesto"/>
        <w:rPr>
          <w:rFonts w:eastAsia="Calibri"/>
          <w:b/>
          <w:bCs/>
        </w:rPr>
      </w:pPr>
    </w:p>
    <w:p w14:paraId="377596E5" w14:textId="77777777" w:rsidR="00D37DD3" w:rsidRPr="00E65352" w:rsidRDefault="00D37DD3" w:rsidP="00E65352">
      <w:pPr>
        <w:pStyle w:val="Puesto"/>
        <w:rPr>
          <w:rFonts w:eastAsia="Calibri"/>
        </w:rPr>
      </w:pPr>
      <w:r w:rsidRPr="00E65352">
        <w:rPr>
          <w:rFonts w:eastAsia="Calibri"/>
          <w:b/>
          <w:bCs/>
        </w:rPr>
        <w:t>Artículo 17.</w:t>
      </w:r>
      <w:r w:rsidRPr="00E65352">
        <w:rPr>
          <w:rFonts w:eastAsia="Calibri"/>
        </w:rPr>
        <w:t xml:space="preserve"> Para ser Oficial del Registro Civil se requiere:</w:t>
      </w:r>
    </w:p>
    <w:p w14:paraId="352A9074" w14:textId="77777777" w:rsidR="00D37DD3" w:rsidRPr="00E65352" w:rsidRDefault="00D37DD3" w:rsidP="00E65352">
      <w:pPr>
        <w:pStyle w:val="Puesto"/>
        <w:rPr>
          <w:rFonts w:eastAsia="Calibri"/>
        </w:rPr>
      </w:pPr>
      <w:r w:rsidRPr="00E65352">
        <w:rPr>
          <w:rFonts w:eastAsia="Calibri"/>
        </w:rPr>
        <w:t>…</w:t>
      </w:r>
    </w:p>
    <w:p w14:paraId="3CF493FF" w14:textId="77777777" w:rsidR="00D37DD3" w:rsidRPr="00E65352" w:rsidRDefault="00D37DD3" w:rsidP="00E65352">
      <w:pPr>
        <w:pStyle w:val="Puesto"/>
        <w:rPr>
          <w:rFonts w:eastAsia="Calibri"/>
        </w:rPr>
      </w:pPr>
      <w:r w:rsidRPr="00E65352">
        <w:rPr>
          <w:rFonts w:eastAsia="Calibri"/>
        </w:rPr>
        <w:t>IX. Cumplir con la capacitación teórica y práctica, tanto en Oficina Regional como en Oficialía, y aprobar el examen a que hace referencia el artículo siguiente, con una calificación mínima de 8.5 puntos.</w:t>
      </w:r>
    </w:p>
    <w:p w14:paraId="768ED713" w14:textId="77777777" w:rsidR="00FE7433" w:rsidRPr="00E65352" w:rsidRDefault="00FE7433" w:rsidP="00E65352">
      <w:pPr>
        <w:rPr>
          <w:rFonts w:eastAsia="Calibri"/>
        </w:rPr>
      </w:pPr>
    </w:p>
    <w:p w14:paraId="0DDE8005" w14:textId="391E6758" w:rsidR="00D37DD3" w:rsidRPr="00E65352" w:rsidRDefault="00FE7433" w:rsidP="00E65352">
      <w:pPr>
        <w:pStyle w:val="Puesto"/>
        <w:rPr>
          <w:rFonts w:eastAsia="Calibri"/>
        </w:rPr>
      </w:pPr>
      <w:r w:rsidRPr="00E65352">
        <w:rPr>
          <w:rFonts w:eastAsia="Calibri"/>
          <w:b/>
        </w:rPr>
        <w:t>Artículo 6.</w:t>
      </w:r>
      <w:r w:rsidRPr="00E65352">
        <w:rPr>
          <w:rFonts w:eastAsia="Calibri"/>
        </w:rPr>
        <w:t xml:space="preserve"> Además de lo previsto en otros ordenamientos jurídicos aplicables, la persona titular de la Dirección General tiene las atribuciones siguientes:</w:t>
      </w:r>
    </w:p>
    <w:p w14:paraId="21BD2C5F" w14:textId="4FD36D36" w:rsidR="00FE7433" w:rsidRPr="00E65352" w:rsidRDefault="00FE7433" w:rsidP="00E65352">
      <w:pPr>
        <w:pStyle w:val="Puesto"/>
        <w:rPr>
          <w:rFonts w:eastAsia="Calibri"/>
        </w:rPr>
      </w:pPr>
      <w:r w:rsidRPr="00E65352">
        <w:rPr>
          <w:rFonts w:eastAsia="Calibri"/>
        </w:rPr>
        <w:t xml:space="preserve">XXVII. Previo acuerdo con la persona titular de la Subsecretaría, </w:t>
      </w:r>
      <w:r w:rsidRPr="00E65352">
        <w:rPr>
          <w:rFonts w:eastAsia="Calibri"/>
          <w:b/>
        </w:rPr>
        <w:t>dispensar el cumplimiento de cualquiera de los requisitos mencionados en el artículo 17</w:t>
      </w:r>
      <w:r w:rsidRPr="00E65352">
        <w:rPr>
          <w:rFonts w:eastAsia="Calibri"/>
        </w:rPr>
        <w:t xml:space="preserve"> del presente Reglamento, cuando así lo considere, de acuerdo con las necesidades del servicio.</w:t>
      </w:r>
    </w:p>
    <w:p w14:paraId="60DDDB87" w14:textId="77777777" w:rsidR="00FE7433" w:rsidRPr="00E65352" w:rsidRDefault="00FE7433" w:rsidP="00E65352">
      <w:pPr>
        <w:pStyle w:val="Puesto"/>
        <w:rPr>
          <w:rFonts w:eastAsia="Calibri"/>
          <w:b/>
          <w:bCs/>
        </w:rPr>
      </w:pPr>
    </w:p>
    <w:p w14:paraId="2BE20640" w14:textId="77777777" w:rsidR="00D37DD3" w:rsidRPr="00E65352" w:rsidRDefault="00D37DD3" w:rsidP="00E65352">
      <w:pPr>
        <w:pStyle w:val="Puesto"/>
        <w:rPr>
          <w:rFonts w:eastAsia="Calibri"/>
        </w:rPr>
      </w:pPr>
      <w:r w:rsidRPr="00E65352">
        <w:rPr>
          <w:rFonts w:eastAsia="Calibri"/>
          <w:b/>
          <w:bCs/>
        </w:rPr>
        <w:t>Artículo 20.</w:t>
      </w:r>
      <w:r w:rsidRPr="00E65352">
        <w:rPr>
          <w:rFonts w:eastAsia="Calibri"/>
        </w:rPr>
        <w:t xml:space="preserve"> Son obligaciones del/de la Oficial del Registro Civil:</w:t>
      </w:r>
    </w:p>
    <w:p w14:paraId="19169534" w14:textId="77777777" w:rsidR="00D37DD3" w:rsidRPr="00E65352" w:rsidRDefault="00D37DD3" w:rsidP="00E65352">
      <w:pPr>
        <w:pStyle w:val="Puesto"/>
        <w:rPr>
          <w:rFonts w:eastAsia="Calibri"/>
        </w:rPr>
      </w:pPr>
      <w:r w:rsidRPr="00E65352">
        <w:rPr>
          <w:rFonts w:eastAsia="Calibri"/>
        </w:rPr>
        <w:t>…</w:t>
      </w:r>
    </w:p>
    <w:p w14:paraId="1266981A" w14:textId="77777777" w:rsidR="00D37DD3" w:rsidRPr="00E65352" w:rsidRDefault="00D37DD3" w:rsidP="00E65352">
      <w:pPr>
        <w:pStyle w:val="Puesto"/>
        <w:rPr>
          <w:rFonts w:eastAsia="Calibri"/>
        </w:rPr>
      </w:pPr>
      <w:r w:rsidRPr="00E65352">
        <w:rPr>
          <w:rFonts w:eastAsia="Calibri"/>
        </w:rPr>
        <w:lastRenderedPageBreak/>
        <w:t>XXI. Acudir a los cursos de capacitación, seminarios o eventos convocados por la Dirección General o cualquiera de sus unidades administrativas.</w:t>
      </w:r>
    </w:p>
    <w:p w14:paraId="04E5D75E" w14:textId="77777777" w:rsidR="00D37DD3" w:rsidRPr="00E65352" w:rsidRDefault="00D37DD3" w:rsidP="00E65352">
      <w:pPr>
        <w:pStyle w:val="Puesto"/>
      </w:pPr>
      <w:r w:rsidRPr="00E65352">
        <w:rPr>
          <w:rFonts w:eastAsia="Calibri"/>
        </w:rPr>
        <w:t>…</w:t>
      </w:r>
    </w:p>
    <w:p w14:paraId="0083F44A" w14:textId="77777777" w:rsidR="00D37DD3" w:rsidRPr="00E65352" w:rsidRDefault="00D37DD3" w:rsidP="00E65352"/>
    <w:p w14:paraId="613F64C4" w14:textId="7B277280" w:rsidR="00D37DD3" w:rsidRPr="00E65352" w:rsidRDefault="00D37DD3" w:rsidP="00E65352">
      <w:r w:rsidRPr="00E65352">
        <w:t xml:space="preserve">De acuerdo con lo anterior, primeramente, se advierte que se ha pronunciado el área competente para atender esta parte de la solicitud, pues de contarse con dicha información, ésta debería encontrarse en el expediente de cada Oficial en el Departamento de Recursos Humanos del </w:t>
      </w:r>
      <w:r w:rsidRPr="00E65352">
        <w:rPr>
          <w:b/>
          <w:bCs/>
        </w:rPr>
        <w:t>SUJETO OBLIGADO</w:t>
      </w:r>
      <w:r w:rsidRPr="00E65352">
        <w:t>.</w:t>
      </w:r>
    </w:p>
    <w:p w14:paraId="5809A1A6" w14:textId="77777777" w:rsidR="00D37DD3" w:rsidRPr="00E65352" w:rsidRDefault="00D37DD3" w:rsidP="00E65352"/>
    <w:p w14:paraId="1A7332DD" w14:textId="1F57ADBD" w:rsidR="00D37DD3" w:rsidRPr="00E65352" w:rsidRDefault="00FE7433" w:rsidP="00E65352">
      <w:r w:rsidRPr="00E65352">
        <w:t>Sin embargo, se advierte que</w:t>
      </w:r>
      <w:r w:rsidR="00D37DD3" w:rsidRPr="00E65352">
        <w:t xml:space="preserve"> en términos del Reglamento en cita, la persona titular de la Dirección General del Registro Civil tiene entre otras atribuciones, la de proponer la designación de personas Oficiales, así como suspender, cesar o, en su caso, retirar la fe pública a las personas Oficiales, y proponer a las personas interinas que cubran las ausencias de las personas titulares; además de dispensar el cumplimiento de cualquiera de los requisitos mencionados en el artículo 17 del Reglamento, cuando así lo considere, de acuerdo con las necesidades del servicio previo acuerdo con la persona titular de la Subsecretaría de Justicia.</w:t>
      </w:r>
    </w:p>
    <w:p w14:paraId="43B7E6F9" w14:textId="77777777" w:rsidR="0098776D" w:rsidRPr="00E65352" w:rsidRDefault="0098776D" w:rsidP="00E65352"/>
    <w:p w14:paraId="4E60AA4D" w14:textId="2D5687E6" w:rsidR="0098776D" w:rsidRPr="00E65352" w:rsidRDefault="0098776D" w:rsidP="00E65352">
      <w:pPr>
        <w:ind w:right="-93"/>
        <w:rPr>
          <w:rFonts w:eastAsia="Palatino Linotype" w:cs="Palatino Linotype"/>
          <w:lang w:eastAsia="es-MX"/>
        </w:rPr>
      </w:pPr>
      <w:r w:rsidRPr="00E65352">
        <w:rPr>
          <w:rFonts w:cs="Tahoma"/>
          <w:bCs/>
          <w:szCs w:val="22"/>
        </w:rPr>
        <w:t>En ese sentido, s</w:t>
      </w:r>
      <w:r w:rsidRPr="00E65352">
        <w:rPr>
          <w:rFonts w:eastAsia="Palatino Linotype" w:cs="Palatino Linotype"/>
          <w:lang w:eastAsia="es-MX"/>
        </w:rPr>
        <w:t>e advierte que nos encontramos en presencia de un</w:t>
      </w:r>
      <w:r w:rsidRPr="00E65352">
        <w:rPr>
          <w:rFonts w:eastAsia="Calibri"/>
          <w:lang w:eastAsia="es-MX"/>
        </w:rPr>
        <w:t xml:space="preserve"> hecho negativo, no siendo aplicable el artículo 19 de la Ley de la materia que nos constriñe a la emisión de un acuerdo de inexistencia, robustece lo anterior, lo siguiente: </w:t>
      </w:r>
    </w:p>
    <w:p w14:paraId="6D72200A" w14:textId="77777777" w:rsidR="0098776D" w:rsidRPr="00E65352" w:rsidRDefault="0098776D" w:rsidP="00E65352">
      <w:pPr>
        <w:spacing w:line="240" w:lineRule="auto"/>
        <w:ind w:left="567" w:right="567"/>
        <w:contextualSpacing/>
        <w:rPr>
          <w:rFonts w:eastAsia="Calibri"/>
          <w:b/>
          <w:i/>
          <w:kern w:val="28"/>
          <w:szCs w:val="56"/>
          <w:lang w:eastAsia="es-MX"/>
        </w:rPr>
      </w:pPr>
    </w:p>
    <w:p w14:paraId="4E441831" w14:textId="77777777" w:rsidR="0098776D" w:rsidRPr="00E65352" w:rsidRDefault="0098776D" w:rsidP="00E65352">
      <w:pPr>
        <w:spacing w:line="240" w:lineRule="auto"/>
        <w:ind w:left="567" w:right="567"/>
        <w:contextualSpacing/>
        <w:rPr>
          <w:rFonts w:eastAsia="Calibri"/>
          <w:i/>
          <w:kern w:val="28"/>
          <w:szCs w:val="56"/>
          <w:lang w:eastAsia="es-MX"/>
        </w:rPr>
      </w:pPr>
      <w:r w:rsidRPr="00E65352">
        <w:rPr>
          <w:rFonts w:eastAsia="Calibri"/>
          <w:b/>
          <w:i/>
          <w:kern w:val="28"/>
          <w:szCs w:val="56"/>
          <w:lang w:eastAsia="es-MX"/>
        </w:rPr>
        <w:t xml:space="preserve">HECHOS NEGATIVOS, NO SON SUSCEPTIBLES DE DEMOSTRACIÓN. </w:t>
      </w:r>
      <w:r w:rsidRPr="00E65352">
        <w:rPr>
          <w:rFonts w:eastAsia="Calibri"/>
          <w:i/>
          <w:kern w:val="28"/>
          <w:szCs w:val="56"/>
          <w:lang w:eastAsia="es-MX"/>
        </w:rPr>
        <w:t>Tratándose de un hecho negativo, el Juez no tiene por qué invocar prueba alguna de la que se desprenda, ya que es bien sabido que esta clase de hechos no son susceptibles de demostración.</w:t>
      </w:r>
      <w:r w:rsidRPr="00E65352">
        <w:rPr>
          <w:rFonts w:eastAsia="Palatino Linotype" w:cs="Palatino Linotype"/>
          <w:i/>
          <w:szCs w:val="22"/>
          <w:vertAlign w:val="superscript"/>
          <w:lang w:eastAsia="es-MX"/>
        </w:rPr>
        <w:t xml:space="preserve"> </w:t>
      </w:r>
      <w:r w:rsidRPr="00E65352">
        <w:rPr>
          <w:rFonts w:eastAsia="Palatino Linotype" w:cs="Palatino Linotype"/>
          <w:i/>
          <w:szCs w:val="22"/>
          <w:vertAlign w:val="superscript"/>
          <w:lang w:eastAsia="es-MX"/>
        </w:rPr>
        <w:footnoteReference w:id="16"/>
      </w:r>
    </w:p>
    <w:p w14:paraId="2560F3AF" w14:textId="77777777" w:rsidR="0098776D" w:rsidRPr="00E65352" w:rsidRDefault="0098776D" w:rsidP="00E65352">
      <w:pPr>
        <w:rPr>
          <w:rFonts w:eastAsia="Calibri"/>
          <w:lang w:eastAsia="es-MX"/>
        </w:rPr>
      </w:pPr>
    </w:p>
    <w:p w14:paraId="7D04EA00" w14:textId="72F1F27B" w:rsidR="00FE7433" w:rsidRPr="00E65352" w:rsidRDefault="0098776D" w:rsidP="00E65352">
      <w:r w:rsidRPr="00E65352">
        <w:rPr>
          <w:rFonts w:eastAsia="Calibri"/>
          <w:lang w:eastAsia="es-MX"/>
        </w:rPr>
        <w:lastRenderedPageBreak/>
        <w:t>Del criterio anterior, se desprende que es materialmente imposible realizar la entrega de alguna documental que no ha generado y por ende, que no obra en los archivos, por lo que, a</w:t>
      </w:r>
      <w:r w:rsidR="00AC1E37" w:rsidRPr="00E65352">
        <w:t>l existir pronunciamiento del área encargada de resguardar los expedientes personales, es procedente tener por colmada esta parte de la solicitud.</w:t>
      </w:r>
    </w:p>
    <w:p w14:paraId="1E232B2E" w14:textId="77777777" w:rsidR="00D37DD3" w:rsidRPr="00E65352" w:rsidRDefault="00D37DD3" w:rsidP="00E65352"/>
    <w:p w14:paraId="0D8CE695" w14:textId="4FDDBABE" w:rsidR="00C13908" w:rsidRPr="00E65352" w:rsidRDefault="003F07E6" w:rsidP="00E65352">
      <w:pPr>
        <w:ind w:right="-93"/>
        <w:rPr>
          <w:b/>
        </w:rPr>
      </w:pPr>
      <w:r w:rsidRPr="00E65352">
        <w:rPr>
          <w:b/>
        </w:rPr>
        <w:t>Recibos de Nómina</w:t>
      </w:r>
    </w:p>
    <w:p w14:paraId="394320E4" w14:textId="77777777" w:rsidR="003F07E6" w:rsidRPr="00E65352" w:rsidRDefault="003F07E6" w:rsidP="00E65352">
      <w:pPr>
        <w:ind w:right="-93"/>
      </w:pPr>
    </w:p>
    <w:p w14:paraId="146AF828" w14:textId="313220C7" w:rsidR="00BD027A" w:rsidRPr="00E65352" w:rsidRDefault="00BD027A" w:rsidP="00E65352">
      <w:pPr>
        <w:ind w:right="-93"/>
      </w:pPr>
      <w:r w:rsidRPr="00E65352">
        <w:t xml:space="preserve">En el caso, </w:t>
      </w:r>
      <w:r w:rsidRPr="00E65352">
        <w:rPr>
          <w:b/>
        </w:rPr>
        <w:t>LA PARTE RECURRENTE</w:t>
      </w:r>
      <w:r w:rsidRPr="00E65352">
        <w:t xml:space="preserve"> solicitó </w:t>
      </w:r>
      <w:r w:rsidRPr="00E65352">
        <w:rPr>
          <w:b/>
        </w:rPr>
        <w:t>Recibos de nómina</w:t>
      </w:r>
      <w:r w:rsidRPr="00E65352">
        <w:t>:</w:t>
      </w:r>
    </w:p>
    <w:p w14:paraId="28C30493" w14:textId="77777777" w:rsidR="00E9677D" w:rsidRPr="00E65352" w:rsidRDefault="00E9677D" w:rsidP="00E65352">
      <w:pPr>
        <w:ind w:right="-93"/>
      </w:pPr>
    </w:p>
    <w:tbl>
      <w:tblPr>
        <w:tblStyle w:val="Tablaconcuadrcula2"/>
        <w:tblW w:w="9498" w:type="dxa"/>
        <w:tblInd w:w="-5" w:type="dxa"/>
        <w:tblLayout w:type="fixed"/>
        <w:tblLook w:val="04A0" w:firstRow="1" w:lastRow="0" w:firstColumn="1" w:lastColumn="0" w:noHBand="0" w:noVBand="1"/>
      </w:tblPr>
      <w:tblGrid>
        <w:gridCol w:w="426"/>
        <w:gridCol w:w="1275"/>
        <w:gridCol w:w="2268"/>
        <w:gridCol w:w="3686"/>
        <w:gridCol w:w="1843"/>
      </w:tblGrid>
      <w:tr w:rsidR="00E65352" w:rsidRPr="00E65352" w14:paraId="777B352C" w14:textId="77777777" w:rsidTr="00E85308">
        <w:trPr>
          <w:tblHeader/>
        </w:trPr>
        <w:tc>
          <w:tcPr>
            <w:tcW w:w="426" w:type="dxa"/>
            <w:shd w:val="clear" w:color="auto" w:fill="D9D9D9" w:themeFill="background1" w:themeFillShade="D9"/>
          </w:tcPr>
          <w:p w14:paraId="0AA60075" w14:textId="77777777" w:rsidR="000C3C8E" w:rsidRPr="00E65352" w:rsidRDefault="000C3C8E" w:rsidP="00E65352">
            <w:pPr>
              <w:tabs>
                <w:tab w:val="left" w:pos="0"/>
                <w:tab w:val="left" w:pos="4667"/>
              </w:tabs>
              <w:spacing w:line="240" w:lineRule="auto"/>
              <w:ind w:right="567"/>
              <w:rPr>
                <w:rFonts w:cs="Tahoma"/>
                <w:b/>
                <w:bCs/>
                <w:sz w:val="16"/>
                <w:szCs w:val="16"/>
              </w:rPr>
            </w:pPr>
            <w:bookmarkStart w:id="70" w:name="_Hlk195022687"/>
          </w:p>
        </w:tc>
        <w:tc>
          <w:tcPr>
            <w:tcW w:w="1275" w:type="dxa"/>
            <w:shd w:val="clear" w:color="auto" w:fill="D9D9D9" w:themeFill="background1" w:themeFillShade="D9"/>
          </w:tcPr>
          <w:p w14:paraId="1D6C2D25" w14:textId="77777777" w:rsidR="000C3C8E" w:rsidRPr="00E65352" w:rsidRDefault="000C3C8E" w:rsidP="00E65352">
            <w:pPr>
              <w:tabs>
                <w:tab w:val="left" w:pos="4667"/>
              </w:tabs>
              <w:spacing w:line="240" w:lineRule="auto"/>
              <w:ind w:right="-108"/>
              <w:rPr>
                <w:rFonts w:cs="Tahoma"/>
                <w:b/>
                <w:bCs/>
                <w:sz w:val="18"/>
                <w:szCs w:val="18"/>
              </w:rPr>
            </w:pPr>
            <w:r w:rsidRPr="00E65352">
              <w:rPr>
                <w:rFonts w:cs="Tahoma"/>
                <w:b/>
                <w:bCs/>
                <w:sz w:val="18"/>
                <w:szCs w:val="18"/>
              </w:rPr>
              <w:t>Folio (recurso)</w:t>
            </w:r>
          </w:p>
        </w:tc>
        <w:tc>
          <w:tcPr>
            <w:tcW w:w="2268" w:type="dxa"/>
            <w:shd w:val="clear" w:color="auto" w:fill="D9D9D9" w:themeFill="background1" w:themeFillShade="D9"/>
          </w:tcPr>
          <w:p w14:paraId="5A0CB776" w14:textId="77777777" w:rsidR="000C3C8E" w:rsidRPr="00E65352" w:rsidRDefault="000C3C8E" w:rsidP="00E65352">
            <w:pPr>
              <w:tabs>
                <w:tab w:val="left" w:pos="4667"/>
              </w:tabs>
              <w:spacing w:line="240" w:lineRule="auto"/>
              <w:rPr>
                <w:rFonts w:cs="Tahoma"/>
                <w:b/>
                <w:bCs/>
                <w:sz w:val="20"/>
              </w:rPr>
            </w:pPr>
            <w:r w:rsidRPr="00E65352">
              <w:rPr>
                <w:rFonts w:cs="Tahoma"/>
                <w:b/>
                <w:bCs/>
                <w:sz w:val="20"/>
              </w:rPr>
              <w:t>Solicitud</w:t>
            </w:r>
          </w:p>
          <w:p w14:paraId="34E70D99" w14:textId="77777777" w:rsidR="000C3C8E" w:rsidRPr="00E65352" w:rsidRDefault="000C3C8E" w:rsidP="00E65352">
            <w:pPr>
              <w:tabs>
                <w:tab w:val="left" w:pos="4667"/>
              </w:tabs>
              <w:spacing w:line="240" w:lineRule="auto"/>
              <w:rPr>
                <w:rFonts w:cs="Tahoma"/>
                <w:sz w:val="20"/>
              </w:rPr>
            </w:pPr>
            <w:r w:rsidRPr="00E65352">
              <w:rPr>
                <w:rFonts w:cs="Tahoma"/>
                <w:sz w:val="20"/>
              </w:rPr>
              <w:t xml:space="preserve">Recibo de nómina de las quincenas que ha cobrado </w:t>
            </w:r>
          </w:p>
          <w:p w14:paraId="1F01775B" w14:textId="77777777" w:rsidR="000C3C8E" w:rsidRPr="00E65352" w:rsidRDefault="000C3C8E" w:rsidP="00E65352">
            <w:pPr>
              <w:tabs>
                <w:tab w:val="left" w:pos="4667"/>
              </w:tabs>
              <w:spacing w:line="240" w:lineRule="auto"/>
              <w:rPr>
                <w:rFonts w:cs="Tahoma"/>
                <w:b/>
                <w:bCs/>
                <w:sz w:val="20"/>
              </w:rPr>
            </w:pPr>
          </w:p>
        </w:tc>
        <w:tc>
          <w:tcPr>
            <w:tcW w:w="3686" w:type="dxa"/>
            <w:shd w:val="clear" w:color="auto" w:fill="D9D9D9" w:themeFill="background1" w:themeFillShade="D9"/>
          </w:tcPr>
          <w:p w14:paraId="164CB08F" w14:textId="77777777" w:rsidR="000C3C8E" w:rsidRPr="00E65352" w:rsidRDefault="000C3C8E" w:rsidP="00E65352">
            <w:pPr>
              <w:tabs>
                <w:tab w:val="left" w:pos="4667"/>
              </w:tabs>
              <w:spacing w:line="240" w:lineRule="auto"/>
              <w:rPr>
                <w:rFonts w:cs="Tahoma"/>
                <w:b/>
                <w:bCs/>
                <w:sz w:val="20"/>
              </w:rPr>
            </w:pPr>
            <w:r w:rsidRPr="00E65352">
              <w:rPr>
                <w:rFonts w:eastAsia="Calibri" w:cs="Tahoma"/>
                <w:b/>
                <w:bCs/>
                <w:sz w:val="20"/>
                <w:lang w:eastAsia="en-US"/>
              </w:rPr>
              <w:t>Respuestas dirigidas a la Titular de la Unidad de Transparencia, remitidas a su vez al solicitante.</w:t>
            </w:r>
          </w:p>
        </w:tc>
        <w:tc>
          <w:tcPr>
            <w:tcW w:w="1843" w:type="dxa"/>
            <w:shd w:val="clear" w:color="auto" w:fill="D9D9D9" w:themeFill="background1" w:themeFillShade="D9"/>
          </w:tcPr>
          <w:p w14:paraId="171E10E7" w14:textId="77777777" w:rsidR="000C3C8E" w:rsidRPr="00E65352" w:rsidRDefault="000C3C8E" w:rsidP="00E65352">
            <w:pPr>
              <w:tabs>
                <w:tab w:val="left" w:pos="4667"/>
              </w:tabs>
              <w:spacing w:line="240" w:lineRule="auto"/>
              <w:rPr>
                <w:rFonts w:eastAsia="Calibri" w:cs="Tahoma"/>
                <w:b/>
                <w:bCs/>
                <w:sz w:val="18"/>
                <w:szCs w:val="18"/>
                <w:lang w:eastAsia="en-US"/>
              </w:rPr>
            </w:pPr>
            <w:r w:rsidRPr="00E65352">
              <w:rPr>
                <w:rFonts w:eastAsia="Calibri" w:cs="Tahoma"/>
                <w:b/>
                <w:bCs/>
                <w:sz w:val="18"/>
                <w:szCs w:val="18"/>
                <w:lang w:eastAsia="en-US"/>
              </w:rPr>
              <w:t>Observaciones</w:t>
            </w:r>
          </w:p>
        </w:tc>
      </w:tr>
      <w:tr w:rsidR="00E65352" w:rsidRPr="00E65352" w14:paraId="66CE816C" w14:textId="77777777" w:rsidTr="00B16839">
        <w:tc>
          <w:tcPr>
            <w:tcW w:w="426" w:type="dxa"/>
          </w:tcPr>
          <w:p w14:paraId="4CB3CF39"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w:t>
            </w:r>
          </w:p>
        </w:tc>
        <w:tc>
          <w:tcPr>
            <w:tcW w:w="1275" w:type="dxa"/>
            <w:shd w:val="clear" w:color="auto" w:fill="auto"/>
          </w:tcPr>
          <w:p w14:paraId="29218976" w14:textId="77777777" w:rsidR="000C3C8E" w:rsidRPr="00E65352" w:rsidRDefault="000C3C8E" w:rsidP="00E65352">
            <w:pPr>
              <w:tabs>
                <w:tab w:val="left" w:pos="4667"/>
              </w:tabs>
              <w:spacing w:after="160" w:line="259" w:lineRule="auto"/>
              <w:jc w:val="center"/>
              <w:rPr>
                <w:rFonts w:cs="Calibri"/>
                <w:sz w:val="16"/>
                <w:szCs w:val="16"/>
              </w:rPr>
            </w:pPr>
            <w:r w:rsidRPr="00E65352">
              <w:rPr>
                <w:rFonts w:cs="Calibri"/>
                <w:sz w:val="16"/>
                <w:szCs w:val="16"/>
              </w:rPr>
              <w:t>01182/INFOEM/IP/RR/2025</w:t>
            </w:r>
          </w:p>
          <w:p w14:paraId="06A33FD9"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00098/LAPAZ/IP/2025</w:t>
            </w:r>
          </w:p>
          <w:p w14:paraId="3FD5225A" w14:textId="77777777" w:rsidR="000C3C8E" w:rsidRPr="00E65352" w:rsidRDefault="000C3C8E" w:rsidP="00E65352">
            <w:pPr>
              <w:tabs>
                <w:tab w:val="left" w:pos="4667"/>
              </w:tabs>
              <w:spacing w:line="240" w:lineRule="auto"/>
              <w:rPr>
                <w:rFonts w:cs="Calibri"/>
                <w:sz w:val="16"/>
                <w:szCs w:val="16"/>
              </w:rPr>
            </w:pPr>
          </w:p>
          <w:p w14:paraId="6E93AB36"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321C32A0" w14:textId="77777777" w:rsidR="000C3C8E" w:rsidRPr="00E65352" w:rsidRDefault="000C3C8E" w:rsidP="00E65352">
            <w:pPr>
              <w:tabs>
                <w:tab w:val="left" w:pos="4667"/>
              </w:tabs>
              <w:spacing w:line="240" w:lineRule="auto"/>
              <w:rPr>
                <w:rFonts w:cs="Tahoma"/>
                <w:sz w:val="20"/>
              </w:rPr>
            </w:pPr>
            <w:r w:rsidRPr="00E65352">
              <w:rPr>
                <w:rFonts w:eastAsia="Calibri" w:cs="Tahoma"/>
                <w:bCs/>
                <w:iCs/>
                <w:sz w:val="20"/>
                <w:lang w:eastAsia="en-US"/>
              </w:rPr>
              <w:t>Dirección de Administración y Finanzas al 4 de febrero de 2025</w:t>
            </w:r>
          </w:p>
        </w:tc>
        <w:tc>
          <w:tcPr>
            <w:tcW w:w="3686" w:type="dxa"/>
          </w:tcPr>
          <w:p w14:paraId="7ECEEF46" w14:textId="77777777" w:rsidR="000C3C8E" w:rsidRPr="00E65352" w:rsidRDefault="000C3C8E" w:rsidP="00E65352">
            <w:pPr>
              <w:tabs>
                <w:tab w:val="left" w:pos="4667"/>
              </w:tabs>
              <w:spacing w:line="240" w:lineRule="auto"/>
              <w:rPr>
                <w:rFonts w:eastAsia="Calibri" w:cs="Tahoma"/>
                <w:sz w:val="20"/>
                <w:lang w:eastAsia="en-US"/>
              </w:rPr>
            </w:pPr>
            <w:r w:rsidRPr="00E65352">
              <w:rPr>
                <w:rFonts w:eastAsia="Calibri" w:cs="Tahoma"/>
                <w:sz w:val="20"/>
                <w:lang w:eastAsia="en-US"/>
              </w:rPr>
              <w:t>El Director de Administración y Finanzas responde: No han sido entregados.</w:t>
            </w:r>
          </w:p>
          <w:p w14:paraId="63BE57C0" w14:textId="77777777" w:rsidR="000C3C8E" w:rsidRPr="00E65352" w:rsidRDefault="000C3C8E" w:rsidP="00E65352">
            <w:pPr>
              <w:tabs>
                <w:tab w:val="left" w:pos="4667"/>
              </w:tabs>
              <w:spacing w:line="240" w:lineRule="auto"/>
              <w:rPr>
                <w:rFonts w:cs="Tahoma"/>
                <w:sz w:val="20"/>
              </w:rPr>
            </w:pPr>
            <w:r w:rsidRPr="00E65352">
              <w:rPr>
                <w:rFonts w:eastAsia="Calibri" w:cs="Tahoma"/>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18393C64" w14:textId="77777777" w:rsidR="000C3C8E" w:rsidRPr="00E65352" w:rsidRDefault="000C3C8E" w:rsidP="00E65352">
            <w:pPr>
              <w:tabs>
                <w:tab w:val="left" w:pos="4667"/>
              </w:tabs>
              <w:contextualSpacing/>
              <w:rPr>
                <w:rFonts w:eastAsia="Calibri" w:cs="Tahoma"/>
                <w:b/>
                <w:bCs/>
                <w:iCs/>
                <w:sz w:val="20"/>
                <w:szCs w:val="22"/>
                <w:lang w:eastAsia="en-US"/>
              </w:rPr>
            </w:pPr>
            <w:r w:rsidRPr="00E65352">
              <w:rPr>
                <w:rFonts w:eastAsia="Calibri" w:cs="Tahoma"/>
                <w:b/>
                <w:bCs/>
                <w:iCs/>
                <w:sz w:val="20"/>
                <w:szCs w:val="22"/>
                <w:lang w:eastAsia="en-US"/>
              </w:rPr>
              <w:t>NO se entregan</w:t>
            </w:r>
          </w:p>
        </w:tc>
      </w:tr>
      <w:tr w:rsidR="00E65352" w:rsidRPr="00E65352" w14:paraId="24EE94CB" w14:textId="77777777" w:rsidTr="00B16839">
        <w:tc>
          <w:tcPr>
            <w:tcW w:w="426" w:type="dxa"/>
          </w:tcPr>
          <w:p w14:paraId="1B47F5D0"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2</w:t>
            </w:r>
          </w:p>
        </w:tc>
        <w:tc>
          <w:tcPr>
            <w:tcW w:w="1275" w:type="dxa"/>
          </w:tcPr>
          <w:p w14:paraId="32ADDD6B" w14:textId="77777777" w:rsidR="000C3C8E" w:rsidRPr="00E65352" w:rsidRDefault="000C3C8E" w:rsidP="00E65352">
            <w:pPr>
              <w:tabs>
                <w:tab w:val="left" w:pos="4667"/>
              </w:tabs>
              <w:spacing w:line="240" w:lineRule="auto"/>
              <w:rPr>
                <w:rFonts w:cs="Calibri"/>
                <w:sz w:val="16"/>
                <w:szCs w:val="16"/>
              </w:rPr>
            </w:pPr>
            <w:r w:rsidRPr="00E65352">
              <w:rPr>
                <w:rFonts w:cs="Calibri"/>
                <w:sz w:val="16"/>
                <w:szCs w:val="16"/>
              </w:rPr>
              <w:t>01183/INFOEM/IP/RR/2025</w:t>
            </w:r>
          </w:p>
          <w:p w14:paraId="531415D5" w14:textId="77777777" w:rsidR="000C3C8E" w:rsidRPr="00E65352" w:rsidRDefault="000C3C8E" w:rsidP="00E65352">
            <w:pPr>
              <w:tabs>
                <w:tab w:val="left" w:pos="4667"/>
              </w:tabs>
              <w:spacing w:line="240" w:lineRule="auto"/>
              <w:rPr>
                <w:rFonts w:cs="Calibri"/>
                <w:sz w:val="16"/>
                <w:szCs w:val="16"/>
              </w:rPr>
            </w:pPr>
          </w:p>
          <w:p w14:paraId="44965C8D" w14:textId="77777777" w:rsidR="000C3C8E" w:rsidRPr="00E65352" w:rsidRDefault="000C3C8E" w:rsidP="00E65352">
            <w:pPr>
              <w:tabs>
                <w:tab w:val="left" w:pos="4667"/>
              </w:tabs>
              <w:spacing w:line="240" w:lineRule="auto"/>
              <w:rPr>
                <w:rFonts w:cs="Calibri"/>
                <w:sz w:val="14"/>
                <w:szCs w:val="14"/>
              </w:rPr>
            </w:pPr>
            <w:r w:rsidRPr="00E65352">
              <w:rPr>
                <w:rFonts w:cs="Calibri"/>
                <w:sz w:val="14"/>
                <w:szCs w:val="14"/>
              </w:rPr>
              <w:t>00090/LAPAZ/IP/2025</w:t>
            </w:r>
          </w:p>
          <w:p w14:paraId="576974B3" w14:textId="77777777" w:rsidR="000C3C8E" w:rsidRPr="00E65352" w:rsidRDefault="000C3C8E" w:rsidP="00E65352">
            <w:pPr>
              <w:tabs>
                <w:tab w:val="left" w:pos="4667"/>
              </w:tabs>
              <w:spacing w:line="240" w:lineRule="auto"/>
              <w:rPr>
                <w:rFonts w:cs="Calibri"/>
                <w:sz w:val="16"/>
                <w:szCs w:val="16"/>
              </w:rPr>
            </w:pPr>
          </w:p>
          <w:p w14:paraId="03AECAF3" w14:textId="77777777" w:rsidR="000C3C8E" w:rsidRPr="00E65352" w:rsidRDefault="000C3C8E" w:rsidP="00E65352">
            <w:pPr>
              <w:tabs>
                <w:tab w:val="left" w:pos="4667"/>
              </w:tabs>
              <w:spacing w:line="240" w:lineRule="auto"/>
              <w:rPr>
                <w:rFonts w:cs="Calibri"/>
                <w:sz w:val="16"/>
                <w:szCs w:val="16"/>
              </w:rPr>
            </w:pPr>
            <w:r w:rsidRPr="00E65352">
              <w:rPr>
                <w:rFonts w:cs="Calibri"/>
                <w:sz w:val="16"/>
                <w:szCs w:val="16"/>
              </w:rPr>
              <w:t>Fecha de solicitud: 04/02/2025</w:t>
            </w:r>
          </w:p>
        </w:tc>
        <w:tc>
          <w:tcPr>
            <w:tcW w:w="2268" w:type="dxa"/>
          </w:tcPr>
          <w:p w14:paraId="63AC9089" w14:textId="77777777" w:rsidR="000C3C8E" w:rsidRPr="00E65352" w:rsidRDefault="000C3C8E" w:rsidP="00E65352">
            <w:pPr>
              <w:tabs>
                <w:tab w:val="left" w:pos="4667"/>
              </w:tabs>
              <w:spacing w:line="240" w:lineRule="auto"/>
              <w:rPr>
                <w:rFonts w:cs="Calibri"/>
                <w:sz w:val="20"/>
              </w:rPr>
            </w:pPr>
            <w:r w:rsidRPr="00E65352">
              <w:rPr>
                <w:rFonts w:cs="Tahoma"/>
                <w:bCs/>
                <w:iCs/>
                <w:sz w:val="20"/>
              </w:rPr>
              <w:t>Archivo Municipal al 4 de febrero de 2025</w:t>
            </w:r>
          </w:p>
        </w:tc>
        <w:tc>
          <w:tcPr>
            <w:tcW w:w="3686" w:type="dxa"/>
          </w:tcPr>
          <w:p w14:paraId="6E31C3D0" w14:textId="77777777" w:rsidR="000C3C8E" w:rsidRPr="00E65352" w:rsidRDefault="000C3C8E" w:rsidP="00E65352">
            <w:pPr>
              <w:tabs>
                <w:tab w:val="left" w:pos="4667"/>
              </w:tabs>
              <w:spacing w:line="240" w:lineRule="auto"/>
              <w:rPr>
                <w:rFonts w:eastAsia="Calibri" w:cs="Calibri"/>
                <w:sz w:val="20"/>
                <w:lang w:eastAsia="en-US"/>
              </w:rPr>
            </w:pPr>
            <w:r w:rsidRPr="00E65352">
              <w:rPr>
                <w:rFonts w:eastAsia="Calibri" w:cs="Calibri"/>
                <w:sz w:val="20"/>
                <w:lang w:eastAsia="en-US"/>
              </w:rPr>
              <w:t>Jefa de Archivo Histórico Municipal: Al día de hoy aún no contamos con recibos de nómina proporcionados por Recursos Humanos.</w:t>
            </w:r>
          </w:p>
          <w:p w14:paraId="0631FFEC" w14:textId="77777777" w:rsidR="000C3C8E" w:rsidRPr="00E65352" w:rsidRDefault="000C3C8E" w:rsidP="00E65352">
            <w:pPr>
              <w:tabs>
                <w:tab w:val="left" w:pos="4667"/>
              </w:tabs>
              <w:spacing w:line="240" w:lineRule="auto"/>
              <w:rPr>
                <w:rFonts w:cs="Calibri"/>
                <w:sz w:val="20"/>
              </w:rPr>
            </w:pPr>
            <w:r w:rsidRPr="00E65352">
              <w:rPr>
                <w:rFonts w:eastAsia="Calibri" w:cs="Tahoma"/>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4733AFDD" w14:textId="77777777" w:rsidR="000C3C8E" w:rsidRPr="00E65352" w:rsidRDefault="000C3C8E" w:rsidP="00E65352">
            <w:pPr>
              <w:tabs>
                <w:tab w:val="left" w:pos="4667"/>
              </w:tabs>
              <w:spacing w:line="240" w:lineRule="auto"/>
              <w:jc w:val="left"/>
              <w:rPr>
                <w:rFonts w:eastAsia="Calibri" w:cs="Calibri"/>
                <w:b/>
                <w:bCs/>
                <w:i/>
                <w:iCs/>
                <w:szCs w:val="22"/>
                <w:lang w:eastAsia="en-US"/>
              </w:rPr>
            </w:pPr>
            <w:r w:rsidRPr="00E65352">
              <w:rPr>
                <w:rFonts w:eastAsia="Calibri" w:cs="Tahoma"/>
                <w:b/>
                <w:bCs/>
                <w:iCs/>
                <w:sz w:val="20"/>
                <w:szCs w:val="22"/>
                <w:lang w:eastAsia="en-US"/>
              </w:rPr>
              <w:t>NO se entregan</w:t>
            </w:r>
          </w:p>
        </w:tc>
      </w:tr>
      <w:tr w:rsidR="00E65352" w:rsidRPr="00E65352" w14:paraId="74F87C76" w14:textId="77777777" w:rsidTr="00B16839">
        <w:tc>
          <w:tcPr>
            <w:tcW w:w="426" w:type="dxa"/>
          </w:tcPr>
          <w:p w14:paraId="1E0B6E08" w14:textId="77777777" w:rsidR="006D7215" w:rsidRPr="00E65352" w:rsidRDefault="006D7215" w:rsidP="00E65352">
            <w:pPr>
              <w:tabs>
                <w:tab w:val="left" w:pos="0"/>
                <w:tab w:val="left" w:pos="4667"/>
              </w:tabs>
              <w:spacing w:line="240" w:lineRule="auto"/>
              <w:ind w:right="-108"/>
              <w:rPr>
                <w:rFonts w:cs="Tahoma"/>
                <w:b/>
                <w:bCs/>
                <w:sz w:val="16"/>
                <w:szCs w:val="16"/>
              </w:rPr>
            </w:pPr>
            <w:r w:rsidRPr="00E65352">
              <w:rPr>
                <w:rFonts w:cs="Tahoma"/>
                <w:b/>
                <w:bCs/>
                <w:sz w:val="16"/>
                <w:szCs w:val="16"/>
              </w:rPr>
              <w:t>3</w:t>
            </w:r>
          </w:p>
        </w:tc>
        <w:tc>
          <w:tcPr>
            <w:tcW w:w="1275" w:type="dxa"/>
          </w:tcPr>
          <w:p w14:paraId="3788EE37" w14:textId="77777777" w:rsidR="006D7215" w:rsidRPr="00E65352" w:rsidRDefault="006D7215" w:rsidP="00E65352">
            <w:pPr>
              <w:tabs>
                <w:tab w:val="left" w:pos="4667"/>
              </w:tabs>
              <w:spacing w:after="160" w:line="240" w:lineRule="auto"/>
              <w:jc w:val="center"/>
              <w:rPr>
                <w:rFonts w:cs="Calibri"/>
                <w:sz w:val="16"/>
              </w:rPr>
            </w:pPr>
            <w:r w:rsidRPr="00E65352">
              <w:rPr>
                <w:rFonts w:cs="Calibri"/>
                <w:sz w:val="16"/>
              </w:rPr>
              <w:t>01185/INFOEM/IP/RR/2025</w:t>
            </w:r>
          </w:p>
          <w:p w14:paraId="1B278E7F" w14:textId="77777777" w:rsidR="006D7215" w:rsidRPr="00E65352" w:rsidRDefault="006D7215" w:rsidP="00E65352">
            <w:pPr>
              <w:tabs>
                <w:tab w:val="left" w:pos="4667"/>
              </w:tabs>
              <w:spacing w:line="240" w:lineRule="auto"/>
              <w:rPr>
                <w:rFonts w:cs="Calibri"/>
                <w:sz w:val="16"/>
                <w:szCs w:val="16"/>
              </w:rPr>
            </w:pPr>
            <w:r w:rsidRPr="00E65352">
              <w:rPr>
                <w:rFonts w:cs="Calibri"/>
                <w:sz w:val="14"/>
                <w:szCs w:val="14"/>
              </w:rPr>
              <w:t xml:space="preserve">00075/LAPAZ/IP/2025 </w:t>
            </w:r>
          </w:p>
          <w:p w14:paraId="579261CC" w14:textId="77777777" w:rsidR="006D7215" w:rsidRPr="00E65352" w:rsidRDefault="006D7215" w:rsidP="00E65352">
            <w:pPr>
              <w:tabs>
                <w:tab w:val="left" w:pos="4667"/>
              </w:tabs>
              <w:spacing w:line="240" w:lineRule="auto"/>
              <w:rPr>
                <w:rFonts w:cs="Calibri"/>
                <w:sz w:val="16"/>
                <w:szCs w:val="16"/>
              </w:rPr>
            </w:pPr>
          </w:p>
          <w:p w14:paraId="25BEA9C6" w14:textId="77777777" w:rsidR="006D7215" w:rsidRPr="00E65352" w:rsidRDefault="006D7215" w:rsidP="00E65352">
            <w:pPr>
              <w:tabs>
                <w:tab w:val="left" w:pos="4667"/>
              </w:tabs>
              <w:spacing w:line="240" w:lineRule="auto"/>
              <w:rPr>
                <w:rFonts w:cs="Tahoma"/>
                <w:b/>
                <w:bCs/>
                <w:sz w:val="16"/>
                <w:szCs w:val="16"/>
              </w:rPr>
            </w:pPr>
            <w:r w:rsidRPr="00E65352">
              <w:rPr>
                <w:rFonts w:cs="Calibri"/>
                <w:sz w:val="16"/>
                <w:szCs w:val="16"/>
              </w:rPr>
              <w:t>Fecha de solicitud: 23/01/2025</w:t>
            </w:r>
          </w:p>
        </w:tc>
        <w:tc>
          <w:tcPr>
            <w:tcW w:w="2268" w:type="dxa"/>
          </w:tcPr>
          <w:p w14:paraId="1E83E287" w14:textId="77777777" w:rsidR="006D7215" w:rsidRPr="00E65352" w:rsidRDefault="006D7215" w:rsidP="00E65352">
            <w:pPr>
              <w:tabs>
                <w:tab w:val="left" w:pos="4667"/>
              </w:tabs>
              <w:spacing w:line="240" w:lineRule="auto"/>
              <w:rPr>
                <w:rFonts w:cs="Calibri"/>
                <w:sz w:val="20"/>
              </w:rPr>
            </w:pPr>
            <w:r w:rsidRPr="00E65352">
              <w:rPr>
                <w:rFonts w:cs="Calibri"/>
                <w:sz w:val="20"/>
              </w:rPr>
              <w:lastRenderedPageBreak/>
              <w:t>TITULAR DE LA PRESIDENTA MUNICIPAL</w:t>
            </w:r>
          </w:p>
          <w:p w14:paraId="44962777" w14:textId="77777777" w:rsidR="006D7215" w:rsidRPr="00E65352" w:rsidRDefault="006D7215" w:rsidP="00E65352">
            <w:pPr>
              <w:tabs>
                <w:tab w:val="left" w:pos="4667"/>
              </w:tabs>
              <w:spacing w:line="240" w:lineRule="auto"/>
              <w:rPr>
                <w:rFonts w:cs="Calibri"/>
                <w:sz w:val="20"/>
              </w:rPr>
            </w:pPr>
          </w:p>
          <w:p w14:paraId="4F74D293" w14:textId="77777777" w:rsidR="006D7215" w:rsidRPr="00E65352" w:rsidRDefault="006D7215" w:rsidP="00E65352">
            <w:pPr>
              <w:tabs>
                <w:tab w:val="left" w:pos="4667"/>
              </w:tabs>
              <w:spacing w:line="240" w:lineRule="auto"/>
              <w:rPr>
                <w:rFonts w:cs="Calibri"/>
                <w:sz w:val="20"/>
              </w:rPr>
            </w:pPr>
            <w:r w:rsidRPr="00E65352">
              <w:rPr>
                <w:rFonts w:cs="Calibri"/>
                <w:sz w:val="20"/>
              </w:rPr>
              <w:t>Recibo de nómina de las quincenas:</w:t>
            </w:r>
          </w:p>
          <w:p w14:paraId="4FBF4325" w14:textId="77777777" w:rsidR="006D7215" w:rsidRPr="00E65352" w:rsidRDefault="006D7215" w:rsidP="00E65352">
            <w:pPr>
              <w:tabs>
                <w:tab w:val="left" w:pos="4667"/>
              </w:tabs>
              <w:spacing w:line="240" w:lineRule="auto"/>
              <w:rPr>
                <w:rFonts w:cs="Calibri"/>
                <w:sz w:val="20"/>
              </w:rPr>
            </w:pPr>
            <w:r w:rsidRPr="00E65352">
              <w:rPr>
                <w:rFonts w:cs="Calibri"/>
                <w:sz w:val="20"/>
              </w:rPr>
              <w:t>Primera quincena de abril del 2022.</w:t>
            </w:r>
          </w:p>
          <w:p w14:paraId="777FB1F0" w14:textId="77777777" w:rsidR="006D7215" w:rsidRPr="00E65352" w:rsidRDefault="006D7215" w:rsidP="00E65352">
            <w:pPr>
              <w:tabs>
                <w:tab w:val="left" w:pos="4667"/>
              </w:tabs>
              <w:spacing w:line="240" w:lineRule="auto"/>
              <w:rPr>
                <w:rFonts w:cs="Calibri"/>
                <w:sz w:val="20"/>
              </w:rPr>
            </w:pPr>
            <w:r w:rsidRPr="00E65352">
              <w:rPr>
                <w:rFonts w:cs="Calibri"/>
                <w:sz w:val="20"/>
              </w:rPr>
              <w:t>Segunda quincena de mayo del 2023</w:t>
            </w:r>
          </w:p>
          <w:p w14:paraId="78DA39AC" w14:textId="77777777" w:rsidR="006D7215" w:rsidRPr="00E65352" w:rsidRDefault="006D7215" w:rsidP="00E65352">
            <w:pPr>
              <w:tabs>
                <w:tab w:val="left" w:pos="4667"/>
              </w:tabs>
              <w:spacing w:line="240" w:lineRule="auto"/>
              <w:rPr>
                <w:rFonts w:cs="Calibri"/>
                <w:sz w:val="20"/>
              </w:rPr>
            </w:pPr>
            <w:r w:rsidRPr="00E65352">
              <w:rPr>
                <w:rFonts w:cs="Calibri"/>
                <w:sz w:val="20"/>
              </w:rPr>
              <w:t>Primera quincena de octubre de 2024</w:t>
            </w:r>
          </w:p>
        </w:tc>
        <w:tc>
          <w:tcPr>
            <w:tcW w:w="3686" w:type="dxa"/>
          </w:tcPr>
          <w:p w14:paraId="66E3747E" w14:textId="77777777" w:rsidR="006D7215" w:rsidRPr="00E65352" w:rsidRDefault="006D7215" w:rsidP="00E65352">
            <w:pPr>
              <w:tabs>
                <w:tab w:val="left" w:pos="4667"/>
              </w:tabs>
              <w:spacing w:line="240" w:lineRule="auto"/>
              <w:rPr>
                <w:rFonts w:eastAsia="Calibri" w:cs="Calibri"/>
                <w:sz w:val="20"/>
              </w:rPr>
            </w:pPr>
            <w:r w:rsidRPr="00E65352">
              <w:rPr>
                <w:rFonts w:eastAsia="Calibri" w:cs="Calibri"/>
                <w:sz w:val="20"/>
              </w:rPr>
              <w:lastRenderedPageBreak/>
              <w:t xml:space="preserve">La Tesorera Municipal informa que “que derivado de la información proporcionada en el proceso de </w:t>
            </w:r>
            <w:r w:rsidRPr="00E65352">
              <w:rPr>
                <w:rFonts w:eastAsia="Calibri" w:cs="Calibri"/>
                <w:sz w:val="20"/>
              </w:rPr>
              <w:lastRenderedPageBreak/>
              <w:t xml:space="preserve">entrega-recepción de la administración saliente 2022-2024, </w:t>
            </w:r>
            <w:r w:rsidRPr="00E65352">
              <w:rPr>
                <w:rFonts w:eastAsia="Calibri" w:cs="Calibri"/>
                <w:b/>
                <w:bCs/>
                <w:sz w:val="20"/>
              </w:rPr>
              <w:t>no contamos con la información solicitada</w:t>
            </w:r>
            <w:r w:rsidRPr="00E65352">
              <w:rPr>
                <w:rFonts w:eastAsia="Calibri" w:cs="Calibri"/>
                <w:sz w:val="20"/>
              </w:rPr>
              <w:t>.</w:t>
            </w:r>
          </w:p>
          <w:p w14:paraId="18649D12" w14:textId="77777777" w:rsidR="006D7215" w:rsidRPr="00E65352" w:rsidRDefault="006D7215" w:rsidP="00E65352">
            <w:pPr>
              <w:tabs>
                <w:tab w:val="left" w:pos="4667"/>
              </w:tabs>
              <w:spacing w:line="240" w:lineRule="auto"/>
              <w:rPr>
                <w:rFonts w:cs="Calibri"/>
                <w:sz w:val="20"/>
              </w:rPr>
            </w:pPr>
          </w:p>
          <w:p w14:paraId="3EF8ED1A" w14:textId="77777777" w:rsidR="006D7215" w:rsidRPr="00E65352" w:rsidRDefault="006D7215" w:rsidP="00E65352">
            <w:pPr>
              <w:tabs>
                <w:tab w:val="left" w:pos="4667"/>
              </w:tabs>
              <w:spacing w:line="240" w:lineRule="auto"/>
              <w:rPr>
                <w:rFonts w:cs="Calibri"/>
                <w:sz w:val="20"/>
              </w:rPr>
            </w:pPr>
          </w:p>
        </w:tc>
        <w:tc>
          <w:tcPr>
            <w:tcW w:w="1843" w:type="dxa"/>
          </w:tcPr>
          <w:p w14:paraId="6EACC46D" w14:textId="69C64D27" w:rsidR="006D7215" w:rsidRPr="00E65352" w:rsidRDefault="006D7215" w:rsidP="00E65352">
            <w:pPr>
              <w:tabs>
                <w:tab w:val="left" w:pos="4667"/>
              </w:tabs>
              <w:spacing w:line="240" w:lineRule="auto"/>
              <w:rPr>
                <w:rFonts w:eastAsia="Calibri" w:cs="Calibri"/>
                <w:b/>
                <w:bCs/>
                <w:iCs/>
                <w:sz w:val="20"/>
              </w:rPr>
            </w:pPr>
            <w:r w:rsidRPr="00E65352">
              <w:rPr>
                <w:rFonts w:eastAsia="Calibri" w:cs="Tahoma"/>
                <w:b/>
                <w:bCs/>
                <w:iCs/>
                <w:sz w:val="20"/>
                <w:szCs w:val="22"/>
                <w:lang w:eastAsia="en-US"/>
              </w:rPr>
              <w:lastRenderedPageBreak/>
              <w:t>NO se entregan</w:t>
            </w:r>
          </w:p>
        </w:tc>
      </w:tr>
      <w:tr w:rsidR="00E65352" w:rsidRPr="00E65352" w14:paraId="0A209DC9" w14:textId="77777777" w:rsidTr="00B16839">
        <w:tc>
          <w:tcPr>
            <w:tcW w:w="426" w:type="dxa"/>
          </w:tcPr>
          <w:p w14:paraId="7BCBA63C" w14:textId="77777777" w:rsidR="006D7215" w:rsidRPr="00E65352" w:rsidRDefault="006D7215" w:rsidP="00E65352">
            <w:pPr>
              <w:tabs>
                <w:tab w:val="left" w:pos="0"/>
                <w:tab w:val="left" w:pos="4667"/>
              </w:tabs>
              <w:spacing w:line="240" w:lineRule="auto"/>
              <w:ind w:right="-108"/>
              <w:rPr>
                <w:rFonts w:cs="Tahoma"/>
                <w:b/>
                <w:bCs/>
                <w:sz w:val="16"/>
                <w:szCs w:val="16"/>
              </w:rPr>
            </w:pPr>
            <w:r w:rsidRPr="00E65352">
              <w:rPr>
                <w:rFonts w:cs="Tahoma"/>
                <w:b/>
                <w:bCs/>
                <w:sz w:val="16"/>
                <w:szCs w:val="16"/>
              </w:rPr>
              <w:t>4</w:t>
            </w:r>
          </w:p>
        </w:tc>
        <w:tc>
          <w:tcPr>
            <w:tcW w:w="1275" w:type="dxa"/>
          </w:tcPr>
          <w:p w14:paraId="4EB5573D" w14:textId="77777777" w:rsidR="006D7215" w:rsidRPr="00E65352" w:rsidRDefault="006D7215" w:rsidP="00E65352">
            <w:pPr>
              <w:tabs>
                <w:tab w:val="left" w:pos="4667"/>
              </w:tabs>
              <w:spacing w:after="160" w:line="240" w:lineRule="auto"/>
              <w:jc w:val="center"/>
              <w:rPr>
                <w:rFonts w:cs="Calibri"/>
                <w:sz w:val="16"/>
              </w:rPr>
            </w:pPr>
            <w:bookmarkStart w:id="71" w:name="_Hlk195013770"/>
            <w:r w:rsidRPr="00E65352">
              <w:rPr>
                <w:rFonts w:cs="Calibri"/>
                <w:sz w:val="16"/>
              </w:rPr>
              <w:t>01191/INFOEM/IP/RR/2025</w:t>
            </w:r>
          </w:p>
          <w:bookmarkEnd w:id="71"/>
          <w:p w14:paraId="1DE09A5A" w14:textId="77777777" w:rsidR="006D7215" w:rsidRPr="00E65352" w:rsidRDefault="006D7215" w:rsidP="00E65352">
            <w:pPr>
              <w:tabs>
                <w:tab w:val="left" w:pos="4667"/>
              </w:tabs>
              <w:spacing w:line="240" w:lineRule="auto"/>
              <w:rPr>
                <w:rFonts w:cs="Calibri"/>
                <w:sz w:val="16"/>
                <w:szCs w:val="16"/>
              </w:rPr>
            </w:pPr>
            <w:r w:rsidRPr="00E65352">
              <w:rPr>
                <w:rFonts w:cs="Calibri"/>
                <w:sz w:val="14"/>
                <w:szCs w:val="14"/>
              </w:rPr>
              <w:t>00068/LAPAZ/IP/2025</w:t>
            </w:r>
          </w:p>
          <w:p w14:paraId="3975DC40" w14:textId="77777777" w:rsidR="006D7215" w:rsidRPr="00E65352" w:rsidRDefault="006D7215" w:rsidP="00E65352">
            <w:pPr>
              <w:tabs>
                <w:tab w:val="left" w:pos="4667"/>
              </w:tabs>
              <w:spacing w:line="240" w:lineRule="auto"/>
              <w:rPr>
                <w:rFonts w:cs="Calibri"/>
                <w:sz w:val="16"/>
                <w:szCs w:val="16"/>
              </w:rPr>
            </w:pPr>
          </w:p>
          <w:p w14:paraId="798F5C56" w14:textId="77777777" w:rsidR="006D7215" w:rsidRPr="00E65352" w:rsidRDefault="006D7215" w:rsidP="00E65352">
            <w:pPr>
              <w:tabs>
                <w:tab w:val="left" w:pos="4667"/>
              </w:tabs>
              <w:spacing w:line="240" w:lineRule="auto"/>
              <w:rPr>
                <w:rFonts w:cs="Tahoma"/>
                <w:b/>
                <w:bCs/>
                <w:sz w:val="16"/>
                <w:szCs w:val="16"/>
              </w:rPr>
            </w:pPr>
            <w:r w:rsidRPr="00E65352">
              <w:rPr>
                <w:rFonts w:cs="Calibri"/>
                <w:sz w:val="16"/>
                <w:szCs w:val="16"/>
              </w:rPr>
              <w:t>Fecha de solicitud: 21/01/2025</w:t>
            </w:r>
          </w:p>
        </w:tc>
        <w:tc>
          <w:tcPr>
            <w:tcW w:w="2268" w:type="dxa"/>
          </w:tcPr>
          <w:p w14:paraId="0BD64E53" w14:textId="77777777" w:rsidR="006D7215" w:rsidRPr="00E65352" w:rsidRDefault="006D7215" w:rsidP="00E65352">
            <w:pPr>
              <w:tabs>
                <w:tab w:val="left" w:pos="4667"/>
              </w:tabs>
              <w:spacing w:line="240" w:lineRule="auto"/>
              <w:rPr>
                <w:rFonts w:cs="Calibri"/>
                <w:sz w:val="20"/>
              </w:rPr>
            </w:pPr>
            <w:r w:rsidRPr="00E65352">
              <w:rPr>
                <w:rFonts w:cs="Calibri"/>
                <w:sz w:val="20"/>
              </w:rPr>
              <w:t>TITULARES/OFICIALES DE LOS REGISTROS CIVILES</w:t>
            </w:r>
          </w:p>
          <w:p w14:paraId="37877C07" w14:textId="77777777" w:rsidR="006D7215" w:rsidRPr="00E65352" w:rsidRDefault="006D7215" w:rsidP="00E65352">
            <w:pPr>
              <w:tabs>
                <w:tab w:val="left" w:pos="4667"/>
              </w:tabs>
              <w:spacing w:line="240" w:lineRule="auto"/>
              <w:rPr>
                <w:rFonts w:cs="Calibri"/>
                <w:sz w:val="20"/>
              </w:rPr>
            </w:pPr>
          </w:p>
          <w:p w14:paraId="63ADE305" w14:textId="77777777" w:rsidR="006D7215" w:rsidRPr="00E65352" w:rsidRDefault="006D7215" w:rsidP="00E65352">
            <w:pPr>
              <w:tabs>
                <w:tab w:val="left" w:pos="4667"/>
              </w:tabs>
              <w:spacing w:line="240" w:lineRule="auto"/>
              <w:rPr>
                <w:rFonts w:cs="Calibri"/>
                <w:sz w:val="20"/>
              </w:rPr>
            </w:pPr>
            <w:r w:rsidRPr="00E65352">
              <w:rPr>
                <w:rFonts w:cs="Calibri"/>
                <w:sz w:val="20"/>
              </w:rPr>
              <w:t>Recibo de nómina de la primera y segunda quincena de diciembre 2024, primera quincena de enero de 2025</w:t>
            </w:r>
          </w:p>
          <w:p w14:paraId="20EB25CA" w14:textId="77777777" w:rsidR="006D7215" w:rsidRPr="00E65352" w:rsidRDefault="006D7215" w:rsidP="00E65352">
            <w:pPr>
              <w:tabs>
                <w:tab w:val="left" w:pos="4667"/>
              </w:tabs>
              <w:spacing w:line="240" w:lineRule="auto"/>
              <w:rPr>
                <w:rFonts w:cs="Calibri"/>
                <w:sz w:val="20"/>
              </w:rPr>
            </w:pPr>
          </w:p>
        </w:tc>
        <w:tc>
          <w:tcPr>
            <w:tcW w:w="3686" w:type="dxa"/>
          </w:tcPr>
          <w:p w14:paraId="68994DF2" w14:textId="2828418C" w:rsidR="006D7215" w:rsidRPr="00E65352" w:rsidRDefault="006D7215" w:rsidP="00E65352">
            <w:pPr>
              <w:tabs>
                <w:tab w:val="left" w:pos="4667"/>
              </w:tabs>
              <w:spacing w:line="240" w:lineRule="auto"/>
              <w:rPr>
                <w:rFonts w:cs="Calibri"/>
                <w:sz w:val="20"/>
              </w:rPr>
            </w:pPr>
            <w:r w:rsidRPr="00E65352">
              <w:rPr>
                <w:rFonts w:eastAsia="Calibri" w:cs="Calibri"/>
                <w:sz w:val="20"/>
                <w:lang w:eastAsia="en-US"/>
              </w:rPr>
              <w:t xml:space="preserve">Titular del Departamento de Recursos Humanos: En los expedientes de los antes referidos, </w:t>
            </w:r>
            <w:r w:rsidRPr="00E65352">
              <w:rPr>
                <w:rFonts w:eastAsia="Calibri" w:cs="Calibri"/>
                <w:sz w:val="20"/>
              </w:rPr>
              <w:t>no se cuenta con recibos de nómina de la primera y segunda quincena de diciembre de 2024, así como el recibo de nómina de la primera quincena de enero de 2025.</w:t>
            </w:r>
          </w:p>
        </w:tc>
        <w:tc>
          <w:tcPr>
            <w:tcW w:w="1843" w:type="dxa"/>
          </w:tcPr>
          <w:p w14:paraId="5C502823" w14:textId="30E6223C" w:rsidR="006D7215" w:rsidRPr="00E65352" w:rsidRDefault="006D7215" w:rsidP="00E65352">
            <w:pPr>
              <w:tabs>
                <w:tab w:val="left" w:pos="4667"/>
              </w:tabs>
              <w:spacing w:line="240" w:lineRule="auto"/>
              <w:rPr>
                <w:rFonts w:eastAsia="Calibri" w:cs="Calibri"/>
                <w:b/>
                <w:bCs/>
                <w:iCs/>
                <w:sz w:val="20"/>
              </w:rPr>
            </w:pPr>
            <w:r w:rsidRPr="00E65352">
              <w:rPr>
                <w:rFonts w:eastAsia="Calibri" w:cs="Tahoma"/>
                <w:b/>
                <w:bCs/>
                <w:iCs/>
                <w:sz w:val="20"/>
                <w:szCs w:val="22"/>
                <w:lang w:eastAsia="en-US"/>
              </w:rPr>
              <w:t>NO se entregan</w:t>
            </w:r>
          </w:p>
        </w:tc>
      </w:tr>
      <w:tr w:rsidR="00E65352" w:rsidRPr="00E65352" w14:paraId="29CB5B21" w14:textId="77777777" w:rsidTr="00B16839">
        <w:tc>
          <w:tcPr>
            <w:tcW w:w="426" w:type="dxa"/>
          </w:tcPr>
          <w:p w14:paraId="2051DE0C" w14:textId="77777777" w:rsidR="006D7215" w:rsidRPr="00E65352" w:rsidRDefault="006D7215" w:rsidP="00E65352">
            <w:pPr>
              <w:tabs>
                <w:tab w:val="left" w:pos="0"/>
                <w:tab w:val="left" w:pos="4667"/>
              </w:tabs>
              <w:spacing w:line="240" w:lineRule="auto"/>
              <w:ind w:right="-108"/>
              <w:rPr>
                <w:rFonts w:cs="Tahoma"/>
                <w:b/>
                <w:bCs/>
                <w:sz w:val="16"/>
                <w:szCs w:val="16"/>
              </w:rPr>
            </w:pPr>
            <w:r w:rsidRPr="00E65352">
              <w:rPr>
                <w:rFonts w:cs="Tahoma"/>
                <w:b/>
                <w:bCs/>
                <w:sz w:val="16"/>
                <w:szCs w:val="16"/>
              </w:rPr>
              <w:t>5</w:t>
            </w:r>
          </w:p>
        </w:tc>
        <w:tc>
          <w:tcPr>
            <w:tcW w:w="1275" w:type="dxa"/>
          </w:tcPr>
          <w:p w14:paraId="7FC02468" w14:textId="77777777" w:rsidR="006D7215" w:rsidRPr="00E65352" w:rsidRDefault="006D7215" w:rsidP="00E65352">
            <w:pPr>
              <w:tabs>
                <w:tab w:val="left" w:pos="4667"/>
              </w:tabs>
              <w:spacing w:after="160" w:line="240" w:lineRule="auto"/>
              <w:jc w:val="center"/>
              <w:rPr>
                <w:rFonts w:cs="Calibri"/>
                <w:sz w:val="16"/>
              </w:rPr>
            </w:pPr>
            <w:r w:rsidRPr="00E65352">
              <w:rPr>
                <w:rFonts w:cs="Calibri"/>
                <w:sz w:val="16"/>
              </w:rPr>
              <w:t>01194/INFOEM/IP/RR/2025</w:t>
            </w:r>
          </w:p>
          <w:p w14:paraId="0941B6E0" w14:textId="77777777" w:rsidR="006D7215" w:rsidRPr="00E65352" w:rsidRDefault="006D7215" w:rsidP="00E65352">
            <w:pPr>
              <w:tabs>
                <w:tab w:val="left" w:pos="4667"/>
              </w:tabs>
              <w:spacing w:line="240" w:lineRule="auto"/>
              <w:rPr>
                <w:rFonts w:cs="Calibri"/>
                <w:sz w:val="16"/>
                <w:szCs w:val="16"/>
              </w:rPr>
            </w:pPr>
            <w:r w:rsidRPr="00E65352">
              <w:rPr>
                <w:rFonts w:cs="Calibri"/>
                <w:sz w:val="14"/>
                <w:szCs w:val="14"/>
              </w:rPr>
              <w:t>00063/LAPAZ/IP/2025</w:t>
            </w:r>
          </w:p>
          <w:p w14:paraId="3911640D" w14:textId="77777777" w:rsidR="006D7215" w:rsidRPr="00E65352" w:rsidRDefault="006D7215" w:rsidP="00E65352">
            <w:pPr>
              <w:tabs>
                <w:tab w:val="left" w:pos="4667"/>
              </w:tabs>
              <w:spacing w:line="240" w:lineRule="auto"/>
              <w:rPr>
                <w:rFonts w:cs="Calibri"/>
                <w:sz w:val="16"/>
                <w:szCs w:val="16"/>
              </w:rPr>
            </w:pPr>
          </w:p>
          <w:p w14:paraId="589C0E73" w14:textId="66828118" w:rsidR="006D7215" w:rsidRPr="00E65352" w:rsidRDefault="006D7215" w:rsidP="00E65352">
            <w:pPr>
              <w:tabs>
                <w:tab w:val="left" w:pos="4667"/>
              </w:tabs>
              <w:spacing w:line="240" w:lineRule="auto"/>
              <w:rPr>
                <w:rFonts w:cs="Tahoma"/>
                <w:b/>
                <w:bCs/>
                <w:sz w:val="16"/>
                <w:szCs w:val="16"/>
              </w:rPr>
            </w:pPr>
            <w:r w:rsidRPr="00E65352">
              <w:rPr>
                <w:rFonts w:cs="Calibri"/>
                <w:sz w:val="16"/>
                <w:szCs w:val="16"/>
              </w:rPr>
              <w:t>Fecha de solicitud: 21/0</w:t>
            </w:r>
            <w:r w:rsidR="00A07F67" w:rsidRPr="00E65352">
              <w:rPr>
                <w:rFonts w:cs="Calibri"/>
                <w:sz w:val="16"/>
                <w:szCs w:val="16"/>
              </w:rPr>
              <w:t>1</w:t>
            </w:r>
            <w:r w:rsidRPr="00E65352">
              <w:rPr>
                <w:rFonts w:cs="Calibri"/>
                <w:sz w:val="16"/>
                <w:szCs w:val="16"/>
              </w:rPr>
              <w:t>/2025</w:t>
            </w:r>
          </w:p>
        </w:tc>
        <w:tc>
          <w:tcPr>
            <w:tcW w:w="2268" w:type="dxa"/>
          </w:tcPr>
          <w:p w14:paraId="75E32937" w14:textId="269980F7" w:rsidR="006D7215" w:rsidRPr="00E65352" w:rsidRDefault="006D7215" w:rsidP="00E65352">
            <w:pPr>
              <w:tabs>
                <w:tab w:val="left" w:pos="4667"/>
              </w:tabs>
              <w:spacing w:line="240" w:lineRule="auto"/>
              <w:rPr>
                <w:rFonts w:cs="Calibri"/>
                <w:sz w:val="20"/>
              </w:rPr>
            </w:pPr>
            <w:r w:rsidRPr="00E65352">
              <w:rPr>
                <w:rFonts w:cs="Calibri"/>
                <w:sz w:val="20"/>
              </w:rPr>
              <w:t>SEÑORA DIANA PATRICIA AGUILAR CARMONA</w:t>
            </w:r>
          </w:p>
          <w:p w14:paraId="26B12236" w14:textId="6B013BCB" w:rsidR="006D7215" w:rsidRPr="00E65352" w:rsidRDefault="006D7215" w:rsidP="00E65352">
            <w:pPr>
              <w:tabs>
                <w:tab w:val="left" w:pos="4667"/>
              </w:tabs>
              <w:spacing w:line="240" w:lineRule="auto"/>
              <w:rPr>
                <w:rFonts w:cs="Calibri"/>
                <w:sz w:val="20"/>
              </w:rPr>
            </w:pPr>
            <w:r w:rsidRPr="00E65352">
              <w:rPr>
                <w:rFonts w:cs="Calibri"/>
                <w:sz w:val="20"/>
              </w:rPr>
              <w:t>Primera quincena de enero 2025 o saber el medio por el cual cobró</w:t>
            </w:r>
          </w:p>
          <w:p w14:paraId="747A3593" w14:textId="77777777" w:rsidR="006D7215" w:rsidRPr="00E65352" w:rsidRDefault="006D7215" w:rsidP="00E65352">
            <w:pPr>
              <w:tabs>
                <w:tab w:val="left" w:pos="4667"/>
              </w:tabs>
              <w:spacing w:line="240" w:lineRule="auto"/>
              <w:rPr>
                <w:rFonts w:cs="Calibri"/>
                <w:sz w:val="20"/>
              </w:rPr>
            </w:pPr>
          </w:p>
        </w:tc>
        <w:tc>
          <w:tcPr>
            <w:tcW w:w="3686" w:type="dxa"/>
          </w:tcPr>
          <w:p w14:paraId="0FACC159" w14:textId="30362EC8" w:rsidR="006D7215" w:rsidRPr="00E65352" w:rsidRDefault="00015371" w:rsidP="00E65352">
            <w:pPr>
              <w:tabs>
                <w:tab w:val="left" w:pos="4667"/>
              </w:tabs>
              <w:spacing w:line="240" w:lineRule="auto"/>
              <w:rPr>
                <w:rFonts w:cs="Calibri"/>
                <w:sz w:val="20"/>
              </w:rPr>
            </w:pPr>
            <w:r w:rsidRPr="00E65352">
              <w:rPr>
                <w:rFonts w:cs="Calibri"/>
                <w:sz w:val="20"/>
              </w:rPr>
              <w:t xml:space="preserve">La Unidad de Transparencia refiere: </w:t>
            </w:r>
            <w:r w:rsidR="006D7215" w:rsidRPr="00E65352">
              <w:rPr>
                <w:rFonts w:cs="Calibri"/>
                <w:sz w:val="20"/>
              </w:rPr>
              <w:t>La nómina aún no está disponible en esta administración</w:t>
            </w:r>
            <w:r w:rsidRPr="00E65352">
              <w:rPr>
                <w:rFonts w:cs="Calibri"/>
                <w:sz w:val="20"/>
              </w:rPr>
              <w:t>, asimismo están protegidos por la ley general de datos personales al ser considerado de carácter personal. capitulo1</w:t>
            </w:r>
            <w:r w:rsidR="006D7215" w:rsidRPr="00E65352">
              <w:rPr>
                <w:rFonts w:cs="Calibri"/>
                <w:sz w:val="20"/>
              </w:rPr>
              <w:t>.</w:t>
            </w:r>
          </w:p>
          <w:p w14:paraId="71823438" w14:textId="77777777" w:rsidR="006D7215" w:rsidRPr="00E65352" w:rsidRDefault="006D7215" w:rsidP="00E65352">
            <w:pPr>
              <w:tabs>
                <w:tab w:val="left" w:pos="4667"/>
              </w:tabs>
              <w:spacing w:line="240" w:lineRule="auto"/>
              <w:rPr>
                <w:rFonts w:cs="Calibri"/>
                <w:sz w:val="20"/>
              </w:rPr>
            </w:pPr>
          </w:p>
        </w:tc>
        <w:tc>
          <w:tcPr>
            <w:tcW w:w="1843" w:type="dxa"/>
          </w:tcPr>
          <w:p w14:paraId="2B1A44BA" w14:textId="1F1E1430" w:rsidR="006D7215" w:rsidRPr="00E65352" w:rsidRDefault="00015371" w:rsidP="00B229F8">
            <w:pPr>
              <w:numPr>
                <w:ilvl w:val="0"/>
                <w:numId w:val="5"/>
              </w:numPr>
              <w:tabs>
                <w:tab w:val="left" w:pos="4667"/>
              </w:tabs>
              <w:spacing w:line="240" w:lineRule="auto"/>
              <w:ind w:left="176" w:hanging="176"/>
              <w:contextualSpacing/>
              <w:rPr>
                <w:rFonts w:eastAsia="Calibri" w:cs="Calibri"/>
                <w:b/>
                <w:bCs/>
                <w:iCs/>
                <w:sz w:val="20"/>
              </w:rPr>
            </w:pPr>
            <w:r w:rsidRPr="00E65352">
              <w:rPr>
                <w:rFonts w:eastAsia="Calibri" w:cs="Tahoma"/>
                <w:b/>
                <w:bCs/>
                <w:iCs/>
                <w:sz w:val="20"/>
                <w:szCs w:val="22"/>
                <w:lang w:eastAsia="en-US"/>
              </w:rPr>
              <w:t>NO se entregan</w:t>
            </w:r>
          </w:p>
        </w:tc>
      </w:tr>
      <w:tr w:rsidR="00E65352" w:rsidRPr="00E65352" w14:paraId="60F35EA7" w14:textId="77777777" w:rsidTr="00B16839">
        <w:tc>
          <w:tcPr>
            <w:tcW w:w="426" w:type="dxa"/>
          </w:tcPr>
          <w:p w14:paraId="35EAB579"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7</w:t>
            </w:r>
          </w:p>
        </w:tc>
        <w:tc>
          <w:tcPr>
            <w:tcW w:w="1275" w:type="dxa"/>
          </w:tcPr>
          <w:p w14:paraId="0840A62C"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01624/INFOEM/IP/RR/2025</w:t>
            </w:r>
          </w:p>
          <w:p w14:paraId="333396D7"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00093/LAPAZ/IP/2025</w:t>
            </w:r>
          </w:p>
          <w:p w14:paraId="5D2E7A10" w14:textId="77777777" w:rsidR="000C3C8E" w:rsidRPr="00E65352" w:rsidRDefault="000C3C8E" w:rsidP="00E65352">
            <w:pPr>
              <w:tabs>
                <w:tab w:val="left" w:pos="4667"/>
              </w:tabs>
              <w:spacing w:line="240" w:lineRule="auto"/>
              <w:rPr>
                <w:rFonts w:cs="Calibri"/>
                <w:sz w:val="16"/>
                <w:szCs w:val="16"/>
              </w:rPr>
            </w:pPr>
          </w:p>
          <w:p w14:paraId="5B0DAE59" w14:textId="77777777" w:rsidR="000C3C8E" w:rsidRPr="00E65352" w:rsidRDefault="000C3C8E" w:rsidP="00E65352">
            <w:pPr>
              <w:tabs>
                <w:tab w:val="left" w:pos="4667"/>
              </w:tabs>
              <w:spacing w:line="240" w:lineRule="auto"/>
              <w:rPr>
                <w:rFonts w:cs="Calibri"/>
                <w:sz w:val="16"/>
                <w:szCs w:val="16"/>
              </w:rPr>
            </w:pPr>
          </w:p>
          <w:p w14:paraId="36E673CF"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41F5A01E" w14:textId="77777777" w:rsidR="000C3C8E" w:rsidRPr="00E65352" w:rsidRDefault="000C3C8E" w:rsidP="00E65352">
            <w:pPr>
              <w:tabs>
                <w:tab w:val="left" w:pos="4667"/>
              </w:tabs>
              <w:spacing w:line="240" w:lineRule="auto"/>
              <w:rPr>
                <w:rFonts w:cs="Calibri"/>
                <w:sz w:val="20"/>
              </w:rPr>
            </w:pPr>
            <w:r w:rsidRPr="00E65352">
              <w:rPr>
                <w:rFonts w:cs="Tahoma"/>
                <w:bCs/>
                <w:iCs/>
                <w:sz w:val="20"/>
              </w:rPr>
              <w:t>Encargado del Departamento del Servicio Militar al 4 de febrero de 2025</w:t>
            </w:r>
          </w:p>
        </w:tc>
        <w:tc>
          <w:tcPr>
            <w:tcW w:w="3686" w:type="dxa"/>
          </w:tcPr>
          <w:p w14:paraId="070C8986" w14:textId="77777777" w:rsidR="000C3C8E" w:rsidRPr="00E65352" w:rsidRDefault="000C3C8E" w:rsidP="00E65352">
            <w:pPr>
              <w:spacing w:line="240" w:lineRule="auto"/>
              <w:rPr>
                <w:sz w:val="20"/>
              </w:rPr>
            </w:pPr>
            <w:r w:rsidRPr="00E65352">
              <w:rPr>
                <w:sz w:val="20"/>
              </w:rPr>
              <w:t>Titular del Departamento del Servicio Militar: Con relación a los recibos de nómina le informo que la Tesorería Municipal no está en condiciones de expedirlos.</w:t>
            </w:r>
          </w:p>
          <w:p w14:paraId="07049F5E" w14:textId="77777777" w:rsidR="000C3C8E" w:rsidRPr="00E65352" w:rsidRDefault="000C3C8E" w:rsidP="00E65352">
            <w:pPr>
              <w:spacing w:line="240" w:lineRule="auto"/>
              <w:rPr>
                <w:sz w:val="20"/>
              </w:rPr>
            </w:pPr>
          </w:p>
          <w:p w14:paraId="576289C7" w14:textId="77777777" w:rsidR="000C3C8E" w:rsidRPr="00E65352" w:rsidRDefault="000C3C8E" w:rsidP="00E65352">
            <w:pPr>
              <w:spacing w:line="240" w:lineRule="auto"/>
              <w:rPr>
                <w:rFonts w:cs="Calibri"/>
                <w:sz w:val="20"/>
              </w:rPr>
            </w:pPr>
            <w:r w:rsidRPr="00E65352">
              <w:rPr>
                <w:rFonts w:eastAsia="Calibri" w:cs="Tahoma"/>
                <w:sz w:val="20"/>
                <w:lang w:eastAsia="en-US"/>
              </w:rPr>
              <w:t xml:space="preserve">La Tesorera refiere “aún no están disponibles en el sistema contable que genera dichos documentos, asimismo que están protegidos por la Ley General </w:t>
            </w:r>
            <w:r w:rsidRPr="00E65352">
              <w:rPr>
                <w:rFonts w:eastAsia="Calibri" w:cs="Tahoma"/>
                <w:sz w:val="20"/>
                <w:lang w:eastAsia="en-US"/>
              </w:rPr>
              <w:lastRenderedPageBreak/>
              <w:t>de Protección de Datos al ser considerados de carácter personal”</w:t>
            </w:r>
          </w:p>
        </w:tc>
        <w:tc>
          <w:tcPr>
            <w:tcW w:w="1843" w:type="dxa"/>
          </w:tcPr>
          <w:p w14:paraId="7A4C6CB5" w14:textId="77777777" w:rsidR="000C3C8E" w:rsidRPr="00E65352" w:rsidRDefault="000C3C8E" w:rsidP="00E65352">
            <w:pPr>
              <w:tabs>
                <w:tab w:val="left" w:pos="4667"/>
              </w:tabs>
              <w:contextualSpacing/>
              <w:rPr>
                <w:rFonts w:eastAsia="Calibri" w:cs="Calibri"/>
                <w:bCs/>
                <w:iCs/>
                <w:szCs w:val="22"/>
                <w:lang w:eastAsia="en-US"/>
              </w:rPr>
            </w:pPr>
            <w:r w:rsidRPr="00E65352">
              <w:rPr>
                <w:rFonts w:eastAsia="Calibri" w:cs="Tahoma"/>
                <w:b/>
                <w:bCs/>
                <w:iCs/>
                <w:sz w:val="20"/>
                <w:szCs w:val="22"/>
                <w:lang w:eastAsia="en-US"/>
              </w:rPr>
              <w:lastRenderedPageBreak/>
              <w:t>NO se entregan</w:t>
            </w:r>
          </w:p>
        </w:tc>
      </w:tr>
      <w:tr w:rsidR="00E65352" w:rsidRPr="00E65352" w14:paraId="4CA217C3" w14:textId="77777777" w:rsidTr="00B16839">
        <w:tc>
          <w:tcPr>
            <w:tcW w:w="426" w:type="dxa"/>
          </w:tcPr>
          <w:p w14:paraId="73831318"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8</w:t>
            </w:r>
          </w:p>
        </w:tc>
        <w:tc>
          <w:tcPr>
            <w:tcW w:w="1275" w:type="dxa"/>
          </w:tcPr>
          <w:p w14:paraId="0680652D"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01625/INFOEM/IP/RR/2025</w:t>
            </w:r>
          </w:p>
          <w:p w14:paraId="06B620BB"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00094/LAPAZ/IP/2025</w:t>
            </w:r>
          </w:p>
          <w:p w14:paraId="14124DF3" w14:textId="77777777" w:rsidR="000C3C8E" w:rsidRPr="00E65352" w:rsidRDefault="000C3C8E" w:rsidP="00E65352">
            <w:pPr>
              <w:tabs>
                <w:tab w:val="left" w:pos="4667"/>
              </w:tabs>
              <w:spacing w:line="240" w:lineRule="auto"/>
              <w:rPr>
                <w:rFonts w:cs="Calibri"/>
                <w:sz w:val="16"/>
                <w:szCs w:val="16"/>
              </w:rPr>
            </w:pPr>
          </w:p>
          <w:p w14:paraId="1D45169B" w14:textId="77777777" w:rsidR="000C3C8E" w:rsidRPr="00E65352" w:rsidRDefault="000C3C8E" w:rsidP="00E65352">
            <w:pPr>
              <w:tabs>
                <w:tab w:val="left" w:pos="4667"/>
              </w:tabs>
              <w:spacing w:line="240" w:lineRule="auto"/>
              <w:rPr>
                <w:rFonts w:cs="Calibri"/>
                <w:sz w:val="16"/>
                <w:szCs w:val="16"/>
              </w:rPr>
            </w:pPr>
          </w:p>
          <w:p w14:paraId="7E80FC0A"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355213A1" w14:textId="77777777" w:rsidR="000C3C8E" w:rsidRPr="00E65352" w:rsidRDefault="000C3C8E" w:rsidP="00E65352">
            <w:pPr>
              <w:tabs>
                <w:tab w:val="left" w:pos="4667"/>
              </w:tabs>
              <w:spacing w:line="240" w:lineRule="auto"/>
              <w:rPr>
                <w:rFonts w:cs="Calibri"/>
                <w:sz w:val="20"/>
              </w:rPr>
            </w:pPr>
            <w:r w:rsidRPr="00E65352">
              <w:rPr>
                <w:rFonts w:cs="Calibri"/>
                <w:bCs/>
                <w:sz w:val="20"/>
                <w:lang w:eastAsia="es-MX"/>
              </w:rPr>
              <w:t>Encargado de Oficialía de Partes</w:t>
            </w:r>
            <w:r w:rsidRPr="00E65352">
              <w:rPr>
                <w:rFonts w:cs="Tahoma"/>
                <w:bCs/>
                <w:iCs/>
                <w:sz w:val="20"/>
              </w:rPr>
              <w:t xml:space="preserve"> al 4 de febrero de 2025</w:t>
            </w:r>
          </w:p>
        </w:tc>
        <w:tc>
          <w:tcPr>
            <w:tcW w:w="3686" w:type="dxa"/>
          </w:tcPr>
          <w:p w14:paraId="28C7D50A" w14:textId="77777777" w:rsidR="000C3C8E" w:rsidRPr="00E65352" w:rsidRDefault="000C3C8E" w:rsidP="00E65352">
            <w:pPr>
              <w:spacing w:line="240" w:lineRule="auto"/>
              <w:rPr>
                <w:rFonts w:eastAsia="Calibri"/>
                <w:sz w:val="20"/>
                <w:lang w:eastAsia="en-US"/>
              </w:rPr>
            </w:pPr>
            <w:r w:rsidRPr="00E65352">
              <w:rPr>
                <w:rFonts w:eastAsia="Calibri"/>
                <w:sz w:val="20"/>
                <w:lang w:eastAsia="en-US"/>
              </w:rPr>
              <w:t>Titular de Oficialía de Partes: Respecto a los recibos de nómina que se me solicitan aún no están disponibles en la plataforma SIFE NOMINA.</w:t>
            </w:r>
          </w:p>
          <w:p w14:paraId="1544BA66" w14:textId="77777777" w:rsidR="000C3C8E" w:rsidRPr="00E65352" w:rsidRDefault="000C3C8E" w:rsidP="00E65352">
            <w:pPr>
              <w:spacing w:line="240" w:lineRule="auto"/>
              <w:rPr>
                <w:rFonts w:cs="Calibri"/>
                <w:sz w:val="20"/>
              </w:rPr>
            </w:pPr>
          </w:p>
          <w:p w14:paraId="08AFA5C3" w14:textId="77777777" w:rsidR="000C3C8E" w:rsidRPr="00E65352" w:rsidRDefault="000C3C8E" w:rsidP="00E65352">
            <w:pPr>
              <w:spacing w:line="240" w:lineRule="auto"/>
              <w:rPr>
                <w:rFonts w:cs="Calibri"/>
                <w:sz w:val="20"/>
              </w:rPr>
            </w:pPr>
            <w:r w:rsidRPr="00E65352">
              <w:rPr>
                <w:rFonts w:eastAsia="Calibri" w:cs="Tahoma"/>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5576E0FC" w14:textId="77777777" w:rsidR="000C3C8E" w:rsidRPr="00E65352" w:rsidRDefault="000C3C8E" w:rsidP="00E65352">
            <w:pPr>
              <w:tabs>
                <w:tab w:val="left" w:pos="4667"/>
              </w:tabs>
              <w:contextualSpacing/>
              <w:rPr>
                <w:rFonts w:eastAsia="Calibri" w:cs="Calibri"/>
                <w:bCs/>
                <w:iCs/>
                <w:szCs w:val="22"/>
                <w:lang w:eastAsia="en-US"/>
              </w:rPr>
            </w:pPr>
            <w:r w:rsidRPr="00E65352">
              <w:rPr>
                <w:rFonts w:eastAsia="Calibri" w:cs="Tahoma"/>
                <w:b/>
                <w:bCs/>
                <w:iCs/>
                <w:sz w:val="20"/>
                <w:szCs w:val="22"/>
                <w:lang w:eastAsia="en-US"/>
              </w:rPr>
              <w:t>NO se entregan</w:t>
            </w:r>
          </w:p>
        </w:tc>
      </w:tr>
      <w:tr w:rsidR="00E65352" w:rsidRPr="00E65352" w14:paraId="1FFADC34" w14:textId="77777777" w:rsidTr="00B16839">
        <w:tc>
          <w:tcPr>
            <w:tcW w:w="426" w:type="dxa"/>
          </w:tcPr>
          <w:p w14:paraId="0176631E"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9</w:t>
            </w:r>
          </w:p>
        </w:tc>
        <w:tc>
          <w:tcPr>
            <w:tcW w:w="1275" w:type="dxa"/>
          </w:tcPr>
          <w:p w14:paraId="35C5301E"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01626/INFOEM/IP/RR/2025</w:t>
            </w:r>
          </w:p>
          <w:p w14:paraId="68D3CDE8"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00095/LAPAZ/IP/2025</w:t>
            </w:r>
          </w:p>
          <w:p w14:paraId="208F2EE0" w14:textId="77777777" w:rsidR="000C3C8E" w:rsidRPr="00E65352" w:rsidRDefault="000C3C8E" w:rsidP="00E65352">
            <w:pPr>
              <w:tabs>
                <w:tab w:val="left" w:pos="4667"/>
              </w:tabs>
              <w:spacing w:line="240" w:lineRule="auto"/>
              <w:rPr>
                <w:rFonts w:cs="Calibri"/>
                <w:sz w:val="16"/>
                <w:szCs w:val="16"/>
              </w:rPr>
            </w:pPr>
          </w:p>
          <w:p w14:paraId="300608F0" w14:textId="77777777" w:rsidR="000C3C8E" w:rsidRPr="00E65352" w:rsidRDefault="000C3C8E" w:rsidP="00E65352">
            <w:pPr>
              <w:tabs>
                <w:tab w:val="left" w:pos="4667"/>
              </w:tabs>
              <w:spacing w:line="240" w:lineRule="auto"/>
              <w:rPr>
                <w:rFonts w:cs="Calibri"/>
                <w:sz w:val="16"/>
                <w:szCs w:val="16"/>
              </w:rPr>
            </w:pPr>
          </w:p>
          <w:p w14:paraId="7291B68D"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5B15377B" w14:textId="77777777" w:rsidR="000C3C8E" w:rsidRPr="00E65352" w:rsidRDefault="000C3C8E" w:rsidP="00E65352">
            <w:pPr>
              <w:tabs>
                <w:tab w:val="left" w:pos="4667"/>
              </w:tabs>
              <w:spacing w:line="240" w:lineRule="auto"/>
              <w:rPr>
                <w:rFonts w:cs="Calibri"/>
                <w:sz w:val="20"/>
              </w:rPr>
            </w:pPr>
            <w:r w:rsidRPr="00E65352">
              <w:rPr>
                <w:rFonts w:cs="Calibri"/>
                <w:bCs/>
                <w:sz w:val="20"/>
                <w:lang w:eastAsia="es-MX"/>
              </w:rPr>
              <w:t>Patrimonio Municipal al 4 de febrero de 2025</w:t>
            </w:r>
          </w:p>
        </w:tc>
        <w:tc>
          <w:tcPr>
            <w:tcW w:w="3686" w:type="dxa"/>
          </w:tcPr>
          <w:p w14:paraId="57FE580D" w14:textId="77777777" w:rsidR="000C3C8E" w:rsidRPr="00E65352" w:rsidRDefault="000C3C8E" w:rsidP="00E65352">
            <w:pPr>
              <w:spacing w:line="240" w:lineRule="auto"/>
              <w:rPr>
                <w:rFonts w:eastAsia="Calibri"/>
                <w:sz w:val="20"/>
                <w:lang w:eastAsia="en-US"/>
              </w:rPr>
            </w:pPr>
            <w:r w:rsidRPr="00E65352">
              <w:rPr>
                <w:rFonts w:eastAsia="Calibri"/>
                <w:sz w:val="20"/>
                <w:lang w:eastAsia="en-US"/>
              </w:rPr>
              <w:t>El Jefe de Patrimonio Municipal: es información que yo no genero y le solicito hacerlo al área correspondiente que es el área de nómina.</w:t>
            </w:r>
          </w:p>
          <w:p w14:paraId="5384D9EA" w14:textId="77777777" w:rsidR="000C3C8E" w:rsidRPr="00E65352" w:rsidRDefault="000C3C8E" w:rsidP="00E65352">
            <w:pPr>
              <w:spacing w:line="240" w:lineRule="auto"/>
              <w:rPr>
                <w:rFonts w:eastAsia="Calibri"/>
                <w:sz w:val="20"/>
                <w:lang w:eastAsia="en-US"/>
              </w:rPr>
            </w:pPr>
          </w:p>
          <w:p w14:paraId="2AA8D521" w14:textId="77777777" w:rsidR="000C3C8E" w:rsidRPr="00E65352" w:rsidRDefault="000C3C8E" w:rsidP="00E65352">
            <w:pPr>
              <w:spacing w:line="240" w:lineRule="auto"/>
              <w:rPr>
                <w:rFonts w:cs="Calibri"/>
                <w:sz w:val="20"/>
              </w:rPr>
            </w:pPr>
            <w:r w:rsidRPr="00E65352">
              <w:rPr>
                <w:rFonts w:eastAsia="Calibri" w:cs="Tahoma"/>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2A0514C7" w14:textId="77777777" w:rsidR="000C3C8E" w:rsidRPr="00E65352" w:rsidRDefault="000C3C8E" w:rsidP="00E65352">
            <w:pPr>
              <w:tabs>
                <w:tab w:val="left" w:pos="4667"/>
              </w:tabs>
              <w:spacing w:line="240" w:lineRule="auto"/>
              <w:jc w:val="left"/>
              <w:rPr>
                <w:rFonts w:eastAsia="Calibri" w:cs="Calibri"/>
                <w:bCs/>
                <w:iCs/>
                <w:szCs w:val="22"/>
                <w:lang w:eastAsia="en-US"/>
              </w:rPr>
            </w:pPr>
            <w:r w:rsidRPr="00E65352">
              <w:rPr>
                <w:rFonts w:eastAsia="Calibri" w:cs="Tahoma"/>
                <w:b/>
                <w:bCs/>
                <w:iCs/>
                <w:sz w:val="20"/>
                <w:szCs w:val="22"/>
                <w:lang w:eastAsia="en-US"/>
              </w:rPr>
              <w:t>NO se entregan</w:t>
            </w:r>
          </w:p>
        </w:tc>
      </w:tr>
      <w:tr w:rsidR="00E65352" w:rsidRPr="00E65352" w14:paraId="66ADEC7B" w14:textId="77777777" w:rsidTr="00B16839">
        <w:tc>
          <w:tcPr>
            <w:tcW w:w="426" w:type="dxa"/>
            <w:shd w:val="clear" w:color="auto" w:fill="FFFFFF"/>
          </w:tcPr>
          <w:p w14:paraId="75DE7C6C"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10</w:t>
            </w:r>
          </w:p>
        </w:tc>
        <w:tc>
          <w:tcPr>
            <w:tcW w:w="1275" w:type="dxa"/>
            <w:shd w:val="clear" w:color="auto" w:fill="FFFFFF"/>
          </w:tcPr>
          <w:p w14:paraId="73582AA6"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01627/INFOEM/IP/RR/2025</w:t>
            </w:r>
          </w:p>
          <w:p w14:paraId="18692668"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00096/LAPAZ/IP/2025</w:t>
            </w:r>
          </w:p>
          <w:p w14:paraId="14F32040" w14:textId="77777777" w:rsidR="000C3C8E" w:rsidRPr="00E65352" w:rsidRDefault="000C3C8E" w:rsidP="00E65352">
            <w:pPr>
              <w:tabs>
                <w:tab w:val="left" w:pos="4667"/>
              </w:tabs>
              <w:spacing w:line="240" w:lineRule="auto"/>
              <w:rPr>
                <w:rFonts w:cs="Calibri"/>
                <w:sz w:val="16"/>
                <w:szCs w:val="16"/>
              </w:rPr>
            </w:pPr>
          </w:p>
          <w:p w14:paraId="4E290121"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shd w:val="clear" w:color="auto" w:fill="FFFFFF"/>
          </w:tcPr>
          <w:p w14:paraId="161D2C94" w14:textId="77777777" w:rsidR="000C3C8E" w:rsidRPr="00E65352" w:rsidRDefault="000C3C8E" w:rsidP="00E65352">
            <w:pPr>
              <w:tabs>
                <w:tab w:val="left" w:pos="4667"/>
              </w:tabs>
              <w:spacing w:line="240" w:lineRule="auto"/>
              <w:rPr>
                <w:rFonts w:cs="Calibri"/>
                <w:sz w:val="20"/>
              </w:rPr>
            </w:pPr>
            <w:r w:rsidRPr="00E65352">
              <w:rPr>
                <w:rFonts w:cs="Calibri"/>
                <w:bCs/>
                <w:sz w:val="20"/>
                <w:lang w:eastAsia="es-MX"/>
              </w:rPr>
              <w:t>Tesorería Municipal</w:t>
            </w:r>
            <w:r w:rsidRPr="00E65352">
              <w:rPr>
                <w:sz w:val="20"/>
              </w:rPr>
              <w:t xml:space="preserve"> </w:t>
            </w:r>
            <w:r w:rsidRPr="00E65352">
              <w:rPr>
                <w:rFonts w:cs="Calibri"/>
                <w:bCs/>
                <w:sz w:val="20"/>
                <w:lang w:eastAsia="es-MX"/>
              </w:rPr>
              <w:t>al 4 de febrero de 2025</w:t>
            </w:r>
          </w:p>
        </w:tc>
        <w:tc>
          <w:tcPr>
            <w:tcW w:w="3686" w:type="dxa"/>
            <w:shd w:val="clear" w:color="auto" w:fill="FFFFFF"/>
          </w:tcPr>
          <w:p w14:paraId="7843D838" w14:textId="77777777" w:rsidR="000C3C8E" w:rsidRPr="00E65352" w:rsidRDefault="000C3C8E" w:rsidP="00E65352">
            <w:pPr>
              <w:spacing w:line="240" w:lineRule="auto"/>
              <w:rPr>
                <w:rFonts w:eastAsia="Calibri"/>
                <w:sz w:val="20"/>
                <w:lang w:eastAsia="en-US"/>
              </w:rPr>
            </w:pPr>
            <w:r w:rsidRPr="00E65352">
              <w:rPr>
                <w:rFonts w:eastAsia="Calibri"/>
                <w:sz w:val="20"/>
                <w:lang w:eastAsia="en-US"/>
              </w:rPr>
              <w:t>El Departamento de Recursos Humanos: en el expediente que obra en este departamento no se encuentra recibo de nómina de la antes mencionada.</w:t>
            </w:r>
          </w:p>
          <w:p w14:paraId="5DCACDDC" w14:textId="77777777" w:rsidR="000C3C8E" w:rsidRPr="00E65352" w:rsidRDefault="000C3C8E" w:rsidP="00E65352">
            <w:pPr>
              <w:spacing w:line="240" w:lineRule="auto"/>
              <w:rPr>
                <w:rFonts w:eastAsia="Calibri"/>
                <w:sz w:val="20"/>
                <w:lang w:eastAsia="en-US"/>
              </w:rPr>
            </w:pPr>
          </w:p>
          <w:p w14:paraId="484851F4" w14:textId="77777777" w:rsidR="000C3C8E" w:rsidRPr="00E65352" w:rsidRDefault="000C3C8E" w:rsidP="00E65352">
            <w:pPr>
              <w:spacing w:line="240" w:lineRule="auto"/>
              <w:rPr>
                <w:rFonts w:cs="Calibri"/>
                <w:sz w:val="20"/>
              </w:rPr>
            </w:pPr>
            <w:r w:rsidRPr="00E65352">
              <w:rPr>
                <w:rFonts w:eastAsia="Calibri" w:cs="Tahoma"/>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shd w:val="clear" w:color="auto" w:fill="FFFFFF"/>
          </w:tcPr>
          <w:p w14:paraId="197CE019" w14:textId="77777777" w:rsidR="000C3C8E" w:rsidRPr="00E65352" w:rsidRDefault="000C3C8E" w:rsidP="00E65352">
            <w:pPr>
              <w:tabs>
                <w:tab w:val="left" w:pos="4667"/>
              </w:tabs>
              <w:contextualSpacing/>
              <w:rPr>
                <w:rFonts w:eastAsia="Calibri" w:cs="Tahoma"/>
                <w:b/>
                <w:bCs/>
                <w:iCs/>
                <w:sz w:val="20"/>
                <w:szCs w:val="22"/>
                <w:lang w:eastAsia="en-US"/>
              </w:rPr>
            </w:pPr>
            <w:r w:rsidRPr="00E65352">
              <w:rPr>
                <w:rFonts w:eastAsia="Calibri" w:cs="Tahoma"/>
                <w:b/>
                <w:bCs/>
                <w:iCs/>
                <w:sz w:val="20"/>
                <w:szCs w:val="22"/>
                <w:lang w:eastAsia="en-US"/>
              </w:rPr>
              <w:t>NO se entregan</w:t>
            </w:r>
          </w:p>
        </w:tc>
      </w:tr>
      <w:tr w:rsidR="00E65352" w:rsidRPr="00E65352" w14:paraId="13CA1A1D" w14:textId="77777777" w:rsidTr="00B16839">
        <w:tc>
          <w:tcPr>
            <w:tcW w:w="426" w:type="dxa"/>
          </w:tcPr>
          <w:p w14:paraId="39561CE0"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lastRenderedPageBreak/>
              <w:t>11</w:t>
            </w:r>
          </w:p>
        </w:tc>
        <w:tc>
          <w:tcPr>
            <w:tcW w:w="1275" w:type="dxa"/>
          </w:tcPr>
          <w:p w14:paraId="379E9052"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01628/INFOEM/IP/RR/2025</w:t>
            </w:r>
          </w:p>
          <w:p w14:paraId="5913768D"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00100/LAPAZ/IP/2025</w:t>
            </w:r>
          </w:p>
          <w:p w14:paraId="5AB7D41D" w14:textId="77777777" w:rsidR="000C3C8E" w:rsidRPr="00E65352" w:rsidRDefault="000C3C8E" w:rsidP="00E65352">
            <w:pPr>
              <w:tabs>
                <w:tab w:val="left" w:pos="4667"/>
              </w:tabs>
              <w:spacing w:line="240" w:lineRule="auto"/>
              <w:rPr>
                <w:rFonts w:cs="Calibri"/>
                <w:sz w:val="16"/>
                <w:szCs w:val="16"/>
              </w:rPr>
            </w:pPr>
          </w:p>
          <w:p w14:paraId="59515505" w14:textId="77777777" w:rsidR="000C3C8E" w:rsidRPr="00E65352" w:rsidRDefault="000C3C8E" w:rsidP="00E65352">
            <w:pPr>
              <w:tabs>
                <w:tab w:val="left" w:pos="4667"/>
              </w:tabs>
              <w:spacing w:line="240" w:lineRule="auto"/>
              <w:rPr>
                <w:rFonts w:cs="Calibri"/>
                <w:sz w:val="16"/>
                <w:szCs w:val="16"/>
              </w:rPr>
            </w:pPr>
          </w:p>
          <w:p w14:paraId="20377DA8"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0BDC4B89" w14:textId="77777777" w:rsidR="000C3C8E" w:rsidRPr="00E65352" w:rsidRDefault="000C3C8E" w:rsidP="00E65352">
            <w:pPr>
              <w:tabs>
                <w:tab w:val="left" w:pos="4667"/>
              </w:tabs>
              <w:spacing w:line="240" w:lineRule="auto"/>
              <w:rPr>
                <w:rFonts w:cs="Calibri"/>
                <w:sz w:val="20"/>
              </w:rPr>
            </w:pPr>
            <w:r w:rsidRPr="00E65352">
              <w:rPr>
                <w:rFonts w:cs="Calibri"/>
                <w:bCs/>
                <w:sz w:val="20"/>
                <w:lang w:eastAsia="es-MX"/>
              </w:rPr>
              <w:t>Departamento de Parque Vehicular</w:t>
            </w:r>
            <w:r w:rsidRPr="00E65352">
              <w:rPr>
                <w:sz w:val="20"/>
              </w:rPr>
              <w:t xml:space="preserve"> </w:t>
            </w:r>
            <w:r w:rsidRPr="00E65352">
              <w:rPr>
                <w:rFonts w:cs="Calibri"/>
                <w:bCs/>
                <w:sz w:val="20"/>
                <w:lang w:eastAsia="es-MX"/>
              </w:rPr>
              <w:t>al 4 de febrero de 2025</w:t>
            </w:r>
          </w:p>
        </w:tc>
        <w:tc>
          <w:tcPr>
            <w:tcW w:w="3686" w:type="dxa"/>
          </w:tcPr>
          <w:p w14:paraId="1D4A6E69" w14:textId="77777777" w:rsidR="000C3C8E" w:rsidRPr="00E65352" w:rsidRDefault="000C3C8E" w:rsidP="00E65352">
            <w:pPr>
              <w:tabs>
                <w:tab w:val="left" w:pos="4667"/>
              </w:tabs>
              <w:spacing w:line="240" w:lineRule="auto"/>
              <w:rPr>
                <w:rFonts w:eastAsia="Calibri" w:cs="Calibri"/>
                <w:sz w:val="20"/>
                <w:lang w:eastAsia="en-US"/>
              </w:rPr>
            </w:pPr>
            <w:r w:rsidRPr="00E65352">
              <w:rPr>
                <w:rFonts w:eastAsia="Calibri" w:cs="Calibri"/>
                <w:sz w:val="20"/>
                <w:lang w:eastAsia="en-US"/>
              </w:rPr>
              <w:t>Jefatura de Parque Vehicular: … aprovecho para adjuntar los siguientes documentos… comprobantes de pago de dos quincenas.</w:t>
            </w:r>
          </w:p>
          <w:p w14:paraId="4B7A68FE" w14:textId="77777777" w:rsidR="000C3C8E" w:rsidRPr="00E65352" w:rsidRDefault="000C3C8E" w:rsidP="00E65352">
            <w:pPr>
              <w:tabs>
                <w:tab w:val="left" w:pos="4667"/>
              </w:tabs>
              <w:spacing w:line="240" w:lineRule="auto"/>
              <w:rPr>
                <w:rFonts w:eastAsia="Calibri" w:cs="Calibri"/>
                <w:sz w:val="20"/>
                <w:lang w:eastAsia="en-US"/>
              </w:rPr>
            </w:pPr>
            <w:r w:rsidRPr="00E65352">
              <w:rPr>
                <w:rFonts w:eastAsia="Calibri" w:cs="Calibri"/>
                <w:sz w:val="20"/>
                <w:lang w:eastAsia="en-US"/>
              </w:rPr>
              <w:t>(no los acompaña)</w:t>
            </w:r>
          </w:p>
          <w:p w14:paraId="321AB09D" w14:textId="77777777" w:rsidR="000C3C8E" w:rsidRPr="00E65352" w:rsidRDefault="000C3C8E" w:rsidP="00E65352">
            <w:pPr>
              <w:tabs>
                <w:tab w:val="left" w:pos="4667"/>
              </w:tabs>
              <w:spacing w:line="240" w:lineRule="auto"/>
              <w:rPr>
                <w:rFonts w:eastAsia="Calibri" w:cs="Calibri"/>
                <w:sz w:val="20"/>
                <w:lang w:eastAsia="en-US"/>
              </w:rPr>
            </w:pPr>
          </w:p>
          <w:p w14:paraId="44F656CB" w14:textId="77777777" w:rsidR="000C3C8E" w:rsidRPr="00E65352" w:rsidRDefault="000C3C8E" w:rsidP="00E65352">
            <w:pPr>
              <w:tabs>
                <w:tab w:val="left" w:pos="4667"/>
              </w:tabs>
              <w:spacing w:line="240" w:lineRule="auto"/>
              <w:rPr>
                <w:rFonts w:cs="Calibri"/>
                <w:sz w:val="20"/>
              </w:rPr>
            </w:pPr>
            <w:r w:rsidRPr="00E65352">
              <w:rPr>
                <w:rFonts w:eastAsia="Calibri" w:cs="Calibri"/>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396C88D5" w14:textId="77777777" w:rsidR="000C3C8E" w:rsidRPr="00E65352" w:rsidRDefault="000C3C8E" w:rsidP="00E65352">
            <w:pPr>
              <w:tabs>
                <w:tab w:val="left" w:pos="4667"/>
              </w:tabs>
              <w:spacing w:line="240" w:lineRule="auto"/>
              <w:jc w:val="left"/>
              <w:rPr>
                <w:rFonts w:eastAsia="Calibri" w:cs="Calibri"/>
                <w:bCs/>
                <w:iCs/>
                <w:szCs w:val="22"/>
                <w:lang w:eastAsia="en-US"/>
              </w:rPr>
            </w:pPr>
            <w:r w:rsidRPr="00E65352">
              <w:rPr>
                <w:rFonts w:eastAsia="Calibri" w:cs="Tahoma"/>
                <w:b/>
                <w:bCs/>
                <w:iCs/>
                <w:sz w:val="20"/>
                <w:szCs w:val="22"/>
                <w:lang w:eastAsia="en-US"/>
              </w:rPr>
              <w:t>NO se entregan</w:t>
            </w:r>
          </w:p>
        </w:tc>
      </w:tr>
      <w:tr w:rsidR="00E65352" w:rsidRPr="00E65352" w14:paraId="5D59D4BD" w14:textId="77777777" w:rsidTr="00B16839">
        <w:tc>
          <w:tcPr>
            <w:tcW w:w="426" w:type="dxa"/>
          </w:tcPr>
          <w:p w14:paraId="4B588FFE"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12</w:t>
            </w:r>
          </w:p>
        </w:tc>
        <w:tc>
          <w:tcPr>
            <w:tcW w:w="1275" w:type="dxa"/>
          </w:tcPr>
          <w:p w14:paraId="1F98EBBA"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01629/INFOEM/IP/RR/2025</w:t>
            </w:r>
          </w:p>
          <w:p w14:paraId="4897F9FD" w14:textId="77777777" w:rsidR="000C3C8E" w:rsidRPr="00E65352" w:rsidRDefault="000C3C8E" w:rsidP="00E65352">
            <w:pPr>
              <w:tabs>
                <w:tab w:val="left" w:pos="4667"/>
              </w:tabs>
              <w:spacing w:line="240" w:lineRule="auto"/>
              <w:rPr>
                <w:rFonts w:cs="Calibri"/>
                <w:sz w:val="16"/>
                <w:szCs w:val="16"/>
              </w:rPr>
            </w:pPr>
            <w:r w:rsidRPr="00E65352">
              <w:rPr>
                <w:rFonts w:cs="Calibri"/>
                <w:sz w:val="14"/>
                <w:szCs w:val="14"/>
              </w:rPr>
              <w:t>00101/LAPAZ/IP/2025</w:t>
            </w:r>
          </w:p>
          <w:p w14:paraId="095E3A54" w14:textId="77777777" w:rsidR="000C3C8E" w:rsidRPr="00E65352" w:rsidRDefault="000C3C8E" w:rsidP="00E65352">
            <w:pPr>
              <w:tabs>
                <w:tab w:val="left" w:pos="4667"/>
              </w:tabs>
              <w:spacing w:line="240" w:lineRule="auto"/>
              <w:rPr>
                <w:rFonts w:cs="Calibri"/>
                <w:sz w:val="16"/>
                <w:szCs w:val="16"/>
              </w:rPr>
            </w:pPr>
          </w:p>
          <w:p w14:paraId="7EF04CB4" w14:textId="77777777" w:rsidR="000C3C8E" w:rsidRPr="00E65352" w:rsidRDefault="000C3C8E" w:rsidP="00E65352">
            <w:pPr>
              <w:tabs>
                <w:tab w:val="left" w:pos="4667"/>
              </w:tabs>
              <w:spacing w:line="240" w:lineRule="auto"/>
              <w:rPr>
                <w:rFonts w:cs="Calibri"/>
                <w:sz w:val="16"/>
                <w:szCs w:val="16"/>
              </w:rPr>
            </w:pPr>
          </w:p>
          <w:p w14:paraId="63BB8B53"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2CDCEBC2" w14:textId="77777777" w:rsidR="000C3C8E" w:rsidRPr="00E65352" w:rsidRDefault="000C3C8E" w:rsidP="00E65352">
            <w:pPr>
              <w:tabs>
                <w:tab w:val="left" w:pos="4667"/>
              </w:tabs>
              <w:spacing w:line="240" w:lineRule="auto"/>
              <w:rPr>
                <w:rFonts w:cs="Calibri"/>
                <w:sz w:val="20"/>
              </w:rPr>
            </w:pPr>
            <w:r w:rsidRPr="00E65352">
              <w:rPr>
                <w:rFonts w:cs="Tahoma"/>
                <w:bCs/>
                <w:iCs/>
                <w:sz w:val="20"/>
              </w:rPr>
              <w:t>Departamento de Adquisiciones y Licitaciones</w:t>
            </w:r>
            <w:r w:rsidRPr="00E65352">
              <w:rPr>
                <w:sz w:val="20"/>
              </w:rPr>
              <w:t xml:space="preserve"> </w:t>
            </w:r>
            <w:r w:rsidRPr="00E65352">
              <w:rPr>
                <w:rFonts w:cs="Tahoma"/>
                <w:bCs/>
                <w:iCs/>
                <w:sz w:val="20"/>
              </w:rPr>
              <w:t>al 4 de febrero de 2025</w:t>
            </w:r>
          </w:p>
        </w:tc>
        <w:tc>
          <w:tcPr>
            <w:tcW w:w="3686" w:type="dxa"/>
          </w:tcPr>
          <w:p w14:paraId="324D4DF0" w14:textId="77777777" w:rsidR="000C3C8E" w:rsidRPr="00E65352" w:rsidRDefault="000C3C8E" w:rsidP="00E65352">
            <w:pPr>
              <w:tabs>
                <w:tab w:val="left" w:pos="4667"/>
              </w:tabs>
              <w:spacing w:line="240" w:lineRule="auto"/>
              <w:rPr>
                <w:rFonts w:eastAsia="Calibri" w:cs="Calibri"/>
                <w:sz w:val="20"/>
                <w:lang w:eastAsia="en-US"/>
              </w:rPr>
            </w:pPr>
            <w:r w:rsidRPr="00E65352">
              <w:rPr>
                <w:rFonts w:eastAsia="Calibri" w:cs="Calibri"/>
                <w:sz w:val="20"/>
                <w:lang w:eastAsia="en-US"/>
              </w:rPr>
              <w:t>Titular de Departamento de Adquisiciones y Licitaciones: …hago llegar los siguientes documentos a efecto de dar cumplimiento a la respuesta de solicitud… Comprobante de pago de dos quincenas. (no los acompaña)</w:t>
            </w:r>
          </w:p>
          <w:p w14:paraId="5AB3CF92" w14:textId="77777777" w:rsidR="000C3C8E" w:rsidRPr="00E65352" w:rsidRDefault="000C3C8E" w:rsidP="00E65352">
            <w:pPr>
              <w:tabs>
                <w:tab w:val="left" w:pos="4667"/>
              </w:tabs>
              <w:spacing w:line="240" w:lineRule="auto"/>
              <w:rPr>
                <w:rFonts w:eastAsia="Calibri" w:cs="Calibri"/>
                <w:sz w:val="20"/>
                <w:lang w:eastAsia="en-US"/>
              </w:rPr>
            </w:pPr>
          </w:p>
          <w:p w14:paraId="3F2EF6A5" w14:textId="77777777" w:rsidR="000C3C8E" w:rsidRPr="00E65352" w:rsidRDefault="000C3C8E" w:rsidP="00E65352">
            <w:pPr>
              <w:tabs>
                <w:tab w:val="left" w:pos="4667"/>
              </w:tabs>
              <w:spacing w:line="240" w:lineRule="auto"/>
              <w:rPr>
                <w:rFonts w:cs="Calibri"/>
                <w:sz w:val="20"/>
              </w:rPr>
            </w:pPr>
            <w:r w:rsidRPr="00E65352">
              <w:rPr>
                <w:rFonts w:eastAsia="Calibri" w:cs="Calibri"/>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07B8F348" w14:textId="77777777" w:rsidR="000C3C8E" w:rsidRPr="00E65352" w:rsidRDefault="000C3C8E" w:rsidP="00E65352">
            <w:pPr>
              <w:tabs>
                <w:tab w:val="left" w:pos="4667"/>
              </w:tabs>
              <w:spacing w:line="240" w:lineRule="auto"/>
              <w:jc w:val="left"/>
              <w:rPr>
                <w:rFonts w:eastAsia="Calibri" w:cs="Calibri"/>
                <w:bCs/>
                <w:iCs/>
                <w:szCs w:val="22"/>
                <w:lang w:eastAsia="en-US"/>
              </w:rPr>
            </w:pPr>
            <w:r w:rsidRPr="00E65352">
              <w:rPr>
                <w:rFonts w:eastAsia="Calibri" w:cs="Tahoma"/>
                <w:b/>
                <w:bCs/>
                <w:iCs/>
                <w:sz w:val="20"/>
                <w:szCs w:val="22"/>
                <w:lang w:eastAsia="en-US"/>
              </w:rPr>
              <w:t>NO se entregan</w:t>
            </w:r>
          </w:p>
        </w:tc>
      </w:tr>
      <w:tr w:rsidR="00E65352" w:rsidRPr="00E65352" w14:paraId="485D68B6" w14:textId="77777777" w:rsidTr="00B16839">
        <w:tc>
          <w:tcPr>
            <w:tcW w:w="426" w:type="dxa"/>
          </w:tcPr>
          <w:p w14:paraId="5A4350B8"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13</w:t>
            </w:r>
          </w:p>
        </w:tc>
        <w:tc>
          <w:tcPr>
            <w:tcW w:w="1275" w:type="dxa"/>
            <w:shd w:val="clear" w:color="auto" w:fill="FFFFFF"/>
          </w:tcPr>
          <w:p w14:paraId="637C788F"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02281/INFOEM/IP/RR/2025</w:t>
            </w:r>
          </w:p>
          <w:p w14:paraId="3929FE5C" w14:textId="77777777" w:rsidR="000C3C8E" w:rsidRPr="00E65352" w:rsidRDefault="000C3C8E" w:rsidP="00E65352">
            <w:pPr>
              <w:tabs>
                <w:tab w:val="left" w:pos="4667"/>
              </w:tabs>
              <w:spacing w:line="240" w:lineRule="auto"/>
              <w:rPr>
                <w:rFonts w:cs="Calibri"/>
                <w:sz w:val="16"/>
                <w:szCs w:val="16"/>
              </w:rPr>
            </w:pPr>
            <w:r w:rsidRPr="00E65352">
              <w:rPr>
                <w:rFonts w:cs="Tahoma"/>
                <w:sz w:val="14"/>
                <w:szCs w:val="14"/>
              </w:rPr>
              <w:t>00099/LAPAZ/IP/2025</w:t>
            </w:r>
          </w:p>
          <w:p w14:paraId="1B0FE54B" w14:textId="77777777" w:rsidR="000C3C8E" w:rsidRPr="00E65352" w:rsidRDefault="000C3C8E" w:rsidP="00E65352">
            <w:pPr>
              <w:tabs>
                <w:tab w:val="left" w:pos="4667"/>
              </w:tabs>
              <w:spacing w:line="240" w:lineRule="auto"/>
              <w:rPr>
                <w:rFonts w:cs="Calibri"/>
                <w:sz w:val="16"/>
                <w:szCs w:val="16"/>
              </w:rPr>
            </w:pPr>
          </w:p>
          <w:p w14:paraId="4BDC27DE" w14:textId="77777777" w:rsidR="000C3C8E" w:rsidRPr="00E65352" w:rsidRDefault="000C3C8E" w:rsidP="00E65352">
            <w:pPr>
              <w:tabs>
                <w:tab w:val="left" w:pos="4667"/>
              </w:tabs>
              <w:spacing w:line="240" w:lineRule="auto"/>
              <w:rPr>
                <w:rFonts w:cs="Calibri"/>
                <w:sz w:val="16"/>
                <w:szCs w:val="16"/>
              </w:rPr>
            </w:pPr>
          </w:p>
          <w:p w14:paraId="57F23D46"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0325872B" w14:textId="77777777" w:rsidR="000C3C8E" w:rsidRPr="00E65352" w:rsidRDefault="000C3C8E" w:rsidP="00E65352">
            <w:pPr>
              <w:tabs>
                <w:tab w:val="left" w:pos="4667"/>
              </w:tabs>
              <w:spacing w:line="240" w:lineRule="auto"/>
              <w:rPr>
                <w:rFonts w:cs="Tahoma"/>
                <w:bCs/>
                <w:sz w:val="20"/>
              </w:rPr>
            </w:pPr>
            <w:r w:rsidRPr="00E65352">
              <w:rPr>
                <w:rFonts w:cs="Tahoma"/>
                <w:bCs/>
                <w:iCs/>
                <w:sz w:val="20"/>
              </w:rPr>
              <w:t>Departamento de Recursos Humanos al 4 de febrero de 2025</w:t>
            </w:r>
          </w:p>
        </w:tc>
        <w:tc>
          <w:tcPr>
            <w:tcW w:w="3686" w:type="dxa"/>
          </w:tcPr>
          <w:p w14:paraId="51BF1CD7" w14:textId="77777777" w:rsidR="000C3C8E" w:rsidRPr="00E65352" w:rsidRDefault="000C3C8E" w:rsidP="00E65352">
            <w:pPr>
              <w:tabs>
                <w:tab w:val="left" w:pos="4667"/>
              </w:tabs>
              <w:spacing w:line="240" w:lineRule="auto"/>
              <w:rPr>
                <w:rFonts w:eastAsia="Calibri" w:cs="Calibri"/>
                <w:sz w:val="20"/>
                <w:lang w:eastAsia="en-US"/>
              </w:rPr>
            </w:pPr>
            <w:r w:rsidRPr="00E65352">
              <w:rPr>
                <w:rFonts w:eastAsia="Calibri" w:cs="Calibri"/>
                <w:sz w:val="20"/>
                <w:lang w:eastAsia="en-US"/>
              </w:rPr>
              <w:t>Titular del Departamento de Recursos Humanos: Este Departamento no ha emitido recibos de nómina, por lo que le solicito atentamente, canalice su petición a la tesorería municipal.</w:t>
            </w:r>
          </w:p>
          <w:p w14:paraId="2BC241FF" w14:textId="77777777" w:rsidR="000C3C8E" w:rsidRPr="00E65352" w:rsidRDefault="000C3C8E" w:rsidP="00E65352">
            <w:pPr>
              <w:tabs>
                <w:tab w:val="left" w:pos="4667"/>
              </w:tabs>
              <w:spacing w:line="240" w:lineRule="auto"/>
              <w:rPr>
                <w:rFonts w:eastAsia="Calibri" w:cs="Calibri"/>
                <w:sz w:val="20"/>
                <w:lang w:eastAsia="en-US"/>
              </w:rPr>
            </w:pPr>
          </w:p>
          <w:p w14:paraId="566A8E9B" w14:textId="77777777" w:rsidR="000C3C8E" w:rsidRPr="00E65352" w:rsidRDefault="000C3C8E" w:rsidP="00E65352">
            <w:pPr>
              <w:tabs>
                <w:tab w:val="left" w:pos="4667"/>
              </w:tabs>
              <w:spacing w:line="240" w:lineRule="auto"/>
              <w:rPr>
                <w:rFonts w:cs="Tahoma"/>
                <w:bCs/>
                <w:sz w:val="20"/>
              </w:rPr>
            </w:pPr>
            <w:r w:rsidRPr="00E65352">
              <w:rPr>
                <w:rFonts w:eastAsia="Calibri" w:cs="Calibri"/>
                <w:sz w:val="20"/>
                <w:lang w:eastAsia="en-US"/>
              </w:rPr>
              <w:t xml:space="preserve">La Tesorera refiere “aún no están disponibles en el sistema contable que genera dichos documentos, asimismo que están protegidos por la Ley General </w:t>
            </w:r>
            <w:r w:rsidRPr="00E65352">
              <w:rPr>
                <w:rFonts w:eastAsia="Calibri" w:cs="Calibri"/>
                <w:sz w:val="20"/>
                <w:lang w:eastAsia="en-US"/>
              </w:rPr>
              <w:lastRenderedPageBreak/>
              <w:t>de Protección de Datos al ser considerados de carácter personal”</w:t>
            </w:r>
            <w:r w:rsidRPr="00E65352">
              <w:rPr>
                <w:rFonts w:eastAsia="Calibri" w:cs="Tahoma"/>
                <w:bCs/>
                <w:sz w:val="20"/>
                <w:lang w:eastAsia="en-US"/>
              </w:rPr>
              <w:t xml:space="preserve"> </w:t>
            </w:r>
          </w:p>
        </w:tc>
        <w:tc>
          <w:tcPr>
            <w:tcW w:w="1843" w:type="dxa"/>
          </w:tcPr>
          <w:p w14:paraId="50EDA846" w14:textId="77777777" w:rsidR="000C3C8E" w:rsidRPr="00E65352" w:rsidRDefault="000C3C8E" w:rsidP="00E65352">
            <w:pPr>
              <w:tabs>
                <w:tab w:val="left" w:pos="4667"/>
              </w:tabs>
              <w:spacing w:line="240" w:lineRule="auto"/>
              <w:jc w:val="left"/>
              <w:rPr>
                <w:rFonts w:eastAsia="Calibri" w:cs="Tahoma"/>
                <w:b/>
                <w:i/>
                <w:iCs/>
                <w:sz w:val="20"/>
                <w:szCs w:val="22"/>
                <w:lang w:eastAsia="en-US"/>
              </w:rPr>
            </w:pPr>
            <w:r w:rsidRPr="00E65352">
              <w:rPr>
                <w:rFonts w:eastAsia="Calibri" w:cs="Tahoma"/>
                <w:b/>
                <w:bCs/>
                <w:iCs/>
                <w:sz w:val="20"/>
                <w:szCs w:val="22"/>
                <w:lang w:eastAsia="en-US"/>
              </w:rPr>
              <w:lastRenderedPageBreak/>
              <w:t>NO se entregan</w:t>
            </w:r>
          </w:p>
        </w:tc>
      </w:tr>
      <w:tr w:rsidR="00E65352" w:rsidRPr="00E65352" w14:paraId="7E1EED4C" w14:textId="77777777" w:rsidTr="00B16839">
        <w:tc>
          <w:tcPr>
            <w:tcW w:w="426" w:type="dxa"/>
          </w:tcPr>
          <w:p w14:paraId="4286DB71"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14</w:t>
            </w:r>
          </w:p>
        </w:tc>
        <w:tc>
          <w:tcPr>
            <w:tcW w:w="1275" w:type="dxa"/>
            <w:shd w:val="clear" w:color="auto" w:fill="FFFFFF"/>
          </w:tcPr>
          <w:p w14:paraId="4A9D6946"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02282/INFOEM/IP/RR/2025</w:t>
            </w:r>
          </w:p>
          <w:p w14:paraId="13DC7980" w14:textId="77777777" w:rsidR="000C3C8E" w:rsidRPr="00E65352" w:rsidRDefault="000C3C8E" w:rsidP="00E65352">
            <w:pPr>
              <w:tabs>
                <w:tab w:val="left" w:pos="4667"/>
              </w:tabs>
              <w:spacing w:line="240" w:lineRule="auto"/>
              <w:rPr>
                <w:rFonts w:cs="Calibri"/>
                <w:sz w:val="16"/>
                <w:szCs w:val="16"/>
              </w:rPr>
            </w:pPr>
            <w:r w:rsidRPr="00E65352">
              <w:rPr>
                <w:rFonts w:cs="Tahoma"/>
                <w:sz w:val="14"/>
                <w:szCs w:val="14"/>
              </w:rPr>
              <w:t>00097/LAPAZ/IP/2025</w:t>
            </w:r>
          </w:p>
          <w:p w14:paraId="0C2DD987" w14:textId="77777777" w:rsidR="000C3C8E" w:rsidRPr="00E65352" w:rsidRDefault="000C3C8E" w:rsidP="00E65352">
            <w:pPr>
              <w:tabs>
                <w:tab w:val="left" w:pos="4667"/>
              </w:tabs>
              <w:spacing w:line="240" w:lineRule="auto"/>
              <w:rPr>
                <w:rFonts w:cs="Calibri"/>
                <w:sz w:val="16"/>
                <w:szCs w:val="16"/>
              </w:rPr>
            </w:pPr>
          </w:p>
          <w:p w14:paraId="55FEC218"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2968F972" w14:textId="77777777" w:rsidR="000C3C8E" w:rsidRPr="00E65352" w:rsidRDefault="000C3C8E" w:rsidP="00E65352">
            <w:pPr>
              <w:tabs>
                <w:tab w:val="left" w:pos="4667"/>
              </w:tabs>
              <w:spacing w:line="240" w:lineRule="auto"/>
              <w:rPr>
                <w:rFonts w:cs="Tahoma"/>
                <w:bCs/>
                <w:sz w:val="20"/>
              </w:rPr>
            </w:pPr>
            <w:r w:rsidRPr="00E65352">
              <w:rPr>
                <w:rFonts w:cs="Tahoma"/>
                <w:bCs/>
                <w:iCs/>
                <w:sz w:val="20"/>
              </w:rPr>
              <w:t>Subdirección de la Tesorería Municipal al 4 de febrero de 2025</w:t>
            </w:r>
          </w:p>
        </w:tc>
        <w:tc>
          <w:tcPr>
            <w:tcW w:w="3686" w:type="dxa"/>
          </w:tcPr>
          <w:p w14:paraId="3B366561" w14:textId="77777777" w:rsidR="000C3C8E" w:rsidRPr="00E65352" w:rsidRDefault="000C3C8E" w:rsidP="00E65352">
            <w:pPr>
              <w:tabs>
                <w:tab w:val="left" w:pos="4667"/>
              </w:tabs>
              <w:spacing w:line="240" w:lineRule="auto"/>
              <w:rPr>
                <w:rFonts w:eastAsia="Calibri" w:cs="Tahoma"/>
                <w:bCs/>
                <w:sz w:val="20"/>
                <w:lang w:eastAsia="en-US"/>
              </w:rPr>
            </w:pPr>
            <w:r w:rsidRPr="00E65352">
              <w:rPr>
                <w:rFonts w:eastAsia="Calibri"/>
                <w:sz w:val="20"/>
                <w:lang w:eastAsia="en-US"/>
              </w:rPr>
              <w:t>Titular del Departamento de Recursos Humanos: Dentro de mis facultades y atribuciones no se encuentra, el ejecutar recursos públicos para realizar pagos a los servidores públicos del H. Ayuntamiento… declaro mi incompetencia para otorgar recibos de nómina, por lo que le solicito dirigir esta petición al área correspondiente.</w:t>
            </w:r>
          </w:p>
          <w:p w14:paraId="30DC0159" w14:textId="77777777" w:rsidR="000C3C8E" w:rsidRPr="00E65352" w:rsidRDefault="000C3C8E" w:rsidP="00E65352">
            <w:pPr>
              <w:tabs>
                <w:tab w:val="left" w:pos="4667"/>
              </w:tabs>
              <w:spacing w:line="240" w:lineRule="auto"/>
              <w:rPr>
                <w:rFonts w:cs="Tahoma"/>
                <w:bCs/>
                <w:sz w:val="20"/>
              </w:rPr>
            </w:pPr>
          </w:p>
          <w:p w14:paraId="032C7546" w14:textId="77777777" w:rsidR="000C3C8E" w:rsidRPr="00E65352" w:rsidRDefault="000C3C8E" w:rsidP="00E65352">
            <w:pPr>
              <w:tabs>
                <w:tab w:val="left" w:pos="4667"/>
              </w:tabs>
              <w:spacing w:line="240" w:lineRule="auto"/>
              <w:rPr>
                <w:rFonts w:cs="Tahoma"/>
                <w:bCs/>
                <w:sz w:val="20"/>
              </w:rPr>
            </w:pPr>
            <w:r w:rsidRPr="00E65352">
              <w:rPr>
                <w:rFonts w:eastAsia="Calibri" w:cs="Calibri"/>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5B9BABE9" w14:textId="77777777" w:rsidR="000C3C8E" w:rsidRPr="00E65352" w:rsidRDefault="000C3C8E" w:rsidP="00E65352">
            <w:pPr>
              <w:tabs>
                <w:tab w:val="left" w:pos="4667"/>
              </w:tabs>
              <w:spacing w:line="240" w:lineRule="auto"/>
              <w:jc w:val="left"/>
              <w:rPr>
                <w:rFonts w:eastAsia="Calibri" w:cs="Tahoma"/>
                <w:b/>
                <w:i/>
                <w:iCs/>
                <w:sz w:val="20"/>
                <w:szCs w:val="22"/>
                <w:lang w:eastAsia="en-US"/>
              </w:rPr>
            </w:pPr>
            <w:r w:rsidRPr="00E65352">
              <w:rPr>
                <w:rFonts w:eastAsia="Calibri" w:cs="Tahoma"/>
                <w:b/>
                <w:bCs/>
                <w:iCs/>
                <w:sz w:val="20"/>
                <w:szCs w:val="22"/>
                <w:lang w:eastAsia="en-US"/>
              </w:rPr>
              <w:t>NO se entregan</w:t>
            </w:r>
          </w:p>
        </w:tc>
      </w:tr>
      <w:tr w:rsidR="00E65352" w:rsidRPr="00E65352" w14:paraId="6DEB17EB" w14:textId="77777777" w:rsidTr="00B16839">
        <w:tc>
          <w:tcPr>
            <w:tcW w:w="426" w:type="dxa"/>
          </w:tcPr>
          <w:p w14:paraId="038283C9" w14:textId="77777777" w:rsidR="000C3C8E" w:rsidRPr="00E65352" w:rsidRDefault="000C3C8E" w:rsidP="00E65352">
            <w:pPr>
              <w:tabs>
                <w:tab w:val="left" w:pos="0"/>
                <w:tab w:val="left" w:pos="4667"/>
              </w:tabs>
              <w:spacing w:line="240" w:lineRule="auto"/>
              <w:ind w:right="-108"/>
              <w:rPr>
                <w:rFonts w:cs="Tahoma"/>
                <w:b/>
                <w:bCs/>
                <w:sz w:val="16"/>
                <w:szCs w:val="16"/>
              </w:rPr>
            </w:pPr>
            <w:r w:rsidRPr="00E65352">
              <w:rPr>
                <w:rFonts w:cs="Tahoma"/>
                <w:b/>
                <w:bCs/>
                <w:sz w:val="16"/>
                <w:szCs w:val="16"/>
              </w:rPr>
              <w:t>15</w:t>
            </w:r>
          </w:p>
        </w:tc>
        <w:tc>
          <w:tcPr>
            <w:tcW w:w="1275" w:type="dxa"/>
            <w:shd w:val="clear" w:color="auto" w:fill="FFFFFF"/>
          </w:tcPr>
          <w:p w14:paraId="41065D35" w14:textId="77777777" w:rsidR="000C3C8E" w:rsidRPr="00E65352" w:rsidRDefault="000C3C8E" w:rsidP="00E65352">
            <w:pPr>
              <w:tabs>
                <w:tab w:val="left" w:pos="4667"/>
              </w:tabs>
              <w:spacing w:after="160" w:line="259" w:lineRule="auto"/>
              <w:jc w:val="center"/>
              <w:rPr>
                <w:rFonts w:cs="Calibri"/>
                <w:sz w:val="16"/>
                <w:szCs w:val="22"/>
              </w:rPr>
            </w:pPr>
            <w:r w:rsidRPr="00E65352">
              <w:rPr>
                <w:rFonts w:cs="Calibri"/>
                <w:sz w:val="16"/>
                <w:szCs w:val="22"/>
              </w:rPr>
              <w:t>02283/INFOEM/IP/RR/2025</w:t>
            </w:r>
          </w:p>
          <w:p w14:paraId="2C329405" w14:textId="77777777" w:rsidR="000C3C8E" w:rsidRPr="00E65352" w:rsidRDefault="000C3C8E" w:rsidP="00E65352">
            <w:pPr>
              <w:tabs>
                <w:tab w:val="left" w:pos="4667"/>
              </w:tabs>
              <w:spacing w:line="240" w:lineRule="auto"/>
              <w:rPr>
                <w:rFonts w:cs="Calibri"/>
                <w:sz w:val="16"/>
                <w:szCs w:val="16"/>
              </w:rPr>
            </w:pPr>
            <w:r w:rsidRPr="00E65352">
              <w:rPr>
                <w:rFonts w:cs="Tahoma"/>
                <w:sz w:val="14"/>
                <w:szCs w:val="14"/>
              </w:rPr>
              <w:t>00091/LAPAZ/IP/2025</w:t>
            </w:r>
            <w:r w:rsidRPr="00E65352">
              <w:rPr>
                <w:rFonts w:cs="Calibri"/>
                <w:sz w:val="16"/>
                <w:szCs w:val="16"/>
              </w:rPr>
              <w:t>)</w:t>
            </w:r>
          </w:p>
          <w:p w14:paraId="2B654E86" w14:textId="77777777" w:rsidR="000C3C8E" w:rsidRPr="00E65352" w:rsidRDefault="000C3C8E" w:rsidP="00E65352">
            <w:pPr>
              <w:tabs>
                <w:tab w:val="left" w:pos="4667"/>
              </w:tabs>
              <w:spacing w:line="240" w:lineRule="auto"/>
              <w:rPr>
                <w:rFonts w:cs="Calibri"/>
                <w:sz w:val="16"/>
                <w:szCs w:val="16"/>
              </w:rPr>
            </w:pPr>
          </w:p>
          <w:p w14:paraId="688221D3" w14:textId="77777777" w:rsidR="000C3C8E" w:rsidRPr="00E65352" w:rsidRDefault="000C3C8E" w:rsidP="00E65352">
            <w:pPr>
              <w:tabs>
                <w:tab w:val="left" w:pos="4667"/>
              </w:tabs>
              <w:spacing w:line="240" w:lineRule="auto"/>
              <w:rPr>
                <w:rFonts w:cs="Calibri"/>
                <w:sz w:val="16"/>
                <w:szCs w:val="16"/>
              </w:rPr>
            </w:pPr>
          </w:p>
          <w:p w14:paraId="63588FDD" w14:textId="77777777" w:rsidR="000C3C8E" w:rsidRPr="00E65352" w:rsidRDefault="000C3C8E" w:rsidP="00E65352">
            <w:pPr>
              <w:tabs>
                <w:tab w:val="left" w:pos="4667"/>
              </w:tabs>
              <w:spacing w:line="240" w:lineRule="auto"/>
              <w:rPr>
                <w:rFonts w:cs="Tahoma"/>
                <w:b/>
                <w:bCs/>
                <w:sz w:val="16"/>
                <w:szCs w:val="16"/>
              </w:rPr>
            </w:pPr>
            <w:r w:rsidRPr="00E65352">
              <w:rPr>
                <w:rFonts w:cs="Calibri"/>
                <w:sz w:val="16"/>
                <w:szCs w:val="16"/>
              </w:rPr>
              <w:t>Fecha de solicitud: 04/02/2025</w:t>
            </w:r>
          </w:p>
        </w:tc>
        <w:tc>
          <w:tcPr>
            <w:tcW w:w="2268" w:type="dxa"/>
          </w:tcPr>
          <w:p w14:paraId="579406EC" w14:textId="77777777" w:rsidR="000C3C8E" w:rsidRPr="00E65352" w:rsidRDefault="000C3C8E" w:rsidP="00E65352">
            <w:pPr>
              <w:tabs>
                <w:tab w:val="left" w:pos="4667"/>
              </w:tabs>
              <w:spacing w:line="240" w:lineRule="auto"/>
              <w:rPr>
                <w:rFonts w:cs="Tahoma"/>
                <w:bCs/>
                <w:sz w:val="20"/>
              </w:rPr>
            </w:pPr>
            <w:r w:rsidRPr="00E65352">
              <w:rPr>
                <w:rFonts w:cs="Tahoma"/>
                <w:bCs/>
                <w:iCs/>
                <w:sz w:val="20"/>
              </w:rPr>
              <w:t>Coordinador de Juzgados Cívicos al 4 de febrero de 2025</w:t>
            </w:r>
          </w:p>
        </w:tc>
        <w:tc>
          <w:tcPr>
            <w:tcW w:w="3686" w:type="dxa"/>
          </w:tcPr>
          <w:p w14:paraId="64DA6C51" w14:textId="77777777" w:rsidR="000C3C8E" w:rsidRPr="00E65352" w:rsidRDefault="000C3C8E" w:rsidP="00E65352">
            <w:pPr>
              <w:tabs>
                <w:tab w:val="left" w:pos="4667"/>
              </w:tabs>
              <w:spacing w:line="240" w:lineRule="auto"/>
              <w:contextualSpacing/>
              <w:rPr>
                <w:rFonts w:cs="Tahoma"/>
                <w:bCs/>
                <w:sz w:val="20"/>
              </w:rPr>
            </w:pPr>
            <w:r w:rsidRPr="00E65352">
              <w:rPr>
                <w:rFonts w:eastAsia="Calibri"/>
                <w:sz w:val="20"/>
                <w:lang w:eastAsia="en-US"/>
              </w:rPr>
              <w:t xml:space="preserve">Titular del Departamento de Recursos Humanos: </w:t>
            </w:r>
            <w:r w:rsidRPr="00E65352">
              <w:rPr>
                <w:rFonts w:cs="Tahoma"/>
                <w:bCs/>
                <w:sz w:val="20"/>
              </w:rPr>
              <w:t>Recibos de nómina: Esta área no es la encargada de generar dicho documento.</w:t>
            </w:r>
          </w:p>
          <w:p w14:paraId="2A7A3E70" w14:textId="77777777" w:rsidR="000C3C8E" w:rsidRPr="00E65352" w:rsidRDefault="000C3C8E" w:rsidP="00E65352">
            <w:pPr>
              <w:tabs>
                <w:tab w:val="left" w:pos="4667"/>
              </w:tabs>
              <w:spacing w:line="240" w:lineRule="auto"/>
              <w:contextualSpacing/>
              <w:rPr>
                <w:rFonts w:cs="Tahoma"/>
                <w:bCs/>
                <w:sz w:val="20"/>
              </w:rPr>
            </w:pPr>
          </w:p>
          <w:p w14:paraId="2EBA0E74" w14:textId="77777777" w:rsidR="000C3C8E" w:rsidRPr="00E65352" w:rsidRDefault="000C3C8E" w:rsidP="00E65352">
            <w:pPr>
              <w:tabs>
                <w:tab w:val="left" w:pos="4667"/>
              </w:tabs>
              <w:spacing w:line="240" w:lineRule="auto"/>
              <w:rPr>
                <w:rFonts w:cs="Tahoma"/>
                <w:bCs/>
                <w:sz w:val="20"/>
              </w:rPr>
            </w:pPr>
            <w:r w:rsidRPr="00E65352">
              <w:rPr>
                <w:rFonts w:eastAsia="Calibri" w:cs="Calibri"/>
                <w:sz w:val="20"/>
                <w:lang w:eastAsia="en-US"/>
              </w:rPr>
              <w:t>La Tesorera refiere “aún no están disponibles en el sistema contable que genera dichos documentos, asimismo que están protegidos por la Ley General de Protección de Datos al ser considerados de carácter personal”</w:t>
            </w:r>
          </w:p>
        </w:tc>
        <w:tc>
          <w:tcPr>
            <w:tcW w:w="1843" w:type="dxa"/>
          </w:tcPr>
          <w:p w14:paraId="32C941B9" w14:textId="77777777" w:rsidR="000C3C8E" w:rsidRPr="00E65352" w:rsidRDefault="000C3C8E" w:rsidP="00E65352">
            <w:pPr>
              <w:tabs>
                <w:tab w:val="left" w:pos="4667"/>
              </w:tabs>
              <w:spacing w:line="240" w:lineRule="auto"/>
              <w:jc w:val="left"/>
              <w:rPr>
                <w:rFonts w:eastAsia="Calibri" w:cs="Tahoma"/>
                <w:b/>
                <w:i/>
                <w:iCs/>
                <w:sz w:val="20"/>
                <w:szCs w:val="22"/>
                <w:lang w:eastAsia="en-US"/>
              </w:rPr>
            </w:pPr>
            <w:r w:rsidRPr="00E65352">
              <w:rPr>
                <w:rFonts w:eastAsia="Calibri" w:cs="Tahoma"/>
                <w:b/>
                <w:bCs/>
                <w:iCs/>
                <w:sz w:val="20"/>
                <w:szCs w:val="22"/>
                <w:lang w:eastAsia="en-US"/>
              </w:rPr>
              <w:t>NO se entregan</w:t>
            </w:r>
          </w:p>
        </w:tc>
      </w:tr>
      <w:bookmarkEnd w:id="70"/>
    </w:tbl>
    <w:p w14:paraId="42B3CE7C" w14:textId="77777777" w:rsidR="00E9677D" w:rsidRPr="00E65352" w:rsidRDefault="00E9677D" w:rsidP="00E65352">
      <w:pPr>
        <w:ind w:right="-93"/>
      </w:pPr>
    </w:p>
    <w:p w14:paraId="0AFB5218" w14:textId="0DF75278" w:rsidR="00236444" w:rsidRPr="00E65352" w:rsidRDefault="00236444" w:rsidP="00E65352">
      <w:r w:rsidRPr="00E65352">
        <w:t>Primer</w:t>
      </w:r>
      <w:r w:rsidR="002E3916" w:rsidRPr="00E65352">
        <w:t>amente</w:t>
      </w:r>
      <w:r w:rsidRPr="00E65352">
        <w:t xml:space="preserve">, se considera necesario traer a colación el contenido del artículo 147 de la </w:t>
      </w:r>
      <w:r w:rsidRPr="00E65352">
        <w:rPr>
          <w:b/>
          <w:bCs/>
        </w:rPr>
        <w:t>Constitución Política del Estado Libre y Soberano de México</w:t>
      </w:r>
      <w:r w:rsidRPr="00E65352">
        <w:t xml:space="preserve">, el cual establece lo siguiente: </w:t>
      </w:r>
    </w:p>
    <w:p w14:paraId="6689160B" w14:textId="77777777" w:rsidR="00236444" w:rsidRPr="00E65352" w:rsidRDefault="00236444" w:rsidP="00E65352"/>
    <w:p w14:paraId="341F8E18" w14:textId="77777777" w:rsidR="00236444" w:rsidRPr="00E65352" w:rsidRDefault="00236444" w:rsidP="00E65352">
      <w:pPr>
        <w:spacing w:line="240" w:lineRule="auto"/>
        <w:ind w:left="567" w:right="567" w:firstLine="567"/>
        <w:contextualSpacing/>
        <w:rPr>
          <w:rFonts w:eastAsiaTheme="majorEastAsia" w:cstheme="majorBidi"/>
          <w:b/>
          <w:i/>
          <w:kern w:val="28"/>
          <w:szCs w:val="56"/>
        </w:rPr>
      </w:pPr>
      <w:r w:rsidRPr="00E65352">
        <w:rPr>
          <w:rFonts w:eastAsiaTheme="majorEastAsia" w:cstheme="majorBidi"/>
          <w:i/>
          <w:kern w:val="28"/>
          <w:szCs w:val="56"/>
        </w:rPr>
        <w:lastRenderedPageBreak/>
        <w:t>“</w:t>
      </w:r>
      <w:r w:rsidRPr="00E65352">
        <w:rPr>
          <w:rFonts w:eastAsiaTheme="majorEastAsia" w:cstheme="majorBidi"/>
          <w:b/>
          <w:i/>
          <w:kern w:val="28"/>
          <w:szCs w:val="56"/>
        </w:rPr>
        <w:t>Artículo 147.-</w:t>
      </w:r>
      <w:r w:rsidRPr="00E65352">
        <w:rPr>
          <w:rFonts w:eastAsiaTheme="majorEastAsia" w:cstheme="majorBidi"/>
          <w:i/>
          <w:kern w:val="28"/>
          <w:szCs w:val="56"/>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así como los miembros de los ayuntamientos y </w:t>
      </w:r>
      <w:r w:rsidRPr="00E65352">
        <w:rPr>
          <w:rFonts w:eastAsiaTheme="majorEastAsia" w:cstheme="majorBidi"/>
          <w:b/>
          <w:i/>
          <w:kern w:val="28"/>
          <w:szCs w:val="56"/>
        </w:rPr>
        <w:t>demás servidores públicos municipales</w:t>
      </w:r>
      <w:r w:rsidRPr="00E65352">
        <w:rPr>
          <w:rFonts w:eastAsiaTheme="majorEastAsia" w:cstheme="majorBidi"/>
          <w:i/>
          <w:kern w:val="28"/>
          <w:szCs w:val="56"/>
        </w:rPr>
        <w:t xml:space="preserve"> </w:t>
      </w:r>
      <w:r w:rsidRPr="00E65352">
        <w:rPr>
          <w:rFonts w:eastAsiaTheme="majorEastAsia" w:cstheme="majorBidi"/>
          <w:b/>
          <w:i/>
          <w:kern w:val="28"/>
          <w:szCs w:val="56"/>
        </w:rPr>
        <w:t xml:space="preserve">recibirán una retribución adecuada e irrenunciable por el desempeño de su empleo, cargo o comisión, que será determinada en el presupuesto de egresos que corresponda. </w:t>
      </w:r>
    </w:p>
    <w:p w14:paraId="3092CF5A" w14:textId="77777777" w:rsidR="00AE3323" w:rsidRPr="00E65352" w:rsidRDefault="00AE3323" w:rsidP="00E65352">
      <w:pPr>
        <w:spacing w:line="240" w:lineRule="auto"/>
        <w:ind w:left="567" w:right="567" w:firstLine="567"/>
        <w:contextualSpacing/>
        <w:rPr>
          <w:rFonts w:eastAsiaTheme="majorEastAsia" w:cstheme="majorBidi"/>
          <w:b/>
          <w:i/>
          <w:kern w:val="28"/>
          <w:szCs w:val="56"/>
        </w:rPr>
      </w:pPr>
    </w:p>
    <w:p w14:paraId="399B105A" w14:textId="77777777" w:rsidR="00236444" w:rsidRPr="00E65352" w:rsidRDefault="00236444" w:rsidP="00E65352">
      <w:pPr>
        <w:spacing w:line="240" w:lineRule="auto"/>
        <w:ind w:left="567" w:right="567"/>
        <w:rPr>
          <w:i/>
        </w:rPr>
      </w:pPr>
      <w:r w:rsidRPr="00E65352">
        <w:rPr>
          <w:i/>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B29724F" w14:textId="77777777" w:rsidR="00AE3323" w:rsidRPr="00E65352" w:rsidRDefault="00AE3323" w:rsidP="00E65352">
      <w:pPr>
        <w:spacing w:line="240" w:lineRule="auto"/>
        <w:ind w:left="567" w:right="567"/>
        <w:rPr>
          <w:i/>
        </w:rPr>
      </w:pPr>
    </w:p>
    <w:p w14:paraId="0CCF1A2D" w14:textId="17AD16BF" w:rsidR="00236444" w:rsidRPr="00E65352" w:rsidRDefault="00236444" w:rsidP="00E65352">
      <w:pPr>
        <w:spacing w:line="240" w:lineRule="auto"/>
        <w:ind w:left="567" w:right="567"/>
        <w:rPr>
          <w:i/>
        </w:rPr>
      </w:pPr>
      <w:r w:rsidRPr="00E65352">
        <w:rPr>
          <w:i/>
        </w:rPr>
        <w:t>La remuneración será determinada anual y equitativamente en el Presupuesto de Egresos correspondiente bajo las bases siguientes:</w:t>
      </w:r>
      <w:r w:rsidR="00AE3323" w:rsidRPr="00E65352">
        <w:rPr>
          <w:i/>
        </w:rPr>
        <w:t xml:space="preserve"> …</w:t>
      </w:r>
    </w:p>
    <w:p w14:paraId="2BFB65DD" w14:textId="77777777" w:rsidR="00AE3323" w:rsidRPr="00E65352" w:rsidRDefault="00AE3323" w:rsidP="00E65352">
      <w:pPr>
        <w:spacing w:line="240" w:lineRule="auto"/>
        <w:ind w:left="567" w:right="567"/>
        <w:rPr>
          <w:i/>
        </w:rPr>
      </w:pPr>
      <w:r w:rsidRPr="00E65352">
        <w:rPr>
          <w:i/>
        </w:rPr>
        <w:t>…</w:t>
      </w:r>
    </w:p>
    <w:p w14:paraId="2BCC0598" w14:textId="667F91D2" w:rsidR="00236444" w:rsidRPr="00E65352" w:rsidRDefault="00236444" w:rsidP="00E65352">
      <w:pPr>
        <w:spacing w:line="240" w:lineRule="auto"/>
        <w:ind w:left="567" w:right="567"/>
        <w:rPr>
          <w:i/>
        </w:rPr>
      </w:pPr>
      <w:r w:rsidRPr="00E65352">
        <w:rPr>
          <w:i/>
        </w:rPr>
        <w:t>V. Las remuneraciones y sus tabuladores serán públicos, y deberán especificar y diferenciar la totalidad de sus elementos fijos y variables tanto en efectivo como en especie”</w:t>
      </w:r>
    </w:p>
    <w:p w14:paraId="7E01240B" w14:textId="77777777" w:rsidR="00236444" w:rsidRPr="00E65352" w:rsidRDefault="00236444" w:rsidP="00E65352">
      <w:pPr>
        <w:ind w:left="851" w:right="899"/>
        <w:rPr>
          <w:i/>
        </w:rPr>
      </w:pPr>
    </w:p>
    <w:p w14:paraId="767C2A83" w14:textId="1A0433C4" w:rsidR="00A95B66" w:rsidRPr="00E65352" w:rsidRDefault="00A95B66" w:rsidP="00E65352">
      <w:pPr>
        <w:rPr>
          <w:rFonts w:ascii="Times New Roman" w:hAnsi="Times New Roman"/>
          <w:lang w:eastAsia="es-MX"/>
        </w:rPr>
      </w:pPr>
      <w:r w:rsidRPr="00E65352">
        <w:rPr>
          <w:rFonts w:eastAsia="Palatino Linotype"/>
          <w:lang w:eastAsia="es-MX"/>
        </w:rPr>
        <w:t>Acotado lo anterior, se procede al análisis de la naturaleza de la información solicitada, para lo cual, conviene precisar que si bien el término “</w:t>
      </w:r>
      <w:r w:rsidRPr="00E65352">
        <w:rPr>
          <w:rFonts w:eastAsia="Palatino Linotype"/>
          <w:i/>
          <w:lang w:eastAsia="es-MX"/>
        </w:rPr>
        <w:t xml:space="preserve">nómina” </w:t>
      </w:r>
      <w:r w:rsidRPr="00E65352">
        <w:rPr>
          <w:rFonts w:eastAsia="Palatino Linotype"/>
          <w:lang w:eastAsia="es-MX"/>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E65352">
        <w:rPr>
          <w:rFonts w:eastAsia="Palatino Linotype"/>
          <w:i/>
          <w:lang w:eastAsia="es-MX"/>
        </w:rPr>
        <w:t>listado general de los trabajadores de una institución, en</w:t>
      </w:r>
      <w:r w:rsidRPr="00E65352">
        <w:rPr>
          <w:rFonts w:eastAsia="Palatino Linotype"/>
          <w:b/>
          <w:i/>
          <w:lang w:eastAsia="es-MX"/>
        </w:rPr>
        <w:t xml:space="preserve"> </w:t>
      </w:r>
      <w:r w:rsidRPr="00E65352">
        <w:rPr>
          <w:rFonts w:eastAsia="Palatino Linotype"/>
          <w:i/>
          <w:lang w:eastAsia="es-MX"/>
        </w:rPr>
        <w:t xml:space="preserve">el cual se </w:t>
      </w:r>
      <w:r w:rsidRPr="00E65352">
        <w:rPr>
          <w:rFonts w:eastAsia="Palatino Linotype"/>
          <w:b/>
          <w:i/>
          <w:lang w:eastAsia="es-MX"/>
        </w:rPr>
        <w:t xml:space="preserve">asientan las </w:t>
      </w:r>
      <w:r w:rsidRPr="00E65352">
        <w:rPr>
          <w:rFonts w:eastAsia="Palatino Linotype"/>
          <w:b/>
          <w:i/>
          <w:u w:val="single"/>
          <w:lang w:eastAsia="es-MX"/>
        </w:rPr>
        <w:t>percepciones brutas, deducciones y alcance neto de las mismas</w:t>
      </w:r>
      <w:r w:rsidRPr="00E65352">
        <w:rPr>
          <w:rFonts w:eastAsia="Palatino Linotype"/>
          <w:i/>
          <w:lang w:eastAsia="es-MX"/>
        </w:rPr>
        <w:t>; la nómina es utilizada para</w:t>
      </w:r>
      <w:r w:rsidRPr="00E65352">
        <w:rPr>
          <w:rFonts w:eastAsia="Palatino Linotype"/>
          <w:b/>
          <w:i/>
          <w:lang w:eastAsia="es-MX"/>
        </w:rPr>
        <w:t xml:space="preserve"> efectuar los pagos periódicos</w:t>
      </w:r>
      <w:r w:rsidRPr="00E65352">
        <w:rPr>
          <w:rFonts w:eastAsia="Palatino Linotype"/>
          <w:i/>
          <w:lang w:eastAsia="es-MX"/>
        </w:rPr>
        <w:t xml:space="preserve"> (semanales, quincenales o</w:t>
      </w:r>
      <w:r w:rsidRPr="00E65352">
        <w:rPr>
          <w:rFonts w:eastAsia="Palatino Linotype"/>
          <w:b/>
          <w:i/>
          <w:lang w:eastAsia="es-MX"/>
        </w:rPr>
        <w:t xml:space="preserve"> </w:t>
      </w:r>
      <w:r w:rsidRPr="00E65352">
        <w:rPr>
          <w:rFonts w:eastAsia="Palatino Linotype"/>
          <w:i/>
          <w:lang w:eastAsia="es-MX"/>
        </w:rPr>
        <w:t xml:space="preserve">mensuales) a los trabajadores por concepto de </w:t>
      </w:r>
      <w:r w:rsidRPr="00E65352">
        <w:rPr>
          <w:rFonts w:eastAsia="Palatino Linotype"/>
          <w:b/>
          <w:i/>
          <w:lang w:eastAsia="es-MX"/>
        </w:rPr>
        <w:t>sueldos y salarios</w:t>
      </w:r>
      <w:r w:rsidRPr="00E65352">
        <w:rPr>
          <w:rFonts w:eastAsia="Palatino Linotype"/>
          <w:i/>
          <w:lang w:eastAsia="es-MX"/>
        </w:rPr>
        <w:t>.</w:t>
      </w:r>
    </w:p>
    <w:p w14:paraId="0C5E5913" w14:textId="77777777" w:rsidR="00A95B66" w:rsidRPr="00E65352" w:rsidRDefault="00A95B66" w:rsidP="00E65352">
      <w:pPr>
        <w:rPr>
          <w:szCs w:val="22"/>
        </w:rPr>
      </w:pPr>
    </w:p>
    <w:p w14:paraId="59D62F85" w14:textId="77777777" w:rsidR="00A95B66" w:rsidRPr="00E65352" w:rsidRDefault="00A95B66" w:rsidP="00E65352">
      <w:pPr>
        <w:rPr>
          <w:rFonts w:ascii="Times New Roman" w:hAnsi="Times New Roman"/>
          <w:szCs w:val="22"/>
          <w:lang w:eastAsia="es-MX"/>
        </w:rPr>
      </w:pPr>
      <w:r w:rsidRPr="00E65352">
        <w:rPr>
          <w:rFonts w:eastAsia="Palatino Linotype" w:cs="Palatino Linotype"/>
          <w:szCs w:val="22"/>
          <w:lang w:eastAsia="es-MX"/>
        </w:rPr>
        <w:lastRenderedPageBreak/>
        <w:t xml:space="preserve">Documento o término que ha sido mencionado en diferentes ordenamientos legales, tal es el caso, de la </w:t>
      </w:r>
      <w:r w:rsidRPr="00E65352">
        <w:rPr>
          <w:rFonts w:eastAsia="Palatino Linotype" w:cs="Palatino Linotype"/>
          <w:i/>
          <w:szCs w:val="22"/>
          <w:lang w:eastAsia="es-MX"/>
        </w:rPr>
        <w:t>Ley Federal del Trabajo</w:t>
      </w:r>
      <w:r w:rsidRPr="00E65352">
        <w:rPr>
          <w:rFonts w:eastAsia="Palatino Linotype" w:cs="Palatino Linotype"/>
          <w:szCs w:val="22"/>
          <w:lang w:eastAsia="es-MX"/>
        </w:rPr>
        <w:t xml:space="preserve"> en el artículo 804 fracción II, que además reconoce los recibos de pagos de salarios, por lo que resulta indispensable citar el artículo de referencia.</w:t>
      </w:r>
    </w:p>
    <w:p w14:paraId="08E9F7DB" w14:textId="77777777" w:rsidR="00A95B66" w:rsidRPr="00E65352" w:rsidRDefault="00A95B66" w:rsidP="00E65352">
      <w:pPr>
        <w:spacing w:line="240" w:lineRule="auto"/>
        <w:jc w:val="left"/>
        <w:rPr>
          <w:rFonts w:ascii="Times New Roman" w:hAnsi="Times New Roman"/>
          <w:sz w:val="24"/>
          <w:szCs w:val="24"/>
          <w:lang w:eastAsia="es-MX"/>
        </w:rPr>
      </w:pPr>
    </w:p>
    <w:p w14:paraId="12D64DAD" w14:textId="77777777" w:rsidR="00A95B66" w:rsidRPr="00E65352" w:rsidRDefault="00A95B66" w:rsidP="00E65352">
      <w:pPr>
        <w:pStyle w:val="Puesto"/>
        <w:rPr>
          <w:rFonts w:ascii="Times New Roman" w:hAnsi="Times New Roman"/>
          <w:sz w:val="24"/>
          <w:szCs w:val="24"/>
          <w:lang w:eastAsia="es-MX"/>
        </w:rPr>
      </w:pPr>
      <w:r w:rsidRPr="00E65352">
        <w:rPr>
          <w:b/>
          <w:lang w:eastAsia="es-MX"/>
        </w:rPr>
        <w:t>“Artículo 804.-</w:t>
      </w:r>
      <w:r w:rsidRPr="00E65352">
        <w:rPr>
          <w:lang w:eastAsia="es-MX"/>
        </w:rPr>
        <w:t xml:space="preserve"> El patrón tiene obligación de conservar y exhibir en juicio los documentos que a continuación se precisan:</w:t>
      </w:r>
    </w:p>
    <w:p w14:paraId="426E9367" w14:textId="77777777" w:rsidR="00A95B66" w:rsidRPr="00E65352" w:rsidRDefault="00A95B66" w:rsidP="00E65352">
      <w:pPr>
        <w:pStyle w:val="Puesto"/>
        <w:rPr>
          <w:rFonts w:ascii="Times New Roman" w:hAnsi="Times New Roman"/>
          <w:sz w:val="24"/>
          <w:szCs w:val="24"/>
          <w:lang w:eastAsia="es-MX"/>
        </w:rPr>
      </w:pPr>
      <w:r w:rsidRPr="00E65352">
        <w:rPr>
          <w:b/>
          <w:lang w:eastAsia="es-MX"/>
        </w:rPr>
        <w:t>…</w:t>
      </w:r>
    </w:p>
    <w:p w14:paraId="2719C10B" w14:textId="77777777" w:rsidR="00A95B66" w:rsidRPr="00E65352" w:rsidRDefault="00A95B66" w:rsidP="00E65352">
      <w:pPr>
        <w:pStyle w:val="Puesto"/>
        <w:rPr>
          <w:rFonts w:ascii="Times New Roman" w:hAnsi="Times New Roman"/>
          <w:sz w:val="24"/>
          <w:szCs w:val="24"/>
          <w:lang w:eastAsia="es-MX"/>
        </w:rPr>
      </w:pPr>
      <w:r w:rsidRPr="00E65352">
        <w:rPr>
          <w:b/>
          <w:lang w:eastAsia="es-MX"/>
        </w:rPr>
        <w:t>II.</w:t>
      </w:r>
      <w:r w:rsidRPr="00E65352">
        <w:rPr>
          <w:lang w:eastAsia="es-MX"/>
        </w:rPr>
        <w:t xml:space="preserve"> </w:t>
      </w:r>
      <w:r w:rsidRPr="00E65352">
        <w:rPr>
          <w:b/>
          <w:lang w:eastAsia="es-MX"/>
        </w:rPr>
        <w:t>Listas de raya o nómina de personal</w:t>
      </w:r>
      <w:r w:rsidRPr="00E65352">
        <w:rPr>
          <w:lang w:eastAsia="es-MX"/>
        </w:rPr>
        <w:t xml:space="preserve">, cuando se lleven en el centro de trabajo; </w:t>
      </w:r>
      <w:r w:rsidRPr="00E65352">
        <w:rPr>
          <w:b/>
          <w:lang w:eastAsia="es-MX"/>
        </w:rPr>
        <w:t>o recibos de pagos de salarios;</w:t>
      </w:r>
    </w:p>
    <w:p w14:paraId="220F88AE" w14:textId="77777777" w:rsidR="00A95B66" w:rsidRPr="00E65352" w:rsidRDefault="00A95B66" w:rsidP="00E65352">
      <w:pPr>
        <w:pStyle w:val="Puesto"/>
        <w:rPr>
          <w:rFonts w:ascii="Times New Roman" w:hAnsi="Times New Roman"/>
          <w:sz w:val="24"/>
          <w:szCs w:val="24"/>
          <w:lang w:eastAsia="es-MX"/>
        </w:rPr>
      </w:pPr>
      <w:r w:rsidRPr="00E65352">
        <w:rPr>
          <w:lang w:eastAsia="es-MX"/>
        </w:rPr>
        <w:t>…</w:t>
      </w:r>
    </w:p>
    <w:p w14:paraId="48FB5234" w14:textId="77777777" w:rsidR="00A95B66" w:rsidRPr="00E65352" w:rsidRDefault="00A95B66" w:rsidP="00E65352">
      <w:pPr>
        <w:pStyle w:val="Puesto"/>
        <w:rPr>
          <w:rFonts w:ascii="Times New Roman" w:hAnsi="Times New Roman"/>
          <w:sz w:val="24"/>
          <w:szCs w:val="24"/>
          <w:lang w:eastAsia="es-MX"/>
        </w:rPr>
      </w:pPr>
      <w:r w:rsidRPr="00E65352">
        <w:rPr>
          <w:lang w:eastAsia="es-MX"/>
        </w:rPr>
        <w:t xml:space="preserve">Los documentos señalados en la fracción I deberán conservarse mientras dure la relación laboral y hasta un año después; los señalados en las fracciones </w:t>
      </w:r>
      <w:r w:rsidRPr="00E65352">
        <w:rPr>
          <w:b/>
          <w:lang w:eastAsia="es-MX"/>
        </w:rPr>
        <w:t>II</w:t>
      </w:r>
      <w:r w:rsidRPr="00E65352">
        <w:rPr>
          <w:lang w:eastAsia="es-MX"/>
        </w:rPr>
        <w:t>, III y IV, durante el último año y un año después de que se extinga la relación laboral; y los mencionados en la fracción V, conforme lo señalen las Leyes que los rijan.”</w:t>
      </w:r>
    </w:p>
    <w:p w14:paraId="30E1B205" w14:textId="77777777" w:rsidR="00C76660" w:rsidRPr="00E65352" w:rsidRDefault="00C76660" w:rsidP="00E65352"/>
    <w:p w14:paraId="322F40D0" w14:textId="48F66DDE" w:rsidR="00A95B66" w:rsidRPr="00E65352" w:rsidRDefault="00A95B66" w:rsidP="00E65352">
      <w:r w:rsidRPr="00E65352">
        <w:t>En ese sentido, la nómina, es el documento que contiene el registro de los trabajadores a los cuales se va a remunerar por los servicios que éstos le prestan al patrón, en el cual se asientan las percepciones brutas, deducciones y el neto a recibir de dichos trabajadores.</w:t>
      </w:r>
    </w:p>
    <w:p w14:paraId="12DCDB8A" w14:textId="77777777" w:rsidR="00A95B66" w:rsidRPr="00E65352" w:rsidRDefault="00A95B66" w:rsidP="00E65352"/>
    <w:p w14:paraId="2C59E700" w14:textId="44002AE6" w:rsidR="00A95B66" w:rsidRPr="00E65352" w:rsidRDefault="00A95B66" w:rsidP="00E65352">
      <w:r w:rsidRPr="00E65352">
        <w:t xml:space="preserve">Ahora bien, los recibos de nómina, de acuerdo con la </w:t>
      </w:r>
      <w:r w:rsidRPr="00E65352">
        <w:rPr>
          <w:b/>
          <w:bCs/>
        </w:rPr>
        <w:t>Ley del Trabajo de los Servidores Públicos del Estado y Municipios</w:t>
      </w:r>
      <w:r w:rsidRPr="00E65352">
        <w:t xml:space="preserve"> son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04352DB3" w14:textId="77777777" w:rsidR="00A95B66" w:rsidRPr="00E65352" w:rsidRDefault="00A95B66" w:rsidP="00E65352"/>
    <w:p w14:paraId="0CD0A333" w14:textId="1A8BE74D" w:rsidR="00236444" w:rsidRPr="00E65352" w:rsidRDefault="00236444" w:rsidP="00E65352">
      <w:r w:rsidRPr="00E65352">
        <w:lastRenderedPageBreak/>
        <w:t>En este orden de ideas, el artículo 3°, fracción XXXII, del Código Financiero del Estado de México y Municipios</w:t>
      </w:r>
      <w:r w:rsidRPr="00E65352">
        <w:rPr>
          <w:vertAlign w:val="superscript"/>
        </w:rPr>
        <w:footnoteReference w:id="17"/>
      </w:r>
      <w:r w:rsidRPr="00E65352">
        <w:t>, establece que la remuneración consiste en los pagos hechos por concepto de sueldo, compensaciones, gratificaciones, habitación, primas, comisiones, prestaciones, en especie y cualquier otra percepción o prestación que se entregue al servidor por su trabajo.</w:t>
      </w:r>
    </w:p>
    <w:p w14:paraId="3B118FE7" w14:textId="77777777" w:rsidR="00236444" w:rsidRPr="00E65352" w:rsidRDefault="00236444" w:rsidP="00E65352"/>
    <w:p w14:paraId="2BCA697C" w14:textId="7D591E7D" w:rsidR="00236444" w:rsidRPr="00E65352" w:rsidRDefault="00236444" w:rsidP="00E65352">
      <w:pPr>
        <w:ind w:right="49"/>
      </w:pPr>
      <w:r w:rsidRPr="00E65352">
        <w:t xml:space="preserve">Resulta importante señalar </w:t>
      </w:r>
      <w:r w:rsidR="00A95B66" w:rsidRPr="00E65352">
        <w:t>en</w:t>
      </w:r>
      <w:r w:rsidRPr="00E65352">
        <w:t xml:space="preserve"> cuanto a las percepciones,</w:t>
      </w:r>
      <w:r w:rsidR="00A95B66" w:rsidRPr="00E65352">
        <w:t xml:space="preserve"> lo que establece </w:t>
      </w:r>
      <w:r w:rsidRPr="00E65352">
        <w:t xml:space="preserve">la </w:t>
      </w:r>
      <w:r w:rsidRPr="00E65352">
        <w:rPr>
          <w:b/>
          <w:bCs/>
        </w:rPr>
        <w:t>Ley Federal del Trabajo</w:t>
      </w:r>
      <w:r w:rsidRPr="00E65352">
        <w:t xml:space="preserve"> en su artículo 84: </w:t>
      </w:r>
    </w:p>
    <w:p w14:paraId="0F3D885A" w14:textId="77777777" w:rsidR="00236444" w:rsidRPr="00E65352" w:rsidRDefault="00236444" w:rsidP="00E65352">
      <w:pPr>
        <w:ind w:right="49"/>
      </w:pPr>
    </w:p>
    <w:p w14:paraId="46A4910E" w14:textId="77777777" w:rsidR="00236444" w:rsidRPr="00E65352" w:rsidRDefault="00236444" w:rsidP="00E65352">
      <w:pPr>
        <w:spacing w:line="240" w:lineRule="auto"/>
        <w:ind w:left="567" w:right="567"/>
        <w:contextualSpacing/>
        <w:rPr>
          <w:rFonts w:eastAsiaTheme="majorEastAsia" w:cstheme="majorBidi"/>
          <w:i/>
          <w:kern w:val="28"/>
          <w:szCs w:val="56"/>
        </w:rPr>
      </w:pPr>
      <w:bookmarkStart w:id="72" w:name="bookmark=id.gjdgxs" w:colFirst="0" w:colLast="0"/>
      <w:bookmarkEnd w:id="72"/>
      <w:r w:rsidRPr="00E65352">
        <w:rPr>
          <w:rFonts w:eastAsiaTheme="majorEastAsia" w:cstheme="majorBidi"/>
          <w:i/>
          <w:kern w:val="28"/>
          <w:szCs w:val="56"/>
        </w:rPr>
        <w:t>“</w:t>
      </w:r>
      <w:r w:rsidRPr="00E65352">
        <w:rPr>
          <w:rFonts w:eastAsiaTheme="majorEastAsia" w:cstheme="majorBidi"/>
          <w:b/>
          <w:i/>
          <w:kern w:val="28"/>
          <w:szCs w:val="56"/>
        </w:rPr>
        <w:t>Artículo 84.-</w:t>
      </w:r>
      <w:r w:rsidRPr="00E65352">
        <w:rPr>
          <w:rFonts w:eastAsiaTheme="majorEastAsia" w:cstheme="majorBidi"/>
          <w:i/>
          <w:kern w:val="28"/>
          <w:szCs w:val="56"/>
        </w:rPr>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325D8DF1" w14:textId="77777777" w:rsidR="00236444" w:rsidRPr="00E65352" w:rsidRDefault="00236444" w:rsidP="00E65352">
      <w:pPr>
        <w:ind w:left="567" w:right="900"/>
        <w:rPr>
          <w:i/>
        </w:rPr>
      </w:pPr>
    </w:p>
    <w:p w14:paraId="35564FFA" w14:textId="216FDC7A" w:rsidR="00A95B66" w:rsidRPr="00E65352" w:rsidRDefault="00A95B66" w:rsidP="00E65352">
      <w:pPr>
        <w:rPr>
          <w:rFonts w:ascii="Times New Roman" w:hAnsi="Times New Roman"/>
          <w:szCs w:val="22"/>
          <w:lang w:eastAsia="es-MX"/>
        </w:rPr>
      </w:pPr>
      <w:bookmarkStart w:id="73" w:name="_heading=h.qsh70q" w:colFirst="0" w:colLast="0"/>
      <w:bookmarkEnd w:id="73"/>
      <w:r w:rsidRPr="00E65352">
        <w:rPr>
          <w:rFonts w:eastAsia="Palatino Linotype" w:cs="Palatino Linotype"/>
          <w:bCs/>
          <w:szCs w:val="22"/>
          <w:lang w:eastAsia="es-MX"/>
        </w:rPr>
        <w:t>Ahora bien, la</w:t>
      </w:r>
      <w:r w:rsidRPr="00E65352">
        <w:rPr>
          <w:rFonts w:eastAsia="Palatino Linotype" w:cs="Palatino Linotype"/>
          <w:b/>
          <w:szCs w:val="22"/>
          <w:lang w:eastAsia="es-MX"/>
        </w:rPr>
        <w:t xml:space="preserve"> Ley Federal del Trabajo</w:t>
      </w:r>
      <w:r w:rsidRPr="00E65352">
        <w:rPr>
          <w:rFonts w:eastAsia="Palatino Linotype" w:cs="Palatino Linotype"/>
          <w:szCs w:val="22"/>
          <w:lang w:eastAsia="es-MX"/>
        </w:rPr>
        <w:t xml:space="preserve"> a la letra señala lo siguiente:</w:t>
      </w:r>
    </w:p>
    <w:p w14:paraId="4B470169" w14:textId="77777777" w:rsidR="00A95B66" w:rsidRPr="00E65352" w:rsidRDefault="00A95B66" w:rsidP="00E65352">
      <w:pPr>
        <w:spacing w:before="120" w:after="120" w:line="276" w:lineRule="auto"/>
        <w:ind w:left="567" w:right="539"/>
        <w:rPr>
          <w:rFonts w:ascii="Times New Roman" w:hAnsi="Times New Roman"/>
          <w:szCs w:val="22"/>
          <w:lang w:eastAsia="es-MX"/>
        </w:rPr>
      </w:pPr>
      <w:r w:rsidRPr="00E65352">
        <w:rPr>
          <w:rFonts w:eastAsia="Palatino Linotype" w:cs="Palatino Linotype"/>
          <w:b/>
          <w:i/>
          <w:szCs w:val="22"/>
          <w:lang w:eastAsia="es-MX"/>
        </w:rPr>
        <w:t>“Artículo 132</w:t>
      </w:r>
      <w:r w:rsidRPr="00E65352">
        <w:rPr>
          <w:rFonts w:eastAsia="Palatino Linotype" w:cs="Palatino Linotype"/>
          <w:i/>
          <w:szCs w:val="22"/>
          <w:lang w:eastAsia="es-MX"/>
        </w:rPr>
        <w:t xml:space="preserve">.- Son </w:t>
      </w:r>
      <w:r w:rsidRPr="00E65352">
        <w:rPr>
          <w:rFonts w:eastAsia="Palatino Linotype" w:cs="Palatino Linotype"/>
          <w:b/>
          <w:i/>
          <w:szCs w:val="22"/>
          <w:lang w:eastAsia="es-MX"/>
        </w:rPr>
        <w:t>obligaciones de los patrones</w:t>
      </w:r>
      <w:r w:rsidRPr="00E65352">
        <w:rPr>
          <w:rFonts w:eastAsia="Palatino Linotype" w:cs="Palatino Linotype"/>
          <w:i/>
          <w:szCs w:val="22"/>
          <w:lang w:eastAsia="es-MX"/>
        </w:rPr>
        <w:t>:</w:t>
      </w:r>
    </w:p>
    <w:p w14:paraId="7E0DFFF1" w14:textId="77777777" w:rsidR="00A95B66" w:rsidRPr="00E65352" w:rsidRDefault="00A95B66" w:rsidP="00E65352">
      <w:pPr>
        <w:spacing w:before="120" w:after="120" w:line="276" w:lineRule="auto"/>
        <w:ind w:left="567" w:right="539"/>
        <w:rPr>
          <w:rFonts w:ascii="Times New Roman" w:hAnsi="Times New Roman"/>
          <w:szCs w:val="22"/>
          <w:lang w:eastAsia="es-MX"/>
        </w:rPr>
      </w:pPr>
      <w:r w:rsidRPr="00E65352">
        <w:rPr>
          <w:rFonts w:eastAsia="Palatino Linotype" w:cs="Palatino Linotype"/>
          <w:i/>
          <w:szCs w:val="22"/>
          <w:lang w:eastAsia="es-MX"/>
        </w:rPr>
        <w:t>(…)</w:t>
      </w:r>
    </w:p>
    <w:p w14:paraId="7A20C8D8" w14:textId="77777777" w:rsidR="00A95B66" w:rsidRPr="00E65352" w:rsidRDefault="00A95B66" w:rsidP="00E65352">
      <w:pPr>
        <w:spacing w:before="120" w:after="120" w:line="276" w:lineRule="auto"/>
        <w:ind w:left="567" w:right="539"/>
        <w:rPr>
          <w:rFonts w:ascii="Times New Roman" w:hAnsi="Times New Roman"/>
          <w:szCs w:val="22"/>
          <w:lang w:eastAsia="es-MX"/>
        </w:rPr>
      </w:pPr>
      <w:r w:rsidRPr="00E65352">
        <w:rPr>
          <w:rFonts w:eastAsia="Palatino Linotype" w:cs="Palatino Linotype"/>
          <w:i/>
          <w:szCs w:val="22"/>
          <w:lang w:eastAsia="es-MX"/>
        </w:rPr>
        <w:t xml:space="preserve">VII.- </w:t>
      </w:r>
      <w:r w:rsidRPr="00E65352">
        <w:rPr>
          <w:rFonts w:eastAsia="Palatino Linotype" w:cs="Palatino Linotype"/>
          <w:b/>
          <w:i/>
          <w:szCs w:val="22"/>
          <w:lang w:eastAsia="es-MX"/>
        </w:rPr>
        <w:t>Expedir</w:t>
      </w:r>
      <w:r w:rsidRPr="00E65352">
        <w:rPr>
          <w:rFonts w:eastAsia="Palatino Linotype" w:cs="Palatino Linotype"/>
          <w:i/>
          <w:szCs w:val="22"/>
          <w:lang w:eastAsia="es-MX"/>
        </w:rPr>
        <w:t xml:space="preserve"> cada quince días, a solicitud de los trabajadores, una </w:t>
      </w:r>
      <w:r w:rsidRPr="00E65352">
        <w:rPr>
          <w:rFonts w:eastAsia="Palatino Linotype" w:cs="Palatino Linotype"/>
          <w:b/>
          <w:i/>
          <w:szCs w:val="22"/>
          <w:lang w:eastAsia="es-MX"/>
        </w:rPr>
        <w:t>constancia</w:t>
      </w:r>
      <w:r w:rsidRPr="00E65352">
        <w:rPr>
          <w:rFonts w:eastAsia="Palatino Linotype" w:cs="Palatino Linotype"/>
          <w:i/>
          <w:szCs w:val="22"/>
          <w:lang w:eastAsia="es-MX"/>
        </w:rPr>
        <w:t xml:space="preserve"> escrita del número de días trabajados y </w:t>
      </w:r>
      <w:r w:rsidRPr="00E65352">
        <w:rPr>
          <w:rFonts w:eastAsia="Palatino Linotype" w:cs="Palatino Linotype"/>
          <w:b/>
          <w:i/>
          <w:szCs w:val="22"/>
          <w:lang w:eastAsia="es-MX"/>
        </w:rPr>
        <w:t>del salario percibido</w:t>
      </w:r>
      <w:r w:rsidRPr="00E65352">
        <w:rPr>
          <w:rFonts w:eastAsia="Palatino Linotype" w:cs="Palatino Linotype"/>
          <w:i/>
          <w:szCs w:val="22"/>
          <w:lang w:eastAsia="es-MX"/>
        </w:rPr>
        <w:t>; </w:t>
      </w:r>
    </w:p>
    <w:p w14:paraId="56C5EFE4" w14:textId="77777777" w:rsidR="00A95B66" w:rsidRPr="00E65352" w:rsidRDefault="00A95B66" w:rsidP="00E65352">
      <w:pPr>
        <w:spacing w:before="120" w:after="120" w:line="276" w:lineRule="auto"/>
        <w:ind w:left="567" w:right="539"/>
        <w:rPr>
          <w:rFonts w:ascii="Times New Roman" w:hAnsi="Times New Roman"/>
          <w:szCs w:val="22"/>
          <w:lang w:eastAsia="es-MX"/>
        </w:rPr>
      </w:pPr>
      <w:r w:rsidRPr="00E65352">
        <w:rPr>
          <w:rFonts w:eastAsia="Palatino Linotype" w:cs="Palatino Linotype"/>
          <w:i/>
          <w:szCs w:val="22"/>
          <w:lang w:eastAsia="es-MX"/>
        </w:rPr>
        <w:t>VIII.- Expedir al trabajador que lo solicite o se separe de la empresa, dentro del término de tres días, una constancia escrita relativa a sus servicios;</w:t>
      </w:r>
    </w:p>
    <w:p w14:paraId="0290ED8D" w14:textId="77777777" w:rsidR="00A95B66" w:rsidRPr="00E65352" w:rsidRDefault="00A95B66" w:rsidP="00E65352">
      <w:pPr>
        <w:spacing w:line="240" w:lineRule="auto"/>
        <w:ind w:left="567" w:right="539"/>
        <w:rPr>
          <w:rFonts w:ascii="Times New Roman" w:hAnsi="Times New Roman"/>
          <w:szCs w:val="22"/>
          <w:lang w:eastAsia="es-MX"/>
        </w:rPr>
      </w:pPr>
      <w:r w:rsidRPr="00E65352">
        <w:rPr>
          <w:rFonts w:eastAsia="Palatino Linotype" w:cs="Palatino Linotype"/>
          <w:i/>
          <w:szCs w:val="22"/>
          <w:lang w:eastAsia="es-MX"/>
        </w:rPr>
        <w:t>…”</w:t>
      </w:r>
    </w:p>
    <w:p w14:paraId="4C14F215" w14:textId="77777777" w:rsidR="005D4805" w:rsidRPr="00E65352" w:rsidRDefault="005D4805" w:rsidP="00E65352">
      <w:pPr>
        <w:rPr>
          <w:szCs w:val="22"/>
        </w:rPr>
      </w:pPr>
    </w:p>
    <w:p w14:paraId="4A1B37CF" w14:textId="52120A33" w:rsidR="00236444" w:rsidRPr="00E65352" w:rsidRDefault="00236444" w:rsidP="00E65352">
      <w:r w:rsidRPr="00E65352">
        <w:t xml:space="preserve">De igual forma, la </w:t>
      </w:r>
      <w:r w:rsidRPr="00E65352">
        <w:rPr>
          <w:b/>
          <w:bCs/>
        </w:rPr>
        <w:t>Ley del Trabajo de los Servidores Públicos del Estado y Municipios</w:t>
      </w:r>
      <w:r w:rsidRPr="00E65352">
        <w:t xml:space="preserve">, en su artículo 220 K, establece los documentos que tiene la obligación de conservar </w:t>
      </w:r>
      <w:r w:rsidRPr="00E65352">
        <w:rPr>
          <w:b/>
        </w:rPr>
        <w:t>EL SUJETO OBLIGADO</w:t>
      </w:r>
      <w:r w:rsidRPr="00E65352">
        <w:t xml:space="preserve">, entre los que se encuentran los recibos de pagos: </w:t>
      </w:r>
    </w:p>
    <w:p w14:paraId="1138D133" w14:textId="77777777" w:rsidR="00236444" w:rsidRPr="00E65352" w:rsidRDefault="00236444" w:rsidP="00E65352"/>
    <w:p w14:paraId="4BBE5291" w14:textId="77777777" w:rsidR="00236444" w:rsidRPr="00E65352" w:rsidRDefault="00236444" w:rsidP="00E65352">
      <w:pPr>
        <w:spacing w:line="240" w:lineRule="auto"/>
        <w:ind w:left="567" w:right="567"/>
        <w:rPr>
          <w:i/>
        </w:rPr>
      </w:pPr>
      <w:r w:rsidRPr="00E65352">
        <w:rPr>
          <w:b/>
          <w:i/>
        </w:rPr>
        <w:lastRenderedPageBreak/>
        <w:t>“ARTÍCULO 220 K.-</w:t>
      </w:r>
      <w:r w:rsidRPr="00E65352">
        <w:rPr>
          <w:i/>
        </w:rPr>
        <w:t xml:space="preserve"> La institución o dependencia pública tiene la obligación de conservar y exhibir en el proceso los documentos que a continuación se precisan:</w:t>
      </w:r>
    </w:p>
    <w:p w14:paraId="5F7251A0" w14:textId="77777777" w:rsidR="00236444" w:rsidRPr="00E65352" w:rsidRDefault="00236444" w:rsidP="00E65352">
      <w:pPr>
        <w:spacing w:line="240" w:lineRule="auto"/>
        <w:ind w:left="567" w:right="567"/>
        <w:contextualSpacing/>
        <w:rPr>
          <w:rFonts w:eastAsiaTheme="majorEastAsia" w:cstheme="majorBidi"/>
          <w:i/>
          <w:kern w:val="28"/>
          <w:szCs w:val="56"/>
        </w:rPr>
      </w:pPr>
      <w:r w:rsidRPr="00E65352">
        <w:rPr>
          <w:rFonts w:eastAsiaTheme="majorEastAsia" w:cstheme="majorBidi"/>
          <w:i/>
          <w:kern w:val="28"/>
          <w:szCs w:val="56"/>
        </w:rPr>
        <w:t>I. Contratos, Nombramientos o Formato Único de Movimientos de Personal, cuando no exista Convenio de condiciones generales de trabajo aplicable;</w:t>
      </w:r>
    </w:p>
    <w:p w14:paraId="3FB255DF" w14:textId="77777777" w:rsidR="00236444" w:rsidRPr="00E65352" w:rsidRDefault="00236444" w:rsidP="00E65352">
      <w:pPr>
        <w:spacing w:line="240" w:lineRule="auto"/>
        <w:ind w:left="567" w:right="567"/>
        <w:rPr>
          <w:b/>
          <w:i/>
        </w:rPr>
      </w:pPr>
      <w:r w:rsidRPr="00E65352">
        <w:rPr>
          <w:b/>
          <w:i/>
        </w:rPr>
        <w:t>II. Recibos de pagos de salarios o las constancias documentales del pago de salario cuando sea por depósito o mediante información electrónica;</w:t>
      </w:r>
    </w:p>
    <w:p w14:paraId="37951152" w14:textId="77777777" w:rsidR="00236444" w:rsidRPr="00E65352" w:rsidRDefault="00236444" w:rsidP="00E65352">
      <w:pPr>
        <w:spacing w:line="240" w:lineRule="auto"/>
        <w:ind w:left="567" w:right="567"/>
        <w:rPr>
          <w:i/>
        </w:rPr>
      </w:pPr>
      <w:r w:rsidRPr="00E65352">
        <w:rPr>
          <w:i/>
        </w:rPr>
        <w:t>III. Controles de asistencia o la información magnética o electrónica de asistencia de los servidores públicos;</w:t>
      </w:r>
    </w:p>
    <w:p w14:paraId="6CC6514D" w14:textId="77777777" w:rsidR="00236444" w:rsidRPr="00E65352" w:rsidRDefault="00236444" w:rsidP="00E65352">
      <w:pPr>
        <w:spacing w:line="240" w:lineRule="auto"/>
        <w:ind w:left="567" w:right="567"/>
        <w:rPr>
          <w:b/>
          <w:i/>
        </w:rPr>
      </w:pPr>
      <w:r w:rsidRPr="00E65352">
        <w:rPr>
          <w:b/>
          <w:i/>
        </w:rPr>
        <w:t>IV. Recibos o las constancias de depósito o del medio de información magnética o electrónica que sean utilizadas para el pago de salarios, prima vacacional, aguinaldo y demás prestaciones establecidas en la presente ley; y</w:t>
      </w:r>
    </w:p>
    <w:p w14:paraId="0F29E100" w14:textId="77777777" w:rsidR="00236444" w:rsidRPr="00E65352" w:rsidRDefault="00236444" w:rsidP="00E65352">
      <w:pPr>
        <w:spacing w:line="240" w:lineRule="auto"/>
        <w:ind w:left="567" w:right="567"/>
        <w:rPr>
          <w:i/>
        </w:rPr>
      </w:pPr>
      <w:r w:rsidRPr="00E65352">
        <w:rPr>
          <w:i/>
        </w:rPr>
        <w:t>V. Los demás que señalen las leyes.</w:t>
      </w:r>
    </w:p>
    <w:p w14:paraId="54A97160" w14:textId="77777777" w:rsidR="00236444" w:rsidRPr="00E65352" w:rsidRDefault="00236444" w:rsidP="00E65352">
      <w:pPr>
        <w:spacing w:line="240" w:lineRule="auto"/>
        <w:ind w:left="567" w:right="567"/>
        <w:rPr>
          <w:i/>
        </w:rPr>
      </w:pPr>
      <w:r w:rsidRPr="00E65352">
        <w:rPr>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0D29FE07" w14:textId="77777777" w:rsidR="00B21D35" w:rsidRPr="00E65352" w:rsidRDefault="00B21D35" w:rsidP="00E65352"/>
    <w:p w14:paraId="5F3AE559" w14:textId="5B6A040B" w:rsidR="00236444" w:rsidRPr="00E65352" w:rsidRDefault="00236444" w:rsidP="00E65352">
      <w:r w:rsidRPr="00E65352">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717D806A" w14:textId="77777777" w:rsidR="00236444" w:rsidRPr="00E65352" w:rsidRDefault="00236444" w:rsidP="00E65352">
      <w:pPr>
        <w:rPr>
          <w:sz w:val="24"/>
          <w:szCs w:val="24"/>
        </w:rPr>
      </w:pPr>
    </w:p>
    <w:p w14:paraId="4A941861" w14:textId="269AE751" w:rsidR="0070015D" w:rsidRPr="00E65352" w:rsidRDefault="0070015D" w:rsidP="00E65352">
      <w:pPr>
        <w:ind w:right="-93"/>
      </w:pPr>
      <w:r w:rsidRPr="00E65352">
        <w:t xml:space="preserve">En resumen, todos los servidores públicos tienen el derecho a recibir remuneraciones irrenunciables por el desempeño de un empleo, cargo o comisión, en función de las responsabilidades asumidas; remuneraciones que según el texto constitucional serán públicas; así, </w:t>
      </w:r>
      <w:r w:rsidRPr="00E65352">
        <w:rPr>
          <w:u w:val="single"/>
        </w:rPr>
        <w:t>“los recibos o comprobantes de pago”</w:t>
      </w:r>
      <w:r w:rsidRPr="00E65352">
        <w:t xml:space="preserve"> son documentos en donde se asientan las percepciones brutas, deducciones y alcance neto de las mismas.</w:t>
      </w:r>
    </w:p>
    <w:p w14:paraId="45DA9755" w14:textId="77777777" w:rsidR="003F07E6" w:rsidRPr="00E65352" w:rsidRDefault="003F07E6" w:rsidP="00E65352">
      <w:pPr>
        <w:ind w:right="-93"/>
        <w:rPr>
          <w:szCs w:val="22"/>
        </w:rPr>
      </w:pPr>
    </w:p>
    <w:p w14:paraId="0617F757" w14:textId="77777777" w:rsidR="007A168E" w:rsidRPr="00E65352" w:rsidRDefault="007A168E" w:rsidP="00E65352">
      <w:pPr>
        <w:rPr>
          <w:rFonts w:ascii="Times New Roman" w:hAnsi="Times New Roman"/>
          <w:szCs w:val="22"/>
          <w:lang w:eastAsia="es-MX"/>
        </w:rPr>
      </w:pPr>
      <w:r w:rsidRPr="00E65352">
        <w:rPr>
          <w:rFonts w:eastAsia="Palatino Linotype" w:cs="Palatino Linotype"/>
          <w:szCs w:val="22"/>
          <w:lang w:eastAsia="es-MX"/>
        </w:rPr>
        <w:t xml:space="preserve">En estas condiciones, resulta claro que la información de mérito es generada en ejercicio de las atribuciones del </w:t>
      </w:r>
      <w:r w:rsidRPr="00E65352">
        <w:rPr>
          <w:rFonts w:eastAsia="Palatino Linotype" w:cs="Palatino Linotype"/>
          <w:b/>
          <w:szCs w:val="22"/>
          <w:lang w:eastAsia="es-MX"/>
        </w:rPr>
        <w:t>Sujeto Obligado</w:t>
      </w:r>
      <w:r w:rsidRPr="00E65352">
        <w:rPr>
          <w:rFonts w:eastAsia="Palatino Linotype" w:cs="Palatino Linotype"/>
          <w:szCs w:val="22"/>
          <w:lang w:eastAsia="es-MX"/>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60788A96" w14:textId="77777777" w:rsidR="007A168E" w:rsidRPr="00E65352" w:rsidRDefault="007A168E" w:rsidP="00E65352">
      <w:pPr>
        <w:jc w:val="left"/>
        <w:rPr>
          <w:rFonts w:ascii="Times New Roman" w:hAnsi="Times New Roman"/>
          <w:szCs w:val="22"/>
          <w:lang w:eastAsia="es-MX"/>
        </w:rPr>
      </w:pPr>
    </w:p>
    <w:p w14:paraId="0B698F5C" w14:textId="7BD77178" w:rsidR="007A168E" w:rsidRPr="00E65352" w:rsidRDefault="007A168E" w:rsidP="00E65352">
      <w:pPr>
        <w:rPr>
          <w:rFonts w:ascii="Times New Roman" w:hAnsi="Times New Roman"/>
          <w:szCs w:val="22"/>
          <w:lang w:eastAsia="es-MX"/>
        </w:rPr>
      </w:pPr>
      <w:r w:rsidRPr="00E65352">
        <w:rPr>
          <w:rFonts w:eastAsia="Palatino Linotype" w:cs="Palatino Linotype"/>
          <w:szCs w:val="22"/>
          <w:lang w:eastAsia="es-MX"/>
        </w:rPr>
        <w:t>Además, de que la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6BAD815B" w14:textId="77777777" w:rsidR="007A168E" w:rsidRPr="00E65352" w:rsidRDefault="007A168E" w:rsidP="00E65352">
      <w:pPr>
        <w:spacing w:line="240" w:lineRule="auto"/>
        <w:jc w:val="left"/>
        <w:rPr>
          <w:rFonts w:ascii="Times New Roman" w:hAnsi="Times New Roman"/>
          <w:szCs w:val="22"/>
          <w:lang w:eastAsia="es-MX"/>
        </w:rPr>
      </w:pPr>
    </w:p>
    <w:p w14:paraId="7A485E17"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b/>
          <w:i/>
          <w:szCs w:val="22"/>
          <w:u w:val="single"/>
          <w:lang w:eastAsia="es-MX"/>
        </w:rPr>
        <w:t>“Artículo 7. El Estado de México garantizará el efectivo acceso de toda persona a la información en posesión de cualquier entidad,</w:t>
      </w:r>
      <w:r w:rsidRPr="00E65352">
        <w:rPr>
          <w:rFonts w:eastAsia="Palatino Linotype" w:cs="Palatino Linotype"/>
          <w:i/>
          <w:szCs w:val="22"/>
          <w:lang w:eastAsia="es-MX"/>
        </w:rPr>
        <w:t xml:space="preserve"> autoridad, órgano y organismo de los poderes Ejecutivo, Legislativo y Judicial, órganos autónomos, partidos políticos, fideicomisos y fondos públicos, así como de cualquier persona física, jurídico colectiva o sindicato </w:t>
      </w:r>
      <w:r w:rsidRPr="00E65352">
        <w:rPr>
          <w:rFonts w:eastAsia="Palatino Linotype" w:cs="Palatino Linotype"/>
          <w:b/>
          <w:i/>
          <w:szCs w:val="22"/>
          <w:u w:val="single"/>
          <w:lang w:eastAsia="es-MX"/>
        </w:rPr>
        <w:t>que reciba y ejerza recursos públicos</w:t>
      </w:r>
      <w:r w:rsidRPr="00E65352">
        <w:rPr>
          <w:rFonts w:eastAsia="Palatino Linotype" w:cs="Palatino Linotype"/>
          <w:i/>
          <w:szCs w:val="22"/>
          <w:lang w:eastAsia="es-MX"/>
        </w:rPr>
        <w:t xml:space="preserve"> o realice actos de autoridad </w:t>
      </w:r>
      <w:r w:rsidRPr="00E65352">
        <w:rPr>
          <w:rFonts w:eastAsia="Palatino Linotype" w:cs="Palatino Linotype"/>
          <w:b/>
          <w:i/>
          <w:szCs w:val="22"/>
          <w:u w:val="single"/>
          <w:lang w:eastAsia="es-MX"/>
        </w:rPr>
        <w:t>en el ámbito de competencia del Estado de México y sus municipios</w:t>
      </w:r>
      <w:r w:rsidRPr="00E65352">
        <w:rPr>
          <w:rFonts w:eastAsia="Palatino Linotype" w:cs="Palatino Linotype"/>
          <w:i/>
          <w:szCs w:val="22"/>
          <w:u w:val="single"/>
          <w:lang w:eastAsia="es-MX"/>
        </w:rPr>
        <w:t>.</w:t>
      </w:r>
    </w:p>
    <w:p w14:paraId="454E970F"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i/>
          <w:szCs w:val="22"/>
          <w:lang w:eastAsia="es-MX"/>
        </w:rPr>
        <w:lastRenderedPageBreak/>
        <w:t>Artículo 23. Son sujetos obligados a transparentar y permitir el acceso a su información y proteger los datos personales que obren en su poder:</w:t>
      </w:r>
    </w:p>
    <w:p w14:paraId="7305FA48"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i/>
          <w:szCs w:val="22"/>
          <w:lang w:eastAsia="es-MX"/>
        </w:rPr>
        <w:t>(…)</w:t>
      </w:r>
    </w:p>
    <w:p w14:paraId="475F8235"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b/>
          <w:i/>
          <w:szCs w:val="22"/>
          <w:u w:val="single"/>
          <w:lang w:eastAsia="es-MX"/>
        </w:rPr>
        <w:t>IV. Los ayuntamientos y las dependencias, organismos, órganos y entidades de la administración municipal;</w:t>
      </w:r>
    </w:p>
    <w:p w14:paraId="36131461"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i/>
          <w:szCs w:val="22"/>
          <w:lang w:eastAsia="es-MX"/>
        </w:rPr>
        <w:t>(…)</w:t>
      </w:r>
    </w:p>
    <w:p w14:paraId="1501A103"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b/>
          <w:i/>
          <w:szCs w:val="22"/>
          <w:u w:val="single"/>
          <w:lang w:eastAsia="es-MX"/>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A8AA669"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i/>
          <w:szCs w:val="22"/>
          <w:lang w:eastAsia="es-MX"/>
        </w:rPr>
        <w:t>Los servidores públicos deberán transparentar sus acciones así como garantizar y respetar el derecho de acceso a la información pública.”</w:t>
      </w:r>
      <w:r w:rsidRPr="00E65352">
        <w:rPr>
          <w:rFonts w:eastAsia="Palatino Linotype" w:cs="Palatino Linotype"/>
          <w:b/>
          <w:i/>
          <w:szCs w:val="22"/>
          <w:lang w:eastAsia="es-MX"/>
        </w:rPr>
        <w:t xml:space="preserve"> </w:t>
      </w:r>
    </w:p>
    <w:p w14:paraId="341EFE6F" w14:textId="77777777" w:rsidR="007A168E" w:rsidRPr="00E65352" w:rsidRDefault="007A168E" w:rsidP="00E65352">
      <w:pPr>
        <w:spacing w:line="240" w:lineRule="auto"/>
        <w:jc w:val="left"/>
        <w:rPr>
          <w:rFonts w:ascii="Times New Roman" w:hAnsi="Times New Roman"/>
          <w:szCs w:val="22"/>
          <w:lang w:eastAsia="es-MX"/>
        </w:rPr>
      </w:pPr>
    </w:p>
    <w:p w14:paraId="2413BE92" w14:textId="77777777" w:rsidR="007A168E" w:rsidRPr="00E65352" w:rsidRDefault="007A168E" w:rsidP="00E65352">
      <w:pPr>
        <w:spacing w:after="160"/>
        <w:rPr>
          <w:rFonts w:eastAsia="Palatino Linotype" w:cs="Palatino Linotype"/>
          <w:szCs w:val="22"/>
          <w:lang w:eastAsia="es-MX"/>
        </w:rPr>
      </w:pPr>
      <w:r w:rsidRPr="00E65352">
        <w:rPr>
          <w:rFonts w:eastAsia="Palatino Linotype" w:cs="Palatino Linotype"/>
          <w:szCs w:val="22"/>
          <w:lang w:eastAsia="es-MX"/>
        </w:rPr>
        <w:t xml:space="preserve">Sirve de sustento por analogía, para justificar la publicidad sobre los datos relativos a los montos por concepto de pago de las remuneraciones, los criterios </w:t>
      </w:r>
      <w:r w:rsidRPr="00E65352">
        <w:rPr>
          <w:rFonts w:eastAsia="Palatino Linotype" w:cs="Palatino Linotype"/>
          <w:b/>
          <w:szCs w:val="22"/>
          <w:lang w:eastAsia="es-MX"/>
        </w:rPr>
        <w:t>01/2003</w:t>
      </w:r>
      <w:r w:rsidRPr="00E65352">
        <w:rPr>
          <w:rFonts w:eastAsia="Palatino Linotype" w:cs="Palatino Linotype"/>
          <w:szCs w:val="22"/>
          <w:lang w:eastAsia="es-MX"/>
        </w:rPr>
        <w:t xml:space="preserve"> y </w:t>
      </w:r>
      <w:r w:rsidRPr="00E65352">
        <w:rPr>
          <w:rFonts w:eastAsia="Palatino Linotype" w:cs="Palatino Linotype"/>
          <w:b/>
          <w:szCs w:val="22"/>
          <w:lang w:eastAsia="es-MX"/>
        </w:rPr>
        <w:t>02/2003</w:t>
      </w:r>
      <w:r w:rsidRPr="00E65352">
        <w:rPr>
          <w:rFonts w:eastAsia="Palatino Linotype" w:cs="Palatino Linotype"/>
          <w:szCs w:val="22"/>
          <w:lang w:eastAsia="es-MX"/>
        </w:rPr>
        <w:t xml:space="preserve"> emitidos por el Comité de Acceso a la Información Pública y Protección de Datos Personales de la Suprema Corte de Justicia de la Nación que a continuación se citan: </w:t>
      </w:r>
    </w:p>
    <w:p w14:paraId="41D32719" w14:textId="0B988B67" w:rsidR="007A168E" w:rsidRPr="00E65352" w:rsidRDefault="007A168E" w:rsidP="00E65352">
      <w:pPr>
        <w:spacing w:after="160" w:line="276" w:lineRule="auto"/>
        <w:ind w:left="851" w:right="851"/>
        <w:jc w:val="left"/>
        <w:rPr>
          <w:rFonts w:ascii="Times New Roman" w:hAnsi="Times New Roman"/>
          <w:sz w:val="20"/>
          <w:lang w:eastAsia="es-MX"/>
        </w:rPr>
      </w:pPr>
      <w:r w:rsidRPr="00E65352">
        <w:rPr>
          <w:rFonts w:eastAsia="Palatino Linotype" w:cs="Palatino Linotype"/>
          <w:b/>
          <w:i/>
          <w:szCs w:val="22"/>
          <w:lang w:eastAsia="es-MX"/>
        </w:rPr>
        <w:t>“Criterio 01/2003.</w:t>
      </w:r>
      <w:r w:rsidR="008D4F72" w:rsidRPr="00E65352">
        <w:rPr>
          <w:rFonts w:eastAsia="Palatino Linotype" w:cs="Palatino Linotype"/>
          <w:b/>
          <w:i/>
          <w:szCs w:val="22"/>
          <w:lang w:eastAsia="es-MX"/>
        </w:rPr>
        <w:t xml:space="preserve"> </w:t>
      </w:r>
      <w:r w:rsidRPr="00E65352">
        <w:rPr>
          <w:rFonts w:eastAsia="Palatino Linotype" w:cs="Palatino Linotype"/>
          <w:b/>
          <w:i/>
          <w:sz w:val="20"/>
          <w:lang w:eastAsia="es-MX"/>
        </w:rPr>
        <w:t>INGRESOS DE LOS SERVIDORES PÚBLICOS. CONSTITUYEN INFORMACIÓN PÚBLICA AÚN Y CUANDO SU DIFUSIÓN PUEDE AFECTAR LA VIDA O LA SEGURIDAD DE AQUELLOS.</w:t>
      </w:r>
      <w:r w:rsidRPr="00E65352">
        <w:rPr>
          <w:rFonts w:eastAsia="Palatino Linotype" w:cs="Palatino Linotype"/>
          <w:i/>
          <w:sz w:val="20"/>
          <w:lang w:eastAsia="es-MX"/>
        </w:rPr>
        <w:t> </w:t>
      </w:r>
    </w:p>
    <w:p w14:paraId="5C8FCCB0" w14:textId="77777777" w:rsidR="007A168E" w:rsidRPr="00E65352" w:rsidRDefault="007A168E" w:rsidP="00E65352">
      <w:pPr>
        <w:spacing w:after="160" w:line="276" w:lineRule="auto"/>
        <w:ind w:left="851" w:right="851"/>
        <w:rPr>
          <w:rFonts w:ascii="Times New Roman" w:hAnsi="Times New Roman"/>
          <w:szCs w:val="22"/>
          <w:lang w:eastAsia="es-MX"/>
        </w:rPr>
      </w:pPr>
      <w:r w:rsidRPr="00E65352">
        <w:rPr>
          <w:rFonts w:eastAsia="Palatino Linotype" w:cs="Palatino Linotype"/>
          <w:i/>
          <w:szCs w:val="22"/>
          <w:lang w:eastAsia="es-MX"/>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E65352">
        <w:rPr>
          <w:rFonts w:eastAsia="Palatino Linotype" w:cs="Palatino Linotype"/>
          <w:b/>
          <w:i/>
          <w:szCs w:val="22"/>
          <w:u w:val="single"/>
          <w:lang w:eastAsia="es-MX"/>
        </w:rPr>
        <w:t xml:space="preserve">deben publicarse en medios remotos o locales de comunicación electrónica, lo que se sustenta </w:t>
      </w:r>
      <w:r w:rsidRPr="00E65352">
        <w:rPr>
          <w:rFonts w:eastAsia="Palatino Linotype" w:cs="Palatino Linotype"/>
          <w:b/>
          <w:i/>
          <w:szCs w:val="22"/>
          <w:u w:val="single"/>
          <w:lang w:eastAsia="es-MX"/>
        </w:rPr>
        <w:lastRenderedPageBreak/>
        <w:t>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E65352">
        <w:rPr>
          <w:rFonts w:eastAsia="Palatino Linotype" w:cs="Palatino Linotype"/>
          <w:i/>
          <w:szCs w:val="22"/>
          <w:u w:val="single"/>
          <w:lang w:eastAsia="es-MX"/>
        </w:rPr>
        <w:t>…”</w:t>
      </w:r>
    </w:p>
    <w:p w14:paraId="13AC5747" w14:textId="77777777" w:rsidR="007A168E" w:rsidRPr="00E65352" w:rsidRDefault="007A168E" w:rsidP="00E65352">
      <w:pPr>
        <w:spacing w:line="276" w:lineRule="auto"/>
        <w:jc w:val="left"/>
        <w:rPr>
          <w:rFonts w:ascii="Times New Roman" w:hAnsi="Times New Roman"/>
          <w:szCs w:val="22"/>
          <w:lang w:eastAsia="es-MX"/>
        </w:rPr>
      </w:pPr>
    </w:p>
    <w:p w14:paraId="037116F0" w14:textId="104D7A90" w:rsidR="007A168E" w:rsidRPr="00E65352" w:rsidRDefault="007A168E" w:rsidP="00E65352">
      <w:pPr>
        <w:spacing w:after="160" w:line="276" w:lineRule="auto"/>
        <w:ind w:left="851" w:right="851"/>
        <w:jc w:val="left"/>
        <w:rPr>
          <w:rFonts w:ascii="Times New Roman" w:hAnsi="Times New Roman"/>
          <w:sz w:val="20"/>
          <w:lang w:eastAsia="es-MX"/>
        </w:rPr>
      </w:pPr>
      <w:r w:rsidRPr="00E65352">
        <w:rPr>
          <w:rFonts w:eastAsia="Palatino Linotype" w:cs="Palatino Linotype"/>
          <w:b/>
          <w:i/>
          <w:szCs w:val="22"/>
          <w:lang w:eastAsia="es-MX"/>
        </w:rPr>
        <w:t>“Criterio 02/2003.</w:t>
      </w:r>
      <w:r w:rsidR="008D4F72" w:rsidRPr="00E65352">
        <w:rPr>
          <w:rFonts w:eastAsia="Palatino Linotype" w:cs="Palatino Linotype"/>
          <w:b/>
          <w:i/>
          <w:szCs w:val="22"/>
          <w:lang w:eastAsia="es-MX"/>
        </w:rPr>
        <w:t xml:space="preserve"> </w:t>
      </w:r>
      <w:r w:rsidRPr="00E65352">
        <w:rPr>
          <w:rFonts w:eastAsia="Palatino Linotype" w:cs="Palatino Linotype"/>
          <w:b/>
          <w:i/>
          <w:sz w:val="20"/>
          <w:lang w:eastAsia="es-MX"/>
        </w:rPr>
        <w:t>INGRESOS DE LOS SERVIDORES PÚBLICOS, SON INFORMACIÓN PÚBLICA AÚN Y CUANDO CONSTITUYEN DATOS PERSONALES QUE SE REFIEREN AL PATRIMONIO DE AQUÉLLOS.</w:t>
      </w:r>
      <w:r w:rsidRPr="00E65352">
        <w:rPr>
          <w:rFonts w:eastAsia="Palatino Linotype" w:cs="Palatino Linotype"/>
          <w:i/>
          <w:sz w:val="20"/>
          <w:lang w:eastAsia="es-MX"/>
        </w:rPr>
        <w:t> </w:t>
      </w:r>
    </w:p>
    <w:p w14:paraId="2489A48B" w14:textId="77777777" w:rsidR="007A168E" w:rsidRPr="00E65352" w:rsidRDefault="007A168E" w:rsidP="00E65352">
      <w:pPr>
        <w:spacing w:line="276" w:lineRule="auto"/>
        <w:ind w:left="851" w:right="851"/>
        <w:rPr>
          <w:rFonts w:ascii="Times New Roman" w:hAnsi="Times New Roman"/>
          <w:szCs w:val="22"/>
          <w:lang w:eastAsia="es-MX"/>
        </w:rPr>
      </w:pPr>
      <w:r w:rsidRPr="00E65352">
        <w:rPr>
          <w:rFonts w:eastAsia="Palatino Linotype" w:cs="Palatino Linotype"/>
          <w:i/>
          <w:szCs w:val="22"/>
          <w:lang w:eastAsia="es-MX"/>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E65352">
        <w:rPr>
          <w:rFonts w:eastAsia="Palatino Linotype" w:cs="Palatino Linotype"/>
          <w:b/>
          <w:i/>
          <w:szCs w:val="22"/>
          <w:u w:val="single"/>
          <w:lang w:eastAsia="es-MX"/>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65352">
        <w:rPr>
          <w:rFonts w:eastAsia="Palatino Linotype" w:cs="Palatino Linotype"/>
          <w:i/>
          <w:szCs w:val="22"/>
          <w:lang w:eastAsia="es-MX"/>
        </w:rPr>
        <w:t xml:space="preserve"> el sistema de compensación…”</w:t>
      </w:r>
    </w:p>
    <w:p w14:paraId="4F7A3A8B" w14:textId="77777777" w:rsidR="007A168E" w:rsidRPr="00E65352" w:rsidRDefault="007A168E" w:rsidP="00E65352">
      <w:pPr>
        <w:spacing w:line="240" w:lineRule="auto"/>
        <w:jc w:val="left"/>
        <w:rPr>
          <w:rFonts w:ascii="Times New Roman" w:hAnsi="Times New Roman"/>
          <w:szCs w:val="22"/>
          <w:lang w:eastAsia="es-MX"/>
        </w:rPr>
      </w:pPr>
    </w:p>
    <w:p w14:paraId="55E6595E" w14:textId="77777777" w:rsidR="007A168E" w:rsidRPr="00E65352" w:rsidRDefault="007A168E" w:rsidP="00E65352">
      <w:pPr>
        <w:pStyle w:val="Puesto"/>
      </w:pPr>
    </w:p>
    <w:p w14:paraId="1A0F208D" w14:textId="25F4DAED" w:rsidR="008E777D" w:rsidRPr="00E65352" w:rsidRDefault="008E777D" w:rsidP="00E65352">
      <w:pPr>
        <w:ind w:right="-93"/>
      </w:pPr>
      <w:r w:rsidRPr="00E65352">
        <w:t xml:space="preserve">Atendiendo a lo </w:t>
      </w:r>
      <w:r w:rsidR="005D4805" w:rsidRPr="00E65352">
        <w:t xml:space="preserve">anterior, </w:t>
      </w:r>
      <w:r w:rsidR="00020929" w:rsidRPr="00E65352">
        <w:t xml:space="preserve">y </w:t>
      </w:r>
      <w:r w:rsidR="00B21D35" w:rsidRPr="00E65352">
        <w:t>ante</w:t>
      </w:r>
      <w:r w:rsidR="00020929" w:rsidRPr="00E65352">
        <w:t xml:space="preserve"> la obligación </w:t>
      </w:r>
      <w:r w:rsidR="005D4805" w:rsidRPr="00E65352">
        <w:t xml:space="preserve">del </w:t>
      </w:r>
      <w:r w:rsidR="005D4805" w:rsidRPr="00E65352">
        <w:rPr>
          <w:b/>
          <w:bCs/>
        </w:rPr>
        <w:t>SUJETO OBLIGADO</w:t>
      </w:r>
      <w:r w:rsidR="005D4805" w:rsidRPr="00E65352">
        <w:t xml:space="preserve"> de conservar las constancias documentales del pago de salario cuando sea por depósito o mediante información electrónica, </w:t>
      </w:r>
      <w:r w:rsidR="00B21D35" w:rsidRPr="00E65352">
        <w:t>es procedente ordenar la entrega de los recibos de nómina solicitados —con excepción del Cronista Municipal—.</w:t>
      </w:r>
    </w:p>
    <w:p w14:paraId="40B3B500" w14:textId="77777777" w:rsidR="00C76660" w:rsidRPr="00E65352" w:rsidRDefault="00C76660" w:rsidP="00E65352">
      <w:pPr>
        <w:ind w:right="-93"/>
      </w:pPr>
    </w:p>
    <w:p w14:paraId="4F5FEB25" w14:textId="3F9F8D84" w:rsidR="0053167F" w:rsidRPr="00E65352" w:rsidRDefault="00C76660" w:rsidP="00E65352">
      <w:pPr>
        <w:ind w:right="-93"/>
      </w:pPr>
      <w:bookmarkStart w:id="74" w:name="_Hlk195043011"/>
      <w:r w:rsidRPr="00E65352">
        <w:t>Teniendo en cuenta lo anterior, se advierte que</w:t>
      </w:r>
      <w:r w:rsidR="00B06E4A" w:rsidRPr="00E65352">
        <w:t>, en la mayoría de los casos,</w:t>
      </w:r>
      <w:r w:rsidRPr="00E65352">
        <w:t xml:space="preserve"> </w:t>
      </w:r>
      <w:r w:rsidR="00DF1941" w:rsidRPr="00E65352">
        <w:t>se pronunció en respuesta la Tesorería Municipal, área competente para ello</w:t>
      </w:r>
      <w:r w:rsidR="00B06E4A" w:rsidRPr="00E65352">
        <w:t xml:space="preserve">, sin embargo, en </w:t>
      </w:r>
      <w:bookmarkStart w:id="75" w:name="_Hlk195034905"/>
      <w:r w:rsidR="00B06E4A" w:rsidRPr="00E65352">
        <w:t xml:space="preserve">los Recursos </w:t>
      </w:r>
      <w:r w:rsidR="00DF1941" w:rsidRPr="00E65352">
        <w:rPr>
          <w:b/>
          <w:bCs/>
        </w:rPr>
        <w:t>01191/INFOEM/IP/RR/2025</w:t>
      </w:r>
      <w:r w:rsidR="00B06E4A" w:rsidRPr="00E65352">
        <w:rPr>
          <w:b/>
          <w:bCs/>
        </w:rPr>
        <w:t xml:space="preserve"> y 01194/INFOEM/IP/RR/2025</w:t>
      </w:r>
      <w:r w:rsidR="00B06E4A" w:rsidRPr="00E65352">
        <w:t xml:space="preserve"> no se advierte pronunciamiento del área competente</w:t>
      </w:r>
      <w:r w:rsidR="0053167F" w:rsidRPr="00E65352">
        <w:t xml:space="preserve"> respecto de los recibos de nómina</w:t>
      </w:r>
      <w:bookmarkEnd w:id="75"/>
      <w:r w:rsidR="00C005EF" w:rsidRPr="00E65352">
        <w:t>.</w:t>
      </w:r>
    </w:p>
    <w:p w14:paraId="26223258" w14:textId="77777777" w:rsidR="0053167F" w:rsidRPr="00E65352" w:rsidRDefault="0053167F" w:rsidP="00E65352">
      <w:pPr>
        <w:ind w:right="-93"/>
      </w:pPr>
    </w:p>
    <w:p w14:paraId="28E406FB" w14:textId="3EA3107E" w:rsidR="00DF1941" w:rsidRPr="00E65352" w:rsidRDefault="0053167F" w:rsidP="00E65352">
      <w:pPr>
        <w:ind w:right="-93"/>
      </w:pPr>
      <w:r w:rsidRPr="00E65352">
        <w:t>De igual forma, respecto de</w:t>
      </w:r>
      <w:r w:rsidR="000F7550" w:rsidRPr="00E65352">
        <w:t xml:space="preserve"> </w:t>
      </w:r>
      <w:r w:rsidRPr="00E65352">
        <w:t>l</w:t>
      </w:r>
      <w:r w:rsidR="000F7550" w:rsidRPr="00E65352">
        <w:t>a información c</w:t>
      </w:r>
      <w:r w:rsidRPr="00E65352">
        <w:t>urricul</w:t>
      </w:r>
      <w:r w:rsidR="000F7550" w:rsidRPr="00E65352">
        <w:t>ar</w:t>
      </w:r>
      <w:r w:rsidRPr="00E65352">
        <w:t xml:space="preserve"> en los recursos </w:t>
      </w:r>
      <w:r w:rsidRPr="00E65352">
        <w:rPr>
          <w:b/>
          <w:bCs/>
        </w:rPr>
        <w:t>01624/INFOEM/IP/RR/2025</w:t>
      </w:r>
      <w:r w:rsidRPr="00E65352">
        <w:t xml:space="preserve"> y </w:t>
      </w:r>
      <w:r w:rsidRPr="00E65352">
        <w:rPr>
          <w:b/>
          <w:bCs/>
        </w:rPr>
        <w:t>01625/INFOEM/IP/RR/2025</w:t>
      </w:r>
      <w:r w:rsidRPr="00E65352">
        <w:t xml:space="preserve"> y respecto del documento con el que se acredite el grado académico en el </w:t>
      </w:r>
      <w:r w:rsidRPr="00E65352">
        <w:rPr>
          <w:b/>
          <w:bCs/>
        </w:rPr>
        <w:t>01628/INFOEM/IP/RR/2025</w:t>
      </w:r>
      <w:r w:rsidRPr="00E65352">
        <w:t xml:space="preserve"> tampoco se pronunció el área de Recursos Humanos en respuesta.</w:t>
      </w:r>
    </w:p>
    <w:bookmarkEnd w:id="74"/>
    <w:p w14:paraId="6C61E25E" w14:textId="77777777" w:rsidR="00B06E4A" w:rsidRPr="00E65352" w:rsidRDefault="00B06E4A" w:rsidP="00E65352">
      <w:pPr>
        <w:ind w:right="-93"/>
      </w:pPr>
    </w:p>
    <w:p w14:paraId="40A3B520" w14:textId="0092A5BF" w:rsidR="00C005EF" w:rsidRPr="00E65352" w:rsidRDefault="00B06E4A" w:rsidP="00E65352">
      <w:pPr>
        <w:pBdr>
          <w:top w:val="nil"/>
          <w:left w:val="nil"/>
          <w:bottom w:val="nil"/>
          <w:right w:val="nil"/>
          <w:between w:val="nil"/>
        </w:pBdr>
        <w:ind w:right="-93"/>
        <w:rPr>
          <w:rFonts w:eastAsia="Palatino Linotype" w:cs="Palatino Linotype"/>
          <w:szCs w:val="22"/>
        </w:rPr>
      </w:pPr>
      <w:r w:rsidRPr="00E65352">
        <w:t xml:space="preserve">En consecuencia, al no haberse pronunciado en algunas respuestas el área competente para ello, </w:t>
      </w:r>
      <w:r w:rsidR="00C005EF" w:rsidRPr="00E65352">
        <w:rPr>
          <w:rFonts w:eastAsia="Palatino Linotype" w:cs="Palatino Linotype"/>
          <w:szCs w:val="22"/>
        </w:rPr>
        <w:t xml:space="preserve">es necesario hacer referencia al </w:t>
      </w:r>
      <w:r w:rsidR="00C005EF" w:rsidRPr="00E65352">
        <w:rPr>
          <w:rFonts w:eastAsia="Palatino Linotype" w:cs="Palatino Linotype"/>
          <w:b/>
          <w:szCs w:val="22"/>
        </w:rPr>
        <w:t>procedimiento de búsqueda que deben de seguir los Sujetos Obligados para localizar la información</w:t>
      </w:r>
      <w:r w:rsidR="00C005EF" w:rsidRPr="00E65352">
        <w:rPr>
          <w:rFonts w:eastAsia="Palatino Linotype" w:cs="Palatino Linotype"/>
          <w:szCs w:val="22"/>
        </w:rPr>
        <w:t>, el cual se encuentra previsto en los artículos 160 y 162 de la Ley de Transparencia y Acceso a la Información Pública del Estado de México y Municipios, mismo que es el siguiente:</w:t>
      </w:r>
    </w:p>
    <w:p w14:paraId="636864AA" w14:textId="77777777" w:rsidR="00C005EF" w:rsidRPr="00E65352" w:rsidRDefault="00C005EF" w:rsidP="00E65352"/>
    <w:p w14:paraId="36EAB802" w14:textId="77777777" w:rsidR="00C005EF" w:rsidRPr="00E65352" w:rsidRDefault="00C005EF" w:rsidP="00B229F8">
      <w:pPr>
        <w:numPr>
          <w:ilvl w:val="0"/>
          <w:numId w:val="6"/>
        </w:numPr>
      </w:pPr>
      <w:r w:rsidRPr="00E65352">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5A1EDEE" w14:textId="77777777" w:rsidR="00C005EF" w:rsidRPr="00E65352" w:rsidRDefault="00C005EF" w:rsidP="00E65352"/>
    <w:p w14:paraId="1031AF10" w14:textId="77777777" w:rsidR="00C005EF" w:rsidRPr="00E65352" w:rsidRDefault="00C005EF" w:rsidP="00B229F8">
      <w:pPr>
        <w:numPr>
          <w:ilvl w:val="0"/>
          <w:numId w:val="6"/>
        </w:numPr>
      </w:pPr>
      <w:r w:rsidRPr="00E65352">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D15A5FE" w14:textId="77777777" w:rsidR="00C005EF" w:rsidRPr="00E65352" w:rsidRDefault="00C005EF" w:rsidP="00E65352">
      <w:pPr>
        <w:rPr>
          <w:b/>
        </w:rPr>
      </w:pPr>
    </w:p>
    <w:p w14:paraId="228DEF6C" w14:textId="4DC1CE98" w:rsidR="00C005EF" w:rsidRPr="00E65352" w:rsidRDefault="00C005EF" w:rsidP="00E65352">
      <w:r w:rsidRPr="00E65352">
        <w:t xml:space="preserve">Así, este Órgano Garante considera que el Sujeto Obligado no cumplió con el procedimiento de búsqueda exhaustiva y razonable, pues no gestionó la solicitud de información en las diversas unidades en donde pudiera obrar la citada información, de manera enunciativa </w:t>
      </w:r>
      <w:r w:rsidRPr="00E65352">
        <w:lastRenderedPageBreak/>
        <w:t>pueden ser la Tesorería respecto de los recibos de nómina y la Dirección de Administración (Recursos Humanos) por lo que respecta a la información curricular y documento que acredite el grado académico; o cualquier área donde de acuerdo a sus facultades se cuente con la información solicitada.</w:t>
      </w:r>
    </w:p>
    <w:p w14:paraId="3A26B629" w14:textId="77777777" w:rsidR="00C005EF" w:rsidRPr="00E65352" w:rsidRDefault="00C005EF" w:rsidP="00E65352"/>
    <w:p w14:paraId="7A271803" w14:textId="77777777" w:rsidR="00C005EF" w:rsidRPr="00E65352" w:rsidRDefault="00C005EF" w:rsidP="00E65352">
      <w:r w:rsidRPr="00E65352">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48D1121E" w14:textId="77777777" w:rsidR="00C005EF" w:rsidRPr="00E65352" w:rsidRDefault="00C005EF" w:rsidP="00E65352"/>
    <w:p w14:paraId="17B0D973" w14:textId="77777777" w:rsidR="00C005EF" w:rsidRPr="00E65352" w:rsidRDefault="00C005EF" w:rsidP="00E65352">
      <w:pPr>
        <w:spacing w:line="240" w:lineRule="auto"/>
        <w:ind w:left="567" w:right="567"/>
        <w:rPr>
          <w:i/>
        </w:rPr>
      </w:pPr>
      <w:r w:rsidRPr="00E65352">
        <w:rPr>
          <w:b/>
          <w:i/>
        </w:rPr>
        <w:t xml:space="preserve">Congruencia y exhaustividad. Sus alcances para garantizar el derecho de acceso a la información. </w:t>
      </w:r>
      <w:r w:rsidRPr="00E65352">
        <w:rPr>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65352">
        <w:rPr>
          <w:i/>
          <w:u w:val="single"/>
        </w:rPr>
        <w:t>la exhaustividad significa que dicha respuesta se refiera expresamente a cada uno de los puntos solicitados</w:t>
      </w:r>
      <w:r w:rsidRPr="00E65352">
        <w:rPr>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692CE5E" w14:textId="77777777" w:rsidR="00C005EF" w:rsidRPr="00E65352" w:rsidRDefault="00C005EF" w:rsidP="00E65352">
      <w:pPr>
        <w:ind w:left="567" w:right="567"/>
        <w:rPr>
          <w:i/>
        </w:rPr>
      </w:pPr>
    </w:p>
    <w:p w14:paraId="7903D1D3" w14:textId="77777777" w:rsidR="00C005EF" w:rsidRPr="00E65352" w:rsidRDefault="00C005EF" w:rsidP="00E65352">
      <w:r w:rsidRPr="00E65352">
        <w:t xml:space="preserve">Conforme al criterio referido, se logra vislumbrar que todo acto administrativo debe apegarse al </w:t>
      </w:r>
      <w:r w:rsidRPr="00E65352">
        <w:rPr>
          <w:b/>
        </w:rPr>
        <w:t>principio de exhaustividad</w:t>
      </w:r>
      <w:r w:rsidRPr="00E65352">
        <w:t xml:space="preserve">, entendiendo por éste que se pronuncie expresamente sobre cada uno de los puntos requeridos, lo cual en materia de transparencia y acceso a la información pública se traduce en que, las respuestas que emitan los sujetos obligados, deben </w:t>
      </w:r>
      <w:r w:rsidRPr="00E65352">
        <w:lastRenderedPageBreak/>
        <w:t>guardar una relación lógica con lo solicitado, analizando y decidiendo –de marea íntegra- sobre todos los puntos requeridos, a fin de satisfacer la solicitud correspondiente.</w:t>
      </w:r>
    </w:p>
    <w:p w14:paraId="2295783A" w14:textId="77777777" w:rsidR="00C005EF" w:rsidRPr="00E65352" w:rsidRDefault="00C005EF" w:rsidP="00E65352"/>
    <w:p w14:paraId="5B320430" w14:textId="627A4EC7" w:rsidR="00C005EF" w:rsidRPr="00E65352" w:rsidRDefault="00C005EF" w:rsidP="00E65352">
      <w:r w:rsidRPr="00E65352">
        <w:t xml:space="preserve">En esa tesitura, se concluye que el </w:t>
      </w:r>
      <w:r w:rsidRPr="00E65352">
        <w:rPr>
          <w:b/>
        </w:rPr>
        <w:t>SUJETO OBLIGADO</w:t>
      </w:r>
      <w:r w:rsidRPr="00E65352">
        <w:t xml:space="preserve"> no satisfizo el derecho de acceso a la información de </w:t>
      </w:r>
      <w:r w:rsidRPr="00E65352">
        <w:rPr>
          <w:b/>
        </w:rPr>
        <w:t>LA PARTE RECURRENTE</w:t>
      </w:r>
      <w:r w:rsidRPr="00E65352">
        <w:t xml:space="preserve">, </w:t>
      </w:r>
      <w:r w:rsidRPr="00E65352">
        <w:rPr>
          <w:b/>
        </w:rPr>
        <w:t xml:space="preserve">al incumplir dicho principio, </w:t>
      </w:r>
      <w:r w:rsidRPr="00E65352">
        <w:t xml:space="preserve">pues al no turnar la solicitud de información a todas las áreas que pudieran tener la información éstas omitieron pronunciarse respecto a la información requerida. En consecuencia, se califican como </w:t>
      </w:r>
      <w:r w:rsidRPr="00E65352">
        <w:rPr>
          <w:b/>
        </w:rPr>
        <w:t>fundados</w:t>
      </w:r>
      <w:r w:rsidRPr="00E65352">
        <w:t xml:space="preserve"> los motivos de inconformidad relativos a que le fue entregada información incompleta, por lo que, es procedente </w:t>
      </w:r>
      <w:r w:rsidRPr="00E65352">
        <w:rPr>
          <w:b/>
        </w:rPr>
        <w:t>revocar</w:t>
      </w:r>
      <w:r w:rsidRPr="00E65352">
        <w:t xml:space="preserve"> la respuesta entregada.</w:t>
      </w:r>
    </w:p>
    <w:p w14:paraId="28D78B57" w14:textId="77777777" w:rsidR="00C005EF" w:rsidRPr="00E65352" w:rsidRDefault="00C005EF" w:rsidP="00E65352">
      <w:pPr>
        <w:rPr>
          <w:szCs w:val="22"/>
        </w:rPr>
      </w:pPr>
    </w:p>
    <w:p w14:paraId="548D30A1" w14:textId="3B7C27CE" w:rsidR="00B06E4A" w:rsidRPr="00E65352" w:rsidRDefault="00C005EF" w:rsidP="00E65352">
      <w:pPr>
        <w:ind w:right="-93"/>
        <w:rPr>
          <w:szCs w:val="22"/>
        </w:rPr>
      </w:pPr>
      <w:r w:rsidRPr="00E65352">
        <w:rPr>
          <w:szCs w:val="22"/>
        </w:rPr>
        <w:t xml:space="preserve">Así, para atender el requerimiento de información, el </w:t>
      </w:r>
      <w:r w:rsidRPr="00E65352">
        <w:rPr>
          <w:b/>
          <w:szCs w:val="22"/>
        </w:rPr>
        <w:t>SUJETO OBLIGADO</w:t>
      </w:r>
      <w:r w:rsidRPr="00E65352">
        <w:rPr>
          <w:szCs w:val="22"/>
        </w:rPr>
        <w:t xml:space="preserve"> deberá realizar una </w:t>
      </w:r>
      <w:r w:rsidRPr="00E65352">
        <w:rPr>
          <w:b/>
          <w:szCs w:val="22"/>
        </w:rPr>
        <w:t>búsqueda exhaustiva y razonable</w:t>
      </w:r>
      <w:r w:rsidRPr="00E65352">
        <w:rPr>
          <w:szCs w:val="22"/>
        </w:rPr>
        <w:t>, en todos los archivos de las áreas competentes</w:t>
      </w:r>
      <w:r w:rsidR="00B63FC3" w:rsidRPr="00E65352">
        <w:rPr>
          <w:szCs w:val="22"/>
        </w:rPr>
        <w:t>.</w:t>
      </w:r>
    </w:p>
    <w:p w14:paraId="634831B0" w14:textId="77777777" w:rsidR="00B06E4A" w:rsidRPr="00E65352" w:rsidRDefault="00B06E4A" w:rsidP="00E65352">
      <w:pPr>
        <w:ind w:right="-93"/>
        <w:rPr>
          <w:szCs w:val="22"/>
        </w:rPr>
      </w:pPr>
    </w:p>
    <w:p w14:paraId="3B16BFC8" w14:textId="3C017D5B" w:rsidR="008D1C38" w:rsidRPr="00E65352" w:rsidRDefault="008D1C38" w:rsidP="00E65352">
      <w:pPr>
        <w:rPr>
          <w:szCs w:val="22"/>
        </w:rPr>
      </w:pPr>
      <w:r w:rsidRPr="00E65352">
        <w:rPr>
          <w:szCs w:val="22"/>
        </w:rPr>
        <w:t xml:space="preserve">En conclusión de todo lo analizado, </w:t>
      </w:r>
      <w:r w:rsidR="00D37DD3" w:rsidRPr="00E65352">
        <w:rPr>
          <w:szCs w:val="22"/>
        </w:rPr>
        <w:t xml:space="preserve">le asiste la razón a </w:t>
      </w:r>
      <w:r w:rsidRPr="00E65352">
        <w:rPr>
          <w:b/>
          <w:bCs/>
          <w:szCs w:val="22"/>
        </w:rPr>
        <w:t>LA PARTE RECURRENTE</w:t>
      </w:r>
      <w:r w:rsidR="00D37DD3" w:rsidRPr="00E65352">
        <w:rPr>
          <w:szCs w:val="22"/>
        </w:rPr>
        <w:t xml:space="preserve"> y</w:t>
      </w:r>
      <w:r w:rsidR="00B36B6D" w:rsidRPr="00E65352">
        <w:rPr>
          <w:szCs w:val="22"/>
        </w:rPr>
        <w:t>a que la información fue entregada de forma incompleta</w:t>
      </w:r>
      <w:r w:rsidR="00D37DD3" w:rsidRPr="00E65352">
        <w:rPr>
          <w:szCs w:val="22"/>
        </w:rPr>
        <w:t xml:space="preserve">, por tanto, se califican como </w:t>
      </w:r>
      <w:r w:rsidR="00D37DD3" w:rsidRPr="00E65352">
        <w:rPr>
          <w:b/>
          <w:bCs/>
          <w:szCs w:val="22"/>
        </w:rPr>
        <w:t>fundados</w:t>
      </w:r>
      <w:r w:rsidR="00D37DD3" w:rsidRPr="00E65352">
        <w:rPr>
          <w:szCs w:val="22"/>
        </w:rPr>
        <w:t xml:space="preserve"> los motivos de inconformidad que ha hecho valer, siendo procedente</w:t>
      </w:r>
      <w:r w:rsidR="00FE5167" w:rsidRPr="00E65352">
        <w:rPr>
          <w:szCs w:val="22"/>
        </w:rPr>
        <w:t xml:space="preserve"> revocar el Recurso 01185/INFOEM/IP/RR/2025 y modificar los restantes, </w:t>
      </w:r>
      <w:r w:rsidR="00D37DD3" w:rsidRPr="00E65352">
        <w:rPr>
          <w:szCs w:val="22"/>
        </w:rPr>
        <w:t>ordena</w:t>
      </w:r>
      <w:r w:rsidR="00FE5167" w:rsidRPr="00E65352">
        <w:rPr>
          <w:szCs w:val="22"/>
        </w:rPr>
        <w:t>ndo</w:t>
      </w:r>
      <w:r w:rsidR="00B63FC3" w:rsidRPr="00E65352">
        <w:rPr>
          <w:szCs w:val="22"/>
        </w:rPr>
        <w:t xml:space="preserve"> en </w:t>
      </w:r>
      <w:r w:rsidR="00B36B6D" w:rsidRPr="00E65352">
        <w:rPr>
          <w:szCs w:val="22"/>
        </w:rPr>
        <w:t xml:space="preserve">versión pública en </w:t>
      </w:r>
      <w:r w:rsidR="00B63FC3" w:rsidRPr="00E65352">
        <w:rPr>
          <w:szCs w:val="22"/>
        </w:rPr>
        <w:t>cada Recurso lo siguiente:</w:t>
      </w:r>
    </w:p>
    <w:p w14:paraId="7AD9E0AC" w14:textId="77777777" w:rsidR="00B63FC3" w:rsidRPr="00E65352" w:rsidRDefault="00B63FC3" w:rsidP="00E65352">
      <w:pPr>
        <w:rPr>
          <w:szCs w:val="22"/>
        </w:rPr>
      </w:pPr>
    </w:p>
    <w:p w14:paraId="06A5407F" w14:textId="77777777" w:rsidR="00B36B6D" w:rsidRPr="00E65352" w:rsidRDefault="00B36B6D" w:rsidP="00B229F8">
      <w:pPr>
        <w:numPr>
          <w:ilvl w:val="0"/>
          <w:numId w:val="22"/>
        </w:numPr>
        <w:spacing w:after="160" w:line="259" w:lineRule="auto"/>
        <w:contextualSpacing/>
        <w:rPr>
          <w:rFonts w:eastAsia="Calibri"/>
          <w:b/>
          <w:szCs w:val="22"/>
        </w:rPr>
      </w:pPr>
      <w:r w:rsidRPr="00E65352">
        <w:rPr>
          <w:rFonts w:eastAsia="Calibri"/>
          <w:b/>
          <w:szCs w:val="22"/>
        </w:rPr>
        <w:t xml:space="preserve">Recurso 01182/INFOEM/IP/RR/2025, </w:t>
      </w:r>
      <w:r w:rsidRPr="00E65352">
        <w:rPr>
          <w:rFonts w:eastAsia="Calibri"/>
          <w:szCs w:val="22"/>
        </w:rPr>
        <w:t>del TITULAR DE LA DIRECCION DE ADMINISTRACION Y FINANZAS:</w:t>
      </w:r>
    </w:p>
    <w:p w14:paraId="0CA7F58C" w14:textId="77777777" w:rsidR="00B36B6D" w:rsidRPr="00E65352" w:rsidRDefault="00B36B6D" w:rsidP="00B229F8">
      <w:pPr>
        <w:numPr>
          <w:ilvl w:val="0"/>
          <w:numId w:val="19"/>
        </w:numPr>
        <w:spacing w:after="160" w:line="259" w:lineRule="auto"/>
        <w:ind w:left="1418" w:hanging="709"/>
        <w:contextualSpacing/>
        <w:rPr>
          <w:rFonts w:eastAsia="Calibri"/>
          <w:szCs w:val="22"/>
        </w:rPr>
      </w:pPr>
      <w:r w:rsidRPr="00E65352">
        <w:rPr>
          <w:rFonts w:eastAsia="Calibri"/>
          <w:szCs w:val="22"/>
        </w:rPr>
        <w:t>El Documento legible que acredite el grado académico remitido en respuesta.</w:t>
      </w:r>
    </w:p>
    <w:p w14:paraId="2283B22F" w14:textId="6337623D" w:rsidR="00B36B6D" w:rsidRPr="00E65352" w:rsidRDefault="00B36B6D" w:rsidP="00B229F8">
      <w:pPr>
        <w:numPr>
          <w:ilvl w:val="0"/>
          <w:numId w:val="19"/>
        </w:numPr>
        <w:spacing w:after="160" w:line="259" w:lineRule="auto"/>
        <w:ind w:left="1418" w:hanging="709"/>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31578300" w14:textId="77777777" w:rsidR="00B36B6D" w:rsidRPr="00E65352" w:rsidRDefault="00B36B6D" w:rsidP="00E65352">
      <w:pPr>
        <w:spacing w:after="160" w:line="259" w:lineRule="auto"/>
        <w:rPr>
          <w:szCs w:val="22"/>
        </w:rPr>
      </w:pPr>
    </w:p>
    <w:p w14:paraId="05496D3F" w14:textId="77777777" w:rsidR="00B36B6D" w:rsidRPr="00E65352" w:rsidRDefault="00B36B6D" w:rsidP="00B229F8">
      <w:pPr>
        <w:numPr>
          <w:ilvl w:val="0"/>
          <w:numId w:val="22"/>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1183/INFOEM/IP/RR/2025, </w:t>
      </w:r>
      <w:r w:rsidRPr="00E65352">
        <w:rPr>
          <w:rFonts w:cs="Arial"/>
          <w:bCs/>
          <w:szCs w:val="22"/>
        </w:rPr>
        <w:t>del TITULAR DE ARCHIVO HISTÓRICO MUNICIPAL:</w:t>
      </w:r>
    </w:p>
    <w:p w14:paraId="6CF0BFFC" w14:textId="1EC4BBF7" w:rsidR="00B36B6D" w:rsidRPr="00E65352" w:rsidRDefault="00B36B6D" w:rsidP="00B229F8">
      <w:pPr>
        <w:numPr>
          <w:ilvl w:val="0"/>
          <w:numId w:val="20"/>
        </w:numPr>
        <w:spacing w:after="160" w:line="259" w:lineRule="auto"/>
        <w:ind w:left="1418"/>
        <w:contextualSpacing/>
        <w:rPr>
          <w:rFonts w:cs="Arial"/>
          <w:bCs/>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p>
    <w:p w14:paraId="6B0205EE" w14:textId="77777777" w:rsidR="00B36B6D" w:rsidRPr="00E65352" w:rsidRDefault="00B36B6D" w:rsidP="00E65352">
      <w:pPr>
        <w:ind w:left="1065"/>
        <w:contextualSpacing/>
        <w:rPr>
          <w:rFonts w:cs="Arial"/>
          <w:bCs/>
          <w:szCs w:val="22"/>
        </w:rPr>
      </w:pPr>
    </w:p>
    <w:p w14:paraId="47AA5E24" w14:textId="77777777" w:rsidR="00B36B6D" w:rsidRPr="00E65352" w:rsidRDefault="00B36B6D" w:rsidP="00B229F8">
      <w:pPr>
        <w:numPr>
          <w:ilvl w:val="0"/>
          <w:numId w:val="22"/>
        </w:numPr>
        <w:spacing w:after="160" w:line="259" w:lineRule="auto"/>
        <w:contextualSpacing/>
        <w:rPr>
          <w:rFonts w:cs="Arial"/>
          <w:bCs/>
          <w:szCs w:val="22"/>
        </w:rPr>
      </w:pPr>
      <w:r w:rsidRPr="00E65352">
        <w:rPr>
          <w:b/>
          <w:szCs w:val="22"/>
          <w:lang w:val="es-ES_tradnl"/>
        </w:rPr>
        <w:lastRenderedPageBreak/>
        <w:t>Recurso 0</w:t>
      </w:r>
      <w:r w:rsidRPr="00E65352">
        <w:rPr>
          <w:rFonts w:cs="Arial"/>
          <w:b/>
          <w:bCs/>
          <w:szCs w:val="22"/>
        </w:rPr>
        <w:t>1185/INFOEM/IP/RR/2025</w:t>
      </w:r>
      <w:r w:rsidRPr="00E65352">
        <w:rPr>
          <w:rFonts w:cs="Arial"/>
          <w:bCs/>
          <w:szCs w:val="22"/>
        </w:rPr>
        <w:t>, del TITULAR DE LA PRESIDENTA MUNICIPAL, los recibos de nómina:</w:t>
      </w:r>
    </w:p>
    <w:p w14:paraId="6DEA6D75" w14:textId="77777777" w:rsidR="00B36B6D" w:rsidRPr="00E65352" w:rsidRDefault="00B36B6D" w:rsidP="00B229F8">
      <w:pPr>
        <w:numPr>
          <w:ilvl w:val="0"/>
          <w:numId w:val="21"/>
        </w:numPr>
        <w:spacing w:after="160" w:line="259" w:lineRule="auto"/>
        <w:ind w:hanging="11"/>
        <w:contextualSpacing/>
        <w:rPr>
          <w:rFonts w:cs="Arial"/>
          <w:bCs/>
          <w:szCs w:val="22"/>
        </w:rPr>
      </w:pPr>
      <w:r w:rsidRPr="00E65352">
        <w:rPr>
          <w:rFonts w:cs="Arial"/>
          <w:bCs/>
          <w:szCs w:val="22"/>
        </w:rPr>
        <w:t>Primera quincena de abril del 2022.</w:t>
      </w:r>
    </w:p>
    <w:p w14:paraId="55760E4C" w14:textId="77777777" w:rsidR="00B36B6D" w:rsidRPr="00E65352" w:rsidRDefault="00B36B6D" w:rsidP="00B229F8">
      <w:pPr>
        <w:numPr>
          <w:ilvl w:val="0"/>
          <w:numId w:val="21"/>
        </w:numPr>
        <w:spacing w:after="160" w:line="259" w:lineRule="auto"/>
        <w:ind w:hanging="11"/>
        <w:contextualSpacing/>
        <w:rPr>
          <w:rFonts w:cs="Arial"/>
          <w:bCs/>
          <w:szCs w:val="22"/>
        </w:rPr>
      </w:pPr>
      <w:r w:rsidRPr="00E65352">
        <w:rPr>
          <w:rFonts w:cs="Arial"/>
          <w:bCs/>
          <w:szCs w:val="22"/>
        </w:rPr>
        <w:t>Segunda quincena de mayo del 2023.</w:t>
      </w:r>
    </w:p>
    <w:p w14:paraId="2D0F6FEC" w14:textId="77777777" w:rsidR="00B36B6D" w:rsidRPr="00E65352" w:rsidRDefault="00B36B6D" w:rsidP="00B229F8">
      <w:pPr>
        <w:numPr>
          <w:ilvl w:val="0"/>
          <w:numId w:val="21"/>
        </w:numPr>
        <w:spacing w:after="160" w:line="259" w:lineRule="auto"/>
        <w:ind w:hanging="11"/>
        <w:contextualSpacing/>
        <w:rPr>
          <w:rFonts w:cs="Arial"/>
          <w:bCs/>
          <w:szCs w:val="22"/>
        </w:rPr>
      </w:pPr>
      <w:r w:rsidRPr="00E65352">
        <w:rPr>
          <w:rFonts w:cs="Arial"/>
          <w:bCs/>
          <w:szCs w:val="22"/>
        </w:rPr>
        <w:t>Primera quincena de octubre de 2024.</w:t>
      </w:r>
    </w:p>
    <w:p w14:paraId="7432318E" w14:textId="77777777" w:rsidR="00B36B6D" w:rsidRPr="00E65352" w:rsidRDefault="00B36B6D" w:rsidP="00E65352">
      <w:pPr>
        <w:rPr>
          <w:szCs w:val="22"/>
        </w:rPr>
      </w:pPr>
    </w:p>
    <w:p w14:paraId="41BBC1E6" w14:textId="77777777" w:rsidR="00B36B6D" w:rsidRPr="00E65352" w:rsidRDefault="00B36B6D" w:rsidP="00B229F8">
      <w:pPr>
        <w:numPr>
          <w:ilvl w:val="0"/>
          <w:numId w:val="22"/>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1191/INFOEM/IP/RR/2025, </w:t>
      </w:r>
      <w:r w:rsidRPr="00E65352">
        <w:rPr>
          <w:rFonts w:cs="Arial"/>
          <w:bCs/>
          <w:szCs w:val="22"/>
        </w:rPr>
        <w:t xml:space="preserve">TITULARES DE LAS OFICIALÍAS DEL REGISTRO CIVIL: </w:t>
      </w:r>
    </w:p>
    <w:p w14:paraId="5B0A64CD" w14:textId="71D081C6" w:rsidR="00B36B6D" w:rsidRPr="00E65352" w:rsidRDefault="00B36B6D" w:rsidP="00B229F8">
      <w:pPr>
        <w:numPr>
          <w:ilvl w:val="0"/>
          <w:numId w:val="18"/>
        </w:numPr>
        <w:spacing w:after="160" w:line="259" w:lineRule="auto"/>
        <w:ind w:left="1418" w:hanging="709"/>
        <w:contextualSpacing/>
        <w:rPr>
          <w:rFonts w:cs="Arial"/>
          <w:bCs/>
          <w:szCs w:val="22"/>
        </w:rPr>
      </w:pPr>
      <w:r w:rsidRPr="00E65352">
        <w:rPr>
          <w:rFonts w:cs="Arial"/>
          <w:bCs/>
          <w:szCs w:val="22"/>
        </w:rPr>
        <w:t xml:space="preserve">De los Titulares de Oficialías 1, 3, 4, 6, 7 y 8 </w:t>
      </w:r>
      <w:r w:rsidR="00AA4AD3" w:rsidRPr="00E65352">
        <w:rPr>
          <w:rFonts w:cs="Arial"/>
          <w:bCs/>
          <w:szCs w:val="22"/>
        </w:rPr>
        <w:t>Curr</w:t>
      </w:r>
      <w:r w:rsidR="001D40E3" w:rsidRPr="00E65352">
        <w:rPr>
          <w:rFonts w:cs="Arial"/>
          <w:bCs/>
          <w:szCs w:val="22"/>
        </w:rPr>
        <w:t>í</w:t>
      </w:r>
      <w:r w:rsidR="00AA4AD3" w:rsidRPr="00E65352">
        <w:rPr>
          <w:rFonts w:cs="Arial"/>
          <w:bCs/>
          <w:szCs w:val="22"/>
        </w:rPr>
        <w:t xml:space="preserve">culum Vitae o documento análogo que acredite la experiencia como la ficha curricular </w:t>
      </w:r>
      <w:r w:rsidRPr="00E65352">
        <w:rPr>
          <w:rFonts w:cs="Arial"/>
          <w:bCs/>
          <w:szCs w:val="22"/>
        </w:rPr>
        <w:t>al 21 de enero de 2025.</w:t>
      </w:r>
    </w:p>
    <w:p w14:paraId="38C9FAEB" w14:textId="3399897E" w:rsidR="00B36B6D" w:rsidRPr="00E65352" w:rsidRDefault="00B36B6D" w:rsidP="00B229F8">
      <w:pPr>
        <w:numPr>
          <w:ilvl w:val="0"/>
          <w:numId w:val="18"/>
        </w:numPr>
        <w:spacing w:after="160" w:line="259" w:lineRule="auto"/>
        <w:ind w:left="1418" w:hanging="709"/>
        <w:contextualSpacing/>
        <w:rPr>
          <w:rFonts w:cs="Arial"/>
          <w:bCs/>
          <w:szCs w:val="22"/>
        </w:rPr>
      </w:pPr>
      <w:r w:rsidRPr="00E65352">
        <w:rPr>
          <w:rFonts w:cs="Arial"/>
          <w:bCs/>
          <w:szCs w:val="22"/>
        </w:rPr>
        <w:t>De los Titulares de las Oficialías 1, 3, 7 y 8 el documento que acredite Grado académico</w:t>
      </w:r>
      <w:r w:rsidRPr="00E65352">
        <w:rPr>
          <w:szCs w:val="22"/>
        </w:rPr>
        <w:t xml:space="preserve"> </w:t>
      </w:r>
      <w:r w:rsidRPr="00E65352">
        <w:rPr>
          <w:rFonts w:cs="Arial"/>
          <w:bCs/>
          <w:szCs w:val="22"/>
        </w:rPr>
        <w:t>al 21 de enero de 2025.</w:t>
      </w:r>
    </w:p>
    <w:p w14:paraId="56B7319E" w14:textId="77777777" w:rsidR="00B36B6D" w:rsidRPr="00E65352" w:rsidRDefault="00B36B6D" w:rsidP="00B229F8">
      <w:pPr>
        <w:numPr>
          <w:ilvl w:val="0"/>
          <w:numId w:val="18"/>
        </w:numPr>
        <w:spacing w:after="160" w:line="259" w:lineRule="auto"/>
        <w:ind w:left="1418" w:hanging="709"/>
        <w:contextualSpacing/>
        <w:rPr>
          <w:rFonts w:cs="Arial"/>
          <w:bCs/>
          <w:szCs w:val="22"/>
        </w:rPr>
      </w:pPr>
      <w:r w:rsidRPr="00E65352">
        <w:rPr>
          <w:rFonts w:cs="Arial"/>
          <w:bCs/>
          <w:szCs w:val="22"/>
        </w:rPr>
        <w:t>Recibos de nómina de la primera y segunda quincena de diciembre 2024, primera quincena de enero de 2025</w:t>
      </w:r>
      <w:r w:rsidRPr="00E65352">
        <w:rPr>
          <w:szCs w:val="22"/>
        </w:rPr>
        <w:t xml:space="preserve"> </w:t>
      </w:r>
      <w:r w:rsidRPr="00E65352">
        <w:rPr>
          <w:rFonts w:cs="Arial"/>
          <w:bCs/>
          <w:szCs w:val="22"/>
        </w:rPr>
        <w:t>de todos los Titulares de las Oficialías del Registro Civil.</w:t>
      </w:r>
    </w:p>
    <w:p w14:paraId="499AE07C" w14:textId="77777777" w:rsidR="00B36B6D" w:rsidRPr="00E65352" w:rsidRDefault="00B36B6D" w:rsidP="00E65352">
      <w:pPr>
        <w:spacing w:after="160" w:line="259" w:lineRule="auto"/>
        <w:rPr>
          <w:rFonts w:cs="Arial"/>
          <w:b/>
          <w:bCs/>
          <w:szCs w:val="22"/>
        </w:rPr>
      </w:pPr>
    </w:p>
    <w:p w14:paraId="55A2CC56" w14:textId="77777777" w:rsidR="00B36B6D" w:rsidRPr="00E65352" w:rsidRDefault="00B36B6D" w:rsidP="00B229F8">
      <w:pPr>
        <w:numPr>
          <w:ilvl w:val="0"/>
          <w:numId w:val="22"/>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1194/INFOEM/IP/RR/2025, </w:t>
      </w:r>
      <w:r w:rsidRPr="00E65352">
        <w:rPr>
          <w:rFonts w:cs="Arial"/>
          <w:bCs/>
          <w:szCs w:val="22"/>
        </w:rPr>
        <w:t>de la DIRECTORA DE ECOLOGÍA Y MEDIO AMBIENTE:</w:t>
      </w:r>
    </w:p>
    <w:p w14:paraId="6185F088" w14:textId="77777777" w:rsidR="00B36B6D" w:rsidRPr="00E65352" w:rsidRDefault="00B36B6D" w:rsidP="00B229F8">
      <w:pPr>
        <w:numPr>
          <w:ilvl w:val="0"/>
          <w:numId w:val="23"/>
        </w:numPr>
        <w:spacing w:after="160" w:line="259" w:lineRule="auto"/>
        <w:ind w:left="1418" w:hanging="709"/>
        <w:contextualSpacing/>
        <w:rPr>
          <w:rFonts w:cs="Arial"/>
          <w:bCs/>
          <w:szCs w:val="22"/>
        </w:rPr>
      </w:pPr>
      <w:r w:rsidRPr="00E65352">
        <w:rPr>
          <w:rFonts w:cs="Arial"/>
          <w:bCs/>
          <w:szCs w:val="22"/>
        </w:rPr>
        <w:t>Búsqueda exhaustiva del documento que acredite el Grado Académico al 21 de enero de 2025.</w:t>
      </w:r>
    </w:p>
    <w:p w14:paraId="6A6983D2" w14:textId="77777777" w:rsidR="00B36B6D" w:rsidRPr="00E65352" w:rsidRDefault="00B36B6D" w:rsidP="00B229F8">
      <w:pPr>
        <w:numPr>
          <w:ilvl w:val="0"/>
          <w:numId w:val="23"/>
        </w:numPr>
        <w:spacing w:after="160" w:line="259" w:lineRule="auto"/>
        <w:contextualSpacing/>
        <w:rPr>
          <w:rFonts w:cs="Arial"/>
          <w:bCs/>
          <w:szCs w:val="22"/>
        </w:rPr>
      </w:pPr>
      <w:r w:rsidRPr="00E65352">
        <w:rPr>
          <w:rFonts w:cs="Arial"/>
          <w:bCs/>
          <w:szCs w:val="22"/>
        </w:rPr>
        <w:tab/>
        <w:t>Recibo de nómina de la primera quincena de enero 2025.</w:t>
      </w:r>
    </w:p>
    <w:p w14:paraId="3FFFF07A" w14:textId="77777777" w:rsidR="00B36B6D" w:rsidRPr="00E65352" w:rsidRDefault="00B36B6D" w:rsidP="00E65352">
      <w:pPr>
        <w:spacing w:after="160" w:line="259" w:lineRule="auto"/>
        <w:rPr>
          <w:rFonts w:eastAsia="Calibri" w:cs="Arial"/>
          <w:b/>
          <w:bCs/>
          <w:szCs w:val="22"/>
          <w:lang w:eastAsia="en-US"/>
        </w:rPr>
      </w:pPr>
    </w:p>
    <w:p w14:paraId="60D4A588" w14:textId="77777777" w:rsidR="00B36B6D" w:rsidRPr="00E65352" w:rsidRDefault="00B36B6D" w:rsidP="00B229F8">
      <w:pPr>
        <w:numPr>
          <w:ilvl w:val="0"/>
          <w:numId w:val="22"/>
        </w:numPr>
        <w:tabs>
          <w:tab w:val="left" w:pos="4667"/>
        </w:tabs>
        <w:spacing w:after="160" w:line="240" w:lineRule="auto"/>
        <w:contextualSpacing/>
        <w:rPr>
          <w:rFonts w:cs="Calibri"/>
          <w:szCs w:val="22"/>
        </w:rPr>
      </w:pPr>
      <w:r w:rsidRPr="00E65352">
        <w:rPr>
          <w:b/>
          <w:szCs w:val="22"/>
          <w:lang w:val="es-ES_tradnl"/>
        </w:rPr>
        <w:t>Recurso 0</w:t>
      </w:r>
      <w:r w:rsidRPr="00E65352">
        <w:rPr>
          <w:rFonts w:cs="Arial"/>
          <w:b/>
          <w:bCs/>
          <w:szCs w:val="22"/>
        </w:rPr>
        <w:t xml:space="preserve">1624/INFOEM/IP/RR/2025 </w:t>
      </w:r>
      <w:r w:rsidRPr="00E65352">
        <w:rPr>
          <w:rFonts w:cs="Arial"/>
          <w:bCs/>
          <w:szCs w:val="22"/>
        </w:rPr>
        <w:t xml:space="preserve">del </w:t>
      </w:r>
      <w:r w:rsidRPr="00E65352">
        <w:rPr>
          <w:rFonts w:cs="Calibri"/>
          <w:szCs w:val="22"/>
        </w:rPr>
        <w:t>ENCARGADO DEL DEPARTAMENTO DEL SERVICIO MILITAR:</w:t>
      </w:r>
    </w:p>
    <w:p w14:paraId="58DF3443" w14:textId="74A8E1E5" w:rsidR="00B36B6D" w:rsidRPr="00E65352" w:rsidRDefault="001D40E3" w:rsidP="00B229F8">
      <w:pPr>
        <w:numPr>
          <w:ilvl w:val="0"/>
          <w:numId w:val="24"/>
        </w:numPr>
        <w:tabs>
          <w:tab w:val="left" w:pos="4667"/>
        </w:tabs>
        <w:spacing w:after="160" w:line="240" w:lineRule="auto"/>
        <w:ind w:left="1418" w:hanging="709"/>
        <w:contextualSpacing/>
        <w:rPr>
          <w:rFonts w:cs="Calibri"/>
          <w:szCs w:val="22"/>
        </w:rPr>
      </w:pPr>
      <w:r w:rsidRPr="00E65352">
        <w:rPr>
          <w:rFonts w:cs="Calibri"/>
          <w:szCs w:val="22"/>
        </w:rPr>
        <w:t>El c</w:t>
      </w:r>
      <w:r w:rsidR="00AA4AD3" w:rsidRPr="00E65352">
        <w:rPr>
          <w:rFonts w:cs="Calibri"/>
          <w:szCs w:val="22"/>
        </w:rPr>
        <w:t>urr</w:t>
      </w:r>
      <w:r w:rsidRPr="00E65352">
        <w:rPr>
          <w:rFonts w:cs="Calibri"/>
          <w:szCs w:val="22"/>
        </w:rPr>
        <w:t>í</w:t>
      </w:r>
      <w:r w:rsidR="00AA4AD3" w:rsidRPr="00E65352">
        <w:rPr>
          <w:rFonts w:cs="Calibri"/>
          <w:szCs w:val="22"/>
        </w:rPr>
        <w:t xml:space="preserve">culum Vitae o documento análogo que acredite la experiencia como la ficha curricular </w:t>
      </w:r>
      <w:r w:rsidR="00B36B6D" w:rsidRPr="00E65352">
        <w:rPr>
          <w:rFonts w:cs="Calibri"/>
          <w:szCs w:val="22"/>
        </w:rPr>
        <w:t>al 04 de febrero de 2025.</w:t>
      </w:r>
    </w:p>
    <w:p w14:paraId="05E4D0B9" w14:textId="4C496918" w:rsidR="00B36B6D" w:rsidRPr="00E65352" w:rsidRDefault="00B36B6D" w:rsidP="00B229F8">
      <w:pPr>
        <w:numPr>
          <w:ilvl w:val="0"/>
          <w:numId w:val="24"/>
        </w:numPr>
        <w:spacing w:after="160" w:line="259" w:lineRule="auto"/>
        <w:ind w:left="1418" w:hanging="709"/>
        <w:contextualSpacing/>
        <w:rPr>
          <w:rFonts w:cs="Calibri"/>
          <w:szCs w:val="22"/>
        </w:rPr>
      </w:pPr>
      <w:r w:rsidRPr="00E65352">
        <w:rPr>
          <w:rFonts w:cs="Calibri"/>
          <w:szCs w:val="22"/>
        </w:rPr>
        <w:t xml:space="preserve">Recibos de nómina pagados al </w:t>
      </w:r>
      <w:r w:rsidR="002B5458" w:rsidRPr="00E65352">
        <w:rPr>
          <w:rFonts w:cs="Arial"/>
          <w:bCs/>
          <w:szCs w:val="22"/>
        </w:rPr>
        <w:t>31 de enero de 2025</w:t>
      </w:r>
      <w:r w:rsidRPr="00E65352">
        <w:rPr>
          <w:rFonts w:cs="Calibri"/>
          <w:szCs w:val="22"/>
        </w:rPr>
        <w:t>.</w:t>
      </w:r>
    </w:p>
    <w:p w14:paraId="36280FA4" w14:textId="77777777" w:rsidR="00B36B6D" w:rsidRPr="00E65352" w:rsidRDefault="00B36B6D" w:rsidP="00E65352">
      <w:pPr>
        <w:spacing w:after="160" w:line="259" w:lineRule="auto"/>
        <w:rPr>
          <w:rFonts w:cs="Arial"/>
          <w:b/>
          <w:bCs/>
          <w:szCs w:val="22"/>
        </w:rPr>
      </w:pPr>
    </w:p>
    <w:p w14:paraId="39ECD687" w14:textId="77777777" w:rsidR="00B36B6D" w:rsidRPr="00E65352" w:rsidRDefault="00B36B6D" w:rsidP="00B229F8">
      <w:pPr>
        <w:numPr>
          <w:ilvl w:val="0"/>
          <w:numId w:val="22"/>
        </w:numPr>
        <w:tabs>
          <w:tab w:val="left" w:pos="4667"/>
        </w:tabs>
        <w:spacing w:after="160" w:line="240" w:lineRule="auto"/>
        <w:contextualSpacing/>
        <w:rPr>
          <w:rFonts w:cs="Calibri"/>
          <w:szCs w:val="22"/>
        </w:rPr>
      </w:pPr>
      <w:r w:rsidRPr="00E65352">
        <w:rPr>
          <w:b/>
          <w:szCs w:val="22"/>
          <w:lang w:val="es-ES_tradnl"/>
        </w:rPr>
        <w:t>Recurso 0</w:t>
      </w:r>
      <w:r w:rsidRPr="00E65352">
        <w:rPr>
          <w:rFonts w:cs="Arial"/>
          <w:b/>
          <w:bCs/>
          <w:szCs w:val="22"/>
        </w:rPr>
        <w:t xml:space="preserve">1625/INFOEM/IP/RR/2025, </w:t>
      </w:r>
      <w:r w:rsidRPr="00E65352">
        <w:rPr>
          <w:rFonts w:cs="Arial"/>
          <w:bCs/>
          <w:szCs w:val="22"/>
        </w:rPr>
        <w:t xml:space="preserve">del </w:t>
      </w:r>
      <w:r w:rsidRPr="00E65352">
        <w:rPr>
          <w:rFonts w:cs="Calibri"/>
          <w:szCs w:val="22"/>
        </w:rPr>
        <w:t>ENCARGADO DE OFICIALIA DE PARTES:</w:t>
      </w:r>
    </w:p>
    <w:p w14:paraId="4DEECB9D" w14:textId="34ACD12F" w:rsidR="00B36B6D" w:rsidRPr="00E65352" w:rsidRDefault="001D40E3" w:rsidP="00B229F8">
      <w:pPr>
        <w:numPr>
          <w:ilvl w:val="0"/>
          <w:numId w:val="25"/>
        </w:numPr>
        <w:tabs>
          <w:tab w:val="left" w:pos="4667"/>
        </w:tabs>
        <w:spacing w:after="160" w:line="240" w:lineRule="auto"/>
        <w:contextualSpacing/>
        <w:rPr>
          <w:rFonts w:cs="Arial"/>
          <w:bCs/>
          <w:szCs w:val="22"/>
        </w:rPr>
      </w:pPr>
      <w:r w:rsidRPr="00E65352">
        <w:rPr>
          <w:rFonts w:cs="Arial"/>
          <w:bCs/>
          <w:szCs w:val="22"/>
        </w:rPr>
        <w:t>El currí</w:t>
      </w:r>
      <w:r w:rsidR="00AA4AD3" w:rsidRPr="00E65352">
        <w:rPr>
          <w:rFonts w:cs="Arial"/>
          <w:bCs/>
          <w:szCs w:val="22"/>
        </w:rPr>
        <w:t xml:space="preserve">culum Vitae o documento análogo que acredite la experiencia como la ficha curricular </w:t>
      </w:r>
      <w:r w:rsidR="00B36B6D" w:rsidRPr="00E65352">
        <w:rPr>
          <w:rFonts w:cs="Arial"/>
          <w:bCs/>
          <w:szCs w:val="22"/>
        </w:rPr>
        <w:t>al 04 de febrero de 2025.</w:t>
      </w:r>
    </w:p>
    <w:p w14:paraId="5D062651" w14:textId="77777777" w:rsidR="00B36B6D" w:rsidRPr="00E65352" w:rsidRDefault="00B36B6D" w:rsidP="00B229F8">
      <w:pPr>
        <w:numPr>
          <w:ilvl w:val="0"/>
          <w:numId w:val="25"/>
        </w:numPr>
        <w:tabs>
          <w:tab w:val="left" w:pos="4667"/>
        </w:tabs>
        <w:spacing w:after="160" w:line="240" w:lineRule="auto"/>
        <w:contextualSpacing/>
        <w:rPr>
          <w:rFonts w:cs="Calibri"/>
          <w:szCs w:val="22"/>
        </w:rPr>
      </w:pPr>
      <w:r w:rsidRPr="00E65352">
        <w:rPr>
          <w:rFonts w:cs="Arial"/>
          <w:bCs/>
          <w:szCs w:val="22"/>
        </w:rPr>
        <w:t>Correcta versión pública del d</w:t>
      </w:r>
      <w:r w:rsidRPr="00E65352">
        <w:rPr>
          <w:rFonts w:cs="Calibri"/>
          <w:szCs w:val="22"/>
        </w:rPr>
        <w:t>ocumento que acredite el Grado académico remitido en respuesta.</w:t>
      </w:r>
    </w:p>
    <w:p w14:paraId="4FF8DAED" w14:textId="4FA620D4" w:rsidR="00B36B6D" w:rsidRPr="00E65352" w:rsidRDefault="00B36B6D" w:rsidP="00B229F8">
      <w:pPr>
        <w:numPr>
          <w:ilvl w:val="0"/>
          <w:numId w:val="25"/>
        </w:numPr>
        <w:tabs>
          <w:tab w:val="left" w:pos="4667"/>
        </w:tabs>
        <w:spacing w:after="160" w:line="240" w:lineRule="auto"/>
        <w:contextualSpacing/>
        <w:rPr>
          <w:rFonts w:cs="Calibri"/>
          <w:szCs w:val="22"/>
        </w:rPr>
      </w:pPr>
      <w:r w:rsidRPr="00E65352">
        <w:rPr>
          <w:rFonts w:cs="Calibri"/>
          <w:szCs w:val="22"/>
        </w:rPr>
        <w:t xml:space="preserve">Recibos de nómina pagados al </w:t>
      </w:r>
      <w:r w:rsidR="002B5458" w:rsidRPr="00E65352">
        <w:rPr>
          <w:rFonts w:cs="Arial"/>
          <w:bCs/>
          <w:szCs w:val="22"/>
        </w:rPr>
        <w:t>31 de enero de 2025</w:t>
      </w:r>
      <w:r w:rsidRPr="00E65352">
        <w:rPr>
          <w:rFonts w:cs="Calibri"/>
          <w:szCs w:val="22"/>
        </w:rPr>
        <w:t>.</w:t>
      </w:r>
    </w:p>
    <w:p w14:paraId="18F38659" w14:textId="77777777" w:rsidR="00B36B6D" w:rsidRPr="00E65352" w:rsidRDefault="00B36B6D" w:rsidP="00E65352">
      <w:pPr>
        <w:spacing w:after="160" w:line="259" w:lineRule="auto"/>
        <w:rPr>
          <w:rFonts w:cs="Arial"/>
          <w:bCs/>
          <w:szCs w:val="22"/>
        </w:rPr>
      </w:pPr>
    </w:p>
    <w:p w14:paraId="5175CC6A" w14:textId="77777777" w:rsidR="00B36B6D" w:rsidRPr="00E65352" w:rsidRDefault="00B36B6D" w:rsidP="00B229F8">
      <w:pPr>
        <w:numPr>
          <w:ilvl w:val="0"/>
          <w:numId w:val="22"/>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1626/INFOEM/IP/RR/2025, </w:t>
      </w:r>
      <w:r w:rsidRPr="00E65352">
        <w:rPr>
          <w:rFonts w:cs="Arial"/>
          <w:bCs/>
          <w:szCs w:val="22"/>
        </w:rPr>
        <w:t>del JEFE DE PATRIMONIO MUNICIPAL:</w:t>
      </w:r>
    </w:p>
    <w:p w14:paraId="2F2FCE4F" w14:textId="29BADFA9" w:rsidR="00B36B6D" w:rsidRPr="00E65352" w:rsidRDefault="00B36B6D" w:rsidP="00E65352">
      <w:pPr>
        <w:ind w:left="720"/>
        <w:contextualSpacing/>
        <w:rPr>
          <w:rFonts w:cs="Arial"/>
          <w:b/>
          <w:bCs/>
          <w:szCs w:val="22"/>
        </w:rPr>
      </w:pPr>
      <w:r w:rsidRPr="00E65352">
        <w:rPr>
          <w:rFonts w:cs="Arial"/>
          <w:bCs/>
          <w:szCs w:val="22"/>
        </w:rPr>
        <w:t>a)</w:t>
      </w:r>
      <w:r w:rsidRPr="00E65352">
        <w:rPr>
          <w:rFonts w:cs="Arial"/>
          <w:bCs/>
          <w:szCs w:val="22"/>
        </w:rPr>
        <w:tab/>
        <w:t xml:space="preserve">Recibos de nómina pagados al </w:t>
      </w:r>
      <w:r w:rsidR="002B5458" w:rsidRPr="00E65352">
        <w:rPr>
          <w:rFonts w:cs="Arial"/>
          <w:bCs/>
          <w:szCs w:val="22"/>
        </w:rPr>
        <w:t>31 de enero de 2025</w:t>
      </w:r>
      <w:r w:rsidRPr="00E65352">
        <w:rPr>
          <w:rFonts w:cs="Arial"/>
          <w:bCs/>
          <w:szCs w:val="22"/>
        </w:rPr>
        <w:t>.</w:t>
      </w:r>
      <w:r w:rsidRPr="00E65352">
        <w:rPr>
          <w:rFonts w:cs="Arial"/>
          <w:b/>
          <w:bCs/>
          <w:szCs w:val="22"/>
        </w:rPr>
        <w:tab/>
      </w:r>
    </w:p>
    <w:p w14:paraId="580A7155" w14:textId="77777777" w:rsidR="00B36B6D" w:rsidRPr="00E65352" w:rsidRDefault="00B36B6D" w:rsidP="00E65352">
      <w:pPr>
        <w:spacing w:after="160" w:line="259" w:lineRule="auto"/>
        <w:rPr>
          <w:rFonts w:eastAsia="Calibri" w:cs="Arial"/>
          <w:b/>
          <w:bCs/>
          <w:szCs w:val="22"/>
          <w:lang w:eastAsia="en-US"/>
        </w:rPr>
      </w:pPr>
    </w:p>
    <w:p w14:paraId="23AAB268" w14:textId="77777777" w:rsidR="00B36B6D" w:rsidRPr="00E65352" w:rsidRDefault="00B36B6D" w:rsidP="00B229F8">
      <w:pPr>
        <w:numPr>
          <w:ilvl w:val="0"/>
          <w:numId w:val="22"/>
        </w:numPr>
        <w:tabs>
          <w:tab w:val="left" w:pos="851"/>
        </w:tabs>
        <w:spacing w:after="160" w:line="259" w:lineRule="auto"/>
        <w:contextualSpacing/>
        <w:rPr>
          <w:rFonts w:cs="Calibri"/>
          <w:szCs w:val="22"/>
        </w:rPr>
      </w:pPr>
      <w:r w:rsidRPr="00E65352">
        <w:rPr>
          <w:b/>
          <w:szCs w:val="22"/>
          <w:lang w:val="es-ES_tradnl"/>
        </w:rPr>
        <w:t>Recurso 0</w:t>
      </w:r>
      <w:r w:rsidRPr="00E65352">
        <w:rPr>
          <w:rFonts w:cs="Arial"/>
          <w:b/>
          <w:bCs/>
          <w:szCs w:val="22"/>
        </w:rPr>
        <w:t xml:space="preserve">1627/INFOEM/IP/RR/2025, </w:t>
      </w:r>
      <w:r w:rsidRPr="00E65352">
        <w:rPr>
          <w:rFonts w:cs="Arial"/>
          <w:bCs/>
          <w:szCs w:val="22"/>
        </w:rPr>
        <w:t xml:space="preserve">TITULAR DE LA </w:t>
      </w:r>
      <w:r w:rsidRPr="00E65352">
        <w:rPr>
          <w:rFonts w:cs="Calibri"/>
          <w:szCs w:val="22"/>
        </w:rPr>
        <w:t>TESORERIA MUNICIPAL:</w:t>
      </w:r>
    </w:p>
    <w:p w14:paraId="668B022A" w14:textId="180C2FE3" w:rsidR="00B36B6D" w:rsidRPr="00E65352" w:rsidRDefault="001D40E3" w:rsidP="00B229F8">
      <w:pPr>
        <w:numPr>
          <w:ilvl w:val="0"/>
          <w:numId w:val="26"/>
        </w:numPr>
        <w:spacing w:after="160" w:line="259" w:lineRule="auto"/>
        <w:ind w:left="1418" w:hanging="709"/>
        <w:contextualSpacing/>
        <w:rPr>
          <w:rFonts w:cs="Calibri"/>
          <w:szCs w:val="22"/>
        </w:rPr>
      </w:pPr>
      <w:r w:rsidRPr="00E65352">
        <w:rPr>
          <w:rFonts w:cs="Arial"/>
          <w:bCs/>
          <w:szCs w:val="22"/>
        </w:rPr>
        <w:t>Currí</w:t>
      </w:r>
      <w:r w:rsidR="00AA4AD3" w:rsidRPr="00E65352">
        <w:rPr>
          <w:rFonts w:cs="Arial"/>
          <w:bCs/>
          <w:szCs w:val="22"/>
        </w:rPr>
        <w:t xml:space="preserve">culum Vitae o documento análogo que acredite la experiencia como la ficha curricular </w:t>
      </w:r>
      <w:r w:rsidR="00B36B6D" w:rsidRPr="00E65352">
        <w:rPr>
          <w:rFonts w:cs="Arial"/>
          <w:bCs/>
          <w:szCs w:val="22"/>
        </w:rPr>
        <w:t>al 04 de febrero de 2025.</w:t>
      </w:r>
    </w:p>
    <w:p w14:paraId="7DDF02E9" w14:textId="3E37BCE2" w:rsidR="00B36B6D" w:rsidRPr="00E65352" w:rsidRDefault="00B36B6D" w:rsidP="00B229F8">
      <w:pPr>
        <w:numPr>
          <w:ilvl w:val="0"/>
          <w:numId w:val="26"/>
        </w:numPr>
        <w:spacing w:after="160" w:line="259" w:lineRule="auto"/>
        <w:ind w:left="1418" w:hanging="709"/>
        <w:contextualSpacing/>
        <w:rPr>
          <w:rFonts w:cs="Calibri"/>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r w:rsidRPr="00E65352">
        <w:rPr>
          <w:rFonts w:cs="Arial"/>
          <w:bCs/>
          <w:szCs w:val="22"/>
        </w:rPr>
        <w:tab/>
      </w:r>
    </w:p>
    <w:p w14:paraId="0CA7E43E" w14:textId="77777777" w:rsidR="00B36B6D" w:rsidRPr="00E65352" w:rsidRDefault="00B36B6D" w:rsidP="00E65352">
      <w:pPr>
        <w:spacing w:after="160" w:line="259" w:lineRule="auto"/>
        <w:rPr>
          <w:b/>
          <w:szCs w:val="22"/>
          <w:lang w:val="es-ES_tradnl"/>
        </w:rPr>
      </w:pPr>
    </w:p>
    <w:p w14:paraId="1FEBE017" w14:textId="77777777" w:rsidR="00B36B6D" w:rsidRPr="00E65352" w:rsidRDefault="00B36B6D" w:rsidP="00B229F8">
      <w:pPr>
        <w:numPr>
          <w:ilvl w:val="0"/>
          <w:numId w:val="22"/>
        </w:numPr>
        <w:spacing w:after="160" w:line="259" w:lineRule="auto"/>
        <w:ind w:left="851" w:hanging="567"/>
        <w:contextualSpacing/>
        <w:rPr>
          <w:rFonts w:cs="Arial"/>
          <w:bCs/>
          <w:szCs w:val="22"/>
        </w:rPr>
      </w:pPr>
      <w:r w:rsidRPr="00E65352">
        <w:rPr>
          <w:b/>
          <w:szCs w:val="22"/>
          <w:lang w:val="es-ES_tradnl"/>
        </w:rPr>
        <w:t>Recurso 0</w:t>
      </w:r>
      <w:r w:rsidRPr="00E65352">
        <w:rPr>
          <w:rFonts w:cs="Arial"/>
          <w:b/>
          <w:bCs/>
          <w:szCs w:val="22"/>
        </w:rPr>
        <w:t xml:space="preserve">1628/INFOEM/IP/RR/2025, </w:t>
      </w:r>
      <w:r w:rsidRPr="00E65352">
        <w:rPr>
          <w:rFonts w:cs="Arial"/>
          <w:bCs/>
          <w:szCs w:val="22"/>
        </w:rPr>
        <w:t>TITULAR DEL DEPARTAMENTO DE PARQUE VEHICULAR:</w:t>
      </w:r>
    </w:p>
    <w:p w14:paraId="3700835C" w14:textId="77777777" w:rsidR="00B36B6D" w:rsidRPr="00E65352" w:rsidRDefault="00B36B6D" w:rsidP="00B229F8">
      <w:pPr>
        <w:numPr>
          <w:ilvl w:val="0"/>
          <w:numId w:val="27"/>
        </w:numPr>
        <w:spacing w:after="160" w:line="259" w:lineRule="auto"/>
        <w:ind w:left="1418" w:hanging="709"/>
        <w:contextualSpacing/>
        <w:rPr>
          <w:rFonts w:cs="Arial"/>
          <w:bCs/>
          <w:szCs w:val="22"/>
        </w:rPr>
      </w:pPr>
      <w:r w:rsidRPr="00E65352">
        <w:rPr>
          <w:rFonts w:cs="Arial"/>
          <w:bCs/>
          <w:szCs w:val="22"/>
        </w:rPr>
        <w:t>Correcta versión pública del documento que acredite el Grado académico</w:t>
      </w:r>
      <w:r w:rsidRPr="00E65352">
        <w:rPr>
          <w:szCs w:val="22"/>
        </w:rPr>
        <w:t xml:space="preserve"> </w:t>
      </w:r>
      <w:r w:rsidRPr="00E65352">
        <w:rPr>
          <w:rFonts w:cs="Arial"/>
          <w:bCs/>
          <w:szCs w:val="22"/>
        </w:rPr>
        <w:t>remitido en respuesta.</w:t>
      </w:r>
    </w:p>
    <w:p w14:paraId="29BC3252" w14:textId="2CF65C4B" w:rsidR="00B36B6D" w:rsidRPr="00E65352" w:rsidRDefault="00B36B6D" w:rsidP="00B229F8">
      <w:pPr>
        <w:numPr>
          <w:ilvl w:val="0"/>
          <w:numId w:val="27"/>
        </w:numPr>
        <w:tabs>
          <w:tab w:val="left" w:pos="1418"/>
        </w:tabs>
        <w:spacing w:after="160" w:line="259" w:lineRule="auto"/>
        <w:ind w:left="1418" w:hanging="709"/>
        <w:contextualSpacing/>
        <w:rPr>
          <w:rFonts w:cs="Arial"/>
          <w:bCs/>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p>
    <w:p w14:paraId="33E33BB9" w14:textId="77777777" w:rsidR="00B36B6D" w:rsidRPr="00E65352" w:rsidRDefault="00B36B6D" w:rsidP="00E65352">
      <w:pPr>
        <w:tabs>
          <w:tab w:val="left" w:pos="1418"/>
        </w:tabs>
        <w:ind w:left="1418"/>
        <w:contextualSpacing/>
        <w:rPr>
          <w:rFonts w:cs="Arial"/>
          <w:b/>
          <w:bCs/>
          <w:szCs w:val="22"/>
        </w:rPr>
      </w:pPr>
    </w:p>
    <w:p w14:paraId="2F76EA12" w14:textId="77777777" w:rsidR="00B36B6D" w:rsidRPr="00E65352" w:rsidRDefault="00B36B6D" w:rsidP="00B229F8">
      <w:pPr>
        <w:numPr>
          <w:ilvl w:val="0"/>
          <w:numId w:val="22"/>
        </w:numPr>
        <w:spacing w:after="160" w:line="259" w:lineRule="auto"/>
        <w:ind w:left="851" w:hanging="425"/>
        <w:contextualSpacing/>
        <w:rPr>
          <w:rFonts w:cs="Arial"/>
          <w:bCs/>
          <w:szCs w:val="22"/>
        </w:rPr>
      </w:pPr>
      <w:r w:rsidRPr="00E65352">
        <w:rPr>
          <w:b/>
          <w:szCs w:val="22"/>
          <w:lang w:val="es-ES_tradnl"/>
        </w:rPr>
        <w:t>Recurso 0</w:t>
      </w:r>
      <w:r w:rsidRPr="00E65352">
        <w:rPr>
          <w:rFonts w:cs="Arial"/>
          <w:b/>
          <w:bCs/>
          <w:szCs w:val="22"/>
        </w:rPr>
        <w:t xml:space="preserve">1629/INFOEM/IP/RR/2025, </w:t>
      </w:r>
      <w:r w:rsidRPr="00E65352">
        <w:rPr>
          <w:rFonts w:cs="Arial"/>
          <w:bCs/>
          <w:szCs w:val="22"/>
        </w:rPr>
        <w:t>TITULAR DEL DEPARTAMENTO DE ADQUISICIONES Y LICITACIONES:</w:t>
      </w:r>
    </w:p>
    <w:p w14:paraId="7FFE8169" w14:textId="57390FD2" w:rsidR="00B36B6D" w:rsidRPr="00E65352" w:rsidRDefault="00B36B6D" w:rsidP="00B229F8">
      <w:pPr>
        <w:numPr>
          <w:ilvl w:val="0"/>
          <w:numId w:val="28"/>
        </w:numPr>
        <w:spacing w:after="160" w:line="259" w:lineRule="auto"/>
        <w:ind w:left="1418" w:hanging="709"/>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61B7A748" w14:textId="77777777" w:rsidR="00B36B6D" w:rsidRPr="00E65352" w:rsidRDefault="00B36B6D" w:rsidP="00E65352">
      <w:pPr>
        <w:spacing w:after="160" w:line="259" w:lineRule="auto"/>
        <w:rPr>
          <w:rFonts w:eastAsia="Calibri"/>
          <w:szCs w:val="22"/>
          <w:lang w:eastAsia="en-US"/>
        </w:rPr>
      </w:pPr>
    </w:p>
    <w:p w14:paraId="5D996506" w14:textId="77777777" w:rsidR="00DE4D6A" w:rsidRPr="00E65352" w:rsidRDefault="00B36B6D" w:rsidP="00B229F8">
      <w:pPr>
        <w:numPr>
          <w:ilvl w:val="0"/>
          <w:numId w:val="22"/>
        </w:numPr>
        <w:spacing w:after="160" w:line="259" w:lineRule="auto"/>
        <w:ind w:left="851" w:hanging="425"/>
        <w:contextualSpacing/>
        <w:rPr>
          <w:rFonts w:cs="Arial"/>
          <w:bCs/>
          <w:szCs w:val="22"/>
        </w:rPr>
      </w:pPr>
      <w:r w:rsidRPr="00E65352">
        <w:rPr>
          <w:rFonts w:eastAsia="Calibri"/>
          <w:b/>
          <w:szCs w:val="22"/>
        </w:rPr>
        <w:t xml:space="preserve">Recurso 02281/INFOEM/IP/RR/2025, </w:t>
      </w:r>
      <w:r w:rsidRPr="00E65352">
        <w:rPr>
          <w:rFonts w:eastAsia="Calibri"/>
          <w:szCs w:val="22"/>
        </w:rPr>
        <w:t>TITULAR DEL DEPARTAMENTO DE RECURSOS HUMANOS:</w:t>
      </w:r>
      <w:r w:rsidRPr="00E65352">
        <w:rPr>
          <w:rFonts w:cs="Arial"/>
          <w:bCs/>
          <w:szCs w:val="22"/>
        </w:rPr>
        <w:t xml:space="preserve"> </w:t>
      </w:r>
    </w:p>
    <w:p w14:paraId="60C57849" w14:textId="01AA7FFF" w:rsidR="00B36B6D" w:rsidRPr="00E65352" w:rsidRDefault="00B36B6D" w:rsidP="00B229F8">
      <w:pPr>
        <w:numPr>
          <w:ilvl w:val="0"/>
          <w:numId w:val="29"/>
        </w:numPr>
        <w:spacing w:after="160" w:line="259" w:lineRule="auto"/>
        <w:ind w:left="1418" w:hanging="709"/>
        <w:contextualSpacing/>
        <w:rPr>
          <w:rFonts w:eastAsia="Calibri"/>
          <w:szCs w:val="22"/>
        </w:rPr>
      </w:pPr>
      <w:r w:rsidRPr="00E65352">
        <w:rPr>
          <w:rFonts w:eastAsia="Calibri"/>
          <w:szCs w:val="22"/>
        </w:rPr>
        <w:t>Recibos de nómina pagados</w:t>
      </w:r>
      <w:r w:rsidR="002B5458" w:rsidRPr="00E65352">
        <w:rPr>
          <w:rFonts w:eastAsia="Calibri"/>
          <w:szCs w:val="22"/>
        </w:rPr>
        <w:t xml:space="preserve"> al </w:t>
      </w:r>
      <w:r w:rsidR="002B5458" w:rsidRPr="00E65352">
        <w:rPr>
          <w:rFonts w:cs="Arial"/>
          <w:bCs/>
          <w:szCs w:val="22"/>
        </w:rPr>
        <w:t>31 de enero de 2025</w:t>
      </w:r>
      <w:r w:rsidRPr="00E65352">
        <w:rPr>
          <w:rFonts w:eastAsia="Calibri"/>
          <w:szCs w:val="22"/>
        </w:rPr>
        <w:t>.</w:t>
      </w:r>
    </w:p>
    <w:p w14:paraId="12A471F2" w14:textId="77777777" w:rsidR="00B36B6D" w:rsidRPr="00E65352" w:rsidRDefault="00B36B6D" w:rsidP="00E65352">
      <w:pPr>
        <w:spacing w:after="160" w:line="259" w:lineRule="auto"/>
        <w:rPr>
          <w:rFonts w:eastAsia="Calibri"/>
          <w:b/>
          <w:szCs w:val="22"/>
          <w:lang w:eastAsia="en-US"/>
        </w:rPr>
      </w:pPr>
    </w:p>
    <w:p w14:paraId="49B41A32" w14:textId="77777777" w:rsidR="00B36B6D" w:rsidRPr="00E65352" w:rsidRDefault="00B36B6D" w:rsidP="00B229F8">
      <w:pPr>
        <w:numPr>
          <w:ilvl w:val="0"/>
          <w:numId w:val="22"/>
        </w:numPr>
        <w:tabs>
          <w:tab w:val="left" w:pos="851"/>
        </w:tabs>
        <w:spacing w:after="160" w:line="259" w:lineRule="auto"/>
        <w:contextualSpacing/>
        <w:rPr>
          <w:rFonts w:eastAsia="Calibri"/>
          <w:szCs w:val="22"/>
        </w:rPr>
      </w:pPr>
      <w:r w:rsidRPr="00E65352">
        <w:rPr>
          <w:rFonts w:eastAsia="Calibri"/>
          <w:b/>
          <w:szCs w:val="22"/>
        </w:rPr>
        <w:t xml:space="preserve">Recurso 02282/INFOEM/IP/RR/2025, </w:t>
      </w:r>
      <w:r w:rsidRPr="00E65352">
        <w:rPr>
          <w:rFonts w:eastAsia="Calibri"/>
          <w:szCs w:val="22"/>
        </w:rPr>
        <w:t>SUBDIRECCIÓN DE LA TESORERÍA MUNICIPAL:</w:t>
      </w:r>
    </w:p>
    <w:p w14:paraId="1D5DBC5E" w14:textId="7CDB4CF6" w:rsidR="00B36B6D" w:rsidRPr="00E65352" w:rsidRDefault="00B36B6D" w:rsidP="00B229F8">
      <w:pPr>
        <w:numPr>
          <w:ilvl w:val="0"/>
          <w:numId w:val="30"/>
        </w:numPr>
        <w:spacing w:after="160" w:line="259" w:lineRule="auto"/>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30103193" w14:textId="77777777" w:rsidR="00B36B6D" w:rsidRPr="00E65352" w:rsidRDefault="00B36B6D" w:rsidP="00E65352">
      <w:pPr>
        <w:ind w:left="1414"/>
        <w:contextualSpacing/>
        <w:rPr>
          <w:rFonts w:eastAsia="Calibri"/>
          <w:szCs w:val="22"/>
        </w:rPr>
      </w:pPr>
    </w:p>
    <w:p w14:paraId="784A9C8E" w14:textId="77777777" w:rsidR="00B36B6D" w:rsidRPr="00E65352" w:rsidRDefault="00B36B6D" w:rsidP="00B229F8">
      <w:pPr>
        <w:numPr>
          <w:ilvl w:val="0"/>
          <w:numId w:val="22"/>
        </w:numPr>
        <w:tabs>
          <w:tab w:val="left" w:pos="851"/>
        </w:tabs>
        <w:spacing w:after="160" w:line="259" w:lineRule="auto"/>
        <w:contextualSpacing/>
        <w:rPr>
          <w:szCs w:val="22"/>
        </w:rPr>
      </w:pPr>
      <w:r w:rsidRPr="00E65352">
        <w:rPr>
          <w:rFonts w:eastAsia="Calibri"/>
          <w:b/>
          <w:szCs w:val="22"/>
        </w:rPr>
        <w:t>Recurso 02283/INFOEM/IP/RR/2025, TITULAR DE LA COORDINACIÓN DE JUZGADOS CIVICOS:</w:t>
      </w:r>
    </w:p>
    <w:p w14:paraId="6164F0B7" w14:textId="77777777" w:rsidR="00B36B6D" w:rsidRPr="00E65352" w:rsidRDefault="00B36B6D" w:rsidP="00B229F8">
      <w:pPr>
        <w:numPr>
          <w:ilvl w:val="0"/>
          <w:numId w:val="31"/>
        </w:numPr>
        <w:spacing w:after="160" w:line="259" w:lineRule="auto"/>
        <w:ind w:left="1418" w:hanging="709"/>
        <w:contextualSpacing/>
        <w:rPr>
          <w:rFonts w:cs="Arial"/>
          <w:bCs/>
          <w:szCs w:val="22"/>
        </w:rPr>
      </w:pPr>
      <w:r w:rsidRPr="00E65352">
        <w:rPr>
          <w:rFonts w:eastAsia="Calibri"/>
          <w:szCs w:val="22"/>
        </w:rPr>
        <w:t xml:space="preserve">Correcta versión pública del documento que acredite el Grado académico </w:t>
      </w:r>
      <w:r w:rsidRPr="00E65352">
        <w:rPr>
          <w:rFonts w:cs="Arial"/>
          <w:bCs/>
          <w:szCs w:val="22"/>
        </w:rPr>
        <w:t>remitido en respuesta.</w:t>
      </w:r>
    </w:p>
    <w:p w14:paraId="78738381" w14:textId="64E5E502" w:rsidR="00B36B6D" w:rsidRPr="00E65352" w:rsidRDefault="00B36B6D" w:rsidP="00B229F8">
      <w:pPr>
        <w:numPr>
          <w:ilvl w:val="0"/>
          <w:numId w:val="31"/>
        </w:numPr>
        <w:spacing w:after="160" w:line="259" w:lineRule="auto"/>
        <w:ind w:left="1418" w:hanging="709"/>
        <w:contextualSpacing/>
        <w:rPr>
          <w:rFonts w:cs="Arial"/>
          <w:bCs/>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p>
    <w:p w14:paraId="0288E2B4" w14:textId="77777777" w:rsidR="00B36B6D" w:rsidRPr="00E65352" w:rsidRDefault="00B36B6D" w:rsidP="00E65352">
      <w:pPr>
        <w:contextualSpacing/>
        <w:rPr>
          <w:rFonts w:cs="Arial"/>
          <w:b/>
          <w:bCs/>
          <w:szCs w:val="22"/>
        </w:rPr>
      </w:pPr>
    </w:p>
    <w:p w14:paraId="6177AEC1" w14:textId="3A0B89CD" w:rsidR="00FE5167" w:rsidRPr="00E65352" w:rsidRDefault="00DE4D6A" w:rsidP="00E65352">
      <w:pPr>
        <w:ind w:right="-93"/>
        <w:rPr>
          <w:rFonts w:eastAsia="Palatino Linotype" w:cs="Palatino Linotype"/>
          <w:szCs w:val="22"/>
        </w:rPr>
      </w:pPr>
      <w:r w:rsidRPr="00E65352">
        <w:rPr>
          <w:rFonts w:cs="Arial"/>
          <w:bCs/>
          <w:szCs w:val="22"/>
        </w:rPr>
        <w:t xml:space="preserve">Para el caso de que lo ordenado en </w:t>
      </w:r>
      <w:r w:rsidR="002256B8" w:rsidRPr="00E65352">
        <w:rPr>
          <w:rFonts w:cs="Arial"/>
          <w:bCs/>
          <w:szCs w:val="22"/>
        </w:rPr>
        <w:t>los</w:t>
      </w:r>
      <w:r w:rsidRPr="00E65352">
        <w:rPr>
          <w:rFonts w:cs="Arial"/>
          <w:bCs/>
          <w:szCs w:val="22"/>
        </w:rPr>
        <w:t xml:space="preserve"> recurso</w:t>
      </w:r>
      <w:r w:rsidR="002256B8" w:rsidRPr="00E65352">
        <w:rPr>
          <w:rFonts w:cs="Arial"/>
          <w:bCs/>
          <w:szCs w:val="22"/>
        </w:rPr>
        <w:t>s</w:t>
      </w:r>
      <w:r w:rsidRPr="00E65352">
        <w:rPr>
          <w:rFonts w:cs="Arial"/>
          <w:bCs/>
          <w:szCs w:val="22"/>
        </w:rPr>
        <w:t xml:space="preserve"> </w:t>
      </w:r>
      <w:r w:rsidR="002256B8" w:rsidRPr="00E65352">
        <w:rPr>
          <w:rFonts w:cs="Arial"/>
          <w:b/>
          <w:bCs/>
          <w:szCs w:val="22"/>
        </w:rPr>
        <w:t>01191/INFOEM/IP/RR/2025 inciso</w:t>
      </w:r>
      <w:r w:rsidR="002256B8" w:rsidRPr="00E65352">
        <w:rPr>
          <w:rFonts w:cs="Arial"/>
          <w:bCs/>
          <w:szCs w:val="22"/>
        </w:rPr>
        <w:t xml:space="preserve"> </w:t>
      </w:r>
      <w:r w:rsidR="00A260E5" w:rsidRPr="00E65352">
        <w:rPr>
          <w:rFonts w:cs="Arial"/>
          <w:b/>
          <w:bCs/>
          <w:szCs w:val="22"/>
        </w:rPr>
        <w:t>c</w:t>
      </w:r>
      <w:r w:rsidR="002256B8" w:rsidRPr="00E65352">
        <w:rPr>
          <w:rFonts w:cs="Arial"/>
          <w:b/>
          <w:bCs/>
          <w:szCs w:val="22"/>
        </w:rPr>
        <w:t xml:space="preserve">) </w:t>
      </w:r>
      <w:r w:rsidRPr="00E65352">
        <w:rPr>
          <w:rFonts w:eastAsia="Calibri" w:cs="Tahoma"/>
          <w:bCs/>
          <w:szCs w:val="22"/>
          <w:lang w:eastAsia="en-US"/>
        </w:rPr>
        <w:t xml:space="preserve">no obre en los archivos del </w:t>
      </w:r>
      <w:r w:rsidRPr="00E65352">
        <w:rPr>
          <w:rFonts w:eastAsia="Calibri" w:cs="Tahoma"/>
          <w:b/>
          <w:szCs w:val="22"/>
          <w:lang w:eastAsia="en-US"/>
        </w:rPr>
        <w:t>SUJETO OBLIGADO</w:t>
      </w:r>
      <w:r w:rsidRPr="00E65352">
        <w:rPr>
          <w:rFonts w:eastAsia="Calibri" w:cs="Tahoma"/>
          <w:bCs/>
          <w:szCs w:val="22"/>
          <w:lang w:eastAsia="en-US"/>
        </w:rPr>
        <w:t xml:space="preserve">, bastará con que así lo haga del conocimiento de </w:t>
      </w:r>
      <w:r w:rsidR="002256B8" w:rsidRPr="00E65352">
        <w:rPr>
          <w:rFonts w:eastAsia="Calibri" w:cs="Tahoma"/>
          <w:b/>
          <w:caps/>
          <w:szCs w:val="22"/>
          <w:lang w:eastAsia="en-US"/>
        </w:rPr>
        <w:t>LA PARTE RECURRENTE</w:t>
      </w:r>
      <w:r w:rsidR="00FE5167" w:rsidRPr="00E65352">
        <w:rPr>
          <w:rFonts w:eastAsia="Palatino Linotype" w:cs="Palatino Linotype"/>
          <w:szCs w:val="22"/>
        </w:rPr>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4777FCDA" w14:textId="77777777" w:rsidR="00FE5167" w:rsidRPr="00E65352" w:rsidRDefault="00FE5167" w:rsidP="00E65352">
      <w:pPr>
        <w:ind w:right="-93"/>
        <w:rPr>
          <w:rFonts w:eastAsia="Palatino Linotype" w:cs="Palatino Linotype"/>
          <w:szCs w:val="22"/>
        </w:rPr>
      </w:pPr>
    </w:p>
    <w:p w14:paraId="612C0FC2" w14:textId="77777777" w:rsidR="00FE5167" w:rsidRPr="00E65352" w:rsidRDefault="00FE5167" w:rsidP="00E65352">
      <w:pPr>
        <w:spacing w:line="240" w:lineRule="auto"/>
        <w:ind w:left="567" w:right="567"/>
        <w:contextualSpacing/>
        <w:rPr>
          <w:rFonts w:eastAsia="Palatino Linotype" w:cstheme="majorBidi"/>
          <w:b/>
          <w:i/>
          <w:kern w:val="28"/>
          <w:szCs w:val="56"/>
        </w:rPr>
      </w:pPr>
      <w:r w:rsidRPr="00E65352">
        <w:rPr>
          <w:rFonts w:eastAsia="Palatino Linotype" w:cstheme="majorBidi"/>
          <w:i/>
          <w:kern w:val="28"/>
          <w:szCs w:val="56"/>
        </w:rPr>
        <w:t>“</w:t>
      </w:r>
      <w:r w:rsidRPr="00E65352">
        <w:rPr>
          <w:rFonts w:eastAsia="Palatino Linotype" w:cstheme="majorBidi"/>
          <w:b/>
          <w:i/>
          <w:kern w:val="28"/>
          <w:szCs w:val="56"/>
        </w:rPr>
        <w:t>Artículo 19…</w:t>
      </w:r>
    </w:p>
    <w:p w14:paraId="72657A23" w14:textId="77777777" w:rsidR="00FE5167" w:rsidRPr="00E65352" w:rsidRDefault="00FE5167" w:rsidP="00E65352">
      <w:pPr>
        <w:spacing w:line="240" w:lineRule="auto"/>
        <w:ind w:left="567" w:right="567"/>
        <w:contextualSpacing/>
        <w:rPr>
          <w:rFonts w:eastAsia="Palatino Linotype" w:cstheme="majorBidi"/>
          <w:b/>
          <w:i/>
          <w:kern w:val="28"/>
          <w:szCs w:val="56"/>
        </w:rPr>
      </w:pPr>
      <w:r w:rsidRPr="00E65352">
        <w:rPr>
          <w:rFonts w:eastAsia="Palatino Linotype" w:cstheme="majorBidi"/>
          <w:b/>
          <w:i/>
          <w:kern w:val="28"/>
          <w:szCs w:val="56"/>
        </w:rPr>
        <w:t>En los casos en que ciertas facultades, competencias o funciones no se hayan ejercido, se debe motivar la respuesta en función de las causas que motiven tal circunstancia.”</w:t>
      </w:r>
    </w:p>
    <w:p w14:paraId="46D7BEC5" w14:textId="3C88A6E7" w:rsidR="00DE4D6A" w:rsidRPr="00E65352" w:rsidRDefault="00DE4D6A" w:rsidP="00E65352">
      <w:pPr>
        <w:contextualSpacing/>
        <w:rPr>
          <w:rFonts w:eastAsia="Calibri" w:cs="Tahoma"/>
          <w:bCs/>
          <w:szCs w:val="22"/>
          <w:lang w:eastAsia="en-US"/>
        </w:rPr>
      </w:pPr>
      <w:r w:rsidRPr="00E65352">
        <w:rPr>
          <w:rFonts w:eastAsia="Calibri" w:cs="Tahoma"/>
          <w:bCs/>
          <w:szCs w:val="22"/>
          <w:lang w:eastAsia="en-US"/>
        </w:rPr>
        <w:t xml:space="preserve"> </w:t>
      </w:r>
    </w:p>
    <w:p w14:paraId="69883122" w14:textId="4087CB64" w:rsidR="00DE4D6A" w:rsidRPr="00E65352" w:rsidRDefault="002256B8" w:rsidP="00E65352">
      <w:pPr>
        <w:contextualSpacing/>
        <w:rPr>
          <w:rFonts w:cs="Arial"/>
          <w:bCs/>
          <w:szCs w:val="22"/>
        </w:rPr>
      </w:pPr>
      <w:r w:rsidRPr="00E65352">
        <w:rPr>
          <w:rFonts w:cs="Arial"/>
          <w:bCs/>
          <w:szCs w:val="22"/>
        </w:rPr>
        <w:t xml:space="preserve">Para el caso de que </w:t>
      </w:r>
      <w:r w:rsidR="00F068D7" w:rsidRPr="00E65352">
        <w:rPr>
          <w:rFonts w:cs="Arial"/>
          <w:bCs/>
          <w:szCs w:val="22"/>
        </w:rPr>
        <w:t xml:space="preserve">la información ordenada relacionada con información curricular y recibos de nómina, </w:t>
      </w:r>
      <w:r w:rsidR="002B5458" w:rsidRPr="00E65352">
        <w:rPr>
          <w:rFonts w:eastAsia="Calibri" w:cs="Tahoma"/>
          <w:bCs/>
          <w:szCs w:val="22"/>
          <w:lang w:eastAsia="en-US"/>
        </w:rPr>
        <w:t xml:space="preserve">no obre </w:t>
      </w:r>
      <w:r w:rsidR="00F068D7" w:rsidRPr="00E65352">
        <w:rPr>
          <w:rFonts w:eastAsia="Calibri" w:cs="Tahoma"/>
          <w:bCs/>
          <w:szCs w:val="22"/>
          <w:lang w:eastAsia="en-US"/>
        </w:rPr>
        <w:t>en sus archivos,</w:t>
      </w:r>
      <w:r w:rsidR="002B5458" w:rsidRPr="00E65352">
        <w:rPr>
          <w:rFonts w:eastAsia="Calibri" w:cs="Tahoma"/>
          <w:bCs/>
          <w:szCs w:val="22"/>
          <w:lang w:eastAsia="en-US"/>
        </w:rPr>
        <w:t xml:space="preserve"> </w:t>
      </w:r>
      <w:r w:rsidRPr="00E65352">
        <w:rPr>
          <w:rFonts w:cs="Arial"/>
          <w:bCs/>
          <w:szCs w:val="22"/>
        </w:rPr>
        <w:t>deberá emitir acuerdo de inexistencia, de conformidad con los artículos 19, párrafo tercero, 169 y 170 de la Ley de Transparencia y Acceso a la Información Pública del Estado de México y Municipios.</w:t>
      </w:r>
    </w:p>
    <w:p w14:paraId="7B5791FB" w14:textId="77777777" w:rsidR="00B36B6D" w:rsidRPr="00E65352" w:rsidRDefault="00B36B6D" w:rsidP="00E65352">
      <w:pPr>
        <w:contextualSpacing/>
        <w:rPr>
          <w:rFonts w:cs="Arial"/>
          <w:bCs/>
          <w:szCs w:val="22"/>
        </w:rPr>
      </w:pPr>
    </w:p>
    <w:p w14:paraId="1E099F6D" w14:textId="0BA045C1" w:rsidR="00B36B6D" w:rsidRPr="00E65352" w:rsidRDefault="00B36B6D" w:rsidP="00E65352">
      <w:r w:rsidRPr="00E65352">
        <w:t xml:space="preserve">Para lo anterior, se deberán observar las directrices respecto de la versión pública y </w:t>
      </w:r>
      <w:r w:rsidR="00DE4D6A" w:rsidRPr="00E65352">
        <w:t>acuerdo de inexistencia.</w:t>
      </w:r>
    </w:p>
    <w:p w14:paraId="29233EE9" w14:textId="77777777" w:rsidR="00B63FC3" w:rsidRPr="00E65352" w:rsidRDefault="00B63FC3" w:rsidP="00E65352"/>
    <w:p w14:paraId="5DA7C963" w14:textId="6787BB2B" w:rsidR="00664420" w:rsidRPr="00E65352" w:rsidRDefault="00BD5A7C" w:rsidP="00E65352">
      <w:pPr>
        <w:pStyle w:val="Ttulo3"/>
      </w:pPr>
      <w:bookmarkStart w:id="76" w:name="_Toc195185361"/>
      <w:r w:rsidRPr="00E65352">
        <w:t>d</w:t>
      </w:r>
      <w:r w:rsidR="00A21A20" w:rsidRPr="00E65352">
        <w:t>)</w:t>
      </w:r>
      <w:r w:rsidR="00664420" w:rsidRPr="00E65352">
        <w:t xml:space="preserve"> Versión pública</w:t>
      </w:r>
      <w:bookmarkEnd w:id="76"/>
    </w:p>
    <w:p w14:paraId="20B03CFE" w14:textId="401FB7F4" w:rsidR="00AC3CA0" w:rsidRPr="00E65352" w:rsidRDefault="007F5D06" w:rsidP="00E65352">
      <w:pPr>
        <w:rPr>
          <w:bCs/>
        </w:rPr>
      </w:pPr>
      <w:r w:rsidRPr="00E65352">
        <w:t>P</w:t>
      </w:r>
      <w:r w:rsidR="00AC3CA0" w:rsidRPr="00E65352">
        <w:t xml:space="preserve">ara el caso de que el o los documentos de los cuales se ordena su entrega contengan datos personales susceptibles de ser testados, deberán ser entregados en </w:t>
      </w:r>
      <w:r w:rsidR="00AC3CA0" w:rsidRPr="00E65352">
        <w:rPr>
          <w:b/>
        </w:rPr>
        <w:t>versión pública</w:t>
      </w:r>
      <w:r w:rsidRPr="00E65352">
        <w:t>,</w:t>
      </w:r>
      <w:r w:rsidR="00AC3CA0" w:rsidRPr="00E65352">
        <w:t xml:space="preserve"> pues el</w:t>
      </w:r>
      <w:r w:rsidR="00AC3CA0" w:rsidRPr="00E6535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E65352">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E65352" w:rsidRDefault="00AC3CA0" w:rsidP="00E65352">
      <w:pPr>
        <w:rPr>
          <w:rFonts w:eastAsia="Calibri"/>
          <w:bCs/>
          <w:lang w:eastAsia="en-US"/>
        </w:rPr>
      </w:pPr>
    </w:p>
    <w:p w14:paraId="13DAE086" w14:textId="0C1C7ADD" w:rsidR="00AC3CA0" w:rsidRPr="00E65352" w:rsidRDefault="00AC3CA0" w:rsidP="00E65352">
      <w:pPr>
        <w:rPr>
          <w:bCs/>
        </w:rPr>
      </w:pPr>
      <w:r w:rsidRPr="00E65352">
        <w:rPr>
          <w:bCs/>
        </w:rPr>
        <w:t xml:space="preserve">A este respecto, los artículos 3, fracciones IX, XX, XXI y </w:t>
      </w:r>
      <w:r w:rsidR="007F5D06" w:rsidRPr="00E65352">
        <w:rPr>
          <w:bCs/>
        </w:rPr>
        <w:t>XLV; 51</w:t>
      </w:r>
      <w:r w:rsidRPr="00E65352">
        <w:rPr>
          <w:bCs/>
        </w:rPr>
        <w:t xml:space="preserve"> y 52 de la Ley de Transparencia y Acceso a la Información Pública del Estado de México y Municipios establecen:</w:t>
      </w:r>
    </w:p>
    <w:p w14:paraId="4EE42F33" w14:textId="77777777" w:rsidR="00AC3CA0" w:rsidRPr="00E65352" w:rsidRDefault="00AC3CA0" w:rsidP="00E65352">
      <w:pPr>
        <w:jc w:val="right"/>
      </w:pPr>
    </w:p>
    <w:p w14:paraId="22F38C0C" w14:textId="77777777" w:rsidR="00AC3CA0" w:rsidRPr="00E65352" w:rsidRDefault="00AC3CA0" w:rsidP="00E65352">
      <w:pPr>
        <w:pStyle w:val="Puesto"/>
      </w:pPr>
      <w:r w:rsidRPr="00E65352">
        <w:rPr>
          <w:b/>
          <w:bCs/>
          <w:noProof/>
        </w:rPr>
        <w:t>“</w:t>
      </w:r>
      <w:r w:rsidRPr="00E65352">
        <w:rPr>
          <w:b/>
          <w:bCs/>
        </w:rPr>
        <w:t xml:space="preserve">Artículo 3. </w:t>
      </w:r>
      <w:r w:rsidRPr="00E65352">
        <w:t xml:space="preserve">Para los efectos de la presente Ley se entenderá por: </w:t>
      </w:r>
    </w:p>
    <w:p w14:paraId="74507E00" w14:textId="77777777" w:rsidR="00AC3CA0" w:rsidRPr="00E65352" w:rsidRDefault="00AC3CA0" w:rsidP="00E65352">
      <w:pPr>
        <w:pStyle w:val="Puesto"/>
      </w:pPr>
      <w:r w:rsidRPr="00E65352">
        <w:rPr>
          <w:b/>
        </w:rPr>
        <w:t>IX.</w:t>
      </w:r>
      <w:r w:rsidRPr="00E65352">
        <w:t xml:space="preserve"> </w:t>
      </w:r>
      <w:r w:rsidRPr="00E65352">
        <w:rPr>
          <w:b/>
        </w:rPr>
        <w:t xml:space="preserve">Datos personales: </w:t>
      </w:r>
      <w:r w:rsidRPr="00E65352">
        <w:t xml:space="preserve">La información concerniente a una persona, identificada o identificable según lo dispuesto por la Ley de Protección de Datos Personales del Estado de México; </w:t>
      </w:r>
    </w:p>
    <w:p w14:paraId="320759AF" w14:textId="77777777" w:rsidR="002B7C6F" w:rsidRPr="00E65352" w:rsidRDefault="002B7C6F" w:rsidP="00E65352"/>
    <w:p w14:paraId="4EFEB771" w14:textId="77777777" w:rsidR="00AC3CA0" w:rsidRPr="00E65352" w:rsidRDefault="00AC3CA0" w:rsidP="00E65352">
      <w:pPr>
        <w:pStyle w:val="Puesto"/>
      </w:pPr>
      <w:r w:rsidRPr="00E65352">
        <w:rPr>
          <w:b/>
        </w:rPr>
        <w:t>XX.</w:t>
      </w:r>
      <w:r w:rsidRPr="00E65352">
        <w:t xml:space="preserve"> </w:t>
      </w:r>
      <w:r w:rsidRPr="00E65352">
        <w:rPr>
          <w:b/>
        </w:rPr>
        <w:t>Información clasificada:</w:t>
      </w:r>
      <w:r w:rsidRPr="00E65352">
        <w:t xml:space="preserve"> Aquella considerada por la presente Ley como reservada o confidencial; </w:t>
      </w:r>
    </w:p>
    <w:p w14:paraId="5DA95E10" w14:textId="77777777" w:rsidR="002B7C6F" w:rsidRPr="00E65352" w:rsidRDefault="002B7C6F" w:rsidP="00E65352"/>
    <w:p w14:paraId="1CD04431" w14:textId="77777777" w:rsidR="00AC3CA0" w:rsidRPr="00E65352" w:rsidRDefault="00AC3CA0" w:rsidP="00E65352">
      <w:pPr>
        <w:pStyle w:val="Puesto"/>
      </w:pPr>
      <w:r w:rsidRPr="00E65352">
        <w:rPr>
          <w:b/>
        </w:rPr>
        <w:t>XXI.</w:t>
      </w:r>
      <w:r w:rsidRPr="00E65352">
        <w:t xml:space="preserve"> </w:t>
      </w:r>
      <w:r w:rsidRPr="00E65352">
        <w:rPr>
          <w:b/>
        </w:rPr>
        <w:t>Información confidencial</w:t>
      </w:r>
      <w:r w:rsidRPr="00E6535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65352" w:rsidRDefault="002B7C6F" w:rsidP="00E65352"/>
    <w:p w14:paraId="7CD4D2FB" w14:textId="77777777" w:rsidR="00AC3CA0" w:rsidRPr="00E65352" w:rsidRDefault="00AC3CA0" w:rsidP="00E65352">
      <w:pPr>
        <w:pStyle w:val="Puesto"/>
      </w:pPr>
      <w:r w:rsidRPr="00E65352">
        <w:rPr>
          <w:b/>
        </w:rPr>
        <w:t>XLV. Versión pública:</w:t>
      </w:r>
      <w:r w:rsidRPr="00E65352">
        <w:t xml:space="preserve"> Documento en el que se elimine, suprime o borra la información clasificada como reservada o confidencial para permitir su acceso. </w:t>
      </w:r>
    </w:p>
    <w:p w14:paraId="1ACE9141" w14:textId="77777777" w:rsidR="002B7C6F" w:rsidRPr="00E65352" w:rsidRDefault="002B7C6F" w:rsidP="00E65352"/>
    <w:p w14:paraId="0BAED675" w14:textId="178B54DE" w:rsidR="00AC3CA0" w:rsidRPr="00E65352" w:rsidRDefault="00AC3CA0" w:rsidP="00E65352">
      <w:pPr>
        <w:pStyle w:val="Puesto"/>
      </w:pPr>
      <w:r w:rsidRPr="00E65352">
        <w:rPr>
          <w:b/>
        </w:rPr>
        <w:t>Artículo 51.</w:t>
      </w:r>
      <w:r w:rsidRPr="00E65352">
        <w:t xml:space="preserve"> Los sujetos obligados designaran a un responsable para atender la Unidad de Transparencia, quien fungirá como enlace entre éstos y los solicitantes. Dicha Unidad será la encargada de tramitar internamente la solicitud de información </w:t>
      </w:r>
      <w:r w:rsidRPr="00E65352">
        <w:rPr>
          <w:b/>
        </w:rPr>
        <w:t xml:space="preserve">y tendrá la responsabilidad de verificar en cada caso que la misma no sea confidencial o reservada. </w:t>
      </w:r>
      <w:r w:rsidRPr="00E65352">
        <w:t>Dicha Unidad contará con las facultades internas necesarias para gestionar la atención a las solicitudes de información en los términos de la Ley General y la presente Ley.</w:t>
      </w:r>
    </w:p>
    <w:p w14:paraId="54D7F3F5" w14:textId="77777777" w:rsidR="002B7C6F" w:rsidRPr="00E65352" w:rsidRDefault="002B7C6F" w:rsidP="00E65352"/>
    <w:p w14:paraId="5AB2B52F" w14:textId="68BEB541" w:rsidR="00AC3CA0" w:rsidRPr="00E65352" w:rsidRDefault="00AC3CA0" w:rsidP="00E65352">
      <w:pPr>
        <w:pStyle w:val="Puesto"/>
      </w:pPr>
      <w:r w:rsidRPr="00E65352">
        <w:rPr>
          <w:b/>
        </w:rPr>
        <w:t>Artículo 52.</w:t>
      </w:r>
      <w:r w:rsidRPr="00E65352">
        <w:t xml:space="preserve"> Las solicitudes de acceso a la información y las respuestas que se les dé, incluyendo, en su caso, </w:t>
      </w:r>
      <w:r w:rsidRPr="00E65352">
        <w:rPr>
          <w:u w:val="single"/>
        </w:rPr>
        <w:t>la información entregada, así como las resoluciones a los recursos que en su caso se promuevan serán públicas, y de ser el caso que contenga datos personales que deban ser protegidos se podrá dar su acceso en su versión pública</w:t>
      </w:r>
      <w:r w:rsidRPr="00E65352">
        <w:t>, siempre y cuando la resolución de referencia se someta a un proceso de disociación, es decir, no haga identificable al titular de tales datos personales.</w:t>
      </w:r>
      <w:r w:rsidRPr="00E65352">
        <w:rPr>
          <w:bCs/>
          <w:noProof/>
        </w:rPr>
        <w:t>”</w:t>
      </w:r>
      <w:r w:rsidR="007F5D06" w:rsidRPr="00E65352">
        <w:rPr>
          <w:bCs/>
          <w:noProof/>
        </w:rPr>
        <w:t xml:space="preserve"> </w:t>
      </w:r>
      <w:r w:rsidRPr="00E65352">
        <w:rPr>
          <w:i w:val="0"/>
          <w:iCs/>
          <w:szCs w:val="22"/>
        </w:rPr>
        <w:t>(Énfasis añadido)</w:t>
      </w:r>
    </w:p>
    <w:p w14:paraId="14DDB49A" w14:textId="77777777" w:rsidR="00AC3CA0" w:rsidRPr="00E65352" w:rsidRDefault="00AC3CA0" w:rsidP="00E65352"/>
    <w:p w14:paraId="18663A56" w14:textId="530412FA" w:rsidR="00AC3CA0" w:rsidRPr="00E65352" w:rsidRDefault="00AC3CA0" w:rsidP="00E65352">
      <w:r w:rsidRPr="00E6535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E65352">
        <w:t xml:space="preserve">se </w:t>
      </w:r>
      <w:r w:rsidRPr="00E65352">
        <w:t>efectúe deberá estar justificado en la Ley, lo anterior en términos de lo dispuesto por el artículo 22, párrafo primero</w:t>
      </w:r>
      <w:r w:rsidR="007F5D06" w:rsidRPr="00E65352">
        <w:t>,</w:t>
      </w:r>
      <w:r w:rsidRPr="00E65352">
        <w:t xml:space="preserve"> </w:t>
      </w:r>
      <w:r w:rsidR="007F5D06" w:rsidRPr="00E65352">
        <w:t>relacionado</w:t>
      </w:r>
      <w:r w:rsidRPr="00E65352">
        <w:t xml:space="preserve"> con el 38 de la Ley de Protección de Datos Personales en Posesión de Sujetos Obligados del Estado de México y Municipios, los cuales se transcriben para mayor referencia: </w:t>
      </w:r>
    </w:p>
    <w:p w14:paraId="24D8A62C" w14:textId="77777777" w:rsidR="00AC3CA0" w:rsidRPr="00E65352" w:rsidRDefault="00AC3CA0" w:rsidP="00E65352"/>
    <w:p w14:paraId="266BB0EA" w14:textId="01A7285C" w:rsidR="00AC3CA0" w:rsidRPr="00E65352" w:rsidRDefault="00AC3CA0" w:rsidP="00E65352">
      <w:pPr>
        <w:pStyle w:val="Puesto"/>
        <w:rPr>
          <w:rFonts w:eastAsia="Arial Unicode MS"/>
        </w:rPr>
      </w:pPr>
      <w:r w:rsidRPr="00E65352">
        <w:rPr>
          <w:rFonts w:eastAsia="Arial Unicode MS"/>
          <w:b/>
        </w:rPr>
        <w:t>“Artículo 22.</w:t>
      </w:r>
      <w:r w:rsidRPr="00E6535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65352" w:rsidRDefault="002B7C6F" w:rsidP="00E65352">
      <w:pPr>
        <w:rPr>
          <w:rFonts w:eastAsia="Arial Unicode MS"/>
        </w:rPr>
      </w:pPr>
    </w:p>
    <w:p w14:paraId="0C6ECD10" w14:textId="77777777" w:rsidR="00AC3CA0" w:rsidRPr="00E65352" w:rsidRDefault="00AC3CA0" w:rsidP="00E65352">
      <w:pPr>
        <w:pStyle w:val="Puesto"/>
        <w:rPr>
          <w:rFonts w:eastAsia="Arial Unicode MS"/>
        </w:rPr>
      </w:pPr>
      <w:r w:rsidRPr="00E65352">
        <w:rPr>
          <w:rFonts w:eastAsia="Arial Unicode MS"/>
          <w:b/>
        </w:rPr>
        <w:t>Artículo 38.</w:t>
      </w:r>
      <w:r w:rsidRPr="00E6535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65352">
        <w:rPr>
          <w:rFonts w:eastAsia="Arial Unicode MS"/>
          <w:b/>
        </w:rPr>
        <w:t>”</w:t>
      </w:r>
      <w:r w:rsidRPr="00E65352">
        <w:rPr>
          <w:rFonts w:eastAsia="Arial Unicode MS"/>
        </w:rPr>
        <w:t xml:space="preserve"> </w:t>
      </w:r>
    </w:p>
    <w:p w14:paraId="11BDA04E" w14:textId="77777777" w:rsidR="00AC3CA0" w:rsidRPr="00E65352" w:rsidRDefault="00AC3CA0" w:rsidP="00E65352">
      <w:pPr>
        <w:rPr>
          <w:rFonts w:eastAsia="Arial Unicode MS"/>
          <w:i/>
          <w:szCs w:val="22"/>
        </w:rPr>
      </w:pPr>
    </w:p>
    <w:p w14:paraId="32BB7A5F" w14:textId="77777777" w:rsidR="00AC3CA0" w:rsidRPr="00E65352" w:rsidRDefault="00AC3CA0" w:rsidP="00E65352">
      <w:r w:rsidRPr="00E65352">
        <w:t xml:space="preserve">De este modo, en armonía entre los principios constitucionales de máxima publicidad y de protección de datos personales, la Ley de la materia permite la elaboración de versiones </w:t>
      </w:r>
      <w:r w:rsidRPr="00E65352">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E65352" w:rsidRDefault="00AC3CA0" w:rsidP="00E65352"/>
    <w:p w14:paraId="3CE77CF7" w14:textId="77777777" w:rsidR="00AC3CA0" w:rsidRPr="00E65352" w:rsidRDefault="00AC3CA0" w:rsidP="00E65352">
      <w:r w:rsidRPr="00E6535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65352">
        <w:rPr>
          <w:rFonts w:eastAsia="Arial Unicode MS"/>
        </w:rPr>
        <w:t xml:space="preserve"> que debe ser protegida por </w:t>
      </w:r>
      <w:r w:rsidRPr="00E65352">
        <w:rPr>
          <w:rFonts w:eastAsia="Arial Unicode MS"/>
          <w:b/>
        </w:rPr>
        <w:t>EL SUJETO OBLIGADO,</w:t>
      </w:r>
      <w:r w:rsidRPr="00E65352">
        <w:rPr>
          <w:rFonts w:eastAsia="Arial Unicode MS"/>
        </w:rPr>
        <w:t xml:space="preserve"> por lo </w:t>
      </w:r>
      <w:r w:rsidRPr="00E65352">
        <w:t>que, todo dato personal susceptible de clasificación debe ser protegido.</w:t>
      </w:r>
    </w:p>
    <w:p w14:paraId="17B1D51E" w14:textId="77777777" w:rsidR="00AC3CA0" w:rsidRPr="00E65352" w:rsidRDefault="00AC3CA0" w:rsidP="00E65352"/>
    <w:p w14:paraId="1C499B05" w14:textId="0FD0F4F9" w:rsidR="00AC3CA0" w:rsidRPr="00E65352" w:rsidRDefault="00AC3CA0" w:rsidP="00E65352">
      <w:r w:rsidRPr="00E65352">
        <w:t>La finalidad de la versión pública es salvaguardar la vida, integridad, seguridad, patrimonio y privacidad de las personas; de tal manera que</w:t>
      </w:r>
      <w:r w:rsidR="007F5D06" w:rsidRPr="00E65352">
        <w:t>,</w:t>
      </w:r>
      <w:r w:rsidRPr="00E65352">
        <w:t xml:space="preserve"> todo aquello que no tenga por objeto proteger lo anterior, es susceptible de ser entregado</w:t>
      </w:r>
      <w:r w:rsidR="007F5D06" w:rsidRPr="00E65352">
        <w:t>.</w:t>
      </w:r>
      <w:r w:rsidRPr="00E65352">
        <w:t xml:space="preserve"> </w:t>
      </w:r>
      <w:r w:rsidR="007F5D06" w:rsidRPr="00E65352">
        <w:t>E</w:t>
      </w:r>
      <w:r w:rsidRPr="00E65352">
        <w:t>n otras palabras, la protección de datos personales</w:t>
      </w:r>
      <w:r w:rsidR="007F5D06" w:rsidRPr="00E65352">
        <w:t xml:space="preserve"> </w:t>
      </w:r>
      <w:r w:rsidRPr="00E65352">
        <w:t>es una derivación del derecho a la intimidad.</w:t>
      </w:r>
    </w:p>
    <w:p w14:paraId="4ECCCE5B" w14:textId="77777777" w:rsidR="00AC3CA0" w:rsidRPr="00E65352" w:rsidRDefault="00AC3CA0" w:rsidP="00E65352"/>
    <w:p w14:paraId="22155419" w14:textId="5E52B74B" w:rsidR="00AC3CA0" w:rsidRPr="00E65352" w:rsidRDefault="00AC3CA0" w:rsidP="00E65352">
      <w:r w:rsidRPr="00E6535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E65352" w:rsidRDefault="00AC3CA0" w:rsidP="00E65352"/>
    <w:p w14:paraId="12C70FB7" w14:textId="77777777" w:rsidR="00AC3CA0" w:rsidRPr="00E65352" w:rsidRDefault="00AC3CA0" w:rsidP="00E65352">
      <w:pPr>
        <w:jc w:val="center"/>
        <w:rPr>
          <w:b/>
          <w:i/>
          <w:szCs w:val="22"/>
        </w:rPr>
      </w:pPr>
      <w:r w:rsidRPr="00E65352">
        <w:rPr>
          <w:b/>
          <w:i/>
          <w:szCs w:val="22"/>
          <w:lang w:val="es-ES_tradnl"/>
        </w:rPr>
        <w:t>Ley de Transparencia y Acceso a la Información Pública del Estado de México y Municipios</w:t>
      </w:r>
    </w:p>
    <w:p w14:paraId="79B28D55" w14:textId="77777777" w:rsidR="00AC3CA0" w:rsidRPr="00E65352" w:rsidRDefault="00AC3CA0" w:rsidP="00E65352"/>
    <w:p w14:paraId="51E4FC60" w14:textId="77777777" w:rsidR="00AC3CA0" w:rsidRPr="00E65352" w:rsidRDefault="00AC3CA0" w:rsidP="00E65352">
      <w:pPr>
        <w:pStyle w:val="Puesto"/>
      </w:pPr>
      <w:r w:rsidRPr="00E65352">
        <w:rPr>
          <w:b/>
        </w:rPr>
        <w:t xml:space="preserve">“Artículo 49. </w:t>
      </w:r>
      <w:r w:rsidRPr="00E65352">
        <w:t>Los Comités de Transparencia tendrán las siguientes atribuciones:</w:t>
      </w:r>
    </w:p>
    <w:p w14:paraId="58B2CA83" w14:textId="77777777" w:rsidR="00AC3CA0" w:rsidRPr="00E65352" w:rsidRDefault="00AC3CA0" w:rsidP="00E65352">
      <w:pPr>
        <w:pStyle w:val="Puesto"/>
      </w:pPr>
      <w:r w:rsidRPr="00E65352">
        <w:rPr>
          <w:b/>
        </w:rPr>
        <w:t>VIII.</w:t>
      </w:r>
      <w:r w:rsidRPr="00E65352">
        <w:t xml:space="preserve"> Aprobar, modificar o revocar la clasificación de la información;</w:t>
      </w:r>
    </w:p>
    <w:p w14:paraId="42CDD815" w14:textId="77777777" w:rsidR="002B7C6F" w:rsidRPr="00E65352" w:rsidRDefault="002B7C6F" w:rsidP="00E65352"/>
    <w:p w14:paraId="5E0FE30C" w14:textId="77777777" w:rsidR="00AC3CA0" w:rsidRPr="00E65352" w:rsidRDefault="00AC3CA0" w:rsidP="00E65352">
      <w:pPr>
        <w:pStyle w:val="Puesto"/>
      </w:pPr>
      <w:r w:rsidRPr="00E65352">
        <w:rPr>
          <w:b/>
        </w:rPr>
        <w:t>Artículo 132.</w:t>
      </w:r>
      <w:r w:rsidRPr="00E65352">
        <w:t xml:space="preserve"> La clasificación de la información se llevará a cabo en el momento en que:</w:t>
      </w:r>
    </w:p>
    <w:p w14:paraId="22862CEF" w14:textId="77777777" w:rsidR="00AC3CA0" w:rsidRPr="00E65352" w:rsidRDefault="00AC3CA0" w:rsidP="00E65352">
      <w:pPr>
        <w:pStyle w:val="Puesto"/>
      </w:pPr>
      <w:r w:rsidRPr="00E65352">
        <w:rPr>
          <w:b/>
        </w:rPr>
        <w:t>I.</w:t>
      </w:r>
      <w:r w:rsidRPr="00E65352">
        <w:t xml:space="preserve"> Se reciba una solicitud de acceso a la información;</w:t>
      </w:r>
    </w:p>
    <w:p w14:paraId="1076A40B" w14:textId="77777777" w:rsidR="00AC3CA0" w:rsidRPr="00E65352" w:rsidRDefault="00AC3CA0" w:rsidP="00E65352">
      <w:pPr>
        <w:pStyle w:val="Puesto"/>
      </w:pPr>
      <w:r w:rsidRPr="00E65352">
        <w:rPr>
          <w:b/>
        </w:rPr>
        <w:t>II.</w:t>
      </w:r>
      <w:r w:rsidRPr="00E65352">
        <w:t xml:space="preserve"> Se determine mediante resolución de autoridad competente; o</w:t>
      </w:r>
    </w:p>
    <w:p w14:paraId="327FFDF5" w14:textId="77777777" w:rsidR="00AC3CA0" w:rsidRPr="00E65352" w:rsidRDefault="00AC3CA0" w:rsidP="00E65352">
      <w:pPr>
        <w:pStyle w:val="Puesto"/>
        <w:rPr>
          <w:b/>
        </w:rPr>
      </w:pPr>
      <w:r w:rsidRPr="00E65352">
        <w:rPr>
          <w:b/>
          <w:bCs/>
        </w:rPr>
        <w:t>III.</w:t>
      </w:r>
      <w:r w:rsidRPr="00E65352">
        <w:t xml:space="preserve"> Se generen versiones públicas para dar cumplimiento a las obligaciones de transparencia previstas en esta Ley.</w:t>
      </w:r>
      <w:r w:rsidRPr="00E65352">
        <w:rPr>
          <w:b/>
        </w:rPr>
        <w:t>”</w:t>
      </w:r>
    </w:p>
    <w:p w14:paraId="63550E79" w14:textId="77777777" w:rsidR="002B7C6F" w:rsidRPr="00E65352" w:rsidRDefault="002B7C6F" w:rsidP="00E65352"/>
    <w:p w14:paraId="733E702D" w14:textId="04C291BD" w:rsidR="00AC3CA0" w:rsidRPr="00E65352" w:rsidRDefault="00AC3CA0" w:rsidP="00E65352">
      <w:pPr>
        <w:pStyle w:val="Puesto"/>
      </w:pPr>
      <w:r w:rsidRPr="00E65352">
        <w:rPr>
          <w:b/>
        </w:rPr>
        <w:t>“</w:t>
      </w:r>
      <w:r w:rsidR="002B7C6F" w:rsidRPr="00E65352">
        <w:rPr>
          <w:b/>
        </w:rPr>
        <w:t>Segundo. -</w:t>
      </w:r>
      <w:r w:rsidRPr="00E65352">
        <w:t xml:space="preserve"> Para efectos de los presentes Lineamientos Generales, se entenderá por:</w:t>
      </w:r>
    </w:p>
    <w:p w14:paraId="3D6255D3" w14:textId="77777777" w:rsidR="00AC3CA0" w:rsidRPr="00E65352" w:rsidRDefault="00AC3CA0" w:rsidP="00E65352">
      <w:pPr>
        <w:pStyle w:val="Puesto"/>
      </w:pPr>
      <w:r w:rsidRPr="00E65352">
        <w:rPr>
          <w:b/>
        </w:rPr>
        <w:t>XVIII.</w:t>
      </w:r>
      <w:r w:rsidRPr="00E65352">
        <w:t xml:space="preserve">  </w:t>
      </w:r>
      <w:r w:rsidRPr="00E65352">
        <w:rPr>
          <w:b/>
        </w:rPr>
        <w:t>Versión pública:</w:t>
      </w:r>
      <w:r w:rsidRPr="00E6535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65352" w:rsidRDefault="00AC3CA0" w:rsidP="00E65352">
      <w:pPr>
        <w:pStyle w:val="Puesto"/>
      </w:pPr>
    </w:p>
    <w:p w14:paraId="492CD288" w14:textId="77777777" w:rsidR="00AC3CA0" w:rsidRPr="00E65352" w:rsidRDefault="00AC3CA0" w:rsidP="00E65352">
      <w:pPr>
        <w:pStyle w:val="Puesto"/>
        <w:rPr>
          <w:b/>
          <w:lang w:val="es-ES_tradnl" w:eastAsia="es-MX"/>
        </w:rPr>
      </w:pPr>
      <w:r w:rsidRPr="00E65352">
        <w:rPr>
          <w:b/>
          <w:lang w:val="es-ES_tradnl" w:eastAsia="es-MX"/>
        </w:rPr>
        <w:t xml:space="preserve">Lineamientos Generales en materia de Clasificación y Desclasificación de la </w:t>
      </w:r>
      <w:r w:rsidRPr="00E65352">
        <w:rPr>
          <w:b/>
          <w:lang w:val="es-ES_tradnl"/>
        </w:rPr>
        <w:t>Información</w:t>
      </w:r>
    </w:p>
    <w:p w14:paraId="57959355" w14:textId="77777777" w:rsidR="00AC3CA0" w:rsidRPr="00E65352" w:rsidRDefault="00AC3CA0" w:rsidP="00E65352">
      <w:pPr>
        <w:pStyle w:val="Puesto"/>
      </w:pPr>
    </w:p>
    <w:p w14:paraId="204206B6" w14:textId="77777777" w:rsidR="00AC3CA0" w:rsidRPr="00E65352" w:rsidRDefault="00AC3CA0" w:rsidP="00E65352">
      <w:pPr>
        <w:pStyle w:val="Puesto"/>
      </w:pPr>
      <w:r w:rsidRPr="00E65352">
        <w:rPr>
          <w:b/>
        </w:rPr>
        <w:t>Cuarto.</w:t>
      </w:r>
      <w:r w:rsidRPr="00E6535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65352" w:rsidRDefault="00AC3CA0" w:rsidP="00E65352">
      <w:pPr>
        <w:pStyle w:val="Puesto"/>
      </w:pPr>
      <w:r w:rsidRPr="00E65352">
        <w:t>Los sujetos obligados deberán aplicar, de manera estricta, las excepciones al derecho de acceso a la información y sólo podrán invocarlas cuando acrediten su procedencia.</w:t>
      </w:r>
    </w:p>
    <w:p w14:paraId="2334DA4A" w14:textId="77777777" w:rsidR="002B7C6F" w:rsidRPr="00E65352" w:rsidRDefault="002B7C6F" w:rsidP="00E65352"/>
    <w:p w14:paraId="773F3D38" w14:textId="77777777" w:rsidR="00AC3CA0" w:rsidRPr="00E65352" w:rsidRDefault="00AC3CA0" w:rsidP="00E65352">
      <w:pPr>
        <w:pStyle w:val="Puesto"/>
      </w:pPr>
      <w:r w:rsidRPr="00E65352">
        <w:rPr>
          <w:b/>
        </w:rPr>
        <w:t>Quinto.</w:t>
      </w:r>
      <w:r w:rsidRPr="00E6535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E65352" w:rsidRDefault="002B7C6F" w:rsidP="00E65352"/>
    <w:p w14:paraId="501C8886" w14:textId="77777777" w:rsidR="00AC3CA0" w:rsidRPr="00E65352" w:rsidRDefault="00AC3CA0" w:rsidP="00E65352">
      <w:pPr>
        <w:pStyle w:val="Puesto"/>
      </w:pPr>
      <w:r w:rsidRPr="00E65352">
        <w:rPr>
          <w:b/>
        </w:rPr>
        <w:lastRenderedPageBreak/>
        <w:t>Sexto.</w:t>
      </w:r>
      <w:r w:rsidRPr="00E65352">
        <w:t xml:space="preserve"> Se deroga.</w:t>
      </w:r>
    </w:p>
    <w:p w14:paraId="35534E5B" w14:textId="77777777" w:rsidR="002B7C6F" w:rsidRPr="00E65352" w:rsidRDefault="002B7C6F" w:rsidP="00E65352"/>
    <w:p w14:paraId="71AE6E31" w14:textId="77777777" w:rsidR="00AC3CA0" w:rsidRPr="00E65352" w:rsidRDefault="00AC3CA0" w:rsidP="00E65352">
      <w:pPr>
        <w:pStyle w:val="Puesto"/>
      </w:pPr>
      <w:r w:rsidRPr="00E65352">
        <w:rPr>
          <w:b/>
        </w:rPr>
        <w:t>Séptimo.</w:t>
      </w:r>
      <w:r w:rsidRPr="00E65352">
        <w:t xml:space="preserve"> La clasificación de la información se llevará a cabo en el momento en que:</w:t>
      </w:r>
    </w:p>
    <w:p w14:paraId="4BC6551F" w14:textId="77777777" w:rsidR="00AC3CA0" w:rsidRPr="00E65352" w:rsidRDefault="00AC3CA0" w:rsidP="00E65352">
      <w:pPr>
        <w:pStyle w:val="Puesto"/>
      </w:pPr>
      <w:r w:rsidRPr="00E65352">
        <w:rPr>
          <w:b/>
        </w:rPr>
        <w:t>I.</w:t>
      </w:r>
      <w:r w:rsidRPr="00E65352">
        <w:t xml:space="preserve">        Se reciba una solicitud de acceso a la información;</w:t>
      </w:r>
    </w:p>
    <w:p w14:paraId="12BC61E7" w14:textId="77777777" w:rsidR="00AC3CA0" w:rsidRPr="00E65352" w:rsidRDefault="00AC3CA0" w:rsidP="00E65352">
      <w:pPr>
        <w:pStyle w:val="Puesto"/>
      </w:pPr>
      <w:r w:rsidRPr="00E65352">
        <w:rPr>
          <w:b/>
        </w:rPr>
        <w:t>II.</w:t>
      </w:r>
      <w:r w:rsidRPr="00E65352">
        <w:t xml:space="preserve">       Se determine mediante resolución del Comité de Transparencia, el órgano garante competente, o en cumplimiento a una sentencia del Poder Judicial; o</w:t>
      </w:r>
    </w:p>
    <w:p w14:paraId="60049403" w14:textId="77777777" w:rsidR="00AC3CA0" w:rsidRPr="00E65352" w:rsidRDefault="00AC3CA0" w:rsidP="00E65352">
      <w:pPr>
        <w:pStyle w:val="Puesto"/>
      </w:pPr>
      <w:r w:rsidRPr="00E65352">
        <w:rPr>
          <w:b/>
        </w:rPr>
        <w:t>III.</w:t>
      </w:r>
      <w:r w:rsidRPr="00E65352">
        <w:t xml:space="preserve">      Se generen versiones públicas para dar cumplimiento a las obligaciones de transparencia previstas en la Ley General, la Ley Federal y las correspondientes de las entidades federativas.</w:t>
      </w:r>
    </w:p>
    <w:p w14:paraId="2AAF20AA" w14:textId="77777777" w:rsidR="00AC3CA0" w:rsidRPr="00E65352" w:rsidRDefault="00AC3CA0" w:rsidP="00E65352">
      <w:pPr>
        <w:pStyle w:val="Puesto"/>
      </w:pPr>
      <w:r w:rsidRPr="00E65352">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65352" w:rsidRDefault="002B7C6F" w:rsidP="00E65352"/>
    <w:p w14:paraId="1B84F0FA" w14:textId="77777777" w:rsidR="00AC3CA0" w:rsidRPr="00E65352" w:rsidRDefault="00AC3CA0" w:rsidP="00E65352">
      <w:pPr>
        <w:pStyle w:val="Puesto"/>
      </w:pPr>
      <w:r w:rsidRPr="00E65352">
        <w:rPr>
          <w:b/>
        </w:rPr>
        <w:t>Octavo.</w:t>
      </w:r>
      <w:r w:rsidRPr="00E6535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65352" w:rsidRDefault="00AC3CA0" w:rsidP="00E65352">
      <w:pPr>
        <w:pStyle w:val="Puesto"/>
      </w:pPr>
      <w:r w:rsidRPr="00E65352">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65352" w:rsidRDefault="00AC3CA0" w:rsidP="00E65352">
      <w:pPr>
        <w:pStyle w:val="Puesto"/>
      </w:pPr>
      <w:r w:rsidRPr="00E6535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65352" w:rsidRDefault="002B7C6F" w:rsidP="00E65352"/>
    <w:p w14:paraId="3DC18E7E" w14:textId="77777777" w:rsidR="00AC3CA0" w:rsidRPr="00E65352" w:rsidRDefault="00AC3CA0" w:rsidP="00E65352">
      <w:pPr>
        <w:pStyle w:val="Puesto"/>
      </w:pPr>
      <w:r w:rsidRPr="00E65352">
        <w:rPr>
          <w:b/>
        </w:rPr>
        <w:t>Noveno.</w:t>
      </w:r>
      <w:r w:rsidRPr="00E6535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65352" w:rsidRDefault="002B7C6F" w:rsidP="00E65352"/>
    <w:p w14:paraId="45844BB1" w14:textId="77777777" w:rsidR="00AC3CA0" w:rsidRPr="00E65352" w:rsidRDefault="00AC3CA0" w:rsidP="00E65352">
      <w:pPr>
        <w:pStyle w:val="Puesto"/>
      </w:pPr>
      <w:r w:rsidRPr="00E65352">
        <w:rPr>
          <w:b/>
        </w:rPr>
        <w:t>Décimo.</w:t>
      </w:r>
      <w:r w:rsidRPr="00E6535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65352" w:rsidRDefault="00AC3CA0" w:rsidP="00E65352">
      <w:pPr>
        <w:pStyle w:val="Puesto"/>
      </w:pPr>
      <w:r w:rsidRPr="00E65352">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E65352" w:rsidRDefault="00AC3CA0" w:rsidP="00E65352">
      <w:pPr>
        <w:pStyle w:val="Puesto"/>
        <w:rPr>
          <w:b/>
        </w:rPr>
      </w:pPr>
      <w:r w:rsidRPr="00E65352">
        <w:rPr>
          <w:b/>
        </w:rPr>
        <w:t>Décimo primero.</w:t>
      </w:r>
      <w:r w:rsidRPr="00E6535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65352">
        <w:rPr>
          <w:b/>
        </w:rPr>
        <w:t>”</w:t>
      </w:r>
    </w:p>
    <w:p w14:paraId="2D5FBBCD" w14:textId="77777777" w:rsidR="00AC3CA0" w:rsidRPr="00E65352" w:rsidRDefault="00AC3CA0" w:rsidP="00E65352"/>
    <w:p w14:paraId="05D0E4C9" w14:textId="0A69CA87" w:rsidR="00AC3CA0" w:rsidRPr="00E65352" w:rsidRDefault="00AC3CA0" w:rsidP="00E65352">
      <w:pPr>
        <w:rPr>
          <w:lang w:eastAsia="es-CO"/>
        </w:rPr>
      </w:pPr>
      <w:r w:rsidRPr="00E65352">
        <w:t xml:space="preserve">Consecuentemente, se destaca que la versión pública que elabore </w:t>
      </w:r>
      <w:r w:rsidRPr="00E65352">
        <w:rPr>
          <w:b/>
        </w:rPr>
        <w:t>EL SUJETO OBLIGADO</w:t>
      </w:r>
      <w:r w:rsidRPr="00E65352">
        <w:t xml:space="preserve"> debe cumplir con las formalidades exigidas en la Ley, por lo que para tal efecto emitirá el </w:t>
      </w:r>
      <w:r w:rsidRPr="00E65352">
        <w:rPr>
          <w:b/>
        </w:rPr>
        <w:t>Acuerdo del Comité de Transparencia</w:t>
      </w:r>
      <w:r w:rsidRPr="00E6535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65352">
        <w:rPr>
          <w:lang w:eastAsia="es-CO"/>
        </w:rPr>
        <w:t>, ya que</w:t>
      </w:r>
      <w:r w:rsidR="002B7C6F" w:rsidRPr="00E65352">
        <w:rPr>
          <w:lang w:eastAsia="es-CO"/>
        </w:rPr>
        <w:t xml:space="preserve"> de</w:t>
      </w:r>
      <w:r w:rsidRPr="00E65352">
        <w:rPr>
          <w:lang w:eastAsia="es-CO"/>
        </w:rPr>
        <w:t xml:space="preserve"> no hacerlo implica que lo entregado no es legal ni formalmente una versión pública, sino más bien una documentación ilegible, incompleta o tachada; pues no </w:t>
      </w:r>
      <w:r w:rsidR="002B7C6F" w:rsidRPr="00E65352">
        <w:rPr>
          <w:lang w:eastAsia="es-CO"/>
        </w:rPr>
        <w:t xml:space="preserve">se </w:t>
      </w:r>
      <w:r w:rsidRPr="00E65352">
        <w:rPr>
          <w:lang w:eastAsia="es-CO"/>
        </w:rPr>
        <w:t>señala</w:t>
      </w:r>
      <w:r w:rsidR="002B7C6F" w:rsidRPr="00E65352">
        <w:rPr>
          <w:lang w:eastAsia="es-CO"/>
        </w:rPr>
        <w:t>n</w:t>
      </w:r>
      <w:r w:rsidRPr="00E65352">
        <w:rPr>
          <w:lang w:eastAsia="es-CO"/>
        </w:rPr>
        <w:t xml:space="preserve"> las razones por las que no se aprecian determinados datos -ya sea porque se testan o suprimen- </w:t>
      </w:r>
      <w:r w:rsidR="002B7C6F" w:rsidRPr="00E65352">
        <w:rPr>
          <w:lang w:eastAsia="es-CO"/>
        </w:rPr>
        <w:t xml:space="preserve">lo cual </w:t>
      </w:r>
      <w:r w:rsidRPr="00E65352">
        <w:rPr>
          <w:lang w:eastAsia="es-CO"/>
        </w:rPr>
        <w:t>deja al solicitante en estado de incertidumbre, al no conocer o comprender porque no aparecen en la documentación respectiva, es decir, si no se exponen de manera puntual las razones</w:t>
      </w:r>
      <w:r w:rsidR="002B7C6F" w:rsidRPr="00E65352">
        <w:rPr>
          <w:lang w:eastAsia="es-CO"/>
        </w:rPr>
        <w:t xml:space="preserve">, </w:t>
      </w:r>
      <w:r w:rsidRPr="00E65352">
        <w:rPr>
          <w:lang w:eastAsia="es-CO"/>
        </w:rPr>
        <w:t>se estaría violentando desde un inicio el derecho de acceso a la información del solicitante.</w:t>
      </w:r>
    </w:p>
    <w:p w14:paraId="3B0B7048" w14:textId="77777777" w:rsidR="002B7C6F" w:rsidRPr="00E65352" w:rsidRDefault="002B7C6F" w:rsidP="00E65352">
      <w:pPr>
        <w:rPr>
          <w:lang w:eastAsia="es-CO"/>
        </w:rPr>
      </w:pPr>
    </w:p>
    <w:p w14:paraId="672F1900" w14:textId="38B7AF12" w:rsidR="00AB2539" w:rsidRPr="00E65352" w:rsidRDefault="002B7C6F" w:rsidP="00E65352">
      <w:r w:rsidRPr="00E65352">
        <w:rPr>
          <w:lang w:eastAsia="es-CO"/>
        </w:rPr>
        <w:t>Es importante señalar que, para el caso en concreto, se deben tomar en consideración los siguientes criterios respecto a la información que debe ser, o no, clasificada como confidencial</w:t>
      </w:r>
      <w:r w:rsidR="00AB2539" w:rsidRPr="00E65352">
        <w:t xml:space="preserve"> pudiendo ser los siguientes:</w:t>
      </w:r>
    </w:p>
    <w:p w14:paraId="14DF1521" w14:textId="77777777" w:rsidR="00AB2539" w:rsidRPr="00E65352" w:rsidRDefault="00AB2539" w:rsidP="00E65352">
      <w:pPr>
        <w:widowControl w:val="0"/>
        <w:tabs>
          <w:tab w:val="center" w:pos="4522"/>
        </w:tabs>
      </w:pPr>
    </w:p>
    <w:p w14:paraId="4D3A5DB1" w14:textId="77777777" w:rsidR="00AB2539" w:rsidRPr="00E65352" w:rsidRDefault="00AB2539" w:rsidP="00B229F8">
      <w:pPr>
        <w:numPr>
          <w:ilvl w:val="0"/>
          <w:numId w:val="17"/>
        </w:numPr>
      </w:pPr>
      <w:r w:rsidRPr="00E65352">
        <w:t>Clave Única de Registro de Población.</w:t>
      </w:r>
    </w:p>
    <w:p w14:paraId="53292CCF" w14:textId="77777777" w:rsidR="00AB2539" w:rsidRPr="00E65352" w:rsidRDefault="00AB2539" w:rsidP="00B229F8">
      <w:pPr>
        <w:numPr>
          <w:ilvl w:val="0"/>
          <w:numId w:val="17"/>
        </w:numPr>
      </w:pPr>
      <w:r w:rsidRPr="00E65352">
        <w:t>Registro Federal de Contribuyentes.</w:t>
      </w:r>
    </w:p>
    <w:p w14:paraId="6DA8F569" w14:textId="77777777" w:rsidR="00AB2539" w:rsidRPr="00E65352" w:rsidRDefault="00AB2539" w:rsidP="00B229F8">
      <w:pPr>
        <w:numPr>
          <w:ilvl w:val="0"/>
          <w:numId w:val="17"/>
        </w:numPr>
      </w:pPr>
      <w:r w:rsidRPr="00E65352">
        <w:t>Código bidimensional o QR.</w:t>
      </w:r>
    </w:p>
    <w:p w14:paraId="05DBB2C9" w14:textId="77777777" w:rsidR="00AB2539" w:rsidRPr="00E65352" w:rsidRDefault="00AB2539" w:rsidP="00B229F8">
      <w:pPr>
        <w:numPr>
          <w:ilvl w:val="0"/>
          <w:numId w:val="17"/>
        </w:numPr>
      </w:pPr>
      <w:r w:rsidRPr="00E65352">
        <w:lastRenderedPageBreak/>
        <w:t>Número de seguridad social del Instituto de Seguridad Social del Estado de México y Municipios.</w:t>
      </w:r>
    </w:p>
    <w:p w14:paraId="58668363" w14:textId="77777777" w:rsidR="00AB2539" w:rsidRPr="00E65352" w:rsidRDefault="00AB2539" w:rsidP="00B229F8">
      <w:pPr>
        <w:numPr>
          <w:ilvl w:val="0"/>
          <w:numId w:val="17"/>
        </w:numPr>
      </w:pPr>
      <w:r w:rsidRPr="00E65352">
        <w:t>Deducciones personales.</w:t>
      </w:r>
    </w:p>
    <w:p w14:paraId="6FCB59E8" w14:textId="77777777" w:rsidR="00AB2539" w:rsidRPr="00E65352" w:rsidRDefault="00AB2539" w:rsidP="00B229F8">
      <w:pPr>
        <w:numPr>
          <w:ilvl w:val="0"/>
          <w:numId w:val="17"/>
        </w:numPr>
      </w:pPr>
      <w:r w:rsidRPr="00E65352">
        <w:t>Sellos digitales del emisor y del Servicio de Administración Tributaria y cadena original del complemento de certificación digital del órgano previamente señalado.</w:t>
      </w:r>
    </w:p>
    <w:p w14:paraId="67451D87" w14:textId="77777777" w:rsidR="00AB2539" w:rsidRPr="00E65352" w:rsidRDefault="00AB2539" w:rsidP="00B229F8">
      <w:pPr>
        <w:numPr>
          <w:ilvl w:val="0"/>
          <w:numId w:val="17"/>
        </w:numPr>
        <w:pBdr>
          <w:top w:val="nil"/>
          <w:left w:val="nil"/>
          <w:bottom w:val="nil"/>
          <w:right w:val="nil"/>
          <w:between w:val="nil"/>
        </w:pBdr>
        <w:rPr>
          <w:rFonts w:eastAsia="Palatino Linotype" w:cs="Palatino Linotype"/>
          <w:szCs w:val="22"/>
        </w:rPr>
      </w:pPr>
      <w:r w:rsidRPr="00E65352">
        <w:rPr>
          <w:rFonts w:eastAsia="Palatino Linotype" w:cs="Palatino Linotype"/>
          <w:szCs w:val="22"/>
        </w:rPr>
        <w:t>Número de cuenta bancaria de los particulares</w:t>
      </w:r>
    </w:p>
    <w:p w14:paraId="618AB4CF" w14:textId="77777777" w:rsidR="00AB2539" w:rsidRPr="00E65352" w:rsidRDefault="00AB2539" w:rsidP="00B229F8">
      <w:pPr>
        <w:numPr>
          <w:ilvl w:val="0"/>
          <w:numId w:val="17"/>
        </w:numPr>
      </w:pPr>
      <w:r w:rsidRPr="00E65352">
        <w:t>Número de cuenta bancaria de los Sujetos Obligados</w:t>
      </w:r>
    </w:p>
    <w:p w14:paraId="21475134" w14:textId="77777777" w:rsidR="00AB2539" w:rsidRPr="00E65352" w:rsidRDefault="00AB2539" w:rsidP="00B229F8">
      <w:pPr>
        <w:numPr>
          <w:ilvl w:val="0"/>
          <w:numId w:val="17"/>
        </w:numPr>
      </w:pPr>
      <w:r w:rsidRPr="00E65352">
        <w:t>Calificaciones obtenidas, créditos, el promedio general, las materias aprobadas y no aprobadas.</w:t>
      </w:r>
    </w:p>
    <w:p w14:paraId="4802EFDD" w14:textId="77777777" w:rsidR="00AB2539" w:rsidRPr="00E65352" w:rsidRDefault="00AB2539" w:rsidP="00B229F8">
      <w:pPr>
        <w:numPr>
          <w:ilvl w:val="0"/>
          <w:numId w:val="17"/>
        </w:numPr>
      </w:pPr>
      <w:r w:rsidRPr="00E65352">
        <w:t>Número de cuenta del estudiante, matrícula o número de certificado.</w:t>
      </w:r>
    </w:p>
    <w:p w14:paraId="22BAD515" w14:textId="77777777" w:rsidR="00AB2539" w:rsidRPr="00E65352" w:rsidRDefault="00AB2539" w:rsidP="00E65352">
      <w:pPr>
        <w:ind w:left="780"/>
      </w:pPr>
    </w:p>
    <w:p w14:paraId="33B8BF10" w14:textId="77777777" w:rsidR="00AB2539" w:rsidRPr="00E65352" w:rsidRDefault="00AB2539" w:rsidP="00B229F8">
      <w:pPr>
        <w:pStyle w:val="Prrafodelista"/>
        <w:numPr>
          <w:ilvl w:val="0"/>
          <w:numId w:val="5"/>
        </w:numPr>
        <w:spacing w:line="256" w:lineRule="auto"/>
        <w:rPr>
          <w:b/>
        </w:rPr>
      </w:pPr>
      <w:r w:rsidRPr="00E65352">
        <w:rPr>
          <w:b/>
        </w:rPr>
        <w:t>Clave Única de Registro de Población (CURP)</w:t>
      </w:r>
    </w:p>
    <w:p w14:paraId="5186911E" w14:textId="77777777" w:rsidR="00AB2539" w:rsidRPr="00E65352" w:rsidRDefault="00AB2539" w:rsidP="00E65352">
      <w:pPr>
        <w:tabs>
          <w:tab w:val="left" w:pos="4962"/>
        </w:tabs>
      </w:pPr>
    </w:p>
    <w:p w14:paraId="327A109A" w14:textId="77777777" w:rsidR="00AB2539" w:rsidRPr="00E65352" w:rsidRDefault="00AB2539" w:rsidP="00E65352">
      <w:pPr>
        <w:tabs>
          <w:tab w:val="left" w:pos="4962"/>
        </w:tabs>
      </w:pPr>
      <w:r w:rsidRPr="00E65352">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FDBC295" w14:textId="77777777" w:rsidR="00AB2539" w:rsidRPr="00E65352" w:rsidRDefault="00AB2539" w:rsidP="00E65352">
      <w:pPr>
        <w:tabs>
          <w:tab w:val="left" w:pos="4962"/>
        </w:tabs>
      </w:pPr>
    </w:p>
    <w:p w14:paraId="7CC49169" w14:textId="77777777" w:rsidR="00AB2539" w:rsidRPr="00E65352" w:rsidRDefault="00AB2539" w:rsidP="00E65352">
      <w:pPr>
        <w:tabs>
          <w:tab w:val="left" w:pos="4962"/>
        </w:tabs>
      </w:pPr>
      <w:r w:rsidRPr="00E65352">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C0B6DB2" w14:textId="77777777" w:rsidR="00AB2539" w:rsidRPr="00E65352" w:rsidRDefault="00AB2539" w:rsidP="00E65352">
      <w:pPr>
        <w:tabs>
          <w:tab w:val="left" w:pos="4962"/>
        </w:tabs>
      </w:pPr>
    </w:p>
    <w:p w14:paraId="7D7C0593" w14:textId="77777777" w:rsidR="00AB2539" w:rsidRPr="00E65352" w:rsidRDefault="00AB2539" w:rsidP="00E65352">
      <w:pPr>
        <w:tabs>
          <w:tab w:val="left" w:pos="4962"/>
        </w:tabs>
      </w:pPr>
      <w:r w:rsidRPr="00E65352">
        <w:lastRenderedPageBreak/>
        <w:t>En ese orden de ideas, la Secretaría de Gobernación en las direcciones https://consultas.curp.gob.mx/CurpSP/html/informacionecurpPS.html y https://www.gob.mx/segob/renapo/acciones-y-programas/clave-unica-de-registro-de-</w:t>
      </w:r>
    </w:p>
    <w:p w14:paraId="19EED649" w14:textId="77777777" w:rsidR="00AB2539" w:rsidRPr="00E65352" w:rsidRDefault="00AB2539" w:rsidP="00E65352">
      <w:pPr>
        <w:tabs>
          <w:tab w:val="left" w:pos="4962"/>
        </w:tabs>
      </w:pPr>
      <w:r w:rsidRPr="00E65352">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E65352">
        <w:rPr>
          <w:b/>
        </w:rPr>
        <w:t>se generan a partir de los datos contenidos en el documento probatorio de la identidad del interesado</w:t>
      </w:r>
      <w:r w:rsidRPr="00E65352">
        <w:t xml:space="preserve"> (acta de nacimiento, carta de naturalización o documento migratorio) de la siguiente forma:</w:t>
      </w:r>
    </w:p>
    <w:p w14:paraId="7A9F67FC" w14:textId="77777777" w:rsidR="00AB2539" w:rsidRPr="00E65352" w:rsidRDefault="00AB2539" w:rsidP="00E65352">
      <w:pPr>
        <w:tabs>
          <w:tab w:val="left" w:pos="4962"/>
        </w:tabs>
      </w:pPr>
    </w:p>
    <w:p w14:paraId="50653AF6" w14:textId="77777777" w:rsidR="00AB2539" w:rsidRPr="00E65352" w:rsidRDefault="00AB2539" w:rsidP="00B229F8">
      <w:pPr>
        <w:numPr>
          <w:ilvl w:val="0"/>
          <w:numId w:val="13"/>
        </w:numPr>
        <w:tabs>
          <w:tab w:val="left" w:pos="4962"/>
        </w:tabs>
        <w:spacing w:line="256" w:lineRule="auto"/>
      </w:pPr>
      <w:r w:rsidRPr="00E65352">
        <w:t>El primero y segundo apellidos, así como al nombre de pila;</w:t>
      </w:r>
    </w:p>
    <w:p w14:paraId="5693D87E" w14:textId="77777777" w:rsidR="00AB2539" w:rsidRPr="00E65352" w:rsidRDefault="00AB2539" w:rsidP="00B229F8">
      <w:pPr>
        <w:numPr>
          <w:ilvl w:val="0"/>
          <w:numId w:val="13"/>
        </w:numPr>
        <w:tabs>
          <w:tab w:val="left" w:pos="4962"/>
        </w:tabs>
        <w:spacing w:line="256" w:lineRule="auto"/>
      </w:pPr>
      <w:r w:rsidRPr="00E65352">
        <w:t>La fecha de nacimiento;</w:t>
      </w:r>
    </w:p>
    <w:p w14:paraId="00E52D8C" w14:textId="77777777" w:rsidR="00AB2539" w:rsidRPr="00E65352" w:rsidRDefault="00AB2539" w:rsidP="00B229F8">
      <w:pPr>
        <w:numPr>
          <w:ilvl w:val="0"/>
          <w:numId w:val="13"/>
        </w:numPr>
        <w:tabs>
          <w:tab w:val="left" w:pos="4962"/>
        </w:tabs>
        <w:spacing w:line="256" w:lineRule="auto"/>
      </w:pPr>
      <w:r w:rsidRPr="00E65352">
        <w:t>El sexo, y</w:t>
      </w:r>
    </w:p>
    <w:p w14:paraId="73110A2E" w14:textId="77777777" w:rsidR="00AB2539" w:rsidRPr="00E65352" w:rsidRDefault="00AB2539" w:rsidP="00B229F8">
      <w:pPr>
        <w:numPr>
          <w:ilvl w:val="0"/>
          <w:numId w:val="13"/>
        </w:numPr>
        <w:tabs>
          <w:tab w:val="left" w:pos="4962"/>
        </w:tabs>
        <w:spacing w:line="256" w:lineRule="auto"/>
      </w:pPr>
      <w:r w:rsidRPr="00E65352">
        <w:t>La entidad federativa de nacimiento.</w:t>
      </w:r>
    </w:p>
    <w:p w14:paraId="6FC07B00" w14:textId="77777777" w:rsidR="00AB2539" w:rsidRPr="00E65352" w:rsidRDefault="00AB2539" w:rsidP="00E65352">
      <w:pPr>
        <w:tabs>
          <w:tab w:val="left" w:pos="4962"/>
        </w:tabs>
      </w:pPr>
    </w:p>
    <w:p w14:paraId="463B90C8" w14:textId="77777777" w:rsidR="00AB2539" w:rsidRPr="00E65352" w:rsidRDefault="00AB2539" w:rsidP="00E65352">
      <w:pPr>
        <w:tabs>
          <w:tab w:val="left" w:pos="4962"/>
        </w:tabs>
      </w:pPr>
      <w:r w:rsidRPr="00E65352">
        <w:t>Los dos últimos elementos de la Clave Única de Registro de Población evitan la duplicidad de la Clave y garantizan su correcta integración.</w:t>
      </w:r>
    </w:p>
    <w:p w14:paraId="762E2424" w14:textId="77777777" w:rsidR="00AB2539" w:rsidRPr="00E65352" w:rsidRDefault="00AB2539" w:rsidP="00E65352">
      <w:pPr>
        <w:tabs>
          <w:tab w:val="left" w:pos="4962"/>
        </w:tabs>
      </w:pPr>
    </w:p>
    <w:p w14:paraId="632D70F6" w14:textId="77777777" w:rsidR="00AB2539" w:rsidRPr="00E65352" w:rsidRDefault="00AB2539" w:rsidP="00E65352">
      <w:pPr>
        <w:tabs>
          <w:tab w:val="left" w:pos="4962"/>
        </w:tabs>
      </w:pPr>
      <w:r w:rsidRPr="00E65352">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1537F2E" w14:textId="77777777" w:rsidR="00AB2539" w:rsidRPr="00E65352" w:rsidRDefault="00AB2539" w:rsidP="00E65352">
      <w:pPr>
        <w:tabs>
          <w:tab w:val="left" w:pos="4962"/>
        </w:tabs>
      </w:pPr>
    </w:p>
    <w:p w14:paraId="5B43048A" w14:textId="77777777" w:rsidR="00AB2539" w:rsidRPr="00E65352" w:rsidRDefault="00AB2539" w:rsidP="00E65352">
      <w:r w:rsidRPr="00E65352">
        <w:lastRenderedPageBreak/>
        <w:t>Situación que se robustece, con el Criterio de Interpretación, de la Segunda Época, con número de registro SO/018/2017, emitido por el Instituto Nacional de Transparencia, Acceso a la Información y Protección de Datos Personales, que establece lo siguiente:</w:t>
      </w:r>
    </w:p>
    <w:p w14:paraId="35121380" w14:textId="77777777" w:rsidR="00AB2539" w:rsidRPr="00E65352" w:rsidRDefault="00AB2539" w:rsidP="00E65352"/>
    <w:p w14:paraId="1182E886" w14:textId="77777777" w:rsidR="00AB2539" w:rsidRPr="00E65352" w:rsidRDefault="00AB2539" w:rsidP="00E65352">
      <w:pPr>
        <w:spacing w:line="240" w:lineRule="auto"/>
        <w:ind w:left="567" w:right="567"/>
        <w:rPr>
          <w:i/>
        </w:rPr>
      </w:pPr>
      <w:r w:rsidRPr="00E65352">
        <w:rPr>
          <w:b/>
          <w:i/>
        </w:rPr>
        <w:t xml:space="preserve">“Clave Única de Registro de Población (CURP). </w:t>
      </w:r>
      <w:r w:rsidRPr="00E65352">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61F1A0B" w14:textId="77777777" w:rsidR="00AB2539" w:rsidRPr="00E65352" w:rsidRDefault="00AB2539" w:rsidP="00E65352">
      <w:pPr>
        <w:rPr>
          <w:i/>
        </w:rPr>
      </w:pPr>
    </w:p>
    <w:p w14:paraId="52370F22" w14:textId="77777777" w:rsidR="00AB2539" w:rsidRPr="00E65352" w:rsidRDefault="00AB2539" w:rsidP="00E65352">
      <w:r w:rsidRPr="00E65352">
        <w:t xml:space="preserve">De acuerdo con lo anterior, resulta procedente la clasificación de </w:t>
      </w:r>
      <w:r w:rsidRPr="00E65352">
        <w:rPr>
          <w:b/>
        </w:rPr>
        <w:t>la Clave Única de Registro de Población</w:t>
      </w:r>
      <w:r w:rsidRPr="00E65352">
        <w:t xml:space="preserve">, por tratarse de un dato personal confidencial, en términos del artículo 143, fracción I, de la Ley de Transparencia y Acceso a la Información Pública del Estado de México y Municipios. </w:t>
      </w:r>
    </w:p>
    <w:p w14:paraId="254C5DD9" w14:textId="77777777" w:rsidR="00AB2539" w:rsidRPr="00E65352" w:rsidRDefault="00AB2539" w:rsidP="00E65352">
      <w:pPr>
        <w:tabs>
          <w:tab w:val="left" w:pos="4962"/>
        </w:tabs>
      </w:pPr>
    </w:p>
    <w:p w14:paraId="7DB92725" w14:textId="77777777" w:rsidR="00AB2539" w:rsidRPr="00E65352" w:rsidRDefault="00AB2539" w:rsidP="00B229F8">
      <w:pPr>
        <w:numPr>
          <w:ilvl w:val="0"/>
          <w:numId w:val="12"/>
        </w:numPr>
        <w:spacing w:line="256" w:lineRule="auto"/>
        <w:rPr>
          <w:b/>
        </w:rPr>
      </w:pPr>
      <w:r w:rsidRPr="00E65352">
        <w:rPr>
          <w:b/>
        </w:rPr>
        <w:t>Registro Federal de Contribuyentes (RFC)</w:t>
      </w:r>
    </w:p>
    <w:p w14:paraId="431FA410" w14:textId="77777777" w:rsidR="00AB2539" w:rsidRPr="00E65352" w:rsidRDefault="00AB2539" w:rsidP="00E65352"/>
    <w:p w14:paraId="2FE5C9C3" w14:textId="77777777" w:rsidR="00AB2539" w:rsidRPr="00E65352" w:rsidRDefault="00AB2539" w:rsidP="00E65352">
      <w:r w:rsidRPr="00E65352">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D7A106A" w14:textId="77777777" w:rsidR="00AB2539" w:rsidRPr="00E65352" w:rsidRDefault="00AB2539" w:rsidP="00E65352"/>
    <w:p w14:paraId="6ED46C6D" w14:textId="77777777" w:rsidR="00AB2539" w:rsidRPr="00E65352" w:rsidRDefault="00AB2539" w:rsidP="00E65352">
      <w:r w:rsidRPr="00E65352">
        <w:t xml:space="preserve">De acuerdo a lo establecido en el artículo en comento, esta clave se compone de trece caracteres alfanuméricos, con datos obtenidos de los apellidos, nombre(s), fecha de nacimiento del </w:t>
      </w:r>
      <w:r w:rsidRPr="00E65352">
        <w:lastRenderedPageBreak/>
        <w:t xml:space="preserve">titular, más una </w:t>
      </w:r>
      <w:proofErr w:type="spellStart"/>
      <w:r w:rsidRPr="00E65352">
        <w:t>homoclave</w:t>
      </w:r>
      <w:proofErr w:type="spellEnd"/>
      <w:r w:rsidRPr="00E65352">
        <w:t xml:space="preserve"> que establece el sistema automático del Servicio de Administración Tributaria.</w:t>
      </w:r>
    </w:p>
    <w:p w14:paraId="66507B18" w14:textId="77777777" w:rsidR="00AB2539" w:rsidRPr="00E65352" w:rsidRDefault="00AB2539" w:rsidP="00E65352"/>
    <w:p w14:paraId="388F3E55" w14:textId="77777777" w:rsidR="00AB2539" w:rsidRPr="00E65352" w:rsidRDefault="00AB2539" w:rsidP="00E65352">
      <w:r w:rsidRPr="00E65352">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A570AF5" w14:textId="77777777" w:rsidR="00AB2539" w:rsidRPr="00E65352" w:rsidRDefault="00AB2539" w:rsidP="00E65352"/>
    <w:p w14:paraId="284C4F2B" w14:textId="77777777" w:rsidR="00AB2539" w:rsidRPr="00E65352" w:rsidRDefault="00AB2539" w:rsidP="00E65352">
      <w:r w:rsidRPr="00E65352">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285E942" w14:textId="77777777" w:rsidR="00AB2539" w:rsidRPr="00E65352" w:rsidRDefault="00AB2539" w:rsidP="00E65352"/>
    <w:p w14:paraId="36524B24" w14:textId="77777777" w:rsidR="00AB2539" w:rsidRPr="00E65352" w:rsidRDefault="00AB2539" w:rsidP="00E65352">
      <w:r w:rsidRPr="00E65352">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E196678" w14:textId="77777777" w:rsidR="00AB2539" w:rsidRPr="00E65352" w:rsidRDefault="00AB2539" w:rsidP="00E65352"/>
    <w:p w14:paraId="7F7CBA85" w14:textId="77777777" w:rsidR="00AB2539" w:rsidRPr="00E65352" w:rsidRDefault="00AB2539" w:rsidP="00E65352">
      <w:pPr>
        <w:spacing w:line="240" w:lineRule="auto"/>
        <w:ind w:left="567" w:right="567"/>
        <w:rPr>
          <w:i/>
        </w:rPr>
      </w:pPr>
      <w:r w:rsidRPr="00E65352">
        <w:rPr>
          <w:b/>
          <w:i/>
        </w:rPr>
        <w:t>“Registro Federal de Contribuyentes (RFC) de personas físicas.</w:t>
      </w:r>
      <w:r w:rsidRPr="00E65352">
        <w:rPr>
          <w:i/>
        </w:rPr>
        <w:t xml:space="preserve"> El RFC es una clave de carácter fiscal, única e irrepetible, que permite identificar al titular, su edad y fecha de nacimiento, por lo que es un dato personal de carácter confidencial.”</w:t>
      </w:r>
    </w:p>
    <w:p w14:paraId="6F0C719B" w14:textId="77777777" w:rsidR="00AB2539" w:rsidRPr="00E65352" w:rsidRDefault="00AB2539" w:rsidP="00E65352"/>
    <w:p w14:paraId="4B6F39B9" w14:textId="77777777" w:rsidR="00AB2539" w:rsidRPr="00E65352" w:rsidRDefault="00AB2539" w:rsidP="00E65352">
      <w:r w:rsidRPr="00E65352">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E65352">
        <w:lastRenderedPageBreak/>
        <w:t>actualizar el supuesto normativo del artículo 143, fracción I, de la Ley de Transparencia y Acceso a la Información Pública del Estado de México y Municipios.</w:t>
      </w:r>
      <w:r w:rsidRPr="00E65352">
        <w:rPr>
          <w:b/>
        </w:rPr>
        <w:t xml:space="preserve"> </w:t>
      </w:r>
    </w:p>
    <w:p w14:paraId="05065623" w14:textId="77777777" w:rsidR="00AB2539" w:rsidRPr="00E65352" w:rsidRDefault="00AB2539" w:rsidP="00E65352"/>
    <w:p w14:paraId="5F232DB7" w14:textId="3C7642D5" w:rsidR="00AB2539" w:rsidRPr="00E65352" w:rsidRDefault="00AB2539" w:rsidP="00B229F8">
      <w:pPr>
        <w:numPr>
          <w:ilvl w:val="0"/>
          <w:numId w:val="14"/>
        </w:numPr>
        <w:spacing w:line="256" w:lineRule="auto"/>
        <w:jc w:val="left"/>
        <w:rPr>
          <w:b/>
        </w:rPr>
      </w:pPr>
      <w:r w:rsidRPr="00E65352">
        <w:rPr>
          <w:b/>
        </w:rPr>
        <w:t>Código bidimensional o QR</w:t>
      </w:r>
    </w:p>
    <w:p w14:paraId="639DBDBD" w14:textId="77777777" w:rsidR="00AB2539" w:rsidRPr="00E65352" w:rsidRDefault="00AB2539" w:rsidP="00E65352">
      <w:pPr>
        <w:rPr>
          <w:b/>
        </w:rPr>
      </w:pPr>
    </w:p>
    <w:p w14:paraId="3584E9F5" w14:textId="77777777" w:rsidR="00AB2539" w:rsidRPr="00E65352" w:rsidRDefault="00AB2539" w:rsidP="00E65352">
      <w:r w:rsidRPr="00E65352">
        <w:t xml:space="preserve">En principio, resulta necesario señalar que los comprobantes fiscales digitales por Internet, deben de incluir un código bidimensional conforme al formato </w:t>
      </w:r>
      <w:r w:rsidRPr="00E65352">
        <w:rPr>
          <w:i/>
        </w:rPr>
        <w:t xml:space="preserve">QR </w:t>
      </w:r>
      <w:proofErr w:type="spellStart"/>
      <w:r w:rsidRPr="00E65352">
        <w:rPr>
          <w:i/>
        </w:rPr>
        <w:t>Code</w:t>
      </w:r>
      <w:proofErr w:type="spellEnd"/>
      <w:r w:rsidRPr="00E65352">
        <w:rPr>
          <w:i/>
        </w:rPr>
        <w:t xml:space="preserve"> (Quick Response </w:t>
      </w:r>
      <w:proofErr w:type="spellStart"/>
      <w:r w:rsidRPr="00E65352">
        <w:rPr>
          <w:i/>
        </w:rPr>
        <w:t>Code</w:t>
      </w:r>
      <w:proofErr w:type="spellEnd"/>
      <w:r w:rsidRPr="00E65352">
        <w:rPr>
          <w:i/>
        </w:rPr>
        <w:t>)</w:t>
      </w:r>
      <w:r w:rsidRPr="00E65352">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8">
        <w:r w:rsidRPr="00E65352">
          <w:rPr>
            <w:u w:val="single"/>
          </w:rPr>
          <w:t>http://dof.gob.mx/nota_detalle.php?codigo=5492254&amp;fecha=28/07/2017</w:t>
        </w:r>
      </w:hyperlink>
      <w:r w:rsidRPr="00E65352">
        <w:t>. Incluso con la captura de dicho código, a través de la aplicación móvil del Servicio de Administración Tributaria, permite el acceso al Registro Federal de Contribuyentes, como del Sujeto Obligado, como de los servidores públicos.</w:t>
      </w:r>
    </w:p>
    <w:p w14:paraId="47101DDE" w14:textId="77777777" w:rsidR="00AB2539" w:rsidRPr="00E65352" w:rsidRDefault="00AB2539" w:rsidP="00E65352"/>
    <w:p w14:paraId="50569A86" w14:textId="77777777" w:rsidR="00AB2539" w:rsidRPr="00E65352" w:rsidRDefault="00AB2539" w:rsidP="00E65352">
      <w:r w:rsidRPr="00E65352">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2572EE75" w14:textId="77777777" w:rsidR="00AB2539" w:rsidRPr="00E65352" w:rsidRDefault="00AB2539" w:rsidP="00E65352"/>
    <w:p w14:paraId="4532C7EF" w14:textId="77777777" w:rsidR="00AB2539" w:rsidRPr="00E65352" w:rsidRDefault="00AB2539" w:rsidP="00B229F8">
      <w:pPr>
        <w:numPr>
          <w:ilvl w:val="0"/>
          <w:numId w:val="14"/>
        </w:numPr>
        <w:spacing w:line="256" w:lineRule="auto"/>
        <w:rPr>
          <w:b/>
        </w:rPr>
      </w:pPr>
      <w:r w:rsidRPr="00E65352">
        <w:rPr>
          <w:b/>
        </w:rPr>
        <w:t>Número de seguridad social del Instituto de Seguridad Social del Estado de México y Municipios.</w:t>
      </w:r>
    </w:p>
    <w:p w14:paraId="482CF5F6" w14:textId="77777777" w:rsidR="00AB2539" w:rsidRPr="00E65352" w:rsidRDefault="00AB2539" w:rsidP="00E65352">
      <w:pPr>
        <w:rPr>
          <w:b/>
        </w:rPr>
      </w:pPr>
    </w:p>
    <w:p w14:paraId="7FE4CBE9" w14:textId="77777777" w:rsidR="00AB2539" w:rsidRPr="00E65352" w:rsidRDefault="00AB2539" w:rsidP="00E65352">
      <w:r w:rsidRPr="00E65352">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w:t>
      </w:r>
      <w:r w:rsidRPr="00E65352">
        <w:lastRenderedPageBreak/>
        <w:t>el acceso a las prestaciones que otorga, de conformidad con el artículo 14 de la Ley de Seguridad Social para los Servidores Públicos del Estado de México y Municipios.</w:t>
      </w:r>
    </w:p>
    <w:p w14:paraId="076F98EB" w14:textId="77777777" w:rsidR="00AB2539" w:rsidRPr="00E65352" w:rsidRDefault="00AB2539" w:rsidP="00E65352"/>
    <w:p w14:paraId="5F4A18CE" w14:textId="77777777" w:rsidR="00AB2539" w:rsidRPr="00E65352" w:rsidRDefault="00AB2539" w:rsidP="00E65352">
      <w:r w:rsidRPr="00E65352">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E65352">
        <w:rPr>
          <w:b/>
        </w:rPr>
        <w:t>y se le asigna una clave para hacer identificable al trabajador con el objetivo de poder proporcionar los servicios que brinda el Instituto de Seguridad Social del Estado de México y Municipios.</w:t>
      </w:r>
    </w:p>
    <w:p w14:paraId="38A681D6" w14:textId="77777777" w:rsidR="00AB2539" w:rsidRPr="00E65352" w:rsidRDefault="00AB2539" w:rsidP="00E65352"/>
    <w:p w14:paraId="66CFB0E7" w14:textId="77777777" w:rsidR="00AB2539" w:rsidRPr="00E65352" w:rsidRDefault="00AB2539" w:rsidP="00E65352">
      <w:r w:rsidRPr="00E65352">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8C276AB" w14:textId="77777777" w:rsidR="00AB2539" w:rsidRPr="00E65352" w:rsidRDefault="00AB2539" w:rsidP="00E65352"/>
    <w:p w14:paraId="674F5569" w14:textId="77777777" w:rsidR="00AB2539" w:rsidRPr="00E65352" w:rsidRDefault="00AB2539" w:rsidP="00E65352">
      <w:pPr>
        <w:rPr>
          <w:b/>
        </w:rPr>
      </w:pPr>
      <w:r w:rsidRPr="00E65352">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698C8E6F" w14:textId="77777777" w:rsidR="00AB2539" w:rsidRPr="00E65352" w:rsidRDefault="00AB2539" w:rsidP="00E65352">
      <w:pPr>
        <w:rPr>
          <w:b/>
        </w:rPr>
      </w:pPr>
    </w:p>
    <w:p w14:paraId="50412ABD" w14:textId="77777777" w:rsidR="00AB2539" w:rsidRPr="00E65352" w:rsidRDefault="00AB2539" w:rsidP="00B229F8">
      <w:pPr>
        <w:numPr>
          <w:ilvl w:val="0"/>
          <w:numId w:val="15"/>
        </w:numPr>
        <w:spacing w:after="160" w:line="256" w:lineRule="auto"/>
        <w:rPr>
          <w:b/>
        </w:rPr>
      </w:pPr>
      <w:r w:rsidRPr="00E65352">
        <w:rPr>
          <w:b/>
        </w:rPr>
        <w:t>Descuentos personales</w:t>
      </w:r>
    </w:p>
    <w:p w14:paraId="6F117C82" w14:textId="77777777" w:rsidR="00AB2539" w:rsidRPr="00E65352" w:rsidRDefault="00AB2539" w:rsidP="00E65352">
      <w:r w:rsidRPr="00E65352">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0CE27DFE" w14:textId="77777777" w:rsidR="00AB2539" w:rsidRPr="00E65352" w:rsidRDefault="00AB2539" w:rsidP="00E65352"/>
    <w:p w14:paraId="68082900" w14:textId="77777777" w:rsidR="00AB2539" w:rsidRPr="00E65352" w:rsidRDefault="00AB2539" w:rsidP="00E65352">
      <w:r w:rsidRPr="00E65352">
        <w:t>Asimismo, hay otras que se generan con motivo de una sentencia judicial, como es la pensión alimenticia que periódicamente se retira de la cuenta de un empleado, a efecto de que sea entregado a un tercero.  </w:t>
      </w:r>
    </w:p>
    <w:p w14:paraId="1C19D9E4" w14:textId="77777777" w:rsidR="00AB2539" w:rsidRPr="00E65352" w:rsidRDefault="00AB2539" w:rsidP="00E65352"/>
    <w:p w14:paraId="26C8C118" w14:textId="77777777" w:rsidR="00AB2539" w:rsidRPr="00E65352" w:rsidRDefault="00AB2539" w:rsidP="00E65352">
      <w:r w:rsidRPr="00E65352">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EA47135" w14:textId="77777777" w:rsidR="00AB2539" w:rsidRPr="00E65352" w:rsidRDefault="00AB2539" w:rsidP="00E65352"/>
    <w:p w14:paraId="05980700" w14:textId="77777777" w:rsidR="00AB2539" w:rsidRPr="00E65352" w:rsidRDefault="00AB2539" w:rsidP="00E65352">
      <w:pPr>
        <w:rPr>
          <w:b/>
        </w:rPr>
      </w:pPr>
      <w:r w:rsidRPr="00E65352">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w:t>
      </w:r>
      <w:r w:rsidRPr="00E65352">
        <w:lastRenderedPageBreak/>
        <w:t>de Trabajadores de los Poderes, Municipios e Institución Descentralizadas del Estado de México.</w:t>
      </w:r>
    </w:p>
    <w:p w14:paraId="34515182" w14:textId="77777777" w:rsidR="00AB2539" w:rsidRPr="00E65352" w:rsidRDefault="00AB2539" w:rsidP="00E65352">
      <w:pPr>
        <w:rPr>
          <w:b/>
        </w:rPr>
      </w:pPr>
    </w:p>
    <w:p w14:paraId="2EB0BF25" w14:textId="77777777" w:rsidR="00AB2539" w:rsidRPr="00E65352" w:rsidRDefault="00AB2539" w:rsidP="00B229F8">
      <w:pPr>
        <w:numPr>
          <w:ilvl w:val="0"/>
          <w:numId w:val="14"/>
        </w:numPr>
        <w:spacing w:line="256" w:lineRule="auto"/>
      </w:pPr>
      <w:r w:rsidRPr="00E65352">
        <w:rPr>
          <w:b/>
        </w:rPr>
        <w:t>Sellos digitales del emisor y del Servicio de Administración Tributaria y cadena original del complemento de certificación digital del órgano previamente señalado</w:t>
      </w:r>
    </w:p>
    <w:p w14:paraId="4DA1BCE4" w14:textId="77777777" w:rsidR="00AB2539" w:rsidRPr="00E65352" w:rsidRDefault="00AB2539" w:rsidP="00E65352">
      <w:pPr>
        <w:spacing w:line="256" w:lineRule="auto"/>
        <w:ind w:left="720"/>
      </w:pPr>
    </w:p>
    <w:p w14:paraId="50D8577C" w14:textId="77777777" w:rsidR="00AB2539" w:rsidRPr="00E65352" w:rsidRDefault="00AB2539" w:rsidP="00E65352">
      <w:r w:rsidRPr="00E65352">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16A11607" w14:textId="77777777" w:rsidR="00AB2539" w:rsidRPr="00E65352" w:rsidRDefault="00AB2539" w:rsidP="00E65352">
      <w:r w:rsidRPr="00E65352">
        <w:t> </w:t>
      </w:r>
    </w:p>
    <w:p w14:paraId="3CD6C630" w14:textId="77777777" w:rsidR="00AB2539" w:rsidRPr="00E65352" w:rsidRDefault="00AB2539" w:rsidP="00E65352">
      <w:r w:rsidRPr="00E65352">
        <w:t>Las cadenas originales y sellos que se agregan a las facturas</w:t>
      </w:r>
      <w:r w:rsidRPr="00E65352">
        <w:rPr>
          <w:b/>
        </w:rPr>
        <w:t>,</w:t>
      </w:r>
      <w:r w:rsidRPr="00E65352">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14:paraId="167DE965" w14:textId="77777777" w:rsidR="00AB2539" w:rsidRPr="00E65352" w:rsidRDefault="00AB2539" w:rsidP="00E65352"/>
    <w:p w14:paraId="776F85E1" w14:textId="77777777" w:rsidR="00AB2539" w:rsidRPr="00E65352" w:rsidRDefault="00AB2539" w:rsidP="00E65352">
      <w:r w:rsidRPr="00E65352">
        <w:t> “…</w:t>
      </w:r>
    </w:p>
    <w:p w14:paraId="0C6FFFCE" w14:textId="77777777" w:rsidR="00AB2539" w:rsidRPr="00E65352" w:rsidRDefault="00AB2539" w:rsidP="00E65352">
      <w:pPr>
        <w:spacing w:line="240" w:lineRule="auto"/>
        <w:ind w:left="567" w:right="567"/>
        <w:rPr>
          <w:i/>
        </w:rPr>
      </w:pPr>
      <w:r w:rsidRPr="00E65352">
        <w:rPr>
          <w:i/>
        </w:rPr>
        <w:t>Elementos utilizados en la generación de Sellos Digitales:</w:t>
      </w:r>
    </w:p>
    <w:p w14:paraId="3FB52713" w14:textId="77777777" w:rsidR="00AB2539" w:rsidRPr="00E65352" w:rsidRDefault="00AB2539" w:rsidP="00E65352">
      <w:pPr>
        <w:spacing w:line="240" w:lineRule="auto"/>
        <w:ind w:left="567" w:right="567"/>
        <w:rPr>
          <w:i/>
        </w:rPr>
      </w:pPr>
      <w:r w:rsidRPr="00E65352">
        <w:rPr>
          <w:i/>
        </w:rPr>
        <w:lastRenderedPageBreak/>
        <w:t>•</w:t>
      </w:r>
      <w:r w:rsidRPr="00E65352">
        <w:rPr>
          <w:i/>
        </w:rPr>
        <w:tab/>
        <w:t>Cadena Original, el elemento a sellar, en este caso de un comprobante fiscal digital a través de Internet.</w:t>
      </w:r>
    </w:p>
    <w:p w14:paraId="23A8E84F" w14:textId="77777777" w:rsidR="00AB2539" w:rsidRPr="00E65352" w:rsidRDefault="00AB2539" w:rsidP="00E65352">
      <w:pPr>
        <w:spacing w:line="240" w:lineRule="auto"/>
        <w:ind w:left="567" w:right="567"/>
        <w:rPr>
          <w:i/>
        </w:rPr>
      </w:pPr>
      <w:r w:rsidRPr="00E65352">
        <w:rPr>
          <w:i/>
        </w:rPr>
        <w:t>•</w:t>
      </w:r>
      <w:r w:rsidRPr="00E65352">
        <w:rPr>
          <w:i/>
        </w:rPr>
        <w:tab/>
        <w:t>Certificado de Sello Digital y su correspondiente clave privada.</w:t>
      </w:r>
    </w:p>
    <w:p w14:paraId="21E4E176" w14:textId="77777777" w:rsidR="00AB2539" w:rsidRPr="00E65352" w:rsidRDefault="00AB2539" w:rsidP="00E65352">
      <w:pPr>
        <w:spacing w:line="240" w:lineRule="auto"/>
        <w:ind w:left="567" w:right="567"/>
        <w:rPr>
          <w:i/>
        </w:rPr>
      </w:pPr>
      <w:r w:rsidRPr="00E65352">
        <w:rPr>
          <w:i/>
        </w:rPr>
        <w:t>•</w:t>
      </w:r>
      <w:r w:rsidRPr="00E65352">
        <w:rPr>
          <w:i/>
        </w:rPr>
        <w:tab/>
        <w:t>Algoritmos de criptografía de clave pública para firma electrónica avanzada.</w:t>
      </w:r>
    </w:p>
    <w:p w14:paraId="64AA3FA3" w14:textId="77777777" w:rsidR="00AB2539" w:rsidRPr="00E65352" w:rsidRDefault="00AB2539" w:rsidP="00E65352">
      <w:pPr>
        <w:spacing w:line="240" w:lineRule="auto"/>
        <w:ind w:left="567" w:right="567"/>
        <w:rPr>
          <w:i/>
        </w:rPr>
      </w:pPr>
      <w:r w:rsidRPr="00E65352">
        <w:rPr>
          <w:i/>
        </w:rPr>
        <w:t>•</w:t>
      </w:r>
      <w:r w:rsidRPr="00E65352">
        <w:rPr>
          <w:i/>
        </w:rPr>
        <w:tab/>
        <w:t>Especificaciones de conversión de la firma electrónica avanzada a Base 64.</w:t>
      </w:r>
    </w:p>
    <w:p w14:paraId="72582CE6" w14:textId="77777777" w:rsidR="00AB2539" w:rsidRPr="00E65352" w:rsidRDefault="00AB2539" w:rsidP="00E65352">
      <w:pPr>
        <w:spacing w:line="240" w:lineRule="auto"/>
        <w:ind w:left="567" w:right="567"/>
        <w:rPr>
          <w:i/>
        </w:rPr>
      </w:pPr>
      <w:r w:rsidRPr="00E65352">
        <w:rPr>
          <w:i/>
        </w:rPr>
        <w:t>Para la generación de sellos digitales se utiliza criptografía de clave pública aplicada a una cadena original.</w:t>
      </w:r>
    </w:p>
    <w:p w14:paraId="3BBF67D8" w14:textId="77777777" w:rsidR="00AB2539" w:rsidRPr="00E65352" w:rsidRDefault="00AB2539" w:rsidP="00E65352">
      <w:pPr>
        <w:spacing w:line="240" w:lineRule="auto"/>
        <w:ind w:left="567" w:right="567"/>
        <w:rPr>
          <w:i/>
        </w:rPr>
      </w:pPr>
      <w:r w:rsidRPr="00E65352">
        <w:rPr>
          <w:i/>
        </w:rPr>
        <w:t>Criptografía de la Clave Pública</w:t>
      </w:r>
    </w:p>
    <w:p w14:paraId="38FF9FB6" w14:textId="77777777" w:rsidR="00AB2539" w:rsidRPr="00E65352" w:rsidRDefault="00AB2539" w:rsidP="00E65352">
      <w:pPr>
        <w:spacing w:line="240" w:lineRule="auto"/>
        <w:ind w:left="567" w:right="567"/>
        <w:rPr>
          <w:i/>
        </w:rPr>
      </w:pPr>
      <w:r w:rsidRPr="00E65352">
        <w:rPr>
          <w:i/>
        </w:rPr>
        <w:t xml:space="preserve">La criptografía de Clave Pública se basa en la generación de una pareja de números muy grandes relacionados íntimamente entre sí, de tal manera que una operación de </w:t>
      </w:r>
      <w:proofErr w:type="spellStart"/>
      <w:r w:rsidRPr="00E65352">
        <w:rPr>
          <w:i/>
        </w:rPr>
        <w:t>encripción</w:t>
      </w:r>
      <w:proofErr w:type="spellEnd"/>
      <w:r w:rsidRPr="00E65352">
        <w:rPr>
          <w:i/>
        </w:rPr>
        <w:t xml:space="preserve"> sobre un mensaje tomando como clave de </w:t>
      </w:r>
      <w:proofErr w:type="spellStart"/>
      <w:r w:rsidRPr="00E65352">
        <w:rPr>
          <w:i/>
        </w:rPr>
        <w:t>encripción</w:t>
      </w:r>
      <w:proofErr w:type="spellEnd"/>
      <w:r w:rsidRPr="00E65352">
        <w:rPr>
          <w:i/>
        </w:rPr>
        <w:t xml:space="preserve"> a uno de los dos números, produce un mensaje alterado en su significado que solo puede ser devuelto a su estado original mediante la operación de </w:t>
      </w:r>
      <w:proofErr w:type="spellStart"/>
      <w:r w:rsidRPr="00E65352">
        <w:rPr>
          <w:i/>
        </w:rPr>
        <w:t>desencripción</w:t>
      </w:r>
      <w:proofErr w:type="spellEnd"/>
      <w:r w:rsidRPr="00E65352">
        <w:rPr>
          <w:i/>
        </w:rPr>
        <w:t xml:space="preserve"> correspondiente tomando como clave de </w:t>
      </w:r>
      <w:proofErr w:type="spellStart"/>
      <w:r w:rsidRPr="00E65352">
        <w:rPr>
          <w:i/>
        </w:rPr>
        <w:t>desencripción</w:t>
      </w:r>
      <w:proofErr w:type="spellEnd"/>
      <w:r w:rsidRPr="00E65352">
        <w:rPr>
          <w:i/>
        </w:rPr>
        <w:t xml:space="preserve"> al otro número de la pareja.</w:t>
      </w:r>
    </w:p>
    <w:p w14:paraId="419EE594" w14:textId="77777777" w:rsidR="00AB2539" w:rsidRPr="00E65352" w:rsidRDefault="00AB2539" w:rsidP="00E65352">
      <w:pPr>
        <w:spacing w:line="240" w:lineRule="auto"/>
        <w:ind w:left="567" w:right="567"/>
        <w:rPr>
          <w:i/>
        </w:rPr>
      </w:pPr>
      <w:r w:rsidRPr="00E65352">
        <w:rPr>
          <w:i/>
        </w:rPr>
        <w:t>…”</w:t>
      </w:r>
    </w:p>
    <w:p w14:paraId="07DA3E27" w14:textId="77777777" w:rsidR="00AB2539" w:rsidRPr="00E65352" w:rsidRDefault="00AB2539" w:rsidP="00E65352">
      <w:r w:rsidRPr="00E65352">
        <w:t> </w:t>
      </w:r>
    </w:p>
    <w:p w14:paraId="5A8F1A69" w14:textId="77777777" w:rsidR="00AB2539" w:rsidRPr="00E65352" w:rsidRDefault="00AB2539" w:rsidP="00E65352">
      <w:r w:rsidRPr="00E65352">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EF5097C" w14:textId="77777777" w:rsidR="00AB2539" w:rsidRPr="00E65352" w:rsidRDefault="00AB2539" w:rsidP="00E65352">
      <w:pPr>
        <w:tabs>
          <w:tab w:val="left" w:pos="4962"/>
        </w:tabs>
      </w:pPr>
    </w:p>
    <w:p w14:paraId="59799DA2" w14:textId="77777777" w:rsidR="00AB2539" w:rsidRPr="00E65352" w:rsidRDefault="00AB2539" w:rsidP="00E65352">
      <w:r w:rsidRPr="00E65352">
        <w:t>Cabe señalar que, en algunos casos, las cadenas originales y sellos digitales, el folio fiscal o el número de serie de los certificados digitales, se pueden conformar de datos confidenciales, tales como el Registro Federal de Contribuyentes o la Clave Única de Registro de Población; por lo que, en su caso actualizarían actualiza la clasificación, en términos del artículo 143, fracción I, de la Ley de la materia.</w:t>
      </w:r>
    </w:p>
    <w:p w14:paraId="29A1238C" w14:textId="77777777" w:rsidR="00AB2539" w:rsidRPr="00E65352" w:rsidRDefault="00AB2539" w:rsidP="00E65352"/>
    <w:p w14:paraId="25DD8794" w14:textId="77777777" w:rsidR="00AB2539" w:rsidRPr="00E65352" w:rsidRDefault="00AB2539" w:rsidP="00B229F8">
      <w:pPr>
        <w:numPr>
          <w:ilvl w:val="0"/>
          <w:numId w:val="16"/>
        </w:numPr>
        <w:rPr>
          <w:b/>
        </w:rPr>
      </w:pPr>
      <w:r w:rsidRPr="00E65352">
        <w:rPr>
          <w:b/>
        </w:rPr>
        <w:t>Número de cuenta bancaria de los particulares</w:t>
      </w:r>
    </w:p>
    <w:p w14:paraId="3EA70AD0" w14:textId="77777777" w:rsidR="00AB2539" w:rsidRPr="00E65352" w:rsidRDefault="00AB2539" w:rsidP="00E65352">
      <w:pPr>
        <w:ind w:left="720"/>
        <w:rPr>
          <w:b/>
        </w:rPr>
      </w:pPr>
    </w:p>
    <w:p w14:paraId="2956A36F" w14:textId="77777777" w:rsidR="00AB2539" w:rsidRPr="00E65352" w:rsidRDefault="00AB2539" w:rsidP="00E65352">
      <w:r w:rsidRPr="00E65352">
        <w:lastRenderedPageBreak/>
        <w:t>Por otro lado, es importante señalar que 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BC892F1" w14:textId="77777777" w:rsidR="00AB2539" w:rsidRPr="00E65352" w:rsidRDefault="00AB2539" w:rsidP="00E65352">
      <w:pPr>
        <w:ind w:right="50"/>
      </w:pPr>
    </w:p>
    <w:p w14:paraId="58BA1B8A" w14:textId="77777777" w:rsidR="00AB2539" w:rsidRPr="00E65352" w:rsidRDefault="00AB2539" w:rsidP="00E65352">
      <w:pPr>
        <w:ind w:right="51"/>
      </w:pPr>
      <w:r w:rsidRPr="00E65352">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6BF5DDD" w14:textId="77777777" w:rsidR="00AB2539" w:rsidRPr="00E65352" w:rsidRDefault="00AB2539" w:rsidP="00E65352">
      <w:pPr>
        <w:ind w:right="51"/>
      </w:pPr>
    </w:p>
    <w:p w14:paraId="2680D43C" w14:textId="77777777" w:rsidR="00AB2539" w:rsidRPr="00E65352" w:rsidRDefault="00AB2539" w:rsidP="00E65352">
      <w:pPr>
        <w:ind w:right="50"/>
      </w:pPr>
      <w:r w:rsidRPr="00E65352">
        <w:t>Lo anterior encuentra sustento en el criterio 10/17 emitido por el Instituto Nacional de Transparencia y Acceso a la Información Pública del Estado de México y Municipios, que a la letra dicen:</w:t>
      </w:r>
    </w:p>
    <w:p w14:paraId="375AB978" w14:textId="77777777" w:rsidR="00AB2539" w:rsidRPr="00E65352" w:rsidRDefault="00AB2539" w:rsidP="00E65352">
      <w:pPr>
        <w:ind w:right="50"/>
      </w:pPr>
    </w:p>
    <w:p w14:paraId="2E8A08DC" w14:textId="77777777" w:rsidR="00AB2539" w:rsidRPr="00E65352" w:rsidRDefault="00AB2539" w:rsidP="00E65352">
      <w:pPr>
        <w:spacing w:line="240" w:lineRule="auto"/>
        <w:ind w:left="567" w:right="567"/>
        <w:rPr>
          <w:i/>
        </w:rPr>
      </w:pPr>
      <w:r w:rsidRPr="00E65352">
        <w:rPr>
          <w:b/>
          <w:i/>
        </w:rPr>
        <w:t>“Cuentas bancarias y/o CLABE interbancaria de personas físicas y morales privadas.</w:t>
      </w:r>
      <w:r w:rsidRPr="00E65352">
        <w:rPr>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1F50153" w14:textId="77777777" w:rsidR="00AB2539" w:rsidRPr="00E65352" w:rsidRDefault="00AB2539" w:rsidP="00E65352"/>
    <w:p w14:paraId="1F409383" w14:textId="77777777" w:rsidR="00AB2539" w:rsidRPr="00E65352" w:rsidRDefault="00AB2539" w:rsidP="00B229F8">
      <w:pPr>
        <w:numPr>
          <w:ilvl w:val="0"/>
          <w:numId w:val="16"/>
        </w:numPr>
        <w:rPr>
          <w:b/>
        </w:rPr>
      </w:pPr>
      <w:r w:rsidRPr="00E65352">
        <w:rPr>
          <w:b/>
        </w:rPr>
        <w:t>Número de cuenta bancaria de Sujetos Obligados</w:t>
      </w:r>
    </w:p>
    <w:p w14:paraId="0B67DD13" w14:textId="77777777" w:rsidR="00AB2539" w:rsidRPr="00E65352" w:rsidRDefault="00AB2539" w:rsidP="00E65352"/>
    <w:p w14:paraId="2A98E0E2" w14:textId="77777777" w:rsidR="00AB2539" w:rsidRPr="00E65352" w:rsidRDefault="00AB2539" w:rsidP="00E65352">
      <w:pPr>
        <w:ind w:right="50"/>
      </w:pPr>
      <w:r w:rsidRPr="00E65352">
        <w:lastRenderedPageBreak/>
        <w:t>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5F7F80F" w14:textId="77777777" w:rsidR="00AB2539" w:rsidRPr="00E65352" w:rsidRDefault="00AB2539" w:rsidP="00E65352">
      <w:pPr>
        <w:ind w:right="50"/>
      </w:pPr>
    </w:p>
    <w:p w14:paraId="54F43140" w14:textId="77777777" w:rsidR="00AB2539" w:rsidRPr="00E65352" w:rsidRDefault="00AB2539" w:rsidP="00E65352">
      <w:pPr>
        <w:spacing w:line="240" w:lineRule="auto"/>
        <w:ind w:left="567" w:right="567"/>
        <w:rPr>
          <w:i/>
        </w:rPr>
      </w:pPr>
      <w:r w:rsidRPr="00E65352">
        <w:rPr>
          <w:i/>
        </w:rPr>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71245A8" w14:textId="77777777" w:rsidR="00AB2539" w:rsidRPr="00E65352" w:rsidRDefault="00AB2539" w:rsidP="00E65352">
      <w:pPr>
        <w:ind w:right="1134"/>
        <w:rPr>
          <w:i/>
        </w:rPr>
      </w:pPr>
    </w:p>
    <w:p w14:paraId="53071CF7" w14:textId="77777777" w:rsidR="00AB2539" w:rsidRPr="00E65352" w:rsidRDefault="00AB2539" w:rsidP="00B229F8">
      <w:pPr>
        <w:numPr>
          <w:ilvl w:val="0"/>
          <w:numId w:val="16"/>
        </w:numPr>
        <w:pBdr>
          <w:top w:val="nil"/>
          <w:left w:val="nil"/>
          <w:bottom w:val="nil"/>
          <w:right w:val="nil"/>
          <w:between w:val="nil"/>
        </w:pBdr>
        <w:ind w:left="0" w:firstLine="0"/>
        <w:rPr>
          <w:rFonts w:eastAsia="Palatino Linotype" w:cs="Palatino Linotype"/>
          <w:szCs w:val="22"/>
        </w:rPr>
      </w:pPr>
      <w:r w:rsidRPr="00E65352">
        <w:rPr>
          <w:rFonts w:eastAsia="Palatino Linotype" w:cs="Palatino Linotype"/>
          <w:b/>
          <w:szCs w:val="22"/>
        </w:rPr>
        <w:t>Calificaciones obtenidas, créditos, el promedio general, las materias aprobadas y no aprobadas</w:t>
      </w:r>
      <w:r w:rsidRPr="00E65352">
        <w:rPr>
          <w:rFonts w:eastAsia="Palatino Linotype" w:cs="Palatino Linotype"/>
          <w:szCs w:val="22"/>
        </w:rPr>
        <w:t xml:space="preserve"> en los estudios realizados por las personas servidoras públicas, se tiene que las mismas fueron obtenidas en el desarrollo de la vida académica de los servidores públicos, no en el ejercicio de sus funciones, por lo cual se trata de un dato personal, en virtud de que atiende al desempeño obtenido por el hoy servidor público, en su calidad de estudiante, que no necesariamente encuentra vinculación con el ejercicio de su desarrollo profesional. </w:t>
      </w:r>
    </w:p>
    <w:p w14:paraId="52EF0EE3" w14:textId="77777777" w:rsidR="00AB2539" w:rsidRPr="00E65352" w:rsidRDefault="00AB2539" w:rsidP="00E65352"/>
    <w:p w14:paraId="381B0E88" w14:textId="77777777" w:rsidR="00AB2539" w:rsidRPr="00E65352" w:rsidRDefault="00AB2539" w:rsidP="00E65352">
      <w:r w:rsidRPr="00E65352">
        <w:t xml:space="preserve">Dichos datos, en su conjunto, revelan información concerniente al ámbito privado de las personas que las obtuvieron, ya que dan cuenta o permiten inferir características asociadas a la capacidad de aprendizaje o aprovechamiento escolar; lo cual, no es información que revista interés público, pues las aptitudes para el cargo se deben analizar a partir del momento en que se solicita la vacante. </w:t>
      </w:r>
    </w:p>
    <w:p w14:paraId="010938BF" w14:textId="77777777" w:rsidR="00AB2539" w:rsidRPr="00E65352" w:rsidRDefault="00AB2539" w:rsidP="00E65352"/>
    <w:p w14:paraId="59D2B9D9" w14:textId="77777777" w:rsidR="00AB2539" w:rsidRPr="00E65352" w:rsidRDefault="00AB2539" w:rsidP="00E65352">
      <w:r w:rsidRPr="00E65352">
        <w:t xml:space="preserve">En consecuencia, se tiene que las calificaciones, créditos, el promedio general y las materias aprobadas y no aprobadas, en los estudios realizados por el servidor público, actualizan la </w:t>
      </w:r>
      <w:r w:rsidRPr="00E65352">
        <w:lastRenderedPageBreak/>
        <w:t>clasificación como información confidencial con fundamento en el artículo 143, fracción I, de la Ley de Transparencia y Acceso a la Información Pública del Estado de México y Municipios.</w:t>
      </w:r>
    </w:p>
    <w:p w14:paraId="04309819" w14:textId="77777777" w:rsidR="00AB2539" w:rsidRPr="00E65352" w:rsidRDefault="00AB2539" w:rsidP="00E65352"/>
    <w:p w14:paraId="5747A2FD" w14:textId="77777777" w:rsidR="00AB2539" w:rsidRPr="00E65352" w:rsidRDefault="00AB2539" w:rsidP="00B229F8">
      <w:pPr>
        <w:numPr>
          <w:ilvl w:val="0"/>
          <w:numId w:val="16"/>
        </w:numPr>
        <w:pBdr>
          <w:top w:val="nil"/>
          <w:left w:val="nil"/>
          <w:bottom w:val="nil"/>
          <w:right w:val="nil"/>
          <w:between w:val="nil"/>
        </w:pBdr>
        <w:ind w:left="0" w:firstLine="0"/>
        <w:rPr>
          <w:rFonts w:eastAsia="Palatino Linotype" w:cs="Palatino Linotype"/>
          <w:szCs w:val="22"/>
        </w:rPr>
      </w:pPr>
      <w:r w:rsidRPr="00E65352">
        <w:rPr>
          <w:rFonts w:eastAsia="Palatino Linotype" w:cs="Palatino Linotype"/>
          <w:szCs w:val="22"/>
        </w:rPr>
        <w:t xml:space="preserve">Por cuanto al </w:t>
      </w:r>
      <w:r w:rsidRPr="00E65352">
        <w:rPr>
          <w:rFonts w:eastAsia="Palatino Linotype" w:cs="Palatino Linotype"/>
          <w:b/>
          <w:szCs w:val="22"/>
        </w:rPr>
        <w:t>número de cuenta del estudiante, matrícula o número de certificado</w:t>
      </w:r>
      <w:r w:rsidRPr="00E65352">
        <w:rPr>
          <w:rFonts w:eastAsia="Palatino Linotype" w:cs="Palatino Linotype"/>
          <w:szCs w:val="22"/>
        </w:rPr>
        <w:t xml:space="preserve">, es un dato que constituye un medio de identificación de la persona al interior de la Institución Educativa, lo hace identificado e identificable, de ahí que, de proporcionarlo, podría facilitar que una persona no autorizada tenga acceso a información personal escolar. </w:t>
      </w:r>
    </w:p>
    <w:p w14:paraId="7244AEAE" w14:textId="77777777" w:rsidR="00AB2539" w:rsidRPr="00E65352" w:rsidRDefault="00AB2539" w:rsidP="00E65352"/>
    <w:p w14:paraId="4FEE4332" w14:textId="77777777" w:rsidR="00AB2539" w:rsidRPr="00E65352" w:rsidRDefault="00AB2539" w:rsidP="00E65352">
      <w:pPr>
        <w:tabs>
          <w:tab w:val="left" w:pos="7938"/>
        </w:tabs>
      </w:pPr>
      <w:r w:rsidRPr="00E65352">
        <w:rPr>
          <w:sz w:val="24"/>
          <w:szCs w:val="24"/>
        </w:rPr>
        <w:t xml:space="preserve">En </w:t>
      </w:r>
      <w:r w:rsidRPr="00E65352">
        <w:t>este sentido, el número de cuenta del servidor público en su calidad de alumno de una institución educativa no guarda relevancia con el desempeño de sus funciones actuales, por lo que carece de interés público y pertenece al ámbito de la vida privada de la persona y actualiza la clasificación de información confidencial de acuerdo con el artículo 143, fracción I, de la Ley de Transparencia y Acceso a la Información Pública del Estado de México y Municipios.</w:t>
      </w:r>
    </w:p>
    <w:p w14:paraId="0294A3EB" w14:textId="77777777" w:rsidR="00AB2539" w:rsidRPr="00E65352" w:rsidRDefault="00AB2539" w:rsidP="00E65352"/>
    <w:p w14:paraId="1B611E2E" w14:textId="77777777" w:rsidR="00AB2539" w:rsidRPr="00E65352" w:rsidRDefault="00AB2539" w:rsidP="00B229F8">
      <w:pPr>
        <w:numPr>
          <w:ilvl w:val="0"/>
          <w:numId w:val="11"/>
        </w:numPr>
      </w:pPr>
      <w:bookmarkStart w:id="77" w:name="_Hlk192065908"/>
      <w:r w:rsidRPr="00E65352">
        <w:t>Fotografía y firma.</w:t>
      </w:r>
    </w:p>
    <w:bookmarkEnd w:id="77"/>
    <w:p w14:paraId="77CF79D7" w14:textId="77777777" w:rsidR="00AB2539" w:rsidRPr="00E65352" w:rsidRDefault="00AB2539" w:rsidP="00E65352"/>
    <w:p w14:paraId="6D82279C" w14:textId="77777777" w:rsidR="00AB2539" w:rsidRPr="00E65352" w:rsidRDefault="00AB2539" w:rsidP="00E65352">
      <w:r w:rsidRPr="00E65352">
        <w:t xml:space="preserve">Ahora bien, en la documentación que se ordena entregar puede contener </w:t>
      </w:r>
      <w:r w:rsidRPr="00E65352">
        <w:rPr>
          <w:b/>
        </w:rPr>
        <w:t>fotografías de los servidores públicos</w:t>
      </w:r>
      <w:r w:rsidRPr="00E65352">
        <w:t xml:space="preserve">,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35368B47" w14:textId="77777777" w:rsidR="00AB2539" w:rsidRPr="00E65352" w:rsidRDefault="00AB2539" w:rsidP="00E65352"/>
    <w:p w14:paraId="0889E329" w14:textId="77777777" w:rsidR="00AB2539" w:rsidRPr="00E65352" w:rsidRDefault="00AB2539" w:rsidP="00E65352">
      <w:r w:rsidRPr="00E65352">
        <w:lastRenderedPageBreak/>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2CDC507F" w14:textId="77777777" w:rsidR="00AB2539" w:rsidRPr="00E65352" w:rsidRDefault="00AB2539" w:rsidP="00E65352"/>
    <w:p w14:paraId="1B08DF3F" w14:textId="77777777" w:rsidR="00AB2539" w:rsidRPr="00E65352" w:rsidRDefault="00AB2539" w:rsidP="00E65352">
      <w:r w:rsidRPr="00E65352">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E6935D3" w14:textId="77777777" w:rsidR="00AB2539" w:rsidRPr="00E65352" w:rsidRDefault="00AB2539" w:rsidP="00E65352"/>
    <w:p w14:paraId="6542B37F" w14:textId="77777777" w:rsidR="00AB2539" w:rsidRPr="00E65352" w:rsidRDefault="00AB2539" w:rsidP="00B229F8">
      <w:pPr>
        <w:numPr>
          <w:ilvl w:val="0"/>
          <w:numId w:val="16"/>
        </w:numPr>
        <w:pBdr>
          <w:top w:val="nil"/>
          <w:left w:val="nil"/>
          <w:bottom w:val="nil"/>
          <w:right w:val="nil"/>
          <w:between w:val="nil"/>
        </w:pBdr>
        <w:ind w:left="0" w:firstLine="0"/>
        <w:rPr>
          <w:rFonts w:eastAsia="Palatino Linotype" w:cs="Palatino Linotype"/>
          <w:szCs w:val="22"/>
        </w:rPr>
      </w:pPr>
      <w:r w:rsidRPr="00E65352">
        <w:rPr>
          <w:rFonts w:eastAsia="Palatino Linotype" w:cs="Palatino Linotype"/>
          <w:szCs w:val="22"/>
        </w:rPr>
        <w:t xml:space="preserve">Por otro lado, respecto a la </w:t>
      </w:r>
      <w:r w:rsidRPr="00E65352">
        <w:rPr>
          <w:rFonts w:eastAsia="Palatino Linotype" w:cs="Palatino Linotype"/>
          <w:b/>
          <w:szCs w:val="22"/>
        </w:rPr>
        <w:t xml:space="preserve">firma, </w:t>
      </w:r>
      <w:r w:rsidRPr="00E65352">
        <w:rPr>
          <w:rFonts w:eastAsia="Palatino Linotype" w:cs="Palatino Linotype"/>
          <w:szCs w:val="22"/>
        </w:rPr>
        <w:t xml:space="preserve">es necesario precisar que ésta es considerada un dato personal concerniente a una persona física identificada o identificable, al tratarse de información gráfica a través de la cual su titular exterioriza su voluntad en actos públicos y privados.   </w:t>
      </w:r>
    </w:p>
    <w:p w14:paraId="4AECF2CA" w14:textId="77777777" w:rsidR="00AB2539" w:rsidRPr="00E65352" w:rsidRDefault="00AB2539" w:rsidP="00E65352">
      <w:pPr>
        <w:rPr>
          <w:sz w:val="24"/>
          <w:szCs w:val="24"/>
        </w:rPr>
      </w:pPr>
    </w:p>
    <w:p w14:paraId="7F2B1F8C" w14:textId="77777777" w:rsidR="00AB2539" w:rsidRPr="00E65352" w:rsidRDefault="00AB2539" w:rsidP="00E65352">
      <w:r w:rsidRPr="00E65352">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34663AD7" w14:textId="77777777" w:rsidR="00AB2539" w:rsidRPr="00E65352" w:rsidRDefault="00AB2539" w:rsidP="00E65352"/>
    <w:p w14:paraId="50EC230B" w14:textId="77777777" w:rsidR="00AB2539" w:rsidRPr="00E65352" w:rsidRDefault="00AB2539" w:rsidP="00E65352">
      <w:r w:rsidRPr="00E65352">
        <w:t xml:space="preserve">Respecto de este dato, resulta aplicable a contrario sensu el Criterio 10/10 del otrora IFAI, hoy INAI, en donde señala lo siguiente:   </w:t>
      </w:r>
    </w:p>
    <w:p w14:paraId="0E094E24" w14:textId="77777777" w:rsidR="00AB2539" w:rsidRPr="00E65352" w:rsidRDefault="00AB2539" w:rsidP="00E65352">
      <w:pPr>
        <w:spacing w:line="240" w:lineRule="auto"/>
        <w:rPr>
          <w:sz w:val="24"/>
          <w:szCs w:val="24"/>
        </w:rPr>
      </w:pPr>
    </w:p>
    <w:p w14:paraId="16077932" w14:textId="77777777" w:rsidR="00AB2539" w:rsidRPr="00E65352" w:rsidRDefault="00AB2539" w:rsidP="00E65352">
      <w:pPr>
        <w:spacing w:line="240" w:lineRule="auto"/>
        <w:ind w:left="567" w:right="567" w:firstLine="567"/>
        <w:contextualSpacing/>
        <w:rPr>
          <w:rFonts w:eastAsiaTheme="majorEastAsia" w:cstheme="majorBidi"/>
          <w:i/>
          <w:kern w:val="28"/>
          <w:szCs w:val="56"/>
        </w:rPr>
      </w:pPr>
      <w:r w:rsidRPr="00E65352">
        <w:rPr>
          <w:rFonts w:eastAsiaTheme="majorEastAsia" w:cstheme="majorBidi"/>
          <w:i/>
          <w:kern w:val="28"/>
          <w:szCs w:val="56"/>
        </w:rPr>
        <w:lastRenderedPageBreak/>
        <w:t xml:space="preserve">“La </w:t>
      </w:r>
      <w:r w:rsidRPr="00E65352">
        <w:rPr>
          <w:rFonts w:eastAsiaTheme="majorEastAsia" w:cstheme="majorBidi"/>
          <w:b/>
          <w:i/>
          <w:kern w:val="28"/>
          <w:szCs w:val="56"/>
        </w:rPr>
        <w:t>firma de los servidores públicos</w:t>
      </w:r>
      <w:r w:rsidRPr="00E65352">
        <w:rPr>
          <w:rFonts w:eastAsiaTheme="majorEastAsia" w:cstheme="majorBidi"/>
          <w:i/>
          <w:kern w:val="28"/>
          <w:szCs w:val="56"/>
        </w:rPr>
        <w:t xml:space="preserve"> es información de </w:t>
      </w:r>
      <w:r w:rsidRPr="00E65352">
        <w:rPr>
          <w:rFonts w:eastAsiaTheme="majorEastAsia" w:cstheme="majorBidi"/>
          <w:b/>
          <w:i/>
          <w:kern w:val="28"/>
          <w:szCs w:val="56"/>
        </w:rPr>
        <w:t>carácter público</w:t>
      </w:r>
      <w:r w:rsidRPr="00E65352">
        <w:rPr>
          <w:rFonts w:eastAsiaTheme="majorEastAsia" w:cstheme="majorBidi"/>
          <w:i/>
          <w:kern w:val="28"/>
          <w:szCs w:val="56"/>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37C13CE5" w14:textId="77777777" w:rsidR="00AB2539" w:rsidRPr="00E65352" w:rsidRDefault="00AB2539" w:rsidP="00E65352">
      <w:pPr>
        <w:spacing w:line="240" w:lineRule="auto"/>
        <w:ind w:left="851" w:right="616"/>
        <w:rPr>
          <w:i/>
          <w:sz w:val="24"/>
          <w:szCs w:val="24"/>
        </w:rPr>
      </w:pPr>
    </w:p>
    <w:p w14:paraId="0B49ECD8" w14:textId="77777777" w:rsidR="00AB2539" w:rsidRPr="00E65352" w:rsidRDefault="00AB2539" w:rsidP="00E65352">
      <w:r w:rsidRPr="00E65352">
        <w:t xml:space="preserve">En consecuencia, los documentos donde conste la firma de servidores públicos, en calidad de ciudadanos, se deben clasificar como confidencial. </w:t>
      </w:r>
    </w:p>
    <w:p w14:paraId="16AEE77F" w14:textId="77777777" w:rsidR="00AB2539" w:rsidRPr="00E65352" w:rsidRDefault="00AB2539" w:rsidP="00E65352">
      <w:pPr>
        <w:contextualSpacing/>
        <w:rPr>
          <w:rFonts w:eastAsia="Calibri" w:cs="Tahoma"/>
          <w:b/>
          <w:bCs/>
          <w:szCs w:val="22"/>
        </w:rPr>
      </w:pPr>
    </w:p>
    <w:p w14:paraId="1CA11366" w14:textId="54D79086" w:rsidR="00335CDF" w:rsidRPr="00E65352" w:rsidRDefault="00BD5A7C" w:rsidP="00E65352">
      <w:pPr>
        <w:pStyle w:val="Ttulo3"/>
        <w:rPr>
          <w:rFonts w:eastAsia="Calibri"/>
        </w:rPr>
      </w:pPr>
      <w:bookmarkStart w:id="78" w:name="_Toc165304079"/>
      <w:bookmarkStart w:id="79" w:name="_Toc195185362"/>
      <w:r w:rsidRPr="00E65352">
        <w:rPr>
          <w:rFonts w:eastAsia="Calibri"/>
        </w:rPr>
        <w:t>e</w:t>
      </w:r>
      <w:r w:rsidR="00335CDF" w:rsidRPr="00E65352">
        <w:rPr>
          <w:rFonts w:eastAsia="Calibri"/>
        </w:rPr>
        <w:t>) Acuerdo de Inexistencia</w:t>
      </w:r>
      <w:bookmarkEnd w:id="78"/>
      <w:bookmarkEnd w:id="79"/>
    </w:p>
    <w:p w14:paraId="6A71E5ED" w14:textId="77777777" w:rsidR="00335CDF" w:rsidRPr="00E65352" w:rsidRDefault="00335CDF" w:rsidP="00E65352">
      <w:pPr>
        <w:autoSpaceDE w:val="0"/>
        <w:autoSpaceDN w:val="0"/>
        <w:adjustRightInd w:val="0"/>
        <w:ind w:right="51"/>
        <w:contextualSpacing/>
      </w:pPr>
      <w:r w:rsidRPr="00E65352">
        <w:t>Los artículos 19; 49, fracciones II y XIII; 169 y 170 de la Ley de Transparencia y Acceso a la Información Pública del Estado de México y Municipios, establecen que:</w:t>
      </w:r>
    </w:p>
    <w:p w14:paraId="2E8EA5F1" w14:textId="77777777" w:rsidR="00335CDF" w:rsidRPr="00E65352" w:rsidRDefault="00335CDF" w:rsidP="00E65352">
      <w:pPr>
        <w:tabs>
          <w:tab w:val="left" w:pos="709"/>
        </w:tabs>
      </w:pPr>
    </w:p>
    <w:p w14:paraId="3180D728" w14:textId="77777777" w:rsidR="00335CDF" w:rsidRPr="00E65352" w:rsidRDefault="00335CDF" w:rsidP="00E65352">
      <w:pPr>
        <w:pStyle w:val="Puesto"/>
      </w:pPr>
      <w:r w:rsidRPr="00E65352">
        <w:rPr>
          <w:b/>
          <w:bCs/>
        </w:rPr>
        <w:t xml:space="preserve">“Artículo 19. </w:t>
      </w:r>
      <w:r w:rsidRPr="00E65352">
        <w:t>Se presume que la información debe existir si se refiere a las facultades, competencias y funciones que los ordenamientos jurídicos aplicables otorgan a los sujetos obligados.</w:t>
      </w:r>
      <w:r w:rsidRPr="00E65352">
        <w:rPr>
          <w:u w:val="single"/>
        </w:rPr>
        <w:t> </w:t>
      </w:r>
    </w:p>
    <w:p w14:paraId="36CAF3BF" w14:textId="77777777" w:rsidR="00335CDF" w:rsidRPr="00E65352" w:rsidRDefault="00335CDF" w:rsidP="00E65352">
      <w:pPr>
        <w:pStyle w:val="Puesto"/>
      </w:pPr>
      <w:r w:rsidRPr="00E65352">
        <w:t>…</w:t>
      </w:r>
    </w:p>
    <w:p w14:paraId="22F5B48A" w14:textId="77777777" w:rsidR="00335CDF" w:rsidRPr="00E65352" w:rsidRDefault="00335CDF" w:rsidP="00E65352">
      <w:pPr>
        <w:pStyle w:val="Puesto"/>
      </w:pPr>
      <w:r w:rsidRPr="00E65352">
        <w:t xml:space="preserve">Si el sujeto obligado, en el ejercicio de sus atribuciones, debía generar, poseer o administrar la información, pero ésta no se encuentra, </w:t>
      </w:r>
      <w:r w:rsidRPr="00E65352">
        <w:rPr>
          <w:u w:val="single"/>
        </w:rPr>
        <w:t>el Comité de transparencia deberá emitir un acuerdo de inexistencia, debidamente fundado y motivado, en el que detalle las razones del por qué no obra en sus archivos.</w:t>
      </w:r>
    </w:p>
    <w:p w14:paraId="471BD6EB" w14:textId="77777777" w:rsidR="00335CDF" w:rsidRPr="00E65352" w:rsidRDefault="00335CDF" w:rsidP="00E65352">
      <w:pPr>
        <w:pStyle w:val="Puesto"/>
      </w:pPr>
      <w:r w:rsidRPr="00E65352">
        <w:rPr>
          <w:b/>
          <w:bCs/>
        </w:rPr>
        <w:t>Artículo 49.</w:t>
      </w:r>
      <w:r w:rsidRPr="00E65352">
        <w:t xml:space="preserve"> Los </w:t>
      </w:r>
      <w:r w:rsidRPr="00E65352">
        <w:rPr>
          <w:u w:val="single"/>
        </w:rPr>
        <w:t xml:space="preserve">Comités de Transparencia </w:t>
      </w:r>
      <w:r w:rsidRPr="00E65352">
        <w:t>tendrán las siguientes atribuciones:</w:t>
      </w:r>
    </w:p>
    <w:p w14:paraId="1210C579" w14:textId="77777777" w:rsidR="00335CDF" w:rsidRPr="00E65352" w:rsidRDefault="00335CDF" w:rsidP="00E65352">
      <w:pPr>
        <w:pStyle w:val="Puesto"/>
      </w:pPr>
      <w:r w:rsidRPr="00E65352">
        <w:t>II. Confirmar, modificar o revocar las determinaciones que en materia de ampliación del plazo de respuesta, clasificación de la información</w:t>
      </w:r>
      <w:r w:rsidRPr="00E65352">
        <w:rPr>
          <w:u w:val="single"/>
        </w:rPr>
        <w:t xml:space="preserve"> y declaración de inexistencia </w:t>
      </w:r>
      <w:r w:rsidRPr="00E65352">
        <w:t>o de incompetencia realicen los titulares de las áreas de los sujetos obligados;</w:t>
      </w:r>
    </w:p>
    <w:p w14:paraId="28746D1A" w14:textId="77777777" w:rsidR="00335CDF" w:rsidRPr="00E65352" w:rsidRDefault="00335CDF" w:rsidP="00E65352">
      <w:pPr>
        <w:pStyle w:val="Puesto"/>
      </w:pPr>
      <w:r w:rsidRPr="00E65352">
        <w:t xml:space="preserve">XIII. </w:t>
      </w:r>
      <w:r w:rsidRPr="00E65352">
        <w:rPr>
          <w:u w:val="single"/>
        </w:rPr>
        <w:t>Dictaminar las declaratorias de inexistencia de la información que les remitan las unidades administrativas y resolver en consecuencia</w:t>
      </w:r>
      <w:r w:rsidRPr="00E65352">
        <w:t>;</w:t>
      </w:r>
    </w:p>
    <w:p w14:paraId="158A567D" w14:textId="77777777" w:rsidR="00335CDF" w:rsidRPr="00E65352" w:rsidRDefault="00335CDF" w:rsidP="00E65352">
      <w:pPr>
        <w:pStyle w:val="Puesto"/>
      </w:pPr>
    </w:p>
    <w:p w14:paraId="7724BD4B" w14:textId="77777777" w:rsidR="00335CDF" w:rsidRPr="00E65352" w:rsidRDefault="00335CDF" w:rsidP="00E65352">
      <w:pPr>
        <w:pStyle w:val="Puesto"/>
      </w:pPr>
      <w:r w:rsidRPr="00E65352">
        <w:rPr>
          <w:b/>
        </w:rPr>
        <w:lastRenderedPageBreak/>
        <w:t>Artículo 169.</w:t>
      </w:r>
      <w:r w:rsidRPr="00E65352">
        <w:t xml:space="preserve"> Cuando la información no se encuentre en los archivos del sujeto obligado, el Comité de Transparencia:</w:t>
      </w:r>
    </w:p>
    <w:p w14:paraId="577ED5D0" w14:textId="77777777" w:rsidR="00335CDF" w:rsidRPr="00E65352" w:rsidRDefault="00335CDF" w:rsidP="00E65352">
      <w:pPr>
        <w:pStyle w:val="Puesto"/>
      </w:pPr>
      <w:r w:rsidRPr="00E65352">
        <w:rPr>
          <w:b/>
        </w:rPr>
        <w:t>I.</w:t>
      </w:r>
      <w:r w:rsidRPr="00E65352">
        <w:t xml:space="preserve"> Analizará el caso y </w:t>
      </w:r>
      <w:r w:rsidRPr="00E65352">
        <w:rPr>
          <w:b/>
        </w:rPr>
        <w:t>tomará las medidas necesarias para localizar la información</w:t>
      </w:r>
      <w:r w:rsidRPr="00E65352">
        <w:t>;</w:t>
      </w:r>
    </w:p>
    <w:p w14:paraId="37DD783C" w14:textId="77777777" w:rsidR="00335CDF" w:rsidRPr="00E65352" w:rsidRDefault="00335CDF" w:rsidP="00E65352">
      <w:pPr>
        <w:pStyle w:val="Puesto"/>
      </w:pPr>
      <w:r w:rsidRPr="00E65352">
        <w:rPr>
          <w:b/>
        </w:rPr>
        <w:t>II.</w:t>
      </w:r>
      <w:r w:rsidRPr="00E65352">
        <w:t xml:space="preserve"> Expedirá una resolución que confirme la inexistencia del documento;</w:t>
      </w:r>
    </w:p>
    <w:p w14:paraId="465A704F" w14:textId="77777777" w:rsidR="00335CDF" w:rsidRPr="00E65352" w:rsidRDefault="00335CDF" w:rsidP="00E65352">
      <w:pPr>
        <w:pStyle w:val="Puesto"/>
      </w:pPr>
      <w:r w:rsidRPr="00E65352">
        <w:rPr>
          <w:b/>
        </w:rPr>
        <w:t>III.</w:t>
      </w:r>
      <w:r w:rsidRPr="00E65352">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E65352" w:rsidRDefault="00335CDF" w:rsidP="00E65352">
      <w:pPr>
        <w:pStyle w:val="Puesto"/>
      </w:pPr>
      <w:r w:rsidRPr="00E65352">
        <w:rPr>
          <w:b/>
        </w:rPr>
        <w:t>IV.</w:t>
      </w:r>
      <w:r w:rsidRPr="00E65352">
        <w:t xml:space="preserve"> Notificará al órgano interno de control o equivalente del sujeto obligado quien, en su caso, deberá iniciar el procedimiento de responsabilidad administrativa que corresponda.</w:t>
      </w:r>
    </w:p>
    <w:p w14:paraId="315843DF" w14:textId="77777777" w:rsidR="00335CDF" w:rsidRPr="00E65352" w:rsidRDefault="00335CDF" w:rsidP="00E65352">
      <w:pPr>
        <w:pStyle w:val="Puesto"/>
      </w:pPr>
      <w:r w:rsidRPr="00E65352">
        <w:t>La Unidad de Transparencia deberá notificarlo al solicitante por escrito, en un plazo que no exceda de quince días hábiles contados a partir del día siguiente a la presentación de la solicitud.</w:t>
      </w:r>
    </w:p>
    <w:p w14:paraId="2230939C" w14:textId="77777777" w:rsidR="00335CDF" w:rsidRPr="00E65352" w:rsidRDefault="00335CDF" w:rsidP="00E65352">
      <w:pPr>
        <w:pStyle w:val="Puesto"/>
      </w:pPr>
      <w:r w:rsidRPr="00E65352">
        <w:t>Este plazo podrá ampliarse hasta por otros siete días hábiles, siempre que existan razones para ello, debiendo notificarse por escrito al solicitante.</w:t>
      </w:r>
    </w:p>
    <w:p w14:paraId="3C9B9A18" w14:textId="77777777" w:rsidR="00335CDF" w:rsidRPr="00E65352" w:rsidRDefault="00335CDF" w:rsidP="00E65352">
      <w:pPr>
        <w:pStyle w:val="Puesto"/>
      </w:pPr>
    </w:p>
    <w:p w14:paraId="38735D11" w14:textId="77777777" w:rsidR="00335CDF" w:rsidRPr="00E65352" w:rsidRDefault="00335CDF" w:rsidP="00E65352">
      <w:pPr>
        <w:pStyle w:val="Puesto"/>
        <w:rPr>
          <w:b/>
        </w:rPr>
      </w:pPr>
      <w:r w:rsidRPr="00E65352">
        <w:rPr>
          <w:b/>
        </w:rPr>
        <w:t>Artículo 170</w:t>
      </w:r>
      <w:r w:rsidRPr="00E65352">
        <w:rPr>
          <w:b/>
          <w:bCs/>
        </w:rPr>
        <w:t>.</w:t>
      </w:r>
      <w:r w:rsidRPr="00E65352">
        <w:t xml:space="preserve"> La resolución del Comité de Transparencia que confirme la inexistencia de la información solicitada contendrá los elementos mínimos que permitan al solicitante tener la </w:t>
      </w:r>
      <w:r w:rsidRPr="00E65352">
        <w:rPr>
          <w:b/>
        </w:rPr>
        <w:t>certeza de que se utilizó un criterio de búsqueda exhaustivo</w:t>
      </w:r>
      <w:r w:rsidRPr="00E65352">
        <w:t>, además de señalar las circunstancias de tiempo, modo y lugar que generaron la existencia en cuestión y señalará al servidor público responsable de contar con la misma.”</w:t>
      </w:r>
    </w:p>
    <w:p w14:paraId="3CC6208E" w14:textId="77777777" w:rsidR="00335CDF" w:rsidRPr="00E65352" w:rsidRDefault="00335CDF" w:rsidP="00E65352">
      <w:pPr>
        <w:tabs>
          <w:tab w:val="left" w:pos="709"/>
        </w:tabs>
        <w:ind w:left="851" w:right="851"/>
        <w:rPr>
          <w:b/>
          <w:i/>
          <w:iCs/>
        </w:rPr>
      </w:pPr>
    </w:p>
    <w:p w14:paraId="17DBB716" w14:textId="77777777" w:rsidR="00335CDF" w:rsidRPr="00E65352" w:rsidRDefault="00335CDF" w:rsidP="00E65352">
      <w:pPr>
        <w:tabs>
          <w:tab w:val="left" w:pos="709"/>
        </w:tabs>
        <w:ind w:right="51"/>
        <w:rPr>
          <w:rFonts w:eastAsia="Calibri"/>
        </w:rPr>
      </w:pPr>
      <w:r w:rsidRPr="00E65352">
        <w:rPr>
          <w:rFonts w:eastAsia="Calibri"/>
        </w:rPr>
        <w:t xml:space="preserve">De los preceptos legales señalados, se advierte que en los casos en que la información solicitada no se encuentre en los archivos del </w:t>
      </w:r>
      <w:r w:rsidRPr="00E65352">
        <w:rPr>
          <w:rFonts w:eastAsia="Calibri"/>
          <w:b/>
        </w:rPr>
        <w:t>SUJETO OBLIGADO</w:t>
      </w:r>
      <w:r w:rsidRPr="00E65352">
        <w:rPr>
          <w:rFonts w:eastAsia="Calibri"/>
          <w:bCs/>
        </w:rPr>
        <w:t xml:space="preserve"> y ésta debiera existir</w:t>
      </w:r>
      <w:r w:rsidRPr="00E65352">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E65352">
        <w:rPr>
          <w:rFonts w:cs="Arial"/>
          <w:i/>
          <w:lang w:eastAsia="es-MX"/>
        </w:rPr>
        <w:t xml:space="preserve"> </w:t>
      </w:r>
      <w:r w:rsidRPr="00E65352">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E65352">
        <w:rPr>
          <w:rFonts w:eastAsia="Calibri"/>
          <w:b/>
          <w:bCs/>
        </w:rPr>
        <w:t>SUJETRO OBLIGADO</w:t>
      </w:r>
      <w:r w:rsidRPr="00E65352">
        <w:rPr>
          <w:rFonts w:eastAsia="Calibri"/>
        </w:rPr>
        <w:t>.</w:t>
      </w:r>
    </w:p>
    <w:p w14:paraId="630B961D" w14:textId="77777777" w:rsidR="00335CDF" w:rsidRPr="00E65352" w:rsidRDefault="00335CDF" w:rsidP="00E65352">
      <w:pPr>
        <w:autoSpaceDE w:val="0"/>
        <w:autoSpaceDN w:val="0"/>
        <w:adjustRightInd w:val="0"/>
        <w:ind w:right="-91"/>
        <w:contextualSpacing/>
        <w:rPr>
          <w:bCs/>
        </w:rPr>
      </w:pPr>
    </w:p>
    <w:p w14:paraId="4E8ACF8B" w14:textId="77777777" w:rsidR="00335CDF" w:rsidRPr="00E65352" w:rsidRDefault="00335CDF" w:rsidP="00E65352">
      <w:pPr>
        <w:tabs>
          <w:tab w:val="left" w:pos="709"/>
        </w:tabs>
        <w:ind w:right="51"/>
        <w:rPr>
          <w:bCs/>
        </w:rPr>
      </w:pPr>
      <w:r w:rsidRPr="00E65352">
        <w:rPr>
          <w:bCs/>
        </w:rPr>
        <w:lastRenderedPageBreak/>
        <w:t>Es importante señalar que el acuerdo de inexistencia deberá establecer</w:t>
      </w:r>
      <w:r w:rsidRPr="00E65352">
        <w:t xml:space="preserve"> de manera fundada y motivada </w:t>
      </w:r>
      <w:r w:rsidRPr="00E65352">
        <w:rPr>
          <w:rFonts w:cs="Arial"/>
        </w:rPr>
        <w:t xml:space="preserve">las </w:t>
      </w:r>
      <w:r w:rsidRPr="00E65352">
        <w:rPr>
          <w:rFonts w:cs="Arial"/>
          <w:bCs/>
        </w:rPr>
        <w:t xml:space="preserve">razones por las cuales la información no obra en los archivos del </w:t>
      </w:r>
      <w:r w:rsidRPr="00E65352">
        <w:rPr>
          <w:rFonts w:cs="Arial"/>
          <w:b/>
        </w:rPr>
        <w:t>SUJETO OBLIGADO</w:t>
      </w:r>
      <w:r w:rsidRPr="00E65352">
        <w:rPr>
          <w:rFonts w:cs="Arial"/>
          <w:bCs/>
        </w:rPr>
        <w:t>, los cr</w:t>
      </w:r>
      <w:r w:rsidRPr="00E65352">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E65352" w:rsidRDefault="00335CDF" w:rsidP="00E65352">
      <w:pPr>
        <w:tabs>
          <w:tab w:val="left" w:pos="709"/>
        </w:tabs>
        <w:ind w:right="51"/>
        <w:rPr>
          <w:bCs/>
        </w:rPr>
      </w:pPr>
      <w:r w:rsidRPr="00E65352">
        <w:rPr>
          <w:rFonts w:cs="Arial"/>
        </w:rPr>
        <w:t xml:space="preserve">No debe perderse de vista que, la fundamentación y motivación consisten en la obligación que tiene todo ente público de expresar los preceptos jurídicos aplicables al </w:t>
      </w:r>
      <w:r w:rsidRPr="00E65352">
        <w:rPr>
          <w:rFonts w:eastAsia="Calibri"/>
        </w:rPr>
        <w:t>asunto</w:t>
      </w:r>
      <w:r w:rsidRPr="00E65352">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E65352" w:rsidRDefault="00335CDF" w:rsidP="00E65352">
      <w:pPr>
        <w:rPr>
          <w:rFonts w:cs="Arial"/>
          <w:szCs w:val="22"/>
        </w:rPr>
      </w:pPr>
    </w:p>
    <w:p w14:paraId="73D001D3" w14:textId="77777777" w:rsidR="00335CDF" w:rsidRPr="00E65352" w:rsidRDefault="00335CDF" w:rsidP="00E65352">
      <w:pPr>
        <w:pStyle w:val="Puesto"/>
      </w:pPr>
      <w:r w:rsidRPr="00E65352">
        <w:t>“</w:t>
      </w:r>
      <w:r w:rsidRPr="00E65352">
        <w:rPr>
          <w:b/>
        </w:rPr>
        <w:t xml:space="preserve">FUNDAMENTACIÓN Y MOTIVACIÓN. </w:t>
      </w:r>
      <w:r w:rsidRPr="00E6535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E65352" w:rsidRDefault="00335CDF" w:rsidP="00E65352">
      <w:pPr>
        <w:ind w:left="851" w:right="902"/>
        <w:rPr>
          <w:rFonts w:cs="Arial"/>
          <w:i/>
          <w:szCs w:val="22"/>
        </w:rPr>
      </w:pPr>
    </w:p>
    <w:p w14:paraId="54B47708" w14:textId="77777777" w:rsidR="00335CDF" w:rsidRPr="00E65352" w:rsidRDefault="00335CDF" w:rsidP="00E65352">
      <w:pPr>
        <w:tabs>
          <w:tab w:val="left" w:pos="709"/>
        </w:tabs>
        <w:ind w:right="51"/>
        <w:rPr>
          <w:rFonts w:eastAsia="MS Mincho" w:cs="Arial"/>
          <w:lang w:val="es-ES_tradnl"/>
        </w:rPr>
      </w:pPr>
      <w:r w:rsidRPr="00E65352">
        <w:rPr>
          <w:rFonts w:eastAsia="Calibri"/>
        </w:rPr>
        <w:t xml:space="preserve">Para mayor entendimiento, y </w:t>
      </w:r>
      <w:r w:rsidRPr="00E65352">
        <w:rPr>
          <w:rFonts w:eastAsia="MS Mincho" w:cs="Arial"/>
          <w:lang w:val="es-ES_tradnl"/>
        </w:rPr>
        <w:t xml:space="preserve">con el propósito de establecer cómo debe de acordarse la declaratoria </w:t>
      </w:r>
      <w:r w:rsidRPr="00E65352">
        <w:rPr>
          <w:rFonts w:cs="Arial"/>
        </w:rPr>
        <w:t>de</w:t>
      </w:r>
      <w:r w:rsidRPr="00E65352">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E65352" w:rsidRDefault="00335CDF" w:rsidP="00E65352">
      <w:pPr>
        <w:tabs>
          <w:tab w:val="left" w:pos="8647"/>
        </w:tabs>
        <w:ind w:left="851" w:right="900"/>
        <w:rPr>
          <w:rFonts w:eastAsia="MS Mincho" w:cs="Arial"/>
          <w:i/>
          <w:szCs w:val="22"/>
          <w:lang w:val="es-ES_tradnl"/>
        </w:rPr>
      </w:pPr>
    </w:p>
    <w:p w14:paraId="0F7DAF30" w14:textId="77777777" w:rsidR="00335CDF" w:rsidRPr="00E65352" w:rsidRDefault="00335CDF" w:rsidP="00E65352">
      <w:pPr>
        <w:pStyle w:val="Puesto"/>
        <w:rPr>
          <w:rFonts w:eastAsia="MS Mincho"/>
          <w:lang w:val="es-ES_tradnl"/>
        </w:rPr>
      </w:pPr>
      <w:r w:rsidRPr="00E65352">
        <w:rPr>
          <w:rFonts w:eastAsia="MS Mincho"/>
          <w:lang w:val="es-ES_tradnl"/>
        </w:rPr>
        <w:t>CRITERIO 0003-11</w:t>
      </w:r>
    </w:p>
    <w:p w14:paraId="63B66CE6" w14:textId="77777777" w:rsidR="00335CDF" w:rsidRPr="00E65352" w:rsidRDefault="00335CDF" w:rsidP="00E65352">
      <w:pPr>
        <w:pStyle w:val="Puesto"/>
        <w:rPr>
          <w:rFonts w:eastAsia="MS Mincho"/>
          <w:lang w:val="es-ES_tradnl"/>
        </w:rPr>
      </w:pPr>
      <w:r w:rsidRPr="00E65352">
        <w:rPr>
          <w:rFonts w:eastAsia="MS Mincho"/>
          <w:b/>
          <w:lang w:val="es-ES_tradnl"/>
        </w:rPr>
        <w:t>INEXISTENCIA, CONCEPTO DE, EN MATERIA DE TRANSPARENCIA.</w:t>
      </w:r>
      <w:r w:rsidRPr="00E65352">
        <w:rPr>
          <w:rFonts w:eastAsia="MS Mincho"/>
          <w:lang w:val="es-ES_tradnl"/>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E65352" w:rsidRDefault="00335CDF" w:rsidP="00E65352">
      <w:pPr>
        <w:pStyle w:val="Puesto"/>
        <w:rPr>
          <w:rFonts w:eastAsia="MS Mincho"/>
          <w:lang w:val="es-ES_tradnl"/>
        </w:rPr>
      </w:pPr>
      <w:r w:rsidRPr="00E65352">
        <w:rPr>
          <w:rFonts w:eastAsia="MS Mincho"/>
          <w:lang w:val="es-ES_tradnl"/>
        </w:rPr>
        <w:lastRenderedPageBreak/>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E65352" w:rsidRDefault="00335CDF" w:rsidP="00E65352">
      <w:pPr>
        <w:pStyle w:val="Puesto"/>
        <w:rPr>
          <w:rFonts w:eastAsia="MS Mincho"/>
          <w:lang w:val="es-ES_tradnl"/>
        </w:rPr>
      </w:pPr>
      <w:r w:rsidRPr="00E65352">
        <w:rPr>
          <w:rFonts w:eastAsia="MS Mincho"/>
          <w:lang w:val="es-ES_tradnl"/>
        </w:rPr>
        <w:t>b) En los casos en que por las atribuciones conferidas al Sujeto Obligado éste debió generar, administrar o poseer la información, pero en incumplimiento a la normatividad respectiva no llevó a cabo ninguna de esas acciones.</w:t>
      </w:r>
    </w:p>
    <w:p w14:paraId="3F78555D" w14:textId="77777777" w:rsidR="00335CDF" w:rsidRPr="00E65352" w:rsidRDefault="00335CDF" w:rsidP="00E65352">
      <w:pPr>
        <w:pStyle w:val="Puesto"/>
        <w:rPr>
          <w:rFonts w:eastAsia="MS Mincho"/>
          <w:lang w:val="es-ES_tradnl"/>
        </w:rPr>
      </w:pPr>
      <w:r w:rsidRPr="00E65352">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5BB7488" w14:textId="77777777" w:rsidR="00335CDF" w:rsidRPr="00E65352" w:rsidRDefault="00335CDF" w:rsidP="007922FF">
      <w:pPr>
        <w:pStyle w:val="Puesto"/>
        <w:ind w:left="0"/>
        <w:rPr>
          <w:rFonts w:eastAsia="MS Mincho"/>
          <w:lang w:val="es-ES_tradnl"/>
        </w:rPr>
      </w:pPr>
    </w:p>
    <w:p w14:paraId="13726BFC" w14:textId="77777777" w:rsidR="00335CDF" w:rsidRPr="00E65352" w:rsidRDefault="00335CDF" w:rsidP="00E65352">
      <w:pPr>
        <w:pStyle w:val="Puesto"/>
        <w:rPr>
          <w:rFonts w:eastAsia="MS Mincho"/>
          <w:lang w:val="es-ES_tradnl"/>
        </w:rPr>
      </w:pPr>
    </w:p>
    <w:p w14:paraId="27A56F93" w14:textId="77777777" w:rsidR="00335CDF" w:rsidRPr="00E65352" w:rsidRDefault="00335CDF" w:rsidP="00E65352">
      <w:pPr>
        <w:pStyle w:val="Puesto"/>
        <w:rPr>
          <w:rFonts w:eastAsia="MS Mincho"/>
          <w:b/>
          <w:lang w:val="es-ES_tradnl"/>
        </w:rPr>
      </w:pPr>
      <w:r w:rsidRPr="00E65352">
        <w:rPr>
          <w:rFonts w:eastAsia="MS Mincho"/>
          <w:b/>
          <w:lang w:val="es-ES_tradnl"/>
        </w:rPr>
        <w:t>CRITERIO 0004-11</w:t>
      </w:r>
    </w:p>
    <w:p w14:paraId="10B629C1" w14:textId="77777777" w:rsidR="00335CDF" w:rsidRPr="00E65352" w:rsidRDefault="00335CDF" w:rsidP="00E65352">
      <w:pPr>
        <w:pStyle w:val="Puesto"/>
        <w:rPr>
          <w:rFonts w:eastAsia="MS Mincho"/>
          <w:lang w:val="es-ES_tradnl"/>
        </w:rPr>
      </w:pPr>
      <w:r w:rsidRPr="00E65352">
        <w:rPr>
          <w:rFonts w:eastAsia="MS Mincho"/>
          <w:b/>
          <w:lang w:val="es-ES_tradnl"/>
        </w:rPr>
        <w:t>INEXISTENCIA. DECLARATORIA DE LA. ALCANCES Y PROCEDIMIENTOS</w:t>
      </w:r>
      <w:r w:rsidRPr="00E65352">
        <w:rPr>
          <w:rFonts w:eastAsia="MS Mincho"/>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E65352" w:rsidRDefault="00335CDF" w:rsidP="00E65352">
      <w:pPr>
        <w:pStyle w:val="Puesto"/>
        <w:rPr>
          <w:rFonts w:eastAsia="MS Mincho"/>
          <w:lang w:val="es-ES_tradnl"/>
        </w:rPr>
      </w:pPr>
      <w:r w:rsidRPr="00E65352">
        <w:rPr>
          <w:rFonts w:eastAsia="MS Mincho"/>
          <w:lang w:val="es-ES_tradnl"/>
        </w:rPr>
        <w:t>Bajo el entendido de que dicha búsqueda exhaustiva permitirá dos determinaciones:</w:t>
      </w:r>
    </w:p>
    <w:p w14:paraId="5B356EDC" w14:textId="77777777" w:rsidR="00335CDF" w:rsidRPr="00E65352" w:rsidRDefault="00335CDF" w:rsidP="00E65352">
      <w:pPr>
        <w:pStyle w:val="Puesto"/>
        <w:rPr>
          <w:rFonts w:eastAsia="MS Mincho"/>
          <w:lang w:val="es-ES_tradnl"/>
        </w:rPr>
      </w:pPr>
      <w:r w:rsidRPr="00E65352">
        <w:rPr>
          <w:rFonts w:eastAsia="MS Mincho"/>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E65352" w:rsidRDefault="00335CDF" w:rsidP="00E65352">
      <w:pPr>
        <w:pStyle w:val="Puesto"/>
        <w:rPr>
          <w:rFonts w:eastAsia="MS Mincho"/>
          <w:lang w:val="es-ES_tradnl"/>
        </w:rPr>
      </w:pPr>
      <w:r w:rsidRPr="00E65352">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9709199" w14:textId="3EB9E070" w:rsidR="00335CDF" w:rsidRPr="00E65352" w:rsidRDefault="00335CDF" w:rsidP="007922FF">
      <w:pPr>
        <w:pStyle w:val="Puesto"/>
        <w:rPr>
          <w:rFonts w:eastAsia="MS Mincho"/>
          <w:lang w:val="es-ES_tradnl"/>
        </w:rPr>
      </w:pPr>
      <w:r w:rsidRPr="00E65352">
        <w:rPr>
          <w:rFonts w:eastAsia="MS Mincho"/>
          <w:lang w:val="es-ES_tradnl"/>
        </w:rPr>
        <w:lastRenderedPageBreak/>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6725E85" w14:textId="77777777" w:rsidR="00335CDF" w:rsidRPr="00E65352" w:rsidRDefault="00335CDF" w:rsidP="00E65352">
      <w:pPr>
        <w:contextualSpacing/>
        <w:rPr>
          <w:rFonts w:eastAsia="Calibri" w:cs="Tahoma"/>
          <w:b/>
          <w:bCs/>
          <w:szCs w:val="22"/>
        </w:rPr>
      </w:pPr>
    </w:p>
    <w:p w14:paraId="65D19543" w14:textId="05910B14" w:rsidR="004C652F" w:rsidRPr="00E65352" w:rsidRDefault="004C652F" w:rsidP="00B229F8">
      <w:pPr>
        <w:pStyle w:val="Ttulo3"/>
        <w:numPr>
          <w:ilvl w:val="0"/>
          <w:numId w:val="46"/>
        </w:numPr>
        <w:tabs>
          <w:tab w:val="left" w:pos="284"/>
        </w:tabs>
        <w:rPr>
          <w:rFonts w:eastAsia="Calibri"/>
        </w:rPr>
      </w:pPr>
      <w:bookmarkStart w:id="80" w:name="_Toc195185363"/>
      <w:r w:rsidRPr="00E65352">
        <w:rPr>
          <w:rFonts w:eastAsia="Calibri"/>
        </w:rPr>
        <w:t>Vista a la Dirección General de Protección de Datos Personales.</w:t>
      </w:r>
      <w:bookmarkEnd w:id="80"/>
    </w:p>
    <w:p w14:paraId="2011BADF" w14:textId="5E3FE740" w:rsidR="004C652F" w:rsidRPr="00E65352" w:rsidRDefault="004C652F" w:rsidP="00E65352">
      <w:pPr>
        <w:rPr>
          <w:rFonts w:cs="Arial"/>
        </w:rPr>
      </w:pPr>
      <w:r w:rsidRPr="00E65352">
        <w:rPr>
          <w:lang w:eastAsia="es-CO"/>
        </w:rPr>
        <w:t xml:space="preserve">Finalmente, del análisis a las documentales que integran </w:t>
      </w:r>
      <w:r w:rsidR="007C1652" w:rsidRPr="00E65352">
        <w:rPr>
          <w:lang w:eastAsia="es-CO"/>
        </w:rPr>
        <w:t>los</w:t>
      </w:r>
      <w:r w:rsidRPr="00E65352">
        <w:rPr>
          <w:lang w:eastAsia="es-CO"/>
        </w:rPr>
        <w:t xml:space="preserve"> expediente</w:t>
      </w:r>
      <w:r w:rsidR="007C1652" w:rsidRPr="00E65352">
        <w:rPr>
          <w:lang w:eastAsia="es-CO"/>
        </w:rPr>
        <w:t>s</w:t>
      </w:r>
      <w:r w:rsidRPr="00E65352">
        <w:rPr>
          <w:lang w:eastAsia="es-CO"/>
        </w:rPr>
        <w:t xml:space="preserve"> electrónico</w:t>
      </w:r>
      <w:r w:rsidR="007C1652" w:rsidRPr="00E65352">
        <w:rPr>
          <w:lang w:eastAsia="es-CO"/>
        </w:rPr>
        <w:t xml:space="preserve">s de los Recursos </w:t>
      </w:r>
      <w:r w:rsidR="007C1652" w:rsidRPr="00E65352">
        <w:rPr>
          <w:sz w:val="20"/>
          <w:lang w:eastAsia="es-CO"/>
        </w:rPr>
        <w:t>01183/INFOEM/IP/RR/2025, 01624/INFOEM/IP/RR/2025, 01628/INFOEM/IP/RR/2025, 01629/INFOEM/IP/RR/2025 y 02281/INFOEM/IP/RR/2025</w:t>
      </w:r>
      <w:r w:rsidRPr="00E65352">
        <w:rPr>
          <w:lang w:eastAsia="es-CO"/>
        </w:rPr>
        <w:t xml:space="preserve"> se advierte que </w:t>
      </w:r>
      <w:r w:rsidRPr="00E65352">
        <w:rPr>
          <w:b/>
          <w:lang w:eastAsia="es-CO"/>
        </w:rPr>
        <w:t xml:space="preserve">EL SUJETO OBLIGADO </w:t>
      </w:r>
      <w:r w:rsidRPr="00E65352">
        <w:t>dejó visibles datos personales en las respuestas entregadas, los cuales de manera enunciativa más no limitativa son promedio</w:t>
      </w:r>
      <w:r w:rsidR="007C1652" w:rsidRPr="00E65352">
        <w:t>s</w:t>
      </w:r>
      <w:r w:rsidRPr="00E65352">
        <w:t xml:space="preserve"> y calificaciones; </w:t>
      </w:r>
      <w:r w:rsidRPr="00E65352">
        <w:rPr>
          <w:rFonts w:cs="Arial"/>
        </w:rPr>
        <w:t xml:space="preserve">atento a ello, se deberá </w:t>
      </w:r>
      <w:r w:rsidRPr="00E65352">
        <w:rPr>
          <w:rFonts w:cs="Arial"/>
          <w:lang w:val="es-ES"/>
        </w:rPr>
        <w:t>hacer</w:t>
      </w:r>
      <w:r w:rsidRPr="00E65352">
        <w:rPr>
          <w:rFonts w:cs="Arial"/>
        </w:rPr>
        <w:t xml:space="preserve"> del conocimiento al</w:t>
      </w:r>
      <w:r w:rsidRPr="00E65352">
        <w:rPr>
          <w:rFonts w:cs="Arial"/>
          <w:lang w:val="es-ES"/>
        </w:rPr>
        <w:t xml:space="preserve"> Titular de la Dirección General de Protección de Datos Personales en atención al artículo 82, fracción XXVII de la Ley de Protección de Datos Personales del Estado de México y Municipios., </w:t>
      </w:r>
      <w:r w:rsidRPr="00E65352">
        <w:rPr>
          <w:rFonts w:cs="Arial"/>
        </w:rPr>
        <w:t>a fin de que determinen lo conducente.</w:t>
      </w:r>
    </w:p>
    <w:p w14:paraId="3774348F" w14:textId="77777777" w:rsidR="004C652F" w:rsidRPr="00E65352" w:rsidRDefault="004C652F" w:rsidP="00E65352">
      <w:pPr>
        <w:contextualSpacing/>
        <w:rPr>
          <w:rFonts w:eastAsia="Calibri" w:cs="Tahoma"/>
          <w:b/>
          <w:bCs/>
          <w:szCs w:val="22"/>
        </w:rPr>
      </w:pPr>
    </w:p>
    <w:p w14:paraId="6CD05AC4" w14:textId="4B573647" w:rsidR="00BD5A7C" w:rsidRPr="00E65352" w:rsidRDefault="004C652F" w:rsidP="00E65352">
      <w:pPr>
        <w:pStyle w:val="Ttulo3"/>
      </w:pPr>
      <w:bookmarkStart w:id="81" w:name="_Toc195185364"/>
      <w:r w:rsidRPr="00E65352">
        <w:t>g</w:t>
      </w:r>
      <w:r w:rsidR="00BD5A7C" w:rsidRPr="00E65352">
        <w:t>) Conclusión</w:t>
      </w:r>
      <w:bookmarkEnd w:id="81"/>
    </w:p>
    <w:p w14:paraId="7B328624" w14:textId="76B7B917" w:rsidR="00C04291" w:rsidRPr="00E65352" w:rsidRDefault="00A260E5" w:rsidP="00E65352">
      <w:pPr>
        <w:ind w:right="-93"/>
        <w:rPr>
          <w:rFonts w:cs="Tahoma"/>
          <w:bCs/>
          <w:szCs w:val="22"/>
        </w:rPr>
      </w:pPr>
      <w:r w:rsidRPr="00E65352">
        <w:rPr>
          <w:rFonts w:cs="Tahoma"/>
          <w:bCs/>
          <w:szCs w:val="22"/>
        </w:rPr>
        <w:t xml:space="preserve">Al haberse evidenciado que la información fue entregada de forma incompleta en los recursos </w:t>
      </w:r>
      <w:r w:rsidRPr="00E65352">
        <w:rPr>
          <w:rFonts w:cs="Tahoma"/>
          <w:b/>
          <w:bCs/>
          <w:szCs w:val="22"/>
        </w:rPr>
        <w:t>01182/INFOEM/IP/RR/2025, 01183/INFOEM/IP/RR/2025, 01185/INFOEM/IP/RR/2025, 01191/INFOEM/IP/RR/2025, 01194/INFOEM/IP/RR/2025, 01624/INFOEM/IP/RR/2025, 01625/INFOEM/IP/RR/2025, 01626/INFOEM/IP/RR/2025, 01627/INFOEM/IP/RR/2025, 01628/INFOEM/IP/RR/2025, 01629/INFOEM/IP/RR/2025,  02281/INFOEM/IP/RR/2025, 02282/INFOEM/IP/RR/2025 y 02283/INFOEM/IP/RR/2025</w:t>
      </w:r>
      <w:r w:rsidRPr="00E65352">
        <w:rPr>
          <w:rFonts w:cs="Tahoma"/>
          <w:bCs/>
          <w:szCs w:val="22"/>
        </w:rPr>
        <w:t xml:space="preserve"> es procedente </w:t>
      </w:r>
      <w:r w:rsidR="00A01856" w:rsidRPr="00E65352">
        <w:rPr>
          <w:rFonts w:cs="Tahoma"/>
          <w:bCs/>
          <w:szCs w:val="22"/>
        </w:rPr>
        <w:t xml:space="preserve">modificar y revocar </w:t>
      </w:r>
      <w:r w:rsidRPr="00E65352">
        <w:rPr>
          <w:rFonts w:cs="Tahoma"/>
          <w:bCs/>
          <w:szCs w:val="22"/>
        </w:rPr>
        <w:t>ordena</w:t>
      </w:r>
      <w:r w:rsidR="00A01856" w:rsidRPr="00E65352">
        <w:rPr>
          <w:rFonts w:cs="Tahoma"/>
          <w:bCs/>
          <w:szCs w:val="22"/>
        </w:rPr>
        <w:t>ndo</w:t>
      </w:r>
      <w:r w:rsidRPr="00E65352">
        <w:rPr>
          <w:rFonts w:cs="Tahoma"/>
          <w:bCs/>
          <w:szCs w:val="22"/>
        </w:rPr>
        <w:t xml:space="preserve"> la faltante, y respecto del Recurso </w:t>
      </w:r>
      <w:bookmarkStart w:id="82" w:name="_Hlk165381027"/>
      <w:r w:rsidRPr="007922FF">
        <w:rPr>
          <w:rFonts w:cs="Tahoma"/>
          <w:b/>
          <w:szCs w:val="22"/>
        </w:rPr>
        <w:t>01623/INFOEM/IP/RR/2025</w:t>
      </w:r>
      <w:r w:rsidRPr="00E65352">
        <w:rPr>
          <w:rFonts w:cs="Tahoma"/>
          <w:bCs/>
          <w:szCs w:val="22"/>
        </w:rPr>
        <w:t>, al evidenciarse no contar con Cronista Municipal a la fecha de la solicitud es procedente confirmar la respuesta.</w:t>
      </w:r>
    </w:p>
    <w:p w14:paraId="07A10075" w14:textId="77777777" w:rsidR="00A260E5" w:rsidRPr="00E65352" w:rsidRDefault="00A260E5" w:rsidP="00E65352">
      <w:pPr>
        <w:ind w:right="-93"/>
        <w:rPr>
          <w:rFonts w:cs="Tahoma"/>
          <w:bCs/>
          <w:szCs w:val="22"/>
        </w:rPr>
      </w:pPr>
    </w:p>
    <w:p w14:paraId="6C4C444E" w14:textId="46F9E0D1" w:rsidR="00BD5A7C" w:rsidRDefault="00BD5A7C" w:rsidP="00E65352">
      <w:pPr>
        <w:ind w:right="-93"/>
        <w:rPr>
          <w:rFonts w:cs="Tahoma"/>
          <w:bCs/>
          <w:szCs w:val="22"/>
        </w:rPr>
      </w:pPr>
      <w:r w:rsidRPr="00E65352">
        <w:rPr>
          <w:rFonts w:cs="Tahoma"/>
          <w:bCs/>
          <w:szCs w:val="22"/>
        </w:rPr>
        <w:lastRenderedPageBreak/>
        <w:t xml:space="preserve">Así, con fundamento en lo establecido en los artículos 5, párrafos </w:t>
      </w:r>
      <w:r w:rsidR="00C04291" w:rsidRPr="00E65352">
        <w:rPr>
          <w:rFonts w:cs="Tahoma"/>
          <w:bCs/>
          <w:szCs w:val="22"/>
        </w:rPr>
        <w:t>trigésimo séptimo, trigésimo octavo y trigésimo noveno fracciones IV y V</w:t>
      </w:r>
      <w:r w:rsidRPr="00E65352">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82"/>
    <w:p w14:paraId="7C13D1A0" w14:textId="77777777" w:rsidR="00BD5A7C" w:rsidRPr="00E65352" w:rsidRDefault="00BD5A7C" w:rsidP="00E65352"/>
    <w:p w14:paraId="5C396097" w14:textId="684A0E4F" w:rsidR="00664420" w:rsidRPr="00E65352" w:rsidRDefault="00664420" w:rsidP="00E65352">
      <w:pPr>
        <w:pStyle w:val="Ttulo1"/>
      </w:pPr>
      <w:bookmarkStart w:id="83" w:name="_Toc195185365"/>
      <w:r w:rsidRPr="00E65352">
        <w:t>RESUELVE</w:t>
      </w:r>
      <w:bookmarkEnd w:id="83"/>
    </w:p>
    <w:p w14:paraId="203B7093" w14:textId="77777777" w:rsidR="00664420" w:rsidRPr="00E65352" w:rsidRDefault="00664420" w:rsidP="00E65352">
      <w:pPr>
        <w:ind w:right="113"/>
        <w:rPr>
          <w:rFonts w:cs="Arial"/>
          <w:b/>
          <w:szCs w:val="22"/>
        </w:rPr>
      </w:pPr>
    </w:p>
    <w:p w14:paraId="1AF7B3A7" w14:textId="26A89778" w:rsidR="00A01856" w:rsidRPr="00E65352" w:rsidRDefault="00FC3CE0" w:rsidP="00E65352">
      <w:pPr>
        <w:widowControl w:val="0"/>
        <w:rPr>
          <w:rFonts w:cs="Tahoma"/>
          <w:szCs w:val="22"/>
        </w:rPr>
      </w:pPr>
      <w:r w:rsidRPr="00E65352">
        <w:rPr>
          <w:b/>
          <w:bCs/>
        </w:rPr>
        <w:t>PRIMERO.</w:t>
      </w:r>
      <w:r w:rsidRPr="00E65352">
        <w:t xml:space="preserve"> </w:t>
      </w:r>
      <w:r w:rsidRPr="00E65352">
        <w:rPr>
          <w:rFonts w:cs="Tahoma"/>
          <w:szCs w:val="22"/>
        </w:rPr>
        <w:t>Se</w:t>
      </w:r>
      <w:r w:rsidR="00A01856" w:rsidRPr="00E65352">
        <w:rPr>
          <w:rFonts w:cs="Tahoma"/>
          <w:szCs w:val="22"/>
        </w:rPr>
        <w:t xml:space="preserve"> </w:t>
      </w:r>
      <w:r w:rsidR="00A01856" w:rsidRPr="00E65352">
        <w:rPr>
          <w:rFonts w:cs="Tahoma"/>
          <w:b/>
          <w:bCs/>
          <w:szCs w:val="22"/>
        </w:rPr>
        <w:t>CONFIRMA</w:t>
      </w:r>
      <w:r w:rsidR="00A01856" w:rsidRPr="00E65352">
        <w:rPr>
          <w:rFonts w:cs="Tahoma"/>
          <w:szCs w:val="22"/>
        </w:rPr>
        <w:t xml:space="preserve"> la respuesta entregada por el </w:t>
      </w:r>
      <w:r w:rsidR="00A01856" w:rsidRPr="00E65352">
        <w:rPr>
          <w:rFonts w:cs="Tahoma"/>
          <w:b/>
          <w:bCs/>
          <w:szCs w:val="22"/>
        </w:rPr>
        <w:t>SUJETO OBLIGADO</w:t>
      </w:r>
      <w:r w:rsidR="00A01856" w:rsidRPr="00E65352">
        <w:rPr>
          <w:rFonts w:cs="Tahoma"/>
          <w:szCs w:val="22"/>
        </w:rPr>
        <w:t xml:space="preserve"> en la solicitud de información </w:t>
      </w:r>
      <w:r w:rsidR="005553F3" w:rsidRPr="00E65352">
        <w:rPr>
          <w:rFonts w:cs="Tahoma"/>
          <w:b/>
          <w:bCs/>
        </w:rPr>
        <w:t>00092/LAPAZ/IP/2025</w:t>
      </w:r>
      <w:r w:rsidR="00A01856" w:rsidRPr="00E65352">
        <w:rPr>
          <w:rFonts w:cs="Tahoma"/>
          <w:bCs/>
          <w:szCs w:val="22"/>
        </w:rPr>
        <w:t xml:space="preserve">, </w:t>
      </w:r>
      <w:r w:rsidR="00A01856" w:rsidRPr="00E65352">
        <w:rPr>
          <w:rFonts w:eastAsia="Calibri" w:cs="Tahoma"/>
          <w:bCs/>
          <w:szCs w:val="22"/>
          <w:lang w:eastAsia="en-US"/>
        </w:rPr>
        <w:t xml:space="preserve">por resultar </w:t>
      </w:r>
      <w:r w:rsidR="00A01856" w:rsidRPr="00E65352">
        <w:rPr>
          <w:rFonts w:eastAsia="Calibri" w:cs="Tahoma"/>
          <w:b/>
          <w:szCs w:val="22"/>
          <w:lang w:eastAsia="en-US"/>
        </w:rPr>
        <w:t>IN</w:t>
      </w:r>
      <w:r w:rsidR="00A01856" w:rsidRPr="00E65352">
        <w:rPr>
          <w:rFonts w:eastAsia="Calibri" w:cs="Tahoma"/>
          <w:b/>
          <w:bCs/>
          <w:szCs w:val="22"/>
          <w:lang w:eastAsia="en-US"/>
        </w:rPr>
        <w:t>FUNDADAS</w:t>
      </w:r>
      <w:r w:rsidR="00A01856" w:rsidRPr="00E65352">
        <w:rPr>
          <w:rFonts w:eastAsia="Calibri" w:cs="Tahoma"/>
          <w:bCs/>
          <w:szCs w:val="22"/>
          <w:lang w:eastAsia="en-US"/>
        </w:rPr>
        <w:t xml:space="preserve"> las razones o motivos de inconformidad hechos valer por </w:t>
      </w:r>
      <w:r w:rsidR="00A01856" w:rsidRPr="00E65352">
        <w:rPr>
          <w:rFonts w:eastAsia="Calibri" w:cs="Tahoma"/>
          <w:b/>
          <w:szCs w:val="22"/>
          <w:lang w:eastAsia="en-US"/>
        </w:rPr>
        <w:t>LA PARTE RECURRENTE</w:t>
      </w:r>
      <w:r w:rsidR="00A01856" w:rsidRPr="00E65352">
        <w:rPr>
          <w:rFonts w:eastAsia="Calibri" w:cs="Tahoma"/>
          <w:bCs/>
          <w:szCs w:val="22"/>
          <w:lang w:eastAsia="en-US"/>
        </w:rPr>
        <w:t xml:space="preserve"> en el Recurso de </w:t>
      </w:r>
      <w:bookmarkStart w:id="84" w:name="_Hlk195137214"/>
      <w:r w:rsidR="00A01856" w:rsidRPr="00E65352">
        <w:rPr>
          <w:rFonts w:eastAsia="Calibri" w:cs="Tahoma"/>
          <w:bCs/>
          <w:szCs w:val="22"/>
          <w:lang w:eastAsia="en-US"/>
        </w:rPr>
        <w:t xml:space="preserve">Revisión </w:t>
      </w:r>
      <w:bookmarkEnd w:id="84"/>
      <w:r w:rsidR="00A01856" w:rsidRPr="00E65352">
        <w:rPr>
          <w:rFonts w:eastAsia="Aptos"/>
          <w:b/>
          <w:bCs/>
          <w:szCs w:val="22"/>
          <w:lang w:eastAsia="en-US"/>
        </w:rPr>
        <w:t>0</w:t>
      </w:r>
      <w:r w:rsidR="005553F3" w:rsidRPr="00E65352">
        <w:rPr>
          <w:rFonts w:eastAsia="Aptos"/>
          <w:b/>
          <w:bCs/>
          <w:szCs w:val="22"/>
          <w:lang w:eastAsia="en-US"/>
        </w:rPr>
        <w:t>1623</w:t>
      </w:r>
      <w:r w:rsidR="00A01856" w:rsidRPr="00E65352">
        <w:rPr>
          <w:rFonts w:eastAsia="Aptos"/>
          <w:b/>
          <w:bCs/>
          <w:szCs w:val="22"/>
          <w:lang w:eastAsia="en-US"/>
        </w:rPr>
        <w:t>/INFOEM/IP/RR/2025</w:t>
      </w:r>
      <w:r w:rsidR="00A01856" w:rsidRPr="00E65352">
        <w:rPr>
          <w:rFonts w:eastAsia="Aptos"/>
          <w:szCs w:val="22"/>
          <w:lang w:eastAsia="en-US"/>
        </w:rPr>
        <w:t>,</w:t>
      </w:r>
      <w:r w:rsidR="00A01856" w:rsidRPr="00E65352">
        <w:rPr>
          <w:rFonts w:cs="Tahoma"/>
          <w:b/>
          <w:szCs w:val="22"/>
        </w:rPr>
        <w:t xml:space="preserve"> </w:t>
      </w:r>
      <w:r w:rsidR="00A01856" w:rsidRPr="00E65352">
        <w:rPr>
          <w:rFonts w:eastAsia="Calibri" w:cs="Tahoma"/>
          <w:bCs/>
          <w:szCs w:val="22"/>
          <w:lang w:eastAsia="en-US"/>
        </w:rPr>
        <w:t xml:space="preserve">en términos del considerando </w:t>
      </w:r>
      <w:r w:rsidR="00A01856" w:rsidRPr="00E65352">
        <w:rPr>
          <w:rFonts w:eastAsia="Calibri" w:cs="Tahoma"/>
          <w:b/>
          <w:szCs w:val="22"/>
          <w:lang w:eastAsia="en-US"/>
        </w:rPr>
        <w:t>SEGUNDO</w:t>
      </w:r>
      <w:r w:rsidR="00A01856" w:rsidRPr="00E65352">
        <w:rPr>
          <w:rFonts w:eastAsia="Calibri" w:cs="Tahoma"/>
          <w:bCs/>
          <w:szCs w:val="22"/>
          <w:lang w:eastAsia="en-US"/>
        </w:rPr>
        <w:t xml:space="preserve"> de la presente Resolución.</w:t>
      </w:r>
    </w:p>
    <w:p w14:paraId="2C47401F" w14:textId="77777777" w:rsidR="00A01856" w:rsidRPr="00E65352" w:rsidRDefault="00A01856" w:rsidP="00E65352">
      <w:pPr>
        <w:widowControl w:val="0"/>
        <w:rPr>
          <w:rFonts w:cs="Tahoma"/>
          <w:szCs w:val="22"/>
        </w:rPr>
      </w:pPr>
    </w:p>
    <w:p w14:paraId="40DE562B" w14:textId="4CD2C1D0" w:rsidR="00FC3CE0" w:rsidRPr="00E65352" w:rsidRDefault="005553F3" w:rsidP="00E65352">
      <w:pPr>
        <w:widowControl w:val="0"/>
        <w:rPr>
          <w:rFonts w:eastAsia="Calibri" w:cs="Tahoma"/>
          <w:bCs/>
          <w:szCs w:val="22"/>
          <w:lang w:eastAsia="en-US"/>
        </w:rPr>
      </w:pPr>
      <w:r w:rsidRPr="00E65352">
        <w:rPr>
          <w:rFonts w:cs="Tahoma"/>
          <w:b/>
          <w:bCs/>
          <w:szCs w:val="22"/>
        </w:rPr>
        <w:t xml:space="preserve">SEGUNDO. </w:t>
      </w:r>
      <w:r w:rsidR="004E5068" w:rsidRPr="00E65352">
        <w:rPr>
          <w:rFonts w:cs="Tahoma"/>
          <w:b/>
          <w:bCs/>
          <w:szCs w:val="22"/>
        </w:rPr>
        <w:t>REVOCA</w:t>
      </w:r>
      <w:r w:rsidR="00FC3CE0" w:rsidRPr="00E65352">
        <w:rPr>
          <w:rFonts w:cs="Tahoma"/>
          <w:szCs w:val="22"/>
        </w:rPr>
        <w:t xml:space="preserve"> la respuesta entregada por el </w:t>
      </w:r>
      <w:r w:rsidR="004E5068" w:rsidRPr="00E65352">
        <w:rPr>
          <w:rFonts w:cs="Tahoma"/>
          <w:b/>
          <w:bCs/>
          <w:szCs w:val="22"/>
        </w:rPr>
        <w:t>SUJETO OBLIGADO</w:t>
      </w:r>
      <w:r w:rsidR="004E5068" w:rsidRPr="00E65352">
        <w:rPr>
          <w:rFonts w:cs="Tahoma"/>
          <w:szCs w:val="22"/>
        </w:rPr>
        <w:t xml:space="preserve"> </w:t>
      </w:r>
      <w:r w:rsidR="0041385B" w:rsidRPr="00E65352">
        <w:rPr>
          <w:rFonts w:cs="Tahoma"/>
          <w:szCs w:val="22"/>
        </w:rPr>
        <w:t>en</w:t>
      </w:r>
      <w:r w:rsidR="00FC3CE0" w:rsidRPr="00E65352">
        <w:rPr>
          <w:rFonts w:cs="Tahoma"/>
          <w:szCs w:val="22"/>
        </w:rPr>
        <w:t xml:space="preserve"> la solicitud de información </w:t>
      </w:r>
      <w:r w:rsidRPr="00E65352">
        <w:rPr>
          <w:rFonts w:cs="Tahoma"/>
          <w:b/>
          <w:bCs/>
        </w:rPr>
        <w:t>00075/LAPAZ/IP/2025</w:t>
      </w:r>
      <w:r w:rsidR="00FC3CE0" w:rsidRPr="00E65352">
        <w:rPr>
          <w:rFonts w:cs="Tahoma"/>
          <w:bCs/>
          <w:szCs w:val="22"/>
        </w:rPr>
        <w:t xml:space="preserve">, </w:t>
      </w:r>
      <w:r w:rsidR="00FC3CE0" w:rsidRPr="00E65352">
        <w:rPr>
          <w:rFonts w:eastAsia="Calibri" w:cs="Tahoma"/>
          <w:bCs/>
          <w:szCs w:val="22"/>
          <w:lang w:eastAsia="en-US"/>
        </w:rPr>
        <w:t xml:space="preserve">por resultar </w:t>
      </w:r>
      <w:r w:rsidR="00FC3CE0" w:rsidRPr="00E65352">
        <w:rPr>
          <w:rFonts w:eastAsia="Calibri" w:cs="Tahoma"/>
          <w:b/>
          <w:bCs/>
          <w:szCs w:val="22"/>
          <w:lang w:eastAsia="en-US"/>
        </w:rPr>
        <w:t>FUNDADAS</w:t>
      </w:r>
      <w:r w:rsidR="00FC3CE0" w:rsidRPr="00E65352">
        <w:rPr>
          <w:rFonts w:eastAsia="Calibri" w:cs="Tahoma"/>
          <w:bCs/>
          <w:szCs w:val="22"/>
          <w:lang w:eastAsia="en-US"/>
        </w:rPr>
        <w:t xml:space="preserve"> las razones o motivos de inconformidad hechos valer por </w:t>
      </w:r>
      <w:r w:rsidR="00FC3CE0" w:rsidRPr="00E65352">
        <w:rPr>
          <w:rFonts w:eastAsia="Calibri" w:cs="Tahoma"/>
          <w:b/>
          <w:szCs w:val="22"/>
          <w:lang w:eastAsia="en-US"/>
        </w:rPr>
        <w:t>LA PARTE RECURRENTE</w:t>
      </w:r>
      <w:r w:rsidR="00FC3CE0" w:rsidRPr="00E65352">
        <w:rPr>
          <w:rFonts w:eastAsia="Calibri" w:cs="Tahoma"/>
          <w:bCs/>
          <w:szCs w:val="22"/>
          <w:lang w:eastAsia="en-US"/>
        </w:rPr>
        <w:t xml:space="preserve"> en el Recurso de </w:t>
      </w:r>
      <w:r w:rsidRPr="00E65352">
        <w:rPr>
          <w:rFonts w:eastAsia="Calibri" w:cs="Tahoma"/>
          <w:bCs/>
          <w:szCs w:val="22"/>
          <w:lang w:eastAsia="en-US"/>
        </w:rPr>
        <w:t xml:space="preserve">Revisión </w:t>
      </w:r>
      <w:r w:rsidRPr="00E65352">
        <w:rPr>
          <w:rFonts w:eastAsia="Calibri" w:cs="Tahoma"/>
          <w:b/>
          <w:szCs w:val="22"/>
          <w:lang w:eastAsia="en-US"/>
        </w:rPr>
        <w:t>01185/INFOEM/IP/RR/2025</w:t>
      </w:r>
      <w:r w:rsidR="00FC3CE0" w:rsidRPr="00E65352">
        <w:rPr>
          <w:rFonts w:eastAsiaTheme="minorHAnsi" w:cstheme="minorBidi"/>
          <w:szCs w:val="22"/>
          <w:lang w:eastAsia="en-US"/>
        </w:rPr>
        <w:t>,</w:t>
      </w:r>
      <w:r w:rsidR="00FC3CE0" w:rsidRPr="00E65352">
        <w:rPr>
          <w:rFonts w:cs="Tahoma"/>
          <w:b/>
          <w:szCs w:val="22"/>
        </w:rPr>
        <w:t xml:space="preserve"> </w:t>
      </w:r>
      <w:r w:rsidR="00FC3CE0" w:rsidRPr="00E65352">
        <w:rPr>
          <w:rFonts w:eastAsia="Calibri" w:cs="Tahoma"/>
          <w:bCs/>
          <w:szCs w:val="22"/>
          <w:lang w:eastAsia="en-US"/>
        </w:rPr>
        <w:t xml:space="preserve">en términos del considerando </w:t>
      </w:r>
      <w:r w:rsidR="00FC3CE0" w:rsidRPr="00E65352">
        <w:rPr>
          <w:rFonts w:eastAsia="Calibri" w:cs="Tahoma"/>
          <w:b/>
          <w:szCs w:val="22"/>
          <w:lang w:eastAsia="en-US"/>
        </w:rPr>
        <w:t>SEGUNDO</w:t>
      </w:r>
      <w:r w:rsidR="00FC3CE0" w:rsidRPr="00E65352">
        <w:rPr>
          <w:rFonts w:eastAsia="Calibri" w:cs="Tahoma"/>
          <w:bCs/>
          <w:szCs w:val="22"/>
          <w:lang w:eastAsia="en-US"/>
        </w:rPr>
        <w:t xml:space="preserve"> de la presente Resolución.</w:t>
      </w:r>
    </w:p>
    <w:p w14:paraId="78D4A482" w14:textId="77777777" w:rsidR="00FC3CE0" w:rsidRPr="00E65352" w:rsidRDefault="00FC3CE0" w:rsidP="00E65352">
      <w:pPr>
        <w:widowControl w:val="0"/>
        <w:rPr>
          <w:rFonts w:eastAsia="Calibri" w:cs="Tahoma"/>
          <w:bCs/>
          <w:szCs w:val="22"/>
          <w:lang w:eastAsia="en-US"/>
        </w:rPr>
      </w:pPr>
    </w:p>
    <w:p w14:paraId="16CF919C" w14:textId="517E0DC1" w:rsidR="00FC3CE0" w:rsidRPr="00E65352" w:rsidRDefault="005553F3" w:rsidP="00E65352">
      <w:pPr>
        <w:ind w:right="-93"/>
        <w:rPr>
          <w:rFonts w:eastAsia="Calibri" w:cs="Tahoma"/>
          <w:bCs/>
          <w:szCs w:val="22"/>
          <w:lang w:eastAsia="en-US"/>
        </w:rPr>
      </w:pPr>
      <w:r w:rsidRPr="00E65352">
        <w:rPr>
          <w:rFonts w:eastAsia="Calibri" w:cs="Tahoma"/>
          <w:b/>
          <w:bCs/>
          <w:szCs w:val="22"/>
          <w:lang w:eastAsia="en-US"/>
        </w:rPr>
        <w:t>TERCERO</w:t>
      </w:r>
      <w:r w:rsidR="00FC3CE0" w:rsidRPr="00E65352">
        <w:rPr>
          <w:rFonts w:eastAsia="Calibri" w:cs="Tahoma"/>
          <w:b/>
          <w:bCs/>
          <w:szCs w:val="22"/>
          <w:lang w:eastAsia="en-US"/>
        </w:rPr>
        <w:t>.</w:t>
      </w:r>
      <w:r w:rsidR="00FC3CE0" w:rsidRPr="00E65352">
        <w:rPr>
          <w:rFonts w:eastAsia="Calibri" w:cs="Tahoma"/>
          <w:szCs w:val="22"/>
          <w:lang w:eastAsia="es-MX"/>
        </w:rPr>
        <w:t xml:space="preserve"> Se </w:t>
      </w:r>
      <w:r w:rsidRPr="00E65352">
        <w:rPr>
          <w:rFonts w:eastAsia="Calibri" w:cs="Tahoma"/>
          <w:b/>
          <w:szCs w:val="22"/>
          <w:lang w:eastAsia="es-MX"/>
        </w:rPr>
        <w:t>MODIFIC</w:t>
      </w:r>
      <w:r w:rsidR="00FC3CE0" w:rsidRPr="00E65352">
        <w:rPr>
          <w:rFonts w:eastAsia="Calibri" w:cs="Tahoma"/>
          <w:b/>
          <w:szCs w:val="22"/>
          <w:lang w:eastAsia="es-MX"/>
        </w:rPr>
        <w:t>A</w:t>
      </w:r>
      <w:r w:rsidR="006A010A" w:rsidRPr="00E65352">
        <w:rPr>
          <w:rFonts w:eastAsia="Calibri" w:cs="Tahoma"/>
          <w:b/>
          <w:szCs w:val="22"/>
          <w:lang w:eastAsia="es-MX"/>
        </w:rPr>
        <w:t>N</w:t>
      </w:r>
      <w:r w:rsidR="00FC3CE0" w:rsidRPr="00E65352">
        <w:rPr>
          <w:rFonts w:eastAsia="Calibri" w:cs="Tahoma"/>
          <w:b/>
          <w:szCs w:val="22"/>
          <w:lang w:eastAsia="es-MX"/>
        </w:rPr>
        <w:t xml:space="preserve"> </w:t>
      </w:r>
      <w:r w:rsidR="006A010A" w:rsidRPr="00E65352">
        <w:rPr>
          <w:rFonts w:eastAsia="Calibri" w:cs="Tahoma"/>
          <w:szCs w:val="22"/>
          <w:lang w:eastAsia="es-MX"/>
        </w:rPr>
        <w:t>las respuestas entregadas por el</w:t>
      </w:r>
      <w:r w:rsidR="006A010A" w:rsidRPr="00E65352">
        <w:rPr>
          <w:rFonts w:eastAsia="Calibri" w:cs="Tahoma"/>
          <w:b/>
          <w:szCs w:val="22"/>
          <w:lang w:eastAsia="es-MX"/>
        </w:rPr>
        <w:t xml:space="preserve"> SUJETO OBLIGADO </w:t>
      </w:r>
      <w:r w:rsidR="006A010A" w:rsidRPr="00E65352">
        <w:rPr>
          <w:rFonts w:eastAsia="Calibri" w:cs="Tahoma"/>
          <w:szCs w:val="22"/>
          <w:lang w:eastAsia="es-MX"/>
        </w:rPr>
        <w:t>en la</w:t>
      </w:r>
      <w:r w:rsidR="00E85308" w:rsidRPr="00E65352">
        <w:rPr>
          <w:rFonts w:eastAsia="Calibri" w:cs="Tahoma"/>
          <w:szCs w:val="22"/>
          <w:lang w:eastAsia="es-MX"/>
        </w:rPr>
        <w:t>s</w:t>
      </w:r>
      <w:r w:rsidR="006A010A" w:rsidRPr="00E65352">
        <w:rPr>
          <w:rFonts w:eastAsia="Calibri" w:cs="Tahoma"/>
          <w:szCs w:val="22"/>
          <w:lang w:eastAsia="es-MX"/>
        </w:rPr>
        <w:t xml:space="preserve"> solicitud</w:t>
      </w:r>
      <w:r w:rsidR="00E85308" w:rsidRPr="00E65352">
        <w:rPr>
          <w:rFonts w:eastAsia="Calibri" w:cs="Tahoma"/>
          <w:szCs w:val="22"/>
          <w:lang w:eastAsia="es-MX"/>
        </w:rPr>
        <w:t>es</w:t>
      </w:r>
      <w:r w:rsidR="006A010A" w:rsidRPr="00E65352">
        <w:rPr>
          <w:rFonts w:eastAsia="Calibri" w:cs="Tahoma"/>
          <w:szCs w:val="22"/>
          <w:lang w:eastAsia="es-MX"/>
        </w:rPr>
        <w:t xml:space="preserve"> de información </w:t>
      </w:r>
      <w:r w:rsidR="00174827" w:rsidRPr="00E65352">
        <w:rPr>
          <w:rFonts w:eastAsia="Calibri" w:cs="Tahoma"/>
          <w:b/>
          <w:szCs w:val="22"/>
          <w:lang w:eastAsia="es-MX"/>
        </w:rPr>
        <w:t xml:space="preserve">00063/LAPAZ/IP/2025, </w:t>
      </w:r>
      <w:r w:rsidR="006A010A" w:rsidRPr="00E65352">
        <w:rPr>
          <w:rFonts w:eastAsia="Calibri" w:cs="Tahoma"/>
          <w:b/>
          <w:szCs w:val="22"/>
          <w:lang w:eastAsia="es-MX"/>
        </w:rPr>
        <w:t>000</w:t>
      </w:r>
      <w:r w:rsidR="00174827" w:rsidRPr="00E65352">
        <w:rPr>
          <w:rFonts w:eastAsia="Calibri" w:cs="Tahoma"/>
          <w:b/>
          <w:szCs w:val="22"/>
          <w:lang w:eastAsia="es-MX"/>
        </w:rPr>
        <w:t>68</w:t>
      </w:r>
      <w:r w:rsidR="006A010A" w:rsidRPr="00E65352">
        <w:rPr>
          <w:rFonts w:eastAsia="Calibri" w:cs="Tahoma"/>
          <w:b/>
          <w:szCs w:val="22"/>
          <w:lang w:eastAsia="es-MX"/>
        </w:rPr>
        <w:t>/LAPAZ/IP/2025</w:t>
      </w:r>
      <w:r w:rsidR="00E85308" w:rsidRPr="00E65352">
        <w:rPr>
          <w:rFonts w:eastAsia="Calibri" w:cs="Tahoma"/>
          <w:b/>
          <w:szCs w:val="22"/>
          <w:lang w:eastAsia="es-MX"/>
        </w:rPr>
        <w:t xml:space="preserve">, </w:t>
      </w:r>
      <w:r w:rsidR="00174827" w:rsidRPr="00E65352">
        <w:rPr>
          <w:rFonts w:eastAsia="Calibri" w:cs="Tahoma"/>
          <w:b/>
          <w:szCs w:val="22"/>
          <w:lang w:eastAsia="es-MX"/>
        </w:rPr>
        <w:t xml:space="preserve">00090/LAPAZ/IP/2025, 00091/LAPAZ/IP/2025, 00093/LAPAZ/IP/2025, 00094/LAPAZ/IP/2025, 00095/LAPAZ/IP/2025, 00096/LAPAZ/IP/2025, 00097/LAPAZ/IP/2025, </w:t>
      </w:r>
      <w:r w:rsidR="00E85308" w:rsidRPr="00E65352">
        <w:rPr>
          <w:rFonts w:eastAsia="Calibri" w:cs="Tahoma"/>
          <w:b/>
          <w:szCs w:val="22"/>
          <w:lang w:eastAsia="es-MX"/>
        </w:rPr>
        <w:t>00098/LAPAZ/IP/2025</w:t>
      </w:r>
      <w:r w:rsidR="00174827" w:rsidRPr="00E65352">
        <w:rPr>
          <w:rFonts w:eastAsia="Calibri" w:cs="Tahoma"/>
          <w:b/>
          <w:szCs w:val="22"/>
          <w:lang w:eastAsia="es-MX"/>
        </w:rPr>
        <w:t xml:space="preserve">, 00099/LAPAZ/IP/2025, 00100/LAPAZ/IP/2025 </w:t>
      </w:r>
      <w:r w:rsidR="00174827" w:rsidRPr="00E65352">
        <w:rPr>
          <w:rFonts w:eastAsia="Calibri" w:cs="Tahoma"/>
          <w:szCs w:val="22"/>
          <w:lang w:eastAsia="es-MX"/>
        </w:rPr>
        <w:t>y</w:t>
      </w:r>
      <w:r w:rsidR="00174827" w:rsidRPr="00E65352">
        <w:rPr>
          <w:rFonts w:eastAsia="Calibri" w:cs="Tahoma"/>
          <w:b/>
          <w:szCs w:val="22"/>
          <w:lang w:eastAsia="es-MX"/>
        </w:rPr>
        <w:t xml:space="preserve"> 00101/LAPAZ/IP/2025, </w:t>
      </w:r>
      <w:r w:rsidR="00174827" w:rsidRPr="00E65352">
        <w:rPr>
          <w:rFonts w:eastAsia="Calibri" w:cs="Tahoma"/>
          <w:szCs w:val="22"/>
          <w:lang w:eastAsia="es-MX"/>
        </w:rPr>
        <w:t>a</w:t>
      </w:r>
      <w:r w:rsidR="00FC3CE0" w:rsidRPr="00E65352">
        <w:rPr>
          <w:rFonts w:eastAsia="Calibri" w:cs="Tahoma"/>
          <w:szCs w:val="22"/>
          <w:lang w:eastAsia="es-MX"/>
        </w:rPr>
        <w:t xml:space="preserve">l </w:t>
      </w:r>
      <w:r w:rsidR="00FC3CE0" w:rsidRPr="00E65352">
        <w:rPr>
          <w:rFonts w:eastAsia="Calibri" w:cs="Tahoma"/>
          <w:b/>
          <w:bCs/>
          <w:szCs w:val="22"/>
          <w:lang w:eastAsia="es-MX"/>
        </w:rPr>
        <w:t xml:space="preserve">SUJETO </w:t>
      </w:r>
      <w:r w:rsidR="00FC3CE0" w:rsidRPr="00E65352">
        <w:rPr>
          <w:rFonts w:eastAsia="Calibri" w:cs="Tahoma"/>
          <w:b/>
          <w:bCs/>
          <w:szCs w:val="22"/>
          <w:lang w:eastAsia="es-MX"/>
        </w:rPr>
        <w:lastRenderedPageBreak/>
        <w:t>OBLIGADO</w:t>
      </w:r>
      <w:r w:rsidR="00FC3CE0" w:rsidRPr="00E65352">
        <w:rPr>
          <w:rFonts w:eastAsia="Calibri" w:cs="Tahoma"/>
          <w:szCs w:val="22"/>
          <w:lang w:eastAsia="es-MX"/>
        </w:rPr>
        <w:t xml:space="preserve">, </w:t>
      </w:r>
      <w:r w:rsidR="00FC3CE0" w:rsidRPr="00E65352">
        <w:rPr>
          <w:rFonts w:eastAsia="Calibri" w:cs="Tahoma"/>
          <w:bCs/>
          <w:szCs w:val="22"/>
          <w:lang w:eastAsia="en-US"/>
        </w:rPr>
        <w:t xml:space="preserve">a efecto de que, entregue a través del </w:t>
      </w:r>
      <w:r w:rsidR="00233005" w:rsidRPr="00E65352">
        <w:rPr>
          <w:rFonts w:eastAsia="Calibri" w:cs="Tahoma"/>
          <w:bCs/>
          <w:szCs w:val="22"/>
          <w:lang w:eastAsia="en-US"/>
        </w:rPr>
        <w:t>SAIMEX, en</w:t>
      </w:r>
      <w:r w:rsidR="00FC3CE0" w:rsidRPr="00E65352">
        <w:rPr>
          <w:rFonts w:eastAsia="Calibri" w:cs="Tahoma"/>
          <w:bCs/>
          <w:szCs w:val="22"/>
          <w:lang w:eastAsia="en-US"/>
        </w:rPr>
        <w:t xml:space="preserve"> su caso en versión pública, los documentos que den cuenta de lo siguiente:</w:t>
      </w:r>
    </w:p>
    <w:p w14:paraId="7956BE9F" w14:textId="77777777" w:rsidR="00FC3CE0" w:rsidRPr="00E65352" w:rsidRDefault="00FC3CE0" w:rsidP="00E65352">
      <w:pPr>
        <w:ind w:right="-93"/>
        <w:rPr>
          <w:rFonts w:eastAsia="Calibri" w:cs="Tahoma"/>
          <w:bCs/>
          <w:szCs w:val="22"/>
          <w:lang w:eastAsia="en-US"/>
        </w:rPr>
      </w:pPr>
    </w:p>
    <w:p w14:paraId="4449EFD3" w14:textId="77777777" w:rsidR="0087280B" w:rsidRPr="00E65352" w:rsidRDefault="0087280B" w:rsidP="00B229F8">
      <w:pPr>
        <w:numPr>
          <w:ilvl w:val="0"/>
          <w:numId w:val="33"/>
        </w:numPr>
        <w:spacing w:after="160" w:line="259" w:lineRule="auto"/>
        <w:contextualSpacing/>
        <w:rPr>
          <w:rFonts w:eastAsia="Calibri"/>
          <w:b/>
          <w:szCs w:val="22"/>
        </w:rPr>
      </w:pPr>
      <w:r w:rsidRPr="00E65352">
        <w:rPr>
          <w:rFonts w:eastAsia="Calibri"/>
          <w:b/>
          <w:szCs w:val="22"/>
        </w:rPr>
        <w:t xml:space="preserve">Recurso 01182/INFOEM/IP/RR/2025, </w:t>
      </w:r>
      <w:r w:rsidRPr="00E65352">
        <w:rPr>
          <w:rFonts w:eastAsia="Calibri"/>
          <w:szCs w:val="22"/>
        </w:rPr>
        <w:t>del TITULAR DE LA DIRECCION DE ADMINISTRACION Y FINANZAS:</w:t>
      </w:r>
    </w:p>
    <w:p w14:paraId="638244E5" w14:textId="2B6D3664" w:rsidR="0087280B" w:rsidRPr="00E65352" w:rsidRDefault="0087280B" w:rsidP="00B229F8">
      <w:pPr>
        <w:numPr>
          <w:ilvl w:val="0"/>
          <w:numId w:val="34"/>
        </w:numPr>
        <w:spacing w:after="160" w:line="259" w:lineRule="auto"/>
        <w:contextualSpacing/>
        <w:rPr>
          <w:rFonts w:eastAsia="Calibri"/>
          <w:szCs w:val="22"/>
        </w:rPr>
      </w:pPr>
      <w:r w:rsidRPr="00E65352">
        <w:rPr>
          <w:rFonts w:eastAsia="Calibri"/>
          <w:szCs w:val="22"/>
        </w:rPr>
        <w:t xml:space="preserve">El </w:t>
      </w:r>
      <w:r w:rsidR="001D40E3" w:rsidRPr="00E65352">
        <w:rPr>
          <w:rFonts w:eastAsia="Calibri"/>
          <w:szCs w:val="22"/>
        </w:rPr>
        <w:t>d</w:t>
      </w:r>
      <w:r w:rsidRPr="00E65352">
        <w:rPr>
          <w:rFonts w:eastAsia="Calibri"/>
          <w:szCs w:val="22"/>
        </w:rPr>
        <w:t>ocumento legible que acredite el grado académico remitido en respuesta.</w:t>
      </w:r>
    </w:p>
    <w:p w14:paraId="1799FDD4" w14:textId="16FE07DA" w:rsidR="0087280B" w:rsidRPr="00E65352" w:rsidRDefault="0087280B" w:rsidP="00B229F8">
      <w:pPr>
        <w:numPr>
          <w:ilvl w:val="0"/>
          <w:numId w:val="34"/>
        </w:numPr>
        <w:spacing w:after="160" w:line="259" w:lineRule="auto"/>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09AB726E" w14:textId="77777777" w:rsidR="0087280B" w:rsidRPr="00E65352" w:rsidRDefault="0087280B" w:rsidP="00E65352">
      <w:pPr>
        <w:spacing w:after="160" w:line="259" w:lineRule="auto"/>
        <w:rPr>
          <w:szCs w:val="22"/>
        </w:rPr>
      </w:pPr>
    </w:p>
    <w:p w14:paraId="11519339" w14:textId="77777777" w:rsidR="0087280B" w:rsidRPr="00E65352" w:rsidRDefault="0087280B" w:rsidP="00B229F8">
      <w:pPr>
        <w:numPr>
          <w:ilvl w:val="0"/>
          <w:numId w:val="33"/>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1183/INFOEM/IP/RR/2025, </w:t>
      </w:r>
      <w:r w:rsidRPr="00E65352">
        <w:rPr>
          <w:rFonts w:cs="Arial"/>
          <w:bCs/>
          <w:szCs w:val="22"/>
        </w:rPr>
        <w:t>del TITULAR DE ARCHIVO HISTÓRICO MUNICIPAL:</w:t>
      </w:r>
    </w:p>
    <w:p w14:paraId="01899A19" w14:textId="4B9FE5D8" w:rsidR="0087280B" w:rsidRPr="00E65352" w:rsidRDefault="0087280B" w:rsidP="00B229F8">
      <w:pPr>
        <w:numPr>
          <w:ilvl w:val="0"/>
          <w:numId w:val="35"/>
        </w:numPr>
        <w:spacing w:after="160" w:line="259" w:lineRule="auto"/>
        <w:contextualSpacing/>
        <w:rPr>
          <w:rFonts w:cs="Arial"/>
          <w:bCs/>
          <w:szCs w:val="22"/>
        </w:rPr>
      </w:pPr>
      <w:r w:rsidRPr="00E65352">
        <w:rPr>
          <w:rFonts w:cs="Arial"/>
          <w:bCs/>
          <w:szCs w:val="22"/>
        </w:rPr>
        <w:t xml:space="preserve">Recibos de nómina pagados al </w:t>
      </w:r>
      <w:r w:rsidR="002B5458" w:rsidRPr="00E65352">
        <w:rPr>
          <w:rFonts w:cs="Arial"/>
          <w:bCs/>
          <w:szCs w:val="22"/>
        </w:rPr>
        <w:t xml:space="preserve">31 de enero </w:t>
      </w:r>
      <w:r w:rsidRPr="00E65352">
        <w:rPr>
          <w:rFonts w:cs="Arial"/>
          <w:bCs/>
          <w:szCs w:val="22"/>
        </w:rPr>
        <w:t>de 2025.</w:t>
      </w:r>
    </w:p>
    <w:p w14:paraId="16E960E4" w14:textId="77777777" w:rsidR="0087280B" w:rsidRPr="00E65352" w:rsidRDefault="0087280B" w:rsidP="00E65352">
      <w:pPr>
        <w:ind w:left="1065"/>
        <w:contextualSpacing/>
        <w:rPr>
          <w:rFonts w:cs="Arial"/>
          <w:bCs/>
          <w:szCs w:val="22"/>
        </w:rPr>
      </w:pPr>
    </w:p>
    <w:p w14:paraId="263BFC5E" w14:textId="77777777" w:rsidR="002B5458" w:rsidRPr="00E65352" w:rsidRDefault="002B5458" w:rsidP="00B229F8">
      <w:pPr>
        <w:numPr>
          <w:ilvl w:val="0"/>
          <w:numId w:val="33"/>
        </w:numPr>
        <w:spacing w:after="160" w:line="259" w:lineRule="auto"/>
        <w:contextualSpacing/>
        <w:rPr>
          <w:rFonts w:cs="Arial"/>
          <w:bCs/>
          <w:szCs w:val="22"/>
        </w:rPr>
      </w:pPr>
      <w:r w:rsidRPr="00E65352">
        <w:rPr>
          <w:b/>
          <w:szCs w:val="22"/>
          <w:lang w:val="es-ES_tradnl"/>
        </w:rPr>
        <w:t>Recurso 0</w:t>
      </w:r>
      <w:r w:rsidRPr="00E65352">
        <w:rPr>
          <w:rFonts w:cs="Arial"/>
          <w:b/>
          <w:bCs/>
          <w:szCs w:val="22"/>
        </w:rPr>
        <w:t>1185/INFOEM/IP/RR/2025</w:t>
      </w:r>
      <w:r w:rsidRPr="00E65352">
        <w:rPr>
          <w:rFonts w:cs="Arial"/>
          <w:bCs/>
          <w:szCs w:val="22"/>
        </w:rPr>
        <w:t>, del TITULAR DE LA PRESIDENTA MUNICIPAL, los recibos de nómina:</w:t>
      </w:r>
    </w:p>
    <w:p w14:paraId="664D6F9F" w14:textId="77777777" w:rsidR="002B5458" w:rsidRPr="00E65352" w:rsidRDefault="002B5458" w:rsidP="00B229F8">
      <w:pPr>
        <w:numPr>
          <w:ilvl w:val="0"/>
          <w:numId w:val="47"/>
        </w:numPr>
        <w:spacing w:after="160" w:line="259" w:lineRule="auto"/>
        <w:contextualSpacing/>
        <w:rPr>
          <w:rFonts w:cs="Arial"/>
          <w:bCs/>
          <w:szCs w:val="22"/>
        </w:rPr>
      </w:pPr>
      <w:r w:rsidRPr="00E65352">
        <w:rPr>
          <w:rFonts w:cs="Arial"/>
          <w:bCs/>
          <w:szCs w:val="22"/>
        </w:rPr>
        <w:t>Primera quincena de abril del 2022.</w:t>
      </w:r>
    </w:p>
    <w:p w14:paraId="43C01FEC" w14:textId="77777777" w:rsidR="002B5458" w:rsidRPr="00E65352" w:rsidRDefault="002B5458" w:rsidP="00B229F8">
      <w:pPr>
        <w:numPr>
          <w:ilvl w:val="0"/>
          <w:numId w:val="47"/>
        </w:numPr>
        <w:spacing w:after="160" w:line="259" w:lineRule="auto"/>
        <w:contextualSpacing/>
        <w:rPr>
          <w:rFonts w:cs="Arial"/>
          <w:bCs/>
          <w:szCs w:val="22"/>
        </w:rPr>
      </w:pPr>
      <w:r w:rsidRPr="00E65352">
        <w:rPr>
          <w:rFonts w:cs="Arial"/>
          <w:bCs/>
          <w:szCs w:val="22"/>
        </w:rPr>
        <w:t>Segunda quincena de mayo del 2023.</w:t>
      </w:r>
    </w:p>
    <w:p w14:paraId="3C956F8F" w14:textId="77777777" w:rsidR="002B5458" w:rsidRPr="00E65352" w:rsidRDefault="002B5458" w:rsidP="00B229F8">
      <w:pPr>
        <w:numPr>
          <w:ilvl w:val="0"/>
          <w:numId w:val="47"/>
        </w:numPr>
        <w:spacing w:after="160" w:line="259" w:lineRule="auto"/>
        <w:contextualSpacing/>
        <w:rPr>
          <w:rFonts w:cs="Arial"/>
          <w:bCs/>
          <w:szCs w:val="22"/>
        </w:rPr>
      </w:pPr>
      <w:r w:rsidRPr="00E65352">
        <w:rPr>
          <w:rFonts w:cs="Arial"/>
          <w:bCs/>
          <w:szCs w:val="22"/>
        </w:rPr>
        <w:t>Primera quincena de octubre de 2024.</w:t>
      </w:r>
    </w:p>
    <w:p w14:paraId="5164E1EC" w14:textId="77777777" w:rsidR="002B5458" w:rsidRPr="00E65352" w:rsidRDefault="002B5458" w:rsidP="00E65352">
      <w:pPr>
        <w:ind w:left="1065"/>
        <w:contextualSpacing/>
        <w:rPr>
          <w:rFonts w:cs="Arial"/>
          <w:bCs/>
          <w:szCs w:val="22"/>
        </w:rPr>
      </w:pPr>
    </w:p>
    <w:p w14:paraId="5E389ABA" w14:textId="77777777" w:rsidR="0087280B" w:rsidRPr="00E65352" w:rsidRDefault="0087280B" w:rsidP="00B229F8">
      <w:pPr>
        <w:numPr>
          <w:ilvl w:val="0"/>
          <w:numId w:val="33"/>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1191/INFOEM/IP/RR/2025, </w:t>
      </w:r>
      <w:r w:rsidRPr="00E65352">
        <w:rPr>
          <w:rFonts w:cs="Arial"/>
          <w:bCs/>
          <w:szCs w:val="22"/>
        </w:rPr>
        <w:t xml:space="preserve">TITULARES DE LAS OFICIALÍAS DEL REGISTRO CIVIL: </w:t>
      </w:r>
    </w:p>
    <w:p w14:paraId="3C94BB25" w14:textId="38BFA326" w:rsidR="0087280B" w:rsidRPr="00E65352" w:rsidRDefault="0087280B" w:rsidP="00B229F8">
      <w:pPr>
        <w:numPr>
          <w:ilvl w:val="0"/>
          <w:numId w:val="36"/>
        </w:numPr>
        <w:spacing w:after="160" w:line="259" w:lineRule="auto"/>
        <w:ind w:left="1418" w:hanging="709"/>
        <w:contextualSpacing/>
        <w:rPr>
          <w:rFonts w:cs="Arial"/>
          <w:bCs/>
          <w:szCs w:val="22"/>
        </w:rPr>
      </w:pPr>
      <w:r w:rsidRPr="00E65352">
        <w:rPr>
          <w:rFonts w:cs="Arial"/>
          <w:bCs/>
          <w:szCs w:val="22"/>
        </w:rPr>
        <w:t>De los Titulares de Oficialías 1, 3, 4, 6, 7 y 8 Curr</w:t>
      </w:r>
      <w:r w:rsidR="005D5C41" w:rsidRPr="00E65352">
        <w:rPr>
          <w:rFonts w:cs="Arial"/>
          <w:bCs/>
          <w:szCs w:val="22"/>
        </w:rPr>
        <w:t>í</w:t>
      </w:r>
      <w:r w:rsidRPr="00E65352">
        <w:rPr>
          <w:rFonts w:cs="Arial"/>
          <w:bCs/>
          <w:szCs w:val="22"/>
        </w:rPr>
        <w:t>culum Vitae o documento análogo que acredite la experiencia como la ficha curricular al 21 de enero de 2025.</w:t>
      </w:r>
    </w:p>
    <w:p w14:paraId="30DC600C" w14:textId="1B8CB5CA" w:rsidR="0087280B" w:rsidRPr="00E65352" w:rsidRDefault="0087280B" w:rsidP="00B229F8">
      <w:pPr>
        <w:numPr>
          <w:ilvl w:val="0"/>
          <w:numId w:val="36"/>
        </w:numPr>
        <w:spacing w:after="160" w:line="259" w:lineRule="auto"/>
        <w:ind w:left="1418" w:hanging="709"/>
        <w:contextualSpacing/>
        <w:rPr>
          <w:rFonts w:cs="Arial"/>
          <w:bCs/>
          <w:szCs w:val="22"/>
        </w:rPr>
      </w:pPr>
      <w:r w:rsidRPr="00E65352">
        <w:rPr>
          <w:rFonts w:cs="Arial"/>
          <w:bCs/>
          <w:szCs w:val="22"/>
        </w:rPr>
        <w:t>De los Titu</w:t>
      </w:r>
      <w:r w:rsidR="00DC6A2E" w:rsidRPr="00E65352">
        <w:rPr>
          <w:rFonts w:cs="Arial"/>
          <w:bCs/>
          <w:szCs w:val="22"/>
        </w:rPr>
        <w:t>lares de las Oficialías 1, 3,</w:t>
      </w:r>
      <w:r w:rsidRPr="00E65352">
        <w:rPr>
          <w:rFonts w:cs="Arial"/>
          <w:bCs/>
          <w:szCs w:val="22"/>
        </w:rPr>
        <w:t xml:space="preserve"> 7 y 8 el documento que acredite Grado académico</w:t>
      </w:r>
      <w:r w:rsidRPr="00E65352">
        <w:rPr>
          <w:szCs w:val="22"/>
        </w:rPr>
        <w:t xml:space="preserve"> </w:t>
      </w:r>
      <w:r w:rsidRPr="00E65352">
        <w:rPr>
          <w:rFonts w:cs="Arial"/>
          <w:bCs/>
          <w:szCs w:val="22"/>
        </w:rPr>
        <w:t>al 21 de enero de 2025.</w:t>
      </w:r>
    </w:p>
    <w:p w14:paraId="47F2D23D" w14:textId="77777777" w:rsidR="0087280B" w:rsidRPr="00E65352" w:rsidRDefault="0087280B" w:rsidP="00B229F8">
      <w:pPr>
        <w:numPr>
          <w:ilvl w:val="0"/>
          <w:numId w:val="36"/>
        </w:numPr>
        <w:spacing w:after="160" w:line="259" w:lineRule="auto"/>
        <w:ind w:left="1418" w:hanging="709"/>
        <w:contextualSpacing/>
        <w:rPr>
          <w:rFonts w:cs="Arial"/>
          <w:bCs/>
          <w:szCs w:val="22"/>
        </w:rPr>
      </w:pPr>
      <w:r w:rsidRPr="00E65352">
        <w:rPr>
          <w:rFonts w:cs="Arial"/>
          <w:bCs/>
          <w:szCs w:val="22"/>
        </w:rPr>
        <w:t>Recibos de nómina de la primera y segunda quincena de diciembre 2024, primera quincena de enero de 2025</w:t>
      </w:r>
      <w:r w:rsidRPr="00E65352">
        <w:rPr>
          <w:szCs w:val="22"/>
        </w:rPr>
        <w:t xml:space="preserve"> </w:t>
      </w:r>
      <w:r w:rsidRPr="00E65352">
        <w:rPr>
          <w:rFonts w:cs="Arial"/>
          <w:bCs/>
          <w:szCs w:val="22"/>
        </w:rPr>
        <w:t>de todos los Titulares de las Oficialías del Registro Civil.</w:t>
      </w:r>
    </w:p>
    <w:p w14:paraId="497850D7" w14:textId="77777777" w:rsidR="0087280B" w:rsidRPr="00E65352" w:rsidRDefault="0087280B" w:rsidP="00E65352">
      <w:pPr>
        <w:spacing w:after="160" w:line="259" w:lineRule="auto"/>
        <w:rPr>
          <w:rFonts w:cs="Arial"/>
          <w:b/>
          <w:bCs/>
          <w:szCs w:val="22"/>
        </w:rPr>
      </w:pPr>
    </w:p>
    <w:p w14:paraId="27C22A6A" w14:textId="77777777" w:rsidR="0087280B" w:rsidRPr="00E65352" w:rsidRDefault="0087280B" w:rsidP="00B229F8">
      <w:pPr>
        <w:numPr>
          <w:ilvl w:val="0"/>
          <w:numId w:val="33"/>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1194/INFOEM/IP/RR/2025, </w:t>
      </w:r>
      <w:r w:rsidRPr="00E65352">
        <w:rPr>
          <w:rFonts w:cs="Arial"/>
          <w:bCs/>
          <w:szCs w:val="22"/>
        </w:rPr>
        <w:t>de la DIRECTORA DE ECOLOGÍA Y MEDIO AMBIENTE:</w:t>
      </w:r>
    </w:p>
    <w:p w14:paraId="35455406" w14:textId="77777777" w:rsidR="001D40E3" w:rsidRPr="00E65352" w:rsidRDefault="001D40E3" w:rsidP="00B229F8">
      <w:pPr>
        <w:numPr>
          <w:ilvl w:val="0"/>
          <w:numId w:val="37"/>
        </w:numPr>
        <w:spacing w:after="160" w:line="259" w:lineRule="auto"/>
        <w:contextualSpacing/>
        <w:rPr>
          <w:rFonts w:cs="Arial"/>
          <w:bCs/>
          <w:szCs w:val="22"/>
        </w:rPr>
      </w:pPr>
      <w:r w:rsidRPr="00E65352">
        <w:rPr>
          <w:rFonts w:cs="Arial"/>
          <w:bCs/>
          <w:szCs w:val="22"/>
        </w:rPr>
        <w:t>Búsqueda exhaustiva del documento que acredite el Grado Académico al 21 de enero de 2025.</w:t>
      </w:r>
    </w:p>
    <w:p w14:paraId="1AF39B87" w14:textId="3FB534F5" w:rsidR="0087280B" w:rsidRPr="00E65352" w:rsidRDefault="0087280B" w:rsidP="00B229F8">
      <w:pPr>
        <w:numPr>
          <w:ilvl w:val="0"/>
          <w:numId w:val="37"/>
        </w:numPr>
        <w:spacing w:after="160" w:line="259" w:lineRule="auto"/>
        <w:contextualSpacing/>
        <w:rPr>
          <w:rFonts w:cs="Arial"/>
          <w:bCs/>
          <w:szCs w:val="22"/>
        </w:rPr>
      </w:pPr>
      <w:r w:rsidRPr="00E65352">
        <w:rPr>
          <w:rFonts w:cs="Arial"/>
          <w:bCs/>
          <w:szCs w:val="22"/>
        </w:rPr>
        <w:lastRenderedPageBreak/>
        <w:t>Recibo de nómina de la primera quincena de enero 2025.</w:t>
      </w:r>
    </w:p>
    <w:p w14:paraId="0EA25C3E" w14:textId="77777777" w:rsidR="0087280B" w:rsidRPr="00E65352" w:rsidRDefault="0087280B" w:rsidP="00E65352">
      <w:pPr>
        <w:spacing w:after="160" w:line="259" w:lineRule="auto"/>
        <w:rPr>
          <w:rFonts w:eastAsia="Calibri" w:cs="Arial"/>
          <w:b/>
          <w:bCs/>
          <w:szCs w:val="22"/>
          <w:lang w:eastAsia="en-US"/>
        </w:rPr>
      </w:pPr>
    </w:p>
    <w:p w14:paraId="05B973F8" w14:textId="77777777" w:rsidR="0087280B" w:rsidRPr="00E65352" w:rsidRDefault="0087280B" w:rsidP="00B229F8">
      <w:pPr>
        <w:numPr>
          <w:ilvl w:val="0"/>
          <w:numId w:val="33"/>
        </w:numPr>
        <w:tabs>
          <w:tab w:val="left" w:pos="4667"/>
        </w:tabs>
        <w:spacing w:after="160" w:line="240" w:lineRule="auto"/>
        <w:contextualSpacing/>
        <w:rPr>
          <w:rFonts w:cs="Calibri"/>
          <w:szCs w:val="22"/>
        </w:rPr>
      </w:pPr>
      <w:r w:rsidRPr="00E65352">
        <w:rPr>
          <w:b/>
          <w:szCs w:val="22"/>
          <w:lang w:val="es-ES_tradnl"/>
        </w:rPr>
        <w:t>Recurso 0</w:t>
      </w:r>
      <w:r w:rsidRPr="00E65352">
        <w:rPr>
          <w:rFonts w:cs="Arial"/>
          <w:b/>
          <w:bCs/>
          <w:szCs w:val="22"/>
        </w:rPr>
        <w:t xml:space="preserve">1624/INFOEM/IP/RR/2025 </w:t>
      </w:r>
      <w:r w:rsidRPr="00E65352">
        <w:rPr>
          <w:rFonts w:cs="Arial"/>
          <w:bCs/>
          <w:szCs w:val="22"/>
        </w:rPr>
        <w:t xml:space="preserve">del </w:t>
      </w:r>
      <w:r w:rsidRPr="00E65352">
        <w:rPr>
          <w:rFonts w:cs="Calibri"/>
          <w:szCs w:val="22"/>
        </w:rPr>
        <w:t>ENCARGADO DEL DEPARTAMENTO DEL SERVICIO MILITAR:</w:t>
      </w:r>
    </w:p>
    <w:p w14:paraId="36A2A279" w14:textId="09A79222" w:rsidR="0087280B" w:rsidRPr="00E65352" w:rsidRDefault="001D40E3" w:rsidP="00B229F8">
      <w:pPr>
        <w:numPr>
          <w:ilvl w:val="0"/>
          <w:numId w:val="38"/>
        </w:numPr>
        <w:tabs>
          <w:tab w:val="left" w:pos="4667"/>
        </w:tabs>
        <w:spacing w:after="160" w:line="240" w:lineRule="auto"/>
        <w:ind w:left="1418" w:hanging="698"/>
        <w:contextualSpacing/>
        <w:rPr>
          <w:rFonts w:cs="Calibri"/>
          <w:szCs w:val="22"/>
        </w:rPr>
      </w:pPr>
      <w:r w:rsidRPr="00E65352">
        <w:rPr>
          <w:rFonts w:cs="Calibri"/>
          <w:szCs w:val="22"/>
        </w:rPr>
        <w:t>El c</w:t>
      </w:r>
      <w:r w:rsidR="002B5458" w:rsidRPr="00E65352">
        <w:rPr>
          <w:rFonts w:cs="Calibri"/>
          <w:szCs w:val="22"/>
        </w:rPr>
        <w:t>urrí</w:t>
      </w:r>
      <w:r w:rsidR="0087280B" w:rsidRPr="00E65352">
        <w:rPr>
          <w:rFonts w:cs="Calibri"/>
          <w:szCs w:val="22"/>
        </w:rPr>
        <w:t>culum Vitae o documento análogo que acredite la experiencia como la ficha curricular al 04 de febrero de 2025.</w:t>
      </w:r>
    </w:p>
    <w:p w14:paraId="183FCA56" w14:textId="0AEBDDDD" w:rsidR="0087280B" w:rsidRPr="00E65352" w:rsidRDefault="0087280B" w:rsidP="00B229F8">
      <w:pPr>
        <w:numPr>
          <w:ilvl w:val="0"/>
          <w:numId w:val="38"/>
        </w:numPr>
        <w:spacing w:after="160" w:line="259" w:lineRule="auto"/>
        <w:ind w:left="1418" w:hanging="709"/>
        <w:contextualSpacing/>
        <w:rPr>
          <w:rFonts w:cs="Calibri"/>
          <w:szCs w:val="22"/>
        </w:rPr>
      </w:pPr>
      <w:r w:rsidRPr="00E65352">
        <w:rPr>
          <w:rFonts w:cs="Calibri"/>
          <w:szCs w:val="22"/>
        </w:rPr>
        <w:t xml:space="preserve">Recibos de nómina pagados al </w:t>
      </w:r>
      <w:r w:rsidR="002B5458" w:rsidRPr="00E65352">
        <w:rPr>
          <w:rFonts w:cs="Arial"/>
          <w:bCs/>
          <w:szCs w:val="22"/>
        </w:rPr>
        <w:t>31 de enero de 2025</w:t>
      </w:r>
      <w:r w:rsidRPr="00E65352">
        <w:rPr>
          <w:rFonts w:cs="Calibri"/>
          <w:szCs w:val="22"/>
        </w:rPr>
        <w:t>.</w:t>
      </w:r>
    </w:p>
    <w:p w14:paraId="4F86B76C" w14:textId="77777777" w:rsidR="00881F1D" w:rsidRPr="00E65352" w:rsidRDefault="00881F1D" w:rsidP="00E65352">
      <w:pPr>
        <w:spacing w:after="160" w:line="259" w:lineRule="auto"/>
        <w:rPr>
          <w:rFonts w:cs="Arial"/>
          <w:b/>
          <w:bCs/>
          <w:szCs w:val="22"/>
        </w:rPr>
      </w:pPr>
    </w:p>
    <w:p w14:paraId="17E9BCC7" w14:textId="77777777" w:rsidR="0087280B" w:rsidRPr="00E65352" w:rsidRDefault="0087280B" w:rsidP="00B229F8">
      <w:pPr>
        <w:numPr>
          <w:ilvl w:val="0"/>
          <w:numId w:val="33"/>
        </w:numPr>
        <w:tabs>
          <w:tab w:val="left" w:pos="4667"/>
        </w:tabs>
        <w:spacing w:after="160" w:line="240" w:lineRule="auto"/>
        <w:contextualSpacing/>
        <w:rPr>
          <w:rFonts w:cs="Calibri"/>
          <w:szCs w:val="22"/>
        </w:rPr>
      </w:pPr>
      <w:r w:rsidRPr="00E65352">
        <w:rPr>
          <w:b/>
          <w:szCs w:val="22"/>
          <w:lang w:val="es-ES_tradnl"/>
        </w:rPr>
        <w:t>Recurso 0</w:t>
      </w:r>
      <w:r w:rsidRPr="00E65352">
        <w:rPr>
          <w:rFonts w:cs="Arial"/>
          <w:b/>
          <w:bCs/>
          <w:szCs w:val="22"/>
        </w:rPr>
        <w:t xml:space="preserve">1625/INFOEM/IP/RR/2025, </w:t>
      </w:r>
      <w:r w:rsidRPr="00E65352">
        <w:rPr>
          <w:rFonts w:cs="Arial"/>
          <w:bCs/>
          <w:szCs w:val="22"/>
        </w:rPr>
        <w:t xml:space="preserve">del </w:t>
      </w:r>
      <w:r w:rsidRPr="00E65352">
        <w:rPr>
          <w:rFonts w:cs="Calibri"/>
          <w:szCs w:val="22"/>
        </w:rPr>
        <w:t>ENCARGADO DE OFICIALIA DE PARTES:</w:t>
      </w:r>
    </w:p>
    <w:p w14:paraId="7CFBD98F" w14:textId="055BBD48" w:rsidR="0087280B" w:rsidRPr="00E65352" w:rsidRDefault="001D40E3" w:rsidP="00B229F8">
      <w:pPr>
        <w:numPr>
          <w:ilvl w:val="0"/>
          <w:numId w:val="39"/>
        </w:numPr>
        <w:tabs>
          <w:tab w:val="left" w:pos="4667"/>
        </w:tabs>
        <w:spacing w:after="160" w:line="240" w:lineRule="auto"/>
        <w:contextualSpacing/>
        <w:rPr>
          <w:rFonts w:cs="Arial"/>
          <w:bCs/>
          <w:szCs w:val="22"/>
        </w:rPr>
      </w:pPr>
      <w:r w:rsidRPr="00E65352">
        <w:rPr>
          <w:rFonts w:cs="Arial"/>
          <w:bCs/>
          <w:szCs w:val="22"/>
        </w:rPr>
        <w:t>El c</w:t>
      </w:r>
      <w:r w:rsidR="0087280B" w:rsidRPr="00E65352">
        <w:rPr>
          <w:rFonts w:cs="Arial"/>
          <w:bCs/>
          <w:szCs w:val="22"/>
        </w:rPr>
        <w:t>urr</w:t>
      </w:r>
      <w:r w:rsidRPr="00E65352">
        <w:rPr>
          <w:rFonts w:cs="Arial"/>
          <w:bCs/>
          <w:szCs w:val="22"/>
        </w:rPr>
        <w:t>í</w:t>
      </w:r>
      <w:r w:rsidR="0087280B" w:rsidRPr="00E65352">
        <w:rPr>
          <w:rFonts w:cs="Arial"/>
          <w:bCs/>
          <w:szCs w:val="22"/>
        </w:rPr>
        <w:t>culum Vitae o documento análogo que acredite la experiencia como la ficha curricular al 04 de febrero de 2025.</w:t>
      </w:r>
    </w:p>
    <w:p w14:paraId="64D636C9" w14:textId="77777777" w:rsidR="0087280B" w:rsidRPr="00E65352" w:rsidRDefault="0087280B" w:rsidP="00B229F8">
      <w:pPr>
        <w:numPr>
          <w:ilvl w:val="0"/>
          <w:numId w:val="39"/>
        </w:numPr>
        <w:tabs>
          <w:tab w:val="left" w:pos="4667"/>
        </w:tabs>
        <w:spacing w:after="160" w:line="240" w:lineRule="auto"/>
        <w:contextualSpacing/>
        <w:rPr>
          <w:rFonts w:cs="Calibri"/>
          <w:szCs w:val="22"/>
        </w:rPr>
      </w:pPr>
      <w:r w:rsidRPr="00E65352">
        <w:rPr>
          <w:rFonts w:cs="Arial"/>
          <w:bCs/>
          <w:szCs w:val="22"/>
        </w:rPr>
        <w:t>Correcta versión pública del d</w:t>
      </w:r>
      <w:r w:rsidRPr="00E65352">
        <w:rPr>
          <w:rFonts w:cs="Calibri"/>
          <w:szCs w:val="22"/>
        </w:rPr>
        <w:t>ocumento que acredite el Grado académico remitido en respuesta.</w:t>
      </w:r>
    </w:p>
    <w:p w14:paraId="0900B655" w14:textId="6022FD07" w:rsidR="0087280B" w:rsidRPr="00E65352" w:rsidRDefault="0087280B" w:rsidP="00B229F8">
      <w:pPr>
        <w:numPr>
          <w:ilvl w:val="0"/>
          <w:numId w:val="39"/>
        </w:numPr>
        <w:tabs>
          <w:tab w:val="left" w:pos="4667"/>
        </w:tabs>
        <w:spacing w:after="160" w:line="240" w:lineRule="auto"/>
        <w:contextualSpacing/>
        <w:rPr>
          <w:rFonts w:cs="Calibri"/>
          <w:szCs w:val="22"/>
        </w:rPr>
      </w:pPr>
      <w:r w:rsidRPr="00E65352">
        <w:rPr>
          <w:rFonts w:cs="Calibri"/>
          <w:szCs w:val="22"/>
        </w:rPr>
        <w:t xml:space="preserve">Recibos de nómina pagados al </w:t>
      </w:r>
      <w:r w:rsidR="002B5458" w:rsidRPr="00E65352">
        <w:rPr>
          <w:rFonts w:cs="Arial"/>
          <w:bCs/>
          <w:szCs w:val="22"/>
        </w:rPr>
        <w:t>31 de enero de 2025</w:t>
      </w:r>
      <w:r w:rsidRPr="00E65352">
        <w:rPr>
          <w:rFonts w:cs="Calibri"/>
          <w:szCs w:val="22"/>
        </w:rPr>
        <w:t>.</w:t>
      </w:r>
    </w:p>
    <w:p w14:paraId="7B5F9146" w14:textId="77777777" w:rsidR="0087280B" w:rsidRPr="00E65352" w:rsidRDefault="0087280B" w:rsidP="00E65352">
      <w:pPr>
        <w:spacing w:after="160" w:line="259" w:lineRule="auto"/>
        <w:rPr>
          <w:rFonts w:cs="Arial"/>
          <w:bCs/>
          <w:szCs w:val="22"/>
        </w:rPr>
      </w:pPr>
    </w:p>
    <w:p w14:paraId="1C5525B0" w14:textId="77777777" w:rsidR="0087280B" w:rsidRPr="00E65352" w:rsidRDefault="0087280B" w:rsidP="00B229F8">
      <w:pPr>
        <w:numPr>
          <w:ilvl w:val="0"/>
          <w:numId w:val="33"/>
        </w:numPr>
        <w:spacing w:after="160" w:line="259" w:lineRule="auto"/>
        <w:contextualSpacing/>
        <w:rPr>
          <w:rFonts w:cs="Arial"/>
          <w:bCs/>
          <w:szCs w:val="22"/>
        </w:rPr>
      </w:pPr>
      <w:r w:rsidRPr="00E65352">
        <w:rPr>
          <w:b/>
          <w:szCs w:val="22"/>
          <w:lang w:val="es-ES_tradnl"/>
        </w:rPr>
        <w:t>Recurso 0</w:t>
      </w:r>
      <w:r w:rsidRPr="00E65352">
        <w:rPr>
          <w:rFonts w:cs="Arial"/>
          <w:b/>
          <w:bCs/>
          <w:szCs w:val="22"/>
        </w:rPr>
        <w:t xml:space="preserve">1626/INFOEM/IP/RR/2025, </w:t>
      </w:r>
      <w:r w:rsidRPr="00E65352">
        <w:rPr>
          <w:rFonts w:cs="Arial"/>
          <w:bCs/>
          <w:szCs w:val="22"/>
        </w:rPr>
        <w:t>del JEFE DE PATRIMONIO MUNICIPAL:</w:t>
      </w:r>
    </w:p>
    <w:p w14:paraId="3B5369F8" w14:textId="5F5E2000" w:rsidR="007922FF" w:rsidRDefault="0087280B" w:rsidP="00B229F8">
      <w:pPr>
        <w:pStyle w:val="Prrafodelista"/>
        <w:numPr>
          <w:ilvl w:val="0"/>
          <w:numId w:val="48"/>
        </w:numPr>
        <w:rPr>
          <w:rFonts w:cs="Arial"/>
          <w:b/>
          <w:bCs/>
          <w:szCs w:val="22"/>
        </w:rPr>
      </w:pPr>
      <w:r w:rsidRPr="007922FF">
        <w:rPr>
          <w:rFonts w:cs="Arial"/>
          <w:bCs/>
          <w:szCs w:val="22"/>
        </w:rPr>
        <w:t xml:space="preserve">Recibos de nómina pagados al </w:t>
      </w:r>
      <w:r w:rsidR="002B5458" w:rsidRPr="007922FF">
        <w:rPr>
          <w:rFonts w:cs="Arial"/>
          <w:bCs/>
          <w:szCs w:val="22"/>
        </w:rPr>
        <w:t>31 de enero de 2025</w:t>
      </w:r>
      <w:r w:rsidRPr="007922FF">
        <w:rPr>
          <w:rFonts w:cs="Arial"/>
          <w:bCs/>
          <w:szCs w:val="22"/>
        </w:rPr>
        <w:t>.</w:t>
      </w:r>
      <w:r w:rsidRPr="007922FF">
        <w:rPr>
          <w:rFonts w:cs="Arial"/>
          <w:b/>
          <w:bCs/>
          <w:szCs w:val="22"/>
        </w:rPr>
        <w:tab/>
      </w:r>
    </w:p>
    <w:p w14:paraId="17ABA6BA" w14:textId="77777777" w:rsidR="007922FF" w:rsidRPr="007922FF" w:rsidRDefault="007922FF" w:rsidP="007922FF">
      <w:pPr>
        <w:pStyle w:val="Prrafodelista"/>
        <w:ind w:left="1410"/>
        <w:rPr>
          <w:rFonts w:cs="Arial"/>
          <w:b/>
          <w:bCs/>
          <w:szCs w:val="22"/>
        </w:rPr>
      </w:pPr>
    </w:p>
    <w:p w14:paraId="3D455D46" w14:textId="77777777" w:rsidR="0087280B" w:rsidRPr="00E65352" w:rsidRDefault="0087280B" w:rsidP="00B229F8">
      <w:pPr>
        <w:numPr>
          <w:ilvl w:val="0"/>
          <w:numId w:val="33"/>
        </w:numPr>
        <w:tabs>
          <w:tab w:val="left" w:pos="851"/>
        </w:tabs>
        <w:spacing w:after="160" w:line="259" w:lineRule="auto"/>
        <w:contextualSpacing/>
        <w:rPr>
          <w:rFonts w:cs="Calibri"/>
          <w:szCs w:val="22"/>
        </w:rPr>
      </w:pPr>
      <w:r w:rsidRPr="00E65352">
        <w:rPr>
          <w:b/>
          <w:szCs w:val="22"/>
          <w:lang w:val="es-ES_tradnl"/>
        </w:rPr>
        <w:t>Recurso 0</w:t>
      </w:r>
      <w:r w:rsidRPr="00E65352">
        <w:rPr>
          <w:rFonts w:cs="Arial"/>
          <w:b/>
          <w:bCs/>
          <w:szCs w:val="22"/>
        </w:rPr>
        <w:t xml:space="preserve">1627/INFOEM/IP/RR/2025, </w:t>
      </w:r>
      <w:r w:rsidRPr="00E65352">
        <w:rPr>
          <w:rFonts w:cs="Arial"/>
          <w:bCs/>
          <w:szCs w:val="22"/>
        </w:rPr>
        <w:t xml:space="preserve">TITULAR DE LA </w:t>
      </w:r>
      <w:r w:rsidRPr="00E65352">
        <w:rPr>
          <w:rFonts w:cs="Calibri"/>
          <w:szCs w:val="22"/>
        </w:rPr>
        <w:t>TESORERIA MUNICIPAL:</w:t>
      </w:r>
    </w:p>
    <w:p w14:paraId="291814E2" w14:textId="769289DE" w:rsidR="0087280B" w:rsidRPr="00E65352" w:rsidRDefault="002B5458" w:rsidP="00B229F8">
      <w:pPr>
        <w:numPr>
          <w:ilvl w:val="0"/>
          <w:numId w:val="40"/>
        </w:numPr>
        <w:spacing w:after="160" w:line="259" w:lineRule="auto"/>
        <w:ind w:left="1418" w:hanging="709"/>
        <w:contextualSpacing/>
        <w:rPr>
          <w:rFonts w:cs="Calibri"/>
          <w:szCs w:val="22"/>
        </w:rPr>
      </w:pPr>
      <w:r w:rsidRPr="00E65352">
        <w:rPr>
          <w:rFonts w:cs="Arial"/>
          <w:bCs/>
          <w:szCs w:val="22"/>
        </w:rPr>
        <w:t>Currí</w:t>
      </w:r>
      <w:r w:rsidR="0087280B" w:rsidRPr="00E65352">
        <w:rPr>
          <w:rFonts w:cs="Arial"/>
          <w:bCs/>
          <w:szCs w:val="22"/>
        </w:rPr>
        <w:t>culum Vitae o documento análogo que acredite la experiencia como la ficha curricular al 04 de febrero de 2025.</w:t>
      </w:r>
    </w:p>
    <w:p w14:paraId="1BE5DC66" w14:textId="265BE3E8" w:rsidR="0087280B" w:rsidRPr="00E65352" w:rsidRDefault="0087280B" w:rsidP="00B229F8">
      <w:pPr>
        <w:numPr>
          <w:ilvl w:val="0"/>
          <w:numId w:val="40"/>
        </w:numPr>
        <w:spacing w:after="160" w:line="259" w:lineRule="auto"/>
        <w:ind w:left="1418" w:hanging="709"/>
        <w:contextualSpacing/>
        <w:rPr>
          <w:rFonts w:cs="Calibri"/>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r w:rsidRPr="00E65352">
        <w:rPr>
          <w:rFonts w:cs="Arial"/>
          <w:bCs/>
          <w:szCs w:val="22"/>
        </w:rPr>
        <w:tab/>
      </w:r>
    </w:p>
    <w:p w14:paraId="5C44F4AB" w14:textId="77777777" w:rsidR="0087280B" w:rsidRPr="00E65352" w:rsidRDefault="0087280B" w:rsidP="00E65352">
      <w:pPr>
        <w:spacing w:after="160" w:line="259" w:lineRule="auto"/>
        <w:rPr>
          <w:b/>
          <w:szCs w:val="22"/>
          <w:lang w:val="es-ES_tradnl"/>
        </w:rPr>
      </w:pPr>
    </w:p>
    <w:p w14:paraId="5C6B2620" w14:textId="77777777" w:rsidR="0087280B" w:rsidRPr="00E65352" w:rsidRDefault="0087280B" w:rsidP="00B229F8">
      <w:pPr>
        <w:numPr>
          <w:ilvl w:val="0"/>
          <w:numId w:val="33"/>
        </w:numPr>
        <w:spacing w:after="160" w:line="259" w:lineRule="auto"/>
        <w:ind w:left="851" w:hanging="567"/>
        <w:contextualSpacing/>
        <w:rPr>
          <w:rFonts w:cs="Arial"/>
          <w:bCs/>
          <w:szCs w:val="22"/>
        </w:rPr>
      </w:pPr>
      <w:r w:rsidRPr="00E65352">
        <w:rPr>
          <w:b/>
          <w:szCs w:val="22"/>
          <w:lang w:val="es-ES_tradnl"/>
        </w:rPr>
        <w:t>Recurso 0</w:t>
      </w:r>
      <w:r w:rsidRPr="00E65352">
        <w:rPr>
          <w:rFonts w:cs="Arial"/>
          <w:b/>
          <w:bCs/>
          <w:szCs w:val="22"/>
        </w:rPr>
        <w:t xml:space="preserve">1628/INFOEM/IP/RR/2025, </w:t>
      </w:r>
      <w:r w:rsidRPr="00E65352">
        <w:rPr>
          <w:rFonts w:cs="Arial"/>
          <w:bCs/>
          <w:szCs w:val="22"/>
        </w:rPr>
        <w:t>TITULAR DEL DEPARTAMENTO DE PARQUE VEHICULAR:</w:t>
      </w:r>
    </w:p>
    <w:p w14:paraId="15A289F2" w14:textId="77777777" w:rsidR="0087280B" w:rsidRPr="00E65352" w:rsidRDefault="0087280B" w:rsidP="00B229F8">
      <w:pPr>
        <w:numPr>
          <w:ilvl w:val="0"/>
          <w:numId w:val="41"/>
        </w:numPr>
        <w:spacing w:after="160" w:line="259" w:lineRule="auto"/>
        <w:ind w:left="1418" w:hanging="709"/>
        <w:contextualSpacing/>
        <w:rPr>
          <w:rFonts w:cs="Arial"/>
          <w:bCs/>
          <w:szCs w:val="22"/>
        </w:rPr>
      </w:pPr>
      <w:r w:rsidRPr="00E65352">
        <w:rPr>
          <w:rFonts w:cs="Arial"/>
          <w:bCs/>
          <w:szCs w:val="22"/>
        </w:rPr>
        <w:t>Correcta versión pública del documento que acredite el Grado académico</w:t>
      </w:r>
      <w:r w:rsidRPr="00E65352">
        <w:rPr>
          <w:szCs w:val="22"/>
        </w:rPr>
        <w:t xml:space="preserve"> </w:t>
      </w:r>
      <w:r w:rsidRPr="00E65352">
        <w:rPr>
          <w:rFonts w:cs="Arial"/>
          <w:bCs/>
          <w:szCs w:val="22"/>
        </w:rPr>
        <w:t>remitido en respuesta.</w:t>
      </w:r>
    </w:p>
    <w:p w14:paraId="1792C71B" w14:textId="5632F9F1" w:rsidR="0087280B" w:rsidRPr="00E65352" w:rsidRDefault="0087280B" w:rsidP="00B229F8">
      <w:pPr>
        <w:numPr>
          <w:ilvl w:val="0"/>
          <w:numId w:val="41"/>
        </w:numPr>
        <w:tabs>
          <w:tab w:val="left" w:pos="1418"/>
        </w:tabs>
        <w:spacing w:after="160" w:line="259" w:lineRule="auto"/>
        <w:ind w:left="1418" w:hanging="709"/>
        <w:contextualSpacing/>
        <w:rPr>
          <w:rFonts w:cs="Arial"/>
          <w:bCs/>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p>
    <w:p w14:paraId="74ED2781" w14:textId="77777777" w:rsidR="0087280B" w:rsidRPr="00E65352" w:rsidRDefault="0087280B" w:rsidP="00E65352">
      <w:pPr>
        <w:tabs>
          <w:tab w:val="left" w:pos="1418"/>
        </w:tabs>
        <w:ind w:left="1418"/>
        <w:contextualSpacing/>
        <w:rPr>
          <w:rFonts w:cs="Arial"/>
          <w:b/>
          <w:bCs/>
          <w:szCs w:val="22"/>
        </w:rPr>
      </w:pPr>
    </w:p>
    <w:p w14:paraId="491171C1" w14:textId="77777777" w:rsidR="0087280B" w:rsidRPr="00E65352" w:rsidRDefault="0087280B" w:rsidP="00B229F8">
      <w:pPr>
        <w:numPr>
          <w:ilvl w:val="0"/>
          <w:numId w:val="33"/>
        </w:numPr>
        <w:spacing w:after="160" w:line="259" w:lineRule="auto"/>
        <w:ind w:left="851" w:hanging="425"/>
        <w:contextualSpacing/>
        <w:rPr>
          <w:rFonts w:cs="Arial"/>
          <w:bCs/>
          <w:szCs w:val="22"/>
        </w:rPr>
      </w:pPr>
      <w:r w:rsidRPr="00E65352">
        <w:rPr>
          <w:b/>
          <w:szCs w:val="22"/>
          <w:lang w:val="es-ES_tradnl"/>
        </w:rPr>
        <w:t>Recurso 0</w:t>
      </w:r>
      <w:r w:rsidRPr="00E65352">
        <w:rPr>
          <w:rFonts w:cs="Arial"/>
          <w:b/>
          <w:bCs/>
          <w:szCs w:val="22"/>
        </w:rPr>
        <w:t xml:space="preserve">1629/INFOEM/IP/RR/2025, </w:t>
      </w:r>
      <w:r w:rsidRPr="00E65352">
        <w:rPr>
          <w:rFonts w:cs="Arial"/>
          <w:bCs/>
          <w:szCs w:val="22"/>
        </w:rPr>
        <w:t>TITULAR DEL DEPARTAMENTO DE ADQUISICIONES Y LICITACIONES:</w:t>
      </w:r>
    </w:p>
    <w:p w14:paraId="3D45D68D" w14:textId="58B77AFF" w:rsidR="0087280B" w:rsidRPr="00E65352" w:rsidRDefault="0087280B" w:rsidP="00B229F8">
      <w:pPr>
        <w:numPr>
          <w:ilvl w:val="0"/>
          <w:numId w:val="42"/>
        </w:numPr>
        <w:spacing w:after="160" w:line="259" w:lineRule="auto"/>
        <w:ind w:left="1418" w:hanging="709"/>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3B44A61B" w14:textId="77777777" w:rsidR="0087280B" w:rsidRPr="00E65352" w:rsidRDefault="0087280B" w:rsidP="00E65352">
      <w:pPr>
        <w:spacing w:after="160" w:line="259" w:lineRule="auto"/>
        <w:rPr>
          <w:rFonts w:eastAsia="Calibri"/>
          <w:szCs w:val="22"/>
          <w:lang w:eastAsia="en-US"/>
        </w:rPr>
      </w:pPr>
    </w:p>
    <w:p w14:paraId="53A52D34" w14:textId="77777777" w:rsidR="0087280B" w:rsidRPr="00E65352" w:rsidRDefault="0087280B" w:rsidP="00B229F8">
      <w:pPr>
        <w:numPr>
          <w:ilvl w:val="0"/>
          <w:numId w:val="33"/>
        </w:numPr>
        <w:spacing w:after="160" w:line="259" w:lineRule="auto"/>
        <w:ind w:left="851" w:hanging="425"/>
        <w:contextualSpacing/>
        <w:rPr>
          <w:rFonts w:cs="Arial"/>
          <w:bCs/>
          <w:szCs w:val="22"/>
        </w:rPr>
      </w:pPr>
      <w:r w:rsidRPr="00E65352">
        <w:rPr>
          <w:rFonts w:eastAsia="Calibri"/>
          <w:b/>
          <w:szCs w:val="22"/>
        </w:rPr>
        <w:lastRenderedPageBreak/>
        <w:t xml:space="preserve">Recurso 02281/INFOEM/IP/RR/2025, </w:t>
      </w:r>
      <w:r w:rsidRPr="00E65352">
        <w:rPr>
          <w:rFonts w:eastAsia="Calibri"/>
          <w:szCs w:val="22"/>
        </w:rPr>
        <w:t>TITULAR DEL DEPARTAMENTO DE RECURSOS HUMANOS:</w:t>
      </w:r>
      <w:r w:rsidRPr="00E65352">
        <w:rPr>
          <w:rFonts w:cs="Arial"/>
          <w:bCs/>
          <w:szCs w:val="22"/>
        </w:rPr>
        <w:t xml:space="preserve"> </w:t>
      </w:r>
    </w:p>
    <w:p w14:paraId="02C4041A" w14:textId="373A90D1" w:rsidR="0087280B" w:rsidRPr="00E65352" w:rsidRDefault="0087280B" w:rsidP="00B229F8">
      <w:pPr>
        <w:numPr>
          <w:ilvl w:val="0"/>
          <w:numId w:val="43"/>
        </w:numPr>
        <w:spacing w:after="160" w:line="259" w:lineRule="auto"/>
        <w:ind w:left="1418" w:hanging="709"/>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34DE159D" w14:textId="77777777" w:rsidR="0087280B" w:rsidRPr="00E65352" w:rsidRDefault="0087280B" w:rsidP="00E65352">
      <w:pPr>
        <w:spacing w:after="160" w:line="259" w:lineRule="auto"/>
        <w:rPr>
          <w:rFonts w:eastAsia="Calibri"/>
          <w:b/>
          <w:szCs w:val="22"/>
          <w:lang w:eastAsia="en-US"/>
        </w:rPr>
      </w:pPr>
    </w:p>
    <w:p w14:paraId="46EFFC68" w14:textId="77777777" w:rsidR="0087280B" w:rsidRPr="00E65352" w:rsidRDefault="0087280B" w:rsidP="00B229F8">
      <w:pPr>
        <w:numPr>
          <w:ilvl w:val="0"/>
          <w:numId w:val="33"/>
        </w:numPr>
        <w:tabs>
          <w:tab w:val="left" w:pos="851"/>
        </w:tabs>
        <w:spacing w:after="160" w:line="259" w:lineRule="auto"/>
        <w:contextualSpacing/>
        <w:rPr>
          <w:rFonts w:eastAsia="Calibri"/>
          <w:szCs w:val="22"/>
        </w:rPr>
      </w:pPr>
      <w:r w:rsidRPr="00E65352">
        <w:rPr>
          <w:rFonts w:eastAsia="Calibri"/>
          <w:b/>
          <w:szCs w:val="22"/>
        </w:rPr>
        <w:t xml:space="preserve">Recurso 02282/INFOEM/IP/RR/2025, </w:t>
      </w:r>
      <w:r w:rsidRPr="00E65352">
        <w:rPr>
          <w:rFonts w:eastAsia="Calibri"/>
          <w:szCs w:val="22"/>
        </w:rPr>
        <w:t>SUBDIRECCIÓN DE LA TESORERÍA MUNICIPAL:</w:t>
      </w:r>
    </w:p>
    <w:p w14:paraId="7FB3007D" w14:textId="108FAF23" w:rsidR="0087280B" w:rsidRPr="00E65352" w:rsidRDefault="0087280B" w:rsidP="00B229F8">
      <w:pPr>
        <w:numPr>
          <w:ilvl w:val="0"/>
          <w:numId w:val="44"/>
        </w:numPr>
        <w:spacing w:after="160" w:line="259" w:lineRule="auto"/>
        <w:contextualSpacing/>
        <w:rPr>
          <w:rFonts w:eastAsia="Calibri"/>
          <w:szCs w:val="22"/>
        </w:rPr>
      </w:pPr>
      <w:r w:rsidRPr="00E65352">
        <w:rPr>
          <w:rFonts w:eastAsia="Calibri"/>
          <w:szCs w:val="22"/>
        </w:rPr>
        <w:t xml:space="preserve">Recibos de nómina pagados al </w:t>
      </w:r>
      <w:r w:rsidR="002B5458" w:rsidRPr="00E65352">
        <w:rPr>
          <w:rFonts w:cs="Arial"/>
          <w:bCs/>
          <w:szCs w:val="22"/>
        </w:rPr>
        <w:t>31 de enero de 2025</w:t>
      </w:r>
      <w:r w:rsidRPr="00E65352">
        <w:rPr>
          <w:rFonts w:eastAsia="Calibri"/>
          <w:szCs w:val="22"/>
        </w:rPr>
        <w:t>.</w:t>
      </w:r>
    </w:p>
    <w:p w14:paraId="1126AC08" w14:textId="77777777" w:rsidR="0087280B" w:rsidRPr="00E65352" w:rsidRDefault="0087280B" w:rsidP="00E65352">
      <w:pPr>
        <w:ind w:left="1414"/>
        <w:contextualSpacing/>
        <w:rPr>
          <w:rFonts w:eastAsia="Calibri"/>
          <w:szCs w:val="22"/>
        </w:rPr>
      </w:pPr>
    </w:p>
    <w:p w14:paraId="13A262AF" w14:textId="77777777" w:rsidR="0087280B" w:rsidRPr="00E65352" w:rsidRDefault="0087280B" w:rsidP="00B229F8">
      <w:pPr>
        <w:numPr>
          <w:ilvl w:val="0"/>
          <w:numId w:val="33"/>
        </w:numPr>
        <w:tabs>
          <w:tab w:val="left" w:pos="851"/>
        </w:tabs>
        <w:spacing w:after="160" w:line="259" w:lineRule="auto"/>
        <w:contextualSpacing/>
        <w:rPr>
          <w:szCs w:val="22"/>
        </w:rPr>
      </w:pPr>
      <w:r w:rsidRPr="00E65352">
        <w:rPr>
          <w:rFonts w:eastAsia="Calibri"/>
          <w:b/>
          <w:szCs w:val="22"/>
        </w:rPr>
        <w:t>Recurso 02283/INFOEM/IP/RR/2025, TITULAR DE LA COORDINACIÓN DE JUZGADOS CIVICOS:</w:t>
      </w:r>
    </w:p>
    <w:p w14:paraId="57B09AC1" w14:textId="77777777" w:rsidR="0087280B" w:rsidRPr="00E65352" w:rsidRDefault="0087280B" w:rsidP="00B229F8">
      <w:pPr>
        <w:numPr>
          <w:ilvl w:val="0"/>
          <w:numId w:val="45"/>
        </w:numPr>
        <w:spacing w:after="160" w:line="259" w:lineRule="auto"/>
        <w:ind w:left="1418" w:hanging="709"/>
        <w:contextualSpacing/>
        <w:rPr>
          <w:rFonts w:cs="Arial"/>
          <w:bCs/>
          <w:szCs w:val="22"/>
        </w:rPr>
      </w:pPr>
      <w:r w:rsidRPr="00E65352">
        <w:rPr>
          <w:rFonts w:eastAsia="Calibri"/>
          <w:szCs w:val="22"/>
        </w:rPr>
        <w:t xml:space="preserve">Correcta versión pública del documento que acredite el Grado académico </w:t>
      </w:r>
      <w:r w:rsidRPr="00E65352">
        <w:rPr>
          <w:rFonts w:cs="Arial"/>
          <w:bCs/>
          <w:szCs w:val="22"/>
        </w:rPr>
        <w:t>remitido en respuesta.</w:t>
      </w:r>
    </w:p>
    <w:p w14:paraId="2D2DCD62" w14:textId="4459CE80" w:rsidR="0087280B" w:rsidRPr="00E65352" w:rsidRDefault="0087280B" w:rsidP="00B229F8">
      <w:pPr>
        <w:numPr>
          <w:ilvl w:val="0"/>
          <w:numId w:val="45"/>
        </w:numPr>
        <w:spacing w:after="160" w:line="259" w:lineRule="auto"/>
        <w:ind w:left="1418" w:hanging="709"/>
        <w:contextualSpacing/>
        <w:rPr>
          <w:rFonts w:cs="Arial"/>
          <w:bCs/>
          <w:szCs w:val="22"/>
        </w:rPr>
      </w:pPr>
      <w:r w:rsidRPr="00E65352">
        <w:rPr>
          <w:rFonts w:cs="Arial"/>
          <w:bCs/>
          <w:szCs w:val="22"/>
        </w:rPr>
        <w:t xml:space="preserve">Recibos de nómina pagados al </w:t>
      </w:r>
      <w:r w:rsidR="002B5458" w:rsidRPr="00E65352">
        <w:rPr>
          <w:rFonts w:cs="Arial"/>
          <w:bCs/>
          <w:szCs w:val="22"/>
        </w:rPr>
        <w:t>31 de enero de 2025</w:t>
      </w:r>
      <w:r w:rsidRPr="00E65352">
        <w:rPr>
          <w:rFonts w:cs="Arial"/>
          <w:bCs/>
          <w:szCs w:val="22"/>
        </w:rPr>
        <w:t>.</w:t>
      </w:r>
    </w:p>
    <w:p w14:paraId="4670F08A" w14:textId="77777777" w:rsidR="006A010A" w:rsidRPr="00E65352" w:rsidRDefault="006A010A" w:rsidP="00E65352">
      <w:pPr>
        <w:ind w:right="-93"/>
        <w:rPr>
          <w:rFonts w:eastAsia="Calibri" w:cs="Tahoma"/>
          <w:bCs/>
          <w:szCs w:val="22"/>
          <w:lang w:eastAsia="en-US"/>
        </w:rPr>
      </w:pPr>
    </w:p>
    <w:p w14:paraId="0FDBDBB1" w14:textId="77777777" w:rsidR="00FC3CE0" w:rsidRPr="00881F1D" w:rsidRDefault="00FC3CE0" w:rsidP="00881F1D">
      <w:pPr>
        <w:spacing w:line="240" w:lineRule="auto"/>
        <w:ind w:left="851" w:right="822"/>
        <w:rPr>
          <w:rFonts w:eastAsia="Calibri" w:cs="Tahoma"/>
          <w:bCs/>
          <w:i/>
          <w:szCs w:val="22"/>
          <w:lang w:eastAsia="en-US"/>
        </w:rPr>
      </w:pPr>
      <w:r w:rsidRPr="00881F1D">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881F1D" w:rsidRDefault="00FC3CE0" w:rsidP="00881F1D">
      <w:pPr>
        <w:widowControl w:val="0"/>
        <w:spacing w:line="240" w:lineRule="auto"/>
        <w:ind w:left="851" w:right="822"/>
        <w:rPr>
          <w:rFonts w:eastAsia="Calibri" w:cs="Tahoma"/>
          <w:bCs/>
          <w:i/>
          <w:szCs w:val="22"/>
          <w:lang w:eastAsia="en-US"/>
        </w:rPr>
      </w:pPr>
    </w:p>
    <w:p w14:paraId="6D994AAA" w14:textId="39A4B4C8" w:rsidR="0087280B" w:rsidRPr="00881F1D" w:rsidRDefault="0087280B" w:rsidP="00881F1D">
      <w:pPr>
        <w:spacing w:line="240" w:lineRule="auto"/>
        <w:ind w:left="851" w:right="822"/>
        <w:contextualSpacing/>
        <w:rPr>
          <w:rFonts w:eastAsia="Calibri" w:cs="Tahoma"/>
          <w:bCs/>
          <w:i/>
          <w:szCs w:val="22"/>
          <w:lang w:eastAsia="en-US"/>
        </w:rPr>
      </w:pPr>
      <w:r w:rsidRPr="00881F1D">
        <w:rPr>
          <w:rFonts w:cs="Arial"/>
          <w:bCs/>
          <w:i/>
          <w:szCs w:val="22"/>
        </w:rPr>
        <w:t xml:space="preserve">Para el caso de que lo ordenado en el recurso </w:t>
      </w:r>
      <w:r w:rsidRPr="00881F1D">
        <w:rPr>
          <w:rFonts w:cs="Arial"/>
          <w:b/>
          <w:bCs/>
          <w:i/>
          <w:szCs w:val="22"/>
        </w:rPr>
        <w:t>01191/INFOEM/IP/RR/2025 inciso</w:t>
      </w:r>
      <w:r w:rsidRPr="00881F1D">
        <w:rPr>
          <w:rFonts w:cs="Arial"/>
          <w:bCs/>
          <w:i/>
          <w:szCs w:val="22"/>
        </w:rPr>
        <w:t xml:space="preserve"> </w:t>
      </w:r>
      <w:r w:rsidR="00904864" w:rsidRPr="00881F1D">
        <w:rPr>
          <w:rFonts w:cs="Arial"/>
          <w:b/>
          <w:bCs/>
          <w:i/>
          <w:szCs w:val="22"/>
        </w:rPr>
        <w:t>b</w:t>
      </w:r>
      <w:r w:rsidRPr="00881F1D">
        <w:rPr>
          <w:rFonts w:cs="Arial"/>
          <w:b/>
          <w:bCs/>
          <w:i/>
          <w:szCs w:val="22"/>
        </w:rPr>
        <w:t xml:space="preserve">) </w:t>
      </w:r>
      <w:r w:rsidRPr="00881F1D">
        <w:rPr>
          <w:rFonts w:eastAsia="Calibri" w:cs="Tahoma"/>
          <w:bCs/>
          <w:i/>
          <w:szCs w:val="22"/>
          <w:lang w:eastAsia="en-US"/>
        </w:rPr>
        <w:t xml:space="preserve">no obre en los archivos del </w:t>
      </w:r>
      <w:r w:rsidRPr="00881F1D">
        <w:rPr>
          <w:rFonts w:eastAsia="Calibri" w:cs="Tahoma"/>
          <w:b/>
          <w:i/>
          <w:szCs w:val="22"/>
          <w:lang w:eastAsia="en-US"/>
        </w:rPr>
        <w:t>SUJETO OBLIGADO</w:t>
      </w:r>
      <w:r w:rsidRPr="00881F1D">
        <w:rPr>
          <w:rFonts w:eastAsia="Calibri" w:cs="Tahoma"/>
          <w:bCs/>
          <w:i/>
          <w:szCs w:val="22"/>
          <w:lang w:eastAsia="en-US"/>
        </w:rPr>
        <w:t>,</w:t>
      </w:r>
      <w:r w:rsidR="00FE5167" w:rsidRPr="00881F1D">
        <w:rPr>
          <w:rFonts w:eastAsia="Calibri" w:cs="Tahoma"/>
          <w:bCs/>
          <w:i/>
          <w:szCs w:val="22"/>
          <w:lang w:eastAsia="en-US"/>
        </w:rPr>
        <w:t xml:space="preserve"> por no haberse localizado, en virtud de no haber sido presentadas por los titulares de las Oficialías,</w:t>
      </w:r>
      <w:r w:rsidRPr="00881F1D">
        <w:rPr>
          <w:rFonts w:eastAsia="Calibri" w:cs="Tahoma"/>
          <w:bCs/>
          <w:i/>
          <w:szCs w:val="22"/>
          <w:lang w:eastAsia="en-US"/>
        </w:rPr>
        <w:t xml:space="preserve"> bastará con que así lo haga del conocimiento de </w:t>
      </w:r>
      <w:r w:rsidRPr="00881F1D">
        <w:rPr>
          <w:rFonts w:eastAsia="Calibri" w:cs="Tahoma"/>
          <w:b/>
          <w:i/>
          <w:caps/>
          <w:szCs w:val="22"/>
          <w:lang w:eastAsia="en-US"/>
        </w:rPr>
        <w:t>LA PARTE RECURRENTE</w:t>
      </w:r>
      <w:r w:rsidRPr="00881F1D">
        <w:rPr>
          <w:rFonts w:eastAsia="Calibri" w:cs="Tahoma"/>
          <w:bCs/>
          <w:i/>
          <w:szCs w:val="22"/>
          <w:lang w:eastAsia="en-US"/>
        </w:rPr>
        <w:t xml:space="preserve">. </w:t>
      </w:r>
    </w:p>
    <w:p w14:paraId="2CD255F8" w14:textId="77777777" w:rsidR="0087280B" w:rsidRPr="00E65352" w:rsidRDefault="0087280B" w:rsidP="00E65352">
      <w:pPr>
        <w:contextualSpacing/>
        <w:rPr>
          <w:rFonts w:cs="Arial"/>
          <w:bCs/>
          <w:szCs w:val="22"/>
        </w:rPr>
      </w:pPr>
    </w:p>
    <w:p w14:paraId="2A57C2DC" w14:textId="77777777" w:rsidR="007922FF" w:rsidRDefault="0087280B" w:rsidP="007922FF">
      <w:r w:rsidRPr="00E65352">
        <w:rPr>
          <w:b/>
          <w:bCs/>
        </w:rPr>
        <w:t>CUART</w:t>
      </w:r>
      <w:r w:rsidR="00FC3CE0" w:rsidRPr="00E65352">
        <w:rPr>
          <w:b/>
          <w:bCs/>
        </w:rPr>
        <w:t>O.</w:t>
      </w:r>
      <w:r w:rsidR="00FC3CE0" w:rsidRPr="00E65352">
        <w:t xml:space="preserve"> Notifíquese </w:t>
      </w:r>
      <w:r w:rsidR="00F037FC" w:rsidRPr="00E65352">
        <w:t xml:space="preserve">vía SAIMEX </w:t>
      </w:r>
      <w:r w:rsidR="00FC3CE0" w:rsidRPr="00E65352">
        <w:t xml:space="preserve">la presente resolución al Titular de la Unidad de Transparencia del </w:t>
      </w:r>
      <w:r w:rsidR="008B1E16" w:rsidRPr="00E65352">
        <w:rPr>
          <w:b/>
          <w:bCs/>
        </w:rPr>
        <w:t>SUJETO OBLIGADO</w:t>
      </w:r>
      <w:r w:rsidR="00FC3CE0" w:rsidRPr="00E65352">
        <w:t xml:space="preserve">, para que conforme al artículo 186 último párrafo, 189 segundo párrafo y 194 de la Ley de Transparencia y Acceso a la Información Pública del Estado de México y Municipios, dé cumplimiento a lo ordenado dentro del plazo de </w:t>
      </w:r>
      <w:r w:rsidR="00FC3CE0" w:rsidRPr="00E65352">
        <w:rPr>
          <w:b/>
          <w:bCs/>
        </w:rPr>
        <w:t>diez días hábiles</w:t>
      </w:r>
      <w:r w:rsidR="00FC3CE0" w:rsidRPr="00E65352">
        <w:t xml:space="preserve">, e informe a este Instituto en un plazo de </w:t>
      </w:r>
      <w:r w:rsidR="00FC3CE0" w:rsidRPr="00E65352">
        <w:rPr>
          <w:b/>
          <w:bCs/>
        </w:rPr>
        <w:t>tres días hábiles</w:t>
      </w:r>
      <w:r w:rsidR="00FC3CE0" w:rsidRPr="00E65352">
        <w:t xml:space="preserve"> siguientes, sobre el cumplimiento dado a la presente. Asimismo, se le apercibe que en caso de negarse a cumplir la presente resolución o hacerlo de manera parcial, se le impondrá una medida de apremio de </w:t>
      </w:r>
      <w:r w:rsidR="00FC3CE0" w:rsidRPr="00E65352">
        <w:lastRenderedPageBreak/>
        <w:t>conformidad con lo previsto en los artículos 198, 200, fracción III; 214, 215 y 216 de la Ley de Transparencia y Acceso a la Información Pública del Estado de México y Municipios.</w:t>
      </w:r>
    </w:p>
    <w:p w14:paraId="0D723AF9" w14:textId="77777777" w:rsidR="007922FF" w:rsidRDefault="007922FF" w:rsidP="007922FF"/>
    <w:p w14:paraId="24E70B29" w14:textId="77777777" w:rsidR="007922FF" w:rsidRDefault="0087280B" w:rsidP="007922FF">
      <w:r w:rsidRPr="00E65352">
        <w:rPr>
          <w:b/>
          <w:bCs/>
        </w:rPr>
        <w:t>QUIN</w:t>
      </w:r>
      <w:r w:rsidR="00FC3CE0" w:rsidRPr="00E65352">
        <w:rPr>
          <w:b/>
          <w:bCs/>
        </w:rPr>
        <w:t>TO.</w:t>
      </w:r>
      <w:r w:rsidR="00FC3CE0" w:rsidRPr="00E65352">
        <w:t xml:space="preserve"> Notifíquese a </w:t>
      </w:r>
      <w:r w:rsidR="00FC3CE0" w:rsidRPr="00E65352">
        <w:rPr>
          <w:b/>
          <w:bCs/>
        </w:rPr>
        <w:t>LA PARTE RECURRENTE</w:t>
      </w:r>
      <w:r w:rsidR="00FC3CE0" w:rsidRPr="00E65352">
        <w:t xml:space="preserve"> la presente resolución vía Sistema de Acceso a la Información Mexiquense </w:t>
      </w:r>
      <w:r w:rsidR="008B1E16" w:rsidRPr="00E65352">
        <w:t>(</w:t>
      </w:r>
      <w:r w:rsidR="00FC3CE0" w:rsidRPr="00E65352">
        <w:t>SAIMEX</w:t>
      </w:r>
      <w:r w:rsidR="008B1E16" w:rsidRPr="00E65352">
        <w:t>)</w:t>
      </w:r>
      <w:r w:rsidR="00FC3CE0" w:rsidRPr="00E65352">
        <w:t>.</w:t>
      </w:r>
    </w:p>
    <w:p w14:paraId="006FF355" w14:textId="77777777" w:rsidR="007922FF" w:rsidRDefault="007922FF" w:rsidP="007922FF"/>
    <w:p w14:paraId="234C9515" w14:textId="77777777" w:rsidR="007922FF" w:rsidRDefault="0087280B" w:rsidP="007922FF">
      <w:r w:rsidRPr="00E65352">
        <w:rPr>
          <w:b/>
          <w:bCs/>
        </w:rPr>
        <w:t>SEX</w:t>
      </w:r>
      <w:r w:rsidR="00FC3CE0" w:rsidRPr="00E65352">
        <w:rPr>
          <w:b/>
          <w:bCs/>
        </w:rPr>
        <w:t>TO</w:t>
      </w:r>
      <w:r w:rsidR="00FC3CE0" w:rsidRPr="00E65352">
        <w:t>. Hágase del conocimiento a</w:t>
      </w:r>
      <w:r w:rsidR="008B1E16" w:rsidRPr="00E65352">
        <w:t xml:space="preserve"> </w:t>
      </w:r>
      <w:r w:rsidR="008B1E16" w:rsidRPr="00E65352">
        <w:rPr>
          <w:b/>
          <w:bCs/>
        </w:rPr>
        <w:t xml:space="preserve">LA PARTE </w:t>
      </w:r>
      <w:r w:rsidR="00FC3CE0" w:rsidRPr="00E65352">
        <w:rPr>
          <w:b/>
          <w:bCs/>
        </w:rPr>
        <w:t>RECURRENTE</w:t>
      </w:r>
      <w:r w:rsidR="00FC3CE0" w:rsidRPr="00E65352">
        <w:t xml:space="preserve"> que</w:t>
      </w:r>
      <w:r w:rsidR="008B1E16" w:rsidRPr="00E65352">
        <w:t>,</w:t>
      </w:r>
      <w:r w:rsidR="00FC3CE0" w:rsidRPr="00E65352">
        <w:t xml:space="preserve"> de conformidad con lo establecido en el artículo 196 de la Ley de Transparencia y Acceso a la Información Pública del Estado de México y Municipios, podrá impugnar</w:t>
      </w:r>
      <w:r w:rsidR="008B1E16" w:rsidRPr="00E65352">
        <w:t xml:space="preserve"> la presente resolución</w:t>
      </w:r>
      <w:r w:rsidR="00FC3CE0" w:rsidRPr="00E65352">
        <w:t xml:space="preserve"> vía Juicio de Amparo en los términos de las leyes aplicables.</w:t>
      </w:r>
    </w:p>
    <w:p w14:paraId="39F363E6" w14:textId="77777777" w:rsidR="007922FF" w:rsidRDefault="007922FF" w:rsidP="007922FF"/>
    <w:p w14:paraId="3C8BDF18" w14:textId="77777777" w:rsidR="007922FF" w:rsidRDefault="0087280B" w:rsidP="007922FF">
      <w:r w:rsidRPr="00E65352">
        <w:rPr>
          <w:b/>
          <w:bCs/>
        </w:rPr>
        <w:t>SÉPTIMO</w:t>
      </w:r>
      <w:r w:rsidR="00FC3CE0" w:rsidRPr="00E65352">
        <w:rPr>
          <w:b/>
          <w:bCs/>
        </w:rPr>
        <w:t>.</w:t>
      </w:r>
      <w:r w:rsidR="00FC3CE0" w:rsidRPr="00E65352">
        <w:t xml:space="preserve"> De conformidad con el artículo 198 de la Ley de Transparencia y Acceso a la Información Pública del Estado de México y Municipios, el </w:t>
      </w:r>
      <w:r w:rsidR="008B1E16" w:rsidRPr="00E65352">
        <w:rPr>
          <w:b/>
          <w:bCs/>
        </w:rPr>
        <w:t>SUJETO OBLIGADO</w:t>
      </w:r>
      <w:r w:rsidR="008B1E16" w:rsidRPr="00E65352">
        <w:t xml:space="preserve"> </w:t>
      </w:r>
      <w:r w:rsidR="00FC3CE0" w:rsidRPr="00E65352">
        <w:t>podrá solicitar</w:t>
      </w:r>
      <w:r w:rsidR="008B1E16" w:rsidRPr="00E65352">
        <w:t xml:space="preserve"> </w:t>
      </w:r>
      <w:r w:rsidR="00FC3CE0" w:rsidRPr="00E65352">
        <w:t xml:space="preserve">una ampliación de plazo </w:t>
      </w:r>
      <w:r w:rsidR="008B1E16" w:rsidRPr="00E65352">
        <w:t xml:space="preserve">de manera fundada y motivada, </w:t>
      </w:r>
      <w:r w:rsidR="00FC3CE0" w:rsidRPr="00E65352">
        <w:t>para el cumplimiento de la presente resolución.</w:t>
      </w:r>
    </w:p>
    <w:p w14:paraId="0D6058F0" w14:textId="77777777" w:rsidR="007922FF" w:rsidRDefault="007922FF" w:rsidP="007922FF"/>
    <w:p w14:paraId="30AAFF27" w14:textId="5CFA6778" w:rsidR="0087280B" w:rsidRDefault="0087280B" w:rsidP="007922FF">
      <w:r w:rsidRPr="00E65352">
        <w:rPr>
          <w:b/>
        </w:rPr>
        <w:t>OCTAVO</w:t>
      </w:r>
      <w:r w:rsidRPr="00E65352">
        <w:t xml:space="preserve">. </w:t>
      </w:r>
      <w:r w:rsidR="00CB0DE6" w:rsidRPr="00E65352">
        <w:t xml:space="preserve">Gírese oficio al Titular de la </w:t>
      </w:r>
      <w:r w:rsidR="00CB0DE6" w:rsidRPr="00E65352">
        <w:rPr>
          <w:b/>
        </w:rPr>
        <w:t>Dirección General de Protección de Datos Personales</w:t>
      </w:r>
      <w:r w:rsidR="00CB0DE6" w:rsidRPr="00E65352">
        <w:t xml:space="preserve">, en atención al artículo 82, fracción XXVII de la Ley de Protección de Datos Personales del Estado de México y Municipios, en términos del Considerando </w:t>
      </w:r>
      <w:r w:rsidR="00CB0DE6" w:rsidRPr="00E65352">
        <w:rPr>
          <w:b/>
        </w:rPr>
        <w:t>SEGUNDO</w:t>
      </w:r>
      <w:r w:rsidR="00CB0DE6" w:rsidRPr="00E65352">
        <w:t xml:space="preserve"> de la presente resolución.</w:t>
      </w:r>
    </w:p>
    <w:p w14:paraId="37E0869A" w14:textId="77777777" w:rsidR="00B229F8" w:rsidRDefault="00B229F8" w:rsidP="007922FF"/>
    <w:p w14:paraId="3B988CA6" w14:textId="77777777" w:rsidR="00B229F8" w:rsidRDefault="00B229F8" w:rsidP="007922FF"/>
    <w:p w14:paraId="665899D0" w14:textId="77777777" w:rsidR="00B229F8" w:rsidRDefault="00B229F8" w:rsidP="007922FF"/>
    <w:p w14:paraId="7011B4C6" w14:textId="77777777" w:rsidR="00B229F8" w:rsidRDefault="00B229F8" w:rsidP="007922FF"/>
    <w:p w14:paraId="72510590" w14:textId="77777777" w:rsidR="00B229F8" w:rsidRDefault="00B229F8" w:rsidP="007922FF"/>
    <w:p w14:paraId="7FBB5945" w14:textId="77777777" w:rsidR="007922FF" w:rsidRPr="00E65352" w:rsidRDefault="007922FF" w:rsidP="007922FF"/>
    <w:p w14:paraId="33645F49" w14:textId="7092EC78" w:rsidR="00174827" w:rsidRPr="00E65352" w:rsidRDefault="00174827" w:rsidP="00E65352">
      <w:pPr>
        <w:rPr>
          <w:rFonts w:eastAsia="Palatino Linotype" w:cs="Palatino Linotype"/>
          <w:szCs w:val="22"/>
        </w:rPr>
      </w:pPr>
      <w:r w:rsidRPr="00E65352">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881F1D">
        <w:rPr>
          <w:rFonts w:eastAsia="Palatino Linotype" w:cs="Palatino Linotype"/>
          <w:szCs w:val="22"/>
        </w:rPr>
        <w:t xml:space="preserve"> EMITIENDO VOTO PARTICULAR</w:t>
      </w:r>
      <w:r w:rsidRPr="00E65352">
        <w:rPr>
          <w:rFonts w:eastAsia="Palatino Linotype" w:cs="Palatino Linotype"/>
          <w:szCs w:val="22"/>
        </w:rPr>
        <w:t>, MARÍA DEL ROSARIO MEJÍA AYALA</w:t>
      </w:r>
      <w:r w:rsidR="00881F1D">
        <w:rPr>
          <w:rFonts w:eastAsia="Palatino Linotype" w:cs="Palatino Linotype"/>
          <w:szCs w:val="22"/>
        </w:rPr>
        <w:t xml:space="preserve"> EMITIENDO VOTO PARTICULAR</w:t>
      </w:r>
      <w:r w:rsidRPr="00E65352">
        <w:rPr>
          <w:rFonts w:eastAsia="Palatino Linotype" w:cs="Palatino Linotype"/>
          <w:szCs w:val="22"/>
        </w:rPr>
        <w:t xml:space="preserve">, SHARON CRISTINA MORALES MARTÍNEZ, LUIS GUSTAVO PARRA NORIEGA </w:t>
      </w:r>
      <w:r w:rsidR="00881F1D">
        <w:rPr>
          <w:rFonts w:eastAsia="Palatino Linotype" w:cs="Palatino Linotype"/>
          <w:szCs w:val="22"/>
        </w:rPr>
        <w:t>EMITIENDO VOTO PARTICULAR</w:t>
      </w:r>
      <w:r w:rsidR="00881F1D" w:rsidRPr="00E65352">
        <w:rPr>
          <w:rFonts w:eastAsia="Palatino Linotype" w:cs="Palatino Linotype"/>
          <w:szCs w:val="22"/>
        </w:rPr>
        <w:t xml:space="preserve"> </w:t>
      </w:r>
      <w:r w:rsidRPr="00E65352">
        <w:rPr>
          <w:rFonts w:eastAsia="Palatino Linotype" w:cs="Palatino Linotype"/>
          <w:szCs w:val="22"/>
        </w:rPr>
        <w:t>Y GUADALUPE RAMÍREZ PEÑA</w:t>
      </w:r>
      <w:r w:rsidR="00881F1D">
        <w:rPr>
          <w:rFonts w:eastAsia="Palatino Linotype" w:cs="Palatino Linotype"/>
          <w:szCs w:val="22"/>
        </w:rPr>
        <w:t xml:space="preserve"> EMITIENDO VOTO PARTICULAR</w:t>
      </w:r>
      <w:r w:rsidRPr="00E65352">
        <w:rPr>
          <w:rFonts w:eastAsia="Palatino Linotype" w:cs="Palatino Linotype"/>
          <w:szCs w:val="22"/>
        </w:rPr>
        <w:t>, EN LA D</w:t>
      </w:r>
      <w:r w:rsidR="00E65352">
        <w:rPr>
          <w:rFonts w:eastAsia="Palatino Linotype" w:cs="Palatino Linotype"/>
          <w:szCs w:val="22"/>
        </w:rPr>
        <w:t>É</w:t>
      </w:r>
      <w:r w:rsidRPr="00E65352">
        <w:rPr>
          <w:rFonts w:eastAsia="Palatino Linotype" w:cs="Palatino Linotype"/>
          <w:szCs w:val="22"/>
        </w:rPr>
        <w:t>CIMA CUARTA SESIÓN ORDINARIA, CELEBRADA EL VEINTITRÉS DE ABRIL DE DOS MIL VEINTICINCO, ANTE EL SECRETARIO TÉCNICO DEL PLENO, ALEXIS TAPIA RAMÍREZ.</w:t>
      </w:r>
    </w:p>
    <w:p w14:paraId="49D72DA3" w14:textId="0F9E3BAA" w:rsidR="00664420" w:rsidRPr="00E65352" w:rsidRDefault="008A17FB" w:rsidP="00E65352">
      <w:pPr>
        <w:ind w:right="-93"/>
        <w:rPr>
          <w:rFonts w:eastAsia="Calibri" w:cs="Tahoma"/>
          <w:bCs/>
          <w:szCs w:val="22"/>
          <w:lang w:eastAsia="en-US"/>
        </w:rPr>
      </w:pPr>
      <w:r w:rsidRPr="00E65352">
        <w:rPr>
          <w:rFonts w:eastAsia="Calibri" w:cs="Tahoma"/>
          <w:bCs/>
          <w:szCs w:val="22"/>
          <w:lang w:eastAsia="en-US"/>
        </w:rPr>
        <w:t>SCMM/AGZ/DEMF/ESS</w:t>
      </w:r>
    </w:p>
    <w:p w14:paraId="5EFEA0CD" w14:textId="77777777" w:rsidR="00664420" w:rsidRPr="00E65352" w:rsidRDefault="00664420" w:rsidP="00E65352">
      <w:pPr>
        <w:ind w:right="-93"/>
        <w:rPr>
          <w:rFonts w:eastAsia="Calibri" w:cs="Tahoma"/>
          <w:szCs w:val="22"/>
          <w:lang w:val="es-ES"/>
        </w:rPr>
      </w:pPr>
    </w:p>
    <w:p w14:paraId="696BC976" w14:textId="77777777" w:rsidR="00664420" w:rsidRPr="00E65352" w:rsidRDefault="00664420" w:rsidP="00E65352">
      <w:pPr>
        <w:ind w:right="-93"/>
        <w:rPr>
          <w:rFonts w:eastAsia="Calibri" w:cs="Tahoma"/>
          <w:bCs/>
          <w:szCs w:val="22"/>
          <w:lang w:val="es-ES" w:eastAsia="en-US"/>
        </w:rPr>
      </w:pPr>
    </w:p>
    <w:p w14:paraId="671CB0C5" w14:textId="77777777" w:rsidR="00664420" w:rsidRPr="00E65352" w:rsidRDefault="00664420" w:rsidP="00E65352">
      <w:pPr>
        <w:ind w:right="-93"/>
        <w:rPr>
          <w:rFonts w:eastAsia="Calibri" w:cs="Tahoma"/>
          <w:bCs/>
          <w:szCs w:val="22"/>
          <w:lang w:val="es-ES_tradnl" w:eastAsia="en-US"/>
        </w:rPr>
      </w:pPr>
    </w:p>
    <w:p w14:paraId="52B66DE7" w14:textId="77777777" w:rsidR="00664420" w:rsidRPr="00E65352" w:rsidRDefault="00664420" w:rsidP="00E65352">
      <w:pPr>
        <w:ind w:right="-93"/>
        <w:rPr>
          <w:rFonts w:eastAsia="Calibri" w:cs="Tahoma"/>
          <w:bCs/>
          <w:szCs w:val="22"/>
          <w:lang w:val="es-ES_tradnl" w:eastAsia="en-US"/>
        </w:rPr>
      </w:pPr>
    </w:p>
    <w:p w14:paraId="3BA305D1" w14:textId="77777777" w:rsidR="00664420" w:rsidRPr="00E65352" w:rsidRDefault="00664420" w:rsidP="00E65352">
      <w:pPr>
        <w:ind w:right="-93"/>
        <w:rPr>
          <w:rFonts w:eastAsia="Calibri" w:cs="Tahoma"/>
          <w:bCs/>
          <w:szCs w:val="22"/>
          <w:lang w:val="es-ES_tradnl" w:eastAsia="en-US"/>
        </w:rPr>
      </w:pPr>
    </w:p>
    <w:p w14:paraId="78230707" w14:textId="77777777" w:rsidR="00664420" w:rsidRPr="00E65352" w:rsidRDefault="00664420" w:rsidP="00E65352">
      <w:pPr>
        <w:ind w:right="-93"/>
        <w:rPr>
          <w:rFonts w:eastAsia="Calibri" w:cs="Tahoma"/>
          <w:bCs/>
          <w:szCs w:val="22"/>
          <w:lang w:val="es-ES_tradnl" w:eastAsia="en-US"/>
        </w:rPr>
      </w:pPr>
    </w:p>
    <w:p w14:paraId="72D18B28" w14:textId="77777777" w:rsidR="00664420" w:rsidRPr="00E65352" w:rsidRDefault="00664420" w:rsidP="00E65352">
      <w:pPr>
        <w:ind w:right="-93"/>
        <w:rPr>
          <w:rFonts w:eastAsia="Calibri" w:cs="Tahoma"/>
          <w:bCs/>
          <w:szCs w:val="22"/>
          <w:lang w:val="es-ES_tradnl" w:eastAsia="en-US"/>
        </w:rPr>
      </w:pPr>
    </w:p>
    <w:p w14:paraId="6BD461DC" w14:textId="77777777" w:rsidR="00664420" w:rsidRPr="00E65352" w:rsidRDefault="00664420" w:rsidP="00E65352">
      <w:pPr>
        <w:tabs>
          <w:tab w:val="center" w:pos="4568"/>
        </w:tabs>
        <w:ind w:right="-93"/>
        <w:rPr>
          <w:rFonts w:eastAsia="Calibri" w:cs="Tahoma"/>
          <w:bCs/>
          <w:szCs w:val="22"/>
          <w:lang w:eastAsia="en-US"/>
        </w:rPr>
      </w:pPr>
    </w:p>
    <w:p w14:paraId="4DBB1727" w14:textId="77777777" w:rsidR="00664420" w:rsidRPr="00E65352" w:rsidRDefault="00664420" w:rsidP="00E65352">
      <w:pPr>
        <w:tabs>
          <w:tab w:val="center" w:pos="4568"/>
        </w:tabs>
        <w:ind w:right="-93"/>
        <w:rPr>
          <w:rFonts w:eastAsia="Calibri" w:cs="Tahoma"/>
          <w:bCs/>
          <w:szCs w:val="22"/>
          <w:lang w:eastAsia="en-US"/>
        </w:rPr>
      </w:pPr>
    </w:p>
    <w:p w14:paraId="1D74121B" w14:textId="77777777" w:rsidR="00664420" w:rsidRPr="00E65352" w:rsidRDefault="00664420" w:rsidP="00E65352">
      <w:pPr>
        <w:tabs>
          <w:tab w:val="center" w:pos="4568"/>
        </w:tabs>
        <w:ind w:right="-93"/>
        <w:rPr>
          <w:rFonts w:eastAsia="Calibri" w:cs="Tahoma"/>
          <w:bCs/>
          <w:szCs w:val="22"/>
          <w:lang w:eastAsia="en-US"/>
        </w:rPr>
      </w:pPr>
    </w:p>
    <w:p w14:paraId="08E74E9C" w14:textId="77777777" w:rsidR="00664420" w:rsidRPr="00E65352" w:rsidRDefault="00664420" w:rsidP="00E65352">
      <w:pPr>
        <w:tabs>
          <w:tab w:val="center" w:pos="4568"/>
        </w:tabs>
        <w:ind w:right="-93"/>
        <w:rPr>
          <w:rFonts w:eastAsia="Calibri" w:cs="Tahoma"/>
          <w:bCs/>
          <w:szCs w:val="22"/>
          <w:lang w:eastAsia="en-US"/>
        </w:rPr>
      </w:pPr>
    </w:p>
    <w:p w14:paraId="2CBF5E03" w14:textId="77777777" w:rsidR="00664420" w:rsidRPr="00E65352" w:rsidRDefault="00664420" w:rsidP="00E65352">
      <w:pPr>
        <w:tabs>
          <w:tab w:val="center" w:pos="4568"/>
        </w:tabs>
        <w:ind w:right="-93"/>
        <w:rPr>
          <w:rFonts w:eastAsia="Calibri" w:cs="Tahoma"/>
          <w:bCs/>
          <w:szCs w:val="22"/>
          <w:lang w:eastAsia="en-US"/>
        </w:rPr>
      </w:pPr>
    </w:p>
    <w:p w14:paraId="44865A6D" w14:textId="77777777" w:rsidR="00664420" w:rsidRPr="00E65352" w:rsidRDefault="00664420" w:rsidP="00E65352">
      <w:pPr>
        <w:tabs>
          <w:tab w:val="center" w:pos="4568"/>
        </w:tabs>
        <w:ind w:right="-93"/>
        <w:rPr>
          <w:rFonts w:eastAsia="Calibri" w:cs="Tahoma"/>
          <w:bCs/>
          <w:szCs w:val="22"/>
          <w:lang w:eastAsia="en-US"/>
        </w:rPr>
      </w:pPr>
    </w:p>
    <w:p w14:paraId="7147F06B" w14:textId="77777777" w:rsidR="00664420" w:rsidRPr="00E65352" w:rsidRDefault="00664420" w:rsidP="00E65352">
      <w:pPr>
        <w:tabs>
          <w:tab w:val="center" w:pos="4568"/>
        </w:tabs>
        <w:ind w:right="-93"/>
        <w:rPr>
          <w:rFonts w:eastAsia="Calibri" w:cs="Tahoma"/>
          <w:bCs/>
          <w:szCs w:val="22"/>
          <w:lang w:eastAsia="en-US"/>
        </w:rPr>
      </w:pPr>
    </w:p>
    <w:p w14:paraId="6FDF3D7E" w14:textId="77777777" w:rsidR="00664420" w:rsidRPr="00E65352" w:rsidRDefault="00664420" w:rsidP="00E65352">
      <w:pPr>
        <w:tabs>
          <w:tab w:val="center" w:pos="4568"/>
        </w:tabs>
        <w:ind w:right="-93"/>
        <w:rPr>
          <w:rFonts w:eastAsia="Calibri" w:cs="Tahoma"/>
          <w:bCs/>
          <w:szCs w:val="22"/>
          <w:lang w:eastAsia="en-US"/>
        </w:rPr>
      </w:pPr>
    </w:p>
    <w:p w14:paraId="6246F818" w14:textId="77777777" w:rsidR="00664420" w:rsidRPr="00E65352" w:rsidRDefault="00664420" w:rsidP="00E65352">
      <w:pPr>
        <w:tabs>
          <w:tab w:val="center" w:pos="4568"/>
        </w:tabs>
        <w:ind w:right="-93"/>
        <w:rPr>
          <w:rFonts w:eastAsia="Calibri" w:cs="Tahoma"/>
          <w:bCs/>
          <w:szCs w:val="22"/>
          <w:lang w:eastAsia="en-US"/>
        </w:rPr>
      </w:pPr>
    </w:p>
    <w:p w14:paraId="57A88B28" w14:textId="77777777" w:rsidR="00664420" w:rsidRPr="00E65352" w:rsidRDefault="00664420" w:rsidP="00E65352">
      <w:pPr>
        <w:tabs>
          <w:tab w:val="center" w:pos="4568"/>
        </w:tabs>
        <w:ind w:right="-93"/>
        <w:rPr>
          <w:rFonts w:eastAsia="Calibri" w:cs="Tahoma"/>
          <w:bCs/>
          <w:szCs w:val="22"/>
          <w:lang w:eastAsia="en-US"/>
        </w:rPr>
      </w:pPr>
    </w:p>
    <w:p w14:paraId="77EF6095" w14:textId="77777777" w:rsidR="00664420" w:rsidRPr="00E65352" w:rsidRDefault="00664420" w:rsidP="00E65352">
      <w:pPr>
        <w:tabs>
          <w:tab w:val="center" w:pos="4568"/>
        </w:tabs>
        <w:ind w:right="-93"/>
        <w:rPr>
          <w:rFonts w:eastAsia="Calibri" w:cs="Tahoma"/>
          <w:bCs/>
          <w:szCs w:val="22"/>
          <w:lang w:eastAsia="en-US"/>
        </w:rPr>
      </w:pPr>
    </w:p>
    <w:p w14:paraId="35593947" w14:textId="77777777" w:rsidR="00664420" w:rsidRPr="00E65352" w:rsidRDefault="00664420" w:rsidP="00E65352">
      <w:pPr>
        <w:tabs>
          <w:tab w:val="center" w:pos="4568"/>
        </w:tabs>
        <w:ind w:right="-93"/>
        <w:rPr>
          <w:rFonts w:eastAsia="Calibri" w:cs="Tahoma"/>
          <w:bCs/>
          <w:szCs w:val="22"/>
          <w:lang w:eastAsia="en-US"/>
        </w:rPr>
      </w:pPr>
    </w:p>
    <w:p w14:paraId="3AF72A17" w14:textId="77777777" w:rsidR="00664420" w:rsidRPr="00E65352" w:rsidRDefault="00664420" w:rsidP="00E65352">
      <w:pPr>
        <w:tabs>
          <w:tab w:val="center" w:pos="4568"/>
        </w:tabs>
        <w:ind w:right="-93"/>
        <w:rPr>
          <w:rFonts w:eastAsia="Calibri" w:cs="Tahoma"/>
          <w:bCs/>
          <w:szCs w:val="22"/>
          <w:lang w:eastAsia="en-US"/>
        </w:rPr>
      </w:pPr>
    </w:p>
    <w:p w14:paraId="37169144" w14:textId="77777777" w:rsidR="00664420" w:rsidRPr="00E65352" w:rsidRDefault="00664420" w:rsidP="00E65352">
      <w:pPr>
        <w:tabs>
          <w:tab w:val="center" w:pos="4568"/>
        </w:tabs>
        <w:ind w:right="-93"/>
        <w:rPr>
          <w:rFonts w:eastAsia="Calibri" w:cs="Tahoma"/>
          <w:bCs/>
          <w:szCs w:val="22"/>
          <w:lang w:eastAsia="en-US"/>
        </w:rPr>
      </w:pPr>
    </w:p>
    <w:p w14:paraId="77CFC088" w14:textId="77777777" w:rsidR="00664420" w:rsidRPr="00E65352" w:rsidRDefault="00664420" w:rsidP="00E65352">
      <w:pPr>
        <w:tabs>
          <w:tab w:val="center" w:pos="4568"/>
        </w:tabs>
        <w:ind w:right="-93"/>
        <w:rPr>
          <w:rFonts w:eastAsia="Calibri" w:cs="Tahoma"/>
          <w:bCs/>
          <w:szCs w:val="22"/>
          <w:lang w:eastAsia="en-US"/>
        </w:rPr>
      </w:pPr>
    </w:p>
    <w:p w14:paraId="781A11A5" w14:textId="77777777" w:rsidR="00664420" w:rsidRPr="00E65352" w:rsidRDefault="00664420" w:rsidP="00E65352">
      <w:pPr>
        <w:tabs>
          <w:tab w:val="center" w:pos="4568"/>
        </w:tabs>
        <w:ind w:right="-93"/>
        <w:rPr>
          <w:rFonts w:eastAsia="Calibri" w:cs="Tahoma"/>
          <w:bCs/>
          <w:szCs w:val="22"/>
          <w:lang w:eastAsia="en-US"/>
        </w:rPr>
      </w:pPr>
    </w:p>
    <w:bookmarkEnd w:id="0"/>
    <w:p w14:paraId="5B4ADFF3" w14:textId="77777777" w:rsidR="00A131AC" w:rsidRPr="00E65352" w:rsidRDefault="00A131AC" w:rsidP="00E65352"/>
    <w:sectPr w:rsidR="00A131AC" w:rsidRPr="00E65352"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FC191" w14:textId="77777777" w:rsidR="006D6492" w:rsidRDefault="006D6492" w:rsidP="00664420">
      <w:pPr>
        <w:spacing w:line="240" w:lineRule="auto"/>
      </w:pPr>
      <w:r>
        <w:separator/>
      </w:r>
    </w:p>
  </w:endnote>
  <w:endnote w:type="continuationSeparator" w:id="0">
    <w:p w14:paraId="220FCDAF" w14:textId="77777777" w:rsidR="006D6492" w:rsidRDefault="006D649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B5458" w:rsidRDefault="002B5458">
    <w:pPr>
      <w:tabs>
        <w:tab w:val="center" w:pos="4550"/>
        <w:tab w:val="left" w:pos="5818"/>
      </w:tabs>
      <w:ind w:right="260"/>
      <w:jc w:val="right"/>
      <w:rPr>
        <w:color w:val="071320" w:themeColor="text2" w:themeShade="80"/>
        <w:sz w:val="24"/>
        <w:szCs w:val="24"/>
      </w:rPr>
    </w:pPr>
  </w:p>
  <w:p w14:paraId="1BCA7F23" w14:textId="77777777" w:rsidR="002B5458" w:rsidRDefault="002B54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B5458" w:rsidRDefault="002B545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D427D" w:rsidRPr="00AD427D">
      <w:rPr>
        <w:noProof/>
        <w:color w:val="0A1D30" w:themeColor="text2" w:themeShade="BF"/>
        <w:sz w:val="24"/>
        <w:szCs w:val="24"/>
        <w:lang w:val="es-ES"/>
      </w:rPr>
      <w:t>106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D427D" w:rsidRPr="00AD427D">
      <w:rPr>
        <w:noProof/>
        <w:color w:val="0A1D30" w:themeColor="text2" w:themeShade="BF"/>
        <w:sz w:val="24"/>
        <w:szCs w:val="24"/>
        <w:lang w:val="es-ES"/>
      </w:rPr>
      <w:t>108</w:t>
    </w:r>
    <w:r>
      <w:rPr>
        <w:color w:val="0A1D30" w:themeColor="text2" w:themeShade="BF"/>
        <w:sz w:val="24"/>
        <w:szCs w:val="24"/>
      </w:rPr>
      <w:fldChar w:fldCharType="end"/>
    </w:r>
  </w:p>
  <w:p w14:paraId="310E15C0" w14:textId="77777777" w:rsidR="002B5458" w:rsidRDefault="002B54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959B" w14:textId="77777777" w:rsidR="006D6492" w:rsidRDefault="006D6492" w:rsidP="00664420">
      <w:pPr>
        <w:spacing w:line="240" w:lineRule="auto"/>
      </w:pPr>
      <w:r>
        <w:separator/>
      </w:r>
    </w:p>
  </w:footnote>
  <w:footnote w:type="continuationSeparator" w:id="0">
    <w:p w14:paraId="35B9E04D" w14:textId="77777777" w:rsidR="006D6492" w:rsidRDefault="006D6492" w:rsidP="00664420">
      <w:pPr>
        <w:spacing w:line="240" w:lineRule="auto"/>
      </w:pPr>
      <w:r>
        <w:continuationSeparator/>
      </w:r>
    </w:p>
  </w:footnote>
  <w:footnote w:id="1">
    <w:p w14:paraId="751C898F" w14:textId="3C0E0BE2" w:rsidR="002B5458" w:rsidRPr="001526B6" w:rsidRDefault="002B5458">
      <w:pPr>
        <w:pStyle w:val="Textonotapie"/>
        <w:rPr>
          <w:sz w:val="16"/>
          <w:szCs w:val="16"/>
        </w:rPr>
      </w:pPr>
      <w:r w:rsidRPr="001526B6">
        <w:rPr>
          <w:rStyle w:val="Refdenotaalpie"/>
          <w:sz w:val="16"/>
          <w:szCs w:val="16"/>
        </w:rPr>
        <w:footnoteRef/>
      </w:r>
      <w:r w:rsidRPr="001526B6">
        <w:rPr>
          <w:sz w:val="16"/>
          <w:szCs w:val="16"/>
        </w:rPr>
        <w:t xml:space="preserve"> De acuerdo con la página de trámites y servicios, </w:t>
      </w:r>
      <w:hyperlink r:id="rId1" w:history="1">
        <w:r w:rsidRPr="001526B6">
          <w:rPr>
            <w:rStyle w:val="Hipervnculo"/>
            <w:sz w:val="16"/>
            <w:szCs w:val="16"/>
          </w:rPr>
          <w:t>https://www.losreyeslapaz.gob.mx/files/mejora-regulatoria/tramites-servicios/remtys-de-ecologa-y-medio-ambientepdf.pdf</w:t>
        </w:r>
      </w:hyperlink>
      <w:r w:rsidRPr="001526B6">
        <w:rPr>
          <w:sz w:val="16"/>
          <w:szCs w:val="16"/>
        </w:rPr>
        <w:t xml:space="preserve"> se observa que Diana Patricia Aguilar Carmona es Directora de Ecología y Medio Ambiente.</w:t>
      </w:r>
    </w:p>
  </w:footnote>
  <w:footnote w:id="2">
    <w:p w14:paraId="64C9648A" w14:textId="77777777" w:rsidR="002B5458" w:rsidRPr="001526B6" w:rsidRDefault="002B5458" w:rsidP="008B46A0">
      <w:pPr>
        <w:pStyle w:val="NormalWeb"/>
        <w:shd w:val="clear" w:color="auto" w:fill="FFFFFF"/>
        <w:spacing w:line="240" w:lineRule="auto"/>
        <w:rPr>
          <w:rFonts w:ascii="Palatino Linotype" w:hAnsi="Palatino Linotype"/>
          <w:color w:val="222222"/>
          <w:sz w:val="16"/>
          <w:szCs w:val="16"/>
          <w:lang w:eastAsia="es-MX"/>
        </w:rPr>
      </w:pPr>
      <w:r w:rsidRPr="001526B6">
        <w:rPr>
          <w:rStyle w:val="Refdenotaalpie"/>
          <w:rFonts w:ascii="Palatino Linotype" w:hAnsi="Palatino Linotype"/>
          <w:sz w:val="16"/>
          <w:szCs w:val="16"/>
        </w:rPr>
        <w:footnoteRef/>
      </w:r>
      <w:r w:rsidRPr="001526B6">
        <w:rPr>
          <w:rFonts w:ascii="Palatino Linotype" w:hAnsi="Palatino Linotype"/>
          <w:sz w:val="16"/>
          <w:szCs w:val="16"/>
        </w:rPr>
        <w:t xml:space="preserve"> </w:t>
      </w:r>
      <w:r w:rsidRPr="001526B6">
        <w:rPr>
          <w:rFonts w:ascii="Palatino Linotype" w:hAnsi="Palatino Linotype"/>
          <w:i/>
          <w:iCs/>
          <w:color w:val="222222"/>
          <w:sz w:val="16"/>
          <w:szCs w:val="16"/>
        </w:rPr>
        <w:t>“</w:t>
      </w:r>
      <w:r w:rsidRPr="001526B6">
        <w:rPr>
          <w:rFonts w:ascii="Palatino Linotype" w:hAnsi="Palatino Linotype"/>
          <w:b/>
          <w:bCs/>
          <w:i/>
          <w:iCs/>
          <w:color w:val="222222"/>
          <w:sz w:val="16"/>
          <w:szCs w:val="16"/>
        </w:rPr>
        <w:t>Artículo 13</w:t>
      </w:r>
      <w:r w:rsidRPr="001526B6">
        <w:rPr>
          <w:rFonts w:ascii="Palatino Linotype" w:hAnsi="Palatino Linotype"/>
          <w:i/>
          <w:iCs/>
          <w:color w:val="222222"/>
          <w:sz w:val="16"/>
          <w:szCs w:val="16"/>
        </w:rPr>
        <w:t>. El Instituto, en el ámbito de sus atribuciones, deberá suplir cualquier deficiencia para garantizar el ejercicio del derecho de acceso a la información.”</w:t>
      </w:r>
    </w:p>
  </w:footnote>
  <w:footnote w:id="3">
    <w:p w14:paraId="1D22DC6D" w14:textId="77777777" w:rsidR="002B5458" w:rsidRPr="001526B6" w:rsidRDefault="002B5458" w:rsidP="008B46A0">
      <w:pPr>
        <w:pStyle w:val="ADB1"/>
        <w:jc w:val="both"/>
        <w:rPr>
          <w:rFonts w:ascii="Palatino Linotype" w:hAnsi="Palatino Linotype"/>
          <w:sz w:val="16"/>
          <w:szCs w:val="16"/>
        </w:rPr>
      </w:pPr>
      <w:r w:rsidRPr="001526B6">
        <w:rPr>
          <w:rStyle w:val="Refdenotaalpie"/>
          <w:rFonts w:ascii="Palatino Linotype" w:hAnsi="Palatino Linotype"/>
          <w:sz w:val="16"/>
          <w:szCs w:val="16"/>
        </w:rPr>
        <w:footnoteRef/>
      </w:r>
      <w:r w:rsidRPr="001526B6">
        <w:rPr>
          <w:rFonts w:ascii="Palatino Linotype" w:hAnsi="Palatino Linotype"/>
          <w:sz w:val="16"/>
          <w:szCs w:val="16"/>
        </w:rPr>
        <w:t xml:space="preserve"> “</w:t>
      </w:r>
      <w:r w:rsidRPr="001526B6">
        <w:rPr>
          <w:rFonts w:ascii="Palatino Linotype" w:hAnsi="Palatino Linotype"/>
          <w:b/>
          <w:bCs/>
          <w:i/>
          <w:iCs/>
          <w:color w:val="222222"/>
          <w:sz w:val="16"/>
          <w:szCs w:val="16"/>
          <w:shd w:val="clear" w:color="auto" w:fill="FFFFFF"/>
        </w:rPr>
        <w:t>Artículo 181</w:t>
      </w:r>
      <w:r w:rsidRPr="001526B6">
        <w:rPr>
          <w:rFonts w:ascii="Palatino Linotype" w:hAnsi="Palatino Linotype"/>
          <w:i/>
          <w:iCs/>
          <w:color w:val="222222"/>
          <w:sz w:val="16"/>
          <w:szCs w:val="16"/>
          <w:shd w:val="clear" w:color="auto" w:fill="FFFFFF"/>
        </w:rPr>
        <w:t>. (…) Durante el procedimiento deberá aplicarse la suplencia de la queja a favor del recurrente, sin cambiarlos hechos expuestos, asegurándose de que las partes puedan presentar, de manera oral o escrita, los argumentos que funden y motiven sus pretensiones.”</w:t>
      </w:r>
    </w:p>
  </w:footnote>
  <w:footnote w:id="4">
    <w:p w14:paraId="116A7632" w14:textId="12CAC099" w:rsidR="002B5458" w:rsidRPr="00137C88" w:rsidRDefault="002B5458">
      <w:pPr>
        <w:pStyle w:val="Textonotapie"/>
        <w:rPr>
          <w:sz w:val="16"/>
          <w:szCs w:val="16"/>
        </w:rPr>
      </w:pPr>
      <w:r w:rsidRPr="00137C88">
        <w:rPr>
          <w:rStyle w:val="Refdenotaalpie"/>
          <w:sz w:val="16"/>
          <w:szCs w:val="16"/>
        </w:rPr>
        <w:footnoteRef/>
      </w:r>
      <w:r w:rsidRPr="00137C88">
        <w:rPr>
          <w:sz w:val="16"/>
          <w:szCs w:val="16"/>
        </w:rPr>
        <w:t xml:space="preserve"> Tomado de; </w:t>
      </w:r>
      <w:hyperlink r:id="rId2" w:history="1">
        <w:r w:rsidRPr="00137C88">
          <w:rPr>
            <w:rStyle w:val="Hipervnculo"/>
            <w:sz w:val="16"/>
            <w:szCs w:val="16"/>
          </w:rPr>
          <w:t>https://cdn.qr-code-generator.com/account27894260/51307587_1.pdf?Expires=1743787441&amp;Signature=AHes5jGzJRdhS0TjKy~qRr6EXclWdysUPFBfeiF1AFBVoFB1bqUkLJVcspv2p95hp~3KODCxF2760vmqDtR118A1YIRXD7v37IXzopaM~tHEG8dE7BZD-KXzXxXiXMEAKPZA2-N8ja9cVbaNSCSPfi5-1mCt12xr4Zh-Hi34MT9Inwi9rhizh7sD3jVmcL9~ZMjIHRiQ~tXbHsO0fX8Z9PdcFvH-F~Vj-82j2m5J1gyOf7kHG8xEEM1rOPc~-xdfatV8YVGsR4ObKI9OjoihuiQepxemP5Vde3ffRxdqn6e7uTlYQJpc1k8uBLxa8insTAMlXRExNhCE83dzyTbEoQ__&amp;Key-Pair-Id=KKMPOJU8AYATR</w:t>
        </w:r>
      </w:hyperlink>
      <w:r w:rsidRPr="00137C88">
        <w:rPr>
          <w:sz w:val="16"/>
          <w:szCs w:val="16"/>
        </w:rPr>
        <w:t xml:space="preserve"> </w:t>
      </w:r>
    </w:p>
  </w:footnote>
  <w:footnote w:id="5">
    <w:p w14:paraId="43ECA9C8" w14:textId="3681F6C4" w:rsidR="002B5458" w:rsidRDefault="002B5458">
      <w:pPr>
        <w:pStyle w:val="Textonotapie"/>
      </w:pPr>
      <w:r>
        <w:rPr>
          <w:rStyle w:val="Refdenotaalpie"/>
        </w:rPr>
        <w:footnoteRef/>
      </w:r>
      <w:r>
        <w:t xml:space="preserve"> Localizable en: </w:t>
      </w:r>
      <w:hyperlink r:id="rId3" w:history="1">
        <w:r w:rsidRPr="00052462">
          <w:rPr>
            <w:rStyle w:val="Hipervnculo"/>
          </w:rPr>
          <w:t>https://www.losreyeslapaz.gob.mx/files/gacetas/GACETA03.pdf</w:t>
        </w:r>
      </w:hyperlink>
      <w:r>
        <w:t xml:space="preserve"> </w:t>
      </w:r>
    </w:p>
  </w:footnote>
  <w:footnote w:id="6">
    <w:p w14:paraId="5B9C7EA0" w14:textId="461F187F" w:rsidR="002B5458" w:rsidRPr="00137C88" w:rsidRDefault="002B5458">
      <w:pPr>
        <w:pStyle w:val="Textonotapie"/>
        <w:rPr>
          <w:sz w:val="16"/>
          <w:szCs w:val="16"/>
        </w:rPr>
      </w:pPr>
      <w:r w:rsidRPr="00137C88">
        <w:rPr>
          <w:rStyle w:val="Refdenotaalpie"/>
          <w:sz w:val="16"/>
          <w:szCs w:val="16"/>
        </w:rPr>
        <w:footnoteRef/>
      </w:r>
      <w:r w:rsidRPr="00137C88">
        <w:rPr>
          <w:sz w:val="16"/>
          <w:szCs w:val="16"/>
        </w:rPr>
        <w:t xml:space="preserve"> </w:t>
      </w:r>
      <w:bookmarkStart w:id="40" w:name="_Hlk194872893"/>
      <w:r w:rsidRPr="00137C88">
        <w:rPr>
          <w:sz w:val="16"/>
          <w:szCs w:val="16"/>
        </w:rPr>
        <w:t xml:space="preserve">De acuerdo con el </w:t>
      </w:r>
      <w:r>
        <w:rPr>
          <w:sz w:val="16"/>
          <w:szCs w:val="16"/>
        </w:rPr>
        <w:t xml:space="preserve">artículo 17 </w:t>
      </w:r>
      <w:r w:rsidRPr="00137C88">
        <w:rPr>
          <w:sz w:val="16"/>
          <w:szCs w:val="16"/>
        </w:rPr>
        <w:t>Reglamento Interior del Registro Civil del Estado de México, para ser Oficial del Registro Civil, se requiere ser licenciado/a en Derecho, con título y cédula profesional debidamente registrados</w:t>
      </w:r>
      <w:bookmarkEnd w:id="40"/>
      <w:r w:rsidRPr="00137C88">
        <w:rPr>
          <w:sz w:val="16"/>
          <w:szCs w:val="16"/>
        </w:rPr>
        <w:t xml:space="preserve">. </w:t>
      </w:r>
    </w:p>
  </w:footnote>
  <w:footnote w:id="7">
    <w:p w14:paraId="6D1DA808" w14:textId="2333820B" w:rsidR="002B5458" w:rsidRPr="00137C88" w:rsidRDefault="002B5458">
      <w:pPr>
        <w:pStyle w:val="Textonotapie"/>
        <w:rPr>
          <w:sz w:val="16"/>
          <w:szCs w:val="16"/>
        </w:rPr>
      </w:pPr>
      <w:r w:rsidRPr="00137C88">
        <w:rPr>
          <w:rStyle w:val="Refdenotaalpie"/>
          <w:sz w:val="16"/>
          <w:szCs w:val="16"/>
        </w:rPr>
        <w:footnoteRef/>
      </w:r>
      <w:r w:rsidRPr="00137C88">
        <w:rPr>
          <w:sz w:val="16"/>
          <w:szCs w:val="16"/>
        </w:rPr>
        <w:t xml:space="preserve"> Es importante señalar que, en términos del artículo 32 de la Ley Orgánica Municipal del Estado de México, es requisito para ocupar el cargo de Tesorero, contar con título profesional o acreditar experiencia mínima de un año en la materia.</w:t>
      </w:r>
    </w:p>
  </w:footnote>
  <w:footnote w:id="8">
    <w:p w14:paraId="45282799" w14:textId="2D6F7497" w:rsidR="002B5458" w:rsidRDefault="002B5458">
      <w:pPr>
        <w:pStyle w:val="Textonotapie"/>
      </w:pPr>
      <w:r>
        <w:rPr>
          <w:rStyle w:val="Refdenotaalpie"/>
        </w:rPr>
        <w:footnoteRef/>
      </w:r>
      <w:r>
        <w:t xml:space="preserve"> Localizable en: </w:t>
      </w:r>
      <w:hyperlink r:id="rId4" w:history="1">
        <w:r w:rsidRPr="005A4077">
          <w:rPr>
            <w:rStyle w:val="Hipervnculo"/>
          </w:rPr>
          <w:t>https://registrocivil.edomex.gob.mx/oficialias</w:t>
        </w:r>
      </w:hyperlink>
      <w:r>
        <w:t xml:space="preserve"> </w:t>
      </w:r>
    </w:p>
  </w:footnote>
  <w:footnote w:id="9">
    <w:p w14:paraId="3DAA55AC" w14:textId="77777777" w:rsidR="002B5458" w:rsidRPr="00246F94" w:rsidRDefault="002B5458" w:rsidP="00617A92">
      <w:pPr>
        <w:pBdr>
          <w:top w:val="nil"/>
          <w:left w:val="nil"/>
          <w:bottom w:val="nil"/>
          <w:right w:val="nil"/>
          <w:between w:val="nil"/>
        </w:pBdr>
        <w:spacing w:line="240" w:lineRule="auto"/>
        <w:rPr>
          <w:rFonts w:eastAsia="Calibri" w:cs="Calibri"/>
          <w:color w:val="000000"/>
          <w:sz w:val="20"/>
        </w:rPr>
      </w:pPr>
      <w:r w:rsidRPr="001B0AD6">
        <w:rPr>
          <w:vertAlign w:val="superscript"/>
        </w:rPr>
        <w:footnoteRef/>
      </w:r>
      <w:r w:rsidRPr="001B0AD6">
        <w:rPr>
          <w:rFonts w:eastAsia="Calibri" w:cs="Calibri"/>
          <w:color w:val="000000"/>
          <w:sz w:val="20"/>
        </w:rPr>
        <w:t xml:space="preserve"> Tesis con número de registro 267287 de la sexta época, de la Segunda Sala, publicado en el Semanario Judicial de la Federación, Volumen LII, Tercera Parte, página 101.</w:t>
      </w:r>
    </w:p>
  </w:footnote>
  <w:footnote w:id="10">
    <w:p w14:paraId="002FFF34" w14:textId="3C805014" w:rsidR="002B5458" w:rsidRPr="00E90C4B" w:rsidRDefault="002B5458">
      <w:pPr>
        <w:pStyle w:val="Textonotapie"/>
        <w:rPr>
          <w:sz w:val="16"/>
          <w:szCs w:val="16"/>
        </w:rPr>
      </w:pPr>
      <w:r w:rsidRPr="00E90C4B">
        <w:rPr>
          <w:rStyle w:val="Refdenotaalpie"/>
          <w:sz w:val="16"/>
          <w:szCs w:val="16"/>
        </w:rPr>
        <w:footnoteRef/>
      </w:r>
      <w:r w:rsidRPr="00E90C4B">
        <w:rPr>
          <w:sz w:val="16"/>
          <w:szCs w:val="16"/>
        </w:rPr>
        <w:t xml:space="preserve">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w:t>
      </w:r>
    </w:p>
  </w:footnote>
  <w:footnote w:id="11">
    <w:p w14:paraId="61813961" w14:textId="2DB69A41" w:rsidR="002B5458" w:rsidRDefault="002B5458">
      <w:pPr>
        <w:pStyle w:val="Textonotapie"/>
      </w:pPr>
      <w:r>
        <w:rPr>
          <w:rStyle w:val="Refdenotaalpie"/>
        </w:rPr>
        <w:footnoteRef/>
      </w:r>
      <w:r>
        <w:t xml:space="preserve"> En términos de la </w:t>
      </w:r>
      <w:r w:rsidRPr="0092665C">
        <w:t>Nueva Ley General de Transparencia y Acceso a la Información Pública</w:t>
      </w:r>
      <w:r>
        <w:t>,</w:t>
      </w:r>
      <w:r w:rsidRPr="0092665C">
        <w:t xml:space="preserve"> publicada en el Diario Oficial de la Federación el 20 de marzo de 2025</w:t>
      </w:r>
      <w:r>
        <w:t>.</w:t>
      </w:r>
    </w:p>
  </w:footnote>
  <w:footnote w:id="12">
    <w:p w14:paraId="31E6566F" w14:textId="5FF359D3" w:rsidR="002B5458" w:rsidRDefault="002B5458">
      <w:pPr>
        <w:pStyle w:val="Textonotapie"/>
      </w:pPr>
      <w:r>
        <w:rPr>
          <w:rStyle w:val="Refdenotaalpie"/>
        </w:rPr>
        <w:footnoteRef/>
      </w:r>
      <w:r>
        <w:t xml:space="preserve"> </w:t>
      </w:r>
      <w:hyperlink r:id="rId5" w:history="1">
        <w:r w:rsidRPr="000D0A6B">
          <w:rPr>
            <w:rStyle w:val="Hipervnculo"/>
          </w:rPr>
          <w:t>https://www.diputados.gob.mx/LeyesBiblio/pdf/LGES_200421.pdf</w:t>
        </w:r>
      </w:hyperlink>
      <w:r>
        <w:t xml:space="preserve"> </w:t>
      </w:r>
    </w:p>
  </w:footnote>
  <w:footnote w:id="13">
    <w:p w14:paraId="3265F2D5" w14:textId="59E45475" w:rsidR="002B5458" w:rsidRDefault="002B5458">
      <w:pPr>
        <w:pStyle w:val="Textonotapie"/>
      </w:pPr>
      <w:r>
        <w:rPr>
          <w:rStyle w:val="Refdenotaalpie"/>
        </w:rPr>
        <w:footnoteRef/>
      </w:r>
      <w:r>
        <w:t xml:space="preserve"> </w:t>
      </w:r>
      <w:hyperlink r:id="rId6" w:history="1">
        <w:r w:rsidRPr="00BA1ACD">
          <w:rPr>
            <w:rStyle w:val="Hipervnculo"/>
          </w:rPr>
          <w:t>https://www.gob.mx/cms/uploads/attachment/file/950953/Mexico.pdf</w:t>
        </w:r>
      </w:hyperlink>
      <w:r>
        <w:t xml:space="preserve"> </w:t>
      </w:r>
    </w:p>
  </w:footnote>
  <w:footnote w:id="14">
    <w:p w14:paraId="2C071FE5" w14:textId="67C4BE21" w:rsidR="002B5458" w:rsidRDefault="002B5458">
      <w:pPr>
        <w:pStyle w:val="Textonotapie"/>
      </w:pPr>
      <w:r>
        <w:rPr>
          <w:rStyle w:val="Refdenotaalpie"/>
        </w:rPr>
        <w:footnoteRef/>
      </w:r>
      <w:r>
        <w:t xml:space="preserve"> Del Directorio de Oficialías se puede advertir el nombre que corresponde a cada Oficial visible en: </w:t>
      </w:r>
      <w:hyperlink r:id="rId7" w:history="1">
        <w:r w:rsidRPr="005154A6">
          <w:rPr>
            <w:rStyle w:val="Hipervnculo"/>
          </w:rPr>
          <w:t>https://registrocivil.edomex.gob.mx/oficialias</w:t>
        </w:r>
      </w:hyperlink>
      <w:r>
        <w:t xml:space="preserve"> </w:t>
      </w:r>
    </w:p>
  </w:footnote>
  <w:footnote w:id="15">
    <w:p w14:paraId="5FB03886" w14:textId="77777777" w:rsidR="002B5458" w:rsidRDefault="002B5458" w:rsidP="000B37C9">
      <w:pPr>
        <w:pStyle w:val="Textonotapie"/>
      </w:pPr>
      <w:r>
        <w:rPr>
          <w:rStyle w:val="Refdenotaalpie"/>
        </w:rPr>
        <w:footnoteRef/>
      </w:r>
      <w:r>
        <w:t xml:space="preserve"> </w:t>
      </w:r>
      <w:hyperlink r:id="rId8" w:history="1">
        <w:r w:rsidRPr="00BA1ACD">
          <w:rPr>
            <w:rStyle w:val="Hipervnculo"/>
          </w:rPr>
          <w:t>https://registrocivil.edomex.gob.mx/oficialias</w:t>
        </w:r>
      </w:hyperlink>
      <w:r>
        <w:t xml:space="preserve"> </w:t>
      </w:r>
    </w:p>
  </w:footnote>
  <w:footnote w:id="16">
    <w:p w14:paraId="79A17FFC" w14:textId="77777777" w:rsidR="002B5458" w:rsidRPr="00246F94" w:rsidRDefault="002B5458" w:rsidP="0098776D">
      <w:pPr>
        <w:pBdr>
          <w:top w:val="nil"/>
          <w:left w:val="nil"/>
          <w:bottom w:val="nil"/>
          <w:right w:val="nil"/>
          <w:between w:val="nil"/>
        </w:pBdr>
        <w:spacing w:line="240" w:lineRule="auto"/>
        <w:rPr>
          <w:rFonts w:eastAsia="Calibri" w:cs="Calibri"/>
          <w:color w:val="000000"/>
          <w:sz w:val="20"/>
        </w:rPr>
      </w:pPr>
      <w:r w:rsidRPr="001B0AD6">
        <w:rPr>
          <w:vertAlign w:val="superscript"/>
        </w:rPr>
        <w:footnoteRef/>
      </w:r>
      <w:r w:rsidRPr="001B0AD6">
        <w:rPr>
          <w:rFonts w:eastAsia="Calibri" w:cs="Calibri"/>
          <w:color w:val="000000"/>
          <w:sz w:val="20"/>
        </w:rPr>
        <w:t xml:space="preserve"> Tesis con número de registro 267287 de la sexta época, de la Segunda Sala, publicado en el Semanario Judicial de la Federación, Volumen LII, Tercera Parte, página 101.</w:t>
      </w:r>
    </w:p>
  </w:footnote>
  <w:footnote w:id="17">
    <w:p w14:paraId="76B450B9" w14:textId="77777777" w:rsidR="002B5458" w:rsidRDefault="002B5458" w:rsidP="00236444">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B5458" w:rsidRPr="00330DA7" w14:paraId="070A4B18" w14:textId="77777777" w:rsidTr="003F35FD">
      <w:trPr>
        <w:trHeight w:val="144"/>
        <w:jc w:val="right"/>
      </w:trPr>
      <w:tc>
        <w:tcPr>
          <w:tcW w:w="2727" w:type="dxa"/>
        </w:tcPr>
        <w:p w14:paraId="62B7493A" w14:textId="77777777" w:rsidR="002B5458" w:rsidRPr="00330DA7" w:rsidRDefault="002B5458"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38485B" w:rsidR="002B5458" w:rsidRPr="00A90C72" w:rsidRDefault="002B5458" w:rsidP="00A77A05">
          <w:pPr>
            <w:tabs>
              <w:tab w:val="right" w:pos="8838"/>
            </w:tabs>
            <w:spacing w:line="240" w:lineRule="auto"/>
            <w:ind w:left="-74" w:right="-105"/>
            <w:rPr>
              <w:rFonts w:eastAsia="Calibri" w:cs="Tahoma"/>
              <w:szCs w:val="22"/>
              <w:lang w:eastAsia="en-US"/>
            </w:rPr>
          </w:pPr>
          <w:r w:rsidRPr="00A77A05">
            <w:rPr>
              <w:rFonts w:eastAsia="Calibri" w:cs="Tahoma"/>
              <w:szCs w:val="22"/>
              <w:lang w:eastAsia="en-US"/>
            </w:rPr>
            <w:t>01182/INFOEM/IP/RR/2025 y acumulados</w:t>
          </w:r>
        </w:p>
      </w:tc>
    </w:tr>
    <w:tr w:rsidR="002B5458" w:rsidRPr="00330DA7" w14:paraId="4521E058" w14:textId="77777777" w:rsidTr="003F35FD">
      <w:trPr>
        <w:trHeight w:val="283"/>
        <w:jc w:val="right"/>
      </w:trPr>
      <w:tc>
        <w:tcPr>
          <w:tcW w:w="2727" w:type="dxa"/>
        </w:tcPr>
        <w:p w14:paraId="0B68C086" w14:textId="77777777" w:rsidR="002B5458" w:rsidRPr="00330DA7" w:rsidRDefault="002B5458"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96748EB" w:rsidR="002B5458" w:rsidRPr="00952DD0" w:rsidRDefault="002B5458" w:rsidP="00357BBC">
          <w:pPr>
            <w:tabs>
              <w:tab w:val="left" w:pos="2834"/>
              <w:tab w:val="right" w:pos="8838"/>
            </w:tabs>
            <w:spacing w:line="240" w:lineRule="auto"/>
            <w:ind w:left="-108" w:right="-105"/>
            <w:rPr>
              <w:rFonts w:eastAsia="Calibri" w:cs="Tahoma"/>
              <w:szCs w:val="22"/>
              <w:lang w:eastAsia="en-US"/>
            </w:rPr>
          </w:pPr>
          <w:r w:rsidRPr="00357BBC">
            <w:rPr>
              <w:rFonts w:eastAsia="Calibri" w:cs="Tahoma"/>
              <w:szCs w:val="22"/>
              <w:lang w:eastAsia="en-US"/>
            </w:rPr>
            <w:t xml:space="preserve">Ayuntamiento </w:t>
          </w:r>
          <w:r w:rsidRPr="009E433E">
            <w:rPr>
              <w:rFonts w:eastAsia="Calibri" w:cs="Tahoma"/>
              <w:szCs w:val="22"/>
              <w:lang w:eastAsia="en-US"/>
            </w:rPr>
            <w:t>de la Paz</w:t>
          </w:r>
        </w:p>
      </w:tc>
    </w:tr>
    <w:tr w:rsidR="002B5458" w:rsidRPr="00330DA7" w14:paraId="6331D9B6" w14:textId="77777777" w:rsidTr="003F35FD">
      <w:trPr>
        <w:trHeight w:val="283"/>
        <w:jc w:val="right"/>
      </w:trPr>
      <w:tc>
        <w:tcPr>
          <w:tcW w:w="2727" w:type="dxa"/>
        </w:tcPr>
        <w:p w14:paraId="3FA86BAE" w14:textId="3649A0B8" w:rsidR="002B5458" w:rsidRPr="00330DA7" w:rsidRDefault="002B5458"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B5458" w:rsidRPr="00EA66FC" w:rsidRDefault="002B5458" w:rsidP="00357BBC">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B5458" w:rsidRPr="00443C6B" w:rsidRDefault="002B545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B5458" w:rsidRPr="00330DA7" w14:paraId="29CFF901" w14:textId="77777777" w:rsidTr="00A77A05">
      <w:trPr>
        <w:trHeight w:val="1435"/>
      </w:trPr>
      <w:tc>
        <w:tcPr>
          <w:tcW w:w="283" w:type="dxa"/>
          <w:shd w:val="clear" w:color="auto" w:fill="auto"/>
        </w:tcPr>
        <w:p w14:paraId="046B9F8F" w14:textId="77777777" w:rsidR="002B5458" w:rsidRPr="00330DA7" w:rsidRDefault="002B5458" w:rsidP="00A77A0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B5458" w:rsidRPr="00330DA7" w14:paraId="04F272D2" w14:textId="77777777" w:rsidTr="00A77A05">
            <w:trPr>
              <w:trHeight w:val="144"/>
            </w:trPr>
            <w:tc>
              <w:tcPr>
                <w:tcW w:w="2727" w:type="dxa"/>
              </w:tcPr>
              <w:p w14:paraId="2FD4DBF6" w14:textId="77777777" w:rsidR="002B5458" w:rsidRPr="00330DA7" w:rsidRDefault="002B5458" w:rsidP="00106A3C">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2677459" w:rsidR="002B5458" w:rsidRPr="00357BBC" w:rsidRDefault="002B5458" w:rsidP="00E85308">
                <w:pPr>
                  <w:tabs>
                    <w:tab w:val="right" w:pos="8838"/>
                  </w:tabs>
                  <w:spacing w:line="240" w:lineRule="auto"/>
                  <w:ind w:left="-74" w:right="-105"/>
                  <w:rPr>
                    <w:rFonts w:eastAsia="Calibri" w:cs="Tahoma"/>
                    <w:szCs w:val="22"/>
                    <w:lang w:eastAsia="en-US"/>
                  </w:rPr>
                </w:pPr>
                <w:r w:rsidRPr="00357BBC">
                  <w:rPr>
                    <w:rFonts w:eastAsia="Calibri" w:cs="Tahoma"/>
                    <w:szCs w:val="22"/>
                    <w:lang w:eastAsia="en-US"/>
                  </w:rPr>
                  <w:t>0</w:t>
                </w:r>
                <w:r>
                  <w:rPr>
                    <w:rFonts w:eastAsia="Calibri" w:cs="Tahoma"/>
                    <w:szCs w:val="22"/>
                    <w:lang w:eastAsia="en-US"/>
                  </w:rPr>
                  <w:t>1182</w:t>
                </w:r>
                <w:r w:rsidRPr="00357BBC">
                  <w:rPr>
                    <w:rFonts w:eastAsia="Calibri" w:cs="Tahoma"/>
                    <w:szCs w:val="22"/>
                    <w:lang w:eastAsia="en-US"/>
                  </w:rPr>
                  <w:t>/INFOEM/IP/RR/2025</w:t>
                </w:r>
                <w:r>
                  <w:rPr>
                    <w:rFonts w:eastAsia="Calibri" w:cs="Tahoma"/>
                    <w:szCs w:val="22"/>
                    <w:lang w:eastAsia="en-US"/>
                  </w:rPr>
                  <w:t xml:space="preserve"> y </w:t>
                </w:r>
                <w:proofErr w:type="spellStart"/>
                <w:r>
                  <w:rPr>
                    <w:rFonts w:eastAsia="Calibri" w:cs="Tahoma"/>
                    <w:szCs w:val="22"/>
                    <w:lang w:eastAsia="en-US"/>
                  </w:rPr>
                  <w:t>acumualdos</w:t>
                </w:r>
                <w:proofErr w:type="spellEnd"/>
                <w:r w:rsidRPr="00357BBC">
                  <w:rPr>
                    <w:rFonts w:eastAsia="Calibri" w:cs="Tahoma"/>
                    <w:szCs w:val="22"/>
                    <w:lang w:eastAsia="en-US"/>
                  </w:rPr>
                  <w:t xml:space="preserve"> </w:t>
                </w:r>
              </w:p>
            </w:tc>
            <w:tc>
              <w:tcPr>
                <w:tcW w:w="3402" w:type="dxa"/>
              </w:tcPr>
              <w:p w14:paraId="71DEA1CF" w14:textId="77777777" w:rsidR="002B5458" w:rsidRDefault="002B5458" w:rsidP="00106A3C">
                <w:pPr>
                  <w:tabs>
                    <w:tab w:val="right" w:pos="8838"/>
                  </w:tabs>
                  <w:spacing w:line="240" w:lineRule="auto"/>
                  <w:ind w:left="-74" w:right="-105"/>
                  <w:rPr>
                    <w:rFonts w:eastAsia="Calibri" w:cs="Tahoma"/>
                    <w:szCs w:val="22"/>
                    <w:lang w:eastAsia="en-US"/>
                  </w:rPr>
                </w:pPr>
              </w:p>
            </w:tc>
          </w:tr>
          <w:tr w:rsidR="002B5458" w:rsidRPr="00330DA7" w14:paraId="05C58951" w14:textId="77777777" w:rsidTr="00A77A05">
            <w:trPr>
              <w:trHeight w:val="144"/>
            </w:trPr>
            <w:tc>
              <w:tcPr>
                <w:tcW w:w="2727" w:type="dxa"/>
              </w:tcPr>
              <w:p w14:paraId="642B9610" w14:textId="77777777" w:rsidR="002B5458" w:rsidRPr="00330DA7" w:rsidRDefault="002B5458" w:rsidP="00106A3C">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7CF1F79" w:rsidR="002B5458" w:rsidRPr="00357BBC" w:rsidRDefault="00AD427D" w:rsidP="00E85308">
                <w:pPr>
                  <w:tabs>
                    <w:tab w:val="left" w:pos="2834"/>
                    <w:tab w:val="right" w:pos="8838"/>
                  </w:tabs>
                  <w:spacing w:line="240" w:lineRule="auto"/>
                  <w:ind w:left="-108" w:right="-105"/>
                  <w:rPr>
                    <w:rFonts w:eastAsia="Calibri" w:cs="Tahoma"/>
                    <w:szCs w:val="22"/>
                    <w:lang w:eastAsia="en-US"/>
                  </w:rPr>
                </w:pPr>
                <w:r>
                  <w:rPr>
                    <w:rFonts w:eastAsia="Calibri" w:cs="Tahoma"/>
                    <w:szCs w:val="22"/>
                    <w:lang w:eastAsia="en-US"/>
                  </w:rPr>
                  <w:t xml:space="preserve">XXXXX X </w:t>
                </w:r>
                <w:proofErr w:type="spellStart"/>
                <w:r>
                  <w:rPr>
                    <w:rFonts w:eastAsia="Calibri" w:cs="Tahoma"/>
                    <w:szCs w:val="22"/>
                    <w:lang w:eastAsia="en-US"/>
                  </w:rPr>
                  <w:t>X</w:t>
                </w:r>
                <w:proofErr w:type="spellEnd"/>
              </w:p>
            </w:tc>
            <w:tc>
              <w:tcPr>
                <w:tcW w:w="3402" w:type="dxa"/>
              </w:tcPr>
              <w:p w14:paraId="73F47F53" w14:textId="77777777" w:rsidR="002B5458" w:rsidRPr="005F19B1" w:rsidRDefault="002B5458" w:rsidP="00106A3C">
                <w:pPr>
                  <w:tabs>
                    <w:tab w:val="left" w:pos="3122"/>
                    <w:tab w:val="right" w:pos="8838"/>
                  </w:tabs>
                  <w:spacing w:line="240" w:lineRule="auto"/>
                  <w:ind w:left="-105" w:right="-105"/>
                  <w:rPr>
                    <w:rFonts w:eastAsia="Calibri" w:cs="Tahoma"/>
                    <w:szCs w:val="22"/>
                    <w:lang w:eastAsia="en-US"/>
                  </w:rPr>
                </w:pPr>
              </w:p>
            </w:tc>
          </w:tr>
          <w:bookmarkEnd w:id="2"/>
          <w:tr w:rsidR="002B5458" w:rsidRPr="00330DA7" w14:paraId="00E6CDC1" w14:textId="77777777" w:rsidTr="00A77A05">
            <w:trPr>
              <w:trHeight w:val="283"/>
            </w:trPr>
            <w:tc>
              <w:tcPr>
                <w:tcW w:w="2727" w:type="dxa"/>
              </w:tcPr>
              <w:p w14:paraId="0631AD24" w14:textId="77777777" w:rsidR="002B5458" w:rsidRPr="00330DA7" w:rsidRDefault="002B5458" w:rsidP="00106A3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488EF3E" w:rsidR="002B5458" w:rsidRPr="00952DD0" w:rsidRDefault="002B5458" w:rsidP="00106A3C">
                <w:pPr>
                  <w:tabs>
                    <w:tab w:val="left" w:pos="2834"/>
                    <w:tab w:val="right" w:pos="8838"/>
                  </w:tabs>
                  <w:spacing w:line="240" w:lineRule="auto"/>
                  <w:ind w:left="-108" w:right="-105"/>
                  <w:rPr>
                    <w:rFonts w:eastAsia="Calibri" w:cs="Tahoma"/>
                    <w:szCs w:val="22"/>
                    <w:lang w:eastAsia="en-US"/>
                  </w:rPr>
                </w:pPr>
                <w:r w:rsidRPr="00357BBC">
                  <w:rPr>
                    <w:rFonts w:eastAsia="Calibri" w:cs="Tahoma"/>
                    <w:szCs w:val="22"/>
                    <w:lang w:eastAsia="en-US"/>
                  </w:rPr>
                  <w:t xml:space="preserve">Ayuntamiento </w:t>
                </w:r>
                <w:r w:rsidRPr="009E433E">
                  <w:rPr>
                    <w:rFonts w:eastAsia="Calibri" w:cs="Tahoma"/>
                    <w:szCs w:val="22"/>
                    <w:lang w:eastAsia="en-US"/>
                  </w:rPr>
                  <w:t>de la Paz</w:t>
                </w:r>
              </w:p>
            </w:tc>
            <w:tc>
              <w:tcPr>
                <w:tcW w:w="3402" w:type="dxa"/>
              </w:tcPr>
              <w:p w14:paraId="3A7DA319" w14:textId="77777777" w:rsidR="002B5458" w:rsidRPr="00A90C72" w:rsidRDefault="002B5458" w:rsidP="00106A3C">
                <w:pPr>
                  <w:tabs>
                    <w:tab w:val="left" w:pos="2834"/>
                    <w:tab w:val="right" w:pos="8838"/>
                  </w:tabs>
                  <w:spacing w:line="240" w:lineRule="auto"/>
                  <w:ind w:left="-108" w:right="-105"/>
                  <w:rPr>
                    <w:rFonts w:eastAsia="Calibri" w:cs="Tahoma"/>
                    <w:szCs w:val="22"/>
                    <w:lang w:eastAsia="en-US"/>
                  </w:rPr>
                </w:pPr>
              </w:p>
            </w:tc>
          </w:tr>
          <w:tr w:rsidR="002B5458" w:rsidRPr="00330DA7" w14:paraId="0F6CD8D2" w14:textId="77777777" w:rsidTr="00A77A05">
            <w:trPr>
              <w:trHeight w:val="283"/>
            </w:trPr>
            <w:tc>
              <w:tcPr>
                <w:tcW w:w="2727" w:type="dxa"/>
              </w:tcPr>
              <w:p w14:paraId="31700628" w14:textId="443CCB8E" w:rsidR="002B5458" w:rsidRPr="00330DA7" w:rsidRDefault="002B5458" w:rsidP="00106A3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B5458" w:rsidRPr="00EA66FC" w:rsidRDefault="002B5458" w:rsidP="00106A3C">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B5458" w:rsidRPr="00330DA7" w:rsidRDefault="002B5458" w:rsidP="00106A3C">
                <w:pPr>
                  <w:tabs>
                    <w:tab w:val="right" w:pos="8838"/>
                  </w:tabs>
                  <w:spacing w:line="240" w:lineRule="auto"/>
                  <w:ind w:left="-108" w:right="-105"/>
                  <w:rPr>
                    <w:rFonts w:eastAsia="Calibri" w:cs="Tahoma"/>
                    <w:szCs w:val="22"/>
                    <w:lang w:eastAsia="en-US"/>
                  </w:rPr>
                </w:pPr>
              </w:p>
            </w:tc>
          </w:tr>
        </w:tbl>
        <w:p w14:paraId="5DC6AC61" w14:textId="77777777" w:rsidR="002B5458" w:rsidRPr="00330DA7" w:rsidRDefault="002B5458" w:rsidP="00A77A05">
          <w:pPr>
            <w:tabs>
              <w:tab w:val="right" w:pos="8838"/>
            </w:tabs>
            <w:ind w:left="-28"/>
            <w:rPr>
              <w:rFonts w:ascii="Arial" w:eastAsia="Calibri" w:hAnsi="Arial" w:cs="Arial"/>
              <w:b/>
              <w:szCs w:val="22"/>
              <w:lang w:eastAsia="en-US"/>
            </w:rPr>
          </w:pPr>
        </w:p>
      </w:tc>
    </w:tr>
  </w:tbl>
  <w:p w14:paraId="2A906731" w14:textId="77777777" w:rsidR="002B5458" w:rsidRPr="00765661" w:rsidRDefault="006D6492" w:rsidP="00A77A0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DD0"/>
    <w:multiLevelType w:val="multilevel"/>
    <w:tmpl w:val="F3C0CAC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43D11"/>
    <w:multiLevelType w:val="hybridMultilevel"/>
    <w:tmpl w:val="EAB01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03074"/>
    <w:multiLevelType w:val="hybridMultilevel"/>
    <w:tmpl w:val="BC106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D5789"/>
    <w:multiLevelType w:val="multilevel"/>
    <w:tmpl w:val="E9E81B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4B0C9B"/>
    <w:multiLevelType w:val="hybridMultilevel"/>
    <w:tmpl w:val="6F36E0B4"/>
    <w:lvl w:ilvl="0" w:tplc="5B74E7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B3A84"/>
    <w:multiLevelType w:val="hybridMultilevel"/>
    <w:tmpl w:val="37D07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351CCF"/>
    <w:multiLevelType w:val="hybridMultilevel"/>
    <w:tmpl w:val="2D5ED4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61EF6"/>
    <w:multiLevelType w:val="hybridMultilevel"/>
    <w:tmpl w:val="BE0C5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33F20"/>
    <w:multiLevelType w:val="hybridMultilevel"/>
    <w:tmpl w:val="0D9205AC"/>
    <w:lvl w:ilvl="0" w:tplc="5C1C03DA">
      <w:start w:val="1"/>
      <w:numFmt w:val="lowerLetter"/>
      <w:lvlText w:val="%1)"/>
      <w:lvlJc w:val="left"/>
      <w:pPr>
        <w:ind w:left="1776" w:hanging="360"/>
      </w:pPr>
      <w:rPr>
        <w:rFonts w:cs="Times New Roman"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04654F1"/>
    <w:multiLevelType w:val="hybridMultilevel"/>
    <w:tmpl w:val="0D9205AC"/>
    <w:lvl w:ilvl="0" w:tplc="5C1C03DA">
      <w:start w:val="1"/>
      <w:numFmt w:val="lowerLetter"/>
      <w:lvlText w:val="%1)"/>
      <w:lvlJc w:val="left"/>
      <w:pPr>
        <w:ind w:left="1776" w:hanging="360"/>
      </w:pPr>
      <w:rPr>
        <w:rFonts w:cs="Times New Roman"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2E67898"/>
    <w:multiLevelType w:val="hybridMultilevel"/>
    <w:tmpl w:val="04A8D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280134"/>
    <w:multiLevelType w:val="multilevel"/>
    <w:tmpl w:val="9DCC0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8673DF"/>
    <w:multiLevelType w:val="multilevel"/>
    <w:tmpl w:val="D8C4853E"/>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24B43A3D"/>
    <w:multiLevelType w:val="hybridMultilevel"/>
    <w:tmpl w:val="A89C0CB8"/>
    <w:lvl w:ilvl="0" w:tplc="5566B3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C5A"/>
    <w:multiLevelType w:val="hybridMultilevel"/>
    <w:tmpl w:val="D87E0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4B39BB"/>
    <w:multiLevelType w:val="hybridMultilevel"/>
    <w:tmpl w:val="4EFC9518"/>
    <w:lvl w:ilvl="0" w:tplc="2D2091DC">
      <w:start w:val="1"/>
      <w:numFmt w:val="lowerLetter"/>
      <w:lvlText w:val="%1)"/>
      <w:lvlJc w:val="left"/>
      <w:pPr>
        <w:ind w:left="1410" w:hanging="69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8626ABF"/>
    <w:multiLevelType w:val="hybridMultilevel"/>
    <w:tmpl w:val="B658BC3C"/>
    <w:lvl w:ilvl="0" w:tplc="080A0017">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255EE3"/>
    <w:multiLevelType w:val="hybridMultilevel"/>
    <w:tmpl w:val="6B66BED6"/>
    <w:lvl w:ilvl="0" w:tplc="4066D4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B9A6C03"/>
    <w:multiLevelType w:val="multilevel"/>
    <w:tmpl w:val="1AF2F85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E5D51D4"/>
    <w:multiLevelType w:val="hybridMultilevel"/>
    <w:tmpl w:val="A89C0CB8"/>
    <w:lvl w:ilvl="0" w:tplc="5566B3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8C5A73"/>
    <w:multiLevelType w:val="hybridMultilevel"/>
    <w:tmpl w:val="8012B9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C4632E"/>
    <w:multiLevelType w:val="multilevel"/>
    <w:tmpl w:val="2BD4EC4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2" w15:restartNumberingAfterBreak="0">
    <w:nsid w:val="3AD95D40"/>
    <w:multiLevelType w:val="hybridMultilevel"/>
    <w:tmpl w:val="37D07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919C6"/>
    <w:multiLevelType w:val="hybridMultilevel"/>
    <w:tmpl w:val="E5A6C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A22750"/>
    <w:multiLevelType w:val="hybridMultilevel"/>
    <w:tmpl w:val="EDA8C526"/>
    <w:lvl w:ilvl="0" w:tplc="4B4E8140">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C5788A"/>
    <w:multiLevelType w:val="multilevel"/>
    <w:tmpl w:val="11A0787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742493"/>
    <w:multiLevelType w:val="hybridMultilevel"/>
    <w:tmpl w:val="2D5ED4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61921"/>
    <w:multiLevelType w:val="hybridMultilevel"/>
    <w:tmpl w:val="891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A360B2"/>
    <w:multiLevelType w:val="multilevel"/>
    <w:tmpl w:val="91BA2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35749A"/>
    <w:multiLevelType w:val="hybridMultilevel"/>
    <w:tmpl w:val="BC00D186"/>
    <w:lvl w:ilvl="0" w:tplc="FBE420FC">
      <w:start w:val="1"/>
      <w:numFmt w:val="lowerLetter"/>
      <w:lvlText w:val="%1)"/>
      <w:lvlJc w:val="left"/>
      <w:pPr>
        <w:ind w:left="1429" w:hanging="720"/>
      </w:pPr>
      <w:rPr>
        <w:rFonts w:eastAsiaTheme="minorHAnsi" w:cs="Calibri" w:hint="default"/>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BEA5A03"/>
    <w:multiLevelType w:val="hybridMultilevel"/>
    <w:tmpl w:val="BDE6B534"/>
    <w:lvl w:ilvl="0" w:tplc="40E02DBA">
      <w:start w:val="1"/>
      <w:numFmt w:val="lowerLetter"/>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D15E5"/>
    <w:multiLevelType w:val="hybridMultilevel"/>
    <w:tmpl w:val="F532356C"/>
    <w:lvl w:ilvl="0" w:tplc="20E2D9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D54D4E"/>
    <w:multiLevelType w:val="hybridMultilevel"/>
    <w:tmpl w:val="C816AB34"/>
    <w:lvl w:ilvl="0" w:tplc="27BE29C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FB26D25"/>
    <w:multiLevelType w:val="hybridMultilevel"/>
    <w:tmpl w:val="0D9205AC"/>
    <w:lvl w:ilvl="0" w:tplc="5C1C03DA">
      <w:start w:val="1"/>
      <w:numFmt w:val="lowerLetter"/>
      <w:lvlText w:val="%1)"/>
      <w:lvlJc w:val="left"/>
      <w:pPr>
        <w:ind w:left="1776" w:hanging="360"/>
      </w:pPr>
      <w:rPr>
        <w:rFonts w:cs="Times New Roman"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65E9746B"/>
    <w:multiLevelType w:val="hybridMultilevel"/>
    <w:tmpl w:val="0D9205AC"/>
    <w:lvl w:ilvl="0" w:tplc="5C1C03DA">
      <w:start w:val="1"/>
      <w:numFmt w:val="lowerLetter"/>
      <w:lvlText w:val="%1)"/>
      <w:lvlJc w:val="left"/>
      <w:pPr>
        <w:ind w:left="1776" w:hanging="360"/>
      </w:pPr>
      <w:rPr>
        <w:rFonts w:cs="Times New Roman"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695B2798"/>
    <w:multiLevelType w:val="hybridMultilevel"/>
    <w:tmpl w:val="04A8D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1A6931"/>
    <w:multiLevelType w:val="hybridMultilevel"/>
    <w:tmpl w:val="F532356C"/>
    <w:lvl w:ilvl="0" w:tplc="20E2D9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BE15CE"/>
    <w:multiLevelType w:val="hybridMultilevel"/>
    <w:tmpl w:val="70444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3C5F9A"/>
    <w:multiLevelType w:val="hybridMultilevel"/>
    <w:tmpl w:val="BDE6B534"/>
    <w:lvl w:ilvl="0" w:tplc="40E02DBA">
      <w:start w:val="1"/>
      <w:numFmt w:val="lowerLetter"/>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6D01BD"/>
    <w:multiLevelType w:val="hybridMultilevel"/>
    <w:tmpl w:val="891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694230"/>
    <w:multiLevelType w:val="hybridMultilevel"/>
    <w:tmpl w:val="6B66BED6"/>
    <w:lvl w:ilvl="0" w:tplc="4066D4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1186D78"/>
    <w:multiLevelType w:val="hybridMultilevel"/>
    <w:tmpl w:val="BC00D186"/>
    <w:lvl w:ilvl="0" w:tplc="FBE420FC">
      <w:start w:val="1"/>
      <w:numFmt w:val="lowerLetter"/>
      <w:lvlText w:val="%1)"/>
      <w:lvlJc w:val="left"/>
      <w:pPr>
        <w:ind w:left="1429" w:hanging="720"/>
      </w:pPr>
      <w:rPr>
        <w:rFonts w:eastAsiaTheme="minorHAnsi" w:cs="Calibri" w:hint="default"/>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39D1095"/>
    <w:multiLevelType w:val="hybridMultilevel"/>
    <w:tmpl w:val="EDA8C526"/>
    <w:lvl w:ilvl="0" w:tplc="4B4E8140">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7B05C8E"/>
    <w:multiLevelType w:val="hybridMultilevel"/>
    <w:tmpl w:val="F9F49D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DA3B32"/>
    <w:multiLevelType w:val="hybridMultilevel"/>
    <w:tmpl w:val="63423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7C45DD"/>
    <w:multiLevelType w:val="hybridMultilevel"/>
    <w:tmpl w:val="C816AB34"/>
    <w:lvl w:ilvl="0" w:tplc="27BE29C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C6E66B5"/>
    <w:multiLevelType w:val="multilevel"/>
    <w:tmpl w:val="199E3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4"/>
  </w:num>
  <w:num w:numId="3">
    <w:abstractNumId w:val="2"/>
  </w:num>
  <w:num w:numId="4">
    <w:abstractNumId w:val="45"/>
  </w:num>
  <w:num w:numId="5">
    <w:abstractNumId w:val="1"/>
  </w:num>
  <w:num w:numId="6">
    <w:abstractNumId w:val="18"/>
  </w:num>
  <w:num w:numId="7">
    <w:abstractNumId w:val="20"/>
  </w:num>
  <w:num w:numId="8">
    <w:abstractNumId w:val="29"/>
  </w:num>
  <w:num w:numId="9">
    <w:abstractNumId w:val="38"/>
  </w:num>
  <w:num w:numId="10">
    <w:abstractNumId w:val="23"/>
  </w:num>
  <w:num w:numId="11">
    <w:abstractNumId w:val="21"/>
  </w:num>
  <w:num w:numId="12">
    <w:abstractNumId w:val="25"/>
  </w:num>
  <w:num w:numId="13">
    <w:abstractNumId w:val="47"/>
  </w:num>
  <w:num w:numId="14">
    <w:abstractNumId w:val="0"/>
  </w:num>
  <w:num w:numId="15">
    <w:abstractNumId w:val="3"/>
  </w:num>
  <w:num w:numId="16">
    <w:abstractNumId w:val="11"/>
  </w:num>
  <w:num w:numId="17">
    <w:abstractNumId w:val="12"/>
  </w:num>
  <w:num w:numId="18">
    <w:abstractNumId w:val="36"/>
  </w:num>
  <w:num w:numId="19">
    <w:abstractNumId w:val="27"/>
  </w:num>
  <w:num w:numId="20">
    <w:abstractNumId w:val="32"/>
  </w:num>
  <w:num w:numId="21">
    <w:abstractNumId w:val="44"/>
  </w:num>
  <w:num w:numId="22">
    <w:abstractNumId w:val="19"/>
  </w:num>
  <w:num w:numId="23">
    <w:abstractNumId w:val="46"/>
  </w:num>
  <w:num w:numId="24">
    <w:abstractNumId w:val="41"/>
  </w:num>
  <w:num w:numId="25">
    <w:abstractNumId w:val="30"/>
  </w:num>
  <w:num w:numId="26">
    <w:abstractNumId w:val="39"/>
  </w:num>
  <w:num w:numId="27">
    <w:abstractNumId w:val="35"/>
  </w:num>
  <w:num w:numId="28">
    <w:abstractNumId w:val="26"/>
  </w:num>
  <w:num w:numId="29">
    <w:abstractNumId w:val="5"/>
  </w:num>
  <w:num w:numId="30">
    <w:abstractNumId w:val="43"/>
  </w:num>
  <w:num w:numId="31">
    <w:abstractNumId w:val="9"/>
  </w:num>
  <w:num w:numId="32">
    <w:abstractNumId w:val="28"/>
  </w:num>
  <w:num w:numId="33">
    <w:abstractNumId w:val="13"/>
  </w:num>
  <w:num w:numId="34">
    <w:abstractNumId w:val="40"/>
  </w:num>
  <w:num w:numId="35">
    <w:abstractNumId w:val="37"/>
  </w:num>
  <w:num w:numId="36">
    <w:abstractNumId w:val="10"/>
  </w:num>
  <w:num w:numId="37">
    <w:abstractNumId w:val="33"/>
  </w:num>
  <w:num w:numId="38">
    <w:abstractNumId w:val="17"/>
  </w:num>
  <w:num w:numId="39">
    <w:abstractNumId w:val="42"/>
  </w:num>
  <w:num w:numId="40">
    <w:abstractNumId w:val="31"/>
  </w:num>
  <w:num w:numId="41">
    <w:abstractNumId w:val="8"/>
  </w:num>
  <w:num w:numId="42">
    <w:abstractNumId w:val="6"/>
  </w:num>
  <w:num w:numId="43">
    <w:abstractNumId w:val="22"/>
  </w:num>
  <w:num w:numId="44">
    <w:abstractNumId w:val="24"/>
  </w:num>
  <w:num w:numId="45">
    <w:abstractNumId w:val="34"/>
  </w:num>
  <w:num w:numId="46">
    <w:abstractNumId w:val="16"/>
  </w:num>
  <w:num w:numId="47">
    <w:abstractNumId w:val="4"/>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D4C"/>
    <w:rsid w:val="00015371"/>
    <w:rsid w:val="00020929"/>
    <w:rsid w:val="00026986"/>
    <w:rsid w:val="00030702"/>
    <w:rsid w:val="000318BC"/>
    <w:rsid w:val="00055E87"/>
    <w:rsid w:val="00057B2D"/>
    <w:rsid w:val="00061DE7"/>
    <w:rsid w:val="00064C6F"/>
    <w:rsid w:val="000666B4"/>
    <w:rsid w:val="00080071"/>
    <w:rsid w:val="00096C3C"/>
    <w:rsid w:val="000A5E9B"/>
    <w:rsid w:val="000B37C9"/>
    <w:rsid w:val="000C0BE5"/>
    <w:rsid w:val="000C1FAC"/>
    <w:rsid w:val="000C3C8E"/>
    <w:rsid w:val="000D0D67"/>
    <w:rsid w:val="000D79CA"/>
    <w:rsid w:val="000E09C4"/>
    <w:rsid w:val="000F1923"/>
    <w:rsid w:val="000F7550"/>
    <w:rsid w:val="00106A3C"/>
    <w:rsid w:val="0010773A"/>
    <w:rsid w:val="0011350D"/>
    <w:rsid w:val="00125FA4"/>
    <w:rsid w:val="00137C88"/>
    <w:rsid w:val="001402A0"/>
    <w:rsid w:val="00141876"/>
    <w:rsid w:val="0014207B"/>
    <w:rsid w:val="00150C49"/>
    <w:rsid w:val="001526B6"/>
    <w:rsid w:val="00163CBD"/>
    <w:rsid w:val="00165AAD"/>
    <w:rsid w:val="0017200F"/>
    <w:rsid w:val="00174827"/>
    <w:rsid w:val="00184972"/>
    <w:rsid w:val="00184B17"/>
    <w:rsid w:val="001910BE"/>
    <w:rsid w:val="00195EDF"/>
    <w:rsid w:val="001A54A6"/>
    <w:rsid w:val="001A58B3"/>
    <w:rsid w:val="001A7B05"/>
    <w:rsid w:val="001B25AA"/>
    <w:rsid w:val="001C39F8"/>
    <w:rsid w:val="001C7688"/>
    <w:rsid w:val="001D3F76"/>
    <w:rsid w:val="001D40E3"/>
    <w:rsid w:val="001D6ACD"/>
    <w:rsid w:val="001F00F0"/>
    <w:rsid w:val="001F3515"/>
    <w:rsid w:val="002023A4"/>
    <w:rsid w:val="00223B1A"/>
    <w:rsid w:val="002256B8"/>
    <w:rsid w:val="00233005"/>
    <w:rsid w:val="00233F17"/>
    <w:rsid w:val="00236444"/>
    <w:rsid w:val="0027191C"/>
    <w:rsid w:val="002A3601"/>
    <w:rsid w:val="002A3C42"/>
    <w:rsid w:val="002B26BB"/>
    <w:rsid w:val="002B5458"/>
    <w:rsid w:val="002B7C6F"/>
    <w:rsid w:val="002C321A"/>
    <w:rsid w:val="002D111C"/>
    <w:rsid w:val="002E3916"/>
    <w:rsid w:val="002E3D12"/>
    <w:rsid w:val="00302476"/>
    <w:rsid w:val="003155F8"/>
    <w:rsid w:val="00331BFA"/>
    <w:rsid w:val="00331CB3"/>
    <w:rsid w:val="00331F35"/>
    <w:rsid w:val="00332312"/>
    <w:rsid w:val="003355A0"/>
    <w:rsid w:val="00335CDF"/>
    <w:rsid w:val="00350CDF"/>
    <w:rsid w:val="00353BC2"/>
    <w:rsid w:val="00357BBC"/>
    <w:rsid w:val="00362A11"/>
    <w:rsid w:val="003646CB"/>
    <w:rsid w:val="003912DE"/>
    <w:rsid w:val="00391D8D"/>
    <w:rsid w:val="00391F35"/>
    <w:rsid w:val="003A40C1"/>
    <w:rsid w:val="003B4905"/>
    <w:rsid w:val="003B5D3E"/>
    <w:rsid w:val="003F07E6"/>
    <w:rsid w:val="003F25DC"/>
    <w:rsid w:val="003F35FD"/>
    <w:rsid w:val="004136E6"/>
    <w:rsid w:val="0041385B"/>
    <w:rsid w:val="00431B95"/>
    <w:rsid w:val="0043204F"/>
    <w:rsid w:val="00432CD2"/>
    <w:rsid w:val="00441BFA"/>
    <w:rsid w:val="00447032"/>
    <w:rsid w:val="0045003A"/>
    <w:rsid w:val="00454FBD"/>
    <w:rsid w:val="00461AFF"/>
    <w:rsid w:val="00477FE6"/>
    <w:rsid w:val="00487671"/>
    <w:rsid w:val="00496048"/>
    <w:rsid w:val="004A0DD4"/>
    <w:rsid w:val="004C176F"/>
    <w:rsid w:val="004C652F"/>
    <w:rsid w:val="004D7CD8"/>
    <w:rsid w:val="004E18BA"/>
    <w:rsid w:val="004E5068"/>
    <w:rsid w:val="004F3EAC"/>
    <w:rsid w:val="004F7A00"/>
    <w:rsid w:val="00505E41"/>
    <w:rsid w:val="00507D3B"/>
    <w:rsid w:val="00510649"/>
    <w:rsid w:val="00517A58"/>
    <w:rsid w:val="00520B1D"/>
    <w:rsid w:val="00521D3B"/>
    <w:rsid w:val="00523D69"/>
    <w:rsid w:val="00523F48"/>
    <w:rsid w:val="00526D33"/>
    <w:rsid w:val="00531540"/>
    <w:rsid w:val="0053167F"/>
    <w:rsid w:val="00536099"/>
    <w:rsid w:val="005365FA"/>
    <w:rsid w:val="005553F3"/>
    <w:rsid w:val="0056228C"/>
    <w:rsid w:val="005723CB"/>
    <w:rsid w:val="00575400"/>
    <w:rsid w:val="005844AE"/>
    <w:rsid w:val="00597573"/>
    <w:rsid w:val="005B18AF"/>
    <w:rsid w:val="005D0AB4"/>
    <w:rsid w:val="005D1113"/>
    <w:rsid w:val="005D4805"/>
    <w:rsid w:val="005D5A50"/>
    <w:rsid w:val="005D5C41"/>
    <w:rsid w:val="005F5301"/>
    <w:rsid w:val="005F65B7"/>
    <w:rsid w:val="00603C23"/>
    <w:rsid w:val="006067C7"/>
    <w:rsid w:val="006159AD"/>
    <w:rsid w:val="00617A92"/>
    <w:rsid w:val="006342E1"/>
    <w:rsid w:val="00637447"/>
    <w:rsid w:val="00646436"/>
    <w:rsid w:val="00664420"/>
    <w:rsid w:val="006651C4"/>
    <w:rsid w:val="00695850"/>
    <w:rsid w:val="00696386"/>
    <w:rsid w:val="006975B2"/>
    <w:rsid w:val="006A010A"/>
    <w:rsid w:val="006A646A"/>
    <w:rsid w:val="006B10B0"/>
    <w:rsid w:val="006B275E"/>
    <w:rsid w:val="006C369E"/>
    <w:rsid w:val="006D115C"/>
    <w:rsid w:val="006D6492"/>
    <w:rsid w:val="006D7215"/>
    <w:rsid w:val="006E1F97"/>
    <w:rsid w:val="006E25BC"/>
    <w:rsid w:val="006E4578"/>
    <w:rsid w:val="006E6BBC"/>
    <w:rsid w:val="006F3028"/>
    <w:rsid w:val="006F7768"/>
    <w:rsid w:val="0070015D"/>
    <w:rsid w:val="00717874"/>
    <w:rsid w:val="00717E59"/>
    <w:rsid w:val="00721635"/>
    <w:rsid w:val="00733640"/>
    <w:rsid w:val="007508B8"/>
    <w:rsid w:val="007541A7"/>
    <w:rsid w:val="0077096A"/>
    <w:rsid w:val="00770D55"/>
    <w:rsid w:val="00775BFC"/>
    <w:rsid w:val="00781E99"/>
    <w:rsid w:val="00783AAC"/>
    <w:rsid w:val="00783D14"/>
    <w:rsid w:val="007922FF"/>
    <w:rsid w:val="007945C3"/>
    <w:rsid w:val="007A168E"/>
    <w:rsid w:val="007A3459"/>
    <w:rsid w:val="007A7F4C"/>
    <w:rsid w:val="007B6074"/>
    <w:rsid w:val="007B78A8"/>
    <w:rsid w:val="007C1652"/>
    <w:rsid w:val="007C55CD"/>
    <w:rsid w:val="007D1C55"/>
    <w:rsid w:val="007D317F"/>
    <w:rsid w:val="007D4C2B"/>
    <w:rsid w:val="007D6DCC"/>
    <w:rsid w:val="007E3DAF"/>
    <w:rsid w:val="007E77F5"/>
    <w:rsid w:val="007F5D06"/>
    <w:rsid w:val="00805A6E"/>
    <w:rsid w:val="00813029"/>
    <w:rsid w:val="0081508C"/>
    <w:rsid w:val="00815CF9"/>
    <w:rsid w:val="00821841"/>
    <w:rsid w:val="008233A1"/>
    <w:rsid w:val="0083774B"/>
    <w:rsid w:val="0085467F"/>
    <w:rsid w:val="00860841"/>
    <w:rsid w:val="00865CF4"/>
    <w:rsid w:val="008663B1"/>
    <w:rsid w:val="00867736"/>
    <w:rsid w:val="0087280B"/>
    <w:rsid w:val="00876DBC"/>
    <w:rsid w:val="00881F1D"/>
    <w:rsid w:val="008A17FB"/>
    <w:rsid w:val="008A6003"/>
    <w:rsid w:val="008A6F88"/>
    <w:rsid w:val="008B1E16"/>
    <w:rsid w:val="008B46A0"/>
    <w:rsid w:val="008D1C38"/>
    <w:rsid w:val="008D4F72"/>
    <w:rsid w:val="008E1316"/>
    <w:rsid w:val="008E777D"/>
    <w:rsid w:val="008F3511"/>
    <w:rsid w:val="00904864"/>
    <w:rsid w:val="00910FD2"/>
    <w:rsid w:val="00912BD5"/>
    <w:rsid w:val="0092665C"/>
    <w:rsid w:val="00931437"/>
    <w:rsid w:val="00937328"/>
    <w:rsid w:val="0094057A"/>
    <w:rsid w:val="00940DBC"/>
    <w:rsid w:val="00953430"/>
    <w:rsid w:val="00956C2F"/>
    <w:rsid w:val="00961333"/>
    <w:rsid w:val="009639F2"/>
    <w:rsid w:val="009705CF"/>
    <w:rsid w:val="00970EB3"/>
    <w:rsid w:val="00985991"/>
    <w:rsid w:val="0098776D"/>
    <w:rsid w:val="009A2D78"/>
    <w:rsid w:val="009A7C10"/>
    <w:rsid w:val="009B27D6"/>
    <w:rsid w:val="009B2945"/>
    <w:rsid w:val="009D7053"/>
    <w:rsid w:val="009E2DEE"/>
    <w:rsid w:val="009E433E"/>
    <w:rsid w:val="009F0DA2"/>
    <w:rsid w:val="009F4245"/>
    <w:rsid w:val="009F77CC"/>
    <w:rsid w:val="009F797C"/>
    <w:rsid w:val="00A007C2"/>
    <w:rsid w:val="00A01856"/>
    <w:rsid w:val="00A07F67"/>
    <w:rsid w:val="00A131AC"/>
    <w:rsid w:val="00A15377"/>
    <w:rsid w:val="00A16D85"/>
    <w:rsid w:val="00A21A20"/>
    <w:rsid w:val="00A260E5"/>
    <w:rsid w:val="00A26518"/>
    <w:rsid w:val="00A36A99"/>
    <w:rsid w:val="00A42250"/>
    <w:rsid w:val="00A53315"/>
    <w:rsid w:val="00A575C3"/>
    <w:rsid w:val="00A70EF0"/>
    <w:rsid w:val="00A77A05"/>
    <w:rsid w:val="00A819BA"/>
    <w:rsid w:val="00A91B16"/>
    <w:rsid w:val="00A9208D"/>
    <w:rsid w:val="00A95B66"/>
    <w:rsid w:val="00AA00B3"/>
    <w:rsid w:val="00AA4AD3"/>
    <w:rsid w:val="00AA6EA9"/>
    <w:rsid w:val="00AA6EDE"/>
    <w:rsid w:val="00AB0F6F"/>
    <w:rsid w:val="00AB1708"/>
    <w:rsid w:val="00AB2539"/>
    <w:rsid w:val="00AC0193"/>
    <w:rsid w:val="00AC1E37"/>
    <w:rsid w:val="00AC2DB8"/>
    <w:rsid w:val="00AC3CA0"/>
    <w:rsid w:val="00AD427D"/>
    <w:rsid w:val="00AE3323"/>
    <w:rsid w:val="00AE3DA7"/>
    <w:rsid w:val="00AE7C05"/>
    <w:rsid w:val="00AF03C4"/>
    <w:rsid w:val="00AF040D"/>
    <w:rsid w:val="00AF0D4B"/>
    <w:rsid w:val="00B02882"/>
    <w:rsid w:val="00B06E4A"/>
    <w:rsid w:val="00B10AA9"/>
    <w:rsid w:val="00B16839"/>
    <w:rsid w:val="00B21C57"/>
    <w:rsid w:val="00B21D35"/>
    <w:rsid w:val="00B229F8"/>
    <w:rsid w:val="00B22A80"/>
    <w:rsid w:val="00B36B6D"/>
    <w:rsid w:val="00B40175"/>
    <w:rsid w:val="00B418BC"/>
    <w:rsid w:val="00B50112"/>
    <w:rsid w:val="00B63FC3"/>
    <w:rsid w:val="00B6503E"/>
    <w:rsid w:val="00B94C6F"/>
    <w:rsid w:val="00B95635"/>
    <w:rsid w:val="00BA55A8"/>
    <w:rsid w:val="00BA6110"/>
    <w:rsid w:val="00BA6290"/>
    <w:rsid w:val="00BB2ABF"/>
    <w:rsid w:val="00BB64F4"/>
    <w:rsid w:val="00BD027A"/>
    <w:rsid w:val="00BD1310"/>
    <w:rsid w:val="00BD3F4F"/>
    <w:rsid w:val="00BD5A7C"/>
    <w:rsid w:val="00BE7A1B"/>
    <w:rsid w:val="00BF0221"/>
    <w:rsid w:val="00BF091A"/>
    <w:rsid w:val="00BF4EAD"/>
    <w:rsid w:val="00C005EF"/>
    <w:rsid w:val="00C02E06"/>
    <w:rsid w:val="00C04291"/>
    <w:rsid w:val="00C049E2"/>
    <w:rsid w:val="00C13908"/>
    <w:rsid w:val="00C2289D"/>
    <w:rsid w:val="00C253D8"/>
    <w:rsid w:val="00C36795"/>
    <w:rsid w:val="00C461EC"/>
    <w:rsid w:val="00C507D4"/>
    <w:rsid w:val="00C5744F"/>
    <w:rsid w:val="00C71CEF"/>
    <w:rsid w:val="00C72DAA"/>
    <w:rsid w:val="00C76660"/>
    <w:rsid w:val="00C80B14"/>
    <w:rsid w:val="00C91150"/>
    <w:rsid w:val="00CA2F1D"/>
    <w:rsid w:val="00CA43F3"/>
    <w:rsid w:val="00CA4FD0"/>
    <w:rsid w:val="00CA62AC"/>
    <w:rsid w:val="00CB0DE6"/>
    <w:rsid w:val="00CB5A13"/>
    <w:rsid w:val="00CB7E9A"/>
    <w:rsid w:val="00CC0C98"/>
    <w:rsid w:val="00CC3E00"/>
    <w:rsid w:val="00CD0B92"/>
    <w:rsid w:val="00CD6258"/>
    <w:rsid w:val="00CE115A"/>
    <w:rsid w:val="00CE29D3"/>
    <w:rsid w:val="00CE5037"/>
    <w:rsid w:val="00CF2D8B"/>
    <w:rsid w:val="00CF568A"/>
    <w:rsid w:val="00CF7586"/>
    <w:rsid w:val="00D024BE"/>
    <w:rsid w:val="00D036D3"/>
    <w:rsid w:val="00D04EC3"/>
    <w:rsid w:val="00D04F5D"/>
    <w:rsid w:val="00D14C47"/>
    <w:rsid w:val="00D17BFB"/>
    <w:rsid w:val="00D213EF"/>
    <w:rsid w:val="00D21AFE"/>
    <w:rsid w:val="00D2790D"/>
    <w:rsid w:val="00D3157F"/>
    <w:rsid w:val="00D35721"/>
    <w:rsid w:val="00D37462"/>
    <w:rsid w:val="00D37DD3"/>
    <w:rsid w:val="00D40385"/>
    <w:rsid w:val="00D43F42"/>
    <w:rsid w:val="00D51ECD"/>
    <w:rsid w:val="00D53AD6"/>
    <w:rsid w:val="00D6170E"/>
    <w:rsid w:val="00D62955"/>
    <w:rsid w:val="00D70E51"/>
    <w:rsid w:val="00D91CB4"/>
    <w:rsid w:val="00DA0531"/>
    <w:rsid w:val="00DA4865"/>
    <w:rsid w:val="00DA5E67"/>
    <w:rsid w:val="00DB1C09"/>
    <w:rsid w:val="00DB51C6"/>
    <w:rsid w:val="00DC4E91"/>
    <w:rsid w:val="00DC6A2E"/>
    <w:rsid w:val="00DD3B40"/>
    <w:rsid w:val="00DE1133"/>
    <w:rsid w:val="00DE31BD"/>
    <w:rsid w:val="00DE4D6A"/>
    <w:rsid w:val="00DE6D0D"/>
    <w:rsid w:val="00DF1941"/>
    <w:rsid w:val="00E16BF5"/>
    <w:rsid w:val="00E24B6D"/>
    <w:rsid w:val="00E25BA5"/>
    <w:rsid w:val="00E307CF"/>
    <w:rsid w:val="00E37A3F"/>
    <w:rsid w:val="00E37D3C"/>
    <w:rsid w:val="00E437DB"/>
    <w:rsid w:val="00E62E6A"/>
    <w:rsid w:val="00E65352"/>
    <w:rsid w:val="00E737EE"/>
    <w:rsid w:val="00E74B91"/>
    <w:rsid w:val="00E75CCF"/>
    <w:rsid w:val="00E83EF5"/>
    <w:rsid w:val="00E85308"/>
    <w:rsid w:val="00E86ECF"/>
    <w:rsid w:val="00E90C4B"/>
    <w:rsid w:val="00E9335C"/>
    <w:rsid w:val="00E9677D"/>
    <w:rsid w:val="00EA4207"/>
    <w:rsid w:val="00EB595B"/>
    <w:rsid w:val="00EC2AF6"/>
    <w:rsid w:val="00ED1C1E"/>
    <w:rsid w:val="00EE131A"/>
    <w:rsid w:val="00EE185D"/>
    <w:rsid w:val="00EE2AF2"/>
    <w:rsid w:val="00EF6ACF"/>
    <w:rsid w:val="00EF6DF7"/>
    <w:rsid w:val="00EF7126"/>
    <w:rsid w:val="00F037FC"/>
    <w:rsid w:val="00F05013"/>
    <w:rsid w:val="00F068D7"/>
    <w:rsid w:val="00F07EE6"/>
    <w:rsid w:val="00F14AA6"/>
    <w:rsid w:val="00F258D9"/>
    <w:rsid w:val="00F269D7"/>
    <w:rsid w:val="00F33CC8"/>
    <w:rsid w:val="00F3767C"/>
    <w:rsid w:val="00F4481C"/>
    <w:rsid w:val="00F544BF"/>
    <w:rsid w:val="00F56699"/>
    <w:rsid w:val="00F57688"/>
    <w:rsid w:val="00F70912"/>
    <w:rsid w:val="00F72179"/>
    <w:rsid w:val="00F7244F"/>
    <w:rsid w:val="00F74BFD"/>
    <w:rsid w:val="00F75D23"/>
    <w:rsid w:val="00FA5957"/>
    <w:rsid w:val="00FA71F9"/>
    <w:rsid w:val="00FC3CE0"/>
    <w:rsid w:val="00FD06A8"/>
    <w:rsid w:val="00FD316B"/>
    <w:rsid w:val="00FD410F"/>
    <w:rsid w:val="00FD7FFC"/>
    <w:rsid w:val="00FE5167"/>
    <w:rsid w:val="00FE7433"/>
    <w:rsid w:val="00FF0410"/>
    <w:rsid w:val="00FF5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A9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semiHidden/>
    <w:unhideWhenUsed/>
    <w:qFormat/>
    <w:rsid w:val="0027191C"/>
    <w:rPr>
      <w:vertAlign w:val="superscript"/>
    </w:rPr>
  </w:style>
  <w:style w:type="character" w:customStyle="1" w:styleId="Mencinsinresolver1">
    <w:name w:val="Mención sin resolver1"/>
    <w:basedOn w:val="Fuentedeprrafopredeter"/>
    <w:uiPriority w:val="99"/>
    <w:semiHidden/>
    <w:unhideWhenUsed/>
    <w:rsid w:val="00EF6ACF"/>
    <w:rPr>
      <w:color w:val="605E5C"/>
      <w:shd w:val="clear" w:color="auto" w:fill="E1DFDD"/>
    </w:rPr>
  </w:style>
  <w:style w:type="character" w:customStyle="1" w:styleId="Mencinsinresolver2">
    <w:name w:val="Mención sin resolver2"/>
    <w:basedOn w:val="Fuentedeprrafopredeter"/>
    <w:uiPriority w:val="99"/>
    <w:semiHidden/>
    <w:unhideWhenUsed/>
    <w:rsid w:val="00A42250"/>
    <w:rPr>
      <w:color w:val="605E5C"/>
      <w:shd w:val="clear" w:color="auto" w:fill="E1DFDD"/>
    </w:rPr>
  </w:style>
  <w:style w:type="table" w:customStyle="1" w:styleId="Tablaconcuadrcula1">
    <w:name w:val="Tabla con cuadrícula1"/>
    <w:basedOn w:val="Tablanormal"/>
    <w:next w:val="Tablaconcuadrcula"/>
    <w:uiPriority w:val="59"/>
    <w:rsid w:val="008663B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46A0"/>
    <w:rPr>
      <w:rFonts w:ascii="Times New Roman" w:hAnsi="Times New Roman"/>
      <w:sz w:val="24"/>
      <w:szCs w:val="24"/>
    </w:rPr>
  </w:style>
  <w:style w:type="paragraph" w:customStyle="1" w:styleId="ADB1">
    <w:name w:val="ADB1"/>
    <w:basedOn w:val="Normal"/>
    <w:next w:val="Textonotapie"/>
    <w:uiPriority w:val="99"/>
    <w:qFormat/>
    <w:rsid w:val="008B46A0"/>
    <w:pPr>
      <w:spacing w:line="240" w:lineRule="auto"/>
      <w:jc w:val="left"/>
    </w:pPr>
    <w:rPr>
      <w:rFonts w:ascii="Calibri" w:eastAsia="Calibri" w:hAnsi="Calibri"/>
      <w:kern w:val="2"/>
      <w:sz w:val="20"/>
      <w:lang w:eastAsia="en-US"/>
      <w14:ligatures w14:val="standardContextual"/>
    </w:rPr>
  </w:style>
  <w:style w:type="table" w:customStyle="1" w:styleId="Tablaconcuadrcula2">
    <w:name w:val="Tabla con cuadrícula2"/>
    <w:basedOn w:val="Tablanormal"/>
    <w:next w:val="Tablaconcuadrcula"/>
    <w:uiPriority w:val="59"/>
    <w:rsid w:val="00350CD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D37462"/>
    <w:rPr>
      <w:color w:val="605E5C"/>
      <w:shd w:val="clear" w:color="auto" w:fill="E1DFDD"/>
    </w:rPr>
  </w:style>
  <w:style w:type="character" w:customStyle="1" w:styleId="Mencinsinresolver4">
    <w:name w:val="Mención sin resolver4"/>
    <w:basedOn w:val="Fuentedeprrafopredeter"/>
    <w:uiPriority w:val="99"/>
    <w:semiHidden/>
    <w:unhideWhenUsed/>
    <w:rsid w:val="0094057A"/>
    <w:rPr>
      <w:color w:val="605E5C"/>
      <w:shd w:val="clear" w:color="auto" w:fill="E1DFDD"/>
    </w:rPr>
  </w:style>
  <w:style w:type="character" w:customStyle="1" w:styleId="Mencinsinresolver5">
    <w:name w:val="Mención sin resolver5"/>
    <w:basedOn w:val="Fuentedeprrafopredeter"/>
    <w:uiPriority w:val="99"/>
    <w:semiHidden/>
    <w:unhideWhenUsed/>
    <w:rsid w:val="0035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dof.gob.mx/nota_detalle.php?codigo=5492254&amp;fecha=28/07/201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registrocivil.edomex.gob.mx/oficialias" TargetMode="External"/><Relationship Id="rId3" Type="http://schemas.openxmlformats.org/officeDocument/2006/relationships/hyperlink" Target="https://www.losreyeslapaz.gob.mx/files/gacetas/GACETA03.pdf" TargetMode="External"/><Relationship Id="rId7" Type="http://schemas.openxmlformats.org/officeDocument/2006/relationships/hyperlink" Target="https://registrocivil.edomex.gob.mx/oficialias" TargetMode="External"/><Relationship Id="rId2" Type="http://schemas.openxmlformats.org/officeDocument/2006/relationships/hyperlink" Target="https://cdn.qr-code-generator.com/account27894260/51307587_1.pdf?Expires=1743787441&amp;Signature=AHes5jGzJRdhS0TjKy~qRr6EXclWdysUPFBfeiF1AFBVoFB1bqUkLJVcspv2p95hp~3KODCxF2760vmqDtR118A1YIRXD7v37IXzopaM~tHEG8dE7BZD-KXzXxXiXMEAKPZA2-N8ja9cVbaNSCSPfi5-1mCt12xr4Zh-Hi34MT9Inwi9rhizh7sD3jVmcL9~ZMjIHRiQ~tXbHsO0fX8Z9PdcFvH-F~Vj-82j2m5J1gyOf7kHG8xEEM1rOPc~-xdfatV8YVGsR4ObKI9OjoihuiQepxemP5Vde3ffRxdqn6e7uTlYQJpc1k8uBLxa8insTAMlXRExNhCE83dzyTbEoQ__&amp;Key-Pair-Id=KKMPOJU8AYATR" TargetMode="External"/><Relationship Id="rId1" Type="http://schemas.openxmlformats.org/officeDocument/2006/relationships/hyperlink" Target="https://www.losreyeslapaz.gob.mx/files/mejora-regulatoria/tramites-servicios/remtys-de-ecologa-y-medio-ambientepdf.pdf" TargetMode="External"/><Relationship Id="rId6" Type="http://schemas.openxmlformats.org/officeDocument/2006/relationships/hyperlink" Target="https://www.gob.mx/cms/uploads/attachment/file/950953/Mexico.pdf" TargetMode="External"/><Relationship Id="rId5" Type="http://schemas.openxmlformats.org/officeDocument/2006/relationships/hyperlink" Target="https://www.diputados.gob.mx/LeyesBiblio/pdf/LGES_200421.pdf" TargetMode="External"/><Relationship Id="rId4" Type="http://schemas.openxmlformats.org/officeDocument/2006/relationships/hyperlink" Target="https://registrocivil.edomex.gob.mx/oficial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2C537-BDA1-4F28-9F29-C9EE7660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108</Pages>
  <Words>28265</Words>
  <Characters>155459</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2025-04-24T19:30:00Z</cp:lastPrinted>
  <dcterms:created xsi:type="dcterms:W3CDTF">2025-04-22T02:07:00Z</dcterms:created>
  <dcterms:modified xsi:type="dcterms:W3CDTF">2025-05-12T17:26:00Z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