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256"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nueve de julio de dos mil veinticinco.  </w:t>
      </w:r>
    </w:p>
    <w:p w14:paraId="05ECEA3D"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6CE2D417" w14:textId="4C8F3EDC"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Visto</w:t>
      </w:r>
      <w:r w:rsidRPr="00520331">
        <w:rPr>
          <w:rFonts w:ascii="Palatino Linotype" w:eastAsia="Palatino Linotype" w:hAnsi="Palatino Linotype" w:cs="Palatino Linotype"/>
          <w:sz w:val="22"/>
          <w:szCs w:val="22"/>
        </w:rPr>
        <w:t xml:space="preserve"> el expediente relativo al recurso de revisión </w:t>
      </w:r>
      <w:r w:rsidRPr="00520331">
        <w:rPr>
          <w:rFonts w:ascii="Palatino Linotype" w:eastAsia="Palatino Linotype" w:hAnsi="Palatino Linotype" w:cs="Palatino Linotype"/>
          <w:b/>
          <w:sz w:val="22"/>
          <w:szCs w:val="22"/>
        </w:rPr>
        <w:t>04434/INFOEM/IP/RR/2025</w:t>
      </w:r>
      <w:r w:rsidRPr="00520331">
        <w:rPr>
          <w:rFonts w:ascii="Palatino Linotype" w:eastAsia="Palatino Linotype" w:hAnsi="Palatino Linotype" w:cs="Palatino Linotype"/>
          <w:sz w:val="22"/>
          <w:szCs w:val="22"/>
        </w:rPr>
        <w:t xml:space="preserve">, interpuesto por </w:t>
      </w:r>
      <w:r w:rsidR="001346BA" w:rsidRPr="001346BA">
        <w:rPr>
          <w:rFonts w:ascii="Palatino Linotype" w:eastAsia="Palatino Linotype" w:hAnsi="Palatino Linotype" w:cs="Palatino Linotype"/>
          <w:b/>
          <w:sz w:val="22"/>
          <w:szCs w:val="22"/>
        </w:rPr>
        <w:t>XXXX XXXXXX XXXXX XXXXXX</w:t>
      </w:r>
      <w:r w:rsidR="001346BA" w:rsidRPr="001346BA">
        <w:rPr>
          <w:rFonts w:ascii="Palatino Linotype" w:eastAsia="Palatino Linotype" w:hAnsi="Palatino Linotype" w:cs="Palatino Linotype"/>
          <w:b/>
          <w:sz w:val="22"/>
          <w:szCs w:val="22"/>
        </w:rPr>
        <w:t xml:space="preserve"> </w:t>
      </w:r>
      <w:r w:rsidRPr="00520331">
        <w:rPr>
          <w:rFonts w:ascii="Palatino Linotype" w:eastAsia="Palatino Linotype" w:hAnsi="Palatino Linotype" w:cs="Palatino Linotype"/>
          <w:sz w:val="22"/>
          <w:szCs w:val="22"/>
        </w:rPr>
        <w:t>en lo sucesivo se le denominará la parte</w:t>
      </w:r>
      <w:r w:rsidRPr="00520331">
        <w:rPr>
          <w:rFonts w:ascii="Palatino Linotype" w:eastAsia="Palatino Linotype" w:hAnsi="Palatino Linotype" w:cs="Palatino Linotype"/>
          <w:b/>
          <w:sz w:val="22"/>
          <w:szCs w:val="22"/>
        </w:rPr>
        <w:t xml:space="preserve"> RECURRENTE</w:t>
      </w:r>
      <w:r w:rsidRPr="00520331">
        <w:rPr>
          <w:rFonts w:ascii="Palatino Linotype" w:eastAsia="Palatino Linotype" w:hAnsi="Palatino Linotype" w:cs="Palatino Linotype"/>
          <w:sz w:val="22"/>
          <w:szCs w:val="22"/>
        </w:rPr>
        <w:t>, en contra de la respuesta a su solicitud de información con número de folio</w:t>
      </w:r>
      <w:r w:rsidRPr="00520331">
        <w:rPr>
          <w:rFonts w:ascii="Palatino Linotype" w:eastAsia="Palatino Linotype" w:hAnsi="Palatino Linotype" w:cs="Palatino Linotype"/>
          <w:b/>
          <w:sz w:val="22"/>
          <w:szCs w:val="22"/>
        </w:rPr>
        <w:t xml:space="preserve"> 00298/CUAUTIT/IP/2025</w:t>
      </w:r>
      <w:r w:rsidRPr="00520331">
        <w:rPr>
          <w:rFonts w:ascii="Palatino Linotype" w:eastAsia="Palatino Linotype" w:hAnsi="Palatino Linotype" w:cs="Palatino Linotype"/>
          <w:sz w:val="22"/>
          <w:szCs w:val="22"/>
        </w:rPr>
        <w:t xml:space="preserve">, por parte del Ayuntamiento de Cuautitlán en lo sucesivo 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w:t>
      </w:r>
      <w:r w:rsidRPr="00520331">
        <w:rPr>
          <w:rFonts w:ascii="Palatino Linotype" w:eastAsia="Palatino Linotype" w:hAnsi="Palatino Linotype" w:cs="Palatino Linotype"/>
          <w:b/>
          <w:sz w:val="22"/>
          <w:szCs w:val="22"/>
        </w:rPr>
        <w:t xml:space="preserve"> </w:t>
      </w:r>
      <w:r w:rsidRPr="00520331">
        <w:rPr>
          <w:rFonts w:ascii="Palatino Linotype" w:eastAsia="Palatino Linotype" w:hAnsi="Palatino Linotype" w:cs="Palatino Linotype"/>
          <w:sz w:val="22"/>
          <w:szCs w:val="22"/>
        </w:rPr>
        <w:t>se procede a dictar la presente resolución, con base en los siguientes:</w:t>
      </w:r>
    </w:p>
    <w:p w14:paraId="54EF5D7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7DE128F1" w14:textId="77777777" w:rsidR="008141BE" w:rsidRPr="00520331" w:rsidRDefault="00AA288D">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520331">
        <w:rPr>
          <w:rFonts w:ascii="Palatino Linotype" w:eastAsia="Palatino Linotype" w:hAnsi="Palatino Linotype" w:cs="Palatino Linotype"/>
          <w:b/>
          <w:sz w:val="22"/>
          <w:szCs w:val="22"/>
        </w:rPr>
        <w:t>A N T E C E D E N T E S:</w:t>
      </w:r>
    </w:p>
    <w:p w14:paraId="41ECA4C7" w14:textId="77777777" w:rsidR="008141BE" w:rsidRPr="00520331" w:rsidRDefault="008141BE">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E7A509E" w14:textId="77777777" w:rsidR="008141BE" w:rsidRPr="00520331" w:rsidRDefault="00AA288D">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520331">
        <w:rPr>
          <w:rFonts w:ascii="Palatino Linotype" w:eastAsia="Palatino Linotype" w:hAnsi="Palatino Linotype" w:cs="Palatino Linotype"/>
          <w:b/>
          <w:sz w:val="22"/>
          <w:szCs w:val="22"/>
        </w:rPr>
        <w:t xml:space="preserve">Solicitud de acceso a la información. </w:t>
      </w:r>
      <w:r w:rsidRPr="00520331">
        <w:rPr>
          <w:rFonts w:ascii="Palatino Linotype" w:eastAsia="Palatino Linotype" w:hAnsi="Palatino Linotype" w:cs="Palatino Linotype"/>
          <w:sz w:val="22"/>
          <w:szCs w:val="22"/>
        </w:rPr>
        <w:t xml:space="preserve">Con fecha </w:t>
      </w:r>
      <w:r w:rsidRPr="00520331">
        <w:rPr>
          <w:rFonts w:ascii="Palatino Linotype" w:eastAsia="Palatino Linotype" w:hAnsi="Palatino Linotype" w:cs="Palatino Linotype"/>
          <w:b/>
          <w:sz w:val="22"/>
          <w:szCs w:val="22"/>
        </w:rPr>
        <w:t>trece de marzo de dos mil veinticinco</w:t>
      </w:r>
      <w:r w:rsidRPr="00520331">
        <w:rPr>
          <w:rFonts w:ascii="Palatino Linotype" w:eastAsia="Palatino Linotype" w:hAnsi="Palatino Linotype" w:cs="Palatino Linotype"/>
          <w:sz w:val="22"/>
          <w:szCs w:val="22"/>
        </w:rPr>
        <w:t xml:space="preserve">, la parte </w:t>
      </w:r>
      <w:r w:rsidRPr="00520331">
        <w:rPr>
          <w:rFonts w:ascii="Palatino Linotype" w:eastAsia="Palatino Linotype" w:hAnsi="Palatino Linotype" w:cs="Palatino Linotype"/>
          <w:b/>
          <w:sz w:val="22"/>
          <w:szCs w:val="22"/>
        </w:rPr>
        <w:t>RECURRENTE</w:t>
      </w:r>
      <w:r w:rsidRPr="00520331">
        <w:rPr>
          <w:rFonts w:ascii="Palatino Linotype" w:eastAsia="Palatino Linotype" w:hAnsi="Palatino Linotype" w:cs="Palatino Linotype"/>
          <w:sz w:val="22"/>
          <w:szCs w:val="22"/>
        </w:rPr>
        <w:t xml:space="preserve"> formuló solicitud de acceso a información pública al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a través del Sistema de Acceso a la Información Mexiquense, en adelante </w:t>
      </w:r>
      <w:r w:rsidRPr="00520331">
        <w:rPr>
          <w:rFonts w:ascii="Palatino Linotype" w:eastAsia="Palatino Linotype" w:hAnsi="Palatino Linotype" w:cs="Palatino Linotype"/>
          <w:b/>
          <w:sz w:val="22"/>
          <w:szCs w:val="22"/>
        </w:rPr>
        <w:t>SAIMEX</w:t>
      </w:r>
      <w:r w:rsidRPr="00520331">
        <w:rPr>
          <w:rFonts w:ascii="Palatino Linotype" w:eastAsia="Palatino Linotype" w:hAnsi="Palatino Linotype" w:cs="Palatino Linotype"/>
          <w:sz w:val="22"/>
          <w:szCs w:val="22"/>
        </w:rPr>
        <w:t>, requiriéndole lo siguiente:</w:t>
      </w:r>
    </w:p>
    <w:p w14:paraId="25738D93" w14:textId="77777777" w:rsidR="008141BE" w:rsidRPr="00520331" w:rsidRDefault="008141BE">
      <w:pPr>
        <w:spacing w:line="360" w:lineRule="auto"/>
        <w:ind w:left="709" w:right="900"/>
        <w:jc w:val="both"/>
        <w:rPr>
          <w:rFonts w:ascii="Palatino Linotype" w:eastAsia="Palatino Linotype" w:hAnsi="Palatino Linotype" w:cs="Palatino Linotype"/>
          <w:i/>
          <w:sz w:val="22"/>
          <w:szCs w:val="22"/>
        </w:rPr>
      </w:pPr>
    </w:p>
    <w:p w14:paraId="5D0B0183" w14:textId="77777777" w:rsidR="008141BE" w:rsidRPr="00520331" w:rsidRDefault="00AA288D">
      <w:pPr>
        <w:spacing w:line="360" w:lineRule="auto"/>
        <w:ind w:left="709" w:right="900"/>
        <w:jc w:val="both"/>
        <w:rPr>
          <w:rFonts w:ascii="Palatino Linotype" w:eastAsia="Palatino Linotype" w:hAnsi="Palatino Linotype" w:cs="Palatino Linotype"/>
          <w:b/>
          <w:i/>
          <w:sz w:val="22"/>
          <w:szCs w:val="22"/>
        </w:rPr>
      </w:pPr>
      <w:r w:rsidRPr="00520331">
        <w:rPr>
          <w:rFonts w:ascii="Palatino Linotype" w:eastAsia="Palatino Linotype" w:hAnsi="Palatino Linotype" w:cs="Palatino Linotype"/>
          <w:i/>
          <w:sz w:val="22"/>
          <w:szCs w:val="22"/>
        </w:rPr>
        <w:t xml:space="preserve">“solicito que me proporcionen la </w:t>
      </w:r>
      <w:proofErr w:type="spellStart"/>
      <w:r w:rsidRPr="00520331">
        <w:rPr>
          <w:rFonts w:ascii="Palatino Linotype" w:eastAsia="Palatino Linotype" w:hAnsi="Palatino Linotype" w:cs="Palatino Linotype"/>
          <w:i/>
          <w:sz w:val="22"/>
          <w:szCs w:val="22"/>
        </w:rPr>
        <w:t>nomina</w:t>
      </w:r>
      <w:proofErr w:type="spellEnd"/>
      <w:r w:rsidRPr="00520331">
        <w:rPr>
          <w:rFonts w:ascii="Palatino Linotype" w:eastAsia="Palatino Linotype" w:hAnsi="Palatino Linotype" w:cs="Palatino Linotype"/>
          <w:i/>
          <w:sz w:val="22"/>
          <w:szCs w:val="22"/>
        </w:rPr>
        <w:t xml:space="preserve"> completa de los servidores </w:t>
      </w:r>
      <w:proofErr w:type="spellStart"/>
      <w:r w:rsidRPr="00520331">
        <w:rPr>
          <w:rFonts w:ascii="Palatino Linotype" w:eastAsia="Palatino Linotype" w:hAnsi="Palatino Linotype" w:cs="Palatino Linotype"/>
          <w:i/>
          <w:sz w:val="22"/>
          <w:szCs w:val="22"/>
        </w:rPr>
        <w:t>publicos</w:t>
      </w:r>
      <w:proofErr w:type="spellEnd"/>
      <w:r w:rsidRPr="00520331">
        <w:rPr>
          <w:rFonts w:ascii="Palatino Linotype" w:eastAsia="Palatino Linotype" w:hAnsi="Palatino Linotype" w:cs="Palatino Linotype"/>
          <w:i/>
          <w:sz w:val="22"/>
          <w:szCs w:val="22"/>
        </w:rPr>
        <w:t xml:space="preserve"> del ayuntamiento de </w:t>
      </w:r>
      <w:proofErr w:type="spellStart"/>
      <w:r w:rsidRPr="00520331">
        <w:rPr>
          <w:rFonts w:ascii="Palatino Linotype" w:eastAsia="Palatino Linotype" w:hAnsi="Palatino Linotype" w:cs="Palatino Linotype"/>
          <w:i/>
          <w:sz w:val="22"/>
          <w:szCs w:val="22"/>
        </w:rPr>
        <w:t>cuautitlan</w:t>
      </w:r>
      <w:proofErr w:type="spellEnd"/>
      <w:r w:rsidRPr="00520331">
        <w:rPr>
          <w:rFonts w:ascii="Palatino Linotype" w:eastAsia="Palatino Linotype" w:hAnsi="Palatino Linotype" w:cs="Palatino Linotype"/>
          <w:i/>
          <w:sz w:val="22"/>
          <w:szCs w:val="22"/>
        </w:rPr>
        <w:t xml:space="preserve"> 2025-2027 con corte a la segunda quincena del mes de febrero del 2025.”(Sic) </w:t>
      </w:r>
    </w:p>
    <w:p w14:paraId="0A45F8E0" w14:textId="77777777" w:rsidR="008141BE" w:rsidRPr="00520331" w:rsidRDefault="008141BE">
      <w:pPr>
        <w:spacing w:line="360" w:lineRule="auto"/>
        <w:jc w:val="both"/>
        <w:rPr>
          <w:rFonts w:ascii="Palatino Linotype" w:eastAsia="Palatino Linotype" w:hAnsi="Palatino Linotype" w:cs="Palatino Linotype"/>
          <w:b/>
          <w:sz w:val="22"/>
          <w:szCs w:val="22"/>
        </w:rPr>
      </w:pPr>
    </w:p>
    <w:p w14:paraId="39696DA3"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 xml:space="preserve">Modalidad elegida para la entrega de la información: </w:t>
      </w:r>
      <w:r w:rsidRPr="00520331">
        <w:rPr>
          <w:rFonts w:ascii="Palatino Linotype" w:eastAsia="Palatino Linotype" w:hAnsi="Palatino Linotype" w:cs="Palatino Linotype"/>
          <w:sz w:val="22"/>
          <w:szCs w:val="22"/>
        </w:rPr>
        <w:t>a través del Sistema de Acceso a la Información Mexiquense.</w:t>
      </w:r>
    </w:p>
    <w:p w14:paraId="1C9FCBE7" w14:textId="77777777" w:rsidR="008141BE" w:rsidRPr="00520331" w:rsidRDefault="008141BE">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395E0D8C" w14:textId="77777777" w:rsidR="008141BE" w:rsidRPr="00520331" w:rsidRDefault="00AA288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520331">
        <w:rPr>
          <w:rFonts w:ascii="Palatino Linotype" w:eastAsia="Palatino Linotype" w:hAnsi="Palatino Linotype" w:cs="Palatino Linotype"/>
          <w:b/>
          <w:sz w:val="22"/>
          <w:szCs w:val="22"/>
        </w:rPr>
        <w:lastRenderedPageBreak/>
        <w:t xml:space="preserve">Respuesta. </w:t>
      </w:r>
      <w:r w:rsidRPr="00520331">
        <w:rPr>
          <w:rFonts w:ascii="Palatino Linotype" w:eastAsia="Palatino Linotype" w:hAnsi="Palatino Linotype" w:cs="Palatino Linotype"/>
          <w:sz w:val="22"/>
          <w:szCs w:val="22"/>
        </w:rPr>
        <w:t xml:space="preserve">Con fecha </w:t>
      </w:r>
      <w:r w:rsidRPr="00520331">
        <w:rPr>
          <w:rFonts w:ascii="Palatino Linotype" w:eastAsia="Palatino Linotype" w:hAnsi="Palatino Linotype" w:cs="Palatino Linotype"/>
          <w:b/>
          <w:sz w:val="22"/>
          <w:szCs w:val="22"/>
        </w:rPr>
        <w:t>cuatro de abril de dos mil veinticinco</w:t>
      </w:r>
      <w:r w:rsidRPr="00520331">
        <w:rPr>
          <w:rFonts w:ascii="Palatino Linotype" w:eastAsia="Palatino Linotype" w:hAnsi="Palatino Linotype" w:cs="Palatino Linotype"/>
          <w:sz w:val="22"/>
          <w:szCs w:val="22"/>
        </w:rPr>
        <w:t xml:space="preserve">, 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83A8947"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8B14555" w14:textId="77777777" w:rsidR="008141BE" w:rsidRPr="00520331" w:rsidRDefault="00AA288D">
      <w:pPr>
        <w:spacing w:line="276" w:lineRule="auto"/>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BD8DDE" w14:textId="77777777" w:rsidR="008141BE" w:rsidRPr="00520331" w:rsidRDefault="008141BE">
      <w:pPr>
        <w:spacing w:line="276" w:lineRule="auto"/>
        <w:ind w:left="567" w:right="616"/>
        <w:jc w:val="both"/>
        <w:rPr>
          <w:rFonts w:ascii="Palatino Linotype" w:eastAsia="Palatino Linotype" w:hAnsi="Palatino Linotype" w:cs="Palatino Linotype"/>
          <w:i/>
          <w:sz w:val="22"/>
          <w:szCs w:val="22"/>
        </w:rPr>
      </w:pPr>
    </w:p>
    <w:p w14:paraId="09F85C23" w14:textId="77777777" w:rsidR="008141BE" w:rsidRPr="00520331" w:rsidRDefault="00AA288D">
      <w:pPr>
        <w:spacing w:line="276" w:lineRule="auto"/>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Por este conducto con fundamento en los artículos 156, 163, 166 primer párrafo de la </w:t>
      </w:r>
      <w:proofErr w:type="spellStart"/>
      <w:r w:rsidRPr="00520331">
        <w:rPr>
          <w:rFonts w:ascii="Palatino Linotype" w:eastAsia="Palatino Linotype" w:hAnsi="Palatino Linotype" w:cs="Palatino Linotype"/>
          <w:i/>
          <w:sz w:val="22"/>
          <w:szCs w:val="22"/>
        </w:rPr>
        <w:t>LTAIPEMyM</w:t>
      </w:r>
      <w:proofErr w:type="spellEnd"/>
      <w:r w:rsidRPr="00520331">
        <w:rPr>
          <w:rFonts w:ascii="Palatino Linotype" w:eastAsia="Palatino Linotype" w:hAnsi="Palatino Linotype" w:cs="Palatino Linotype"/>
          <w:i/>
          <w:sz w:val="22"/>
          <w:szCs w:val="22"/>
        </w:rPr>
        <w:t xml:space="preserve"> adjunto en archivo(s) por separado en formato digital, la respuesta otorgada por la o las Unidades Administrativas que integran este Sujeto Obligado denominado Ayuntamiento de Cuautitlán a la solicitud de información de mérito.</w:t>
      </w:r>
    </w:p>
    <w:p w14:paraId="17F36011" w14:textId="77777777" w:rsidR="008141BE" w:rsidRPr="00520331" w:rsidRDefault="008141BE">
      <w:pPr>
        <w:spacing w:line="276" w:lineRule="auto"/>
        <w:ind w:left="567" w:right="616"/>
        <w:jc w:val="both"/>
        <w:rPr>
          <w:rFonts w:ascii="Palatino Linotype" w:eastAsia="Palatino Linotype" w:hAnsi="Palatino Linotype" w:cs="Palatino Linotype"/>
          <w:i/>
          <w:sz w:val="22"/>
          <w:szCs w:val="22"/>
        </w:rPr>
      </w:pPr>
    </w:p>
    <w:p w14:paraId="6EB92C3D" w14:textId="77777777" w:rsidR="008141BE" w:rsidRPr="00520331" w:rsidRDefault="00AA288D">
      <w:pPr>
        <w:spacing w:line="276" w:lineRule="auto"/>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Asimismo, adjuntó a su respuesta los archivos que se describen a continuación:</w:t>
      </w:r>
    </w:p>
    <w:p w14:paraId="50E3059D" w14:textId="77777777" w:rsidR="008141BE" w:rsidRPr="00520331" w:rsidRDefault="008141BE">
      <w:pPr>
        <w:spacing w:line="276" w:lineRule="auto"/>
        <w:ind w:left="567" w:right="616"/>
        <w:jc w:val="both"/>
        <w:rPr>
          <w:rFonts w:ascii="Palatino Linotype" w:eastAsia="Palatino Linotype" w:hAnsi="Palatino Linotype" w:cs="Palatino Linotype"/>
          <w:sz w:val="22"/>
          <w:szCs w:val="22"/>
        </w:rPr>
      </w:pPr>
    </w:p>
    <w:p w14:paraId="305B2FC7" w14:textId="77777777" w:rsidR="008141BE" w:rsidRPr="00520331" w:rsidRDefault="00AA288D">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Oficio de fecha catorce de marzo de dos mil veinticinco, signado por el Titular de la Unidad de Transparencia, mediante el cual solicita a la Dirección de Administración, dar atención a la solicitud de información. </w:t>
      </w:r>
    </w:p>
    <w:p w14:paraId="3544B3AB" w14:textId="77777777" w:rsidR="008141BE" w:rsidRPr="00520331" w:rsidRDefault="00AA288D">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Oficio de fecha veinticuatro de marzo de dos mil veinticinco signado por la Directora de Administración a través del cual señala que remite la información solicitada. </w:t>
      </w:r>
    </w:p>
    <w:p w14:paraId="27AD80D0" w14:textId="77777777" w:rsidR="008141BE" w:rsidRPr="00520331" w:rsidRDefault="00AA288D">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Listado que contiene los siguientes datos: nombre del servidor público, clasificación, departamento y puesto. </w:t>
      </w:r>
    </w:p>
    <w:p w14:paraId="46336F4C" w14:textId="77777777" w:rsidR="008141BE" w:rsidRPr="00520331" w:rsidRDefault="008141BE">
      <w:pPr>
        <w:pBdr>
          <w:top w:val="nil"/>
          <w:left w:val="nil"/>
          <w:bottom w:val="nil"/>
          <w:right w:val="nil"/>
          <w:between w:val="nil"/>
        </w:pBdr>
        <w:spacing w:line="276" w:lineRule="auto"/>
        <w:ind w:left="927" w:right="616"/>
        <w:jc w:val="both"/>
        <w:rPr>
          <w:rFonts w:ascii="Palatino Linotype" w:eastAsia="Palatino Linotype" w:hAnsi="Palatino Linotype" w:cs="Palatino Linotype"/>
          <w:sz w:val="22"/>
          <w:szCs w:val="22"/>
        </w:rPr>
      </w:pPr>
    </w:p>
    <w:p w14:paraId="3E41983E" w14:textId="77777777" w:rsidR="008141BE" w:rsidRPr="00520331" w:rsidRDefault="00AA288D">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 xml:space="preserve">Interposición del recurso de revisión. </w:t>
      </w:r>
      <w:r w:rsidRPr="00520331">
        <w:rPr>
          <w:rFonts w:ascii="Palatino Linotype" w:eastAsia="Palatino Linotype" w:hAnsi="Palatino Linotype" w:cs="Palatino Linotype"/>
          <w:sz w:val="22"/>
          <w:szCs w:val="22"/>
        </w:rPr>
        <w:t xml:space="preserve">Inconforme con la respuesta del </w:t>
      </w:r>
      <w:r w:rsidRPr="00520331">
        <w:rPr>
          <w:rFonts w:ascii="Palatino Linotype" w:eastAsia="Palatino Linotype" w:hAnsi="Palatino Linotype" w:cs="Palatino Linotype"/>
          <w:b/>
          <w:sz w:val="22"/>
          <w:szCs w:val="22"/>
        </w:rPr>
        <w:t>SUJETO OBLIGADO, la parte RECURRENTE</w:t>
      </w:r>
      <w:r w:rsidRPr="00520331">
        <w:rPr>
          <w:rFonts w:ascii="Palatino Linotype" w:eastAsia="Palatino Linotype" w:hAnsi="Palatino Linotype" w:cs="Palatino Linotype"/>
          <w:sz w:val="22"/>
          <w:szCs w:val="22"/>
        </w:rPr>
        <w:t xml:space="preserve"> interpuso recurso de revisión a través del SAIMEX en fecha </w:t>
      </w:r>
      <w:r w:rsidRPr="00520331">
        <w:rPr>
          <w:rFonts w:ascii="Palatino Linotype" w:eastAsia="Palatino Linotype" w:hAnsi="Palatino Linotype" w:cs="Palatino Linotype"/>
          <w:b/>
          <w:sz w:val="22"/>
          <w:szCs w:val="22"/>
        </w:rPr>
        <w:t>catorce de abril de abril de dos mil veinticinco</w:t>
      </w:r>
      <w:r w:rsidRPr="00520331">
        <w:rPr>
          <w:rFonts w:ascii="Palatino Linotype" w:eastAsia="Palatino Linotype" w:hAnsi="Palatino Linotype" w:cs="Palatino Linotype"/>
          <w:sz w:val="22"/>
          <w:szCs w:val="22"/>
        </w:rPr>
        <w:t>, sin embargo al corresponder a un día inhábil se tuvo por presentado el veintiuno de abril de dos mil veinticinco,  a través del cual expresó lo siguiente:</w:t>
      </w:r>
    </w:p>
    <w:p w14:paraId="757A4FFF" w14:textId="77777777" w:rsidR="008141BE" w:rsidRPr="00520331" w:rsidRDefault="008141B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05BE2CB" w14:textId="77777777" w:rsidR="008141BE" w:rsidRPr="00520331" w:rsidRDefault="00AA288D">
      <w:pPr>
        <w:spacing w:line="276" w:lineRule="auto"/>
        <w:ind w:left="851"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sz w:val="22"/>
          <w:szCs w:val="22"/>
        </w:rPr>
        <w:t xml:space="preserve">Acto impugnado. </w:t>
      </w:r>
      <w:r w:rsidRPr="00520331">
        <w:rPr>
          <w:rFonts w:ascii="Palatino Linotype" w:eastAsia="Palatino Linotype" w:hAnsi="Palatino Linotype" w:cs="Palatino Linotype"/>
          <w:i/>
          <w:sz w:val="22"/>
          <w:szCs w:val="22"/>
        </w:rPr>
        <w:t xml:space="preserve">“LA RESPUESTA A LA SOLICITUD DE LA NOMINA ACTUAL DE LA ADMINISTRACION PUBLICA MUNICIPAL DE CUAUTITLAN, SE SOLICITA LA NOMINA COMPLETA Y DE ACURDO A LA LEY DEL TRABAJO LA NOMINA DEBE CONTENER "los salarios y prestaciones que se pagan. Este documento debe incluir el nombre del trabajador, días trabajados, salario base, deducciones y pagos adicionales." POR LO QUE SOLICITO ME PROPORCIONEN LA INFORMACION COMPLETA”. </w:t>
      </w:r>
    </w:p>
    <w:p w14:paraId="10187B03" w14:textId="77777777" w:rsidR="008141BE" w:rsidRPr="00520331" w:rsidRDefault="008141BE">
      <w:pPr>
        <w:spacing w:line="276" w:lineRule="auto"/>
        <w:ind w:left="851" w:right="616"/>
        <w:rPr>
          <w:rFonts w:ascii="Palatino Linotype" w:eastAsia="Palatino Linotype" w:hAnsi="Palatino Linotype" w:cs="Palatino Linotype"/>
          <w:sz w:val="22"/>
          <w:szCs w:val="22"/>
        </w:rPr>
      </w:pPr>
    </w:p>
    <w:p w14:paraId="1633DFE9" w14:textId="77777777" w:rsidR="008141BE" w:rsidRPr="00520331" w:rsidRDefault="00AA288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sz w:val="22"/>
          <w:szCs w:val="22"/>
        </w:rPr>
        <w:t xml:space="preserve">Motivos de inconformidad. </w:t>
      </w:r>
      <w:r w:rsidRPr="00520331">
        <w:rPr>
          <w:rFonts w:ascii="Palatino Linotype" w:eastAsia="Palatino Linotype" w:hAnsi="Palatino Linotype" w:cs="Palatino Linotype"/>
          <w:i/>
          <w:sz w:val="22"/>
          <w:szCs w:val="22"/>
        </w:rPr>
        <w:t>“SOLO ME ENTREGARON UN LISTADO DE TRABAJADORES Y SU ADSCRIPCION. POR LO QUE SOLICITO LA INFORMACION QUE FALTA QUE INTEGRA LA NOMINA QUE SOLITE”. (sic)</w:t>
      </w:r>
    </w:p>
    <w:p w14:paraId="5F219B80" w14:textId="77777777" w:rsidR="008141BE" w:rsidRPr="00520331" w:rsidRDefault="008141BE">
      <w:p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p>
    <w:p w14:paraId="27575DA3" w14:textId="77777777" w:rsidR="008141BE" w:rsidRPr="00520331" w:rsidRDefault="00AA288D">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 xml:space="preserve">Turno. </w:t>
      </w:r>
      <w:r w:rsidRPr="0052033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20331">
        <w:rPr>
          <w:rFonts w:ascii="Palatino Linotype" w:eastAsia="Palatino Linotype" w:hAnsi="Palatino Linotype" w:cs="Palatino Linotype"/>
          <w:b/>
          <w:sz w:val="22"/>
          <w:szCs w:val="22"/>
        </w:rPr>
        <w:t>04434/INFOEM/IP/RR/2025</w:t>
      </w:r>
      <w:r w:rsidRPr="0052033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20331">
        <w:rPr>
          <w:rFonts w:ascii="Palatino Linotype" w:eastAsia="Palatino Linotype" w:hAnsi="Palatino Linotype" w:cs="Palatino Linotype"/>
          <w:b/>
          <w:sz w:val="22"/>
          <w:szCs w:val="22"/>
        </w:rPr>
        <w:t>Guadalupe Ramírez Peña</w:t>
      </w:r>
      <w:r w:rsidRPr="00520331">
        <w:rPr>
          <w:rFonts w:ascii="Palatino Linotype" w:eastAsia="Palatino Linotype" w:hAnsi="Palatino Linotype" w:cs="Palatino Linotype"/>
          <w:sz w:val="22"/>
          <w:szCs w:val="22"/>
        </w:rPr>
        <w:t>, para su análisis, estudio, elaboración del proyecto y presentación ante el Pleno de este Instituto.</w:t>
      </w:r>
    </w:p>
    <w:p w14:paraId="5DAFEB6A"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0E71A00" w14:textId="77777777" w:rsidR="008141BE" w:rsidRPr="00520331" w:rsidRDefault="00AA288D">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520331">
        <w:rPr>
          <w:rFonts w:ascii="Palatino Linotype" w:eastAsia="Palatino Linotype" w:hAnsi="Palatino Linotype" w:cs="Palatino Linotype"/>
          <w:b/>
          <w:sz w:val="22"/>
          <w:szCs w:val="22"/>
        </w:rPr>
        <w:t xml:space="preserve">Admisión del recurso de revisión: </w:t>
      </w:r>
      <w:r w:rsidRPr="00520331">
        <w:rPr>
          <w:rFonts w:ascii="Palatino Linotype" w:eastAsia="Palatino Linotype" w:hAnsi="Palatino Linotype" w:cs="Palatino Linotype"/>
          <w:sz w:val="22"/>
          <w:szCs w:val="22"/>
        </w:rPr>
        <w:t xml:space="preserve">En fecha </w:t>
      </w:r>
      <w:r w:rsidRPr="00520331">
        <w:rPr>
          <w:rFonts w:ascii="Palatino Linotype" w:eastAsia="Palatino Linotype" w:hAnsi="Palatino Linotype" w:cs="Palatino Linotype"/>
          <w:b/>
          <w:sz w:val="22"/>
          <w:szCs w:val="22"/>
        </w:rPr>
        <w:t>veinticuatro de abril de dos mil veinticinco</w:t>
      </w:r>
      <w:r w:rsidRPr="0052033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presentara su informe justificado.</w:t>
      </w:r>
    </w:p>
    <w:p w14:paraId="7CDD3954"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DED48B8" w14:textId="77777777" w:rsidR="008141BE" w:rsidRPr="00520331" w:rsidRDefault="00AA288D">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Manifestaciones.</w:t>
      </w:r>
      <w:r w:rsidRPr="00520331">
        <w:rPr>
          <w:rFonts w:ascii="Palatino Linotype" w:eastAsia="Palatino Linotype" w:hAnsi="Palatino Linotype" w:cs="Palatino Linotype"/>
          <w:sz w:val="22"/>
          <w:szCs w:val="22"/>
        </w:rPr>
        <w:t xml:space="preserve"> El </w:t>
      </w:r>
      <w:r w:rsidRPr="00520331">
        <w:rPr>
          <w:rFonts w:ascii="Palatino Linotype" w:eastAsia="Palatino Linotype" w:hAnsi="Palatino Linotype" w:cs="Palatino Linotype"/>
          <w:b/>
          <w:sz w:val="22"/>
          <w:szCs w:val="22"/>
        </w:rPr>
        <w:t xml:space="preserve">treinta de abril de dos mil veinticinco, </w:t>
      </w:r>
      <w:r w:rsidRPr="00520331">
        <w:rPr>
          <w:rFonts w:ascii="Palatino Linotype" w:eastAsia="Palatino Linotype" w:hAnsi="Palatino Linotype" w:cs="Palatino Linotype"/>
          <w:sz w:val="22"/>
          <w:szCs w:val="22"/>
        </w:rPr>
        <w:t xml:space="preserve">el </w:t>
      </w:r>
      <w:r w:rsidRPr="00520331">
        <w:rPr>
          <w:rFonts w:ascii="Palatino Linotype" w:eastAsia="Palatino Linotype" w:hAnsi="Palatino Linotype" w:cs="Palatino Linotype"/>
          <w:b/>
          <w:sz w:val="22"/>
          <w:szCs w:val="22"/>
        </w:rPr>
        <w:t xml:space="preserve">SUJETO OBLIGADO </w:t>
      </w:r>
      <w:r w:rsidRPr="00520331">
        <w:rPr>
          <w:rFonts w:ascii="Palatino Linotype" w:eastAsia="Palatino Linotype" w:hAnsi="Palatino Linotype" w:cs="Palatino Linotype"/>
          <w:sz w:val="22"/>
          <w:szCs w:val="22"/>
        </w:rPr>
        <w:t>rindió su informe justificado al tenor de lo siguiente:</w:t>
      </w:r>
    </w:p>
    <w:p w14:paraId="230BA8C4"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1562C97" w14:textId="77777777" w:rsidR="008141BE" w:rsidRPr="00520331" w:rsidRDefault="00AA288D">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 Oficio de fecha veinte de abril dos mil veinticinco, suscrito por la Directora de Administración, mediante el cual ratificó su respuesta inicial, señalando se dio contestación con el propósito de no vulnerar información de funcionarios públicos. </w:t>
      </w:r>
    </w:p>
    <w:p w14:paraId="31F957FA"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5B0D15C" w14:textId="77777777" w:rsidR="008141BE" w:rsidRPr="00520331" w:rsidRDefault="00AA28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520331">
        <w:rPr>
          <w:rFonts w:ascii="Palatino Linotype" w:eastAsia="Palatino Linotype" w:hAnsi="Palatino Linotype" w:cs="Palatino Linotype"/>
          <w:sz w:val="22"/>
          <w:szCs w:val="22"/>
        </w:rPr>
        <w:t>Documento que se hizo del conocimiento de la parte Recurrente el</w:t>
      </w:r>
      <w:r w:rsidRPr="00520331">
        <w:rPr>
          <w:rFonts w:ascii="Palatino Linotype" w:eastAsia="Palatino Linotype" w:hAnsi="Palatino Linotype" w:cs="Palatino Linotype"/>
          <w:b/>
          <w:sz w:val="22"/>
          <w:szCs w:val="22"/>
        </w:rPr>
        <w:t xml:space="preserve"> primero de julio de dos mil veinticinco. </w:t>
      </w:r>
    </w:p>
    <w:p w14:paraId="2B5C9176"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4529F2" w14:textId="77777777" w:rsidR="008141BE" w:rsidRPr="00520331" w:rsidRDefault="00AA28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su parte el Recurrente en fecha veintiocho de abril de dos mil veinticinco refirió que </w:t>
      </w:r>
      <w:r w:rsidRPr="00520331">
        <w:rPr>
          <w:rFonts w:ascii="Palatino Linotype" w:eastAsia="Palatino Linotype" w:hAnsi="Palatino Linotype" w:cs="Palatino Linotype"/>
          <w:i/>
          <w:sz w:val="22"/>
          <w:szCs w:val="22"/>
        </w:rPr>
        <w:t xml:space="preserve">DE ACUERDO A LA SOLICITUD DE INFORMACION 00298/CUAUTIT/IP/2025 SE ADJUNTA LAS PRUEBAS DE LA RESPUESTA OTORGADA, EVIDENCIANDO QUE SOLO SE ADJUNTO UN LISTADO DE NOMBRES, DE PARTAMENTO Y CARGOS, OMITIENDO MUCHA INFORMCION COMO, SUELDO BRUTO, SUELDO NETO, DEDUCCIONES Y ENTRE OTRAS PRESTACIONES QUE MARCA LA LEY QUE INTEGRAN LA NOMINA. POR LO QUE SOLICITO ADJUNTEN LA INFORMACION FALTANTE EN VERSION PUBLICA. </w:t>
      </w:r>
      <w:r w:rsidRPr="00520331">
        <w:rPr>
          <w:rFonts w:ascii="Palatino Linotype" w:eastAsia="Palatino Linotype" w:hAnsi="Palatino Linotype" w:cs="Palatino Linotype"/>
          <w:sz w:val="22"/>
          <w:szCs w:val="22"/>
        </w:rPr>
        <w:t xml:space="preserve">Asimismo, adjuntó a sus manifestaciones los documentos remitidos por el Sujeto Obligado en respuesta a la solicitud de información. </w:t>
      </w:r>
    </w:p>
    <w:p w14:paraId="0D66E6BC"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FAE6827" w14:textId="77777777" w:rsidR="008141BE" w:rsidRPr="00520331" w:rsidRDefault="00AA288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Ampliación del plazo.</w:t>
      </w:r>
      <w:r w:rsidRPr="00520331">
        <w:rPr>
          <w:rFonts w:ascii="Palatino Linotype" w:eastAsia="Palatino Linotype" w:hAnsi="Palatino Linotype" w:cs="Palatino Linotype"/>
          <w:sz w:val="22"/>
          <w:szCs w:val="22"/>
        </w:rPr>
        <w:t xml:space="preserve"> En fecha </w:t>
      </w:r>
      <w:r w:rsidRPr="00520331">
        <w:rPr>
          <w:rFonts w:ascii="Palatino Linotype" w:eastAsia="Palatino Linotype" w:hAnsi="Palatino Linotype" w:cs="Palatino Linotype"/>
          <w:b/>
          <w:sz w:val="22"/>
          <w:szCs w:val="22"/>
        </w:rPr>
        <w:t>primero de julio de dos mil veinticinco</w:t>
      </w:r>
      <w:r w:rsidRPr="00520331">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0DE804E" w14:textId="77777777" w:rsidR="008141BE" w:rsidRPr="00520331" w:rsidRDefault="008141BE">
      <w:pPr>
        <w:widowControl w:val="0"/>
        <w:spacing w:line="360" w:lineRule="auto"/>
        <w:jc w:val="both"/>
        <w:rPr>
          <w:rFonts w:ascii="Palatino Linotype" w:eastAsia="Palatino Linotype" w:hAnsi="Palatino Linotype" w:cs="Palatino Linotype"/>
          <w:sz w:val="22"/>
          <w:szCs w:val="22"/>
        </w:rPr>
      </w:pPr>
    </w:p>
    <w:p w14:paraId="12ECE58A"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w:t>
      </w:r>
      <w:r w:rsidRPr="00520331">
        <w:rPr>
          <w:rFonts w:ascii="Palatino Linotype" w:eastAsia="Palatino Linotype" w:hAnsi="Palatino Linotype" w:cs="Palatino Linotype"/>
          <w:sz w:val="22"/>
          <w:szCs w:val="22"/>
        </w:rPr>
        <w:lastRenderedPageBreak/>
        <w:t>recibidos, circunstancia atípica que ha rebasado las capacidades técnicas y humanas del personal encargado de la proyección de las resoluciones a dichos medios de impugnación.</w:t>
      </w:r>
    </w:p>
    <w:p w14:paraId="252E9143"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06877EAD"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7136354"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5DD654FF"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879F6B"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7FB8B1D"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1496B3"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48E64697" w14:textId="77777777" w:rsidR="008141BE" w:rsidRPr="00520331" w:rsidRDefault="00AA288D">
      <w:pPr>
        <w:spacing w:line="360" w:lineRule="auto"/>
        <w:jc w:val="both"/>
        <w:rPr>
          <w:rFonts w:ascii="Palatino Linotype" w:eastAsia="Palatino Linotype" w:hAnsi="Palatino Linotype" w:cs="Palatino Linotype"/>
          <w:strike/>
          <w:sz w:val="22"/>
          <w:szCs w:val="22"/>
        </w:rPr>
      </w:pPr>
      <w:r w:rsidRPr="0052033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52EE88B"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339C0698" w14:textId="77777777" w:rsidR="008141BE" w:rsidRPr="00520331" w:rsidRDefault="00AA288D">
      <w:pPr>
        <w:numPr>
          <w:ilvl w:val="0"/>
          <w:numId w:val="5"/>
        </w:num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Complejidad del Asunto:</w:t>
      </w:r>
      <w:r w:rsidRPr="0052033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3B5D6DB" w14:textId="77777777" w:rsidR="008141BE" w:rsidRPr="00520331" w:rsidRDefault="00AA288D">
      <w:pPr>
        <w:numPr>
          <w:ilvl w:val="0"/>
          <w:numId w:val="5"/>
        </w:num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Actividad Procesal del interesado.</w:t>
      </w:r>
      <w:r w:rsidRPr="00520331">
        <w:rPr>
          <w:rFonts w:ascii="Palatino Linotype" w:eastAsia="Palatino Linotype" w:hAnsi="Palatino Linotype" w:cs="Palatino Linotype"/>
          <w:sz w:val="22"/>
          <w:szCs w:val="22"/>
        </w:rPr>
        <w:t xml:space="preserve"> Acciones u omisiones del interesado.</w:t>
      </w:r>
    </w:p>
    <w:p w14:paraId="720036AB" w14:textId="77777777" w:rsidR="008141BE" w:rsidRPr="00520331" w:rsidRDefault="00AA288D">
      <w:pPr>
        <w:numPr>
          <w:ilvl w:val="0"/>
          <w:numId w:val="5"/>
        </w:num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lastRenderedPageBreak/>
        <w:t xml:space="preserve">Conducta de la Autoridad: </w:t>
      </w:r>
      <w:r w:rsidRPr="00520331">
        <w:rPr>
          <w:rFonts w:ascii="Palatino Linotype" w:eastAsia="Palatino Linotype" w:hAnsi="Palatino Linotype" w:cs="Palatino Linotype"/>
          <w:sz w:val="22"/>
          <w:szCs w:val="22"/>
        </w:rPr>
        <w:t>Las Acciones u omisiones realizadas en el procedimiento. Así como si la autoridad actuó con la debida diligencia.</w:t>
      </w:r>
    </w:p>
    <w:p w14:paraId="0D3E3749" w14:textId="77777777" w:rsidR="008141BE" w:rsidRPr="00520331" w:rsidRDefault="00AA288D">
      <w:pPr>
        <w:numPr>
          <w:ilvl w:val="0"/>
          <w:numId w:val="5"/>
        </w:num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La afectación generada en la situación jurídica de la persona involucrada en el proceso:</w:t>
      </w:r>
      <w:r w:rsidRPr="00520331">
        <w:rPr>
          <w:rFonts w:ascii="Palatino Linotype" w:eastAsia="Palatino Linotype" w:hAnsi="Palatino Linotype" w:cs="Palatino Linotype"/>
          <w:sz w:val="22"/>
          <w:szCs w:val="22"/>
        </w:rPr>
        <w:t xml:space="preserve"> Violación a sus derechos humanos.</w:t>
      </w:r>
    </w:p>
    <w:p w14:paraId="26DB940F"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50CBC130"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BF420E"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4B55D0FA" w14:textId="77777777" w:rsidR="008141BE" w:rsidRPr="00520331" w:rsidRDefault="00AA288D">
      <w:pPr>
        <w:spacing w:line="360" w:lineRule="auto"/>
        <w:jc w:val="both"/>
        <w:rPr>
          <w:rFonts w:ascii="Palatino Linotype" w:eastAsia="Palatino Linotype" w:hAnsi="Palatino Linotype" w:cs="Palatino Linotype"/>
          <w:b/>
          <w:sz w:val="22"/>
          <w:szCs w:val="22"/>
        </w:rPr>
      </w:pPr>
      <w:r w:rsidRPr="0052033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2033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20331">
        <w:rPr>
          <w:rFonts w:ascii="Palatino Linotype" w:eastAsia="Palatino Linotype" w:hAnsi="Palatino Linotype" w:cs="Palatino Linotype"/>
          <w:sz w:val="22"/>
          <w:szCs w:val="22"/>
        </w:rPr>
        <w:t>, visible en la Gaceta del Seminario Judicial de la Federación con el registro digital 205635.</w:t>
      </w:r>
    </w:p>
    <w:p w14:paraId="363EE202"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57142BE"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520331">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051A289A"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57944A8D"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EFCDC4F"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759CC1C6" w14:textId="77777777" w:rsidR="008141BE" w:rsidRPr="00520331" w:rsidRDefault="00AA288D">
      <w:pPr>
        <w:spacing w:line="360" w:lineRule="auto"/>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i/>
          <w:sz w:val="22"/>
          <w:szCs w:val="22"/>
        </w:rPr>
        <w:t>“PLAZO RAZONABLE PARA RESOLVER. DIMENSIÓN Y EFECTOS DE ESTE CONCEPTO CUANDO SE ADUCE EXCESIVA CARGA DE TRABAJO.”</w:t>
      </w:r>
      <w:r w:rsidRPr="00520331">
        <w:rPr>
          <w:rFonts w:ascii="Palatino Linotype" w:eastAsia="Palatino Linotype" w:hAnsi="Palatino Linotype" w:cs="Palatino Linotype"/>
          <w:sz w:val="22"/>
          <w:szCs w:val="22"/>
        </w:rPr>
        <w:t xml:space="preserve"> consultable en el Seminario Judicial de la Federación y su gaceta, con el registro digital 2002351.</w:t>
      </w:r>
    </w:p>
    <w:p w14:paraId="19C2CB88" w14:textId="77777777" w:rsidR="008141BE" w:rsidRPr="00520331" w:rsidRDefault="008141BE">
      <w:pPr>
        <w:spacing w:line="360" w:lineRule="auto"/>
        <w:ind w:left="567" w:right="616"/>
        <w:jc w:val="both"/>
        <w:rPr>
          <w:rFonts w:ascii="Palatino Linotype" w:eastAsia="Palatino Linotype" w:hAnsi="Palatino Linotype" w:cs="Palatino Linotype"/>
          <w:b/>
          <w:sz w:val="22"/>
          <w:szCs w:val="22"/>
        </w:rPr>
      </w:pPr>
    </w:p>
    <w:p w14:paraId="6106EAF5" w14:textId="77777777" w:rsidR="008141BE" w:rsidRPr="00520331" w:rsidRDefault="00AA288D">
      <w:pPr>
        <w:spacing w:line="360" w:lineRule="auto"/>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20331">
        <w:rPr>
          <w:rFonts w:ascii="Palatino Linotype" w:eastAsia="Palatino Linotype" w:hAnsi="Palatino Linotype" w:cs="Palatino Linotype"/>
          <w:sz w:val="22"/>
          <w:szCs w:val="22"/>
        </w:rPr>
        <w:t>, visible en el Seminario Judicial de la Federación y su gaceta, con el registro digital 2002350.</w:t>
      </w:r>
    </w:p>
    <w:p w14:paraId="6170AEF0" w14:textId="77777777" w:rsidR="008141BE" w:rsidRPr="00520331" w:rsidRDefault="008141BE">
      <w:pPr>
        <w:spacing w:line="360" w:lineRule="auto"/>
        <w:ind w:left="567" w:right="616"/>
        <w:jc w:val="both"/>
        <w:rPr>
          <w:rFonts w:ascii="Palatino Linotype" w:eastAsia="Palatino Linotype" w:hAnsi="Palatino Linotype" w:cs="Palatino Linotype"/>
          <w:sz w:val="22"/>
          <w:szCs w:val="22"/>
        </w:rPr>
      </w:pPr>
    </w:p>
    <w:p w14:paraId="3AF429A5"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43EE6D77"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CEA55DC" w14:textId="77777777" w:rsidR="008141BE" w:rsidRPr="00520331" w:rsidRDefault="00AA288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 xml:space="preserve">Cierre de instrucción. </w:t>
      </w:r>
      <w:r w:rsidRPr="00520331">
        <w:rPr>
          <w:rFonts w:ascii="Palatino Linotype" w:eastAsia="Palatino Linotype" w:hAnsi="Palatino Linotype" w:cs="Palatino Linotype"/>
          <w:sz w:val="22"/>
          <w:szCs w:val="22"/>
        </w:rPr>
        <w:t xml:space="preserve">El </w:t>
      </w:r>
      <w:r w:rsidRPr="00520331">
        <w:rPr>
          <w:rFonts w:ascii="Palatino Linotype" w:eastAsia="Palatino Linotype" w:hAnsi="Palatino Linotype" w:cs="Palatino Linotype"/>
          <w:b/>
          <w:sz w:val="22"/>
          <w:szCs w:val="22"/>
        </w:rPr>
        <w:t>siete de julio de dos mil veinticinco</w:t>
      </w:r>
      <w:r w:rsidRPr="0052033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4EC946A" w14:textId="77777777" w:rsidR="008141BE" w:rsidRPr="00520331" w:rsidRDefault="008141B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30688E3"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5CBE5942"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0D732F4B" w14:textId="77777777" w:rsidR="008141BE" w:rsidRPr="00520331" w:rsidRDefault="00AA288D">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520331">
        <w:rPr>
          <w:rFonts w:ascii="Palatino Linotype" w:eastAsia="Palatino Linotype" w:hAnsi="Palatino Linotype" w:cs="Palatino Linotype"/>
          <w:b/>
          <w:sz w:val="22"/>
          <w:szCs w:val="22"/>
        </w:rPr>
        <w:t>C O N S I D E R A N D O:</w:t>
      </w:r>
    </w:p>
    <w:p w14:paraId="16E9FC75" w14:textId="77777777" w:rsidR="008141BE" w:rsidRPr="00520331" w:rsidRDefault="008141BE">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986CE6D"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Primero. Competencia.</w:t>
      </w:r>
      <w:r w:rsidRPr="0052033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A9EEBC" w14:textId="77777777" w:rsidR="008141BE" w:rsidRPr="00520331" w:rsidRDefault="008141BE">
      <w:pPr>
        <w:spacing w:line="360" w:lineRule="auto"/>
        <w:jc w:val="both"/>
        <w:rPr>
          <w:rFonts w:ascii="Palatino Linotype" w:eastAsia="Palatino Linotype" w:hAnsi="Palatino Linotype" w:cs="Palatino Linotype"/>
          <w:b/>
          <w:sz w:val="22"/>
          <w:szCs w:val="22"/>
        </w:rPr>
      </w:pPr>
    </w:p>
    <w:p w14:paraId="1938728C"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Segundo. Oportunidad y Procedibilidad del Recurso de Revisión</w:t>
      </w:r>
      <w:r w:rsidRPr="0052033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58F2CF1"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00BBE95B"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proporcionó su respuesta a la </w:t>
      </w:r>
      <w:r w:rsidRPr="00520331">
        <w:rPr>
          <w:rFonts w:ascii="Palatino Linotype" w:eastAsia="Palatino Linotype" w:hAnsi="Palatino Linotype" w:cs="Palatino Linotype"/>
          <w:sz w:val="22"/>
          <w:szCs w:val="22"/>
        </w:rPr>
        <w:lastRenderedPageBreak/>
        <w:t xml:space="preserve">solicitud de información el </w:t>
      </w:r>
      <w:r w:rsidRPr="00520331">
        <w:rPr>
          <w:rFonts w:ascii="Palatino Linotype" w:eastAsia="Palatino Linotype" w:hAnsi="Palatino Linotype" w:cs="Palatino Linotype"/>
          <w:b/>
          <w:sz w:val="22"/>
          <w:szCs w:val="22"/>
        </w:rPr>
        <w:t>cuatro de abril de dos mil veinticinco</w:t>
      </w:r>
      <w:r w:rsidRPr="00520331">
        <w:rPr>
          <w:rFonts w:ascii="Palatino Linotype" w:eastAsia="Palatino Linotype" w:hAnsi="Palatino Linotype" w:cs="Palatino Linotype"/>
          <w:sz w:val="22"/>
          <w:szCs w:val="22"/>
        </w:rPr>
        <w:t xml:space="preserve"> y el recurso se tuvo por presentado el </w:t>
      </w:r>
      <w:r w:rsidRPr="00520331">
        <w:rPr>
          <w:rFonts w:ascii="Palatino Linotype" w:eastAsia="Palatino Linotype" w:hAnsi="Palatino Linotype" w:cs="Palatino Linotype"/>
          <w:b/>
          <w:sz w:val="22"/>
          <w:szCs w:val="22"/>
        </w:rPr>
        <w:t>veintiuno de abril de dos mil veinticinco</w:t>
      </w:r>
      <w:r w:rsidRPr="00520331">
        <w:rPr>
          <w:rFonts w:ascii="Palatino Linotype" w:eastAsia="Palatino Linotype" w:hAnsi="Palatino Linotype" w:cs="Palatino Linotype"/>
          <w:sz w:val="22"/>
          <w:szCs w:val="22"/>
        </w:rPr>
        <w:t>;</w:t>
      </w:r>
      <w:r w:rsidRPr="00520331">
        <w:rPr>
          <w:rFonts w:ascii="Palatino Linotype" w:eastAsia="Palatino Linotype" w:hAnsi="Palatino Linotype" w:cs="Palatino Linotype"/>
          <w:b/>
          <w:sz w:val="22"/>
          <w:szCs w:val="22"/>
        </w:rPr>
        <w:t xml:space="preserve"> </w:t>
      </w:r>
      <w:r w:rsidRPr="00520331">
        <w:rPr>
          <w:rFonts w:ascii="Palatino Linotype" w:eastAsia="Palatino Linotype" w:hAnsi="Palatino Linotype" w:cs="Palatino Linotype"/>
          <w:sz w:val="22"/>
          <w:szCs w:val="22"/>
        </w:rPr>
        <w:t xml:space="preserve">esto es al sexto día hábil en que tuvo conocimiento de la respuesta. </w:t>
      </w:r>
    </w:p>
    <w:p w14:paraId="43F3E654"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7ED80D0A" w14:textId="77777777" w:rsidR="008141BE" w:rsidRPr="00520331" w:rsidRDefault="00AA288D">
      <w:pPr>
        <w:spacing w:line="360" w:lineRule="auto"/>
        <w:jc w:val="both"/>
        <w:rPr>
          <w:rFonts w:ascii="Palatino Linotype" w:eastAsia="Palatino Linotype" w:hAnsi="Palatino Linotype" w:cs="Palatino Linotype"/>
          <w:b/>
          <w:sz w:val="22"/>
          <w:szCs w:val="22"/>
        </w:rPr>
      </w:pPr>
      <w:r w:rsidRPr="00520331">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20331">
        <w:rPr>
          <w:rFonts w:ascii="Palatino Linotype" w:eastAsia="Palatino Linotype" w:hAnsi="Palatino Linotype" w:cs="Palatino Linotype"/>
          <w:b/>
          <w:sz w:val="22"/>
          <w:szCs w:val="22"/>
        </w:rPr>
        <w:t>EL SAIMEX.</w:t>
      </w:r>
    </w:p>
    <w:p w14:paraId="41792CD9"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60BA502E"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66A2DC43"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10E8D13B" w14:textId="77777777" w:rsidR="008141BE" w:rsidRPr="00520331" w:rsidRDefault="00AA288D">
      <w:pPr>
        <w:spacing w:line="276" w:lineRule="auto"/>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 xml:space="preserve">Artículo 179. </w:t>
      </w:r>
      <w:r w:rsidRPr="0052033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EAF8492" w14:textId="77777777" w:rsidR="008141BE" w:rsidRPr="00520331" w:rsidRDefault="00AA288D">
      <w:pPr>
        <w:spacing w:line="276" w:lineRule="auto"/>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3E7DC176" w14:textId="77777777" w:rsidR="008141BE" w:rsidRPr="00520331" w:rsidRDefault="00AA288D">
      <w:pPr>
        <w:spacing w:line="360" w:lineRule="auto"/>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V. La entrega de información incompleta;</w:t>
      </w:r>
    </w:p>
    <w:p w14:paraId="79739F56" w14:textId="77777777" w:rsidR="008141BE" w:rsidRPr="00520331" w:rsidRDefault="00AA288D">
      <w:pPr>
        <w:spacing w:line="360" w:lineRule="auto"/>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w:t>
      </w:r>
    </w:p>
    <w:p w14:paraId="63B48D6B" w14:textId="77777777" w:rsidR="008141BE" w:rsidRPr="00520331" w:rsidRDefault="008141BE">
      <w:pPr>
        <w:spacing w:line="360" w:lineRule="auto"/>
        <w:ind w:left="567" w:right="616"/>
        <w:jc w:val="both"/>
        <w:rPr>
          <w:rFonts w:ascii="Palatino Linotype" w:eastAsia="Palatino Linotype" w:hAnsi="Palatino Linotype" w:cs="Palatino Linotype"/>
          <w:i/>
          <w:sz w:val="22"/>
          <w:szCs w:val="22"/>
        </w:rPr>
      </w:pPr>
    </w:p>
    <w:p w14:paraId="20A2205C"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Tercero. Materia de Revisión</w:t>
      </w:r>
      <w:r w:rsidRPr="0052033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06C01EC6"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136951FF"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lastRenderedPageBreak/>
        <w:t>Cuarto.</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Estudio de fondo del asunto.</w:t>
      </w:r>
      <w:r w:rsidRPr="00520331">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A7B62BA" w14:textId="77777777" w:rsidR="008141BE" w:rsidRPr="00520331" w:rsidRDefault="008141BE">
      <w:pPr>
        <w:ind w:left="567" w:right="560"/>
        <w:jc w:val="both"/>
        <w:rPr>
          <w:rFonts w:ascii="Palatino Linotype" w:eastAsia="Palatino Linotype" w:hAnsi="Palatino Linotype" w:cs="Palatino Linotype"/>
          <w:i/>
          <w:sz w:val="22"/>
          <w:szCs w:val="22"/>
        </w:rPr>
      </w:pPr>
    </w:p>
    <w:p w14:paraId="7A875129"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Artículo 1o.</w:t>
      </w:r>
      <w:r w:rsidRPr="00520331">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4178B2"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4EC02698"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C957E92"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4E25695A" w14:textId="77777777" w:rsidR="008141BE" w:rsidRPr="00520331" w:rsidRDefault="00AA288D">
      <w:pPr>
        <w:ind w:left="567" w:right="560"/>
        <w:jc w:val="both"/>
        <w:rPr>
          <w:rFonts w:ascii="Palatino Linotype" w:eastAsia="Palatino Linotype" w:hAnsi="Palatino Linotype" w:cs="Palatino Linotype"/>
          <w:b/>
          <w:i/>
          <w:sz w:val="22"/>
          <w:szCs w:val="22"/>
        </w:rPr>
      </w:pPr>
      <w:r w:rsidRPr="00520331">
        <w:rPr>
          <w:rFonts w:ascii="Palatino Linotype" w:eastAsia="Palatino Linotype" w:hAnsi="Palatino Linotype" w:cs="Palatino Linotype"/>
          <w:b/>
          <w:i/>
          <w:sz w:val="22"/>
          <w:szCs w:val="22"/>
        </w:rPr>
        <w:t>“Artículo 6o.</w:t>
      </w:r>
    </w:p>
    <w:p w14:paraId="0C477206"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2BEDF8DE"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63712853"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520331">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0724E387"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2D3970AF"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0FA4BDB9"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14:paraId="3E0F1502"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A5CD68"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6AC60D42"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4AF78E31" w14:textId="77777777" w:rsidR="008141BE" w:rsidRPr="00520331" w:rsidRDefault="008141BE">
      <w:pPr>
        <w:ind w:left="567" w:right="560"/>
        <w:jc w:val="both"/>
        <w:rPr>
          <w:rFonts w:ascii="Palatino Linotype" w:eastAsia="Palatino Linotype" w:hAnsi="Palatino Linotype" w:cs="Palatino Linotype"/>
          <w:i/>
          <w:sz w:val="22"/>
          <w:szCs w:val="22"/>
        </w:rPr>
      </w:pPr>
    </w:p>
    <w:p w14:paraId="1616D953"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59C11BC"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4F60FED6"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Artículo 4.</w:t>
      </w:r>
      <w:r w:rsidRPr="0052033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1D31A8"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w:t>
      </w:r>
      <w:r w:rsidRPr="00520331">
        <w:rPr>
          <w:rFonts w:ascii="Palatino Linotype" w:eastAsia="Palatino Linotype" w:hAnsi="Palatino Linotype" w:cs="Palatino Linotype"/>
          <w:i/>
          <w:sz w:val="22"/>
          <w:szCs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06D2AD"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ECCE5C1" w14:textId="77777777" w:rsidR="008141BE" w:rsidRPr="00520331" w:rsidRDefault="008141BE">
      <w:pPr>
        <w:spacing w:line="360" w:lineRule="auto"/>
        <w:ind w:left="567" w:right="560"/>
        <w:jc w:val="both"/>
        <w:rPr>
          <w:rFonts w:ascii="Palatino Linotype" w:eastAsia="Palatino Linotype" w:hAnsi="Palatino Linotype" w:cs="Palatino Linotype"/>
          <w:i/>
          <w:sz w:val="22"/>
          <w:szCs w:val="22"/>
        </w:rPr>
      </w:pPr>
    </w:p>
    <w:p w14:paraId="3596EBB7"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9DD93B5"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44788ADA"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Artículo 12.</w:t>
      </w:r>
      <w:r w:rsidRPr="0052033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73B006"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434C66B"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27ACFAD2"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w:t>
      </w:r>
      <w:r w:rsidRPr="00520331">
        <w:rPr>
          <w:rFonts w:ascii="Palatino Linotype" w:eastAsia="Palatino Linotype" w:hAnsi="Palatino Linotype" w:cs="Palatino Linotype"/>
          <w:sz w:val="22"/>
          <w:szCs w:val="22"/>
        </w:rPr>
        <w:lastRenderedPageBreak/>
        <w:t>Transparencia, Acceso a la Información Pública y Protección de Datos Personales, el cual señala lo siguiente:</w:t>
      </w:r>
    </w:p>
    <w:p w14:paraId="321F1F2F"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6EFC2031" w14:textId="77777777" w:rsidR="008141BE" w:rsidRPr="00520331" w:rsidRDefault="00AA288D">
      <w:pPr>
        <w:ind w:left="567" w:right="560"/>
        <w:jc w:val="both"/>
        <w:rPr>
          <w:rFonts w:ascii="Palatino Linotype" w:eastAsia="Palatino Linotype" w:hAnsi="Palatino Linotype" w:cs="Palatino Linotype"/>
          <w:b/>
          <w:i/>
          <w:sz w:val="22"/>
          <w:szCs w:val="22"/>
        </w:rPr>
      </w:pPr>
      <w:r w:rsidRPr="00520331">
        <w:rPr>
          <w:rFonts w:ascii="Palatino Linotype" w:eastAsia="Palatino Linotype" w:hAnsi="Palatino Linotype" w:cs="Palatino Linotype"/>
          <w:b/>
          <w:i/>
          <w:sz w:val="22"/>
          <w:szCs w:val="22"/>
        </w:rPr>
        <w:t>Criterio 03/17</w:t>
      </w:r>
    </w:p>
    <w:p w14:paraId="596BFB00"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52033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E890AF0" w14:textId="77777777" w:rsidR="008141BE" w:rsidRPr="00520331" w:rsidRDefault="008141BE">
      <w:pPr>
        <w:spacing w:line="360" w:lineRule="auto"/>
        <w:ind w:left="567" w:right="560"/>
        <w:jc w:val="both"/>
        <w:rPr>
          <w:rFonts w:ascii="Palatino Linotype" w:eastAsia="Palatino Linotype" w:hAnsi="Palatino Linotype" w:cs="Palatino Linotype"/>
          <w:b/>
          <w:i/>
          <w:sz w:val="22"/>
          <w:szCs w:val="22"/>
        </w:rPr>
      </w:pPr>
    </w:p>
    <w:p w14:paraId="0A756E29"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0FCD9F"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3750257A"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BA958F"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4908596D"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5B9991"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351F29E4"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Artículo 3.</w:t>
      </w:r>
      <w:r w:rsidRPr="00520331">
        <w:rPr>
          <w:rFonts w:ascii="Palatino Linotype" w:eastAsia="Palatino Linotype" w:hAnsi="Palatino Linotype" w:cs="Palatino Linotype"/>
          <w:i/>
          <w:sz w:val="22"/>
          <w:szCs w:val="22"/>
        </w:rPr>
        <w:t xml:space="preserve"> Para los efectos de la presente Ley se entenderá por:</w:t>
      </w:r>
    </w:p>
    <w:p w14:paraId="0796DDFB"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41CEAAF8"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XI. Documento:</w:t>
      </w:r>
      <w:r w:rsidRPr="0052033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081BC32"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7C1D844E"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369A2BE"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569516FB" w14:textId="77777777" w:rsidR="008141BE" w:rsidRPr="00520331" w:rsidRDefault="00AA288D">
      <w:pPr>
        <w:ind w:left="567" w:right="560"/>
        <w:jc w:val="both"/>
        <w:rPr>
          <w:rFonts w:ascii="Palatino Linotype" w:eastAsia="Palatino Linotype" w:hAnsi="Palatino Linotype" w:cs="Palatino Linotype"/>
          <w:b/>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CRITERIO 0002-11</w:t>
      </w:r>
    </w:p>
    <w:p w14:paraId="309F91B9"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203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w:t>
      </w:r>
      <w:r w:rsidRPr="00520331">
        <w:rPr>
          <w:rFonts w:ascii="Palatino Linotype" w:eastAsia="Palatino Linotype" w:hAnsi="Palatino Linotype" w:cs="Palatino Linotype"/>
          <w:i/>
          <w:sz w:val="22"/>
          <w:szCs w:val="22"/>
        </w:rPr>
        <w:lastRenderedPageBreak/>
        <w:t>públicos, administrados, generados o en posesión de los órganos u organismos públicos, en virtud del ejercicio de sus funciones de derecho público, sin importar su fuente, soporte o fecha de elaboración.</w:t>
      </w:r>
    </w:p>
    <w:p w14:paraId="74A62751"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3F48B6"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1)</w:t>
      </w:r>
      <w:r w:rsidRPr="00520331">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07D53261"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2)</w:t>
      </w:r>
      <w:r w:rsidRPr="00520331">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18FA78ED" w14:textId="77777777" w:rsidR="008141BE" w:rsidRPr="00520331" w:rsidRDefault="00AA288D">
      <w:pP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BFDCCBA"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32A3D0FD"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51955672"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692239C4"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De las actuaciones que integran el expediente electrónico, se procede al análisis de los agravios hechos valer por la parte Recurrente, relativos a la entrega de la información incompleta, lo que actualiza la causal de procedencia prevista en la fracción V del artículo 179 de la Ley de Transparencia y Acceso a la Información Pública del Estado de México y Municipios.</w:t>
      </w:r>
    </w:p>
    <w:p w14:paraId="610EF2B0" w14:textId="77777777" w:rsidR="008141BE" w:rsidRPr="00520331" w:rsidRDefault="008141BE">
      <w:pPr>
        <w:spacing w:line="276" w:lineRule="auto"/>
        <w:ind w:left="851" w:right="616"/>
        <w:jc w:val="both"/>
        <w:rPr>
          <w:rFonts w:ascii="Palatino Linotype" w:eastAsia="Palatino Linotype" w:hAnsi="Palatino Linotype" w:cs="Palatino Linotype"/>
          <w:b/>
          <w:i/>
          <w:sz w:val="22"/>
          <w:szCs w:val="22"/>
        </w:rPr>
      </w:pPr>
    </w:p>
    <w:p w14:paraId="158125A7" w14:textId="77777777" w:rsidR="008141BE" w:rsidRPr="00520331" w:rsidRDefault="00AA288D">
      <w:pPr>
        <w:spacing w:line="360" w:lineRule="auto"/>
        <w:ind w:right="49"/>
        <w:jc w:val="both"/>
        <w:rPr>
          <w:rFonts w:ascii="Palatino Linotype" w:eastAsia="Palatino Linotype" w:hAnsi="Palatino Linotype" w:cs="Palatino Linotype"/>
          <w:b/>
          <w:sz w:val="22"/>
          <w:szCs w:val="22"/>
        </w:rPr>
      </w:pPr>
      <w:r w:rsidRPr="00520331">
        <w:rPr>
          <w:rFonts w:ascii="Palatino Linotype" w:eastAsia="Palatino Linotype" w:hAnsi="Palatino Linotype" w:cs="Palatino Linotype"/>
          <w:sz w:val="22"/>
          <w:szCs w:val="22"/>
        </w:rPr>
        <w:lastRenderedPageBreak/>
        <w:t xml:space="preserve">Dicho lo anterior, es de recordar que la pretensión de la parte Recurrente es obtener la nómina completa de los servidores públicos del Ayuntamiento de Cuautitlán, correspondiente a la segunda quincena del mes de febrero de dos mil veinticinco. </w:t>
      </w:r>
    </w:p>
    <w:p w14:paraId="168E37BC" w14:textId="77777777" w:rsidR="008141BE" w:rsidRPr="00520331" w:rsidRDefault="008141BE">
      <w:pPr>
        <w:spacing w:line="360" w:lineRule="auto"/>
        <w:ind w:right="49"/>
        <w:jc w:val="both"/>
        <w:rPr>
          <w:rFonts w:ascii="Palatino Linotype" w:eastAsia="Palatino Linotype" w:hAnsi="Palatino Linotype" w:cs="Palatino Linotype"/>
          <w:b/>
          <w:sz w:val="22"/>
          <w:szCs w:val="22"/>
        </w:rPr>
      </w:pPr>
    </w:p>
    <w:p w14:paraId="68FCE662"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E</w:t>
      </w:r>
      <w:r w:rsidRPr="00520331">
        <w:rPr>
          <w:rFonts w:ascii="Palatino Linotype" w:eastAsia="Palatino Linotype" w:hAnsi="Palatino Linotype" w:cs="Palatino Linotype"/>
          <w:sz w:val="22"/>
          <w:szCs w:val="22"/>
        </w:rPr>
        <w:t xml:space="preserve">n respuesta, la Dirección General de Administración refiere que, adjunta la información solicitada, el documento remitido consiste en un listado con los siguientes datos: Nombre de los servidores públicos, clasificación, departamento y puesto, tal como se advierte a continuación: </w:t>
      </w:r>
    </w:p>
    <w:p w14:paraId="491F3B8E"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4E3C9D63"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noProof/>
          <w:sz w:val="22"/>
          <w:szCs w:val="22"/>
          <w:lang w:val="es-MX"/>
        </w:rPr>
        <w:drawing>
          <wp:inline distT="0" distB="0" distL="0" distR="0" wp14:anchorId="70311D45" wp14:editId="273CD4E2">
            <wp:extent cx="5612130" cy="1864360"/>
            <wp:effectExtent l="0" t="0" r="0" b="0"/>
            <wp:docPr id="21401318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864360"/>
                    </a:xfrm>
                    <a:prstGeom prst="rect">
                      <a:avLst/>
                    </a:prstGeom>
                    <a:ln/>
                  </pic:spPr>
                </pic:pic>
              </a:graphicData>
            </a:graphic>
          </wp:inline>
        </w:drawing>
      </w:r>
    </w:p>
    <w:p w14:paraId="066EC0E6" w14:textId="77777777" w:rsidR="008141BE" w:rsidRPr="00520331" w:rsidRDefault="008141BE">
      <w:pPr>
        <w:spacing w:line="360" w:lineRule="auto"/>
        <w:ind w:right="49"/>
        <w:jc w:val="both"/>
        <w:rPr>
          <w:rFonts w:ascii="Palatino Linotype" w:eastAsia="Palatino Linotype" w:hAnsi="Palatino Linotype" w:cs="Palatino Linotype"/>
          <w:i/>
          <w:sz w:val="22"/>
          <w:szCs w:val="22"/>
        </w:rPr>
      </w:pPr>
    </w:p>
    <w:p w14:paraId="61EAFA8A"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Derivado de ello, la parte Recurrente se inconformó arguyendo que la información remitida es incompleta pues no contiene el dato relativo a los salarios, prestaciones y deducciones que se les pagan. </w:t>
      </w:r>
    </w:p>
    <w:p w14:paraId="0E9A68D0"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54B39D85"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atención a ello, el Sujeto Obligado ratificó en términos generales su respuesta inicial. </w:t>
      </w:r>
    </w:p>
    <w:p w14:paraId="09AEECBC"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6BC8D9D" w14:textId="77777777" w:rsidR="008141BE" w:rsidRPr="00520331" w:rsidRDefault="00AA28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La parte Recurrente en la etapa de manifestaciones ratificó su acto impugnado y razones o motivos de inconformidad, al señalar que se omitió información como el sueldo, </w:t>
      </w:r>
      <w:r w:rsidRPr="00520331">
        <w:rPr>
          <w:rFonts w:ascii="Palatino Linotype" w:eastAsia="Palatino Linotype" w:hAnsi="Palatino Linotype" w:cs="Palatino Linotype"/>
          <w:sz w:val="22"/>
          <w:szCs w:val="22"/>
        </w:rPr>
        <w:lastRenderedPageBreak/>
        <w:t xml:space="preserve">deducciones y otras prestaciones que integran la nómina, por lo que reitera que solicita le sea remitida la información faltante. </w:t>
      </w:r>
    </w:p>
    <w:p w14:paraId="5A91850B"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A9DC01" w14:textId="77777777" w:rsidR="008141BE" w:rsidRPr="00520331" w:rsidRDefault="00AA288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el número de servidores públicos, pues la parte Recurrente se inconformó de manera expresa </w:t>
      </w:r>
      <w:r w:rsidRPr="00520331">
        <w:rPr>
          <w:rFonts w:ascii="Palatino Linotype" w:eastAsia="Palatino Linotype" w:hAnsi="Palatino Linotype" w:cs="Palatino Linotype"/>
          <w:b/>
          <w:sz w:val="22"/>
          <w:szCs w:val="22"/>
          <w:u w:val="single"/>
        </w:rPr>
        <w:t>porque no se le proporcionaron únicamente los sueldos, prestaciones y deducciones de los servidores públicos referidos en el listado remitido en respuesta</w:t>
      </w:r>
      <w:r w:rsidRPr="00520331">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E69C025" w14:textId="77777777" w:rsidR="008141BE" w:rsidRPr="00520331" w:rsidRDefault="008141BE">
      <w:pPr>
        <w:spacing w:line="360" w:lineRule="auto"/>
        <w:rPr>
          <w:rFonts w:ascii="Palatino Linotype" w:eastAsia="Palatino Linotype" w:hAnsi="Palatino Linotype" w:cs="Palatino Linotype"/>
          <w:sz w:val="22"/>
          <w:szCs w:val="22"/>
        </w:rPr>
      </w:pPr>
    </w:p>
    <w:p w14:paraId="19FD249C"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F722DFF" w14:textId="77777777" w:rsidR="008141BE" w:rsidRPr="00520331" w:rsidRDefault="008141BE">
      <w:pPr>
        <w:rPr>
          <w:rFonts w:ascii="Palatino Linotype" w:eastAsia="Palatino Linotype" w:hAnsi="Palatino Linotype" w:cs="Palatino Linotype"/>
          <w:sz w:val="22"/>
          <w:szCs w:val="22"/>
        </w:rPr>
      </w:pPr>
    </w:p>
    <w:p w14:paraId="7A5B4163"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t xml:space="preserve">“REVISIÓN EN AMPARO. LOS RESOLUTIVOS NO COMBATIDOS DEBEN DECLARARSE FIRMES. </w:t>
      </w:r>
      <w:r w:rsidRPr="00520331">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520331">
        <w:rPr>
          <w:rFonts w:ascii="Palatino Linotype" w:eastAsia="Palatino Linotype" w:hAnsi="Palatino Linotype" w:cs="Palatino Linotype"/>
          <w:i/>
          <w:sz w:val="22"/>
          <w:szCs w:val="22"/>
        </w:rPr>
        <w:lastRenderedPageBreak/>
        <w:t>agravio y dicha declaración de firmeza debe reflejarse en la parte considerativa y en los resolutivos debe confirmarse la sentencia recurrida en la parte correspondiente.</w:t>
      </w:r>
    </w:p>
    <w:p w14:paraId="19E8642F" w14:textId="77777777" w:rsidR="008141BE" w:rsidRPr="00520331" w:rsidRDefault="008141BE">
      <w:pPr>
        <w:rPr>
          <w:rFonts w:ascii="Palatino Linotype" w:eastAsia="Palatino Linotype" w:hAnsi="Palatino Linotype" w:cs="Palatino Linotype"/>
          <w:sz w:val="22"/>
          <w:szCs w:val="22"/>
        </w:rPr>
      </w:pPr>
    </w:p>
    <w:p w14:paraId="0358243D"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6772DE5F" w14:textId="77777777" w:rsidR="008141BE" w:rsidRPr="00520331" w:rsidRDefault="008141BE">
      <w:pPr>
        <w:spacing w:line="360" w:lineRule="auto"/>
        <w:rPr>
          <w:rFonts w:ascii="Palatino Linotype" w:eastAsia="Palatino Linotype" w:hAnsi="Palatino Linotype" w:cs="Palatino Linotype"/>
          <w:sz w:val="22"/>
          <w:szCs w:val="22"/>
        </w:rPr>
      </w:pPr>
    </w:p>
    <w:p w14:paraId="3CC9D4C7"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Lo anterior se sustenta con lo plasmado en el criterio 01/20 emitido por el Instituto Nacional de Transparencia, Acceso a la Información, y Protección de Datos Personales, INAI, que lleva por rubro y texto los siguientes: </w:t>
      </w:r>
    </w:p>
    <w:p w14:paraId="25F4B035" w14:textId="77777777" w:rsidR="008141BE" w:rsidRPr="00520331" w:rsidRDefault="008141BE">
      <w:pPr>
        <w:spacing w:line="360" w:lineRule="auto"/>
        <w:rPr>
          <w:rFonts w:ascii="Palatino Linotype" w:eastAsia="Palatino Linotype" w:hAnsi="Palatino Linotype" w:cs="Palatino Linotype"/>
          <w:sz w:val="22"/>
          <w:szCs w:val="22"/>
        </w:rPr>
      </w:pPr>
    </w:p>
    <w:p w14:paraId="3718B9E5"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 xml:space="preserve">Actos consentidos tácitamente. Improcedencia de su análisis. </w:t>
      </w:r>
      <w:r w:rsidRPr="00520331">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AA05B76" w14:textId="77777777" w:rsidR="008141BE" w:rsidRPr="00520331" w:rsidRDefault="008141BE">
      <w:pPr>
        <w:rPr>
          <w:rFonts w:ascii="Palatino Linotype" w:eastAsia="Palatino Linotype" w:hAnsi="Palatino Linotype" w:cs="Palatino Linotype"/>
          <w:sz w:val="22"/>
          <w:szCs w:val="22"/>
        </w:rPr>
      </w:pPr>
    </w:p>
    <w:p w14:paraId="04E18C79"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BD69FD3" w14:textId="77777777" w:rsidR="008141BE" w:rsidRPr="00520331" w:rsidRDefault="008141BE">
      <w:pPr>
        <w:rPr>
          <w:rFonts w:ascii="Palatino Linotype" w:eastAsia="Palatino Linotype" w:hAnsi="Palatino Linotype" w:cs="Palatino Linotype"/>
          <w:sz w:val="22"/>
          <w:szCs w:val="22"/>
        </w:rPr>
      </w:pPr>
    </w:p>
    <w:p w14:paraId="53BE3F63" w14:textId="77777777" w:rsidR="008141BE" w:rsidRPr="00520331" w:rsidRDefault="00AA288D">
      <w:pPr>
        <w:pBdr>
          <w:top w:val="nil"/>
          <w:left w:val="nil"/>
          <w:bottom w:val="nil"/>
          <w:right w:val="nil"/>
          <w:between w:val="nil"/>
        </w:pBdr>
        <w:ind w:left="567" w:right="70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mallCaps/>
          <w:sz w:val="22"/>
          <w:szCs w:val="22"/>
        </w:rPr>
        <w:t xml:space="preserve">“ACTOS CONSENTIDOS. SON LOS QUE NO SE IMPUGNAN MEDIANTE EL RECURSO IDÓNEO. </w:t>
      </w:r>
      <w:r w:rsidRPr="0052033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929BB8" w14:textId="77777777" w:rsidR="008141BE" w:rsidRPr="00520331" w:rsidRDefault="008141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76CCB1E" w14:textId="77777777" w:rsidR="008141BE" w:rsidRPr="00520331" w:rsidRDefault="00AA288D">
      <w:pPr>
        <w:spacing w:before="280" w:after="280"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520331">
        <w:rPr>
          <w:rFonts w:ascii="Palatino Linotype" w:eastAsia="Palatino Linotype" w:hAnsi="Palatino Linotype" w:cs="Palatino Linotype"/>
          <w:b/>
          <w:sz w:val="22"/>
          <w:szCs w:val="22"/>
        </w:rPr>
        <w:t xml:space="preserve">Sujeto Obligado, </w:t>
      </w:r>
      <w:r w:rsidRPr="00520331">
        <w:rPr>
          <w:rFonts w:ascii="Palatino Linotype" w:eastAsia="Palatino Linotype" w:hAnsi="Palatino Linotype" w:cs="Palatino Linotype"/>
          <w:sz w:val="22"/>
          <w:szCs w:val="22"/>
        </w:rPr>
        <w:t xml:space="preserve">en contraposición con el motivo de inconformidad alegado por la parte </w:t>
      </w:r>
      <w:r w:rsidRPr="00520331">
        <w:rPr>
          <w:rFonts w:ascii="Palatino Linotype" w:eastAsia="Palatino Linotype" w:hAnsi="Palatino Linotype" w:cs="Palatino Linotype"/>
          <w:b/>
          <w:sz w:val="22"/>
          <w:szCs w:val="22"/>
        </w:rPr>
        <w:t xml:space="preserve">Recurrente, </w:t>
      </w:r>
      <w:r w:rsidRPr="00520331">
        <w:rPr>
          <w:rFonts w:ascii="Palatino Linotype" w:eastAsia="Palatino Linotype" w:hAnsi="Palatino Linotype" w:cs="Palatino Linotype"/>
          <w:sz w:val="22"/>
          <w:szCs w:val="22"/>
        </w:rPr>
        <w:t xml:space="preserve">con la finalidad de determinar si el Derecho de acceso de esta se satisfizo, o en su defecto, señalar </w:t>
      </w:r>
      <w:r w:rsidRPr="00520331">
        <w:rPr>
          <w:rFonts w:ascii="Palatino Linotype" w:eastAsia="Palatino Linotype" w:hAnsi="Palatino Linotype" w:cs="Palatino Linotype"/>
          <w:sz w:val="22"/>
          <w:szCs w:val="22"/>
        </w:rPr>
        <w:lastRenderedPageBreak/>
        <w:t>los documentos que en el ejercicio de sus atribuciones pudo haber generado, y que, de manera enunciativa más no limitativa, pudieran colmar dicho derecho, en caso de ser procedente.</w:t>
      </w:r>
    </w:p>
    <w:p w14:paraId="33B91F9B" w14:textId="77777777" w:rsidR="008141BE" w:rsidRPr="00520331" w:rsidRDefault="00AA288D">
      <w:pPr>
        <w:spacing w:before="240" w:after="240" w:line="360" w:lineRule="auto"/>
        <w:ind w:right="51"/>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este tenor, en principio es de recordar que de acuerdo con lo establecido en los artículos 53, fracción IV y 162 de la Ley de Transparencia y Acceso a la Información Pública del Estado de México y Municipios, las Unidades de Transparencia deben garantizar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5FFE51C0" w14:textId="77777777" w:rsidR="008141BE" w:rsidRPr="00520331" w:rsidRDefault="00AA288D">
      <w:pPr>
        <w:spacing w:before="240" w:after="240"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el caso particular, la Unidad de Transparencia turnó la solicitud a </w:t>
      </w:r>
      <w:r w:rsidRPr="00520331">
        <w:rPr>
          <w:rFonts w:ascii="Palatino Linotype" w:eastAsia="Palatino Linotype" w:hAnsi="Palatino Linotype" w:cs="Palatino Linotype"/>
          <w:b/>
          <w:sz w:val="22"/>
          <w:szCs w:val="22"/>
        </w:rPr>
        <w:t xml:space="preserve">Dirección de Administración, </w:t>
      </w:r>
      <w:r w:rsidRPr="00520331">
        <w:rPr>
          <w:rFonts w:ascii="Palatino Linotype" w:eastAsia="Palatino Linotype" w:hAnsi="Palatino Linotype" w:cs="Palatino Linotype"/>
          <w:sz w:val="22"/>
          <w:szCs w:val="22"/>
        </w:rPr>
        <w:t xml:space="preserve">quien es la encargada de gestionar, administrar y suministrar los recursos materiales, técnicos, humanos e informáticos de la Administración Pública Municipal, de conformidad con el artículo 64 del Bando Municipal 2025, quien para ejercer sus atribuciones se apoya de la Subdirección de Recursos Humanos, que </w:t>
      </w:r>
      <w:proofErr w:type="spellStart"/>
      <w:r w:rsidRPr="00520331">
        <w:rPr>
          <w:rFonts w:ascii="Palatino Linotype" w:eastAsia="Palatino Linotype" w:hAnsi="Palatino Linotype" w:cs="Palatino Linotype"/>
          <w:sz w:val="22"/>
          <w:szCs w:val="22"/>
        </w:rPr>
        <w:t>a</w:t>
      </w:r>
      <w:proofErr w:type="spellEnd"/>
      <w:r w:rsidRPr="00520331">
        <w:rPr>
          <w:rFonts w:ascii="Palatino Linotype" w:eastAsia="Palatino Linotype" w:hAnsi="Palatino Linotype" w:cs="Palatino Linotype"/>
          <w:sz w:val="22"/>
          <w:szCs w:val="22"/>
        </w:rPr>
        <w:t xml:space="preserve"> </w:t>
      </w:r>
      <w:proofErr w:type="spellStart"/>
      <w:r w:rsidRPr="00520331">
        <w:rPr>
          <w:rFonts w:ascii="Palatino Linotype" w:eastAsia="Palatino Linotype" w:hAnsi="Palatino Linotype" w:cs="Palatino Linotype"/>
          <w:sz w:val="22"/>
          <w:szCs w:val="22"/>
        </w:rPr>
        <w:t>se</w:t>
      </w:r>
      <w:proofErr w:type="spellEnd"/>
      <w:r w:rsidRPr="00520331">
        <w:rPr>
          <w:rFonts w:ascii="Palatino Linotype" w:eastAsia="Palatino Linotype" w:hAnsi="Palatino Linotype" w:cs="Palatino Linotype"/>
          <w:sz w:val="22"/>
          <w:szCs w:val="22"/>
        </w:rPr>
        <w:t xml:space="preserve"> vez cuenta con el </w:t>
      </w:r>
      <w:r w:rsidRPr="00520331">
        <w:rPr>
          <w:rFonts w:ascii="Palatino Linotype" w:eastAsia="Palatino Linotype" w:hAnsi="Palatino Linotype" w:cs="Palatino Linotype"/>
          <w:b/>
          <w:sz w:val="22"/>
          <w:szCs w:val="22"/>
        </w:rPr>
        <w:t>departamento de nómina</w:t>
      </w:r>
      <w:r w:rsidRPr="00520331">
        <w:rPr>
          <w:rFonts w:ascii="Palatino Linotype" w:eastAsia="Palatino Linotype" w:hAnsi="Palatino Linotype" w:cs="Palatino Linotype"/>
          <w:sz w:val="22"/>
          <w:szCs w:val="22"/>
        </w:rPr>
        <w:t xml:space="preserve">, de acuerdo a lo establecido en el artículo 65 del citado ordenamiento. </w:t>
      </w:r>
    </w:p>
    <w:p w14:paraId="3A9327CA" w14:textId="77777777" w:rsidR="008141BE" w:rsidRPr="00520331" w:rsidRDefault="00AA288D">
      <w:pPr>
        <w:tabs>
          <w:tab w:val="left" w:pos="3544"/>
        </w:tabs>
        <w:spacing w:before="240" w:after="240"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Atento a lo anterior, se colige que la Dirección de Administración cuenta con atribuciones para conocer de la información solicitada por la parte </w:t>
      </w:r>
      <w:r w:rsidRPr="00520331">
        <w:rPr>
          <w:rFonts w:ascii="Palatino Linotype" w:eastAsia="Palatino Linotype" w:hAnsi="Palatino Linotype" w:cs="Palatino Linotype"/>
          <w:b/>
          <w:sz w:val="22"/>
          <w:szCs w:val="22"/>
        </w:rPr>
        <w:t>Recurrente</w:t>
      </w:r>
      <w:r w:rsidRPr="00520331">
        <w:rPr>
          <w:rFonts w:ascii="Palatino Linotype" w:eastAsia="Palatino Linotype" w:hAnsi="Palatino Linotype" w:cs="Palatino Linotype"/>
          <w:sz w:val="22"/>
          <w:szCs w:val="22"/>
        </w:rPr>
        <w:t xml:space="preserve">,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w:t>
      </w:r>
      <w:r w:rsidRPr="00520331">
        <w:rPr>
          <w:rFonts w:ascii="Palatino Linotype" w:eastAsia="Palatino Linotype" w:hAnsi="Palatino Linotype" w:cs="Palatino Linotype"/>
          <w:sz w:val="22"/>
          <w:szCs w:val="22"/>
        </w:rPr>
        <w:lastRenderedPageBreak/>
        <w:t>simplicidad, rapidez, gratuidad del procedimiento, auxilio y orientación a las personas solicitantes con el fin de otorgar la protección más amplia de este derecho.</w:t>
      </w:r>
    </w:p>
    <w:p w14:paraId="3A6A3F95"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Dicho lo anterior, se procede a contextualizar la información solicitada, para ello, es de recordar que la parte Recurrente solicitó conocer información sobre las percepciones de los servidores públicos, por lo que, es necesario traer a colación el Glosario localizado en la página de Transparencia Presupuestaria de la Secretaría de Hacienda y Crédito Público (consultado en </w:t>
      </w:r>
      <w:hyperlink r:id="rId9">
        <w:r w:rsidRPr="00520331">
          <w:rPr>
            <w:rFonts w:ascii="Palatino Linotype" w:eastAsia="Palatino Linotype" w:hAnsi="Palatino Linotype" w:cs="Palatino Linotype"/>
            <w:sz w:val="22"/>
            <w:szCs w:val="22"/>
            <w:u w:val="single"/>
          </w:rPr>
          <w:t>https://www.transparenciapresupuestaria.gob.mx/es/PTP/Glosario</w:t>
        </w:r>
      </w:hyperlink>
      <w:r w:rsidRPr="00520331">
        <w:rPr>
          <w:rFonts w:ascii="Palatino Linotype" w:eastAsia="Palatino Linotype" w:hAnsi="Palatino Linotype" w:cs="Palatino Linotype"/>
          <w:sz w:val="22"/>
          <w:szCs w:val="22"/>
        </w:rPr>
        <w:t>), establece que:</w:t>
      </w:r>
    </w:p>
    <w:p w14:paraId="191610BF" w14:textId="77777777" w:rsidR="008141BE" w:rsidRPr="00520331" w:rsidRDefault="008141BE">
      <w:pPr>
        <w:tabs>
          <w:tab w:val="left" w:pos="3261"/>
        </w:tabs>
        <w:spacing w:line="360" w:lineRule="auto"/>
        <w:jc w:val="both"/>
        <w:rPr>
          <w:rFonts w:ascii="Palatino Linotype" w:eastAsia="Palatino Linotype" w:hAnsi="Palatino Linotype" w:cs="Palatino Linotype"/>
          <w:sz w:val="22"/>
          <w:szCs w:val="22"/>
        </w:rPr>
      </w:pPr>
    </w:p>
    <w:p w14:paraId="7E8D2C26" w14:textId="77777777" w:rsidR="008141BE" w:rsidRPr="00520331" w:rsidRDefault="00AA288D">
      <w:pPr>
        <w:spacing w:line="360" w:lineRule="auto"/>
        <w:jc w:val="center"/>
        <w:rPr>
          <w:rFonts w:ascii="Palatino Linotype" w:eastAsia="Palatino Linotype" w:hAnsi="Palatino Linotype" w:cs="Palatino Linotype"/>
          <w:sz w:val="22"/>
          <w:szCs w:val="22"/>
        </w:rPr>
      </w:pPr>
      <w:r w:rsidRPr="00520331">
        <w:rPr>
          <w:rFonts w:ascii="Palatino Linotype" w:eastAsia="Palatino Linotype" w:hAnsi="Palatino Linotype" w:cs="Palatino Linotype"/>
          <w:noProof/>
          <w:sz w:val="22"/>
          <w:szCs w:val="22"/>
          <w:lang w:val="es-MX"/>
        </w:rPr>
        <w:drawing>
          <wp:inline distT="0" distB="0" distL="0" distR="0" wp14:anchorId="63BF9C78" wp14:editId="48E2948A">
            <wp:extent cx="4186953" cy="1197435"/>
            <wp:effectExtent l="0" t="0" r="0" b="0"/>
            <wp:docPr id="21401318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08E3B9ED"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3605FFD"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520331">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520331">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434F2ACD"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4F29D5A9"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Conforme a lo anterior, se puede advertir que la nómina se puede referir a lo siguiente:</w:t>
      </w:r>
    </w:p>
    <w:p w14:paraId="12F69069"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 </w:t>
      </w:r>
    </w:p>
    <w:p w14:paraId="180EC1B9" w14:textId="77777777" w:rsidR="008141BE" w:rsidRPr="00520331" w:rsidRDefault="00AA288D">
      <w:pPr>
        <w:tabs>
          <w:tab w:val="left" w:pos="8222"/>
        </w:tabs>
        <w:ind w:left="567" w:right="70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      Relación de trabajadores con las percepciones monetarias de cada uno.</w:t>
      </w:r>
    </w:p>
    <w:p w14:paraId="092A84D1" w14:textId="77777777" w:rsidR="008141BE" w:rsidRPr="00520331" w:rsidRDefault="00AA288D">
      <w:pPr>
        <w:tabs>
          <w:tab w:val="left" w:pos="8222"/>
        </w:tabs>
        <w:ind w:left="567" w:right="709"/>
        <w:jc w:val="both"/>
        <w:rPr>
          <w:rFonts w:ascii="Palatino Linotype" w:eastAsia="Palatino Linotype" w:hAnsi="Palatino Linotype" w:cs="Palatino Linotype"/>
          <w:b/>
          <w:sz w:val="22"/>
          <w:szCs w:val="22"/>
          <w:u w:val="single"/>
        </w:rPr>
      </w:pPr>
      <w:r w:rsidRPr="00520331">
        <w:rPr>
          <w:rFonts w:ascii="Palatino Linotype" w:eastAsia="Palatino Linotype" w:hAnsi="Palatino Linotype" w:cs="Palatino Linotype"/>
          <w:b/>
          <w:sz w:val="22"/>
          <w:szCs w:val="22"/>
          <w:u w:val="single"/>
        </w:rPr>
        <w:lastRenderedPageBreak/>
        <w:t>b)      Recibo individual que contiene las prestaciones y deducciones de un trabajador.</w:t>
      </w:r>
    </w:p>
    <w:p w14:paraId="3F35F8A7" w14:textId="77777777" w:rsidR="008141BE" w:rsidRPr="00520331" w:rsidRDefault="00AA288D">
      <w:pPr>
        <w:tabs>
          <w:tab w:val="left" w:pos="8222"/>
        </w:tabs>
        <w:ind w:left="567" w:right="709"/>
        <w:jc w:val="both"/>
        <w:rPr>
          <w:rFonts w:ascii="Palatino Linotype" w:eastAsia="Palatino Linotype" w:hAnsi="Palatino Linotype" w:cs="Palatino Linotype"/>
          <w:b/>
          <w:sz w:val="22"/>
          <w:szCs w:val="22"/>
          <w:u w:val="single"/>
        </w:rPr>
      </w:pPr>
      <w:r w:rsidRPr="00520331">
        <w:rPr>
          <w:rFonts w:ascii="Palatino Linotype" w:eastAsia="Palatino Linotype" w:hAnsi="Palatino Linotype" w:cs="Palatino Linotype"/>
          <w:b/>
          <w:sz w:val="22"/>
          <w:szCs w:val="22"/>
          <w:u w:val="single"/>
        </w:rPr>
        <w:t>c)       Listado general de los servidores públicos de una institución o dependencia, en el cual se asientan las percepciones brutas, deducciones y alcance neto de las mismas.</w:t>
      </w:r>
    </w:p>
    <w:p w14:paraId="1490F763"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186F46D7"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FFD7095"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38D4F319"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C7EE05F"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0A7271A2"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637E1483" w14:textId="77777777" w:rsidR="008141BE" w:rsidRPr="00520331" w:rsidRDefault="008141BE">
      <w:pPr>
        <w:spacing w:line="360" w:lineRule="auto"/>
        <w:ind w:right="843"/>
        <w:jc w:val="both"/>
        <w:rPr>
          <w:rFonts w:ascii="Palatino Linotype" w:eastAsia="Palatino Linotype" w:hAnsi="Palatino Linotype" w:cs="Palatino Linotype"/>
          <w:i/>
          <w:sz w:val="22"/>
          <w:szCs w:val="22"/>
        </w:rPr>
      </w:pPr>
    </w:p>
    <w:p w14:paraId="76E5DC6C"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6B461E9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7C102400"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ARTÍCULO 220 K</w:t>
      </w:r>
      <w:r w:rsidRPr="00520331">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1242072B"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lastRenderedPageBreak/>
        <w:t>…</w:t>
      </w:r>
    </w:p>
    <w:p w14:paraId="0A19B725"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1793B49A"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1884273A"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IV. Recibos o las constancias de </w:t>
      </w:r>
      <w:proofErr w:type="spellStart"/>
      <w:r w:rsidRPr="00520331">
        <w:rPr>
          <w:rFonts w:ascii="Palatino Linotype" w:eastAsia="Palatino Linotype" w:hAnsi="Palatino Linotype" w:cs="Palatino Linotype"/>
          <w:i/>
          <w:sz w:val="22"/>
          <w:szCs w:val="22"/>
        </w:rPr>
        <w:t>deposito</w:t>
      </w:r>
      <w:proofErr w:type="spellEnd"/>
      <w:r w:rsidRPr="00520331">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20E1A727" w14:textId="77777777" w:rsidR="008141BE" w:rsidRPr="00520331" w:rsidRDefault="008141BE">
      <w:pPr>
        <w:spacing w:line="360" w:lineRule="auto"/>
        <w:ind w:left="567" w:right="843"/>
        <w:jc w:val="both"/>
        <w:rPr>
          <w:rFonts w:ascii="Palatino Linotype" w:eastAsia="Palatino Linotype" w:hAnsi="Palatino Linotype" w:cs="Palatino Linotype"/>
          <w:i/>
          <w:sz w:val="22"/>
          <w:szCs w:val="22"/>
        </w:rPr>
      </w:pPr>
    </w:p>
    <w:p w14:paraId="0BD636CC"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documentos que de manera enunciativa, más no limitativa pueden ser entregados por el Sujeto Obligado para colmar la pretensión del ahora Recurrente. </w:t>
      </w:r>
    </w:p>
    <w:p w14:paraId="3400E95B"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2051935"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otro lado, es de mencionar que el </w:t>
      </w:r>
      <w:r w:rsidRPr="00520331">
        <w:rPr>
          <w:rFonts w:ascii="Palatino Linotype" w:eastAsia="Palatino Linotype" w:hAnsi="Palatino Linotype" w:cs="Palatino Linotype"/>
          <w:b/>
          <w:sz w:val="22"/>
          <w:szCs w:val="22"/>
        </w:rPr>
        <w:t xml:space="preserve">Sujeto Obligado </w:t>
      </w:r>
      <w:r w:rsidRPr="00520331">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520331">
        <w:rPr>
          <w:rFonts w:ascii="Palatino Linotype" w:eastAsia="Palatino Linotype" w:hAnsi="Palatino Linotype" w:cs="Palatino Linotype"/>
          <w:i/>
          <w:sz w:val="22"/>
          <w:szCs w:val="22"/>
        </w:rPr>
        <w:t>conciliación de nómina</w:t>
      </w:r>
      <w:r w:rsidRPr="00520331">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38A4D53B"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694FD2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3CC03D92" w14:textId="77777777" w:rsidR="008141BE" w:rsidRPr="00520331" w:rsidRDefault="00AA288D">
      <w:pPr>
        <w:spacing w:before="240" w:after="240"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De conformidad con los Lineamientos del ejercicio 2025, la información que generan los entes fiscalizables de carácter municipal con motivo de la nómina, se encuentra en el </w:t>
      </w:r>
      <w:r w:rsidRPr="00520331">
        <w:rPr>
          <w:rFonts w:ascii="Palatino Linotype" w:eastAsia="Palatino Linotype" w:hAnsi="Palatino Linotype" w:cs="Palatino Linotype"/>
          <w:sz w:val="22"/>
          <w:szCs w:val="22"/>
        </w:rPr>
        <w:lastRenderedPageBreak/>
        <w:t>Módulo 4 Información Administrativa, Submódulo Nómina (Plataforma Digital), como se muestra a continuación:</w:t>
      </w:r>
    </w:p>
    <w:p w14:paraId="3606EEAB" w14:textId="77777777" w:rsidR="008141BE" w:rsidRPr="00520331" w:rsidRDefault="00AA288D">
      <w:pPr>
        <w:spacing w:before="240" w:after="240" w:line="360" w:lineRule="auto"/>
        <w:jc w:val="center"/>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noProof/>
          <w:sz w:val="22"/>
          <w:szCs w:val="22"/>
          <w:lang w:val="es-MX"/>
        </w:rPr>
        <w:drawing>
          <wp:inline distT="0" distB="0" distL="0" distR="0" wp14:anchorId="37695005" wp14:editId="5E2F9A25">
            <wp:extent cx="5077534" cy="5506218"/>
            <wp:effectExtent l="0" t="0" r="0" b="0"/>
            <wp:docPr id="2140131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077534" cy="5506218"/>
                    </a:xfrm>
                    <a:prstGeom prst="rect">
                      <a:avLst/>
                    </a:prstGeom>
                    <a:ln/>
                  </pic:spPr>
                </pic:pic>
              </a:graphicData>
            </a:graphic>
          </wp:inline>
        </w:drawing>
      </w:r>
    </w:p>
    <w:p w14:paraId="42FEEDCA" w14:textId="77777777" w:rsidR="008141BE" w:rsidRPr="00520331" w:rsidRDefault="008141BE">
      <w:pPr>
        <w:spacing w:before="240" w:after="240" w:line="360" w:lineRule="auto"/>
        <w:jc w:val="center"/>
        <w:rPr>
          <w:rFonts w:ascii="Palatino Linotype" w:eastAsia="Palatino Linotype" w:hAnsi="Palatino Linotype" w:cs="Palatino Linotype"/>
          <w:sz w:val="22"/>
          <w:szCs w:val="22"/>
        </w:rPr>
      </w:pPr>
    </w:p>
    <w:p w14:paraId="48F525CA" w14:textId="77777777" w:rsidR="008141BE" w:rsidRPr="00520331" w:rsidRDefault="00AA288D">
      <w:pPr>
        <w:spacing w:before="240" w:after="240"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 xml:space="preserv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7FB79431" w14:textId="77777777" w:rsidR="008141BE" w:rsidRPr="00520331" w:rsidRDefault="00AA288D">
      <w:pPr>
        <w:spacing w:before="240" w:after="240"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Y, debe presentarse a través de los formatos XLSX y TXT, siendo el primero el siguiente:</w:t>
      </w:r>
    </w:p>
    <w:p w14:paraId="40BD0586" w14:textId="77777777" w:rsidR="008141BE" w:rsidRPr="00520331" w:rsidRDefault="00AA288D">
      <w:pPr>
        <w:ind w:right="51"/>
        <w:jc w:val="center"/>
        <w:rPr>
          <w:rFonts w:ascii="Palatino Linotype" w:eastAsia="Palatino Linotype" w:hAnsi="Palatino Linotype" w:cs="Palatino Linotype"/>
          <w:sz w:val="22"/>
          <w:szCs w:val="22"/>
        </w:rPr>
      </w:pPr>
      <w:r w:rsidRPr="00520331">
        <w:rPr>
          <w:rFonts w:ascii="Palatino Linotype" w:eastAsia="Palatino Linotype" w:hAnsi="Palatino Linotype" w:cs="Palatino Linotype"/>
          <w:noProof/>
          <w:sz w:val="22"/>
          <w:szCs w:val="22"/>
          <w:lang w:val="es-MX"/>
        </w:rPr>
        <w:drawing>
          <wp:inline distT="0" distB="0" distL="0" distR="0" wp14:anchorId="63395E79" wp14:editId="2AEA2A6A">
            <wp:extent cx="4124519" cy="5419980"/>
            <wp:effectExtent l="0" t="0" r="0" b="0"/>
            <wp:docPr id="21401318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1" b="-191"/>
                    <a:stretch>
                      <a:fillRect/>
                    </a:stretch>
                  </pic:blipFill>
                  <pic:spPr>
                    <a:xfrm>
                      <a:off x="0" y="0"/>
                      <a:ext cx="4124519" cy="5419980"/>
                    </a:xfrm>
                    <a:prstGeom prst="rect">
                      <a:avLst/>
                    </a:prstGeom>
                    <a:ln/>
                  </pic:spPr>
                </pic:pic>
              </a:graphicData>
            </a:graphic>
          </wp:inline>
        </w:drawing>
      </w:r>
    </w:p>
    <w:p w14:paraId="2E89CAE9" w14:textId="77777777" w:rsidR="008141BE" w:rsidRPr="00520331" w:rsidRDefault="008141BE">
      <w:pPr>
        <w:ind w:right="51"/>
        <w:jc w:val="center"/>
        <w:rPr>
          <w:rFonts w:ascii="Palatino Linotype" w:eastAsia="Palatino Linotype" w:hAnsi="Palatino Linotype" w:cs="Palatino Linotype"/>
          <w:sz w:val="22"/>
          <w:szCs w:val="22"/>
        </w:rPr>
      </w:pPr>
    </w:p>
    <w:p w14:paraId="773A0F54" w14:textId="77777777" w:rsidR="008141BE" w:rsidRPr="00520331" w:rsidRDefault="00AA288D">
      <w:pPr>
        <w:spacing w:before="240"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Además, para el llenado de dicho formato se deben observar las siguientes consideraciones:</w:t>
      </w:r>
    </w:p>
    <w:p w14:paraId="096AFCAF" w14:textId="77777777" w:rsidR="008141BE" w:rsidRPr="00520331" w:rsidRDefault="00AA288D">
      <w:pPr>
        <w:spacing w:before="240" w:line="360" w:lineRule="auto"/>
        <w:ind w:right="49"/>
        <w:jc w:val="center"/>
        <w:rPr>
          <w:rFonts w:ascii="Palatino Linotype" w:eastAsia="Palatino Linotype" w:hAnsi="Palatino Linotype" w:cs="Palatino Linotype"/>
          <w:sz w:val="22"/>
          <w:szCs w:val="22"/>
        </w:rPr>
      </w:pPr>
      <w:r w:rsidRPr="00520331">
        <w:rPr>
          <w:rFonts w:ascii="Palatino Linotype" w:eastAsia="Palatino Linotype" w:hAnsi="Palatino Linotype" w:cs="Palatino Linotype"/>
          <w:noProof/>
          <w:sz w:val="22"/>
          <w:szCs w:val="22"/>
          <w:lang w:val="es-MX"/>
        </w:rPr>
        <w:drawing>
          <wp:inline distT="0" distB="0" distL="0" distR="0" wp14:anchorId="7469F1E8" wp14:editId="1F724379">
            <wp:extent cx="4644000" cy="1276864"/>
            <wp:effectExtent l="0" t="0" r="0" b="0"/>
            <wp:docPr id="21401318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644000" cy="1276864"/>
                    </a:xfrm>
                    <a:prstGeom prst="rect">
                      <a:avLst/>
                    </a:prstGeom>
                    <a:ln/>
                  </pic:spPr>
                </pic:pic>
              </a:graphicData>
            </a:graphic>
          </wp:inline>
        </w:drawing>
      </w:r>
      <w:r w:rsidRPr="00520331">
        <w:rPr>
          <w:rFonts w:ascii="Palatino Linotype" w:eastAsia="Palatino Linotype" w:hAnsi="Palatino Linotype" w:cs="Palatino Linotype"/>
          <w:noProof/>
          <w:sz w:val="22"/>
          <w:szCs w:val="22"/>
          <w:lang w:val="es-MX"/>
        </w:rPr>
        <w:drawing>
          <wp:inline distT="0" distB="0" distL="0" distR="0" wp14:anchorId="7D934BE6" wp14:editId="16D3B9AF">
            <wp:extent cx="4642622" cy="4868323"/>
            <wp:effectExtent l="0" t="0" r="0" b="0"/>
            <wp:docPr id="21401318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b="207"/>
                    <a:stretch>
                      <a:fillRect/>
                    </a:stretch>
                  </pic:blipFill>
                  <pic:spPr>
                    <a:xfrm>
                      <a:off x="0" y="0"/>
                      <a:ext cx="4642622" cy="4868323"/>
                    </a:xfrm>
                    <a:prstGeom prst="rect">
                      <a:avLst/>
                    </a:prstGeom>
                    <a:ln/>
                  </pic:spPr>
                </pic:pic>
              </a:graphicData>
            </a:graphic>
          </wp:inline>
        </w:drawing>
      </w:r>
    </w:p>
    <w:p w14:paraId="686C8017"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w:t>
      </w:r>
      <w:r w:rsidRPr="00520331">
        <w:rPr>
          <w:rFonts w:ascii="Palatino Linotype" w:eastAsia="Palatino Linotype" w:hAnsi="Palatino Linotype" w:cs="Palatino Linotype"/>
          <w:sz w:val="22"/>
          <w:szCs w:val="22"/>
        </w:rPr>
        <w:lastRenderedPageBreak/>
        <w:t xml:space="preserve">como parte de los informes trimestrales para dar cumplimiento a sus obligaciones fiscales, contiene los rubros: Número Progresivo, Número de quincena, Número de empleado, R.F.C, CURP, Número de seguridad social (ISSEMYM), </w:t>
      </w:r>
      <w:r w:rsidRPr="00520331">
        <w:rPr>
          <w:rFonts w:ascii="Palatino Linotype" w:eastAsia="Palatino Linotype" w:hAnsi="Palatino Linotype" w:cs="Palatino Linotype"/>
          <w:b/>
          <w:sz w:val="22"/>
          <w:szCs w:val="22"/>
        </w:rPr>
        <w:t>Nombre completo</w:t>
      </w:r>
      <w:r w:rsidRPr="00520331">
        <w:rPr>
          <w:rFonts w:ascii="Palatino Linotype" w:eastAsia="Palatino Linotype" w:hAnsi="Palatino Linotype" w:cs="Palatino Linotype"/>
          <w:sz w:val="22"/>
          <w:szCs w:val="22"/>
        </w:rPr>
        <w:t xml:space="preserve">: Apellido Paterno, Apellido Materno, Nombre (s), Fecha de alta, Fecha de baja, </w:t>
      </w:r>
      <w:r w:rsidRPr="00520331">
        <w:rPr>
          <w:rFonts w:ascii="Palatino Linotype" w:eastAsia="Palatino Linotype" w:hAnsi="Palatino Linotype" w:cs="Palatino Linotype"/>
          <w:b/>
          <w:sz w:val="22"/>
          <w:szCs w:val="22"/>
        </w:rPr>
        <w:t>Puesto funcional</w:t>
      </w:r>
      <w:r w:rsidRPr="00520331">
        <w:rPr>
          <w:rFonts w:ascii="Palatino Linotype" w:eastAsia="Palatino Linotype" w:hAnsi="Palatino Linotype" w:cs="Palatino Linotype"/>
          <w:sz w:val="22"/>
          <w:szCs w:val="22"/>
        </w:rPr>
        <w:t xml:space="preserve">, Nivel y/o rango, No. de horas laboradas, </w:t>
      </w:r>
      <w:r w:rsidRPr="00520331">
        <w:rPr>
          <w:rFonts w:ascii="Palatino Linotype" w:eastAsia="Palatino Linotype" w:hAnsi="Palatino Linotype" w:cs="Palatino Linotype"/>
          <w:b/>
          <w:sz w:val="22"/>
          <w:szCs w:val="22"/>
        </w:rPr>
        <w:t>Adscripción,</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Categoría: Confianza, Sindicalizado o Eventual</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Percepciones ordinarias</w:t>
      </w:r>
      <w:r w:rsidRPr="00520331">
        <w:rPr>
          <w:rFonts w:ascii="Palatino Linotype" w:eastAsia="Palatino Linotype" w:hAnsi="Palatino Linotype" w:cs="Palatino Linotype"/>
          <w:sz w:val="22"/>
          <w:szCs w:val="22"/>
        </w:rPr>
        <w:t xml:space="preserve"> (de acuerdo al tabulador), </w:t>
      </w:r>
      <w:r w:rsidRPr="00520331">
        <w:rPr>
          <w:rFonts w:ascii="Palatino Linotype" w:eastAsia="Palatino Linotype" w:hAnsi="Palatino Linotype" w:cs="Palatino Linotype"/>
          <w:b/>
          <w:sz w:val="22"/>
          <w:szCs w:val="22"/>
        </w:rPr>
        <w:t>Percepciones extraordinarias</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Total de percepciones brutas; Deducciones; Total de deducciones, Total neto</w:t>
      </w:r>
      <w:r w:rsidRPr="00520331">
        <w:rPr>
          <w:rFonts w:ascii="Palatino Linotype" w:eastAsia="Palatino Linotype" w:hAnsi="Palatino Linotype" w:cs="Palatino Linotype"/>
          <w:sz w:val="22"/>
          <w:szCs w:val="22"/>
        </w:rPr>
        <w:t xml:space="preserve">, Días pagados, Nombre de la fuente de financiamiento, Póliza, y Medio de pago. </w:t>
      </w:r>
    </w:p>
    <w:p w14:paraId="257AED3D" w14:textId="77777777" w:rsidR="008141BE" w:rsidRPr="00520331" w:rsidRDefault="00AA288D">
      <w:pPr>
        <w:spacing w:before="240" w:after="240"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Atento a lo anterior se arriba a la conclusión de que la información proporcionada por el servidor público habilitado de la Dirección de Administración no colma el requerimiento de información formulado por la parte </w:t>
      </w:r>
      <w:r w:rsidRPr="00520331">
        <w:rPr>
          <w:rFonts w:ascii="Palatino Linotype" w:eastAsia="Palatino Linotype" w:hAnsi="Palatino Linotype" w:cs="Palatino Linotype"/>
          <w:b/>
          <w:sz w:val="22"/>
          <w:szCs w:val="22"/>
        </w:rPr>
        <w:t>Recurrente</w:t>
      </w:r>
      <w:r w:rsidRPr="00520331">
        <w:rPr>
          <w:rFonts w:ascii="Palatino Linotype" w:eastAsia="Palatino Linotype" w:hAnsi="Palatino Linotype" w:cs="Palatino Linotype"/>
          <w:sz w:val="22"/>
          <w:szCs w:val="22"/>
        </w:rPr>
        <w:t xml:space="preserve">, dado que el documento mediante el cual pretendió atender la solicitud se entregó de forma incompleta, al no dar cuenta de las </w:t>
      </w:r>
      <w:r w:rsidRPr="00520331">
        <w:rPr>
          <w:rFonts w:ascii="Palatino Linotype" w:eastAsia="Palatino Linotype" w:hAnsi="Palatino Linotype" w:cs="Palatino Linotype"/>
          <w:b/>
          <w:sz w:val="22"/>
          <w:szCs w:val="22"/>
        </w:rPr>
        <w:t>Percepciones extraordinarias</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Total de percepciones brutas; Deducciones; Total de deducciones, Total neto</w:t>
      </w:r>
      <w:r w:rsidRPr="00520331">
        <w:rPr>
          <w:rFonts w:ascii="Palatino Linotype" w:eastAsia="Palatino Linotype" w:hAnsi="Palatino Linotype" w:cs="Palatino Linotype"/>
          <w:sz w:val="22"/>
          <w:szCs w:val="22"/>
        </w:rPr>
        <w:t>, Días pagados, entre otros datos que son inherentes a la conciliación de nómina.</w:t>
      </w:r>
    </w:p>
    <w:p w14:paraId="77EC12CD" w14:textId="77777777" w:rsidR="008141BE" w:rsidRPr="00520331" w:rsidRDefault="00AA288D">
      <w:pPr>
        <w:spacing w:before="240" w:after="240"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consiguiente, a fin de garantizar el Derecho de acceso de la parte </w:t>
      </w:r>
      <w:r w:rsidRPr="00520331">
        <w:rPr>
          <w:rFonts w:ascii="Palatino Linotype" w:eastAsia="Palatino Linotype" w:hAnsi="Palatino Linotype" w:cs="Palatino Linotype"/>
          <w:b/>
          <w:sz w:val="22"/>
          <w:szCs w:val="22"/>
        </w:rPr>
        <w:t xml:space="preserve">Recurrente, </w:t>
      </w:r>
      <w:r w:rsidRPr="00520331">
        <w:rPr>
          <w:rFonts w:ascii="Palatino Linotype" w:eastAsia="Palatino Linotype" w:hAnsi="Palatino Linotype" w:cs="Palatino Linotype"/>
          <w:sz w:val="22"/>
          <w:szCs w:val="22"/>
        </w:rPr>
        <w:t xml:space="preserve">el </w:t>
      </w:r>
      <w:r w:rsidRPr="00520331">
        <w:rPr>
          <w:rFonts w:ascii="Palatino Linotype" w:eastAsia="Palatino Linotype" w:hAnsi="Palatino Linotype" w:cs="Palatino Linotype"/>
          <w:b/>
          <w:sz w:val="22"/>
          <w:szCs w:val="22"/>
        </w:rPr>
        <w:t xml:space="preserve">Sujeto Obligado </w:t>
      </w:r>
      <w:r w:rsidRPr="00520331">
        <w:rPr>
          <w:rFonts w:ascii="Palatino Linotype" w:eastAsia="Palatino Linotype" w:hAnsi="Palatino Linotype" w:cs="Palatino Linotype"/>
          <w:sz w:val="22"/>
          <w:szCs w:val="22"/>
        </w:rPr>
        <w:t>debe entregar del soporte documental que dé cuenta de la nómina de la segunda quincena de febrero de dos mil veinticinco, de los servidores referidos en respuesta, siendo este la conciliación de la nómina que debe entregar al Órgano Superior de Fiscalización del Estado de México en cumplimiento a sus obligaciones fiscales, el cual deberá ser proporcionado en versión pública de conformidad con el considerando siguiente.</w:t>
      </w:r>
    </w:p>
    <w:p w14:paraId="369A33EA"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otra parte, respecto a las manifestaciones hechas valer por el Sujeto Obligado mediante informe justificado, respecto a que se dio contestación con el propósito de no vulnerar información de los funcionarios públicos, es de mencionar que respecto a los sueldos y </w:t>
      </w:r>
      <w:r w:rsidRPr="00520331">
        <w:rPr>
          <w:rFonts w:ascii="Palatino Linotype" w:eastAsia="Palatino Linotype" w:hAnsi="Palatino Linotype" w:cs="Palatino Linotype"/>
          <w:sz w:val="22"/>
          <w:szCs w:val="22"/>
        </w:rPr>
        <w:lastRenderedPageBreak/>
        <w:t xml:space="preserve">salarios pagados a servidores públicos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4C6722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5C15E2FC" w14:textId="77777777" w:rsidR="008141BE" w:rsidRPr="00520331" w:rsidRDefault="00AA288D">
      <w:pPr>
        <w:ind w:left="567" w:right="843"/>
        <w:jc w:val="center"/>
        <w:rPr>
          <w:rFonts w:ascii="Palatino Linotype" w:eastAsia="Palatino Linotype" w:hAnsi="Palatino Linotype" w:cs="Palatino Linotype"/>
          <w:b/>
          <w:i/>
          <w:sz w:val="22"/>
          <w:szCs w:val="22"/>
        </w:rPr>
      </w:pPr>
      <w:r w:rsidRPr="00520331">
        <w:rPr>
          <w:rFonts w:ascii="Palatino Linotype" w:eastAsia="Palatino Linotype" w:hAnsi="Palatino Linotype" w:cs="Palatino Linotype"/>
          <w:b/>
          <w:i/>
          <w:sz w:val="22"/>
          <w:szCs w:val="22"/>
        </w:rPr>
        <w:t>Ley de Transparencia y Acceso a la Información Pública del Estado de México y Municipios</w:t>
      </w:r>
    </w:p>
    <w:p w14:paraId="4EB1CCD1" w14:textId="77777777" w:rsidR="008141BE" w:rsidRPr="00520331" w:rsidRDefault="008141BE">
      <w:pPr>
        <w:ind w:left="567" w:right="843"/>
        <w:jc w:val="both"/>
        <w:rPr>
          <w:rFonts w:ascii="Palatino Linotype" w:eastAsia="Palatino Linotype" w:hAnsi="Palatino Linotype" w:cs="Palatino Linotype"/>
          <w:i/>
          <w:sz w:val="22"/>
          <w:szCs w:val="22"/>
        </w:rPr>
      </w:pPr>
    </w:p>
    <w:p w14:paraId="160B3DA7"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Artículo 92.</w:t>
      </w:r>
      <w:r w:rsidRPr="0052033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48ED55"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30C5C287" w14:textId="77777777" w:rsidR="008141BE" w:rsidRPr="00520331" w:rsidRDefault="00AA288D">
      <w:pPr>
        <w:ind w:left="567" w:right="843"/>
        <w:jc w:val="both"/>
        <w:rPr>
          <w:rFonts w:ascii="Palatino Linotype" w:eastAsia="Palatino Linotype" w:hAnsi="Palatino Linotype" w:cs="Palatino Linotype"/>
          <w:b/>
          <w:i/>
          <w:sz w:val="22"/>
          <w:szCs w:val="22"/>
          <w:u w:val="single"/>
        </w:rPr>
      </w:pPr>
      <w:r w:rsidRPr="00520331">
        <w:rPr>
          <w:rFonts w:ascii="Palatino Linotype" w:eastAsia="Palatino Linotype" w:hAnsi="Palatino Linotype" w:cs="Palatino Linotype"/>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DC4770E" w14:textId="77777777" w:rsidR="008141BE" w:rsidRPr="00520331" w:rsidRDefault="00AA288D">
      <w:pPr>
        <w:ind w:left="567" w:right="843"/>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65182EE6" w14:textId="77777777" w:rsidR="008141BE" w:rsidRPr="00520331" w:rsidRDefault="008141BE">
      <w:pPr>
        <w:spacing w:line="360" w:lineRule="auto"/>
        <w:ind w:right="134"/>
        <w:jc w:val="both"/>
        <w:rPr>
          <w:rFonts w:ascii="Palatino Linotype" w:eastAsia="Palatino Linotype" w:hAnsi="Palatino Linotype" w:cs="Palatino Linotype"/>
          <w:sz w:val="22"/>
          <w:szCs w:val="22"/>
        </w:rPr>
      </w:pPr>
    </w:p>
    <w:p w14:paraId="6BCC0D16" w14:textId="77777777" w:rsidR="008141BE" w:rsidRPr="00520331" w:rsidRDefault="00AA288D">
      <w:pPr>
        <w:spacing w:line="360" w:lineRule="auto"/>
        <w:ind w:right="134"/>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Por lo que hace a los datos personales que pudiera contener la información que se ordena, deberá estarse a lo dispuesto en el siguiente considerando. </w:t>
      </w:r>
    </w:p>
    <w:p w14:paraId="0E1EF58A" w14:textId="77777777" w:rsidR="008141BE" w:rsidRPr="00520331" w:rsidRDefault="008141BE">
      <w:pPr>
        <w:spacing w:line="360" w:lineRule="auto"/>
        <w:ind w:right="134"/>
        <w:jc w:val="both"/>
        <w:rPr>
          <w:rFonts w:ascii="Palatino Linotype" w:eastAsia="Palatino Linotype" w:hAnsi="Palatino Linotype" w:cs="Palatino Linotype"/>
          <w:sz w:val="22"/>
          <w:szCs w:val="22"/>
        </w:rPr>
      </w:pPr>
    </w:p>
    <w:p w14:paraId="54BE5C04" w14:textId="77777777" w:rsidR="008141BE" w:rsidRPr="00520331" w:rsidRDefault="00AA288D">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lastRenderedPageBreak/>
        <w:t xml:space="preserve">  </w:t>
      </w:r>
    </w:p>
    <w:p w14:paraId="25DCD7BA"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 xml:space="preserve">Quinto. Versión Pública. </w:t>
      </w:r>
      <w:r w:rsidRPr="0052033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44CBEFB"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F4776CE"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63A58B9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60E8CFA8"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520331">
        <w:rPr>
          <w:rFonts w:ascii="Palatino Linotype" w:eastAsia="Palatino Linotype" w:hAnsi="Palatino Linotype" w:cs="Palatino Linotype"/>
          <w:b/>
          <w:sz w:val="22"/>
          <w:szCs w:val="22"/>
        </w:rPr>
        <w:t>Registro Federal de Contribuyentes</w:t>
      </w:r>
      <w:r w:rsidRPr="00520331">
        <w:rPr>
          <w:rFonts w:ascii="Palatino Linotype" w:eastAsia="Palatino Linotype" w:hAnsi="Palatino Linotype" w:cs="Palatino Linotype"/>
          <w:sz w:val="22"/>
          <w:szCs w:val="22"/>
        </w:rPr>
        <w:t xml:space="preserve"> (RFC), la </w:t>
      </w:r>
      <w:r w:rsidRPr="00520331">
        <w:rPr>
          <w:rFonts w:ascii="Palatino Linotype" w:eastAsia="Palatino Linotype" w:hAnsi="Palatino Linotype" w:cs="Palatino Linotype"/>
          <w:b/>
          <w:sz w:val="22"/>
          <w:szCs w:val="22"/>
        </w:rPr>
        <w:t>Clave Única de Registro de Población</w:t>
      </w:r>
      <w:r w:rsidRPr="00520331">
        <w:rPr>
          <w:rFonts w:ascii="Palatino Linotype" w:eastAsia="Palatino Linotype" w:hAnsi="Palatino Linotype" w:cs="Palatino Linotype"/>
          <w:sz w:val="22"/>
          <w:szCs w:val="22"/>
        </w:rPr>
        <w:t xml:space="preserve"> (CURP), la </w:t>
      </w:r>
      <w:r w:rsidRPr="00520331">
        <w:rPr>
          <w:rFonts w:ascii="Palatino Linotype" w:eastAsia="Palatino Linotype" w:hAnsi="Palatino Linotype" w:cs="Palatino Linotype"/>
          <w:b/>
          <w:sz w:val="22"/>
          <w:szCs w:val="22"/>
        </w:rPr>
        <w:t>Clave de cualquier tipo de seguridad social</w:t>
      </w:r>
      <w:r w:rsidRPr="00520331">
        <w:rPr>
          <w:rFonts w:ascii="Palatino Linotype" w:eastAsia="Palatino Linotype" w:hAnsi="Palatino Linotype" w:cs="Palatino Linotype"/>
          <w:sz w:val="22"/>
          <w:szCs w:val="22"/>
        </w:rPr>
        <w:t xml:space="preserve"> (ISSEMYM, u otros), los </w:t>
      </w:r>
      <w:r w:rsidRPr="00520331">
        <w:rPr>
          <w:rFonts w:ascii="Palatino Linotype" w:eastAsia="Palatino Linotype" w:hAnsi="Palatino Linotype" w:cs="Palatino Linotype"/>
          <w:b/>
          <w:sz w:val="22"/>
          <w:szCs w:val="22"/>
        </w:rPr>
        <w:t>números de cuentas bancarias</w:t>
      </w:r>
      <w:r w:rsidRPr="00520331">
        <w:rPr>
          <w:rFonts w:ascii="Palatino Linotype" w:eastAsia="Palatino Linotype" w:hAnsi="Palatino Linotype" w:cs="Palatino Linotype"/>
          <w:sz w:val="22"/>
          <w:szCs w:val="22"/>
        </w:rPr>
        <w:t xml:space="preserve">, claves estandarizadas – interbancarias - (CLABES) y de tarjetas, los </w:t>
      </w:r>
      <w:r w:rsidRPr="00520331">
        <w:rPr>
          <w:rFonts w:ascii="Palatino Linotype" w:eastAsia="Palatino Linotype" w:hAnsi="Palatino Linotype" w:cs="Palatino Linotype"/>
          <w:b/>
          <w:sz w:val="22"/>
          <w:szCs w:val="22"/>
        </w:rPr>
        <w:t>préstamos o descuentos</w:t>
      </w:r>
      <w:r w:rsidRPr="00520331">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520331">
        <w:rPr>
          <w:rFonts w:ascii="Palatino Linotype" w:eastAsia="Palatino Linotype" w:hAnsi="Palatino Linotype" w:cs="Palatino Linotype"/>
          <w:b/>
          <w:sz w:val="22"/>
          <w:szCs w:val="22"/>
        </w:rPr>
        <w:t xml:space="preserve"> número de empleado</w:t>
      </w:r>
      <w:r w:rsidRPr="00520331">
        <w:rPr>
          <w:rFonts w:ascii="Palatino Linotype" w:eastAsia="Palatino Linotype" w:hAnsi="Palatino Linotype" w:cs="Palatino Linotype"/>
          <w:sz w:val="22"/>
          <w:szCs w:val="22"/>
        </w:rPr>
        <w:t xml:space="preserve"> y cualquier información de carácter fiscal, bajo las siguientes consideraciones. </w:t>
      </w:r>
    </w:p>
    <w:p w14:paraId="5E735BE3"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98F6F9" w14:textId="77777777" w:rsidR="008141BE" w:rsidRPr="00520331" w:rsidRDefault="00AA288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9476A54" w14:textId="77777777" w:rsidR="008141BE" w:rsidRPr="00520331" w:rsidRDefault="008141B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33C6D103"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cuanto hace al </w:t>
      </w:r>
      <w:r w:rsidRPr="00520331">
        <w:rPr>
          <w:rFonts w:ascii="Palatino Linotype" w:eastAsia="Palatino Linotype" w:hAnsi="Palatino Linotype" w:cs="Palatino Linotype"/>
          <w:b/>
          <w:sz w:val="22"/>
          <w:szCs w:val="22"/>
        </w:rPr>
        <w:t>Registro Federal de Contribuyentes, RFC</w:t>
      </w:r>
      <w:r w:rsidRPr="00520331">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520331">
        <w:rPr>
          <w:rFonts w:ascii="Palatino Linotype" w:eastAsia="Palatino Linotype" w:hAnsi="Palatino Linotype" w:cs="Palatino Linotype"/>
          <w:sz w:val="22"/>
          <w:szCs w:val="22"/>
        </w:rPr>
        <w:t>homoclave</w:t>
      </w:r>
      <w:proofErr w:type="spellEnd"/>
      <w:r w:rsidRPr="00520331">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D4D3847"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74F3FA"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FC0A526"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8C68C9"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19/17, el cual es del tenor literal siguiente:</w:t>
      </w:r>
    </w:p>
    <w:p w14:paraId="619CD9E2"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5F9E79" w14:textId="77777777" w:rsidR="008141BE" w:rsidRPr="00520331" w:rsidRDefault="00AA288D">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 “Registro Federal de Contribuyentes (RFC) de personas físicas</w:t>
      </w:r>
      <w:r w:rsidRPr="00520331">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44F6CF6" w14:textId="77777777" w:rsidR="008141BE" w:rsidRPr="00520331" w:rsidRDefault="008141BE">
      <w:pPr>
        <w:pBdr>
          <w:top w:val="nil"/>
          <w:left w:val="nil"/>
          <w:bottom w:val="nil"/>
          <w:right w:val="nil"/>
          <w:between w:val="nil"/>
        </w:pBdr>
        <w:spacing w:line="360" w:lineRule="auto"/>
        <w:ind w:left="851" w:right="900"/>
        <w:jc w:val="both"/>
        <w:rPr>
          <w:rFonts w:ascii="Palatino Linotype" w:eastAsia="Palatino Linotype" w:hAnsi="Palatino Linotype" w:cs="Palatino Linotype"/>
          <w:sz w:val="22"/>
          <w:szCs w:val="22"/>
        </w:rPr>
      </w:pPr>
    </w:p>
    <w:p w14:paraId="3613ED83"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520331">
        <w:rPr>
          <w:rFonts w:ascii="Palatino Linotype" w:eastAsia="Palatino Linotype" w:hAnsi="Palatino Linotype" w:cs="Palatino Linotype"/>
          <w:sz w:val="22"/>
          <w:szCs w:val="22"/>
        </w:rPr>
        <w:t>homoclave</w:t>
      </w:r>
      <w:proofErr w:type="spellEnd"/>
      <w:r w:rsidRPr="00520331">
        <w:rPr>
          <w:rFonts w:ascii="Palatino Linotype" w:eastAsia="Palatino Linotype" w:hAnsi="Palatino Linotype" w:cs="Palatino Linotype"/>
          <w:sz w:val="22"/>
          <w:szCs w:val="22"/>
        </w:rPr>
        <w:t xml:space="preserve">, la cual es </w:t>
      </w:r>
      <w:r w:rsidRPr="00520331">
        <w:rPr>
          <w:rFonts w:ascii="Palatino Linotype" w:eastAsia="Palatino Linotype" w:hAnsi="Palatino Linotype" w:cs="Palatino Linotype"/>
          <w:sz w:val="22"/>
          <w:szCs w:val="22"/>
        </w:rPr>
        <w:lastRenderedPageBreak/>
        <w:t>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58B93C1"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B032CC"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0999439"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D83FEC"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 conforme al criterio 18/17, el cual refiere:</w:t>
      </w:r>
    </w:p>
    <w:p w14:paraId="59192C41"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C3AC8E" w14:textId="77777777" w:rsidR="008141BE" w:rsidRPr="00520331" w:rsidRDefault="00AA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 xml:space="preserve"> “Clave Única de Registro de Población (CURP). </w:t>
      </w:r>
      <w:r w:rsidRPr="00520331">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BF8F7D" w14:textId="77777777" w:rsidR="008141BE" w:rsidRPr="00520331" w:rsidRDefault="008141BE">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p>
    <w:p w14:paraId="05F08854"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7AAB0CA"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4D3103"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E5E3534"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2BE20E"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18C2EF2"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F1B721"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90B5630"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F655B7"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4F4324FF"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EF2A78"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B3D23A6"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8D59EB"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Lo argumentado encuentra sustento en los criterios 10/17 y 11/17 emitidos por el entonces Instituto Nacional de Transparencia, Acceso a la Información y Protección de Datos Personales, INAI, que llevan por rubro y texto los siguientes:</w:t>
      </w:r>
    </w:p>
    <w:p w14:paraId="50BF5234"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C179D1" w14:textId="77777777" w:rsidR="008141BE" w:rsidRPr="00520331" w:rsidRDefault="00AA288D">
      <w:pPr>
        <w:pBdr>
          <w:top w:val="nil"/>
          <w:left w:val="nil"/>
          <w:bottom w:val="nil"/>
          <w:right w:val="nil"/>
          <w:between w:val="nil"/>
        </w:pBdr>
        <w:ind w:left="851" w:right="90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Cuentas bancarias y/o CLABE interbancaria de personas físicas y morales privadas.</w:t>
      </w:r>
      <w:r w:rsidRPr="00520331">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76B3A77" w14:textId="77777777" w:rsidR="008141BE" w:rsidRPr="00520331" w:rsidRDefault="00AA288D">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520331">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7AEC484"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B5DB44"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Por cuanto hace a los </w:t>
      </w:r>
      <w:r w:rsidRPr="00520331">
        <w:rPr>
          <w:rFonts w:ascii="Palatino Linotype" w:eastAsia="Palatino Linotype" w:hAnsi="Palatino Linotype" w:cs="Palatino Linotype"/>
          <w:b/>
          <w:sz w:val="22"/>
          <w:szCs w:val="22"/>
        </w:rPr>
        <w:t>préstamos o descuentos de carácter personal</w:t>
      </w:r>
      <w:r w:rsidRPr="00520331">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9A974FA"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F97A47"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01D4DF5F"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89F05D" w14:textId="77777777" w:rsidR="008141BE" w:rsidRPr="00520331" w:rsidRDefault="00AA288D">
      <w:pPr>
        <w:pBdr>
          <w:top w:val="nil"/>
          <w:left w:val="nil"/>
          <w:bottom w:val="nil"/>
          <w:right w:val="nil"/>
          <w:between w:val="nil"/>
        </w:pBdr>
        <w:ind w:left="567" w:right="90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t xml:space="preserve">“ARTÍCULO 84. </w:t>
      </w:r>
      <w:r w:rsidRPr="00520331">
        <w:rPr>
          <w:rFonts w:ascii="Palatino Linotype" w:eastAsia="Palatino Linotype" w:hAnsi="Palatino Linotype" w:cs="Palatino Linotype"/>
          <w:i/>
          <w:sz w:val="22"/>
          <w:szCs w:val="22"/>
        </w:rPr>
        <w:t>Sólo podrán hacerse retenciones, descuentos o deducciones al sueldo de los servidores públicos por concepto de:</w:t>
      </w:r>
    </w:p>
    <w:p w14:paraId="6CD70A1C"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I. Gravámenes fiscales relacionados con el sueldo;</w:t>
      </w:r>
    </w:p>
    <w:p w14:paraId="10ABBB5A"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lastRenderedPageBreak/>
        <w:t>II. Deudas contraídas con las instituciones públicas o dependencias por concepto de anticipos de sueldo, pagos hechos con exceso, errores o pérdidas debidamente comprobados;</w:t>
      </w:r>
    </w:p>
    <w:p w14:paraId="273F23D2"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III. Cuotas sindicales;</w:t>
      </w:r>
    </w:p>
    <w:p w14:paraId="3C4DE4A3"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34927A5"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7882A407"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46DB9E7F"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i/>
          <w:sz w:val="22"/>
          <w:szCs w:val="22"/>
        </w:rPr>
        <w:t>VII. Faltas de puntualidad o de asistencia injustificadas;</w:t>
      </w:r>
    </w:p>
    <w:p w14:paraId="725C5503"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t>VIII. Pensiones alimenticias ordenadas por la autoridad judicial;</w:t>
      </w:r>
      <w:r w:rsidRPr="00520331">
        <w:rPr>
          <w:rFonts w:ascii="Palatino Linotype" w:eastAsia="Palatino Linotype" w:hAnsi="Palatino Linotype" w:cs="Palatino Linotype"/>
          <w:i/>
          <w:sz w:val="22"/>
          <w:szCs w:val="22"/>
        </w:rPr>
        <w:t xml:space="preserve"> o</w:t>
      </w:r>
    </w:p>
    <w:p w14:paraId="5B363CFD" w14:textId="77777777" w:rsidR="008141BE" w:rsidRPr="00520331" w:rsidRDefault="00AA288D">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t>IX. Cualquier otro convenido con instituciones de servicios y aceptado por el servidor público.</w:t>
      </w:r>
    </w:p>
    <w:p w14:paraId="4ACE9B23" w14:textId="77777777" w:rsidR="008141BE" w:rsidRPr="00520331" w:rsidRDefault="00AA288D">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32276C3" w14:textId="77777777" w:rsidR="008141BE" w:rsidRPr="00520331" w:rsidRDefault="008141BE">
      <w:pPr>
        <w:pBdr>
          <w:top w:val="nil"/>
          <w:left w:val="nil"/>
          <w:bottom w:val="nil"/>
          <w:right w:val="nil"/>
          <w:between w:val="nil"/>
        </w:pBdr>
        <w:ind w:left="567" w:right="900"/>
        <w:jc w:val="both"/>
        <w:rPr>
          <w:rFonts w:ascii="Palatino Linotype" w:eastAsia="Palatino Linotype" w:hAnsi="Palatino Linotype" w:cs="Palatino Linotype"/>
          <w:sz w:val="22"/>
          <w:szCs w:val="22"/>
        </w:rPr>
      </w:pPr>
    </w:p>
    <w:p w14:paraId="0C330A02"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D13A93F"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50AA69"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Con relación al </w:t>
      </w:r>
      <w:r w:rsidRPr="00520331">
        <w:rPr>
          <w:rFonts w:ascii="Palatino Linotype" w:eastAsia="Palatino Linotype" w:hAnsi="Palatino Linotype" w:cs="Palatino Linotype"/>
          <w:b/>
          <w:sz w:val="22"/>
          <w:szCs w:val="22"/>
        </w:rPr>
        <w:t>número de empleado</w:t>
      </w:r>
      <w:r w:rsidRPr="00520331">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w:t>
      </w:r>
      <w:r w:rsidRPr="00520331">
        <w:rPr>
          <w:rFonts w:ascii="Palatino Linotype" w:eastAsia="Palatino Linotype" w:hAnsi="Palatino Linotype" w:cs="Palatino Linotype"/>
          <w:sz w:val="22"/>
          <w:szCs w:val="22"/>
        </w:rPr>
        <w:lastRenderedPageBreak/>
        <w:t>situación laboral particular, siendo un número único, permanente e intransferible que se asigna para llevar un registro de los trabajadores.</w:t>
      </w:r>
    </w:p>
    <w:p w14:paraId="2FA62D6D"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2979AE"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06/19, que indica lo siguiente:</w:t>
      </w:r>
    </w:p>
    <w:p w14:paraId="732DBBD5"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8BE05A" w14:textId="77777777" w:rsidR="008141BE" w:rsidRPr="00520331" w:rsidRDefault="00AA288D">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 xml:space="preserve">“Número de empleado. </w:t>
      </w:r>
      <w:r w:rsidRPr="00520331">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D2AADD7" w14:textId="77777777" w:rsidR="008141BE" w:rsidRPr="00520331" w:rsidRDefault="008141BE">
      <w:pPr>
        <w:pBdr>
          <w:top w:val="nil"/>
          <w:left w:val="nil"/>
          <w:bottom w:val="nil"/>
          <w:right w:val="nil"/>
          <w:between w:val="nil"/>
        </w:pBdr>
        <w:ind w:left="993" w:right="992"/>
        <w:jc w:val="both"/>
        <w:rPr>
          <w:rFonts w:ascii="Palatino Linotype" w:eastAsia="Palatino Linotype" w:hAnsi="Palatino Linotype" w:cs="Palatino Linotype"/>
          <w:sz w:val="22"/>
          <w:szCs w:val="22"/>
        </w:rPr>
      </w:pPr>
    </w:p>
    <w:p w14:paraId="495C0671"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A70081F"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66F47CC1"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 xml:space="preserve">Por otro lado, derivado de la información que se ordena entregar pudiera existir información de la </w:t>
      </w:r>
      <w:r w:rsidRPr="00520331">
        <w:rPr>
          <w:rFonts w:ascii="Palatino Linotype" w:eastAsia="Palatino Linotype" w:hAnsi="Palatino Linotype" w:cs="Palatino Linotype"/>
          <w:b/>
          <w:sz w:val="22"/>
          <w:szCs w:val="22"/>
        </w:rPr>
        <w:t>Dirección de Seguridad Pública del Ayuntamiento o su equivalente,</w:t>
      </w:r>
      <w:r w:rsidRPr="00520331">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520331">
        <w:rPr>
          <w:rFonts w:ascii="Palatino Linotype" w:eastAsia="Palatino Linotype" w:hAnsi="Palatino Linotype" w:cs="Palatino Linotype"/>
          <w:b/>
          <w:sz w:val="22"/>
          <w:szCs w:val="22"/>
        </w:rPr>
        <w:t>que desempeñen funciones operativas</w:t>
      </w:r>
      <w:r w:rsidRPr="00520331">
        <w:rPr>
          <w:rFonts w:ascii="Palatino Linotype" w:eastAsia="Palatino Linotype" w:hAnsi="Palatino Linotype" w:cs="Palatino Linotype"/>
          <w:sz w:val="22"/>
          <w:szCs w:val="22"/>
        </w:rPr>
        <w:t>.</w:t>
      </w:r>
    </w:p>
    <w:p w14:paraId="4C62DCBE" w14:textId="77777777" w:rsidR="008141BE" w:rsidRPr="00520331" w:rsidRDefault="00814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BB3CB1"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Al respecto, la información </w:t>
      </w:r>
      <w:r w:rsidRPr="00520331">
        <w:rPr>
          <w:rFonts w:ascii="Palatino Linotype" w:eastAsia="Palatino Linotype" w:hAnsi="Palatino Linotype" w:cs="Palatino Linotype"/>
          <w:b/>
          <w:sz w:val="22"/>
          <w:szCs w:val="22"/>
        </w:rPr>
        <w:t>de los elementos que realizan funciones operativas, entre ellos su nombre debe ser protegido</w:t>
      </w:r>
      <w:r w:rsidRPr="00520331">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51419B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5F2B1290"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w:t>
      </w:r>
      <w:r w:rsidRPr="00520331">
        <w:rPr>
          <w:rFonts w:ascii="Palatino Linotype" w:eastAsia="Palatino Linotype" w:hAnsi="Palatino Linotype" w:cs="Palatino Linotype"/>
          <w:sz w:val="22"/>
          <w:szCs w:val="22"/>
        </w:rPr>
        <w:lastRenderedPageBreak/>
        <w:t>desclasificación de la información, así como para la elaboración de versiones públicas, al aplicar la prueba de daño correspondiente.</w:t>
      </w:r>
    </w:p>
    <w:p w14:paraId="1274080A" w14:textId="77777777" w:rsidR="008141BE" w:rsidRPr="00520331" w:rsidRDefault="008141BE">
      <w:pPr>
        <w:spacing w:line="360" w:lineRule="auto"/>
        <w:rPr>
          <w:rFonts w:ascii="Palatino Linotype" w:eastAsia="Palatino Linotype" w:hAnsi="Palatino Linotype" w:cs="Palatino Linotype"/>
          <w:sz w:val="22"/>
          <w:szCs w:val="22"/>
        </w:rPr>
      </w:pPr>
    </w:p>
    <w:p w14:paraId="0865266D"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2B7FDF51" w14:textId="77777777" w:rsidR="008141BE" w:rsidRPr="00520331" w:rsidRDefault="008141BE">
      <w:pPr>
        <w:spacing w:line="360" w:lineRule="auto"/>
        <w:rPr>
          <w:rFonts w:ascii="Palatino Linotype" w:eastAsia="Palatino Linotype" w:hAnsi="Palatino Linotype" w:cs="Palatino Linotype"/>
          <w:sz w:val="22"/>
          <w:szCs w:val="22"/>
        </w:rPr>
      </w:pPr>
    </w:p>
    <w:p w14:paraId="63A6F759"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176BF1C4" w14:textId="77777777" w:rsidR="008141BE" w:rsidRPr="00520331" w:rsidRDefault="008141BE">
      <w:pPr>
        <w:spacing w:line="360" w:lineRule="auto"/>
        <w:rPr>
          <w:rFonts w:ascii="Palatino Linotype" w:eastAsia="Palatino Linotype" w:hAnsi="Palatino Linotype" w:cs="Palatino Linotype"/>
          <w:sz w:val="22"/>
          <w:szCs w:val="22"/>
        </w:rPr>
      </w:pPr>
    </w:p>
    <w:p w14:paraId="2326BD47"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203814CD" w14:textId="77777777" w:rsidR="008141BE" w:rsidRPr="00520331" w:rsidRDefault="00AA288D">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520331">
        <w:rPr>
          <w:rFonts w:ascii="Palatino Linotype" w:eastAsia="Palatino Linotype" w:hAnsi="Palatino Linotype" w:cs="Palatino Linotype"/>
          <w:i/>
          <w:sz w:val="22"/>
          <w:szCs w:val="22"/>
        </w:rPr>
        <w:t xml:space="preserve"> De </w:t>
      </w:r>
      <w:r w:rsidRPr="00520331">
        <w:rPr>
          <w:rFonts w:ascii="Palatino Linotype" w:eastAsia="Palatino Linotype" w:hAnsi="Palatino Linotype" w:cs="Palatino Linotype"/>
          <w:i/>
          <w:sz w:val="22"/>
          <w:szCs w:val="22"/>
        </w:rPr>
        <w:lastRenderedPageBreak/>
        <w:t>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282C54E" w14:textId="77777777" w:rsidR="008141BE" w:rsidRPr="00520331" w:rsidRDefault="008141BE">
      <w:pPr>
        <w:spacing w:line="360" w:lineRule="auto"/>
        <w:rPr>
          <w:rFonts w:ascii="Palatino Linotype" w:eastAsia="Palatino Linotype" w:hAnsi="Palatino Linotype" w:cs="Palatino Linotype"/>
          <w:sz w:val="22"/>
          <w:szCs w:val="22"/>
        </w:rPr>
      </w:pPr>
    </w:p>
    <w:p w14:paraId="0DD80A18"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520331">
        <w:rPr>
          <w:rFonts w:ascii="Palatino Linotype" w:eastAsia="Palatino Linotype" w:hAnsi="Palatino Linotype" w:cs="Palatino Linotype"/>
          <w:b/>
          <w:sz w:val="22"/>
          <w:szCs w:val="22"/>
        </w:rPr>
        <w:t>funciones de carácter operativo.</w:t>
      </w:r>
    </w:p>
    <w:p w14:paraId="3407FC82" w14:textId="77777777" w:rsidR="008141BE" w:rsidRPr="00520331" w:rsidRDefault="008141BE">
      <w:pPr>
        <w:spacing w:line="360" w:lineRule="auto"/>
        <w:rPr>
          <w:rFonts w:ascii="Palatino Linotype" w:eastAsia="Palatino Linotype" w:hAnsi="Palatino Linotype" w:cs="Palatino Linotype"/>
          <w:sz w:val="22"/>
          <w:szCs w:val="22"/>
        </w:rPr>
      </w:pPr>
    </w:p>
    <w:p w14:paraId="316ECD23" w14:textId="77777777" w:rsidR="008141BE" w:rsidRPr="00520331" w:rsidRDefault="00AA288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02C07D41" w14:textId="77777777" w:rsidR="008141BE" w:rsidRPr="00520331" w:rsidRDefault="008141BE">
      <w:pPr>
        <w:spacing w:line="360" w:lineRule="auto"/>
        <w:rPr>
          <w:rFonts w:ascii="Palatino Linotype" w:eastAsia="Palatino Linotype" w:hAnsi="Palatino Linotype" w:cs="Palatino Linotype"/>
          <w:sz w:val="22"/>
          <w:szCs w:val="22"/>
        </w:rPr>
      </w:pPr>
    </w:p>
    <w:p w14:paraId="2D91C94E"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lastRenderedPageBreak/>
        <w:t xml:space="preserve">DERECHO A LA INFORMACIÓN. SU EJERCICIO SE ENCUENTRA LIMITADO TANTO POR LOS INTERESES NACIONALES Y DE LA SOCIEDAD, COMO POR LOS DERECHOS DE TERCEROS. </w:t>
      </w:r>
      <w:r w:rsidRPr="00520331">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20331">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520331">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520331">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4CE49300" w14:textId="77777777" w:rsidR="008141BE" w:rsidRPr="00520331" w:rsidRDefault="008141BE">
      <w:pPr>
        <w:ind w:left="567" w:right="616"/>
        <w:rPr>
          <w:rFonts w:ascii="Palatino Linotype" w:eastAsia="Palatino Linotype" w:hAnsi="Palatino Linotype" w:cs="Palatino Linotype"/>
          <w:sz w:val="22"/>
          <w:szCs w:val="22"/>
        </w:rPr>
      </w:pPr>
    </w:p>
    <w:p w14:paraId="77E8336C"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520331">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20331">
        <w:rPr>
          <w:rFonts w:ascii="Palatino Linotype" w:eastAsia="Palatino Linotype" w:hAnsi="Palatino Linotype" w:cs="Palatino Linotype"/>
          <w:b/>
          <w:i/>
          <w:sz w:val="22"/>
          <w:szCs w:val="22"/>
        </w:rPr>
        <w:t xml:space="preserve">el legislador federal o local establezca las restricciones correspondientes y clasifique a determinados datos como confidenciales o </w:t>
      </w:r>
      <w:r w:rsidRPr="00520331">
        <w:rPr>
          <w:rFonts w:ascii="Palatino Linotype" w:eastAsia="Palatino Linotype" w:hAnsi="Palatino Linotype" w:cs="Palatino Linotype"/>
          <w:b/>
          <w:i/>
          <w:sz w:val="22"/>
          <w:szCs w:val="22"/>
        </w:rPr>
        <w:lastRenderedPageBreak/>
        <w:t>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20331">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209C0EE" w14:textId="77777777" w:rsidR="008141BE" w:rsidRPr="00520331" w:rsidRDefault="008141BE">
      <w:pPr>
        <w:pBdr>
          <w:top w:val="nil"/>
          <w:left w:val="nil"/>
          <w:bottom w:val="nil"/>
          <w:right w:val="nil"/>
          <w:between w:val="nil"/>
        </w:pBdr>
        <w:ind w:left="567" w:right="616"/>
        <w:jc w:val="both"/>
        <w:rPr>
          <w:rFonts w:ascii="Palatino Linotype" w:eastAsia="Palatino Linotype" w:hAnsi="Palatino Linotype" w:cs="Palatino Linotype"/>
          <w:sz w:val="22"/>
          <w:szCs w:val="22"/>
        </w:rPr>
      </w:pPr>
    </w:p>
    <w:p w14:paraId="6B3B2654" w14:textId="77777777" w:rsidR="008141BE" w:rsidRPr="00520331" w:rsidRDefault="00AA288D">
      <w:pPr>
        <w:spacing w:line="360" w:lineRule="auto"/>
        <w:ind w:right="50"/>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573A4360" w14:textId="77777777" w:rsidR="008141BE" w:rsidRPr="00520331" w:rsidRDefault="008141BE">
      <w:pPr>
        <w:spacing w:line="360" w:lineRule="auto"/>
        <w:ind w:right="50"/>
        <w:jc w:val="both"/>
        <w:rPr>
          <w:rFonts w:ascii="Palatino Linotype" w:eastAsia="Palatino Linotype" w:hAnsi="Palatino Linotype" w:cs="Palatino Linotype"/>
          <w:sz w:val="22"/>
          <w:szCs w:val="22"/>
        </w:rPr>
      </w:pPr>
    </w:p>
    <w:p w14:paraId="71379236"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Artículo 3.</w:t>
      </w:r>
      <w:r w:rsidRPr="00520331">
        <w:rPr>
          <w:rFonts w:ascii="Palatino Linotype" w:eastAsia="Palatino Linotype" w:hAnsi="Palatino Linotype" w:cs="Palatino Linotype"/>
          <w:i/>
          <w:sz w:val="22"/>
          <w:szCs w:val="22"/>
        </w:rPr>
        <w:t xml:space="preserve"> Para los efectos de la presente Ley se entenderá por:</w:t>
      </w:r>
    </w:p>
    <w:p w14:paraId="7BF127BC"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6D8E5CE4"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98E91F0"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XX. Información clasificada: Aquella considerada por la presente Ley como reservada o confidencial;</w:t>
      </w:r>
    </w:p>
    <w:p w14:paraId="3D816873"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90C976"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58D8ADC"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3214EF57"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Artículo 91.</w:t>
      </w:r>
      <w:r w:rsidRPr="0052033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82EB924"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Artículo 132.</w:t>
      </w:r>
      <w:r w:rsidRPr="00520331">
        <w:rPr>
          <w:rFonts w:ascii="Palatino Linotype" w:eastAsia="Palatino Linotype" w:hAnsi="Palatino Linotype" w:cs="Palatino Linotype"/>
          <w:i/>
          <w:sz w:val="22"/>
          <w:szCs w:val="22"/>
        </w:rPr>
        <w:t xml:space="preserve"> La clasificación de la información se llevará a cabo en el momento en que:</w:t>
      </w:r>
    </w:p>
    <w:p w14:paraId="6381806E" w14:textId="77777777" w:rsidR="008141BE" w:rsidRPr="00520331" w:rsidRDefault="00AA288D">
      <w:pPr>
        <w:tabs>
          <w:tab w:val="left" w:pos="1134"/>
        </w:tabs>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 Se reciba una solicitud de acceso a la información;</w:t>
      </w:r>
    </w:p>
    <w:p w14:paraId="7A28DA71" w14:textId="77777777" w:rsidR="008141BE" w:rsidRPr="00520331" w:rsidRDefault="00AA288D">
      <w:pPr>
        <w:tabs>
          <w:tab w:val="left" w:pos="1134"/>
        </w:tabs>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 Se determine mediante resolución de autoridad competente; o</w:t>
      </w:r>
    </w:p>
    <w:p w14:paraId="0C512321" w14:textId="77777777" w:rsidR="008141BE" w:rsidRPr="00520331" w:rsidRDefault="00AA288D">
      <w:pPr>
        <w:tabs>
          <w:tab w:val="left" w:pos="1134"/>
        </w:tabs>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FBD690E"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4073FD2D"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Artículo 143</w:t>
      </w:r>
      <w:r w:rsidRPr="005203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CC47EF0"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5946A3FD"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60E02D8"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628FDB74"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3E2D9D1"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0CAF73F" w14:textId="77777777" w:rsidR="008141BE" w:rsidRPr="00520331" w:rsidRDefault="008141BE">
      <w:pPr>
        <w:ind w:left="567" w:right="616"/>
        <w:jc w:val="both"/>
        <w:rPr>
          <w:rFonts w:ascii="Palatino Linotype" w:eastAsia="Palatino Linotype" w:hAnsi="Palatino Linotype" w:cs="Palatino Linotype"/>
          <w:i/>
          <w:sz w:val="22"/>
          <w:szCs w:val="22"/>
        </w:rPr>
      </w:pPr>
    </w:p>
    <w:p w14:paraId="357C214D"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61652B9" w14:textId="77777777" w:rsidR="008141BE" w:rsidRPr="00520331" w:rsidRDefault="008141BE">
      <w:pPr>
        <w:jc w:val="both"/>
        <w:rPr>
          <w:rFonts w:ascii="Palatino Linotype" w:eastAsia="Palatino Linotype" w:hAnsi="Palatino Linotype" w:cs="Palatino Linotype"/>
          <w:sz w:val="22"/>
          <w:szCs w:val="22"/>
        </w:rPr>
      </w:pPr>
    </w:p>
    <w:p w14:paraId="5170758C"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625A5CE4"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3FAA7949"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 “</w:t>
      </w:r>
      <w:r w:rsidRPr="00520331">
        <w:rPr>
          <w:rFonts w:ascii="Palatino Linotype" w:eastAsia="Palatino Linotype" w:hAnsi="Palatino Linotype" w:cs="Palatino Linotype"/>
          <w:b/>
          <w:i/>
          <w:sz w:val="22"/>
          <w:szCs w:val="22"/>
        </w:rPr>
        <w:t>Quincuagésimo</w:t>
      </w:r>
      <w:r w:rsidRPr="0052033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w:t>
      </w:r>
      <w:r w:rsidRPr="00520331">
        <w:rPr>
          <w:rFonts w:ascii="Palatino Linotype" w:eastAsia="Palatino Linotype" w:hAnsi="Palatino Linotype" w:cs="Palatino Linotype"/>
          <w:i/>
          <w:sz w:val="22"/>
          <w:szCs w:val="22"/>
        </w:rPr>
        <w:lastRenderedPageBreak/>
        <w:t xml:space="preserve">o expedientes, siempre y cuando cumplan lo establecido en los presentes Lineamientos, así como en las correspondientes Leyes Generales. </w:t>
      </w:r>
    </w:p>
    <w:p w14:paraId="09FBB2ED"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Quincuagésimo primero.</w:t>
      </w:r>
      <w:r w:rsidRPr="00520331">
        <w:rPr>
          <w:rFonts w:ascii="Palatino Linotype" w:eastAsia="Palatino Linotype" w:hAnsi="Palatino Linotype" w:cs="Palatino Linotype"/>
          <w:i/>
          <w:sz w:val="22"/>
          <w:szCs w:val="22"/>
        </w:rPr>
        <w:t xml:space="preserve"> Toda acta del Comité de Transparencia deberá contener: </w:t>
      </w:r>
    </w:p>
    <w:p w14:paraId="180BD391"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 El número de sesión y fecha; </w:t>
      </w:r>
    </w:p>
    <w:p w14:paraId="18C00E43"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II. El nombre del área que solicitó la clasificación de información; </w:t>
      </w:r>
    </w:p>
    <w:p w14:paraId="1AEFD6BE"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III. La fundamentación legal y motivación correspondiente; </w:t>
      </w:r>
    </w:p>
    <w:p w14:paraId="7E0DE58D"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IV. La resolución o resoluciones aprobadas; y </w:t>
      </w:r>
    </w:p>
    <w:p w14:paraId="762C4AB4"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V. La rúbrica o firma digital de cada integrante del Comité de Transparencia. </w:t>
      </w:r>
    </w:p>
    <w:p w14:paraId="1C3ADE98"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97A22CC"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 Los motivos y razonamientos que sustenten la confirmación o modificación de la prueba de daño;</w:t>
      </w:r>
    </w:p>
    <w:p w14:paraId="7D959AB6"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II. Descripción de las partes o secciones reservadas, en caso de clasificación parcial; </w:t>
      </w:r>
    </w:p>
    <w:p w14:paraId="6F5D3791"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III. El periodo por el que mantendrá su clasificación y fecha de expiración; y </w:t>
      </w:r>
    </w:p>
    <w:p w14:paraId="6629B4D4"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90B0C4B"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7E38CEF"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FA2980D"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Quincuagésimo segundo.</w:t>
      </w:r>
      <w:r w:rsidRPr="0052033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AFDB6D"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481C0FB"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0D55BF6"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435D317"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III. Señalar las personas o instancias autorizadas a acceder a la información clasificada.</w:t>
      </w:r>
    </w:p>
    <w:p w14:paraId="4FF01AAE"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93C72D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2F0E2541"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lastRenderedPageBreak/>
        <w:t>De igual forma, deberá observar los Lineamientos Quincuagésimo cuarto, Quincuagésimo quinto, Quincuagésimo séptimo y Quincuagésimo octavo, vigentes a la fecha de la solicitud de información establecen lo siguiente:</w:t>
      </w:r>
    </w:p>
    <w:p w14:paraId="4CB7FA37"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4906F462" w14:textId="77777777" w:rsidR="008141BE" w:rsidRPr="00520331" w:rsidRDefault="00AA288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r w:rsidRPr="00520331">
        <w:rPr>
          <w:rFonts w:ascii="Palatino Linotype" w:eastAsia="Palatino Linotype" w:hAnsi="Palatino Linotype" w:cs="Palatino Linotype"/>
          <w:b/>
          <w:i/>
          <w:sz w:val="22"/>
          <w:szCs w:val="22"/>
        </w:rPr>
        <w:t>Quincuagésimo cuarto.</w:t>
      </w:r>
      <w:r w:rsidRPr="0052033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ADA3CBA"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Quincuagésimo quinto.</w:t>
      </w:r>
      <w:r w:rsidRPr="00520331">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20331">
        <w:rPr>
          <w:rFonts w:ascii="Palatino Linotype" w:eastAsia="Palatino Linotype" w:hAnsi="Palatino Linotype" w:cs="Palatino Linotype"/>
          <w:i/>
          <w:sz w:val="22"/>
          <w:szCs w:val="22"/>
        </w:rPr>
        <w:t>testado</w:t>
      </w:r>
      <w:proofErr w:type="spellEnd"/>
      <w:r w:rsidRPr="00520331">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1587F58"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w:t>
      </w:r>
    </w:p>
    <w:p w14:paraId="0B1A094C"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b/>
          <w:i/>
          <w:sz w:val="22"/>
          <w:szCs w:val="22"/>
        </w:rPr>
        <w:t>Quincuagésimo séptimo.</w:t>
      </w:r>
      <w:r w:rsidRPr="0052033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0E3502D"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B877E3A"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8025389"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C4B734A"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592CF23" w14:textId="77777777" w:rsidR="008141BE" w:rsidRPr="00520331" w:rsidRDefault="00AA288D">
      <w:pPr>
        <w:ind w:left="567" w:right="616"/>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C214D6C" w14:textId="77777777" w:rsidR="008141BE" w:rsidRPr="00520331" w:rsidRDefault="008141BE">
      <w:pPr>
        <w:spacing w:line="360" w:lineRule="auto"/>
        <w:ind w:left="567" w:right="616"/>
        <w:jc w:val="both"/>
        <w:rPr>
          <w:rFonts w:ascii="Palatino Linotype" w:eastAsia="Palatino Linotype" w:hAnsi="Palatino Linotype" w:cs="Palatino Linotype"/>
          <w:i/>
          <w:sz w:val="22"/>
          <w:szCs w:val="22"/>
        </w:rPr>
      </w:pPr>
    </w:p>
    <w:p w14:paraId="24A43507" w14:textId="77777777" w:rsidR="008141BE" w:rsidRPr="00520331" w:rsidRDefault="00AA288D">
      <w:pPr>
        <w:spacing w:line="360" w:lineRule="auto"/>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w:t>
      </w:r>
      <w:r w:rsidRPr="00520331">
        <w:rPr>
          <w:rFonts w:ascii="Palatino Linotype" w:eastAsia="Palatino Linotype" w:hAnsi="Palatino Linotype" w:cs="Palatino Linotype"/>
          <w:sz w:val="22"/>
          <w:szCs w:val="22"/>
        </w:rPr>
        <w:lastRenderedPageBreak/>
        <w:t>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A930CB5"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065B5A51"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520331">
        <w:rPr>
          <w:rFonts w:ascii="Palatino Linotype" w:eastAsia="Palatino Linotype" w:hAnsi="Palatino Linotype" w:cs="Palatino Linotype"/>
          <w:b/>
          <w:sz w:val="22"/>
          <w:szCs w:val="22"/>
        </w:rPr>
        <w:t>RECURRENTE</w:t>
      </w:r>
      <w:r w:rsidRPr="00520331">
        <w:rPr>
          <w:rFonts w:ascii="Palatino Linotype" w:eastAsia="Palatino Linotype" w:hAnsi="Palatino Linotype" w:cs="Palatino Linotype"/>
          <w:sz w:val="22"/>
          <w:szCs w:val="22"/>
        </w:rPr>
        <w:t xml:space="preserve"> dentro del recurso de revisión </w:t>
      </w:r>
      <w:r w:rsidRPr="00520331">
        <w:rPr>
          <w:rFonts w:ascii="Palatino Linotype" w:eastAsia="Palatino Linotype" w:hAnsi="Palatino Linotype" w:cs="Palatino Linotype"/>
          <w:b/>
          <w:sz w:val="22"/>
          <w:szCs w:val="22"/>
        </w:rPr>
        <w:t>04434/INFOEM/IP/RR/2025</w:t>
      </w:r>
      <w:r w:rsidRPr="00520331">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520331">
        <w:rPr>
          <w:rFonts w:ascii="Palatino Linotype" w:eastAsia="Palatino Linotype" w:hAnsi="Palatino Linotype" w:cs="Palatino Linotype"/>
          <w:b/>
          <w:sz w:val="22"/>
          <w:szCs w:val="22"/>
        </w:rPr>
        <w:t xml:space="preserve">MODIFICA </w:t>
      </w:r>
      <w:r w:rsidRPr="00520331">
        <w:rPr>
          <w:rFonts w:ascii="Palatino Linotype" w:eastAsia="Palatino Linotype" w:hAnsi="Palatino Linotype" w:cs="Palatino Linotype"/>
          <w:sz w:val="22"/>
          <w:szCs w:val="22"/>
        </w:rPr>
        <w:t xml:space="preserve">la respuesta del </w:t>
      </w:r>
      <w:r w:rsidRPr="00520331">
        <w:rPr>
          <w:rFonts w:ascii="Palatino Linotype" w:eastAsia="Palatino Linotype" w:hAnsi="Palatino Linotype" w:cs="Palatino Linotype"/>
          <w:b/>
          <w:sz w:val="22"/>
          <w:szCs w:val="22"/>
        </w:rPr>
        <w:t xml:space="preserve">SUJETO OBLIGADO </w:t>
      </w:r>
      <w:r w:rsidRPr="00520331">
        <w:rPr>
          <w:rFonts w:ascii="Palatino Linotype" w:eastAsia="Palatino Linotype" w:hAnsi="Palatino Linotype" w:cs="Palatino Linotype"/>
          <w:sz w:val="22"/>
          <w:szCs w:val="22"/>
        </w:rPr>
        <w:t xml:space="preserve">a la solicitud de información </w:t>
      </w:r>
      <w:r w:rsidRPr="00520331">
        <w:rPr>
          <w:rFonts w:ascii="Palatino Linotype" w:eastAsia="Palatino Linotype" w:hAnsi="Palatino Linotype" w:cs="Palatino Linotype"/>
          <w:b/>
          <w:sz w:val="22"/>
          <w:szCs w:val="22"/>
        </w:rPr>
        <w:t>00298/CUAUTIT/IP/2025.</w:t>
      </w:r>
      <w:r w:rsidRPr="00520331">
        <w:rPr>
          <w:rFonts w:ascii="Palatino Linotype" w:eastAsia="Palatino Linotype" w:hAnsi="Palatino Linotype" w:cs="Palatino Linotype"/>
          <w:sz w:val="22"/>
          <w:szCs w:val="22"/>
        </w:rPr>
        <w:t xml:space="preserve"> </w:t>
      </w:r>
    </w:p>
    <w:p w14:paraId="79A491BD"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39780855"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CE46458"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70EA5809" w14:textId="77777777" w:rsidR="008141BE" w:rsidRPr="00520331" w:rsidRDefault="00AA288D">
      <w:pPr>
        <w:spacing w:line="360" w:lineRule="auto"/>
        <w:ind w:right="49"/>
        <w:jc w:val="center"/>
        <w:rPr>
          <w:rFonts w:ascii="Palatino Linotype" w:eastAsia="Palatino Linotype" w:hAnsi="Palatino Linotype" w:cs="Palatino Linotype"/>
          <w:b/>
          <w:sz w:val="22"/>
          <w:szCs w:val="22"/>
        </w:rPr>
      </w:pPr>
      <w:r w:rsidRPr="00520331">
        <w:rPr>
          <w:rFonts w:ascii="Palatino Linotype" w:eastAsia="Palatino Linotype" w:hAnsi="Palatino Linotype" w:cs="Palatino Linotype"/>
          <w:b/>
          <w:sz w:val="22"/>
          <w:szCs w:val="22"/>
        </w:rPr>
        <w:t>III.</w:t>
      </w:r>
      <w:r w:rsidRPr="00520331">
        <w:rPr>
          <w:rFonts w:ascii="Palatino Linotype" w:eastAsia="Palatino Linotype" w:hAnsi="Palatino Linotype" w:cs="Palatino Linotype"/>
          <w:b/>
          <w:sz w:val="22"/>
          <w:szCs w:val="22"/>
        </w:rPr>
        <w:tab/>
        <w:t>R E S U E L V E:</w:t>
      </w:r>
    </w:p>
    <w:p w14:paraId="694049D4" w14:textId="77777777" w:rsidR="008141BE" w:rsidRPr="00520331" w:rsidRDefault="008141BE">
      <w:pPr>
        <w:spacing w:line="360" w:lineRule="auto"/>
        <w:ind w:right="49"/>
        <w:jc w:val="center"/>
        <w:rPr>
          <w:rFonts w:ascii="Palatino Linotype" w:eastAsia="Palatino Linotype" w:hAnsi="Palatino Linotype" w:cs="Palatino Linotype"/>
          <w:b/>
          <w:sz w:val="22"/>
          <w:szCs w:val="22"/>
        </w:rPr>
      </w:pPr>
    </w:p>
    <w:p w14:paraId="625D2DE5" w14:textId="77777777" w:rsidR="008141BE" w:rsidRPr="00520331" w:rsidRDefault="00AA288D">
      <w:pPr>
        <w:spacing w:line="360" w:lineRule="auto"/>
        <w:jc w:val="both"/>
        <w:rPr>
          <w:rFonts w:ascii="Palatino Linotype" w:eastAsia="Palatino Linotype" w:hAnsi="Palatino Linotype" w:cs="Palatino Linotype"/>
          <w:sz w:val="22"/>
          <w:szCs w:val="22"/>
        </w:rPr>
      </w:pPr>
      <w:bookmarkStart w:id="3" w:name="_heading=h.vd472lmvwlqw" w:colFirst="0" w:colLast="0"/>
      <w:bookmarkEnd w:id="3"/>
      <w:r w:rsidRPr="00520331">
        <w:rPr>
          <w:rFonts w:ascii="Palatino Linotype" w:eastAsia="Palatino Linotype" w:hAnsi="Palatino Linotype" w:cs="Palatino Linotype"/>
          <w:b/>
          <w:sz w:val="22"/>
          <w:szCs w:val="22"/>
        </w:rPr>
        <w:t xml:space="preserve">Primero. </w:t>
      </w:r>
      <w:r w:rsidRPr="00520331">
        <w:rPr>
          <w:rFonts w:ascii="Palatino Linotype" w:eastAsia="Palatino Linotype" w:hAnsi="Palatino Linotype" w:cs="Palatino Linotype"/>
          <w:sz w:val="22"/>
          <w:szCs w:val="22"/>
        </w:rPr>
        <w:t xml:space="preserve">Se </w:t>
      </w:r>
      <w:r w:rsidRPr="00520331">
        <w:rPr>
          <w:rFonts w:ascii="Palatino Linotype" w:eastAsia="Palatino Linotype" w:hAnsi="Palatino Linotype" w:cs="Palatino Linotype"/>
          <w:b/>
          <w:sz w:val="22"/>
          <w:szCs w:val="22"/>
        </w:rPr>
        <w:t xml:space="preserve">MODIFICA  </w:t>
      </w:r>
      <w:r w:rsidRPr="00520331">
        <w:rPr>
          <w:rFonts w:ascii="Palatino Linotype" w:eastAsia="Palatino Linotype" w:hAnsi="Palatino Linotype" w:cs="Palatino Linotype"/>
          <w:sz w:val="22"/>
          <w:szCs w:val="22"/>
        </w:rPr>
        <w:t xml:space="preserve">la respuesta entregada por </w:t>
      </w:r>
      <w:r w:rsidRPr="00520331">
        <w:rPr>
          <w:rFonts w:ascii="Palatino Linotype" w:eastAsia="Palatino Linotype" w:hAnsi="Palatino Linotype" w:cs="Palatino Linotype"/>
          <w:b/>
          <w:sz w:val="22"/>
          <w:szCs w:val="22"/>
        </w:rPr>
        <w:t xml:space="preserve">EL SUJETO OBLIGADO </w:t>
      </w:r>
      <w:r w:rsidRPr="00520331">
        <w:rPr>
          <w:rFonts w:ascii="Palatino Linotype" w:eastAsia="Palatino Linotype" w:hAnsi="Palatino Linotype" w:cs="Palatino Linotype"/>
          <w:sz w:val="22"/>
          <w:szCs w:val="22"/>
        </w:rPr>
        <w:t xml:space="preserve">a la solicitud de información </w:t>
      </w:r>
      <w:r w:rsidRPr="00520331">
        <w:rPr>
          <w:rFonts w:ascii="Palatino Linotype" w:eastAsia="Palatino Linotype" w:hAnsi="Palatino Linotype" w:cs="Palatino Linotype"/>
          <w:b/>
          <w:sz w:val="22"/>
          <w:szCs w:val="22"/>
        </w:rPr>
        <w:t>00298/CUAUTIT/IP/2025</w:t>
      </w:r>
      <w:r w:rsidRPr="00520331">
        <w:rPr>
          <w:rFonts w:ascii="Palatino Linotype" w:eastAsia="Palatino Linotype" w:hAnsi="Palatino Linotype" w:cs="Palatino Linotype"/>
          <w:sz w:val="22"/>
          <w:szCs w:val="22"/>
        </w:rPr>
        <w:t xml:space="preserve">, por resultar fundadas las razones o motivos de inconformidad hechos valer por la parte </w:t>
      </w:r>
      <w:r w:rsidRPr="00520331">
        <w:rPr>
          <w:rFonts w:ascii="Palatino Linotype" w:eastAsia="Palatino Linotype" w:hAnsi="Palatino Linotype" w:cs="Palatino Linotype"/>
          <w:b/>
          <w:sz w:val="22"/>
          <w:szCs w:val="22"/>
        </w:rPr>
        <w:t xml:space="preserve">RECURRENTE, </w:t>
      </w:r>
      <w:r w:rsidRPr="00520331">
        <w:rPr>
          <w:rFonts w:ascii="Palatino Linotype" w:eastAsia="Palatino Linotype" w:hAnsi="Palatino Linotype" w:cs="Palatino Linotype"/>
          <w:sz w:val="22"/>
          <w:szCs w:val="22"/>
        </w:rPr>
        <w:t xml:space="preserve">en el Recurso de Revisión </w:t>
      </w:r>
      <w:r w:rsidRPr="00520331">
        <w:rPr>
          <w:rFonts w:ascii="Palatino Linotype" w:eastAsia="Palatino Linotype" w:hAnsi="Palatino Linotype" w:cs="Palatino Linotype"/>
          <w:b/>
          <w:sz w:val="22"/>
          <w:szCs w:val="22"/>
        </w:rPr>
        <w:lastRenderedPageBreak/>
        <w:t>04434/INFOEM/IP/RR/2025,</w:t>
      </w:r>
      <w:r w:rsidRPr="00520331">
        <w:rPr>
          <w:rFonts w:ascii="Palatino Linotype" w:eastAsia="Palatino Linotype" w:hAnsi="Palatino Linotype" w:cs="Palatino Linotype"/>
          <w:sz w:val="22"/>
          <w:szCs w:val="22"/>
        </w:rPr>
        <w:t xml:space="preserve"> en términos del considerando </w:t>
      </w:r>
      <w:r w:rsidRPr="00520331">
        <w:rPr>
          <w:rFonts w:ascii="Palatino Linotype" w:eastAsia="Palatino Linotype" w:hAnsi="Palatino Linotype" w:cs="Palatino Linotype"/>
          <w:b/>
          <w:sz w:val="22"/>
          <w:szCs w:val="22"/>
        </w:rPr>
        <w:t>Cuarto</w:t>
      </w:r>
      <w:r w:rsidRPr="00520331">
        <w:rPr>
          <w:rFonts w:ascii="Palatino Linotype" w:eastAsia="Palatino Linotype" w:hAnsi="Palatino Linotype" w:cs="Palatino Linotype"/>
          <w:sz w:val="22"/>
          <w:szCs w:val="22"/>
        </w:rPr>
        <w:t xml:space="preserve"> de la presente Resolución.</w:t>
      </w:r>
    </w:p>
    <w:p w14:paraId="2BB688E7"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14AED02D" w14:textId="77777777" w:rsidR="008141BE" w:rsidRPr="00520331" w:rsidRDefault="00AA288D">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 xml:space="preserve">Segundo. </w:t>
      </w:r>
      <w:r w:rsidRPr="00520331">
        <w:rPr>
          <w:rFonts w:ascii="Palatino Linotype" w:eastAsia="Palatino Linotype" w:hAnsi="Palatino Linotype" w:cs="Palatino Linotype"/>
          <w:sz w:val="22"/>
          <w:szCs w:val="22"/>
        </w:rPr>
        <w:t>Se</w:t>
      </w:r>
      <w:r w:rsidRPr="00520331">
        <w:rPr>
          <w:rFonts w:ascii="Palatino Linotype" w:eastAsia="Palatino Linotype" w:hAnsi="Palatino Linotype" w:cs="Palatino Linotype"/>
          <w:b/>
          <w:sz w:val="22"/>
          <w:szCs w:val="22"/>
        </w:rPr>
        <w:t xml:space="preserve"> ORDENA </w:t>
      </w:r>
      <w:r w:rsidRPr="00520331">
        <w:rPr>
          <w:rFonts w:ascii="Palatino Linotype" w:eastAsia="Palatino Linotype" w:hAnsi="Palatino Linotype" w:cs="Palatino Linotype"/>
          <w:sz w:val="22"/>
          <w:szCs w:val="22"/>
        </w:rPr>
        <w:t xml:space="preserve">al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a que,</w:t>
      </w:r>
      <w:r w:rsidRPr="00520331">
        <w:rPr>
          <w:rFonts w:ascii="Palatino Linotype" w:eastAsia="Palatino Linotype" w:hAnsi="Palatino Linotype" w:cs="Palatino Linotype"/>
          <w:b/>
          <w:sz w:val="22"/>
          <w:szCs w:val="22"/>
        </w:rPr>
        <w:t xml:space="preserve"> </w:t>
      </w:r>
      <w:r w:rsidRPr="00520331">
        <w:rPr>
          <w:rFonts w:ascii="Palatino Linotype" w:eastAsia="Palatino Linotype" w:hAnsi="Palatino Linotype" w:cs="Palatino Linotype"/>
          <w:sz w:val="22"/>
          <w:szCs w:val="22"/>
        </w:rPr>
        <w:t xml:space="preserve">en términos del Considerando Cuarto y Quinto, haga entrega, vía Sistema de Acceso a la Información Mexiquense, en versión pública, de lo siguiente: </w:t>
      </w:r>
    </w:p>
    <w:p w14:paraId="1175020D" w14:textId="77777777" w:rsidR="008141BE" w:rsidRPr="00520331" w:rsidRDefault="008141BE">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50DC6CEF" w14:textId="77777777" w:rsidR="008141BE" w:rsidRPr="00520331" w:rsidRDefault="00AA288D">
      <w:pPr>
        <w:numPr>
          <w:ilvl w:val="0"/>
          <w:numId w:val="3"/>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sz w:val="22"/>
          <w:szCs w:val="22"/>
        </w:rPr>
        <w:t xml:space="preserve">Conciliación de nómina de los servidores públicos referidos en respuesta, correspondiente a la segunda quincena de febrero de dos mil veinticinco. </w:t>
      </w:r>
    </w:p>
    <w:p w14:paraId="334C0037" w14:textId="77777777" w:rsidR="008141BE" w:rsidRPr="00520331" w:rsidRDefault="008141BE">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05B10D55" w14:textId="77777777" w:rsidR="008141BE" w:rsidRPr="00520331" w:rsidRDefault="00AA288D">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520331">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20331">
        <w:rPr>
          <w:rFonts w:ascii="Palatino Linotype" w:eastAsia="Palatino Linotype" w:hAnsi="Palatino Linotype" w:cs="Palatino Linotype"/>
          <w:b/>
          <w:i/>
          <w:sz w:val="22"/>
          <w:szCs w:val="22"/>
        </w:rPr>
        <w:t>,</w:t>
      </w:r>
      <w:r w:rsidRPr="00520331">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74593710"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1DA26211"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r w:rsidRPr="00520331">
        <w:rPr>
          <w:rFonts w:ascii="Palatino Linotype" w:eastAsia="Palatino Linotype" w:hAnsi="Palatino Linotype" w:cs="Palatino Linotype"/>
          <w:b/>
          <w:sz w:val="22"/>
          <w:szCs w:val="22"/>
        </w:rPr>
        <w:t>Tercero.</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 xml:space="preserve">Notifíquese vía SAIMEX </w:t>
      </w:r>
      <w:r w:rsidRPr="00520331">
        <w:rPr>
          <w:rFonts w:ascii="Palatino Linotype" w:eastAsia="Palatino Linotype" w:hAnsi="Palatino Linotype" w:cs="Palatino Linotype"/>
          <w:sz w:val="22"/>
          <w:szCs w:val="22"/>
        </w:rPr>
        <w:t>la presente resolución al T</w:t>
      </w:r>
      <w:r w:rsidRPr="00520331">
        <w:rPr>
          <w:rFonts w:ascii="Palatino Linotype" w:eastAsia="Palatino Linotype" w:hAnsi="Palatino Linotype" w:cs="Palatino Linotype"/>
          <w:b/>
          <w:sz w:val="22"/>
          <w:szCs w:val="22"/>
        </w:rPr>
        <w:t xml:space="preserve">itular de la Unidad de Transparencia </w:t>
      </w:r>
      <w:r w:rsidRPr="00520331">
        <w:rPr>
          <w:rFonts w:ascii="Palatino Linotype" w:eastAsia="Palatino Linotype" w:hAnsi="Palatino Linotype" w:cs="Palatino Linotype"/>
          <w:sz w:val="22"/>
          <w:szCs w:val="22"/>
        </w:rPr>
        <w:t xml:space="preserve">del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98E663"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p>
    <w:p w14:paraId="79CB575A"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bookmarkStart w:id="4" w:name="_heading=h.tm8elnn6ne6s" w:colFirst="0" w:colLast="0"/>
      <w:bookmarkEnd w:id="4"/>
      <w:r w:rsidRPr="00520331">
        <w:rPr>
          <w:rFonts w:ascii="Palatino Linotype" w:eastAsia="Palatino Linotype" w:hAnsi="Palatino Linotype" w:cs="Palatino Linotype"/>
          <w:b/>
          <w:sz w:val="22"/>
          <w:szCs w:val="22"/>
        </w:rPr>
        <w:lastRenderedPageBreak/>
        <w:t>Cuarto.</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Notifíquese vía SAIMEX</w:t>
      </w:r>
      <w:r w:rsidRPr="00520331">
        <w:rPr>
          <w:rFonts w:ascii="Palatino Linotype" w:eastAsia="Palatino Linotype" w:hAnsi="Palatino Linotype" w:cs="Palatino Linotype"/>
          <w:sz w:val="22"/>
          <w:szCs w:val="22"/>
        </w:rPr>
        <w:t xml:space="preserve"> a </w:t>
      </w:r>
      <w:r w:rsidRPr="00520331">
        <w:rPr>
          <w:rFonts w:ascii="Palatino Linotype" w:eastAsia="Palatino Linotype" w:hAnsi="Palatino Linotype" w:cs="Palatino Linotype"/>
          <w:b/>
          <w:sz w:val="22"/>
          <w:szCs w:val="22"/>
        </w:rPr>
        <w:t>la parte</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 xml:space="preserve">Recurrente </w:t>
      </w:r>
      <w:r w:rsidRPr="00520331">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8E30D69" w14:textId="77777777" w:rsidR="008141BE" w:rsidRPr="00520331" w:rsidRDefault="008141BE">
      <w:pPr>
        <w:spacing w:line="360" w:lineRule="auto"/>
        <w:ind w:right="49"/>
        <w:jc w:val="both"/>
        <w:rPr>
          <w:rFonts w:ascii="Palatino Linotype" w:eastAsia="Palatino Linotype" w:hAnsi="Palatino Linotype" w:cs="Palatino Linotype"/>
          <w:sz w:val="22"/>
          <w:szCs w:val="22"/>
        </w:rPr>
      </w:pPr>
      <w:bookmarkStart w:id="5" w:name="_heading=h.n8pan1x6l0sc" w:colFirst="0" w:colLast="0"/>
      <w:bookmarkEnd w:id="5"/>
    </w:p>
    <w:p w14:paraId="09863669" w14:textId="77777777" w:rsidR="008141BE" w:rsidRPr="00520331" w:rsidRDefault="00AA288D">
      <w:pPr>
        <w:spacing w:line="360" w:lineRule="auto"/>
        <w:ind w:right="49"/>
        <w:jc w:val="both"/>
        <w:rPr>
          <w:rFonts w:ascii="Palatino Linotype" w:eastAsia="Palatino Linotype" w:hAnsi="Palatino Linotype" w:cs="Palatino Linotype"/>
          <w:sz w:val="22"/>
          <w:szCs w:val="22"/>
        </w:rPr>
      </w:pPr>
      <w:bookmarkStart w:id="6" w:name="_heading=h.xth0w7wieqal" w:colFirst="0" w:colLast="0"/>
      <w:bookmarkEnd w:id="6"/>
      <w:r w:rsidRPr="00520331">
        <w:rPr>
          <w:rFonts w:ascii="Palatino Linotype" w:eastAsia="Palatino Linotype" w:hAnsi="Palatino Linotype" w:cs="Palatino Linotype"/>
          <w:b/>
          <w:sz w:val="22"/>
          <w:szCs w:val="22"/>
        </w:rPr>
        <w:t>Quinto.</w:t>
      </w:r>
      <w:r w:rsidRPr="00520331">
        <w:rPr>
          <w:rFonts w:ascii="Palatino Linotype" w:eastAsia="Palatino Linotype" w:hAnsi="Palatino Linotype" w:cs="Palatino Linotype"/>
          <w:sz w:val="22"/>
          <w:szCs w:val="22"/>
        </w:rPr>
        <w:t xml:space="preserve"> </w:t>
      </w:r>
      <w:r w:rsidRPr="00520331">
        <w:rPr>
          <w:rFonts w:ascii="Palatino Linotype" w:eastAsia="Palatino Linotype" w:hAnsi="Palatino Linotype" w:cs="Palatino Linotype"/>
          <w:b/>
          <w:sz w:val="22"/>
          <w:szCs w:val="22"/>
        </w:rPr>
        <w:t xml:space="preserve">Notifíquese vía SAIMEX </w:t>
      </w:r>
      <w:r w:rsidRPr="00520331">
        <w:rPr>
          <w:rFonts w:ascii="Palatino Linotype" w:eastAsia="Palatino Linotype" w:hAnsi="Palatino Linotype" w:cs="Palatino Linotype"/>
          <w:sz w:val="22"/>
          <w:szCs w:val="22"/>
        </w:rPr>
        <w:t>la presente resolución al T</w:t>
      </w:r>
      <w:r w:rsidRPr="00520331">
        <w:rPr>
          <w:rFonts w:ascii="Palatino Linotype" w:eastAsia="Palatino Linotype" w:hAnsi="Palatino Linotype" w:cs="Palatino Linotype"/>
          <w:b/>
          <w:sz w:val="22"/>
          <w:szCs w:val="22"/>
        </w:rPr>
        <w:t xml:space="preserve">itular de la Unidad de Transparencia </w:t>
      </w:r>
      <w:r w:rsidRPr="00520331">
        <w:rPr>
          <w:rFonts w:ascii="Palatino Linotype" w:eastAsia="Palatino Linotype" w:hAnsi="Palatino Linotype" w:cs="Palatino Linotype"/>
          <w:sz w:val="22"/>
          <w:szCs w:val="22"/>
        </w:rPr>
        <w:t xml:space="preserve">del </w:t>
      </w:r>
      <w:r w:rsidRPr="00520331">
        <w:rPr>
          <w:rFonts w:ascii="Palatino Linotype" w:eastAsia="Palatino Linotype" w:hAnsi="Palatino Linotype" w:cs="Palatino Linotype"/>
          <w:b/>
          <w:sz w:val="22"/>
          <w:szCs w:val="22"/>
        </w:rPr>
        <w:t>Sujeto Obligado</w:t>
      </w:r>
      <w:r w:rsidRPr="0052033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CE215A2" w14:textId="77777777" w:rsidR="008141BE" w:rsidRPr="00520331" w:rsidRDefault="008141BE">
      <w:pPr>
        <w:spacing w:line="360" w:lineRule="auto"/>
        <w:jc w:val="both"/>
        <w:rPr>
          <w:rFonts w:ascii="Palatino Linotype" w:eastAsia="Palatino Linotype" w:hAnsi="Palatino Linotype" w:cs="Palatino Linotype"/>
          <w:sz w:val="22"/>
          <w:szCs w:val="22"/>
        </w:rPr>
      </w:pPr>
    </w:p>
    <w:p w14:paraId="0864F099" w14:textId="3EF93A1D" w:rsidR="008141BE" w:rsidRPr="00F94221" w:rsidRDefault="00AA288D">
      <w:pPr>
        <w:spacing w:line="360" w:lineRule="auto"/>
        <w:jc w:val="both"/>
        <w:rPr>
          <w:rFonts w:ascii="Palatino Linotype" w:eastAsia="Palatino Linotype" w:hAnsi="Palatino Linotype" w:cs="Palatino Linotype"/>
          <w:sz w:val="22"/>
          <w:szCs w:val="22"/>
        </w:rPr>
        <w:sectPr w:rsidR="008141BE" w:rsidRPr="00F94221">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sidRPr="0052033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76A45" w:rsidRPr="00520331">
        <w:rPr>
          <w:rFonts w:ascii="Palatino Linotype" w:eastAsia="Palatino Linotype" w:hAnsi="Palatino Linotype" w:cs="Palatino Linotype"/>
          <w:sz w:val="22"/>
          <w:szCs w:val="22"/>
        </w:rPr>
        <w:t xml:space="preserve"> (AUSENCIA JUSTIFICADA)</w:t>
      </w:r>
      <w:r w:rsidRPr="00520331">
        <w:rPr>
          <w:rFonts w:ascii="Palatino Linotype" w:eastAsia="Palatino Linotype" w:hAnsi="Palatino Linotype" w:cs="Palatino Linotype"/>
          <w:sz w:val="22"/>
          <w:szCs w:val="22"/>
        </w:rPr>
        <w:t>, SHARON CRISTINA MORALES MARTÍNEZ, LUIS GUSTAVO PARRA NORIEGA</w:t>
      </w:r>
      <w:r w:rsidR="00476A45" w:rsidRPr="00520331">
        <w:rPr>
          <w:rFonts w:ascii="Palatino Linotype" w:eastAsia="Palatino Linotype" w:hAnsi="Palatino Linotype" w:cs="Palatino Linotype"/>
          <w:sz w:val="22"/>
          <w:szCs w:val="22"/>
        </w:rPr>
        <w:t>, EMITIENDO VOTO PARTICULAR</w:t>
      </w:r>
      <w:r w:rsidRPr="00520331">
        <w:rPr>
          <w:rFonts w:ascii="Palatino Linotype" w:eastAsia="Palatino Linotype" w:hAnsi="Palatino Linotype" w:cs="Palatino Linotype"/>
          <w:sz w:val="22"/>
          <w:szCs w:val="22"/>
        </w:rPr>
        <w:t xml:space="preserve"> Y GUADALUPE RAMÍREZ PEÑA</w:t>
      </w:r>
      <w:r w:rsidR="00476A45" w:rsidRPr="00520331">
        <w:rPr>
          <w:rFonts w:ascii="Palatino Linotype" w:eastAsia="Palatino Linotype" w:hAnsi="Palatino Linotype" w:cs="Palatino Linotype"/>
          <w:sz w:val="22"/>
          <w:szCs w:val="22"/>
        </w:rPr>
        <w:t>, EMITIENDO VOTO PARTICULAR</w:t>
      </w:r>
      <w:r w:rsidRPr="00520331">
        <w:rPr>
          <w:rFonts w:ascii="Palatino Linotype" w:eastAsia="Palatino Linotype" w:hAnsi="Palatino Linotype" w:cs="Palatino Linotype"/>
          <w:sz w:val="22"/>
          <w:szCs w:val="22"/>
        </w:rPr>
        <w:t>; EN LA VIGÉSIMA QUINTA SESIÓN ORDINARIA CELEBRADA EL NUEVE DE JULIO DE DOS MIL VEINTICINCO, ANTE EL SECRETARIO TÉCNICO DEL PLENO ALEXIS TAPIA RAMÍREZ.</w:t>
      </w:r>
      <w:r w:rsidRPr="00F94221">
        <w:rPr>
          <w:rFonts w:ascii="Palatino Linotype" w:eastAsia="Palatino Linotype" w:hAnsi="Palatino Linotype" w:cs="Palatino Linotype"/>
          <w:sz w:val="22"/>
          <w:szCs w:val="22"/>
        </w:rPr>
        <w:t xml:space="preserve">                              </w:t>
      </w:r>
    </w:p>
    <w:p w14:paraId="236EE417" w14:textId="77777777" w:rsidR="008141BE" w:rsidRPr="00F94221" w:rsidRDefault="008141BE">
      <w:pPr>
        <w:spacing w:line="360" w:lineRule="auto"/>
        <w:jc w:val="both"/>
        <w:rPr>
          <w:rFonts w:ascii="Palatino Linotype" w:eastAsia="Palatino Linotype" w:hAnsi="Palatino Linotype" w:cs="Palatino Linotype"/>
          <w:sz w:val="22"/>
          <w:szCs w:val="22"/>
        </w:rPr>
      </w:pPr>
    </w:p>
    <w:sectPr w:rsidR="008141BE" w:rsidRPr="00F94221">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0DAD" w14:textId="77777777" w:rsidR="004B7729" w:rsidRDefault="004B7729">
      <w:r>
        <w:separator/>
      </w:r>
    </w:p>
  </w:endnote>
  <w:endnote w:type="continuationSeparator" w:id="0">
    <w:p w14:paraId="744455A4" w14:textId="77777777" w:rsidR="004B7729" w:rsidRDefault="004B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7456" w14:textId="77777777" w:rsidR="008141BE" w:rsidRDefault="00AA288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0331">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0331">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5B03FB4E" w14:textId="77777777" w:rsidR="008141BE" w:rsidRDefault="008141BE">
    <w:pPr>
      <w:pBdr>
        <w:top w:val="nil"/>
        <w:left w:val="nil"/>
        <w:bottom w:val="nil"/>
        <w:right w:val="nil"/>
        <w:between w:val="nil"/>
      </w:pBdr>
      <w:tabs>
        <w:tab w:val="center" w:pos="4252"/>
        <w:tab w:val="right" w:pos="8504"/>
      </w:tabs>
      <w:rPr>
        <w:color w:val="000000"/>
      </w:rPr>
    </w:pPr>
  </w:p>
  <w:p w14:paraId="42CCC71D" w14:textId="77777777" w:rsidR="008141BE" w:rsidRDefault="008141B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3027" w14:textId="77777777" w:rsidR="008141BE" w:rsidRDefault="00AA288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0331">
      <w:rPr>
        <w:rFonts w:ascii="Arial" w:eastAsia="Arial" w:hAnsi="Arial" w:cs="Arial"/>
        <w:b/>
        <w:noProof/>
        <w:color w:val="000000"/>
        <w:sz w:val="20"/>
        <w:szCs w:val="20"/>
      </w:rPr>
      <w:t>46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0331">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14:paraId="0F432FF2" w14:textId="77777777" w:rsidR="008141BE" w:rsidRDefault="008141B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4D6C" w14:textId="77777777" w:rsidR="004B7729" w:rsidRDefault="004B7729">
      <w:r>
        <w:separator/>
      </w:r>
    </w:p>
  </w:footnote>
  <w:footnote w:type="continuationSeparator" w:id="0">
    <w:p w14:paraId="63B017C9" w14:textId="77777777" w:rsidR="004B7729" w:rsidRDefault="004B7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6AFF" w14:textId="77777777" w:rsidR="008141BE" w:rsidRDefault="00AA288D">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D86DA14" wp14:editId="2968F96C">
          <wp:simplePos x="0" y="0"/>
          <wp:positionH relativeFrom="column">
            <wp:posOffset>-638172</wp:posOffset>
          </wp:positionH>
          <wp:positionV relativeFrom="paragraph">
            <wp:posOffset>-450211</wp:posOffset>
          </wp:positionV>
          <wp:extent cx="7809876" cy="10165823"/>
          <wp:effectExtent l="0" t="0" r="0" b="0"/>
          <wp:wrapNone/>
          <wp:docPr id="21401318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8141BE" w14:paraId="276CEB29" w14:textId="77777777">
      <w:tc>
        <w:tcPr>
          <w:tcW w:w="2551" w:type="dxa"/>
          <w:vAlign w:val="center"/>
        </w:tcPr>
        <w:p w14:paraId="66CB8B48" w14:textId="77777777" w:rsidR="008141BE" w:rsidRDefault="00AA28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9AB3069" w14:textId="77777777" w:rsidR="008141BE" w:rsidRDefault="00AA288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04434/INFOEM/IP/RR/2025</w:t>
          </w:r>
        </w:p>
      </w:tc>
    </w:tr>
    <w:tr w:rsidR="008141BE" w14:paraId="69F710EE" w14:textId="77777777">
      <w:trPr>
        <w:trHeight w:val="228"/>
      </w:trPr>
      <w:tc>
        <w:tcPr>
          <w:tcW w:w="2551" w:type="dxa"/>
          <w:vAlign w:val="center"/>
        </w:tcPr>
        <w:p w14:paraId="18865485" w14:textId="77777777" w:rsidR="008141BE" w:rsidRDefault="00AA28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46536DF" w14:textId="77777777" w:rsidR="008141BE" w:rsidRDefault="00AA288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8141BE" w14:paraId="43C97A57" w14:textId="77777777">
      <w:tc>
        <w:tcPr>
          <w:tcW w:w="2551" w:type="dxa"/>
          <w:vAlign w:val="center"/>
        </w:tcPr>
        <w:p w14:paraId="4651677B" w14:textId="77777777" w:rsidR="008141BE" w:rsidRDefault="00AA28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BFBBE8A" w14:textId="77777777" w:rsidR="008141BE" w:rsidRDefault="00AA28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673D04" w14:textId="77777777" w:rsidR="008141BE" w:rsidRDefault="00AA288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19DF" w14:textId="77777777" w:rsidR="008141BE" w:rsidRDefault="00AA288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3B357B01" wp14:editId="0DBC95E1">
          <wp:simplePos x="0" y="0"/>
          <wp:positionH relativeFrom="column">
            <wp:posOffset>-798189</wp:posOffset>
          </wp:positionH>
          <wp:positionV relativeFrom="paragraph">
            <wp:posOffset>-399410</wp:posOffset>
          </wp:positionV>
          <wp:extent cx="7809876" cy="10165823"/>
          <wp:effectExtent l="0" t="0" r="0" b="0"/>
          <wp:wrapNone/>
          <wp:docPr id="21401318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8141BE" w14:paraId="70C30C43" w14:textId="77777777">
      <w:trPr>
        <w:gridAfter w:val="1"/>
        <w:wAfter w:w="283" w:type="dxa"/>
      </w:trPr>
      <w:tc>
        <w:tcPr>
          <w:tcW w:w="2551" w:type="dxa"/>
          <w:vAlign w:val="center"/>
        </w:tcPr>
        <w:p w14:paraId="36614732" w14:textId="77777777" w:rsidR="008141BE" w:rsidRDefault="00AA28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CF51212" w14:textId="77777777" w:rsidR="008141BE" w:rsidRDefault="00AA288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04434/INFOEM/IP/RR/2025 </w:t>
          </w:r>
        </w:p>
      </w:tc>
    </w:tr>
    <w:tr w:rsidR="008141BE" w14:paraId="343007FE" w14:textId="77777777">
      <w:tc>
        <w:tcPr>
          <w:tcW w:w="2551" w:type="dxa"/>
          <w:vAlign w:val="center"/>
        </w:tcPr>
        <w:p w14:paraId="05BA4A5F" w14:textId="77777777" w:rsidR="008141BE" w:rsidRDefault="00AA288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56C3E4DE" w14:textId="4069806E" w:rsidR="008141BE" w:rsidRDefault="001346B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 XXXXXX</w:t>
          </w:r>
        </w:p>
      </w:tc>
    </w:tr>
    <w:tr w:rsidR="008141BE" w14:paraId="3C238A3C" w14:textId="77777777">
      <w:trPr>
        <w:gridAfter w:val="1"/>
        <w:wAfter w:w="283" w:type="dxa"/>
        <w:trHeight w:val="228"/>
      </w:trPr>
      <w:tc>
        <w:tcPr>
          <w:tcW w:w="2551" w:type="dxa"/>
          <w:vAlign w:val="center"/>
        </w:tcPr>
        <w:p w14:paraId="31AF71F7" w14:textId="77777777" w:rsidR="008141BE" w:rsidRDefault="00AA28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2B3F0A4" w14:textId="77777777" w:rsidR="008141BE" w:rsidRDefault="00AA288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8141BE" w14:paraId="4CBBB2C8" w14:textId="77777777">
      <w:trPr>
        <w:gridAfter w:val="1"/>
        <w:wAfter w:w="283" w:type="dxa"/>
      </w:trPr>
      <w:tc>
        <w:tcPr>
          <w:tcW w:w="2551" w:type="dxa"/>
          <w:vAlign w:val="center"/>
        </w:tcPr>
        <w:p w14:paraId="3A7B04A7" w14:textId="77777777" w:rsidR="008141BE" w:rsidRDefault="00AA28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C6E40E1" w14:textId="77777777" w:rsidR="008141BE" w:rsidRDefault="00AA28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C68197" w14:textId="77777777" w:rsidR="008141BE" w:rsidRDefault="008141B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89FA" w14:textId="77777777" w:rsidR="008141BE" w:rsidRDefault="008141B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86D2540" w14:textId="77777777" w:rsidR="008141BE" w:rsidRDefault="008141B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22DB"/>
    <w:multiLevelType w:val="multilevel"/>
    <w:tmpl w:val="C8BA198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54C9600C"/>
    <w:multiLevelType w:val="multilevel"/>
    <w:tmpl w:val="E738F224"/>
    <w:lvl w:ilvl="0">
      <w:start w:val="1"/>
      <w:numFmt w:val="decimal"/>
      <w:pStyle w:val="Listaconvietas3"/>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3872E8"/>
    <w:multiLevelType w:val="multilevel"/>
    <w:tmpl w:val="DB48F69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8E0739"/>
    <w:multiLevelType w:val="multilevel"/>
    <w:tmpl w:val="8B0CC0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4867FD4"/>
    <w:multiLevelType w:val="multilevel"/>
    <w:tmpl w:val="7A823208"/>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BE"/>
    <w:rsid w:val="001346BA"/>
    <w:rsid w:val="00476A45"/>
    <w:rsid w:val="004B7729"/>
    <w:rsid w:val="00520331"/>
    <w:rsid w:val="008141BE"/>
    <w:rsid w:val="00922BF9"/>
    <w:rsid w:val="00AA288D"/>
    <w:rsid w:val="00F942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B1A9"/>
  <w15:docId w15:val="{109C2BBA-9AAB-49ED-83D1-7B583A75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ransparenciapresupuestaria.gob.mx/es/PTP/Glosario"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jjN/lMRL++sfNutmr7DiTf8ug==">CgMxLjAyCWguM3pueXNoNzIIaC5namRneHMyCWguMzBqMHpsbDIOaC52ZDQ3MmxtdndscXcyDmgudG04ZWxubjZuZTZzMg5oLm44cGFuMXg2bDBzYzIOaC54dGgwdzd3aWVxYWw4AHIhMVM0UkVuVlFnTEZvSTZUMGc5NkJxSGt5QWIzRWFmS2h5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12217</Words>
  <Characters>67199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2025-07-11T18:53:00Z</cp:lastPrinted>
  <dcterms:created xsi:type="dcterms:W3CDTF">2025-08-07T17:42:00Z</dcterms:created>
  <dcterms:modified xsi:type="dcterms:W3CDTF">2025-08-07T17:42:00Z</dcterms:modified>
</cp:coreProperties>
</file>