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5E68EC2B" w:rsidR="004E7632" w:rsidRPr="006C0547"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6C0547">
        <w:rPr>
          <w:rFonts w:ascii="Palatino Linotype" w:eastAsia="Times New Roman" w:hAnsi="Palatino Linotype" w:cs="Arial"/>
          <w:sz w:val="24"/>
          <w:szCs w:val="24"/>
          <w:lang w:eastAsia="es-MX"/>
        </w:rPr>
        <w:t>Resolución del Pleno del Instituto de Transparencia, Acceso a la Información Púb</w:t>
      </w:r>
      <w:bookmarkStart w:id="0" w:name="_GoBack"/>
      <w:bookmarkEnd w:id="0"/>
      <w:r w:rsidRPr="006C0547">
        <w:rPr>
          <w:rFonts w:ascii="Palatino Linotype" w:eastAsia="Times New Roman" w:hAnsi="Palatino Linotype" w:cs="Arial"/>
          <w:sz w:val="24"/>
          <w:szCs w:val="24"/>
          <w:lang w:eastAsia="es-MX"/>
        </w:rPr>
        <w:t xml:space="preserve">lica y Protección de Datos Personales del Estado de México y Municipios, con domicilio en Metepec, Estado de México, a </w:t>
      </w:r>
      <w:r w:rsidR="005E4AD1" w:rsidRPr="006C0547">
        <w:rPr>
          <w:rFonts w:ascii="Palatino Linotype" w:eastAsia="Times New Roman" w:hAnsi="Palatino Linotype" w:cs="Arial"/>
          <w:sz w:val="24"/>
          <w:szCs w:val="24"/>
          <w:lang w:eastAsia="es-MX"/>
        </w:rPr>
        <w:t>ocho de octubre</w:t>
      </w:r>
      <w:r w:rsidR="006F4C57" w:rsidRPr="006C0547">
        <w:rPr>
          <w:rFonts w:ascii="Palatino Linotype" w:eastAsia="Times New Roman" w:hAnsi="Palatino Linotype" w:cs="Arial"/>
          <w:sz w:val="24"/>
          <w:szCs w:val="24"/>
          <w:lang w:eastAsia="es-MX"/>
        </w:rPr>
        <w:t xml:space="preserve"> de dos mil veintic</w:t>
      </w:r>
      <w:r w:rsidR="005A04A5" w:rsidRPr="006C0547">
        <w:rPr>
          <w:rFonts w:ascii="Palatino Linotype" w:eastAsia="Times New Roman" w:hAnsi="Palatino Linotype" w:cs="Arial"/>
          <w:sz w:val="24"/>
          <w:szCs w:val="24"/>
          <w:lang w:eastAsia="es-MX"/>
        </w:rPr>
        <w:t>inco</w:t>
      </w:r>
      <w:r w:rsidRPr="006C0547">
        <w:rPr>
          <w:rFonts w:ascii="Palatino Linotype" w:eastAsia="Times New Roman" w:hAnsi="Palatino Linotype" w:cs="Arial"/>
          <w:sz w:val="24"/>
          <w:szCs w:val="24"/>
          <w:lang w:eastAsia="es-MX"/>
        </w:rPr>
        <w:t>.</w:t>
      </w:r>
    </w:p>
    <w:p w14:paraId="3FA032C4" w14:textId="77777777" w:rsidR="004E7632" w:rsidRPr="006C0547"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1F2555D6" w:rsidR="009D1905" w:rsidRPr="006C0547" w:rsidRDefault="004E7632" w:rsidP="00074C65">
      <w:pPr>
        <w:tabs>
          <w:tab w:val="left" w:pos="1701"/>
        </w:tabs>
        <w:spacing w:after="0" w:line="360" w:lineRule="auto"/>
        <w:jc w:val="both"/>
        <w:rPr>
          <w:rFonts w:ascii="Palatino Linotype" w:hAnsi="Palatino Linotype" w:cs="Arial"/>
          <w:sz w:val="24"/>
          <w:szCs w:val="24"/>
        </w:rPr>
      </w:pPr>
      <w:r w:rsidRPr="006C0547">
        <w:rPr>
          <w:rFonts w:ascii="Palatino Linotype" w:hAnsi="Palatino Linotype" w:cs="Arial"/>
          <w:b/>
          <w:sz w:val="24"/>
          <w:szCs w:val="24"/>
        </w:rPr>
        <w:t>VISTOS</w:t>
      </w:r>
      <w:r w:rsidRPr="006C0547">
        <w:rPr>
          <w:rFonts w:ascii="Palatino Linotype" w:hAnsi="Palatino Linotype" w:cs="Arial"/>
          <w:sz w:val="24"/>
          <w:szCs w:val="24"/>
        </w:rPr>
        <w:t xml:space="preserve"> los expedientes electrónicos formados con motivo de los recursos de revisión números </w:t>
      </w:r>
      <w:r w:rsidR="00EE540C" w:rsidRPr="006C0547">
        <w:rPr>
          <w:rFonts w:ascii="Palatino Linotype" w:hAnsi="Palatino Linotype" w:cs="Arial"/>
          <w:b/>
          <w:sz w:val="23"/>
          <w:szCs w:val="23"/>
          <w:lang w:eastAsia="es-MX"/>
        </w:rPr>
        <w:t>0</w:t>
      </w:r>
      <w:r w:rsidR="005E4AD1" w:rsidRPr="006C0547">
        <w:rPr>
          <w:rFonts w:ascii="Palatino Linotype" w:hAnsi="Palatino Linotype" w:cs="Arial"/>
          <w:b/>
          <w:sz w:val="23"/>
          <w:szCs w:val="23"/>
          <w:lang w:eastAsia="es-MX"/>
        </w:rPr>
        <w:t>9140</w:t>
      </w:r>
      <w:r w:rsidR="00EE540C" w:rsidRPr="006C0547">
        <w:rPr>
          <w:rFonts w:ascii="Palatino Linotype" w:hAnsi="Palatino Linotype" w:cs="Arial"/>
          <w:b/>
          <w:sz w:val="23"/>
          <w:szCs w:val="23"/>
          <w:lang w:eastAsia="es-MX"/>
        </w:rPr>
        <w:t>/INFOEM/IP/RR/2025</w:t>
      </w:r>
      <w:r w:rsidR="00EE540C" w:rsidRPr="006C0547">
        <w:rPr>
          <w:rFonts w:ascii="Palatino Linotype" w:hAnsi="Palatino Linotype" w:cs="Arial"/>
          <w:bCs/>
          <w:sz w:val="23"/>
          <w:szCs w:val="23"/>
          <w:lang w:eastAsia="es-MX"/>
        </w:rPr>
        <w:t xml:space="preserve"> </w:t>
      </w:r>
      <w:r w:rsidRPr="006C0547">
        <w:rPr>
          <w:rFonts w:ascii="Palatino Linotype" w:hAnsi="Palatino Linotype" w:cs="Arial"/>
          <w:bCs/>
          <w:sz w:val="24"/>
          <w:szCs w:val="24"/>
          <w:lang w:eastAsia="es-MX"/>
        </w:rPr>
        <w:t xml:space="preserve">y </w:t>
      </w:r>
      <w:r w:rsidR="005A04A5" w:rsidRPr="006C0547">
        <w:rPr>
          <w:rFonts w:ascii="Palatino Linotype" w:hAnsi="Palatino Linotype" w:cs="Arial"/>
          <w:b/>
          <w:bCs/>
          <w:sz w:val="23"/>
          <w:szCs w:val="23"/>
          <w:lang w:eastAsia="es-MX"/>
        </w:rPr>
        <w:t>0</w:t>
      </w:r>
      <w:r w:rsidR="005E4AD1" w:rsidRPr="006C0547">
        <w:rPr>
          <w:rFonts w:ascii="Palatino Linotype" w:hAnsi="Palatino Linotype" w:cs="Arial"/>
          <w:b/>
          <w:bCs/>
          <w:sz w:val="23"/>
          <w:szCs w:val="23"/>
          <w:lang w:eastAsia="es-MX"/>
        </w:rPr>
        <w:t>9142</w:t>
      </w:r>
      <w:r w:rsidR="005A04A5" w:rsidRPr="006C0547">
        <w:rPr>
          <w:rFonts w:ascii="Palatino Linotype" w:hAnsi="Palatino Linotype" w:cs="Arial"/>
          <w:b/>
          <w:bCs/>
          <w:sz w:val="23"/>
          <w:szCs w:val="23"/>
          <w:lang w:eastAsia="es-MX"/>
        </w:rPr>
        <w:t>/INFOEM/IP/RR/2025</w:t>
      </w:r>
      <w:r w:rsidRPr="006C0547">
        <w:rPr>
          <w:rFonts w:ascii="Palatino Linotype" w:hAnsi="Palatino Linotype" w:cs="Arial"/>
          <w:sz w:val="24"/>
          <w:szCs w:val="24"/>
        </w:rPr>
        <w:t xml:space="preserve">, interpuestos </w:t>
      </w:r>
      <w:r w:rsidR="00622E9C" w:rsidRPr="006C0547">
        <w:rPr>
          <w:rFonts w:ascii="Palatino Linotype" w:hAnsi="Palatino Linotype" w:cs="Arial"/>
          <w:sz w:val="24"/>
          <w:szCs w:val="24"/>
        </w:rPr>
        <w:t xml:space="preserve">por </w:t>
      </w:r>
      <w:r w:rsidR="005E4AD1" w:rsidRPr="006C0547">
        <w:rPr>
          <w:rFonts w:ascii="Palatino Linotype" w:hAnsi="Palatino Linotype" w:cs="Arial"/>
          <w:sz w:val="24"/>
          <w:szCs w:val="24"/>
        </w:rPr>
        <w:t>un particular que al momento de ingresar la solicitud de información e interponer el recurso de revisión, no señaló nombre o seudónimo con el cual desee ser identificado</w:t>
      </w:r>
      <w:r w:rsidR="009C342E" w:rsidRPr="006C0547">
        <w:rPr>
          <w:rFonts w:ascii="Palatino Linotype" w:hAnsi="Palatino Linotype" w:cs="Arial"/>
          <w:sz w:val="24"/>
          <w:szCs w:val="24"/>
        </w:rPr>
        <w:t xml:space="preserve">, en lo sucesivo </w:t>
      </w:r>
      <w:r w:rsidR="006F1DBC" w:rsidRPr="006C0547">
        <w:rPr>
          <w:rFonts w:ascii="Palatino Linotype" w:hAnsi="Palatino Linotype" w:cs="Arial"/>
          <w:sz w:val="24"/>
          <w:szCs w:val="24"/>
        </w:rPr>
        <w:t>la parte</w:t>
      </w:r>
      <w:r w:rsidR="009C342E" w:rsidRPr="006C0547">
        <w:rPr>
          <w:rFonts w:ascii="Palatino Linotype" w:hAnsi="Palatino Linotype" w:cs="Arial"/>
          <w:b/>
          <w:sz w:val="24"/>
          <w:szCs w:val="24"/>
        </w:rPr>
        <w:t xml:space="preserve"> Recurrente</w:t>
      </w:r>
      <w:r w:rsidRPr="006C0547">
        <w:rPr>
          <w:rFonts w:ascii="Palatino Linotype" w:hAnsi="Palatino Linotype" w:cs="Arial"/>
          <w:sz w:val="24"/>
          <w:szCs w:val="24"/>
        </w:rPr>
        <w:t>, en contra de las respuestas de</w:t>
      </w:r>
      <w:r w:rsidR="004D23B7" w:rsidRPr="006C0547">
        <w:rPr>
          <w:rFonts w:ascii="Palatino Linotype" w:hAnsi="Palatino Linotype" w:cs="Arial"/>
          <w:sz w:val="24"/>
          <w:szCs w:val="24"/>
        </w:rPr>
        <w:t xml:space="preserve"> la</w:t>
      </w:r>
      <w:r w:rsidRPr="006C0547">
        <w:rPr>
          <w:rFonts w:ascii="Palatino Linotype" w:hAnsi="Palatino Linotype" w:cs="Arial"/>
          <w:sz w:val="24"/>
          <w:szCs w:val="24"/>
        </w:rPr>
        <w:t xml:space="preserve"> </w:t>
      </w:r>
      <w:r w:rsidR="005E4AD1" w:rsidRPr="006C0547">
        <w:rPr>
          <w:rFonts w:ascii="Palatino Linotype" w:hAnsi="Palatino Linotype" w:cs="Arial"/>
          <w:b/>
          <w:sz w:val="24"/>
          <w:szCs w:val="24"/>
        </w:rPr>
        <w:t>Secretaría de Seguridad</w:t>
      </w:r>
      <w:r w:rsidRPr="006C0547">
        <w:rPr>
          <w:rFonts w:ascii="Palatino Linotype" w:hAnsi="Palatino Linotype" w:cs="Arial"/>
          <w:sz w:val="24"/>
          <w:szCs w:val="24"/>
        </w:rPr>
        <w:t>, en lo subsecuente</w:t>
      </w:r>
      <w:r w:rsidRPr="006C0547">
        <w:rPr>
          <w:rFonts w:ascii="Palatino Linotype" w:hAnsi="Palatino Linotype" w:cs="Arial"/>
          <w:b/>
          <w:sz w:val="24"/>
          <w:szCs w:val="24"/>
        </w:rPr>
        <w:t xml:space="preserve"> </w:t>
      </w:r>
      <w:r w:rsidR="009C342E" w:rsidRPr="006C0547">
        <w:rPr>
          <w:rFonts w:ascii="Palatino Linotype" w:hAnsi="Palatino Linotype" w:cs="Arial"/>
          <w:sz w:val="24"/>
          <w:szCs w:val="24"/>
        </w:rPr>
        <w:t>el</w:t>
      </w:r>
      <w:r w:rsidRPr="006C0547">
        <w:rPr>
          <w:rFonts w:ascii="Palatino Linotype" w:hAnsi="Palatino Linotype" w:cs="Arial"/>
          <w:b/>
          <w:sz w:val="24"/>
          <w:szCs w:val="24"/>
        </w:rPr>
        <w:t xml:space="preserve"> Sujeto Obligado</w:t>
      </w:r>
      <w:r w:rsidRPr="006C0547">
        <w:rPr>
          <w:rFonts w:ascii="Palatino Linotype" w:hAnsi="Palatino Linotype" w:cs="Arial"/>
          <w:sz w:val="24"/>
          <w:szCs w:val="24"/>
        </w:rPr>
        <w:t>,</w:t>
      </w:r>
      <w:r w:rsidRPr="006C0547">
        <w:rPr>
          <w:rFonts w:ascii="Palatino Linotype" w:hAnsi="Palatino Linotype" w:cs="Arial"/>
          <w:b/>
          <w:sz w:val="24"/>
          <w:szCs w:val="24"/>
        </w:rPr>
        <w:t xml:space="preserve"> </w:t>
      </w:r>
      <w:r w:rsidRPr="006C0547">
        <w:rPr>
          <w:rFonts w:ascii="Palatino Linotype" w:hAnsi="Palatino Linotype" w:cs="Arial"/>
          <w:sz w:val="24"/>
          <w:szCs w:val="24"/>
        </w:rPr>
        <w:t>se procede a dictar la presente resolución.</w:t>
      </w:r>
    </w:p>
    <w:p w14:paraId="3F8891CB" w14:textId="77777777" w:rsidR="00074C65" w:rsidRPr="006C0547" w:rsidRDefault="00074C65" w:rsidP="00C15F8B">
      <w:pPr>
        <w:pStyle w:val="Sinespaciado"/>
      </w:pPr>
    </w:p>
    <w:p w14:paraId="742CD363" w14:textId="754DEFA9" w:rsidR="004E7632" w:rsidRPr="006C0547" w:rsidRDefault="004E7632" w:rsidP="00074C65">
      <w:pPr>
        <w:spacing w:after="0" w:line="360" w:lineRule="auto"/>
        <w:jc w:val="center"/>
        <w:rPr>
          <w:rFonts w:ascii="Palatino Linotype" w:hAnsi="Palatino Linotype"/>
          <w:b/>
          <w:sz w:val="28"/>
        </w:rPr>
      </w:pPr>
      <w:r w:rsidRPr="006C0547">
        <w:rPr>
          <w:rFonts w:ascii="Palatino Linotype" w:hAnsi="Palatino Linotype"/>
          <w:b/>
          <w:sz w:val="28"/>
        </w:rPr>
        <w:t>A N T E C E D E N T E S   D E L   A S U N T O</w:t>
      </w:r>
    </w:p>
    <w:p w14:paraId="49F01B35" w14:textId="77777777" w:rsidR="00074C65" w:rsidRPr="006C0547" w:rsidRDefault="00074C65" w:rsidP="0041111A">
      <w:pPr>
        <w:pStyle w:val="Sinespaciado"/>
      </w:pPr>
    </w:p>
    <w:p w14:paraId="76B6730C" w14:textId="77777777" w:rsidR="004E7632" w:rsidRPr="006C0547" w:rsidRDefault="004E7632" w:rsidP="004E7632">
      <w:pPr>
        <w:spacing w:after="0" w:line="360" w:lineRule="auto"/>
        <w:jc w:val="both"/>
        <w:rPr>
          <w:rFonts w:ascii="Palatino Linotype" w:hAnsi="Palatino Linotype"/>
        </w:rPr>
      </w:pPr>
      <w:r w:rsidRPr="006C0547">
        <w:rPr>
          <w:rFonts w:ascii="Palatino Linotype" w:hAnsi="Palatino Linotype" w:cs="Arial"/>
          <w:b/>
          <w:sz w:val="28"/>
        </w:rPr>
        <w:t>PRIMERO.</w:t>
      </w:r>
      <w:r w:rsidRPr="006C0547">
        <w:rPr>
          <w:rFonts w:ascii="Palatino Linotype" w:hAnsi="Palatino Linotype" w:cs="Arial"/>
        </w:rPr>
        <w:t xml:space="preserve"> </w:t>
      </w:r>
      <w:r w:rsidRPr="006C0547">
        <w:rPr>
          <w:rFonts w:ascii="Palatino Linotype" w:hAnsi="Palatino Linotype"/>
          <w:b/>
          <w:sz w:val="28"/>
          <w:szCs w:val="28"/>
        </w:rPr>
        <w:t>De las Solicitudes de Información.</w:t>
      </w:r>
    </w:p>
    <w:p w14:paraId="623DDCB2" w14:textId="4926290C" w:rsidR="004757F1" w:rsidRPr="006C0547" w:rsidRDefault="004E7632" w:rsidP="00796A7D">
      <w:pPr>
        <w:spacing w:after="0" w:line="360" w:lineRule="auto"/>
        <w:jc w:val="both"/>
        <w:rPr>
          <w:rFonts w:ascii="Palatino Linotype" w:hAnsi="Palatino Linotype" w:cs="Arial"/>
          <w:sz w:val="24"/>
        </w:rPr>
      </w:pPr>
      <w:r w:rsidRPr="006C0547">
        <w:rPr>
          <w:rFonts w:ascii="Palatino Linotype" w:hAnsi="Palatino Linotype" w:cs="Arial"/>
          <w:sz w:val="24"/>
        </w:rPr>
        <w:t xml:space="preserve">Con fecha </w:t>
      </w:r>
      <w:r w:rsidR="004762AC" w:rsidRPr="006C0547">
        <w:rPr>
          <w:rFonts w:ascii="Palatino Linotype" w:hAnsi="Palatino Linotype" w:cs="Arial"/>
          <w:sz w:val="24"/>
        </w:rPr>
        <w:t>nueve de julio</w:t>
      </w:r>
      <w:r w:rsidR="00AF12FB" w:rsidRPr="006C0547">
        <w:rPr>
          <w:rFonts w:ascii="Palatino Linotype" w:hAnsi="Palatino Linotype" w:cs="Arial"/>
          <w:sz w:val="24"/>
        </w:rPr>
        <w:t xml:space="preserve"> de</w:t>
      </w:r>
      <w:r w:rsidRPr="006C0547">
        <w:rPr>
          <w:rFonts w:ascii="Palatino Linotype" w:hAnsi="Palatino Linotype" w:cs="Arial"/>
          <w:sz w:val="24"/>
        </w:rPr>
        <w:t xml:space="preserve"> dos mil </w:t>
      </w:r>
      <w:r w:rsidR="00782E05" w:rsidRPr="006C0547">
        <w:rPr>
          <w:rFonts w:ascii="Palatino Linotype" w:hAnsi="Palatino Linotype" w:cs="Arial"/>
          <w:sz w:val="24"/>
        </w:rPr>
        <w:t>veinti</w:t>
      </w:r>
      <w:r w:rsidR="004757F1" w:rsidRPr="006C0547">
        <w:rPr>
          <w:rFonts w:ascii="Palatino Linotype" w:hAnsi="Palatino Linotype" w:cs="Arial"/>
          <w:sz w:val="24"/>
        </w:rPr>
        <w:t>c</w:t>
      </w:r>
      <w:r w:rsidR="00B367E3" w:rsidRPr="006C0547">
        <w:rPr>
          <w:rFonts w:ascii="Palatino Linotype" w:hAnsi="Palatino Linotype" w:cs="Arial"/>
          <w:sz w:val="24"/>
        </w:rPr>
        <w:t>inco</w:t>
      </w:r>
      <w:r w:rsidRPr="006C0547">
        <w:rPr>
          <w:rFonts w:ascii="Palatino Linotype" w:hAnsi="Palatino Linotype" w:cs="Arial"/>
          <w:sz w:val="24"/>
        </w:rPr>
        <w:t xml:space="preserve">, </w:t>
      </w:r>
      <w:r w:rsidR="006F1DBC" w:rsidRPr="006C0547">
        <w:rPr>
          <w:rFonts w:ascii="Palatino Linotype" w:hAnsi="Palatino Linotype" w:cs="Arial"/>
          <w:sz w:val="24"/>
        </w:rPr>
        <w:t xml:space="preserve">la </w:t>
      </w:r>
      <w:r w:rsidR="004757F1" w:rsidRPr="006C0547">
        <w:rPr>
          <w:rFonts w:ascii="Palatino Linotype" w:hAnsi="Palatino Linotype" w:cs="Arial"/>
          <w:sz w:val="24"/>
        </w:rPr>
        <w:t xml:space="preserve">parte </w:t>
      </w:r>
      <w:r w:rsidRPr="006C0547">
        <w:rPr>
          <w:rFonts w:ascii="Palatino Linotype" w:hAnsi="Palatino Linotype" w:cs="Arial"/>
          <w:b/>
          <w:sz w:val="24"/>
        </w:rPr>
        <w:t>Recurrente</w:t>
      </w:r>
      <w:r w:rsidRPr="006C0547">
        <w:rPr>
          <w:rFonts w:ascii="Palatino Linotype" w:hAnsi="Palatino Linotype" w:cs="Arial"/>
          <w:sz w:val="24"/>
        </w:rPr>
        <w:t>, presentó a través de</w:t>
      </w:r>
      <w:r w:rsidR="004757F1" w:rsidRPr="006C0547">
        <w:rPr>
          <w:rFonts w:ascii="Palatino Linotype" w:hAnsi="Palatino Linotype" w:cs="Arial"/>
          <w:sz w:val="24"/>
        </w:rPr>
        <w:t>l</w:t>
      </w:r>
      <w:r w:rsidRPr="006C0547">
        <w:rPr>
          <w:rFonts w:ascii="Palatino Linotype" w:hAnsi="Palatino Linotype" w:cs="Arial"/>
          <w:sz w:val="24"/>
        </w:rPr>
        <w:t xml:space="preserve"> Sistema de Acceso a la Información Mexiquense </w:t>
      </w:r>
      <w:r w:rsidRPr="006C0547">
        <w:rPr>
          <w:rFonts w:ascii="Palatino Linotype" w:hAnsi="Palatino Linotype" w:cs="Arial"/>
          <w:b/>
          <w:sz w:val="24"/>
        </w:rPr>
        <w:t>(SAIMEX)</w:t>
      </w:r>
      <w:r w:rsidRPr="006C0547">
        <w:rPr>
          <w:rFonts w:ascii="Palatino Linotype" w:hAnsi="Palatino Linotype" w:cs="Arial"/>
          <w:sz w:val="24"/>
        </w:rPr>
        <w:t xml:space="preserve"> ante</w:t>
      </w:r>
      <w:r w:rsidR="00992EFA" w:rsidRPr="006C0547">
        <w:rPr>
          <w:rFonts w:ascii="Palatino Linotype" w:hAnsi="Palatino Linotype" w:cs="Arial"/>
          <w:sz w:val="24"/>
        </w:rPr>
        <w:t xml:space="preserve"> el </w:t>
      </w:r>
      <w:r w:rsidRPr="006C0547">
        <w:rPr>
          <w:rFonts w:ascii="Palatino Linotype" w:hAnsi="Palatino Linotype" w:cs="Arial"/>
          <w:b/>
          <w:sz w:val="24"/>
        </w:rPr>
        <w:t>Sujeto Obligado</w:t>
      </w:r>
      <w:r w:rsidRPr="006C0547">
        <w:rPr>
          <w:rFonts w:ascii="Palatino Linotype" w:hAnsi="Palatino Linotype" w:cs="Arial"/>
          <w:sz w:val="24"/>
        </w:rPr>
        <w:t>, las solicitudes de acceso a la información pública, registradas bajo los números de expediente</w:t>
      </w:r>
      <w:bookmarkStart w:id="1" w:name="_Hlk99020054"/>
      <w:r w:rsidR="006F1DBC" w:rsidRPr="006C0547">
        <w:rPr>
          <w:rFonts w:ascii="Palatino Linotype" w:hAnsi="Palatino Linotype" w:cs="Arial"/>
          <w:b/>
          <w:sz w:val="24"/>
        </w:rPr>
        <w:t xml:space="preserve"> </w:t>
      </w:r>
      <w:bookmarkStart w:id="2" w:name="_Hlk200541357"/>
      <w:bookmarkStart w:id="3" w:name="_Hlk201867634"/>
      <w:r w:rsidR="005E4AD1" w:rsidRPr="006C0547">
        <w:rPr>
          <w:rFonts w:ascii="Palatino Linotype" w:hAnsi="Palatino Linotype" w:cs="Arial"/>
          <w:b/>
          <w:sz w:val="23"/>
          <w:szCs w:val="23"/>
        </w:rPr>
        <w:t>00302/SSEM/IP/2025</w:t>
      </w:r>
      <w:r w:rsidR="00EE540C" w:rsidRPr="006C0547">
        <w:rPr>
          <w:rFonts w:ascii="Palatino Linotype" w:hAnsi="Palatino Linotype" w:cs="Arial"/>
          <w:bCs/>
          <w:sz w:val="23"/>
          <w:szCs w:val="23"/>
        </w:rPr>
        <w:t xml:space="preserve"> </w:t>
      </w:r>
      <w:r w:rsidRPr="006C0547">
        <w:rPr>
          <w:rFonts w:ascii="Palatino Linotype" w:hAnsi="Palatino Linotype" w:cs="Arial"/>
          <w:sz w:val="24"/>
        </w:rPr>
        <w:t xml:space="preserve">y </w:t>
      </w:r>
      <w:bookmarkEnd w:id="1"/>
      <w:bookmarkEnd w:id="2"/>
      <w:bookmarkEnd w:id="3"/>
      <w:r w:rsidR="005E4AD1" w:rsidRPr="006C0547">
        <w:rPr>
          <w:rFonts w:ascii="Palatino Linotype" w:hAnsi="Palatino Linotype" w:cs="Arial"/>
          <w:b/>
          <w:sz w:val="23"/>
          <w:szCs w:val="23"/>
        </w:rPr>
        <w:t>00309/SSEM/IP/2025</w:t>
      </w:r>
      <w:r w:rsidRPr="006C0547">
        <w:rPr>
          <w:rFonts w:ascii="Palatino Linotype" w:hAnsi="Palatino Linotype" w:cs="Arial"/>
          <w:sz w:val="24"/>
          <w:lang w:eastAsia="es-MX"/>
        </w:rPr>
        <w:t>,</w:t>
      </w:r>
      <w:r w:rsidRPr="006C0547">
        <w:rPr>
          <w:rFonts w:ascii="Palatino Linotype" w:hAnsi="Palatino Linotype" w:cs="Arial"/>
          <w:b/>
          <w:sz w:val="24"/>
          <w:lang w:eastAsia="es-MX"/>
        </w:rPr>
        <w:t xml:space="preserve"> </w:t>
      </w:r>
      <w:r w:rsidRPr="006C0547">
        <w:rPr>
          <w:rFonts w:ascii="Palatino Linotype" w:hAnsi="Palatino Linotype" w:cs="Arial"/>
          <w:sz w:val="24"/>
        </w:rPr>
        <w:t>mediante las cuales solicitó información en el tenor siguiente:</w:t>
      </w:r>
    </w:p>
    <w:p w14:paraId="429551EF" w14:textId="77777777" w:rsidR="00796A7D" w:rsidRPr="006C0547" w:rsidRDefault="00796A7D" w:rsidP="00C15F8B">
      <w:pPr>
        <w:pStyle w:val="Sinespaciado"/>
        <w:rPr>
          <w:sz w:val="2"/>
          <w:szCs w:val="2"/>
        </w:rPr>
      </w:pPr>
    </w:p>
    <w:p w14:paraId="54757F5A" w14:textId="77777777" w:rsidR="00F44AAE" w:rsidRPr="006C0547"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868"/>
        <w:gridCol w:w="6144"/>
      </w:tblGrid>
      <w:tr w:rsidR="001515F9" w:rsidRPr="006C0547" w14:paraId="7300FC90" w14:textId="77777777" w:rsidTr="00C15F8B">
        <w:trPr>
          <w:trHeight w:val="696"/>
          <w:tblHeader/>
        </w:trPr>
        <w:tc>
          <w:tcPr>
            <w:tcW w:w="2868" w:type="dxa"/>
            <w:shd w:val="clear" w:color="auto" w:fill="D9D9D9" w:themeFill="background1" w:themeFillShade="D9"/>
            <w:vAlign w:val="center"/>
          </w:tcPr>
          <w:p w14:paraId="4680DE6E" w14:textId="15D89847" w:rsidR="00F44AAE" w:rsidRPr="006C0547" w:rsidRDefault="00F44AAE" w:rsidP="000B462C">
            <w:pPr>
              <w:jc w:val="center"/>
              <w:rPr>
                <w:rFonts w:ascii="Palatino Linotype" w:hAnsi="Palatino Linotype" w:cs="Arial"/>
                <w:b/>
              </w:rPr>
            </w:pPr>
            <w:r w:rsidRPr="006C0547">
              <w:rPr>
                <w:rFonts w:ascii="Palatino Linotype" w:hAnsi="Palatino Linotype" w:cs="Arial"/>
                <w:b/>
              </w:rPr>
              <w:t xml:space="preserve">Número de </w:t>
            </w:r>
            <w:r w:rsidR="0089782A" w:rsidRPr="006C0547">
              <w:rPr>
                <w:rFonts w:ascii="Palatino Linotype" w:hAnsi="Palatino Linotype" w:cs="Arial"/>
                <w:b/>
              </w:rPr>
              <w:t>folio de la solicitud</w:t>
            </w:r>
          </w:p>
        </w:tc>
        <w:tc>
          <w:tcPr>
            <w:tcW w:w="6144" w:type="dxa"/>
            <w:shd w:val="clear" w:color="auto" w:fill="D9D9D9" w:themeFill="background1" w:themeFillShade="D9"/>
            <w:vAlign w:val="center"/>
          </w:tcPr>
          <w:p w14:paraId="58E20C5C" w14:textId="2B95FBC0" w:rsidR="00F44AAE" w:rsidRPr="006C0547" w:rsidRDefault="00F44AAE" w:rsidP="000B462C">
            <w:pPr>
              <w:jc w:val="center"/>
              <w:rPr>
                <w:rFonts w:ascii="Palatino Linotype" w:hAnsi="Palatino Linotype" w:cs="Arial"/>
                <w:b/>
              </w:rPr>
            </w:pPr>
            <w:r w:rsidRPr="006C0547">
              <w:rPr>
                <w:rFonts w:ascii="Palatino Linotype" w:hAnsi="Palatino Linotype" w:cs="Arial"/>
                <w:b/>
              </w:rPr>
              <w:t>Descripción clara y precisa de la información solicitada</w:t>
            </w:r>
          </w:p>
        </w:tc>
      </w:tr>
      <w:tr w:rsidR="001515F9" w:rsidRPr="006C0547" w14:paraId="6E220859" w14:textId="77777777" w:rsidTr="00C15F8B">
        <w:trPr>
          <w:trHeight w:val="460"/>
        </w:trPr>
        <w:tc>
          <w:tcPr>
            <w:tcW w:w="2868" w:type="dxa"/>
            <w:vAlign w:val="center"/>
          </w:tcPr>
          <w:p w14:paraId="07E603AC" w14:textId="3FE37C4A" w:rsidR="00F44AAE" w:rsidRPr="006C0547" w:rsidRDefault="005E4AD1" w:rsidP="00782E05">
            <w:pPr>
              <w:jc w:val="center"/>
              <w:rPr>
                <w:rFonts w:ascii="Palatino Linotype" w:hAnsi="Palatino Linotype" w:cs="Arial"/>
                <w:b/>
                <w:szCs w:val="20"/>
                <w:lang w:val="en-US"/>
              </w:rPr>
            </w:pPr>
            <w:bookmarkStart w:id="4" w:name="_Hlk99021051"/>
            <w:r w:rsidRPr="006C0547">
              <w:rPr>
                <w:rFonts w:ascii="Palatino Linotype" w:hAnsi="Palatino Linotype" w:cs="Arial"/>
                <w:b/>
                <w:szCs w:val="20"/>
                <w:lang w:val="en-US"/>
              </w:rPr>
              <w:t>00302/SSEM/IP/2025</w:t>
            </w:r>
          </w:p>
        </w:tc>
        <w:tc>
          <w:tcPr>
            <w:tcW w:w="6144" w:type="dxa"/>
            <w:vAlign w:val="center"/>
          </w:tcPr>
          <w:p w14:paraId="1E278B91" w14:textId="01C5573B" w:rsidR="00F44AAE" w:rsidRPr="006C0547" w:rsidRDefault="00782E05" w:rsidP="004762AC">
            <w:pPr>
              <w:jc w:val="both"/>
              <w:rPr>
                <w:rFonts w:ascii="Palatino Linotype" w:hAnsi="Palatino Linotype" w:cs="Arial"/>
                <w:i/>
                <w:sz w:val="18"/>
                <w:szCs w:val="18"/>
              </w:rPr>
            </w:pPr>
            <w:r w:rsidRPr="006C0547">
              <w:rPr>
                <w:rFonts w:ascii="Palatino Linotype" w:hAnsi="Palatino Linotype" w:cs="Arial"/>
                <w:i/>
                <w:sz w:val="18"/>
                <w:szCs w:val="18"/>
              </w:rPr>
              <w:t>“</w:t>
            </w:r>
            <w:r w:rsidR="005E4AD1" w:rsidRPr="006C0547">
              <w:rPr>
                <w:rFonts w:ascii="Palatino Linotype" w:hAnsi="Palatino Linotype" w:cs="Arial"/>
                <w:i/>
                <w:sz w:val="18"/>
                <w:szCs w:val="18"/>
              </w:rPr>
              <w:t>Solicito saber el número de llamadas de emergencia han recibido en julio del presente año por día y hora, así como cuantas de ellas se han atendido en tiempo y forma.</w:t>
            </w:r>
            <w:r w:rsidRPr="006C0547">
              <w:rPr>
                <w:rFonts w:ascii="Palatino Linotype" w:hAnsi="Palatino Linotype" w:cs="Arial"/>
                <w:i/>
                <w:sz w:val="18"/>
                <w:szCs w:val="18"/>
              </w:rPr>
              <w:t>” (Sic).</w:t>
            </w:r>
          </w:p>
        </w:tc>
      </w:tr>
      <w:tr w:rsidR="001515F9" w:rsidRPr="006C0547" w14:paraId="767AEED5" w14:textId="77777777" w:rsidTr="00C15F8B">
        <w:trPr>
          <w:trHeight w:val="410"/>
        </w:trPr>
        <w:tc>
          <w:tcPr>
            <w:tcW w:w="2868" w:type="dxa"/>
            <w:vAlign w:val="center"/>
          </w:tcPr>
          <w:p w14:paraId="2AA733E5" w14:textId="29FA3014" w:rsidR="00782E05" w:rsidRPr="006C0547" w:rsidRDefault="005E4AD1" w:rsidP="00782E05">
            <w:pPr>
              <w:jc w:val="center"/>
              <w:rPr>
                <w:rFonts w:ascii="Palatino Linotype" w:hAnsi="Palatino Linotype" w:cs="Arial"/>
                <w:b/>
                <w:szCs w:val="20"/>
              </w:rPr>
            </w:pPr>
            <w:r w:rsidRPr="006C0547">
              <w:rPr>
                <w:rFonts w:ascii="Palatino Linotype" w:hAnsi="Palatino Linotype" w:cs="Arial"/>
                <w:b/>
                <w:szCs w:val="20"/>
                <w:lang w:val="en-US"/>
              </w:rPr>
              <w:t>00309/SSEM/IP/2025</w:t>
            </w:r>
          </w:p>
        </w:tc>
        <w:tc>
          <w:tcPr>
            <w:tcW w:w="6144" w:type="dxa"/>
            <w:vAlign w:val="center"/>
          </w:tcPr>
          <w:p w14:paraId="6B7EB1E1" w14:textId="376D49F7" w:rsidR="00782E05" w:rsidRPr="006C0547" w:rsidRDefault="00622E9C" w:rsidP="004762AC">
            <w:pPr>
              <w:jc w:val="both"/>
              <w:rPr>
                <w:rFonts w:ascii="Palatino Linotype" w:hAnsi="Palatino Linotype" w:cs="Arial"/>
                <w:i/>
                <w:sz w:val="18"/>
                <w:szCs w:val="18"/>
              </w:rPr>
            </w:pPr>
            <w:r w:rsidRPr="006C0547">
              <w:rPr>
                <w:rFonts w:ascii="Palatino Linotype" w:hAnsi="Palatino Linotype" w:cs="Arial"/>
                <w:i/>
                <w:sz w:val="18"/>
                <w:szCs w:val="18"/>
              </w:rPr>
              <w:t>“</w:t>
            </w:r>
            <w:r w:rsidR="005E4AD1" w:rsidRPr="006C0547">
              <w:rPr>
                <w:rFonts w:ascii="Palatino Linotype" w:hAnsi="Palatino Linotype" w:cs="Arial"/>
                <w:i/>
                <w:sz w:val="18"/>
                <w:szCs w:val="18"/>
              </w:rPr>
              <w:t>Solicito saber el número de llamadas de emergencia han recibido en julio del presente año por día y hora y municipio, así como cuantas de ellas se han atendido en tiempo y forma.</w:t>
            </w:r>
            <w:r w:rsidRPr="006C0547">
              <w:rPr>
                <w:rFonts w:ascii="Palatino Linotype" w:hAnsi="Palatino Linotype" w:cs="Arial"/>
                <w:i/>
                <w:sz w:val="18"/>
                <w:szCs w:val="18"/>
              </w:rPr>
              <w:t>” (Sic).</w:t>
            </w:r>
          </w:p>
        </w:tc>
      </w:tr>
    </w:tbl>
    <w:bookmarkEnd w:id="4"/>
    <w:p w14:paraId="6D568474" w14:textId="5A1A5925" w:rsidR="00F50781" w:rsidRPr="006C0547" w:rsidRDefault="00BA610B" w:rsidP="000F6FF6">
      <w:pPr>
        <w:pStyle w:val="Prrafodelista"/>
        <w:numPr>
          <w:ilvl w:val="0"/>
          <w:numId w:val="1"/>
        </w:numPr>
        <w:rPr>
          <w:rFonts w:ascii="Palatino Linotype" w:hAnsi="Palatino Linotype"/>
          <w:lang w:val="es-ES_tradnl"/>
        </w:rPr>
      </w:pPr>
      <w:r w:rsidRPr="006C0547">
        <w:rPr>
          <w:rFonts w:ascii="Palatino Linotype" w:hAnsi="Palatino Linotype"/>
          <w:b/>
          <w:lang w:val="es-ES_tradnl"/>
        </w:rPr>
        <w:lastRenderedPageBreak/>
        <w:t>MODALIDAD DE ENTREGA:</w:t>
      </w:r>
      <w:r w:rsidRPr="006C0547">
        <w:rPr>
          <w:rFonts w:ascii="Palatino Linotype" w:hAnsi="Palatino Linotype"/>
          <w:lang w:val="es-ES_tradnl"/>
        </w:rPr>
        <w:t xml:space="preserve"> A través del </w:t>
      </w:r>
      <w:r w:rsidRPr="006C0547">
        <w:rPr>
          <w:rFonts w:ascii="Palatino Linotype" w:hAnsi="Palatino Linotype"/>
          <w:b/>
          <w:lang w:val="es-ES_tradnl"/>
        </w:rPr>
        <w:t>SAIMEX</w:t>
      </w:r>
      <w:r w:rsidRPr="006C0547">
        <w:rPr>
          <w:rFonts w:ascii="Palatino Linotype" w:hAnsi="Palatino Linotype"/>
          <w:lang w:val="es-ES_tradnl"/>
        </w:rPr>
        <w:t xml:space="preserve">, en </w:t>
      </w:r>
      <w:r w:rsidR="00C15F8B" w:rsidRPr="006C0547">
        <w:rPr>
          <w:rFonts w:ascii="Palatino Linotype" w:hAnsi="Palatino Linotype"/>
          <w:lang w:val="es-ES_tradnl"/>
        </w:rPr>
        <w:t xml:space="preserve">ambos </w:t>
      </w:r>
      <w:r w:rsidRPr="006C0547">
        <w:rPr>
          <w:rFonts w:ascii="Palatino Linotype" w:hAnsi="Palatino Linotype"/>
          <w:lang w:val="es-ES_tradnl"/>
        </w:rPr>
        <w:t>casos.</w:t>
      </w:r>
    </w:p>
    <w:p w14:paraId="2BA92E93" w14:textId="77777777" w:rsidR="00F71FD6" w:rsidRPr="006C0547" w:rsidRDefault="00F71FD6" w:rsidP="004E7632">
      <w:pPr>
        <w:spacing w:after="0" w:line="360" w:lineRule="auto"/>
        <w:jc w:val="both"/>
        <w:rPr>
          <w:rFonts w:ascii="Palatino Linotype" w:hAnsi="Palatino Linotype" w:cs="Arial"/>
          <w:bCs/>
          <w:sz w:val="24"/>
        </w:rPr>
      </w:pPr>
    </w:p>
    <w:p w14:paraId="38B807D1" w14:textId="381D6BA5" w:rsidR="004E7632" w:rsidRPr="006C0547" w:rsidRDefault="004762AC" w:rsidP="004E7632">
      <w:pPr>
        <w:spacing w:after="0" w:line="360" w:lineRule="auto"/>
        <w:jc w:val="both"/>
        <w:rPr>
          <w:rFonts w:ascii="Palatino Linotype" w:hAnsi="Palatino Linotype" w:cs="Arial"/>
          <w:b/>
          <w:sz w:val="28"/>
        </w:rPr>
      </w:pPr>
      <w:r w:rsidRPr="006C0547">
        <w:rPr>
          <w:rFonts w:ascii="Palatino Linotype" w:hAnsi="Palatino Linotype" w:cs="Arial"/>
          <w:b/>
          <w:sz w:val="28"/>
        </w:rPr>
        <w:t>SEGUNDO</w:t>
      </w:r>
      <w:r w:rsidR="004E7632" w:rsidRPr="006C0547">
        <w:rPr>
          <w:rFonts w:ascii="Palatino Linotype" w:hAnsi="Palatino Linotype" w:cs="Arial"/>
          <w:b/>
          <w:sz w:val="28"/>
        </w:rPr>
        <w:t xml:space="preserve">. </w:t>
      </w:r>
      <w:r w:rsidR="004E7632" w:rsidRPr="006C0547">
        <w:rPr>
          <w:rFonts w:ascii="Palatino Linotype" w:hAnsi="Palatino Linotype" w:cs="Arial"/>
          <w:b/>
          <w:sz w:val="28"/>
          <w:szCs w:val="20"/>
        </w:rPr>
        <w:t>De las respuestas del Sujeto Obligado.</w:t>
      </w:r>
    </w:p>
    <w:p w14:paraId="28CCFD08" w14:textId="76797C34" w:rsidR="004E7632" w:rsidRPr="006C0547" w:rsidRDefault="004E7632" w:rsidP="007C7C86">
      <w:pPr>
        <w:spacing w:after="0" w:line="360" w:lineRule="auto"/>
        <w:jc w:val="both"/>
        <w:rPr>
          <w:rFonts w:ascii="Palatino Linotype" w:hAnsi="Palatino Linotype" w:cs="Arial"/>
          <w:sz w:val="24"/>
        </w:rPr>
      </w:pPr>
      <w:r w:rsidRPr="006C0547">
        <w:rPr>
          <w:rFonts w:ascii="Palatino Linotype" w:hAnsi="Palatino Linotype" w:cs="Arial"/>
          <w:sz w:val="24"/>
        </w:rPr>
        <w:t xml:space="preserve">En </w:t>
      </w:r>
      <w:r w:rsidR="00992EFA" w:rsidRPr="006C0547">
        <w:rPr>
          <w:rFonts w:ascii="Palatino Linotype" w:hAnsi="Palatino Linotype" w:cs="Arial"/>
          <w:sz w:val="24"/>
        </w:rPr>
        <w:t xml:space="preserve">los </w:t>
      </w:r>
      <w:r w:rsidRPr="006C0547">
        <w:rPr>
          <w:rFonts w:ascii="Palatino Linotype" w:hAnsi="Palatino Linotype" w:cs="Arial"/>
          <w:sz w:val="24"/>
        </w:rPr>
        <w:t>expediente</w:t>
      </w:r>
      <w:r w:rsidR="00992EFA" w:rsidRPr="006C0547">
        <w:rPr>
          <w:rFonts w:ascii="Palatino Linotype" w:hAnsi="Palatino Linotype" w:cs="Arial"/>
          <w:sz w:val="24"/>
        </w:rPr>
        <w:t>s</w:t>
      </w:r>
      <w:r w:rsidRPr="006C0547">
        <w:rPr>
          <w:rFonts w:ascii="Palatino Linotype" w:hAnsi="Palatino Linotype" w:cs="Arial"/>
          <w:sz w:val="24"/>
        </w:rPr>
        <w:t xml:space="preserve"> electrónico</w:t>
      </w:r>
      <w:r w:rsidR="00992EFA" w:rsidRPr="006C0547">
        <w:rPr>
          <w:rFonts w:ascii="Palatino Linotype" w:hAnsi="Palatino Linotype" w:cs="Arial"/>
          <w:sz w:val="24"/>
        </w:rPr>
        <w:t>s</w:t>
      </w:r>
      <w:r w:rsidRPr="006C0547">
        <w:rPr>
          <w:rFonts w:ascii="Palatino Linotype" w:hAnsi="Palatino Linotype" w:cs="Arial"/>
          <w:sz w:val="24"/>
        </w:rPr>
        <w:t xml:space="preserve"> </w:t>
      </w:r>
      <w:r w:rsidRPr="006C0547">
        <w:rPr>
          <w:rFonts w:ascii="Palatino Linotype" w:hAnsi="Palatino Linotype" w:cs="Arial"/>
          <w:b/>
          <w:sz w:val="24"/>
        </w:rPr>
        <w:t>SAIMEX</w:t>
      </w:r>
      <w:r w:rsidRPr="006C0547">
        <w:rPr>
          <w:rFonts w:ascii="Palatino Linotype" w:hAnsi="Palatino Linotype" w:cs="Arial"/>
          <w:sz w:val="24"/>
        </w:rPr>
        <w:t xml:space="preserve">, se aprecia que </w:t>
      </w:r>
      <w:r w:rsidR="00F71FD6" w:rsidRPr="006C0547">
        <w:rPr>
          <w:rFonts w:ascii="Palatino Linotype" w:hAnsi="Palatino Linotype" w:cs="Arial"/>
          <w:sz w:val="24"/>
        </w:rPr>
        <w:t xml:space="preserve">el día </w:t>
      </w:r>
      <w:r w:rsidR="00EA6B68" w:rsidRPr="006C0547">
        <w:rPr>
          <w:rFonts w:ascii="Palatino Linotype" w:hAnsi="Palatino Linotype" w:cs="Arial"/>
          <w:sz w:val="24"/>
        </w:rPr>
        <w:t>dieci</w:t>
      </w:r>
      <w:r w:rsidR="005E4AD1" w:rsidRPr="006C0547">
        <w:rPr>
          <w:rFonts w:ascii="Palatino Linotype" w:hAnsi="Palatino Linotype" w:cs="Arial"/>
          <w:sz w:val="24"/>
        </w:rPr>
        <w:t>ocho</w:t>
      </w:r>
      <w:r w:rsidR="00EA6B68" w:rsidRPr="006C0547">
        <w:rPr>
          <w:rFonts w:ascii="Palatino Linotype" w:hAnsi="Palatino Linotype" w:cs="Arial"/>
          <w:sz w:val="24"/>
        </w:rPr>
        <w:t xml:space="preserve"> de julio</w:t>
      </w:r>
      <w:r w:rsidR="0041111A" w:rsidRPr="006C0547">
        <w:rPr>
          <w:rFonts w:ascii="Palatino Linotype" w:hAnsi="Palatino Linotype" w:cs="Arial"/>
          <w:sz w:val="24"/>
        </w:rPr>
        <w:t xml:space="preserve"> </w:t>
      </w:r>
      <w:r w:rsidRPr="006C0547">
        <w:rPr>
          <w:rFonts w:ascii="Palatino Linotype" w:hAnsi="Palatino Linotype" w:cs="Arial"/>
          <w:sz w:val="24"/>
        </w:rPr>
        <w:t xml:space="preserve">de dos mil </w:t>
      </w:r>
      <w:r w:rsidR="007C7C86" w:rsidRPr="006C0547">
        <w:rPr>
          <w:rFonts w:ascii="Palatino Linotype" w:hAnsi="Palatino Linotype" w:cs="Arial"/>
          <w:sz w:val="24"/>
        </w:rPr>
        <w:t>veinti</w:t>
      </w:r>
      <w:r w:rsidR="004757F1" w:rsidRPr="006C0547">
        <w:rPr>
          <w:rFonts w:ascii="Palatino Linotype" w:hAnsi="Palatino Linotype" w:cs="Arial"/>
          <w:sz w:val="24"/>
        </w:rPr>
        <w:t>c</w:t>
      </w:r>
      <w:r w:rsidR="00B367E3" w:rsidRPr="006C0547">
        <w:rPr>
          <w:rFonts w:ascii="Palatino Linotype" w:hAnsi="Palatino Linotype" w:cs="Arial"/>
          <w:sz w:val="24"/>
        </w:rPr>
        <w:t>inco</w:t>
      </w:r>
      <w:r w:rsidRPr="006C0547">
        <w:rPr>
          <w:rFonts w:ascii="Palatino Linotype" w:hAnsi="Palatino Linotype" w:cs="Arial"/>
          <w:sz w:val="24"/>
        </w:rPr>
        <w:t>,</w:t>
      </w:r>
      <w:r w:rsidR="00B367E3" w:rsidRPr="006C0547">
        <w:rPr>
          <w:rFonts w:ascii="Palatino Linotype" w:hAnsi="Palatino Linotype" w:cs="Arial"/>
          <w:sz w:val="24"/>
        </w:rPr>
        <w:t xml:space="preserve"> el </w:t>
      </w:r>
      <w:r w:rsidRPr="006C0547">
        <w:rPr>
          <w:rFonts w:ascii="Palatino Linotype" w:hAnsi="Palatino Linotype" w:cs="Arial"/>
          <w:b/>
          <w:sz w:val="24"/>
        </w:rPr>
        <w:t>Sujeto Obligado</w:t>
      </w:r>
      <w:r w:rsidRPr="006C0547">
        <w:rPr>
          <w:rFonts w:ascii="Palatino Linotype" w:hAnsi="Palatino Linotype" w:cs="Arial"/>
          <w:sz w:val="24"/>
        </w:rPr>
        <w:t xml:space="preserve"> dio respuesta a las solicitudes de información señalando lo siguiente: </w:t>
      </w:r>
    </w:p>
    <w:p w14:paraId="57B4493E" w14:textId="77777777" w:rsidR="00052C48" w:rsidRPr="006C0547"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68"/>
        <w:gridCol w:w="6158"/>
      </w:tblGrid>
      <w:tr w:rsidR="001515F9" w:rsidRPr="006C0547" w14:paraId="0EE905DC" w14:textId="77777777" w:rsidTr="00F71FD6">
        <w:trPr>
          <w:trHeight w:val="696"/>
          <w:tblHeader/>
        </w:trPr>
        <w:tc>
          <w:tcPr>
            <w:tcW w:w="2868" w:type="dxa"/>
            <w:shd w:val="clear" w:color="auto" w:fill="D9D9D9" w:themeFill="background1" w:themeFillShade="D9"/>
            <w:vAlign w:val="center"/>
          </w:tcPr>
          <w:p w14:paraId="73975EBB" w14:textId="77777777" w:rsidR="002852DC" w:rsidRPr="006C0547" w:rsidRDefault="007C7C86" w:rsidP="00172A0C">
            <w:pPr>
              <w:jc w:val="center"/>
              <w:rPr>
                <w:rFonts w:ascii="Palatino Linotype" w:hAnsi="Palatino Linotype" w:cs="Arial"/>
                <w:b/>
              </w:rPr>
            </w:pPr>
            <w:r w:rsidRPr="006C0547">
              <w:rPr>
                <w:rFonts w:ascii="Palatino Linotype" w:hAnsi="Palatino Linotype" w:cs="Arial"/>
                <w:b/>
              </w:rPr>
              <w:t xml:space="preserve">Número de folio </w:t>
            </w:r>
          </w:p>
          <w:p w14:paraId="55DC294A" w14:textId="111A11FD" w:rsidR="007C7C86" w:rsidRPr="006C0547" w:rsidRDefault="007C7C86" w:rsidP="00172A0C">
            <w:pPr>
              <w:jc w:val="center"/>
              <w:rPr>
                <w:rFonts w:ascii="Palatino Linotype" w:hAnsi="Palatino Linotype" w:cs="Arial"/>
                <w:b/>
              </w:rPr>
            </w:pPr>
            <w:r w:rsidRPr="006C0547">
              <w:rPr>
                <w:rFonts w:ascii="Palatino Linotype" w:hAnsi="Palatino Linotype" w:cs="Arial"/>
                <w:b/>
              </w:rPr>
              <w:t>de la solicitud</w:t>
            </w:r>
          </w:p>
        </w:tc>
        <w:tc>
          <w:tcPr>
            <w:tcW w:w="6158" w:type="dxa"/>
            <w:shd w:val="clear" w:color="auto" w:fill="D9D9D9" w:themeFill="background1" w:themeFillShade="D9"/>
            <w:vAlign w:val="center"/>
          </w:tcPr>
          <w:p w14:paraId="7A28EBBF" w14:textId="4438BDEF" w:rsidR="007C7C86" w:rsidRPr="006C0547" w:rsidRDefault="007C7C86" w:rsidP="00172A0C">
            <w:pPr>
              <w:jc w:val="center"/>
              <w:rPr>
                <w:rFonts w:ascii="Palatino Linotype" w:hAnsi="Palatino Linotype" w:cs="Arial"/>
                <w:b/>
              </w:rPr>
            </w:pPr>
            <w:r w:rsidRPr="006C0547">
              <w:rPr>
                <w:rFonts w:ascii="Palatino Linotype" w:hAnsi="Palatino Linotype" w:cs="Arial"/>
                <w:b/>
              </w:rPr>
              <w:t>Respuesta del Sujeto Obligado</w:t>
            </w:r>
          </w:p>
        </w:tc>
      </w:tr>
      <w:tr w:rsidR="005E4AD1" w:rsidRPr="006C0547" w14:paraId="149FD6EA" w14:textId="77777777" w:rsidTr="005E4AD1">
        <w:trPr>
          <w:trHeight w:val="1812"/>
        </w:trPr>
        <w:tc>
          <w:tcPr>
            <w:tcW w:w="2868" w:type="dxa"/>
            <w:vAlign w:val="center"/>
          </w:tcPr>
          <w:p w14:paraId="0586082D" w14:textId="026457E3" w:rsidR="005E4AD1" w:rsidRPr="006C0547" w:rsidRDefault="005E4AD1" w:rsidP="00775C9B">
            <w:pPr>
              <w:jc w:val="center"/>
              <w:rPr>
                <w:rFonts w:ascii="Palatino Linotype" w:hAnsi="Palatino Linotype" w:cs="Arial"/>
                <w:b/>
                <w:sz w:val="20"/>
              </w:rPr>
            </w:pPr>
            <w:r w:rsidRPr="006C0547">
              <w:rPr>
                <w:rFonts w:ascii="Palatino Linotype" w:hAnsi="Palatino Linotype" w:cs="Arial"/>
                <w:b/>
                <w:szCs w:val="20"/>
                <w:lang w:val="en-US"/>
              </w:rPr>
              <w:t>00302/SSEM/IP/2025</w:t>
            </w:r>
          </w:p>
        </w:tc>
        <w:tc>
          <w:tcPr>
            <w:tcW w:w="6158" w:type="dxa"/>
            <w:vMerge w:val="restart"/>
            <w:vAlign w:val="center"/>
          </w:tcPr>
          <w:p w14:paraId="5875A337" w14:textId="77777777" w:rsidR="005E4AD1" w:rsidRPr="006C0547" w:rsidRDefault="005E4AD1" w:rsidP="005E4AD1">
            <w:pPr>
              <w:jc w:val="both"/>
              <w:rPr>
                <w:rFonts w:ascii="Palatino Linotype" w:hAnsi="Palatino Linotype" w:cs="Arial"/>
                <w:i/>
                <w:sz w:val="20"/>
                <w:szCs w:val="20"/>
              </w:rPr>
            </w:pPr>
            <w:r w:rsidRPr="006C0547">
              <w:rPr>
                <w:rFonts w:ascii="Palatino Linotype" w:hAnsi="Palatino Linotype" w:cs="Arial"/>
                <w:i/>
                <w:sz w:val="20"/>
                <w:szCs w:val="20"/>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p w14:paraId="78AE9835" w14:textId="77777777" w:rsidR="005E4AD1" w:rsidRPr="006C0547" w:rsidRDefault="005E4AD1" w:rsidP="005E4AD1">
            <w:pPr>
              <w:jc w:val="both"/>
              <w:rPr>
                <w:rFonts w:ascii="Palatino Linotype" w:hAnsi="Palatino Linotype" w:cs="Arial"/>
                <w:i/>
                <w:sz w:val="20"/>
                <w:szCs w:val="20"/>
              </w:rPr>
            </w:pPr>
          </w:p>
          <w:p w14:paraId="34036766" w14:textId="508425E5" w:rsidR="005E4AD1" w:rsidRPr="006C0547" w:rsidRDefault="005E4AD1" w:rsidP="005E4AD1">
            <w:pPr>
              <w:jc w:val="both"/>
              <w:rPr>
                <w:rFonts w:ascii="Palatino Linotype" w:hAnsi="Palatino Linotype" w:cs="Arial"/>
                <w:i/>
                <w:sz w:val="20"/>
                <w:szCs w:val="20"/>
              </w:rPr>
            </w:pPr>
            <w:r w:rsidRPr="006C0547">
              <w:rPr>
                <w:rFonts w:ascii="Palatino Linotype" w:hAnsi="Palatino Linotype" w:cs="Arial"/>
                <w:i/>
                <w:sz w:val="20"/>
                <w:szCs w:val="20"/>
              </w:rPr>
              <w:t>ATENTAMENTE</w:t>
            </w:r>
          </w:p>
          <w:p w14:paraId="1C1EAE07" w14:textId="01A2758C" w:rsidR="005E4AD1" w:rsidRPr="006C0547" w:rsidRDefault="005E4AD1" w:rsidP="005E4AD1">
            <w:pPr>
              <w:jc w:val="both"/>
              <w:rPr>
                <w:rFonts w:ascii="Palatino Linotype" w:hAnsi="Palatino Linotype" w:cs="Arial"/>
                <w:i/>
                <w:sz w:val="20"/>
                <w:szCs w:val="20"/>
              </w:rPr>
            </w:pPr>
            <w:r w:rsidRPr="006C0547">
              <w:rPr>
                <w:rFonts w:ascii="Palatino Linotype" w:hAnsi="Palatino Linotype" w:cs="Arial"/>
                <w:i/>
                <w:sz w:val="20"/>
                <w:szCs w:val="20"/>
              </w:rPr>
              <w:t xml:space="preserve">Mtro. Guillermo Juan de Dios Sánchez Aguirre” (Sic). </w:t>
            </w:r>
          </w:p>
          <w:p w14:paraId="60070C1F" w14:textId="77777777" w:rsidR="005E4AD1" w:rsidRPr="006C0547" w:rsidRDefault="005E4AD1" w:rsidP="00775C9B">
            <w:pPr>
              <w:jc w:val="both"/>
              <w:rPr>
                <w:rFonts w:ascii="Palatino Linotype" w:hAnsi="Palatino Linotype" w:cs="Arial"/>
                <w:i/>
                <w:sz w:val="20"/>
                <w:szCs w:val="20"/>
              </w:rPr>
            </w:pPr>
          </w:p>
          <w:p w14:paraId="01F44FA3" w14:textId="1D891E61" w:rsidR="005E4AD1" w:rsidRPr="006C0547" w:rsidRDefault="005E4AD1" w:rsidP="00EA6B68">
            <w:pPr>
              <w:jc w:val="both"/>
              <w:rPr>
                <w:rFonts w:ascii="Palatino Linotype" w:hAnsi="Palatino Linotype" w:cs="Arial"/>
                <w:i/>
                <w:sz w:val="20"/>
                <w:szCs w:val="20"/>
              </w:rPr>
            </w:pPr>
            <w:r w:rsidRPr="006C0547">
              <w:rPr>
                <w:rFonts w:ascii="Palatino Linotype" w:hAnsi="Palatino Linotype" w:cs="Arial"/>
                <w:sz w:val="20"/>
                <w:szCs w:val="20"/>
                <w:lang w:val="es-ES_tradnl"/>
              </w:rPr>
              <w:t xml:space="preserve">El </w:t>
            </w:r>
            <w:r w:rsidRPr="006C0547">
              <w:rPr>
                <w:rFonts w:ascii="Palatino Linotype" w:hAnsi="Palatino Linotype" w:cs="Arial"/>
                <w:b/>
                <w:sz w:val="20"/>
                <w:szCs w:val="20"/>
                <w:lang w:val="es-ES_tradnl"/>
              </w:rPr>
              <w:t>Sujeto Obligado</w:t>
            </w:r>
            <w:r w:rsidRPr="006C0547">
              <w:rPr>
                <w:rFonts w:ascii="Palatino Linotype" w:hAnsi="Palatino Linotype" w:cs="Arial"/>
                <w:sz w:val="20"/>
                <w:szCs w:val="20"/>
                <w:lang w:val="es-ES_tradnl"/>
              </w:rPr>
              <w:t xml:space="preserve">, adjuntó a su respuesta, los archivos electrónicos denominados </w:t>
            </w:r>
            <w:r w:rsidRPr="006C0547">
              <w:rPr>
                <w:rFonts w:ascii="Palatino Linotype" w:hAnsi="Palatino Linotype" w:cs="Arial"/>
                <w:i/>
                <w:sz w:val="20"/>
                <w:szCs w:val="20"/>
                <w:lang w:val="es-ES_tradnl"/>
              </w:rPr>
              <w:t xml:space="preserve">“RESPUESTA 302.pdf” </w:t>
            </w:r>
            <w:r w:rsidRPr="006C0547">
              <w:rPr>
                <w:rFonts w:ascii="Palatino Linotype" w:hAnsi="Palatino Linotype" w:cs="Arial"/>
                <w:iCs/>
                <w:sz w:val="20"/>
                <w:szCs w:val="20"/>
                <w:lang w:val="es-ES_tradnl"/>
              </w:rPr>
              <w:t>y</w:t>
            </w:r>
            <w:r w:rsidRPr="006C0547">
              <w:rPr>
                <w:rFonts w:ascii="Palatino Linotype" w:hAnsi="Palatino Linotype" w:cs="Arial"/>
                <w:i/>
                <w:sz w:val="20"/>
                <w:szCs w:val="20"/>
                <w:lang w:val="es-ES_tradnl"/>
              </w:rPr>
              <w:t xml:space="preserve"> “RESPUESTA 309.pdf”;</w:t>
            </w:r>
            <w:r w:rsidRPr="006C0547">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5E4AD1" w:rsidRPr="006C0547" w14:paraId="281B2F6F" w14:textId="77777777" w:rsidTr="00F71FD6">
        <w:trPr>
          <w:trHeight w:val="410"/>
        </w:trPr>
        <w:tc>
          <w:tcPr>
            <w:tcW w:w="2868" w:type="dxa"/>
            <w:vAlign w:val="center"/>
          </w:tcPr>
          <w:p w14:paraId="1EFE2538" w14:textId="709BDBDC" w:rsidR="005E4AD1" w:rsidRPr="006C0547" w:rsidRDefault="005E4AD1" w:rsidP="00775C9B">
            <w:pPr>
              <w:jc w:val="center"/>
              <w:rPr>
                <w:rFonts w:ascii="Palatino Linotype" w:hAnsi="Palatino Linotype" w:cs="Arial"/>
                <w:b/>
                <w:sz w:val="20"/>
                <w:szCs w:val="20"/>
              </w:rPr>
            </w:pPr>
            <w:r w:rsidRPr="006C0547">
              <w:rPr>
                <w:rFonts w:ascii="Palatino Linotype" w:hAnsi="Palatino Linotype" w:cs="Arial"/>
                <w:b/>
                <w:szCs w:val="20"/>
                <w:lang w:val="en-US"/>
              </w:rPr>
              <w:t>00309/SSEM/IP/2025</w:t>
            </w:r>
          </w:p>
        </w:tc>
        <w:tc>
          <w:tcPr>
            <w:tcW w:w="6158" w:type="dxa"/>
            <w:vMerge/>
            <w:vAlign w:val="center"/>
          </w:tcPr>
          <w:p w14:paraId="16E69CD4" w14:textId="2F15398D" w:rsidR="005E4AD1" w:rsidRPr="006C0547" w:rsidRDefault="005E4AD1" w:rsidP="004762AC">
            <w:pPr>
              <w:jc w:val="both"/>
              <w:rPr>
                <w:rFonts w:ascii="Palatino Linotype" w:hAnsi="Palatino Linotype" w:cs="Arial"/>
                <w:i/>
                <w:sz w:val="20"/>
                <w:szCs w:val="20"/>
              </w:rPr>
            </w:pPr>
          </w:p>
        </w:tc>
      </w:tr>
    </w:tbl>
    <w:p w14:paraId="0C90F046" w14:textId="77777777" w:rsidR="00F71FD6" w:rsidRPr="006C0547" w:rsidRDefault="00F71FD6" w:rsidP="004E7632">
      <w:pPr>
        <w:spacing w:after="0" w:line="360" w:lineRule="auto"/>
        <w:jc w:val="both"/>
        <w:rPr>
          <w:rFonts w:ascii="Palatino Linotype" w:hAnsi="Palatino Linotype" w:cs="Arial"/>
          <w:b/>
          <w:sz w:val="28"/>
        </w:rPr>
      </w:pPr>
    </w:p>
    <w:p w14:paraId="56F200D0" w14:textId="487A6879" w:rsidR="004E7632" w:rsidRPr="006C0547" w:rsidRDefault="004762AC" w:rsidP="004E7632">
      <w:pPr>
        <w:spacing w:after="0" w:line="360" w:lineRule="auto"/>
        <w:jc w:val="both"/>
        <w:rPr>
          <w:rFonts w:ascii="Palatino Linotype" w:hAnsi="Palatino Linotype" w:cs="Arial"/>
          <w:b/>
          <w:sz w:val="28"/>
        </w:rPr>
      </w:pPr>
      <w:r w:rsidRPr="006C0547">
        <w:rPr>
          <w:rFonts w:ascii="Palatino Linotype" w:hAnsi="Palatino Linotype" w:cs="Arial"/>
          <w:b/>
          <w:sz w:val="28"/>
        </w:rPr>
        <w:t>TERCERO</w:t>
      </w:r>
      <w:r w:rsidR="004E7632" w:rsidRPr="006C0547">
        <w:rPr>
          <w:rFonts w:ascii="Palatino Linotype" w:hAnsi="Palatino Linotype" w:cs="Arial"/>
          <w:b/>
          <w:sz w:val="28"/>
        </w:rPr>
        <w:t xml:space="preserve">. </w:t>
      </w:r>
      <w:r w:rsidR="002852DC" w:rsidRPr="006C0547">
        <w:rPr>
          <w:rFonts w:ascii="Palatino Linotype" w:hAnsi="Palatino Linotype"/>
          <w:b/>
          <w:sz w:val="28"/>
        </w:rPr>
        <w:t>De los</w:t>
      </w:r>
      <w:r w:rsidR="004E7632" w:rsidRPr="006C0547">
        <w:rPr>
          <w:rFonts w:ascii="Palatino Linotype" w:hAnsi="Palatino Linotype"/>
          <w:b/>
          <w:sz w:val="28"/>
        </w:rPr>
        <w:t xml:space="preserve"> recurso</w:t>
      </w:r>
      <w:r w:rsidR="002852DC" w:rsidRPr="006C0547">
        <w:rPr>
          <w:rFonts w:ascii="Palatino Linotype" w:hAnsi="Palatino Linotype"/>
          <w:b/>
          <w:sz w:val="28"/>
        </w:rPr>
        <w:t>s</w:t>
      </w:r>
      <w:r w:rsidR="004E7632" w:rsidRPr="006C0547">
        <w:rPr>
          <w:rFonts w:ascii="Palatino Linotype" w:hAnsi="Palatino Linotype"/>
          <w:b/>
          <w:sz w:val="28"/>
        </w:rPr>
        <w:t xml:space="preserve"> de revisión.</w:t>
      </w:r>
    </w:p>
    <w:p w14:paraId="709C2780" w14:textId="5FF1CC0A" w:rsidR="004C05B6" w:rsidRPr="006C0547" w:rsidRDefault="004E7632" w:rsidP="0025170A">
      <w:pPr>
        <w:spacing w:after="0" w:line="360" w:lineRule="auto"/>
        <w:jc w:val="both"/>
        <w:rPr>
          <w:rFonts w:ascii="Palatino Linotype" w:hAnsi="Palatino Linotype" w:cs="Arial"/>
          <w:sz w:val="24"/>
        </w:rPr>
      </w:pPr>
      <w:r w:rsidRPr="006C0547">
        <w:rPr>
          <w:rFonts w:ascii="Palatino Linotype" w:hAnsi="Palatino Linotype" w:cs="Arial"/>
          <w:sz w:val="24"/>
          <w:szCs w:val="24"/>
        </w:rPr>
        <w:t>Inconforme con las respuestas notificadas por</w:t>
      </w:r>
      <w:r w:rsidR="006F1DBC" w:rsidRPr="006C0547">
        <w:rPr>
          <w:rFonts w:ascii="Palatino Linotype" w:hAnsi="Palatino Linotype" w:cs="Arial"/>
          <w:sz w:val="24"/>
          <w:szCs w:val="24"/>
        </w:rPr>
        <w:t xml:space="preserve"> el </w:t>
      </w:r>
      <w:r w:rsidRPr="006C0547">
        <w:rPr>
          <w:rFonts w:ascii="Palatino Linotype" w:hAnsi="Palatino Linotype" w:cs="Arial"/>
          <w:b/>
          <w:sz w:val="24"/>
          <w:szCs w:val="24"/>
        </w:rPr>
        <w:t>Sujeto Obligado</w:t>
      </w:r>
      <w:r w:rsidRPr="006C0547">
        <w:rPr>
          <w:rFonts w:ascii="Palatino Linotype" w:hAnsi="Palatino Linotype" w:cs="Arial"/>
          <w:sz w:val="24"/>
          <w:szCs w:val="24"/>
        </w:rPr>
        <w:t xml:space="preserve">, </w:t>
      </w:r>
      <w:r w:rsidR="006F1DBC" w:rsidRPr="006C0547">
        <w:rPr>
          <w:rFonts w:ascii="Palatino Linotype" w:hAnsi="Palatino Linotype" w:cs="Arial"/>
          <w:bCs/>
          <w:sz w:val="24"/>
          <w:szCs w:val="24"/>
        </w:rPr>
        <w:t>la</w:t>
      </w:r>
      <w:r w:rsidR="004757F1" w:rsidRPr="006C0547">
        <w:rPr>
          <w:rFonts w:ascii="Palatino Linotype" w:hAnsi="Palatino Linotype" w:cs="Arial"/>
          <w:bCs/>
          <w:sz w:val="24"/>
          <w:szCs w:val="24"/>
        </w:rPr>
        <w:t xml:space="preserve"> parte</w:t>
      </w:r>
      <w:r w:rsidR="006F1DBC" w:rsidRPr="006C0547">
        <w:rPr>
          <w:rFonts w:ascii="Palatino Linotype" w:hAnsi="Palatino Linotype" w:cs="Arial"/>
          <w:b/>
          <w:sz w:val="24"/>
          <w:szCs w:val="24"/>
        </w:rPr>
        <w:t xml:space="preserve"> </w:t>
      </w:r>
      <w:r w:rsidRPr="006C0547">
        <w:rPr>
          <w:rFonts w:ascii="Palatino Linotype" w:hAnsi="Palatino Linotype" w:cs="Arial"/>
          <w:b/>
          <w:sz w:val="24"/>
          <w:szCs w:val="24"/>
        </w:rPr>
        <w:t xml:space="preserve">Recurrente </w:t>
      </w:r>
      <w:r w:rsidRPr="006C0547">
        <w:rPr>
          <w:rFonts w:ascii="Palatino Linotype" w:hAnsi="Palatino Linotype" w:cs="Arial"/>
          <w:sz w:val="24"/>
          <w:szCs w:val="24"/>
        </w:rPr>
        <w:t xml:space="preserve">interpuso los recursos de revisión, en fecha </w:t>
      </w:r>
      <w:r w:rsidR="005E4AD1" w:rsidRPr="006C0547">
        <w:rPr>
          <w:rFonts w:ascii="Palatino Linotype" w:hAnsi="Palatino Linotype" w:cs="Arial"/>
          <w:sz w:val="24"/>
          <w:szCs w:val="24"/>
        </w:rPr>
        <w:t>cuatro de agosto</w:t>
      </w:r>
      <w:r w:rsidR="002323F8" w:rsidRPr="006C0547">
        <w:rPr>
          <w:rFonts w:ascii="Palatino Linotype" w:hAnsi="Palatino Linotype" w:cs="Arial"/>
          <w:sz w:val="24"/>
          <w:szCs w:val="24"/>
        </w:rPr>
        <w:t xml:space="preserve"> </w:t>
      </w:r>
      <w:r w:rsidRPr="006C0547">
        <w:rPr>
          <w:rFonts w:ascii="Palatino Linotype" w:hAnsi="Palatino Linotype" w:cs="Arial"/>
          <w:sz w:val="24"/>
          <w:szCs w:val="24"/>
        </w:rPr>
        <w:t xml:space="preserve">de dos mil </w:t>
      </w:r>
      <w:r w:rsidR="002852DC" w:rsidRPr="006C0547">
        <w:rPr>
          <w:rFonts w:ascii="Palatino Linotype" w:hAnsi="Palatino Linotype" w:cs="Arial"/>
          <w:sz w:val="24"/>
          <w:szCs w:val="24"/>
        </w:rPr>
        <w:t>veint</w:t>
      </w:r>
      <w:r w:rsidR="004757F1" w:rsidRPr="006C0547">
        <w:rPr>
          <w:rFonts w:ascii="Palatino Linotype" w:hAnsi="Palatino Linotype" w:cs="Arial"/>
          <w:sz w:val="24"/>
          <w:szCs w:val="24"/>
        </w:rPr>
        <w:t>ic</w:t>
      </w:r>
      <w:r w:rsidR="00312BB4" w:rsidRPr="006C0547">
        <w:rPr>
          <w:rFonts w:ascii="Palatino Linotype" w:hAnsi="Palatino Linotype" w:cs="Arial"/>
          <w:sz w:val="24"/>
          <w:szCs w:val="24"/>
        </w:rPr>
        <w:t>inco</w:t>
      </w:r>
      <w:r w:rsidRPr="006C0547">
        <w:rPr>
          <w:rFonts w:ascii="Palatino Linotype" w:hAnsi="Palatino Linotype" w:cs="Arial"/>
          <w:sz w:val="24"/>
          <w:szCs w:val="24"/>
        </w:rPr>
        <w:t>, los cuales fueron registrados</w:t>
      </w:r>
      <w:r w:rsidRPr="006C0547">
        <w:rPr>
          <w:rFonts w:ascii="Palatino Linotype" w:hAnsi="Palatino Linotype" w:cs="Arial"/>
          <w:b/>
          <w:sz w:val="24"/>
          <w:szCs w:val="24"/>
        </w:rPr>
        <w:t xml:space="preserve"> </w:t>
      </w:r>
      <w:r w:rsidRPr="006C0547">
        <w:rPr>
          <w:rFonts w:ascii="Palatino Linotype" w:hAnsi="Palatino Linotype" w:cs="Arial"/>
          <w:sz w:val="24"/>
          <w:szCs w:val="24"/>
        </w:rPr>
        <w:t xml:space="preserve">en el sistema electrónico con los expedientes números </w:t>
      </w:r>
      <w:r w:rsidR="00506341" w:rsidRPr="006C0547">
        <w:rPr>
          <w:rFonts w:ascii="Palatino Linotype" w:hAnsi="Palatino Linotype" w:cs="Arial"/>
          <w:b/>
          <w:bCs/>
          <w:sz w:val="24"/>
          <w:szCs w:val="24"/>
          <w:lang w:eastAsia="es-MX"/>
        </w:rPr>
        <w:t>0</w:t>
      </w:r>
      <w:r w:rsidR="005E4AD1" w:rsidRPr="006C0547">
        <w:rPr>
          <w:rFonts w:ascii="Palatino Linotype" w:hAnsi="Palatino Linotype" w:cs="Arial"/>
          <w:b/>
          <w:bCs/>
          <w:sz w:val="24"/>
          <w:szCs w:val="24"/>
          <w:lang w:eastAsia="es-MX"/>
        </w:rPr>
        <w:t>9140</w:t>
      </w:r>
      <w:r w:rsidR="00300F14" w:rsidRPr="006C0547">
        <w:rPr>
          <w:rFonts w:ascii="Palatino Linotype" w:hAnsi="Palatino Linotype" w:cs="Arial"/>
          <w:b/>
          <w:bCs/>
          <w:sz w:val="24"/>
          <w:szCs w:val="24"/>
          <w:lang w:eastAsia="es-MX"/>
        </w:rPr>
        <w:t xml:space="preserve">/INFOEM/IP/RR/2025 </w:t>
      </w:r>
      <w:r w:rsidR="00300F14" w:rsidRPr="006C0547">
        <w:rPr>
          <w:rFonts w:ascii="Palatino Linotype" w:hAnsi="Palatino Linotype" w:cs="Arial"/>
          <w:bCs/>
          <w:i/>
          <w:sz w:val="24"/>
          <w:szCs w:val="24"/>
          <w:lang w:eastAsia="es-MX"/>
        </w:rPr>
        <w:t xml:space="preserve">(para la solicitud </w:t>
      </w:r>
      <w:r w:rsidR="005E4AD1" w:rsidRPr="006C0547">
        <w:rPr>
          <w:rFonts w:ascii="Palatino Linotype" w:hAnsi="Palatino Linotype" w:cs="Arial"/>
          <w:i/>
          <w:sz w:val="24"/>
        </w:rPr>
        <w:t>00309/SSEM/IP/2025</w:t>
      </w:r>
      <w:r w:rsidR="00300F14" w:rsidRPr="006C0547">
        <w:rPr>
          <w:rFonts w:ascii="Palatino Linotype" w:hAnsi="Palatino Linotype" w:cs="Arial"/>
          <w:i/>
          <w:sz w:val="24"/>
        </w:rPr>
        <w:t xml:space="preserve">) </w:t>
      </w:r>
      <w:r w:rsidRPr="006C0547">
        <w:rPr>
          <w:rFonts w:ascii="Palatino Linotype" w:hAnsi="Palatino Linotype" w:cs="Arial"/>
          <w:sz w:val="24"/>
        </w:rPr>
        <w:t>y</w:t>
      </w:r>
      <w:r w:rsidRPr="006C0547">
        <w:rPr>
          <w:rFonts w:ascii="Palatino Linotype" w:hAnsi="Palatino Linotype" w:cs="Arial"/>
          <w:b/>
          <w:bCs/>
          <w:sz w:val="24"/>
          <w:szCs w:val="24"/>
          <w:lang w:eastAsia="es-MX"/>
        </w:rPr>
        <w:t xml:space="preserve"> </w:t>
      </w:r>
      <w:r w:rsidR="00CC7C72" w:rsidRPr="006C0547">
        <w:rPr>
          <w:rFonts w:ascii="Palatino Linotype" w:hAnsi="Palatino Linotype" w:cs="Arial"/>
          <w:b/>
          <w:bCs/>
          <w:sz w:val="24"/>
          <w:szCs w:val="24"/>
          <w:lang w:eastAsia="es-MX"/>
        </w:rPr>
        <w:lastRenderedPageBreak/>
        <w:t>0</w:t>
      </w:r>
      <w:r w:rsidR="005E4AD1" w:rsidRPr="006C0547">
        <w:rPr>
          <w:rFonts w:ascii="Palatino Linotype" w:hAnsi="Palatino Linotype" w:cs="Arial"/>
          <w:b/>
          <w:bCs/>
          <w:sz w:val="24"/>
          <w:szCs w:val="24"/>
          <w:lang w:eastAsia="es-MX"/>
        </w:rPr>
        <w:t>9142</w:t>
      </w:r>
      <w:r w:rsidR="00C76E1B" w:rsidRPr="006C0547">
        <w:rPr>
          <w:rFonts w:ascii="Palatino Linotype" w:hAnsi="Palatino Linotype" w:cs="Arial"/>
          <w:b/>
          <w:bCs/>
          <w:sz w:val="24"/>
          <w:szCs w:val="24"/>
          <w:lang w:eastAsia="es-MX"/>
        </w:rPr>
        <w:t>/INFOEM/IP/RR/202</w:t>
      </w:r>
      <w:r w:rsidR="00300F14" w:rsidRPr="006C0547">
        <w:rPr>
          <w:rFonts w:ascii="Palatino Linotype" w:hAnsi="Palatino Linotype" w:cs="Arial"/>
          <w:b/>
          <w:bCs/>
          <w:sz w:val="24"/>
          <w:szCs w:val="24"/>
          <w:lang w:eastAsia="es-MX"/>
        </w:rPr>
        <w:t>5</w:t>
      </w:r>
      <w:r w:rsidRPr="006C0547">
        <w:rPr>
          <w:rFonts w:ascii="Palatino Linotype" w:hAnsi="Palatino Linotype" w:cs="Arial"/>
          <w:b/>
          <w:bCs/>
          <w:sz w:val="24"/>
          <w:szCs w:val="24"/>
          <w:lang w:eastAsia="es-MX"/>
        </w:rPr>
        <w:t xml:space="preserve"> </w:t>
      </w:r>
      <w:r w:rsidRPr="006C0547">
        <w:rPr>
          <w:rFonts w:ascii="Palatino Linotype" w:hAnsi="Palatino Linotype" w:cs="Arial"/>
          <w:bCs/>
          <w:i/>
          <w:sz w:val="24"/>
          <w:szCs w:val="24"/>
          <w:lang w:eastAsia="es-MX"/>
        </w:rPr>
        <w:t xml:space="preserve">(para la solicitud </w:t>
      </w:r>
      <w:r w:rsidR="005E4AD1" w:rsidRPr="006C0547">
        <w:rPr>
          <w:rFonts w:ascii="Palatino Linotype" w:hAnsi="Palatino Linotype" w:cs="Arial"/>
          <w:i/>
          <w:sz w:val="24"/>
        </w:rPr>
        <w:t>00302/SSEM/IP/2025</w:t>
      </w:r>
      <w:r w:rsidRPr="006C0547">
        <w:rPr>
          <w:rFonts w:ascii="Palatino Linotype" w:hAnsi="Palatino Linotype" w:cs="Arial"/>
          <w:i/>
          <w:sz w:val="24"/>
        </w:rPr>
        <w:t>)</w:t>
      </w:r>
      <w:r w:rsidR="00BA610B" w:rsidRPr="006C0547">
        <w:rPr>
          <w:rFonts w:ascii="Palatino Linotype" w:hAnsi="Palatino Linotype" w:cs="Arial"/>
          <w:sz w:val="24"/>
          <w:szCs w:val="24"/>
        </w:rPr>
        <w:t>;</w:t>
      </w:r>
      <w:r w:rsidRPr="006C0547">
        <w:rPr>
          <w:rFonts w:ascii="Palatino Linotype" w:hAnsi="Palatino Linotype" w:cs="Arial"/>
          <w:sz w:val="24"/>
          <w:szCs w:val="24"/>
        </w:rPr>
        <w:t xml:space="preserve"> en los cuales </w:t>
      </w:r>
      <w:r w:rsidRPr="006C0547">
        <w:rPr>
          <w:rFonts w:ascii="Palatino Linotype" w:hAnsi="Palatino Linotype" w:cs="Arial"/>
          <w:sz w:val="24"/>
        </w:rPr>
        <w:t>arguye, las siguientes manifestaciones</w:t>
      </w:r>
      <w:r w:rsidR="004C05B6" w:rsidRPr="006C0547">
        <w:rPr>
          <w:rFonts w:ascii="Palatino Linotype" w:hAnsi="Palatino Linotype" w:cs="Arial"/>
          <w:sz w:val="24"/>
        </w:rPr>
        <w:t>, en todos los casos</w:t>
      </w:r>
      <w:r w:rsidRPr="006C0547">
        <w:rPr>
          <w:rFonts w:ascii="Palatino Linotype" w:hAnsi="Palatino Linotype" w:cs="Arial"/>
          <w:sz w:val="24"/>
        </w:rPr>
        <w:t>:</w:t>
      </w:r>
    </w:p>
    <w:p w14:paraId="17D0D158" w14:textId="77777777" w:rsidR="004C05B6" w:rsidRPr="006C0547" w:rsidRDefault="004C05B6" w:rsidP="004C05B6">
      <w:pPr>
        <w:pStyle w:val="Sinespaciado"/>
      </w:pPr>
    </w:p>
    <w:p w14:paraId="6DF0535C" w14:textId="66F223FC" w:rsidR="004C05B6" w:rsidRPr="006C0547" w:rsidRDefault="004C05B6" w:rsidP="00EA6B68">
      <w:pPr>
        <w:pStyle w:val="Prrafodelista"/>
        <w:numPr>
          <w:ilvl w:val="0"/>
          <w:numId w:val="27"/>
        </w:numPr>
        <w:jc w:val="both"/>
        <w:rPr>
          <w:rFonts w:ascii="Palatino Linotype" w:hAnsi="Palatino Linotype" w:cs="Arial"/>
        </w:rPr>
      </w:pPr>
      <w:r w:rsidRPr="006C0547">
        <w:rPr>
          <w:rFonts w:ascii="Palatino Linotype" w:hAnsi="Palatino Linotype" w:cs="Arial"/>
          <w:b/>
          <w:bCs/>
          <w:lang w:val="es-ES_tradnl"/>
        </w:rPr>
        <w:t>Acto Impugnado:</w:t>
      </w:r>
      <w:r w:rsidRPr="006C0547">
        <w:rPr>
          <w:rFonts w:ascii="Palatino Linotype" w:hAnsi="Palatino Linotype" w:cs="Arial"/>
          <w:i/>
          <w:iCs/>
          <w:lang w:val="es-ES_tradnl"/>
        </w:rPr>
        <w:t xml:space="preserve"> “</w:t>
      </w:r>
      <w:r w:rsidR="00292F3F" w:rsidRPr="006C0547">
        <w:rPr>
          <w:rFonts w:ascii="Palatino Linotype" w:hAnsi="Palatino Linotype" w:cs="Arial"/>
          <w:i/>
          <w:iCs/>
          <w:lang w:val="es-ES_tradnl"/>
        </w:rPr>
        <w:t>Incompleta solicite que del número de llamadas cuantas fueron atendidas en tiempo y forma</w:t>
      </w:r>
      <w:r w:rsidRPr="006C0547">
        <w:rPr>
          <w:rFonts w:ascii="Palatino Linotype" w:hAnsi="Palatino Linotype" w:cs="Arial"/>
          <w:i/>
          <w:iCs/>
          <w:lang w:val="es-ES_tradnl"/>
        </w:rPr>
        <w:t>” (Sic).</w:t>
      </w:r>
    </w:p>
    <w:p w14:paraId="46B34F03" w14:textId="77777777" w:rsidR="004C05B6" w:rsidRPr="006C0547" w:rsidRDefault="004C05B6" w:rsidP="004762AC">
      <w:pPr>
        <w:pStyle w:val="Sinespaciado"/>
      </w:pPr>
    </w:p>
    <w:p w14:paraId="41C4D04C" w14:textId="7F824154" w:rsidR="002323F8" w:rsidRPr="006C0547" w:rsidRDefault="004C05B6" w:rsidP="00EA6B68">
      <w:pPr>
        <w:pStyle w:val="Prrafodelista"/>
        <w:numPr>
          <w:ilvl w:val="0"/>
          <w:numId w:val="27"/>
        </w:numPr>
        <w:jc w:val="both"/>
        <w:rPr>
          <w:rFonts w:ascii="Palatino Linotype" w:hAnsi="Palatino Linotype" w:cs="Arial"/>
        </w:rPr>
      </w:pPr>
      <w:r w:rsidRPr="006C0547">
        <w:rPr>
          <w:rFonts w:ascii="Palatino Linotype" w:hAnsi="Palatino Linotype" w:cs="Arial"/>
          <w:b/>
          <w:bCs/>
          <w:lang w:val="es-ES_tradnl"/>
        </w:rPr>
        <w:t xml:space="preserve">Razones o motivos de la inconformidad: </w:t>
      </w:r>
      <w:r w:rsidRPr="006C0547">
        <w:rPr>
          <w:rFonts w:ascii="Palatino Linotype" w:hAnsi="Palatino Linotype" w:cs="Arial"/>
          <w:i/>
          <w:iCs/>
          <w:lang w:val="es-ES_tradnl"/>
        </w:rPr>
        <w:t>“</w:t>
      </w:r>
      <w:r w:rsidR="005E4AD1" w:rsidRPr="006C0547">
        <w:rPr>
          <w:rFonts w:ascii="Palatino Linotype" w:hAnsi="Palatino Linotype" w:cs="Arial"/>
          <w:i/>
          <w:iCs/>
          <w:lang w:val="es-ES_tradnl"/>
        </w:rPr>
        <w:t>Solicite cuantas de ellas fueron atendidas en tiempo y forma</w:t>
      </w:r>
      <w:r w:rsidRPr="006C0547">
        <w:rPr>
          <w:rFonts w:ascii="Palatino Linotype" w:hAnsi="Palatino Linotype" w:cs="Arial"/>
          <w:i/>
          <w:iCs/>
          <w:lang w:val="es-ES_tradnl"/>
        </w:rPr>
        <w:t>” (Sic).</w:t>
      </w:r>
    </w:p>
    <w:p w14:paraId="787AB178" w14:textId="77777777" w:rsidR="0052373E" w:rsidRPr="006C0547" w:rsidRDefault="0052373E" w:rsidP="004E7632">
      <w:pPr>
        <w:spacing w:after="0" w:line="360" w:lineRule="auto"/>
        <w:jc w:val="both"/>
        <w:rPr>
          <w:rFonts w:ascii="Palatino Linotype" w:hAnsi="Palatino Linotype" w:cs="Arial"/>
          <w:b/>
          <w:sz w:val="24"/>
          <w:szCs w:val="20"/>
        </w:rPr>
      </w:pPr>
    </w:p>
    <w:p w14:paraId="51D11921" w14:textId="2A2A9A1D" w:rsidR="004E7632" w:rsidRPr="006C0547" w:rsidRDefault="004762AC" w:rsidP="004E7632">
      <w:pPr>
        <w:spacing w:after="0" w:line="360" w:lineRule="auto"/>
        <w:jc w:val="both"/>
        <w:rPr>
          <w:rFonts w:ascii="Palatino Linotype" w:hAnsi="Palatino Linotype" w:cs="Arial"/>
          <w:b/>
          <w:sz w:val="24"/>
          <w:szCs w:val="24"/>
        </w:rPr>
      </w:pPr>
      <w:r w:rsidRPr="006C0547">
        <w:rPr>
          <w:rFonts w:ascii="Palatino Linotype" w:hAnsi="Palatino Linotype" w:cs="Arial"/>
          <w:b/>
          <w:sz w:val="28"/>
        </w:rPr>
        <w:t>CUARTO</w:t>
      </w:r>
      <w:r w:rsidR="009C4E53" w:rsidRPr="006C0547">
        <w:rPr>
          <w:rFonts w:ascii="Palatino Linotype" w:hAnsi="Palatino Linotype" w:cs="Arial"/>
          <w:b/>
          <w:sz w:val="28"/>
        </w:rPr>
        <w:t>.</w:t>
      </w:r>
      <w:r w:rsidR="004E7632" w:rsidRPr="006C0547">
        <w:rPr>
          <w:rFonts w:ascii="Palatino Linotype" w:hAnsi="Palatino Linotype" w:cs="Arial"/>
          <w:b/>
          <w:sz w:val="24"/>
          <w:szCs w:val="24"/>
        </w:rPr>
        <w:t xml:space="preserve"> </w:t>
      </w:r>
      <w:r w:rsidR="0089782A" w:rsidRPr="006C0547">
        <w:rPr>
          <w:rFonts w:ascii="Palatino Linotype" w:hAnsi="Palatino Linotype" w:cs="Arial"/>
          <w:b/>
          <w:sz w:val="28"/>
          <w:szCs w:val="28"/>
        </w:rPr>
        <w:t>Del turno de los</w:t>
      </w:r>
      <w:r w:rsidR="004E7632" w:rsidRPr="006C0547">
        <w:rPr>
          <w:rFonts w:ascii="Palatino Linotype" w:hAnsi="Palatino Linotype" w:cs="Arial"/>
          <w:b/>
          <w:sz w:val="28"/>
          <w:szCs w:val="28"/>
        </w:rPr>
        <w:t xml:space="preserve"> recurso</w:t>
      </w:r>
      <w:r w:rsidR="0089782A" w:rsidRPr="006C0547">
        <w:rPr>
          <w:rFonts w:ascii="Palatino Linotype" w:hAnsi="Palatino Linotype" w:cs="Arial"/>
          <w:b/>
          <w:sz w:val="28"/>
          <w:szCs w:val="28"/>
        </w:rPr>
        <w:t>s</w:t>
      </w:r>
      <w:r w:rsidR="004E7632" w:rsidRPr="006C0547">
        <w:rPr>
          <w:rFonts w:ascii="Palatino Linotype" w:hAnsi="Palatino Linotype" w:cs="Arial"/>
          <w:b/>
          <w:sz w:val="28"/>
          <w:szCs w:val="28"/>
        </w:rPr>
        <w:t xml:space="preserve"> de revisión.</w:t>
      </w:r>
    </w:p>
    <w:p w14:paraId="3BECB43A" w14:textId="4B34846A" w:rsidR="009012A4" w:rsidRPr="006C0547" w:rsidRDefault="004E7632" w:rsidP="009012A4">
      <w:pPr>
        <w:spacing w:after="0" w:line="360" w:lineRule="auto"/>
        <w:jc w:val="both"/>
        <w:rPr>
          <w:rFonts w:ascii="Palatino Linotype" w:hAnsi="Palatino Linotype" w:cs="Arial"/>
          <w:sz w:val="24"/>
          <w:szCs w:val="24"/>
        </w:rPr>
      </w:pPr>
      <w:r w:rsidRPr="006C0547">
        <w:rPr>
          <w:rFonts w:ascii="Palatino Linotype" w:hAnsi="Palatino Linotype" w:cs="Arial"/>
          <w:sz w:val="24"/>
          <w:szCs w:val="24"/>
        </w:rPr>
        <w:t xml:space="preserve">Los medios de impugnación le fueron turnados a los Comisionados </w:t>
      </w:r>
      <w:r w:rsidR="0089782A" w:rsidRPr="006C0547">
        <w:rPr>
          <w:rFonts w:ascii="Palatino Linotype" w:hAnsi="Palatino Linotype" w:cs="Arial"/>
          <w:b/>
          <w:sz w:val="24"/>
          <w:szCs w:val="24"/>
        </w:rPr>
        <w:t>José Martínez Vilchis</w:t>
      </w:r>
      <w:r w:rsidR="0089782A" w:rsidRPr="006C0547">
        <w:rPr>
          <w:rFonts w:ascii="Palatino Linotype" w:hAnsi="Palatino Linotype" w:cs="Arial"/>
          <w:sz w:val="24"/>
          <w:szCs w:val="24"/>
        </w:rPr>
        <w:t xml:space="preserve"> </w:t>
      </w:r>
      <w:r w:rsidR="0052373E" w:rsidRPr="006C0547">
        <w:rPr>
          <w:rFonts w:ascii="Palatino Linotype" w:hAnsi="Palatino Linotype" w:cs="Arial"/>
          <w:bCs/>
          <w:sz w:val="24"/>
          <w:szCs w:val="24"/>
        </w:rPr>
        <w:t>y</w:t>
      </w:r>
      <w:r w:rsidR="004C05B6" w:rsidRPr="006C0547">
        <w:rPr>
          <w:rFonts w:ascii="Palatino Linotype" w:hAnsi="Palatino Linotype" w:cs="Arial"/>
          <w:b/>
          <w:sz w:val="24"/>
          <w:szCs w:val="24"/>
        </w:rPr>
        <w:t xml:space="preserve"> </w:t>
      </w:r>
      <w:r w:rsidR="00F112BF" w:rsidRPr="006C0547">
        <w:rPr>
          <w:rFonts w:ascii="Palatino Linotype" w:hAnsi="Palatino Linotype" w:cs="Arial"/>
          <w:b/>
          <w:sz w:val="24"/>
          <w:szCs w:val="24"/>
        </w:rPr>
        <w:t>Sharon Cristina Morales Martínez</w:t>
      </w:r>
      <w:r w:rsidR="00B76DBE" w:rsidRPr="006C0547">
        <w:rPr>
          <w:rFonts w:ascii="Palatino Linotype" w:hAnsi="Palatino Linotype" w:cs="Arial"/>
          <w:sz w:val="24"/>
          <w:szCs w:val="24"/>
        </w:rPr>
        <w:t>;</w:t>
      </w:r>
      <w:r w:rsidRPr="006C0547">
        <w:rPr>
          <w:rFonts w:ascii="Palatino Linotype" w:hAnsi="Palatino Linotype" w:cs="Arial"/>
          <w:sz w:val="24"/>
          <w:szCs w:val="24"/>
        </w:rPr>
        <w:t xml:space="preserve"> por medio del sistema electrónico </w:t>
      </w:r>
      <w:r w:rsidRPr="006C0547">
        <w:rPr>
          <w:rFonts w:ascii="Palatino Linotype" w:hAnsi="Palatino Linotype" w:cs="Arial"/>
          <w:b/>
          <w:bCs/>
          <w:sz w:val="24"/>
          <w:szCs w:val="24"/>
        </w:rPr>
        <w:t>SAIMEX</w:t>
      </w:r>
      <w:r w:rsidRPr="006C0547">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2323F8" w:rsidRPr="006C0547">
        <w:rPr>
          <w:rFonts w:ascii="Palatino Linotype" w:hAnsi="Palatino Linotype" w:cs="Arial"/>
          <w:sz w:val="24"/>
          <w:szCs w:val="24"/>
        </w:rPr>
        <w:t xml:space="preserve"> </w:t>
      </w:r>
      <w:r w:rsidR="00620822" w:rsidRPr="006C0547">
        <w:rPr>
          <w:rFonts w:ascii="Palatino Linotype" w:hAnsi="Palatino Linotype" w:cs="Arial"/>
          <w:sz w:val="24"/>
          <w:szCs w:val="24"/>
        </w:rPr>
        <w:t>siete y ocho</w:t>
      </w:r>
      <w:r w:rsidR="00F112BF" w:rsidRPr="006C0547">
        <w:rPr>
          <w:rFonts w:ascii="Palatino Linotype" w:hAnsi="Palatino Linotype" w:cs="Arial"/>
          <w:sz w:val="24"/>
          <w:szCs w:val="24"/>
        </w:rPr>
        <w:t xml:space="preserve"> de agosto</w:t>
      </w:r>
      <w:r w:rsidRPr="006C0547">
        <w:rPr>
          <w:rFonts w:ascii="Palatino Linotype" w:hAnsi="Palatino Linotype" w:cs="Arial"/>
          <w:sz w:val="24"/>
          <w:szCs w:val="24"/>
        </w:rPr>
        <w:t xml:space="preserve"> de dos mil </w:t>
      </w:r>
      <w:r w:rsidR="00B76DBE" w:rsidRPr="006C0547">
        <w:rPr>
          <w:rFonts w:ascii="Palatino Linotype" w:hAnsi="Palatino Linotype" w:cs="Arial"/>
          <w:sz w:val="24"/>
          <w:szCs w:val="24"/>
        </w:rPr>
        <w:t>veinti</w:t>
      </w:r>
      <w:r w:rsidR="004C3294" w:rsidRPr="006C0547">
        <w:rPr>
          <w:rFonts w:ascii="Palatino Linotype" w:hAnsi="Palatino Linotype" w:cs="Arial"/>
          <w:sz w:val="24"/>
          <w:szCs w:val="24"/>
        </w:rPr>
        <w:t>c</w:t>
      </w:r>
      <w:r w:rsidR="00312BB4" w:rsidRPr="006C0547">
        <w:rPr>
          <w:rFonts w:ascii="Palatino Linotype" w:hAnsi="Palatino Linotype" w:cs="Arial"/>
          <w:sz w:val="24"/>
          <w:szCs w:val="24"/>
        </w:rPr>
        <w:t>inco</w:t>
      </w:r>
      <w:r w:rsidRPr="006C0547">
        <w:rPr>
          <w:rFonts w:ascii="Palatino Linotype" w:hAnsi="Palatino Linotype" w:cs="Arial"/>
          <w:sz w:val="24"/>
          <w:szCs w:val="24"/>
        </w:rPr>
        <w:t xml:space="preserve">, </w:t>
      </w:r>
      <w:r w:rsidR="00EA53D4" w:rsidRPr="006C0547">
        <w:rPr>
          <w:rFonts w:ascii="Palatino Linotype" w:hAnsi="Palatino Linotype" w:cs="Arial"/>
          <w:sz w:val="24"/>
          <w:szCs w:val="24"/>
        </w:rPr>
        <w:t xml:space="preserve">respectivamente, </w:t>
      </w:r>
      <w:r w:rsidRPr="006C0547">
        <w:rPr>
          <w:rFonts w:ascii="Palatino Linotype" w:hAnsi="Palatino Linotype" w:cs="Arial"/>
          <w:sz w:val="24"/>
          <w:szCs w:val="24"/>
        </w:rPr>
        <w:t xml:space="preserve">determinándose en ellos, un plazo de siete días para que las partes manifestaran lo que a su derecho corresponda en </w:t>
      </w:r>
      <w:r w:rsidR="00337356" w:rsidRPr="006C0547">
        <w:rPr>
          <w:rFonts w:ascii="Palatino Linotype" w:hAnsi="Palatino Linotype" w:cs="Arial"/>
          <w:sz w:val="24"/>
          <w:szCs w:val="24"/>
        </w:rPr>
        <w:t>términos del numeral ya citado.</w:t>
      </w:r>
    </w:p>
    <w:p w14:paraId="7CC1B26B" w14:textId="77777777" w:rsidR="00042DFA" w:rsidRPr="006C0547" w:rsidRDefault="00042DFA" w:rsidP="009012A4">
      <w:pPr>
        <w:spacing w:after="0" w:line="360" w:lineRule="auto"/>
        <w:jc w:val="both"/>
        <w:rPr>
          <w:rFonts w:ascii="Palatino Linotype" w:hAnsi="Palatino Linotype" w:cs="Arial"/>
          <w:sz w:val="24"/>
          <w:szCs w:val="24"/>
        </w:rPr>
      </w:pPr>
    </w:p>
    <w:p w14:paraId="4E4A47E3" w14:textId="513D3C4A" w:rsidR="004E7632" w:rsidRPr="006C0547" w:rsidRDefault="004762AC" w:rsidP="004E7632">
      <w:pPr>
        <w:pStyle w:val="Prrafodelista"/>
        <w:spacing w:line="360" w:lineRule="auto"/>
        <w:ind w:left="0"/>
        <w:jc w:val="both"/>
        <w:rPr>
          <w:rFonts w:ascii="Palatino Linotype" w:hAnsi="Palatino Linotype" w:cs="Arial"/>
          <w:b/>
          <w:sz w:val="28"/>
          <w:szCs w:val="28"/>
        </w:rPr>
      </w:pPr>
      <w:r w:rsidRPr="006C0547">
        <w:rPr>
          <w:rFonts w:ascii="Palatino Linotype" w:hAnsi="Palatino Linotype" w:cs="Arial"/>
          <w:b/>
          <w:sz w:val="28"/>
        </w:rPr>
        <w:t>QUINTO</w:t>
      </w:r>
      <w:r w:rsidR="004E7632" w:rsidRPr="006C0547">
        <w:rPr>
          <w:rFonts w:ascii="Palatino Linotype" w:hAnsi="Palatino Linotype" w:cs="Arial"/>
          <w:b/>
          <w:sz w:val="28"/>
          <w:szCs w:val="28"/>
        </w:rPr>
        <w:t>. De la acumulación.</w:t>
      </w:r>
    </w:p>
    <w:p w14:paraId="3A7088BF" w14:textId="4C8AC1FA" w:rsidR="004E7632" w:rsidRPr="006C0547" w:rsidRDefault="004E7632" w:rsidP="00291AA2">
      <w:pPr>
        <w:pStyle w:val="Prrafodelista"/>
        <w:spacing w:line="360" w:lineRule="auto"/>
        <w:ind w:left="0"/>
        <w:jc w:val="both"/>
        <w:rPr>
          <w:rFonts w:ascii="Palatino Linotype" w:hAnsi="Palatino Linotype" w:cs="Arial"/>
        </w:rPr>
      </w:pPr>
      <w:r w:rsidRPr="006C0547">
        <w:rPr>
          <w:rFonts w:ascii="Palatino Linotype" w:hAnsi="Palatino Linotype" w:cs="Arial"/>
        </w:rPr>
        <w:t>Posteriormente</w:t>
      </w:r>
      <w:r w:rsidR="00F112BF" w:rsidRPr="006C0547">
        <w:rPr>
          <w:rFonts w:ascii="Palatino Linotype" w:hAnsi="Palatino Linotype" w:cs="Arial"/>
        </w:rPr>
        <w:t>,</w:t>
      </w:r>
      <w:r w:rsidRPr="006C0547">
        <w:rPr>
          <w:rFonts w:ascii="Palatino Linotype" w:hAnsi="Palatino Linotype" w:cs="Arial"/>
        </w:rPr>
        <w:t xml:space="preserve"> por a</w:t>
      </w:r>
      <w:r w:rsidR="00F112BF" w:rsidRPr="006C0547">
        <w:rPr>
          <w:rFonts w:ascii="Palatino Linotype" w:hAnsi="Palatino Linotype" w:cs="Arial"/>
        </w:rPr>
        <w:t xml:space="preserve">cuerdo del Pleno del Instituto </w:t>
      </w:r>
      <w:r w:rsidRPr="006C0547">
        <w:rPr>
          <w:rFonts w:ascii="Palatino Linotype" w:hAnsi="Palatino Linotype" w:cs="Arial"/>
        </w:rPr>
        <w:t>de fecha</w:t>
      </w:r>
      <w:r w:rsidR="00EA53D4" w:rsidRPr="006C0547">
        <w:rPr>
          <w:rFonts w:ascii="Palatino Linotype" w:hAnsi="Palatino Linotype" w:cs="Arial"/>
        </w:rPr>
        <w:t xml:space="preserve"> </w:t>
      </w:r>
      <w:r w:rsidR="00620822" w:rsidRPr="006C0547">
        <w:rPr>
          <w:rFonts w:ascii="Palatino Linotype" w:hAnsi="Palatino Linotype" w:cs="Arial"/>
          <w:b/>
          <w:bCs/>
        </w:rPr>
        <w:t>trece</w:t>
      </w:r>
      <w:r w:rsidR="00F112BF" w:rsidRPr="006C0547">
        <w:rPr>
          <w:rFonts w:ascii="Palatino Linotype" w:hAnsi="Palatino Linotype" w:cs="Arial"/>
          <w:b/>
          <w:bCs/>
        </w:rPr>
        <w:t xml:space="preserve"> de agosto</w:t>
      </w:r>
      <w:r w:rsidRPr="006C0547">
        <w:rPr>
          <w:rFonts w:ascii="Palatino Linotype" w:hAnsi="Palatino Linotype" w:cs="Arial"/>
          <w:b/>
        </w:rPr>
        <w:t xml:space="preserve"> de</w:t>
      </w:r>
      <w:r w:rsidR="005B6B90" w:rsidRPr="006C0547">
        <w:rPr>
          <w:rFonts w:ascii="Palatino Linotype" w:hAnsi="Palatino Linotype" w:cs="Arial"/>
          <w:b/>
        </w:rPr>
        <w:t xml:space="preserve"> </w:t>
      </w:r>
      <w:r w:rsidR="00291AA2" w:rsidRPr="006C0547">
        <w:rPr>
          <w:rFonts w:ascii="Palatino Linotype" w:hAnsi="Palatino Linotype" w:cs="Arial"/>
          <w:b/>
        </w:rPr>
        <w:t>do</w:t>
      </w:r>
      <w:r w:rsidR="00134C90" w:rsidRPr="006C0547">
        <w:rPr>
          <w:rFonts w:ascii="Palatino Linotype" w:hAnsi="Palatino Linotype" w:cs="Arial"/>
          <w:b/>
        </w:rPr>
        <w:t>s mil veinti</w:t>
      </w:r>
      <w:r w:rsidR="004C3294" w:rsidRPr="006C0547">
        <w:rPr>
          <w:rFonts w:ascii="Palatino Linotype" w:hAnsi="Palatino Linotype" w:cs="Arial"/>
          <w:b/>
        </w:rPr>
        <w:t>c</w:t>
      </w:r>
      <w:r w:rsidR="00312BB4" w:rsidRPr="006C0547">
        <w:rPr>
          <w:rFonts w:ascii="Palatino Linotype" w:hAnsi="Palatino Linotype" w:cs="Arial"/>
          <w:b/>
        </w:rPr>
        <w:t>inco</w:t>
      </w:r>
      <w:r w:rsidR="00EA53D4" w:rsidRPr="006C0547">
        <w:rPr>
          <w:rFonts w:ascii="Palatino Linotype" w:hAnsi="Palatino Linotype" w:cs="Arial"/>
        </w:rPr>
        <w:t xml:space="preserve">; </w:t>
      </w:r>
      <w:r w:rsidRPr="006C0547">
        <w:rPr>
          <w:rFonts w:ascii="Palatino Linotype" w:hAnsi="Palatino Linotype" w:cs="Arial"/>
        </w:rPr>
        <w:t xml:space="preserve">se determinó acumular los recursos de revisión en estudio, ya que existe identidad del solicitante, del </w:t>
      </w:r>
      <w:r w:rsidR="00C76E1B" w:rsidRPr="006C0547">
        <w:rPr>
          <w:rFonts w:ascii="Palatino Linotype" w:hAnsi="Palatino Linotype" w:cs="Arial"/>
          <w:b/>
        </w:rPr>
        <w:t>Sujeto Obligado</w:t>
      </w:r>
      <w:r w:rsidR="00C76E1B" w:rsidRPr="006C0547">
        <w:rPr>
          <w:rFonts w:ascii="Palatino Linotype" w:hAnsi="Palatino Linotype" w:cs="Arial"/>
        </w:rPr>
        <w:t xml:space="preserve"> </w:t>
      </w:r>
      <w:r w:rsidRPr="006C0547">
        <w:rPr>
          <w:rFonts w:ascii="Palatino Linotype" w:hAnsi="Palatino Linotype" w:cs="Arial"/>
        </w:rPr>
        <w:t>y similitud de causas y objeto de solicitud.</w:t>
      </w:r>
    </w:p>
    <w:p w14:paraId="69F326AE" w14:textId="77777777" w:rsidR="00291AA2" w:rsidRPr="006C0547" w:rsidRDefault="00291AA2" w:rsidP="00291AA2">
      <w:pPr>
        <w:pStyle w:val="Prrafodelista"/>
        <w:spacing w:line="360" w:lineRule="auto"/>
        <w:ind w:left="0"/>
        <w:jc w:val="both"/>
        <w:rPr>
          <w:rFonts w:ascii="Palatino Linotype" w:hAnsi="Palatino Linotype" w:cs="Arial"/>
        </w:rPr>
      </w:pPr>
    </w:p>
    <w:p w14:paraId="0F04C993" w14:textId="250B9987" w:rsidR="004E7632" w:rsidRPr="006C0547" w:rsidRDefault="004E7632" w:rsidP="00F112BF">
      <w:pPr>
        <w:spacing w:after="0" w:line="360" w:lineRule="auto"/>
        <w:jc w:val="both"/>
        <w:rPr>
          <w:rFonts w:ascii="Palatino Linotype" w:hAnsi="Palatino Linotype"/>
          <w:sz w:val="24"/>
          <w:szCs w:val="24"/>
        </w:rPr>
      </w:pPr>
      <w:r w:rsidRPr="006C0547">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6C0547">
        <w:rPr>
          <w:rFonts w:ascii="Palatino Linotype" w:hAnsi="Palatino Linotype"/>
          <w:sz w:val="24"/>
          <w:szCs w:val="24"/>
        </w:rPr>
        <w:lastRenderedPageBreak/>
        <w:t>y con el artículo 18</w:t>
      </w:r>
      <w:r w:rsidR="00134C90" w:rsidRPr="006C0547">
        <w:rPr>
          <w:rFonts w:ascii="Palatino Linotype" w:hAnsi="Palatino Linotype"/>
          <w:sz w:val="24"/>
          <w:szCs w:val="24"/>
        </w:rPr>
        <w:t>,</w:t>
      </w:r>
      <w:r w:rsidRPr="006C0547">
        <w:rPr>
          <w:rFonts w:ascii="Palatino Linotype" w:hAnsi="Palatino Linotype"/>
          <w:sz w:val="24"/>
          <w:szCs w:val="24"/>
        </w:rPr>
        <w:t xml:space="preserve"> del Código de Procedimientos Administrativos del Estado de México, los cuales establecen respectivamente:</w:t>
      </w:r>
    </w:p>
    <w:p w14:paraId="490D9919" w14:textId="77777777" w:rsidR="00F112BF" w:rsidRPr="006C0547" w:rsidRDefault="00F112BF" w:rsidP="00F112BF">
      <w:pPr>
        <w:spacing w:after="0" w:line="360" w:lineRule="auto"/>
        <w:jc w:val="both"/>
        <w:rPr>
          <w:rFonts w:ascii="Palatino Linotype" w:hAnsi="Palatino Linotype"/>
          <w:sz w:val="24"/>
          <w:szCs w:val="24"/>
        </w:rPr>
      </w:pPr>
    </w:p>
    <w:p w14:paraId="45B5C5B9" w14:textId="77777777" w:rsidR="004E7632" w:rsidRPr="006C0547" w:rsidRDefault="004E7632" w:rsidP="00053804">
      <w:pPr>
        <w:spacing w:after="0" w:line="240" w:lineRule="auto"/>
        <w:ind w:left="567" w:right="567"/>
        <w:jc w:val="both"/>
        <w:rPr>
          <w:rFonts w:ascii="Palatino Linotype" w:hAnsi="Palatino Linotype"/>
          <w:i/>
          <w:szCs w:val="24"/>
        </w:rPr>
      </w:pPr>
      <w:r w:rsidRPr="006C0547">
        <w:rPr>
          <w:rFonts w:ascii="Palatino Linotype" w:hAnsi="Palatino Linotype"/>
          <w:i/>
          <w:szCs w:val="24"/>
        </w:rPr>
        <w:t>“</w:t>
      </w:r>
      <w:r w:rsidRPr="006C0547">
        <w:rPr>
          <w:rFonts w:ascii="Palatino Linotype" w:hAnsi="Palatino Linotype"/>
          <w:b/>
          <w:i/>
          <w:szCs w:val="24"/>
        </w:rPr>
        <w:t>Artículo 195.</w:t>
      </w:r>
      <w:r w:rsidRPr="006C0547">
        <w:rPr>
          <w:rFonts w:ascii="Palatino Linotype" w:hAnsi="Palatino Linotype"/>
          <w:i/>
          <w:szCs w:val="24"/>
        </w:rPr>
        <w:t xml:space="preserve"> En la tramitación del recurso de revisión se aplicarán supletoriamente las disposiciones contenidas en el </w:t>
      </w:r>
      <w:r w:rsidRPr="006C0547">
        <w:rPr>
          <w:rFonts w:ascii="Palatino Linotype" w:hAnsi="Palatino Linotype"/>
          <w:b/>
          <w:i/>
          <w:szCs w:val="24"/>
          <w:u w:val="single"/>
        </w:rPr>
        <w:t>Código de Procedimientos Administrativos del Estado de México</w:t>
      </w:r>
      <w:r w:rsidRPr="006C0547">
        <w:rPr>
          <w:rFonts w:ascii="Palatino Linotype" w:hAnsi="Palatino Linotype"/>
          <w:i/>
          <w:szCs w:val="24"/>
        </w:rPr>
        <w:t>.”</w:t>
      </w:r>
    </w:p>
    <w:p w14:paraId="696F2252" w14:textId="77777777" w:rsidR="004E7632" w:rsidRPr="006C0547" w:rsidRDefault="004E7632" w:rsidP="00053804">
      <w:pPr>
        <w:spacing w:after="0" w:line="240" w:lineRule="auto"/>
        <w:ind w:left="567" w:right="567"/>
        <w:jc w:val="both"/>
        <w:rPr>
          <w:rFonts w:ascii="Palatino Linotype" w:hAnsi="Palatino Linotype"/>
          <w:i/>
          <w:szCs w:val="24"/>
        </w:rPr>
      </w:pPr>
    </w:p>
    <w:p w14:paraId="173E12BF" w14:textId="454A4CAF" w:rsidR="004C3294" w:rsidRPr="006C0547" w:rsidRDefault="004E7632" w:rsidP="00053804">
      <w:pPr>
        <w:spacing w:after="0" w:line="240" w:lineRule="auto"/>
        <w:ind w:left="567" w:right="567"/>
        <w:jc w:val="both"/>
        <w:rPr>
          <w:rFonts w:ascii="Palatino Linotype" w:hAnsi="Palatino Linotype"/>
          <w:i/>
          <w:szCs w:val="24"/>
        </w:rPr>
      </w:pPr>
      <w:r w:rsidRPr="006C0547">
        <w:rPr>
          <w:rFonts w:ascii="Palatino Linotype" w:hAnsi="Palatino Linotype"/>
          <w:i/>
          <w:szCs w:val="24"/>
        </w:rPr>
        <w:t>“</w:t>
      </w:r>
      <w:r w:rsidRPr="006C0547">
        <w:rPr>
          <w:rFonts w:ascii="Palatino Linotype" w:hAnsi="Palatino Linotype"/>
          <w:b/>
          <w:i/>
          <w:szCs w:val="24"/>
        </w:rPr>
        <w:t>Artículo 18.</w:t>
      </w:r>
      <w:r w:rsidRPr="006C0547">
        <w:rPr>
          <w:rFonts w:ascii="Palatino Linotype" w:hAnsi="Palatino Linotype"/>
          <w:i/>
          <w:szCs w:val="24"/>
        </w:rPr>
        <w:t xml:space="preserve"> </w:t>
      </w:r>
      <w:r w:rsidRPr="006C0547">
        <w:rPr>
          <w:rFonts w:ascii="Palatino Linotype" w:hAnsi="Palatino Linotype"/>
          <w:b/>
          <w:i/>
          <w:szCs w:val="24"/>
          <w:u w:val="single"/>
        </w:rPr>
        <w:t>La autoridad administrativa</w:t>
      </w:r>
      <w:r w:rsidRPr="006C0547">
        <w:rPr>
          <w:rFonts w:ascii="Palatino Linotype" w:hAnsi="Palatino Linotype"/>
          <w:i/>
          <w:szCs w:val="24"/>
        </w:rPr>
        <w:t xml:space="preserve"> o el Tribunal </w:t>
      </w:r>
      <w:r w:rsidRPr="006C0547">
        <w:rPr>
          <w:rFonts w:ascii="Palatino Linotype" w:hAnsi="Palatino Linotype"/>
          <w:b/>
          <w:i/>
          <w:szCs w:val="24"/>
          <w:u w:val="single"/>
        </w:rPr>
        <w:t>acordarán la acumulación</w:t>
      </w:r>
      <w:r w:rsidRPr="006C0547">
        <w:rPr>
          <w:rFonts w:ascii="Palatino Linotype" w:hAnsi="Palatino Linotype"/>
          <w:i/>
          <w:szCs w:val="24"/>
        </w:rPr>
        <w:t xml:space="preserve"> de los expedientes del procedimiento y proceso administrativo que ante ellos se sigan</w:t>
      </w:r>
      <w:r w:rsidRPr="006C0547">
        <w:rPr>
          <w:rFonts w:ascii="Palatino Linotype" w:hAnsi="Palatino Linotype"/>
          <w:b/>
          <w:i/>
          <w:szCs w:val="24"/>
          <w:u w:val="single"/>
        </w:rPr>
        <w:t>, de oficio</w:t>
      </w:r>
      <w:r w:rsidRPr="006C0547">
        <w:rPr>
          <w:rFonts w:ascii="Palatino Linotype" w:hAnsi="Palatino Linotype"/>
          <w:i/>
          <w:szCs w:val="24"/>
        </w:rPr>
        <w:t xml:space="preserve"> o a petición de parte, </w:t>
      </w:r>
      <w:r w:rsidRPr="006C0547">
        <w:rPr>
          <w:rFonts w:ascii="Palatino Linotype" w:hAnsi="Palatino Linotype"/>
          <w:b/>
          <w:i/>
          <w:szCs w:val="24"/>
          <w:u w:val="single"/>
        </w:rPr>
        <w:t>cuando las partes o los actos administrativos sean iguales, se trate de actos conexos o resulte conveniente el trámite unificado de los asuntos</w:t>
      </w:r>
      <w:r w:rsidRPr="006C0547">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6C0547" w:rsidRDefault="00053804" w:rsidP="004E7632">
      <w:pPr>
        <w:spacing w:after="0" w:line="360" w:lineRule="auto"/>
        <w:jc w:val="both"/>
        <w:rPr>
          <w:rFonts w:ascii="Palatino Linotype" w:hAnsi="Palatino Linotype" w:cs="Arial"/>
          <w:b/>
          <w:sz w:val="28"/>
        </w:rPr>
      </w:pPr>
    </w:p>
    <w:p w14:paraId="7A9E3701" w14:textId="6C8A0B27" w:rsidR="004E7632" w:rsidRPr="006C0547" w:rsidRDefault="004762AC" w:rsidP="004E7632">
      <w:pPr>
        <w:spacing w:after="0" w:line="360" w:lineRule="auto"/>
        <w:jc w:val="both"/>
        <w:rPr>
          <w:rFonts w:ascii="Palatino Linotype" w:hAnsi="Palatino Linotype" w:cs="Arial"/>
          <w:b/>
          <w:sz w:val="24"/>
          <w:szCs w:val="24"/>
        </w:rPr>
      </w:pPr>
      <w:r w:rsidRPr="006C0547">
        <w:rPr>
          <w:rFonts w:ascii="Palatino Linotype" w:hAnsi="Palatino Linotype" w:cs="Arial"/>
          <w:b/>
          <w:sz w:val="28"/>
        </w:rPr>
        <w:t>SEXTO</w:t>
      </w:r>
      <w:r w:rsidR="004E7632" w:rsidRPr="006C0547">
        <w:rPr>
          <w:rFonts w:ascii="Palatino Linotype" w:hAnsi="Palatino Linotype" w:cs="Arial"/>
          <w:b/>
          <w:sz w:val="24"/>
          <w:szCs w:val="24"/>
        </w:rPr>
        <w:t xml:space="preserve">. </w:t>
      </w:r>
      <w:r w:rsidR="004E7632" w:rsidRPr="006C0547">
        <w:rPr>
          <w:rFonts w:ascii="Palatino Linotype" w:hAnsi="Palatino Linotype" w:cs="Arial"/>
          <w:b/>
          <w:sz w:val="28"/>
          <w:szCs w:val="28"/>
        </w:rPr>
        <w:t>De la etapa de instrucción.</w:t>
      </w:r>
    </w:p>
    <w:p w14:paraId="51C2363C" w14:textId="3FDC181C" w:rsidR="0052373E" w:rsidRPr="006C0547" w:rsidRDefault="004E7632" w:rsidP="004E7632">
      <w:pPr>
        <w:spacing w:after="0" w:line="360" w:lineRule="auto"/>
        <w:jc w:val="both"/>
        <w:rPr>
          <w:rFonts w:ascii="Palatino Linotype" w:hAnsi="Palatino Linotype" w:cs="Arial"/>
          <w:sz w:val="24"/>
          <w:szCs w:val="24"/>
        </w:rPr>
      </w:pPr>
      <w:r w:rsidRPr="006C0547">
        <w:rPr>
          <w:rFonts w:ascii="Palatino Linotype" w:hAnsi="Palatino Linotype" w:cs="Arial"/>
          <w:sz w:val="24"/>
          <w:szCs w:val="24"/>
        </w:rPr>
        <w:t xml:space="preserve">De las constancias que obran en el expediente electrónico del </w:t>
      </w:r>
      <w:r w:rsidRPr="006C0547">
        <w:rPr>
          <w:rFonts w:ascii="Palatino Linotype" w:hAnsi="Palatino Linotype" w:cs="Arial"/>
          <w:b/>
          <w:bCs/>
          <w:sz w:val="24"/>
          <w:szCs w:val="24"/>
        </w:rPr>
        <w:t>SAIMEX</w:t>
      </w:r>
      <w:r w:rsidRPr="006C0547">
        <w:rPr>
          <w:rFonts w:ascii="Palatino Linotype" w:hAnsi="Palatino Linotype" w:cs="Arial"/>
          <w:sz w:val="24"/>
          <w:szCs w:val="24"/>
        </w:rPr>
        <w:t xml:space="preserve"> se desprende que</w:t>
      </w:r>
      <w:r w:rsidR="0011456F" w:rsidRPr="006C0547">
        <w:rPr>
          <w:rFonts w:ascii="Palatino Linotype" w:hAnsi="Palatino Linotype" w:cs="Arial"/>
          <w:sz w:val="24"/>
          <w:szCs w:val="24"/>
        </w:rPr>
        <w:t xml:space="preserve">, </w:t>
      </w:r>
      <w:r w:rsidR="0052373E" w:rsidRPr="006C0547">
        <w:rPr>
          <w:rFonts w:ascii="Palatino Linotype" w:hAnsi="Palatino Linotype" w:cs="Arial"/>
          <w:sz w:val="24"/>
          <w:szCs w:val="24"/>
        </w:rPr>
        <w:t xml:space="preserve">en fecha </w:t>
      </w:r>
      <w:r w:rsidR="00620822" w:rsidRPr="006C0547">
        <w:rPr>
          <w:rFonts w:ascii="Palatino Linotype" w:hAnsi="Palatino Linotype" w:cs="Arial"/>
          <w:sz w:val="24"/>
          <w:szCs w:val="24"/>
        </w:rPr>
        <w:t>dieciocho</w:t>
      </w:r>
      <w:r w:rsidR="00F112BF" w:rsidRPr="006C0547">
        <w:rPr>
          <w:rFonts w:ascii="Palatino Linotype" w:hAnsi="Palatino Linotype" w:cs="Arial"/>
          <w:sz w:val="24"/>
          <w:szCs w:val="24"/>
        </w:rPr>
        <w:t xml:space="preserve"> de agosto</w:t>
      </w:r>
      <w:r w:rsidR="0052373E" w:rsidRPr="006C0547">
        <w:rPr>
          <w:rFonts w:ascii="Palatino Linotype" w:hAnsi="Palatino Linotype" w:cs="Arial"/>
          <w:sz w:val="24"/>
          <w:szCs w:val="24"/>
        </w:rPr>
        <w:t xml:space="preserve"> de dos mil veinticinco, </w:t>
      </w:r>
      <w:r w:rsidR="00312BB4" w:rsidRPr="006C0547">
        <w:rPr>
          <w:rFonts w:ascii="Palatino Linotype" w:hAnsi="Palatino Linotype" w:cs="Arial"/>
          <w:sz w:val="24"/>
          <w:szCs w:val="24"/>
        </w:rPr>
        <w:t xml:space="preserve">el </w:t>
      </w:r>
      <w:r w:rsidRPr="006C0547">
        <w:rPr>
          <w:rFonts w:ascii="Palatino Linotype" w:hAnsi="Palatino Linotype" w:cs="Arial"/>
          <w:b/>
          <w:sz w:val="24"/>
          <w:szCs w:val="24"/>
        </w:rPr>
        <w:t>Sujeto Obligado</w:t>
      </w:r>
      <w:r w:rsidRPr="006C0547">
        <w:rPr>
          <w:rFonts w:ascii="Palatino Linotype" w:hAnsi="Palatino Linotype" w:cs="Arial"/>
          <w:sz w:val="24"/>
          <w:szCs w:val="24"/>
        </w:rPr>
        <w:t xml:space="preserve"> </w:t>
      </w:r>
      <w:r w:rsidR="0052373E" w:rsidRPr="006C0547">
        <w:rPr>
          <w:rFonts w:ascii="Palatino Linotype" w:hAnsi="Palatino Linotype" w:cs="Arial"/>
          <w:sz w:val="24"/>
          <w:szCs w:val="24"/>
        </w:rPr>
        <w:t xml:space="preserve">rindió </w:t>
      </w:r>
      <w:r w:rsidR="0054126B" w:rsidRPr="006C0547">
        <w:rPr>
          <w:rFonts w:ascii="Palatino Linotype" w:hAnsi="Palatino Linotype" w:cs="Arial"/>
          <w:sz w:val="24"/>
          <w:szCs w:val="24"/>
        </w:rPr>
        <w:t>sus</w:t>
      </w:r>
      <w:r w:rsidR="00053804" w:rsidRPr="006C0547">
        <w:rPr>
          <w:rFonts w:ascii="Palatino Linotype" w:hAnsi="Palatino Linotype" w:cs="Arial"/>
          <w:sz w:val="24"/>
          <w:szCs w:val="24"/>
        </w:rPr>
        <w:t xml:space="preserve"> informe</w:t>
      </w:r>
      <w:r w:rsidR="00A31BD8" w:rsidRPr="006C0547">
        <w:rPr>
          <w:rFonts w:ascii="Palatino Linotype" w:hAnsi="Palatino Linotype" w:cs="Arial"/>
          <w:sz w:val="24"/>
          <w:szCs w:val="24"/>
        </w:rPr>
        <w:t>s</w:t>
      </w:r>
      <w:r w:rsidR="00053804" w:rsidRPr="006C0547">
        <w:rPr>
          <w:rFonts w:ascii="Palatino Linotype" w:hAnsi="Palatino Linotype" w:cs="Arial"/>
          <w:sz w:val="24"/>
          <w:szCs w:val="24"/>
        </w:rPr>
        <w:t xml:space="preserve"> justificado</w:t>
      </w:r>
      <w:r w:rsidR="00A31BD8" w:rsidRPr="006C0547">
        <w:rPr>
          <w:rFonts w:ascii="Palatino Linotype" w:hAnsi="Palatino Linotype" w:cs="Arial"/>
          <w:sz w:val="24"/>
          <w:szCs w:val="24"/>
        </w:rPr>
        <w:t>s</w:t>
      </w:r>
      <w:r w:rsidR="0052373E" w:rsidRPr="006C0547">
        <w:rPr>
          <w:rFonts w:ascii="Palatino Linotype" w:hAnsi="Palatino Linotype" w:cs="Arial"/>
          <w:sz w:val="24"/>
          <w:szCs w:val="24"/>
        </w:rPr>
        <w:t xml:space="preserve"> mediante los archivos electrónicos denominados</w:t>
      </w:r>
      <w:r w:rsidR="00F112BF" w:rsidRPr="006C0547">
        <w:rPr>
          <w:rFonts w:ascii="Palatino Linotype" w:hAnsi="Palatino Linotype" w:cs="Arial"/>
          <w:sz w:val="24"/>
          <w:szCs w:val="24"/>
        </w:rPr>
        <w:t xml:space="preserve"> </w:t>
      </w:r>
      <w:r w:rsidR="00F112BF" w:rsidRPr="006C0547">
        <w:rPr>
          <w:rFonts w:ascii="Palatino Linotype" w:hAnsi="Palatino Linotype" w:cs="Arial"/>
          <w:i/>
          <w:sz w:val="24"/>
          <w:szCs w:val="24"/>
        </w:rPr>
        <w:t>“</w:t>
      </w:r>
      <w:r w:rsidR="00620822" w:rsidRPr="006C0547">
        <w:rPr>
          <w:rFonts w:ascii="Palatino Linotype" w:hAnsi="Palatino Linotype" w:cs="Arial"/>
          <w:i/>
          <w:sz w:val="24"/>
          <w:szCs w:val="24"/>
        </w:rPr>
        <w:t>RR 9140 INFORME JUSTIFICADO.pdf</w:t>
      </w:r>
      <w:r w:rsidR="00F112BF" w:rsidRPr="006C0547">
        <w:rPr>
          <w:rFonts w:ascii="Palatino Linotype" w:hAnsi="Palatino Linotype" w:cs="Arial"/>
          <w:i/>
          <w:sz w:val="24"/>
          <w:szCs w:val="24"/>
        </w:rPr>
        <w:t>”</w:t>
      </w:r>
      <w:r w:rsidR="00F112BF" w:rsidRPr="006C0547">
        <w:rPr>
          <w:rFonts w:ascii="Palatino Linotype" w:hAnsi="Palatino Linotype" w:cs="Arial"/>
          <w:sz w:val="24"/>
          <w:szCs w:val="24"/>
        </w:rPr>
        <w:t xml:space="preserve"> </w:t>
      </w:r>
      <w:r w:rsidR="0052373E" w:rsidRPr="006C0547">
        <w:rPr>
          <w:rFonts w:ascii="Palatino Linotype" w:hAnsi="Palatino Linotype" w:cs="Arial"/>
          <w:sz w:val="24"/>
          <w:szCs w:val="24"/>
        </w:rPr>
        <w:t xml:space="preserve">y </w:t>
      </w:r>
      <w:r w:rsidR="0052373E" w:rsidRPr="006C0547">
        <w:rPr>
          <w:rFonts w:ascii="Palatino Linotype" w:hAnsi="Palatino Linotype" w:cs="Arial"/>
          <w:i/>
          <w:iCs/>
          <w:sz w:val="24"/>
          <w:szCs w:val="24"/>
        </w:rPr>
        <w:t>“</w:t>
      </w:r>
      <w:r w:rsidR="00620822" w:rsidRPr="006C0547">
        <w:rPr>
          <w:rFonts w:ascii="Palatino Linotype" w:hAnsi="Palatino Linotype" w:cs="Arial"/>
          <w:i/>
          <w:iCs/>
          <w:sz w:val="24"/>
          <w:szCs w:val="24"/>
        </w:rPr>
        <w:t>RR 9142 INFORME JUSTIFICADO.pdf</w:t>
      </w:r>
      <w:r w:rsidR="0052373E" w:rsidRPr="006C0547">
        <w:rPr>
          <w:rFonts w:ascii="Palatino Linotype" w:hAnsi="Palatino Linotype" w:cs="Arial"/>
          <w:i/>
          <w:iCs/>
          <w:sz w:val="24"/>
          <w:szCs w:val="24"/>
        </w:rPr>
        <w:t>”</w:t>
      </w:r>
      <w:r w:rsidR="00620822" w:rsidRPr="006C0547">
        <w:rPr>
          <w:rFonts w:ascii="Palatino Linotype" w:hAnsi="Palatino Linotype" w:cs="Arial"/>
          <w:i/>
          <w:iCs/>
          <w:sz w:val="24"/>
          <w:szCs w:val="24"/>
        </w:rPr>
        <w:t>;</w:t>
      </w:r>
      <w:r w:rsidR="0052373E" w:rsidRPr="006C0547">
        <w:rPr>
          <w:rFonts w:ascii="Palatino Linotype" w:hAnsi="Palatino Linotype" w:cs="Arial"/>
          <w:sz w:val="24"/>
          <w:szCs w:val="24"/>
        </w:rPr>
        <w:t xml:space="preserve"> mismos que</w:t>
      </w:r>
      <w:r w:rsidR="00620822" w:rsidRPr="006C0547">
        <w:rPr>
          <w:rFonts w:ascii="Palatino Linotype" w:hAnsi="Palatino Linotype" w:cs="Arial"/>
          <w:sz w:val="24"/>
          <w:szCs w:val="24"/>
        </w:rPr>
        <w:t>,</w:t>
      </w:r>
      <w:r w:rsidR="0052373E" w:rsidRPr="006C0547">
        <w:rPr>
          <w:rFonts w:ascii="Palatino Linotype" w:hAnsi="Palatino Linotype" w:cs="Arial"/>
          <w:sz w:val="24"/>
          <w:szCs w:val="24"/>
        </w:rPr>
        <w:t xml:space="preserve"> se pusieron a la vista</w:t>
      </w:r>
      <w:r w:rsidR="00620822" w:rsidRPr="006C0547">
        <w:rPr>
          <w:rFonts w:ascii="Palatino Linotype" w:hAnsi="Palatino Linotype" w:cs="Arial"/>
          <w:sz w:val="24"/>
          <w:szCs w:val="24"/>
        </w:rPr>
        <w:t xml:space="preserve"> del particular</w:t>
      </w:r>
      <w:r w:rsidR="0052373E" w:rsidRPr="006C0547">
        <w:rPr>
          <w:rFonts w:ascii="Palatino Linotype" w:hAnsi="Palatino Linotype" w:cs="Arial"/>
          <w:sz w:val="24"/>
          <w:szCs w:val="24"/>
        </w:rPr>
        <w:t xml:space="preserve"> mediante Acuerdos de fecha </w:t>
      </w:r>
      <w:r w:rsidR="00620822" w:rsidRPr="006C0547">
        <w:rPr>
          <w:rFonts w:ascii="Palatino Linotype" w:hAnsi="Palatino Linotype" w:cs="Arial"/>
          <w:sz w:val="24"/>
          <w:szCs w:val="24"/>
        </w:rPr>
        <w:t xml:space="preserve">veinte </w:t>
      </w:r>
      <w:r w:rsidR="0052373E" w:rsidRPr="006C0547">
        <w:rPr>
          <w:rFonts w:ascii="Palatino Linotype" w:hAnsi="Palatino Linotype" w:cs="Arial"/>
          <w:sz w:val="24"/>
          <w:szCs w:val="24"/>
        </w:rPr>
        <w:t>del mismo mes y año</w:t>
      </w:r>
      <w:r w:rsidR="00053804" w:rsidRPr="006C0547">
        <w:rPr>
          <w:rFonts w:ascii="Palatino Linotype" w:hAnsi="Palatino Linotype" w:cs="Arial"/>
          <w:sz w:val="24"/>
          <w:szCs w:val="24"/>
        </w:rPr>
        <w:t>;</w:t>
      </w:r>
      <w:r w:rsidR="00D12E15" w:rsidRPr="006C0547">
        <w:rPr>
          <w:rFonts w:ascii="Palatino Linotype" w:hAnsi="Palatino Linotype" w:cs="Arial"/>
          <w:sz w:val="24"/>
          <w:szCs w:val="24"/>
        </w:rPr>
        <w:t xml:space="preserve"> </w:t>
      </w:r>
      <w:r w:rsidRPr="006C0547">
        <w:rPr>
          <w:rFonts w:ascii="Palatino Linotype" w:hAnsi="Palatino Linotype" w:cs="Arial"/>
          <w:sz w:val="24"/>
          <w:szCs w:val="24"/>
        </w:rPr>
        <w:t>por su parte,</w:t>
      </w:r>
      <w:r w:rsidR="00174D25" w:rsidRPr="006C0547">
        <w:rPr>
          <w:rFonts w:ascii="Palatino Linotype" w:hAnsi="Palatino Linotype" w:cs="Arial"/>
          <w:sz w:val="24"/>
          <w:szCs w:val="24"/>
        </w:rPr>
        <w:t xml:space="preserve"> la </w:t>
      </w:r>
      <w:r w:rsidRPr="006C0547">
        <w:rPr>
          <w:rFonts w:ascii="Palatino Linotype" w:hAnsi="Palatino Linotype" w:cs="Arial"/>
          <w:b/>
          <w:sz w:val="24"/>
          <w:szCs w:val="24"/>
        </w:rPr>
        <w:t>Recurrente</w:t>
      </w:r>
      <w:r w:rsidRPr="006C0547">
        <w:rPr>
          <w:rFonts w:ascii="Palatino Linotype" w:hAnsi="Palatino Linotype" w:cs="Arial"/>
          <w:sz w:val="24"/>
          <w:szCs w:val="24"/>
        </w:rPr>
        <w:t xml:space="preserve">, </w:t>
      </w:r>
      <w:r w:rsidR="0052373E" w:rsidRPr="006C0547">
        <w:rPr>
          <w:rFonts w:ascii="Palatino Linotype" w:hAnsi="Palatino Linotype" w:cs="Arial"/>
          <w:sz w:val="24"/>
          <w:szCs w:val="24"/>
        </w:rPr>
        <w:t>no</w:t>
      </w:r>
      <w:r w:rsidR="00C76E1B" w:rsidRPr="006C0547">
        <w:rPr>
          <w:rFonts w:ascii="Palatino Linotype" w:hAnsi="Palatino Linotype" w:cs="Arial"/>
          <w:sz w:val="24"/>
          <w:szCs w:val="24"/>
        </w:rPr>
        <w:t xml:space="preserve"> realizó alegatos, ni remitió </w:t>
      </w:r>
      <w:r w:rsidRPr="006C0547">
        <w:rPr>
          <w:rFonts w:ascii="Palatino Linotype" w:hAnsi="Palatino Linotype" w:cs="Arial"/>
          <w:sz w:val="24"/>
          <w:szCs w:val="24"/>
        </w:rPr>
        <w:t>pruebas o manifestaciones</w:t>
      </w:r>
      <w:r w:rsidR="00134C90" w:rsidRPr="006C0547">
        <w:rPr>
          <w:rFonts w:ascii="Palatino Linotype" w:hAnsi="Palatino Linotype" w:cs="Arial"/>
          <w:sz w:val="24"/>
          <w:szCs w:val="24"/>
        </w:rPr>
        <w:t>.</w:t>
      </w:r>
    </w:p>
    <w:p w14:paraId="7D93545D" w14:textId="77777777" w:rsidR="00620822" w:rsidRPr="006C0547" w:rsidRDefault="00620822" w:rsidP="004E7632">
      <w:pPr>
        <w:spacing w:after="0" w:line="360" w:lineRule="auto"/>
        <w:jc w:val="both"/>
        <w:rPr>
          <w:rFonts w:ascii="Palatino Linotype" w:hAnsi="Palatino Linotype" w:cs="Arial"/>
          <w:sz w:val="24"/>
          <w:szCs w:val="24"/>
        </w:rPr>
      </w:pPr>
    </w:p>
    <w:p w14:paraId="3BD24A51" w14:textId="0A51D7AA" w:rsidR="00291AA2" w:rsidRPr="006C0547" w:rsidRDefault="004762AC" w:rsidP="004E7632">
      <w:pPr>
        <w:spacing w:after="0" w:line="360" w:lineRule="auto"/>
        <w:jc w:val="both"/>
        <w:rPr>
          <w:rFonts w:ascii="Palatino Linotype" w:hAnsi="Palatino Linotype" w:cs="Arial"/>
          <w:sz w:val="24"/>
          <w:szCs w:val="24"/>
        </w:rPr>
      </w:pPr>
      <w:r w:rsidRPr="006C0547">
        <w:rPr>
          <w:rFonts w:ascii="Palatino Linotype" w:hAnsi="Palatino Linotype" w:cs="Arial"/>
          <w:b/>
          <w:sz w:val="28"/>
          <w:szCs w:val="24"/>
        </w:rPr>
        <w:t>SÉPTIMO</w:t>
      </w:r>
      <w:r w:rsidR="00C76E1B" w:rsidRPr="006C0547">
        <w:rPr>
          <w:rFonts w:ascii="Palatino Linotype" w:hAnsi="Palatino Linotype" w:cs="Arial"/>
          <w:b/>
          <w:sz w:val="28"/>
          <w:szCs w:val="24"/>
        </w:rPr>
        <w:t>. Del cierre de instrucción.</w:t>
      </w:r>
    </w:p>
    <w:p w14:paraId="29212BB4" w14:textId="10BE8B49" w:rsidR="0052373E" w:rsidRPr="006C0547" w:rsidRDefault="00C76E1B" w:rsidP="004E7632">
      <w:pPr>
        <w:spacing w:after="0" w:line="360" w:lineRule="auto"/>
        <w:jc w:val="both"/>
        <w:rPr>
          <w:rFonts w:ascii="Palatino Linotype" w:hAnsi="Palatino Linotype" w:cs="Arial"/>
          <w:sz w:val="24"/>
          <w:szCs w:val="24"/>
        </w:rPr>
      </w:pPr>
      <w:r w:rsidRPr="006C0547">
        <w:rPr>
          <w:rFonts w:ascii="Palatino Linotype" w:hAnsi="Palatino Linotype" w:cs="Arial"/>
          <w:sz w:val="24"/>
          <w:szCs w:val="24"/>
        </w:rPr>
        <w:t>E</w:t>
      </w:r>
      <w:r w:rsidR="004E7632" w:rsidRPr="006C0547">
        <w:rPr>
          <w:rFonts w:ascii="Palatino Linotype" w:hAnsi="Palatino Linotype" w:cs="Arial"/>
          <w:sz w:val="24"/>
          <w:szCs w:val="24"/>
        </w:rPr>
        <w:t xml:space="preserve">n fecha </w:t>
      </w:r>
      <w:r w:rsidR="004762AC" w:rsidRPr="006C0547">
        <w:rPr>
          <w:rFonts w:ascii="Palatino Linotype" w:hAnsi="Palatino Linotype" w:cs="Arial"/>
          <w:sz w:val="24"/>
          <w:szCs w:val="24"/>
        </w:rPr>
        <w:t>veinti</w:t>
      </w:r>
      <w:r w:rsidR="00620822" w:rsidRPr="006C0547">
        <w:rPr>
          <w:rFonts w:ascii="Palatino Linotype" w:hAnsi="Palatino Linotype" w:cs="Arial"/>
          <w:sz w:val="24"/>
          <w:szCs w:val="24"/>
        </w:rPr>
        <w:t>séis</w:t>
      </w:r>
      <w:r w:rsidR="004762AC" w:rsidRPr="006C0547">
        <w:rPr>
          <w:rFonts w:ascii="Palatino Linotype" w:hAnsi="Palatino Linotype" w:cs="Arial"/>
          <w:sz w:val="24"/>
          <w:szCs w:val="24"/>
        </w:rPr>
        <w:t xml:space="preserve"> de agosto</w:t>
      </w:r>
      <w:r w:rsidR="004E7632" w:rsidRPr="006C0547">
        <w:rPr>
          <w:rFonts w:ascii="Palatino Linotype" w:hAnsi="Palatino Linotype" w:cs="Arial"/>
          <w:sz w:val="24"/>
          <w:szCs w:val="24"/>
        </w:rPr>
        <w:t xml:space="preserve"> del año </w:t>
      </w:r>
      <w:r w:rsidRPr="006C0547">
        <w:rPr>
          <w:rFonts w:ascii="Palatino Linotype" w:hAnsi="Palatino Linotype" w:cs="Arial"/>
          <w:sz w:val="24"/>
          <w:szCs w:val="24"/>
        </w:rPr>
        <w:t>en curso</w:t>
      </w:r>
      <w:r w:rsidR="004E7632" w:rsidRPr="006C0547">
        <w:rPr>
          <w:rFonts w:ascii="Palatino Linotype" w:hAnsi="Palatino Linotype" w:cs="Arial"/>
          <w:sz w:val="24"/>
          <w:szCs w:val="24"/>
        </w:rPr>
        <w:t>, en términos del artículo 185, fracción VI, de la Ley de Transparencia y Acceso a la Información Pública del Estado de México y Municipios,</w:t>
      </w:r>
      <w:r w:rsidRPr="006C0547">
        <w:rPr>
          <w:rFonts w:ascii="Palatino Linotype" w:hAnsi="Palatino Linotype" w:cs="Arial"/>
          <w:sz w:val="24"/>
          <w:szCs w:val="24"/>
        </w:rPr>
        <w:t xml:space="preserve"> se decretó el cierre de las mismas,</w:t>
      </w:r>
      <w:r w:rsidR="004E7632" w:rsidRPr="006C0547">
        <w:rPr>
          <w:rFonts w:ascii="Palatino Linotype" w:hAnsi="Palatino Linotype" w:cs="Arial"/>
          <w:sz w:val="24"/>
          <w:szCs w:val="24"/>
        </w:rPr>
        <w:t xml:space="preserve"> iniciando el término legal para dictar resolución definitiva del asunto.</w:t>
      </w:r>
    </w:p>
    <w:p w14:paraId="70599F13" w14:textId="77777777" w:rsidR="00620822" w:rsidRPr="006C0547" w:rsidRDefault="00620822" w:rsidP="00620822">
      <w:pPr>
        <w:spacing w:after="0" w:line="360" w:lineRule="auto"/>
        <w:jc w:val="both"/>
        <w:rPr>
          <w:rFonts w:ascii="Palatino Linotype" w:eastAsia="Times New Roman" w:hAnsi="Palatino Linotype" w:cs="Arial"/>
          <w:b/>
          <w:sz w:val="24"/>
          <w:szCs w:val="24"/>
          <w:lang w:val="es-ES" w:eastAsia="es-ES"/>
        </w:rPr>
      </w:pPr>
      <w:r w:rsidRPr="006C0547">
        <w:rPr>
          <w:rFonts w:ascii="Palatino Linotype" w:eastAsia="Times New Roman" w:hAnsi="Palatino Linotype" w:cs="Arial"/>
          <w:b/>
          <w:sz w:val="28"/>
          <w:szCs w:val="24"/>
          <w:lang w:val="es-ES" w:eastAsia="es-ES"/>
        </w:rPr>
        <w:lastRenderedPageBreak/>
        <w:t>SÉPTIMO</w:t>
      </w:r>
      <w:r w:rsidRPr="006C0547">
        <w:rPr>
          <w:rFonts w:ascii="Palatino Linotype" w:eastAsia="Times New Roman" w:hAnsi="Palatino Linotype" w:cs="Arial"/>
          <w:b/>
          <w:sz w:val="24"/>
          <w:szCs w:val="24"/>
          <w:lang w:val="es-ES" w:eastAsia="es-ES"/>
        </w:rPr>
        <w:t xml:space="preserve">. </w:t>
      </w:r>
      <w:r w:rsidRPr="006C0547">
        <w:rPr>
          <w:rFonts w:ascii="Palatino Linotype" w:eastAsia="Times New Roman" w:hAnsi="Palatino Linotype" w:cs="Arial"/>
          <w:b/>
          <w:sz w:val="28"/>
          <w:szCs w:val="28"/>
          <w:lang w:val="es-ES" w:eastAsia="es-ES"/>
        </w:rPr>
        <w:t>De la ampliación de plazo para resolver.</w:t>
      </w:r>
    </w:p>
    <w:p w14:paraId="39388CC6" w14:textId="6BE3CF77" w:rsidR="00620822" w:rsidRPr="006C0547" w:rsidRDefault="00620822" w:rsidP="00620822">
      <w:pPr>
        <w:spacing w:after="0" w:line="360" w:lineRule="auto"/>
        <w:jc w:val="both"/>
        <w:rPr>
          <w:rFonts w:ascii="Palatino Linotype" w:eastAsia="Times New Roman" w:hAnsi="Palatino Linotype" w:cs="Times New Roman"/>
          <w:sz w:val="24"/>
          <w:szCs w:val="24"/>
          <w:lang w:eastAsia="es-ES"/>
        </w:rPr>
      </w:pPr>
      <w:r w:rsidRPr="006C0547">
        <w:rPr>
          <w:rFonts w:ascii="Palatino Linotype" w:eastAsia="Times New Roman" w:hAnsi="Palatino Linotype" w:cs="Arial"/>
          <w:sz w:val="24"/>
          <w:szCs w:val="24"/>
          <w:lang w:eastAsia="es-ES"/>
        </w:rPr>
        <w:t>E</w:t>
      </w:r>
      <w:r w:rsidRPr="006C0547">
        <w:rPr>
          <w:rFonts w:ascii="Palatino Linotype" w:eastAsia="Times New Roman" w:hAnsi="Palatino Linotype" w:cs="Times New Roman"/>
          <w:sz w:val="24"/>
          <w:szCs w:val="24"/>
          <w:lang w:eastAsia="es-ES"/>
        </w:rPr>
        <w:t>n fecha veintitrés de septiembre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459A5A3" w14:textId="77777777" w:rsidR="00174D25" w:rsidRPr="006C0547" w:rsidRDefault="00174D25" w:rsidP="00134C90">
      <w:pPr>
        <w:spacing w:after="0" w:line="360" w:lineRule="auto"/>
        <w:jc w:val="both"/>
        <w:rPr>
          <w:rFonts w:ascii="Palatino Linotype" w:hAnsi="Palatino Linotype"/>
          <w:bCs/>
          <w:sz w:val="24"/>
        </w:rPr>
      </w:pPr>
    </w:p>
    <w:p w14:paraId="460DD313" w14:textId="77777777" w:rsidR="004E74D8" w:rsidRPr="006C0547" w:rsidRDefault="004E74D8" w:rsidP="004E74D8">
      <w:pPr>
        <w:spacing w:after="0" w:line="360" w:lineRule="auto"/>
        <w:jc w:val="center"/>
        <w:rPr>
          <w:rFonts w:ascii="Palatino Linotype" w:hAnsi="Palatino Linotype" w:cs="Arial"/>
          <w:b/>
          <w:sz w:val="28"/>
        </w:rPr>
      </w:pPr>
      <w:r w:rsidRPr="006C0547">
        <w:rPr>
          <w:rFonts w:ascii="Palatino Linotype" w:hAnsi="Palatino Linotype" w:cs="Arial"/>
          <w:b/>
          <w:sz w:val="28"/>
        </w:rPr>
        <w:t xml:space="preserve">C O N S I D E R A N D O </w:t>
      </w:r>
    </w:p>
    <w:p w14:paraId="1B676489" w14:textId="77777777" w:rsidR="004E74D8" w:rsidRPr="006C0547"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6C0547" w:rsidRDefault="004E74D8" w:rsidP="004E74D8">
      <w:pPr>
        <w:spacing w:after="0" w:line="360" w:lineRule="auto"/>
        <w:jc w:val="both"/>
        <w:rPr>
          <w:rFonts w:ascii="Palatino Linotype" w:hAnsi="Palatino Linotype" w:cs="Arial"/>
          <w:sz w:val="24"/>
        </w:rPr>
      </w:pPr>
      <w:r w:rsidRPr="006C0547">
        <w:rPr>
          <w:rFonts w:ascii="Palatino Linotype" w:hAnsi="Palatino Linotype" w:cs="Arial"/>
          <w:b/>
          <w:sz w:val="28"/>
        </w:rPr>
        <w:t>PRIMERO.</w:t>
      </w:r>
      <w:r w:rsidRPr="006C0547">
        <w:rPr>
          <w:rFonts w:ascii="Palatino Linotype" w:hAnsi="Palatino Linotype" w:cs="Arial"/>
          <w:b/>
        </w:rPr>
        <w:t xml:space="preserve"> </w:t>
      </w:r>
      <w:r w:rsidRPr="006C0547">
        <w:rPr>
          <w:rFonts w:ascii="Palatino Linotype" w:hAnsi="Palatino Linotype" w:cs="Arial"/>
          <w:b/>
          <w:sz w:val="28"/>
          <w:szCs w:val="28"/>
        </w:rPr>
        <w:t>De la competencia</w:t>
      </w:r>
      <w:r w:rsidRPr="006C0547">
        <w:rPr>
          <w:rFonts w:ascii="Palatino Linotype" w:hAnsi="Palatino Linotype" w:cs="Arial"/>
          <w:sz w:val="28"/>
          <w:szCs w:val="28"/>
        </w:rPr>
        <w:t>.</w:t>
      </w:r>
    </w:p>
    <w:p w14:paraId="2E76F14C" w14:textId="28F87918" w:rsidR="00337356" w:rsidRPr="006C0547" w:rsidRDefault="00337356" w:rsidP="00291AA2">
      <w:pPr>
        <w:spacing w:after="0" w:line="360" w:lineRule="auto"/>
        <w:jc w:val="both"/>
        <w:rPr>
          <w:rFonts w:ascii="Palatino Linotype" w:eastAsia="Times New Roman" w:hAnsi="Palatino Linotype" w:cs="Arial"/>
          <w:sz w:val="24"/>
          <w:szCs w:val="24"/>
          <w:shd w:val="clear" w:color="auto" w:fill="FFFFFF"/>
          <w:lang w:eastAsia="es-MX"/>
        </w:rPr>
      </w:pPr>
      <w:r w:rsidRPr="006C0547">
        <w:rPr>
          <w:rFonts w:ascii="Palatino Linotype" w:eastAsia="Times New Roman" w:hAnsi="Palatino Linotype" w:cs="Arial"/>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4A5AE5" w14:textId="77777777" w:rsidR="00133AE1" w:rsidRPr="006C0547"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6C0547"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C0547">
        <w:rPr>
          <w:rFonts w:ascii="Palatino Linotype" w:eastAsia="Times New Roman" w:hAnsi="Palatino Linotype" w:cs="Arial"/>
          <w:b/>
          <w:sz w:val="28"/>
          <w:szCs w:val="24"/>
          <w:lang w:val="es-ES" w:eastAsia="es-ES"/>
        </w:rPr>
        <w:t>SEGUNDO</w:t>
      </w:r>
      <w:r w:rsidRPr="006C0547">
        <w:rPr>
          <w:rFonts w:ascii="Palatino Linotype" w:eastAsia="Times New Roman" w:hAnsi="Palatino Linotype" w:cs="Arial"/>
          <w:b/>
          <w:sz w:val="24"/>
          <w:szCs w:val="24"/>
          <w:lang w:val="es-ES" w:eastAsia="es-ES"/>
        </w:rPr>
        <w:t xml:space="preserve">. </w:t>
      </w:r>
      <w:r w:rsidRPr="006C0547">
        <w:rPr>
          <w:rFonts w:ascii="Palatino Linotype" w:eastAsia="Times New Roman" w:hAnsi="Palatino Linotype" w:cs="Arial"/>
          <w:b/>
          <w:sz w:val="28"/>
          <w:szCs w:val="28"/>
          <w:lang w:val="es-ES" w:eastAsia="es-ES"/>
        </w:rPr>
        <w:t>Sobre los alcances del recurso de revisión.</w:t>
      </w:r>
      <w:r w:rsidRPr="006C0547">
        <w:rPr>
          <w:rFonts w:ascii="Palatino Linotype" w:eastAsia="Times New Roman" w:hAnsi="Palatino Linotype" w:cs="Arial"/>
          <w:b/>
          <w:sz w:val="24"/>
          <w:szCs w:val="24"/>
          <w:lang w:val="es-ES" w:eastAsia="es-ES"/>
        </w:rPr>
        <w:t xml:space="preserve"> </w:t>
      </w:r>
    </w:p>
    <w:p w14:paraId="079ECD52" w14:textId="2DA7BA07" w:rsidR="00052C48" w:rsidRPr="006C0547"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6C0547">
        <w:rPr>
          <w:rFonts w:ascii="Palatino Linotype" w:eastAsia="Times New Roman" w:hAnsi="Palatino Linotype" w:cs="Arial"/>
          <w:sz w:val="24"/>
          <w:szCs w:val="24"/>
          <w:lang w:val="es-ES" w:eastAsia="es-ES"/>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6C0547"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6C0547" w:rsidRDefault="00311131" w:rsidP="00311131">
      <w:pPr>
        <w:autoSpaceDE w:val="0"/>
        <w:autoSpaceDN w:val="0"/>
        <w:adjustRightInd w:val="0"/>
        <w:spacing w:after="0" w:line="360" w:lineRule="auto"/>
        <w:jc w:val="both"/>
        <w:rPr>
          <w:rFonts w:ascii="Palatino Linotype" w:hAnsi="Palatino Linotype" w:cs="Arial"/>
          <w:sz w:val="24"/>
        </w:rPr>
      </w:pPr>
      <w:r w:rsidRPr="006C0547">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43C3DB" w14:textId="46EBE211" w:rsidR="00311131" w:rsidRPr="006C0547" w:rsidRDefault="00311131" w:rsidP="00311131">
      <w:pPr>
        <w:autoSpaceDE w:val="0"/>
        <w:autoSpaceDN w:val="0"/>
        <w:adjustRightInd w:val="0"/>
        <w:spacing w:after="0" w:line="360" w:lineRule="auto"/>
        <w:jc w:val="both"/>
        <w:rPr>
          <w:rFonts w:ascii="Palatino Linotype" w:hAnsi="Palatino Linotype" w:cs="Arial"/>
          <w:sz w:val="24"/>
        </w:rPr>
      </w:pPr>
      <w:r w:rsidRPr="006C0547">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594A5596" w14:textId="77777777" w:rsidR="0052373E" w:rsidRPr="006C0547" w:rsidRDefault="0052373E" w:rsidP="00311131">
      <w:pPr>
        <w:autoSpaceDE w:val="0"/>
        <w:autoSpaceDN w:val="0"/>
        <w:adjustRightInd w:val="0"/>
        <w:spacing w:after="0" w:line="360" w:lineRule="auto"/>
        <w:jc w:val="both"/>
        <w:rPr>
          <w:rFonts w:ascii="Palatino Linotype" w:hAnsi="Palatino Linotype" w:cs="Arial"/>
          <w:sz w:val="24"/>
        </w:rPr>
      </w:pPr>
    </w:p>
    <w:p w14:paraId="122F7E75" w14:textId="77777777" w:rsidR="00133AE1" w:rsidRPr="006C0547" w:rsidRDefault="00133AE1" w:rsidP="00133AE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C0547">
        <w:rPr>
          <w:rFonts w:ascii="Palatino Linotype" w:eastAsia="Times New Roman" w:hAnsi="Palatino Linotype" w:cs="Arial"/>
          <w:b/>
          <w:sz w:val="28"/>
          <w:szCs w:val="24"/>
          <w:lang w:val="es-ES" w:eastAsia="es-ES"/>
        </w:rPr>
        <w:t>TERCERO. Cuestiones de previo y especial pronunciamiento</w:t>
      </w:r>
      <w:r w:rsidRPr="006C0547">
        <w:rPr>
          <w:rFonts w:ascii="Palatino Linotype" w:eastAsia="Times New Roman" w:hAnsi="Palatino Linotype" w:cs="Arial"/>
          <w:b/>
          <w:sz w:val="24"/>
          <w:szCs w:val="24"/>
          <w:lang w:val="es-ES" w:eastAsia="es-ES"/>
        </w:rPr>
        <w:t>.</w:t>
      </w:r>
    </w:p>
    <w:p w14:paraId="4313056D" w14:textId="77777777" w:rsidR="00133AE1" w:rsidRPr="006C0547" w:rsidRDefault="00133AE1" w:rsidP="00133AE1">
      <w:pPr>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C0547">
        <w:rPr>
          <w:rFonts w:ascii="Palatino Linotype" w:eastAsia="Times New Roman" w:hAnsi="Palatino Linotype" w:cs="Times New Roman"/>
          <w:b/>
          <w:sz w:val="24"/>
          <w:szCs w:val="24"/>
          <w:lang w:val="es-ES" w:eastAsia="es-ES"/>
        </w:rPr>
        <w:t>Recurrente,</w:t>
      </w:r>
      <w:r w:rsidRPr="006C0547">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6C0547">
        <w:rPr>
          <w:rFonts w:ascii="Palatino Linotype" w:eastAsia="Times New Roman" w:hAnsi="Palatino Linotype" w:cs="Times New Roman"/>
          <w:sz w:val="24"/>
          <w:szCs w:val="24"/>
          <w:lang w:val="es-ES" w:eastAsia="es-ES"/>
        </w:rPr>
        <w:lastRenderedPageBreak/>
        <w:t>manera electrónica, ello porque no se advierte nombre en específico</w:t>
      </w:r>
      <w:r w:rsidRPr="006C0547">
        <w:rPr>
          <w:rFonts w:ascii="Palatino Linotype" w:eastAsia="Times New Roman" w:hAnsi="Palatino Linotype" w:cs="Arial"/>
          <w:sz w:val="24"/>
          <w:szCs w:val="24"/>
          <w:lang w:val="es-ES" w:eastAsia="es-ES"/>
        </w:rPr>
        <w:t>, del cual no se colige que corresponda al nombre de una persona.</w:t>
      </w:r>
    </w:p>
    <w:p w14:paraId="6B87E0B4" w14:textId="77777777" w:rsidR="00053804" w:rsidRPr="006C0547" w:rsidRDefault="00053804" w:rsidP="00133AE1">
      <w:pPr>
        <w:spacing w:after="0" w:line="360" w:lineRule="auto"/>
        <w:jc w:val="both"/>
        <w:rPr>
          <w:rFonts w:ascii="Palatino Linotype" w:eastAsia="Times New Roman" w:hAnsi="Palatino Linotype" w:cs="Times New Roman"/>
          <w:sz w:val="24"/>
          <w:szCs w:val="24"/>
          <w:lang w:val="es-ES" w:eastAsia="es-ES"/>
        </w:rPr>
      </w:pPr>
    </w:p>
    <w:p w14:paraId="3A2370EB" w14:textId="77777777" w:rsidR="00133AE1" w:rsidRPr="006C0547"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6C0547">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6C0547">
        <w:rPr>
          <w:rFonts w:ascii="Palatino Linotype" w:eastAsia="Times New Roman" w:hAnsi="Palatino Linotype" w:cs="Arial"/>
          <w:sz w:val="24"/>
          <w:szCs w:val="24"/>
          <w:lang w:val="es-ES" w:eastAsia="es-ES"/>
        </w:rPr>
        <w:t>establece lo siguiente:</w:t>
      </w:r>
    </w:p>
    <w:p w14:paraId="7CAFC6D4" w14:textId="77777777" w:rsidR="00133AE1" w:rsidRPr="006C0547" w:rsidRDefault="00133AE1" w:rsidP="00133AE1">
      <w:pPr>
        <w:spacing w:after="0" w:line="240" w:lineRule="auto"/>
        <w:rPr>
          <w:rFonts w:ascii="Times New Roman" w:eastAsia="Times New Roman" w:hAnsi="Times New Roman" w:cs="Times New Roman"/>
          <w:sz w:val="24"/>
          <w:szCs w:val="24"/>
          <w:lang w:eastAsia="es-ES"/>
        </w:rPr>
      </w:pPr>
    </w:p>
    <w:p w14:paraId="7E6B9C96" w14:textId="77777777" w:rsidR="00133AE1" w:rsidRPr="006C0547"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6C0547">
        <w:rPr>
          <w:rFonts w:ascii="Palatino Linotype" w:eastAsia="Times New Roman" w:hAnsi="Palatino Linotype" w:cs="Times New Roman"/>
          <w:i/>
          <w:szCs w:val="24"/>
          <w:lang w:val="es-ES" w:eastAsia="es-ES"/>
        </w:rPr>
        <w:t>“</w:t>
      </w:r>
      <w:r w:rsidRPr="006C0547">
        <w:rPr>
          <w:rFonts w:ascii="Palatino Linotype" w:eastAsia="Times New Roman" w:hAnsi="Palatino Linotype" w:cs="Times New Roman"/>
          <w:b/>
          <w:i/>
          <w:szCs w:val="24"/>
          <w:lang w:val="es-ES" w:eastAsia="es-ES"/>
        </w:rPr>
        <w:t xml:space="preserve">Artículo 180. </w:t>
      </w:r>
      <w:r w:rsidRPr="006C0547">
        <w:rPr>
          <w:rFonts w:ascii="Palatino Linotype" w:eastAsia="Times New Roman" w:hAnsi="Palatino Linotype" w:cs="Times New Roman"/>
          <w:i/>
          <w:szCs w:val="24"/>
          <w:lang w:val="es-ES" w:eastAsia="es-ES"/>
        </w:rPr>
        <w:t xml:space="preserve">El </w:t>
      </w:r>
      <w:r w:rsidRPr="006C0547">
        <w:rPr>
          <w:rFonts w:ascii="Palatino Linotype" w:eastAsia="Times New Roman" w:hAnsi="Palatino Linotype" w:cs="Arial"/>
          <w:i/>
          <w:szCs w:val="24"/>
          <w:lang w:val="es-ES" w:eastAsia="es-ES"/>
        </w:rPr>
        <w:t>recurso</w:t>
      </w:r>
      <w:r w:rsidRPr="006C0547">
        <w:rPr>
          <w:rFonts w:ascii="Palatino Linotype" w:eastAsia="Times New Roman" w:hAnsi="Palatino Linotype" w:cs="Times New Roman"/>
          <w:i/>
          <w:szCs w:val="24"/>
          <w:lang w:val="es-ES" w:eastAsia="es-ES"/>
        </w:rPr>
        <w:t xml:space="preserve"> </w:t>
      </w:r>
      <w:r w:rsidRPr="006C0547">
        <w:rPr>
          <w:rFonts w:ascii="Palatino Linotype" w:eastAsia="Times New Roman" w:hAnsi="Palatino Linotype" w:cs="Arial"/>
          <w:i/>
          <w:szCs w:val="24"/>
          <w:lang w:val="es-ES" w:eastAsia="es-MX"/>
        </w:rPr>
        <w:t>de</w:t>
      </w:r>
      <w:r w:rsidRPr="006C0547">
        <w:rPr>
          <w:rFonts w:ascii="Palatino Linotype" w:eastAsia="Times New Roman" w:hAnsi="Palatino Linotype" w:cs="Times New Roman"/>
          <w:i/>
          <w:szCs w:val="24"/>
          <w:lang w:val="es-ES" w:eastAsia="es-ES"/>
        </w:rPr>
        <w:t xml:space="preserve"> revisión contendrá:</w:t>
      </w:r>
      <w:r w:rsidRPr="006C0547">
        <w:rPr>
          <w:rFonts w:ascii="Palatino Linotype" w:eastAsia="Times New Roman" w:hAnsi="Palatino Linotype" w:cs="Times New Roman"/>
          <w:b/>
          <w:i/>
          <w:szCs w:val="24"/>
          <w:lang w:val="es-ES" w:eastAsia="es-ES"/>
        </w:rPr>
        <w:t xml:space="preserve"> </w:t>
      </w:r>
    </w:p>
    <w:p w14:paraId="01632427" w14:textId="77777777" w:rsidR="00133AE1" w:rsidRPr="006C0547"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6C0547">
        <w:rPr>
          <w:rFonts w:ascii="Palatino Linotype" w:eastAsia="Times New Roman" w:hAnsi="Palatino Linotype" w:cs="Times New Roman"/>
          <w:b/>
          <w:i/>
          <w:szCs w:val="24"/>
          <w:lang w:val="es-ES" w:eastAsia="es-ES"/>
        </w:rPr>
        <w:t xml:space="preserve">I. </w:t>
      </w:r>
      <w:r w:rsidRPr="006C0547">
        <w:rPr>
          <w:rFonts w:ascii="Palatino Linotype" w:eastAsia="Times New Roman" w:hAnsi="Palatino Linotype" w:cs="Times New Roman"/>
          <w:i/>
          <w:szCs w:val="24"/>
          <w:lang w:val="es-ES" w:eastAsia="es-ES"/>
        </w:rPr>
        <w:t xml:space="preserve">El sujeto obligado ante </w:t>
      </w:r>
      <w:r w:rsidRPr="006C0547">
        <w:rPr>
          <w:rFonts w:ascii="Palatino Linotype" w:eastAsia="Times New Roman" w:hAnsi="Palatino Linotype" w:cs="Arial"/>
          <w:i/>
          <w:szCs w:val="24"/>
          <w:lang w:val="es-ES" w:eastAsia="es-ES"/>
        </w:rPr>
        <w:t>la</w:t>
      </w:r>
      <w:r w:rsidRPr="006C0547">
        <w:rPr>
          <w:rFonts w:ascii="Palatino Linotype" w:eastAsia="Times New Roman" w:hAnsi="Palatino Linotype" w:cs="Times New Roman"/>
          <w:i/>
          <w:szCs w:val="24"/>
          <w:lang w:val="es-ES" w:eastAsia="es-ES"/>
        </w:rPr>
        <w:t xml:space="preserve"> cual </w:t>
      </w:r>
      <w:r w:rsidRPr="006C0547">
        <w:rPr>
          <w:rFonts w:ascii="Palatino Linotype" w:eastAsia="Times New Roman" w:hAnsi="Palatino Linotype" w:cs="Arial"/>
          <w:i/>
          <w:szCs w:val="24"/>
          <w:lang w:val="es-ES" w:eastAsia="es-MX"/>
        </w:rPr>
        <w:t>se</w:t>
      </w:r>
      <w:r w:rsidRPr="006C0547">
        <w:rPr>
          <w:rFonts w:ascii="Palatino Linotype" w:eastAsia="Times New Roman" w:hAnsi="Palatino Linotype" w:cs="Times New Roman"/>
          <w:i/>
          <w:szCs w:val="24"/>
          <w:lang w:val="es-ES" w:eastAsia="es-ES"/>
        </w:rPr>
        <w:t xml:space="preserve"> presentó la solicitud;</w:t>
      </w:r>
      <w:r w:rsidRPr="006C0547">
        <w:rPr>
          <w:rFonts w:ascii="Palatino Linotype" w:eastAsia="Times New Roman" w:hAnsi="Palatino Linotype" w:cs="Times New Roman"/>
          <w:b/>
          <w:i/>
          <w:szCs w:val="24"/>
          <w:lang w:val="es-ES" w:eastAsia="es-ES"/>
        </w:rPr>
        <w:t xml:space="preserve"> </w:t>
      </w:r>
    </w:p>
    <w:p w14:paraId="536E90CF" w14:textId="77777777" w:rsidR="00133AE1" w:rsidRPr="006C0547"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6C0547">
        <w:rPr>
          <w:rFonts w:ascii="Palatino Linotype" w:eastAsia="Times New Roman" w:hAnsi="Palatino Linotype" w:cs="Times New Roman"/>
          <w:b/>
          <w:i/>
          <w:szCs w:val="24"/>
          <w:lang w:val="es-ES" w:eastAsia="es-ES"/>
        </w:rPr>
        <w:t xml:space="preserve">II. </w:t>
      </w:r>
      <w:r w:rsidRPr="006C0547">
        <w:rPr>
          <w:rFonts w:ascii="Palatino Linotype" w:eastAsia="Times New Roman" w:hAnsi="Palatino Linotype" w:cs="Times New Roman"/>
          <w:b/>
          <w:i/>
          <w:szCs w:val="24"/>
          <w:u w:val="single"/>
          <w:lang w:val="es-ES" w:eastAsia="es-ES"/>
        </w:rPr>
        <w:t xml:space="preserve">El nombre del solicitante </w:t>
      </w:r>
      <w:r w:rsidRPr="006C0547">
        <w:rPr>
          <w:rFonts w:ascii="Palatino Linotype" w:eastAsia="Times New Roman" w:hAnsi="Palatino Linotype" w:cs="Arial"/>
          <w:b/>
          <w:i/>
          <w:szCs w:val="24"/>
          <w:u w:val="single"/>
          <w:lang w:val="es-ES" w:eastAsia="es-MX"/>
        </w:rPr>
        <w:t>que</w:t>
      </w:r>
      <w:r w:rsidRPr="006C0547">
        <w:rPr>
          <w:rFonts w:ascii="Palatino Linotype" w:eastAsia="Times New Roman" w:hAnsi="Palatino Linotype" w:cs="Times New Roman"/>
          <w:b/>
          <w:i/>
          <w:szCs w:val="24"/>
          <w:u w:val="single"/>
          <w:lang w:val="es-ES" w:eastAsia="es-ES"/>
        </w:rPr>
        <w:t xml:space="preserve"> recurre</w:t>
      </w:r>
      <w:r w:rsidRPr="006C0547">
        <w:rPr>
          <w:rFonts w:ascii="Palatino Linotype" w:eastAsia="Times New Roman" w:hAnsi="Palatino Linotype" w:cs="Times New Roman"/>
          <w:b/>
          <w:i/>
          <w:szCs w:val="24"/>
          <w:lang w:val="es-ES" w:eastAsia="es-ES"/>
        </w:rPr>
        <w:t xml:space="preserve"> </w:t>
      </w:r>
      <w:r w:rsidRPr="006C0547">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6C0547">
        <w:rPr>
          <w:rFonts w:ascii="Palatino Linotype" w:eastAsia="Times New Roman" w:hAnsi="Palatino Linotype" w:cs="Times New Roman"/>
          <w:b/>
          <w:i/>
          <w:szCs w:val="24"/>
          <w:lang w:val="es-ES" w:eastAsia="es-ES"/>
        </w:rPr>
        <w:t xml:space="preserve"> </w:t>
      </w:r>
    </w:p>
    <w:p w14:paraId="53B62838" w14:textId="77777777" w:rsidR="00133AE1" w:rsidRPr="006C054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E31DB8A" w14:textId="77777777" w:rsidR="00133AE1" w:rsidRPr="006C054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C0547">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6C0547">
        <w:rPr>
          <w:rFonts w:ascii="Palatino Linotype" w:eastAsia="Times New Roman" w:hAnsi="Palatino Linotype" w:cs="Arial"/>
          <w:sz w:val="24"/>
          <w:szCs w:val="24"/>
          <w:lang w:val="es-ES" w:eastAsia="es-ES"/>
        </w:rPr>
        <w:t>deberán</w:t>
      </w:r>
      <w:r w:rsidRPr="006C0547">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6C0547">
        <w:rPr>
          <w:rFonts w:ascii="Palatino Linotype" w:eastAsia="Times New Roman" w:hAnsi="Palatino Linotype" w:cs="Times New Roman"/>
          <w:b/>
          <w:sz w:val="24"/>
          <w:szCs w:val="24"/>
          <w:lang w:val="es-ES" w:eastAsia="es-ES"/>
        </w:rPr>
        <w:t>SAIMEX</w:t>
      </w:r>
      <w:r w:rsidRPr="006C0547">
        <w:rPr>
          <w:rFonts w:ascii="Palatino Linotype" w:eastAsia="Times New Roman" w:hAnsi="Palatino Linotype" w:cs="Times New Roman"/>
          <w:sz w:val="24"/>
          <w:szCs w:val="24"/>
          <w:lang w:val="es-ES" w:eastAsia="es-ES"/>
        </w:rPr>
        <w:t xml:space="preserve"> se desprende que el solicitante y ahora </w:t>
      </w:r>
      <w:r w:rsidRPr="006C0547">
        <w:rPr>
          <w:rFonts w:ascii="Palatino Linotype" w:eastAsia="Times New Roman" w:hAnsi="Palatino Linotype" w:cs="Times New Roman"/>
          <w:b/>
          <w:sz w:val="24"/>
          <w:szCs w:val="24"/>
          <w:lang w:val="es-ES" w:eastAsia="es-ES"/>
        </w:rPr>
        <w:t>Recurrente</w:t>
      </w:r>
      <w:r w:rsidRPr="006C0547">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6C0547">
        <w:rPr>
          <w:rFonts w:ascii="Palatino Linotype" w:eastAsia="Times New Roman" w:hAnsi="Palatino Linotype" w:cs="Arial"/>
          <w:sz w:val="24"/>
          <w:szCs w:val="24"/>
          <w:lang w:val="es-ES" w:eastAsia="es-ES"/>
        </w:rPr>
        <w:t>sea</w:t>
      </w:r>
      <w:r w:rsidRPr="006C0547">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29C005E4" w14:textId="77777777" w:rsidR="00133AE1" w:rsidRPr="006C054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6AEBD9D" w14:textId="77777777" w:rsidR="00133AE1" w:rsidRPr="006C0547"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Times New Roman"/>
          <w:sz w:val="24"/>
          <w:szCs w:val="24"/>
          <w:lang w:val="es-ES" w:eastAsia="es-ES"/>
        </w:rPr>
        <w:t xml:space="preserve">No obstante lo anterior, debe destacarse que el artículo 15, de </w:t>
      </w:r>
      <w:r w:rsidRPr="006C0547">
        <w:rPr>
          <w:rFonts w:ascii="Palatino Linotype" w:eastAsia="Times New Roman" w:hAnsi="Palatino Linotype" w:cs="Arial"/>
          <w:sz w:val="24"/>
          <w:szCs w:val="24"/>
          <w:lang w:val="es-ES" w:eastAsia="es-MX"/>
        </w:rPr>
        <w:t xml:space="preserve">Ley de Transparencia y Acceso a la </w:t>
      </w:r>
      <w:r w:rsidRPr="006C0547">
        <w:rPr>
          <w:rFonts w:ascii="Palatino Linotype" w:eastAsia="Times New Roman" w:hAnsi="Palatino Linotype" w:cs="Arial"/>
          <w:sz w:val="24"/>
          <w:szCs w:val="24"/>
          <w:lang w:val="es-ES" w:eastAsia="es-ES"/>
        </w:rPr>
        <w:t>Información</w:t>
      </w:r>
      <w:r w:rsidRPr="006C0547">
        <w:rPr>
          <w:rFonts w:ascii="Palatino Linotype" w:eastAsia="Times New Roman" w:hAnsi="Palatino Linotype" w:cs="Arial"/>
          <w:sz w:val="24"/>
          <w:szCs w:val="24"/>
          <w:lang w:val="es-ES" w:eastAsia="es-MX"/>
        </w:rPr>
        <w:t xml:space="preserve"> Pública del Estado de México y Municipios </w:t>
      </w:r>
      <w:r w:rsidRPr="006C0547">
        <w:rPr>
          <w:rFonts w:ascii="Palatino Linotype" w:eastAsia="Times New Roman" w:hAnsi="Palatino Linotype" w:cs="Arial"/>
          <w:iCs/>
          <w:sz w:val="24"/>
          <w:szCs w:val="24"/>
          <w:lang w:val="es-ES" w:eastAsia="es-ES"/>
        </w:rPr>
        <w:t xml:space="preserve">prevé que, </w:t>
      </w:r>
      <w:r w:rsidRPr="006C0547">
        <w:rPr>
          <w:rFonts w:ascii="Palatino Linotype" w:eastAsia="Times New Roman" w:hAnsi="Palatino Linotype" w:cs="Times New Roman"/>
          <w:sz w:val="24"/>
          <w:szCs w:val="24"/>
          <w:lang w:val="es-ES" w:eastAsia="es-ES"/>
        </w:rPr>
        <w:t xml:space="preserve">toda persona tendrá acceso a la información </w:t>
      </w:r>
      <w:r w:rsidRPr="006C0547">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6C0547">
        <w:rPr>
          <w:rFonts w:ascii="Palatino Linotype" w:eastAsia="Times New Roman" w:hAnsi="Palatino Linotype" w:cs="Times New Roman"/>
          <w:sz w:val="24"/>
          <w:szCs w:val="24"/>
          <w:lang w:val="es-ES" w:eastAsia="es-ES"/>
        </w:rPr>
        <w:t>ejercicio</w:t>
      </w:r>
      <w:r w:rsidRPr="006C0547">
        <w:rPr>
          <w:rFonts w:ascii="Palatino Linotype" w:eastAsia="Times New Roman" w:hAnsi="Palatino Linotype" w:cs="Arial"/>
          <w:sz w:val="24"/>
          <w:szCs w:val="24"/>
          <w:lang w:val="es-ES" w:eastAsia="es-ES"/>
        </w:rPr>
        <w:t xml:space="preserve"> del derecho de acceso a la información pública, el nombre no es un requisito </w:t>
      </w:r>
      <w:r w:rsidRPr="006C0547">
        <w:rPr>
          <w:rFonts w:ascii="Palatino Linotype" w:eastAsia="Times New Roman" w:hAnsi="Palatino Linotype" w:cs="Arial"/>
          <w:i/>
          <w:sz w:val="24"/>
          <w:szCs w:val="24"/>
          <w:lang w:val="es-ES" w:eastAsia="es-ES"/>
        </w:rPr>
        <w:t>sine qua non</w:t>
      </w:r>
      <w:r w:rsidRPr="006C0547">
        <w:rPr>
          <w:rFonts w:ascii="Palatino Linotype" w:eastAsia="Times New Roman" w:hAnsi="Palatino Linotype" w:cs="Arial"/>
          <w:sz w:val="24"/>
          <w:szCs w:val="24"/>
          <w:lang w:val="es-ES" w:eastAsia="es-ES"/>
        </w:rPr>
        <w:t xml:space="preserve"> que los particulares </w:t>
      </w:r>
      <w:r w:rsidRPr="006C0547">
        <w:rPr>
          <w:rFonts w:ascii="Palatino Linotype" w:eastAsia="Times New Roman" w:hAnsi="Palatino Linotype" w:cs="Arial"/>
          <w:sz w:val="24"/>
          <w:szCs w:val="24"/>
          <w:lang w:val="es-ES" w:eastAsia="es-ES"/>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414440DE" w14:textId="77777777" w:rsidR="00053804" w:rsidRPr="006C0547" w:rsidRDefault="00053804"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23C83B" w14:textId="77777777" w:rsidR="00133AE1" w:rsidRPr="006C054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C0547">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6C0547">
        <w:rPr>
          <w:rFonts w:ascii="Palatino Linotype" w:eastAsia="Times New Roman" w:hAnsi="Palatino Linotype" w:cs="Arial"/>
          <w:sz w:val="24"/>
          <w:szCs w:val="24"/>
          <w:lang w:val="es-ES" w:eastAsia="es-ES"/>
        </w:rPr>
        <w:t>derecho</w:t>
      </w:r>
      <w:r w:rsidRPr="006C0547">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4625848" w14:textId="77777777" w:rsidR="00F112BF" w:rsidRPr="006C0547" w:rsidRDefault="00F112BF"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0A22585" w14:textId="1E2AC1D5" w:rsidR="00F112BF" w:rsidRPr="006C0547" w:rsidRDefault="00F112BF" w:rsidP="00F112BF">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r w:rsidRPr="006C0547">
        <w:rPr>
          <w:rFonts w:ascii="Palatino Linotype" w:eastAsia="Times New Roman" w:hAnsi="Palatino Linotype" w:cs="Arial"/>
          <w:b/>
          <w:sz w:val="28"/>
          <w:szCs w:val="24"/>
          <w:lang w:val="es-ES" w:eastAsia="es-ES"/>
        </w:rPr>
        <w:t xml:space="preserve">CUARTO. Del estudio de las causas de </w:t>
      </w:r>
      <w:r w:rsidR="00275592" w:rsidRPr="006C0547">
        <w:rPr>
          <w:rFonts w:ascii="Palatino Linotype" w:eastAsia="Times New Roman" w:hAnsi="Palatino Linotype" w:cs="Arial"/>
          <w:b/>
          <w:sz w:val="28"/>
          <w:szCs w:val="24"/>
          <w:lang w:val="es-ES" w:eastAsia="es-ES"/>
        </w:rPr>
        <w:t>improcedencia y sobreseimiento.</w:t>
      </w:r>
    </w:p>
    <w:p w14:paraId="678601A2" w14:textId="402E2A17" w:rsidR="00F112BF" w:rsidRPr="006C0547" w:rsidRDefault="00F112BF" w:rsidP="00F112BF">
      <w:pPr>
        <w:autoSpaceDE w:val="0"/>
        <w:autoSpaceDN w:val="0"/>
        <w:adjustRightInd w:val="0"/>
        <w:spacing w:after="0" w:line="360" w:lineRule="auto"/>
        <w:jc w:val="both"/>
        <w:rPr>
          <w:rFonts w:ascii="Palatino Linotype" w:hAnsi="Palatino Linotype" w:cs="Arial"/>
          <w:sz w:val="24"/>
          <w:szCs w:val="24"/>
        </w:rPr>
      </w:pPr>
      <w:r w:rsidRPr="006C0547">
        <w:rPr>
          <w:rFonts w:ascii="Palatino Linotype" w:hAnsi="Palatino Linotype" w:cs="Arial"/>
          <w:sz w:val="24"/>
          <w:szCs w:val="24"/>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6C0547">
        <w:rPr>
          <w:rFonts w:ascii="Palatino Linotype" w:hAnsi="Palatino Linotype" w:cs="Arial"/>
          <w:sz w:val="24"/>
          <w:szCs w:val="24"/>
        </w:rPr>
        <w:lastRenderedPageBreak/>
        <w:t xml:space="preserve">se le dé a las solicitudes de información, ya que el </w:t>
      </w:r>
      <w:r w:rsidR="00275592" w:rsidRPr="006C0547">
        <w:rPr>
          <w:rFonts w:ascii="Palatino Linotype" w:hAnsi="Palatino Linotype" w:cs="Arial"/>
          <w:b/>
          <w:sz w:val="24"/>
          <w:szCs w:val="24"/>
        </w:rPr>
        <w:t>Sujeto Obligado</w:t>
      </w:r>
      <w:r w:rsidR="00275592" w:rsidRPr="006C0547">
        <w:rPr>
          <w:rFonts w:ascii="Palatino Linotype" w:hAnsi="Palatino Linotype" w:cs="Arial"/>
          <w:sz w:val="24"/>
          <w:szCs w:val="24"/>
        </w:rPr>
        <w:t xml:space="preserve"> </w:t>
      </w:r>
      <w:r w:rsidRPr="006C0547">
        <w:rPr>
          <w:rFonts w:ascii="Palatino Linotype" w:hAnsi="Palatino Linotype" w:cs="Arial"/>
          <w:sz w:val="24"/>
          <w:szCs w:val="24"/>
        </w:rPr>
        <w:t>puede considerar una circunstancia en particular diversa a la que el particular objetivamente requiere.</w:t>
      </w:r>
    </w:p>
    <w:p w14:paraId="1AF9850A" w14:textId="77777777" w:rsidR="00F112BF" w:rsidRPr="006C0547" w:rsidRDefault="00F112BF" w:rsidP="00F112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717FC3" w14:textId="77777777" w:rsidR="00F112BF" w:rsidRPr="006C0547" w:rsidRDefault="00F112BF" w:rsidP="00F112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A3F3F59" w14:textId="77777777" w:rsidR="00F112BF" w:rsidRPr="006C0547" w:rsidRDefault="00F112BF" w:rsidP="00F112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6DF533" w14:textId="77777777" w:rsidR="00F112BF" w:rsidRPr="006C0547" w:rsidRDefault="00F112BF" w:rsidP="00F112BF">
      <w:pPr>
        <w:tabs>
          <w:tab w:val="left" w:pos="709"/>
        </w:tabs>
        <w:spacing w:after="0" w:line="360" w:lineRule="auto"/>
        <w:jc w:val="both"/>
        <w:rPr>
          <w:rFonts w:ascii="Palatino Linotype" w:hAnsi="Palatino Linotype" w:cs="Arial"/>
          <w:sz w:val="24"/>
          <w:szCs w:val="24"/>
        </w:rPr>
      </w:pPr>
      <w:r w:rsidRPr="006C0547">
        <w:rPr>
          <w:rFonts w:ascii="Palatino Linotype" w:hAnsi="Palatino Linotype" w:cs="Arial"/>
          <w:sz w:val="24"/>
          <w:szCs w:val="24"/>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30648463" w14:textId="77777777" w:rsidR="00F112BF" w:rsidRPr="006C0547" w:rsidRDefault="00F112BF" w:rsidP="00F112BF">
      <w:pPr>
        <w:spacing w:after="0" w:line="360" w:lineRule="auto"/>
        <w:jc w:val="both"/>
        <w:rPr>
          <w:rFonts w:ascii="Palatino Linotype" w:hAnsi="Palatino Linotype"/>
          <w:sz w:val="24"/>
          <w:szCs w:val="24"/>
        </w:rPr>
      </w:pPr>
    </w:p>
    <w:p w14:paraId="1B37A228" w14:textId="3B746EED" w:rsidR="00F112BF" w:rsidRPr="006C0547" w:rsidRDefault="00F112BF" w:rsidP="00F112BF">
      <w:pPr>
        <w:spacing w:after="0" w:line="360" w:lineRule="auto"/>
        <w:jc w:val="both"/>
        <w:rPr>
          <w:rFonts w:ascii="Palatino Linotype" w:hAnsi="Palatino Linotype" w:cs="Arial"/>
          <w:sz w:val="24"/>
          <w:szCs w:val="24"/>
        </w:rPr>
      </w:pPr>
      <w:r w:rsidRPr="006C0547">
        <w:rPr>
          <w:rFonts w:ascii="Palatino Linotype" w:hAnsi="Palatino Linotype" w:cs="Arial"/>
          <w:sz w:val="24"/>
          <w:szCs w:val="24"/>
        </w:rPr>
        <w:t>En este sentido y de forma inicial, se trae a colación la</w:t>
      </w:r>
      <w:r w:rsidR="00275592" w:rsidRPr="006C0547">
        <w:rPr>
          <w:rFonts w:ascii="Palatino Linotype" w:hAnsi="Palatino Linotype" w:cs="Arial"/>
          <w:sz w:val="24"/>
          <w:szCs w:val="24"/>
        </w:rPr>
        <w:t>s</w:t>
      </w:r>
      <w:r w:rsidRPr="006C0547">
        <w:rPr>
          <w:rFonts w:ascii="Palatino Linotype" w:hAnsi="Palatino Linotype" w:cs="Arial"/>
          <w:sz w:val="24"/>
          <w:szCs w:val="24"/>
        </w:rPr>
        <w:t xml:space="preserve"> solicitud</w:t>
      </w:r>
      <w:r w:rsidR="00275592" w:rsidRPr="006C0547">
        <w:rPr>
          <w:rFonts w:ascii="Palatino Linotype" w:hAnsi="Palatino Linotype" w:cs="Arial"/>
          <w:sz w:val="24"/>
          <w:szCs w:val="24"/>
        </w:rPr>
        <w:t>es</w:t>
      </w:r>
      <w:r w:rsidRPr="006C0547">
        <w:rPr>
          <w:rFonts w:ascii="Palatino Linotype" w:hAnsi="Palatino Linotype" w:cs="Arial"/>
          <w:sz w:val="24"/>
          <w:szCs w:val="24"/>
        </w:rPr>
        <w:t xml:space="preserve"> de información consistente</w:t>
      </w:r>
      <w:r w:rsidR="00275592" w:rsidRPr="006C0547">
        <w:rPr>
          <w:rFonts w:ascii="Palatino Linotype" w:hAnsi="Palatino Linotype" w:cs="Arial"/>
          <w:sz w:val="24"/>
          <w:szCs w:val="24"/>
        </w:rPr>
        <w:t>s</w:t>
      </w:r>
      <w:r w:rsidRPr="006C0547">
        <w:rPr>
          <w:rFonts w:ascii="Palatino Linotype" w:hAnsi="Palatino Linotype" w:cs="Arial"/>
          <w:sz w:val="24"/>
          <w:szCs w:val="24"/>
        </w:rPr>
        <w:t xml:space="preserve"> en:</w:t>
      </w:r>
    </w:p>
    <w:p w14:paraId="2A83927D" w14:textId="77777777" w:rsidR="00151D9F" w:rsidRPr="006C0547" w:rsidRDefault="00151D9F" w:rsidP="00F112BF">
      <w:pPr>
        <w:spacing w:after="0" w:line="360" w:lineRule="auto"/>
        <w:jc w:val="both"/>
        <w:rPr>
          <w:rFonts w:ascii="Palatino Linotype" w:hAnsi="Palatino Linotype" w:cs="Arial"/>
          <w:sz w:val="24"/>
          <w:szCs w:val="24"/>
        </w:rPr>
      </w:pPr>
    </w:p>
    <w:p w14:paraId="19922629" w14:textId="77777777" w:rsidR="0010579C" w:rsidRPr="006C0547" w:rsidRDefault="0010579C" w:rsidP="00BE3EAA">
      <w:pPr>
        <w:pStyle w:val="Prrafodelista"/>
        <w:numPr>
          <w:ilvl w:val="0"/>
          <w:numId w:val="40"/>
        </w:numPr>
        <w:spacing w:after="240" w:line="360" w:lineRule="auto"/>
        <w:jc w:val="both"/>
        <w:rPr>
          <w:rFonts w:ascii="Palatino Linotype" w:hAnsi="Palatino Linotype" w:cs="Arial"/>
        </w:rPr>
      </w:pPr>
      <w:r w:rsidRPr="006C0547">
        <w:rPr>
          <w:rFonts w:ascii="Palatino Linotype" w:hAnsi="Palatino Linotype" w:cs="Arial"/>
        </w:rPr>
        <w:t>El número de llamadas de emergencia han recibido en julio del presente año por día y hora y municipio.</w:t>
      </w:r>
    </w:p>
    <w:p w14:paraId="1497810E" w14:textId="751B421B" w:rsidR="00151D9F" w:rsidRPr="006C0547" w:rsidRDefault="0010579C" w:rsidP="00BE3EAA">
      <w:pPr>
        <w:pStyle w:val="Prrafodelista"/>
        <w:numPr>
          <w:ilvl w:val="0"/>
          <w:numId w:val="40"/>
        </w:numPr>
        <w:spacing w:after="240" w:line="360" w:lineRule="auto"/>
        <w:jc w:val="both"/>
        <w:rPr>
          <w:rFonts w:ascii="Palatino Linotype" w:hAnsi="Palatino Linotype" w:cs="Arial"/>
        </w:rPr>
      </w:pPr>
      <w:r w:rsidRPr="006C0547">
        <w:rPr>
          <w:rFonts w:ascii="Palatino Linotype" w:hAnsi="Palatino Linotype" w:cs="Arial"/>
        </w:rPr>
        <w:t>¿Cuántas de ellas se han atendido en tiempo y forma?</w:t>
      </w:r>
    </w:p>
    <w:p w14:paraId="3796E3F7" w14:textId="77777777" w:rsidR="00F112BF" w:rsidRPr="006C0547" w:rsidRDefault="00F112BF" w:rsidP="00BE3EAA">
      <w:pPr>
        <w:pStyle w:val="Sinespaciado"/>
        <w:rPr>
          <w:lang w:eastAsia="es-ES"/>
        </w:rPr>
      </w:pPr>
    </w:p>
    <w:p w14:paraId="6F4830DF" w14:textId="50709057" w:rsidR="00C25E1A" w:rsidRPr="006C0547" w:rsidRDefault="00F112BF" w:rsidP="0045152D">
      <w:pPr>
        <w:autoSpaceDE w:val="0"/>
        <w:autoSpaceDN w:val="0"/>
        <w:adjustRightInd w:val="0"/>
        <w:spacing w:after="0" w:line="360" w:lineRule="auto"/>
        <w:jc w:val="both"/>
        <w:rPr>
          <w:rFonts w:ascii="Palatino Linotype" w:hAnsi="Palatino Linotype"/>
          <w:sz w:val="24"/>
          <w:szCs w:val="24"/>
          <w:lang w:eastAsia="es-MX"/>
        </w:rPr>
      </w:pPr>
      <w:r w:rsidRPr="006C0547">
        <w:rPr>
          <w:rFonts w:ascii="Palatino Linotype" w:hAnsi="Palatino Linotype"/>
          <w:sz w:val="24"/>
          <w:szCs w:val="24"/>
          <w:lang w:eastAsia="es-MX"/>
        </w:rPr>
        <w:t>Atento a la</w:t>
      </w:r>
      <w:r w:rsidR="0045152D" w:rsidRPr="006C0547">
        <w:rPr>
          <w:rFonts w:ascii="Palatino Linotype" w:hAnsi="Palatino Linotype"/>
          <w:sz w:val="24"/>
          <w:szCs w:val="24"/>
          <w:lang w:eastAsia="es-MX"/>
        </w:rPr>
        <w:t>s</w:t>
      </w:r>
      <w:r w:rsidRPr="006C0547">
        <w:rPr>
          <w:rFonts w:ascii="Palatino Linotype" w:hAnsi="Palatino Linotype"/>
          <w:sz w:val="24"/>
          <w:szCs w:val="24"/>
          <w:lang w:eastAsia="es-MX"/>
        </w:rPr>
        <w:t xml:space="preserve"> solicitud</w:t>
      </w:r>
      <w:r w:rsidR="0045152D" w:rsidRPr="006C0547">
        <w:rPr>
          <w:rFonts w:ascii="Palatino Linotype" w:hAnsi="Palatino Linotype"/>
          <w:sz w:val="24"/>
          <w:szCs w:val="24"/>
          <w:lang w:eastAsia="es-MX"/>
        </w:rPr>
        <w:t>es</w:t>
      </w:r>
      <w:r w:rsidRPr="006C0547">
        <w:rPr>
          <w:rFonts w:ascii="Palatino Linotype" w:hAnsi="Palatino Linotype"/>
          <w:sz w:val="24"/>
          <w:szCs w:val="24"/>
          <w:lang w:eastAsia="es-MX"/>
        </w:rPr>
        <w:t xml:space="preserve"> de información el </w:t>
      </w:r>
      <w:r w:rsidRPr="006C0547">
        <w:rPr>
          <w:rFonts w:ascii="Palatino Linotype" w:hAnsi="Palatino Linotype"/>
          <w:b/>
          <w:sz w:val="24"/>
          <w:szCs w:val="24"/>
          <w:lang w:eastAsia="es-MX"/>
        </w:rPr>
        <w:t>Sujeto Obligado</w:t>
      </w:r>
      <w:r w:rsidRPr="006C0547">
        <w:rPr>
          <w:rFonts w:ascii="Palatino Linotype" w:hAnsi="Palatino Linotype"/>
          <w:sz w:val="24"/>
          <w:szCs w:val="24"/>
          <w:lang w:eastAsia="es-MX"/>
        </w:rPr>
        <w:t xml:space="preserve">, </w:t>
      </w:r>
      <w:r w:rsidR="00151D9F" w:rsidRPr="006C0547">
        <w:rPr>
          <w:rFonts w:ascii="Palatino Linotype" w:hAnsi="Palatino Linotype"/>
          <w:sz w:val="24"/>
          <w:szCs w:val="24"/>
          <w:lang w:eastAsia="es-MX"/>
        </w:rPr>
        <w:t xml:space="preserve">a través del </w:t>
      </w:r>
      <w:bookmarkStart w:id="5" w:name="_Hlk209458300"/>
      <w:r w:rsidR="0045152D" w:rsidRPr="006C0547">
        <w:rPr>
          <w:rFonts w:ascii="Palatino Linotype" w:hAnsi="Palatino Linotype"/>
          <w:b/>
          <w:sz w:val="24"/>
          <w:szCs w:val="24"/>
          <w:lang w:eastAsia="es-MX"/>
        </w:rPr>
        <w:t>Encargado de la Unidad de Información, Planeación, Programación y Evaluación de la Unidad de Transparencia</w:t>
      </w:r>
      <w:bookmarkEnd w:id="5"/>
      <w:r w:rsidR="00151D9F" w:rsidRPr="006C0547">
        <w:rPr>
          <w:rFonts w:ascii="Palatino Linotype" w:hAnsi="Palatino Linotype"/>
          <w:sz w:val="24"/>
          <w:szCs w:val="24"/>
          <w:lang w:eastAsia="es-MX"/>
        </w:rPr>
        <w:t xml:space="preserve">, remitió </w:t>
      </w:r>
      <w:r w:rsidR="0045152D" w:rsidRPr="006C0547">
        <w:rPr>
          <w:rFonts w:ascii="Palatino Linotype" w:hAnsi="Palatino Linotype"/>
          <w:sz w:val="24"/>
          <w:szCs w:val="24"/>
          <w:lang w:eastAsia="es-MX"/>
        </w:rPr>
        <w:t xml:space="preserve">diversas tablas con los siguientes rubros: </w:t>
      </w:r>
    </w:p>
    <w:p w14:paraId="0032D3B5" w14:textId="77777777" w:rsidR="0045152D" w:rsidRPr="006C0547" w:rsidRDefault="0045152D" w:rsidP="0045152D">
      <w:pPr>
        <w:autoSpaceDE w:val="0"/>
        <w:autoSpaceDN w:val="0"/>
        <w:adjustRightInd w:val="0"/>
        <w:spacing w:after="0" w:line="360" w:lineRule="auto"/>
        <w:jc w:val="both"/>
        <w:rPr>
          <w:rFonts w:ascii="Palatino Linotype" w:hAnsi="Palatino Linotype"/>
          <w:sz w:val="24"/>
          <w:szCs w:val="24"/>
          <w:lang w:eastAsia="es-MX"/>
        </w:rPr>
      </w:pPr>
    </w:p>
    <w:p w14:paraId="7CFB3630" w14:textId="1A452CA1" w:rsidR="0045152D" w:rsidRPr="006C0547" w:rsidRDefault="0045152D" w:rsidP="0045152D">
      <w:pPr>
        <w:pStyle w:val="Prrafodelista"/>
        <w:numPr>
          <w:ilvl w:val="0"/>
          <w:numId w:val="1"/>
        </w:numPr>
        <w:autoSpaceDE w:val="0"/>
        <w:autoSpaceDN w:val="0"/>
        <w:adjustRightInd w:val="0"/>
        <w:spacing w:line="360" w:lineRule="auto"/>
        <w:jc w:val="both"/>
        <w:rPr>
          <w:rFonts w:ascii="Palatino Linotype" w:hAnsi="Palatino Linotype"/>
          <w:lang w:eastAsia="es-MX"/>
        </w:rPr>
      </w:pPr>
      <w:r w:rsidRPr="006C0547">
        <w:rPr>
          <w:rFonts w:ascii="Palatino Linotype" w:hAnsi="Palatino Linotype"/>
          <w:lang w:eastAsia="es-MX"/>
        </w:rPr>
        <w:lastRenderedPageBreak/>
        <w:t>Día.</w:t>
      </w:r>
    </w:p>
    <w:p w14:paraId="76E64EEC" w14:textId="0D40DA7A" w:rsidR="0045152D" w:rsidRPr="006C0547" w:rsidRDefault="0045152D" w:rsidP="0045152D">
      <w:pPr>
        <w:pStyle w:val="Prrafodelista"/>
        <w:numPr>
          <w:ilvl w:val="0"/>
          <w:numId w:val="1"/>
        </w:numPr>
        <w:autoSpaceDE w:val="0"/>
        <w:autoSpaceDN w:val="0"/>
        <w:adjustRightInd w:val="0"/>
        <w:spacing w:line="360" w:lineRule="auto"/>
        <w:jc w:val="both"/>
        <w:rPr>
          <w:rFonts w:ascii="Palatino Linotype" w:hAnsi="Palatino Linotype"/>
          <w:lang w:eastAsia="es-MX"/>
        </w:rPr>
      </w:pPr>
      <w:r w:rsidRPr="006C0547">
        <w:rPr>
          <w:rFonts w:ascii="Palatino Linotype" w:hAnsi="Palatino Linotype"/>
          <w:lang w:eastAsia="es-MX"/>
        </w:rPr>
        <w:t>Número de llamadas recibidas.</w:t>
      </w:r>
    </w:p>
    <w:p w14:paraId="00155F8F" w14:textId="07642C2E" w:rsidR="0045152D" w:rsidRPr="006C0547" w:rsidRDefault="0045152D" w:rsidP="0045152D">
      <w:pPr>
        <w:pStyle w:val="Prrafodelista"/>
        <w:numPr>
          <w:ilvl w:val="0"/>
          <w:numId w:val="1"/>
        </w:numPr>
        <w:autoSpaceDE w:val="0"/>
        <w:autoSpaceDN w:val="0"/>
        <w:adjustRightInd w:val="0"/>
        <w:spacing w:line="360" w:lineRule="auto"/>
        <w:jc w:val="both"/>
        <w:rPr>
          <w:rFonts w:ascii="Palatino Linotype" w:hAnsi="Palatino Linotype"/>
          <w:lang w:eastAsia="es-MX"/>
        </w:rPr>
      </w:pPr>
      <w:r w:rsidRPr="006C0547">
        <w:rPr>
          <w:rFonts w:ascii="Palatino Linotype" w:hAnsi="Palatino Linotype"/>
          <w:lang w:eastAsia="es-MX"/>
        </w:rPr>
        <w:t>Hora.</w:t>
      </w:r>
    </w:p>
    <w:p w14:paraId="6F5DAD2F" w14:textId="0D90C078" w:rsidR="0045152D" w:rsidRPr="006C0547" w:rsidRDefault="0045152D" w:rsidP="0045152D">
      <w:pPr>
        <w:pStyle w:val="Prrafodelista"/>
        <w:numPr>
          <w:ilvl w:val="0"/>
          <w:numId w:val="1"/>
        </w:numPr>
        <w:autoSpaceDE w:val="0"/>
        <w:autoSpaceDN w:val="0"/>
        <w:adjustRightInd w:val="0"/>
        <w:spacing w:line="360" w:lineRule="auto"/>
        <w:jc w:val="both"/>
        <w:rPr>
          <w:rFonts w:ascii="Palatino Linotype" w:hAnsi="Palatino Linotype"/>
          <w:lang w:eastAsia="es-MX"/>
        </w:rPr>
      </w:pPr>
      <w:r w:rsidRPr="006C0547">
        <w:rPr>
          <w:rFonts w:ascii="Palatino Linotype" w:hAnsi="Palatino Linotype"/>
          <w:lang w:eastAsia="es-MX"/>
        </w:rPr>
        <w:t>Municipio.</w:t>
      </w:r>
    </w:p>
    <w:p w14:paraId="4AE0D96D" w14:textId="77777777" w:rsidR="00F112BF" w:rsidRPr="006C0547" w:rsidRDefault="00F112BF" w:rsidP="00BE3EAA">
      <w:pPr>
        <w:pStyle w:val="Sinespaciado"/>
        <w:rPr>
          <w:lang w:val="es-ES" w:eastAsia="es-ES"/>
        </w:rPr>
      </w:pPr>
    </w:p>
    <w:p w14:paraId="12F306B8" w14:textId="77777777" w:rsidR="00BE3EAA" w:rsidRPr="006C0547" w:rsidRDefault="00BE3EAA" w:rsidP="00BE3EAA">
      <w:pPr>
        <w:autoSpaceDE w:val="0"/>
        <w:autoSpaceDN w:val="0"/>
        <w:adjustRightInd w:val="0"/>
        <w:spacing w:after="0" w:line="360" w:lineRule="auto"/>
        <w:jc w:val="both"/>
        <w:rPr>
          <w:rFonts w:ascii="Palatino Linotype" w:hAnsi="Palatino Linotype" w:cs="Arial"/>
          <w:bCs/>
          <w:sz w:val="24"/>
        </w:rPr>
      </w:pPr>
      <w:r w:rsidRPr="006C0547">
        <w:rPr>
          <w:rFonts w:ascii="Palatino Linotype" w:hAnsi="Palatino Linotype" w:cs="Arial"/>
          <w:bCs/>
          <w:sz w:val="24"/>
        </w:rPr>
        <w:t xml:space="preserve">Es de destacar que, al haber un pronunciamiento por parte del </w:t>
      </w:r>
      <w:r w:rsidRPr="006C0547">
        <w:rPr>
          <w:rFonts w:ascii="Palatino Linotype" w:hAnsi="Palatino Linotype" w:cs="Arial"/>
          <w:b/>
          <w:bCs/>
          <w:sz w:val="24"/>
        </w:rPr>
        <w:t>Sujeto Obligado</w:t>
      </w:r>
      <w:r w:rsidRPr="006C0547">
        <w:rPr>
          <w:rFonts w:ascii="Palatino Linotype" w:hAnsi="Palatino Linotype" w:cs="Arial"/>
          <w:bCs/>
          <w:sz w:val="24"/>
        </w:rPr>
        <w:t xml:space="preserve">, dentro de sus atribuciones, este Órgano Garante, no está facultado para manifestarse sobre la veracidad de lo afirmado por parte del </w:t>
      </w:r>
      <w:r w:rsidRPr="006C0547">
        <w:rPr>
          <w:rFonts w:ascii="Palatino Linotype" w:hAnsi="Palatino Linotype" w:cs="Arial"/>
          <w:b/>
          <w:bCs/>
          <w:sz w:val="24"/>
        </w:rPr>
        <w:t>Sujeto Obligado</w:t>
      </w:r>
      <w:r w:rsidRPr="006C0547">
        <w:rPr>
          <w:rFonts w:ascii="Palatino Linotype" w:hAnsi="Palatino Linotype" w:cs="Arial"/>
          <w:bCs/>
          <w:sz w:val="24"/>
        </w:rPr>
        <w:t xml:space="preserve"> pues no existe precepto legal alguno en la Ley de la materia que lo faculte para ello. </w:t>
      </w:r>
    </w:p>
    <w:p w14:paraId="18449789" w14:textId="77777777" w:rsidR="00BE3EAA" w:rsidRPr="006C0547" w:rsidRDefault="00BE3EAA" w:rsidP="00F112BF">
      <w:pPr>
        <w:autoSpaceDE w:val="0"/>
        <w:autoSpaceDN w:val="0"/>
        <w:adjustRightInd w:val="0"/>
        <w:spacing w:after="0" w:line="360" w:lineRule="auto"/>
        <w:jc w:val="both"/>
        <w:rPr>
          <w:rFonts w:ascii="Palatino Linotype" w:eastAsia="Times New Roman" w:hAnsi="Palatino Linotype" w:cs="Arial"/>
          <w:sz w:val="24"/>
          <w:lang w:val="es-ES" w:eastAsia="es-ES"/>
        </w:rPr>
      </w:pPr>
    </w:p>
    <w:p w14:paraId="2F020DCE" w14:textId="0FD8B17A" w:rsidR="00F112BF" w:rsidRPr="006C0547" w:rsidRDefault="00F112BF" w:rsidP="00F112B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C0547">
        <w:rPr>
          <w:rFonts w:ascii="Palatino Linotype" w:eastAsia="Palatino Linotype" w:hAnsi="Palatino Linotype" w:cs="Palatino Linotype"/>
          <w:color w:val="000000"/>
          <w:sz w:val="24"/>
          <w:szCs w:val="24"/>
        </w:rPr>
        <w:t xml:space="preserve">Por lo que, ante la respuesta del </w:t>
      </w:r>
      <w:r w:rsidRPr="006C0547">
        <w:rPr>
          <w:rFonts w:ascii="Palatino Linotype" w:eastAsia="Palatino Linotype" w:hAnsi="Palatino Linotype" w:cs="Palatino Linotype"/>
          <w:b/>
          <w:bCs/>
          <w:color w:val="000000"/>
          <w:sz w:val="24"/>
          <w:szCs w:val="24"/>
        </w:rPr>
        <w:t xml:space="preserve">Sujeto Obligado, </w:t>
      </w:r>
      <w:r w:rsidRPr="006C0547">
        <w:rPr>
          <w:rFonts w:ascii="Palatino Linotype" w:eastAsia="Palatino Linotype" w:hAnsi="Palatino Linotype" w:cs="Palatino Linotype"/>
          <w:color w:val="000000"/>
          <w:sz w:val="24"/>
          <w:szCs w:val="24"/>
        </w:rPr>
        <w:t xml:space="preserve">la parte </w:t>
      </w:r>
      <w:r w:rsidRPr="006C0547">
        <w:rPr>
          <w:rFonts w:ascii="Palatino Linotype" w:eastAsia="Palatino Linotype" w:hAnsi="Palatino Linotype" w:cs="Palatino Linotype"/>
          <w:b/>
          <w:bCs/>
          <w:color w:val="000000"/>
          <w:sz w:val="24"/>
          <w:szCs w:val="24"/>
        </w:rPr>
        <w:t>Recurrente</w:t>
      </w:r>
      <w:r w:rsidRPr="006C0547">
        <w:rPr>
          <w:rFonts w:ascii="Palatino Linotype" w:eastAsia="Palatino Linotype" w:hAnsi="Palatino Linotype" w:cs="Palatino Linotype"/>
          <w:color w:val="000000"/>
          <w:sz w:val="24"/>
          <w:szCs w:val="24"/>
        </w:rPr>
        <w:t xml:space="preserve"> consideró que se trasgredió su derecho de acceso a la información, por lo que interpuso el presente recurso de revisión señalando lo siguiente: </w:t>
      </w:r>
      <w:r w:rsidRPr="006C0547">
        <w:rPr>
          <w:rFonts w:ascii="Palatino Linotype" w:eastAsia="Palatino Linotype" w:hAnsi="Palatino Linotype" w:cs="Palatino Linotype"/>
          <w:i/>
          <w:iCs/>
          <w:color w:val="000000"/>
          <w:sz w:val="24"/>
          <w:szCs w:val="24"/>
        </w:rPr>
        <w:t>“</w:t>
      </w:r>
      <w:r w:rsidR="0045152D" w:rsidRPr="006C0547">
        <w:rPr>
          <w:rFonts w:ascii="Palatino Linotype" w:eastAsia="Palatino Linotype" w:hAnsi="Palatino Linotype" w:cs="Palatino Linotype"/>
          <w:i/>
          <w:iCs/>
          <w:color w:val="000000"/>
          <w:sz w:val="24"/>
          <w:szCs w:val="24"/>
        </w:rPr>
        <w:t xml:space="preserve">Solicite </w:t>
      </w:r>
      <w:r w:rsidR="0045152D" w:rsidRPr="006C0547">
        <w:rPr>
          <w:rFonts w:ascii="Palatino Linotype" w:eastAsia="Palatino Linotype" w:hAnsi="Palatino Linotype" w:cs="Palatino Linotype"/>
          <w:b/>
          <w:bCs/>
          <w:i/>
          <w:iCs/>
          <w:color w:val="000000"/>
          <w:sz w:val="24"/>
          <w:szCs w:val="24"/>
          <w:u w:val="single"/>
        </w:rPr>
        <w:t>cuantas de ellas fueron atendidas en tiempo y forma</w:t>
      </w:r>
      <w:r w:rsidRPr="006C0547">
        <w:rPr>
          <w:rFonts w:ascii="Palatino Linotype" w:eastAsia="Palatino Linotype" w:hAnsi="Palatino Linotype" w:cs="Palatino Linotype"/>
          <w:i/>
          <w:iCs/>
          <w:color w:val="000000"/>
          <w:sz w:val="24"/>
          <w:szCs w:val="24"/>
        </w:rPr>
        <w:t>”</w:t>
      </w:r>
      <w:r w:rsidRPr="006C0547">
        <w:rPr>
          <w:rFonts w:ascii="Palatino Linotype" w:eastAsia="Palatino Linotype" w:hAnsi="Palatino Linotype" w:cs="Palatino Linotype"/>
          <w:color w:val="000000"/>
          <w:sz w:val="24"/>
          <w:szCs w:val="24"/>
        </w:rPr>
        <w:t xml:space="preserve"> </w:t>
      </w:r>
      <w:r w:rsidRPr="006C0547">
        <w:rPr>
          <w:rFonts w:ascii="Palatino Linotype" w:eastAsia="Palatino Linotype" w:hAnsi="Palatino Linotype" w:cs="Palatino Linotype"/>
          <w:i/>
          <w:iCs/>
          <w:color w:val="000000"/>
          <w:sz w:val="24"/>
          <w:szCs w:val="24"/>
        </w:rPr>
        <w:t>(Sic).</w:t>
      </w:r>
      <w:r w:rsidRPr="006C0547">
        <w:rPr>
          <w:rFonts w:ascii="Palatino Linotype" w:eastAsia="Palatino Linotype" w:hAnsi="Palatino Linotype" w:cs="Palatino Linotype"/>
          <w:color w:val="000000"/>
          <w:sz w:val="24"/>
          <w:szCs w:val="24"/>
        </w:rPr>
        <w:t xml:space="preserve"> </w:t>
      </w:r>
    </w:p>
    <w:p w14:paraId="7CD85E31" w14:textId="77777777" w:rsidR="00F112BF" w:rsidRPr="006C0547" w:rsidRDefault="00F112BF" w:rsidP="00F112B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4C5AFDE" w14:textId="3CDDDBDC" w:rsidR="00BE3EAA" w:rsidRPr="006C0547" w:rsidRDefault="00BE3EAA" w:rsidP="00BE3EAA">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6C0547">
        <w:rPr>
          <w:rFonts w:ascii="Palatino Linotype" w:eastAsia="Times New Roman" w:hAnsi="Palatino Linotype" w:cs="Arial"/>
          <w:sz w:val="24"/>
          <w:szCs w:val="24"/>
          <w:lang w:val="es-ES_tradnl" w:eastAsia="es-ES"/>
        </w:rPr>
        <w:t xml:space="preserve">De conformidad con lo anterior, </w:t>
      </w:r>
      <w:r w:rsidRPr="006C0547">
        <w:rPr>
          <w:rFonts w:ascii="Palatino Linotype" w:eastAsia="Times New Roman" w:hAnsi="Palatino Linotype" w:cs="Arial"/>
          <w:sz w:val="24"/>
          <w:szCs w:val="24"/>
          <w:lang w:val="es-ES" w:eastAsia="es-ES"/>
        </w:rPr>
        <w:t xml:space="preserve">se colige que el </w:t>
      </w:r>
      <w:r w:rsidRPr="006C0547">
        <w:rPr>
          <w:rFonts w:ascii="Palatino Linotype" w:eastAsia="Times New Roman" w:hAnsi="Palatino Linotype" w:cs="Arial"/>
          <w:b/>
          <w:sz w:val="24"/>
          <w:szCs w:val="24"/>
          <w:lang w:val="es-ES" w:eastAsia="es-ES"/>
        </w:rPr>
        <w:t>Recurrente</w:t>
      </w:r>
      <w:r w:rsidRPr="006C0547">
        <w:rPr>
          <w:rFonts w:ascii="Palatino Linotype" w:eastAsia="Times New Roman" w:hAnsi="Palatino Linotype" w:cs="Arial"/>
          <w:sz w:val="24"/>
          <w:szCs w:val="24"/>
          <w:lang w:val="es-ES" w:eastAsia="es-ES"/>
        </w:rPr>
        <w:t xml:space="preserve"> está parcialmente conforme con la respuesta emitida por el </w:t>
      </w:r>
      <w:r w:rsidRPr="006C0547">
        <w:rPr>
          <w:rFonts w:ascii="Palatino Linotype" w:eastAsia="Times New Roman" w:hAnsi="Palatino Linotype" w:cs="Arial"/>
          <w:b/>
          <w:sz w:val="24"/>
          <w:szCs w:val="24"/>
          <w:lang w:val="es-ES" w:eastAsia="es-ES"/>
        </w:rPr>
        <w:t>Sujeto Obligado</w:t>
      </w:r>
      <w:r w:rsidRPr="006C0547">
        <w:rPr>
          <w:rFonts w:ascii="Palatino Linotype" w:eastAsia="Times New Roman" w:hAnsi="Palatino Linotype" w:cs="Arial"/>
          <w:sz w:val="24"/>
          <w:szCs w:val="24"/>
          <w:lang w:val="es-ES" w:eastAsia="es-ES"/>
        </w:rPr>
        <w:t xml:space="preserve">, ya que expresamente manifestó en dichos motivos que se encuentra inconforme porque </w:t>
      </w:r>
      <w:r w:rsidRPr="006C0547">
        <w:rPr>
          <w:rFonts w:ascii="Palatino Linotype" w:eastAsia="Times New Roman" w:hAnsi="Palatino Linotype" w:cs="Arial"/>
          <w:b/>
          <w:bCs/>
          <w:sz w:val="24"/>
          <w:szCs w:val="24"/>
          <w:u w:val="single"/>
          <w:lang w:val="es-ES" w:eastAsia="es-ES"/>
        </w:rPr>
        <w:t>no se informa</w:t>
      </w:r>
      <w:r w:rsidR="0045152D" w:rsidRPr="006C0547">
        <w:rPr>
          <w:rFonts w:ascii="Palatino Linotype" w:eastAsia="Times New Roman" w:hAnsi="Palatino Linotype" w:cs="Arial"/>
          <w:b/>
          <w:bCs/>
          <w:sz w:val="24"/>
          <w:szCs w:val="24"/>
          <w:u w:val="single"/>
          <w:lang w:val="es-ES" w:eastAsia="es-ES"/>
        </w:rPr>
        <w:t xml:space="preserve"> el número de llamadas atendidas en tiempo y forma</w:t>
      </w:r>
      <w:r w:rsidRPr="006C0547">
        <w:rPr>
          <w:rFonts w:ascii="Palatino Linotype" w:eastAsia="Times New Roman" w:hAnsi="Palatino Linotype" w:cs="Arial"/>
          <w:sz w:val="24"/>
          <w:szCs w:val="24"/>
          <w:lang w:val="es-ES" w:eastAsia="es-ES"/>
        </w:rPr>
        <w:t xml:space="preserve"> y </w:t>
      </w:r>
      <w:r w:rsidRPr="006C0547">
        <w:rPr>
          <w:rFonts w:ascii="Palatino Linotype" w:eastAsia="Times New Roman" w:hAnsi="Palatino Linotype" w:cs="Arial"/>
          <w:sz w:val="24"/>
          <w:szCs w:val="24"/>
          <w:lang w:val="es-ES" w:eastAsia="es-MX"/>
        </w:rPr>
        <w:t xml:space="preserve">toda vez que </w:t>
      </w:r>
      <w:r w:rsidRPr="006C0547">
        <w:rPr>
          <w:rFonts w:ascii="Palatino Linotype" w:eastAsia="Times New Roman" w:hAnsi="Palatino Linotype" w:cs="Arial"/>
          <w:b/>
          <w:sz w:val="24"/>
          <w:szCs w:val="24"/>
          <w:u w:val="single"/>
          <w:lang w:val="es-ES" w:eastAsia="es-MX"/>
        </w:rPr>
        <w:t>no impugnó lo relativo a</w:t>
      </w:r>
      <w:r w:rsidR="00974FFC" w:rsidRPr="006C0547">
        <w:rPr>
          <w:rFonts w:ascii="Palatino Linotype" w:eastAsia="Times New Roman" w:hAnsi="Palatino Linotype" w:cs="Arial"/>
          <w:b/>
          <w:sz w:val="24"/>
          <w:szCs w:val="24"/>
          <w:u w:val="single"/>
          <w:lang w:val="es-ES" w:eastAsia="es-MX"/>
        </w:rPr>
        <w:t>l nombramiento solicitado</w:t>
      </w:r>
      <w:r w:rsidRPr="006C0547">
        <w:rPr>
          <w:rFonts w:ascii="Palatino Linotype" w:eastAsia="Times New Roman" w:hAnsi="Palatino Linotype" w:cs="Arial"/>
          <w:sz w:val="24"/>
          <w:szCs w:val="24"/>
          <w:lang w:val="es-ES" w:eastAsia="es-MX"/>
        </w:rPr>
        <w:t xml:space="preserve">, dichas cuestiones se considera que la parte </w:t>
      </w:r>
      <w:r w:rsidRPr="006C0547">
        <w:rPr>
          <w:rFonts w:ascii="Palatino Linotype" w:eastAsia="Times New Roman" w:hAnsi="Palatino Linotype" w:cs="Arial"/>
          <w:b/>
          <w:sz w:val="24"/>
          <w:szCs w:val="24"/>
          <w:lang w:val="es-ES" w:eastAsia="es-MX"/>
        </w:rPr>
        <w:t>Recurrente</w:t>
      </w:r>
      <w:r w:rsidRPr="006C0547">
        <w:rPr>
          <w:rFonts w:ascii="Palatino Linotype" w:eastAsia="Times New Roman" w:hAnsi="Palatino Linotype" w:cs="Arial"/>
          <w:sz w:val="24"/>
          <w:szCs w:val="24"/>
          <w:lang w:val="es-ES" w:eastAsia="es-MX"/>
        </w:rPr>
        <w:t xml:space="preserve"> consintió parte de la respuesta otorgada. </w:t>
      </w:r>
    </w:p>
    <w:p w14:paraId="7EF8831A" w14:textId="77777777" w:rsidR="00BE3EAA" w:rsidRPr="006C0547" w:rsidRDefault="00BE3EAA" w:rsidP="00BE3EAA">
      <w:pPr>
        <w:spacing w:after="0" w:line="360" w:lineRule="auto"/>
        <w:jc w:val="both"/>
        <w:rPr>
          <w:rFonts w:ascii="Palatino Linotype" w:eastAsia="Times New Roman" w:hAnsi="Palatino Linotype" w:cs="Arial"/>
          <w:sz w:val="24"/>
          <w:szCs w:val="24"/>
          <w:lang w:val="es-ES_tradnl" w:eastAsia="es-MX"/>
        </w:rPr>
      </w:pPr>
    </w:p>
    <w:p w14:paraId="1ECA8A23" w14:textId="77777777" w:rsidR="00BE3EAA" w:rsidRPr="006C0547" w:rsidRDefault="00BE3EAA" w:rsidP="00BE3EAA">
      <w:pPr>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w:t>
      </w:r>
      <w:r w:rsidRPr="006C0547">
        <w:rPr>
          <w:rFonts w:ascii="Palatino Linotype" w:eastAsia="Times New Roman" w:hAnsi="Palatino Linotype" w:cs="Arial"/>
          <w:sz w:val="24"/>
          <w:szCs w:val="24"/>
          <w:lang w:val="es-ES" w:eastAsia="es-MX"/>
        </w:rPr>
        <w:lastRenderedPageBreak/>
        <w:t>anterior, por analogía, la Tesis Jurisprudencial Número 3ª./J.7/91, publicada en el Semanario Judicial de la Federación y su Gaceta bajo el número de registro 174,177, que establece lo siguiente:</w:t>
      </w:r>
    </w:p>
    <w:p w14:paraId="5B2226C5" w14:textId="77777777" w:rsidR="00BE3EAA" w:rsidRPr="006C0547" w:rsidRDefault="00BE3EAA" w:rsidP="00BE3EAA">
      <w:pPr>
        <w:spacing w:after="0" w:line="240" w:lineRule="auto"/>
        <w:rPr>
          <w:rFonts w:ascii="Times New Roman" w:eastAsia="Times New Roman" w:hAnsi="Times New Roman" w:cs="Times New Roman"/>
          <w:sz w:val="24"/>
          <w:szCs w:val="24"/>
          <w:lang w:val="es-ES" w:eastAsia="es-ES"/>
        </w:rPr>
      </w:pPr>
    </w:p>
    <w:p w14:paraId="48364D66" w14:textId="77777777" w:rsidR="00BE3EAA" w:rsidRPr="006C0547" w:rsidRDefault="00BE3EAA" w:rsidP="00BE3EAA">
      <w:pPr>
        <w:spacing w:after="0" w:line="240" w:lineRule="auto"/>
        <w:ind w:left="567" w:right="567"/>
        <w:jc w:val="both"/>
        <w:rPr>
          <w:rFonts w:ascii="Palatino Linotype" w:eastAsia="Times New Roman" w:hAnsi="Palatino Linotype" w:cs="Arial"/>
          <w:i/>
          <w:lang w:val="es-ES" w:eastAsia="es-MX"/>
        </w:rPr>
      </w:pPr>
      <w:r w:rsidRPr="006C0547">
        <w:rPr>
          <w:rFonts w:ascii="Palatino Linotype" w:eastAsia="Times New Roman" w:hAnsi="Palatino Linotype" w:cs="Arial"/>
          <w:lang w:val="es-ES" w:eastAsia="es-MX"/>
        </w:rPr>
        <w:t>“</w:t>
      </w:r>
      <w:r w:rsidRPr="006C0547">
        <w:rPr>
          <w:rFonts w:ascii="Palatino Linotype" w:eastAsia="Times New Roman" w:hAnsi="Palatino Linotype" w:cs="Arial"/>
          <w:b/>
          <w:i/>
          <w:lang w:val="es-ES" w:eastAsia="es-MX"/>
        </w:rPr>
        <w:t>REVISIÓN EN AMPARO. LOS RESOLUTIVOS NO COMBATIDOS DEBEN DECLARARSE FIRMES</w:t>
      </w:r>
      <w:r w:rsidRPr="006C0547">
        <w:rPr>
          <w:rFonts w:ascii="Palatino Linotype" w:eastAsia="Times New Roman" w:hAnsi="Palatino Linotype" w:cs="Arial"/>
          <w:i/>
          <w:lang w:val="es-ES"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FEE9AD7" w14:textId="77777777" w:rsidR="00BE3EAA" w:rsidRPr="006C0547" w:rsidRDefault="00BE3EAA" w:rsidP="00BE3EAA">
      <w:pPr>
        <w:spacing w:after="0" w:line="240" w:lineRule="auto"/>
        <w:rPr>
          <w:rFonts w:ascii="Times New Roman" w:eastAsia="Times New Roman" w:hAnsi="Times New Roman" w:cs="Times New Roman"/>
          <w:sz w:val="24"/>
          <w:szCs w:val="24"/>
          <w:lang w:eastAsia="es-MX"/>
        </w:rPr>
      </w:pPr>
    </w:p>
    <w:p w14:paraId="5FB72536" w14:textId="77777777" w:rsidR="00BE3EAA" w:rsidRPr="006C0547" w:rsidRDefault="00BE3EAA" w:rsidP="00BE3EAA">
      <w:pPr>
        <w:spacing w:after="0" w:line="360" w:lineRule="auto"/>
        <w:jc w:val="both"/>
        <w:rPr>
          <w:rFonts w:ascii="Palatino Linotype" w:eastAsia="Times New Roman" w:hAnsi="Palatino Linotype" w:cs="Arial"/>
          <w:sz w:val="24"/>
          <w:szCs w:val="24"/>
          <w:lang w:val="es-ES" w:eastAsia="es-MX"/>
        </w:rPr>
      </w:pPr>
      <w:r w:rsidRPr="006C0547">
        <w:rPr>
          <w:rFonts w:ascii="Palatino Linotype" w:eastAsia="Times New Roman" w:hAnsi="Palatino Linotype" w:cs="Arial"/>
          <w:sz w:val="24"/>
          <w:szCs w:val="24"/>
          <w:lang w:val="es-ES" w:eastAsia="es-MX"/>
        </w:rPr>
        <w:t xml:space="preserve">Así, la parte de la solicitud sobre la que no se expresó inconformidad, debe declararse consentida por el hoy </w:t>
      </w:r>
      <w:r w:rsidRPr="006C0547">
        <w:rPr>
          <w:rFonts w:ascii="Palatino Linotype" w:eastAsia="Times New Roman" w:hAnsi="Palatino Linotype" w:cs="Arial"/>
          <w:b/>
          <w:sz w:val="24"/>
          <w:szCs w:val="24"/>
          <w:lang w:val="es-ES" w:eastAsia="es-MX"/>
        </w:rPr>
        <w:t>Recurrente</w:t>
      </w:r>
      <w:r w:rsidRPr="006C0547">
        <w:rPr>
          <w:rFonts w:ascii="Palatino Linotype" w:eastAsia="Times New Roman" w:hAnsi="Palatino Linotype" w:cs="Arial"/>
          <w:sz w:val="24"/>
          <w:szCs w:val="24"/>
          <w:lang w:val="es-ES"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101B732B" w14:textId="77777777" w:rsidR="00BE3EAA" w:rsidRPr="006C0547" w:rsidRDefault="00BE3EAA" w:rsidP="00BE3EAA">
      <w:pPr>
        <w:spacing w:after="0" w:line="240" w:lineRule="auto"/>
        <w:rPr>
          <w:rFonts w:ascii="Times New Roman" w:eastAsia="Times New Roman" w:hAnsi="Times New Roman" w:cs="Times New Roman"/>
          <w:sz w:val="24"/>
          <w:szCs w:val="24"/>
          <w:lang w:val="es-ES" w:eastAsia="es-MX"/>
        </w:rPr>
      </w:pPr>
    </w:p>
    <w:p w14:paraId="081DF757" w14:textId="77777777" w:rsidR="00BE3EAA" w:rsidRPr="006C0547" w:rsidRDefault="00BE3EAA" w:rsidP="00BE3EAA">
      <w:pPr>
        <w:spacing w:after="0" w:line="240" w:lineRule="auto"/>
        <w:ind w:left="567" w:right="567"/>
        <w:jc w:val="both"/>
        <w:rPr>
          <w:rFonts w:ascii="Palatino Linotype" w:eastAsia="Times New Roman" w:hAnsi="Palatino Linotype" w:cs="Arial"/>
          <w:i/>
          <w:lang w:val="es-ES" w:eastAsia="es-MX"/>
        </w:rPr>
      </w:pPr>
      <w:r w:rsidRPr="006C0547">
        <w:rPr>
          <w:rFonts w:ascii="Palatino Linotype" w:eastAsia="Times New Roman" w:hAnsi="Palatino Linotype" w:cs="Arial"/>
          <w:i/>
          <w:lang w:val="es-ES" w:eastAsia="es-MX"/>
        </w:rPr>
        <w:t>“</w:t>
      </w:r>
      <w:r w:rsidRPr="006C0547">
        <w:rPr>
          <w:rFonts w:ascii="Palatino Linotype" w:eastAsia="Times New Roman" w:hAnsi="Palatino Linotype" w:cs="Arial"/>
          <w:b/>
          <w:i/>
          <w:lang w:val="es-ES" w:eastAsia="es-MX"/>
        </w:rPr>
        <w:t>ACTOS CONSENTIDOS. SON LOS QUE NO SE IMPUGNAN MEDIANTE EL RECURSO IDÓNEO</w:t>
      </w:r>
      <w:r w:rsidRPr="006C0547">
        <w:rPr>
          <w:rFonts w:ascii="Palatino Linotype" w:eastAsia="Times New Roman" w:hAnsi="Palatino Linotype" w:cs="Arial"/>
          <w:i/>
          <w:lang w:val="es-ES"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7E56F2" w14:textId="77777777" w:rsidR="00BE3EAA" w:rsidRPr="006C0547" w:rsidRDefault="00BE3EAA" w:rsidP="00F112BF">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1DD76256" w14:textId="5781658E" w:rsidR="00BE3EAA" w:rsidRPr="006C0547" w:rsidRDefault="00974FFC" w:rsidP="00F112BF">
      <w:pPr>
        <w:tabs>
          <w:tab w:val="left" w:pos="709"/>
        </w:tabs>
        <w:spacing w:after="0" w:line="360" w:lineRule="auto"/>
        <w:contextualSpacing/>
        <w:jc w:val="both"/>
        <w:rPr>
          <w:rFonts w:ascii="Palatino Linotype" w:eastAsia="Times New Roman" w:hAnsi="Palatino Linotype" w:cs="Arial"/>
          <w:bCs/>
          <w:sz w:val="24"/>
          <w:szCs w:val="24"/>
          <w:lang w:eastAsia="es-ES"/>
        </w:rPr>
      </w:pPr>
      <w:r w:rsidRPr="006C0547">
        <w:rPr>
          <w:rFonts w:ascii="Palatino Linotype" w:eastAsia="Times New Roman" w:hAnsi="Palatino Linotype" w:cs="Arial"/>
          <w:bCs/>
          <w:sz w:val="24"/>
          <w:szCs w:val="24"/>
          <w:lang w:eastAsia="es-ES"/>
        </w:rPr>
        <w:t xml:space="preserve">Por lo que, en la etapa de manifestaciones el </w:t>
      </w:r>
      <w:r w:rsidRPr="006C0547">
        <w:rPr>
          <w:rFonts w:ascii="Palatino Linotype" w:eastAsia="Times New Roman" w:hAnsi="Palatino Linotype" w:cs="Arial"/>
          <w:b/>
          <w:bCs/>
          <w:sz w:val="24"/>
          <w:szCs w:val="24"/>
          <w:lang w:eastAsia="es-ES"/>
        </w:rPr>
        <w:t>Sujeto Obligado</w:t>
      </w:r>
      <w:r w:rsidRPr="006C0547">
        <w:rPr>
          <w:rFonts w:ascii="Palatino Linotype" w:eastAsia="Times New Roman" w:hAnsi="Palatino Linotype" w:cs="Arial"/>
          <w:bCs/>
          <w:sz w:val="24"/>
          <w:szCs w:val="24"/>
          <w:lang w:eastAsia="es-ES"/>
        </w:rPr>
        <w:t xml:space="preserve"> a través de</w:t>
      </w:r>
      <w:r w:rsidR="00C54F7F" w:rsidRPr="006C0547">
        <w:rPr>
          <w:rFonts w:ascii="Palatino Linotype" w:eastAsia="Times New Roman" w:hAnsi="Palatino Linotype" w:cs="Arial"/>
          <w:bCs/>
          <w:sz w:val="24"/>
          <w:szCs w:val="24"/>
          <w:lang w:eastAsia="es-ES"/>
        </w:rPr>
        <w:t xml:space="preserve"> los</w:t>
      </w:r>
      <w:r w:rsidRPr="006C0547">
        <w:rPr>
          <w:rFonts w:ascii="Palatino Linotype" w:eastAsia="Times New Roman" w:hAnsi="Palatino Linotype" w:cs="Arial"/>
          <w:bCs/>
          <w:sz w:val="24"/>
          <w:szCs w:val="24"/>
          <w:lang w:eastAsia="es-ES"/>
        </w:rPr>
        <w:t xml:space="preserve"> oficio</w:t>
      </w:r>
      <w:r w:rsidR="00C54F7F" w:rsidRPr="006C0547">
        <w:rPr>
          <w:rFonts w:ascii="Palatino Linotype" w:eastAsia="Times New Roman" w:hAnsi="Palatino Linotype" w:cs="Arial"/>
          <w:bCs/>
          <w:sz w:val="24"/>
          <w:szCs w:val="24"/>
          <w:lang w:eastAsia="es-ES"/>
        </w:rPr>
        <w:t xml:space="preserve">s número </w:t>
      </w:r>
      <w:r w:rsidR="00C54F7F" w:rsidRPr="006C0547">
        <w:rPr>
          <w:rFonts w:ascii="Palatino Linotype" w:eastAsia="Times New Roman" w:hAnsi="Palatino Linotype" w:cs="Arial"/>
          <w:b/>
          <w:sz w:val="24"/>
          <w:szCs w:val="24"/>
          <w:lang w:eastAsia="es-ES"/>
        </w:rPr>
        <w:t>20600007000000S/UIPPE/1266/2025</w:t>
      </w:r>
      <w:r w:rsidR="00C54F7F" w:rsidRPr="006C0547">
        <w:rPr>
          <w:rFonts w:ascii="Palatino Linotype" w:eastAsia="Times New Roman" w:hAnsi="Palatino Linotype" w:cs="Arial"/>
          <w:bCs/>
          <w:sz w:val="24"/>
          <w:szCs w:val="24"/>
          <w:lang w:eastAsia="es-ES"/>
        </w:rPr>
        <w:t xml:space="preserve"> y </w:t>
      </w:r>
      <w:r w:rsidR="00C54F7F" w:rsidRPr="006C0547">
        <w:rPr>
          <w:rFonts w:ascii="Palatino Linotype" w:eastAsia="Times New Roman" w:hAnsi="Palatino Linotype" w:cs="Arial"/>
          <w:b/>
          <w:sz w:val="24"/>
          <w:szCs w:val="24"/>
          <w:lang w:eastAsia="es-ES"/>
        </w:rPr>
        <w:t>20600007000000S/UIPPE/1267/2025</w:t>
      </w:r>
      <w:r w:rsidR="00C54F7F" w:rsidRPr="006C0547">
        <w:rPr>
          <w:rFonts w:ascii="Palatino Linotype" w:eastAsia="Times New Roman" w:hAnsi="Palatino Linotype" w:cs="Arial"/>
          <w:bCs/>
          <w:sz w:val="24"/>
          <w:szCs w:val="24"/>
          <w:lang w:eastAsia="es-ES"/>
        </w:rPr>
        <w:t xml:space="preserve">, </w:t>
      </w:r>
      <w:r w:rsidR="00C54F7F" w:rsidRPr="006C0547">
        <w:rPr>
          <w:rFonts w:ascii="Palatino Linotype" w:eastAsia="Times New Roman" w:hAnsi="Palatino Linotype" w:cs="Arial"/>
          <w:bCs/>
          <w:sz w:val="24"/>
          <w:szCs w:val="24"/>
          <w:lang w:eastAsia="es-ES"/>
        </w:rPr>
        <w:lastRenderedPageBreak/>
        <w:t xml:space="preserve">firmados por el </w:t>
      </w:r>
      <w:r w:rsidR="00C54F7F" w:rsidRPr="006C0547">
        <w:rPr>
          <w:rFonts w:ascii="Palatino Linotype" w:hAnsi="Palatino Linotype"/>
          <w:b/>
          <w:sz w:val="24"/>
          <w:szCs w:val="24"/>
          <w:lang w:eastAsia="es-MX"/>
        </w:rPr>
        <w:t>Encargado de la Unidad de Información, Planeación, Programación y Evaluación de la Unidad de Transparencia</w:t>
      </w:r>
      <w:r w:rsidR="00C54F7F" w:rsidRPr="006C0547">
        <w:rPr>
          <w:rFonts w:ascii="Palatino Linotype" w:hAnsi="Palatino Linotype"/>
          <w:bCs/>
          <w:sz w:val="24"/>
          <w:szCs w:val="24"/>
          <w:lang w:eastAsia="es-MX"/>
        </w:rPr>
        <w:t xml:space="preserve">, informó que, a través del </w:t>
      </w:r>
      <w:r w:rsidR="00C54F7F" w:rsidRPr="006C0547">
        <w:rPr>
          <w:rFonts w:ascii="Palatino Linotype" w:hAnsi="Palatino Linotype"/>
          <w:b/>
          <w:sz w:val="24"/>
          <w:szCs w:val="24"/>
          <w:lang w:eastAsia="es-MX"/>
        </w:rPr>
        <w:t xml:space="preserve">Servidor Público Habilitado del Centro </w:t>
      </w:r>
      <w:bookmarkStart w:id="6" w:name="_Hlk209458797"/>
      <w:r w:rsidR="00C54F7F" w:rsidRPr="006C0547">
        <w:rPr>
          <w:rFonts w:ascii="Palatino Linotype" w:hAnsi="Palatino Linotype"/>
          <w:b/>
          <w:sz w:val="24"/>
          <w:szCs w:val="24"/>
          <w:lang w:eastAsia="es-MX"/>
        </w:rPr>
        <w:t>de Control, Comando, Comunicación, Cómputo y Calidad (C5)</w:t>
      </w:r>
      <w:bookmarkEnd w:id="6"/>
      <w:r w:rsidR="00C54F7F" w:rsidRPr="006C0547">
        <w:rPr>
          <w:rFonts w:ascii="Palatino Linotype" w:hAnsi="Palatino Linotype"/>
          <w:bCs/>
          <w:sz w:val="24"/>
          <w:szCs w:val="24"/>
          <w:lang w:eastAsia="es-MX"/>
        </w:rPr>
        <w:t xml:space="preserve">, </w:t>
      </w:r>
      <w:r w:rsidR="00C076C1" w:rsidRPr="006C0547">
        <w:rPr>
          <w:rFonts w:ascii="Palatino Linotype" w:hAnsi="Palatino Linotype"/>
          <w:bCs/>
          <w:sz w:val="24"/>
          <w:szCs w:val="24"/>
          <w:lang w:eastAsia="es-MX"/>
        </w:rPr>
        <w:t xml:space="preserve">indicó que, de la búsqueda realizada en el sistema, en donde se registra las llamadas que recibe el Centro de Atención de Llamadas de Emergencia 911, del primero de junio a la fecha, entendiéndose así que son atendidas en tiempo y forma de acuerdo a las atribuciones que tiene conferidas el C5, desde la respuesta inicial se llevó a cabo la entrega de los datos estadísticos que dan cuenta del Derecho de Acceso a la Información Pública del Recurrente, esto es, </w:t>
      </w:r>
      <w:r w:rsidR="00C076C1" w:rsidRPr="006C0547">
        <w:rPr>
          <w:rFonts w:ascii="Palatino Linotype" w:hAnsi="Palatino Linotype"/>
          <w:b/>
          <w:sz w:val="24"/>
          <w:szCs w:val="24"/>
          <w:u w:val="single"/>
          <w:lang w:eastAsia="es-MX"/>
        </w:rPr>
        <w:t>el número total de llamadas que fueron atendidas en tiempo y forma, dentro del periodo requerido marcado en la solicitud como ”Julio 2025”, por el Centro de Control, Comando, Comunicación, Cómputo y Calidad (C5).</w:t>
      </w:r>
    </w:p>
    <w:p w14:paraId="20589CD7" w14:textId="77777777" w:rsidR="00C076C1" w:rsidRPr="006C0547" w:rsidRDefault="00C076C1" w:rsidP="00F112BF">
      <w:pPr>
        <w:tabs>
          <w:tab w:val="left" w:pos="709"/>
        </w:tabs>
        <w:spacing w:after="0" w:line="360" w:lineRule="auto"/>
        <w:contextualSpacing/>
        <w:jc w:val="both"/>
        <w:rPr>
          <w:rFonts w:ascii="Palatino Linotype" w:eastAsia="Times New Roman" w:hAnsi="Palatino Linotype" w:cs="Arial"/>
          <w:bCs/>
          <w:sz w:val="24"/>
          <w:szCs w:val="24"/>
          <w:lang w:eastAsia="es-ES"/>
        </w:rPr>
      </w:pPr>
    </w:p>
    <w:p w14:paraId="13A26D26" w14:textId="77777777" w:rsidR="00F112BF" w:rsidRPr="006C0547" w:rsidRDefault="00F112BF" w:rsidP="00F112BF">
      <w:pPr>
        <w:tabs>
          <w:tab w:val="left" w:pos="709"/>
        </w:tabs>
        <w:spacing w:after="0" w:line="360" w:lineRule="auto"/>
        <w:contextualSpacing/>
        <w:jc w:val="both"/>
        <w:rPr>
          <w:rFonts w:ascii="Palatino Linotype" w:eastAsia="Times New Roman" w:hAnsi="Palatino Linotype" w:cs="Arial"/>
          <w:i/>
          <w:szCs w:val="24"/>
          <w:lang w:val="es-ES" w:eastAsia="es-ES"/>
        </w:rPr>
      </w:pPr>
      <w:r w:rsidRPr="006C0547">
        <w:rPr>
          <w:rFonts w:ascii="Palatino Linotype" w:eastAsia="Times New Roman" w:hAnsi="Palatino Linotype" w:cs="Arial"/>
          <w:sz w:val="24"/>
          <w:szCs w:val="24"/>
          <w:lang w:val="es-ES_tradnl" w:eastAsia="es-ES"/>
        </w:rPr>
        <w:t xml:space="preserve">Ante ello, es de </w:t>
      </w:r>
      <w:r w:rsidRPr="006C0547">
        <w:rPr>
          <w:rFonts w:ascii="Palatino Linotype" w:eastAsia="Times New Roman" w:hAnsi="Palatino Linotype" w:cs="Arial"/>
          <w:sz w:val="24"/>
          <w:szCs w:val="24"/>
          <w:lang w:val="es-ES" w:eastAsia="es-ES"/>
        </w:rPr>
        <w:t>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41FB48" w14:textId="77777777" w:rsidR="00F112BF" w:rsidRPr="006C0547" w:rsidRDefault="00F112BF" w:rsidP="00F112BF">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5351E700" w14:textId="77777777" w:rsidR="00F112BF" w:rsidRPr="006C0547" w:rsidRDefault="00F112BF" w:rsidP="00F112BF">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w:t>
      </w:r>
      <w:r w:rsidRPr="006C0547">
        <w:rPr>
          <w:rFonts w:ascii="Palatino Linotype" w:eastAsia="Times New Roman" w:hAnsi="Palatino Linotype" w:cs="Arial"/>
          <w:sz w:val="24"/>
          <w:szCs w:val="24"/>
          <w:lang w:val="es-ES" w:eastAsia="es-ES"/>
        </w:rPr>
        <w:lastRenderedPageBreak/>
        <w:t xml:space="preserve">formas, a saber: </w:t>
      </w:r>
      <w:r w:rsidRPr="006C0547">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C0547">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817CFC8" w14:textId="77777777" w:rsidR="00F112BF" w:rsidRPr="006C0547" w:rsidRDefault="00F112BF" w:rsidP="00F112BF">
      <w:pPr>
        <w:spacing w:after="0" w:line="240" w:lineRule="auto"/>
        <w:rPr>
          <w:rFonts w:ascii="Times New Roman" w:eastAsia="Times New Roman" w:hAnsi="Times New Roman" w:cs="Times New Roman"/>
          <w:sz w:val="24"/>
          <w:szCs w:val="24"/>
          <w:lang w:eastAsia="es-ES"/>
        </w:rPr>
      </w:pPr>
    </w:p>
    <w:p w14:paraId="148AEAE6" w14:textId="77777777" w:rsidR="00F112BF" w:rsidRPr="006C0547" w:rsidRDefault="00F112BF" w:rsidP="00F112BF">
      <w:pPr>
        <w:spacing w:after="0" w:line="240" w:lineRule="auto"/>
        <w:ind w:left="567" w:right="616"/>
        <w:jc w:val="both"/>
        <w:rPr>
          <w:rFonts w:ascii="Palatino Linotype" w:eastAsia="Times New Roman" w:hAnsi="Palatino Linotype" w:cs="Arial"/>
          <w:i/>
          <w:szCs w:val="24"/>
          <w:lang w:val="es-ES" w:eastAsia="es-ES"/>
        </w:rPr>
      </w:pPr>
      <w:r w:rsidRPr="006C0547">
        <w:rPr>
          <w:rFonts w:ascii="Palatino Linotype" w:eastAsia="Times New Roman" w:hAnsi="Palatino Linotype" w:cs="Arial"/>
          <w:i/>
          <w:szCs w:val="24"/>
          <w:lang w:val="es-ES" w:eastAsia="es-ES"/>
        </w:rPr>
        <w:t>“</w:t>
      </w:r>
      <w:r w:rsidRPr="006C0547">
        <w:rPr>
          <w:rFonts w:ascii="Palatino Linotype" w:eastAsia="Times New Roman" w:hAnsi="Palatino Linotype" w:cs="Arial"/>
          <w:b/>
          <w:i/>
          <w:szCs w:val="24"/>
          <w:lang w:val="es-ES" w:eastAsia="es-ES"/>
        </w:rPr>
        <w:t xml:space="preserve">Artículo 3. </w:t>
      </w:r>
      <w:r w:rsidRPr="006C0547">
        <w:rPr>
          <w:rFonts w:ascii="Palatino Linotype" w:eastAsia="Times New Roman" w:hAnsi="Palatino Linotype" w:cs="Arial"/>
          <w:i/>
          <w:szCs w:val="24"/>
          <w:lang w:val="es-ES" w:eastAsia="es-ES"/>
        </w:rPr>
        <w:t>Para los efectos de la presente Ley se entenderá por:</w:t>
      </w:r>
    </w:p>
    <w:p w14:paraId="306238B8" w14:textId="77777777" w:rsidR="00F112BF" w:rsidRPr="006C0547" w:rsidRDefault="00F112BF" w:rsidP="00F112BF">
      <w:pPr>
        <w:spacing w:after="0" w:line="240" w:lineRule="auto"/>
        <w:ind w:left="567" w:right="616"/>
        <w:jc w:val="both"/>
        <w:rPr>
          <w:rFonts w:ascii="Palatino Linotype" w:eastAsia="Times New Roman" w:hAnsi="Palatino Linotype" w:cs="Arial"/>
          <w:i/>
          <w:szCs w:val="24"/>
          <w:lang w:val="es-ES" w:eastAsia="es-ES"/>
        </w:rPr>
      </w:pPr>
      <w:r w:rsidRPr="006C0547">
        <w:rPr>
          <w:rFonts w:ascii="Palatino Linotype" w:eastAsia="Times New Roman" w:hAnsi="Palatino Linotype" w:cs="Arial"/>
          <w:i/>
          <w:szCs w:val="24"/>
          <w:lang w:val="es-ES" w:eastAsia="es-ES"/>
        </w:rPr>
        <w:t>(…)</w:t>
      </w:r>
    </w:p>
    <w:p w14:paraId="4326C967" w14:textId="77777777" w:rsidR="00F112BF" w:rsidRPr="006C0547" w:rsidRDefault="00F112BF" w:rsidP="00F112BF">
      <w:pPr>
        <w:spacing w:after="0" w:line="240" w:lineRule="auto"/>
        <w:ind w:left="567" w:right="616"/>
        <w:jc w:val="both"/>
        <w:rPr>
          <w:rFonts w:ascii="Palatino Linotype" w:eastAsia="Times New Roman" w:hAnsi="Palatino Linotype" w:cs="Arial"/>
          <w:i/>
          <w:szCs w:val="24"/>
          <w:lang w:val="es-ES" w:eastAsia="es-ES"/>
        </w:rPr>
      </w:pPr>
      <w:r w:rsidRPr="006C0547">
        <w:rPr>
          <w:rFonts w:ascii="Palatino Linotype" w:eastAsia="Times New Roman" w:hAnsi="Palatino Linotype" w:cs="Arial"/>
          <w:b/>
          <w:i/>
          <w:szCs w:val="24"/>
          <w:lang w:val="es-ES" w:eastAsia="es-ES"/>
        </w:rPr>
        <w:t>XI. Documento:</w:t>
      </w:r>
      <w:r w:rsidRPr="006C0547">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6C0547">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6C0547">
        <w:rPr>
          <w:rFonts w:ascii="Palatino Linotype" w:eastAsia="Times New Roman" w:hAnsi="Palatino Linotype" w:cs="Arial"/>
          <w:i/>
          <w:szCs w:val="24"/>
          <w:u w:val="single"/>
          <w:lang w:val="es-ES" w:eastAsia="es-ES"/>
        </w:rPr>
        <w:t>,</w:t>
      </w:r>
      <w:r w:rsidRPr="006C0547">
        <w:rPr>
          <w:rFonts w:ascii="Palatino Linotype" w:eastAsia="Times New Roman" w:hAnsi="Palatino Linotype" w:cs="Arial"/>
          <w:i/>
          <w:szCs w:val="24"/>
          <w:lang w:val="es-ES" w:eastAsia="es-ES"/>
        </w:rPr>
        <w:t xml:space="preserve"> sus servidores públicos e integrantes, </w:t>
      </w:r>
      <w:r w:rsidRPr="006C0547">
        <w:rPr>
          <w:rFonts w:ascii="Palatino Linotype" w:eastAsia="Times New Roman" w:hAnsi="Palatino Linotype" w:cs="Arial"/>
          <w:b/>
          <w:i/>
          <w:szCs w:val="24"/>
          <w:u w:val="single"/>
          <w:lang w:val="es-ES" w:eastAsia="es-ES"/>
        </w:rPr>
        <w:t>sin importar su fuente o fecha de elaboración.</w:t>
      </w:r>
      <w:r w:rsidRPr="006C0547">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42095719" w14:textId="77777777" w:rsidR="00F112BF" w:rsidRPr="006C0547" w:rsidRDefault="00F112BF" w:rsidP="00F112BF">
      <w:pPr>
        <w:spacing w:after="0" w:line="240" w:lineRule="auto"/>
        <w:ind w:left="567" w:right="616"/>
        <w:jc w:val="both"/>
        <w:rPr>
          <w:rFonts w:ascii="Palatino Linotype" w:eastAsia="Times New Roman" w:hAnsi="Palatino Linotype" w:cs="Arial"/>
          <w:i/>
          <w:szCs w:val="24"/>
          <w:lang w:val="es-ES" w:eastAsia="es-ES"/>
        </w:rPr>
      </w:pPr>
      <w:r w:rsidRPr="006C0547">
        <w:rPr>
          <w:rFonts w:ascii="Palatino Linotype" w:eastAsia="Times New Roman" w:hAnsi="Palatino Linotype" w:cs="Arial"/>
          <w:i/>
          <w:szCs w:val="24"/>
          <w:lang w:val="es-ES" w:eastAsia="es-ES"/>
        </w:rPr>
        <w:t>(…)”</w:t>
      </w:r>
    </w:p>
    <w:p w14:paraId="7B5F3C62" w14:textId="77777777" w:rsidR="00F112BF" w:rsidRPr="006C0547" w:rsidRDefault="00F112BF" w:rsidP="00F112BF">
      <w:pPr>
        <w:spacing w:after="0" w:line="240" w:lineRule="auto"/>
        <w:rPr>
          <w:rFonts w:ascii="Times New Roman" w:eastAsia="Times New Roman" w:hAnsi="Times New Roman" w:cs="Times New Roman"/>
          <w:sz w:val="14"/>
          <w:szCs w:val="24"/>
          <w:lang w:val="es-ES" w:eastAsia="es-ES"/>
        </w:rPr>
      </w:pPr>
    </w:p>
    <w:p w14:paraId="0F9C87CC" w14:textId="77777777" w:rsidR="00F112BF" w:rsidRPr="006C0547" w:rsidRDefault="00F112BF" w:rsidP="00F112BF">
      <w:pPr>
        <w:spacing w:after="0" w:line="240" w:lineRule="auto"/>
        <w:rPr>
          <w:rFonts w:ascii="Times New Roman" w:eastAsia="Times New Roman" w:hAnsi="Times New Roman" w:cs="Times New Roman"/>
          <w:sz w:val="24"/>
          <w:szCs w:val="24"/>
          <w:lang w:val="es-ES" w:eastAsia="es-ES"/>
        </w:rPr>
      </w:pPr>
    </w:p>
    <w:p w14:paraId="6FCFE5FD" w14:textId="7CA4B9DF" w:rsidR="00F112BF" w:rsidRPr="006C0547" w:rsidRDefault="00F112BF" w:rsidP="00F112BF">
      <w:pPr>
        <w:spacing w:before="240" w:after="240" w:line="360" w:lineRule="auto"/>
        <w:ind w:right="49"/>
        <w:contextualSpacing/>
        <w:jc w:val="both"/>
        <w:rPr>
          <w:rFonts w:ascii="Palatino Linotype" w:eastAsia="Times New Roman" w:hAnsi="Palatino Linotype" w:cs="Arial"/>
          <w:sz w:val="24"/>
          <w:szCs w:val="24"/>
          <w:lang w:val="es-ES" w:eastAsia="es-MX"/>
        </w:rPr>
      </w:pPr>
      <w:r w:rsidRPr="006C0547">
        <w:rPr>
          <w:rFonts w:ascii="Palatino Linotype" w:eastAsia="Times New Roman" w:hAnsi="Palatino Linotype" w:cs="Arial"/>
          <w:sz w:val="24"/>
          <w:szCs w:val="24"/>
          <w:lang w:val="es-ES" w:eastAsia="es-ES"/>
        </w:rPr>
        <w:t xml:space="preserve">Además, </w:t>
      </w:r>
      <w:r w:rsidRPr="006C0547">
        <w:rPr>
          <w:rFonts w:ascii="Palatino Linotype" w:eastAsia="MS Mincho" w:hAnsi="Palatino Linotype" w:cs="Times New Roman"/>
          <w:sz w:val="24"/>
          <w:szCs w:val="24"/>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6C0547">
        <w:rPr>
          <w:rFonts w:ascii="Palatino Linotype" w:eastAsia="MS Mincho" w:hAnsi="Palatino Linotype" w:cs="Times New Roman"/>
          <w:sz w:val="24"/>
          <w:szCs w:val="24"/>
          <w:lang w:val="es-ES" w:eastAsia="es-ES"/>
        </w:rPr>
        <w:lastRenderedPageBreak/>
        <w:t>particulares, como de igual forma los Sujeto Obligados no deberán de generar, resumir o efectuar cálculos o practicar investigaciones.</w:t>
      </w:r>
    </w:p>
    <w:p w14:paraId="567B9EDD" w14:textId="77777777" w:rsidR="00275592" w:rsidRPr="006C0547" w:rsidRDefault="00275592" w:rsidP="00F112BF">
      <w:pPr>
        <w:spacing w:before="240" w:after="240" w:line="360" w:lineRule="auto"/>
        <w:ind w:right="49"/>
        <w:contextualSpacing/>
        <w:jc w:val="both"/>
        <w:rPr>
          <w:rFonts w:ascii="Palatino Linotype" w:eastAsia="Times New Roman" w:hAnsi="Palatino Linotype" w:cs="Arial"/>
          <w:sz w:val="24"/>
          <w:szCs w:val="24"/>
          <w:lang w:val="es-ES" w:eastAsia="es-MX"/>
        </w:rPr>
      </w:pPr>
    </w:p>
    <w:p w14:paraId="3C8CE3B5" w14:textId="77777777" w:rsidR="00F112BF" w:rsidRPr="006C0547" w:rsidRDefault="00F112BF" w:rsidP="00F112BF">
      <w:pPr>
        <w:spacing w:after="0" w:line="360" w:lineRule="auto"/>
        <w:jc w:val="both"/>
        <w:rPr>
          <w:rFonts w:ascii="Palatino Linotype" w:eastAsia="Times New Roman" w:hAnsi="Palatino Linotype" w:cs="Arial"/>
          <w:color w:val="222222"/>
          <w:sz w:val="24"/>
          <w:szCs w:val="19"/>
          <w:lang w:val="es-ES" w:eastAsia="es-MX"/>
        </w:rPr>
      </w:pPr>
      <w:r w:rsidRPr="006C0547">
        <w:rPr>
          <w:rFonts w:ascii="Palatino Linotype" w:eastAsia="Times New Roman" w:hAnsi="Palatino Linotype" w:cs="Times New Roman"/>
          <w:color w:val="000000"/>
          <w:sz w:val="24"/>
          <w:szCs w:val="24"/>
          <w:lang w:val="es-ES" w:eastAsia="es-ES"/>
        </w:rPr>
        <w:t xml:space="preserve">Sirve como apoyo </w:t>
      </w:r>
      <w:r w:rsidRPr="006C0547">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14:paraId="0408704C" w14:textId="77777777" w:rsidR="00F112BF" w:rsidRPr="006C0547" w:rsidRDefault="00F112BF" w:rsidP="00F112BF">
      <w:pPr>
        <w:spacing w:after="0" w:line="240" w:lineRule="auto"/>
        <w:rPr>
          <w:rFonts w:ascii="Times New Roman" w:eastAsia="Times New Roman" w:hAnsi="Times New Roman" w:cs="Times New Roman"/>
          <w:sz w:val="24"/>
          <w:szCs w:val="24"/>
          <w:lang w:eastAsia="es-MX"/>
        </w:rPr>
      </w:pPr>
    </w:p>
    <w:p w14:paraId="52C8C968" w14:textId="77777777" w:rsidR="00F112BF" w:rsidRPr="006C0547" w:rsidRDefault="00F112BF" w:rsidP="00F112BF">
      <w:pPr>
        <w:shd w:val="clear" w:color="auto" w:fill="FFFFFF"/>
        <w:tabs>
          <w:tab w:val="left" w:pos="8647"/>
        </w:tabs>
        <w:spacing w:after="0" w:line="240" w:lineRule="auto"/>
        <w:ind w:left="426" w:right="616"/>
        <w:jc w:val="both"/>
        <w:rPr>
          <w:rFonts w:ascii="Palatino Linotype" w:eastAsia="Times New Roman" w:hAnsi="Palatino Linotype" w:cs="Arial"/>
          <w:i/>
          <w:iCs/>
          <w:color w:val="222222"/>
          <w:szCs w:val="24"/>
          <w:lang w:val="es-ES" w:eastAsia="es-MX"/>
        </w:rPr>
      </w:pPr>
      <w:r w:rsidRPr="006C0547">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6C0547">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264EDC2" w14:textId="77777777" w:rsidR="00F112BF" w:rsidRPr="006C0547" w:rsidRDefault="00F112BF" w:rsidP="00F112BF">
      <w:pPr>
        <w:spacing w:after="0" w:line="360" w:lineRule="auto"/>
        <w:jc w:val="both"/>
        <w:rPr>
          <w:rFonts w:ascii="Palatino Linotype" w:hAnsi="Palatino Linotype"/>
          <w:sz w:val="24"/>
          <w:szCs w:val="24"/>
        </w:rPr>
      </w:pPr>
    </w:p>
    <w:p w14:paraId="55020551" w14:textId="7F0F5938" w:rsidR="00F112BF" w:rsidRPr="006C0547" w:rsidRDefault="00F112BF" w:rsidP="00F112BF">
      <w:pPr>
        <w:spacing w:after="0" w:line="360" w:lineRule="auto"/>
        <w:jc w:val="both"/>
        <w:rPr>
          <w:rFonts w:ascii="Palatino Linotype" w:hAnsi="Palatino Linotype" w:cs="Arial"/>
          <w:sz w:val="24"/>
        </w:rPr>
      </w:pPr>
      <w:r w:rsidRPr="006C0547">
        <w:rPr>
          <w:rFonts w:ascii="Palatino Linotype" w:hAnsi="Palatino Linotype" w:cs="Arial"/>
          <w:sz w:val="24"/>
        </w:rPr>
        <w:t xml:space="preserve">Expuesto lo anterior, se procede al análisis de la totalidad de las constancias que integran </w:t>
      </w:r>
      <w:r w:rsidR="00974FFC" w:rsidRPr="006C0547">
        <w:rPr>
          <w:rFonts w:ascii="Palatino Linotype" w:hAnsi="Palatino Linotype" w:cs="Arial"/>
          <w:sz w:val="24"/>
        </w:rPr>
        <w:t xml:space="preserve">los </w:t>
      </w:r>
      <w:r w:rsidRPr="006C0547">
        <w:rPr>
          <w:rFonts w:ascii="Palatino Linotype" w:hAnsi="Palatino Linotype" w:cs="Arial"/>
          <w:sz w:val="24"/>
        </w:rPr>
        <w:t>expediente</w:t>
      </w:r>
      <w:r w:rsidR="00974FFC" w:rsidRPr="006C0547">
        <w:rPr>
          <w:rFonts w:ascii="Palatino Linotype" w:hAnsi="Palatino Linotype" w:cs="Arial"/>
          <w:sz w:val="24"/>
        </w:rPr>
        <w:t>s</w:t>
      </w:r>
      <w:r w:rsidRPr="006C0547">
        <w:rPr>
          <w:rFonts w:ascii="Palatino Linotype" w:hAnsi="Palatino Linotype" w:cs="Arial"/>
          <w:sz w:val="24"/>
        </w:rPr>
        <w:t xml:space="preserve"> electrónico</w:t>
      </w:r>
      <w:r w:rsidR="00974FFC" w:rsidRPr="006C0547">
        <w:rPr>
          <w:rFonts w:ascii="Palatino Linotype" w:hAnsi="Palatino Linotype" w:cs="Arial"/>
          <w:sz w:val="24"/>
        </w:rPr>
        <w:t>s</w:t>
      </w:r>
      <w:r w:rsidRPr="006C0547">
        <w:rPr>
          <w:rFonts w:ascii="Palatino Linotype" w:hAnsi="Palatino Linotype" w:cs="Arial"/>
          <w:sz w:val="24"/>
        </w:rPr>
        <w:t xml:space="preserve"> del </w:t>
      </w:r>
      <w:r w:rsidRPr="006C0547">
        <w:rPr>
          <w:rFonts w:ascii="Palatino Linotype" w:hAnsi="Palatino Linotype" w:cs="Arial"/>
          <w:b/>
          <w:sz w:val="24"/>
        </w:rPr>
        <w:t>SAIMEX</w:t>
      </w:r>
      <w:r w:rsidRPr="006C0547">
        <w:rPr>
          <w:rFonts w:ascii="Palatino Linotype" w:hAnsi="Palatino Linotype" w:cs="Arial"/>
          <w:sz w:val="24"/>
        </w:rPr>
        <w:t>.</w:t>
      </w:r>
    </w:p>
    <w:p w14:paraId="4992C619" w14:textId="77777777" w:rsidR="00F112BF" w:rsidRPr="006C0547" w:rsidRDefault="00F112BF" w:rsidP="00F112BF">
      <w:pPr>
        <w:spacing w:after="0" w:line="360" w:lineRule="auto"/>
        <w:jc w:val="both"/>
        <w:rPr>
          <w:rFonts w:ascii="Palatino Linotype" w:hAnsi="Palatino Linotype" w:cs="Arial"/>
          <w:sz w:val="24"/>
        </w:rPr>
      </w:pPr>
    </w:p>
    <w:p w14:paraId="1EC68679" w14:textId="77777777" w:rsidR="00F112BF" w:rsidRPr="006C0547" w:rsidRDefault="00F112BF" w:rsidP="00F112BF">
      <w:pPr>
        <w:spacing w:after="0" w:line="360" w:lineRule="auto"/>
        <w:jc w:val="both"/>
        <w:rPr>
          <w:rFonts w:ascii="Palatino Linotype" w:hAnsi="Palatino Linotype" w:cs="Arial"/>
          <w:sz w:val="24"/>
          <w:szCs w:val="24"/>
        </w:rPr>
      </w:pPr>
      <w:r w:rsidRPr="006C0547">
        <w:rPr>
          <w:rFonts w:ascii="Palatino Linotype" w:hAnsi="Palatino Linotype" w:cs="Arial"/>
          <w:sz w:val="24"/>
          <w:szCs w:val="24"/>
        </w:rPr>
        <w:t>Por lo que, referente a los puntos recurridos por parte del particular, tenemos que el particular se adolece de lo siguiente:</w:t>
      </w:r>
    </w:p>
    <w:p w14:paraId="41219E2F" w14:textId="77777777" w:rsidR="00F112BF" w:rsidRPr="006C0547" w:rsidRDefault="00F112BF" w:rsidP="00F112BF">
      <w:pPr>
        <w:spacing w:after="0" w:line="360" w:lineRule="auto"/>
        <w:jc w:val="both"/>
        <w:rPr>
          <w:rFonts w:ascii="Palatino Linotype" w:hAnsi="Palatino Linotype" w:cs="Arial"/>
          <w:sz w:val="24"/>
          <w:szCs w:val="24"/>
        </w:rPr>
      </w:pPr>
    </w:p>
    <w:p w14:paraId="41BE3CD4" w14:textId="06DC62C3" w:rsidR="00F112BF" w:rsidRPr="006C0547" w:rsidRDefault="00F112BF" w:rsidP="00974FFC">
      <w:pPr>
        <w:numPr>
          <w:ilvl w:val="0"/>
          <w:numId w:val="39"/>
        </w:numPr>
        <w:spacing w:after="0" w:line="360" w:lineRule="auto"/>
        <w:jc w:val="both"/>
        <w:rPr>
          <w:rFonts w:ascii="Palatino Linotype" w:hAnsi="Palatino Linotype" w:cs="Arial"/>
          <w:sz w:val="24"/>
          <w:szCs w:val="24"/>
        </w:rPr>
      </w:pPr>
      <w:r w:rsidRPr="006C0547">
        <w:rPr>
          <w:rFonts w:ascii="Palatino Linotype" w:hAnsi="Palatino Linotype" w:cs="Arial"/>
          <w:sz w:val="24"/>
          <w:szCs w:val="24"/>
        </w:rPr>
        <w:t>“</w:t>
      </w:r>
      <w:r w:rsidR="00C076C1" w:rsidRPr="006C0547">
        <w:rPr>
          <w:rFonts w:ascii="Palatino Linotype" w:hAnsi="Palatino Linotype" w:cs="Arial"/>
          <w:sz w:val="24"/>
          <w:szCs w:val="24"/>
        </w:rPr>
        <w:t>Incompleta solicite que del número de llamadas cuantas fueron atendidas en tiempo y forma</w:t>
      </w:r>
      <w:r w:rsidRPr="006C0547">
        <w:rPr>
          <w:rFonts w:ascii="Palatino Linotype" w:hAnsi="Palatino Linotype" w:cs="Arial"/>
          <w:sz w:val="24"/>
          <w:szCs w:val="24"/>
        </w:rPr>
        <w:t>” (Sic).</w:t>
      </w:r>
    </w:p>
    <w:p w14:paraId="75ADC309" w14:textId="77777777" w:rsidR="00C076C1" w:rsidRPr="006C0547" w:rsidRDefault="00C076C1" w:rsidP="00C076C1">
      <w:pPr>
        <w:spacing w:after="0" w:line="360" w:lineRule="auto"/>
        <w:jc w:val="both"/>
        <w:rPr>
          <w:rFonts w:ascii="Palatino Linotype" w:eastAsia="Calibri" w:hAnsi="Palatino Linotype" w:cs="Times New Roman"/>
          <w:bCs/>
          <w:color w:val="000000"/>
          <w:sz w:val="24"/>
        </w:rPr>
      </w:pPr>
    </w:p>
    <w:p w14:paraId="1FB87D91" w14:textId="38142AF1" w:rsidR="00C076C1" w:rsidRPr="006C0547" w:rsidRDefault="00C076C1" w:rsidP="00C076C1">
      <w:pPr>
        <w:spacing w:after="0" w:line="360" w:lineRule="auto"/>
        <w:jc w:val="both"/>
        <w:rPr>
          <w:rFonts w:ascii="Palatino Linotype" w:eastAsia="Times New Roman" w:hAnsi="Palatino Linotype" w:cs="Arial"/>
          <w:sz w:val="24"/>
          <w:szCs w:val="24"/>
          <w:lang w:val="es-ES" w:eastAsia="es-ES"/>
        </w:rPr>
      </w:pPr>
      <w:r w:rsidRPr="006C0547">
        <w:rPr>
          <w:rFonts w:ascii="Palatino Linotype" w:eastAsia="Calibri" w:hAnsi="Palatino Linotype" w:cs="Times New Roman"/>
          <w:bCs/>
          <w:color w:val="000000"/>
          <w:sz w:val="24"/>
        </w:rPr>
        <w:t xml:space="preserve">Visto lo anterior, el </w:t>
      </w:r>
      <w:r w:rsidRPr="006C0547">
        <w:rPr>
          <w:rFonts w:ascii="Palatino Linotype" w:eastAsia="Calibri" w:hAnsi="Palatino Linotype" w:cs="Times New Roman"/>
          <w:b/>
          <w:bCs/>
          <w:color w:val="000000"/>
          <w:sz w:val="24"/>
        </w:rPr>
        <w:t>Sujeto Obligado</w:t>
      </w:r>
      <w:r w:rsidRPr="006C0547">
        <w:rPr>
          <w:rFonts w:ascii="Palatino Linotype" w:eastAsia="Calibri" w:hAnsi="Palatino Linotype" w:cs="Times New Roman"/>
          <w:bCs/>
          <w:color w:val="000000"/>
          <w:sz w:val="24"/>
        </w:rPr>
        <w:t xml:space="preserve"> se pronunció sobre el punto faltante, esto es, referente al </w:t>
      </w:r>
      <w:r w:rsidRPr="006C0547">
        <w:rPr>
          <w:rFonts w:ascii="Palatino Linotype" w:eastAsia="Calibri" w:hAnsi="Palatino Linotype" w:cs="Times New Roman"/>
          <w:b/>
          <w:color w:val="000000"/>
          <w:sz w:val="24"/>
        </w:rPr>
        <w:t xml:space="preserve">número de </w:t>
      </w:r>
      <w:r w:rsidR="00714644" w:rsidRPr="006C0547">
        <w:rPr>
          <w:rFonts w:ascii="Palatino Linotype" w:eastAsia="Calibri" w:hAnsi="Palatino Linotype" w:cs="Times New Roman"/>
          <w:b/>
          <w:color w:val="000000"/>
          <w:sz w:val="24"/>
        </w:rPr>
        <w:t>llamadas atendidas en tiempo y forma</w:t>
      </w:r>
      <w:r w:rsidRPr="006C0547">
        <w:rPr>
          <w:rFonts w:ascii="Palatino Linotype" w:eastAsia="Calibri" w:hAnsi="Palatino Linotype" w:cs="Times New Roman"/>
          <w:bCs/>
          <w:color w:val="000000"/>
          <w:sz w:val="24"/>
        </w:rPr>
        <w:t xml:space="preserve">, requerido por parte del solicitante, dando por colmado el punto estadístico requerido, </w:t>
      </w:r>
      <w:r w:rsidRPr="006C0547">
        <w:rPr>
          <w:rFonts w:ascii="Palatino Linotype" w:eastAsia="Times New Roman" w:hAnsi="Palatino Linotype" w:cs="Arial"/>
          <w:sz w:val="24"/>
          <w:szCs w:val="24"/>
          <w:lang w:val="es-ES" w:eastAsia="es-ES"/>
        </w:rPr>
        <w:t xml:space="preserve">pues conforme a los </w:t>
      </w:r>
      <w:r w:rsidRPr="006C0547">
        <w:rPr>
          <w:rFonts w:ascii="Palatino Linotype" w:eastAsia="Times New Roman" w:hAnsi="Palatino Linotype" w:cs="Arial"/>
          <w:sz w:val="24"/>
          <w:szCs w:val="24"/>
          <w:lang w:val="es-ES" w:eastAsia="es-ES"/>
        </w:rPr>
        <w:lastRenderedPageBreak/>
        <w:t>artículos 3°, fracción XI, y 4° de la Ley de Transparencia y Acceso a la Información Pública del Estado de México y Municipios, precisan que todos los documentos generados, obtenidos, adquiridos, transformados, administrados o en posesión de sujetos obligados son públicos, entendiendo a estos, como los expedientes, reportes, estudios, actas, resoluciones, oficios, correspondencia, acuerdos, directivas, directrices, circulares, contratos, convenios, instructivos, notas, memorandos, estadísticas o cualquier otro documento que dé cuenta del ejercicio de las funciones, facultades y competencias de los sujetos obligados.</w:t>
      </w:r>
    </w:p>
    <w:p w14:paraId="7F279CDD" w14:textId="77777777" w:rsidR="00714644" w:rsidRPr="006C0547" w:rsidRDefault="00714644" w:rsidP="00C076C1">
      <w:pPr>
        <w:spacing w:after="0" w:line="360" w:lineRule="auto"/>
        <w:jc w:val="both"/>
        <w:rPr>
          <w:rFonts w:ascii="Palatino Linotype" w:eastAsia="Times New Roman" w:hAnsi="Palatino Linotype" w:cs="Arial"/>
          <w:sz w:val="24"/>
          <w:szCs w:val="24"/>
          <w:lang w:val="es-ES" w:eastAsia="es-ES"/>
        </w:rPr>
      </w:pPr>
    </w:p>
    <w:p w14:paraId="03B5E40B" w14:textId="77777777" w:rsidR="00C076C1" w:rsidRPr="006C0547" w:rsidRDefault="00C076C1" w:rsidP="00C076C1">
      <w:pPr>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Ahora bien, es necesario precisar que el Particular requiere tener información estadística; sobre esta situación el Criterio de interpretación, con clave de control SO/011/2009, de la Primera Época, emitido por el Pleno del entonces Instituto Federal de Acceso a la Información y Protección de Datos, establece lo siguiente:</w:t>
      </w:r>
    </w:p>
    <w:p w14:paraId="73FA2E98" w14:textId="77777777" w:rsidR="00C076C1" w:rsidRPr="006C0547" w:rsidRDefault="00C076C1" w:rsidP="00C076C1">
      <w:pPr>
        <w:spacing w:after="0" w:line="240" w:lineRule="auto"/>
        <w:rPr>
          <w:rFonts w:ascii="Times New Roman" w:eastAsia="Times New Roman" w:hAnsi="Times New Roman" w:cs="Times New Roman"/>
          <w:sz w:val="24"/>
          <w:szCs w:val="24"/>
          <w:lang w:eastAsia="es-ES"/>
        </w:rPr>
      </w:pPr>
    </w:p>
    <w:p w14:paraId="5FDA6AB0" w14:textId="77777777" w:rsidR="00C076C1" w:rsidRPr="006C0547" w:rsidRDefault="00C076C1" w:rsidP="00C076C1">
      <w:pPr>
        <w:spacing w:after="0" w:line="240" w:lineRule="auto"/>
        <w:ind w:left="567" w:right="616"/>
        <w:jc w:val="both"/>
        <w:rPr>
          <w:rFonts w:ascii="Palatino Linotype" w:eastAsia="Times New Roman" w:hAnsi="Palatino Linotype" w:cs="Times New Roman"/>
          <w:i/>
          <w:szCs w:val="24"/>
          <w:lang w:val="es-ES" w:eastAsia="es-ES"/>
        </w:rPr>
      </w:pPr>
      <w:r w:rsidRPr="006C0547">
        <w:rPr>
          <w:rFonts w:ascii="Palatino Linotype" w:eastAsia="Times New Roman" w:hAnsi="Palatino Linotype" w:cs="Times New Roman"/>
          <w:i/>
          <w:szCs w:val="24"/>
          <w:lang w:val="es-ES" w:eastAsia="es-ES"/>
        </w:rPr>
        <w:t>“</w:t>
      </w:r>
      <w:r w:rsidRPr="006C0547">
        <w:rPr>
          <w:rFonts w:ascii="Palatino Linotype" w:eastAsia="Times New Roman" w:hAnsi="Palatino Linotype" w:cs="Times New Roman"/>
          <w:b/>
          <w:i/>
          <w:szCs w:val="24"/>
          <w:lang w:val="es-ES" w:eastAsia="es-ES"/>
        </w:rPr>
        <w:t xml:space="preserve">La información estadística es de naturaleza pública, independientemente de la materia con la que se encuentre vinculada. </w:t>
      </w:r>
      <w:r w:rsidRPr="006C0547">
        <w:rPr>
          <w:rFonts w:ascii="Palatino Linotype" w:eastAsia="Times New Roman" w:hAnsi="Palatino Linotype" w:cs="Times New Roman"/>
          <w:i/>
          <w:szCs w:val="24"/>
          <w:lang w:val="es-ES" w:eastAsia="es-ES"/>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w:t>
      </w:r>
    </w:p>
    <w:p w14:paraId="593BCA50" w14:textId="77777777" w:rsidR="00C076C1" w:rsidRPr="006C0547" w:rsidRDefault="00C076C1" w:rsidP="00C076C1">
      <w:pPr>
        <w:spacing w:after="0" w:line="360" w:lineRule="auto"/>
        <w:jc w:val="both"/>
        <w:rPr>
          <w:rFonts w:ascii="Times New Roman" w:eastAsia="Times New Roman" w:hAnsi="Times New Roman" w:cs="Times New Roman"/>
          <w:sz w:val="24"/>
          <w:szCs w:val="24"/>
          <w:lang w:val="es-ES" w:eastAsia="es-ES"/>
        </w:rPr>
      </w:pPr>
    </w:p>
    <w:p w14:paraId="65CD39E0" w14:textId="77777777" w:rsidR="00C076C1" w:rsidRPr="006C0547" w:rsidRDefault="00C076C1" w:rsidP="00C076C1">
      <w:pPr>
        <w:spacing w:after="0" w:line="360" w:lineRule="auto"/>
        <w:jc w:val="both"/>
        <w:rPr>
          <w:rFonts w:ascii="Palatino Linotype" w:eastAsia="Times New Roman" w:hAnsi="Palatino Linotype" w:cs="Times New Roman"/>
          <w:sz w:val="24"/>
          <w:szCs w:val="24"/>
          <w:lang w:val="es-ES" w:eastAsia="es-ES"/>
        </w:rPr>
      </w:pPr>
      <w:r w:rsidRPr="006C0547">
        <w:rPr>
          <w:rFonts w:ascii="Palatino Linotype" w:eastAsia="Times New Roman" w:hAnsi="Palatino Linotype" w:cs="Times New Roman"/>
          <w:sz w:val="24"/>
          <w:szCs w:val="24"/>
          <w:lang w:val="es-ES" w:eastAsia="es-ES"/>
        </w:rPr>
        <w:t xml:space="preserve">Del criterio citado, se desprende que la información estadística es de naturaleza pública, al ser el producto de un conjunto de resultados cuantitativos obtenidos de un </w:t>
      </w:r>
      <w:r w:rsidRPr="006C0547">
        <w:rPr>
          <w:rFonts w:ascii="Palatino Linotype" w:eastAsia="Times New Roman" w:hAnsi="Palatino Linotype" w:cs="Times New Roman"/>
          <w:sz w:val="24"/>
          <w:szCs w:val="24"/>
          <w:lang w:val="es-ES" w:eastAsia="es-ES"/>
        </w:rPr>
        <w:lastRenderedPageBreak/>
        <w:t>proceso sistemático de captación de datos primarios obtenidos sobre hechos que constan en la documentación que los sujetos obligados poseen, por lo que, dichos datos no se encuentran individualizados o personalizados.</w:t>
      </w:r>
    </w:p>
    <w:p w14:paraId="0D3225E9" w14:textId="77777777" w:rsidR="00C076C1" w:rsidRPr="006C0547" w:rsidRDefault="00C076C1" w:rsidP="00C076C1">
      <w:pPr>
        <w:spacing w:after="0" w:line="360" w:lineRule="auto"/>
        <w:jc w:val="both"/>
        <w:rPr>
          <w:rFonts w:ascii="Palatino Linotype" w:eastAsia="Times New Roman" w:hAnsi="Palatino Linotype" w:cs="Times New Roman"/>
          <w:sz w:val="24"/>
          <w:szCs w:val="24"/>
          <w:lang w:val="es-ES" w:eastAsia="es-ES"/>
        </w:rPr>
      </w:pPr>
    </w:p>
    <w:p w14:paraId="57E525D3" w14:textId="77777777" w:rsidR="00C076C1" w:rsidRPr="006C0547" w:rsidRDefault="00C076C1" w:rsidP="00C076C1">
      <w:pPr>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 xml:space="preserve">En otras palabras, en atención al Principio de Máxima Publicidad, le dio a la solicitud de información, una expresión documental con la cual se podía atender los dos requerimientos de información, con lo cual también se dio cumplimiento al Criterio de Interpretación, con clave de control SO/016/2017, de la Segunda Época, emitido por el entonces Instituto Nacional de Transparencia, Acceso a la Información y Protección de Datos Personales, que establece: </w:t>
      </w:r>
    </w:p>
    <w:p w14:paraId="0CE8E2C0" w14:textId="77777777" w:rsidR="00C076C1" w:rsidRPr="006C0547" w:rsidRDefault="00C076C1" w:rsidP="00C076C1">
      <w:pPr>
        <w:spacing w:after="0" w:line="240" w:lineRule="auto"/>
        <w:rPr>
          <w:rFonts w:ascii="Times New Roman" w:eastAsia="Times New Roman" w:hAnsi="Times New Roman" w:cs="Times New Roman"/>
          <w:sz w:val="24"/>
          <w:szCs w:val="24"/>
          <w:lang w:eastAsia="es-ES"/>
        </w:rPr>
      </w:pPr>
    </w:p>
    <w:p w14:paraId="5D4FA415" w14:textId="77777777" w:rsidR="00C076C1" w:rsidRPr="006C0547" w:rsidRDefault="00C076C1" w:rsidP="00C076C1">
      <w:pPr>
        <w:spacing w:after="0" w:line="240" w:lineRule="auto"/>
        <w:ind w:left="567" w:right="616"/>
        <w:jc w:val="both"/>
        <w:rPr>
          <w:rFonts w:ascii="Palatino Linotype" w:eastAsia="Times New Roman" w:hAnsi="Palatino Linotype" w:cs="Arial"/>
          <w:i/>
          <w:szCs w:val="24"/>
          <w:lang w:val="es-ES" w:eastAsia="es-ES"/>
        </w:rPr>
      </w:pPr>
      <w:r w:rsidRPr="006C0547">
        <w:rPr>
          <w:rFonts w:ascii="Palatino Linotype" w:eastAsia="Times New Roman" w:hAnsi="Palatino Linotype" w:cs="Arial"/>
          <w:i/>
          <w:szCs w:val="24"/>
          <w:lang w:val="es-ES" w:eastAsia="es-ES"/>
        </w:rPr>
        <w:t>“</w:t>
      </w:r>
      <w:r w:rsidRPr="006C0547">
        <w:rPr>
          <w:rFonts w:ascii="Palatino Linotype" w:eastAsia="Times New Roman" w:hAnsi="Palatino Linotype" w:cs="Arial"/>
          <w:b/>
          <w:i/>
          <w:szCs w:val="24"/>
          <w:lang w:val="es-ES" w:eastAsia="es-ES"/>
        </w:rPr>
        <w:t>Expresión documental.</w:t>
      </w:r>
      <w:r w:rsidRPr="006C0547">
        <w:rPr>
          <w:rFonts w:ascii="Palatino Linotype" w:eastAsia="Times New Roman" w:hAnsi="Palatino Linotype" w:cs="Arial"/>
          <w:i/>
          <w:szCs w:val="24"/>
          <w:lang w:val="es-ES"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356ACA5" w14:textId="77777777" w:rsidR="00C076C1" w:rsidRPr="006C0547" w:rsidRDefault="00C076C1" w:rsidP="00C076C1">
      <w:pPr>
        <w:spacing w:after="0" w:line="360" w:lineRule="auto"/>
        <w:jc w:val="both"/>
        <w:rPr>
          <w:rFonts w:ascii="Palatino Linotype" w:eastAsia="Times New Roman" w:hAnsi="Palatino Linotype" w:cs="Arial"/>
          <w:sz w:val="24"/>
          <w:szCs w:val="24"/>
          <w:lang w:val="es-ES" w:eastAsia="es-ES"/>
        </w:rPr>
      </w:pPr>
    </w:p>
    <w:p w14:paraId="3F2A08D0" w14:textId="77777777" w:rsidR="00C076C1" w:rsidRPr="006C0547" w:rsidRDefault="00C076C1" w:rsidP="00C076C1">
      <w:pPr>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14:paraId="4AA0E95B" w14:textId="77777777" w:rsidR="00C076C1" w:rsidRPr="006C0547" w:rsidRDefault="00C076C1" w:rsidP="00C076C1">
      <w:pPr>
        <w:spacing w:after="0" w:line="360" w:lineRule="auto"/>
        <w:jc w:val="both"/>
        <w:rPr>
          <w:rFonts w:ascii="Palatino Linotype" w:eastAsia="Times New Roman" w:hAnsi="Palatino Linotype" w:cs="Arial"/>
          <w:sz w:val="24"/>
          <w:szCs w:val="24"/>
          <w:lang w:val="es-ES" w:eastAsia="es-ES"/>
        </w:rPr>
      </w:pPr>
    </w:p>
    <w:p w14:paraId="1A252113" w14:textId="77777777" w:rsidR="00C076C1" w:rsidRPr="006C0547" w:rsidRDefault="00C076C1" w:rsidP="00C076C1">
      <w:pPr>
        <w:spacing w:after="0" w:line="360" w:lineRule="auto"/>
        <w:jc w:val="both"/>
        <w:rPr>
          <w:rFonts w:ascii="Palatino Linotype" w:hAnsi="Palatino Linotype"/>
          <w:sz w:val="24"/>
        </w:rPr>
      </w:pPr>
      <w:r w:rsidRPr="006C0547">
        <w:rPr>
          <w:rFonts w:ascii="Palatino Linotype" w:hAnsi="Palatino Linotype"/>
          <w:sz w:val="24"/>
        </w:rPr>
        <w:t xml:space="preserve">Así que, este Órgano Garante considera que de la respuesta primigenia y de los razonamientos hechos mediante el alcance al informe justificado proporcionado por el </w:t>
      </w:r>
      <w:r w:rsidRPr="006C0547">
        <w:rPr>
          <w:rFonts w:ascii="Palatino Linotype" w:hAnsi="Palatino Linotype"/>
          <w:b/>
          <w:sz w:val="24"/>
        </w:rPr>
        <w:t>Sujeto Obligado</w:t>
      </w:r>
      <w:r w:rsidRPr="006C0547">
        <w:rPr>
          <w:rFonts w:ascii="Palatino Linotype" w:hAnsi="Palatino Linotype"/>
          <w:sz w:val="24"/>
        </w:rPr>
        <w:t xml:space="preserve">, cumplen con lo establecido con el principio de la máxima publicidad de la información, ya que toda la información generada, obtenida, adquirida, transformada, administrada o en posesión de los sujetos obligados es pública y </w:t>
      </w:r>
      <w:r w:rsidRPr="006C0547">
        <w:rPr>
          <w:rFonts w:ascii="Palatino Linotype" w:hAnsi="Palatino Linotype"/>
          <w:sz w:val="24"/>
        </w:rPr>
        <w:lastRenderedPageBreak/>
        <w:t>accesible de manera permanente a cualquier persona, en los términos y condiciones que se establezcan en los tratados internacionales de los que el Estado mexicano sea parte, en la Ley Estatal y demás disposiciones de la materia.</w:t>
      </w:r>
    </w:p>
    <w:p w14:paraId="1D72A7A7" w14:textId="77777777" w:rsidR="00C076C1" w:rsidRPr="006C0547" w:rsidRDefault="00C076C1" w:rsidP="00C076C1">
      <w:pPr>
        <w:spacing w:after="0" w:line="360" w:lineRule="auto"/>
        <w:jc w:val="both"/>
        <w:rPr>
          <w:rFonts w:ascii="Palatino Linotype" w:hAnsi="Palatino Linotype"/>
          <w:sz w:val="24"/>
        </w:rPr>
      </w:pPr>
    </w:p>
    <w:p w14:paraId="52966BA9" w14:textId="77777777" w:rsidR="00C076C1" w:rsidRPr="006C0547" w:rsidRDefault="00C076C1" w:rsidP="00C076C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Hasta lo aquí expuesto, se concluye que el</w:t>
      </w:r>
      <w:r w:rsidRPr="006C0547">
        <w:rPr>
          <w:rFonts w:ascii="Palatino Linotype" w:eastAsia="Times New Roman" w:hAnsi="Palatino Linotype" w:cs="Arial"/>
          <w:b/>
          <w:sz w:val="24"/>
          <w:szCs w:val="24"/>
          <w:lang w:val="es-ES" w:eastAsia="es-ES"/>
        </w:rPr>
        <w:t xml:space="preserve"> Sujeto Obligado</w:t>
      </w:r>
      <w:r w:rsidRPr="006C0547">
        <w:rPr>
          <w:rFonts w:ascii="Palatino Linotype" w:eastAsia="Times New Roman" w:hAnsi="Palatino Linotype" w:cs="Arial"/>
          <w:sz w:val="24"/>
          <w:szCs w:val="24"/>
          <w:lang w:val="es-ES" w:eastAsia="es-ES"/>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6C0547">
        <w:rPr>
          <w:rFonts w:ascii="Palatino Linotype" w:eastAsia="Times New Roman" w:hAnsi="Palatino Linotype" w:cs="Times New Roman"/>
          <w:sz w:val="24"/>
          <w:szCs w:val="24"/>
          <w:lang w:val="es-ES" w:eastAsia="es-ES"/>
        </w:rPr>
        <w:t xml:space="preserve">, por darse por satisfechos los elementos que integran dicha hipótesis, </w:t>
      </w:r>
      <w:r w:rsidRPr="006C0547">
        <w:rPr>
          <w:rFonts w:ascii="Palatino Linotype" w:eastAsia="Times New Roman" w:hAnsi="Palatino Linotype" w:cs="Arial"/>
          <w:sz w:val="24"/>
          <w:szCs w:val="24"/>
          <w:lang w:val="es-ES" w:eastAsia="es-ES"/>
        </w:rPr>
        <w:t xml:space="preserve">a saber: </w:t>
      </w:r>
    </w:p>
    <w:p w14:paraId="6FAD22DC" w14:textId="77777777" w:rsidR="00C076C1" w:rsidRPr="006C0547" w:rsidRDefault="00C076C1" w:rsidP="00C076C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01F4469" w14:textId="0ED88502" w:rsidR="00C076C1" w:rsidRPr="006C0547" w:rsidRDefault="00C076C1" w:rsidP="00C076C1">
      <w:pPr>
        <w:numPr>
          <w:ilvl w:val="0"/>
          <w:numId w:val="42"/>
        </w:numPr>
        <w:tabs>
          <w:tab w:val="left" w:pos="709"/>
        </w:tabs>
        <w:spacing w:after="0" w:line="360" w:lineRule="auto"/>
        <w:ind w:right="51"/>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 xml:space="preserve">El primero de ellos es que el </w:t>
      </w:r>
      <w:r w:rsidRPr="006C0547">
        <w:rPr>
          <w:rFonts w:ascii="Palatino Linotype" w:eastAsia="Times New Roman" w:hAnsi="Palatino Linotype" w:cs="Arial"/>
          <w:b/>
          <w:sz w:val="24"/>
          <w:szCs w:val="24"/>
          <w:lang w:val="es-ES" w:eastAsia="es-ES"/>
        </w:rPr>
        <w:t>Sujeto Obligado</w:t>
      </w:r>
      <w:r w:rsidRPr="006C0547">
        <w:rPr>
          <w:rFonts w:ascii="Palatino Linotype" w:eastAsia="Times New Roman" w:hAnsi="Palatino Linotype" w:cs="Arial"/>
          <w:sz w:val="24"/>
          <w:szCs w:val="24"/>
          <w:lang w:val="es-ES" w:eastAsia="es-ES"/>
        </w:rPr>
        <w:t xml:space="preserve"> responsable del acto lo modifique o revoque, lo que se demuestra con las documentales en informe justificado de fecha </w:t>
      </w:r>
      <w:r w:rsidR="00714644" w:rsidRPr="006C0547">
        <w:rPr>
          <w:rFonts w:ascii="Palatino Linotype" w:eastAsia="Times New Roman" w:hAnsi="Palatino Linotype" w:cs="Arial"/>
          <w:b/>
          <w:sz w:val="24"/>
          <w:szCs w:val="24"/>
          <w:lang w:val="es-ES" w:eastAsia="es-ES"/>
        </w:rPr>
        <w:t>dieciocho</w:t>
      </w:r>
      <w:r w:rsidRPr="006C0547">
        <w:rPr>
          <w:rFonts w:ascii="Palatino Linotype" w:eastAsia="Times New Roman" w:hAnsi="Palatino Linotype" w:cs="Arial"/>
          <w:b/>
          <w:sz w:val="24"/>
          <w:szCs w:val="24"/>
          <w:lang w:val="es-ES" w:eastAsia="es-ES"/>
        </w:rPr>
        <w:t xml:space="preserve"> de agosto de dos mil veinticinco</w:t>
      </w:r>
      <w:r w:rsidRPr="006C0547">
        <w:rPr>
          <w:rFonts w:ascii="Palatino Linotype" w:eastAsia="Times New Roman" w:hAnsi="Palatino Linotype" w:cs="Arial"/>
          <w:sz w:val="24"/>
          <w:szCs w:val="24"/>
          <w:lang w:val="es-ES" w:eastAsia="es-ES"/>
        </w:rPr>
        <w:t>, el cual deviene de la autoridad quien emitió el acto impugnado.</w:t>
      </w:r>
    </w:p>
    <w:p w14:paraId="2A905EF7" w14:textId="77777777" w:rsidR="00C076C1" w:rsidRPr="006C0547" w:rsidRDefault="00C076C1" w:rsidP="00C076C1">
      <w:pPr>
        <w:spacing w:after="0" w:line="240" w:lineRule="auto"/>
        <w:rPr>
          <w:rFonts w:ascii="Times New Roman" w:eastAsia="Times New Roman" w:hAnsi="Times New Roman" w:cs="Times New Roman"/>
          <w:sz w:val="24"/>
          <w:szCs w:val="24"/>
          <w:lang w:eastAsia="es-ES"/>
        </w:rPr>
      </w:pPr>
    </w:p>
    <w:p w14:paraId="7F97F601" w14:textId="77777777" w:rsidR="00C076C1" w:rsidRPr="006C0547" w:rsidRDefault="00C076C1" w:rsidP="00C076C1">
      <w:pPr>
        <w:numPr>
          <w:ilvl w:val="0"/>
          <w:numId w:val="42"/>
        </w:numPr>
        <w:spacing w:after="0" w:line="360" w:lineRule="auto"/>
        <w:ind w:right="51"/>
        <w:jc w:val="both"/>
        <w:rPr>
          <w:rFonts w:ascii="Palatino Linotype" w:eastAsia="Times New Roman" w:hAnsi="Palatino Linotype" w:cs="Times New Roman"/>
          <w:sz w:val="24"/>
          <w:szCs w:val="24"/>
          <w:lang w:val="es-ES" w:eastAsia="es-ES"/>
        </w:rPr>
      </w:pPr>
      <w:r w:rsidRPr="006C0547">
        <w:rPr>
          <w:rFonts w:ascii="Palatino Linotype" w:eastAsia="Times New Roman" w:hAnsi="Palatino Linotype" w:cs="Arial"/>
          <w:sz w:val="24"/>
          <w:szCs w:val="24"/>
          <w:lang w:val="es-ES" w:eastAsia="es-ES"/>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6C0547">
        <w:rPr>
          <w:rFonts w:ascii="Palatino Linotype" w:eastAsia="Times New Roman" w:hAnsi="Palatino Linotype" w:cs="Arial"/>
          <w:b/>
          <w:sz w:val="24"/>
          <w:szCs w:val="24"/>
          <w:u w:val="single"/>
          <w:lang w:val="es-ES" w:eastAsia="es-ES"/>
        </w:rPr>
        <w:t>modificar su respuesta primigenia</w:t>
      </w:r>
      <w:r w:rsidRPr="006C0547">
        <w:rPr>
          <w:rFonts w:ascii="Palatino Linotype" w:eastAsia="Times New Roman" w:hAnsi="Palatino Linotype" w:cs="Arial"/>
          <w:sz w:val="24"/>
          <w:szCs w:val="24"/>
          <w:lang w:val="es-ES" w:eastAsia="es-ES"/>
        </w:rPr>
        <w:t>, proporcionando nuevos elementos en el informe justificado</w:t>
      </w:r>
      <w:r w:rsidRPr="006C0547">
        <w:rPr>
          <w:rFonts w:ascii="Palatino Linotype" w:eastAsia="Times New Roman" w:hAnsi="Palatino Linotype" w:cs="Times New Roman"/>
          <w:bCs/>
          <w:sz w:val="24"/>
          <w:szCs w:val="24"/>
          <w:lang w:val="es-ES" w:eastAsia="es-ES"/>
        </w:rPr>
        <w:t>;</w:t>
      </w:r>
      <w:r w:rsidRPr="006C0547">
        <w:rPr>
          <w:rFonts w:ascii="Palatino Linotype" w:eastAsia="Times New Roman" w:hAnsi="Palatino Linotype" w:cs="Arial"/>
          <w:sz w:val="24"/>
          <w:szCs w:val="24"/>
          <w:lang w:val="es-ES" w:eastAsia="es-ES"/>
        </w:rPr>
        <w:t xml:space="preserve"> lo que se vio superado con las referencias electrónicas señaladas en el inciso anterior.</w:t>
      </w:r>
    </w:p>
    <w:p w14:paraId="03C5811F" w14:textId="77777777" w:rsidR="00C076C1" w:rsidRPr="006C0547" w:rsidRDefault="00C076C1" w:rsidP="00C076C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5388A0" w14:textId="23735E18" w:rsidR="00C076C1" w:rsidRPr="006C0547" w:rsidRDefault="00C076C1" w:rsidP="0071464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En conclusión, la ley de la materia establece en la fracción III, del artículo 192, de la Ley de Transparencia vigente en la entidad, que a la letra establecen:</w:t>
      </w:r>
    </w:p>
    <w:p w14:paraId="1EAD1AFF" w14:textId="77777777" w:rsidR="00C076C1" w:rsidRPr="006C0547" w:rsidRDefault="00C076C1" w:rsidP="00C076C1">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6C0547">
        <w:rPr>
          <w:rFonts w:ascii="Palatino Linotype" w:eastAsia="Times New Roman" w:hAnsi="Palatino Linotype" w:cs="Times New Roman"/>
          <w:b/>
          <w:i/>
          <w:szCs w:val="24"/>
          <w:lang w:val="es-ES" w:eastAsia="es-ES"/>
        </w:rPr>
        <w:lastRenderedPageBreak/>
        <w:t xml:space="preserve">“Artículo 192. </w:t>
      </w:r>
      <w:r w:rsidRPr="006C0547">
        <w:rPr>
          <w:rFonts w:ascii="Palatino Linotype" w:eastAsia="Times New Roman" w:hAnsi="Palatino Linotype" w:cs="Times New Roman"/>
          <w:i/>
          <w:szCs w:val="24"/>
          <w:u w:val="single"/>
          <w:lang w:val="es-ES" w:eastAsia="es-ES"/>
        </w:rPr>
        <w:t>El recurso será sobreseído, en todo o en parte, cuando una vez admitido, se actualicen alguno de los siguientes supuestos</w:t>
      </w:r>
      <w:r w:rsidRPr="006C0547">
        <w:rPr>
          <w:rFonts w:ascii="Palatino Linotype" w:eastAsia="Times New Roman" w:hAnsi="Palatino Linotype" w:cs="Times New Roman"/>
          <w:i/>
          <w:szCs w:val="24"/>
          <w:lang w:val="es-ES" w:eastAsia="es-ES"/>
        </w:rPr>
        <w:t>:</w:t>
      </w:r>
    </w:p>
    <w:p w14:paraId="71F17D4E" w14:textId="77777777" w:rsidR="00C076C1" w:rsidRPr="006C0547" w:rsidRDefault="00C076C1" w:rsidP="00C076C1">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5860FCEA" w14:textId="77777777" w:rsidR="00C076C1" w:rsidRPr="006C0547" w:rsidRDefault="00C076C1" w:rsidP="00C076C1">
      <w:pPr>
        <w:numPr>
          <w:ilvl w:val="0"/>
          <w:numId w:val="37"/>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6C0547">
        <w:rPr>
          <w:rFonts w:ascii="Palatino Linotype" w:eastAsia="Times New Roman" w:hAnsi="Palatino Linotype" w:cs="Times New Roman"/>
          <w:i/>
          <w:szCs w:val="24"/>
          <w:lang w:val="es-ES" w:eastAsia="es-ES"/>
        </w:rPr>
        <w:t xml:space="preserve">El recurrente se desista expresamente del recurso; </w:t>
      </w:r>
    </w:p>
    <w:p w14:paraId="1BD38649" w14:textId="77777777" w:rsidR="00C076C1" w:rsidRPr="006C0547" w:rsidRDefault="00C076C1" w:rsidP="00C076C1">
      <w:pPr>
        <w:numPr>
          <w:ilvl w:val="0"/>
          <w:numId w:val="3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C0547">
        <w:rPr>
          <w:rFonts w:ascii="Palatino Linotype" w:eastAsia="Times New Roman" w:hAnsi="Palatino Linotype" w:cs="Times New Roman"/>
          <w:i/>
          <w:szCs w:val="24"/>
          <w:lang w:val="es-ES" w:eastAsia="es-ES"/>
        </w:rPr>
        <w:t xml:space="preserve">El recurrente fallezca o, tratándose de personas jurídicas colectivas, se disuelva; </w:t>
      </w:r>
    </w:p>
    <w:p w14:paraId="1CD359DD" w14:textId="77777777" w:rsidR="00C076C1" w:rsidRPr="006C0547" w:rsidRDefault="00C076C1" w:rsidP="00C076C1">
      <w:pPr>
        <w:numPr>
          <w:ilvl w:val="0"/>
          <w:numId w:val="3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C0547">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6C0547">
        <w:rPr>
          <w:rFonts w:ascii="Palatino Linotype" w:eastAsia="Times New Roman" w:hAnsi="Palatino Linotype" w:cs="Times New Roman"/>
          <w:i/>
          <w:szCs w:val="24"/>
          <w:lang w:val="es-ES" w:eastAsia="es-ES"/>
        </w:rPr>
        <w:t xml:space="preserve">; </w:t>
      </w:r>
    </w:p>
    <w:p w14:paraId="732B47BA" w14:textId="77777777" w:rsidR="00C076C1" w:rsidRPr="006C0547" w:rsidRDefault="00C076C1" w:rsidP="00C076C1">
      <w:pPr>
        <w:numPr>
          <w:ilvl w:val="0"/>
          <w:numId w:val="3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C0547">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5E6B9F9B" w14:textId="77777777" w:rsidR="00C076C1" w:rsidRPr="006C0547" w:rsidRDefault="00C076C1" w:rsidP="00C076C1">
      <w:pPr>
        <w:numPr>
          <w:ilvl w:val="0"/>
          <w:numId w:val="3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C0547">
        <w:rPr>
          <w:rFonts w:ascii="Palatino Linotype" w:eastAsia="Times New Roman" w:hAnsi="Palatino Linotype" w:cs="Times New Roman"/>
          <w:i/>
          <w:szCs w:val="24"/>
          <w:lang w:val="es-ES" w:eastAsia="es-ES"/>
        </w:rPr>
        <w:t>Cuando por cualquier motivo quede sin materia el recurso.”</w:t>
      </w:r>
    </w:p>
    <w:p w14:paraId="61D6F305" w14:textId="77777777" w:rsidR="00C076C1" w:rsidRPr="006C0547" w:rsidRDefault="00C076C1" w:rsidP="00C076C1">
      <w:pPr>
        <w:spacing w:after="0" w:line="240" w:lineRule="auto"/>
        <w:rPr>
          <w:rFonts w:ascii="Palatino Linotype" w:eastAsia="Times New Roman" w:hAnsi="Palatino Linotype" w:cs="Times New Roman"/>
          <w:sz w:val="24"/>
          <w:szCs w:val="24"/>
          <w:lang w:val="es-ES" w:eastAsia="es-ES"/>
        </w:rPr>
      </w:pPr>
    </w:p>
    <w:p w14:paraId="0E35EE5F" w14:textId="77777777" w:rsidR="00C076C1" w:rsidRPr="006C0547" w:rsidRDefault="00C076C1" w:rsidP="00C076C1">
      <w:pPr>
        <w:spacing w:after="0" w:line="240" w:lineRule="auto"/>
        <w:rPr>
          <w:rFonts w:ascii="Palatino Linotype" w:eastAsia="Times New Roman" w:hAnsi="Palatino Linotype" w:cs="Times New Roman"/>
          <w:sz w:val="24"/>
          <w:szCs w:val="24"/>
          <w:lang w:val="es-ES" w:eastAsia="es-ES"/>
        </w:rPr>
      </w:pPr>
    </w:p>
    <w:p w14:paraId="46066709" w14:textId="77777777" w:rsidR="00C076C1" w:rsidRPr="006C0547" w:rsidRDefault="00C076C1" w:rsidP="00C076C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7EABAAC5" w14:textId="77777777" w:rsidR="00C076C1" w:rsidRPr="006C0547" w:rsidRDefault="00C076C1" w:rsidP="00C076C1">
      <w:pPr>
        <w:spacing w:after="0" w:line="240" w:lineRule="auto"/>
        <w:rPr>
          <w:rFonts w:ascii="Times New Roman" w:eastAsia="Times New Roman" w:hAnsi="Times New Roman" w:cs="Times New Roman"/>
          <w:sz w:val="24"/>
          <w:szCs w:val="24"/>
          <w:lang w:val="es-ES" w:eastAsia="es-ES"/>
        </w:rPr>
      </w:pPr>
    </w:p>
    <w:p w14:paraId="1AC333FE" w14:textId="46E9E114" w:rsidR="00C076C1" w:rsidRPr="006C0547" w:rsidRDefault="00C076C1" w:rsidP="00C076C1">
      <w:pPr>
        <w:numPr>
          <w:ilvl w:val="0"/>
          <w:numId w:val="43"/>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Mediante acuerdo</w:t>
      </w:r>
      <w:r w:rsidR="00714644" w:rsidRPr="006C0547">
        <w:rPr>
          <w:rFonts w:ascii="Palatino Linotype" w:eastAsia="Times New Roman" w:hAnsi="Palatino Linotype" w:cs="Arial"/>
          <w:sz w:val="24"/>
          <w:szCs w:val="24"/>
          <w:lang w:val="es-ES" w:eastAsia="es-ES"/>
        </w:rPr>
        <w:t>s</w:t>
      </w:r>
      <w:r w:rsidRPr="006C0547">
        <w:rPr>
          <w:rFonts w:ascii="Palatino Linotype" w:eastAsia="Times New Roman" w:hAnsi="Palatino Linotype" w:cs="Arial"/>
          <w:sz w:val="24"/>
          <w:szCs w:val="24"/>
          <w:lang w:val="es-ES" w:eastAsia="es-ES"/>
        </w:rPr>
        <w:t xml:space="preserve"> de fecha </w:t>
      </w:r>
      <w:r w:rsidR="00714644" w:rsidRPr="006C0547">
        <w:rPr>
          <w:rFonts w:ascii="Palatino Linotype" w:eastAsia="Times New Roman" w:hAnsi="Palatino Linotype" w:cs="Arial"/>
          <w:b/>
          <w:sz w:val="24"/>
          <w:szCs w:val="24"/>
          <w:lang w:val="es-ES" w:eastAsia="es-ES"/>
        </w:rPr>
        <w:t>siete y ocho de agosto</w:t>
      </w:r>
      <w:r w:rsidRPr="006C0547">
        <w:rPr>
          <w:rFonts w:ascii="Palatino Linotype" w:eastAsia="Times New Roman" w:hAnsi="Palatino Linotype" w:cs="Arial"/>
          <w:b/>
          <w:sz w:val="24"/>
          <w:szCs w:val="24"/>
          <w:lang w:val="es-ES" w:eastAsia="es-ES"/>
        </w:rPr>
        <w:t xml:space="preserve"> de dos mil veinticinco</w:t>
      </w:r>
      <w:r w:rsidRPr="006C0547">
        <w:rPr>
          <w:rFonts w:ascii="Palatino Linotype" w:eastAsia="Times New Roman" w:hAnsi="Palatino Linotype" w:cs="Arial"/>
          <w:sz w:val="24"/>
          <w:szCs w:val="24"/>
          <w:lang w:val="es-ES" w:eastAsia="es-ES"/>
        </w:rPr>
        <w:t xml:space="preserve">, el Comisionado </w:t>
      </w:r>
      <w:r w:rsidRPr="006C0547">
        <w:rPr>
          <w:rFonts w:ascii="Palatino Linotype" w:eastAsia="Times New Roman" w:hAnsi="Palatino Linotype" w:cs="Arial"/>
          <w:b/>
          <w:sz w:val="24"/>
          <w:szCs w:val="24"/>
          <w:lang w:val="es-ES" w:eastAsia="es-ES"/>
        </w:rPr>
        <w:t>José Martínez Vilchis</w:t>
      </w:r>
      <w:r w:rsidRPr="006C0547">
        <w:rPr>
          <w:rFonts w:ascii="Palatino Linotype" w:eastAsia="Times New Roman" w:hAnsi="Palatino Linotype" w:cs="Arial"/>
          <w:sz w:val="24"/>
          <w:szCs w:val="24"/>
          <w:lang w:val="es-ES" w:eastAsia="es-ES"/>
        </w:rPr>
        <w:t>, admitió a trámite el recurso de revisión que nos ocupa.</w:t>
      </w:r>
    </w:p>
    <w:p w14:paraId="4DAE4474" w14:textId="7BC2DE8F" w:rsidR="00C076C1" w:rsidRPr="006C0547" w:rsidRDefault="00C076C1" w:rsidP="00C076C1">
      <w:pPr>
        <w:numPr>
          <w:ilvl w:val="0"/>
          <w:numId w:val="43"/>
        </w:numPr>
        <w:autoSpaceDE w:val="0"/>
        <w:autoSpaceDN w:val="0"/>
        <w:adjustRightInd w:val="0"/>
        <w:spacing w:after="0" w:line="360" w:lineRule="auto"/>
        <w:ind w:left="851" w:right="850" w:firstLine="10"/>
        <w:jc w:val="both"/>
        <w:rPr>
          <w:rFonts w:ascii="Times New Roman" w:eastAsia="Times New Roman" w:hAnsi="Times New Roman" w:cs="Times New Roman"/>
          <w:sz w:val="24"/>
          <w:szCs w:val="24"/>
          <w:lang w:val="es-ES" w:eastAsia="es-ES"/>
        </w:rPr>
      </w:pPr>
      <w:r w:rsidRPr="006C0547">
        <w:rPr>
          <w:rFonts w:ascii="Palatino Linotype" w:eastAsia="Times New Roman" w:hAnsi="Palatino Linotype" w:cs="Arial"/>
          <w:sz w:val="24"/>
          <w:szCs w:val="24"/>
          <w:lang w:val="es-ES" w:eastAsia="es-ES"/>
        </w:rPr>
        <w:t xml:space="preserve">Lo esgrimido por el particular dentro del recurso de revisión impugnado queda sin materia, toda vez que el </w:t>
      </w:r>
      <w:r w:rsidRPr="006C0547">
        <w:rPr>
          <w:rFonts w:ascii="Palatino Linotype" w:eastAsia="Times New Roman" w:hAnsi="Palatino Linotype" w:cs="Arial"/>
          <w:b/>
          <w:sz w:val="24"/>
          <w:szCs w:val="24"/>
          <w:lang w:val="es-ES" w:eastAsia="es-ES"/>
        </w:rPr>
        <w:t>Sujeto Obligado</w:t>
      </w:r>
      <w:r w:rsidRPr="006C0547">
        <w:rPr>
          <w:rFonts w:ascii="Palatino Linotype" w:eastAsia="Times New Roman" w:hAnsi="Palatino Linotype" w:cs="Arial"/>
          <w:sz w:val="24"/>
          <w:szCs w:val="24"/>
          <w:lang w:val="es-ES" w:eastAsia="es-ES"/>
        </w:rPr>
        <w:t xml:space="preserve"> colmó el derecho de acceso a la información del </w:t>
      </w:r>
      <w:r w:rsidRPr="006C0547">
        <w:rPr>
          <w:rFonts w:ascii="Palatino Linotype" w:eastAsia="Times New Roman" w:hAnsi="Palatino Linotype" w:cs="Arial"/>
          <w:b/>
          <w:sz w:val="24"/>
          <w:szCs w:val="24"/>
          <w:lang w:val="es-ES" w:eastAsia="es-ES"/>
        </w:rPr>
        <w:t>Recurrente</w:t>
      </w:r>
      <w:r w:rsidRPr="006C0547">
        <w:rPr>
          <w:rFonts w:ascii="Palatino Linotype" w:eastAsia="Times New Roman" w:hAnsi="Palatino Linotype" w:cs="Arial"/>
          <w:sz w:val="24"/>
          <w:szCs w:val="24"/>
          <w:lang w:val="es-ES" w:eastAsia="es-ES"/>
        </w:rPr>
        <w:t>,</w:t>
      </w:r>
      <w:r w:rsidRPr="006C0547">
        <w:rPr>
          <w:rFonts w:ascii="Palatino Linotype" w:eastAsia="Times New Roman" w:hAnsi="Palatino Linotype" w:cs="Arial"/>
          <w:b/>
          <w:sz w:val="24"/>
          <w:szCs w:val="24"/>
          <w:lang w:val="es-ES" w:eastAsia="es-ES"/>
        </w:rPr>
        <w:t xml:space="preserve"> </w:t>
      </w:r>
      <w:r w:rsidRPr="006C0547">
        <w:rPr>
          <w:rFonts w:ascii="Palatino Linotype" w:eastAsia="Times New Roman" w:hAnsi="Palatino Linotype" w:cs="Arial"/>
          <w:sz w:val="24"/>
          <w:szCs w:val="24"/>
          <w:lang w:val="es-ES" w:eastAsia="es-ES"/>
        </w:rPr>
        <w:t xml:space="preserve">ello al modificar su respuesta primigenia, mediante la información remitida en informe justificado, en fecha </w:t>
      </w:r>
      <w:r w:rsidR="00714644" w:rsidRPr="006C0547">
        <w:rPr>
          <w:rFonts w:ascii="Palatino Linotype" w:eastAsia="Times New Roman" w:hAnsi="Palatino Linotype" w:cs="Arial"/>
          <w:b/>
          <w:sz w:val="24"/>
          <w:szCs w:val="24"/>
          <w:lang w:val="es-ES" w:eastAsia="es-ES"/>
        </w:rPr>
        <w:t>dieciocho</w:t>
      </w:r>
      <w:r w:rsidRPr="006C0547">
        <w:rPr>
          <w:rFonts w:ascii="Palatino Linotype" w:eastAsia="Times New Roman" w:hAnsi="Palatino Linotype" w:cs="Arial"/>
          <w:b/>
          <w:sz w:val="24"/>
          <w:szCs w:val="24"/>
          <w:lang w:val="es-ES" w:eastAsia="es-ES"/>
        </w:rPr>
        <w:t xml:space="preserve"> de agosto de dos mil veinticinco</w:t>
      </w:r>
      <w:r w:rsidRPr="006C0547">
        <w:rPr>
          <w:rFonts w:ascii="Palatino Linotype" w:eastAsia="Times New Roman" w:hAnsi="Palatino Linotype" w:cs="Arial"/>
          <w:sz w:val="24"/>
          <w:szCs w:val="24"/>
          <w:lang w:val="es-ES" w:eastAsia="es-ES"/>
        </w:rPr>
        <w:t>.</w:t>
      </w:r>
    </w:p>
    <w:p w14:paraId="31850449" w14:textId="117FF7D0" w:rsidR="00C076C1" w:rsidRPr="006C0547" w:rsidRDefault="00714644" w:rsidP="00C076C1">
      <w:pPr>
        <w:numPr>
          <w:ilvl w:val="0"/>
          <w:numId w:val="43"/>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6C0547">
        <w:rPr>
          <w:rFonts w:ascii="Palatino Linotype" w:eastAsia="Times New Roman" w:hAnsi="Palatino Linotype" w:cs="Arial"/>
          <w:sz w:val="24"/>
          <w:szCs w:val="24"/>
          <w:lang w:val="es-ES" w:eastAsia="es-ES"/>
        </w:rPr>
        <w:t>Los</w:t>
      </w:r>
      <w:r w:rsidR="00C076C1" w:rsidRPr="006C0547">
        <w:rPr>
          <w:rFonts w:ascii="Palatino Linotype" w:eastAsia="Times New Roman" w:hAnsi="Palatino Linotype" w:cs="Arial"/>
          <w:sz w:val="24"/>
          <w:szCs w:val="24"/>
          <w:lang w:val="es-ES" w:eastAsia="es-ES"/>
        </w:rPr>
        <w:t xml:space="preserve"> recurso</w:t>
      </w:r>
      <w:r w:rsidRPr="006C0547">
        <w:rPr>
          <w:rFonts w:ascii="Palatino Linotype" w:eastAsia="Times New Roman" w:hAnsi="Palatino Linotype" w:cs="Arial"/>
          <w:sz w:val="24"/>
          <w:szCs w:val="24"/>
          <w:lang w:val="es-ES" w:eastAsia="es-ES"/>
        </w:rPr>
        <w:t>s</w:t>
      </w:r>
      <w:r w:rsidR="00C076C1" w:rsidRPr="006C0547">
        <w:rPr>
          <w:rFonts w:ascii="Palatino Linotype" w:eastAsia="Times New Roman" w:hAnsi="Palatino Linotype" w:cs="Arial"/>
          <w:sz w:val="24"/>
          <w:szCs w:val="24"/>
          <w:lang w:val="es-ES" w:eastAsia="es-ES"/>
        </w:rPr>
        <w:t xml:space="preserve"> </w:t>
      </w:r>
      <w:r w:rsidR="00C076C1" w:rsidRPr="006C0547">
        <w:rPr>
          <w:rFonts w:ascii="Palatino Linotype" w:eastAsia="Times New Roman" w:hAnsi="Palatino Linotype" w:cs="Arial"/>
          <w:b/>
          <w:bCs/>
          <w:sz w:val="24"/>
          <w:szCs w:val="24"/>
          <w:lang w:val="es-ES" w:eastAsia="es-MX"/>
        </w:rPr>
        <w:t>0</w:t>
      </w:r>
      <w:r w:rsidRPr="006C0547">
        <w:rPr>
          <w:rFonts w:ascii="Palatino Linotype" w:eastAsia="Times New Roman" w:hAnsi="Palatino Linotype" w:cs="Arial"/>
          <w:b/>
          <w:bCs/>
          <w:sz w:val="24"/>
          <w:szCs w:val="24"/>
          <w:lang w:val="es-ES" w:eastAsia="es-MX"/>
        </w:rPr>
        <w:t>9140</w:t>
      </w:r>
      <w:r w:rsidR="00C076C1" w:rsidRPr="006C0547">
        <w:rPr>
          <w:rFonts w:ascii="Palatino Linotype" w:eastAsia="Times New Roman" w:hAnsi="Palatino Linotype" w:cs="Arial"/>
          <w:b/>
          <w:bCs/>
          <w:sz w:val="24"/>
          <w:szCs w:val="24"/>
          <w:lang w:val="es-ES" w:eastAsia="es-MX"/>
        </w:rPr>
        <w:t>/INFOEM/IP/RR/2025</w:t>
      </w:r>
      <w:r w:rsidRPr="006C0547">
        <w:rPr>
          <w:rFonts w:ascii="Palatino Linotype" w:eastAsia="Times New Roman" w:hAnsi="Palatino Linotype" w:cs="Arial"/>
          <w:bCs/>
          <w:sz w:val="24"/>
          <w:szCs w:val="24"/>
          <w:lang w:val="es-ES" w:eastAsia="es-MX"/>
        </w:rPr>
        <w:t xml:space="preserve"> y </w:t>
      </w:r>
      <w:r w:rsidRPr="006C0547">
        <w:rPr>
          <w:rFonts w:ascii="Palatino Linotype" w:eastAsia="Times New Roman" w:hAnsi="Palatino Linotype" w:cs="Arial"/>
          <w:b/>
          <w:sz w:val="24"/>
          <w:szCs w:val="24"/>
          <w:lang w:val="es-ES" w:eastAsia="es-MX"/>
        </w:rPr>
        <w:t>09142/INFOEM/IP/RR/2025</w:t>
      </w:r>
      <w:r w:rsidRPr="006C0547">
        <w:rPr>
          <w:rFonts w:ascii="Palatino Linotype" w:eastAsia="Times New Roman" w:hAnsi="Palatino Linotype" w:cs="Arial"/>
          <w:bCs/>
          <w:sz w:val="24"/>
          <w:szCs w:val="24"/>
          <w:lang w:val="es-ES" w:eastAsia="es-MX"/>
        </w:rPr>
        <w:t>;</w:t>
      </w:r>
      <w:r w:rsidR="00C076C1" w:rsidRPr="006C0547">
        <w:rPr>
          <w:rFonts w:ascii="Palatino Linotype" w:eastAsia="Times New Roman" w:hAnsi="Palatino Linotype" w:cs="Arial"/>
          <w:sz w:val="24"/>
          <w:szCs w:val="24"/>
          <w:lang w:val="es-ES" w:eastAsia="es-ES"/>
        </w:rPr>
        <w:t xml:space="preserve"> ya no se actualiza ninguna hipótesis de las inmersas en el numeral 179, de la Ley en materia vigente en la entidad.</w:t>
      </w:r>
    </w:p>
    <w:p w14:paraId="57023ECF" w14:textId="77777777" w:rsidR="00C076C1" w:rsidRPr="006C0547" w:rsidRDefault="00C076C1" w:rsidP="00C076C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C306052" w14:textId="77777777" w:rsidR="00C076C1" w:rsidRPr="006C0547" w:rsidRDefault="00C076C1" w:rsidP="00C076C1">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6C0547">
        <w:rPr>
          <w:rFonts w:ascii="Palatino Linotype" w:eastAsia="Times New Roman" w:hAnsi="Palatino Linotype" w:cs="Times New Roman"/>
          <w:sz w:val="24"/>
          <w:szCs w:val="24"/>
          <w:lang w:val="es-ES" w:eastAsia="es-ES"/>
        </w:rPr>
        <w:lastRenderedPageBreak/>
        <w:t xml:space="preserve">Es importante resaltar a manera de analogía que la Suprema Corte de Justicia de la Nación mediante el número 2 de la Serie </w:t>
      </w:r>
      <w:r w:rsidRPr="006C0547">
        <w:rPr>
          <w:rFonts w:ascii="Palatino Linotype" w:eastAsia="Times New Roman" w:hAnsi="Palatino Linotype" w:cs="Times New Roman"/>
          <w:i/>
          <w:sz w:val="24"/>
          <w:szCs w:val="24"/>
          <w:lang w:val="es-ES" w:eastAsia="es-ES"/>
        </w:rPr>
        <w:t xml:space="preserve">Estudios Introductorios sobre el Juicio de Amparo </w:t>
      </w:r>
      <w:r w:rsidRPr="006C0547">
        <w:rPr>
          <w:rFonts w:ascii="Palatino Linotype" w:eastAsia="Times New Roman" w:hAnsi="Palatino Linotype" w:cs="Times New Roman"/>
          <w:sz w:val="24"/>
          <w:szCs w:val="24"/>
          <w:lang w:val="es-ES" w:eastAsia="es-ES"/>
        </w:rPr>
        <w:t xml:space="preserve">relativo a </w:t>
      </w:r>
      <w:r w:rsidRPr="006C0547">
        <w:rPr>
          <w:rFonts w:ascii="Palatino Linotype" w:eastAsia="Times New Roman" w:hAnsi="Palatino Linotype" w:cs="Times New Roman"/>
          <w:i/>
          <w:sz w:val="24"/>
          <w:szCs w:val="24"/>
          <w:lang w:val="es-ES" w:eastAsia="es-ES"/>
        </w:rPr>
        <w:t xml:space="preserve">LA IMPROCEDENCIA DE LA ACCIÓN DE AMPARO </w:t>
      </w:r>
      <w:r w:rsidRPr="006C0547">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6C0547">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6EBEA74" w14:textId="77777777" w:rsidR="00C076C1" w:rsidRPr="006C0547" w:rsidRDefault="00C076C1" w:rsidP="00C076C1">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138E349E" w14:textId="77777777" w:rsidR="00C076C1" w:rsidRPr="006C0547" w:rsidRDefault="00C076C1" w:rsidP="00C076C1">
      <w:pPr>
        <w:spacing w:after="0" w:line="360" w:lineRule="auto"/>
        <w:jc w:val="both"/>
        <w:rPr>
          <w:rFonts w:ascii="Palatino Linotype" w:eastAsia="Calibri" w:hAnsi="Palatino Linotype" w:cs="Calibri"/>
          <w:bCs/>
          <w:sz w:val="24"/>
          <w:lang w:eastAsia="es-MX"/>
        </w:rPr>
      </w:pPr>
      <w:r w:rsidRPr="006C0547">
        <w:rPr>
          <w:rFonts w:ascii="Palatino Linotype" w:eastAsia="Calibri" w:hAnsi="Palatino Linotype" w:cs="Calibri"/>
          <w:bCs/>
          <w:sz w:val="24"/>
          <w:lang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51854805" w14:textId="77777777" w:rsidR="00C076C1" w:rsidRPr="006C0547" w:rsidRDefault="00C076C1" w:rsidP="00C076C1">
      <w:pPr>
        <w:spacing w:after="0" w:line="240" w:lineRule="auto"/>
        <w:rPr>
          <w:rFonts w:ascii="Times New Roman" w:eastAsia="Calibri" w:hAnsi="Times New Roman" w:cs="Times New Roman"/>
          <w:sz w:val="24"/>
          <w:szCs w:val="24"/>
          <w:lang w:eastAsia="es-MX"/>
        </w:rPr>
      </w:pPr>
    </w:p>
    <w:p w14:paraId="0128D19F" w14:textId="77777777" w:rsidR="00C076C1" w:rsidRPr="006C0547" w:rsidRDefault="00C076C1" w:rsidP="00C076C1">
      <w:pPr>
        <w:spacing w:after="0" w:line="240" w:lineRule="auto"/>
        <w:ind w:left="567" w:right="567"/>
        <w:jc w:val="both"/>
        <w:rPr>
          <w:rFonts w:ascii="Palatino Linotype" w:eastAsia="Palatino Linotype" w:hAnsi="Palatino Linotype" w:cs="Palatino Linotype"/>
          <w:b/>
          <w:bCs/>
          <w:iCs/>
          <w:lang w:val="es-ES_tradnl" w:eastAsia="es-ES"/>
        </w:rPr>
      </w:pPr>
      <w:r w:rsidRPr="006C0547">
        <w:rPr>
          <w:rFonts w:ascii="Palatino Linotype" w:eastAsia="Palatino Linotype" w:hAnsi="Palatino Linotype" w:cs="Palatino Linotype"/>
          <w:b/>
          <w:bCs/>
          <w:i/>
          <w:iCs/>
          <w:lang w:val="es-ES_tradnl" w:eastAsia="es-ES"/>
        </w:rPr>
        <w:t>SOBRESEIMIENTO. IMPIDE EL ESTUDIO DE LAS CUESTIONES DE FONDO.</w:t>
      </w:r>
    </w:p>
    <w:p w14:paraId="15FE6029" w14:textId="77777777" w:rsidR="00C076C1" w:rsidRPr="006C0547" w:rsidRDefault="00C076C1" w:rsidP="00C076C1">
      <w:pPr>
        <w:spacing w:after="0" w:line="240" w:lineRule="auto"/>
        <w:ind w:left="567" w:right="567"/>
        <w:jc w:val="both"/>
        <w:rPr>
          <w:rFonts w:ascii="Palatino Linotype" w:eastAsia="Palatino Linotype" w:hAnsi="Palatino Linotype" w:cs="Palatino Linotype"/>
          <w:iCs/>
          <w:lang w:val="es-ES_tradnl" w:eastAsia="es-ES"/>
        </w:rPr>
      </w:pPr>
      <w:r w:rsidRPr="006C0547">
        <w:rPr>
          <w:rFonts w:ascii="Palatino Linotype" w:eastAsia="Palatino Linotype" w:hAnsi="Palatino Linotype" w:cs="Palatino Linotype"/>
          <w:i/>
          <w:iCs/>
          <w:lang w:val="es-ES_tradnl"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5ABBBC7E" w14:textId="77777777" w:rsidR="00C076C1" w:rsidRPr="006C0547" w:rsidRDefault="00C076C1" w:rsidP="00C076C1">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6F3B0A92" w14:textId="36626785" w:rsidR="00C076C1" w:rsidRPr="006C0547" w:rsidRDefault="00C076C1" w:rsidP="00C076C1">
      <w:pPr>
        <w:spacing w:after="0" w:line="360" w:lineRule="auto"/>
        <w:ind w:right="51"/>
        <w:jc w:val="both"/>
        <w:rPr>
          <w:rFonts w:ascii="Palatino Linotype" w:eastAsia="Times New Roman" w:hAnsi="Palatino Linotype" w:cs="Arial"/>
          <w:bCs/>
          <w:sz w:val="24"/>
          <w:szCs w:val="24"/>
          <w:lang w:val="es-ES" w:eastAsia="es-MX"/>
        </w:rPr>
      </w:pPr>
      <w:r w:rsidRPr="006C0547">
        <w:rPr>
          <w:rFonts w:ascii="Palatino Linotype" w:eastAsia="Times New Roman" w:hAnsi="Palatino Linotype" w:cs="Arial"/>
          <w:sz w:val="24"/>
          <w:szCs w:val="24"/>
          <w:lang w:val="es-ES" w:eastAsia="es-ES"/>
        </w:rPr>
        <w:t>En mérito de lo expuesto en líneas anteriores</w:t>
      </w:r>
      <w:r w:rsidRPr="006C0547">
        <w:rPr>
          <w:rFonts w:ascii="Palatino Linotype" w:eastAsia="Times New Roman" w:hAnsi="Palatino Linotype" w:cs="Times New Roman"/>
          <w:noProof/>
          <w:sz w:val="24"/>
          <w:szCs w:val="24"/>
          <w:lang w:val="es-ES" w:eastAsia="es-MX"/>
        </w:rPr>
        <w:t xml:space="preserve">, resultan parcialmente procedentes los motivos de inconformidad que arguye el </w:t>
      </w:r>
      <w:r w:rsidRPr="006C0547">
        <w:rPr>
          <w:rFonts w:ascii="Palatino Linotype" w:eastAsia="Times New Roman" w:hAnsi="Palatino Linotype" w:cs="Times New Roman"/>
          <w:b/>
          <w:noProof/>
          <w:sz w:val="24"/>
          <w:szCs w:val="24"/>
          <w:lang w:val="es-ES" w:eastAsia="es-MX"/>
        </w:rPr>
        <w:t>Recurrente</w:t>
      </w:r>
      <w:r w:rsidRPr="006C0547">
        <w:rPr>
          <w:rFonts w:ascii="Palatino Linotype" w:eastAsia="Times New Roman" w:hAnsi="Palatino Linotype" w:cs="Times New Roman"/>
          <w:noProof/>
          <w:sz w:val="24"/>
          <w:szCs w:val="24"/>
          <w:lang w:val="es-ES" w:eastAsia="es-MX"/>
        </w:rPr>
        <w:t xml:space="preserve"> en su medio de impugnación que fue materia de estudio, </w:t>
      </w:r>
      <w:r w:rsidRPr="006C0547">
        <w:rPr>
          <w:rFonts w:ascii="Palatino Linotype" w:eastAsia="Times New Roman" w:hAnsi="Palatino Linotype" w:cs="Arial"/>
          <w:sz w:val="24"/>
          <w:szCs w:val="24"/>
          <w:lang w:val="es-ES" w:eastAsia="es-ES"/>
        </w:rPr>
        <w:t xml:space="preserve">por ello con fundamento en el artículo 186, fracción I, en </w:t>
      </w:r>
      <w:r w:rsidRPr="006C0547">
        <w:rPr>
          <w:rFonts w:ascii="Palatino Linotype" w:eastAsia="Times New Roman" w:hAnsi="Palatino Linotype" w:cs="Arial"/>
          <w:sz w:val="24"/>
          <w:szCs w:val="24"/>
          <w:lang w:val="es-ES" w:eastAsia="es-ES"/>
        </w:rPr>
        <w:lastRenderedPageBreak/>
        <w:t xml:space="preserve">concordancia con el artículo 192, fracción III, de la Ley de Transparencia y Acceso a la Información Pública del Estado de México y Municipios, se </w:t>
      </w:r>
      <w:bookmarkStart w:id="7" w:name="_Hlk209459233"/>
      <w:r w:rsidRPr="006C0547">
        <w:rPr>
          <w:rFonts w:ascii="Palatino Linotype" w:eastAsia="Times New Roman" w:hAnsi="Palatino Linotype" w:cs="Arial"/>
          <w:b/>
          <w:sz w:val="24"/>
          <w:szCs w:val="24"/>
          <w:lang w:val="es-ES" w:eastAsia="es-ES"/>
        </w:rPr>
        <w:t>SOBRESEE</w:t>
      </w:r>
      <w:r w:rsidR="00714644" w:rsidRPr="006C0547">
        <w:rPr>
          <w:rFonts w:ascii="Palatino Linotype" w:eastAsia="Times New Roman" w:hAnsi="Palatino Linotype" w:cs="Arial"/>
          <w:b/>
          <w:sz w:val="24"/>
          <w:szCs w:val="24"/>
          <w:lang w:val="es-ES" w:eastAsia="es-ES"/>
        </w:rPr>
        <w:t>N</w:t>
      </w:r>
      <w:r w:rsidRPr="006C0547">
        <w:rPr>
          <w:rFonts w:ascii="Palatino Linotype" w:eastAsia="Times New Roman" w:hAnsi="Palatino Linotype" w:cs="Arial"/>
          <w:sz w:val="24"/>
          <w:szCs w:val="24"/>
          <w:lang w:val="es-ES" w:eastAsia="es-ES"/>
        </w:rPr>
        <w:t xml:space="preserve"> </w:t>
      </w:r>
      <w:r w:rsidR="00714644" w:rsidRPr="006C0547">
        <w:rPr>
          <w:rFonts w:ascii="Palatino Linotype" w:eastAsia="Times New Roman" w:hAnsi="Palatino Linotype" w:cs="Arial"/>
          <w:sz w:val="24"/>
          <w:szCs w:val="24"/>
          <w:lang w:val="es-ES" w:eastAsia="es-ES"/>
        </w:rPr>
        <w:t>los</w:t>
      </w:r>
      <w:r w:rsidRPr="006C0547">
        <w:rPr>
          <w:rFonts w:ascii="Palatino Linotype" w:eastAsia="Times New Roman" w:hAnsi="Palatino Linotype" w:cs="Arial"/>
          <w:sz w:val="24"/>
          <w:szCs w:val="24"/>
          <w:lang w:val="es-ES" w:eastAsia="es-ES"/>
        </w:rPr>
        <w:t xml:space="preserve"> recurso</w:t>
      </w:r>
      <w:r w:rsidR="00714644" w:rsidRPr="006C0547">
        <w:rPr>
          <w:rFonts w:ascii="Palatino Linotype" w:eastAsia="Times New Roman" w:hAnsi="Palatino Linotype" w:cs="Arial"/>
          <w:sz w:val="24"/>
          <w:szCs w:val="24"/>
          <w:lang w:val="es-ES" w:eastAsia="es-ES"/>
        </w:rPr>
        <w:t>s</w:t>
      </w:r>
      <w:r w:rsidRPr="006C0547">
        <w:rPr>
          <w:rFonts w:ascii="Palatino Linotype" w:eastAsia="Times New Roman" w:hAnsi="Palatino Linotype" w:cs="Arial"/>
          <w:sz w:val="24"/>
          <w:szCs w:val="24"/>
          <w:lang w:val="es-ES" w:eastAsia="es-ES"/>
        </w:rPr>
        <w:t xml:space="preserve"> de revisión </w:t>
      </w:r>
      <w:r w:rsidRPr="006C0547">
        <w:rPr>
          <w:rFonts w:ascii="Palatino Linotype" w:eastAsiaTheme="minorEastAsia" w:hAnsi="Palatino Linotype"/>
          <w:b/>
          <w:sz w:val="24"/>
          <w:szCs w:val="24"/>
          <w:lang w:val="es-ES_tradnl" w:eastAsia="es-ES"/>
        </w:rPr>
        <w:t>0</w:t>
      </w:r>
      <w:r w:rsidR="00714644" w:rsidRPr="006C0547">
        <w:rPr>
          <w:rFonts w:ascii="Palatino Linotype" w:eastAsiaTheme="minorEastAsia" w:hAnsi="Palatino Linotype"/>
          <w:b/>
          <w:sz w:val="24"/>
          <w:szCs w:val="24"/>
          <w:lang w:val="es-ES_tradnl" w:eastAsia="es-ES"/>
        </w:rPr>
        <w:t>9140</w:t>
      </w:r>
      <w:r w:rsidRPr="006C0547">
        <w:rPr>
          <w:rFonts w:ascii="Palatino Linotype" w:eastAsiaTheme="minorEastAsia" w:hAnsi="Palatino Linotype"/>
          <w:b/>
          <w:sz w:val="24"/>
          <w:szCs w:val="24"/>
          <w:lang w:val="es-ES_tradnl" w:eastAsia="es-ES"/>
        </w:rPr>
        <w:t>/INFOEM/IP/RR/2025</w:t>
      </w:r>
      <w:r w:rsidR="00714644" w:rsidRPr="006C0547">
        <w:rPr>
          <w:rFonts w:ascii="Palatino Linotype" w:eastAsiaTheme="minorEastAsia" w:hAnsi="Palatino Linotype"/>
          <w:b/>
          <w:sz w:val="24"/>
          <w:szCs w:val="24"/>
          <w:lang w:val="es-ES_tradnl" w:eastAsia="es-ES"/>
        </w:rPr>
        <w:t xml:space="preserve"> </w:t>
      </w:r>
      <w:r w:rsidR="00714644" w:rsidRPr="006C0547">
        <w:rPr>
          <w:rFonts w:ascii="Palatino Linotype" w:eastAsiaTheme="minorEastAsia" w:hAnsi="Palatino Linotype"/>
          <w:bCs/>
          <w:sz w:val="24"/>
          <w:szCs w:val="24"/>
          <w:lang w:val="es-ES_tradnl" w:eastAsia="es-ES"/>
        </w:rPr>
        <w:t>y</w:t>
      </w:r>
      <w:r w:rsidR="00714644" w:rsidRPr="006C0547">
        <w:rPr>
          <w:rFonts w:ascii="Palatino Linotype" w:eastAsiaTheme="minorEastAsia" w:hAnsi="Palatino Linotype"/>
          <w:b/>
          <w:sz w:val="24"/>
          <w:szCs w:val="24"/>
          <w:lang w:val="es-ES_tradnl" w:eastAsia="es-ES"/>
        </w:rPr>
        <w:t xml:space="preserve"> 09142/INFOEM/IP/RR/2025</w:t>
      </w:r>
      <w:bookmarkEnd w:id="7"/>
      <w:r w:rsidRPr="006C0547">
        <w:rPr>
          <w:rFonts w:ascii="Palatino Linotype" w:eastAsiaTheme="minorEastAsia" w:hAnsi="Palatino Linotype"/>
          <w:sz w:val="24"/>
          <w:szCs w:val="24"/>
          <w:lang w:val="es-ES_tradnl" w:eastAsia="es-ES"/>
        </w:rPr>
        <w:t>,</w:t>
      </w:r>
      <w:r w:rsidRPr="006C0547">
        <w:rPr>
          <w:rFonts w:ascii="Palatino Linotype" w:eastAsiaTheme="minorEastAsia" w:hAnsi="Palatino Linotype"/>
          <w:b/>
          <w:sz w:val="24"/>
          <w:szCs w:val="24"/>
          <w:lang w:val="es-ES_tradnl" w:eastAsia="es-ES"/>
        </w:rPr>
        <w:t xml:space="preserve"> </w:t>
      </w:r>
      <w:r w:rsidRPr="006C0547">
        <w:rPr>
          <w:rFonts w:ascii="Palatino Linotype" w:eastAsia="Times New Roman" w:hAnsi="Palatino Linotype" w:cs="Arial"/>
          <w:bCs/>
          <w:sz w:val="24"/>
          <w:szCs w:val="24"/>
          <w:lang w:val="es-ES" w:eastAsia="es-MX"/>
        </w:rPr>
        <w:t>que ha sido materia del presente fallo.</w:t>
      </w:r>
    </w:p>
    <w:p w14:paraId="0286DEE9" w14:textId="77777777" w:rsidR="00714644" w:rsidRPr="006C0547" w:rsidRDefault="00714644" w:rsidP="00C076C1">
      <w:pPr>
        <w:spacing w:after="0" w:line="360" w:lineRule="auto"/>
        <w:ind w:right="51"/>
        <w:jc w:val="both"/>
        <w:rPr>
          <w:rFonts w:ascii="Palatino Linotype" w:eastAsia="Times New Roman" w:hAnsi="Palatino Linotype" w:cs="Arial"/>
          <w:bCs/>
          <w:sz w:val="24"/>
          <w:szCs w:val="24"/>
          <w:lang w:val="es-ES" w:eastAsia="es-MX"/>
        </w:rPr>
      </w:pPr>
    </w:p>
    <w:p w14:paraId="47116EA3" w14:textId="77777777" w:rsidR="00C076C1" w:rsidRPr="006C0547" w:rsidRDefault="00C076C1" w:rsidP="00C076C1">
      <w:pPr>
        <w:tabs>
          <w:tab w:val="left" w:pos="8931"/>
        </w:tabs>
        <w:spacing w:after="0" w:line="360" w:lineRule="auto"/>
        <w:ind w:right="51"/>
        <w:jc w:val="both"/>
        <w:rPr>
          <w:rFonts w:ascii="Palatino Linotype" w:eastAsia="Times New Roman" w:hAnsi="Palatino Linotype" w:cs="Times New Roman"/>
          <w:sz w:val="24"/>
          <w:szCs w:val="24"/>
          <w:lang w:val="es-ES" w:eastAsia="es-ES"/>
        </w:rPr>
      </w:pPr>
      <w:r w:rsidRPr="006C0547">
        <w:rPr>
          <w:rFonts w:ascii="Palatino Linotype" w:eastAsia="Times New Roman" w:hAnsi="Palatino Linotype" w:cs="Times New Roman"/>
          <w:sz w:val="24"/>
          <w:szCs w:val="24"/>
          <w:lang w:val="es-ES" w:eastAsia="es-ES"/>
        </w:rPr>
        <w:t>Por lo antes expuesto y fundado es de resolverse y,</w:t>
      </w:r>
    </w:p>
    <w:p w14:paraId="02CE36C4" w14:textId="77777777" w:rsidR="00C076C1" w:rsidRPr="006C0547" w:rsidRDefault="00C076C1" w:rsidP="00C076C1">
      <w:pPr>
        <w:tabs>
          <w:tab w:val="left" w:pos="8931"/>
        </w:tabs>
        <w:spacing w:after="0" w:line="360" w:lineRule="auto"/>
        <w:ind w:right="51"/>
        <w:jc w:val="both"/>
        <w:rPr>
          <w:rFonts w:ascii="Palatino Linotype" w:eastAsia="Times New Roman" w:hAnsi="Palatino Linotype" w:cs="Times New Roman"/>
          <w:sz w:val="24"/>
          <w:szCs w:val="24"/>
          <w:lang w:val="es-ES" w:eastAsia="es-ES"/>
        </w:rPr>
      </w:pPr>
    </w:p>
    <w:p w14:paraId="3C179E9F" w14:textId="77777777" w:rsidR="00C076C1" w:rsidRPr="006C0547" w:rsidRDefault="00C076C1" w:rsidP="00C076C1">
      <w:pPr>
        <w:spacing w:after="0" w:line="360" w:lineRule="auto"/>
        <w:jc w:val="center"/>
        <w:rPr>
          <w:rFonts w:ascii="Palatino Linotype" w:eastAsia="Times New Roman" w:hAnsi="Palatino Linotype" w:cs="Times New Roman"/>
          <w:b/>
          <w:bCs/>
          <w:spacing w:val="60"/>
          <w:sz w:val="28"/>
          <w:szCs w:val="24"/>
          <w:lang w:val="es-ES_tradnl" w:eastAsia="es-ES"/>
        </w:rPr>
      </w:pPr>
      <w:r w:rsidRPr="006C0547">
        <w:rPr>
          <w:rFonts w:ascii="Palatino Linotype" w:eastAsia="Times New Roman" w:hAnsi="Palatino Linotype" w:cs="Times New Roman"/>
          <w:b/>
          <w:bCs/>
          <w:spacing w:val="60"/>
          <w:sz w:val="28"/>
          <w:szCs w:val="24"/>
          <w:lang w:val="es-ES_tradnl" w:eastAsia="es-ES"/>
        </w:rPr>
        <w:t>SE    RESUELVE</w:t>
      </w:r>
    </w:p>
    <w:p w14:paraId="712D140D" w14:textId="77777777" w:rsidR="00C076C1" w:rsidRPr="006C0547" w:rsidRDefault="00C076C1" w:rsidP="00C076C1">
      <w:pPr>
        <w:spacing w:after="0" w:line="360" w:lineRule="auto"/>
        <w:jc w:val="center"/>
        <w:rPr>
          <w:rFonts w:ascii="Palatino Linotype" w:eastAsia="Times New Roman" w:hAnsi="Palatino Linotype" w:cs="Times New Roman"/>
          <w:b/>
          <w:bCs/>
          <w:spacing w:val="60"/>
          <w:sz w:val="14"/>
          <w:szCs w:val="24"/>
          <w:lang w:val="es-ES_tradnl" w:eastAsia="es-ES"/>
        </w:rPr>
      </w:pPr>
    </w:p>
    <w:p w14:paraId="696722D8" w14:textId="3C98BE9A" w:rsidR="00C076C1" w:rsidRPr="006C0547" w:rsidRDefault="00C076C1" w:rsidP="00C076C1">
      <w:pPr>
        <w:spacing w:after="0" w:line="360" w:lineRule="auto"/>
        <w:jc w:val="both"/>
        <w:rPr>
          <w:rFonts w:ascii="Palatino Linotype" w:eastAsiaTheme="minorEastAsia" w:hAnsi="Palatino Linotype" w:cs="Times New Roman"/>
          <w:sz w:val="24"/>
          <w:szCs w:val="24"/>
          <w:lang w:val="es-ES_tradnl" w:eastAsia="es-ES"/>
        </w:rPr>
      </w:pPr>
      <w:r w:rsidRPr="006C0547">
        <w:rPr>
          <w:rFonts w:ascii="Palatino Linotype" w:eastAsia="Times New Roman" w:hAnsi="Palatino Linotype" w:cs="Times New Roman"/>
          <w:b/>
          <w:bCs/>
          <w:sz w:val="28"/>
          <w:szCs w:val="24"/>
          <w:lang w:val="es-ES" w:eastAsia="es-MX"/>
        </w:rPr>
        <w:t>PRIMERO</w:t>
      </w:r>
      <w:r w:rsidRPr="006C0547">
        <w:rPr>
          <w:rFonts w:ascii="Palatino Linotype" w:eastAsia="Times New Roman" w:hAnsi="Palatino Linotype" w:cs="Times New Roman"/>
          <w:sz w:val="28"/>
          <w:szCs w:val="24"/>
          <w:lang w:val="es-ES" w:eastAsia="es-MX"/>
        </w:rPr>
        <w:t xml:space="preserve">. </w:t>
      </w:r>
      <w:r w:rsidRPr="006C0547">
        <w:rPr>
          <w:rFonts w:ascii="Palatino Linotype" w:eastAsia="Times New Roman" w:hAnsi="Palatino Linotype" w:cs="Arial"/>
          <w:sz w:val="24"/>
          <w:szCs w:val="24"/>
          <w:lang w:val="es-ES_tradnl" w:eastAsia="es-ES"/>
        </w:rPr>
        <w:t xml:space="preserve">Se </w:t>
      </w:r>
      <w:r w:rsidR="00714644" w:rsidRPr="006C0547">
        <w:rPr>
          <w:rFonts w:ascii="Palatino Linotype" w:eastAsia="Times New Roman" w:hAnsi="Palatino Linotype" w:cs="Arial"/>
          <w:b/>
          <w:sz w:val="24"/>
          <w:szCs w:val="24"/>
          <w:lang w:val="es-ES" w:eastAsia="es-ES"/>
        </w:rPr>
        <w:t>SOBRESEEN</w:t>
      </w:r>
      <w:r w:rsidR="00714644" w:rsidRPr="006C0547">
        <w:rPr>
          <w:rFonts w:ascii="Palatino Linotype" w:eastAsia="Times New Roman" w:hAnsi="Palatino Linotype" w:cs="Arial"/>
          <w:sz w:val="24"/>
          <w:szCs w:val="24"/>
          <w:lang w:val="es-ES" w:eastAsia="es-ES"/>
        </w:rPr>
        <w:t xml:space="preserve"> los recursos de revisión </w:t>
      </w:r>
      <w:r w:rsidR="00714644" w:rsidRPr="006C0547">
        <w:rPr>
          <w:rFonts w:ascii="Palatino Linotype" w:eastAsiaTheme="minorEastAsia" w:hAnsi="Palatino Linotype"/>
          <w:b/>
          <w:sz w:val="24"/>
          <w:szCs w:val="24"/>
          <w:lang w:val="es-ES_tradnl" w:eastAsia="es-ES"/>
        </w:rPr>
        <w:t xml:space="preserve">09140/INFOEM/IP/RR/2025 </w:t>
      </w:r>
      <w:r w:rsidR="00714644" w:rsidRPr="006C0547">
        <w:rPr>
          <w:rFonts w:ascii="Palatino Linotype" w:eastAsiaTheme="minorEastAsia" w:hAnsi="Palatino Linotype"/>
          <w:bCs/>
          <w:sz w:val="24"/>
          <w:szCs w:val="24"/>
          <w:lang w:val="es-ES_tradnl" w:eastAsia="es-ES"/>
        </w:rPr>
        <w:t>y</w:t>
      </w:r>
      <w:r w:rsidR="00714644" w:rsidRPr="006C0547">
        <w:rPr>
          <w:rFonts w:ascii="Palatino Linotype" w:eastAsiaTheme="minorEastAsia" w:hAnsi="Palatino Linotype"/>
          <w:b/>
          <w:sz w:val="24"/>
          <w:szCs w:val="24"/>
          <w:lang w:val="es-ES_tradnl" w:eastAsia="es-ES"/>
        </w:rPr>
        <w:t xml:space="preserve"> 09142/INFOEM/IP/RR/2025</w:t>
      </w:r>
      <w:r w:rsidRPr="006C0547">
        <w:rPr>
          <w:rFonts w:ascii="Palatino Linotype" w:eastAsiaTheme="minorEastAsia" w:hAnsi="Palatino Linotype" w:cs="Times New Roman"/>
          <w:sz w:val="24"/>
          <w:szCs w:val="24"/>
          <w:lang w:val="es-ES_tradnl" w:eastAsia="es-ES"/>
        </w:rPr>
        <w:t>, porque al modificar la</w:t>
      </w:r>
      <w:r w:rsidR="00714644" w:rsidRPr="006C0547">
        <w:rPr>
          <w:rFonts w:ascii="Palatino Linotype" w:eastAsiaTheme="minorEastAsia" w:hAnsi="Palatino Linotype" w:cs="Times New Roman"/>
          <w:sz w:val="24"/>
          <w:szCs w:val="24"/>
          <w:lang w:val="es-ES_tradnl" w:eastAsia="es-ES"/>
        </w:rPr>
        <w:t>s</w:t>
      </w:r>
      <w:r w:rsidRPr="006C0547">
        <w:rPr>
          <w:rFonts w:ascii="Palatino Linotype" w:eastAsiaTheme="minorEastAsia" w:hAnsi="Palatino Linotype" w:cs="Times New Roman"/>
          <w:sz w:val="24"/>
          <w:szCs w:val="24"/>
          <w:lang w:val="es-ES_tradnl" w:eastAsia="es-ES"/>
        </w:rPr>
        <w:t xml:space="preserve"> respuesta</w:t>
      </w:r>
      <w:r w:rsidR="00714644" w:rsidRPr="006C0547">
        <w:rPr>
          <w:rFonts w:ascii="Palatino Linotype" w:eastAsiaTheme="minorEastAsia" w:hAnsi="Palatino Linotype" w:cs="Times New Roman"/>
          <w:sz w:val="24"/>
          <w:szCs w:val="24"/>
          <w:lang w:val="es-ES_tradnl" w:eastAsia="es-ES"/>
        </w:rPr>
        <w:t>s</w:t>
      </w:r>
      <w:r w:rsidRPr="006C0547">
        <w:rPr>
          <w:rFonts w:ascii="Palatino Linotype" w:eastAsiaTheme="minorEastAsia" w:hAnsi="Palatino Linotype" w:cs="Times New Roman"/>
          <w:sz w:val="24"/>
          <w:szCs w:val="24"/>
          <w:lang w:val="es-ES_tradnl" w:eastAsia="es-ES"/>
        </w:rPr>
        <w:t xml:space="preserve">, </w:t>
      </w:r>
      <w:r w:rsidR="00714644" w:rsidRPr="006C0547">
        <w:rPr>
          <w:rFonts w:ascii="Palatino Linotype" w:eastAsiaTheme="minorEastAsia" w:hAnsi="Palatino Linotype" w:cs="Times New Roman"/>
          <w:sz w:val="24"/>
          <w:szCs w:val="24"/>
          <w:lang w:val="es-ES_tradnl" w:eastAsia="es-ES"/>
        </w:rPr>
        <w:t>los</w:t>
      </w:r>
      <w:r w:rsidRPr="006C0547">
        <w:rPr>
          <w:rFonts w:ascii="Palatino Linotype" w:eastAsiaTheme="minorEastAsia" w:hAnsi="Palatino Linotype" w:cs="Times New Roman"/>
          <w:sz w:val="24"/>
          <w:szCs w:val="24"/>
          <w:lang w:val="es-ES_tradnl" w:eastAsia="es-ES"/>
        </w:rPr>
        <w:t xml:space="preserve"> recurso</w:t>
      </w:r>
      <w:r w:rsidR="00714644" w:rsidRPr="006C0547">
        <w:rPr>
          <w:rFonts w:ascii="Palatino Linotype" w:eastAsiaTheme="minorEastAsia" w:hAnsi="Palatino Linotype" w:cs="Times New Roman"/>
          <w:sz w:val="24"/>
          <w:szCs w:val="24"/>
          <w:lang w:val="es-ES_tradnl" w:eastAsia="es-ES"/>
        </w:rPr>
        <w:t>s</w:t>
      </w:r>
      <w:r w:rsidRPr="006C0547">
        <w:rPr>
          <w:rFonts w:ascii="Palatino Linotype" w:eastAsiaTheme="minorEastAsia" w:hAnsi="Palatino Linotype" w:cs="Times New Roman"/>
          <w:sz w:val="24"/>
          <w:szCs w:val="24"/>
          <w:lang w:val="es-ES_tradnl" w:eastAsia="es-ES"/>
        </w:rPr>
        <w:t xml:space="preserve"> qued</w:t>
      </w:r>
      <w:r w:rsidR="00714644" w:rsidRPr="006C0547">
        <w:rPr>
          <w:rFonts w:ascii="Palatino Linotype" w:eastAsiaTheme="minorEastAsia" w:hAnsi="Palatino Linotype" w:cs="Times New Roman"/>
          <w:sz w:val="24"/>
          <w:szCs w:val="24"/>
          <w:lang w:val="es-ES_tradnl" w:eastAsia="es-ES"/>
        </w:rPr>
        <w:t>aron</w:t>
      </w:r>
      <w:r w:rsidRPr="006C0547">
        <w:rPr>
          <w:rFonts w:ascii="Palatino Linotype" w:eastAsiaTheme="minorEastAsia" w:hAnsi="Palatino Linotype" w:cs="Times New Roman"/>
          <w:sz w:val="24"/>
          <w:szCs w:val="24"/>
          <w:lang w:val="es-ES_tradnl" w:eastAsia="es-ES"/>
        </w:rPr>
        <w:t xml:space="preserve"> sin materia, el cual, se actualiza la causal establecida en el artículo 192 fracción III, de la Ley de Transparencia y Acceso a la Información Pública del Estado de México y Municipios, y en términos del Considerando </w:t>
      </w:r>
      <w:r w:rsidRPr="006C0547">
        <w:rPr>
          <w:rFonts w:ascii="Palatino Linotype" w:eastAsiaTheme="minorEastAsia" w:hAnsi="Palatino Linotype" w:cs="Times New Roman"/>
          <w:b/>
          <w:sz w:val="24"/>
          <w:szCs w:val="24"/>
          <w:lang w:val="es-ES_tradnl" w:eastAsia="es-ES"/>
        </w:rPr>
        <w:t>CUARTO</w:t>
      </w:r>
      <w:r w:rsidRPr="006C0547">
        <w:rPr>
          <w:rFonts w:ascii="Palatino Linotype" w:eastAsiaTheme="minorEastAsia" w:hAnsi="Palatino Linotype" w:cs="Times New Roman"/>
          <w:sz w:val="24"/>
          <w:szCs w:val="24"/>
          <w:lang w:val="es-ES_tradnl" w:eastAsia="es-ES"/>
        </w:rPr>
        <w:t xml:space="preserve"> de la presente resolución.</w:t>
      </w:r>
    </w:p>
    <w:p w14:paraId="34B09681" w14:textId="77777777" w:rsidR="00C076C1" w:rsidRPr="006C0547" w:rsidRDefault="00C076C1" w:rsidP="00C076C1">
      <w:pPr>
        <w:spacing w:after="0" w:line="360" w:lineRule="auto"/>
        <w:jc w:val="both"/>
        <w:rPr>
          <w:rFonts w:ascii="Palatino Linotype" w:eastAsiaTheme="minorEastAsia" w:hAnsi="Palatino Linotype" w:cs="Times New Roman"/>
          <w:sz w:val="24"/>
          <w:szCs w:val="24"/>
          <w:lang w:val="es-ES_tradnl" w:eastAsia="es-ES"/>
        </w:rPr>
      </w:pPr>
    </w:p>
    <w:p w14:paraId="758AAB20" w14:textId="77777777" w:rsidR="00C076C1" w:rsidRPr="006C0547" w:rsidRDefault="00C076C1" w:rsidP="00C076C1">
      <w:pPr>
        <w:spacing w:after="0" w:line="360" w:lineRule="auto"/>
        <w:jc w:val="both"/>
        <w:rPr>
          <w:rFonts w:ascii="Palatino Linotype" w:hAnsi="Palatino Linotype"/>
          <w:sz w:val="24"/>
          <w:szCs w:val="24"/>
        </w:rPr>
      </w:pPr>
      <w:r w:rsidRPr="006C0547">
        <w:rPr>
          <w:rFonts w:ascii="Palatino Linotype" w:hAnsi="Palatino Linotype"/>
          <w:b/>
          <w:sz w:val="28"/>
          <w:szCs w:val="24"/>
        </w:rPr>
        <w:t>SEGUNDO.</w:t>
      </w:r>
      <w:r w:rsidRPr="006C0547">
        <w:rPr>
          <w:rFonts w:ascii="Palatino Linotype" w:hAnsi="Palatino Linotype" w:cs="Arial"/>
          <w:sz w:val="28"/>
          <w:szCs w:val="24"/>
        </w:rPr>
        <w:t xml:space="preserve"> </w:t>
      </w:r>
      <w:r w:rsidRPr="006C0547">
        <w:rPr>
          <w:rFonts w:ascii="Palatino Linotype" w:hAnsi="Palatino Linotype"/>
          <w:b/>
          <w:sz w:val="24"/>
          <w:szCs w:val="24"/>
        </w:rPr>
        <w:t>NOTIFÍQUESE</w:t>
      </w:r>
      <w:r w:rsidRPr="006C0547">
        <w:rPr>
          <w:rFonts w:ascii="Palatino Linotype" w:hAnsi="Palatino Linotype"/>
          <w:sz w:val="24"/>
          <w:szCs w:val="24"/>
        </w:rPr>
        <w:t xml:space="preserve"> vía Sistema de Acceso a la Información Mexiquense </w:t>
      </w:r>
      <w:r w:rsidRPr="006C0547">
        <w:rPr>
          <w:rFonts w:ascii="Palatino Linotype" w:hAnsi="Palatino Linotype"/>
          <w:b/>
          <w:sz w:val="24"/>
          <w:szCs w:val="24"/>
        </w:rPr>
        <w:t>(SAIMEX)</w:t>
      </w:r>
      <w:r w:rsidRPr="006C0547">
        <w:rPr>
          <w:rFonts w:ascii="Palatino Linotype" w:hAnsi="Palatino Linotype"/>
          <w:sz w:val="24"/>
          <w:szCs w:val="24"/>
        </w:rPr>
        <w:t xml:space="preserve">, la presente resolución al Titular de la Unidad de Transparencia del </w:t>
      </w:r>
      <w:r w:rsidRPr="006C0547">
        <w:rPr>
          <w:rFonts w:ascii="Palatino Linotype" w:hAnsi="Palatino Linotype"/>
          <w:b/>
          <w:sz w:val="24"/>
          <w:szCs w:val="24"/>
        </w:rPr>
        <w:t>Sujeto Obligado</w:t>
      </w:r>
      <w:r w:rsidRPr="006C0547">
        <w:rPr>
          <w:rFonts w:ascii="Palatino Linotype" w:hAnsi="Palatino Linotype"/>
          <w:sz w:val="24"/>
          <w:szCs w:val="24"/>
        </w:rPr>
        <w:t>.</w:t>
      </w:r>
    </w:p>
    <w:p w14:paraId="63D3E9C7" w14:textId="77777777" w:rsidR="00C076C1" w:rsidRPr="006C0547" w:rsidRDefault="00C076C1" w:rsidP="00C076C1">
      <w:pPr>
        <w:spacing w:after="0" w:line="360" w:lineRule="auto"/>
        <w:jc w:val="both"/>
        <w:rPr>
          <w:rFonts w:ascii="Palatino Linotype" w:hAnsi="Palatino Linotype"/>
          <w:sz w:val="24"/>
          <w:szCs w:val="24"/>
        </w:rPr>
      </w:pPr>
    </w:p>
    <w:p w14:paraId="077DC03B" w14:textId="7D13229A" w:rsidR="00E05806" w:rsidRPr="006C0547" w:rsidRDefault="00C076C1" w:rsidP="00151E15">
      <w:pPr>
        <w:spacing w:after="0" w:line="360" w:lineRule="auto"/>
        <w:jc w:val="both"/>
        <w:rPr>
          <w:rFonts w:ascii="Palatino Linotype" w:hAnsi="Palatino Linotype"/>
          <w:sz w:val="24"/>
          <w:szCs w:val="24"/>
        </w:rPr>
      </w:pPr>
      <w:r w:rsidRPr="006C0547">
        <w:rPr>
          <w:rFonts w:ascii="Palatino Linotype" w:eastAsia="Times New Roman" w:hAnsi="Palatino Linotype" w:cs="Arial"/>
          <w:b/>
          <w:sz w:val="28"/>
          <w:szCs w:val="24"/>
          <w:lang w:val="es-ES" w:eastAsia="es-ES"/>
        </w:rPr>
        <w:t xml:space="preserve">TERCERO. </w:t>
      </w:r>
      <w:r w:rsidRPr="006C0547">
        <w:rPr>
          <w:rFonts w:ascii="Palatino Linotype" w:hAnsi="Palatino Linotype"/>
          <w:b/>
          <w:sz w:val="24"/>
          <w:szCs w:val="24"/>
        </w:rPr>
        <w:t>NOTIFÍQUESE</w:t>
      </w:r>
      <w:r w:rsidRPr="006C0547">
        <w:rPr>
          <w:rFonts w:ascii="Palatino Linotype" w:hAnsi="Palatino Linotype"/>
          <w:sz w:val="24"/>
          <w:szCs w:val="24"/>
        </w:rPr>
        <w:t xml:space="preserve"> al </w:t>
      </w:r>
      <w:r w:rsidRPr="006C0547">
        <w:rPr>
          <w:rFonts w:ascii="Palatino Linotype" w:hAnsi="Palatino Linotype"/>
          <w:b/>
          <w:sz w:val="24"/>
          <w:szCs w:val="24"/>
        </w:rPr>
        <w:t xml:space="preserve">Recurrente </w:t>
      </w:r>
      <w:r w:rsidRPr="006C0547">
        <w:rPr>
          <w:rFonts w:ascii="Palatino Linotype" w:hAnsi="Palatino Linotype"/>
          <w:sz w:val="24"/>
          <w:szCs w:val="24"/>
        </w:rPr>
        <w:t xml:space="preserve">la presente resolución vía Sistema de Acceso a la Información Mexiquense </w:t>
      </w:r>
      <w:r w:rsidRPr="006C0547">
        <w:rPr>
          <w:rFonts w:ascii="Palatino Linotype" w:hAnsi="Palatino Linotype"/>
          <w:b/>
          <w:sz w:val="24"/>
          <w:szCs w:val="24"/>
        </w:rPr>
        <w:t>(SAIMEX)</w:t>
      </w:r>
      <w:r w:rsidRPr="006C0547">
        <w:rPr>
          <w:rFonts w:ascii="Palatino Linotype" w:hAnsi="Palatino Linotype"/>
          <w:sz w:val="24"/>
          <w:szCs w:val="24"/>
        </w:rPr>
        <w:t xml:space="preserve">, y </w:t>
      </w:r>
      <w:r w:rsidRPr="006C0547">
        <w:rPr>
          <w:rFonts w:ascii="Palatino Linotype" w:hAnsi="Palatino Linotype" w:cs="Arial"/>
          <w:sz w:val="24"/>
          <w:szCs w:val="24"/>
        </w:rPr>
        <w:t>hágase</w:t>
      </w:r>
      <w:r w:rsidRPr="006C0547">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w:t>
      </w:r>
      <w:r w:rsidRPr="006C0547">
        <w:rPr>
          <w:rFonts w:ascii="Palatino Linotype" w:hAnsi="Palatino Linotype"/>
          <w:sz w:val="24"/>
          <w:szCs w:val="24"/>
        </w:rPr>
        <w:lastRenderedPageBreak/>
        <w:t>estipulado por el artículo 196, de la Ley de Transparencia y Acceso a la Información Pública del Estado de México y Municipios.</w:t>
      </w:r>
      <w:r w:rsidR="00F112BF" w:rsidRPr="006C0547">
        <w:rPr>
          <w:rFonts w:ascii="Palatino Linotype" w:eastAsia="Times New Roman" w:hAnsi="Palatino Linotype" w:cs="Times New Roman"/>
          <w:sz w:val="24"/>
          <w:szCs w:val="24"/>
          <w:lang w:val="es-ES" w:eastAsia="es-ES"/>
        </w:rPr>
        <w:t xml:space="preserve"> </w:t>
      </w:r>
    </w:p>
    <w:p w14:paraId="622368C0" w14:textId="77777777" w:rsidR="00151E15" w:rsidRPr="006C0547" w:rsidRDefault="00151E15" w:rsidP="00151E15">
      <w:pPr>
        <w:spacing w:after="0" w:line="360" w:lineRule="auto"/>
        <w:jc w:val="both"/>
        <w:rPr>
          <w:rFonts w:ascii="Palatino Linotype" w:hAnsi="Palatino Linotype"/>
          <w:sz w:val="24"/>
          <w:szCs w:val="24"/>
        </w:rPr>
      </w:pPr>
    </w:p>
    <w:p w14:paraId="77C93B4C" w14:textId="14B0518D" w:rsidR="003E6B2A" w:rsidRPr="006C0547" w:rsidRDefault="00151E15" w:rsidP="003E6B2A">
      <w:pPr>
        <w:autoSpaceDE w:val="0"/>
        <w:autoSpaceDN w:val="0"/>
        <w:adjustRightInd w:val="0"/>
        <w:spacing w:after="0" w:line="360" w:lineRule="auto"/>
        <w:ind w:right="49"/>
        <w:jc w:val="both"/>
        <w:rPr>
          <w:rFonts w:ascii="Palatino Linotype" w:hAnsi="Palatino Linotype" w:cs="Arial"/>
          <w:sz w:val="24"/>
          <w:szCs w:val="24"/>
        </w:rPr>
      </w:pPr>
      <w:r w:rsidRPr="006C0547">
        <w:rPr>
          <w:rFonts w:ascii="Palatino Linotype" w:hAnsi="Palatino Linotype" w:cs="Arial"/>
          <w:sz w:val="24"/>
          <w:szCs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D82360" w:rsidRPr="006C0547">
        <w:rPr>
          <w:rFonts w:ascii="Palatino Linotype" w:hAnsi="Palatino Linotype" w:cs="Arial"/>
          <w:sz w:val="24"/>
          <w:szCs w:val="24"/>
        </w:rPr>
        <w:t>------------------------------------------------------</w:t>
      </w:r>
      <w:r w:rsidR="00245ABB" w:rsidRPr="006C0547">
        <w:rPr>
          <w:rFonts w:ascii="Palatino Linotype" w:hAnsi="Palatino Linotype" w:cs="Arial"/>
          <w:sz w:val="24"/>
          <w:szCs w:val="24"/>
        </w:rPr>
        <w:t>-----------</w:t>
      </w:r>
      <w:r w:rsidR="003E6B2A" w:rsidRPr="006C0547">
        <w:rPr>
          <w:rFonts w:ascii="Palatino Linotype" w:hAnsi="Palatino Linotype" w:cs="Arial"/>
          <w:sz w:val="24"/>
          <w:szCs w:val="24"/>
        </w:rPr>
        <w:t>-----</w:t>
      </w:r>
      <w:r w:rsidRPr="006C0547">
        <w:rPr>
          <w:rFonts w:ascii="Palatino Linotype" w:hAnsi="Palatino Linotype" w:cs="Arial"/>
          <w:sz w:val="24"/>
          <w:szCs w:val="24"/>
        </w:rPr>
        <w:t>----------------------------</w:t>
      </w:r>
    </w:p>
    <w:p w14:paraId="7DF4D0A3" w14:textId="77777777" w:rsidR="003E6B2A" w:rsidRPr="006C0547"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6C0547">
        <w:rPr>
          <w:rFonts w:ascii="Palatino Linotype" w:hAnsi="Palatino Linotype" w:cs="Arial"/>
          <w:sz w:val="24"/>
          <w:szCs w:val="24"/>
        </w:rPr>
        <w:t>----------------------------------------------------------------------------------------------------------------</w:t>
      </w:r>
    </w:p>
    <w:p w14:paraId="33F4EB23" w14:textId="77777777" w:rsidR="003E6B2A" w:rsidRPr="006C0547"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6C0547">
        <w:rPr>
          <w:rFonts w:ascii="Palatino Linotype" w:hAnsi="Palatino Linotype" w:cs="Arial"/>
          <w:sz w:val="24"/>
          <w:szCs w:val="24"/>
        </w:rPr>
        <w:t>----------------------------------------------------------------------------------------------------------------</w:t>
      </w:r>
    </w:p>
    <w:p w14:paraId="55ED632C" w14:textId="77777777" w:rsidR="003E6B2A" w:rsidRPr="006C0547"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6C0547">
        <w:rPr>
          <w:rFonts w:ascii="Palatino Linotype" w:hAnsi="Palatino Linotype" w:cs="Arial"/>
          <w:sz w:val="24"/>
          <w:szCs w:val="24"/>
        </w:rPr>
        <w:t>----------------------------------------------------------------------------------------------------------------</w:t>
      </w:r>
    </w:p>
    <w:p w14:paraId="0F027770" w14:textId="77777777" w:rsidR="003E6B2A" w:rsidRPr="006C0547"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6C0547">
        <w:rPr>
          <w:rFonts w:ascii="Palatino Linotype" w:hAnsi="Palatino Linotype" w:cs="Arial"/>
          <w:sz w:val="24"/>
          <w:szCs w:val="24"/>
        </w:rPr>
        <w:t>----------------------------------------------------------------------------------------------------------------</w:t>
      </w:r>
    </w:p>
    <w:p w14:paraId="6CACBF1A" w14:textId="77777777" w:rsidR="003E6B2A" w:rsidRPr="006C0547"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6C0547">
        <w:rPr>
          <w:rFonts w:ascii="Palatino Linotype" w:hAnsi="Palatino Linotype" w:cs="Arial"/>
          <w:sz w:val="24"/>
          <w:szCs w:val="24"/>
        </w:rPr>
        <w:t>----------------------------------------------------------------------------------------------------------------</w:t>
      </w:r>
    </w:p>
    <w:p w14:paraId="3A2C4A39" w14:textId="77777777" w:rsidR="003E6B2A" w:rsidRPr="006C0547"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6C0547">
        <w:rPr>
          <w:rFonts w:ascii="Palatino Linotype" w:hAnsi="Palatino Linotype" w:cs="Arial"/>
          <w:sz w:val="24"/>
          <w:szCs w:val="24"/>
        </w:rPr>
        <w:t>----------------------------------------------------------------------------------------------------------------</w:t>
      </w:r>
    </w:p>
    <w:p w14:paraId="50283743" w14:textId="77777777" w:rsidR="003E6B2A" w:rsidRPr="006C0547"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6C0547">
        <w:rPr>
          <w:rFonts w:ascii="Palatino Linotype" w:hAnsi="Palatino Linotype" w:cs="Arial"/>
          <w:sz w:val="24"/>
          <w:szCs w:val="24"/>
        </w:rPr>
        <w:t>----------------------------------------------------------------------------------------------------------------</w:t>
      </w:r>
    </w:p>
    <w:p w14:paraId="31DCD4EA" w14:textId="77777777" w:rsidR="003E6B2A" w:rsidRPr="006C0547"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6C0547">
        <w:rPr>
          <w:rFonts w:ascii="Palatino Linotype" w:hAnsi="Palatino Linotype" w:cs="Arial"/>
          <w:sz w:val="24"/>
          <w:szCs w:val="24"/>
        </w:rPr>
        <w:t>----------------------------------------------------------------------------------------------------------------</w:t>
      </w:r>
    </w:p>
    <w:p w14:paraId="7FE0EB19" w14:textId="77777777" w:rsidR="003E6B2A" w:rsidRPr="006C0547"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6C0547">
        <w:rPr>
          <w:rFonts w:ascii="Palatino Linotype" w:hAnsi="Palatino Linotype" w:cs="Arial"/>
          <w:sz w:val="24"/>
          <w:szCs w:val="24"/>
        </w:rPr>
        <w:t>----------------------------------------------------------------------------------------------------------------</w:t>
      </w:r>
    </w:p>
    <w:p w14:paraId="34EC9BB8" w14:textId="5228AA1E" w:rsidR="003E6B2A" w:rsidRPr="006C0547" w:rsidRDefault="003E6B2A" w:rsidP="003E6B2A">
      <w:pPr>
        <w:autoSpaceDE w:val="0"/>
        <w:autoSpaceDN w:val="0"/>
        <w:adjustRightInd w:val="0"/>
        <w:spacing w:after="0" w:line="360" w:lineRule="auto"/>
        <w:ind w:right="49"/>
        <w:jc w:val="both"/>
        <w:rPr>
          <w:rFonts w:ascii="Palatino Linotype" w:hAnsi="Palatino Linotype" w:cs="Arial"/>
          <w:sz w:val="24"/>
          <w:szCs w:val="24"/>
        </w:rPr>
      </w:pPr>
      <w:r w:rsidRPr="006C0547">
        <w:rPr>
          <w:rFonts w:ascii="Palatino Linotype" w:hAnsi="Palatino Linotype" w:cs="Arial"/>
          <w:sz w:val="24"/>
          <w:szCs w:val="24"/>
        </w:rPr>
        <w:t>----------------------------------------------------------------------------------------------------------------</w:t>
      </w:r>
    </w:p>
    <w:p w14:paraId="3BA61198" w14:textId="483D6E9C" w:rsidR="004E74D8" w:rsidRPr="00245ABB" w:rsidRDefault="00245ABB" w:rsidP="00471D7C">
      <w:pPr>
        <w:autoSpaceDE w:val="0"/>
        <w:autoSpaceDN w:val="0"/>
        <w:adjustRightInd w:val="0"/>
        <w:spacing w:after="0" w:line="360" w:lineRule="auto"/>
        <w:ind w:right="49"/>
        <w:jc w:val="both"/>
        <w:rPr>
          <w:rFonts w:ascii="Palatino Linotype" w:hAnsi="Palatino Linotype" w:cs="Arial"/>
          <w:sz w:val="10"/>
          <w:szCs w:val="10"/>
        </w:rPr>
      </w:pPr>
      <w:r w:rsidRPr="006C0547">
        <w:rPr>
          <w:rFonts w:ascii="Palatino Linotype" w:hAnsi="Palatino Linotype" w:cs="Arial"/>
          <w:sz w:val="18"/>
          <w:szCs w:val="18"/>
        </w:rPr>
        <w:t>JMV/CCR/</w:t>
      </w:r>
      <w:proofErr w:type="spellStart"/>
      <w:r w:rsidRPr="006C0547">
        <w:rPr>
          <w:rFonts w:ascii="Palatino Linotype" w:hAnsi="Palatino Linotype" w:cs="Arial"/>
          <w:sz w:val="18"/>
          <w:szCs w:val="18"/>
        </w:rPr>
        <w:t>jasm</w:t>
      </w:r>
      <w:proofErr w:type="spellEnd"/>
      <w:r w:rsidR="00A55A7D" w:rsidRPr="00245ABB">
        <w:rPr>
          <w:rFonts w:ascii="Palatino Linotype" w:hAnsi="Palatino Linotype" w:cs="Arial"/>
          <w:sz w:val="12"/>
          <w:szCs w:val="12"/>
        </w:rPr>
        <w:t xml:space="preserve"> </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1D16A044" w14:textId="77777777" w:rsidR="004E74D8" w:rsidRPr="001515F9" w:rsidRDefault="004E74D8" w:rsidP="004E74D8">
      <w:pPr>
        <w:spacing w:after="0" w:line="480" w:lineRule="auto"/>
        <w:jc w:val="both"/>
        <w:rPr>
          <w:rFonts w:ascii="Palatino Linotype" w:hAnsi="Palatino Linotype"/>
        </w:rPr>
      </w:pPr>
    </w:p>
    <w:p w14:paraId="080F248D" w14:textId="77777777" w:rsidR="004E74D8" w:rsidRPr="001515F9" w:rsidRDefault="004E74D8" w:rsidP="004E74D8">
      <w:pPr>
        <w:spacing w:after="0" w:line="480" w:lineRule="auto"/>
        <w:jc w:val="center"/>
        <w:rPr>
          <w:rFonts w:ascii="Palatino Linotype" w:hAnsi="Palatino Linotype"/>
        </w:rPr>
      </w:pPr>
    </w:p>
    <w:p w14:paraId="47F9F284" w14:textId="77777777" w:rsidR="004E74D8" w:rsidRPr="001515F9" w:rsidRDefault="004E74D8" w:rsidP="004E74D8">
      <w:pPr>
        <w:spacing w:after="0" w:line="480" w:lineRule="auto"/>
        <w:rPr>
          <w:rFonts w:ascii="Palatino Linotype" w:hAnsi="Palatino Linotype"/>
          <w:b/>
        </w:rPr>
      </w:pPr>
    </w:p>
    <w:p w14:paraId="5AD97BC2" w14:textId="77777777" w:rsidR="004E74D8" w:rsidRPr="001515F9" w:rsidRDefault="004E74D8" w:rsidP="004E74D8">
      <w:pPr>
        <w:spacing w:after="0" w:line="480" w:lineRule="auto"/>
        <w:rPr>
          <w:rFonts w:ascii="Palatino Linotype" w:hAnsi="Palatino Linotype"/>
          <w:b/>
        </w:rPr>
      </w:pPr>
    </w:p>
    <w:p w14:paraId="646D9817" w14:textId="77777777" w:rsidR="004E74D8" w:rsidRPr="001515F9" w:rsidRDefault="004E74D8" w:rsidP="004E74D8">
      <w:pPr>
        <w:spacing w:after="0" w:line="480" w:lineRule="auto"/>
        <w:rPr>
          <w:rFonts w:ascii="Palatino Linotype" w:hAnsi="Palatino Linotype"/>
          <w:b/>
        </w:rPr>
      </w:pPr>
    </w:p>
    <w:p w14:paraId="5B70A9A8" w14:textId="77777777" w:rsidR="004E74D8" w:rsidRPr="001515F9" w:rsidRDefault="004E74D8" w:rsidP="004E74D8">
      <w:pPr>
        <w:spacing w:after="0" w:line="480" w:lineRule="auto"/>
        <w:rPr>
          <w:rFonts w:ascii="Palatino Linotype" w:hAnsi="Palatino Linotype"/>
          <w:b/>
        </w:rPr>
      </w:pP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74F1E643" w:rsidR="00BF3F7B" w:rsidRPr="001515F9" w:rsidRDefault="00BF3F7B" w:rsidP="000B2724">
      <w:pPr>
        <w:spacing w:after="0"/>
      </w:pPr>
    </w:p>
    <w:sectPr w:rsidR="00BF3F7B" w:rsidRPr="001515F9" w:rsidSect="008B697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B73CD" w14:textId="77777777" w:rsidR="00267242" w:rsidRDefault="00267242" w:rsidP="00BF3F7B">
      <w:pPr>
        <w:spacing w:after="0" w:line="240" w:lineRule="auto"/>
      </w:pPr>
      <w:r>
        <w:separator/>
      </w:r>
    </w:p>
  </w:endnote>
  <w:endnote w:type="continuationSeparator" w:id="0">
    <w:p w14:paraId="39EEA96D" w14:textId="77777777" w:rsidR="00267242" w:rsidRDefault="00267242"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F112BF" w:rsidRPr="002D6DD8" w:rsidRDefault="00F112BF"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4BE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54BEC">
              <w:rPr>
                <w:rFonts w:ascii="Palatino Linotype" w:hAnsi="Palatino Linotype"/>
                <w:bCs/>
                <w:noProof/>
                <w:sz w:val="20"/>
              </w:rPr>
              <w:t>22</w:t>
            </w:r>
            <w:r>
              <w:rPr>
                <w:rFonts w:ascii="Palatino Linotype" w:hAnsi="Palatino Linotype"/>
                <w:bCs/>
                <w:noProof/>
                <w:sz w:val="20"/>
              </w:rPr>
              <w:fldChar w:fldCharType="end"/>
            </w:r>
          </w:p>
        </w:sdtContent>
      </w:sdt>
    </w:sdtContent>
  </w:sdt>
  <w:p w14:paraId="5DF78F98" w14:textId="77777777" w:rsidR="00F112BF" w:rsidRDefault="00F112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F112BF" w:rsidRPr="000B69FA" w:rsidRDefault="00F112BF"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4B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54BEC">
      <w:rPr>
        <w:rFonts w:ascii="Palatino Linotype" w:hAnsi="Palatino Linotype"/>
        <w:bCs/>
        <w:noProof/>
        <w:sz w:val="20"/>
      </w:rPr>
      <w:t>22</w:t>
    </w:r>
    <w:r>
      <w:rPr>
        <w:rFonts w:ascii="Palatino Linotype" w:hAnsi="Palatino Linotype"/>
        <w:bCs/>
        <w:noProof/>
        <w:sz w:val="20"/>
      </w:rPr>
      <w:fldChar w:fldCharType="end"/>
    </w:r>
  </w:p>
  <w:p w14:paraId="259F31C4" w14:textId="77777777" w:rsidR="00F112BF" w:rsidRDefault="00F112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0BDD6" w14:textId="77777777" w:rsidR="00267242" w:rsidRDefault="00267242" w:rsidP="00BF3F7B">
      <w:pPr>
        <w:spacing w:after="0" w:line="240" w:lineRule="auto"/>
      </w:pPr>
      <w:r>
        <w:separator/>
      </w:r>
    </w:p>
  </w:footnote>
  <w:footnote w:type="continuationSeparator" w:id="0">
    <w:p w14:paraId="0F01F84A" w14:textId="77777777" w:rsidR="00267242" w:rsidRDefault="00267242" w:rsidP="00BF3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F112BF" w14:paraId="7B7D63E7" w14:textId="77777777" w:rsidTr="00E77A29">
      <w:trPr>
        <w:trHeight w:val="227"/>
      </w:trPr>
      <w:tc>
        <w:tcPr>
          <w:tcW w:w="5916" w:type="dxa"/>
          <w:hideMark/>
        </w:tcPr>
        <w:p w14:paraId="34F4937E" w14:textId="2161835F" w:rsidR="00F112BF" w:rsidRPr="00641471" w:rsidRDefault="00F112BF"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758B7CF5" w:rsidR="00F112BF" w:rsidRPr="007052BF" w:rsidRDefault="00F112BF" w:rsidP="00782E05">
          <w:pPr>
            <w:spacing w:after="0" w:line="240" w:lineRule="auto"/>
            <w:ind w:left="-486" w:firstLine="1585"/>
            <w:jc w:val="right"/>
            <w:rPr>
              <w:rFonts w:ascii="Palatino Linotype" w:hAnsi="Palatino Linotype" w:cs="Arial"/>
              <w:szCs w:val="20"/>
            </w:rPr>
          </w:pPr>
          <w:bookmarkStart w:id="8" w:name="_Hlk190774400"/>
          <w:r w:rsidRPr="007052BF">
            <w:rPr>
              <w:rFonts w:ascii="Palatino Linotype" w:hAnsi="Palatino Linotype" w:cs="Arial"/>
              <w:bCs/>
              <w:sz w:val="24"/>
              <w:lang w:eastAsia="es-MX"/>
            </w:rPr>
            <w:t>0</w:t>
          </w:r>
          <w:r w:rsidR="00866EA0">
            <w:rPr>
              <w:rFonts w:ascii="Palatino Linotype" w:hAnsi="Palatino Linotype" w:cs="Arial"/>
              <w:bCs/>
              <w:sz w:val="24"/>
              <w:lang w:eastAsia="es-MX"/>
            </w:rPr>
            <w:t>9140</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5 </w:t>
          </w:r>
          <w:bookmarkEnd w:id="8"/>
          <w:r>
            <w:rPr>
              <w:rFonts w:ascii="Palatino Linotype" w:hAnsi="Palatino Linotype" w:cs="Arial"/>
              <w:bCs/>
              <w:sz w:val="24"/>
              <w:lang w:eastAsia="es-MX"/>
            </w:rPr>
            <w:t>y acumulado</w:t>
          </w:r>
        </w:p>
      </w:tc>
    </w:tr>
    <w:tr w:rsidR="00F112BF" w14:paraId="1EA8D7CD" w14:textId="77777777" w:rsidTr="00E77A29">
      <w:trPr>
        <w:trHeight w:val="242"/>
      </w:trPr>
      <w:tc>
        <w:tcPr>
          <w:tcW w:w="5916" w:type="dxa"/>
          <w:hideMark/>
        </w:tcPr>
        <w:p w14:paraId="146E9FB0" w14:textId="77777777" w:rsidR="00F112BF" w:rsidRPr="00641471" w:rsidRDefault="00F112BF"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6329EF8" w:rsidR="00F112BF" w:rsidRPr="007052BF" w:rsidRDefault="00866EA0" w:rsidP="00E77FB5">
          <w:pPr>
            <w:spacing w:after="0" w:line="240" w:lineRule="auto"/>
            <w:jc w:val="right"/>
            <w:rPr>
              <w:rFonts w:ascii="Palatino Linotype" w:hAnsi="Palatino Linotype" w:cs="Arial"/>
              <w:szCs w:val="20"/>
            </w:rPr>
          </w:pPr>
          <w:r w:rsidRPr="00866EA0">
            <w:rPr>
              <w:rFonts w:ascii="Palatino Linotype" w:hAnsi="Palatino Linotype" w:cs="Arial"/>
              <w:szCs w:val="20"/>
            </w:rPr>
            <w:t>Secretaría de Seguridad</w:t>
          </w:r>
        </w:p>
      </w:tc>
    </w:tr>
    <w:tr w:rsidR="00F112BF" w14:paraId="7430744A" w14:textId="77777777" w:rsidTr="00E77A29">
      <w:trPr>
        <w:trHeight w:val="342"/>
      </w:trPr>
      <w:tc>
        <w:tcPr>
          <w:tcW w:w="5916" w:type="dxa"/>
          <w:hideMark/>
        </w:tcPr>
        <w:p w14:paraId="4E6B89F2" w14:textId="77777777" w:rsidR="00F112BF" w:rsidRPr="00641471" w:rsidRDefault="00F112BF"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F112BF" w:rsidRPr="007052BF" w:rsidRDefault="00F112BF"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F112BF" w14:paraId="793CC298" w14:textId="77777777" w:rsidTr="00E77A29">
      <w:trPr>
        <w:trHeight w:val="342"/>
      </w:trPr>
      <w:tc>
        <w:tcPr>
          <w:tcW w:w="5916" w:type="dxa"/>
        </w:tcPr>
        <w:p w14:paraId="72F6CBE7" w14:textId="77777777" w:rsidR="00F112BF" w:rsidRPr="00641471" w:rsidRDefault="00F112BF"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F112BF" w:rsidRPr="007052BF" w:rsidRDefault="00F112BF" w:rsidP="00E77FB5">
          <w:pPr>
            <w:spacing w:after="0" w:line="240" w:lineRule="auto"/>
            <w:ind w:left="-486" w:firstLine="567"/>
            <w:jc w:val="right"/>
            <w:rPr>
              <w:rFonts w:ascii="Palatino Linotype" w:hAnsi="Palatino Linotype" w:cs="Arial"/>
              <w:szCs w:val="20"/>
            </w:rPr>
          </w:pPr>
        </w:p>
      </w:tc>
    </w:tr>
  </w:tbl>
  <w:p w14:paraId="01EA3E76" w14:textId="66C4A7AD" w:rsidR="00F112BF" w:rsidRPr="00AE046A" w:rsidRDefault="00F112BF"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F112BF" w14:paraId="58899F3B" w14:textId="77777777" w:rsidTr="001E36F2">
      <w:trPr>
        <w:trHeight w:val="227"/>
      </w:trPr>
      <w:tc>
        <w:tcPr>
          <w:tcW w:w="2552" w:type="dxa"/>
          <w:hideMark/>
        </w:tcPr>
        <w:p w14:paraId="00067C09" w14:textId="77777777" w:rsidR="00F112BF" w:rsidRPr="00E77A29" w:rsidRDefault="00F112BF"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7F86CA07" w:rsidR="00F112BF" w:rsidRPr="00E77A29" w:rsidRDefault="00F112BF" w:rsidP="00782E05">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sidR="00866EA0">
            <w:rPr>
              <w:rFonts w:ascii="Palatino Linotype" w:hAnsi="Palatino Linotype" w:cs="Arial"/>
              <w:bCs/>
              <w:lang w:eastAsia="es-MX"/>
            </w:rPr>
            <w:t>9140</w:t>
          </w:r>
          <w:r w:rsidRPr="00E77A29">
            <w:rPr>
              <w:rFonts w:ascii="Palatino Linotype" w:hAnsi="Palatino Linotype" w:cs="Arial"/>
              <w:bCs/>
              <w:lang w:eastAsia="es-MX"/>
            </w:rPr>
            <w:t>/INFOEM/IP/RR/202</w:t>
          </w:r>
          <w:r>
            <w:rPr>
              <w:rFonts w:ascii="Palatino Linotype" w:hAnsi="Palatino Linotype" w:cs="Arial"/>
              <w:bCs/>
              <w:lang w:eastAsia="es-MX"/>
            </w:rPr>
            <w:t>5</w:t>
          </w:r>
          <w:r w:rsidRPr="00E77A29">
            <w:rPr>
              <w:rFonts w:ascii="Palatino Linotype" w:hAnsi="Palatino Linotype" w:cs="Arial"/>
              <w:bCs/>
              <w:lang w:eastAsia="es-MX"/>
            </w:rPr>
            <w:t xml:space="preserve"> y acumulado</w:t>
          </w:r>
        </w:p>
      </w:tc>
    </w:tr>
    <w:tr w:rsidR="00F112BF" w14:paraId="47BE7648" w14:textId="77777777" w:rsidTr="001E36F2">
      <w:trPr>
        <w:trHeight w:val="242"/>
      </w:trPr>
      <w:tc>
        <w:tcPr>
          <w:tcW w:w="2552" w:type="dxa"/>
          <w:hideMark/>
        </w:tcPr>
        <w:p w14:paraId="32AE7B30" w14:textId="77777777" w:rsidR="00F112BF" w:rsidRPr="00E77A29" w:rsidRDefault="00F112BF"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746B6875" w:rsidR="00F112BF" w:rsidRPr="00E77A29" w:rsidRDefault="00866EA0" w:rsidP="001E36F2">
          <w:pPr>
            <w:spacing w:after="0" w:line="240" w:lineRule="auto"/>
            <w:ind w:left="-486" w:firstLine="977"/>
            <w:jc w:val="right"/>
            <w:rPr>
              <w:rFonts w:ascii="Palatino Linotype" w:hAnsi="Palatino Linotype" w:cs="Arial"/>
            </w:rPr>
          </w:pPr>
          <w:r w:rsidRPr="00866EA0">
            <w:rPr>
              <w:rFonts w:ascii="Palatino Linotype" w:hAnsi="Palatino Linotype" w:cs="Arial"/>
            </w:rPr>
            <w:t>Secretaría de Seguridad</w:t>
          </w:r>
        </w:p>
      </w:tc>
    </w:tr>
    <w:tr w:rsidR="00F112BF" w14:paraId="4906683C" w14:textId="77777777" w:rsidTr="001E36F2">
      <w:trPr>
        <w:trHeight w:val="342"/>
      </w:trPr>
      <w:tc>
        <w:tcPr>
          <w:tcW w:w="2552" w:type="dxa"/>
        </w:tcPr>
        <w:p w14:paraId="70CC7D32" w14:textId="07F6302D" w:rsidR="00F112BF" w:rsidRPr="00E77A29" w:rsidRDefault="00F112BF"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0E2149B5" w:rsidR="00F112BF" w:rsidRPr="00E77A29" w:rsidRDefault="00C54BEC"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F112BF" w14:paraId="6FC7E25C" w14:textId="77777777" w:rsidTr="001E36F2">
      <w:trPr>
        <w:trHeight w:val="60"/>
      </w:trPr>
      <w:tc>
        <w:tcPr>
          <w:tcW w:w="2552" w:type="dxa"/>
        </w:tcPr>
        <w:p w14:paraId="15D9B06C" w14:textId="77777777" w:rsidR="00F112BF" w:rsidRPr="00E77A29" w:rsidRDefault="00F112BF"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F112BF" w:rsidRPr="00E77A29" w:rsidRDefault="00F112BF"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F112BF" w:rsidRPr="00C222C0" w:rsidRDefault="00F112B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visibility:visible;mso-wrap-style:square" o:bullet="t">
        <v:imagedata r:id="rId1" o:title="msoBA7F"/>
      </v:shape>
    </w:pict>
  </w:numPicBullet>
  <w:abstractNum w:abstractNumId="0" w15:restartNumberingAfterBreak="0">
    <w:nsid w:val="091508CE"/>
    <w:multiLevelType w:val="hybridMultilevel"/>
    <w:tmpl w:val="D71CD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8F7E2A"/>
    <w:multiLevelType w:val="hybridMultilevel"/>
    <w:tmpl w:val="9F8C5D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A96866"/>
    <w:multiLevelType w:val="hybridMultilevel"/>
    <w:tmpl w:val="01127B5A"/>
    <w:lvl w:ilvl="0" w:tplc="B9C8B39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D1266"/>
    <w:multiLevelType w:val="hybridMultilevel"/>
    <w:tmpl w:val="EE802C7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144FFC"/>
    <w:multiLevelType w:val="hybridMultilevel"/>
    <w:tmpl w:val="21029528"/>
    <w:lvl w:ilvl="0" w:tplc="DC402EE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62331C"/>
    <w:multiLevelType w:val="hybridMultilevel"/>
    <w:tmpl w:val="E874546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D30F16"/>
    <w:multiLevelType w:val="hybridMultilevel"/>
    <w:tmpl w:val="D63C6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A553A82"/>
    <w:multiLevelType w:val="hybridMultilevel"/>
    <w:tmpl w:val="6FDCD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E51E2D"/>
    <w:multiLevelType w:val="hybridMultilevel"/>
    <w:tmpl w:val="99D4E4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A86EED"/>
    <w:multiLevelType w:val="hybridMultilevel"/>
    <w:tmpl w:val="7E340CE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00774E"/>
    <w:multiLevelType w:val="hybridMultilevel"/>
    <w:tmpl w:val="CA465934"/>
    <w:lvl w:ilvl="0" w:tplc="9B908AAC">
      <w:start w:val="1"/>
      <w:numFmt w:val="bullet"/>
      <w:lvlText w:val="-"/>
      <w:lvlJc w:val="left"/>
      <w:pPr>
        <w:ind w:left="1070" w:hanging="360"/>
      </w:pPr>
      <w:rPr>
        <w:rFonts w:ascii="Palatino Linotype" w:eastAsia="Times New Roman" w:hAnsi="Palatino Linotype" w:cs="Tahoma" w:hint="default"/>
        <w:b/>
        <w:bCs/>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7A27E1E"/>
    <w:multiLevelType w:val="hybridMultilevel"/>
    <w:tmpl w:val="AE4E81F2"/>
    <w:lvl w:ilvl="0" w:tplc="9B7C6B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335BBD"/>
    <w:multiLevelType w:val="hybridMultilevel"/>
    <w:tmpl w:val="F816E9D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315A9A"/>
    <w:multiLevelType w:val="hybridMultilevel"/>
    <w:tmpl w:val="D670010A"/>
    <w:lvl w:ilvl="0" w:tplc="32D8EC4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23B5E6F"/>
    <w:multiLevelType w:val="hybridMultilevel"/>
    <w:tmpl w:val="F816E9DA"/>
    <w:lvl w:ilvl="0" w:tplc="E7A2BD4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EF1711"/>
    <w:multiLevelType w:val="hybridMultilevel"/>
    <w:tmpl w:val="48D8E5C0"/>
    <w:lvl w:ilvl="0" w:tplc="8F0E802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887671"/>
    <w:multiLevelType w:val="hybridMultilevel"/>
    <w:tmpl w:val="38D4717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EE5F93"/>
    <w:multiLevelType w:val="hybridMultilevel"/>
    <w:tmpl w:val="6318E512"/>
    <w:lvl w:ilvl="0" w:tplc="6CC098A8">
      <w:start w:val="1"/>
      <w:numFmt w:val="bullet"/>
      <w:lvlText w:val="-"/>
      <w:lvlJc w:val="left"/>
      <w:pPr>
        <w:ind w:left="927" w:hanging="360"/>
      </w:pPr>
      <w:rPr>
        <w:rFonts w:ascii="Palatino Linotype" w:eastAsia="Times New Roman" w:hAnsi="Palatino Linotype" w:cs="Tahoma" w:hint="default"/>
        <w:b/>
        <w:bCs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7" w15:restartNumberingAfterBreak="0">
    <w:nsid w:val="727832B5"/>
    <w:multiLevelType w:val="hybridMultilevel"/>
    <w:tmpl w:val="D8E2FFA2"/>
    <w:lvl w:ilvl="0" w:tplc="7C4C1554">
      <w:start w:val="1"/>
      <w:numFmt w:val="bullet"/>
      <w:lvlText w:val="-"/>
      <w:lvlJc w:val="left"/>
      <w:pPr>
        <w:ind w:left="720" w:hanging="360"/>
      </w:pPr>
      <w:rPr>
        <w:rFonts w:ascii="Palatino Linotype" w:eastAsia="Times New Roman" w:hAnsi="Palatino Linotype" w:cs="Arial"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0D22A0"/>
    <w:multiLevelType w:val="hybridMultilevel"/>
    <w:tmpl w:val="3F109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F36E28"/>
    <w:multiLevelType w:val="hybridMultilevel"/>
    <w:tmpl w:val="9F8C5D3C"/>
    <w:lvl w:ilvl="0" w:tplc="58B8FB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
  </w:num>
  <w:num w:numId="3">
    <w:abstractNumId w:val="15"/>
  </w:num>
  <w:num w:numId="4">
    <w:abstractNumId w:val="28"/>
  </w:num>
  <w:num w:numId="5">
    <w:abstractNumId w:val="2"/>
  </w:num>
  <w:num w:numId="6">
    <w:abstractNumId w:val="22"/>
  </w:num>
  <w:num w:numId="7">
    <w:abstractNumId w:val="32"/>
  </w:num>
  <w:num w:numId="8">
    <w:abstractNumId w:val="17"/>
  </w:num>
  <w:num w:numId="9">
    <w:abstractNumId w:val="6"/>
  </w:num>
  <w:num w:numId="10">
    <w:abstractNumId w:val="10"/>
  </w:num>
  <w:num w:numId="11">
    <w:abstractNumId w:val="14"/>
  </w:num>
  <w:num w:numId="12">
    <w:abstractNumId w:val="23"/>
  </w:num>
  <w:num w:numId="13">
    <w:abstractNumId w:val="25"/>
  </w:num>
  <w:num w:numId="14">
    <w:abstractNumId w:val="21"/>
  </w:num>
  <w:num w:numId="15">
    <w:abstractNumId w:val="11"/>
  </w:num>
  <w:num w:numId="16">
    <w:abstractNumId w:val="18"/>
  </w:num>
  <w:num w:numId="17">
    <w:abstractNumId w:val="30"/>
  </w:num>
  <w:num w:numId="18">
    <w:abstractNumId w:val="7"/>
  </w:num>
  <w:num w:numId="19">
    <w:abstractNumId w:val="26"/>
  </w:num>
  <w:num w:numId="20">
    <w:abstractNumId w:val="12"/>
  </w:num>
  <w:num w:numId="21">
    <w:abstractNumId w:val="13"/>
  </w:num>
  <w:num w:numId="22">
    <w:abstractNumId w:val="34"/>
  </w:num>
  <w:num w:numId="23">
    <w:abstractNumId w:val="35"/>
  </w:num>
  <w:num w:numId="24">
    <w:abstractNumId w:val="29"/>
  </w:num>
  <w:num w:numId="25">
    <w:abstractNumId w:val="41"/>
  </w:num>
  <w:num w:numId="26">
    <w:abstractNumId w:val="40"/>
  </w:num>
  <w:num w:numId="27">
    <w:abstractNumId w:val="4"/>
  </w:num>
  <w:num w:numId="28">
    <w:abstractNumId w:val="39"/>
  </w:num>
  <w:num w:numId="29">
    <w:abstractNumId w:val="38"/>
  </w:num>
  <w:num w:numId="30">
    <w:abstractNumId w:val="0"/>
  </w:num>
  <w:num w:numId="31">
    <w:abstractNumId w:val="3"/>
  </w:num>
  <w:num w:numId="32">
    <w:abstractNumId w:val="8"/>
  </w:num>
  <w:num w:numId="33">
    <w:abstractNumId w:val="19"/>
  </w:num>
  <w:num w:numId="34">
    <w:abstractNumId w:val="36"/>
  </w:num>
  <w:num w:numId="35">
    <w:abstractNumId w:val="37"/>
  </w:num>
  <w:num w:numId="36">
    <w:abstractNumId w:val="5"/>
  </w:num>
  <w:num w:numId="37">
    <w:abstractNumId w:val="20"/>
  </w:num>
  <w:num w:numId="38">
    <w:abstractNumId w:val="31"/>
  </w:num>
  <w:num w:numId="39">
    <w:abstractNumId w:val="33"/>
  </w:num>
  <w:num w:numId="40">
    <w:abstractNumId w:val="27"/>
  </w:num>
  <w:num w:numId="41">
    <w:abstractNumId w:val="9"/>
  </w:num>
  <w:num w:numId="42">
    <w:abstractNumId w:val="42"/>
  </w:num>
  <w:num w:numId="4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049A"/>
    <w:rsid w:val="00015CF7"/>
    <w:rsid w:val="00030FE0"/>
    <w:rsid w:val="0003350B"/>
    <w:rsid w:val="00033EA7"/>
    <w:rsid w:val="000359A9"/>
    <w:rsid w:val="00036F8B"/>
    <w:rsid w:val="0003724D"/>
    <w:rsid w:val="00040B2C"/>
    <w:rsid w:val="00041B89"/>
    <w:rsid w:val="00042DFA"/>
    <w:rsid w:val="00045325"/>
    <w:rsid w:val="00046FC9"/>
    <w:rsid w:val="00047864"/>
    <w:rsid w:val="00052C48"/>
    <w:rsid w:val="00053804"/>
    <w:rsid w:val="000563BA"/>
    <w:rsid w:val="00056B3F"/>
    <w:rsid w:val="00061873"/>
    <w:rsid w:val="0007032B"/>
    <w:rsid w:val="0007164E"/>
    <w:rsid w:val="00071F96"/>
    <w:rsid w:val="00074C65"/>
    <w:rsid w:val="000800BA"/>
    <w:rsid w:val="0008228A"/>
    <w:rsid w:val="000847DF"/>
    <w:rsid w:val="000A1173"/>
    <w:rsid w:val="000A3F53"/>
    <w:rsid w:val="000A575C"/>
    <w:rsid w:val="000A6199"/>
    <w:rsid w:val="000B2724"/>
    <w:rsid w:val="000B462C"/>
    <w:rsid w:val="000B61B4"/>
    <w:rsid w:val="000D0F10"/>
    <w:rsid w:val="000D1018"/>
    <w:rsid w:val="000D14DC"/>
    <w:rsid w:val="000E0911"/>
    <w:rsid w:val="000E5B1A"/>
    <w:rsid w:val="000E7735"/>
    <w:rsid w:val="000F04DF"/>
    <w:rsid w:val="000F051E"/>
    <w:rsid w:val="000F65A4"/>
    <w:rsid w:val="000F6FF6"/>
    <w:rsid w:val="00101803"/>
    <w:rsid w:val="0010579C"/>
    <w:rsid w:val="00106EBC"/>
    <w:rsid w:val="00106F80"/>
    <w:rsid w:val="0011456F"/>
    <w:rsid w:val="00123996"/>
    <w:rsid w:val="0012663A"/>
    <w:rsid w:val="00133AE1"/>
    <w:rsid w:val="00134C90"/>
    <w:rsid w:val="00135BDB"/>
    <w:rsid w:val="00137E9C"/>
    <w:rsid w:val="00141770"/>
    <w:rsid w:val="001424A2"/>
    <w:rsid w:val="001431DD"/>
    <w:rsid w:val="001515F9"/>
    <w:rsid w:val="00151D9F"/>
    <w:rsid w:val="00151E15"/>
    <w:rsid w:val="0016164B"/>
    <w:rsid w:val="00165BF5"/>
    <w:rsid w:val="00165C57"/>
    <w:rsid w:val="001671FD"/>
    <w:rsid w:val="00170630"/>
    <w:rsid w:val="00171DCE"/>
    <w:rsid w:val="00172A0C"/>
    <w:rsid w:val="00174D25"/>
    <w:rsid w:val="001823F8"/>
    <w:rsid w:val="00182F8E"/>
    <w:rsid w:val="00185019"/>
    <w:rsid w:val="001A1576"/>
    <w:rsid w:val="001A6900"/>
    <w:rsid w:val="001B2232"/>
    <w:rsid w:val="001E0CE5"/>
    <w:rsid w:val="001E309D"/>
    <w:rsid w:val="001E36F2"/>
    <w:rsid w:val="00216FD8"/>
    <w:rsid w:val="00220BF5"/>
    <w:rsid w:val="00223855"/>
    <w:rsid w:val="00226A9E"/>
    <w:rsid w:val="0022733E"/>
    <w:rsid w:val="002323F8"/>
    <w:rsid w:val="00240897"/>
    <w:rsid w:val="0024368B"/>
    <w:rsid w:val="00244B62"/>
    <w:rsid w:val="00245ABB"/>
    <w:rsid w:val="0025170A"/>
    <w:rsid w:val="00252C35"/>
    <w:rsid w:val="0026150A"/>
    <w:rsid w:val="00267242"/>
    <w:rsid w:val="00270C9C"/>
    <w:rsid w:val="00275592"/>
    <w:rsid w:val="002812AA"/>
    <w:rsid w:val="0028326C"/>
    <w:rsid w:val="002852DC"/>
    <w:rsid w:val="00291AA2"/>
    <w:rsid w:val="00292F3F"/>
    <w:rsid w:val="002A01FE"/>
    <w:rsid w:val="002A05C9"/>
    <w:rsid w:val="002B3F07"/>
    <w:rsid w:val="002B6145"/>
    <w:rsid w:val="002C7998"/>
    <w:rsid w:val="002D021E"/>
    <w:rsid w:val="002D24DF"/>
    <w:rsid w:val="002D373A"/>
    <w:rsid w:val="002D3D32"/>
    <w:rsid w:val="002D7739"/>
    <w:rsid w:val="002D7F66"/>
    <w:rsid w:val="002E56E1"/>
    <w:rsid w:val="002E6BE5"/>
    <w:rsid w:val="002E7072"/>
    <w:rsid w:val="002F2038"/>
    <w:rsid w:val="002F3231"/>
    <w:rsid w:val="002F375A"/>
    <w:rsid w:val="002F4ED3"/>
    <w:rsid w:val="00300F14"/>
    <w:rsid w:val="0030369D"/>
    <w:rsid w:val="00304EC5"/>
    <w:rsid w:val="003066E3"/>
    <w:rsid w:val="00307328"/>
    <w:rsid w:val="00307CD9"/>
    <w:rsid w:val="00311131"/>
    <w:rsid w:val="00312BB4"/>
    <w:rsid w:val="0031300D"/>
    <w:rsid w:val="00313B98"/>
    <w:rsid w:val="00313FF4"/>
    <w:rsid w:val="003163C5"/>
    <w:rsid w:val="00320CB4"/>
    <w:rsid w:val="00323292"/>
    <w:rsid w:val="00327B7A"/>
    <w:rsid w:val="00327FEB"/>
    <w:rsid w:val="00330738"/>
    <w:rsid w:val="00337356"/>
    <w:rsid w:val="003407F8"/>
    <w:rsid w:val="003445AB"/>
    <w:rsid w:val="00344B0A"/>
    <w:rsid w:val="0034676D"/>
    <w:rsid w:val="00350941"/>
    <w:rsid w:val="0035192B"/>
    <w:rsid w:val="00353709"/>
    <w:rsid w:val="00353F57"/>
    <w:rsid w:val="00354253"/>
    <w:rsid w:val="003575EA"/>
    <w:rsid w:val="00364F71"/>
    <w:rsid w:val="0037522B"/>
    <w:rsid w:val="00394482"/>
    <w:rsid w:val="0039532E"/>
    <w:rsid w:val="00395A88"/>
    <w:rsid w:val="003A3057"/>
    <w:rsid w:val="003B0CE4"/>
    <w:rsid w:val="003B2142"/>
    <w:rsid w:val="003B24A5"/>
    <w:rsid w:val="003B55E0"/>
    <w:rsid w:val="003B6EA5"/>
    <w:rsid w:val="003B74CA"/>
    <w:rsid w:val="003C6984"/>
    <w:rsid w:val="003D2E48"/>
    <w:rsid w:val="003D740C"/>
    <w:rsid w:val="003E0DE3"/>
    <w:rsid w:val="003E0FBD"/>
    <w:rsid w:val="003E42A0"/>
    <w:rsid w:val="003E6B2A"/>
    <w:rsid w:val="003E700B"/>
    <w:rsid w:val="003F5CFE"/>
    <w:rsid w:val="00400878"/>
    <w:rsid w:val="00404350"/>
    <w:rsid w:val="00410E41"/>
    <w:rsid w:val="0041111A"/>
    <w:rsid w:val="00411E11"/>
    <w:rsid w:val="00420998"/>
    <w:rsid w:val="00425946"/>
    <w:rsid w:val="004311E0"/>
    <w:rsid w:val="00436863"/>
    <w:rsid w:val="004415EA"/>
    <w:rsid w:val="0044255A"/>
    <w:rsid w:val="0044391B"/>
    <w:rsid w:val="0044589E"/>
    <w:rsid w:val="0045152D"/>
    <w:rsid w:val="004516AA"/>
    <w:rsid w:val="004568C0"/>
    <w:rsid w:val="0046629C"/>
    <w:rsid w:val="00471D7C"/>
    <w:rsid w:val="0047407C"/>
    <w:rsid w:val="004757F1"/>
    <w:rsid w:val="004762AC"/>
    <w:rsid w:val="00476F5B"/>
    <w:rsid w:val="0047743B"/>
    <w:rsid w:val="00477701"/>
    <w:rsid w:val="004824F0"/>
    <w:rsid w:val="00482A19"/>
    <w:rsid w:val="004870E9"/>
    <w:rsid w:val="004879CA"/>
    <w:rsid w:val="004916AF"/>
    <w:rsid w:val="00492CAB"/>
    <w:rsid w:val="004B1228"/>
    <w:rsid w:val="004B3554"/>
    <w:rsid w:val="004B6127"/>
    <w:rsid w:val="004B77DB"/>
    <w:rsid w:val="004C05B6"/>
    <w:rsid w:val="004C3294"/>
    <w:rsid w:val="004D019A"/>
    <w:rsid w:val="004D03A1"/>
    <w:rsid w:val="004D066E"/>
    <w:rsid w:val="004D11F8"/>
    <w:rsid w:val="004D2092"/>
    <w:rsid w:val="004D23B7"/>
    <w:rsid w:val="004D2C6B"/>
    <w:rsid w:val="004D3848"/>
    <w:rsid w:val="004E1793"/>
    <w:rsid w:val="004E43C1"/>
    <w:rsid w:val="004E74D8"/>
    <w:rsid w:val="004E7632"/>
    <w:rsid w:val="004E7F1B"/>
    <w:rsid w:val="004F5057"/>
    <w:rsid w:val="004F526C"/>
    <w:rsid w:val="00501937"/>
    <w:rsid w:val="00502F83"/>
    <w:rsid w:val="00506341"/>
    <w:rsid w:val="0051123C"/>
    <w:rsid w:val="00511522"/>
    <w:rsid w:val="00514532"/>
    <w:rsid w:val="00515229"/>
    <w:rsid w:val="0051761F"/>
    <w:rsid w:val="00517B76"/>
    <w:rsid w:val="005227A0"/>
    <w:rsid w:val="0052373E"/>
    <w:rsid w:val="0052698B"/>
    <w:rsid w:val="00530053"/>
    <w:rsid w:val="00536563"/>
    <w:rsid w:val="00536E53"/>
    <w:rsid w:val="005379D7"/>
    <w:rsid w:val="00540082"/>
    <w:rsid w:val="0054126B"/>
    <w:rsid w:val="00541575"/>
    <w:rsid w:val="00544C1A"/>
    <w:rsid w:val="005469C0"/>
    <w:rsid w:val="00552AB4"/>
    <w:rsid w:val="0056163D"/>
    <w:rsid w:val="0057548B"/>
    <w:rsid w:val="00580C6E"/>
    <w:rsid w:val="00587404"/>
    <w:rsid w:val="00590A3C"/>
    <w:rsid w:val="00592C5A"/>
    <w:rsid w:val="00594B93"/>
    <w:rsid w:val="00596339"/>
    <w:rsid w:val="005A04A5"/>
    <w:rsid w:val="005A3475"/>
    <w:rsid w:val="005B2719"/>
    <w:rsid w:val="005B5519"/>
    <w:rsid w:val="005B558C"/>
    <w:rsid w:val="005B6B90"/>
    <w:rsid w:val="005C1668"/>
    <w:rsid w:val="005C226B"/>
    <w:rsid w:val="005C3E97"/>
    <w:rsid w:val="005C54BF"/>
    <w:rsid w:val="005C7AA6"/>
    <w:rsid w:val="005D528E"/>
    <w:rsid w:val="005D57B8"/>
    <w:rsid w:val="005D64B0"/>
    <w:rsid w:val="005E4AD1"/>
    <w:rsid w:val="005E5F60"/>
    <w:rsid w:val="005E634B"/>
    <w:rsid w:val="005F261A"/>
    <w:rsid w:val="005F4ED8"/>
    <w:rsid w:val="005F68C1"/>
    <w:rsid w:val="005F6CBE"/>
    <w:rsid w:val="006020BA"/>
    <w:rsid w:val="00603A17"/>
    <w:rsid w:val="0061180A"/>
    <w:rsid w:val="00617494"/>
    <w:rsid w:val="00620822"/>
    <w:rsid w:val="006224FF"/>
    <w:rsid w:val="00622E9C"/>
    <w:rsid w:val="00626F70"/>
    <w:rsid w:val="00635E71"/>
    <w:rsid w:val="00641BB5"/>
    <w:rsid w:val="00676FA7"/>
    <w:rsid w:val="006815FC"/>
    <w:rsid w:val="006908CA"/>
    <w:rsid w:val="00693F10"/>
    <w:rsid w:val="00694E89"/>
    <w:rsid w:val="006A5F76"/>
    <w:rsid w:val="006B7434"/>
    <w:rsid w:val="006C0547"/>
    <w:rsid w:val="006C1D49"/>
    <w:rsid w:val="006C2525"/>
    <w:rsid w:val="006C3020"/>
    <w:rsid w:val="006D670E"/>
    <w:rsid w:val="006E081B"/>
    <w:rsid w:val="006E46A6"/>
    <w:rsid w:val="006F0A4D"/>
    <w:rsid w:val="006F1DBC"/>
    <w:rsid w:val="006F28D0"/>
    <w:rsid w:val="006F4760"/>
    <w:rsid w:val="006F4C57"/>
    <w:rsid w:val="007001D0"/>
    <w:rsid w:val="00701E7D"/>
    <w:rsid w:val="007052BF"/>
    <w:rsid w:val="007052C5"/>
    <w:rsid w:val="007063B2"/>
    <w:rsid w:val="00710340"/>
    <w:rsid w:val="00714644"/>
    <w:rsid w:val="00715FA2"/>
    <w:rsid w:val="00717116"/>
    <w:rsid w:val="007307D1"/>
    <w:rsid w:val="007340D3"/>
    <w:rsid w:val="00735C89"/>
    <w:rsid w:val="0073655B"/>
    <w:rsid w:val="00743958"/>
    <w:rsid w:val="00743E4A"/>
    <w:rsid w:val="007461F0"/>
    <w:rsid w:val="007466FB"/>
    <w:rsid w:val="00756DA5"/>
    <w:rsid w:val="00763BAF"/>
    <w:rsid w:val="007665C7"/>
    <w:rsid w:val="00775C9B"/>
    <w:rsid w:val="00777288"/>
    <w:rsid w:val="007806DA"/>
    <w:rsid w:val="00782E05"/>
    <w:rsid w:val="007929EB"/>
    <w:rsid w:val="00796A7D"/>
    <w:rsid w:val="007971AF"/>
    <w:rsid w:val="007A7245"/>
    <w:rsid w:val="007C0DE3"/>
    <w:rsid w:val="007C103E"/>
    <w:rsid w:val="007C2FE1"/>
    <w:rsid w:val="007C7C86"/>
    <w:rsid w:val="007D018A"/>
    <w:rsid w:val="007D39F7"/>
    <w:rsid w:val="007D550C"/>
    <w:rsid w:val="007D58F0"/>
    <w:rsid w:val="007E2C27"/>
    <w:rsid w:val="007E3050"/>
    <w:rsid w:val="007F2ABD"/>
    <w:rsid w:val="007F4108"/>
    <w:rsid w:val="00801480"/>
    <w:rsid w:val="00803472"/>
    <w:rsid w:val="00803C59"/>
    <w:rsid w:val="008102C9"/>
    <w:rsid w:val="00814F0E"/>
    <w:rsid w:val="00815125"/>
    <w:rsid w:val="00821A80"/>
    <w:rsid w:val="00822B11"/>
    <w:rsid w:val="00824C34"/>
    <w:rsid w:val="00827451"/>
    <w:rsid w:val="008300ED"/>
    <w:rsid w:val="00830DB3"/>
    <w:rsid w:val="0083186B"/>
    <w:rsid w:val="0085256F"/>
    <w:rsid w:val="00852772"/>
    <w:rsid w:val="00852FC1"/>
    <w:rsid w:val="00854C9C"/>
    <w:rsid w:val="00860742"/>
    <w:rsid w:val="0086538B"/>
    <w:rsid w:val="00865EF5"/>
    <w:rsid w:val="00866EA0"/>
    <w:rsid w:val="00874F4E"/>
    <w:rsid w:val="00876981"/>
    <w:rsid w:val="008812F3"/>
    <w:rsid w:val="00885E00"/>
    <w:rsid w:val="00895E6A"/>
    <w:rsid w:val="0089782A"/>
    <w:rsid w:val="008A3695"/>
    <w:rsid w:val="008A43C0"/>
    <w:rsid w:val="008B5CA7"/>
    <w:rsid w:val="008B697F"/>
    <w:rsid w:val="008B6D9C"/>
    <w:rsid w:val="008C6598"/>
    <w:rsid w:val="008C705B"/>
    <w:rsid w:val="008D51A5"/>
    <w:rsid w:val="008D59FD"/>
    <w:rsid w:val="008E24E6"/>
    <w:rsid w:val="008F3DEB"/>
    <w:rsid w:val="008F4633"/>
    <w:rsid w:val="008F487D"/>
    <w:rsid w:val="008F6317"/>
    <w:rsid w:val="008F7598"/>
    <w:rsid w:val="009012A4"/>
    <w:rsid w:val="0092499F"/>
    <w:rsid w:val="00925D9C"/>
    <w:rsid w:val="009367E3"/>
    <w:rsid w:val="00936F9E"/>
    <w:rsid w:val="009420B6"/>
    <w:rsid w:val="0094247B"/>
    <w:rsid w:val="009525AF"/>
    <w:rsid w:val="0095328B"/>
    <w:rsid w:val="00961483"/>
    <w:rsid w:val="00962756"/>
    <w:rsid w:val="009722AF"/>
    <w:rsid w:val="009722C5"/>
    <w:rsid w:val="00974CBC"/>
    <w:rsid w:val="00974FFC"/>
    <w:rsid w:val="00976EDE"/>
    <w:rsid w:val="00977258"/>
    <w:rsid w:val="00981438"/>
    <w:rsid w:val="00981D66"/>
    <w:rsid w:val="009927C8"/>
    <w:rsid w:val="00992EFA"/>
    <w:rsid w:val="009937AA"/>
    <w:rsid w:val="00996107"/>
    <w:rsid w:val="009968DD"/>
    <w:rsid w:val="009A0E00"/>
    <w:rsid w:val="009A55CD"/>
    <w:rsid w:val="009A658B"/>
    <w:rsid w:val="009B0F74"/>
    <w:rsid w:val="009B17D2"/>
    <w:rsid w:val="009B56D0"/>
    <w:rsid w:val="009C342E"/>
    <w:rsid w:val="009C41CD"/>
    <w:rsid w:val="009C4E53"/>
    <w:rsid w:val="009C6CE1"/>
    <w:rsid w:val="009D1905"/>
    <w:rsid w:val="009F0CE7"/>
    <w:rsid w:val="009F35E2"/>
    <w:rsid w:val="009F5ACA"/>
    <w:rsid w:val="009F6B1E"/>
    <w:rsid w:val="009F73E9"/>
    <w:rsid w:val="00A041E1"/>
    <w:rsid w:val="00A125E9"/>
    <w:rsid w:val="00A22BF7"/>
    <w:rsid w:val="00A23810"/>
    <w:rsid w:val="00A27D00"/>
    <w:rsid w:val="00A31BD8"/>
    <w:rsid w:val="00A31CE1"/>
    <w:rsid w:val="00A44693"/>
    <w:rsid w:val="00A45D68"/>
    <w:rsid w:val="00A5463C"/>
    <w:rsid w:val="00A55A7D"/>
    <w:rsid w:val="00A560C2"/>
    <w:rsid w:val="00A71B86"/>
    <w:rsid w:val="00A75B19"/>
    <w:rsid w:val="00A77280"/>
    <w:rsid w:val="00A8251C"/>
    <w:rsid w:val="00A8792B"/>
    <w:rsid w:val="00A945C2"/>
    <w:rsid w:val="00AA160F"/>
    <w:rsid w:val="00AA2C60"/>
    <w:rsid w:val="00AB0546"/>
    <w:rsid w:val="00AB7CCF"/>
    <w:rsid w:val="00AC05DF"/>
    <w:rsid w:val="00AC0AFC"/>
    <w:rsid w:val="00AC60CF"/>
    <w:rsid w:val="00AC6E2A"/>
    <w:rsid w:val="00AC77FB"/>
    <w:rsid w:val="00AC7DE2"/>
    <w:rsid w:val="00AD0E19"/>
    <w:rsid w:val="00AE26C8"/>
    <w:rsid w:val="00AE2E33"/>
    <w:rsid w:val="00AE3CEC"/>
    <w:rsid w:val="00AE4010"/>
    <w:rsid w:val="00AE546B"/>
    <w:rsid w:val="00AF12FB"/>
    <w:rsid w:val="00AF2816"/>
    <w:rsid w:val="00AF797C"/>
    <w:rsid w:val="00B01708"/>
    <w:rsid w:val="00B136CE"/>
    <w:rsid w:val="00B227D6"/>
    <w:rsid w:val="00B24E51"/>
    <w:rsid w:val="00B272D5"/>
    <w:rsid w:val="00B301B5"/>
    <w:rsid w:val="00B31B9D"/>
    <w:rsid w:val="00B367E3"/>
    <w:rsid w:val="00B40359"/>
    <w:rsid w:val="00B4043C"/>
    <w:rsid w:val="00B40574"/>
    <w:rsid w:val="00B45F7E"/>
    <w:rsid w:val="00B5703B"/>
    <w:rsid w:val="00B57CB4"/>
    <w:rsid w:val="00B61157"/>
    <w:rsid w:val="00B673BE"/>
    <w:rsid w:val="00B67DE6"/>
    <w:rsid w:val="00B71FFF"/>
    <w:rsid w:val="00B734A3"/>
    <w:rsid w:val="00B76DBE"/>
    <w:rsid w:val="00B76E9B"/>
    <w:rsid w:val="00B829A1"/>
    <w:rsid w:val="00B82FD1"/>
    <w:rsid w:val="00B8462A"/>
    <w:rsid w:val="00B95E80"/>
    <w:rsid w:val="00B9665E"/>
    <w:rsid w:val="00BA16D1"/>
    <w:rsid w:val="00BA53E8"/>
    <w:rsid w:val="00BA610B"/>
    <w:rsid w:val="00BA63DA"/>
    <w:rsid w:val="00BA63F3"/>
    <w:rsid w:val="00BA6EE6"/>
    <w:rsid w:val="00BB442D"/>
    <w:rsid w:val="00BB7F53"/>
    <w:rsid w:val="00BC198D"/>
    <w:rsid w:val="00BC2466"/>
    <w:rsid w:val="00BC69E2"/>
    <w:rsid w:val="00BC6D1D"/>
    <w:rsid w:val="00BD048D"/>
    <w:rsid w:val="00BD1922"/>
    <w:rsid w:val="00BD48D4"/>
    <w:rsid w:val="00BE3EAA"/>
    <w:rsid w:val="00BF2D1B"/>
    <w:rsid w:val="00BF3F7B"/>
    <w:rsid w:val="00C076C1"/>
    <w:rsid w:val="00C14D0D"/>
    <w:rsid w:val="00C15F8B"/>
    <w:rsid w:val="00C171B8"/>
    <w:rsid w:val="00C22C9F"/>
    <w:rsid w:val="00C239CE"/>
    <w:rsid w:val="00C25E1A"/>
    <w:rsid w:val="00C3001E"/>
    <w:rsid w:val="00C34532"/>
    <w:rsid w:val="00C34B1C"/>
    <w:rsid w:val="00C44118"/>
    <w:rsid w:val="00C46D02"/>
    <w:rsid w:val="00C54BEC"/>
    <w:rsid w:val="00C54F7F"/>
    <w:rsid w:val="00C555A3"/>
    <w:rsid w:val="00C57C84"/>
    <w:rsid w:val="00C63EE7"/>
    <w:rsid w:val="00C672BD"/>
    <w:rsid w:val="00C76941"/>
    <w:rsid w:val="00C76E1B"/>
    <w:rsid w:val="00C92CDC"/>
    <w:rsid w:val="00C93E70"/>
    <w:rsid w:val="00C95C22"/>
    <w:rsid w:val="00C95C8D"/>
    <w:rsid w:val="00CA04E5"/>
    <w:rsid w:val="00CA4264"/>
    <w:rsid w:val="00CB23C8"/>
    <w:rsid w:val="00CB26CF"/>
    <w:rsid w:val="00CB3963"/>
    <w:rsid w:val="00CB5773"/>
    <w:rsid w:val="00CC6751"/>
    <w:rsid w:val="00CC7C72"/>
    <w:rsid w:val="00CC7F82"/>
    <w:rsid w:val="00CE60FF"/>
    <w:rsid w:val="00D032EF"/>
    <w:rsid w:val="00D05E36"/>
    <w:rsid w:val="00D12795"/>
    <w:rsid w:val="00D12E15"/>
    <w:rsid w:val="00D14788"/>
    <w:rsid w:val="00D156DD"/>
    <w:rsid w:val="00D1681B"/>
    <w:rsid w:val="00D216E7"/>
    <w:rsid w:val="00D24375"/>
    <w:rsid w:val="00D305AB"/>
    <w:rsid w:val="00D40EBF"/>
    <w:rsid w:val="00D503B3"/>
    <w:rsid w:val="00D5119F"/>
    <w:rsid w:val="00D53F58"/>
    <w:rsid w:val="00D57786"/>
    <w:rsid w:val="00D6065A"/>
    <w:rsid w:val="00D627A9"/>
    <w:rsid w:val="00D678AB"/>
    <w:rsid w:val="00D70AD7"/>
    <w:rsid w:val="00D80C2E"/>
    <w:rsid w:val="00D82360"/>
    <w:rsid w:val="00DA058F"/>
    <w:rsid w:val="00DB3D82"/>
    <w:rsid w:val="00DB40E7"/>
    <w:rsid w:val="00DC57C8"/>
    <w:rsid w:val="00DD00A7"/>
    <w:rsid w:val="00DD1B62"/>
    <w:rsid w:val="00DD2FB7"/>
    <w:rsid w:val="00DD3E35"/>
    <w:rsid w:val="00DD51FB"/>
    <w:rsid w:val="00DD5EB9"/>
    <w:rsid w:val="00DF02A3"/>
    <w:rsid w:val="00DF11F8"/>
    <w:rsid w:val="00DF7FD7"/>
    <w:rsid w:val="00E05806"/>
    <w:rsid w:val="00E10DD1"/>
    <w:rsid w:val="00E177E3"/>
    <w:rsid w:val="00E21B85"/>
    <w:rsid w:val="00E23A64"/>
    <w:rsid w:val="00E242EB"/>
    <w:rsid w:val="00E24A00"/>
    <w:rsid w:val="00E257CB"/>
    <w:rsid w:val="00E32AF9"/>
    <w:rsid w:val="00E330BD"/>
    <w:rsid w:val="00E35AA9"/>
    <w:rsid w:val="00E36011"/>
    <w:rsid w:val="00E36C3E"/>
    <w:rsid w:val="00E41299"/>
    <w:rsid w:val="00E452EB"/>
    <w:rsid w:val="00E458CD"/>
    <w:rsid w:val="00E51816"/>
    <w:rsid w:val="00E51AF3"/>
    <w:rsid w:val="00E5281D"/>
    <w:rsid w:val="00E550BA"/>
    <w:rsid w:val="00E65CAC"/>
    <w:rsid w:val="00E65DCC"/>
    <w:rsid w:val="00E743B8"/>
    <w:rsid w:val="00E77A29"/>
    <w:rsid w:val="00E77FB5"/>
    <w:rsid w:val="00E8035A"/>
    <w:rsid w:val="00E86F9D"/>
    <w:rsid w:val="00E87C82"/>
    <w:rsid w:val="00E919B9"/>
    <w:rsid w:val="00E92DA6"/>
    <w:rsid w:val="00E94D8B"/>
    <w:rsid w:val="00E96AB5"/>
    <w:rsid w:val="00EA20A3"/>
    <w:rsid w:val="00EA53D4"/>
    <w:rsid w:val="00EA6B68"/>
    <w:rsid w:val="00EB04D6"/>
    <w:rsid w:val="00EB3529"/>
    <w:rsid w:val="00EC0F11"/>
    <w:rsid w:val="00EC2D05"/>
    <w:rsid w:val="00ED1A42"/>
    <w:rsid w:val="00EE2DC2"/>
    <w:rsid w:val="00EE540C"/>
    <w:rsid w:val="00EE6445"/>
    <w:rsid w:val="00EE7571"/>
    <w:rsid w:val="00EF5301"/>
    <w:rsid w:val="00F0009F"/>
    <w:rsid w:val="00F000C4"/>
    <w:rsid w:val="00F00A32"/>
    <w:rsid w:val="00F112BF"/>
    <w:rsid w:val="00F25840"/>
    <w:rsid w:val="00F25C93"/>
    <w:rsid w:val="00F302A6"/>
    <w:rsid w:val="00F32171"/>
    <w:rsid w:val="00F365A3"/>
    <w:rsid w:val="00F44414"/>
    <w:rsid w:val="00F44AAE"/>
    <w:rsid w:val="00F50781"/>
    <w:rsid w:val="00F52A05"/>
    <w:rsid w:val="00F54C7E"/>
    <w:rsid w:val="00F65B7D"/>
    <w:rsid w:val="00F71FD6"/>
    <w:rsid w:val="00F731A5"/>
    <w:rsid w:val="00F8402A"/>
    <w:rsid w:val="00F900E9"/>
    <w:rsid w:val="00F91C0E"/>
    <w:rsid w:val="00F9259D"/>
    <w:rsid w:val="00FA1E30"/>
    <w:rsid w:val="00FA41B5"/>
    <w:rsid w:val="00FB0B55"/>
    <w:rsid w:val="00FB61E1"/>
    <w:rsid w:val="00FC37A5"/>
    <w:rsid w:val="00FC5405"/>
    <w:rsid w:val="00FD1FA8"/>
    <w:rsid w:val="00FE29BA"/>
    <w:rsid w:val="00FE5E88"/>
    <w:rsid w:val="00FF174C"/>
    <w:rsid w:val="00FF5AAB"/>
    <w:rsid w:val="00FF7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76D"/>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8"/>
      </w:numPr>
    </w:pPr>
  </w:style>
  <w:style w:type="numbering" w:customStyle="1" w:styleId="Estiloimportado1">
    <w:name w:val="Estilo importado 1"/>
    <w:qFormat/>
    <w:rsid w:val="005D64B0"/>
    <w:pPr>
      <w:numPr>
        <w:numId w:val="9"/>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Mencinsinresolver7">
    <w:name w:val="Mención sin resolver7"/>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97B8A-C5B8-4BE9-9B82-DC788EC6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5366</Words>
  <Characters>29519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2025-10-09T17:19:00Z</cp:lastPrinted>
  <dcterms:created xsi:type="dcterms:W3CDTF">2025-09-22T21:06:00Z</dcterms:created>
  <dcterms:modified xsi:type="dcterms:W3CDTF">2025-11-07T15:36:00Z</dcterms:modified>
</cp:coreProperties>
</file>