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7ED404" w14:textId="5C4F7233" w:rsidR="00AF29DF" w:rsidRPr="00271F3D" w:rsidRDefault="00AF29DF" w:rsidP="00AF29DF">
      <w:pPr>
        <w:spacing w:before="240" w:line="360" w:lineRule="auto"/>
        <w:jc w:val="both"/>
        <w:rPr>
          <w:rFonts w:ascii="Palatino Linotype" w:eastAsia="Times New Roman" w:hAnsi="Palatino Linotype" w:cs="Arial"/>
          <w:color w:val="000000"/>
          <w:sz w:val="24"/>
          <w:szCs w:val="24"/>
          <w:lang w:eastAsia="es-MX"/>
        </w:rPr>
      </w:pPr>
      <w:r w:rsidRPr="00271F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12929" w:rsidRPr="00271F3D">
        <w:rPr>
          <w:rFonts w:ascii="Palatino Linotype" w:eastAsia="Times New Roman" w:hAnsi="Palatino Linotype" w:cs="Arial"/>
          <w:color w:val="000000"/>
          <w:sz w:val="24"/>
          <w:szCs w:val="24"/>
          <w:lang w:eastAsia="es-MX"/>
        </w:rPr>
        <w:t>cinco de no</w:t>
      </w:r>
      <w:bookmarkStart w:id="0" w:name="_GoBack"/>
      <w:bookmarkEnd w:id="0"/>
      <w:r w:rsidR="00D12929" w:rsidRPr="00271F3D">
        <w:rPr>
          <w:rFonts w:ascii="Palatino Linotype" w:eastAsia="Times New Roman" w:hAnsi="Palatino Linotype" w:cs="Arial"/>
          <w:color w:val="000000"/>
          <w:sz w:val="24"/>
          <w:szCs w:val="24"/>
          <w:lang w:eastAsia="es-MX"/>
        </w:rPr>
        <w:t>viembre</w:t>
      </w:r>
      <w:r w:rsidRPr="00271F3D">
        <w:rPr>
          <w:rFonts w:ascii="Palatino Linotype" w:eastAsia="Times New Roman" w:hAnsi="Palatino Linotype" w:cs="Arial"/>
          <w:color w:val="000000"/>
          <w:sz w:val="24"/>
          <w:szCs w:val="24"/>
          <w:lang w:eastAsia="es-MX"/>
        </w:rPr>
        <w:t xml:space="preserve"> de dos mil veinticinco. </w:t>
      </w:r>
    </w:p>
    <w:p w14:paraId="6EDCEEBC" w14:textId="77777777" w:rsidR="00F231AE" w:rsidRPr="00271F3D" w:rsidRDefault="00F231AE" w:rsidP="00AF29DF">
      <w:pPr>
        <w:spacing w:before="240" w:line="360" w:lineRule="auto"/>
        <w:jc w:val="both"/>
        <w:rPr>
          <w:rFonts w:ascii="Palatino Linotype" w:eastAsia="Times New Roman" w:hAnsi="Palatino Linotype" w:cs="Arial"/>
          <w:color w:val="000000"/>
          <w:sz w:val="24"/>
          <w:szCs w:val="24"/>
          <w:lang w:eastAsia="es-MX"/>
        </w:rPr>
      </w:pPr>
    </w:p>
    <w:p w14:paraId="01986C82" w14:textId="20792B95" w:rsidR="00AF29DF" w:rsidRPr="00271F3D" w:rsidRDefault="00AF29DF" w:rsidP="00AF29DF">
      <w:pPr>
        <w:tabs>
          <w:tab w:val="left" w:pos="1701"/>
        </w:tabs>
        <w:spacing w:before="240" w:line="360" w:lineRule="auto"/>
        <w:jc w:val="both"/>
        <w:rPr>
          <w:rFonts w:ascii="Palatino Linotype" w:hAnsi="Palatino Linotype" w:cs="Arial"/>
          <w:sz w:val="24"/>
        </w:rPr>
      </w:pPr>
      <w:r w:rsidRPr="00271F3D">
        <w:rPr>
          <w:rFonts w:ascii="Palatino Linotype" w:hAnsi="Palatino Linotype" w:cs="Arial"/>
          <w:b/>
          <w:sz w:val="24"/>
        </w:rPr>
        <w:t>VISTO</w:t>
      </w:r>
      <w:r w:rsidRPr="00271F3D">
        <w:rPr>
          <w:rFonts w:ascii="Palatino Linotype" w:hAnsi="Palatino Linotype" w:cs="Arial"/>
          <w:sz w:val="24"/>
        </w:rPr>
        <w:t xml:space="preserve"> el expediente electrónico formado con motivo del recurso de revisión número </w:t>
      </w:r>
      <w:r w:rsidRPr="00271F3D">
        <w:rPr>
          <w:rFonts w:ascii="Palatino Linotype" w:hAnsi="Palatino Linotype" w:cs="Arial"/>
          <w:b/>
          <w:bCs/>
          <w:sz w:val="24"/>
        </w:rPr>
        <w:t xml:space="preserve">09995/INFOEM/IP/RR/2025, </w:t>
      </w:r>
      <w:r w:rsidRPr="00271F3D">
        <w:rPr>
          <w:rFonts w:ascii="Palatino Linotype" w:hAnsi="Palatino Linotype" w:cs="Arial"/>
          <w:sz w:val="24"/>
        </w:rPr>
        <w:t xml:space="preserve">interpuesto por la </w:t>
      </w:r>
      <w:r w:rsidRPr="00271F3D">
        <w:rPr>
          <w:rFonts w:ascii="Palatino Linotype" w:hAnsi="Palatino Linotype" w:cs="Arial"/>
          <w:b/>
          <w:bCs/>
          <w:sz w:val="24"/>
        </w:rPr>
        <w:t xml:space="preserve">C. </w:t>
      </w:r>
      <w:r w:rsidR="00A572CD">
        <w:rPr>
          <w:rFonts w:ascii="Palatino Linotype" w:hAnsi="Palatino Linotype" w:cs="Arial"/>
          <w:b/>
          <w:bCs/>
          <w:sz w:val="24"/>
        </w:rPr>
        <w:t>XXXXXXXXXXXXXXXXXXXXX</w:t>
      </w:r>
      <w:r w:rsidRPr="00271F3D">
        <w:rPr>
          <w:rFonts w:ascii="Palatino Linotype" w:hAnsi="Palatino Linotype" w:cs="Arial"/>
          <w:b/>
          <w:bCs/>
          <w:sz w:val="24"/>
        </w:rPr>
        <w:t xml:space="preserve">, </w:t>
      </w:r>
      <w:r w:rsidRPr="00271F3D">
        <w:rPr>
          <w:rFonts w:ascii="Palatino Linotype" w:hAnsi="Palatino Linotype" w:cs="Arial"/>
          <w:sz w:val="24"/>
        </w:rPr>
        <w:t xml:space="preserve">en lo sucesivo </w:t>
      </w:r>
      <w:r w:rsidRPr="00271F3D">
        <w:rPr>
          <w:rFonts w:ascii="Palatino Linotype" w:hAnsi="Palatino Linotype" w:cs="Arial"/>
          <w:b/>
          <w:bCs/>
          <w:sz w:val="24"/>
        </w:rPr>
        <w:t xml:space="preserve">La Recurrente, </w:t>
      </w:r>
      <w:r w:rsidRPr="00271F3D">
        <w:rPr>
          <w:rFonts w:ascii="Palatino Linotype" w:hAnsi="Palatino Linotype" w:cs="Arial"/>
          <w:sz w:val="24"/>
        </w:rPr>
        <w:t xml:space="preserve">en contra de la respuesta del </w:t>
      </w:r>
      <w:r w:rsidRPr="00271F3D">
        <w:rPr>
          <w:rFonts w:ascii="Palatino Linotype" w:hAnsi="Palatino Linotype" w:cs="Arial"/>
          <w:b/>
          <w:bCs/>
          <w:sz w:val="24"/>
        </w:rPr>
        <w:t xml:space="preserve">Ayuntamiento de Chicoloapan, </w:t>
      </w:r>
      <w:r w:rsidRPr="00271F3D">
        <w:rPr>
          <w:rFonts w:ascii="Palatino Linotype" w:hAnsi="Palatino Linotype" w:cs="Arial"/>
          <w:sz w:val="24"/>
        </w:rPr>
        <w:t xml:space="preserve">en lo subsecuente </w:t>
      </w:r>
      <w:r w:rsidRPr="00271F3D">
        <w:rPr>
          <w:rFonts w:ascii="Palatino Linotype" w:hAnsi="Palatino Linotype" w:cs="Arial"/>
          <w:b/>
          <w:bCs/>
          <w:sz w:val="24"/>
        </w:rPr>
        <w:t xml:space="preserve">El Sujeto Obligado, </w:t>
      </w:r>
      <w:r w:rsidRPr="00271F3D">
        <w:rPr>
          <w:rFonts w:ascii="Palatino Linotype" w:hAnsi="Palatino Linotype" w:cs="Arial"/>
          <w:sz w:val="24"/>
        </w:rPr>
        <w:t xml:space="preserve">se procede a dictar la presente resolución. </w:t>
      </w:r>
    </w:p>
    <w:p w14:paraId="4F875C8A" w14:textId="77777777" w:rsidR="00AF29DF" w:rsidRPr="00271F3D" w:rsidRDefault="00AF29DF" w:rsidP="00AF29DF">
      <w:pPr>
        <w:tabs>
          <w:tab w:val="left" w:pos="1701"/>
        </w:tabs>
        <w:spacing w:before="240" w:line="360" w:lineRule="auto"/>
        <w:jc w:val="both"/>
        <w:rPr>
          <w:rFonts w:ascii="Palatino Linotype" w:hAnsi="Palatino Linotype" w:cs="Arial"/>
          <w:sz w:val="24"/>
        </w:rPr>
      </w:pPr>
    </w:p>
    <w:p w14:paraId="16F60582" w14:textId="77777777" w:rsidR="00AF29DF" w:rsidRPr="00271F3D" w:rsidRDefault="00AF29DF" w:rsidP="00AF29DF">
      <w:pPr>
        <w:spacing w:before="240" w:after="240" w:line="360" w:lineRule="auto"/>
        <w:jc w:val="center"/>
        <w:rPr>
          <w:rFonts w:ascii="Palatino Linotype" w:hAnsi="Palatino Linotype"/>
          <w:b/>
          <w:sz w:val="28"/>
        </w:rPr>
      </w:pPr>
      <w:r w:rsidRPr="00271F3D">
        <w:rPr>
          <w:rFonts w:ascii="Palatino Linotype" w:hAnsi="Palatino Linotype"/>
          <w:b/>
          <w:sz w:val="28"/>
        </w:rPr>
        <w:t>A N T E C E D E N T E S   D E L   A S U N T O</w:t>
      </w:r>
    </w:p>
    <w:p w14:paraId="773E1654" w14:textId="77777777" w:rsidR="00AF29DF" w:rsidRPr="00271F3D" w:rsidRDefault="00AF29DF" w:rsidP="00AF29DF">
      <w:pPr>
        <w:spacing w:before="240" w:after="240" w:line="360" w:lineRule="auto"/>
        <w:jc w:val="both"/>
        <w:rPr>
          <w:rFonts w:ascii="Palatino Linotype" w:hAnsi="Palatino Linotype"/>
        </w:rPr>
      </w:pPr>
      <w:r w:rsidRPr="00271F3D">
        <w:rPr>
          <w:rFonts w:ascii="Palatino Linotype" w:hAnsi="Palatino Linotype" w:cs="Arial"/>
          <w:b/>
          <w:sz w:val="28"/>
        </w:rPr>
        <w:t>PRIMERO.</w:t>
      </w:r>
      <w:r w:rsidRPr="00271F3D">
        <w:rPr>
          <w:rFonts w:ascii="Palatino Linotype" w:hAnsi="Palatino Linotype" w:cs="Arial"/>
        </w:rPr>
        <w:t xml:space="preserve"> </w:t>
      </w:r>
      <w:r w:rsidRPr="00271F3D">
        <w:rPr>
          <w:rFonts w:ascii="Palatino Linotype" w:hAnsi="Palatino Linotype"/>
          <w:b/>
          <w:sz w:val="28"/>
          <w:szCs w:val="28"/>
        </w:rPr>
        <w:t>De la Solicitud de Información.</w:t>
      </w:r>
    </w:p>
    <w:p w14:paraId="06E01BF8" w14:textId="085A0047" w:rsidR="00AF29DF" w:rsidRPr="00271F3D" w:rsidRDefault="00AF29DF" w:rsidP="00AF29DF">
      <w:pPr>
        <w:spacing w:before="240" w:line="360" w:lineRule="auto"/>
        <w:jc w:val="both"/>
        <w:rPr>
          <w:rFonts w:ascii="Palatino Linotype" w:hAnsi="Palatino Linotype" w:cs="Arial"/>
          <w:sz w:val="24"/>
        </w:rPr>
      </w:pPr>
      <w:r w:rsidRPr="00271F3D">
        <w:rPr>
          <w:rFonts w:ascii="Palatino Linotype" w:hAnsi="Palatino Linotype" w:cs="Arial"/>
          <w:sz w:val="24"/>
          <w:szCs w:val="24"/>
        </w:rPr>
        <w:t xml:space="preserve">En fecha </w:t>
      </w:r>
      <w:r w:rsidRPr="00271F3D">
        <w:rPr>
          <w:rFonts w:ascii="Palatino Linotype" w:hAnsi="Palatino Linotype" w:cs="Arial"/>
          <w:b/>
          <w:bCs/>
          <w:sz w:val="24"/>
          <w:szCs w:val="24"/>
        </w:rPr>
        <w:t xml:space="preserve">trece de julio de dos mil veinticinco, El Recurrente, </w:t>
      </w:r>
      <w:r w:rsidRPr="00271F3D">
        <w:rPr>
          <w:rFonts w:ascii="Palatino Linotype" w:hAnsi="Palatino Linotype" w:cs="Arial"/>
          <w:sz w:val="24"/>
        </w:rPr>
        <w:t>presentó a través del Sistema de Acceso a la Información Mexiquense (</w:t>
      </w:r>
      <w:r w:rsidRPr="00271F3D">
        <w:rPr>
          <w:rFonts w:ascii="Palatino Linotype" w:hAnsi="Palatino Linotype" w:cs="Arial"/>
          <w:b/>
          <w:sz w:val="24"/>
        </w:rPr>
        <w:t>SAIMEX)</w:t>
      </w:r>
      <w:r w:rsidRPr="00271F3D">
        <w:rPr>
          <w:rFonts w:ascii="Palatino Linotype" w:hAnsi="Palatino Linotype" w:cs="Arial"/>
          <w:sz w:val="24"/>
        </w:rPr>
        <w:t xml:space="preserve"> ante </w:t>
      </w:r>
      <w:r w:rsidRPr="00271F3D">
        <w:rPr>
          <w:rFonts w:ascii="Palatino Linotype" w:hAnsi="Palatino Linotype" w:cs="Arial"/>
          <w:b/>
          <w:sz w:val="24"/>
        </w:rPr>
        <w:t>El Sujeto Obligado</w:t>
      </w:r>
      <w:r w:rsidRPr="00271F3D">
        <w:rPr>
          <w:rFonts w:ascii="Palatino Linotype" w:hAnsi="Palatino Linotype" w:cs="Arial"/>
          <w:sz w:val="24"/>
        </w:rPr>
        <w:t xml:space="preserve">, solicitud de acceso a la información pública, registrada bajo el número de expediente </w:t>
      </w:r>
      <w:r w:rsidRPr="00271F3D">
        <w:rPr>
          <w:rFonts w:ascii="Palatino Linotype" w:hAnsi="Palatino Linotype" w:cs="Arial"/>
          <w:b/>
          <w:bCs/>
          <w:sz w:val="24"/>
        </w:rPr>
        <w:t xml:space="preserve">00201/CHICOLOA/IP/2025, </w:t>
      </w:r>
      <w:r w:rsidRPr="00271F3D">
        <w:rPr>
          <w:rFonts w:ascii="Palatino Linotype" w:hAnsi="Palatino Linotype" w:cs="Arial"/>
          <w:sz w:val="24"/>
        </w:rPr>
        <w:t>mediante la cual solicitó información en el tenor siguiente:</w:t>
      </w:r>
    </w:p>
    <w:p w14:paraId="687C56E0" w14:textId="4E5456A1" w:rsidR="00AF29DF" w:rsidRPr="00271F3D" w:rsidRDefault="00AF29DF" w:rsidP="00AF29DF">
      <w:pPr>
        <w:pStyle w:val="Citas"/>
        <w:rPr>
          <w:b/>
          <w:bCs/>
        </w:rPr>
      </w:pPr>
      <w:r w:rsidRPr="00271F3D">
        <w:t xml:space="preserve">“Un informe detallado donde solo especifique en cantidad numérica es decir el número de apoyos o servicios que fueron atendidos por el centro de mando municipal del mes de abril del 2025 esto sin agregar datos que sean de carácter privados o que </w:t>
      </w:r>
      <w:r w:rsidRPr="00271F3D">
        <w:lastRenderedPageBreak/>
        <w:t xml:space="preserve">pongan en riesgo la información de terceros, para ser más específico requerimos una tabla donde indique por colonias cuántos apoyos o servicios fueron, una tabla donde indique por motivo o clasificación de carácter administrativo o delictivo y una tabla donde indique el tiempo de reacción desde que llega el llamado o el </w:t>
      </w:r>
      <w:proofErr w:type="spellStart"/>
      <w:r w:rsidRPr="00271F3D">
        <w:t>alertamiento</w:t>
      </w:r>
      <w:proofErr w:type="spellEnd"/>
      <w:r w:rsidRPr="00271F3D">
        <w:t xml:space="preserve"> al centro de mando hasta que asiste la unidad sea médica o de seguridad, agradezco su colaboración ya que estos datos son con fines informativos para una implementación de estrategia que se va proponer en la siguiente cabildo abierto del municipio en materia de seguridad por ello se le pide que solo coloque números y no coloque información delicada simplemente el registro de llamadas o de servicios atendidos” </w:t>
      </w:r>
      <w:r w:rsidRPr="00271F3D">
        <w:rPr>
          <w:b/>
          <w:bCs/>
        </w:rPr>
        <w:t>(Sic)</w:t>
      </w:r>
    </w:p>
    <w:p w14:paraId="2F8A775A" w14:textId="77777777" w:rsidR="00AF29DF" w:rsidRPr="00271F3D" w:rsidRDefault="00AF29DF" w:rsidP="00AF29DF">
      <w:pPr>
        <w:spacing w:before="240" w:line="360" w:lineRule="auto"/>
        <w:jc w:val="both"/>
        <w:rPr>
          <w:rFonts w:ascii="Palatino Linotype" w:hAnsi="Palatino Linotype" w:cs="Arial"/>
          <w:sz w:val="24"/>
        </w:rPr>
      </w:pPr>
      <w:r w:rsidRPr="00271F3D">
        <w:rPr>
          <w:rFonts w:ascii="Palatino Linotype" w:hAnsi="Palatino Linotype" w:cs="Arial"/>
          <w:b/>
          <w:sz w:val="24"/>
        </w:rPr>
        <w:t xml:space="preserve">Modalidad de entrega: </w:t>
      </w:r>
      <w:r w:rsidRPr="00271F3D">
        <w:rPr>
          <w:rFonts w:ascii="Palatino Linotype" w:hAnsi="Palatino Linotype" w:cs="Arial"/>
          <w:sz w:val="24"/>
        </w:rPr>
        <w:t xml:space="preserve">A través del SAIMEX. </w:t>
      </w:r>
    </w:p>
    <w:p w14:paraId="6E118E16" w14:textId="77777777" w:rsidR="00AF29DF" w:rsidRPr="00271F3D" w:rsidRDefault="00AF29DF" w:rsidP="00AF29DF">
      <w:pPr>
        <w:spacing w:before="240" w:line="360" w:lineRule="auto"/>
        <w:jc w:val="both"/>
        <w:rPr>
          <w:rFonts w:ascii="Palatino Linotype" w:hAnsi="Palatino Linotype" w:cs="Arial"/>
          <w:b/>
          <w:sz w:val="28"/>
          <w:szCs w:val="20"/>
        </w:rPr>
      </w:pPr>
    </w:p>
    <w:p w14:paraId="3284CC64" w14:textId="77777777" w:rsidR="00AF29DF" w:rsidRPr="00271F3D" w:rsidRDefault="00AF29DF" w:rsidP="00AF29DF">
      <w:pPr>
        <w:spacing w:before="240" w:line="360" w:lineRule="auto"/>
        <w:jc w:val="both"/>
        <w:rPr>
          <w:rFonts w:ascii="Palatino Linotype" w:hAnsi="Palatino Linotype" w:cs="Arial"/>
          <w:b/>
          <w:sz w:val="28"/>
        </w:rPr>
      </w:pPr>
      <w:r w:rsidRPr="00271F3D">
        <w:rPr>
          <w:rFonts w:ascii="Palatino Linotype" w:hAnsi="Palatino Linotype" w:cs="Arial"/>
          <w:b/>
          <w:sz w:val="28"/>
          <w:szCs w:val="20"/>
        </w:rPr>
        <w:t>SEGUNDO. De la respuesta del Sujeto Obligado.</w:t>
      </w:r>
    </w:p>
    <w:p w14:paraId="64BB24C5" w14:textId="53556EB9" w:rsidR="00AF29DF" w:rsidRPr="00271F3D" w:rsidRDefault="00AF29DF" w:rsidP="00AF29DF">
      <w:pPr>
        <w:spacing w:before="24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En el expediente electrónico </w:t>
      </w:r>
      <w:r w:rsidRPr="00271F3D">
        <w:rPr>
          <w:rFonts w:ascii="Palatino Linotype" w:hAnsi="Palatino Linotype" w:cs="Arial"/>
          <w:b/>
          <w:sz w:val="24"/>
          <w:szCs w:val="24"/>
        </w:rPr>
        <w:t xml:space="preserve">SAIMEX, </w:t>
      </w:r>
      <w:r w:rsidRPr="00271F3D">
        <w:rPr>
          <w:rFonts w:ascii="Palatino Linotype" w:hAnsi="Palatino Linotype" w:cs="Arial"/>
          <w:sz w:val="24"/>
          <w:szCs w:val="24"/>
        </w:rPr>
        <w:t xml:space="preserve">se aprecia que el </w:t>
      </w:r>
      <w:r w:rsidRPr="00271F3D">
        <w:rPr>
          <w:rFonts w:ascii="Palatino Linotype" w:hAnsi="Palatino Linotype" w:cs="Arial"/>
          <w:b/>
          <w:bCs/>
          <w:sz w:val="24"/>
          <w:szCs w:val="24"/>
        </w:rPr>
        <w:t xml:space="preserve">trece de agosto de dos mil veinticinco, El Sujeto Obligado </w:t>
      </w:r>
      <w:r w:rsidRPr="00271F3D">
        <w:rPr>
          <w:rFonts w:ascii="Palatino Linotype" w:hAnsi="Palatino Linotype" w:cs="Arial"/>
          <w:sz w:val="24"/>
          <w:szCs w:val="24"/>
        </w:rPr>
        <w:t>dio respuesta a la solicitud de información en los siguientes términos:</w:t>
      </w:r>
    </w:p>
    <w:p w14:paraId="13C4620E" w14:textId="24B5447B" w:rsidR="00AF29DF" w:rsidRPr="00271F3D" w:rsidRDefault="00AF29DF" w:rsidP="00AF29DF">
      <w:pPr>
        <w:pStyle w:val="Citas"/>
      </w:pPr>
      <w:r w:rsidRPr="00271F3D">
        <w:t>“En respuesta a la solicitud recibida, nos permitimos hacer de su conocimiento que con fundamento en el artículo 53, Fracciones: II, V y VI de la Ley de Transparencia y Acceso a la Información Pública del Estado de México y Municipios, le contestamos que:</w:t>
      </w:r>
    </w:p>
    <w:p w14:paraId="408AA136" w14:textId="37628FBF" w:rsidR="00AF29DF" w:rsidRPr="00271F3D" w:rsidRDefault="00AF29DF" w:rsidP="00AF29DF">
      <w:pPr>
        <w:pStyle w:val="Citas"/>
        <w:rPr>
          <w:b/>
          <w:bCs/>
        </w:rPr>
      </w:pPr>
      <w:r w:rsidRPr="00271F3D">
        <w:t xml:space="preserve">Con fundamento en los artículos 3 fracción XLI, 8, 12, 21, 23 fracción IV, 24 fracción XI, 58, 59, 173, así como en los demás preceptos relativos vigentes y aplicables de la </w:t>
      </w:r>
      <w:r w:rsidRPr="00271F3D">
        <w:lastRenderedPageBreak/>
        <w:t>Ley de Transparencia y Acceso a la Información Pública del Estado de México y Municipios, en atención a la solicitud de información 00201/CHICOLOA/IP/2025, registrada a través del Sistema de Acceso a la Información Mexiquense (SAIMEX) se da respuesta a la solicitud de información ya mencionada de la siguiente manera... (</w:t>
      </w:r>
      <w:proofErr w:type="gramStart"/>
      <w:r w:rsidRPr="00271F3D">
        <w:t>se</w:t>
      </w:r>
      <w:proofErr w:type="gramEnd"/>
      <w:r w:rsidRPr="00271F3D">
        <w:t xml:space="preserve"> adjuntan en formato PDF)” </w:t>
      </w:r>
      <w:r w:rsidRPr="00271F3D">
        <w:rPr>
          <w:b/>
          <w:bCs/>
        </w:rPr>
        <w:t>(Sic)</w:t>
      </w:r>
    </w:p>
    <w:p w14:paraId="323F3772" w14:textId="7FC30EB5" w:rsidR="00830635" w:rsidRPr="00271F3D" w:rsidRDefault="00830635" w:rsidP="00830635">
      <w:pPr>
        <w:spacing w:before="24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Del expediente electrónico del </w:t>
      </w:r>
      <w:r w:rsidRPr="00271F3D">
        <w:rPr>
          <w:rFonts w:ascii="Palatino Linotype" w:hAnsi="Palatino Linotype" w:cs="Arial"/>
          <w:b/>
          <w:bCs/>
          <w:sz w:val="24"/>
          <w:szCs w:val="24"/>
        </w:rPr>
        <w:t>SAIMEX</w:t>
      </w:r>
      <w:r w:rsidRPr="00271F3D">
        <w:rPr>
          <w:rFonts w:ascii="Palatino Linotype" w:hAnsi="Palatino Linotype" w:cs="Arial"/>
          <w:sz w:val="24"/>
          <w:szCs w:val="24"/>
        </w:rPr>
        <w:t xml:space="preserve">, se advierte que </w:t>
      </w:r>
      <w:r w:rsidRPr="00271F3D">
        <w:rPr>
          <w:rFonts w:ascii="Palatino Linotype" w:hAnsi="Palatino Linotype" w:cs="Arial"/>
          <w:b/>
          <w:bCs/>
          <w:sz w:val="24"/>
          <w:szCs w:val="24"/>
        </w:rPr>
        <w:t xml:space="preserve">El Sujeto Obligado </w:t>
      </w:r>
      <w:r w:rsidRPr="00271F3D">
        <w:rPr>
          <w:rFonts w:ascii="Palatino Linotype" w:hAnsi="Palatino Linotype" w:cs="Arial"/>
          <w:sz w:val="24"/>
          <w:szCs w:val="24"/>
        </w:rPr>
        <w:t xml:space="preserve">adjuntó el documento electrónico </w:t>
      </w:r>
      <w:r w:rsidRPr="00271F3D">
        <w:rPr>
          <w:rFonts w:ascii="Palatino Linotype" w:hAnsi="Palatino Linotype"/>
          <w:b/>
          <w:bCs/>
          <w:sz w:val="24"/>
          <w:szCs w:val="24"/>
        </w:rPr>
        <w:t xml:space="preserve">“0201.pdf”, </w:t>
      </w:r>
      <w:r w:rsidRPr="00271F3D">
        <w:rPr>
          <w:rFonts w:ascii="Palatino Linotype" w:hAnsi="Palatino Linotype" w:cs="Arial"/>
          <w:sz w:val="24"/>
          <w:szCs w:val="24"/>
        </w:rPr>
        <w:t xml:space="preserve">mismo que se tiene por reproducido en virtud de que será materia de análisis en el considerando respectivo. </w:t>
      </w:r>
    </w:p>
    <w:p w14:paraId="615A603A" w14:textId="77777777" w:rsidR="00AF29DF" w:rsidRPr="00271F3D" w:rsidRDefault="00AF29DF" w:rsidP="00AF29DF">
      <w:pPr>
        <w:spacing w:before="240" w:line="360" w:lineRule="auto"/>
        <w:jc w:val="both"/>
        <w:rPr>
          <w:rFonts w:ascii="Palatino Linotype" w:hAnsi="Palatino Linotype" w:cs="Arial"/>
          <w:sz w:val="24"/>
          <w:szCs w:val="24"/>
        </w:rPr>
      </w:pPr>
    </w:p>
    <w:p w14:paraId="4C1EE916" w14:textId="77777777" w:rsidR="00AF29DF" w:rsidRPr="00271F3D" w:rsidRDefault="00AF29DF" w:rsidP="00AF29DF">
      <w:pPr>
        <w:pStyle w:val="Citas"/>
        <w:ind w:left="0" w:right="-18"/>
        <w:rPr>
          <w:b/>
          <w:i w:val="0"/>
          <w:iCs/>
          <w:sz w:val="28"/>
        </w:rPr>
      </w:pPr>
      <w:r w:rsidRPr="00271F3D">
        <w:rPr>
          <w:b/>
          <w:i w:val="0"/>
          <w:iCs/>
          <w:sz w:val="28"/>
        </w:rPr>
        <w:t>TERCERO. Del recurso de revisión.</w:t>
      </w:r>
    </w:p>
    <w:p w14:paraId="44C22C8A" w14:textId="6DC9EFC0" w:rsidR="00AF29DF" w:rsidRPr="00271F3D" w:rsidRDefault="00AF29DF" w:rsidP="00AF29DF">
      <w:pPr>
        <w:spacing w:before="24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Inconforme con la respuesta por </w:t>
      </w:r>
      <w:r w:rsidRPr="00271F3D">
        <w:rPr>
          <w:rFonts w:ascii="Palatino Linotype" w:hAnsi="Palatino Linotype" w:cs="Arial"/>
          <w:b/>
          <w:sz w:val="24"/>
          <w:szCs w:val="24"/>
        </w:rPr>
        <w:t xml:space="preserve">El Sujeto Obligado, El Recurrente </w:t>
      </w:r>
      <w:r w:rsidRPr="00271F3D">
        <w:rPr>
          <w:rFonts w:ascii="Palatino Linotype" w:hAnsi="Palatino Linotype" w:cs="Arial"/>
          <w:sz w:val="24"/>
          <w:szCs w:val="24"/>
        </w:rPr>
        <w:t xml:space="preserve">interpuso recurso de revisión, en fecha </w:t>
      </w:r>
      <w:r w:rsidRPr="00271F3D">
        <w:rPr>
          <w:rFonts w:ascii="Palatino Linotype" w:hAnsi="Palatino Linotype" w:cs="Arial"/>
          <w:b/>
          <w:bCs/>
          <w:sz w:val="24"/>
          <w:szCs w:val="24"/>
        </w:rPr>
        <w:t xml:space="preserve">veinticinco de agosto de dos mil veinticinco, </w:t>
      </w:r>
      <w:r w:rsidRPr="00271F3D">
        <w:rPr>
          <w:rFonts w:ascii="Palatino Linotype" w:hAnsi="Palatino Linotype" w:cs="Arial"/>
          <w:sz w:val="24"/>
          <w:szCs w:val="24"/>
        </w:rPr>
        <w:t xml:space="preserve">el cual fue registrado en el sistema electrónico con el número de expediente </w:t>
      </w:r>
      <w:r w:rsidRPr="00271F3D">
        <w:rPr>
          <w:rFonts w:ascii="Palatino Linotype" w:hAnsi="Palatino Linotype" w:cs="Arial"/>
          <w:b/>
          <w:bCs/>
          <w:sz w:val="24"/>
          <w:szCs w:val="24"/>
        </w:rPr>
        <w:t xml:space="preserve">09995/INFOEM/IP/RR/2025, </w:t>
      </w:r>
      <w:r w:rsidRPr="00271F3D">
        <w:rPr>
          <w:rFonts w:ascii="Palatino Linotype" w:hAnsi="Palatino Linotype" w:cs="Arial"/>
          <w:sz w:val="24"/>
          <w:szCs w:val="24"/>
        </w:rPr>
        <w:t xml:space="preserve">en el cual arguye las siguientes manifestaciones: </w:t>
      </w:r>
    </w:p>
    <w:p w14:paraId="44870B65" w14:textId="77777777" w:rsidR="00AF29DF" w:rsidRPr="00271F3D" w:rsidRDefault="00AF29DF" w:rsidP="00AF29DF">
      <w:pPr>
        <w:spacing w:before="240" w:line="360" w:lineRule="auto"/>
        <w:jc w:val="both"/>
        <w:rPr>
          <w:rFonts w:ascii="Palatino Linotype" w:hAnsi="Palatino Linotype" w:cs="Arial"/>
          <w:b/>
          <w:sz w:val="24"/>
        </w:rPr>
      </w:pPr>
      <w:r w:rsidRPr="00271F3D">
        <w:rPr>
          <w:rFonts w:ascii="Palatino Linotype" w:hAnsi="Palatino Linotype" w:cs="Arial"/>
          <w:b/>
          <w:sz w:val="24"/>
        </w:rPr>
        <w:t>Acto Impugnado:</w:t>
      </w:r>
    </w:p>
    <w:p w14:paraId="0BCCEE7F" w14:textId="3137F715" w:rsidR="00AF29DF" w:rsidRPr="00271F3D" w:rsidRDefault="00AF29DF" w:rsidP="00AF29DF">
      <w:pPr>
        <w:pStyle w:val="Citas"/>
        <w:rPr>
          <w:b/>
          <w:bCs/>
        </w:rPr>
      </w:pPr>
      <w:r w:rsidRPr="00271F3D">
        <w:t xml:space="preserve">“Incongruencias en la respuesta” </w:t>
      </w:r>
      <w:r w:rsidRPr="00271F3D">
        <w:rPr>
          <w:b/>
          <w:bCs/>
        </w:rPr>
        <w:t>(Sic)</w:t>
      </w:r>
    </w:p>
    <w:p w14:paraId="4FE63895" w14:textId="77777777" w:rsidR="00AF29DF" w:rsidRPr="00271F3D" w:rsidRDefault="00AF29DF" w:rsidP="00AF29DF">
      <w:pPr>
        <w:spacing w:before="240" w:line="360" w:lineRule="auto"/>
        <w:jc w:val="both"/>
        <w:rPr>
          <w:rFonts w:ascii="Palatino Linotype" w:hAnsi="Palatino Linotype" w:cs="Arial"/>
          <w:sz w:val="24"/>
        </w:rPr>
      </w:pPr>
      <w:r w:rsidRPr="00271F3D">
        <w:rPr>
          <w:rFonts w:ascii="Palatino Linotype" w:hAnsi="Palatino Linotype" w:cs="Arial"/>
          <w:b/>
          <w:sz w:val="24"/>
        </w:rPr>
        <w:t>Razones o Motivos de Inconformidad</w:t>
      </w:r>
      <w:r w:rsidRPr="00271F3D">
        <w:rPr>
          <w:rFonts w:ascii="Palatino Linotype" w:hAnsi="Palatino Linotype" w:cs="Arial"/>
          <w:sz w:val="24"/>
        </w:rPr>
        <w:t xml:space="preserve">: </w:t>
      </w:r>
    </w:p>
    <w:p w14:paraId="4E1579AE" w14:textId="178CDD20" w:rsidR="00AF29DF" w:rsidRPr="00271F3D" w:rsidRDefault="00AF29DF" w:rsidP="00AF29DF">
      <w:pPr>
        <w:pStyle w:val="Citas"/>
      </w:pPr>
      <w:r w:rsidRPr="00271F3D">
        <w:t xml:space="preserve">“Asumiendo que la solicitud de información fuese de carácter comprometedora es entendible que exista algún tipo de inconformidad o incomodidad al plasmar la información a lo cual asumiendo que dicha información determinada como respuesta a la solicitud que se realizó ante este portal es que se entiende que al no poner </w:t>
      </w:r>
      <w:r w:rsidRPr="00271F3D">
        <w:lastRenderedPageBreak/>
        <w:t>completa la información en el contenido de sus tablas y al obtener que las colonias no corresponden a las dictaminadas en el bando municipal es que se entiende que existe una omisión por parte de la dirección por ello solicito se me facilite las iniciales de la persona o elemento de seguridad pública encargada de dar la información solicitada si es que existe el caso se le solicita simplemente las iniciales para no vulnerar su integridad como miembro activo de seguridad pública para llevar esta solicitud ante una autoridad que nos dé una solución a la omisión y a la integración de la información que se le solicita si su información fue recabada procesada y tratada por el mismo comisario o director de seguridad pública por favor omita la solicitud de las iniciales del personal que realizó el trabajo es fundamental entender que como institución pública de gobierno debería de existir la seriedad a la información que se solicita” (Sic)</w:t>
      </w:r>
    </w:p>
    <w:p w14:paraId="28E9E1FA" w14:textId="77777777" w:rsidR="00AF29DF" w:rsidRPr="00271F3D" w:rsidRDefault="00AF29DF" w:rsidP="00AF29DF">
      <w:pPr>
        <w:spacing w:before="240" w:line="360" w:lineRule="auto"/>
        <w:jc w:val="both"/>
        <w:rPr>
          <w:rFonts w:ascii="Palatino Linotype" w:hAnsi="Palatino Linotype" w:cs="Arial"/>
          <w:bCs/>
          <w:sz w:val="24"/>
          <w:szCs w:val="24"/>
        </w:rPr>
      </w:pPr>
    </w:p>
    <w:p w14:paraId="139634C2" w14:textId="23A97C8D" w:rsidR="00AF29DF" w:rsidRPr="00271F3D" w:rsidRDefault="00AF29DF" w:rsidP="00AF29DF">
      <w:pPr>
        <w:spacing w:before="240" w:line="360" w:lineRule="auto"/>
        <w:jc w:val="both"/>
        <w:rPr>
          <w:rFonts w:ascii="Palatino Linotype" w:hAnsi="Palatino Linotype" w:cs="Arial"/>
          <w:bCs/>
          <w:sz w:val="24"/>
          <w:szCs w:val="24"/>
        </w:rPr>
      </w:pPr>
      <w:r w:rsidRPr="00271F3D">
        <w:rPr>
          <w:rFonts w:ascii="Palatino Linotype" w:hAnsi="Palatino Linotype" w:cs="Arial"/>
          <w:bCs/>
          <w:sz w:val="24"/>
          <w:szCs w:val="24"/>
        </w:rPr>
        <w:t xml:space="preserve">Adjuntando el documento electrónico </w:t>
      </w:r>
      <w:r w:rsidRPr="00271F3D">
        <w:rPr>
          <w:rFonts w:ascii="Palatino Linotype" w:hAnsi="Palatino Linotype" w:cs="Arial"/>
          <w:b/>
          <w:sz w:val="24"/>
          <w:szCs w:val="24"/>
        </w:rPr>
        <w:t>“</w:t>
      </w:r>
      <w:r w:rsidR="00830635" w:rsidRPr="00271F3D">
        <w:rPr>
          <w:rFonts w:ascii="Palatino Linotype" w:hAnsi="Palatino Linotype" w:cs="Arial"/>
          <w:b/>
          <w:sz w:val="24"/>
          <w:szCs w:val="24"/>
        </w:rPr>
        <w:t>1756162823433 (1).</w:t>
      </w:r>
      <w:proofErr w:type="spellStart"/>
      <w:r w:rsidR="00830635" w:rsidRPr="00271F3D">
        <w:rPr>
          <w:rFonts w:ascii="Palatino Linotype" w:hAnsi="Palatino Linotype" w:cs="Arial"/>
          <w:b/>
          <w:sz w:val="24"/>
          <w:szCs w:val="24"/>
        </w:rPr>
        <w:t>pdf</w:t>
      </w:r>
      <w:proofErr w:type="spellEnd"/>
      <w:r w:rsidR="00830635" w:rsidRPr="00271F3D">
        <w:rPr>
          <w:rFonts w:ascii="Palatino Linotype" w:hAnsi="Palatino Linotype" w:cs="Arial"/>
          <w:b/>
          <w:sz w:val="24"/>
          <w:szCs w:val="24"/>
        </w:rPr>
        <w:t xml:space="preserve">”; </w:t>
      </w:r>
      <w:r w:rsidR="00830635" w:rsidRPr="00271F3D">
        <w:rPr>
          <w:rFonts w:ascii="Palatino Linotype" w:hAnsi="Palatino Linotype" w:cs="Arial"/>
          <w:bCs/>
          <w:sz w:val="24"/>
          <w:szCs w:val="24"/>
        </w:rPr>
        <w:t xml:space="preserve">que será materia de estudio en el considerando respectivo. </w:t>
      </w:r>
    </w:p>
    <w:p w14:paraId="2359843E" w14:textId="77777777" w:rsidR="00830635" w:rsidRPr="00271F3D" w:rsidRDefault="00830635" w:rsidP="00AF29DF">
      <w:pPr>
        <w:spacing w:before="240" w:line="360" w:lineRule="auto"/>
        <w:jc w:val="both"/>
        <w:rPr>
          <w:rFonts w:ascii="Palatino Linotype" w:hAnsi="Palatino Linotype" w:cs="Arial"/>
          <w:b/>
          <w:sz w:val="28"/>
        </w:rPr>
      </w:pPr>
    </w:p>
    <w:p w14:paraId="2F8EFE86" w14:textId="65C6B838" w:rsidR="00AF29DF" w:rsidRPr="00271F3D" w:rsidRDefault="00AF29DF" w:rsidP="00AF29DF">
      <w:pPr>
        <w:spacing w:before="240" w:line="360" w:lineRule="auto"/>
        <w:jc w:val="both"/>
        <w:rPr>
          <w:rFonts w:ascii="Palatino Linotype" w:hAnsi="Palatino Linotype" w:cs="Arial"/>
          <w:b/>
          <w:sz w:val="24"/>
          <w:szCs w:val="24"/>
        </w:rPr>
      </w:pPr>
      <w:r w:rsidRPr="00271F3D">
        <w:rPr>
          <w:rFonts w:ascii="Palatino Linotype" w:hAnsi="Palatino Linotype" w:cs="Arial"/>
          <w:b/>
          <w:sz w:val="28"/>
        </w:rPr>
        <w:t>CUARTO</w:t>
      </w:r>
      <w:r w:rsidRPr="00271F3D">
        <w:rPr>
          <w:rFonts w:ascii="Palatino Linotype" w:hAnsi="Palatino Linotype" w:cs="Arial"/>
          <w:b/>
          <w:sz w:val="24"/>
          <w:szCs w:val="24"/>
        </w:rPr>
        <w:t xml:space="preserve">. </w:t>
      </w:r>
      <w:r w:rsidRPr="00271F3D">
        <w:rPr>
          <w:rFonts w:ascii="Palatino Linotype" w:hAnsi="Palatino Linotype" w:cs="Arial"/>
          <w:b/>
          <w:sz w:val="28"/>
          <w:szCs w:val="28"/>
        </w:rPr>
        <w:t>Del turno del recurso de revisión.</w:t>
      </w:r>
    </w:p>
    <w:p w14:paraId="1BC73831" w14:textId="1091B905" w:rsidR="00AF29DF" w:rsidRPr="00271F3D" w:rsidRDefault="00AF29DF" w:rsidP="00AF29DF">
      <w:pPr>
        <w:spacing w:before="24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Medio de impugnación que le fue turnado al Comisionado Presidente </w:t>
      </w:r>
      <w:r w:rsidRPr="00271F3D">
        <w:rPr>
          <w:rFonts w:ascii="Palatino Linotype" w:hAnsi="Palatino Linotype" w:cs="Arial"/>
          <w:b/>
          <w:sz w:val="24"/>
          <w:szCs w:val="24"/>
        </w:rPr>
        <w:t xml:space="preserve">José Martínez Vilchis, </w:t>
      </w:r>
      <w:r w:rsidRPr="00271F3D">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Pr="00271F3D">
        <w:rPr>
          <w:rFonts w:ascii="Palatino Linotype" w:hAnsi="Palatino Linotype" w:cs="Arial"/>
          <w:b/>
          <w:bCs/>
          <w:sz w:val="24"/>
          <w:szCs w:val="24"/>
        </w:rPr>
        <w:t xml:space="preserve">veintiséis de agosto de dos </w:t>
      </w:r>
      <w:r w:rsidRPr="00271F3D">
        <w:rPr>
          <w:rFonts w:ascii="Palatino Linotype" w:hAnsi="Palatino Linotype" w:cs="Arial"/>
          <w:b/>
          <w:bCs/>
          <w:sz w:val="24"/>
          <w:szCs w:val="24"/>
        </w:rPr>
        <w:lastRenderedPageBreak/>
        <w:t xml:space="preserve">mil veinticinco, </w:t>
      </w:r>
      <w:r w:rsidRPr="00271F3D">
        <w:rPr>
          <w:rFonts w:ascii="Palatino Linotype" w:hAnsi="Palatino Linotype" w:cs="Arial"/>
          <w:sz w:val="24"/>
          <w:szCs w:val="24"/>
        </w:rPr>
        <w:t>determinándose en él, un plazo de siete días para que las partes manifestaran lo que a su derecho corresponda en términos del numeral ya citado.</w:t>
      </w:r>
    </w:p>
    <w:p w14:paraId="1AB83EF2" w14:textId="77777777" w:rsidR="00AF29DF" w:rsidRPr="00271F3D" w:rsidRDefault="00AF29DF" w:rsidP="00AF29DF">
      <w:pPr>
        <w:pStyle w:val="Prrafodelista"/>
        <w:spacing w:line="360" w:lineRule="auto"/>
        <w:ind w:left="0"/>
        <w:jc w:val="both"/>
        <w:rPr>
          <w:rFonts w:ascii="Palatino Linotype" w:hAnsi="Palatino Linotype" w:cs="Arial"/>
          <w:b/>
          <w:sz w:val="28"/>
          <w:szCs w:val="28"/>
        </w:rPr>
      </w:pPr>
      <w:r w:rsidRPr="00271F3D">
        <w:rPr>
          <w:rFonts w:ascii="Palatino Linotype" w:hAnsi="Palatino Linotype" w:cs="Arial"/>
          <w:b/>
          <w:sz w:val="28"/>
        </w:rPr>
        <w:t>QUINTO</w:t>
      </w:r>
      <w:r w:rsidRPr="00271F3D">
        <w:rPr>
          <w:rFonts w:ascii="Palatino Linotype" w:hAnsi="Palatino Linotype" w:cs="Arial"/>
          <w:b/>
          <w:sz w:val="28"/>
          <w:szCs w:val="28"/>
        </w:rPr>
        <w:t>. De la etapa de instrucción.</w:t>
      </w:r>
    </w:p>
    <w:p w14:paraId="09A019FF" w14:textId="6685017D" w:rsidR="00830635" w:rsidRPr="00271F3D" w:rsidRDefault="00AF29DF" w:rsidP="00AF29DF">
      <w:pPr>
        <w:spacing w:after="0" w:line="360" w:lineRule="auto"/>
        <w:jc w:val="both"/>
        <w:rPr>
          <w:rFonts w:ascii="Palatino Linotype" w:hAnsi="Palatino Linotype" w:cs="Arial"/>
          <w:b/>
          <w:bCs/>
          <w:sz w:val="24"/>
          <w:szCs w:val="24"/>
        </w:rPr>
      </w:pPr>
      <w:r w:rsidRPr="00271F3D">
        <w:rPr>
          <w:rFonts w:ascii="Palatino Linotype" w:hAnsi="Palatino Linotype" w:cs="Arial"/>
          <w:sz w:val="24"/>
          <w:szCs w:val="24"/>
        </w:rPr>
        <w:t xml:space="preserve">Así, en la etapa de instrucción, de las constancias que obran en el expediente electrónico del recurso de revisión se advierte que </w:t>
      </w:r>
      <w:r w:rsidRPr="00271F3D">
        <w:rPr>
          <w:rFonts w:ascii="Palatino Linotype" w:hAnsi="Palatino Linotype" w:cs="Arial"/>
          <w:b/>
          <w:bCs/>
          <w:sz w:val="24"/>
          <w:szCs w:val="24"/>
        </w:rPr>
        <w:t xml:space="preserve">El Sujeto Obligado </w:t>
      </w:r>
      <w:r w:rsidRPr="00271F3D">
        <w:rPr>
          <w:rFonts w:ascii="Palatino Linotype" w:hAnsi="Palatino Linotype" w:cs="Arial"/>
          <w:sz w:val="24"/>
          <w:szCs w:val="24"/>
        </w:rPr>
        <w:t xml:space="preserve">rindió su informe justificado en fecha </w:t>
      </w:r>
      <w:r w:rsidR="00830635" w:rsidRPr="00271F3D">
        <w:rPr>
          <w:rFonts w:ascii="Palatino Linotype" w:hAnsi="Palatino Linotype" w:cs="Arial"/>
          <w:b/>
          <w:bCs/>
          <w:sz w:val="24"/>
          <w:szCs w:val="24"/>
        </w:rPr>
        <w:t xml:space="preserve">veintinueve de septiembre, </w:t>
      </w:r>
      <w:r w:rsidR="00830635" w:rsidRPr="00271F3D">
        <w:rPr>
          <w:rFonts w:ascii="Palatino Linotype" w:hAnsi="Palatino Linotype" w:cs="Arial"/>
          <w:sz w:val="24"/>
          <w:szCs w:val="24"/>
        </w:rPr>
        <w:t xml:space="preserve">mismo que fue puesto a la vista el </w:t>
      </w:r>
      <w:r w:rsidR="00830635" w:rsidRPr="00271F3D">
        <w:rPr>
          <w:rFonts w:ascii="Palatino Linotype" w:hAnsi="Palatino Linotype" w:cs="Arial"/>
          <w:b/>
          <w:bCs/>
          <w:sz w:val="24"/>
          <w:szCs w:val="24"/>
        </w:rPr>
        <w:t xml:space="preserve">catorce de octubre de dos mil veinticinco. </w:t>
      </w:r>
    </w:p>
    <w:p w14:paraId="711C083C" w14:textId="77777777" w:rsidR="00830635" w:rsidRPr="00271F3D" w:rsidRDefault="00830635" w:rsidP="00AF29DF">
      <w:pPr>
        <w:spacing w:after="0" w:line="360" w:lineRule="auto"/>
        <w:jc w:val="both"/>
        <w:rPr>
          <w:rFonts w:ascii="Palatino Linotype" w:hAnsi="Palatino Linotype" w:cs="Arial"/>
          <w:sz w:val="24"/>
          <w:szCs w:val="24"/>
        </w:rPr>
      </w:pPr>
    </w:p>
    <w:p w14:paraId="45E180DD" w14:textId="50BB88E1" w:rsidR="00AF29DF" w:rsidRPr="00271F3D" w:rsidRDefault="00AF29DF" w:rsidP="00AF29DF">
      <w:pPr>
        <w:spacing w:after="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Adicionalmente, </w:t>
      </w:r>
      <w:r w:rsidRPr="00271F3D">
        <w:rPr>
          <w:rFonts w:ascii="Palatino Linotype" w:hAnsi="Palatino Linotype" w:cs="Arial"/>
          <w:b/>
          <w:bCs/>
          <w:sz w:val="24"/>
          <w:szCs w:val="24"/>
        </w:rPr>
        <w:t>el catorce de octubre de los corrientes,</w:t>
      </w:r>
      <w:r w:rsidRPr="00271F3D">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6A9CE2A2" w14:textId="1687697F" w:rsidR="00AF29DF" w:rsidRPr="00271F3D" w:rsidRDefault="00AF29DF" w:rsidP="00AF29DF">
      <w:pPr>
        <w:spacing w:after="0" w:line="360" w:lineRule="auto"/>
        <w:jc w:val="both"/>
        <w:rPr>
          <w:rFonts w:ascii="Palatino Linotype" w:hAnsi="Palatino Linotype" w:cs="Arial"/>
          <w:sz w:val="24"/>
          <w:szCs w:val="24"/>
        </w:rPr>
      </w:pPr>
      <w:r w:rsidRPr="00271F3D">
        <w:rPr>
          <w:rFonts w:ascii="Palatino Linotype" w:hAnsi="Palatino Linotype" w:cs="Arial"/>
          <w:sz w:val="24"/>
          <w:szCs w:val="24"/>
        </w:rPr>
        <w:t xml:space="preserve">Por lo cual se decretó cierre de instrucción con fecha </w:t>
      </w:r>
      <w:r w:rsidRPr="00271F3D">
        <w:rPr>
          <w:rFonts w:ascii="Palatino Linotype" w:hAnsi="Palatino Linotype" w:cs="Arial"/>
          <w:b/>
          <w:bCs/>
          <w:sz w:val="24"/>
          <w:szCs w:val="24"/>
        </w:rPr>
        <w:t xml:space="preserve">veinte de octubre de dos mil veinticinco, </w:t>
      </w:r>
      <w:r w:rsidRPr="00271F3D">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07FCA08D" w14:textId="1FAF402A" w:rsidR="00AF29DF" w:rsidRPr="00271F3D" w:rsidRDefault="00AF29DF" w:rsidP="00AF29DF">
      <w:pPr>
        <w:spacing w:line="360" w:lineRule="auto"/>
        <w:jc w:val="both"/>
        <w:rPr>
          <w:rFonts w:ascii="Palatino Linotype" w:hAnsi="Palatino Linotype" w:cs="Arial"/>
          <w:sz w:val="24"/>
          <w:szCs w:val="24"/>
        </w:rPr>
      </w:pPr>
    </w:p>
    <w:p w14:paraId="01A8002B" w14:textId="77777777" w:rsidR="00AF29DF" w:rsidRPr="00271F3D" w:rsidRDefault="00AF29DF" w:rsidP="00AF29DF">
      <w:pPr>
        <w:spacing w:before="240" w:line="360" w:lineRule="auto"/>
        <w:jc w:val="center"/>
        <w:rPr>
          <w:rFonts w:ascii="Palatino Linotype" w:hAnsi="Palatino Linotype" w:cs="Arial"/>
          <w:b/>
          <w:sz w:val="24"/>
        </w:rPr>
      </w:pPr>
      <w:r w:rsidRPr="00271F3D">
        <w:rPr>
          <w:rFonts w:ascii="Palatino Linotype" w:hAnsi="Palatino Linotype" w:cs="Arial"/>
          <w:b/>
          <w:sz w:val="24"/>
        </w:rPr>
        <w:t xml:space="preserve">C O N S I D E R A N D O </w:t>
      </w:r>
    </w:p>
    <w:p w14:paraId="251B14EA" w14:textId="77777777" w:rsidR="00AF29DF" w:rsidRPr="00271F3D" w:rsidRDefault="00AF29DF" w:rsidP="00AF29DF">
      <w:pPr>
        <w:spacing w:before="240" w:line="360" w:lineRule="auto"/>
        <w:jc w:val="both"/>
        <w:rPr>
          <w:rFonts w:ascii="Palatino Linotype" w:hAnsi="Palatino Linotype" w:cs="Arial"/>
          <w:sz w:val="28"/>
          <w:szCs w:val="28"/>
        </w:rPr>
      </w:pPr>
      <w:r w:rsidRPr="00271F3D">
        <w:rPr>
          <w:rFonts w:ascii="Palatino Linotype" w:hAnsi="Palatino Linotype" w:cs="Arial"/>
          <w:b/>
          <w:sz w:val="28"/>
        </w:rPr>
        <w:t>PRIMERO.</w:t>
      </w:r>
      <w:r w:rsidRPr="00271F3D">
        <w:rPr>
          <w:rFonts w:ascii="Palatino Linotype" w:hAnsi="Palatino Linotype" w:cs="Arial"/>
          <w:b/>
        </w:rPr>
        <w:t xml:space="preserve"> </w:t>
      </w:r>
      <w:r w:rsidRPr="00271F3D">
        <w:rPr>
          <w:rFonts w:ascii="Palatino Linotype" w:hAnsi="Palatino Linotype" w:cs="Arial"/>
          <w:b/>
          <w:sz w:val="28"/>
          <w:szCs w:val="28"/>
        </w:rPr>
        <w:t>De la competencia</w:t>
      </w:r>
      <w:r w:rsidRPr="00271F3D">
        <w:rPr>
          <w:rFonts w:ascii="Palatino Linotype" w:hAnsi="Palatino Linotype" w:cs="Arial"/>
          <w:sz w:val="28"/>
          <w:szCs w:val="28"/>
        </w:rPr>
        <w:t>.</w:t>
      </w:r>
    </w:p>
    <w:p w14:paraId="7875EC0C" w14:textId="1AFE1DB1" w:rsidR="00FA2ACE" w:rsidRPr="00271F3D" w:rsidRDefault="00AF29DF" w:rsidP="00AF29DF">
      <w:pPr>
        <w:spacing w:after="0" w:line="360" w:lineRule="auto"/>
        <w:jc w:val="both"/>
        <w:rPr>
          <w:rFonts w:ascii="Palatino Linotype" w:eastAsia="Calibri" w:hAnsi="Palatino Linotype" w:cs="Arial"/>
          <w:b/>
          <w:color w:val="000000" w:themeColor="text1"/>
          <w:sz w:val="24"/>
          <w:szCs w:val="24"/>
        </w:rPr>
      </w:pPr>
      <w:r w:rsidRPr="00271F3D">
        <w:rPr>
          <w:rFonts w:ascii="Palatino Linotype" w:hAnsi="Palatino Linotype"/>
          <w:sz w:val="24"/>
          <w:szCs w:val="24"/>
        </w:rPr>
        <w:lastRenderedPageBreak/>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E90DDA6" w14:textId="77777777" w:rsidR="00AF29DF" w:rsidRPr="00271F3D" w:rsidRDefault="00AF29DF" w:rsidP="00FD6FD8">
      <w:pPr>
        <w:spacing w:after="0" w:line="360" w:lineRule="auto"/>
        <w:jc w:val="both"/>
        <w:rPr>
          <w:rFonts w:ascii="Palatino Linotype" w:eastAsia="Calibri" w:hAnsi="Palatino Linotype" w:cs="Arial"/>
          <w:b/>
          <w:color w:val="000000" w:themeColor="text1"/>
          <w:sz w:val="24"/>
          <w:szCs w:val="24"/>
        </w:rPr>
      </w:pPr>
    </w:p>
    <w:p w14:paraId="4FAE87B8" w14:textId="77777777" w:rsidR="006D5803" w:rsidRPr="00271F3D"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271F3D">
        <w:rPr>
          <w:rFonts w:ascii="Palatino Linotype" w:hAnsi="Palatino Linotype" w:cs="Arial"/>
          <w:b/>
          <w:sz w:val="28"/>
        </w:rPr>
        <w:t>SEGUNDO</w:t>
      </w:r>
      <w:r w:rsidRPr="00271F3D">
        <w:rPr>
          <w:rFonts w:ascii="Palatino Linotype" w:hAnsi="Palatino Linotype" w:cs="Arial"/>
          <w:b/>
        </w:rPr>
        <w:t xml:space="preserve">. </w:t>
      </w:r>
      <w:r w:rsidRPr="00271F3D">
        <w:rPr>
          <w:rFonts w:ascii="Palatino Linotype" w:hAnsi="Palatino Linotype" w:cs="Arial"/>
          <w:b/>
          <w:sz w:val="28"/>
          <w:szCs w:val="28"/>
        </w:rPr>
        <w:t>Sobre los alcances del recurso de revisión.</w:t>
      </w:r>
      <w:r w:rsidRPr="00271F3D">
        <w:rPr>
          <w:rFonts w:ascii="Palatino Linotype" w:hAnsi="Palatino Linotype" w:cs="Arial"/>
          <w:b/>
        </w:rPr>
        <w:t xml:space="preserve"> </w:t>
      </w:r>
    </w:p>
    <w:p w14:paraId="75998877" w14:textId="77777777" w:rsidR="006D5803" w:rsidRPr="00271F3D"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271F3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271F3D"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5DC90C58" w14:textId="77777777" w:rsidR="00AF29DF" w:rsidRPr="00271F3D" w:rsidRDefault="00AF29DF" w:rsidP="00AF29DF">
      <w:pPr>
        <w:tabs>
          <w:tab w:val="left" w:pos="709"/>
        </w:tabs>
        <w:spacing w:before="240" w:line="360" w:lineRule="auto"/>
        <w:ind w:right="51"/>
        <w:jc w:val="both"/>
        <w:rPr>
          <w:rFonts w:ascii="Palatino Linotype" w:hAnsi="Palatino Linotype"/>
          <w:b/>
          <w:sz w:val="28"/>
          <w:szCs w:val="28"/>
        </w:rPr>
      </w:pPr>
      <w:bookmarkStart w:id="1" w:name="_Hlk212126228"/>
      <w:r w:rsidRPr="00271F3D">
        <w:rPr>
          <w:rFonts w:ascii="Palatino Linotype" w:hAnsi="Palatino Linotype"/>
          <w:b/>
          <w:sz w:val="28"/>
          <w:szCs w:val="28"/>
        </w:rPr>
        <w:lastRenderedPageBreak/>
        <w:t xml:space="preserve">TERCERO. </w:t>
      </w:r>
      <w:r w:rsidRPr="00271F3D">
        <w:rPr>
          <w:rFonts w:ascii="Palatino Linotype" w:hAnsi="Palatino Linotype" w:cs="Arial"/>
          <w:b/>
          <w:sz w:val="28"/>
          <w:szCs w:val="28"/>
        </w:rPr>
        <w:t>Del estudio de las causas de improcedencia y sobreseimiento</w:t>
      </w:r>
    </w:p>
    <w:p w14:paraId="04EB77DF" w14:textId="77777777" w:rsidR="00AF29DF" w:rsidRPr="00271F3D" w:rsidRDefault="00AF29DF" w:rsidP="00AF29DF">
      <w:pPr>
        <w:pStyle w:val="Prrafodelista"/>
        <w:autoSpaceDE w:val="0"/>
        <w:autoSpaceDN w:val="0"/>
        <w:adjustRightInd w:val="0"/>
        <w:spacing w:line="360" w:lineRule="auto"/>
        <w:ind w:left="0"/>
        <w:jc w:val="both"/>
        <w:rPr>
          <w:rFonts w:ascii="Palatino Linotype" w:hAnsi="Palatino Linotype" w:cs="Arial"/>
        </w:rPr>
      </w:pPr>
      <w:r w:rsidRPr="00271F3D">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sidRPr="00271F3D">
        <w:rPr>
          <w:rFonts w:ascii="Palatino Linotype" w:hAnsi="Palatino Linotype" w:cs="Arial"/>
        </w:rPr>
        <w:t>procedibilidad</w:t>
      </w:r>
      <w:proofErr w:type="spellEnd"/>
      <w:r w:rsidRPr="00271F3D">
        <w:rPr>
          <w:rFonts w:ascii="Palatino Linotype" w:hAnsi="Palatino Linotype" w:cs="Arial"/>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6248B4" w14:textId="77777777" w:rsidR="00AF29DF" w:rsidRPr="00271F3D" w:rsidRDefault="00AF29DF" w:rsidP="00AF29DF">
      <w:pPr>
        <w:pStyle w:val="Prrafodelista"/>
        <w:autoSpaceDE w:val="0"/>
        <w:autoSpaceDN w:val="0"/>
        <w:adjustRightInd w:val="0"/>
        <w:spacing w:line="360" w:lineRule="auto"/>
        <w:ind w:left="0"/>
        <w:jc w:val="both"/>
        <w:rPr>
          <w:rFonts w:ascii="Palatino Linotype" w:hAnsi="Palatino Linotype" w:cs="Arial"/>
        </w:rPr>
      </w:pPr>
      <w:r w:rsidRPr="00271F3D">
        <w:rPr>
          <w:rFonts w:ascii="Palatino Linotype" w:hAnsi="Palatino Linotype" w:cs="Arial"/>
        </w:rPr>
        <w:t xml:space="preserve">Siendo una facultad legal entrar al estudio de las causas de improcedencia que hagan valer las partes o que se adviertan de oficio por este </w:t>
      </w:r>
      <w:proofErr w:type="spellStart"/>
      <w:r w:rsidRPr="00271F3D">
        <w:rPr>
          <w:rFonts w:ascii="Palatino Linotype" w:hAnsi="Palatino Linotype" w:cs="Arial"/>
        </w:rPr>
        <w:t>Resolutor</w:t>
      </w:r>
      <w:proofErr w:type="spellEnd"/>
      <w:r w:rsidRPr="00271F3D">
        <w:rPr>
          <w:rFonts w:ascii="Palatino Linotype" w:hAnsi="Palatino Linotype" w:cs="Arial"/>
        </w:rPr>
        <w:t>;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271F3D">
        <w:rPr>
          <w:rStyle w:val="Refdenotaalpie"/>
          <w:rFonts w:ascii="Palatino Linotype" w:hAnsi="Palatino Linotype" w:cs="Arial"/>
        </w:rPr>
        <w:footnoteReference w:id="1"/>
      </w:r>
      <w:r w:rsidRPr="00271F3D">
        <w:rPr>
          <w:rFonts w:ascii="Palatino Linotype" w:hAnsi="Palatino Linotype" w:cs="Arial"/>
        </w:rPr>
        <w:t>.</w:t>
      </w:r>
    </w:p>
    <w:p w14:paraId="4D8BFF0D" w14:textId="77777777" w:rsidR="00AF29DF" w:rsidRPr="00271F3D" w:rsidRDefault="00AF29DF" w:rsidP="00AF29DF">
      <w:pPr>
        <w:autoSpaceDE w:val="0"/>
        <w:autoSpaceDN w:val="0"/>
        <w:adjustRightInd w:val="0"/>
        <w:spacing w:line="360" w:lineRule="auto"/>
        <w:jc w:val="both"/>
        <w:rPr>
          <w:rFonts w:ascii="Palatino Linotype" w:hAnsi="Palatino Linotype" w:cs="Arial"/>
          <w:sz w:val="24"/>
          <w:szCs w:val="24"/>
        </w:rPr>
      </w:pPr>
      <w:r w:rsidRPr="00271F3D">
        <w:rPr>
          <w:rFonts w:ascii="Palatino Linotype" w:hAnsi="Palatino Linotype" w:cs="Arial"/>
          <w:sz w:val="24"/>
          <w:szCs w:val="24"/>
        </w:rPr>
        <w:lastRenderedPageBreak/>
        <w:t xml:space="preserve">En primer término es necesario hacer alusión a la solicitud de información ya que de ella deriva por un lado el procedimiento de acceso a la información ante </w:t>
      </w:r>
      <w:r w:rsidRPr="00271F3D">
        <w:rPr>
          <w:rFonts w:ascii="Palatino Linotype" w:hAnsi="Palatino Linotype" w:cs="Arial"/>
          <w:b/>
          <w:sz w:val="24"/>
          <w:szCs w:val="24"/>
        </w:rPr>
        <w:t>El Sujeto Obligado</w:t>
      </w:r>
      <w:r w:rsidRPr="00271F3D">
        <w:rPr>
          <w:rFonts w:ascii="Palatino Linotype" w:hAnsi="Palatino Linotype" w:cs="Arial"/>
          <w:sz w:val="24"/>
          <w:szCs w:val="24"/>
        </w:rPr>
        <w:t>,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EC47183" w14:textId="77777777" w:rsidR="00AF29DF" w:rsidRPr="00271F3D" w:rsidRDefault="00AF29DF" w:rsidP="00AF29DF">
      <w:pPr>
        <w:autoSpaceDE w:val="0"/>
        <w:autoSpaceDN w:val="0"/>
        <w:adjustRightInd w:val="0"/>
        <w:spacing w:line="360" w:lineRule="auto"/>
        <w:jc w:val="both"/>
        <w:rPr>
          <w:rFonts w:ascii="Palatino Linotype" w:hAnsi="Palatino Linotype" w:cs="Arial"/>
          <w:sz w:val="24"/>
          <w:szCs w:val="24"/>
        </w:rPr>
      </w:pPr>
      <w:r w:rsidRPr="00271F3D">
        <w:rPr>
          <w:rFonts w:ascii="Palatino Linotype" w:hAnsi="Palatino Linotype" w:cs="Arial"/>
          <w:sz w:val="24"/>
          <w:szCs w:val="24"/>
        </w:rPr>
        <w:t>Ya que el planteamiento del problema es de toral importancia, a efecto de determinar la intención o voluntad del</w:t>
      </w:r>
      <w:r w:rsidRPr="00271F3D">
        <w:rPr>
          <w:rFonts w:ascii="Palatino Linotype" w:hAnsi="Palatino Linotype" w:cs="Arial"/>
          <w:b/>
          <w:sz w:val="24"/>
          <w:szCs w:val="24"/>
        </w:rPr>
        <w:t xml:space="preserve"> Recurrente</w:t>
      </w:r>
      <w:r w:rsidRPr="00271F3D">
        <w:rPr>
          <w:rFonts w:ascii="Palatino Linotype" w:hAnsi="Palatino Linotype" w:cs="Arial"/>
          <w:sz w:val="24"/>
          <w:szCs w:val="24"/>
        </w:rPr>
        <w:t xml:space="preserve"> a la luz de la interpretación de la solicitud de información, y que puede generar de forma objetiva y material </w:t>
      </w:r>
      <w:r w:rsidRPr="00271F3D">
        <w:rPr>
          <w:rFonts w:ascii="Palatino Linotype" w:hAnsi="Palatino Linotype" w:cs="Arial"/>
          <w:b/>
          <w:sz w:val="24"/>
          <w:szCs w:val="24"/>
        </w:rPr>
        <w:t>El Sujeto Obligado</w:t>
      </w:r>
      <w:r w:rsidRPr="00271F3D">
        <w:rPr>
          <w:rFonts w:ascii="Palatino Linotype" w:hAnsi="Palatino Linotype" w:cs="Arial"/>
          <w:sz w:val="24"/>
          <w:szCs w:val="24"/>
        </w:rPr>
        <w:t xml:space="preserve"> que se relacione con esa intención, respecto del presente asunto se realiza a continuación.</w:t>
      </w:r>
    </w:p>
    <w:bookmarkEnd w:id="1"/>
    <w:p w14:paraId="54522CC0" w14:textId="0432E24C" w:rsidR="00AF29DF" w:rsidRPr="00271F3D" w:rsidRDefault="00AF29DF" w:rsidP="00AF29DF">
      <w:pPr>
        <w:spacing w:before="240" w:line="360" w:lineRule="auto"/>
        <w:jc w:val="both"/>
        <w:rPr>
          <w:rFonts w:ascii="Palatino Linotype" w:hAnsi="Palatino Linotype"/>
          <w:sz w:val="24"/>
          <w:szCs w:val="24"/>
        </w:rPr>
      </w:pPr>
      <w:r w:rsidRPr="00271F3D">
        <w:rPr>
          <w:rFonts w:ascii="Palatino Linotype" w:hAnsi="Palatino Linotype"/>
          <w:sz w:val="24"/>
          <w:szCs w:val="24"/>
        </w:rPr>
        <w:lastRenderedPageBreak/>
        <w:t xml:space="preserve">Una vez sentado lo anterior, con base en una interpretación literal y gramatical a la solicitud de información </w:t>
      </w:r>
      <w:r w:rsidRPr="00271F3D">
        <w:rPr>
          <w:rFonts w:ascii="Palatino Linotype" w:hAnsi="Palatino Linotype"/>
          <w:b/>
          <w:bCs/>
          <w:sz w:val="24"/>
          <w:szCs w:val="24"/>
        </w:rPr>
        <w:t xml:space="preserve">00201/CHICOLOA/IP/2025, </w:t>
      </w:r>
      <w:r w:rsidRPr="00271F3D">
        <w:rPr>
          <w:rFonts w:ascii="Palatino Linotype" w:hAnsi="Palatino Linotype"/>
          <w:sz w:val="24"/>
          <w:szCs w:val="24"/>
        </w:rPr>
        <w:t xml:space="preserve">se desprende que fue requerida la siguiente información: </w:t>
      </w:r>
    </w:p>
    <w:p w14:paraId="7E394AFE" w14:textId="77777777" w:rsidR="00AF29DF" w:rsidRPr="00271F3D" w:rsidRDefault="00AF29DF" w:rsidP="00AF29DF">
      <w:pPr>
        <w:pStyle w:val="Citas"/>
        <w:rPr>
          <w:b/>
          <w:bCs/>
        </w:rPr>
      </w:pPr>
      <w:r w:rsidRPr="00271F3D">
        <w:t xml:space="preserve">“Un informe detallado donde solo especifique en cantidad numérica es decir el número de apoyos o servicios que fueron atendidos por el centro de mando municipal del mes de abril del 2025 esto sin agregar datos que sean de carácter privados o que pongan en riesgo la información de terceros, para ser más específico requerimos una tabla donde indique por colonias cuántos apoyos o servicios fueron, una tabla donde indique por motivo o clasificación de carácter administrativo o delictivo y una tabla donde indique el tiempo de reacción desde que llega el llamado o el </w:t>
      </w:r>
      <w:proofErr w:type="spellStart"/>
      <w:r w:rsidRPr="00271F3D">
        <w:t>alertamiento</w:t>
      </w:r>
      <w:proofErr w:type="spellEnd"/>
      <w:r w:rsidRPr="00271F3D">
        <w:t xml:space="preserve"> al centro de mando hasta que asiste la unidad sea médica o de seguridad, agradezco su colaboración ya que estos datos son con fines informativos para una implementación de estrategia que se va proponer en la siguiente cabildo abierto del municipio en materia de seguridad por ello se le pide que solo coloque números y no coloque información delicada simplemente el registro de llamadas o de servicios atendidos” </w:t>
      </w:r>
      <w:r w:rsidRPr="00271F3D">
        <w:rPr>
          <w:b/>
          <w:bCs/>
        </w:rPr>
        <w:t>(Sic)</w:t>
      </w:r>
    </w:p>
    <w:p w14:paraId="6B70BE8A" w14:textId="2912F189" w:rsidR="003A28D9" w:rsidRPr="00271F3D" w:rsidRDefault="003A28D9" w:rsidP="002E4C68">
      <w:pPr>
        <w:spacing w:before="240" w:line="360" w:lineRule="auto"/>
        <w:jc w:val="both"/>
        <w:rPr>
          <w:rFonts w:ascii="Palatino Linotype" w:hAnsi="Palatino Linotype"/>
          <w:sz w:val="24"/>
          <w:szCs w:val="24"/>
        </w:rPr>
      </w:pPr>
    </w:p>
    <w:p w14:paraId="5529C1A5" w14:textId="6FCFC0A0" w:rsidR="002E4C68" w:rsidRPr="00271F3D" w:rsidRDefault="002E4C68" w:rsidP="002E4C68">
      <w:pPr>
        <w:spacing w:after="0" w:line="360" w:lineRule="auto"/>
        <w:jc w:val="both"/>
        <w:rPr>
          <w:rFonts w:ascii="Palatino Linotype" w:hAnsi="Palatino Linotype"/>
          <w:bCs/>
          <w:sz w:val="24"/>
          <w:szCs w:val="24"/>
        </w:rPr>
      </w:pPr>
      <w:r w:rsidRPr="00271F3D">
        <w:rPr>
          <w:rFonts w:ascii="Palatino Linotype" w:hAnsi="Palatino Linotype"/>
          <w:bCs/>
          <w:sz w:val="24"/>
          <w:szCs w:val="24"/>
        </w:rPr>
        <w:t xml:space="preserve">En este tenor, en alusión a los requerimientos formulados por el particular, resulta oportuno traer a colación el organigrama del </w:t>
      </w:r>
      <w:r w:rsidRPr="00271F3D">
        <w:rPr>
          <w:rFonts w:ascii="Palatino Linotype" w:hAnsi="Palatino Linotype"/>
          <w:b/>
          <w:bCs/>
          <w:sz w:val="24"/>
          <w:szCs w:val="24"/>
        </w:rPr>
        <w:t xml:space="preserve">Sujeto Obligado, </w:t>
      </w:r>
      <w:r w:rsidRPr="00271F3D">
        <w:rPr>
          <w:rFonts w:ascii="Palatino Linotype" w:hAnsi="Palatino Linotype"/>
          <w:bCs/>
          <w:sz w:val="24"/>
          <w:szCs w:val="24"/>
        </w:rPr>
        <w:t xml:space="preserve">sirven de sustento las siguientes imágenes ilustrativas: </w:t>
      </w:r>
    </w:p>
    <w:p w14:paraId="1A8B5F32" w14:textId="13787EFE" w:rsidR="002E4C68" w:rsidRPr="00271F3D" w:rsidRDefault="00830635" w:rsidP="002E4C68">
      <w:pPr>
        <w:spacing w:after="0" w:line="360" w:lineRule="auto"/>
        <w:jc w:val="both"/>
        <w:rPr>
          <w:rFonts w:ascii="Palatino Linotype" w:hAnsi="Palatino Linotype"/>
          <w:bCs/>
          <w:sz w:val="24"/>
          <w:szCs w:val="24"/>
        </w:rPr>
      </w:pPr>
      <w:r w:rsidRPr="00271F3D">
        <w:rPr>
          <w:rFonts w:ascii="Palatino Linotype" w:hAnsi="Palatino Linotype"/>
          <w:bCs/>
          <w:noProof/>
          <w:sz w:val="24"/>
          <w:szCs w:val="24"/>
          <w:lang w:eastAsia="es-MX"/>
        </w:rPr>
        <mc:AlternateContent>
          <mc:Choice Requires="wps">
            <w:drawing>
              <wp:anchor distT="0" distB="0" distL="114300" distR="114300" simplePos="0" relativeHeight="251704317" behindDoc="0" locked="0" layoutInCell="1" allowOverlap="1" wp14:anchorId="10AC92F9" wp14:editId="6468AD15">
                <wp:simplePos x="0" y="0"/>
                <wp:positionH relativeFrom="column">
                  <wp:posOffset>-89535</wp:posOffset>
                </wp:positionH>
                <wp:positionV relativeFrom="paragraph">
                  <wp:posOffset>240665</wp:posOffset>
                </wp:positionV>
                <wp:extent cx="5958840" cy="3048000"/>
                <wp:effectExtent l="0" t="0" r="22860" b="19050"/>
                <wp:wrapNone/>
                <wp:docPr id="557044528" name="Straight Connector 4"/>
                <wp:cNvGraphicFramePr/>
                <a:graphic xmlns:a="http://schemas.openxmlformats.org/drawingml/2006/main">
                  <a:graphicData uri="http://schemas.microsoft.com/office/word/2010/wordprocessingShape">
                    <wps:wsp>
                      <wps:cNvCnPr/>
                      <wps:spPr>
                        <a:xfrm>
                          <a:off x="0" y="0"/>
                          <a:ext cx="5958840" cy="304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D1495B" id="Straight Connector 4" o:spid="_x0000_s1026" style="position:absolute;z-index:251704317;visibility:visible;mso-wrap-style:square;mso-wrap-distance-left:9pt;mso-wrap-distance-top:0;mso-wrap-distance-right:9pt;mso-wrap-distance-bottom:0;mso-position-horizontal:absolute;mso-position-horizontal-relative:text;mso-position-vertical:absolute;mso-position-vertical-relative:text" from="-7.05pt,18.95pt" to="462.15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nJjowEAAJoDAAAOAAAAZHJzL2Uyb0RvYy54bWysU9tO4zAQfV+Jf7D8TpNyWZWoKQ8g9mW1&#10;oF34AOOMG0u+aext0r9n7LYpYldCIF4cjz3nzJzjyfJ6tIZtAKP2ruXzWc0ZOOk77dYtf3q8O11w&#10;FpNwnTDeQcu3EPn16uTbcggNnPnemw6QEYmLzRBa3qcUmqqKsgcr4swHcHSpPFqRKMR11aEYiN2a&#10;6qyuv1eDxy6glxAjnd7uLvmq8CsFMt0rFSEx03LqLZUVy/qc12q1FM0aRei13LchPtGFFdpR0Ynq&#10;ViTB/qL+h8pqiT56lWbS28orpSUUDaRmXr9R86cXAYoWMieGyab4dbTy1+bGPSDZMITYxPCAWcWo&#10;0OYv9cfGYtZ2MgvGxCQdXl5dLhYX5Kmku/P6YlHXxc7qCA8Y0w/wluVNy412WY1oxOZnTFSSUg8p&#10;FBwbKLu0NZCTjfsNiumOSs4LuswG3BhkG0GvKqQEl+b5JYmvZGeY0sZMwPp94D4/Q6HMzUfAE6JU&#10;9i5NYKudx/9VT+OhZbXLPziw050tePbdtjxNsYYGoCjcD2uesNdxgR9/qdULAAAA//8DAFBLAwQU&#10;AAYACAAAACEAg5uz7uIAAAAKAQAADwAAAGRycy9kb3ducmV2LnhtbEyPwU7CQBCG7ya+w2ZMvMG2&#10;BUVqp4SQGJHEENAEj0t3bavd2aa70PL2jic9zsyXf74/Wwy2EWfT+doRQjyOQBgqnK6pRHh/exo9&#10;gPBBkVaNI4NwMR4W+fVVplLtetqZ8z6UgkPIpwqhCqFNpfRFZazyY9ca4tun66wKPHal1J3qOdw2&#10;Momie2lVTfyhUq1ZVab43p8swmu3Xq+Wm8sXbT9sf0g2h+3L8Ix4ezMsH0EEM4Q/GH71WR1ydjq6&#10;E2kvGoRRPI0ZRZjM5iAYmCfTCYgjwl3MG5ln8n+F/AcAAP//AwBQSwECLQAUAAYACAAAACEAtoM4&#10;kv4AAADhAQAAEwAAAAAAAAAAAAAAAAAAAAAAW0NvbnRlbnRfVHlwZXNdLnhtbFBLAQItABQABgAI&#10;AAAAIQA4/SH/1gAAAJQBAAALAAAAAAAAAAAAAAAAAC8BAABfcmVscy8ucmVsc1BLAQItABQABgAI&#10;AAAAIQA17nJjowEAAJoDAAAOAAAAAAAAAAAAAAAAAC4CAABkcnMvZTJvRG9jLnhtbFBLAQItABQA&#10;BgAIAAAAIQCDm7Pu4gAAAAoBAAAPAAAAAAAAAAAAAAAAAP0DAABkcnMvZG93bnJldi54bWxQSwUG&#10;AAAAAAQABADzAAAADAUAAAAA&#10;" strokecolor="#5b9bd5 [3204]" strokeweight=".5pt">
                <v:stroke joinstyle="miter"/>
              </v:line>
            </w:pict>
          </mc:Fallback>
        </mc:AlternateContent>
      </w:r>
    </w:p>
    <w:p w14:paraId="101DB490" w14:textId="1650AD80" w:rsidR="002E4C68" w:rsidRPr="00271F3D" w:rsidRDefault="002E4C68" w:rsidP="002E4C68">
      <w:pPr>
        <w:spacing w:after="0" w:line="360" w:lineRule="auto"/>
        <w:jc w:val="both"/>
        <w:rPr>
          <w:rFonts w:ascii="Palatino Linotype" w:hAnsi="Palatino Linotype"/>
          <w:bCs/>
          <w:sz w:val="24"/>
          <w:szCs w:val="24"/>
        </w:rPr>
      </w:pPr>
    </w:p>
    <w:p w14:paraId="5EA4A44B" w14:textId="5F3ED500" w:rsidR="002E4C68" w:rsidRPr="00271F3D" w:rsidRDefault="002E4C68" w:rsidP="002E4C68">
      <w:pPr>
        <w:spacing w:after="0" w:line="360" w:lineRule="auto"/>
        <w:jc w:val="both"/>
        <w:rPr>
          <w:rFonts w:ascii="Palatino Linotype" w:hAnsi="Palatino Linotype"/>
          <w:bCs/>
          <w:sz w:val="24"/>
          <w:szCs w:val="24"/>
        </w:rPr>
      </w:pPr>
    </w:p>
    <w:p w14:paraId="6D3FC2FC" w14:textId="58FFB079" w:rsidR="002E4C68" w:rsidRPr="00271F3D" w:rsidRDefault="002E4C68" w:rsidP="002E4C68">
      <w:pPr>
        <w:spacing w:after="0" w:line="360" w:lineRule="auto"/>
        <w:jc w:val="both"/>
        <w:rPr>
          <w:rFonts w:ascii="Palatino Linotype" w:hAnsi="Palatino Linotype"/>
          <w:bCs/>
          <w:sz w:val="24"/>
          <w:szCs w:val="24"/>
        </w:rPr>
      </w:pPr>
    </w:p>
    <w:p w14:paraId="42283369" w14:textId="128BD474" w:rsidR="002E4C68" w:rsidRPr="00271F3D" w:rsidRDefault="002E4C68" w:rsidP="002E4C68">
      <w:pPr>
        <w:spacing w:after="0" w:line="360" w:lineRule="auto"/>
        <w:jc w:val="both"/>
        <w:rPr>
          <w:rFonts w:ascii="Palatino Linotype" w:hAnsi="Palatino Linotype"/>
          <w:bCs/>
          <w:sz w:val="24"/>
          <w:szCs w:val="24"/>
        </w:rPr>
      </w:pPr>
    </w:p>
    <w:p w14:paraId="1B491259" w14:textId="77777777" w:rsidR="002E4C68" w:rsidRPr="00271F3D" w:rsidRDefault="002E4C68" w:rsidP="002E4C68">
      <w:pPr>
        <w:spacing w:after="0" w:line="360" w:lineRule="auto"/>
        <w:jc w:val="both"/>
        <w:rPr>
          <w:rFonts w:ascii="Palatino Linotype" w:hAnsi="Palatino Linotype"/>
          <w:bCs/>
          <w:sz w:val="24"/>
          <w:szCs w:val="24"/>
        </w:rPr>
      </w:pPr>
    </w:p>
    <w:p w14:paraId="5D519395" w14:textId="21A037ED" w:rsidR="002E4C68" w:rsidRPr="00271F3D" w:rsidRDefault="002E4C68" w:rsidP="002E4C68">
      <w:pPr>
        <w:spacing w:after="0" w:line="360" w:lineRule="auto"/>
        <w:jc w:val="both"/>
        <w:rPr>
          <w:rFonts w:ascii="Palatino Linotype" w:hAnsi="Palatino Linotype"/>
          <w:bCs/>
          <w:sz w:val="24"/>
          <w:szCs w:val="24"/>
        </w:rPr>
      </w:pPr>
    </w:p>
    <w:p w14:paraId="5FFCD79E" w14:textId="77777777" w:rsidR="00970CB2" w:rsidRPr="00271F3D" w:rsidRDefault="00970CB2" w:rsidP="00C820D0">
      <w:pPr>
        <w:spacing w:before="240" w:line="360" w:lineRule="auto"/>
        <w:jc w:val="both"/>
        <w:rPr>
          <w:rFonts w:ascii="Palatino Linotype" w:hAnsi="Palatino Linotype"/>
          <w:sz w:val="24"/>
          <w:szCs w:val="24"/>
        </w:rPr>
      </w:pPr>
    </w:p>
    <w:p w14:paraId="59C95499" w14:textId="3ACB0A4B" w:rsidR="00970CB2" w:rsidRPr="00271F3D" w:rsidRDefault="00830635" w:rsidP="00C820D0">
      <w:pPr>
        <w:spacing w:before="240" w:line="360" w:lineRule="auto"/>
        <w:jc w:val="both"/>
        <w:rPr>
          <w:rFonts w:ascii="Palatino Linotype" w:hAnsi="Palatino Linotype"/>
          <w:sz w:val="24"/>
          <w:szCs w:val="24"/>
        </w:rPr>
      </w:pPr>
      <w:r w:rsidRPr="00271F3D">
        <w:rPr>
          <w:rFonts w:ascii="Palatino Linotype" w:hAnsi="Palatino Linotype"/>
          <w:noProof/>
          <w:sz w:val="24"/>
          <w:szCs w:val="24"/>
          <w:lang w:eastAsia="es-MX"/>
        </w:rPr>
        <w:lastRenderedPageBreak/>
        <mc:AlternateContent>
          <mc:Choice Requires="wps">
            <w:drawing>
              <wp:anchor distT="0" distB="0" distL="114300" distR="114300" simplePos="0" relativeHeight="251705341" behindDoc="0" locked="0" layoutInCell="1" allowOverlap="1" wp14:anchorId="1A56B4D1" wp14:editId="0C860A56">
                <wp:simplePos x="0" y="0"/>
                <wp:positionH relativeFrom="column">
                  <wp:posOffset>111356</wp:posOffset>
                </wp:positionH>
                <wp:positionV relativeFrom="paragraph">
                  <wp:posOffset>5139517</wp:posOffset>
                </wp:positionV>
                <wp:extent cx="5472545" cy="685800"/>
                <wp:effectExtent l="0" t="0" r="13970" b="19050"/>
                <wp:wrapNone/>
                <wp:docPr id="1113929579" name="Rectangle 5"/>
                <wp:cNvGraphicFramePr/>
                <a:graphic xmlns:a="http://schemas.openxmlformats.org/drawingml/2006/main">
                  <a:graphicData uri="http://schemas.microsoft.com/office/word/2010/wordprocessingShape">
                    <wps:wsp>
                      <wps:cNvSpPr/>
                      <wps:spPr>
                        <a:xfrm>
                          <a:off x="0" y="0"/>
                          <a:ext cx="5472545" cy="6858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55043D" id="Rectangle 5" o:spid="_x0000_s1026" style="position:absolute;margin-left:8.75pt;margin-top:404.7pt;width:430.9pt;height:54pt;z-index:251705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xLgQIAAF8FAAAOAAAAZHJzL2Uyb0RvYy54bWysVEtv2zAMvg/YfxB0X+0ESdsFdYqgj2FA&#10;0RVrh54VWYoNyKJGKXGyXz9KfiToih2G+SCLIvmR/ETq6nrfGLZT6GuwBZ+c5ZwpK6Gs7abgP17u&#10;P11y5oOwpTBgVcEPyvPr5ccPV61bqClUYEqFjECsX7Su4FUIbpFlXlaqEf4MnLKk1ICNCCTiJitR&#10;tITemGya5+dZC1g6BKm8p9PbTsmXCV9rJcM3rb0KzBSccgtpxbSu45otr8Rig8JVtezTEP+QRSNq&#10;S0FHqFsRBNti/QdUU0sEDzqcSWgy0LqWKtVA1UzyN9U8V8KpVAuR491Ik/9/sPJx9+yekGhonV94&#10;2sYq9hqb+Kf82D6RdRjJUvvAJB3OZxfT+WzOmSTd+eX8Mk9sZkdvhz58UdCwuCk40mUkjsTuwQeK&#10;SKaDSQxm4b42Jl2IsfHAg6nLeJYE3KxvDLKdoJu8u8vpi5dHGCdmJEXX7FhL2oWDURHD2O9Ks7qk&#10;7Kcpk9RmaoQVUiobJp2qEqXqok3mJ8FiY0aPFDoBRmRNWY7YPcBg2YEM2F3OvX10ValLR+f8b4l1&#10;zqNHigw2jM5NbQHfAzBUVR+5sx9I6qiJLK2hPDwhQ+hmxDt5X9O9PQgfngTSUND40KCHb7RoA23B&#10;od9xVgH+eu882lOvkpazloas4P7nVqDizHy11MWfJ7NZnMokzOYXUxLwVLM+1dhtcwN0+xN6UpxM&#10;22gfzLDVCM0rvQerGJVUwkqKXXAZcBBuQjf89KJItVolM5pEJ8KDfXYygkdWY1++7F8Fur55A7X9&#10;IwwDKRZverizjZ4WVtsAuk4NfuS155umODVO/+LEZ+JUTlbHd3H5GwAA//8DAFBLAwQUAAYACAAA&#10;ACEAwjfPBuAAAAAKAQAADwAAAGRycy9kb3ducmV2LnhtbEyPy07DMBBF90j8gzVI7Kjd0uZFnAqQ&#10;SheVeBQ+wI2HOBCPo9hpw9/XrGB5NUf3ninXk+3YEQffOpIwnwlgSLXTLTUSPt43NxkwHxRp1TlC&#10;CT/oYV1dXpSq0O5Eb3jch4bFEvKFkmBC6AvOfW3QKj9zPVK8fbrBqhDj0HA9qFMstx1fCJFwq1qK&#10;C0b1+Giw/t6PVsLz1j9tv5JxsRNqSPBlY15Xuwcpr6+m+ztgAafwB8OvflSHKjod3Ejasy7mdBVJ&#10;CZnIl8AikKX5LbCDhHyeLoFXJf//QnUGAAD//wMAUEsBAi0AFAAGAAgAAAAhALaDOJL+AAAA4QEA&#10;ABMAAAAAAAAAAAAAAAAAAAAAAFtDb250ZW50X1R5cGVzXS54bWxQSwECLQAUAAYACAAAACEAOP0h&#10;/9YAAACUAQAACwAAAAAAAAAAAAAAAAAvAQAAX3JlbHMvLnJlbHNQSwECLQAUAAYACAAAACEAiZFs&#10;S4ECAABfBQAADgAAAAAAAAAAAAAAAAAuAgAAZHJzL2Uyb0RvYy54bWxQSwECLQAUAAYACAAAACEA&#10;wjfPBuAAAAAKAQAADwAAAAAAAAAAAAAAAADbBAAAZHJzL2Rvd25yZXYueG1sUEsFBgAAAAAEAAQA&#10;8wAAAOgFAAAAAA==&#10;" filled="f" strokecolor="#e00" strokeweight="1pt"/>
            </w:pict>
          </mc:Fallback>
        </mc:AlternateContent>
      </w:r>
      <w:r w:rsidRPr="00271F3D">
        <w:rPr>
          <w:rFonts w:ascii="Palatino Linotype" w:hAnsi="Palatino Linotype"/>
          <w:noProof/>
          <w:sz w:val="24"/>
          <w:szCs w:val="24"/>
          <w:lang w:eastAsia="es-MX"/>
        </w:rPr>
        <w:drawing>
          <wp:anchor distT="0" distB="0" distL="114300" distR="114300" simplePos="0" relativeHeight="251702269" behindDoc="0" locked="0" layoutInCell="1" allowOverlap="1" wp14:anchorId="3339C076" wp14:editId="61DC3D1E">
            <wp:simplePos x="0" y="0"/>
            <wp:positionH relativeFrom="page">
              <wp:align>center</wp:align>
            </wp:positionH>
            <wp:positionV relativeFrom="paragraph">
              <wp:posOffset>3835746</wp:posOffset>
            </wp:positionV>
            <wp:extent cx="5760720" cy="3486150"/>
            <wp:effectExtent l="19050" t="19050" r="11430" b="19050"/>
            <wp:wrapThrough wrapText="bothSides">
              <wp:wrapPolygon edited="0">
                <wp:start x="-71" y="-118"/>
                <wp:lineTo x="-71" y="21600"/>
                <wp:lineTo x="21571" y="21600"/>
                <wp:lineTo x="21571" y="-118"/>
                <wp:lineTo x="-71" y="-118"/>
              </wp:wrapPolygon>
            </wp:wrapThrough>
            <wp:docPr id="2232580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58017"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71F3D">
        <w:rPr>
          <w:rFonts w:ascii="Palatino Linotype" w:hAnsi="Palatino Linotype"/>
          <w:noProof/>
          <w:sz w:val="24"/>
          <w:szCs w:val="24"/>
          <w:lang w:eastAsia="es-MX"/>
        </w:rPr>
        <w:drawing>
          <wp:anchor distT="0" distB="0" distL="114300" distR="114300" simplePos="0" relativeHeight="251703293" behindDoc="0" locked="0" layoutInCell="1" allowOverlap="1" wp14:anchorId="7E729B42" wp14:editId="68E98690">
            <wp:simplePos x="0" y="0"/>
            <wp:positionH relativeFrom="page">
              <wp:align>center</wp:align>
            </wp:positionH>
            <wp:positionV relativeFrom="paragraph">
              <wp:posOffset>19050</wp:posOffset>
            </wp:positionV>
            <wp:extent cx="5760720" cy="3486150"/>
            <wp:effectExtent l="19050" t="19050" r="11430" b="19050"/>
            <wp:wrapThrough wrapText="bothSides">
              <wp:wrapPolygon edited="0">
                <wp:start x="-71" y="-118"/>
                <wp:lineTo x="-71" y="21600"/>
                <wp:lineTo x="21571" y="21600"/>
                <wp:lineTo x="21571" y="-118"/>
                <wp:lineTo x="-71" y="-118"/>
              </wp:wrapPolygon>
            </wp:wrapThrough>
            <wp:docPr id="3857736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73648"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8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B9A311" w14:textId="32E8343C" w:rsidR="00970CB2" w:rsidRPr="00271F3D" w:rsidRDefault="00970CB2" w:rsidP="00C820D0">
      <w:pPr>
        <w:spacing w:before="240" w:line="360" w:lineRule="auto"/>
        <w:jc w:val="both"/>
        <w:rPr>
          <w:rFonts w:ascii="Palatino Linotype" w:hAnsi="Palatino Linotype"/>
          <w:sz w:val="24"/>
          <w:szCs w:val="24"/>
        </w:rPr>
      </w:pPr>
      <w:r w:rsidRPr="00271F3D">
        <w:rPr>
          <w:rFonts w:ascii="Palatino Linotype" w:hAnsi="Palatino Linotype"/>
          <w:sz w:val="24"/>
          <w:szCs w:val="24"/>
        </w:rPr>
        <w:lastRenderedPageBreak/>
        <w:t xml:space="preserve">De lo expuesto con anterioridad, se desprende que </w:t>
      </w:r>
      <w:r w:rsidRPr="00271F3D">
        <w:rPr>
          <w:rFonts w:ascii="Palatino Linotype" w:hAnsi="Palatino Linotype"/>
          <w:b/>
          <w:sz w:val="24"/>
          <w:szCs w:val="24"/>
        </w:rPr>
        <w:t xml:space="preserve">El Sujeto Obligado </w:t>
      </w:r>
      <w:r w:rsidRPr="00271F3D">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Dirección de </w:t>
      </w:r>
      <w:r w:rsidR="00830635" w:rsidRPr="00271F3D">
        <w:rPr>
          <w:rFonts w:ascii="Palatino Linotype" w:hAnsi="Palatino Linotype"/>
          <w:sz w:val="24"/>
          <w:szCs w:val="24"/>
        </w:rPr>
        <w:t xml:space="preserve">seguridad pública y movilidad; así como el Centro de control, comando, comunicación y cómputo C4. </w:t>
      </w:r>
      <w:r w:rsidRPr="00271F3D">
        <w:rPr>
          <w:rFonts w:ascii="Palatino Linotype" w:hAnsi="Palatino Linotype"/>
          <w:sz w:val="24"/>
          <w:szCs w:val="24"/>
        </w:rPr>
        <w:t xml:space="preserve"> </w:t>
      </w:r>
    </w:p>
    <w:p w14:paraId="3D4172F7" w14:textId="1CC41E39" w:rsidR="0029214E" w:rsidRPr="00271F3D" w:rsidRDefault="00C820D0" w:rsidP="002E4C68">
      <w:pPr>
        <w:spacing w:after="0" w:line="360" w:lineRule="auto"/>
        <w:jc w:val="both"/>
        <w:rPr>
          <w:rFonts w:ascii="Palatino Linotype" w:hAnsi="Palatino Linotype"/>
          <w:sz w:val="24"/>
          <w:szCs w:val="24"/>
        </w:rPr>
      </w:pPr>
      <w:r w:rsidRPr="00271F3D">
        <w:rPr>
          <w:rFonts w:ascii="Palatino Linotype" w:hAnsi="Palatino Linotype"/>
          <w:sz w:val="24"/>
          <w:szCs w:val="24"/>
        </w:rPr>
        <w:t xml:space="preserve">A mayor abundamiento, en alusión a los requerimientos formulados por el particular resulta oportuno traer a colación los artículos 5, fracción II, XVII, 7, fracción IX, 19, fracción I, 39, inciso b), fracción VI y XI, 118 de la Ley General del Sistema Nacional de Seguridad Pública, los numerales 125, fracción VIII y 142 de la Ley Orgánica Municipal del Estado de México; los </w:t>
      </w:r>
      <w:r w:rsidR="00E95B8E" w:rsidRPr="00271F3D">
        <w:rPr>
          <w:rFonts w:ascii="Palatino Linotype" w:hAnsi="Palatino Linotype"/>
          <w:sz w:val="24"/>
          <w:szCs w:val="24"/>
        </w:rPr>
        <w:t xml:space="preserve">artículos </w:t>
      </w:r>
      <w:r w:rsidR="0029214E" w:rsidRPr="00271F3D">
        <w:rPr>
          <w:rFonts w:ascii="Palatino Linotype" w:hAnsi="Palatino Linotype"/>
          <w:sz w:val="24"/>
          <w:szCs w:val="24"/>
        </w:rPr>
        <w:t xml:space="preserve">111, 112 y 114 del Bando Municipal de Chicoloapan, así como los numerales 11, 12 y 14 del Reglamento Interno de la Dirección </w:t>
      </w:r>
      <w:r w:rsidR="0029796B" w:rsidRPr="00271F3D">
        <w:rPr>
          <w:rFonts w:ascii="Palatino Linotype" w:hAnsi="Palatino Linotype"/>
          <w:sz w:val="24"/>
          <w:szCs w:val="24"/>
        </w:rPr>
        <w:t xml:space="preserve">de Seguridad Pública y Movilidad de Chicoloapan, porciones normativas que disponen a la literalidad lo siguiente: </w:t>
      </w:r>
    </w:p>
    <w:p w14:paraId="71078F48" w14:textId="2BFBD9A2" w:rsidR="00C820D0" w:rsidRPr="00271F3D" w:rsidRDefault="00C820D0" w:rsidP="00C820D0">
      <w:pPr>
        <w:pStyle w:val="Citas"/>
        <w:jc w:val="center"/>
        <w:rPr>
          <w:b/>
          <w:sz w:val="24"/>
          <w:szCs w:val="24"/>
        </w:rPr>
      </w:pPr>
      <w:r w:rsidRPr="00271F3D">
        <w:rPr>
          <w:b/>
          <w:sz w:val="24"/>
          <w:szCs w:val="24"/>
        </w:rPr>
        <w:t>LEY GENERAL DEL SISTEMA NACIONAL DE SEGURIDAD PÚBLICA</w:t>
      </w:r>
    </w:p>
    <w:p w14:paraId="4A10C35A" w14:textId="77777777" w:rsidR="00C820D0" w:rsidRPr="00271F3D" w:rsidRDefault="00C820D0" w:rsidP="00C820D0">
      <w:pPr>
        <w:pStyle w:val="Citas"/>
      </w:pPr>
      <w:r w:rsidRPr="00271F3D">
        <w:t>“Artículo 5.- Para los efectos de esta Ley, se entenderá por:</w:t>
      </w:r>
    </w:p>
    <w:p w14:paraId="002339D4" w14:textId="77777777" w:rsidR="00C820D0" w:rsidRPr="00271F3D" w:rsidRDefault="00C820D0" w:rsidP="00C820D0">
      <w:pPr>
        <w:pStyle w:val="Citas"/>
      </w:pPr>
      <w:r w:rsidRPr="00271F3D">
        <w:t>(…)</w:t>
      </w:r>
    </w:p>
    <w:p w14:paraId="626E1D3B" w14:textId="77777777" w:rsidR="00C820D0" w:rsidRPr="00271F3D" w:rsidRDefault="00C820D0" w:rsidP="00C820D0">
      <w:pPr>
        <w:pStyle w:val="Citas"/>
      </w:pPr>
      <w:r w:rsidRPr="00271F3D">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w:t>
      </w:r>
      <w:r w:rsidRPr="00271F3D">
        <w:lastRenderedPageBreak/>
        <w:t>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35644883" w14:textId="77777777" w:rsidR="00C820D0" w:rsidRPr="00271F3D" w:rsidRDefault="00C820D0" w:rsidP="00C820D0">
      <w:pPr>
        <w:pStyle w:val="Citas"/>
      </w:pPr>
      <w:r w:rsidRPr="00271F3D">
        <w:t>(…)</w:t>
      </w:r>
    </w:p>
    <w:p w14:paraId="633E96EA" w14:textId="77777777" w:rsidR="00C820D0" w:rsidRPr="00271F3D" w:rsidRDefault="00C820D0" w:rsidP="00C820D0">
      <w:pPr>
        <w:pStyle w:val="Citas"/>
      </w:pPr>
      <w:r w:rsidRPr="00271F3D">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73307A3A" w14:textId="77777777" w:rsidR="00C820D0" w:rsidRPr="00271F3D" w:rsidRDefault="00C820D0" w:rsidP="00C820D0">
      <w:pPr>
        <w:pStyle w:val="Citas"/>
      </w:pPr>
      <w:r w:rsidRPr="00271F3D">
        <w:t>(…)</w:t>
      </w:r>
    </w:p>
    <w:p w14:paraId="25CE0081" w14:textId="77777777" w:rsidR="00C820D0" w:rsidRPr="00271F3D" w:rsidRDefault="00C820D0" w:rsidP="00C820D0">
      <w:pPr>
        <w:pStyle w:val="Citas"/>
      </w:pPr>
      <w:r w:rsidRPr="00271F3D">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6AF60B09" w14:textId="77777777" w:rsidR="00C820D0" w:rsidRPr="00271F3D" w:rsidRDefault="00C820D0" w:rsidP="00C820D0">
      <w:pPr>
        <w:pStyle w:val="Citas"/>
      </w:pPr>
      <w:r w:rsidRPr="00271F3D">
        <w:t>(…)</w:t>
      </w:r>
    </w:p>
    <w:p w14:paraId="7C123E9E" w14:textId="77777777" w:rsidR="00C820D0" w:rsidRPr="00271F3D" w:rsidRDefault="00C820D0" w:rsidP="00C820D0">
      <w:pPr>
        <w:pStyle w:val="Citas"/>
      </w:pPr>
      <w:r w:rsidRPr="00271F3D">
        <w:t xml:space="preserve">IX. Generar, compartir, intercambiar, ingresar, almacenar y proveer información, archivos y contenidos a las Bases de Datos que integran el Sistema Nacional de Información, de conformidad con lo dispuesto en la legislación en la materia. </w:t>
      </w:r>
    </w:p>
    <w:p w14:paraId="62F93865" w14:textId="77777777" w:rsidR="00C820D0" w:rsidRPr="00271F3D" w:rsidRDefault="00C820D0" w:rsidP="00C820D0">
      <w:pPr>
        <w:pStyle w:val="Citas"/>
      </w:pPr>
      <w:r w:rsidRPr="00271F3D">
        <w:t>Tratándose de manejo de datos que provengan del Registro Nacional de Detenciones se atendrá a lo dispuesto en la Ley Nacional del Registro de Detenciones;</w:t>
      </w:r>
    </w:p>
    <w:p w14:paraId="0DF5646B" w14:textId="77777777" w:rsidR="00C820D0" w:rsidRPr="00271F3D" w:rsidRDefault="00C820D0" w:rsidP="00C820D0">
      <w:pPr>
        <w:pStyle w:val="Citas"/>
      </w:pPr>
      <w:r w:rsidRPr="00271F3D">
        <w:lastRenderedPageBreak/>
        <w:t>(…)</w:t>
      </w:r>
    </w:p>
    <w:p w14:paraId="1A1A1BAA" w14:textId="77777777" w:rsidR="00C820D0" w:rsidRPr="00271F3D" w:rsidRDefault="00C820D0" w:rsidP="00C820D0">
      <w:pPr>
        <w:pStyle w:val="Citas"/>
      </w:pPr>
      <w:r w:rsidRPr="00271F3D">
        <w:t xml:space="preserve">Artículo 19.- El Centro Nacional de Información será el responsable de regular el Sistema Nacional de Información y tendrá, entre otras, las siguientes atribuciones: </w:t>
      </w:r>
    </w:p>
    <w:p w14:paraId="76A40479" w14:textId="77777777" w:rsidR="00C820D0" w:rsidRPr="00271F3D" w:rsidRDefault="00C820D0" w:rsidP="00C820D0">
      <w:pPr>
        <w:pStyle w:val="Citas"/>
      </w:pPr>
      <w:r w:rsidRPr="00271F3D">
        <w:t>I. Determinar los criterios técnicos y de homologación de las Bases de Datos que conforman el Sistema Nacional de Información;</w:t>
      </w:r>
    </w:p>
    <w:p w14:paraId="0D4C8D3F" w14:textId="77777777" w:rsidR="00C820D0" w:rsidRPr="00271F3D" w:rsidRDefault="00C820D0" w:rsidP="00C820D0">
      <w:pPr>
        <w:pStyle w:val="Citas"/>
      </w:pPr>
      <w:r w:rsidRPr="00271F3D">
        <w:t>(…)</w:t>
      </w:r>
    </w:p>
    <w:p w14:paraId="4CD363F5" w14:textId="77777777" w:rsidR="00C820D0" w:rsidRPr="00271F3D" w:rsidRDefault="00C820D0" w:rsidP="00C820D0">
      <w:pPr>
        <w:pStyle w:val="Citas"/>
        <w:rPr>
          <w:b/>
          <w:u w:val="single"/>
        </w:rPr>
      </w:pPr>
      <w:r w:rsidRPr="00271F3D">
        <w:rPr>
          <w:b/>
          <w:u w:val="single"/>
        </w:rPr>
        <w:t>Artículo 39.- La concurrencia de facultades entre la Federación, las entidades federativas y los Municipios, quedará distribuida conforme a lo siguiente:</w:t>
      </w:r>
    </w:p>
    <w:p w14:paraId="64AE7F13" w14:textId="77777777" w:rsidR="00C820D0" w:rsidRPr="00271F3D" w:rsidRDefault="00C820D0" w:rsidP="00C820D0">
      <w:pPr>
        <w:pStyle w:val="Citas"/>
      </w:pPr>
      <w:r w:rsidRPr="00271F3D">
        <w:t>(…)</w:t>
      </w:r>
    </w:p>
    <w:p w14:paraId="154DEA46" w14:textId="77777777" w:rsidR="00C820D0" w:rsidRPr="00271F3D" w:rsidRDefault="00C820D0" w:rsidP="00C820D0">
      <w:pPr>
        <w:pStyle w:val="Citas"/>
        <w:rPr>
          <w:b/>
          <w:u w:val="single"/>
        </w:rPr>
      </w:pPr>
      <w:r w:rsidRPr="00271F3D">
        <w:rPr>
          <w:b/>
          <w:u w:val="single"/>
        </w:rPr>
        <w:t>B. Corresponde a la Federación, a las entidades federativas y a los Municipios, en el ámbito de sus respectivas competencias:</w:t>
      </w:r>
    </w:p>
    <w:p w14:paraId="69214842" w14:textId="77777777" w:rsidR="00C820D0" w:rsidRPr="00271F3D" w:rsidRDefault="00C820D0" w:rsidP="00C820D0">
      <w:pPr>
        <w:pStyle w:val="Citas"/>
      </w:pPr>
      <w:r w:rsidRPr="00271F3D">
        <w:t>(…)</w:t>
      </w:r>
    </w:p>
    <w:p w14:paraId="3CDDFB19" w14:textId="77777777" w:rsidR="00C820D0" w:rsidRPr="00271F3D" w:rsidRDefault="00C820D0" w:rsidP="00C820D0">
      <w:pPr>
        <w:pStyle w:val="Citas"/>
      </w:pPr>
      <w:r w:rsidRPr="00271F3D">
        <w:t>VI. Designar a un responsable del control, suministro y adecuado manejo de la información a que se refiere esta Ley;</w:t>
      </w:r>
    </w:p>
    <w:p w14:paraId="2AF6AFDF" w14:textId="77777777" w:rsidR="00C820D0" w:rsidRPr="00271F3D" w:rsidRDefault="00C820D0" w:rsidP="00C820D0">
      <w:pPr>
        <w:pStyle w:val="Citas"/>
      </w:pPr>
      <w:r w:rsidRPr="00271F3D">
        <w:t>(…)</w:t>
      </w:r>
    </w:p>
    <w:p w14:paraId="54C5C3EB" w14:textId="77777777" w:rsidR="00C820D0" w:rsidRPr="00271F3D" w:rsidRDefault="00C820D0" w:rsidP="00C820D0">
      <w:pPr>
        <w:pStyle w:val="Citas"/>
        <w:rPr>
          <w:bCs/>
        </w:rPr>
      </w:pPr>
      <w:r w:rsidRPr="00271F3D">
        <w:rPr>
          <w:bCs/>
        </w:rPr>
        <w:t xml:space="preserve">XI. Integrar y consultar la información relativa a la operación y Desarrollo Policial para el registro y seguimiento en el Sistema Nacional de Información; </w:t>
      </w:r>
    </w:p>
    <w:p w14:paraId="41F9FA45" w14:textId="77777777" w:rsidR="00C820D0" w:rsidRPr="00271F3D" w:rsidRDefault="00C820D0" w:rsidP="00C820D0">
      <w:pPr>
        <w:pStyle w:val="Citas"/>
      </w:pPr>
      <w:r w:rsidRPr="00271F3D">
        <w:t>(…)</w:t>
      </w:r>
    </w:p>
    <w:p w14:paraId="2E02F21F" w14:textId="77777777" w:rsidR="00C820D0" w:rsidRPr="00271F3D" w:rsidRDefault="00C820D0" w:rsidP="00C820D0">
      <w:pPr>
        <w:pStyle w:val="Citas"/>
        <w:rPr>
          <w:b/>
          <w:bCs/>
          <w:u w:val="single"/>
        </w:rPr>
      </w:pPr>
      <w:r w:rsidRPr="00271F3D">
        <w:rPr>
          <w:b/>
          <w:bCs/>
          <w:u w:val="single"/>
        </w:rPr>
        <w:t xml:space="preserve">Artículo 118.- Las Bases de Datos que integran el Sistema Nacional de Información se actualizarán permanentemente y serán de consulta </w:t>
      </w:r>
      <w:r w:rsidRPr="00271F3D">
        <w:rPr>
          <w:b/>
          <w:bCs/>
          <w:u w:val="single"/>
        </w:rPr>
        <w:lastRenderedPageBreak/>
        <w:t xml:space="preserve">obligatoria para garantizar la efectividad en las actividades de Seguridad Pública. </w:t>
      </w:r>
    </w:p>
    <w:p w14:paraId="420F6CEC" w14:textId="77777777" w:rsidR="00C820D0" w:rsidRPr="00271F3D" w:rsidRDefault="00C820D0" w:rsidP="00C820D0">
      <w:pPr>
        <w:pStyle w:val="Citas"/>
        <w:rPr>
          <w:b/>
          <w:bCs/>
          <w:u w:val="single"/>
        </w:rPr>
      </w:pPr>
      <w:r w:rsidRPr="00271F3D">
        <w:rPr>
          <w:b/>
          <w:bCs/>
          <w:u w:val="single"/>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64D27585" w14:textId="77777777" w:rsidR="00C820D0" w:rsidRPr="00271F3D" w:rsidRDefault="00C820D0" w:rsidP="00C820D0">
      <w:pPr>
        <w:pStyle w:val="Citas"/>
        <w:rPr>
          <w:b/>
        </w:rPr>
      </w:pPr>
      <w:r w:rsidRPr="00271F3D">
        <w:t xml:space="preserve">El Registro Nacional de Detenciones se vinculará con las Bases de Datos a que se refiere el presente artículo, mediante el número de identificación al que hace referencia la ley de la materia.” </w:t>
      </w:r>
      <w:r w:rsidRPr="00271F3D">
        <w:rPr>
          <w:b/>
        </w:rPr>
        <w:t xml:space="preserve">[Sic] </w:t>
      </w:r>
    </w:p>
    <w:p w14:paraId="78F35CB5" w14:textId="77777777" w:rsidR="00C820D0" w:rsidRPr="00271F3D" w:rsidRDefault="00C820D0" w:rsidP="00C820D0">
      <w:pPr>
        <w:pStyle w:val="Citas"/>
        <w:rPr>
          <w:b/>
          <w:sz w:val="24"/>
          <w:szCs w:val="24"/>
        </w:rPr>
      </w:pPr>
    </w:p>
    <w:p w14:paraId="2B389373" w14:textId="57F1E902" w:rsidR="00C820D0" w:rsidRPr="00271F3D" w:rsidRDefault="00C820D0" w:rsidP="00C820D0">
      <w:pPr>
        <w:pStyle w:val="Citas"/>
        <w:jc w:val="center"/>
        <w:rPr>
          <w:b/>
          <w:i w:val="0"/>
          <w:iCs/>
        </w:rPr>
      </w:pPr>
      <w:r w:rsidRPr="00271F3D">
        <w:rPr>
          <w:b/>
          <w:i w:val="0"/>
          <w:iCs/>
          <w:sz w:val="24"/>
          <w:szCs w:val="24"/>
        </w:rPr>
        <w:t>LEY ORGÁNICA MUNICIPAL DEL ESTADO DE MÉXICO</w:t>
      </w:r>
    </w:p>
    <w:p w14:paraId="347D7AD2" w14:textId="77777777" w:rsidR="00C820D0" w:rsidRPr="00271F3D" w:rsidRDefault="00C820D0" w:rsidP="00C820D0">
      <w:pPr>
        <w:pStyle w:val="Citas"/>
      </w:pPr>
      <w:r w:rsidRPr="00271F3D">
        <w:t>“Artículo 125.- Los municipios tendrán a su cargo la prestación, explotación, administración y conservación de los servicios públicos municipales, considerándose enunciativa y no limitativamente, los siguientes:</w:t>
      </w:r>
    </w:p>
    <w:p w14:paraId="4CDD8E2C" w14:textId="77777777" w:rsidR="00C820D0" w:rsidRPr="00271F3D" w:rsidRDefault="00C820D0" w:rsidP="00C820D0">
      <w:pPr>
        <w:pStyle w:val="Citas"/>
      </w:pPr>
      <w:r w:rsidRPr="00271F3D">
        <w:t>(…)</w:t>
      </w:r>
    </w:p>
    <w:p w14:paraId="6AA41D8D" w14:textId="77777777" w:rsidR="00C820D0" w:rsidRPr="00271F3D" w:rsidRDefault="00C820D0" w:rsidP="00C820D0">
      <w:pPr>
        <w:pStyle w:val="Citas"/>
      </w:pPr>
      <w:r w:rsidRPr="00271F3D">
        <w:t>VIII. Seguridad pública y tránsito;</w:t>
      </w:r>
    </w:p>
    <w:p w14:paraId="350E95D2" w14:textId="77777777" w:rsidR="00C820D0" w:rsidRPr="00271F3D" w:rsidRDefault="00C820D0" w:rsidP="00C820D0">
      <w:pPr>
        <w:pStyle w:val="Citas"/>
      </w:pPr>
      <w:r w:rsidRPr="00271F3D">
        <w:t>(…)</w:t>
      </w:r>
    </w:p>
    <w:p w14:paraId="0B966CD6" w14:textId="77777777" w:rsidR="00C820D0" w:rsidRPr="00271F3D" w:rsidRDefault="00C820D0" w:rsidP="00C820D0">
      <w:pPr>
        <w:pStyle w:val="Citas"/>
      </w:pPr>
      <w:r w:rsidRPr="00271F3D">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61F6E608" w14:textId="24DA1587" w:rsidR="002E4C68" w:rsidRPr="00271F3D" w:rsidRDefault="00C820D0" w:rsidP="00C820D0">
      <w:pPr>
        <w:pStyle w:val="Citas"/>
        <w:rPr>
          <w:bCs/>
          <w:sz w:val="24"/>
          <w:szCs w:val="24"/>
        </w:rPr>
      </w:pPr>
      <w:r w:rsidRPr="00271F3D">
        <w:lastRenderedPageBreak/>
        <w:t xml:space="preserve"> En cada municipio se deberán integrar cuerpos de seguridad pública, de bomberos y, en su caso, de tránsito, estos servidores públicos preferentemente serán vecinos del municipio, de los cuales el presidente municipal será el jefe inmediato” </w:t>
      </w:r>
      <w:r w:rsidRPr="00271F3D">
        <w:rPr>
          <w:b/>
        </w:rPr>
        <w:t>[Sic]</w:t>
      </w:r>
    </w:p>
    <w:p w14:paraId="57E3BD96" w14:textId="77777777" w:rsidR="002E4C68" w:rsidRPr="00271F3D" w:rsidRDefault="002E4C68" w:rsidP="002E4C68">
      <w:pPr>
        <w:spacing w:after="0" w:line="360" w:lineRule="auto"/>
        <w:jc w:val="both"/>
      </w:pPr>
    </w:p>
    <w:p w14:paraId="7C6A13CD" w14:textId="0592F313" w:rsidR="00C820D0" w:rsidRPr="00271F3D" w:rsidRDefault="00E95B8E" w:rsidP="00E95B8E">
      <w:pPr>
        <w:pStyle w:val="Citas"/>
        <w:jc w:val="center"/>
        <w:rPr>
          <w:b/>
          <w:bCs/>
          <w:i w:val="0"/>
          <w:iCs/>
          <w:sz w:val="24"/>
          <w:szCs w:val="24"/>
        </w:rPr>
      </w:pPr>
      <w:r w:rsidRPr="00271F3D">
        <w:rPr>
          <w:b/>
          <w:bCs/>
          <w:i w:val="0"/>
          <w:iCs/>
          <w:sz w:val="24"/>
          <w:szCs w:val="24"/>
        </w:rPr>
        <w:t xml:space="preserve">BANDO MUNICIPAL DE </w:t>
      </w:r>
      <w:r w:rsidR="00830635" w:rsidRPr="00271F3D">
        <w:rPr>
          <w:b/>
          <w:bCs/>
          <w:i w:val="0"/>
          <w:iCs/>
          <w:sz w:val="24"/>
          <w:szCs w:val="24"/>
        </w:rPr>
        <w:t>CHICOLOAPAN</w:t>
      </w:r>
    </w:p>
    <w:p w14:paraId="74261F56" w14:textId="4D327AB1" w:rsidR="00867897" w:rsidRPr="00271F3D" w:rsidRDefault="00EA178C" w:rsidP="0029214E">
      <w:pPr>
        <w:pStyle w:val="Citas"/>
      </w:pPr>
      <w:r w:rsidRPr="00271F3D">
        <w:t>“</w:t>
      </w:r>
      <w:r w:rsidR="0029214E" w:rsidRPr="00271F3D">
        <w:t>Artículo 111. El Presidente Municipal, en términos de lo dispuesto en la Ley Orgánica Municipal del Estado de México, tendrá el mando directo e inmediato de los cuerpos de seguridad pública</w:t>
      </w:r>
    </w:p>
    <w:p w14:paraId="37E0BA6A" w14:textId="210C7D3E" w:rsidR="0029214E" w:rsidRPr="00271F3D" w:rsidRDefault="0029214E" w:rsidP="0029214E">
      <w:pPr>
        <w:pStyle w:val="Citas"/>
      </w:pPr>
      <w:r w:rsidRPr="00271F3D">
        <w:t>Artículo 112. El Ayuntamiento, a través de la Dirección de Seguridad Pública y Movilidad, será el responsable de garantizar el orden público, la paz social, la movilidad y la vialidad, así como la prevención de la comisión de cualquier delito, inhibir la manifestación de conductas antisociales, siempre con estricto respeto de los derechos humanos, de conformidad con la normatividad aplicable.</w:t>
      </w:r>
    </w:p>
    <w:p w14:paraId="288627E8" w14:textId="3CD52C77" w:rsidR="0029214E" w:rsidRPr="00271F3D" w:rsidRDefault="0029214E" w:rsidP="0029214E">
      <w:pPr>
        <w:pStyle w:val="Citas"/>
      </w:pPr>
      <w:r w:rsidRPr="00271F3D">
        <w:t>Artículo 114. La Dirección de Seguridad Pública y Movilidad está integrada por:</w:t>
      </w:r>
    </w:p>
    <w:p w14:paraId="3DB5C78C" w14:textId="46B91DB3" w:rsidR="0029214E" w:rsidRPr="00271F3D" w:rsidRDefault="0029214E" w:rsidP="0029214E">
      <w:pPr>
        <w:pStyle w:val="Citas"/>
      </w:pPr>
      <w:r w:rsidRPr="00271F3D">
        <w:t>I.</w:t>
      </w:r>
      <w:r w:rsidR="0029796B" w:rsidRPr="00271F3D">
        <w:t xml:space="preserve"> </w:t>
      </w:r>
      <w:r w:rsidRPr="00271F3D">
        <w:t>Dirección;</w:t>
      </w:r>
    </w:p>
    <w:p w14:paraId="1C65A983" w14:textId="5B7FD2B7" w:rsidR="0029214E" w:rsidRPr="00271F3D" w:rsidRDefault="0029214E" w:rsidP="0029214E">
      <w:pPr>
        <w:pStyle w:val="Citas"/>
      </w:pPr>
      <w:r w:rsidRPr="00271F3D">
        <w:t>II.</w:t>
      </w:r>
      <w:r w:rsidR="0029796B" w:rsidRPr="00271F3D">
        <w:t xml:space="preserve"> </w:t>
      </w:r>
      <w:r w:rsidRPr="00271F3D">
        <w:t>Centro de Control, Comando, Comunicación y Cómputo C4;</w:t>
      </w:r>
    </w:p>
    <w:p w14:paraId="0324CCF4" w14:textId="51C38FF2" w:rsidR="0029214E" w:rsidRPr="00271F3D" w:rsidRDefault="0029214E" w:rsidP="0029214E">
      <w:pPr>
        <w:pStyle w:val="Citas"/>
      </w:pPr>
      <w:r w:rsidRPr="00271F3D">
        <w:t>III.</w:t>
      </w:r>
      <w:r w:rsidR="0029796B" w:rsidRPr="00271F3D">
        <w:t xml:space="preserve"> </w:t>
      </w:r>
      <w:r w:rsidRPr="00271F3D">
        <w:t>Unidad de Asuntos Internos de Seguridad Pública.</w:t>
      </w:r>
    </w:p>
    <w:p w14:paraId="238D5FE8" w14:textId="11998526" w:rsidR="0029214E" w:rsidRPr="00271F3D" w:rsidRDefault="0029214E" w:rsidP="0029214E">
      <w:pPr>
        <w:pStyle w:val="Citas"/>
        <w:rPr>
          <w:b/>
          <w:bCs/>
        </w:rPr>
      </w:pPr>
      <w:r w:rsidRPr="00271F3D">
        <w:t>IV.</w:t>
      </w:r>
      <w:r w:rsidR="0029796B" w:rsidRPr="00271F3D">
        <w:t xml:space="preserve"> </w:t>
      </w:r>
      <w:r w:rsidRPr="00271F3D">
        <w:t>Unidad Jurídica de Seguridad Pública.</w:t>
      </w:r>
      <w:r w:rsidR="0029796B" w:rsidRPr="00271F3D">
        <w:t xml:space="preserve">” </w:t>
      </w:r>
      <w:r w:rsidR="0029796B" w:rsidRPr="00271F3D">
        <w:rPr>
          <w:b/>
          <w:bCs/>
        </w:rPr>
        <w:t>(Sic)</w:t>
      </w:r>
    </w:p>
    <w:p w14:paraId="5FE391ED" w14:textId="3862210B" w:rsidR="00E95B8E" w:rsidRPr="00271F3D" w:rsidRDefault="00E95B8E" w:rsidP="00C820D0">
      <w:pPr>
        <w:pStyle w:val="Citas"/>
        <w:ind w:left="0"/>
        <w:rPr>
          <w:b/>
          <w:sz w:val="24"/>
          <w:szCs w:val="24"/>
        </w:rPr>
      </w:pPr>
    </w:p>
    <w:p w14:paraId="23119E33" w14:textId="77777777" w:rsidR="0029214E" w:rsidRPr="00271F3D" w:rsidRDefault="0029214E" w:rsidP="00C820D0">
      <w:pPr>
        <w:pStyle w:val="Citas"/>
        <w:ind w:left="0"/>
        <w:rPr>
          <w:b/>
          <w:sz w:val="24"/>
          <w:szCs w:val="24"/>
        </w:rPr>
      </w:pPr>
    </w:p>
    <w:p w14:paraId="38854D8F" w14:textId="0FA368BF" w:rsidR="0029214E" w:rsidRPr="00271F3D" w:rsidRDefault="0029796B" w:rsidP="0029796B">
      <w:pPr>
        <w:pStyle w:val="Citas"/>
        <w:jc w:val="center"/>
        <w:rPr>
          <w:b/>
          <w:i w:val="0"/>
          <w:iCs/>
          <w:sz w:val="24"/>
          <w:szCs w:val="24"/>
        </w:rPr>
      </w:pPr>
      <w:r w:rsidRPr="00271F3D">
        <w:rPr>
          <w:b/>
          <w:i w:val="0"/>
          <w:iCs/>
          <w:sz w:val="24"/>
          <w:szCs w:val="24"/>
        </w:rPr>
        <w:lastRenderedPageBreak/>
        <w:t>REGLAMENTO INTERNO DE LA DIRECCIÓN DE SEGURIDAD PÚBLICA Y MOVILIDAD DE CHICOLOAPAN</w:t>
      </w:r>
    </w:p>
    <w:p w14:paraId="232408AE" w14:textId="2C58FF78" w:rsidR="0029214E" w:rsidRPr="00271F3D" w:rsidRDefault="0029796B" w:rsidP="0029214E">
      <w:pPr>
        <w:pStyle w:val="Citas"/>
        <w:rPr>
          <w:bCs/>
          <w:sz w:val="24"/>
          <w:szCs w:val="24"/>
        </w:rPr>
      </w:pPr>
      <w:r w:rsidRPr="00271F3D">
        <w:rPr>
          <w:bCs/>
          <w:sz w:val="24"/>
          <w:szCs w:val="24"/>
        </w:rPr>
        <w:t>“</w:t>
      </w:r>
      <w:r w:rsidR="0029214E" w:rsidRPr="00271F3D">
        <w:rPr>
          <w:bCs/>
          <w:sz w:val="24"/>
          <w:szCs w:val="24"/>
        </w:rPr>
        <w:t>Artículo 11.- El Centro de Control, Comando, Comunicación y Computo (C4) es el área encargada de operar el sistema de emergencia 9-1-1, en coordinación con el Centro de Control, Comando, Comunicación, Cómputo y Calidad del Estado de México (C5); operar y controlar Sistema de Radiocomunicación; la consulta criminal de la base de datos en las plataformas tecnológicas existentes en esta Dirección, así como de operar y controlar el sistema de video vigilancia urbana en el territorio municipal; lo anterior, administrado bajo el estándar de comunicación de seguridad pública, que brinda privacidad en las comunicaciones y alta seguridad de los equipos, contando con un mecanismo de encriptación sofisticado, que permita que las señales de los sistemas sean prácticamente inaccesibles.</w:t>
      </w:r>
    </w:p>
    <w:p w14:paraId="03187626" w14:textId="33AF462B" w:rsidR="0029214E" w:rsidRPr="00271F3D" w:rsidRDefault="0029214E" w:rsidP="0029214E">
      <w:pPr>
        <w:pStyle w:val="Citas"/>
        <w:rPr>
          <w:b/>
          <w:sz w:val="24"/>
          <w:szCs w:val="24"/>
          <w:u w:val="single"/>
        </w:rPr>
      </w:pPr>
      <w:r w:rsidRPr="00271F3D">
        <w:rPr>
          <w:b/>
          <w:sz w:val="24"/>
          <w:szCs w:val="24"/>
          <w:u w:val="single"/>
        </w:rPr>
        <w:t xml:space="preserve">Artículo 12.- El Centro de Control, Comando, Comunicación y </w:t>
      </w:r>
      <w:proofErr w:type="gramStart"/>
      <w:r w:rsidRPr="00271F3D">
        <w:rPr>
          <w:b/>
          <w:sz w:val="24"/>
          <w:szCs w:val="24"/>
          <w:u w:val="single"/>
        </w:rPr>
        <w:t>Computo</w:t>
      </w:r>
      <w:proofErr w:type="gramEnd"/>
      <w:r w:rsidRPr="00271F3D">
        <w:rPr>
          <w:b/>
          <w:sz w:val="24"/>
          <w:szCs w:val="24"/>
          <w:u w:val="single"/>
        </w:rPr>
        <w:t>, tiene como objetivo disminuir los tiempos de respuesta en la atención y canalización de emergencias, con la finalidad de brindar a la ciudadanía de Chicoloapan, una atención eficiente y eficaz, mediante la utilización de las herramientas tecnológicas para la seguridad pública.</w:t>
      </w:r>
    </w:p>
    <w:p w14:paraId="65F2DBE4" w14:textId="5FCCDAA7" w:rsidR="0029214E" w:rsidRPr="00271F3D" w:rsidRDefault="0029214E" w:rsidP="0029214E">
      <w:pPr>
        <w:pStyle w:val="Citas"/>
        <w:rPr>
          <w:b/>
          <w:sz w:val="24"/>
          <w:szCs w:val="24"/>
        </w:rPr>
      </w:pPr>
      <w:r w:rsidRPr="00271F3D">
        <w:rPr>
          <w:bCs/>
          <w:sz w:val="24"/>
          <w:szCs w:val="24"/>
        </w:rPr>
        <w:t xml:space="preserve">Artículo 14.- El H. Ayuntamiento de Chicoloapan, a través de la Dirección de Seguridad Pública y Movilidad, operará el Centro de Control, Comando, Comunicación y Computo, para el manejo de la información obtenida con equipos y sistemas tecnológicos, los cuales estarán controlados, operados y </w:t>
      </w:r>
      <w:r w:rsidRPr="00271F3D">
        <w:rPr>
          <w:bCs/>
          <w:sz w:val="24"/>
          <w:szCs w:val="24"/>
        </w:rPr>
        <w:lastRenderedPageBreak/>
        <w:t>sujetos de conformidad con lo establecido en la normatividad enunciada en el artículo anterior.</w:t>
      </w:r>
      <w:r w:rsidR="0029796B" w:rsidRPr="00271F3D">
        <w:rPr>
          <w:bCs/>
          <w:sz w:val="24"/>
          <w:szCs w:val="24"/>
        </w:rPr>
        <w:t xml:space="preserve">” </w:t>
      </w:r>
      <w:r w:rsidR="0029796B" w:rsidRPr="00271F3D">
        <w:rPr>
          <w:b/>
          <w:sz w:val="24"/>
          <w:szCs w:val="24"/>
        </w:rPr>
        <w:t>(Sic)</w:t>
      </w:r>
    </w:p>
    <w:p w14:paraId="35D32EE4" w14:textId="77777777" w:rsidR="0029214E" w:rsidRPr="00271F3D" w:rsidRDefault="0029214E" w:rsidP="00C820D0">
      <w:pPr>
        <w:pStyle w:val="Citas"/>
        <w:ind w:left="0"/>
        <w:rPr>
          <w:b/>
          <w:sz w:val="24"/>
          <w:szCs w:val="24"/>
        </w:rPr>
      </w:pPr>
    </w:p>
    <w:p w14:paraId="2C4E9313" w14:textId="34CF0D86" w:rsidR="00C820D0" w:rsidRPr="00271F3D" w:rsidRDefault="00C820D0" w:rsidP="00C820D0">
      <w:pPr>
        <w:pStyle w:val="Sinespaciado"/>
        <w:spacing w:line="360" w:lineRule="auto"/>
        <w:jc w:val="both"/>
        <w:rPr>
          <w:rFonts w:ascii="Palatino Linotype" w:hAnsi="Palatino Linotype"/>
        </w:rPr>
      </w:pPr>
      <w:r w:rsidRPr="00271F3D">
        <w:rPr>
          <w:rFonts w:ascii="Palatino Linotype" w:hAnsi="Palatino Linotype"/>
        </w:rPr>
        <w:t xml:space="preserve">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Luego entonces, 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5D6D0E93" w14:textId="77777777" w:rsidR="00C820D0" w:rsidRPr="00271F3D" w:rsidRDefault="00C820D0" w:rsidP="00C820D0">
      <w:pPr>
        <w:spacing w:before="240" w:line="360" w:lineRule="auto"/>
        <w:ind w:left="851" w:right="851"/>
        <w:jc w:val="both"/>
        <w:rPr>
          <w:rFonts w:ascii="Palatino Linotype" w:hAnsi="Palatino Linotype"/>
          <w:i/>
        </w:rPr>
      </w:pPr>
      <w:r w:rsidRPr="00271F3D">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3BD512F7" w14:textId="77777777" w:rsidR="00C820D0" w:rsidRPr="00271F3D" w:rsidRDefault="00C820D0" w:rsidP="00C820D0">
      <w:pPr>
        <w:spacing w:before="240" w:line="360" w:lineRule="auto"/>
        <w:ind w:left="851" w:right="851"/>
        <w:jc w:val="both"/>
        <w:rPr>
          <w:rFonts w:ascii="Palatino Linotype" w:hAnsi="Palatino Linotype"/>
          <w:b/>
          <w:i/>
          <w:u w:val="single"/>
        </w:rPr>
      </w:pPr>
      <w:r w:rsidRPr="00271F3D">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78456757" w14:textId="77777777" w:rsidR="00C820D0" w:rsidRPr="00271F3D" w:rsidRDefault="00C820D0" w:rsidP="00C820D0">
      <w:pPr>
        <w:spacing w:before="240" w:line="360" w:lineRule="auto"/>
        <w:ind w:left="851" w:right="851"/>
        <w:jc w:val="both"/>
        <w:rPr>
          <w:rFonts w:ascii="Palatino Linotype" w:hAnsi="Palatino Linotype"/>
          <w:i/>
        </w:rPr>
      </w:pPr>
      <w:r w:rsidRPr="00271F3D">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271F3D">
        <w:rPr>
          <w:rFonts w:ascii="Palatino Linotype" w:hAnsi="Palatino Linotype"/>
          <w:i/>
        </w:rPr>
        <w:lastRenderedPageBreak/>
        <w:t>social, según corresponda, la información, por lo menos, de los temas, documentos y políticas que a continuación se señalan:</w:t>
      </w:r>
    </w:p>
    <w:p w14:paraId="56E46AE9" w14:textId="77777777" w:rsidR="00C820D0" w:rsidRPr="00271F3D" w:rsidRDefault="00C820D0" w:rsidP="00C820D0">
      <w:pPr>
        <w:pStyle w:val="Citas"/>
      </w:pPr>
      <w:r w:rsidRPr="00271F3D">
        <w:t>XXXIV. Las estadísticas que generen en cumplimiento de sus facultades, competencias o funciones con la mayor desagregación posible;</w:t>
      </w:r>
    </w:p>
    <w:p w14:paraId="13E640B8" w14:textId="4EB7A050" w:rsidR="00C820D0" w:rsidRPr="00271F3D" w:rsidRDefault="00C820D0" w:rsidP="00C820D0">
      <w:pPr>
        <w:pStyle w:val="Citas"/>
        <w:rPr>
          <w:b/>
        </w:rPr>
      </w:pPr>
      <w:r w:rsidRPr="00271F3D">
        <w:t xml:space="preserve">(…)” </w:t>
      </w:r>
      <w:r w:rsidR="0029796B" w:rsidRPr="00271F3D">
        <w:rPr>
          <w:b/>
        </w:rPr>
        <w:t>(Sic)</w:t>
      </w:r>
    </w:p>
    <w:p w14:paraId="18464B22" w14:textId="50ED1F2B" w:rsidR="00EA178C" w:rsidRPr="00271F3D" w:rsidRDefault="00EA178C" w:rsidP="00EA178C">
      <w:pPr>
        <w:pStyle w:val="Citas"/>
        <w:ind w:left="0"/>
        <w:rPr>
          <w:rStyle w:val="Hipervnculo"/>
          <w:i w:val="0"/>
          <w:sz w:val="24"/>
          <w:szCs w:val="24"/>
        </w:rPr>
      </w:pPr>
    </w:p>
    <w:p w14:paraId="007E4E09" w14:textId="77777777" w:rsidR="00C820D0" w:rsidRPr="00271F3D" w:rsidRDefault="00C820D0" w:rsidP="00C820D0">
      <w:pPr>
        <w:pStyle w:val="Prrafodelista"/>
        <w:autoSpaceDE w:val="0"/>
        <w:autoSpaceDN w:val="0"/>
        <w:adjustRightInd w:val="0"/>
        <w:spacing w:before="240" w:after="160" w:line="360" w:lineRule="auto"/>
        <w:ind w:left="0"/>
        <w:jc w:val="both"/>
        <w:rPr>
          <w:rFonts w:ascii="Palatino Linotype" w:hAnsi="Palatino Linotype"/>
          <w:bCs/>
        </w:rPr>
      </w:pPr>
      <w:r w:rsidRPr="00271F3D">
        <w:rPr>
          <w:rFonts w:ascii="Palatino Linotype" w:hAnsi="Palatino Linotype"/>
          <w:bCs/>
        </w:rPr>
        <w:t xml:space="preserve">De forma complementaria, resulta de nuestro particular interés el criterio </w:t>
      </w:r>
      <w:r w:rsidRPr="00271F3D">
        <w:rPr>
          <w:rFonts w:ascii="Palatino Linotype" w:hAnsi="Palatino Linotype"/>
          <w:b/>
          <w:bCs/>
        </w:rPr>
        <w:t xml:space="preserve">11/09 </w:t>
      </w:r>
      <w:r w:rsidRPr="00271F3D">
        <w:rPr>
          <w:rFonts w:ascii="Palatino Linotype" w:hAnsi="Palatino Linotype"/>
          <w:bCs/>
        </w:rPr>
        <w:t xml:space="preserve">emitido por el hoy Instituto Nacional de Transparencia, Acceso a la Información y Protección de Datos Personales, que a la letra dispone lo siguiente: </w:t>
      </w:r>
    </w:p>
    <w:p w14:paraId="08846F69" w14:textId="77777777" w:rsidR="00C820D0" w:rsidRPr="00271F3D" w:rsidRDefault="00C820D0" w:rsidP="00C820D0">
      <w:pPr>
        <w:pStyle w:val="Citas"/>
        <w:rPr>
          <w:b/>
        </w:rPr>
      </w:pPr>
      <w:r w:rsidRPr="00271F3D">
        <w:rPr>
          <w:b/>
        </w:rPr>
        <w:t>“LA</w:t>
      </w:r>
      <w:r w:rsidRPr="00271F3D">
        <w:rPr>
          <w:b/>
          <w:spacing w:val="33"/>
        </w:rPr>
        <w:t xml:space="preserve"> </w:t>
      </w:r>
      <w:r w:rsidRPr="00271F3D">
        <w:rPr>
          <w:b/>
          <w:spacing w:val="1"/>
        </w:rPr>
        <w:t>I</w:t>
      </w:r>
      <w:r w:rsidRPr="00271F3D">
        <w:rPr>
          <w:b/>
        </w:rPr>
        <w:t>N</w:t>
      </w:r>
      <w:r w:rsidRPr="00271F3D">
        <w:rPr>
          <w:b/>
          <w:spacing w:val="-1"/>
        </w:rPr>
        <w:t>F</w:t>
      </w:r>
      <w:r w:rsidRPr="00271F3D">
        <w:rPr>
          <w:b/>
        </w:rPr>
        <w:t>ORM</w:t>
      </w:r>
      <w:r w:rsidRPr="00271F3D">
        <w:rPr>
          <w:b/>
          <w:spacing w:val="1"/>
        </w:rPr>
        <w:t>AC</w:t>
      </w:r>
      <w:r w:rsidRPr="00271F3D">
        <w:rPr>
          <w:b/>
        </w:rPr>
        <w:t>IÓN</w:t>
      </w:r>
      <w:r w:rsidRPr="00271F3D">
        <w:rPr>
          <w:b/>
          <w:spacing w:val="33"/>
        </w:rPr>
        <w:t xml:space="preserve"> </w:t>
      </w:r>
      <w:r w:rsidRPr="00271F3D">
        <w:rPr>
          <w:b/>
          <w:spacing w:val="1"/>
        </w:rPr>
        <w:t>ES</w:t>
      </w:r>
      <w:r w:rsidRPr="00271F3D">
        <w:rPr>
          <w:b/>
          <w:spacing w:val="-1"/>
        </w:rPr>
        <w:t>TA</w:t>
      </w:r>
      <w:r w:rsidRPr="00271F3D">
        <w:rPr>
          <w:b/>
        </w:rPr>
        <w:t>D</w:t>
      </w:r>
      <w:r w:rsidRPr="00271F3D">
        <w:rPr>
          <w:b/>
          <w:spacing w:val="1"/>
        </w:rPr>
        <w:t>ÍS</w:t>
      </w:r>
      <w:r w:rsidRPr="00271F3D">
        <w:rPr>
          <w:b/>
        </w:rPr>
        <w:t>TICA</w:t>
      </w:r>
      <w:r w:rsidRPr="00271F3D">
        <w:rPr>
          <w:b/>
          <w:spacing w:val="35"/>
        </w:rPr>
        <w:t xml:space="preserve"> </w:t>
      </w:r>
      <w:r w:rsidRPr="00271F3D">
        <w:rPr>
          <w:b/>
          <w:spacing w:val="1"/>
        </w:rPr>
        <w:t>E</w:t>
      </w:r>
      <w:r w:rsidRPr="00271F3D">
        <w:rPr>
          <w:b/>
        </w:rPr>
        <w:t>S</w:t>
      </w:r>
      <w:r w:rsidRPr="00271F3D">
        <w:rPr>
          <w:b/>
          <w:spacing w:val="33"/>
        </w:rPr>
        <w:t xml:space="preserve"> </w:t>
      </w:r>
      <w:r w:rsidRPr="00271F3D">
        <w:rPr>
          <w:b/>
          <w:spacing w:val="-5"/>
        </w:rPr>
        <w:t>D</w:t>
      </w:r>
      <w:r w:rsidRPr="00271F3D">
        <w:rPr>
          <w:b/>
        </w:rPr>
        <w:t>E</w:t>
      </w:r>
      <w:r w:rsidRPr="00271F3D">
        <w:rPr>
          <w:b/>
          <w:spacing w:val="33"/>
        </w:rPr>
        <w:t xml:space="preserve"> </w:t>
      </w:r>
      <w:r w:rsidRPr="00271F3D">
        <w:rPr>
          <w:b/>
        </w:rPr>
        <w:t>NAT</w:t>
      </w:r>
      <w:r w:rsidRPr="00271F3D">
        <w:rPr>
          <w:b/>
          <w:spacing w:val="-1"/>
        </w:rPr>
        <w:t>U</w:t>
      </w:r>
      <w:r w:rsidRPr="00271F3D">
        <w:rPr>
          <w:b/>
        </w:rPr>
        <w:t>R</w:t>
      </w:r>
      <w:r w:rsidRPr="00271F3D">
        <w:rPr>
          <w:b/>
          <w:spacing w:val="1"/>
        </w:rPr>
        <w:t>A</w:t>
      </w:r>
      <w:r w:rsidRPr="00271F3D">
        <w:rPr>
          <w:b/>
          <w:spacing w:val="-2"/>
        </w:rPr>
        <w:t>L</w:t>
      </w:r>
      <w:r w:rsidRPr="00271F3D">
        <w:rPr>
          <w:b/>
          <w:spacing w:val="1"/>
        </w:rPr>
        <w:t>E</w:t>
      </w:r>
      <w:r w:rsidRPr="00271F3D">
        <w:rPr>
          <w:b/>
        </w:rPr>
        <w:t>ZA</w:t>
      </w:r>
      <w:r w:rsidRPr="00271F3D">
        <w:rPr>
          <w:b/>
          <w:spacing w:val="37"/>
        </w:rPr>
        <w:t xml:space="preserve"> </w:t>
      </w:r>
      <w:r w:rsidRPr="00271F3D">
        <w:rPr>
          <w:b/>
        </w:rPr>
        <w:t>PÚBL</w:t>
      </w:r>
      <w:r w:rsidRPr="00271F3D">
        <w:rPr>
          <w:b/>
          <w:spacing w:val="-2"/>
        </w:rPr>
        <w:t>I</w:t>
      </w:r>
      <w:r w:rsidRPr="00271F3D">
        <w:rPr>
          <w:b/>
          <w:spacing w:val="2"/>
        </w:rPr>
        <w:t>C</w:t>
      </w:r>
      <w:r w:rsidRPr="00271F3D">
        <w:rPr>
          <w:b/>
          <w:spacing w:val="1"/>
        </w:rPr>
        <w:t>A</w:t>
      </w:r>
      <w:r w:rsidRPr="00271F3D">
        <w:rPr>
          <w:b/>
        </w:rPr>
        <w:t>,</w:t>
      </w:r>
      <w:r w:rsidRPr="00271F3D">
        <w:rPr>
          <w:b/>
          <w:spacing w:val="32"/>
        </w:rPr>
        <w:t xml:space="preserve"> </w:t>
      </w:r>
      <w:r w:rsidRPr="00271F3D">
        <w:rPr>
          <w:b/>
        </w:rPr>
        <w:t>IN</w:t>
      </w:r>
      <w:r w:rsidRPr="00271F3D">
        <w:rPr>
          <w:b/>
          <w:spacing w:val="-3"/>
        </w:rPr>
        <w:t>D</w:t>
      </w:r>
      <w:r w:rsidRPr="00271F3D">
        <w:rPr>
          <w:b/>
          <w:spacing w:val="1"/>
        </w:rPr>
        <w:t>E</w:t>
      </w:r>
      <w:r w:rsidRPr="00271F3D">
        <w:rPr>
          <w:b/>
        </w:rPr>
        <w:t>P</w:t>
      </w:r>
      <w:r w:rsidRPr="00271F3D">
        <w:rPr>
          <w:b/>
          <w:spacing w:val="1"/>
        </w:rPr>
        <w:t>E</w:t>
      </w:r>
      <w:r w:rsidRPr="00271F3D">
        <w:rPr>
          <w:b/>
          <w:spacing w:val="-5"/>
        </w:rPr>
        <w:t>N</w:t>
      </w:r>
      <w:r w:rsidRPr="00271F3D">
        <w:rPr>
          <w:b/>
        </w:rPr>
        <w:t>D</w:t>
      </w:r>
      <w:r w:rsidRPr="00271F3D">
        <w:rPr>
          <w:b/>
          <w:spacing w:val="1"/>
        </w:rPr>
        <w:t>IE</w:t>
      </w:r>
      <w:r w:rsidRPr="00271F3D">
        <w:rPr>
          <w:b/>
        </w:rPr>
        <w:t>N</w:t>
      </w:r>
      <w:r w:rsidRPr="00271F3D">
        <w:rPr>
          <w:b/>
          <w:spacing w:val="-1"/>
        </w:rPr>
        <w:t>T</w:t>
      </w:r>
      <w:r w:rsidRPr="00271F3D">
        <w:rPr>
          <w:b/>
          <w:spacing w:val="1"/>
        </w:rPr>
        <w:t>EME</w:t>
      </w:r>
      <w:r w:rsidRPr="00271F3D">
        <w:rPr>
          <w:b/>
        </w:rPr>
        <w:t>N</w:t>
      </w:r>
      <w:r w:rsidRPr="00271F3D">
        <w:rPr>
          <w:b/>
          <w:spacing w:val="-3"/>
        </w:rPr>
        <w:t>T</w:t>
      </w:r>
      <w:r w:rsidRPr="00271F3D">
        <w:rPr>
          <w:b/>
        </w:rPr>
        <w:t>E DE</w:t>
      </w:r>
      <w:r w:rsidRPr="00271F3D">
        <w:rPr>
          <w:b/>
          <w:spacing w:val="37"/>
        </w:rPr>
        <w:t xml:space="preserve"> </w:t>
      </w:r>
      <w:proofErr w:type="gramStart"/>
      <w:r w:rsidRPr="00271F3D">
        <w:rPr>
          <w:b/>
        </w:rPr>
        <w:t xml:space="preserve">LA </w:t>
      </w:r>
      <w:r w:rsidRPr="00271F3D">
        <w:rPr>
          <w:b/>
          <w:spacing w:val="3"/>
        </w:rPr>
        <w:t xml:space="preserve"> </w:t>
      </w:r>
      <w:r w:rsidRPr="00271F3D">
        <w:rPr>
          <w:b/>
          <w:spacing w:val="-2"/>
        </w:rPr>
        <w:t>M</w:t>
      </w:r>
      <w:r w:rsidRPr="00271F3D">
        <w:rPr>
          <w:b/>
          <w:spacing w:val="1"/>
        </w:rPr>
        <w:t>A</w:t>
      </w:r>
      <w:r w:rsidRPr="00271F3D">
        <w:rPr>
          <w:b/>
        </w:rPr>
        <w:t>TER</w:t>
      </w:r>
      <w:r w:rsidRPr="00271F3D">
        <w:rPr>
          <w:b/>
          <w:spacing w:val="1"/>
        </w:rPr>
        <w:t>I</w:t>
      </w:r>
      <w:r w:rsidRPr="00271F3D">
        <w:rPr>
          <w:b/>
        </w:rPr>
        <w:t>A</w:t>
      </w:r>
      <w:proofErr w:type="gramEnd"/>
      <w:r w:rsidRPr="00271F3D">
        <w:rPr>
          <w:b/>
        </w:rPr>
        <w:t xml:space="preserve"> </w:t>
      </w:r>
      <w:r w:rsidRPr="00271F3D">
        <w:rPr>
          <w:b/>
          <w:spacing w:val="1"/>
        </w:rPr>
        <w:t xml:space="preserve"> C</w:t>
      </w:r>
      <w:r w:rsidRPr="00271F3D">
        <w:rPr>
          <w:b/>
        </w:rPr>
        <w:t xml:space="preserve">ON </w:t>
      </w:r>
      <w:r w:rsidRPr="00271F3D">
        <w:rPr>
          <w:b/>
          <w:spacing w:val="1"/>
        </w:rPr>
        <w:t xml:space="preserve"> </w:t>
      </w:r>
      <w:r w:rsidRPr="00271F3D">
        <w:rPr>
          <w:b/>
          <w:spacing w:val="-4"/>
        </w:rPr>
        <w:t>L</w:t>
      </w:r>
      <w:r w:rsidRPr="00271F3D">
        <w:rPr>
          <w:b/>
        </w:rPr>
        <w:t xml:space="preserve">A </w:t>
      </w:r>
      <w:r w:rsidRPr="00271F3D">
        <w:rPr>
          <w:b/>
          <w:spacing w:val="5"/>
        </w:rPr>
        <w:t xml:space="preserve"> </w:t>
      </w:r>
      <w:r w:rsidRPr="00271F3D">
        <w:rPr>
          <w:b/>
        </w:rPr>
        <w:t xml:space="preserve">QUE  </w:t>
      </w:r>
      <w:r w:rsidRPr="00271F3D">
        <w:rPr>
          <w:b/>
          <w:spacing w:val="-1"/>
        </w:rPr>
        <w:t>S</w:t>
      </w:r>
      <w:r w:rsidRPr="00271F3D">
        <w:rPr>
          <w:b/>
        </w:rPr>
        <w:t>E</w:t>
      </w:r>
      <w:r w:rsidRPr="00271F3D">
        <w:rPr>
          <w:b/>
          <w:spacing w:val="37"/>
        </w:rPr>
        <w:t xml:space="preserve"> </w:t>
      </w:r>
      <w:r w:rsidRPr="00271F3D">
        <w:rPr>
          <w:b/>
          <w:spacing w:val="1"/>
        </w:rPr>
        <w:t>E</w:t>
      </w:r>
      <w:r w:rsidRPr="00271F3D">
        <w:rPr>
          <w:b/>
          <w:spacing w:val="-3"/>
        </w:rPr>
        <w:t>N</w:t>
      </w:r>
      <w:r w:rsidRPr="00271F3D">
        <w:rPr>
          <w:b/>
          <w:spacing w:val="1"/>
        </w:rPr>
        <w:t>C</w:t>
      </w:r>
      <w:r w:rsidRPr="00271F3D">
        <w:rPr>
          <w:b/>
          <w:spacing w:val="-3"/>
        </w:rPr>
        <w:t>U</w:t>
      </w:r>
      <w:r w:rsidRPr="00271F3D">
        <w:rPr>
          <w:b/>
          <w:spacing w:val="1"/>
        </w:rPr>
        <w:t>E</w:t>
      </w:r>
      <w:r w:rsidRPr="00271F3D">
        <w:rPr>
          <w:b/>
        </w:rPr>
        <w:t>N</w:t>
      </w:r>
      <w:r w:rsidRPr="00271F3D">
        <w:rPr>
          <w:b/>
          <w:spacing w:val="-1"/>
        </w:rPr>
        <w:t>T</w:t>
      </w:r>
      <w:r w:rsidRPr="00271F3D">
        <w:rPr>
          <w:b/>
        </w:rPr>
        <w:t xml:space="preserve">RE </w:t>
      </w:r>
      <w:r w:rsidRPr="00271F3D">
        <w:rPr>
          <w:b/>
          <w:spacing w:val="3"/>
        </w:rPr>
        <w:t xml:space="preserve"> </w:t>
      </w:r>
      <w:r w:rsidRPr="00271F3D">
        <w:rPr>
          <w:b/>
          <w:spacing w:val="-9"/>
        </w:rPr>
        <w:t>V</w:t>
      </w:r>
      <w:r w:rsidRPr="00271F3D">
        <w:rPr>
          <w:b/>
        </w:rPr>
        <w:t>IN</w:t>
      </w:r>
      <w:r w:rsidRPr="00271F3D">
        <w:rPr>
          <w:b/>
          <w:spacing w:val="1"/>
        </w:rPr>
        <w:t>C</w:t>
      </w:r>
      <w:r w:rsidRPr="00271F3D">
        <w:rPr>
          <w:b/>
        </w:rPr>
        <w:t>U</w:t>
      </w:r>
      <w:r w:rsidRPr="00271F3D">
        <w:rPr>
          <w:b/>
          <w:spacing w:val="1"/>
        </w:rPr>
        <w:t>LA</w:t>
      </w:r>
      <w:r w:rsidRPr="00271F3D">
        <w:rPr>
          <w:b/>
        </w:rPr>
        <w:t>D</w:t>
      </w:r>
      <w:r w:rsidRPr="00271F3D">
        <w:rPr>
          <w:b/>
          <w:spacing w:val="8"/>
        </w:rPr>
        <w:t>A</w:t>
      </w:r>
      <w:r w:rsidRPr="00271F3D">
        <w:rPr>
          <w:b/>
        </w:rPr>
        <w:t>.</w:t>
      </w:r>
    </w:p>
    <w:p w14:paraId="5BB2D534" w14:textId="77777777" w:rsidR="00C820D0" w:rsidRPr="00271F3D" w:rsidRDefault="00C820D0" w:rsidP="00C820D0">
      <w:pPr>
        <w:pStyle w:val="Citas"/>
      </w:pPr>
      <w:r w:rsidRPr="00271F3D">
        <w:rPr>
          <w:b/>
          <w:spacing w:val="37"/>
        </w:rPr>
        <w:t xml:space="preserve"> </w:t>
      </w:r>
      <w:r w:rsidRPr="00271F3D">
        <w:rPr>
          <w:spacing w:val="-1"/>
        </w:rPr>
        <w:t>C</w:t>
      </w:r>
      <w:r w:rsidRPr="00271F3D">
        <w:rPr>
          <w:spacing w:val="1"/>
        </w:rPr>
        <w:t>on</w:t>
      </w:r>
      <w:r w:rsidRPr="00271F3D">
        <w:t>s</w:t>
      </w:r>
      <w:r w:rsidRPr="00271F3D">
        <w:rPr>
          <w:spacing w:val="-3"/>
        </w:rPr>
        <w:t>i</w:t>
      </w:r>
      <w:r w:rsidRPr="00271F3D">
        <w:rPr>
          <w:spacing w:val="1"/>
        </w:rPr>
        <w:t>de</w:t>
      </w:r>
      <w:r w:rsidRPr="00271F3D">
        <w:rPr>
          <w:spacing w:val="-3"/>
        </w:rPr>
        <w:t>r</w:t>
      </w:r>
      <w:r w:rsidRPr="00271F3D">
        <w:rPr>
          <w:spacing w:val="1"/>
        </w:rPr>
        <w:t>and</w:t>
      </w:r>
      <w:r w:rsidRPr="00271F3D">
        <w:t>o</w:t>
      </w:r>
      <w:r w:rsidRPr="00271F3D">
        <w:rPr>
          <w:spacing w:val="28"/>
        </w:rPr>
        <w:t xml:space="preserve"> </w:t>
      </w:r>
      <w:r w:rsidRPr="00271F3D">
        <w:rPr>
          <w:spacing w:val="-1"/>
        </w:rPr>
        <w:t>qu</w:t>
      </w:r>
      <w:r w:rsidRPr="00271F3D">
        <w:t>e</w:t>
      </w:r>
      <w:r w:rsidRPr="00271F3D">
        <w:rPr>
          <w:spacing w:val="28"/>
        </w:rPr>
        <w:t xml:space="preserve"> </w:t>
      </w:r>
      <w:r w:rsidRPr="00271F3D">
        <w:rPr>
          <w:spacing w:val="-5"/>
        </w:rPr>
        <w:t>l</w:t>
      </w:r>
      <w:r w:rsidRPr="00271F3D">
        <w:t>a i</w:t>
      </w:r>
      <w:r w:rsidRPr="00271F3D">
        <w:rPr>
          <w:spacing w:val="1"/>
        </w:rPr>
        <w:t>n</w:t>
      </w:r>
      <w:r w:rsidRPr="00271F3D">
        <w:rPr>
          <w:spacing w:val="3"/>
        </w:rPr>
        <w:t>f</w:t>
      </w:r>
      <w:r w:rsidRPr="00271F3D">
        <w:rPr>
          <w:spacing w:val="1"/>
        </w:rPr>
        <w:t>o</w:t>
      </w:r>
      <w:r w:rsidRPr="00271F3D">
        <w:rPr>
          <w:spacing w:val="-3"/>
        </w:rPr>
        <w:t>r</w:t>
      </w:r>
      <w:r w:rsidRPr="00271F3D">
        <w:rPr>
          <w:spacing w:val="2"/>
        </w:rPr>
        <w:t>m</w:t>
      </w:r>
      <w:r w:rsidRPr="00271F3D">
        <w:rPr>
          <w:spacing w:val="1"/>
        </w:rPr>
        <w:t>a</w:t>
      </w:r>
      <w:r w:rsidRPr="00271F3D">
        <w:t xml:space="preserve">ción  </w:t>
      </w:r>
      <w:r w:rsidRPr="00271F3D">
        <w:rPr>
          <w:spacing w:val="1"/>
        </w:rPr>
        <w:t xml:space="preserve"> </w:t>
      </w:r>
      <w:r w:rsidRPr="00271F3D">
        <w:rPr>
          <w:spacing w:val="2"/>
        </w:rPr>
        <w:t>e</w:t>
      </w:r>
      <w:r w:rsidRPr="00271F3D">
        <w:t>s</w:t>
      </w:r>
      <w:r w:rsidRPr="00271F3D">
        <w:rPr>
          <w:spacing w:val="-2"/>
        </w:rPr>
        <w:t>t</w:t>
      </w:r>
      <w:r w:rsidRPr="00271F3D">
        <w:rPr>
          <w:spacing w:val="1"/>
        </w:rPr>
        <w:t>ad</w:t>
      </w:r>
      <w:r w:rsidRPr="00271F3D">
        <w:rPr>
          <w:spacing w:val="-4"/>
        </w:rPr>
        <w:t>í</w:t>
      </w:r>
      <w:r w:rsidRPr="00271F3D">
        <w:t xml:space="preserve">stica  </w:t>
      </w:r>
      <w:r w:rsidRPr="00271F3D">
        <w:rPr>
          <w:spacing w:val="3"/>
        </w:rPr>
        <w:t xml:space="preserve"> </w:t>
      </w:r>
      <w:r w:rsidRPr="00271F3D">
        <w:rPr>
          <w:spacing w:val="1"/>
        </w:rPr>
        <w:t>e</w:t>
      </w:r>
      <w:r w:rsidRPr="00271F3D">
        <w:t xml:space="preserve">s   </w:t>
      </w:r>
      <w:r w:rsidRPr="00271F3D">
        <w:rPr>
          <w:spacing w:val="1"/>
        </w:rPr>
        <w:t>e</w:t>
      </w:r>
      <w:r w:rsidRPr="00271F3D">
        <w:t xml:space="preserve">l   </w:t>
      </w:r>
      <w:r w:rsidRPr="00271F3D">
        <w:rPr>
          <w:spacing w:val="1"/>
        </w:rPr>
        <w:t>p</w:t>
      </w:r>
      <w:r w:rsidRPr="00271F3D">
        <w:rPr>
          <w:spacing w:val="-1"/>
        </w:rPr>
        <w:t>r</w:t>
      </w:r>
      <w:r w:rsidRPr="00271F3D">
        <w:rPr>
          <w:spacing w:val="1"/>
        </w:rPr>
        <w:t>odu</w:t>
      </w:r>
      <w:r w:rsidRPr="00271F3D">
        <w:t xml:space="preserve">cto  </w:t>
      </w:r>
      <w:r w:rsidRPr="00271F3D">
        <w:rPr>
          <w:spacing w:val="1"/>
        </w:rPr>
        <w:t xml:space="preserve"> d</w:t>
      </w:r>
      <w:r w:rsidRPr="00271F3D">
        <w:t xml:space="preserve">e  </w:t>
      </w:r>
      <w:r w:rsidRPr="00271F3D">
        <w:rPr>
          <w:spacing w:val="3"/>
        </w:rPr>
        <w:t xml:space="preserve"> </w:t>
      </w:r>
      <w:r w:rsidRPr="00271F3D">
        <w:rPr>
          <w:spacing w:val="1"/>
        </w:rPr>
        <w:t>u</w:t>
      </w:r>
      <w:r w:rsidRPr="00271F3D">
        <w:t xml:space="preserve">n  </w:t>
      </w:r>
      <w:r w:rsidRPr="00271F3D">
        <w:rPr>
          <w:spacing w:val="3"/>
        </w:rPr>
        <w:t xml:space="preserve"> </w:t>
      </w:r>
      <w:r w:rsidRPr="00271F3D">
        <w:rPr>
          <w:spacing w:val="1"/>
        </w:rPr>
        <w:t>con</w:t>
      </w:r>
      <w:r w:rsidRPr="00271F3D">
        <w:rPr>
          <w:spacing w:val="-3"/>
        </w:rPr>
        <w:t>j</w:t>
      </w:r>
      <w:r w:rsidRPr="00271F3D">
        <w:rPr>
          <w:spacing w:val="1"/>
        </w:rPr>
        <w:t>un</w:t>
      </w:r>
      <w:r w:rsidRPr="00271F3D">
        <w:rPr>
          <w:spacing w:val="-2"/>
        </w:rPr>
        <w:t>t</w:t>
      </w:r>
      <w:r w:rsidRPr="00271F3D">
        <w:t xml:space="preserve">o  </w:t>
      </w:r>
      <w:r w:rsidRPr="00271F3D">
        <w:rPr>
          <w:spacing w:val="1"/>
        </w:rPr>
        <w:t xml:space="preserve"> </w:t>
      </w:r>
      <w:r w:rsidRPr="00271F3D">
        <w:rPr>
          <w:spacing w:val="-1"/>
        </w:rPr>
        <w:t>d</w:t>
      </w:r>
      <w:r w:rsidRPr="00271F3D">
        <w:t xml:space="preserve">e  </w:t>
      </w:r>
      <w:r w:rsidRPr="00271F3D">
        <w:rPr>
          <w:spacing w:val="6"/>
        </w:rPr>
        <w:t xml:space="preserve"> </w:t>
      </w:r>
      <w:r w:rsidRPr="00271F3D">
        <w:t>res</w:t>
      </w:r>
      <w:r w:rsidRPr="00271F3D">
        <w:rPr>
          <w:spacing w:val="1"/>
        </w:rPr>
        <w:t>u</w:t>
      </w:r>
      <w:r w:rsidRPr="00271F3D">
        <w:t>lt</w:t>
      </w:r>
      <w:r w:rsidRPr="00271F3D">
        <w:rPr>
          <w:spacing w:val="-1"/>
        </w:rPr>
        <w:t>ad</w:t>
      </w:r>
      <w:r w:rsidRPr="00271F3D">
        <w:rPr>
          <w:spacing w:val="-2"/>
        </w:rPr>
        <w:t>o</w:t>
      </w:r>
      <w:r w:rsidRPr="00271F3D">
        <w:t>s c</w:t>
      </w:r>
      <w:r w:rsidRPr="00271F3D">
        <w:rPr>
          <w:spacing w:val="1"/>
        </w:rPr>
        <w:t>uan</w:t>
      </w:r>
      <w:r w:rsidRPr="00271F3D">
        <w:t>ti</w:t>
      </w:r>
      <w:r w:rsidRPr="00271F3D">
        <w:rPr>
          <w:spacing w:val="-2"/>
        </w:rPr>
        <w:t>t</w:t>
      </w:r>
      <w:r w:rsidRPr="00271F3D">
        <w:rPr>
          <w:spacing w:val="1"/>
        </w:rPr>
        <w:t>a</w:t>
      </w:r>
      <w:r w:rsidRPr="00271F3D">
        <w:t>ti</w:t>
      </w:r>
      <w:r w:rsidRPr="00271F3D">
        <w:rPr>
          <w:spacing w:val="-5"/>
        </w:rPr>
        <w:t>v</w:t>
      </w:r>
      <w:r w:rsidRPr="00271F3D">
        <w:rPr>
          <w:spacing w:val="1"/>
        </w:rPr>
        <w:t>o</w:t>
      </w:r>
      <w:r w:rsidRPr="00271F3D">
        <w:t>s</w:t>
      </w:r>
      <w:r w:rsidRPr="00271F3D">
        <w:rPr>
          <w:spacing w:val="2"/>
        </w:rPr>
        <w:t xml:space="preserve"> </w:t>
      </w:r>
      <w:r w:rsidRPr="00271F3D">
        <w:rPr>
          <w:spacing w:val="1"/>
        </w:rPr>
        <w:t>obten</w:t>
      </w:r>
      <w:r w:rsidRPr="00271F3D">
        <w:rPr>
          <w:spacing w:val="-3"/>
        </w:rPr>
        <w:t>i</w:t>
      </w:r>
      <w:r w:rsidRPr="00271F3D">
        <w:rPr>
          <w:spacing w:val="1"/>
        </w:rPr>
        <w:t>do</w:t>
      </w:r>
      <w:r w:rsidRPr="00271F3D">
        <w:t>s</w:t>
      </w:r>
      <w:r w:rsidRPr="00271F3D">
        <w:rPr>
          <w:spacing w:val="2"/>
        </w:rPr>
        <w:t xml:space="preserve"> </w:t>
      </w:r>
      <w:r w:rsidRPr="00271F3D">
        <w:rPr>
          <w:spacing w:val="1"/>
        </w:rPr>
        <w:t>d</w:t>
      </w:r>
      <w:r w:rsidRPr="00271F3D">
        <w:t>e</w:t>
      </w:r>
      <w:r w:rsidRPr="00271F3D">
        <w:rPr>
          <w:spacing w:val="3"/>
        </w:rPr>
        <w:t xml:space="preserve"> </w:t>
      </w:r>
      <w:r w:rsidRPr="00271F3D">
        <w:rPr>
          <w:spacing w:val="1"/>
        </w:rPr>
        <w:t>u</w:t>
      </w:r>
      <w:r w:rsidRPr="00271F3D">
        <w:t xml:space="preserve">n </w:t>
      </w:r>
      <w:r w:rsidRPr="00271F3D">
        <w:rPr>
          <w:spacing w:val="3"/>
        </w:rPr>
        <w:t>p</w:t>
      </w:r>
      <w:r w:rsidRPr="00271F3D">
        <w:t>ro</w:t>
      </w:r>
      <w:r w:rsidRPr="00271F3D">
        <w:rPr>
          <w:spacing w:val="1"/>
        </w:rPr>
        <w:t>ce</w:t>
      </w:r>
      <w:r w:rsidRPr="00271F3D">
        <w:rPr>
          <w:spacing w:val="-2"/>
        </w:rPr>
        <w:t>s</w:t>
      </w:r>
      <w:r w:rsidRPr="00271F3D">
        <w:t>o</w:t>
      </w:r>
      <w:r w:rsidRPr="00271F3D">
        <w:rPr>
          <w:spacing w:val="2"/>
        </w:rPr>
        <w:t xml:space="preserve"> </w:t>
      </w:r>
      <w:r w:rsidRPr="00271F3D">
        <w:t>si</w:t>
      </w:r>
      <w:r w:rsidRPr="00271F3D">
        <w:rPr>
          <w:spacing w:val="-5"/>
        </w:rPr>
        <w:t>s</w:t>
      </w:r>
      <w:r w:rsidRPr="00271F3D">
        <w:rPr>
          <w:spacing w:val="1"/>
        </w:rPr>
        <w:t>te</w:t>
      </w:r>
      <w:r w:rsidRPr="00271F3D">
        <w:rPr>
          <w:spacing w:val="2"/>
        </w:rPr>
        <w:t>m</w:t>
      </w:r>
      <w:r w:rsidRPr="00271F3D">
        <w:rPr>
          <w:spacing w:val="1"/>
        </w:rPr>
        <w:t>át</w:t>
      </w:r>
      <w:r w:rsidRPr="00271F3D">
        <w:rPr>
          <w:spacing w:val="2"/>
        </w:rPr>
        <w:t>i</w:t>
      </w:r>
      <w:r w:rsidRPr="00271F3D">
        <w:rPr>
          <w:spacing w:val="-2"/>
        </w:rPr>
        <w:t>c</w:t>
      </w:r>
      <w:r w:rsidRPr="00271F3D">
        <w:t>o</w:t>
      </w:r>
      <w:r w:rsidRPr="00271F3D">
        <w:rPr>
          <w:spacing w:val="3"/>
        </w:rPr>
        <w:t xml:space="preserve"> </w:t>
      </w:r>
      <w:r w:rsidRPr="00271F3D">
        <w:rPr>
          <w:spacing w:val="-1"/>
        </w:rPr>
        <w:t>d</w:t>
      </w:r>
      <w:r w:rsidRPr="00271F3D">
        <w:t>e</w:t>
      </w:r>
      <w:r w:rsidRPr="00271F3D">
        <w:rPr>
          <w:spacing w:val="2"/>
        </w:rPr>
        <w:t xml:space="preserve"> </w:t>
      </w:r>
      <w:r w:rsidRPr="00271F3D">
        <w:rPr>
          <w:spacing w:val="-2"/>
        </w:rPr>
        <w:t>c</w:t>
      </w:r>
      <w:r w:rsidRPr="00271F3D">
        <w:rPr>
          <w:spacing w:val="1"/>
        </w:rPr>
        <w:t>apta</w:t>
      </w:r>
      <w:r w:rsidRPr="00271F3D">
        <w:t>c</w:t>
      </w:r>
      <w:r w:rsidRPr="00271F3D">
        <w:rPr>
          <w:spacing w:val="-1"/>
        </w:rPr>
        <w:t>i</w:t>
      </w:r>
      <w:r w:rsidRPr="00271F3D">
        <w:rPr>
          <w:spacing w:val="-4"/>
        </w:rPr>
        <w:t>ó</w:t>
      </w:r>
      <w:r w:rsidRPr="00271F3D">
        <w:t>n</w:t>
      </w:r>
      <w:r w:rsidRPr="00271F3D">
        <w:rPr>
          <w:spacing w:val="3"/>
        </w:rPr>
        <w:t xml:space="preserve"> </w:t>
      </w:r>
      <w:r w:rsidRPr="00271F3D">
        <w:rPr>
          <w:spacing w:val="1"/>
        </w:rPr>
        <w:t>d</w:t>
      </w:r>
      <w:r w:rsidRPr="00271F3D">
        <w:t>e</w:t>
      </w:r>
      <w:r w:rsidRPr="00271F3D">
        <w:rPr>
          <w:spacing w:val="3"/>
        </w:rPr>
        <w:t xml:space="preserve"> </w:t>
      </w:r>
      <w:r w:rsidRPr="00271F3D">
        <w:rPr>
          <w:spacing w:val="1"/>
        </w:rPr>
        <w:t>da</w:t>
      </w:r>
      <w:r w:rsidRPr="00271F3D">
        <w:rPr>
          <w:spacing w:val="-2"/>
        </w:rPr>
        <w:t>t</w:t>
      </w:r>
      <w:r w:rsidRPr="00271F3D">
        <w:rPr>
          <w:spacing w:val="1"/>
        </w:rPr>
        <w:t>o</w:t>
      </w:r>
      <w:r w:rsidRPr="00271F3D">
        <w:t xml:space="preserve">s </w:t>
      </w:r>
      <w:r w:rsidRPr="00271F3D">
        <w:rPr>
          <w:spacing w:val="1"/>
        </w:rPr>
        <w:t>p</w:t>
      </w:r>
      <w:r w:rsidRPr="00271F3D">
        <w:rPr>
          <w:spacing w:val="-1"/>
        </w:rPr>
        <w:t>ri</w:t>
      </w:r>
      <w:r w:rsidRPr="00271F3D">
        <w:rPr>
          <w:spacing w:val="2"/>
        </w:rPr>
        <w:t>m</w:t>
      </w:r>
      <w:r w:rsidRPr="00271F3D">
        <w:rPr>
          <w:spacing w:val="1"/>
        </w:rPr>
        <w:t>a</w:t>
      </w:r>
      <w:r w:rsidRPr="00271F3D">
        <w:rPr>
          <w:spacing w:val="-1"/>
        </w:rPr>
        <w:t>ri</w:t>
      </w:r>
      <w:r w:rsidRPr="00271F3D">
        <w:rPr>
          <w:spacing w:val="1"/>
        </w:rPr>
        <w:t>o</w:t>
      </w:r>
      <w:r w:rsidRPr="00271F3D">
        <w:t>s</w:t>
      </w:r>
      <w:r w:rsidRPr="00271F3D">
        <w:rPr>
          <w:spacing w:val="3"/>
        </w:rPr>
        <w:t xml:space="preserve"> </w:t>
      </w:r>
      <w:r w:rsidRPr="00271F3D">
        <w:rPr>
          <w:spacing w:val="1"/>
        </w:rPr>
        <w:t>obten</w:t>
      </w:r>
      <w:r w:rsidRPr="00271F3D">
        <w:rPr>
          <w:spacing w:val="-3"/>
        </w:rPr>
        <w:t>i</w:t>
      </w:r>
      <w:r w:rsidRPr="00271F3D">
        <w:rPr>
          <w:spacing w:val="1"/>
        </w:rPr>
        <w:t>do</w:t>
      </w:r>
      <w:r w:rsidRPr="00271F3D">
        <w:t>s s</w:t>
      </w:r>
      <w:r w:rsidRPr="00271F3D">
        <w:rPr>
          <w:spacing w:val="1"/>
        </w:rPr>
        <w:t>ob</w:t>
      </w:r>
      <w:r w:rsidRPr="00271F3D">
        <w:rPr>
          <w:spacing w:val="-1"/>
        </w:rPr>
        <w:t>r</w:t>
      </w:r>
      <w:r w:rsidRPr="00271F3D">
        <w:t>e</w:t>
      </w:r>
      <w:r w:rsidRPr="00271F3D">
        <w:rPr>
          <w:spacing w:val="3"/>
        </w:rPr>
        <w:t xml:space="preserve"> </w:t>
      </w:r>
      <w:r w:rsidRPr="00271F3D">
        <w:rPr>
          <w:spacing w:val="1"/>
        </w:rPr>
        <w:t>he</w:t>
      </w:r>
      <w:r w:rsidRPr="00271F3D">
        <w:rPr>
          <w:spacing w:val="-2"/>
        </w:rPr>
        <w:t>c</w:t>
      </w:r>
      <w:r w:rsidRPr="00271F3D">
        <w:rPr>
          <w:spacing w:val="1"/>
        </w:rPr>
        <w:t>ho</w:t>
      </w:r>
      <w:r w:rsidRPr="00271F3D">
        <w:t>s</w:t>
      </w:r>
      <w:r w:rsidRPr="00271F3D">
        <w:rPr>
          <w:spacing w:val="3"/>
        </w:rPr>
        <w:t xml:space="preserve"> </w:t>
      </w:r>
      <w:r w:rsidRPr="00271F3D">
        <w:rPr>
          <w:spacing w:val="-1"/>
        </w:rPr>
        <w:t>q</w:t>
      </w:r>
      <w:r w:rsidRPr="00271F3D">
        <w:rPr>
          <w:spacing w:val="1"/>
        </w:rPr>
        <w:t>u</w:t>
      </w:r>
      <w:r w:rsidRPr="00271F3D">
        <w:t>e</w:t>
      </w:r>
      <w:r w:rsidRPr="00271F3D">
        <w:rPr>
          <w:spacing w:val="8"/>
        </w:rPr>
        <w:t xml:space="preserve"> </w:t>
      </w:r>
      <w:r w:rsidRPr="00271F3D">
        <w:t>c</w:t>
      </w:r>
      <w:r w:rsidRPr="00271F3D">
        <w:rPr>
          <w:spacing w:val="1"/>
        </w:rPr>
        <w:t>on</w:t>
      </w:r>
      <w:r w:rsidRPr="00271F3D">
        <w:t>s</w:t>
      </w:r>
      <w:r w:rsidRPr="00271F3D">
        <w:rPr>
          <w:spacing w:val="1"/>
        </w:rPr>
        <w:t>ta</w:t>
      </w:r>
      <w:r w:rsidRPr="00271F3D">
        <w:t>n</w:t>
      </w:r>
      <w:r w:rsidRPr="00271F3D">
        <w:rPr>
          <w:spacing w:val="3"/>
        </w:rPr>
        <w:t xml:space="preserve"> </w:t>
      </w:r>
      <w:r w:rsidRPr="00271F3D">
        <w:rPr>
          <w:spacing w:val="1"/>
        </w:rPr>
        <w:t>e</w:t>
      </w:r>
      <w:r w:rsidRPr="00271F3D">
        <w:t>n</w:t>
      </w:r>
      <w:r w:rsidRPr="00271F3D">
        <w:rPr>
          <w:spacing w:val="4"/>
        </w:rPr>
        <w:t xml:space="preserve"> </w:t>
      </w:r>
      <w:r w:rsidRPr="00271F3D">
        <w:rPr>
          <w:spacing w:val="1"/>
        </w:rPr>
        <w:t>do</w:t>
      </w:r>
      <w:r w:rsidRPr="00271F3D">
        <w:rPr>
          <w:spacing w:val="-2"/>
        </w:rPr>
        <w:t>c</w:t>
      </w:r>
      <w:r w:rsidRPr="00271F3D">
        <w:rPr>
          <w:spacing w:val="1"/>
        </w:rPr>
        <w:t>u</w:t>
      </w:r>
      <w:r w:rsidRPr="00271F3D">
        <w:rPr>
          <w:spacing w:val="-1"/>
        </w:rPr>
        <w:t>m</w:t>
      </w:r>
      <w:r w:rsidRPr="00271F3D">
        <w:rPr>
          <w:spacing w:val="1"/>
        </w:rPr>
        <w:t>en</w:t>
      </w:r>
      <w:r w:rsidRPr="00271F3D">
        <w:rPr>
          <w:spacing w:val="-4"/>
        </w:rPr>
        <w:t>t</w:t>
      </w:r>
      <w:r w:rsidRPr="00271F3D">
        <w:rPr>
          <w:spacing w:val="1"/>
        </w:rPr>
        <w:t>o</w:t>
      </w:r>
      <w:r w:rsidRPr="00271F3D">
        <w:t>s</w:t>
      </w:r>
      <w:r w:rsidRPr="00271F3D">
        <w:rPr>
          <w:spacing w:val="3"/>
        </w:rPr>
        <w:t xml:space="preserve"> </w:t>
      </w:r>
      <w:r w:rsidRPr="00271F3D">
        <w:rPr>
          <w:spacing w:val="-1"/>
        </w:rPr>
        <w:t>q</w:t>
      </w:r>
      <w:r w:rsidRPr="00271F3D">
        <w:rPr>
          <w:spacing w:val="1"/>
        </w:rPr>
        <w:t>u</w:t>
      </w:r>
      <w:r w:rsidRPr="00271F3D">
        <w:t>e</w:t>
      </w:r>
      <w:r w:rsidRPr="00271F3D">
        <w:rPr>
          <w:spacing w:val="4"/>
        </w:rPr>
        <w:t xml:space="preserve"> </w:t>
      </w:r>
      <w:r w:rsidRPr="00271F3D">
        <w:t xml:space="preserve">las </w:t>
      </w:r>
      <w:r w:rsidRPr="00271F3D">
        <w:rPr>
          <w:spacing w:val="1"/>
        </w:rPr>
        <w:t>dependen</w:t>
      </w:r>
      <w:r w:rsidRPr="00271F3D">
        <w:t>c</w:t>
      </w:r>
      <w:r w:rsidRPr="00271F3D">
        <w:rPr>
          <w:spacing w:val="-3"/>
        </w:rPr>
        <w:t>i</w:t>
      </w:r>
      <w:r w:rsidRPr="00271F3D">
        <w:rPr>
          <w:spacing w:val="1"/>
        </w:rPr>
        <w:t>a</w:t>
      </w:r>
      <w:r w:rsidRPr="00271F3D">
        <w:t>s</w:t>
      </w:r>
      <w:r w:rsidRPr="00271F3D">
        <w:rPr>
          <w:spacing w:val="4"/>
        </w:rPr>
        <w:t xml:space="preserve"> </w:t>
      </w:r>
      <w:r w:rsidRPr="00271F3D">
        <w:t xml:space="preserve">y </w:t>
      </w:r>
      <w:r w:rsidRPr="00271F3D">
        <w:rPr>
          <w:spacing w:val="1"/>
        </w:rPr>
        <w:t>en</w:t>
      </w:r>
      <w:r w:rsidRPr="00271F3D">
        <w:t>ti</w:t>
      </w:r>
      <w:r w:rsidRPr="00271F3D">
        <w:rPr>
          <w:spacing w:val="1"/>
        </w:rPr>
        <w:t>d</w:t>
      </w:r>
      <w:r w:rsidRPr="00271F3D">
        <w:rPr>
          <w:spacing w:val="-1"/>
        </w:rPr>
        <w:t>a</w:t>
      </w:r>
      <w:r w:rsidRPr="00271F3D">
        <w:rPr>
          <w:spacing w:val="1"/>
        </w:rPr>
        <w:t>de</w:t>
      </w:r>
      <w:r w:rsidRPr="00271F3D">
        <w:t>s</w:t>
      </w:r>
      <w:r w:rsidRPr="00271F3D">
        <w:rPr>
          <w:spacing w:val="3"/>
        </w:rPr>
        <w:t xml:space="preserve"> </w:t>
      </w:r>
      <w:r w:rsidRPr="00271F3D">
        <w:rPr>
          <w:spacing w:val="1"/>
        </w:rPr>
        <w:t>po</w:t>
      </w:r>
      <w:r w:rsidRPr="00271F3D">
        <w:rPr>
          <w:spacing w:val="-2"/>
        </w:rPr>
        <w:t>s</w:t>
      </w:r>
      <w:r w:rsidRPr="00271F3D">
        <w:rPr>
          <w:spacing w:val="1"/>
        </w:rPr>
        <w:t>ee</w:t>
      </w:r>
      <w:r w:rsidRPr="00271F3D">
        <w:rPr>
          <w:spacing w:val="3"/>
        </w:rPr>
        <w:t>n</w:t>
      </w:r>
      <w:r w:rsidRPr="00271F3D">
        <w:t>,</w:t>
      </w:r>
      <w:r w:rsidRPr="00271F3D">
        <w:rPr>
          <w:spacing w:val="4"/>
        </w:rPr>
        <w:t xml:space="preserve"> </w:t>
      </w:r>
      <w:r w:rsidRPr="00271F3D">
        <w:rPr>
          <w:spacing w:val="1"/>
        </w:rPr>
        <w:t>de</w:t>
      </w:r>
      <w:r w:rsidRPr="00271F3D">
        <w:rPr>
          <w:spacing w:val="-1"/>
        </w:rPr>
        <w:t>ri</w:t>
      </w:r>
      <w:r w:rsidRPr="00271F3D">
        <w:rPr>
          <w:spacing w:val="-5"/>
        </w:rPr>
        <w:t>v</w:t>
      </w:r>
      <w:r w:rsidRPr="00271F3D">
        <w:rPr>
          <w:spacing w:val="1"/>
        </w:rPr>
        <w:t>ad</w:t>
      </w:r>
      <w:r w:rsidRPr="00271F3D">
        <w:t>o</w:t>
      </w:r>
      <w:r w:rsidRPr="00271F3D">
        <w:rPr>
          <w:spacing w:val="6"/>
        </w:rPr>
        <w:t xml:space="preserve"> </w:t>
      </w:r>
      <w:r w:rsidRPr="00271F3D">
        <w:rPr>
          <w:spacing w:val="1"/>
        </w:rPr>
        <w:t>de</w:t>
      </w:r>
      <w:r w:rsidRPr="00271F3D">
        <w:t>l</w:t>
      </w:r>
      <w:r w:rsidRPr="00271F3D">
        <w:rPr>
          <w:spacing w:val="2"/>
        </w:rPr>
        <w:t xml:space="preserve"> </w:t>
      </w:r>
      <w:r w:rsidRPr="00271F3D">
        <w:rPr>
          <w:spacing w:val="1"/>
        </w:rPr>
        <w:t>e</w:t>
      </w:r>
      <w:r w:rsidRPr="00271F3D">
        <w:t>jerc</w:t>
      </w:r>
      <w:r w:rsidRPr="00271F3D">
        <w:rPr>
          <w:spacing w:val="-1"/>
        </w:rPr>
        <w:t>i</w:t>
      </w:r>
      <w:r w:rsidRPr="00271F3D">
        <w:t>cio</w:t>
      </w:r>
      <w:r w:rsidRPr="00271F3D">
        <w:rPr>
          <w:spacing w:val="4"/>
        </w:rPr>
        <w:t xml:space="preserve"> </w:t>
      </w:r>
      <w:r w:rsidRPr="00271F3D">
        <w:rPr>
          <w:spacing w:val="1"/>
        </w:rPr>
        <w:t>d</w:t>
      </w:r>
      <w:r w:rsidRPr="00271F3D">
        <w:t>e</w:t>
      </w:r>
      <w:r w:rsidRPr="00271F3D">
        <w:rPr>
          <w:spacing w:val="4"/>
        </w:rPr>
        <w:t xml:space="preserve"> </w:t>
      </w:r>
      <w:r w:rsidRPr="00271F3D">
        <w:t>s</w:t>
      </w:r>
      <w:r w:rsidRPr="00271F3D">
        <w:rPr>
          <w:spacing w:val="1"/>
        </w:rPr>
        <w:t>u</w:t>
      </w:r>
      <w:r w:rsidRPr="00271F3D">
        <w:t>s</w:t>
      </w:r>
      <w:r w:rsidRPr="00271F3D">
        <w:rPr>
          <w:spacing w:val="3"/>
        </w:rPr>
        <w:t xml:space="preserve"> </w:t>
      </w:r>
      <w:r w:rsidRPr="00271F3D">
        <w:rPr>
          <w:spacing w:val="1"/>
        </w:rPr>
        <w:t>at</w:t>
      </w:r>
      <w:r w:rsidRPr="00271F3D">
        <w:rPr>
          <w:spacing w:val="-6"/>
        </w:rPr>
        <w:t>r</w:t>
      </w:r>
      <w:r w:rsidRPr="00271F3D">
        <w:t>i</w:t>
      </w:r>
      <w:r w:rsidRPr="00271F3D">
        <w:rPr>
          <w:spacing w:val="1"/>
        </w:rPr>
        <w:t>bu</w:t>
      </w:r>
      <w:r w:rsidRPr="00271F3D">
        <w:t>cio</w:t>
      </w:r>
      <w:r w:rsidRPr="00271F3D">
        <w:rPr>
          <w:spacing w:val="1"/>
        </w:rPr>
        <w:t>ne</w:t>
      </w:r>
      <w:r w:rsidRPr="00271F3D">
        <w:rPr>
          <w:spacing w:val="2"/>
        </w:rPr>
        <w:t>s</w:t>
      </w:r>
      <w:r w:rsidRPr="00271F3D">
        <w:t>,</w:t>
      </w:r>
      <w:r w:rsidRPr="00271F3D">
        <w:rPr>
          <w:spacing w:val="3"/>
        </w:rPr>
        <w:t xml:space="preserve"> </w:t>
      </w:r>
      <w:r w:rsidRPr="00271F3D">
        <w:t xml:space="preserve">y </w:t>
      </w:r>
      <w:r w:rsidRPr="00271F3D">
        <w:rPr>
          <w:spacing w:val="-1"/>
        </w:rPr>
        <w:t>q</w:t>
      </w:r>
      <w:r w:rsidRPr="00271F3D">
        <w:rPr>
          <w:spacing w:val="1"/>
        </w:rPr>
        <w:t>u</w:t>
      </w:r>
      <w:r w:rsidRPr="00271F3D">
        <w:t>e</w:t>
      </w:r>
      <w:r w:rsidRPr="00271F3D">
        <w:rPr>
          <w:spacing w:val="21"/>
        </w:rPr>
        <w:t xml:space="preserve"> </w:t>
      </w:r>
      <w:r w:rsidRPr="00271F3D">
        <w:rPr>
          <w:spacing w:val="1"/>
        </w:rPr>
        <w:t>e</w:t>
      </w:r>
      <w:r w:rsidRPr="00271F3D">
        <w:t>l</w:t>
      </w:r>
      <w:r w:rsidRPr="00271F3D">
        <w:rPr>
          <w:spacing w:val="19"/>
        </w:rPr>
        <w:t xml:space="preserve"> </w:t>
      </w:r>
      <w:r w:rsidRPr="00271F3D">
        <w:rPr>
          <w:spacing w:val="1"/>
        </w:rPr>
        <w:t>a</w:t>
      </w:r>
      <w:r w:rsidRPr="00271F3D">
        <w:rPr>
          <w:spacing w:val="-1"/>
        </w:rPr>
        <w:t>r</w:t>
      </w:r>
      <w:r w:rsidRPr="00271F3D">
        <w:rPr>
          <w:spacing w:val="1"/>
        </w:rPr>
        <w:t>t</w:t>
      </w:r>
      <w:r w:rsidRPr="00271F3D">
        <w:rPr>
          <w:spacing w:val="-4"/>
        </w:rPr>
        <w:t>í</w:t>
      </w:r>
      <w:r w:rsidRPr="00271F3D">
        <w:t>c</w:t>
      </w:r>
      <w:r w:rsidRPr="00271F3D">
        <w:rPr>
          <w:spacing w:val="1"/>
        </w:rPr>
        <w:t>u</w:t>
      </w:r>
      <w:r w:rsidRPr="00271F3D">
        <w:t>lo</w:t>
      </w:r>
      <w:r w:rsidRPr="00271F3D">
        <w:rPr>
          <w:spacing w:val="19"/>
        </w:rPr>
        <w:t xml:space="preserve"> </w:t>
      </w:r>
      <w:r w:rsidRPr="00271F3D">
        <w:rPr>
          <w:spacing w:val="3"/>
        </w:rPr>
        <w:t>7</w:t>
      </w:r>
      <w:r w:rsidRPr="00271F3D">
        <w:t>,</w:t>
      </w:r>
      <w:r w:rsidRPr="00271F3D">
        <w:rPr>
          <w:spacing w:val="18"/>
        </w:rPr>
        <w:t xml:space="preserve"> </w:t>
      </w:r>
      <w:r w:rsidRPr="00271F3D">
        <w:rPr>
          <w:spacing w:val="5"/>
        </w:rPr>
        <w:t>f</w:t>
      </w:r>
      <w:r w:rsidRPr="00271F3D">
        <w:rPr>
          <w:spacing w:val="-3"/>
        </w:rPr>
        <w:t>r</w:t>
      </w:r>
      <w:r w:rsidRPr="00271F3D">
        <w:rPr>
          <w:spacing w:val="1"/>
        </w:rPr>
        <w:t>a</w:t>
      </w:r>
      <w:r w:rsidRPr="00271F3D">
        <w:t>c</w:t>
      </w:r>
      <w:r w:rsidRPr="00271F3D">
        <w:rPr>
          <w:spacing w:val="-5"/>
        </w:rPr>
        <w:t>c</w:t>
      </w:r>
      <w:r w:rsidRPr="00271F3D">
        <w:t>ión</w:t>
      </w:r>
      <w:r w:rsidRPr="00271F3D">
        <w:rPr>
          <w:spacing w:val="21"/>
        </w:rPr>
        <w:t xml:space="preserve"> </w:t>
      </w:r>
      <w:r w:rsidRPr="00271F3D">
        <w:rPr>
          <w:spacing w:val="-4"/>
        </w:rPr>
        <w:t>X</w:t>
      </w:r>
      <w:r w:rsidRPr="00271F3D">
        <w:t>VII</w:t>
      </w:r>
      <w:r w:rsidRPr="00271F3D">
        <w:rPr>
          <w:spacing w:val="21"/>
        </w:rPr>
        <w:t xml:space="preserve"> </w:t>
      </w:r>
      <w:r w:rsidRPr="00271F3D">
        <w:rPr>
          <w:spacing w:val="1"/>
        </w:rPr>
        <w:t>d</w:t>
      </w:r>
      <w:r w:rsidRPr="00271F3D">
        <w:t>e</w:t>
      </w:r>
      <w:r w:rsidRPr="00271F3D">
        <w:rPr>
          <w:spacing w:val="19"/>
        </w:rPr>
        <w:t xml:space="preserve"> </w:t>
      </w:r>
      <w:r w:rsidRPr="00271F3D">
        <w:t>la</w:t>
      </w:r>
      <w:r w:rsidRPr="00271F3D">
        <w:rPr>
          <w:spacing w:val="18"/>
        </w:rPr>
        <w:t xml:space="preserve"> </w:t>
      </w:r>
      <w:r w:rsidRPr="00271F3D">
        <w:rPr>
          <w:spacing w:val="1"/>
        </w:rPr>
        <w:t>Le</w:t>
      </w:r>
      <w:r w:rsidRPr="00271F3D">
        <w:t>y</w:t>
      </w:r>
      <w:r w:rsidRPr="00271F3D">
        <w:rPr>
          <w:spacing w:val="15"/>
        </w:rPr>
        <w:t xml:space="preserve"> </w:t>
      </w:r>
      <w:r w:rsidRPr="00271F3D">
        <w:t>F</w:t>
      </w:r>
      <w:r w:rsidRPr="00271F3D">
        <w:rPr>
          <w:spacing w:val="1"/>
        </w:rPr>
        <w:t>ede</w:t>
      </w:r>
      <w:r w:rsidRPr="00271F3D">
        <w:t>ral</w:t>
      </w:r>
      <w:r w:rsidRPr="00271F3D">
        <w:rPr>
          <w:spacing w:val="17"/>
        </w:rPr>
        <w:t xml:space="preserve"> </w:t>
      </w:r>
      <w:r w:rsidRPr="00271F3D">
        <w:rPr>
          <w:spacing w:val="1"/>
        </w:rPr>
        <w:t>d</w:t>
      </w:r>
      <w:r w:rsidRPr="00271F3D">
        <w:t>e</w:t>
      </w:r>
      <w:r w:rsidRPr="00271F3D">
        <w:rPr>
          <w:spacing w:val="18"/>
        </w:rPr>
        <w:t xml:space="preserve"> </w:t>
      </w:r>
      <w:r w:rsidRPr="00271F3D">
        <w:rPr>
          <w:spacing w:val="5"/>
        </w:rPr>
        <w:t>T</w:t>
      </w:r>
      <w:r w:rsidRPr="00271F3D">
        <w:rPr>
          <w:spacing w:val="-1"/>
        </w:rPr>
        <w:t>ra</w:t>
      </w:r>
      <w:r w:rsidRPr="00271F3D">
        <w:rPr>
          <w:spacing w:val="1"/>
        </w:rPr>
        <w:t>n</w:t>
      </w:r>
      <w:r w:rsidRPr="00271F3D">
        <w:t>s</w:t>
      </w:r>
      <w:r w:rsidRPr="00271F3D">
        <w:rPr>
          <w:spacing w:val="1"/>
        </w:rPr>
        <w:t>pa</w:t>
      </w:r>
      <w:r w:rsidRPr="00271F3D">
        <w:rPr>
          <w:spacing w:val="-1"/>
        </w:rPr>
        <w:t>re</w:t>
      </w:r>
      <w:r w:rsidRPr="00271F3D">
        <w:rPr>
          <w:spacing w:val="1"/>
        </w:rPr>
        <w:t>n</w:t>
      </w:r>
      <w:r w:rsidRPr="00271F3D">
        <w:t>cia</w:t>
      </w:r>
      <w:r w:rsidRPr="00271F3D">
        <w:rPr>
          <w:spacing w:val="16"/>
        </w:rPr>
        <w:t xml:space="preserve"> </w:t>
      </w:r>
      <w:r w:rsidRPr="00271F3D">
        <w:t>y</w:t>
      </w:r>
      <w:r w:rsidRPr="00271F3D">
        <w:rPr>
          <w:spacing w:val="18"/>
        </w:rPr>
        <w:t xml:space="preserve"> </w:t>
      </w:r>
      <w:r w:rsidRPr="00271F3D">
        <w:t>Acc</w:t>
      </w:r>
      <w:r w:rsidRPr="00271F3D">
        <w:rPr>
          <w:spacing w:val="1"/>
        </w:rPr>
        <w:t>e</w:t>
      </w:r>
      <w:r w:rsidRPr="00271F3D">
        <w:t>so</w:t>
      </w:r>
      <w:r w:rsidRPr="00271F3D">
        <w:rPr>
          <w:spacing w:val="21"/>
        </w:rPr>
        <w:t xml:space="preserve"> </w:t>
      </w:r>
      <w:r w:rsidRPr="00271F3D">
        <w:t xml:space="preserve">a la </w:t>
      </w:r>
      <w:r w:rsidRPr="00271F3D">
        <w:rPr>
          <w:spacing w:val="1"/>
        </w:rPr>
        <w:t>I</w:t>
      </w:r>
      <w:r w:rsidRPr="00271F3D">
        <w:rPr>
          <w:spacing w:val="-1"/>
        </w:rPr>
        <w:t>n</w:t>
      </w:r>
      <w:r w:rsidRPr="00271F3D">
        <w:rPr>
          <w:spacing w:val="5"/>
        </w:rPr>
        <w:t>f</w:t>
      </w:r>
      <w:r w:rsidRPr="00271F3D">
        <w:rPr>
          <w:spacing w:val="1"/>
        </w:rPr>
        <w:t>o</w:t>
      </w:r>
      <w:r w:rsidRPr="00271F3D">
        <w:rPr>
          <w:spacing w:val="-3"/>
        </w:rPr>
        <w:t>r</w:t>
      </w:r>
      <w:r w:rsidRPr="00271F3D">
        <w:rPr>
          <w:spacing w:val="2"/>
        </w:rPr>
        <w:t>m</w:t>
      </w:r>
      <w:r w:rsidRPr="00271F3D">
        <w:rPr>
          <w:spacing w:val="1"/>
        </w:rPr>
        <w:t>a</w:t>
      </w:r>
      <w:r w:rsidRPr="00271F3D">
        <w:t>ci</w:t>
      </w:r>
      <w:r w:rsidRPr="00271F3D">
        <w:rPr>
          <w:spacing w:val="-2"/>
        </w:rPr>
        <w:t>ó</w:t>
      </w:r>
      <w:r w:rsidRPr="00271F3D">
        <w:t>n</w:t>
      </w:r>
      <w:r w:rsidRPr="00271F3D">
        <w:rPr>
          <w:spacing w:val="2"/>
        </w:rPr>
        <w:t xml:space="preserve"> </w:t>
      </w:r>
      <w:r w:rsidRPr="00271F3D">
        <w:rPr>
          <w:spacing w:val="-2"/>
        </w:rPr>
        <w:t>P</w:t>
      </w:r>
      <w:r w:rsidRPr="00271F3D">
        <w:rPr>
          <w:spacing w:val="1"/>
        </w:rPr>
        <w:t>úb</w:t>
      </w:r>
      <w:r w:rsidRPr="00271F3D">
        <w:rPr>
          <w:spacing w:val="-1"/>
        </w:rPr>
        <w:t>li</w:t>
      </w:r>
      <w:r w:rsidRPr="00271F3D">
        <w:rPr>
          <w:spacing w:val="-2"/>
        </w:rPr>
        <w:t>c</w:t>
      </w:r>
      <w:r w:rsidRPr="00271F3D">
        <w:t>a</w:t>
      </w:r>
      <w:r w:rsidRPr="00271F3D">
        <w:rPr>
          <w:spacing w:val="1"/>
        </w:rPr>
        <w:t xml:space="preserve"> Gube</w:t>
      </w:r>
      <w:r w:rsidRPr="00271F3D">
        <w:rPr>
          <w:spacing w:val="-3"/>
        </w:rPr>
        <w:t>r</w:t>
      </w:r>
      <w:r w:rsidRPr="00271F3D">
        <w:rPr>
          <w:spacing w:val="1"/>
        </w:rPr>
        <w:t>na</w:t>
      </w:r>
      <w:r w:rsidRPr="00271F3D">
        <w:rPr>
          <w:spacing w:val="2"/>
        </w:rPr>
        <w:t>m</w:t>
      </w:r>
      <w:r w:rsidRPr="00271F3D">
        <w:rPr>
          <w:spacing w:val="-1"/>
        </w:rPr>
        <w:t>e</w:t>
      </w:r>
      <w:r w:rsidRPr="00271F3D">
        <w:rPr>
          <w:spacing w:val="1"/>
        </w:rPr>
        <w:t>nta</w:t>
      </w:r>
      <w:r w:rsidRPr="00271F3D">
        <w:t xml:space="preserve">l </w:t>
      </w:r>
      <w:r w:rsidRPr="00271F3D">
        <w:rPr>
          <w:spacing w:val="1"/>
        </w:rPr>
        <w:t>e</w:t>
      </w:r>
      <w:r w:rsidRPr="00271F3D">
        <w:t>s</w:t>
      </w:r>
      <w:r w:rsidRPr="00271F3D">
        <w:rPr>
          <w:spacing w:val="-4"/>
        </w:rPr>
        <w:t>t</w:t>
      </w:r>
      <w:r w:rsidRPr="00271F3D">
        <w:rPr>
          <w:spacing w:val="1"/>
        </w:rPr>
        <w:t>ab</w:t>
      </w:r>
      <w:r w:rsidRPr="00271F3D">
        <w:t>lece</w:t>
      </w:r>
      <w:r w:rsidRPr="00271F3D">
        <w:rPr>
          <w:spacing w:val="4"/>
        </w:rPr>
        <w:t xml:space="preserve"> </w:t>
      </w:r>
      <w:r w:rsidRPr="00271F3D">
        <w:rPr>
          <w:spacing w:val="-1"/>
        </w:rPr>
        <w:t>q</w:t>
      </w:r>
      <w:r w:rsidRPr="00271F3D">
        <w:rPr>
          <w:spacing w:val="2"/>
        </w:rPr>
        <w:t>u</w:t>
      </w:r>
      <w:r w:rsidRPr="00271F3D">
        <w:t xml:space="preserve">e </w:t>
      </w:r>
      <w:r w:rsidRPr="00271F3D">
        <w:rPr>
          <w:spacing w:val="-3"/>
        </w:rPr>
        <w:t>l</w:t>
      </w:r>
      <w:r w:rsidRPr="00271F3D">
        <w:rPr>
          <w:spacing w:val="1"/>
        </w:rPr>
        <w:t>o</w:t>
      </w:r>
      <w:r w:rsidRPr="00271F3D">
        <w:t xml:space="preserve">s </w:t>
      </w:r>
      <w:r w:rsidRPr="00271F3D">
        <w:rPr>
          <w:spacing w:val="1"/>
        </w:rPr>
        <w:t>su</w:t>
      </w:r>
      <w:r w:rsidRPr="00271F3D">
        <w:rPr>
          <w:spacing w:val="-1"/>
        </w:rPr>
        <w:t>je</w:t>
      </w:r>
      <w:r w:rsidRPr="00271F3D">
        <w:rPr>
          <w:spacing w:val="-4"/>
        </w:rPr>
        <w:t>t</w:t>
      </w:r>
      <w:r w:rsidRPr="00271F3D">
        <w:rPr>
          <w:spacing w:val="1"/>
        </w:rPr>
        <w:t>o</w:t>
      </w:r>
      <w:r w:rsidRPr="00271F3D">
        <w:t xml:space="preserve">s </w:t>
      </w:r>
      <w:r w:rsidRPr="00271F3D">
        <w:rPr>
          <w:spacing w:val="1"/>
        </w:rPr>
        <w:t>ob</w:t>
      </w:r>
      <w:r w:rsidRPr="00271F3D">
        <w:rPr>
          <w:spacing w:val="-1"/>
        </w:rPr>
        <w:t>l</w:t>
      </w:r>
      <w:r w:rsidRPr="00271F3D">
        <w:t>i</w:t>
      </w:r>
      <w:r w:rsidRPr="00271F3D">
        <w:rPr>
          <w:spacing w:val="-2"/>
        </w:rPr>
        <w:t>g</w:t>
      </w:r>
      <w:r w:rsidRPr="00271F3D">
        <w:rPr>
          <w:spacing w:val="1"/>
        </w:rPr>
        <w:t>ado</w:t>
      </w:r>
      <w:r w:rsidRPr="00271F3D">
        <w:t xml:space="preserve">s </w:t>
      </w:r>
      <w:r w:rsidRPr="00271F3D">
        <w:rPr>
          <w:spacing w:val="1"/>
        </w:rPr>
        <w:t>debe</w:t>
      </w:r>
      <w:r w:rsidRPr="00271F3D">
        <w:t>rán</w:t>
      </w:r>
      <w:r w:rsidRPr="00271F3D">
        <w:rPr>
          <w:spacing w:val="49"/>
        </w:rPr>
        <w:t xml:space="preserve"> </w:t>
      </w:r>
      <w:r w:rsidRPr="00271F3D">
        <w:rPr>
          <w:spacing w:val="-1"/>
        </w:rPr>
        <w:t>p</w:t>
      </w:r>
      <w:r w:rsidRPr="00271F3D">
        <w:rPr>
          <w:spacing w:val="1"/>
        </w:rPr>
        <w:t>one</w:t>
      </w:r>
      <w:r w:rsidRPr="00271F3D">
        <w:t>r</w:t>
      </w:r>
      <w:r w:rsidRPr="00271F3D">
        <w:rPr>
          <w:spacing w:val="45"/>
        </w:rPr>
        <w:t xml:space="preserve"> </w:t>
      </w:r>
      <w:r w:rsidRPr="00271F3D">
        <w:t>a</w:t>
      </w:r>
      <w:r w:rsidRPr="00271F3D">
        <w:rPr>
          <w:spacing w:val="49"/>
        </w:rPr>
        <w:t xml:space="preserve"> </w:t>
      </w:r>
      <w:r w:rsidRPr="00271F3D">
        <w:rPr>
          <w:spacing w:val="1"/>
        </w:rPr>
        <w:t>d</w:t>
      </w:r>
      <w:r w:rsidRPr="00271F3D">
        <w:t>is</w:t>
      </w:r>
      <w:r w:rsidRPr="00271F3D">
        <w:rPr>
          <w:spacing w:val="-4"/>
        </w:rPr>
        <w:t>p</w:t>
      </w:r>
      <w:r w:rsidRPr="00271F3D">
        <w:rPr>
          <w:spacing w:val="1"/>
        </w:rPr>
        <w:t>o</w:t>
      </w:r>
      <w:r w:rsidRPr="00271F3D">
        <w:t>si</w:t>
      </w:r>
      <w:r w:rsidRPr="00271F3D">
        <w:rPr>
          <w:spacing w:val="-1"/>
        </w:rPr>
        <w:t>ci</w:t>
      </w:r>
      <w:r w:rsidRPr="00271F3D">
        <w:rPr>
          <w:spacing w:val="1"/>
        </w:rPr>
        <w:t>ó</w:t>
      </w:r>
      <w:r w:rsidRPr="00271F3D">
        <w:t>n</w:t>
      </w:r>
      <w:r w:rsidRPr="00271F3D">
        <w:rPr>
          <w:spacing w:val="49"/>
        </w:rPr>
        <w:t xml:space="preserve"> </w:t>
      </w:r>
      <w:r w:rsidRPr="00271F3D">
        <w:rPr>
          <w:spacing w:val="1"/>
        </w:rPr>
        <w:t>de</w:t>
      </w:r>
      <w:r w:rsidRPr="00271F3D">
        <w:t>l</w:t>
      </w:r>
      <w:r w:rsidRPr="00271F3D">
        <w:rPr>
          <w:spacing w:val="48"/>
        </w:rPr>
        <w:t xml:space="preserve"> </w:t>
      </w:r>
      <w:r w:rsidRPr="00271F3D">
        <w:rPr>
          <w:spacing w:val="1"/>
        </w:rPr>
        <w:t>púb</w:t>
      </w:r>
      <w:r w:rsidRPr="00271F3D">
        <w:rPr>
          <w:spacing w:val="-1"/>
        </w:rPr>
        <w:t>li</w:t>
      </w:r>
      <w:r w:rsidRPr="00271F3D">
        <w:rPr>
          <w:spacing w:val="-2"/>
        </w:rPr>
        <w:t>c</w:t>
      </w:r>
      <w:r w:rsidRPr="00271F3D">
        <w:rPr>
          <w:spacing w:val="8"/>
        </w:rPr>
        <w:t>o</w:t>
      </w:r>
      <w:r w:rsidRPr="00271F3D">
        <w:t>,</w:t>
      </w:r>
      <w:r w:rsidRPr="00271F3D">
        <w:rPr>
          <w:spacing w:val="46"/>
        </w:rPr>
        <w:t xml:space="preserve"> </w:t>
      </w:r>
      <w:r w:rsidRPr="00271F3D">
        <w:rPr>
          <w:spacing w:val="-1"/>
        </w:rPr>
        <w:t>e</w:t>
      </w:r>
      <w:r w:rsidRPr="00271F3D">
        <w:rPr>
          <w:spacing w:val="1"/>
        </w:rPr>
        <w:t>n</w:t>
      </w:r>
      <w:r w:rsidRPr="00271F3D">
        <w:t>tre</w:t>
      </w:r>
      <w:r w:rsidRPr="00271F3D">
        <w:rPr>
          <w:spacing w:val="49"/>
        </w:rPr>
        <w:t xml:space="preserve"> </w:t>
      </w:r>
      <w:r w:rsidRPr="00271F3D">
        <w:rPr>
          <w:spacing w:val="1"/>
        </w:rPr>
        <w:t>o</w:t>
      </w:r>
      <w:r w:rsidRPr="00271F3D">
        <w:t>tra,</w:t>
      </w:r>
      <w:r w:rsidRPr="00271F3D">
        <w:rPr>
          <w:spacing w:val="50"/>
        </w:rPr>
        <w:t xml:space="preserve"> </w:t>
      </w:r>
      <w:r w:rsidRPr="00271F3D">
        <w:t>la</w:t>
      </w:r>
      <w:r w:rsidRPr="00271F3D">
        <w:rPr>
          <w:spacing w:val="49"/>
        </w:rPr>
        <w:t xml:space="preserve"> </w:t>
      </w:r>
      <w:r w:rsidRPr="00271F3D">
        <w:t>rel</w:t>
      </w:r>
      <w:r w:rsidRPr="00271F3D">
        <w:rPr>
          <w:spacing w:val="1"/>
        </w:rPr>
        <w:t>at</w:t>
      </w:r>
      <w:r w:rsidRPr="00271F3D">
        <w:rPr>
          <w:spacing w:val="-1"/>
        </w:rPr>
        <w:t>i</w:t>
      </w:r>
      <w:r w:rsidRPr="00271F3D">
        <w:rPr>
          <w:spacing w:val="-5"/>
        </w:rPr>
        <w:t>v</w:t>
      </w:r>
      <w:r w:rsidRPr="00271F3D">
        <w:t>a</w:t>
      </w:r>
      <w:r w:rsidRPr="00271F3D">
        <w:rPr>
          <w:spacing w:val="49"/>
        </w:rPr>
        <w:t xml:space="preserve"> </w:t>
      </w:r>
      <w:r w:rsidRPr="00271F3D">
        <w:t>a</w:t>
      </w:r>
      <w:r w:rsidRPr="00271F3D">
        <w:rPr>
          <w:spacing w:val="47"/>
        </w:rPr>
        <w:t xml:space="preserve"> </w:t>
      </w:r>
      <w:r w:rsidRPr="00271F3D">
        <w:t>la</w:t>
      </w:r>
      <w:r w:rsidRPr="00271F3D">
        <w:rPr>
          <w:spacing w:val="49"/>
        </w:rPr>
        <w:t xml:space="preserve"> </w:t>
      </w:r>
      <w:r w:rsidRPr="00271F3D">
        <w:rPr>
          <w:spacing w:val="-1"/>
        </w:rPr>
        <w:t>q</w:t>
      </w:r>
      <w:r w:rsidRPr="00271F3D">
        <w:rPr>
          <w:spacing w:val="1"/>
        </w:rPr>
        <w:t>u</w:t>
      </w:r>
      <w:r w:rsidRPr="00271F3D">
        <w:t>e</w:t>
      </w:r>
      <w:r w:rsidRPr="00271F3D">
        <w:rPr>
          <w:spacing w:val="50"/>
        </w:rPr>
        <w:t xml:space="preserve"> </w:t>
      </w:r>
      <w:r w:rsidRPr="00271F3D">
        <w:t>c</w:t>
      </w:r>
      <w:r w:rsidRPr="00271F3D">
        <w:rPr>
          <w:spacing w:val="-1"/>
        </w:rPr>
        <w:t>o</w:t>
      </w:r>
      <w:r w:rsidRPr="00271F3D">
        <w:t xml:space="preserve">n </w:t>
      </w:r>
      <w:r w:rsidRPr="00271F3D">
        <w:rPr>
          <w:spacing w:val="1"/>
        </w:rPr>
        <w:t>ba</w:t>
      </w:r>
      <w:r w:rsidRPr="00271F3D">
        <w:t>se</w:t>
      </w:r>
      <w:r w:rsidRPr="00271F3D">
        <w:rPr>
          <w:spacing w:val="4"/>
        </w:rPr>
        <w:t xml:space="preserve"> </w:t>
      </w:r>
      <w:r w:rsidRPr="00271F3D">
        <w:rPr>
          <w:spacing w:val="1"/>
        </w:rPr>
        <w:t>e</w:t>
      </w:r>
      <w:r w:rsidRPr="00271F3D">
        <w:t>n</w:t>
      </w:r>
      <w:r w:rsidRPr="00271F3D">
        <w:rPr>
          <w:spacing w:val="4"/>
        </w:rPr>
        <w:t xml:space="preserve"> </w:t>
      </w:r>
      <w:r w:rsidRPr="00271F3D">
        <w:t>la</w:t>
      </w:r>
      <w:r w:rsidRPr="00271F3D">
        <w:rPr>
          <w:spacing w:val="4"/>
        </w:rPr>
        <w:t xml:space="preserve"> </w:t>
      </w:r>
      <w:r w:rsidRPr="00271F3D">
        <w:rPr>
          <w:spacing w:val="-1"/>
        </w:rPr>
        <w:t>i</w:t>
      </w:r>
      <w:r w:rsidRPr="00271F3D">
        <w:rPr>
          <w:spacing w:val="-4"/>
        </w:rPr>
        <w:t>n</w:t>
      </w:r>
      <w:r w:rsidRPr="00271F3D">
        <w:rPr>
          <w:spacing w:val="3"/>
        </w:rPr>
        <w:t>f</w:t>
      </w:r>
      <w:r w:rsidRPr="00271F3D">
        <w:rPr>
          <w:spacing w:val="2"/>
        </w:rPr>
        <w:t>o</w:t>
      </w:r>
      <w:r w:rsidRPr="00271F3D">
        <w:rPr>
          <w:spacing w:val="-1"/>
        </w:rPr>
        <w:t>r</w:t>
      </w:r>
      <w:r w:rsidRPr="00271F3D">
        <w:rPr>
          <w:spacing w:val="2"/>
        </w:rPr>
        <w:t>m</w:t>
      </w:r>
      <w:r w:rsidRPr="00271F3D">
        <w:rPr>
          <w:spacing w:val="1"/>
        </w:rPr>
        <w:t>a</w:t>
      </w:r>
      <w:r w:rsidRPr="00271F3D">
        <w:t>c</w:t>
      </w:r>
      <w:r w:rsidRPr="00271F3D">
        <w:rPr>
          <w:spacing w:val="-1"/>
        </w:rPr>
        <w:t>i</w:t>
      </w:r>
      <w:r w:rsidRPr="00271F3D">
        <w:rPr>
          <w:spacing w:val="-4"/>
        </w:rPr>
        <w:t>ó</w:t>
      </w:r>
      <w:r w:rsidRPr="00271F3D">
        <w:t>n</w:t>
      </w:r>
      <w:r w:rsidRPr="00271F3D">
        <w:rPr>
          <w:spacing w:val="6"/>
        </w:rPr>
        <w:t xml:space="preserve"> </w:t>
      </w:r>
      <w:r w:rsidRPr="00271F3D">
        <w:rPr>
          <w:spacing w:val="1"/>
        </w:rPr>
        <w:t>e</w:t>
      </w:r>
      <w:r w:rsidRPr="00271F3D">
        <w:t>s</w:t>
      </w:r>
      <w:r w:rsidRPr="00271F3D">
        <w:rPr>
          <w:spacing w:val="-2"/>
        </w:rPr>
        <w:t>t</w:t>
      </w:r>
      <w:r w:rsidRPr="00271F3D">
        <w:rPr>
          <w:spacing w:val="1"/>
        </w:rPr>
        <w:t>ad</w:t>
      </w:r>
      <w:r w:rsidRPr="00271F3D">
        <w:rPr>
          <w:spacing w:val="-4"/>
        </w:rPr>
        <w:t>í</w:t>
      </w:r>
      <w:r w:rsidRPr="00271F3D">
        <w:t>stic</w:t>
      </w:r>
      <w:r w:rsidRPr="00271F3D">
        <w:rPr>
          <w:spacing w:val="1"/>
        </w:rPr>
        <w:t>a</w:t>
      </w:r>
      <w:r w:rsidRPr="00271F3D">
        <w:t>,</w:t>
      </w:r>
      <w:r w:rsidRPr="00271F3D">
        <w:rPr>
          <w:spacing w:val="6"/>
        </w:rPr>
        <w:t xml:space="preserve"> </w:t>
      </w:r>
      <w:r w:rsidRPr="00271F3D">
        <w:t>res</w:t>
      </w:r>
      <w:r w:rsidRPr="00271F3D">
        <w:rPr>
          <w:spacing w:val="-1"/>
        </w:rPr>
        <w:t>p</w:t>
      </w:r>
      <w:r w:rsidRPr="00271F3D">
        <w:rPr>
          <w:spacing w:val="1"/>
        </w:rPr>
        <w:t>o</w:t>
      </w:r>
      <w:r w:rsidRPr="00271F3D">
        <w:rPr>
          <w:spacing w:val="-1"/>
        </w:rPr>
        <w:t>nd</w:t>
      </w:r>
      <w:r w:rsidRPr="00271F3D">
        <w:t>a</w:t>
      </w:r>
      <w:r w:rsidRPr="00271F3D">
        <w:rPr>
          <w:spacing w:val="4"/>
        </w:rPr>
        <w:t xml:space="preserve"> </w:t>
      </w:r>
      <w:r w:rsidRPr="00271F3D">
        <w:t>a</w:t>
      </w:r>
      <w:r w:rsidRPr="00271F3D">
        <w:rPr>
          <w:spacing w:val="6"/>
        </w:rPr>
        <w:t xml:space="preserve"> </w:t>
      </w:r>
      <w:r w:rsidRPr="00271F3D">
        <w:t>las</w:t>
      </w:r>
      <w:r w:rsidRPr="00271F3D">
        <w:rPr>
          <w:spacing w:val="3"/>
        </w:rPr>
        <w:t xml:space="preserve"> </w:t>
      </w:r>
      <w:r w:rsidRPr="00271F3D">
        <w:rPr>
          <w:spacing w:val="1"/>
        </w:rPr>
        <w:t>p</w:t>
      </w:r>
      <w:r w:rsidRPr="00271F3D">
        <w:rPr>
          <w:spacing w:val="-1"/>
        </w:rPr>
        <w:t>r</w:t>
      </w:r>
      <w:r w:rsidRPr="00271F3D">
        <w:rPr>
          <w:spacing w:val="2"/>
        </w:rPr>
        <w:t>e</w:t>
      </w:r>
      <w:r w:rsidRPr="00271F3D">
        <w:rPr>
          <w:spacing w:val="-1"/>
        </w:rPr>
        <w:t>g</w:t>
      </w:r>
      <w:r w:rsidRPr="00271F3D">
        <w:rPr>
          <w:spacing w:val="1"/>
        </w:rPr>
        <w:t>un</w:t>
      </w:r>
      <w:r w:rsidRPr="00271F3D">
        <w:rPr>
          <w:spacing w:val="-2"/>
        </w:rPr>
        <w:t>t</w:t>
      </w:r>
      <w:r w:rsidRPr="00271F3D">
        <w:rPr>
          <w:spacing w:val="1"/>
        </w:rPr>
        <w:t>a</w:t>
      </w:r>
      <w:r w:rsidRPr="00271F3D">
        <w:t xml:space="preserve">s </w:t>
      </w:r>
      <w:r w:rsidRPr="00271F3D">
        <w:rPr>
          <w:spacing w:val="1"/>
        </w:rPr>
        <w:t>he</w:t>
      </w:r>
      <w:r w:rsidRPr="00271F3D">
        <w:rPr>
          <w:spacing w:val="-2"/>
        </w:rPr>
        <w:t>c</w:t>
      </w:r>
      <w:r w:rsidRPr="00271F3D">
        <w:rPr>
          <w:spacing w:val="1"/>
        </w:rPr>
        <w:t>ha</w:t>
      </w:r>
      <w:r w:rsidRPr="00271F3D">
        <w:t>s</w:t>
      </w:r>
      <w:r w:rsidRPr="00271F3D">
        <w:rPr>
          <w:spacing w:val="5"/>
        </w:rPr>
        <w:t xml:space="preserve"> </w:t>
      </w:r>
      <w:r w:rsidRPr="00271F3D">
        <w:t>c</w:t>
      </w:r>
      <w:r w:rsidRPr="00271F3D">
        <w:rPr>
          <w:spacing w:val="1"/>
        </w:rPr>
        <w:t>o</w:t>
      </w:r>
      <w:r w:rsidRPr="00271F3D">
        <w:t>n</w:t>
      </w:r>
      <w:r w:rsidRPr="00271F3D">
        <w:rPr>
          <w:spacing w:val="4"/>
        </w:rPr>
        <w:t xml:space="preserve"> </w:t>
      </w:r>
      <w:r w:rsidRPr="00271F3D">
        <w:rPr>
          <w:spacing w:val="-1"/>
        </w:rPr>
        <w:t>má</w:t>
      </w:r>
      <w:r w:rsidRPr="00271F3D">
        <w:t xml:space="preserve">s </w:t>
      </w:r>
      <w:r w:rsidRPr="00271F3D">
        <w:rPr>
          <w:spacing w:val="5"/>
        </w:rPr>
        <w:t>f</w:t>
      </w:r>
      <w:r w:rsidRPr="00271F3D">
        <w:rPr>
          <w:spacing w:val="-1"/>
        </w:rPr>
        <w:t>r</w:t>
      </w:r>
      <w:r w:rsidRPr="00271F3D">
        <w:rPr>
          <w:spacing w:val="1"/>
        </w:rPr>
        <w:t>e</w:t>
      </w:r>
      <w:r w:rsidRPr="00271F3D">
        <w:rPr>
          <w:spacing w:val="-2"/>
        </w:rPr>
        <w:t>c</w:t>
      </w:r>
      <w:r w:rsidRPr="00271F3D">
        <w:rPr>
          <w:spacing w:val="1"/>
        </w:rPr>
        <w:t>uen</w:t>
      </w:r>
      <w:r w:rsidRPr="00271F3D">
        <w:t>c</w:t>
      </w:r>
      <w:r w:rsidRPr="00271F3D">
        <w:rPr>
          <w:spacing w:val="-3"/>
        </w:rPr>
        <w:t>i</w:t>
      </w:r>
      <w:r w:rsidRPr="00271F3D">
        <w:t>a</w:t>
      </w:r>
      <w:r w:rsidRPr="00271F3D">
        <w:rPr>
          <w:spacing w:val="33"/>
        </w:rPr>
        <w:t xml:space="preserve"> </w:t>
      </w:r>
      <w:r w:rsidRPr="00271F3D">
        <w:rPr>
          <w:spacing w:val="1"/>
        </w:rPr>
        <w:t>po</w:t>
      </w:r>
      <w:r w:rsidRPr="00271F3D">
        <w:t>r</w:t>
      </w:r>
      <w:r w:rsidRPr="00271F3D">
        <w:rPr>
          <w:spacing w:val="34"/>
        </w:rPr>
        <w:t xml:space="preserve"> </w:t>
      </w:r>
      <w:r w:rsidRPr="00271F3D">
        <w:rPr>
          <w:spacing w:val="1"/>
        </w:rPr>
        <w:t>e</w:t>
      </w:r>
      <w:r w:rsidRPr="00271F3D">
        <w:t>l</w:t>
      </w:r>
      <w:r w:rsidRPr="00271F3D">
        <w:rPr>
          <w:spacing w:val="31"/>
        </w:rPr>
        <w:t xml:space="preserve"> </w:t>
      </w:r>
      <w:r w:rsidRPr="00271F3D">
        <w:rPr>
          <w:spacing w:val="1"/>
        </w:rPr>
        <w:t>púb</w:t>
      </w:r>
      <w:r w:rsidRPr="00271F3D">
        <w:rPr>
          <w:spacing w:val="-1"/>
        </w:rPr>
        <w:t>l</w:t>
      </w:r>
      <w:r w:rsidRPr="00271F3D">
        <w:rPr>
          <w:spacing w:val="-3"/>
        </w:rPr>
        <w:t>i</w:t>
      </w:r>
      <w:r w:rsidRPr="00271F3D">
        <w:t>c</w:t>
      </w:r>
      <w:r w:rsidRPr="00271F3D">
        <w:rPr>
          <w:spacing w:val="6"/>
        </w:rPr>
        <w:t>o</w:t>
      </w:r>
      <w:r w:rsidRPr="00271F3D">
        <w:t>,</w:t>
      </w:r>
      <w:r w:rsidRPr="00271F3D">
        <w:rPr>
          <w:spacing w:val="34"/>
        </w:rPr>
        <w:t xml:space="preserve"> </w:t>
      </w:r>
      <w:r w:rsidRPr="00271F3D">
        <w:rPr>
          <w:spacing w:val="1"/>
        </w:rPr>
        <w:t>e</w:t>
      </w:r>
      <w:r w:rsidRPr="00271F3D">
        <w:t>s</w:t>
      </w:r>
      <w:r w:rsidRPr="00271F3D">
        <w:rPr>
          <w:spacing w:val="32"/>
        </w:rPr>
        <w:t xml:space="preserve"> </w:t>
      </w:r>
      <w:r w:rsidRPr="00271F3D">
        <w:rPr>
          <w:spacing w:val="1"/>
        </w:rPr>
        <w:t>po</w:t>
      </w:r>
      <w:r w:rsidRPr="00271F3D">
        <w:t>s</w:t>
      </w:r>
      <w:r w:rsidRPr="00271F3D">
        <w:rPr>
          <w:spacing w:val="-3"/>
        </w:rPr>
        <w:t>i</w:t>
      </w:r>
      <w:r w:rsidRPr="00271F3D">
        <w:rPr>
          <w:spacing w:val="4"/>
        </w:rPr>
        <w:t>b</w:t>
      </w:r>
      <w:r w:rsidRPr="00271F3D">
        <w:t>le</w:t>
      </w:r>
      <w:r w:rsidRPr="00271F3D">
        <w:rPr>
          <w:spacing w:val="33"/>
        </w:rPr>
        <w:t xml:space="preserve"> </w:t>
      </w:r>
      <w:r w:rsidRPr="00271F3D">
        <w:rPr>
          <w:spacing w:val="-1"/>
        </w:rPr>
        <w:t>a</w:t>
      </w:r>
      <w:r w:rsidRPr="00271F3D">
        <w:rPr>
          <w:spacing w:val="5"/>
        </w:rPr>
        <w:t>f</w:t>
      </w:r>
      <w:r w:rsidRPr="00271F3D">
        <w:rPr>
          <w:spacing w:val="-1"/>
        </w:rPr>
        <w:t>i</w:t>
      </w:r>
      <w:r w:rsidRPr="00271F3D">
        <w:rPr>
          <w:spacing w:val="-6"/>
        </w:rPr>
        <w:t>r</w:t>
      </w:r>
      <w:r w:rsidRPr="00271F3D">
        <w:rPr>
          <w:spacing w:val="2"/>
        </w:rPr>
        <w:t>m</w:t>
      </w:r>
      <w:r w:rsidRPr="00271F3D">
        <w:rPr>
          <w:spacing w:val="1"/>
        </w:rPr>
        <w:t>a</w:t>
      </w:r>
      <w:r w:rsidRPr="00271F3D">
        <w:t>r</w:t>
      </w:r>
      <w:r w:rsidRPr="00271F3D">
        <w:rPr>
          <w:spacing w:val="31"/>
        </w:rPr>
        <w:t xml:space="preserve"> </w:t>
      </w:r>
      <w:r w:rsidRPr="00271F3D">
        <w:rPr>
          <w:spacing w:val="-1"/>
        </w:rPr>
        <w:t>q</w:t>
      </w:r>
      <w:r w:rsidRPr="00271F3D">
        <w:rPr>
          <w:spacing w:val="1"/>
        </w:rPr>
        <w:t>u</w:t>
      </w:r>
      <w:r w:rsidRPr="00271F3D">
        <w:t>e</w:t>
      </w:r>
      <w:r w:rsidRPr="00271F3D">
        <w:rPr>
          <w:spacing w:val="37"/>
        </w:rPr>
        <w:t xml:space="preserve"> </w:t>
      </w:r>
      <w:r w:rsidRPr="00271F3D">
        <w:t>la</w:t>
      </w:r>
      <w:r w:rsidRPr="00271F3D">
        <w:rPr>
          <w:spacing w:val="33"/>
        </w:rPr>
        <w:t xml:space="preserve"> </w:t>
      </w:r>
      <w:r w:rsidRPr="00271F3D">
        <w:rPr>
          <w:spacing w:val="-3"/>
        </w:rPr>
        <w:t>i</w:t>
      </w:r>
      <w:r w:rsidRPr="00271F3D">
        <w:rPr>
          <w:spacing w:val="-1"/>
        </w:rPr>
        <w:t>n</w:t>
      </w:r>
      <w:r w:rsidRPr="00271F3D">
        <w:rPr>
          <w:spacing w:val="5"/>
        </w:rPr>
        <w:t>f</w:t>
      </w:r>
      <w:r w:rsidRPr="00271F3D">
        <w:rPr>
          <w:spacing w:val="1"/>
        </w:rPr>
        <w:t>o</w:t>
      </w:r>
      <w:r w:rsidRPr="00271F3D">
        <w:rPr>
          <w:spacing w:val="-3"/>
        </w:rPr>
        <w:t>r</w:t>
      </w:r>
      <w:r w:rsidRPr="00271F3D">
        <w:rPr>
          <w:spacing w:val="2"/>
        </w:rPr>
        <w:t>m</w:t>
      </w:r>
      <w:r w:rsidRPr="00271F3D">
        <w:rPr>
          <w:spacing w:val="1"/>
        </w:rPr>
        <w:t>a</w:t>
      </w:r>
      <w:r w:rsidRPr="00271F3D">
        <w:t>c</w:t>
      </w:r>
      <w:r w:rsidRPr="00271F3D">
        <w:rPr>
          <w:spacing w:val="-3"/>
        </w:rPr>
        <w:t>i</w:t>
      </w:r>
      <w:r w:rsidRPr="00271F3D">
        <w:rPr>
          <w:spacing w:val="1"/>
        </w:rPr>
        <w:t>ó</w:t>
      </w:r>
      <w:r w:rsidRPr="00271F3D">
        <w:t>n</w:t>
      </w:r>
      <w:r w:rsidRPr="00271F3D">
        <w:rPr>
          <w:spacing w:val="33"/>
        </w:rPr>
        <w:t xml:space="preserve"> </w:t>
      </w:r>
      <w:r w:rsidRPr="00271F3D">
        <w:rPr>
          <w:spacing w:val="-1"/>
        </w:rPr>
        <w:t>e</w:t>
      </w:r>
      <w:r w:rsidRPr="00271F3D">
        <w:t>s</w:t>
      </w:r>
      <w:r w:rsidRPr="00271F3D">
        <w:rPr>
          <w:spacing w:val="1"/>
        </w:rPr>
        <w:t>tad</w:t>
      </w:r>
      <w:r w:rsidRPr="00271F3D">
        <w:rPr>
          <w:spacing w:val="-4"/>
        </w:rPr>
        <w:t>í</w:t>
      </w:r>
      <w:r w:rsidRPr="00271F3D">
        <w:t>stica</w:t>
      </w:r>
      <w:r w:rsidRPr="00271F3D">
        <w:rPr>
          <w:spacing w:val="35"/>
        </w:rPr>
        <w:t xml:space="preserve"> </w:t>
      </w:r>
      <w:r w:rsidRPr="00271F3D">
        <w:rPr>
          <w:spacing w:val="-1"/>
        </w:rPr>
        <w:t>e</w:t>
      </w:r>
      <w:r w:rsidRPr="00271F3D">
        <w:t xml:space="preserve">s </w:t>
      </w:r>
      <w:r w:rsidRPr="00271F3D">
        <w:rPr>
          <w:spacing w:val="1"/>
        </w:rPr>
        <w:t>d</w:t>
      </w:r>
      <w:r w:rsidRPr="00271F3D">
        <w:t>e</w:t>
      </w:r>
      <w:r w:rsidRPr="00271F3D">
        <w:rPr>
          <w:spacing w:val="5"/>
        </w:rPr>
        <w:t xml:space="preserve"> </w:t>
      </w:r>
      <w:r w:rsidRPr="00271F3D">
        <w:rPr>
          <w:spacing w:val="1"/>
        </w:rPr>
        <w:t>natu</w:t>
      </w:r>
      <w:r w:rsidRPr="00271F3D">
        <w:rPr>
          <w:spacing w:val="-1"/>
        </w:rPr>
        <w:t>ra</w:t>
      </w:r>
      <w:r w:rsidRPr="00271F3D">
        <w:rPr>
          <w:spacing w:val="-3"/>
        </w:rPr>
        <w:t>l</w:t>
      </w:r>
      <w:r w:rsidRPr="00271F3D">
        <w:rPr>
          <w:spacing w:val="1"/>
        </w:rPr>
        <w:t>e</w:t>
      </w:r>
      <w:r w:rsidRPr="00271F3D">
        <w:rPr>
          <w:spacing w:val="-5"/>
        </w:rPr>
        <w:t>z</w:t>
      </w:r>
      <w:r w:rsidRPr="00271F3D">
        <w:t>a</w:t>
      </w:r>
      <w:r w:rsidRPr="00271F3D">
        <w:rPr>
          <w:spacing w:val="6"/>
        </w:rPr>
        <w:t xml:space="preserve"> </w:t>
      </w:r>
      <w:r w:rsidRPr="00271F3D">
        <w:rPr>
          <w:spacing w:val="1"/>
        </w:rPr>
        <w:t>púb</w:t>
      </w:r>
      <w:r w:rsidRPr="00271F3D">
        <w:rPr>
          <w:spacing w:val="-1"/>
        </w:rPr>
        <w:t>li</w:t>
      </w:r>
      <w:r w:rsidRPr="00271F3D">
        <w:t>c</w:t>
      </w:r>
      <w:r w:rsidRPr="00271F3D">
        <w:rPr>
          <w:spacing w:val="1"/>
        </w:rPr>
        <w:t>a</w:t>
      </w:r>
      <w:r w:rsidRPr="00271F3D">
        <w:t>.</w:t>
      </w:r>
      <w:r w:rsidRPr="00271F3D">
        <w:rPr>
          <w:spacing w:val="2"/>
        </w:rPr>
        <w:t xml:space="preserve"> </w:t>
      </w:r>
      <w:r w:rsidRPr="00271F3D">
        <w:rPr>
          <w:spacing w:val="1"/>
        </w:rPr>
        <w:t>L</w:t>
      </w:r>
      <w:r w:rsidRPr="00271F3D">
        <w:t>o</w:t>
      </w:r>
      <w:r w:rsidRPr="00271F3D">
        <w:rPr>
          <w:spacing w:val="3"/>
        </w:rPr>
        <w:t xml:space="preserve"> </w:t>
      </w:r>
      <w:r w:rsidRPr="00271F3D">
        <w:rPr>
          <w:spacing w:val="1"/>
        </w:rPr>
        <w:t>an</w:t>
      </w:r>
      <w:r w:rsidRPr="00271F3D">
        <w:rPr>
          <w:spacing w:val="-2"/>
        </w:rPr>
        <w:t>t</w:t>
      </w:r>
      <w:r w:rsidRPr="00271F3D">
        <w:rPr>
          <w:spacing w:val="1"/>
        </w:rPr>
        <w:t>e</w:t>
      </w:r>
      <w:r w:rsidRPr="00271F3D">
        <w:rPr>
          <w:spacing w:val="-1"/>
        </w:rPr>
        <w:t>ri</w:t>
      </w:r>
      <w:r w:rsidRPr="00271F3D">
        <w:rPr>
          <w:spacing w:val="1"/>
        </w:rPr>
        <w:t>o</w:t>
      </w:r>
      <w:r w:rsidRPr="00271F3D">
        <w:t>r</w:t>
      </w:r>
      <w:r w:rsidRPr="00271F3D">
        <w:rPr>
          <w:spacing w:val="6"/>
        </w:rPr>
        <w:t xml:space="preserve"> </w:t>
      </w:r>
      <w:r w:rsidRPr="00271F3D">
        <w:t>se</w:t>
      </w:r>
      <w:r w:rsidRPr="00271F3D">
        <w:rPr>
          <w:spacing w:val="5"/>
        </w:rPr>
        <w:t xml:space="preserve"> </w:t>
      </w:r>
      <w:r w:rsidRPr="00271F3D">
        <w:rPr>
          <w:spacing w:val="1"/>
        </w:rPr>
        <w:t>deb</w:t>
      </w:r>
      <w:r w:rsidRPr="00271F3D">
        <w:t xml:space="preserve">e </w:t>
      </w:r>
      <w:r w:rsidRPr="00271F3D">
        <w:rPr>
          <w:spacing w:val="-2"/>
        </w:rPr>
        <w:t>t</w:t>
      </w:r>
      <w:r w:rsidRPr="00271F3D">
        <w:rPr>
          <w:spacing w:val="1"/>
        </w:rPr>
        <w:t>amb</w:t>
      </w:r>
      <w:r w:rsidRPr="00271F3D">
        <w:rPr>
          <w:spacing w:val="-3"/>
        </w:rPr>
        <w:t>i</w:t>
      </w:r>
      <w:r w:rsidRPr="00271F3D">
        <w:rPr>
          <w:spacing w:val="1"/>
        </w:rPr>
        <w:t>é</w:t>
      </w:r>
      <w:r w:rsidRPr="00271F3D">
        <w:t>n</w:t>
      </w:r>
      <w:r w:rsidRPr="00271F3D">
        <w:rPr>
          <w:spacing w:val="2"/>
        </w:rPr>
        <w:t xml:space="preserve"> </w:t>
      </w:r>
      <w:r w:rsidRPr="00271F3D">
        <w:t>a</w:t>
      </w:r>
      <w:r w:rsidRPr="00271F3D">
        <w:rPr>
          <w:spacing w:val="6"/>
        </w:rPr>
        <w:t xml:space="preserve"> </w:t>
      </w:r>
      <w:r w:rsidRPr="00271F3D">
        <w:rPr>
          <w:spacing w:val="-1"/>
        </w:rPr>
        <w:t>q</w:t>
      </w:r>
      <w:r w:rsidRPr="00271F3D">
        <w:rPr>
          <w:spacing w:val="1"/>
        </w:rPr>
        <w:t>ue</w:t>
      </w:r>
      <w:r w:rsidRPr="00271F3D">
        <w:t>,</w:t>
      </w:r>
      <w:r w:rsidRPr="00271F3D">
        <w:rPr>
          <w:spacing w:val="2"/>
        </w:rPr>
        <w:t xml:space="preserve"> </w:t>
      </w:r>
      <w:r w:rsidRPr="00271F3D">
        <w:rPr>
          <w:spacing w:val="1"/>
        </w:rPr>
        <w:t>po</w:t>
      </w:r>
      <w:r w:rsidRPr="00271F3D">
        <w:t>r</w:t>
      </w:r>
      <w:r w:rsidRPr="00271F3D">
        <w:rPr>
          <w:spacing w:val="1"/>
        </w:rPr>
        <w:t xml:space="preserve"> d</w:t>
      </w:r>
      <w:r w:rsidRPr="00271F3D">
        <w:rPr>
          <w:spacing w:val="-2"/>
        </w:rPr>
        <w:t>e</w:t>
      </w:r>
      <w:r w:rsidRPr="00271F3D">
        <w:rPr>
          <w:spacing w:val="5"/>
        </w:rPr>
        <w:t>f</w:t>
      </w:r>
      <w:r w:rsidRPr="00271F3D">
        <w:t>inic</w:t>
      </w:r>
      <w:r w:rsidRPr="00271F3D">
        <w:rPr>
          <w:spacing w:val="-1"/>
        </w:rPr>
        <w:t>ió</w:t>
      </w:r>
      <w:r w:rsidRPr="00271F3D">
        <w:rPr>
          <w:spacing w:val="1"/>
        </w:rPr>
        <w:t>n</w:t>
      </w:r>
      <w:r w:rsidRPr="00271F3D">
        <w:t>,</w:t>
      </w:r>
      <w:r w:rsidRPr="00271F3D">
        <w:rPr>
          <w:spacing w:val="5"/>
        </w:rPr>
        <w:t xml:space="preserve"> </w:t>
      </w:r>
      <w:r w:rsidRPr="00271F3D">
        <w:rPr>
          <w:spacing w:val="-1"/>
        </w:rPr>
        <w:t>l</w:t>
      </w:r>
      <w:r w:rsidRPr="00271F3D">
        <w:rPr>
          <w:spacing w:val="-4"/>
        </w:rPr>
        <w:t>o</w:t>
      </w:r>
      <w:r w:rsidRPr="00271F3D">
        <w:t xml:space="preserve">s </w:t>
      </w:r>
      <w:r w:rsidRPr="00271F3D">
        <w:rPr>
          <w:spacing w:val="1"/>
        </w:rPr>
        <w:t>da</w:t>
      </w:r>
      <w:r w:rsidRPr="00271F3D">
        <w:t>t</w:t>
      </w:r>
      <w:r w:rsidRPr="00271F3D">
        <w:rPr>
          <w:spacing w:val="1"/>
        </w:rPr>
        <w:t>o</w:t>
      </w:r>
      <w:r w:rsidRPr="00271F3D">
        <w:t>s</w:t>
      </w:r>
      <w:r w:rsidRPr="00271F3D">
        <w:rPr>
          <w:spacing w:val="20"/>
        </w:rPr>
        <w:t xml:space="preserve"> </w:t>
      </w:r>
      <w:r w:rsidRPr="00271F3D">
        <w:rPr>
          <w:spacing w:val="1"/>
        </w:rPr>
        <w:t>e</w:t>
      </w:r>
      <w:r w:rsidRPr="00271F3D">
        <w:t>s</w:t>
      </w:r>
      <w:r w:rsidRPr="00271F3D">
        <w:rPr>
          <w:spacing w:val="-2"/>
        </w:rPr>
        <w:t>t</w:t>
      </w:r>
      <w:r w:rsidRPr="00271F3D">
        <w:rPr>
          <w:spacing w:val="1"/>
        </w:rPr>
        <w:t>ad</w:t>
      </w:r>
      <w:r w:rsidRPr="00271F3D">
        <w:rPr>
          <w:spacing w:val="-4"/>
        </w:rPr>
        <w:t>í</w:t>
      </w:r>
      <w:r w:rsidRPr="00271F3D">
        <w:t>sti</w:t>
      </w:r>
      <w:r w:rsidRPr="00271F3D">
        <w:rPr>
          <w:spacing w:val="1"/>
        </w:rPr>
        <w:t>co</w:t>
      </w:r>
      <w:r w:rsidRPr="00271F3D">
        <w:t>s</w:t>
      </w:r>
      <w:r w:rsidRPr="00271F3D">
        <w:rPr>
          <w:spacing w:val="22"/>
        </w:rPr>
        <w:t xml:space="preserve"> </w:t>
      </w:r>
      <w:r w:rsidRPr="00271F3D">
        <w:rPr>
          <w:spacing w:val="1"/>
        </w:rPr>
        <w:t>n</w:t>
      </w:r>
      <w:r w:rsidRPr="00271F3D">
        <w:t>o</w:t>
      </w:r>
      <w:r w:rsidRPr="00271F3D">
        <w:rPr>
          <w:spacing w:val="16"/>
        </w:rPr>
        <w:t xml:space="preserve"> </w:t>
      </w:r>
      <w:r w:rsidRPr="00271F3D">
        <w:t>se</w:t>
      </w:r>
      <w:r w:rsidRPr="00271F3D">
        <w:rPr>
          <w:spacing w:val="21"/>
        </w:rPr>
        <w:t xml:space="preserve"> </w:t>
      </w:r>
      <w:r w:rsidRPr="00271F3D">
        <w:rPr>
          <w:spacing w:val="1"/>
        </w:rPr>
        <w:lastRenderedPageBreak/>
        <w:t>en</w:t>
      </w:r>
      <w:r w:rsidRPr="00271F3D">
        <w:t>c</w:t>
      </w:r>
      <w:r w:rsidRPr="00271F3D">
        <w:rPr>
          <w:spacing w:val="-1"/>
        </w:rPr>
        <w:t>u</w:t>
      </w:r>
      <w:r w:rsidRPr="00271F3D">
        <w:rPr>
          <w:spacing w:val="1"/>
        </w:rPr>
        <w:t>en</w:t>
      </w:r>
      <w:r w:rsidRPr="00271F3D">
        <w:t>t</w:t>
      </w:r>
      <w:r w:rsidRPr="00271F3D">
        <w:rPr>
          <w:spacing w:val="-1"/>
        </w:rPr>
        <w:t>r</w:t>
      </w:r>
      <w:r w:rsidRPr="00271F3D">
        <w:rPr>
          <w:spacing w:val="4"/>
        </w:rPr>
        <w:t>a</w:t>
      </w:r>
      <w:r w:rsidRPr="00271F3D">
        <w:t>n</w:t>
      </w:r>
      <w:r w:rsidRPr="00271F3D">
        <w:rPr>
          <w:spacing w:val="21"/>
        </w:rPr>
        <w:t xml:space="preserve"> </w:t>
      </w:r>
      <w:r w:rsidRPr="00271F3D">
        <w:t>i</w:t>
      </w:r>
      <w:r w:rsidRPr="00271F3D">
        <w:rPr>
          <w:spacing w:val="1"/>
        </w:rPr>
        <w:t>nd</w:t>
      </w:r>
      <w:r w:rsidRPr="00271F3D">
        <w:rPr>
          <w:spacing w:val="-1"/>
        </w:rPr>
        <w:t>i</w:t>
      </w:r>
      <w:r w:rsidRPr="00271F3D">
        <w:rPr>
          <w:spacing w:val="-5"/>
        </w:rPr>
        <w:t>v</w:t>
      </w:r>
      <w:r w:rsidRPr="00271F3D">
        <w:t>i</w:t>
      </w:r>
      <w:r w:rsidRPr="00271F3D">
        <w:rPr>
          <w:spacing w:val="1"/>
        </w:rPr>
        <w:t>d</w:t>
      </w:r>
      <w:r w:rsidRPr="00271F3D">
        <w:rPr>
          <w:spacing w:val="-1"/>
        </w:rPr>
        <w:t>u</w:t>
      </w:r>
      <w:r w:rsidRPr="00271F3D">
        <w:rPr>
          <w:spacing w:val="1"/>
        </w:rPr>
        <w:t>a</w:t>
      </w:r>
      <w:r w:rsidRPr="00271F3D">
        <w:rPr>
          <w:spacing w:val="-1"/>
        </w:rPr>
        <w:t>li</w:t>
      </w:r>
      <w:r w:rsidRPr="00271F3D">
        <w:rPr>
          <w:spacing w:val="-5"/>
        </w:rPr>
        <w:t>z</w:t>
      </w:r>
      <w:r w:rsidRPr="00271F3D">
        <w:rPr>
          <w:spacing w:val="1"/>
        </w:rPr>
        <w:t>a</w:t>
      </w:r>
      <w:r w:rsidRPr="00271F3D">
        <w:rPr>
          <w:spacing w:val="3"/>
        </w:rPr>
        <w:t>d</w:t>
      </w:r>
      <w:r w:rsidRPr="00271F3D">
        <w:rPr>
          <w:spacing w:val="1"/>
        </w:rPr>
        <w:t>o</w:t>
      </w:r>
      <w:r w:rsidRPr="00271F3D">
        <w:t>s</w:t>
      </w:r>
      <w:r w:rsidRPr="00271F3D">
        <w:rPr>
          <w:spacing w:val="20"/>
        </w:rPr>
        <w:t xml:space="preserve"> </w:t>
      </w:r>
      <w:r w:rsidRPr="00271F3D">
        <w:t>o</w:t>
      </w:r>
      <w:r w:rsidRPr="00271F3D">
        <w:rPr>
          <w:spacing w:val="19"/>
        </w:rPr>
        <w:t xml:space="preserve"> </w:t>
      </w:r>
      <w:r w:rsidRPr="00271F3D">
        <w:rPr>
          <w:spacing w:val="1"/>
        </w:rPr>
        <w:t>pe</w:t>
      </w:r>
      <w:r w:rsidRPr="00271F3D">
        <w:t>rso</w:t>
      </w:r>
      <w:r w:rsidRPr="00271F3D">
        <w:rPr>
          <w:spacing w:val="1"/>
        </w:rPr>
        <w:t>na</w:t>
      </w:r>
      <w:r w:rsidRPr="00271F3D">
        <w:rPr>
          <w:spacing w:val="-1"/>
        </w:rPr>
        <w:t>li</w:t>
      </w:r>
      <w:r w:rsidRPr="00271F3D">
        <w:rPr>
          <w:spacing w:val="-5"/>
        </w:rPr>
        <w:t>z</w:t>
      </w:r>
      <w:r w:rsidRPr="00271F3D">
        <w:rPr>
          <w:spacing w:val="3"/>
        </w:rPr>
        <w:t>ad</w:t>
      </w:r>
      <w:r w:rsidRPr="00271F3D">
        <w:rPr>
          <w:spacing w:val="1"/>
        </w:rPr>
        <w:t>o</w:t>
      </w:r>
      <w:r w:rsidRPr="00271F3D">
        <w:t>s</w:t>
      </w:r>
      <w:r w:rsidRPr="00271F3D">
        <w:rPr>
          <w:spacing w:val="18"/>
        </w:rPr>
        <w:t xml:space="preserve"> </w:t>
      </w:r>
      <w:r w:rsidRPr="00271F3D">
        <w:t>a</w:t>
      </w:r>
      <w:r w:rsidRPr="00271F3D">
        <w:rPr>
          <w:spacing w:val="23"/>
        </w:rPr>
        <w:t xml:space="preserve"> </w:t>
      </w:r>
      <w:r w:rsidRPr="00271F3D">
        <w:t>c</w:t>
      </w:r>
      <w:r w:rsidRPr="00271F3D">
        <w:rPr>
          <w:spacing w:val="1"/>
        </w:rPr>
        <w:t>a</w:t>
      </w:r>
      <w:r w:rsidRPr="00271F3D">
        <w:rPr>
          <w:spacing w:val="-2"/>
        </w:rPr>
        <w:t>s</w:t>
      </w:r>
      <w:r w:rsidRPr="00271F3D">
        <w:rPr>
          <w:spacing w:val="1"/>
        </w:rPr>
        <w:t>o</w:t>
      </w:r>
      <w:r w:rsidRPr="00271F3D">
        <w:t>s o</w:t>
      </w:r>
      <w:r w:rsidRPr="00271F3D">
        <w:rPr>
          <w:spacing w:val="2"/>
        </w:rPr>
        <w:t xml:space="preserve"> </w:t>
      </w:r>
      <w:r w:rsidRPr="00271F3D">
        <w:t>sit</w:t>
      </w:r>
      <w:r w:rsidRPr="00271F3D">
        <w:rPr>
          <w:spacing w:val="1"/>
        </w:rPr>
        <w:t>ua</w:t>
      </w:r>
      <w:r w:rsidRPr="00271F3D">
        <w:t>c</w:t>
      </w:r>
      <w:r w:rsidRPr="00271F3D">
        <w:rPr>
          <w:spacing w:val="-3"/>
        </w:rPr>
        <w:t>i</w:t>
      </w:r>
      <w:r w:rsidRPr="00271F3D">
        <w:rPr>
          <w:spacing w:val="1"/>
        </w:rPr>
        <w:t>one</w:t>
      </w:r>
      <w:r w:rsidRPr="00271F3D">
        <w:t>s</w:t>
      </w:r>
      <w:r w:rsidRPr="00271F3D">
        <w:rPr>
          <w:spacing w:val="-2"/>
        </w:rPr>
        <w:t xml:space="preserve"> </w:t>
      </w:r>
      <w:r w:rsidRPr="00271F3D">
        <w:rPr>
          <w:spacing w:val="2"/>
        </w:rPr>
        <w:t>e</w:t>
      </w:r>
      <w:r w:rsidRPr="00271F3D">
        <w:t>s</w:t>
      </w:r>
      <w:r w:rsidRPr="00271F3D">
        <w:rPr>
          <w:spacing w:val="1"/>
        </w:rPr>
        <w:t>pe</w:t>
      </w:r>
      <w:r w:rsidRPr="00271F3D">
        <w:t>c</w:t>
      </w:r>
      <w:r w:rsidRPr="00271F3D">
        <w:rPr>
          <w:spacing w:val="-4"/>
        </w:rPr>
        <w:t>í</w:t>
      </w:r>
      <w:r w:rsidRPr="00271F3D">
        <w:rPr>
          <w:spacing w:val="5"/>
        </w:rPr>
        <w:t>f</w:t>
      </w:r>
      <w:r w:rsidRPr="00271F3D">
        <w:rPr>
          <w:spacing w:val="-1"/>
        </w:rPr>
        <w:t>i</w:t>
      </w:r>
      <w:r w:rsidRPr="00271F3D">
        <w:rPr>
          <w:spacing w:val="-5"/>
        </w:rPr>
        <w:t>c</w:t>
      </w:r>
      <w:r w:rsidRPr="00271F3D">
        <w:rPr>
          <w:spacing w:val="1"/>
        </w:rPr>
        <w:t>a</w:t>
      </w:r>
      <w:r w:rsidRPr="00271F3D">
        <w:t>s</w:t>
      </w:r>
      <w:r w:rsidRPr="00271F3D">
        <w:rPr>
          <w:spacing w:val="1"/>
        </w:rPr>
        <w:t xml:space="preserve"> </w:t>
      </w:r>
      <w:r w:rsidRPr="00271F3D">
        <w:rPr>
          <w:spacing w:val="-1"/>
        </w:rPr>
        <w:t>q</w:t>
      </w:r>
      <w:r w:rsidRPr="00271F3D">
        <w:rPr>
          <w:spacing w:val="1"/>
        </w:rPr>
        <w:t>u</w:t>
      </w:r>
      <w:r w:rsidRPr="00271F3D">
        <w:t>e</w:t>
      </w:r>
      <w:r w:rsidRPr="00271F3D">
        <w:rPr>
          <w:spacing w:val="2"/>
        </w:rPr>
        <w:t xml:space="preserve"> </w:t>
      </w:r>
      <w:r w:rsidRPr="00271F3D">
        <w:rPr>
          <w:spacing w:val="1"/>
        </w:rPr>
        <w:t>pud</w:t>
      </w:r>
      <w:r w:rsidRPr="00271F3D">
        <w:t>ier</w:t>
      </w:r>
      <w:r w:rsidRPr="00271F3D">
        <w:rPr>
          <w:spacing w:val="-1"/>
        </w:rPr>
        <w:t>a</w:t>
      </w:r>
      <w:r w:rsidRPr="00271F3D">
        <w:t>n</w:t>
      </w:r>
      <w:r w:rsidRPr="00271F3D">
        <w:rPr>
          <w:spacing w:val="2"/>
        </w:rPr>
        <w:t xml:space="preserve"> </w:t>
      </w:r>
      <w:r w:rsidRPr="00271F3D">
        <w:t>ll</w:t>
      </w:r>
      <w:r w:rsidRPr="00271F3D">
        <w:rPr>
          <w:spacing w:val="1"/>
        </w:rPr>
        <w:t>e</w:t>
      </w:r>
      <w:r w:rsidRPr="00271F3D">
        <w:rPr>
          <w:spacing w:val="-1"/>
        </w:rPr>
        <w:t>g</w:t>
      </w:r>
      <w:r w:rsidRPr="00271F3D">
        <w:rPr>
          <w:spacing w:val="1"/>
        </w:rPr>
        <w:t>a</w:t>
      </w:r>
      <w:r w:rsidRPr="00271F3D">
        <w:t>r</w:t>
      </w:r>
      <w:r w:rsidRPr="00271F3D">
        <w:rPr>
          <w:spacing w:val="-5"/>
        </w:rPr>
        <w:t xml:space="preserve"> </w:t>
      </w:r>
      <w:r w:rsidRPr="00271F3D">
        <w:t>a</w:t>
      </w:r>
      <w:r w:rsidRPr="00271F3D">
        <w:rPr>
          <w:spacing w:val="2"/>
        </w:rPr>
        <w:t xml:space="preserve"> </w:t>
      </w:r>
      <w:r w:rsidRPr="00271F3D">
        <w:rPr>
          <w:spacing w:val="-1"/>
        </w:rPr>
        <w:t>j</w:t>
      </w:r>
      <w:r w:rsidRPr="00271F3D">
        <w:rPr>
          <w:spacing w:val="1"/>
        </w:rPr>
        <w:t>u</w:t>
      </w:r>
      <w:r w:rsidRPr="00271F3D">
        <w:t>s</w:t>
      </w:r>
      <w:r w:rsidRPr="00271F3D">
        <w:rPr>
          <w:spacing w:val="1"/>
        </w:rPr>
        <w:t>t</w:t>
      </w:r>
      <w:r w:rsidRPr="00271F3D">
        <w:rPr>
          <w:spacing w:val="-3"/>
        </w:rPr>
        <w:t>i</w:t>
      </w:r>
      <w:r w:rsidRPr="00271F3D">
        <w:rPr>
          <w:spacing w:val="5"/>
        </w:rPr>
        <w:t>f</w:t>
      </w:r>
      <w:r w:rsidRPr="00271F3D">
        <w:rPr>
          <w:spacing w:val="4"/>
        </w:rPr>
        <w:t>i</w:t>
      </w:r>
      <w:r w:rsidRPr="00271F3D">
        <w:t>c</w:t>
      </w:r>
      <w:r w:rsidRPr="00271F3D">
        <w:rPr>
          <w:spacing w:val="1"/>
        </w:rPr>
        <w:t>a</w:t>
      </w:r>
      <w:r w:rsidRPr="00271F3D">
        <w:t>r su</w:t>
      </w:r>
      <w:r w:rsidRPr="00271F3D">
        <w:rPr>
          <w:spacing w:val="2"/>
        </w:rPr>
        <w:t xml:space="preserve"> </w:t>
      </w:r>
      <w:r w:rsidRPr="00271F3D">
        <w:t>c</w:t>
      </w:r>
      <w:r w:rsidRPr="00271F3D">
        <w:rPr>
          <w:spacing w:val="-1"/>
        </w:rPr>
        <w:t>l</w:t>
      </w:r>
      <w:r w:rsidRPr="00271F3D">
        <w:rPr>
          <w:spacing w:val="1"/>
        </w:rPr>
        <w:t>a</w:t>
      </w:r>
      <w:r w:rsidRPr="00271F3D">
        <w:t>s</w:t>
      </w:r>
      <w:r w:rsidRPr="00271F3D">
        <w:rPr>
          <w:spacing w:val="-5"/>
        </w:rPr>
        <w:t>i</w:t>
      </w:r>
      <w:r w:rsidRPr="00271F3D">
        <w:rPr>
          <w:spacing w:val="5"/>
        </w:rPr>
        <w:t>f</w:t>
      </w:r>
      <w:r w:rsidRPr="00271F3D">
        <w:t>ica</w:t>
      </w:r>
      <w:r w:rsidRPr="00271F3D">
        <w:rPr>
          <w:spacing w:val="-5"/>
        </w:rPr>
        <w:t>c</w:t>
      </w:r>
      <w:r w:rsidRPr="00271F3D">
        <w:t>i</w:t>
      </w:r>
      <w:r w:rsidRPr="00271F3D">
        <w:rPr>
          <w:spacing w:val="1"/>
        </w:rPr>
        <w:t>ó</w:t>
      </w:r>
      <w:r w:rsidRPr="00271F3D">
        <w:rPr>
          <w:spacing w:val="3"/>
        </w:rPr>
        <w:t>n</w:t>
      </w:r>
      <w:r w:rsidRPr="00271F3D">
        <w:t>.</w:t>
      </w:r>
    </w:p>
    <w:p w14:paraId="76AA0ADC" w14:textId="77777777" w:rsidR="00C820D0" w:rsidRPr="00271F3D" w:rsidRDefault="00C820D0" w:rsidP="00C820D0">
      <w:pPr>
        <w:pStyle w:val="Citas"/>
      </w:pPr>
      <w:r w:rsidRPr="00271F3D">
        <w:rPr>
          <w:b/>
          <w:spacing w:val="1"/>
        </w:rPr>
        <w:t>Ex</w:t>
      </w:r>
      <w:r w:rsidRPr="00271F3D">
        <w:rPr>
          <w:b/>
        </w:rPr>
        <w:t>pedi</w:t>
      </w:r>
      <w:r w:rsidRPr="00271F3D">
        <w:rPr>
          <w:b/>
          <w:spacing w:val="1"/>
        </w:rPr>
        <w:t>e</w:t>
      </w:r>
      <w:r w:rsidRPr="00271F3D">
        <w:rPr>
          <w:b/>
        </w:rPr>
        <w:t>nt</w:t>
      </w:r>
      <w:r w:rsidRPr="00271F3D">
        <w:rPr>
          <w:b/>
          <w:spacing w:val="-2"/>
        </w:rPr>
        <w:t>e</w:t>
      </w:r>
      <w:r w:rsidRPr="00271F3D">
        <w:rPr>
          <w:b/>
          <w:spacing w:val="-1"/>
        </w:rPr>
        <w:t>s</w:t>
      </w:r>
      <w:r w:rsidRPr="00271F3D">
        <w:rPr>
          <w:b/>
        </w:rPr>
        <w:t>:</w:t>
      </w:r>
    </w:p>
    <w:p w14:paraId="746F8FB5" w14:textId="77777777" w:rsidR="00C820D0" w:rsidRPr="00271F3D" w:rsidRDefault="00C820D0">
      <w:pPr>
        <w:pStyle w:val="Citas"/>
        <w:numPr>
          <w:ilvl w:val="0"/>
          <w:numId w:val="3"/>
        </w:numPr>
      </w:pPr>
      <w:r w:rsidRPr="00271F3D">
        <w:rPr>
          <w:spacing w:val="1"/>
        </w:rPr>
        <w:t>2593/0</w:t>
      </w:r>
      <w:r w:rsidRPr="00271F3D">
        <w:t>7</w:t>
      </w:r>
      <w:r w:rsidRPr="00271F3D">
        <w:rPr>
          <w:spacing w:val="-1"/>
        </w:rPr>
        <w:t xml:space="preserve"> </w:t>
      </w:r>
      <w:r w:rsidRPr="00271F3D">
        <w:t>Pro</w:t>
      </w:r>
      <w:r w:rsidRPr="00271F3D">
        <w:rPr>
          <w:spacing w:val="1"/>
        </w:rPr>
        <w:t>c</w:t>
      </w:r>
      <w:r w:rsidRPr="00271F3D">
        <w:rPr>
          <w:spacing w:val="2"/>
        </w:rPr>
        <w:t>u</w:t>
      </w:r>
      <w:r w:rsidRPr="00271F3D">
        <w:rPr>
          <w:spacing w:val="-3"/>
        </w:rPr>
        <w:t>r</w:t>
      </w:r>
      <w:r w:rsidRPr="00271F3D">
        <w:rPr>
          <w:spacing w:val="1"/>
        </w:rPr>
        <w:t>adu</w:t>
      </w:r>
      <w:r w:rsidRPr="00271F3D">
        <w:rPr>
          <w:spacing w:val="-1"/>
        </w:rPr>
        <w:t>r</w:t>
      </w:r>
      <w:r w:rsidRPr="00271F3D">
        <w:rPr>
          <w:spacing w:val="-4"/>
        </w:rPr>
        <w:t>í</w:t>
      </w:r>
      <w:r w:rsidRPr="00271F3D">
        <w:t>a</w:t>
      </w:r>
      <w:r w:rsidRPr="00271F3D">
        <w:rPr>
          <w:spacing w:val="-1"/>
        </w:rPr>
        <w:t xml:space="preserve"> </w:t>
      </w:r>
      <w:r w:rsidRPr="00271F3D">
        <w:rPr>
          <w:spacing w:val="1"/>
        </w:rPr>
        <w:t>Gene</w:t>
      </w:r>
      <w:r w:rsidRPr="00271F3D">
        <w:t>ral</w:t>
      </w:r>
      <w:r w:rsidRPr="00271F3D">
        <w:rPr>
          <w:spacing w:val="-2"/>
        </w:rPr>
        <w:t xml:space="preserve"> </w:t>
      </w:r>
      <w:r w:rsidRPr="00271F3D">
        <w:rPr>
          <w:spacing w:val="1"/>
        </w:rPr>
        <w:t>d</w:t>
      </w:r>
      <w:r w:rsidRPr="00271F3D">
        <w:t>e</w:t>
      </w:r>
      <w:r w:rsidRPr="00271F3D">
        <w:rPr>
          <w:spacing w:val="2"/>
        </w:rPr>
        <w:t xml:space="preserve"> </w:t>
      </w:r>
      <w:r w:rsidRPr="00271F3D">
        <w:rPr>
          <w:spacing w:val="-3"/>
        </w:rPr>
        <w:t>l</w:t>
      </w:r>
      <w:r w:rsidRPr="00271F3D">
        <w:t>a</w:t>
      </w:r>
      <w:r w:rsidRPr="00271F3D">
        <w:rPr>
          <w:spacing w:val="2"/>
        </w:rPr>
        <w:t xml:space="preserve"> </w:t>
      </w:r>
      <w:r w:rsidRPr="00271F3D">
        <w:rPr>
          <w:spacing w:val="-1"/>
        </w:rPr>
        <w:t>R</w:t>
      </w:r>
      <w:r w:rsidRPr="00271F3D">
        <w:rPr>
          <w:spacing w:val="1"/>
        </w:rPr>
        <w:t>epúb</w:t>
      </w:r>
      <w:r w:rsidRPr="00271F3D">
        <w:rPr>
          <w:spacing w:val="-1"/>
        </w:rPr>
        <w:t>li</w:t>
      </w:r>
      <w:r w:rsidRPr="00271F3D">
        <w:rPr>
          <w:spacing w:val="-2"/>
        </w:rPr>
        <w:t>c</w:t>
      </w:r>
      <w:r w:rsidRPr="00271F3D">
        <w:t>a</w:t>
      </w:r>
      <w:r w:rsidRPr="00271F3D">
        <w:rPr>
          <w:spacing w:val="9"/>
        </w:rPr>
        <w:t xml:space="preserve"> </w:t>
      </w:r>
      <w:r w:rsidRPr="00271F3D">
        <w:t>–</w:t>
      </w:r>
      <w:r w:rsidRPr="00271F3D">
        <w:rPr>
          <w:spacing w:val="2"/>
        </w:rPr>
        <w:t xml:space="preserve"> </w:t>
      </w:r>
      <w:r w:rsidRPr="00271F3D">
        <w:rPr>
          <w:spacing w:val="1"/>
        </w:rPr>
        <w:t>A</w:t>
      </w:r>
      <w:r w:rsidRPr="00271F3D">
        <w:rPr>
          <w:spacing w:val="-3"/>
        </w:rPr>
        <w:t>l</w:t>
      </w:r>
      <w:r w:rsidRPr="00271F3D">
        <w:rPr>
          <w:spacing w:val="1"/>
        </w:rPr>
        <w:t>on</w:t>
      </w:r>
      <w:r w:rsidRPr="00271F3D">
        <w:t xml:space="preserve">so </w:t>
      </w:r>
      <w:r w:rsidRPr="00271F3D">
        <w:rPr>
          <w:spacing w:val="-2"/>
        </w:rPr>
        <w:t>G</w:t>
      </w:r>
      <w:r w:rsidRPr="00271F3D">
        <w:rPr>
          <w:spacing w:val="1"/>
        </w:rPr>
        <w:t>ó</w:t>
      </w:r>
      <w:r w:rsidRPr="00271F3D">
        <w:rPr>
          <w:spacing w:val="2"/>
        </w:rPr>
        <w:t>m</w:t>
      </w:r>
      <w:r w:rsidRPr="00271F3D">
        <w:rPr>
          <w:spacing w:val="1"/>
        </w:rPr>
        <w:t>e</w:t>
      </w:r>
      <w:r w:rsidRPr="00271F3D">
        <w:rPr>
          <w:spacing w:val="-2"/>
        </w:rPr>
        <w:t>z</w:t>
      </w:r>
      <w:r w:rsidRPr="00271F3D">
        <w:rPr>
          <w:spacing w:val="-1"/>
        </w:rPr>
        <w:t>-</w:t>
      </w:r>
      <w:r w:rsidRPr="00271F3D">
        <w:t>R</w:t>
      </w:r>
      <w:r w:rsidRPr="00271F3D">
        <w:rPr>
          <w:spacing w:val="-2"/>
        </w:rPr>
        <w:t>o</w:t>
      </w:r>
      <w:r w:rsidRPr="00271F3D">
        <w:rPr>
          <w:spacing w:val="1"/>
        </w:rPr>
        <w:t>b</w:t>
      </w:r>
      <w:r w:rsidRPr="00271F3D">
        <w:t>l</w:t>
      </w:r>
      <w:r w:rsidRPr="00271F3D">
        <w:rPr>
          <w:spacing w:val="1"/>
        </w:rPr>
        <w:t>ed</w:t>
      </w:r>
      <w:r w:rsidRPr="00271F3D">
        <w:t>o</w:t>
      </w:r>
      <w:r w:rsidRPr="00271F3D">
        <w:rPr>
          <w:spacing w:val="2"/>
        </w:rPr>
        <w:t xml:space="preserve"> </w:t>
      </w:r>
      <w:r w:rsidRPr="00271F3D">
        <w:rPr>
          <w:spacing w:val="1"/>
        </w:rPr>
        <w:t>V</w:t>
      </w:r>
      <w:r w:rsidRPr="00271F3D">
        <w:t>.</w:t>
      </w:r>
    </w:p>
    <w:p w14:paraId="76E90145" w14:textId="77777777" w:rsidR="00C820D0" w:rsidRPr="00271F3D" w:rsidRDefault="00C820D0">
      <w:pPr>
        <w:pStyle w:val="Citas"/>
        <w:numPr>
          <w:ilvl w:val="0"/>
          <w:numId w:val="3"/>
        </w:numPr>
      </w:pPr>
      <w:r w:rsidRPr="00271F3D">
        <w:rPr>
          <w:spacing w:val="1"/>
        </w:rPr>
        <w:t>4333/0</w:t>
      </w:r>
      <w:r w:rsidRPr="00271F3D">
        <w:t>8</w:t>
      </w:r>
      <w:r w:rsidRPr="00271F3D">
        <w:rPr>
          <w:spacing w:val="-1"/>
        </w:rPr>
        <w:t xml:space="preserve"> </w:t>
      </w:r>
      <w:r w:rsidRPr="00271F3D">
        <w:t>Pro</w:t>
      </w:r>
      <w:r w:rsidRPr="00271F3D">
        <w:rPr>
          <w:spacing w:val="1"/>
        </w:rPr>
        <w:t>c</w:t>
      </w:r>
      <w:r w:rsidRPr="00271F3D">
        <w:rPr>
          <w:spacing w:val="2"/>
        </w:rPr>
        <w:t>u</w:t>
      </w:r>
      <w:r w:rsidRPr="00271F3D">
        <w:rPr>
          <w:spacing w:val="-3"/>
        </w:rPr>
        <w:t>r</w:t>
      </w:r>
      <w:r w:rsidRPr="00271F3D">
        <w:rPr>
          <w:spacing w:val="1"/>
        </w:rPr>
        <w:t>adu</w:t>
      </w:r>
      <w:r w:rsidRPr="00271F3D">
        <w:rPr>
          <w:spacing w:val="-1"/>
        </w:rPr>
        <w:t>r</w:t>
      </w:r>
      <w:r w:rsidRPr="00271F3D">
        <w:rPr>
          <w:spacing w:val="-4"/>
        </w:rPr>
        <w:t>í</w:t>
      </w:r>
      <w:r w:rsidRPr="00271F3D">
        <w:t>a</w:t>
      </w:r>
      <w:r w:rsidRPr="00271F3D">
        <w:rPr>
          <w:spacing w:val="-1"/>
        </w:rPr>
        <w:t xml:space="preserve"> </w:t>
      </w:r>
      <w:r w:rsidRPr="00271F3D">
        <w:rPr>
          <w:spacing w:val="1"/>
        </w:rPr>
        <w:t>Gene</w:t>
      </w:r>
      <w:r w:rsidRPr="00271F3D">
        <w:t>ral</w:t>
      </w:r>
      <w:r w:rsidRPr="00271F3D">
        <w:rPr>
          <w:spacing w:val="-2"/>
        </w:rPr>
        <w:t xml:space="preserve"> </w:t>
      </w:r>
      <w:r w:rsidRPr="00271F3D">
        <w:rPr>
          <w:spacing w:val="1"/>
        </w:rPr>
        <w:t>d</w:t>
      </w:r>
      <w:r w:rsidRPr="00271F3D">
        <w:t>e</w:t>
      </w:r>
      <w:r w:rsidRPr="00271F3D">
        <w:rPr>
          <w:spacing w:val="2"/>
        </w:rPr>
        <w:t xml:space="preserve"> </w:t>
      </w:r>
      <w:r w:rsidRPr="00271F3D">
        <w:rPr>
          <w:spacing w:val="-3"/>
        </w:rPr>
        <w:t>l</w:t>
      </w:r>
      <w:r w:rsidRPr="00271F3D">
        <w:t>a</w:t>
      </w:r>
      <w:r w:rsidRPr="00271F3D">
        <w:rPr>
          <w:spacing w:val="2"/>
        </w:rPr>
        <w:t xml:space="preserve"> </w:t>
      </w:r>
      <w:r w:rsidRPr="00271F3D">
        <w:rPr>
          <w:spacing w:val="-1"/>
        </w:rPr>
        <w:t>R</w:t>
      </w:r>
      <w:r w:rsidRPr="00271F3D">
        <w:rPr>
          <w:spacing w:val="1"/>
        </w:rPr>
        <w:t>epúb</w:t>
      </w:r>
      <w:r w:rsidRPr="00271F3D">
        <w:rPr>
          <w:spacing w:val="-1"/>
        </w:rPr>
        <w:t>li</w:t>
      </w:r>
      <w:r w:rsidRPr="00271F3D">
        <w:rPr>
          <w:spacing w:val="-2"/>
        </w:rPr>
        <w:t>c</w:t>
      </w:r>
      <w:r w:rsidRPr="00271F3D">
        <w:t>a</w:t>
      </w:r>
      <w:r w:rsidRPr="00271F3D">
        <w:rPr>
          <w:spacing w:val="9"/>
        </w:rPr>
        <w:t xml:space="preserve"> </w:t>
      </w:r>
      <w:r w:rsidRPr="00271F3D">
        <w:t>–</w:t>
      </w:r>
      <w:r w:rsidRPr="00271F3D">
        <w:rPr>
          <w:spacing w:val="2"/>
        </w:rPr>
        <w:t xml:space="preserve"> </w:t>
      </w:r>
      <w:r w:rsidRPr="00271F3D">
        <w:rPr>
          <w:spacing w:val="1"/>
        </w:rPr>
        <w:t>A</w:t>
      </w:r>
      <w:r w:rsidRPr="00271F3D">
        <w:rPr>
          <w:spacing w:val="-3"/>
        </w:rPr>
        <w:t>l</w:t>
      </w:r>
      <w:r w:rsidRPr="00271F3D">
        <w:rPr>
          <w:spacing w:val="1"/>
        </w:rPr>
        <w:t>on</w:t>
      </w:r>
      <w:r w:rsidRPr="00271F3D">
        <w:t xml:space="preserve">so </w:t>
      </w:r>
      <w:r w:rsidRPr="00271F3D">
        <w:rPr>
          <w:spacing w:val="1"/>
        </w:rPr>
        <w:t>Lu</w:t>
      </w:r>
      <w:r w:rsidRPr="00271F3D">
        <w:rPr>
          <w:spacing w:val="-3"/>
        </w:rPr>
        <w:t>j</w:t>
      </w:r>
      <w:r w:rsidRPr="00271F3D">
        <w:rPr>
          <w:spacing w:val="-1"/>
        </w:rPr>
        <w:t>a</w:t>
      </w:r>
      <w:r w:rsidRPr="00271F3D">
        <w:rPr>
          <w:spacing w:val="2"/>
        </w:rPr>
        <w:t>m</w:t>
      </w:r>
      <w:r w:rsidRPr="00271F3D">
        <w:rPr>
          <w:spacing w:val="1"/>
        </w:rPr>
        <w:t>b</w:t>
      </w:r>
      <w:r w:rsidRPr="00271F3D">
        <w:t>io</w:t>
      </w:r>
      <w:r w:rsidRPr="00271F3D">
        <w:rPr>
          <w:spacing w:val="2"/>
        </w:rPr>
        <w:t xml:space="preserve"> </w:t>
      </w:r>
      <w:r w:rsidRPr="00271F3D">
        <w:rPr>
          <w:spacing w:val="1"/>
        </w:rPr>
        <w:t>I</w:t>
      </w:r>
      <w:r w:rsidRPr="00271F3D">
        <w:rPr>
          <w:spacing w:val="-6"/>
        </w:rPr>
        <w:t>r</w:t>
      </w:r>
      <w:r w:rsidRPr="00271F3D">
        <w:rPr>
          <w:spacing w:val="1"/>
        </w:rPr>
        <w:t>a</w:t>
      </w:r>
      <w:r w:rsidRPr="00271F3D">
        <w:rPr>
          <w:spacing w:val="-5"/>
        </w:rPr>
        <w:t>z</w:t>
      </w:r>
      <w:r w:rsidRPr="00271F3D">
        <w:rPr>
          <w:spacing w:val="1"/>
        </w:rPr>
        <w:t>áb</w:t>
      </w:r>
      <w:r w:rsidRPr="00271F3D">
        <w:rPr>
          <w:spacing w:val="3"/>
        </w:rPr>
        <w:t>a</w:t>
      </w:r>
      <w:r w:rsidRPr="00271F3D">
        <w:t>l</w:t>
      </w:r>
    </w:p>
    <w:p w14:paraId="63E2B145" w14:textId="77777777" w:rsidR="00C820D0" w:rsidRPr="00271F3D" w:rsidRDefault="00C820D0">
      <w:pPr>
        <w:pStyle w:val="Citas"/>
        <w:numPr>
          <w:ilvl w:val="0"/>
          <w:numId w:val="3"/>
        </w:numPr>
      </w:pPr>
      <w:r w:rsidRPr="00271F3D">
        <w:rPr>
          <w:spacing w:val="1"/>
        </w:rPr>
        <w:t>2280/0</w:t>
      </w:r>
      <w:r w:rsidRPr="00271F3D">
        <w:t>8</w:t>
      </w:r>
      <w:r w:rsidRPr="00271F3D">
        <w:rPr>
          <w:spacing w:val="-1"/>
        </w:rPr>
        <w:t xml:space="preserve"> </w:t>
      </w:r>
      <w:r w:rsidRPr="00271F3D">
        <w:rPr>
          <w:spacing w:val="1"/>
        </w:rPr>
        <w:t>Po</w:t>
      </w:r>
      <w:r w:rsidRPr="00271F3D">
        <w:rPr>
          <w:spacing w:val="-1"/>
        </w:rPr>
        <w:t>li</w:t>
      </w:r>
      <w:r w:rsidRPr="00271F3D">
        <w:t>c</w:t>
      </w:r>
      <w:r w:rsidRPr="00271F3D">
        <w:rPr>
          <w:spacing w:val="-4"/>
        </w:rPr>
        <w:t>í</w:t>
      </w:r>
      <w:r w:rsidRPr="00271F3D">
        <w:t>a</w:t>
      </w:r>
      <w:r w:rsidRPr="00271F3D">
        <w:rPr>
          <w:spacing w:val="2"/>
        </w:rPr>
        <w:t xml:space="preserve"> </w:t>
      </w:r>
      <w:r w:rsidRPr="00271F3D">
        <w:t>F</w:t>
      </w:r>
      <w:r w:rsidRPr="00271F3D">
        <w:rPr>
          <w:spacing w:val="1"/>
        </w:rPr>
        <w:t>ede</w:t>
      </w:r>
      <w:r w:rsidRPr="00271F3D">
        <w:rPr>
          <w:spacing w:val="-6"/>
        </w:rPr>
        <w:t>r</w:t>
      </w:r>
      <w:r w:rsidRPr="00271F3D">
        <w:rPr>
          <w:spacing w:val="1"/>
        </w:rPr>
        <w:t>a</w:t>
      </w:r>
      <w:r w:rsidRPr="00271F3D">
        <w:t>l</w:t>
      </w:r>
      <w:r w:rsidRPr="00271F3D">
        <w:rPr>
          <w:spacing w:val="3"/>
        </w:rPr>
        <w:t xml:space="preserve"> </w:t>
      </w:r>
      <w:r w:rsidRPr="00271F3D">
        <w:t>–</w:t>
      </w:r>
      <w:r w:rsidRPr="00271F3D">
        <w:rPr>
          <w:spacing w:val="4"/>
        </w:rPr>
        <w:t xml:space="preserve"> </w:t>
      </w:r>
      <w:r w:rsidRPr="00271F3D">
        <w:t>J</w:t>
      </w:r>
      <w:r w:rsidRPr="00271F3D">
        <w:rPr>
          <w:spacing w:val="1"/>
        </w:rPr>
        <w:t>a</w:t>
      </w:r>
      <w:r w:rsidRPr="00271F3D">
        <w:t>c</w:t>
      </w:r>
      <w:r w:rsidRPr="00271F3D">
        <w:rPr>
          <w:spacing w:val="-1"/>
        </w:rPr>
        <w:t>q</w:t>
      </w:r>
      <w:r w:rsidRPr="00271F3D">
        <w:rPr>
          <w:spacing w:val="1"/>
        </w:rPr>
        <w:t>ue</w:t>
      </w:r>
      <w:r w:rsidRPr="00271F3D">
        <w:rPr>
          <w:spacing w:val="-1"/>
        </w:rPr>
        <w:t>l</w:t>
      </w:r>
      <w:r w:rsidRPr="00271F3D">
        <w:t>i</w:t>
      </w:r>
      <w:r w:rsidRPr="00271F3D">
        <w:rPr>
          <w:spacing w:val="1"/>
        </w:rPr>
        <w:t>n</w:t>
      </w:r>
      <w:r w:rsidRPr="00271F3D">
        <w:t>e</w:t>
      </w:r>
      <w:r w:rsidRPr="00271F3D">
        <w:rPr>
          <w:spacing w:val="-1"/>
        </w:rPr>
        <w:t xml:space="preserve"> </w:t>
      </w:r>
      <w:proofErr w:type="spellStart"/>
      <w:r w:rsidRPr="00271F3D">
        <w:rPr>
          <w:spacing w:val="1"/>
        </w:rPr>
        <w:t>Pe</w:t>
      </w:r>
      <w:r w:rsidRPr="00271F3D">
        <w:t>s</w:t>
      </w:r>
      <w:r w:rsidRPr="00271F3D">
        <w:rPr>
          <w:spacing w:val="-2"/>
        </w:rPr>
        <w:t>c</w:t>
      </w:r>
      <w:r w:rsidRPr="00271F3D">
        <w:rPr>
          <w:spacing w:val="-1"/>
        </w:rPr>
        <w:t>h</w:t>
      </w:r>
      <w:r w:rsidRPr="00271F3D">
        <w:rPr>
          <w:spacing w:val="1"/>
        </w:rPr>
        <w:t>a</w:t>
      </w:r>
      <w:r w:rsidRPr="00271F3D">
        <w:t>rd</w:t>
      </w:r>
      <w:proofErr w:type="spellEnd"/>
      <w:r w:rsidRPr="00271F3D">
        <w:t xml:space="preserve"> M</w:t>
      </w:r>
      <w:r w:rsidRPr="00271F3D">
        <w:rPr>
          <w:spacing w:val="1"/>
        </w:rPr>
        <w:t>a</w:t>
      </w:r>
      <w:r w:rsidRPr="00271F3D">
        <w:rPr>
          <w:spacing w:val="-1"/>
        </w:rPr>
        <w:t>ri</w:t>
      </w:r>
      <w:r w:rsidRPr="00271F3D">
        <w:t>sc</w:t>
      </w:r>
      <w:r w:rsidRPr="00271F3D">
        <w:rPr>
          <w:spacing w:val="2"/>
        </w:rPr>
        <w:t>a</w:t>
      </w:r>
      <w:r w:rsidRPr="00271F3D">
        <w:t>l</w:t>
      </w:r>
    </w:p>
    <w:p w14:paraId="0AB791FD" w14:textId="77777777" w:rsidR="00C820D0" w:rsidRPr="00271F3D" w:rsidRDefault="00C820D0">
      <w:pPr>
        <w:pStyle w:val="Citas"/>
        <w:numPr>
          <w:ilvl w:val="0"/>
          <w:numId w:val="3"/>
        </w:numPr>
      </w:pPr>
      <w:r w:rsidRPr="00271F3D">
        <w:rPr>
          <w:spacing w:val="1"/>
        </w:rPr>
        <w:t>3151/0</w:t>
      </w:r>
      <w:r w:rsidRPr="00271F3D">
        <w:t>9</w:t>
      </w:r>
      <w:r w:rsidRPr="00271F3D">
        <w:rPr>
          <w:spacing w:val="-1"/>
        </w:rPr>
        <w:t xml:space="preserve"> </w:t>
      </w:r>
      <w:r w:rsidRPr="00271F3D">
        <w:rPr>
          <w:spacing w:val="1"/>
        </w:rPr>
        <w:t>Se</w:t>
      </w:r>
      <w:r w:rsidRPr="00271F3D">
        <w:t>c</w:t>
      </w:r>
      <w:r w:rsidRPr="00271F3D">
        <w:rPr>
          <w:spacing w:val="-3"/>
        </w:rPr>
        <w:t>r</w:t>
      </w:r>
      <w:r w:rsidRPr="00271F3D">
        <w:rPr>
          <w:spacing w:val="2"/>
        </w:rPr>
        <w:t>e</w:t>
      </w:r>
      <w:r w:rsidRPr="00271F3D">
        <w:rPr>
          <w:spacing w:val="1"/>
        </w:rPr>
        <w:t>ta</w:t>
      </w:r>
      <w:r w:rsidRPr="00271F3D">
        <w:rPr>
          <w:spacing w:val="-1"/>
        </w:rPr>
        <w:t>r</w:t>
      </w:r>
      <w:r w:rsidRPr="00271F3D">
        <w:rPr>
          <w:spacing w:val="-4"/>
        </w:rPr>
        <w:t>í</w:t>
      </w:r>
      <w:r w:rsidRPr="00271F3D">
        <w:t>a</w:t>
      </w:r>
      <w:r w:rsidRPr="00271F3D">
        <w:rPr>
          <w:spacing w:val="6"/>
        </w:rPr>
        <w:t xml:space="preserve"> </w:t>
      </w:r>
      <w:r w:rsidRPr="00271F3D">
        <w:rPr>
          <w:spacing w:val="1"/>
        </w:rPr>
        <w:t>d</w:t>
      </w:r>
      <w:r w:rsidRPr="00271F3D">
        <w:t>e</w:t>
      </w:r>
      <w:r w:rsidRPr="00271F3D">
        <w:rPr>
          <w:spacing w:val="-6"/>
        </w:rPr>
        <w:t xml:space="preserve"> </w:t>
      </w:r>
      <w:r w:rsidRPr="00271F3D">
        <w:rPr>
          <w:spacing w:val="1"/>
        </w:rPr>
        <w:t>Se</w:t>
      </w:r>
      <w:r w:rsidRPr="00271F3D">
        <w:rPr>
          <w:spacing w:val="-1"/>
        </w:rPr>
        <w:t>g</w:t>
      </w:r>
      <w:r w:rsidRPr="00271F3D">
        <w:rPr>
          <w:spacing w:val="1"/>
        </w:rPr>
        <w:t>u</w:t>
      </w:r>
      <w:r w:rsidRPr="00271F3D">
        <w:rPr>
          <w:spacing w:val="-1"/>
        </w:rPr>
        <w:t>ri</w:t>
      </w:r>
      <w:r w:rsidRPr="00271F3D">
        <w:rPr>
          <w:spacing w:val="1"/>
        </w:rPr>
        <w:t>da</w:t>
      </w:r>
      <w:r w:rsidRPr="00271F3D">
        <w:t>d</w:t>
      </w:r>
      <w:r w:rsidRPr="00271F3D">
        <w:rPr>
          <w:spacing w:val="2"/>
        </w:rPr>
        <w:t xml:space="preserve"> </w:t>
      </w:r>
      <w:r w:rsidRPr="00271F3D">
        <w:rPr>
          <w:spacing w:val="1"/>
        </w:rPr>
        <w:t>Púb</w:t>
      </w:r>
      <w:r w:rsidRPr="00271F3D">
        <w:rPr>
          <w:spacing w:val="-1"/>
        </w:rPr>
        <w:t>li</w:t>
      </w:r>
      <w:r w:rsidRPr="00271F3D">
        <w:t>ca</w:t>
      </w:r>
      <w:r w:rsidRPr="00271F3D">
        <w:rPr>
          <w:spacing w:val="2"/>
        </w:rPr>
        <w:t xml:space="preserve"> </w:t>
      </w:r>
      <w:r w:rsidRPr="00271F3D">
        <w:t>–</w:t>
      </w:r>
      <w:r w:rsidRPr="00271F3D">
        <w:rPr>
          <w:spacing w:val="2"/>
        </w:rPr>
        <w:t xml:space="preserve"> </w:t>
      </w:r>
      <w:r w:rsidRPr="00271F3D">
        <w:rPr>
          <w:spacing w:val="-6"/>
        </w:rPr>
        <w:t>M</w:t>
      </w:r>
      <w:r w:rsidRPr="00271F3D">
        <w:rPr>
          <w:spacing w:val="1"/>
        </w:rPr>
        <w:t>a</w:t>
      </w:r>
      <w:r w:rsidRPr="00271F3D">
        <w:rPr>
          <w:spacing w:val="-1"/>
        </w:rPr>
        <w:t>r</w:t>
      </w:r>
      <w:r w:rsidRPr="00271F3D">
        <w:rPr>
          <w:spacing w:val="-4"/>
        </w:rPr>
        <w:t>í</w:t>
      </w:r>
      <w:r w:rsidRPr="00271F3D">
        <w:t>a</w:t>
      </w:r>
      <w:r w:rsidRPr="00271F3D">
        <w:rPr>
          <w:spacing w:val="2"/>
        </w:rPr>
        <w:t xml:space="preserve"> </w:t>
      </w:r>
      <w:proofErr w:type="spellStart"/>
      <w:r w:rsidRPr="00271F3D">
        <w:rPr>
          <w:spacing w:val="-1"/>
        </w:rPr>
        <w:t>M</w:t>
      </w:r>
      <w:r w:rsidRPr="00271F3D">
        <w:rPr>
          <w:spacing w:val="1"/>
        </w:rPr>
        <w:t>a</w:t>
      </w:r>
      <w:r w:rsidRPr="00271F3D">
        <w:rPr>
          <w:spacing w:val="2"/>
        </w:rPr>
        <w:t>r</w:t>
      </w:r>
      <w:r w:rsidRPr="00271F3D">
        <w:rPr>
          <w:spacing w:val="-5"/>
        </w:rPr>
        <w:t>v</w:t>
      </w:r>
      <w:r w:rsidRPr="00271F3D">
        <w:rPr>
          <w:spacing w:val="2"/>
        </w:rPr>
        <w:t>á</w:t>
      </w:r>
      <w:r w:rsidRPr="00271F3D">
        <w:t>n</w:t>
      </w:r>
      <w:proofErr w:type="spellEnd"/>
      <w:r w:rsidRPr="00271F3D">
        <w:rPr>
          <w:spacing w:val="2"/>
        </w:rPr>
        <w:t xml:space="preserve"> </w:t>
      </w:r>
      <w:r w:rsidRPr="00271F3D">
        <w:rPr>
          <w:spacing w:val="1"/>
        </w:rPr>
        <w:t>Labo</w:t>
      </w:r>
      <w:r w:rsidRPr="00271F3D">
        <w:rPr>
          <w:spacing w:val="-1"/>
        </w:rPr>
        <w:t>rd</w:t>
      </w:r>
      <w:r w:rsidRPr="00271F3D">
        <w:t>e</w:t>
      </w:r>
    </w:p>
    <w:p w14:paraId="3F685C4B" w14:textId="019644E3" w:rsidR="00C820D0" w:rsidRPr="00271F3D" w:rsidRDefault="00C820D0">
      <w:pPr>
        <w:pStyle w:val="Citas"/>
        <w:numPr>
          <w:ilvl w:val="0"/>
          <w:numId w:val="3"/>
        </w:numPr>
      </w:pPr>
      <w:r w:rsidRPr="00271F3D">
        <w:rPr>
          <w:spacing w:val="1"/>
        </w:rPr>
        <w:t>0547/0</w:t>
      </w:r>
      <w:r w:rsidRPr="00271F3D">
        <w:t>9</w:t>
      </w:r>
      <w:r w:rsidRPr="00271F3D">
        <w:rPr>
          <w:spacing w:val="-1"/>
        </w:rPr>
        <w:t xml:space="preserve"> </w:t>
      </w:r>
      <w:r w:rsidRPr="00271F3D">
        <w:t>Pro</w:t>
      </w:r>
      <w:r w:rsidRPr="00271F3D">
        <w:rPr>
          <w:spacing w:val="1"/>
        </w:rPr>
        <w:t>c</w:t>
      </w:r>
      <w:r w:rsidRPr="00271F3D">
        <w:rPr>
          <w:spacing w:val="2"/>
        </w:rPr>
        <w:t>u</w:t>
      </w:r>
      <w:r w:rsidRPr="00271F3D">
        <w:rPr>
          <w:spacing w:val="-3"/>
        </w:rPr>
        <w:t>r</w:t>
      </w:r>
      <w:r w:rsidRPr="00271F3D">
        <w:rPr>
          <w:spacing w:val="1"/>
        </w:rPr>
        <w:t>adu</w:t>
      </w:r>
      <w:r w:rsidRPr="00271F3D">
        <w:rPr>
          <w:spacing w:val="-1"/>
        </w:rPr>
        <w:t>r</w:t>
      </w:r>
      <w:r w:rsidRPr="00271F3D">
        <w:rPr>
          <w:spacing w:val="-4"/>
        </w:rPr>
        <w:t>í</w:t>
      </w:r>
      <w:r w:rsidRPr="00271F3D">
        <w:t>a</w:t>
      </w:r>
      <w:r w:rsidRPr="00271F3D">
        <w:rPr>
          <w:spacing w:val="-1"/>
        </w:rPr>
        <w:t xml:space="preserve"> </w:t>
      </w:r>
      <w:r w:rsidRPr="00271F3D">
        <w:rPr>
          <w:spacing w:val="1"/>
        </w:rPr>
        <w:t>Gene</w:t>
      </w:r>
      <w:r w:rsidRPr="00271F3D">
        <w:t>ral</w:t>
      </w:r>
      <w:r w:rsidRPr="00271F3D">
        <w:rPr>
          <w:spacing w:val="-2"/>
        </w:rPr>
        <w:t xml:space="preserve"> </w:t>
      </w:r>
      <w:r w:rsidRPr="00271F3D">
        <w:rPr>
          <w:spacing w:val="1"/>
        </w:rPr>
        <w:t>d</w:t>
      </w:r>
      <w:r w:rsidRPr="00271F3D">
        <w:t>e</w:t>
      </w:r>
      <w:r w:rsidRPr="00271F3D">
        <w:rPr>
          <w:spacing w:val="2"/>
        </w:rPr>
        <w:t xml:space="preserve"> </w:t>
      </w:r>
      <w:r w:rsidRPr="00271F3D">
        <w:rPr>
          <w:spacing w:val="-3"/>
        </w:rPr>
        <w:t>l</w:t>
      </w:r>
      <w:r w:rsidRPr="00271F3D">
        <w:t>a</w:t>
      </w:r>
      <w:r w:rsidRPr="00271F3D">
        <w:rPr>
          <w:spacing w:val="2"/>
        </w:rPr>
        <w:t xml:space="preserve"> </w:t>
      </w:r>
      <w:r w:rsidRPr="00271F3D">
        <w:rPr>
          <w:spacing w:val="-1"/>
        </w:rPr>
        <w:t>R</w:t>
      </w:r>
      <w:r w:rsidRPr="00271F3D">
        <w:rPr>
          <w:spacing w:val="1"/>
        </w:rPr>
        <w:t>epúb</w:t>
      </w:r>
      <w:r w:rsidRPr="00271F3D">
        <w:rPr>
          <w:spacing w:val="-1"/>
        </w:rPr>
        <w:t>li</w:t>
      </w:r>
      <w:r w:rsidRPr="00271F3D">
        <w:rPr>
          <w:spacing w:val="-2"/>
        </w:rPr>
        <w:t>c</w:t>
      </w:r>
      <w:r w:rsidRPr="00271F3D">
        <w:t>a</w:t>
      </w:r>
      <w:r w:rsidRPr="00271F3D">
        <w:rPr>
          <w:spacing w:val="9"/>
        </w:rPr>
        <w:t xml:space="preserve"> </w:t>
      </w:r>
      <w:r w:rsidRPr="00271F3D">
        <w:t>–</w:t>
      </w:r>
      <w:r w:rsidRPr="00271F3D">
        <w:rPr>
          <w:spacing w:val="2"/>
        </w:rPr>
        <w:t xml:space="preserve"> </w:t>
      </w:r>
      <w:r w:rsidRPr="00271F3D">
        <w:rPr>
          <w:spacing w:val="-2"/>
        </w:rPr>
        <w:t>J</w:t>
      </w:r>
      <w:r w:rsidRPr="00271F3D">
        <w:rPr>
          <w:spacing w:val="1"/>
        </w:rPr>
        <w:t>ua</w:t>
      </w:r>
      <w:r w:rsidRPr="00271F3D">
        <w:t>n</w:t>
      </w:r>
      <w:r w:rsidRPr="00271F3D">
        <w:rPr>
          <w:spacing w:val="-1"/>
        </w:rPr>
        <w:t xml:space="preserve"> </w:t>
      </w:r>
      <w:r w:rsidRPr="00271F3D">
        <w:rPr>
          <w:spacing w:val="1"/>
        </w:rPr>
        <w:t>Pab</w:t>
      </w:r>
      <w:r w:rsidRPr="00271F3D">
        <w:t>lo</w:t>
      </w:r>
      <w:r w:rsidRPr="00271F3D">
        <w:rPr>
          <w:spacing w:val="2"/>
        </w:rPr>
        <w:t xml:space="preserve"> </w:t>
      </w:r>
      <w:r w:rsidRPr="00271F3D">
        <w:rPr>
          <w:spacing w:val="-2"/>
        </w:rPr>
        <w:t>G</w:t>
      </w:r>
      <w:r w:rsidRPr="00271F3D">
        <w:rPr>
          <w:spacing w:val="1"/>
        </w:rPr>
        <w:t>ue</w:t>
      </w:r>
      <w:r w:rsidRPr="00271F3D">
        <w:rPr>
          <w:spacing w:val="-1"/>
        </w:rPr>
        <w:t>r</w:t>
      </w:r>
      <w:r w:rsidRPr="00271F3D">
        <w:rPr>
          <w:spacing w:val="-3"/>
        </w:rPr>
        <w:t>r</w:t>
      </w:r>
      <w:r w:rsidRPr="00271F3D">
        <w:rPr>
          <w:spacing w:val="-1"/>
        </w:rPr>
        <w:t>e</w:t>
      </w:r>
      <w:r w:rsidRPr="00271F3D">
        <w:t>ro</w:t>
      </w:r>
      <w:r w:rsidRPr="00271F3D">
        <w:rPr>
          <w:spacing w:val="1"/>
        </w:rPr>
        <w:t xml:space="preserve"> </w:t>
      </w:r>
      <w:proofErr w:type="spellStart"/>
      <w:r w:rsidRPr="00271F3D">
        <w:rPr>
          <w:spacing w:val="1"/>
        </w:rPr>
        <w:t>A</w:t>
      </w:r>
      <w:r w:rsidRPr="00271F3D">
        <w:rPr>
          <w:spacing w:val="2"/>
        </w:rPr>
        <w:t>m</w:t>
      </w:r>
      <w:r w:rsidRPr="00271F3D">
        <w:rPr>
          <w:spacing w:val="1"/>
        </w:rPr>
        <w:t>pa</w:t>
      </w:r>
      <w:r w:rsidRPr="00271F3D">
        <w:t>r</w:t>
      </w:r>
      <w:r w:rsidRPr="00271F3D">
        <w:rPr>
          <w:spacing w:val="-2"/>
        </w:rPr>
        <w:t>á</w:t>
      </w:r>
      <w:r w:rsidRPr="00271F3D">
        <w:t>n</w:t>
      </w:r>
      <w:proofErr w:type="spellEnd"/>
      <w:r w:rsidRPr="00271F3D">
        <w:t xml:space="preserve">” </w:t>
      </w:r>
      <w:r w:rsidR="0029796B" w:rsidRPr="00271F3D">
        <w:rPr>
          <w:b/>
        </w:rPr>
        <w:t>(Sic)</w:t>
      </w:r>
      <w:r w:rsidRPr="00271F3D">
        <w:rPr>
          <w:b/>
        </w:rPr>
        <w:t xml:space="preserve"> </w:t>
      </w:r>
    </w:p>
    <w:p w14:paraId="21A98ABB" w14:textId="77777777" w:rsidR="00C820D0" w:rsidRPr="00271F3D" w:rsidRDefault="00C820D0" w:rsidP="00C820D0">
      <w:pPr>
        <w:pStyle w:val="Prrafodelista"/>
        <w:autoSpaceDE w:val="0"/>
        <w:autoSpaceDN w:val="0"/>
        <w:adjustRightInd w:val="0"/>
        <w:spacing w:before="240" w:after="160" w:line="360" w:lineRule="auto"/>
        <w:ind w:left="0"/>
        <w:jc w:val="both"/>
        <w:rPr>
          <w:rFonts w:ascii="Palatino Linotype" w:hAnsi="Palatino Linotype"/>
          <w:bCs/>
        </w:rPr>
      </w:pPr>
    </w:p>
    <w:p w14:paraId="003BE77A" w14:textId="77777777" w:rsidR="00C820D0" w:rsidRPr="00271F3D" w:rsidRDefault="00C820D0" w:rsidP="00C820D0">
      <w:pPr>
        <w:pStyle w:val="Prrafodelista"/>
        <w:autoSpaceDE w:val="0"/>
        <w:autoSpaceDN w:val="0"/>
        <w:adjustRightInd w:val="0"/>
        <w:spacing w:before="240" w:after="160" w:line="360" w:lineRule="auto"/>
        <w:ind w:left="0"/>
        <w:jc w:val="both"/>
        <w:rPr>
          <w:rFonts w:ascii="Palatino Linotype" w:hAnsi="Palatino Linotype"/>
          <w:bCs/>
        </w:rPr>
      </w:pPr>
      <w:r w:rsidRPr="00271F3D">
        <w:rPr>
          <w:rFonts w:ascii="Palatino Linotype" w:hAnsi="Palatino Linotype"/>
          <w:bCs/>
        </w:rPr>
        <w:t xml:space="preserve">Con base en lo anteriormente expuesto, se arriba a la conclusión de que la esfera competencial del </w:t>
      </w:r>
      <w:r w:rsidRPr="00271F3D">
        <w:rPr>
          <w:rFonts w:ascii="Palatino Linotype" w:hAnsi="Palatino Linotype"/>
          <w:b/>
        </w:rPr>
        <w:t xml:space="preserve">Sujeto Obligado </w:t>
      </w:r>
      <w:r w:rsidRPr="00271F3D">
        <w:rPr>
          <w:rFonts w:ascii="Palatino Linotype" w:hAnsi="Palatino Linotype"/>
          <w:bCs/>
        </w:rPr>
        <w:t>lo constriñe a generar, poseer y administrar incidencia delictiva, asimismo, esta información es susceptible de ser publicada oficiosamente.</w:t>
      </w:r>
    </w:p>
    <w:p w14:paraId="677C4F67" w14:textId="77777777" w:rsidR="00656340" w:rsidRPr="00271F3D" w:rsidRDefault="00656340" w:rsidP="00656340">
      <w:pPr>
        <w:pStyle w:val="Citas"/>
        <w:ind w:left="0" w:right="0"/>
        <w:rPr>
          <w:bCs/>
          <w:i w:val="0"/>
          <w:sz w:val="24"/>
          <w:szCs w:val="24"/>
        </w:rPr>
      </w:pPr>
      <w:r w:rsidRPr="00271F3D">
        <w:rPr>
          <w:bCs/>
          <w:i w:val="0"/>
          <w:sz w:val="24"/>
          <w:szCs w:val="24"/>
        </w:rPr>
        <w:t>Hasta aquí lo expuesto, se arriba a las siguientes premisas:</w:t>
      </w:r>
    </w:p>
    <w:p w14:paraId="080712BB" w14:textId="52244E0D" w:rsidR="0029796B" w:rsidRPr="00271F3D" w:rsidRDefault="0029796B">
      <w:pPr>
        <w:pStyle w:val="Prrafodelista"/>
        <w:numPr>
          <w:ilvl w:val="0"/>
          <w:numId w:val="4"/>
        </w:numPr>
        <w:spacing w:before="240" w:line="360" w:lineRule="auto"/>
        <w:jc w:val="both"/>
        <w:rPr>
          <w:rFonts w:ascii="Palatino Linotype" w:hAnsi="Palatino Linotype"/>
        </w:rPr>
      </w:pPr>
      <w:r w:rsidRPr="00271F3D">
        <w:rPr>
          <w:rFonts w:ascii="Palatino Linotype" w:hAnsi="Palatino Linotype"/>
        </w:rPr>
        <w:t xml:space="preserve">La Dirección de seguridad pública y movilidad es la unidad administrativa competente para atender el requerimiento del particular. </w:t>
      </w:r>
    </w:p>
    <w:p w14:paraId="33C8737A" w14:textId="77777777" w:rsidR="008455EB" w:rsidRPr="00271F3D" w:rsidRDefault="008455EB" w:rsidP="008455EB">
      <w:pPr>
        <w:pStyle w:val="Prrafodelista"/>
        <w:spacing w:before="240" w:line="360" w:lineRule="auto"/>
        <w:ind w:left="785"/>
        <w:jc w:val="both"/>
        <w:rPr>
          <w:rFonts w:ascii="Palatino Linotype" w:hAnsi="Palatino Linotype"/>
        </w:rPr>
      </w:pPr>
    </w:p>
    <w:p w14:paraId="4F225ECE" w14:textId="073615E1" w:rsidR="0029796B" w:rsidRPr="00271F3D" w:rsidRDefault="00C650D8">
      <w:pPr>
        <w:pStyle w:val="Citas"/>
        <w:numPr>
          <w:ilvl w:val="0"/>
          <w:numId w:val="4"/>
        </w:numPr>
        <w:ind w:right="0"/>
        <w:rPr>
          <w:i w:val="0"/>
          <w:sz w:val="24"/>
          <w:szCs w:val="24"/>
        </w:rPr>
      </w:pPr>
      <w:r w:rsidRPr="00271F3D">
        <w:rPr>
          <w:i w:val="0"/>
          <w:sz w:val="24"/>
          <w:szCs w:val="24"/>
        </w:rPr>
        <w:lastRenderedPageBreak/>
        <w:t xml:space="preserve">De un análisis sistemático a la normatividad aplicable, se advierte que en los archivos de la </w:t>
      </w:r>
      <w:r w:rsidR="0029796B" w:rsidRPr="00271F3D">
        <w:rPr>
          <w:i w:val="0"/>
          <w:sz w:val="24"/>
          <w:szCs w:val="24"/>
        </w:rPr>
        <w:t>Dirección de seguridad pública y movilidad; así como el Centro de control, comando, comunicación y cómputo C4, si obra estadística pública en materia de incidencia delictiva y tiempo de reacción</w:t>
      </w:r>
      <w:r w:rsidR="008455EB" w:rsidRPr="00271F3D">
        <w:rPr>
          <w:i w:val="0"/>
          <w:sz w:val="24"/>
          <w:szCs w:val="24"/>
        </w:rPr>
        <w:t>.</w:t>
      </w:r>
    </w:p>
    <w:p w14:paraId="6FC92C67" w14:textId="77777777" w:rsidR="008455EB" w:rsidRPr="00271F3D" w:rsidRDefault="008455EB" w:rsidP="008455EB">
      <w:pPr>
        <w:pStyle w:val="Prrafodelista"/>
        <w:rPr>
          <w:i/>
        </w:rPr>
      </w:pPr>
    </w:p>
    <w:p w14:paraId="277E6CC7" w14:textId="77777777" w:rsidR="00656340" w:rsidRPr="00271F3D" w:rsidRDefault="00656340">
      <w:pPr>
        <w:pStyle w:val="Citas"/>
        <w:numPr>
          <w:ilvl w:val="0"/>
          <w:numId w:val="4"/>
        </w:numPr>
        <w:ind w:right="0"/>
        <w:rPr>
          <w:i w:val="0"/>
          <w:sz w:val="24"/>
          <w:szCs w:val="24"/>
        </w:rPr>
      </w:pPr>
      <w:r w:rsidRPr="00271F3D">
        <w:rPr>
          <w:i w:val="0"/>
          <w:sz w:val="24"/>
          <w:szCs w:val="24"/>
        </w:rPr>
        <w:t xml:space="preserve">Que no se advierte fuente obligacional expresa que constriña al </w:t>
      </w:r>
      <w:r w:rsidRPr="00271F3D">
        <w:rPr>
          <w:b/>
          <w:bCs/>
          <w:i w:val="0"/>
          <w:sz w:val="24"/>
          <w:szCs w:val="24"/>
        </w:rPr>
        <w:t xml:space="preserve">Sujeto Obligado </w:t>
      </w:r>
      <w:r w:rsidRPr="00271F3D">
        <w:rPr>
          <w:i w:val="0"/>
          <w:sz w:val="24"/>
          <w:szCs w:val="24"/>
        </w:rPr>
        <w:t xml:space="preserve">a generar, poseer o administrar dicha información en los términos específicamente requeridos por el particular. </w:t>
      </w:r>
    </w:p>
    <w:p w14:paraId="68586D20" w14:textId="77777777" w:rsidR="008455EB" w:rsidRPr="00271F3D" w:rsidRDefault="008455EB" w:rsidP="008455EB">
      <w:pPr>
        <w:pStyle w:val="Prrafodelista"/>
        <w:rPr>
          <w:i/>
        </w:rPr>
      </w:pPr>
    </w:p>
    <w:p w14:paraId="381FDEFE" w14:textId="77777777" w:rsidR="00656340" w:rsidRPr="00271F3D" w:rsidRDefault="00656340">
      <w:pPr>
        <w:pStyle w:val="Citas"/>
        <w:numPr>
          <w:ilvl w:val="0"/>
          <w:numId w:val="4"/>
        </w:numPr>
        <w:ind w:right="0"/>
        <w:rPr>
          <w:i w:val="0"/>
          <w:sz w:val="24"/>
          <w:szCs w:val="24"/>
        </w:rPr>
      </w:pPr>
      <w:r w:rsidRPr="00271F3D">
        <w:rPr>
          <w:i w:val="0"/>
          <w:sz w:val="24"/>
          <w:szCs w:val="24"/>
        </w:rPr>
        <w:t xml:space="preserve">Que en términos del criterio </w:t>
      </w:r>
      <w:r w:rsidRPr="00271F3D">
        <w:rPr>
          <w:b/>
          <w:bCs/>
          <w:i w:val="0"/>
          <w:sz w:val="24"/>
          <w:szCs w:val="24"/>
        </w:rPr>
        <w:t xml:space="preserve">03/17 </w:t>
      </w:r>
      <w:r w:rsidRPr="00271F3D">
        <w:rPr>
          <w:i w:val="0"/>
          <w:sz w:val="24"/>
          <w:szCs w:val="24"/>
        </w:rPr>
        <w:t xml:space="preserve">sustentado por el Órgano Garante Nacional de rubro </w:t>
      </w:r>
      <w:r w:rsidRPr="00271F3D">
        <w:rPr>
          <w:b/>
          <w:bCs/>
          <w:iCs/>
          <w:sz w:val="24"/>
          <w:szCs w:val="24"/>
        </w:rPr>
        <w:t xml:space="preserve">“NO EXISTE OBLIGACIÓN DE ELABORAR DOCUMENTOS AD HOC PARA ATENDER LAS SOLICITUDES DE ACCESO A LA INFORMACIÓN” </w:t>
      </w:r>
      <w:r w:rsidRPr="00271F3D">
        <w:rPr>
          <w:i w:val="0"/>
          <w:sz w:val="24"/>
          <w:szCs w:val="24"/>
        </w:rPr>
        <w:t xml:space="preserve">se desprende que los </w:t>
      </w:r>
      <w:r w:rsidRPr="00271F3D">
        <w:rPr>
          <w:b/>
          <w:bCs/>
          <w:i w:val="0"/>
          <w:sz w:val="24"/>
          <w:szCs w:val="24"/>
        </w:rPr>
        <w:t xml:space="preserve">Sujetos Obligados </w:t>
      </w:r>
      <w:r w:rsidRPr="00271F3D">
        <w:rPr>
          <w:i w:val="0"/>
          <w:sz w:val="24"/>
          <w:szCs w:val="24"/>
        </w:rPr>
        <w:t xml:space="preserve">no se encuentran constreñidos a generar documentos, practicar investigaciones o incluso procesar información, por lo que su actuación se deberá de limitar a proporcionar los soportes documentales que obren en sus archivos, observando las restricciones establecidas por la normatividad aplicable. </w:t>
      </w:r>
    </w:p>
    <w:p w14:paraId="20C29445" w14:textId="77777777" w:rsidR="00C820D0" w:rsidRPr="00271F3D" w:rsidRDefault="00C820D0" w:rsidP="000C6D4F">
      <w:pPr>
        <w:spacing w:before="240" w:line="360" w:lineRule="auto"/>
        <w:jc w:val="both"/>
        <w:rPr>
          <w:rStyle w:val="Caracteresdenotaalpie"/>
        </w:rPr>
      </w:pPr>
    </w:p>
    <w:p w14:paraId="2C18AEF9" w14:textId="187C2399" w:rsidR="0029796B" w:rsidRPr="00271F3D" w:rsidRDefault="00BE1895" w:rsidP="00E0190C">
      <w:pPr>
        <w:pStyle w:val="Citas"/>
        <w:ind w:left="0" w:right="0"/>
        <w:rPr>
          <w:rFonts w:eastAsia="Times New Roman"/>
          <w:i w:val="0"/>
          <w:iCs/>
          <w:sz w:val="24"/>
          <w:szCs w:val="24"/>
          <w:lang w:val="es-ES" w:eastAsia="es-ES"/>
        </w:rPr>
      </w:pPr>
      <w:r w:rsidRPr="00271F3D">
        <w:rPr>
          <w:rFonts w:eastAsia="Times New Roman"/>
          <w:i w:val="0"/>
          <w:iCs/>
          <w:sz w:val="24"/>
          <w:szCs w:val="24"/>
          <w:lang w:val="es-ES" w:eastAsia="es-ES"/>
        </w:rPr>
        <w:t xml:space="preserve">Una vez sentado lo anterior, </w:t>
      </w:r>
      <w:r w:rsidR="00C650D8" w:rsidRPr="00271F3D">
        <w:rPr>
          <w:rFonts w:eastAsia="Times New Roman"/>
          <w:i w:val="0"/>
          <w:iCs/>
          <w:sz w:val="24"/>
          <w:szCs w:val="24"/>
          <w:lang w:val="es-ES" w:eastAsia="es-ES"/>
        </w:rPr>
        <w:t xml:space="preserve">como se mencionó en el antecedente segundo, </w:t>
      </w:r>
      <w:r w:rsidR="00C650D8" w:rsidRPr="00271F3D">
        <w:rPr>
          <w:rFonts w:eastAsia="Times New Roman"/>
          <w:b/>
          <w:bCs/>
          <w:i w:val="0"/>
          <w:iCs/>
          <w:sz w:val="24"/>
          <w:szCs w:val="24"/>
          <w:lang w:val="es-ES" w:eastAsia="es-ES"/>
        </w:rPr>
        <w:t xml:space="preserve">El Sujeto Obligado </w:t>
      </w:r>
      <w:r w:rsidR="00C650D8" w:rsidRPr="00271F3D">
        <w:rPr>
          <w:rFonts w:eastAsia="Times New Roman"/>
          <w:i w:val="0"/>
          <w:iCs/>
          <w:sz w:val="24"/>
          <w:szCs w:val="24"/>
          <w:lang w:val="es-ES" w:eastAsia="es-ES"/>
        </w:rPr>
        <w:t xml:space="preserve">en fecha </w:t>
      </w:r>
      <w:r w:rsidR="0029796B" w:rsidRPr="00271F3D">
        <w:rPr>
          <w:rFonts w:eastAsia="Times New Roman"/>
          <w:b/>
          <w:bCs/>
          <w:i w:val="0"/>
          <w:iCs/>
          <w:sz w:val="24"/>
          <w:szCs w:val="24"/>
          <w:lang w:val="es-ES" w:eastAsia="es-ES"/>
        </w:rPr>
        <w:t xml:space="preserve">trece de agosto de dos mil veinticinco, </w:t>
      </w:r>
      <w:r w:rsidR="0029796B" w:rsidRPr="00271F3D">
        <w:rPr>
          <w:rFonts w:eastAsia="Times New Roman"/>
          <w:i w:val="0"/>
          <w:iCs/>
          <w:sz w:val="24"/>
          <w:szCs w:val="24"/>
          <w:lang w:val="es-ES" w:eastAsia="es-ES"/>
        </w:rPr>
        <w:t>rindió su respuesta a la solicitud de información, adjuntando para tal efecto lo siguiente:</w:t>
      </w:r>
    </w:p>
    <w:p w14:paraId="3C94105D" w14:textId="441208EA" w:rsidR="0029796B" w:rsidRPr="00271F3D" w:rsidRDefault="0029796B">
      <w:pPr>
        <w:pStyle w:val="Citas"/>
        <w:numPr>
          <w:ilvl w:val="0"/>
          <w:numId w:val="5"/>
        </w:numPr>
        <w:ind w:right="0"/>
        <w:rPr>
          <w:rFonts w:eastAsia="Times New Roman"/>
          <w:b/>
          <w:bCs/>
          <w:i w:val="0"/>
          <w:iCs/>
          <w:sz w:val="24"/>
          <w:szCs w:val="24"/>
          <w:lang w:val="es-ES" w:eastAsia="es-ES"/>
        </w:rPr>
      </w:pPr>
      <w:r w:rsidRPr="00271F3D">
        <w:rPr>
          <w:rFonts w:eastAsia="Times New Roman"/>
          <w:b/>
          <w:bCs/>
          <w:i w:val="0"/>
          <w:iCs/>
          <w:sz w:val="24"/>
          <w:szCs w:val="24"/>
          <w:lang w:val="es-ES" w:eastAsia="es-ES"/>
        </w:rPr>
        <w:t xml:space="preserve">“0201.pdf”: </w:t>
      </w:r>
      <w:r w:rsidRPr="00271F3D">
        <w:rPr>
          <w:rFonts w:eastAsia="Times New Roman"/>
          <w:i w:val="0"/>
          <w:iCs/>
          <w:sz w:val="24"/>
          <w:szCs w:val="24"/>
          <w:lang w:val="es-ES" w:eastAsia="es-ES"/>
        </w:rPr>
        <w:t>Compila lo siguiente:</w:t>
      </w:r>
    </w:p>
    <w:p w14:paraId="536FD459" w14:textId="26A98D52" w:rsidR="0029796B" w:rsidRPr="00271F3D" w:rsidRDefault="0029796B">
      <w:pPr>
        <w:pStyle w:val="Citas"/>
        <w:numPr>
          <w:ilvl w:val="0"/>
          <w:numId w:val="6"/>
        </w:numPr>
        <w:ind w:right="0"/>
        <w:rPr>
          <w:rFonts w:eastAsia="Times New Roman"/>
          <w:b/>
          <w:bCs/>
          <w:i w:val="0"/>
          <w:iCs/>
          <w:sz w:val="24"/>
          <w:szCs w:val="24"/>
          <w:lang w:val="es-ES" w:eastAsia="es-ES"/>
        </w:rPr>
      </w:pPr>
      <w:r w:rsidRPr="00271F3D">
        <w:rPr>
          <w:rFonts w:eastAsia="Times New Roman"/>
          <w:i w:val="0"/>
          <w:iCs/>
          <w:sz w:val="24"/>
          <w:szCs w:val="24"/>
          <w:lang w:val="es-ES" w:eastAsia="es-ES"/>
        </w:rPr>
        <w:lastRenderedPageBreak/>
        <w:t xml:space="preserve">Oficio número </w:t>
      </w:r>
      <w:r w:rsidRPr="00271F3D">
        <w:rPr>
          <w:rFonts w:eastAsia="Times New Roman"/>
          <w:b/>
          <w:bCs/>
          <w:i w:val="0"/>
          <w:iCs/>
          <w:sz w:val="24"/>
          <w:szCs w:val="24"/>
          <w:lang w:val="es-ES" w:eastAsia="es-ES"/>
        </w:rPr>
        <w:t xml:space="preserve">CHICO/DSP/CCCCC/0288/2025 </w:t>
      </w:r>
      <w:r w:rsidRPr="00271F3D">
        <w:rPr>
          <w:rFonts w:eastAsia="Times New Roman"/>
          <w:i w:val="0"/>
          <w:iCs/>
          <w:sz w:val="24"/>
          <w:szCs w:val="24"/>
          <w:lang w:val="es-ES" w:eastAsia="es-ES"/>
        </w:rPr>
        <w:t xml:space="preserve">signado por el director de seguridad pública y movilidad, dirigido al titular de la unidad de transparencia, de fecha treinta de julio de dos mil veinticinco, refiere adjuntar la información requerida. </w:t>
      </w:r>
    </w:p>
    <w:p w14:paraId="1ADD4B06" w14:textId="77777777" w:rsidR="008455EB" w:rsidRPr="00271F3D" w:rsidRDefault="008455EB" w:rsidP="008455EB">
      <w:pPr>
        <w:pStyle w:val="Citas"/>
        <w:ind w:left="1080" w:right="0"/>
        <w:rPr>
          <w:rFonts w:eastAsia="Times New Roman"/>
          <w:b/>
          <w:bCs/>
          <w:i w:val="0"/>
          <w:iCs/>
          <w:sz w:val="24"/>
          <w:szCs w:val="24"/>
          <w:lang w:val="es-ES" w:eastAsia="es-ES"/>
        </w:rPr>
      </w:pPr>
    </w:p>
    <w:p w14:paraId="11F33963" w14:textId="7BDD65D6" w:rsidR="008455EB" w:rsidRPr="00271F3D" w:rsidRDefault="008455EB">
      <w:pPr>
        <w:pStyle w:val="Citas"/>
        <w:numPr>
          <w:ilvl w:val="0"/>
          <w:numId w:val="6"/>
        </w:numPr>
        <w:ind w:right="0"/>
        <w:rPr>
          <w:rFonts w:eastAsia="Times New Roman"/>
          <w:b/>
          <w:bCs/>
          <w:i w:val="0"/>
          <w:iCs/>
          <w:sz w:val="24"/>
          <w:szCs w:val="24"/>
          <w:lang w:val="es-ES" w:eastAsia="es-ES"/>
        </w:rPr>
      </w:pPr>
      <w:r w:rsidRPr="00271F3D">
        <w:rPr>
          <w:rFonts w:eastAsia="Times New Roman"/>
          <w:i w:val="0"/>
          <w:iCs/>
          <w:sz w:val="24"/>
          <w:szCs w:val="24"/>
          <w:lang w:val="es-ES" w:eastAsia="es-ES"/>
        </w:rPr>
        <w:t>Reporte de estadística y cómputo</w:t>
      </w:r>
      <w:r w:rsidR="007E2A16" w:rsidRPr="00271F3D">
        <w:rPr>
          <w:rFonts w:eastAsia="Times New Roman"/>
          <w:i w:val="0"/>
          <w:iCs/>
          <w:sz w:val="24"/>
          <w:szCs w:val="24"/>
          <w:lang w:val="es-ES" w:eastAsia="es-ES"/>
        </w:rPr>
        <w:t xml:space="preserve">, </w:t>
      </w:r>
      <w:r w:rsidR="007E2A16" w:rsidRPr="00271F3D">
        <w:rPr>
          <w:rFonts w:eastAsia="Times New Roman"/>
          <w:b/>
          <w:bCs/>
          <w:i w:val="0"/>
          <w:iCs/>
          <w:sz w:val="24"/>
          <w:szCs w:val="24"/>
          <w:lang w:val="es-ES" w:eastAsia="es-ES"/>
        </w:rPr>
        <w:t xml:space="preserve">CONSISTENTE EN 3 FOJAS, </w:t>
      </w:r>
      <w:r w:rsidRPr="00271F3D">
        <w:rPr>
          <w:rFonts w:eastAsia="Times New Roman"/>
          <w:i w:val="0"/>
          <w:iCs/>
          <w:sz w:val="24"/>
          <w:szCs w:val="24"/>
          <w:lang w:val="es-ES" w:eastAsia="es-ES"/>
        </w:rPr>
        <w:t>correspondiente al mes de abril de dos mil veinticinco, refiere diversos apartados tales como número de folios atendidos por turnos, vía de entrada de servicios, servicios atendidos desglosado por conducta, servicios atendidos desglosado por colonia.</w:t>
      </w:r>
    </w:p>
    <w:p w14:paraId="41C3DAE6" w14:textId="3840F14F" w:rsidR="008455EB" w:rsidRPr="00271F3D" w:rsidRDefault="0054491C" w:rsidP="008455EB">
      <w:pPr>
        <w:pStyle w:val="Citas"/>
        <w:ind w:left="1080" w:right="0"/>
        <w:rPr>
          <w:rFonts w:eastAsia="Times New Roman"/>
          <w:b/>
          <w:bCs/>
          <w:i w:val="0"/>
          <w:iCs/>
          <w:sz w:val="24"/>
          <w:szCs w:val="24"/>
          <w:lang w:val="es-ES" w:eastAsia="es-ES"/>
        </w:rPr>
      </w:pPr>
      <w:r w:rsidRPr="00271F3D">
        <w:rPr>
          <w:rFonts w:eastAsia="Times New Roman"/>
          <w:i w:val="0"/>
          <w:iCs/>
          <w:sz w:val="24"/>
          <w:szCs w:val="24"/>
          <w:lang w:val="es-ES" w:eastAsia="es-ES"/>
        </w:rPr>
        <w:t>S</w:t>
      </w:r>
      <w:r w:rsidR="008455EB" w:rsidRPr="00271F3D">
        <w:rPr>
          <w:rFonts w:eastAsia="Times New Roman"/>
          <w:i w:val="0"/>
          <w:iCs/>
          <w:sz w:val="24"/>
          <w:szCs w:val="24"/>
          <w:lang w:val="es-ES" w:eastAsia="es-ES"/>
        </w:rPr>
        <w:t>irve</w:t>
      </w:r>
      <w:r w:rsidRPr="00271F3D">
        <w:rPr>
          <w:rFonts w:eastAsia="Times New Roman"/>
          <w:i w:val="0"/>
          <w:iCs/>
          <w:sz w:val="24"/>
          <w:szCs w:val="24"/>
          <w:lang w:val="es-ES" w:eastAsia="es-ES"/>
        </w:rPr>
        <w:t>n</w:t>
      </w:r>
      <w:r w:rsidR="008455EB" w:rsidRPr="00271F3D">
        <w:rPr>
          <w:rFonts w:eastAsia="Times New Roman"/>
          <w:i w:val="0"/>
          <w:iCs/>
          <w:sz w:val="24"/>
          <w:szCs w:val="24"/>
          <w:lang w:val="es-ES" w:eastAsia="es-ES"/>
        </w:rPr>
        <w:t xml:space="preserve"> de sustento la</w:t>
      </w:r>
      <w:r w:rsidRPr="00271F3D">
        <w:rPr>
          <w:rFonts w:eastAsia="Times New Roman"/>
          <w:i w:val="0"/>
          <w:iCs/>
          <w:sz w:val="24"/>
          <w:szCs w:val="24"/>
          <w:lang w:val="es-ES" w:eastAsia="es-ES"/>
        </w:rPr>
        <w:t>s</w:t>
      </w:r>
      <w:r w:rsidR="008455EB" w:rsidRPr="00271F3D">
        <w:rPr>
          <w:rFonts w:eastAsia="Times New Roman"/>
          <w:i w:val="0"/>
          <w:iCs/>
          <w:sz w:val="24"/>
          <w:szCs w:val="24"/>
          <w:lang w:val="es-ES" w:eastAsia="es-ES"/>
        </w:rPr>
        <w:t xml:space="preserve"> siguiente</w:t>
      </w:r>
      <w:r w:rsidRPr="00271F3D">
        <w:rPr>
          <w:rFonts w:eastAsia="Times New Roman"/>
          <w:i w:val="0"/>
          <w:iCs/>
          <w:sz w:val="24"/>
          <w:szCs w:val="24"/>
          <w:lang w:val="es-ES" w:eastAsia="es-ES"/>
        </w:rPr>
        <w:t>s</w:t>
      </w:r>
      <w:r w:rsidR="008455EB" w:rsidRPr="00271F3D">
        <w:rPr>
          <w:rFonts w:eastAsia="Times New Roman"/>
          <w:i w:val="0"/>
          <w:iCs/>
          <w:sz w:val="24"/>
          <w:szCs w:val="24"/>
          <w:lang w:val="es-ES" w:eastAsia="es-ES"/>
        </w:rPr>
        <w:t xml:space="preserve"> </w:t>
      </w:r>
      <w:r w:rsidRPr="00271F3D">
        <w:rPr>
          <w:rFonts w:eastAsia="Times New Roman"/>
          <w:i w:val="0"/>
          <w:iCs/>
          <w:sz w:val="24"/>
          <w:szCs w:val="24"/>
          <w:lang w:val="es-ES" w:eastAsia="es-ES"/>
        </w:rPr>
        <w:t>imágenes</w:t>
      </w:r>
      <w:r w:rsidR="008455EB" w:rsidRPr="00271F3D">
        <w:rPr>
          <w:rFonts w:eastAsia="Times New Roman"/>
          <w:i w:val="0"/>
          <w:iCs/>
          <w:sz w:val="24"/>
          <w:szCs w:val="24"/>
          <w:lang w:val="es-ES" w:eastAsia="es-ES"/>
        </w:rPr>
        <w:t xml:space="preserve"> ilustrativa</w:t>
      </w:r>
      <w:r w:rsidRPr="00271F3D">
        <w:rPr>
          <w:rFonts w:eastAsia="Times New Roman"/>
          <w:i w:val="0"/>
          <w:iCs/>
          <w:sz w:val="24"/>
          <w:szCs w:val="24"/>
          <w:lang w:val="es-ES" w:eastAsia="es-ES"/>
        </w:rPr>
        <w:t>s</w:t>
      </w:r>
      <w:r w:rsidR="008455EB" w:rsidRPr="00271F3D">
        <w:rPr>
          <w:rFonts w:eastAsia="Times New Roman"/>
          <w:i w:val="0"/>
          <w:iCs/>
          <w:sz w:val="24"/>
          <w:szCs w:val="24"/>
          <w:lang w:val="es-ES" w:eastAsia="es-ES"/>
        </w:rPr>
        <w:t>:</w:t>
      </w:r>
    </w:p>
    <w:p w14:paraId="7D65E442" w14:textId="6005810C" w:rsidR="008455EB" w:rsidRPr="00271F3D" w:rsidRDefault="008455EB" w:rsidP="008455EB">
      <w:pPr>
        <w:pStyle w:val="Citas"/>
        <w:ind w:right="0"/>
        <w:rPr>
          <w:rFonts w:eastAsia="Times New Roman"/>
          <w:i w:val="0"/>
          <w:iCs/>
          <w:sz w:val="24"/>
          <w:szCs w:val="24"/>
          <w:lang w:val="es-ES" w:eastAsia="es-ES"/>
        </w:rPr>
      </w:pPr>
      <w:r w:rsidRPr="00271F3D">
        <w:rPr>
          <w:rFonts w:eastAsia="Times New Roman"/>
          <w:i w:val="0"/>
          <w:iCs/>
          <w:noProof/>
          <w:sz w:val="24"/>
          <w:szCs w:val="24"/>
          <w:lang w:eastAsia="es-MX"/>
        </w:rPr>
        <mc:AlternateContent>
          <mc:Choice Requires="wps">
            <w:drawing>
              <wp:anchor distT="0" distB="0" distL="114300" distR="114300" simplePos="0" relativeHeight="251707389" behindDoc="0" locked="0" layoutInCell="1" allowOverlap="1" wp14:anchorId="4E349987" wp14:editId="149F4ED3">
                <wp:simplePos x="0" y="0"/>
                <wp:positionH relativeFrom="column">
                  <wp:posOffset>-82608</wp:posOffset>
                </wp:positionH>
                <wp:positionV relativeFrom="paragraph">
                  <wp:posOffset>187902</wp:posOffset>
                </wp:positionV>
                <wp:extent cx="6040582" cy="4066309"/>
                <wp:effectExtent l="0" t="0" r="36830" b="29845"/>
                <wp:wrapNone/>
                <wp:docPr id="1666357348" name="Straight Connector 6"/>
                <wp:cNvGraphicFramePr/>
                <a:graphic xmlns:a="http://schemas.openxmlformats.org/drawingml/2006/main">
                  <a:graphicData uri="http://schemas.microsoft.com/office/word/2010/wordprocessingShape">
                    <wps:wsp>
                      <wps:cNvCnPr/>
                      <wps:spPr>
                        <a:xfrm>
                          <a:off x="0" y="0"/>
                          <a:ext cx="6040582" cy="40663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4FFDC0" id="Straight Connector 6" o:spid="_x0000_s1026" style="position:absolute;z-index:251707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8pt" to="46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5JoQEAAJoDAAAOAAAAZHJzL2Uyb0RvYy54bWysU9tuEzEQfUfiHyy/k3VCidpVNn1oVV4Q&#10;VNB+gOsdZy35prHJbv6esZNsUEFCIF5mfTlnZs7x7OZ2cpbtAZMJvuPLheAMvAq98buOPz89vLvm&#10;LGXpe2mDh44fIPHb7ds3mzG2sApDsD0goyQ+tWPs+JBzbJsmqQGcTIsQwdOlDuhkpi3umh7lSNmd&#10;bVZCrJsxYB8xKEiJTu+Pl3xb82sNKn/ROkFmtuPUW64Ra3wpsdluZLtDGQejTm3If+jCSeOp6Jzq&#10;XmbJvqP5JZUzCkMKOi9UcE3Q2iioGkjNUrxS822QEaoWMifF2ab0/9Kqz/s7/4hkwxhTm+IjFhWT&#10;Rle+1B+bqlmH2SyYMlN0uBZX4sP1ijNFd1divX4vboqdzYUeMeWPEBwri45b44sa2cr9p5SP0DOE&#10;eJcG6iofLBSw9V9BM9NTyWVl19mAO4tsL+lVpVLg8/JUuqILTRtrZ6L4M/GEL1Soc/M35JlRKwef&#10;Z7IzPuDvqufp3LI+4s8OHHUXC15Cf6hPU62hAajmnoa1TNjP+0q//FLbHwAAAP//AwBQSwMEFAAG&#10;AAgAAAAhAJSVFFbiAAAACgEAAA8AAABkcnMvZG93bnJldi54bWxMj1FLwzAUhd8F/0O4gm9bshbq&#10;Vns7xkCcAxlOYT5mTWyrzU1JsrX792ZP+ng4h3O+UyxH07Gzdr61hDCbCmCaKqtaqhE+3p8mc2A+&#10;SFKys6QRLtrDsry9KWSu7EBv+rwPNYsl5HOJ0ITQ55z7qtFG+qntNUXvyzojQ5Su5srJIZabjidC&#10;ZNzIluJCI3u9bnT1sz8ZhFe32axX28s37T7NcEi2h93L+Ix4fzeuHoEFPYa/MFzxIzqUkeloT6Q8&#10;6xAmszR+CQjJIgMWA4t0ngI7ImQPQgAvC/7/QvkLAAD//wMAUEsBAi0AFAAGAAgAAAAhALaDOJL+&#10;AAAA4QEAABMAAAAAAAAAAAAAAAAAAAAAAFtDb250ZW50X1R5cGVzXS54bWxQSwECLQAUAAYACAAA&#10;ACEAOP0h/9YAAACUAQAACwAAAAAAAAAAAAAAAAAvAQAAX3JlbHMvLnJlbHNQSwECLQAUAAYACAAA&#10;ACEA0PP+SaEBAACaAwAADgAAAAAAAAAAAAAAAAAuAgAAZHJzL2Uyb0RvYy54bWxQSwECLQAUAAYA&#10;CAAAACEAlJUUVuIAAAAKAQAADwAAAAAAAAAAAAAAAAD7AwAAZHJzL2Rvd25yZXYueG1sUEsFBgAA&#10;AAAEAAQA8wAAAAoFAAAAAA==&#10;" strokecolor="#5b9bd5 [3204]" strokeweight=".5pt">
                <v:stroke joinstyle="miter"/>
              </v:line>
            </w:pict>
          </mc:Fallback>
        </mc:AlternateContent>
      </w:r>
    </w:p>
    <w:p w14:paraId="21711B64" w14:textId="14B15FCE" w:rsidR="008455EB" w:rsidRPr="00271F3D" w:rsidRDefault="007E2A16" w:rsidP="008455EB">
      <w:pPr>
        <w:pStyle w:val="Citas"/>
        <w:ind w:right="0"/>
        <w:rPr>
          <w:rFonts w:eastAsia="Times New Roman"/>
          <w:i w:val="0"/>
          <w:iCs/>
          <w:sz w:val="24"/>
          <w:szCs w:val="24"/>
          <w:lang w:val="es-ES" w:eastAsia="es-ES"/>
        </w:rPr>
      </w:pPr>
      <w:r w:rsidRPr="00271F3D">
        <w:rPr>
          <w:rFonts w:eastAsia="Times New Roman"/>
          <w:i w:val="0"/>
          <w:iCs/>
          <w:noProof/>
          <w:sz w:val="24"/>
          <w:szCs w:val="24"/>
          <w:lang w:eastAsia="es-MX"/>
        </w:rPr>
        <w:lastRenderedPageBreak/>
        <w:drawing>
          <wp:anchor distT="0" distB="0" distL="114300" distR="114300" simplePos="0" relativeHeight="251706365" behindDoc="0" locked="0" layoutInCell="1" allowOverlap="1" wp14:anchorId="22111191" wp14:editId="0E130D9A">
            <wp:simplePos x="0" y="0"/>
            <wp:positionH relativeFrom="page">
              <wp:align>center</wp:align>
            </wp:positionH>
            <wp:positionV relativeFrom="paragraph">
              <wp:posOffset>19050</wp:posOffset>
            </wp:positionV>
            <wp:extent cx="5760720" cy="7461250"/>
            <wp:effectExtent l="19050" t="19050" r="11430" b="25400"/>
            <wp:wrapThrough wrapText="bothSides">
              <wp:wrapPolygon edited="0">
                <wp:start x="-71" y="-55"/>
                <wp:lineTo x="-71" y="21618"/>
                <wp:lineTo x="21571" y="21618"/>
                <wp:lineTo x="21571" y="-55"/>
                <wp:lineTo x="-71" y="-55"/>
              </wp:wrapPolygon>
            </wp:wrapThrough>
            <wp:docPr id="74227978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79780" name="Picture 1" descr="A document with numbers and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60720" cy="7461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2FDA1C" w14:textId="53BE0AF7" w:rsidR="008455EB" w:rsidRPr="00271F3D" w:rsidRDefault="007E2A16" w:rsidP="008455EB">
      <w:pPr>
        <w:pStyle w:val="Citas"/>
        <w:ind w:right="0"/>
        <w:rPr>
          <w:rFonts w:eastAsia="Times New Roman"/>
          <w:i w:val="0"/>
          <w:iCs/>
          <w:sz w:val="24"/>
          <w:szCs w:val="24"/>
          <w:lang w:val="es-ES" w:eastAsia="es-ES"/>
        </w:rPr>
      </w:pPr>
      <w:r w:rsidRPr="00271F3D">
        <w:rPr>
          <w:rFonts w:eastAsia="Times New Roman"/>
          <w:i w:val="0"/>
          <w:iCs/>
          <w:noProof/>
          <w:sz w:val="24"/>
          <w:szCs w:val="24"/>
          <w:lang w:eastAsia="es-MX"/>
        </w:rPr>
        <w:lastRenderedPageBreak/>
        <w:drawing>
          <wp:anchor distT="0" distB="0" distL="114300" distR="114300" simplePos="0" relativeHeight="251709437" behindDoc="0" locked="0" layoutInCell="1" allowOverlap="1" wp14:anchorId="519DB3D0" wp14:editId="4D9A36CA">
            <wp:simplePos x="0" y="0"/>
            <wp:positionH relativeFrom="page">
              <wp:align>center</wp:align>
            </wp:positionH>
            <wp:positionV relativeFrom="paragraph">
              <wp:posOffset>19050</wp:posOffset>
            </wp:positionV>
            <wp:extent cx="5760720" cy="7448550"/>
            <wp:effectExtent l="19050" t="19050" r="11430" b="19050"/>
            <wp:wrapThrough wrapText="bothSides">
              <wp:wrapPolygon edited="0">
                <wp:start x="-71" y="-55"/>
                <wp:lineTo x="-71" y="21600"/>
                <wp:lineTo x="21571" y="21600"/>
                <wp:lineTo x="21571" y="-55"/>
                <wp:lineTo x="-71" y="-55"/>
              </wp:wrapPolygon>
            </wp:wrapThrough>
            <wp:docPr id="2086263500"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63500" name="Picture 1" descr="A document with numbers and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7448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144F451" w14:textId="3BEE41FE" w:rsidR="008455EB" w:rsidRPr="00271F3D" w:rsidRDefault="007E2A16" w:rsidP="008455EB">
      <w:pPr>
        <w:pStyle w:val="Citas"/>
        <w:ind w:right="0"/>
        <w:rPr>
          <w:rFonts w:eastAsia="Times New Roman"/>
          <w:i w:val="0"/>
          <w:iCs/>
          <w:sz w:val="24"/>
          <w:szCs w:val="24"/>
          <w:lang w:val="es-ES" w:eastAsia="es-ES"/>
        </w:rPr>
      </w:pPr>
      <w:r w:rsidRPr="00271F3D">
        <w:rPr>
          <w:rFonts w:eastAsia="Times New Roman"/>
          <w:i w:val="0"/>
          <w:iCs/>
          <w:noProof/>
          <w:sz w:val="24"/>
          <w:szCs w:val="24"/>
          <w:lang w:eastAsia="es-MX"/>
        </w:rPr>
        <w:lastRenderedPageBreak/>
        <w:drawing>
          <wp:anchor distT="0" distB="0" distL="114300" distR="114300" simplePos="0" relativeHeight="251710461" behindDoc="0" locked="0" layoutInCell="1" allowOverlap="1" wp14:anchorId="371BD406" wp14:editId="4D3CB917">
            <wp:simplePos x="0" y="0"/>
            <wp:positionH relativeFrom="page">
              <wp:align>center</wp:align>
            </wp:positionH>
            <wp:positionV relativeFrom="paragraph">
              <wp:posOffset>24765</wp:posOffset>
            </wp:positionV>
            <wp:extent cx="5760720" cy="7448550"/>
            <wp:effectExtent l="19050" t="19050" r="11430" b="19050"/>
            <wp:wrapThrough wrapText="bothSides">
              <wp:wrapPolygon edited="0">
                <wp:start x="-71" y="-55"/>
                <wp:lineTo x="-71" y="21600"/>
                <wp:lineTo x="21571" y="21600"/>
                <wp:lineTo x="21571" y="-55"/>
                <wp:lineTo x="-71" y="-55"/>
              </wp:wrapPolygon>
            </wp:wrapThrough>
            <wp:docPr id="1498415364"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5364" name="Picture 1" descr="A document with number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74485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C4C44D0" w14:textId="6E749E05" w:rsidR="008455EB" w:rsidRPr="00271F3D" w:rsidRDefault="00CC69F1" w:rsidP="00C650D8">
      <w:pPr>
        <w:spacing w:after="0" w:line="360" w:lineRule="auto"/>
        <w:jc w:val="both"/>
        <w:rPr>
          <w:rFonts w:ascii="Palatino Linotype" w:hAnsi="Palatino Linotype"/>
          <w:bCs/>
          <w:sz w:val="24"/>
          <w:szCs w:val="24"/>
          <w:lang w:val="es-ES"/>
        </w:rPr>
      </w:pPr>
      <w:r w:rsidRPr="00271F3D">
        <w:rPr>
          <w:rFonts w:ascii="Palatino Linotype" w:hAnsi="Palatino Linotype"/>
          <w:bCs/>
          <w:sz w:val="24"/>
          <w:szCs w:val="24"/>
          <w:lang w:val="es-ES"/>
        </w:rPr>
        <w:lastRenderedPageBreak/>
        <w:t xml:space="preserve">Inconforme con la respuesta del </w:t>
      </w:r>
      <w:r w:rsidRPr="00271F3D">
        <w:rPr>
          <w:rFonts w:ascii="Palatino Linotype" w:hAnsi="Palatino Linotype"/>
          <w:b/>
          <w:bCs/>
          <w:sz w:val="24"/>
          <w:szCs w:val="24"/>
          <w:lang w:val="es-ES"/>
        </w:rPr>
        <w:t xml:space="preserve">Sujeto Obligado, El Recurrente </w:t>
      </w:r>
      <w:r w:rsidRPr="00271F3D">
        <w:rPr>
          <w:rFonts w:ascii="Palatino Linotype" w:hAnsi="Palatino Linotype"/>
          <w:bCs/>
          <w:sz w:val="24"/>
          <w:szCs w:val="24"/>
          <w:lang w:val="es-ES"/>
        </w:rPr>
        <w:t xml:space="preserve">interpuso recurso de revisión en fecha </w:t>
      </w:r>
      <w:r w:rsidR="008455EB" w:rsidRPr="00271F3D">
        <w:rPr>
          <w:rFonts w:ascii="Palatino Linotype" w:hAnsi="Palatino Linotype"/>
          <w:b/>
          <w:sz w:val="24"/>
          <w:szCs w:val="24"/>
          <w:lang w:val="es-ES"/>
        </w:rPr>
        <w:t xml:space="preserve">veinticinco de agosto, </w:t>
      </w:r>
      <w:r w:rsidR="008455EB" w:rsidRPr="00271F3D">
        <w:rPr>
          <w:rFonts w:ascii="Palatino Linotype" w:hAnsi="Palatino Linotype"/>
          <w:bCs/>
          <w:sz w:val="24"/>
          <w:szCs w:val="24"/>
          <w:lang w:val="es-ES"/>
        </w:rPr>
        <w:t xml:space="preserve">admitiéndose el </w:t>
      </w:r>
      <w:r w:rsidR="008455EB" w:rsidRPr="00271F3D">
        <w:rPr>
          <w:rFonts w:ascii="Palatino Linotype" w:hAnsi="Palatino Linotype"/>
          <w:b/>
          <w:sz w:val="24"/>
          <w:szCs w:val="24"/>
          <w:lang w:val="es-ES"/>
        </w:rPr>
        <w:t xml:space="preserve">veintiséis de agosto de dos mil veinticinco. </w:t>
      </w:r>
      <w:r w:rsidR="008455EB" w:rsidRPr="00271F3D">
        <w:rPr>
          <w:rFonts w:ascii="Palatino Linotype" w:hAnsi="Palatino Linotype"/>
          <w:bCs/>
          <w:sz w:val="24"/>
          <w:szCs w:val="24"/>
          <w:lang w:val="es-ES"/>
        </w:rPr>
        <w:t xml:space="preserve">Señalando como acto impugnado y razones o motivos de inconformidad: </w:t>
      </w:r>
    </w:p>
    <w:p w14:paraId="4AB7F1EC" w14:textId="77777777" w:rsidR="008455EB" w:rsidRPr="00271F3D" w:rsidRDefault="008455EB" w:rsidP="008455EB">
      <w:pPr>
        <w:spacing w:before="240" w:line="360" w:lineRule="auto"/>
        <w:jc w:val="both"/>
        <w:rPr>
          <w:rFonts w:ascii="Palatino Linotype" w:hAnsi="Palatino Linotype" w:cs="Arial"/>
          <w:b/>
          <w:sz w:val="24"/>
        </w:rPr>
      </w:pPr>
      <w:r w:rsidRPr="00271F3D">
        <w:rPr>
          <w:rFonts w:ascii="Palatino Linotype" w:hAnsi="Palatino Linotype" w:cs="Arial"/>
          <w:b/>
          <w:sz w:val="24"/>
        </w:rPr>
        <w:t>Acto Impugnado:</w:t>
      </w:r>
    </w:p>
    <w:p w14:paraId="0DC8D164" w14:textId="77777777" w:rsidR="008455EB" w:rsidRPr="00271F3D" w:rsidRDefault="008455EB" w:rsidP="008455EB">
      <w:pPr>
        <w:pStyle w:val="Citas"/>
        <w:rPr>
          <w:b/>
          <w:bCs/>
        </w:rPr>
      </w:pPr>
      <w:r w:rsidRPr="00271F3D">
        <w:t xml:space="preserve">“Incongruencias en la respuesta” </w:t>
      </w:r>
      <w:r w:rsidRPr="00271F3D">
        <w:rPr>
          <w:b/>
          <w:bCs/>
        </w:rPr>
        <w:t>(Sic)</w:t>
      </w:r>
    </w:p>
    <w:p w14:paraId="6C1596F5" w14:textId="77777777" w:rsidR="008455EB" w:rsidRPr="00271F3D" w:rsidRDefault="008455EB" w:rsidP="008455EB">
      <w:pPr>
        <w:spacing w:before="240" w:line="360" w:lineRule="auto"/>
        <w:jc w:val="both"/>
        <w:rPr>
          <w:rFonts w:ascii="Palatino Linotype" w:hAnsi="Palatino Linotype" w:cs="Arial"/>
          <w:sz w:val="24"/>
        </w:rPr>
      </w:pPr>
      <w:r w:rsidRPr="00271F3D">
        <w:rPr>
          <w:rFonts w:ascii="Palatino Linotype" w:hAnsi="Palatino Linotype" w:cs="Arial"/>
          <w:b/>
          <w:sz w:val="24"/>
        </w:rPr>
        <w:t>Razones o Motivos de Inconformidad</w:t>
      </w:r>
      <w:r w:rsidRPr="00271F3D">
        <w:rPr>
          <w:rFonts w:ascii="Palatino Linotype" w:hAnsi="Palatino Linotype" w:cs="Arial"/>
          <w:sz w:val="24"/>
        </w:rPr>
        <w:t xml:space="preserve">: </w:t>
      </w:r>
    </w:p>
    <w:p w14:paraId="134D2699" w14:textId="77777777" w:rsidR="008455EB" w:rsidRPr="00271F3D" w:rsidRDefault="008455EB" w:rsidP="008455EB">
      <w:pPr>
        <w:pStyle w:val="Citas"/>
      </w:pPr>
      <w:r w:rsidRPr="00271F3D">
        <w:t>“Asumiendo que la solicitud de información fuese de carácter comprometedora es entendible que exista algún tipo de inconformidad o incomodidad al plasmar la información a lo cual asumiendo que dicha información determinada como respuesta a la solicitud que se realizó ante este portal es que se entiende que al no poner completa la información en el contenido de sus tablas y al obtener que las colonias no corresponden a las dictaminadas en el bando municipal es que se entiende que existe una omisión por parte de la dirección por ello solicito se me facilite las iniciales de la persona o elemento de seguridad pública encargada de dar la información solicitada si es que existe el caso se le solicita simplemente las iniciales para no vulnerar su integridad como miembro activo de seguridad pública para llevar esta solicitud ante una autoridad que nos dé una solución a la omisión y a la integración de la información que se le solicita si su información fue recabada procesada y tratada por el mismo comisario o director de seguridad pública por favor omita la solicitud de las iniciales del personal que realizó el trabajo es fundamental entender que como institución pública de gobierno debería de existir la seriedad a la información que se solicita” (Sic)</w:t>
      </w:r>
    </w:p>
    <w:p w14:paraId="50DCE4E8" w14:textId="16E611E8" w:rsidR="008455EB" w:rsidRPr="00271F3D" w:rsidRDefault="008455EB" w:rsidP="00C650D8">
      <w:pPr>
        <w:spacing w:after="0" w:line="360" w:lineRule="auto"/>
        <w:jc w:val="both"/>
        <w:rPr>
          <w:rFonts w:ascii="Palatino Linotype" w:hAnsi="Palatino Linotype"/>
          <w:bCs/>
          <w:sz w:val="24"/>
          <w:szCs w:val="24"/>
        </w:rPr>
      </w:pPr>
      <w:r w:rsidRPr="00271F3D">
        <w:rPr>
          <w:rFonts w:ascii="Palatino Linotype" w:hAnsi="Palatino Linotype"/>
          <w:bCs/>
          <w:sz w:val="24"/>
          <w:szCs w:val="24"/>
        </w:rPr>
        <w:lastRenderedPageBreak/>
        <w:t>Adjuntando el siguiente documento electrónico:</w:t>
      </w:r>
    </w:p>
    <w:p w14:paraId="0EF14DBC" w14:textId="1D997983" w:rsidR="008455EB" w:rsidRPr="00271F3D" w:rsidRDefault="008455EB">
      <w:pPr>
        <w:pStyle w:val="Prrafodelista"/>
        <w:numPr>
          <w:ilvl w:val="0"/>
          <w:numId w:val="7"/>
        </w:numPr>
        <w:spacing w:line="360" w:lineRule="auto"/>
        <w:jc w:val="both"/>
        <w:rPr>
          <w:rFonts w:ascii="Palatino Linotype" w:hAnsi="Palatino Linotype"/>
          <w:b/>
        </w:rPr>
      </w:pPr>
      <w:r w:rsidRPr="00271F3D">
        <w:rPr>
          <w:rFonts w:ascii="Palatino Linotype" w:hAnsi="Palatino Linotype"/>
          <w:b/>
        </w:rPr>
        <w:t xml:space="preserve">“1756162823433”: </w:t>
      </w:r>
      <w:r w:rsidRPr="00271F3D">
        <w:rPr>
          <w:rFonts w:ascii="Palatino Linotype" w:hAnsi="Palatino Linotype"/>
          <w:bCs/>
        </w:rPr>
        <w:t>Compila cuatro imágenes correspondientes los soportes documentales re</w:t>
      </w:r>
      <w:r w:rsidR="007E2A16" w:rsidRPr="00271F3D">
        <w:rPr>
          <w:rFonts w:ascii="Palatino Linotype" w:hAnsi="Palatino Linotype"/>
          <w:bCs/>
        </w:rPr>
        <w:t xml:space="preserve">mitidos mediante respuesta primigenia, refleja diversas notas del particular en las cuales expone que abril únicamente tiene 30 días naturales, que le fue entregada información incompleta, que </w:t>
      </w:r>
      <w:r w:rsidR="007E2A16" w:rsidRPr="00271F3D">
        <w:rPr>
          <w:rFonts w:ascii="Palatino Linotype" w:hAnsi="Palatino Linotype"/>
          <w:b/>
        </w:rPr>
        <w:t xml:space="preserve">El Sujeto Obligado </w:t>
      </w:r>
      <w:r w:rsidR="007E2A16" w:rsidRPr="00271F3D">
        <w:rPr>
          <w:rFonts w:ascii="Palatino Linotype" w:hAnsi="Palatino Linotype"/>
          <w:bCs/>
        </w:rPr>
        <w:t xml:space="preserve">no se pronunció respecto de todas las colonias previstas en el bando municipal. </w:t>
      </w:r>
    </w:p>
    <w:p w14:paraId="12680629" w14:textId="77777777" w:rsidR="00CC69F1" w:rsidRPr="00271F3D" w:rsidRDefault="00CC69F1" w:rsidP="00C650D8">
      <w:pPr>
        <w:spacing w:after="0" w:line="360" w:lineRule="auto"/>
        <w:jc w:val="both"/>
        <w:rPr>
          <w:rFonts w:ascii="Palatino Linotype" w:hAnsi="Palatino Linotype"/>
          <w:bCs/>
          <w:sz w:val="24"/>
          <w:szCs w:val="24"/>
          <w:lang w:val="es-ES"/>
        </w:rPr>
      </w:pPr>
    </w:p>
    <w:p w14:paraId="696A9CF2" w14:textId="77777777" w:rsidR="00665225" w:rsidRPr="00271F3D" w:rsidRDefault="00665225" w:rsidP="00665225">
      <w:pPr>
        <w:pStyle w:val="infoemcitas"/>
        <w:tabs>
          <w:tab w:val="left" w:pos="7655"/>
        </w:tabs>
        <w:ind w:left="0" w:right="0"/>
        <w:rPr>
          <w:rFonts w:cs="Arial"/>
          <w:i w:val="0"/>
          <w:noProof/>
          <w:color w:val="000000"/>
          <w:sz w:val="24"/>
          <w:lang w:eastAsia="es-MX"/>
        </w:rPr>
      </w:pPr>
      <w:r w:rsidRPr="00271F3D">
        <w:rPr>
          <w:i w:val="0"/>
          <w:sz w:val="24"/>
          <w:szCs w:val="24"/>
        </w:rPr>
        <w:t xml:space="preserve">Así las cosas, hasta aquí lo expuesto, resulta inconcuso que </w:t>
      </w:r>
      <w:r w:rsidRPr="00271F3D">
        <w:rPr>
          <w:b/>
          <w:i w:val="0"/>
          <w:sz w:val="24"/>
          <w:szCs w:val="24"/>
        </w:rPr>
        <w:t xml:space="preserve">El Sujeto Obligado </w:t>
      </w:r>
      <w:r w:rsidRPr="00271F3D">
        <w:rPr>
          <w:rFonts w:cs="Arial"/>
          <w:i w:val="0"/>
          <w:noProof/>
          <w:color w:val="000000"/>
          <w:sz w:val="24"/>
          <w:lang w:eastAsia="es-MX"/>
        </w:rPr>
        <w:t xml:space="preserve">no satisfizo el derecho de acceso a la información pública ejercido por </w:t>
      </w:r>
      <w:r w:rsidRPr="00271F3D">
        <w:rPr>
          <w:rFonts w:cs="Arial"/>
          <w:b/>
          <w:i w:val="0"/>
          <w:noProof/>
          <w:color w:val="000000"/>
          <w:sz w:val="24"/>
          <w:lang w:eastAsia="es-MX"/>
        </w:rPr>
        <w:t xml:space="preserve">El Recurrente, </w:t>
      </w:r>
      <w:r w:rsidRPr="00271F3D">
        <w:rPr>
          <w:rFonts w:cs="Arial"/>
          <w:i w:val="0"/>
          <w:noProof/>
          <w:color w:val="000000"/>
          <w:sz w:val="24"/>
          <w:lang w:eastAsia="es-MX"/>
        </w:rPr>
        <w:t xml:space="preserve">al tenerse por actualizadas las hipotesis normativas previstas en el artículo 179, fracciones I y V de la Ley de Transparencia y Acceso a la Información Pública del Estado de Mexico y Municipios, cuyo contenido literal es el siguiente: </w:t>
      </w:r>
    </w:p>
    <w:p w14:paraId="3A13F25D" w14:textId="77777777" w:rsidR="00665225" w:rsidRPr="00271F3D" w:rsidRDefault="00665225" w:rsidP="00665225">
      <w:pPr>
        <w:pStyle w:val="Citas"/>
      </w:pPr>
      <w:r w:rsidRPr="00271F3D">
        <w:t xml:space="preserve"> “Artículo 179. El recurso de revisión es un medio de protección que la Ley otorga a los particulares, para hacer valer su derecho de acceso a la información pública, y procederá en contra de las siguientes causas:</w:t>
      </w:r>
    </w:p>
    <w:p w14:paraId="2A45BCB1" w14:textId="77777777" w:rsidR="00665225" w:rsidRPr="00271F3D" w:rsidRDefault="00665225" w:rsidP="00665225">
      <w:pPr>
        <w:pStyle w:val="Citas"/>
      </w:pPr>
      <w:r w:rsidRPr="00271F3D">
        <w:t>I. La negativa a la información solicitada;</w:t>
      </w:r>
    </w:p>
    <w:p w14:paraId="5064A326" w14:textId="77777777" w:rsidR="00665225" w:rsidRPr="00271F3D" w:rsidRDefault="00665225" w:rsidP="00665225">
      <w:pPr>
        <w:pStyle w:val="Citas"/>
      </w:pPr>
      <w:r w:rsidRPr="00271F3D">
        <w:t>(…)</w:t>
      </w:r>
    </w:p>
    <w:p w14:paraId="3FD3C245" w14:textId="77777777" w:rsidR="00665225" w:rsidRPr="00271F3D" w:rsidRDefault="00665225" w:rsidP="00665225">
      <w:pPr>
        <w:pStyle w:val="Citas"/>
      </w:pPr>
      <w:r w:rsidRPr="00271F3D">
        <w:t xml:space="preserve">V. La entrega de información incompleta; </w:t>
      </w:r>
    </w:p>
    <w:p w14:paraId="39D0A643" w14:textId="77777777" w:rsidR="00665225" w:rsidRPr="00271F3D" w:rsidRDefault="00665225" w:rsidP="00665225">
      <w:pPr>
        <w:pStyle w:val="Citas"/>
        <w:rPr>
          <w:b/>
          <w:bCs/>
          <w:noProof/>
          <w:color w:val="000000"/>
          <w:sz w:val="24"/>
          <w:lang w:eastAsia="es-MX"/>
        </w:rPr>
      </w:pPr>
      <w:r w:rsidRPr="00271F3D">
        <w:rPr>
          <w:noProof/>
          <w:color w:val="000000"/>
          <w:sz w:val="24"/>
          <w:lang w:eastAsia="es-MX"/>
        </w:rPr>
        <w:t xml:space="preserve">(…)” </w:t>
      </w:r>
      <w:r w:rsidRPr="00271F3D">
        <w:rPr>
          <w:b/>
          <w:bCs/>
          <w:noProof/>
          <w:color w:val="000000"/>
          <w:sz w:val="24"/>
          <w:lang w:eastAsia="es-MX"/>
        </w:rPr>
        <w:t>[Sic]</w:t>
      </w:r>
    </w:p>
    <w:p w14:paraId="523FEEB4" w14:textId="27AD4029" w:rsidR="00665225" w:rsidRPr="00271F3D" w:rsidRDefault="00665225" w:rsidP="00C650D8">
      <w:pPr>
        <w:spacing w:after="0" w:line="360" w:lineRule="auto"/>
        <w:jc w:val="both"/>
        <w:rPr>
          <w:rFonts w:ascii="Palatino Linotype" w:hAnsi="Palatino Linotype"/>
          <w:bCs/>
          <w:sz w:val="24"/>
          <w:szCs w:val="24"/>
          <w:lang w:val="es-ES"/>
        </w:rPr>
      </w:pPr>
    </w:p>
    <w:p w14:paraId="15FC2E73" w14:textId="21DA99E3" w:rsidR="007E2A16" w:rsidRPr="00271F3D" w:rsidRDefault="007F264F" w:rsidP="00C650D8">
      <w:pPr>
        <w:spacing w:after="0" w:line="360" w:lineRule="auto"/>
        <w:jc w:val="both"/>
        <w:rPr>
          <w:rFonts w:ascii="Palatino Linotype" w:hAnsi="Palatino Linotype"/>
          <w:sz w:val="24"/>
          <w:szCs w:val="24"/>
          <w:lang w:val="es-ES"/>
        </w:rPr>
      </w:pPr>
      <w:r w:rsidRPr="00271F3D">
        <w:rPr>
          <w:rFonts w:ascii="Palatino Linotype" w:hAnsi="Palatino Linotype"/>
          <w:bCs/>
          <w:sz w:val="24"/>
          <w:szCs w:val="24"/>
          <w:lang w:val="es-ES"/>
        </w:rPr>
        <w:lastRenderedPageBreak/>
        <w:t xml:space="preserve">Por otra parte, como fue referido en el antecedente quinto, </w:t>
      </w:r>
      <w:r w:rsidRPr="00271F3D">
        <w:rPr>
          <w:rFonts w:ascii="Palatino Linotype" w:hAnsi="Palatino Linotype"/>
          <w:b/>
          <w:bCs/>
          <w:sz w:val="24"/>
          <w:szCs w:val="24"/>
          <w:lang w:val="es-ES"/>
        </w:rPr>
        <w:t xml:space="preserve">El Sujeto Obligado </w:t>
      </w:r>
      <w:r w:rsidR="007E2A16" w:rsidRPr="00271F3D">
        <w:rPr>
          <w:rFonts w:ascii="Palatino Linotype" w:hAnsi="Palatino Linotype"/>
          <w:sz w:val="24"/>
          <w:szCs w:val="24"/>
          <w:lang w:val="es-ES"/>
        </w:rPr>
        <w:t xml:space="preserve">rindió su informe justificado en fecha </w:t>
      </w:r>
      <w:r w:rsidR="007E2A16" w:rsidRPr="00271F3D">
        <w:rPr>
          <w:rFonts w:ascii="Palatino Linotype" w:hAnsi="Palatino Linotype"/>
          <w:b/>
          <w:bCs/>
          <w:sz w:val="24"/>
          <w:szCs w:val="24"/>
          <w:lang w:val="es-ES"/>
        </w:rPr>
        <w:t xml:space="preserve">veintinueve de septiembre de dos mil veinticinco, </w:t>
      </w:r>
      <w:r w:rsidR="007E2A16" w:rsidRPr="00271F3D">
        <w:rPr>
          <w:rFonts w:ascii="Palatino Linotype" w:hAnsi="Palatino Linotype"/>
          <w:sz w:val="24"/>
          <w:szCs w:val="24"/>
          <w:lang w:val="es-ES"/>
        </w:rPr>
        <w:t>rindiendo las siguientes manifestaciones y documentos:</w:t>
      </w:r>
    </w:p>
    <w:p w14:paraId="0915A949" w14:textId="55C25956" w:rsidR="007E2A16" w:rsidRPr="00271F3D" w:rsidRDefault="007E2A16" w:rsidP="007E2A16">
      <w:pPr>
        <w:pStyle w:val="Citas"/>
        <w:rPr>
          <w:b/>
          <w:bCs/>
        </w:rPr>
      </w:pPr>
      <w:r w:rsidRPr="00271F3D">
        <w:t xml:space="preserve">“Debido a un error involuntario al escanear el oficio correspondiente a la respuesta de la solicitud 00201/CHICOLOA/IP/2025 vertida a través del portal SAIMEX no se anexo toda la </w:t>
      </w:r>
      <w:proofErr w:type="spellStart"/>
      <w:r w:rsidRPr="00271F3D">
        <w:t>informaciòn</w:t>
      </w:r>
      <w:proofErr w:type="spellEnd"/>
      <w:r w:rsidRPr="00271F3D">
        <w:t xml:space="preserve"> contenida en dicho oficio, como respuesta a esto se ha cargado el archivo correspondiente completo y se pone a su disposición” </w:t>
      </w:r>
      <w:r w:rsidRPr="00271F3D">
        <w:rPr>
          <w:b/>
          <w:bCs/>
        </w:rPr>
        <w:t>(Sic)</w:t>
      </w:r>
    </w:p>
    <w:p w14:paraId="4C4DFFAD" w14:textId="77777777" w:rsidR="007E2A16" w:rsidRPr="00271F3D" w:rsidRDefault="007E2A16" w:rsidP="007E2A16">
      <w:pPr>
        <w:pStyle w:val="Citas"/>
        <w:rPr>
          <w:lang w:val="es-ES"/>
        </w:rPr>
      </w:pPr>
    </w:p>
    <w:p w14:paraId="00854947" w14:textId="7C9642BD" w:rsidR="007E2A16" w:rsidRPr="00271F3D" w:rsidRDefault="007E2A16">
      <w:pPr>
        <w:pStyle w:val="Prrafodelista"/>
        <w:numPr>
          <w:ilvl w:val="0"/>
          <w:numId w:val="8"/>
        </w:numPr>
        <w:spacing w:line="360" w:lineRule="auto"/>
        <w:jc w:val="both"/>
        <w:rPr>
          <w:rFonts w:ascii="Palatino Linotype" w:hAnsi="Palatino Linotype"/>
        </w:rPr>
      </w:pPr>
      <w:r w:rsidRPr="00271F3D">
        <w:rPr>
          <w:rFonts w:ascii="Palatino Linotype" w:hAnsi="Palatino Linotype"/>
          <w:b/>
          <w:bCs/>
        </w:rPr>
        <w:t>“201 Informe Justificado.pdf”:</w:t>
      </w:r>
      <w:r w:rsidRPr="00271F3D">
        <w:rPr>
          <w:rFonts w:ascii="Palatino Linotype" w:hAnsi="Palatino Linotype"/>
        </w:rPr>
        <w:t xml:space="preserve"> Compila lo siguiente: </w:t>
      </w:r>
    </w:p>
    <w:p w14:paraId="17C066AD" w14:textId="06653AA0" w:rsidR="007E2A16" w:rsidRPr="00271F3D" w:rsidRDefault="007E2A16">
      <w:pPr>
        <w:pStyle w:val="Prrafodelista"/>
        <w:numPr>
          <w:ilvl w:val="0"/>
          <w:numId w:val="6"/>
        </w:numPr>
        <w:spacing w:line="360" w:lineRule="auto"/>
        <w:jc w:val="both"/>
        <w:rPr>
          <w:rFonts w:ascii="Palatino Linotype" w:hAnsi="Palatino Linotype"/>
        </w:rPr>
      </w:pPr>
      <w:r w:rsidRPr="00271F3D">
        <w:rPr>
          <w:rFonts w:ascii="Palatino Linotype" w:hAnsi="Palatino Linotype"/>
        </w:rPr>
        <w:t xml:space="preserve">Oficio número </w:t>
      </w:r>
      <w:r w:rsidRPr="00271F3D">
        <w:rPr>
          <w:rFonts w:ascii="Palatino Linotype" w:hAnsi="Palatino Linotype"/>
          <w:b/>
          <w:bCs/>
        </w:rPr>
        <w:t xml:space="preserve">CHICO/DSP/CCCCC/0288/2025 </w:t>
      </w:r>
      <w:r w:rsidRPr="00271F3D">
        <w:rPr>
          <w:rFonts w:ascii="Palatino Linotype" w:hAnsi="Palatino Linotype"/>
        </w:rPr>
        <w:t xml:space="preserve">remitido mediante respuesta primigenia. </w:t>
      </w:r>
    </w:p>
    <w:p w14:paraId="5AACF763" w14:textId="77777777" w:rsidR="00A52A2B" w:rsidRPr="00271F3D" w:rsidRDefault="00A52A2B" w:rsidP="00A52A2B">
      <w:pPr>
        <w:pStyle w:val="Prrafodelista"/>
        <w:spacing w:line="360" w:lineRule="auto"/>
        <w:ind w:left="1080"/>
        <w:jc w:val="both"/>
        <w:rPr>
          <w:rFonts w:ascii="Palatino Linotype" w:hAnsi="Palatino Linotype"/>
        </w:rPr>
      </w:pPr>
    </w:p>
    <w:p w14:paraId="51C2137E" w14:textId="1E335BD6" w:rsidR="00A52A2B" w:rsidRPr="00271F3D" w:rsidRDefault="00A52A2B">
      <w:pPr>
        <w:pStyle w:val="Prrafodelista"/>
        <w:numPr>
          <w:ilvl w:val="0"/>
          <w:numId w:val="6"/>
        </w:numPr>
        <w:spacing w:line="360" w:lineRule="auto"/>
        <w:jc w:val="both"/>
        <w:rPr>
          <w:rFonts w:ascii="Palatino Linotype" w:hAnsi="Palatino Linotype"/>
          <w:b/>
          <w:bCs/>
          <w:iCs/>
        </w:rPr>
      </w:pPr>
      <w:r w:rsidRPr="00271F3D">
        <w:rPr>
          <w:rFonts w:ascii="Palatino Linotype" w:hAnsi="Palatino Linotype"/>
        </w:rPr>
        <w:t xml:space="preserve">Reporte de estadística y cómputo, </w:t>
      </w:r>
      <w:r w:rsidRPr="00271F3D">
        <w:rPr>
          <w:rFonts w:ascii="Palatino Linotype" w:hAnsi="Palatino Linotype"/>
          <w:b/>
          <w:bCs/>
        </w:rPr>
        <w:t>CONSISTENTE EN 6 FOJAS,</w:t>
      </w:r>
      <w:r w:rsidRPr="00271F3D">
        <w:rPr>
          <w:rFonts w:ascii="Palatino Linotype" w:hAnsi="Palatino Linotype"/>
        </w:rPr>
        <w:t xml:space="preserve"> </w:t>
      </w:r>
      <w:r w:rsidRPr="00271F3D">
        <w:rPr>
          <w:rFonts w:ascii="Palatino Linotype" w:hAnsi="Palatino Linotype"/>
          <w:iCs/>
        </w:rPr>
        <w:t>correspondiente al mes de abril de dos mil veinticinco, refiere diversos apartados tales como número de folios atendidos por turnos, vía de entrada de servicios, servicios atendidos desglosado por conducta, servicios atendidos desglosado por colonia.</w:t>
      </w:r>
    </w:p>
    <w:p w14:paraId="183575D3" w14:textId="77777777" w:rsidR="00A52A2B" w:rsidRPr="00271F3D" w:rsidRDefault="00A52A2B" w:rsidP="00A52A2B">
      <w:pPr>
        <w:spacing w:line="360" w:lineRule="auto"/>
        <w:jc w:val="both"/>
        <w:rPr>
          <w:rFonts w:ascii="Palatino Linotype" w:hAnsi="Palatino Linotype"/>
          <w:lang w:val="es-ES"/>
        </w:rPr>
      </w:pPr>
    </w:p>
    <w:p w14:paraId="06A346DE" w14:textId="4B980E8A" w:rsidR="007E2A16" w:rsidRPr="00271F3D" w:rsidRDefault="007E2A16">
      <w:pPr>
        <w:pStyle w:val="Prrafodelista"/>
        <w:numPr>
          <w:ilvl w:val="0"/>
          <w:numId w:val="8"/>
        </w:numPr>
        <w:spacing w:line="360" w:lineRule="auto"/>
        <w:jc w:val="both"/>
        <w:rPr>
          <w:rFonts w:ascii="Palatino Linotype" w:hAnsi="Palatino Linotype"/>
          <w:b/>
          <w:bCs/>
        </w:rPr>
      </w:pPr>
      <w:r w:rsidRPr="00271F3D">
        <w:rPr>
          <w:rFonts w:ascii="Palatino Linotype" w:hAnsi="Palatino Linotype"/>
          <w:b/>
          <w:bCs/>
        </w:rPr>
        <w:t xml:space="preserve">“201 Informe Justificado.pdf”: </w:t>
      </w:r>
      <w:r w:rsidR="00A52A2B" w:rsidRPr="00271F3D">
        <w:rPr>
          <w:rFonts w:ascii="Palatino Linotype" w:hAnsi="Palatino Linotype"/>
        </w:rPr>
        <w:t xml:space="preserve">Compila el oficio </w:t>
      </w:r>
      <w:r w:rsidR="00A52A2B" w:rsidRPr="00271F3D">
        <w:rPr>
          <w:rFonts w:ascii="Palatino Linotype" w:hAnsi="Palatino Linotype"/>
          <w:b/>
          <w:bCs/>
        </w:rPr>
        <w:t xml:space="preserve">CHICO/DSP/CCCCC/0288/2025, </w:t>
      </w:r>
      <w:r w:rsidR="00A52A2B" w:rsidRPr="00271F3D">
        <w:rPr>
          <w:rFonts w:ascii="Palatino Linotype" w:hAnsi="Palatino Linotype"/>
        </w:rPr>
        <w:t xml:space="preserve">así como el reporte de estadística y cómputo referidos con antelación. </w:t>
      </w:r>
    </w:p>
    <w:p w14:paraId="28134F8C" w14:textId="77777777" w:rsidR="007E2A16" w:rsidRPr="00271F3D" w:rsidRDefault="007E2A16" w:rsidP="00C650D8">
      <w:pPr>
        <w:spacing w:after="0" w:line="360" w:lineRule="auto"/>
        <w:jc w:val="both"/>
        <w:rPr>
          <w:rFonts w:ascii="Palatino Linotype" w:hAnsi="Palatino Linotype"/>
          <w:b/>
          <w:bCs/>
          <w:sz w:val="24"/>
          <w:szCs w:val="24"/>
          <w:lang w:val="es-ES"/>
        </w:rPr>
      </w:pPr>
    </w:p>
    <w:p w14:paraId="237745F2" w14:textId="77777777" w:rsidR="007E2A16" w:rsidRPr="00271F3D" w:rsidRDefault="007E2A16" w:rsidP="00C650D8">
      <w:pPr>
        <w:spacing w:after="0" w:line="360" w:lineRule="auto"/>
        <w:jc w:val="both"/>
        <w:rPr>
          <w:rFonts w:ascii="Palatino Linotype" w:hAnsi="Palatino Linotype"/>
          <w:b/>
          <w:bCs/>
          <w:sz w:val="24"/>
          <w:szCs w:val="24"/>
          <w:lang w:val="es-ES"/>
        </w:rPr>
      </w:pPr>
    </w:p>
    <w:p w14:paraId="1414265C" w14:textId="7CE70C8A" w:rsidR="00BF2DC5" w:rsidRPr="00271F3D" w:rsidRDefault="00A52A2B" w:rsidP="00A52A2B">
      <w:pPr>
        <w:spacing w:after="0" w:line="360" w:lineRule="auto"/>
        <w:contextualSpacing/>
        <w:jc w:val="both"/>
        <w:rPr>
          <w:rFonts w:ascii="Palatino Linotype" w:hAnsi="Palatino Linotype"/>
          <w:bCs/>
          <w:sz w:val="24"/>
          <w:szCs w:val="24"/>
        </w:rPr>
      </w:pPr>
      <w:r w:rsidRPr="00271F3D">
        <w:rPr>
          <w:rFonts w:ascii="Palatino Linotype" w:hAnsi="Palatino Linotype"/>
          <w:bCs/>
          <w:sz w:val="24"/>
          <w:szCs w:val="24"/>
        </w:rPr>
        <w:lastRenderedPageBreak/>
        <w:t xml:space="preserve">En función de lo planteado, con relación al documento estadístico remitido mediante informe justificado, se comprende que </w:t>
      </w:r>
      <w:r w:rsidRPr="00271F3D">
        <w:rPr>
          <w:rFonts w:ascii="Palatino Linotype" w:hAnsi="Palatino Linotype"/>
          <w:b/>
          <w:sz w:val="24"/>
          <w:szCs w:val="24"/>
        </w:rPr>
        <w:t xml:space="preserve">El Sujeto Obligado </w:t>
      </w:r>
      <w:r w:rsidR="00BF2DC5" w:rsidRPr="00271F3D">
        <w:rPr>
          <w:rFonts w:ascii="Palatino Linotype" w:hAnsi="Palatino Linotype"/>
          <w:bCs/>
          <w:sz w:val="24"/>
          <w:szCs w:val="24"/>
        </w:rPr>
        <w:t>adjuntó</w:t>
      </w:r>
      <w:r w:rsidRPr="00271F3D">
        <w:rPr>
          <w:rFonts w:ascii="Palatino Linotype" w:hAnsi="Palatino Linotype"/>
          <w:bCs/>
          <w:sz w:val="24"/>
          <w:szCs w:val="24"/>
        </w:rPr>
        <w:t xml:space="preserve"> la información de manera completa</w:t>
      </w:r>
      <w:r w:rsidR="00BF2DC5" w:rsidRPr="00271F3D">
        <w:rPr>
          <w:rFonts w:ascii="Palatino Linotype" w:hAnsi="Palatino Linotype"/>
          <w:bCs/>
          <w:sz w:val="24"/>
          <w:szCs w:val="24"/>
        </w:rPr>
        <w:t>.</w:t>
      </w:r>
    </w:p>
    <w:p w14:paraId="5F7AF235" w14:textId="77777777" w:rsidR="00BF2DC5" w:rsidRPr="00271F3D" w:rsidRDefault="00BF2DC5" w:rsidP="00A52A2B">
      <w:pPr>
        <w:spacing w:after="0" w:line="360" w:lineRule="auto"/>
        <w:contextualSpacing/>
        <w:jc w:val="both"/>
        <w:rPr>
          <w:rFonts w:ascii="Palatino Linotype" w:hAnsi="Palatino Linotype"/>
          <w:bCs/>
          <w:sz w:val="24"/>
          <w:szCs w:val="24"/>
        </w:rPr>
      </w:pPr>
    </w:p>
    <w:p w14:paraId="0750FD1C" w14:textId="3075A671" w:rsidR="00BF2DC5" w:rsidRPr="00271F3D" w:rsidRDefault="00BF2DC5" w:rsidP="00BF2DC5">
      <w:pPr>
        <w:spacing w:after="0" w:line="360" w:lineRule="auto"/>
        <w:contextualSpacing/>
        <w:jc w:val="both"/>
        <w:rPr>
          <w:rFonts w:ascii="Palatino Linotype" w:hAnsi="Palatino Linotype"/>
          <w:b/>
          <w:bCs/>
          <w:i/>
          <w:sz w:val="24"/>
          <w:szCs w:val="24"/>
        </w:rPr>
      </w:pPr>
      <w:r w:rsidRPr="00271F3D">
        <w:rPr>
          <w:rFonts w:ascii="Palatino Linotype" w:hAnsi="Palatino Linotype"/>
          <w:sz w:val="24"/>
          <w:szCs w:val="24"/>
        </w:rPr>
        <w:t xml:space="preserve">Ahora bien, por cuanto hace el motivo de inconformidad referente a </w:t>
      </w:r>
      <w:r w:rsidRPr="00271F3D">
        <w:rPr>
          <w:rFonts w:ascii="Palatino Linotype" w:hAnsi="Palatino Linotype"/>
          <w:i/>
          <w:sz w:val="24"/>
          <w:szCs w:val="24"/>
        </w:rPr>
        <w:t>“…por ello solicito se me facilite las iniciales de la persona o elemento de seguridad pública encargada de dar la información solicitada si es que existe el caso se le solicita simplemente las iniciales para no vulnerar su integridad como miembro activo de seguridad pública para llevar esta solicitud ante</w:t>
      </w:r>
      <w:r w:rsidRPr="00271F3D">
        <w:rPr>
          <w:rFonts w:ascii="Palatino Linotype" w:hAnsi="Palatino Linotype"/>
          <w:sz w:val="24"/>
          <w:szCs w:val="24"/>
        </w:rPr>
        <w:t xml:space="preserve"> </w:t>
      </w:r>
      <w:r w:rsidRPr="00271F3D">
        <w:rPr>
          <w:rFonts w:ascii="Palatino Linotype" w:hAnsi="Palatino Linotype"/>
          <w:i/>
          <w:sz w:val="24"/>
          <w:szCs w:val="24"/>
        </w:rPr>
        <w:t>una autoridad que nos dé una solución a la omisión y a la integración de la información que se le solicita si su información fue recabada procesada y tratada por el mismo comisario o director de seguridad pública por favor omita la solicitud de las iniciales del personal que realizó el trabajo es fundamental entender que como institución pública de gobierno debería de existir la seriedad a la información que se solicita</w:t>
      </w:r>
      <w:r w:rsidRPr="00271F3D">
        <w:rPr>
          <w:rFonts w:ascii="Palatino Linotype" w:hAnsi="Palatino Linotype"/>
          <w:sz w:val="24"/>
          <w:szCs w:val="24"/>
        </w:rPr>
        <w:t>”</w:t>
      </w:r>
      <w:r w:rsidRPr="00271F3D">
        <w:rPr>
          <w:sz w:val="24"/>
          <w:szCs w:val="24"/>
        </w:rPr>
        <w:t xml:space="preserve"> </w:t>
      </w:r>
      <w:r w:rsidRPr="00271F3D">
        <w:rPr>
          <w:rFonts w:ascii="Palatino Linotype" w:hAnsi="Palatino Linotype"/>
          <w:sz w:val="24"/>
          <w:szCs w:val="24"/>
        </w:rPr>
        <w:t xml:space="preserve">resulta menester señalar que del informe justificado se desprende que la información emana del director de seguridad pública y movilidad, así como del servidor público habilitado adscrito al Centro de control, comando, cómputo y comunicación de Chicoloapan. </w:t>
      </w:r>
    </w:p>
    <w:p w14:paraId="3F5E7FB3" w14:textId="77777777" w:rsidR="00BF2DC5" w:rsidRPr="00271F3D" w:rsidRDefault="00BF2DC5" w:rsidP="00BF2DC5">
      <w:pPr>
        <w:spacing w:after="0" w:line="360" w:lineRule="auto"/>
        <w:contextualSpacing/>
        <w:jc w:val="both"/>
        <w:rPr>
          <w:rFonts w:ascii="Palatino Linotype" w:hAnsi="Palatino Linotype"/>
          <w:i/>
          <w:iCs/>
          <w:sz w:val="24"/>
          <w:szCs w:val="24"/>
        </w:rPr>
      </w:pPr>
    </w:p>
    <w:p w14:paraId="2B419DFA" w14:textId="77777777" w:rsidR="00BF2DC5" w:rsidRPr="00271F3D" w:rsidRDefault="00BF2DC5" w:rsidP="00BF2DC5">
      <w:pPr>
        <w:spacing w:after="0" w:line="360" w:lineRule="auto"/>
        <w:jc w:val="both"/>
        <w:rPr>
          <w:rFonts w:ascii="Palatino Linotype" w:hAnsi="Palatino Linotype"/>
          <w:sz w:val="24"/>
          <w:szCs w:val="24"/>
        </w:rPr>
      </w:pPr>
      <w:r w:rsidRPr="00271F3D">
        <w:rPr>
          <w:rFonts w:ascii="Palatino Linotype" w:hAnsi="Palatino Linotype"/>
          <w:sz w:val="24"/>
          <w:szCs w:val="24"/>
        </w:rPr>
        <w:t xml:space="preserve">En este sentido, respecto de los servidores públicos de seguridad que no ostentan mando medio o superior, para dilucidar su naturaleza se trae a colación el criterio orientador </w:t>
      </w:r>
      <w:r w:rsidRPr="00271F3D">
        <w:rPr>
          <w:rFonts w:ascii="Palatino Linotype" w:hAnsi="Palatino Linotype" w:cs="Arial"/>
          <w:sz w:val="24"/>
          <w:szCs w:val="24"/>
        </w:rPr>
        <w:t xml:space="preserve">06/09 emitido </w:t>
      </w:r>
      <w:r w:rsidRPr="00271F3D">
        <w:rPr>
          <w:rFonts w:ascii="Palatino Linotype" w:hAnsi="Palatino Linotype"/>
          <w:sz w:val="24"/>
          <w:szCs w:val="24"/>
        </w:rPr>
        <w:t>por el entonces INAI que a la letra dice:</w:t>
      </w:r>
    </w:p>
    <w:p w14:paraId="0F564728" w14:textId="77777777" w:rsidR="00BF2DC5" w:rsidRPr="00271F3D" w:rsidRDefault="00BF2DC5" w:rsidP="00BF2DC5">
      <w:pPr>
        <w:spacing w:after="0" w:line="360" w:lineRule="auto"/>
        <w:jc w:val="both"/>
        <w:rPr>
          <w:rFonts w:ascii="Palatino Linotype" w:hAnsi="Palatino Linotype"/>
          <w:sz w:val="24"/>
          <w:szCs w:val="24"/>
        </w:rPr>
      </w:pPr>
    </w:p>
    <w:p w14:paraId="7BF47A02" w14:textId="77777777" w:rsidR="00BF2DC5" w:rsidRPr="00271F3D" w:rsidRDefault="00BF2DC5" w:rsidP="00BF2DC5">
      <w:pPr>
        <w:spacing w:after="0" w:line="360" w:lineRule="auto"/>
        <w:ind w:left="567" w:right="616"/>
        <w:jc w:val="both"/>
        <w:rPr>
          <w:rFonts w:ascii="Palatino Linotype" w:hAnsi="Palatino Linotype"/>
          <w:b/>
          <w:bCs/>
          <w:i/>
          <w:sz w:val="24"/>
          <w:szCs w:val="24"/>
          <w:shd w:val="clear" w:color="auto" w:fill="FFFFFF"/>
        </w:rPr>
      </w:pPr>
      <w:r w:rsidRPr="00271F3D">
        <w:rPr>
          <w:rFonts w:ascii="Palatino Linotype" w:eastAsia="Arial" w:hAnsi="Palatino Linotype" w:cs="Arial"/>
          <w:b/>
          <w:i/>
          <w:spacing w:val="-1"/>
          <w:sz w:val="24"/>
          <w:szCs w:val="24"/>
        </w:rPr>
        <w:t>“N</w:t>
      </w:r>
      <w:r w:rsidRPr="00271F3D">
        <w:rPr>
          <w:rFonts w:ascii="Palatino Linotype" w:eastAsia="Arial" w:hAnsi="Palatino Linotype" w:cs="Arial"/>
          <w:b/>
          <w:i/>
          <w:sz w:val="24"/>
          <w:szCs w:val="24"/>
        </w:rPr>
        <w:t>ombres</w:t>
      </w:r>
      <w:r w:rsidRPr="00271F3D">
        <w:rPr>
          <w:rFonts w:ascii="Palatino Linotype" w:eastAsia="Arial" w:hAnsi="Palatino Linotype" w:cs="Arial"/>
          <w:b/>
          <w:i/>
          <w:spacing w:val="2"/>
          <w:sz w:val="24"/>
          <w:szCs w:val="24"/>
        </w:rPr>
        <w:t xml:space="preserve"> </w:t>
      </w:r>
      <w:r w:rsidRPr="00271F3D">
        <w:rPr>
          <w:rFonts w:ascii="Palatino Linotype" w:eastAsia="Arial" w:hAnsi="Palatino Linotype" w:cs="Arial"/>
          <w:b/>
          <w:i/>
          <w:sz w:val="24"/>
          <w:szCs w:val="24"/>
        </w:rPr>
        <w:t>de</w:t>
      </w:r>
      <w:r w:rsidRPr="00271F3D">
        <w:rPr>
          <w:rFonts w:ascii="Palatino Linotype" w:eastAsia="Arial" w:hAnsi="Palatino Linotype" w:cs="Arial"/>
          <w:b/>
          <w:i/>
          <w:spacing w:val="5"/>
          <w:sz w:val="24"/>
          <w:szCs w:val="24"/>
        </w:rPr>
        <w:t xml:space="preserve"> </w:t>
      </w:r>
      <w:r w:rsidRPr="00271F3D">
        <w:rPr>
          <w:rFonts w:ascii="Palatino Linotype" w:eastAsia="Arial" w:hAnsi="Palatino Linotype" w:cs="Arial"/>
          <w:b/>
          <w:i/>
          <w:sz w:val="24"/>
          <w:szCs w:val="24"/>
        </w:rPr>
        <w:t>s</w:t>
      </w:r>
      <w:r w:rsidRPr="00271F3D">
        <w:rPr>
          <w:rFonts w:ascii="Palatino Linotype" w:eastAsia="Arial" w:hAnsi="Palatino Linotype" w:cs="Arial"/>
          <w:b/>
          <w:i/>
          <w:spacing w:val="-3"/>
          <w:sz w:val="24"/>
          <w:szCs w:val="24"/>
        </w:rPr>
        <w:t>e</w:t>
      </w:r>
      <w:r w:rsidRPr="00271F3D">
        <w:rPr>
          <w:rFonts w:ascii="Palatino Linotype" w:eastAsia="Arial" w:hAnsi="Palatino Linotype" w:cs="Arial"/>
          <w:b/>
          <w:i/>
          <w:sz w:val="24"/>
          <w:szCs w:val="24"/>
        </w:rPr>
        <w:t>r</w:t>
      </w:r>
      <w:r w:rsidRPr="00271F3D">
        <w:rPr>
          <w:rFonts w:ascii="Palatino Linotype" w:eastAsia="Arial" w:hAnsi="Palatino Linotype" w:cs="Arial"/>
          <w:b/>
          <w:i/>
          <w:spacing w:val="-2"/>
          <w:sz w:val="24"/>
          <w:szCs w:val="24"/>
        </w:rPr>
        <w:t>v</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o</w:t>
      </w:r>
      <w:r w:rsidRPr="00271F3D">
        <w:rPr>
          <w:rFonts w:ascii="Palatino Linotype" w:eastAsia="Arial" w:hAnsi="Palatino Linotype" w:cs="Arial"/>
          <w:b/>
          <w:i/>
          <w:sz w:val="24"/>
          <w:szCs w:val="24"/>
        </w:rPr>
        <w:t>r</w:t>
      </w:r>
      <w:r w:rsidRPr="00271F3D">
        <w:rPr>
          <w:rFonts w:ascii="Palatino Linotype" w:eastAsia="Arial" w:hAnsi="Palatino Linotype" w:cs="Arial"/>
          <w:b/>
          <w:i/>
          <w:spacing w:val="-2"/>
          <w:sz w:val="24"/>
          <w:szCs w:val="24"/>
        </w:rPr>
        <w:t>e</w:t>
      </w:r>
      <w:r w:rsidRPr="00271F3D">
        <w:rPr>
          <w:rFonts w:ascii="Palatino Linotype" w:eastAsia="Arial" w:hAnsi="Palatino Linotype" w:cs="Arial"/>
          <w:b/>
          <w:i/>
          <w:sz w:val="24"/>
          <w:szCs w:val="24"/>
        </w:rPr>
        <w:t>s</w:t>
      </w:r>
      <w:r w:rsidRPr="00271F3D">
        <w:rPr>
          <w:rFonts w:ascii="Palatino Linotype" w:eastAsia="Arial" w:hAnsi="Palatino Linotype" w:cs="Arial"/>
          <w:b/>
          <w:i/>
          <w:spacing w:val="5"/>
          <w:sz w:val="24"/>
          <w:szCs w:val="24"/>
        </w:rPr>
        <w:t xml:space="preserve"> </w:t>
      </w:r>
      <w:r w:rsidRPr="00271F3D">
        <w:rPr>
          <w:rFonts w:ascii="Palatino Linotype" w:eastAsia="Arial" w:hAnsi="Palatino Linotype" w:cs="Arial"/>
          <w:b/>
          <w:i/>
          <w:sz w:val="24"/>
          <w:szCs w:val="24"/>
        </w:rPr>
        <w:t>p</w:t>
      </w:r>
      <w:r w:rsidRPr="00271F3D">
        <w:rPr>
          <w:rFonts w:ascii="Palatino Linotype" w:eastAsia="Arial" w:hAnsi="Palatino Linotype" w:cs="Arial"/>
          <w:b/>
          <w:i/>
          <w:spacing w:val="-1"/>
          <w:sz w:val="24"/>
          <w:szCs w:val="24"/>
        </w:rPr>
        <w:t>ú</w:t>
      </w:r>
      <w:r w:rsidRPr="00271F3D">
        <w:rPr>
          <w:rFonts w:ascii="Palatino Linotype" w:eastAsia="Arial" w:hAnsi="Palatino Linotype" w:cs="Arial"/>
          <w:b/>
          <w:i/>
          <w:sz w:val="24"/>
          <w:szCs w:val="24"/>
        </w:rPr>
        <w:t>b</w:t>
      </w:r>
      <w:r w:rsidRPr="00271F3D">
        <w:rPr>
          <w:rFonts w:ascii="Palatino Linotype" w:eastAsia="Arial" w:hAnsi="Palatino Linotype" w:cs="Arial"/>
          <w:b/>
          <w:i/>
          <w:spacing w:val="-2"/>
          <w:sz w:val="24"/>
          <w:szCs w:val="24"/>
        </w:rPr>
        <w:t>l</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c</w:t>
      </w:r>
      <w:r w:rsidRPr="00271F3D">
        <w:rPr>
          <w:rFonts w:ascii="Palatino Linotype" w:eastAsia="Arial" w:hAnsi="Palatino Linotype" w:cs="Arial"/>
          <w:b/>
          <w:i/>
          <w:spacing w:val="-1"/>
          <w:sz w:val="24"/>
          <w:szCs w:val="24"/>
        </w:rPr>
        <w:t>o</w:t>
      </w:r>
      <w:r w:rsidRPr="00271F3D">
        <w:rPr>
          <w:rFonts w:ascii="Palatino Linotype" w:eastAsia="Arial" w:hAnsi="Palatino Linotype" w:cs="Arial"/>
          <w:b/>
          <w:i/>
          <w:sz w:val="24"/>
          <w:szCs w:val="24"/>
        </w:rPr>
        <w:t>s</w:t>
      </w:r>
      <w:r w:rsidRPr="00271F3D">
        <w:rPr>
          <w:rFonts w:ascii="Palatino Linotype" w:eastAsia="Arial" w:hAnsi="Palatino Linotype" w:cs="Arial"/>
          <w:b/>
          <w:i/>
          <w:spacing w:val="3"/>
          <w:sz w:val="24"/>
          <w:szCs w:val="24"/>
        </w:rPr>
        <w:t xml:space="preserve"> </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e</w:t>
      </w:r>
      <w:r w:rsidRPr="00271F3D">
        <w:rPr>
          <w:rFonts w:ascii="Palatino Linotype" w:eastAsia="Arial" w:hAnsi="Palatino Linotype" w:cs="Arial"/>
          <w:b/>
          <w:i/>
          <w:sz w:val="24"/>
          <w:szCs w:val="24"/>
        </w:rPr>
        <w:t>dica</w:t>
      </w:r>
      <w:r w:rsidRPr="00271F3D">
        <w:rPr>
          <w:rFonts w:ascii="Palatino Linotype" w:eastAsia="Arial" w:hAnsi="Palatino Linotype" w:cs="Arial"/>
          <w:b/>
          <w:i/>
          <w:spacing w:val="-1"/>
          <w:sz w:val="24"/>
          <w:szCs w:val="24"/>
        </w:rPr>
        <w:t>d</w:t>
      </w:r>
      <w:r w:rsidRPr="00271F3D">
        <w:rPr>
          <w:rFonts w:ascii="Palatino Linotype" w:eastAsia="Arial" w:hAnsi="Palatino Linotype" w:cs="Arial"/>
          <w:b/>
          <w:i/>
          <w:sz w:val="24"/>
          <w:szCs w:val="24"/>
        </w:rPr>
        <w:t>os a</w:t>
      </w:r>
      <w:r w:rsidRPr="00271F3D">
        <w:rPr>
          <w:rFonts w:ascii="Palatino Linotype" w:eastAsia="Arial" w:hAnsi="Palatino Linotype" w:cs="Arial"/>
          <w:b/>
          <w:i/>
          <w:spacing w:val="5"/>
          <w:sz w:val="24"/>
          <w:szCs w:val="24"/>
        </w:rPr>
        <w:t xml:space="preserve"> </w:t>
      </w:r>
      <w:r w:rsidRPr="00271F3D">
        <w:rPr>
          <w:rFonts w:ascii="Palatino Linotype" w:eastAsia="Arial" w:hAnsi="Palatino Linotype" w:cs="Arial"/>
          <w:b/>
          <w:i/>
          <w:sz w:val="24"/>
          <w:szCs w:val="24"/>
        </w:rPr>
        <w:t>a</w:t>
      </w:r>
      <w:r w:rsidRPr="00271F3D">
        <w:rPr>
          <w:rFonts w:ascii="Palatino Linotype" w:eastAsia="Arial" w:hAnsi="Palatino Linotype" w:cs="Arial"/>
          <w:b/>
          <w:i/>
          <w:spacing w:val="-1"/>
          <w:sz w:val="24"/>
          <w:szCs w:val="24"/>
        </w:rPr>
        <w:t>c</w:t>
      </w:r>
      <w:r w:rsidRPr="00271F3D">
        <w:rPr>
          <w:rFonts w:ascii="Palatino Linotype" w:eastAsia="Arial" w:hAnsi="Palatino Linotype" w:cs="Arial"/>
          <w:b/>
          <w:i/>
          <w:spacing w:val="-2"/>
          <w:sz w:val="24"/>
          <w:szCs w:val="24"/>
        </w:rPr>
        <w:t>t</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pacing w:val="-3"/>
          <w:sz w:val="24"/>
          <w:szCs w:val="24"/>
        </w:rPr>
        <w:t>v</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a</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e</w:t>
      </w:r>
      <w:r w:rsidRPr="00271F3D">
        <w:rPr>
          <w:rFonts w:ascii="Palatino Linotype" w:eastAsia="Arial" w:hAnsi="Palatino Linotype" w:cs="Arial"/>
          <w:b/>
          <w:i/>
          <w:sz w:val="24"/>
          <w:szCs w:val="24"/>
        </w:rPr>
        <w:t>s</w:t>
      </w:r>
      <w:r w:rsidRPr="00271F3D">
        <w:rPr>
          <w:rFonts w:ascii="Palatino Linotype" w:eastAsia="Arial" w:hAnsi="Palatino Linotype" w:cs="Arial"/>
          <w:b/>
          <w:i/>
          <w:spacing w:val="5"/>
          <w:sz w:val="24"/>
          <w:szCs w:val="24"/>
        </w:rPr>
        <w:t xml:space="preserve"> </w:t>
      </w:r>
      <w:r w:rsidRPr="00271F3D">
        <w:rPr>
          <w:rFonts w:ascii="Palatino Linotype" w:eastAsia="Arial" w:hAnsi="Palatino Linotype" w:cs="Arial"/>
          <w:b/>
          <w:i/>
          <w:sz w:val="24"/>
          <w:szCs w:val="24"/>
        </w:rPr>
        <w:t>en ma</w:t>
      </w:r>
      <w:r w:rsidRPr="00271F3D">
        <w:rPr>
          <w:rFonts w:ascii="Palatino Linotype" w:eastAsia="Arial" w:hAnsi="Palatino Linotype" w:cs="Arial"/>
          <w:b/>
          <w:i/>
          <w:spacing w:val="1"/>
          <w:sz w:val="24"/>
          <w:szCs w:val="24"/>
        </w:rPr>
        <w:t>t</w:t>
      </w:r>
      <w:r w:rsidRPr="00271F3D">
        <w:rPr>
          <w:rFonts w:ascii="Palatino Linotype" w:eastAsia="Arial" w:hAnsi="Palatino Linotype" w:cs="Arial"/>
          <w:b/>
          <w:i/>
          <w:spacing w:val="-3"/>
          <w:sz w:val="24"/>
          <w:szCs w:val="24"/>
        </w:rPr>
        <w:t>e</w:t>
      </w:r>
      <w:r w:rsidRPr="00271F3D">
        <w:rPr>
          <w:rFonts w:ascii="Palatino Linotype" w:eastAsia="Arial" w:hAnsi="Palatino Linotype" w:cs="Arial"/>
          <w:b/>
          <w:i/>
          <w:spacing w:val="-2"/>
          <w:sz w:val="24"/>
          <w:szCs w:val="24"/>
        </w:rPr>
        <w:t>r</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a</w:t>
      </w:r>
      <w:r w:rsidRPr="00271F3D">
        <w:rPr>
          <w:rFonts w:ascii="Palatino Linotype" w:eastAsia="Arial" w:hAnsi="Palatino Linotype" w:cs="Arial"/>
          <w:b/>
          <w:i/>
          <w:spacing w:val="5"/>
          <w:sz w:val="24"/>
          <w:szCs w:val="24"/>
        </w:rPr>
        <w:t xml:space="preserve"> </w:t>
      </w:r>
      <w:r w:rsidRPr="00271F3D">
        <w:rPr>
          <w:rFonts w:ascii="Palatino Linotype" w:eastAsia="Arial" w:hAnsi="Palatino Linotype" w:cs="Arial"/>
          <w:b/>
          <w:i/>
          <w:sz w:val="24"/>
          <w:szCs w:val="24"/>
        </w:rPr>
        <w:t>de</w:t>
      </w:r>
      <w:r w:rsidRPr="00271F3D">
        <w:rPr>
          <w:rFonts w:ascii="Palatino Linotype" w:eastAsia="Arial" w:hAnsi="Palatino Linotype" w:cs="Arial"/>
          <w:b/>
          <w:i/>
          <w:spacing w:val="2"/>
          <w:sz w:val="24"/>
          <w:szCs w:val="24"/>
        </w:rPr>
        <w:t xml:space="preserve"> </w:t>
      </w:r>
      <w:r w:rsidRPr="00271F3D">
        <w:rPr>
          <w:rFonts w:ascii="Palatino Linotype" w:eastAsia="Arial" w:hAnsi="Palatino Linotype" w:cs="Arial"/>
          <w:b/>
          <w:i/>
          <w:sz w:val="24"/>
          <w:szCs w:val="24"/>
        </w:rPr>
        <w:t>s</w:t>
      </w:r>
      <w:r w:rsidRPr="00271F3D">
        <w:rPr>
          <w:rFonts w:ascii="Palatino Linotype" w:eastAsia="Arial" w:hAnsi="Palatino Linotype" w:cs="Arial"/>
          <w:b/>
          <w:i/>
          <w:spacing w:val="-1"/>
          <w:sz w:val="24"/>
          <w:szCs w:val="24"/>
        </w:rPr>
        <w:t>e</w:t>
      </w:r>
      <w:r w:rsidRPr="00271F3D">
        <w:rPr>
          <w:rFonts w:ascii="Palatino Linotype" w:eastAsia="Arial" w:hAnsi="Palatino Linotype" w:cs="Arial"/>
          <w:b/>
          <w:i/>
          <w:sz w:val="24"/>
          <w:szCs w:val="24"/>
        </w:rPr>
        <w:t>g</w:t>
      </w:r>
      <w:r w:rsidRPr="00271F3D">
        <w:rPr>
          <w:rFonts w:ascii="Palatino Linotype" w:eastAsia="Arial" w:hAnsi="Palatino Linotype" w:cs="Arial"/>
          <w:b/>
          <w:i/>
          <w:spacing w:val="-3"/>
          <w:sz w:val="24"/>
          <w:szCs w:val="24"/>
        </w:rPr>
        <w:t>u</w:t>
      </w:r>
      <w:r w:rsidRPr="00271F3D">
        <w:rPr>
          <w:rFonts w:ascii="Palatino Linotype" w:eastAsia="Arial" w:hAnsi="Palatino Linotype" w:cs="Arial"/>
          <w:b/>
          <w:i/>
          <w:sz w:val="24"/>
          <w:szCs w:val="24"/>
        </w:rPr>
        <w:t>r</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a</w:t>
      </w:r>
      <w:r w:rsidRPr="00271F3D">
        <w:rPr>
          <w:rFonts w:ascii="Palatino Linotype" w:eastAsia="Arial" w:hAnsi="Palatino Linotype" w:cs="Arial"/>
          <w:b/>
          <w:i/>
          <w:spacing w:val="-3"/>
          <w:sz w:val="24"/>
          <w:szCs w:val="24"/>
        </w:rPr>
        <w:t>d</w:t>
      </w:r>
      <w:r w:rsidRPr="00271F3D">
        <w:rPr>
          <w:rFonts w:ascii="Palatino Linotype" w:eastAsia="Arial" w:hAnsi="Palatino Linotype" w:cs="Arial"/>
          <w:b/>
          <w:i/>
          <w:sz w:val="24"/>
          <w:szCs w:val="24"/>
        </w:rPr>
        <w:t>, p</w:t>
      </w:r>
      <w:r w:rsidRPr="00271F3D">
        <w:rPr>
          <w:rFonts w:ascii="Palatino Linotype" w:eastAsia="Arial" w:hAnsi="Palatino Linotype" w:cs="Arial"/>
          <w:b/>
          <w:i/>
          <w:spacing w:val="-1"/>
          <w:sz w:val="24"/>
          <w:szCs w:val="24"/>
        </w:rPr>
        <w:t>o</w:t>
      </w:r>
      <w:r w:rsidRPr="00271F3D">
        <w:rPr>
          <w:rFonts w:ascii="Palatino Linotype" w:eastAsia="Arial" w:hAnsi="Palatino Linotype" w:cs="Arial"/>
          <w:b/>
          <w:i/>
          <w:sz w:val="24"/>
          <w:szCs w:val="24"/>
        </w:rPr>
        <w:t>r</w:t>
      </w:r>
      <w:r w:rsidRPr="00271F3D">
        <w:rPr>
          <w:rFonts w:ascii="Palatino Linotype" w:eastAsia="Arial" w:hAnsi="Palatino Linotype" w:cs="Arial"/>
          <w:b/>
          <w:i/>
          <w:spacing w:val="11"/>
          <w:sz w:val="24"/>
          <w:szCs w:val="24"/>
        </w:rPr>
        <w:t xml:space="preserve"> </w:t>
      </w:r>
      <w:r w:rsidRPr="00271F3D">
        <w:rPr>
          <w:rFonts w:ascii="Palatino Linotype" w:eastAsia="Arial" w:hAnsi="Palatino Linotype" w:cs="Arial"/>
          <w:b/>
          <w:i/>
          <w:sz w:val="24"/>
          <w:szCs w:val="24"/>
        </w:rPr>
        <w:t>e</w:t>
      </w:r>
      <w:r w:rsidRPr="00271F3D">
        <w:rPr>
          <w:rFonts w:ascii="Palatino Linotype" w:eastAsia="Arial" w:hAnsi="Palatino Linotype" w:cs="Arial"/>
          <w:b/>
          <w:i/>
          <w:spacing w:val="-1"/>
          <w:sz w:val="24"/>
          <w:szCs w:val="24"/>
        </w:rPr>
        <w:t>x</w:t>
      </w:r>
      <w:r w:rsidRPr="00271F3D">
        <w:rPr>
          <w:rFonts w:ascii="Palatino Linotype" w:eastAsia="Arial" w:hAnsi="Palatino Linotype" w:cs="Arial"/>
          <w:b/>
          <w:i/>
          <w:sz w:val="24"/>
          <w:szCs w:val="24"/>
        </w:rPr>
        <w:t>c</w:t>
      </w:r>
      <w:r w:rsidRPr="00271F3D">
        <w:rPr>
          <w:rFonts w:ascii="Palatino Linotype" w:eastAsia="Arial" w:hAnsi="Palatino Linotype" w:cs="Arial"/>
          <w:b/>
          <w:i/>
          <w:spacing w:val="-1"/>
          <w:sz w:val="24"/>
          <w:szCs w:val="24"/>
        </w:rPr>
        <w:t>e</w:t>
      </w:r>
      <w:r w:rsidRPr="00271F3D">
        <w:rPr>
          <w:rFonts w:ascii="Palatino Linotype" w:eastAsia="Arial" w:hAnsi="Palatino Linotype" w:cs="Arial"/>
          <w:b/>
          <w:i/>
          <w:sz w:val="24"/>
          <w:szCs w:val="24"/>
        </w:rPr>
        <w:t>p</w:t>
      </w:r>
      <w:r w:rsidRPr="00271F3D">
        <w:rPr>
          <w:rFonts w:ascii="Palatino Linotype" w:eastAsia="Arial" w:hAnsi="Palatino Linotype" w:cs="Arial"/>
          <w:b/>
          <w:i/>
          <w:spacing w:val="-1"/>
          <w:sz w:val="24"/>
          <w:szCs w:val="24"/>
        </w:rPr>
        <w:t>c</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ón</w:t>
      </w:r>
      <w:r w:rsidRPr="00271F3D">
        <w:rPr>
          <w:rFonts w:ascii="Palatino Linotype" w:eastAsia="Arial" w:hAnsi="Palatino Linotype" w:cs="Arial"/>
          <w:b/>
          <w:i/>
          <w:spacing w:val="10"/>
          <w:sz w:val="24"/>
          <w:szCs w:val="24"/>
        </w:rPr>
        <w:t xml:space="preserve"> </w:t>
      </w:r>
      <w:r w:rsidRPr="00271F3D">
        <w:rPr>
          <w:rFonts w:ascii="Palatino Linotype" w:eastAsia="Arial" w:hAnsi="Palatino Linotype" w:cs="Arial"/>
          <w:b/>
          <w:i/>
          <w:sz w:val="24"/>
          <w:szCs w:val="24"/>
        </w:rPr>
        <w:t>p</w:t>
      </w:r>
      <w:r w:rsidRPr="00271F3D">
        <w:rPr>
          <w:rFonts w:ascii="Palatino Linotype" w:eastAsia="Arial" w:hAnsi="Palatino Linotype" w:cs="Arial"/>
          <w:b/>
          <w:i/>
          <w:spacing w:val="-1"/>
          <w:sz w:val="24"/>
          <w:szCs w:val="24"/>
        </w:rPr>
        <w:t>u</w:t>
      </w:r>
      <w:r w:rsidRPr="00271F3D">
        <w:rPr>
          <w:rFonts w:ascii="Palatino Linotype" w:eastAsia="Arial" w:hAnsi="Palatino Linotype" w:cs="Arial"/>
          <w:b/>
          <w:i/>
          <w:sz w:val="24"/>
          <w:szCs w:val="24"/>
        </w:rPr>
        <w:t>e</w:t>
      </w:r>
      <w:r w:rsidRPr="00271F3D">
        <w:rPr>
          <w:rFonts w:ascii="Palatino Linotype" w:eastAsia="Arial" w:hAnsi="Palatino Linotype" w:cs="Arial"/>
          <w:b/>
          <w:i/>
          <w:spacing w:val="-1"/>
          <w:sz w:val="24"/>
          <w:szCs w:val="24"/>
        </w:rPr>
        <w:t>d</w:t>
      </w:r>
      <w:r w:rsidRPr="00271F3D">
        <w:rPr>
          <w:rFonts w:ascii="Palatino Linotype" w:eastAsia="Arial" w:hAnsi="Palatino Linotype" w:cs="Arial"/>
          <w:b/>
          <w:i/>
          <w:sz w:val="24"/>
          <w:szCs w:val="24"/>
        </w:rPr>
        <w:t>en</w:t>
      </w:r>
      <w:r w:rsidRPr="00271F3D">
        <w:rPr>
          <w:rFonts w:ascii="Palatino Linotype" w:eastAsia="Arial" w:hAnsi="Palatino Linotype" w:cs="Arial"/>
          <w:b/>
          <w:i/>
          <w:spacing w:val="7"/>
          <w:sz w:val="24"/>
          <w:szCs w:val="24"/>
        </w:rPr>
        <w:t xml:space="preserve"> </w:t>
      </w:r>
      <w:r w:rsidRPr="00271F3D">
        <w:rPr>
          <w:rFonts w:ascii="Palatino Linotype" w:eastAsia="Arial" w:hAnsi="Palatino Linotype" w:cs="Arial"/>
          <w:b/>
          <w:i/>
          <w:sz w:val="24"/>
          <w:szCs w:val="24"/>
        </w:rPr>
        <w:t>c</w:t>
      </w:r>
      <w:r w:rsidRPr="00271F3D">
        <w:rPr>
          <w:rFonts w:ascii="Palatino Linotype" w:eastAsia="Arial" w:hAnsi="Palatino Linotype" w:cs="Arial"/>
          <w:b/>
          <w:i/>
          <w:spacing w:val="-1"/>
          <w:sz w:val="24"/>
          <w:szCs w:val="24"/>
        </w:rPr>
        <w:t>o</w:t>
      </w:r>
      <w:r w:rsidRPr="00271F3D">
        <w:rPr>
          <w:rFonts w:ascii="Palatino Linotype" w:eastAsia="Arial" w:hAnsi="Palatino Linotype" w:cs="Arial"/>
          <w:b/>
          <w:i/>
          <w:sz w:val="24"/>
          <w:szCs w:val="24"/>
        </w:rPr>
        <w:t>n</w:t>
      </w:r>
      <w:r w:rsidRPr="00271F3D">
        <w:rPr>
          <w:rFonts w:ascii="Palatino Linotype" w:eastAsia="Arial" w:hAnsi="Palatino Linotype" w:cs="Arial"/>
          <w:b/>
          <w:i/>
          <w:spacing w:val="-1"/>
          <w:sz w:val="24"/>
          <w:szCs w:val="24"/>
        </w:rPr>
        <w:t>s</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z w:val="24"/>
          <w:szCs w:val="24"/>
        </w:rPr>
        <w:t>d</w:t>
      </w:r>
      <w:r w:rsidRPr="00271F3D">
        <w:rPr>
          <w:rFonts w:ascii="Palatino Linotype" w:eastAsia="Arial" w:hAnsi="Palatino Linotype" w:cs="Arial"/>
          <w:b/>
          <w:i/>
          <w:spacing w:val="-1"/>
          <w:sz w:val="24"/>
          <w:szCs w:val="24"/>
        </w:rPr>
        <w:t>e</w:t>
      </w:r>
      <w:r w:rsidRPr="00271F3D">
        <w:rPr>
          <w:rFonts w:ascii="Palatino Linotype" w:eastAsia="Arial" w:hAnsi="Palatino Linotype" w:cs="Arial"/>
          <w:b/>
          <w:i/>
          <w:sz w:val="24"/>
          <w:szCs w:val="24"/>
        </w:rPr>
        <w:t>rarse</w:t>
      </w:r>
      <w:r w:rsidRPr="00271F3D">
        <w:rPr>
          <w:rFonts w:ascii="Palatino Linotype" w:eastAsia="Arial" w:hAnsi="Palatino Linotype" w:cs="Arial"/>
          <w:b/>
          <w:i/>
          <w:spacing w:val="8"/>
          <w:sz w:val="24"/>
          <w:szCs w:val="24"/>
        </w:rPr>
        <w:t xml:space="preserve"> </w:t>
      </w:r>
      <w:r w:rsidRPr="00271F3D">
        <w:rPr>
          <w:rFonts w:ascii="Palatino Linotype" w:eastAsia="Arial" w:hAnsi="Palatino Linotype" w:cs="Arial"/>
          <w:b/>
          <w:i/>
          <w:spacing w:val="1"/>
          <w:sz w:val="24"/>
          <w:szCs w:val="24"/>
        </w:rPr>
        <w:t>i</w:t>
      </w:r>
      <w:r w:rsidRPr="00271F3D">
        <w:rPr>
          <w:rFonts w:ascii="Palatino Linotype" w:eastAsia="Arial" w:hAnsi="Palatino Linotype" w:cs="Arial"/>
          <w:b/>
          <w:i/>
          <w:spacing w:val="-3"/>
          <w:sz w:val="24"/>
          <w:szCs w:val="24"/>
        </w:rPr>
        <w:t>n</w:t>
      </w:r>
      <w:r w:rsidRPr="00271F3D">
        <w:rPr>
          <w:rFonts w:ascii="Palatino Linotype" w:eastAsia="Arial" w:hAnsi="Palatino Linotype" w:cs="Arial"/>
          <w:b/>
          <w:i/>
          <w:spacing w:val="1"/>
          <w:sz w:val="24"/>
          <w:szCs w:val="24"/>
        </w:rPr>
        <w:t>f</w:t>
      </w:r>
      <w:r w:rsidRPr="00271F3D">
        <w:rPr>
          <w:rFonts w:ascii="Palatino Linotype" w:eastAsia="Arial" w:hAnsi="Palatino Linotype" w:cs="Arial"/>
          <w:b/>
          <w:i/>
          <w:sz w:val="24"/>
          <w:szCs w:val="24"/>
        </w:rPr>
        <w:t>orm</w:t>
      </w:r>
      <w:r w:rsidRPr="00271F3D">
        <w:rPr>
          <w:rFonts w:ascii="Palatino Linotype" w:eastAsia="Arial" w:hAnsi="Palatino Linotype" w:cs="Arial"/>
          <w:b/>
          <w:i/>
          <w:spacing w:val="-2"/>
          <w:sz w:val="24"/>
          <w:szCs w:val="24"/>
        </w:rPr>
        <w:t>a</w:t>
      </w:r>
      <w:r w:rsidRPr="00271F3D">
        <w:rPr>
          <w:rFonts w:ascii="Palatino Linotype" w:eastAsia="Arial" w:hAnsi="Palatino Linotype" w:cs="Arial"/>
          <w:b/>
          <w:i/>
          <w:sz w:val="24"/>
          <w:szCs w:val="24"/>
        </w:rPr>
        <w:t>ción</w:t>
      </w:r>
      <w:r w:rsidRPr="00271F3D">
        <w:rPr>
          <w:rFonts w:ascii="Palatino Linotype" w:eastAsia="Arial" w:hAnsi="Palatino Linotype" w:cs="Arial"/>
          <w:b/>
          <w:i/>
          <w:spacing w:val="10"/>
          <w:sz w:val="24"/>
          <w:szCs w:val="24"/>
        </w:rPr>
        <w:t xml:space="preserve"> </w:t>
      </w:r>
      <w:r w:rsidRPr="00271F3D">
        <w:rPr>
          <w:rFonts w:ascii="Palatino Linotype" w:eastAsia="Arial" w:hAnsi="Palatino Linotype" w:cs="Arial"/>
          <w:b/>
          <w:i/>
          <w:sz w:val="24"/>
          <w:szCs w:val="24"/>
        </w:rPr>
        <w:t>reser</w:t>
      </w:r>
      <w:r w:rsidRPr="00271F3D">
        <w:rPr>
          <w:rFonts w:ascii="Palatino Linotype" w:eastAsia="Arial" w:hAnsi="Palatino Linotype" w:cs="Arial"/>
          <w:b/>
          <w:i/>
          <w:spacing w:val="-3"/>
          <w:sz w:val="24"/>
          <w:szCs w:val="24"/>
        </w:rPr>
        <w:t>v</w:t>
      </w:r>
      <w:r w:rsidRPr="00271F3D">
        <w:rPr>
          <w:rFonts w:ascii="Palatino Linotype" w:eastAsia="Arial" w:hAnsi="Palatino Linotype" w:cs="Arial"/>
          <w:b/>
          <w:i/>
          <w:sz w:val="24"/>
          <w:szCs w:val="24"/>
        </w:rPr>
        <w:t>a</w:t>
      </w:r>
      <w:r w:rsidRPr="00271F3D">
        <w:rPr>
          <w:rFonts w:ascii="Palatino Linotype" w:eastAsia="Arial" w:hAnsi="Palatino Linotype" w:cs="Arial"/>
          <w:b/>
          <w:i/>
          <w:spacing w:val="-1"/>
          <w:sz w:val="24"/>
          <w:szCs w:val="24"/>
        </w:rPr>
        <w:t>d</w:t>
      </w:r>
      <w:r w:rsidRPr="00271F3D">
        <w:rPr>
          <w:rFonts w:ascii="Palatino Linotype" w:eastAsia="Arial" w:hAnsi="Palatino Linotype" w:cs="Arial"/>
          <w:b/>
          <w:i/>
          <w:sz w:val="24"/>
          <w:szCs w:val="24"/>
        </w:rPr>
        <w:t>a.</w:t>
      </w:r>
      <w:r w:rsidRPr="00271F3D">
        <w:rPr>
          <w:rFonts w:ascii="Palatino Linotype" w:eastAsia="Arial" w:hAnsi="Palatino Linotype" w:cs="Arial"/>
          <w:b/>
          <w:i/>
          <w:spacing w:val="14"/>
          <w:sz w:val="24"/>
          <w:szCs w:val="24"/>
        </w:rPr>
        <w:t xml:space="preserve"> </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3"/>
          <w:sz w:val="24"/>
          <w:szCs w:val="24"/>
        </w:rPr>
        <w:t>on</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m</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con el ar</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cu</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z w:val="24"/>
          <w:szCs w:val="24"/>
        </w:rPr>
        <w:t>7,</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fr</w:t>
      </w:r>
      <w:r w:rsidRPr="00271F3D">
        <w:rPr>
          <w:rFonts w:ascii="Palatino Linotype" w:eastAsia="Arial" w:hAnsi="Palatino Linotype" w:cs="Arial"/>
          <w:i/>
          <w:sz w:val="24"/>
          <w:szCs w:val="24"/>
        </w:rPr>
        <w:t>acc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I</w:t>
      </w:r>
      <w:r w:rsidRPr="00271F3D">
        <w:rPr>
          <w:rFonts w:ascii="Palatino Linotype" w:eastAsia="Arial" w:hAnsi="Palatino Linotype" w:cs="Arial"/>
          <w:i/>
          <w:spacing w:val="7"/>
          <w:sz w:val="24"/>
          <w:szCs w:val="24"/>
        </w:rPr>
        <w:t xml:space="preserve"> </w:t>
      </w:r>
      <w:r w:rsidRPr="00271F3D">
        <w:rPr>
          <w:rFonts w:ascii="Palatino Linotype" w:eastAsia="Arial" w:hAnsi="Palatino Linotype" w:cs="Arial"/>
          <w:i/>
          <w:sz w:val="24"/>
          <w:szCs w:val="24"/>
        </w:rPr>
        <w:t>y</w:t>
      </w:r>
      <w:r w:rsidRPr="00271F3D">
        <w:rPr>
          <w:rFonts w:ascii="Palatino Linotype" w:eastAsia="Arial" w:hAnsi="Palatino Linotype" w:cs="Arial"/>
          <w:i/>
          <w:spacing w:val="1"/>
          <w:sz w:val="24"/>
          <w:szCs w:val="24"/>
        </w:rPr>
        <w:t xml:space="preserve"> I</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I</w:t>
      </w:r>
      <w:r w:rsidRPr="00271F3D">
        <w:rPr>
          <w:rFonts w:ascii="Palatino Linotype" w:eastAsia="Arial" w:hAnsi="Palatino Linotype" w:cs="Arial"/>
          <w:i/>
          <w:spacing w:val="7"/>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L</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y</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F</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al</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2"/>
          <w:sz w:val="24"/>
          <w:szCs w:val="24"/>
        </w:rPr>
        <w:t>T</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ns</w:t>
      </w:r>
      <w:r w:rsidRPr="00271F3D">
        <w:rPr>
          <w:rFonts w:ascii="Palatino Linotype" w:eastAsia="Arial" w:hAnsi="Palatino Linotype" w:cs="Arial"/>
          <w:i/>
          <w:spacing w:val="-1"/>
          <w:sz w:val="24"/>
          <w:szCs w:val="24"/>
        </w:rPr>
        <w:t>p</w:t>
      </w:r>
      <w:r w:rsidRPr="00271F3D">
        <w:rPr>
          <w:rFonts w:ascii="Palatino Linotype" w:eastAsia="Arial" w:hAnsi="Palatino Linotype" w:cs="Arial"/>
          <w:i/>
          <w:sz w:val="24"/>
          <w:szCs w:val="24"/>
        </w:rPr>
        <w:t>arenc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a</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z w:val="24"/>
          <w:szCs w:val="24"/>
        </w:rPr>
        <w:lastRenderedPageBreak/>
        <w:t>y</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cceso a</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f</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 xml:space="preserve">ón </w:t>
      </w:r>
      <w:r w:rsidRPr="00271F3D">
        <w:rPr>
          <w:rFonts w:ascii="Palatino Linotype" w:eastAsia="Arial" w:hAnsi="Palatino Linotype" w:cs="Arial"/>
          <w:i/>
          <w:spacing w:val="-1"/>
          <w:sz w:val="24"/>
          <w:szCs w:val="24"/>
        </w:rPr>
        <w:t>P</w:t>
      </w:r>
      <w:r w:rsidRPr="00271F3D">
        <w:rPr>
          <w:rFonts w:ascii="Palatino Linotype" w:eastAsia="Arial" w:hAnsi="Palatino Linotype" w:cs="Arial"/>
          <w:i/>
          <w:sz w:val="24"/>
          <w:szCs w:val="24"/>
        </w:rPr>
        <w:t>ú</w:t>
      </w:r>
      <w:r w:rsidRPr="00271F3D">
        <w:rPr>
          <w:rFonts w:ascii="Palatino Linotype" w:eastAsia="Arial" w:hAnsi="Palatino Linotype" w:cs="Arial"/>
          <w:i/>
          <w:spacing w:val="-1"/>
          <w:sz w:val="24"/>
          <w:szCs w:val="24"/>
        </w:rPr>
        <w:t>bli</w:t>
      </w:r>
      <w:r w:rsidRPr="00271F3D">
        <w:rPr>
          <w:rFonts w:ascii="Palatino Linotype" w:eastAsia="Arial" w:hAnsi="Palatino Linotype" w:cs="Arial"/>
          <w:i/>
          <w:sz w:val="24"/>
          <w:szCs w:val="24"/>
        </w:rPr>
        <w:t>ca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G</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b</w:t>
      </w:r>
      <w:r w:rsidRPr="00271F3D">
        <w:rPr>
          <w:rFonts w:ascii="Palatino Linotype" w:eastAsia="Arial" w:hAnsi="Palatino Linotype" w:cs="Arial"/>
          <w:i/>
          <w:sz w:val="24"/>
          <w:szCs w:val="24"/>
        </w:rPr>
        <w:t>ern</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el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o</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bre</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o</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cos</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f</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ac</w:t>
      </w:r>
      <w:r w:rsidRPr="00271F3D">
        <w:rPr>
          <w:rFonts w:ascii="Palatino Linotype" w:eastAsia="Arial" w:hAnsi="Palatino Linotype" w:cs="Arial"/>
          <w:i/>
          <w:spacing w:val="-4"/>
          <w:sz w:val="24"/>
          <w:szCs w:val="24"/>
        </w:rPr>
        <w:t>i</w:t>
      </w:r>
      <w:r w:rsidRPr="00271F3D">
        <w:rPr>
          <w:rFonts w:ascii="Palatino Linotype" w:eastAsia="Arial" w:hAnsi="Palatino Linotype" w:cs="Arial"/>
          <w:i/>
          <w:sz w:val="24"/>
          <w:szCs w:val="24"/>
        </w:rPr>
        <w:t>ón</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n</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ura</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z</w:t>
      </w:r>
      <w:r w:rsidRPr="00271F3D">
        <w:rPr>
          <w:rFonts w:ascii="Palatino Linotype" w:eastAsia="Arial" w:hAnsi="Palatino Linotype" w:cs="Arial"/>
          <w:i/>
          <w:sz w:val="24"/>
          <w:szCs w:val="24"/>
        </w:rPr>
        <w:t>a 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ca.</w:t>
      </w:r>
      <w:r w:rsidRPr="00271F3D">
        <w:rPr>
          <w:rFonts w:ascii="Palatino Linotype" w:eastAsia="Arial" w:hAnsi="Palatino Linotype" w:cs="Arial"/>
          <w:i/>
          <w:spacing w:val="7"/>
          <w:sz w:val="24"/>
          <w:szCs w:val="24"/>
        </w:rPr>
        <w:t xml:space="preserve"> </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b</w:t>
      </w:r>
      <w:r w:rsidRPr="00271F3D">
        <w:rPr>
          <w:rFonts w:ascii="Palatino Linotype" w:eastAsia="Arial" w:hAnsi="Palatino Linotype" w:cs="Arial"/>
          <w:i/>
          <w:spacing w:val="-2"/>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nte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z w:val="24"/>
          <w:szCs w:val="24"/>
        </w:rPr>
        <w:t>,</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z w:val="24"/>
          <w:szCs w:val="24"/>
        </w:rPr>
        <w:t>el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m</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prece</w:t>
      </w:r>
      <w:r w:rsidRPr="00271F3D">
        <w:rPr>
          <w:rFonts w:ascii="Palatino Linotype" w:eastAsia="Arial" w:hAnsi="Palatino Linotype" w:cs="Arial"/>
          <w:i/>
          <w:spacing w:val="-3"/>
          <w:sz w:val="24"/>
          <w:szCs w:val="24"/>
        </w:rPr>
        <w:t>p</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o</w:t>
      </w:r>
      <w:r w:rsidRPr="00271F3D">
        <w:rPr>
          <w:rFonts w:ascii="Palatino Linotype" w:eastAsia="Arial" w:hAnsi="Palatino Linotype" w:cs="Arial"/>
          <w:i/>
          <w:spacing w:val="6"/>
          <w:sz w:val="24"/>
          <w:szCs w:val="24"/>
        </w:rPr>
        <w:t xml:space="preserve"> </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bl</w:t>
      </w:r>
      <w:r w:rsidRPr="00271F3D">
        <w:rPr>
          <w:rFonts w:ascii="Palatino Linotype" w:eastAsia="Arial" w:hAnsi="Palatino Linotype" w:cs="Arial"/>
          <w:i/>
          <w:sz w:val="24"/>
          <w:szCs w:val="24"/>
        </w:rPr>
        <w:t>ece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6"/>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o</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ili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6"/>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x</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an e</w:t>
      </w:r>
      <w:r w:rsidRPr="00271F3D">
        <w:rPr>
          <w:rFonts w:ascii="Palatino Linotype" w:eastAsia="Arial" w:hAnsi="Palatino Linotype" w:cs="Arial"/>
          <w:i/>
          <w:spacing w:val="-3"/>
          <w:sz w:val="24"/>
          <w:szCs w:val="24"/>
        </w:rPr>
        <w:t>x</w:t>
      </w:r>
      <w:r w:rsidRPr="00271F3D">
        <w:rPr>
          <w:rFonts w:ascii="Palatino Linotype" w:eastAsia="Arial" w:hAnsi="Palatino Linotype" w:cs="Arial"/>
          <w:i/>
          <w:sz w:val="24"/>
          <w:szCs w:val="24"/>
        </w:rPr>
        <w:t>ce</w:t>
      </w:r>
      <w:r w:rsidRPr="00271F3D">
        <w:rPr>
          <w:rFonts w:ascii="Palatino Linotype" w:eastAsia="Arial" w:hAnsi="Palatino Linotype" w:cs="Arial"/>
          <w:i/>
          <w:spacing w:val="-1"/>
          <w:sz w:val="24"/>
          <w:szCs w:val="24"/>
        </w:rPr>
        <w:t>p</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20"/>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20"/>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as</w:t>
      </w:r>
      <w:r w:rsidRPr="00271F3D">
        <w:rPr>
          <w:rFonts w:ascii="Palatino Linotype" w:eastAsia="Arial" w:hAnsi="Palatino Linotype" w:cs="Arial"/>
          <w:i/>
          <w:spacing w:val="18"/>
          <w:sz w:val="24"/>
          <w:szCs w:val="24"/>
        </w:rPr>
        <w:t xml:space="preserve"> </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bli</w:t>
      </w:r>
      <w:r w:rsidRPr="00271F3D">
        <w:rPr>
          <w:rFonts w:ascii="Palatino Linotype" w:eastAsia="Arial" w:hAnsi="Palatino Linotype" w:cs="Arial"/>
          <w:i/>
          <w:spacing w:val="2"/>
          <w:sz w:val="24"/>
          <w:szCs w:val="24"/>
        </w:rPr>
        <w:t>g</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20"/>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h</w:t>
      </w:r>
      <w:r w:rsidRPr="00271F3D">
        <w:rPr>
          <w:rFonts w:ascii="Palatino Linotype" w:eastAsia="Arial" w:hAnsi="Palatino Linotype" w:cs="Arial"/>
          <w:i/>
          <w:sz w:val="24"/>
          <w:szCs w:val="24"/>
        </w:rPr>
        <w:t>í</w:t>
      </w:r>
      <w:r w:rsidRPr="00271F3D">
        <w:rPr>
          <w:rFonts w:ascii="Palatino Linotype" w:eastAsia="Arial" w:hAnsi="Palatino Linotype" w:cs="Arial"/>
          <w:i/>
          <w:spacing w:val="17"/>
          <w:sz w:val="24"/>
          <w:szCs w:val="24"/>
        </w:rPr>
        <w:t xml:space="preserve"> </w:t>
      </w:r>
      <w:r w:rsidRPr="00271F3D">
        <w:rPr>
          <w:rFonts w:ascii="Palatino Linotype" w:eastAsia="Arial" w:hAnsi="Palatino Linotype" w:cs="Arial"/>
          <w:i/>
          <w:sz w:val="24"/>
          <w:szCs w:val="24"/>
        </w:rPr>
        <w:t>estab</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ec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s</w:t>
      </w:r>
      <w:r w:rsidRPr="00271F3D">
        <w:rPr>
          <w:rFonts w:ascii="Palatino Linotype" w:eastAsia="Arial" w:hAnsi="Palatino Linotype" w:cs="Arial"/>
          <w:i/>
          <w:spacing w:val="16"/>
          <w:sz w:val="24"/>
          <w:szCs w:val="24"/>
        </w:rPr>
        <w:t xml:space="preserve"> </w:t>
      </w:r>
      <w:r w:rsidRPr="00271F3D">
        <w:rPr>
          <w:rFonts w:ascii="Palatino Linotype" w:eastAsia="Arial" w:hAnsi="Palatino Linotype" w:cs="Arial"/>
          <w:i/>
          <w:sz w:val="24"/>
          <w:szCs w:val="24"/>
        </w:rPr>
        <w:t>cu</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o</w:t>
      </w:r>
      <w:r w:rsidRPr="00271F3D">
        <w:rPr>
          <w:rFonts w:ascii="Palatino Linotype" w:eastAsia="Arial" w:hAnsi="Palatino Linotype" w:cs="Arial"/>
          <w:i/>
          <w:spacing w:val="20"/>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18"/>
          <w:sz w:val="24"/>
          <w:szCs w:val="24"/>
        </w:rPr>
        <w:t xml:space="preserve"> </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3"/>
          <w:sz w:val="24"/>
          <w:szCs w:val="24"/>
        </w:rPr>
        <w:t>f</w:t>
      </w:r>
      <w:r w:rsidRPr="00271F3D">
        <w:rPr>
          <w:rFonts w:ascii="Palatino Linotype" w:eastAsia="Arial" w:hAnsi="Palatino Linotype" w:cs="Arial"/>
          <w:i/>
          <w:spacing w:val="-3"/>
          <w:sz w:val="24"/>
          <w:szCs w:val="24"/>
        </w:rPr>
        <w:t>o</w:t>
      </w:r>
      <w:r w:rsidRPr="00271F3D">
        <w:rPr>
          <w:rFonts w:ascii="Palatino Linotype" w:eastAsia="Arial" w:hAnsi="Palatino Linotype" w:cs="Arial"/>
          <w:i/>
          <w:spacing w:val="1"/>
          <w:sz w:val="24"/>
          <w:szCs w:val="24"/>
        </w:rPr>
        <w:t>rm</w:t>
      </w:r>
      <w:r w:rsidRPr="00271F3D">
        <w:rPr>
          <w:rFonts w:ascii="Palatino Linotype" w:eastAsia="Arial" w:hAnsi="Palatino Linotype" w:cs="Arial"/>
          <w:i/>
          <w:sz w:val="24"/>
          <w:szCs w:val="24"/>
        </w:rPr>
        <w:t>ac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ón</w:t>
      </w:r>
      <w:r w:rsidRPr="00271F3D">
        <w:rPr>
          <w:rFonts w:ascii="Palatino Linotype" w:eastAsia="Arial" w:hAnsi="Palatino Linotype" w:cs="Arial"/>
          <w:i/>
          <w:spacing w:val="17"/>
          <w:sz w:val="24"/>
          <w:szCs w:val="24"/>
        </w:rPr>
        <w:t xml:space="preserve"> </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a</w:t>
      </w:r>
      <w:r w:rsidRPr="00271F3D">
        <w:rPr>
          <w:rFonts w:ascii="Palatino Linotype" w:eastAsia="Arial" w:hAnsi="Palatino Linotype" w:cs="Arial"/>
          <w:i/>
          <w:spacing w:val="4"/>
          <w:sz w:val="24"/>
          <w:szCs w:val="24"/>
        </w:rPr>
        <w:t>l</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ce</w:t>
      </w:r>
      <w:r w:rsidRPr="00271F3D">
        <w:rPr>
          <w:rFonts w:ascii="Palatino Linotype" w:eastAsia="Arial" w:hAnsi="Palatino Linotype" w:cs="Arial"/>
          <w:i/>
          <w:spacing w:val="20"/>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4"/>
          <w:sz w:val="24"/>
          <w:szCs w:val="24"/>
        </w:rPr>
        <w:t>l</w:t>
      </w:r>
      <w:r w:rsidRPr="00271F3D">
        <w:rPr>
          <w:rFonts w:ascii="Palatino Linotype" w:eastAsia="Arial" w:hAnsi="Palatino Linotype" w:cs="Arial"/>
          <w:i/>
          <w:spacing w:val="2"/>
          <w:sz w:val="24"/>
          <w:szCs w:val="24"/>
        </w:rPr>
        <w:t>g</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3"/>
          <w:sz w:val="24"/>
          <w:szCs w:val="24"/>
        </w:rPr>
        <w:t>o</w:t>
      </w:r>
      <w:r w:rsidRPr="00271F3D">
        <w:rPr>
          <w:rFonts w:ascii="Palatino Linotype" w:eastAsia="Arial" w:hAnsi="Palatino Linotype" w:cs="Arial"/>
          <w:i/>
          <w:sz w:val="24"/>
          <w:szCs w:val="24"/>
        </w:rPr>
        <w:t>s 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su</w:t>
      </w:r>
      <w:r w:rsidRPr="00271F3D">
        <w:rPr>
          <w:rFonts w:ascii="Palatino Linotype" w:eastAsia="Arial" w:hAnsi="Palatino Linotype" w:cs="Arial"/>
          <w:i/>
          <w:spacing w:val="-1"/>
          <w:sz w:val="24"/>
          <w:szCs w:val="24"/>
        </w:rPr>
        <w:t>p</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s</w:t>
      </w:r>
      <w:r w:rsidRPr="00271F3D">
        <w:rPr>
          <w:rFonts w:ascii="Palatino Linotype" w:eastAsia="Arial" w:hAnsi="Palatino Linotype" w:cs="Arial"/>
          <w:i/>
          <w:sz w:val="24"/>
          <w:szCs w:val="24"/>
        </w:rPr>
        <w:t>er</w:t>
      </w:r>
      <w:r w:rsidRPr="00271F3D">
        <w:rPr>
          <w:rFonts w:ascii="Palatino Linotype" w:eastAsia="Arial" w:hAnsi="Palatino Linotype" w:cs="Arial"/>
          <w:i/>
          <w:spacing w:val="-2"/>
          <w:sz w:val="24"/>
          <w:szCs w:val="24"/>
        </w:rPr>
        <w:t>v</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co</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3"/>
          <w:sz w:val="24"/>
          <w:szCs w:val="24"/>
        </w:rPr>
        <w:t>f</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nc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pre</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ar</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cu</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1</w:t>
      </w:r>
      <w:r w:rsidRPr="00271F3D">
        <w:rPr>
          <w:rFonts w:ascii="Palatino Linotype" w:eastAsia="Arial" w:hAnsi="Palatino Linotype" w:cs="Arial"/>
          <w:i/>
          <w:spacing w:val="-1"/>
          <w:sz w:val="24"/>
          <w:szCs w:val="24"/>
        </w:rPr>
        <w:t>3</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14</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y</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18</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 c</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y</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este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3"/>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o</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se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be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se</w:t>
      </w:r>
      <w:r w:rsidRPr="00271F3D">
        <w:rPr>
          <w:rFonts w:ascii="Palatino Linotype" w:eastAsia="Arial" w:hAnsi="Palatino Linotype" w:cs="Arial"/>
          <w:i/>
          <w:spacing w:val="-1"/>
          <w:sz w:val="24"/>
          <w:szCs w:val="24"/>
        </w:rPr>
        <w:t>ñ</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ar</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 e</w:t>
      </w:r>
      <w:r w:rsidRPr="00271F3D">
        <w:rPr>
          <w:rFonts w:ascii="Palatino Linotype" w:eastAsia="Arial" w:hAnsi="Palatino Linotype" w:cs="Arial"/>
          <w:i/>
          <w:spacing w:val="-3"/>
          <w:sz w:val="24"/>
          <w:szCs w:val="24"/>
        </w:rPr>
        <w:t>x</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2"/>
          <w:sz w:val="24"/>
          <w:szCs w:val="24"/>
        </w:rPr>
        <w:t>g</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o</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es 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cos,</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es</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g</w:t>
      </w:r>
      <w:r w:rsidRPr="00271F3D">
        <w:rPr>
          <w:rFonts w:ascii="Palatino Linotype" w:eastAsia="Arial" w:hAnsi="Palatino Linotype" w:cs="Arial"/>
          <w:i/>
          <w:spacing w:val="-1"/>
          <w:sz w:val="24"/>
          <w:szCs w:val="24"/>
        </w:rPr>
        <w:t>a</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ar</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era</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r</w:t>
      </w:r>
      <w:r w:rsidRPr="00271F3D">
        <w:rPr>
          <w:rFonts w:ascii="Palatino Linotype" w:eastAsia="Arial" w:hAnsi="Palatino Linotype" w:cs="Arial"/>
          <w:i/>
          <w:sz w:val="24"/>
          <w:szCs w:val="24"/>
        </w:rPr>
        <w:t>ecta</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2"/>
          <w:sz w:val="24"/>
          <w:szCs w:val="24"/>
        </w:rPr>
        <w:t>g</w:t>
      </w:r>
      <w:r w:rsidRPr="00271F3D">
        <w:rPr>
          <w:rFonts w:ascii="Palatino Linotype" w:eastAsia="Arial" w:hAnsi="Palatino Linotype" w:cs="Arial"/>
          <w:i/>
          <w:spacing w:val="-3"/>
          <w:sz w:val="24"/>
          <w:szCs w:val="24"/>
        </w:rPr>
        <w:t>u</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o</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y</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ca,</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 xml:space="preserve">a </w:t>
      </w:r>
      <w:r w:rsidRPr="00271F3D">
        <w:rPr>
          <w:rFonts w:ascii="Palatino Linotype" w:eastAsia="Arial" w:hAnsi="Palatino Linotype" w:cs="Arial"/>
          <w:i/>
          <w:spacing w:val="1"/>
          <w:sz w:val="24"/>
          <w:szCs w:val="24"/>
        </w:rPr>
        <w:t>tr</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v</w:t>
      </w:r>
      <w:r w:rsidRPr="00271F3D">
        <w:rPr>
          <w:rFonts w:ascii="Palatino Linotype" w:eastAsia="Arial" w:hAnsi="Palatino Linotype" w:cs="Arial"/>
          <w:i/>
          <w:sz w:val="24"/>
          <w:szCs w:val="24"/>
        </w:rPr>
        <w:t>és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c</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pre</w:t>
      </w:r>
      <w:r w:rsidRPr="00271F3D">
        <w:rPr>
          <w:rFonts w:ascii="Palatino Linotype" w:eastAsia="Arial" w:hAnsi="Palatino Linotype" w:cs="Arial"/>
          <w:i/>
          <w:spacing w:val="-5"/>
          <w:sz w:val="24"/>
          <w:szCs w:val="24"/>
        </w:rPr>
        <w:t>v</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v</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y</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cor</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ecti</w:t>
      </w:r>
      <w:r w:rsidRPr="00271F3D">
        <w:rPr>
          <w:rFonts w:ascii="Palatino Linotype" w:eastAsia="Arial" w:hAnsi="Palatino Linotype" w:cs="Arial"/>
          <w:i/>
          <w:spacing w:val="-3"/>
          <w:sz w:val="24"/>
          <w:szCs w:val="24"/>
        </w:rPr>
        <w:t>v</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2"/>
          <w:sz w:val="24"/>
          <w:szCs w:val="24"/>
        </w:rPr>
        <w:t>c</w:t>
      </w:r>
      <w:r w:rsidRPr="00271F3D">
        <w:rPr>
          <w:rFonts w:ascii="Palatino Linotype" w:eastAsia="Arial" w:hAnsi="Palatino Linotype" w:cs="Arial"/>
          <w:i/>
          <w:sz w:val="24"/>
          <w:szCs w:val="24"/>
        </w:rPr>
        <w:t>ami</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a comb</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r</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 xml:space="preserve">a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eli</w:t>
      </w:r>
      <w:r w:rsidRPr="00271F3D">
        <w:rPr>
          <w:rFonts w:ascii="Palatino Linotype" w:eastAsia="Arial" w:hAnsi="Palatino Linotype" w:cs="Arial"/>
          <w:i/>
          <w:sz w:val="24"/>
          <w:szCs w:val="24"/>
        </w:rPr>
        <w:t>nc</w:t>
      </w:r>
      <w:r w:rsidRPr="00271F3D">
        <w:rPr>
          <w:rFonts w:ascii="Palatino Linotype" w:eastAsia="Arial" w:hAnsi="Palatino Linotype" w:cs="Arial"/>
          <w:i/>
          <w:spacing w:val="-1"/>
          <w:sz w:val="24"/>
          <w:szCs w:val="24"/>
        </w:rPr>
        <w:t>u</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en sus</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4"/>
          <w:sz w:val="24"/>
          <w:szCs w:val="24"/>
        </w:rPr>
        <w:t>i</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ere</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 xml:space="preserve">es </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3"/>
          <w:sz w:val="24"/>
          <w:szCs w:val="24"/>
        </w:rPr>
        <w:t>i</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s</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es</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e</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n</w:t>
      </w:r>
      <w:r w:rsidRPr="00271F3D">
        <w:rPr>
          <w:rFonts w:ascii="Palatino Linotype" w:eastAsia="Arial" w:hAnsi="Palatino Linotype" w:cs="Arial"/>
          <w:i/>
          <w:spacing w:val="-2"/>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se</w:t>
      </w:r>
      <w:r w:rsidRPr="00271F3D">
        <w:rPr>
          <w:rFonts w:ascii="Palatino Linotype" w:eastAsia="Arial" w:hAnsi="Palatino Linotype" w:cs="Arial"/>
          <w:i/>
          <w:spacing w:val="-1"/>
          <w:sz w:val="24"/>
          <w:szCs w:val="24"/>
        </w:rPr>
        <w:t>ñ</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ar</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en el</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ar</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cu</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1</w:t>
      </w:r>
      <w:r w:rsidRPr="00271F3D">
        <w:rPr>
          <w:rFonts w:ascii="Palatino Linotype" w:eastAsia="Arial" w:hAnsi="Palatino Linotype" w:cs="Arial"/>
          <w:i/>
          <w:spacing w:val="-1"/>
          <w:sz w:val="24"/>
          <w:szCs w:val="24"/>
        </w:rPr>
        <w:t>3</w:t>
      </w:r>
      <w:r w:rsidRPr="00271F3D">
        <w:rPr>
          <w:rFonts w:ascii="Palatino Linotype" w:eastAsia="Arial" w:hAnsi="Palatino Linotype" w:cs="Arial"/>
          <w:i/>
          <w:sz w:val="24"/>
          <w:szCs w:val="24"/>
        </w:rPr>
        <w:t>,</w:t>
      </w:r>
      <w:r w:rsidRPr="00271F3D">
        <w:rPr>
          <w:rFonts w:ascii="Palatino Linotype" w:eastAsia="Arial" w:hAnsi="Palatino Linotype" w:cs="Arial"/>
          <w:i/>
          <w:spacing w:val="1"/>
          <w:sz w:val="24"/>
          <w:szCs w:val="24"/>
        </w:rPr>
        <w:t xml:space="preserve"> fr</w:t>
      </w:r>
      <w:r w:rsidRPr="00271F3D">
        <w:rPr>
          <w:rFonts w:ascii="Palatino Linotype" w:eastAsia="Arial" w:hAnsi="Palatino Linotype" w:cs="Arial"/>
          <w:i/>
          <w:sz w:val="24"/>
          <w:szCs w:val="24"/>
        </w:rPr>
        <w:t>acc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ón I 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 xml:space="preserve">ey de </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f</w:t>
      </w:r>
      <w:r w:rsidRPr="00271F3D">
        <w:rPr>
          <w:rFonts w:ascii="Palatino Linotype" w:eastAsia="Arial" w:hAnsi="Palatino Linotype" w:cs="Arial"/>
          <w:i/>
          <w:sz w:val="24"/>
          <w:szCs w:val="24"/>
        </w:rPr>
        <w:t>erenc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a se e</w:t>
      </w:r>
      <w:r w:rsidRPr="00271F3D">
        <w:rPr>
          <w:rFonts w:ascii="Palatino Linotype" w:eastAsia="Arial" w:hAnsi="Palatino Linotype" w:cs="Arial"/>
          <w:i/>
          <w:spacing w:val="-3"/>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bl</w:t>
      </w:r>
      <w:r w:rsidRPr="00271F3D">
        <w:rPr>
          <w:rFonts w:ascii="Palatino Linotype" w:eastAsia="Arial" w:hAnsi="Palatino Linotype" w:cs="Arial"/>
          <w:i/>
          <w:sz w:val="24"/>
          <w:szCs w:val="24"/>
        </w:rPr>
        <w:t xml:space="preserve">ece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 p</w:t>
      </w:r>
      <w:r w:rsidRPr="00271F3D">
        <w:rPr>
          <w:rFonts w:ascii="Palatino Linotype" w:eastAsia="Arial" w:hAnsi="Palatino Linotype" w:cs="Arial"/>
          <w:i/>
          <w:spacing w:val="-1"/>
          <w:sz w:val="24"/>
          <w:szCs w:val="24"/>
        </w:rPr>
        <w:t>o</w:t>
      </w:r>
      <w:r w:rsidRPr="00271F3D">
        <w:rPr>
          <w:rFonts w:ascii="Palatino Linotype" w:eastAsia="Arial" w:hAnsi="Palatino Linotype" w:cs="Arial"/>
          <w:i/>
          <w:spacing w:val="-3"/>
          <w:sz w:val="24"/>
          <w:szCs w:val="24"/>
        </w:rPr>
        <w:t>d</w:t>
      </w:r>
      <w:r w:rsidRPr="00271F3D">
        <w:rPr>
          <w:rFonts w:ascii="Palatino Linotype" w:eastAsia="Arial" w:hAnsi="Palatino Linotype" w:cs="Arial"/>
          <w:i/>
          <w:spacing w:val="-2"/>
          <w:sz w:val="24"/>
          <w:szCs w:val="24"/>
        </w:rPr>
        <w:t>r</w:t>
      </w:r>
      <w:r w:rsidRPr="00271F3D">
        <w:rPr>
          <w:rFonts w:ascii="Palatino Linotype" w:eastAsia="Arial" w:hAnsi="Palatino Linotype" w:cs="Arial"/>
          <w:i/>
          <w:sz w:val="24"/>
          <w:szCs w:val="24"/>
        </w:rPr>
        <w:t>á</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l</w:t>
      </w:r>
      <w:r w:rsidRPr="00271F3D">
        <w:rPr>
          <w:rFonts w:ascii="Palatino Linotype" w:eastAsia="Arial" w:hAnsi="Palatino Linotype" w:cs="Arial"/>
          <w:i/>
          <w:spacing w:val="4"/>
          <w:sz w:val="24"/>
          <w:szCs w:val="24"/>
        </w:rPr>
        <w:t>a</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i</w:t>
      </w:r>
      <w:r w:rsidRPr="00271F3D">
        <w:rPr>
          <w:rFonts w:ascii="Palatino Linotype" w:eastAsia="Arial" w:hAnsi="Palatino Linotype" w:cs="Arial"/>
          <w:i/>
          <w:spacing w:val="3"/>
          <w:sz w:val="24"/>
          <w:szCs w:val="24"/>
        </w:rPr>
        <w:t>f</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carse</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ell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f</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cu</w:t>
      </w:r>
      <w:r w:rsidRPr="00271F3D">
        <w:rPr>
          <w:rFonts w:ascii="Palatino Linotype" w:eastAsia="Arial" w:hAnsi="Palatino Linotype" w:cs="Arial"/>
          <w:i/>
          <w:spacing w:val="-3"/>
          <w:sz w:val="24"/>
          <w:szCs w:val="24"/>
        </w:rPr>
        <w:t>y</w:t>
      </w:r>
      <w:r w:rsidRPr="00271F3D">
        <w:rPr>
          <w:rFonts w:ascii="Palatino Linotype" w:eastAsia="Arial" w:hAnsi="Palatino Linotype" w:cs="Arial"/>
          <w:i/>
          <w:sz w:val="24"/>
          <w:szCs w:val="24"/>
        </w:rPr>
        <w:t>a d</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us</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u</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3"/>
          <w:sz w:val="24"/>
          <w:szCs w:val="24"/>
        </w:rPr>
        <w:t>o</w:t>
      </w:r>
      <w:r w:rsidRPr="00271F3D">
        <w:rPr>
          <w:rFonts w:ascii="Palatino Linotype" w:eastAsia="Arial" w:hAnsi="Palatino Linotype" w:cs="Arial"/>
          <w:i/>
          <w:spacing w:val="1"/>
          <w:sz w:val="24"/>
          <w:szCs w:val="24"/>
        </w:rPr>
        <w:t>m</w:t>
      </w:r>
      <w:r w:rsidRPr="00271F3D">
        <w:rPr>
          <w:rFonts w:ascii="Palatino Linotype" w:eastAsia="Arial" w:hAnsi="Palatino Linotype" w:cs="Arial"/>
          <w:i/>
          <w:spacing w:val="-3"/>
          <w:sz w:val="24"/>
          <w:szCs w:val="24"/>
        </w:rPr>
        <w:t>p</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m</w:t>
      </w:r>
      <w:r w:rsidRPr="00271F3D">
        <w:rPr>
          <w:rFonts w:ascii="Palatino Linotype" w:eastAsia="Arial" w:hAnsi="Palatino Linotype" w:cs="Arial"/>
          <w:i/>
          <w:sz w:val="24"/>
          <w:szCs w:val="24"/>
        </w:rPr>
        <w:t>eter</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2"/>
          <w:sz w:val="24"/>
          <w:szCs w:val="24"/>
        </w:rPr>
        <w:t>g</w:t>
      </w:r>
      <w:r w:rsidRPr="00271F3D">
        <w:rPr>
          <w:rFonts w:ascii="Palatino Linotype" w:eastAsia="Arial" w:hAnsi="Palatino Linotype" w:cs="Arial"/>
          <w:i/>
          <w:spacing w:val="-3"/>
          <w:sz w:val="24"/>
          <w:szCs w:val="24"/>
        </w:rPr>
        <w:t>u</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al</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y 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este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or</w:t>
      </w:r>
      <w:r w:rsidRPr="00271F3D">
        <w:rPr>
          <w:rFonts w:ascii="Palatino Linotype" w:eastAsia="Arial" w:hAnsi="Palatino Linotype" w:cs="Arial"/>
          <w:i/>
          <w:spacing w:val="-2"/>
          <w:sz w:val="24"/>
          <w:szCs w:val="24"/>
        </w:rPr>
        <w:t>d</w:t>
      </w:r>
      <w:r w:rsidRPr="00271F3D">
        <w:rPr>
          <w:rFonts w:ascii="Palatino Linotype" w:eastAsia="Arial" w:hAnsi="Palatino Linotype" w:cs="Arial"/>
          <w:i/>
          <w:sz w:val="24"/>
          <w:szCs w:val="24"/>
        </w:rPr>
        <w:t>en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u</w:t>
      </w:r>
      <w:r w:rsidRPr="00271F3D">
        <w:rPr>
          <w:rFonts w:ascii="Palatino Linotype" w:eastAsia="Arial" w:hAnsi="Palatino Linotype" w:cs="Arial"/>
          <w:i/>
          <w:spacing w:val="-3"/>
          <w:sz w:val="24"/>
          <w:szCs w:val="24"/>
        </w:rPr>
        <w:t>n</w:t>
      </w:r>
      <w:r w:rsidRPr="00271F3D">
        <w:rPr>
          <w:rFonts w:ascii="Palatino Linotype" w:eastAsia="Arial" w:hAnsi="Palatino Linotype" w:cs="Arial"/>
          <w:i/>
          <w:sz w:val="24"/>
          <w:szCs w:val="24"/>
        </w:rPr>
        <w:t>a de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as</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r</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 xml:space="preserve">en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eli</w:t>
      </w:r>
      <w:r w:rsidRPr="00271F3D">
        <w:rPr>
          <w:rFonts w:ascii="Palatino Linotype" w:eastAsia="Arial" w:hAnsi="Palatino Linotype" w:cs="Arial"/>
          <w:i/>
          <w:sz w:val="24"/>
          <w:szCs w:val="24"/>
        </w:rPr>
        <w:t>nc</w:t>
      </w:r>
      <w:r w:rsidRPr="00271F3D">
        <w:rPr>
          <w:rFonts w:ascii="Palatino Linotype" w:eastAsia="Arial" w:hAnsi="Palatino Linotype" w:cs="Arial"/>
          <w:i/>
          <w:spacing w:val="-1"/>
          <w:sz w:val="24"/>
          <w:szCs w:val="24"/>
        </w:rPr>
        <w:t>u</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u</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ll</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g</w:t>
      </w:r>
      <w:r w:rsidRPr="00271F3D">
        <w:rPr>
          <w:rFonts w:ascii="Palatino Linotype" w:eastAsia="Arial" w:hAnsi="Palatino Linotype" w:cs="Arial"/>
          <w:i/>
          <w:sz w:val="24"/>
          <w:szCs w:val="24"/>
        </w:rPr>
        <w:t>ar</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o</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r</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 xml:space="preserve">en </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s</w:t>
      </w:r>
      <w:r w:rsidRPr="00271F3D">
        <w:rPr>
          <w:rFonts w:ascii="Palatino Linotype" w:eastAsia="Arial" w:hAnsi="Palatino Linotype" w:cs="Arial"/>
          <w:i/>
          <w:spacing w:val="2"/>
          <w:sz w:val="24"/>
          <w:szCs w:val="24"/>
        </w:rPr>
        <w:t>g</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2"/>
          <w:sz w:val="24"/>
          <w:szCs w:val="24"/>
        </w:rPr>
        <w:t>g</w:t>
      </w:r>
      <w:r w:rsidRPr="00271F3D">
        <w:rPr>
          <w:rFonts w:ascii="Palatino Linotype" w:eastAsia="Arial" w:hAnsi="Palatino Linotype" w:cs="Arial"/>
          <w:i/>
          <w:spacing w:val="-3"/>
          <w:sz w:val="24"/>
          <w:szCs w:val="24"/>
        </w:rPr>
        <w:t>u</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d</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a</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s es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pr</w:t>
      </w:r>
      <w:r w:rsidRPr="00271F3D">
        <w:rPr>
          <w:rFonts w:ascii="Palatino Linotype" w:eastAsia="Arial" w:hAnsi="Palatino Linotype" w:cs="Arial"/>
          <w:i/>
          <w:spacing w:val="-2"/>
          <w:sz w:val="24"/>
          <w:szCs w:val="24"/>
        </w:rPr>
        <w:t>e</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same</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n</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o</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3"/>
          <w:sz w:val="24"/>
          <w:szCs w:val="24"/>
        </w:rPr>
        <w:t>i</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do</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u o</w:t>
      </w:r>
      <w:r w:rsidRPr="00271F3D">
        <w:rPr>
          <w:rFonts w:ascii="Palatino Linotype" w:eastAsia="Arial" w:hAnsi="Palatino Linotype" w:cs="Arial"/>
          <w:i/>
          <w:spacing w:val="-1"/>
          <w:sz w:val="24"/>
          <w:szCs w:val="24"/>
        </w:rPr>
        <w:t>b</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t</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2"/>
          <w:sz w:val="24"/>
          <w:szCs w:val="24"/>
        </w:rPr>
        <w:t>c</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l</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do</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actu</w:t>
      </w:r>
      <w:r w:rsidRPr="00271F3D">
        <w:rPr>
          <w:rFonts w:ascii="Palatino Linotype" w:eastAsia="Arial" w:hAnsi="Palatino Linotype" w:cs="Arial"/>
          <w:i/>
          <w:spacing w:val="-2"/>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3"/>
          <w:sz w:val="24"/>
          <w:szCs w:val="24"/>
        </w:rPr>
        <w:t>d</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 ser</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o</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es 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cos</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w:t>
      </w:r>
      <w:r w:rsidRPr="00271F3D">
        <w:rPr>
          <w:rFonts w:ascii="Palatino Linotype" w:eastAsia="Arial" w:hAnsi="Palatino Linotype" w:cs="Arial"/>
          <w:i/>
          <w:spacing w:val="1"/>
          <w:sz w:val="24"/>
          <w:szCs w:val="24"/>
        </w:rPr>
        <w:t xml:space="preserve"> r</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ali</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an</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3"/>
          <w:sz w:val="24"/>
          <w:szCs w:val="24"/>
        </w:rPr>
        <w:t>f</w:t>
      </w:r>
      <w:r w:rsidRPr="00271F3D">
        <w:rPr>
          <w:rFonts w:ascii="Palatino Linotype" w:eastAsia="Arial" w:hAnsi="Palatino Linotype" w:cs="Arial"/>
          <w:i/>
          <w:spacing w:val="-3"/>
          <w:sz w:val="24"/>
          <w:szCs w:val="24"/>
        </w:rPr>
        <w:t>u</w:t>
      </w:r>
      <w:r w:rsidRPr="00271F3D">
        <w:rPr>
          <w:rFonts w:ascii="Palatino Linotype" w:eastAsia="Arial" w:hAnsi="Palatino Linotype" w:cs="Arial"/>
          <w:i/>
          <w:sz w:val="24"/>
          <w:szCs w:val="24"/>
        </w:rPr>
        <w:t>nc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es</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áct</w:t>
      </w:r>
      <w:r w:rsidRPr="00271F3D">
        <w:rPr>
          <w:rFonts w:ascii="Palatino Linotype" w:eastAsia="Arial" w:hAnsi="Palatino Linotype" w:cs="Arial"/>
          <w:i/>
          <w:spacing w:val="-2"/>
          <w:sz w:val="24"/>
          <w:szCs w:val="24"/>
        </w:rPr>
        <w:t>e</w:t>
      </w:r>
      <w:r w:rsidRPr="00271F3D">
        <w:rPr>
          <w:rFonts w:ascii="Palatino Linotype" w:eastAsia="Arial" w:hAnsi="Palatino Linotype" w:cs="Arial"/>
          <w:i/>
          <w:sz w:val="24"/>
          <w:szCs w:val="24"/>
        </w:rPr>
        <w:t>r</w:t>
      </w:r>
      <w:r w:rsidRPr="00271F3D">
        <w:rPr>
          <w:rFonts w:ascii="Palatino Linotype" w:eastAsia="Arial" w:hAnsi="Palatino Linotype" w:cs="Arial"/>
          <w:i/>
          <w:spacing w:val="5"/>
          <w:sz w:val="24"/>
          <w:szCs w:val="24"/>
        </w:rPr>
        <w:t xml:space="preserve"> </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p</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ati</w:t>
      </w:r>
      <w:r w:rsidRPr="00271F3D">
        <w:rPr>
          <w:rFonts w:ascii="Palatino Linotype" w:eastAsia="Arial" w:hAnsi="Palatino Linotype" w:cs="Arial"/>
          <w:i/>
          <w:spacing w:val="-3"/>
          <w:sz w:val="24"/>
          <w:szCs w:val="24"/>
        </w:rPr>
        <w:t>v</w:t>
      </w:r>
      <w:r w:rsidRPr="00271F3D">
        <w:rPr>
          <w:rFonts w:ascii="Palatino Linotype" w:eastAsia="Arial" w:hAnsi="Palatino Linotype" w:cs="Arial"/>
          <w:i/>
          <w:sz w:val="24"/>
          <w:szCs w:val="24"/>
        </w:rPr>
        <w:t>o,</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di</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el co</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3"/>
          <w:sz w:val="24"/>
          <w:szCs w:val="24"/>
        </w:rPr>
        <w:t>o</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1"/>
          <w:sz w:val="24"/>
          <w:szCs w:val="24"/>
        </w:rPr>
        <w:t>m</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o</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d</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cha s</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ó</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3"/>
          <w:sz w:val="24"/>
          <w:szCs w:val="24"/>
        </w:rPr>
        <w:t>o</w:t>
      </w:r>
      <w:r w:rsidRPr="00271F3D">
        <w:rPr>
          <w:rFonts w:ascii="Palatino Linotype" w:eastAsia="Arial" w:hAnsi="Palatino Linotype" w:cs="Arial"/>
          <w:i/>
          <w:sz w:val="24"/>
          <w:szCs w:val="24"/>
        </w:rPr>
        <w:t>r</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 xml:space="preserve">o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 xml:space="preserve">ue </w:t>
      </w:r>
      <w:r w:rsidRPr="00271F3D">
        <w:rPr>
          <w:rFonts w:ascii="Palatino Linotype" w:eastAsia="Arial" w:hAnsi="Palatino Linotype" w:cs="Arial"/>
          <w:i/>
          <w:spacing w:val="-3"/>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2"/>
          <w:sz w:val="24"/>
          <w:szCs w:val="24"/>
        </w:rPr>
        <w:t>v</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ac</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ó</w:t>
      </w:r>
      <w:r w:rsidRPr="00271F3D">
        <w:rPr>
          <w:rFonts w:ascii="Palatino Linotype" w:eastAsia="Arial" w:hAnsi="Palatino Linotype" w:cs="Arial"/>
          <w:i/>
          <w:sz w:val="24"/>
          <w:szCs w:val="24"/>
        </w:rPr>
        <w:t>n</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 xml:space="preserve">de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n</w:t>
      </w:r>
      <w:r w:rsidRPr="00271F3D">
        <w:rPr>
          <w:rFonts w:ascii="Palatino Linotype" w:eastAsia="Arial" w:hAnsi="Palatino Linotype" w:cs="Arial"/>
          <w:i/>
          <w:spacing w:val="-3"/>
          <w:sz w:val="24"/>
          <w:szCs w:val="24"/>
        </w:rPr>
        <w:t>o</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bres</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y</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pacing w:val="-3"/>
          <w:sz w:val="24"/>
          <w:szCs w:val="24"/>
        </w:rPr>
        <w:t>a</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u</w:t>
      </w:r>
      <w:r w:rsidRPr="00271F3D">
        <w:rPr>
          <w:rFonts w:ascii="Palatino Linotype" w:eastAsia="Arial" w:hAnsi="Palatino Linotype" w:cs="Arial"/>
          <w:i/>
          <w:spacing w:val="-3"/>
          <w:sz w:val="24"/>
          <w:szCs w:val="24"/>
        </w:rPr>
        <w:t>n</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 xml:space="preserve">es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 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sempeñ</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n</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d</w:t>
      </w:r>
      <w:r w:rsidRPr="00271F3D">
        <w:rPr>
          <w:rFonts w:ascii="Palatino Linotype" w:eastAsia="Arial" w:hAnsi="Palatino Linotype" w:cs="Arial"/>
          <w:i/>
          <w:sz w:val="24"/>
          <w:szCs w:val="24"/>
        </w:rPr>
        <w:t>ores</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ue pr</w:t>
      </w:r>
      <w:r w:rsidRPr="00271F3D">
        <w:rPr>
          <w:rFonts w:ascii="Palatino Linotype" w:eastAsia="Arial" w:hAnsi="Palatino Linotype" w:cs="Arial"/>
          <w:i/>
          <w:spacing w:val="2"/>
          <w:sz w:val="24"/>
          <w:szCs w:val="24"/>
        </w:rPr>
        <w:t>e</w:t>
      </w:r>
      <w:r w:rsidRPr="00271F3D">
        <w:rPr>
          <w:rFonts w:ascii="Palatino Linotype" w:eastAsia="Arial" w:hAnsi="Palatino Linotype" w:cs="Arial"/>
          <w:i/>
          <w:spacing w:val="-2"/>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an</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sus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ser</w:t>
      </w:r>
      <w:r w:rsidRPr="00271F3D">
        <w:rPr>
          <w:rFonts w:ascii="Palatino Linotype" w:eastAsia="Arial" w:hAnsi="Palatino Linotype" w:cs="Arial"/>
          <w:i/>
          <w:spacing w:val="-2"/>
          <w:sz w:val="24"/>
          <w:szCs w:val="24"/>
        </w:rPr>
        <w:t>v</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en</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ár</w:t>
      </w:r>
      <w:r w:rsidRPr="00271F3D">
        <w:rPr>
          <w:rFonts w:ascii="Palatino Linotype" w:eastAsia="Arial" w:hAnsi="Palatino Linotype" w:cs="Arial"/>
          <w:i/>
          <w:spacing w:val="-2"/>
          <w:sz w:val="24"/>
          <w:szCs w:val="24"/>
        </w:rPr>
        <w:t>e</w:t>
      </w:r>
      <w:r w:rsidRPr="00271F3D">
        <w:rPr>
          <w:rFonts w:ascii="Palatino Linotype" w:eastAsia="Arial" w:hAnsi="Palatino Linotype" w:cs="Arial"/>
          <w:i/>
          <w:sz w:val="24"/>
          <w:szCs w:val="24"/>
        </w:rPr>
        <w:t>as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de</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2"/>
          <w:sz w:val="24"/>
          <w:szCs w:val="24"/>
        </w:rPr>
        <w:t>g</w:t>
      </w:r>
      <w:r w:rsidRPr="00271F3D">
        <w:rPr>
          <w:rFonts w:ascii="Palatino Linotype" w:eastAsia="Arial" w:hAnsi="Palatino Linotype" w:cs="Arial"/>
          <w:i/>
          <w:sz w:val="24"/>
          <w:szCs w:val="24"/>
        </w:rPr>
        <w:t>uri</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ad n</w:t>
      </w:r>
      <w:r w:rsidRPr="00271F3D">
        <w:rPr>
          <w:rFonts w:ascii="Palatino Linotype" w:eastAsia="Arial" w:hAnsi="Palatino Linotype" w:cs="Arial"/>
          <w:i/>
          <w:spacing w:val="-1"/>
          <w:sz w:val="24"/>
          <w:szCs w:val="24"/>
        </w:rPr>
        <w:t>a</w:t>
      </w:r>
      <w:r w:rsidRPr="00271F3D">
        <w:rPr>
          <w:rFonts w:ascii="Palatino Linotype" w:eastAsia="Arial" w:hAnsi="Palatino Linotype" w:cs="Arial"/>
          <w:i/>
          <w:sz w:val="24"/>
          <w:szCs w:val="24"/>
        </w:rPr>
        <w:t>c</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o</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al</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ú</w:t>
      </w:r>
      <w:r w:rsidRPr="00271F3D">
        <w:rPr>
          <w:rFonts w:ascii="Palatino Linotype" w:eastAsia="Arial" w:hAnsi="Palatino Linotype" w:cs="Arial"/>
          <w:i/>
          <w:sz w:val="24"/>
          <w:szCs w:val="24"/>
        </w:rPr>
        <w:t>b</w:t>
      </w:r>
      <w:r w:rsidRPr="00271F3D">
        <w:rPr>
          <w:rFonts w:ascii="Palatino Linotype" w:eastAsia="Arial" w:hAnsi="Palatino Linotype" w:cs="Arial"/>
          <w:i/>
          <w:spacing w:val="-1"/>
          <w:sz w:val="24"/>
          <w:szCs w:val="24"/>
        </w:rPr>
        <w:t>li</w:t>
      </w:r>
      <w:r w:rsidRPr="00271F3D">
        <w:rPr>
          <w:rFonts w:ascii="Palatino Linotype" w:eastAsia="Arial" w:hAnsi="Palatino Linotype" w:cs="Arial"/>
          <w:i/>
          <w:sz w:val="24"/>
          <w:szCs w:val="24"/>
        </w:rPr>
        <w:t>ca,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u</w:t>
      </w:r>
      <w:r w:rsidRPr="00271F3D">
        <w:rPr>
          <w:rFonts w:ascii="Palatino Linotype" w:eastAsia="Arial" w:hAnsi="Palatino Linotype" w:cs="Arial"/>
          <w:i/>
          <w:spacing w:val="-3"/>
          <w:sz w:val="24"/>
          <w:szCs w:val="24"/>
        </w:rPr>
        <w:t>e</w:t>
      </w:r>
      <w:r w:rsidRPr="00271F3D">
        <w:rPr>
          <w:rFonts w:ascii="Palatino Linotype" w:eastAsia="Arial" w:hAnsi="Palatino Linotype" w:cs="Arial"/>
          <w:i/>
          <w:sz w:val="24"/>
          <w:szCs w:val="24"/>
        </w:rPr>
        <w:t>de</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pacing w:val="-1"/>
          <w:sz w:val="24"/>
          <w:szCs w:val="24"/>
        </w:rPr>
        <w:t>ll</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g</w:t>
      </w:r>
      <w:r w:rsidRPr="00271F3D">
        <w:rPr>
          <w:rFonts w:ascii="Palatino Linotype" w:eastAsia="Arial" w:hAnsi="Palatino Linotype" w:cs="Arial"/>
          <w:i/>
          <w:sz w:val="24"/>
          <w:szCs w:val="24"/>
        </w:rPr>
        <w:t>ar</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co</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2"/>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se en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un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c</w:t>
      </w:r>
      <w:r w:rsidRPr="00271F3D">
        <w:rPr>
          <w:rFonts w:ascii="Palatino Linotype" w:eastAsia="Arial" w:hAnsi="Palatino Linotype" w:cs="Arial"/>
          <w:i/>
          <w:spacing w:val="-3"/>
          <w:sz w:val="24"/>
          <w:szCs w:val="24"/>
        </w:rPr>
        <w:t>o</w:t>
      </w:r>
      <w:r w:rsidRPr="00271F3D">
        <w:rPr>
          <w:rFonts w:ascii="Palatino Linotype" w:eastAsia="Arial" w:hAnsi="Palatino Linotype" w:cs="Arial"/>
          <w:i/>
          <w:spacing w:val="1"/>
          <w:sz w:val="24"/>
          <w:szCs w:val="24"/>
        </w:rPr>
        <w:t>m</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o</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e</w:t>
      </w:r>
      <w:r w:rsidRPr="00271F3D">
        <w:rPr>
          <w:rFonts w:ascii="Palatino Linotype" w:eastAsia="Arial" w:hAnsi="Palatino Linotype" w:cs="Arial"/>
          <w:i/>
          <w:spacing w:val="-3"/>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 xml:space="preserve">e </w:t>
      </w:r>
      <w:r w:rsidRPr="00271F3D">
        <w:rPr>
          <w:rFonts w:ascii="Palatino Linotype" w:eastAsia="Arial" w:hAnsi="Palatino Linotype" w:cs="Arial"/>
          <w:i/>
          <w:spacing w:val="1"/>
          <w:sz w:val="24"/>
          <w:szCs w:val="24"/>
        </w:rPr>
        <w:t>f</w:t>
      </w:r>
      <w:r w:rsidRPr="00271F3D">
        <w:rPr>
          <w:rFonts w:ascii="Palatino Linotype" w:eastAsia="Arial" w:hAnsi="Palatino Linotype" w:cs="Arial"/>
          <w:i/>
          <w:spacing w:val="-3"/>
          <w:sz w:val="24"/>
          <w:szCs w:val="24"/>
        </w:rPr>
        <w:t>u</w:t>
      </w:r>
      <w:r w:rsidRPr="00271F3D">
        <w:rPr>
          <w:rFonts w:ascii="Palatino Linotype" w:eastAsia="Arial" w:hAnsi="Palatino Linotype" w:cs="Arial"/>
          <w:i/>
          <w:sz w:val="24"/>
          <w:szCs w:val="24"/>
        </w:rPr>
        <w:t>n</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amen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al</w:t>
      </w:r>
      <w:r w:rsidRPr="00271F3D">
        <w:rPr>
          <w:rFonts w:ascii="Palatino Linotype" w:eastAsia="Arial" w:hAnsi="Palatino Linotype" w:cs="Arial"/>
          <w:i/>
          <w:spacing w:val="1"/>
          <w:sz w:val="24"/>
          <w:szCs w:val="24"/>
        </w:rPr>
        <w:t xml:space="preserve"> </w:t>
      </w:r>
      <w:r w:rsidRPr="00271F3D">
        <w:rPr>
          <w:rFonts w:ascii="Palatino Linotype" w:eastAsia="Arial" w:hAnsi="Palatino Linotype" w:cs="Arial"/>
          <w:i/>
          <w:sz w:val="24"/>
          <w:szCs w:val="24"/>
        </w:rPr>
        <w:t>en el e</w:t>
      </w:r>
      <w:r w:rsidRPr="00271F3D">
        <w:rPr>
          <w:rFonts w:ascii="Palatino Linotype" w:eastAsia="Arial" w:hAnsi="Palatino Linotype" w:cs="Arial"/>
          <w:i/>
          <w:spacing w:val="-3"/>
          <w:sz w:val="24"/>
          <w:szCs w:val="24"/>
        </w:rPr>
        <w:t>s</w:t>
      </w:r>
      <w:r w:rsidRPr="00271F3D">
        <w:rPr>
          <w:rFonts w:ascii="Palatino Linotype" w:eastAsia="Arial" w:hAnsi="Palatino Linotype" w:cs="Arial"/>
          <w:i/>
          <w:spacing w:val="3"/>
          <w:sz w:val="24"/>
          <w:szCs w:val="24"/>
        </w:rPr>
        <w:t>f</w:t>
      </w:r>
      <w:r w:rsidRPr="00271F3D">
        <w:rPr>
          <w:rFonts w:ascii="Palatino Linotype" w:eastAsia="Arial" w:hAnsi="Palatino Linotype" w:cs="Arial"/>
          <w:i/>
          <w:sz w:val="24"/>
          <w:szCs w:val="24"/>
        </w:rPr>
        <w:t>u</w:t>
      </w:r>
      <w:r w:rsidRPr="00271F3D">
        <w:rPr>
          <w:rFonts w:ascii="Palatino Linotype" w:eastAsia="Arial" w:hAnsi="Palatino Linotype" w:cs="Arial"/>
          <w:i/>
          <w:spacing w:val="-1"/>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 xml:space="preserve">o </w:t>
      </w:r>
      <w:r w:rsidRPr="00271F3D">
        <w:rPr>
          <w:rFonts w:ascii="Palatino Linotype" w:eastAsia="Arial" w:hAnsi="Palatino Linotype" w:cs="Arial"/>
          <w:i/>
          <w:spacing w:val="2"/>
          <w:sz w:val="24"/>
          <w:szCs w:val="24"/>
        </w:rPr>
        <w:t>q</w:t>
      </w:r>
      <w:r w:rsidRPr="00271F3D">
        <w:rPr>
          <w:rFonts w:ascii="Palatino Linotype" w:eastAsia="Arial" w:hAnsi="Palatino Linotype" w:cs="Arial"/>
          <w:i/>
          <w:sz w:val="24"/>
          <w:szCs w:val="24"/>
        </w:rPr>
        <w:t xml:space="preserve">ue </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ali</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el</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s</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pacing w:val="-4"/>
          <w:sz w:val="24"/>
          <w:szCs w:val="24"/>
        </w:rPr>
        <w:t>M</w:t>
      </w:r>
      <w:r w:rsidRPr="00271F3D">
        <w:rPr>
          <w:rFonts w:ascii="Palatino Linotype" w:eastAsia="Arial" w:hAnsi="Palatino Linotype" w:cs="Arial"/>
          <w:i/>
          <w:sz w:val="24"/>
          <w:szCs w:val="24"/>
        </w:rPr>
        <w:t>ex</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ca</w:t>
      </w:r>
      <w:r w:rsidRPr="00271F3D">
        <w:rPr>
          <w:rFonts w:ascii="Palatino Linotype" w:eastAsia="Arial" w:hAnsi="Palatino Linotype" w:cs="Arial"/>
          <w:i/>
          <w:spacing w:val="-1"/>
          <w:sz w:val="24"/>
          <w:szCs w:val="24"/>
        </w:rPr>
        <w:t>n</w:t>
      </w:r>
      <w:r w:rsidRPr="00271F3D">
        <w:rPr>
          <w:rFonts w:ascii="Palatino Linotype" w:eastAsia="Arial" w:hAnsi="Palatino Linotype" w:cs="Arial"/>
          <w:i/>
          <w:sz w:val="24"/>
          <w:szCs w:val="24"/>
        </w:rPr>
        <w:t>o</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a</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 xml:space="preserve">a </w:t>
      </w:r>
      <w:r w:rsidRPr="00271F3D">
        <w:rPr>
          <w:rFonts w:ascii="Palatino Linotype" w:eastAsia="Arial" w:hAnsi="Palatino Linotype" w:cs="Arial"/>
          <w:i/>
          <w:spacing w:val="2"/>
          <w:sz w:val="24"/>
          <w:szCs w:val="24"/>
        </w:rPr>
        <w:t>g</w:t>
      </w:r>
      <w:r w:rsidRPr="00271F3D">
        <w:rPr>
          <w:rFonts w:ascii="Palatino Linotype" w:eastAsia="Arial" w:hAnsi="Palatino Linotype" w:cs="Arial"/>
          <w:i/>
          <w:spacing w:val="-3"/>
          <w:sz w:val="24"/>
          <w:szCs w:val="24"/>
        </w:rPr>
        <w:t>a</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a</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2"/>
          <w:sz w:val="24"/>
          <w:szCs w:val="24"/>
        </w:rPr>
        <w:t>z</w:t>
      </w:r>
      <w:r w:rsidRPr="00271F3D">
        <w:rPr>
          <w:rFonts w:ascii="Palatino Linotype" w:eastAsia="Arial" w:hAnsi="Palatino Linotype" w:cs="Arial"/>
          <w:i/>
          <w:sz w:val="24"/>
          <w:szCs w:val="24"/>
        </w:rPr>
        <w:t>ar</w:t>
      </w:r>
      <w:r w:rsidRPr="00271F3D">
        <w:rPr>
          <w:rFonts w:ascii="Palatino Linotype" w:eastAsia="Arial" w:hAnsi="Palatino Linotype" w:cs="Arial"/>
          <w:i/>
          <w:spacing w:val="4"/>
          <w:sz w:val="24"/>
          <w:szCs w:val="24"/>
        </w:rPr>
        <w:t xml:space="preserve"> </w:t>
      </w:r>
      <w:r w:rsidRPr="00271F3D">
        <w:rPr>
          <w:rFonts w:ascii="Palatino Linotype" w:eastAsia="Arial" w:hAnsi="Palatino Linotype" w:cs="Arial"/>
          <w:i/>
          <w:spacing w:val="-1"/>
          <w:sz w:val="24"/>
          <w:szCs w:val="24"/>
        </w:rPr>
        <w:t>l</w:t>
      </w:r>
      <w:r w:rsidRPr="00271F3D">
        <w:rPr>
          <w:rFonts w:ascii="Palatino Linotype" w:eastAsia="Arial" w:hAnsi="Palatino Linotype" w:cs="Arial"/>
          <w:i/>
          <w:sz w:val="24"/>
          <w:szCs w:val="24"/>
        </w:rPr>
        <w:t>a</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2"/>
          <w:sz w:val="24"/>
          <w:szCs w:val="24"/>
        </w:rPr>
        <w:t>g</w:t>
      </w:r>
      <w:r w:rsidRPr="00271F3D">
        <w:rPr>
          <w:rFonts w:ascii="Palatino Linotype" w:eastAsia="Arial" w:hAnsi="Palatino Linotype" w:cs="Arial"/>
          <w:i/>
          <w:sz w:val="24"/>
          <w:szCs w:val="24"/>
        </w:rPr>
        <w:t>uri</w:t>
      </w:r>
      <w:r w:rsidRPr="00271F3D">
        <w:rPr>
          <w:rFonts w:ascii="Palatino Linotype" w:eastAsia="Arial" w:hAnsi="Palatino Linotype" w:cs="Arial"/>
          <w:i/>
          <w:spacing w:val="-1"/>
          <w:sz w:val="24"/>
          <w:szCs w:val="24"/>
        </w:rPr>
        <w:t>d</w:t>
      </w:r>
      <w:r w:rsidRPr="00271F3D">
        <w:rPr>
          <w:rFonts w:ascii="Palatino Linotype" w:eastAsia="Arial" w:hAnsi="Palatino Linotype" w:cs="Arial"/>
          <w:i/>
          <w:sz w:val="24"/>
          <w:szCs w:val="24"/>
        </w:rPr>
        <w:t>ad d</w:t>
      </w:r>
      <w:r w:rsidRPr="00271F3D">
        <w:rPr>
          <w:rFonts w:ascii="Palatino Linotype" w:eastAsia="Arial" w:hAnsi="Palatino Linotype" w:cs="Arial"/>
          <w:i/>
          <w:spacing w:val="-1"/>
          <w:sz w:val="24"/>
          <w:szCs w:val="24"/>
        </w:rPr>
        <w:t>e</w:t>
      </w:r>
      <w:r w:rsidRPr="00271F3D">
        <w:rPr>
          <w:rFonts w:ascii="Palatino Linotype" w:eastAsia="Arial" w:hAnsi="Palatino Linotype" w:cs="Arial"/>
          <w:i/>
          <w:sz w:val="24"/>
          <w:szCs w:val="24"/>
        </w:rPr>
        <w:t>l</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p</w:t>
      </w:r>
      <w:r w:rsidRPr="00271F3D">
        <w:rPr>
          <w:rFonts w:ascii="Palatino Linotype" w:eastAsia="Arial" w:hAnsi="Palatino Linotype" w:cs="Arial"/>
          <w:i/>
          <w:spacing w:val="-1"/>
          <w:sz w:val="24"/>
          <w:szCs w:val="24"/>
        </w:rPr>
        <w:t>a</w:t>
      </w:r>
      <w:r w:rsidRPr="00271F3D">
        <w:rPr>
          <w:rFonts w:ascii="Palatino Linotype" w:eastAsia="Arial" w:hAnsi="Palatino Linotype" w:cs="Arial"/>
          <w:i/>
          <w:spacing w:val="-4"/>
          <w:sz w:val="24"/>
          <w:szCs w:val="24"/>
        </w:rPr>
        <w:t>í</w:t>
      </w:r>
      <w:r w:rsidRPr="00271F3D">
        <w:rPr>
          <w:rFonts w:ascii="Palatino Linotype" w:eastAsia="Arial" w:hAnsi="Palatino Linotype" w:cs="Arial"/>
          <w:i/>
          <w:sz w:val="24"/>
          <w:szCs w:val="24"/>
        </w:rPr>
        <w:t>s</w:t>
      </w:r>
      <w:r w:rsidRPr="00271F3D">
        <w:rPr>
          <w:rFonts w:ascii="Palatino Linotype" w:eastAsia="Arial" w:hAnsi="Palatino Linotype" w:cs="Arial"/>
          <w:i/>
          <w:spacing w:val="3"/>
          <w:sz w:val="24"/>
          <w:szCs w:val="24"/>
        </w:rPr>
        <w:t xml:space="preserve"> </w:t>
      </w:r>
      <w:r w:rsidRPr="00271F3D">
        <w:rPr>
          <w:rFonts w:ascii="Palatino Linotype" w:eastAsia="Arial" w:hAnsi="Palatino Linotype" w:cs="Arial"/>
          <w:i/>
          <w:sz w:val="24"/>
          <w:szCs w:val="24"/>
        </w:rPr>
        <w:t>en</w:t>
      </w:r>
      <w:r w:rsidRPr="00271F3D">
        <w:rPr>
          <w:rFonts w:ascii="Palatino Linotype" w:eastAsia="Arial" w:hAnsi="Palatino Linotype" w:cs="Arial"/>
          <w:i/>
          <w:spacing w:val="2"/>
          <w:sz w:val="24"/>
          <w:szCs w:val="24"/>
        </w:rPr>
        <w:t xml:space="preserve"> </w:t>
      </w:r>
      <w:r w:rsidRPr="00271F3D">
        <w:rPr>
          <w:rFonts w:ascii="Palatino Linotype" w:eastAsia="Arial" w:hAnsi="Palatino Linotype" w:cs="Arial"/>
          <w:i/>
          <w:sz w:val="24"/>
          <w:szCs w:val="24"/>
        </w:rPr>
        <w:t>sus d</w:t>
      </w:r>
      <w:r w:rsidRPr="00271F3D">
        <w:rPr>
          <w:rFonts w:ascii="Palatino Linotype" w:eastAsia="Arial" w:hAnsi="Palatino Linotype" w:cs="Arial"/>
          <w:i/>
          <w:spacing w:val="-1"/>
          <w:sz w:val="24"/>
          <w:szCs w:val="24"/>
        </w:rPr>
        <w:t>i</w:t>
      </w:r>
      <w:r w:rsidRPr="00271F3D">
        <w:rPr>
          <w:rFonts w:ascii="Palatino Linotype" w:eastAsia="Arial" w:hAnsi="Palatino Linotype" w:cs="Arial"/>
          <w:i/>
          <w:spacing w:val="3"/>
          <w:sz w:val="24"/>
          <w:szCs w:val="24"/>
        </w:rPr>
        <w:t>f</w:t>
      </w:r>
      <w:r w:rsidRPr="00271F3D">
        <w:rPr>
          <w:rFonts w:ascii="Palatino Linotype" w:eastAsia="Arial" w:hAnsi="Palatino Linotype" w:cs="Arial"/>
          <w:i/>
          <w:spacing w:val="-3"/>
          <w:sz w:val="24"/>
          <w:szCs w:val="24"/>
        </w:rPr>
        <w:t>e</w:t>
      </w:r>
      <w:r w:rsidRPr="00271F3D">
        <w:rPr>
          <w:rFonts w:ascii="Palatino Linotype" w:eastAsia="Arial" w:hAnsi="Palatino Linotype" w:cs="Arial"/>
          <w:i/>
          <w:spacing w:val="1"/>
          <w:sz w:val="24"/>
          <w:szCs w:val="24"/>
        </w:rPr>
        <w:t>r</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es</w:t>
      </w:r>
      <w:r w:rsidRPr="00271F3D">
        <w:rPr>
          <w:rFonts w:ascii="Palatino Linotype" w:eastAsia="Arial" w:hAnsi="Palatino Linotype" w:cs="Arial"/>
          <w:i/>
          <w:spacing w:val="-2"/>
          <w:sz w:val="24"/>
          <w:szCs w:val="24"/>
        </w:rPr>
        <w:t xml:space="preserve"> v</w:t>
      </w:r>
      <w:r w:rsidRPr="00271F3D">
        <w:rPr>
          <w:rFonts w:ascii="Palatino Linotype" w:eastAsia="Arial" w:hAnsi="Palatino Linotype" w:cs="Arial"/>
          <w:i/>
          <w:sz w:val="24"/>
          <w:szCs w:val="24"/>
        </w:rPr>
        <w:t>er</w:t>
      </w:r>
      <w:r w:rsidRPr="00271F3D">
        <w:rPr>
          <w:rFonts w:ascii="Palatino Linotype" w:eastAsia="Arial" w:hAnsi="Palatino Linotype" w:cs="Arial"/>
          <w:i/>
          <w:spacing w:val="1"/>
          <w:sz w:val="24"/>
          <w:szCs w:val="24"/>
        </w:rPr>
        <w:t>t</w:t>
      </w:r>
      <w:r w:rsidRPr="00271F3D">
        <w:rPr>
          <w:rFonts w:ascii="Palatino Linotype" w:eastAsia="Arial" w:hAnsi="Palatino Linotype" w:cs="Arial"/>
          <w:i/>
          <w:spacing w:val="-1"/>
          <w:sz w:val="24"/>
          <w:szCs w:val="24"/>
        </w:rPr>
        <w:t>i</w:t>
      </w:r>
      <w:r w:rsidRPr="00271F3D">
        <w:rPr>
          <w:rFonts w:ascii="Palatino Linotype" w:eastAsia="Arial" w:hAnsi="Palatino Linotype" w:cs="Arial"/>
          <w:i/>
          <w:sz w:val="24"/>
          <w:szCs w:val="24"/>
        </w:rPr>
        <w:t>e</w:t>
      </w:r>
      <w:r w:rsidRPr="00271F3D">
        <w:rPr>
          <w:rFonts w:ascii="Palatino Linotype" w:eastAsia="Arial" w:hAnsi="Palatino Linotype" w:cs="Arial"/>
          <w:i/>
          <w:spacing w:val="-1"/>
          <w:sz w:val="24"/>
          <w:szCs w:val="24"/>
        </w:rPr>
        <w:t>n</w:t>
      </w:r>
      <w:r w:rsidRPr="00271F3D">
        <w:rPr>
          <w:rFonts w:ascii="Palatino Linotype" w:eastAsia="Arial" w:hAnsi="Palatino Linotype" w:cs="Arial"/>
          <w:i/>
          <w:spacing w:val="1"/>
          <w:sz w:val="24"/>
          <w:szCs w:val="24"/>
        </w:rPr>
        <w:t>t</w:t>
      </w:r>
      <w:r w:rsidRPr="00271F3D">
        <w:rPr>
          <w:rFonts w:ascii="Palatino Linotype" w:eastAsia="Arial" w:hAnsi="Palatino Linotype" w:cs="Arial"/>
          <w:i/>
          <w:sz w:val="24"/>
          <w:szCs w:val="24"/>
        </w:rPr>
        <w:t>e</w:t>
      </w:r>
      <w:r w:rsidRPr="00271F3D">
        <w:rPr>
          <w:rFonts w:ascii="Palatino Linotype" w:eastAsia="Arial" w:hAnsi="Palatino Linotype" w:cs="Arial"/>
          <w:i/>
          <w:spacing w:val="-3"/>
          <w:sz w:val="24"/>
          <w:szCs w:val="24"/>
        </w:rPr>
        <w:t>s</w:t>
      </w:r>
      <w:r w:rsidRPr="00271F3D">
        <w:rPr>
          <w:rFonts w:ascii="Palatino Linotype" w:eastAsia="Arial" w:hAnsi="Palatino Linotype" w:cs="Arial"/>
          <w:i/>
          <w:sz w:val="24"/>
          <w:szCs w:val="24"/>
        </w:rPr>
        <w:t xml:space="preserve">.” </w:t>
      </w:r>
      <w:r w:rsidRPr="00271F3D">
        <w:rPr>
          <w:rFonts w:ascii="Palatino Linotype" w:eastAsia="Arial" w:hAnsi="Palatino Linotype" w:cs="Arial"/>
          <w:b/>
          <w:bCs/>
          <w:i/>
          <w:sz w:val="24"/>
          <w:szCs w:val="24"/>
        </w:rPr>
        <w:t xml:space="preserve">(Sic) </w:t>
      </w:r>
    </w:p>
    <w:p w14:paraId="22BB01D2" w14:textId="6CF98C92" w:rsidR="00BF2DC5" w:rsidRPr="00271F3D" w:rsidRDefault="00BF2DC5" w:rsidP="00BF2DC5">
      <w:pPr>
        <w:spacing w:after="0" w:line="360" w:lineRule="auto"/>
        <w:contextualSpacing/>
        <w:jc w:val="both"/>
        <w:rPr>
          <w:rFonts w:ascii="Palatino Linotype" w:hAnsi="Palatino Linotype"/>
          <w:sz w:val="24"/>
          <w:szCs w:val="24"/>
        </w:rPr>
      </w:pPr>
    </w:p>
    <w:p w14:paraId="2083E6B3" w14:textId="77777777" w:rsidR="00BF2DC5" w:rsidRPr="00271F3D" w:rsidRDefault="00BF2DC5" w:rsidP="00BF2DC5">
      <w:pPr>
        <w:spacing w:after="0" w:line="360" w:lineRule="auto"/>
        <w:contextualSpacing/>
        <w:jc w:val="both"/>
        <w:rPr>
          <w:rFonts w:ascii="Palatino Linotype" w:hAnsi="Palatino Linotype"/>
          <w:i/>
          <w:iCs/>
          <w:sz w:val="24"/>
          <w:szCs w:val="24"/>
        </w:rPr>
      </w:pPr>
    </w:p>
    <w:p w14:paraId="5A8955D7" w14:textId="77777777" w:rsidR="00BF2DC5" w:rsidRPr="00271F3D" w:rsidRDefault="00BF2DC5" w:rsidP="00BF2DC5">
      <w:pPr>
        <w:spacing w:after="0" w:line="360" w:lineRule="auto"/>
        <w:contextualSpacing/>
        <w:jc w:val="both"/>
        <w:rPr>
          <w:rFonts w:ascii="Palatino Linotype" w:hAnsi="Palatino Linotype"/>
          <w:sz w:val="24"/>
          <w:szCs w:val="24"/>
        </w:rPr>
      </w:pPr>
    </w:p>
    <w:p w14:paraId="567B7724" w14:textId="77777777" w:rsidR="00BF2DC5" w:rsidRPr="00271F3D" w:rsidRDefault="00BF2DC5" w:rsidP="00A52A2B">
      <w:pPr>
        <w:spacing w:after="0" w:line="360" w:lineRule="auto"/>
        <w:contextualSpacing/>
        <w:jc w:val="both"/>
        <w:rPr>
          <w:rFonts w:ascii="Palatino Linotype" w:hAnsi="Palatino Linotype"/>
          <w:bCs/>
          <w:sz w:val="24"/>
          <w:szCs w:val="24"/>
        </w:rPr>
      </w:pPr>
    </w:p>
    <w:p w14:paraId="61D36090" w14:textId="6301D74E" w:rsidR="00A52A2B" w:rsidRPr="00271F3D" w:rsidRDefault="00BF2DC5" w:rsidP="00A52A2B">
      <w:pPr>
        <w:spacing w:after="0" w:line="360" w:lineRule="auto"/>
        <w:contextualSpacing/>
        <w:jc w:val="both"/>
        <w:rPr>
          <w:rFonts w:ascii="Palatino Linotype" w:hAnsi="Palatino Linotype"/>
          <w:sz w:val="24"/>
          <w:szCs w:val="24"/>
        </w:rPr>
      </w:pPr>
      <w:bookmarkStart w:id="2" w:name="_Hlk212125650"/>
      <w:r w:rsidRPr="00271F3D">
        <w:rPr>
          <w:rFonts w:ascii="Palatino Linotype" w:hAnsi="Palatino Linotype"/>
          <w:bCs/>
          <w:sz w:val="24"/>
          <w:szCs w:val="24"/>
        </w:rPr>
        <w:lastRenderedPageBreak/>
        <w:t xml:space="preserve">Con base en lo anteriormente expuesto, </w:t>
      </w:r>
      <w:r w:rsidR="00A52A2B" w:rsidRPr="00271F3D">
        <w:rPr>
          <w:rFonts w:ascii="Palatino Linotype" w:hAnsi="Palatino Linotype"/>
          <w:bCs/>
          <w:sz w:val="24"/>
          <w:szCs w:val="24"/>
        </w:rPr>
        <w:t xml:space="preserve">al aclarar que mediante respuesta primigenia </w:t>
      </w:r>
      <w:r w:rsidRPr="00271F3D">
        <w:rPr>
          <w:rFonts w:ascii="Palatino Linotype" w:hAnsi="Palatino Linotype"/>
          <w:b/>
          <w:sz w:val="24"/>
          <w:szCs w:val="24"/>
        </w:rPr>
        <w:t xml:space="preserve">El Sujeto Obligado </w:t>
      </w:r>
      <w:r w:rsidR="00A52A2B" w:rsidRPr="00271F3D">
        <w:rPr>
          <w:rFonts w:ascii="Palatino Linotype" w:hAnsi="Palatino Linotype"/>
          <w:bCs/>
          <w:sz w:val="24"/>
          <w:szCs w:val="24"/>
        </w:rPr>
        <w:t xml:space="preserve">cometió un error involuntario en la digitalización de la información, </w:t>
      </w:r>
      <w:r w:rsidRPr="00271F3D">
        <w:rPr>
          <w:rFonts w:ascii="Palatino Linotype" w:hAnsi="Palatino Linotype"/>
          <w:bCs/>
          <w:sz w:val="24"/>
          <w:szCs w:val="24"/>
        </w:rPr>
        <w:t xml:space="preserve">mismo que se subsana mediante etapa de manifestaciones al hacer entrega de la información completa, </w:t>
      </w:r>
      <w:r w:rsidR="00A52A2B" w:rsidRPr="00271F3D">
        <w:rPr>
          <w:rFonts w:ascii="Palatino Linotype" w:hAnsi="Palatino Linotype"/>
          <w:sz w:val="24"/>
          <w:szCs w:val="24"/>
        </w:rPr>
        <w:t xml:space="preserve">se arriba a la conclusión de que el informe justificado atendió la pretensión del particular. </w:t>
      </w:r>
    </w:p>
    <w:p w14:paraId="0EFE03BB" w14:textId="77777777" w:rsidR="00A52A2B" w:rsidRPr="00271F3D" w:rsidRDefault="00A52A2B" w:rsidP="00A52A2B">
      <w:pPr>
        <w:spacing w:after="0" w:line="360" w:lineRule="auto"/>
        <w:contextualSpacing/>
        <w:jc w:val="both"/>
        <w:rPr>
          <w:rFonts w:ascii="Palatino Linotype" w:hAnsi="Palatino Linotype"/>
          <w:sz w:val="24"/>
          <w:szCs w:val="24"/>
        </w:rPr>
      </w:pPr>
    </w:p>
    <w:p w14:paraId="125591FF" w14:textId="77777777" w:rsidR="00A52A2B" w:rsidRPr="00271F3D" w:rsidRDefault="00A52A2B" w:rsidP="00A52A2B">
      <w:pPr>
        <w:spacing w:line="360" w:lineRule="auto"/>
        <w:jc w:val="both"/>
        <w:rPr>
          <w:rFonts w:ascii="Palatino Linotype" w:hAnsi="Palatino Linotype" w:cs="Arial"/>
          <w:sz w:val="24"/>
          <w:szCs w:val="24"/>
        </w:rPr>
      </w:pPr>
      <w:bookmarkStart w:id="3" w:name="_Hlk211859863"/>
      <w:r w:rsidRPr="00271F3D">
        <w:rPr>
          <w:rFonts w:ascii="Palatino Linotype" w:hAnsi="Palatino Linotype"/>
          <w:sz w:val="24"/>
          <w:szCs w:val="24"/>
        </w:rPr>
        <w:t xml:space="preserve">Una vez precisado lo anterior, </w:t>
      </w:r>
      <w:r w:rsidRPr="00271F3D">
        <w:rPr>
          <w:rFonts w:ascii="Palatino Linotype" w:hAnsi="Palatino Linotype" w:cs="Arial"/>
          <w:sz w:val="24"/>
          <w:szCs w:val="24"/>
        </w:rPr>
        <w:t>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7CE9C5B" w14:textId="77777777" w:rsidR="00A52A2B" w:rsidRPr="00271F3D" w:rsidRDefault="00A52A2B" w:rsidP="00A52A2B">
      <w:pPr>
        <w:spacing w:line="360" w:lineRule="auto"/>
        <w:ind w:left="851" w:right="851"/>
        <w:jc w:val="both"/>
        <w:rPr>
          <w:rFonts w:ascii="Palatino Linotype" w:hAnsi="Palatino Linotype" w:cs="Arial"/>
          <w:b/>
          <w:i/>
        </w:rPr>
      </w:pPr>
      <w:r w:rsidRPr="00271F3D">
        <w:rPr>
          <w:rFonts w:ascii="Palatino Linotype" w:hAnsi="Palatino Linotype" w:cs="Arial"/>
          <w:b/>
          <w:i/>
        </w:rPr>
        <w:t>“SOBRESEIMIENTO EN EL JUICIO DE AMPARO DIRECTO. IMPIDE EL ESTUDIO DE LAS VIOLACIONES PROCESALES PLANTEADAS EN LOS CONCEPTOS DE VIOLACIÓN.</w:t>
      </w:r>
    </w:p>
    <w:p w14:paraId="4C513C27" w14:textId="77777777" w:rsidR="00A52A2B" w:rsidRPr="00271F3D" w:rsidRDefault="00A52A2B" w:rsidP="00A52A2B">
      <w:pPr>
        <w:spacing w:line="360" w:lineRule="auto"/>
        <w:ind w:left="851" w:right="851"/>
        <w:jc w:val="both"/>
        <w:rPr>
          <w:rFonts w:ascii="Palatino Linotype" w:hAnsi="Palatino Linotype"/>
          <w:i/>
          <w:color w:val="000000"/>
        </w:rPr>
      </w:pPr>
      <w:r w:rsidRPr="00271F3D">
        <w:rPr>
          <w:rFonts w:ascii="Palatino Linotype" w:hAnsi="Palatino Linotype" w:cs="Arial"/>
          <w:b/>
          <w:i/>
          <w:u w:val="single"/>
        </w:rPr>
        <w:t>El sobreseimiento</w:t>
      </w:r>
      <w:r w:rsidRPr="00271F3D">
        <w:rPr>
          <w:rFonts w:ascii="Palatino Linotype" w:hAnsi="Palatino Linotype" w:cs="Arial"/>
          <w:b/>
          <w:i/>
        </w:rPr>
        <w:t xml:space="preserve"> </w:t>
      </w:r>
      <w:r w:rsidRPr="00271F3D">
        <w:rPr>
          <w:rFonts w:ascii="Palatino Linotype" w:hAnsi="Palatino Linotype" w:cs="Arial"/>
          <w:i/>
        </w:rPr>
        <w:t xml:space="preserve">en el juicio de amparo directo </w:t>
      </w:r>
      <w:r w:rsidRPr="00271F3D">
        <w:rPr>
          <w:rFonts w:ascii="Palatino Linotype" w:hAnsi="Palatino Linotype" w:cs="Arial"/>
          <w:b/>
          <w:i/>
          <w:u w:val="single"/>
        </w:rPr>
        <w:t>provoca la terminación de la controversia planteada</w:t>
      </w:r>
      <w:r w:rsidRPr="00271F3D">
        <w:rPr>
          <w:rFonts w:ascii="Palatino Linotype" w:hAnsi="Palatino Linotype" w:cs="Arial"/>
          <w:b/>
          <w:i/>
        </w:rPr>
        <w:t xml:space="preserve"> </w:t>
      </w:r>
      <w:r w:rsidRPr="00271F3D">
        <w:rPr>
          <w:rFonts w:ascii="Palatino Linotype" w:hAnsi="Palatino Linotype" w:cs="Arial"/>
          <w:i/>
        </w:rPr>
        <w:t>por el quejoso en la demanda de amparo</w:t>
      </w:r>
      <w:r w:rsidRPr="00271F3D">
        <w:rPr>
          <w:rFonts w:ascii="Calibri" w:hAnsi="Calibri"/>
          <w:color w:val="000000"/>
          <w:sz w:val="26"/>
          <w:szCs w:val="26"/>
        </w:rPr>
        <w:t xml:space="preserve"> </w:t>
      </w:r>
      <w:r w:rsidRPr="00271F3D">
        <w:rPr>
          <w:rFonts w:ascii="Palatino Linotype" w:hAnsi="Palatino Linotype"/>
          <w:i/>
          <w:color w:val="000000"/>
        </w:rPr>
        <w:t xml:space="preserve">provoca la terminación de la controversia planteada por el quejoso en la demanda de </w:t>
      </w:r>
      <w:r w:rsidRPr="00271F3D">
        <w:rPr>
          <w:rFonts w:ascii="Palatino Linotype" w:hAnsi="Palatino Linotype"/>
          <w:b/>
          <w:i/>
          <w:color w:val="000000"/>
        </w:rPr>
        <w:t>amparo</w:t>
      </w:r>
      <w:r w:rsidRPr="00271F3D">
        <w:rPr>
          <w:rFonts w:ascii="Palatino Linotype" w:hAnsi="Palatino Linotype"/>
          <w:i/>
          <w:color w:val="000000"/>
        </w:rPr>
        <w:t>, sin hacer un pronunciamiento de fondo sobre la legalidad o ilegalidad de la sentencia reclamada. Por consiguiente, si al sobreseerse en el</w:t>
      </w:r>
      <w:r w:rsidRPr="00271F3D">
        <w:rPr>
          <w:rFonts w:ascii="Palatino Linotype" w:hAnsi="Palatino Linotype"/>
          <w:b/>
          <w:i/>
          <w:color w:val="000000"/>
        </w:rPr>
        <w:t xml:space="preserve"> juicio </w:t>
      </w:r>
      <w:r w:rsidRPr="00271F3D">
        <w:rPr>
          <w:rFonts w:ascii="Palatino Linotype" w:hAnsi="Palatino Linotype"/>
          <w:i/>
          <w:color w:val="000000"/>
        </w:rPr>
        <w:t xml:space="preserve">de </w:t>
      </w:r>
      <w:r w:rsidRPr="00271F3D">
        <w:rPr>
          <w:rFonts w:ascii="Palatino Linotype" w:hAnsi="Palatino Linotype"/>
          <w:b/>
          <w:i/>
          <w:color w:val="000000"/>
        </w:rPr>
        <w:t>amparo</w:t>
      </w:r>
      <w:r w:rsidRPr="00271F3D">
        <w:rPr>
          <w:rFonts w:ascii="Palatino Linotype" w:hAnsi="Palatino Linotype"/>
          <w:i/>
          <w:color w:val="000000"/>
        </w:rPr>
        <w:t xml:space="preserve"> no se pueden estudiar los planteamientos que se hacen valer en contra del fallo reclamado, tampoco se deben analizar las</w:t>
      </w:r>
      <w:r w:rsidRPr="00271F3D">
        <w:rPr>
          <w:rFonts w:ascii="Palatino Linotype" w:hAnsi="Palatino Linotype"/>
          <w:b/>
          <w:i/>
          <w:color w:val="000000"/>
        </w:rPr>
        <w:t xml:space="preserve"> violaciones procesales</w:t>
      </w:r>
      <w:r w:rsidRPr="00271F3D">
        <w:rPr>
          <w:rFonts w:ascii="Palatino Linotype" w:hAnsi="Palatino Linotype"/>
          <w:i/>
          <w:color w:val="000000"/>
        </w:rPr>
        <w:t xml:space="preserve"> propuestas en los </w:t>
      </w:r>
      <w:r w:rsidRPr="00271F3D">
        <w:rPr>
          <w:rFonts w:ascii="Palatino Linotype" w:hAnsi="Palatino Linotype"/>
          <w:b/>
          <w:i/>
          <w:color w:val="000000"/>
        </w:rPr>
        <w:t xml:space="preserve">conceptos </w:t>
      </w:r>
      <w:r w:rsidRPr="00271F3D">
        <w:rPr>
          <w:rFonts w:ascii="Palatino Linotype" w:hAnsi="Palatino Linotype"/>
          <w:i/>
          <w:color w:val="000000"/>
        </w:rPr>
        <w:t xml:space="preserve">de </w:t>
      </w:r>
      <w:r w:rsidRPr="00271F3D">
        <w:rPr>
          <w:rFonts w:ascii="Palatino Linotype" w:hAnsi="Palatino Linotype"/>
          <w:b/>
          <w:i/>
          <w:color w:val="000000"/>
        </w:rPr>
        <w:t>violación</w:t>
      </w:r>
      <w:r w:rsidRPr="00271F3D">
        <w:rPr>
          <w:rFonts w:ascii="Palatino Linotype" w:hAnsi="Palatino Linotype"/>
          <w:i/>
          <w:color w:val="000000"/>
        </w:rPr>
        <w:t xml:space="preserve">, dado que, la principal consecuencia del </w:t>
      </w:r>
      <w:r w:rsidRPr="00271F3D">
        <w:rPr>
          <w:rFonts w:ascii="Palatino Linotype" w:hAnsi="Palatino Linotype"/>
          <w:b/>
          <w:i/>
          <w:color w:val="000000"/>
        </w:rPr>
        <w:t>sobreseimiento</w:t>
      </w:r>
      <w:r w:rsidRPr="00271F3D">
        <w:rPr>
          <w:rFonts w:ascii="Palatino Linotype" w:hAnsi="Palatino Linotype"/>
          <w:i/>
          <w:color w:val="000000"/>
        </w:rPr>
        <w:t xml:space="preserve"> es poner fin al </w:t>
      </w:r>
      <w:r w:rsidRPr="00271F3D">
        <w:rPr>
          <w:rFonts w:ascii="Palatino Linotype" w:hAnsi="Palatino Linotype"/>
          <w:b/>
          <w:i/>
          <w:color w:val="000000"/>
        </w:rPr>
        <w:t xml:space="preserve">juicio </w:t>
      </w:r>
      <w:r w:rsidRPr="00271F3D">
        <w:rPr>
          <w:rFonts w:ascii="Palatino Linotype" w:hAnsi="Palatino Linotype"/>
          <w:i/>
          <w:color w:val="000000"/>
        </w:rPr>
        <w:t xml:space="preserve">de </w:t>
      </w:r>
      <w:r w:rsidRPr="00271F3D">
        <w:rPr>
          <w:rFonts w:ascii="Palatino Linotype" w:hAnsi="Palatino Linotype"/>
          <w:b/>
          <w:i/>
          <w:color w:val="000000"/>
        </w:rPr>
        <w:t xml:space="preserve">amparo </w:t>
      </w:r>
      <w:r w:rsidRPr="00271F3D">
        <w:rPr>
          <w:rFonts w:ascii="Palatino Linotype" w:hAnsi="Palatino Linotype"/>
          <w:i/>
          <w:color w:val="000000"/>
        </w:rPr>
        <w:t>sin resolver la controversia en sus méritos.  </w:t>
      </w:r>
    </w:p>
    <w:p w14:paraId="637D8FFD" w14:textId="77777777" w:rsidR="00A52A2B" w:rsidRPr="00271F3D" w:rsidRDefault="00A52A2B" w:rsidP="00A52A2B">
      <w:pPr>
        <w:spacing w:line="360" w:lineRule="auto"/>
        <w:ind w:left="851" w:right="851"/>
        <w:jc w:val="both"/>
        <w:rPr>
          <w:rFonts w:ascii="Palatino Linotype" w:hAnsi="Palatino Linotype" w:cs="Arial"/>
          <w:b/>
          <w:i/>
        </w:rPr>
      </w:pPr>
      <w:r w:rsidRPr="00271F3D">
        <w:rPr>
          <w:rFonts w:ascii="Palatino Linotype" w:hAnsi="Palatino Linotype" w:cs="Arial"/>
          <w:b/>
          <w:i/>
        </w:rPr>
        <w:lastRenderedPageBreak/>
        <w:t>SÉPTIMO TRIBUNAL COLEGIADO EN MATERIA CIVIL DEL PRIMER CIRCUITO.</w:t>
      </w:r>
    </w:p>
    <w:p w14:paraId="6309C55C" w14:textId="77777777" w:rsidR="00A52A2B" w:rsidRPr="00271F3D" w:rsidRDefault="00A52A2B" w:rsidP="00A52A2B">
      <w:pPr>
        <w:spacing w:line="360" w:lineRule="auto"/>
        <w:ind w:left="851" w:right="851"/>
        <w:jc w:val="both"/>
        <w:rPr>
          <w:rFonts w:ascii="Palatino Linotype" w:hAnsi="Palatino Linotype" w:cs="Arial"/>
          <w:i/>
        </w:rPr>
      </w:pPr>
      <w:r w:rsidRPr="00271F3D">
        <w:rPr>
          <w:rFonts w:ascii="Palatino Linotype" w:hAnsi="Palatino Linotype" w:cs="Arial"/>
          <w:i/>
        </w:rPr>
        <w:t xml:space="preserve">Amparo directo 699/2008. Mariana Leticia González </w:t>
      </w:r>
      <w:proofErr w:type="spellStart"/>
      <w:r w:rsidRPr="00271F3D">
        <w:rPr>
          <w:rFonts w:ascii="Palatino Linotype" w:hAnsi="Palatino Linotype" w:cs="Arial"/>
          <w:i/>
        </w:rPr>
        <w:t>Steele</w:t>
      </w:r>
      <w:proofErr w:type="spellEnd"/>
      <w:r w:rsidRPr="00271F3D">
        <w:rPr>
          <w:rFonts w:ascii="Palatino Linotype" w:hAnsi="Palatino Linotype" w:cs="Arial"/>
          <w:i/>
        </w:rPr>
        <w:t>. 13 de noviembre de 2008. Unanimidad de votos. Ponente: Sara Judith Montalvo Trejo. Secretario: Arnulfo Mateos García.”</w:t>
      </w:r>
      <w:r w:rsidRPr="00271F3D">
        <w:rPr>
          <w:rFonts w:ascii="Palatino Linotype" w:eastAsia="Times New Roman" w:hAnsi="Palatino Linotype" w:cs="Times New Roman"/>
          <w:b/>
          <w:i/>
          <w:lang w:val="es-ES_tradnl" w:eastAsia="es-ES"/>
        </w:rPr>
        <w:t xml:space="preserve"> [Sic]</w:t>
      </w:r>
    </w:p>
    <w:p w14:paraId="08E53C35" w14:textId="77777777" w:rsidR="00A52A2B" w:rsidRPr="00271F3D" w:rsidRDefault="00A52A2B" w:rsidP="00A52A2B">
      <w:pPr>
        <w:ind w:right="141"/>
        <w:jc w:val="both"/>
        <w:rPr>
          <w:rFonts w:ascii="Palatino Linotype" w:hAnsi="Palatino Linotype" w:cs="Arial"/>
        </w:rPr>
      </w:pPr>
    </w:p>
    <w:p w14:paraId="5D43724D" w14:textId="77777777" w:rsidR="00A52A2B" w:rsidRPr="00271F3D" w:rsidRDefault="00A52A2B" w:rsidP="00A52A2B">
      <w:pPr>
        <w:spacing w:line="360" w:lineRule="auto"/>
        <w:jc w:val="both"/>
        <w:rPr>
          <w:rFonts w:ascii="Palatino Linotype" w:hAnsi="Palatino Linotype" w:cs="Arial"/>
          <w:sz w:val="24"/>
          <w:szCs w:val="24"/>
        </w:rPr>
      </w:pPr>
      <w:r w:rsidRPr="00271F3D">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271F3D">
        <w:rPr>
          <w:rFonts w:ascii="Palatino Linotype" w:hAnsi="Palatino Linotype" w:cs="Arial"/>
          <w:b/>
          <w:sz w:val="24"/>
          <w:szCs w:val="24"/>
        </w:rPr>
        <w:t xml:space="preserve">artículo 192 </w:t>
      </w:r>
      <w:r w:rsidRPr="00271F3D">
        <w:rPr>
          <w:rFonts w:ascii="Palatino Linotype" w:hAnsi="Palatino Linotype" w:cs="Arial"/>
          <w:sz w:val="24"/>
          <w:szCs w:val="24"/>
        </w:rPr>
        <w:t xml:space="preserve">de la </w:t>
      </w:r>
      <w:r w:rsidRPr="00271F3D">
        <w:rPr>
          <w:rFonts w:ascii="Palatino Linotype" w:hAnsi="Palatino Linotype" w:cs="Arial"/>
          <w:b/>
          <w:sz w:val="24"/>
          <w:szCs w:val="24"/>
        </w:rPr>
        <w:t xml:space="preserve">Ley de Transparencia y Acceso a la Información Pública del Estado de México y Municipios, </w:t>
      </w:r>
      <w:r w:rsidRPr="00271F3D">
        <w:rPr>
          <w:rFonts w:ascii="Palatino Linotype" w:hAnsi="Palatino Linotype" w:cs="Arial"/>
          <w:sz w:val="24"/>
          <w:szCs w:val="24"/>
        </w:rPr>
        <w:t xml:space="preserve">nos encontramos ante un sobreseimiento definitivo toda vez que pone fin al procedimiento sin entrar al estudio de fondo del mismo. </w:t>
      </w:r>
    </w:p>
    <w:p w14:paraId="7F84E4E3" w14:textId="77777777" w:rsidR="00A52A2B" w:rsidRPr="00271F3D" w:rsidRDefault="00A52A2B" w:rsidP="00A52A2B">
      <w:pPr>
        <w:tabs>
          <w:tab w:val="left" w:pos="709"/>
        </w:tabs>
        <w:spacing w:before="240" w:line="360" w:lineRule="auto"/>
        <w:ind w:right="51"/>
        <w:jc w:val="both"/>
        <w:rPr>
          <w:rFonts w:ascii="Palatino Linotype" w:hAnsi="Palatino Linotype" w:cs="Arial"/>
          <w:sz w:val="24"/>
          <w:szCs w:val="24"/>
        </w:rPr>
      </w:pPr>
      <w:r w:rsidRPr="00271F3D">
        <w:rPr>
          <w:rFonts w:ascii="Palatino Linotype" w:hAnsi="Palatino Linotype" w:cs="Arial"/>
          <w:sz w:val="24"/>
          <w:szCs w:val="24"/>
          <w:lang w:val="es-ES"/>
        </w:rPr>
        <w:t>Ahora bien, por</w:t>
      </w:r>
      <w:r w:rsidRPr="00271F3D">
        <w:rPr>
          <w:rFonts w:ascii="Palatino Linotype" w:hAnsi="Palatino Linotype" w:cs="Arial"/>
          <w:sz w:val="24"/>
          <w:szCs w:val="24"/>
        </w:rPr>
        <w:t xml:space="preserve">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271F3D">
        <w:rPr>
          <w:rFonts w:ascii="Palatino Linotype" w:hAnsi="Palatino Linotype" w:cs="Arial"/>
          <w:b/>
          <w:sz w:val="24"/>
          <w:szCs w:val="24"/>
        </w:rPr>
        <w:t xml:space="preserve"> Recurrente </w:t>
      </w:r>
      <w:r w:rsidRPr="00271F3D">
        <w:rPr>
          <w:rFonts w:ascii="Palatino Linotype" w:hAnsi="Palatino Linotype" w:cs="Arial"/>
          <w:sz w:val="24"/>
          <w:szCs w:val="24"/>
        </w:rPr>
        <w:t xml:space="preserve">o que el </w:t>
      </w:r>
      <w:r w:rsidRPr="00271F3D">
        <w:rPr>
          <w:rFonts w:ascii="Palatino Linotype" w:hAnsi="Palatino Linotype" w:cs="Arial"/>
          <w:b/>
          <w:sz w:val="24"/>
          <w:szCs w:val="24"/>
        </w:rPr>
        <w:t xml:space="preserve">Sujeto Obligado </w:t>
      </w:r>
      <w:r w:rsidRPr="00271F3D">
        <w:rPr>
          <w:rFonts w:ascii="Palatino Linotype" w:hAnsi="Palatino Linotype" w:cs="Arial"/>
          <w:b/>
          <w:sz w:val="24"/>
          <w:szCs w:val="24"/>
          <w:u w:val="single"/>
        </w:rPr>
        <w:t xml:space="preserve">modifique el acto; </w:t>
      </w:r>
      <w:r w:rsidRPr="00271F3D">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84DCE67" w14:textId="77777777" w:rsidR="00A52A2B" w:rsidRPr="00271F3D" w:rsidRDefault="00A52A2B" w:rsidP="00A52A2B">
      <w:pPr>
        <w:spacing w:line="360" w:lineRule="auto"/>
        <w:jc w:val="both"/>
        <w:rPr>
          <w:rFonts w:ascii="Palatino Linotype" w:hAnsi="Palatino Linotype" w:cs="Arial"/>
          <w:b/>
          <w:sz w:val="24"/>
          <w:szCs w:val="24"/>
        </w:rPr>
      </w:pPr>
      <w:r w:rsidRPr="00271F3D">
        <w:rPr>
          <w:rFonts w:ascii="Palatino Linotype" w:hAnsi="Palatino Linotype" w:cs="Arial"/>
          <w:sz w:val="24"/>
          <w:szCs w:val="24"/>
        </w:rPr>
        <w:t xml:space="preserve">Para los efectos de esta resolución, resulta oportuno precisar los alcances jurídicos de la </w:t>
      </w:r>
      <w:r w:rsidRPr="00271F3D">
        <w:rPr>
          <w:rFonts w:ascii="Palatino Linotype" w:hAnsi="Palatino Linotype" w:cs="Arial"/>
          <w:b/>
          <w:sz w:val="24"/>
          <w:szCs w:val="24"/>
        </w:rPr>
        <w:t xml:space="preserve">fracción III </w:t>
      </w:r>
      <w:r w:rsidRPr="00271F3D">
        <w:rPr>
          <w:rFonts w:ascii="Palatino Linotype" w:hAnsi="Palatino Linotype" w:cs="Arial"/>
          <w:sz w:val="24"/>
          <w:szCs w:val="24"/>
        </w:rPr>
        <w:t xml:space="preserve">de la disposición legal transcrita. Así, procede el sobreseimiento del recurso de revisión cuando el </w:t>
      </w:r>
      <w:r w:rsidRPr="00271F3D">
        <w:rPr>
          <w:rFonts w:ascii="Palatino Linotype" w:hAnsi="Palatino Linotype" w:cs="Arial"/>
          <w:b/>
          <w:sz w:val="24"/>
          <w:szCs w:val="24"/>
        </w:rPr>
        <w:t xml:space="preserve">Sujeto Obligado: </w:t>
      </w:r>
    </w:p>
    <w:p w14:paraId="4BF41BA9" w14:textId="77777777" w:rsidR="00A52A2B" w:rsidRPr="00271F3D" w:rsidRDefault="00A52A2B">
      <w:pPr>
        <w:pStyle w:val="Prrafodelista"/>
        <w:numPr>
          <w:ilvl w:val="0"/>
          <w:numId w:val="9"/>
        </w:numPr>
        <w:spacing w:line="360" w:lineRule="auto"/>
        <w:ind w:right="851"/>
        <w:jc w:val="both"/>
        <w:rPr>
          <w:rFonts w:ascii="Palatino Linotype" w:hAnsi="Palatino Linotype" w:cs="Arial"/>
          <w:b/>
        </w:rPr>
      </w:pPr>
      <w:r w:rsidRPr="00271F3D">
        <w:rPr>
          <w:rFonts w:ascii="Palatino Linotype" w:hAnsi="Palatino Linotype" w:cs="Arial"/>
          <w:b/>
        </w:rPr>
        <w:lastRenderedPageBreak/>
        <w:t xml:space="preserve">Modifique el acto impugnado: </w:t>
      </w:r>
      <w:r w:rsidRPr="00271F3D">
        <w:rPr>
          <w:rFonts w:ascii="Palatino Linotype" w:hAnsi="Palatino Linotype" w:cs="Arial"/>
        </w:rPr>
        <w:t xml:space="preserve">Se actualiza cuando el </w:t>
      </w:r>
      <w:r w:rsidRPr="00271F3D">
        <w:rPr>
          <w:rFonts w:ascii="Palatino Linotype" w:hAnsi="Palatino Linotype" w:cs="Arial"/>
          <w:b/>
        </w:rPr>
        <w:t xml:space="preserve">Sujeto Obligado </w:t>
      </w:r>
      <w:r w:rsidRPr="00271F3D">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6ED5FEDA" w14:textId="77777777" w:rsidR="00A52A2B" w:rsidRPr="00271F3D" w:rsidRDefault="00A52A2B" w:rsidP="00A52A2B">
      <w:pPr>
        <w:pStyle w:val="Prrafodelista"/>
        <w:spacing w:line="360" w:lineRule="auto"/>
        <w:ind w:left="720" w:right="851"/>
        <w:jc w:val="both"/>
        <w:rPr>
          <w:rFonts w:ascii="Palatino Linotype" w:hAnsi="Palatino Linotype" w:cs="Arial"/>
          <w:b/>
        </w:rPr>
      </w:pPr>
    </w:p>
    <w:p w14:paraId="229EF6F2" w14:textId="77777777" w:rsidR="00A52A2B" w:rsidRPr="00271F3D" w:rsidRDefault="00A52A2B" w:rsidP="00A52A2B">
      <w:pPr>
        <w:spacing w:line="360" w:lineRule="auto"/>
        <w:jc w:val="both"/>
        <w:rPr>
          <w:rFonts w:ascii="Palatino Linotype" w:hAnsi="Palatino Linotype" w:cs="Arial"/>
          <w:sz w:val="24"/>
          <w:szCs w:val="24"/>
          <w:u w:val="single"/>
        </w:rPr>
      </w:pPr>
      <w:r w:rsidRPr="00271F3D">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271F3D">
        <w:rPr>
          <w:rFonts w:ascii="Palatino Linotype" w:hAnsi="Palatino Linotype" w:cs="Arial"/>
          <w:b/>
          <w:sz w:val="24"/>
          <w:szCs w:val="24"/>
          <w:u w:val="single"/>
        </w:rPr>
        <w:t xml:space="preserve">cuando ha sido satisfecha la pretensión del particular, </w:t>
      </w:r>
      <w:r w:rsidRPr="00271F3D">
        <w:rPr>
          <w:rFonts w:ascii="Palatino Linotype" w:hAnsi="Palatino Linotype" w:cs="Arial"/>
          <w:sz w:val="24"/>
          <w:szCs w:val="24"/>
        </w:rPr>
        <w:t>ya sea porque se hizo la entrega de la información solicitada o porque se completó la misma.</w:t>
      </w:r>
      <w:r w:rsidRPr="00271F3D">
        <w:rPr>
          <w:rFonts w:ascii="Palatino Linotype" w:hAnsi="Palatino Linotype" w:cs="Arial"/>
          <w:sz w:val="24"/>
          <w:szCs w:val="24"/>
          <w:u w:val="single"/>
        </w:rPr>
        <w:t xml:space="preserve"> </w:t>
      </w:r>
    </w:p>
    <w:p w14:paraId="47745E3B" w14:textId="77777777" w:rsidR="00A52A2B" w:rsidRPr="00271F3D" w:rsidRDefault="00A52A2B" w:rsidP="00A52A2B">
      <w:pPr>
        <w:spacing w:line="360" w:lineRule="auto"/>
        <w:jc w:val="both"/>
        <w:rPr>
          <w:rFonts w:ascii="Palatino Linotype" w:hAnsi="Palatino Linotype" w:cs="Arial"/>
          <w:sz w:val="24"/>
          <w:szCs w:val="24"/>
        </w:rPr>
      </w:pPr>
      <w:r w:rsidRPr="00271F3D">
        <w:rPr>
          <w:rFonts w:ascii="Palatino Linotype" w:hAnsi="Palatino Linotype" w:cs="Arial"/>
          <w:sz w:val="24"/>
          <w:szCs w:val="24"/>
        </w:rPr>
        <w:t xml:space="preserve">En este tenor, se advierte que </w:t>
      </w:r>
      <w:r w:rsidRPr="00271F3D">
        <w:rPr>
          <w:rFonts w:ascii="Palatino Linotype" w:hAnsi="Palatino Linotype" w:cs="Arial"/>
          <w:b/>
          <w:sz w:val="24"/>
          <w:szCs w:val="24"/>
        </w:rPr>
        <w:t>El</w:t>
      </w:r>
      <w:r w:rsidRPr="00271F3D">
        <w:rPr>
          <w:rFonts w:ascii="Palatino Linotype" w:hAnsi="Palatino Linotype" w:cs="Arial"/>
          <w:sz w:val="24"/>
          <w:szCs w:val="24"/>
        </w:rPr>
        <w:t xml:space="preserve"> </w:t>
      </w:r>
      <w:r w:rsidRPr="00271F3D">
        <w:rPr>
          <w:rFonts w:ascii="Palatino Linotype" w:hAnsi="Palatino Linotype" w:cs="Arial"/>
          <w:b/>
          <w:sz w:val="24"/>
          <w:szCs w:val="24"/>
        </w:rPr>
        <w:t xml:space="preserve">Sujeto Obligado </w:t>
      </w:r>
      <w:r w:rsidRPr="00271F3D">
        <w:rPr>
          <w:rFonts w:ascii="Palatino Linotype" w:hAnsi="Palatino Linotype" w:cs="Arial"/>
          <w:sz w:val="24"/>
          <w:szCs w:val="24"/>
        </w:rPr>
        <w:t xml:space="preserve">con la información enviada a este Órgano Garante, </w:t>
      </w:r>
      <w:r w:rsidRPr="00271F3D">
        <w:rPr>
          <w:rFonts w:ascii="Palatino Linotype" w:hAnsi="Palatino Linotype" w:cs="Arial"/>
          <w:b/>
          <w:sz w:val="24"/>
          <w:szCs w:val="24"/>
        </w:rPr>
        <w:t xml:space="preserve">modifica </w:t>
      </w:r>
      <w:r w:rsidRPr="00271F3D">
        <w:rPr>
          <w:rFonts w:ascii="Palatino Linotype" w:hAnsi="Palatino Linotype" w:cs="Arial"/>
          <w:sz w:val="24"/>
          <w:szCs w:val="24"/>
        </w:rPr>
        <w:t xml:space="preserve">el acto que le dio origen al recurso de revisión, </w:t>
      </w:r>
      <w:r w:rsidRPr="00271F3D">
        <w:rPr>
          <w:rFonts w:ascii="Palatino Linotype" w:hAnsi="Palatino Linotype" w:cs="Arial"/>
          <w:b/>
          <w:sz w:val="24"/>
          <w:szCs w:val="24"/>
        </w:rPr>
        <w:t xml:space="preserve">por lo que trae como consecuencia que el mismo quede sin materia, </w:t>
      </w:r>
      <w:r w:rsidRPr="00271F3D">
        <w:rPr>
          <w:rFonts w:ascii="Palatino Linotype" w:hAnsi="Palatino Linotype" w:cs="Arial"/>
          <w:sz w:val="24"/>
          <w:szCs w:val="24"/>
        </w:rPr>
        <w:t xml:space="preserve">actualizándose de este modo, la hipótesis jurídica contenida en la fracción III del artículo 192. </w:t>
      </w:r>
    </w:p>
    <w:p w14:paraId="564FDFBD" w14:textId="77777777" w:rsidR="00A52A2B" w:rsidRPr="00271F3D" w:rsidRDefault="00A52A2B" w:rsidP="00A52A2B">
      <w:pPr>
        <w:spacing w:line="360" w:lineRule="auto"/>
        <w:jc w:val="both"/>
        <w:rPr>
          <w:rFonts w:ascii="Palatino Linotype" w:hAnsi="Palatino Linotype" w:cs="Arial"/>
          <w:sz w:val="24"/>
          <w:szCs w:val="24"/>
        </w:rPr>
      </w:pPr>
      <w:r w:rsidRPr="00271F3D">
        <w:rPr>
          <w:rFonts w:ascii="Palatino Linotype" w:hAnsi="Palatino Linotype" w:cs="Arial"/>
          <w:sz w:val="24"/>
          <w:szCs w:val="24"/>
        </w:rPr>
        <w:t xml:space="preserve">De este modo, cuando </w:t>
      </w:r>
      <w:r w:rsidRPr="00271F3D">
        <w:rPr>
          <w:rFonts w:ascii="Palatino Linotype" w:hAnsi="Palatino Linotype" w:cs="Arial"/>
          <w:b/>
          <w:sz w:val="24"/>
          <w:szCs w:val="24"/>
        </w:rPr>
        <w:t>El</w:t>
      </w:r>
      <w:r w:rsidRPr="00271F3D">
        <w:rPr>
          <w:rFonts w:ascii="Palatino Linotype" w:hAnsi="Palatino Linotype" w:cs="Arial"/>
          <w:sz w:val="24"/>
          <w:szCs w:val="24"/>
        </w:rPr>
        <w:t xml:space="preserve"> </w:t>
      </w:r>
      <w:r w:rsidRPr="00271F3D">
        <w:rPr>
          <w:rFonts w:ascii="Palatino Linotype" w:hAnsi="Palatino Linotype" w:cs="Arial"/>
          <w:b/>
          <w:sz w:val="24"/>
          <w:szCs w:val="24"/>
        </w:rPr>
        <w:t>Sujeto Obligado</w:t>
      </w:r>
      <w:r w:rsidRPr="00271F3D">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sidRPr="00271F3D">
        <w:rPr>
          <w:rFonts w:ascii="Palatino Linotype" w:hAnsi="Palatino Linotype" w:cs="Arial"/>
          <w:b/>
          <w:i/>
          <w:sz w:val="24"/>
          <w:szCs w:val="24"/>
        </w:rPr>
        <w:t>litis</w:t>
      </w:r>
      <w:proofErr w:type="spellEnd"/>
      <w:r w:rsidRPr="00271F3D">
        <w:rPr>
          <w:rFonts w:ascii="Palatino Linotype" w:hAnsi="Palatino Linotype" w:cs="Arial"/>
          <w:b/>
          <w:i/>
          <w:sz w:val="24"/>
          <w:szCs w:val="24"/>
        </w:rPr>
        <w:t xml:space="preserve"> </w:t>
      </w:r>
      <w:r w:rsidRPr="00271F3D">
        <w:rPr>
          <w:rFonts w:ascii="Palatino Linotype" w:hAnsi="Palatino Linotype" w:cs="Arial"/>
          <w:sz w:val="24"/>
          <w:szCs w:val="24"/>
        </w:rPr>
        <w:t xml:space="preserve">planteada, debido a que la afectación en su esfera de derechos fue restituida por la propia autoridad que emitió el acto de impugnación. </w:t>
      </w:r>
    </w:p>
    <w:p w14:paraId="51473B7D" w14:textId="77777777" w:rsidR="00A52A2B" w:rsidRPr="00271F3D" w:rsidRDefault="00A52A2B" w:rsidP="00A52A2B">
      <w:pPr>
        <w:tabs>
          <w:tab w:val="left" w:pos="7797"/>
        </w:tabs>
        <w:spacing w:line="360" w:lineRule="auto"/>
        <w:jc w:val="both"/>
        <w:rPr>
          <w:rFonts w:ascii="Palatino Linotype" w:hAnsi="Palatino Linotype" w:cs="Arial"/>
          <w:sz w:val="24"/>
          <w:szCs w:val="24"/>
        </w:rPr>
      </w:pPr>
      <w:r w:rsidRPr="00271F3D">
        <w:rPr>
          <w:rFonts w:ascii="Palatino Linotype" w:hAnsi="Palatino Linotype" w:cs="Arial"/>
          <w:sz w:val="24"/>
          <w:szCs w:val="24"/>
        </w:rPr>
        <w:t xml:space="preserve">Por lo tanto, para que se actualice el sobreseimiento de un recurso de revisión, </w:t>
      </w:r>
      <w:r w:rsidRPr="00271F3D">
        <w:rPr>
          <w:rFonts w:ascii="Palatino Linotype" w:hAnsi="Palatino Linotype" w:cs="Arial"/>
          <w:b/>
          <w:sz w:val="24"/>
          <w:szCs w:val="24"/>
        </w:rPr>
        <w:t>El</w:t>
      </w:r>
      <w:r w:rsidRPr="00271F3D">
        <w:rPr>
          <w:rFonts w:ascii="Palatino Linotype" w:hAnsi="Palatino Linotype" w:cs="Arial"/>
          <w:sz w:val="24"/>
          <w:szCs w:val="24"/>
        </w:rPr>
        <w:t xml:space="preserve"> </w:t>
      </w:r>
      <w:r w:rsidRPr="00271F3D">
        <w:rPr>
          <w:rFonts w:ascii="Palatino Linotype" w:hAnsi="Palatino Linotype" w:cs="Arial"/>
          <w:b/>
          <w:sz w:val="24"/>
          <w:szCs w:val="24"/>
        </w:rPr>
        <w:t xml:space="preserve">Sujeto Obligado </w:t>
      </w:r>
      <w:r w:rsidRPr="00271F3D">
        <w:rPr>
          <w:rFonts w:ascii="Palatino Linotype" w:hAnsi="Palatino Linotype" w:cs="Arial"/>
          <w:sz w:val="24"/>
          <w:szCs w:val="24"/>
        </w:rPr>
        <w:t xml:space="preserve">puede entregar o completar la información al momento de rendir su </w:t>
      </w:r>
      <w:r w:rsidRPr="00271F3D">
        <w:rPr>
          <w:rFonts w:ascii="Palatino Linotype" w:hAnsi="Palatino Linotype" w:cs="Arial"/>
          <w:b/>
          <w:sz w:val="24"/>
          <w:szCs w:val="24"/>
          <w:u w:val="single"/>
        </w:rPr>
        <w:lastRenderedPageBreak/>
        <w:t>informe de justificación dentro de los siete días</w:t>
      </w:r>
      <w:r w:rsidRPr="00271F3D">
        <w:rPr>
          <w:rFonts w:ascii="Palatino Linotype" w:hAnsi="Palatino Linotype" w:cs="Arial"/>
          <w:b/>
          <w:sz w:val="24"/>
          <w:szCs w:val="24"/>
        </w:rPr>
        <w:t xml:space="preserve"> </w:t>
      </w:r>
      <w:r w:rsidRPr="00271F3D">
        <w:rPr>
          <w:rFonts w:ascii="Palatino Linotype" w:hAnsi="Palatino Linotype" w:cs="Arial"/>
          <w:sz w:val="24"/>
          <w:szCs w:val="24"/>
        </w:rPr>
        <w:t>previstos para manifestar lo que a su derecho convenga.</w:t>
      </w:r>
    </w:p>
    <w:p w14:paraId="34C1FE7B" w14:textId="7875926D" w:rsidR="00A52A2B" w:rsidRPr="00271F3D" w:rsidRDefault="00A52A2B" w:rsidP="00A52A2B">
      <w:pPr>
        <w:tabs>
          <w:tab w:val="left" w:pos="8080"/>
        </w:tabs>
        <w:spacing w:line="360" w:lineRule="auto"/>
        <w:jc w:val="both"/>
        <w:rPr>
          <w:rFonts w:ascii="Palatino Linotype" w:hAnsi="Palatino Linotype" w:cs="Arial"/>
          <w:sz w:val="24"/>
          <w:szCs w:val="24"/>
        </w:rPr>
      </w:pPr>
      <w:r w:rsidRPr="00271F3D">
        <w:rPr>
          <w:rFonts w:ascii="Palatino Linotype" w:hAnsi="Palatino Linotype" w:cs="Arial"/>
          <w:sz w:val="24"/>
          <w:szCs w:val="24"/>
        </w:rPr>
        <w:t xml:space="preserve">En mérito de lo expuesto en líneas anteriores, resultan fundados los motivos de inconformidad que arguye </w:t>
      </w:r>
      <w:r w:rsidRPr="00271F3D">
        <w:rPr>
          <w:rFonts w:ascii="Palatino Linotype" w:hAnsi="Palatino Linotype" w:cs="Arial"/>
          <w:b/>
          <w:sz w:val="24"/>
          <w:szCs w:val="24"/>
        </w:rPr>
        <w:t xml:space="preserve">El Recurrente </w:t>
      </w:r>
      <w:r w:rsidRPr="00271F3D">
        <w:rPr>
          <w:rFonts w:ascii="Palatino Linotype" w:hAnsi="Palatino Linotype" w:cs="Arial"/>
          <w:sz w:val="24"/>
          <w:szCs w:val="24"/>
        </w:rPr>
        <w:t xml:space="preserve">en su medio de impugnación que fue materia de estudio, por ello </w:t>
      </w:r>
      <w:r w:rsidRPr="00271F3D">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71F3D">
        <w:rPr>
          <w:rFonts w:ascii="Palatino Linotype" w:hAnsi="Palatino Linotype" w:cs="Arial"/>
          <w:sz w:val="24"/>
          <w:szCs w:val="24"/>
        </w:rPr>
        <w:t xml:space="preserve">se </w:t>
      </w:r>
      <w:r w:rsidRPr="00271F3D">
        <w:rPr>
          <w:rFonts w:ascii="Palatino Linotype" w:hAnsi="Palatino Linotype" w:cs="Arial"/>
          <w:b/>
          <w:sz w:val="24"/>
          <w:szCs w:val="24"/>
        </w:rPr>
        <w:t xml:space="preserve">SOBRESEE </w:t>
      </w:r>
      <w:r w:rsidRPr="00271F3D">
        <w:rPr>
          <w:rFonts w:ascii="Palatino Linotype" w:hAnsi="Palatino Linotype" w:cs="Arial"/>
          <w:sz w:val="24"/>
          <w:szCs w:val="24"/>
        </w:rPr>
        <w:t xml:space="preserve">el recurso de revisión </w:t>
      </w:r>
      <w:r w:rsidRPr="00271F3D">
        <w:rPr>
          <w:rFonts w:ascii="Palatino Linotype" w:hAnsi="Palatino Linotype" w:cs="Arial"/>
          <w:b/>
          <w:sz w:val="24"/>
          <w:szCs w:val="24"/>
        </w:rPr>
        <w:t>09995/INFOEM/IP/RR/2025</w:t>
      </w:r>
      <w:r w:rsidRPr="00271F3D">
        <w:rPr>
          <w:rFonts w:ascii="Palatino Linotype" w:hAnsi="Palatino Linotype" w:cs="Arial"/>
          <w:b/>
          <w:sz w:val="24"/>
          <w:szCs w:val="24"/>
          <w:lang w:val="es-ES_tradnl"/>
        </w:rPr>
        <w:t xml:space="preserve">, </w:t>
      </w:r>
      <w:r w:rsidRPr="00271F3D">
        <w:rPr>
          <w:rFonts w:ascii="Palatino Linotype" w:hAnsi="Palatino Linotype" w:cs="Arial"/>
          <w:sz w:val="24"/>
          <w:szCs w:val="24"/>
          <w:lang w:val="es-ES_tradnl"/>
        </w:rPr>
        <w:t xml:space="preserve">que ha sido materia del presente fallo. </w:t>
      </w:r>
    </w:p>
    <w:p w14:paraId="114C86E2" w14:textId="77777777" w:rsidR="00A52A2B" w:rsidRPr="00271F3D" w:rsidRDefault="00A52A2B" w:rsidP="00A52A2B">
      <w:pPr>
        <w:tabs>
          <w:tab w:val="left" w:pos="8080"/>
        </w:tabs>
        <w:spacing w:line="360" w:lineRule="auto"/>
        <w:jc w:val="both"/>
        <w:rPr>
          <w:rFonts w:ascii="Palatino Linotype" w:hAnsi="Palatino Linotype" w:cs="Arial"/>
          <w:bCs/>
          <w:sz w:val="24"/>
          <w:szCs w:val="24"/>
        </w:rPr>
      </w:pPr>
      <w:r w:rsidRPr="00271F3D">
        <w:rPr>
          <w:rFonts w:ascii="Palatino Linotype" w:hAnsi="Palatino Linotype" w:cs="Arial"/>
          <w:bCs/>
          <w:sz w:val="24"/>
          <w:szCs w:val="24"/>
        </w:rPr>
        <w:t>Por lo antes expuesto y fundado es de resolverse y,</w:t>
      </w:r>
    </w:p>
    <w:bookmarkEnd w:id="3"/>
    <w:p w14:paraId="3FDF498B" w14:textId="77777777" w:rsidR="00A52A2B" w:rsidRPr="00271F3D" w:rsidRDefault="00A52A2B" w:rsidP="00A52A2B">
      <w:pPr>
        <w:spacing w:line="360" w:lineRule="auto"/>
        <w:jc w:val="both"/>
        <w:rPr>
          <w:rFonts w:ascii="Palatino Linotype" w:hAnsi="Palatino Linotype"/>
          <w:bCs/>
          <w:iCs/>
          <w:sz w:val="24"/>
          <w:szCs w:val="24"/>
        </w:rPr>
      </w:pPr>
    </w:p>
    <w:p w14:paraId="7415313C" w14:textId="77777777" w:rsidR="00A52A2B" w:rsidRPr="00271F3D" w:rsidRDefault="00A52A2B" w:rsidP="00A52A2B">
      <w:pPr>
        <w:spacing w:after="0" w:line="360" w:lineRule="auto"/>
        <w:jc w:val="center"/>
        <w:rPr>
          <w:rFonts w:ascii="Palatino Linotype" w:eastAsia="Times New Roman" w:hAnsi="Palatino Linotype" w:cs="Times New Roman"/>
          <w:b/>
          <w:bCs/>
          <w:spacing w:val="60"/>
          <w:sz w:val="28"/>
          <w:szCs w:val="24"/>
          <w:lang w:val="es-ES_tradnl" w:eastAsia="es-ES"/>
        </w:rPr>
      </w:pPr>
      <w:bookmarkStart w:id="4" w:name="_Hlk211859879"/>
      <w:r w:rsidRPr="00271F3D">
        <w:rPr>
          <w:rFonts w:ascii="Palatino Linotype" w:eastAsia="Times New Roman" w:hAnsi="Palatino Linotype" w:cs="Times New Roman"/>
          <w:b/>
          <w:bCs/>
          <w:spacing w:val="60"/>
          <w:sz w:val="28"/>
          <w:szCs w:val="24"/>
          <w:lang w:val="es-ES_tradnl" w:eastAsia="es-ES"/>
        </w:rPr>
        <w:t>SE    RESUELVE</w:t>
      </w:r>
    </w:p>
    <w:p w14:paraId="6C0EBF88" w14:textId="77777777" w:rsidR="00A52A2B" w:rsidRPr="00271F3D" w:rsidRDefault="00A52A2B" w:rsidP="00A52A2B">
      <w:pPr>
        <w:spacing w:after="0" w:line="360" w:lineRule="auto"/>
        <w:jc w:val="center"/>
        <w:rPr>
          <w:rFonts w:ascii="Palatino Linotype" w:eastAsia="Times New Roman" w:hAnsi="Palatino Linotype" w:cs="Times New Roman"/>
          <w:bCs/>
          <w:spacing w:val="60"/>
          <w:sz w:val="24"/>
          <w:szCs w:val="24"/>
          <w:lang w:val="es-ES_tradnl" w:eastAsia="es-ES"/>
        </w:rPr>
      </w:pPr>
    </w:p>
    <w:p w14:paraId="0CD6C49D" w14:textId="41D9DFAB" w:rsidR="00A52A2B" w:rsidRPr="00271F3D" w:rsidRDefault="00A52A2B" w:rsidP="00A52A2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71F3D">
        <w:rPr>
          <w:rFonts w:ascii="Palatino Linotype" w:eastAsiaTheme="minorEastAsia" w:hAnsi="Palatino Linotype" w:cs="Arial"/>
          <w:b/>
          <w:sz w:val="28"/>
          <w:szCs w:val="24"/>
          <w:lang w:val="es-ES_tradnl" w:eastAsia="es-ES"/>
        </w:rPr>
        <w:t>PRIMERO.</w:t>
      </w:r>
      <w:r w:rsidRPr="00271F3D">
        <w:rPr>
          <w:rFonts w:ascii="Palatino Linotype" w:eastAsiaTheme="minorEastAsia" w:hAnsi="Palatino Linotype" w:cs="Arial"/>
          <w:sz w:val="24"/>
          <w:szCs w:val="24"/>
          <w:lang w:val="es-ES_tradnl" w:eastAsia="es-ES"/>
        </w:rPr>
        <w:t xml:space="preserve"> Se </w:t>
      </w:r>
      <w:r w:rsidRPr="00271F3D">
        <w:rPr>
          <w:rFonts w:ascii="Palatino Linotype" w:eastAsiaTheme="minorEastAsia" w:hAnsi="Palatino Linotype" w:cs="Arial"/>
          <w:b/>
          <w:sz w:val="24"/>
          <w:szCs w:val="24"/>
          <w:lang w:val="es-ES_tradnl" w:eastAsia="es-ES"/>
        </w:rPr>
        <w:t>SOBRESEE</w:t>
      </w:r>
      <w:r w:rsidRPr="00271F3D">
        <w:rPr>
          <w:rFonts w:ascii="Palatino Linotype" w:eastAsiaTheme="minorEastAsia" w:hAnsi="Palatino Linotype" w:cs="Arial"/>
          <w:sz w:val="24"/>
          <w:szCs w:val="24"/>
          <w:lang w:val="es-ES_tradnl" w:eastAsia="es-ES"/>
        </w:rPr>
        <w:t xml:space="preserve"> el recurso de revisión número </w:t>
      </w:r>
      <w:r w:rsidRPr="00271F3D">
        <w:rPr>
          <w:rFonts w:ascii="Palatino Linotype" w:hAnsi="Palatino Linotype" w:cs="Arial"/>
          <w:b/>
          <w:sz w:val="24"/>
          <w:szCs w:val="24"/>
        </w:rPr>
        <w:t>09995/INFOEM/IP/RR/2025</w:t>
      </w:r>
      <w:r w:rsidRPr="00271F3D">
        <w:rPr>
          <w:rFonts w:ascii="Palatino Linotype" w:eastAsiaTheme="minorEastAsia" w:hAnsi="Palatino Linotype" w:cs="Arial"/>
          <w:sz w:val="24"/>
          <w:szCs w:val="24"/>
          <w:lang w:val="es-ES_tradnl" w:eastAsia="es-ES"/>
        </w:rPr>
        <w:t xml:space="preserve">, porque </w:t>
      </w:r>
      <w:r w:rsidRPr="00271F3D">
        <w:rPr>
          <w:rFonts w:ascii="Palatino Linotype" w:eastAsiaTheme="minorEastAsia" w:hAnsi="Palatino Linotype" w:cs="Arial"/>
          <w:b/>
          <w:bCs/>
          <w:sz w:val="24"/>
          <w:szCs w:val="24"/>
          <w:lang w:val="es-ES_tradnl" w:eastAsia="es-ES"/>
        </w:rPr>
        <w:t>EL SUJETO OBLIGADO</w:t>
      </w:r>
      <w:r w:rsidRPr="00271F3D">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00EA1A22" w:rsidRPr="00271F3D">
        <w:rPr>
          <w:rFonts w:ascii="Palatino Linotype" w:eastAsiaTheme="minorEastAsia" w:hAnsi="Palatino Linotype" w:cs="Arial"/>
          <w:b/>
          <w:sz w:val="24"/>
          <w:szCs w:val="24"/>
          <w:lang w:val="es-ES_tradnl" w:eastAsia="es-ES"/>
        </w:rPr>
        <w:t xml:space="preserve">TERCERO </w:t>
      </w:r>
      <w:r w:rsidRPr="00271F3D">
        <w:rPr>
          <w:rFonts w:ascii="Palatino Linotype" w:eastAsiaTheme="minorEastAsia" w:hAnsi="Palatino Linotype" w:cs="Arial"/>
          <w:sz w:val="24"/>
          <w:szCs w:val="24"/>
          <w:lang w:val="es-ES_tradnl" w:eastAsia="es-ES"/>
        </w:rPr>
        <w:t>de la presente resolución.</w:t>
      </w:r>
    </w:p>
    <w:p w14:paraId="2641666C" w14:textId="77777777" w:rsidR="00A52A2B" w:rsidRPr="00271F3D" w:rsidRDefault="00A52A2B" w:rsidP="00A52A2B">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3602F73B" w14:textId="77777777" w:rsidR="00A52A2B" w:rsidRPr="00271F3D" w:rsidRDefault="00A52A2B" w:rsidP="00A52A2B">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271F3D">
        <w:rPr>
          <w:rFonts w:ascii="Palatino Linotype" w:eastAsiaTheme="minorEastAsia" w:hAnsi="Palatino Linotype" w:cs="Arial"/>
          <w:b/>
          <w:sz w:val="28"/>
          <w:szCs w:val="24"/>
          <w:lang w:val="es-ES_tradnl" w:eastAsia="es-ES"/>
        </w:rPr>
        <w:t>SEGUNDO</w:t>
      </w:r>
      <w:r w:rsidRPr="00271F3D">
        <w:rPr>
          <w:rFonts w:ascii="Palatino Linotype" w:eastAsiaTheme="minorEastAsia" w:hAnsi="Palatino Linotype" w:cs="Arial"/>
          <w:b/>
          <w:sz w:val="24"/>
          <w:szCs w:val="24"/>
          <w:lang w:val="es-ES_tradnl" w:eastAsia="es-ES"/>
        </w:rPr>
        <w:t>.</w:t>
      </w:r>
      <w:r w:rsidRPr="00271F3D">
        <w:rPr>
          <w:rFonts w:ascii="Palatino Linotype" w:eastAsiaTheme="minorEastAsia" w:hAnsi="Palatino Linotype" w:cs="Arial"/>
          <w:sz w:val="24"/>
          <w:szCs w:val="24"/>
          <w:lang w:val="es-ES_tradnl" w:eastAsia="es-ES"/>
        </w:rPr>
        <w:t xml:space="preserve"> </w:t>
      </w:r>
      <w:r w:rsidRPr="00271F3D">
        <w:rPr>
          <w:rFonts w:ascii="Palatino Linotype" w:eastAsiaTheme="minorEastAsia" w:hAnsi="Palatino Linotype" w:cs="Arial"/>
          <w:b/>
          <w:sz w:val="24"/>
          <w:szCs w:val="24"/>
          <w:lang w:val="es-ES_tradnl" w:eastAsia="es-ES"/>
        </w:rPr>
        <w:t>NOTIFÍQUESE</w:t>
      </w:r>
      <w:r w:rsidRPr="00271F3D">
        <w:rPr>
          <w:rFonts w:ascii="Palatino Linotype" w:eastAsiaTheme="minorEastAsia" w:hAnsi="Palatino Linotype" w:cs="Arial"/>
          <w:sz w:val="24"/>
          <w:szCs w:val="24"/>
          <w:lang w:val="es-ES_tradnl" w:eastAsia="es-ES"/>
        </w:rPr>
        <w:t xml:space="preserve"> vía </w:t>
      </w:r>
      <w:r w:rsidRPr="00271F3D">
        <w:rPr>
          <w:rFonts w:ascii="Palatino Linotype" w:eastAsia="Times New Roman" w:hAnsi="Palatino Linotype" w:cs="Times New Roman"/>
          <w:sz w:val="24"/>
          <w:szCs w:val="24"/>
          <w:lang w:val="es-ES" w:eastAsia="es-ES"/>
        </w:rPr>
        <w:t>Sistema de Acceso a la Información Mexiquense</w:t>
      </w:r>
      <w:r w:rsidRPr="00271F3D">
        <w:rPr>
          <w:rFonts w:ascii="Palatino Linotype" w:eastAsiaTheme="minorEastAsia" w:hAnsi="Palatino Linotype" w:cs="Arial"/>
          <w:b/>
          <w:bCs/>
          <w:sz w:val="24"/>
          <w:szCs w:val="24"/>
          <w:lang w:val="es-ES_tradnl" w:eastAsia="es-ES"/>
        </w:rPr>
        <w:t xml:space="preserve"> (SAIMEX)</w:t>
      </w:r>
      <w:r w:rsidRPr="00271F3D">
        <w:rPr>
          <w:rFonts w:ascii="Palatino Linotype" w:eastAsiaTheme="minorEastAsia" w:hAnsi="Palatino Linotype" w:cs="Arial"/>
          <w:sz w:val="24"/>
          <w:szCs w:val="24"/>
          <w:lang w:val="es-ES_tradnl" w:eastAsia="es-ES"/>
        </w:rPr>
        <w:t xml:space="preserve"> la presente resolución al Titular de la Unidad de Transparencia del </w:t>
      </w:r>
      <w:r w:rsidRPr="00271F3D">
        <w:rPr>
          <w:rFonts w:ascii="Palatino Linotype" w:eastAsiaTheme="minorEastAsia" w:hAnsi="Palatino Linotype" w:cs="Arial"/>
          <w:b/>
          <w:sz w:val="24"/>
          <w:szCs w:val="24"/>
          <w:lang w:val="es-ES_tradnl" w:eastAsia="es-ES"/>
        </w:rPr>
        <w:t>Sujeto Obligado</w:t>
      </w:r>
      <w:r w:rsidRPr="00271F3D">
        <w:rPr>
          <w:rFonts w:ascii="Palatino Linotype" w:eastAsiaTheme="minorEastAsia" w:hAnsi="Palatino Linotype" w:cs="Arial"/>
          <w:sz w:val="24"/>
          <w:szCs w:val="24"/>
          <w:lang w:val="es-ES_tradnl" w:eastAsia="es-ES"/>
        </w:rPr>
        <w:t>.</w:t>
      </w:r>
    </w:p>
    <w:p w14:paraId="3D3B60CC" w14:textId="77777777" w:rsidR="00A52A2B" w:rsidRPr="00271F3D" w:rsidRDefault="00A52A2B" w:rsidP="00A52A2B">
      <w:pPr>
        <w:spacing w:after="0" w:line="360" w:lineRule="auto"/>
        <w:jc w:val="both"/>
        <w:rPr>
          <w:rFonts w:ascii="Palatino Linotype" w:eastAsia="Times New Roman" w:hAnsi="Palatino Linotype" w:cs="Arial"/>
          <w:sz w:val="24"/>
          <w:szCs w:val="24"/>
          <w:lang w:val="es-ES" w:eastAsia="es-ES"/>
        </w:rPr>
      </w:pPr>
      <w:r w:rsidRPr="00271F3D">
        <w:rPr>
          <w:rFonts w:ascii="Palatino Linotype" w:eastAsia="Times New Roman" w:hAnsi="Palatino Linotype" w:cs="Arial"/>
          <w:b/>
          <w:sz w:val="28"/>
          <w:szCs w:val="24"/>
          <w:lang w:val="es-ES" w:eastAsia="es-ES"/>
        </w:rPr>
        <w:lastRenderedPageBreak/>
        <w:t>TERCERO</w:t>
      </w:r>
      <w:r w:rsidRPr="00271F3D">
        <w:rPr>
          <w:rFonts w:ascii="Palatino Linotype" w:eastAsia="Times New Roman" w:hAnsi="Palatino Linotype" w:cs="Arial"/>
          <w:b/>
          <w:sz w:val="24"/>
          <w:szCs w:val="24"/>
          <w:lang w:val="es-ES" w:eastAsia="es-ES"/>
        </w:rPr>
        <w:t>.</w:t>
      </w:r>
      <w:r w:rsidRPr="00271F3D">
        <w:rPr>
          <w:rFonts w:ascii="Palatino Linotype" w:eastAsia="Times New Roman" w:hAnsi="Palatino Linotype" w:cs="Arial"/>
          <w:sz w:val="24"/>
          <w:szCs w:val="24"/>
          <w:lang w:val="es-ES" w:eastAsia="es-ES"/>
        </w:rPr>
        <w:t xml:space="preserve"> </w:t>
      </w:r>
      <w:r w:rsidRPr="00271F3D">
        <w:rPr>
          <w:rFonts w:ascii="Palatino Linotype" w:eastAsia="Times New Roman" w:hAnsi="Palatino Linotype" w:cs="Arial"/>
          <w:b/>
          <w:sz w:val="24"/>
          <w:szCs w:val="24"/>
          <w:lang w:val="es-ES" w:eastAsia="es-ES"/>
        </w:rPr>
        <w:t>NOTIFÍQUESE</w:t>
      </w:r>
      <w:r w:rsidRPr="00271F3D">
        <w:rPr>
          <w:rFonts w:ascii="Palatino Linotype" w:eastAsia="Times New Roman" w:hAnsi="Palatino Linotype" w:cs="Arial"/>
          <w:sz w:val="24"/>
          <w:szCs w:val="24"/>
          <w:lang w:val="es-ES" w:eastAsia="es-ES"/>
        </w:rPr>
        <w:t xml:space="preserve"> a través del</w:t>
      </w:r>
      <w:r w:rsidRPr="00271F3D">
        <w:rPr>
          <w:rFonts w:ascii="Palatino Linotype" w:eastAsia="Times New Roman" w:hAnsi="Palatino Linotype" w:cs="Times New Roman"/>
          <w:sz w:val="24"/>
          <w:szCs w:val="24"/>
          <w:lang w:val="es-ES" w:eastAsia="es-ES"/>
        </w:rPr>
        <w:t xml:space="preserve"> Sistema de Acceso a la Información Mexiquense </w:t>
      </w:r>
      <w:r w:rsidRPr="00271F3D">
        <w:rPr>
          <w:rFonts w:ascii="Palatino Linotype" w:eastAsia="Times New Roman" w:hAnsi="Palatino Linotype" w:cs="Times New Roman"/>
          <w:b/>
          <w:bCs/>
          <w:sz w:val="24"/>
          <w:szCs w:val="24"/>
          <w:lang w:val="es-ES" w:eastAsia="es-ES"/>
        </w:rPr>
        <w:t>(SAIMEX)</w:t>
      </w:r>
      <w:r w:rsidRPr="00271F3D">
        <w:rPr>
          <w:rFonts w:ascii="Palatino Linotype" w:eastAsia="Times New Roman" w:hAnsi="Palatino Linotype" w:cs="Arial"/>
          <w:b/>
          <w:bCs/>
          <w:sz w:val="24"/>
          <w:szCs w:val="24"/>
          <w:lang w:val="es-ES" w:eastAsia="es-ES"/>
        </w:rPr>
        <w:t>,</w:t>
      </w:r>
      <w:r w:rsidRPr="00271F3D">
        <w:rPr>
          <w:rFonts w:ascii="Palatino Linotype" w:eastAsia="Times New Roman" w:hAnsi="Palatino Linotype" w:cs="Arial"/>
          <w:sz w:val="24"/>
          <w:szCs w:val="24"/>
          <w:lang w:val="es-ES" w:eastAsia="es-ES"/>
        </w:rPr>
        <w:t xml:space="preserve"> al </w:t>
      </w:r>
      <w:r w:rsidRPr="00271F3D">
        <w:rPr>
          <w:rFonts w:ascii="Palatino Linotype" w:eastAsia="Times New Roman" w:hAnsi="Palatino Linotype" w:cs="Arial"/>
          <w:b/>
          <w:sz w:val="24"/>
          <w:szCs w:val="24"/>
          <w:lang w:val="es-ES" w:eastAsia="es-ES"/>
        </w:rPr>
        <w:t xml:space="preserve">RECURRENTE </w:t>
      </w:r>
      <w:r w:rsidRPr="00271F3D">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29FD3E63" w14:textId="77777777" w:rsidR="00A52A2B" w:rsidRPr="00271F3D" w:rsidRDefault="00A52A2B" w:rsidP="00A52A2B">
      <w:pPr>
        <w:pStyle w:val="Citas"/>
        <w:ind w:left="0" w:right="0"/>
        <w:rPr>
          <w:bCs/>
          <w:i w:val="0"/>
          <w:iCs/>
          <w:sz w:val="23"/>
          <w:szCs w:val="23"/>
          <w:lang w:val="es-ES"/>
        </w:rPr>
      </w:pPr>
    </w:p>
    <w:bookmarkEnd w:id="4"/>
    <w:p w14:paraId="602C33CA" w14:textId="40943F59" w:rsidR="00F342BF" w:rsidRPr="00271F3D" w:rsidRDefault="00271F3D" w:rsidP="00F342BF">
      <w:pPr>
        <w:pStyle w:val="Prrafodelista"/>
        <w:autoSpaceDE w:val="0"/>
        <w:autoSpaceDN w:val="0"/>
        <w:adjustRightInd w:val="0"/>
        <w:spacing w:before="240" w:after="160" w:line="360" w:lineRule="auto"/>
        <w:ind w:left="0"/>
        <w:jc w:val="both"/>
        <w:rPr>
          <w:rFonts w:ascii="Palatino Linotype" w:hAnsi="Palatino Linotype" w:cs="Arial"/>
          <w:lang w:val="es-MX"/>
        </w:rPr>
      </w:pPr>
      <w:r w:rsidRPr="00271F3D">
        <w:rPr>
          <w:rFonts w:ascii="Palatino Linotype" w:eastAsiaTheme="minorHAnsi" w:hAnsi="Palatino Linotype" w:cs="Arial"/>
          <w:lang w:val="es-MX" w:eastAsia="en-U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NOVENA SESIÓN ORDINARIA CELEBRADA EL CINCO DE NOVIEMBRE DE DOS MIL VEINTICINCO, ANTE EL SECRETARIO TÉCNICO DEL PLENO, ALEXIS TAPIA RAMÍREZ</w:t>
      </w:r>
      <w:r w:rsidR="00F342BF" w:rsidRPr="00271F3D">
        <w:rPr>
          <w:rFonts w:ascii="Palatino Linotype" w:hAnsi="Palatino Linotype" w:cs="Arial"/>
          <w:lang w:val="es-MX"/>
        </w:rPr>
        <w:t xml:space="preserve">. </w:t>
      </w:r>
    </w:p>
    <w:p w14:paraId="15D9DE04" w14:textId="1ACBC52B" w:rsidR="00571978" w:rsidRPr="00271F3D" w:rsidRDefault="00F342BF" w:rsidP="00F342BF">
      <w:pPr>
        <w:spacing w:line="360" w:lineRule="auto"/>
        <w:jc w:val="both"/>
        <w:rPr>
          <w:rFonts w:ascii="Palatino Linotype" w:hAnsi="Palatino Linotype"/>
          <w:bCs/>
          <w:sz w:val="18"/>
          <w:szCs w:val="18"/>
        </w:rPr>
      </w:pPr>
      <w:r w:rsidRPr="00271F3D">
        <w:rPr>
          <w:rFonts w:ascii="Palatino Linotype" w:hAnsi="Palatino Linotype"/>
          <w:bCs/>
          <w:sz w:val="18"/>
          <w:szCs w:val="18"/>
        </w:rPr>
        <w:t>CCR/JCMA</w:t>
      </w:r>
    </w:p>
    <w:p w14:paraId="0EC33DC9" w14:textId="3279C3A6" w:rsidR="00571978" w:rsidRDefault="00AB1E5B" w:rsidP="00A52A2B">
      <w:pPr>
        <w:spacing w:line="360" w:lineRule="auto"/>
        <w:jc w:val="both"/>
        <w:rPr>
          <w:rFonts w:ascii="Palatino Linotype" w:hAnsi="Palatino Linotype"/>
          <w:bCs/>
          <w:sz w:val="18"/>
          <w:szCs w:val="18"/>
        </w:rPr>
      </w:pPr>
      <w:r w:rsidRPr="00271F3D">
        <w:rPr>
          <w:rFonts w:ascii="Palatino Linotype" w:hAnsi="Palatino Linotype"/>
          <w:bCs/>
          <w:noProof/>
          <w:sz w:val="18"/>
          <w:szCs w:val="18"/>
          <w:lang w:eastAsia="es-MX"/>
        </w:rPr>
        <mc:AlternateContent>
          <mc:Choice Requires="wps">
            <w:drawing>
              <wp:anchor distT="0" distB="0" distL="114300" distR="114300" simplePos="0" relativeHeight="251711485" behindDoc="0" locked="0" layoutInCell="1" allowOverlap="1" wp14:anchorId="04538A1B" wp14:editId="08049C5F">
                <wp:simplePos x="0" y="0"/>
                <wp:positionH relativeFrom="column">
                  <wp:posOffset>-70485</wp:posOffset>
                </wp:positionH>
                <wp:positionV relativeFrom="paragraph">
                  <wp:posOffset>92710</wp:posOffset>
                </wp:positionV>
                <wp:extent cx="5886450" cy="1809750"/>
                <wp:effectExtent l="0" t="0" r="19050" b="19050"/>
                <wp:wrapNone/>
                <wp:docPr id="1391761369" name="Straight Connector 4"/>
                <wp:cNvGraphicFramePr/>
                <a:graphic xmlns:a="http://schemas.openxmlformats.org/drawingml/2006/main">
                  <a:graphicData uri="http://schemas.microsoft.com/office/word/2010/wordprocessingShape">
                    <wps:wsp>
                      <wps:cNvCnPr/>
                      <wps:spPr>
                        <a:xfrm>
                          <a:off x="0" y="0"/>
                          <a:ext cx="5886450" cy="180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4CBAF0" id="Straight Connector 4" o:spid="_x0000_s1026" style="position:absolute;z-index:251711485;visibility:visible;mso-wrap-style:square;mso-wrap-distance-left:9pt;mso-wrap-distance-top:0;mso-wrap-distance-right:9pt;mso-wrap-distance-bottom:0;mso-position-horizontal:absolute;mso-position-horizontal-relative:text;mso-position-vertical:absolute;mso-position-vertical-relative:text" from="-5.55pt,7.3pt" to="457.9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HoQEAAJoDAAAOAAAAZHJzL2Uyb0RvYy54bWysU01v3CAQvUfqf0Dcs7ajfGyt9eaQqL1U&#10;bZSkP4DgYY0EDAK69v77Duyut2orRYlywQzMezPvMV7dTtawLYSo0XW8WdScgZPYa7fp+M/nL+dL&#10;zmISrhcGHXR8B5Hfrj+drUbfwgUOaHoIjEhcbEff8SEl31ZVlANYERfowdGlwmBFojBsqj6Ikdit&#10;qS7q+roaMfQ+oIQY6fR+f8nXhV8pkOmHUhESMx2n3lJZQ1lf8lqtV6LdBOEHLQ9tiHd0YYV2VHSm&#10;uhdJsF9B/0NltQwYUaWFRFuhUlpC0UBqmvovNU+D8FC0kDnRzzbFj6OV37d37iGQDaOPbfQPIauY&#10;VLD5S/2xqZi1m82CKTFJh1fL5fXlFXkq6a5Z1p9vKCCe6gT3IaavgJblTceNdlmNaMX2W0z71GMK&#10;4U4NlF3aGcjJxj2CYrqnkk1Bl9mAOxPYVtCrCinBpeZQumRnmNLGzMD6deAhP0OhzM1bwDOiVEaX&#10;ZrDVDsP/qqfp2LLa5x8d2OvOFrxgvytPU6yhASjmHoY1T9ifcYGffqn1bwAAAP//AwBQSwMEFAAG&#10;AAgAAAAhAPi/bb7hAAAACgEAAA8AAABkcnMvZG93bnJldi54bWxMj1FLwzAUhd8F/0O4gm9bmqLF&#10;1qZjDMQ5kOEU5mPWXNtqc1OSbO3+vdmTPl7OxznfLReT6dkJne8sSRDzBBhSbXVHjYSP96fZAzAf&#10;FGnVW0IJZ/SwqK6vSlVoO9IbnnahYbGEfKEktCEMBee+btEoP7cDUsy+rDMqxNM1XDs1xnLT8zRJ&#10;Mm5UR3GhVQOuWqx/dkcj4dWt16vl5vxN208z7tPNfvsyPUt5ezMtH4EFnMIfDBf9qA5VdDrYI2nP&#10;egkzIUREY3CXAYtALu5zYAcJaZ5nwKuS/3+h+gUAAP//AwBQSwECLQAUAAYACAAAACEAtoM4kv4A&#10;AADhAQAAEwAAAAAAAAAAAAAAAAAAAAAAW0NvbnRlbnRfVHlwZXNdLnhtbFBLAQItABQABgAIAAAA&#10;IQA4/SH/1gAAAJQBAAALAAAAAAAAAAAAAAAAAC8BAABfcmVscy8ucmVsc1BLAQItABQABgAIAAAA&#10;IQAXns/HoQEAAJoDAAAOAAAAAAAAAAAAAAAAAC4CAABkcnMvZTJvRG9jLnhtbFBLAQItABQABgAI&#10;AAAAIQD4v22+4QAAAAoBAAAPAAAAAAAAAAAAAAAAAPsDAABkcnMvZG93bnJldi54bWxQSwUGAAAA&#10;AAQABADzAAAACQUAAAAA&#10;" strokecolor="#5b9bd5 [3204]" strokeweight=".5pt">
                <v:stroke joinstyle="miter"/>
              </v:line>
            </w:pict>
          </mc:Fallback>
        </mc:AlternateContent>
      </w:r>
    </w:p>
    <w:bookmarkEnd w:id="2"/>
    <w:p w14:paraId="15E5A984" w14:textId="77777777" w:rsidR="00571978" w:rsidRDefault="00571978" w:rsidP="00A52A2B">
      <w:pPr>
        <w:spacing w:line="360" w:lineRule="auto"/>
        <w:jc w:val="both"/>
        <w:rPr>
          <w:rFonts w:ascii="Palatino Linotype" w:hAnsi="Palatino Linotype"/>
          <w:bCs/>
          <w:sz w:val="18"/>
          <w:szCs w:val="18"/>
        </w:rPr>
      </w:pPr>
    </w:p>
    <w:p w14:paraId="1E372E27" w14:textId="77777777" w:rsidR="00571978" w:rsidRDefault="00571978" w:rsidP="00A52A2B">
      <w:pPr>
        <w:spacing w:line="360" w:lineRule="auto"/>
        <w:jc w:val="both"/>
        <w:rPr>
          <w:rFonts w:ascii="Palatino Linotype" w:hAnsi="Palatino Linotype"/>
          <w:bCs/>
          <w:sz w:val="18"/>
          <w:szCs w:val="18"/>
        </w:rPr>
      </w:pPr>
    </w:p>
    <w:p w14:paraId="7C344CEF" w14:textId="77777777" w:rsidR="00571978" w:rsidRDefault="00571978" w:rsidP="00A52A2B">
      <w:pPr>
        <w:spacing w:line="360" w:lineRule="auto"/>
        <w:jc w:val="both"/>
        <w:rPr>
          <w:rFonts w:ascii="Palatino Linotype" w:hAnsi="Palatino Linotype"/>
          <w:bCs/>
          <w:sz w:val="18"/>
          <w:szCs w:val="18"/>
        </w:rPr>
      </w:pPr>
    </w:p>
    <w:p w14:paraId="0FFB774B" w14:textId="77777777" w:rsidR="00571978" w:rsidRDefault="00571978" w:rsidP="00A52A2B">
      <w:pPr>
        <w:spacing w:line="360" w:lineRule="auto"/>
        <w:jc w:val="both"/>
        <w:rPr>
          <w:rFonts w:ascii="Palatino Linotype" w:hAnsi="Palatino Linotype"/>
          <w:bCs/>
          <w:sz w:val="18"/>
          <w:szCs w:val="18"/>
        </w:rPr>
      </w:pPr>
    </w:p>
    <w:p w14:paraId="7DC31E7F" w14:textId="77777777" w:rsidR="00571978" w:rsidRDefault="00571978" w:rsidP="00A52A2B">
      <w:pPr>
        <w:spacing w:line="360" w:lineRule="auto"/>
        <w:jc w:val="both"/>
        <w:rPr>
          <w:rFonts w:ascii="Palatino Linotype" w:hAnsi="Palatino Linotype"/>
          <w:bCs/>
          <w:sz w:val="18"/>
          <w:szCs w:val="18"/>
        </w:rPr>
      </w:pPr>
    </w:p>
    <w:p w14:paraId="61993021" w14:textId="77777777" w:rsidR="00571978" w:rsidRDefault="00571978" w:rsidP="00A52A2B">
      <w:pPr>
        <w:spacing w:line="360" w:lineRule="auto"/>
        <w:jc w:val="both"/>
        <w:rPr>
          <w:rFonts w:ascii="Palatino Linotype" w:hAnsi="Palatino Linotype"/>
          <w:bCs/>
          <w:sz w:val="18"/>
          <w:szCs w:val="18"/>
        </w:rPr>
      </w:pPr>
    </w:p>
    <w:p w14:paraId="22B7B4EF" w14:textId="77777777" w:rsidR="00571978" w:rsidRPr="009447E4" w:rsidRDefault="00571978" w:rsidP="00A52A2B">
      <w:pPr>
        <w:spacing w:line="360" w:lineRule="auto"/>
        <w:jc w:val="both"/>
        <w:rPr>
          <w:rFonts w:ascii="Palatino Linotype" w:hAnsi="Palatino Linotype"/>
          <w:bCs/>
          <w:sz w:val="24"/>
          <w:szCs w:val="24"/>
        </w:rPr>
      </w:pPr>
    </w:p>
    <w:p w14:paraId="33C9DAA6" w14:textId="58ADB1B0" w:rsidR="00A52A2B" w:rsidRPr="007D5389" w:rsidRDefault="00A52A2B" w:rsidP="00A52A2B">
      <w:pPr>
        <w:pStyle w:val="Citas"/>
        <w:ind w:left="0" w:right="0"/>
        <w:rPr>
          <w:bCs/>
          <w:i w:val="0"/>
          <w:iCs/>
          <w:sz w:val="23"/>
          <w:szCs w:val="23"/>
          <w:lang w:val="es-ES"/>
        </w:rPr>
      </w:pPr>
    </w:p>
    <w:p w14:paraId="0B7ACFDD" w14:textId="77777777" w:rsidR="007F264F" w:rsidRPr="00A52A2B" w:rsidRDefault="007F264F" w:rsidP="00A52A2B">
      <w:pPr>
        <w:spacing w:before="240" w:line="360" w:lineRule="auto"/>
        <w:jc w:val="both"/>
        <w:rPr>
          <w:rFonts w:ascii="Palatino Linotype" w:hAnsi="Palatino Linotype"/>
        </w:rPr>
      </w:pPr>
    </w:p>
    <w:p w14:paraId="196E66B6" w14:textId="77777777" w:rsidR="00A52A2B" w:rsidRDefault="00A52A2B" w:rsidP="00A675EA">
      <w:pPr>
        <w:pStyle w:val="Prrafodelista"/>
        <w:spacing w:before="240" w:line="360" w:lineRule="auto"/>
        <w:ind w:left="720"/>
        <w:jc w:val="both"/>
        <w:rPr>
          <w:rFonts w:ascii="Palatino Linotype" w:hAnsi="Palatino Linotype"/>
        </w:rPr>
      </w:pPr>
    </w:p>
    <w:p w14:paraId="7AF16002" w14:textId="77777777" w:rsidR="00A52A2B" w:rsidRDefault="00A52A2B" w:rsidP="00A675EA">
      <w:pPr>
        <w:pStyle w:val="Prrafodelista"/>
        <w:spacing w:before="240" w:line="360" w:lineRule="auto"/>
        <w:ind w:left="720"/>
        <w:jc w:val="both"/>
        <w:rPr>
          <w:rFonts w:ascii="Palatino Linotype" w:hAnsi="Palatino Linotype"/>
        </w:rPr>
      </w:pPr>
    </w:p>
    <w:sectPr w:rsidR="00A52A2B"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A889C" w14:textId="77777777" w:rsidR="006E606B" w:rsidRDefault="006E606B" w:rsidP="006168E4">
      <w:pPr>
        <w:spacing w:after="0" w:line="240" w:lineRule="auto"/>
      </w:pPr>
      <w:r>
        <w:separator/>
      </w:r>
    </w:p>
  </w:endnote>
  <w:endnote w:type="continuationSeparator" w:id="0">
    <w:p w14:paraId="6E41B5ED" w14:textId="77777777" w:rsidR="006E606B" w:rsidRDefault="006E606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43C8D37A" w:rsidR="0050130B" w:rsidRPr="000B69FA" w:rsidRDefault="0050130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72CD">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72CD">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02C1592" w:rsidR="0050130B" w:rsidRPr="000B69FA" w:rsidRDefault="0050130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572C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572CD">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A924F" w14:textId="77777777" w:rsidR="006E606B" w:rsidRDefault="006E606B" w:rsidP="006168E4">
      <w:pPr>
        <w:spacing w:after="0" w:line="240" w:lineRule="auto"/>
      </w:pPr>
      <w:r>
        <w:separator/>
      </w:r>
    </w:p>
  </w:footnote>
  <w:footnote w:type="continuationSeparator" w:id="0">
    <w:p w14:paraId="2455EC81" w14:textId="77777777" w:rsidR="006E606B" w:rsidRDefault="006E606B" w:rsidP="006168E4">
      <w:pPr>
        <w:spacing w:after="0" w:line="240" w:lineRule="auto"/>
      </w:pPr>
      <w:r>
        <w:continuationSeparator/>
      </w:r>
    </w:p>
  </w:footnote>
  <w:footnote w:id="1">
    <w:p w14:paraId="214375A0" w14:textId="77777777" w:rsidR="00AF29DF" w:rsidRPr="00911081" w:rsidRDefault="00AF29DF" w:rsidP="00AF29D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4043618" w14:textId="77777777" w:rsidR="00AF29DF" w:rsidRPr="00911081" w:rsidRDefault="00AF29DF" w:rsidP="00AF29D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50130B" w:rsidRDefault="0050130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50130B" w14:paraId="17981A04" w14:textId="77777777" w:rsidTr="00B50E49">
      <w:trPr>
        <w:trHeight w:val="227"/>
      </w:trPr>
      <w:tc>
        <w:tcPr>
          <w:tcW w:w="5529" w:type="dxa"/>
          <w:hideMark/>
        </w:tcPr>
        <w:p w14:paraId="0E414BC5" w14:textId="19670DF2" w:rsidR="0050130B" w:rsidRDefault="0050130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4347137" w:rsidR="0050130B" w:rsidRPr="00B4142F" w:rsidRDefault="00A3447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F29DF">
            <w:rPr>
              <w:rFonts w:ascii="Palatino Linotype" w:hAnsi="Palatino Linotype" w:cs="Arial"/>
              <w:bCs/>
              <w:sz w:val="24"/>
              <w:lang w:eastAsia="es-MX"/>
            </w:rPr>
            <w:t>9995</w:t>
          </w:r>
          <w:r>
            <w:rPr>
              <w:rFonts w:ascii="Palatino Linotype" w:hAnsi="Palatino Linotype" w:cs="Arial"/>
              <w:bCs/>
              <w:sz w:val="24"/>
              <w:lang w:eastAsia="es-MX"/>
            </w:rPr>
            <w:t>/INFOEM/IP/R</w:t>
          </w:r>
          <w:r w:rsidR="00AF29DF">
            <w:rPr>
              <w:rFonts w:ascii="Palatino Linotype" w:hAnsi="Palatino Linotype" w:cs="Arial"/>
              <w:bCs/>
              <w:sz w:val="24"/>
              <w:lang w:eastAsia="es-MX"/>
            </w:rPr>
            <w:t>R</w:t>
          </w:r>
          <w:r>
            <w:rPr>
              <w:rFonts w:ascii="Palatino Linotype" w:hAnsi="Palatino Linotype" w:cs="Arial"/>
              <w:bCs/>
              <w:sz w:val="24"/>
              <w:lang w:eastAsia="es-MX"/>
            </w:rPr>
            <w:t>/202</w:t>
          </w:r>
          <w:r w:rsidR="00AF29DF">
            <w:rPr>
              <w:rFonts w:ascii="Palatino Linotype" w:hAnsi="Palatino Linotype" w:cs="Arial"/>
              <w:bCs/>
              <w:sz w:val="24"/>
              <w:lang w:eastAsia="es-MX"/>
            </w:rPr>
            <w:t>5</w:t>
          </w:r>
        </w:p>
      </w:tc>
    </w:tr>
    <w:tr w:rsidR="0050130B" w14:paraId="637042F0" w14:textId="77777777" w:rsidTr="00B50E49">
      <w:trPr>
        <w:trHeight w:val="242"/>
      </w:trPr>
      <w:tc>
        <w:tcPr>
          <w:tcW w:w="5529" w:type="dxa"/>
          <w:hideMark/>
        </w:tcPr>
        <w:p w14:paraId="412AD568" w14:textId="582E7AD7" w:rsidR="0050130B" w:rsidRDefault="0050130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EAEF4EB" w:rsidR="0050130B" w:rsidRPr="00F06FED" w:rsidRDefault="00A3447C" w:rsidP="00AB24E7">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AF29DF">
            <w:rPr>
              <w:rFonts w:ascii="Palatino Linotype" w:hAnsi="Palatino Linotype" w:cs="Arial"/>
              <w:szCs w:val="20"/>
            </w:rPr>
            <w:t>Chicoloapan</w:t>
          </w:r>
        </w:p>
      </w:tc>
    </w:tr>
    <w:tr w:rsidR="0050130B" w14:paraId="21BFE746" w14:textId="77777777" w:rsidTr="00B50E49">
      <w:trPr>
        <w:trHeight w:val="342"/>
      </w:trPr>
      <w:tc>
        <w:tcPr>
          <w:tcW w:w="5529" w:type="dxa"/>
          <w:hideMark/>
        </w:tcPr>
        <w:p w14:paraId="64C4E314" w14:textId="58340D62" w:rsidR="0050130B" w:rsidRDefault="0050130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62A4510" w:rsidR="0050130B" w:rsidRDefault="0050130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5A183BF9" w14:textId="77777777" w:rsidR="0050130B" w:rsidRDefault="005013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50130B" w14:paraId="385FD437" w14:textId="77777777" w:rsidTr="00B50E49">
      <w:trPr>
        <w:trHeight w:val="227"/>
      </w:trPr>
      <w:tc>
        <w:tcPr>
          <w:tcW w:w="5529" w:type="dxa"/>
          <w:hideMark/>
        </w:tcPr>
        <w:p w14:paraId="272860E8" w14:textId="6340DBC0" w:rsidR="0050130B" w:rsidRDefault="005013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D4E0EA9" w:rsidR="0050130B" w:rsidRPr="00B4142F" w:rsidRDefault="00A3447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AF29DF">
            <w:rPr>
              <w:rFonts w:ascii="Palatino Linotype" w:hAnsi="Palatino Linotype" w:cs="Arial"/>
              <w:bCs/>
              <w:sz w:val="24"/>
              <w:lang w:eastAsia="es-MX"/>
            </w:rPr>
            <w:t>9995</w:t>
          </w:r>
          <w:r>
            <w:rPr>
              <w:rFonts w:ascii="Palatino Linotype" w:hAnsi="Palatino Linotype" w:cs="Arial"/>
              <w:bCs/>
              <w:sz w:val="24"/>
              <w:lang w:eastAsia="es-MX"/>
            </w:rPr>
            <w:t>/INFOEM/IP/RR/202</w:t>
          </w:r>
          <w:r w:rsidR="00AF29DF">
            <w:rPr>
              <w:rFonts w:ascii="Palatino Linotype" w:hAnsi="Palatino Linotype" w:cs="Arial"/>
              <w:bCs/>
              <w:sz w:val="24"/>
              <w:lang w:eastAsia="es-MX"/>
            </w:rPr>
            <w:t>5</w:t>
          </w:r>
        </w:p>
      </w:tc>
    </w:tr>
    <w:tr w:rsidR="0050130B" w14:paraId="33FC5097" w14:textId="77777777" w:rsidTr="00B50E49">
      <w:trPr>
        <w:trHeight w:val="196"/>
      </w:trPr>
      <w:tc>
        <w:tcPr>
          <w:tcW w:w="5529" w:type="dxa"/>
          <w:hideMark/>
        </w:tcPr>
        <w:p w14:paraId="4F5D01E5" w14:textId="77777777" w:rsidR="0050130B" w:rsidRDefault="005013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1E8BC7D" w:rsidR="0050130B" w:rsidRPr="00F06FED" w:rsidRDefault="00A572CD"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w:t>
          </w:r>
          <w:r w:rsidR="00A3447C">
            <w:rPr>
              <w:rFonts w:ascii="Palatino Linotype" w:hAnsi="Palatino Linotype" w:cs="Arial"/>
            </w:rPr>
            <w:t xml:space="preserve"> </w:t>
          </w:r>
          <w:r w:rsidR="0050130B">
            <w:rPr>
              <w:rFonts w:ascii="Palatino Linotype" w:hAnsi="Palatino Linotype" w:cs="Arial"/>
            </w:rPr>
            <w:t xml:space="preserve"> </w:t>
          </w:r>
        </w:p>
      </w:tc>
    </w:tr>
    <w:tr w:rsidR="0050130B" w14:paraId="178280DE" w14:textId="77777777" w:rsidTr="00B50E49">
      <w:trPr>
        <w:trHeight w:val="242"/>
      </w:trPr>
      <w:tc>
        <w:tcPr>
          <w:tcW w:w="5529" w:type="dxa"/>
          <w:hideMark/>
        </w:tcPr>
        <w:p w14:paraId="71AC708B" w14:textId="77777777" w:rsidR="0050130B" w:rsidRDefault="0050130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FF24E11" w:rsidR="0050130B" w:rsidRDefault="00A3447C" w:rsidP="00AB24E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AF29DF">
            <w:rPr>
              <w:rFonts w:ascii="Palatino Linotype" w:hAnsi="Palatino Linotype" w:cs="Arial"/>
              <w:szCs w:val="20"/>
            </w:rPr>
            <w:t>Chicoloapan</w:t>
          </w:r>
        </w:p>
      </w:tc>
    </w:tr>
    <w:tr w:rsidR="0050130B" w14:paraId="0518978B" w14:textId="77777777" w:rsidTr="00B50E49">
      <w:trPr>
        <w:trHeight w:val="342"/>
      </w:trPr>
      <w:tc>
        <w:tcPr>
          <w:tcW w:w="5529" w:type="dxa"/>
          <w:hideMark/>
        </w:tcPr>
        <w:p w14:paraId="04968A43" w14:textId="0940D6BC" w:rsidR="0050130B" w:rsidRDefault="0050130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379E342A" w:rsidR="0050130B" w:rsidRDefault="0050130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4A3B5148" w:rsidR="0050130B" w:rsidRDefault="0050130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4B43B7"/>
    <w:multiLevelType w:val="hybridMultilevel"/>
    <w:tmpl w:val="16ECD534"/>
    <w:lvl w:ilvl="0" w:tplc="E5A23556">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C74701"/>
    <w:multiLevelType w:val="hybridMultilevel"/>
    <w:tmpl w:val="4E1262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3B825E9"/>
    <w:multiLevelType w:val="hybridMultilevel"/>
    <w:tmpl w:val="17CE776E"/>
    <w:lvl w:ilvl="0" w:tplc="2398E5B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3D44D72"/>
    <w:multiLevelType w:val="hybridMultilevel"/>
    <w:tmpl w:val="19287B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6"/>
  </w:num>
  <w:num w:numId="7">
    <w:abstractNumId w:val="7"/>
  </w:num>
  <w:num w:numId="8">
    <w:abstractNumId w:val="3"/>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36A"/>
    <w:rsid w:val="0000045D"/>
    <w:rsid w:val="000026CF"/>
    <w:rsid w:val="00002FA5"/>
    <w:rsid w:val="00004967"/>
    <w:rsid w:val="0000527E"/>
    <w:rsid w:val="000056BB"/>
    <w:rsid w:val="00005B85"/>
    <w:rsid w:val="00011980"/>
    <w:rsid w:val="00012E56"/>
    <w:rsid w:val="0001366A"/>
    <w:rsid w:val="00013C75"/>
    <w:rsid w:val="000143F3"/>
    <w:rsid w:val="000171B7"/>
    <w:rsid w:val="00020E74"/>
    <w:rsid w:val="00022B41"/>
    <w:rsid w:val="0002305A"/>
    <w:rsid w:val="000240C8"/>
    <w:rsid w:val="0002560B"/>
    <w:rsid w:val="000306A7"/>
    <w:rsid w:val="000315CA"/>
    <w:rsid w:val="00031B3B"/>
    <w:rsid w:val="00032896"/>
    <w:rsid w:val="000329BE"/>
    <w:rsid w:val="0004186E"/>
    <w:rsid w:val="00044679"/>
    <w:rsid w:val="00044C7F"/>
    <w:rsid w:val="000451BE"/>
    <w:rsid w:val="00045379"/>
    <w:rsid w:val="000458B5"/>
    <w:rsid w:val="00045CB8"/>
    <w:rsid w:val="000508FA"/>
    <w:rsid w:val="0005171D"/>
    <w:rsid w:val="00055224"/>
    <w:rsid w:val="00061821"/>
    <w:rsid w:val="000623F9"/>
    <w:rsid w:val="00063A10"/>
    <w:rsid w:val="00064EA6"/>
    <w:rsid w:val="0006534D"/>
    <w:rsid w:val="000662F8"/>
    <w:rsid w:val="0006675E"/>
    <w:rsid w:val="00066F7C"/>
    <w:rsid w:val="00070E99"/>
    <w:rsid w:val="00070FAA"/>
    <w:rsid w:val="00071ACC"/>
    <w:rsid w:val="00073E78"/>
    <w:rsid w:val="00073FC2"/>
    <w:rsid w:val="00076AE0"/>
    <w:rsid w:val="0007756F"/>
    <w:rsid w:val="0008033D"/>
    <w:rsid w:val="0008151E"/>
    <w:rsid w:val="000821BF"/>
    <w:rsid w:val="00082920"/>
    <w:rsid w:val="00085007"/>
    <w:rsid w:val="0008548C"/>
    <w:rsid w:val="00086AF1"/>
    <w:rsid w:val="000873D5"/>
    <w:rsid w:val="00090174"/>
    <w:rsid w:val="00091552"/>
    <w:rsid w:val="00091C3A"/>
    <w:rsid w:val="000944B9"/>
    <w:rsid w:val="00095CD4"/>
    <w:rsid w:val="0009704F"/>
    <w:rsid w:val="000A18F1"/>
    <w:rsid w:val="000A2E75"/>
    <w:rsid w:val="000A3234"/>
    <w:rsid w:val="000A3486"/>
    <w:rsid w:val="000A46DE"/>
    <w:rsid w:val="000A46EB"/>
    <w:rsid w:val="000A5195"/>
    <w:rsid w:val="000A535D"/>
    <w:rsid w:val="000A5980"/>
    <w:rsid w:val="000A79DA"/>
    <w:rsid w:val="000B03E0"/>
    <w:rsid w:val="000B4B51"/>
    <w:rsid w:val="000B5864"/>
    <w:rsid w:val="000B7158"/>
    <w:rsid w:val="000C0B33"/>
    <w:rsid w:val="000C0EA4"/>
    <w:rsid w:val="000C2602"/>
    <w:rsid w:val="000C3714"/>
    <w:rsid w:val="000C4DA0"/>
    <w:rsid w:val="000C5B8B"/>
    <w:rsid w:val="000C6D4F"/>
    <w:rsid w:val="000D1A4E"/>
    <w:rsid w:val="000D1B55"/>
    <w:rsid w:val="000D2BA6"/>
    <w:rsid w:val="000D3C75"/>
    <w:rsid w:val="000D4532"/>
    <w:rsid w:val="000D4A3A"/>
    <w:rsid w:val="000D5800"/>
    <w:rsid w:val="000D67B8"/>
    <w:rsid w:val="000D7523"/>
    <w:rsid w:val="000E01ED"/>
    <w:rsid w:val="000E0C4D"/>
    <w:rsid w:val="000E103E"/>
    <w:rsid w:val="000E30C2"/>
    <w:rsid w:val="000E3AEA"/>
    <w:rsid w:val="000E3CAA"/>
    <w:rsid w:val="000E6545"/>
    <w:rsid w:val="000E686B"/>
    <w:rsid w:val="000F2A5E"/>
    <w:rsid w:val="000F2E5A"/>
    <w:rsid w:val="000F3F8D"/>
    <w:rsid w:val="00100C19"/>
    <w:rsid w:val="00101607"/>
    <w:rsid w:val="001023EB"/>
    <w:rsid w:val="00103AB6"/>
    <w:rsid w:val="00104391"/>
    <w:rsid w:val="00106372"/>
    <w:rsid w:val="001067D6"/>
    <w:rsid w:val="00111DCD"/>
    <w:rsid w:val="00112C29"/>
    <w:rsid w:val="00114CF9"/>
    <w:rsid w:val="00115BEA"/>
    <w:rsid w:val="00117AEA"/>
    <w:rsid w:val="001228AB"/>
    <w:rsid w:val="00124855"/>
    <w:rsid w:val="001254F5"/>
    <w:rsid w:val="00125DFA"/>
    <w:rsid w:val="00127033"/>
    <w:rsid w:val="00131B01"/>
    <w:rsid w:val="00136C13"/>
    <w:rsid w:val="00136FAD"/>
    <w:rsid w:val="00140557"/>
    <w:rsid w:val="001408A0"/>
    <w:rsid w:val="00141CFF"/>
    <w:rsid w:val="001439C9"/>
    <w:rsid w:val="00146F0A"/>
    <w:rsid w:val="001503F0"/>
    <w:rsid w:val="00152AB2"/>
    <w:rsid w:val="00152C2B"/>
    <w:rsid w:val="00153662"/>
    <w:rsid w:val="001578B2"/>
    <w:rsid w:val="00161FBE"/>
    <w:rsid w:val="001648DC"/>
    <w:rsid w:val="0016613D"/>
    <w:rsid w:val="00166BE3"/>
    <w:rsid w:val="0016745C"/>
    <w:rsid w:val="001705AC"/>
    <w:rsid w:val="00170BB5"/>
    <w:rsid w:val="001710C0"/>
    <w:rsid w:val="001733A0"/>
    <w:rsid w:val="00174132"/>
    <w:rsid w:val="00175897"/>
    <w:rsid w:val="00180B9F"/>
    <w:rsid w:val="00181CC5"/>
    <w:rsid w:val="001829BE"/>
    <w:rsid w:val="00183323"/>
    <w:rsid w:val="00183882"/>
    <w:rsid w:val="00184E8E"/>
    <w:rsid w:val="001854E1"/>
    <w:rsid w:val="0018577F"/>
    <w:rsid w:val="00193784"/>
    <w:rsid w:val="00194676"/>
    <w:rsid w:val="00196DCE"/>
    <w:rsid w:val="00196FE9"/>
    <w:rsid w:val="001A02EC"/>
    <w:rsid w:val="001A1756"/>
    <w:rsid w:val="001A30F5"/>
    <w:rsid w:val="001A319E"/>
    <w:rsid w:val="001A4643"/>
    <w:rsid w:val="001A4BAD"/>
    <w:rsid w:val="001A5630"/>
    <w:rsid w:val="001A577E"/>
    <w:rsid w:val="001A6F2C"/>
    <w:rsid w:val="001A7484"/>
    <w:rsid w:val="001A7959"/>
    <w:rsid w:val="001A7C9B"/>
    <w:rsid w:val="001B05B9"/>
    <w:rsid w:val="001B1A88"/>
    <w:rsid w:val="001B4B13"/>
    <w:rsid w:val="001B6914"/>
    <w:rsid w:val="001B7B88"/>
    <w:rsid w:val="001B7FA2"/>
    <w:rsid w:val="001C1337"/>
    <w:rsid w:val="001C1CAF"/>
    <w:rsid w:val="001C50EE"/>
    <w:rsid w:val="001C7319"/>
    <w:rsid w:val="001C7D87"/>
    <w:rsid w:val="001D23B4"/>
    <w:rsid w:val="001D27C1"/>
    <w:rsid w:val="001D3E87"/>
    <w:rsid w:val="001D495E"/>
    <w:rsid w:val="001D49A2"/>
    <w:rsid w:val="001D627A"/>
    <w:rsid w:val="001D6B60"/>
    <w:rsid w:val="001D6D74"/>
    <w:rsid w:val="001E0C3F"/>
    <w:rsid w:val="001E11BF"/>
    <w:rsid w:val="001E3960"/>
    <w:rsid w:val="001E5168"/>
    <w:rsid w:val="001E58D8"/>
    <w:rsid w:val="001E78AA"/>
    <w:rsid w:val="001F2101"/>
    <w:rsid w:val="001F2360"/>
    <w:rsid w:val="001F3969"/>
    <w:rsid w:val="001F4C6F"/>
    <w:rsid w:val="001F4FD1"/>
    <w:rsid w:val="001F61DA"/>
    <w:rsid w:val="0020144D"/>
    <w:rsid w:val="00204420"/>
    <w:rsid w:val="00204CA6"/>
    <w:rsid w:val="00205ACD"/>
    <w:rsid w:val="002075A5"/>
    <w:rsid w:val="00212A9D"/>
    <w:rsid w:val="00213077"/>
    <w:rsid w:val="0021501E"/>
    <w:rsid w:val="00215192"/>
    <w:rsid w:val="0021530C"/>
    <w:rsid w:val="002158F8"/>
    <w:rsid w:val="002205C0"/>
    <w:rsid w:val="00221889"/>
    <w:rsid w:val="002248AC"/>
    <w:rsid w:val="00226AF5"/>
    <w:rsid w:val="00231B9B"/>
    <w:rsid w:val="0023373D"/>
    <w:rsid w:val="00233CE5"/>
    <w:rsid w:val="0023423C"/>
    <w:rsid w:val="002406B0"/>
    <w:rsid w:val="002420E3"/>
    <w:rsid w:val="002448CB"/>
    <w:rsid w:val="002525C7"/>
    <w:rsid w:val="002526E7"/>
    <w:rsid w:val="00254BA9"/>
    <w:rsid w:val="00256564"/>
    <w:rsid w:val="002577FE"/>
    <w:rsid w:val="00261125"/>
    <w:rsid w:val="002659E9"/>
    <w:rsid w:val="00267074"/>
    <w:rsid w:val="00267244"/>
    <w:rsid w:val="002717B7"/>
    <w:rsid w:val="00271F3D"/>
    <w:rsid w:val="00273D0E"/>
    <w:rsid w:val="00274159"/>
    <w:rsid w:val="00274313"/>
    <w:rsid w:val="00274BE8"/>
    <w:rsid w:val="002765A6"/>
    <w:rsid w:val="002820D9"/>
    <w:rsid w:val="00284441"/>
    <w:rsid w:val="0028588E"/>
    <w:rsid w:val="00286784"/>
    <w:rsid w:val="002907D5"/>
    <w:rsid w:val="002909D6"/>
    <w:rsid w:val="00290F61"/>
    <w:rsid w:val="0029214E"/>
    <w:rsid w:val="00292BF6"/>
    <w:rsid w:val="0029431D"/>
    <w:rsid w:val="00294823"/>
    <w:rsid w:val="00295749"/>
    <w:rsid w:val="0029598B"/>
    <w:rsid w:val="0029796B"/>
    <w:rsid w:val="002A0229"/>
    <w:rsid w:val="002A0ABA"/>
    <w:rsid w:val="002A2034"/>
    <w:rsid w:val="002A24F4"/>
    <w:rsid w:val="002A2AE8"/>
    <w:rsid w:val="002A38BF"/>
    <w:rsid w:val="002A4319"/>
    <w:rsid w:val="002A5409"/>
    <w:rsid w:val="002A56AE"/>
    <w:rsid w:val="002A597E"/>
    <w:rsid w:val="002B113A"/>
    <w:rsid w:val="002B18B5"/>
    <w:rsid w:val="002B19E0"/>
    <w:rsid w:val="002B1A1F"/>
    <w:rsid w:val="002B3FA6"/>
    <w:rsid w:val="002B5DBD"/>
    <w:rsid w:val="002C07C4"/>
    <w:rsid w:val="002C1B76"/>
    <w:rsid w:val="002C4807"/>
    <w:rsid w:val="002C72D2"/>
    <w:rsid w:val="002D08E3"/>
    <w:rsid w:val="002D30CB"/>
    <w:rsid w:val="002D310D"/>
    <w:rsid w:val="002D4E11"/>
    <w:rsid w:val="002E2D7B"/>
    <w:rsid w:val="002E4C68"/>
    <w:rsid w:val="002E5E6A"/>
    <w:rsid w:val="002F14AA"/>
    <w:rsid w:val="002F2198"/>
    <w:rsid w:val="002F37BE"/>
    <w:rsid w:val="002F4577"/>
    <w:rsid w:val="002F6424"/>
    <w:rsid w:val="002F7704"/>
    <w:rsid w:val="00300D0B"/>
    <w:rsid w:val="00304D88"/>
    <w:rsid w:val="003056A2"/>
    <w:rsid w:val="00306096"/>
    <w:rsid w:val="00307369"/>
    <w:rsid w:val="003107AB"/>
    <w:rsid w:val="003111C0"/>
    <w:rsid w:val="00315C28"/>
    <w:rsid w:val="0031645D"/>
    <w:rsid w:val="00317A04"/>
    <w:rsid w:val="00317A10"/>
    <w:rsid w:val="00320A67"/>
    <w:rsid w:val="00321565"/>
    <w:rsid w:val="0032187D"/>
    <w:rsid w:val="0032305D"/>
    <w:rsid w:val="00323CD2"/>
    <w:rsid w:val="00324E31"/>
    <w:rsid w:val="00326BAF"/>
    <w:rsid w:val="003272FB"/>
    <w:rsid w:val="00327944"/>
    <w:rsid w:val="003317CD"/>
    <w:rsid w:val="00334F11"/>
    <w:rsid w:val="0034179E"/>
    <w:rsid w:val="00341AC3"/>
    <w:rsid w:val="0034299B"/>
    <w:rsid w:val="003430A8"/>
    <w:rsid w:val="003443B2"/>
    <w:rsid w:val="00345B43"/>
    <w:rsid w:val="00345F2E"/>
    <w:rsid w:val="003504F3"/>
    <w:rsid w:val="00352143"/>
    <w:rsid w:val="003579A9"/>
    <w:rsid w:val="00361B9C"/>
    <w:rsid w:val="00365C45"/>
    <w:rsid w:val="00370209"/>
    <w:rsid w:val="00370858"/>
    <w:rsid w:val="00371031"/>
    <w:rsid w:val="003736ED"/>
    <w:rsid w:val="00374444"/>
    <w:rsid w:val="003756A4"/>
    <w:rsid w:val="00376114"/>
    <w:rsid w:val="00376CEC"/>
    <w:rsid w:val="00380758"/>
    <w:rsid w:val="003827B4"/>
    <w:rsid w:val="00383C82"/>
    <w:rsid w:val="00386BBB"/>
    <w:rsid w:val="00386D84"/>
    <w:rsid w:val="0039245A"/>
    <w:rsid w:val="00394A1E"/>
    <w:rsid w:val="003A1844"/>
    <w:rsid w:val="003A241D"/>
    <w:rsid w:val="003A28D9"/>
    <w:rsid w:val="003A43CE"/>
    <w:rsid w:val="003A60CC"/>
    <w:rsid w:val="003A61F9"/>
    <w:rsid w:val="003A73D3"/>
    <w:rsid w:val="003B1A03"/>
    <w:rsid w:val="003B1C4E"/>
    <w:rsid w:val="003B1E88"/>
    <w:rsid w:val="003B5455"/>
    <w:rsid w:val="003B5FFE"/>
    <w:rsid w:val="003B63C0"/>
    <w:rsid w:val="003C2632"/>
    <w:rsid w:val="003C2A8E"/>
    <w:rsid w:val="003C6E37"/>
    <w:rsid w:val="003C7873"/>
    <w:rsid w:val="003C78F7"/>
    <w:rsid w:val="003D11E5"/>
    <w:rsid w:val="003D153C"/>
    <w:rsid w:val="003D305F"/>
    <w:rsid w:val="003D4F76"/>
    <w:rsid w:val="003E0BC5"/>
    <w:rsid w:val="003E16E1"/>
    <w:rsid w:val="003E2624"/>
    <w:rsid w:val="003E34C9"/>
    <w:rsid w:val="003E4888"/>
    <w:rsid w:val="003E4B54"/>
    <w:rsid w:val="003F076E"/>
    <w:rsid w:val="003F0DF5"/>
    <w:rsid w:val="003F332C"/>
    <w:rsid w:val="003F4B35"/>
    <w:rsid w:val="003F659A"/>
    <w:rsid w:val="00400E16"/>
    <w:rsid w:val="004012CF"/>
    <w:rsid w:val="004012E1"/>
    <w:rsid w:val="004020B1"/>
    <w:rsid w:val="004028F5"/>
    <w:rsid w:val="00402FF3"/>
    <w:rsid w:val="00404627"/>
    <w:rsid w:val="00405EAB"/>
    <w:rsid w:val="00406265"/>
    <w:rsid w:val="004069EB"/>
    <w:rsid w:val="00410A21"/>
    <w:rsid w:val="004111DA"/>
    <w:rsid w:val="00413327"/>
    <w:rsid w:val="00413F1C"/>
    <w:rsid w:val="0041440A"/>
    <w:rsid w:val="00420C4B"/>
    <w:rsid w:val="00421605"/>
    <w:rsid w:val="00423213"/>
    <w:rsid w:val="0042416D"/>
    <w:rsid w:val="00433507"/>
    <w:rsid w:val="00435B85"/>
    <w:rsid w:val="00437085"/>
    <w:rsid w:val="00437A0E"/>
    <w:rsid w:val="00443B76"/>
    <w:rsid w:val="0044504F"/>
    <w:rsid w:val="004460C0"/>
    <w:rsid w:val="004502F1"/>
    <w:rsid w:val="004516EB"/>
    <w:rsid w:val="004529B6"/>
    <w:rsid w:val="00453188"/>
    <w:rsid w:val="00453DBD"/>
    <w:rsid w:val="00454CE6"/>
    <w:rsid w:val="00456860"/>
    <w:rsid w:val="00457162"/>
    <w:rsid w:val="00457A9F"/>
    <w:rsid w:val="00460DC9"/>
    <w:rsid w:val="0046133D"/>
    <w:rsid w:val="00462881"/>
    <w:rsid w:val="00462B0D"/>
    <w:rsid w:val="00462E50"/>
    <w:rsid w:val="0046475C"/>
    <w:rsid w:val="00464805"/>
    <w:rsid w:val="00466B1C"/>
    <w:rsid w:val="004702BF"/>
    <w:rsid w:val="00470F88"/>
    <w:rsid w:val="00472649"/>
    <w:rsid w:val="004726B1"/>
    <w:rsid w:val="00474BD0"/>
    <w:rsid w:val="0047555B"/>
    <w:rsid w:val="00475F48"/>
    <w:rsid w:val="00476BAF"/>
    <w:rsid w:val="0047718A"/>
    <w:rsid w:val="00477430"/>
    <w:rsid w:val="00477CC2"/>
    <w:rsid w:val="00480C13"/>
    <w:rsid w:val="0048180A"/>
    <w:rsid w:val="00481C7A"/>
    <w:rsid w:val="004836B3"/>
    <w:rsid w:val="00485906"/>
    <w:rsid w:val="00486952"/>
    <w:rsid w:val="004906C8"/>
    <w:rsid w:val="00491B39"/>
    <w:rsid w:val="00494363"/>
    <w:rsid w:val="0049459B"/>
    <w:rsid w:val="00494B81"/>
    <w:rsid w:val="00495252"/>
    <w:rsid w:val="004964B5"/>
    <w:rsid w:val="0049675F"/>
    <w:rsid w:val="004967E2"/>
    <w:rsid w:val="0049785D"/>
    <w:rsid w:val="004A1436"/>
    <w:rsid w:val="004A290F"/>
    <w:rsid w:val="004A5FFD"/>
    <w:rsid w:val="004A7195"/>
    <w:rsid w:val="004A7CE2"/>
    <w:rsid w:val="004B0E16"/>
    <w:rsid w:val="004B376D"/>
    <w:rsid w:val="004B5DEC"/>
    <w:rsid w:val="004B7F32"/>
    <w:rsid w:val="004C1B42"/>
    <w:rsid w:val="004C1DF1"/>
    <w:rsid w:val="004C1E56"/>
    <w:rsid w:val="004C4E77"/>
    <w:rsid w:val="004C74FD"/>
    <w:rsid w:val="004D08EB"/>
    <w:rsid w:val="004D6029"/>
    <w:rsid w:val="004E0166"/>
    <w:rsid w:val="004E0679"/>
    <w:rsid w:val="004E0B32"/>
    <w:rsid w:val="004E1B1C"/>
    <w:rsid w:val="004E2371"/>
    <w:rsid w:val="004E6BE9"/>
    <w:rsid w:val="004E79A4"/>
    <w:rsid w:val="004F1CBC"/>
    <w:rsid w:val="004F26CF"/>
    <w:rsid w:val="004F4792"/>
    <w:rsid w:val="004F4DF1"/>
    <w:rsid w:val="0050130B"/>
    <w:rsid w:val="00502F50"/>
    <w:rsid w:val="00503655"/>
    <w:rsid w:val="00505759"/>
    <w:rsid w:val="00505784"/>
    <w:rsid w:val="0050578D"/>
    <w:rsid w:val="00505B5B"/>
    <w:rsid w:val="00510A0F"/>
    <w:rsid w:val="0051107C"/>
    <w:rsid w:val="00514187"/>
    <w:rsid w:val="00514719"/>
    <w:rsid w:val="00515090"/>
    <w:rsid w:val="00521A89"/>
    <w:rsid w:val="00521E57"/>
    <w:rsid w:val="00523E4E"/>
    <w:rsid w:val="00525E83"/>
    <w:rsid w:val="00527EBC"/>
    <w:rsid w:val="005305EA"/>
    <w:rsid w:val="00530E3E"/>
    <w:rsid w:val="005311BB"/>
    <w:rsid w:val="0053590E"/>
    <w:rsid w:val="005371E7"/>
    <w:rsid w:val="00540491"/>
    <w:rsid w:val="00540538"/>
    <w:rsid w:val="00540C92"/>
    <w:rsid w:val="0054491C"/>
    <w:rsid w:val="0054583D"/>
    <w:rsid w:val="005478DE"/>
    <w:rsid w:val="005520FE"/>
    <w:rsid w:val="0055211D"/>
    <w:rsid w:val="00552FA7"/>
    <w:rsid w:val="00553E92"/>
    <w:rsid w:val="00554927"/>
    <w:rsid w:val="00556513"/>
    <w:rsid w:val="00560D4A"/>
    <w:rsid w:val="00562653"/>
    <w:rsid w:val="00562871"/>
    <w:rsid w:val="00562ABA"/>
    <w:rsid w:val="0056468F"/>
    <w:rsid w:val="00566E4B"/>
    <w:rsid w:val="00567F9A"/>
    <w:rsid w:val="005705E2"/>
    <w:rsid w:val="005714B9"/>
    <w:rsid w:val="00571978"/>
    <w:rsid w:val="005722FD"/>
    <w:rsid w:val="005733EB"/>
    <w:rsid w:val="00575485"/>
    <w:rsid w:val="00577500"/>
    <w:rsid w:val="00580802"/>
    <w:rsid w:val="00581A22"/>
    <w:rsid w:val="005833A8"/>
    <w:rsid w:val="0058661B"/>
    <w:rsid w:val="00591165"/>
    <w:rsid w:val="00593E91"/>
    <w:rsid w:val="00595600"/>
    <w:rsid w:val="00596DC4"/>
    <w:rsid w:val="00596E39"/>
    <w:rsid w:val="00597589"/>
    <w:rsid w:val="005A0B49"/>
    <w:rsid w:val="005A14EC"/>
    <w:rsid w:val="005A2150"/>
    <w:rsid w:val="005A4025"/>
    <w:rsid w:val="005A4860"/>
    <w:rsid w:val="005A52D9"/>
    <w:rsid w:val="005A5A6E"/>
    <w:rsid w:val="005A694B"/>
    <w:rsid w:val="005A6D57"/>
    <w:rsid w:val="005B00A4"/>
    <w:rsid w:val="005B0424"/>
    <w:rsid w:val="005B1261"/>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20B"/>
    <w:rsid w:val="005D2332"/>
    <w:rsid w:val="005D2B59"/>
    <w:rsid w:val="005D362F"/>
    <w:rsid w:val="005D370F"/>
    <w:rsid w:val="005D3E5E"/>
    <w:rsid w:val="005D5217"/>
    <w:rsid w:val="005D5E8C"/>
    <w:rsid w:val="005E1F1C"/>
    <w:rsid w:val="005E4D7C"/>
    <w:rsid w:val="005E4EB4"/>
    <w:rsid w:val="005E54CA"/>
    <w:rsid w:val="005E6A46"/>
    <w:rsid w:val="005E7A49"/>
    <w:rsid w:val="005E7D21"/>
    <w:rsid w:val="005F048E"/>
    <w:rsid w:val="005F1408"/>
    <w:rsid w:val="005F1E0B"/>
    <w:rsid w:val="005F4A1D"/>
    <w:rsid w:val="005F57F0"/>
    <w:rsid w:val="005F7424"/>
    <w:rsid w:val="005F7D10"/>
    <w:rsid w:val="00600FB9"/>
    <w:rsid w:val="006010C7"/>
    <w:rsid w:val="0060133B"/>
    <w:rsid w:val="00602223"/>
    <w:rsid w:val="0060225F"/>
    <w:rsid w:val="0060242C"/>
    <w:rsid w:val="00606FDA"/>
    <w:rsid w:val="0061042F"/>
    <w:rsid w:val="00612499"/>
    <w:rsid w:val="00615A37"/>
    <w:rsid w:val="006168E4"/>
    <w:rsid w:val="00616943"/>
    <w:rsid w:val="00617BD6"/>
    <w:rsid w:val="00617FAF"/>
    <w:rsid w:val="006214B9"/>
    <w:rsid w:val="00621940"/>
    <w:rsid w:val="0062421A"/>
    <w:rsid w:val="00624FE9"/>
    <w:rsid w:val="00625866"/>
    <w:rsid w:val="00627D99"/>
    <w:rsid w:val="006300D6"/>
    <w:rsid w:val="00630382"/>
    <w:rsid w:val="0063255F"/>
    <w:rsid w:val="0063265C"/>
    <w:rsid w:val="00633079"/>
    <w:rsid w:val="006332DC"/>
    <w:rsid w:val="00635020"/>
    <w:rsid w:val="00635846"/>
    <w:rsid w:val="00637512"/>
    <w:rsid w:val="00640EE4"/>
    <w:rsid w:val="0064168D"/>
    <w:rsid w:val="00643161"/>
    <w:rsid w:val="00644D61"/>
    <w:rsid w:val="006466F5"/>
    <w:rsid w:val="006468D6"/>
    <w:rsid w:val="006529A5"/>
    <w:rsid w:val="00655735"/>
    <w:rsid w:val="00656340"/>
    <w:rsid w:val="00661404"/>
    <w:rsid w:val="00661753"/>
    <w:rsid w:val="006646AC"/>
    <w:rsid w:val="00664D5B"/>
    <w:rsid w:val="00665225"/>
    <w:rsid w:val="0067097E"/>
    <w:rsid w:val="00671D7C"/>
    <w:rsid w:val="00672112"/>
    <w:rsid w:val="00672B5A"/>
    <w:rsid w:val="00676C2E"/>
    <w:rsid w:val="00681802"/>
    <w:rsid w:val="00682225"/>
    <w:rsid w:val="006822F4"/>
    <w:rsid w:val="00682325"/>
    <w:rsid w:val="00682B6F"/>
    <w:rsid w:val="00683417"/>
    <w:rsid w:val="00684893"/>
    <w:rsid w:val="006848B7"/>
    <w:rsid w:val="00684CBE"/>
    <w:rsid w:val="00686FC2"/>
    <w:rsid w:val="00687BF9"/>
    <w:rsid w:val="00692345"/>
    <w:rsid w:val="00692B9C"/>
    <w:rsid w:val="0069391E"/>
    <w:rsid w:val="00697281"/>
    <w:rsid w:val="006A1653"/>
    <w:rsid w:val="006A2727"/>
    <w:rsid w:val="006A2C7F"/>
    <w:rsid w:val="006A563E"/>
    <w:rsid w:val="006B1118"/>
    <w:rsid w:val="006B12A6"/>
    <w:rsid w:val="006B1953"/>
    <w:rsid w:val="006B1BF1"/>
    <w:rsid w:val="006B1C95"/>
    <w:rsid w:val="006B26E3"/>
    <w:rsid w:val="006B3302"/>
    <w:rsid w:val="006B37EA"/>
    <w:rsid w:val="006B7444"/>
    <w:rsid w:val="006C0C3F"/>
    <w:rsid w:val="006C0CF5"/>
    <w:rsid w:val="006C1288"/>
    <w:rsid w:val="006C32EE"/>
    <w:rsid w:val="006C3831"/>
    <w:rsid w:val="006C4F44"/>
    <w:rsid w:val="006C6A05"/>
    <w:rsid w:val="006D0B29"/>
    <w:rsid w:val="006D187F"/>
    <w:rsid w:val="006D23FC"/>
    <w:rsid w:val="006D3CD7"/>
    <w:rsid w:val="006D5719"/>
    <w:rsid w:val="006D5803"/>
    <w:rsid w:val="006E01D1"/>
    <w:rsid w:val="006E594D"/>
    <w:rsid w:val="006E5C99"/>
    <w:rsid w:val="006E606B"/>
    <w:rsid w:val="006F1B61"/>
    <w:rsid w:val="006F1FC1"/>
    <w:rsid w:val="006F36E8"/>
    <w:rsid w:val="006F53A9"/>
    <w:rsid w:val="006F5A35"/>
    <w:rsid w:val="006F60C5"/>
    <w:rsid w:val="006F610D"/>
    <w:rsid w:val="006F6E0E"/>
    <w:rsid w:val="00701033"/>
    <w:rsid w:val="007024E8"/>
    <w:rsid w:val="0070310E"/>
    <w:rsid w:val="0070371E"/>
    <w:rsid w:val="007046E4"/>
    <w:rsid w:val="00705F8F"/>
    <w:rsid w:val="007064F6"/>
    <w:rsid w:val="007078A3"/>
    <w:rsid w:val="00711536"/>
    <w:rsid w:val="007129C0"/>
    <w:rsid w:val="00713390"/>
    <w:rsid w:val="00713DF6"/>
    <w:rsid w:val="007142B5"/>
    <w:rsid w:val="00716BFE"/>
    <w:rsid w:val="00720774"/>
    <w:rsid w:val="007234D1"/>
    <w:rsid w:val="00723E86"/>
    <w:rsid w:val="00731428"/>
    <w:rsid w:val="0073157A"/>
    <w:rsid w:val="00735209"/>
    <w:rsid w:val="00735654"/>
    <w:rsid w:val="00740F1A"/>
    <w:rsid w:val="00744E29"/>
    <w:rsid w:val="00744EEF"/>
    <w:rsid w:val="00751095"/>
    <w:rsid w:val="007517D1"/>
    <w:rsid w:val="007524CA"/>
    <w:rsid w:val="00754CAE"/>
    <w:rsid w:val="00757559"/>
    <w:rsid w:val="0076092F"/>
    <w:rsid w:val="00761AF7"/>
    <w:rsid w:val="007658D5"/>
    <w:rsid w:val="00772BA8"/>
    <w:rsid w:val="00774266"/>
    <w:rsid w:val="0078028A"/>
    <w:rsid w:val="007806CB"/>
    <w:rsid w:val="00781C64"/>
    <w:rsid w:val="007848FB"/>
    <w:rsid w:val="007851D5"/>
    <w:rsid w:val="00785698"/>
    <w:rsid w:val="0078693A"/>
    <w:rsid w:val="007906E0"/>
    <w:rsid w:val="00792E0C"/>
    <w:rsid w:val="00793B70"/>
    <w:rsid w:val="00794153"/>
    <w:rsid w:val="0079486A"/>
    <w:rsid w:val="00794E74"/>
    <w:rsid w:val="00794F80"/>
    <w:rsid w:val="0079666D"/>
    <w:rsid w:val="0079730D"/>
    <w:rsid w:val="00797B4F"/>
    <w:rsid w:val="007A139A"/>
    <w:rsid w:val="007A1C9E"/>
    <w:rsid w:val="007A200C"/>
    <w:rsid w:val="007A3BB5"/>
    <w:rsid w:val="007A4046"/>
    <w:rsid w:val="007A5926"/>
    <w:rsid w:val="007A6205"/>
    <w:rsid w:val="007A6C53"/>
    <w:rsid w:val="007B2C77"/>
    <w:rsid w:val="007B3469"/>
    <w:rsid w:val="007B49B3"/>
    <w:rsid w:val="007B51D5"/>
    <w:rsid w:val="007B7A6F"/>
    <w:rsid w:val="007C1FB3"/>
    <w:rsid w:val="007C2C6B"/>
    <w:rsid w:val="007C5FCA"/>
    <w:rsid w:val="007C7FF1"/>
    <w:rsid w:val="007D0438"/>
    <w:rsid w:val="007D0D01"/>
    <w:rsid w:val="007D15EF"/>
    <w:rsid w:val="007D1A27"/>
    <w:rsid w:val="007D1B24"/>
    <w:rsid w:val="007D1F15"/>
    <w:rsid w:val="007D25B1"/>
    <w:rsid w:val="007D2878"/>
    <w:rsid w:val="007D300A"/>
    <w:rsid w:val="007D661B"/>
    <w:rsid w:val="007D7774"/>
    <w:rsid w:val="007E1016"/>
    <w:rsid w:val="007E26F8"/>
    <w:rsid w:val="007E2A16"/>
    <w:rsid w:val="007E34F9"/>
    <w:rsid w:val="007E3A35"/>
    <w:rsid w:val="007E5726"/>
    <w:rsid w:val="007E7BAB"/>
    <w:rsid w:val="007E7C17"/>
    <w:rsid w:val="007E7DCE"/>
    <w:rsid w:val="007F0560"/>
    <w:rsid w:val="007F0DF4"/>
    <w:rsid w:val="007F1347"/>
    <w:rsid w:val="007F1C99"/>
    <w:rsid w:val="007F20AC"/>
    <w:rsid w:val="007F264F"/>
    <w:rsid w:val="007F292B"/>
    <w:rsid w:val="007F3C2F"/>
    <w:rsid w:val="007F43BD"/>
    <w:rsid w:val="007F53D4"/>
    <w:rsid w:val="007F6C8E"/>
    <w:rsid w:val="00800601"/>
    <w:rsid w:val="00800927"/>
    <w:rsid w:val="00800FC3"/>
    <w:rsid w:val="008016F1"/>
    <w:rsid w:val="00802C56"/>
    <w:rsid w:val="008039D7"/>
    <w:rsid w:val="0080421D"/>
    <w:rsid w:val="0080447F"/>
    <w:rsid w:val="00804BD9"/>
    <w:rsid w:val="00805270"/>
    <w:rsid w:val="00806148"/>
    <w:rsid w:val="008111EB"/>
    <w:rsid w:val="00811205"/>
    <w:rsid w:val="008116B5"/>
    <w:rsid w:val="00811D16"/>
    <w:rsid w:val="00812C48"/>
    <w:rsid w:val="008146F9"/>
    <w:rsid w:val="00814D55"/>
    <w:rsid w:val="00815819"/>
    <w:rsid w:val="00820F66"/>
    <w:rsid w:val="008230AE"/>
    <w:rsid w:val="00824DCD"/>
    <w:rsid w:val="00825A0D"/>
    <w:rsid w:val="00827427"/>
    <w:rsid w:val="00827B21"/>
    <w:rsid w:val="00830635"/>
    <w:rsid w:val="00831D3F"/>
    <w:rsid w:val="00832986"/>
    <w:rsid w:val="00833DB5"/>
    <w:rsid w:val="008342ED"/>
    <w:rsid w:val="00835692"/>
    <w:rsid w:val="008419A8"/>
    <w:rsid w:val="0084280D"/>
    <w:rsid w:val="008436AD"/>
    <w:rsid w:val="00844569"/>
    <w:rsid w:val="008455EB"/>
    <w:rsid w:val="00846539"/>
    <w:rsid w:val="0084766D"/>
    <w:rsid w:val="008479F1"/>
    <w:rsid w:val="00847D23"/>
    <w:rsid w:val="00854887"/>
    <w:rsid w:val="00855544"/>
    <w:rsid w:val="00855F1D"/>
    <w:rsid w:val="00856D15"/>
    <w:rsid w:val="0086020D"/>
    <w:rsid w:val="00863327"/>
    <w:rsid w:val="00867897"/>
    <w:rsid w:val="00867B2F"/>
    <w:rsid w:val="00870F44"/>
    <w:rsid w:val="00874015"/>
    <w:rsid w:val="00876A75"/>
    <w:rsid w:val="0087786C"/>
    <w:rsid w:val="008826D0"/>
    <w:rsid w:val="00883587"/>
    <w:rsid w:val="0088400B"/>
    <w:rsid w:val="00884054"/>
    <w:rsid w:val="00886712"/>
    <w:rsid w:val="008868B6"/>
    <w:rsid w:val="00891715"/>
    <w:rsid w:val="008924FD"/>
    <w:rsid w:val="00893C5F"/>
    <w:rsid w:val="00895089"/>
    <w:rsid w:val="008951ED"/>
    <w:rsid w:val="00896BBD"/>
    <w:rsid w:val="008976CE"/>
    <w:rsid w:val="00897CD0"/>
    <w:rsid w:val="008A06B3"/>
    <w:rsid w:val="008A1129"/>
    <w:rsid w:val="008A322D"/>
    <w:rsid w:val="008A40E6"/>
    <w:rsid w:val="008A75BE"/>
    <w:rsid w:val="008B00BD"/>
    <w:rsid w:val="008B14D0"/>
    <w:rsid w:val="008B15E6"/>
    <w:rsid w:val="008B4864"/>
    <w:rsid w:val="008B5026"/>
    <w:rsid w:val="008B5E55"/>
    <w:rsid w:val="008C1AA0"/>
    <w:rsid w:val="008C2BCF"/>
    <w:rsid w:val="008C32A8"/>
    <w:rsid w:val="008C55A3"/>
    <w:rsid w:val="008C5EC3"/>
    <w:rsid w:val="008D06E0"/>
    <w:rsid w:val="008D1DFF"/>
    <w:rsid w:val="008D2501"/>
    <w:rsid w:val="008D29A7"/>
    <w:rsid w:val="008D2F5B"/>
    <w:rsid w:val="008D7675"/>
    <w:rsid w:val="008E6375"/>
    <w:rsid w:val="008E7070"/>
    <w:rsid w:val="008E7DB4"/>
    <w:rsid w:val="008F10A6"/>
    <w:rsid w:val="008F16D2"/>
    <w:rsid w:val="008F3674"/>
    <w:rsid w:val="008F4944"/>
    <w:rsid w:val="008F4C65"/>
    <w:rsid w:val="0090155A"/>
    <w:rsid w:val="0090162D"/>
    <w:rsid w:val="009020E0"/>
    <w:rsid w:val="0090233A"/>
    <w:rsid w:val="00903376"/>
    <w:rsid w:val="00903410"/>
    <w:rsid w:val="00904608"/>
    <w:rsid w:val="00905422"/>
    <w:rsid w:val="00910B4E"/>
    <w:rsid w:val="009130C0"/>
    <w:rsid w:val="00913133"/>
    <w:rsid w:val="00913283"/>
    <w:rsid w:val="00915791"/>
    <w:rsid w:val="009169B0"/>
    <w:rsid w:val="00916B04"/>
    <w:rsid w:val="00917869"/>
    <w:rsid w:val="0092113F"/>
    <w:rsid w:val="00921DB9"/>
    <w:rsid w:val="00922358"/>
    <w:rsid w:val="0092403D"/>
    <w:rsid w:val="00927C53"/>
    <w:rsid w:val="00932888"/>
    <w:rsid w:val="009331C2"/>
    <w:rsid w:val="00935996"/>
    <w:rsid w:val="009402DB"/>
    <w:rsid w:val="0094160B"/>
    <w:rsid w:val="00942FBA"/>
    <w:rsid w:val="00943DF1"/>
    <w:rsid w:val="00943F2E"/>
    <w:rsid w:val="00944898"/>
    <w:rsid w:val="009449B8"/>
    <w:rsid w:val="00944DC9"/>
    <w:rsid w:val="00946E7E"/>
    <w:rsid w:val="0094795E"/>
    <w:rsid w:val="00951D52"/>
    <w:rsid w:val="00952187"/>
    <w:rsid w:val="00954916"/>
    <w:rsid w:val="009549ED"/>
    <w:rsid w:val="00956C31"/>
    <w:rsid w:val="009600E6"/>
    <w:rsid w:val="0096015A"/>
    <w:rsid w:val="00960A6D"/>
    <w:rsid w:val="00960A7F"/>
    <w:rsid w:val="009611E0"/>
    <w:rsid w:val="009634AB"/>
    <w:rsid w:val="00964573"/>
    <w:rsid w:val="00965FEE"/>
    <w:rsid w:val="00966035"/>
    <w:rsid w:val="0096643B"/>
    <w:rsid w:val="009706B5"/>
    <w:rsid w:val="00970CB2"/>
    <w:rsid w:val="00970CE3"/>
    <w:rsid w:val="009718BF"/>
    <w:rsid w:val="0097203B"/>
    <w:rsid w:val="00972BDF"/>
    <w:rsid w:val="0097390F"/>
    <w:rsid w:val="009745ED"/>
    <w:rsid w:val="00975689"/>
    <w:rsid w:val="00977A91"/>
    <w:rsid w:val="0098182D"/>
    <w:rsid w:val="00982D3B"/>
    <w:rsid w:val="00985AD2"/>
    <w:rsid w:val="00985C4C"/>
    <w:rsid w:val="009862D3"/>
    <w:rsid w:val="0098704B"/>
    <w:rsid w:val="00993821"/>
    <w:rsid w:val="009940F6"/>
    <w:rsid w:val="00994280"/>
    <w:rsid w:val="009970B5"/>
    <w:rsid w:val="009A0D0A"/>
    <w:rsid w:val="009A0FAE"/>
    <w:rsid w:val="009A13F4"/>
    <w:rsid w:val="009A2418"/>
    <w:rsid w:val="009A2DB0"/>
    <w:rsid w:val="009A4B66"/>
    <w:rsid w:val="009A64BD"/>
    <w:rsid w:val="009A686F"/>
    <w:rsid w:val="009A6ACC"/>
    <w:rsid w:val="009B1636"/>
    <w:rsid w:val="009B33A8"/>
    <w:rsid w:val="009B3487"/>
    <w:rsid w:val="009B4510"/>
    <w:rsid w:val="009B5F5A"/>
    <w:rsid w:val="009B7C61"/>
    <w:rsid w:val="009B7D7D"/>
    <w:rsid w:val="009C0824"/>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07904"/>
    <w:rsid w:val="00A10BCD"/>
    <w:rsid w:val="00A11AE6"/>
    <w:rsid w:val="00A12205"/>
    <w:rsid w:val="00A21020"/>
    <w:rsid w:val="00A21876"/>
    <w:rsid w:val="00A30164"/>
    <w:rsid w:val="00A30C44"/>
    <w:rsid w:val="00A328AE"/>
    <w:rsid w:val="00A33AC7"/>
    <w:rsid w:val="00A3447C"/>
    <w:rsid w:val="00A347D8"/>
    <w:rsid w:val="00A36D20"/>
    <w:rsid w:val="00A37DA9"/>
    <w:rsid w:val="00A37DF5"/>
    <w:rsid w:val="00A40665"/>
    <w:rsid w:val="00A4131E"/>
    <w:rsid w:val="00A41694"/>
    <w:rsid w:val="00A43501"/>
    <w:rsid w:val="00A453DC"/>
    <w:rsid w:val="00A469C4"/>
    <w:rsid w:val="00A46BDA"/>
    <w:rsid w:val="00A52A2B"/>
    <w:rsid w:val="00A535E3"/>
    <w:rsid w:val="00A56C0D"/>
    <w:rsid w:val="00A570A7"/>
    <w:rsid w:val="00A572CD"/>
    <w:rsid w:val="00A57E92"/>
    <w:rsid w:val="00A60EA3"/>
    <w:rsid w:val="00A61900"/>
    <w:rsid w:val="00A62472"/>
    <w:rsid w:val="00A625E2"/>
    <w:rsid w:val="00A62AA3"/>
    <w:rsid w:val="00A62B55"/>
    <w:rsid w:val="00A64C80"/>
    <w:rsid w:val="00A64CBB"/>
    <w:rsid w:val="00A64FC7"/>
    <w:rsid w:val="00A675EA"/>
    <w:rsid w:val="00A67EF9"/>
    <w:rsid w:val="00A72465"/>
    <w:rsid w:val="00A80C92"/>
    <w:rsid w:val="00A81BCB"/>
    <w:rsid w:val="00A82461"/>
    <w:rsid w:val="00A8262E"/>
    <w:rsid w:val="00A840FB"/>
    <w:rsid w:val="00A84571"/>
    <w:rsid w:val="00A84CDC"/>
    <w:rsid w:val="00A851D8"/>
    <w:rsid w:val="00A8580D"/>
    <w:rsid w:val="00A85E37"/>
    <w:rsid w:val="00A860FD"/>
    <w:rsid w:val="00A86416"/>
    <w:rsid w:val="00A90202"/>
    <w:rsid w:val="00A908EE"/>
    <w:rsid w:val="00A9099E"/>
    <w:rsid w:val="00A91F54"/>
    <w:rsid w:val="00A9277F"/>
    <w:rsid w:val="00A940B5"/>
    <w:rsid w:val="00A95083"/>
    <w:rsid w:val="00A953BA"/>
    <w:rsid w:val="00A95A9B"/>
    <w:rsid w:val="00A96773"/>
    <w:rsid w:val="00A96C9F"/>
    <w:rsid w:val="00A96E60"/>
    <w:rsid w:val="00A97D27"/>
    <w:rsid w:val="00AA0BCD"/>
    <w:rsid w:val="00AA12B4"/>
    <w:rsid w:val="00AA12D0"/>
    <w:rsid w:val="00AA1687"/>
    <w:rsid w:val="00AA285C"/>
    <w:rsid w:val="00AA4325"/>
    <w:rsid w:val="00AA50AC"/>
    <w:rsid w:val="00AA5D62"/>
    <w:rsid w:val="00AA6940"/>
    <w:rsid w:val="00AB14BD"/>
    <w:rsid w:val="00AB1D6A"/>
    <w:rsid w:val="00AB1E5B"/>
    <w:rsid w:val="00AB24E7"/>
    <w:rsid w:val="00AB3710"/>
    <w:rsid w:val="00AB4B0F"/>
    <w:rsid w:val="00AB4FA1"/>
    <w:rsid w:val="00AB6C3B"/>
    <w:rsid w:val="00AC0516"/>
    <w:rsid w:val="00AC0B96"/>
    <w:rsid w:val="00AC0D96"/>
    <w:rsid w:val="00AC2A55"/>
    <w:rsid w:val="00AC3497"/>
    <w:rsid w:val="00AC48E0"/>
    <w:rsid w:val="00AC7A73"/>
    <w:rsid w:val="00AC7C82"/>
    <w:rsid w:val="00AD1553"/>
    <w:rsid w:val="00AD25F0"/>
    <w:rsid w:val="00AD2EBD"/>
    <w:rsid w:val="00AD461A"/>
    <w:rsid w:val="00AD6653"/>
    <w:rsid w:val="00AD6EAA"/>
    <w:rsid w:val="00AE008F"/>
    <w:rsid w:val="00AE04E8"/>
    <w:rsid w:val="00AE0D01"/>
    <w:rsid w:val="00AE2056"/>
    <w:rsid w:val="00AE3253"/>
    <w:rsid w:val="00AE43EE"/>
    <w:rsid w:val="00AE74E9"/>
    <w:rsid w:val="00AF16C8"/>
    <w:rsid w:val="00AF29DF"/>
    <w:rsid w:val="00AF381C"/>
    <w:rsid w:val="00AF54EF"/>
    <w:rsid w:val="00AF6103"/>
    <w:rsid w:val="00AF68F3"/>
    <w:rsid w:val="00AF74DA"/>
    <w:rsid w:val="00B00C72"/>
    <w:rsid w:val="00B01443"/>
    <w:rsid w:val="00B024D6"/>
    <w:rsid w:val="00B04CF0"/>
    <w:rsid w:val="00B070A2"/>
    <w:rsid w:val="00B10E49"/>
    <w:rsid w:val="00B11E08"/>
    <w:rsid w:val="00B145FA"/>
    <w:rsid w:val="00B2037B"/>
    <w:rsid w:val="00B23274"/>
    <w:rsid w:val="00B23AA2"/>
    <w:rsid w:val="00B25B8F"/>
    <w:rsid w:val="00B2625F"/>
    <w:rsid w:val="00B272A6"/>
    <w:rsid w:val="00B30856"/>
    <w:rsid w:val="00B32CD3"/>
    <w:rsid w:val="00B34CA9"/>
    <w:rsid w:val="00B35797"/>
    <w:rsid w:val="00B35A93"/>
    <w:rsid w:val="00B3672D"/>
    <w:rsid w:val="00B40656"/>
    <w:rsid w:val="00B40F8A"/>
    <w:rsid w:val="00B47359"/>
    <w:rsid w:val="00B4745C"/>
    <w:rsid w:val="00B50AAA"/>
    <w:rsid w:val="00B50E49"/>
    <w:rsid w:val="00B544D9"/>
    <w:rsid w:val="00B5641B"/>
    <w:rsid w:val="00B564E0"/>
    <w:rsid w:val="00B658D4"/>
    <w:rsid w:val="00B6628B"/>
    <w:rsid w:val="00B70133"/>
    <w:rsid w:val="00B7481A"/>
    <w:rsid w:val="00B75A2C"/>
    <w:rsid w:val="00B813AC"/>
    <w:rsid w:val="00B818D8"/>
    <w:rsid w:val="00B8287F"/>
    <w:rsid w:val="00B8376C"/>
    <w:rsid w:val="00B84260"/>
    <w:rsid w:val="00B86811"/>
    <w:rsid w:val="00B8738D"/>
    <w:rsid w:val="00B87578"/>
    <w:rsid w:val="00B91F0B"/>
    <w:rsid w:val="00B9223B"/>
    <w:rsid w:val="00B92D47"/>
    <w:rsid w:val="00B94EA6"/>
    <w:rsid w:val="00B961A5"/>
    <w:rsid w:val="00BA18D5"/>
    <w:rsid w:val="00BA1FC4"/>
    <w:rsid w:val="00BA49CC"/>
    <w:rsid w:val="00BA4D1F"/>
    <w:rsid w:val="00BA5CB3"/>
    <w:rsid w:val="00BA6F92"/>
    <w:rsid w:val="00BA7AD1"/>
    <w:rsid w:val="00BB0B9D"/>
    <w:rsid w:val="00BB0F34"/>
    <w:rsid w:val="00BB1CC2"/>
    <w:rsid w:val="00BB2250"/>
    <w:rsid w:val="00BB49A7"/>
    <w:rsid w:val="00BB4A87"/>
    <w:rsid w:val="00BB4C07"/>
    <w:rsid w:val="00BB4F63"/>
    <w:rsid w:val="00BB744D"/>
    <w:rsid w:val="00BB7708"/>
    <w:rsid w:val="00BC0FDD"/>
    <w:rsid w:val="00BC22E0"/>
    <w:rsid w:val="00BC4AA7"/>
    <w:rsid w:val="00BC5852"/>
    <w:rsid w:val="00BC6896"/>
    <w:rsid w:val="00BD293B"/>
    <w:rsid w:val="00BD5110"/>
    <w:rsid w:val="00BD5425"/>
    <w:rsid w:val="00BD6F2F"/>
    <w:rsid w:val="00BD705F"/>
    <w:rsid w:val="00BE1895"/>
    <w:rsid w:val="00BE28ED"/>
    <w:rsid w:val="00BE55D6"/>
    <w:rsid w:val="00BE61B8"/>
    <w:rsid w:val="00BF030A"/>
    <w:rsid w:val="00BF2DC5"/>
    <w:rsid w:val="00BF2EA1"/>
    <w:rsid w:val="00BF543F"/>
    <w:rsid w:val="00BF6902"/>
    <w:rsid w:val="00BF6CBE"/>
    <w:rsid w:val="00BF7421"/>
    <w:rsid w:val="00C01E2A"/>
    <w:rsid w:val="00C06E2B"/>
    <w:rsid w:val="00C07650"/>
    <w:rsid w:val="00C104DD"/>
    <w:rsid w:val="00C1331F"/>
    <w:rsid w:val="00C15275"/>
    <w:rsid w:val="00C15E31"/>
    <w:rsid w:val="00C16479"/>
    <w:rsid w:val="00C2058D"/>
    <w:rsid w:val="00C216E4"/>
    <w:rsid w:val="00C25084"/>
    <w:rsid w:val="00C250CB"/>
    <w:rsid w:val="00C25D1F"/>
    <w:rsid w:val="00C261C7"/>
    <w:rsid w:val="00C2768B"/>
    <w:rsid w:val="00C316A8"/>
    <w:rsid w:val="00C337F9"/>
    <w:rsid w:val="00C3746F"/>
    <w:rsid w:val="00C3768A"/>
    <w:rsid w:val="00C37D9D"/>
    <w:rsid w:val="00C4139D"/>
    <w:rsid w:val="00C45DE7"/>
    <w:rsid w:val="00C474FB"/>
    <w:rsid w:val="00C5122B"/>
    <w:rsid w:val="00C538D4"/>
    <w:rsid w:val="00C562FD"/>
    <w:rsid w:val="00C56C17"/>
    <w:rsid w:val="00C61618"/>
    <w:rsid w:val="00C650D8"/>
    <w:rsid w:val="00C65944"/>
    <w:rsid w:val="00C66829"/>
    <w:rsid w:val="00C71A4B"/>
    <w:rsid w:val="00C71CD1"/>
    <w:rsid w:val="00C72345"/>
    <w:rsid w:val="00C72E54"/>
    <w:rsid w:val="00C73143"/>
    <w:rsid w:val="00C76C40"/>
    <w:rsid w:val="00C77685"/>
    <w:rsid w:val="00C77815"/>
    <w:rsid w:val="00C80ED6"/>
    <w:rsid w:val="00C820D0"/>
    <w:rsid w:val="00C82D1D"/>
    <w:rsid w:val="00C85259"/>
    <w:rsid w:val="00C85378"/>
    <w:rsid w:val="00C86808"/>
    <w:rsid w:val="00C87238"/>
    <w:rsid w:val="00C876ED"/>
    <w:rsid w:val="00C90157"/>
    <w:rsid w:val="00C9297C"/>
    <w:rsid w:val="00C92C1D"/>
    <w:rsid w:val="00C961E8"/>
    <w:rsid w:val="00C967A3"/>
    <w:rsid w:val="00CA1C79"/>
    <w:rsid w:val="00CA30DB"/>
    <w:rsid w:val="00CA3122"/>
    <w:rsid w:val="00CA491B"/>
    <w:rsid w:val="00CA6D58"/>
    <w:rsid w:val="00CA6FDA"/>
    <w:rsid w:val="00CB3B6F"/>
    <w:rsid w:val="00CB3D57"/>
    <w:rsid w:val="00CB6F8B"/>
    <w:rsid w:val="00CC0C5F"/>
    <w:rsid w:val="00CC1CAF"/>
    <w:rsid w:val="00CC24B0"/>
    <w:rsid w:val="00CC2788"/>
    <w:rsid w:val="00CC2F3D"/>
    <w:rsid w:val="00CC4071"/>
    <w:rsid w:val="00CC4D94"/>
    <w:rsid w:val="00CC5FF3"/>
    <w:rsid w:val="00CC69F1"/>
    <w:rsid w:val="00CD7178"/>
    <w:rsid w:val="00CE2ADF"/>
    <w:rsid w:val="00CE33FC"/>
    <w:rsid w:val="00CE4B84"/>
    <w:rsid w:val="00CE74B0"/>
    <w:rsid w:val="00CF00DE"/>
    <w:rsid w:val="00CF0392"/>
    <w:rsid w:val="00CF052D"/>
    <w:rsid w:val="00CF199F"/>
    <w:rsid w:val="00CF1D7D"/>
    <w:rsid w:val="00CF3998"/>
    <w:rsid w:val="00CF45D3"/>
    <w:rsid w:val="00CF4D04"/>
    <w:rsid w:val="00CF4E1C"/>
    <w:rsid w:val="00CF6B6C"/>
    <w:rsid w:val="00CF7B6B"/>
    <w:rsid w:val="00D0001C"/>
    <w:rsid w:val="00D00804"/>
    <w:rsid w:val="00D01094"/>
    <w:rsid w:val="00D01BA8"/>
    <w:rsid w:val="00D01EA5"/>
    <w:rsid w:val="00D021EC"/>
    <w:rsid w:val="00D02978"/>
    <w:rsid w:val="00D032B9"/>
    <w:rsid w:val="00D03A57"/>
    <w:rsid w:val="00D042BB"/>
    <w:rsid w:val="00D0444B"/>
    <w:rsid w:val="00D06321"/>
    <w:rsid w:val="00D0676A"/>
    <w:rsid w:val="00D06CA0"/>
    <w:rsid w:val="00D07106"/>
    <w:rsid w:val="00D07E06"/>
    <w:rsid w:val="00D1014B"/>
    <w:rsid w:val="00D108E6"/>
    <w:rsid w:val="00D12929"/>
    <w:rsid w:val="00D1312A"/>
    <w:rsid w:val="00D13159"/>
    <w:rsid w:val="00D13814"/>
    <w:rsid w:val="00D14BA9"/>
    <w:rsid w:val="00D16498"/>
    <w:rsid w:val="00D17789"/>
    <w:rsid w:val="00D21565"/>
    <w:rsid w:val="00D2737E"/>
    <w:rsid w:val="00D274A9"/>
    <w:rsid w:val="00D30750"/>
    <w:rsid w:val="00D32644"/>
    <w:rsid w:val="00D33619"/>
    <w:rsid w:val="00D36D0F"/>
    <w:rsid w:val="00D40C02"/>
    <w:rsid w:val="00D4142D"/>
    <w:rsid w:val="00D424E3"/>
    <w:rsid w:val="00D427A6"/>
    <w:rsid w:val="00D42AFE"/>
    <w:rsid w:val="00D42C3F"/>
    <w:rsid w:val="00D44A9E"/>
    <w:rsid w:val="00D45032"/>
    <w:rsid w:val="00D46910"/>
    <w:rsid w:val="00D475A2"/>
    <w:rsid w:val="00D5015D"/>
    <w:rsid w:val="00D5180F"/>
    <w:rsid w:val="00D52355"/>
    <w:rsid w:val="00D52AC7"/>
    <w:rsid w:val="00D53360"/>
    <w:rsid w:val="00D54CA9"/>
    <w:rsid w:val="00D563D9"/>
    <w:rsid w:val="00D566F2"/>
    <w:rsid w:val="00D56A45"/>
    <w:rsid w:val="00D6175F"/>
    <w:rsid w:val="00D6188C"/>
    <w:rsid w:val="00D61959"/>
    <w:rsid w:val="00D62F3F"/>
    <w:rsid w:val="00D6340F"/>
    <w:rsid w:val="00D6781D"/>
    <w:rsid w:val="00D67D98"/>
    <w:rsid w:val="00D72D16"/>
    <w:rsid w:val="00D73893"/>
    <w:rsid w:val="00D7412C"/>
    <w:rsid w:val="00D75521"/>
    <w:rsid w:val="00D75B88"/>
    <w:rsid w:val="00D76B2D"/>
    <w:rsid w:val="00D80E85"/>
    <w:rsid w:val="00D8195B"/>
    <w:rsid w:val="00D83503"/>
    <w:rsid w:val="00D84724"/>
    <w:rsid w:val="00D8554E"/>
    <w:rsid w:val="00D8619F"/>
    <w:rsid w:val="00D86764"/>
    <w:rsid w:val="00D872D8"/>
    <w:rsid w:val="00D902FD"/>
    <w:rsid w:val="00D91F4E"/>
    <w:rsid w:val="00D93A67"/>
    <w:rsid w:val="00D93F28"/>
    <w:rsid w:val="00D96FC1"/>
    <w:rsid w:val="00DA133A"/>
    <w:rsid w:val="00DA2E2B"/>
    <w:rsid w:val="00DA3DE4"/>
    <w:rsid w:val="00DA5267"/>
    <w:rsid w:val="00DA6128"/>
    <w:rsid w:val="00DA69DE"/>
    <w:rsid w:val="00DB037C"/>
    <w:rsid w:val="00DB1BA0"/>
    <w:rsid w:val="00DB1BF4"/>
    <w:rsid w:val="00DB5C0A"/>
    <w:rsid w:val="00DB6DAF"/>
    <w:rsid w:val="00DB72E5"/>
    <w:rsid w:val="00DC0AF1"/>
    <w:rsid w:val="00DC2393"/>
    <w:rsid w:val="00DC588B"/>
    <w:rsid w:val="00DC64BF"/>
    <w:rsid w:val="00DD0123"/>
    <w:rsid w:val="00DD13E2"/>
    <w:rsid w:val="00DD45AF"/>
    <w:rsid w:val="00DD4938"/>
    <w:rsid w:val="00DD586B"/>
    <w:rsid w:val="00DD5987"/>
    <w:rsid w:val="00DD7977"/>
    <w:rsid w:val="00DE34FF"/>
    <w:rsid w:val="00DE3F2B"/>
    <w:rsid w:val="00DE44AB"/>
    <w:rsid w:val="00DF003C"/>
    <w:rsid w:val="00DF00D4"/>
    <w:rsid w:val="00DF00F0"/>
    <w:rsid w:val="00DF289B"/>
    <w:rsid w:val="00DF4501"/>
    <w:rsid w:val="00DF7233"/>
    <w:rsid w:val="00DF73DC"/>
    <w:rsid w:val="00DF78AE"/>
    <w:rsid w:val="00E0171F"/>
    <w:rsid w:val="00E0190C"/>
    <w:rsid w:val="00E02AC4"/>
    <w:rsid w:val="00E033F2"/>
    <w:rsid w:val="00E0462A"/>
    <w:rsid w:val="00E06D9E"/>
    <w:rsid w:val="00E07AAA"/>
    <w:rsid w:val="00E07CC2"/>
    <w:rsid w:val="00E11E2E"/>
    <w:rsid w:val="00E121C7"/>
    <w:rsid w:val="00E125CA"/>
    <w:rsid w:val="00E138CC"/>
    <w:rsid w:val="00E14B17"/>
    <w:rsid w:val="00E14EAE"/>
    <w:rsid w:val="00E16394"/>
    <w:rsid w:val="00E22571"/>
    <w:rsid w:val="00E25156"/>
    <w:rsid w:val="00E25242"/>
    <w:rsid w:val="00E25AAC"/>
    <w:rsid w:val="00E2730D"/>
    <w:rsid w:val="00E2776D"/>
    <w:rsid w:val="00E279B9"/>
    <w:rsid w:val="00E30CA9"/>
    <w:rsid w:val="00E31807"/>
    <w:rsid w:val="00E33AAA"/>
    <w:rsid w:val="00E33C53"/>
    <w:rsid w:val="00E33CB8"/>
    <w:rsid w:val="00E33F0E"/>
    <w:rsid w:val="00E36C8F"/>
    <w:rsid w:val="00E371EC"/>
    <w:rsid w:val="00E37DAC"/>
    <w:rsid w:val="00E37EB7"/>
    <w:rsid w:val="00E404C5"/>
    <w:rsid w:val="00E40A10"/>
    <w:rsid w:val="00E42206"/>
    <w:rsid w:val="00E42B75"/>
    <w:rsid w:val="00E42DA5"/>
    <w:rsid w:val="00E51E3C"/>
    <w:rsid w:val="00E51EF9"/>
    <w:rsid w:val="00E54816"/>
    <w:rsid w:val="00E5512E"/>
    <w:rsid w:val="00E55C65"/>
    <w:rsid w:val="00E55E60"/>
    <w:rsid w:val="00E55FFC"/>
    <w:rsid w:val="00E56594"/>
    <w:rsid w:val="00E578DF"/>
    <w:rsid w:val="00E57D18"/>
    <w:rsid w:val="00E605C2"/>
    <w:rsid w:val="00E6129C"/>
    <w:rsid w:val="00E61E5F"/>
    <w:rsid w:val="00E644A0"/>
    <w:rsid w:val="00E67395"/>
    <w:rsid w:val="00E72707"/>
    <w:rsid w:val="00E72AE3"/>
    <w:rsid w:val="00E7349C"/>
    <w:rsid w:val="00E73B51"/>
    <w:rsid w:val="00E751D0"/>
    <w:rsid w:val="00E75790"/>
    <w:rsid w:val="00E75ED9"/>
    <w:rsid w:val="00E80180"/>
    <w:rsid w:val="00E8129E"/>
    <w:rsid w:val="00E819FE"/>
    <w:rsid w:val="00E81A2B"/>
    <w:rsid w:val="00E81E42"/>
    <w:rsid w:val="00E83011"/>
    <w:rsid w:val="00E83A01"/>
    <w:rsid w:val="00E861BA"/>
    <w:rsid w:val="00E91EBF"/>
    <w:rsid w:val="00E95B8E"/>
    <w:rsid w:val="00E97676"/>
    <w:rsid w:val="00EA178C"/>
    <w:rsid w:val="00EA1A22"/>
    <w:rsid w:val="00EA1CE1"/>
    <w:rsid w:val="00EA1F89"/>
    <w:rsid w:val="00EA4C60"/>
    <w:rsid w:val="00EB08A0"/>
    <w:rsid w:val="00EB117B"/>
    <w:rsid w:val="00EB40D6"/>
    <w:rsid w:val="00EB5CDD"/>
    <w:rsid w:val="00EB5F75"/>
    <w:rsid w:val="00EB7852"/>
    <w:rsid w:val="00EB79CD"/>
    <w:rsid w:val="00EC060D"/>
    <w:rsid w:val="00EC2525"/>
    <w:rsid w:val="00EC4F33"/>
    <w:rsid w:val="00ED1329"/>
    <w:rsid w:val="00ED3DE9"/>
    <w:rsid w:val="00ED4B06"/>
    <w:rsid w:val="00ED66C9"/>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290F"/>
    <w:rsid w:val="00F16331"/>
    <w:rsid w:val="00F16803"/>
    <w:rsid w:val="00F16A9B"/>
    <w:rsid w:val="00F22566"/>
    <w:rsid w:val="00F22963"/>
    <w:rsid w:val="00F231AE"/>
    <w:rsid w:val="00F24D55"/>
    <w:rsid w:val="00F25B98"/>
    <w:rsid w:val="00F30AEF"/>
    <w:rsid w:val="00F32406"/>
    <w:rsid w:val="00F342BF"/>
    <w:rsid w:val="00F378B2"/>
    <w:rsid w:val="00F403EA"/>
    <w:rsid w:val="00F40B51"/>
    <w:rsid w:val="00F40E4D"/>
    <w:rsid w:val="00F41DE4"/>
    <w:rsid w:val="00F41F3D"/>
    <w:rsid w:val="00F42499"/>
    <w:rsid w:val="00F42753"/>
    <w:rsid w:val="00F44DC5"/>
    <w:rsid w:val="00F46CE7"/>
    <w:rsid w:val="00F471AE"/>
    <w:rsid w:val="00F510DB"/>
    <w:rsid w:val="00F52FAE"/>
    <w:rsid w:val="00F548C1"/>
    <w:rsid w:val="00F55016"/>
    <w:rsid w:val="00F551C7"/>
    <w:rsid w:val="00F604E0"/>
    <w:rsid w:val="00F6232F"/>
    <w:rsid w:val="00F648E3"/>
    <w:rsid w:val="00F6501E"/>
    <w:rsid w:val="00F70615"/>
    <w:rsid w:val="00F72722"/>
    <w:rsid w:val="00F727B0"/>
    <w:rsid w:val="00F738F8"/>
    <w:rsid w:val="00F7598B"/>
    <w:rsid w:val="00F8749D"/>
    <w:rsid w:val="00F87ADD"/>
    <w:rsid w:val="00F90F72"/>
    <w:rsid w:val="00F914FD"/>
    <w:rsid w:val="00F9164E"/>
    <w:rsid w:val="00F92D2B"/>
    <w:rsid w:val="00F952BF"/>
    <w:rsid w:val="00F95515"/>
    <w:rsid w:val="00F9574E"/>
    <w:rsid w:val="00F974AA"/>
    <w:rsid w:val="00FA2545"/>
    <w:rsid w:val="00FA2ACE"/>
    <w:rsid w:val="00FA3EC3"/>
    <w:rsid w:val="00FA4D8E"/>
    <w:rsid w:val="00FA7CFC"/>
    <w:rsid w:val="00FB097C"/>
    <w:rsid w:val="00FB21C2"/>
    <w:rsid w:val="00FB4AAD"/>
    <w:rsid w:val="00FB4AD8"/>
    <w:rsid w:val="00FB4E3D"/>
    <w:rsid w:val="00FB5A22"/>
    <w:rsid w:val="00FB5B57"/>
    <w:rsid w:val="00FB5F2A"/>
    <w:rsid w:val="00FB5FB6"/>
    <w:rsid w:val="00FB7D3B"/>
    <w:rsid w:val="00FC1407"/>
    <w:rsid w:val="00FC22E1"/>
    <w:rsid w:val="00FC2C8C"/>
    <w:rsid w:val="00FC3549"/>
    <w:rsid w:val="00FC4F9B"/>
    <w:rsid w:val="00FC59F0"/>
    <w:rsid w:val="00FD00A9"/>
    <w:rsid w:val="00FD302E"/>
    <w:rsid w:val="00FD4599"/>
    <w:rsid w:val="00FD4784"/>
    <w:rsid w:val="00FD5753"/>
    <w:rsid w:val="00FD5D8E"/>
    <w:rsid w:val="00FD65FE"/>
    <w:rsid w:val="00FD6FD8"/>
    <w:rsid w:val="00FD72A0"/>
    <w:rsid w:val="00FE00DA"/>
    <w:rsid w:val="00FE0FAF"/>
    <w:rsid w:val="00FE35B1"/>
    <w:rsid w:val="00FE3C36"/>
    <w:rsid w:val="00FE427F"/>
    <w:rsid w:val="00FE4939"/>
    <w:rsid w:val="00FE5BD1"/>
    <w:rsid w:val="00FE72EA"/>
    <w:rsid w:val="00FF2475"/>
    <w:rsid w:val="00FF3477"/>
    <w:rsid w:val="00FF4138"/>
    <w:rsid w:val="00FF4B25"/>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6F60C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F6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F60C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nhideWhenUsed/>
    <w:qFormat/>
    <w:rsid w:val="006F60C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es-ES" w:eastAsia="es-ES"/>
    </w:rPr>
  </w:style>
  <w:style w:type="paragraph" w:styleId="Ttulo5">
    <w:name w:val="heading 5"/>
    <w:basedOn w:val="Normal"/>
    <w:next w:val="Normal"/>
    <w:link w:val="Ttulo5Car"/>
    <w:unhideWhenUsed/>
    <w:qFormat/>
    <w:rsid w:val="006F60C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6F60C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1">
    <w:name w:val="Unresolved Mention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Ttulo1Car">
    <w:name w:val="Título 1 Car"/>
    <w:basedOn w:val="Fuentedeprrafopredeter"/>
    <w:link w:val="Ttulo1"/>
    <w:uiPriority w:val="9"/>
    <w:rsid w:val="006F60C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F60C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F60C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rsid w:val="006F60C5"/>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rsid w:val="006F60C5"/>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6F60C5"/>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iPriority w:val="99"/>
    <w:rsid w:val="006F60C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F60C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F60C5"/>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6F60C5"/>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F60C5"/>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F60C5"/>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6F60C5"/>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6F60C5"/>
    <w:rPr>
      <w:rFonts w:ascii="Courier New" w:eastAsia="Times New Roman" w:hAnsi="Courier New" w:cs="Times New Roman"/>
      <w:sz w:val="20"/>
      <w:szCs w:val="20"/>
      <w:lang w:eastAsia="es-ES"/>
    </w:rPr>
  </w:style>
  <w:style w:type="paragraph" w:customStyle="1" w:styleId="Standard">
    <w:name w:val="Standard"/>
    <w:rsid w:val="006F60C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F60C5"/>
    <w:rPr>
      <w:rFonts w:ascii="Arial" w:hAnsi="Arial" w:cs="Arial" w:hint="default"/>
      <w:b/>
      <w:bCs/>
      <w:sz w:val="18"/>
      <w:szCs w:val="18"/>
    </w:rPr>
  </w:style>
  <w:style w:type="paragraph" w:customStyle="1" w:styleId="Pa2">
    <w:name w:val="Pa2"/>
    <w:basedOn w:val="Normal"/>
    <w:next w:val="Normal"/>
    <w:uiPriority w:val="99"/>
    <w:rsid w:val="006F60C5"/>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6F60C5"/>
  </w:style>
  <w:style w:type="character" w:customStyle="1" w:styleId="b">
    <w:name w:val="b"/>
    <w:basedOn w:val="Fuentedeprrafopredeter"/>
    <w:rsid w:val="006F60C5"/>
  </w:style>
  <w:style w:type="character" w:customStyle="1" w:styleId="k">
    <w:name w:val="k"/>
    <w:basedOn w:val="Fuentedeprrafopredeter"/>
    <w:rsid w:val="006F60C5"/>
  </w:style>
  <w:style w:type="character" w:customStyle="1" w:styleId="h">
    <w:name w:val="h"/>
    <w:basedOn w:val="Fuentedeprrafopredeter"/>
    <w:rsid w:val="006F60C5"/>
  </w:style>
  <w:style w:type="character" w:styleId="CitaHTML">
    <w:name w:val="HTML Cite"/>
    <w:uiPriority w:val="99"/>
    <w:semiHidden/>
    <w:unhideWhenUsed/>
    <w:rsid w:val="006F60C5"/>
    <w:rPr>
      <w:i/>
      <w:iCs/>
    </w:rPr>
  </w:style>
  <w:style w:type="paragraph" w:customStyle="1" w:styleId="RSCGnotaalpie">
    <w:name w:val="RSCG nota al pie"/>
    <w:basedOn w:val="Normal"/>
    <w:uiPriority w:val="99"/>
    <w:qFormat/>
    <w:rsid w:val="006F60C5"/>
    <w:pPr>
      <w:spacing w:after="120" w:line="240" w:lineRule="auto"/>
      <w:jc w:val="both"/>
    </w:pPr>
    <w:rPr>
      <w:rFonts w:ascii="palatino" w:eastAsia="Times New Roman" w:hAnsi="palatino"/>
    </w:rPr>
  </w:style>
  <w:style w:type="character" w:customStyle="1" w:styleId="lbl-encabezado-blanco2">
    <w:name w:val="lbl-encabezado-blanco2"/>
    <w:rsid w:val="006F60C5"/>
    <w:rPr>
      <w:color w:val="FFFFFF"/>
    </w:rPr>
  </w:style>
  <w:style w:type="character" w:customStyle="1" w:styleId="TextoCar">
    <w:name w:val="Texto Car"/>
    <w:link w:val="Texto"/>
    <w:locked/>
    <w:rsid w:val="006F60C5"/>
    <w:rPr>
      <w:rFonts w:ascii="Arial" w:eastAsia="Times New Roman" w:hAnsi="Arial" w:cs="Arial"/>
      <w:sz w:val="18"/>
      <w:szCs w:val="18"/>
      <w:lang w:eastAsia="es-ES"/>
    </w:rPr>
  </w:style>
  <w:style w:type="paragraph" w:customStyle="1" w:styleId="ANOTACION">
    <w:name w:val="ANOTACION"/>
    <w:basedOn w:val="Normal"/>
    <w:link w:val="ANOTACIONCar"/>
    <w:rsid w:val="006F60C5"/>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F60C5"/>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6F60C5"/>
    <w:rPr>
      <w:i/>
      <w:iCs/>
    </w:rPr>
  </w:style>
  <w:style w:type="paragraph" w:styleId="Bibliografa">
    <w:name w:val="Bibliography"/>
    <w:basedOn w:val="Normal"/>
    <w:next w:val="Normal"/>
    <w:uiPriority w:val="37"/>
    <w:semiHidden/>
    <w:unhideWhenUsed/>
    <w:rsid w:val="006F60C5"/>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6F60C5"/>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F60C5"/>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F60C5"/>
  </w:style>
  <w:style w:type="character" w:customStyle="1" w:styleId="Ninguno">
    <w:name w:val="Ninguno"/>
    <w:rsid w:val="006F60C5"/>
    <w:rPr>
      <w:lang w:val="es-ES_tradnl"/>
    </w:rPr>
  </w:style>
  <w:style w:type="paragraph" w:customStyle="1" w:styleId="Cuerpo">
    <w:name w:val="Cuerpo"/>
    <w:rsid w:val="006F60C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F60C5"/>
    <w:pPr>
      <w:numPr>
        <w:numId w:val="1"/>
      </w:numPr>
    </w:pPr>
  </w:style>
  <w:style w:type="numbering" w:customStyle="1" w:styleId="Estiloimportado1">
    <w:name w:val="Estilo importado 1"/>
    <w:qFormat/>
    <w:rsid w:val="006F60C5"/>
    <w:pPr>
      <w:numPr>
        <w:numId w:val="2"/>
      </w:numPr>
    </w:pPr>
  </w:style>
  <w:style w:type="character" w:customStyle="1" w:styleId="normaltextrun">
    <w:name w:val="normaltextrun"/>
    <w:basedOn w:val="Fuentedeprrafopredeter"/>
    <w:rsid w:val="006F60C5"/>
  </w:style>
  <w:style w:type="paragraph" w:customStyle="1" w:styleId="INCISO">
    <w:name w:val="INCISO"/>
    <w:basedOn w:val="Normal"/>
    <w:rsid w:val="006F60C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F60C5"/>
  </w:style>
  <w:style w:type="paragraph" w:customStyle="1" w:styleId="m5212863947045306324gmail-msonormal">
    <w:name w:val="m_5212863947045306324gmail-msonormal"/>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F60C5"/>
  </w:style>
  <w:style w:type="paragraph" w:styleId="Lista">
    <w:name w:val="List"/>
    <w:basedOn w:val="Normal"/>
    <w:uiPriority w:val="99"/>
    <w:unhideWhenUsed/>
    <w:rsid w:val="006F60C5"/>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F60C5"/>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F60C5"/>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qFormat/>
    <w:rsid w:val="006F60C5"/>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6F60C5"/>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6F60C5"/>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6F60C5"/>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F60C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F60C5"/>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F60C5"/>
  </w:style>
  <w:style w:type="character" w:customStyle="1" w:styleId="titulorubrolgt">
    <w:name w:val="titulorubrolgt"/>
    <w:basedOn w:val="Fuentedeprrafopredeter"/>
    <w:rsid w:val="006F60C5"/>
  </w:style>
  <w:style w:type="paragraph" w:customStyle="1" w:styleId="Text">
    <w:name w:val="Text"/>
    <w:basedOn w:val="Normal"/>
    <w:link w:val="TextChar"/>
    <w:rsid w:val="006F60C5"/>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F60C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F60C5"/>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6F60C5"/>
    <w:pPr>
      <w:spacing w:after="0" w:line="240" w:lineRule="auto"/>
    </w:pPr>
    <w:rPr>
      <w:rFonts w:eastAsia="Cambria"/>
      <w:sz w:val="20"/>
      <w:szCs w:val="20"/>
    </w:rPr>
  </w:style>
  <w:style w:type="paragraph" w:customStyle="1" w:styleId="paragraph">
    <w:name w:val="paragraph"/>
    <w:basedOn w:val="Normal"/>
    <w:rsid w:val="006F60C5"/>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6F60C5"/>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F60C5"/>
    <w:rPr>
      <w:color w:val="605E5C"/>
      <w:shd w:val="clear" w:color="auto" w:fill="E1DFDD"/>
    </w:rPr>
  </w:style>
  <w:style w:type="paragraph" w:customStyle="1" w:styleId="temp">
    <w:name w:val="temp"/>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6F60C5"/>
  </w:style>
  <w:style w:type="paragraph" w:customStyle="1" w:styleId="ng-star-inserted">
    <w:name w:val="ng-star-inserted"/>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6F60C5"/>
    <w:rPr>
      <w:color w:val="605E5C"/>
      <w:shd w:val="clear" w:color="auto" w:fill="E1DFDD"/>
    </w:rPr>
  </w:style>
  <w:style w:type="character" w:customStyle="1" w:styleId="Mencinsinresolver3">
    <w:name w:val="Mención sin resolver3"/>
    <w:basedOn w:val="Fuentedeprrafopredeter"/>
    <w:uiPriority w:val="99"/>
    <w:semiHidden/>
    <w:unhideWhenUsed/>
    <w:rsid w:val="006F60C5"/>
    <w:rPr>
      <w:color w:val="605E5C"/>
      <w:shd w:val="clear" w:color="auto" w:fill="E1DFDD"/>
    </w:rPr>
  </w:style>
  <w:style w:type="paragraph" w:styleId="Saludo">
    <w:name w:val="Salutation"/>
    <w:basedOn w:val="Normal"/>
    <w:next w:val="Normal"/>
    <w:link w:val="SaludoCar"/>
    <w:uiPriority w:val="99"/>
    <w:unhideWhenUsed/>
    <w:rsid w:val="006F60C5"/>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6F60C5"/>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6F60C5"/>
  </w:style>
  <w:style w:type="character" w:customStyle="1" w:styleId="Mencinsinresolver4">
    <w:name w:val="Mención sin resolver4"/>
    <w:basedOn w:val="Fuentedeprrafopredeter"/>
    <w:uiPriority w:val="99"/>
    <w:semiHidden/>
    <w:unhideWhenUsed/>
    <w:rsid w:val="006F60C5"/>
    <w:rPr>
      <w:color w:val="605E5C"/>
      <w:shd w:val="clear" w:color="auto" w:fill="E1DFDD"/>
    </w:rPr>
  </w:style>
  <w:style w:type="paragraph" w:styleId="Revisin">
    <w:name w:val="Revision"/>
    <w:hidden/>
    <w:uiPriority w:val="99"/>
    <w:semiHidden/>
    <w:rsid w:val="006F60C5"/>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6F60C5"/>
  </w:style>
  <w:style w:type="table" w:customStyle="1" w:styleId="Tablaconcuadrcula3">
    <w:name w:val="Tabla con cuadrícula3"/>
    <w:basedOn w:val="Tablanormal"/>
    <w:next w:val="Tablaconcuadrcula"/>
    <w:uiPriority w:val="59"/>
    <w:qFormat/>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F60C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6F60C5"/>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6F60C5"/>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6F60C5"/>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6F60C5"/>
    <w:rPr>
      <w:rFonts w:ascii="Georgia" w:eastAsia="Georgia" w:hAnsi="Georgia" w:cs="Georgia"/>
      <w:i/>
      <w:color w:val="666666"/>
      <w:sz w:val="48"/>
      <w:szCs w:val="48"/>
      <w:lang w:val="es-ES" w:eastAsia="es-MX"/>
    </w:rPr>
  </w:style>
  <w:style w:type="table" w:customStyle="1" w:styleId="8">
    <w:name w:val="8"/>
    <w:basedOn w:val="TableNormal1"/>
    <w:rsid w:val="006F60C5"/>
    <w:tblPr>
      <w:tblStyleRowBandSize w:val="1"/>
      <w:tblStyleColBandSize w:val="1"/>
      <w:tblCellMar>
        <w:left w:w="115" w:type="dxa"/>
        <w:right w:w="115" w:type="dxa"/>
      </w:tblCellMar>
    </w:tblPr>
  </w:style>
  <w:style w:type="table" w:customStyle="1" w:styleId="7">
    <w:name w:val="7"/>
    <w:basedOn w:val="TableNormal1"/>
    <w:rsid w:val="006F60C5"/>
    <w:tblPr>
      <w:tblStyleRowBandSize w:val="1"/>
      <w:tblStyleColBandSize w:val="1"/>
      <w:tblCellMar>
        <w:left w:w="115" w:type="dxa"/>
        <w:right w:w="115" w:type="dxa"/>
      </w:tblCellMar>
    </w:tblPr>
  </w:style>
  <w:style w:type="table" w:customStyle="1" w:styleId="6">
    <w:name w:val="6"/>
    <w:basedOn w:val="TableNormal1"/>
    <w:rsid w:val="006F60C5"/>
    <w:tblPr>
      <w:tblStyleRowBandSize w:val="1"/>
      <w:tblStyleColBandSize w:val="1"/>
      <w:tblCellMar>
        <w:left w:w="115" w:type="dxa"/>
        <w:right w:w="115" w:type="dxa"/>
      </w:tblCellMar>
    </w:tblPr>
  </w:style>
  <w:style w:type="table" w:customStyle="1" w:styleId="5">
    <w:name w:val="5"/>
    <w:basedOn w:val="TableNormal1"/>
    <w:rsid w:val="006F60C5"/>
    <w:tblPr>
      <w:tblStyleRowBandSize w:val="1"/>
      <w:tblStyleColBandSize w:val="1"/>
      <w:tblCellMar>
        <w:left w:w="115" w:type="dxa"/>
        <w:right w:w="115" w:type="dxa"/>
      </w:tblCellMar>
    </w:tblPr>
  </w:style>
  <w:style w:type="table" w:customStyle="1" w:styleId="4">
    <w:name w:val="4"/>
    <w:basedOn w:val="TableNormal1"/>
    <w:rsid w:val="006F60C5"/>
    <w:tblPr>
      <w:tblStyleRowBandSize w:val="1"/>
      <w:tblStyleColBandSize w:val="1"/>
      <w:tblCellMar>
        <w:left w:w="115" w:type="dxa"/>
        <w:right w:w="115" w:type="dxa"/>
      </w:tblCellMar>
    </w:tblPr>
  </w:style>
  <w:style w:type="table" w:customStyle="1" w:styleId="3">
    <w:name w:val="3"/>
    <w:basedOn w:val="TableNormal1"/>
    <w:rsid w:val="006F60C5"/>
    <w:tblPr>
      <w:tblStyleRowBandSize w:val="1"/>
      <w:tblStyleColBandSize w:val="1"/>
      <w:tblCellMar>
        <w:left w:w="115" w:type="dxa"/>
        <w:right w:w="115" w:type="dxa"/>
      </w:tblCellMar>
    </w:tblPr>
  </w:style>
  <w:style w:type="table" w:customStyle="1" w:styleId="2">
    <w:name w:val="2"/>
    <w:basedOn w:val="TableNormal1"/>
    <w:rsid w:val="006F60C5"/>
    <w:tblPr>
      <w:tblStyleRowBandSize w:val="1"/>
      <w:tblStyleColBandSize w:val="1"/>
      <w:tblCellMar>
        <w:left w:w="115" w:type="dxa"/>
        <w:right w:w="115" w:type="dxa"/>
      </w:tblCellMar>
    </w:tblPr>
  </w:style>
  <w:style w:type="table" w:customStyle="1" w:styleId="1">
    <w:name w:val="1"/>
    <w:basedOn w:val="TableNormal1"/>
    <w:rsid w:val="006F60C5"/>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6F60C5"/>
    <w:rPr>
      <w:rFonts w:ascii="Times New Roman" w:eastAsia="Times New Roman" w:hAnsi="Times New Roman" w:cs="Times New Roman"/>
      <w:sz w:val="20"/>
      <w:szCs w:val="20"/>
      <w:lang w:eastAsia="es-MX"/>
    </w:rPr>
  </w:style>
  <w:style w:type="character" w:customStyle="1" w:styleId="eop">
    <w:name w:val="eop"/>
    <w:basedOn w:val="Fuentedeprrafopredeter"/>
    <w:rsid w:val="006F60C5"/>
  </w:style>
  <w:style w:type="character" w:customStyle="1" w:styleId="m2871584667633129156gmail-apple-converted-space">
    <w:name w:val="m_2871584667633129156gmail-apple-converted-space"/>
    <w:basedOn w:val="Fuentedeprrafopredeter"/>
    <w:rsid w:val="006F60C5"/>
  </w:style>
  <w:style w:type="character" w:customStyle="1" w:styleId="m2871584667633129156gmail-msofootnotereference">
    <w:name w:val="m_2871584667633129156gmail-msofootnotereference"/>
    <w:basedOn w:val="Fuentedeprrafopredeter"/>
    <w:rsid w:val="006F60C5"/>
  </w:style>
  <w:style w:type="paragraph" w:customStyle="1" w:styleId="m2871584667633129156gmail-msofootnotetext">
    <w:name w:val="m_2871584667633129156gmail-msofootnotetext"/>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6F60C5"/>
  </w:style>
  <w:style w:type="paragraph" w:customStyle="1" w:styleId="rtejustify">
    <w:name w:val="rtejustify"/>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6F60C5"/>
  </w:style>
  <w:style w:type="character" w:customStyle="1" w:styleId="m-3579365149168697376gmail-msofootnotereference">
    <w:name w:val="m_-3579365149168697376gmail-msofootnotereference"/>
    <w:basedOn w:val="Fuentedeprrafopredeter"/>
    <w:rsid w:val="006F60C5"/>
  </w:style>
  <w:style w:type="paragraph" w:customStyle="1" w:styleId="m-3579365149168697376gmail-msofootnotetext">
    <w:name w:val="m_-3579365149168697376gmail-msofootnotetext"/>
    <w:basedOn w:val="Normal"/>
    <w:rsid w:val="006F60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6F60C5"/>
  </w:style>
  <w:style w:type="numbering" w:customStyle="1" w:styleId="Sinlista2">
    <w:name w:val="Sin lista2"/>
    <w:next w:val="Sinlista"/>
    <w:uiPriority w:val="99"/>
    <w:semiHidden/>
    <w:unhideWhenUsed/>
    <w:rsid w:val="006F60C5"/>
  </w:style>
  <w:style w:type="table" w:customStyle="1" w:styleId="Tablaconcuadrcula4">
    <w:name w:val="Tabla con cuadrícula4"/>
    <w:basedOn w:val="Tablanormal"/>
    <w:next w:val="Tablaconcuadrcula"/>
    <w:uiPriority w:val="59"/>
    <w:qFormat/>
    <w:rsid w:val="006F60C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6F60C5"/>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6F60C5"/>
    <w:tblPr>
      <w:tblStyleRowBandSize w:val="1"/>
      <w:tblStyleColBandSize w:val="1"/>
      <w:tblCellMar>
        <w:left w:w="115" w:type="dxa"/>
        <w:right w:w="115" w:type="dxa"/>
      </w:tblCellMar>
    </w:tblPr>
  </w:style>
  <w:style w:type="table" w:customStyle="1" w:styleId="71">
    <w:name w:val="71"/>
    <w:basedOn w:val="TableNormal1"/>
    <w:rsid w:val="006F60C5"/>
    <w:tblPr>
      <w:tblStyleRowBandSize w:val="1"/>
      <w:tblStyleColBandSize w:val="1"/>
      <w:tblCellMar>
        <w:left w:w="115" w:type="dxa"/>
        <w:right w:w="115" w:type="dxa"/>
      </w:tblCellMar>
    </w:tblPr>
  </w:style>
  <w:style w:type="table" w:customStyle="1" w:styleId="61">
    <w:name w:val="61"/>
    <w:basedOn w:val="TableNormal1"/>
    <w:rsid w:val="006F60C5"/>
    <w:tblPr>
      <w:tblStyleRowBandSize w:val="1"/>
      <w:tblStyleColBandSize w:val="1"/>
      <w:tblCellMar>
        <w:left w:w="115" w:type="dxa"/>
        <w:right w:w="115" w:type="dxa"/>
      </w:tblCellMar>
    </w:tblPr>
  </w:style>
  <w:style w:type="table" w:customStyle="1" w:styleId="51">
    <w:name w:val="51"/>
    <w:basedOn w:val="TableNormal1"/>
    <w:rsid w:val="006F60C5"/>
    <w:tblPr>
      <w:tblStyleRowBandSize w:val="1"/>
      <w:tblStyleColBandSize w:val="1"/>
      <w:tblCellMar>
        <w:left w:w="115" w:type="dxa"/>
        <w:right w:w="115" w:type="dxa"/>
      </w:tblCellMar>
    </w:tblPr>
  </w:style>
  <w:style w:type="table" w:customStyle="1" w:styleId="41">
    <w:name w:val="41"/>
    <w:basedOn w:val="TableNormal1"/>
    <w:rsid w:val="006F60C5"/>
    <w:tblPr>
      <w:tblStyleRowBandSize w:val="1"/>
      <w:tblStyleColBandSize w:val="1"/>
      <w:tblCellMar>
        <w:left w:w="115" w:type="dxa"/>
        <w:right w:w="115" w:type="dxa"/>
      </w:tblCellMar>
    </w:tblPr>
  </w:style>
  <w:style w:type="table" w:customStyle="1" w:styleId="31">
    <w:name w:val="31"/>
    <w:basedOn w:val="TableNormal1"/>
    <w:rsid w:val="006F60C5"/>
    <w:tblPr>
      <w:tblStyleRowBandSize w:val="1"/>
      <w:tblStyleColBandSize w:val="1"/>
      <w:tblCellMar>
        <w:left w:w="115" w:type="dxa"/>
        <w:right w:w="115" w:type="dxa"/>
      </w:tblCellMar>
    </w:tblPr>
  </w:style>
  <w:style w:type="table" w:customStyle="1" w:styleId="21">
    <w:name w:val="21"/>
    <w:basedOn w:val="TableNormal1"/>
    <w:rsid w:val="006F60C5"/>
    <w:tblPr>
      <w:tblStyleRowBandSize w:val="1"/>
      <w:tblStyleColBandSize w:val="1"/>
      <w:tblCellMar>
        <w:left w:w="115" w:type="dxa"/>
        <w:right w:w="115" w:type="dxa"/>
      </w:tblCellMar>
    </w:tblPr>
  </w:style>
  <w:style w:type="table" w:customStyle="1" w:styleId="11">
    <w:name w:val="11"/>
    <w:basedOn w:val="TableNormal1"/>
    <w:rsid w:val="006F60C5"/>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ED66C9"/>
    <w:rPr>
      <w:color w:val="605E5C"/>
      <w:shd w:val="clear" w:color="auto" w:fill="E1DFDD"/>
    </w:rPr>
  </w:style>
  <w:style w:type="character" w:customStyle="1" w:styleId="UnresolvedMention3">
    <w:name w:val="Unresolved Mention3"/>
    <w:basedOn w:val="Fuentedeprrafopredeter"/>
    <w:uiPriority w:val="99"/>
    <w:semiHidden/>
    <w:unhideWhenUsed/>
    <w:rsid w:val="003D4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0531405">
      <w:bodyDiv w:val="1"/>
      <w:marLeft w:val="0"/>
      <w:marRight w:val="0"/>
      <w:marTop w:val="0"/>
      <w:marBottom w:val="0"/>
      <w:divBdr>
        <w:top w:val="none" w:sz="0" w:space="0" w:color="auto"/>
        <w:left w:val="none" w:sz="0" w:space="0" w:color="auto"/>
        <w:bottom w:val="none" w:sz="0" w:space="0" w:color="auto"/>
        <w:right w:val="none" w:sz="0" w:space="0" w:color="auto"/>
      </w:divBdr>
    </w:div>
    <w:div w:id="288974146">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4628078">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453455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01103193">
      <w:bodyDiv w:val="1"/>
      <w:marLeft w:val="0"/>
      <w:marRight w:val="0"/>
      <w:marTop w:val="0"/>
      <w:marBottom w:val="0"/>
      <w:divBdr>
        <w:top w:val="none" w:sz="0" w:space="0" w:color="auto"/>
        <w:left w:val="none" w:sz="0" w:space="0" w:color="auto"/>
        <w:bottom w:val="none" w:sz="0" w:space="0" w:color="auto"/>
        <w:right w:val="none" w:sz="0" w:space="0" w:color="auto"/>
      </w:divBdr>
    </w:div>
    <w:div w:id="213621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5E3CE-7544-48A1-A813-8D00CCBB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36</Pages>
  <Words>6160</Words>
  <Characters>33885</Characters>
  <Application>Microsoft Office Word</Application>
  <DocSecurity>0</DocSecurity>
  <Lines>282</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18</cp:revision>
  <cp:lastPrinted>2025-11-06T19:14:00Z</cp:lastPrinted>
  <dcterms:created xsi:type="dcterms:W3CDTF">2025-10-14T19:24:00Z</dcterms:created>
  <dcterms:modified xsi:type="dcterms:W3CDTF">2025-12-16T16:06:00Z</dcterms:modified>
</cp:coreProperties>
</file>