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58CED" w14:textId="77777777" w:rsidR="00021793" w:rsidRPr="008B13AF" w:rsidRDefault="00122CAC">
      <w:pPr>
        <w:spacing w:before="240" w:after="240" w:line="360" w:lineRule="auto"/>
        <w:jc w:val="both"/>
        <w:rPr>
          <w:rFonts w:ascii="Palatino Linotype" w:eastAsia="Palatino Linotype" w:hAnsi="Palatino Linotype" w:cs="Palatino Linotype"/>
          <w:sz w:val="22"/>
          <w:szCs w:val="22"/>
        </w:rPr>
      </w:pPr>
      <w:r w:rsidRPr="008B13AF">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008557A7" w:rsidRPr="008B13AF">
        <w:rPr>
          <w:rFonts w:ascii="Palatino Linotype" w:eastAsia="Palatino Linotype" w:hAnsi="Palatino Linotype" w:cs="Palatino Linotype"/>
          <w:b/>
          <w:sz w:val="22"/>
          <w:szCs w:val="22"/>
        </w:rPr>
        <w:t>doce</w:t>
      </w:r>
      <w:r w:rsidR="003B2F2C" w:rsidRPr="008B13AF">
        <w:rPr>
          <w:rFonts w:ascii="Palatino Linotype" w:eastAsia="Palatino Linotype" w:hAnsi="Palatino Linotype" w:cs="Palatino Linotype"/>
          <w:b/>
          <w:sz w:val="22"/>
          <w:szCs w:val="22"/>
        </w:rPr>
        <w:t xml:space="preserve"> de marzo</w:t>
      </w:r>
      <w:r w:rsidRPr="008B13AF">
        <w:rPr>
          <w:rFonts w:ascii="Palatino Linotype" w:eastAsia="Palatino Linotype" w:hAnsi="Palatino Linotype" w:cs="Palatino Linotype"/>
          <w:b/>
          <w:sz w:val="22"/>
          <w:szCs w:val="22"/>
        </w:rPr>
        <w:t xml:space="preserve"> de dos mil veinticinco</w:t>
      </w:r>
      <w:r w:rsidRPr="008B13AF">
        <w:rPr>
          <w:rFonts w:ascii="Palatino Linotype" w:eastAsia="Palatino Linotype" w:hAnsi="Palatino Linotype" w:cs="Palatino Linotype"/>
          <w:sz w:val="22"/>
          <w:szCs w:val="22"/>
        </w:rPr>
        <w:t xml:space="preserve">. </w:t>
      </w:r>
    </w:p>
    <w:p w14:paraId="121C2DE0" w14:textId="7DE0F14A" w:rsidR="00021793" w:rsidRPr="008B13AF" w:rsidRDefault="00122CAC">
      <w:pPr>
        <w:tabs>
          <w:tab w:val="left" w:pos="5812"/>
        </w:tabs>
        <w:spacing w:before="240" w:after="240" w:line="360" w:lineRule="auto"/>
        <w:jc w:val="both"/>
        <w:rPr>
          <w:rFonts w:ascii="Palatino Linotype" w:eastAsia="Palatino Linotype" w:hAnsi="Palatino Linotype" w:cs="Palatino Linotype"/>
          <w:sz w:val="22"/>
          <w:szCs w:val="22"/>
        </w:rPr>
      </w:pPr>
      <w:r w:rsidRPr="008B13AF">
        <w:rPr>
          <w:rFonts w:ascii="Palatino Linotype" w:eastAsia="Palatino Linotype" w:hAnsi="Palatino Linotype" w:cs="Palatino Linotype"/>
          <w:b/>
          <w:sz w:val="22"/>
          <w:szCs w:val="22"/>
        </w:rPr>
        <w:t>Visto</w:t>
      </w:r>
      <w:r w:rsidRPr="008B13AF">
        <w:rPr>
          <w:rFonts w:ascii="Palatino Linotype" w:eastAsia="Palatino Linotype" w:hAnsi="Palatino Linotype" w:cs="Palatino Linotype"/>
          <w:sz w:val="22"/>
          <w:szCs w:val="22"/>
        </w:rPr>
        <w:t xml:space="preserve"> el expediente formado con motivo del recurso de revisión </w:t>
      </w:r>
      <w:r w:rsidR="008557A7" w:rsidRPr="008B13AF">
        <w:rPr>
          <w:rFonts w:ascii="Palatino Linotype" w:eastAsia="Palatino Linotype" w:hAnsi="Palatino Linotype" w:cs="Palatino Linotype"/>
          <w:b/>
          <w:sz w:val="22"/>
          <w:szCs w:val="22"/>
        </w:rPr>
        <w:t>00819/INFOEM/IP/RR/2025</w:t>
      </w:r>
      <w:r w:rsidRPr="008B13AF">
        <w:rPr>
          <w:rFonts w:ascii="Palatino Linotype" w:eastAsia="Palatino Linotype" w:hAnsi="Palatino Linotype" w:cs="Palatino Linotype"/>
          <w:sz w:val="22"/>
          <w:szCs w:val="22"/>
        </w:rPr>
        <w:t>, interpuesto por</w:t>
      </w:r>
      <w:r w:rsidRPr="008B13AF">
        <w:rPr>
          <w:rFonts w:ascii="Palatino Linotype" w:eastAsia="Palatino Linotype" w:hAnsi="Palatino Linotype" w:cs="Palatino Linotype"/>
          <w:b/>
          <w:sz w:val="22"/>
          <w:szCs w:val="22"/>
        </w:rPr>
        <w:t xml:space="preserve"> </w:t>
      </w:r>
      <w:r w:rsidR="00CA7F20">
        <w:rPr>
          <w:rFonts w:ascii="Palatino Linotype" w:eastAsia="Palatino Linotype" w:hAnsi="Palatino Linotype" w:cs="Palatino Linotype"/>
          <w:b/>
          <w:sz w:val="22"/>
          <w:szCs w:val="22"/>
        </w:rPr>
        <w:t>XXXXXX XXXXX XXXXXX</w:t>
      </w:r>
      <w:r w:rsidR="00CA7F20" w:rsidRPr="008B13AF">
        <w:rPr>
          <w:rFonts w:ascii="Palatino Linotype" w:eastAsia="Palatino Linotype" w:hAnsi="Palatino Linotype" w:cs="Palatino Linotype"/>
          <w:sz w:val="22"/>
          <w:szCs w:val="22"/>
        </w:rPr>
        <w:t xml:space="preserve"> </w:t>
      </w:r>
      <w:r w:rsidRPr="008B13AF">
        <w:rPr>
          <w:rFonts w:ascii="Palatino Linotype" w:eastAsia="Palatino Linotype" w:hAnsi="Palatino Linotype" w:cs="Palatino Linotype"/>
          <w:sz w:val="22"/>
          <w:szCs w:val="22"/>
        </w:rPr>
        <w:t>en lo sucesivo,</w:t>
      </w:r>
      <w:r w:rsidRPr="008B13AF">
        <w:rPr>
          <w:rFonts w:ascii="Palatino Linotype" w:eastAsia="Palatino Linotype" w:hAnsi="Palatino Linotype" w:cs="Palatino Linotype"/>
          <w:b/>
          <w:sz w:val="22"/>
          <w:szCs w:val="22"/>
        </w:rPr>
        <w:t xml:space="preserve"> la parte</w:t>
      </w:r>
      <w:r w:rsidRPr="008B13AF">
        <w:rPr>
          <w:rFonts w:ascii="Palatino Linotype" w:eastAsia="Palatino Linotype" w:hAnsi="Palatino Linotype" w:cs="Palatino Linotype"/>
          <w:sz w:val="22"/>
          <w:szCs w:val="22"/>
        </w:rPr>
        <w:t xml:space="preserve"> </w:t>
      </w:r>
      <w:r w:rsidRPr="008B13AF">
        <w:rPr>
          <w:rFonts w:ascii="Palatino Linotype" w:eastAsia="Palatino Linotype" w:hAnsi="Palatino Linotype" w:cs="Palatino Linotype"/>
          <w:b/>
          <w:sz w:val="22"/>
          <w:szCs w:val="22"/>
        </w:rPr>
        <w:t>Recurrente,</w:t>
      </w:r>
      <w:r w:rsidRPr="008B13AF">
        <w:rPr>
          <w:rFonts w:ascii="Palatino Linotype" w:eastAsia="Palatino Linotype" w:hAnsi="Palatino Linotype" w:cs="Palatino Linotype"/>
          <w:sz w:val="22"/>
          <w:szCs w:val="22"/>
        </w:rPr>
        <w:t xml:space="preserve"> en contra de la respuesta a la solicitud de información con número de folio</w:t>
      </w:r>
      <w:r w:rsidRPr="008B13AF">
        <w:rPr>
          <w:rFonts w:ascii="Palatino Linotype" w:eastAsia="Palatino Linotype" w:hAnsi="Palatino Linotype" w:cs="Palatino Linotype"/>
          <w:b/>
          <w:sz w:val="22"/>
          <w:szCs w:val="22"/>
        </w:rPr>
        <w:t xml:space="preserve"> </w:t>
      </w:r>
      <w:r w:rsidR="008557A7" w:rsidRPr="008B13AF">
        <w:rPr>
          <w:rFonts w:ascii="Palatino Linotype" w:eastAsia="Palatino Linotype" w:hAnsi="Palatino Linotype" w:cs="Palatino Linotype"/>
          <w:b/>
          <w:sz w:val="22"/>
          <w:szCs w:val="22"/>
        </w:rPr>
        <w:t>00017/ATLACOM/IP/2025</w:t>
      </w:r>
      <w:r w:rsidRPr="008B13AF">
        <w:rPr>
          <w:rFonts w:ascii="Palatino Linotype" w:eastAsia="Palatino Linotype" w:hAnsi="Palatino Linotype" w:cs="Palatino Linotype"/>
          <w:b/>
          <w:sz w:val="22"/>
          <w:szCs w:val="22"/>
        </w:rPr>
        <w:t xml:space="preserve">, </w:t>
      </w:r>
      <w:r w:rsidRPr="008B13AF">
        <w:rPr>
          <w:rFonts w:ascii="Palatino Linotype" w:eastAsia="Palatino Linotype" w:hAnsi="Palatino Linotype" w:cs="Palatino Linotype"/>
          <w:sz w:val="22"/>
          <w:szCs w:val="22"/>
        </w:rPr>
        <w:t xml:space="preserve">por parte del </w:t>
      </w:r>
      <w:r w:rsidR="008557A7" w:rsidRPr="008B13AF">
        <w:rPr>
          <w:rFonts w:ascii="Palatino Linotype" w:eastAsia="Palatino Linotype" w:hAnsi="Palatino Linotype" w:cs="Palatino Linotype"/>
          <w:b/>
          <w:sz w:val="22"/>
          <w:szCs w:val="22"/>
        </w:rPr>
        <w:t>Ayuntamiento de Atlacomulco</w:t>
      </w:r>
      <w:r w:rsidRPr="008B13AF">
        <w:rPr>
          <w:rFonts w:ascii="Palatino Linotype" w:eastAsia="Palatino Linotype" w:hAnsi="Palatino Linotype" w:cs="Palatino Linotype"/>
          <w:b/>
          <w:sz w:val="22"/>
          <w:szCs w:val="22"/>
        </w:rPr>
        <w:t xml:space="preserve">, </w:t>
      </w:r>
      <w:r w:rsidRPr="008B13AF">
        <w:rPr>
          <w:rFonts w:ascii="Palatino Linotype" w:eastAsia="Palatino Linotype" w:hAnsi="Palatino Linotype" w:cs="Palatino Linotype"/>
          <w:sz w:val="22"/>
          <w:szCs w:val="22"/>
        </w:rPr>
        <w:t xml:space="preserve">en lo sucesivo el </w:t>
      </w:r>
      <w:r w:rsidRPr="008B13AF">
        <w:rPr>
          <w:rFonts w:ascii="Palatino Linotype" w:eastAsia="Palatino Linotype" w:hAnsi="Palatino Linotype" w:cs="Palatino Linotype"/>
          <w:b/>
          <w:sz w:val="22"/>
          <w:szCs w:val="22"/>
        </w:rPr>
        <w:t xml:space="preserve">Sujeto Obligado, </w:t>
      </w:r>
      <w:r w:rsidRPr="008B13AF">
        <w:rPr>
          <w:rFonts w:ascii="Palatino Linotype" w:eastAsia="Palatino Linotype" w:hAnsi="Palatino Linotype" w:cs="Palatino Linotype"/>
          <w:sz w:val="22"/>
          <w:szCs w:val="22"/>
        </w:rPr>
        <w:t xml:space="preserve">se procede a dictar la presente resolución con base en los siguientes: </w:t>
      </w:r>
    </w:p>
    <w:p w14:paraId="5E18B2AE" w14:textId="77777777" w:rsidR="00021793" w:rsidRPr="008B13AF" w:rsidRDefault="00122CAC">
      <w:pPr>
        <w:spacing w:before="240" w:after="240" w:line="360" w:lineRule="auto"/>
        <w:jc w:val="center"/>
        <w:rPr>
          <w:rFonts w:ascii="Palatino Linotype" w:eastAsia="Palatino Linotype" w:hAnsi="Palatino Linotype" w:cs="Palatino Linotype"/>
          <w:b/>
          <w:sz w:val="22"/>
          <w:szCs w:val="22"/>
        </w:rPr>
      </w:pPr>
      <w:r w:rsidRPr="008B13AF">
        <w:rPr>
          <w:rFonts w:ascii="Palatino Linotype" w:eastAsia="Palatino Linotype" w:hAnsi="Palatino Linotype" w:cs="Palatino Linotype"/>
          <w:b/>
          <w:sz w:val="22"/>
          <w:szCs w:val="22"/>
        </w:rPr>
        <w:t>I. A N T E C E D E N T E S</w:t>
      </w:r>
    </w:p>
    <w:p w14:paraId="748BA1E9" w14:textId="77777777" w:rsidR="00021793" w:rsidRPr="008B13AF" w:rsidRDefault="00122CAC">
      <w:pPr>
        <w:spacing w:before="240" w:after="240" w:line="360" w:lineRule="auto"/>
        <w:jc w:val="both"/>
        <w:rPr>
          <w:rFonts w:ascii="Palatino Linotype" w:eastAsia="Palatino Linotype" w:hAnsi="Palatino Linotype" w:cs="Palatino Linotype"/>
          <w:sz w:val="22"/>
          <w:szCs w:val="22"/>
        </w:rPr>
      </w:pPr>
      <w:bookmarkStart w:id="0" w:name="_heading=h.4d34og8" w:colFirst="0" w:colLast="0"/>
      <w:bookmarkEnd w:id="0"/>
      <w:r w:rsidRPr="008B13AF">
        <w:rPr>
          <w:rFonts w:ascii="Palatino Linotype" w:eastAsia="Palatino Linotype" w:hAnsi="Palatino Linotype" w:cs="Palatino Linotype"/>
          <w:b/>
          <w:sz w:val="22"/>
          <w:szCs w:val="22"/>
        </w:rPr>
        <w:t>1. Solicitud de acceso a la información.</w:t>
      </w:r>
      <w:r w:rsidRPr="008B13AF">
        <w:rPr>
          <w:rFonts w:ascii="Palatino Linotype" w:eastAsia="Palatino Linotype" w:hAnsi="Palatino Linotype" w:cs="Palatino Linotype"/>
          <w:sz w:val="22"/>
          <w:szCs w:val="22"/>
        </w:rPr>
        <w:t xml:space="preserve"> El </w:t>
      </w:r>
      <w:r w:rsidR="008557A7" w:rsidRPr="008B13AF">
        <w:rPr>
          <w:rFonts w:ascii="Palatino Linotype" w:eastAsia="Palatino Linotype" w:hAnsi="Palatino Linotype" w:cs="Palatino Linotype"/>
          <w:b/>
          <w:sz w:val="22"/>
          <w:szCs w:val="22"/>
        </w:rPr>
        <w:t>trece de enero de dos mil veinticinco</w:t>
      </w:r>
      <w:r w:rsidRPr="008B13AF">
        <w:rPr>
          <w:rFonts w:ascii="Palatino Linotype" w:eastAsia="Palatino Linotype" w:hAnsi="Palatino Linotype" w:cs="Palatino Linotype"/>
          <w:b/>
          <w:sz w:val="22"/>
          <w:szCs w:val="22"/>
        </w:rPr>
        <w:t>,</w:t>
      </w:r>
      <w:r w:rsidRPr="008B13AF">
        <w:rPr>
          <w:rFonts w:ascii="Palatino Linotype" w:eastAsia="Palatino Linotype" w:hAnsi="Palatino Linotype" w:cs="Palatino Linotype"/>
          <w:sz w:val="22"/>
          <w:szCs w:val="22"/>
        </w:rPr>
        <w:t xml:space="preserve"> la parte </w:t>
      </w:r>
      <w:r w:rsidRPr="008B13AF">
        <w:rPr>
          <w:rFonts w:ascii="Palatino Linotype" w:eastAsia="Palatino Linotype" w:hAnsi="Palatino Linotype" w:cs="Palatino Linotype"/>
          <w:b/>
          <w:sz w:val="22"/>
          <w:szCs w:val="22"/>
        </w:rPr>
        <w:t xml:space="preserve">Recurrente </w:t>
      </w:r>
      <w:r w:rsidRPr="008B13AF">
        <w:rPr>
          <w:rFonts w:ascii="Palatino Linotype" w:eastAsia="Palatino Linotype" w:hAnsi="Palatino Linotype" w:cs="Palatino Linotype"/>
          <w:sz w:val="22"/>
          <w:szCs w:val="22"/>
        </w:rPr>
        <w:t xml:space="preserve">presentó, a través del Sistema de Acceso a la Información Mexiquense, en lo subsecuente el </w:t>
      </w:r>
      <w:r w:rsidRPr="008B13AF">
        <w:rPr>
          <w:rFonts w:ascii="Palatino Linotype" w:eastAsia="Palatino Linotype" w:hAnsi="Palatino Linotype" w:cs="Palatino Linotype"/>
          <w:b/>
          <w:sz w:val="22"/>
          <w:szCs w:val="22"/>
        </w:rPr>
        <w:t>SAIMEX,</w:t>
      </w:r>
      <w:r w:rsidRPr="008B13AF">
        <w:rPr>
          <w:rFonts w:ascii="Palatino Linotype" w:eastAsia="Palatino Linotype" w:hAnsi="Palatino Linotype" w:cs="Palatino Linotype"/>
          <w:sz w:val="22"/>
          <w:szCs w:val="22"/>
        </w:rPr>
        <w:t xml:space="preserve"> ante el </w:t>
      </w:r>
      <w:r w:rsidRPr="008B13AF">
        <w:rPr>
          <w:rFonts w:ascii="Palatino Linotype" w:eastAsia="Palatino Linotype" w:hAnsi="Palatino Linotype" w:cs="Palatino Linotype"/>
          <w:b/>
          <w:sz w:val="22"/>
          <w:szCs w:val="22"/>
        </w:rPr>
        <w:t>Sujeto Obligado</w:t>
      </w:r>
      <w:r w:rsidRPr="008B13AF">
        <w:rPr>
          <w:rFonts w:ascii="Palatino Linotype" w:eastAsia="Palatino Linotype" w:hAnsi="Palatino Linotype" w:cs="Palatino Linotype"/>
          <w:sz w:val="22"/>
          <w:szCs w:val="22"/>
        </w:rPr>
        <w:t xml:space="preserve">, la solicitud de acceso a la información pública, mediante la cual requirió la información siguiente: </w:t>
      </w:r>
    </w:p>
    <w:p w14:paraId="2BCF6CA5" w14:textId="77777777" w:rsidR="00021793" w:rsidRPr="008B13AF" w:rsidRDefault="00122CAC">
      <w:pPr>
        <w:spacing w:before="120" w:after="120"/>
        <w:ind w:left="567" w:right="902"/>
        <w:jc w:val="both"/>
        <w:rPr>
          <w:rFonts w:ascii="Palatino Linotype" w:eastAsia="Palatino Linotype" w:hAnsi="Palatino Linotype" w:cs="Palatino Linotype"/>
          <w:b/>
          <w:i/>
          <w:sz w:val="22"/>
          <w:szCs w:val="22"/>
        </w:rPr>
      </w:pPr>
      <w:bookmarkStart w:id="1" w:name="_heading=h.gjdgxs" w:colFirst="0" w:colLast="0"/>
      <w:bookmarkEnd w:id="1"/>
      <w:r w:rsidRPr="008B13AF">
        <w:rPr>
          <w:rFonts w:ascii="Palatino Linotype" w:eastAsia="Palatino Linotype" w:hAnsi="Palatino Linotype" w:cs="Palatino Linotype"/>
          <w:i/>
          <w:sz w:val="22"/>
          <w:szCs w:val="22"/>
        </w:rPr>
        <w:t xml:space="preserve"> “</w:t>
      </w:r>
      <w:r w:rsidR="008557A7" w:rsidRPr="008B13AF">
        <w:rPr>
          <w:rFonts w:ascii="Palatino Linotype" w:eastAsia="Palatino Linotype" w:hAnsi="Palatino Linotype" w:cs="Palatino Linotype"/>
          <w:i/>
          <w:sz w:val="22"/>
          <w:szCs w:val="22"/>
        </w:rPr>
        <w:t>SOLICITO EL CONTRATO DE PRESTACIÓN DE SERVICIOS DE JURIDICO EXTERNO QUE SE ESTA ENCARGANDO DE LOS DESPIDOS DEL PERSONAL 2025 Y SOICITO LA LISTA DEL PERSONAL QUE HA SIDO DESPEDIDO HASTA EL DÍA DE HOY” (S</w:t>
      </w:r>
      <w:r w:rsidRPr="008B13AF">
        <w:rPr>
          <w:rFonts w:ascii="Palatino Linotype" w:eastAsia="Palatino Linotype" w:hAnsi="Palatino Linotype" w:cs="Palatino Linotype"/>
          <w:i/>
          <w:sz w:val="22"/>
          <w:szCs w:val="22"/>
        </w:rPr>
        <w:t xml:space="preserve">ic) </w:t>
      </w:r>
    </w:p>
    <w:p w14:paraId="4F87B94D" w14:textId="77777777" w:rsidR="00021793" w:rsidRPr="008B13AF" w:rsidRDefault="00122CAC">
      <w:pPr>
        <w:spacing w:before="240" w:after="240" w:line="360" w:lineRule="auto"/>
        <w:jc w:val="both"/>
        <w:rPr>
          <w:rFonts w:ascii="Palatino Linotype" w:eastAsia="Palatino Linotype" w:hAnsi="Palatino Linotype" w:cs="Palatino Linotype"/>
          <w:sz w:val="22"/>
          <w:szCs w:val="22"/>
        </w:rPr>
      </w:pPr>
      <w:bookmarkStart w:id="2" w:name="_heading=h.3dy6vkm" w:colFirst="0" w:colLast="0"/>
      <w:bookmarkEnd w:id="2"/>
      <w:r w:rsidRPr="008B13AF">
        <w:rPr>
          <w:rFonts w:ascii="Palatino Linotype" w:eastAsia="Palatino Linotype" w:hAnsi="Palatino Linotype" w:cs="Palatino Linotype"/>
          <w:b/>
          <w:sz w:val="22"/>
          <w:szCs w:val="22"/>
        </w:rPr>
        <w:t xml:space="preserve">Modalidad de Entrega: </w:t>
      </w:r>
      <w:r w:rsidRPr="008B13AF">
        <w:rPr>
          <w:rFonts w:ascii="Palatino Linotype" w:eastAsia="Palatino Linotype" w:hAnsi="Palatino Linotype" w:cs="Palatino Linotype"/>
          <w:sz w:val="22"/>
          <w:szCs w:val="22"/>
        </w:rPr>
        <w:t xml:space="preserve">A través del </w:t>
      </w:r>
      <w:r w:rsidRPr="008B13AF">
        <w:rPr>
          <w:rFonts w:ascii="Palatino Linotype" w:eastAsia="Palatino Linotype" w:hAnsi="Palatino Linotype" w:cs="Palatino Linotype"/>
          <w:b/>
          <w:sz w:val="22"/>
          <w:szCs w:val="22"/>
        </w:rPr>
        <w:t>SAIMEX</w:t>
      </w:r>
      <w:r w:rsidRPr="008B13AF">
        <w:rPr>
          <w:rFonts w:ascii="Palatino Linotype" w:eastAsia="Palatino Linotype" w:hAnsi="Palatino Linotype" w:cs="Palatino Linotype"/>
          <w:sz w:val="22"/>
          <w:szCs w:val="22"/>
        </w:rPr>
        <w:t>.</w:t>
      </w:r>
    </w:p>
    <w:p w14:paraId="24DCA421" w14:textId="77777777" w:rsidR="003B2F2C" w:rsidRPr="008B13AF" w:rsidRDefault="00122CAC" w:rsidP="008557A7">
      <w:pPr>
        <w:pBdr>
          <w:top w:val="nil"/>
          <w:left w:val="nil"/>
          <w:bottom w:val="nil"/>
          <w:right w:val="nil"/>
          <w:between w:val="nil"/>
        </w:pBdr>
        <w:tabs>
          <w:tab w:val="left" w:pos="3119"/>
        </w:tabs>
        <w:spacing w:before="240" w:after="240" w:line="360" w:lineRule="auto"/>
        <w:jc w:val="both"/>
        <w:rPr>
          <w:rFonts w:ascii="Palatino Linotype" w:eastAsia="Palatino Linotype" w:hAnsi="Palatino Linotype" w:cs="Palatino Linotype"/>
          <w:sz w:val="22"/>
          <w:szCs w:val="22"/>
        </w:rPr>
      </w:pPr>
      <w:r w:rsidRPr="008B13AF">
        <w:rPr>
          <w:rFonts w:ascii="Palatino Linotype" w:eastAsia="Palatino Linotype" w:hAnsi="Palatino Linotype" w:cs="Palatino Linotype"/>
          <w:b/>
          <w:sz w:val="22"/>
          <w:szCs w:val="22"/>
        </w:rPr>
        <w:t xml:space="preserve">2. </w:t>
      </w:r>
      <w:r w:rsidR="003B2F2C" w:rsidRPr="008B13AF">
        <w:rPr>
          <w:rFonts w:ascii="Palatino Linotype" w:eastAsia="Palatino Linotype" w:hAnsi="Palatino Linotype" w:cs="Palatino Linotype"/>
          <w:b/>
          <w:sz w:val="22"/>
          <w:szCs w:val="22"/>
        </w:rPr>
        <w:t xml:space="preserve">Respuesta. </w:t>
      </w:r>
      <w:r w:rsidR="003B2F2C" w:rsidRPr="008B13AF">
        <w:rPr>
          <w:rFonts w:ascii="Palatino Linotype" w:eastAsia="Palatino Linotype" w:hAnsi="Palatino Linotype" w:cs="Palatino Linotype"/>
          <w:sz w:val="22"/>
          <w:szCs w:val="22"/>
        </w:rPr>
        <w:t xml:space="preserve">El </w:t>
      </w:r>
      <w:r w:rsidR="003B2F2C" w:rsidRPr="008B13AF">
        <w:rPr>
          <w:rFonts w:ascii="Palatino Linotype" w:eastAsia="Palatino Linotype" w:hAnsi="Palatino Linotype" w:cs="Palatino Linotype"/>
          <w:b/>
          <w:sz w:val="22"/>
          <w:szCs w:val="22"/>
        </w:rPr>
        <w:t>cuatro de febrero de dos mil veinticinco</w:t>
      </w:r>
      <w:r w:rsidR="003B2F2C" w:rsidRPr="008B13AF">
        <w:rPr>
          <w:rFonts w:ascii="Palatino Linotype" w:eastAsia="Palatino Linotype" w:hAnsi="Palatino Linotype" w:cs="Palatino Linotype"/>
          <w:sz w:val="22"/>
          <w:szCs w:val="22"/>
        </w:rPr>
        <w:t>, el</w:t>
      </w:r>
      <w:r w:rsidR="003B2F2C" w:rsidRPr="008B13AF">
        <w:rPr>
          <w:rFonts w:ascii="Palatino Linotype" w:eastAsia="Palatino Linotype" w:hAnsi="Palatino Linotype" w:cs="Palatino Linotype"/>
          <w:b/>
          <w:sz w:val="22"/>
          <w:szCs w:val="22"/>
        </w:rPr>
        <w:t xml:space="preserve"> Sujeto Obligado </w:t>
      </w:r>
      <w:r w:rsidR="003B2F2C" w:rsidRPr="008B13AF">
        <w:rPr>
          <w:rFonts w:ascii="Palatino Linotype" w:eastAsia="Palatino Linotype" w:hAnsi="Palatino Linotype" w:cs="Palatino Linotype"/>
          <w:sz w:val="22"/>
          <w:szCs w:val="22"/>
        </w:rPr>
        <w:t>notificó a la persona solicitante, la respuesta a su solicitud de información en los términos siguientes:</w:t>
      </w:r>
    </w:p>
    <w:p w14:paraId="3F9141B5" w14:textId="77777777" w:rsidR="008557A7" w:rsidRPr="008B13AF" w:rsidRDefault="003B2F2C" w:rsidP="008557A7">
      <w:pPr>
        <w:spacing w:before="240" w:after="240" w:line="276" w:lineRule="auto"/>
        <w:ind w:left="567" w:right="900"/>
        <w:jc w:val="both"/>
        <w:rPr>
          <w:rFonts w:ascii="Palatino Linotype" w:eastAsia="Palatino Linotype" w:hAnsi="Palatino Linotype" w:cs="Palatino Linotype"/>
          <w:i/>
          <w:sz w:val="22"/>
          <w:szCs w:val="22"/>
        </w:rPr>
      </w:pPr>
      <w:r w:rsidRPr="008B13AF">
        <w:rPr>
          <w:rFonts w:ascii="Palatino Linotype" w:eastAsia="Palatino Linotype" w:hAnsi="Palatino Linotype" w:cs="Palatino Linotype"/>
          <w:i/>
          <w:sz w:val="22"/>
          <w:szCs w:val="22"/>
        </w:rPr>
        <w:t>“</w:t>
      </w:r>
      <w:r w:rsidR="008557A7" w:rsidRPr="008B13AF">
        <w:rPr>
          <w:rFonts w:ascii="Palatino Linotype" w:eastAsia="Palatino Linotype" w:hAnsi="Palatino Linotype" w:cs="Palatino Linotype"/>
          <w:i/>
          <w:sz w:val="22"/>
          <w:szCs w:val="22"/>
        </w:rPr>
        <w:t xml:space="preserve">En respuesta a la solicitud recibida, nos permitimos hacer de su conocimiento que con fundamento en el artículo 53, Fracciones: II, V y VI de la Ley de Transparencia </w:t>
      </w:r>
      <w:r w:rsidR="008557A7" w:rsidRPr="008B13AF">
        <w:rPr>
          <w:rFonts w:ascii="Palatino Linotype" w:eastAsia="Palatino Linotype" w:hAnsi="Palatino Linotype" w:cs="Palatino Linotype"/>
          <w:i/>
          <w:sz w:val="22"/>
          <w:szCs w:val="22"/>
        </w:rPr>
        <w:lastRenderedPageBreak/>
        <w:t>y Acceso a la Información Pública del Estado de México y Municipios, le contestamos que:</w:t>
      </w:r>
    </w:p>
    <w:p w14:paraId="42928DAD" w14:textId="77777777" w:rsidR="008557A7" w:rsidRPr="008B13AF" w:rsidRDefault="008557A7" w:rsidP="008557A7">
      <w:pPr>
        <w:spacing w:before="240" w:after="240" w:line="276" w:lineRule="auto"/>
        <w:ind w:left="567" w:right="900"/>
        <w:jc w:val="both"/>
        <w:rPr>
          <w:rFonts w:ascii="Palatino Linotype" w:eastAsia="Palatino Linotype" w:hAnsi="Palatino Linotype" w:cs="Palatino Linotype"/>
          <w:i/>
          <w:sz w:val="22"/>
          <w:szCs w:val="22"/>
        </w:rPr>
      </w:pPr>
      <w:r w:rsidRPr="008B13AF">
        <w:rPr>
          <w:rFonts w:ascii="Palatino Linotype" w:eastAsia="Palatino Linotype" w:hAnsi="Palatino Linotype" w:cs="Palatino Linotype"/>
          <w:i/>
          <w:sz w:val="22"/>
          <w:szCs w:val="22"/>
        </w:rPr>
        <w:t xml:space="preserve">Se emite respuesta a solicitud de acceso a la </w:t>
      </w:r>
      <w:proofErr w:type="spellStart"/>
      <w:r w:rsidRPr="008B13AF">
        <w:rPr>
          <w:rFonts w:ascii="Palatino Linotype" w:eastAsia="Palatino Linotype" w:hAnsi="Palatino Linotype" w:cs="Palatino Linotype"/>
          <w:i/>
          <w:sz w:val="22"/>
          <w:szCs w:val="22"/>
        </w:rPr>
        <w:t>infomración</w:t>
      </w:r>
      <w:proofErr w:type="spellEnd"/>
    </w:p>
    <w:p w14:paraId="0B520649" w14:textId="77777777" w:rsidR="008557A7" w:rsidRPr="008B13AF" w:rsidRDefault="008557A7" w:rsidP="008557A7">
      <w:pPr>
        <w:spacing w:before="240" w:after="240" w:line="276" w:lineRule="auto"/>
        <w:ind w:left="567" w:right="900"/>
        <w:jc w:val="both"/>
        <w:rPr>
          <w:rFonts w:ascii="Palatino Linotype" w:eastAsia="Palatino Linotype" w:hAnsi="Palatino Linotype" w:cs="Palatino Linotype"/>
          <w:i/>
          <w:sz w:val="22"/>
          <w:szCs w:val="22"/>
        </w:rPr>
      </w:pPr>
      <w:r w:rsidRPr="008B13AF">
        <w:rPr>
          <w:rFonts w:ascii="Palatino Linotype" w:eastAsia="Palatino Linotype" w:hAnsi="Palatino Linotype" w:cs="Palatino Linotype"/>
          <w:i/>
          <w:sz w:val="22"/>
          <w:szCs w:val="22"/>
        </w:rPr>
        <w:t>ATENTAMENTE</w:t>
      </w:r>
    </w:p>
    <w:p w14:paraId="64C7C93A" w14:textId="77777777" w:rsidR="003B2F2C" w:rsidRPr="008B13AF" w:rsidRDefault="008557A7" w:rsidP="008557A7">
      <w:pPr>
        <w:spacing w:before="240" w:after="240" w:line="276" w:lineRule="auto"/>
        <w:ind w:left="567" w:right="900"/>
        <w:jc w:val="both"/>
        <w:rPr>
          <w:rFonts w:ascii="Palatino Linotype" w:eastAsia="Palatino Linotype" w:hAnsi="Palatino Linotype" w:cs="Palatino Linotype"/>
          <w:i/>
          <w:sz w:val="22"/>
          <w:szCs w:val="22"/>
        </w:rPr>
      </w:pPr>
      <w:r w:rsidRPr="008B13AF">
        <w:rPr>
          <w:rFonts w:ascii="Palatino Linotype" w:eastAsia="Palatino Linotype" w:hAnsi="Palatino Linotype" w:cs="Palatino Linotype"/>
          <w:i/>
          <w:sz w:val="22"/>
          <w:szCs w:val="22"/>
        </w:rPr>
        <w:t>C. Claudia Monroy Amparo</w:t>
      </w:r>
      <w:r w:rsidR="003B2F2C" w:rsidRPr="008B13AF">
        <w:rPr>
          <w:rFonts w:ascii="Palatino Linotype" w:eastAsia="Palatino Linotype" w:hAnsi="Palatino Linotype" w:cs="Palatino Linotype"/>
          <w:i/>
          <w:sz w:val="22"/>
          <w:szCs w:val="22"/>
        </w:rPr>
        <w:t>”</w:t>
      </w:r>
    </w:p>
    <w:p w14:paraId="5F7FA470" w14:textId="77777777" w:rsidR="00021793" w:rsidRPr="008B13AF" w:rsidRDefault="00122CAC">
      <w:pPr>
        <w:spacing w:before="240" w:after="240" w:line="360" w:lineRule="auto"/>
        <w:ind w:left="567" w:right="49"/>
        <w:jc w:val="both"/>
        <w:rPr>
          <w:rFonts w:ascii="Palatino Linotype" w:eastAsia="Palatino Linotype" w:hAnsi="Palatino Linotype" w:cs="Palatino Linotype"/>
          <w:b/>
          <w:sz w:val="22"/>
          <w:szCs w:val="22"/>
        </w:rPr>
      </w:pPr>
      <w:r w:rsidRPr="008B13AF">
        <w:rPr>
          <w:rFonts w:ascii="Palatino Linotype" w:eastAsia="Palatino Linotype" w:hAnsi="Palatino Linotype" w:cs="Palatino Linotype"/>
          <w:b/>
          <w:sz w:val="22"/>
          <w:szCs w:val="22"/>
        </w:rPr>
        <w:t>Archivos adjuntos:</w:t>
      </w:r>
    </w:p>
    <w:p w14:paraId="3ED44BE2" w14:textId="77777777" w:rsidR="008557A7" w:rsidRPr="008B13AF" w:rsidRDefault="008557A7" w:rsidP="008557A7">
      <w:pPr>
        <w:spacing w:before="240" w:after="240" w:line="360" w:lineRule="auto"/>
        <w:ind w:left="567" w:right="900"/>
        <w:jc w:val="both"/>
        <w:rPr>
          <w:rFonts w:ascii="Palatino Linotype" w:eastAsia="Palatino Linotype" w:hAnsi="Palatino Linotype" w:cs="Palatino Linotype"/>
          <w:b/>
          <w:sz w:val="22"/>
          <w:szCs w:val="22"/>
          <w:u w:val="single"/>
        </w:rPr>
      </w:pPr>
      <w:r w:rsidRPr="008B13AF">
        <w:rPr>
          <w:rFonts w:ascii="Palatino Linotype" w:eastAsia="Palatino Linotype" w:hAnsi="Palatino Linotype" w:cs="Palatino Linotype"/>
          <w:b/>
          <w:i/>
          <w:sz w:val="22"/>
          <w:szCs w:val="22"/>
        </w:rPr>
        <w:t xml:space="preserve">“017_SOL_RESP_ADMON_2025.pdf”: </w:t>
      </w:r>
      <w:r w:rsidRPr="008B13AF">
        <w:rPr>
          <w:rFonts w:ascii="Palatino Linotype" w:eastAsia="Palatino Linotype" w:hAnsi="Palatino Linotype" w:cs="Palatino Linotype"/>
          <w:sz w:val="22"/>
          <w:szCs w:val="22"/>
        </w:rPr>
        <w:t xml:space="preserve">Oficio ADMON/RH/0595/01/25, suscrito por la Jefa del Departamento de Recursos Humanos, quien medularmente refiere que después de una búsqueda exhaustiva y razonable dentro de los expedientes y bases de datos del Departamento de Recursos Humanos </w:t>
      </w:r>
      <w:r w:rsidRPr="008B13AF">
        <w:rPr>
          <w:rFonts w:ascii="Palatino Linotype" w:eastAsia="Palatino Linotype" w:hAnsi="Palatino Linotype" w:cs="Palatino Linotype"/>
          <w:b/>
          <w:sz w:val="22"/>
          <w:szCs w:val="22"/>
          <w:u w:val="single"/>
        </w:rPr>
        <w:t>no se encontró ningún contrato de prestación de servicios de jurídico externo que esté encargado de despidos, asimismo no se encontró en la base de datos ningún servidor público con el estatus de “despedido” de este año 2025 en el Ayuntamiento de Atlacomulco.</w:t>
      </w:r>
    </w:p>
    <w:p w14:paraId="716FE5DB" w14:textId="77777777" w:rsidR="008557A7" w:rsidRPr="008B13AF" w:rsidRDefault="008557A7" w:rsidP="008557A7">
      <w:pPr>
        <w:spacing w:before="240" w:after="240" w:line="360" w:lineRule="auto"/>
        <w:ind w:left="567" w:right="900"/>
        <w:jc w:val="both"/>
        <w:rPr>
          <w:rFonts w:ascii="Palatino Linotype" w:eastAsia="Palatino Linotype" w:hAnsi="Palatino Linotype" w:cs="Palatino Linotype"/>
          <w:b/>
          <w:sz w:val="22"/>
          <w:szCs w:val="22"/>
          <w:u w:val="single"/>
        </w:rPr>
      </w:pPr>
      <w:r w:rsidRPr="008B13AF">
        <w:rPr>
          <w:rFonts w:ascii="Palatino Linotype" w:eastAsia="Palatino Linotype" w:hAnsi="Palatino Linotype" w:cs="Palatino Linotype"/>
          <w:b/>
          <w:i/>
          <w:sz w:val="22"/>
          <w:szCs w:val="22"/>
        </w:rPr>
        <w:t xml:space="preserve">“017_SOL_REP_ADMON_2025.pdf”: </w:t>
      </w:r>
      <w:r w:rsidRPr="008B13AF">
        <w:rPr>
          <w:rFonts w:ascii="Palatino Linotype" w:eastAsia="Palatino Linotype" w:hAnsi="Palatino Linotype" w:cs="Palatino Linotype"/>
          <w:sz w:val="22"/>
          <w:szCs w:val="22"/>
        </w:rPr>
        <w:t>Oficio MA/DA/ADQ./019/01/2925, suscrito por</w:t>
      </w:r>
      <w:r w:rsidR="00CF12C5" w:rsidRPr="008B13AF">
        <w:rPr>
          <w:rFonts w:ascii="Palatino Linotype" w:eastAsia="Palatino Linotype" w:hAnsi="Palatino Linotype" w:cs="Palatino Linotype"/>
          <w:sz w:val="22"/>
          <w:szCs w:val="22"/>
        </w:rPr>
        <w:t xml:space="preserve"> la Directora de Administración, quien medularmente señala que </w:t>
      </w:r>
      <w:r w:rsidR="00CF12C5" w:rsidRPr="008B13AF">
        <w:rPr>
          <w:rFonts w:ascii="Palatino Linotype" w:eastAsia="Palatino Linotype" w:hAnsi="Palatino Linotype" w:cs="Palatino Linotype"/>
          <w:b/>
          <w:sz w:val="22"/>
          <w:szCs w:val="22"/>
          <w:u w:val="single"/>
        </w:rPr>
        <w:t xml:space="preserve">no obra contrato de prestación de servicios de jurídico externo dado que no se ha contratado ningún. </w:t>
      </w:r>
    </w:p>
    <w:p w14:paraId="6CD1EAB5" w14:textId="77777777" w:rsidR="008557A7" w:rsidRPr="008B13AF" w:rsidRDefault="00CF12C5" w:rsidP="00181E0D">
      <w:pPr>
        <w:spacing w:before="240" w:after="240" w:line="360" w:lineRule="auto"/>
        <w:ind w:left="567" w:right="900"/>
        <w:jc w:val="both"/>
        <w:rPr>
          <w:rFonts w:ascii="Palatino Linotype" w:eastAsia="Palatino Linotype" w:hAnsi="Palatino Linotype" w:cs="Palatino Linotype"/>
          <w:sz w:val="22"/>
          <w:szCs w:val="22"/>
        </w:rPr>
      </w:pPr>
      <w:r w:rsidRPr="008B13AF">
        <w:rPr>
          <w:rFonts w:ascii="Palatino Linotype" w:eastAsia="Palatino Linotype" w:hAnsi="Palatino Linotype" w:cs="Palatino Linotype"/>
          <w:sz w:val="22"/>
          <w:szCs w:val="22"/>
        </w:rPr>
        <w:t>Lo anterior, se da contestación de conformidad con el artículo 12 y 24 último párrafo de la Ley de Transparencia y Acceso a la Información Pública del Estado de México.</w:t>
      </w:r>
    </w:p>
    <w:p w14:paraId="4C260E2D" w14:textId="77777777" w:rsidR="008557A7" w:rsidRPr="008B13AF" w:rsidRDefault="008557A7" w:rsidP="00181E0D">
      <w:pPr>
        <w:spacing w:before="240" w:after="240" w:line="360" w:lineRule="auto"/>
        <w:ind w:left="567" w:right="900"/>
        <w:jc w:val="both"/>
        <w:rPr>
          <w:rFonts w:ascii="Palatino Linotype" w:eastAsia="Palatino Linotype" w:hAnsi="Palatino Linotype" w:cs="Palatino Linotype"/>
          <w:sz w:val="22"/>
          <w:szCs w:val="22"/>
        </w:rPr>
      </w:pPr>
      <w:r w:rsidRPr="008B13AF">
        <w:rPr>
          <w:rFonts w:ascii="Palatino Linotype" w:eastAsia="Palatino Linotype" w:hAnsi="Palatino Linotype" w:cs="Palatino Linotype"/>
          <w:b/>
          <w:i/>
          <w:sz w:val="22"/>
          <w:szCs w:val="22"/>
        </w:rPr>
        <w:t>“017_RES_UT_2025.pdf”:</w:t>
      </w:r>
      <w:r w:rsidR="00181E0D" w:rsidRPr="008B13AF">
        <w:rPr>
          <w:rFonts w:ascii="Palatino Linotype" w:eastAsia="Palatino Linotype" w:hAnsi="Palatino Linotype" w:cs="Palatino Linotype"/>
          <w:b/>
          <w:i/>
          <w:sz w:val="22"/>
          <w:szCs w:val="22"/>
        </w:rPr>
        <w:t xml:space="preserve"> </w:t>
      </w:r>
      <w:r w:rsidR="00181E0D" w:rsidRPr="008B13AF">
        <w:rPr>
          <w:rFonts w:ascii="Palatino Linotype" w:eastAsia="Palatino Linotype" w:hAnsi="Palatino Linotype" w:cs="Palatino Linotype"/>
          <w:sz w:val="22"/>
          <w:szCs w:val="22"/>
        </w:rPr>
        <w:t>Oficio PM/UT/004/2025, suscrito por la Titular de la Unidad de Transparencia, por el cual notifica a la persona solicitante, la respuesta a su solicitud de información.</w:t>
      </w:r>
    </w:p>
    <w:p w14:paraId="6AFAA7E4" w14:textId="77777777" w:rsidR="00021793" w:rsidRPr="008B13AF" w:rsidRDefault="00122CAC">
      <w:pPr>
        <w:spacing w:before="240" w:after="240" w:line="360" w:lineRule="auto"/>
        <w:ind w:right="49"/>
        <w:jc w:val="both"/>
        <w:rPr>
          <w:rFonts w:ascii="Palatino Linotype" w:eastAsia="Palatino Linotype" w:hAnsi="Palatino Linotype" w:cs="Palatino Linotype"/>
          <w:sz w:val="22"/>
          <w:szCs w:val="22"/>
        </w:rPr>
      </w:pPr>
      <w:r w:rsidRPr="008B13AF">
        <w:rPr>
          <w:rFonts w:ascii="Palatino Linotype" w:eastAsia="Palatino Linotype" w:hAnsi="Palatino Linotype" w:cs="Palatino Linotype"/>
          <w:b/>
          <w:sz w:val="22"/>
          <w:szCs w:val="22"/>
        </w:rPr>
        <w:lastRenderedPageBreak/>
        <w:t xml:space="preserve">3. Interposición del recurso de revisión. </w:t>
      </w:r>
      <w:r w:rsidRPr="008B13AF">
        <w:rPr>
          <w:rFonts w:ascii="Palatino Linotype" w:eastAsia="Palatino Linotype" w:hAnsi="Palatino Linotype" w:cs="Palatino Linotype"/>
          <w:sz w:val="22"/>
          <w:szCs w:val="22"/>
        </w:rPr>
        <w:t xml:space="preserve">Inconforme con los términos de la respuesta emitida por parte del </w:t>
      </w:r>
      <w:r w:rsidRPr="008B13AF">
        <w:rPr>
          <w:rFonts w:ascii="Palatino Linotype" w:eastAsia="Palatino Linotype" w:hAnsi="Palatino Linotype" w:cs="Palatino Linotype"/>
          <w:b/>
          <w:sz w:val="22"/>
          <w:szCs w:val="22"/>
        </w:rPr>
        <w:t>Sujeto Obligado</w:t>
      </w:r>
      <w:r w:rsidRPr="008B13AF">
        <w:rPr>
          <w:rFonts w:ascii="Palatino Linotype" w:eastAsia="Palatino Linotype" w:hAnsi="Palatino Linotype" w:cs="Palatino Linotype"/>
          <w:sz w:val="22"/>
          <w:szCs w:val="22"/>
        </w:rPr>
        <w:t xml:space="preserve">, el </w:t>
      </w:r>
      <w:r w:rsidR="00181E0D" w:rsidRPr="008B13AF">
        <w:rPr>
          <w:rFonts w:ascii="Palatino Linotype" w:eastAsia="Palatino Linotype" w:hAnsi="Palatino Linotype" w:cs="Palatino Linotype"/>
          <w:b/>
          <w:sz w:val="22"/>
          <w:szCs w:val="22"/>
        </w:rPr>
        <w:t>siete</w:t>
      </w:r>
      <w:r w:rsidR="00731467" w:rsidRPr="008B13AF">
        <w:rPr>
          <w:rFonts w:ascii="Palatino Linotype" w:eastAsia="Palatino Linotype" w:hAnsi="Palatino Linotype" w:cs="Palatino Linotype"/>
          <w:b/>
          <w:sz w:val="22"/>
          <w:szCs w:val="22"/>
        </w:rPr>
        <w:t xml:space="preserve"> de febrero</w:t>
      </w:r>
      <w:r w:rsidRPr="008B13AF">
        <w:rPr>
          <w:rFonts w:ascii="Palatino Linotype" w:eastAsia="Palatino Linotype" w:hAnsi="Palatino Linotype" w:cs="Palatino Linotype"/>
          <w:b/>
          <w:sz w:val="22"/>
          <w:szCs w:val="22"/>
        </w:rPr>
        <w:t xml:space="preserve"> de d</w:t>
      </w:r>
      <w:r w:rsidR="00731467" w:rsidRPr="008B13AF">
        <w:rPr>
          <w:rFonts w:ascii="Palatino Linotype" w:eastAsia="Palatino Linotype" w:hAnsi="Palatino Linotype" w:cs="Palatino Linotype"/>
          <w:b/>
          <w:sz w:val="22"/>
          <w:szCs w:val="22"/>
        </w:rPr>
        <w:t>os mil veinticinc</w:t>
      </w:r>
      <w:r w:rsidRPr="008B13AF">
        <w:rPr>
          <w:rFonts w:ascii="Palatino Linotype" w:eastAsia="Palatino Linotype" w:hAnsi="Palatino Linotype" w:cs="Palatino Linotype"/>
          <w:b/>
          <w:sz w:val="22"/>
          <w:szCs w:val="22"/>
        </w:rPr>
        <w:t xml:space="preserve">o, </w:t>
      </w:r>
      <w:r w:rsidRPr="008B13AF">
        <w:rPr>
          <w:rFonts w:ascii="Palatino Linotype" w:eastAsia="Palatino Linotype" w:hAnsi="Palatino Linotype" w:cs="Palatino Linotype"/>
          <w:sz w:val="22"/>
          <w:szCs w:val="22"/>
        </w:rPr>
        <w:t xml:space="preserve">la parte </w:t>
      </w:r>
      <w:r w:rsidRPr="008B13AF">
        <w:rPr>
          <w:rFonts w:ascii="Palatino Linotype" w:eastAsia="Palatino Linotype" w:hAnsi="Palatino Linotype" w:cs="Palatino Linotype"/>
          <w:b/>
          <w:sz w:val="22"/>
          <w:szCs w:val="22"/>
        </w:rPr>
        <w:t>Recurrente</w:t>
      </w:r>
      <w:r w:rsidRPr="008B13AF">
        <w:rPr>
          <w:rFonts w:ascii="Palatino Linotype" w:eastAsia="Palatino Linotype" w:hAnsi="Palatino Linotype" w:cs="Palatino Linotype"/>
          <w:sz w:val="22"/>
          <w:szCs w:val="22"/>
        </w:rPr>
        <w:t xml:space="preserve"> interpuso el recurso de revisión a través de </w:t>
      </w:r>
      <w:r w:rsidRPr="008B13AF">
        <w:rPr>
          <w:rFonts w:ascii="Palatino Linotype" w:eastAsia="Palatino Linotype" w:hAnsi="Palatino Linotype" w:cs="Palatino Linotype"/>
          <w:b/>
          <w:sz w:val="22"/>
          <w:szCs w:val="22"/>
        </w:rPr>
        <w:t xml:space="preserve">SAIMEX, </w:t>
      </w:r>
      <w:r w:rsidRPr="008B13AF">
        <w:rPr>
          <w:rFonts w:ascii="Palatino Linotype" w:eastAsia="Palatino Linotype" w:hAnsi="Palatino Linotype" w:cs="Palatino Linotype"/>
          <w:sz w:val="22"/>
          <w:szCs w:val="22"/>
        </w:rPr>
        <w:t>en donde se manifestó de la siguiente manera:</w:t>
      </w:r>
    </w:p>
    <w:p w14:paraId="2D07C3F9" w14:textId="77777777" w:rsidR="00021793" w:rsidRPr="008B13AF" w:rsidRDefault="00122CAC">
      <w:pPr>
        <w:tabs>
          <w:tab w:val="left" w:pos="2745"/>
        </w:tabs>
        <w:spacing w:before="240" w:after="240" w:line="276" w:lineRule="auto"/>
        <w:ind w:left="567" w:right="900"/>
        <w:jc w:val="both"/>
        <w:rPr>
          <w:rFonts w:ascii="Palatino Linotype" w:eastAsia="Palatino Linotype" w:hAnsi="Palatino Linotype" w:cs="Palatino Linotype"/>
          <w:b/>
          <w:sz w:val="22"/>
          <w:szCs w:val="22"/>
        </w:rPr>
      </w:pPr>
      <w:r w:rsidRPr="008B13AF">
        <w:rPr>
          <w:rFonts w:ascii="Palatino Linotype" w:eastAsia="Palatino Linotype" w:hAnsi="Palatino Linotype" w:cs="Palatino Linotype"/>
          <w:b/>
          <w:sz w:val="22"/>
          <w:szCs w:val="22"/>
        </w:rPr>
        <w:t xml:space="preserve">a) Acto impugnado: </w:t>
      </w:r>
      <w:r w:rsidRPr="008B13AF">
        <w:rPr>
          <w:rFonts w:ascii="Palatino Linotype" w:eastAsia="Palatino Linotype" w:hAnsi="Palatino Linotype" w:cs="Palatino Linotype"/>
          <w:i/>
          <w:sz w:val="22"/>
          <w:szCs w:val="22"/>
        </w:rPr>
        <w:t>“</w:t>
      </w:r>
      <w:r w:rsidR="00181E0D" w:rsidRPr="008B13AF">
        <w:rPr>
          <w:rFonts w:ascii="Palatino Linotype" w:eastAsia="Palatino Linotype" w:hAnsi="Palatino Linotype" w:cs="Palatino Linotype"/>
          <w:i/>
          <w:sz w:val="22"/>
          <w:szCs w:val="22"/>
        </w:rPr>
        <w:t>SE NEGO DE MANERA DOLOSA LA INFORMACIÓN SOLICITADA</w:t>
      </w:r>
      <w:r w:rsidRPr="008B13AF">
        <w:rPr>
          <w:rFonts w:ascii="Palatino Linotype" w:eastAsia="Palatino Linotype" w:hAnsi="Palatino Linotype" w:cs="Palatino Linotype"/>
          <w:i/>
          <w:sz w:val="22"/>
          <w:szCs w:val="22"/>
        </w:rPr>
        <w:t>” (Sic)</w:t>
      </w:r>
    </w:p>
    <w:p w14:paraId="1DF601E6" w14:textId="5B7D4421" w:rsidR="00021793" w:rsidRPr="008B13AF" w:rsidRDefault="00122CAC">
      <w:pPr>
        <w:spacing w:line="276" w:lineRule="auto"/>
        <w:ind w:left="567" w:right="900"/>
        <w:jc w:val="both"/>
        <w:rPr>
          <w:rFonts w:ascii="Palatino Linotype" w:eastAsia="Palatino Linotype" w:hAnsi="Palatino Linotype" w:cs="Palatino Linotype"/>
          <w:sz w:val="22"/>
          <w:szCs w:val="22"/>
        </w:rPr>
      </w:pPr>
      <w:bookmarkStart w:id="3" w:name="_heading=h.30j0zll" w:colFirst="0" w:colLast="0"/>
      <w:bookmarkEnd w:id="3"/>
      <w:r w:rsidRPr="008B13AF">
        <w:rPr>
          <w:rFonts w:ascii="Palatino Linotype" w:eastAsia="Palatino Linotype" w:hAnsi="Palatino Linotype" w:cs="Palatino Linotype"/>
          <w:b/>
          <w:sz w:val="22"/>
          <w:szCs w:val="22"/>
        </w:rPr>
        <w:t>b) Razones o motivos de inconformidad</w:t>
      </w:r>
      <w:r w:rsidRPr="008B13AF">
        <w:rPr>
          <w:rFonts w:ascii="Palatino Linotype" w:eastAsia="Palatino Linotype" w:hAnsi="Palatino Linotype" w:cs="Palatino Linotype"/>
          <w:sz w:val="22"/>
          <w:szCs w:val="22"/>
        </w:rPr>
        <w:t xml:space="preserve">: </w:t>
      </w:r>
      <w:r w:rsidRPr="008B13AF">
        <w:rPr>
          <w:rFonts w:ascii="Palatino Linotype" w:eastAsia="Palatino Linotype" w:hAnsi="Palatino Linotype" w:cs="Palatino Linotype"/>
          <w:i/>
          <w:sz w:val="22"/>
          <w:szCs w:val="22"/>
        </w:rPr>
        <w:t>“</w:t>
      </w:r>
      <w:r w:rsidR="00181E0D" w:rsidRPr="008B13AF">
        <w:rPr>
          <w:rFonts w:ascii="Palatino Linotype" w:eastAsia="Palatino Linotype" w:hAnsi="Palatino Linotype" w:cs="Palatino Linotype"/>
          <w:i/>
          <w:sz w:val="22"/>
          <w:szCs w:val="22"/>
        </w:rPr>
        <w:t xml:space="preserve">el servidor </w:t>
      </w:r>
      <w:proofErr w:type="spellStart"/>
      <w:r w:rsidR="00181E0D" w:rsidRPr="008B13AF">
        <w:rPr>
          <w:rFonts w:ascii="Palatino Linotype" w:eastAsia="Palatino Linotype" w:hAnsi="Palatino Linotype" w:cs="Palatino Linotype"/>
          <w:i/>
          <w:sz w:val="22"/>
          <w:szCs w:val="22"/>
        </w:rPr>
        <w:t>publico</w:t>
      </w:r>
      <w:proofErr w:type="spellEnd"/>
      <w:r w:rsidR="00181E0D" w:rsidRPr="008B13AF">
        <w:rPr>
          <w:rFonts w:ascii="Palatino Linotype" w:eastAsia="Palatino Linotype" w:hAnsi="Palatino Linotype" w:cs="Palatino Linotype"/>
          <w:i/>
          <w:sz w:val="22"/>
          <w:szCs w:val="22"/>
        </w:rPr>
        <w:t xml:space="preserve"> habilitado dice </w:t>
      </w:r>
      <w:r w:rsidR="00181E0D" w:rsidRPr="008B13AF">
        <w:rPr>
          <w:rFonts w:ascii="Palatino Linotype" w:eastAsia="Palatino Linotype" w:hAnsi="Palatino Linotype" w:cs="Palatino Linotype"/>
          <w:b/>
          <w:i/>
          <w:sz w:val="22"/>
          <w:szCs w:val="22"/>
          <w:u w:val="single"/>
        </w:rPr>
        <w:t xml:space="preserve">que su base de datos no se encuentra ningún servidor público con la </w:t>
      </w:r>
      <w:proofErr w:type="spellStart"/>
      <w:r w:rsidR="00181E0D" w:rsidRPr="008B13AF">
        <w:rPr>
          <w:rFonts w:ascii="Palatino Linotype" w:eastAsia="Palatino Linotype" w:hAnsi="Palatino Linotype" w:cs="Palatino Linotype"/>
          <w:b/>
          <w:i/>
          <w:sz w:val="22"/>
          <w:szCs w:val="22"/>
          <w:u w:val="single"/>
        </w:rPr>
        <w:t>categoria</w:t>
      </w:r>
      <w:proofErr w:type="spellEnd"/>
      <w:r w:rsidR="00181E0D" w:rsidRPr="008B13AF">
        <w:rPr>
          <w:rFonts w:ascii="Palatino Linotype" w:eastAsia="Palatino Linotype" w:hAnsi="Palatino Linotype" w:cs="Palatino Linotype"/>
          <w:b/>
          <w:i/>
          <w:sz w:val="22"/>
          <w:szCs w:val="22"/>
          <w:u w:val="single"/>
        </w:rPr>
        <w:t xml:space="preserve"> de despedido</w:t>
      </w:r>
      <w:r w:rsidR="00181E0D" w:rsidRPr="008B13AF">
        <w:rPr>
          <w:rFonts w:ascii="Palatino Linotype" w:eastAsia="Palatino Linotype" w:hAnsi="Palatino Linotype" w:cs="Palatino Linotype"/>
          <w:i/>
          <w:sz w:val="22"/>
          <w:szCs w:val="22"/>
        </w:rPr>
        <w:t xml:space="preserve">, </w:t>
      </w:r>
      <w:proofErr w:type="spellStart"/>
      <w:r w:rsidR="00181E0D" w:rsidRPr="008B13AF">
        <w:rPr>
          <w:rFonts w:ascii="Palatino Linotype" w:eastAsia="Palatino Linotype" w:hAnsi="Palatino Linotype" w:cs="Palatino Linotype"/>
          <w:i/>
          <w:sz w:val="22"/>
          <w:szCs w:val="22"/>
        </w:rPr>
        <w:t>por que</w:t>
      </w:r>
      <w:proofErr w:type="spellEnd"/>
      <w:r w:rsidR="00181E0D" w:rsidRPr="008B13AF">
        <w:rPr>
          <w:rFonts w:ascii="Palatino Linotype" w:eastAsia="Palatino Linotype" w:hAnsi="Palatino Linotype" w:cs="Palatino Linotype"/>
          <w:i/>
          <w:sz w:val="22"/>
          <w:szCs w:val="22"/>
        </w:rPr>
        <w:t xml:space="preserve"> </w:t>
      </w:r>
      <w:r w:rsidR="00181E0D" w:rsidRPr="008B13AF">
        <w:rPr>
          <w:rFonts w:ascii="Palatino Linotype" w:eastAsia="Palatino Linotype" w:hAnsi="Palatino Linotype" w:cs="Palatino Linotype"/>
          <w:b/>
          <w:i/>
          <w:sz w:val="22"/>
          <w:szCs w:val="22"/>
          <w:u w:val="single"/>
        </w:rPr>
        <w:t xml:space="preserve">solicito se me proporcione la lista de todo el personal que desde el 01 de Enero hasta la fecha </w:t>
      </w:r>
      <w:proofErr w:type="spellStart"/>
      <w:r w:rsidR="00181E0D" w:rsidRPr="008B13AF">
        <w:rPr>
          <w:rFonts w:ascii="Palatino Linotype" w:eastAsia="Palatino Linotype" w:hAnsi="Palatino Linotype" w:cs="Palatino Linotype"/>
          <w:b/>
          <w:i/>
          <w:sz w:val="22"/>
          <w:szCs w:val="22"/>
          <w:u w:val="single"/>
        </w:rPr>
        <w:t>a</w:t>
      </w:r>
      <w:proofErr w:type="spellEnd"/>
      <w:r w:rsidR="00181E0D" w:rsidRPr="008B13AF">
        <w:rPr>
          <w:rFonts w:ascii="Palatino Linotype" w:eastAsia="Palatino Linotype" w:hAnsi="Palatino Linotype" w:cs="Palatino Linotype"/>
          <w:b/>
          <w:i/>
          <w:sz w:val="22"/>
          <w:szCs w:val="22"/>
          <w:u w:val="single"/>
        </w:rPr>
        <w:t xml:space="preserve"> causado baja (por voluntad) renuncia, termino de contrato, y por despido </w:t>
      </w:r>
      <w:proofErr w:type="spellStart"/>
      <w:r w:rsidR="00181E0D" w:rsidRPr="008B13AF">
        <w:rPr>
          <w:rFonts w:ascii="Palatino Linotype" w:eastAsia="Palatino Linotype" w:hAnsi="Palatino Linotype" w:cs="Palatino Linotype"/>
          <w:b/>
          <w:i/>
          <w:sz w:val="22"/>
          <w:szCs w:val="22"/>
          <w:u w:val="single"/>
        </w:rPr>
        <w:t>justificaco</w:t>
      </w:r>
      <w:proofErr w:type="spellEnd"/>
      <w:r w:rsidR="00181E0D" w:rsidRPr="008B13AF">
        <w:rPr>
          <w:rFonts w:ascii="Palatino Linotype" w:eastAsia="Palatino Linotype" w:hAnsi="Palatino Linotype" w:cs="Palatino Linotype"/>
          <w:b/>
          <w:i/>
          <w:sz w:val="22"/>
          <w:szCs w:val="22"/>
          <w:u w:val="single"/>
        </w:rPr>
        <w:t xml:space="preserve"> o injustificado</w:t>
      </w:r>
      <w:r w:rsidR="00181E0D" w:rsidRPr="008B13AF">
        <w:rPr>
          <w:rFonts w:ascii="Palatino Linotype" w:eastAsia="Palatino Linotype" w:hAnsi="Palatino Linotype" w:cs="Palatino Linotype"/>
          <w:i/>
          <w:sz w:val="22"/>
          <w:szCs w:val="22"/>
        </w:rPr>
        <w:t xml:space="preserve"> en este </w:t>
      </w:r>
      <w:proofErr w:type="spellStart"/>
      <w:r w:rsidR="00181E0D" w:rsidRPr="008B13AF">
        <w:rPr>
          <w:rFonts w:ascii="Palatino Linotype" w:eastAsia="Palatino Linotype" w:hAnsi="Palatino Linotype" w:cs="Palatino Linotype"/>
          <w:i/>
          <w:sz w:val="22"/>
          <w:szCs w:val="22"/>
        </w:rPr>
        <w:t>ultio</w:t>
      </w:r>
      <w:proofErr w:type="spellEnd"/>
      <w:r w:rsidR="00181E0D" w:rsidRPr="008B13AF">
        <w:rPr>
          <w:rFonts w:ascii="Palatino Linotype" w:eastAsia="Palatino Linotype" w:hAnsi="Palatino Linotype" w:cs="Palatino Linotype"/>
          <w:i/>
          <w:sz w:val="22"/>
          <w:szCs w:val="22"/>
        </w:rPr>
        <w:t xml:space="preserve"> caso </w:t>
      </w:r>
      <w:r w:rsidR="00181E0D" w:rsidRPr="008B13AF">
        <w:rPr>
          <w:rFonts w:ascii="Palatino Linotype" w:eastAsia="Palatino Linotype" w:hAnsi="Palatino Linotype" w:cs="Palatino Linotype"/>
          <w:b/>
          <w:i/>
          <w:sz w:val="22"/>
          <w:szCs w:val="22"/>
          <w:u w:val="single"/>
        </w:rPr>
        <w:t xml:space="preserve">solo requiero saber </w:t>
      </w:r>
      <w:proofErr w:type="spellStart"/>
      <w:r w:rsidR="00181E0D" w:rsidRPr="008B13AF">
        <w:rPr>
          <w:rFonts w:ascii="Palatino Linotype" w:eastAsia="Palatino Linotype" w:hAnsi="Palatino Linotype" w:cs="Palatino Linotype"/>
          <w:b/>
          <w:i/>
          <w:sz w:val="22"/>
          <w:szCs w:val="22"/>
          <w:u w:val="single"/>
        </w:rPr>
        <w:t>cuantos</w:t>
      </w:r>
      <w:proofErr w:type="spellEnd"/>
      <w:r w:rsidR="00181E0D" w:rsidRPr="008B13AF">
        <w:rPr>
          <w:rFonts w:ascii="Palatino Linotype" w:eastAsia="Palatino Linotype" w:hAnsi="Palatino Linotype" w:cs="Palatino Linotype"/>
          <w:b/>
          <w:i/>
          <w:sz w:val="22"/>
          <w:szCs w:val="22"/>
          <w:u w:val="single"/>
        </w:rPr>
        <w:t xml:space="preserve"> han sido para dejar a salvo sus derechos</w:t>
      </w:r>
      <w:r w:rsidR="00181E0D" w:rsidRPr="008B13AF">
        <w:rPr>
          <w:rFonts w:ascii="Palatino Linotype" w:eastAsia="Palatino Linotype" w:hAnsi="Palatino Linotype" w:cs="Palatino Linotype"/>
          <w:i/>
          <w:sz w:val="22"/>
          <w:szCs w:val="22"/>
        </w:rPr>
        <w:t xml:space="preserve">. Solicito a la titular del </w:t>
      </w:r>
      <w:proofErr w:type="spellStart"/>
      <w:r w:rsidR="00181E0D" w:rsidRPr="008B13AF">
        <w:rPr>
          <w:rFonts w:ascii="Palatino Linotype" w:eastAsia="Palatino Linotype" w:hAnsi="Palatino Linotype" w:cs="Palatino Linotype"/>
          <w:i/>
          <w:sz w:val="22"/>
          <w:szCs w:val="22"/>
        </w:rPr>
        <w:t>Area</w:t>
      </w:r>
      <w:proofErr w:type="spellEnd"/>
      <w:r w:rsidR="00181E0D" w:rsidRPr="008B13AF">
        <w:rPr>
          <w:rFonts w:ascii="Palatino Linotype" w:eastAsia="Palatino Linotype" w:hAnsi="Palatino Linotype" w:cs="Palatino Linotype"/>
          <w:i/>
          <w:sz w:val="22"/>
          <w:szCs w:val="22"/>
        </w:rPr>
        <w:t xml:space="preserve"> de Personal leer, estudiar y comprender la Ley del Trabajo para que pueda entender el concepto de un despido y pueda hacer una contestación adecuada, profesional y a la altura del puesto que ostenta.</w:t>
      </w:r>
      <w:r w:rsidRPr="008B13AF">
        <w:rPr>
          <w:rFonts w:ascii="Palatino Linotype" w:eastAsia="Palatino Linotype" w:hAnsi="Palatino Linotype" w:cs="Palatino Linotype"/>
          <w:i/>
          <w:sz w:val="22"/>
          <w:szCs w:val="22"/>
        </w:rPr>
        <w:t>” (Sic)</w:t>
      </w:r>
      <w:r w:rsidR="00750206" w:rsidRPr="008B13AF">
        <w:rPr>
          <w:rFonts w:ascii="Palatino Linotype" w:eastAsia="Palatino Linotype" w:hAnsi="Palatino Linotype" w:cs="Palatino Linotype"/>
          <w:i/>
          <w:sz w:val="22"/>
          <w:szCs w:val="22"/>
        </w:rPr>
        <w:t xml:space="preserve"> (Énfasis añadido)</w:t>
      </w:r>
    </w:p>
    <w:p w14:paraId="01B39140" w14:textId="77777777" w:rsidR="00021793" w:rsidRPr="008B13AF" w:rsidRDefault="00021793">
      <w:pPr>
        <w:spacing w:line="360" w:lineRule="auto"/>
        <w:jc w:val="both"/>
        <w:rPr>
          <w:rFonts w:ascii="Palatino Linotype" w:eastAsia="Palatino Linotype" w:hAnsi="Palatino Linotype" w:cs="Palatino Linotype"/>
          <w:b/>
        </w:rPr>
      </w:pPr>
    </w:p>
    <w:p w14:paraId="60D7FCAB" w14:textId="77777777" w:rsidR="00021793" w:rsidRPr="008B13AF" w:rsidRDefault="00122CAC">
      <w:pPr>
        <w:spacing w:line="360" w:lineRule="auto"/>
        <w:jc w:val="both"/>
        <w:rPr>
          <w:rFonts w:ascii="Palatino Linotype" w:eastAsia="Palatino Linotype" w:hAnsi="Palatino Linotype" w:cs="Palatino Linotype"/>
          <w:sz w:val="22"/>
          <w:szCs w:val="22"/>
        </w:rPr>
      </w:pPr>
      <w:r w:rsidRPr="008B13AF">
        <w:rPr>
          <w:rFonts w:ascii="Palatino Linotype" w:eastAsia="Palatino Linotype" w:hAnsi="Palatino Linotype" w:cs="Palatino Linotype"/>
          <w:b/>
          <w:sz w:val="22"/>
          <w:szCs w:val="22"/>
        </w:rPr>
        <w:t xml:space="preserve">4. Turno. </w:t>
      </w:r>
      <w:r w:rsidRPr="008B13AF">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8B13AF">
        <w:rPr>
          <w:rFonts w:ascii="Palatino Linotype" w:eastAsia="Palatino Linotype" w:hAnsi="Palatino Linotype" w:cs="Palatino Linotype"/>
          <w:b/>
          <w:sz w:val="22"/>
          <w:szCs w:val="22"/>
        </w:rPr>
        <w:t xml:space="preserve">Guadalupe Ramírez Peña, </w:t>
      </w:r>
      <w:r w:rsidRPr="008B13AF">
        <w:rPr>
          <w:rFonts w:ascii="Palatino Linotype" w:eastAsia="Palatino Linotype" w:hAnsi="Palatino Linotype" w:cs="Palatino Linotype"/>
          <w:sz w:val="22"/>
          <w:szCs w:val="22"/>
        </w:rPr>
        <w:t>a efecto de que analizara sobre su admisión o su desechamiento.</w:t>
      </w:r>
    </w:p>
    <w:p w14:paraId="590523B5" w14:textId="77777777" w:rsidR="00021793" w:rsidRPr="008B13AF" w:rsidRDefault="00122CAC">
      <w:pPr>
        <w:spacing w:before="240" w:after="240" w:line="360" w:lineRule="auto"/>
        <w:jc w:val="both"/>
        <w:rPr>
          <w:rFonts w:ascii="Palatino Linotype" w:eastAsia="Palatino Linotype" w:hAnsi="Palatino Linotype" w:cs="Palatino Linotype"/>
          <w:sz w:val="22"/>
          <w:szCs w:val="22"/>
        </w:rPr>
      </w:pPr>
      <w:bookmarkStart w:id="4" w:name="_heading=h.2s8eyo1" w:colFirst="0" w:colLast="0"/>
      <w:bookmarkEnd w:id="4"/>
      <w:r w:rsidRPr="008B13AF">
        <w:rPr>
          <w:rFonts w:ascii="Palatino Linotype" w:eastAsia="Palatino Linotype" w:hAnsi="Palatino Linotype" w:cs="Palatino Linotype"/>
          <w:b/>
          <w:sz w:val="22"/>
          <w:szCs w:val="22"/>
        </w:rPr>
        <w:t>5. Admisión del Recurso de revisión.</w:t>
      </w:r>
      <w:r w:rsidRPr="008B13AF">
        <w:rPr>
          <w:rFonts w:ascii="Palatino Linotype" w:eastAsia="Palatino Linotype" w:hAnsi="Palatino Linotype" w:cs="Palatino Linotype"/>
          <w:sz w:val="22"/>
          <w:szCs w:val="22"/>
        </w:rPr>
        <w:t xml:space="preserve"> El</w:t>
      </w:r>
      <w:r w:rsidR="001B25A4" w:rsidRPr="008B13AF">
        <w:rPr>
          <w:rFonts w:ascii="Palatino Linotype" w:eastAsia="Palatino Linotype" w:hAnsi="Palatino Linotype" w:cs="Palatino Linotype"/>
          <w:b/>
          <w:sz w:val="22"/>
          <w:szCs w:val="22"/>
        </w:rPr>
        <w:t xml:space="preserve"> doce</w:t>
      </w:r>
      <w:r w:rsidR="00731467" w:rsidRPr="008B13AF">
        <w:rPr>
          <w:rFonts w:ascii="Palatino Linotype" w:eastAsia="Palatino Linotype" w:hAnsi="Palatino Linotype" w:cs="Palatino Linotype"/>
          <w:b/>
          <w:sz w:val="22"/>
          <w:szCs w:val="22"/>
        </w:rPr>
        <w:t xml:space="preserve"> de febrero de dos mil veinticinc</w:t>
      </w:r>
      <w:r w:rsidRPr="008B13AF">
        <w:rPr>
          <w:rFonts w:ascii="Palatino Linotype" w:eastAsia="Palatino Linotype" w:hAnsi="Palatino Linotype" w:cs="Palatino Linotype"/>
          <w:b/>
          <w:sz w:val="22"/>
          <w:szCs w:val="22"/>
        </w:rPr>
        <w:t xml:space="preserve">o, </w:t>
      </w:r>
      <w:r w:rsidRPr="008B13AF">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w:t>
      </w:r>
      <w:r w:rsidRPr="008B13AF">
        <w:rPr>
          <w:rFonts w:ascii="Palatino Linotype" w:eastAsia="Palatino Linotype" w:hAnsi="Palatino Linotype" w:cs="Palatino Linotype"/>
          <w:sz w:val="22"/>
          <w:szCs w:val="22"/>
        </w:rPr>
        <w:lastRenderedPageBreak/>
        <w:t xml:space="preserve">manifestaran lo que a su derecho resultara conveniente, ofrecieran pruebas, formularan alegatos y el </w:t>
      </w:r>
      <w:r w:rsidRPr="008B13AF">
        <w:rPr>
          <w:rFonts w:ascii="Palatino Linotype" w:eastAsia="Palatino Linotype" w:hAnsi="Palatino Linotype" w:cs="Palatino Linotype"/>
          <w:b/>
          <w:sz w:val="22"/>
          <w:szCs w:val="22"/>
        </w:rPr>
        <w:t xml:space="preserve">Sujeto Obligado </w:t>
      </w:r>
      <w:r w:rsidRPr="008B13AF">
        <w:rPr>
          <w:rFonts w:ascii="Palatino Linotype" w:eastAsia="Palatino Linotype" w:hAnsi="Palatino Linotype" w:cs="Palatino Linotype"/>
          <w:sz w:val="22"/>
          <w:szCs w:val="22"/>
        </w:rPr>
        <w:t>presentara su informe justificado.</w:t>
      </w:r>
    </w:p>
    <w:p w14:paraId="3537C3B3" w14:textId="77777777" w:rsidR="00731467" w:rsidRPr="008B13AF" w:rsidRDefault="00122CAC">
      <w:pPr>
        <w:widowControl w:val="0"/>
        <w:spacing w:line="360" w:lineRule="auto"/>
        <w:ind w:right="49"/>
        <w:jc w:val="both"/>
        <w:rPr>
          <w:rFonts w:ascii="Palatino Linotype" w:eastAsia="Palatino Linotype" w:hAnsi="Palatino Linotype" w:cs="Palatino Linotype"/>
          <w:sz w:val="22"/>
          <w:szCs w:val="22"/>
        </w:rPr>
      </w:pPr>
      <w:r w:rsidRPr="008B13AF">
        <w:rPr>
          <w:rFonts w:ascii="Palatino Linotype" w:eastAsia="Palatino Linotype" w:hAnsi="Palatino Linotype" w:cs="Palatino Linotype"/>
          <w:b/>
          <w:sz w:val="22"/>
          <w:szCs w:val="22"/>
        </w:rPr>
        <w:t xml:space="preserve">6. Manifestaciones e Informe Justificado. </w:t>
      </w:r>
      <w:r w:rsidRPr="008B13AF">
        <w:rPr>
          <w:rFonts w:ascii="Palatino Linotype" w:eastAsia="Palatino Linotype" w:hAnsi="Palatino Linotype" w:cs="Palatino Linotype"/>
          <w:sz w:val="22"/>
          <w:szCs w:val="22"/>
        </w:rPr>
        <w:t xml:space="preserve">De constancias del expediente electrónico del SAIMEX, se observa que </w:t>
      </w:r>
      <w:r w:rsidR="00731467" w:rsidRPr="008B13AF">
        <w:rPr>
          <w:rFonts w:ascii="Palatino Linotype" w:eastAsia="Palatino Linotype" w:hAnsi="Palatino Linotype" w:cs="Palatino Linotype"/>
          <w:sz w:val="22"/>
          <w:szCs w:val="22"/>
        </w:rPr>
        <w:t xml:space="preserve">los días </w:t>
      </w:r>
      <w:r w:rsidR="00731467" w:rsidRPr="008B13AF">
        <w:rPr>
          <w:rFonts w:ascii="Palatino Linotype" w:eastAsia="Palatino Linotype" w:hAnsi="Palatino Linotype" w:cs="Palatino Linotype"/>
          <w:b/>
          <w:sz w:val="22"/>
          <w:szCs w:val="22"/>
        </w:rPr>
        <w:t>diecisiete y veinte de febrero de dos mil veinticinco</w:t>
      </w:r>
      <w:r w:rsidR="00731467" w:rsidRPr="008B13AF">
        <w:rPr>
          <w:rFonts w:ascii="Palatino Linotype" w:eastAsia="Palatino Linotype" w:hAnsi="Palatino Linotype" w:cs="Palatino Linotype"/>
          <w:sz w:val="22"/>
          <w:szCs w:val="22"/>
        </w:rPr>
        <w:t xml:space="preserve">, el </w:t>
      </w:r>
      <w:r w:rsidR="00731467" w:rsidRPr="008B13AF">
        <w:rPr>
          <w:rFonts w:ascii="Palatino Linotype" w:eastAsia="Palatino Linotype" w:hAnsi="Palatino Linotype" w:cs="Palatino Linotype"/>
          <w:b/>
          <w:sz w:val="22"/>
          <w:szCs w:val="22"/>
        </w:rPr>
        <w:t>Sujeto Obligado</w:t>
      </w:r>
      <w:r w:rsidR="00731467" w:rsidRPr="008B13AF">
        <w:rPr>
          <w:rFonts w:ascii="Palatino Linotype" w:eastAsia="Palatino Linotype" w:hAnsi="Palatino Linotype" w:cs="Palatino Linotype"/>
          <w:sz w:val="22"/>
          <w:szCs w:val="22"/>
        </w:rPr>
        <w:t xml:space="preserve"> remitió su informe justificado mediante </w:t>
      </w:r>
      <w:r w:rsidR="001B25A4" w:rsidRPr="008B13AF">
        <w:rPr>
          <w:rFonts w:ascii="Palatino Linotype" w:eastAsia="Palatino Linotype" w:hAnsi="Palatino Linotype" w:cs="Palatino Linotype"/>
          <w:sz w:val="22"/>
          <w:szCs w:val="22"/>
        </w:rPr>
        <w:t>el archivo electrónico denominado “</w:t>
      </w:r>
      <w:r w:rsidR="001B25A4" w:rsidRPr="008B13AF">
        <w:rPr>
          <w:rFonts w:ascii="Palatino Linotype" w:eastAsia="Palatino Linotype" w:hAnsi="Palatino Linotype" w:cs="Palatino Linotype"/>
          <w:b/>
          <w:i/>
          <w:sz w:val="22"/>
          <w:szCs w:val="22"/>
        </w:rPr>
        <w:t xml:space="preserve">SOL_017_RR_0819_2025_ INFORME JUSTIFICADO.pdf”, </w:t>
      </w:r>
      <w:r w:rsidR="001B25A4" w:rsidRPr="008B13AF">
        <w:rPr>
          <w:rFonts w:ascii="Palatino Linotype" w:eastAsia="Palatino Linotype" w:hAnsi="Palatino Linotype" w:cs="Palatino Linotype"/>
          <w:sz w:val="22"/>
          <w:szCs w:val="22"/>
        </w:rPr>
        <w:t>el cual</w:t>
      </w:r>
      <w:r w:rsidR="001B25A4" w:rsidRPr="008B13AF">
        <w:rPr>
          <w:rFonts w:ascii="Palatino Linotype" w:eastAsia="Palatino Linotype" w:hAnsi="Palatino Linotype" w:cs="Palatino Linotype"/>
          <w:b/>
          <w:i/>
          <w:sz w:val="22"/>
          <w:szCs w:val="22"/>
        </w:rPr>
        <w:t xml:space="preserve"> </w:t>
      </w:r>
      <w:r w:rsidR="001B25A4" w:rsidRPr="008B13AF">
        <w:rPr>
          <w:rFonts w:ascii="Palatino Linotype" w:eastAsia="Palatino Linotype" w:hAnsi="Palatino Linotype" w:cs="Palatino Linotype"/>
          <w:sz w:val="22"/>
          <w:szCs w:val="22"/>
        </w:rPr>
        <w:t>se compone de cuatro fojas y en él, la persona Titular de la Unidad de Transparencia medularmente ratifica los términos de su respuesta inicial.</w:t>
      </w:r>
    </w:p>
    <w:p w14:paraId="375B87EA" w14:textId="77777777" w:rsidR="001B25A4" w:rsidRPr="008B13AF" w:rsidRDefault="001B25A4">
      <w:pPr>
        <w:widowControl w:val="0"/>
        <w:spacing w:line="360" w:lineRule="auto"/>
        <w:ind w:right="49"/>
        <w:jc w:val="both"/>
        <w:rPr>
          <w:rFonts w:ascii="Palatino Linotype" w:eastAsia="Palatino Linotype" w:hAnsi="Palatino Linotype" w:cs="Palatino Linotype"/>
          <w:sz w:val="22"/>
          <w:szCs w:val="22"/>
        </w:rPr>
      </w:pPr>
      <w:r w:rsidRPr="008B13AF">
        <w:rPr>
          <w:rFonts w:ascii="Palatino Linotype" w:eastAsia="Palatino Linotype" w:hAnsi="Palatino Linotype" w:cs="Palatino Linotype"/>
          <w:sz w:val="22"/>
          <w:szCs w:val="22"/>
        </w:rPr>
        <w:tab/>
      </w:r>
    </w:p>
    <w:p w14:paraId="4D79E656" w14:textId="77777777" w:rsidR="008A5677" w:rsidRPr="008B13AF" w:rsidRDefault="00B655C2">
      <w:pPr>
        <w:widowControl w:val="0"/>
        <w:spacing w:line="360" w:lineRule="auto"/>
        <w:ind w:right="49"/>
        <w:jc w:val="both"/>
        <w:rPr>
          <w:rFonts w:ascii="Palatino Linotype" w:eastAsia="Palatino Linotype" w:hAnsi="Palatino Linotype" w:cs="Palatino Linotype"/>
          <w:sz w:val="22"/>
          <w:szCs w:val="22"/>
        </w:rPr>
      </w:pPr>
      <w:r w:rsidRPr="008B13AF">
        <w:rPr>
          <w:rFonts w:ascii="Palatino Linotype" w:eastAsia="Palatino Linotype" w:hAnsi="Palatino Linotype" w:cs="Palatino Linotype"/>
          <w:sz w:val="22"/>
          <w:szCs w:val="22"/>
        </w:rPr>
        <w:t xml:space="preserve">Es de precisar que una vez analizada esta documentación, se determinó ponerla a la vista de </w:t>
      </w:r>
      <w:r w:rsidRPr="008B13AF">
        <w:rPr>
          <w:rFonts w:ascii="Palatino Linotype" w:eastAsia="Palatino Linotype" w:hAnsi="Palatino Linotype" w:cs="Palatino Linotype"/>
          <w:b/>
          <w:sz w:val="22"/>
          <w:szCs w:val="22"/>
        </w:rPr>
        <w:t>la parte Recurrente</w:t>
      </w:r>
      <w:r w:rsidR="001B25A4" w:rsidRPr="008B13AF">
        <w:rPr>
          <w:rFonts w:ascii="Palatino Linotype" w:eastAsia="Palatino Linotype" w:hAnsi="Palatino Linotype" w:cs="Palatino Linotype"/>
          <w:sz w:val="22"/>
          <w:szCs w:val="22"/>
        </w:rPr>
        <w:t xml:space="preserve"> mediante acuerdo suscrito</w:t>
      </w:r>
      <w:r w:rsidRPr="008B13AF">
        <w:rPr>
          <w:rFonts w:ascii="Palatino Linotype" w:eastAsia="Palatino Linotype" w:hAnsi="Palatino Linotype" w:cs="Palatino Linotype"/>
          <w:sz w:val="22"/>
          <w:szCs w:val="22"/>
        </w:rPr>
        <w:t xml:space="preserve"> por la Comisionada Ponente, </w:t>
      </w:r>
      <w:r w:rsidR="001B25A4" w:rsidRPr="008B13AF">
        <w:rPr>
          <w:rFonts w:ascii="Palatino Linotype" w:eastAsia="Palatino Linotype" w:hAnsi="Palatino Linotype" w:cs="Palatino Linotype"/>
          <w:sz w:val="22"/>
          <w:szCs w:val="22"/>
        </w:rPr>
        <w:t xml:space="preserve">el </w:t>
      </w:r>
      <w:r w:rsidR="001B25A4" w:rsidRPr="008B13AF">
        <w:rPr>
          <w:rFonts w:ascii="Palatino Linotype" w:eastAsia="Palatino Linotype" w:hAnsi="Palatino Linotype" w:cs="Palatino Linotype"/>
          <w:b/>
          <w:sz w:val="22"/>
          <w:szCs w:val="22"/>
        </w:rPr>
        <w:t>veinticinco de febrero de dos mil veinticinco</w:t>
      </w:r>
      <w:r w:rsidR="00F83806" w:rsidRPr="008B13AF">
        <w:rPr>
          <w:rFonts w:ascii="Palatino Linotype" w:eastAsia="Palatino Linotype" w:hAnsi="Palatino Linotype" w:cs="Palatino Linotype"/>
          <w:sz w:val="22"/>
          <w:szCs w:val="22"/>
        </w:rPr>
        <w:t xml:space="preserve">, teniendo constancia de que </w:t>
      </w:r>
      <w:r w:rsidR="00F83806" w:rsidRPr="008B13AF">
        <w:rPr>
          <w:rFonts w:ascii="Palatino Linotype" w:eastAsia="Palatino Linotype" w:hAnsi="Palatino Linotype" w:cs="Palatino Linotype"/>
          <w:b/>
          <w:sz w:val="22"/>
          <w:szCs w:val="22"/>
        </w:rPr>
        <w:t>la parte Recurrente</w:t>
      </w:r>
      <w:r w:rsidR="00F83806" w:rsidRPr="008B13AF">
        <w:rPr>
          <w:rFonts w:ascii="Palatino Linotype" w:eastAsia="Palatino Linotype" w:hAnsi="Palatino Linotype" w:cs="Palatino Linotype"/>
          <w:sz w:val="22"/>
          <w:szCs w:val="22"/>
        </w:rPr>
        <w:t xml:space="preserve"> fue omisa en </w:t>
      </w:r>
      <w:r w:rsidR="00122CAC" w:rsidRPr="008B13AF">
        <w:rPr>
          <w:rFonts w:ascii="Palatino Linotype" w:eastAsia="Palatino Linotype" w:hAnsi="Palatino Linotype" w:cs="Palatino Linotype"/>
          <w:sz w:val="22"/>
          <w:szCs w:val="22"/>
        </w:rPr>
        <w:t>rendir sus manifestaciones</w:t>
      </w:r>
      <w:r w:rsidR="001B25A4" w:rsidRPr="008B13AF">
        <w:rPr>
          <w:rFonts w:ascii="Palatino Linotype" w:eastAsia="Palatino Linotype" w:hAnsi="Palatino Linotype" w:cs="Palatino Linotype"/>
          <w:sz w:val="22"/>
          <w:szCs w:val="22"/>
        </w:rPr>
        <w:t xml:space="preserve"> y alegatos correspondientes</w:t>
      </w:r>
      <w:r w:rsidR="00122CAC" w:rsidRPr="008B13AF">
        <w:rPr>
          <w:rFonts w:ascii="Palatino Linotype" w:eastAsia="Palatino Linotype" w:hAnsi="Palatino Linotype" w:cs="Palatino Linotype"/>
          <w:sz w:val="22"/>
          <w:szCs w:val="22"/>
        </w:rPr>
        <w:t xml:space="preserve">, por lo que se tiene por precluido su derecho para tal efecto. </w:t>
      </w:r>
    </w:p>
    <w:p w14:paraId="58865246" w14:textId="77777777" w:rsidR="008A5677" w:rsidRPr="008B13AF" w:rsidRDefault="008A5677">
      <w:pPr>
        <w:widowControl w:val="0"/>
        <w:spacing w:line="360" w:lineRule="auto"/>
        <w:ind w:right="49"/>
        <w:jc w:val="both"/>
        <w:rPr>
          <w:rFonts w:ascii="Palatino Linotype" w:eastAsia="Palatino Linotype" w:hAnsi="Palatino Linotype" w:cs="Palatino Linotype"/>
          <w:sz w:val="22"/>
          <w:szCs w:val="22"/>
        </w:rPr>
      </w:pPr>
    </w:p>
    <w:p w14:paraId="340F29E3" w14:textId="77777777" w:rsidR="008A5677" w:rsidRPr="008B13AF" w:rsidRDefault="001B25A4" w:rsidP="008A5677">
      <w:pPr>
        <w:widowControl w:val="0"/>
        <w:spacing w:line="360" w:lineRule="auto"/>
        <w:ind w:right="49"/>
        <w:jc w:val="both"/>
        <w:rPr>
          <w:rFonts w:ascii="Palatino Linotype" w:eastAsia="Palatino Linotype" w:hAnsi="Palatino Linotype" w:cs="Palatino Linotype"/>
          <w:sz w:val="22"/>
          <w:szCs w:val="22"/>
        </w:rPr>
      </w:pPr>
      <w:r w:rsidRPr="008B13AF">
        <w:rPr>
          <w:rFonts w:ascii="Palatino Linotype" w:eastAsia="Palatino Linotype" w:hAnsi="Palatino Linotype" w:cs="Palatino Linotype"/>
          <w:noProof/>
          <w:sz w:val="22"/>
          <w:szCs w:val="22"/>
        </w:rPr>
        <w:drawing>
          <wp:inline distT="0" distB="0" distL="0" distR="0" wp14:anchorId="63F399EC" wp14:editId="1364D8B7">
            <wp:extent cx="5612130" cy="1943735"/>
            <wp:effectExtent l="19050" t="19050" r="26670" b="184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1943735"/>
                    </a:xfrm>
                    <a:prstGeom prst="rect">
                      <a:avLst/>
                    </a:prstGeom>
                    <a:ln>
                      <a:solidFill>
                        <a:schemeClr val="tx1"/>
                      </a:solidFill>
                    </a:ln>
                  </pic:spPr>
                </pic:pic>
              </a:graphicData>
            </a:graphic>
          </wp:inline>
        </w:drawing>
      </w:r>
    </w:p>
    <w:p w14:paraId="44C6B6DE" w14:textId="77777777" w:rsidR="008A5677" w:rsidRPr="008B13AF" w:rsidRDefault="008A5677" w:rsidP="008A5677">
      <w:pPr>
        <w:widowControl w:val="0"/>
        <w:spacing w:line="360" w:lineRule="auto"/>
        <w:ind w:right="49"/>
        <w:jc w:val="both"/>
        <w:rPr>
          <w:rFonts w:ascii="Palatino Linotype" w:eastAsia="Palatino Linotype" w:hAnsi="Palatino Linotype" w:cs="Palatino Linotype"/>
          <w:sz w:val="22"/>
          <w:szCs w:val="22"/>
        </w:rPr>
      </w:pPr>
    </w:p>
    <w:p w14:paraId="16622E7B" w14:textId="77777777" w:rsidR="00021793" w:rsidRPr="008B13AF" w:rsidRDefault="00122CAC">
      <w:pPr>
        <w:spacing w:after="240" w:line="360" w:lineRule="auto"/>
        <w:jc w:val="both"/>
        <w:rPr>
          <w:rFonts w:ascii="Palatino Linotype" w:eastAsia="Palatino Linotype" w:hAnsi="Palatino Linotype" w:cs="Palatino Linotype"/>
          <w:b/>
          <w:sz w:val="22"/>
          <w:szCs w:val="22"/>
        </w:rPr>
      </w:pPr>
      <w:r w:rsidRPr="008B13AF">
        <w:rPr>
          <w:rFonts w:ascii="Palatino Linotype" w:eastAsia="Palatino Linotype" w:hAnsi="Palatino Linotype" w:cs="Palatino Linotype"/>
          <w:b/>
          <w:sz w:val="22"/>
          <w:szCs w:val="22"/>
        </w:rPr>
        <w:t xml:space="preserve">7. Cierre de instrucción. </w:t>
      </w:r>
      <w:r w:rsidRPr="008B13AF">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el </w:t>
      </w:r>
      <w:r w:rsidR="00F83806" w:rsidRPr="008B13AF">
        <w:rPr>
          <w:rFonts w:ascii="Palatino Linotype" w:eastAsia="Palatino Linotype" w:hAnsi="Palatino Linotype" w:cs="Palatino Linotype"/>
          <w:b/>
          <w:sz w:val="22"/>
          <w:szCs w:val="22"/>
        </w:rPr>
        <w:t>cuatro de marzo</w:t>
      </w:r>
      <w:r w:rsidRPr="008B13AF">
        <w:rPr>
          <w:rFonts w:ascii="Palatino Linotype" w:eastAsia="Palatino Linotype" w:hAnsi="Palatino Linotype" w:cs="Palatino Linotype"/>
          <w:b/>
          <w:sz w:val="22"/>
          <w:szCs w:val="22"/>
        </w:rPr>
        <w:t xml:space="preserve"> de dos mil veinticinco,</w:t>
      </w:r>
      <w:r w:rsidRPr="008B13AF">
        <w:rPr>
          <w:rFonts w:ascii="Palatino Linotype" w:eastAsia="Palatino Linotype" w:hAnsi="Palatino Linotype" w:cs="Palatino Linotype"/>
          <w:sz w:val="22"/>
          <w:szCs w:val="22"/>
        </w:rPr>
        <w:t xml:space="preserve"> la Comisionada Ponente determinó el cierre de instrucción </w:t>
      </w:r>
      <w:r w:rsidRPr="008B13AF">
        <w:rPr>
          <w:rFonts w:ascii="Palatino Linotype" w:eastAsia="Palatino Linotype" w:hAnsi="Palatino Linotype" w:cs="Palatino Linotype"/>
          <w:sz w:val="22"/>
          <w:szCs w:val="22"/>
        </w:rPr>
        <w:lastRenderedPageBreak/>
        <w:t>en términos de la fracción VI del artículo 185 de la Ley de Transparencia y Acceso a la Información Pública del Estado de México y Municipios.</w:t>
      </w:r>
    </w:p>
    <w:p w14:paraId="4F9DD144" w14:textId="77777777" w:rsidR="00021793" w:rsidRPr="008B13AF" w:rsidRDefault="00122CAC">
      <w:pPr>
        <w:spacing w:before="240" w:after="240" w:line="360" w:lineRule="auto"/>
        <w:jc w:val="both"/>
        <w:rPr>
          <w:rFonts w:ascii="Palatino Linotype" w:eastAsia="Palatino Linotype" w:hAnsi="Palatino Linotype" w:cs="Palatino Linotype"/>
          <w:sz w:val="22"/>
          <w:szCs w:val="22"/>
        </w:rPr>
      </w:pPr>
      <w:r w:rsidRPr="008B13AF">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7471FA76" w14:textId="77777777" w:rsidR="00021793" w:rsidRPr="008B13AF" w:rsidRDefault="00122CAC">
      <w:pPr>
        <w:widowControl w:val="0"/>
        <w:spacing w:before="240" w:after="240" w:line="360" w:lineRule="auto"/>
        <w:jc w:val="center"/>
        <w:rPr>
          <w:rFonts w:ascii="Palatino Linotype" w:eastAsia="Palatino Linotype" w:hAnsi="Palatino Linotype" w:cs="Palatino Linotype"/>
          <w:b/>
        </w:rPr>
      </w:pPr>
      <w:r w:rsidRPr="008B13AF">
        <w:rPr>
          <w:rFonts w:ascii="Palatino Linotype" w:eastAsia="Palatino Linotype" w:hAnsi="Palatino Linotype" w:cs="Palatino Linotype"/>
          <w:b/>
        </w:rPr>
        <w:t>II. C O N S I D E R A N D O S</w:t>
      </w:r>
    </w:p>
    <w:p w14:paraId="53A27C20" w14:textId="787C3D6C" w:rsidR="00021793" w:rsidRPr="008B13AF" w:rsidRDefault="00122CAC">
      <w:pPr>
        <w:spacing w:before="240" w:after="240" w:line="360" w:lineRule="auto"/>
        <w:jc w:val="both"/>
        <w:rPr>
          <w:rFonts w:ascii="Palatino Linotype" w:eastAsia="Palatino Linotype" w:hAnsi="Palatino Linotype" w:cs="Palatino Linotype"/>
          <w:sz w:val="22"/>
          <w:szCs w:val="22"/>
        </w:rPr>
      </w:pPr>
      <w:r w:rsidRPr="008B13AF">
        <w:rPr>
          <w:rFonts w:ascii="Palatino Linotype" w:eastAsia="Palatino Linotype" w:hAnsi="Palatino Linotype" w:cs="Palatino Linotype"/>
          <w:b/>
          <w:sz w:val="22"/>
          <w:szCs w:val="22"/>
        </w:rPr>
        <w:t>Primero. Competencia.</w:t>
      </w:r>
      <w:r w:rsidRPr="008B13AF">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w:t>
      </w:r>
      <w:r w:rsidR="00750206" w:rsidRPr="008B13AF">
        <w:rPr>
          <w:rFonts w:ascii="Palatino Linotype" w:eastAsia="Palatino Linotype" w:hAnsi="Palatino Linotype" w:cs="Palatino Linotype"/>
          <w:sz w:val="22"/>
          <w:szCs w:val="22"/>
        </w:rPr>
        <w:t xml:space="preserve">isión interpuesto por </w:t>
      </w:r>
      <w:r w:rsidR="00750206" w:rsidRPr="008B13AF">
        <w:rPr>
          <w:rFonts w:ascii="Palatino Linotype" w:eastAsia="Palatino Linotype" w:hAnsi="Palatino Linotype" w:cs="Palatino Linotype"/>
          <w:b/>
          <w:sz w:val="22"/>
          <w:szCs w:val="22"/>
        </w:rPr>
        <w:t>la parte R</w:t>
      </w:r>
      <w:r w:rsidRPr="008B13AF">
        <w:rPr>
          <w:rFonts w:ascii="Palatino Linotype" w:eastAsia="Palatino Linotype" w:hAnsi="Palatino Linotype" w:cs="Palatino Linotype"/>
          <w:b/>
          <w:sz w:val="22"/>
          <w:szCs w:val="22"/>
        </w:rPr>
        <w:t>ecurrente</w:t>
      </w:r>
      <w:r w:rsidRPr="008B13AF">
        <w:rPr>
          <w:rFonts w:ascii="Palatino Linotype" w:eastAsia="Palatino Linotype" w:hAnsi="Palatino Linotype" w:cs="Palatino Linotype"/>
          <w:sz w:val="22"/>
          <w:szCs w:val="22"/>
        </w:rPr>
        <w:t>, conforme a lo dispuesto en los artículos 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1B80A9D3" w14:textId="77777777" w:rsidR="00021793" w:rsidRPr="008B13AF" w:rsidRDefault="00122CAC">
      <w:pPr>
        <w:spacing w:before="240" w:after="240" w:line="360" w:lineRule="auto"/>
        <w:jc w:val="both"/>
        <w:rPr>
          <w:rFonts w:ascii="Palatino Linotype" w:eastAsia="Palatino Linotype" w:hAnsi="Palatino Linotype" w:cs="Palatino Linotype"/>
          <w:sz w:val="22"/>
          <w:szCs w:val="22"/>
        </w:rPr>
      </w:pPr>
      <w:bookmarkStart w:id="5" w:name="_heading=h.tyjcwt" w:colFirst="0" w:colLast="0"/>
      <w:bookmarkEnd w:id="5"/>
      <w:r w:rsidRPr="008B13AF">
        <w:rPr>
          <w:rFonts w:ascii="Palatino Linotype" w:eastAsia="Palatino Linotype" w:hAnsi="Palatino Linotype" w:cs="Palatino Linotype"/>
          <w:b/>
          <w:sz w:val="22"/>
          <w:szCs w:val="22"/>
        </w:rPr>
        <w:t>Segundo. Oportunidad y Procedibilidad del Recurso de Revisión</w:t>
      </w:r>
      <w:r w:rsidRPr="008B13AF">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31FFC118" w14:textId="77777777" w:rsidR="00021793" w:rsidRPr="008B13AF" w:rsidRDefault="00122CAC">
      <w:pPr>
        <w:spacing w:before="240" w:after="240" w:line="360" w:lineRule="auto"/>
        <w:jc w:val="both"/>
        <w:rPr>
          <w:rFonts w:ascii="Palatino Linotype" w:eastAsia="Palatino Linotype" w:hAnsi="Palatino Linotype" w:cs="Palatino Linotype"/>
          <w:sz w:val="22"/>
          <w:szCs w:val="22"/>
        </w:rPr>
      </w:pPr>
      <w:r w:rsidRPr="008B13AF">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toda vez que el </w:t>
      </w:r>
      <w:r w:rsidRPr="008B13AF">
        <w:rPr>
          <w:rFonts w:ascii="Palatino Linotype" w:eastAsia="Palatino Linotype" w:hAnsi="Palatino Linotype" w:cs="Palatino Linotype"/>
          <w:b/>
          <w:sz w:val="22"/>
          <w:szCs w:val="22"/>
        </w:rPr>
        <w:t xml:space="preserve">Sujeto Obligado </w:t>
      </w:r>
      <w:r w:rsidRPr="008B13AF">
        <w:rPr>
          <w:rFonts w:ascii="Palatino Linotype" w:eastAsia="Palatino Linotype" w:hAnsi="Palatino Linotype" w:cs="Palatino Linotype"/>
          <w:sz w:val="22"/>
          <w:szCs w:val="22"/>
        </w:rPr>
        <w:t xml:space="preserve">remitió la respuesta a la solicitud de información el </w:t>
      </w:r>
      <w:r w:rsidR="00F83806" w:rsidRPr="008B13AF">
        <w:rPr>
          <w:rFonts w:ascii="Palatino Linotype" w:eastAsia="Palatino Linotype" w:hAnsi="Palatino Linotype" w:cs="Palatino Linotype"/>
          <w:b/>
          <w:sz w:val="22"/>
          <w:szCs w:val="22"/>
        </w:rPr>
        <w:t>cuatro</w:t>
      </w:r>
      <w:r w:rsidRPr="008B13AF">
        <w:rPr>
          <w:rFonts w:ascii="Palatino Linotype" w:eastAsia="Palatino Linotype" w:hAnsi="Palatino Linotype" w:cs="Palatino Linotype"/>
          <w:b/>
          <w:sz w:val="22"/>
          <w:szCs w:val="22"/>
        </w:rPr>
        <w:t xml:space="preserve"> de </w:t>
      </w:r>
      <w:r w:rsidR="00F83806" w:rsidRPr="008B13AF">
        <w:rPr>
          <w:rFonts w:ascii="Palatino Linotype" w:eastAsia="Palatino Linotype" w:hAnsi="Palatino Linotype" w:cs="Palatino Linotype"/>
          <w:b/>
          <w:sz w:val="22"/>
          <w:szCs w:val="22"/>
        </w:rPr>
        <w:t>febrero</w:t>
      </w:r>
      <w:r w:rsidRPr="008B13AF">
        <w:rPr>
          <w:rFonts w:ascii="Palatino Linotype" w:eastAsia="Palatino Linotype" w:hAnsi="Palatino Linotype" w:cs="Palatino Linotype"/>
          <w:sz w:val="22"/>
          <w:szCs w:val="22"/>
        </w:rPr>
        <w:t xml:space="preserve"> </w:t>
      </w:r>
      <w:r w:rsidR="00F83806" w:rsidRPr="008B13AF">
        <w:rPr>
          <w:rFonts w:ascii="Palatino Linotype" w:eastAsia="Palatino Linotype" w:hAnsi="Palatino Linotype" w:cs="Palatino Linotype"/>
          <w:b/>
          <w:sz w:val="22"/>
          <w:szCs w:val="22"/>
        </w:rPr>
        <w:t>de dos mil veinticinc</w:t>
      </w:r>
      <w:r w:rsidRPr="008B13AF">
        <w:rPr>
          <w:rFonts w:ascii="Palatino Linotype" w:eastAsia="Palatino Linotype" w:hAnsi="Palatino Linotype" w:cs="Palatino Linotype"/>
          <w:b/>
          <w:sz w:val="22"/>
          <w:szCs w:val="22"/>
        </w:rPr>
        <w:t xml:space="preserve">o, </w:t>
      </w:r>
      <w:r w:rsidRPr="008B13AF">
        <w:rPr>
          <w:rFonts w:ascii="Palatino Linotype" w:eastAsia="Palatino Linotype" w:hAnsi="Palatino Linotype" w:cs="Palatino Linotype"/>
          <w:sz w:val="22"/>
          <w:szCs w:val="22"/>
        </w:rPr>
        <w:t xml:space="preserve">mientras que el recurso de revisión interpuesto por </w:t>
      </w:r>
      <w:r w:rsidRPr="008B13AF">
        <w:rPr>
          <w:rFonts w:ascii="Palatino Linotype" w:eastAsia="Palatino Linotype" w:hAnsi="Palatino Linotype" w:cs="Palatino Linotype"/>
          <w:b/>
          <w:sz w:val="22"/>
          <w:szCs w:val="22"/>
        </w:rPr>
        <w:t>la parte</w:t>
      </w:r>
      <w:r w:rsidRPr="008B13AF">
        <w:rPr>
          <w:rFonts w:ascii="Palatino Linotype" w:eastAsia="Palatino Linotype" w:hAnsi="Palatino Linotype" w:cs="Palatino Linotype"/>
          <w:sz w:val="22"/>
          <w:szCs w:val="22"/>
        </w:rPr>
        <w:t xml:space="preserve"> </w:t>
      </w:r>
      <w:r w:rsidRPr="008B13AF">
        <w:rPr>
          <w:rFonts w:ascii="Palatino Linotype" w:eastAsia="Palatino Linotype" w:hAnsi="Palatino Linotype" w:cs="Palatino Linotype"/>
          <w:b/>
          <w:sz w:val="22"/>
          <w:szCs w:val="22"/>
        </w:rPr>
        <w:t>Recurrente</w:t>
      </w:r>
      <w:r w:rsidRPr="008B13AF">
        <w:rPr>
          <w:rFonts w:ascii="Palatino Linotype" w:eastAsia="Palatino Linotype" w:hAnsi="Palatino Linotype" w:cs="Palatino Linotype"/>
          <w:sz w:val="22"/>
          <w:szCs w:val="22"/>
        </w:rPr>
        <w:t xml:space="preserve">, se tuvo por presentado el día </w:t>
      </w:r>
      <w:r w:rsidR="008A5677" w:rsidRPr="008B13AF">
        <w:rPr>
          <w:rFonts w:ascii="Palatino Linotype" w:eastAsia="Palatino Linotype" w:hAnsi="Palatino Linotype" w:cs="Palatino Linotype"/>
          <w:b/>
          <w:sz w:val="22"/>
          <w:szCs w:val="22"/>
        </w:rPr>
        <w:t>siete</w:t>
      </w:r>
      <w:r w:rsidRPr="008B13AF">
        <w:rPr>
          <w:rFonts w:ascii="Palatino Linotype" w:eastAsia="Palatino Linotype" w:hAnsi="Palatino Linotype" w:cs="Palatino Linotype"/>
          <w:b/>
          <w:sz w:val="22"/>
          <w:szCs w:val="22"/>
        </w:rPr>
        <w:t xml:space="preserve"> de </w:t>
      </w:r>
      <w:r w:rsidR="00F83806" w:rsidRPr="008B13AF">
        <w:rPr>
          <w:rFonts w:ascii="Palatino Linotype" w:eastAsia="Palatino Linotype" w:hAnsi="Palatino Linotype" w:cs="Palatino Linotype"/>
          <w:b/>
          <w:sz w:val="22"/>
          <w:szCs w:val="22"/>
        </w:rPr>
        <w:t>febrero</w:t>
      </w:r>
      <w:r w:rsidRPr="008B13AF">
        <w:rPr>
          <w:rFonts w:ascii="Palatino Linotype" w:eastAsia="Palatino Linotype" w:hAnsi="Palatino Linotype" w:cs="Palatino Linotype"/>
          <w:b/>
          <w:sz w:val="22"/>
          <w:szCs w:val="22"/>
        </w:rPr>
        <w:t xml:space="preserve"> </w:t>
      </w:r>
      <w:r w:rsidR="00F83806" w:rsidRPr="008B13AF">
        <w:rPr>
          <w:rFonts w:ascii="Palatino Linotype" w:eastAsia="Palatino Linotype" w:hAnsi="Palatino Linotype" w:cs="Palatino Linotype"/>
          <w:b/>
          <w:sz w:val="22"/>
          <w:szCs w:val="22"/>
        </w:rPr>
        <w:t xml:space="preserve">de dos </w:t>
      </w:r>
      <w:r w:rsidR="00F83806" w:rsidRPr="008B13AF">
        <w:rPr>
          <w:rFonts w:ascii="Palatino Linotype" w:eastAsia="Palatino Linotype" w:hAnsi="Palatino Linotype" w:cs="Palatino Linotype"/>
          <w:b/>
          <w:sz w:val="22"/>
          <w:szCs w:val="22"/>
        </w:rPr>
        <w:lastRenderedPageBreak/>
        <w:t>mil veinticinco</w:t>
      </w:r>
      <w:r w:rsidRPr="008B13AF">
        <w:rPr>
          <w:rFonts w:ascii="Palatino Linotype" w:eastAsia="Palatino Linotype" w:hAnsi="Palatino Linotype" w:cs="Palatino Linotype"/>
          <w:b/>
          <w:sz w:val="22"/>
          <w:szCs w:val="22"/>
        </w:rPr>
        <w:t xml:space="preserve">, </w:t>
      </w:r>
      <w:r w:rsidRPr="008B13AF">
        <w:rPr>
          <w:rFonts w:ascii="Palatino Linotype" w:eastAsia="Palatino Linotype" w:hAnsi="Palatino Linotype" w:cs="Palatino Linotype"/>
          <w:sz w:val="22"/>
          <w:szCs w:val="22"/>
        </w:rPr>
        <w:t xml:space="preserve">esto es, el </w:t>
      </w:r>
      <w:r w:rsidR="008A5677" w:rsidRPr="008B13AF">
        <w:rPr>
          <w:rFonts w:ascii="Palatino Linotype" w:eastAsia="Palatino Linotype" w:hAnsi="Palatino Linotype" w:cs="Palatino Linotype"/>
          <w:b/>
          <w:sz w:val="22"/>
          <w:szCs w:val="22"/>
        </w:rPr>
        <w:t>tercer</w:t>
      </w:r>
      <w:r w:rsidRPr="008B13AF">
        <w:rPr>
          <w:rFonts w:ascii="Palatino Linotype" w:eastAsia="Palatino Linotype" w:hAnsi="Palatino Linotype" w:cs="Palatino Linotype"/>
          <w:b/>
          <w:sz w:val="22"/>
          <w:szCs w:val="22"/>
        </w:rPr>
        <w:t xml:space="preserve"> día hábil en el que tuvo conocimiento de la respuesta impugnada.</w:t>
      </w:r>
      <w:r w:rsidRPr="008B13AF">
        <w:rPr>
          <w:rFonts w:ascii="Palatino Linotype" w:eastAsia="Palatino Linotype" w:hAnsi="Palatino Linotype" w:cs="Palatino Linotype"/>
          <w:sz w:val="22"/>
          <w:szCs w:val="22"/>
        </w:rPr>
        <w:t xml:space="preserve"> </w:t>
      </w:r>
    </w:p>
    <w:p w14:paraId="3B9F8D76" w14:textId="77777777" w:rsidR="00021793" w:rsidRPr="008B13AF" w:rsidRDefault="00122CAC">
      <w:pPr>
        <w:spacing w:before="240" w:after="240" w:line="360" w:lineRule="auto"/>
        <w:jc w:val="both"/>
        <w:rPr>
          <w:rFonts w:ascii="Palatino Linotype" w:eastAsia="Palatino Linotype" w:hAnsi="Palatino Linotype" w:cs="Palatino Linotype"/>
          <w:sz w:val="22"/>
          <w:szCs w:val="22"/>
        </w:rPr>
      </w:pPr>
      <w:r w:rsidRPr="008B13AF">
        <w:rPr>
          <w:rFonts w:ascii="Palatino Linotype" w:eastAsia="Palatino Linotype" w:hAnsi="Palatino Linotype" w:cs="Palatino Linotype"/>
          <w:sz w:val="22"/>
          <w:szCs w:val="22"/>
        </w:rPr>
        <w:t>En este sentido, se concluye que el presente recurso de revisión se encuentra dentro de los márgenes temporales previstos en las disposiciones legales referidas.</w:t>
      </w:r>
    </w:p>
    <w:p w14:paraId="7302B63D" w14:textId="77777777" w:rsidR="00021793" w:rsidRPr="008B13AF" w:rsidRDefault="00122CAC">
      <w:pPr>
        <w:tabs>
          <w:tab w:val="left" w:pos="7938"/>
        </w:tabs>
        <w:spacing w:before="240" w:after="240" w:line="360" w:lineRule="auto"/>
        <w:jc w:val="both"/>
        <w:rPr>
          <w:rFonts w:ascii="Palatino Linotype" w:eastAsia="Palatino Linotype" w:hAnsi="Palatino Linotype" w:cs="Palatino Linotype"/>
          <w:sz w:val="22"/>
          <w:szCs w:val="22"/>
        </w:rPr>
      </w:pPr>
      <w:bookmarkStart w:id="6" w:name="_heading=h.3znysh7" w:colFirst="0" w:colLast="0"/>
      <w:bookmarkEnd w:id="6"/>
      <w:r w:rsidRPr="008B13AF">
        <w:rPr>
          <w:rFonts w:ascii="Palatino Linotype" w:eastAsia="Palatino Linotype" w:hAnsi="Palatino Linotype" w:cs="Palatino Linotype"/>
          <w:sz w:val="22"/>
          <w:szCs w:val="22"/>
        </w:rPr>
        <w:t>Al mismo tiempo,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4A164236" w14:textId="77777777" w:rsidR="00021793" w:rsidRPr="008B13AF" w:rsidRDefault="00122CAC">
      <w:pPr>
        <w:spacing w:before="240" w:after="240" w:line="360" w:lineRule="auto"/>
        <w:jc w:val="both"/>
        <w:rPr>
          <w:rFonts w:ascii="Palatino Linotype" w:eastAsia="Palatino Linotype" w:hAnsi="Palatino Linotype" w:cs="Palatino Linotype"/>
          <w:sz w:val="22"/>
          <w:szCs w:val="22"/>
        </w:rPr>
      </w:pPr>
      <w:r w:rsidRPr="008B13AF">
        <w:rPr>
          <w:rFonts w:ascii="Palatino Linotype" w:eastAsia="Palatino Linotype" w:hAnsi="Palatino Linotype" w:cs="Palatino Linotype"/>
          <w:sz w:val="22"/>
          <w:szCs w:val="22"/>
        </w:rPr>
        <w:t xml:space="preserve">Finalmente, se advierte que resulta procedente la interposición del recurso, según lo manifestado por </w:t>
      </w:r>
      <w:r w:rsidRPr="008B13AF">
        <w:rPr>
          <w:rFonts w:ascii="Palatino Linotype" w:eastAsia="Palatino Linotype" w:hAnsi="Palatino Linotype" w:cs="Palatino Linotype"/>
          <w:b/>
          <w:sz w:val="22"/>
          <w:szCs w:val="22"/>
        </w:rPr>
        <w:t>la parte</w:t>
      </w:r>
      <w:r w:rsidRPr="008B13AF">
        <w:rPr>
          <w:rFonts w:ascii="Palatino Linotype" w:eastAsia="Palatino Linotype" w:hAnsi="Palatino Linotype" w:cs="Palatino Linotype"/>
          <w:sz w:val="22"/>
          <w:szCs w:val="22"/>
        </w:rPr>
        <w:t xml:space="preserve"> </w:t>
      </w:r>
      <w:r w:rsidRPr="008B13AF">
        <w:rPr>
          <w:rFonts w:ascii="Palatino Linotype" w:eastAsia="Palatino Linotype" w:hAnsi="Palatino Linotype" w:cs="Palatino Linotype"/>
          <w:b/>
          <w:sz w:val="22"/>
          <w:szCs w:val="22"/>
        </w:rPr>
        <w:t>Recurrente</w:t>
      </w:r>
      <w:r w:rsidRPr="008B13AF">
        <w:rPr>
          <w:rFonts w:ascii="Palatino Linotype" w:eastAsia="Palatino Linotype" w:hAnsi="Palatino Linotype" w:cs="Palatino Linotype"/>
          <w:sz w:val="22"/>
          <w:szCs w:val="22"/>
        </w:rPr>
        <w:t xml:space="preserve"> en sus motivos de inconformidad, de acuerdo </w:t>
      </w:r>
      <w:r w:rsidR="00F83806" w:rsidRPr="008B13AF">
        <w:rPr>
          <w:rFonts w:ascii="Palatino Linotype" w:eastAsia="Palatino Linotype" w:hAnsi="Palatino Linotype" w:cs="Palatino Linotype"/>
          <w:sz w:val="22"/>
          <w:szCs w:val="22"/>
        </w:rPr>
        <w:t>al artículo 179, fracción I</w:t>
      </w:r>
      <w:r w:rsidRPr="008B13AF">
        <w:rPr>
          <w:rFonts w:ascii="Palatino Linotype" w:eastAsia="Palatino Linotype" w:hAnsi="Palatino Linotype" w:cs="Palatino Linotype"/>
          <w:sz w:val="22"/>
          <w:szCs w:val="22"/>
        </w:rPr>
        <w:t xml:space="preserve"> del ordenamiento legal citado, que a la letra dice: </w:t>
      </w:r>
    </w:p>
    <w:p w14:paraId="52F6FBCA" w14:textId="77777777" w:rsidR="00021793" w:rsidRPr="008B13AF" w:rsidRDefault="00122CAC">
      <w:pPr>
        <w:spacing w:before="120" w:after="120"/>
        <w:ind w:left="567" w:right="902"/>
        <w:jc w:val="both"/>
        <w:rPr>
          <w:rFonts w:ascii="Palatino Linotype" w:eastAsia="Palatino Linotype" w:hAnsi="Palatino Linotype" w:cs="Palatino Linotype"/>
          <w:i/>
          <w:sz w:val="22"/>
          <w:szCs w:val="22"/>
        </w:rPr>
      </w:pPr>
      <w:r w:rsidRPr="008B13AF">
        <w:rPr>
          <w:rFonts w:ascii="Palatino Linotype" w:eastAsia="Palatino Linotype" w:hAnsi="Palatino Linotype" w:cs="Palatino Linotype"/>
          <w:i/>
          <w:sz w:val="22"/>
          <w:szCs w:val="22"/>
        </w:rPr>
        <w:t>“</w:t>
      </w:r>
      <w:r w:rsidRPr="008B13AF">
        <w:rPr>
          <w:rFonts w:ascii="Palatino Linotype" w:eastAsia="Palatino Linotype" w:hAnsi="Palatino Linotype" w:cs="Palatino Linotype"/>
          <w:b/>
          <w:i/>
          <w:sz w:val="22"/>
          <w:szCs w:val="22"/>
        </w:rPr>
        <w:t>Artículo 179.</w:t>
      </w:r>
      <w:r w:rsidRPr="008B13AF">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68265CFB" w14:textId="77777777" w:rsidR="00021793" w:rsidRPr="008B13AF" w:rsidRDefault="00F83806" w:rsidP="00F83806">
      <w:pPr>
        <w:spacing w:before="120" w:after="120"/>
        <w:ind w:left="567" w:right="902"/>
        <w:jc w:val="both"/>
        <w:rPr>
          <w:rFonts w:ascii="Palatino Linotype" w:eastAsia="Palatino Linotype" w:hAnsi="Palatino Linotype" w:cs="Palatino Linotype"/>
          <w:b/>
          <w:i/>
          <w:sz w:val="22"/>
          <w:szCs w:val="22"/>
        </w:rPr>
      </w:pPr>
      <w:r w:rsidRPr="008B13AF">
        <w:rPr>
          <w:rFonts w:ascii="Palatino Linotype" w:eastAsia="Palatino Linotype" w:hAnsi="Palatino Linotype" w:cs="Palatino Linotype"/>
          <w:b/>
          <w:i/>
          <w:sz w:val="22"/>
          <w:szCs w:val="22"/>
        </w:rPr>
        <w:t>I. La negativa a la información solicitada</w:t>
      </w:r>
      <w:r w:rsidRPr="008B13AF">
        <w:rPr>
          <w:rFonts w:ascii="Palatino Linotype" w:eastAsia="Palatino Linotype" w:hAnsi="Palatino Linotype" w:cs="Palatino Linotype"/>
          <w:i/>
          <w:sz w:val="22"/>
          <w:szCs w:val="22"/>
        </w:rPr>
        <w:t>;</w:t>
      </w:r>
      <w:r w:rsidR="00122CAC" w:rsidRPr="008B13AF">
        <w:rPr>
          <w:rFonts w:ascii="Palatino Linotype" w:eastAsia="Palatino Linotype" w:hAnsi="Palatino Linotype" w:cs="Palatino Linotype"/>
          <w:b/>
          <w:i/>
          <w:sz w:val="22"/>
          <w:szCs w:val="22"/>
        </w:rPr>
        <w:t xml:space="preserve">” </w:t>
      </w:r>
      <w:r w:rsidR="00122CAC" w:rsidRPr="008B13AF">
        <w:rPr>
          <w:rFonts w:ascii="Palatino Linotype" w:eastAsia="Palatino Linotype" w:hAnsi="Palatino Linotype" w:cs="Palatino Linotype"/>
          <w:i/>
          <w:sz w:val="22"/>
          <w:szCs w:val="22"/>
        </w:rPr>
        <w:t>(Énfasis añadido)</w:t>
      </w:r>
    </w:p>
    <w:p w14:paraId="22C9F8E7" w14:textId="77777777" w:rsidR="00021793" w:rsidRPr="008B13AF" w:rsidRDefault="00122CAC">
      <w:pPr>
        <w:spacing w:before="240" w:after="240" w:line="360" w:lineRule="auto"/>
        <w:jc w:val="both"/>
        <w:rPr>
          <w:rFonts w:ascii="Palatino Linotype" w:eastAsia="Palatino Linotype" w:hAnsi="Palatino Linotype" w:cs="Palatino Linotype"/>
          <w:b/>
          <w:sz w:val="22"/>
          <w:szCs w:val="22"/>
        </w:rPr>
      </w:pPr>
      <w:r w:rsidRPr="008B13AF">
        <w:rPr>
          <w:rFonts w:ascii="Palatino Linotype" w:eastAsia="Palatino Linotype" w:hAnsi="Palatino Linotype" w:cs="Palatino Linotype"/>
          <w:b/>
          <w:sz w:val="22"/>
          <w:szCs w:val="22"/>
        </w:rPr>
        <w:t xml:space="preserve">Tercero. Materia de la revisión. </w:t>
      </w:r>
      <w:r w:rsidRPr="008B13AF">
        <w:rPr>
          <w:rFonts w:ascii="Palatino Linotype" w:eastAsia="Palatino Linotype" w:hAnsi="Palatino Linotype" w:cs="Palatino Linotype"/>
          <w:sz w:val="22"/>
          <w:szCs w:val="22"/>
        </w:rPr>
        <w:t xml:space="preserve">De la revisión a las constancias y documentos que obran en el expediente electrónico se advierte, que el tema sobre el que este Organismo Garante de Transparencia y Acceso a la Información se pronunciará será: </w:t>
      </w:r>
      <w:r w:rsidRPr="008B13AF">
        <w:rPr>
          <w:rFonts w:ascii="Palatino Linotype" w:eastAsia="Palatino Linotype" w:hAnsi="Palatino Linotype" w:cs="Palatino Linotype"/>
          <w:b/>
          <w:sz w:val="22"/>
          <w:szCs w:val="22"/>
        </w:rPr>
        <w:t>verificar si la respuesta</w:t>
      </w:r>
      <w:r w:rsidR="00F83806" w:rsidRPr="008B13AF">
        <w:rPr>
          <w:rFonts w:ascii="Palatino Linotype" w:eastAsia="Palatino Linotype" w:hAnsi="Palatino Linotype" w:cs="Palatino Linotype"/>
          <w:b/>
          <w:sz w:val="22"/>
          <w:szCs w:val="22"/>
        </w:rPr>
        <w:t xml:space="preserve"> e informe justificado otorgados por el Sujeto Obligado son adecuados</w:t>
      </w:r>
      <w:r w:rsidRPr="008B13AF">
        <w:rPr>
          <w:rFonts w:ascii="Palatino Linotype" w:eastAsia="Palatino Linotype" w:hAnsi="Palatino Linotype" w:cs="Palatino Linotype"/>
          <w:b/>
          <w:sz w:val="22"/>
          <w:szCs w:val="22"/>
        </w:rPr>
        <w:t xml:space="preserve"> y suficiente</w:t>
      </w:r>
      <w:r w:rsidR="00F83806" w:rsidRPr="008B13AF">
        <w:rPr>
          <w:rFonts w:ascii="Palatino Linotype" w:eastAsia="Palatino Linotype" w:hAnsi="Palatino Linotype" w:cs="Palatino Linotype"/>
          <w:b/>
          <w:sz w:val="22"/>
          <w:szCs w:val="22"/>
        </w:rPr>
        <w:t>s</w:t>
      </w:r>
      <w:r w:rsidRPr="008B13AF">
        <w:rPr>
          <w:rFonts w:ascii="Palatino Linotype" w:eastAsia="Palatino Linotype" w:hAnsi="Palatino Linotype" w:cs="Palatino Linotype"/>
          <w:b/>
          <w:sz w:val="22"/>
          <w:szCs w:val="22"/>
        </w:rPr>
        <w:t xml:space="preserve"> para satisfacer el derecho de acceso a la información pública </w:t>
      </w:r>
      <w:r w:rsidRPr="008B13AF">
        <w:rPr>
          <w:rFonts w:ascii="Palatino Linotype" w:eastAsia="Palatino Linotype" w:hAnsi="Palatino Linotype" w:cs="Palatino Linotype"/>
          <w:sz w:val="22"/>
          <w:szCs w:val="22"/>
        </w:rPr>
        <w:t xml:space="preserve">de </w:t>
      </w:r>
      <w:r w:rsidRPr="008B13AF">
        <w:rPr>
          <w:rFonts w:ascii="Palatino Linotype" w:eastAsia="Palatino Linotype" w:hAnsi="Palatino Linotype" w:cs="Palatino Linotype"/>
          <w:b/>
          <w:sz w:val="22"/>
          <w:szCs w:val="22"/>
        </w:rPr>
        <w:t>la parte</w:t>
      </w:r>
      <w:r w:rsidRPr="008B13AF">
        <w:rPr>
          <w:rFonts w:ascii="Palatino Linotype" w:eastAsia="Palatino Linotype" w:hAnsi="Palatino Linotype" w:cs="Palatino Linotype"/>
          <w:sz w:val="22"/>
          <w:szCs w:val="22"/>
        </w:rPr>
        <w:t xml:space="preserve"> </w:t>
      </w:r>
      <w:r w:rsidRPr="008B13AF">
        <w:rPr>
          <w:rFonts w:ascii="Palatino Linotype" w:eastAsia="Palatino Linotype" w:hAnsi="Palatino Linotype" w:cs="Palatino Linotype"/>
          <w:b/>
          <w:sz w:val="22"/>
          <w:szCs w:val="22"/>
        </w:rPr>
        <w:t>Recurrente</w:t>
      </w:r>
      <w:r w:rsidRPr="008B13AF">
        <w:rPr>
          <w:rFonts w:ascii="Palatino Linotype" w:eastAsia="Palatino Linotype" w:hAnsi="Palatino Linotype" w:cs="Palatino Linotype"/>
          <w:sz w:val="22"/>
          <w:szCs w:val="22"/>
        </w:rPr>
        <w:t>, o en su defecto, en caso de ser procedente, ordenar la entrega de información.</w:t>
      </w:r>
    </w:p>
    <w:p w14:paraId="395E8917" w14:textId="77777777" w:rsidR="00021793" w:rsidRPr="008B13AF" w:rsidRDefault="00122CAC">
      <w:pPr>
        <w:pBdr>
          <w:top w:val="nil"/>
          <w:left w:val="nil"/>
          <w:bottom w:val="nil"/>
          <w:right w:val="nil"/>
          <w:between w:val="nil"/>
        </w:pBdr>
        <w:spacing w:before="240" w:after="240" w:line="360" w:lineRule="auto"/>
        <w:jc w:val="both"/>
        <w:rPr>
          <w:sz w:val="22"/>
          <w:szCs w:val="22"/>
        </w:rPr>
      </w:pPr>
      <w:bookmarkStart w:id="7" w:name="_heading=h.2et92p0" w:colFirst="0" w:colLast="0"/>
      <w:bookmarkEnd w:id="7"/>
      <w:r w:rsidRPr="008B13AF">
        <w:rPr>
          <w:rFonts w:ascii="Palatino Linotype" w:eastAsia="Palatino Linotype" w:hAnsi="Palatino Linotype" w:cs="Palatino Linotype"/>
          <w:b/>
          <w:sz w:val="22"/>
          <w:szCs w:val="22"/>
        </w:rPr>
        <w:t xml:space="preserve">Cuarto. Estudio del asunto </w:t>
      </w:r>
      <w:r w:rsidRPr="008B13AF">
        <w:rPr>
          <w:rFonts w:ascii="Palatino Linotype" w:eastAsia="Palatino Linotype" w:hAnsi="Palatino Linotype" w:cs="Palatino Linotype"/>
          <w:sz w:val="22"/>
          <w:szCs w:val="22"/>
        </w:rPr>
        <w:t xml:space="preserve">Antes de entrar al análisis de los pronunciamientos del </w:t>
      </w:r>
      <w:r w:rsidRPr="008B13AF">
        <w:rPr>
          <w:rFonts w:ascii="Palatino Linotype" w:eastAsia="Palatino Linotype" w:hAnsi="Palatino Linotype" w:cs="Palatino Linotype"/>
          <w:b/>
          <w:sz w:val="22"/>
          <w:szCs w:val="22"/>
        </w:rPr>
        <w:t>Sujeto Obligado</w:t>
      </w:r>
      <w:r w:rsidRPr="008B13AF">
        <w:rPr>
          <w:rFonts w:ascii="Palatino Linotype" w:eastAsia="Palatino Linotype" w:hAnsi="Palatino Linotype" w:cs="Palatino Linotype"/>
          <w:sz w:val="22"/>
          <w:szCs w:val="22"/>
        </w:rPr>
        <w:t xml:space="preserve"> en la respuesta proporcionada, es necesario mencionar que el derecho de acceso a la información está consagrado en instrumentos internacionales de los cuales el Estado </w:t>
      </w:r>
      <w:r w:rsidRPr="008B13AF">
        <w:rPr>
          <w:rFonts w:ascii="Palatino Linotype" w:eastAsia="Palatino Linotype" w:hAnsi="Palatino Linotype" w:cs="Palatino Linotype"/>
          <w:sz w:val="22"/>
          <w:szCs w:val="22"/>
        </w:rPr>
        <w:lastRenderedPageBreak/>
        <w:t>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7ABE02A8" w14:textId="77777777" w:rsidR="00021793" w:rsidRPr="008B13AF" w:rsidRDefault="00122CAC">
      <w:pPr>
        <w:pBdr>
          <w:top w:val="nil"/>
          <w:left w:val="nil"/>
          <w:bottom w:val="nil"/>
          <w:right w:val="nil"/>
          <w:between w:val="nil"/>
        </w:pBdr>
        <w:spacing w:before="240" w:after="240"/>
        <w:ind w:left="851" w:right="850"/>
        <w:jc w:val="both"/>
      </w:pPr>
      <w:r w:rsidRPr="008B13AF">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8B13AF">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6678D5EC" w14:textId="77777777" w:rsidR="00021793" w:rsidRPr="008B13AF" w:rsidRDefault="00122CAC">
      <w:pPr>
        <w:pBdr>
          <w:top w:val="nil"/>
          <w:left w:val="nil"/>
          <w:bottom w:val="nil"/>
          <w:right w:val="nil"/>
          <w:between w:val="nil"/>
        </w:pBdr>
        <w:spacing w:before="240" w:after="240"/>
        <w:ind w:left="851" w:right="850"/>
        <w:jc w:val="both"/>
      </w:pPr>
      <w:r w:rsidRPr="008B13AF">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44B3B858" w14:textId="77777777" w:rsidR="00021793" w:rsidRPr="008B13AF" w:rsidRDefault="00122CAC">
      <w:pPr>
        <w:pBdr>
          <w:top w:val="nil"/>
          <w:left w:val="nil"/>
          <w:bottom w:val="nil"/>
          <w:right w:val="nil"/>
          <w:between w:val="nil"/>
        </w:pBdr>
        <w:spacing w:before="240" w:after="240"/>
        <w:ind w:left="851" w:right="850"/>
        <w:jc w:val="both"/>
      </w:pPr>
      <w:r w:rsidRPr="008B13AF">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8B13AF">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3DB3DA3E" w14:textId="77777777" w:rsidR="00021793" w:rsidRPr="008B13AF" w:rsidRDefault="00122CAC">
      <w:pPr>
        <w:pBdr>
          <w:top w:val="nil"/>
          <w:left w:val="nil"/>
          <w:bottom w:val="nil"/>
          <w:right w:val="nil"/>
          <w:between w:val="nil"/>
        </w:pBdr>
        <w:spacing w:before="240" w:after="240"/>
        <w:ind w:left="851" w:right="850"/>
        <w:jc w:val="both"/>
      </w:pPr>
      <w:r w:rsidRPr="008B13AF">
        <w:rPr>
          <w:rFonts w:ascii="Palatino Linotype" w:eastAsia="Palatino Linotype" w:hAnsi="Palatino Linotype" w:cs="Palatino Linotype"/>
          <w:i/>
          <w:sz w:val="22"/>
          <w:szCs w:val="22"/>
        </w:rPr>
        <w:t>[…]</w:t>
      </w:r>
    </w:p>
    <w:p w14:paraId="37C840EF" w14:textId="77777777" w:rsidR="00021793" w:rsidRPr="008B13AF" w:rsidRDefault="00122CAC">
      <w:pPr>
        <w:pBdr>
          <w:top w:val="nil"/>
          <w:left w:val="nil"/>
          <w:bottom w:val="nil"/>
          <w:right w:val="nil"/>
          <w:between w:val="nil"/>
        </w:pBdr>
        <w:spacing w:before="240" w:after="240"/>
        <w:ind w:left="851" w:right="901"/>
        <w:jc w:val="both"/>
      </w:pPr>
      <w:r w:rsidRPr="008B13AF">
        <w:rPr>
          <w:rFonts w:ascii="Palatino Linotype" w:eastAsia="Palatino Linotype" w:hAnsi="Palatino Linotype" w:cs="Palatino Linotype"/>
          <w:b/>
          <w:i/>
          <w:sz w:val="22"/>
          <w:szCs w:val="22"/>
        </w:rPr>
        <w:t>“Artículo 6o.</w:t>
      </w:r>
    </w:p>
    <w:p w14:paraId="186FE472" w14:textId="77777777" w:rsidR="00021793" w:rsidRPr="008B13AF" w:rsidRDefault="00122CAC">
      <w:pPr>
        <w:pBdr>
          <w:top w:val="nil"/>
          <w:left w:val="nil"/>
          <w:bottom w:val="nil"/>
          <w:right w:val="nil"/>
          <w:between w:val="nil"/>
        </w:pBdr>
        <w:spacing w:before="240" w:after="240"/>
        <w:ind w:left="851" w:right="901"/>
        <w:jc w:val="both"/>
      </w:pPr>
      <w:r w:rsidRPr="008B13AF">
        <w:rPr>
          <w:rFonts w:ascii="Palatino Linotype" w:eastAsia="Palatino Linotype" w:hAnsi="Palatino Linotype" w:cs="Palatino Linotype"/>
          <w:i/>
          <w:sz w:val="22"/>
          <w:szCs w:val="22"/>
        </w:rPr>
        <w:t>[...]</w:t>
      </w:r>
    </w:p>
    <w:p w14:paraId="179BB82B" w14:textId="77777777" w:rsidR="00021793" w:rsidRPr="008B13AF" w:rsidRDefault="00122CAC">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rPr>
      </w:pPr>
      <w:r w:rsidRPr="008B13AF">
        <w:rPr>
          <w:rFonts w:ascii="Palatino Linotype" w:eastAsia="Palatino Linotype" w:hAnsi="Palatino Linotype" w:cs="Palatino Linotype"/>
          <w:b/>
          <w:i/>
          <w:sz w:val="22"/>
          <w:szCs w:val="22"/>
        </w:rPr>
        <w:t xml:space="preserve">A. Para el ejercicio del derecho de acceso a la información, la Federación y </w:t>
      </w:r>
      <w:r w:rsidRPr="008B13AF">
        <w:rPr>
          <w:rFonts w:ascii="Palatino Linotype" w:eastAsia="Palatino Linotype" w:hAnsi="Palatino Linotype" w:cs="Palatino Linotype"/>
          <w:b/>
          <w:i/>
          <w:sz w:val="22"/>
          <w:szCs w:val="22"/>
          <w:u w:val="single"/>
        </w:rPr>
        <w:t>las entidades federativas</w:t>
      </w:r>
      <w:r w:rsidRPr="008B13AF">
        <w:rPr>
          <w:rFonts w:ascii="Palatino Linotype" w:eastAsia="Palatino Linotype" w:hAnsi="Palatino Linotype" w:cs="Palatino Linotype"/>
          <w:b/>
          <w:i/>
          <w:sz w:val="22"/>
          <w:szCs w:val="22"/>
        </w:rPr>
        <w:t>,</w:t>
      </w:r>
      <w:r w:rsidRPr="008B13AF">
        <w:rPr>
          <w:rFonts w:ascii="Palatino Linotype" w:eastAsia="Palatino Linotype" w:hAnsi="Palatino Linotype" w:cs="Palatino Linotype"/>
          <w:i/>
          <w:sz w:val="22"/>
          <w:szCs w:val="22"/>
        </w:rPr>
        <w:t xml:space="preserve"> en el ámbito de sus respectivas competencias, se regirán por los siguientes principios y bases:</w:t>
      </w:r>
    </w:p>
    <w:p w14:paraId="4BF4F96D" w14:textId="77777777" w:rsidR="00021793" w:rsidRPr="008B13AF" w:rsidRDefault="00122CAC">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rPr>
      </w:pPr>
      <w:r w:rsidRPr="008B13AF">
        <w:rPr>
          <w:rFonts w:ascii="Palatino Linotype" w:eastAsia="Palatino Linotype" w:hAnsi="Palatino Linotype" w:cs="Palatino Linotype"/>
          <w:i/>
          <w:sz w:val="22"/>
          <w:szCs w:val="22"/>
        </w:rPr>
        <w:t> </w:t>
      </w:r>
      <w:r w:rsidRPr="008B13AF">
        <w:rPr>
          <w:rFonts w:ascii="Palatino Linotype" w:eastAsia="Palatino Linotype" w:hAnsi="Palatino Linotype" w:cs="Palatino Linotype"/>
          <w:b/>
          <w:i/>
          <w:sz w:val="22"/>
          <w:szCs w:val="22"/>
        </w:rPr>
        <w:t xml:space="preserve">I. </w:t>
      </w:r>
      <w:r w:rsidRPr="008B13AF">
        <w:rPr>
          <w:rFonts w:ascii="Palatino Linotype" w:eastAsia="Palatino Linotype" w:hAnsi="Palatino Linotype" w:cs="Palatino Linotype"/>
          <w:b/>
          <w:i/>
          <w:sz w:val="22"/>
          <w:szCs w:val="22"/>
          <w:u w:val="single"/>
        </w:rPr>
        <w:t>Toda la información en posesión de cualquier autoridad, entidad, órgano y organismo de los Poderes</w:t>
      </w:r>
      <w:r w:rsidRPr="008B13AF">
        <w:rPr>
          <w:rFonts w:ascii="Palatino Linotype" w:eastAsia="Palatino Linotype" w:hAnsi="Palatino Linotype" w:cs="Palatino Linotype"/>
          <w:i/>
          <w:sz w:val="22"/>
          <w:szCs w:val="22"/>
        </w:rPr>
        <w:t xml:space="preserve"> Ejecutivo, Legislativo y Judicial, órganos autónomos, partidos políticos, fideicomisos y fondos públicos, así como de cualquier persona física, moral o sindicato que reciba y ejerza recursos públicos o realice actos de autoridad en el ámbito federal, estatal y municipal, </w:t>
      </w:r>
      <w:r w:rsidRPr="008B13AF">
        <w:rPr>
          <w:rFonts w:ascii="Palatino Linotype" w:eastAsia="Palatino Linotype" w:hAnsi="Palatino Linotype" w:cs="Palatino Linotype"/>
          <w:b/>
          <w:i/>
          <w:sz w:val="22"/>
          <w:szCs w:val="22"/>
        </w:rPr>
        <w:t xml:space="preserve">es pública y </w:t>
      </w:r>
      <w:r w:rsidRPr="008B13AF">
        <w:rPr>
          <w:rFonts w:ascii="Palatino Linotype" w:eastAsia="Palatino Linotype" w:hAnsi="Palatino Linotype" w:cs="Palatino Linotype"/>
          <w:b/>
          <w:i/>
          <w:sz w:val="22"/>
          <w:szCs w:val="22"/>
        </w:rPr>
        <w:lastRenderedPageBreak/>
        <w:t>sólo podrá ser reservada temporalmente por razones de interés público y seguridad nacional,</w:t>
      </w:r>
      <w:r w:rsidRPr="008B13AF">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1011A018" w14:textId="77777777" w:rsidR="00021793" w:rsidRPr="008B13AF" w:rsidRDefault="00122CAC">
      <w:pPr>
        <w:pBdr>
          <w:top w:val="nil"/>
          <w:left w:val="nil"/>
          <w:bottom w:val="nil"/>
          <w:right w:val="nil"/>
          <w:between w:val="nil"/>
        </w:pBdr>
        <w:spacing w:before="240" w:after="240"/>
        <w:ind w:left="851" w:right="851"/>
        <w:jc w:val="both"/>
        <w:rPr>
          <w:rFonts w:ascii="Palatino Linotype" w:eastAsia="Palatino Linotype" w:hAnsi="Palatino Linotype" w:cs="Palatino Linotype"/>
          <w:b/>
          <w:i/>
          <w:sz w:val="22"/>
          <w:szCs w:val="22"/>
        </w:rPr>
      </w:pPr>
      <w:r w:rsidRPr="008B13AF">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 Para tal efecto, los sujetos obligados contarán con las facultades suficientes para su atención.</w:t>
      </w:r>
    </w:p>
    <w:p w14:paraId="0F3775DD" w14:textId="77777777" w:rsidR="00021793" w:rsidRPr="008B13AF" w:rsidRDefault="00122CAC">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rPr>
      </w:pPr>
      <w:r w:rsidRPr="008B13AF">
        <w:rPr>
          <w:rFonts w:ascii="Palatino Linotype" w:eastAsia="Palatino Linotype" w:hAnsi="Palatino Linotype" w:cs="Palatino Linotype"/>
          <w:i/>
          <w:sz w:val="22"/>
          <w:szCs w:val="22"/>
        </w:rPr>
        <w:t> </w:t>
      </w:r>
      <w:r w:rsidRPr="008B13AF">
        <w:rPr>
          <w:rFonts w:ascii="Palatino Linotype" w:eastAsia="Palatino Linotype" w:hAnsi="Palatino Linotype" w:cs="Palatino Linotype"/>
          <w:b/>
          <w:i/>
          <w:sz w:val="22"/>
          <w:szCs w:val="22"/>
        </w:rPr>
        <w:t xml:space="preserve">III. </w:t>
      </w:r>
      <w:r w:rsidRPr="008B13AF">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8B13AF">
        <w:rPr>
          <w:rFonts w:ascii="Palatino Linotype" w:eastAsia="Palatino Linotype" w:hAnsi="Palatino Linotype" w:cs="Palatino Linotype"/>
          <w:i/>
          <w:sz w:val="22"/>
          <w:szCs w:val="22"/>
        </w:rPr>
        <w:t xml:space="preserve"> a sus datos personales o a la rectificación de éstos.</w:t>
      </w:r>
    </w:p>
    <w:p w14:paraId="5DB15B27" w14:textId="77777777" w:rsidR="00021793" w:rsidRPr="008B13AF" w:rsidRDefault="00122CAC">
      <w:pPr>
        <w:pBdr>
          <w:top w:val="nil"/>
          <w:left w:val="nil"/>
          <w:bottom w:val="nil"/>
          <w:right w:val="nil"/>
          <w:between w:val="nil"/>
        </w:pBdr>
        <w:spacing w:before="240" w:after="240"/>
        <w:ind w:left="851" w:right="851"/>
        <w:jc w:val="both"/>
      </w:pPr>
      <w:r w:rsidRPr="008B13AF">
        <w:rPr>
          <w:rFonts w:ascii="Palatino Linotype" w:eastAsia="Palatino Linotype" w:hAnsi="Palatino Linotype" w:cs="Palatino Linotype"/>
          <w:b/>
          <w:i/>
          <w:sz w:val="22"/>
          <w:szCs w:val="22"/>
        </w:rPr>
        <w:t>…</w:t>
      </w:r>
    </w:p>
    <w:p w14:paraId="7802C606" w14:textId="77777777" w:rsidR="00021793" w:rsidRPr="008B13AF" w:rsidRDefault="00122CAC">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rPr>
      </w:pPr>
      <w:r w:rsidRPr="008B13AF">
        <w:rPr>
          <w:rFonts w:ascii="Palatino Linotype" w:eastAsia="Palatino Linotype" w:hAnsi="Palatino Linotype" w:cs="Palatino Linotype"/>
          <w:b/>
          <w:i/>
          <w:sz w:val="22"/>
          <w:szCs w:val="22"/>
        </w:rPr>
        <w:t>IV.</w:t>
      </w:r>
      <w:r w:rsidRPr="008B13AF">
        <w:rPr>
          <w:rFonts w:ascii="Palatino Linotype" w:eastAsia="Palatino Linotype" w:hAnsi="Palatino Linotype" w:cs="Palatino Linotype"/>
          <w:i/>
          <w:sz w:val="22"/>
          <w:szCs w:val="22"/>
        </w:rPr>
        <w:t xml:space="preserve"> Se establecerán mecanismos de acceso a la información pública y procedimientos de revisión expeditos que se sustanciarán ante las instancias competentes en los términos que fija esta Constitución y las leyes.</w:t>
      </w:r>
    </w:p>
    <w:p w14:paraId="1D73D2BC" w14:textId="77777777" w:rsidR="00021793" w:rsidRPr="008B13AF" w:rsidRDefault="00122CAC">
      <w:pPr>
        <w:pBdr>
          <w:top w:val="nil"/>
          <w:left w:val="nil"/>
          <w:bottom w:val="nil"/>
          <w:right w:val="nil"/>
          <w:between w:val="nil"/>
        </w:pBdr>
        <w:spacing w:before="240" w:after="240"/>
        <w:ind w:left="851" w:right="851"/>
        <w:jc w:val="both"/>
      </w:pPr>
      <w:r w:rsidRPr="008B13AF">
        <w:rPr>
          <w:rFonts w:ascii="Palatino Linotype" w:eastAsia="Palatino Linotype" w:hAnsi="Palatino Linotype" w:cs="Palatino Linotype"/>
          <w:b/>
          <w:i/>
          <w:sz w:val="22"/>
          <w:szCs w:val="22"/>
        </w:rPr>
        <w:t xml:space="preserve">V. </w:t>
      </w:r>
      <w:r w:rsidRPr="008B13AF">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7F684831" w14:textId="77777777" w:rsidR="00021793" w:rsidRPr="008B13AF" w:rsidRDefault="00122CAC">
      <w:pPr>
        <w:pBdr>
          <w:top w:val="nil"/>
          <w:left w:val="nil"/>
          <w:bottom w:val="nil"/>
          <w:right w:val="nil"/>
          <w:between w:val="nil"/>
        </w:pBdr>
        <w:spacing w:before="240" w:after="240"/>
        <w:ind w:left="851" w:right="851"/>
        <w:jc w:val="both"/>
      </w:pPr>
      <w:r w:rsidRPr="008B13AF">
        <w:rPr>
          <w:rFonts w:ascii="Palatino Linotype" w:eastAsia="Palatino Linotype" w:hAnsi="Palatino Linotype" w:cs="Palatino Linotype"/>
          <w:i/>
          <w:sz w:val="22"/>
          <w:szCs w:val="22"/>
        </w:rPr>
        <w:t> </w:t>
      </w:r>
      <w:r w:rsidRPr="008B13AF">
        <w:rPr>
          <w:rFonts w:ascii="Palatino Linotype" w:eastAsia="Palatino Linotype" w:hAnsi="Palatino Linotype" w:cs="Palatino Linotype"/>
          <w:b/>
          <w:i/>
          <w:sz w:val="22"/>
          <w:szCs w:val="22"/>
        </w:rPr>
        <w:t xml:space="preserve">VI. </w:t>
      </w:r>
      <w:r w:rsidRPr="008B13AF">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5EA66E18" w14:textId="77777777" w:rsidR="00021793" w:rsidRPr="008B13AF" w:rsidRDefault="00122CAC">
      <w:pPr>
        <w:pBdr>
          <w:top w:val="nil"/>
          <w:left w:val="nil"/>
          <w:bottom w:val="nil"/>
          <w:right w:val="nil"/>
          <w:between w:val="nil"/>
        </w:pBdr>
        <w:spacing w:before="240" w:after="240"/>
        <w:ind w:left="851" w:right="851"/>
        <w:jc w:val="both"/>
      </w:pPr>
      <w:r w:rsidRPr="008B13AF">
        <w:rPr>
          <w:rFonts w:ascii="Palatino Linotype" w:eastAsia="Palatino Linotype" w:hAnsi="Palatino Linotype" w:cs="Palatino Linotype"/>
          <w:i/>
          <w:sz w:val="22"/>
          <w:szCs w:val="22"/>
        </w:rPr>
        <w:t> </w:t>
      </w:r>
      <w:r w:rsidRPr="008B13AF">
        <w:rPr>
          <w:rFonts w:ascii="Palatino Linotype" w:eastAsia="Palatino Linotype" w:hAnsi="Palatino Linotype" w:cs="Palatino Linotype"/>
          <w:b/>
          <w:i/>
          <w:sz w:val="22"/>
          <w:szCs w:val="22"/>
        </w:rPr>
        <w:t xml:space="preserve">VII. </w:t>
      </w:r>
      <w:r w:rsidRPr="008B13AF">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31DA76F2" w14:textId="77777777" w:rsidR="00021793" w:rsidRPr="008B13AF" w:rsidRDefault="00122CAC">
      <w:pPr>
        <w:pBdr>
          <w:top w:val="nil"/>
          <w:left w:val="nil"/>
          <w:bottom w:val="nil"/>
          <w:right w:val="nil"/>
          <w:between w:val="nil"/>
        </w:pBdr>
        <w:spacing w:before="240" w:after="240" w:line="360" w:lineRule="auto"/>
        <w:jc w:val="both"/>
        <w:rPr>
          <w:sz w:val="22"/>
          <w:szCs w:val="22"/>
        </w:rPr>
      </w:pPr>
      <w:r w:rsidRPr="008B13AF">
        <w:rPr>
          <w:rFonts w:ascii="Palatino Linotype" w:eastAsia="Palatino Linotype" w:hAnsi="Palatino Linotype" w:cs="Palatino Linotype"/>
          <w:sz w:val="22"/>
          <w:szCs w:val="22"/>
        </w:rPr>
        <w:t xml:space="preserve">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w:t>
      </w:r>
      <w:r w:rsidRPr="008B13AF">
        <w:rPr>
          <w:rFonts w:ascii="Palatino Linotype" w:eastAsia="Palatino Linotype" w:hAnsi="Palatino Linotype" w:cs="Palatino Linotype"/>
          <w:sz w:val="22"/>
          <w:szCs w:val="22"/>
        </w:rPr>
        <w:lastRenderedPageBreak/>
        <w:t>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2511EECB" w14:textId="77777777" w:rsidR="00021793" w:rsidRPr="008B13AF" w:rsidRDefault="00122CAC">
      <w:pPr>
        <w:pBdr>
          <w:top w:val="nil"/>
          <w:left w:val="nil"/>
          <w:bottom w:val="nil"/>
          <w:right w:val="nil"/>
          <w:between w:val="nil"/>
        </w:pBdr>
        <w:spacing w:before="240" w:after="240"/>
        <w:ind w:left="709" w:right="760"/>
        <w:jc w:val="both"/>
      </w:pPr>
      <w:r w:rsidRPr="008B13AF">
        <w:rPr>
          <w:rFonts w:ascii="Palatino Linotype" w:eastAsia="Palatino Linotype" w:hAnsi="Palatino Linotype" w:cs="Palatino Linotype"/>
          <w:i/>
          <w:sz w:val="22"/>
          <w:szCs w:val="22"/>
        </w:rPr>
        <w:t>“</w:t>
      </w:r>
      <w:r w:rsidRPr="008B13AF">
        <w:rPr>
          <w:rFonts w:ascii="Palatino Linotype" w:eastAsia="Palatino Linotype" w:hAnsi="Palatino Linotype" w:cs="Palatino Linotype"/>
          <w:b/>
          <w:i/>
          <w:sz w:val="22"/>
          <w:szCs w:val="22"/>
        </w:rPr>
        <w:t>Artículo 4</w:t>
      </w:r>
      <w:r w:rsidRPr="008B13AF">
        <w:rPr>
          <w:rFonts w:ascii="Palatino Linotype" w:eastAsia="Palatino Linotype" w:hAnsi="Palatino Linotype" w:cs="Palatino Linotype"/>
          <w:i/>
          <w:sz w:val="22"/>
          <w:szCs w:val="22"/>
        </w:rPr>
        <w:t>. El derecho humano de acceso a la información pública es la prerrogativa de las personas para buscar, difundir, investigar, recabar, recibir y solicitar información pública, sin necesidad de acreditar personalidad ni interés jurídico. </w:t>
      </w:r>
    </w:p>
    <w:p w14:paraId="3C02A329" w14:textId="77777777" w:rsidR="00021793" w:rsidRPr="008B13AF" w:rsidRDefault="00122CAC">
      <w:pPr>
        <w:pBdr>
          <w:top w:val="nil"/>
          <w:left w:val="nil"/>
          <w:bottom w:val="nil"/>
          <w:right w:val="nil"/>
          <w:between w:val="nil"/>
        </w:pBdr>
        <w:spacing w:before="240" w:after="240"/>
        <w:ind w:left="709" w:right="760"/>
        <w:jc w:val="both"/>
      </w:pPr>
      <w:r w:rsidRPr="008B13AF">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4C3A2553" w14:textId="77777777" w:rsidR="00021793" w:rsidRPr="008B13AF" w:rsidRDefault="00122CAC">
      <w:pPr>
        <w:pBdr>
          <w:top w:val="nil"/>
          <w:left w:val="nil"/>
          <w:bottom w:val="nil"/>
          <w:right w:val="nil"/>
          <w:between w:val="nil"/>
        </w:pBdr>
        <w:spacing w:before="240" w:after="240"/>
        <w:ind w:left="709" w:right="760"/>
        <w:jc w:val="both"/>
      </w:pPr>
      <w:r w:rsidRPr="008B13AF">
        <w:rPr>
          <w:rFonts w:ascii="Palatino Linotype" w:eastAsia="Palatino Linotype" w:hAnsi="Palatino Linotype" w:cs="Palatino Linotype"/>
          <w:i/>
          <w:sz w:val="22"/>
          <w:szCs w:val="22"/>
        </w:rPr>
        <w:t>Los sujetos obligados deben poner en práctica, políticas y programas de acceso a la información que se apeguen a criterios de publicidad, veracidad, oportunidad, precisión y suficiencia en beneficio de los solicitantes.”</w:t>
      </w:r>
    </w:p>
    <w:p w14:paraId="6DB6BB4A" w14:textId="77777777" w:rsidR="00021793" w:rsidRPr="008B13AF" w:rsidRDefault="00122CAC">
      <w:pPr>
        <w:pBdr>
          <w:top w:val="nil"/>
          <w:left w:val="nil"/>
          <w:bottom w:val="nil"/>
          <w:right w:val="nil"/>
          <w:between w:val="nil"/>
        </w:pBdr>
        <w:spacing w:before="240" w:after="240" w:line="360" w:lineRule="auto"/>
        <w:jc w:val="both"/>
        <w:rPr>
          <w:sz w:val="22"/>
          <w:szCs w:val="22"/>
        </w:rPr>
      </w:pPr>
      <w:r w:rsidRPr="008B13AF">
        <w:rPr>
          <w:rFonts w:ascii="Palatino Linotype" w:eastAsia="Palatino Linotype" w:hAnsi="Palatino Linotype" w:cs="Palatino Linotype"/>
          <w:sz w:val="22"/>
          <w:szCs w:val="22"/>
        </w:rPr>
        <w:t>De lo precedente, se desprende que los Sujetos Obligados tiene la obligación o deber de atender las solicitudes de acceso a la información pública que se les hagan de su conocimiento y proporcionar la información pública que obren en su poder como así lo establece el artículo 12 de la Ley de Transparencia y Acceso a la Información Pública del Estado de México y Municipios, el cual a la letra dice:</w:t>
      </w:r>
    </w:p>
    <w:p w14:paraId="163BF36E" w14:textId="77777777" w:rsidR="00021793" w:rsidRPr="008B13AF" w:rsidRDefault="00122CAC">
      <w:pPr>
        <w:pBdr>
          <w:top w:val="nil"/>
          <w:left w:val="nil"/>
          <w:bottom w:val="nil"/>
          <w:right w:val="nil"/>
          <w:between w:val="nil"/>
        </w:pBdr>
        <w:spacing w:before="240" w:after="240"/>
        <w:ind w:left="567" w:right="758"/>
        <w:jc w:val="both"/>
        <w:rPr>
          <w:sz w:val="22"/>
          <w:szCs w:val="22"/>
        </w:rPr>
      </w:pPr>
      <w:r w:rsidRPr="008B13AF">
        <w:rPr>
          <w:rFonts w:ascii="Palatino Linotype" w:eastAsia="Palatino Linotype" w:hAnsi="Palatino Linotype" w:cs="Palatino Linotype"/>
          <w:i/>
          <w:sz w:val="22"/>
          <w:szCs w:val="22"/>
        </w:rPr>
        <w:t>“</w:t>
      </w:r>
      <w:r w:rsidRPr="008B13AF">
        <w:rPr>
          <w:rFonts w:ascii="Palatino Linotype" w:eastAsia="Palatino Linotype" w:hAnsi="Palatino Linotype" w:cs="Palatino Linotype"/>
          <w:b/>
          <w:i/>
          <w:sz w:val="22"/>
          <w:szCs w:val="22"/>
        </w:rPr>
        <w:t>Artículo 12</w:t>
      </w:r>
      <w:r w:rsidRPr="008B13AF">
        <w:rPr>
          <w:rFonts w:ascii="Palatino Linotype" w:eastAsia="Palatino Linotype" w:hAnsi="Palatino Linotype" w:cs="Palatino Linotype"/>
          <w:i/>
          <w:sz w:val="22"/>
          <w:szCs w:val="22"/>
        </w:rPr>
        <w:t>. Quienes generen, recopilen, administren, manejen, procesen, archiven o conserven información pública serán responsables de la misma en los términos de las disposiciones jurídicas aplicables. </w:t>
      </w:r>
    </w:p>
    <w:p w14:paraId="14F68C05" w14:textId="77777777" w:rsidR="00021793" w:rsidRPr="008B13AF" w:rsidRDefault="00122CAC">
      <w:pPr>
        <w:pBdr>
          <w:top w:val="nil"/>
          <w:left w:val="nil"/>
          <w:bottom w:val="nil"/>
          <w:right w:val="nil"/>
          <w:between w:val="nil"/>
        </w:pBdr>
        <w:spacing w:before="240" w:after="240"/>
        <w:ind w:left="567" w:right="758"/>
        <w:jc w:val="both"/>
        <w:rPr>
          <w:sz w:val="22"/>
          <w:szCs w:val="22"/>
        </w:rPr>
      </w:pPr>
      <w:r w:rsidRPr="008B13AF">
        <w:rPr>
          <w:rFonts w:ascii="Palatino Linotype" w:eastAsia="Palatino Linotype" w:hAnsi="Palatino Linotype" w:cs="Palatino Linotype"/>
          <w:i/>
          <w:sz w:val="22"/>
          <w:szCs w:val="22"/>
        </w:rPr>
        <w:lastRenderedPageBreak/>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5166531D" w14:textId="77777777" w:rsidR="00021793" w:rsidRPr="008B13AF" w:rsidRDefault="00122CAC">
      <w:pPr>
        <w:pBdr>
          <w:top w:val="nil"/>
          <w:left w:val="nil"/>
          <w:bottom w:val="nil"/>
          <w:right w:val="nil"/>
          <w:between w:val="nil"/>
        </w:pBdr>
        <w:spacing w:before="240" w:after="240" w:line="360" w:lineRule="auto"/>
        <w:jc w:val="both"/>
        <w:rPr>
          <w:sz w:val="22"/>
          <w:szCs w:val="22"/>
        </w:rPr>
      </w:pPr>
      <w:r w:rsidRPr="008B13AF">
        <w:rPr>
          <w:rFonts w:ascii="Palatino Linotype" w:eastAsia="Palatino Linotype" w:hAnsi="Palatino Linotype" w:cs="Palatino Linotype"/>
          <w:sz w:val="22"/>
          <w:szCs w:val="22"/>
        </w:rPr>
        <w:t>Es decir, que el derecho de acceso a la información pública se satisface en aquellos casos en que se entregue documento en que conste la información requerida, toda vez que, los Sujetos Obligados</w:t>
      </w:r>
      <w:r w:rsidRPr="008B13AF">
        <w:rPr>
          <w:rFonts w:ascii="Palatino Linotype" w:eastAsia="Palatino Linotype" w:hAnsi="Palatino Linotype" w:cs="Palatino Linotype"/>
          <w:b/>
          <w:sz w:val="22"/>
          <w:szCs w:val="22"/>
        </w:rPr>
        <w:t xml:space="preserve"> </w:t>
      </w:r>
      <w:r w:rsidRPr="008B13AF">
        <w:rPr>
          <w:rFonts w:ascii="Palatino Linotype" w:eastAsia="Palatino Linotype" w:hAnsi="Palatino Linotype" w:cs="Palatino Linotype"/>
          <w:sz w:val="22"/>
          <w:szCs w:val="22"/>
        </w:rPr>
        <w:t xml:space="preserve">no tienen el deber de generar, poseer o administrar la información pública con el grado de detalle solicitado; esto es, que no tienen el deber de generar un documento </w:t>
      </w:r>
      <w:r w:rsidRPr="008B13AF">
        <w:rPr>
          <w:rFonts w:ascii="Palatino Linotype" w:eastAsia="Palatino Linotype" w:hAnsi="Palatino Linotype" w:cs="Palatino Linotype"/>
          <w:i/>
          <w:sz w:val="22"/>
          <w:szCs w:val="22"/>
        </w:rPr>
        <w:t>ad hoc</w:t>
      </w:r>
      <w:r w:rsidRPr="008B13AF">
        <w:rPr>
          <w:rFonts w:ascii="Palatino Linotype" w:eastAsia="Palatino Linotype" w:hAnsi="Palatino Linotype" w:cs="Palatino Linotype"/>
          <w:sz w:val="22"/>
          <w:szCs w:val="22"/>
        </w:rPr>
        <w:t>, para satisfacer el derecho de acceso a la información pública, como así lo establece el criterio 03/17 emitido por el Instituto Nacional de Transparencia, Acceso a la Información Pública y Protección de Datos Personales, el cual señala lo siguiente:</w:t>
      </w:r>
    </w:p>
    <w:p w14:paraId="5D8F5B52" w14:textId="77777777" w:rsidR="00021793" w:rsidRPr="008B13AF" w:rsidRDefault="00122CAC">
      <w:pPr>
        <w:pBdr>
          <w:top w:val="nil"/>
          <w:left w:val="nil"/>
          <w:bottom w:val="nil"/>
          <w:right w:val="nil"/>
          <w:between w:val="nil"/>
        </w:pBdr>
        <w:spacing w:before="240" w:after="240"/>
        <w:ind w:left="567" w:right="900"/>
        <w:jc w:val="both"/>
        <w:rPr>
          <w:sz w:val="22"/>
          <w:szCs w:val="22"/>
        </w:rPr>
      </w:pPr>
      <w:r w:rsidRPr="008B13AF">
        <w:rPr>
          <w:rFonts w:ascii="Palatino Linotype" w:eastAsia="Palatino Linotype" w:hAnsi="Palatino Linotype" w:cs="Palatino Linotype"/>
          <w:b/>
          <w:i/>
          <w:sz w:val="22"/>
          <w:szCs w:val="22"/>
        </w:rPr>
        <w:t>03/17</w:t>
      </w:r>
    </w:p>
    <w:p w14:paraId="5FAF462F" w14:textId="77777777" w:rsidR="00021793" w:rsidRPr="008B13AF" w:rsidRDefault="00122CAC">
      <w:pPr>
        <w:pBdr>
          <w:top w:val="nil"/>
          <w:left w:val="nil"/>
          <w:bottom w:val="nil"/>
          <w:right w:val="nil"/>
          <w:between w:val="nil"/>
        </w:pBdr>
        <w:spacing w:before="240" w:after="240"/>
        <w:ind w:left="567" w:right="900"/>
        <w:jc w:val="both"/>
        <w:rPr>
          <w:sz w:val="22"/>
          <w:szCs w:val="22"/>
        </w:rPr>
      </w:pPr>
      <w:r w:rsidRPr="008B13AF">
        <w:rPr>
          <w:rFonts w:ascii="Palatino Linotype" w:eastAsia="Palatino Linotype" w:hAnsi="Palatino Linotype" w:cs="Palatino Linotype"/>
          <w:b/>
          <w:i/>
          <w:sz w:val="22"/>
          <w:szCs w:val="22"/>
        </w:rPr>
        <w:t>“NO EXISTE OBLIGACIÓN DE ELABORAR DOCUMENTOS AD HOC PARA ATENDER LAS SOLICITUDES DE ACCESO A LA INFORMACIÓN.</w:t>
      </w:r>
    </w:p>
    <w:p w14:paraId="62245A68" w14:textId="77777777" w:rsidR="00021793" w:rsidRPr="008B13AF" w:rsidRDefault="00122CAC">
      <w:pPr>
        <w:pBdr>
          <w:top w:val="nil"/>
          <w:left w:val="nil"/>
          <w:bottom w:val="nil"/>
          <w:right w:val="nil"/>
          <w:between w:val="nil"/>
        </w:pBdr>
        <w:spacing w:before="240" w:after="240"/>
        <w:ind w:left="567" w:right="900"/>
        <w:jc w:val="both"/>
        <w:rPr>
          <w:sz w:val="22"/>
          <w:szCs w:val="22"/>
        </w:rPr>
      </w:pPr>
      <w:r w:rsidRPr="008B13AF">
        <w:rPr>
          <w:rFonts w:ascii="Palatino Linotype" w:eastAsia="Palatino Linotype" w:hAnsi="Palatino Linotype" w:cs="Palatino Linotype"/>
          <w:i/>
          <w:sz w:val="22"/>
          <w:szCs w:val="22"/>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27AD1FC0" w14:textId="77777777" w:rsidR="00021793" w:rsidRPr="008B13AF" w:rsidRDefault="00122CAC">
      <w:pPr>
        <w:pBdr>
          <w:top w:val="nil"/>
          <w:left w:val="nil"/>
          <w:bottom w:val="nil"/>
          <w:right w:val="nil"/>
          <w:between w:val="nil"/>
        </w:pBdr>
        <w:spacing w:before="240" w:after="240" w:line="360" w:lineRule="auto"/>
        <w:jc w:val="both"/>
        <w:rPr>
          <w:sz w:val="22"/>
          <w:szCs w:val="22"/>
        </w:rPr>
      </w:pPr>
      <w:r w:rsidRPr="008B13AF">
        <w:rPr>
          <w:rFonts w:ascii="Palatino Linotype" w:eastAsia="Palatino Linotype" w:hAnsi="Palatino Linotype" w:cs="Palatino Linotype"/>
          <w:sz w:val="22"/>
          <w:szCs w:val="22"/>
        </w:rPr>
        <w:t>Por otra parte, y aunado a lo antepuesto, el último párrafo del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37A7C5AB" w14:textId="77777777" w:rsidR="00021793" w:rsidRPr="008B13AF" w:rsidRDefault="00122CAC">
      <w:pPr>
        <w:pBdr>
          <w:top w:val="nil"/>
          <w:left w:val="nil"/>
          <w:bottom w:val="nil"/>
          <w:right w:val="nil"/>
          <w:between w:val="nil"/>
        </w:pBdr>
        <w:spacing w:before="240" w:after="240" w:line="360" w:lineRule="auto"/>
        <w:ind w:right="49"/>
        <w:jc w:val="both"/>
        <w:rPr>
          <w:sz w:val="22"/>
          <w:szCs w:val="22"/>
        </w:rPr>
      </w:pPr>
      <w:r w:rsidRPr="008B13AF">
        <w:rPr>
          <w:rFonts w:ascii="Palatino Linotype" w:eastAsia="Palatino Linotype" w:hAnsi="Palatino Linotype" w:cs="Palatino Linotype"/>
          <w:sz w:val="22"/>
          <w:szCs w:val="22"/>
        </w:rPr>
        <w:lastRenderedPageBreak/>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3A56FE73" w14:textId="77777777" w:rsidR="00021793" w:rsidRPr="008B13AF" w:rsidRDefault="00122CAC">
      <w:pPr>
        <w:pBdr>
          <w:top w:val="nil"/>
          <w:left w:val="nil"/>
          <w:bottom w:val="nil"/>
          <w:right w:val="nil"/>
          <w:between w:val="nil"/>
        </w:pBdr>
        <w:spacing w:before="240" w:after="240" w:line="360" w:lineRule="auto"/>
        <w:jc w:val="both"/>
        <w:rPr>
          <w:sz w:val="22"/>
          <w:szCs w:val="22"/>
        </w:rPr>
      </w:pPr>
      <w:r w:rsidRPr="008B13AF">
        <w:rPr>
          <w:rFonts w:ascii="Palatino Linotype" w:eastAsia="Palatino Linotype" w:hAnsi="Palatino Linotype" w:cs="Palatino Linotype"/>
          <w:sz w:val="22"/>
          <w:szCs w:val="22"/>
        </w:rPr>
        <w:t>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366C46A3" w14:textId="77777777" w:rsidR="00021793" w:rsidRPr="008B13AF" w:rsidRDefault="00122CAC">
      <w:pPr>
        <w:pBdr>
          <w:top w:val="nil"/>
          <w:left w:val="nil"/>
          <w:bottom w:val="nil"/>
          <w:right w:val="nil"/>
          <w:between w:val="nil"/>
        </w:pBdr>
        <w:spacing w:before="240" w:after="240"/>
        <w:ind w:left="567" w:right="567"/>
        <w:jc w:val="both"/>
        <w:rPr>
          <w:sz w:val="22"/>
          <w:szCs w:val="22"/>
        </w:rPr>
      </w:pPr>
      <w:r w:rsidRPr="008B13AF">
        <w:rPr>
          <w:rFonts w:ascii="Palatino Linotype" w:eastAsia="Palatino Linotype" w:hAnsi="Palatino Linotype" w:cs="Palatino Linotype"/>
          <w:i/>
          <w:sz w:val="22"/>
          <w:szCs w:val="22"/>
        </w:rPr>
        <w:t>“</w:t>
      </w:r>
      <w:r w:rsidRPr="008B13AF">
        <w:rPr>
          <w:rFonts w:ascii="Palatino Linotype" w:eastAsia="Palatino Linotype" w:hAnsi="Palatino Linotype" w:cs="Palatino Linotype"/>
          <w:b/>
          <w:i/>
          <w:sz w:val="22"/>
          <w:szCs w:val="22"/>
        </w:rPr>
        <w:t xml:space="preserve">Artículo 3. </w:t>
      </w:r>
      <w:r w:rsidRPr="008B13AF">
        <w:rPr>
          <w:rFonts w:ascii="Palatino Linotype" w:eastAsia="Palatino Linotype" w:hAnsi="Palatino Linotype" w:cs="Palatino Linotype"/>
          <w:i/>
          <w:sz w:val="22"/>
          <w:szCs w:val="22"/>
        </w:rPr>
        <w:t>Para los efectos de la presente Ley se entenderá por:</w:t>
      </w:r>
    </w:p>
    <w:p w14:paraId="72DEB247" w14:textId="77777777" w:rsidR="00021793" w:rsidRPr="008B13AF" w:rsidRDefault="00122CAC">
      <w:pPr>
        <w:pBdr>
          <w:top w:val="nil"/>
          <w:left w:val="nil"/>
          <w:bottom w:val="nil"/>
          <w:right w:val="nil"/>
          <w:between w:val="nil"/>
        </w:pBdr>
        <w:spacing w:before="240" w:after="240"/>
        <w:ind w:left="567" w:right="567"/>
        <w:jc w:val="both"/>
        <w:rPr>
          <w:sz w:val="22"/>
          <w:szCs w:val="22"/>
        </w:rPr>
      </w:pPr>
      <w:r w:rsidRPr="008B13AF">
        <w:rPr>
          <w:rFonts w:ascii="Palatino Linotype" w:eastAsia="Palatino Linotype" w:hAnsi="Palatino Linotype" w:cs="Palatino Linotype"/>
          <w:i/>
          <w:sz w:val="22"/>
          <w:szCs w:val="22"/>
        </w:rPr>
        <w:t>…</w:t>
      </w:r>
    </w:p>
    <w:p w14:paraId="646A508A" w14:textId="77777777" w:rsidR="00021793" w:rsidRPr="008B13AF" w:rsidRDefault="00122CAC">
      <w:pPr>
        <w:pBdr>
          <w:top w:val="nil"/>
          <w:left w:val="nil"/>
          <w:bottom w:val="nil"/>
          <w:right w:val="nil"/>
          <w:between w:val="nil"/>
        </w:pBdr>
        <w:spacing w:before="240" w:after="240"/>
        <w:ind w:left="567" w:right="567"/>
        <w:jc w:val="both"/>
        <w:rPr>
          <w:sz w:val="22"/>
          <w:szCs w:val="22"/>
        </w:rPr>
      </w:pPr>
      <w:r w:rsidRPr="008B13AF">
        <w:rPr>
          <w:rFonts w:ascii="Palatino Linotype" w:eastAsia="Palatino Linotype" w:hAnsi="Palatino Linotype" w:cs="Palatino Linotype"/>
          <w:b/>
          <w:i/>
          <w:sz w:val="22"/>
          <w:szCs w:val="22"/>
        </w:rPr>
        <w:t>XI. Documento:</w:t>
      </w:r>
      <w:r w:rsidRPr="008B13AF">
        <w:rPr>
          <w:rFonts w:ascii="Palatino Linotype" w:eastAsia="Palatino Linotype" w:hAnsi="Palatino Linotype" w:cs="Palatino Linotype"/>
          <w:i/>
          <w:sz w:val="22"/>
          <w:szCs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r w:rsidRPr="008B13AF">
        <w:rPr>
          <w:rFonts w:ascii="Palatino Linotype" w:eastAsia="Palatino Linotype" w:hAnsi="Palatino Linotype" w:cs="Palatino Linotype"/>
          <w:b/>
          <w:i/>
          <w:sz w:val="22"/>
          <w:szCs w:val="22"/>
        </w:rPr>
        <w:t>…</w:t>
      </w:r>
      <w:r w:rsidRPr="008B13AF">
        <w:rPr>
          <w:rFonts w:ascii="Palatino Linotype" w:eastAsia="Palatino Linotype" w:hAnsi="Palatino Linotype" w:cs="Palatino Linotype"/>
          <w:i/>
          <w:sz w:val="22"/>
          <w:szCs w:val="22"/>
        </w:rPr>
        <w:t>”</w:t>
      </w:r>
    </w:p>
    <w:p w14:paraId="5DA0BCFC" w14:textId="77777777" w:rsidR="00021793" w:rsidRPr="008B13AF" w:rsidRDefault="00122CAC">
      <w:pPr>
        <w:pBdr>
          <w:top w:val="nil"/>
          <w:left w:val="nil"/>
          <w:bottom w:val="nil"/>
          <w:right w:val="nil"/>
          <w:between w:val="nil"/>
        </w:pBdr>
        <w:spacing w:before="240" w:after="240" w:line="360" w:lineRule="auto"/>
        <w:jc w:val="both"/>
        <w:rPr>
          <w:sz w:val="22"/>
          <w:szCs w:val="22"/>
        </w:rPr>
      </w:pPr>
      <w:r w:rsidRPr="008B13AF">
        <w:rPr>
          <w:rFonts w:ascii="Palatino Linotype" w:eastAsia="Palatino Linotype" w:hAnsi="Palatino Linotype" w:cs="Palatino Linotype"/>
          <w:sz w:val="22"/>
          <w:szCs w:val="22"/>
        </w:rPr>
        <w:t xml:space="preserve">Siendo aplicable, el Criterio de interpretación en el orden administrativo número 0002-11, emitido por Acuerdo del Pleno del Instituto de Transparencia y Acceso a la Información Pública del Estado de México y Municipios; publicado en el Periódico Oficial del Gobierno </w:t>
      </w:r>
      <w:r w:rsidRPr="008B13AF">
        <w:rPr>
          <w:rFonts w:ascii="Palatino Linotype" w:eastAsia="Palatino Linotype" w:hAnsi="Palatino Linotype" w:cs="Palatino Linotype"/>
          <w:sz w:val="22"/>
          <w:szCs w:val="22"/>
        </w:rPr>
        <w:lastRenderedPageBreak/>
        <w:t>del Estado Libre y Soberano de México “Gaceta del Gobierno”, el diecinueve de octubre de dos mil once, cuyo rubro y texto refieren lo siguiente:</w:t>
      </w:r>
    </w:p>
    <w:p w14:paraId="7A7EFD3D" w14:textId="77777777" w:rsidR="00021793" w:rsidRPr="008B13AF" w:rsidRDefault="00122CAC">
      <w:pPr>
        <w:pBdr>
          <w:top w:val="nil"/>
          <w:left w:val="nil"/>
          <w:bottom w:val="nil"/>
          <w:right w:val="nil"/>
          <w:between w:val="nil"/>
        </w:pBdr>
        <w:spacing w:before="240" w:after="240"/>
        <w:ind w:left="567" w:right="567"/>
        <w:jc w:val="both"/>
        <w:rPr>
          <w:sz w:val="22"/>
          <w:szCs w:val="22"/>
        </w:rPr>
      </w:pPr>
      <w:r w:rsidRPr="008B13AF">
        <w:rPr>
          <w:rFonts w:ascii="Palatino Linotype" w:eastAsia="Palatino Linotype" w:hAnsi="Palatino Linotype" w:cs="Palatino Linotype"/>
          <w:b/>
          <w:sz w:val="22"/>
          <w:szCs w:val="22"/>
        </w:rPr>
        <w:t>“</w:t>
      </w:r>
      <w:r w:rsidRPr="008B13AF">
        <w:rPr>
          <w:rFonts w:ascii="Palatino Linotype" w:eastAsia="Palatino Linotype" w:hAnsi="Palatino Linotype" w:cs="Palatino Linotype"/>
          <w:b/>
          <w:i/>
          <w:sz w:val="22"/>
          <w:szCs w:val="22"/>
        </w:rPr>
        <w:t>CRITERIO 0002-11</w:t>
      </w:r>
    </w:p>
    <w:p w14:paraId="74C60A5D" w14:textId="77777777" w:rsidR="00021793" w:rsidRPr="008B13AF" w:rsidRDefault="00122CAC">
      <w:pPr>
        <w:pBdr>
          <w:top w:val="nil"/>
          <w:left w:val="nil"/>
          <w:bottom w:val="nil"/>
          <w:right w:val="nil"/>
          <w:between w:val="nil"/>
        </w:pBdr>
        <w:spacing w:before="240" w:after="240"/>
        <w:ind w:left="567" w:right="567"/>
        <w:jc w:val="both"/>
        <w:rPr>
          <w:sz w:val="22"/>
          <w:szCs w:val="22"/>
        </w:rPr>
      </w:pPr>
      <w:r w:rsidRPr="008B13AF">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8B13AF">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6C887FB4" w14:textId="77777777" w:rsidR="00021793" w:rsidRPr="008B13AF" w:rsidRDefault="00122CAC">
      <w:pPr>
        <w:pBdr>
          <w:top w:val="nil"/>
          <w:left w:val="nil"/>
          <w:bottom w:val="nil"/>
          <w:right w:val="nil"/>
          <w:between w:val="nil"/>
        </w:pBdr>
        <w:spacing w:before="240" w:after="240"/>
        <w:ind w:left="567" w:right="567"/>
        <w:jc w:val="both"/>
        <w:rPr>
          <w:sz w:val="22"/>
          <w:szCs w:val="22"/>
        </w:rPr>
      </w:pPr>
      <w:r w:rsidRPr="008B13AF">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4B980836" w14:textId="77777777" w:rsidR="00021793" w:rsidRPr="008B13AF" w:rsidRDefault="00122CAC" w:rsidP="008A5677">
      <w:pPr>
        <w:numPr>
          <w:ilvl w:val="0"/>
          <w:numId w:val="6"/>
        </w:numPr>
        <w:pBdr>
          <w:top w:val="nil"/>
          <w:left w:val="nil"/>
          <w:bottom w:val="nil"/>
          <w:right w:val="nil"/>
          <w:between w:val="nil"/>
        </w:pBdr>
        <w:spacing w:before="240" w:after="240"/>
        <w:ind w:left="567" w:right="567" w:hanging="283"/>
        <w:jc w:val="both"/>
        <w:rPr>
          <w:rFonts w:ascii="Palatino Linotype" w:eastAsia="Palatino Linotype" w:hAnsi="Palatino Linotype" w:cs="Palatino Linotype"/>
          <w:i/>
          <w:sz w:val="22"/>
          <w:szCs w:val="22"/>
        </w:rPr>
      </w:pPr>
      <w:r w:rsidRPr="008B13AF">
        <w:rPr>
          <w:rFonts w:ascii="Palatino Linotype" w:eastAsia="Palatino Linotype" w:hAnsi="Palatino Linotype" w:cs="Palatino Linotype"/>
          <w:i/>
          <w:sz w:val="22"/>
          <w:szCs w:val="22"/>
        </w:rPr>
        <w:t>Que se trate de información registrada en cualquier soporte documental, que en ejercicio de las atribuciones conferidas, sea generada por los Sujetos Obligados;</w:t>
      </w:r>
    </w:p>
    <w:p w14:paraId="227FE825" w14:textId="77777777" w:rsidR="00021793" w:rsidRPr="008B13AF" w:rsidRDefault="00122CAC" w:rsidP="008A5677">
      <w:pPr>
        <w:numPr>
          <w:ilvl w:val="0"/>
          <w:numId w:val="6"/>
        </w:numPr>
        <w:pBdr>
          <w:top w:val="nil"/>
          <w:left w:val="nil"/>
          <w:bottom w:val="nil"/>
          <w:right w:val="nil"/>
          <w:between w:val="nil"/>
        </w:pBdr>
        <w:spacing w:before="240" w:after="240"/>
        <w:ind w:left="567" w:right="567" w:hanging="283"/>
        <w:jc w:val="both"/>
        <w:rPr>
          <w:rFonts w:ascii="Palatino Linotype" w:eastAsia="Palatino Linotype" w:hAnsi="Palatino Linotype" w:cs="Palatino Linotype"/>
          <w:i/>
          <w:sz w:val="22"/>
          <w:szCs w:val="22"/>
        </w:rPr>
      </w:pPr>
      <w:r w:rsidRPr="008B13AF">
        <w:rPr>
          <w:rFonts w:ascii="Palatino Linotype" w:eastAsia="Palatino Linotype" w:hAnsi="Palatino Linotype" w:cs="Palatino Linotype"/>
          <w:i/>
          <w:sz w:val="22"/>
          <w:szCs w:val="22"/>
        </w:rPr>
        <w:t>Que se trate de información registrada en cualquier soporte documental, que en ejercicio de las atribuciones conferidas, sea administrada por los Sujetos Obligados, y</w:t>
      </w:r>
    </w:p>
    <w:p w14:paraId="1FF995D5" w14:textId="77777777" w:rsidR="00021793" w:rsidRPr="008B13AF" w:rsidRDefault="00122CAC">
      <w:pPr>
        <w:pBdr>
          <w:top w:val="nil"/>
          <w:left w:val="nil"/>
          <w:bottom w:val="nil"/>
          <w:right w:val="nil"/>
          <w:between w:val="nil"/>
        </w:pBdr>
        <w:spacing w:before="240" w:after="240"/>
        <w:ind w:left="567" w:right="567" w:hanging="284"/>
        <w:jc w:val="both"/>
        <w:rPr>
          <w:sz w:val="22"/>
          <w:szCs w:val="22"/>
        </w:rPr>
      </w:pPr>
      <w:r w:rsidRPr="008B13AF">
        <w:rPr>
          <w:rFonts w:ascii="Palatino Linotype" w:eastAsia="Palatino Linotype" w:hAnsi="Palatino Linotype" w:cs="Palatino Linotype"/>
          <w:i/>
          <w:sz w:val="22"/>
          <w:szCs w:val="22"/>
        </w:rPr>
        <w:t xml:space="preserve">3. </w:t>
      </w:r>
      <w:r w:rsidRPr="008B13AF">
        <w:rPr>
          <w:rFonts w:ascii="Palatino Linotype" w:eastAsia="Palatino Linotype" w:hAnsi="Palatino Linotype" w:cs="Palatino Linotype"/>
          <w:b/>
          <w:i/>
          <w:sz w:val="22"/>
          <w:szCs w:val="22"/>
        </w:rPr>
        <w:t xml:space="preserve">Que se trate de información registrada en cualquier soporte documental, que en ejercicio de las atribuciones conferidas, se encuentre en posesión de los Sujetos Obligados.” </w:t>
      </w:r>
      <w:r w:rsidRPr="008B13AF">
        <w:rPr>
          <w:rFonts w:ascii="Palatino Linotype" w:eastAsia="Palatino Linotype" w:hAnsi="Palatino Linotype" w:cs="Palatino Linotype"/>
          <w:i/>
          <w:sz w:val="22"/>
          <w:szCs w:val="22"/>
        </w:rPr>
        <w:t>(Énfasis añadido)</w:t>
      </w:r>
    </w:p>
    <w:p w14:paraId="44F5BD4F" w14:textId="77777777" w:rsidR="00021793" w:rsidRPr="008B13AF" w:rsidRDefault="00122CAC">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8B13AF">
        <w:rPr>
          <w:rFonts w:ascii="Palatino Linotype" w:eastAsia="Palatino Linotype" w:hAnsi="Palatino Linotype" w:cs="Palatino Linotype"/>
          <w:sz w:val="22"/>
          <w:szCs w:val="22"/>
        </w:rPr>
        <w:t xml:space="preserve">De ahí que el </w:t>
      </w:r>
      <w:r w:rsidRPr="008B13AF">
        <w:rPr>
          <w:rFonts w:ascii="Palatino Linotype" w:eastAsia="Palatino Linotype" w:hAnsi="Palatino Linotype" w:cs="Palatino Linotype"/>
          <w:b/>
          <w:sz w:val="22"/>
          <w:szCs w:val="22"/>
        </w:rPr>
        <w:t>Sujeto Obligado</w:t>
      </w:r>
      <w:r w:rsidRPr="008B13AF">
        <w:rPr>
          <w:rFonts w:ascii="Palatino Linotype" w:eastAsia="Palatino Linotype" w:hAnsi="Palatino Linotype" w:cs="Palatino Linotype"/>
          <w:sz w:val="22"/>
          <w:szCs w:val="22"/>
        </w:rPr>
        <w:t xml:space="preserve"> cuenta con el deber de satisfacer las solicitudes de acceso a la información que le sean formuladas y entregar la información pública que obre en sus archivos; más aún si la misma se trata de información pública de oficio la cual se relaciona con aquella que se genere de acuerdo con sus facultades, atribuciones señaladas por la Ley en la materia, así como de interés público, es decir, aquella que resulta relevante o beneficiosa para la sociedad y no simplemente de interés individual, y cuya divulgación resulta útil para que el público comprenda las actividades que llevan a cabo los Sujetos Obligados.</w:t>
      </w:r>
    </w:p>
    <w:p w14:paraId="2F77CE8B" w14:textId="514D52AB" w:rsidR="008A5677" w:rsidRPr="008B13AF" w:rsidRDefault="00122CAC">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8B13AF">
        <w:rPr>
          <w:rFonts w:ascii="Palatino Linotype" w:eastAsia="Palatino Linotype" w:hAnsi="Palatino Linotype" w:cs="Palatino Linotype"/>
          <w:sz w:val="22"/>
          <w:szCs w:val="22"/>
        </w:rPr>
        <w:lastRenderedPageBreak/>
        <w:t xml:space="preserve">Ahora bien, para profundizar en el estudio del presente asunto, es conveniente recordar que de un análisis a la solicitud de información, se advierte que la parte solicitante requirió al </w:t>
      </w:r>
      <w:r w:rsidRPr="008B13AF">
        <w:rPr>
          <w:rFonts w:ascii="Palatino Linotype" w:eastAsia="Palatino Linotype" w:hAnsi="Palatino Linotype" w:cs="Palatino Linotype"/>
          <w:b/>
          <w:sz w:val="22"/>
          <w:szCs w:val="22"/>
        </w:rPr>
        <w:t>Sujeto Obligado</w:t>
      </w:r>
      <w:r w:rsidRPr="008B13AF">
        <w:rPr>
          <w:rFonts w:ascii="Palatino Linotype" w:eastAsia="Palatino Linotype" w:hAnsi="Palatino Linotype" w:cs="Palatino Linotype"/>
          <w:sz w:val="22"/>
          <w:szCs w:val="22"/>
        </w:rPr>
        <w:t>, le proporcionara lo siguiente:</w:t>
      </w:r>
    </w:p>
    <w:p w14:paraId="223B6BFC" w14:textId="77777777" w:rsidR="008A5677" w:rsidRPr="008B13AF" w:rsidRDefault="008A5677" w:rsidP="008A5677">
      <w:pPr>
        <w:pStyle w:val="Prrafodelista"/>
        <w:numPr>
          <w:ilvl w:val="0"/>
          <w:numId w:val="10"/>
        </w:numPr>
        <w:pBdr>
          <w:top w:val="nil"/>
          <w:left w:val="nil"/>
          <w:bottom w:val="nil"/>
          <w:right w:val="nil"/>
          <w:between w:val="nil"/>
        </w:pBdr>
        <w:spacing w:before="240" w:after="240" w:line="360" w:lineRule="auto"/>
        <w:ind w:left="567" w:right="900" w:hanging="283"/>
        <w:jc w:val="both"/>
        <w:rPr>
          <w:rFonts w:ascii="Palatino Linotype" w:eastAsia="Palatino Linotype" w:hAnsi="Palatino Linotype" w:cs="Palatino Linotype"/>
          <w:b/>
          <w:sz w:val="22"/>
          <w:szCs w:val="22"/>
        </w:rPr>
      </w:pPr>
      <w:r w:rsidRPr="008B13AF">
        <w:rPr>
          <w:rFonts w:ascii="Palatino Linotype" w:eastAsia="Palatino Linotype" w:hAnsi="Palatino Linotype" w:cs="Palatino Linotype"/>
          <w:b/>
          <w:sz w:val="22"/>
          <w:szCs w:val="22"/>
        </w:rPr>
        <w:t xml:space="preserve">El contrato de prestación de servicios de jurídico externo que se está encargando de los despidos del personal 2025 </w:t>
      </w:r>
    </w:p>
    <w:p w14:paraId="5CAA72F2" w14:textId="77777777" w:rsidR="008A5677" w:rsidRPr="008B13AF" w:rsidRDefault="008A5677" w:rsidP="008A5677">
      <w:pPr>
        <w:pStyle w:val="Prrafodelista"/>
        <w:numPr>
          <w:ilvl w:val="0"/>
          <w:numId w:val="10"/>
        </w:numPr>
        <w:pBdr>
          <w:top w:val="nil"/>
          <w:left w:val="nil"/>
          <w:bottom w:val="nil"/>
          <w:right w:val="nil"/>
          <w:between w:val="nil"/>
        </w:pBdr>
        <w:spacing w:before="240" w:after="240" w:line="360" w:lineRule="auto"/>
        <w:ind w:left="567" w:right="900" w:hanging="283"/>
        <w:jc w:val="both"/>
        <w:rPr>
          <w:rFonts w:ascii="Palatino Linotype" w:eastAsia="Palatino Linotype" w:hAnsi="Palatino Linotype" w:cs="Palatino Linotype"/>
          <w:b/>
          <w:sz w:val="22"/>
          <w:szCs w:val="22"/>
        </w:rPr>
      </w:pPr>
      <w:r w:rsidRPr="008B13AF">
        <w:rPr>
          <w:rFonts w:ascii="Palatino Linotype" w:eastAsia="Palatino Linotype" w:hAnsi="Palatino Linotype" w:cs="Palatino Linotype"/>
          <w:b/>
          <w:sz w:val="22"/>
          <w:szCs w:val="22"/>
        </w:rPr>
        <w:t xml:space="preserve">La lista del personal que ha sido despedido </w:t>
      </w:r>
    </w:p>
    <w:p w14:paraId="120883EF" w14:textId="77777777" w:rsidR="008A5677" w:rsidRPr="008B13AF" w:rsidRDefault="00122CAC" w:rsidP="008A5677">
      <w:pPr>
        <w:spacing w:before="240" w:after="240" w:line="360" w:lineRule="auto"/>
        <w:ind w:right="49"/>
        <w:jc w:val="both"/>
        <w:rPr>
          <w:rFonts w:ascii="Palatino Linotype" w:eastAsia="Palatino Linotype" w:hAnsi="Palatino Linotype" w:cs="Palatino Linotype"/>
          <w:sz w:val="22"/>
          <w:szCs w:val="22"/>
        </w:rPr>
      </w:pPr>
      <w:r w:rsidRPr="008B13AF">
        <w:rPr>
          <w:rFonts w:ascii="Palatino Linotype" w:eastAsia="Palatino Linotype" w:hAnsi="Palatino Linotype" w:cs="Palatino Linotype"/>
          <w:sz w:val="22"/>
          <w:szCs w:val="22"/>
        </w:rPr>
        <w:t xml:space="preserve">En respuesta, el </w:t>
      </w:r>
      <w:r w:rsidRPr="008B13AF">
        <w:rPr>
          <w:rFonts w:ascii="Palatino Linotype" w:eastAsia="Palatino Linotype" w:hAnsi="Palatino Linotype" w:cs="Palatino Linotype"/>
          <w:b/>
          <w:sz w:val="22"/>
          <w:szCs w:val="22"/>
        </w:rPr>
        <w:t>Sujeto Obligado</w:t>
      </w:r>
      <w:r w:rsidR="00F83806" w:rsidRPr="008B13AF">
        <w:rPr>
          <w:rFonts w:ascii="Palatino Linotype" w:eastAsia="Palatino Linotype" w:hAnsi="Palatino Linotype" w:cs="Palatino Linotype"/>
          <w:b/>
          <w:sz w:val="22"/>
          <w:szCs w:val="22"/>
        </w:rPr>
        <w:t xml:space="preserve"> </w:t>
      </w:r>
      <w:r w:rsidR="00F83806" w:rsidRPr="008B13AF">
        <w:rPr>
          <w:rFonts w:ascii="Palatino Linotype" w:eastAsia="Palatino Linotype" w:hAnsi="Palatino Linotype" w:cs="Palatino Linotype"/>
          <w:sz w:val="22"/>
          <w:szCs w:val="22"/>
        </w:rPr>
        <w:t>se pronunció por conducto de</w:t>
      </w:r>
      <w:r w:rsidRPr="008B13AF">
        <w:rPr>
          <w:rFonts w:ascii="Palatino Linotype" w:eastAsia="Palatino Linotype" w:hAnsi="Palatino Linotype" w:cs="Palatino Linotype"/>
          <w:sz w:val="22"/>
          <w:szCs w:val="22"/>
        </w:rPr>
        <w:t xml:space="preserve"> </w:t>
      </w:r>
      <w:r w:rsidR="008A5677" w:rsidRPr="008B13AF">
        <w:rPr>
          <w:rFonts w:ascii="Palatino Linotype" w:eastAsia="Palatino Linotype" w:hAnsi="Palatino Linotype" w:cs="Palatino Linotype"/>
          <w:sz w:val="22"/>
          <w:szCs w:val="22"/>
        </w:rPr>
        <w:t xml:space="preserve">la Jefa del Departamento de Recursos Humanos, quien medularmente refiere que después de una búsqueda exhaustiva y razonable dentro de los expedientes y bases de datos del Departamento de Recursos Humanos </w:t>
      </w:r>
      <w:r w:rsidR="008A5677" w:rsidRPr="008B13AF">
        <w:rPr>
          <w:rFonts w:ascii="Palatino Linotype" w:eastAsia="Palatino Linotype" w:hAnsi="Palatino Linotype" w:cs="Palatino Linotype"/>
          <w:b/>
          <w:sz w:val="22"/>
          <w:szCs w:val="22"/>
          <w:u w:val="single"/>
        </w:rPr>
        <w:t>no se encontró ningún contrato de prestación de servicios de jurídico externo que esté encargado de despidos, asimismo no se encontró en la base de datos ningún servidor público con el estatus de “despedido” de este año 2025 en el Ayuntamiento de Atlacomulco.</w:t>
      </w:r>
    </w:p>
    <w:p w14:paraId="6BBA2F61" w14:textId="77777777" w:rsidR="00F83806" w:rsidRPr="008B13AF" w:rsidRDefault="00122CAC">
      <w:pPr>
        <w:spacing w:before="240" w:after="240" w:line="360" w:lineRule="auto"/>
        <w:jc w:val="both"/>
        <w:rPr>
          <w:rFonts w:ascii="Palatino Linotype" w:eastAsia="Palatino Linotype" w:hAnsi="Palatino Linotype" w:cs="Palatino Linotype"/>
          <w:sz w:val="22"/>
          <w:szCs w:val="22"/>
        </w:rPr>
      </w:pPr>
      <w:r w:rsidRPr="008B13AF">
        <w:rPr>
          <w:rFonts w:ascii="Palatino Linotype" w:eastAsia="Palatino Linotype" w:hAnsi="Palatino Linotype" w:cs="Palatino Linotype"/>
          <w:sz w:val="22"/>
          <w:szCs w:val="22"/>
        </w:rPr>
        <w:t xml:space="preserve">En esta tesitura, una vez conocida la respuesta emitida por el </w:t>
      </w:r>
      <w:r w:rsidRPr="008B13AF">
        <w:rPr>
          <w:rFonts w:ascii="Palatino Linotype" w:eastAsia="Palatino Linotype" w:hAnsi="Palatino Linotype" w:cs="Palatino Linotype"/>
          <w:b/>
          <w:sz w:val="22"/>
          <w:szCs w:val="22"/>
        </w:rPr>
        <w:t>Sujeto Obligado</w:t>
      </w:r>
      <w:r w:rsidRPr="008B13AF">
        <w:rPr>
          <w:rFonts w:ascii="Palatino Linotype" w:eastAsia="Palatino Linotype" w:hAnsi="Palatino Linotype" w:cs="Palatino Linotype"/>
          <w:sz w:val="22"/>
          <w:szCs w:val="22"/>
        </w:rPr>
        <w:t xml:space="preserve">, </w:t>
      </w:r>
      <w:r w:rsidRPr="008B13AF">
        <w:rPr>
          <w:rFonts w:ascii="Palatino Linotype" w:eastAsia="Palatino Linotype" w:hAnsi="Palatino Linotype" w:cs="Palatino Linotype"/>
          <w:b/>
          <w:sz w:val="22"/>
          <w:szCs w:val="22"/>
        </w:rPr>
        <w:t>la parte Recurrente</w:t>
      </w:r>
      <w:r w:rsidRPr="008B13AF">
        <w:rPr>
          <w:rFonts w:ascii="Palatino Linotype" w:eastAsia="Palatino Linotype" w:hAnsi="Palatino Linotype" w:cs="Palatino Linotype"/>
          <w:sz w:val="22"/>
          <w:szCs w:val="22"/>
        </w:rPr>
        <w:t xml:space="preserve">, al no estar conforme con los términos de la misma, interpuso el recurso de revisión que nos ocupa, inconformándose medularmente respecto de la </w:t>
      </w:r>
      <w:r w:rsidR="00F83806" w:rsidRPr="008B13AF">
        <w:rPr>
          <w:rFonts w:ascii="Palatino Linotype" w:eastAsia="Palatino Linotype" w:hAnsi="Palatino Linotype" w:cs="Palatino Linotype"/>
          <w:sz w:val="22"/>
          <w:szCs w:val="22"/>
        </w:rPr>
        <w:t xml:space="preserve">negativa a entregar </w:t>
      </w:r>
      <w:r w:rsidR="008A5677" w:rsidRPr="008B13AF">
        <w:rPr>
          <w:rFonts w:ascii="Palatino Linotype" w:eastAsia="Palatino Linotype" w:hAnsi="Palatino Linotype" w:cs="Palatino Linotype"/>
          <w:sz w:val="22"/>
          <w:szCs w:val="22"/>
        </w:rPr>
        <w:t>el listado del personal despedido</w:t>
      </w:r>
      <w:r w:rsidR="00F83806" w:rsidRPr="008B13AF">
        <w:rPr>
          <w:rFonts w:ascii="Palatino Linotype" w:eastAsia="Palatino Linotype" w:hAnsi="Palatino Linotype" w:cs="Palatino Linotype"/>
          <w:sz w:val="22"/>
          <w:szCs w:val="22"/>
        </w:rPr>
        <w:t>.</w:t>
      </w:r>
    </w:p>
    <w:p w14:paraId="60B887FC" w14:textId="77777777" w:rsidR="00021793" w:rsidRPr="008B13AF" w:rsidRDefault="00122CAC">
      <w:pPr>
        <w:spacing w:before="240" w:after="240" w:line="360" w:lineRule="auto"/>
        <w:jc w:val="both"/>
        <w:rPr>
          <w:rFonts w:ascii="Palatino Linotype" w:eastAsia="Palatino Linotype" w:hAnsi="Palatino Linotype" w:cs="Palatino Linotype"/>
          <w:sz w:val="22"/>
          <w:szCs w:val="22"/>
        </w:rPr>
      </w:pPr>
      <w:r w:rsidRPr="008B13AF">
        <w:rPr>
          <w:rFonts w:ascii="Palatino Linotype" w:eastAsia="Palatino Linotype" w:hAnsi="Palatino Linotype" w:cs="Palatino Linotype"/>
          <w:sz w:val="22"/>
          <w:szCs w:val="22"/>
        </w:rPr>
        <w:t xml:space="preserve">Así las cosas, durante la etapa de manifestaciones e informe justificado, se tiene que </w:t>
      </w:r>
      <w:r w:rsidR="00F83806" w:rsidRPr="008B13AF">
        <w:rPr>
          <w:rFonts w:ascii="Palatino Linotype" w:eastAsia="Palatino Linotype" w:hAnsi="Palatino Linotype" w:cs="Palatino Linotype"/>
          <w:sz w:val="22"/>
          <w:szCs w:val="22"/>
        </w:rPr>
        <w:t xml:space="preserve">el </w:t>
      </w:r>
      <w:r w:rsidR="00F83806" w:rsidRPr="008B13AF">
        <w:rPr>
          <w:rFonts w:ascii="Palatino Linotype" w:eastAsia="Palatino Linotype" w:hAnsi="Palatino Linotype" w:cs="Palatino Linotype"/>
          <w:b/>
          <w:sz w:val="22"/>
          <w:szCs w:val="22"/>
        </w:rPr>
        <w:t>Sujeto Obligado</w:t>
      </w:r>
      <w:r w:rsidR="008A5677" w:rsidRPr="008B13AF">
        <w:rPr>
          <w:rFonts w:ascii="Palatino Linotype" w:eastAsia="Palatino Linotype" w:hAnsi="Palatino Linotype" w:cs="Palatino Linotype"/>
          <w:sz w:val="22"/>
          <w:szCs w:val="22"/>
        </w:rPr>
        <w:t xml:space="preserve"> ratificó los términos de su respuesta inicial</w:t>
      </w:r>
      <w:r w:rsidR="00F83806" w:rsidRPr="008B13AF">
        <w:rPr>
          <w:rFonts w:ascii="Palatino Linotype" w:eastAsia="Palatino Linotype" w:hAnsi="Palatino Linotype" w:cs="Palatino Linotype"/>
          <w:b/>
          <w:sz w:val="22"/>
          <w:szCs w:val="22"/>
        </w:rPr>
        <w:t xml:space="preserve">, </w:t>
      </w:r>
      <w:r w:rsidR="00F83806" w:rsidRPr="008B13AF">
        <w:rPr>
          <w:rFonts w:ascii="Palatino Linotype" w:eastAsia="Palatino Linotype" w:hAnsi="Palatino Linotype" w:cs="Palatino Linotype"/>
          <w:sz w:val="22"/>
          <w:szCs w:val="22"/>
        </w:rPr>
        <w:t>mientras que</w:t>
      </w:r>
      <w:r w:rsidR="00F83806" w:rsidRPr="008B13AF">
        <w:rPr>
          <w:rFonts w:ascii="Palatino Linotype" w:eastAsia="Palatino Linotype" w:hAnsi="Palatino Linotype" w:cs="Palatino Linotype"/>
          <w:b/>
          <w:sz w:val="22"/>
          <w:szCs w:val="22"/>
        </w:rPr>
        <w:t xml:space="preserve"> la parte Recurrente </w:t>
      </w:r>
      <w:r w:rsidR="00F83806" w:rsidRPr="008B13AF">
        <w:rPr>
          <w:rFonts w:ascii="Palatino Linotype" w:eastAsia="Palatino Linotype" w:hAnsi="Palatino Linotype" w:cs="Palatino Linotype"/>
          <w:sz w:val="22"/>
          <w:szCs w:val="22"/>
        </w:rPr>
        <w:t xml:space="preserve">fue omisa en </w:t>
      </w:r>
      <w:r w:rsidRPr="008B13AF">
        <w:rPr>
          <w:rFonts w:ascii="Palatino Linotype" w:eastAsia="Palatino Linotype" w:hAnsi="Palatino Linotype" w:cs="Palatino Linotype"/>
          <w:sz w:val="22"/>
          <w:szCs w:val="22"/>
        </w:rPr>
        <w:t xml:space="preserve">pronunciarse en esta etapa, por lo que se tuvo por precluido el plazo para tal efecto y se procede a emitir la resolución que conforme a derecho corresponda. </w:t>
      </w:r>
    </w:p>
    <w:p w14:paraId="2245B02E" w14:textId="77777777" w:rsidR="00461E33" w:rsidRPr="008B13AF" w:rsidRDefault="00122CAC" w:rsidP="00461E33">
      <w:pPr>
        <w:spacing w:line="360" w:lineRule="auto"/>
        <w:jc w:val="both"/>
        <w:rPr>
          <w:rFonts w:ascii="Palatino Linotype" w:eastAsia="Palatino Linotype" w:hAnsi="Palatino Linotype"/>
          <w:sz w:val="22"/>
          <w:szCs w:val="22"/>
        </w:rPr>
      </w:pPr>
      <w:r w:rsidRPr="008B13AF">
        <w:rPr>
          <w:rFonts w:ascii="Palatino Linotype" w:eastAsia="Palatino Linotype" w:hAnsi="Palatino Linotype" w:cs="Palatino Linotype"/>
          <w:sz w:val="22"/>
          <w:szCs w:val="22"/>
        </w:rPr>
        <w:t xml:space="preserve">Una vez expuestas las posturas de las partes, </w:t>
      </w:r>
      <w:r w:rsidR="002A718F" w:rsidRPr="008B13AF">
        <w:rPr>
          <w:rFonts w:ascii="Palatino Linotype" w:eastAsia="Palatino Linotype" w:hAnsi="Palatino Linotype" w:cs="Palatino Linotype"/>
          <w:sz w:val="22"/>
          <w:szCs w:val="22"/>
        </w:rPr>
        <w:t xml:space="preserve">resulta pertinente </w:t>
      </w:r>
      <w:r w:rsidR="00461E33" w:rsidRPr="008B13AF">
        <w:rPr>
          <w:rFonts w:ascii="Palatino Linotype" w:eastAsia="Palatino Linotype" w:hAnsi="Palatino Linotype" w:cs="Palatino Linotype"/>
          <w:sz w:val="22"/>
          <w:szCs w:val="22"/>
        </w:rPr>
        <w:t xml:space="preserve">señalar que de una interpretación a los motivos de inconformidad de </w:t>
      </w:r>
      <w:r w:rsidR="00461E33" w:rsidRPr="008B13AF">
        <w:rPr>
          <w:rFonts w:ascii="Palatino Linotype" w:eastAsia="Palatino Linotype" w:hAnsi="Palatino Linotype"/>
          <w:b/>
          <w:sz w:val="22"/>
          <w:szCs w:val="22"/>
        </w:rPr>
        <w:t>la parte Recurrente</w:t>
      </w:r>
      <w:r w:rsidR="00461E33" w:rsidRPr="008B13AF">
        <w:rPr>
          <w:rFonts w:ascii="Palatino Linotype" w:eastAsia="Palatino Linotype" w:hAnsi="Palatino Linotype"/>
          <w:sz w:val="22"/>
          <w:szCs w:val="22"/>
        </w:rPr>
        <w:t xml:space="preserve">, se advierte que </w:t>
      </w:r>
      <w:r w:rsidR="00461E33" w:rsidRPr="008B13AF">
        <w:rPr>
          <w:rFonts w:ascii="Palatino Linotype" w:eastAsia="Palatino Linotype" w:hAnsi="Palatino Linotype"/>
          <w:b/>
          <w:sz w:val="22"/>
          <w:szCs w:val="22"/>
          <w:u w:val="single"/>
        </w:rPr>
        <w:lastRenderedPageBreak/>
        <w:t>únicamente impugna lo relativo a la lista del personal despedido a la fecha de la solicitud</w:t>
      </w:r>
      <w:r w:rsidR="00461E33" w:rsidRPr="008B13AF">
        <w:rPr>
          <w:rFonts w:ascii="Palatino Linotype" w:eastAsia="Palatino Linotype" w:hAnsi="Palatino Linotype"/>
          <w:sz w:val="22"/>
          <w:szCs w:val="22"/>
        </w:rPr>
        <w:t xml:space="preserve">, </w:t>
      </w:r>
      <w:r w:rsidR="00461E33" w:rsidRPr="008B13AF">
        <w:rPr>
          <w:rFonts w:ascii="Palatino Linotype" w:eastAsia="Palatino Linotype" w:hAnsi="Palatino Linotype" w:cs="Palatino Linotype"/>
          <w:sz w:val="22"/>
          <w:szCs w:val="22"/>
        </w:rPr>
        <w:t>mientras que el punto concerniente al</w:t>
      </w:r>
      <w:r w:rsidR="00461E33" w:rsidRPr="008B13AF">
        <w:rPr>
          <w:rFonts w:ascii="Palatino Linotype" w:eastAsia="Palatino Linotype" w:hAnsi="Palatino Linotype" w:cs="Palatino Linotype"/>
          <w:b/>
          <w:sz w:val="22"/>
          <w:szCs w:val="22"/>
        </w:rPr>
        <w:t xml:space="preserve"> </w:t>
      </w:r>
      <w:r w:rsidR="00461E33" w:rsidRPr="008B13AF">
        <w:rPr>
          <w:rFonts w:ascii="Palatino Linotype" w:eastAsia="Palatino Linotype" w:hAnsi="Palatino Linotype" w:cs="Palatino Linotype"/>
          <w:b/>
          <w:sz w:val="22"/>
          <w:szCs w:val="22"/>
          <w:u w:val="single"/>
        </w:rPr>
        <w:t>contrato de prestación de servicios de jurídico externo que se está encargando de los despidos del personal 2025</w:t>
      </w:r>
      <w:r w:rsidR="00461E33" w:rsidRPr="008B13AF">
        <w:rPr>
          <w:rFonts w:ascii="Palatino Linotype" w:eastAsia="Palatino Linotype" w:hAnsi="Palatino Linotype" w:cs="Palatino Linotype"/>
          <w:sz w:val="22"/>
          <w:szCs w:val="22"/>
          <w:u w:val="single"/>
        </w:rPr>
        <w:t xml:space="preserve">, </w:t>
      </w:r>
      <w:r w:rsidR="00461E33" w:rsidRPr="008B13AF">
        <w:rPr>
          <w:rFonts w:ascii="Palatino Linotype" w:eastAsia="Palatino Linotype" w:hAnsi="Palatino Linotype" w:cs="Palatino Linotype"/>
          <w:b/>
          <w:sz w:val="22"/>
          <w:szCs w:val="22"/>
          <w:u w:val="single"/>
        </w:rPr>
        <w:t>no fue materia de la impugnación del particular</w:t>
      </w:r>
      <w:r w:rsidR="00461E33" w:rsidRPr="008B13AF">
        <w:rPr>
          <w:rFonts w:ascii="Palatino Linotype" w:eastAsia="Palatino Linotype" w:hAnsi="Palatino Linotype" w:cs="Palatino Linotype"/>
          <w:sz w:val="22"/>
          <w:szCs w:val="22"/>
        </w:rPr>
        <w:t xml:space="preserve">, por lo tanto, dicho punto se considera consentido por </w:t>
      </w:r>
      <w:r w:rsidR="00461E33" w:rsidRPr="008B13AF">
        <w:rPr>
          <w:rFonts w:ascii="Palatino Linotype" w:eastAsia="Palatino Linotype" w:hAnsi="Palatino Linotype" w:cs="Palatino Linotype"/>
          <w:b/>
          <w:sz w:val="22"/>
          <w:szCs w:val="22"/>
        </w:rPr>
        <w:t>la parte Recurrente</w:t>
      </w:r>
      <w:r w:rsidR="00461E33" w:rsidRPr="008B13AF">
        <w:rPr>
          <w:rFonts w:ascii="Palatino Linotype" w:eastAsia="Palatino Linotype" w:hAnsi="Palatino Linotype" w:cs="Palatino Linotype"/>
          <w:sz w:val="22"/>
          <w:szCs w:val="22"/>
        </w:rPr>
        <w:t xml:space="preserve"> y no será materia del presente análisis. </w:t>
      </w:r>
    </w:p>
    <w:p w14:paraId="6684A22F" w14:textId="77777777" w:rsidR="00461E33" w:rsidRPr="008B13AF" w:rsidRDefault="00461E33" w:rsidP="00461E33">
      <w:pPr>
        <w:spacing w:line="360" w:lineRule="auto"/>
        <w:jc w:val="both"/>
        <w:rPr>
          <w:rFonts w:ascii="Palatino Linotype" w:eastAsia="Palatino Linotype" w:hAnsi="Palatino Linotype"/>
          <w:sz w:val="22"/>
          <w:szCs w:val="22"/>
        </w:rPr>
      </w:pPr>
    </w:p>
    <w:p w14:paraId="094EDE3D" w14:textId="77777777" w:rsidR="00461E33" w:rsidRPr="008B13AF" w:rsidRDefault="00461E33" w:rsidP="00461E33">
      <w:pPr>
        <w:spacing w:line="360" w:lineRule="auto"/>
        <w:jc w:val="both"/>
        <w:rPr>
          <w:rFonts w:ascii="Palatino Linotype" w:eastAsia="Palatino Linotype" w:hAnsi="Palatino Linotype" w:cs="Palatino Linotype"/>
          <w:sz w:val="22"/>
          <w:szCs w:val="22"/>
        </w:rPr>
      </w:pPr>
      <w:r w:rsidRPr="008B13AF">
        <w:rPr>
          <w:rFonts w:ascii="Palatino Linotype" w:eastAsia="Palatino Linotype" w:hAnsi="Palatino Linotype" w:cs="Palatino Linotype"/>
          <w:sz w:val="22"/>
          <w:szCs w:val="22"/>
        </w:rPr>
        <w:t>Lo anterior se afirma así,</w:t>
      </w:r>
      <w:r w:rsidRPr="008B13AF">
        <w:rPr>
          <w:rFonts w:ascii="Palatino Linotype" w:eastAsia="Palatino Linotype" w:hAnsi="Palatino Linotype" w:cs="Palatino Linotype"/>
          <w:b/>
          <w:sz w:val="22"/>
          <w:szCs w:val="22"/>
        </w:rPr>
        <w:t xml:space="preserve"> </w:t>
      </w:r>
      <w:r w:rsidRPr="008B13AF">
        <w:rPr>
          <w:rFonts w:ascii="Palatino Linotype" w:eastAsia="Palatino Linotype" w:hAnsi="Palatino Linotype" w:cs="Palatino Linotype"/>
          <w:sz w:val="22"/>
          <w:szCs w:val="22"/>
        </w:rPr>
        <w:t xml:space="preserve">toda vez que, al no haber realizado manifestaciones de inconformidad al respecto, no pueden producirse efectos jurídicos tendentes a revocar, confirmar o modificar el acto reclamado, ya que, en el caso concreto se infiere que la información proporcionada por el </w:t>
      </w:r>
      <w:r w:rsidRPr="008B13AF">
        <w:rPr>
          <w:rFonts w:ascii="Palatino Linotype" w:eastAsia="Palatino Linotype" w:hAnsi="Palatino Linotype" w:cs="Palatino Linotype"/>
          <w:b/>
          <w:sz w:val="22"/>
          <w:szCs w:val="22"/>
        </w:rPr>
        <w:t>Sujeto Obligado</w:t>
      </w:r>
      <w:r w:rsidRPr="008B13AF">
        <w:rPr>
          <w:rFonts w:ascii="Palatino Linotype" w:eastAsia="Palatino Linotype" w:hAnsi="Palatino Linotype" w:cs="Palatino Linotype"/>
          <w:sz w:val="22"/>
          <w:szCs w:val="22"/>
        </w:rPr>
        <w:t>, satisface parte de la solicitud presentada.</w:t>
      </w:r>
    </w:p>
    <w:p w14:paraId="31B0729F" w14:textId="77777777" w:rsidR="00461E33" w:rsidRPr="008B13AF" w:rsidRDefault="00461E33" w:rsidP="00461E33">
      <w:pPr>
        <w:spacing w:line="360" w:lineRule="auto"/>
        <w:jc w:val="both"/>
        <w:rPr>
          <w:rFonts w:ascii="Palatino Linotype" w:eastAsia="Palatino Linotype" w:hAnsi="Palatino Linotype" w:cs="Palatino Linotype"/>
          <w:sz w:val="22"/>
          <w:szCs w:val="22"/>
        </w:rPr>
      </w:pPr>
    </w:p>
    <w:p w14:paraId="592A1AE5" w14:textId="77777777" w:rsidR="00461E33" w:rsidRPr="008B13AF" w:rsidRDefault="00461E33" w:rsidP="00461E33">
      <w:pPr>
        <w:spacing w:line="360" w:lineRule="auto"/>
        <w:jc w:val="both"/>
        <w:rPr>
          <w:rFonts w:ascii="Palatino Linotype" w:eastAsia="Palatino Linotype" w:hAnsi="Palatino Linotype" w:cs="Palatino Linotype"/>
          <w:sz w:val="22"/>
          <w:szCs w:val="22"/>
        </w:rPr>
      </w:pPr>
      <w:r w:rsidRPr="008B13AF">
        <w:rPr>
          <w:rFonts w:ascii="Palatino Linotype" w:eastAsia="Palatino Linotype" w:hAnsi="Palatino Linotype" w:cs="Palatino Linotype"/>
          <w:sz w:val="22"/>
          <w:szCs w:val="22"/>
        </w:rPr>
        <w:t xml:space="preserve">Lo anterior es así, debido a que cuando un </w:t>
      </w:r>
      <w:r w:rsidRPr="008B13AF">
        <w:rPr>
          <w:rFonts w:ascii="Palatino Linotype" w:eastAsia="Palatino Linotype" w:hAnsi="Palatino Linotype" w:cs="Palatino Linotype"/>
          <w:b/>
          <w:sz w:val="22"/>
          <w:szCs w:val="22"/>
        </w:rPr>
        <w:t>Recurrente</w:t>
      </w:r>
      <w:r w:rsidRPr="008B13AF">
        <w:rPr>
          <w:rFonts w:ascii="Palatino Linotype" w:eastAsia="Palatino Linotype" w:hAnsi="Palatino Linotype" w:cs="Palatino Linotype"/>
          <w:sz w:val="22"/>
          <w:szCs w:val="22"/>
        </w:rPr>
        <w:t xml:space="preserve"> impugna la información entregada por el </w:t>
      </w:r>
      <w:r w:rsidRPr="008B13AF">
        <w:rPr>
          <w:rFonts w:ascii="Palatino Linotype" w:eastAsia="Palatino Linotype" w:hAnsi="Palatino Linotype" w:cs="Palatino Linotype"/>
          <w:b/>
          <w:sz w:val="22"/>
          <w:szCs w:val="22"/>
        </w:rPr>
        <w:t>Sujeto Obligado</w:t>
      </w:r>
      <w:r w:rsidRPr="008B13AF">
        <w:rPr>
          <w:rFonts w:ascii="Palatino Linotype" w:eastAsia="Palatino Linotype" w:hAnsi="Palatino Linotype" w:cs="Palatino Linotype"/>
          <w:sz w:val="22"/>
          <w:szCs w:val="22"/>
        </w:rPr>
        <w:t xml:space="preserve">, y este no expresa Razón o Motivo de Inconformidad en contra de todos los rubros solicitados, dichos rubros deben declararse atendidos, pues se entiende que </w:t>
      </w:r>
      <w:r w:rsidRPr="008B13AF">
        <w:rPr>
          <w:rFonts w:ascii="Palatino Linotype" w:eastAsia="Palatino Linotype" w:hAnsi="Palatino Linotype" w:cs="Palatino Linotype"/>
          <w:b/>
          <w:sz w:val="22"/>
          <w:szCs w:val="22"/>
        </w:rPr>
        <w:t>la parte Recurrente</w:t>
      </w:r>
      <w:r w:rsidRPr="008B13AF">
        <w:rPr>
          <w:rFonts w:ascii="Palatino Linotype" w:eastAsia="Palatino Linotype" w:hAnsi="Palatino Linotype" w:cs="Palatino Linotype"/>
          <w:sz w:val="22"/>
          <w:szCs w:val="22"/>
        </w:rPr>
        <w:t xml:space="preserve"> está conforme con la información entregada al no contravenir la misma. Sirve de Apoyo a lo anterior, por analogía la Tesis Jurisprudencial Número 3ª./J.7/91, Publicada en el Semanario Judicial de la Federación y su Gaceta bajo el número de registro 174,177, que establece lo siguiente:</w:t>
      </w:r>
    </w:p>
    <w:p w14:paraId="3F56BAED" w14:textId="77777777" w:rsidR="00461E33" w:rsidRPr="008B13AF" w:rsidRDefault="00461E33" w:rsidP="00461E33">
      <w:pPr>
        <w:spacing w:line="360" w:lineRule="auto"/>
        <w:jc w:val="both"/>
        <w:rPr>
          <w:rFonts w:ascii="Palatino Linotype" w:eastAsia="Palatino Linotype" w:hAnsi="Palatino Linotype" w:cs="Palatino Linotype"/>
          <w:sz w:val="22"/>
          <w:szCs w:val="22"/>
        </w:rPr>
      </w:pPr>
    </w:p>
    <w:p w14:paraId="7D4DF9F9" w14:textId="77777777" w:rsidR="00461E33" w:rsidRPr="008B13AF" w:rsidRDefault="00461E33" w:rsidP="00461E33">
      <w:pPr>
        <w:spacing w:after="160" w:line="259" w:lineRule="auto"/>
        <w:ind w:left="567" w:right="900"/>
        <w:jc w:val="both"/>
        <w:rPr>
          <w:rFonts w:ascii="Palatino Linotype" w:eastAsia="Palatino Linotype" w:hAnsi="Palatino Linotype" w:cs="Palatino Linotype"/>
          <w:i/>
          <w:sz w:val="22"/>
          <w:szCs w:val="22"/>
        </w:rPr>
      </w:pPr>
      <w:r w:rsidRPr="008B13AF">
        <w:rPr>
          <w:rFonts w:ascii="Palatino Linotype" w:eastAsia="Palatino Linotype" w:hAnsi="Palatino Linotype" w:cs="Palatino Linotype"/>
          <w:b/>
          <w:i/>
          <w:sz w:val="22"/>
          <w:szCs w:val="22"/>
        </w:rPr>
        <w:t xml:space="preserve">“REVISIÓN EN AMPARO. LOS RESOLUTIVOS NO COMBATIDOS DEBEN DECLARARSE FIRMES. </w:t>
      </w:r>
      <w:r w:rsidRPr="008B13AF">
        <w:rPr>
          <w:rFonts w:ascii="Palatino Linotype" w:eastAsia="Palatino Linotype" w:hAnsi="Palatino Linotype" w:cs="Palatino Linotype"/>
          <w:i/>
          <w:sz w:val="22"/>
          <w:szCs w:val="22"/>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337BCA88" w14:textId="77777777" w:rsidR="00461E33" w:rsidRPr="008B13AF" w:rsidRDefault="00461E33" w:rsidP="00461E33">
      <w:pPr>
        <w:spacing w:after="160" w:line="276" w:lineRule="auto"/>
        <w:ind w:left="851" w:right="900"/>
        <w:jc w:val="both"/>
        <w:rPr>
          <w:rFonts w:ascii="Palatino Linotype" w:eastAsia="Palatino Linotype" w:hAnsi="Palatino Linotype" w:cs="Palatino Linotype"/>
          <w:i/>
          <w:sz w:val="10"/>
          <w:szCs w:val="10"/>
        </w:rPr>
      </w:pPr>
    </w:p>
    <w:p w14:paraId="2F158DA9" w14:textId="77777777" w:rsidR="00461E33" w:rsidRPr="008B13AF" w:rsidRDefault="00461E33" w:rsidP="00461E33">
      <w:pPr>
        <w:spacing w:line="360" w:lineRule="auto"/>
        <w:jc w:val="both"/>
        <w:rPr>
          <w:rFonts w:ascii="Palatino Linotype" w:eastAsia="Palatino Linotype" w:hAnsi="Palatino Linotype" w:cs="Palatino Linotype"/>
          <w:sz w:val="22"/>
          <w:szCs w:val="22"/>
        </w:rPr>
      </w:pPr>
      <w:r w:rsidRPr="008B13AF">
        <w:rPr>
          <w:rFonts w:ascii="Palatino Linotype" w:eastAsia="Palatino Linotype" w:hAnsi="Palatino Linotype" w:cs="Palatino Linotype"/>
          <w:sz w:val="22"/>
          <w:szCs w:val="22"/>
        </w:rPr>
        <w:t xml:space="preserve">Consecuentemente, se reitera que la parte de la solicitud que no fue impugnada debe declararse consentida por </w:t>
      </w:r>
      <w:r w:rsidRPr="008B13AF">
        <w:rPr>
          <w:rFonts w:ascii="Palatino Linotype" w:eastAsia="Palatino Linotype" w:hAnsi="Palatino Linotype" w:cs="Palatino Linotype"/>
          <w:b/>
          <w:sz w:val="22"/>
          <w:szCs w:val="22"/>
        </w:rPr>
        <w:t>la parte Recurrente</w:t>
      </w:r>
      <w:r w:rsidRPr="008B13AF">
        <w:rPr>
          <w:rFonts w:ascii="Palatino Linotype" w:eastAsia="Palatino Linotype" w:hAnsi="Palatino Linotype" w:cs="Palatino Linotype"/>
          <w:sz w:val="22"/>
          <w:szCs w:val="22"/>
        </w:rPr>
        <w:t xml:space="preserve">, en razón de que no se realizaron manifestaciones de inconformidad, por lo que no pueden producirse efectos jurídicos tendentes a revocar, confirmar o modificar el acto reclamado ya que se infiere un consentimiento de </w:t>
      </w:r>
      <w:r w:rsidRPr="008B13AF">
        <w:rPr>
          <w:rFonts w:ascii="Palatino Linotype" w:eastAsia="Palatino Linotype" w:hAnsi="Palatino Linotype" w:cs="Palatino Linotype"/>
          <w:b/>
          <w:sz w:val="22"/>
          <w:szCs w:val="22"/>
        </w:rPr>
        <w:t>la parte Recurrente</w:t>
      </w:r>
      <w:r w:rsidRPr="008B13AF">
        <w:rPr>
          <w:rFonts w:ascii="Palatino Linotype" w:eastAsia="Palatino Linotype" w:hAnsi="Palatino Linotype" w:cs="Palatino Linotype"/>
          <w:sz w:val="22"/>
          <w:szCs w:val="22"/>
        </w:rPr>
        <w:t xml:space="preserve"> ante la falta de impugnación eficaz. </w:t>
      </w:r>
    </w:p>
    <w:p w14:paraId="68E86675" w14:textId="77777777" w:rsidR="00461E33" w:rsidRPr="008B13AF" w:rsidRDefault="00461E33" w:rsidP="00461E33">
      <w:pPr>
        <w:spacing w:line="360" w:lineRule="auto"/>
        <w:jc w:val="both"/>
        <w:rPr>
          <w:rFonts w:ascii="Palatino Linotype" w:eastAsia="Palatino Linotype" w:hAnsi="Palatino Linotype" w:cs="Palatino Linotype"/>
          <w:sz w:val="22"/>
          <w:szCs w:val="22"/>
        </w:rPr>
      </w:pPr>
    </w:p>
    <w:p w14:paraId="055E5BA9" w14:textId="1E88C377" w:rsidR="00461E33" w:rsidRPr="008B13AF" w:rsidRDefault="00461E33" w:rsidP="00461E33">
      <w:pPr>
        <w:spacing w:line="360" w:lineRule="auto"/>
        <w:jc w:val="both"/>
        <w:rPr>
          <w:rFonts w:ascii="Palatino Linotype" w:eastAsia="Palatino Linotype" w:hAnsi="Palatino Linotype" w:cs="Palatino Linotype"/>
          <w:sz w:val="22"/>
          <w:szCs w:val="22"/>
        </w:rPr>
      </w:pPr>
      <w:r w:rsidRPr="008B13AF">
        <w:rPr>
          <w:rFonts w:ascii="Palatino Linotype" w:eastAsia="Palatino Linotype" w:hAnsi="Palatino Linotype" w:cs="Palatino Linotype"/>
          <w:sz w:val="22"/>
          <w:szCs w:val="22"/>
        </w:rPr>
        <w:t>Sirve de sustento a lo anterior por analogía la tesis jurisprudencial número VI.3o.C. J/60, publicada en el Semanario Judicial de la Federación y su Gaceta bajo el número de registro 176,608 que a la letra dice:</w:t>
      </w:r>
    </w:p>
    <w:p w14:paraId="0FEF0B62" w14:textId="77777777" w:rsidR="00461E33" w:rsidRPr="008B13AF" w:rsidRDefault="00461E33" w:rsidP="00461E33">
      <w:pPr>
        <w:spacing w:after="160" w:line="259" w:lineRule="auto"/>
        <w:ind w:left="567" w:right="900"/>
        <w:jc w:val="both"/>
        <w:rPr>
          <w:rFonts w:ascii="Palatino Linotype" w:eastAsia="Palatino Linotype" w:hAnsi="Palatino Linotype" w:cs="Palatino Linotype"/>
          <w:i/>
          <w:sz w:val="22"/>
          <w:szCs w:val="22"/>
        </w:rPr>
      </w:pPr>
      <w:r w:rsidRPr="008B13AF">
        <w:rPr>
          <w:rFonts w:ascii="Palatino Linotype" w:eastAsia="Palatino Linotype" w:hAnsi="Palatino Linotype" w:cs="Palatino Linotype"/>
          <w:b/>
          <w:i/>
          <w:smallCaps/>
          <w:sz w:val="22"/>
          <w:szCs w:val="22"/>
        </w:rPr>
        <w:t xml:space="preserve">“ACTOS CONSENTIDOS. SON LOS QUE NO SE IMPUGNAN MEDIANTE EL RECURSO IDÓNEO. </w:t>
      </w:r>
      <w:r w:rsidRPr="008B13AF">
        <w:rPr>
          <w:rFonts w:ascii="Palatino Linotype" w:eastAsia="Palatino Linotype" w:hAnsi="Palatino Linotype" w:cs="Palatino Linotype"/>
          <w:i/>
          <w:sz w:val="22"/>
          <w:szCs w:val="22"/>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7C77BB02" w14:textId="77777777" w:rsidR="00367F7D" w:rsidRPr="008B13AF" w:rsidRDefault="00461E33" w:rsidP="00367F7D">
      <w:pPr>
        <w:spacing w:before="240" w:after="240" w:line="360" w:lineRule="auto"/>
        <w:ind w:right="49"/>
        <w:jc w:val="both"/>
        <w:rPr>
          <w:rFonts w:ascii="Palatino Linotype" w:eastAsia="Palatino Linotype" w:hAnsi="Palatino Linotype" w:cs="Palatino Linotype"/>
          <w:b/>
          <w:sz w:val="22"/>
          <w:szCs w:val="22"/>
        </w:rPr>
      </w:pPr>
      <w:r w:rsidRPr="008B13AF">
        <w:rPr>
          <w:rFonts w:ascii="Palatino Linotype" w:eastAsia="Palatino Linotype" w:hAnsi="Palatino Linotype" w:cs="Palatino Linotype"/>
          <w:sz w:val="22"/>
          <w:szCs w:val="22"/>
        </w:rPr>
        <w:t xml:space="preserve">Ahora bien, a efecto de garantizar el efectivo ejercicio del derecho de acceso a la información pública que asiste a </w:t>
      </w:r>
      <w:r w:rsidRPr="008B13AF">
        <w:rPr>
          <w:rFonts w:ascii="Palatino Linotype" w:eastAsia="Palatino Linotype" w:hAnsi="Palatino Linotype" w:cs="Palatino Linotype"/>
          <w:b/>
          <w:sz w:val="22"/>
          <w:szCs w:val="22"/>
        </w:rPr>
        <w:t>la parte</w:t>
      </w:r>
      <w:r w:rsidRPr="008B13AF">
        <w:rPr>
          <w:rFonts w:ascii="Palatino Linotype" w:eastAsia="Palatino Linotype" w:hAnsi="Palatino Linotype" w:cs="Palatino Linotype"/>
          <w:sz w:val="22"/>
          <w:szCs w:val="22"/>
        </w:rPr>
        <w:t xml:space="preserve"> </w:t>
      </w:r>
      <w:r w:rsidRPr="008B13AF">
        <w:rPr>
          <w:rFonts w:ascii="Palatino Linotype" w:eastAsia="Palatino Linotype" w:hAnsi="Palatino Linotype" w:cs="Palatino Linotype"/>
          <w:b/>
          <w:sz w:val="22"/>
          <w:szCs w:val="22"/>
        </w:rPr>
        <w:t>Recurrente</w:t>
      </w:r>
      <w:r w:rsidRPr="008B13AF">
        <w:rPr>
          <w:rFonts w:ascii="Palatino Linotype" w:eastAsia="Palatino Linotype" w:hAnsi="Palatino Linotype" w:cs="Palatino Linotype"/>
          <w:sz w:val="22"/>
          <w:szCs w:val="22"/>
        </w:rPr>
        <w:t xml:space="preserve">, resulta conveniente señalar que </w:t>
      </w:r>
      <w:r w:rsidRPr="008B13AF">
        <w:rPr>
          <w:rFonts w:ascii="Palatino Linotype" w:eastAsia="Palatino Linotype" w:hAnsi="Palatino Linotype" w:cs="Palatino Linotype"/>
          <w:b/>
          <w:sz w:val="22"/>
          <w:szCs w:val="22"/>
        </w:rPr>
        <w:t xml:space="preserve">el presente análisis versará respecto al siguiente punto: </w:t>
      </w:r>
      <w:r w:rsidRPr="008B13AF">
        <w:rPr>
          <w:rFonts w:ascii="Palatino Linotype" w:eastAsia="Palatino Linotype" w:hAnsi="Palatino Linotype" w:cs="Palatino Linotype"/>
          <w:b/>
          <w:sz w:val="22"/>
          <w:szCs w:val="22"/>
          <w:u w:val="single"/>
        </w:rPr>
        <w:t>La lista del personal que ha sido despedido</w:t>
      </w:r>
      <w:r w:rsidRPr="008B13AF">
        <w:rPr>
          <w:rFonts w:ascii="Palatino Linotype" w:eastAsia="Palatino Linotype" w:hAnsi="Palatino Linotype" w:cs="Palatino Linotype"/>
          <w:b/>
          <w:sz w:val="22"/>
          <w:szCs w:val="22"/>
        </w:rPr>
        <w:t>.</w:t>
      </w:r>
    </w:p>
    <w:p w14:paraId="47BC1B19" w14:textId="184E406D" w:rsidR="00510A55" w:rsidRPr="008B13AF" w:rsidRDefault="008962C3" w:rsidP="00367F7D">
      <w:pPr>
        <w:spacing w:before="240" w:after="240" w:line="360" w:lineRule="auto"/>
        <w:ind w:right="49"/>
        <w:jc w:val="both"/>
        <w:rPr>
          <w:rFonts w:ascii="Palatino Linotype" w:eastAsia="Palatino Linotype" w:hAnsi="Palatino Linotype" w:cs="Palatino Linotype"/>
          <w:b/>
          <w:sz w:val="22"/>
          <w:szCs w:val="22"/>
        </w:rPr>
      </w:pPr>
      <w:r w:rsidRPr="008B13AF">
        <w:rPr>
          <w:rFonts w:ascii="Palatino Linotype" w:hAnsi="Palatino Linotype"/>
          <w:sz w:val="22"/>
        </w:rPr>
        <w:t xml:space="preserve">Establecido lo anterior, procedemos a analizar el ámbito competencial del </w:t>
      </w:r>
      <w:r w:rsidRPr="008B13AF">
        <w:rPr>
          <w:rFonts w:ascii="Palatino Linotype" w:hAnsi="Palatino Linotype"/>
          <w:b/>
          <w:sz w:val="22"/>
        </w:rPr>
        <w:t>Sujeto Obligado</w:t>
      </w:r>
      <w:r w:rsidRPr="008B13AF">
        <w:rPr>
          <w:rFonts w:ascii="Palatino Linotype" w:hAnsi="Palatino Linotype"/>
          <w:sz w:val="22"/>
        </w:rPr>
        <w:t xml:space="preserve">, para ello debemos recordar que se pronunció inicialmente a través de la Dirección de Administración, la cual a su vez turnó el requerimiento de información al Departamento de Recursos Humanos, unidades administrativas que de conformidad con el Manual de Organización de la Dirección de Administración del </w:t>
      </w:r>
      <w:r w:rsidRPr="008B13AF">
        <w:rPr>
          <w:rFonts w:ascii="Palatino Linotype" w:hAnsi="Palatino Linotype"/>
          <w:b/>
          <w:sz w:val="22"/>
        </w:rPr>
        <w:t>Sujeto Obligado</w:t>
      </w:r>
      <w:r w:rsidRPr="008B13AF">
        <w:rPr>
          <w:rFonts w:ascii="Palatino Linotype" w:hAnsi="Palatino Linotype"/>
          <w:sz w:val="22"/>
        </w:rPr>
        <w:t>, cuentan con las siguientes atribuciones:</w:t>
      </w:r>
    </w:p>
    <w:p w14:paraId="1668618E" w14:textId="77777777" w:rsidR="008962C3" w:rsidRPr="008B13AF" w:rsidRDefault="008962C3" w:rsidP="008962C3">
      <w:pPr>
        <w:pStyle w:val="NormalWeb"/>
        <w:spacing w:before="240" w:beforeAutospacing="0" w:after="240" w:afterAutospacing="0" w:line="360" w:lineRule="auto"/>
        <w:ind w:right="758"/>
        <w:jc w:val="both"/>
        <w:rPr>
          <w:rFonts w:ascii="Palatino Linotype" w:hAnsi="Palatino Linotype"/>
          <w:b/>
          <w:sz w:val="22"/>
        </w:rPr>
      </w:pPr>
      <w:r w:rsidRPr="008B13AF">
        <w:rPr>
          <w:rFonts w:ascii="Palatino Linotype" w:hAnsi="Palatino Linotype"/>
          <w:b/>
          <w:sz w:val="22"/>
        </w:rPr>
        <w:lastRenderedPageBreak/>
        <w:t>Manual de Organización de la Dirección de Administración del Ayuntamiento de Atlacomulco:</w:t>
      </w:r>
    </w:p>
    <w:p w14:paraId="3D734566" w14:textId="36DBF6A1" w:rsidR="008962C3" w:rsidRPr="008B13AF" w:rsidRDefault="00603807" w:rsidP="008962C3">
      <w:pPr>
        <w:pStyle w:val="NormalWeb"/>
        <w:spacing w:before="240" w:beforeAutospacing="0" w:after="240" w:afterAutospacing="0" w:line="276" w:lineRule="auto"/>
        <w:ind w:left="567" w:right="758"/>
        <w:jc w:val="both"/>
        <w:rPr>
          <w:rFonts w:ascii="Palatino Linotype" w:hAnsi="Palatino Linotype"/>
          <w:i/>
          <w:sz w:val="22"/>
        </w:rPr>
      </w:pPr>
      <w:r w:rsidRPr="008B13AF">
        <w:rPr>
          <w:rFonts w:ascii="Palatino Linotype" w:hAnsi="Palatino Linotype"/>
          <w:i/>
          <w:sz w:val="22"/>
        </w:rPr>
        <w:t>“</w:t>
      </w:r>
      <w:r w:rsidR="008962C3" w:rsidRPr="008B13AF">
        <w:rPr>
          <w:rFonts w:ascii="Palatino Linotype" w:hAnsi="Palatino Linotype"/>
          <w:i/>
          <w:sz w:val="22"/>
        </w:rPr>
        <w:t>Dirección de Administración</w:t>
      </w:r>
    </w:p>
    <w:p w14:paraId="0A3A3878" w14:textId="77777777" w:rsidR="008962C3" w:rsidRPr="008B13AF" w:rsidRDefault="008962C3" w:rsidP="008962C3">
      <w:pPr>
        <w:pStyle w:val="NormalWeb"/>
        <w:spacing w:before="240" w:beforeAutospacing="0" w:after="240" w:afterAutospacing="0" w:line="276" w:lineRule="auto"/>
        <w:ind w:left="567" w:right="758"/>
        <w:jc w:val="both"/>
        <w:rPr>
          <w:rFonts w:ascii="Palatino Linotype" w:hAnsi="Palatino Linotype"/>
          <w:i/>
          <w:sz w:val="22"/>
        </w:rPr>
      </w:pPr>
      <w:r w:rsidRPr="008B13AF">
        <w:rPr>
          <w:rFonts w:ascii="Palatino Linotype" w:hAnsi="Palatino Linotype"/>
          <w:i/>
          <w:sz w:val="22"/>
        </w:rPr>
        <w:t>Descripción Genérica:</w:t>
      </w:r>
    </w:p>
    <w:p w14:paraId="769501F9" w14:textId="77777777" w:rsidR="008962C3" w:rsidRPr="008B13AF" w:rsidRDefault="008962C3" w:rsidP="008962C3">
      <w:pPr>
        <w:pStyle w:val="NormalWeb"/>
        <w:spacing w:before="240" w:after="240" w:line="276" w:lineRule="auto"/>
        <w:ind w:left="567" w:right="758"/>
        <w:jc w:val="both"/>
        <w:rPr>
          <w:rFonts w:ascii="Palatino Linotype" w:hAnsi="Palatino Linotype"/>
          <w:i/>
          <w:sz w:val="22"/>
        </w:rPr>
      </w:pPr>
      <w:r w:rsidRPr="008B13AF">
        <w:rPr>
          <w:rFonts w:ascii="Palatino Linotype" w:hAnsi="Palatino Linotype"/>
          <w:b/>
          <w:i/>
          <w:sz w:val="22"/>
          <w:u w:val="single"/>
        </w:rPr>
        <w:t>Diseñar, vigilar y asegurar el cumplimiento de los objetivos institucionales a través de la eficiente administración y control de los recursos humanos</w:t>
      </w:r>
      <w:r w:rsidRPr="008B13AF">
        <w:rPr>
          <w:rFonts w:ascii="Palatino Linotype" w:hAnsi="Palatino Linotype"/>
          <w:i/>
          <w:sz w:val="22"/>
        </w:rPr>
        <w:t>, financieros, materiales, organizacionales y tecnológicos que requieran las unidades administrativas del Ayuntamiento de Atlacomulco, así como proponer y aplicar los sistemas, métodos y procedimientos que coadyuven a la modernización de los procesos administrativos y a la calidad en la prestación de los servicios.</w:t>
      </w:r>
    </w:p>
    <w:p w14:paraId="4D799801" w14:textId="77777777" w:rsidR="008962C3" w:rsidRPr="008B13AF" w:rsidRDefault="008962C3" w:rsidP="008962C3">
      <w:pPr>
        <w:pStyle w:val="NormalWeb"/>
        <w:spacing w:before="240" w:after="240" w:line="276" w:lineRule="auto"/>
        <w:ind w:left="567" w:right="758"/>
        <w:jc w:val="both"/>
        <w:rPr>
          <w:rFonts w:ascii="Palatino Linotype" w:hAnsi="Palatino Linotype"/>
          <w:i/>
          <w:sz w:val="22"/>
        </w:rPr>
      </w:pPr>
      <w:r w:rsidRPr="008B13AF">
        <w:rPr>
          <w:rFonts w:ascii="Palatino Linotype" w:hAnsi="Palatino Linotype"/>
          <w:i/>
          <w:sz w:val="22"/>
        </w:rPr>
        <w:t>…</w:t>
      </w:r>
    </w:p>
    <w:p w14:paraId="4CC94397" w14:textId="77777777" w:rsidR="008962C3" w:rsidRPr="008B13AF" w:rsidRDefault="008962C3" w:rsidP="008962C3">
      <w:pPr>
        <w:pStyle w:val="NormalWeb"/>
        <w:spacing w:before="240" w:after="240" w:line="276" w:lineRule="auto"/>
        <w:ind w:left="567" w:right="758"/>
        <w:jc w:val="both"/>
        <w:rPr>
          <w:rFonts w:ascii="Palatino Linotype" w:hAnsi="Palatino Linotype"/>
          <w:i/>
          <w:sz w:val="22"/>
        </w:rPr>
      </w:pPr>
      <w:r w:rsidRPr="008B13AF">
        <w:rPr>
          <w:rFonts w:ascii="Palatino Linotype" w:hAnsi="Palatino Linotype"/>
          <w:i/>
          <w:sz w:val="22"/>
        </w:rPr>
        <w:t>1.2. DEPARTAMENTO DE RECURSOS HUMANOS</w:t>
      </w:r>
    </w:p>
    <w:p w14:paraId="6032E0E7" w14:textId="77777777" w:rsidR="008962C3" w:rsidRPr="008B13AF" w:rsidRDefault="008962C3" w:rsidP="008962C3">
      <w:pPr>
        <w:pStyle w:val="NormalWeb"/>
        <w:spacing w:before="240" w:after="240" w:line="276" w:lineRule="auto"/>
        <w:ind w:left="567" w:right="758"/>
        <w:jc w:val="both"/>
        <w:rPr>
          <w:rFonts w:ascii="Palatino Linotype" w:hAnsi="Palatino Linotype"/>
          <w:i/>
          <w:sz w:val="22"/>
        </w:rPr>
      </w:pPr>
      <w:r w:rsidRPr="008B13AF">
        <w:rPr>
          <w:rFonts w:ascii="Palatino Linotype" w:hAnsi="Palatino Linotype"/>
          <w:i/>
          <w:sz w:val="22"/>
        </w:rPr>
        <w:t>Descripción Genérica</w:t>
      </w:r>
    </w:p>
    <w:p w14:paraId="1CFAE6ED" w14:textId="3269198E" w:rsidR="008962C3" w:rsidRPr="008B13AF" w:rsidRDefault="008962C3" w:rsidP="00603807">
      <w:pPr>
        <w:pStyle w:val="NormalWeb"/>
        <w:spacing w:before="240" w:after="240" w:line="276" w:lineRule="auto"/>
        <w:ind w:left="567" w:right="758"/>
        <w:jc w:val="both"/>
        <w:rPr>
          <w:rFonts w:ascii="Palatino Linotype" w:hAnsi="Palatino Linotype"/>
          <w:i/>
          <w:sz w:val="22"/>
        </w:rPr>
      </w:pPr>
      <w:r w:rsidRPr="008B13AF">
        <w:rPr>
          <w:rFonts w:ascii="Palatino Linotype" w:hAnsi="Palatino Linotype"/>
          <w:b/>
          <w:i/>
          <w:sz w:val="22"/>
          <w:u w:val="single"/>
        </w:rPr>
        <w:t>Planear, organizar, dirigir y controlar, conforme a las normas aplicables, los sistemas, procesos, procedimientos políticas y mecanismos para la administración y desarrollo de los recursos humanos, buscando en todo momento el cumplimiento de los derechos y obligaciones de los Servidores y Servidoras Públicas del Ayuntamiento de Atlacomulco de acuerdo a la legislación aplicable</w:t>
      </w:r>
      <w:r w:rsidRPr="008B13AF">
        <w:rPr>
          <w:rFonts w:ascii="Palatino Linotype" w:hAnsi="Palatino Linotype"/>
          <w:i/>
          <w:sz w:val="22"/>
        </w:rPr>
        <w:t>.” (Énfasis añadido)</w:t>
      </w:r>
    </w:p>
    <w:p w14:paraId="6079DCCD" w14:textId="6D0C7045" w:rsidR="008962C3" w:rsidRPr="008B13AF" w:rsidRDefault="008962C3" w:rsidP="008962C3">
      <w:pPr>
        <w:spacing w:before="240" w:after="240" w:line="360" w:lineRule="auto"/>
        <w:ind w:right="49"/>
        <w:jc w:val="both"/>
        <w:rPr>
          <w:rFonts w:ascii="Palatino Linotype" w:eastAsia="Palatino Linotype" w:hAnsi="Palatino Linotype" w:cs="Palatino Linotype"/>
          <w:sz w:val="22"/>
          <w:szCs w:val="22"/>
        </w:rPr>
      </w:pPr>
      <w:r w:rsidRPr="008B13AF">
        <w:rPr>
          <w:rFonts w:ascii="Palatino Linotype" w:eastAsia="Palatino Linotype" w:hAnsi="Palatino Linotype" w:cs="Palatino Linotype"/>
          <w:sz w:val="22"/>
          <w:szCs w:val="22"/>
        </w:rPr>
        <w:t xml:space="preserve">De los preceptos previamente citados, se advierte que la Dirección de Administración es la unidad administrativa encargada de diseñar, vigilar y asegurar el cumplimiento de los objetivos institucionales a través de la eficiente administración y control de los recursos humanos, financieros, materiales, organizacionales y tecnológicos que requieran las unidades administrativas del Ayuntamiento de Atlacomulco; asimismo, cabe señalar que cuenta con un Departamento de Recursos Humanos, el cual se encarga de </w:t>
      </w:r>
      <w:r w:rsidR="00CE14AC" w:rsidRPr="008B13AF">
        <w:rPr>
          <w:rFonts w:ascii="Palatino Linotype" w:eastAsia="Palatino Linotype" w:hAnsi="Palatino Linotype" w:cs="Palatino Linotype"/>
          <w:sz w:val="22"/>
          <w:szCs w:val="22"/>
        </w:rPr>
        <w:t xml:space="preserve">planear, organizar, dirigir y controlar, conforme a las normas aplicables, los sistemas, procesos, </w:t>
      </w:r>
      <w:r w:rsidR="00CE14AC" w:rsidRPr="008B13AF">
        <w:rPr>
          <w:rFonts w:ascii="Palatino Linotype" w:eastAsia="Palatino Linotype" w:hAnsi="Palatino Linotype" w:cs="Palatino Linotype"/>
          <w:sz w:val="22"/>
          <w:szCs w:val="22"/>
        </w:rPr>
        <w:lastRenderedPageBreak/>
        <w:t>procedimientos políticas y mecanismos para la administración y desarrollo de los recursos humanos</w:t>
      </w:r>
      <w:r w:rsidRPr="008B13AF">
        <w:rPr>
          <w:rFonts w:ascii="Palatino Linotype" w:eastAsia="Palatino Linotype" w:hAnsi="Palatino Linotype" w:cs="Palatino Linotype"/>
          <w:sz w:val="22"/>
          <w:szCs w:val="22"/>
        </w:rPr>
        <w:t xml:space="preserve">, por consiguiente se determina que si se turnó el requerimiento de información a la unidad administrativa competente y esta se pronunció desde la respuesta, es dable afirmar que en el presente asunto obra un pronunciamiento de la unidad administrativa competente, por lo que se determina que el </w:t>
      </w:r>
      <w:r w:rsidRPr="008B13AF">
        <w:rPr>
          <w:rFonts w:ascii="Palatino Linotype" w:eastAsia="Palatino Linotype" w:hAnsi="Palatino Linotype" w:cs="Palatino Linotype"/>
          <w:b/>
          <w:sz w:val="22"/>
          <w:szCs w:val="22"/>
        </w:rPr>
        <w:t>Sujeto Obligado</w:t>
      </w:r>
      <w:r w:rsidRPr="008B13AF">
        <w:rPr>
          <w:rFonts w:ascii="Palatino Linotype" w:eastAsia="Palatino Linotype" w:hAnsi="Palatino Linotype" w:cs="Palatino Linotype"/>
          <w:sz w:val="22"/>
          <w:szCs w:val="22"/>
        </w:rPr>
        <w:t xml:space="preserve"> siguió el procedimiento establecido por el artículo 162 de la Ley de Transparencia y Acceso a la Información Pública del Estado de México y Municipios, ya que turnó la solicitud al área en la que podría obrar la información de conformidad con la fracción XXXIX del artículo tercero de la legislación local vigente en materia de transparencia: </w:t>
      </w:r>
    </w:p>
    <w:p w14:paraId="3E1881FC" w14:textId="77777777" w:rsidR="008962C3" w:rsidRPr="008B13AF" w:rsidRDefault="008962C3" w:rsidP="008962C3">
      <w:pPr>
        <w:pBdr>
          <w:top w:val="nil"/>
          <w:left w:val="nil"/>
          <w:bottom w:val="nil"/>
          <w:right w:val="nil"/>
          <w:between w:val="nil"/>
        </w:pBdr>
        <w:ind w:left="864" w:right="864"/>
        <w:jc w:val="both"/>
      </w:pPr>
      <w:r w:rsidRPr="008B13AF">
        <w:rPr>
          <w:rFonts w:ascii="Palatino Linotype" w:eastAsia="Palatino Linotype" w:hAnsi="Palatino Linotype" w:cs="Palatino Linotype"/>
          <w:i/>
          <w:sz w:val="22"/>
          <w:szCs w:val="22"/>
        </w:rPr>
        <w:t>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p>
    <w:p w14:paraId="4D3F6E66" w14:textId="77777777" w:rsidR="008962C3" w:rsidRPr="008B13AF" w:rsidRDefault="008962C3" w:rsidP="008962C3"/>
    <w:p w14:paraId="157B0E55" w14:textId="77777777" w:rsidR="008962C3" w:rsidRPr="008B13AF" w:rsidRDefault="008962C3" w:rsidP="008962C3">
      <w:pPr>
        <w:pBdr>
          <w:top w:val="nil"/>
          <w:left w:val="nil"/>
          <w:bottom w:val="nil"/>
          <w:right w:val="nil"/>
          <w:between w:val="nil"/>
        </w:pBdr>
        <w:shd w:val="clear" w:color="auto" w:fill="FFFFFF"/>
        <w:spacing w:line="360" w:lineRule="auto"/>
        <w:jc w:val="both"/>
        <w:rPr>
          <w:sz w:val="22"/>
          <w:szCs w:val="22"/>
        </w:rPr>
      </w:pPr>
      <w:r w:rsidRPr="008B13AF">
        <w:rPr>
          <w:rFonts w:ascii="Palatino Linotype" w:eastAsia="Palatino Linotype" w:hAnsi="Palatino Linotype" w:cs="Palatino Linotype"/>
          <w:sz w:val="22"/>
          <w:szCs w:val="22"/>
        </w:rPr>
        <w:t>En este orden de ideas, se advierte que efectivamente la Unidad de Transparencia cumplió con lo expresado en el artículo 162 de la Ley de Transparencia y Acceso a la Información Pública del Estado de México y Municipios, el cual menciona lo siguiente:</w:t>
      </w:r>
    </w:p>
    <w:p w14:paraId="2CE18D1A" w14:textId="77777777" w:rsidR="008962C3" w:rsidRPr="008B13AF" w:rsidRDefault="008962C3" w:rsidP="008962C3"/>
    <w:p w14:paraId="63EED717" w14:textId="77777777" w:rsidR="008962C3" w:rsidRPr="008B13AF" w:rsidRDefault="008962C3" w:rsidP="008962C3">
      <w:pPr>
        <w:pBdr>
          <w:top w:val="nil"/>
          <w:left w:val="nil"/>
          <w:bottom w:val="nil"/>
          <w:right w:val="nil"/>
          <w:between w:val="nil"/>
        </w:pBdr>
        <w:ind w:left="864" w:right="864"/>
        <w:jc w:val="both"/>
      </w:pPr>
      <w:r w:rsidRPr="008B13AF">
        <w:rPr>
          <w:rFonts w:ascii="Palatino Linotype" w:eastAsia="Palatino Linotype" w:hAnsi="Palatino Linotype" w:cs="Palatino Linotype"/>
          <w:i/>
          <w:sz w:val="22"/>
          <w:szCs w:val="22"/>
        </w:rPr>
        <w:t xml:space="preserve">“Artículo 162. Las unidades de transparencia deberán garantizar que las solicitudes </w:t>
      </w:r>
      <w:r w:rsidRPr="008B13AF">
        <w:rPr>
          <w:rFonts w:ascii="Palatino Linotype" w:eastAsia="Palatino Linotype" w:hAnsi="Palatino Linotype" w:cs="Palatino Linotype"/>
          <w:b/>
          <w:i/>
          <w:sz w:val="22"/>
          <w:szCs w:val="22"/>
        </w:rPr>
        <w:t xml:space="preserve">se turnen a todas las Áreas competentes </w:t>
      </w:r>
      <w:r w:rsidRPr="008B13AF">
        <w:rPr>
          <w:rFonts w:ascii="Palatino Linotype" w:eastAsia="Palatino Linotype" w:hAnsi="Palatino Linotype" w:cs="Palatino Linotype"/>
          <w:i/>
          <w:sz w:val="22"/>
          <w:szCs w:val="22"/>
        </w:rPr>
        <w:t>que cuenten con la información o deban tenerla de acuerdo a sus facultades, competencias y funciones, con el objeto de que realicen una búsqueda exhaustiva y razonable de la información solicitada.”</w:t>
      </w:r>
    </w:p>
    <w:p w14:paraId="5CBE737B" w14:textId="77777777" w:rsidR="00E72288" w:rsidRPr="008B13AF" w:rsidRDefault="00E72288" w:rsidP="00E72288">
      <w:pPr>
        <w:pStyle w:val="NormalWeb"/>
        <w:spacing w:before="0" w:beforeAutospacing="0" w:after="0" w:afterAutospacing="0" w:line="360" w:lineRule="auto"/>
        <w:ind w:right="49"/>
        <w:jc w:val="both"/>
        <w:rPr>
          <w:rFonts w:ascii="Palatino Linotype" w:hAnsi="Palatino Linotype"/>
          <w:sz w:val="22"/>
          <w:szCs w:val="22"/>
        </w:rPr>
      </w:pPr>
    </w:p>
    <w:p w14:paraId="6E27EB25" w14:textId="7AA662E8" w:rsidR="0008235F" w:rsidRPr="008B13AF" w:rsidRDefault="0008235F" w:rsidP="0008235F">
      <w:pPr>
        <w:pStyle w:val="NormalWeb"/>
        <w:spacing w:before="0" w:beforeAutospacing="0" w:after="0" w:afterAutospacing="0" w:line="360" w:lineRule="auto"/>
        <w:ind w:right="49"/>
        <w:jc w:val="both"/>
        <w:rPr>
          <w:rFonts w:ascii="Palatino Linotype" w:hAnsi="Palatino Linotype"/>
          <w:sz w:val="22"/>
          <w:szCs w:val="22"/>
        </w:rPr>
      </w:pPr>
      <w:r w:rsidRPr="008B13AF">
        <w:rPr>
          <w:rFonts w:ascii="Palatino Linotype" w:hAnsi="Palatino Linotype"/>
          <w:sz w:val="22"/>
          <w:szCs w:val="22"/>
        </w:rPr>
        <w:t>Acotado lo anterior</w:t>
      </w:r>
      <w:r w:rsidRPr="008B13AF">
        <w:rPr>
          <w:rFonts w:ascii="Palatino Linotype" w:eastAsia="Palatino Linotype" w:hAnsi="Palatino Linotype" w:cs="Palatino Linotype"/>
          <w:sz w:val="22"/>
          <w:szCs w:val="22"/>
        </w:rPr>
        <w:t>, resulta necesario traer a colación el concepto de despido contemplado en la Tesis aislada con registro digital 276562, localizable en el Semanario Judicial de la Federación. Volumen XXIV, Quinta Parte, página 46:</w:t>
      </w:r>
    </w:p>
    <w:p w14:paraId="0C74ED0B" w14:textId="77777777" w:rsidR="0008235F" w:rsidRPr="008B13AF" w:rsidRDefault="0008235F" w:rsidP="0008235F">
      <w:pPr>
        <w:spacing w:before="240" w:after="240" w:line="276" w:lineRule="auto"/>
        <w:ind w:left="567" w:right="900"/>
        <w:jc w:val="both"/>
        <w:rPr>
          <w:rFonts w:ascii="Palatino Linotype" w:eastAsia="Palatino Linotype" w:hAnsi="Palatino Linotype" w:cs="Palatino Linotype"/>
          <w:i/>
          <w:sz w:val="22"/>
          <w:szCs w:val="22"/>
        </w:rPr>
      </w:pPr>
      <w:r w:rsidRPr="008B13AF">
        <w:rPr>
          <w:rFonts w:ascii="Palatino Linotype" w:eastAsia="Palatino Linotype" w:hAnsi="Palatino Linotype" w:cs="Palatino Linotype"/>
          <w:b/>
          <w:i/>
          <w:smallCaps/>
          <w:sz w:val="22"/>
          <w:szCs w:val="22"/>
        </w:rPr>
        <w:lastRenderedPageBreak/>
        <w:t>“</w:t>
      </w:r>
      <w:r w:rsidRPr="008B13AF">
        <w:rPr>
          <w:rFonts w:ascii="Palatino Linotype" w:eastAsia="Palatino Linotype" w:hAnsi="Palatino Linotype" w:cs="Palatino Linotype"/>
          <w:b/>
          <w:i/>
          <w:sz w:val="22"/>
          <w:szCs w:val="22"/>
        </w:rPr>
        <w:t>DESPIDO, CONCEPTO DE</w:t>
      </w:r>
      <w:r w:rsidRPr="008B13AF">
        <w:rPr>
          <w:rFonts w:ascii="Palatino Linotype" w:eastAsia="Palatino Linotype" w:hAnsi="Palatino Linotype" w:cs="Palatino Linotype"/>
          <w:i/>
          <w:sz w:val="22"/>
          <w:szCs w:val="22"/>
        </w:rPr>
        <w:t xml:space="preserve">. El despido es el acto por el cual el patrón le hace saber al trabajador que prescinde de sus servicios, equiparándose al mismo la circunstancia de que impida por cualquier medio que el obrero ejercite el derecho que le da su contrato a desempeñar el trabajo o que se </w:t>
      </w:r>
      <w:proofErr w:type="spellStart"/>
      <w:r w:rsidRPr="008B13AF">
        <w:rPr>
          <w:rFonts w:ascii="Palatino Linotype" w:eastAsia="Palatino Linotype" w:hAnsi="Palatino Linotype" w:cs="Palatino Linotype"/>
          <w:i/>
          <w:sz w:val="22"/>
          <w:szCs w:val="22"/>
        </w:rPr>
        <w:t>rehuse</w:t>
      </w:r>
      <w:proofErr w:type="spellEnd"/>
      <w:r w:rsidRPr="008B13AF">
        <w:rPr>
          <w:rFonts w:ascii="Palatino Linotype" w:eastAsia="Palatino Linotype" w:hAnsi="Palatino Linotype" w:cs="Palatino Linotype"/>
          <w:i/>
          <w:sz w:val="22"/>
          <w:szCs w:val="22"/>
        </w:rPr>
        <w:t xml:space="preserve"> a ministrarle éste.”</w:t>
      </w:r>
    </w:p>
    <w:p w14:paraId="21FCF5C6" w14:textId="31E3105C" w:rsidR="0008235F" w:rsidRPr="008B13AF" w:rsidRDefault="00E57002" w:rsidP="00E57002">
      <w:pPr>
        <w:pStyle w:val="NormalWeb"/>
        <w:spacing w:line="360" w:lineRule="auto"/>
        <w:ind w:right="49"/>
        <w:jc w:val="both"/>
        <w:rPr>
          <w:rFonts w:ascii="Palatino Linotype" w:hAnsi="Palatino Linotype"/>
          <w:sz w:val="22"/>
          <w:szCs w:val="22"/>
        </w:rPr>
      </w:pPr>
      <w:r w:rsidRPr="008B13AF">
        <w:rPr>
          <w:rFonts w:ascii="Palatino Linotype" w:hAnsi="Palatino Linotype"/>
          <w:sz w:val="22"/>
          <w:szCs w:val="22"/>
        </w:rPr>
        <w:t xml:space="preserve">Asimismo, de conformidad </w:t>
      </w:r>
      <w:r w:rsidR="00367F7D" w:rsidRPr="008B13AF">
        <w:rPr>
          <w:rFonts w:ascii="Palatino Linotype" w:hAnsi="Palatino Linotype"/>
          <w:sz w:val="22"/>
          <w:szCs w:val="22"/>
        </w:rPr>
        <w:t xml:space="preserve">con el autor </w:t>
      </w:r>
      <w:r w:rsidRPr="008B13AF">
        <w:rPr>
          <w:rFonts w:ascii="Palatino Linotype" w:hAnsi="Palatino Linotype"/>
          <w:sz w:val="22"/>
          <w:szCs w:val="22"/>
        </w:rPr>
        <w:t xml:space="preserve">Morgado Valenzuela (1997), el </w:t>
      </w:r>
      <w:r w:rsidRPr="008B13AF">
        <w:rPr>
          <w:rFonts w:ascii="Palatino Linotype" w:hAnsi="Palatino Linotype"/>
          <w:b/>
          <w:sz w:val="22"/>
          <w:szCs w:val="22"/>
        </w:rPr>
        <w:t>despido es una forma de terminar la relación de trabajo por iniciativa del empleador, motivada en la existencia de una causa justificada relacionada con la conducta del trabajador</w:t>
      </w:r>
      <w:r w:rsidRPr="008B13AF">
        <w:rPr>
          <w:rFonts w:ascii="Palatino Linotype" w:hAnsi="Palatino Linotype"/>
          <w:sz w:val="22"/>
          <w:szCs w:val="22"/>
        </w:rPr>
        <w:t>.</w:t>
      </w:r>
    </w:p>
    <w:p w14:paraId="006D6AD3" w14:textId="03234DCC" w:rsidR="0008235F" w:rsidRPr="008B13AF" w:rsidRDefault="00367F7D" w:rsidP="00E72288">
      <w:pPr>
        <w:pStyle w:val="NormalWeb"/>
        <w:spacing w:before="0" w:beforeAutospacing="0" w:after="0" w:afterAutospacing="0" w:line="360" w:lineRule="auto"/>
        <w:ind w:right="49"/>
        <w:jc w:val="both"/>
        <w:rPr>
          <w:rFonts w:ascii="Palatino Linotype" w:hAnsi="Palatino Linotype"/>
          <w:sz w:val="22"/>
          <w:szCs w:val="22"/>
        </w:rPr>
      </w:pPr>
      <w:r w:rsidRPr="008B13AF">
        <w:rPr>
          <w:rFonts w:ascii="Palatino Linotype" w:hAnsi="Palatino Linotype"/>
          <w:sz w:val="22"/>
          <w:szCs w:val="22"/>
        </w:rPr>
        <w:t>Trasladando esta noción al caso particular, tenemos entonces que el despido forzosamente necesita de la existencia de una conducta atribuible al trabajador para justificar su emisión; en tal sentido,</w:t>
      </w:r>
      <w:r w:rsidR="00E57002" w:rsidRPr="008B13AF">
        <w:rPr>
          <w:rFonts w:ascii="Palatino Linotype" w:hAnsi="Palatino Linotype"/>
          <w:sz w:val="22"/>
          <w:szCs w:val="22"/>
        </w:rPr>
        <w:t xml:space="preserve"> es importante resaltar que la Ley del Trabajo de los Servidores Públicos del Estado y Municipios contempla la posibilidad de terminar la relación laboral si se actualiza alguna de las siguientes causales: </w:t>
      </w:r>
    </w:p>
    <w:p w14:paraId="6D536AC3" w14:textId="77777777" w:rsidR="00E57002" w:rsidRPr="008B13AF" w:rsidRDefault="00E57002" w:rsidP="00E72288">
      <w:pPr>
        <w:pStyle w:val="NormalWeb"/>
        <w:spacing w:before="0" w:beforeAutospacing="0" w:after="0" w:afterAutospacing="0" w:line="360" w:lineRule="auto"/>
        <w:ind w:right="49"/>
        <w:jc w:val="both"/>
        <w:rPr>
          <w:rFonts w:ascii="Palatino Linotype" w:hAnsi="Palatino Linotype"/>
          <w:sz w:val="22"/>
          <w:szCs w:val="22"/>
        </w:rPr>
      </w:pPr>
    </w:p>
    <w:p w14:paraId="597B9675" w14:textId="1681A80C" w:rsidR="00E57002" w:rsidRPr="008B13AF" w:rsidRDefault="00E57002" w:rsidP="00E57002">
      <w:pPr>
        <w:pStyle w:val="NormalWeb"/>
        <w:spacing w:before="0" w:beforeAutospacing="0" w:after="0" w:afterAutospacing="0" w:line="276" w:lineRule="auto"/>
        <w:ind w:left="567" w:right="900"/>
        <w:jc w:val="both"/>
      </w:pPr>
      <w:r w:rsidRPr="008B13AF">
        <w:rPr>
          <w:rFonts w:ascii="Palatino Linotype" w:hAnsi="Palatino Linotype"/>
          <w:b/>
          <w:bCs/>
          <w:i/>
          <w:iCs/>
          <w:sz w:val="22"/>
          <w:szCs w:val="22"/>
        </w:rPr>
        <w:t>“ARTÍCULO 93.</w:t>
      </w:r>
      <w:r w:rsidRPr="008B13AF">
        <w:rPr>
          <w:rFonts w:ascii="Palatino Linotype" w:hAnsi="Palatino Linotype"/>
          <w:i/>
          <w:iCs/>
          <w:sz w:val="22"/>
          <w:szCs w:val="22"/>
        </w:rPr>
        <w:t xml:space="preserve"> Son causas de rescisión de la relación laboral, sin responsabilidad para las instituciones públicas: </w:t>
      </w:r>
    </w:p>
    <w:p w14:paraId="7547F5EB" w14:textId="77777777" w:rsidR="00E57002" w:rsidRPr="008B13AF" w:rsidRDefault="00E57002" w:rsidP="00E57002">
      <w:pPr>
        <w:pStyle w:val="NormalWeb"/>
        <w:spacing w:before="0" w:beforeAutospacing="0" w:after="0" w:afterAutospacing="0" w:line="276" w:lineRule="auto"/>
        <w:ind w:left="567" w:right="900"/>
        <w:jc w:val="both"/>
      </w:pPr>
      <w:r w:rsidRPr="008B13AF">
        <w:rPr>
          <w:rFonts w:ascii="Palatino Linotype" w:hAnsi="Palatino Linotype"/>
          <w:i/>
          <w:iCs/>
          <w:sz w:val="22"/>
          <w:szCs w:val="22"/>
        </w:rPr>
        <w:t>I. Engañar el servidor público con documentación o referencias falsas que le atribuyan capacidad, aptitudes o grados académicos de los que carezca. Esta causa dejará de tener efecto después de treinta días naturales de conocido el hecho; </w:t>
      </w:r>
    </w:p>
    <w:p w14:paraId="64B23C65" w14:textId="77777777" w:rsidR="00E57002" w:rsidRPr="008B13AF" w:rsidRDefault="00E57002" w:rsidP="00E57002">
      <w:pPr>
        <w:pStyle w:val="NormalWeb"/>
        <w:spacing w:before="0" w:beforeAutospacing="0" w:after="0" w:afterAutospacing="0" w:line="276" w:lineRule="auto"/>
        <w:ind w:left="567" w:right="900"/>
        <w:jc w:val="both"/>
      </w:pPr>
      <w:r w:rsidRPr="008B13AF">
        <w:rPr>
          <w:rFonts w:ascii="Palatino Linotype" w:hAnsi="Palatino Linotype"/>
          <w:i/>
          <w:iCs/>
          <w:sz w:val="22"/>
          <w:szCs w:val="22"/>
        </w:rPr>
        <w:t>II. Tener asignada más de una plaza en la misma o en diferentes instituciones públicas o dependencias, con las excepciones que esta ley señala, o bien cobrar un sueldo sin desempeñar funciones; </w:t>
      </w:r>
    </w:p>
    <w:p w14:paraId="24C3CAA1" w14:textId="77777777" w:rsidR="00E57002" w:rsidRPr="008B13AF" w:rsidRDefault="00E57002" w:rsidP="00E57002">
      <w:pPr>
        <w:pStyle w:val="NormalWeb"/>
        <w:spacing w:before="0" w:beforeAutospacing="0" w:after="0" w:afterAutospacing="0" w:line="276" w:lineRule="auto"/>
        <w:ind w:left="567" w:right="900"/>
        <w:jc w:val="both"/>
      </w:pPr>
      <w:r w:rsidRPr="008B13AF">
        <w:rPr>
          <w:rFonts w:ascii="Palatino Linotype" w:hAnsi="Palatino Linotype"/>
          <w:i/>
          <w:iCs/>
          <w:sz w:val="22"/>
          <w:szCs w:val="22"/>
        </w:rPr>
        <w:t>III. Incurrir durante sus labores en faltas de probidad u honradez, o bien en actos de violencia, amenazas, injurias o malos tratos en contra de sus superiores, compañeros o familiares de unos u otros, ya sea dentro o fuera de las horas de servicio, salvo que obre en defensa propia; </w:t>
      </w:r>
    </w:p>
    <w:p w14:paraId="06415776" w14:textId="77777777" w:rsidR="00E57002" w:rsidRPr="008B13AF" w:rsidRDefault="00E57002" w:rsidP="00E57002">
      <w:pPr>
        <w:pStyle w:val="NormalWeb"/>
        <w:spacing w:before="0" w:beforeAutospacing="0" w:after="0" w:afterAutospacing="0" w:line="276" w:lineRule="auto"/>
        <w:ind w:left="567" w:right="900"/>
        <w:jc w:val="both"/>
      </w:pPr>
      <w:r w:rsidRPr="008B13AF">
        <w:rPr>
          <w:rFonts w:ascii="Palatino Linotype" w:hAnsi="Palatino Linotype"/>
          <w:i/>
          <w:iCs/>
          <w:sz w:val="22"/>
          <w:szCs w:val="22"/>
        </w:rPr>
        <w:t>IV. Incurrir en cuatro o más faltas de asistencia a sus labores sin causa justificada, dentro de un lapso de treinta días; </w:t>
      </w:r>
    </w:p>
    <w:p w14:paraId="13C4FC99" w14:textId="77777777" w:rsidR="00E57002" w:rsidRPr="008B13AF" w:rsidRDefault="00E57002" w:rsidP="00E57002">
      <w:pPr>
        <w:pStyle w:val="NormalWeb"/>
        <w:spacing w:before="0" w:beforeAutospacing="0" w:after="0" w:afterAutospacing="0" w:line="276" w:lineRule="auto"/>
        <w:ind w:left="567" w:right="900"/>
        <w:jc w:val="both"/>
      </w:pPr>
      <w:r w:rsidRPr="008B13AF">
        <w:rPr>
          <w:rFonts w:ascii="Palatino Linotype" w:hAnsi="Palatino Linotype"/>
          <w:i/>
          <w:iCs/>
          <w:sz w:val="22"/>
          <w:szCs w:val="22"/>
        </w:rPr>
        <w:t>V. Abandonar las labores sin autorización previa o razón plenamente justificada, en contravención a lo establecido en las condiciones generales de trabajo; </w:t>
      </w:r>
    </w:p>
    <w:p w14:paraId="071B2BF0" w14:textId="77777777" w:rsidR="00E57002" w:rsidRPr="008B13AF" w:rsidRDefault="00E57002" w:rsidP="00E57002">
      <w:pPr>
        <w:pStyle w:val="NormalWeb"/>
        <w:spacing w:before="0" w:beforeAutospacing="0" w:after="0" w:afterAutospacing="0" w:line="276" w:lineRule="auto"/>
        <w:ind w:left="567" w:right="900"/>
        <w:jc w:val="both"/>
      </w:pPr>
      <w:r w:rsidRPr="008B13AF">
        <w:rPr>
          <w:rFonts w:ascii="Palatino Linotype" w:hAnsi="Palatino Linotype"/>
          <w:i/>
          <w:iCs/>
          <w:sz w:val="22"/>
          <w:szCs w:val="22"/>
        </w:rPr>
        <w:lastRenderedPageBreak/>
        <w:t>VI. Causar daños intencionalmente a edificios, obras, equipo, maquinaria, instrumentos, materias primas y demás objetos relacionados con el trabajo, o por sustraerlos en beneficio propio; </w:t>
      </w:r>
    </w:p>
    <w:p w14:paraId="38714C10" w14:textId="77777777" w:rsidR="00E57002" w:rsidRPr="008B13AF" w:rsidRDefault="00E57002" w:rsidP="00E57002">
      <w:pPr>
        <w:pStyle w:val="NormalWeb"/>
        <w:spacing w:before="0" w:beforeAutospacing="0" w:after="0" w:afterAutospacing="0" w:line="276" w:lineRule="auto"/>
        <w:ind w:left="567" w:right="900"/>
        <w:jc w:val="both"/>
      </w:pPr>
      <w:r w:rsidRPr="008B13AF">
        <w:rPr>
          <w:rFonts w:ascii="Palatino Linotype" w:hAnsi="Palatino Linotype"/>
          <w:i/>
          <w:iCs/>
          <w:sz w:val="22"/>
          <w:szCs w:val="22"/>
        </w:rPr>
        <w:t>VII. Cometer actos inmorales durante el trabajo; </w:t>
      </w:r>
    </w:p>
    <w:p w14:paraId="6D7FCC4A" w14:textId="77777777" w:rsidR="00E57002" w:rsidRPr="008B13AF" w:rsidRDefault="00E57002" w:rsidP="00E57002">
      <w:pPr>
        <w:pStyle w:val="NormalWeb"/>
        <w:spacing w:before="0" w:beforeAutospacing="0" w:after="0" w:afterAutospacing="0" w:line="276" w:lineRule="auto"/>
        <w:ind w:left="567" w:right="900"/>
        <w:jc w:val="both"/>
      </w:pPr>
      <w:r w:rsidRPr="008B13AF">
        <w:rPr>
          <w:rFonts w:ascii="Palatino Linotype" w:hAnsi="Palatino Linotype"/>
          <w:i/>
          <w:iCs/>
          <w:sz w:val="22"/>
          <w:szCs w:val="22"/>
        </w:rPr>
        <w:t>VIII. Revelar los asuntos confidenciales o reservados así calificados por la institución pública o dependencia donde labore, de los cuales tuviese conocimiento con motivo de su trabajo; </w:t>
      </w:r>
    </w:p>
    <w:p w14:paraId="5ACD21DA" w14:textId="77777777" w:rsidR="00E57002" w:rsidRPr="008B13AF" w:rsidRDefault="00E57002" w:rsidP="00E57002">
      <w:pPr>
        <w:pStyle w:val="NormalWeb"/>
        <w:spacing w:before="0" w:beforeAutospacing="0" w:after="0" w:afterAutospacing="0" w:line="276" w:lineRule="auto"/>
        <w:ind w:left="567" w:right="900"/>
        <w:jc w:val="both"/>
      </w:pPr>
      <w:r w:rsidRPr="008B13AF">
        <w:rPr>
          <w:rFonts w:ascii="Palatino Linotype" w:hAnsi="Palatino Linotype"/>
          <w:i/>
          <w:iCs/>
          <w:sz w:val="22"/>
          <w:szCs w:val="22"/>
        </w:rPr>
        <w:t>IX. Comprometer por su imprudencia, descuido o negligencia, la seguridad del taller, oficina o dependencia donde preste sus servicios o de las personas que ahí se encuentren; </w:t>
      </w:r>
    </w:p>
    <w:p w14:paraId="0A98827D" w14:textId="77777777" w:rsidR="00E57002" w:rsidRPr="008B13AF" w:rsidRDefault="00E57002" w:rsidP="00E57002">
      <w:pPr>
        <w:pStyle w:val="NormalWeb"/>
        <w:spacing w:before="0" w:beforeAutospacing="0" w:after="0" w:afterAutospacing="0" w:line="276" w:lineRule="auto"/>
        <w:ind w:left="567" w:right="900"/>
        <w:jc w:val="both"/>
      </w:pPr>
      <w:r w:rsidRPr="008B13AF">
        <w:rPr>
          <w:rFonts w:ascii="Palatino Linotype" w:hAnsi="Palatino Linotype"/>
          <w:i/>
          <w:iCs/>
          <w:sz w:val="22"/>
          <w:szCs w:val="22"/>
        </w:rPr>
        <w:t>X. Desobedecer sin justificación, las órdenes que reciba de sus superiores, en relación al trabajo que desempeñe; </w:t>
      </w:r>
    </w:p>
    <w:p w14:paraId="17D2A42B" w14:textId="77777777" w:rsidR="00E57002" w:rsidRPr="008B13AF" w:rsidRDefault="00E57002" w:rsidP="00E57002">
      <w:pPr>
        <w:pStyle w:val="NormalWeb"/>
        <w:spacing w:before="0" w:beforeAutospacing="0" w:after="0" w:afterAutospacing="0" w:line="276" w:lineRule="auto"/>
        <w:ind w:left="567" w:right="900"/>
        <w:jc w:val="both"/>
      </w:pPr>
      <w:r w:rsidRPr="008B13AF">
        <w:rPr>
          <w:rFonts w:ascii="Palatino Linotype" w:hAnsi="Palatino Linotype"/>
          <w:i/>
          <w:iCs/>
          <w:sz w:val="22"/>
          <w:szCs w:val="22"/>
        </w:rPr>
        <w:t>XI. Concurrir al trabajo en estado de embriaguez, o bien bajo la influencia de algún narcótico o droga enervante, salvo que en éste último caso, exista prescripción médica, la que deberá presentar al superior jerárquico antes de iniciar las labores; </w:t>
      </w:r>
    </w:p>
    <w:p w14:paraId="06F0C64A" w14:textId="77777777" w:rsidR="00E57002" w:rsidRPr="008B13AF" w:rsidRDefault="00E57002" w:rsidP="00E57002">
      <w:pPr>
        <w:pStyle w:val="NormalWeb"/>
        <w:spacing w:before="0" w:beforeAutospacing="0" w:after="0" w:afterAutospacing="0" w:line="276" w:lineRule="auto"/>
        <w:ind w:left="567" w:right="900"/>
        <w:jc w:val="both"/>
      </w:pPr>
      <w:r w:rsidRPr="008B13AF">
        <w:rPr>
          <w:rFonts w:ascii="Palatino Linotype" w:hAnsi="Palatino Linotype"/>
          <w:i/>
          <w:iCs/>
          <w:sz w:val="22"/>
          <w:szCs w:val="22"/>
        </w:rPr>
        <w:t>XII. Portar armas de cualquier clase durante las horas de trabajo, salvo que la naturaleza de éste lo exija; </w:t>
      </w:r>
    </w:p>
    <w:p w14:paraId="5DF3AEFE" w14:textId="77777777" w:rsidR="00E57002" w:rsidRPr="008B13AF" w:rsidRDefault="00E57002" w:rsidP="00E57002">
      <w:pPr>
        <w:pStyle w:val="NormalWeb"/>
        <w:spacing w:before="0" w:beforeAutospacing="0" w:after="0" w:afterAutospacing="0" w:line="276" w:lineRule="auto"/>
        <w:ind w:left="567" w:right="900"/>
        <w:jc w:val="both"/>
      </w:pPr>
      <w:r w:rsidRPr="008B13AF">
        <w:rPr>
          <w:rFonts w:ascii="Palatino Linotype" w:hAnsi="Palatino Linotype"/>
          <w:i/>
          <w:iCs/>
          <w:sz w:val="22"/>
          <w:szCs w:val="22"/>
        </w:rPr>
        <w:t>XIII. Suspender las labores en el caso previsto en el artículo 176 de esta ley o suspenderlas sin la debida autorización; </w:t>
      </w:r>
    </w:p>
    <w:p w14:paraId="12B0FA20" w14:textId="77777777" w:rsidR="00A05A90" w:rsidRPr="008B13AF" w:rsidRDefault="00E57002" w:rsidP="00E57002">
      <w:pPr>
        <w:pStyle w:val="NormalWeb"/>
        <w:spacing w:before="0" w:beforeAutospacing="0" w:after="0" w:afterAutospacing="0" w:line="276" w:lineRule="auto"/>
        <w:ind w:left="567" w:right="900"/>
        <w:jc w:val="both"/>
        <w:rPr>
          <w:rFonts w:ascii="Palatino Linotype" w:hAnsi="Palatino Linotype"/>
          <w:i/>
          <w:iCs/>
          <w:sz w:val="22"/>
          <w:szCs w:val="22"/>
        </w:rPr>
      </w:pPr>
      <w:r w:rsidRPr="008B13AF">
        <w:rPr>
          <w:rFonts w:ascii="Palatino Linotype" w:hAnsi="Palatino Linotype"/>
          <w:i/>
          <w:iCs/>
          <w:sz w:val="22"/>
          <w:szCs w:val="22"/>
        </w:rPr>
        <w:t xml:space="preserve">XIV. Incumplir reiteradamente disposiciones establecidas en las condiciones generales de trabajo de la institución pública o dependencia respectiva que constituyan faltas graves; </w:t>
      </w:r>
    </w:p>
    <w:p w14:paraId="688D2342" w14:textId="2A7848A3" w:rsidR="00E57002" w:rsidRPr="008B13AF" w:rsidRDefault="00E57002" w:rsidP="00E57002">
      <w:pPr>
        <w:pStyle w:val="NormalWeb"/>
        <w:spacing w:before="0" w:beforeAutospacing="0" w:after="0" w:afterAutospacing="0" w:line="276" w:lineRule="auto"/>
        <w:ind w:left="567" w:right="900"/>
        <w:jc w:val="both"/>
      </w:pPr>
      <w:r w:rsidRPr="008B13AF">
        <w:rPr>
          <w:rFonts w:ascii="Palatino Linotype" w:hAnsi="Palatino Linotype"/>
          <w:i/>
          <w:iCs/>
          <w:sz w:val="22"/>
          <w:szCs w:val="22"/>
        </w:rPr>
        <w:t>XV. Ser condenado a prisión como resultado de una sentencia ejecutoriada, que le impida el cumplimiento de la relación de trabajo. </w:t>
      </w:r>
    </w:p>
    <w:p w14:paraId="638752BB" w14:textId="77777777" w:rsidR="00A05A90" w:rsidRPr="008B13AF" w:rsidRDefault="00E57002" w:rsidP="00E57002">
      <w:pPr>
        <w:pStyle w:val="NormalWeb"/>
        <w:spacing w:before="0" w:beforeAutospacing="0" w:after="0" w:afterAutospacing="0" w:line="276" w:lineRule="auto"/>
        <w:ind w:left="567" w:right="900"/>
        <w:jc w:val="both"/>
        <w:rPr>
          <w:rFonts w:ascii="Palatino Linotype" w:hAnsi="Palatino Linotype"/>
          <w:i/>
          <w:iCs/>
          <w:sz w:val="22"/>
          <w:szCs w:val="22"/>
        </w:rPr>
      </w:pPr>
      <w:r w:rsidRPr="008B13AF">
        <w:rPr>
          <w:rFonts w:ascii="Palatino Linotype" w:hAnsi="Palatino Linotype"/>
          <w:i/>
          <w:iCs/>
          <w:sz w:val="22"/>
          <w:szCs w:val="22"/>
        </w:rPr>
        <w:t xml:space="preserve">XVII. Sustraer tarjetas o listas de puntualidad y asistencia del lugar designado para ello, ya sea la del propio servidor público o la de otro, utilizar o registrar asistencia con gafete-credencial o tarjeta distinto al suyo o alterar en cualquier forma los registros de control de puntualidad y asistencia, siempre y cuando no sea resultado de un error involuntario; </w:t>
      </w:r>
    </w:p>
    <w:p w14:paraId="098E84C7" w14:textId="597DAEA4" w:rsidR="00E57002" w:rsidRPr="008B13AF" w:rsidRDefault="00E57002" w:rsidP="00E57002">
      <w:pPr>
        <w:pStyle w:val="NormalWeb"/>
        <w:spacing w:before="0" w:beforeAutospacing="0" w:after="0" w:afterAutospacing="0" w:line="276" w:lineRule="auto"/>
        <w:ind w:left="567" w:right="900"/>
        <w:jc w:val="both"/>
      </w:pPr>
      <w:r w:rsidRPr="008B13AF">
        <w:rPr>
          <w:rFonts w:ascii="Palatino Linotype" w:hAnsi="Palatino Linotype"/>
          <w:i/>
          <w:iCs/>
          <w:sz w:val="22"/>
          <w:szCs w:val="22"/>
        </w:rPr>
        <w:t>XVIII. Las análogas a las establecidas en las fracciones anteriores, de igual manera graves y de consecuencias semejantes en lo que al trabajo se refiere; e </w:t>
      </w:r>
    </w:p>
    <w:p w14:paraId="3B888C0D" w14:textId="77777777" w:rsidR="00E57002" w:rsidRPr="008B13AF" w:rsidRDefault="00E57002" w:rsidP="00E57002">
      <w:pPr>
        <w:pStyle w:val="NormalWeb"/>
        <w:spacing w:before="0" w:beforeAutospacing="0" w:after="0" w:afterAutospacing="0" w:line="276" w:lineRule="auto"/>
        <w:ind w:left="567" w:right="900"/>
        <w:jc w:val="both"/>
      </w:pPr>
      <w:r w:rsidRPr="008B13AF">
        <w:rPr>
          <w:rFonts w:ascii="Palatino Linotype" w:hAnsi="Palatino Linotype"/>
          <w:i/>
          <w:iCs/>
          <w:sz w:val="22"/>
          <w:szCs w:val="22"/>
        </w:rPr>
        <w:t>XIX. Incurrir en actos de violencia laboral, entendiéndose por éstos los relativos a discriminación, acoso u hostigamiento sexual.</w:t>
      </w:r>
    </w:p>
    <w:p w14:paraId="0071ACB0" w14:textId="77777777" w:rsidR="00E57002" w:rsidRPr="008B13AF" w:rsidRDefault="00E57002" w:rsidP="00E57002">
      <w:pPr>
        <w:pStyle w:val="NormalWeb"/>
        <w:spacing w:before="0" w:beforeAutospacing="0" w:after="0" w:afterAutospacing="0" w:line="276" w:lineRule="auto"/>
        <w:ind w:left="567" w:right="900"/>
        <w:jc w:val="both"/>
      </w:pPr>
      <w:r w:rsidRPr="008B13AF">
        <w:rPr>
          <w:rFonts w:ascii="Palatino Linotype" w:hAnsi="Palatino Linotype"/>
          <w:i/>
          <w:iCs/>
          <w:sz w:val="22"/>
          <w:szCs w:val="22"/>
        </w:rPr>
        <w:t xml:space="preserve">XX. La falta de requisitos que exijan las leyes y reglamentos, necesarios para la prestación del Ley del Trabajo de los Servidores Públicos del Estado y Municipios </w:t>
      </w:r>
      <w:r w:rsidRPr="008B13AF">
        <w:rPr>
          <w:rFonts w:ascii="Palatino Linotype" w:hAnsi="Palatino Linotype"/>
          <w:i/>
          <w:iCs/>
          <w:sz w:val="22"/>
          <w:szCs w:val="22"/>
        </w:rPr>
        <w:lastRenderedPageBreak/>
        <w:t>servicio cuando sea imputable al trabajador, desde la fecha en que el patrón tenga conocimiento del hecho, hasta por un periodo de dos meses. </w:t>
      </w:r>
    </w:p>
    <w:p w14:paraId="23FA86E0" w14:textId="77777777" w:rsidR="00E57002" w:rsidRPr="008B13AF" w:rsidRDefault="00E57002" w:rsidP="00E57002">
      <w:pPr>
        <w:spacing w:line="276" w:lineRule="auto"/>
        <w:ind w:right="900"/>
      </w:pPr>
    </w:p>
    <w:p w14:paraId="36407745" w14:textId="77777777" w:rsidR="00A05A90" w:rsidRPr="008B13AF" w:rsidRDefault="00E57002" w:rsidP="00367F7D">
      <w:pPr>
        <w:pStyle w:val="NormalWeb"/>
        <w:spacing w:before="0" w:beforeAutospacing="0" w:after="0" w:afterAutospacing="0" w:line="276" w:lineRule="auto"/>
        <w:ind w:left="567" w:right="900"/>
        <w:jc w:val="both"/>
        <w:rPr>
          <w:rFonts w:ascii="Palatino Linotype" w:hAnsi="Palatino Linotype"/>
          <w:i/>
          <w:iCs/>
          <w:sz w:val="22"/>
          <w:szCs w:val="22"/>
        </w:rPr>
      </w:pPr>
      <w:r w:rsidRPr="008B13AF">
        <w:rPr>
          <w:rFonts w:ascii="Palatino Linotype" w:hAnsi="Palatino Linotype"/>
          <w:i/>
          <w:iCs/>
          <w:sz w:val="22"/>
          <w:szCs w:val="22"/>
        </w:rPr>
        <w:t>Para los efectos de la presente fracción se entiende por: A. Acoso sexual, es una forma de violencia en la que, si bien no existe la subordinación, hay un ejercicio abusivo de poder que conlleva a un estado de indefensión y de riesgo para la víctima, independientemente de que realice en uno o varios eventos; y B. Hostigamiento sexual, es el ejercicio del poder, en una relación de subordinación real de la víctima frente a la persona agresora en los ámbitos laborales y/o escolar. Se expresa en conductas verbales o no verbales, física o ambas, relacionadas con la sexualidad de connotación lasci</w:t>
      </w:r>
      <w:r w:rsidR="00367F7D" w:rsidRPr="008B13AF">
        <w:rPr>
          <w:rFonts w:ascii="Palatino Linotype" w:hAnsi="Palatino Linotype"/>
          <w:i/>
          <w:iCs/>
          <w:sz w:val="22"/>
          <w:szCs w:val="22"/>
        </w:rPr>
        <w:t>va.</w:t>
      </w:r>
    </w:p>
    <w:p w14:paraId="08D9EBF5" w14:textId="3A4BE694" w:rsidR="00A05A90" w:rsidRPr="008B13AF" w:rsidRDefault="00A05A90" w:rsidP="00A05A90">
      <w:pPr>
        <w:pStyle w:val="NormalWeb"/>
        <w:spacing w:line="276" w:lineRule="auto"/>
        <w:ind w:left="567" w:right="900"/>
        <w:jc w:val="both"/>
        <w:rPr>
          <w:rFonts w:ascii="Palatino Linotype" w:hAnsi="Palatino Linotype"/>
          <w:b/>
          <w:i/>
          <w:iCs/>
          <w:sz w:val="22"/>
          <w:szCs w:val="22"/>
          <w:u w:val="single"/>
        </w:rPr>
      </w:pPr>
      <w:r w:rsidRPr="008B13AF">
        <w:rPr>
          <w:rFonts w:ascii="Palatino Linotype" w:hAnsi="Palatino Linotype"/>
          <w:i/>
          <w:iCs/>
          <w:sz w:val="22"/>
          <w:szCs w:val="22"/>
        </w:rPr>
        <w:t xml:space="preserve">ARTÍCULO 94. </w:t>
      </w:r>
      <w:r w:rsidRPr="008B13AF">
        <w:rPr>
          <w:rFonts w:ascii="Palatino Linotype" w:hAnsi="Palatino Linotype"/>
          <w:b/>
          <w:i/>
          <w:iCs/>
          <w:sz w:val="22"/>
          <w:szCs w:val="22"/>
          <w:u w:val="single"/>
        </w:rPr>
        <w:t>La institución pública deberá dar aviso por escrito al servidor público de manera personal, de la fecha y causa o causas de la rescisión de la relación laboral.</w:t>
      </w:r>
    </w:p>
    <w:p w14:paraId="78010110" w14:textId="3148D35D" w:rsidR="00A05A90" w:rsidRPr="008B13AF" w:rsidRDefault="00A05A90" w:rsidP="00A05A90">
      <w:pPr>
        <w:pStyle w:val="NormalWeb"/>
        <w:spacing w:line="276" w:lineRule="auto"/>
        <w:ind w:left="567" w:right="900"/>
        <w:jc w:val="both"/>
        <w:rPr>
          <w:rFonts w:ascii="Palatino Linotype" w:hAnsi="Palatino Linotype"/>
          <w:i/>
          <w:iCs/>
          <w:sz w:val="22"/>
          <w:szCs w:val="22"/>
        </w:rPr>
      </w:pPr>
      <w:r w:rsidRPr="008B13AF">
        <w:rPr>
          <w:rFonts w:ascii="Palatino Linotype" w:hAnsi="Palatino Linotype"/>
          <w:i/>
          <w:iCs/>
          <w:sz w:val="22"/>
          <w:szCs w:val="22"/>
        </w:rPr>
        <w:t>En caso de que exista imposibilidad comprobada de entregar el aviso, o que el servidor público se negare a recibirlo, la institución pública o dependencia, dentro de los cinco días hábiles siguientes a la fecha de la rescisión, deberá hacerlo del conocimiento del Tribunal o de la Sala, proporcionando a éste el último domicilio que tenga registrado y solicitando sea notificado el servidor público.</w:t>
      </w:r>
    </w:p>
    <w:p w14:paraId="1F8703E5" w14:textId="65823DF4" w:rsidR="00E57002" w:rsidRPr="008B13AF" w:rsidRDefault="00A05A90" w:rsidP="00A05A90">
      <w:pPr>
        <w:pStyle w:val="NormalWeb"/>
        <w:spacing w:line="276" w:lineRule="auto"/>
        <w:ind w:left="567" w:right="900"/>
        <w:jc w:val="both"/>
        <w:rPr>
          <w:rFonts w:ascii="Palatino Linotype" w:hAnsi="Palatino Linotype"/>
          <w:i/>
          <w:iCs/>
          <w:sz w:val="22"/>
          <w:szCs w:val="22"/>
        </w:rPr>
      </w:pPr>
      <w:r w:rsidRPr="008B13AF">
        <w:rPr>
          <w:rFonts w:ascii="Palatino Linotype" w:hAnsi="Palatino Linotype"/>
          <w:b/>
          <w:i/>
          <w:iCs/>
          <w:sz w:val="22"/>
          <w:szCs w:val="22"/>
          <w:u w:val="single"/>
        </w:rPr>
        <w:t>La falta de aviso al servidor público, al Tribunal o a la Sala por sí sola bastará para considerar que el despido fue injustificado</w:t>
      </w:r>
      <w:r w:rsidRPr="008B13AF">
        <w:rPr>
          <w:rFonts w:ascii="Palatino Linotype" w:hAnsi="Palatino Linotype"/>
          <w:i/>
          <w:iCs/>
          <w:sz w:val="22"/>
          <w:szCs w:val="22"/>
        </w:rPr>
        <w:t>.</w:t>
      </w:r>
      <w:r w:rsidR="00E57002" w:rsidRPr="008B13AF">
        <w:rPr>
          <w:rFonts w:ascii="Palatino Linotype" w:hAnsi="Palatino Linotype"/>
          <w:i/>
          <w:iCs/>
          <w:sz w:val="22"/>
          <w:szCs w:val="22"/>
        </w:rPr>
        <w:t>”</w:t>
      </w:r>
      <w:r w:rsidR="003967A6" w:rsidRPr="008B13AF">
        <w:rPr>
          <w:rFonts w:ascii="Palatino Linotype" w:hAnsi="Palatino Linotype"/>
          <w:i/>
          <w:iCs/>
          <w:sz w:val="22"/>
          <w:szCs w:val="22"/>
        </w:rPr>
        <w:t xml:space="preserve"> (Énfasis añadido)</w:t>
      </w:r>
    </w:p>
    <w:p w14:paraId="0138EA20" w14:textId="77777777" w:rsidR="00A05A90" w:rsidRPr="008B13AF" w:rsidRDefault="00A05A90" w:rsidP="00E72288">
      <w:pPr>
        <w:pStyle w:val="NormalWeb"/>
        <w:spacing w:before="0" w:beforeAutospacing="0" w:after="0" w:afterAutospacing="0" w:line="360" w:lineRule="auto"/>
        <w:ind w:right="49"/>
        <w:jc w:val="both"/>
        <w:rPr>
          <w:rFonts w:ascii="Palatino Linotype" w:hAnsi="Palatino Linotype"/>
          <w:sz w:val="22"/>
          <w:szCs w:val="22"/>
        </w:rPr>
      </w:pPr>
    </w:p>
    <w:p w14:paraId="75396F99" w14:textId="7B84C381" w:rsidR="00A05A90" w:rsidRPr="008B13AF" w:rsidRDefault="00A05A90" w:rsidP="00E72288">
      <w:pPr>
        <w:pStyle w:val="NormalWeb"/>
        <w:spacing w:before="0" w:beforeAutospacing="0" w:after="0" w:afterAutospacing="0" w:line="360" w:lineRule="auto"/>
        <w:ind w:right="49"/>
        <w:jc w:val="both"/>
        <w:rPr>
          <w:rFonts w:ascii="Palatino Linotype" w:hAnsi="Palatino Linotype"/>
          <w:sz w:val="22"/>
          <w:szCs w:val="22"/>
        </w:rPr>
      </w:pPr>
      <w:r w:rsidRPr="008B13AF">
        <w:rPr>
          <w:rFonts w:ascii="Palatino Linotype" w:hAnsi="Palatino Linotype"/>
          <w:sz w:val="22"/>
          <w:szCs w:val="22"/>
        </w:rPr>
        <w:t xml:space="preserve">De los preceptos legales previamente citados, se desprende que una vez que se actualice alguno de estos supuestos, compete a la institución pública el generar un aviso por escrito al servidor público en el que conste la causa de la rescisión laboral, </w:t>
      </w:r>
      <w:r w:rsidR="00A37B7F" w:rsidRPr="008B13AF">
        <w:rPr>
          <w:rFonts w:ascii="Palatino Linotype" w:hAnsi="Palatino Linotype"/>
          <w:sz w:val="22"/>
          <w:szCs w:val="22"/>
        </w:rPr>
        <w:t xml:space="preserve">cabe señalar que </w:t>
      </w:r>
      <w:r w:rsidRPr="008B13AF">
        <w:rPr>
          <w:rFonts w:ascii="Palatino Linotype" w:hAnsi="Palatino Linotype"/>
          <w:sz w:val="22"/>
          <w:szCs w:val="22"/>
        </w:rPr>
        <w:t>la falta de este aviso notificado al servidor público, al Tribunal o a la Sala, le dará la calidad de dicho despido como injustificado.</w:t>
      </w:r>
    </w:p>
    <w:p w14:paraId="3433AB29" w14:textId="40C24EC8" w:rsidR="00E57002" w:rsidRPr="008B13AF" w:rsidRDefault="00E57002" w:rsidP="00E72288">
      <w:pPr>
        <w:pStyle w:val="NormalWeb"/>
        <w:spacing w:before="0" w:beforeAutospacing="0" w:after="0" w:afterAutospacing="0" w:line="360" w:lineRule="auto"/>
        <w:ind w:right="49"/>
        <w:jc w:val="both"/>
        <w:rPr>
          <w:rFonts w:ascii="Palatino Linotype" w:hAnsi="Palatino Linotype"/>
          <w:sz w:val="22"/>
          <w:szCs w:val="22"/>
        </w:rPr>
      </w:pPr>
    </w:p>
    <w:p w14:paraId="3CDBBB2F" w14:textId="23F8D12E" w:rsidR="00A37B7F" w:rsidRPr="008B13AF" w:rsidRDefault="00A37B7F" w:rsidP="00A37B7F">
      <w:pPr>
        <w:pStyle w:val="NormalWeb"/>
        <w:spacing w:before="0" w:beforeAutospacing="0" w:after="0" w:afterAutospacing="0" w:line="360" w:lineRule="auto"/>
        <w:ind w:right="49"/>
        <w:jc w:val="both"/>
        <w:rPr>
          <w:rFonts w:ascii="Palatino Linotype" w:eastAsia="Palatino Linotype" w:hAnsi="Palatino Linotype" w:cs="Palatino Linotype"/>
          <w:sz w:val="22"/>
          <w:szCs w:val="22"/>
          <w:lang w:val="es-ES"/>
        </w:rPr>
      </w:pPr>
      <w:r w:rsidRPr="008B13AF">
        <w:rPr>
          <w:rFonts w:ascii="Palatino Linotype" w:hAnsi="Palatino Linotype"/>
          <w:sz w:val="22"/>
          <w:szCs w:val="22"/>
        </w:rPr>
        <w:lastRenderedPageBreak/>
        <w:t xml:space="preserve">Teniendo esto en cuenta, procedemos </w:t>
      </w:r>
      <w:r w:rsidR="00DF2865" w:rsidRPr="008B13AF">
        <w:rPr>
          <w:rFonts w:ascii="Palatino Linotype" w:eastAsia="Palatino Linotype" w:hAnsi="Palatino Linotype" w:cs="Palatino Linotype"/>
          <w:sz w:val="22"/>
          <w:szCs w:val="22"/>
          <w:lang w:val="es-ES"/>
        </w:rPr>
        <w:t xml:space="preserve">al análisis de la respuesta proporcionada, para ello </w:t>
      </w:r>
      <w:r w:rsidRPr="008B13AF">
        <w:rPr>
          <w:rFonts w:ascii="Palatino Linotype" w:eastAsia="Palatino Linotype" w:hAnsi="Palatino Linotype" w:cs="Palatino Linotype"/>
          <w:sz w:val="22"/>
          <w:szCs w:val="22"/>
          <w:lang w:val="es-ES"/>
        </w:rPr>
        <w:t xml:space="preserve">es necesario recordar que inicialmente, el </w:t>
      </w:r>
      <w:r w:rsidRPr="008B13AF">
        <w:rPr>
          <w:rFonts w:ascii="Palatino Linotype" w:eastAsia="Palatino Linotype" w:hAnsi="Palatino Linotype" w:cs="Palatino Linotype"/>
          <w:b/>
          <w:sz w:val="22"/>
          <w:szCs w:val="22"/>
          <w:lang w:val="es-ES"/>
        </w:rPr>
        <w:t>Departamento de Recursos Humanos</w:t>
      </w:r>
      <w:r w:rsidRPr="008B13AF">
        <w:rPr>
          <w:rFonts w:ascii="Palatino Linotype" w:eastAsia="Palatino Linotype" w:hAnsi="Palatino Linotype" w:cs="Palatino Linotype"/>
          <w:sz w:val="22"/>
          <w:szCs w:val="22"/>
          <w:lang w:val="es-ES"/>
        </w:rPr>
        <w:t xml:space="preserve"> manifestó que </w:t>
      </w:r>
      <w:r w:rsidRPr="008B13AF">
        <w:rPr>
          <w:rFonts w:ascii="Palatino Linotype" w:eastAsia="Palatino Linotype" w:hAnsi="Palatino Linotype" w:cs="Palatino Linotype"/>
          <w:b/>
          <w:sz w:val="22"/>
          <w:szCs w:val="22"/>
          <w:lang w:val="es-ES"/>
        </w:rPr>
        <w:t>no se encontró en la base de datos ningún servidor público con el estatus de “despedido” de este año 2025 en el Ayuntamiento de Atlacomulco</w:t>
      </w:r>
      <w:r w:rsidRPr="008B13AF">
        <w:rPr>
          <w:rFonts w:ascii="Palatino Linotype" w:eastAsia="Palatino Linotype" w:hAnsi="Palatino Linotype" w:cs="Palatino Linotype"/>
          <w:sz w:val="22"/>
          <w:szCs w:val="22"/>
          <w:lang w:val="es-ES"/>
        </w:rPr>
        <w:t>.</w:t>
      </w:r>
    </w:p>
    <w:p w14:paraId="3EB95B3E" w14:textId="5EE76945" w:rsidR="00DF2865" w:rsidRPr="008B13AF" w:rsidRDefault="00DF2865" w:rsidP="00DF2865">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lang w:val="es-ES"/>
        </w:rPr>
      </w:pPr>
      <w:r w:rsidRPr="008B13AF">
        <w:rPr>
          <w:rFonts w:ascii="Palatino Linotype" w:eastAsia="Palatino Linotype" w:hAnsi="Palatino Linotype" w:cs="Palatino Linotype"/>
          <w:sz w:val="22"/>
          <w:szCs w:val="22"/>
          <w:lang w:val="es-ES"/>
        </w:rPr>
        <w:t>Por consi</w:t>
      </w:r>
      <w:r w:rsidR="00A37B7F" w:rsidRPr="008B13AF">
        <w:rPr>
          <w:rFonts w:ascii="Palatino Linotype" w:eastAsia="Palatino Linotype" w:hAnsi="Palatino Linotype" w:cs="Palatino Linotype"/>
          <w:sz w:val="22"/>
          <w:szCs w:val="22"/>
          <w:lang w:val="es-ES"/>
        </w:rPr>
        <w:t>guiente</w:t>
      </w:r>
      <w:r w:rsidRPr="008B13AF">
        <w:rPr>
          <w:rFonts w:ascii="Palatino Linotype" w:eastAsia="Palatino Linotype" w:hAnsi="Palatino Linotype" w:cs="Palatino Linotype"/>
          <w:sz w:val="22"/>
          <w:szCs w:val="22"/>
          <w:lang w:val="es-ES"/>
        </w:rPr>
        <w:t>,</w:t>
      </w:r>
      <w:r w:rsidR="00C85884" w:rsidRPr="008B13AF">
        <w:rPr>
          <w:rFonts w:ascii="Palatino Linotype" w:eastAsia="Palatino Linotype" w:hAnsi="Palatino Linotype" w:cs="Palatino Linotype"/>
          <w:sz w:val="22"/>
          <w:szCs w:val="22"/>
          <w:lang w:val="es-ES"/>
        </w:rPr>
        <w:t xml:space="preserve"> si tenemos en cuenta que de la lectura a la solicitud, el particular requirió la lista del personal despedido, al reportar el </w:t>
      </w:r>
      <w:r w:rsidR="00C85884" w:rsidRPr="008B13AF">
        <w:rPr>
          <w:rFonts w:ascii="Palatino Linotype" w:eastAsia="Palatino Linotype" w:hAnsi="Palatino Linotype" w:cs="Palatino Linotype"/>
          <w:b/>
          <w:sz w:val="22"/>
          <w:szCs w:val="22"/>
          <w:lang w:val="es-ES"/>
        </w:rPr>
        <w:t>Sujeto Obligado</w:t>
      </w:r>
      <w:r w:rsidR="00C85884" w:rsidRPr="008B13AF">
        <w:rPr>
          <w:rFonts w:ascii="Palatino Linotype" w:eastAsia="Palatino Linotype" w:hAnsi="Palatino Linotype" w:cs="Palatino Linotype"/>
          <w:sz w:val="22"/>
          <w:szCs w:val="22"/>
          <w:lang w:val="es-ES"/>
        </w:rPr>
        <w:t xml:space="preserve"> que no se encontró a algún servidor público con la calidad de despedido, </w:t>
      </w:r>
      <w:r w:rsidRPr="008B13AF">
        <w:rPr>
          <w:rFonts w:ascii="Palatino Linotype" w:eastAsia="Palatino Linotype" w:hAnsi="Palatino Linotype" w:cs="Palatino Linotype"/>
          <w:sz w:val="22"/>
          <w:szCs w:val="22"/>
          <w:lang w:val="es-ES"/>
        </w:rPr>
        <w:t xml:space="preserve">nos encontramos con que se actualiza la figura del hecho negativo; entonces, si se considera el hecho negativo, es obvio que éste no puede fácticamente obrar en los archivos del </w:t>
      </w:r>
      <w:r w:rsidRPr="008B13AF">
        <w:rPr>
          <w:rFonts w:ascii="Palatino Linotype" w:eastAsia="Palatino Linotype" w:hAnsi="Palatino Linotype" w:cs="Palatino Linotype"/>
          <w:b/>
          <w:sz w:val="22"/>
          <w:szCs w:val="22"/>
          <w:lang w:val="es-ES"/>
        </w:rPr>
        <w:t>Sujeto Obligado</w:t>
      </w:r>
      <w:r w:rsidRPr="008B13AF">
        <w:rPr>
          <w:rFonts w:ascii="Palatino Linotype" w:eastAsia="Palatino Linotype" w:hAnsi="Palatino Linotype" w:cs="Palatino Linotype"/>
          <w:sz w:val="22"/>
          <w:szCs w:val="22"/>
          <w:lang w:val="es-ES"/>
        </w:rPr>
        <w:t>, ya que no puede probarse por ser lógica y materialmente imposible.</w:t>
      </w:r>
    </w:p>
    <w:p w14:paraId="67EE286C" w14:textId="77777777" w:rsidR="00DF2865" w:rsidRPr="008B13AF" w:rsidRDefault="00DF2865" w:rsidP="00DF2865">
      <w:pPr>
        <w:pBdr>
          <w:top w:val="nil"/>
          <w:left w:val="nil"/>
          <w:bottom w:val="nil"/>
          <w:right w:val="nil"/>
          <w:between w:val="nil"/>
        </w:pBdr>
        <w:spacing w:before="240" w:after="240" w:line="360" w:lineRule="auto"/>
        <w:jc w:val="both"/>
        <w:rPr>
          <w:lang w:val="es-ES"/>
        </w:rPr>
      </w:pPr>
      <w:r w:rsidRPr="008B13AF">
        <w:rPr>
          <w:rFonts w:ascii="Palatino Linotype" w:eastAsia="Palatino Linotype" w:hAnsi="Palatino Linotype" w:cs="Palatino Linotype"/>
          <w:sz w:val="22"/>
          <w:szCs w:val="22"/>
          <w:lang w:val="es-ES"/>
        </w:rPr>
        <w:t>Asimismo, no se trata de un caso por el cual la negación del hecho implique la afirmación del mismo, simplemente se está ante una notoria y evidente inexistencia fáctica de la información solicitada.</w:t>
      </w:r>
    </w:p>
    <w:p w14:paraId="36919B57" w14:textId="77777777" w:rsidR="00DF2865" w:rsidRPr="008B13AF" w:rsidRDefault="00DF2865" w:rsidP="00DF2865">
      <w:pPr>
        <w:pBdr>
          <w:top w:val="nil"/>
          <w:left w:val="nil"/>
          <w:bottom w:val="nil"/>
          <w:right w:val="nil"/>
          <w:between w:val="nil"/>
        </w:pBdr>
        <w:spacing w:before="240" w:after="240" w:line="360" w:lineRule="auto"/>
        <w:jc w:val="both"/>
        <w:rPr>
          <w:lang w:val="es-ES"/>
        </w:rPr>
      </w:pPr>
      <w:r w:rsidRPr="008B13AF">
        <w:rPr>
          <w:rFonts w:ascii="Palatino Linotype" w:eastAsia="Palatino Linotype" w:hAnsi="Palatino Linotype" w:cs="Palatino Linotype"/>
          <w:sz w:val="22"/>
          <w:szCs w:val="22"/>
          <w:lang w:val="es-ES"/>
        </w:rPr>
        <w:t>Encontrándonos ante un hecho negativo, destacando entonces que el Pleno de este Organismo Garante, ha sostenido que ante la presencia de un hecho negativo, resultaría innecesaria una declaratoria de inexistencia en términos de los artículos 19, 169 y 170 de la Ley de Transparencia y Acceso a la Información Pública del Estado de México y Municipios, y ante una hecho negativo resulta aplicable la siguiente tesis:</w:t>
      </w:r>
    </w:p>
    <w:p w14:paraId="0B0125DC" w14:textId="68E3E347" w:rsidR="00DF2865" w:rsidRPr="008B13AF" w:rsidRDefault="00C85884" w:rsidP="00C85884">
      <w:pPr>
        <w:pBdr>
          <w:top w:val="nil"/>
          <w:left w:val="nil"/>
          <w:bottom w:val="nil"/>
          <w:right w:val="nil"/>
          <w:between w:val="nil"/>
        </w:pBdr>
        <w:ind w:left="567" w:right="560"/>
        <w:jc w:val="both"/>
        <w:rPr>
          <w:lang w:val="es-ES"/>
        </w:rPr>
      </w:pPr>
      <w:r w:rsidRPr="008B13AF">
        <w:rPr>
          <w:rFonts w:ascii="Palatino Linotype" w:eastAsia="Palatino Linotype" w:hAnsi="Palatino Linotype" w:cs="Palatino Linotype"/>
          <w:b/>
          <w:i/>
          <w:sz w:val="22"/>
          <w:szCs w:val="22"/>
          <w:lang w:val="es-ES"/>
        </w:rPr>
        <w:t>“</w:t>
      </w:r>
      <w:r w:rsidR="00DF2865" w:rsidRPr="008B13AF">
        <w:rPr>
          <w:rFonts w:ascii="Palatino Linotype" w:eastAsia="Palatino Linotype" w:hAnsi="Palatino Linotype" w:cs="Palatino Linotype"/>
          <w:b/>
          <w:i/>
          <w:sz w:val="22"/>
          <w:szCs w:val="22"/>
          <w:lang w:val="es-ES"/>
        </w:rPr>
        <w:t>HECHOS NEGATIVOS, NO SON SUSCEPTIBLES DE DEMOSTRACIÓN.</w:t>
      </w:r>
    </w:p>
    <w:p w14:paraId="461626D0" w14:textId="77777777" w:rsidR="00DF2865" w:rsidRPr="008B13AF" w:rsidRDefault="00DF2865" w:rsidP="00C85884">
      <w:pPr>
        <w:pBdr>
          <w:top w:val="nil"/>
          <w:left w:val="nil"/>
          <w:bottom w:val="nil"/>
          <w:right w:val="nil"/>
          <w:between w:val="nil"/>
        </w:pBdr>
        <w:ind w:left="567" w:right="560"/>
        <w:jc w:val="both"/>
        <w:rPr>
          <w:lang w:val="es-ES"/>
        </w:rPr>
      </w:pPr>
      <w:r w:rsidRPr="008B13AF">
        <w:rPr>
          <w:rFonts w:ascii="Palatino Linotype" w:eastAsia="Palatino Linotype" w:hAnsi="Palatino Linotype" w:cs="Palatino Linotype"/>
          <w:i/>
          <w:sz w:val="22"/>
          <w:szCs w:val="22"/>
          <w:lang w:val="es-ES"/>
        </w:rPr>
        <w:t xml:space="preserve">Tratándose de un hecho negativo, el Juez no tiene </w:t>
      </w:r>
      <w:proofErr w:type="spellStart"/>
      <w:r w:rsidRPr="008B13AF">
        <w:rPr>
          <w:rFonts w:ascii="Palatino Linotype" w:eastAsia="Palatino Linotype" w:hAnsi="Palatino Linotype" w:cs="Palatino Linotype"/>
          <w:i/>
          <w:sz w:val="22"/>
          <w:szCs w:val="22"/>
          <w:lang w:val="es-ES"/>
        </w:rPr>
        <w:t>por que</w:t>
      </w:r>
      <w:proofErr w:type="spellEnd"/>
      <w:r w:rsidRPr="008B13AF">
        <w:rPr>
          <w:rFonts w:ascii="Palatino Linotype" w:eastAsia="Palatino Linotype" w:hAnsi="Palatino Linotype" w:cs="Palatino Linotype"/>
          <w:i/>
          <w:sz w:val="22"/>
          <w:szCs w:val="22"/>
          <w:lang w:val="es-ES"/>
        </w:rPr>
        <w:t xml:space="preserve"> invocar prueba alguna de la que se desprenda, ya que es bien sabido que esta clase de hechos no son susceptibles de demostración.</w:t>
      </w:r>
    </w:p>
    <w:p w14:paraId="5ADBD4C0" w14:textId="77777777" w:rsidR="00DF2865" w:rsidRPr="008B13AF" w:rsidRDefault="00DF2865" w:rsidP="00C85884">
      <w:pPr>
        <w:pBdr>
          <w:top w:val="nil"/>
          <w:left w:val="nil"/>
          <w:bottom w:val="nil"/>
          <w:right w:val="nil"/>
          <w:between w:val="nil"/>
        </w:pBdr>
        <w:ind w:left="567" w:right="560"/>
        <w:jc w:val="both"/>
        <w:rPr>
          <w:lang w:val="es-ES"/>
        </w:rPr>
      </w:pPr>
      <w:r w:rsidRPr="008B13AF">
        <w:rPr>
          <w:rFonts w:ascii="Palatino Linotype" w:eastAsia="Palatino Linotype" w:hAnsi="Palatino Linotype" w:cs="Palatino Linotype"/>
          <w:i/>
          <w:sz w:val="22"/>
          <w:szCs w:val="22"/>
          <w:lang w:val="es-ES"/>
        </w:rPr>
        <w:t>Amparo en revisión 2022/61. José García Florín (Menor). 9 de octubre de 1961. Cinco votos. Ponente: José Rivera Pérez Campos.”</w:t>
      </w:r>
    </w:p>
    <w:p w14:paraId="00A7D57B" w14:textId="444A4D65" w:rsidR="0008235F" w:rsidRPr="008B13AF" w:rsidRDefault="00DF2865" w:rsidP="00A37B7F">
      <w:pPr>
        <w:pBdr>
          <w:top w:val="nil"/>
          <w:left w:val="nil"/>
          <w:bottom w:val="nil"/>
          <w:right w:val="nil"/>
          <w:between w:val="nil"/>
        </w:pBdr>
        <w:spacing w:before="240" w:after="240" w:line="360" w:lineRule="auto"/>
        <w:jc w:val="both"/>
        <w:rPr>
          <w:lang w:val="es-ES"/>
        </w:rPr>
      </w:pPr>
      <w:r w:rsidRPr="008B13AF">
        <w:rPr>
          <w:rFonts w:ascii="Palatino Linotype" w:eastAsia="Palatino Linotype" w:hAnsi="Palatino Linotype" w:cs="Palatino Linotype"/>
          <w:sz w:val="22"/>
          <w:szCs w:val="22"/>
          <w:lang w:val="es-ES"/>
        </w:rPr>
        <w:t xml:space="preserve">Además, y de conformidad con lo establecido en el artículo 12 de la Ley de Transparencia y Acceso a la Información Pública del Estado de México y Municipios, anteriormente </w:t>
      </w:r>
      <w:r w:rsidRPr="008B13AF">
        <w:rPr>
          <w:rFonts w:ascii="Palatino Linotype" w:eastAsia="Palatino Linotype" w:hAnsi="Palatino Linotype" w:cs="Palatino Linotype"/>
          <w:sz w:val="22"/>
          <w:szCs w:val="22"/>
          <w:lang w:val="es-ES"/>
        </w:rPr>
        <w:lastRenderedPageBreak/>
        <w:t xml:space="preserve">invocado el </w:t>
      </w:r>
      <w:r w:rsidRPr="008B13AF">
        <w:rPr>
          <w:rFonts w:ascii="Palatino Linotype" w:eastAsia="Palatino Linotype" w:hAnsi="Palatino Linotype" w:cs="Palatino Linotype"/>
          <w:b/>
          <w:sz w:val="22"/>
          <w:szCs w:val="22"/>
          <w:lang w:val="es-ES"/>
        </w:rPr>
        <w:t>Sujeto Obligado</w:t>
      </w:r>
      <w:r w:rsidRPr="008B13AF">
        <w:rPr>
          <w:rFonts w:ascii="Palatino Linotype" w:eastAsia="Palatino Linotype" w:hAnsi="Palatino Linotype" w:cs="Palatino Linotype"/>
          <w:sz w:val="22"/>
          <w:szCs w:val="22"/>
          <w:lang w:val="es-ES"/>
        </w:rPr>
        <w:t xml:space="preserve"> sólo proporcionará la información que obra en sus archivos, lo que a</w:t>
      </w:r>
      <w:r w:rsidRPr="008B13AF">
        <w:rPr>
          <w:rFonts w:ascii="Palatino Linotype" w:eastAsia="Palatino Linotype" w:hAnsi="Palatino Linotype" w:cs="Palatino Linotype"/>
          <w:i/>
          <w:sz w:val="22"/>
          <w:szCs w:val="22"/>
          <w:lang w:val="es-ES"/>
        </w:rPr>
        <w:t xml:space="preserve"> contrario sensu</w:t>
      </w:r>
      <w:r w:rsidRPr="008B13AF">
        <w:rPr>
          <w:rFonts w:ascii="Palatino Linotype" w:eastAsia="Palatino Linotype" w:hAnsi="Palatino Linotype" w:cs="Palatino Linotype"/>
          <w:sz w:val="22"/>
          <w:szCs w:val="22"/>
          <w:lang w:val="es-ES"/>
        </w:rPr>
        <w:t xml:space="preserve"> significa que no se está obligado a proporcionar lo que no obre en sus archivos.</w:t>
      </w:r>
    </w:p>
    <w:p w14:paraId="0D0A6374" w14:textId="25C48EA2" w:rsidR="00367F7D" w:rsidRPr="008B13AF" w:rsidRDefault="00367F7D" w:rsidP="00367F7D">
      <w:pPr>
        <w:spacing w:line="360" w:lineRule="auto"/>
        <w:jc w:val="both"/>
        <w:rPr>
          <w:rFonts w:ascii="Palatino Linotype" w:eastAsia="Palatino Linotype" w:hAnsi="Palatino Linotype" w:cs="Palatino Linotype"/>
          <w:sz w:val="22"/>
        </w:rPr>
      </w:pPr>
      <w:r w:rsidRPr="008B13AF">
        <w:rPr>
          <w:rFonts w:ascii="Palatino Linotype" w:eastAsia="Palatino Linotype" w:hAnsi="Palatino Linotype" w:cs="Palatino Linotype"/>
          <w:sz w:val="22"/>
        </w:rPr>
        <w:t xml:space="preserve">Bajo otro orden de ideas, no pasa por desapercibido para este Organismo Garante que </w:t>
      </w:r>
      <w:r w:rsidRPr="008B13AF">
        <w:rPr>
          <w:rFonts w:ascii="Palatino Linotype" w:eastAsia="Palatino Linotype" w:hAnsi="Palatino Linotype" w:cs="Palatino Linotype"/>
          <w:b/>
          <w:sz w:val="22"/>
        </w:rPr>
        <w:t>la parte</w:t>
      </w:r>
      <w:r w:rsidRPr="008B13AF">
        <w:rPr>
          <w:rFonts w:ascii="Palatino Linotype" w:eastAsia="Palatino Linotype" w:hAnsi="Palatino Linotype" w:cs="Palatino Linotype"/>
          <w:sz w:val="22"/>
        </w:rPr>
        <w:t xml:space="preserve"> </w:t>
      </w:r>
      <w:r w:rsidRPr="008B13AF">
        <w:rPr>
          <w:rFonts w:ascii="Palatino Linotype" w:eastAsia="Palatino Linotype" w:hAnsi="Palatino Linotype" w:cs="Palatino Linotype"/>
          <w:b/>
          <w:sz w:val="22"/>
        </w:rPr>
        <w:t>Recurrente</w:t>
      </w:r>
      <w:r w:rsidRPr="008B13AF">
        <w:rPr>
          <w:rFonts w:ascii="Palatino Linotype" w:eastAsia="Palatino Linotype" w:hAnsi="Palatino Linotype" w:cs="Palatino Linotype"/>
          <w:sz w:val="22"/>
        </w:rPr>
        <w:t xml:space="preserve"> señaló en su escrito de recurso de revisión “…</w:t>
      </w:r>
      <w:r w:rsidRPr="008B13AF">
        <w:rPr>
          <w:rFonts w:ascii="Palatino Linotype" w:eastAsia="Palatino Linotype" w:hAnsi="Palatino Linotype" w:cs="Palatino Linotype"/>
          <w:b/>
          <w:i/>
          <w:sz w:val="22"/>
          <w:u w:val="single"/>
        </w:rPr>
        <w:t xml:space="preserve">solicito se me proporcione la lista de todo el personal que desde el 01 de Enero hasta la fecha </w:t>
      </w:r>
      <w:proofErr w:type="spellStart"/>
      <w:r w:rsidRPr="008B13AF">
        <w:rPr>
          <w:rFonts w:ascii="Palatino Linotype" w:eastAsia="Palatino Linotype" w:hAnsi="Palatino Linotype" w:cs="Palatino Linotype"/>
          <w:b/>
          <w:i/>
          <w:sz w:val="22"/>
          <w:u w:val="single"/>
        </w:rPr>
        <w:t>a</w:t>
      </w:r>
      <w:proofErr w:type="spellEnd"/>
      <w:r w:rsidRPr="008B13AF">
        <w:rPr>
          <w:rFonts w:ascii="Palatino Linotype" w:eastAsia="Palatino Linotype" w:hAnsi="Palatino Linotype" w:cs="Palatino Linotype"/>
          <w:b/>
          <w:i/>
          <w:sz w:val="22"/>
          <w:u w:val="single"/>
        </w:rPr>
        <w:t xml:space="preserve"> causado baja (por voluntad) renuncia, termino de contrato</w:t>
      </w:r>
      <w:r w:rsidRPr="008B13AF">
        <w:rPr>
          <w:rFonts w:ascii="Palatino Linotype" w:eastAsia="Palatino Linotype" w:hAnsi="Palatino Linotype" w:cs="Palatino Linotype"/>
          <w:i/>
          <w:sz w:val="22"/>
        </w:rPr>
        <w:t>…</w:t>
      </w:r>
      <w:r w:rsidRPr="008B13AF">
        <w:rPr>
          <w:rFonts w:ascii="Palatino Linotype" w:eastAsia="Palatino Linotype" w:hAnsi="Palatino Linotype" w:cs="Palatino Linotype"/>
          <w:sz w:val="22"/>
        </w:rPr>
        <w:t xml:space="preserve">” lo cual no fue solicitado inicialmente, como se desprende del antecedente marcado con el numeral uno de la presente resolución, por lo que </w:t>
      </w:r>
      <w:r w:rsidR="00A37B7F" w:rsidRPr="008B13AF">
        <w:rPr>
          <w:rFonts w:ascii="Palatino Linotype" w:eastAsia="Palatino Linotype" w:hAnsi="Palatino Linotype" w:cs="Palatino Linotype"/>
          <w:sz w:val="22"/>
        </w:rPr>
        <w:t xml:space="preserve">teniendo en cuenta la naturaleza del despido y las bajas de personal, observamos que esto indudablemente </w:t>
      </w:r>
      <w:r w:rsidRPr="008B13AF">
        <w:rPr>
          <w:rFonts w:ascii="Palatino Linotype" w:eastAsia="Palatino Linotype" w:hAnsi="Palatino Linotype" w:cs="Palatino Linotype"/>
          <w:sz w:val="22"/>
        </w:rPr>
        <w:t xml:space="preserve">constituye un nuevo requerimiento de información, configurándose así lo que se conoce como </w:t>
      </w:r>
      <w:r w:rsidRPr="008B13AF">
        <w:rPr>
          <w:rFonts w:ascii="Palatino Linotype" w:eastAsia="Palatino Linotype" w:hAnsi="Palatino Linotype" w:cs="Palatino Linotype"/>
          <w:b/>
          <w:i/>
          <w:sz w:val="22"/>
        </w:rPr>
        <w:t xml:space="preserve">plus </w:t>
      </w:r>
      <w:proofErr w:type="spellStart"/>
      <w:r w:rsidRPr="008B13AF">
        <w:rPr>
          <w:rFonts w:ascii="Palatino Linotype" w:eastAsia="Palatino Linotype" w:hAnsi="Palatino Linotype" w:cs="Palatino Linotype"/>
          <w:b/>
          <w:i/>
          <w:sz w:val="22"/>
        </w:rPr>
        <w:t>petitio</w:t>
      </w:r>
      <w:proofErr w:type="spellEnd"/>
      <w:r w:rsidRPr="008B13AF">
        <w:rPr>
          <w:rFonts w:ascii="Palatino Linotype" w:eastAsia="Palatino Linotype" w:hAnsi="Palatino Linotype" w:cs="Palatino Linotype"/>
          <w:sz w:val="22"/>
        </w:rPr>
        <w:t xml:space="preserve">, que consiste en una ampliación a su requerimiento informativo, argumentos que no son susceptibles de ser valorados en términos de la fracción VII del Artículo 191 de la Ley de Transparencia y Acceso a la Información Pública del Estado de México y Municipios,  pues </w:t>
      </w:r>
      <w:r w:rsidRPr="008B13AF">
        <w:rPr>
          <w:rFonts w:ascii="Palatino Linotype" w:eastAsia="Palatino Linotype" w:hAnsi="Palatino Linotype" w:cs="Palatino Linotype"/>
          <w:b/>
          <w:sz w:val="22"/>
        </w:rPr>
        <w:t>la parte</w:t>
      </w:r>
      <w:r w:rsidRPr="008B13AF">
        <w:rPr>
          <w:rFonts w:ascii="Palatino Linotype" w:eastAsia="Palatino Linotype" w:hAnsi="Palatino Linotype" w:cs="Palatino Linotype"/>
          <w:sz w:val="22"/>
        </w:rPr>
        <w:t xml:space="preserve"> </w:t>
      </w:r>
      <w:r w:rsidRPr="008B13AF">
        <w:rPr>
          <w:rFonts w:ascii="Palatino Linotype" w:eastAsia="Palatino Linotype" w:hAnsi="Palatino Linotype" w:cs="Palatino Linotype"/>
          <w:b/>
          <w:sz w:val="22"/>
        </w:rPr>
        <w:t>Recurrente</w:t>
      </w:r>
      <w:r w:rsidRPr="008B13AF">
        <w:rPr>
          <w:rFonts w:ascii="Palatino Linotype" w:eastAsia="Palatino Linotype" w:hAnsi="Palatino Linotype" w:cs="Palatino Linotype"/>
          <w:sz w:val="22"/>
        </w:rPr>
        <w:t xml:space="preserve"> formuló un nuevo cuestionamiento, en el que solicitó información que no formó parte de su solicitud inicial y por lo tanto es inatendible a través del presente recurso de revisión. </w:t>
      </w:r>
    </w:p>
    <w:p w14:paraId="6296020D" w14:textId="77777777" w:rsidR="00367F7D" w:rsidRPr="008B13AF" w:rsidRDefault="00367F7D" w:rsidP="00367F7D">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rPr>
      </w:pPr>
      <w:r w:rsidRPr="008B13AF">
        <w:rPr>
          <w:rFonts w:ascii="Palatino Linotype" w:eastAsia="Palatino Linotype" w:hAnsi="Palatino Linotype" w:cs="Palatino Linotype"/>
          <w:sz w:val="22"/>
        </w:rPr>
        <w:t>En este tenor, es posible determinar que para el caso que nos ocupa, los referidos argumentos formulados como motivos o razones de inconformidad son una ampliación a la solicitud inicial y corresponden a un nuevo requerimiento de información, que no se encuentra relacionado con lo solicitado en un primer momento.</w:t>
      </w:r>
    </w:p>
    <w:p w14:paraId="2FD98D4E" w14:textId="77777777" w:rsidR="00367F7D" w:rsidRPr="008B13AF" w:rsidRDefault="00367F7D" w:rsidP="00367F7D">
      <w:pPr>
        <w:pBdr>
          <w:top w:val="nil"/>
          <w:left w:val="nil"/>
          <w:bottom w:val="nil"/>
          <w:right w:val="nil"/>
          <w:between w:val="nil"/>
        </w:pBdr>
        <w:spacing w:before="240" w:after="240" w:line="360" w:lineRule="auto"/>
        <w:jc w:val="both"/>
        <w:rPr>
          <w:sz w:val="22"/>
        </w:rPr>
      </w:pPr>
      <w:r w:rsidRPr="008B13AF">
        <w:rPr>
          <w:rFonts w:ascii="Palatino Linotype" w:eastAsia="Palatino Linotype" w:hAnsi="Palatino Linotype" w:cs="Palatino Linotype"/>
          <w:sz w:val="22"/>
        </w:rPr>
        <w:t>En este orden de ideas, una vez formulada su solicitud inicial, los particulares no pueden modificarla o ampliarla a través de posteriores promociones o en el momento de ingresar su recurso de revisión; por tanto, la materia de las solicitudes de información se circunscribe a que se permita el acceso a los documentos inicialmente solicitados y en su caso a los aclarados o corregidos.</w:t>
      </w:r>
    </w:p>
    <w:p w14:paraId="480EC858" w14:textId="77777777" w:rsidR="00367F7D" w:rsidRPr="008B13AF" w:rsidRDefault="00367F7D" w:rsidP="00367F7D">
      <w:pPr>
        <w:pBdr>
          <w:top w:val="nil"/>
          <w:left w:val="nil"/>
          <w:bottom w:val="nil"/>
          <w:right w:val="nil"/>
          <w:between w:val="nil"/>
        </w:pBdr>
        <w:spacing w:before="240" w:after="240" w:line="360" w:lineRule="auto"/>
        <w:jc w:val="both"/>
        <w:rPr>
          <w:sz w:val="22"/>
        </w:rPr>
      </w:pPr>
      <w:r w:rsidRPr="008B13AF">
        <w:rPr>
          <w:rFonts w:ascii="Palatino Linotype" w:eastAsia="Palatino Linotype" w:hAnsi="Palatino Linotype" w:cs="Palatino Linotype"/>
          <w:sz w:val="22"/>
        </w:rPr>
        <w:lastRenderedPageBreak/>
        <w:t>Robustece lo anterior lo plasmado en el criterio orientador número 01/17 emitido por el Instituto Nacional de Transparencia, Acceso a la Información y Protección de Datos Personales, INAI, que lleva por rubro y texto lo que a continuación se transcribe:</w:t>
      </w:r>
    </w:p>
    <w:p w14:paraId="7A28BE18" w14:textId="77777777" w:rsidR="00367F7D" w:rsidRPr="008B13AF" w:rsidRDefault="00367F7D" w:rsidP="00367F7D">
      <w:pPr>
        <w:pBdr>
          <w:top w:val="nil"/>
          <w:left w:val="nil"/>
          <w:bottom w:val="nil"/>
          <w:right w:val="nil"/>
          <w:between w:val="nil"/>
        </w:pBdr>
        <w:spacing w:before="240" w:after="240"/>
        <w:ind w:left="567" w:right="900"/>
        <w:jc w:val="both"/>
      </w:pPr>
      <w:r w:rsidRPr="008B13AF">
        <w:rPr>
          <w:rFonts w:ascii="Palatino Linotype" w:eastAsia="Palatino Linotype" w:hAnsi="Palatino Linotype" w:cs="Palatino Linotype"/>
          <w:i/>
          <w:sz w:val="22"/>
          <w:szCs w:val="22"/>
        </w:rPr>
        <w:t>“</w:t>
      </w:r>
      <w:r w:rsidRPr="008B13AF">
        <w:rPr>
          <w:rFonts w:ascii="Palatino Linotype" w:eastAsia="Palatino Linotype" w:hAnsi="Palatino Linotype" w:cs="Palatino Linotype"/>
          <w:b/>
          <w:i/>
          <w:sz w:val="22"/>
          <w:szCs w:val="22"/>
        </w:rPr>
        <w:t>Es improcedente ampliar las solicitudes de acceso a información, a través de la interposición del recurso de revisión</w:t>
      </w:r>
      <w:r w:rsidRPr="008B13AF">
        <w:rPr>
          <w:rFonts w:ascii="Palatino Linotype" w:eastAsia="Palatino Linotype" w:hAnsi="Palatino Linotype" w:cs="Palatino Linotype"/>
          <w:i/>
          <w:sz w:val="22"/>
          <w:szCs w:val="22"/>
        </w:rPr>
        <w:t>. En términos de los artículos 155, fracción VII de la Ley General de Transparencia y Acceso a la Información Pública, y 161, fracción VII de la Ley Federal de Transparencia y Acceso a la Información Pública, en aquellos casos en que los recurrentes, mediante su recurso de revisión, amplíen los alcances de la solicitud de información inicial, los nuevos contenidos no podrán constituir materia del procedimiento a sustanciarse por el Instituto Nacional de Transparencia, Acceso a la Información y Protección de Datos Personales; actualizándose la hipótesis de improcedencia respectiva.”</w:t>
      </w:r>
      <w:r w:rsidRPr="008B13AF">
        <w:rPr>
          <w:rFonts w:ascii="Palatino Linotype" w:eastAsia="Palatino Linotype" w:hAnsi="Palatino Linotype" w:cs="Palatino Linotype"/>
          <w:i/>
          <w:sz w:val="20"/>
          <w:szCs w:val="20"/>
        </w:rPr>
        <w:t> </w:t>
      </w:r>
    </w:p>
    <w:p w14:paraId="28246C74" w14:textId="0EC53AC2" w:rsidR="0008235F" w:rsidRPr="008B13AF" w:rsidRDefault="00A37B7F" w:rsidP="00E72288">
      <w:pPr>
        <w:pStyle w:val="NormalWeb"/>
        <w:spacing w:before="0" w:beforeAutospacing="0" w:after="0" w:afterAutospacing="0" w:line="360" w:lineRule="auto"/>
        <w:ind w:right="49"/>
        <w:jc w:val="both"/>
        <w:rPr>
          <w:rFonts w:ascii="Palatino Linotype" w:hAnsi="Palatino Linotype"/>
          <w:sz w:val="22"/>
          <w:szCs w:val="22"/>
        </w:rPr>
      </w:pPr>
      <w:r w:rsidRPr="008B13AF">
        <w:rPr>
          <w:rFonts w:ascii="Palatino Linotype" w:hAnsi="Palatino Linotype"/>
          <w:sz w:val="22"/>
          <w:szCs w:val="22"/>
        </w:rPr>
        <w:t>No obstante, se dejan a salvo los derechos del particular para que presente las solicitudes de información que estime convenientes para efecto de obtener la información que sea de su interés.</w:t>
      </w:r>
    </w:p>
    <w:p w14:paraId="1861773C" w14:textId="77777777" w:rsidR="0008235F" w:rsidRPr="008B13AF" w:rsidRDefault="0008235F" w:rsidP="00E72288">
      <w:pPr>
        <w:pStyle w:val="NormalWeb"/>
        <w:spacing w:before="0" w:beforeAutospacing="0" w:after="0" w:afterAutospacing="0" w:line="360" w:lineRule="auto"/>
        <w:ind w:right="49"/>
        <w:jc w:val="both"/>
        <w:rPr>
          <w:rFonts w:ascii="Palatino Linotype" w:hAnsi="Palatino Linotype"/>
          <w:sz w:val="22"/>
          <w:szCs w:val="22"/>
        </w:rPr>
      </w:pPr>
    </w:p>
    <w:p w14:paraId="7187E604" w14:textId="2765D835" w:rsidR="00A37B7F" w:rsidRPr="008B13AF" w:rsidRDefault="00A37B7F" w:rsidP="00A37B7F">
      <w:pPr>
        <w:spacing w:line="360" w:lineRule="auto"/>
        <w:jc w:val="both"/>
        <w:rPr>
          <w:rFonts w:ascii="Palatino Linotype" w:eastAsia="Palatino Linotype" w:hAnsi="Palatino Linotype" w:cs="Palatino Linotype"/>
          <w:sz w:val="22"/>
          <w:szCs w:val="22"/>
          <w:lang w:val="es-ES"/>
        </w:rPr>
      </w:pPr>
      <w:bookmarkStart w:id="8" w:name="_heading=h.ijv98pntcd5s" w:colFirst="0" w:colLast="0"/>
      <w:bookmarkEnd w:id="8"/>
      <w:r w:rsidRPr="008B13AF">
        <w:rPr>
          <w:rFonts w:ascii="Palatino Linotype" w:eastAsia="Palatino Linotype" w:hAnsi="Palatino Linotype" w:cs="Palatino Linotype"/>
          <w:sz w:val="22"/>
          <w:szCs w:val="22"/>
          <w:lang w:val="es-ES"/>
        </w:rPr>
        <w:t xml:space="preserve">Bajo esta línea de pensamiento, se determina que los agravios hechos valer por </w:t>
      </w:r>
      <w:r w:rsidRPr="008B13AF">
        <w:rPr>
          <w:rFonts w:ascii="Palatino Linotype" w:eastAsia="Palatino Linotype" w:hAnsi="Palatino Linotype" w:cs="Palatino Linotype"/>
          <w:b/>
          <w:sz w:val="22"/>
          <w:szCs w:val="22"/>
          <w:lang w:val="es-ES"/>
        </w:rPr>
        <w:t>la parte Recurrente</w:t>
      </w:r>
      <w:r w:rsidRPr="008B13AF">
        <w:rPr>
          <w:rFonts w:ascii="Palatino Linotype" w:eastAsia="Palatino Linotype" w:hAnsi="Palatino Linotype" w:cs="Palatino Linotype"/>
          <w:sz w:val="22"/>
          <w:szCs w:val="22"/>
          <w:lang w:val="es-ES"/>
        </w:rPr>
        <w:t xml:space="preserve"> devienen </w:t>
      </w:r>
      <w:r w:rsidRPr="008B13AF">
        <w:rPr>
          <w:rFonts w:ascii="Palatino Linotype" w:eastAsia="Palatino Linotype" w:hAnsi="Palatino Linotype" w:cs="Palatino Linotype"/>
          <w:b/>
          <w:sz w:val="22"/>
          <w:szCs w:val="22"/>
          <w:lang w:val="es-ES"/>
        </w:rPr>
        <w:t xml:space="preserve">INFUNDADOS </w:t>
      </w:r>
      <w:r w:rsidRPr="008B13AF">
        <w:rPr>
          <w:rFonts w:ascii="Palatino Linotype" w:eastAsia="Palatino Linotype" w:hAnsi="Palatino Linotype" w:cs="Palatino Linotype"/>
          <w:sz w:val="22"/>
          <w:szCs w:val="22"/>
          <w:lang w:val="es-ES"/>
        </w:rPr>
        <w:t xml:space="preserve">y, por lo tanto, resulta procedente </w:t>
      </w:r>
      <w:r w:rsidRPr="008B13AF">
        <w:rPr>
          <w:rFonts w:ascii="Palatino Linotype" w:eastAsia="Palatino Linotype" w:hAnsi="Palatino Linotype" w:cs="Palatino Linotype"/>
          <w:b/>
          <w:sz w:val="22"/>
          <w:szCs w:val="22"/>
          <w:lang w:val="es-ES"/>
        </w:rPr>
        <w:t xml:space="preserve">CONFIRMAR </w:t>
      </w:r>
      <w:r w:rsidRPr="008B13AF">
        <w:rPr>
          <w:rFonts w:ascii="Palatino Linotype" w:eastAsia="Palatino Linotype" w:hAnsi="Palatino Linotype" w:cs="Palatino Linotype"/>
          <w:sz w:val="22"/>
          <w:szCs w:val="22"/>
          <w:lang w:val="es-ES"/>
        </w:rPr>
        <w:t xml:space="preserve">la respuesta emitida por el Sujeto Obligado, en términos de la fracción II del artículo 186 de la Ley de Transparencia y Acceso a la Información Pública del Estado de México y Municipios. </w:t>
      </w:r>
    </w:p>
    <w:p w14:paraId="43445DFA" w14:textId="77777777" w:rsidR="00021793" w:rsidRPr="008B13AF" w:rsidRDefault="00122CAC">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8B13AF">
        <w:rPr>
          <w:rFonts w:ascii="Palatino Linotype" w:eastAsia="Palatino Linotype" w:hAnsi="Palatino Linotype" w:cs="Palatino Linotype"/>
          <w:sz w:val="22"/>
          <w:szCs w:val="22"/>
        </w:rPr>
        <w:t>Así, con fundamento en lo prescrito en los artículos 5 párrafos trigésimo tercero, trigésimo cuarto y trigésimo quinto de la Constitución Política del Estado Libre y Soberano de México; 2, fracción II; 29, 36 fracciones I y II; 176, 178, 181, 185 y 186 fracción II de la Ley de Transparencia y Acceso a la Información Pública del Estado de México y Municipios, este Pleno:</w:t>
      </w:r>
    </w:p>
    <w:p w14:paraId="09242C9E" w14:textId="77777777" w:rsidR="00A37B7F" w:rsidRPr="008B13AF" w:rsidRDefault="00A37B7F">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p>
    <w:p w14:paraId="4BD06830" w14:textId="77777777" w:rsidR="00A37B7F" w:rsidRPr="008B13AF" w:rsidRDefault="00A37B7F">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p>
    <w:p w14:paraId="30D61EC1" w14:textId="77777777" w:rsidR="00021793" w:rsidRPr="008B13AF" w:rsidRDefault="00122CAC">
      <w:pPr>
        <w:pBdr>
          <w:top w:val="nil"/>
          <w:left w:val="nil"/>
          <w:bottom w:val="nil"/>
          <w:right w:val="nil"/>
          <w:between w:val="nil"/>
        </w:pBdr>
        <w:spacing w:before="240" w:after="240" w:line="360" w:lineRule="auto"/>
        <w:jc w:val="center"/>
        <w:rPr>
          <w:rFonts w:ascii="Palatino Linotype" w:eastAsia="Palatino Linotype" w:hAnsi="Palatino Linotype" w:cs="Palatino Linotype"/>
          <w:sz w:val="22"/>
          <w:szCs w:val="22"/>
        </w:rPr>
      </w:pPr>
      <w:r w:rsidRPr="008B13AF">
        <w:rPr>
          <w:rFonts w:ascii="Palatino Linotype" w:eastAsia="Palatino Linotype" w:hAnsi="Palatino Linotype" w:cs="Palatino Linotype"/>
          <w:b/>
        </w:rPr>
        <w:lastRenderedPageBreak/>
        <w:t>III. R E S U E L V E</w:t>
      </w:r>
    </w:p>
    <w:p w14:paraId="655C5D87" w14:textId="20D8672A" w:rsidR="00367F7D" w:rsidRPr="008B13AF" w:rsidRDefault="00367F7D" w:rsidP="00367F7D">
      <w:pPr>
        <w:spacing w:line="360" w:lineRule="auto"/>
        <w:jc w:val="both"/>
        <w:rPr>
          <w:sz w:val="22"/>
          <w:szCs w:val="22"/>
          <w:lang w:val="es-ES"/>
        </w:rPr>
      </w:pPr>
      <w:bookmarkStart w:id="9" w:name="_heading=h.26in1rg" w:colFirst="0" w:colLast="0"/>
      <w:bookmarkEnd w:id="9"/>
      <w:r w:rsidRPr="008B13AF">
        <w:rPr>
          <w:rFonts w:ascii="Palatino Linotype" w:eastAsia="Palatino Linotype" w:hAnsi="Palatino Linotype" w:cs="Palatino Linotype"/>
          <w:b/>
          <w:sz w:val="22"/>
          <w:szCs w:val="22"/>
          <w:lang w:val="es-ES"/>
        </w:rPr>
        <w:t>Primero.</w:t>
      </w:r>
      <w:r w:rsidRPr="008B13AF">
        <w:rPr>
          <w:rFonts w:ascii="Palatino Linotype" w:eastAsia="Palatino Linotype" w:hAnsi="Palatino Linotype" w:cs="Palatino Linotype"/>
          <w:sz w:val="22"/>
          <w:szCs w:val="22"/>
          <w:lang w:val="es-ES"/>
        </w:rPr>
        <w:t xml:space="preserve"> Resultan </w:t>
      </w:r>
      <w:r w:rsidRPr="008B13AF">
        <w:rPr>
          <w:rFonts w:ascii="Palatino Linotype" w:eastAsia="Palatino Linotype" w:hAnsi="Palatino Linotype" w:cs="Palatino Linotype"/>
          <w:b/>
          <w:sz w:val="22"/>
          <w:szCs w:val="22"/>
          <w:lang w:val="es-ES"/>
        </w:rPr>
        <w:t>infundados</w:t>
      </w:r>
      <w:r w:rsidRPr="008B13AF">
        <w:rPr>
          <w:rFonts w:ascii="Palatino Linotype" w:eastAsia="Palatino Linotype" w:hAnsi="Palatino Linotype" w:cs="Palatino Linotype"/>
          <w:sz w:val="22"/>
          <w:szCs w:val="22"/>
          <w:lang w:val="es-ES"/>
        </w:rPr>
        <w:t xml:space="preserve"> los motivos de inconformidad aducidos por </w:t>
      </w:r>
      <w:r w:rsidRPr="008B13AF">
        <w:rPr>
          <w:rFonts w:ascii="Palatino Linotype" w:eastAsia="Palatino Linotype" w:hAnsi="Palatino Linotype" w:cs="Palatino Linotype"/>
          <w:b/>
          <w:sz w:val="22"/>
          <w:szCs w:val="22"/>
          <w:lang w:val="es-ES"/>
        </w:rPr>
        <w:t xml:space="preserve">la parte Recurrente </w:t>
      </w:r>
      <w:r w:rsidRPr="008B13AF">
        <w:rPr>
          <w:rFonts w:ascii="Palatino Linotype" w:eastAsia="Palatino Linotype" w:hAnsi="Palatino Linotype" w:cs="Palatino Linotype"/>
          <w:sz w:val="22"/>
          <w:szCs w:val="22"/>
          <w:lang w:val="es-ES"/>
        </w:rPr>
        <w:t xml:space="preserve">en el recurso de revisión </w:t>
      </w:r>
      <w:r w:rsidRPr="008B13AF">
        <w:rPr>
          <w:rFonts w:ascii="Palatino Linotype" w:eastAsia="Palatino Linotype" w:hAnsi="Palatino Linotype" w:cs="Palatino Linotype"/>
          <w:b/>
          <w:sz w:val="22"/>
          <w:szCs w:val="22"/>
          <w:lang w:val="es-ES"/>
        </w:rPr>
        <w:t>00819/INFOEM/IP/RR/2025</w:t>
      </w:r>
      <w:r w:rsidRPr="008B13AF">
        <w:rPr>
          <w:rFonts w:ascii="Palatino Linotype" w:eastAsia="Palatino Linotype" w:hAnsi="Palatino Linotype" w:cs="Palatino Linotype"/>
          <w:sz w:val="22"/>
          <w:szCs w:val="22"/>
          <w:lang w:val="es-ES"/>
        </w:rPr>
        <w:t xml:space="preserve">; por lo que, en términos de los argumentos señalados en el </w:t>
      </w:r>
      <w:r w:rsidRPr="008B13AF">
        <w:rPr>
          <w:rFonts w:ascii="Palatino Linotype" w:eastAsia="Palatino Linotype" w:hAnsi="Palatino Linotype" w:cs="Palatino Linotype"/>
          <w:b/>
          <w:sz w:val="22"/>
          <w:szCs w:val="22"/>
          <w:lang w:val="es-ES"/>
        </w:rPr>
        <w:t>Considerando Cuarto</w:t>
      </w:r>
      <w:r w:rsidRPr="008B13AF">
        <w:rPr>
          <w:rFonts w:ascii="Palatino Linotype" w:eastAsia="Palatino Linotype" w:hAnsi="Palatino Linotype" w:cs="Palatino Linotype"/>
          <w:sz w:val="22"/>
          <w:szCs w:val="22"/>
          <w:lang w:val="es-ES"/>
        </w:rPr>
        <w:t xml:space="preserve">, se </w:t>
      </w:r>
      <w:r w:rsidRPr="008B13AF">
        <w:rPr>
          <w:rFonts w:ascii="Palatino Linotype" w:eastAsia="Palatino Linotype" w:hAnsi="Palatino Linotype" w:cs="Palatino Linotype"/>
          <w:b/>
          <w:sz w:val="22"/>
          <w:szCs w:val="22"/>
          <w:lang w:val="es-ES"/>
        </w:rPr>
        <w:t>CONFIRMA</w:t>
      </w:r>
      <w:r w:rsidRPr="008B13AF">
        <w:rPr>
          <w:rFonts w:ascii="Palatino Linotype" w:eastAsia="Palatino Linotype" w:hAnsi="Palatino Linotype" w:cs="Palatino Linotype"/>
          <w:sz w:val="22"/>
          <w:szCs w:val="22"/>
          <w:lang w:val="es-ES"/>
        </w:rPr>
        <w:t xml:space="preserve"> la respuesta emitida por el </w:t>
      </w:r>
      <w:r w:rsidRPr="008B13AF">
        <w:rPr>
          <w:rFonts w:ascii="Palatino Linotype" w:eastAsia="Palatino Linotype" w:hAnsi="Palatino Linotype" w:cs="Palatino Linotype"/>
          <w:b/>
          <w:sz w:val="22"/>
          <w:szCs w:val="22"/>
          <w:lang w:val="es-ES"/>
        </w:rPr>
        <w:t>Sujeto Obligado.</w:t>
      </w:r>
    </w:p>
    <w:p w14:paraId="237CF197" w14:textId="77777777" w:rsidR="00367F7D" w:rsidRPr="008B13AF" w:rsidRDefault="00367F7D" w:rsidP="00367F7D">
      <w:pPr>
        <w:spacing w:line="360" w:lineRule="auto"/>
        <w:rPr>
          <w:sz w:val="22"/>
          <w:szCs w:val="22"/>
          <w:lang w:val="es-ES"/>
        </w:rPr>
      </w:pPr>
    </w:p>
    <w:p w14:paraId="0B4CF6C4" w14:textId="77777777" w:rsidR="00367F7D" w:rsidRPr="008B13AF" w:rsidRDefault="00367F7D" w:rsidP="00367F7D">
      <w:pPr>
        <w:spacing w:line="360" w:lineRule="auto"/>
        <w:jc w:val="both"/>
        <w:rPr>
          <w:sz w:val="22"/>
          <w:szCs w:val="22"/>
          <w:lang w:val="es-ES"/>
        </w:rPr>
      </w:pPr>
      <w:r w:rsidRPr="008B13AF">
        <w:rPr>
          <w:rFonts w:ascii="Palatino Linotype" w:eastAsia="Palatino Linotype" w:hAnsi="Palatino Linotype" w:cs="Palatino Linotype"/>
          <w:b/>
          <w:sz w:val="22"/>
          <w:szCs w:val="22"/>
          <w:lang w:val="es-ES"/>
        </w:rPr>
        <w:t>Segundo</w:t>
      </w:r>
      <w:r w:rsidRPr="008B13AF">
        <w:rPr>
          <w:rFonts w:ascii="Palatino Linotype" w:eastAsia="Palatino Linotype" w:hAnsi="Palatino Linotype" w:cs="Palatino Linotype"/>
          <w:sz w:val="22"/>
          <w:szCs w:val="22"/>
          <w:lang w:val="es-ES"/>
        </w:rPr>
        <w:t xml:space="preserve">. </w:t>
      </w:r>
      <w:r w:rsidRPr="008B13AF">
        <w:rPr>
          <w:rFonts w:ascii="Palatino Linotype" w:eastAsia="Palatino Linotype" w:hAnsi="Palatino Linotype" w:cs="Palatino Linotype"/>
          <w:b/>
          <w:sz w:val="22"/>
          <w:szCs w:val="22"/>
          <w:lang w:val="es-ES"/>
        </w:rPr>
        <w:t>Notifíquese vía</w:t>
      </w:r>
      <w:r w:rsidRPr="008B13AF">
        <w:rPr>
          <w:rFonts w:ascii="Palatino Linotype" w:eastAsia="Palatino Linotype" w:hAnsi="Palatino Linotype" w:cs="Palatino Linotype"/>
          <w:sz w:val="22"/>
          <w:szCs w:val="22"/>
          <w:lang w:val="es-ES"/>
        </w:rPr>
        <w:t xml:space="preserve"> </w:t>
      </w:r>
      <w:r w:rsidRPr="008B13AF">
        <w:rPr>
          <w:rFonts w:ascii="Palatino Linotype" w:eastAsia="Palatino Linotype" w:hAnsi="Palatino Linotype" w:cs="Palatino Linotype"/>
          <w:b/>
          <w:sz w:val="22"/>
          <w:szCs w:val="22"/>
          <w:lang w:val="es-ES"/>
        </w:rPr>
        <w:t>SAIMEX</w:t>
      </w:r>
      <w:r w:rsidRPr="008B13AF">
        <w:rPr>
          <w:rFonts w:ascii="Palatino Linotype" w:eastAsia="Palatino Linotype" w:hAnsi="Palatino Linotype" w:cs="Palatino Linotype"/>
          <w:sz w:val="22"/>
          <w:szCs w:val="22"/>
          <w:lang w:val="es-ES"/>
        </w:rPr>
        <w:t xml:space="preserve"> al Titular de la Unidad de Transparencia del </w:t>
      </w:r>
      <w:r w:rsidRPr="008B13AF">
        <w:rPr>
          <w:rFonts w:ascii="Palatino Linotype" w:eastAsia="Palatino Linotype" w:hAnsi="Palatino Linotype" w:cs="Palatino Linotype"/>
          <w:b/>
          <w:sz w:val="22"/>
          <w:szCs w:val="22"/>
          <w:lang w:val="es-ES"/>
        </w:rPr>
        <w:t>Sujeto Obligado</w:t>
      </w:r>
      <w:r w:rsidRPr="008B13AF">
        <w:rPr>
          <w:rFonts w:ascii="Palatino Linotype" w:eastAsia="Palatino Linotype" w:hAnsi="Palatino Linotype" w:cs="Palatino Linotype"/>
          <w:sz w:val="22"/>
          <w:szCs w:val="22"/>
          <w:lang w:val="es-ES"/>
        </w:rPr>
        <w:t>, la presente resolución para su conocimiento.</w:t>
      </w:r>
    </w:p>
    <w:p w14:paraId="22A36691" w14:textId="77777777" w:rsidR="00367F7D" w:rsidRPr="008B13AF" w:rsidRDefault="00367F7D" w:rsidP="00367F7D">
      <w:pPr>
        <w:spacing w:line="360" w:lineRule="auto"/>
        <w:rPr>
          <w:sz w:val="22"/>
          <w:szCs w:val="22"/>
          <w:lang w:val="es-ES"/>
        </w:rPr>
      </w:pPr>
    </w:p>
    <w:p w14:paraId="71A28657" w14:textId="77777777" w:rsidR="00367F7D" w:rsidRPr="008B13AF" w:rsidRDefault="00367F7D" w:rsidP="00367F7D">
      <w:pPr>
        <w:spacing w:line="360" w:lineRule="auto"/>
        <w:jc w:val="both"/>
        <w:rPr>
          <w:rFonts w:ascii="Palatino Linotype" w:eastAsia="Palatino Linotype" w:hAnsi="Palatino Linotype" w:cs="Palatino Linotype"/>
          <w:sz w:val="22"/>
          <w:szCs w:val="22"/>
          <w:lang w:val="es-ES"/>
        </w:rPr>
      </w:pPr>
      <w:r w:rsidRPr="008B13AF">
        <w:rPr>
          <w:rFonts w:ascii="Palatino Linotype" w:eastAsia="Palatino Linotype" w:hAnsi="Palatino Linotype" w:cs="Palatino Linotype"/>
          <w:b/>
          <w:sz w:val="22"/>
          <w:szCs w:val="22"/>
          <w:lang w:val="es-ES"/>
        </w:rPr>
        <w:t>Tercero.  Notifíquese vía SAIMEX a la parte Recurrente</w:t>
      </w:r>
      <w:r w:rsidRPr="008B13AF">
        <w:rPr>
          <w:rFonts w:ascii="Palatino Linotype" w:eastAsia="Palatino Linotype" w:hAnsi="Palatino Linotype" w:cs="Palatino Linotype"/>
          <w:sz w:val="22"/>
          <w:szCs w:val="22"/>
          <w:lang w:val="es-ES"/>
        </w:rPr>
        <w:t xml:space="preserve"> la presente resolución, así como que de conformidad con lo establecido en el artículo 196 de la Ley de Transparencia y Acceso a la Información Pública del Estado de México y Municipios podrá impugnarla vía Juicio de Amparo en los términos de las leyes aplicables.</w:t>
      </w:r>
    </w:p>
    <w:p w14:paraId="09EB9808" w14:textId="718486C1" w:rsidR="00021793" w:rsidRPr="008B13AF" w:rsidRDefault="00122CAC">
      <w:pPr>
        <w:spacing w:before="240" w:after="240" w:line="360" w:lineRule="auto"/>
        <w:jc w:val="both"/>
        <w:rPr>
          <w:rFonts w:ascii="Palatino Linotype" w:eastAsia="Palatino Linotype" w:hAnsi="Palatino Linotype" w:cs="Palatino Linotype"/>
        </w:rPr>
      </w:pPr>
      <w:r w:rsidRPr="008B13AF">
        <w:rPr>
          <w:rFonts w:ascii="Palatino Linotype" w:eastAsia="Palatino Linotype" w:hAnsi="Palatino Linotype" w:cs="Palatino Linotype"/>
        </w:rPr>
        <w:t xml:space="preserve">ASÍ LO </w:t>
      </w:r>
      <w:r w:rsidR="008B13AF" w:rsidRPr="008B13AF">
        <w:rPr>
          <w:rFonts w:ascii="Palatino Linotype" w:eastAsia="Palatino Linotype" w:hAnsi="Palatino Linotype" w:cs="Palatino Linotype"/>
        </w:rPr>
        <w:t>RESUELVE</w:t>
      </w:r>
      <w:r w:rsidRPr="008B13AF">
        <w:rPr>
          <w:rFonts w:ascii="Palatino Linotype" w:eastAsia="Palatino Linotype" w:hAnsi="Palatino Linotype" w:cs="Palatino Linotype"/>
        </w:rPr>
        <w:t xml:space="preser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060B35" w:rsidRPr="008B13AF">
        <w:rPr>
          <w:rFonts w:ascii="Palatino Linotype" w:eastAsia="Palatino Linotype" w:hAnsi="Palatino Linotype" w:cs="Palatino Linotype"/>
        </w:rPr>
        <w:t>NOVENA</w:t>
      </w:r>
      <w:r w:rsidRPr="008B13AF">
        <w:rPr>
          <w:rFonts w:ascii="Palatino Linotype" w:eastAsia="Palatino Linotype" w:hAnsi="Palatino Linotype" w:cs="Palatino Linotype"/>
        </w:rPr>
        <w:t xml:space="preserve"> SESIÓN ORDINARIA CELEBRADA EL </w:t>
      </w:r>
      <w:r w:rsidR="00060B35" w:rsidRPr="008B13AF">
        <w:rPr>
          <w:rFonts w:ascii="Palatino Linotype" w:eastAsia="Palatino Linotype" w:hAnsi="Palatino Linotype" w:cs="Palatino Linotype"/>
        </w:rPr>
        <w:t xml:space="preserve">DOCE </w:t>
      </w:r>
      <w:r w:rsidR="008073BA" w:rsidRPr="008B13AF">
        <w:rPr>
          <w:rFonts w:ascii="Palatino Linotype" w:eastAsia="Palatino Linotype" w:hAnsi="Palatino Linotype" w:cs="Palatino Linotype"/>
        </w:rPr>
        <w:t>DE MARZ</w:t>
      </w:r>
      <w:r w:rsidRPr="008B13AF">
        <w:rPr>
          <w:rFonts w:ascii="Palatino Linotype" w:eastAsia="Palatino Linotype" w:hAnsi="Palatino Linotype" w:cs="Palatino Linotype"/>
        </w:rPr>
        <w:t>O DE DOS MIL VEINTICINCO, ANTE EL SECRETARIO TÉCNICO DEL PLENO ALEXIS TAPIA RAMÍREZ.</w:t>
      </w:r>
    </w:p>
    <w:p w14:paraId="2E341A0A" w14:textId="77777777" w:rsidR="00021793" w:rsidRPr="008B13AF" w:rsidRDefault="00021793">
      <w:pPr>
        <w:spacing w:line="360" w:lineRule="auto"/>
        <w:ind w:right="141"/>
        <w:jc w:val="both"/>
        <w:rPr>
          <w:rFonts w:ascii="Palatino Linotype" w:eastAsia="Palatino Linotype" w:hAnsi="Palatino Linotype" w:cs="Palatino Linotype"/>
          <w:sz w:val="22"/>
          <w:szCs w:val="22"/>
        </w:rPr>
      </w:pPr>
    </w:p>
    <w:p w14:paraId="1FD7AEC7" w14:textId="77777777" w:rsidR="00021793" w:rsidRPr="008B13AF" w:rsidRDefault="00021793">
      <w:pPr>
        <w:spacing w:line="360" w:lineRule="auto"/>
        <w:ind w:right="141"/>
        <w:jc w:val="both"/>
        <w:rPr>
          <w:rFonts w:ascii="Palatino Linotype" w:eastAsia="Palatino Linotype" w:hAnsi="Palatino Linotype" w:cs="Palatino Linotype"/>
          <w:sz w:val="22"/>
          <w:szCs w:val="22"/>
        </w:rPr>
      </w:pPr>
    </w:p>
    <w:p w14:paraId="3058C429" w14:textId="77777777" w:rsidR="00021793" w:rsidRPr="008B13AF" w:rsidRDefault="00021793">
      <w:pPr>
        <w:spacing w:line="360" w:lineRule="auto"/>
        <w:ind w:right="141"/>
        <w:jc w:val="both"/>
        <w:rPr>
          <w:rFonts w:ascii="Palatino Linotype" w:eastAsia="Palatino Linotype" w:hAnsi="Palatino Linotype" w:cs="Palatino Linotype"/>
          <w:sz w:val="22"/>
          <w:szCs w:val="22"/>
        </w:rPr>
      </w:pPr>
    </w:p>
    <w:p w14:paraId="586A37C1" w14:textId="77777777" w:rsidR="00021793" w:rsidRPr="008B13AF" w:rsidRDefault="00021793">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b/>
          <w:sz w:val="22"/>
          <w:szCs w:val="22"/>
        </w:rPr>
      </w:pPr>
    </w:p>
    <w:p w14:paraId="7DE9BF4D" w14:textId="77777777" w:rsidR="00021793" w:rsidRPr="008B13AF" w:rsidRDefault="00021793">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b/>
          <w:sz w:val="22"/>
          <w:szCs w:val="22"/>
        </w:rPr>
      </w:pPr>
    </w:p>
    <w:p w14:paraId="0B5CE529" w14:textId="77777777" w:rsidR="00021793" w:rsidRPr="008B13AF" w:rsidRDefault="00021793">
      <w:pPr>
        <w:spacing w:before="240" w:after="240" w:line="360" w:lineRule="auto"/>
        <w:jc w:val="both"/>
        <w:rPr>
          <w:rFonts w:ascii="Palatino Linotype" w:eastAsia="Palatino Linotype" w:hAnsi="Palatino Linotype" w:cs="Palatino Linotype"/>
          <w:sz w:val="22"/>
          <w:szCs w:val="22"/>
        </w:rPr>
      </w:pPr>
    </w:p>
    <w:p w14:paraId="05D016DC" w14:textId="77777777" w:rsidR="00021793" w:rsidRPr="008B13AF" w:rsidRDefault="00021793">
      <w:pPr>
        <w:spacing w:before="240" w:after="240" w:line="360" w:lineRule="auto"/>
        <w:jc w:val="both"/>
        <w:rPr>
          <w:rFonts w:ascii="Palatino Linotype" w:eastAsia="Palatino Linotype" w:hAnsi="Palatino Linotype" w:cs="Palatino Linotype"/>
          <w:b/>
        </w:rPr>
      </w:pPr>
    </w:p>
    <w:p w14:paraId="1B09BBE8" w14:textId="77777777" w:rsidR="00021793" w:rsidRPr="008B13AF" w:rsidRDefault="00021793">
      <w:pPr>
        <w:spacing w:before="240" w:after="240" w:line="360" w:lineRule="auto"/>
        <w:jc w:val="both"/>
        <w:rPr>
          <w:rFonts w:ascii="Palatino Linotype" w:eastAsia="Palatino Linotype" w:hAnsi="Palatino Linotype" w:cs="Palatino Linotype"/>
          <w:b/>
        </w:rPr>
      </w:pPr>
    </w:p>
    <w:p w14:paraId="5F7A7FC8" w14:textId="77777777" w:rsidR="00021793" w:rsidRPr="008B13AF" w:rsidRDefault="00021793">
      <w:pPr>
        <w:spacing w:before="240" w:after="240" w:line="360" w:lineRule="auto"/>
        <w:jc w:val="both"/>
        <w:rPr>
          <w:rFonts w:ascii="Palatino Linotype" w:eastAsia="Palatino Linotype" w:hAnsi="Palatino Linotype" w:cs="Palatino Linotype"/>
          <w:b/>
        </w:rPr>
      </w:pPr>
    </w:p>
    <w:p w14:paraId="798506F3" w14:textId="77777777" w:rsidR="00021793" w:rsidRPr="008B13AF" w:rsidRDefault="00021793">
      <w:pPr>
        <w:spacing w:line="360" w:lineRule="auto"/>
        <w:jc w:val="both"/>
        <w:rPr>
          <w:rFonts w:ascii="Palatino Linotype" w:eastAsia="Palatino Linotype" w:hAnsi="Palatino Linotype" w:cs="Palatino Linotype"/>
        </w:rPr>
      </w:pPr>
    </w:p>
    <w:p w14:paraId="7F689CAC" w14:textId="77777777" w:rsidR="00021793" w:rsidRPr="008B13AF" w:rsidRDefault="00021793">
      <w:pPr>
        <w:spacing w:line="360" w:lineRule="auto"/>
        <w:jc w:val="both"/>
        <w:rPr>
          <w:rFonts w:ascii="Palatino Linotype" w:eastAsia="Palatino Linotype" w:hAnsi="Palatino Linotype" w:cs="Palatino Linotype"/>
        </w:rPr>
      </w:pPr>
    </w:p>
    <w:p w14:paraId="6B4F7130" w14:textId="77777777" w:rsidR="00021793" w:rsidRPr="008B13AF" w:rsidRDefault="00021793">
      <w:pPr>
        <w:spacing w:line="360" w:lineRule="auto"/>
        <w:jc w:val="both"/>
        <w:rPr>
          <w:rFonts w:ascii="Palatino Linotype" w:eastAsia="Palatino Linotype" w:hAnsi="Palatino Linotype" w:cs="Palatino Linotype"/>
        </w:rPr>
      </w:pPr>
    </w:p>
    <w:p w14:paraId="61B61E45" w14:textId="77777777" w:rsidR="00021793" w:rsidRPr="008B13AF" w:rsidRDefault="00021793">
      <w:pPr>
        <w:spacing w:line="360" w:lineRule="auto"/>
        <w:jc w:val="both"/>
        <w:rPr>
          <w:rFonts w:ascii="Palatino Linotype" w:eastAsia="Palatino Linotype" w:hAnsi="Palatino Linotype" w:cs="Palatino Linotype"/>
        </w:rPr>
      </w:pPr>
    </w:p>
    <w:p w14:paraId="22B42332" w14:textId="77777777" w:rsidR="00021793" w:rsidRPr="008B13AF" w:rsidRDefault="00021793">
      <w:pPr>
        <w:spacing w:line="360" w:lineRule="auto"/>
        <w:jc w:val="both"/>
        <w:rPr>
          <w:rFonts w:ascii="Palatino Linotype" w:eastAsia="Palatino Linotype" w:hAnsi="Palatino Linotype" w:cs="Palatino Linotype"/>
        </w:rPr>
      </w:pPr>
    </w:p>
    <w:p w14:paraId="73B6FEBE" w14:textId="77777777" w:rsidR="00021793" w:rsidRPr="008B13AF" w:rsidRDefault="00021793">
      <w:pPr>
        <w:spacing w:line="360" w:lineRule="auto"/>
        <w:jc w:val="both"/>
        <w:rPr>
          <w:rFonts w:ascii="Palatino Linotype" w:eastAsia="Palatino Linotype" w:hAnsi="Palatino Linotype" w:cs="Palatino Linotype"/>
        </w:rPr>
      </w:pPr>
    </w:p>
    <w:p w14:paraId="4E57A719" w14:textId="77777777" w:rsidR="00021793" w:rsidRPr="008B13AF" w:rsidRDefault="00021793">
      <w:pPr>
        <w:spacing w:line="360" w:lineRule="auto"/>
        <w:jc w:val="both"/>
        <w:rPr>
          <w:rFonts w:ascii="Palatino Linotype" w:eastAsia="Palatino Linotype" w:hAnsi="Palatino Linotype" w:cs="Palatino Linotype"/>
        </w:rPr>
      </w:pPr>
    </w:p>
    <w:p w14:paraId="13B24F77" w14:textId="77777777" w:rsidR="00021793" w:rsidRPr="008B13AF" w:rsidRDefault="00021793">
      <w:pPr>
        <w:spacing w:line="360" w:lineRule="auto"/>
        <w:jc w:val="both"/>
        <w:rPr>
          <w:rFonts w:ascii="Palatino Linotype" w:eastAsia="Palatino Linotype" w:hAnsi="Palatino Linotype" w:cs="Palatino Linotype"/>
        </w:rPr>
      </w:pPr>
    </w:p>
    <w:p w14:paraId="3A9F327E" w14:textId="77777777" w:rsidR="00021793" w:rsidRPr="008B13AF" w:rsidRDefault="00021793">
      <w:pPr>
        <w:spacing w:line="360" w:lineRule="auto"/>
        <w:jc w:val="both"/>
        <w:rPr>
          <w:rFonts w:ascii="Palatino Linotype" w:eastAsia="Palatino Linotype" w:hAnsi="Palatino Linotype" w:cs="Palatino Linotype"/>
        </w:rPr>
      </w:pPr>
    </w:p>
    <w:p w14:paraId="0860D056" w14:textId="77777777" w:rsidR="00021793" w:rsidRPr="008B13AF" w:rsidRDefault="00021793">
      <w:pPr>
        <w:spacing w:line="360" w:lineRule="auto"/>
        <w:jc w:val="both"/>
        <w:rPr>
          <w:rFonts w:ascii="Palatino Linotype" w:eastAsia="Palatino Linotype" w:hAnsi="Palatino Linotype" w:cs="Palatino Linotype"/>
        </w:rPr>
      </w:pPr>
    </w:p>
    <w:p w14:paraId="05252E71" w14:textId="77777777" w:rsidR="00021793" w:rsidRPr="008B13AF" w:rsidRDefault="00021793">
      <w:pPr>
        <w:spacing w:line="360" w:lineRule="auto"/>
        <w:jc w:val="both"/>
        <w:rPr>
          <w:rFonts w:ascii="Palatino Linotype" w:eastAsia="Palatino Linotype" w:hAnsi="Palatino Linotype" w:cs="Palatino Linotype"/>
        </w:rPr>
      </w:pPr>
    </w:p>
    <w:p w14:paraId="7E734531" w14:textId="77777777" w:rsidR="00021793" w:rsidRPr="008B13AF" w:rsidRDefault="00021793">
      <w:pPr>
        <w:spacing w:line="360" w:lineRule="auto"/>
        <w:jc w:val="both"/>
        <w:rPr>
          <w:rFonts w:ascii="Palatino Linotype" w:eastAsia="Palatino Linotype" w:hAnsi="Palatino Linotype" w:cs="Palatino Linotype"/>
        </w:rPr>
      </w:pPr>
    </w:p>
    <w:p w14:paraId="27326615" w14:textId="77777777" w:rsidR="00021793" w:rsidRPr="008B13AF" w:rsidRDefault="00021793">
      <w:pPr>
        <w:spacing w:line="360" w:lineRule="auto"/>
        <w:jc w:val="both"/>
        <w:rPr>
          <w:rFonts w:ascii="Palatino Linotype" w:eastAsia="Palatino Linotype" w:hAnsi="Palatino Linotype" w:cs="Palatino Linotype"/>
        </w:rPr>
      </w:pPr>
    </w:p>
    <w:p w14:paraId="53830214" w14:textId="77777777" w:rsidR="00021793" w:rsidRPr="008B13AF" w:rsidRDefault="00021793">
      <w:pPr>
        <w:spacing w:line="360" w:lineRule="auto"/>
        <w:jc w:val="both"/>
        <w:rPr>
          <w:rFonts w:ascii="Palatino Linotype" w:eastAsia="Palatino Linotype" w:hAnsi="Palatino Linotype" w:cs="Palatino Linotype"/>
        </w:rPr>
      </w:pPr>
    </w:p>
    <w:sectPr w:rsidR="00021793" w:rsidRPr="008B13AF">
      <w:headerReference w:type="default" r:id="rId9"/>
      <w:footerReference w:type="default" r:id="rId10"/>
      <w:headerReference w:type="first" r:id="rId11"/>
      <w:footerReference w:type="first" r:id="rId12"/>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06161" w14:textId="77777777" w:rsidR="000305E0" w:rsidRDefault="000305E0">
      <w:r>
        <w:separator/>
      </w:r>
    </w:p>
  </w:endnote>
  <w:endnote w:type="continuationSeparator" w:id="0">
    <w:p w14:paraId="0471E046" w14:textId="77777777" w:rsidR="000305E0" w:rsidRDefault="00030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FFE5C" w14:textId="77777777" w:rsidR="00A37B7F" w:rsidRDefault="00A37B7F">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8D46A0">
      <w:rPr>
        <w:rFonts w:ascii="Palatino Linotype" w:eastAsia="Palatino Linotype" w:hAnsi="Palatino Linotype" w:cs="Palatino Linotype"/>
        <w:b/>
        <w:noProof/>
        <w:color w:val="000000"/>
        <w:sz w:val="20"/>
        <w:szCs w:val="20"/>
      </w:rPr>
      <w:t>24</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8D46A0">
      <w:rPr>
        <w:rFonts w:ascii="Palatino Linotype" w:eastAsia="Palatino Linotype" w:hAnsi="Palatino Linotype" w:cs="Palatino Linotype"/>
        <w:b/>
        <w:noProof/>
        <w:color w:val="000000"/>
        <w:sz w:val="20"/>
        <w:szCs w:val="20"/>
      </w:rPr>
      <w:t>25</w:t>
    </w:r>
    <w:r>
      <w:rPr>
        <w:rFonts w:ascii="Palatino Linotype" w:eastAsia="Palatino Linotype" w:hAnsi="Palatino Linotype" w:cs="Palatino Linotype"/>
        <w:b/>
        <w:color w:val="000000"/>
        <w:sz w:val="20"/>
        <w:szCs w:val="20"/>
      </w:rPr>
      <w:fldChar w:fldCharType="end"/>
    </w:r>
  </w:p>
  <w:p w14:paraId="39BDE72A" w14:textId="77777777" w:rsidR="00A37B7F" w:rsidRDefault="00A37B7F">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A32A9" w14:textId="77777777" w:rsidR="00A37B7F" w:rsidRDefault="00A37B7F">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8D46A0">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8D46A0">
      <w:rPr>
        <w:rFonts w:ascii="Palatino Linotype" w:eastAsia="Palatino Linotype" w:hAnsi="Palatino Linotype" w:cs="Palatino Linotype"/>
        <w:b/>
        <w:noProof/>
        <w:color w:val="000000"/>
        <w:sz w:val="20"/>
        <w:szCs w:val="20"/>
      </w:rPr>
      <w:t>25</w:t>
    </w:r>
    <w:r>
      <w:rPr>
        <w:rFonts w:ascii="Palatino Linotype" w:eastAsia="Palatino Linotype" w:hAnsi="Palatino Linotype" w:cs="Palatino Linotype"/>
        <w:b/>
        <w:color w:val="000000"/>
        <w:sz w:val="20"/>
        <w:szCs w:val="20"/>
      </w:rPr>
      <w:fldChar w:fldCharType="end"/>
    </w:r>
  </w:p>
  <w:p w14:paraId="2B267009" w14:textId="77777777" w:rsidR="00A37B7F" w:rsidRDefault="00A37B7F">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6F51B" w14:textId="77777777" w:rsidR="000305E0" w:rsidRDefault="000305E0">
      <w:r>
        <w:separator/>
      </w:r>
    </w:p>
  </w:footnote>
  <w:footnote w:type="continuationSeparator" w:id="0">
    <w:p w14:paraId="529AC485" w14:textId="77777777" w:rsidR="000305E0" w:rsidRDefault="00030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D1252" w14:textId="77777777" w:rsidR="00A37B7F" w:rsidRDefault="00A37B7F">
    <w:pPr>
      <w:rPr>
        <w:rFonts w:ascii="Cambria" w:eastAsia="Cambria" w:hAnsi="Cambria" w:cs="Cambria"/>
        <w:color w:val="000000"/>
      </w:rPr>
    </w:pPr>
    <w:r>
      <w:rPr>
        <w:noProof/>
      </w:rPr>
      <w:drawing>
        <wp:anchor distT="0" distB="0" distL="0" distR="0" simplePos="0" relativeHeight="251658240" behindDoc="1" locked="0" layoutInCell="1" hidden="0" allowOverlap="1" wp14:anchorId="1C3382E4" wp14:editId="7F3121D1">
          <wp:simplePos x="0" y="0"/>
          <wp:positionH relativeFrom="column">
            <wp:posOffset>-1080134</wp:posOffset>
          </wp:positionH>
          <wp:positionV relativeFrom="paragraph">
            <wp:posOffset>-488276</wp:posOffset>
          </wp:positionV>
          <wp:extent cx="7809865" cy="10165715"/>
          <wp:effectExtent l="0" t="0" r="0" b="0"/>
          <wp:wrapNone/>
          <wp:docPr id="20832964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6"/>
      <w:tblW w:w="5811" w:type="dxa"/>
      <w:tblInd w:w="3261" w:type="dxa"/>
      <w:tblLayout w:type="fixed"/>
      <w:tblLook w:val="0400" w:firstRow="0" w:lastRow="0" w:firstColumn="0" w:lastColumn="0" w:noHBand="0" w:noVBand="1"/>
    </w:tblPr>
    <w:tblGrid>
      <w:gridCol w:w="2489"/>
      <w:gridCol w:w="3322"/>
    </w:tblGrid>
    <w:tr w:rsidR="00A37B7F" w14:paraId="03437E80" w14:textId="77777777">
      <w:tc>
        <w:tcPr>
          <w:tcW w:w="2489" w:type="dxa"/>
          <w:shd w:val="clear" w:color="auto" w:fill="auto"/>
        </w:tcPr>
        <w:p w14:paraId="08549F19" w14:textId="77777777" w:rsidR="00A37B7F" w:rsidRDefault="00A37B7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322" w:type="dxa"/>
          <w:shd w:val="clear" w:color="auto" w:fill="auto"/>
          <w:vAlign w:val="center"/>
        </w:tcPr>
        <w:p w14:paraId="31682440" w14:textId="77777777" w:rsidR="00A37B7F" w:rsidRDefault="00A37B7F">
          <w:pPr>
            <w:ind w:left="-53" w:right="175"/>
            <w:jc w:val="both"/>
            <w:rPr>
              <w:rFonts w:ascii="Palatino Linotype" w:eastAsia="Palatino Linotype" w:hAnsi="Palatino Linotype" w:cs="Palatino Linotype"/>
              <w:b/>
              <w:sz w:val="22"/>
              <w:szCs w:val="22"/>
            </w:rPr>
          </w:pPr>
          <w:r w:rsidRPr="008557A7">
            <w:rPr>
              <w:rFonts w:ascii="Palatino Linotype" w:eastAsia="Palatino Linotype" w:hAnsi="Palatino Linotype" w:cs="Palatino Linotype"/>
              <w:b/>
              <w:sz w:val="22"/>
              <w:szCs w:val="22"/>
            </w:rPr>
            <w:t>00819/INFOEM/IP/RR/2025</w:t>
          </w:r>
        </w:p>
      </w:tc>
    </w:tr>
    <w:tr w:rsidR="00A37B7F" w14:paraId="4A325235" w14:textId="77777777">
      <w:trPr>
        <w:trHeight w:val="228"/>
      </w:trPr>
      <w:tc>
        <w:tcPr>
          <w:tcW w:w="2489" w:type="dxa"/>
          <w:shd w:val="clear" w:color="auto" w:fill="auto"/>
          <w:vAlign w:val="center"/>
        </w:tcPr>
        <w:p w14:paraId="4F58A068" w14:textId="77777777" w:rsidR="00A37B7F" w:rsidRDefault="00A37B7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322" w:type="dxa"/>
          <w:shd w:val="clear" w:color="auto" w:fill="auto"/>
          <w:vAlign w:val="center"/>
        </w:tcPr>
        <w:p w14:paraId="160EA08F" w14:textId="77777777" w:rsidR="00A37B7F" w:rsidRDefault="00A37B7F" w:rsidP="008557A7">
          <w:pPr>
            <w:ind w:left="-45" w:right="-541"/>
            <w:jc w:val="both"/>
            <w:rPr>
              <w:rFonts w:ascii="Palatino Linotype" w:eastAsia="Palatino Linotype" w:hAnsi="Palatino Linotype" w:cs="Palatino Linotype"/>
              <w:b/>
              <w:sz w:val="22"/>
              <w:szCs w:val="22"/>
            </w:rPr>
          </w:pPr>
          <w:r w:rsidRPr="008557A7">
            <w:rPr>
              <w:rFonts w:ascii="Palatino Linotype" w:eastAsia="Palatino Linotype" w:hAnsi="Palatino Linotype" w:cs="Palatino Linotype"/>
              <w:b/>
              <w:sz w:val="22"/>
              <w:szCs w:val="22"/>
            </w:rPr>
            <w:t>Ayuntamiento de Atlacomulco</w:t>
          </w:r>
        </w:p>
      </w:tc>
    </w:tr>
    <w:tr w:rsidR="00A37B7F" w14:paraId="77E2D825" w14:textId="77777777">
      <w:tc>
        <w:tcPr>
          <w:tcW w:w="2489" w:type="dxa"/>
          <w:shd w:val="clear" w:color="auto" w:fill="auto"/>
          <w:vAlign w:val="center"/>
        </w:tcPr>
        <w:p w14:paraId="0788A74E" w14:textId="77777777" w:rsidR="00A37B7F" w:rsidRDefault="00A37B7F">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322" w:type="dxa"/>
          <w:shd w:val="clear" w:color="auto" w:fill="auto"/>
          <w:vAlign w:val="center"/>
        </w:tcPr>
        <w:p w14:paraId="20870BF7" w14:textId="77777777" w:rsidR="00A37B7F" w:rsidRDefault="00A37B7F">
          <w:pPr>
            <w:ind w:left="-53"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48B0657" w14:textId="77777777" w:rsidR="00A37B7F" w:rsidRDefault="00A37B7F">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0948B" w14:textId="77777777" w:rsidR="00A37B7F" w:rsidRDefault="00A37B7F">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1AEB4996" wp14:editId="4F72C04E">
          <wp:simplePos x="0" y="0"/>
          <wp:positionH relativeFrom="column">
            <wp:posOffset>-1080128</wp:posOffset>
          </wp:positionH>
          <wp:positionV relativeFrom="paragraph">
            <wp:posOffset>-369904</wp:posOffset>
          </wp:positionV>
          <wp:extent cx="7809865" cy="10165715"/>
          <wp:effectExtent l="0" t="0" r="0" b="0"/>
          <wp:wrapNone/>
          <wp:docPr id="20832964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7"/>
      <w:tblW w:w="6095" w:type="dxa"/>
      <w:tblInd w:w="3261" w:type="dxa"/>
      <w:tblLayout w:type="fixed"/>
      <w:tblLook w:val="0400" w:firstRow="0" w:lastRow="0" w:firstColumn="0" w:lastColumn="0" w:noHBand="0" w:noVBand="1"/>
    </w:tblPr>
    <w:tblGrid>
      <w:gridCol w:w="2489"/>
      <w:gridCol w:w="3606"/>
    </w:tblGrid>
    <w:tr w:rsidR="00A37B7F" w14:paraId="6CD4CAA6" w14:textId="77777777">
      <w:tc>
        <w:tcPr>
          <w:tcW w:w="2489" w:type="dxa"/>
          <w:shd w:val="clear" w:color="auto" w:fill="auto"/>
        </w:tcPr>
        <w:p w14:paraId="5EFF5C3B" w14:textId="77777777" w:rsidR="00A37B7F" w:rsidRDefault="00A37B7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06" w:type="dxa"/>
          <w:shd w:val="clear" w:color="auto" w:fill="auto"/>
          <w:vAlign w:val="center"/>
        </w:tcPr>
        <w:p w14:paraId="05822512" w14:textId="77777777" w:rsidR="00A37B7F" w:rsidRDefault="00A37B7F">
          <w:pPr>
            <w:ind w:right="175"/>
            <w:jc w:val="both"/>
            <w:rPr>
              <w:rFonts w:ascii="Palatino Linotype" w:eastAsia="Palatino Linotype" w:hAnsi="Palatino Linotype" w:cs="Palatino Linotype"/>
              <w:b/>
              <w:sz w:val="22"/>
              <w:szCs w:val="22"/>
            </w:rPr>
          </w:pPr>
          <w:r w:rsidRPr="008557A7">
            <w:rPr>
              <w:rFonts w:ascii="Palatino Linotype" w:eastAsia="Palatino Linotype" w:hAnsi="Palatino Linotype" w:cs="Palatino Linotype"/>
              <w:b/>
              <w:sz w:val="22"/>
              <w:szCs w:val="22"/>
            </w:rPr>
            <w:t>00819/INFOEM/IP/RR/2025</w:t>
          </w:r>
        </w:p>
      </w:tc>
    </w:tr>
    <w:tr w:rsidR="00A37B7F" w14:paraId="066FBD19" w14:textId="77777777">
      <w:tc>
        <w:tcPr>
          <w:tcW w:w="2489" w:type="dxa"/>
          <w:shd w:val="clear" w:color="auto" w:fill="auto"/>
        </w:tcPr>
        <w:p w14:paraId="3A6F3B77" w14:textId="77777777" w:rsidR="00A37B7F" w:rsidRDefault="00A37B7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06" w:type="dxa"/>
          <w:shd w:val="clear" w:color="auto" w:fill="auto"/>
          <w:vAlign w:val="center"/>
        </w:tcPr>
        <w:p w14:paraId="58491321" w14:textId="77BAF42D" w:rsidR="00A37B7F" w:rsidRDefault="00CA7F20">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XXXXXX XXXXX XXXXXX</w:t>
          </w:r>
        </w:p>
      </w:tc>
    </w:tr>
    <w:tr w:rsidR="00A37B7F" w14:paraId="52A44585" w14:textId="77777777">
      <w:trPr>
        <w:trHeight w:val="228"/>
      </w:trPr>
      <w:tc>
        <w:tcPr>
          <w:tcW w:w="2489" w:type="dxa"/>
          <w:shd w:val="clear" w:color="auto" w:fill="auto"/>
          <w:vAlign w:val="center"/>
        </w:tcPr>
        <w:p w14:paraId="07B60EF9" w14:textId="77777777" w:rsidR="00A37B7F" w:rsidRDefault="00A37B7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06" w:type="dxa"/>
          <w:shd w:val="clear" w:color="auto" w:fill="auto"/>
          <w:vAlign w:val="center"/>
        </w:tcPr>
        <w:p w14:paraId="6E692458" w14:textId="77777777" w:rsidR="00A37B7F" w:rsidRDefault="00A37B7F" w:rsidP="008557A7">
          <w:pPr>
            <w:ind w:right="-398"/>
            <w:jc w:val="both"/>
            <w:rPr>
              <w:rFonts w:ascii="Palatino Linotype" w:eastAsia="Palatino Linotype" w:hAnsi="Palatino Linotype" w:cs="Palatino Linotype"/>
              <w:b/>
              <w:sz w:val="22"/>
              <w:szCs w:val="22"/>
            </w:rPr>
          </w:pPr>
          <w:r w:rsidRPr="008557A7">
            <w:rPr>
              <w:rFonts w:ascii="Palatino Linotype" w:eastAsia="Palatino Linotype" w:hAnsi="Palatino Linotype" w:cs="Palatino Linotype"/>
              <w:b/>
              <w:sz w:val="22"/>
              <w:szCs w:val="22"/>
            </w:rPr>
            <w:t>Ayuntamiento de Atlacomulco</w:t>
          </w:r>
        </w:p>
      </w:tc>
    </w:tr>
    <w:tr w:rsidR="00A37B7F" w14:paraId="328CFE01" w14:textId="77777777">
      <w:tc>
        <w:tcPr>
          <w:tcW w:w="2489" w:type="dxa"/>
          <w:shd w:val="clear" w:color="auto" w:fill="auto"/>
          <w:vAlign w:val="center"/>
        </w:tcPr>
        <w:p w14:paraId="030BDB68" w14:textId="77777777" w:rsidR="00A37B7F" w:rsidRDefault="00A37B7F">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06" w:type="dxa"/>
          <w:shd w:val="clear" w:color="auto" w:fill="auto"/>
          <w:vAlign w:val="center"/>
        </w:tcPr>
        <w:p w14:paraId="78ECE152" w14:textId="77777777" w:rsidR="00A37B7F" w:rsidRDefault="00A37B7F">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65F93677" w14:textId="77777777" w:rsidR="00A37B7F" w:rsidRDefault="00A37B7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E513B"/>
    <w:multiLevelType w:val="multilevel"/>
    <w:tmpl w:val="195EB3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BF116A7"/>
    <w:multiLevelType w:val="multilevel"/>
    <w:tmpl w:val="574A4360"/>
    <w:lvl w:ilvl="0">
      <w:start w:val="1"/>
      <w:numFmt w:val="bullet"/>
      <w:pStyle w:val="Listaconvietas3"/>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8975F31"/>
    <w:multiLevelType w:val="hybridMultilevel"/>
    <w:tmpl w:val="2FFEA608"/>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 w15:restartNumberingAfterBreak="0">
    <w:nsid w:val="3416775B"/>
    <w:multiLevelType w:val="hybridMultilevel"/>
    <w:tmpl w:val="3A8EC3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6F21929"/>
    <w:multiLevelType w:val="multilevel"/>
    <w:tmpl w:val="ECECB8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E034273"/>
    <w:multiLevelType w:val="multilevel"/>
    <w:tmpl w:val="EFDA2B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3F71124D"/>
    <w:multiLevelType w:val="multilevel"/>
    <w:tmpl w:val="767CF884"/>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 w15:restartNumberingAfterBreak="0">
    <w:nsid w:val="41065033"/>
    <w:multiLevelType w:val="multilevel"/>
    <w:tmpl w:val="F196A358"/>
    <w:lvl w:ilvl="0">
      <w:start w:val="1"/>
      <w:numFmt w:val="decimal"/>
      <w:pStyle w:val="Listaconvieta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ADB6A99"/>
    <w:multiLevelType w:val="multilevel"/>
    <w:tmpl w:val="68EA59E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6CAB1ED9"/>
    <w:multiLevelType w:val="hybridMultilevel"/>
    <w:tmpl w:val="BEE4BB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1C019AD"/>
    <w:multiLevelType w:val="hybridMultilevel"/>
    <w:tmpl w:val="60B22162"/>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num w:numId="1">
    <w:abstractNumId w:val="4"/>
  </w:num>
  <w:num w:numId="2">
    <w:abstractNumId w:val="1"/>
  </w:num>
  <w:num w:numId="3">
    <w:abstractNumId w:val="0"/>
  </w:num>
  <w:num w:numId="4">
    <w:abstractNumId w:val="5"/>
  </w:num>
  <w:num w:numId="5">
    <w:abstractNumId w:val="6"/>
  </w:num>
  <w:num w:numId="6">
    <w:abstractNumId w:val="8"/>
  </w:num>
  <w:num w:numId="7">
    <w:abstractNumId w:val="7"/>
  </w:num>
  <w:num w:numId="8">
    <w:abstractNumId w:val="3"/>
  </w:num>
  <w:num w:numId="9">
    <w:abstractNumId w:val="2"/>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793"/>
    <w:rsid w:val="00021793"/>
    <w:rsid w:val="000305E0"/>
    <w:rsid w:val="00060B35"/>
    <w:rsid w:val="0008235F"/>
    <w:rsid w:val="00117CDF"/>
    <w:rsid w:val="00122CAC"/>
    <w:rsid w:val="00181E0D"/>
    <w:rsid w:val="001B25A4"/>
    <w:rsid w:val="0028137F"/>
    <w:rsid w:val="002949DB"/>
    <w:rsid w:val="002A718F"/>
    <w:rsid w:val="002E5A72"/>
    <w:rsid w:val="002F43A4"/>
    <w:rsid w:val="00330F03"/>
    <w:rsid w:val="00367F7D"/>
    <w:rsid w:val="003967A6"/>
    <w:rsid w:val="003B2F2C"/>
    <w:rsid w:val="003F1947"/>
    <w:rsid w:val="004030BD"/>
    <w:rsid w:val="00455BE8"/>
    <w:rsid w:val="00461E33"/>
    <w:rsid w:val="00510A55"/>
    <w:rsid w:val="00525C20"/>
    <w:rsid w:val="00603807"/>
    <w:rsid w:val="00611A6B"/>
    <w:rsid w:val="006A6C98"/>
    <w:rsid w:val="007129AD"/>
    <w:rsid w:val="00731467"/>
    <w:rsid w:val="00750206"/>
    <w:rsid w:val="007851E0"/>
    <w:rsid w:val="007A2BFB"/>
    <w:rsid w:val="007D2A66"/>
    <w:rsid w:val="007D3453"/>
    <w:rsid w:val="008073BA"/>
    <w:rsid w:val="008557A7"/>
    <w:rsid w:val="00890EAF"/>
    <w:rsid w:val="008962C3"/>
    <w:rsid w:val="008A5677"/>
    <w:rsid w:val="008B13AF"/>
    <w:rsid w:val="008C6887"/>
    <w:rsid w:val="008D46A0"/>
    <w:rsid w:val="00A05A90"/>
    <w:rsid w:val="00A37B7F"/>
    <w:rsid w:val="00AF7D17"/>
    <w:rsid w:val="00B10C8D"/>
    <w:rsid w:val="00B655C2"/>
    <w:rsid w:val="00B82E64"/>
    <w:rsid w:val="00C07507"/>
    <w:rsid w:val="00C85884"/>
    <w:rsid w:val="00CA7F20"/>
    <w:rsid w:val="00CD5D71"/>
    <w:rsid w:val="00CE14AC"/>
    <w:rsid w:val="00CF12C5"/>
    <w:rsid w:val="00D0598D"/>
    <w:rsid w:val="00DA210F"/>
    <w:rsid w:val="00DF1EC8"/>
    <w:rsid w:val="00DF2865"/>
    <w:rsid w:val="00E57002"/>
    <w:rsid w:val="00E72288"/>
    <w:rsid w:val="00EB525E"/>
    <w:rsid w:val="00F83806"/>
    <w:rsid w:val="00FD5A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1CA21"/>
  <w15:docId w15:val="{62001988-4B3F-4587-9B70-53947CD14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F1A"/>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rPr>
  </w:style>
  <w:style w:type="paragraph" w:styleId="Ttulo6">
    <w:name w:val="heading 6"/>
    <w:basedOn w:val="Normal"/>
    <w:next w:val="Normal"/>
    <w:uiPriority w:val="9"/>
    <w:semiHidden/>
    <w:unhideWhenUsed/>
    <w:qFormat/>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7"/>
    <w:tblPr>
      <w:tblStyleRowBandSize w:val="1"/>
      <w:tblStyleColBandSize w:val="1"/>
      <w:tblCellMar>
        <w:left w:w="115" w:type="dxa"/>
        <w:right w:w="115" w:type="dxa"/>
      </w:tblCellMar>
    </w:tblPr>
  </w:style>
  <w:style w:type="table" w:customStyle="1" w:styleId="a0">
    <w:basedOn w:val="TableNormal7"/>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0D197B"/>
    <w:pPr>
      <w:tabs>
        <w:tab w:val="center" w:pos="4419"/>
        <w:tab w:val="right" w:pos="8838"/>
      </w:tabs>
    </w:pPr>
  </w:style>
  <w:style w:type="character" w:customStyle="1" w:styleId="EncabezadoCar">
    <w:name w:val="Encabezado Car"/>
    <w:basedOn w:val="Fuentedeprrafopredeter"/>
    <w:link w:val="Encabezado"/>
    <w:uiPriority w:val="99"/>
    <w:rsid w:val="000D197B"/>
  </w:style>
  <w:style w:type="paragraph" w:styleId="Piedepgina">
    <w:name w:val="footer"/>
    <w:basedOn w:val="Normal"/>
    <w:link w:val="PiedepginaCar"/>
    <w:uiPriority w:val="99"/>
    <w:unhideWhenUsed/>
    <w:rsid w:val="000D197B"/>
    <w:pPr>
      <w:tabs>
        <w:tab w:val="center" w:pos="4419"/>
        <w:tab w:val="right" w:pos="8838"/>
      </w:tabs>
    </w:pPr>
  </w:style>
  <w:style w:type="character" w:customStyle="1" w:styleId="PiedepginaCar">
    <w:name w:val="Pie de página Car"/>
    <w:basedOn w:val="Fuentedeprrafopredeter"/>
    <w:link w:val="Piedepgina"/>
    <w:uiPriority w:val="99"/>
    <w:rsid w:val="000D197B"/>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43334"/>
    <w:pPr>
      <w:ind w:left="720"/>
      <w:contextualSpacing/>
    </w:pPr>
  </w:style>
  <w:style w:type="paragraph" w:styleId="NormalWeb">
    <w:name w:val="Normal (Web)"/>
    <w:basedOn w:val="Normal"/>
    <w:uiPriority w:val="99"/>
    <w:unhideWhenUsed/>
    <w:rsid w:val="00476335"/>
    <w:pPr>
      <w:spacing w:before="100" w:beforeAutospacing="1" w:after="100" w:afterAutospacing="1"/>
    </w:p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06B5C"/>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806B5C"/>
    <w:rPr>
      <w:rFonts w:asciiTheme="minorHAnsi" w:eastAsiaTheme="minorHAnsi" w:hAnsiTheme="minorHAnsi" w:cstheme="minorBidi"/>
      <w:sz w:val="20"/>
      <w:szCs w:val="20"/>
      <w:lang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806B5C"/>
    <w:rPr>
      <w:vertAlign w:val="superscript"/>
    </w:rPr>
  </w:style>
  <w:style w:type="table" w:customStyle="1" w:styleId="a1">
    <w:basedOn w:val="TableNormal7"/>
    <w:tblPr>
      <w:tblStyleRowBandSize w:val="1"/>
      <w:tblStyleColBandSize w:val="1"/>
      <w:tblCellMar>
        <w:left w:w="115" w:type="dxa"/>
        <w:right w:w="115" w:type="dxa"/>
      </w:tblCellMar>
    </w:tblPr>
  </w:style>
  <w:style w:type="table" w:customStyle="1" w:styleId="a2">
    <w:basedOn w:val="TableNormal7"/>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504D6C"/>
    <w:rPr>
      <w:color w:val="0000FF" w:themeColor="hyperlink"/>
      <w:u w:val="single"/>
    </w:rPr>
  </w:style>
  <w:style w:type="character" w:styleId="Hipervnculovisitado">
    <w:name w:val="FollowedHyperlink"/>
    <w:basedOn w:val="Fuentedeprrafopredeter"/>
    <w:uiPriority w:val="99"/>
    <w:semiHidden/>
    <w:unhideWhenUsed/>
    <w:rsid w:val="00504D6C"/>
    <w:rPr>
      <w:color w:val="800080" w:themeColor="followedHyperlink"/>
      <w:u w:val="single"/>
    </w:rPr>
  </w:style>
  <w:style w:type="table" w:styleId="Tablaconcuadrcula">
    <w:name w:val="Table Grid"/>
    <w:basedOn w:val="Tablanormal"/>
    <w:uiPriority w:val="39"/>
    <w:rsid w:val="00134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3">
    <w:basedOn w:val="TableNormal6"/>
    <w:tblPr>
      <w:tblStyleRowBandSize w:val="1"/>
      <w:tblStyleColBandSize w:val="1"/>
      <w:tblCellMar>
        <w:left w:w="115" w:type="dxa"/>
        <w:right w:w="115" w:type="dxa"/>
      </w:tblCellMar>
    </w:tblPr>
  </w:style>
  <w:style w:type="table" w:customStyle="1" w:styleId="a4">
    <w:basedOn w:val="TableNormal6"/>
    <w:tblPr>
      <w:tblStyleRowBandSize w:val="1"/>
      <w:tblStyleColBandSize w:val="1"/>
      <w:tblCellMar>
        <w:left w:w="115" w:type="dxa"/>
        <w:right w:w="115" w:type="dxa"/>
      </w:tblCellMar>
    </w:tblPr>
  </w:style>
  <w:style w:type="paragraph" w:styleId="Listaconvietas3">
    <w:name w:val="List Bullet 3"/>
    <w:basedOn w:val="Normal"/>
    <w:uiPriority w:val="99"/>
    <w:unhideWhenUsed/>
    <w:rsid w:val="005E017B"/>
    <w:pPr>
      <w:numPr>
        <w:numId w:val="2"/>
      </w:numPr>
      <w:contextualSpacing/>
    </w:pPr>
  </w:style>
  <w:style w:type="character" w:customStyle="1" w:styleId="yt-core-attributed-string--link-inherit-color">
    <w:name w:val="yt-core-attributed-string--link-inherit-color"/>
    <w:basedOn w:val="Fuentedeprrafopredeter"/>
    <w:rsid w:val="00EA0BEF"/>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452086"/>
  </w:style>
  <w:style w:type="character" w:customStyle="1" w:styleId="Mencinsinresolver1">
    <w:name w:val="Mención sin resolver1"/>
    <w:basedOn w:val="Fuentedeprrafopredeter"/>
    <w:uiPriority w:val="99"/>
    <w:semiHidden/>
    <w:unhideWhenUsed/>
    <w:rsid w:val="00C64B15"/>
    <w:rPr>
      <w:color w:val="605E5C"/>
      <w:shd w:val="clear" w:color="auto" w:fill="E1DFDD"/>
    </w:rPr>
  </w:style>
  <w:style w:type="paragraph" w:customStyle="1" w:styleId="Default">
    <w:name w:val="Default"/>
    <w:rsid w:val="00B92077"/>
    <w:pPr>
      <w:autoSpaceDE w:val="0"/>
      <w:autoSpaceDN w:val="0"/>
      <w:adjustRightInd w:val="0"/>
    </w:pPr>
    <w:rPr>
      <w:rFonts w:ascii="Arial" w:hAnsi="Arial" w:cs="Arial"/>
      <w:color w:val="000000"/>
    </w:rPr>
  </w:style>
  <w:style w:type="character" w:customStyle="1" w:styleId="Mencinsinresolver2">
    <w:name w:val="Mención sin resolver2"/>
    <w:basedOn w:val="Fuentedeprrafopredeter"/>
    <w:uiPriority w:val="99"/>
    <w:semiHidden/>
    <w:unhideWhenUsed/>
    <w:rsid w:val="00251B93"/>
    <w:rPr>
      <w:color w:val="605E5C"/>
      <w:shd w:val="clear" w:color="auto" w:fill="E1DFDD"/>
    </w:rPr>
  </w:style>
  <w:style w:type="paragraph" w:styleId="Textodeglobo">
    <w:name w:val="Balloon Text"/>
    <w:basedOn w:val="Normal"/>
    <w:link w:val="TextodegloboCar"/>
    <w:uiPriority w:val="99"/>
    <w:semiHidden/>
    <w:unhideWhenUsed/>
    <w:rsid w:val="00DD0D6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0D64"/>
    <w:rPr>
      <w:rFonts w:ascii="Segoe UI" w:hAnsi="Segoe UI" w:cs="Segoe UI"/>
      <w:sz w:val="18"/>
      <w:szCs w:val="18"/>
    </w:rPr>
  </w:style>
  <w:style w:type="paragraph" w:styleId="Sinespaciado">
    <w:name w:val="No Spacing"/>
    <w:aliases w:val="Francesa"/>
    <w:link w:val="SinespaciadoCar"/>
    <w:uiPriority w:val="1"/>
    <w:qFormat/>
    <w:rsid w:val="000D0148"/>
    <w:rPr>
      <w:rFonts w:asciiTheme="minorHAnsi" w:eastAsiaTheme="minorHAnsi" w:hAnsiTheme="minorHAnsi" w:cstheme="minorBidi"/>
      <w:sz w:val="22"/>
      <w:szCs w:val="22"/>
      <w:lang w:eastAsia="en-US"/>
    </w:rPr>
  </w:style>
  <w:style w:type="character" w:customStyle="1" w:styleId="SinespaciadoCar">
    <w:name w:val="Sin espaciado Car"/>
    <w:aliases w:val="Francesa Car"/>
    <w:link w:val="Sinespaciado"/>
    <w:uiPriority w:val="1"/>
    <w:locked/>
    <w:rsid w:val="000D0148"/>
    <w:rPr>
      <w:rFonts w:asciiTheme="minorHAnsi" w:eastAsiaTheme="minorHAnsi" w:hAnsiTheme="minorHAnsi" w:cstheme="minorBidi"/>
      <w:sz w:val="22"/>
      <w:szCs w:val="22"/>
      <w:lang w:eastAsia="en-US"/>
    </w:rPr>
  </w:style>
  <w:style w:type="paragraph" w:customStyle="1" w:styleId="rtejustify">
    <w:name w:val="rtejustify"/>
    <w:basedOn w:val="Normal"/>
    <w:rsid w:val="00876EB7"/>
    <w:pPr>
      <w:spacing w:before="100" w:beforeAutospacing="1" w:after="100" w:afterAutospacing="1"/>
    </w:pPr>
  </w:style>
  <w:style w:type="table" w:customStyle="1" w:styleId="a5">
    <w:basedOn w:val="TableNormal5"/>
    <w:tblPr>
      <w:tblStyleRowBandSize w:val="1"/>
      <w:tblStyleColBandSize w:val="1"/>
      <w:tblCellMar>
        <w:left w:w="108" w:type="dxa"/>
        <w:right w:w="108" w:type="dxa"/>
      </w:tblCellMar>
    </w:tblPr>
  </w:style>
  <w:style w:type="table" w:customStyle="1" w:styleId="a6">
    <w:basedOn w:val="TableNormal5"/>
    <w:tblPr>
      <w:tblStyleRowBandSize w:val="1"/>
      <w:tblStyleColBandSize w:val="1"/>
      <w:tblCellMar>
        <w:left w:w="108" w:type="dxa"/>
        <w:right w:w="108" w:type="dxa"/>
      </w:tblCellMar>
    </w:tblPr>
  </w:style>
  <w:style w:type="table" w:customStyle="1" w:styleId="a7">
    <w:basedOn w:val="TableNormal5"/>
    <w:tblPr>
      <w:tblStyleRowBandSize w:val="1"/>
      <w:tblStyleColBandSize w:val="1"/>
      <w:tblCellMar>
        <w:left w:w="108" w:type="dxa"/>
        <w:right w:w="108" w:type="dxa"/>
      </w:tblCellMar>
    </w:tblPr>
  </w:style>
  <w:style w:type="table" w:customStyle="1" w:styleId="a8">
    <w:basedOn w:val="TableNormal5"/>
    <w:tblPr>
      <w:tblStyleRowBandSize w:val="1"/>
      <w:tblStyleColBandSize w:val="1"/>
      <w:tblCellMar>
        <w:left w:w="108" w:type="dxa"/>
        <w:right w:w="108" w:type="dxa"/>
      </w:tblCellMar>
    </w:tblPr>
  </w:style>
  <w:style w:type="table" w:customStyle="1" w:styleId="a9">
    <w:basedOn w:val="TableNormal5"/>
    <w:tblPr>
      <w:tblStyleRowBandSize w:val="1"/>
      <w:tblStyleColBandSize w:val="1"/>
      <w:tblCellMar>
        <w:left w:w="108" w:type="dxa"/>
        <w:right w:w="108" w:type="dxa"/>
      </w:tblCellMar>
    </w:tblPr>
  </w:style>
  <w:style w:type="table" w:customStyle="1" w:styleId="aa">
    <w:basedOn w:val="TableNormal5"/>
    <w:tblPr>
      <w:tblStyleRowBandSize w:val="1"/>
      <w:tblStyleColBandSize w:val="1"/>
      <w:tblCellMar>
        <w:left w:w="115" w:type="dxa"/>
        <w:right w:w="115" w:type="dxa"/>
      </w:tblCellMar>
    </w:tblPr>
  </w:style>
  <w:style w:type="table" w:customStyle="1" w:styleId="ab">
    <w:basedOn w:val="TableNormal5"/>
    <w:tblPr>
      <w:tblStyleRowBandSize w:val="1"/>
      <w:tblStyleColBandSize w:val="1"/>
      <w:tblCellMar>
        <w:left w:w="115" w:type="dxa"/>
        <w:right w:w="115" w:type="dxa"/>
      </w:tblCellMar>
    </w:tblPr>
  </w:style>
  <w:style w:type="table" w:customStyle="1" w:styleId="ac">
    <w:basedOn w:val="TableNormal4"/>
    <w:tblPr>
      <w:tblStyleRowBandSize w:val="1"/>
      <w:tblStyleColBandSize w:val="1"/>
      <w:tblCellMar>
        <w:left w:w="108" w:type="dxa"/>
        <w:right w:w="108" w:type="dxa"/>
      </w:tblCellMar>
    </w:tblPr>
  </w:style>
  <w:style w:type="table" w:customStyle="1" w:styleId="ad">
    <w:basedOn w:val="TableNormal4"/>
    <w:tblPr>
      <w:tblStyleRowBandSize w:val="1"/>
      <w:tblStyleColBandSize w:val="1"/>
      <w:tblCellMar>
        <w:left w:w="115" w:type="dxa"/>
        <w:right w:w="115" w:type="dxa"/>
      </w:tblCellMar>
    </w:tblPr>
  </w:style>
  <w:style w:type="table" w:customStyle="1" w:styleId="ae">
    <w:basedOn w:val="TableNormal4"/>
    <w:tblPr>
      <w:tblStyleRowBandSize w:val="1"/>
      <w:tblStyleColBandSize w:val="1"/>
      <w:tblCellMar>
        <w:left w:w="115" w:type="dxa"/>
        <w:right w:w="115" w:type="dxa"/>
      </w:tblCellMar>
    </w:tblPr>
  </w:style>
  <w:style w:type="table" w:customStyle="1" w:styleId="af">
    <w:basedOn w:val="TableNormal3"/>
    <w:tblPr>
      <w:tblStyleRowBandSize w:val="1"/>
      <w:tblStyleColBandSize w:val="1"/>
      <w:tblCellMar>
        <w:left w:w="115" w:type="dxa"/>
        <w:right w:w="115" w:type="dxa"/>
      </w:tblCellMar>
    </w:tblPr>
  </w:style>
  <w:style w:type="table" w:customStyle="1" w:styleId="af0">
    <w:basedOn w:val="TableNormal3"/>
    <w:tblPr>
      <w:tblStyleRowBandSize w:val="1"/>
      <w:tblStyleColBandSize w:val="1"/>
      <w:tblCellMar>
        <w:left w:w="115" w:type="dxa"/>
        <w:right w:w="115" w:type="dxa"/>
      </w:tblCellMar>
    </w:tblPr>
  </w:style>
  <w:style w:type="table" w:customStyle="1" w:styleId="af1">
    <w:basedOn w:val="TableNormal3"/>
    <w:tblPr>
      <w:tblStyleRowBandSize w:val="1"/>
      <w:tblStyleColBandSize w:val="1"/>
      <w:tblCellMar>
        <w:left w:w="115" w:type="dxa"/>
        <w:right w:w="115" w:type="dxa"/>
      </w:tblCellMar>
    </w:tblPr>
  </w:style>
  <w:style w:type="table" w:customStyle="1" w:styleId="af2">
    <w:basedOn w:val="TableNormal2"/>
    <w:tblPr>
      <w:tblStyleRowBandSize w:val="1"/>
      <w:tblStyleColBandSize w:val="1"/>
      <w:tblCellMar>
        <w:left w:w="115" w:type="dxa"/>
        <w:right w:w="115" w:type="dxa"/>
      </w:tblCellMar>
    </w:tblPr>
  </w:style>
  <w:style w:type="table" w:customStyle="1" w:styleId="af3">
    <w:basedOn w:val="TableNormal2"/>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tblPr>
      <w:tblStyleRowBandSize w:val="1"/>
      <w:tblStyleColBandSize w:val="1"/>
      <w:tblCellMar>
        <w:left w:w="115" w:type="dxa"/>
        <w:right w:w="115" w:type="dxa"/>
      </w:tblCellMar>
    </w:tblPr>
  </w:style>
  <w:style w:type="paragraph" w:styleId="Listaconvietas">
    <w:name w:val="List Bullet"/>
    <w:basedOn w:val="Normal"/>
    <w:uiPriority w:val="99"/>
    <w:unhideWhenUsed/>
    <w:rsid w:val="00CA1155"/>
    <w:pPr>
      <w:numPr>
        <w:numId w:val="7"/>
      </w:numPr>
      <w:contextualSpacing/>
    </w:pPr>
    <w:rPr>
      <w:lang w:eastAsia="es-ES"/>
    </w:rPr>
  </w:style>
  <w:style w:type="table" w:customStyle="1" w:styleId="af6">
    <w:basedOn w:val="TableNormal0"/>
    <w:tblPr>
      <w:tblStyleRowBandSize w:val="1"/>
      <w:tblStyleColBandSize w:val="1"/>
      <w:tblCellMar>
        <w:left w:w="115" w:type="dxa"/>
        <w:right w:w="115" w:type="dxa"/>
      </w:tblCellMar>
    </w:tblPr>
  </w:style>
  <w:style w:type="table" w:customStyle="1" w:styleId="af7">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587708">
      <w:bodyDiv w:val="1"/>
      <w:marLeft w:val="0"/>
      <w:marRight w:val="0"/>
      <w:marTop w:val="0"/>
      <w:marBottom w:val="0"/>
      <w:divBdr>
        <w:top w:val="none" w:sz="0" w:space="0" w:color="auto"/>
        <w:left w:val="none" w:sz="0" w:space="0" w:color="auto"/>
        <w:bottom w:val="none" w:sz="0" w:space="0" w:color="auto"/>
        <w:right w:val="none" w:sz="0" w:space="0" w:color="auto"/>
      </w:divBdr>
    </w:div>
    <w:div w:id="1383480779">
      <w:bodyDiv w:val="1"/>
      <w:marLeft w:val="0"/>
      <w:marRight w:val="0"/>
      <w:marTop w:val="0"/>
      <w:marBottom w:val="0"/>
      <w:divBdr>
        <w:top w:val="none" w:sz="0" w:space="0" w:color="auto"/>
        <w:left w:val="none" w:sz="0" w:space="0" w:color="auto"/>
        <w:bottom w:val="none" w:sz="0" w:space="0" w:color="auto"/>
        <w:right w:val="none" w:sz="0" w:space="0" w:color="auto"/>
      </w:divBdr>
    </w:div>
    <w:div w:id="2147312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8/353beiXDemMmGf2+VmiF13/Q==">CgMxLjAyCWguNGQzNG9nODIIaC5namRneHMyCWguM2R5NnZrbTIJaC4zMGowemxsMgloLjJzOGV5bzEyCGgudHlqY3d0MgloLjN6bnlzaDcyCWguMmV0OTJwMDIIaC5sbnhiejkyDmguaWp2OThwbnRjZDVzMgloLjI2aW4xcmc4AHIhMTlBODRYTHdyMk1BbFZLTTR2a1RqazI1aFIxc0QtWF9K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6996</Words>
  <Characters>38478</Characters>
  <Application>Microsoft Office Word</Application>
  <DocSecurity>0</DocSecurity>
  <Lines>320</Lines>
  <Paragraphs>90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2025-03-14T16:48:00Z</cp:lastPrinted>
  <dcterms:created xsi:type="dcterms:W3CDTF">2025-04-01T18:13:00Z</dcterms:created>
  <dcterms:modified xsi:type="dcterms:W3CDTF">2025-04-01T18:13:00Z</dcterms:modified>
</cp:coreProperties>
</file>