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7FABA1F0" w:rsidR="007E2E80" w:rsidRPr="00A1710D" w:rsidRDefault="007E2E80" w:rsidP="0014447C">
      <w:pPr>
        <w:pStyle w:val="Sinespaciado"/>
        <w:spacing w:line="360" w:lineRule="auto"/>
        <w:jc w:val="both"/>
        <w:rPr>
          <w:rFonts w:ascii="Palatino Linotype" w:hAnsi="Palatino Linotype"/>
          <w:sz w:val="24"/>
          <w:szCs w:val="24"/>
          <w:lang w:val="es-ES_tradnl" w:eastAsia="es-MX"/>
        </w:rPr>
      </w:pPr>
      <w:r w:rsidRPr="00A1710D">
        <w:rPr>
          <w:rFonts w:ascii="Palatino Linotype" w:hAnsi="Palatino Linotype"/>
          <w:sz w:val="24"/>
          <w:szCs w:val="24"/>
          <w:lang w:val="es-ES_tradnl" w:eastAsia="es-MX"/>
        </w:rPr>
        <w:t>Resolución del Pleno del Instituto de Transparencia, Acceso a la Información Pú</w:t>
      </w:r>
      <w:bookmarkStart w:id="0" w:name="_GoBack"/>
      <w:bookmarkEnd w:id="0"/>
      <w:r w:rsidRPr="00A1710D">
        <w:rPr>
          <w:rFonts w:ascii="Palatino Linotype" w:hAnsi="Palatino Linotype"/>
          <w:sz w:val="24"/>
          <w:szCs w:val="24"/>
          <w:lang w:val="es-ES_tradnl" w:eastAsia="es-MX"/>
        </w:rPr>
        <w:t xml:space="preserve">blica y Protección de Datos Personales del Estado de México y Municipios, con domicilio en Metepec, Estado de México, </w:t>
      </w:r>
      <w:r w:rsidR="004A51FF" w:rsidRPr="00A1710D">
        <w:rPr>
          <w:rFonts w:ascii="Palatino Linotype" w:hAnsi="Palatino Linotype"/>
          <w:sz w:val="24"/>
          <w:szCs w:val="24"/>
          <w:lang w:val="es-ES_tradnl" w:eastAsia="es-MX"/>
        </w:rPr>
        <w:t xml:space="preserve">a </w:t>
      </w:r>
      <w:r w:rsidR="004B69E5">
        <w:rPr>
          <w:rFonts w:ascii="Palatino Linotype" w:hAnsi="Palatino Linotype"/>
          <w:sz w:val="24"/>
          <w:szCs w:val="24"/>
          <w:lang w:val="es-ES_tradnl" w:eastAsia="es-MX"/>
        </w:rPr>
        <w:t>diez de septiembre</w:t>
      </w:r>
      <w:r w:rsidR="00C90197">
        <w:rPr>
          <w:rFonts w:ascii="Palatino Linotype" w:hAnsi="Palatino Linotype"/>
          <w:sz w:val="24"/>
          <w:szCs w:val="24"/>
          <w:lang w:val="es-ES_tradnl" w:eastAsia="es-MX"/>
        </w:rPr>
        <w:t xml:space="preserve"> de dos mil veinticinco</w:t>
      </w:r>
      <w:r w:rsidRPr="00A1710D">
        <w:rPr>
          <w:rFonts w:ascii="Palatino Linotype" w:hAnsi="Palatino Linotype"/>
          <w:sz w:val="24"/>
          <w:szCs w:val="24"/>
          <w:lang w:val="es-ES_tradnl" w:eastAsia="es-MX"/>
        </w:rPr>
        <w:t>.</w:t>
      </w:r>
    </w:p>
    <w:p w14:paraId="3BA928B8" w14:textId="77777777" w:rsidR="007E2E80" w:rsidRPr="00A1710D" w:rsidRDefault="007E2E80" w:rsidP="0014447C">
      <w:pPr>
        <w:pStyle w:val="Sinespaciado"/>
        <w:spacing w:line="360" w:lineRule="auto"/>
        <w:jc w:val="both"/>
        <w:rPr>
          <w:rFonts w:ascii="Palatino Linotype" w:hAnsi="Palatino Linotype"/>
          <w:sz w:val="24"/>
          <w:szCs w:val="24"/>
          <w:lang w:val="es-ES_tradnl" w:eastAsia="es-MX"/>
        </w:rPr>
      </w:pPr>
    </w:p>
    <w:p w14:paraId="638BF8F4" w14:textId="20924DDB"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VISTO</w:t>
      </w:r>
      <w:r w:rsidRPr="00A1710D">
        <w:rPr>
          <w:rFonts w:ascii="Palatino Linotype" w:hAnsi="Palatino Linotype"/>
          <w:sz w:val="24"/>
          <w:szCs w:val="24"/>
          <w:lang w:val="es-ES_tradnl"/>
        </w:rPr>
        <w:t xml:space="preserve"> el expediente electrónico formado con motivo del recurso de revisión número </w:t>
      </w:r>
      <w:r w:rsidR="004B69E5" w:rsidRPr="004B69E5">
        <w:rPr>
          <w:rFonts w:ascii="Palatino Linotype" w:hAnsi="Palatino Linotype"/>
          <w:b/>
          <w:bCs/>
          <w:sz w:val="24"/>
          <w:szCs w:val="24"/>
          <w:lang w:val="es-ES_tradnl" w:eastAsia="es-MX"/>
        </w:rPr>
        <w:t>05940/INFOEM/IP/RR/2025</w:t>
      </w:r>
      <w:r w:rsidR="003C3124" w:rsidRPr="00A1710D">
        <w:rPr>
          <w:rFonts w:ascii="Palatino Linotype" w:hAnsi="Palatino Linotype"/>
          <w:sz w:val="24"/>
          <w:szCs w:val="24"/>
          <w:lang w:val="es-ES_tradnl"/>
        </w:rPr>
        <w:t xml:space="preserve">, </w:t>
      </w:r>
      <w:r w:rsidR="004B69E5" w:rsidRPr="00285D7E">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4B69E5" w:rsidRPr="00285D7E">
        <w:rPr>
          <w:rFonts w:ascii="Palatino Linotype" w:hAnsi="Palatino Linotype" w:cs="Arial"/>
          <w:b/>
          <w:sz w:val="24"/>
          <w:szCs w:val="24"/>
        </w:rPr>
        <w:t xml:space="preserve"> </w:t>
      </w:r>
      <w:r w:rsidR="004B69E5" w:rsidRPr="00285D7E">
        <w:rPr>
          <w:rFonts w:ascii="Palatino Linotype" w:hAnsi="Palatino Linotype" w:cs="Arial"/>
          <w:sz w:val="24"/>
          <w:szCs w:val="24"/>
        </w:rPr>
        <w:t xml:space="preserve">en lo sucesivo </w:t>
      </w:r>
      <w:r w:rsidR="004B69E5" w:rsidRPr="00285D7E">
        <w:rPr>
          <w:rFonts w:ascii="Palatino Linotype" w:hAnsi="Palatino Linotype" w:cs="Arial"/>
          <w:b/>
          <w:sz w:val="24"/>
          <w:szCs w:val="24"/>
        </w:rPr>
        <w:t>El Recurrente</w:t>
      </w:r>
      <w:r w:rsidRPr="00A1710D">
        <w:rPr>
          <w:rFonts w:ascii="Palatino Linotype" w:hAnsi="Palatino Linotype"/>
          <w:sz w:val="24"/>
          <w:szCs w:val="24"/>
          <w:lang w:val="es-ES_tradnl"/>
        </w:rPr>
        <w:t>, en contra de la respuesta de</w:t>
      </w:r>
      <w:r w:rsid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004B69E5" w:rsidRPr="004B69E5">
        <w:rPr>
          <w:rFonts w:ascii="Palatino Linotype" w:hAnsi="Palatino Linotype" w:cs="Arial"/>
          <w:b/>
          <w:bCs/>
          <w:sz w:val="24"/>
          <w:szCs w:val="24"/>
          <w:lang w:val="es-ES_tradnl"/>
        </w:rPr>
        <w:t>Ayuntamiento de Tezoyuca</w:t>
      </w:r>
      <w:r w:rsidRPr="00A1710D">
        <w:rPr>
          <w:rFonts w:ascii="Palatino Linotype" w:hAnsi="Palatino Linotype"/>
          <w:sz w:val="24"/>
          <w:szCs w:val="24"/>
          <w:lang w:val="es-ES_tradnl"/>
        </w:rPr>
        <w:t>, en lo subsecuente</w:t>
      </w:r>
      <w:r w:rsidR="00DD2D53" w:rsidRPr="00A1710D">
        <w:rPr>
          <w:rFonts w:ascii="Palatino Linotype" w:hAnsi="Palatino Linotype"/>
          <w:b/>
          <w:sz w:val="24"/>
          <w:szCs w:val="24"/>
          <w:lang w:val="es-ES_tradnl"/>
        </w:rPr>
        <w:t xml:space="preserve"> e</w:t>
      </w:r>
      <w:r w:rsidRPr="00A1710D">
        <w:rPr>
          <w:rFonts w:ascii="Palatino Linotype" w:hAnsi="Palatino Linotype"/>
          <w:b/>
          <w:sz w:val="24"/>
          <w:szCs w:val="24"/>
          <w:lang w:val="es-ES_tradnl"/>
        </w:rPr>
        <w:t xml:space="preserve">l Sujeto Obligado, </w:t>
      </w:r>
      <w:r w:rsidRPr="00A1710D">
        <w:rPr>
          <w:rFonts w:ascii="Palatino Linotype" w:hAnsi="Palatino Linotype"/>
          <w:sz w:val="24"/>
          <w:szCs w:val="24"/>
          <w:lang w:val="es-ES_tradnl"/>
        </w:rPr>
        <w:t>se procede a dictar la presente resolución.</w:t>
      </w:r>
    </w:p>
    <w:p w14:paraId="0BDA87E1"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A N T E C E D E N T E S   D E L   A S U N T O</w:t>
      </w:r>
    </w:p>
    <w:p w14:paraId="3B4C9694" w14:textId="77777777" w:rsidR="00DD5971" w:rsidRPr="00A1710D"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A1710D" w:rsidRDefault="007E2E80" w:rsidP="0014447C">
      <w:pPr>
        <w:pStyle w:val="Sinespaciado"/>
        <w:spacing w:line="360" w:lineRule="auto"/>
        <w:jc w:val="both"/>
        <w:rPr>
          <w:rFonts w:ascii="Palatino Linotype" w:hAnsi="Palatino Linotype"/>
          <w:sz w:val="26"/>
          <w:szCs w:val="26"/>
          <w:lang w:val="es-ES_tradnl"/>
        </w:rPr>
      </w:pPr>
      <w:r w:rsidRPr="00A1710D">
        <w:rPr>
          <w:rFonts w:ascii="Palatino Linotype" w:hAnsi="Palatino Linotype"/>
          <w:b/>
          <w:sz w:val="26"/>
          <w:szCs w:val="26"/>
          <w:lang w:val="es-ES_tradnl"/>
        </w:rPr>
        <w:t>PRIMERO.</w:t>
      </w:r>
      <w:r w:rsidRPr="00A1710D">
        <w:rPr>
          <w:rFonts w:ascii="Palatino Linotype" w:hAnsi="Palatino Linotype"/>
          <w:sz w:val="26"/>
          <w:szCs w:val="26"/>
          <w:lang w:val="es-ES_tradnl"/>
        </w:rPr>
        <w:t xml:space="preserve"> </w:t>
      </w:r>
      <w:r w:rsidRPr="00A1710D">
        <w:rPr>
          <w:rFonts w:ascii="Palatino Linotype" w:hAnsi="Palatino Linotype"/>
          <w:b/>
          <w:sz w:val="26"/>
          <w:szCs w:val="26"/>
          <w:lang w:val="es-ES_tradnl"/>
        </w:rPr>
        <w:t>De la Solicitud de Información.</w:t>
      </w:r>
    </w:p>
    <w:p w14:paraId="210E8433" w14:textId="36563D50" w:rsidR="00A1710D" w:rsidRPr="00C35F18" w:rsidRDefault="00A1710D" w:rsidP="00A1710D">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4B69E5">
        <w:rPr>
          <w:rFonts w:ascii="Palatino Linotype" w:hAnsi="Palatino Linotype"/>
          <w:sz w:val="24"/>
          <w:szCs w:val="24"/>
        </w:rPr>
        <w:t>veintinueve de abril</w:t>
      </w:r>
      <w:r w:rsidR="00CB0A84">
        <w:rPr>
          <w:rFonts w:ascii="Palatino Linotype" w:hAnsi="Palatino Linotype"/>
          <w:sz w:val="24"/>
          <w:szCs w:val="24"/>
        </w:rPr>
        <w:t xml:space="preserve"> de dos mil veinticinco</w:t>
      </w:r>
      <w:r>
        <w:rPr>
          <w:rFonts w:ascii="Palatino Linotype" w:hAnsi="Palatino Linotype"/>
          <w:sz w:val="24"/>
          <w:szCs w:val="24"/>
        </w:rPr>
        <w:t>, el</w:t>
      </w:r>
      <w:r w:rsidRPr="00C35F18">
        <w:rPr>
          <w:rFonts w:ascii="Palatino Linotype" w:hAnsi="Palatino Linotype"/>
          <w:sz w:val="24"/>
          <w:szCs w:val="24"/>
        </w:rPr>
        <w:t xml:space="preserve"> </w:t>
      </w:r>
      <w:r w:rsidRPr="00251EC4">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w:t>
      </w:r>
      <w:r w:rsidRPr="00A1710D">
        <w:rPr>
          <w:rFonts w:ascii="Palatino Linotype" w:hAnsi="Palatino Linotype"/>
          <w:b/>
          <w:bCs/>
          <w:sz w:val="24"/>
          <w:szCs w:val="24"/>
        </w:rPr>
        <w:t>Sujeto Obligado</w:t>
      </w:r>
      <w:r w:rsidRPr="00C35F18">
        <w:rPr>
          <w:rFonts w:ascii="Palatino Linotype" w:hAnsi="Palatino Linotype"/>
          <w:sz w:val="24"/>
          <w:szCs w:val="24"/>
        </w:rPr>
        <w:t>, solicitud de acceso a la información pública, registrada bajo el número de expediente</w:t>
      </w:r>
      <w:r>
        <w:rPr>
          <w:rFonts w:ascii="Palatino Linotype" w:hAnsi="Palatino Linotype"/>
          <w:b/>
          <w:sz w:val="24"/>
          <w:szCs w:val="24"/>
        </w:rPr>
        <w:t xml:space="preserve"> </w:t>
      </w:r>
      <w:r w:rsidR="004B69E5" w:rsidRPr="004B69E5">
        <w:rPr>
          <w:rFonts w:ascii="Palatino Linotype" w:hAnsi="Palatino Linotype"/>
          <w:b/>
          <w:bCs/>
          <w:sz w:val="24"/>
          <w:szCs w:val="24"/>
          <w:lang w:val="es-ES_tradnl"/>
        </w:rPr>
        <w:t>00042/TEZOYUCA/IP/2025</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4F269F9" w14:textId="77777777"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26CEA18D"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4B69E5" w:rsidRPr="004B69E5">
        <w:rPr>
          <w:rFonts w:ascii="Palatino Linotype" w:eastAsia="Times New Roman" w:hAnsi="Palatino Linotype" w:cs="Times New Roman"/>
          <w:i/>
          <w:lang w:val="es-ES_tradnl" w:eastAsia="es-ES"/>
        </w:rPr>
        <w:t>Solicito el currículum completo y firmado de la Directora de la Unidad de transparencia así mismo todas y cada una de las capacitaciones que ha tenido en cuestión de Transparencia así como todas sus constancias, para que así aprenda a leer la solicitud es vía saimex SAIMEX</w:t>
      </w:r>
      <w:r w:rsidRPr="008C0E72">
        <w:rPr>
          <w:rFonts w:ascii="Palatino Linotype" w:eastAsia="Times New Roman" w:hAnsi="Palatino Linotype" w:cs="Times New Roman"/>
          <w:i/>
          <w:lang w:val="es-ES_tradnl" w:eastAsia="es-ES"/>
        </w:rPr>
        <w:t>” [Sic]</w:t>
      </w:r>
    </w:p>
    <w:p w14:paraId="61F36AEC" w14:textId="77777777" w:rsidR="00A1710D"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613EA030" w14:textId="50220F5E" w:rsidR="005B658C"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433B7427" w14:textId="77777777" w:rsidR="00664F33" w:rsidRDefault="00664F33"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71148237" w14:textId="77777777" w:rsidR="00664F33" w:rsidRPr="00C90197" w:rsidRDefault="00664F3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9F7C49D"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SEGUNDO. </w:t>
      </w:r>
      <w:r w:rsidR="00DA21DB" w:rsidRPr="00A1710D">
        <w:rPr>
          <w:rFonts w:ascii="Palatino Linotype" w:hAnsi="Palatino Linotype"/>
          <w:b/>
          <w:sz w:val="26"/>
          <w:szCs w:val="26"/>
          <w:lang w:val="es-ES_tradnl"/>
        </w:rPr>
        <w:t xml:space="preserve">De la </w:t>
      </w:r>
      <w:r w:rsidRPr="00A1710D">
        <w:rPr>
          <w:rFonts w:ascii="Palatino Linotype" w:hAnsi="Palatino Linotype"/>
          <w:b/>
          <w:sz w:val="26"/>
          <w:szCs w:val="26"/>
          <w:lang w:val="es-ES_tradnl"/>
        </w:rPr>
        <w:t>respuesta del Sujeto Obligado.</w:t>
      </w:r>
    </w:p>
    <w:p w14:paraId="1F6DFEF9" w14:textId="6C957848" w:rsidR="008C0E72" w:rsidRPr="00A1710D" w:rsidRDefault="007E2E80" w:rsidP="0014447C">
      <w:pPr>
        <w:pStyle w:val="Sinespaciado"/>
        <w:spacing w:line="360" w:lineRule="auto"/>
        <w:jc w:val="both"/>
        <w:rPr>
          <w:rFonts w:ascii="Palatino Linotype" w:hAnsi="Palatino Linotype"/>
          <w:sz w:val="24"/>
          <w:lang w:val="es-ES_tradnl"/>
        </w:rPr>
      </w:pPr>
      <w:r w:rsidRPr="00A1710D">
        <w:rPr>
          <w:rFonts w:ascii="Palatino Linotype" w:hAnsi="Palatino Linotype"/>
          <w:sz w:val="24"/>
          <w:lang w:val="es-ES_tradnl"/>
        </w:rPr>
        <w:t>En el expedient</w:t>
      </w:r>
      <w:r w:rsidR="008C0E72" w:rsidRPr="00A1710D">
        <w:rPr>
          <w:rFonts w:ascii="Palatino Linotype" w:hAnsi="Palatino Linotype"/>
          <w:sz w:val="24"/>
          <w:lang w:val="es-ES_tradnl"/>
        </w:rPr>
        <w:t>e electrónico</w:t>
      </w:r>
      <w:r w:rsidR="005F5FE1" w:rsidRPr="00A1710D">
        <w:rPr>
          <w:rFonts w:ascii="Palatino Linotype" w:hAnsi="Palatino Linotype"/>
          <w:sz w:val="24"/>
          <w:lang w:val="es-ES_tradnl"/>
        </w:rPr>
        <w:t xml:space="preserve"> del Sistema de Acceso a la Información Mexiquense (</w:t>
      </w:r>
      <w:r w:rsidR="008C0E72" w:rsidRPr="00A1710D">
        <w:rPr>
          <w:rFonts w:ascii="Palatino Linotype" w:hAnsi="Palatino Linotype"/>
          <w:b/>
          <w:bCs/>
          <w:sz w:val="24"/>
          <w:lang w:val="es-ES_tradnl"/>
        </w:rPr>
        <w:t>SAIMEX</w:t>
      </w:r>
      <w:r w:rsidR="005F5FE1" w:rsidRPr="00A1710D">
        <w:rPr>
          <w:rFonts w:ascii="Palatino Linotype" w:hAnsi="Palatino Linotype"/>
          <w:sz w:val="24"/>
          <w:lang w:val="es-ES_tradnl"/>
        </w:rPr>
        <w:t>)</w:t>
      </w:r>
      <w:r w:rsidR="008C0E72" w:rsidRPr="00A1710D">
        <w:rPr>
          <w:rFonts w:ascii="Palatino Linotype" w:hAnsi="Palatino Linotype"/>
          <w:sz w:val="24"/>
          <w:lang w:val="es-ES_tradnl"/>
        </w:rPr>
        <w:t>, se observa</w:t>
      </w:r>
      <w:r w:rsidRPr="00A1710D">
        <w:rPr>
          <w:rFonts w:ascii="Palatino Linotype" w:hAnsi="Palatino Linotype"/>
          <w:sz w:val="24"/>
          <w:lang w:val="es-ES_tradnl"/>
        </w:rPr>
        <w:t xml:space="preserve"> que </w:t>
      </w:r>
      <w:r w:rsidR="000E7C0A" w:rsidRPr="00A1710D">
        <w:rPr>
          <w:rFonts w:ascii="Palatino Linotype" w:hAnsi="Palatino Linotype"/>
          <w:sz w:val="24"/>
          <w:lang w:val="es-ES_tradnl"/>
        </w:rPr>
        <w:t>el</w:t>
      </w:r>
      <w:r w:rsidRPr="00A1710D">
        <w:rPr>
          <w:rFonts w:ascii="Palatino Linotype" w:hAnsi="Palatino Linotype"/>
          <w:sz w:val="24"/>
          <w:lang w:val="es-ES_tradnl"/>
        </w:rPr>
        <w:t xml:space="preserve"> </w:t>
      </w:r>
      <w:r w:rsidRPr="00A1710D">
        <w:rPr>
          <w:rFonts w:ascii="Palatino Linotype" w:hAnsi="Palatino Linotype"/>
          <w:b/>
          <w:sz w:val="24"/>
          <w:lang w:val="es-ES_tradnl"/>
        </w:rPr>
        <w:t>Sujeto Obligado</w:t>
      </w:r>
      <w:r w:rsidRPr="00A1710D">
        <w:rPr>
          <w:rFonts w:ascii="Palatino Linotype" w:hAnsi="Palatino Linotype"/>
          <w:sz w:val="24"/>
          <w:lang w:val="es-ES_tradnl"/>
        </w:rPr>
        <w:t xml:space="preserve"> dio respuesta a la solicitud de información en fecha </w:t>
      </w:r>
      <w:r w:rsidR="004B69E5">
        <w:rPr>
          <w:rFonts w:ascii="Palatino Linotype" w:hAnsi="Palatino Linotype"/>
          <w:sz w:val="24"/>
          <w:lang w:val="es-ES_tradnl"/>
        </w:rPr>
        <w:t>siete de mayo</w:t>
      </w:r>
      <w:r w:rsidR="00CB0A84">
        <w:rPr>
          <w:rFonts w:ascii="Palatino Linotype" w:hAnsi="Palatino Linotype"/>
          <w:sz w:val="24"/>
          <w:lang w:val="es-ES_tradnl"/>
        </w:rPr>
        <w:t xml:space="preserve"> de dos mil veinticinco</w:t>
      </w:r>
      <w:r w:rsidRPr="00A1710D">
        <w:rPr>
          <w:rFonts w:ascii="Palatino Linotype" w:hAnsi="Palatino Linotype"/>
          <w:sz w:val="24"/>
          <w:lang w:val="es-ES_tradnl"/>
        </w:rPr>
        <w:t xml:space="preserve">, </w:t>
      </w:r>
      <w:r w:rsidR="008C0E72" w:rsidRPr="00A1710D">
        <w:rPr>
          <w:rFonts w:ascii="Palatino Linotype" w:hAnsi="Palatino Linotype"/>
          <w:sz w:val="24"/>
          <w:lang w:val="es-ES_tradnl"/>
        </w:rPr>
        <w:t>manifestando lo siguiente:</w:t>
      </w:r>
    </w:p>
    <w:p w14:paraId="59DB6368" w14:textId="77777777" w:rsidR="008C0E72" w:rsidRPr="00A1710D" w:rsidRDefault="008C0E72" w:rsidP="0014447C">
      <w:pPr>
        <w:pStyle w:val="Sinespaciado"/>
        <w:spacing w:line="360" w:lineRule="auto"/>
        <w:jc w:val="both"/>
        <w:rPr>
          <w:rFonts w:ascii="Palatino Linotype" w:hAnsi="Palatino Linotype"/>
          <w:sz w:val="24"/>
          <w:lang w:val="es-ES_tradnl"/>
        </w:rPr>
      </w:pPr>
    </w:p>
    <w:p w14:paraId="655651FB" w14:textId="77777777" w:rsidR="004B69E5" w:rsidRPr="004B69E5" w:rsidRDefault="008C0E72" w:rsidP="004B69E5">
      <w:pPr>
        <w:pStyle w:val="Sinespaciado"/>
        <w:ind w:left="567" w:right="567"/>
        <w:jc w:val="right"/>
        <w:rPr>
          <w:rFonts w:ascii="Palatino Linotype" w:hAnsi="Palatino Linotype"/>
          <w:i/>
          <w:lang w:val="es-ES_tradnl"/>
        </w:rPr>
      </w:pPr>
      <w:r w:rsidRPr="00A1710D">
        <w:rPr>
          <w:rFonts w:ascii="Palatino Linotype" w:hAnsi="Palatino Linotype"/>
          <w:sz w:val="24"/>
          <w:lang w:val="es-ES_tradnl"/>
        </w:rPr>
        <w:t>“</w:t>
      </w:r>
      <w:r w:rsidR="004B69E5" w:rsidRPr="004B69E5">
        <w:rPr>
          <w:rFonts w:ascii="Palatino Linotype" w:hAnsi="Palatino Linotype"/>
          <w:i/>
          <w:lang w:val="es-ES_tradnl"/>
        </w:rPr>
        <w:t xml:space="preserve">Folio de la solicitud: </w:t>
      </w:r>
      <w:r w:rsidR="004B69E5" w:rsidRPr="00D42C52">
        <w:rPr>
          <w:rFonts w:ascii="Palatino Linotype" w:hAnsi="Palatino Linotype"/>
          <w:b/>
          <w:bCs/>
          <w:i/>
          <w:u w:val="single"/>
          <w:lang w:val="es-ES_tradnl"/>
        </w:rPr>
        <w:t>00042/TEZOYUCA/IP/2025</w:t>
      </w:r>
    </w:p>
    <w:p w14:paraId="4DE798F8" w14:textId="77777777" w:rsidR="004B69E5" w:rsidRDefault="004B69E5" w:rsidP="004B69E5">
      <w:pPr>
        <w:pStyle w:val="Sinespaciado"/>
        <w:ind w:left="567" w:right="567"/>
        <w:jc w:val="both"/>
        <w:rPr>
          <w:rFonts w:ascii="Palatino Linotype" w:hAnsi="Palatino Linotype"/>
          <w:i/>
          <w:lang w:val="es-ES_tradnl"/>
        </w:rPr>
      </w:pPr>
    </w:p>
    <w:p w14:paraId="3B93F21C" w14:textId="36AE0AF8" w:rsidR="004B69E5" w:rsidRDefault="004B69E5" w:rsidP="004B69E5">
      <w:pPr>
        <w:pStyle w:val="Sinespaciado"/>
        <w:ind w:left="567" w:right="567"/>
        <w:jc w:val="both"/>
        <w:rPr>
          <w:rFonts w:ascii="Palatino Linotype" w:hAnsi="Palatino Linotype"/>
          <w:i/>
          <w:lang w:val="es-ES_tradnl"/>
        </w:rPr>
      </w:pPr>
      <w:r w:rsidRPr="004B69E5">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F2B970" w14:textId="77777777" w:rsidR="004B69E5" w:rsidRPr="004B69E5" w:rsidRDefault="004B69E5" w:rsidP="004B69E5">
      <w:pPr>
        <w:pStyle w:val="Sinespaciado"/>
        <w:ind w:left="567" w:right="567"/>
        <w:jc w:val="both"/>
        <w:rPr>
          <w:rFonts w:ascii="Palatino Linotype" w:hAnsi="Palatino Linotype"/>
          <w:i/>
          <w:lang w:val="es-ES_tradnl"/>
        </w:rPr>
      </w:pPr>
    </w:p>
    <w:p w14:paraId="35BBF38A" w14:textId="77777777" w:rsidR="004B69E5" w:rsidRPr="004B69E5" w:rsidRDefault="004B69E5" w:rsidP="004B69E5">
      <w:pPr>
        <w:pStyle w:val="Sinespaciado"/>
        <w:ind w:left="567" w:right="567"/>
        <w:jc w:val="both"/>
        <w:rPr>
          <w:rFonts w:ascii="Palatino Linotype" w:hAnsi="Palatino Linotype"/>
          <w:i/>
          <w:lang w:val="es-ES_tradnl"/>
        </w:rPr>
      </w:pPr>
      <w:r w:rsidRPr="004B69E5">
        <w:rPr>
          <w:rFonts w:ascii="Palatino Linotype" w:hAnsi="Palatino Linotype"/>
          <w:i/>
          <w:lang w:val="es-ES_tradnl"/>
        </w:rPr>
        <w:t>La que suscribe Lic. Mayra Patricia Capistran Estrada, en mi caracter de Directora de la Unidad de Transparencia del H. Ayuntamiento de Tezoyuca, por medio de la presente le informo que a través de archivo adjunto, se da contestación a su solicitud de información. Exhibiendo de igual modo, acta del comité de transparencia, en donde se realiza la clasificación de la información como confidencial, por contener datos personales y para su mayor comprensión. Quedando de Usted, para cualquier duda o aclaración.</w:t>
      </w:r>
    </w:p>
    <w:p w14:paraId="10E46510" w14:textId="77777777" w:rsidR="004B69E5" w:rsidRDefault="004B69E5" w:rsidP="004B69E5">
      <w:pPr>
        <w:pStyle w:val="Sinespaciado"/>
        <w:ind w:left="567" w:right="567"/>
        <w:jc w:val="both"/>
        <w:rPr>
          <w:rFonts w:ascii="Palatino Linotype" w:hAnsi="Palatino Linotype"/>
          <w:i/>
          <w:lang w:val="es-ES_tradnl"/>
        </w:rPr>
      </w:pPr>
    </w:p>
    <w:p w14:paraId="067AC709" w14:textId="12C0FE31" w:rsidR="004B69E5" w:rsidRPr="004B69E5" w:rsidRDefault="004B69E5" w:rsidP="004B69E5">
      <w:pPr>
        <w:pStyle w:val="Sinespaciado"/>
        <w:ind w:left="567" w:right="567"/>
        <w:jc w:val="both"/>
        <w:rPr>
          <w:rFonts w:ascii="Palatino Linotype" w:hAnsi="Palatino Linotype"/>
          <w:i/>
          <w:lang w:val="es-ES_tradnl"/>
        </w:rPr>
      </w:pPr>
      <w:r w:rsidRPr="004B69E5">
        <w:rPr>
          <w:rFonts w:ascii="Palatino Linotype" w:hAnsi="Palatino Linotype"/>
          <w:i/>
          <w:lang w:val="es-ES_tradnl"/>
        </w:rPr>
        <w:t>ATENTAMENTE</w:t>
      </w:r>
    </w:p>
    <w:p w14:paraId="7B1A6F45" w14:textId="2F3245D7" w:rsidR="008C0E72" w:rsidRPr="00D104AB" w:rsidRDefault="004B69E5" w:rsidP="004B69E5">
      <w:pPr>
        <w:pStyle w:val="Sinespaciado"/>
        <w:ind w:left="567" w:right="567"/>
        <w:jc w:val="both"/>
        <w:rPr>
          <w:rFonts w:ascii="Palatino Linotype" w:hAnsi="Palatino Linotype"/>
          <w:i/>
        </w:rPr>
      </w:pPr>
      <w:r w:rsidRPr="004B69E5">
        <w:rPr>
          <w:rFonts w:ascii="Palatino Linotype" w:hAnsi="Palatino Linotype"/>
          <w:i/>
          <w:lang w:val="es-ES_tradnl"/>
        </w:rPr>
        <w:t>Lic. Diana Cecilia García Toral</w:t>
      </w:r>
      <w:r w:rsidR="008C0E72" w:rsidRPr="00D104AB">
        <w:rPr>
          <w:rFonts w:ascii="Palatino Linotype" w:hAnsi="Palatino Linotype"/>
          <w:i/>
        </w:rPr>
        <w:t>” (Sic)</w:t>
      </w:r>
    </w:p>
    <w:p w14:paraId="402B9F41" w14:textId="77777777" w:rsidR="008C0E72" w:rsidRPr="00D104AB" w:rsidRDefault="008C0E72" w:rsidP="0014447C">
      <w:pPr>
        <w:pStyle w:val="Sinespaciado"/>
        <w:spacing w:line="360" w:lineRule="auto"/>
        <w:jc w:val="both"/>
        <w:rPr>
          <w:rFonts w:ascii="Palatino Linotype" w:hAnsi="Palatino Linotype"/>
          <w:sz w:val="24"/>
        </w:rPr>
      </w:pPr>
    </w:p>
    <w:p w14:paraId="04DE6020" w14:textId="6FAF820E" w:rsidR="007E2E80" w:rsidRPr="00A1710D" w:rsidRDefault="00D04234" w:rsidP="0014447C">
      <w:pPr>
        <w:pStyle w:val="Sinespaciado"/>
        <w:spacing w:line="360" w:lineRule="auto"/>
        <w:jc w:val="both"/>
        <w:rPr>
          <w:rFonts w:ascii="Palatino Linotype" w:hAnsi="Palatino Linotype"/>
          <w:i/>
          <w:sz w:val="24"/>
          <w:szCs w:val="24"/>
          <w:lang w:val="es-ES_tradnl"/>
        </w:rPr>
      </w:pPr>
      <w:r w:rsidRPr="00A1710D">
        <w:rPr>
          <w:rFonts w:ascii="Palatino Linotype" w:hAnsi="Palatino Linotype"/>
          <w:sz w:val="24"/>
          <w:szCs w:val="24"/>
          <w:lang w:val="es-ES_tradnl"/>
        </w:rPr>
        <w:t xml:space="preserve">A su respuesta anexó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archivo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electrónico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denominado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w:t>
      </w:r>
      <w:r w:rsidR="004B69E5" w:rsidRPr="004B69E5">
        <w:rPr>
          <w:rFonts w:ascii="Palatino Linotype" w:hAnsi="Palatino Linotype"/>
          <w:b/>
          <w:bCs/>
          <w:sz w:val="24"/>
          <w:szCs w:val="24"/>
          <w:lang w:val="es-ES_tradnl"/>
        </w:rPr>
        <w:t>5ASESIONEXTCOMTRANSP25.pdf</w:t>
      </w:r>
      <w:r w:rsidR="00A1710D">
        <w:rPr>
          <w:rFonts w:ascii="Palatino Linotype" w:hAnsi="Palatino Linotype"/>
          <w:b/>
          <w:sz w:val="24"/>
          <w:szCs w:val="24"/>
          <w:lang w:val="es-ES_tradnl"/>
        </w:rPr>
        <w:t>”</w:t>
      </w:r>
      <w:r w:rsidR="004B69E5">
        <w:rPr>
          <w:rFonts w:ascii="Palatino Linotype" w:hAnsi="Palatino Linotype"/>
          <w:b/>
          <w:sz w:val="24"/>
          <w:szCs w:val="24"/>
          <w:lang w:val="es-ES_tradnl"/>
        </w:rPr>
        <w:t xml:space="preserve"> “</w:t>
      </w:r>
      <w:r w:rsidR="004B69E5" w:rsidRPr="004B69E5">
        <w:rPr>
          <w:rFonts w:ascii="Palatino Linotype" w:hAnsi="Palatino Linotype"/>
          <w:b/>
          <w:sz w:val="24"/>
          <w:szCs w:val="24"/>
          <w:lang w:val="es-ES_tradnl"/>
        </w:rPr>
        <w:t>CONSTANCIAS MAYRA.pdf</w:t>
      </w:r>
      <w:r w:rsidR="004B69E5">
        <w:rPr>
          <w:rFonts w:ascii="Palatino Linotype" w:hAnsi="Palatino Linotype"/>
          <w:b/>
          <w:sz w:val="24"/>
          <w:szCs w:val="24"/>
          <w:lang w:val="es-ES_tradnl"/>
        </w:rPr>
        <w:t>”</w:t>
      </w:r>
      <w:r w:rsidR="00C90197">
        <w:rPr>
          <w:rFonts w:ascii="Palatino Linotype" w:hAnsi="Palatino Linotype"/>
          <w:b/>
          <w:sz w:val="24"/>
          <w:szCs w:val="24"/>
          <w:lang w:val="es-ES_tradnl"/>
        </w:rPr>
        <w:t xml:space="preserve"> </w:t>
      </w:r>
      <w:r w:rsidR="00C90197" w:rsidRPr="00C90197">
        <w:rPr>
          <w:rFonts w:ascii="Palatino Linotype" w:hAnsi="Palatino Linotype"/>
          <w:bCs/>
          <w:sz w:val="24"/>
          <w:szCs w:val="24"/>
          <w:lang w:val="es-ES_tradnl"/>
        </w:rPr>
        <w:t>y</w:t>
      </w:r>
      <w:r w:rsidR="00C90197">
        <w:rPr>
          <w:rFonts w:ascii="Palatino Linotype" w:hAnsi="Palatino Linotype"/>
          <w:b/>
          <w:sz w:val="24"/>
          <w:szCs w:val="24"/>
          <w:lang w:val="es-ES_tradnl"/>
        </w:rPr>
        <w:t xml:space="preserve"> “</w:t>
      </w:r>
      <w:r w:rsidR="004B69E5" w:rsidRPr="004B69E5">
        <w:rPr>
          <w:rFonts w:ascii="Palatino Linotype" w:hAnsi="Palatino Linotype"/>
          <w:b/>
          <w:sz w:val="24"/>
          <w:szCs w:val="24"/>
          <w:lang w:val="es-ES_tradnl"/>
        </w:rPr>
        <w:t>curriculummayraverspub25.pdf</w:t>
      </w:r>
      <w:r w:rsidR="00C90197">
        <w:rPr>
          <w:rFonts w:ascii="Palatino Linotype" w:hAnsi="Palatino Linotype"/>
          <w:b/>
          <w:sz w:val="24"/>
          <w:szCs w:val="24"/>
          <w:lang w:val="es-ES_tradnl"/>
        </w:rPr>
        <w:t>”</w:t>
      </w:r>
      <w:r w:rsidR="00EA2AAB" w:rsidRPr="00A1710D">
        <w:rPr>
          <w:rFonts w:ascii="Palatino Linotype" w:hAnsi="Palatino Linotype"/>
          <w:sz w:val="24"/>
          <w:szCs w:val="24"/>
          <w:lang w:val="es-ES_tradnl"/>
        </w:rPr>
        <w:t xml:space="preserve">,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cual</w:t>
      </w:r>
      <w:r w:rsidR="00C90197">
        <w:rPr>
          <w:rFonts w:ascii="Palatino Linotype" w:hAnsi="Palatino Linotype"/>
          <w:sz w:val="24"/>
          <w:szCs w:val="24"/>
          <w:lang w:val="es-ES_tradnl"/>
        </w:rPr>
        <w:t>es</w:t>
      </w:r>
      <w:r w:rsidR="00047D72" w:rsidRPr="00A1710D">
        <w:rPr>
          <w:rFonts w:ascii="Palatino Linotype" w:hAnsi="Palatino Linotype"/>
          <w:sz w:val="24"/>
          <w:szCs w:val="24"/>
          <w:lang w:val="es-ES_tradnl"/>
        </w:rPr>
        <w:t xml:space="preserve"> no se </w:t>
      </w:r>
      <w:r w:rsidR="00C12DAE" w:rsidRPr="00A1710D">
        <w:rPr>
          <w:rFonts w:ascii="Palatino Linotype" w:hAnsi="Palatino Linotype"/>
          <w:sz w:val="24"/>
          <w:szCs w:val="24"/>
          <w:lang w:val="es-ES_tradnl"/>
        </w:rPr>
        <w:t>reproduce</w:t>
      </w:r>
      <w:r w:rsidR="00C90197">
        <w:rPr>
          <w:rFonts w:ascii="Palatino Linotype" w:hAnsi="Palatino Linotype"/>
          <w:sz w:val="24"/>
          <w:szCs w:val="24"/>
          <w:lang w:val="es-ES_tradnl"/>
        </w:rPr>
        <w:t>n</w:t>
      </w:r>
      <w:r w:rsidRPr="00A1710D">
        <w:rPr>
          <w:rFonts w:ascii="Palatino Linotype" w:hAnsi="Palatino Linotype"/>
          <w:sz w:val="24"/>
          <w:szCs w:val="24"/>
          <w:lang w:val="es-ES_tradnl"/>
        </w:rPr>
        <w:t xml:space="preserve"> </w:t>
      </w:r>
      <w:r w:rsidR="008E63C2" w:rsidRPr="00A1710D">
        <w:rPr>
          <w:rFonts w:ascii="Palatino Linotype" w:hAnsi="Palatino Linotype"/>
          <w:sz w:val="24"/>
          <w:szCs w:val="24"/>
          <w:lang w:val="es-ES_tradnl"/>
        </w:rPr>
        <w:t xml:space="preserve">toda vez que su contenido es del </w:t>
      </w:r>
      <w:r w:rsidRPr="00A1710D">
        <w:rPr>
          <w:rFonts w:ascii="Palatino Linotype" w:hAnsi="Palatino Linotype"/>
          <w:sz w:val="24"/>
          <w:szCs w:val="24"/>
          <w:lang w:val="es-ES_tradnl"/>
        </w:rPr>
        <w:t>conocimiento de las partes; no obstante, se hará mérito de su contenido más adelante</w:t>
      </w:r>
      <w:r w:rsidR="00BE6D77" w:rsidRPr="00A1710D">
        <w:rPr>
          <w:rFonts w:ascii="Palatino Linotype" w:hAnsi="Palatino Linotype"/>
          <w:sz w:val="24"/>
          <w:szCs w:val="24"/>
          <w:lang w:val="es-ES_tradnl"/>
        </w:rPr>
        <w:t>.</w:t>
      </w:r>
    </w:p>
    <w:p w14:paraId="3DE160E3" w14:textId="77777777" w:rsidR="00B8245A" w:rsidRPr="00A1710D" w:rsidRDefault="00B8245A" w:rsidP="0014447C">
      <w:pPr>
        <w:pStyle w:val="Sinespaciado"/>
        <w:spacing w:line="360" w:lineRule="auto"/>
        <w:jc w:val="both"/>
        <w:rPr>
          <w:rFonts w:ascii="Palatino Linotype" w:hAnsi="Palatino Linotype"/>
          <w:b/>
          <w:sz w:val="26"/>
          <w:szCs w:val="26"/>
          <w:lang w:val="es-ES_tradnl"/>
        </w:rPr>
      </w:pPr>
    </w:p>
    <w:p w14:paraId="621A6924" w14:textId="2896D7CB"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TERCERO. Del recurso de revisión.</w:t>
      </w:r>
    </w:p>
    <w:p w14:paraId="2A4068CA" w14:textId="526E0DDB"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Inconforme c</w:t>
      </w:r>
      <w:r w:rsidR="00D04234" w:rsidRPr="00A1710D">
        <w:rPr>
          <w:rFonts w:ascii="Palatino Linotype" w:hAnsi="Palatino Linotype"/>
          <w:sz w:val="24"/>
          <w:szCs w:val="24"/>
          <w:lang w:val="es-ES_tradnl"/>
        </w:rPr>
        <w:t xml:space="preserve">on la respuesta emitida por el </w:t>
      </w:r>
      <w:r w:rsidR="00D04234" w:rsidRPr="00A1710D">
        <w:rPr>
          <w:rFonts w:ascii="Palatino Linotype" w:hAnsi="Palatino Linotype"/>
          <w:b/>
          <w:bCs/>
          <w:sz w:val="24"/>
          <w:szCs w:val="24"/>
          <w:lang w:val="es-ES_tradnl"/>
        </w:rPr>
        <w:t>Sujeto O</w:t>
      </w:r>
      <w:r w:rsidRPr="00A1710D">
        <w:rPr>
          <w:rFonts w:ascii="Palatino Linotype" w:hAnsi="Palatino Linotype"/>
          <w:b/>
          <w:bCs/>
          <w:sz w:val="24"/>
          <w:szCs w:val="24"/>
          <w:lang w:val="es-ES_tradnl"/>
        </w:rPr>
        <w:t xml:space="preserve">bligado, </w:t>
      </w:r>
      <w:r w:rsidR="00527333" w:rsidRPr="00A1710D">
        <w:rPr>
          <w:rFonts w:ascii="Palatino Linotype" w:hAnsi="Palatino Linotype"/>
          <w:b/>
          <w:bCs/>
          <w:sz w:val="24"/>
          <w:szCs w:val="24"/>
          <w:lang w:val="es-ES_tradnl"/>
        </w:rPr>
        <w:t>el</w:t>
      </w:r>
      <w:r w:rsidRPr="00A1710D">
        <w:rPr>
          <w:rFonts w:ascii="Palatino Linotype" w:hAnsi="Palatino Linotype"/>
          <w:b/>
          <w:bCs/>
          <w:sz w:val="24"/>
          <w:szCs w:val="24"/>
          <w:lang w:val="es-ES_tradnl"/>
        </w:rPr>
        <w:t xml:space="preserve"> Recurrente</w:t>
      </w:r>
      <w:r w:rsidRPr="00A1710D">
        <w:rPr>
          <w:rFonts w:ascii="Palatino Linotype" w:hAnsi="Palatino Linotype"/>
          <w:sz w:val="24"/>
          <w:szCs w:val="24"/>
          <w:lang w:val="es-ES_tradnl"/>
        </w:rPr>
        <w:t xml:space="preserve"> interpuso el </w:t>
      </w:r>
      <w:r w:rsidR="00D04234" w:rsidRPr="00A1710D">
        <w:rPr>
          <w:rFonts w:ascii="Palatino Linotype" w:hAnsi="Palatino Linotype"/>
          <w:sz w:val="24"/>
          <w:szCs w:val="24"/>
          <w:lang w:val="es-ES_tradnl"/>
        </w:rPr>
        <w:t xml:space="preserve">presente </w:t>
      </w:r>
      <w:r w:rsidRPr="00A1710D">
        <w:rPr>
          <w:rFonts w:ascii="Palatino Linotype" w:hAnsi="Palatino Linotype"/>
          <w:sz w:val="24"/>
          <w:szCs w:val="24"/>
          <w:lang w:val="es-ES_tradnl"/>
        </w:rPr>
        <w:t xml:space="preserve">recurso de revisión, en fecha </w:t>
      </w:r>
      <w:r w:rsidR="00D42C52">
        <w:rPr>
          <w:rFonts w:ascii="Palatino Linotype" w:hAnsi="Palatino Linotype"/>
          <w:sz w:val="24"/>
          <w:szCs w:val="24"/>
          <w:lang w:val="es-ES_tradnl"/>
        </w:rPr>
        <w:t>veintiséis de mayo</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xml:space="preserve">, en el sistema electrónico con el expediente número </w:t>
      </w:r>
      <w:r w:rsidR="00D42C52" w:rsidRPr="00D42C52">
        <w:rPr>
          <w:rFonts w:ascii="Palatino Linotype" w:hAnsi="Palatino Linotype"/>
          <w:b/>
          <w:bCs/>
          <w:sz w:val="24"/>
          <w:szCs w:val="24"/>
          <w:lang w:val="es-ES_tradnl" w:eastAsia="es-MX"/>
        </w:rPr>
        <w:t>05940/INFOEM/IP/RR/2025</w:t>
      </w:r>
      <w:r w:rsidRPr="00A1710D">
        <w:rPr>
          <w:rFonts w:ascii="Palatino Linotype" w:hAnsi="Palatino Linotype"/>
          <w:sz w:val="24"/>
          <w:szCs w:val="24"/>
          <w:lang w:val="es-ES_tradnl"/>
        </w:rPr>
        <w:t>, en el cual arguye</w:t>
      </w:r>
      <w:r w:rsidR="00D04234" w:rsidRPr="00A1710D">
        <w:rPr>
          <w:rFonts w:ascii="Palatino Linotype" w:hAnsi="Palatino Linotype"/>
          <w:sz w:val="24"/>
          <w:szCs w:val="24"/>
          <w:lang w:val="es-ES_tradnl"/>
        </w:rPr>
        <w:t xml:space="preserve"> l</w:t>
      </w:r>
      <w:r w:rsidRPr="00A1710D">
        <w:rPr>
          <w:rFonts w:ascii="Palatino Linotype" w:hAnsi="Palatino Linotype"/>
          <w:sz w:val="24"/>
          <w:szCs w:val="24"/>
          <w:lang w:val="es-ES_tradnl"/>
        </w:rPr>
        <w:t>as siguientes manifestaciones:</w:t>
      </w:r>
    </w:p>
    <w:p w14:paraId="4A990492" w14:textId="77777777" w:rsidR="00664F33" w:rsidRPr="00A1710D" w:rsidRDefault="00664F33" w:rsidP="0014447C">
      <w:pPr>
        <w:pStyle w:val="Sinespaciado"/>
        <w:spacing w:line="360" w:lineRule="auto"/>
        <w:jc w:val="both"/>
        <w:rPr>
          <w:rFonts w:ascii="Palatino Linotype" w:hAnsi="Palatino Linotype"/>
          <w:sz w:val="24"/>
          <w:szCs w:val="24"/>
          <w:lang w:val="es-ES_tradnl"/>
        </w:rPr>
      </w:pPr>
    </w:p>
    <w:p w14:paraId="0400D7A4" w14:textId="77777777" w:rsidR="007E2E80" w:rsidRPr="00A1710D" w:rsidRDefault="007E2E80" w:rsidP="0014447C">
      <w:pPr>
        <w:spacing w:before="240"/>
        <w:jc w:val="both"/>
        <w:rPr>
          <w:rFonts w:ascii="Palatino Linotype" w:hAnsi="Palatino Linotype" w:cs="Arial"/>
          <w:b/>
          <w:sz w:val="24"/>
          <w:szCs w:val="24"/>
        </w:rPr>
      </w:pPr>
      <w:r w:rsidRPr="00A1710D">
        <w:rPr>
          <w:rFonts w:ascii="Palatino Linotype" w:hAnsi="Palatino Linotype" w:cs="Arial"/>
          <w:b/>
          <w:sz w:val="24"/>
          <w:szCs w:val="24"/>
        </w:rPr>
        <w:t>Acto Impugnado:</w:t>
      </w:r>
    </w:p>
    <w:p w14:paraId="2F5D6248" w14:textId="67A1ABC8" w:rsidR="007E2E80" w:rsidRPr="00CB0A84" w:rsidRDefault="007E2E80" w:rsidP="0014447C">
      <w:pPr>
        <w:spacing w:line="240" w:lineRule="auto"/>
        <w:ind w:left="851" w:right="850"/>
        <w:jc w:val="both"/>
        <w:rPr>
          <w:rFonts w:ascii="Palatino Linotype" w:hAnsi="Palatino Linotype" w:cs="Arial"/>
          <w:i/>
        </w:rPr>
      </w:pPr>
      <w:r w:rsidRPr="00CB0A84">
        <w:rPr>
          <w:rFonts w:ascii="Palatino Linotype" w:hAnsi="Palatino Linotype" w:cs="Arial"/>
          <w:i/>
        </w:rPr>
        <w:t>“</w:t>
      </w:r>
      <w:r w:rsidR="00D42C52" w:rsidRPr="00D42C52">
        <w:rPr>
          <w:rFonts w:ascii="Palatino Linotype" w:hAnsi="Palatino Linotype" w:cs="Arial"/>
          <w:i/>
        </w:rPr>
        <w:t>No entrega la información solicitada</w:t>
      </w:r>
      <w:r w:rsidR="006A3A54" w:rsidRPr="00CB0A84">
        <w:rPr>
          <w:rFonts w:ascii="Palatino Linotype" w:hAnsi="Palatino Linotype" w:cs="Arial"/>
          <w:i/>
        </w:rPr>
        <w:t>"</w:t>
      </w:r>
      <w:r w:rsidR="00D42C52">
        <w:rPr>
          <w:rFonts w:ascii="Palatino Linotype" w:hAnsi="Palatino Linotype" w:cs="Arial"/>
          <w:i/>
        </w:rPr>
        <w:t xml:space="preserve"> </w:t>
      </w:r>
      <w:r w:rsidR="006A3A54" w:rsidRPr="00CB0A84">
        <w:rPr>
          <w:rFonts w:ascii="Palatino Linotype" w:hAnsi="Palatino Linotype" w:cs="Arial"/>
          <w:i/>
        </w:rPr>
        <w:t>(Sic)</w:t>
      </w:r>
    </w:p>
    <w:p w14:paraId="2C90245F" w14:textId="77777777" w:rsidR="007E2E80" w:rsidRPr="00A1710D" w:rsidRDefault="007E2E80" w:rsidP="0014447C">
      <w:pPr>
        <w:spacing w:before="240"/>
        <w:jc w:val="both"/>
        <w:rPr>
          <w:rFonts w:ascii="Palatino Linotype" w:hAnsi="Palatino Linotype" w:cs="Arial"/>
          <w:sz w:val="24"/>
          <w:szCs w:val="24"/>
        </w:rPr>
      </w:pPr>
      <w:r w:rsidRPr="00A1710D">
        <w:rPr>
          <w:rFonts w:ascii="Palatino Linotype" w:hAnsi="Palatino Linotype" w:cs="Arial"/>
          <w:b/>
          <w:sz w:val="24"/>
          <w:szCs w:val="24"/>
        </w:rPr>
        <w:t>Razones o Motivos de Inconformidad</w:t>
      </w:r>
      <w:r w:rsidRPr="00A1710D">
        <w:rPr>
          <w:rFonts w:ascii="Palatino Linotype" w:hAnsi="Palatino Linotype" w:cs="Arial"/>
          <w:sz w:val="24"/>
          <w:szCs w:val="24"/>
        </w:rPr>
        <w:t xml:space="preserve">: </w:t>
      </w:r>
    </w:p>
    <w:p w14:paraId="6D851E50" w14:textId="6FDAC197" w:rsidR="006E7E41" w:rsidRPr="00CB0A84" w:rsidRDefault="006E7E41" w:rsidP="006E7E41">
      <w:pPr>
        <w:spacing w:line="240" w:lineRule="auto"/>
        <w:ind w:left="851" w:right="850"/>
        <w:jc w:val="both"/>
        <w:rPr>
          <w:rFonts w:ascii="Palatino Linotype" w:hAnsi="Palatino Linotype" w:cs="Arial"/>
          <w:i/>
        </w:rPr>
      </w:pPr>
      <w:r w:rsidRPr="00CB0A84">
        <w:rPr>
          <w:rFonts w:ascii="Palatino Linotype" w:hAnsi="Palatino Linotype" w:cs="Arial"/>
          <w:i/>
        </w:rPr>
        <w:t>“</w:t>
      </w:r>
      <w:r w:rsidR="00D42C52" w:rsidRPr="00D42C52">
        <w:rPr>
          <w:rFonts w:ascii="Palatino Linotype" w:hAnsi="Palatino Linotype" w:cs="Arial"/>
          <w:i/>
        </w:rPr>
        <w:t>No entrega la información solicitada</w:t>
      </w:r>
      <w:r w:rsidRPr="00CB0A84">
        <w:rPr>
          <w:rFonts w:ascii="Palatino Linotype" w:hAnsi="Palatino Linotype" w:cs="Arial"/>
          <w:i/>
        </w:rPr>
        <w:t>"(Sic)</w:t>
      </w:r>
    </w:p>
    <w:p w14:paraId="7DE5EE78" w14:textId="77777777" w:rsidR="00950396" w:rsidRPr="00A1710D" w:rsidRDefault="00950396" w:rsidP="004657BE">
      <w:pPr>
        <w:pStyle w:val="Sinespaciado"/>
        <w:spacing w:line="360" w:lineRule="auto"/>
        <w:jc w:val="both"/>
        <w:rPr>
          <w:rFonts w:ascii="Palatino Linotype" w:hAnsi="Palatino Linotype"/>
          <w:b/>
          <w:sz w:val="26"/>
          <w:szCs w:val="26"/>
          <w:lang w:val="es-ES_tradnl"/>
        </w:rPr>
      </w:pPr>
    </w:p>
    <w:p w14:paraId="36213C14" w14:textId="77777777" w:rsidR="007E2E80" w:rsidRPr="00A1710D" w:rsidRDefault="007E2E80" w:rsidP="004657BE">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CUARTO. Del turno </w:t>
      </w:r>
      <w:r w:rsidR="000E7C0A" w:rsidRPr="00A1710D">
        <w:rPr>
          <w:rFonts w:ascii="Palatino Linotype" w:hAnsi="Palatino Linotype"/>
          <w:b/>
          <w:sz w:val="26"/>
          <w:szCs w:val="26"/>
          <w:lang w:val="es-ES_tradnl"/>
        </w:rPr>
        <w:t xml:space="preserve">y admisión </w:t>
      </w:r>
      <w:r w:rsidRPr="00A1710D">
        <w:rPr>
          <w:rFonts w:ascii="Palatino Linotype" w:hAnsi="Palatino Linotype"/>
          <w:b/>
          <w:sz w:val="26"/>
          <w:szCs w:val="26"/>
          <w:lang w:val="es-ES_tradnl"/>
        </w:rPr>
        <w:t>del recurso de revisión.</w:t>
      </w:r>
    </w:p>
    <w:p w14:paraId="27A9BC03" w14:textId="75336F08" w:rsidR="00AD2D04" w:rsidRPr="00A1710D" w:rsidRDefault="007E2E80" w:rsidP="004657BE">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Medio de impugnación que le fue turnado a</w:t>
      </w:r>
      <w:r w:rsidR="00C40A1A"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Comisionad</w:t>
      </w:r>
      <w:r w:rsidR="00C40A1A" w:rsidRPr="00A1710D">
        <w:rPr>
          <w:rFonts w:ascii="Palatino Linotype" w:hAnsi="Palatino Linotype"/>
          <w:b/>
          <w:sz w:val="24"/>
          <w:szCs w:val="24"/>
          <w:lang w:val="es-ES_tradnl"/>
        </w:rPr>
        <w:t>o</w:t>
      </w:r>
      <w:r w:rsidR="00AD2D04" w:rsidRPr="00A1710D">
        <w:rPr>
          <w:rFonts w:ascii="Palatino Linotype" w:hAnsi="Palatino Linotype"/>
          <w:b/>
          <w:sz w:val="24"/>
          <w:szCs w:val="24"/>
          <w:lang w:val="es-ES_tradnl"/>
        </w:rPr>
        <w:t xml:space="preserve"> Presidente</w:t>
      </w:r>
      <w:r w:rsidRPr="00A1710D">
        <w:rPr>
          <w:rFonts w:ascii="Palatino Linotype" w:hAnsi="Palatino Linotype"/>
          <w:b/>
          <w:sz w:val="24"/>
          <w:szCs w:val="24"/>
          <w:lang w:val="es-ES_tradnl"/>
        </w:rPr>
        <w:t xml:space="preserve"> </w:t>
      </w:r>
      <w:r w:rsidR="00C40A1A" w:rsidRPr="00A1710D">
        <w:rPr>
          <w:rFonts w:ascii="Palatino Linotype" w:hAnsi="Palatino Linotype"/>
          <w:b/>
          <w:sz w:val="24"/>
          <w:szCs w:val="24"/>
          <w:lang w:val="es-ES_tradnl"/>
        </w:rPr>
        <w:t>José Martínez Vilchis</w:t>
      </w:r>
      <w:r w:rsidRPr="00A1710D">
        <w:rPr>
          <w:rFonts w:ascii="Palatino Linotype" w:hAnsi="Palatino Linotype"/>
          <w:sz w:val="24"/>
          <w:szCs w:val="24"/>
          <w:lang w:val="es-ES_tradnl"/>
        </w:rPr>
        <w:t xml:space="preserve">, por medio del sistema electrónico en términos del </w:t>
      </w:r>
      <w:r w:rsidR="00BE6D77" w:rsidRPr="00A1710D">
        <w:rPr>
          <w:rFonts w:ascii="Palatino Linotype" w:hAnsi="Palatino Linotype"/>
          <w:sz w:val="24"/>
          <w:szCs w:val="24"/>
          <w:lang w:val="es-ES_tradnl"/>
        </w:rPr>
        <w:t>numeral</w:t>
      </w:r>
      <w:r w:rsidRPr="00A1710D">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D42C52">
        <w:rPr>
          <w:rFonts w:ascii="Palatino Linotype" w:hAnsi="Palatino Linotype"/>
          <w:sz w:val="24"/>
          <w:szCs w:val="24"/>
          <w:lang w:val="es-ES_tradnl"/>
        </w:rPr>
        <w:t>dos de junio</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51B7C91A" w14:textId="77777777" w:rsidR="00664F33" w:rsidRPr="00A1710D" w:rsidRDefault="00664F33" w:rsidP="0014447C">
      <w:pPr>
        <w:pStyle w:val="Sinespaciado"/>
        <w:spacing w:line="360" w:lineRule="auto"/>
        <w:jc w:val="both"/>
        <w:rPr>
          <w:rFonts w:ascii="Palatino Linotype" w:hAnsi="Palatino Linotype"/>
          <w:b/>
          <w:sz w:val="26"/>
          <w:szCs w:val="26"/>
          <w:lang w:val="es-ES_tradnl"/>
        </w:rPr>
      </w:pPr>
    </w:p>
    <w:p w14:paraId="0B9CEAF1" w14:textId="5BAE8A3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QUINTO. De la etapa de instrucción.</w:t>
      </w:r>
    </w:p>
    <w:p w14:paraId="05FC5435" w14:textId="5B13AC39" w:rsidR="00D42C52" w:rsidRDefault="00D42C52" w:rsidP="00D42C52">
      <w:pPr>
        <w:spacing w:after="0" w:line="360" w:lineRule="auto"/>
        <w:jc w:val="both"/>
        <w:rPr>
          <w:rFonts w:ascii="Palatino Linotype" w:eastAsia="Calibri" w:hAnsi="Palatino Linotype" w:cs="Arial"/>
          <w:sz w:val="24"/>
          <w:lang w:eastAsia="es-MX"/>
        </w:rPr>
      </w:pPr>
      <w:r w:rsidRPr="00E269A5">
        <w:rPr>
          <w:rFonts w:ascii="Palatino Linotype" w:eastAsia="Calibri" w:hAnsi="Palatino Linotype" w:cs="Arial"/>
          <w:sz w:val="24"/>
          <w:lang w:eastAsia="es-MX"/>
        </w:rPr>
        <w:t xml:space="preserve">Así, una vez transcurrido el término legal referido, </w:t>
      </w:r>
      <w:r w:rsidRPr="00E269A5">
        <w:rPr>
          <w:rFonts w:ascii="Palatino Linotype" w:eastAsia="Calibri" w:hAnsi="Palatino Linotype" w:cs="Arial"/>
          <w:b/>
          <w:sz w:val="24"/>
          <w:lang w:eastAsia="es-MX"/>
        </w:rPr>
        <w:t xml:space="preserve">El Sujeto Obligado </w:t>
      </w:r>
      <w:r w:rsidRPr="00E269A5">
        <w:rPr>
          <w:rFonts w:ascii="Palatino Linotype" w:eastAsia="Calibri" w:hAnsi="Palatino Linotype" w:cs="Arial"/>
          <w:sz w:val="24"/>
          <w:lang w:eastAsia="es-MX"/>
        </w:rPr>
        <w:t xml:space="preserve">fue omiso en remitir su informe justificado; por otra parte, la parte </w:t>
      </w:r>
      <w:r w:rsidRPr="00E269A5">
        <w:rPr>
          <w:rFonts w:ascii="Palatino Linotype" w:eastAsia="Calibri" w:hAnsi="Palatino Linotype" w:cs="Arial"/>
          <w:b/>
          <w:sz w:val="24"/>
          <w:lang w:eastAsia="es-MX"/>
        </w:rPr>
        <w:t>Recurrente</w:t>
      </w:r>
      <w:r w:rsidRPr="00E269A5">
        <w:rPr>
          <w:rFonts w:ascii="Palatino Linotype" w:eastAsia="Calibri" w:hAnsi="Palatino Linotype" w:cs="Arial"/>
          <w:sz w:val="24"/>
          <w:lang w:eastAsia="es-MX"/>
        </w:rPr>
        <w:t xml:space="preserve">, tampoco remitió </w:t>
      </w:r>
      <w:r w:rsidRPr="00E269A5">
        <w:rPr>
          <w:rFonts w:ascii="Palatino Linotype" w:eastAsia="Calibri" w:hAnsi="Palatino Linotype" w:cs="Arial"/>
          <w:sz w:val="24"/>
          <w:lang w:eastAsia="es-MX"/>
        </w:rPr>
        <w:lastRenderedPageBreak/>
        <w:t>alegatos, pruebas o manifestaciones, de conformidad con la siguiente captura de pantalla:</w:t>
      </w:r>
    </w:p>
    <w:p w14:paraId="0155BD8A" w14:textId="77777777" w:rsidR="0039755C" w:rsidRDefault="0039755C" w:rsidP="00D42C52">
      <w:pPr>
        <w:spacing w:after="0" w:line="360" w:lineRule="auto"/>
        <w:jc w:val="both"/>
        <w:rPr>
          <w:rFonts w:ascii="Palatino Linotype" w:eastAsia="Calibri" w:hAnsi="Palatino Linotype" w:cs="Arial"/>
          <w:sz w:val="24"/>
          <w:lang w:eastAsia="es-MX"/>
        </w:rPr>
      </w:pPr>
    </w:p>
    <w:p w14:paraId="5EA553AA" w14:textId="16ECC714" w:rsidR="00D42C52" w:rsidRPr="0039755C" w:rsidRDefault="0039755C" w:rsidP="007B64F5">
      <w:pPr>
        <w:spacing w:after="0" w:line="360" w:lineRule="auto"/>
        <w:jc w:val="both"/>
        <w:rPr>
          <w:rFonts w:ascii="Palatino Linotype" w:eastAsia="Calibri" w:hAnsi="Palatino Linotype" w:cs="Arial"/>
          <w:sz w:val="24"/>
          <w:lang w:eastAsia="es-MX"/>
        </w:rPr>
      </w:pPr>
      <w:r w:rsidRPr="0039755C">
        <w:rPr>
          <w:rFonts w:ascii="Palatino Linotype" w:eastAsia="Calibri" w:hAnsi="Palatino Linotype" w:cs="Arial"/>
          <w:noProof/>
          <w:sz w:val="24"/>
          <w:lang w:val="es-MX" w:eastAsia="es-MX"/>
        </w:rPr>
        <w:drawing>
          <wp:inline distT="0" distB="0" distL="0" distR="0" wp14:anchorId="09BFE4B6" wp14:editId="3D9CB776">
            <wp:extent cx="5390503" cy="1609664"/>
            <wp:effectExtent l="190500" t="190500" r="191770" b="181610"/>
            <wp:docPr id="128038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8254" name=""/>
                    <pic:cNvPicPr/>
                  </pic:nvPicPr>
                  <pic:blipFill>
                    <a:blip r:embed="rId8"/>
                    <a:stretch>
                      <a:fillRect/>
                    </a:stretch>
                  </pic:blipFill>
                  <pic:spPr>
                    <a:xfrm>
                      <a:off x="0" y="0"/>
                      <a:ext cx="5397062" cy="1611623"/>
                    </a:xfrm>
                    <a:prstGeom prst="rect">
                      <a:avLst/>
                    </a:prstGeom>
                    <a:ln>
                      <a:noFill/>
                    </a:ln>
                    <a:effectLst>
                      <a:outerShdw blurRad="190500" algn="tl" rotWithShape="0">
                        <a:srgbClr val="000000">
                          <a:alpha val="70000"/>
                        </a:srgbClr>
                      </a:outerShdw>
                    </a:effectLst>
                  </pic:spPr>
                </pic:pic>
              </a:graphicData>
            </a:graphic>
          </wp:inline>
        </w:drawing>
      </w:r>
    </w:p>
    <w:p w14:paraId="778D622D" w14:textId="77777777" w:rsidR="00D42C52" w:rsidRPr="00A1710D" w:rsidRDefault="00D42C52" w:rsidP="007B64F5">
      <w:pPr>
        <w:spacing w:after="0" w:line="360" w:lineRule="auto"/>
        <w:jc w:val="both"/>
        <w:rPr>
          <w:rFonts w:ascii="Palatino Linotype" w:hAnsi="Palatino Linotype" w:cs="Arial"/>
          <w:sz w:val="24"/>
          <w:szCs w:val="24"/>
        </w:rPr>
      </w:pPr>
    </w:p>
    <w:p w14:paraId="29E81583" w14:textId="77777777" w:rsidR="00AD2D04" w:rsidRPr="00A1710D" w:rsidRDefault="00AD2D04" w:rsidP="00AD2D04">
      <w:pPr>
        <w:tabs>
          <w:tab w:val="left" w:pos="3206"/>
        </w:tabs>
        <w:spacing w:after="0" w:line="360" w:lineRule="auto"/>
        <w:jc w:val="both"/>
        <w:rPr>
          <w:rFonts w:ascii="Palatino Linotype" w:hAnsi="Palatino Linotype" w:cs="Arial"/>
          <w:b/>
          <w:sz w:val="28"/>
          <w:szCs w:val="24"/>
        </w:rPr>
      </w:pPr>
      <w:r w:rsidRPr="00A1710D">
        <w:rPr>
          <w:rFonts w:ascii="Palatino Linotype" w:hAnsi="Palatino Linotype" w:cs="Arial"/>
          <w:b/>
          <w:sz w:val="28"/>
          <w:szCs w:val="24"/>
        </w:rPr>
        <w:t>SEXTO. Del cierre de instrucción.</w:t>
      </w:r>
      <w:r w:rsidRPr="00A1710D">
        <w:rPr>
          <w:rFonts w:ascii="Palatino Linotype" w:hAnsi="Palatino Linotype" w:cs="Arial"/>
          <w:b/>
          <w:sz w:val="28"/>
          <w:szCs w:val="24"/>
        </w:rPr>
        <w:tab/>
      </w:r>
    </w:p>
    <w:p w14:paraId="478E1ED4" w14:textId="7144F118" w:rsidR="00AD2D04" w:rsidRDefault="00AD2D04" w:rsidP="00AD2D04">
      <w:pPr>
        <w:spacing w:after="0" w:line="360" w:lineRule="auto"/>
        <w:jc w:val="both"/>
        <w:rPr>
          <w:rFonts w:ascii="Palatino Linotype" w:hAnsi="Palatino Linotype" w:cs="Arial"/>
          <w:sz w:val="24"/>
          <w:szCs w:val="24"/>
        </w:rPr>
      </w:pPr>
      <w:r w:rsidRPr="00A1710D">
        <w:rPr>
          <w:rFonts w:ascii="Palatino Linotype" w:hAnsi="Palatino Linotype" w:cs="Arial"/>
          <w:sz w:val="24"/>
          <w:szCs w:val="24"/>
        </w:rPr>
        <w:t xml:space="preserve">Así, una vez transcurrido el término legal, se decretó el cierre de instrucción en fecha </w:t>
      </w:r>
      <w:r w:rsidR="0039755C">
        <w:rPr>
          <w:rFonts w:ascii="Palatino Linotype" w:hAnsi="Palatino Linotype" w:cs="Arial"/>
          <w:sz w:val="24"/>
          <w:szCs w:val="24"/>
        </w:rPr>
        <w:t>veintiocho de agosto</w:t>
      </w:r>
      <w:r w:rsidR="0006070B">
        <w:rPr>
          <w:rFonts w:ascii="Palatino Linotype" w:hAnsi="Palatino Linotype" w:cs="Arial"/>
          <w:sz w:val="24"/>
          <w:szCs w:val="24"/>
        </w:rPr>
        <w:t xml:space="preserve"> de dos mil veinticinco</w:t>
      </w:r>
      <w:r w:rsidRPr="00A1710D">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28052BC" w14:textId="77777777" w:rsidR="005C636C" w:rsidRDefault="005C636C" w:rsidP="00AD2D04">
      <w:pPr>
        <w:spacing w:after="0" w:line="360" w:lineRule="auto"/>
        <w:jc w:val="both"/>
        <w:rPr>
          <w:rFonts w:ascii="Palatino Linotype" w:hAnsi="Palatino Linotype" w:cs="Arial"/>
          <w:sz w:val="24"/>
          <w:szCs w:val="24"/>
        </w:rPr>
      </w:pPr>
    </w:p>
    <w:p w14:paraId="06958E8E" w14:textId="3BFC7B72" w:rsidR="005C636C" w:rsidRPr="00C779DD" w:rsidRDefault="005C636C" w:rsidP="005C636C">
      <w:pPr>
        <w:spacing w:before="240" w:line="360" w:lineRule="auto"/>
        <w:jc w:val="both"/>
        <w:rPr>
          <w:rFonts w:ascii="Palatino Linotype" w:eastAsia="Calibri" w:hAnsi="Palatino Linotype" w:cs="Calibri"/>
          <w:b/>
          <w:sz w:val="28"/>
          <w:szCs w:val="28"/>
          <w:lang w:eastAsia="es-MX"/>
        </w:rPr>
      </w:pPr>
      <w:r>
        <w:rPr>
          <w:rFonts w:ascii="Palatino Linotype" w:eastAsia="Calibri" w:hAnsi="Palatino Linotype" w:cs="Calibri"/>
          <w:b/>
          <w:sz w:val="28"/>
          <w:szCs w:val="28"/>
          <w:lang w:eastAsia="es-MX"/>
        </w:rPr>
        <w:t>OCTAVO</w:t>
      </w:r>
      <w:r w:rsidRPr="00C779DD">
        <w:rPr>
          <w:rFonts w:ascii="Palatino Linotype" w:eastAsia="Calibri" w:hAnsi="Palatino Linotype" w:cs="Calibri"/>
          <w:b/>
          <w:sz w:val="28"/>
          <w:szCs w:val="28"/>
          <w:lang w:eastAsia="es-MX"/>
        </w:rPr>
        <w:t>. De la ampliación del término para resolver.</w:t>
      </w:r>
    </w:p>
    <w:p w14:paraId="328A999B" w14:textId="6027B399" w:rsidR="005C636C" w:rsidRPr="00C779DD" w:rsidRDefault="005C636C" w:rsidP="005C636C">
      <w:pPr>
        <w:spacing w:after="0" w:line="360" w:lineRule="auto"/>
        <w:jc w:val="both"/>
        <w:rPr>
          <w:rFonts w:ascii="Palatino Linotype" w:hAnsi="Palatino Linotype" w:cs="Arial"/>
          <w:sz w:val="24"/>
          <w:szCs w:val="24"/>
        </w:rPr>
      </w:pPr>
      <w:r w:rsidRPr="00C779DD">
        <w:rPr>
          <w:rFonts w:ascii="Palatino Linotype" w:eastAsia="Calibri" w:hAnsi="Palatino Linotype" w:cs="Calibri"/>
          <w:sz w:val="24"/>
          <w:szCs w:val="24"/>
          <w:lang w:eastAsia="es-MX"/>
        </w:rPr>
        <w:t xml:space="preserve">En fecha </w:t>
      </w:r>
      <w:r>
        <w:rPr>
          <w:rFonts w:ascii="Palatino Linotype" w:eastAsia="Calibri" w:hAnsi="Palatino Linotype" w:cs="Calibri"/>
          <w:sz w:val="24"/>
          <w:szCs w:val="24"/>
          <w:lang w:eastAsia="es-MX"/>
        </w:rPr>
        <w:t>veintiocho de agosto</w:t>
      </w:r>
      <w:r w:rsidRPr="00C779DD">
        <w:rPr>
          <w:rFonts w:ascii="Palatino Linotype" w:eastAsia="Calibri" w:hAnsi="Palatino Linotype" w:cs="Calibri"/>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F3C257E" w14:textId="77777777" w:rsidR="00423C27" w:rsidRPr="00A1710D"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lastRenderedPageBreak/>
        <w:t>C O N S I D E R A N D O</w:t>
      </w:r>
    </w:p>
    <w:p w14:paraId="06E2B329" w14:textId="77777777" w:rsidR="0014447C" w:rsidRPr="00A1710D"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PRIMERO. De la competencia.</w:t>
      </w:r>
    </w:p>
    <w:p w14:paraId="7B721BF7" w14:textId="72E2A894" w:rsidR="00362415" w:rsidRPr="00A1710D" w:rsidRDefault="0039755C" w:rsidP="00362415">
      <w:pPr>
        <w:spacing w:line="360" w:lineRule="auto"/>
        <w:jc w:val="both"/>
        <w:rPr>
          <w:rFonts w:ascii="Palatino Linotype" w:hAnsi="Palatino Linotype"/>
          <w:sz w:val="24"/>
          <w:szCs w:val="24"/>
        </w:rPr>
      </w:pPr>
      <w:r w:rsidRPr="0039755C">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3E2679" w14:textId="77777777" w:rsidR="00362415" w:rsidRPr="00A1710D"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SEGUNDO. Sobre los alcances del recurso de revisión. </w:t>
      </w:r>
    </w:p>
    <w:p w14:paraId="6261EC5A" w14:textId="0BF4F29F"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AAB3B1" w14:textId="77777777" w:rsidR="00AD6C4B" w:rsidRDefault="00AD6C4B" w:rsidP="0014447C">
      <w:pPr>
        <w:pStyle w:val="Sinespaciado"/>
        <w:spacing w:line="360" w:lineRule="auto"/>
        <w:jc w:val="both"/>
        <w:rPr>
          <w:rFonts w:ascii="Palatino Linotype" w:hAnsi="Palatino Linotype"/>
          <w:sz w:val="24"/>
          <w:szCs w:val="24"/>
          <w:lang w:val="es-ES_tradnl"/>
        </w:rPr>
      </w:pPr>
    </w:p>
    <w:p w14:paraId="623ED258" w14:textId="77777777" w:rsidR="0039755C" w:rsidRPr="00643D0C" w:rsidRDefault="0039755C" w:rsidP="003975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eastAsia="es-MX"/>
        </w:rPr>
      </w:pPr>
      <w:r w:rsidRPr="00643D0C">
        <w:rPr>
          <w:rFonts w:ascii="Palatino Linotype" w:eastAsia="Palatino Linotype" w:hAnsi="Palatino Linotype" w:cs="Palatino Linotype"/>
          <w:b/>
          <w:color w:val="000000"/>
          <w:sz w:val="26"/>
          <w:szCs w:val="26"/>
          <w:lang w:eastAsia="es-MX"/>
        </w:rPr>
        <w:lastRenderedPageBreak/>
        <w:t>TERCERO. Cuestiones de previo y especial pronunciamiento.</w:t>
      </w:r>
    </w:p>
    <w:p w14:paraId="1F186199"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0564E614"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p>
    <w:p w14:paraId="0ADB4949"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 xml:space="preserve">Artículo 180. </w:t>
      </w:r>
      <w:r w:rsidRPr="00643D0C">
        <w:rPr>
          <w:rFonts w:ascii="Palatino Linotype" w:eastAsia="Palatino Linotype" w:hAnsi="Palatino Linotype" w:cs="Palatino Linotype"/>
          <w:i/>
          <w:sz w:val="24"/>
          <w:lang w:eastAsia="es-MX"/>
        </w:rPr>
        <w:t>El recurso de revisión contendrá:</w:t>
      </w:r>
    </w:p>
    <w:p w14:paraId="19973BF4"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 El sujeto obligado ante la cual se presentó la solicitud;</w:t>
      </w:r>
    </w:p>
    <w:p w14:paraId="59E3CF96"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II. El nombre del solicitante que recurre</w:t>
      </w:r>
      <w:r w:rsidRPr="00643D0C">
        <w:rPr>
          <w:rFonts w:ascii="Palatino Linotype" w:eastAsia="Palatino Linotype" w:hAnsi="Palatino Linotype" w:cs="Palatino Linotype"/>
          <w:i/>
          <w:sz w:val="24"/>
          <w:lang w:eastAsia="es-MX"/>
        </w:rPr>
        <w:t xml:space="preserve"> o de su representante y, en su caso, del tercero interesado, así como la dirección o medio que señale para recibir notificaciones;</w:t>
      </w:r>
    </w:p>
    <w:p w14:paraId="139FA66E"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III. El número de folio de respuesta de la solicitud de acceso;</w:t>
      </w:r>
    </w:p>
    <w:p w14:paraId="6EC083E1"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6A90383C"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 El acto que se recurre;</w:t>
      </w:r>
    </w:p>
    <w:p w14:paraId="39CA4C69"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 Las razones o motivos de inconformidad;</w:t>
      </w:r>
    </w:p>
    <w:p w14:paraId="20E2203A"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VII. La copia de la respuesta que se impugna y, en su caso, de la notificación correspondiente, en el caso de respuesta de la solicitud; y</w:t>
      </w:r>
    </w:p>
    <w:p w14:paraId="1DFB20DF"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VIII. Firma del recurrente, en su caso, cuando se presente por escrito, requisito sin el cual se dará trámite al recurso.</w:t>
      </w:r>
    </w:p>
    <w:p w14:paraId="4628CFA5"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26B2D578"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Adicionalmente, se podrán anexar las pruebas y demás elementos que considere procedentes someter a juicio del Instituto.</w:t>
      </w:r>
    </w:p>
    <w:p w14:paraId="35B41EFB"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5A155A79"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En ningún caso será necesario que el particular ratifique el recurso de revisión interpuesto.</w:t>
      </w:r>
    </w:p>
    <w:p w14:paraId="003CC541"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3667F44E"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En caso de que el recurso se interponga de manera electrónica no será indispensable que contengan los requisitos establecidos en las fracciones II</w:t>
      </w:r>
      <w:r w:rsidRPr="00643D0C">
        <w:rPr>
          <w:rFonts w:ascii="Palatino Linotype" w:eastAsia="Palatino Linotype" w:hAnsi="Palatino Linotype" w:cs="Palatino Linotype"/>
          <w:i/>
          <w:sz w:val="24"/>
          <w:lang w:eastAsia="es-MX"/>
        </w:rPr>
        <w:t>, IV, VII y VIII.</w:t>
      </w:r>
    </w:p>
    <w:p w14:paraId="4D1415D3" w14:textId="77777777" w:rsidR="0039755C" w:rsidRPr="00643D0C" w:rsidRDefault="0039755C" w:rsidP="0039755C">
      <w:pPr>
        <w:spacing w:after="0" w:line="360" w:lineRule="auto"/>
        <w:jc w:val="both"/>
        <w:rPr>
          <w:rFonts w:ascii="Palatino Linotype" w:eastAsia="Palatino Linotype" w:hAnsi="Palatino Linotype" w:cs="Palatino Linotype"/>
          <w:b/>
          <w:i/>
          <w:sz w:val="24"/>
          <w:szCs w:val="24"/>
          <w:lang w:eastAsia="es-MX"/>
        </w:rPr>
      </w:pPr>
    </w:p>
    <w:p w14:paraId="16961E71"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r w:rsidRPr="00294D9E">
        <w:rPr>
          <w:rFonts w:ascii="Palatino Linotype" w:eastAsia="Palatino Linotype" w:hAnsi="Palatino Linotype" w:cs="Palatino Linotype"/>
          <w:sz w:val="24"/>
          <w:szCs w:val="24"/>
          <w:lang w:eastAsia="es-MX"/>
        </w:rPr>
        <w:t xml:space="preserve">Cabe señalar que el hoy Recurrente </w:t>
      </w:r>
      <w:r w:rsidRPr="0033478B">
        <w:rPr>
          <w:rFonts w:ascii="Palatino Linotype" w:eastAsia="Palatino Linotype" w:hAnsi="Palatino Linotype" w:cs="Palatino Linotype"/>
          <w:sz w:val="24"/>
          <w:szCs w:val="24"/>
          <w:lang w:eastAsia="es-MX"/>
        </w:rPr>
        <w:t>no señaló nombre o seudónimo con el cual desee ser identificado</w:t>
      </w:r>
      <w:r w:rsidRPr="00294D9E">
        <w:rPr>
          <w:rFonts w:ascii="Palatino Linotype" w:eastAsia="Palatino Linotype" w:hAnsi="Palatino Linotype" w:cs="Palatino Linotype"/>
          <w:sz w:val="24"/>
          <w:szCs w:val="24"/>
          <w:lang w:eastAsia="es-MX"/>
        </w:rPr>
        <w:t>; no obstante</w:t>
      </w:r>
      <w:r w:rsidRPr="00643D0C">
        <w:rPr>
          <w:rFonts w:ascii="Palatino Linotype" w:eastAsia="Palatino Linotype" w:hAnsi="Palatino Linotype" w:cs="Palatino Linotype"/>
          <w:sz w:val="24"/>
          <w:szCs w:val="24"/>
          <w:lang w:eastAsia="es-MX"/>
        </w:rPr>
        <w:t xml:space="preserve">, presentar solicitudes anónimas, con el nombre </w:t>
      </w:r>
      <w:r w:rsidRPr="00643D0C">
        <w:rPr>
          <w:rFonts w:ascii="Palatino Linotype" w:eastAsia="Palatino Linotype" w:hAnsi="Palatino Linotype" w:cs="Palatino Linotype"/>
          <w:sz w:val="24"/>
          <w:szCs w:val="24"/>
          <w:lang w:eastAsia="es-MX"/>
        </w:rPr>
        <w:lastRenderedPageBreak/>
        <w:t>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81A7FEA"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p>
    <w:p w14:paraId="4BA9E396"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155.</w:t>
      </w:r>
      <w:r w:rsidRPr="00643D0C">
        <w:rPr>
          <w:rFonts w:ascii="Palatino Linotype" w:eastAsia="Palatino Linotype" w:hAnsi="Palatino Linotype" w:cs="Palatino Linotype"/>
          <w:i/>
          <w:sz w:val="24"/>
          <w:lang w:eastAsia="es-MX"/>
        </w:rPr>
        <w:t xml:space="preserve"> (…)</w:t>
      </w:r>
    </w:p>
    <w:p w14:paraId="4F8CD871"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695856EB"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7D0B567A"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37016FBF"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p>
    <w:p w14:paraId="4D28BBBE"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EB73B32"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p>
    <w:p w14:paraId="4666B878" w14:textId="77777777" w:rsidR="0039755C" w:rsidRPr="00643D0C" w:rsidRDefault="0039755C" w:rsidP="0039755C">
      <w:pPr>
        <w:spacing w:after="0" w:line="240" w:lineRule="auto"/>
        <w:ind w:left="567" w:right="567"/>
        <w:jc w:val="center"/>
        <w:rPr>
          <w:rFonts w:ascii="Palatino Linotype" w:eastAsia="Palatino Linotype" w:hAnsi="Palatino Linotype" w:cs="Palatino Linotype"/>
          <w:b/>
          <w:i/>
          <w:sz w:val="24"/>
          <w:u w:val="single"/>
          <w:lang w:eastAsia="es-MX"/>
        </w:rPr>
      </w:pPr>
      <w:r w:rsidRPr="00643D0C">
        <w:rPr>
          <w:rFonts w:ascii="Palatino Linotype" w:eastAsia="Palatino Linotype" w:hAnsi="Palatino Linotype" w:cs="Palatino Linotype"/>
          <w:b/>
          <w:i/>
          <w:sz w:val="24"/>
          <w:u w:val="single"/>
          <w:lang w:eastAsia="es-MX"/>
        </w:rPr>
        <w:t>Constitución Política de los Estados Unidos Mexicanos</w:t>
      </w:r>
    </w:p>
    <w:p w14:paraId="6DBF9C1F"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6</w:t>
      </w:r>
      <w:r w:rsidRPr="00643D0C">
        <w:rPr>
          <w:rFonts w:ascii="Palatino Linotype" w:eastAsia="Palatino Linotype" w:hAnsi="Palatino Linotype" w:cs="Palatino Linotype"/>
          <w:i/>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AD54ADE"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13A61F5C"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Para efectos de lo dispuesto en el presente artículo se observará lo siguiente: </w:t>
      </w:r>
    </w:p>
    <w:p w14:paraId="670DD7DF"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A. Para el ejercicio del derecho de acceso a la información, la Federación, los Estados y el Distrito Federal, en el ámbito de sus respectivas competencias, se regirán por los siguientes principios y bases:</w:t>
      </w:r>
    </w:p>
    <w:p w14:paraId="191F82D8"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68EB6378"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lastRenderedPageBreak/>
        <w:t xml:space="preserve">III. Toda persona, sin necesidad de acreditar interés alguno o justificar su utilización, tendrá acceso gratuito a la información pública, a sus datos personales o a la rectificación de éstos. </w:t>
      </w:r>
    </w:p>
    <w:p w14:paraId="2953EBFB"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1390B98E"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322B26FF" w14:textId="77777777" w:rsidR="0039755C" w:rsidRPr="00643D0C" w:rsidRDefault="0039755C" w:rsidP="0039755C">
      <w:pPr>
        <w:spacing w:after="0" w:line="240" w:lineRule="auto"/>
        <w:ind w:left="567" w:right="567"/>
        <w:jc w:val="center"/>
        <w:rPr>
          <w:rFonts w:ascii="Palatino Linotype" w:eastAsia="Palatino Linotype" w:hAnsi="Palatino Linotype" w:cs="Palatino Linotype"/>
          <w:b/>
          <w:i/>
          <w:sz w:val="24"/>
          <w:u w:val="single"/>
          <w:lang w:eastAsia="es-MX"/>
        </w:rPr>
      </w:pPr>
      <w:r w:rsidRPr="00643D0C">
        <w:rPr>
          <w:rFonts w:ascii="Palatino Linotype" w:eastAsia="Palatino Linotype" w:hAnsi="Palatino Linotype" w:cs="Palatino Linotype"/>
          <w:b/>
          <w:i/>
          <w:sz w:val="24"/>
          <w:u w:val="single"/>
          <w:lang w:eastAsia="es-MX"/>
        </w:rPr>
        <w:t>Constitución Política del Estado Libre y Soberano de México</w:t>
      </w:r>
    </w:p>
    <w:p w14:paraId="3C83D722"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5</w:t>
      </w:r>
      <w:r w:rsidRPr="00643D0C">
        <w:rPr>
          <w:rFonts w:ascii="Palatino Linotype" w:eastAsia="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8E10CAB"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5CAFC360"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Toda persona en el Estado de México, tiene derecho al libre acceso a la información plural y oportuna, así como a buscar recibir y difundir información e ideas de toda índole por cualquier medio de expresión.</w:t>
      </w:r>
    </w:p>
    <w:p w14:paraId="5DE7301C"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092D9424"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3498E71F"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68E75305"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D68E0F4"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0B8AA6F8"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Este derecho se regirá por los principios y bases siguientes:</w:t>
      </w:r>
    </w:p>
    <w:p w14:paraId="61341FA7"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27AF4647"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III.</w:t>
      </w:r>
      <w:r w:rsidRPr="00643D0C">
        <w:rPr>
          <w:rFonts w:ascii="Palatino Linotype" w:eastAsia="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0A27C7E5"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lastRenderedPageBreak/>
        <w:t>IV.</w:t>
      </w:r>
      <w:r w:rsidRPr="00643D0C">
        <w:rPr>
          <w:rFonts w:ascii="Palatino Linotype" w:eastAsia="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332C5537"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46CDDB39"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VIII.</w:t>
      </w:r>
      <w:r w:rsidRPr="00643D0C">
        <w:rPr>
          <w:rFonts w:ascii="Palatino Linotype" w:eastAsia="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25FF50B"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164890F3" w14:textId="77777777" w:rsidR="0039755C" w:rsidRPr="00643D0C" w:rsidRDefault="0039755C" w:rsidP="0039755C">
      <w:pPr>
        <w:spacing w:after="0" w:line="360" w:lineRule="auto"/>
        <w:ind w:left="567" w:right="567"/>
        <w:jc w:val="both"/>
        <w:rPr>
          <w:rFonts w:ascii="Palatino Linotype" w:eastAsia="Palatino Linotype" w:hAnsi="Palatino Linotype" w:cs="Palatino Linotype"/>
          <w:sz w:val="24"/>
          <w:szCs w:val="24"/>
          <w:lang w:eastAsia="es-MX"/>
        </w:rPr>
      </w:pPr>
    </w:p>
    <w:p w14:paraId="78ED679B"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Por otra parte, del contenido del artículo 1 de la Constitución Política de los Estados Unidos Mexicanos, se destaca lo siguiente:</w:t>
      </w:r>
    </w:p>
    <w:p w14:paraId="46ACA164"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sz w:val="24"/>
          <w:szCs w:val="24"/>
          <w:lang w:eastAsia="es-MX"/>
        </w:rPr>
      </w:pPr>
    </w:p>
    <w:p w14:paraId="67B84B5F"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1o</w:t>
      </w:r>
      <w:r w:rsidRPr="00643D0C">
        <w:rPr>
          <w:rFonts w:ascii="Palatino Linotype" w:eastAsia="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43077BF"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726E9401"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Las normas relativas a los derechos humanos se interpretarán de conformidad con esta Constitución y con los tratados internacionales de la materia favoreciendo en todo tiempo a las personas la protección más amplia.</w:t>
      </w:r>
    </w:p>
    <w:p w14:paraId="1730DE5B"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p>
    <w:p w14:paraId="48CF036D" w14:textId="77777777" w:rsidR="0039755C" w:rsidRPr="00643D0C" w:rsidRDefault="0039755C" w:rsidP="0039755C">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8C3598B" w14:textId="77777777" w:rsidR="0039755C" w:rsidRPr="00643D0C" w:rsidRDefault="0039755C" w:rsidP="0039755C">
      <w:pPr>
        <w:spacing w:after="0" w:line="360" w:lineRule="auto"/>
        <w:ind w:left="567" w:right="567"/>
        <w:jc w:val="both"/>
        <w:rPr>
          <w:rFonts w:ascii="Palatino Linotype" w:eastAsia="Palatino Linotype" w:hAnsi="Palatino Linotype" w:cs="Palatino Linotype"/>
          <w:sz w:val="24"/>
          <w:szCs w:val="24"/>
          <w:lang w:eastAsia="es-MX"/>
        </w:rPr>
      </w:pPr>
    </w:p>
    <w:p w14:paraId="094F0763"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Por lo cual, de una interpretación sistemática, conforme y progresiva del derecho humano de acceso a la información pública se aprecia que toda persona, sin necesidad </w:t>
      </w:r>
      <w:r w:rsidRPr="00643D0C">
        <w:rPr>
          <w:rFonts w:ascii="Palatino Linotype" w:eastAsia="Palatino Linotype" w:hAnsi="Palatino Linotype" w:cs="Palatino Linotype"/>
          <w:sz w:val="24"/>
          <w:szCs w:val="24"/>
          <w:lang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7DB04EE" w14:textId="77777777" w:rsidR="0039755C" w:rsidRPr="00643D0C" w:rsidRDefault="0039755C" w:rsidP="0039755C">
      <w:pPr>
        <w:spacing w:after="0" w:line="360" w:lineRule="auto"/>
        <w:jc w:val="both"/>
        <w:rPr>
          <w:rFonts w:ascii="Palatino Linotype" w:eastAsia="Palatino Linotype" w:hAnsi="Palatino Linotype" w:cs="Palatino Linotype"/>
          <w:sz w:val="24"/>
          <w:szCs w:val="24"/>
          <w:lang w:eastAsia="es-MX"/>
        </w:rPr>
      </w:pPr>
    </w:p>
    <w:p w14:paraId="625E16A7" w14:textId="6858FF7E" w:rsidR="00476211" w:rsidRDefault="0039755C" w:rsidP="0039755C">
      <w:pPr>
        <w:pStyle w:val="Sinespaciado"/>
        <w:spacing w:line="360" w:lineRule="auto"/>
        <w:jc w:val="both"/>
        <w:rPr>
          <w:rFonts w:ascii="Palatino Linotype" w:eastAsia="Palatino Linotype" w:hAnsi="Palatino Linotype" w:cs="Palatino Linotype"/>
          <w:color w:val="000000"/>
          <w:sz w:val="24"/>
          <w:szCs w:val="24"/>
          <w:lang w:val="es-ES_tradnl" w:eastAsia="es-MX"/>
        </w:rPr>
      </w:pPr>
      <w:r w:rsidRPr="00077433">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3B8E4344" w14:textId="77777777" w:rsidR="00E71FAF" w:rsidRPr="00A1710D" w:rsidRDefault="00E71FAF" w:rsidP="0014447C">
      <w:pPr>
        <w:pStyle w:val="Sinespaciado"/>
        <w:spacing w:line="360" w:lineRule="auto"/>
        <w:jc w:val="both"/>
        <w:rPr>
          <w:rFonts w:ascii="Palatino Linotype" w:hAnsi="Palatino Linotype"/>
          <w:sz w:val="24"/>
          <w:szCs w:val="24"/>
          <w:lang w:val="es-ES_tradnl"/>
        </w:rPr>
      </w:pPr>
    </w:p>
    <w:p w14:paraId="61B51BAD" w14:textId="5723D178" w:rsidR="00705D1C" w:rsidRPr="00A1710D" w:rsidRDefault="00AD6C4B"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A1710D">
        <w:rPr>
          <w:rFonts w:ascii="Palatino Linotype" w:hAnsi="Palatino Linotype"/>
          <w:b/>
          <w:sz w:val="26"/>
          <w:szCs w:val="26"/>
          <w:lang w:val="es-ES_tradnl"/>
        </w:rPr>
        <w:t xml:space="preserve">. </w:t>
      </w:r>
      <w:r w:rsidR="00705D1C" w:rsidRPr="00A1710D">
        <w:rPr>
          <w:rFonts w:ascii="Palatino Linotype" w:hAnsi="Palatino Linotype"/>
          <w:b/>
          <w:sz w:val="26"/>
          <w:szCs w:val="26"/>
          <w:lang w:val="es-ES_tradnl"/>
        </w:rPr>
        <w:t>De las causas de improcedencia.</w:t>
      </w:r>
    </w:p>
    <w:p w14:paraId="0A532482"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A1710D">
        <w:rPr>
          <w:rFonts w:ascii="Palatino Linotype" w:hAnsi="Palatino Linotype" w:cs="Arial"/>
          <w:lang w:val="es-ES_tradn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1710D">
        <w:rPr>
          <w:rStyle w:val="Refdenotaalpie"/>
          <w:rFonts w:ascii="Palatino Linotype" w:hAnsi="Palatino Linotype" w:cs="Arial"/>
          <w:lang w:val="es-ES_tradnl"/>
        </w:rPr>
        <w:footnoteReference w:id="1"/>
      </w:r>
      <w:r w:rsidRPr="00A1710D">
        <w:rPr>
          <w:rFonts w:ascii="Palatino Linotype" w:hAnsi="Palatino Linotype" w:cs="Arial"/>
          <w:lang w:val="es-ES_tradnl"/>
        </w:rPr>
        <w:t>.</w:t>
      </w:r>
    </w:p>
    <w:p w14:paraId="6565F447"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A1710D"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0DD1BB27" w14:textId="77777777" w:rsidR="006B288E" w:rsidRPr="00A1710D" w:rsidRDefault="006B288E" w:rsidP="0014447C">
      <w:pPr>
        <w:pStyle w:val="Sinespaciado"/>
        <w:spacing w:line="360" w:lineRule="auto"/>
        <w:jc w:val="both"/>
        <w:rPr>
          <w:rFonts w:ascii="Palatino Linotype" w:hAnsi="Palatino Linotype"/>
          <w:sz w:val="26"/>
          <w:szCs w:val="26"/>
          <w:lang w:val="es-ES_tradnl"/>
        </w:rPr>
      </w:pPr>
    </w:p>
    <w:p w14:paraId="1CA90D6A" w14:textId="229808D6" w:rsidR="007E2E80" w:rsidRPr="00A1710D" w:rsidRDefault="00AD6C4B"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QUINTO</w:t>
      </w:r>
      <w:r w:rsidR="00705D1C" w:rsidRPr="00A1710D">
        <w:rPr>
          <w:rFonts w:ascii="Palatino Linotype" w:hAnsi="Palatino Linotype"/>
          <w:b/>
          <w:sz w:val="26"/>
          <w:szCs w:val="26"/>
          <w:lang w:val="es-ES_tradnl"/>
        </w:rPr>
        <w:t xml:space="preserve">. </w:t>
      </w:r>
      <w:r w:rsidR="007E2E80" w:rsidRPr="00A1710D">
        <w:rPr>
          <w:rFonts w:ascii="Palatino Linotype" w:hAnsi="Palatino Linotype"/>
          <w:b/>
          <w:sz w:val="26"/>
          <w:szCs w:val="26"/>
          <w:lang w:val="es-ES_tradnl"/>
        </w:rPr>
        <w:t>Estudio y resolución del asunto.</w:t>
      </w:r>
    </w:p>
    <w:p w14:paraId="1C746B3C"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w:t>
      </w:r>
      <w:r w:rsidRPr="00A1710D">
        <w:rPr>
          <w:rFonts w:ascii="Palatino Linotype" w:hAnsi="Palatino Linotype"/>
          <w:sz w:val="24"/>
          <w:szCs w:val="24"/>
          <w:lang w:val="es-ES_tradn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A1710D" w:rsidRDefault="00301A01" w:rsidP="0014447C">
      <w:pPr>
        <w:pStyle w:val="Sinespaciado"/>
        <w:spacing w:line="360" w:lineRule="auto"/>
        <w:jc w:val="both"/>
        <w:rPr>
          <w:rFonts w:ascii="Palatino Linotype" w:hAnsi="Palatino Linotype"/>
          <w:sz w:val="24"/>
          <w:szCs w:val="24"/>
          <w:lang w:val="es-ES_tradnl"/>
        </w:rPr>
      </w:pPr>
    </w:p>
    <w:p w14:paraId="4B2C8D83" w14:textId="6D999F80" w:rsidR="00B56587" w:rsidRDefault="00A9172E"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Por tanto, es conveniente recordar que</w:t>
      </w:r>
      <w:r w:rsidR="00D43390" w:rsidRPr="00A1710D">
        <w:rPr>
          <w:rFonts w:ascii="Palatino Linotype" w:hAnsi="Palatino Linotype"/>
          <w:sz w:val="24"/>
          <w:szCs w:val="24"/>
          <w:lang w:val="es-ES_tradnl"/>
        </w:rPr>
        <w:t xml:space="preserve"> </w:t>
      </w:r>
      <w:r w:rsidR="006E7E41">
        <w:rPr>
          <w:rFonts w:ascii="Palatino Linotype" w:hAnsi="Palatino Linotype"/>
          <w:sz w:val="24"/>
          <w:szCs w:val="24"/>
          <w:lang w:val="es-ES_tradnl"/>
        </w:rPr>
        <w:t>el</w:t>
      </w:r>
      <w:r w:rsidR="00336EDF" w:rsidRPr="00A1710D">
        <w:rPr>
          <w:rFonts w:ascii="Palatino Linotype" w:hAnsi="Palatino Linotype"/>
          <w:sz w:val="24"/>
          <w:szCs w:val="24"/>
          <w:lang w:val="es-ES_tradnl"/>
        </w:rPr>
        <w:t xml:space="preserve"> hoy Recurrente requirió</w:t>
      </w:r>
      <w:r w:rsidR="00DB7432" w:rsidRPr="00A1710D">
        <w:rPr>
          <w:rFonts w:ascii="Palatino Linotype" w:hAnsi="Palatino Linotype"/>
          <w:sz w:val="24"/>
          <w:szCs w:val="24"/>
          <w:lang w:val="es-ES_tradnl"/>
        </w:rPr>
        <w:t xml:space="preserve"> medularmente</w:t>
      </w:r>
      <w:r w:rsidR="00201E75" w:rsidRPr="00A1710D">
        <w:rPr>
          <w:rFonts w:ascii="Palatino Linotype" w:hAnsi="Palatino Linotype"/>
          <w:sz w:val="24"/>
          <w:szCs w:val="24"/>
          <w:lang w:val="es-ES_tradnl"/>
        </w:rPr>
        <w:t>,</w:t>
      </w:r>
      <w:r w:rsidR="00B457BB" w:rsidRPr="00A1710D">
        <w:rPr>
          <w:rFonts w:ascii="Palatino Linotype" w:hAnsi="Palatino Linotype"/>
          <w:sz w:val="24"/>
          <w:szCs w:val="24"/>
          <w:lang w:val="es-ES_tradnl"/>
        </w:rPr>
        <w:t xml:space="preserve"> se l</w:t>
      </w:r>
      <w:r w:rsidR="007B64F5" w:rsidRPr="00A1710D">
        <w:rPr>
          <w:rFonts w:ascii="Palatino Linotype" w:hAnsi="Palatino Linotype"/>
          <w:sz w:val="24"/>
          <w:szCs w:val="24"/>
          <w:lang w:val="es-ES_tradnl"/>
        </w:rPr>
        <w:t>e</w:t>
      </w:r>
      <w:r w:rsidR="00B457BB" w:rsidRPr="00A1710D">
        <w:rPr>
          <w:rFonts w:ascii="Palatino Linotype" w:hAnsi="Palatino Linotype"/>
          <w:sz w:val="24"/>
          <w:szCs w:val="24"/>
          <w:lang w:val="es-ES_tradnl"/>
        </w:rPr>
        <w:t xml:space="preserve"> proporcionara</w:t>
      </w:r>
      <w:r w:rsidR="00BF2844" w:rsidRPr="00A1710D">
        <w:rPr>
          <w:rFonts w:ascii="Palatino Linotype" w:hAnsi="Palatino Linotype"/>
          <w:sz w:val="24"/>
          <w:szCs w:val="24"/>
          <w:lang w:val="es-ES_tradnl"/>
        </w:rPr>
        <w:t>,</w:t>
      </w:r>
      <w:r w:rsidR="006E7E41">
        <w:rPr>
          <w:rFonts w:ascii="Palatino Linotype" w:hAnsi="Palatino Linotype"/>
          <w:sz w:val="24"/>
          <w:szCs w:val="24"/>
          <w:lang w:val="es-ES_tradnl"/>
        </w:rPr>
        <w:t xml:space="preserve"> </w:t>
      </w:r>
      <w:r w:rsidR="0039755C" w:rsidRPr="0039755C">
        <w:rPr>
          <w:rFonts w:ascii="Palatino Linotype" w:hAnsi="Palatino Linotype"/>
          <w:sz w:val="24"/>
          <w:szCs w:val="24"/>
          <w:lang w:val="es-ES_tradnl"/>
        </w:rPr>
        <w:t>de</w:t>
      </w:r>
      <w:r w:rsidR="00D74EBF" w:rsidRPr="0039755C">
        <w:rPr>
          <w:rFonts w:ascii="Palatino Linotype" w:hAnsi="Palatino Linotype"/>
          <w:sz w:val="24"/>
          <w:szCs w:val="24"/>
          <w:lang w:val="es-ES_tradnl"/>
        </w:rPr>
        <w:t xml:space="preserve"> </w:t>
      </w:r>
      <w:r w:rsidR="0039755C" w:rsidRPr="0039755C">
        <w:rPr>
          <w:rFonts w:ascii="Palatino Linotype" w:hAnsi="Palatino Linotype"/>
          <w:sz w:val="24"/>
          <w:szCs w:val="24"/>
          <w:lang w:val="es-ES_tradnl"/>
        </w:rPr>
        <w:t>la</w:t>
      </w:r>
      <w:r w:rsidR="0039755C">
        <w:rPr>
          <w:rFonts w:ascii="Palatino Linotype" w:hAnsi="Palatino Linotype"/>
          <w:b/>
          <w:bCs/>
          <w:sz w:val="24"/>
          <w:szCs w:val="24"/>
          <w:u w:val="single"/>
          <w:lang w:val="es-ES_tradnl"/>
        </w:rPr>
        <w:t xml:space="preserve"> Directora de la Unidad de Transparencia, lo siguiente</w:t>
      </w:r>
      <w:r w:rsidR="0039755C">
        <w:rPr>
          <w:rFonts w:ascii="Palatino Linotype" w:hAnsi="Palatino Linotype"/>
          <w:sz w:val="24"/>
          <w:szCs w:val="24"/>
          <w:lang w:val="es-ES_tradnl"/>
        </w:rPr>
        <w:t>:</w:t>
      </w:r>
    </w:p>
    <w:p w14:paraId="55C8A6F2" w14:textId="77777777" w:rsidR="0039755C" w:rsidRDefault="0039755C" w:rsidP="0014447C">
      <w:pPr>
        <w:pStyle w:val="Sinespaciado"/>
        <w:spacing w:line="360" w:lineRule="auto"/>
        <w:jc w:val="both"/>
        <w:rPr>
          <w:rFonts w:ascii="Palatino Linotype" w:hAnsi="Palatino Linotype"/>
          <w:sz w:val="24"/>
          <w:szCs w:val="24"/>
          <w:lang w:val="es-ES_tradnl"/>
        </w:rPr>
      </w:pPr>
    </w:p>
    <w:p w14:paraId="1EC92CE1" w14:textId="5C5D270F" w:rsidR="0039755C" w:rsidRDefault="0039755C" w:rsidP="0039755C">
      <w:pPr>
        <w:pStyle w:val="Sinespaciado"/>
        <w:numPr>
          <w:ilvl w:val="0"/>
          <w:numId w:val="24"/>
        </w:num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Currículum firmado.</w:t>
      </w:r>
    </w:p>
    <w:p w14:paraId="11D0F5B4" w14:textId="4D457389" w:rsidR="0039755C" w:rsidRPr="00A1710D" w:rsidRDefault="0039755C" w:rsidP="0039755C">
      <w:pPr>
        <w:pStyle w:val="Sinespaciado"/>
        <w:numPr>
          <w:ilvl w:val="0"/>
          <w:numId w:val="24"/>
        </w:num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Constancias de las capacitaciones tomadas en cuestión de Transparencia.</w:t>
      </w:r>
    </w:p>
    <w:p w14:paraId="43E68066" w14:textId="77777777" w:rsidR="00077433" w:rsidRDefault="00077433" w:rsidP="0014447C">
      <w:pPr>
        <w:pStyle w:val="Sinespaciado"/>
        <w:spacing w:line="360" w:lineRule="auto"/>
        <w:jc w:val="both"/>
        <w:rPr>
          <w:rFonts w:ascii="Palatino Linotype" w:hAnsi="Palatino Linotype"/>
          <w:sz w:val="24"/>
          <w:szCs w:val="24"/>
          <w:lang w:val="es-ES_tradnl"/>
        </w:rPr>
      </w:pPr>
    </w:p>
    <w:p w14:paraId="676D588B" w14:textId="0F1F1004" w:rsidR="00F42D68" w:rsidRPr="00A1710D" w:rsidRDefault="00B5658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El Sujeto Obligado turnó la solicitud a la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unidad</w:t>
      </w:r>
      <w:r w:rsidR="004E3D04" w:rsidRPr="00A1710D">
        <w:rPr>
          <w:rFonts w:ascii="Palatino Linotype" w:hAnsi="Palatino Linotype"/>
          <w:sz w:val="24"/>
          <w:szCs w:val="24"/>
          <w:lang w:val="es-ES_tradnl"/>
        </w:rPr>
        <w:t>es</w:t>
      </w:r>
      <w:r w:rsidRPr="00A1710D">
        <w:rPr>
          <w:rFonts w:ascii="Palatino Linotype" w:hAnsi="Palatino Linotype"/>
          <w:sz w:val="24"/>
          <w:szCs w:val="24"/>
          <w:lang w:val="es-ES_tradnl"/>
        </w:rPr>
        <w:t xml:space="preserve"> administrativa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que consideró competente</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y </w:t>
      </w:r>
      <w:r w:rsidR="0082260C" w:rsidRPr="00A1710D">
        <w:rPr>
          <w:rFonts w:ascii="Palatino Linotype" w:hAnsi="Palatino Linotype"/>
          <w:sz w:val="24"/>
          <w:szCs w:val="24"/>
          <w:lang w:val="es-ES_tradnl"/>
        </w:rPr>
        <w:t>emitió su respuesta</w:t>
      </w:r>
      <w:r w:rsidR="00EE3176" w:rsidRPr="00A1710D">
        <w:rPr>
          <w:rFonts w:ascii="Palatino Linotype" w:hAnsi="Palatino Linotype"/>
          <w:sz w:val="24"/>
          <w:szCs w:val="24"/>
          <w:lang w:val="es-ES_tradnl"/>
        </w:rPr>
        <w:t xml:space="preserve">, adjuntando para tal efecto </w:t>
      </w:r>
      <w:r w:rsidR="00AD5D76">
        <w:rPr>
          <w:rFonts w:ascii="Palatino Linotype" w:hAnsi="Palatino Linotype"/>
          <w:sz w:val="24"/>
          <w:szCs w:val="24"/>
          <w:lang w:val="es-ES_tradnl"/>
        </w:rPr>
        <w:t>los</w:t>
      </w:r>
      <w:r w:rsidR="00EE3176" w:rsidRPr="00A1710D">
        <w:rPr>
          <w:rFonts w:ascii="Palatino Linotype" w:hAnsi="Palatino Linotype"/>
          <w:sz w:val="24"/>
          <w:szCs w:val="24"/>
          <w:lang w:val="es-ES_tradnl"/>
        </w:rPr>
        <w:t xml:space="preserve"> documento</w:t>
      </w:r>
      <w:r w:rsidR="00AD5D76">
        <w:rPr>
          <w:rFonts w:ascii="Palatino Linotype" w:hAnsi="Palatino Linotype"/>
          <w:sz w:val="24"/>
          <w:szCs w:val="24"/>
          <w:lang w:val="es-ES_tradnl"/>
        </w:rPr>
        <w:t>s</w:t>
      </w:r>
      <w:r w:rsidR="00AA3581" w:rsidRPr="00A1710D">
        <w:rPr>
          <w:rFonts w:ascii="Palatino Linotype" w:hAnsi="Palatino Linotype"/>
          <w:sz w:val="24"/>
          <w:szCs w:val="24"/>
          <w:lang w:val="es-ES_tradnl"/>
        </w:rPr>
        <w:t xml:space="preserve"> </w:t>
      </w:r>
      <w:r w:rsidR="0082260C" w:rsidRPr="00A1710D">
        <w:rPr>
          <w:rFonts w:ascii="Palatino Linotype" w:hAnsi="Palatino Linotype"/>
          <w:sz w:val="24"/>
          <w:szCs w:val="24"/>
          <w:lang w:val="es-ES_tradnl"/>
        </w:rPr>
        <w:t>que se describe</w:t>
      </w:r>
      <w:r w:rsidR="00AD5D76">
        <w:rPr>
          <w:rFonts w:ascii="Palatino Linotype" w:hAnsi="Palatino Linotype"/>
          <w:sz w:val="24"/>
          <w:szCs w:val="24"/>
          <w:lang w:val="es-ES_tradnl"/>
        </w:rPr>
        <w:t>n</w:t>
      </w:r>
      <w:r w:rsidR="0082260C" w:rsidRPr="00A1710D">
        <w:rPr>
          <w:rFonts w:ascii="Palatino Linotype" w:hAnsi="Palatino Linotype"/>
          <w:sz w:val="24"/>
          <w:szCs w:val="24"/>
          <w:lang w:val="es-ES_tradnl"/>
        </w:rPr>
        <w:t xml:space="preserve"> a continuación</w:t>
      </w:r>
      <w:r w:rsidR="00F42D68" w:rsidRPr="00A1710D">
        <w:rPr>
          <w:rFonts w:ascii="Palatino Linotype" w:hAnsi="Palatino Linotype"/>
          <w:sz w:val="24"/>
          <w:szCs w:val="24"/>
          <w:lang w:val="es-ES_tradnl"/>
        </w:rPr>
        <w:t>:</w:t>
      </w:r>
    </w:p>
    <w:p w14:paraId="68EAAC07" w14:textId="77777777" w:rsidR="00F42D68" w:rsidRPr="00A1710D" w:rsidRDefault="00F42D68" w:rsidP="0014447C">
      <w:pPr>
        <w:pStyle w:val="Sinespaciado"/>
        <w:spacing w:line="360" w:lineRule="auto"/>
        <w:jc w:val="both"/>
        <w:rPr>
          <w:rFonts w:ascii="Palatino Linotype" w:hAnsi="Palatino Linotype"/>
          <w:sz w:val="24"/>
          <w:szCs w:val="24"/>
          <w:lang w:val="es-ES_tradnl"/>
        </w:rPr>
      </w:pPr>
    </w:p>
    <w:p w14:paraId="52AE2D0D" w14:textId="6D804C84" w:rsidR="00E148EE" w:rsidRPr="00AD5D76" w:rsidRDefault="0039755C" w:rsidP="00E148EE">
      <w:pPr>
        <w:pStyle w:val="Sinespaciado"/>
        <w:numPr>
          <w:ilvl w:val="0"/>
          <w:numId w:val="15"/>
        </w:numPr>
        <w:spacing w:after="240" w:line="360" w:lineRule="auto"/>
        <w:jc w:val="both"/>
        <w:rPr>
          <w:rFonts w:ascii="Palatino Linotype" w:hAnsi="Palatino Linotype"/>
          <w:bCs/>
          <w:sz w:val="24"/>
          <w:szCs w:val="24"/>
        </w:rPr>
      </w:pPr>
      <w:r w:rsidRPr="0039755C">
        <w:rPr>
          <w:rFonts w:ascii="Palatino Linotype" w:hAnsi="Palatino Linotype"/>
          <w:b/>
          <w:bCs/>
          <w:sz w:val="24"/>
          <w:szCs w:val="24"/>
          <w:lang w:val="es-ES_tradnl"/>
        </w:rPr>
        <w:t>5ASESIONEXTCOMTRANSP25.pdf</w:t>
      </w:r>
      <w:r w:rsidR="009F63E4" w:rsidRPr="00A1710D">
        <w:rPr>
          <w:rFonts w:ascii="Palatino Linotype" w:hAnsi="Palatino Linotype"/>
          <w:b/>
          <w:bCs/>
          <w:sz w:val="24"/>
          <w:szCs w:val="24"/>
          <w:lang w:val="es-ES_tradnl"/>
        </w:rPr>
        <w:t xml:space="preserve">: </w:t>
      </w:r>
      <w:r w:rsidR="006A3E6E">
        <w:rPr>
          <w:rFonts w:ascii="Palatino Linotype" w:hAnsi="Palatino Linotype"/>
          <w:sz w:val="24"/>
          <w:szCs w:val="24"/>
          <w:lang w:val="es-ES_tradnl"/>
        </w:rPr>
        <w:t xml:space="preserve">Acta de </w:t>
      </w:r>
      <w:r w:rsidR="006A3E6E" w:rsidRPr="006A3E6E">
        <w:rPr>
          <w:rFonts w:ascii="Palatino Linotype" w:hAnsi="Palatino Linotype"/>
          <w:sz w:val="24"/>
          <w:szCs w:val="24"/>
          <w:lang w:val="es-ES_tradnl"/>
        </w:rPr>
        <w:t xml:space="preserve">la </w:t>
      </w:r>
      <w:r>
        <w:rPr>
          <w:rFonts w:ascii="Palatino Linotype" w:hAnsi="Palatino Linotype"/>
          <w:sz w:val="24"/>
          <w:szCs w:val="24"/>
          <w:lang w:val="es-ES_tradnl"/>
        </w:rPr>
        <w:t>Quinta</w:t>
      </w:r>
      <w:r w:rsidR="006A3E6E" w:rsidRPr="006A3E6E">
        <w:rPr>
          <w:rFonts w:ascii="Palatino Linotype" w:hAnsi="Palatino Linotype"/>
          <w:sz w:val="24"/>
          <w:szCs w:val="24"/>
          <w:lang w:val="es-ES_tradnl"/>
        </w:rPr>
        <w:t xml:space="preserve"> Sesión Extraordinaria 2025</w:t>
      </w:r>
      <w:r w:rsidR="006A3E6E">
        <w:rPr>
          <w:rFonts w:ascii="Palatino Linotype" w:hAnsi="Palatino Linotype"/>
          <w:sz w:val="24"/>
          <w:szCs w:val="24"/>
          <w:lang w:val="es-ES_tradnl"/>
        </w:rPr>
        <w:t xml:space="preserve"> de</w:t>
      </w:r>
      <w:r w:rsidR="006A3E6E" w:rsidRPr="006A3E6E">
        <w:rPr>
          <w:rFonts w:ascii="Palatino Linotype" w:hAnsi="Palatino Linotype"/>
          <w:sz w:val="24"/>
          <w:szCs w:val="24"/>
          <w:lang w:val="es-ES_tradnl"/>
        </w:rPr>
        <w:t>l Comité de Transparencia</w:t>
      </w:r>
      <w:r w:rsidR="006A3E6E">
        <w:rPr>
          <w:rFonts w:ascii="Palatino Linotype" w:hAnsi="Palatino Linotype"/>
          <w:sz w:val="24"/>
          <w:szCs w:val="24"/>
          <w:lang w:val="es-ES_tradnl"/>
        </w:rPr>
        <w:t xml:space="preserve"> del Municipio </w:t>
      </w:r>
      <w:r w:rsidRPr="0039755C">
        <w:rPr>
          <w:rFonts w:ascii="Palatino Linotype" w:hAnsi="Palatino Linotype"/>
          <w:sz w:val="24"/>
          <w:szCs w:val="24"/>
          <w:lang w:val="es-ES_tradnl"/>
        </w:rPr>
        <w:t>de Tezoyuca</w:t>
      </w:r>
      <w:r w:rsidR="006A3E6E">
        <w:rPr>
          <w:rFonts w:ascii="Palatino Linotype" w:hAnsi="Palatino Linotype"/>
          <w:sz w:val="24"/>
          <w:szCs w:val="24"/>
          <w:lang w:val="es-ES_tradnl"/>
        </w:rPr>
        <w:t xml:space="preserve"> número </w:t>
      </w:r>
      <w:r>
        <w:rPr>
          <w:rFonts w:ascii="Palatino Linotype" w:hAnsi="Palatino Linotype"/>
          <w:sz w:val="24"/>
          <w:szCs w:val="24"/>
          <w:lang w:val="es-ES_tradnl"/>
        </w:rPr>
        <w:t>TEZO/CT/S</w:t>
      </w:r>
      <w:r w:rsidR="006A3E6E">
        <w:rPr>
          <w:rFonts w:ascii="Palatino Linotype" w:hAnsi="Palatino Linotype"/>
          <w:sz w:val="24"/>
          <w:szCs w:val="24"/>
          <w:lang w:val="es-ES_tradnl"/>
        </w:rPr>
        <w:t>.</w:t>
      </w:r>
      <w:r>
        <w:rPr>
          <w:rFonts w:ascii="Palatino Linotype" w:hAnsi="Palatino Linotype"/>
          <w:sz w:val="24"/>
          <w:szCs w:val="24"/>
          <w:lang w:val="es-ES_tradnl"/>
        </w:rPr>
        <w:t xml:space="preserve">EXT-05/2025, a través de la cual, mediante Acuerdo número </w:t>
      </w:r>
      <w:r w:rsidRPr="0039755C">
        <w:rPr>
          <w:rFonts w:ascii="Palatino Linotype" w:hAnsi="Palatino Linotype"/>
          <w:sz w:val="24"/>
          <w:szCs w:val="24"/>
          <w:lang w:val="es-ES_tradnl"/>
        </w:rPr>
        <w:t>TEZO/CT/S.EXT-05/2025</w:t>
      </w:r>
      <w:r>
        <w:rPr>
          <w:rFonts w:ascii="Palatino Linotype" w:hAnsi="Palatino Linotype"/>
          <w:sz w:val="24"/>
          <w:szCs w:val="24"/>
          <w:lang w:val="es-ES_tradnl"/>
        </w:rPr>
        <w:t xml:space="preserve">-IV, se aprobó la versión pública de los documentos remitidos en respuesta a la solicitud de información de mérito. </w:t>
      </w:r>
    </w:p>
    <w:p w14:paraId="3C0078DD" w14:textId="0C6D89CD" w:rsidR="00E148EE" w:rsidRPr="00FD3CDC" w:rsidRDefault="0039755C" w:rsidP="00E148EE">
      <w:pPr>
        <w:pStyle w:val="Sinespaciado"/>
        <w:numPr>
          <w:ilvl w:val="0"/>
          <w:numId w:val="15"/>
        </w:numPr>
        <w:spacing w:after="240" w:line="360" w:lineRule="auto"/>
        <w:jc w:val="both"/>
        <w:rPr>
          <w:rFonts w:ascii="Palatino Linotype" w:hAnsi="Palatino Linotype"/>
          <w:bCs/>
          <w:sz w:val="24"/>
          <w:szCs w:val="24"/>
        </w:rPr>
      </w:pPr>
      <w:r w:rsidRPr="0039755C">
        <w:rPr>
          <w:rFonts w:ascii="Palatino Linotype" w:hAnsi="Palatino Linotype"/>
          <w:b/>
          <w:sz w:val="24"/>
          <w:szCs w:val="24"/>
        </w:rPr>
        <w:lastRenderedPageBreak/>
        <w:t>CONSTANCIAS MAYRA.pdf</w:t>
      </w:r>
      <w:r w:rsidR="00AD5D76">
        <w:rPr>
          <w:rFonts w:ascii="Palatino Linotype" w:hAnsi="Palatino Linotype"/>
          <w:bCs/>
          <w:sz w:val="24"/>
          <w:szCs w:val="24"/>
        </w:rPr>
        <w:t>:</w:t>
      </w:r>
      <w:r>
        <w:rPr>
          <w:rFonts w:ascii="Palatino Linotype" w:hAnsi="Palatino Linotype"/>
          <w:bCs/>
          <w:sz w:val="24"/>
          <w:szCs w:val="24"/>
          <w:lang w:val="es-ES_tradnl"/>
        </w:rPr>
        <w:t xml:space="preserve"> Documento que contiene 3 Constancias emitidas por este Instituto</w:t>
      </w:r>
      <w:r w:rsidR="00FD3CDC">
        <w:rPr>
          <w:rFonts w:ascii="Palatino Linotype" w:hAnsi="Palatino Linotype"/>
          <w:bCs/>
          <w:sz w:val="24"/>
          <w:szCs w:val="24"/>
          <w:lang w:val="es-ES_tradnl"/>
        </w:rPr>
        <w:t>,</w:t>
      </w:r>
      <w:r>
        <w:rPr>
          <w:rFonts w:ascii="Palatino Linotype" w:hAnsi="Palatino Linotype"/>
          <w:bCs/>
          <w:sz w:val="24"/>
          <w:szCs w:val="24"/>
          <w:lang w:val="es-ES_tradnl"/>
        </w:rPr>
        <w:t xml:space="preserve"> a favor de la Directora de Transparencia adscrita al Municipio de </w:t>
      </w:r>
      <w:r w:rsidRPr="0039755C">
        <w:rPr>
          <w:rFonts w:ascii="Palatino Linotype" w:hAnsi="Palatino Linotype"/>
          <w:bCs/>
          <w:sz w:val="24"/>
          <w:szCs w:val="24"/>
          <w:lang w:val="es-ES_tradnl"/>
        </w:rPr>
        <w:t>Tezoyuca</w:t>
      </w:r>
      <w:r>
        <w:rPr>
          <w:rFonts w:ascii="Palatino Linotype" w:hAnsi="Palatino Linotype"/>
          <w:bCs/>
          <w:sz w:val="24"/>
          <w:szCs w:val="24"/>
          <w:lang w:val="es-ES_tradnl"/>
        </w:rPr>
        <w:t>.</w:t>
      </w:r>
    </w:p>
    <w:p w14:paraId="455770EC" w14:textId="6A2AE5E8" w:rsidR="00FD3CDC" w:rsidRPr="005D35EB" w:rsidRDefault="00FD3CDC" w:rsidP="00E148EE">
      <w:pPr>
        <w:pStyle w:val="Sinespaciado"/>
        <w:numPr>
          <w:ilvl w:val="0"/>
          <w:numId w:val="15"/>
        </w:numPr>
        <w:spacing w:after="240" w:line="360" w:lineRule="auto"/>
        <w:jc w:val="both"/>
        <w:rPr>
          <w:rFonts w:ascii="Palatino Linotype" w:hAnsi="Palatino Linotype"/>
          <w:bCs/>
          <w:sz w:val="24"/>
          <w:szCs w:val="24"/>
        </w:rPr>
      </w:pPr>
      <w:r w:rsidRPr="00FD3CDC">
        <w:rPr>
          <w:rFonts w:ascii="Palatino Linotype" w:hAnsi="Palatino Linotype"/>
          <w:b/>
          <w:sz w:val="24"/>
          <w:szCs w:val="24"/>
        </w:rPr>
        <w:t>curriculummayraverspub25.pdf</w:t>
      </w:r>
      <w:r>
        <w:rPr>
          <w:rFonts w:ascii="Palatino Linotype" w:hAnsi="Palatino Linotype"/>
          <w:bCs/>
          <w:sz w:val="24"/>
          <w:szCs w:val="24"/>
        </w:rPr>
        <w:t>: Ficha Curricular de la Directora de la Unidad de Transparencia que ingresó al puesto en fecha 01 de enero de 2025.</w:t>
      </w:r>
    </w:p>
    <w:p w14:paraId="0C38C2A0" w14:textId="77777777" w:rsidR="005D35EB" w:rsidRDefault="005D35EB" w:rsidP="0014447C">
      <w:pPr>
        <w:pStyle w:val="Sinespaciado"/>
        <w:spacing w:line="360" w:lineRule="auto"/>
        <w:jc w:val="both"/>
        <w:rPr>
          <w:rFonts w:ascii="Palatino Linotype" w:hAnsi="Palatino Linotype"/>
          <w:sz w:val="24"/>
          <w:szCs w:val="24"/>
          <w:lang w:val="es-ES_tradnl"/>
        </w:rPr>
      </w:pPr>
    </w:p>
    <w:p w14:paraId="5F702925" w14:textId="333B7D0A" w:rsidR="00D55805" w:rsidRPr="00A1710D" w:rsidRDefault="007640C8"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Ante la respuesta emitida</w:t>
      </w:r>
      <w:r w:rsidR="00A41058">
        <w:rPr>
          <w:rFonts w:ascii="Palatino Linotype" w:hAnsi="Palatino Linotype"/>
          <w:sz w:val="24"/>
          <w:szCs w:val="24"/>
          <w:lang w:val="es-ES_tradnl"/>
        </w:rPr>
        <w:t xml:space="preserve"> por el </w:t>
      </w:r>
      <w:r w:rsidR="00A41058" w:rsidRPr="006A3E6E">
        <w:rPr>
          <w:rFonts w:ascii="Palatino Linotype" w:hAnsi="Palatino Linotype"/>
          <w:b/>
          <w:bCs/>
          <w:sz w:val="24"/>
          <w:szCs w:val="24"/>
          <w:lang w:val="es-ES_tradnl"/>
        </w:rPr>
        <w:t>Sujeto Obligado</w:t>
      </w:r>
      <w:r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el</w:t>
      </w:r>
      <w:r w:rsidRPr="00A1710D">
        <w:rPr>
          <w:rFonts w:ascii="Palatino Linotype" w:hAnsi="Palatino Linotype"/>
          <w:sz w:val="24"/>
          <w:szCs w:val="24"/>
          <w:lang w:val="es-ES_tradnl"/>
        </w:rPr>
        <w:t xml:space="preserve"> particular interpuso </w:t>
      </w:r>
      <w:r w:rsidR="005C4FC9" w:rsidRPr="00A1710D">
        <w:rPr>
          <w:rFonts w:ascii="Palatino Linotype" w:hAnsi="Palatino Linotype"/>
          <w:sz w:val="24"/>
          <w:szCs w:val="24"/>
          <w:lang w:val="es-ES_tradnl"/>
        </w:rPr>
        <w:t>el presente recurso de revisión,</w:t>
      </w:r>
      <w:r w:rsidRPr="00A1710D">
        <w:rPr>
          <w:rFonts w:ascii="Palatino Linotype" w:hAnsi="Palatino Linotype"/>
          <w:sz w:val="24"/>
          <w:szCs w:val="24"/>
          <w:lang w:val="es-ES_tradnl"/>
        </w:rPr>
        <w:t xml:space="preserve"> manifestando</w:t>
      </w:r>
      <w:r w:rsidR="005C4FC9" w:rsidRPr="00A1710D">
        <w:rPr>
          <w:rFonts w:ascii="Palatino Linotype" w:hAnsi="Palatino Linotype"/>
          <w:sz w:val="24"/>
          <w:szCs w:val="24"/>
          <w:lang w:val="es-ES_tradnl"/>
        </w:rPr>
        <w:t xml:space="preserve"> como</w:t>
      </w:r>
      <w:r w:rsidR="004F2153"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 xml:space="preserve">razones o motivos de </w:t>
      </w:r>
      <w:r w:rsidR="006374F7">
        <w:rPr>
          <w:rFonts w:ascii="Palatino Linotype" w:hAnsi="Palatino Linotype"/>
          <w:sz w:val="24"/>
          <w:szCs w:val="24"/>
          <w:lang w:val="es-ES_tradnl"/>
        </w:rPr>
        <w:t>inconformidad</w:t>
      </w:r>
      <w:r w:rsidR="0063681F" w:rsidRPr="00A1710D">
        <w:rPr>
          <w:rFonts w:ascii="Palatino Linotype" w:hAnsi="Palatino Linotype"/>
          <w:sz w:val="24"/>
          <w:szCs w:val="24"/>
          <w:lang w:val="es-ES_tradnl"/>
        </w:rPr>
        <w:t xml:space="preserve"> </w:t>
      </w:r>
      <w:r w:rsidR="00E140CD" w:rsidRPr="00A1710D">
        <w:rPr>
          <w:rFonts w:ascii="Palatino Linotype" w:hAnsi="Palatino Linotype"/>
          <w:sz w:val="24"/>
          <w:szCs w:val="24"/>
          <w:lang w:val="es-ES_tradnl"/>
        </w:rPr>
        <w:t xml:space="preserve">lo siguiente: </w:t>
      </w:r>
    </w:p>
    <w:p w14:paraId="6CE750CC" w14:textId="77777777" w:rsidR="00E140CD" w:rsidRPr="00A1710D" w:rsidRDefault="00E140CD" w:rsidP="00E140CD">
      <w:pPr>
        <w:pStyle w:val="Sinespaciado"/>
        <w:ind w:left="851" w:right="851"/>
        <w:jc w:val="both"/>
        <w:rPr>
          <w:rFonts w:ascii="Palatino Linotype" w:hAnsi="Palatino Linotype"/>
          <w:i/>
          <w:iCs/>
          <w:lang w:val="es-ES_tradnl"/>
        </w:rPr>
      </w:pPr>
    </w:p>
    <w:p w14:paraId="420E41EB" w14:textId="48821F2A" w:rsidR="008B19FB" w:rsidRPr="00A1710D" w:rsidRDefault="00E140CD" w:rsidP="00B61D6F">
      <w:pPr>
        <w:pStyle w:val="Sinespaciado"/>
        <w:ind w:left="851" w:right="851"/>
        <w:jc w:val="both"/>
        <w:rPr>
          <w:rFonts w:ascii="Palatino Linotype" w:hAnsi="Palatino Linotype"/>
          <w:sz w:val="24"/>
          <w:szCs w:val="24"/>
          <w:lang w:val="es-ES_tradnl"/>
        </w:rPr>
      </w:pPr>
      <w:r w:rsidRPr="00A1710D">
        <w:rPr>
          <w:rFonts w:ascii="Palatino Linotype" w:hAnsi="Palatino Linotype"/>
          <w:i/>
          <w:iCs/>
          <w:lang w:val="es-ES_tradnl"/>
        </w:rPr>
        <w:t>“</w:t>
      </w:r>
      <w:r w:rsidR="00FD3CDC" w:rsidRPr="00FD3CDC">
        <w:rPr>
          <w:rFonts w:ascii="Palatino Linotype" w:hAnsi="Palatino Linotype"/>
          <w:i/>
          <w:iCs/>
          <w:lang w:val="es-ES_tradnl"/>
        </w:rPr>
        <w:t>No entrega la información solicitada</w:t>
      </w:r>
      <w:r w:rsidRPr="00A1710D">
        <w:rPr>
          <w:rFonts w:ascii="Palatino Linotype" w:hAnsi="Palatino Linotype"/>
          <w:i/>
          <w:iCs/>
          <w:lang w:val="es-ES_tradnl"/>
        </w:rPr>
        <w:t>”</w:t>
      </w:r>
      <w:r w:rsidRPr="00A1710D">
        <w:rPr>
          <w:rFonts w:ascii="Palatino Linotype" w:hAnsi="Palatino Linotype"/>
          <w:sz w:val="24"/>
          <w:szCs w:val="24"/>
          <w:lang w:val="es-ES_tradnl"/>
        </w:rPr>
        <w:t xml:space="preserve">  </w:t>
      </w:r>
    </w:p>
    <w:p w14:paraId="6FBB2DA9" w14:textId="42F265ED" w:rsidR="00664F33" w:rsidRDefault="00261EA3"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 </w:t>
      </w:r>
    </w:p>
    <w:p w14:paraId="347F2873" w14:textId="7E49C944" w:rsidR="009759F9" w:rsidRPr="00A1710D" w:rsidRDefault="00407282"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Con base en lo anterior, este Instituto estima que las razones o motivos de inconformidad planteados por </w:t>
      </w:r>
      <w:r w:rsidR="009321CF"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A1710D"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r w:rsidRPr="00A1710D">
        <w:rPr>
          <w:rFonts w:ascii="Palatino Linotype" w:hAnsi="Palatino Linotype"/>
          <w:sz w:val="24"/>
          <w:szCs w:val="24"/>
          <w:lang w:val="es-ES_tradnl"/>
        </w:rPr>
        <w:t xml:space="preserve">En primer lugar </w:t>
      </w:r>
      <w:r w:rsidRPr="00A1710D">
        <w:rPr>
          <w:rFonts w:ascii="Palatino Linotype" w:hAnsi="Palatino Linotype"/>
          <w:color w:val="000000"/>
          <w:sz w:val="24"/>
          <w:szCs w:val="24"/>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A1710D">
        <w:rPr>
          <w:rFonts w:ascii="Palatino Linotype" w:hAnsi="Palatino Linotype"/>
          <w:color w:val="000000"/>
          <w:sz w:val="24"/>
          <w:szCs w:val="24"/>
          <w:lang w:val="es-ES_tradnl"/>
        </w:rPr>
        <w:lastRenderedPageBreak/>
        <w:t>se aprecia en el Artículo 6, apartado A, numeral I de la Constitución Política de los Estados Unidos Mexicanos que a la letra establece:</w:t>
      </w:r>
    </w:p>
    <w:p w14:paraId="58CE7344"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A1710D" w:rsidRDefault="00407282" w:rsidP="00407282">
      <w:pPr>
        <w:pStyle w:val="Sinespaciado"/>
        <w:ind w:left="567" w:right="567"/>
        <w:jc w:val="both"/>
        <w:rPr>
          <w:rFonts w:ascii="Palatino Linotype" w:hAnsi="Palatino Linotype"/>
          <w:b/>
          <w:i/>
          <w:lang w:val="es-ES_tradnl"/>
        </w:rPr>
      </w:pPr>
      <w:r w:rsidRPr="00A1710D">
        <w:rPr>
          <w:rFonts w:ascii="Palatino Linotype" w:hAnsi="Palatino Linotype"/>
          <w:b/>
          <w:i/>
          <w:lang w:val="es-ES_tradnl"/>
        </w:rPr>
        <w:t>Artículo 6</w:t>
      </w:r>
    </w:p>
    <w:p w14:paraId="4F381BF6"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w:t>
      </w:r>
    </w:p>
    <w:p w14:paraId="36959173"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A1710D" w:rsidRDefault="00407282" w:rsidP="00407282">
      <w:pPr>
        <w:pStyle w:val="Sinespaciado"/>
        <w:ind w:left="567" w:right="567"/>
        <w:jc w:val="both"/>
        <w:rPr>
          <w:rFonts w:ascii="Palatino Linotype" w:hAnsi="Palatino Linotype"/>
          <w:i/>
          <w:lang w:val="es-ES_tradnl"/>
        </w:rPr>
      </w:pPr>
    </w:p>
    <w:p w14:paraId="608F9162" w14:textId="77777777" w:rsidR="00407282" w:rsidRPr="00A1710D" w:rsidRDefault="00407282" w:rsidP="00407282">
      <w:pPr>
        <w:pStyle w:val="Sinespaciado"/>
        <w:numPr>
          <w:ilvl w:val="0"/>
          <w:numId w:val="14"/>
        </w:numPr>
        <w:ind w:left="993" w:right="567"/>
        <w:jc w:val="both"/>
        <w:rPr>
          <w:rFonts w:ascii="Palatino Linotype" w:hAnsi="Palatino Linotype"/>
          <w:i/>
          <w:lang w:val="es-ES_tradnl"/>
        </w:rPr>
      </w:pPr>
      <w:r w:rsidRPr="00A1710D">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A1710D"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 xml:space="preserve">Ahora bien, en atención a lo dispuesto por los artículos 3, fracción XI y 12 </w:t>
      </w:r>
      <w:r w:rsidRPr="00A1710D">
        <w:rPr>
          <w:rFonts w:ascii="Palatino Linotype" w:hAnsi="Palatino Linotype" w:cs="Arial"/>
          <w:bCs/>
          <w:sz w:val="24"/>
          <w:szCs w:val="24"/>
          <w:lang w:val="es-ES_tradnl"/>
        </w:rPr>
        <w:t>de la Ley de Transparencia y Acceso a la Información Pública del Estado de México y Municipios</w:t>
      </w:r>
      <w:r w:rsidRPr="00A1710D">
        <w:rPr>
          <w:rFonts w:ascii="Palatino Linotype" w:hAnsi="Palatino Linotype" w:cs="Arial"/>
          <w:sz w:val="24"/>
          <w:szCs w:val="24"/>
          <w:lang w:val="es-ES_tradnl"/>
        </w:rPr>
        <w:t>, los cuales son del tenor literal siguiente:</w:t>
      </w:r>
    </w:p>
    <w:p w14:paraId="402B9A52" w14:textId="77777777" w:rsidR="00407282" w:rsidRPr="00A1710D"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bCs/>
          <w:i/>
          <w:lang w:val="es-ES_tradnl"/>
        </w:rPr>
        <w:t xml:space="preserve">Artículo 3.- </w:t>
      </w:r>
      <w:r w:rsidRPr="00A1710D">
        <w:rPr>
          <w:rFonts w:ascii="Palatino Linotype" w:hAnsi="Palatino Linotype"/>
          <w:i/>
          <w:lang w:val="es-ES_tradnl"/>
        </w:rPr>
        <w:t>Para los efectos de la presente Ley se entenderá por:</w:t>
      </w:r>
    </w:p>
    <w:p w14:paraId="25304CA4"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i/>
          <w:lang w:val="es-ES_tradnl"/>
        </w:rPr>
        <w:t>…</w:t>
      </w:r>
    </w:p>
    <w:p w14:paraId="48F8E8D3"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XI.</w:t>
      </w:r>
      <w:r w:rsidRPr="00A1710D">
        <w:rPr>
          <w:rFonts w:ascii="Palatino Linotype" w:hAnsi="Palatino Linotype"/>
          <w:i/>
          <w:lang w:val="es-ES_tradnl"/>
        </w:rPr>
        <w:t xml:space="preserve"> </w:t>
      </w:r>
      <w:r w:rsidRPr="00A1710D">
        <w:rPr>
          <w:rFonts w:ascii="Palatino Linotype" w:hAnsi="Palatino Linotype"/>
          <w:b/>
          <w:i/>
          <w:lang w:val="es-ES_tradnl"/>
        </w:rPr>
        <w:t>Documento:</w:t>
      </w:r>
      <w:r w:rsidRPr="00A1710D">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A1710D">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A1710D">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A1710D" w:rsidRDefault="00407282" w:rsidP="006F562A">
      <w:pPr>
        <w:pStyle w:val="Sinespaciado"/>
        <w:ind w:left="851" w:right="851"/>
        <w:jc w:val="both"/>
        <w:rPr>
          <w:rFonts w:ascii="Palatino Linotype" w:hAnsi="Palatino Linotype"/>
          <w:i/>
          <w:lang w:val="es-ES_tradnl"/>
        </w:rPr>
      </w:pPr>
    </w:p>
    <w:p w14:paraId="39800273"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lang w:val="es-ES_tradnl"/>
        </w:rPr>
        <w:lastRenderedPageBreak/>
        <w:t>Artículo 4.</w:t>
      </w:r>
      <w:r w:rsidRPr="00A1710D">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A1710D" w:rsidRDefault="00407282" w:rsidP="006F562A">
      <w:pPr>
        <w:pStyle w:val="Sinespaciado"/>
        <w:ind w:left="851" w:right="851"/>
        <w:jc w:val="both"/>
        <w:rPr>
          <w:rFonts w:ascii="Palatino Linotype" w:hAnsi="Palatino Linotype"/>
          <w:bCs/>
          <w:i/>
          <w:lang w:val="es-ES_tradnl"/>
        </w:rPr>
      </w:pPr>
    </w:p>
    <w:p w14:paraId="0E01168B"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A1710D">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A1710D" w:rsidRDefault="00407282" w:rsidP="006F562A">
      <w:pPr>
        <w:pStyle w:val="Sinespaciado"/>
        <w:ind w:left="851" w:right="851"/>
        <w:jc w:val="both"/>
        <w:rPr>
          <w:rFonts w:ascii="Palatino Linotype" w:hAnsi="Palatino Linotype"/>
          <w:bCs/>
          <w:i/>
          <w:lang w:val="es-ES_tradnl"/>
        </w:rPr>
      </w:pPr>
    </w:p>
    <w:p w14:paraId="28206082"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A1710D" w:rsidRDefault="00407282" w:rsidP="006F562A">
      <w:pPr>
        <w:pStyle w:val="Sinespaciado"/>
        <w:ind w:left="851" w:right="851"/>
        <w:jc w:val="both"/>
        <w:rPr>
          <w:rFonts w:ascii="Palatino Linotype" w:hAnsi="Palatino Linotype"/>
          <w:i/>
          <w:lang w:val="es-ES_tradnl"/>
        </w:rPr>
      </w:pPr>
    </w:p>
    <w:p w14:paraId="47F47EA9"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Artículo 12.</w:t>
      </w:r>
      <w:r w:rsidRPr="00A1710D">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A1710D" w:rsidRDefault="00407282" w:rsidP="006F562A">
      <w:pPr>
        <w:pStyle w:val="Sinespaciado"/>
        <w:ind w:left="851" w:right="851"/>
        <w:jc w:val="both"/>
        <w:rPr>
          <w:rFonts w:ascii="Palatino Linotype" w:hAnsi="Palatino Linotype"/>
          <w:i/>
          <w:lang w:val="es-ES_tradnl"/>
        </w:rPr>
      </w:pPr>
    </w:p>
    <w:p w14:paraId="27007B0E" w14:textId="77777777" w:rsidR="00407282" w:rsidRPr="00A1710D" w:rsidRDefault="00407282" w:rsidP="006F562A">
      <w:pPr>
        <w:pStyle w:val="Sinespaciado"/>
        <w:ind w:left="851" w:right="851"/>
        <w:jc w:val="both"/>
        <w:rPr>
          <w:rFonts w:ascii="Palatino Linotype" w:hAnsi="Palatino Linotype"/>
          <w:i/>
          <w:u w:val="single"/>
          <w:lang w:val="es-ES_tradnl"/>
        </w:rPr>
      </w:pPr>
      <w:r w:rsidRPr="00A1710D">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1710D">
        <w:rPr>
          <w:rFonts w:ascii="Palatino Linotype" w:hAnsi="Palatino Linotype"/>
          <w:i/>
          <w:lang w:val="es-ES_tradnl"/>
        </w:rPr>
        <w:t>.</w:t>
      </w:r>
    </w:p>
    <w:p w14:paraId="587D83CD"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1E485A89" w14:textId="44AEE6E0" w:rsidR="0097763A"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Default="00DB34AF" w:rsidP="00407282">
      <w:pPr>
        <w:pStyle w:val="Sinespaciado"/>
        <w:spacing w:line="360" w:lineRule="auto"/>
        <w:jc w:val="both"/>
        <w:rPr>
          <w:rFonts w:ascii="Palatino Linotype" w:hAnsi="Palatino Linotype" w:cs="Arial"/>
          <w:sz w:val="24"/>
          <w:szCs w:val="24"/>
          <w:lang w:val="es-ES_tradnl"/>
        </w:rPr>
      </w:pPr>
    </w:p>
    <w:p w14:paraId="0A056CE0" w14:textId="721C3029" w:rsidR="00DB34AF" w:rsidRDefault="00DB34AF" w:rsidP="00021024">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lastRenderedPageBreak/>
        <w:t xml:space="preserve">En ese tenor, en virtud de que la </w:t>
      </w:r>
      <w:r w:rsidRPr="00DB34AF">
        <w:rPr>
          <w:rFonts w:ascii="Palatino Linotype" w:hAnsi="Palatino Linotype"/>
          <w:sz w:val="24"/>
          <w:szCs w:val="24"/>
        </w:rPr>
        <w:t xml:space="preserve">solicitud del particular consiste en </w:t>
      </w:r>
      <w:r w:rsidR="00021024">
        <w:rPr>
          <w:rFonts w:ascii="Palatino Linotype" w:hAnsi="Palatino Linotype"/>
          <w:sz w:val="24"/>
          <w:szCs w:val="24"/>
        </w:rPr>
        <w:t xml:space="preserve">obtener </w:t>
      </w:r>
      <w:r w:rsidR="00FD3CDC">
        <w:rPr>
          <w:rFonts w:ascii="Palatino Linotype" w:hAnsi="Palatino Linotype"/>
          <w:sz w:val="24"/>
          <w:szCs w:val="24"/>
        </w:rPr>
        <w:t xml:space="preserve">el </w:t>
      </w:r>
      <w:r w:rsidR="00FD3CDC" w:rsidRPr="00FD3CDC">
        <w:rPr>
          <w:rFonts w:ascii="Palatino Linotype" w:hAnsi="Palatino Linotype"/>
          <w:sz w:val="24"/>
          <w:szCs w:val="24"/>
        </w:rPr>
        <w:t>Currículum firmado</w:t>
      </w:r>
      <w:r w:rsidR="00FD3CDC">
        <w:rPr>
          <w:rFonts w:ascii="Palatino Linotype" w:hAnsi="Palatino Linotype"/>
          <w:sz w:val="24"/>
          <w:szCs w:val="24"/>
        </w:rPr>
        <w:t xml:space="preserve"> y las c</w:t>
      </w:r>
      <w:r w:rsidR="00FD3CDC" w:rsidRPr="00FD3CDC">
        <w:rPr>
          <w:rFonts w:ascii="Palatino Linotype" w:hAnsi="Palatino Linotype"/>
          <w:sz w:val="24"/>
          <w:szCs w:val="24"/>
        </w:rPr>
        <w:t>onstancias de las capacitaciones tomadas en cuestión de Transparencia</w:t>
      </w:r>
      <w:r w:rsidR="00FD3CDC">
        <w:rPr>
          <w:rFonts w:ascii="Palatino Linotype" w:hAnsi="Palatino Linotype"/>
          <w:sz w:val="24"/>
          <w:szCs w:val="24"/>
        </w:rPr>
        <w:t xml:space="preserve"> de la Directora de Transparencia en funciones en el </w:t>
      </w:r>
      <w:r w:rsidR="00FD3CDC" w:rsidRPr="00FD3CDC">
        <w:rPr>
          <w:rFonts w:ascii="Palatino Linotype" w:hAnsi="Palatino Linotype"/>
          <w:sz w:val="24"/>
          <w:szCs w:val="24"/>
        </w:rPr>
        <w:t xml:space="preserve">Ayuntamiento de Tezoyuca </w:t>
      </w:r>
      <w:r w:rsidR="00FD3CDC">
        <w:rPr>
          <w:rFonts w:ascii="Palatino Linotype" w:hAnsi="Palatino Linotype"/>
          <w:sz w:val="24"/>
          <w:szCs w:val="24"/>
        </w:rPr>
        <w:t>al 26 de mayo de 2025</w:t>
      </w:r>
      <w:r>
        <w:rPr>
          <w:rFonts w:ascii="Palatino Linotype" w:eastAsia="MS Mincho" w:hAnsi="Palatino Linotype" w:cs="Times New Roman"/>
          <w:sz w:val="24"/>
          <w:szCs w:val="24"/>
          <w:lang w:val="es-ES_tradnl" w:eastAsia="es-ES"/>
        </w:rPr>
        <w:t>;</w:t>
      </w:r>
      <w:r w:rsidRPr="001E7C55">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 xml:space="preserve">resulta oportuno </w:t>
      </w:r>
      <w:r w:rsidR="00021024">
        <w:rPr>
          <w:rFonts w:ascii="Palatino Linotype" w:eastAsia="MS Mincho" w:hAnsi="Palatino Linotype" w:cs="Times New Roman"/>
          <w:sz w:val="24"/>
          <w:szCs w:val="24"/>
          <w:lang w:val="es-ES_tradnl" w:eastAsia="es-ES"/>
        </w:rPr>
        <w:t xml:space="preserve">señalar que, </w:t>
      </w:r>
      <w:r w:rsidR="00FD3CDC">
        <w:rPr>
          <w:rFonts w:ascii="Palatino Linotype" w:eastAsia="MS Mincho" w:hAnsi="Palatino Linotype" w:cs="Times New Roman"/>
          <w:sz w:val="24"/>
          <w:szCs w:val="24"/>
          <w:lang w:val="es-ES_tradnl" w:eastAsia="es-ES"/>
        </w:rPr>
        <w:t xml:space="preserve">el </w:t>
      </w:r>
      <w:r w:rsidR="00021024">
        <w:rPr>
          <w:rFonts w:ascii="Palatino Linotype" w:eastAsia="MS Mincho" w:hAnsi="Palatino Linotype" w:cs="Times New Roman"/>
          <w:sz w:val="24"/>
          <w:szCs w:val="24"/>
          <w:lang w:val="es-ES_tradnl" w:eastAsia="es-ES"/>
        </w:rPr>
        <w:t>artículo 5</w:t>
      </w:r>
      <w:r w:rsidR="00FD3CDC">
        <w:rPr>
          <w:rFonts w:ascii="Palatino Linotype" w:eastAsia="MS Mincho" w:hAnsi="Palatino Linotype" w:cs="Times New Roman"/>
          <w:sz w:val="24"/>
          <w:szCs w:val="24"/>
          <w:lang w:val="es-ES_tradnl" w:eastAsia="es-ES"/>
        </w:rPr>
        <w:t>7</w:t>
      </w:r>
      <w:r w:rsidR="00021024">
        <w:rPr>
          <w:rFonts w:ascii="Palatino Linotype" w:eastAsia="MS Mincho" w:hAnsi="Palatino Linotype" w:cs="Times New Roman"/>
          <w:sz w:val="24"/>
          <w:szCs w:val="24"/>
          <w:lang w:val="es-ES_tradnl" w:eastAsia="es-ES"/>
        </w:rPr>
        <w:t xml:space="preserve"> de la Ley </w:t>
      </w:r>
      <w:r w:rsidR="00021024" w:rsidRPr="00021024">
        <w:rPr>
          <w:rFonts w:ascii="Palatino Linotype" w:eastAsia="MS Mincho" w:hAnsi="Palatino Linotype" w:cs="Times New Roman"/>
          <w:sz w:val="24"/>
          <w:szCs w:val="24"/>
          <w:lang w:val="es-ES_tradnl" w:eastAsia="es-ES"/>
        </w:rPr>
        <w:t>de Transparencia y Acceso a la Información Pública del Estado de México y Municipios</w:t>
      </w:r>
      <w:r w:rsidR="00021024">
        <w:rPr>
          <w:rFonts w:ascii="Palatino Linotype" w:eastAsia="MS Mincho" w:hAnsi="Palatino Linotype" w:cs="Times New Roman"/>
          <w:sz w:val="24"/>
          <w:szCs w:val="24"/>
          <w:lang w:val="es-ES_tradnl" w:eastAsia="es-ES"/>
        </w:rPr>
        <w:t xml:space="preserve">, </w:t>
      </w:r>
      <w:r w:rsidR="00FD3CDC">
        <w:rPr>
          <w:rFonts w:ascii="Palatino Linotype" w:eastAsia="MS Mincho" w:hAnsi="Palatino Linotype" w:cs="Times New Roman"/>
          <w:sz w:val="24"/>
          <w:szCs w:val="24"/>
          <w:lang w:val="es-ES_tradnl" w:eastAsia="es-ES"/>
        </w:rPr>
        <w:t>establece los requisitos que e</w:t>
      </w:r>
      <w:r w:rsidR="00FD3CDC" w:rsidRPr="00FD3CDC">
        <w:rPr>
          <w:rFonts w:ascii="Palatino Linotype" w:eastAsia="MS Mincho" w:hAnsi="Palatino Linotype" w:cs="Times New Roman"/>
          <w:sz w:val="24"/>
          <w:szCs w:val="24"/>
          <w:lang w:val="es-ES_tradnl" w:eastAsia="es-ES"/>
        </w:rPr>
        <w:t>l responsable de la Unidad de Transparencia deberá</w:t>
      </w:r>
      <w:r w:rsidR="00FD3CDC">
        <w:rPr>
          <w:rFonts w:ascii="Palatino Linotype" w:eastAsia="MS Mincho" w:hAnsi="Palatino Linotype" w:cs="Times New Roman"/>
          <w:sz w:val="24"/>
          <w:szCs w:val="24"/>
          <w:lang w:val="es-ES_tradnl" w:eastAsia="es-ES"/>
        </w:rPr>
        <w:t xml:space="preserve"> cumplir previo al ingreso de su cargo, como se advierte enseguida: </w:t>
      </w:r>
    </w:p>
    <w:p w14:paraId="6DA20007" w14:textId="77777777" w:rsidR="00FD3CDC" w:rsidRDefault="00FD3CDC" w:rsidP="00021024">
      <w:pPr>
        <w:pStyle w:val="Sinespaciado"/>
        <w:spacing w:line="360" w:lineRule="auto"/>
        <w:jc w:val="both"/>
        <w:rPr>
          <w:rFonts w:ascii="Palatino Linotype" w:eastAsia="MS Mincho" w:hAnsi="Palatino Linotype" w:cs="Times New Roman"/>
          <w:sz w:val="24"/>
          <w:szCs w:val="24"/>
          <w:lang w:val="es-ES_tradnl" w:eastAsia="es-ES"/>
        </w:rPr>
      </w:pPr>
    </w:p>
    <w:p w14:paraId="383C0B76"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i/>
          <w:iCs/>
          <w:lang w:val="es-ES"/>
        </w:rPr>
      </w:pPr>
      <w:r w:rsidRPr="00CB1EE5">
        <w:rPr>
          <w:rFonts w:ascii="Palatino Linotype" w:hAnsi="Palatino Linotype" w:cs="Arial"/>
          <w:i/>
          <w:iCs/>
          <w:lang w:val="es-ES"/>
        </w:rPr>
        <w:t>“</w:t>
      </w:r>
      <w:r w:rsidRPr="00CB1EE5">
        <w:rPr>
          <w:rFonts w:ascii="Palatino Linotype" w:hAnsi="Palatino Linotype" w:cs="Arial"/>
          <w:b/>
          <w:bCs/>
          <w:i/>
          <w:iCs/>
          <w:lang w:val="es-ES"/>
        </w:rPr>
        <w:t>Artículo 57.</w:t>
      </w:r>
      <w:r w:rsidRPr="00CB1EE5">
        <w:rPr>
          <w:rFonts w:ascii="Palatino Linotype" w:hAnsi="Palatino Linotype" w:cs="Arial"/>
          <w:i/>
          <w:iCs/>
          <w:lang w:val="es-ES"/>
        </w:rPr>
        <w:t xml:space="preserve"> El responsable de la Unidad de Transparencia deberá tener el perfil adecuado para el cumplimiento de las obligaciones que se derivan de la presente Ley. </w:t>
      </w:r>
      <w:r w:rsidRPr="00CB1EE5">
        <w:rPr>
          <w:rFonts w:ascii="Palatino Linotype" w:hAnsi="Palatino Linotype" w:cs="Arial"/>
          <w:i/>
          <w:iCs/>
          <w:u w:val="single"/>
          <w:lang w:val="es-ES"/>
        </w:rPr>
        <w:t>Para ser nombrado titular de la Unidad de Transparencia, deberá cumplir</w:t>
      </w:r>
      <w:r w:rsidRPr="00CB1EE5">
        <w:rPr>
          <w:rFonts w:ascii="Palatino Linotype" w:hAnsi="Palatino Linotype" w:cs="Arial"/>
          <w:i/>
          <w:iCs/>
          <w:lang w:val="es-ES"/>
        </w:rPr>
        <w:t>, por lo menos, con los siguientes requisitos:</w:t>
      </w:r>
    </w:p>
    <w:p w14:paraId="72907EA3"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i/>
          <w:iCs/>
          <w:lang w:val="es-ES"/>
        </w:rPr>
      </w:pPr>
    </w:p>
    <w:p w14:paraId="2C572C13"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i/>
          <w:iCs/>
          <w:lang w:val="es-ES"/>
        </w:rPr>
      </w:pPr>
      <w:r w:rsidRPr="00CB1EE5">
        <w:rPr>
          <w:rFonts w:ascii="Palatino Linotype" w:hAnsi="Palatino Linotype" w:cs="Arial"/>
          <w:b/>
          <w:bCs/>
          <w:i/>
          <w:iCs/>
          <w:lang w:val="es-ES"/>
        </w:rPr>
        <w:t>I</w:t>
      </w:r>
      <w:r w:rsidRPr="00CB1EE5">
        <w:rPr>
          <w:rFonts w:ascii="Palatino Linotype" w:hAnsi="Palatino Linotype" w:cs="Arial"/>
          <w:i/>
          <w:iCs/>
          <w:lang w:val="es-ES"/>
        </w:rPr>
        <w:t xml:space="preserve">. </w:t>
      </w:r>
      <w:r w:rsidRPr="00CB1EE5">
        <w:rPr>
          <w:rFonts w:ascii="Palatino Linotype" w:hAnsi="Palatino Linotype" w:cs="Arial"/>
          <w:i/>
          <w:iCs/>
          <w:u w:val="single"/>
          <w:lang w:val="es-ES"/>
        </w:rPr>
        <w:t xml:space="preserve">Contar con conocimiento o, </w:t>
      </w:r>
      <w:r w:rsidRPr="00CB1EE5">
        <w:rPr>
          <w:rFonts w:ascii="Palatino Linotype" w:hAnsi="Palatino Linotype" w:cs="Arial"/>
          <w:b/>
          <w:bCs/>
          <w:i/>
          <w:iCs/>
          <w:u w:val="single"/>
          <w:lang w:val="es-ES"/>
        </w:rPr>
        <w:t>tratándose de las entidades gubernamentales estatales y los municipios certificación en materia de acceso a la información, transparencia y protección de datos personales, que para tal efecto emita el Instituto</w:t>
      </w:r>
      <w:r w:rsidRPr="00CB1EE5">
        <w:rPr>
          <w:rFonts w:ascii="Palatino Linotype" w:hAnsi="Palatino Linotype" w:cs="Arial"/>
          <w:i/>
          <w:iCs/>
          <w:lang w:val="es-ES"/>
        </w:rPr>
        <w:t>;</w:t>
      </w:r>
    </w:p>
    <w:p w14:paraId="2742AE4B"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i/>
          <w:iCs/>
          <w:lang w:val="es-ES"/>
        </w:rPr>
      </w:pPr>
    </w:p>
    <w:p w14:paraId="44254179"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i/>
          <w:iCs/>
          <w:lang w:val="es-ES"/>
        </w:rPr>
      </w:pPr>
      <w:r w:rsidRPr="00CB1EE5">
        <w:rPr>
          <w:rFonts w:ascii="Palatino Linotype" w:hAnsi="Palatino Linotype" w:cs="Arial"/>
          <w:b/>
          <w:bCs/>
          <w:i/>
          <w:iCs/>
          <w:lang w:val="es-ES"/>
        </w:rPr>
        <w:t>II</w:t>
      </w:r>
      <w:r w:rsidRPr="00CB1EE5">
        <w:rPr>
          <w:rFonts w:ascii="Palatino Linotype" w:hAnsi="Palatino Linotype" w:cs="Arial"/>
          <w:i/>
          <w:iCs/>
          <w:lang w:val="es-ES"/>
        </w:rPr>
        <w:t>. Experiencia en materia de acceso a la información y protección de datos personales; y</w:t>
      </w:r>
    </w:p>
    <w:p w14:paraId="644D8AB5"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i/>
          <w:iCs/>
          <w:lang w:val="es-ES"/>
        </w:rPr>
      </w:pPr>
    </w:p>
    <w:p w14:paraId="0DCF3419"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lang w:val="es-ES"/>
        </w:rPr>
      </w:pPr>
      <w:r w:rsidRPr="00CB1EE5">
        <w:rPr>
          <w:rFonts w:ascii="Palatino Linotype" w:hAnsi="Palatino Linotype" w:cs="Arial"/>
          <w:b/>
          <w:bCs/>
          <w:i/>
          <w:iCs/>
          <w:lang w:val="es-ES"/>
        </w:rPr>
        <w:t>III</w:t>
      </w:r>
      <w:r w:rsidRPr="00CB1EE5">
        <w:rPr>
          <w:rFonts w:ascii="Palatino Linotype" w:hAnsi="Palatino Linotype" w:cs="Arial"/>
          <w:i/>
          <w:iCs/>
          <w:lang w:val="es-ES"/>
        </w:rPr>
        <w:t>. Habilidades de organización y comunicación, así como visión y liderazgo.”</w:t>
      </w:r>
    </w:p>
    <w:p w14:paraId="610E5D99" w14:textId="77777777" w:rsidR="00FD3CDC" w:rsidRPr="00CB1EE5" w:rsidRDefault="00FD3CDC" w:rsidP="00FD3CDC">
      <w:pPr>
        <w:autoSpaceDE w:val="0"/>
        <w:autoSpaceDN w:val="0"/>
        <w:adjustRightInd w:val="0"/>
        <w:spacing w:after="0" w:line="240" w:lineRule="auto"/>
        <w:ind w:left="567" w:right="567"/>
        <w:jc w:val="both"/>
        <w:rPr>
          <w:rFonts w:ascii="Palatino Linotype" w:hAnsi="Palatino Linotype" w:cs="Arial"/>
          <w:lang w:val="es-ES"/>
        </w:rPr>
      </w:pPr>
    </w:p>
    <w:p w14:paraId="7F29B176" w14:textId="77777777" w:rsidR="00FD3CDC" w:rsidRPr="00CB1EE5" w:rsidRDefault="00FD3CDC" w:rsidP="00FD3CDC">
      <w:pPr>
        <w:autoSpaceDE w:val="0"/>
        <w:autoSpaceDN w:val="0"/>
        <w:adjustRightInd w:val="0"/>
        <w:spacing w:after="0" w:line="240" w:lineRule="auto"/>
        <w:ind w:left="567" w:right="567"/>
        <w:jc w:val="right"/>
        <w:rPr>
          <w:rFonts w:ascii="Palatino Linotype" w:hAnsi="Palatino Linotype" w:cs="Arial"/>
          <w:lang w:val="es-ES"/>
        </w:rPr>
      </w:pPr>
      <w:r w:rsidRPr="00CB1EE5">
        <w:rPr>
          <w:rFonts w:ascii="Palatino Linotype" w:hAnsi="Palatino Linotype" w:cs="Arial"/>
          <w:lang w:val="es-ES"/>
        </w:rPr>
        <w:t>(Énfasis añadido)</w:t>
      </w:r>
    </w:p>
    <w:p w14:paraId="7D89F7DF" w14:textId="77777777" w:rsidR="00FD3CDC" w:rsidRPr="00CB1EE5" w:rsidRDefault="00FD3CDC" w:rsidP="00FD3CDC">
      <w:pPr>
        <w:autoSpaceDE w:val="0"/>
        <w:autoSpaceDN w:val="0"/>
        <w:adjustRightInd w:val="0"/>
        <w:spacing w:after="0" w:line="360" w:lineRule="auto"/>
        <w:jc w:val="both"/>
        <w:rPr>
          <w:rFonts w:ascii="Palatino Linotype" w:hAnsi="Palatino Linotype" w:cs="Arial"/>
          <w:sz w:val="24"/>
          <w:szCs w:val="24"/>
          <w:lang w:val="es-ES"/>
        </w:rPr>
      </w:pPr>
    </w:p>
    <w:p w14:paraId="30F71788" w14:textId="68EC6332" w:rsidR="00FD3CDC" w:rsidRDefault="00FD3CDC" w:rsidP="00FD3CDC">
      <w:pPr>
        <w:autoSpaceDE w:val="0"/>
        <w:autoSpaceDN w:val="0"/>
        <w:adjustRightInd w:val="0"/>
        <w:spacing w:after="0" w:line="360" w:lineRule="auto"/>
        <w:jc w:val="both"/>
        <w:rPr>
          <w:rFonts w:ascii="Palatino Linotype" w:hAnsi="Palatino Linotype" w:cs="Arial"/>
          <w:sz w:val="24"/>
          <w:szCs w:val="24"/>
          <w:lang w:val="es-ES"/>
        </w:rPr>
      </w:pPr>
      <w:r w:rsidRPr="00CB1EE5">
        <w:rPr>
          <w:rFonts w:ascii="Palatino Linotype" w:hAnsi="Palatino Linotype" w:cs="Arial"/>
          <w:sz w:val="24"/>
          <w:szCs w:val="24"/>
          <w:lang w:val="es-ES"/>
        </w:rPr>
        <w:t>En primer lugar, del citado artículo se observa la obligación de cumplir con diversos requisitos para ser Titular de las Unidades de Transparencia, particularmente la exigencia de contar con conocimiento o en el caso de las entidades gubernamentales la certificación en materia de acceso a la información que para el efecto emita el Instituto de Transparencia Estatal</w:t>
      </w:r>
      <w:r>
        <w:rPr>
          <w:rFonts w:ascii="Palatino Linotype" w:hAnsi="Palatino Linotype" w:cs="Arial"/>
          <w:sz w:val="24"/>
          <w:szCs w:val="24"/>
          <w:lang w:val="es-ES"/>
        </w:rPr>
        <w:t>, e</w:t>
      </w:r>
      <w:r w:rsidRPr="00FD3CDC">
        <w:rPr>
          <w:rFonts w:ascii="Palatino Linotype" w:hAnsi="Palatino Linotype" w:cs="Arial"/>
          <w:sz w:val="24"/>
          <w:szCs w:val="24"/>
          <w:lang w:val="es-ES"/>
        </w:rPr>
        <w:t xml:space="preserve">xperiencia en materia de acceso a la información y </w:t>
      </w:r>
      <w:r w:rsidRPr="00FD3CDC">
        <w:rPr>
          <w:rFonts w:ascii="Palatino Linotype" w:hAnsi="Palatino Linotype" w:cs="Arial"/>
          <w:sz w:val="24"/>
          <w:szCs w:val="24"/>
          <w:lang w:val="es-ES"/>
        </w:rPr>
        <w:lastRenderedPageBreak/>
        <w:t>protección de datos personales; y</w:t>
      </w:r>
      <w:r>
        <w:rPr>
          <w:rFonts w:ascii="Palatino Linotype" w:hAnsi="Palatino Linotype" w:cs="Arial"/>
          <w:sz w:val="24"/>
          <w:szCs w:val="24"/>
          <w:lang w:val="es-ES"/>
        </w:rPr>
        <w:t xml:space="preserve"> h</w:t>
      </w:r>
      <w:r w:rsidRPr="00FD3CDC">
        <w:rPr>
          <w:rFonts w:ascii="Palatino Linotype" w:hAnsi="Palatino Linotype" w:cs="Arial"/>
          <w:sz w:val="24"/>
          <w:szCs w:val="24"/>
          <w:lang w:val="es-ES"/>
        </w:rPr>
        <w:t>abilidades de organización y comunicación, así como visión y liderazgo</w:t>
      </w:r>
      <w:r>
        <w:rPr>
          <w:rFonts w:ascii="Palatino Linotype" w:hAnsi="Palatino Linotype" w:cs="Arial"/>
          <w:sz w:val="24"/>
          <w:szCs w:val="24"/>
          <w:lang w:val="es-ES"/>
        </w:rPr>
        <w:t>.</w:t>
      </w:r>
    </w:p>
    <w:p w14:paraId="44FC7253" w14:textId="77777777" w:rsidR="00FD3CDC" w:rsidRDefault="00FD3CDC" w:rsidP="00FD3CDC">
      <w:pPr>
        <w:autoSpaceDE w:val="0"/>
        <w:autoSpaceDN w:val="0"/>
        <w:adjustRightInd w:val="0"/>
        <w:spacing w:after="0" w:line="360" w:lineRule="auto"/>
        <w:jc w:val="both"/>
        <w:rPr>
          <w:rFonts w:ascii="Palatino Linotype" w:hAnsi="Palatino Linotype" w:cs="Arial"/>
          <w:sz w:val="24"/>
          <w:szCs w:val="24"/>
          <w:lang w:val="es-ES"/>
        </w:rPr>
      </w:pPr>
    </w:p>
    <w:p w14:paraId="0A458298" w14:textId="2A6AA49D" w:rsidR="00FD3CDC" w:rsidRPr="00CB1EE5" w:rsidRDefault="00FD3CDC" w:rsidP="00FD3CDC">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ese orden de ideas, respecto al Currículum </w:t>
      </w:r>
      <w:r w:rsidR="0048434F">
        <w:rPr>
          <w:rFonts w:ascii="Palatino Linotype" w:hAnsi="Palatino Linotype" w:cs="Arial"/>
          <w:sz w:val="24"/>
          <w:szCs w:val="24"/>
          <w:lang w:val="es-ES"/>
        </w:rPr>
        <w:t xml:space="preserve">requerido por el particular, se advierte que el Sujeto Obligado debe contar con dicho documento dentro de sus archivos al acreditar </w:t>
      </w:r>
      <w:r w:rsidR="0048434F" w:rsidRPr="0048434F">
        <w:rPr>
          <w:rFonts w:ascii="Palatino Linotype" w:hAnsi="Palatino Linotype" w:cs="Arial"/>
          <w:sz w:val="24"/>
          <w:szCs w:val="24"/>
          <w:lang w:val="es-ES"/>
        </w:rPr>
        <w:t>la experiencia académica, de quien ocupe cargos en la administración pública municipal</w:t>
      </w:r>
      <w:r w:rsidR="0048434F">
        <w:rPr>
          <w:rFonts w:ascii="Palatino Linotype" w:hAnsi="Palatino Linotype" w:cs="Arial"/>
          <w:sz w:val="24"/>
          <w:szCs w:val="24"/>
          <w:lang w:val="es-ES"/>
        </w:rPr>
        <w:t xml:space="preserve">, en el caso específico, </w:t>
      </w:r>
      <w:r w:rsidR="0048434F" w:rsidRPr="0048434F">
        <w:rPr>
          <w:rFonts w:ascii="Palatino Linotype" w:hAnsi="Palatino Linotype" w:cs="Arial"/>
          <w:sz w:val="24"/>
          <w:szCs w:val="24"/>
          <w:lang w:val="es-ES"/>
        </w:rPr>
        <w:t>en materia de acceso a la información y protección de datos personales</w:t>
      </w:r>
      <w:r w:rsidR="0048434F">
        <w:rPr>
          <w:rFonts w:ascii="Palatino Linotype" w:hAnsi="Palatino Linotype" w:cs="Arial"/>
          <w:sz w:val="24"/>
          <w:szCs w:val="24"/>
          <w:lang w:val="es-ES"/>
        </w:rPr>
        <w:t xml:space="preserve">; sin embargo, del análisis del precepto en cita, no se advierte fuente obligacional de contar con </w:t>
      </w:r>
      <w:r w:rsidR="0048434F" w:rsidRPr="0048434F">
        <w:rPr>
          <w:rFonts w:ascii="Palatino Linotype" w:hAnsi="Palatino Linotype" w:cs="Arial"/>
          <w:sz w:val="24"/>
          <w:szCs w:val="24"/>
          <w:lang w:val="es-ES"/>
        </w:rPr>
        <w:t>las constancias de las capacitaciones tomadas en cuestión de Transparencia de la Directora de Transparencia en funciones en el Ayuntamiento de Tezoyuca al 26 de mayo de 2025</w:t>
      </w:r>
      <w:r w:rsidR="0048434F">
        <w:rPr>
          <w:rFonts w:ascii="Palatino Linotype" w:hAnsi="Palatino Linotype" w:cs="Arial"/>
          <w:sz w:val="24"/>
          <w:szCs w:val="24"/>
          <w:lang w:val="es-ES"/>
        </w:rPr>
        <w:t>.</w:t>
      </w:r>
    </w:p>
    <w:p w14:paraId="3FA9F144" w14:textId="77777777" w:rsidR="006374F7" w:rsidRDefault="006374F7" w:rsidP="00407282">
      <w:pPr>
        <w:pStyle w:val="Sinespaciado"/>
        <w:spacing w:line="360" w:lineRule="auto"/>
        <w:jc w:val="both"/>
        <w:rPr>
          <w:rFonts w:ascii="Palatino Linotype" w:hAnsi="Palatino Linotype" w:cs="Arial"/>
          <w:sz w:val="24"/>
          <w:szCs w:val="24"/>
          <w:lang w:val="es-ES_tradnl"/>
        </w:rPr>
      </w:pPr>
    </w:p>
    <w:p w14:paraId="198F0C5D" w14:textId="53DB655E" w:rsidR="006374F7" w:rsidRDefault="0048434F" w:rsidP="006374F7">
      <w:pPr>
        <w:spacing w:after="0" w:line="360" w:lineRule="auto"/>
        <w:jc w:val="both"/>
        <w:rPr>
          <w:rFonts w:ascii="Palatino Linotype" w:eastAsia="Palatino Linotype" w:hAnsi="Palatino Linotype" w:cs="Palatino Linotype"/>
          <w:sz w:val="24"/>
          <w:szCs w:val="24"/>
          <w:lang w:eastAsia="es-MX"/>
        </w:rPr>
      </w:pPr>
      <w:r>
        <w:rPr>
          <w:rFonts w:ascii="Palatino Linotype" w:hAnsi="Palatino Linotype" w:cs="Arial"/>
          <w:sz w:val="24"/>
          <w:szCs w:val="24"/>
          <w:lang w:eastAsia="es-MX"/>
        </w:rPr>
        <w:t>Acotado lo anterior</w:t>
      </w:r>
      <w:r w:rsidR="006374F7" w:rsidRPr="00A1710D">
        <w:rPr>
          <w:rFonts w:ascii="Palatino Linotype" w:eastAsia="Times New Roman" w:hAnsi="Palatino Linotype" w:cs="Arial"/>
          <w:sz w:val="24"/>
          <w:szCs w:val="24"/>
          <w:lang w:eastAsia="es-MX"/>
        </w:rPr>
        <w:t>, resulta oportuno resaltar que, d</w:t>
      </w:r>
      <w:r w:rsidR="006374F7" w:rsidRPr="00A1710D">
        <w:rPr>
          <w:rFonts w:ascii="Palatino Linotype" w:eastAsia="Palatino Linotype" w:hAnsi="Palatino Linotype" w:cs="Palatino Linotype"/>
          <w:sz w:val="24"/>
          <w:szCs w:val="24"/>
          <w:lang w:eastAsia="es-MX"/>
        </w:rPr>
        <w:t xml:space="preserve">e la inconformidad señalada por el particular, se advierte que se adoleció de </w:t>
      </w:r>
      <w:r>
        <w:rPr>
          <w:rFonts w:ascii="Palatino Linotype" w:eastAsia="Palatino Linotype" w:hAnsi="Palatino Linotype" w:cs="Palatino Linotype"/>
          <w:sz w:val="24"/>
          <w:szCs w:val="24"/>
          <w:lang w:eastAsia="es-MX"/>
        </w:rPr>
        <w:t>la negativa de proporcionar la información solicitada</w:t>
      </w:r>
      <w:r w:rsidR="006374F7" w:rsidRPr="00A1710D">
        <w:rPr>
          <w:rFonts w:ascii="Palatino Linotype" w:eastAsia="Palatino Linotype" w:hAnsi="Palatino Linotype" w:cs="Palatino Linotype"/>
          <w:sz w:val="24"/>
          <w:szCs w:val="24"/>
          <w:lang w:eastAsia="es-MX"/>
        </w:rPr>
        <w:t xml:space="preserve">, al señalar como </w:t>
      </w:r>
      <w:r w:rsidR="00523116">
        <w:rPr>
          <w:rFonts w:ascii="Palatino Linotype" w:eastAsia="Palatino Linotype" w:hAnsi="Palatino Linotype" w:cs="Palatino Linotype"/>
          <w:sz w:val="24"/>
          <w:szCs w:val="24"/>
          <w:lang w:eastAsia="es-MX"/>
        </w:rPr>
        <w:t>Razones o motivos de inconformidad</w:t>
      </w:r>
      <w:r w:rsidR="006374F7" w:rsidRPr="00A1710D">
        <w:rPr>
          <w:rFonts w:ascii="Palatino Linotype" w:eastAsia="Palatino Linotype" w:hAnsi="Palatino Linotype" w:cs="Palatino Linotype"/>
          <w:sz w:val="24"/>
          <w:szCs w:val="24"/>
          <w:lang w:eastAsia="es-MX"/>
        </w:rPr>
        <w:t xml:space="preserve"> “</w:t>
      </w:r>
      <w:r w:rsidRPr="0048434F">
        <w:rPr>
          <w:rFonts w:ascii="Palatino Linotype" w:eastAsia="Palatino Linotype" w:hAnsi="Palatino Linotype" w:cs="Palatino Linotype"/>
          <w:b/>
          <w:bCs/>
          <w:i/>
          <w:iCs/>
          <w:sz w:val="24"/>
          <w:szCs w:val="24"/>
          <w:lang w:eastAsia="es-MX"/>
        </w:rPr>
        <w:t>No entrega la información solicitada</w:t>
      </w:r>
      <w:r w:rsidR="006374F7" w:rsidRPr="00A1710D">
        <w:rPr>
          <w:rFonts w:ascii="Palatino Linotype" w:eastAsia="Palatino Linotype" w:hAnsi="Palatino Linotype" w:cs="Palatino Linotype"/>
          <w:sz w:val="24"/>
          <w:szCs w:val="24"/>
          <w:lang w:eastAsia="es-MX"/>
        </w:rPr>
        <w:t>”. Ante ello, es de precisar que dicha inconformidad deviene infundada, debido a que mediante respuesta primigenia, se entregó de forma completa la información</w:t>
      </w:r>
      <w:r w:rsidR="00F00370">
        <w:rPr>
          <w:rFonts w:ascii="Palatino Linotype" w:eastAsia="Palatino Linotype" w:hAnsi="Palatino Linotype" w:cs="Palatino Linotype"/>
          <w:sz w:val="24"/>
          <w:szCs w:val="24"/>
          <w:lang w:eastAsia="es-MX"/>
        </w:rPr>
        <w:t xml:space="preserve"> referente </w:t>
      </w:r>
      <w:r w:rsidR="00BA22E4">
        <w:rPr>
          <w:rFonts w:ascii="Palatino Linotype" w:eastAsia="Palatino Linotype" w:hAnsi="Palatino Linotype" w:cs="Palatino Linotype"/>
          <w:sz w:val="24"/>
          <w:szCs w:val="24"/>
          <w:lang w:eastAsia="es-MX"/>
        </w:rPr>
        <w:t xml:space="preserve">al </w:t>
      </w:r>
      <w:r w:rsidRPr="0048434F">
        <w:rPr>
          <w:rFonts w:ascii="Palatino Linotype" w:eastAsia="Palatino Linotype" w:hAnsi="Palatino Linotype" w:cs="Palatino Linotype"/>
          <w:sz w:val="24"/>
          <w:szCs w:val="24"/>
          <w:lang w:eastAsia="es-MX"/>
        </w:rPr>
        <w:t>Currículum firmado y las constancias de las capacitaciones tomadas en cuestión de Transparencia de la Directora de Transparencia en funciones en el Ayuntamiento de Tezoyuca al 26 de mayo de 2025</w:t>
      </w:r>
      <w:r w:rsidR="00152330">
        <w:rPr>
          <w:rFonts w:ascii="Palatino Linotype" w:eastAsia="Palatino Linotype" w:hAnsi="Palatino Linotype" w:cs="Palatino Linotype"/>
          <w:i/>
          <w:iCs/>
          <w:sz w:val="24"/>
          <w:szCs w:val="24"/>
          <w:lang w:eastAsia="es-MX"/>
        </w:rPr>
        <w:t xml:space="preserve">, </w:t>
      </w:r>
      <w:r w:rsidR="0073616E">
        <w:rPr>
          <w:rFonts w:ascii="Palatino Linotype" w:eastAsia="Palatino Linotype" w:hAnsi="Palatino Linotype" w:cs="Palatino Linotype"/>
          <w:sz w:val="24"/>
          <w:szCs w:val="24"/>
          <w:lang w:eastAsia="es-MX"/>
        </w:rPr>
        <w:t xml:space="preserve">como se puede </w:t>
      </w:r>
      <w:r w:rsidR="006374F7">
        <w:rPr>
          <w:rFonts w:ascii="Palatino Linotype" w:eastAsia="Palatino Linotype" w:hAnsi="Palatino Linotype" w:cs="Palatino Linotype"/>
          <w:sz w:val="24"/>
          <w:szCs w:val="24"/>
          <w:lang w:eastAsia="es-MX"/>
        </w:rPr>
        <w:t xml:space="preserve">advertir </w:t>
      </w:r>
      <w:r w:rsidR="006374F7" w:rsidRPr="00A1710D">
        <w:rPr>
          <w:rFonts w:ascii="Palatino Linotype" w:eastAsia="Palatino Linotype" w:hAnsi="Palatino Linotype" w:cs="Palatino Linotype"/>
          <w:sz w:val="24"/>
          <w:szCs w:val="24"/>
          <w:lang w:eastAsia="es-MX"/>
        </w:rPr>
        <w:t xml:space="preserve">de las imágenes que se insertan a modo de ejemplo a continuación: </w:t>
      </w:r>
    </w:p>
    <w:p w14:paraId="538755BB" w14:textId="77777777" w:rsidR="0048434F" w:rsidRDefault="0048434F" w:rsidP="006374F7">
      <w:pPr>
        <w:spacing w:after="0" w:line="360" w:lineRule="auto"/>
        <w:jc w:val="both"/>
        <w:rPr>
          <w:rFonts w:ascii="Palatino Linotype" w:eastAsia="Palatino Linotype" w:hAnsi="Palatino Linotype" w:cs="Palatino Linotype"/>
          <w:sz w:val="24"/>
          <w:szCs w:val="24"/>
          <w:lang w:eastAsia="es-MX"/>
        </w:rPr>
      </w:pPr>
    </w:p>
    <w:p w14:paraId="65A8B201" w14:textId="1AD8E5B5" w:rsidR="00F00370" w:rsidRDefault="0048434F" w:rsidP="00C9547E">
      <w:pPr>
        <w:spacing w:after="0" w:line="360" w:lineRule="auto"/>
        <w:jc w:val="center"/>
        <w:rPr>
          <w:rFonts w:ascii="Palatino Linotype" w:eastAsia="Palatino Linotype" w:hAnsi="Palatino Linotype" w:cs="Palatino Linotype"/>
          <w:sz w:val="24"/>
          <w:szCs w:val="24"/>
          <w:lang w:eastAsia="es-MX"/>
        </w:rPr>
      </w:pPr>
      <w:r w:rsidRPr="0048434F">
        <w:rPr>
          <w:rFonts w:ascii="Palatino Linotype" w:eastAsia="Palatino Linotype" w:hAnsi="Palatino Linotype" w:cs="Palatino Linotype"/>
          <w:noProof/>
          <w:sz w:val="24"/>
          <w:szCs w:val="24"/>
          <w:lang w:val="es-MX" w:eastAsia="es-MX"/>
        </w:rPr>
        <w:lastRenderedPageBreak/>
        <w:drawing>
          <wp:inline distT="0" distB="0" distL="0" distR="0" wp14:anchorId="6A7E3F13" wp14:editId="3C66302E">
            <wp:extent cx="3560206" cy="3474261"/>
            <wp:effectExtent l="0" t="0" r="2540" b="0"/>
            <wp:docPr id="218700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00733" name=""/>
                    <pic:cNvPicPr/>
                  </pic:nvPicPr>
                  <pic:blipFill>
                    <a:blip r:embed="rId9"/>
                    <a:stretch>
                      <a:fillRect/>
                    </a:stretch>
                  </pic:blipFill>
                  <pic:spPr>
                    <a:xfrm>
                      <a:off x="0" y="0"/>
                      <a:ext cx="3570321" cy="3484132"/>
                    </a:xfrm>
                    <a:prstGeom prst="rect">
                      <a:avLst/>
                    </a:prstGeom>
                  </pic:spPr>
                </pic:pic>
              </a:graphicData>
            </a:graphic>
          </wp:inline>
        </w:drawing>
      </w:r>
    </w:p>
    <w:p w14:paraId="073820F6" w14:textId="666F4113" w:rsidR="00F00370" w:rsidRDefault="0048434F" w:rsidP="00BA22E4">
      <w:pPr>
        <w:spacing w:after="0" w:line="360" w:lineRule="auto"/>
        <w:jc w:val="center"/>
        <w:rPr>
          <w:rFonts w:ascii="Palatino Linotype" w:eastAsia="Palatino Linotype" w:hAnsi="Palatino Linotype" w:cs="Palatino Linotype"/>
          <w:sz w:val="24"/>
          <w:szCs w:val="24"/>
          <w:lang w:eastAsia="es-MX"/>
        </w:rPr>
      </w:pPr>
      <w:r w:rsidRPr="0048434F">
        <w:rPr>
          <w:rFonts w:ascii="Palatino Linotype" w:eastAsia="Palatino Linotype" w:hAnsi="Palatino Linotype" w:cs="Palatino Linotype"/>
          <w:noProof/>
          <w:sz w:val="24"/>
          <w:szCs w:val="24"/>
          <w:lang w:val="es-MX" w:eastAsia="es-MX"/>
        </w:rPr>
        <w:drawing>
          <wp:inline distT="0" distB="0" distL="0" distR="0" wp14:anchorId="55207069" wp14:editId="5122E0A4">
            <wp:extent cx="3500599" cy="2704552"/>
            <wp:effectExtent l="0" t="0" r="5080" b="635"/>
            <wp:docPr id="732805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0536" name=""/>
                    <pic:cNvPicPr/>
                  </pic:nvPicPr>
                  <pic:blipFill>
                    <a:blip r:embed="rId10"/>
                    <a:stretch>
                      <a:fillRect/>
                    </a:stretch>
                  </pic:blipFill>
                  <pic:spPr>
                    <a:xfrm>
                      <a:off x="0" y="0"/>
                      <a:ext cx="3509032" cy="2711067"/>
                    </a:xfrm>
                    <a:prstGeom prst="rect">
                      <a:avLst/>
                    </a:prstGeom>
                  </pic:spPr>
                </pic:pic>
              </a:graphicData>
            </a:graphic>
          </wp:inline>
        </w:drawing>
      </w:r>
    </w:p>
    <w:p w14:paraId="54E5D075" w14:textId="77777777" w:rsidR="00381700" w:rsidRDefault="00381700" w:rsidP="00A42868">
      <w:pPr>
        <w:pStyle w:val="Sinespaciado"/>
        <w:spacing w:line="360" w:lineRule="auto"/>
        <w:jc w:val="both"/>
        <w:rPr>
          <w:rFonts w:ascii="Palatino Linotype" w:hAnsi="Palatino Linotype"/>
          <w:sz w:val="24"/>
          <w:szCs w:val="24"/>
          <w:lang w:val="es-ES_tradnl"/>
        </w:rPr>
      </w:pPr>
    </w:p>
    <w:p w14:paraId="348D2319" w14:textId="320A94B7" w:rsidR="00221B41" w:rsidRPr="00A1710D"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A1710D">
        <w:rPr>
          <w:rFonts w:ascii="Palatino Linotype" w:hAnsi="Palatino Linotype"/>
          <w:sz w:val="24"/>
          <w:szCs w:val="24"/>
          <w:lang w:val="es-ES_tradnl"/>
        </w:rPr>
        <w:t>En ese tenor</w:t>
      </w:r>
      <w:r w:rsidR="007C7692" w:rsidRPr="00A1710D">
        <w:rPr>
          <w:rFonts w:ascii="Palatino Linotype" w:hAnsi="Palatino Linotype"/>
          <w:sz w:val="24"/>
          <w:szCs w:val="24"/>
          <w:lang w:val="es-ES_tradnl"/>
        </w:rPr>
        <w:t>, resulta</w:t>
      </w:r>
      <w:r w:rsidR="002F0197" w:rsidRPr="00A1710D">
        <w:rPr>
          <w:rFonts w:ascii="Palatino Linotype" w:eastAsia="MS Mincho" w:hAnsi="Palatino Linotype" w:cs="Times New Roman"/>
          <w:sz w:val="24"/>
          <w:szCs w:val="24"/>
          <w:lang w:val="es-ES_tradnl" w:eastAsia="es-ES"/>
        </w:rPr>
        <w:t xml:space="preserve"> oportuno </w:t>
      </w:r>
      <w:r w:rsidR="00AC5643" w:rsidRPr="00A1710D">
        <w:rPr>
          <w:rFonts w:ascii="Palatino Linotype" w:eastAsia="MS Mincho" w:hAnsi="Palatino Linotype" w:cs="Times New Roman"/>
          <w:sz w:val="24"/>
          <w:szCs w:val="24"/>
          <w:lang w:val="es-ES_tradnl" w:eastAsia="es-ES"/>
        </w:rPr>
        <w:t>destacar que</w:t>
      </w:r>
      <w:r w:rsidR="0073616E">
        <w:rPr>
          <w:rFonts w:ascii="Palatino Linotype" w:eastAsia="MS Mincho" w:hAnsi="Palatino Linotype" w:cs="Times New Roman"/>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la información que se les requiera a los sujetos obligados</w:t>
      </w:r>
      <w:r w:rsidR="0073616E" w:rsidRPr="0073616E">
        <w:rPr>
          <w:rFonts w:ascii="Palatino Linotype" w:eastAsia="MS Mincho" w:hAnsi="Palatino Linotype" w:cs="Times New Roman"/>
          <w:bCs/>
          <w:iCs/>
          <w:sz w:val="24"/>
          <w:szCs w:val="24"/>
          <w:lang w:val="es-ES_tradnl" w:eastAsia="es-ES"/>
        </w:rPr>
        <w:t xml:space="preserve"> y que obre en sus archivos</w:t>
      </w:r>
      <w:r w:rsidR="0073616E">
        <w:rPr>
          <w:rFonts w:ascii="Palatino Linotype" w:eastAsia="MS Mincho" w:hAnsi="Palatino Linotype" w:cs="Times New Roman"/>
          <w:bCs/>
          <w:iCs/>
          <w:sz w:val="24"/>
          <w:szCs w:val="24"/>
          <w:lang w:val="es-ES_tradnl" w:eastAsia="es-ES"/>
        </w:rPr>
        <w:t xml:space="preserve"> deberá ser entregada</w:t>
      </w:r>
      <w:r w:rsidR="0073616E" w:rsidRPr="0073616E">
        <w:rPr>
          <w:rFonts w:ascii="Palatino Linotype" w:eastAsia="MS Mincho" w:hAnsi="Palatino Linotype" w:cs="Times New Roman"/>
          <w:bCs/>
          <w:iCs/>
          <w:sz w:val="24"/>
          <w:szCs w:val="24"/>
          <w:lang w:val="es-ES_tradnl" w:eastAsia="es-ES"/>
        </w:rPr>
        <w:t xml:space="preserve"> en el estado en que </w:t>
      </w:r>
      <w:r w:rsidR="0073616E" w:rsidRPr="0073616E">
        <w:rPr>
          <w:rFonts w:ascii="Palatino Linotype" w:eastAsia="MS Mincho" w:hAnsi="Palatino Linotype" w:cs="Times New Roman"/>
          <w:bCs/>
          <w:iCs/>
          <w:sz w:val="24"/>
          <w:szCs w:val="24"/>
          <w:lang w:val="es-ES_tradnl" w:eastAsia="es-ES"/>
        </w:rPr>
        <w:lastRenderedPageBreak/>
        <w:t>ésta se encuentre</w:t>
      </w:r>
      <w:r w:rsidR="0073616E">
        <w:rPr>
          <w:rFonts w:ascii="Palatino Linotype" w:eastAsia="MS Mincho" w:hAnsi="Palatino Linotype" w:cs="Times New Roman"/>
          <w:bCs/>
          <w:iCs/>
          <w:sz w:val="24"/>
          <w:szCs w:val="24"/>
          <w:lang w:val="es-ES_tradnl" w:eastAsia="es-ES"/>
        </w:rPr>
        <w:t xml:space="preserve">, </w:t>
      </w:r>
      <w:r w:rsidR="0073616E" w:rsidRPr="0073616E">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73616E">
        <w:rPr>
          <w:rFonts w:ascii="Palatino Linotype" w:eastAsia="MS Mincho" w:hAnsi="Palatino Linotype" w:cs="Times New Roman"/>
          <w:bCs/>
          <w:iCs/>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 xml:space="preserve">por lo </w:t>
      </w:r>
      <w:r w:rsidR="0073616E" w:rsidRPr="00381700">
        <w:rPr>
          <w:rFonts w:ascii="Palatino Linotype" w:eastAsia="MS Mincho" w:hAnsi="Palatino Linotype" w:cs="Times New Roman"/>
          <w:bCs/>
          <w:iCs/>
          <w:sz w:val="24"/>
          <w:szCs w:val="24"/>
          <w:lang w:val="es-ES_tradnl" w:eastAsia="es-ES"/>
        </w:rPr>
        <w:t>que el agravio argüido por el particular deviene infundado, ya que se reitera</w:t>
      </w:r>
      <w:r w:rsidR="00021A0C" w:rsidRPr="00381700">
        <w:rPr>
          <w:rFonts w:ascii="Palatino Linotype" w:eastAsia="MS Mincho" w:hAnsi="Palatino Linotype" w:cs="Times New Roman"/>
          <w:bCs/>
          <w:iCs/>
          <w:sz w:val="24"/>
          <w:szCs w:val="24"/>
          <w:lang w:val="es-ES_tradnl" w:eastAsia="es-ES"/>
        </w:rPr>
        <w:t>,</w:t>
      </w:r>
      <w:r w:rsidR="0073616E" w:rsidRPr="00381700">
        <w:rPr>
          <w:rFonts w:ascii="Palatino Linotype" w:eastAsia="MS Mincho" w:hAnsi="Palatino Linotype" w:cs="Times New Roman"/>
          <w:bCs/>
          <w:iCs/>
          <w:sz w:val="24"/>
          <w:szCs w:val="24"/>
          <w:lang w:val="es-ES_tradnl" w:eastAsia="es-ES"/>
        </w:rPr>
        <w:t xml:space="preserve"> el Ayuntamiento de</w:t>
      </w:r>
      <w:r w:rsidR="0073616E" w:rsidRPr="00381700">
        <w:rPr>
          <w:rFonts w:ascii="Palatino Linotype" w:hAnsi="Palatino Linotype" w:cs="Arial"/>
          <w:sz w:val="24"/>
          <w:szCs w:val="24"/>
        </w:rPr>
        <w:t xml:space="preserve"> </w:t>
      </w:r>
      <w:r w:rsidR="00C9547E">
        <w:rPr>
          <w:rFonts w:ascii="Palatino Linotype" w:hAnsi="Palatino Linotype" w:cs="Arial"/>
          <w:sz w:val="24"/>
          <w:szCs w:val="24"/>
          <w:lang w:val="es-ES_tradnl"/>
        </w:rPr>
        <w:t>Tezoyuca</w:t>
      </w:r>
      <w:r w:rsidR="0073616E" w:rsidRPr="00381700">
        <w:rPr>
          <w:rFonts w:ascii="Palatino Linotype" w:eastAsia="MS Mincho" w:hAnsi="Palatino Linotype" w:cs="Times New Roman"/>
          <w:bCs/>
          <w:iCs/>
          <w:sz w:val="24"/>
          <w:szCs w:val="24"/>
          <w:lang w:eastAsia="es-ES"/>
        </w:rPr>
        <w:t>,</w:t>
      </w:r>
      <w:r w:rsidR="0073616E" w:rsidRPr="00381700">
        <w:rPr>
          <w:rFonts w:ascii="Palatino Linotype" w:eastAsia="MS Mincho" w:hAnsi="Palatino Linotype" w:cs="Times New Roman"/>
          <w:bCs/>
          <w:iCs/>
          <w:sz w:val="24"/>
          <w:szCs w:val="24"/>
          <w:lang w:val="es-ES_tradnl" w:eastAsia="es-ES"/>
        </w:rPr>
        <w:t xml:space="preserve"> no está obligado a generar, resumir, efectuar cálculos o practicar</w:t>
      </w:r>
      <w:r w:rsidR="0073616E" w:rsidRPr="0073616E">
        <w:rPr>
          <w:rFonts w:ascii="Palatino Linotype" w:eastAsia="MS Mincho" w:hAnsi="Palatino Linotype" w:cs="Times New Roman"/>
          <w:bCs/>
          <w:iCs/>
          <w:sz w:val="24"/>
          <w:szCs w:val="24"/>
          <w:lang w:val="es-ES_tradnl" w:eastAsia="es-ES"/>
        </w:rPr>
        <w:t xml:space="preserve"> investigaciones</w:t>
      </w:r>
      <w:r w:rsidR="00021A0C">
        <w:rPr>
          <w:rFonts w:ascii="Palatino Linotype" w:eastAsia="MS Mincho" w:hAnsi="Palatino Linotype" w:cs="Times New Roman"/>
          <w:bCs/>
          <w:iCs/>
          <w:sz w:val="24"/>
          <w:szCs w:val="24"/>
          <w:lang w:val="es-ES_tradnl" w:eastAsia="es-ES"/>
        </w:rPr>
        <w:t xml:space="preserve"> de la información entregada</w:t>
      </w:r>
      <w:r w:rsidR="0073616E" w:rsidRPr="0073616E">
        <w:rPr>
          <w:rFonts w:ascii="Palatino Linotype" w:eastAsia="MS Mincho" w:hAnsi="Palatino Linotype" w:cs="Times New Roman"/>
          <w:b/>
          <w:iCs/>
          <w:sz w:val="24"/>
          <w:szCs w:val="24"/>
          <w:lang w:val="es-ES_tradnl" w:eastAsia="es-ES"/>
        </w:rPr>
        <w:t xml:space="preserve"> </w:t>
      </w:r>
      <w:r w:rsidR="00221B41" w:rsidRPr="00A1710D">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Pr>
          <w:rFonts w:ascii="Palatino Linotype" w:eastAsia="MS Mincho" w:hAnsi="Palatino Linotype" w:cs="Times New Roman"/>
          <w:sz w:val="24"/>
          <w:szCs w:val="24"/>
          <w:lang w:val="es-ES_tradnl" w:eastAsia="es-ES"/>
        </w:rPr>
        <w:t xml:space="preserve">por lo que se concluye que </w:t>
      </w:r>
      <w:r w:rsidR="00221B41" w:rsidRPr="00A1710D">
        <w:rPr>
          <w:rFonts w:ascii="Palatino Linotype" w:eastAsia="MS Mincho" w:hAnsi="Palatino Linotype" w:cs="Times New Roman"/>
          <w:sz w:val="24"/>
          <w:szCs w:val="24"/>
          <w:lang w:val="es-ES_tradnl" w:eastAsia="es-ES"/>
        </w:rPr>
        <w:t>se pronunci</w:t>
      </w:r>
      <w:r w:rsidR="00D23E42" w:rsidRPr="00A1710D">
        <w:rPr>
          <w:rFonts w:ascii="Palatino Linotype" w:eastAsia="MS Mincho" w:hAnsi="Palatino Linotype" w:cs="Times New Roman"/>
          <w:sz w:val="24"/>
          <w:szCs w:val="24"/>
          <w:lang w:val="es-ES_tradnl" w:eastAsia="es-ES"/>
        </w:rPr>
        <w:t>ó</w:t>
      </w:r>
      <w:r w:rsidR="00221B41" w:rsidRPr="00A1710D">
        <w:rPr>
          <w:rFonts w:ascii="Palatino Linotype" w:eastAsia="MS Mincho" w:hAnsi="Palatino Linotype" w:cs="Times New Roman"/>
          <w:sz w:val="24"/>
          <w:szCs w:val="24"/>
          <w:lang w:val="es-ES_tradnl" w:eastAsia="es-ES"/>
        </w:rPr>
        <w:t xml:space="preserve"> </w:t>
      </w:r>
      <w:bookmarkStart w:id="1" w:name="_Hlk155889392"/>
      <w:r w:rsidR="00D968A3" w:rsidRPr="00A1710D">
        <w:rPr>
          <w:rFonts w:ascii="Palatino Linotype" w:eastAsia="MS Mincho" w:hAnsi="Palatino Linotype" w:cs="Times New Roman"/>
          <w:sz w:val="24"/>
          <w:szCs w:val="24"/>
          <w:lang w:val="es-ES_tradnl" w:eastAsia="es-ES"/>
        </w:rPr>
        <w:t xml:space="preserve">de forma puntual sobre cada punto requerido, </w:t>
      </w:r>
      <w:bookmarkEnd w:id="1"/>
      <w:r w:rsidR="007C7692" w:rsidRPr="00A1710D">
        <w:rPr>
          <w:rFonts w:ascii="Palatino Linotype" w:eastAsia="MS Mincho" w:hAnsi="Palatino Linotype" w:cs="Times New Roman"/>
          <w:bCs/>
          <w:sz w:val="24"/>
          <w:szCs w:val="24"/>
          <w:lang w:val="es-ES_tradnl" w:eastAsia="es-ES"/>
        </w:rPr>
        <w:t>por lo que</w:t>
      </w:r>
      <w:r w:rsidR="00BA5EC9" w:rsidRPr="00A1710D">
        <w:rPr>
          <w:rFonts w:ascii="Palatino Linotype" w:eastAsia="MS Mincho" w:hAnsi="Palatino Linotype" w:cs="Times New Roman"/>
          <w:bCs/>
          <w:sz w:val="24"/>
          <w:szCs w:val="24"/>
          <w:lang w:val="es-ES_tradnl" w:eastAsia="es-ES"/>
        </w:rPr>
        <w:t xml:space="preserve"> se tiene por colmada la pretensión del particular.</w:t>
      </w:r>
    </w:p>
    <w:p w14:paraId="7A253F96" w14:textId="77777777" w:rsidR="00124F95" w:rsidRPr="00A1710D"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A1710D" w:rsidRDefault="00BA5EC9" w:rsidP="00BA5EC9">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En ese sentido</w:t>
      </w:r>
      <w:r w:rsidR="00100E72" w:rsidRPr="00A1710D">
        <w:rPr>
          <w:rFonts w:ascii="Palatino Linotype" w:hAnsi="Palatino Linotype"/>
          <w:sz w:val="24"/>
          <w:szCs w:val="24"/>
          <w:lang w:val="es-ES_tradnl"/>
        </w:rPr>
        <w:t xml:space="preserve">, de lo manifestado por el </w:t>
      </w:r>
      <w:r w:rsidR="00100E72" w:rsidRPr="00A1710D">
        <w:rPr>
          <w:rFonts w:ascii="Palatino Linotype" w:hAnsi="Palatino Linotype"/>
          <w:b/>
          <w:sz w:val="24"/>
          <w:szCs w:val="24"/>
          <w:lang w:val="es-ES_tradnl"/>
        </w:rPr>
        <w:t>Sujeto Obligado</w:t>
      </w:r>
      <w:r w:rsidR="00124F95" w:rsidRPr="00A1710D">
        <w:rPr>
          <w:rFonts w:ascii="Palatino Linotype" w:hAnsi="Palatino Linotype"/>
          <w:b/>
          <w:sz w:val="24"/>
          <w:szCs w:val="24"/>
          <w:lang w:val="es-ES_tradnl"/>
        </w:rPr>
        <w:t>,</w:t>
      </w:r>
      <w:r w:rsidR="00100E72" w:rsidRPr="00A1710D">
        <w:rPr>
          <w:rFonts w:ascii="Palatino Linotype" w:hAnsi="Palatino Linotype"/>
          <w:sz w:val="24"/>
          <w:szCs w:val="24"/>
          <w:lang w:val="es-ES_tradnl"/>
        </w:rPr>
        <w:t xml:space="preserve"> se colige que </w:t>
      </w:r>
      <w:r w:rsidR="00124F95" w:rsidRPr="00A1710D">
        <w:rPr>
          <w:rFonts w:ascii="Palatino Linotype" w:hAnsi="Palatino Linotype"/>
          <w:sz w:val="24"/>
          <w:szCs w:val="24"/>
          <w:lang w:val="es-ES_tradnl"/>
        </w:rPr>
        <w:t xml:space="preserve">remitió la información existente en sus archivos, </w:t>
      </w:r>
      <w:r w:rsidRPr="00A1710D">
        <w:rPr>
          <w:rFonts w:ascii="Palatino Linotype" w:hAnsi="Palatino Linotype"/>
          <w:sz w:val="24"/>
          <w:szCs w:val="24"/>
          <w:lang w:val="es-ES_tradnl"/>
        </w:rPr>
        <w:t xml:space="preserve">ante ello, </w:t>
      </w:r>
      <w:r w:rsidR="00BF23E2" w:rsidRPr="00A1710D">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A1710D">
        <w:rPr>
          <w:rFonts w:ascii="Palatino Linotype" w:eastAsia="Times New Roman" w:hAnsi="Palatino Linotype" w:cs="Arial"/>
          <w:b/>
          <w:bCs/>
          <w:sz w:val="24"/>
          <w:szCs w:val="24"/>
          <w:lang w:val="es-ES_tradnl" w:eastAsia="es-ES"/>
        </w:rPr>
        <w:t>Sujeto Obligado</w:t>
      </w:r>
      <w:r w:rsidR="00BF23E2" w:rsidRPr="00A1710D">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A1710D"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A1710D"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 xml:space="preserve">En conclusión, le asiste la razón al </w:t>
      </w:r>
      <w:r w:rsidRPr="00A1710D">
        <w:rPr>
          <w:rFonts w:ascii="Palatino Linotype" w:eastAsia="Times New Roman" w:hAnsi="Palatino Linotype" w:cs="Arial"/>
          <w:b/>
          <w:color w:val="000000" w:themeColor="text1"/>
          <w:sz w:val="24"/>
          <w:szCs w:val="24"/>
          <w:lang w:eastAsia="es-ES"/>
        </w:rPr>
        <w:t>Sujeto Obligado</w:t>
      </w:r>
      <w:r w:rsidRPr="00A1710D">
        <w:rPr>
          <w:rFonts w:ascii="Palatino Linotype" w:eastAsia="Times New Roman" w:hAnsi="Palatino Linotype" w:cs="Arial"/>
          <w:color w:val="000000" w:themeColor="text1"/>
          <w:sz w:val="24"/>
          <w:szCs w:val="24"/>
          <w:lang w:eastAsia="es-ES"/>
        </w:rPr>
        <w:t xml:space="preserve"> porque al remitir </w:t>
      </w:r>
      <w:r w:rsidR="00D32842" w:rsidRPr="00A1710D">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A1710D">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A1710D">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A1710D">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A1710D">
        <w:rPr>
          <w:rFonts w:ascii="Palatino Linotype" w:eastAsia="Times New Roman" w:hAnsi="Palatino Linotype" w:cs="Times New Roman"/>
          <w:sz w:val="24"/>
          <w:szCs w:val="24"/>
          <w:lang w:eastAsia="es-ES"/>
        </w:rPr>
        <w:t xml:space="preserve">A, </w:t>
      </w:r>
      <w:r w:rsidRPr="00A1710D">
        <w:rPr>
          <w:rFonts w:ascii="Palatino Linotype" w:eastAsia="Times New Roman" w:hAnsi="Palatino Linotype" w:cs="Times New Roman"/>
          <w:sz w:val="24"/>
          <w:szCs w:val="24"/>
          <w:lang w:eastAsia="es-ES"/>
        </w:rPr>
        <w:lastRenderedPageBreak/>
        <w:t>fracción IV de la Constitución Política de los Estados Unidos Mexicanos, el cual deberá garantizarse ordenando la entrega de tales documentales, siempre y cuando éstas sean de acceso público.</w:t>
      </w:r>
    </w:p>
    <w:p w14:paraId="1E072F3E"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1710D">
        <w:rPr>
          <w:rFonts w:ascii="Palatino Linotype" w:eastAsia="Times New Roman" w:hAnsi="Palatino Linotype" w:cs="Arial"/>
          <w:i/>
          <w:iCs/>
          <w:color w:val="000000" w:themeColor="text1"/>
          <w:sz w:val="24"/>
          <w:szCs w:val="24"/>
          <w:lang w:eastAsia="es-ES"/>
        </w:rPr>
        <w:t xml:space="preserve"> </w:t>
      </w:r>
      <w:r w:rsidRPr="00A1710D">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A1710D">
        <w:rPr>
          <w:rFonts w:ascii="Palatino Linotype" w:eastAsia="Times New Roman" w:hAnsi="Palatino Linotype" w:cs="Arial"/>
          <w:b/>
          <w:color w:val="000000" w:themeColor="text1"/>
          <w:sz w:val="24"/>
          <w:szCs w:val="24"/>
          <w:lang w:eastAsia="es-ES"/>
        </w:rPr>
        <w:t xml:space="preserve">el Sujeto obligado </w:t>
      </w:r>
      <w:r w:rsidRPr="00A1710D">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A1710D"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A1710D">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A1710D">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w:t>
      </w:r>
      <w:r w:rsidRPr="00A1710D">
        <w:rPr>
          <w:rFonts w:ascii="Palatino Linotype" w:eastAsia="Times New Roman" w:hAnsi="Palatino Linotype" w:cs="Arial"/>
          <w:i/>
          <w:iCs/>
          <w:color w:val="000000" w:themeColor="text1"/>
          <w:lang w:eastAsia="es-ES"/>
        </w:rPr>
        <w:lastRenderedPageBreak/>
        <w:t>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1710D">
        <w:rPr>
          <w:rFonts w:ascii="Palatino Linotype" w:eastAsia="Times New Roman" w:hAnsi="Palatino Linotype" w:cs="Arial"/>
          <w:sz w:val="24"/>
          <w:szCs w:val="24"/>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A1710D"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A1710D" w:rsidRDefault="00BF23E2" w:rsidP="00BF23E2">
      <w:pPr>
        <w:spacing w:after="0" w:line="360" w:lineRule="auto"/>
        <w:jc w:val="both"/>
        <w:rPr>
          <w:rFonts w:ascii="Palatino Linotype" w:hAnsi="Palatino Linotype" w:cs="Arial"/>
          <w:sz w:val="24"/>
          <w:szCs w:val="24"/>
          <w:lang w:eastAsia="es-MX"/>
        </w:rPr>
      </w:pPr>
      <w:r w:rsidRPr="00A1710D">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A1710D">
        <w:rPr>
          <w:rFonts w:ascii="Palatino Linotype" w:hAnsi="Palatino Linotype" w:cs="Arial"/>
          <w:i/>
          <w:sz w:val="24"/>
          <w:szCs w:val="24"/>
          <w:lang w:eastAsia="es-MX"/>
        </w:rPr>
        <w:t>a contrario sensu</w:t>
      </w:r>
      <w:r w:rsidRPr="00A1710D">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062EDCDB" w14:textId="66D620F4"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Así, en mérito de lo expuesto en líneas anteriores </w:t>
      </w:r>
      <w:r w:rsidRPr="00A1710D">
        <w:rPr>
          <w:rFonts w:ascii="Palatino Linotype" w:hAnsi="Palatino Linotype"/>
          <w:noProof/>
          <w:sz w:val="24"/>
          <w:szCs w:val="24"/>
          <w:lang w:val="es-ES_tradnl" w:eastAsia="es-MX"/>
        </w:rPr>
        <w:t>resultan infundadas las razones o motivo</w:t>
      </w:r>
      <w:r w:rsidR="002E2D4C" w:rsidRPr="00A1710D">
        <w:rPr>
          <w:rFonts w:ascii="Palatino Linotype" w:hAnsi="Palatino Linotype"/>
          <w:noProof/>
          <w:sz w:val="24"/>
          <w:szCs w:val="24"/>
          <w:lang w:val="es-ES_tradnl" w:eastAsia="es-MX"/>
        </w:rPr>
        <w:t>s de inconf</w:t>
      </w:r>
      <w:r w:rsidR="00C31F17" w:rsidRPr="00A1710D">
        <w:rPr>
          <w:rFonts w:ascii="Palatino Linotype" w:hAnsi="Palatino Linotype"/>
          <w:noProof/>
          <w:sz w:val="24"/>
          <w:szCs w:val="24"/>
          <w:lang w:val="es-ES_tradnl" w:eastAsia="es-MX"/>
        </w:rPr>
        <w:t xml:space="preserve">ormidad que arguye </w:t>
      </w:r>
      <w:r w:rsidR="009936C2" w:rsidRPr="00A1710D">
        <w:rPr>
          <w:rFonts w:ascii="Palatino Linotype" w:hAnsi="Palatino Linotype"/>
          <w:noProof/>
          <w:sz w:val="24"/>
          <w:szCs w:val="24"/>
          <w:lang w:val="es-ES_tradnl" w:eastAsia="es-MX"/>
        </w:rPr>
        <w:t>la</w:t>
      </w:r>
      <w:r w:rsidRPr="00A1710D">
        <w:rPr>
          <w:rFonts w:ascii="Palatino Linotype" w:hAnsi="Palatino Linotype"/>
          <w:noProof/>
          <w:sz w:val="24"/>
          <w:szCs w:val="24"/>
          <w:lang w:val="es-ES_tradnl" w:eastAsia="es-MX"/>
        </w:rPr>
        <w:t xml:space="preserve"> Recurrente; </w:t>
      </w:r>
      <w:r w:rsidRPr="00A1710D">
        <w:rPr>
          <w:rFonts w:ascii="Palatino Linotype" w:hAnsi="Palatino Linotype"/>
          <w:sz w:val="24"/>
          <w:szCs w:val="24"/>
          <w:lang w:val="es-ES_tradnl"/>
        </w:rPr>
        <w:t xml:space="preserve">por ello, con fundamento en el artículo 186 fracción II de la Ley de Transparencia y Acceso a la Información Pública </w:t>
      </w:r>
      <w:r w:rsidRPr="00A1710D">
        <w:rPr>
          <w:rFonts w:ascii="Palatino Linotype" w:hAnsi="Palatino Linotype"/>
          <w:sz w:val="24"/>
          <w:szCs w:val="24"/>
          <w:lang w:val="es-ES_tradnl"/>
        </w:rPr>
        <w:lastRenderedPageBreak/>
        <w:t xml:space="preserve">del Estado de México y Municipios, 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a la solicitud de información pública </w:t>
      </w:r>
      <w:r w:rsidR="00B36CFD" w:rsidRPr="00B36CFD">
        <w:rPr>
          <w:rFonts w:ascii="Palatino Linotype" w:hAnsi="Palatino Linotype"/>
          <w:b/>
          <w:bCs/>
          <w:sz w:val="24"/>
          <w:szCs w:val="24"/>
          <w:lang w:val="es-ES_tradnl"/>
        </w:rPr>
        <w:t>00042/TEZOYUCA/IP/2025</w:t>
      </w:r>
      <w:r w:rsidR="00F00370" w:rsidRPr="00F00370">
        <w:rPr>
          <w:rFonts w:ascii="Palatino Linotype" w:hAnsi="Palatino Linotype"/>
          <w:b/>
          <w:bCs/>
          <w:sz w:val="24"/>
          <w:szCs w:val="24"/>
          <w:lang w:val="es-ES_tradnl"/>
        </w:rPr>
        <w:t xml:space="preserve"> </w:t>
      </w:r>
      <w:r w:rsidRPr="00A1710D">
        <w:rPr>
          <w:rFonts w:ascii="Palatino Linotype" w:hAnsi="Palatino Linotype"/>
          <w:bCs/>
          <w:sz w:val="24"/>
          <w:szCs w:val="24"/>
          <w:lang w:val="es-ES_tradnl"/>
        </w:rPr>
        <w:t>que ha sido materia del presente fallo</w:t>
      </w:r>
      <w:r w:rsidRPr="00A1710D">
        <w:rPr>
          <w:rFonts w:ascii="Palatino Linotype" w:hAnsi="Palatino Linotype"/>
          <w:sz w:val="24"/>
          <w:szCs w:val="24"/>
          <w:lang w:val="es-ES_tradnl"/>
        </w:rPr>
        <w:t>, por lo que este Pleno:</w:t>
      </w:r>
    </w:p>
    <w:p w14:paraId="1E047B38" w14:textId="77777777" w:rsidR="00671D39" w:rsidRPr="00A1710D"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A1710D" w:rsidRDefault="00EF4D17"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R E S U E L V E</w:t>
      </w:r>
    </w:p>
    <w:p w14:paraId="0E0975AB" w14:textId="77777777" w:rsidR="00EF4D17" w:rsidRPr="00A1710D" w:rsidRDefault="00EF4D17" w:rsidP="0014447C">
      <w:pPr>
        <w:pStyle w:val="Sinespaciado"/>
        <w:spacing w:line="360" w:lineRule="auto"/>
        <w:jc w:val="both"/>
        <w:rPr>
          <w:rFonts w:ascii="Palatino Linotype" w:hAnsi="Palatino Linotype"/>
          <w:b/>
          <w:sz w:val="2"/>
          <w:szCs w:val="24"/>
          <w:lang w:val="es-ES_tradnl"/>
        </w:rPr>
      </w:pPr>
    </w:p>
    <w:p w14:paraId="1BF3D859" w14:textId="7321B1F6"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 xml:space="preserve">PRIMERO. </w:t>
      </w:r>
      <w:r w:rsidRPr="00A1710D">
        <w:rPr>
          <w:rFonts w:ascii="Palatino Linotype" w:hAnsi="Palatino Linotype"/>
          <w:sz w:val="24"/>
          <w:szCs w:val="24"/>
          <w:lang w:val="es-ES_tradnl"/>
        </w:rPr>
        <w:t xml:space="preserve">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del Sujeto Obligado</w:t>
      </w:r>
      <w:r w:rsidRPr="00A1710D">
        <w:rPr>
          <w:rFonts w:ascii="Palatino Linotype" w:hAnsi="Palatino Linotype"/>
          <w:b/>
          <w:sz w:val="24"/>
          <w:szCs w:val="24"/>
          <w:lang w:val="es-ES_tradnl"/>
        </w:rPr>
        <w:t xml:space="preserve"> </w:t>
      </w:r>
      <w:r w:rsidRPr="00A1710D">
        <w:rPr>
          <w:rFonts w:ascii="Palatino Linotype" w:hAnsi="Palatino Linotype"/>
          <w:bCs/>
          <w:sz w:val="24"/>
          <w:szCs w:val="24"/>
          <w:lang w:val="es-ES_tradnl"/>
        </w:rPr>
        <w:t xml:space="preserve">a la solicitud de información </w:t>
      </w:r>
      <w:r w:rsidR="00B36CFD" w:rsidRPr="00B36CFD">
        <w:rPr>
          <w:rFonts w:ascii="Palatino Linotype" w:hAnsi="Palatino Linotype"/>
          <w:b/>
          <w:bCs/>
          <w:sz w:val="24"/>
          <w:szCs w:val="24"/>
          <w:lang w:val="es-ES_tradnl"/>
        </w:rPr>
        <w:t>00042/TEZOYUCA/IP/2025</w:t>
      </w:r>
      <w:r w:rsidR="005E346D"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por resultar infundadas las razones o motivos de i</w:t>
      </w:r>
      <w:r w:rsidR="001A6270" w:rsidRPr="00A1710D">
        <w:rPr>
          <w:rFonts w:ascii="Palatino Linotype" w:hAnsi="Palatino Linotype"/>
          <w:sz w:val="24"/>
          <w:szCs w:val="24"/>
          <w:lang w:val="es-ES_tradnl"/>
        </w:rPr>
        <w:t xml:space="preserve">nconformidad hechos valer por </w:t>
      </w:r>
      <w:r w:rsidR="009936C2"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en términos del Considerando </w:t>
      </w:r>
      <w:r w:rsidR="00AD6C4B">
        <w:rPr>
          <w:rFonts w:ascii="Palatino Linotype" w:hAnsi="Palatino Linotype"/>
          <w:b/>
          <w:sz w:val="24"/>
          <w:szCs w:val="24"/>
          <w:lang w:val="es-ES_tradnl"/>
        </w:rPr>
        <w:t>QUINTO</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de esta resolución.</w:t>
      </w:r>
    </w:p>
    <w:p w14:paraId="74BF7CC9" w14:textId="77777777" w:rsidR="00EF4D17" w:rsidRPr="00A1710D"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A1710D" w:rsidRDefault="006E6394"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SEGUNDO.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la presente resolución vía </w:t>
      </w:r>
      <w:r w:rsidR="00171F38" w:rsidRPr="00A1710D">
        <w:rPr>
          <w:rFonts w:ascii="Palatino Linotype" w:hAnsi="Palatino Linotype"/>
          <w:sz w:val="24"/>
          <w:szCs w:val="24"/>
          <w:lang w:val="es-ES_tradnl"/>
        </w:rPr>
        <w:t>Sistema de Acceso a la Información Mexiquense (</w:t>
      </w:r>
      <w:r w:rsidRPr="00A1710D">
        <w:rPr>
          <w:rFonts w:ascii="Palatino Linotype" w:hAnsi="Palatino Linotype"/>
          <w:b/>
          <w:bCs/>
          <w:sz w:val="24"/>
          <w:szCs w:val="24"/>
          <w:lang w:val="es-ES_tradnl"/>
        </w:rPr>
        <w:t>SAIMEX</w:t>
      </w:r>
      <w:r w:rsidR="00171F38"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al Titular de la Unidad de Transparencia del Sujeto Obligado.</w:t>
      </w:r>
    </w:p>
    <w:p w14:paraId="6B0A94CD" w14:textId="77777777" w:rsidR="00EF4D17" w:rsidRPr="00A1710D"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TERCERO.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a</w:t>
      </w:r>
      <w:r w:rsidR="00AB3507"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Recurrente</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la presente resolución</w:t>
      </w:r>
      <w:r w:rsidR="00F041FB" w:rsidRPr="00A1710D">
        <w:rPr>
          <w:rFonts w:ascii="Palatino Linotype" w:hAnsi="Palatino Linotype"/>
          <w:sz w:val="24"/>
          <w:szCs w:val="24"/>
          <w:lang w:val="es-ES_tradnl"/>
        </w:rPr>
        <w:t xml:space="preserve"> vía Sistema de Acceso a la Información Mexiquense (</w:t>
      </w:r>
      <w:r w:rsidR="00F041FB" w:rsidRPr="00A1710D">
        <w:rPr>
          <w:rFonts w:ascii="Palatino Linotype" w:hAnsi="Palatino Linotype"/>
          <w:b/>
          <w:bCs/>
          <w:sz w:val="24"/>
          <w:szCs w:val="24"/>
          <w:lang w:val="es-ES_tradnl"/>
        </w:rPr>
        <w:t>SAIMEX</w:t>
      </w:r>
      <w:r w:rsidR="00F041FB"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36E558BD" w14:textId="240A5B81" w:rsidR="00A225A3" w:rsidRPr="00A1710D" w:rsidRDefault="00171F38" w:rsidP="00D40A03">
      <w:pPr>
        <w:widowControl w:val="0"/>
        <w:spacing w:after="0" w:line="360" w:lineRule="auto"/>
        <w:ind w:left="20"/>
        <w:jc w:val="both"/>
        <w:rPr>
          <w:rFonts w:ascii="Palatino Linotype" w:eastAsia="Times New Roman" w:hAnsi="Palatino Linotype" w:cs="Arial"/>
          <w:sz w:val="24"/>
          <w:szCs w:val="24"/>
        </w:rPr>
      </w:pPr>
      <w:r w:rsidRPr="00A1710D">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w:t>
      </w:r>
      <w:r w:rsidRPr="00A1710D">
        <w:rPr>
          <w:rFonts w:ascii="Palatino Linotype" w:eastAsia="Times New Roman" w:hAnsi="Palatino Linotype" w:cs="Arial"/>
          <w:sz w:val="24"/>
          <w:szCs w:val="24"/>
        </w:rPr>
        <w:lastRenderedPageBreak/>
        <w:t xml:space="preserve">CONFORMADO POR LOS COMISIONADOS JOSÉ MARTÍNEZ VILCHIS, MARÍA DEL ROSARIO MEJÍA AYALA, SHARON CRISTINA MORALES MARTÍNEZ, LUIS GUSTAVO PARRA NORIEGA Y GUADALUPE RAMÍREZ PEÑA EN LA </w:t>
      </w:r>
      <w:r w:rsidR="00B36CFD">
        <w:rPr>
          <w:rFonts w:ascii="Palatino Linotype" w:eastAsia="Times New Roman" w:hAnsi="Palatino Linotype" w:cs="Arial"/>
          <w:sz w:val="24"/>
          <w:szCs w:val="24"/>
        </w:rPr>
        <w:t>TREGÉSIMA</w:t>
      </w:r>
      <w:r w:rsidR="00BA22E4">
        <w:rPr>
          <w:rFonts w:ascii="Palatino Linotype" w:eastAsia="Times New Roman" w:hAnsi="Palatino Linotype" w:cs="Arial"/>
          <w:sz w:val="24"/>
          <w:szCs w:val="24"/>
        </w:rPr>
        <w:t xml:space="preserve"> SEGUNDA</w:t>
      </w:r>
      <w:r w:rsidR="00021A0C">
        <w:rPr>
          <w:rFonts w:ascii="Palatino Linotype" w:eastAsia="Times New Roman" w:hAnsi="Palatino Linotype" w:cs="Arial"/>
          <w:sz w:val="24"/>
          <w:szCs w:val="24"/>
        </w:rPr>
        <w:t xml:space="preserve"> SESIÓN</w:t>
      </w:r>
      <w:r w:rsidRPr="00A1710D">
        <w:rPr>
          <w:rFonts w:ascii="Palatino Linotype" w:eastAsia="Times New Roman" w:hAnsi="Palatino Linotype" w:cs="Arial"/>
          <w:sz w:val="24"/>
          <w:szCs w:val="24"/>
        </w:rPr>
        <w:t xml:space="preserve"> ORDINARIA CELEBRADA EL </w:t>
      </w:r>
      <w:r w:rsidR="00B36CFD">
        <w:rPr>
          <w:rFonts w:ascii="Palatino Linotype" w:eastAsia="Times New Roman" w:hAnsi="Palatino Linotype" w:cs="Arial"/>
          <w:sz w:val="24"/>
          <w:szCs w:val="24"/>
        </w:rPr>
        <w:t>DIEZ DE SEPTIEMBRE</w:t>
      </w:r>
      <w:r w:rsidR="00381700">
        <w:rPr>
          <w:rFonts w:ascii="Palatino Linotype" w:eastAsia="Times New Roman" w:hAnsi="Palatino Linotype" w:cs="Arial"/>
          <w:sz w:val="24"/>
          <w:szCs w:val="24"/>
        </w:rPr>
        <w:t xml:space="preserve"> DE DOS MIL VEINTICINCO</w:t>
      </w:r>
      <w:r w:rsidRPr="00A1710D">
        <w:rPr>
          <w:rFonts w:ascii="Palatino Linotype" w:eastAsia="Times New Roman" w:hAnsi="Palatino Linotype" w:cs="Arial"/>
          <w:sz w:val="24"/>
          <w:szCs w:val="24"/>
        </w:rPr>
        <w:t>, ANTE EL SECRETARIO TÉCNICO DEL PLENO, ALEXIS TAPIA RAMÍREZ</w:t>
      </w:r>
      <w:r w:rsidR="008E6336" w:rsidRPr="00A1710D">
        <w:rPr>
          <w:rFonts w:ascii="Palatino Linotype" w:eastAsia="Times New Roman" w:hAnsi="Palatino Linotype" w:cs="Arial"/>
          <w:sz w:val="24"/>
          <w:szCs w:val="24"/>
        </w:rPr>
        <w:t>.----------------------</w:t>
      </w:r>
      <w:r w:rsidR="00EA0E98" w:rsidRPr="00A1710D">
        <w:rPr>
          <w:rFonts w:ascii="Palatino Linotype" w:eastAsia="Times New Roman" w:hAnsi="Palatino Linotype" w:cs="Arial"/>
          <w:sz w:val="24"/>
          <w:szCs w:val="24"/>
        </w:rPr>
        <w:t>------------------------------------------------------------------------------------</w:t>
      </w:r>
      <w:r w:rsidR="00F041FB" w:rsidRPr="00A1710D">
        <w:rPr>
          <w:rFonts w:ascii="Palatino Linotype" w:eastAsia="Times New Roman" w:hAnsi="Palatino Linotype" w:cs="Arial"/>
          <w:sz w:val="24"/>
          <w:szCs w:val="24"/>
        </w:rPr>
        <w:t>--</w:t>
      </w:r>
      <w:r w:rsidR="009936C2" w:rsidRPr="00A1710D">
        <w:rPr>
          <w:rFonts w:ascii="Palatino Linotype" w:eastAsia="Times New Roman" w:hAnsi="Palatino Linotype" w:cs="Arial"/>
          <w:sz w:val="24"/>
          <w:szCs w:val="24"/>
        </w:rPr>
        <w:t>------------------------------------------------------------------------------------------------------------------------------------------------------------------------------------------------------------------------------------------------------------------------------</w:t>
      </w:r>
      <w:r w:rsidR="00BA22E4">
        <w:rPr>
          <w:rFonts w:ascii="Palatino Linotype" w:eastAsia="Times New Roman" w:hAnsi="Palatino Linotype" w:cs="Arial"/>
          <w:sz w:val="24"/>
          <w:szCs w:val="24"/>
        </w:rPr>
        <w:t>---</w:t>
      </w:r>
      <w:r w:rsidR="00F00370" w:rsidRPr="00A1710D">
        <w:rPr>
          <w:rFonts w:ascii="Palatino Linotype" w:eastAsia="Times New Roman" w:hAnsi="Palatino Linotype" w:cs="Arial"/>
          <w:sz w:val="24"/>
          <w:szCs w:val="24"/>
        </w:rPr>
        <w:t>-----------------------</w:t>
      </w:r>
      <w:r w:rsidR="005C636C" w:rsidRPr="005C636C">
        <w:rPr>
          <w:rFonts w:ascii="Palatino Linotype" w:eastAsia="Times New Roman" w:hAnsi="Palatino Linotype" w:cs="Arial"/>
          <w:sz w:val="24"/>
          <w:szCs w:val="24"/>
        </w:rPr>
        <w:t xml:space="preserve"> </w:t>
      </w:r>
      <w:r w:rsidR="005C636C" w:rsidRPr="00A1710D">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A1710D">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6EBF6" w14:textId="77777777" w:rsidR="00892BB6" w:rsidRDefault="00892BB6" w:rsidP="007E2E80">
      <w:pPr>
        <w:spacing w:after="0" w:line="240" w:lineRule="auto"/>
      </w:pPr>
      <w:r>
        <w:separator/>
      </w:r>
    </w:p>
  </w:endnote>
  <w:endnote w:type="continuationSeparator" w:id="0">
    <w:p w14:paraId="02B3E86A" w14:textId="77777777" w:rsidR="00892BB6" w:rsidRDefault="00892BB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FE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FEB">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F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FEB">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65476" w14:textId="77777777" w:rsidR="00892BB6" w:rsidRDefault="00892BB6" w:rsidP="007E2E80">
      <w:pPr>
        <w:spacing w:after="0" w:line="240" w:lineRule="auto"/>
      </w:pPr>
      <w:r>
        <w:separator/>
      </w:r>
    </w:p>
  </w:footnote>
  <w:footnote w:type="continuationSeparator" w:id="0">
    <w:p w14:paraId="3F7A5AD2" w14:textId="77777777" w:rsidR="00892BB6" w:rsidRDefault="00892BB6"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EA3FEB">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1BB66D13" w:rsidR="00D77F62" w:rsidRPr="00A1710D" w:rsidRDefault="004B69E5" w:rsidP="006446F7">
          <w:pPr>
            <w:spacing w:after="120" w:line="256" w:lineRule="auto"/>
            <w:ind w:left="208" w:right="214"/>
            <w:jc w:val="right"/>
            <w:rPr>
              <w:rFonts w:ascii="Palatino Linotype" w:hAnsi="Palatino Linotype" w:cs="Arial"/>
              <w:szCs w:val="20"/>
            </w:rPr>
          </w:pPr>
          <w:r w:rsidRPr="004B69E5">
            <w:rPr>
              <w:rFonts w:ascii="Palatino Linotype" w:hAnsi="Palatino Linotype" w:cs="Arial"/>
              <w:sz w:val="24"/>
              <w:lang w:eastAsia="es-MX"/>
            </w:rPr>
            <w:t>05940/INFOEM/IP/RR/2025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5BEE3E7F" w:rsidR="00D77F62" w:rsidRPr="00CB0A84" w:rsidRDefault="004B69E5" w:rsidP="00BC7E0B">
          <w:pPr>
            <w:spacing w:after="120" w:line="256" w:lineRule="auto"/>
            <w:ind w:left="-67" w:right="214"/>
            <w:jc w:val="right"/>
            <w:rPr>
              <w:rFonts w:ascii="Palatino Linotype" w:hAnsi="Palatino Linotype" w:cs="Arial"/>
              <w:szCs w:val="20"/>
            </w:rPr>
          </w:pPr>
          <w:r w:rsidRPr="004B69E5">
            <w:rPr>
              <w:rFonts w:ascii="Palatino Linotype" w:hAnsi="Palatino Linotype" w:cs="Arial"/>
              <w:szCs w:val="20"/>
            </w:rPr>
            <w:t>Ayuntamiento de Tezoyuca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003D7A19" w:rsidR="00D77F62" w:rsidRPr="00CB0A84" w:rsidRDefault="004B69E5" w:rsidP="00A67E7A">
          <w:pPr>
            <w:spacing w:after="120" w:line="256" w:lineRule="auto"/>
            <w:ind w:left="208" w:right="78"/>
            <w:jc w:val="right"/>
            <w:rPr>
              <w:rFonts w:ascii="Palatino Linotype" w:hAnsi="Palatino Linotype" w:cs="Arial"/>
              <w:szCs w:val="20"/>
            </w:rPr>
          </w:pPr>
          <w:r w:rsidRPr="004B69E5">
            <w:rPr>
              <w:rFonts w:ascii="Palatino Linotype" w:hAnsi="Palatino Linotype" w:cs="Arial"/>
              <w:sz w:val="24"/>
              <w:lang w:eastAsia="es-MX"/>
            </w:rPr>
            <w:t>05940/INFOEM/IP/RR/2025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7BEE76B2" w:rsidR="00D77F62" w:rsidRPr="00A1710D" w:rsidRDefault="00EA3FEB"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70E230FD" w:rsidR="00D77F62" w:rsidRPr="00CB0A84" w:rsidRDefault="004B69E5" w:rsidP="00A67E7A">
          <w:pPr>
            <w:spacing w:after="120" w:line="256" w:lineRule="auto"/>
            <w:ind w:left="-69" w:right="78" w:hanging="141"/>
            <w:jc w:val="right"/>
            <w:rPr>
              <w:rFonts w:ascii="Palatino Linotype" w:hAnsi="Palatino Linotype" w:cs="Arial"/>
              <w:szCs w:val="20"/>
            </w:rPr>
          </w:pPr>
          <w:r w:rsidRPr="004B69E5">
            <w:rPr>
              <w:rFonts w:ascii="Palatino Linotype" w:hAnsi="Palatino Linotype" w:cs="Arial"/>
              <w:szCs w:val="20"/>
            </w:rPr>
            <w:t>Ayuntamiento de Tezoyuca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EA3FEB">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14F69"/>
    <w:multiLevelType w:val="hybridMultilevel"/>
    <w:tmpl w:val="7AB62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6"/>
  </w:num>
  <w:num w:numId="8">
    <w:abstractNumId w:val="14"/>
  </w:num>
  <w:num w:numId="9">
    <w:abstractNumId w:val="21"/>
  </w:num>
  <w:num w:numId="10">
    <w:abstractNumId w:val="7"/>
  </w:num>
  <w:num w:numId="11">
    <w:abstractNumId w:val="22"/>
  </w:num>
  <w:num w:numId="12">
    <w:abstractNumId w:val="19"/>
  </w:num>
  <w:num w:numId="13">
    <w:abstractNumId w:val="17"/>
  </w:num>
  <w:num w:numId="14">
    <w:abstractNumId w:val="12"/>
  </w:num>
  <w:num w:numId="15">
    <w:abstractNumId w:val="11"/>
  </w:num>
  <w:num w:numId="16">
    <w:abstractNumId w:val="13"/>
  </w:num>
  <w:num w:numId="17">
    <w:abstractNumId w:val="6"/>
  </w:num>
  <w:num w:numId="18">
    <w:abstractNumId w:val="10"/>
  </w:num>
  <w:num w:numId="19">
    <w:abstractNumId w:val="20"/>
  </w:num>
  <w:num w:numId="20">
    <w:abstractNumId w:val="18"/>
  </w:num>
  <w:num w:numId="21">
    <w:abstractNumId w:val="1"/>
  </w:num>
  <w:num w:numId="22">
    <w:abstractNumId w:val="3"/>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80F6B"/>
    <w:rsid w:val="00182616"/>
    <w:rsid w:val="001A1645"/>
    <w:rsid w:val="001A17B9"/>
    <w:rsid w:val="001A4700"/>
    <w:rsid w:val="001A52FB"/>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850"/>
    <w:rsid w:val="0032635C"/>
    <w:rsid w:val="00327932"/>
    <w:rsid w:val="00336EDF"/>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9755C"/>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34F"/>
    <w:rsid w:val="00484E47"/>
    <w:rsid w:val="00485996"/>
    <w:rsid w:val="00487B8B"/>
    <w:rsid w:val="0049098B"/>
    <w:rsid w:val="00497525"/>
    <w:rsid w:val="00497B93"/>
    <w:rsid w:val="004A51FF"/>
    <w:rsid w:val="004B2C63"/>
    <w:rsid w:val="004B69E5"/>
    <w:rsid w:val="004C4F5F"/>
    <w:rsid w:val="004C7E18"/>
    <w:rsid w:val="004D30AF"/>
    <w:rsid w:val="004E3A2C"/>
    <w:rsid w:val="004E3D04"/>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6856"/>
    <w:rsid w:val="00596D53"/>
    <w:rsid w:val="005A6F55"/>
    <w:rsid w:val="005B2A31"/>
    <w:rsid w:val="005B658C"/>
    <w:rsid w:val="005B7E58"/>
    <w:rsid w:val="005B7FD6"/>
    <w:rsid w:val="005C057C"/>
    <w:rsid w:val="005C2A51"/>
    <w:rsid w:val="005C4FC9"/>
    <w:rsid w:val="005C4FEA"/>
    <w:rsid w:val="005C636C"/>
    <w:rsid w:val="005C76D5"/>
    <w:rsid w:val="005D02A8"/>
    <w:rsid w:val="005D35EB"/>
    <w:rsid w:val="005D3606"/>
    <w:rsid w:val="005D5EEB"/>
    <w:rsid w:val="005E235C"/>
    <w:rsid w:val="005E346D"/>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25EE"/>
    <w:rsid w:val="0087313F"/>
    <w:rsid w:val="0088301B"/>
    <w:rsid w:val="00886866"/>
    <w:rsid w:val="00892543"/>
    <w:rsid w:val="00892BB6"/>
    <w:rsid w:val="008A1C19"/>
    <w:rsid w:val="008B19FB"/>
    <w:rsid w:val="008B38D7"/>
    <w:rsid w:val="008C0E72"/>
    <w:rsid w:val="008C0F70"/>
    <w:rsid w:val="008C651F"/>
    <w:rsid w:val="008C7CEB"/>
    <w:rsid w:val="008D17A8"/>
    <w:rsid w:val="008E14CE"/>
    <w:rsid w:val="008E2CDB"/>
    <w:rsid w:val="008E572E"/>
    <w:rsid w:val="008E6336"/>
    <w:rsid w:val="008E63C2"/>
    <w:rsid w:val="008F5193"/>
    <w:rsid w:val="00903599"/>
    <w:rsid w:val="00905CE1"/>
    <w:rsid w:val="009151CF"/>
    <w:rsid w:val="009151FD"/>
    <w:rsid w:val="0092300D"/>
    <w:rsid w:val="00927243"/>
    <w:rsid w:val="009272C6"/>
    <w:rsid w:val="00930F68"/>
    <w:rsid w:val="009321CF"/>
    <w:rsid w:val="0093225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B22"/>
    <w:rsid w:val="00A030E7"/>
    <w:rsid w:val="00A0535B"/>
    <w:rsid w:val="00A06551"/>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36CFD"/>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191"/>
    <w:rsid w:val="00C734AF"/>
    <w:rsid w:val="00C8573E"/>
    <w:rsid w:val="00C90094"/>
    <w:rsid w:val="00C90197"/>
    <w:rsid w:val="00C90CE9"/>
    <w:rsid w:val="00C921D5"/>
    <w:rsid w:val="00C9547E"/>
    <w:rsid w:val="00C95F13"/>
    <w:rsid w:val="00CA2ED9"/>
    <w:rsid w:val="00CA3DD3"/>
    <w:rsid w:val="00CA5A2A"/>
    <w:rsid w:val="00CA5EC1"/>
    <w:rsid w:val="00CA71B3"/>
    <w:rsid w:val="00CB0A84"/>
    <w:rsid w:val="00CB587D"/>
    <w:rsid w:val="00CD3371"/>
    <w:rsid w:val="00CD5D9E"/>
    <w:rsid w:val="00CD5E2D"/>
    <w:rsid w:val="00CE15C8"/>
    <w:rsid w:val="00CE75B5"/>
    <w:rsid w:val="00CF27C6"/>
    <w:rsid w:val="00CF7E3D"/>
    <w:rsid w:val="00D01B24"/>
    <w:rsid w:val="00D020E2"/>
    <w:rsid w:val="00D04234"/>
    <w:rsid w:val="00D0540D"/>
    <w:rsid w:val="00D104AB"/>
    <w:rsid w:val="00D11DBF"/>
    <w:rsid w:val="00D13B83"/>
    <w:rsid w:val="00D14BFB"/>
    <w:rsid w:val="00D14D51"/>
    <w:rsid w:val="00D14E3B"/>
    <w:rsid w:val="00D17BFE"/>
    <w:rsid w:val="00D23E42"/>
    <w:rsid w:val="00D23F11"/>
    <w:rsid w:val="00D32449"/>
    <w:rsid w:val="00D32842"/>
    <w:rsid w:val="00D32E6F"/>
    <w:rsid w:val="00D40A03"/>
    <w:rsid w:val="00D42C52"/>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4AF"/>
    <w:rsid w:val="00DB5FF7"/>
    <w:rsid w:val="00DB7432"/>
    <w:rsid w:val="00DC0CB0"/>
    <w:rsid w:val="00DC1C38"/>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3FE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3CD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584946544">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04CC-872A-4789-894C-3F061A4C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5417</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11</cp:revision>
  <cp:lastPrinted>2025-09-11T19:17:00Z</cp:lastPrinted>
  <dcterms:created xsi:type="dcterms:W3CDTF">2025-08-27T23:03:00Z</dcterms:created>
  <dcterms:modified xsi:type="dcterms:W3CDTF">2025-11-21T20:20:00Z</dcterms:modified>
</cp:coreProperties>
</file>