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125606" w:rsidRDefault="00DF6EAE" w:rsidP="005B176B">
      <w:pPr>
        <w:tabs>
          <w:tab w:val="left" w:pos="3465"/>
        </w:tabs>
        <w:spacing w:line="360" w:lineRule="auto"/>
        <w:jc w:val="both"/>
        <w:rPr>
          <w:rFonts w:ascii="Palatino Linotype" w:eastAsia="Palatino Linotype" w:hAnsi="Palatino Linotype" w:cs="Palatino Linotype"/>
        </w:rPr>
      </w:pPr>
      <w:r w:rsidRPr="0012560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1660E4" w:rsidRPr="00125606">
        <w:rPr>
          <w:rFonts w:ascii="Palatino Linotype" w:eastAsia="Palatino Linotype" w:hAnsi="Palatino Linotype" w:cs="Palatino Linotype"/>
        </w:rPr>
        <w:t xml:space="preserve">do de México; de fecha </w:t>
      </w:r>
      <w:r w:rsidR="00BB66B2" w:rsidRPr="00125606">
        <w:rPr>
          <w:rFonts w:ascii="Palatino Linotype" w:eastAsia="Palatino Linotype" w:hAnsi="Palatino Linotype" w:cs="Palatino Linotype"/>
        </w:rPr>
        <w:t>nueve</w:t>
      </w:r>
      <w:r w:rsidR="00A87FF1" w:rsidRPr="00125606">
        <w:rPr>
          <w:rFonts w:ascii="Palatino Linotype" w:eastAsia="Palatino Linotype" w:hAnsi="Palatino Linotype" w:cs="Palatino Linotype"/>
        </w:rPr>
        <w:t xml:space="preserve"> de </w:t>
      </w:r>
      <w:r w:rsidR="00BB66B2" w:rsidRPr="00125606">
        <w:rPr>
          <w:rFonts w:ascii="Palatino Linotype" w:eastAsia="Palatino Linotype" w:hAnsi="Palatino Linotype" w:cs="Palatino Linotype"/>
        </w:rPr>
        <w:t>abril</w:t>
      </w:r>
      <w:r w:rsidR="001660E4" w:rsidRPr="00125606">
        <w:rPr>
          <w:rFonts w:ascii="Palatino Linotype" w:eastAsia="Palatino Linotype" w:hAnsi="Palatino Linotype" w:cs="Palatino Linotype"/>
        </w:rPr>
        <w:t xml:space="preserve"> de dos mil veinticinco</w:t>
      </w:r>
      <w:r w:rsidRPr="00125606">
        <w:rPr>
          <w:rFonts w:ascii="Palatino Linotype" w:eastAsia="Palatino Linotype" w:hAnsi="Palatino Linotype" w:cs="Palatino Linotype"/>
        </w:rPr>
        <w:t>.</w:t>
      </w:r>
    </w:p>
    <w:p w:rsidR="00E31311" w:rsidRPr="00125606" w:rsidRDefault="00E31311" w:rsidP="005B176B">
      <w:pPr>
        <w:tabs>
          <w:tab w:val="left" w:pos="3465"/>
        </w:tabs>
        <w:spacing w:line="360" w:lineRule="auto"/>
        <w:jc w:val="both"/>
        <w:rPr>
          <w:rFonts w:ascii="Palatino Linotype" w:eastAsia="Palatino Linotype" w:hAnsi="Palatino Linotype" w:cs="Palatino Linotype"/>
        </w:rPr>
      </w:pPr>
    </w:p>
    <w:p w:rsidR="00E31311" w:rsidRPr="00125606" w:rsidRDefault="00DF6EAE" w:rsidP="005B176B">
      <w:pPr>
        <w:spacing w:line="360" w:lineRule="auto"/>
        <w:jc w:val="both"/>
        <w:rPr>
          <w:rFonts w:ascii="Palatino Linotype" w:eastAsia="Palatino Linotype" w:hAnsi="Palatino Linotype" w:cs="Palatino Linotype"/>
        </w:rPr>
      </w:pPr>
      <w:r w:rsidRPr="00125606">
        <w:rPr>
          <w:rFonts w:ascii="Palatino Linotype" w:eastAsia="Palatino Linotype" w:hAnsi="Palatino Linotype" w:cs="Palatino Linotype"/>
          <w:b/>
        </w:rPr>
        <w:t>VISTO</w:t>
      </w:r>
      <w:r w:rsidRPr="00125606">
        <w:rPr>
          <w:rFonts w:ascii="Palatino Linotype" w:eastAsia="Palatino Linotype" w:hAnsi="Palatino Linotype" w:cs="Palatino Linotype"/>
        </w:rPr>
        <w:t xml:space="preserve"> el expediente electrónico formado con motivo del recurso de revisión </w:t>
      </w:r>
      <w:r w:rsidR="00BB66B2" w:rsidRPr="00125606">
        <w:rPr>
          <w:rFonts w:ascii="Palatino Linotype" w:eastAsia="Palatino Linotype" w:hAnsi="Palatino Linotype" w:cs="Palatino Linotype"/>
          <w:b/>
        </w:rPr>
        <w:t>00693/INFOEM/IP/RR/2025</w:t>
      </w:r>
      <w:r w:rsidRPr="00125606">
        <w:rPr>
          <w:rFonts w:ascii="Palatino Linotype" w:eastAsia="Palatino Linotype" w:hAnsi="Palatino Linotype" w:cs="Palatino Linotype"/>
          <w:b/>
        </w:rPr>
        <w:t xml:space="preserve">, </w:t>
      </w:r>
      <w:r w:rsidRPr="00125606">
        <w:rPr>
          <w:rFonts w:ascii="Palatino Linotype" w:eastAsia="Palatino Linotype" w:hAnsi="Palatino Linotype" w:cs="Palatino Linotype"/>
        </w:rPr>
        <w:t>promovido por</w:t>
      </w:r>
      <w:r w:rsidR="001660E4" w:rsidRPr="00125606">
        <w:rPr>
          <w:rFonts w:ascii="Palatino Linotype" w:eastAsia="Palatino Linotype" w:hAnsi="Palatino Linotype" w:cs="Palatino Linotype"/>
          <w:b/>
        </w:rPr>
        <w:t xml:space="preserve"> </w:t>
      </w:r>
      <w:r w:rsidR="00E168E2">
        <w:rPr>
          <w:rFonts w:ascii="Palatino Linotype" w:eastAsia="Palatino Linotype" w:hAnsi="Palatino Linotype" w:cs="Palatino Linotype"/>
          <w:b/>
        </w:rPr>
        <w:t>XXXX</w:t>
      </w:r>
      <w:r w:rsidRPr="00125606">
        <w:rPr>
          <w:rFonts w:ascii="Palatino Linotype" w:eastAsia="Palatino Linotype" w:hAnsi="Palatino Linotype" w:cs="Palatino Linotype"/>
          <w:b/>
        </w:rPr>
        <w:t>,</w:t>
      </w:r>
      <w:r w:rsidRPr="00125606">
        <w:rPr>
          <w:rFonts w:ascii="Palatino Linotype" w:eastAsia="Palatino Linotype" w:hAnsi="Palatino Linotype" w:cs="Palatino Linotype"/>
        </w:rPr>
        <w:t xml:space="preserve"> a quien en lo sucesivo se le identificará como </w:t>
      </w:r>
      <w:r w:rsidR="00BB66B2" w:rsidRPr="00125606">
        <w:rPr>
          <w:rFonts w:ascii="Palatino Linotype" w:eastAsia="Palatino Linotype" w:hAnsi="Palatino Linotype" w:cs="Palatino Linotype"/>
          <w:b/>
        </w:rPr>
        <w:t>LA RECURRENTE</w:t>
      </w:r>
      <w:r w:rsidRPr="00125606">
        <w:rPr>
          <w:rFonts w:ascii="Palatino Linotype" w:eastAsia="Palatino Linotype" w:hAnsi="Palatino Linotype" w:cs="Palatino Linotype"/>
        </w:rPr>
        <w:t xml:space="preserve">, en contra de la respuesta del </w:t>
      </w:r>
      <w:r w:rsidR="00BB66B2" w:rsidRPr="00125606">
        <w:rPr>
          <w:rFonts w:ascii="Palatino Linotype" w:eastAsia="Palatino Linotype" w:hAnsi="Palatino Linotype" w:cs="Palatino Linotype"/>
          <w:b/>
        </w:rPr>
        <w:t>Ayuntamiento de Atizapán</w:t>
      </w:r>
      <w:r w:rsidRPr="00125606">
        <w:rPr>
          <w:rFonts w:ascii="Palatino Linotype" w:eastAsia="Palatino Linotype" w:hAnsi="Palatino Linotype" w:cs="Palatino Linotype"/>
          <w:b/>
        </w:rPr>
        <w:t xml:space="preserve">, </w:t>
      </w:r>
      <w:r w:rsidRPr="00125606">
        <w:rPr>
          <w:rFonts w:ascii="Palatino Linotype" w:eastAsia="Palatino Linotype" w:hAnsi="Palatino Linotype" w:cs="Palatino Linotype"/>
        </w:rPr>
        <w:t>en adelante el</w:t>
      </w:r>
      <w:r w:rsidRPr="00125606">
        <w:rPr>
          <w:rFonts w:ascii="Palatino Linotype" w:eastAsia="Palatino Linotype" w:hAnsi="Palatino Linotype" w:cs="Palatino Linotype"/>
          <w:b/>
        </w:rPr>
        <w:t xml:space="preserve"> SUJETO OBLIGADO</w:t>
      </w:r>
      <w:r w:rsidRPr="00125606">
        <w:rPr>
          <w:rFonts w:ascii="Palatino Linotype" w:eastAsia="Palatino Linotype" w:hAnsi="Palatino Linotype" w:cs="Palatino Linotype"/>
        </w:rPr>
        <w:t>, se procede a dictar la presente resolución, con base en los siguientes:</w:t>
      </w:r>
    </w:p>
    <w:p w:rsidR="00E31311" w:rsidRPr="00125606" w:rsidRDefault="00E31311" w:rsidP="005B176B">
      <w:pPr>
        <w:spacing w:line="360" w:lineRule="auto"/>
        <w:jc w:val="both"/>
        <w:rPr>
          <w:rFonts w:ascii="Palatino Linotype" w:eastAsia="Palatino Linotype" w:hAnsi="Palatino Linotype" w:cs="Palatino Linotype"/>
          <w:b/>
        </w:rPr>
      </w:pPr>
    </w:p>
    <w:p w:rsidR="00E31311" w:rsidRPr="00125606" w:rsidRDefault="00DF6EAE" w:rsidP="005B176B">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125606">
        <w:rPr>
          <w:rFonts w:ascii="Palatino Linotype" w:eastAsia="Palatino Linotype" w:hAnsi="Palatino Linotype" w:cs="Palatino Linotype"/>
          <w:b/>
          <w:color w:val="000000"/>
          <w:sz w:val="24"/>
          <w:szCs w:val="24"/>
        </w:rPr>
        <w:t>A N T E C E D E N T E S</w:t>
      </w:r>
    </w:p>
    <w:p w:rsidR="00E31311" w:rsidRPr="00125606" w:rsidRDefault="00E31311" w:rsidP="005B176B">
      <w:pPr>
        <w:spacing w:line="360" w:lineRule="auto"/>
        <w:rPr>
          <w:rFonts w:ascii="Palatino Linotype" w:hAnsi="Palatino Linotype"/>
        </w:rPr>
      </w:pPr>
    </w:p>
    <w:p w:rsidR="00E31311" w:rsidRPr="00125606" w:rsidRDefault="00DF6EAE" w:rsidP="005B176B">
      <w:pPr>
        <w:numPr>
          <w:ilvl w:val="0"/>
          <w:numId w:val="3"/>
        </w:numPr>
        <w:pBdr>
          <w:top w:val="nil"/>
          <w:left w:val="nil"/>
          <w:bottom w:val="nil"/>
          <w:right w:val="nil"/>
          <w:between w:val="nil"/>
        </w:pBdr>
        <w:spacing w:line="360" w:lineRule="auto"/>
        <w:ind w:left="141" w:firstLine="0"/>
        <w:jc w:val="both"/>
        <w:rPr>
          <w:rFonts w:ascii="Palatino Linotype" w:hAnsi="Palatino Linotype"/>
          <w:color w:val="000000"/>
        </w:rPr>
      </w:pPr>
      <w:r w:rsidRPr="00125606">
        <w:rPr>
          <w:rFonts w:ascii="Palatino Linotype" w:eastAsia="Palatino Linotype" w:hAnsi="Palatino Linotype" w:cs="Palatino Linotype"/>
          <w:color w:val="000000"/>
        </w:rPr>
        <w:t>El día</w:t>
      </w:r>
      <w:r w:rsidR="001660E4" w:rsidRPr="00125606">
        <w:rPr>
          <w:rFonts w:ascii="Palatino Linotype" w:eastAsia="Palatino Linotype" w:hAnsi="Palatino Linotype" w:cs="Palatino Linotype"/>
          <w:b/>
          <w:color w:val="000000"/>
        </w:rPr>
        <w:t xml:space="preserve"> </w:t>
      </w:r>
      <w:r w:rsidR="00BB66B2" w:rsidRPr="00125606">
        <w:rPr>
          <w:rFonts w:ascii="Palatino Linotype" w:eastAsia="Palatino Linotype" w:hAnsi="Palatino Linotype" w:cs="Palatino Linotype"/>
          <w:b/>
          <w:color w:val="000000"/>
        </w:rPr>
        <w:t>tre</w:t>
      </w:r>
      <w:r w:rsidR="001660E4" w:rsidRPr="00125606">
        <w:rPr>
          <w:rFonts w:ascii="Palatino Linotype" w:eastAsia="Palatino Linotype" w:hAnsi="Palatino Linotype" w:cs="Palatino Linotype"/>
          <w:b/>
          <w:color w:val="000000"/>
        </w:rPr>
        <w:t xml:space="preserve">ce de </w:t>
      </w:r>
      <w:r w:rsidR="00BB66B2" w:rsidRPr="00125606">
        <w:rPr>
          <w:rFonts w:ascii="Palatino Linotype" w:eastAsia="Palatino Linotype" w:hAnsi="Palatino Linotype" w:cs="Palatino Linotype"/>
          <w:b/>
          <w:color w:val="000000"/>
        </w:rPr>
        <w:t>ener</w:t>
      </w:r>
      <w:r w:rsidR="001660E4" w:rsidRPr="00125606">
        <w:rPr>
          <w:rFonts w:ascii="Palatino Linotype" w:eastAsia="Palatino Linotype" w:hAnsi="Palatino Linotype" w:cs="Palatino Linotype"/>
          <w:b/>
          <w:color w:val="000000"/>
        </w:rPr>
        <w:t>o</w:t>
      </w:r>
      <w:r w:rsidR="00BB66B2" w:rsidRPr="00125606">
        <w:rPr>
          <w:rFonts w:ascii="Palatino Linotype" w:eastAsia="Palatino Linotype" w:hAnsi="Palatino Linotype" w:cs="Palatino Linotype"/>
          <w:b/>
          <w:color w:val="000000"/>
        </w:rPr>
        <w:t xml:space="preserve"> de dos mil veinticinco</w:t>
      </w:r>
      <w:r w:rsidRPr="00125606">
        <w:rPr>
          <w:rFonts w:ascii="Palatino Linotype" w:eastAsia="Palatino Linotype" w:hAnsi="Palatino Linotype" w:cs="Palatino Linotype"/>
          <w:b/>
          <w:color w:val="000000"/>
        </w:rPr>
        <w:t xml:space="preserve">, </w:t>
      </w:r>
      <w:r w:rsidRPr="00125606">
        <w:rPr>
          <w:rFonts w:ascii="Palatino Linotype" w:eastAsia="Palatino Linotype" w:hAnsi="Palatino Linotype" w:cs="Palatino Linotype"/>
          <w:color w:val="000000"/>
        </w:rPr>
        <w:t xml:space="preserve">se presentó ante el </w:t>
      </w:r>
      <w:r w:rsidRPr="00125606">
        <w:rPr>
          <w:rFonts w:ascii="Palatino Linotype" w:eastAsia="Palatino Linotype" w:hAnsi="Palatino Linotype" w:cs="Palatino Linotype"/>
          <w:b/>
          <w:color w:val="000000"/>
        </w:rPr>
        <w:t>SUJETO OBLIGADO</w:t>
      </w:r>
      <w:r w:rsidR="00A87FF1" w:rsidRPr="00125606">
        <w:rPr>
          <w:rFonts w:ascii="Palatino Linotype" w:eastAsia="Palatino Linotype" w:hAnsi="Palatino Linotype" w:cs="Palatino Linotype"/>
          <w:color w:val="000000"/>
        </w:rPr>
        <w:t xml:space="preserve"> vía</w:t>
      </w:r>
      <w:r w:rsidR="005706CE" w:rsidRPr="00125606">
        <w:rPr>
          <w:rFonts w:ascii="Palatino Linotype" w:eastAsia="Palatino Linotype" w:hAnsi="Palatino Linotype" w:cs="Palatino Linotype"/>
          <w:color w:val="000000"/>
        </w:rPr>
        <w:t xml:space="preserve"> </w:t>
      </w:r>
      <w:r w:rsidR="00A87FF1" w:rsidRPr="00125606">
        <w:rPr>
          <w:rFonts w:ascii="Palatino Linotype" w:eastAsia="Palatino Linotype" w:hAnsi="Palatino Linotype" w:cs="Palatino Linotype"/>
          <w:color w:val="000000"/>
        </w:rPr>
        <w:t>Sistema de Acceso a la Información Mexiquense</w:t>
      </w:r>
      <w:r w:rsidR="005706CE" w:rsidRPr="00125606">
        <w:rPr>
          <w:rFonts w:ascii="Palatino Linotype" w:eastAsia="Palatino Linotype" w:hAnsi="Palatino Linotype" w:cs="Palatino Linotype"/>
          <w:color w:val="000000"/>
        </w:rPr>
        <w:t xml:space="preserve"> (SAIMEX)</w:t>
      </w:r>
      <w:r w:rsidRPr="00125606">
        <w:rPr>
          <w:rFonts w:ascii="Palatino Linotype" w:eastAsia="Palatino Linotype" w:hAnsi="Palatino Linotype" w:cs="Palatino Linotype"/>
          <w:color w:val="000000"/>
        </w:rPr>
        <w:t>, la solicitud de información pública registrada con el número</w:t>
      </w:r>
      <w:r w:rsidRPr="00125606">
        <w:rPr>
          <w:rFonts w:ascii="Palatino Linotype" w:eastAsia="Palatino Linotype" w:hAnsi="Palatino Linotype" w:cs="Palatino Linotype"/>
          <w:b/>
          <w:color w:val="000000"/>
        </w:rPr>
        <w:t xml:space="preserve">  </w:t>
      </w:r>
      <w:r w:rsidR="00BB66B2" w:rsidRPr="00125606">
        <w:rPr>
          <w:rFonts w:ascii="Palatino Linotype" w:eastAsia="Palatino Linotype" w:hAnsi="Palatino Linotype" w:cs="Palatino Linotype"/>
          <w:b/>
          <w:color w:val="000000"/>
        </w:rPr>
        <w:t>00006/ATIZAPAN/IP/2025</w:t>
      </w:r>
      <w:r w:rsidRPr="00125606">
        <w:rPr>
          <w:rFonts w:ascii="Palatino Linotype" w:eastAsia="Palatino Linotype" w:hAnsi="Palatino Linotype" w:cs="Palatino Linotype"/>
          <w:b/>
          <w:color w:val="000000"/>
        </w:rPr>
        <w:t xml:space="preserve">; </w:t>
      </w:r>
      <w:r w:rsidRPr="00125606">
        <w:rPr>
          <w:rFonts w:ascii="Palatino Linotype" w:eastAsia="Palatino Linotype" w:hAnsi="Palatino Linotype" w:cs="Palatino Linotype"/>
        </w:rPr>
        <w:t xml:space="preserve">en la que </w:t>
      </w:r>
      <w:r w:rsidRPr="00125606">
        <w:rPr>
          <w:rFonts w:ascii="Palatino Linotype" w:eastAsia="Palatino Linotype" w:hAnsi="Palatino Linotype" w:cs="Palatino Linotype"/>
          <w:color w:val="000000"/>
        </w:rPr>
        <w:t>se solicitó la siguiente información:</w:t>
      </w:r>
    </w:p>
    <w:p w:rsidR="00E31311" w:rsidRPr="00125606" w:rsidRDefault="00E31311" w:rsidP="005B176B">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E31311" w:rsidRPr="00125606" w:rsidRDefault="00A87FF1" w:rsidP="005B176B">
      <w:pPr>
        <w:pBdr>
          <w:top w:val="nil"/>
          <w:left w:val="nil"/>
          <w:bottom w:val="nil"/>
          <w:right w:val="nil"/>
          <w:between w:val="nil"/>
        </w:pBdr>
        <w:spacing w:line="360" w:lineRule="auto"/>
        <w:ind w:left="426" w:right="476"/>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t>“</w:t>
      </w:r>
      <w:r w:rsidR="00BB66B2" w:rsidRPr="00125606">
        <w:rPr>
          <w:rFonts w:ascii="Palatino Linotype" w:eastAsia="Palatino Linotype" w:hAnsi="Palatino Linotype" w:cs="Palatino Linotype"/>
          <w:i/>
          <w:color w:val="000000"/>
        </w:rPr>
        <w:t>Quisiera saber por qué entre los regidores se tiene una persona que radica en el municipio de Santiago Tianguistenco y si eso ya lo dió a conocer a la Ciudadanía así como da a conocer todos sus trabajos en redes sociales También quisiera saber el por qué ay nepotismo dentro de la administración que usted preside ya que ay un familiar cercano de un regidor o regidora trabajando en el DIF para ser más precisos una hermana quisiera que me respondiera y explicará eso. Por qué si es nepotismo También quiero saber el monto que cada regidor ganará en las siguientes quincenas.</w:t>
      </w:r>
      <w:r w:rsidR="00DF6EAE" w:rsidRPr="00125606">
        <w:rPr>
          <w:rFonts w:ascii="Palatino Linotype" w:eastAsia="Palatino Linotype" w:hAnsi="Palatino Linotype" w:cs="Palatino Linotype"/>
          <w:i/>
          <w:color w:val="000000"/>
        </w:rPr>
        <w:t>”</w:t>
      </w:r>
    </w:p>
    <w:p w:rsidR="00E31311" w:rsidRPr="00125606" w:rsidRDefault="00A87FF1" w:rsidP="005B176B">
      <w:pPr>
        <w:numPr>
          <w:ilvl w:val="0"/>
          <w:numId w:val="4"/>
        </w:numPr>
        <w:pBdr>
          <w:top w:val="nil"/>
          <w:left w:val="nil"/>
          <w:bottom w:val="nil"/>
          <w:right w:val="nil"/>
          <w:between w:val="nil"/>
        </w:pBdr>
        <w:spacing w:line="360" w:lineRule="auto"/>
        <w:ind w:left="851" w:right="34"/>
        <w:jc w:val="both"/>
        <w:rPr>
          <w:rFonts w:ascii="Palatino Linotype" w:eastAsia="Palatino Linotype" w:hAnsi="Palatino Linotype" w:cs="Palatino Linotype"/>
          <w:b/>
          <w:color w:val="000000"/>
        </w:rPr>
      </w:pPr>
      <w:r w:rsidRPr="00125606">
        <w:rPr>
          <w:rFonts w:ascii="Palatino Linotype" w:eastAsia="Palatino Linotype" w:hAnsi="Palatino Linotype" w:cs="Palatino Linotype"/>
          <w:color w:val="000000"/>
        </w:rPr>
        <w:lastRenderedPageBreak/>
        <w:t>Se eligió como modalidad de entrega</w:t>
      </w:r>
      <w:r w:rsidR="00370DEE" w:rsidRPr="00125606">
        <w:rPr>
          <w:rFonts w:ascii="Palatino Linotype" w:eastAsia="Palatino Linotype" w:hAnsi="Palatino Linotype" w:cs="Palatino Linotype"/>
          <w:color w:val="000000"/>
        </w:rPr>
        <w:t>:</w:t>
      </w:r>
      <w:r w:rsidRPr="00125606">
        <w:rPr>
          <w:rFonts w:ascii="Palatino Linotype" w:eastAsia="Palatino Linotype" w:hAnsi="Palatino Linotype" w:cs="Palatino Linotype"/>
          <w:color w:val="000000"/>
        </w:rPr>
        <w:t xml:space="preserve"> </w:t>
      </w:r>
      <w:r w:rsidRPr="00125606">
        <w:rPr>
          <w:rFonts w:ascii="Palatino Linotype" w:eastAsia="Palatino Linotype" w:hAnsi="Palatino Linotype" w:cs="Palatino Linotype"/>
          <w:b/>
          <w:color w:val="000000"/>
        </w:rPr>
        <w:t>SAIMEX</w:t>
      </w:r>
    </w:p>
    <w:p w:rsidR="00E31311" w:rsidRPr="00125606" w:rsidRDefault="00E31311" w:rsidP="005B176B">
      <w:pPr>
        <w:pBdr>
          <w:top w:val="nil"/>
          <w:left w:val="nil"/>
          <w:bottom w:val="nil"/>
          <w:right w:val="nil"/>
          <w:between w:val="nil"/>
        </w:pBdr>
        <w:tabs>
          <w:tab w:val="left" w:pos="0"/>
        </w:tabs>
        <w:spacing w:line="360" w:lineRule="auto"/>
        <w:ind w:left="360" w:right="51"/>
        <w:jc w:val="both"/>
        <w:rPr>
          <w:rFonts w:ascii="Palatino Linotype" w:eastAsia="Palatino Linotype" w:hAnsi="Palatino Linotype" w:cs="Palatino Linotype"/>
          <w:color w:val="000000"/>
        </w:rPr>
      </w:pPr>
    </w:p>
    <w:p w:rsidR="00E31311" w:rsidRPr="00125606" w:rsidRDefault="001660E4" w:rsidP="005B176B">
      <w:pPr>
        <w:numPr>
          <w:ilvl w:val="0"/>
          <w:numId w:val="3"/>
        </w:numPr>
        <w:pBdr>
          <w:top w:val="nil"/>
          <w:left w:val="nil"/>
          <w:bottom w:val="nil"/>
          <w:right w:val="nil"/>
          <w:between w:val="nil"/>
        </w:pBdr>
        <w:spacing w:line="360" w:lineRule="auto"/>
        <w:ind w:left="0" w:right="51" w:firstLine="0"/>
        <w:jc w:val="both"/>
        <w:rPr>
          <w:rFonts w:ascii="Palatino Linotype" w:hAnsi="Palatino Linotype"/>
          <w:color w:val="000000"/>
        </w:rPr>
      </w:pPr>
      <w:r w:rsidRPr="00125606">
        <w:rPr>
          <w:rFonts w:ascii="Palatino Linotype" w:eastAsia="Palatino Linotype" w:hAnsi="Palatino Linotype" w:cs="Palatino Linotype"/>
          <w:color w:val="000000"/>
        </w:rPr>
        <w:t xml:space="preserve">En fecha </w:t>
      </w:r>
      <w:r w:rsidR="00CD2423" w:rsidRPr="00125606">
        <w:rPr>
          <w:rFonts w:ascii="Palatino Linotype" w:eastAsia="Palatino Linotype" w:hAnsi="Palatino Linotype" w:cs="Palatino Linotype"/>
          <w:color w:val="000000"/>
        </w:rPr>
        <w:t>cuatro de febrero</w:t>
      </w:r>
      <w:r w:rsidRPr="00125606">
        <w:rPr>
          <w:rFonts w:ascii="Palatino Linotype" w:eastAsia="Palatino Linotype" w:hAnsi="Palatino Linotype" w:cs="Palatino Linotype"/>
          <w:color w:val="000000"/>
        </w:rPr>
        <w:t xml:space="preserve"> </w:t>
      </w:r>
      <w:r w:rsidR="00DF6EAE" w:rsidRPr="00125606">
        <w:rPr>
          <w:rFonts w:ascii="Palatino Linotype" w:eastAsia="Palatino Linotype" w:hAnsi="Palatino Linotype" w:cs="Palatino Linotype"/>
          <w:color w:val="000000"/>
        </w:rPr>
        <w:t xml:space="preserve">de dos mil veinticuatro el </w:t>
      </w:r>
      <w:r w:rsidR="00DF6EAE" w:rsidRPr="00125606">
        <w:rPr>
          <w:rFonts w:ascii="Palatino Linotype" w:eastAsia="Palatino Linotype" w:hAnsi="Palatino Linotype" w:cs="Palatino Linotype"/>
          <w:b/>
          <w:color w:val="000000"/>
        </w:rPr>
        <w:t>SUJETO OBLIGADO,</w:t>
      </w:r>
      <w:r w:rsidR="00DF6EAE" w:rsidRPr="00125606">
        <w:rPr>
          <w:rFonts w:ascii="Palatino Linotype" w:eastAsia="Palatino Linotype" w:hAnsi="Palatino Linotype" w:cs="Palatino Linotype"/>
          <w:color w:val="000000"/>
        </w:rPr>
        <w:t xml:space="preserve"> dio respuesta a la solicitud:</w:t>
      </w:r>
    </w:p>
    <w:p w:rsidR="00E31311" w:rsidRPr="00125606" w:rsidRDefault="00E31311" w:rsidP="005B176B">
      <w:pPr>
        <w:pBdr>
          <w:top w:val="nil"/>
          <w:left w:val="nil"/>
          <w:bottom w:val="nil"/>
          <w:right w:val="nil"/>
          <w:between w:val="nil"/>
        </w:pBdr>
        <w:tabs>
          <w:tab w:val="left" w:pos="0"/>
        </w:tabs>
        <w:spacing w:line="360" w:lineRule="auto"/>
        <w:ind w:left="360" w:right="51"/>
        <w:jc w:val="both"/>
        <w:rPr>
          <w:rFonts w:ascii="Palatino Linotype" w:eastAsia="Palatino Linotype" w:hAnsi="Palatino Linotype" w:cs="Palatino Linotype"/>
          <w:i/>
          <w:color w:val="000000"/>
        </w:rPr>
      </w:pPr>
    </w:p>
    <w:p w:rsidR="00E31311" w:rsidRPr="00125606" w:rsidRDefault="00A87FF1" w:rsidP="005B176B">
      <w:pPr>
        <w:spacing w:line="360" w:lineRule="auto"/>
        <w:ind w:left="709" w:right="333"/>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Adjuntando</w:t>
      </w:r>
      <w:r w:rsidR="001660E4" w:rsidRPr="00125606">
        <w:rPr>
          <w:rFonts w:ascii="Palatino Linotype" w:eastAsia="Palatino Linotype" w:hAnsi="Palatino Linotype" w:cs="Palatino Linotype"/>
          <w:color w:val="000000"/>
        </w:rPr>
        <w:t xml:space="preserve"> los</w:t>
      </w:r>
      <w:r w:rsidR="00DF6EAE" w:rsidRPr="00125606">
        <w:rPr>
          <w:rFonts w:ascii="Palatino Linotype" w:eastAsia="Palatino Linotype" w:hAnsi="Palatino Linotype" w:cs="Palatino Linotype"/>
          <w:color w:val="000000"/>
        </w:rPr>
        <w:t xml:space="preserve"> siguiente</w:t>
      </w:r>
      <w:r w:rsidR="001660E4" w:rsidRPr="00125606">
        <w:rPr>
          <w:rFonts w:ascii="Palatino Linotype" w:eastAsia="Palatino Linotype" w:hAnsi="Palatino Linotype" w:cs="Palatino Linotype"/>
          <w:color w:val="000000"/>
        </w:rPr>
        <w:t>s</w:t>
      </w:r>
      <w:r w:rsidR="00DF6EAE" w:rsidRPr="00125606">
        <w:rPr>
          <w:rFonts w:ascii="Palatino Linotype" w:eastAsia="Palatino Linotype" w:hAnsi="Palatino Linotype" w:cs="Palatino Linotype"/>
          <w:color w:val="000000"/>
        </w:rPr>
        <w:t xml:space="preserve"> archivo</w:t>
      </w:r>
      <w:r w:rsidR="001660E4" w:rsidRPr="00125606">
        <w:rPr>
          <w:rFonts w:ascii="Palatino Linotype" w:eastAsia="Palatino Linotype" w:hAnsi="Palatino Linotype" w:cs="Palatino Linotype"/>
          <w:color w:val="000000"/>
        </w:rPr>
        <w:t>s</w:t>
      </w:r>
      <w:r w:rsidR="00DF6EAE" w:rsidRPr="00125606">
        <w:rPr>
          <w:rFonts w:ascii="Palatino Linotype" w:eastAsia="Palatino Linotype" w:hAnsi="Palatino Linotype" w:cs="Palatino Linotype"/>
          <w:color w:val="000000"/>
        </w:rPr>
        <w:t xml:space="preserve"> electrónico</w:t>
      </w:r>
      <w:r w:rsidR="001660E4" w:rsidRPr="00125606">
        <w:rPr>
          <w:rFonts w:ascii="Palatino Linotype" w:eastAsia="Palatino Linotype" w:hAnsi="Palatino Linotype" w:cs="Palatino Linotype"/>
          <w:color w:val="000000"/>
        </w:rPr>
        <w:t>s</w:t>
      </w:r>
      <w:r w:rsidR="00DF6EAE" w:rsidRPr="00125606">
        <w:rPr>
          <w:rFonts w:ascii="Palatino Linotype" w:eastAsia="Palatino Linotype" w:hAnsi="Palatino Linotype" w:cs="Palatino Linotype"/>
          <w:color w:val="000000"/>
        </w:rPr>
        <w:t xml:space="preserve"> cuyo contenido es el siguiente: </w:t>
      </w:r>
    </w:p>
    <w:p w:rsidR="00E31311" w:rsidRPr="00125606" w:rsidRDefault="00E31311" w:rsidP="005B176B">
      <w:pPr>
        <w:spacing w:line="360" w:lineRule="auto"/>
        <w:ind w:left="851" w:right="333"/>
        <w:jc w:val="both"/>
        <w:rPr>
          <w:rFonts w:ascii="Palatino Linotype" w:eastAsia="Palatino Linotype" w:hAnsi="Palatino Linotype" w:cs="Palatino Linotype"/>
          <w:color w:val="000000"/>
        </w:rPr>
      </w:pPr>
    </w:p>
    <w:p w:rsidR="001660E4" w:rsidRPr="00125606" w:rsidRDefault="00CD2423" w:rsidP="005B176B">
      <w:pPr>
        <w:pStyle w:val="Prrafodelista"/>
        <w:numPr>
          <w:ilvl w:val="0"/>
          <w:numId w:val="6"/>
        </w:numPr>
        <w:pBdr>
          <w:top w:val="nil"/>
          <w:left w:val="nil"/>
          <w:bottom w:val="nil"/>
          <w:right w:val="nil"/>
          <w:between w:val="nil"/>
        </w:pBdr>
        <w:tabs>
          <w:tab w:val="left" w:pos="0"/>
        </w:tabs>
        <w:spacing w:line="360" w:lineRule="auto"/>
        <w:ind w:left="709" w:right="51"/>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b/>
          <w:color w:val="000000"/>
        </w:rPr>
        <w:t>GOBIERNO MUNICIPAL DE ATIZAPÁN, MÉXICO 6.pdf</w:t>
      </w:r>
      <w:r w:rsidR="001660E4" w:rsidRPr="00125606">
        <w:rPr>
          <w:rFonts w:ascii="Palatino Linotype" w:eastAsia="Palatino Linotype" w:hAnsi="Palatino Linotype" w:cs="Palatino Linotype"/>
          <w:b/>
          <w:color w:val="000000"/>
        </w:rPr>
        <w:t xml:space="preserve">:  </w:t>
      </w:r>
      <w:r w:rsidRPr="00125606">
        <w:rPr>
          <w:rFonts w:ascii="Palatino Linotype" w:eastAsia="Palatino Linotype" w:hAnsi="Palatino Linotype" w:cs="Palatino Linotype"/>
          <w:color w:val="000000"/>
        </w:rPr>
        <w:t xml:space="preserve">que </w:t>
      </w:r>
      <w:bookmarkStart w:id="1" w:name="_GoBack"/>
      <w:bookmarkEnd w:id="1"/>
      <w:r w:rsidRPr="00125606">
        <w:rPr>
          <w:rFonts w:ascii="Palatino Linotype" w:eastAsia="Palatino Linotype" w:hAnsi="Palatino Linotype" w:cs="Palatino Linotype"/>
          <w:color w:val="000000"/>
        </w:rPr>
        <w:t>contiene un oficio signado por el Presidente Municipal de Atizapán, mediante el cual realiza un pronunciamiento respecto de las interrogantes vertidas en la solicitud de información, anexando fotografías de credenciales para votar de integrantes del cabildo para demostrar su dicho; asimismo informa el monto que percibirá en las próximas quincenas cada regidor.</w:t>
      </w:r>
    </w:p>
    <w:p w:rsidR="00E31311" w:rsidRPr="00125606" w:rsidRDefault="00E31311" w:rsidP="005B176B">
      <w:pPr>
        <w:pStyle w:val="Prrafodelista"/>
        <w:pBdr>
          <w:top w:val="nil"/>
          <w:left w:val="nil"/>
          <w:bottom w:val="nil"/>
          <w:right w:val="nil"/>
          <w:between w:val="nil"/>
        </w:pBdr>
        <w:tabs>
          <w:tab w:val="left" w:pos="0"/>
        </w:tabs>
        <w:spacing w:line="360" w:lineRule="auto"/>
        <w:ind w:left="1429" w:right="51"/>
        <w:jc w:val="both"/>
        <w:rPr>
          <w:rFonts w:ascii="Palatino Linotype" w:eastAsia="Palatino Linotype" w:hAnsi="Palatino Linotype" w:cs="Palatino Linotype"/>
          <w:b/>
          <w:color w:val="000000"/>
        </w:rPr>
      </w:pPr>
    </w:p>
    <w:p w:rsidR="00E31311" w:rsidRPr="00125606" w:rsidRDefault="00AE1941" w:rsidP="005B176B">
      <w:pPr>
        <w:numPr>
          <w:ilvl w:val="0"/>
          <w:numId w:val="3"/>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125606">
        <w:rPr>
          <w:rFonts w:ascii="Palatino Linotype" w:eastAsia="Palatino Linotype" w:hAnsi="Palatino Linotype" w:cs="Palatino Linotype"/>
          <w:color w:val="000000"/>
        </w:rPr>
        <w:t xml:space="preserve">Inconforme con la respuesta el </w:t>
      </w:r>
      <w:r w:rsidRPr="00125606">
        <w:rPr>
          <w:rFonts w:ascii="Palatino Linotype" w:eastAsia="Palatino Linotype" w:hAnsi="Palatino Linotype" w:cs="Palatino Linotype"/>
          <w:b/>
          <w:color w:val="000000"/>
        </w:rPr>
        <w:t>cinco de febrero del año en curso</w:t>
      </w:r>
      <w:r w:rsidRPr="00125606">
        <w:rPr>
          <w:rFonts w:ascii="Palatino Linotype" w:eastAsia="Palatino Linotype" w:hAnsi="Palatino Linotype" w:cs="Palatino Linotype"/>
          <w:color w:val="000000"/>
        </w:rPr>
        <w:t xml:space="preserve">, </w:t>
      </w:r>
      <w:r w:rsidR="00DF6EAE" w:rsidRPr="00125606">
        <w:rPr>
          <w:rFonts w:ascii="Palatino Linotype" w:eastAsia="Palatino Linotype" w:hAnsi="Palatino Linotype" w:cs="Palatino Linotype"/>
          <w:color w:val="000000"/>
        </w:rPr>
        <w:t>interpuso el recurso de revisión en contra de la respuesta, manifestando las siguientes razones o motivos de inconformidad:</w:t>
      </w:r>
    </w:p>
    <w:p w:rsidR="00A87FF1" w:rsidRPr="00125606" w:rsidRDefault="00A87FF1" w:rsidP="005B176B">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rsidR="00E31311" w:rsidRPr="00125606" w:rsidRDefault="00DF6EAE" w:rsidP="005B176B">
      <w:pPr>
        <w:numPr>
          <w:ilvl w:val="0"/>
          <w:numId w:val="4"/>
        </w:numPr>
        <w:pBdr>
          <w:top w:val="nil"/>
          <w:left w:val="nil"/>
          <w:bottom w:val="nil"/>
          <w:right w:val="nil"/>
          <w:between w:val="nil"/>
        </w:pBdr>
        <w:spacing w:line="360" w:lineRule="auto"/>
        <w:ind w:right="152"/>
        <w:jc w:val="both"/>
        <w:rPr>
          <w:rFonts w:ascii="Palatino Linotype" w:eastAsia="Palatino Linotype" w:hAnsi="Palatino Linotype" w:cs="Palatino Linotype"/>
          <w:i/>
          <w:color w:val="000000"/>
        </w:rPr>
      </w:pPr>
      <w:bookmarkStart w:id="2" w:name="_heading=h.30j0zll" w:colFirst="0" w:colLast="0"/>
      <w:bookmarkEnd w:id="2"/>
      <w:r w:rsidRPr="00125606">
        <w:rPr>
          <w:rFonts w:ascii="Palatino Linotype" w:eastAsia="Palatino Linotype" w:hAnsi="Palatino Linotype" w:cs="Palatino Linotype"/>
          <w:b/>
          <w:color w:val="000000"/>
        </w:rPr>
        <w:t xml:space="preserve">Acto impugnado: </w:t>
      </w:r>
      <w:r w:rsidR="00A87FF1" w:rsidRPr="00125606">
        <w:rPr>
          <w:rFonts w:ascii="Palatino Linotype" w:eastAsia="Palatino Linotype" w:hAnsi="Palatino Linotype" w:cs="Palatino Linotype"/>
          <w:i/>
          <w:color w:val="000000"/>
        </w:rPr>
        <w:t>“</w:t>
      </w:r>
      <w:r w:rsidR="00AE1941" w:rsidRPr="00125606">
        <w:rPr>
          <w:rFonts w:ascii="Palatino Linotype" w:eastAsia="Palatino Linotype" w:hAnsi="Palatino Linotype" w:cs="Palatino Linotype"/>
          <w:i/>
          <w:color w:val="000000"/>
        </w:rPr>
        <w:t>No da respuesta</w:t>
      </w:r>
      <w:r w:rsidRPr="00125606">
        <w:rPr>
          <w:rFonts w:ascii="Palatino Linotype" w:eastAsia="Palatino Linotype" w:hAnsi="Palatino Linotype" w:cs="Palatino Linotype"/>
          <w:i/>
          <w:color w:val="000000"/>
        </w:rPr>
        <w:t>”</w:t>
      </w:r>
    </w:p>
    <w:p w:rsidR="00A87FF1" w:rsidRPr="00125606" w:rsidRDefault="00A87FF1" w:rsidP="005B176B">
      <w:pPr>
        <w:pBdr>
          <w:top w:val="nil"/>
          <w:left w:val="nil"/>
          <w:bottom w:val="nil"/>
          <w:right w:val="nil"/>
          <w:between w:val="nil"/>
        </w:pBdr>
        <w:spacing w:line="360" w:lineRule="auto"/>
        <w:ind w:left="1364" w:right="152"/>
        <w:jc w:val="both"/>
        <w:rPr>
          <w:rFonts w:ascii="Palatino Linotype" w:eastAsia="Palatino Linotype" w:hAnsi="Palatino Linotype" w:cs="Palatino Linotype"/>
          <w:i/>
          <w:color w:val="000000"/>
        </w:rPr>
      </w:pPr>
    </w:p>
    <w:p w:rsidR="00E31311" w:rsidRPr="00125606" w:rsidRDefault="00DF6EAE" w:rsidP="005B176B">
      <w:pPr>
        <w:numPr>
          <w:ilvl w:val="0"/>
          <w:numId w:val="4"/>
        </w:numPr>
        <w:pBdr>
          <w:top w:val="nil"/>
          <w:left w:val="nil"/>
          <w:bottom w:val="nil"/>
          <w:right w:val="nil"/>
          <w:between w:val="nil"/>
        </w:pBdr>
        <w:spacing w:line="360" w:lineRule="auto"/>
        <w:ind w:right="152"/>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b/>
          <w:color w:val="000000"/>
        </w:rPr>
        <w:t>Razones o Motivos de Inconformidad:</w:t>
      </w:r>
      <w:r w:rsidR="00A87FF1" w:rsidRPr="00125606">
        <w:rPr>
          <w:rFonts w:ascii="Palatino Linotype" w:eastAsia="Palatino Linotype" w:hAnsi="Palatino Linotype" w:cs="Palatino Linotype"/>
          <w:i/>
          <w:color w:val="000000"/>
        </w:rPr>
        <w:t xml:space="preserve"> “</w:t>
      </w:r>
      <w:r w:rsidR="00AE1941" w:rsidRPr="00125606">
        <w:rPr>
          <w:rFonts w:ascii="Palatino Linotype" w:eastAsia="Palatino Linotype" w:hAnsi="Palatino Linotype" w:cs="Palatino Linotype"/>
          <w:i/>
          <w:color w:val="000000"/>
        </w:rPr>
        <w:t>No da respuesta</w:t>
      </w:r>
      <w:r w:rsidRPr="00125606">
        <w:rPr>
          <w:rFonts w:ascii="Palatino Linotype" w:eastAsia="Palatino Linotype" w:hAnsi="Palatino Linotype" w:cs="Palatino Linotype"/>
          <w:i/>
          <w:color w:val="000000"/>
        </w:rPr>
        <w:t>”</w:t>
      </w:r>
    </w:p>
    <w:p w:rsidR="00A87FF1" w:rsidRPr="00125606" w:rsidRDefault="00A87FF1" w:rsidP="005B176B">
      <w:pPr>
        <w:spacing w:line="360" w:lineRule="auto"/>
        <w:jc w:val="both"/>
        <w:rPr>
          <w:rFonts w:ascii="Palatino Linotype" w:eastAsia="Palatino Linotype" w:hAnsi="Palatino Linotype" w:cs="Palatino Linotype"/>
          <w:b/>
          <w:color w:val="000000"/>
        </w:rPr>
      </w:pPr>
    </w:p>
    <w:p w:rsidR="00E31311" w:rsidRPr="00125606" w:rsidRDefault="00DF6EAE" w:rsidP="005B176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5606">
        <w:rPr>
          <w:rFonts w:ascii="Palatino Linotype" w:eastAsia="Palatino Linotype" w:hAnsi="Palatino Linotype" w:cs="Palatino Linotype"/>
          <w:color w:val="000000"/>
        </w:rPr>
        <w:lastRenderedPageBreak/>
        <w:t>La Comisionada Ponente con fundamento en lo dispuesto por el artículo 185 fracción II de la ley de la materia, a través del a</w:t>
      </w:r>
      <w:r w:rsidR="00A87FF1" w:rsidRPr="00125606">
        <w:rPr>
          <w:rFonts w:ascii="Palatino Linotype" w:eastAsia="Palatino Linotype" w:hAnsi="Palatino Linotype" w:cs="Palatino Linotype"/>
          <w:color w:val="000000"/>
        </w:rPr>
        <w:t xml:space="preserve">cuerdo de admisión de fecha </w:t>
      </w:r>
      <w:r w:rsidR="00AE1941" w:rsidRPr="00125606">
        <w:rPr>
          <w:rFonts w:ascii="Palatino Linotype" w:eastAsia="Palatino Linotype" w:hAnsi="Palatino Linotype" w:cs="Palatino Linotype"/>
          <w:color w:val="000000"/>
        </w:rPr>
        <w:t>diez de febrero</w:t>
      </w:r>
      <w:r w:rsidRPr="00125606">
        <w:rPr>
          <w:rFonts w:ascii="Palatino Linotype" w:eastAsia="Palatino Linotype" w:hAnsi="Palatino Linotype" w:cs="Palatino Linotype"/>
          <w:b/>
          <w:color w:val="000000"/>
        </w:rPr>
        <w:t xml:space="preserve"> </w:t>
      </w:r>
      <w:r w:rsidRPr="00125606">
        <w:rPr>
          <w:rFonts w:ascii="Palatino Linotype" w:eastAsia="Palatino Linotype" w:hAnsi="Palatino Linotype" w:cs="Palatino Linotype"/>
          <w:color w:val="000000"/>
        </w:rPr>
        <w:t xml:space="preserve">de dos mil veinticuatro, puso a disposición de las partes el expediente electrónico vía </w:t>
      </w:r>
      <w:r w:rsidRPr="00125606">
        <w:rPr>
          <w:rFonts w:ascii="Palatino Linotype" w:eastAsia="Palatino Linotype" w:hAnsi="Palatino Linotype" w:cs="Palatino Linotype"/>
          <w:b/>
          <w:color w:val="000000"/>
        </w:rPr>
        <w:t xml:space="preserve">SAIMEX </w:t>
      </w:r>
      <w:r w:rsidRPr="00125606">
        <w:rPr>
          <w:rFonts w:ascii="Palatino Linotype" w:eastAsia="Palatino Linotype" w:hAnsi="Palatino Linotype" w:cs="Palatino Linotype"/>
          <w:color w:val="000000"/>
        </w:rPr>
        <w:t xml:space="preserve">a efecto de que en un plazo máximo de siete días </w:t>
      </w:r>
      <w:r w:rsidRPr="00125606">
        <w:rPr>
          <w:rFonts w:ascii="Palatino Linotype" w:eastAsia="Palatino Linotype" w:hAnsi="Palatino Linotype" w:cs="Palatino Linotype"/>
        </w:rPr>
        <w:t>manifestara</w:t>
      </w:r>
      <w:r w:rsidRPr="00125606">
        <w:rPr>
          <w:rFonts w:ascii="Palatino Linotype" w:eastAsia="Palatino Linotype" w:hAnsi="Palatino Linotype" w:cs="Palatino Linotype"/>
          <w:color w:val="000000"/>
        </w:rPr>
        <w:t xml:space="preserve"> lo que a su derecho conviniera, </w:t>
      </w:r>
      <w:r w:rsidRPr="00125606">
        <w:rPr>
          <w:rFonts w:ascii="Palatino Linotype" w:eastAsia="Palatino Linotype" w:hAnsi="Palatino Linotype" w:cs="Palatino Linotype"/>
        </w:rPr>
        <w:t>ofreciera</w:t>
      </w:r>
      <w:r w:rsidRPr="00125606">
        <w:rPr>
          <w:rFonts w:ascii="Palatino Linotype" w:eastAsia="Palatino Linotype" w:hAnsi="Palatino Linotype" w:cs="Palatino Linotype"/>
          <w:color w:val="000000"/>
        </w:rPr>
        <w:t xml:space="preserve"> pruebas y alegatos según corresponda a los casos concretos, y el </w:t>
      </w:r>
      <w:r w:rsidRPr="00125606">
        <w:rPr>
          <w:rFonts w:ascii="Palatino Linotype" w:eastAsia="Palatino Linotype" w:hAnsi="Palatino Linotype" w:cs="Palatino Linotype"/>
          <w:b/>
          <w:color w:val="000000"/>
        </w:rPr>
        <w:t>SUJETO OBLIGADO</w:t>
      </w:r>
      <w:r w:rsidRPr="00125606">
        <w:rPr>
          <w:rFonts w:ascii="Palatino Linotype" w:eastAsia="Palatino Linotype" w:hAnsi="Palatino Linotype" w:cs="Palatino Linotype"/>
          <w:color w:val="000000"/>
        </w:rPr>
        <w:t xml:space="preserve"> presentará el Informe Justificado procedente.</w:t>
      </w:r>
    </w:p>
    <w:p w:rsidR="00E31311" w:rsidRPr="00125606" w:rsidRDefault="00E31311" w:rsidP="005B17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E31311" w:rsidRPr="00125606" w:rsidRDefault="00DF6EAE" w:rsidP="005B176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5606">
        <w:rPr>
          <w:rFonts w:ascii="Palatino Linotype" w:eastAsia="Palatino Linotype" w:hAnsi="Palatino Linotype" w:cs="Palatino Linotype"/>
          <w:color w:val="000000"/>
        </w:rPr>
        <w:t xml:space="preserve">De lo anterior, el </w:t>
      </w:r>
      <w:r w:rsidRPr="00125606">
        <w:rPr>
          <w:rFonts w:ascii="Palatino Linotype" w:eastAsia="Palatino Linotype" w:hAnsi="Palatino Linotype" w:cs="Palatino Linotype"/>
          <w:b/>
          <w:color w:val="000000"/>
        </w:rPr>
        <w:t xml:space="preserve">SUJETO OBLIGADO </w:t>
      </w:r>
      <w:r w:rsidR="00F40924" w:rsidRPr="00125606">
        <w:rPr>
          <w:rFonts w:ascii="Palatino Linotype" w:eastAsia="Palatino Linotype" w:hAnsi="Palatino Linotype" w:cs="Palatino Linotype"/>
          <w:color w:val="000000"/>
        </w:rPr>
        <w:t>en</w:t>
      </w:r>
      <w:r w:rsidR="00D746B0" w:rsidRPr="00125606">
        <w:rPr>
          <w:rFonts w:ascii="Palatino Linotype" w:eastAsia="Palatino Linotype" w:hAnsi="Palatino Linotype" w:cs="Palatino Linotype"/>
          <w:color w:val="000000"/>
        </w:rPr>
        <w:t xml:space="preserve"> fecha  </w:t>
      </w:r>
      <w:r w:rsidR="00AE1941" w:rsidRPr="00125606">
        <w:rPr>
          <w:rFonts w:ascii="Palatino Linotype" w:eastAsia="Palatino Linotype" w:hAnsi="Palatino Linotype" w:cs="Palatino Linotype"/>
          <w:color w:val="000000"/>
        </w:rPr>
        <w:t>diecisiete de febrero</w:t>
      </w:r>
      <w:r w:rsidR="00F40924" w:rsidRPr="00125606">
        <w:rPr>
          <w:rFonts w:ascii="Palatino Linotype" w:eastAsia="Palatino Linotype" w:hAnsi="Palatino Linotype" w:cs="Palatino Linotype"/>
          <w:color w:val="000000"/>
        </w:rPr>
        <w:t xml:space="preserve"> </w:t>
      </w:r>
      <w:r w:rsidRPr="00125606">
        <w:rPr>
          <w:rFonts w:ascii="Palatino Linotype" w:eastAsia="Palatino Linotype" w:hAnsi="Palatino Linotype" w:cs="Palatino Linotype"/>
          <w:color w:val="000000"/>
        </w:rPr>
        <w:t xml:space="preserve"> de dos mil veinticuatro rindió Inf</w:t>
      </w:r>
      <w:r w:rsidR="00F40924" w:rsidRPr="00125606">
        <w:rPr>
          <w:rFonts w:ascii="Palatino Linotype" w:eastAsia="Palatino Linotype" w:hAnsi="Palatino Linotype" w:cs="Palatino Linotype"/>
          <w:color w:val="000000"/>
        </w:rPr>
        <w:t>orme Justificado a través del siguiente archivo</w:t>
      </w:r>
      <w:r w:rsidRPr="00125606">
        <w:rPr>
          <w:rFonts w:ascii="Palatino Linotype" w:eastAsia="Palatino Linotype" w:hAnsi="Palatino Linotype" w:cs="Palatino Linotype"/>
          <w:color w:val="000000"/>
        </w:rPr>
        <w:t xml:space="preserve"> el</w:t>
      </w:r>
      <w:r w:rsidR="00F40924" w:rsidRPr="00125606">
        <w:rPr>
          <w:rFonts w:ascii="Palatino Linotype" w:eastAsia="Palatino Linotype" w:hAnsi="Palatino Linotype" w:cs="Palatino Linotype"/>
          <w:color w:val="000000"/>
        </w:rPr>
        <w:t>ectrónico</w:t>
      </w:r>
      <w:r w:rsidRPr="00125606">
        <w:rPr>
          <w:rFonts w:ascii="Palatino Linotype" w:eastAsia="Palatino Linotype" w:hAnsi="Palatino Linotype" w:cs="Palatino Linotype"/>
          <w:color w:val="000000"/>
        </w:rPr>
        <w:t>:</w:t>
      </w:r>
    </w:p>
    <w:p w:rsidR="00AE1941" w:rsidRPr="00125606" w:rsidRDefault="00AE1941" w:rsidP="005B176B">
      <w:pPr>
        <w:pStyle w:val="Prrafodelista"/>
        <w:spacing w:line="360" w:lineRule="auto"/>
        <w:rPr>
          <w:rFonts w:ascii="Palatino Linotype" w:hAnsi="Palatino Linotype"/>
          <w:color w:val="000000"/>
        </w:rPr>
      </w:pPr>
    </w:p>
    <w:p w:rsidR="001A5A2D" w:rsidRPr="00125606" w:rsidRDefault="00AE1941" w:rsidP="005B176B">
      <w:pPr>
        <w:pStyle w:val="Prrafodelista"/>
        <w:numPr>
          <w:ilvl w:val="0"/>
          <w:numId w:val="7"/>
        </w:numPr>
        <w:pBdr>
          <w:top w:val="nil"/>
          <w:left w:val="nil"/>
          <w:bottom w:val="nil"/>
          <w:right w:val="nil"/>
          <w:between w:val="nil"/>
        </w:pBdr>
        <w:spacing w:line="360" w:lineRule="auto"/>
        <w:ind w:right="709"/>
        <w:jc w:val="both"/>
        <w:rPr>
          <w:rFonts w:ascii="Palatino Linotype" w:eastAsia="Palatino Linotype" w:hAnsi="Palatino Linotype" w:cs="Palatino Linotype"/>
          <w:b/>
          <w:color w:val="000000"/>
        </w:rPr>
      </w:pPr>
      <w:r w:rsidRPr="00125606">
        <w:rPr>
          <w:rFonts w:ascii="Palatino Linotype" w:eastAsia="Palatino Linotype" w:hAnsi="Palatino Linotype" w:cs="Palatino Linotype"/>
          <w:b/>
          <w:color w:val="000000"/>
        </w:rPr>
        <w:t>GOBIERNO MUNICIPAL DE ATIZAPÁN, MÉXICO (5).pdf</w:t>
      </w:r>
      <w:r w:rsidR="00D746B0" w:rsidRPr="00125606">
        <w:rPr>
          <w:rFonts w:ascii="Palatino Linotype" w:eastAsia="Palatino Linotype" w:hAnsi="Palatino Linotype" w:cs="Palatino Linotype"/>
          <w:b/>
          <w:color w:val="000000"/>
        </w:rPr>
        <w:t xml:space="preserve">: </w:t>
      </w:r>
      <w:r w:rsidRPr="00125606">
        <w:rPr>
          <w:rFonts w:ascii="Palatino Linotype" w:eastAsia="Palatino Linotype" w:hAnsi="Palatino Linotype" w:cs="Palatino Linotype"/>
          <w:color w:val="000000"/>
        </w:rPr>
        <w:t>que c</w:t>
      </w:r>
      <w:r w:rsidR="00D746B0" w:rsidRPr="00125606">
        <w:rPr>
          <w:rFonts w:ascii="Palatino Linotype" w:eastAsia="Palatino Linotype" w:hAnsi="Palatino Linotype" w:cs="Palatino Linotype"/>
          <w:color w:val="000000"/>
        </w:rPr>
        <w:t xml:space="preserve">ontiene </w:t>
      </w:r>
      <w:r w:rsidRPr="00125606">
        <w:rPr>
          <w:rFonts w:ascii="Palatino Linotype" w:eastAsia="Palatino Linotype" w:hAnsi="Palatino Linotype" w:cs="Palatino Linotype"/>
          <w:color w:val="000000"/>
        </w:rPr>
        <w:t xml:space="preserve">el </w:t>
      </w:r>
      <w:r w:rsidR="00D746B0" w:rsidRPr="00125606">
        <w:rPr>
          <w:rFonts w:ascii="Palatino Linotype" w:eastAsia="Palatino Linotype" w:hAnsi="Palatino Linotype" w:cs="Palatino Linotype"/>
          <w:color w:val="000000"/>
        </w:rPr>
        <w:t>Informe Justificado, suscrito por la Titular de la Unidad de Transparencia, por medio del cual ratifica en todas y cada una de sus partes la respuesta a la solicitud de información</w:t>
      </w:r>
      <w:r w:rsidR="006B1EE0" w:rsidRPr="00125606">
        <w:rPr>
          <w:rFonts w:ascii="Palatino Linotype" w:eastAsia="Palatino Linotype" w:hAnsi="Palatino Linotype" w:cs="Palatino Linotype"/>
          <w:color w:val="000000"/>
        </w:rPr>
        <w:t xml:space="preserve"> inicial adjuntando evidencia fotográfica</w:t>
      </w:r>
      <w:r w:rsidR="00D746B0" w:rsidRPr="00125606">
        <w:rPr>
          <w:rFonts w:ascii="Palatino Linotype" w:eastAsia="Palatino Linotype" w:hAnsi="Palatino Linotype" w:cs="Palatino Linotype"/>
          <w:color w:val="000000"/>
        </w:rPr>
        <w:t>.</w:t>
      </w:r>
    </w:p>
    <w:p w:rsidR="00E31311" w:rsidRPr="00125606" w:rsidRDefault="00E31311" w:rsidP="005B176B">
      <w:pPr>
        <w:spacing w:line="360" w:lineRule="auto"/>
        <w:rPr>
          <w:rFonts w:ascii="Palatino Linotype" w:eastAsia="Palatino Linotype" w:hAnsi="Palatino Linotype" w:cs="Palatino Linotype"/>
        </w:rPr>
      </w:pPr>
    </w:p>
    <w:p w:rsidR="00E31311" w:rsidRPr="00125606" w:rsidRDefault="00DF6EAE"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1fob9te" w:colFirst="0" w:colLast="0"/>
      <w:bookmarkEnd w:id="3"/>
      <w:r w:rsidRPr="00125606">
        <w:rPr>
          <w:rFonts w:ascii="Palatino Linotype" w:eastAsia="Palatino Linotype" w:hAnsi="Palatino Linotype" w:cs="Palatino Linotype"/>
          <w:color w:val="000000"/>
        </w:rPr>
        <w:t xml:space="preserve">Seguidamente, mediante </w:t>
      </w:r>
      <w:r w:rsidR="00D746B0" w:rsidRPr="00125606">
        <w:rPr>
          <w:rFonts w:ascii="Palatino Linotype" w:eastAsia="Palatino Linotype" w:hAnsi="Palatino Linotype" w:cs="Palatino Linotype"/>
          <w:color w:val="000000"/>
        </w:rPr>
        <w:t xml:space="preserve">acuerdo de fecha </w:t>
      </w:r>
      <w:r w:rsidR="006B1EE0" w:rsidRPr="00125606">
        <w:rPr>
          <w:rFonts w:ascii="Palatino Linotype" w:eastAsia="Palatino Linotype" w:hAnsi="Palatino Linotype" w:cs="Palatino Linotype"/>
          <w:color w:val="000000"/>
        </w:rPr>
        <w:t>nueve</w:t>
      </w:r>
      <w:r w:rsidR="001A5A2D" w:rsidRPr="00125606">
        <w:rPr>
          <w:rFonts w:ascii="Palatino Linotype" w:eastAsia="Palatino Linotype" w:hAnsi="Palatino Linotype" w:cs="Palatino Linotype"/>
          <w:color w:val="000000"/>
        </w:rPr>
        <w:t xml:space="preserve"> de </w:t>
      </w:r>
      <w:r w:rsidR="006B1EE0" w:rsidRPr="00125606">
        <w:rPr>
          <w:rFonts w:ascii="Palatino Linotype" w:eastAsia="Palatino Linotype" w:hAnsi="Palatino Linotype" w:cs="Palatino Linotype"/>
          <w:color w:val="000000"/>
        </w:rPr>
        <w:t>abril</w:t>
      </w:r>
      <w:r w:rsidR="0090601E" w:rsidRPr="00125606">
        <w:rPr>
          <w:rFonts w:ascii="Palatino Linotype" w:eastAsia="Palatino Linotype" w:hAnsi="Palatino Linotype" w:cs="Palatino Linotype"/>
          <w:color w:val="000000"/>
        </w:rPr>
        <w:t xml:space="preserve"> de dos mil veinticinco</w:t>
      </w:r>
      <w:r w:rsidRPr="00125606">
        <w:rPr>
          <w:rFonts w:ascii="Palatino Linotype" w:eastAsia="Palatino Linotype" w:hAnsi="Palatino Linotype" w:cs="Palatino Linotype"/>
          <w:color w:val="000000"/>
        </w:rPr>
        <w:t xml:space="preserve"> se decretó el cierre de instrucción, por lo que no habiendo más que hacer constar, y------------------------------------------------------------------------------------------</w:t>
      </w:r>
      <w:r w:rsidR="00E938F5" w:rsidRPr="00125606">
        <w:rPr>
          <w:rFonts w:ascii="Palatino Linotype" w:eastAsia="Palatino Linotype" w:hAnsi="Palatino Linotype" w:cs="Palatino Linotype"/>
          <w:color w:val="000000"/>
        </w:rPr>
        <w:t>---------</w:t>
      </w:r>
    </w:p>
    <w:p w:rsidR="00E31311" w:rsidRPr="00125606" w:rsidRDefault="00E31311" w:rsidP="005B176B">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125606" w:rsidRDefault="00DF6EAE" w:rsidP="005B176B">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125606">
        <w:rPr>
          <w:rFonts w:ascii="Palatino Linotype" w:eastAsia="Palatino Linotype" w:hAnsi="Palatino Linotype" w:cs="Palatino Linotype"/>
          <w:b/>
          <w:color w:val="000000"/>
        </w:rPr>
        <w:t>C O N S I D E R A N D O</w:t>
      </w:r>
    </w:p>
    <w:p w:rsidR="00E31311" w:rsidRPr="00125606" w:rsidRDefault="00E31311" w:rsidP="005B176B">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E31311" w:rsidRPr="00125606" w:rsidRDefault="00DF6EAE" w:rsidP="005B176B">
      <w:pPr>
        <w:pStyle w:val="Ttulo2"/>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125606">
        <w:rPr>
          <w:rFonts w:ascii="Palatino Linotype" w:eastAsia="Palatino Linotype" w:hAnsi="Palatino Linotype" w:cs="Palatino Linotype"/>
          <w:b/>
          <w:color w:val="000000"/>
          <w:sz w:val="24"/>
          <w:szCs w:val="24"/>
        </w:rPr>
        <w:lastRenderedPageBreak/>
        <w:t>PRIMERO. De la competencia</w:t>
      </w:r>
    </w:p>
    <w:p w:rsidR="00E31311" w:rsidRPr="00125606" w:rsidRDefault="00DF6EAE" w:rsidP="005B176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5606">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E31311" w:rsidRPr="00125606" w:rsidRDefault="00E31311" w:rsidP="005B176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E31311" w:rsidRPr="00125606" w:rsidRDefault="00DF6EAE" w:rsidP="005B176B">
      <w:pPr>
        <w:pStyle w:val="Ttulo2"/>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125606">
        <w:rPr>
          <w:rFonts w:ascii="Palatino Linotype" w:eastAsia="Palatino Linotype" w:hAnsi="Palatino Linotype" w:cs="Palatino Linotype"/>
          <w:b/>
          <w:color w:val="000000"/>
          <w:sz w:val="24"/>
          <w:szCs w:val="24"/>
        </w:rPr>
        <w:t>SEGUNDO. De la oportunidad y procedencia.</w:t>
      </w:r>
    </w:p>
    <w:p w:rsidR="006B1EE0" w:rsidRPr="00125606" w:rsidRDefault="006B1EE0"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Este Órgano Garante considera que el medio de impugnación reúne los requisitos de procedencia </w:t>
      </w:r>
      <w:r w:rsidRPr="00125606">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6B1EE0" w:rsidRPr="00125606" w:rsidRDefault="006B1EE0" w:rsidP="005B176B">
      <w:pPr>
        <w:spacing w:line="360" w:lineRule="auto"/>
        <w:ind w:right="-929"/>
        <w:jc w:val="both"/>
        <w:rPr>
          <w:rFonts w:ascii="Palatino Linotype" w:eastAsia="Palatino Linotype" w:hAnsi="Palatino Linotype" w:cs="Palatino Linotype"/>
        </w:rPr>
      </w:pPr>
    </w:p>
    <w:p w:rsidR="006B1EE0" w:rsidRPr="00125606" w:rsidRDefault="006B1EE0"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w:t>
      </w:r>
    </w:p>
    <w:p w:rsidR="00E31311" w:rsidRPr="00125606" w:rsidRDefault="00DF6EAE" w:rsidP="005B176B">
      <w:pPr>
        <w:pStyle w:val="Ttulo1"/>
        <w:spacing w:before="0" w:line="360" w:lineRule="auto"/>
        <w:rPr>
          <w:rFonts w:ascii="Palatino Linotype" w:eastAsia="Palatino Linotype" w:hAnsi="Palatino Linotype" w:cs="Palatino Linotype"/>
          <w:b/>
          <w:color w:val="000000"/>
          <w:sz w:val="24"/>
          <w:szCs w:val="24"/>
        </w:rPr>
      </w:pPr>
      <w:bookmarkStart w:id="6" w:name="_heading=h.tyjcwt" w:colFirst="0" w:colLast="0"/>
      <w:bookmarkEnd w:id="6"/>
      <w:r w:rsidRPr="00125606">
        <w:rPr>
          <w:rFonts w:ascii="Palatino Linotype" w:eastAsia="Palatino Linotype" w:hAnsi="Palatino Linotype" w:cs="Palatino Linotype"/>
          <w:b/>
          <w:color w:val="000000"/>
          <w:sz w:val="24"/>
          <w:szCs w:val="24"/>
        </w:rPr>
        <w:lastRenderedPageBreak/>
        <w:t xml:space="preserve">TERCERO. Del planteamiento de la </w:t>
      </w:r>
      <w:r w:rsidRPr="00125606">
        <w:rPr>
          <w:rFonts w:ascii="Palatino Linotype" w:eastAsia="Palatino Linotype" w:hAnsi="Palatino Linotype" w:cs="Palatino Linotype"/>
          <w:b/>
          <w:i/>
          <w:color w:val="000000"/>
          <w:sz w:val="24"/>
          <w:szCs w:val="24"/>
        </w:rPr>
        <w:t>Litis</w:t>
      </w:r>
      <w:r w:rsidRPr="00125606">
        <w:rPr>
          <w:rFonts w:ascii="Palatino Linotype" w:eastAsia="Palatino Linotype" w:hAnsi="Palatino Linotype" w:cs="Palatino Linotype"/>
          <w:b/>
          <w:color w:val="000000"/>
          <w:sz w:val="24"/>
          <w:szCs w:val="24"/>
        </w:rPr>
        <w:t>.</w:t>
      </w:r>
    </w:p>
    <w:p w:rsidR="00E31311" w:rsidRPr="00125606" w:rsidRDefault="00DF6EAE" w:rsidP="005B176B">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rPr>
      </w:pPr>
      <w:r w:rsidRPr="00125606">
        <w:rPr>
          <w:rFonts w:ascii="Palatino Linotype" w:eastAsia="Palatino Linotype" w:hAnsi="Palatino Linotype" w:cs="Palatino Linotype"/>
          <w:color w:val="000000"/>
        </w:rPr>
        <w:t>Se solicitó tener acceso, a la información que a continuación se desagrega:</w:t>
      </w:r>
    </w:p>
    <w:p w:rsidR="00E31311" w:rsidRPr="00125606" w:rsidRDefault="00E31311" w:rsidP="005B176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B1EE0" w:rsidRPr="00125606" w:rsidRDefault="006B1EE0" w:rsidP="005B176B">
      <w:pPr>
        <w:pStyle w:val="Prrafodelista"/>
        <w:numPr>
          <w:ilvl w:val="0"/>
          <w:numId w:val="8"/>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 xml:space="preserve">¿Por qué entre los regidores se tiene una persona que radica en el Municipio de Tianguistenco y si eso ya lo dio a conocer a la Ciudadanía así como da a conocer todos sus trabajos en redes sociales? </w:t>
      </w:r>
    </w:p>
    <w:p w:rsidR="005B176B" w:rsidRPr="00125606" w:rsidRDefault="006B1EE0" w:rsidP="005B176B">
      <w:pPr>
        <w:pStyle w:val="Prrafodelista"/>
        <w:numPr>
          <w:ilvl w:val="0"/>
          <w:numId w:val="8"/>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¿Por qué hay nepotismo dentro de la administración ya que hay un familiar cercano de un regidor o regidora trabajando en el DIF para</w:t>
      </w:r>
      <w:r w:rsidR="005B176B" w:rsidRPr="00125606">
        <w:rPr>
          <w:rFonts w:ascii="Palatino Linotype" w:eastAsia="Palatino Linotype" w:hAnsi="Palatino Linotype" w:cs="Palatino Linotype"/>
          <w:color w:val="000000"/>
        </w:rPr>
        <w:t xml:space="preserve"> ser más precisos una hermana?</w:t>
      </w:r>
    </w:p>
    <w:p w:rsidR="006B1EE0" w:rsidRPr="00125606" w:rsidRDefault="006B1EE0" w:rsidP="005B176B">
      <w:pPr>
        <w:pStyle w:val="Prrafodelista"/>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 xml:space="preserve">Explicar, por qué si es nepotismo </w:t>
      </w:r>
    </w:p>
    <w:p w:rsidR="001A5A2D" w:rsidRPr="00125606" w:rsidRDefault="006B1EE0" w:rsidP="005B176B">
      <w:pPr>
        <w:pStyle w:val="Prrafodelista"/>
        <w:numPr>
          <w:ilvl w:val="0"/>
          <w:numId w:val="8"/>
        </w:numPr>
        <w:pBdr>
          <w:top w:val="nil"/>
          <w:left w:val="nil"/>
          <w:bottom w:val="nil"/>
          <w:right w:val="nil"/>
          <w:between w:val="nil"/>
        </w:pBdr>
        <w:spacing w:line="360" w:lineRule="auto"/>
        <w:ind w:left="709"/>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Monto que cada regidor ganará en las siguientes quincenas.</w:t>
      </w:r>
    </w:p>
    <w:p w:rsidR="001A5A2D" w:rsidRPr="00125606" w:rsidRDefault="001A5A2D" w:rsidP="005B176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B1EE0" w:rsidRPr="00125606" w:rsidRDefault="006B1EE0" w:rsidP="005B176B">
      <w:pPr>
        <w:numPr>
          <w:ilvl w:val="0"/>
          <w:numId w:val="3"/>
        </w:numP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rPr>
        <w:t xml:space="preserve">En respuesta, el </w:t>
      </w:r>
      <w:r w:rsidRPr="00125606">
        <w:rPr>
          <w:rFonts w:ascii="Palatino Linotype" w:eastAsia="Palatino Linotype" w:hAnsi="Palatino Linotype" w:cs="Palatino Linotype"/>
          <w:b/>
        </w:rPr>
        <w:t xml:space="preserve">SUJETO OBLIGADO </w:t>
      </w:r>
      <w:r w:rsidRPr="00125606">
        <w:rPr>
          <w:rFonts w:ascii="Palatino Linotype" w:eastAsia="Palatino Linotype" w:hAnsi="Palatino Linotype" w:cs="Palatino Linotype"/>
        </w:rPr>
        <w:t>remitió la información ya descrita en el párrafo 2. Inconforme con la respuesta, se interpuso recurso de revisión arguyendo de manera general la falta de respuesta.</w:t>
      </w:r>
    </w:p>
    <w:p w:rsidR="00E31311" w:rsidRPr="00125606" w:rsidRDefault="00E31311" w:rsidP="005B176B">
      <w:pPr>
        <w:tabs>
          <w:tab w:val="left" w:pos="933"/>
        </w:tabs>
        <w:spacing w:line="360" w:lineRule="auto"/>
        <w:jc w:val="both"/>
        <w:rPr>
          <w:rFonts w:ascii="Palatino Linotype" w:eastAsia="Palatino Linotype" w:hAnsi="Palatino Linotype" w:cs="Palatino Linotype"/>
        </w:rPr>
      </w:pPr>
    </w:p>
    <w:p w:rsidR="00E31311" w:rsidRPr="00125606" w:rsidRDefault="00DF6EAE" w:rsidP="005B176B">
      <w:pPr>
        <w:numPr>
          <w:ilvl w:val="0"/>
          <w:numId w:val="3"/>
        </w:numPr>
        <w:spacing w:line="360" w:lineRule="auto"/>
        <w:ind w:left="0" w:firstLine="0"/>
        <w:jc w:val="both"/>
        <w:rPr>
          <w:rFonts w:ascii="Palatino Linotype" w:hAnsi="Palatino Linotype"/>
        </w:rPr>
      </w:pPr>
      <w:r w:rsidRPr="00125606">
        <w:rPr>
          <w:rFonts w:ascii="Palatino Linotype" w:eastAsia="Palatino Linotype" w:hAnsi="Palatino Linotype" w:cs="Palatino Linotype"/>
        </w:rPr>
        <w:t>En dichas condiciones</w:t>
      </w:r>
      <w:r w:rsidR="00E938F5" w:rsidRPr="00125606">
        <w:rPr>
          <w:rFonts w:ascii="Palatino Linotype" w:eastAsia="Palatino Linotype" w:hAnsi="Palatino Linotype" w:cs="Palatino Linotype"/>
        </w:rPr>
        <w:t xml:space="preserve"> se presume que el particular se duele de la negativa de la entrega de la información</w:t>
      </w:r>
      <w:r w:rsidRPr="00125606">
        <w:rPr>
          <w:rFonts w:ascii="Palatino Linotype" w:eastAsia="Palatino Linotype" w:hAnsi="Palatino Linotype" w:cs="Palatino Linotype"/>
        </w:rPr>
        <w:t>,</w:t>
      </w:r>
      <w:r w:rsidR="00E938F5" w:rsidRPr="00125606">
        <w:rPr>
          <w:rFonts w:ascii="Palatino Linotype" w:eastAsia="Palatino Linotype" w:hAnsi="Palatino Linotype" w:cs="Palatino Linotype"/>
        </w:rPr>
        <w:t xml:space="preserve"> por lo tanto</w:t>
      </w:r>
      <w:r w:rsidRPr="00125606">
        <w:rPr>
          <w:rFonts w:ascii="Palatino Linotype" w:eastAsia="Palatino Linotype" w:hAnsi="Palatino Linotype" w:cs="Palatino Linotype"/>
        </w:rPr>
        <w:t xml:space="preserve"> la </w:t>
      </w:r>
      <w:r w:rsidRPr="00125606">
        <w:rPr>
          <w:rFonts w:ascii="Palatino Linotype" w:eastAsia="Palatino Linotype" w:hAnsi="Palatino Linotype" w:cs="Palatino Linotype"/>
          <w:i/>
        </w:rPr>
        <w:t>Litis</w:t>
      </w:r>
      <w:r w:rsidRPr="00125606">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125606">
        <w:rPr>
          <w:rFonts w:ascii="Palatino Linotype" w:eastAsia="Palatino Linotype" w:hAnsi="Palatino Linotype" w:cs="Palatino Linotype"/>
          <w:b/>
        </w:rPr>
        <w:t xml:space="preserve">fracción </w:t>
      </w:r>
      <w:r w:rsidR="006B1EE0" w:rsidRPr="00125606">
        <w:rPr>
          <w:rFonts w:ascii="Palatino Linotype" w:eastAsia="Palatino Linotype" w:hAnsi="Palatino Linotype" w:cs="Palatino Linotype"/>
          <w:b/>
        </w:rPr>
        <w:t>VI</w:t>
      </w:r>
      <w:r w:rsidRPr="00125606">
        <w:rPr>
          <w:rFonts w:ascii="Palatino Linotype" w:eastAsia="Palatino Linotype" w:hAnsi="Palatino Linotype" w:cs="Palatino Linotype"/>
          <w:b/>
        </w:rPr>
        <w:t xml:space="preserve">I </w:t>
      </w:r>
      <w:r w:rsidRPr="00125606">
        <w:rPr>
          <w:rFonts w:ascii="Palatino Linotype" w:eastAsia="Palatino Linotype" w:hAnsi="Palatino Linotype" w:cs="Palatino Linotype"/>
        </w:rPr>
        <w:t xml:space="preserve">de la </w:t>
      </w:r>
      <w:r w:rsidRPr="00125606">
        <w:rPr>
          <w:rFonts w:ascii="Palatino Linotype" w:eastAsia="Palatino Linotype" w:hAnsi="Palatino Linotype" w:cs="Palatino Linotype"/>
          <w:b/>
        </w:rPr>
        <w:t xml:space="preserve">Ley de Transparencia y Acceso a la Información Pública del Estado de </w:t>
      </w:r>
      <w:r w:rsidRPr="00125606">
        <w:rPr>
          <w:rFonts w:ascii="Palatino Linotype" w:eastAsia="Palatino Linotype" w:hAnsi="Palatino Linotype" w:cs="Palatino Linotype"/>
        </w:rPr>
        <w:t>México</w:t>
      </w:r>
      <w:r w:rsidRPr="00125606">
        <w:rPr>
          <w:rFonts w:ascii="Palatino Linotype" w:eastAsia="Palatino Linotype" w:hAnsi="Palatino Linotype" w:cs="Palatino Linotype"/>
          <w:b/>
        </w:rPr>
        <w:t xml:space="preserve"> y </w:t>
      </w:r>
      <w:r w:rsidRPr="00125606">
        <w:rPr>
          <w:rFonts w:ascii="Palatino Linotype" w:eastAsia="Palatino Linotype" w:hAnsi="Palatino Linotype" w:cs="Palatino Linotype"/>
        </w:rPr>
        <w:t>Municipios</w:t>
      </w:r>
      <w:r w:rsidRPr="00125606">
        <w:rPr>
          <w:rFonts w:ascii="Palatino Linotype" w:eastAsia="Palatino Linotype" w:hAnsi="Palatino Linotype" w:cs="Palatino Linotype"/>
          <w:color w:val="000000" w:themeColor="text1"/>
        </w:rPr>
        <w:t>;</w:t>
      </w:r>
      <w:r w:rsidRPr="00125606">
        <w:rPr>
          <w:rFonts w:ascii="Palatino Linotype" w:eastAsia="Palatino Linotype" w:hAnsi="Palatino Linotype" w:cs="Palatino Linotype"/>
        </w:rPr>
        <w:t xml:space="preserve"> fracción que determina la hipót</w:t>
      </w:r>
      <w:r w:rsidR="00677898" w:rsidRPr="00125606">
        <w:rPr>
          <w:rFonts w:ascii="Palatino Linotype" w:eastAsia="Palatino Linotype" w:hAnsi="Palatino Linotype" w:cs="Palatino Linotype"/>
        </w:rPr>
        <w:t xml:space="preserve">esis jurídica relativa a </w:t>
      </w:r>
      <w:r w:rsidR="004140A4" w:rsidRPr="00125606">
        <w:rPr>
          <w:rFonts w:ascii="Palatino Linotype" w:eastAsia="Palatino Linotype" w:hAnsi="Palatino Linotype" w:cs="Palatino Linotype"/>
        </w:rPr>
        <w:t xml:space="preserve">la </w:t>
      </w:r>
      <w:r w:rsidR="006B1EE0" w:rsidRPr="00125606">
        <w:rPr>
          <w:rFonts w:ascii="Palatino Linotype" w:eastAsia="Palatino Linotype" w:hAnsi="Palatino Linotype" w:cs="Palatino Linotype"/>
        </w:rPr>
        <w:t>falta de respuesta a una solicitud de acceso a la información</w:t>
      </w:r>
      <w:r w:rsidRPr="00125606">
        <w:rPr>
          <w:rFonts w:ascii="Palatino Linotype" w:eastAsia="Palatino Linotype" w:hAnsi="Palatino Linotype" w:cs="Palatino Linotype"/>
        </w:rPr>
        <w:t xml:space="preserve">; contexto del cual se dolió </w:t>
      </w:r>
      <w:r w:rsidR="00BB66B2" w:rsidRPr="00125606">
        <w:rPr>
          <w:rFonts w:ascii="Palatino Linotype" w:eastAsia="Palatino Linotype" w:hAnsi="Palatino Linotype" w:cs="Palatino Linotype"/>
          <w:b/>
        </w:rPr>
        <w:t>LA RECURRENTE</w:t>
      </w:r>
      <w:r w:rsidRPr="00125606">
        <w:rPr>
          <w:rFonts w:ascii="Palatino Linotype" w:eastAsia="Palatino Linotype" w:hAnsi="Palatino Linotype" w:cs="Palatino Linotype"/>
          <w:b/>
        </w:rPr>
        <w:t xml:space="preserve"> </w:t>
      </w:r>
      <w:r w:rsidRPr="00125606">
        <w:rPr>
          <w:rFonts w:ascii="Palatino Linotype" w:eastAsia="Palatino Linotype" w:hAnsi="Palatino Linotype" w:cs="Palatino Linotype"/>
        </w:rPr>
        <w:t>al momento de interponer su inconformidad.</w:t>
      </w:r>
    </w:p>
    <w:p w:rsidR="00E31311" w:rsidRPr="00125606" w:rsidRDefault="00DF6EAE" w:rsidP="005B176B">
      <w:pPr>
        <w:numPr>
          <w:ilvl w:val="0"/>
          <w:numId w:val="3"/>
        </w:numPr>
        <w:spacing w:line="360" w:lineRule="auto"/>
        <w:ind w:left="0" w:firstLine="0"/>
        <w:jc w:val="both"/>
        <w:rPr>
          <w:rFonts w:ascii="Palatino Linotype" w:hAnsi="Palatino Linotype"/>
        </w:rPr>
      </w:pPr>
      <w:r w:rsidRPr="00125606">
        <w:rPr>
          <w:rFonts w:ascii="Palatino Linotype" w:eastAsia="Palatino Linotype" w:hAnsi="Palatino Linotype" w:cs="Palatino Linotype"/>
          <w:color w:val="000000"/>
        </w:rPr>
        <w:lastRenderedPageBreak/>
        <w:t xml:space="preserve">De modo tal que el presente recurso de revisión se </w:t>
      </w:r>
      <w:r w:rsidRPr="00125606">
        <w:rPr>
          <w:rFonts w:ascii="Palatino Linotype" w:eastAsia="Palatino Linotype" w:hAnsi="Palatino Linotype" w:cs="Palatino Linotype"/>
        </w:rPr>
        <w:t>abocará</w:t>
      </w:r>
      <w:r w:rsidRPr="00125606">
        <w:rPr>
          <w:rFonts w:ascii="Palatino Linotype" w:eastAsia="Palatino Linotype" w:hAnsi="Palatino Linotype" w:cs="Palatino Linotype"/>
          <w:color w:val="000000"/>
        </w:rPr>
        <w:t xml:space="preserve"> en determinar si el </w:t>
      </w:r>
      <w:r w:rsidRPr="00125606">
        <w:rPr>
          <w:rFonts w:ascii="Palatino Linotype" w:eastAsia="Palatino Linotype" w:hAnsi="Palatino Linotype" w:cs="Palatino Linotype"/>
          <w:b/>
          <w:color w:val="000000"/>
        </w:rPr>
        <w:t>SUJETO</w:t>
      </w:r>
      <w:r w:rsidRPr="00125606">
        <w:rPr>
          <w:rFonts w:ascii="Palatino Linotype" w:eastAsia="Palatino Linotype" w:hAnsi="Palatino Linotype" w:cs="Palatino Linotype"/>
          <w:color w:val="000000"/>
        </w:rPr>
        <w:t xml:space="preserve"> </w:t>
      </w:r>
      <w:r w:rsidRPr="00125606">
        <w:rPr>
          <w:rFonts w:ascii="Palatino Linotype" w:eastAsia="Palatino Linotype" w:hAnsi="Palatino Linotype" w:cs="Palatino Linotype"/>
          <w:b/>
          <w:color w:val="000000"/>
        </w:rPr>
        <w:t>OBLIGADO</w:t>
      </w:r>
      <w:r w:rsidRPr="00125606">
        <w:rPr>
          <w:rFonts w:ascii="Palatino Linotype" w:eastAsia="Palatino Linotype" w:hAnsi="Palatino Linotype" w:cs="Palatino Linotype"/>
          <w:color w:val="000000"/>
        </w:rPr>
        <w:t xml:space="preserve"> con su respuesta ciertamente actualiza la causal de procedencia</w:t>
      </w:r>
      <w:r w:rsidRPr="00125606">
        <w:rPr>
          <w:rFonts w:ascii="Palatino Linotype" w:eastAsia="Palatino Linotype" w:hAnsi="Palatino Linotype" w:cs="Palatino Linotype"/>
          <w:b/>
          <w:color w:val="000000"/>
        </w:rPr>
        <w:t xml:space="preserve"> </w:t>
      </w:r>
      <w:r w:rsidRPr="00125606">
        <w:rPr>
          <w:rFonts w:ascii="Palatino Linotype" w:eastAsia="Palatino Linotype" w:hAnsi="Palatino Linotype" w:cs="Palatino Linotype"/>
          <w:color w:val="000000"/>
        </w:rPr>
        <w:t xml:space="preserve">antes señalada. </w:t>
      </w:r>
    </w:p>
    <w:p w:rsidR="00E31311" w:rsidRPr="00125606" w:rsidRDefault="00E31311" w:rsidP="005B176B">
      <w:pPr>
        <w:spacing w:line="360" w:lineRule="auto"/>
        <w:jc w:val="both"/>
        <w:rPr>
          <w:rFonts w:ascii="Palatino Linotype" w:eastAsia="Palatino Linotype" w:hAnsi="Palatino Linotype" w:cs="Palatino Linotype"/>
          <w:color w:val="000000"/>
        </w:rPr>
      </w:pPr>
    </w:p>
    <w:p w:rsidR="00E31311" w:rsidRPr="00125606" w:rsidRDefault="00DF6EAE" w:rsidP="005B176B">
      <w:pPr>
        <w:pStyle w:val="Ttulo2"/>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125606">
        <w:rPr>
          <w:rFonts w:ascii="Palatino Linotype" w:eastAsia="Palatino Linotype" w:hAnsi="Palatino Linotype" w:cs="Palatino Linotype"/>
          <w:b/>
          <w:color w:val="000000"/>
          <w:sz w:val="24"/>
          <w:szCs w:val="24"/>
        </w:rPr>
        <w:t>CUARTO. Del estudio y resolución del asunto.</w:t>
      </w:r>
    </w:p>
    <w:p w:rsidR="006B1EE0" w:rsidRPr="00125606" w:rsidRDefault="006B1EE0" w:rsidP="005B176B">
      <w:pPr>
        <w:numPr>
          <w:ilvl w:val="0"/>
          <w:numId w:val="3"/>
        </w:numP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w:t>
      </w:r>
      <w:r w:rsidRPr="00125606">
        <w:rPr>
          <w:rFonts w:ascii="Palatino Linotype" w:eastAsia="Palatino Linotype" w:hAnsi="Palatino Linotype" w:cs="Palatino Linotype"/>
          <w:color w:val="000000"/>
        </w:rPr>
        <w:t>determina</w:t>
      </w:r>
      <w:r w:rsidRPr="00125606">
        <w:rPr>
          <w:rFonts w:ascii="Palatino Linotype" w:eastAsia="Palatino Linotype" w:hAnsi="Palatino Linotype" w:cs="Palatino Linotype"/>
        </w:rPr>
        <w:t>,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125606" w:rsidRDefault="006B1EE0" w:rsidP="005B176B">
      <w:pPr>
        <w:spacing w:line="360" w:lineRule="auto"/>
        <w:ind w:right="-929"/>
        <w:jc w:val="both"/>
        <w:rPr>
          <w:rFonts w:ascii="Palatino Linotype" w:eastAsia="Palatino Linotype" w:hAnsi="Palatino Linotype" w:cs="Palatino Linotype"/>
        </w:rPr>
      </w:pPr>
    </w:p>
    <w:p w:rsidR="006B1EE0" w:rsidRPr="00125606" w:rsidRDefault="006B1EE0" w:rsidP="005B176B">
      <w:pPr>
        <w:numPr>
          <w:ilvl w:val="0"/>
          <w:numId w:val="3"/>
        </w:numP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B1EE0" w:rsidRPr="00125606" w:rsidRDefault="006B1EE0" w:rsidP="005B176B">
      <w:pPr>
        <w:pBdr>
          <w:top w:val="nil"/>
          <w:left w:val="nil"/>
          <w:bottom w:val="nil"/>
          <w:right w:val="nil"/>
          <w:between w:val="nil"/>
        </w:pBdr>
        <w:spacing w:line="360" w:lineRule="auto"/>
        <w:ind w:left="720" w:right="-929"/>
        <w:rPr>
          <w:rFonts w:ascii="Palatino Linotype" w:eastAsia="Palatino Linotype" w:hAnsi="Palatino Linotype" w:cs="Palatino Linotype"/>
          <w:color w:val="000000"/>
        </w:rPr>
      </w:pPr>
    </w:p>
    <w:p w:rsidR="006B1EE0" w:rsidRPr="00125606" w:rsidRDefault="006B1EE0" w:rsidP="005B176B">
      <w:pPr>
        <w:numPr>
          <w:ilvl w:val="0"/>
          <w:numId w:val="3"/>
        </w:numP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w:t>
      </w:r>
      <w:r w:rsidRPr="00125606">
        <w:rPr>
          <w:rFonts w:ascii="Palatino Linotype" w:eastAsia="Palatino Linotype" w:hAnsi="Palatino Linotype" w:cs="Palatino Linotype"/>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B1EE0" w:rsidRPr="00125606" w:rsidRDefault="006B1EE0" w:rsidP="005B176B">
      <w:pPr>
        <w:pStyle w:val="Prrafodelista"/>
        <w:spacing w:line="360" w:lineRule="auto"/>
        <w:rPr>
          <w:rFonts w:ascii="Palatino Linotype" w:eastAsia="Palatino Linotype" w:hAnsi="Palatino Linotype" w:cs="Palatino Linotype"/>
        </w:rPr>
      </w:pPr>
    </w:p>
    <w:p w:rsidR="00A170D1" w:rsidRPr="00125606" w:rsidRDefault="006B1EE0" w:rsidP="005B176B">
      <w:pPr>
        <w:numPr>
          <w:ilvl w:val="0"/>
          <w:numId w:val="3"/>
        </w:numPr>
        <w:spacing w:line="360" w:lineRule="auto"/>
        <w:ind w:left="0" w:firstLine="0"/>
        <w:jc w:val="both"/>
        <w:rPr>
          <w:rFonts w:ascii="Palatino Linotype" w:hAnsi="Palatino Linotype"/>
        </w:rPr>
      </w:pPr>
      <w:r w:rsidRPr="00125606">
        <w:rPr>
          <w:rFonts w:ascii="Palatino Linotype" w:eastAsia="Palatino Linotype" w:hAnsi="Palatino Linotype" w:cs="Palatino Linotype"/>
        </w:rPr>
        <w:t xml:space="preserve">Una vez sentado lo anterior, resulta oportuno traer </w:t>
      </w:r>
      <w:r w:rsidR="00720536" w:rsidRPr="00125606">
        <w:rPr>
          <w:rFonts w:ascii="Palatino Linotype" w:eastAsia="Palatino Linotype" w:hAnsi="Palatino Linotype" w:cs="Palatino Linotype"/>
        </w:rPr>
        <w:t>colación</w:t>
      </w:r>
      <w:r w:rsidRPr="00125606">
        <w:rPr>
          <w:rFonts w:ascii="Palatino Linotype" w:eastAsia="Palatino Linotype" w:hAnsi="Palatino Linotype" w:cs="Palatino Linotype"/>
        </w:rPr>
        <w:t xml:space="preserve"> l</w:t>
      </w:r>
      <w:r w:rsidR="00720536" w:rsidRPr="00125606">
        <w:rPr>
          <w:rFonts w:ascii="Palatino Linotype" w:eastAsia="Palatino Linotype" w:hAnsi="Palatino Linotype" w:cs="Palatino Linotype"/>
        </w:rPr>
        <w:t>o</w:t>
      </w:r>
      <w:r w:rsidRPr="00125606">
        <w:rPr>
          <w:rFonts w:ascii="Palatino Linotype" w:eastAsia="Palatino Linotype" w:hAnsi="Palatino Linotype" w:cs="Palatino Linotype"/>
        </w:rPr>
        <w:t>s</w:t>
      </w:r>
      <w:r w:rsidR="00720536" w:rsidRPr="00125606">
        <w:rPr>
          <w:rFonts w:ascii="Palatino Linotype" w:eastAsia="Palatino Linotype" w:hAnsi="Palatino Linotype" w:cs="Palatino Linotype"/>
        </w:rPr>
        <w:t xml:space="preserve"> rubros</w:t>
      </w:r>
      <w:r w:rsidRPr="00125606">
        <w:rPr>
          <w:rFonts w:ascii="Palatino Linotype" w:eastAsia="Palatino Linotype" w:hAnsi="Palatino Linotype" w:cs="Palatino Linotype"/>
        </w:rPr>
        <w:t xml:space="preserve"> siguientes</w:t>
      </w:r>
      <w:r w:rsidR="00720536" w:rsidRPr="00125606">
        <w:rPr>
          <w:rFonts w:ascii="Palatino Linotype" w:eastAsia="Palatino Linotype" w:hAnsi="Palatino Linotype" w:cs="Palatino Linotype"/>
        </w:rPr>
        <w:t xml:space="preserve"> que integraron la</w:t>
      </w:r>
      <w:r w:rsidRPr="00125606">
        <w:rPr>
          <w:rFonts w:ascii="Palatino Linotype" w:eastAsia="Palatino Linotype" w:hAnsi="Palatino Linotype" w:cs="Palatino Linotype"/>
        </w:rPr>
        <w:t xml:space="preserve"> solicitud de información:</w:t>
      </w:r>
    </w:p>
    <w:p w:rsidR="00720536" w:rsidRPr="00125606" w:rsidRDefault="00720536" w:rsidP="005B176B">
      <w:pPr>
        <w:pStyle w:val="Prrafodelista"/>
        <w:spacing w:line="360" w:lineRule="auto"/>
        <w:rPr>
          <w:rFonts w:ascii="Palatino Linotype" w:hAnsi="Palatino Linotype"/>
        </w:rPr>
      </w:pPr>
    </w:p>
    <w:p w:rsidR="00720536" w:rsidRPr="00125606" w:rsidRDefault="00720536" w:rsidP="005B176B">
      <w:pPr>
        <w:pStyle w:val="Prrafodelista"/>
        <w:numPr>
          <w:ilvl w:val="0"/>
          <w:numId w:val="16"/>
        </w:numPr>
        <w:spacing w:line="360" w:lineRule="auto"/>
        <w:ind w:right="425"/>
        <w:jc w:val="both"/>
        <w:rPr>
          <w:rFonts w:ascii="Palatino Linotype" w:hAnsi="Palatino Linotype"/>
        </w:rPr>
      </w:pPr>
      <w:r w:rsidRPr="00125606">
        <w:rPr>
          <w:rFonts w:ascii="Palatino Linotype" w:hAnsi="Palatino Linotype"/>
        </w:rPr>
        <w:t xml:space="preserve">¿Por qué entre los regidores se tiene una persona que radica en el Municipio de Tianguistenco y si eso ya lo dio a conocer a la Ciudadanía así como da a conocer todos sus trabajos en redes sociales? </w:t>
      </w:r>
    </w:p>
    <w:p w:rsidR="00720536" w:rsidRPr="00125606" w:rsidRDefault="00720536" w:rsidP="005B176B">
      <w:pPr>
        <w:pStyle w:val="Prrafodelista"/>
        <w:spacing w:line="360" w:lineRule="auto"/>
        <w:ind w:right="425"/>
        <w:jc w:val="both"/>
        <w:rPr>
          <w:rFonts w:ascii="Palatino Linotype" w:hAnsi="Palatino Linotype"/>
        </w:rPr>
      </w:pPr>
    </w:p>
    <w:p w:rsidR="00AC66DE" w:rsidRPr="00125606" w:rsidRDefault="00720536" w:rsidP="005B176B">
      <w:pPr>
        <w:pStyle w:val="Prrafodelista"/>
        <w:numPr>
          <w:ilvl w:val="0"/>
          <w:numId w:val="16"/>
        </w:numPr>
        <w:spacing w:line="360" w:lineRule="auto"/>
        <w:ind w:right="425"/>
        <w:jc w:val="both"/>
        <w:rPr>
          <w:rFonts w:ascii="Palatino Linotype" w:hAnsi="Palatino Linotype"/>
        </w:rPr>
      </w:pPr>
      <w:r w:rsidRPr="00125606">
        <w:rPr>
          <w:rFonts w:ascii="Palatino Linotype" w:hAnsi="Palatino Linotype"/>
        </w:rPr>
        <w:t>¿Por qué hay nepotismo dentro de la administración ya que hay un familiar cercano de un regidor o regidora trabajando en el DIF para</w:t>
      </w:r>
      <w:r w:rsidR="00AC66DE" w:rsidRPr="00125606">
        <w:rPr>
          <w:rFonts w:ascii="Palatino Linotype" w:hAnsi="Palatino Linotype"/>
        </w:rPr>
        <w:t xml:space="preserve"> ser más precisos una hermana?</w:t>
      </w:r>
    </w:p>
    <w:p w:rsidR="006B1EE0" w:rsidRPr="00125606" w:rsidRDefault="00720536" w:rsidP="005B176B">
      <w:pPr>
        <w:spacing w:line="360" w:lineRule="auto"/>
        <w:ind w:left="1440" w:right="425"/>
        <w:jc w:val="both"/>
        <w:rPr>
          <w:rFonts w:ascii="Palatino Linotype" w:hAnsi="Palatino Linotype"/>
        </w:rPr>
      </w:pPr>
      <w:r w:rsidRPr="00125606">
        <w:rPr>
          <w:rFonts w:ascii="Palatino Linotype" w:hAnsi="Palatino Linotype"/>
        </w:rPr>
        <w:t>Explicar, por qué si es nepotismo</w:t>
      </w:r>
    </w:p>
    <w:p w:rsidR="006B1EE0" w:rsidRPr="00125606" w:rsidRDefault="006B1EE0" w:rsidP="005B176B">
      <w:pPr>
        <w:spacing w:line="360" w:lineRule="auto"/>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color w:val="000000"/>
        </w:rPr>
        <w:t xml:space="preserve">Lo anterior resulta importante ya que se </w:t>
      </w:r>
      <w:r w:rsidRPr="00125606">
        <w:rPr>
          <w:rFonts w:ascii="Palatino Linotype" w:hAnsi="Palatino Linotype" w:cs="Arial"/>
        </w:rPr>
        <w:t xml:space="preserve">puede apreciar a simple vista que corresponden a interrogantes que no encuentran ninguna expresión documental, </w:t>
      </w:r>
      <w:r w:rsidRPr="00125606">
        <w:rPr>
          <w:rFonts w:ascii="Palatino Linotype" w:hAnsi="Palatino Linotype" w:cs="Arial"/>
        </w:rPr>
        <w:lastRenderedPageBreak/>
        <w:t xml:space="preserve">cuyo finalidad única es la de </w:t>
      </w:r>
      <w:r w:rsidRPr="00125606">
        <w:rPr>
          <w:rFonts w:ascii="Palatino Linotype" w:eastAsia="Palatino Linotype" w:hAnsi="Palatino Linotype" w:cs="Palatino Linotype"/>
        </w:rPr>
        <w:t>dilucidar</w:t>
      </w:r>
      <w:r w:rsidRPr="00125606">
        <w:rPr>
          <w:rFonts w:ascii="Palatino Linotype" w:hAnsi="Palatino Linotype" w:cs="Arial"/>
        </w:rPr>
        <w:t xml:space="preserve"> dudas de la particular, situación que conlleva a afirmar que se está en presencia del ejercicio del derecho de petición.</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Por lo que </w:t>
      </w:r>
      <w:r w:rsidRPr="00125606">
        <w:rPr>
          <w:rFonts w:ascii="Palatino Linotype" w:eastAsia="MS Mincho" w:hAnsi="Palatino Linotype" w:cstheme="majorBidi"/>
        </w:rPr>
        <w:t xml:space="preserve">la entrega de una razón o un razonamiento por parte del </w:t>
      </w:r>
      <w:r w:rsidRPr="00125606">
        <w:rPr>
          <w:rFonts w:ascii="Palatino Linotype" w:eastAsia="MS Mincho" w:hAnsi="Palatino Linotype" w:cstheme="majorBidi"/>
          <w:b/>
          <w:bCs/>
        </w:rPr>
        <w:t>SUJETO OBLIGADO</w:t>
      </w:r>
      <w:r w:rsidRPr="00125606">
        <w:rPr>
          <w:rFonts w:ascii="Palatino Linotype" w:eastAsia="MS Mincho" w:hAnsi="Palatino Linotype" w:cstheme="majorBidi"/>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Luego </w:t>
      </w:r>
      <w:r w:rsidRPr="00125606">
        <w:rPr>
          <w:rFonts w:ascii="Palatino Linotype" w:eastAsia="MS Mincho" w:hAnsi="Palatino Linotype" w:cstheme="majorBidi"/>
        </w:rPr>
        <w:t xml:space="preserve">entonces, es importante dejar en claro lo que debe entenderse por derecho de </w:t>
      </w:r>
      <w:r w:rsidRPr="00125606">
        <w:rPr>
          <w:rFonts w:ascii="Palatino Linotype" w:hAnsi="Palatino Linotype"/>
        </w:rPr>
        <w:t>petición</w:t>
      </w:r>
      <w:r w:rsidRPr="00125606">
        <w:rPr>
          <w:rFonts w:ascii="Palatino Linotype" w:eastAsia="MS Mincho" w:hAnsi="Palatino Linotype" w:cstheme="majorBidi"/>
        </w:rPr>
        <w:t xml:space="preserve"> y por derecho de acceso a la información pública.</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pStyle w:val="Ttulo2"/>
        <w:numPr>
          <w:ilvl w:val="0"/>
          <w:numId w:val="17"/>
        </w:numPr>
        <w:spacing w:before="0" w:line="360" w:lineRule="auto"/>
        <w:rPr>
          <w:rFonts w:ascii="Palatino Linotype" w:eastAsia="MS Mincho" w:hAnsi="Palatino Linotype"/>
          <w:b/>
          <w:i/>
          <w:color w:val="auto"/>
          <w:sz w:val="24"/>
          <w:szCs w:val="24"/>
        </w:rPr>
      </w:pPr>
      <w:bookmarkStart w:id="8" w:name="_Toc365138"/>
      <w:r w:rsidRPr="00125606">
        <w:rPr>
          <w:rFonts w:ascii="Palatino Linotype" w:eastAsia="MS Mincho" w:hAnsi="Palatino Linotype"/>
          <w:b/>
          <w:i/>
          <w:color w:val="auto"/>
          <w:sz w:val="24"/>
          <w:szCs w:val="24"/>
        </w:rPr>
        <w:t>El derecho de petición y de acceso a la información.</w:t>
      </w:r>
      <w:bookmarkEnd w:id="8"/>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Por </w:t>
      </w:r>
      <w:r w:rsidRPr="00125606">
        <w:rPr>
          <w:rFonts w:ascii="Palatino Linotype" w:eastAsia="MS Mincho" w:hAnsi="Palatino Linotype" w:cstheme="majorBidi"/>
        </w:rPr>
        <w:t xml:space="preserve">lo que respecta a la definición de </w:t>
      </w:r>
      <w:r w:rsidRPr="00125606">
        <w:rPr>
          <w:rFonts w:ascii="Palatino Linotype" w:eastAsia="MS Mincho" w:hAnsi="Palatino Linotype" w:cstheme="majorBidi"/>
          <w:b/>
          <w:bCs/>
        </w:rPr>
        <w:t>derecho de petición</w:t>
      </w:r>
      <w:r w:rsidRPr="00125606">
        <w:rPr>
          <w:rFonts w:ascii="Palatino Linotype" w:eastAsia="MS Mincho" w:hAnsi="Palatino Linotype" w:cstheme="majorBidi"/>
        </w:rPr>
        <w:t xml:space="preserve">, el Maestro Ignacio Burgoa Orihuela refiere: </w:t>
      </w:r>
    </w:p>
    <w:p w:rsidR="00AC66DE" w:rsidRPr="00125606" w:rsidRDefault="00AC66DE" w:rsidP="005B176B">
      <w:pPr>
        <w:spacing w:line="360" w:lineRule="auto"/>
        <w:ind w:right="49"/>
        <w:contextualSpacing/>
        <w:jc w:val="both"/>
        <w:rPr>
          <w:rFonts w:ascii="Palatino Linotype" w:eastAsia="MS Mincho" w:hAnsi="Palatino Linotype" w:cstheme="majorBidi"/>
        </w:rPr>
      </w:pPr>
    </w:p>
    <w:p w:rsidR="00AC66DE" w:rsidRPr="00125606" w:rsidRDefault="00AC66DE" w:rsidP="005B176B">
      <w:pPr>
        <w:spacing w:line="360" w:lineRule="auto"/>
        <w:ind w:left="567" w:right="680"/>
        <w:contextualSpacing/>
        <w:jc w:val="both"/>
        <w:rPr>
          <w:rFonts w:ascii="Palatino Linotype" w:eastAsia="MS Mincho" w:hAnsi="Palatino Linotype" w:cstheme="majorBidi"/>
          <w:i/>
        </w:rPr>
      </w:pPr>
      <w:r w:rsidRPr="00125606">
        <w:rPr>
          <w:rFonts w:ascii="Palatino Linotype" w:eastAsia="MS Mincho" w:hAnsi="Palatino Linotype" w:cstheme="majorBidi"/>
        </w:rPr>
        <w:t>“…</w:t>
      </w:r>
      <w:r w:rsidRPr="00125606">
        <w:rPr>
          <w:rFonts w:ascii="Palatino Linotype" w:eastAsia="MS Mincho" w:hAnsi="Palatino Linotype" w:cstheme="majorBidi"/>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25606">
        <w:rPr>
          <w:rStyle w:val="Refdenotaalpie"/>
          <w:rFonts w:ascii="Palatino Linotype" w:eastAsia="MS Mincho" w:hAnsi="Palatino Linotype" w:cstheme="majorBidi"/>
          <w:i/>
        </w:rPr>
        <w:footnoteReference w:id="1"/>
      </w:r>
      <w:r w:rsidRPr="00125606">
        <w:rPr>
          <w:rFonts w:ascii="Palatino Linotype" w:eastAsia="MS Mincho" w:hAnsi="Palatino Linotype" w:cstheme="majorBidi"/>
          <w:i/>
        </w:rPr>
        <w:t xml:space="preserve">  “(Sic)</w:t>
      </w: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eastAsia="MS Mincho" w:hAnsi="Palatino Linotype" w:cstheme="majorBidi"/>
        </w:rPr>
        <w:lastRenderedPageBreak/>
        <w:t>Por</w:t>
      </w:r>
      <w:r w:rsidRPr="00125606">
        <w:rPr>
          <w:rFonts w:ascii="Palatino Linotype" w:eastAsia="MS Mincho" w:hAnsi="Palatino Linotype" w:cstheme="majorBidi"/>
          <w:i/>
        </w:rPr>
        <w:t xml:space="preserve"> </w:t>
      </w:r>
      <w:r w:rsidRPr="00125606">
        <w:rPr>
          <w:rFonts w:ascii="Palatino Linotype" w:eastAsia="MS Mincho" w:hAnsi="Palatino Linotype" w:cstheme="majorBidi"/>
        </w:rPr>
        <w:t xml:space="preserve">su </w:t>
      </w:r>
      <w:r w:rsidRPr="00125606">
        <w:rPr>
          <w:rFonts w:ascii="Palatino Linotype" w:hAnsi="Palatino Linotype"/>
        </w:rPr>
        <w:t>parte</w:t>
      </w:r>
      <w:r w:rsidRPr="00125606">
        <w:rPr>
          <w:rFonts w:ascii="Palatino Linotype" w:eastAsia="MS Mincho" w:hAnsi="Palatino Linotype" w:cstheme="majorBidi"/>
        </w:rPr>
        <w:t>, David Cienfuegos Salgado, concibe al derecho de petición como:</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spacing w:line="360" w:lineRule="auto"/>
        <w:ind w:left="567" w:right="539"/>
        <w:contextualSpacing/>
        <w:jc w:val="both"/>
        <w:rPr>
          <w:rFonts w:ascii="Palatino Linotype" w:hAnsi="Palatino Linotype"/>
        </w:rPr>
      </w:pPr>
      <w:r w:rsidRPr="00125606">
        <w:rPr>
          <w:rFonts w:ascii="Palatino Linotype" w:eastAsia="MS Mincho" w:hAnsi="Palatino Linotype" w:cstheme="majorBidi"/>
          <w:i/>
        </w:rPr>
        <w:t xml:space="preserve">“el derecho de toda persona a ser escuchado por quienes ejercen el poder público. </w:t>
      </w:r>
      <w:r w:rsidRPr="00125606">
        <w:rPr>
          <w:rStyle w:val="Refdenotaalpie"/>
          <w:rFonts w:ascii="Palatino Linotype" w:eastAsia="MS Mincho" w:hAnsi="Palatino Linotype" w:cstheme="majorBidi"/>
          <w:i/>
        </w:rPr>
        <w:footnoteReference w:id="2"/>
      </w:r>
      <w:r w:rsidRPr="00125606">
        <w:rPr>
          <w:rFonts w:ascii="Palatino Linotype" w:eastAsia="MS Mincho" w:hAnsi="Palatino Linotype" w:cstheme="majorBidi"/>
          <w:i/>
        </w:rPr>
        <w:t>” (Sic)</w:t>
      </w:r>
    </w:p>
    <w:p w:rsidR="00AC66DE" w:rsidRPr="00125606" w:rsidRDefault="00AC66DE" w:rsidP="005B176B">
      <w:pPr>
        <w:spacing w:line="360" w:lineRule="auto"/>
        <w:ind w:right="49"/>
        <w:contextualSpacing/>
        <w:jc w:val="both"/>
        <w:rPr>
          <w:rFonts w:ascii="Palatino Linotype" w:eastAsia="MS Mincho" w:hAnsi="Palatino Linotype" w:cstheme="majorBidi"/>
        </w:rPr>
      </w:pPr>
    </w:p>
    <w:p w:rsidR="00AC66DE" w:rsidRPr="00125606" w:rsidRDefault="00AC66DE" w:rsidP="005B176B">
      <w:pPr>
        <w:numPr>
          <w:ilvl w:val="0"/>
          <w:numId w:val="3"/>
        </w:numPr>
        <w:spacing w:line="360" w:lineRule="auto"/>
        <w:ind w:left="0" w:firstLine="0"/>
        <w:jc w:val="both"/>
        <w:rPr>
          <w:rFonts w:ascii="Palatino Linotype" w:eastAsia="MS Mincho" w:hAnsi="Palatino Linotype" w:cstheme="majorBidi"/>
        </w:rPr>
      </w:pPr>
      <w:r w:rsidRPr="00125606">
        <w:rPr>
          <w:rFonts w:ascii="Palatino Linotype" w:eastAsia="MS Mincho" w:hAnsi="Palatino Linotype" w:cstheme="majorBidi"/>
        </w:rPr>
        <w:t>Luego</w:t>
      </w:r>
      <w:r w:rsidRPr="00125606">
        <w:rPr>
          <w:rFonts w:ascii="Palatino Linotype" w:hAnsi="Palatino Linotype"/>
        </w:rPr>
        <w:t xml:space="preserve"> </w:t>
      </w:r>
      <w:r w:rsidRPr="00125606">
        <w:rPr>
          <w:rFonts w:ascii="Palatino Linotype" w:eastAsia="MS Mincho" w:hAnsi="Palatino Linotype" w:cstheme="majorBidi"/>
        </w:rPr>
        <w:t xml:space="preserve">entonces, para diferenciar el derecho de petición al derecho de acceso a la información, resulta conducente señalar que José Guadalupe Robles, conceptualiza el </w:t>
      </w:r>
      <w:r w:rsidRPr="00125606">
        <w:rPr>
          <w:rFonts w:ascii="Palatino Linotype" w:eastAsia="MS Mincho" w:hAnsi="Palatino Linotype" w:cstheme="majorBidi"/>
          <w:b/>
          <w:bCs/>
        </w:rPr>
        <w:t>derecho a la información</w:t>
      </w:r>
      <w:r w:rsidRPr="00125606">
        <w:rPr>
          <w:rFonts w:ascii="Palatino Linotype" w:eastAsia="MS Mincho" w:hAnsi="Palatino Linotype" w:cstheme="majorBidi"/>
        </w:rPr>
        <w:t xml:space="preserve"> como:</w:t>
      </w:r>
    </w:p>
    <w:p w:rsidR="00AC66DE" w:rsidRPr="00125606" w:rsidRDefault="00AC66DE" w:rsidP="005B176B">
      <w:pPr>
        <w:spacing w:line="360" w:lineRule="auto"/>
        <w:ind w:left="567" w:right="539"/>
        <w:contextualSpacing/>
        <w:jc w:val="both"/>
        <w:rPr>
          <w:rFonts w:ascii="Palatino Linotype" w:eastAsia="MS Mincho" w:hAnsi="Palatino Linotype" w:cstheme="majorBidi"/>
        </w:rPr>
      </w:pPr>
    </w:p>
    <w:p w:rsidR="00AC66DE" w:rsidRPr="00125606" w:rsidRDefault="00AC66DE" w:rsidP="005B176B">
      <w:pPr>
        <w:spacing w:line="360" w:lineRule="auto"/>
        <w:ind w:left="567" w:right="539"/>
        <w:contextualSpacing/>
        <w:jc w:val="both"/>
        <w:rPr>
          <w:rFonts w:ascii="Palatino Linotype" w:eastAsia="MS Mincho" w:hAnsi="Palatino Linotype" w:cstheme="majorBidi"/>
        </w:rPr>
      </w:pPr>
      <w:r w:rsidRPr="00125606">
        <w:rPr>
          <w:rFonts w:ascii="Palatino Linotype" w:eastAsia="MS Mincho" w:hAnsi="Palatino Linotype" w:cstheme="majorBidi"/>
        </w:rPr>
        <w:t xml:space="preserve"> </w:t>
      </w:r>
      <w:r w:rsidRPr="00125606">
        <w:rPr>
          <w:rFonts w:ascii="Palatino Linotype" w:eastAsia="MS Mincho" w:hAnsi="Palatino Linotype" w:cstheme="majorBidi"/>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25606">
        <w:rPr>
          <w:rStyle w:val="Refdenotaalpie"/>
          <w:rFonts w:ascii="Palatino Linotype" w:eastAsia="MS Mincho" w:hAnsi="Palatino Linotype" w:cstheme="majorBidi"/>
          <w:i/>
        </w:rPr>
        <w:footnoteReference w:id="3"/>
      </w:r>
      <w:r w:rsidRPr="00125606">
        <w:rPr>
          <w:rFonts w:ascii="Palatino Linotype" w:eastAsia="MS Mincho" w:hAnsi="Palatino Linotype" w:cstheme="majorBidi"/>
          <w:i/>
        </w:rPr>
        <w:t>“(Sic)</w:t>
      </w:r>
    </w:p>
    <w:p w:rsidR="00AC66DE" w:rsidRPr="00125606" w:rsidRDefault="00AC66DE" w:rsidP="005B176B">
      <w:pPr>
        <w:spacing w:line="360" w:lineRule="auto"/>
        <w:ind w:right="49"/>
        <w:contextualSpacing/>
        <w:jc w:val="both"/>
        <w:rPr>
          <w:rFonts w:ascii="Palatino Linotype" w:eastAsia="MS Mincho" w:hAnsi="Palatino Linotype" w:cstheme="majorBidi"/>
        </w:rPr>
      </w:pPr>
    </w:p>
    <w:p w:rsidR="00AC66DE" w:rsidRPr="00125606" w:rsidRDefault="00AC66DE" w:rsidP="005B176B">
      <w:pPr>
        <w:numPr>
          <w:ilvl w:val="0"/>
          <w:numId w:val="3"/>
        </w:numPr>
        <w:spacing w:line="360" w:lineRule="auto"/>
        <w:ind w:left="0" w:firstLine="0"/>
        <w:jc w:val="both"/>
        <w:rPr>
          <w:rFonts w:ascii="Palatino Linotype" w:eastAsia="MS Mincho" w:hAnsi="Palatino Linotype" w:cstheme="majorBidi"/>
        </w:rPr>
      </w:pPr>
      <w:r w:rsidRPr="00125606">
        <w:rPr>
          <w:rFonts w:ascii="Palatino Linotype" w:eastAsia="MS Mincho" w:hAnsi="Palatino Linotype" w:cstheme="majorBidi"/>
        </w:rPr>
        <w:t xml:space="preserve">Ahora </w:t>
      </w:r>
      <w:r w:rsidRPr="00125606">
        <w:rPr>
          <w:rFonts w:ascii="Palatino Linotype" w:eastAsia="Calibri" w:hAnsi="Palatino Linotype" w:cs="Arial"/>
          <w:color w:val="000000" w:themeColor="text1"/>
          <w:lang w:val="es-ES"/>
        </w:rPr>
        <w:t xml:space="preserve">bien, el derecho </w:t>
      </w:r>
      <w:r w:rsidRPr="00125606">
        <w:rPr>
          <w:rFonts w:ascii="Palatino Linotype" w:hAnsi="Palatino Linotype"/>
        </w:rPr>
        <w:t>de acceso a la información pública por disposición del artículo</w:t>
      </w:r>
      <w:r w:rsidRPr="00125606">
        <w:rPr>
          <w:rFonts w:ascii="Palatino Linotype" w:hAnsi="Palatino Linotype"/>
          <w:spacing w:val="1"/>
        </w:rPr>
        <w:t xml:space="preserve"> </w:t>
      </w:r>
      <w:r w:rsidRPr="00125606">
        <w:rPr>
          <w:rFonts w:ascii="Palatino Linotype" w:hAnsi="Palatino Linotype"/>
        </w:rPr>
        <w:t>4 de la Ley de Transparencia y Acceso a la Información Pública del Estado de México</w:t>
      </w:r>
      <w:r w:rsidRPr="00125606">
        <w:rPr>
          <w:rFonts w:ascii="Palatino Linotype" w:hAnsi="Palatino Linotype"/>
          <w:spacing w:val="1"/>
        </w:rPr>
        <w:t xml:space="preserve"> </w:t>
      </w:r>
      <w:r w:rsidRPr="00125606">
        <w:rPr>
          <w:rFonts w:ascii="Palatino Linotype" w:hAnsi="Palatino Linotype"/>
        </w:rPr>
        <w:t>y Municipios es la prerrogativa de las personas para buscar, difundir, investigar,</w:t>
      </w:r>
      <w:r w:rsidRPr="00125606">
        <w:rPr>
          <w:rFonts w:ascii="Palatino Linotype" w:hAnsi="Palatino Linotype"/>
          <w:spacing w:val="1"/>
        </w:rPr>
        <w:t xml:space="preserve"> </w:t>
      </w:r>
      <w:r w:rsidRPr="00125606">
        <w:rPr>
          <w:rFonts w:ascii="Palatino Linotype" w:hAnsi="Palatino Linotype"/>
        </w:rPr>
        <w:t>recabar,</w:t>
      </w:r>
      <w:r w:rsidRPr="00125606">
        <w:rPr>
          <w:rFonts w:ascii="Palatino Linotype" w:hAnsi="Palatino Linotype"/>
          <w:spacing w:val="-1"/>
        </w:rPr>
        <w:t xml:space="preserve"> </w:t>
      </w:r>
      <w:r w:rsidRPr="00125606">
        <w:rPr>
          <w:rFonts w:ascii="Palatino Linotype" w:hAnsi="Palatino Linotype"/>
        </w:rPr>
        <w:t>recibir y solicitar información</w:t>
      </w:r>
      <w:r w:rsidRPr="00125606">
        <w:rPr>
          <w:rFonts w:ascii="Palatino Linotype" w:hAnsi="Palatino Linotype"/>
          <w:spacing w:val="-1"/>
        </w:rPr>
        <w:t xml:space="preserve"> </w:t>
      </w:r>
      <w:r w:rsidRPr="00125606">
        <w:rPr>
          <w:rFonts w:ascii="Palatino Linotype" w:hAnsi="Palatino Linotype"/>
        </w:rPr>
        <w:t>pública.</w:t>
      </w:r>
    </w:p>
    <w:p w:rsidR="00AC66DE" w:rsidRPr="00125606" w:rsidRDefault="00AC66DE" w:rsidP="005B176B">
      <w:pPr>
        <w:spacing w:line="360" w:lineRule="auto"/>
        <w:ind w:right="49"/>
        <w:contextualSpacing/>
        <w:jc w:val="both"/>
        <w:rPr>
          <w:rFonts w:ascii="Palatino Linotype" w:eastAsia="MS Mincho" w:hAnsi="Palatino Linotype" w:cstheme="majorBidi"/>
        </w:rPr>
      </w:pPr>
    </w:p>
    <w:p w:rsidR="00AC66DE" w:rsidRPr="00125606" w:rsidRDefault="00AC66DE" w:rsidP="005B176B">
      <w:pPr>
        <w:numPr>
          <w:ilvl w:val="0"/>
          <w:numId w:val="3"/>
        </w:numPr>
        <w:spacing w:line="360" w:lineRule="auto"/>
        <w:ind w:left="0" w:firstLine="0"/>
        <w:jc w:val="both"/>
        <w:rPr>
          <w:rFonts w:ascii="Palatino Linotype" w:eastAsia="MS Mincho" w:hAnsi="Palatino Linotype" w:cstheme="majorBidi"/>
        </w:rPr>
      </w:pPr>
      <w:r w:rsidRPr="00125606">
        <w:rPr>
          <w:rFonts w:ascii="Palatino Linotype" w:hAnsi="Palatino Linotype"/>
        </w:rPr>
        <w:lastRenderedPageBreak/>
        <w:t xml:space="preserve">Es </w:t>
      </w:r>
      <w:r w:rsidRPr="00125606">
        <w:rPr>
          <w:rFonts w:ascii="Palatino Linotype" w:eastAsia="Calibri" w:hAnsi="Palatino Linotype" w:cs="Arial"/>
          <w:color w:val="000000" w:themeColor="text1"/>
          <w:lang w:val="es-ES"/>
        </w:rPr>
        <w:t xml:space="preserve">por ello </w:t>
      </w:r>
      <w:r w:rsidRPr="00125606">
        <w:rPr>
          <w:rFonts w:ascii="Palatino Linotype" w:hAnsi="Palatino Linotype"/>
        </w:rPr>
        <w:t>que,</w:t>
      </w:r>
      <w:r w:rsidRPr="00125606">
        <w:rPr>
          <w:rFonts w:ascii="Palatino Linotype" w:hAnsi="Palatino Linotype"/>
          <w:spacing w:val="1"/>
        </w:rPr>
        <w:t xml:space="preserve"> </w:t>
      </w:r>
      <w:r w:rsidRPr="00125606">
        <w:rPr>
          <w:rFonts w:ascii="Palatino Linotype" w:hAnsi="Palatino Linotype"/>
        </w:rPr>
        <w:t>el</w:t>
      </w:r>
      <w:r w:rsidRPr="00125606">
        <w:rPr>
          <w:rFonts w:ascii="Palatino Linotype" w:hAnsi="Palatino Linotype"/>
          <w:spacing w:val="1"/>
        </w:rPr>
        <w:t xml:space="preserve"> </w:t>
      </w:r>
      <w:r w:rsidRPr="00125606">
        <w:rPr>
          <w:rFonts w:ascii="Palatino Linotype" w:hAnsi="Palatino Linotype"/>
        </w:rPr>
        <w:t>derecho</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acceso</w:t>
      </w:r>
      <w:r w:rsidRPr="00125606">
        <w:rPr>
          <w:rFonts w:ascii="Palatino Linotype" w:hAnsi="Palatino Linotype"/>
          <w:spacing w:val="1"/>
        </w:rPr>
        <w:t xml:space="preserve"> </w:t>
      </w:r>
      <w:r w:rsidRPr="00125606">
        <w:rPr>
          <w:rFonts w:ascii="Palatino Linotype" w:hAnsi="Palatino Linotype"/>
        </w:rPr>
        <w:t>a</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información</w:t>
      </w:r>
      <w:r w:rsidRPr="00125606">
        <w:rPr>
          <w:rFonts w:ascii="Palatino Linotype" w:hAnsi="Palatino Linotype"/>
          <w:spacing w:val="1"/>
        </w:rPr>
        <w:t xml:space="preserve"> </w:t>
      </w:r>
      <w:r w:rsidRPr="00125606">
        <w:rPr>
          <w:rFonts w:ascii="Palatino Linotype" w:hAnsi="Palatino Linotype"/>
        </w:rPr>
        <w:t>pública,</w:t>
      </w:r>
      <w:r w:rsidRPr="00125606">
        <w:rPr>
          <w:rFonts w:ascii="Palatino Linotype" w:hAnsi="Palatino Linotype"/>
          <w:spacing w:val="1"/>
        </w:rPr>
        <w:t xml:space="preserve"> </w:t>
      </w:r>
      <w:r w:rsidRPr="00125606">
        <w:rPr>
          <w:rFonts w:ascii="Palatino Linotype" w:hAnsi="Palatino Linotype"/>
        </w:rPr>
        <w:t>implica</w:t>
      </w:r>
      <w:r w:rsidRPr="00125606">
        <w:rPr>
          <w:rFonts w:ascii="Palatino Linotype" w:hAnsi="Palatino Linotype"/>
          <w:spacing w:val="60"/>
        </w:rPr>
        <w:t xml:space="preserve"> </w:t>
      </w:r>
      <w:r w:rsidRPr="00125606">
        <w:rPr>
          <w:rFonts w:ascii="Palatino Linotype" w:hAnsi="Palatino Linotype"/>
        </w:rPr>
        <w:t>el</w:t>
      </w:r>
      <w:r w:rsidRPr="00125606">
        <w:rPr>
          <w:rFonts w:ascii="Palatino Linotype" w:hAnsi="Palatino Linotype"/>
          <w:spacing w:val="1"/>
        </w:rPr>
        <w:t xml:space="preserve"> </w:t>
      </w:r>
      <w:r w:rsidRPr="00125606">
        <w:rPr>
          <w:rFonts w:ascii="Palatino Linotype" w:hAnsi="Palatino Linotype"/>
        </w:rPr>
        <w:t>conocimiento de los particulares de la información contenida en los documentos que</w:t>
      </w:r>
      <w:r w:rsidRPr="00125606">
        <w:rPr>
          <w:rFonts w:ascii="Palatino Linotype" w:hAnsi="Palatino Linotype"/>
          <w:spacing w:val="1"/>
        </w:rPr>
        <w:t xml:space="preserve"> </w:t>
      </w:r>
      <w:r w:rsidRPr="00125606">
        <w:rPr>
          <w:rFonts w:ascii="Palatino Linotype" w:hAnsi="Palatino Linotype"/>
        </w:rPr>
        <w:t>posean los órganos del estado; incluso, se impone la obligación a las autoridades de</w:t>
      </w:r>
      <w:r w:rsidRPr="00125606">
        <w:rPr>
          <w:rFonts w:ascii="Palatino Linotype" w:hAnsi="Palatino Linotype"/>
          <w:spacing w:val="1"/>
        </w:rPr>
        <w:t xml:space="preserve"> </w:t>
      </w:r>
      <w:r w:rsidRPr="00125606">
        <w:rPr>
          <w:rFonts w:ascii="Palatino Linotype" w:hAnsi="Palatino Linotype"/>
        </w:rPr>
        <w:t>preservar</w:t>
      </w:r>
      <w:r w:rsidRPr="00125606">
        <w:rPr>
          <w:rFonts w:ascii="Palatino Linotype" w:hAnsi="Palatino Linotype"/>
          <w:spacing w:val="-1"/>
        </w:rPr>
        <w:t xml:space="preserve"> </w:t>
      </w:r>
      <w:r w:rsidRPr="00125606">
        <w:rPr>
          <w:rFonts w:ascii="Palatino Linotype" w:hAnsi="Palatino Linotype"/>
        </w:rPr>
        <w:t>sus</w:t>
      </w:r>
      <w:r w:rsidRPr="00125606">
        <w:rPr>
          <w:rFonts w:ascii="Palatino Linotype" w:hAnsi="Palatino Linotype"/>
          <w:spacing w:val="-2"/>
        </w:rPr>
        <w:t xml:space="preserve"> </w:t>
      </w:r>
      <w:r w:rsidRPr="00125606">
        <w:rPr>
          <w:rFonts w:ascii="Palatino Linotype" w:hAnsi="Palatino Linotype"/>
        </w:rPr>
        <w:t>documentos</w:t>
      </w:r>
      <w:r w:rsidRPr="00125606">
        <w:rPr>
          <w:rFonts w:ascii="Palatino Linotype" w:hAnsi="Palatino Linotype"/>
          <w:spacing w:val="-2"/>
        </w:rPr>
        <w:t xml:space="preserve"> </w:t>
      </w:r>
      <w:r w:rsidRPr="00125606">
        <w:rPr>
          <w:rFonts w:ascii="Palatino Linotype" w:hAnsi="Palatino Linotype"/>
        </w:rPr>
        <w:t>en archivos</w:t>
      </w:r>
      <w:r w:rsidRPr="00125606">
        <w:rPr>
          <w:rFonts w:ascii="Palatino Linotype" w:hAnsi="Palatino Linotype"/>
          <w:spacing w:val="-2"/>
        </w:rPr>
        <w:t xml:space="preserve"> </w:t>
      </w:r>
      <w:r w:rsidRPr="00125606">
        <w:rPr>
          <w:rFonts w:ascii="Palatino Linotype" w:hAnsi="Palatino Linotype"/>
        </w:rPr>
        <w:t>administrativos</w:t>
      </w:r>
      <w:r w:rsidRPr="00125606">
        <w:rPr>
          <w:rFonts w:ascii="Palatino Linotype" w:hAnsi="Palatino Linotype"/>
          <w:spacing w:val="-1"/>
        </w:rPr>
        <w:t xml:space="preserve"> </w:t>
      </w:r>
      <w:r w:rsidRPr="00125606">
        <w:rPr>
          <w:rFonts w:ascii="Palatino Linotype" w:hAnsi="Palatino Linotype"/>
        </w:rPr>
        <w:t>actualizados.</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Por </w:t>
      </w:r>
      <w:r w:rsidRPr="00125606">
        <w:rPr>
          <w:rFonts w:ascii="Palatino Linotype" w:eastAsia="Calibri" w:hAnsi="Palatino Linotype" w:cs="Arial"/>
          <w:color w:val="000000" w:themeColor="text1"/>
          <w:lang w:val="es-ES"/>
        </w:rPr>
        <w:t xml:space="preserve">tanto, </w:t>
      </w:r>
      <w:r w:rsidRPr="00125606">
        <w:rPr>
          <w:rFonts w:ascii="Palatino Linotype" w:hAnsi="Palatino Linotype"/>
        </w:rPr>
        <w:t>para que los Sujetos Obligados hagan efectivo este derecho deben poner a</w:t>
      </w:r>
      <w:r w:rsidRPr="00125606">
        <w:rPr>
          <w:rFonts w:ascii="Palatino Linotype" w:hAnsi="Palatino Linotype"/>
          <w:spacing w:val="1"/>
        </w:rPr>
        <w:t xml:space="preserve"> </w:t>
      </w:r>
      <w:r w:rsidRPr="00125606">
        <w:rPr>
          <w:rFonts w:ascii="Palatino Linotype" w:hAnsi="Palatino Linotype"/>
        </w:rPr>
        <w:t>disposición de los particulares los documentos en los que conste el ejercicio de sus</w:t>
      </w:r>
      <w:r w:rsidRPr="00125606">
        <w:rPr>
          <w:rFonts w:ascii="Palatino Linotype" w:hAnsi="Palatino Linotype"/>
          <w:spacing w:val="1"/>
        </w:rPr>
        <w:t xml:space="preserve"> </w:t>
      </w:r>
      <w:r w:rsidRPr="00125606">
        <w:rPr>
          <w:rFonts w:ascii="Palatino Linotype" w:hAnsi="Palatino Linotype"/>
        </w:rPr>
        <w:t>atribuciones legales o que por cualquier circunstancia obre en sus archivos, en virtud</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que</w:t>
      </w:r>
      <w:r w:rsidRPr="00125606">
        <w:rPr>
          <w:rFonts w:ascii="Palatino Linotype" w:hAnsi="Palatino Linotype"/>
          <w:spacing w:val="1"/>
        </w:rPr>
        <w:t xml:space="preserve"> </w:t>
      </w:r>
      <w:r w:rsidRPr="00125606">
        <w:rPr>
          <w:rFonts w:ascii="Palatino Linotype" w:hAnsi="Palatino Linotype"/>
        </w:rPr>
        <w:t>toda</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información</w:t>
      </w:r>
      <w:r w:rsidRPr="00125606">
        <w:rPr>
          <w:rFonts w:ascii="Palatino Linotype" w:hAnsi="Palatino Linotype"/>
          <w:spacing w:val="1"/>
        </w:rPr>
        <w:t xml:space="preserve"> </w:t>
      </w:r>
      <w:r w:rsidRPr="00125606">
        <w:rPr>
          <w:rFonts w:ascii="Palatino Linotype" w:hAnsi="Palatino Linotype"/>
        </w:rPr>
        <w:t>generada,</w:t>
      </w:r>
      <w:r w:rsidRPr="00125606">
        <w:rPr>
          <w:rFonts w:ascii="Palatino Linotype" w:hAnsi="Palatino Linotype"/>
          <w:spacing w:val="1"/>
        </w:rPr>
        <w:t xml:space="preserve"> </w:t>
      </w:r>
      <w:r w:rsidRPr="00125606">
        <w:rPr>
          <w:rFonts w:ascii="Palatino Linotype" w:hAnsi="Palatino Linotype"/>
        </w:rPr>
        <w:t>obtenida,</w:t>
      </w:r>
      <w:r w:rsidRPr="00125606">
        <w:rPr>
          <w:rFonts w:ascii="Palatino Linotype" w:hAnsi="Palatino Linotype"/>
          <w:spacing w:val="1"/>
        </w:rPr>
        <w:t xml:space="preserve"> </w:t>
      </w:r>
      <w:r w:rsidRPr="00125606">
        <w:rPr>
          <w:rFonts w:ascii="Palatino Linotype" w:hAnsi="Palatino Linotype"/>
        </w:rPr>
        <w:t>adquirida,</w:t>
      </w:r>
      <w:r w:rsidRPr="00125606">
        <w:rPr>
          <w:rFonts w:ascii="Palatino Linotype" w:hAnsi="Palatino Linotype"/>
          <w:spacing w:val="1"/>
        </w:rPr>
        <w:t xml:space="preserve"> </w:t>
      </w:r>
      <w:r w:rsidRPr="00125606">
        <w:rPr>
          <w:rFonts w:ascii="Palatino Linotype" w:hAnsi="Palatino Linotype"/>
        </w:rPr>
        <w:t>transformada,</w:t>
      </w:r>
      <w:r w:rsidRPr="00125606">
        <w:rPr>
          <w:rFonts w:ascii="Palatino Linotype" w:hAnsi="Palatino Linotype"/>
          <w:spacing w:val="1"/>
        </w:rPr>
        <w:t xml:space="preserve"> </w:t>
      </w:r>
      <w:r w:rsidRPr="00125606">
        <w:rPr>
          <w:rFonts w:ascii="Palatino Linotype" w:hAnsi="Palatino Linotype"/>
        </w:rPr>
        <w:t>administrada o en posesión de los Sujetos Obligados es pública y accesible de manera</w:t>
      </w:r>
      <w:r w:rsidRPr="00125606">
        <w:rPr>
          <w:rFonts w:ascii="Palatino Linotype" w:hAnsi="Palatino Linotype"/>
          <w:spacing w:val="-57"/>
        </w:rPr>
        <w:t xml:space="preserve"> </w:t>
      </w:r>
      <w:r w:rsidRPr="00125606">
        <w:rPr>
          <w:rFonts w:ascii="Palatino Linotype" w:hAnsi="Palatino Linotype"/>
        </w:rPr>
        <w:t>permanente</w:t>
      </w:r>
      <w:r w:rsidRPr="00125606">
        <w:rPr>
          <w:rFonts w:ascii="Palatino Linotype" w:hAnsi="Palatino Linotype"/>
          <w:spacing w:val="4"/>
        </w:rPr>
        <w:t xml:space="preserve"> </w:t>
      </w:r>
      <w:r w:rsidRPr="00125606">
        <w:rPr>
          <w:rFonts w:ascii="Palatino Linotype" w:hAnsi="Palatino Linotype"/>
        </w:rPr>
        <w:t>para</w:t>
      </w:r>
      <w:r w:rsidRPr="00125606">
        <w:rPr>
          <w:rFonts w:ascii="Palatino Linotype" w:hAnsi="Palatino Linotype"/>
          <w:spacing w:val="4"/>
        </w:rPr>
        <w:t xml:space="preserve"> </w:t>
      </w:r>
      <w:r w:rsidRPr="00125606">
        <w:rPr>
          <w:rFonts w:ascii="Palatino Linotype" w:hAnsi="Palatino Linotype"/>
        </w:rPr>
        <w:t>cualquier</w:t>
      </w:r>
      <w:r w:rsidRPr="00125606">
        <w:rPr>
          <w:rFonts w:ascii="Palatino Linotype" w:hAnsi="Palatino Linotype"/>
          <w:spacing w:val="6"/>
        </w:rPr>
        <w:t xml:space="preserve"> </w:t>
      </w:r>
      <w:r w:rsidRPr="00125606">
        <w:rPr>
          <w:rFonts w:ascii="Palatino Linotype" w:hAnsi="Palatino Linotype"/>
        </w:rPr>
        <w:t>persona,</w:t>
      </w:r>
      <w:r w:rsidRPr="00125606">
        <w:rPr>
          <w:rFonts w:ascii="Palatino Linotype" w:hAnsi="Palatino Linotype"/>
          <w:spacing w:val="4"/>
        </w:rPr>
        <w:t xml:space="preserve"> </w:t>
      </w:r>
      <w:r w:rsidRPr="00125606">
        <w:rPr>
          <w:rFonts w:ascii="Palatino Linotype" w:hAnsi="Palatino Linotype"/>
        </w:rPr>
        <w:t>en</w:t>
      </w:r>
      <w:r w:rsidRPr="00125606">
        <w:rPr>
          <w:rFonts w:ascii="Palatino Linotype" w:hAnsi="Palatino Linotype"/>
          <w:spacing w:val="4"/>
        </w:rPr>
        <w:t xml:space="preserve"> </w:t>
      </w:r>
      <w:r w:rsidRPr="00125606">
        <w:rPr>
          <w:rFonts w:ascii="Palatino Linotype" w:hAnsi="Palatino Linotype"/>
        </w:rPr>
        <w:t>los</w:t>
      </w:r>
      <w:r w:rsidRPr="00125606">
        <w:rPr>
          <w:rFonts w:ascii="Palatino Linotype" w:hAnsi="Palatino Linotype"/>
          <w:spacing w:val="3"/>
        </w:rPr>
        <w:t xml:space="preserve"> </w:t>
      </w:r>
      <w:r w:rsidRPr="00125606">
        <w:rPr>
          <w:rFonts w:ascii="Palatino Linotype" w:hAnsi="Palatino Linotype"/>
        </w:rPr>
        <w:t>términos</w:t>
      </w:r>
      <w:r w:rsidRPr="00125606">
        <w:rPr>
          <w:rFonts w:ascii="Palatino Linotype" w:hAnsi="Palatino Linotype"/>
          <w:spacing w:val="4"/>
        </w:rPr>
        <w:t xml:space="preserve"> </w:t>
      </w:r>
      <w:r w:rsidRPr="00125606">
        <w:rPr>
          <w:rFonts w:ascii="Palatino Linotype" w:hAnsi="Palatino Linotype"/>
        </w:rPr>
        <w:t>y</w:t>
      </w:r>
      <w:r w:rsidRPr="00125606">
        <w:rPr>
          <w:rFonts w:ascii="Palatino Linotype" w:hAnsi="Palatino Linotype"/>
          <w:spacing w:val="5"/>
        </w:rPr>
        <w:t xml:space="preserve"> </w:t>
      </w:r>
      <w:r w:rsidRPr="00125606">
        <w:rPr>
          <w:rFonts w:ascii="Palatino Linotype" w:hAnsi="Palatino Linotype"/>
        </w:rPr>
        <w:t>condiciones</w:t>
      </w:r>
      <w:r w:rsidRPr="00125606">
        <w:rPr>
          <w:rFonts w:ascii="Palatino Linotype" w:hAnsi="Palatino Linotype"/>
          <w:spacing w:val="5"/>
        </w:rPr>
        <w:t xml:space="preserve"> </w:t>
      </w:r>
      <w:r w:rsidRPr="00125606">
        <w:rPr>
          <w:rFonts w:ascii="Palatino Linotype" w:hAnsi="Palatino Linotype"/>
        </w:rPr>
        <w:t>que</w:t>
      </w:r>
      <w:r w:rsidRPr="00125606">
        <w:rPr>
          <w:rFonts w:ascii="Palatino Linotype" w:hAnsi="Palatino Linotype"/>
          <w:spacing w:val="4"/>
        </w:rPr>
        <w:t xml:space="preserve"> </w:t>
      </w:r>
      <w:r w:rsidRPr="00125606">
        <w:rPr>
          <w:rFonts w:ascii="Palatino Linotype" w:hAnsi="Palatino Linotype"/>
        </w:rPr>
        <w:t>se establezcan en los tratados internacionales de los que el Estado mexicano sea parte, en la Ley</w:t>
      </w:r>
      <w:r w:rsidRPr="00125606">
        <w:rPr>
          <w:rFonts w:ascii="Palatino Linotype" w:hAnsi="Palatino Linotype"/>
          <w:spacing w:val="1"/>
        </w:rPr>
        <w:t xml:space="preserve"> </w:t>
      </w:r>
      <w:r w:rsidRPr="00125606">
        <w:rPr>
          <w:rFonts w:ascii="Palatino Linotype" w:hAnsi="Palatino Linotype"/>
        </w:rPr>
        <w:t>General de Transparencia y Acceso a la Información Pública</w:t>
      </w:r>
      <w:r w:rsidR="00E31D41" w:rsidRPr="00125606">
        <w:rPr>
          <w:rFonts w:ascii="Palatino Linotype" w:hAnsi="Palatino Linotype"/>
        </w:rPr>
        <w:t xml:space="preserve"> vigente a la fecha de la solicitud de información</w:t>
      </w:r>
      <w:r w:rsidRPr="00125606">
        <w:rPr>
          <w:rFonts w:ascii="Palatino Linotype" w:hAnsi="Palatino Linotype"/>
        </w:rPr>
        <w:t>, la Ley de Transparencia</w:t>
      </w:r>
      <w:r w:rsidRPr="00125606">
        <w:rPr>
          <w:rFonts w:ascii="Palatino Linotype" w:hAnsi="Palatino Linotype"/>
          <w:spacing w:val="1"/>
        </w:rPr>
        <w:t xml:space="preserve"> </w:t>
      </w:r>
      <w:r w:rsidRPr="00125606">
        <w:rPr>
          <w:rFonts w:ascii="Palatino Linotype" w:hAnsi="Palatino Linotype"/>
        </w:rPr>
        <w:t>vigente en nuestra entidad y demás disposiciones de la materia, privilegiando el</w:t>
      </w:r>
      <w:r w:rsidRPr="00125606">
        <w:rPr>
          <w:rFonts w:ascii="Palatino Linotype" w:hAnsi="Palatino Linotype"/>
          <w:spacing w:val="1"/>
        </w:rPr>
        <w:t xml:space="preserve"> </w:t>
      </w:r>
      <w:r w:rsidRPr="00125606">
        <w:rPr>
          <w:rFonts w:ascii="Palatino Linotype" w:hAnsi="Palatino Linotype"/>
        </w:rPr>
        <w:t>principio</w:t>
      </w:r>
      <w:r w:rsidRPr="00125606">
        <w:rPr>
          <w:rFonts w:ascii="Palatino Linotype" w:hAnsi="Palatino Linotype"/>
          <w:spacing w:val="-1"/>
        </w:rPr>
        <w:t xml:space="preserve"> </w:t>
      </w:r>
      <w:r w:rsidRPr="00125606">
        <w:rPr>
          <w:rFonts w:ascii="Palatino Linotype" w:hAnsi="Palatino Linotype"/>
        </w:rPr>
        <w:t>de máxima publicidad de la</w:t>
      </w:r>
      <w:r w:rsidRPr="00125606">
        <w:rPr>
          <w:rFonts w:ascii="Palatino Linotype" w:hAnsi="Palatino Linotype"/>
          <w:spacing w:val="-1"/>
        </w:rPr>
        <w:t xml:space="preserve"> </w:t>
      </w:r>
      <w:r w:rsidRPr="00125606">
        <w:rPr>
          <w:rFonts w:ascii="Palatino Linotype" w:hAnsi="Palatino Linotype"/>
        </w:rPr>
        <w:t>información.</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En </w:t>
      </w:r>
      <w:r w:rsidRPr="00125606">
        <w:rPr>
          <w:rFonts w:ascii="Palatino Linotype" w:eastAsia="Calibri" w:hAnsi="Palatino Linotype" w:cs="Arial"/>
          <w:color w:val="000000" w:themeColor="text1"/>
          <w:lang w:val="es-ES"/>
        </w:rPr>
        <w:t xml:space="preserve">esa </w:t>
      </w:r>
      <w:r w:rsidRPr="00125606">
        <w:rPr>
          <w:rFonts w:ascii="Palatino Linotype" w:hAnsi="Palatino Linotype"/>
        </w:rPr>
        <w:t>esa</w:t>
      </w:r>
      <w:r w:rsidRPr="00125606">
        <w:rPr>
          <w:rFonts w:ascii="Palatino Linotype" w:hAnsi="Palatino Linotype"/>
          <w:spacing w:val="1"/>
        </w:rPr>
        <w:t xml:space="preserve"> </w:t>
      </w:r>
      <w:r w:rsidRPr="00125606">
        <w:rPr>
          <w:rFonts w:ascii="Palatino Linotype" w:hAnsi="Palatino Linotype"/>
        </w:rPr>
        <w:t>tesitura,</w:t>
      </w:r>
      <w:r w:rsidRPr="00125606">
        <w:rPr>
          <w:rFonts w:ascii="Palatino Linotype" w:hAnsi="Palatino Linotype"/>
          <w:spacing w:val="1"/>
        </w:rPr>
        <w:t xml:space="preserve"> </w:t>
      </w:r>
      <w:r w:rsidRPr="00125606">
        <w:rPr>
          <w:rFonts w:ascii="Palatino Linotype" w:hAnsi="Palatino Linotype"/>
        </w:rPr>
        <w:t>los</w:t>
      </w:r>
      <w:r w:rsidRPr="00125606">
        <w:rPr>
          <w:rFonts w:ascii="Palatino Linotype" w:hAnsi="Palatino Linotype"/>
          <w:spacing w:val="1"/>
        </w:rPr>
        <w:t xml:space="preserve"> </w:t>
      </w:r>
      <w:r w:rsidRPr="00125606">
        <w:rPr>
          <w:rFonts w:ascii="Palatino Linotype" w:hAnsi="Palatino Linotype"/>
        </w:rPr>
        <w:t>Sujetos</w:t>
      </w:r>
      <w:r w:rsidRPr="00125606">
        <w:rPr>
          <w:rFonts w:ascii="Palatino Linotype" w:hAnsi="Palatino Linotype"/>
          <w:spacing w:val="1"/>
        </w:rPr>
        <w:t xml:space="preserve"> </w:t>
      </w:r>
      <w:r w:rsidRPr="00125606">
        <w:rPr>
          <w:rFonts w:ascii="Palatino Linotype" w:hAnsi="Palatino Linotype"/>
        </w:rPr>
        <w:t>Obligados</w:t>
      </w:r>
      <w:r w:rsidRPr="00125606">
        <w:rPr>
          <w:rFonts w:ascii="Palatino Linotype" w:hAnsi="Palatino Linotype"/>
          <w:spacing w:val="1"/>
        </w:rPr>
        <w:t xml:space="preserve"> </w:t>
      </w:r>
      <w:r w:rsidRPr="00125606">
        <w:rPr>
          <w:rFonts w:ascii="Palatino Linotype" w:hAnsi="Palatino Linotype"/>
        </w:rPr>
        <w:t>deberán</w:t>
      </w:r>
      <w:r w:rsidRPr="00125606">
        <w:rPr>
          <w:rFonts w:ascii="Palatino Linotype" w:hAnsi="Palatino Linotype"/>
          <w:spacing w:val="1"/>
        </w:rPr>
        <w:t xml:space="preserve"> </w:t>
      </w:r>
      <w:r w:rsidRPr="00125606">
        <w:rPr>
          <w:rFonts w:ascii="Palatino Linotype" w:hAnsi="Palatino Linotype"/>
        </w:rPr>
        <w:t>poner</w:t>
      </w:r>
      <w:r w:rsidRPr="00125606">
        <w:rPr>
          <w:rFonts w:ascii="Palatino Linotype" w:hAnsi="Palatino Linotype"/>
          <w:spacing w:val="1"/>
        </w:rPr>
        <w:t xml:space="preserve"> </w:t>
      </w:r>
      <w:r w:rsidRPr="00125606">
        <w:rPr>
          <w:rFonts w:ascii="Palatino Linotype" w:hAnsi="Palatino Linotype"/>
        </w:rPr>
        <w:t>en</w:t>
      </w:r>
      <w:r w:rsidRPr="00125606">
        <w:rPr>
          <w:rFonts w:ascii="Palatino Linotype" w:hAnsi="Palatino Linotype"/>
          <w:spacing w:val="1"/>
        </w:rPr>
        <w:t xml:space="preserve"> </w:t>
      </w:r>
      <w:r w:rsidRPr="00125606">
        <w:rPr>
          <w:rFonts w:ascii="Palatino Linotype" w:hAnsi="Palatino Linotype"/>
        </w:rPr>
        <w:t>práctica,</w:t>
      </w:r>
      <w:r w:rsidRPr="00125606">
        <w:rPr>
          <w:rFonts w:ascii="Palatino Linotype" w:hAnsi="Palatino Linotype"/>
          <w:spacing w:val="1"/>
        </w:rPr>
        <w:t xml:space="preserve"> </w:t>
      </w:r>
      <w:r w:rsidRPr="00125606">
        <w:rPr>
          <w:rFonts w:ascii="Palatino Linotype" w:hAnsi="Palatino Linotype"/>
        </w:rPr>
        <w:t>políticas</w:t>
      </w:r>
      <w:r w:rsidRPr="00125606">
        <w:rPr>
          <w:rFonts w:ascii="Palatino Linotype" w:hAnsi="Palatino Linotype"/>
          <w:spacing w:val="60"/>
        </w:rPr>
        <w:t xml:space="preserve"> </w:t>
      </w:r>
      <w:r w:rsidRPr="00125606">
        <w:rPr>
          <w:rFonts w:ascii="Palatino Linotype" w:hAnsi="Palatino Linotype"/>
        </w:rPr>
        <w:t>y</w:t>
      </w:r>
      <w:r w:rsidRPr="00125606">
        <w:rPr>
          <w:rFonts w:ascii="Palatino Linotype" w:hAnsi="Palatino Linotype"/>
          <w:spacing w:val="1"/>
        </w:rPr>
        <w:t xml:space="preserve"> </w:t>
      </w:r>
      <w:r w:rsidRPr="00125606">
        <w:rPr>
          <w:rFonts w:ascii="Palatino Linotype" w:hAnsi="Palatino Linotype"/>
        </w:rPr>
        <w:t>programas</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acceso</w:t>
      </w:r>
      <w:r w:rsidRPr="00125606">
        <w:rPr>
          <w:rFonts w:ascii="Palatino Linotype" w:hAnsi="Palatino Linotype"/>
          <w:spacing w:val="1"/>
        </w:rPr>
        <w:t xml:space="preserve"> </w:t>
      </w:r>
      <w:r w:rsidRPr="00125606">
        <w:rPr>
          <w:rFonts w:ascii="Palatino Linotype" w:hAnsi="Palatino Linotype"/>
        </w:rPr>
        <w:t>a</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información</w:t>
      </w:r>
      <w:r w:rsidRPr="00125606">
        <w:rPr>
          <w:rFonts w:ascii="Palatino Linotype" w:hAnsi="Palatino Linotype"/>
          <w:spacing w:val="1"/>
        </w:rPr>
        <w:t xml:space="preserve"> </w:t>
      </w:r>
      <w:r w:rsidRPr="00125606">
        <w:rPr>
          <w:rFonts w:ascii="Palatino Linotype" w:hAnsi="Palatino Linotype"/>
        </w:rPr>
        <w:t>que</w:t>
      </w:r>
      <w:r w:rsidRPr="00125606">
        <w:rPr>
          <w:rFonts w:ascii="Palatino Linotype" w:hAnsi="Palatino Linotype"/>
          <w:spacing w:val="1"/>
        </w:rPr>
        <w:t xml:space="preserve"> </w:t>
      </w:r>
      <w:r w:rsidRPr="00125606">
        <w:rPr>
          <w:rFonts w:ascii="Palatino Linotype" w:hAnsi="Palatino Linotype"/>
        </w:rPr>
        <w:t>se</w:t>
      </w:r>
      <w:r w:rsidRPr="00125606">
        <w:rPr>
          <w:rFonts w:ascii="Palatino Linotype" w:hAnsi="Palatino Linotype"/>
          <w:spacing w:val="1"/>
        </w:rPr>
        <w:t xml:space="preserve"> </w:t>
      </w:r>
      <w:r w:rsidRPr="00125606">
        <w:rPr>
          <w:rFonts w:ascii="Palatino Linotype" w:hAnsi="Palatino Linotype"/>
        </w:rPr>
        <w:t>apeguen</w:t>
      </w:r>
      <w:r w:rsidRPr="00125606">
        <w:rPr>
          <w:rFonts w:ascii="Palatino Linotype" w:hAnsi="Palatino Linotype"/>
          <w:spacing w:val="1"/>
        </w:rPr>
        <w:t xml:space="preserve"> </w:t>
      </w:r>
      <w:r w:rsidRPr="00125606">
        <w:rPr>
          <w:rFonts w:ascii="Palatino Linotype" w:hAnsi="Palatino Linotype"/>
        </w:rPr>
        <w:t>a</w:t>
      </w:r>
      <w:r w:rsidRPr="00125606">
        <w:rPr>
          <w:rFonts w:ascii="Palatino Linotype" w:hAnsi="Palatino Linotype"/>
          <w:spacing w:val="1"/>
        </w:rPr>
        <w:t xml:space="preserve"> </w:t>
      </w:r>
      <w:r w:rsidRPr="00125606">
        <w:rPr>
          <w:rFonts w:ascii="Palatino Linotype" w:hAnsi="Palatino Linotype"/>
        </w:rPr>
        <w:t>criterios</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publicidad,</w:t>
      </w:r>
      <w:r w:rsidRPr="00125606">
        <w:rPr>
          <w:rFonts w:ascii="Palatino Linotype" w:hAnsi="Palatino Linotype"/>
          <w:spacing w:val="-58"/>
        </w:rPr>
        <w:t xml:space="preserve"> </w:t>
      </w:r>
      <w:r w:rsidRPr="00125606">
        <w:rPr>
          <w:rFonts w:ascii="Palatino Linotype" w:hAnsi="Palatino Linotype"/>
        </w:rPr>
        <w:t>veracidad,</w:t>
      </w:r>
      <w:r w:rsidRPr="00125606">
        <w:rPr>
          <w:rFonts w:ascii="Palatino Linotype" w:hAnsi="Palatino Linotype"/>
          <w:spacing w:val="-1"/>
        </w:rPr>
        <w:t xml:space="preserve"> </w:t>
      </w:r>
      <w:r w:rsidRPr="00125606">
        <w:rPr>
          <w:rFonts w:ascii="Palatino Linotype" w:hAnsi="Palatino Linotype"/>
        </w:rPr>
        <w:t>oportunidad,</w:t>
      </w:r>
      <w:r w:rsidRPr="00125606">
        <w:rPr>
          <w:rFonts w:ascii="Palatino Linotype" w:hAnsi="Palatino Linotype"/>
          <w:spacing w:val="-1"/>
        </w:rPr>
        <w:t xml:space="preserve"> </w:t>
      </w:r>
      <w:r w:rsidRPr="00125606">
        <w:rPr>
          <w:rFonts w:ascii="Palatino Linotype" w:hAnsi="Palatino Linotype"/>
        </w:rPr>
        <w:t>precisión</w:t>
      </w:r>
      <w:r w:rsidRPr="00125606">
        <w:rPr>
          <w:rFonts w:ascii="Palatino Linotype" w:hAnsi="Palatino Linotype"/>
          <w:spacing w:val="-1"/>
        </w:rPr>
        <w:t xml:space="preserve"> </w:t>
      </w:r>
      <w:r w:rsidRPr="00125606">
        <w:rPr>
          <w:rFonts w:ascii="Palatino Linotype" w:hAnsi="Palatino Linotype"/>
        </w:rPr>
        <w:t>y</w:t>
      </w:r>
      <w:r w:rsidRPr="00125606">
        <w:rPr>
          <w:rFonts w:ascii="Palatino Linotype" w:hAnsi="Palatino Linotype"/>
          <w:spacing w:val="-2"/>
        </w:rPr>
        <w:t xml:space="preserve"> </w:t>
      </w:r>
      <w:r w:rsidRPr="00125606">
        <w:rPr>
          <w:rFonts w:ascii="Palatino Linotype" w:hAnsi="Palatino Linotype"/>
        </w:rPr>
        <w:t>suficiencia en</w:t>
      </w:r>
      <w:r w:rsidRPr="00125606">
        <w:rPr>
          <w:rFonts w:ascii="Palatino Linotype" w:hAnsi="Palatino Linotype"/>
          <w:spacing w:val="-1"/>
        </w:rPr>
        <w:t xml:space="preserve"> </w:t>
      </w:r>
      <w:r w:rsidRPr="00125606">
        <w:rPr>
          <w:rFonts w:ascii="Palatino Linotype" w:hAnsi="Palatino Linotype"/>
        </w:rPr>
        <w:t>beneficio de</w:t>
      </w:r>
      <w:r w:rsidRPr="00125606">
        <w:rPr>
          <w:rFonts w:ascii="Palatino Linotype" w:hAnsi="Palatino Linotype"/>
          <w:spacing w:val="-1"/>
        </w:rPr>
        <w:t xml:space="preserve"> </w:t>
      </w:r>
      <w:r w:rsidRPr="00125606">
        <w:rPr>
          <w:rFonts w:ascii="Palatino Linotype" w:hAnsi="Palatino Linotype"/>
        </w:rPr>
        <w:t>los</w:t>
      </w:r>
      <w:r w:rsidRPr="00125606">
        <w:rPr>
          <w:rFonts w:ascii="Palatino Linotype" w:hAnsi="Palatino Linotype"/>
          <w:spacing w:val="1"/>
        </w:rPr>
        <w:t xml:space="preserve"> </w:t>
      </w:r>
      <w:r w:rsidRPr="00125606">
        <w:rPr>
          <w:rFonts w:ascii="Palatino Linotype" w:hAnsi="Palatino Linotype"/>
        </w:rPr>
        <w:t>solicitantes.</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Lo </w:t>
      </w:r>
      <w:r w:rsidRPr="00125606">
        <w:rPr>
          <w:rFonts w:ascii="Palatino Linotype" w:eastAsia="Calibri" w:hAnsi="Palatino Linotype" w:cs="Arial"/>
          <w:color w:val="000000" w:themeColor="text1"/>
          <w:lang w:val="es-ES"/>
        </w:rPr>
        <w:t xml:space="preserve">anterior, </w:t>
      </w:r>
      <w:r w:rsidRPr="00125606">
        <w:rPr>
          <w:rFonts w:ascii="Palatino Linotype" w:hAnsi="Palatino Linotype"/>
        </w:rPr>
        <w:t>tiene sustento en los artículos 3, fracciones XI y XXII; 4; 11 y 12 de la Ley</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Transparencia</w:t>
      </w:r>
      <w:r w:rsidRPr="00125606">
        <w:rPr>
          <w:rFonts w:ascii="Palatino Linotype" w:hAnsi="Palatino Linotype"/>
          <w:spacing w:val="1"/>
        </w:rPr>
        <w:t xml:space="preserve"> </w:t>
      </w:r>
      <w:r w:rsidRPr="00125606">
        <w:rPr>
          <w:rFonts w:ascii="Palatino Linotype" w:hAnsi="Palatino Linotype"/>
        </w:rPr>
        <w:t>y</w:t>
      </w:r>
      <w:r w:rsidRPr="00125606">
        <w:rPr>
          <w:rFonts w:ascii="Palatino Linotype" w:hAnsi="Palatino Linotype"/>
          <w:spacing w:val="1"/>
        </w:rPr>
        <w:t xml:space="preserve"> </w:t>
      </w:r>
      <w:r w:rsidRPr="00125606">
        <w:rPr>
          <w:rFonts w:ascii="Palatino Linotype" w:hAnsi="Palatino Linotype"/>
        </w:rPr>
        <w:t>Acceso</w:t>
      </w:r>
      <w:r w:rsidRPr="00125606">
        <w:rPr>
          <w:rFonts w:ascii="Palatino Linotype" w:hAnsi="Palatino Linotype"/>
          <w:spacing w:val="1"/>
        </w:rPr>
        <w:t xml:space="preserve"> </w:t>
      </w:r>
      <w:r w:rsidRPr="00125606">
        <w:rPr>
          <w:rFonts w:ascii="Palatino Linotype" w:hAnsi="Palatino Linotype"/>
        </w:rPr>
        <w:t>a</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Información</w:t>
      </w:r>
      <w:r w:rsidRPr="00125606">
        <w:rPr>
          <w:rFonts w:ascii="Palatino Linotype" w:hAnsi="Palatino Linotype"/>
          <w:spacing w:val="1"/>
        </w:rPr>
        <w:t xml:space="preserve"> </w:t>
      </w:r>
      <w:r w:rsidRPr="00125606">
        <w:rPr>
          <w:rFonts w:ascii="Palatino Linotype" w:hAnsi="Palatino Linotype"/>
        </w:rPr>
        <w:t>Pública</w:t>
      </w:r>
      <w:r w:rsidRPr="00125606">
        <w:rPr>
          <w:rFonts w:ascii="Palatino Linotype" w:hAnsi="Palatino Linotype"/>
          <w:spacing w:val="1"/>
        </w:rPr>
        <w:t xml:space="preserve"> </w:t>
      </w:r>
      <w:r w:rsidRPr="00125606">
        <w:rPr>
          <w:rFonts w:ascii="Palatino Linotype" w:hAnsi="Palatino Linotype"/>
        </w:rPr>
        <w:t>del</w:t>
      </w:r>
      <w:r w:rsidRPr="00125606">
        <w:rPr>
          <w:rFonts w:ascii="Palatino Linotype" w:hAnsi="Palatino Linotype"/>
          <w:spacing w:val="1"/>
        </w:rPr>
        <w:t xml:space="preserve"> </w:t>
      </w:r>
      <w:r w:rsidRPr="00125606">
        <w:rPr>
          <w:rFonts w:ascii="Palatino Linotype" w:hAnsi="Palatino Linotype"/>
        </w:rPr>
        <w:t>Estado</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México</w:t>
      </w:r>
      <w:r w:rsidRPr="00125606">
        <w:rPr>
          <w:rFonts w:ascii="Palatino Linotype" w:hAnsi="Palatino Linotype"/>
          <w:spacing w:val="1"/>
        </w:rPr>
        <w:t xml:space="preserve"> </w:t>
      </w:r>
      <w:r w:rsidRPr="00125606">
        <w:rPr>
          <w:rFonts w:ascii="Palatino Linotype" w:hAnsi="Palatino Linotype"/>
        </w:rPr>
        <w:t>y</w:t>
      </w:r>
      <w:r w:rsidRPr="00125606">
        <w:rPr>
          <w:rFonts w:ascii="Palatino Linotype" w:hAnsi="Palatino Linotype"/>
          <w:spacing w:val="1"/>
        </w:rPr>
        <w:t xml:space="preserve"> </w:t>
      </w:r>
      <w:r w:rsidRPr="00125606">
        <w:rPr>
          <w:rFonts w:ascii="Palatino Linotype" w:hAnsi="Palatino Linotype"/>
        </w:rPr>
        <w:t>Municipios:</w:t>
      </w:r>
    </w:p>
    <w:p w:rsidR="00AC66DE" w:rsidRPr="00125606" w:rsidRDefault="00AC66DE" w:rsidP="005B176B">
      <w:pPr>
        <w:spacing w:line="360" w:lineRule="auto"/>
        <w:ind w:left="567" w:right="539"/>
        <w:rPr>
          <w:rFonts w:ascii="Palatino Linotype" w:hAnsi="Palatino Linotype"/>
          <w:i/>
        </w:rPr>
      </w:pPr>
      <w:r w:rsidRPr="00125606">
        <w:rPr>
          <w:rFonts w:ascii="Palatino Linotype" w:hAnsi="Palatino Linotype"/>
          <w:b/>
          <w:i/>
        </w:rPr>
        <w:lastRenderedPageBreak/>
        <w:t>“Artículo</w:t>
      </w:r>
      <w:r w:rsidRPr="00125606">
        <w:rPr>
          <w:rFonts w:ascii="Palatino Linotype" w:hAnsi="Palatino Linotype"/>
          <w:b/>
          <w:i/>
          <w:spacing w:val="-2"/>
        </w:rPr>
        <w:t xml:space="preserve"> </w:t>
      </w:r>
      <w:r w:rsidRPr="00125606">
        <w:rPr>
          <w:rFonts w:ascii="Palatino Linotype" w:hAnsi="Palatino Linotype"/>
          <w:b/>
          <w:i/>
        </w:rPr>
        <w:t>3.</w:t>
      </w:r>
      <w:r w:rsidRPr="00125606">
        <w:rPr>
          <w:rFonts w:ascii="Palatino Linotype" w:hAnsi="Palatino Linotype"/>
          <w:b/>
          <w:i/>
          <w:spacing w:val="-1"/>
        </w:rPr>
        <w:t xml:space="preserve"> </w:t>
      </w:r>
      <w:r w:rsidRPr="00125606">
        <w:rPr>
          <w:rFonts w:ascii="Palatino Linotype" w:hAnsi="Palatino Linotype"/>
          <w:b/>
          <w:i/>
        </w:rPr>
        <w:t>Para</w:t>
      </w:r>
      <w:r w:rsidRPr="00125606">
        <w:rPr>
          <w:rFonts w:ascii="Palatino Linotype" w:hAnsi="Palatino Linotype"/>
          <w:b/>
          <w:i/>
          <w:spacing w:val="-2"/>
        </w:rPr>
        <w:t xml:space="preserve"> </w:t>
      </w:r>
      <w:r w:rsidRPr="00125606">
        <w:rPr>
          <w:rFonts w:ascii="Palatino Linotype" w:hAnsi="Palatino Linotype"/>
          <w:b/>
          <w:i/>
        </w:rPr>
        <w:t>los</w:t>
      </w:r>
      <w:r w:rsidRPr="00125606">
        <w:rPr>
          <w:rFonts w:ascii="Palatino Linotype" w:hAnsi="Palatino Linotype"/>
          <w:b/>
          <w:i/>
          <w:spacing w:val="-3"/>
        </w:rPr>
        <w:t xml:space="preserve"> </w:t>
      </w:r>
      <w:r w:rsidRPr="00125606">
        <w:rPr>
          <w:rFonts w:ascii="Palatino Linotype" w:hAnsi="Palatino Linotype"/>
          <w:b/>
          <w:i/>
        </w:rPr>
        <w:t>efectos</w:t>
      </w:r>
      <w:r w:rsidRPr="00125606">
        <w:rPr>
          <w:rFonts w:ascii="Palatino Linotype" w:hAnsi="Palatino Linotype"/>
          <w:b/>
          <w:i/>
          <w:spacing w:val="1"/>
        </w:rPr>
        <w:t xml:space="preserve"> </w:t>
      </w:r>
      <w:r w:rsidRPr="00125606">
        <w:rPr>
          <w:rFonts w:ascii="Palatino Linotype" w:hAnsi="Palatino Linotype"/>
          <w:b/>
          <w:i/>
        </w:rPr>
        <w:t>de</w:t>
      </w:r>
      <w:r w:rsidRPr="00125606">
        <w:rPr>
          <w:rFonts w:ascii="Palatino Linotype" w:hAnsi="Palatino Linotype"/>
          <w:b/>
          <w:i/>
          <w:spacing w:val="-4"/>
        </w:rPr>
        <w:t xml:space="preserve"> </w:t>
      </w:r>
      <w:r w:rsidRPr="00125606">
        <w:rPr>
          <w:rFonts w:ascii="Palatino Linotype" w:hAnsi="Palatino Linotype"/>
          <w:b/>
          <w:i/>
        </w:rPr>
        <w:t>la</w:t>
      </w:r>
      <w:r w:rsidRPr="00125606">
        <w:rPr>
          <w:rFonts w:ascii="Palatino Linotype" w:hAnsi="Palatino Linotype"/>
          <w:b/>
          <w:i/>
          <w:spacing w:val="-1"/>
        </w:rPr>
        <w:t xml:space="preserve"> </w:t>
      </w:r>
      <w:r w:rsidRPr="00125606">
        <w:rPr>
          <w:rFonts w:ascii="Palatino Linotype" w:hAnsi="Palatino Linotype"/>
          <w:b/>
          <w:i/>
        </w:rPr>
        <w:t>presente</w:t>
      </w:r>
      <w:r w:rsidRPr="00125606">
        <w:rPr>
          <w:rFonts w:ascii="Palatino Linotype" w:hAnsi="Palatino Linotype"/>
          <w:b/>
          <w:i/>
          <w:spacing w:val="-2"/>
        </w:rPr>
        <w:t xml:space="preserve"> </w:t>
      </w:r>
      <w:r w:rsidRPr="00125606">
        <w:rPr>
          <w:rFonts w:ascii="Palatino Linotype" w:hAnsi="Palatino Linotype"/>
          <w:b/>
          <w:i/>
        </w:rPr>
        <w:t>Ley</w:t>
      </w:r>
      <w:r w:rsidRPr="00125606">
        <w:rPr>
          <w:rFonts w:ascii="Palatino Linotype" w:hAnsi="Palatino Linotype"/>
          <w:b/>
          <w:i/>
          <w:spacing w:val="-1"/>
        </w:rPr>
        <w:t xml:space="preserve"> </w:t>
      </w:r>
      <w:r w:rsidRPr="00125606">
        <w:rPr>
          <w:rFonts w:ascii="Palatino Linotype" w:hAnsi="Palatino Linotype"/>
          <w:b/>
          <w:i/>
        </w:rPr>
        <w:t>se</w:t>
      </w:r>
      <w:r w:rsidRPr="00125606">
        <w:rPr>
          <w:rFonts w:ascii="Palatino Linotype" w:hAnsi="Palatino Linotype"/>
          <w:b/>
          <w:i/>
          <w:spacing w:val="-3"/>
        </w:rPr>
        <w:t xml:space="preserve"> </w:t>
      </w:r>
      <w:r w:rsidRPr="00125606">
        <w:rPr>
          <w:rFonts w:ascii="Palatino Linotype" w:hAnsi="Palatino Linotype"/>
          <w:b/>
          <w:i/>
        </w:rPr>
        <w:t>entenderá</w:t>
      </w:r>
      <w:r w:rsidRPr="00125606">
        <w:rPr>
          <w:rFonts w:ascii="Palatino Linotype" w:hAnsi="Palatino Linotype"/>
          <w:b/>
          <w:i/>
          <w:spacing w:val="-2"/>
        </w:rPr>
        <w:t xml:space="preserve"> </w:t>
      </w:r>
      <w:r w:rsidRPr="00125606">
        <w:rPr>
          <w:rFonts w:ascii="Palatino Linotype" w:hAnsi="Palatino Linotype"/>
          <w:b/>
          <w:i/>
        </w:rPr>
        <w:t>por:</w:t>
      </w:r>
      <w:r w:rsidRPr="00125606">
        <w:rPr>
          <w:rFonts w:ascii="Palatino Linotype" w:hAnsi="Palatino Linotype"/>
          <w:b/>
          <w:i/>
          <w:spacing w:val="-3"/>
        </w:rPr>
        <w:t xml:space="preserve"> </w:t>
      </w:r>
      <w:r w:rsidRPr="00125606">
        <w:rPr>
          <w:rFonts w:ascii="Palatino Linotype" w:hAnsi="Palatino Linotype"/>
          <w:i/>
        </w:rPr>
        <w:t>…</w:t>
      </w:r>
    </w:p>
    <w:p w:rsidR="00AC66DE" w:rsidRPr="00125606" w:rsidRDefault="00AC66DE" w:rsidP="005B176B">
      <w:pPr>
        <w:spacing w:line="360" w:lineRule="auto"/>
        <w:ind w:left="567" w:right="539"/>
        <w:rPr>
          <w:rFonts w:ascii="Palatino Linotype" w:hAnsi="Palatino Linotype"/>
          <w:i/>
        </w:rPr>
      </w:pPr>
      <w:r w:rsidRPr="00125606">
        <w:rPr>
          <w:rFonts w:ascii="Palatino Linotype" w:hAnsi="Palatino Linotype"/>
          <w:i/>
        </w:rPr>
        <w:t>…</w:t>
      </w: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b/>
          <w:i/>
        </w:rPr>
        <w:t xml:space="preserve">XI. Documento: </w:t>
      </w:r>
      <w:r w:rsidRPr="00125606">
        <w:rPr>
          <w:rFonts w:ascii="Palatino Linotype" w:hAnsi="Palatino Linotype"/>
          <w:i/>
        </w:rPr>
        <w:t>Los expedientes, reportes, estudios, actas, resoluciones, oficios,</w:t>
      </w:r>
      <w:r w:rsidRPr="00125606">
        <w:rPr>
          <w:rFonts w:ascii="Palatino Linotype" w:hAnsi="Palatino Linotype"/>
          <w:i/>
          <w:spacing w:val="1"/>
        </w:rPr>
        <w:t xml:space="preserve"> </w:t>
      </w:r>
      <w:r w:rsidRPr="00125606">
        <w:rPr>
          <w:rFonts w:ascii="Palatino Linotype" w:hAnsi="Palatino Linotype"/>
          <w:i/>
        </w:rPr>
        <w:t>correspondencia,</w:t>
      </w:r>
      <w:r w:rsidRPr="00125606">
        <w:rPr>
          <w:rFonts w:ascii="Palatino Linotype" w:hAnsi="Palatino Linotype"/>
          <w:i/>
          <w:spacing w:val="1"/>
        </w:rPr>
        <w:t xml:space="preserve"> </w:t>
      </w:r>
      <w:r w:rsidRPr="00125606">
        <w:rPr>
          <w:rFonts w:ascii="Palatino Linotype" w:hAnsi="Palatino Linotype"/>
          <w:i/>
        </w:rPr>
        <w:t>acuerdos,</w:t>
      </w:r>
      <w:r w:rsidRPr="00125606">
        <w:rPr>
          <w:rFonts w:ascii="Palatino Linotype" w:hAnsi="Palatino Linotype"/>
          <w:i/>
          <w:spacing w:val="1"/>
        </w:rPr>
        <w:t xml:space="preserve"> </w:t>
      </w:r>
      <w:r w:rsidRPr="00125606">
        <w:rPr>
          <w:rFonts w:ascii="Palatino Linotype" w:hAnsi="Palatino Linotype"/>
          <w:i/>
        </w:rPr>
        <w:t>directivas,</w:t>
      </w:r>
      <w:r w:rsidRPr="00125606">
        <w:rPr>
          <w:rFonts w:ascii="Palatino Linotype" w:hAnsi="Palatino Linotype"/>
          <w:i/>
          <w:spacing w:val="1"/>
        </w:rPr>
        <w:t xml:space="preserve"> </w:t>
      </w:r>
      <w:r w:rsidRPr="00125606">
        <w:rPr>
          <w:rFonts w:ascii="Palatino Linotype" w:hAnsi="Palatino Linotype"/>
          <w:i/>
        </w:rPr>
        <w:t>directrices,</w:t>
      </w:r>
      <w:r w:rsidRPr="00125606">
        <w:rPr>
          <w:rFonts w:ascii="Palatino Linotype" w:hAnsi="Palatino Linotype"/>
          <w:i/>
          <w:spacing w:val="1"/>
        </w:rPr>
        <w:t xml:space="preserve"> </w:t>
      </w:r>
      <w:r w:rsidRPr="00125606">
        <w:rPr>
          <w:rFonts w:ascii="Palatino Linotype" w:hAnsi="Palatino Linotype"/>
          <w:i/>
        </w:rPr>
        <w:t>circulares,</w:t>
      </w:r>
      <w:r w:rsidRPr="00125606">
        <w:rPr>
          <w:rFonts w:ascii="Palatino Linotype" w:hAnsi="Palatino Linotype"/>
          <w:i/>
          <w:spacing w:val="1"/>
        </w:rPr>
        <w:t xml:space="preserve"> </w:t>
      </w:r>
      <w:r w:rsidRPr="00125606">
        <w:rPr>
          <w:rFonts w:ascii="Palatino Linotype" w:hAnsi="Palatino Linotype"/>
          <w:i/>
        </w:rPr>
        <w:t>contratos,</w:t>
      </w:r>
      <w:r w:rsidRPr="00125606">
        <w:rPr>
          <w:rFonts w:ascii="Palatino Linotype" w:hAnsi="Palatino Linotype"/>
          <w:i/>
          <w:spacing w:val="-52"/>
        </w:rPr>
        <w:t xml:space="preserve"> </w:t>
      </w:r>
      <w:r w:rsidRPr="00125606">
        <w:rPr>
          <w:rFonts w:ascii="Palatino Linotype" w:hAnsi="Palatino Linotype"/>
          <w:i/>
        </w:rPr>
        <w:t>convenios, instructivos, notas, memorandos, estadísticas o bien, cualquier otro</w:t>
      </w:r>
      <w:r w:rsidRPr="00125606">
        <w:rPr>
          <w:rFonts w:ascii="Palatino Linotype" w:hAnsi="Palatino Linotype"/>
          <w:i/>
          <w:spacing w:val="1"/>
        </w:rPr>
        <w:t xml:space="preserve"> </w:t>
      </w:r>
      <w:r w:rsidRPr="00125606">
        <w:rPr>
          <w:rFonts w:ascii="Palatino Linotype" w:hAnsi="Palatino Linotype"/>
          <w:i/>
        </w:rPr>
        <w:t>registro que documente el ejercicio de las facultades, funciones y competencias de</w:t>
      </w:r>
      <w:r w:rsidRPr="00125606">
        <w:rPr>
          <w:rFonts w:ascii="Palatino Linotype" w:hAnsi="Palatino Linotype"/>
          <w:i/>
          <w:spacing w:val="-52"/>
        </w:rPr>
        <w:t xml:space="preserve"> </w:t>
      </w:r>
      <w:r w:rsidRPr="00125606">
        <w:rPr>
          <w:rFonts w:ascii="Palatino Linotype" w:hAnsi="Palatino Linotype"/>
          <w:i/>
        </w:rPr>
        <w:t>los sujetos obligados, sus servidores públicos e integrantes, sin importar su</w:t>
      </w:r>
      <w:r w:rsidRPr="00125606">
        <w:rPr>
          <w:rFonts w:ascii="Palatino Linotype" w:hAnsi="Palatino Linotype"/>
          <w:i/>
          <w:spacing w:val="1"/>
        </w:rPr>
        <w:t xml:space="preserve"> </w:t>
      </w:r>
      <w:r w:rsidRPr="00125606">
        <w:rPr>
          <w:rFonts w:ascii="Palatino Linotype" w:hAnsi="Palatino Linotype"/>
          <w:i/>
        </w:rPr>
        <w:t>fuente o fecha de elaboración. Los documentos podrán estar en cualquier medio,</w:t>
      </w:r>
      <w:r w:rsidRPr="00125606">
        <w:rPr>
          <w:rFonts w:ascii="Palatino Linotype" w:hAnsi="Palatino Linotype"/>
          <w:i/>
          <w:spacing w:val="1"/>
        </w:rPr>
        <w:t xml:space="preserve"> </w:t>
      </w:r>
      <w:r w:rsidRPr="00125606">
        <w:rPr>
          <w:rFonts w:ascii="Palatino Linotype" w:hAnsi="Palatino Linotype"/>
          <w:i/>
        </w:rPr>
        <w:t>sea</w:t>
      </w:r>
      <w:r w:rsidRPr="00125606">
        <w:rPr>
          <w:rFonts w:ascii="Palatino Linotype" w:hAnsi="Palatino Linotype"/>
          <w:i/>
          <w:spacing w:val="-2"/>
        </w:rPr>
        <w:t xml:space="preserve"> </w:t>
      </w:r>
      <w:r w:rsidRPr="00125606">
        <w:rPr>
          <w:rFonts w:ascii="Palatino Linotype" w:hAnsi="Palatino Linotype"/>
          <w:i/>
        </w:rPr>
        <w:t>escrito,</w:t>
      </w:r>
      <w:r w:rsidRPr="00125606">
        <w:rPr>
          <w:rFonts w:ascii="Palatino Linotype" w:hAnsi="Palatino Linotype"/>
          <w:i/>
          <w:spacing w:val="-3"/>
        </w:rPr>
        <w:t xml:space="preserve"> </w:t>
      </w:r>
      <w:r w:rsidRPr="00125606">
        <w:rPr>
          <w:rFonts w:ascii="Palatino Linotype" w:hAnsi="Palatino Linotype"/>
          <w:i/>
        </w:rPr>
        <w:t>impreso,</w:t>
      </w:r>
      <w:r w:rsidRPr="00125606">
        <w:rPr>
          <w:rFonts w:ascii="Palatino Linotype" w:hAnsi="Palatino Linotype"/>
          <w:i/>
          <w:spacing w:val="-1"/>
        </w:rPr>
        <w:t xml:space="preserve"> </w:t>
      </w:r>
      <w:r w:rsidRPr="00125606">
        <w:rPr>
          <w:rFonts w:ascii="Palatino Linotype" w:hAnsi="Palatino Linotype"/>
          <w:i/>
        </w:rPr>
        <w:t>sonoro,</w:t>
      </w:r>
      <w:r w:rsidRPr="00125606">
        <w:rPr>
          <w:rFonts w:ascii="Palatino Linotype" w:hAnsi="Palatino Linotype"/>
          <w:i/>
          <w:spacing w:val="-1"/>
        </w:rPr>
        <w:t xml:space="preserve"> </w:t>
      </w:r>
      <w:r w:rsidRPr="00125606">
        <w:rPr>
          <w:rFonts w:ascii="Palatino Linotype" w:hAnsi="Palatino Linotype"/>
          <w:i/>
        </w:rPr>
        <w:t>visual,</w:t>
      </w:r>
      <w:r w:rsidRPr="00125606">
        <w:rPr>
          <w:rFonts w:ascii="Palatino Linotype" w:hAnsi="Palatino Linotype"/>
          <w:i/>
          <w:spacing w:val="-4"/>
        </w:rPr>
        <w:t xml:space="preserve"> </w:t>
      </w:r>
      <w:r w:rsidRPr="00125606">
        <w:rPr>
          <w:rFonts w:ascii="Palatino Linotype" w:hAnsi="Palatino Linotype"/>
          <w:i/>
        </w:rPr>
        <w:t>electrónico,</w:t>
      </w:r>
      <w:r w:rsidRPr="00125606">
        <w:rPr>
          <w:rFonts w:ascii="Palatino Linotype" w:hAnsi="Palatino Linotype"/>
          <w:i/>
          <w:spacing w:val="-2"/>
        </w:rPr>
        <w:t xml:space="preserve"> </w:t>
      </w:r>
      <w:r w:rsidRPr="00125606">
        <w:rPr>
          <w:rFonts w:ascii="Palatino Linotype" w:hAnsi="Palatino Linotype"/>
          <w:i/>
        </w:rPr>
        <w:t>informático</w:t>
      </w:r>
      <w:r w:rsidRPr="00125606">
        <w:rPr>
          <w:rFonts w:ascii="Palatino Linotype" w:hAnsi="Palatino Linotype"/>
          <w:i/>
          <w:spacing w:val="-1"/>
        </w:rPr>
        <w:t xml:space="preserve"> </w:t>
      </w:r>
      <w:r w:rsidRPr="00125606">
        <w:rPr>
          <w:rFonts w:ascii="Palatino Linotype" w:hAnsi="Palatino Linotype"/>
          <w:i/>
        </w:rPr>
        <w:t>u</w:t>
      </w:r>
      <w:r w:rsidRPr="00125606">
        <w:rPr>
          <w:rFonts w:ascii="Palatino Linotype" w:hAnsi="Palatino Linotype"/>
          <w:i/>
          <w:spacing w:val="-4"/>
        </w:rPr>
        <w:t xml:space="preserve"> </w:t>
      </w:r>
      <w:r w:rsidRPr="00125606">
        <w:rPr>
          <w:rFonts w:ascii="Palatino Linotype" w:hAnsi="Palatino Linotype"/>
          <w:i/>
        </w:rPr>
        <w:t>holográfico;</w:t>
      </w:r>
    </w:p>
    <w:p w:rsidR="00AC66DE" w:rsidRPr="00125606" w:rsidRDefault="00AC66DE" w:rsidP="005B176B">
      <w:pPr>
        <w:spacing w:line="360" w:lineRule="auto"/>
        <w:ind w:left="567" w:right="539"/>
        <w:rPr>
          <w:rFonts w:ascii="Palatino Linotype" w:hAnsi="Palatino Linotype"/>
          <w:i/>
        </w:rPr>
      </w:pPr>
      <w:r w:rsidRPr="00125606">
        <w:rPr>
          <w:rFonts w:ascii="Palatino Linotype" w:hAnsi="Palatino Linotype"/>
          <w:i/>
        </w:rPr>
        <w:t>…</w:t>
      </w: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b/>
          <w:i/>
        </w:rPr>
        <w:t xml:space="preserve">XXII. </w:t>
      </w:r>
      <w:r w:rsidRPr="00125606">
        <w:rPr>
          <w:rFonts w:ascii="Palatino Linotype" w:hAnsi="Palatino Linotype"/>
          <w:i/>
        </w:rPr>
        <w:t>Información de interés público: Se refiere a la información que resulta</w:t>
      </w:r>
      <w:r w:rsidRPr="00125606">
        <w:rPr>
          <w:rFonts w:ascii="Palatino Linotype" w:hAnsi="Palatino Linotype"/>
          <w:i/>
          <w:spacing w:val="1"/>
        </w:rPr>
        <w:t xml:space="preserve"> </w:t>
      </w:r>
      <w:r w:rsidRPr="00125606">
        <w:rPr>
          <w:rFonts w:ascii="Palatino Linotype" w:hAnsi="Palatino Linotype"/>
          <w:i/>
        </w:rPr>
        <w:t>relevante o beneficiosa para la sociedad y no simplemente de interés individual,</w:t>
      </w:r>
      <w:r w:rsidRPr="00125606">
        <w:rPr>
          <w:rFonts w:ascii="Palatino Linotype" w:hAnsi="Palatino Linotype"/>
          <w:i/>
          <w:spacing w:val="1"/>
        </w:rPr>
        <w:t xml:space="preserve"> </w:t>
      </w:r>
      <w:r w:rsidRPr="00125606">
        <w:rPr>
          <w:rFonts w:ascii="Palatino Linotype" w:hAnsi="Palatino Linotype"/>
          <w:i/>
        </w:rPr>
        <w:t>cuya divulgación resulta útil para que el público comprenda las actividades que</w:t>
      </w:r>
      <w:r w:rsidRPr="00125606">
        <w:rPr>
          <w:rFonts w:ascii="Palatino Linotype" w:hAnsi="Palatino Linotype"/>
          <w:i/>
          <w:spacing w:val="1"/>
        </w:rPr>
        <w:t xml:space="preserve"> </w:t>
      </w:r>
      <w:r w:rsidRPr="00125606">
        <w:rPr>
          <w:rFonts w:ascii="Palatino Linotype" w:hAnsi="Palatino Linotype"/>
          <w:i/>
        </w:rPr>
        <w:t>llevan</w:t>
      </w:r>
      <w:r w:rsidRPr="00125606">
        <w:rPr>
          <w:rFonts w:ascii="Palatino Linotype" w:hAnsi="Palatino Linotype"/>
          <w:i/>
          <w:spacing w:val="-1"/>
        </w:rPr>
        <w:t xml:space="preserve"> </w:t>
      </w:r>
      <w:r w:rsidRPr="00125606">
        <w:rPr>
          <w:rFonts w:ascii="Palatino Linotype" w:hAnsi="Palatino Linotype"/>
          <w:i/>
        </w:rPr>
        <w:t>a cabo</w:t>
      </w:r>
      <w:r w:rsidRPr="00125606">
        <w:rPr>
          <w:rFonts w:ascii="Palatino Linotype" w:hAnsi="Palatino Linotype"/>
          <w:i/>
          <w:spacing w:val="-2"/>
        </w:rPr>
        <w:t xml:space="preserve"> </w:t>
      </w:r>
      <w:r w:rsidRPr="00125606">
        <w:rPr>
          <w:rFonts w:ascii="Palatino Linotype" w:hAnsi="Palatino Linotype"/>
          <w:i/>
        </w:rPr>
        <w:t>los</w:t>
      </w:r>
      <w:r w:rsidRPr="00125606">
        <w:rPr>
          <w:rFonts w:ascii="Palatino Linotype" w:hAnsi="Palatino Linotype"/>
          <w:i/>
          <w:spacing w:val="-2"/>
        </w:rPr>
        <w:t xml:space="preserve"> </w:t>
      </w:r>
      <w:r w:rsidRPr="00125606">
        <w:rPr>
          <w:rFonts w:ascii="Palatino Linotype" w:hAnsi="Palatino Linotype"/>
          <w:i/>
        </w:rPr>
        <w:t>sujetos obligados;</w:t>
      </w:r>
    </w:p>
    <w:p w:rsidR="00AC66DE" w:rsidRPr="00125606" w:rsidRDefault="00AC66DE" w:rsidP="005B176B">
      <w:pPr>
        <w:spacing w:line="360" w:lineRule="auto"/>
        <w:ind w:left="567" w:right="539"/>
        <w:jc w:val="both"/>
        <w:rPr>
          <w:rFonts w:ascii="Palatino Linotype" w:hAnsi="Palatino Linotype"/>
          <w:i/>
        </w:rPr>
      </w:pPr>
    </w:p>
    <w:p w:rsidR="00AC66DE" w:rsidRPr="00125606" w:rsidRDefault="00AC66DE" w:rsidP="005B176B">
      <w:pPr>
        <w:spacing w:line="360" w:lineRule="auto"/>
        <w:ind w:left="567" w:right="539"/>
        <w:rPr>
          <w:rFonts w:ascii="Palatino Linotype" w:hAnsi="Palatino Linotype"/>
          <w:i/>
        </w:rPr>
      </w:pPr>
      <w:r w:rsidRPr="00125606">
        <w:rPr>
          <w:rFonts w:ascii="Palatino Linotype" w:hAnsi="Palatino Linotype"/>
          <w:b/>
          <w:i/>
        </w:rPr>
        <w:t>Artículo</w:t>
      </w:r>
      <w:r w:rsidRPr="00125606">
        <w:rPr>
          <w:rFonts w:ascii="Palatino Linotype" w:hAnsi="Palatino Linotype"/>
          <w:b/>
          <w:i/>
          <w:spacing w:val="1"/>
        </w:rPr>
        <w:t xml:space="preserve"> </w:t>
      </w:r>
      <w:r w:rsidRPr="00125606">
        <w:rPr>
          <w:rFonts w:ascii="Palatino Linotype" w:hAnsi="Palatino Linotype"/>
          <w:b/>
          <w:i/>
        </w:rPr>
        <w:t>4.</w:t>
      </w:r>
      <w:r w:rsidRPr="00125606">
        <w:rPr>
          <w:rFonts w:ascii="Palatino Linotype" w:hAnsi="Palatino Linotype"/>
          <w:b/>
          <w:i/>
          <w:spacing w:val="1"/>
        </w:rPr>
        <w:t xml:space="preserve"> </w:t>
      </w:r>
      <w:r w:rsidRPr="00125606">
        <w:rPr>
          <w:rFonts w:ascii="Palatino Linotype" w:hAnsi="Palatino Linotype"/>
          <w:i/>
        </w:rPr>
        <w:t>El</w:t>
      </w:r>
      <w:r w:rsidRPr="00125606">
        <w:rPr>
          <w:rFonts w:ascii="Palatino Linotype" w:hAnsi="Palatino Linotype"/>
          <w:i/>
          <w:spacing w:val="1"/>
        </w:rPr>
        <w:t xml:space="preserve"> </w:t>
      </w:r>
      <w:r w:rsidRPr="00125606">
        <w:rPr>
          <w:rFonts w:ascii="Palatino Linotype" w:hAnsi="Palatino Linotype"/>
          <w:i/>
        </w:rPr>
        <w:t>derecho</w:t>
      </w:r>
      <w:r w:rsidRPr="00125606">
        <w:rPr>
          <w:rFonts w:ascii="Palatino Linotype" w:hAnsi="Palatino Linotype"/>
          <w:i/>
          <w:spacing w:val="1"/>
        </w:rPr>
        <w:t xml:space="preserve"> </w:t>
      </w:r>
      <w:r w:rsidRPr="00125606">
        <w:rPr>
          <w:rFonts w:ascii="Palatino Linotype" w:hAnsi="Palatino Linotype"/>
          <w:i/>
        </w:rPr>
        <w:t>humano</w:t>
      </w:r>
      <w:r w:rsidRPr="00125606">
        <w:rPr>
          <w:rFonts w:ascii="Palatino Linotype" w:hAnsi="Palatino Linotype"/>
          <w:i/>
          <w:spacing w:val="1"/>
        </w:rPr>
        <w:t xml:space="preserve"> </w:t>
      </w:r>
      <w:r w:rsidRPr="00125606">
        <w:rPr>
          <w:rFonts w:ascii="Palatino Linotype" w:hAnsi="Palatino Linotype"/>
          <w:i/>
        </w:rPr>
        <w:t>de</w:t>
      </w:r>
      <w:r w:rsidRPr="00125606">
        <w:rPr>
          <w:rFonts w:ascii="Palatino Linotype" w:hAnsi="Palatino Linotype"/>
          <w:i/>
          <w:spacing w:val="1"/>
        </w:rPr>
        <w:t xml:space="preserve"> </w:t>
      </w:r>
      <w:r w:rsidRPr="00125606">
        <w:rPr>
          <w:rFonts w:ascii="Palatino Linotype" w:hAnsi="Palatino Linotype"/>
          <w:i/>
        </w:rPr>
        <w:t>acceso</w:t>
      </w:r>
      <w:r w:rsidRPr="00125606">
        <w:rPr>
          <w:rFonts w:ascii="Palatino Linotype" w:hAnsi="Palatino Linotype"/>
          <w:i/>
          <w:spacing w:val="1"/>
        </w:rPr>
        <w:t xml:space="preserve"> </w:t>
      </w:r>
      <w:r w:rsidRPr="00125606">
        <w:rPr>
          <w:rFonts w:ascii="Palatino Linotype" w:hAnsi="Palatino Linotype"/>
          <w:i/>
        </w:rPr>
        <w:t>a</w:t>
      </w:r>
      <w:r w:rsidRPr="00125606">
        <w:rPr>
          <w:rFonts w:ascii="Palatino Linotype" w:hAnsi="Palatino Linotype"/>
          <w:i/>
          <w:spacing w:val="1"/>
        </w:rPr>
        <w:t xml:space="preserve"> </w:t>
      </w:r>
      <w:r w:rsidRPr="00125606">
        <w:rPr>
          <w:rFonts w:ascii="Palatino Linotype" w:hAnsi="Palatino Linotype"/>
          <w:i/>
        </w:rPr>
        <w:t>la</w:t>
      </w:r>
      <w:r w:rsidRPr="00125606">
        <w:rPr>
          <w:rFonts w:ascii="Palatino Linotype" w:hAnsi="Palatino Linotype"/>
          <w:i/>
          <w:spacing w:val="1"/>
        </w:rPr>
        <w:t xml:space="preserve"> </w:t>
      </w:r>
      <w:r w:rsidRPr="00125606">
        <w:rPr>
          <w:rFonts w:ascii="Palatino Linotype" w:hAnsi="Palatino Linotype"/>
          <w:i/>
        </w:rPr>
        <w:t>información</w:t>
      </w:r>
      <w:r w:rsidRPr="00125606">
        <w:rPr>
          <w:rFonts w:ascii="Palatino Linotype" w:hAnsi="Palatino Linotype"/>
          <w:i/>
          <w:spacing w:val="1"/>
        </w:rPr>
        <w:t xml:space="preserve"> </w:t>
      </w:r>
      <w:r w:rsidRPr="00125606">
        <w:rPr>
          <w:rFonts w:ascii="Palatino Linotype" w:hAnsi="Palatino Linotype"/>
          <w:i/>
        </w:rPr>
        <w:t>pública</w:t>
      </w:r>
      <w:r w:rsidRPr="00125606">
        <w:rPr>
          <w:rFonts w:ascii="Palatino Linotype" w:hAnsi="Palatino Linotype"/>
          <w:i/>
          <w:spacing w:val="1"/>
        </w:rPr>
        <w:t xml:space="preserve"> </w:t>
      </w:r>
      <w:r w:rsidRPr="00125606">
        <w:rPr>
          <w:rFonts w:ascii="Palatino Linotype" w:hAnsi="Palatino Linotype"/>
          <w:i/>
        </w:rPr>
        <w:t>es</w:t>
      </w:r>
      <w:r w:rsidRPr="00125606">
        <w:rPr>
          <w:rFonts w:ascii="Palatino Linotype" w:hAnsi="Palatino Linotype"/>
          <w:i/>
          <w:spacing w:val="1"/>
        </w:rPr>
        <w:t xml:space="preserve"> </w:t>
      </w:r>
      <w:r w:rsidRPr="00125606">
        <w:rPr>
          <w:rFonts w:ascii="Palatino Linotype" w:hAnsi="Palatino Linotype"/>
          <w:i/>
        </w:rPr>
        <w:t>la</w:t>
      </w:r>
      <w:r w:rsidRPr="00125606">
        <w:rPr>
          <w:rFonts w:ascii="Palatino Linotype" w:hAnsi="Palatino Linotype"/>
          <w:i/>
          <w:spacing w:val="1"/>
        </w:rPr>
        <w:t xml:space="preserve"> </w:t>
      </w:r>
      <w:r w:rsidRPr="00125606">
        <w:rPr>
          <w:rFonts w:ascii="Palatino Linotype" w:hAnsi="Palatino Linotype"/>
          <w:i/>
        </w:rPr>
        <w:t>prerrogativa de las personas para buscar, difundir, investigar, recabar, recibir y</w:t>
      </w:r>
      <w:r w:rsidRPr="00125606">
        <w:rPr>
          <w:rFonts w:ascii="Palatino Linotype" w:hAnsi="Palatino Linotype"/>
          <w:i/>
          <w:spacing w:val="1"/>
        </w:rPr>
        <w:t xml:space="preserve"> </w:t>
      </w:r>
      <w:r w:rsidRPr="00125606">
        <w:rPr>
          <w:rFonts w:ascii="Palatino Linotype" w:hAnsi="Palatino Linotype"/>
          <w:i/>
        </w:rPr>
        <w:t>solicitar información pública, sin necesidad de acreditar personalidad ni interés</w:t>
      </w:r>
      <w:r w:rsidRPr="00125606">
        <w:rPr>
          <w:rFonts w:ascii="Palatino Linotype" w:hAnsi="Palatino Linotype"/>
          <w:i/>
          <w:spacing w:val="1"/>
        </w:rPr>
        <w:t xml:space="preserve"> </w:t>
      </w:r>
      <w:r w:rsidRPr="00125606">
        <w:rPr>
          <w:rFonts w:ascii="Palatino Linotype" w:hAnsi="Palatino Linotype"/>
          <w:i/>
        </w:rPr>
        <w:t>jurídico.</w:t>
      </w: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i/>
        </w:rPr>
        <w:t>Toda</w:t>
      </w:r>
      <w:r w:rsidRPr="00125606">
        <w:rPr>
          <w:rFonts w:ascii="Palatino Linotype" w:hAnsi="Palatino Linotype"/>
          <w:i/>
          <w:spacing w:val="12"/>
        </w:rPr>
        <w:t xml:space="preserve"> </w:t>
      </w:r>
      <w:r w:rsidRPr="00125606">
        <w:rPr>
          <w:rFonts w:ascii="Palatino Linotype" w:hAnsi="Palatino Linotype"/>
          <w:i/>
        </w:rPr>
        <w:t>la</w:t>
      </w:r>
      <w:r w:rsidRPr="00125606">
        <w:rPr>
          <w:rFonts w:ascii="Palatino Linotype" w:hAnsi="Palatino Linotype"/>
          <w:i/>
          <w:spacing w:val="10"/>
        </w:rPr>
        <w:t xml:space="preserve"> </w:t>
      </w:r>
      <w:r w:rsidRPr="00125606">
        <w:rPr>
          <w:rFonts w:ascii="Palatino Linotype" w:hAnsi="Palatino Linotype"/>
          <w:i/>
        </w:rPr>
        <w:t>información</w:t>
      </w:r>
      <w:r w:rsidRPr="00125606">
        <w:rPr>
          <w:rFonts w:ascii="Palatino Linotype" w:hAnsi="Palatino Linotype"/>
          <w:i/>
          <w:spacing w:val="11"/>
        </w:rPr>
        <w:t xml:space="preserve"> </w:t>
      </w:r>
      <w:r w:rsidRPr="00125606">
        <w:rPr>
          <w:rFonts w:ascii="Palatino Linotype" w:hAnsi="Palatino Linotype"/>
          <w:i/>
        </w:rPr>
        <w:t>generada,</w:t>
      </w:r>
      <w:r w:rsidRPr="00125606">
        <w:rPr>
          <w:rFonts w:ascii="Palatino Linotype" w:hAnsi="Palatino Linotype"/>
          <w:i/>
          <w:spacing w:val="12"/>
        </w:rPr>
        <w:t xml:space="preserve"> </w:t>
      </w:r>
      <w:r w:rsidRPr="00125606">
        <w:rPr>
          <w:rFonts w:ascii="Palatino Linotype" w:hAnsi="Palatino Linotype"/>
          <w:i/>
        </w:rPr>
        <w:t>obtenida,</w:t>
      </w:r>
      <w:r w:rsidRPr="00125606">
        <w:rPr>
          <w:rFonts w:ascii="Palatino Linotype" w:hAnsi="Palatino Linotype"/>
          <w:i/>
          <w:spacing w:val="13"/>
        </w:rPr>
        <w:t xml:space="preserve"> </w:t>
      </w:r>
      <w:r w:rsidRPr="00125606">
        <w:rPr>
          <w:rFonts w:ascii="Palatino Linotype" w:hAnsi="Palatino Linotype"/>
          <w:i/>
        </w:rPr>
        <w:t>adquirida,</w:t>
      </w:r>
      <w:r w:rsidRPr="00125606">
        <w:rPr>
          <w:rFonts w:ascii="Palatino Linotype" w:hAnsi="Palatino Linotype"/>
          <w:i/>
          <w:spacing w:val="10"/>
        </w:rPr>
        <w:t xml:space="preserve"> </w:t>
      </w:r>
      <w:r w:rsidRPr="00125606">
        <w:rPr>
          <w:rFonts w:ascii="Palatino Linotype" w:hAnsi="Palatino Linotype"/>
          <w:i/>
        </w:rPr>
        <w:t>transformada,</w:t>
      </w:r>
      <w:r w:rsidRPr="00125606">
        <w:rPr>
          <w:rFonts w:ascii="Palatino Linotype" w:hAnsi="Palatino Linotype"/>
          <w:i/>
          <w:spacing w:val="11"/>
        </w:rPr>
        <w:t xml:space="preserve"> </w:t>
      </w:r>
      <w:r w:rsidRPr="00125606">
        <w:rPr>
          <w:rFonts w:ascii="Palatino Linotype" w:hAnsi="Palatino Linotype"/>
          <w:i/>
        </w:rPr>
        <w:t>administrada</w:t>
      </w:r>
      <w:r w:rsidRPr="00125606">
        <w:rPr>
          <w:rFonts w:ascii="Palatino Linotype" w:hAnsi="Palatino Linotype"/>
          <w:i/>
          <w:spacing w:val="-53"/>
        </w:rPr>
        <w:t xml:space="preserve"> </w:t>
      </w:r>
      <w:r w:rsidRPr="00125606">
        <w:rPr>
          <w:rFonts w:ascii="Palatino Linotype" w:hAnsi="Palatino Linotype"/>
          <w:i/>
        </w:rPr>
        <w:t>o</w:t>
      </w:r>
      <w:r w:rsidRPr="00125606">
        <w:rPr>
          <w:rFonts w:ascii="Palatino Linotype" w:hAnsi="Palatino Linotype"/>
          <w:i/>
          <w:spacing w:val="1"/>
        </w:rPr>
        <w:t xml:space="preserve"> </w:t>
      </w:r>
      <w:r w:rsidRPr="00125606">
        <w:rPr>
          <w:rFonts w:ascii="Palatino Linotype" w:hAnsi="Palatino Linotype"/>
          <w:i/>
        </w:rPr>
        <w:t>en</w:t>
      </w:r>
      <w:r w:rsidRPr="00125606">
        <w:rPr>
          <w:rFonts w:ascii="Palatino Linotype" w:hAnsi="Palatino Linotype"/>
          <w:i/>
          <w:spacing w:val="1"/>
        </w:rPr>
        <w:t xml:space="preserve"> </w:t>
      </w:r>
      <w:r w:rsidRPr="00125606">
        <w:rPr>
          <w:rFonts w:ascii="Palatino Linotype" w:hAnsi="Palatino Linotype"/>
          <w:i/>
        </w:rPr>
        <w:t>posesión</w:t>
      </w:r>
      <w:r w:rsidRPr="00125606">
        <w:rPr>
          <w:rFonts w:ascii="Palatino Linotype" w:hAnsi="Palatino Linotype"/>
          <w:i/>
          <w:spacing w:val="1"/>
        </w:rPr>
        <w:t xml:space="preserve"> </w:t>
      </w:r>
      <w:r w:rsidRPr="00125606">
        <w:rPr>
          <w:rFonts w:ascii="Palatino Linotype" w:hAnsi="Palatino Linotype"/>
          <w:i/>
        </w:rPr>
        <w:t>de</w:t>
      </w:r>
      <w:r w:rsidRPr="00125606">
        <w:rPr>
          <w:rFonts w:ascii="Palatino Linotype" w:hAnsi="Palatino Linotype"/>
          <w:i/>
          <w:spacing w:val="1"/>
        </w:rPr>
        <w:t xml:space="preserve"> </w:t>
      </w:r>
      <w:r w:rsidRPr="00125606">
        <w:rPr>
          <w:rFonts w:ascii="Palatino Linotype" w:hAnsi="Palatino Linotype"/>
          <w:i/>
        </w:rPr>
        <w:t>los</w:t>
      </w:r>
      <w:r w:rsidRPr="00125606">
        <w:rPr>
          <w:rFonts w:ascii="Palatino Linotype" w:hAnsi="Palatino Linotype"/>
          <w:i/>
          <w:spacing w:val="1"/>
        </w:rPr>
        <w:t xml:space="preserve"> </w:t>
      </w:r>
      <w:r w:rsidRPr="00125606">
        <w:rPr>
          <w:rFonts w:ascii="Palatino Linotype" w:hAnsi="Palatino Linotype"/>
          <w:i/>
        </w:rPr>
        <w:t>sujetos</w:t>
      </w:r>
      <w:r w:rsidRPr="00125606">
        <w:rPr>
          <w:rFonts w:ascii="Palatino Linotype" w:hAnsi="Palatino Linotype"/>
          <w:i/>
          <w:spacing w:val="1"/>
        </w:rPr>
        <w:t xml:space="preserve"> </w:t>
      </w:r>
      <w:r w:rsidRPr="00125606">
        <w:rPr>
          <w:rFonts w:ascii="Palatino Linotype" w:hAnsi="Palatino Linotype"/>
          <w:i/>
        </w:rPr>
        <w:t>obligados</w:t>
      </w:r>
      <w:r w:rsidRPr="00125606">
        <w:rPr>
          <w:rFonts w:ascii="Palatino Linotype" w:hAnsi="Palatino Linotype"/>
          <w:i/>
          <w:spacing w:val="1"/>
        </w:rPr>
        <w:t xml:space="preserve"> </w:t>
      </w:r>
      <w:r w:rsidRPr="00125606">
        <w:rPr>
          <w:rFonts w:ascii="Palatino Linotype" w:hAnsi="Palatino Linotype"/>
          <w:i/>
        </w:rPr>
        <w:t>es</w:t>
      </w:r>
      <w:r w:rsidRPr="00125606">
        <w:rPr>
          <w:rFonts w:ascii="Palatino Linotype" w:hAnsi="Palatino Linotype"/>
          <w:i/>
          <w:spacing w:val="1"/>
        </w:rPr>
        <w:t xml:space="preserve"> </w:t>
      </w:r>
      <w:r w:rsidRPr="00125606">
        <w:rPr>
          <w:rFonts w:ascii="Palatino Linotype" w:hAnsi="Palatino Linotype"/>
          <w:i/>
        </w:rPr>
        <w:t>pública</w:t>
      </w:r>
      <w:r w:rsidRPr="00125606">
        <w:rPr>
          <w:rFonts w:ascii="Palatino Linotype" w:hAnsi="Palatino Linotype"/>
          <w:i/>
          <w:spacing w:val="1"/>
        </w:rPr>
        <w:t xml:space="preserve"> </w:t>
      </w:r>
      <w:r w:rsidRPr="00125606">
        <w:rPr>
          <w:rFonts w:ascii="Palatino Linotype" w:hAnsi="Palatino Linotype"/>
          <w:i/>
        </w:rPr>
        <w:t>y</w:t>
      </w:r>
      <w:r w:rsidRPr="00125606">
        <w:rPr>
          <w:rFonts w:ascii="Palatino Linotype" w:hAnsi="Palatino Linotype"/>
          <w:i/>
          <w:spacing w:val="1"/>
        </w:rPr>
        <w:t xml:space="preserve"> </w:t>
      </w:r>
      <w:r w:rsidRPr="00125606">
        <w:rPr>
          <w:rFonts w:ascii="Palatino Linotype" w:hAnsi="Palatino Linotype"/>
          <w:i/>
        </w:rPr>
        <w:t>accesible</w:t>
      </w:r>
      <w:r w:rsidRPr="00125606">
        <w:rPr>
          <w:rFonts w:ascii="Palatino Linotype" w:hAnsi="Palatino Linotype"/>
          <w:i/>
          <w:spacing w:val="1"/>
        </w:rPr>
        <w:t xml:space="preserve"> </w:t>
      </w:r>
      <w:r w:rsidRPr="00125606">
        <w:rPr>
          <w:rFonts w:ascii="Palatino Linotype" w:hAnsi="Palatino Linotype"/>
          <w:i/>
        </w:rPr>
        <w:t>de</w:t>
      </w:r>
      <w:r w:rsidRPr="00125606">
        <w:rPr>
          <w:rFonts w:ascii="Palatino Linotype" w:hAnsi="Palatino Linotype"/>
          <w:i/>
          <w:spacing w:val="1"/>
        </w:rPr>
        <w:t xml:space="preserve"> </w:t>
      </w:r>
      <w:r w:rsidRPr="00125606">
        <w:rPr>
          <w:rFonts w:ascii="Palatino Linotype" w:hAnsi="Palatino Linotype"/>
          <w:i/>
        </w:rPr>
        <w:t>manera</w:t>
      </w:r>
      <w:r w:rsidRPr="00125606">
        <w:rPr>
          <w:rFonts w:ascii="Palatino Linotype" w:hAnsi="Palatino Linotype"/>
          <w:i/>
          <w:spacing w:val="1"/>
        </w:rPr>
        <w:t xml:space="preserve"> </w:t>
      </w:r>
      <w:r w:rsidRPr="00125606">
        <w:rPr>
          <w:rFonts w:ascii="Palatino Linotype" w:hAnsi="Palatino Linotype"/>
          <w:i/>
        </w:rPr>
        <w:t>permanente</w:t>
      </w:r>
      <w:r w:rsidRPr="00125606">
        <w:rPr>
          <w:rFonts w:ascii="Palatino Linotype" w:hAnsi="Palatino Linotype"/>
          <w:i/>
          <w:spacing w:val="1"/>
        </w:rPr>
        <w:t xml:space="preserve"> </w:t>
      </w:r>
      <w:r w:rsidRPr="00125606">
        <w:rPr>
          <w:rFonts w:ascii="Palatino Linotype" w:hAnsi="Palatino Linotype"/>
          <w:i/>
        </w:rPr>
        <w:t>a</w:t>
      </w:r>
      <w:r w:rsidRPr="00125606">
        <w:rPr>
          <w:rFonts w:ascii="Palatino Linotype" w:hAnsi="Palatino Linotype"/>
          <w:i/>
          <w:spacing w:val="1"/>
        </w:rPr>
        <w:t xml:space="preserve"> </w:t>
      </w:r>
      <w:r w:rsidRPr="00125606">
        <w:rPr>
          <w:rFonts w:ascii="Palatino Linotype" w:hAnsi="Palatino Linotype"/>
          <w:i/>
        </w:rPr>
        <w:t>cualquier</w:t>
      </w:r>
      <w:r w:rsidRPr="00125606">
        <w:rPr>
          <w:rFonts w:ascii="Palatino Linotype" w:hAnsi="Palatino Linotype"/>
          <w:i/>
          <w:spacing w:val="1"/>
        </w:rPr>
        <w:t xml:space="preserve"> </w:t>
      </w:r>
      <w:r w:rsidRPr="00125606">
        <w:rPr>
          <w:rFonts w:ascii="Palatino Linotype" w:hAnsi="Palatino Linotype"/>
          <w:i/>
        </w:rPr>
        <w:t>persona,</w:t>
      </w:r>
      <w:r w:rsidRPr="00125606">
        <w:rPr>
          <w:rFonts w:ascii="Palatino Linotype" w:hAnsi="Palatino Linotype"/>
          <w:i/>
          <w:spacing w:val="1"/>
        </w:rPr>
        <w:t xml:space="preserve"> </w:t>
      </w:r>
      <w:r w:rsidRPr="00125606">
        <w:rPr>
          <w:rFonts w:ascii="Palatino Linotype" w:hAnsi="Palatino Linotype"/>
          <w:i/>
        </w:rPr>
        <w:t>en</w:t>
      </w:r>
      <w:r w:rsidRPr="00125606">
        <w:rPr>
          <w:rFonts w:ascii="Palatino Linotype" w:hAnsi="Palatino Linotype"/>
          <w:i/>
          <w:spacing w:val="1"/>
        </w:rPr>
        <w:t xml:space="preserve"> </w:t>
      </w:r>
      <w:r w:rsidRPr="00125606">
        <w:rPr>
          <w:rFonts w:ascii="Palatino Linotype" w:hAnsi="Palatino Linotype"/>
          <w:i/>
        </w:rPr>
        <w:t>los</w:t>
      </w:r>
      <w:r w:rsidRPr="00125606">
        <w:rPr>
          <w:rFonts w:ascii="Palatino Linotype" w:hAnsi="Palatino Linotype"/>
          <w:i/>
          <w:spacing w:val="1"/>
        </w:rPr>
        <w:t xml:space="preserve"> </w:t>
      </w:r>
      <w:r w:rsidRPr="00125606">
        <w:rPr>
          <w:rFonts w:ascii="Palatino Linotype" w:hAnsi="Palatino Linotype"/>
          <w:i/>
        </w:rPr>
        <w:t>términos</w:t>
      </w:r>
      <w:r w:rsidRPr="00125606">
        <w:rPr>
          <w:rFonts w:ascii="Palatino Linotype" w:hAnsi="Palatino Linotype"/>
          <w:i/>
          <w:spacing w:val="1"/>
        </w:rPr>
        <w:t xml:space="preserve"> </w:t>
      </w:r>
      <w:r w:rsidRPr="00125606">
        <w:rPr>
          <w:rFonts w:ascii="Palatino Linotype" w:hAnsi="Palatino Linotype"/>
          <w:i/>
        </w:rPr>
        <w:t>y</w:t>
      </w:r>
      <w:r w:rsidRPr="00125606">
        <w:rPr>
          <w:rFonts w:ascii="Palatino Linotype" w:hAnsi="Palatino Linotype"/>
          <w:i/>
          <w:spacing w:val="1"/>
        </w:rPr>
        <w:t xml:space="preserve"> </w:t>
      </w:r>
      <w:r w:rsidRPr="00125606">
        <w:rPr>
          <w:rFonts w:ascii="Palatino Linotype" w:hAnsi="Palatino Linotype"/>
          <w:i/>
        </w:rPr>
        <w:t>condiciones</w:t>
      </w:r>
      <w:r w:rsidRPr="00125606">
        <w:rPr>
          <w:rFonts w:ascii="Palatino Linotype" w:hAnsi="Palatino Linotype"/>
          <w:i/>
          <w:spacing w:val="1"/>
        </w:rPr>
        <w:t xml:space="preserve"> </w:t>
      </w:r>
      <w:r w:rsidRPr="00125606">
        <w:rPr>
          <w:rFonts w:ascii="Palatino Linotype" w:hAnsi="Palatino Linotype"/>
          <w:i/>
        </w:rPr>
        <w:t>que</w:t>
      </w:r>
      <w:r w:rsidRPr="00125606">
        <w:rPr>
          <w:rFonts w:ascii="Palatino Linotype" w:hAnsi="Palatino Linotype"/>
          <w:i/>
          <w:spacing w:val="55"/>
        </w:rPr>
        <w:t xml:space="preserve"> </w:t>
      </w:r>
      <w:r w:rsidRPr="00125606">
        <w:rPr>
          <w:rFonts w:ascii="Palatino Linotype" w:hAnsi="Palatino Linotype"/>
          <w:i/>
        </w:rPr>
        <w:t>se</w:t>
      </w:r>
      <w:r w:rsidRPr="00125606">
        <w:rPr>
          <w:rFonts w:ascii="Palatino Linotype" w:hAnsi="Palatino Linotype"/>
          <w:i/>
          <w:spacing w:val="1"/>
        </w:rPr>
        <w:t xml:space="preserve"> </w:t>
      </w:r>
      <w:r w:rsidRPr="00125606">
        <w:rPr>
          <w:rFonts w:ascii="Palatino Linotype" w:hAnsi="Palatino Linotype"/>
          <w:i/>
        </w:rPr>
        <w:t>establezcan en los tratados internacionales de los que el Estado mexicano sea</w:t>
      </w:r>
      <w:r w:rsidRPr="00125606">
        <w:rPr>
          <w:rFonts w:ascii="Palatino Linotype" w:hAnsi="Palatino Linotype"/>
          <w:i/>
          <w:spacing w:val="1"/>
        </w:rPr>
        <w:t xml:space="preserve"> </w:t>
      </w:r>
      <w:r w:rsidRPr="00125606">
        <w:rPr>
          <w:rFonts w:ascii="Palatino Linotype" w:hAnsi="Palatino Linotype"/>
          <w:i/>
        </w:rPr>
        <w:t>parte, en la Ley General, la presente Ley y demás disposiciones de la materia,</w:t>
      </w:r>
      <w:r w:rsidRPr="00125606">
        <w:rPr>
          <w:rFonts w:ascii="Palatino Linotype" w:hAnsi="Palatino Linotype"/>
          <w:i/>
          <w:spacing w:val="1"/>
        </w:rPr>
        <w:t xml:space="preserve"> </w:t>
      </w:r>
      <w:r w:rsidRPr="00125606">
        <w:rPr>
          <w:rFonts w:ascii="Palatino Linotype" w:hAnsi="Palatino Linotype"/>
          <w:i/>
        </w:rPr>
        <w:t>privilegiando</w:t>
      </w:r>
      <w:r w:rsidRPr="00125606">
        <w:rPr>
          <w:rFonts w:ascii="Palatino Linotype" w:hAnsi="Palatino Linotype"/>
          <w:i/>
          <w:spacing w:val="23"/>
        </w:rPr>
        <w:t xml:space="preserve"> </w:t>
      </w:r>
      <w:r w:rsidRPr="00125606">
        <w:rPr>
          <w:rFonts w:ascii="Palatino Linotype" w:hAnsi="Palatino Linotype"/>
          <w:i/>
        </w:rPr>
        <w:t>el</w:t>
      </w:r>
      <w:r w:rsidRPr="00125606">
        <w:rPr>
          <w:rFonts w:ascii="Palatino Linotype" w:hAnsi="Palatino Linotype"/>
          <w:i/>
          <w:spacing w:val="24"/>
        </w:rPr>
        <w:t xml:space="preserve"> </w:t>
      </w:r>
      <w:r w:rsidRPr="00125606">
        <w:rPr>
          <w:rFonts w:ascii="Palatino Linotype" w:hAnsi="Palatino Linotype"/>
          <w:i/>
        </w:rPr>
        <w:t>principio</w:t>
      </w:r>
      <w:r w:rsidRPr="00125606">
        <w:rPr>
          <w:rFonts w:ascii="Palatino Linotype" w:hAnsi="Palatino Linotype"/>
          <w:i/>
          <w:spacing w:val="23"/>
        </w:rPr>
        <w:t xml:space="preserve"> </w:t>
      </w:r>
      <w:r w:rsidRPr="00125606">
        <w:rPr>
          <w:rFonts w:ascii="Palatino Linotype" w:hAnsi="Palatino Linotype"/>
          <w:i/>
        </w:rPr>
        <w:t>de</w:t>
      </w:r>
      <w:r w:rsidRPr="00125606">
        <w:rPr>
          <w:rFonts w:ascii="Palatino Linotype" w:hAnsi="Palatino Linotype"/>
          <w:i/>
          <w:spacing w:val="26"/>
        </w:rPr>
        <w:t xml:space="preserve"> </w:t>
      </w:r>
      <w:r w:rsidRPr="00125606">
        <w:rPr>
          <w:rFonts w:ascii="Palatino Linotype" w:hAnsi="Palatino Linotype"/>
          <w:i/>
        </w:rPr>
        <w:lastRenderedPageBreak/>
        <w:t>máxima</w:t>
      </w:r>
      <w:r w:rsidRPr="00125606">
        <w:rPr>
          <w:rFonts w:ascii="Palatino Linotype" w:hAnsi="Palatino Linotype"/>
          <w:i/>
          <w:spacing w:val="27"/>
        </w:rPr>
        <w:t xml:space="preserve"> </w:t>
      </w:r>
      <w:r w:rsidRPr="00125606">
        <w:rPr>
          <w:rFonts w:ascii="Palatino Linotype" w:hAnsi="Palatino Linotype"/>
          <w:i/>
        </w:rPr>
        <w:t>publicidad</w:t>
      </w:r>
      <w:r w:rsidRPr="00125606">
        <w:rPr>
          <w:rFonts w:ascii="Palatino Linotype" w:hAnsi="Palatino Linotype"/>
          <w:i/>
          <w:spacing w:val="25"/>
        </w:rPr>
        <w:t xml:space="preserve"> </w:t>
      </w:r>
      <w:r w:rsidRPr="00125606">
        <w:rPr>
          <w:rFonts w:ascii="Palatino Linotype" w:hAnsi="Palatino Linotype"/>
          <w:i/>
        </w:rPr>
        <w:t>de</w:t>
      </w:r>
      <w:r w:rsidRPr="00125606">
        <w:rPr>
          <w:rFonts w:ascii="Palatino Linotype" w:hAnsi="Palatino Linotype"/>
          <w:i/>
          <w:spacing w:val="23"/>
        </w:rPr>
        <w:t xml:space="preserve"> </w:t>
      </w:r>
      <w:r w:rsidRPr="00125606">
        <w:rPr>
          <w:rFonts w:ascii="Palatino Linotype" w:hAnsi="Palatino Linotype"/>
          <w:i/>
        </w:rPr>
        <w:t>la</w:t>
      </w:r>
      <w:r w:rsidRPr="00125606">
        <w:rPr>
          <w:rFonts w:ascii="Palatino Linotype" w:hAnsi="Palatino Linotype"/>
          <w:i/>
          <w:spacing w:val="26"/>
        </w:rPr>
        <w:t xml:space="preserve"> </w:t>
      </w:r>
      <w:r w:rsidRPr="00125606">
        <w:rPr>
          <w:rFonts w:ascii="Palatino Linotype" w:hAnsi="Palatino Linotype"/>
          <w:i/>
        </w:rPr>
        <w:t>información.</w:t>
      </w:r>
      <w:r w:rsidRPr="00125606">
        <w:rPr>
          <w:rFonts w:ascii="Palatino Linotype" w:hAnsi="Palatino Linotype"/>
          <w:i/>
          <w:spacing w:val="26"/>
        </w:rPr>
        <w:t xml:space="preserve"> </w:t>
      </w:r>
      <w:r w:rsidRPr="00125606">
        <w:rPr>
          <w:rFonts w:ascii="Palatino Linotype" w:hAnsi="Palatino Linotype"/>
          <w:i/>
        </w:rPr>
        <w:t>Solo</w:t>
      </w:r>
      <w:r w:rsidRPr="00125606">
        <w:rPr>
          <w:rFonts w:ascii="Palatino Linotype" w:hAnsi="Palatino Linotype"/>
          <w:i/>
          <w:spacing w:val="26"/>
        </w:rPr>
        <w:t xml:space="preserve"> </w:t>
      </w:r>
      <w:r w:rsidRPr="00125606">
        <w:rPr>
          <w:rFonts w:ascii="Palatino Linotype" w:hAnsi="Palatino Linotype"/>
          <w:i/>
        </w:rPr>
        <w:t>podrá</w:t>
      </w:r>
      <w:r w:rsidRPr="00125606">
        <w:rPr>
          <w:rFonts w:ascii="Palatino Linotype" w:hAnsi="Palatino Linotype"/>
          <w:i/>
          <w:spacing w:val="-53"/>
        </w:rPr>
        <w:t xml:space="preserve"> </w:t>
      </w:r>
      <w:r w:rsidRPr="00125606">
        <w:rPr>
          <w:rFonts w:ascii="Palatino Linotype" w:hAnsi="Palatino Linotype"/>
          <w:i/>
        </w:rPr>
        <w:t>ser clasificada excepcionalmente como reservada temporalmente por razones de</w:t>
      </w:r>
      <w:r w:rsidRPr="00125606">
        <w:rPr>
          <w:rFonts w:ascii="Palatino Linotype" w:hAnsi="Palatino Linotype"/>
          <w:i/>
          <w:spacing w:val="1"/>
        </w:rPr>
        <w:t xml:space="preserve"> </w:t>
      </w:r>
      <w:r w:rsidRPr="00125606">
        <w:rPr>
          <w:rFonts w:ascii="Palatino Linotype" w:hAnsi="Palatino Linotype"/>
          <w:i/>
        </w:rPr>
        <w:t>interés</w:t>
      </w:r>
      <w:r w:rsidRPr="00125606">
        <w:rPr>
          <w:rFonts w:ascii="Palatino Linotype" w:hAnsi="Palatino Linotype"/>
          <w:i/>
          <w:spacing w:val="1"/>
        </w:rPr>
        <w:t xml:space="preserve"> </w:t>
      </w:r>
      <w:r w:rsidRPr="00125606">
        <w:rPr>
          <w:rFonts w:ascii="Palatino Linotype" w:hAnsi="Palatino Linotype"/>
          <w:i/>
        </w:rPr>
        <w:t>público,</w:t>
      </w:r>
      <w:r w:rsidRPr="00125606">
        <w:rPr>
          <w:rFonts w:ascii="Palatino Linotype" w:hAnsi="Palatino Linotype"/>
          <w:i/>
          <w:spacing w:val="1"/>
        </w:rPr>
        <w:t xml:space="preserve"> </w:t>
      </w:r>
      <w:r w:rsidRPr="00125606">
        <w:rPr>
          <w:rFonts w:ascii="Palatino Linotype" w:hAnsi="Palatino Linotype"/>
          <w:i/>
        </w:rPr>
        <w:t>en</w:t>
      </w:r>
      <w:r w:rsidRPr="00125606">
        <w:rPr>
          <w:rFonts w:ascii="Palatino Linotype" w:hAnsi="Palatino Linotype"/>
          <w:i/>
          <w:spacing w:val="1"/>
        </w:rPr>
        <w:t xml:space="preserve"> </w:t>
      </w:r>
      <w:r w:rsidRPr="00125606">
        <w:rPr>
          <w:rFonts w:ascii="Palatino Linotype" w:hAnsi="Palatino Linotype"/>
          <w:i/>
        </w:rPr>
        <w:t>los</w:t>
      </w:r>
      <w:r w:rsidRPr="00125606">
        <w:rPr>
          <w:rFonts w:ascii="Palatino Linotype" w:hAnsi="Palatino Linotype"/>
          <w:i/>
          <w:spacing w:val="1"/>
        </w:rPr>
        <w:t xml:space="preserve"> </w:t>
      </w:r>
      <w:r w:rsidRPr="00125606">
        <w:rPr>
          <w:rFonts w:ascii="Palatino Linotype" w:hAnsi="Palatino Linotype"/>
          <w:i/>
        </w:rPr>
        <w:t>términos</w:t>
      </w:r>
      <w:r w:rsidRPr="00125606">
        <w:rPr>
          <w:rFonts w:ascii="Palatino Linotype" w:hAnsi="Palatino Linotype"/>
          <w:i/>
          <w:spacing w:val="1"/>
        </w:rPr>
        <w:t xml:space="preserve"> </w:t>
      </w:r>
      <w:r w:rsidRPr="00125606">
        <w:rPr>
          <w:rFonts w:ascii="Palatino Linotype" w:hAnsi="Palatino Linotype"/>
          <w:i/>
        </w:rPr>
        <w:t>de</w:t>
      </w:r>
      <w:r w:rsidRPr="00125606">
        <w:rPr>
          <w:rFonts w:ascii="Palatino Linotype" w:hAnsi="Palatino Linotype"/>
          <w:i/>
          <w:spacing w:val="1"/>
        </w:rPr>
        <w:t xml:space="preserve"> </w:t>
      </w:r>
      <w:r w:rsidRPr="00125606">
        <w:rPr>
          <w:rFonts w:ascii="Palatino Linotype" w:hAnsi="Palatino Linotype"/>
          <w:i/>
        </w:rPr>
        <w:t>las</w:t>
      </w:r>
      <w:r w:rsidRPr="00125606">
        <w:rPr>
          <w:rFonts w:ascii="Palatino Linotype" w:hAnsi="Palatino Linotype"/>
          <w:i/>
          <w:spacing w:val="1"/>
        </w:rPr>
        <w:t xml:space="preserve"> </w:t>
      </w:r>
      <w:r w:rsidRPr="00125606">
        <w:rPr>
          <w:rFonts w:ascii="Palatino Linotype" w:hAnsi="Palatino Linotype"/>
          <w:i/>
        </w:rPr>
        <w:t>causas</w:t>
      </w:r>
      <w:r w:rsidRPr="00125606">
        <w:rPr>
          <w:rFonts w:ascii="Palatino Linotype" w:hAnsi="Palatino Linotype"/>
          <w:i/>
          <w:spacing w:val="1"/>
        </w:rPr>
        <w:t xml:space="preserve"> </w:t>
      </w:r>
      <w:r w:rsidRPr="00125606">
        <w:rPr>
          <w:rFonts w:ascii="Palatino Linotype" w:hAnsi="Palatino Linotype"/>
          <w:i/>
        </w:rPr>
        <w:t>legítimas</w:t>
      </w:r>
      <w:r w:rsidRPr="00125606">
        <w:rPr>
          <w:rFonts w:ascii="Palatino Linotype" w:hAnsi="Palatino Linotype"/>
          <w:i/>
          <w:spacing w:val="1"/>
        </w:rPr>
        <w:t xml:space="preserve"> </w:t>
      </w:r>
      <w:r w:rsidRPr="00125606">
        <w:rPr>
          <w:rFonts w:ascii="Palatino Linotype" w:hAnsi="Palatino Linotype"/>
          <w:i/>
        </w:rPr>
        <w:t>y</w:t>
      </w:r>
      <w:r w:rsidRPr="00125606">
        <w:rPr>
          <w:rFonts w:ascii="Palatino Linotype" w:hAnsi="Palatino Linotype"/>
          <w:i/>
          <w:spacing w:val="55"/>
        </w:rPr>
        <w:t xml:space="preserve"> </w:t>
      </w:r>
      <w:r w:rsidRPr="00125606">
        <w:rPr>
          <w:rFonts w:ascii="Palatino Linotype" w:hAnsi="Palatino Linotype"/>
          <w:i/>
        </w:rPr>
        <w:t>estrictamente</w:t>
      </w:r>
      <w:r w:rsidRPr="00125606">
        <w:rPr>
          <w:rFonts w:ascii="Palatino Linotype" w:hAnsi="Palatino Linotype"/>
          <w:i/>
          <w:spacing w:val="1"/>
        </w:rPr>
        <w:t xml:space="preserve"> </w:t>
      </w:r>
      <w:r w:rsidRPr="00125606">
        <w:rPr>
          <w:rFonts w:ascii="Palatino Linotype" w:hAnsi="Palatino Linotype"/>
          <w:i/>
        </w:rPr>
        <w:t>necesarias</w:t>
      </w:r>
      <w:r w:rsidRPr="00125606">
        <w:rPr>
          <w:rFonts w:ascii="Palatino Linotype" w:hAnsi="Palatino Linotype"/>
          <w:i/>
          <w:spacing w:val="-1"/>
        </w:rPr>
        <w:t xml:space="preserve"> </w:t>
      </w:r>
      <w:r w:rsidRPr="00125606">
        <w:rPr>
          <w:rFonts w:ascii="Palatino Linotype" w:hAnsi="Palatino Linotype"/>
          <w:i/>
        </w:rPr>
        <w:t>previstas por</w:t>
      </w:r>
      <w:r w:rsidRPr="00125606">
        <w:rPr>
          <w:rFonts w:ascii="Palatino Linotype" w:hAnsi="Palatino Linotype"/>
          <w:i/>
          <w:spacing w:val="-2"/>
        </w:rPr>
        <w:t xml:space="preserve"> </w:t>
      </w:r>
      <w:r w:rsidRPr="00125606">
        <w:rPr>
          <w:rFonts w:ascii="Palatino Linotype" w:hAnsi="Palatino Linotype"/>
          <w:i/>
        </w:rPr>
        <w:t>esta Ley.</w:t>
      </w: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i/>
        </w:rPr>
        <w:t>Los sujetos obligados deben poner en práctica, políticas y programas de acceso a</w:t>
      </w:r>
      <w:r w:rsidRPr="00125606">
        <w:rPr>
          <w:rFonts w:ascii="Palatino Linotype" w:hAnsi="Palatino Linotype"/>
          <w:i/>
          <w:spacing w:val="1"/>
        </w:rPr>
        <w:t xml:space="preserve"> </w:t>
      </w:r>
      <w:r w:rsidRPr="00125606">
        <w:rPr>
          <w:rFonts w:ascii="Palatino Linotype" w:hAnsi="Palatino Linotype"/>
          <w:i/>
        </w:rPr>
        <w:t>la información que se apeguen a criterios de publicidad, veracidad, oportunidad,</w:t>
      </w:r>
      <w:r w:rsidRPr="00125606">
        <w:rPr>
          <w:rFonts w:ascii="Palatino Linotype" w:hAnsi="Palatino Linotype"/>
          <w:i/>
          <w:spacing w:val="1"/>
        </w:rPr>
        <w:t xml:space="preserve"> </w:t>
      </w:r>
      <w:r w:rsidRPr="00125606">
        <w:rPr>
          <w:rFonts w:ascii="Palatino Linotype" w:hAnsi="Palatino Linotype"/>
          <w:i/>
        </w:rPr>
        <w:t>precisión</w:t>
      </w:r>
      <w:r w:rsidRPr="00125606">
        <w:rPr>
          <w:rFonts w:ascii="Palatino Linotype" w:hAnsi="Palatino Linotype"/>
          <w:i/>
          <w:spacing w:val="-1"/>
        </w:rPr>
        <w:t xml:space="preserve"> </w:t>
      </w:r>
      <w:r w:rsidRPr="00125606">
        <w:rPr>
          <w:rFonts w:ascii="Palatino Linotype" w:hAnsi="Palatino Linotype"/>
          <w:i/>
        </w:rPr>
        <w:t>y</w:t>
      </w:r>
      <w:r w:rsidRPr="00125606">
        <w:rPr>
          <w:rFonts w:ascii="Palatino Linotype" w:hAnsi="Palatino Linotype"/>
          <w:i/>
          <w:spacing w:val="-3"/>
        </w:rPr>
        <w:t xml:space="preserve"> </w:t>
      </w:r>
      <w:r w:rsidRPr="00125606">
        <w:rPr>
          <w:rFonts w:ascii="Palatino Linotype" w:hAnsi="Palatino Linotype"/>
          <w:i/>
        </w:rPr>
        <w:t>suficiencia</w:t>
      </w:r>
      <w:r w:rsidRPr="00125606">
        <w:rPr>
          <w:rFonts w:ascii="Palatino Linotype" w:hAnsi="Palatino Linotype"/>
          <w:i/>
          <w:spacing w:val="-3"/>
        </w:rPr>
        <w:t xml:space="preserve"> </w:t>
      </w:r>
      <w:r w:rsidRPr="00125606">
        <w:rPr>
          <w:rFonts w:ascii="Palatino Linotype" w:hAnsi="Palatino Linotype"/>
          <w:i/>
        </w:rPr>
        <w:t>en beneficio</w:t>
      </w:r>
      <w:r w:rsidRPr="00125606">
        <w:rPr>
          <w:rFonts w:ascii="Palatino Linotype" w:hAnsi="Palatino Linotype"/>
          <w:i/>
          <w:spacing w:val="-3"/>
        </w:rPr>
        <w:t xml:space="preserve"> </w:t>
      </w:r>
      <w:r w:rsidRPr="00125606">
        <w:rPr>
          <w:rFonts w:ascii="Palatino Linotype" w:hAnsi="Palatino Linotype"/>
          <w:i/>
        </w:rPr>
        <w:t>de los solicitantes.</w:t>
      </w:r>
    </w:p>
    <w:p w:rsidR="00AC66DE" w:rsidRPr="00125606" w:rsidRDefault="00AC66DE" w:rsidP="005B176B">
      <w:pPr>
        <w:spacing w:line="360" w:lineRule="auto"/>
        <w:ind w:left="567" w:right="539"/>
        <w:jc w:val="both"/>
        <w:rPr>
          <w:rFonts w:ascii="Palatino Linotype" w:hAnsi="Palatino Linotype"/>
          <w:i/>
        </w:rPr>
      </w:pP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b/>
          <w:i/>
        </w:rPr>
        <w:t xml:space="preserve">Artículo 11.- </w:t>
      </w:r>
      <w:r w:rsidRPr="00125606">
        <w:rPr>
          <w:rFonts w:ascii="Palatino Linotype" w:hAnsi="Palatino Linotype"/>
          <w:i/>
        </w:rPr>
        <w:t>Los Sujetos Obligados sólo proporcionarán la información que</w:t>
      </w:r>
      <w:r w:rsidRPr="00125606">
        <w:rPr>
          <w:rFonts w:ascii="Palatino Linotype" w:hAnsi="Palatino Linotype"/>
          <w:i/>
          <w:spacing w:val="1"/>
        </w:rPr>
        <w:t xml:space="preserve"> </w:t>
      </w:r>
      <w:r w:rsidRPr="00125606">
        <w:rPr>
          <w:rFonts w:ascii="Palatino Linotype" w:hAnsi="Palatino Linotype"/>
          <w:i/>
        </w:rPr>
        <w:t>generen</w:t>
      </w:r>
      <w:r w:rsidRPr="00125606">
        <w:rPr>
          <w:rFonts w:ascii="Palatino Linotype" w:hAnsi="Palatino Linotype"/>
          <w:i/>
          <w:spacing w:val="-4"/>
        </w:rPr>
        <w:t xml:space="preserve"> </w:t>
      </w:r>
      <w:r w:rsidRPr="00125606">
        <w:rPr>
          <w:rFonts w:ascii="Palatino Linotype" w:hAnsi="Palatino Linotype"/>
          <w:i/>
        </w:rPr>
        <w:t>en el</w:t>
      </w:r>
      <w:r w:rsidRPr="00125606">
        <w:rPr>
          <w:rFonts w:ascii="Palatino Linotype" w:hAnsi="Palatino Linotype"/>
          <w:i/>
          <w:spacing w:val="1"/>
        </w:rPr>
        <w:t xml:space="preserve"> </w:t>
      </w:r>
      <w:r w:rsidRPr="00125606">
        <w:rPr>
          <w:rFonts w:ascii="Palatino Linotype" w:hAnsi="Palatino Linotype"/>
          <w:i/>
        </w:rPr>
        <w:t>ejercicio de</w:t>
      </w:r>
      <w:r w:rsidRPr="00125606">
        <w:rPr>
          <w:rFonts w:ascii="Palatino Linotype" w:hAnsi="Palatino Linotype"/>
          <w:i/>
          <w:spacing w:val="-1"/>
        </w:rPr>
        <w:t xml:space="preserve"> </w:t>
      </w:r>
      <w:r w:rsidRPr="00125606">
        <w:rPr>
          <w:rFonts w:ascii="Palatino Linotype" w:hAnsi="Palatino Linotype"/>
          <w:i/>
        </w:rPr>
        <w:t>sus atribuciones.</w:t>
      </w:r>
    </w:p>
    <w:p w:rsidR="00AC66DE" w:rsidRPr="00125606" w:rsidRDefault="00AC66DE" w:rsidP="005B176B">
      <w:pPr>
        <w:spacing w:line="360" w:lineRule="auto"/>
        <w:ind w:left="567" w:right="539"/>
        <w:jc w:val="both"/>
        <w:rPr>
          <w:rFonts w:ascii="Palatino Linotype" w:hAnsi="Palatino Linotype"/>
          <w:i/>
        </w:rPr>
      </w:pP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b/>
          <w:i/>
        </w:rPr>
        <w:t>Artículo</w:t>
      </w:r>
      <w:r w:rsidRPr="00125606">
        <w:rPr>
          <w:rFonts w:ascii="Palatino Linotype" w:hAnsi="Palatino Linotype"/>
          <w:b/>
          <w:i/>
          <w:spacing w:val="1"/>
        </w:rPr>
        <w:t xml:space="preserve"> </w:t>
      </w:r>
      <w:r w:rsidRPr="00125606">
        <w:rPr>
          <w:rFonts w:ascii="Palatino Linotype" w:hAnsi="Palatino Linotype"/>
          <w:b/>
          <w:i/>
        </w:rPr>
        <w:t>12.</w:t>
      </w:r>
      <w:r w:rsidRPr="00125606">
        <w:rPr>
          <w:rFonts w:ascii="Palatino Linotype" w:hAnsi="Palatino Linotype"/>
          <w:b/>
          <w:i/>
          <w:spacing w:val="1"/>
        </w:rPr>
        <w:t xml:space="preserve"> </w:t>
      </w:r>
      <w:r w:rsidRPr="00125606">
        <w:rPr>
          <w:rFonts w:ascii="Palatino Linotype" w:hAnsi="Palatino Linotype"/>
          <w:i/>
        </w:rPr>
        <w:t>Quienes</w:t>
      </w:r>
      <w:r w:rsidRPr="00125606">
        <w:rPr>
          <w:rFonts w:ascii="Palatino Linotype" w:hAnsi="Palatino Linotype"/>
          <w:i/>
          <w:spacing w:val="1"/>
        </w:rPr>
        <w:t xml:space="preserve"> </w:t>
      </w:r>
      <w:r w:rsidRPr="00125606">
        <w:rPr>
          <w:rFonts w:ascii="Palatino Linotype" w:hAnsi="Palatino Linotype"/>
          <w:i/>
        </w:rPr>
        <w:t>generen,</w:t>
      </w:r>
      <w:r w:rsidRPr="00125606">
        <w:rPr>
          <w:rFonts w:ascii="Palatino Linotype" w:hAnsi="Palatino Linotype"/>
          <w:i/>
          <w:spacing w:val="1"/>
        </w:rPr>
        <w:t xml:space="preserve"> </w:t>
      </w:r>
      <w:r w:rsidRPr="00125606">
        <w:rPr>
          <w:rFonts w:ascii="Palatino Linotype" w:hAnsi="Palatino Linotype"/>
          <w:i/>
        </w:rPr>
        <w:t>recopilen,</w:t>
      </w:r>
      <w:r w:rsidRPr="00125606">
        <w:rPr>
          <w:rFonts w:ascii="Palatino Linotype" w:hAnsi="Palatino Linotype"/>
          <w:i/>
          <w:spacing w:val="1"/>
        </w:rPr>
        <w:t xml:space="preserve"> </w:t>
      </w:r>
      <w:r w:rsidRPr="00125606">
        <w:rPr>
          <w:rFonts w:ascii="Palatino Linotype" w:hAnsi="Palatino Linotype"/>
          <w:i/>
        </w:rPr>
        <w:t>administren,</w:t>
      </w:r>
      <w:r w:rsidRPr="00125606">
        <w:rPr>
          <w:rFonts w:ascii="Palatino Linotype" w:hAnsi="Palatino Linotype"/>
          <w:i/>
          <w:spacing w:val="1"/>
        </w:rPr>
        <w:t xml:space="preserve"> </w:t>
      </w:r>
      <w:r w:rsidRPr="00125606">
        <w:rPr>
          <w:rFonts w:ascii="Palatino Linotype" w:hAnsi="Palatino Linotype"/>
          <w:i/>
        </w:rPr>
        <w:t>manejen,</w:t>
      </w:r>
      <w:r w:rsidRPr="00125606">
        <w:rPr>
          <w:rFonts w:ascii="Palatino Linotype" w:hAnsi="Palatino Linotype"/>
          <w:i/>
          <w:spacing w:val="1"/>
        </w:rPr>
        <w:t xml:space="preserve"> </w:t>
      </w:r>
      <w:r w:rsidRPr="00125606">
        <w:rPr>
          <w:rFonts w:ascii="Palatino Linotype" w:hAnsi="Palatino Linotype"/>
          <w:i/>
        </w:rPr>
        <w:t>procesen,</w:t>
      </w:r>
      <w:r w:rsidRPr="00125606">
        <w:rPr>
          <w:rFonts w:ascii="Palatino Linotype" w:hAnsi="Palatino Linotype"/>
          <w:i/>
          <w:spacing w:val="1"/>
        </w:rPr>
        <w:t xml:space="preserve"> </w:t>
      </w:r>
      <w:r w:rsidRPr="00125606">
        <w:rPr>
          <w:rFonts w:ascii="Palatino Linotype" w:hAnsi="Palatino Linotype"/>
          <w:i/>
        </w:rPr>
        <w:t>archiven o conserven información pública serán responsables de la misma en los</w:t>
      </w:r>
      <w:r w:rsidRPr="00125606">
        <w:rPr>
          <w:rFonts w:ascii="Palatino Linotype" w:hAnsi="Palatino Linotype"/>
          <w:i/>
          <w:spacing w:val="1"/>
        </w:rPr>
        <w:t xml:space="preserve"> </w:t>
      </w:r>
      <w:r w:rsidRPr="00125606">
        <w:rPr>
          <w:rFonts w:ascii="Palatino Linotype" w:hAnsi="Palatino Linotype"/>
          <w:i/>
        </w:rPr>
        <w:t>términos</w:t>
      </w:r>
      <w:r w:rsidRPr="00125606">
        <w:rPr>
          <w:rFonts w:ascii="Palatino Linotype" w:hAnsi="Palatino Linotype"/>
          <w:i/>
          <w:spacing w:val="-1"/>
        </w:rPr>
        <w:t xml:space="preserve"> </w:t>
      </w:r>
      <w:r w:rsidRPr="00125606">
        <w:rPr>
          <w:rFonts w:ascii="Palatino Linotype" w:hAnsi="Palatino Linotype"/>
          <w:i/>
        </w:rPr>
        <w:t>de las</w:t>
      </w:r>
      <w:r w:rsidRPr="00125606">
        <w:rPr>
          <w:rFonts w:ascii="Palatino Linotype" w:hAnsi="Palatino Linotype"/>
          <w:i/>
          <w:spacing w:val="-1"/>
        </w:rPr>
        <w:t xml:space="preserve"> </w:t>
      </w:r>
      <w:r w:rsidRPr="00125606">
        <w:rPr>
          <w:rFonts w:ascii="Palatino Linotype" w:hAnsi="Palatino Linotype"/>
          <w:i/>
        </w:rPr>
        <w:t>disposiciones jurídicas</w:t>
      </w:r>
      <w:r w:rsidRPr="00125606">
        <w:rPr>
          <w:rFonts w:ascii="Palatino Linotype" w:hAnsi="Palatino Linotype"/>
          <w:i/>
          <w:spacing w:val="-1"/>
        </w:rPr>
        <w:t xml:space="preserve"> </w:t>
      </w:r>
      <w:r w:rsidRPr="00125606">
        <w:rPr>
          <w:rFonts w:ascii="Palatino Linotype" w:hAnsi="Palatino Linotype"/>
          <w:i/>
        </w:rPr>
        <w:t>aplicables.</w:t>
      </w:r>
    </w:p>
    <w:p w:rsidR="00AC66DE" w:rsidRPr="00125606" w:rsidRDefault="00AC66DE" w:rsidP="005B176B">
      <w:pPr>
        <w:spacing w:line="360" w:lineRule="auto"/>
        <w:ind w:left="567" w:right="539"/>
        <w:jc w:val="both"/>
        <w:rPr>
          <w:rFonts w:ascii="Palatino Linotype" w:hAnsi="Palatino Linotype"/>
          <w:i/>
        </w:rPr>
      </w:pPr>
      <w:r w:rsidRPr="00125606">
        <w:rPr>
          <w:rFonts w:ascii="Palatino Linotype" w:hAnsi="Palatino Linotype"/>
          <w:i/>
        </w:rPr>
        <w:t>Los</w:t>
      </w:r>
      <w:r w:rsidRPr="00125606">
        <w:rPr>
          <w:rFonts w:ascii="Palatino Linotype" w:hAnsi="Palatino Linotype"/>
          <w:i/>
          <w:spacing w:val="1"/>
        </w:rPr>
        <w:t xml:space="preserve"> </w:t>
      </w:r>
      <w:r w:rsidRPr="00125606">
        <w:rPr>
          <w:rFonts w:ascii="Palatino Linotype" w:hAnsi="Palatino Linotype"/>
          <w:i/>
        </w:rPr>
        <w:t>sujetos</w:t>
      </w:r>
      <w:r w:rsidRPr="00125606">
        <w:rPr>
          <w:rFonts w:ascii="Palatino Linotype" w:hAnsi="Palatino Linotype"/>
          <w:i/>
          <w:spacing w:val="1"/>
        </w:rPr>
        <w:t xml:space="preserve"> </w:t>
      </w:r>
      <w:r w:rsidRPr="00125606">
        <w:rPr>
          <w:rFonts w:ascii="Palatino Linotype" w:hAnsi="Palatino Linotype"/>
          <w:i/>
        </w:rPr>
        <w:t>obligados</w:t>
      </w:r>
      <w:r w:rsidRPr="00125606">
        <w:rPr>
          <w:rFonts w:ascii="Palatino Linotype" w:hAnsi="Palatino Linotype"/>
          <w:i/>
          <w:spacing w:val="1"/>
        </w:rPr>
        <w:t xml:space="preserve"> </w:t>
      </w:r>
      <w:r w:rsidRPr="00125606">
        <w:rPr>
          <w:rFonts w:ascii="Palatino Linotype" w:hAnsi="Palatino Linotype"/>
          <w:i/>
        </w:rPr>
        <w:t>sólo</w:t>
      </w:r>
      <w:r w:rsidRPr="00125606">
        <w:rPr>
          <w:rFonts w:ascii="Palatino Linotype" w:hAnsi="Palatino Linotype"/>
          <w:i/>
          <w:spacing w:val="1"/>
        </w:rPr>
        <w:t xml:space="preserve"> </w:t>
      </w:r>
      <w:r w:rsidRPr="00125606">
        <w:rPr>
          <w:rFonts w:ascii="Palatino Linotype" w:hAnsi="Palatino Linotype"/>
          <w:i/>
        </w:rPr>
        <w:t>proporcionarán</w:t>
      </w:r>
      <w:r w:rsidRPr="00125606">
        <w:rPr>
          <w:rFonts w:ascii="Palatino Linotype" w:hAnsi="Palatino Linotype"/>
          <w:i/>
          <w:spacing w:val="1"/>
        </w:rPr>
        <w:t xml:space="preserve"> </w:t>
      </w:r>
      <w:r w:rsidRPr="00125606">
        <w:rPr>
          <w:rFonts w:ascii="Palatino Linotype" w:hAnsi="Palatino Linotype"/>
          <w:i/>
        </w:rPr>
        <w:t>la</w:t>
      </w:r>
      <w:r w:rsidRPr="00125606">
        <w:rPr>
          <w:rFonts w:ascii="Palatino Linotype" w:hAnsi="Palatino Linotype"/>
          <w:i/>
          <w:spacing w:val="1"/>
        </w:rPr>
        <w:t xml:space="preserve"> </w:t>
      </w:r>
      <w:r w:rsidRPr="00125606">
        <w:rPr>
          <w:rFonts w:ascii="Palatino Linotype" w:hAnsi="Palatino Linotype"/>
          <w:i/>
        </w:rPr>
        <w:t>información</w:t>
      </w:r>
      <w:r w:rsidRPr="00125606">
        <w:rPr>
          <w:rFonts w:ascii="Palatino Linotype" w:hAnsi="Palatino Linotype"/>
          <w:i/>
          <w:spacing w:val="1"/>
        </w:rPr>
        <w:t xml:space="preserve"> </w:t>
      </w:r>
      <w:r w:rsidRPr="00125606">
        <w:rPr>
          <w:rFonts w:ascii="Palatino Linotype" w:hAnsi="Palatino Linotype"/>
          <w:i/>
        </w:rPr>
        <w:t>pública</w:t>
      </w:r>
      <w:r w:rsidRPr="00125606">
        <w:rPr>
          <w:rFonts w:ascii="Palatino Linotype" w:hAnsi="Palatino Linotype"/>
          <w:i/>
          <w:spacing w:val="1"/>
        </w:rPr>
        <w:t xml:space="preserve"> </w:t>
      </w:r>
      <w:r w:rsidRPr="00125606">
        <w:rPr>
          <w:rFonts w:ascii="Palatino Linotype" w:hAnsi="Palatino Linotype"/>
          <w:i/>
        </w:rPr>
        <w:t>que</w:t>
      </w:r>
      <w:r w:rsidRPr="00125606">
        <w:rPr>
          <w:rFonts w:ascii="Palatino Linotype" w:hAnsi="Palatino Linotype"/>
          <w:i/>
          <w:spacing w:val="1"/>
        </w:rPr>
        <w:t xml:space="preserve"> </w:t>
      </w:r>
      <w:r w:rsidRPr="00125606">
        <w:rPr>
          <w:rFonts w:ascii="Palatino Linotype" w:hAnsi="Palatino Linotype"/>
          <w:i/>
        </w:rPr>
        <w:t>se</w:t>
      </w:r>
      <w:r w:rsidRPr="00125606">
        <w:rPr>
          <w:rFonts w:ascii="Palatino Linotype" w:hAnsi="Palatino Linotype"/>
          <w:i/>
          <w:spacing w:val="1"/>
        </w:rPr>
        <w:t xml:space="preserve"> </w:t>
      </w:r>
      <w:r w:rsidRPr="00125606">
        <w:rPr>
          <w:rFonts w:ascii="Palatino Linotype" w:hAnsi="Palatino Linotype"/>
          <w:i/>
        </w:rPr>
        <w:t>les</w:t>
      </w:r>
      <w:r w:rsidRPr="00125606">
        <w:rPr>
          <w:rFonts w:ascii="Palatino Linotype" w:hAnsi="Palatino Linotype"/>
          <w:i/>
          <w:spacing w:val="-52"/>
        </w:rPr>
        <w:t xml:space="preserve"> </w:t>
      </w:r>
      <w:r w:rsidRPr="00125606">
        <w:rPr>
          <w:rFonts w:ascii="Palatino Linotype" w:hAnsi="Palatino Linotype"/>
          <w:i/>
        </w:rPr>
        <w:t>requiera y que obre en sus archivos y en el estado en que ésta se encuentre. La</w:t>
      </w:r>
      <w:r w:rsidRPr="00125606">
        <w:rPr>
          <w:rFonts w:ascii="Palatino Linotype" w:hAnsi="Palatino Linotype"/>
          <w:i/>
          <w:spacing w:val="1"/>
        </w:rPr>
        <w:t xml:space="preserve"> </w:t>
      </w:r>
      <w:r w:rsidRPr="00125606">
        <w:rPr>
          <w:rFonts w:ascii="Palatino Linotype" w:hAnsi="Palatino Linotype"/>
          <w:i/>
        </w:rPr>
        <w:t>obligación de proporcionar información no comprende el procesamiento de la</w:t>
      </w:r>
      <w:r w:rsidRPr="00125606">
        <w:rPr>
          <w:rFonts w:ascii="Palatino Linotype" w:hAnsi="Palatino Linotype"/>
          <w:i/>
          <w:spacing w:val="1"/>
        </w:rPr>
        <w:t xml:space="preserve"> </w:t>
      </w:r>
      <w:r w:rsidRPr="00125606">
        <w:rPr>
          <w:rFonts w:ascii="Palatino Linotype" w:hAnsi="Palatino Linotype"/>
          <w:i/>
        </w:rPr>
        <w:t>misma, ni el presentarla conforme al interés del solicitante; no estarán obligados</w:t>
      </w:r>
      <w:r w:rsidRPr="00125606">
        <w:rPr>
          <w:rFonts w:ascii="Palatino Linotype" w:hAnsi="Palatino Linotype"/>
          <w:i/>
          <w:spacing w:val="1"/>
        </w:rPr>
        <w:t xml:space="preserve"> </w:t>
      </w:r>
      <w:r w:rsidRPr="00125606">
        <w:rPr>
          <w:rFonts w:ascii="Palatino Linotype" w:hAnsi="Palatino Linotype"/>
          <w:i/>
        </w:rPr>
        <w:t>a</w:t>
      </w:r>
      <w:r w:rsidRPr="00125606">
        <w:rPr>
          <w:rFonts w:ascii="Palatino Linotype" w:hAnsi="Palatino Linotype"/>
          <w:i/>
          <w:spacing w:val="-2"/>
        </w:rPr>
        <w:t xml:space="preserve"> </w:t>
      </w:r>
      <w:r w:rsidRPr="00125606">
        <w:rPr>
          <w:rFonts w:ascii="Palatino Linotype" w:hAnsi="Palatino Linotype"/>
          <w:i/>
        </w:rPr>
        <w:t>generarla,</w:t>
      </w:r>
      <w:r w:rsidRPr="00125606">
        <w:rPr>
          <w:rFonts w:ascii="Palatino Linotype" w:hAnsi="Palatino Linotype"/>
          <w:i/>
          <w:spacing w:val="-3"/>
        </w:rPr>
        <w:t xml:space="preserve"> </w:t>
      </w:r>
      <w:r w:rsidRPr="00125606">
        <w:rPr>
          <w:rFonts w:ascii="Palatino Linotype" w:hAnsi="Palatino Linotype"/>
          <w:i/>
        </w:rPr>
        <w:t>resumirla,</w:t>
      </w:r>
      <w:r w:rsidRPr="00125606">
        <w:rPr>
          <w:rFonts w:ascii="Palatino Linotype" w:hAnsi="Palatino Linotype"/>
          <w:i/>
          <w:spacing w:val="-1"/>
        </w:rPr>
        <w:t xml:space="preserve"> </w:t>
      </w:r>
      <w:r w:rsidRPr="00125606">
        <w:rPr>
          <w:rFonts w:ascii="Palatino Linotype" w:hAnsi="Palatino Linotype"/>
          <w:i/>
        </w:rPr>
        <w:t>efectuar</w:t>
      </w:r>
      <w:r w:rsidRPr="00125606">
        <w:rPr>
          <w:rFonts w:ascii="Palatino Linotype" w:hAnsi="Palatino Linotype"/>
          <w:i/>
          <w:spacing w:val="-1"/>
        </w:rPr>
        <w:t xml:space="preserve"> </w:t>
      </w:r>
      <w:r w:rsidRPr="00125606">
        <w:rPr>
          <w:rFonts w:ascii="Palatino Linotype" w:hAnsi="Palatino Linotype"/>
          <w:i/>
        </w:rPr>
        <w:t>cálculos</w:t>
      </w:r>
      <w:r w:rsidRPr="00125606">
        <w:rPr>
          <w:rFonts w:ascii="Palatino Linotype" w:hAnsi="Palatino Linotype"/>
          <w:i/>
          <w:spacing w:val="-3"/>
        </w:rPr>
        <w:t xml:space="preserve"> </w:t>
      </w:r>
      <w:r w:rsidRPr="00125606">
        <w:rPr>
          <w:rFonts w:ascii="Palatino Linotype" w:hAnsi="Palatino Linotype"/>
          <w:i/>
        </w:rPr>
        <w:t>o</w:t>
      </w:r>
      <w:r w:rsidRPr="00125606">
        <w:rPr>
          <w:rFonts w:ascii="Palatino Linotype" w:hAnsi="Palatino Linotype"/>
          <w:i/>
          <w:spacing w:val="-1"/>
        </w:rPr>
        <w:t xml:space="preserve"> </w:t>
      </w:r>
      <w:r w:rsidRPr="00125606">
        <w:rPr>
          <w:rFonts w:ascii="Palatino Linotype" w:hAnsi="Palatino Linotype"/>
          <w:i/>
        </w:rPr>
        <w:t>practicar</w:t>
      </w:r>
      <w:r w:rsidRPr="00125606">
        <w:rPr>
          <w:rFonts w:ascii="Palatino Linotype" w:hAnsi="Palatino Linotype"/>
          <w:i/>
          <w:spacing w:val="-2"/>
        </w:rPr>
        <w:t xml:space="preserve"> </w:t>
      </w:r>
      <w:r w:rsidRPr="00125606">
        <w:rPr>
          <w:rFonts w:ascii="Palatino Linotype" w:hAnsi="Palatino Linotype"/>
          <w:i/>
        </w:rPr>
        <w:t>investigaciones..”</w:t>
      </w:r>
    </w:p>
    <w:p w:rsidR="00AC66DE" w:rsidRPr="00125606" w:rsidRDefault="00AC66DE" w:rsidP="005B176B">
      <w:pPr>
        <w:spacing w:line="360" w:lineRule="auto"/>
        <w:ind w:right="539"/>
        <w:contextualSpacing/>
        <w:jc w:val="both"/>
        <w:rPr>
          <w:rFonts w:ascii="Palatino Linotype" w:hAnsi="Palatino Linotype"/>
          <w:b/>
          <w:bCs/>
          <w:i/>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De una interpretación </w:t>
      </w:r>
      <w:r w:rsidRPr="00125606">
        <w:rPr>
          <w:rFonts w:ascii="Palatino Linotype" w:hAnsi="Palatino Linotype"/>
          <w:color w:val="000000" w:themeColor="text1"/>
        </w:rPr>
        <w:t>sistemática de los artículos anteriores, se puede advertir que el</w:t>
      </w:r>
      <w:r w:rsidRPr="00125606">
        <w:rPr>
          <w:rFonts w:ascii="Palatino Linotype" w:hAnsi="Palatino Linotype"/>
          <w:color w:val="000000" w:themeColor="text1"/>
          <w:spacing w:val="1"/>
        </w:rPr>
        <w:t xml:space="preserve"> </w:t>
      </w:r>
      <w:r w:rsidRPr="00125606">
        <w:rPr>
          <w:rFonts w:ascii="Palatino Linotype" w:hAnsi="Palatino Linotype"/>
          <w:color w:val="000000" w:themeColor="text1"/>
        </w:rPr>
        <w:t>ejercicio del derecho de acceso a la información pública se centra en la potestad de los</w:t>
      </w:r>
      <w:r w:rsidRPr="00125606">
        <w:rPr>
          <w:rFonts w:ascii="Palatino Linotype" w:hAnsi="Palatino Linotype"/>
          <w:color w:val="000000" w:themeColor="text1"/>
          <w:spacing w:val="-57"/>
        </w:rPr>
        <w:t xml:space="preserve"> </w:t>
      </w:r>
      <w:r w:rsidRPr="00125606">
        <w:rPr>
          <w:rFonts w:ascii="Palatino Linotype" w:hAnsi="Palatino Linotype"/>
          <w:color w:val="000000" w:themeColor="text1"/>
        </w:rPr>
        <w:t>particulares para conocer el contenido de los documentos que obren en los archivos</w:t>
      </w:r>
      <w:r w:rsidRPr="00125606">
        <w:rPr>
          <w:rFonts w:ascii="Palatino Linotype" w:hAnsi="Palatino Linotype"/>
          <w:color w:val="000000" w:themeColor="text1"/>
          <w:spacing w:val="1"/>
        </w:rPr>
        <w:t xml:space="preserve"> </w:t>
      </w:r>
      <w:r w:rsidRPr="00125606">
        <w:rPr>
          <w:rFonts w:ascii="Palatino Linotype" w:hAnsi="Palatino Linotype"/>
          <w:color w:val="000000" w:themeColor="text1"/>
        </w:rPr>
        <w:t>de los Sujetos Obligados, ya sea porque los generen, administren o simplemente los</w:t>
      </w:r>
      <w:r w:rsidRPr="00125606">
        <w:rPr>
          <w:rFonts w:ascii="Palatino Linotype" w:hAnsi="Palatino Linotype"/>
          <w:color w:val="000000" w:themeColor="text1"/>
          <w:spacing w:val="1"/>
        </w:rPr>
        <w:t xml:space="preserve"> </w:t>
      </w:r>
      <w:r w:rsidRPr="00125606">
        <w:rPr>
          <w:rFonts w:ascii="Palatino Linotype" w:hAnsi="Palatino Linotype"/>
          <w:color w:val="000000" w:themeColor="text1"/>
        </w:rPr>
        <w:t>posean</w:t>
      </w:r>
      <w:r w:rsidRPr="00125606">
        <w:rPr>
          <w:rFonts w:ascii="Palatino Linotype" w:hAnsi="Palatino Linotype"/>
          <w:color w:val="000000" w:themeColor="text1"/>
          <w:spacing w:val="-1"/>
        </w:rPr>
        <w:t xml:space="preserve"> </w:t>
      </w:r>
      <w:r w:rsidRPr="00125606">
        <w:rPr>
          <w:rFonts w:ascii="Palatino Linotype" w:hAnsi="Palatino Linotype"/>
          <w:color w:val="000000" w:themeColor="text1"/>
        </w:rPr>
        <w:t>en el ejercicio de sus</w:t>
      </w:r>
      <w:r w:rsidRPr="00125606">
        <w:rPr>
          <w:rFonts w:ascii="Palatino Linotype" w:hAnsi="Palatino Linotype"/>
          <w:color w:val="000000" w:themeColor="text1"/>
          <w:spacing w:val="-2"/>
        </w:rPr>
        <w:t xml:space="preserve"> </w:t>
      </w:r>
      <w:r w:rsidRPr="00125606">
        <w:rPr>
          <w:rFonts w:ascii="Palatino Linotype" w:hAnsi="Palatino Linotype"/>
          <w:color w:val="000000" w:themeColor="text1"/>
        </w:rPr>
        <w:t>atribuciones.</w:t>
      </w: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lastRenderedPageBreak/>
        <w:t xml:space="preserve">Para </w:t>
      </w:r>
      <w:r w:rsidRPr="00125606">
        <w:rPr>
          <w:rFonts w:ascii="Palatino Linotype" w:eastAsia="Calibri" w:hAnsi="Palatino Linotype" w:cs="Arial"/>
          <w:color w:val="000000" w:themeColor="text1"/>
          <w:lang w:val="es-ES"/>
        </w:rPr>
        <w:t xml:space="preserve">ello, la Ley </w:t>
      </w:r>
      <w:r w:rsidRPr="00125606">
        <w:rPr>
          <w:rFonts w:ascii="Palatino Linotype" w:hAnsi="Palatino Linotype"/>
        </w:rPr>
        <w:t>de la materia otorga la calidad de documento a los expedientes,</w:t>
      </w:r>
      <w:r w:rsidRPr="00125606">
        <w:rPr>
          <w:rFonts w:ascii="Palatino Linotype" w:hAnsi="Palatino Linotype"/>
          <w:spacing w:val="1"/>
        </w:rPr>
        <w:t xml:space="preserve"> </w:t>
      </w:r>
      <w:r w:rsidRPr="00125606">
        <w:rPr>
          <w:rFonts w:ascii="Palatino Linotype" w:hAnsi="Palatino Linotype"/>
        </w:rPr>
        <w:t>reportes, estudios, actas, resoluciones, oficios, correspondencia, acuerdos, directivas,</w:t>
      </w:r>
      <w:r w:rsidRPr="00125606">
        <w:rPr>
          <w:rFonts w:ascii="Palatino Linotype" w:hAnsi="Palatino Linotype"/>
          <w:spacing w:val="1"/>
        </w:rPr>
        <w:t xml:space="preserve"> </w:t>
      </w:r>
      <w:r w:rsidRPr="00125606">
        <w:rPr>
          <w:rFonts w:ascii="Palatino Linotype" w:hAnsi="Palatino Linotype"/>
        </w:rPr>
        <w:t>directrices,</w:t>
      </w:r>
      <w:r w:rsidRPr="00125606">
        <w:rPr>
          <w:rFonts w:ascii="Palatino Linotype" w:hAnsi="Palatino Linotype"/>
          <w:spacing w:val="32"/>
        </w:rPr>
        <w:t xml:space="preserve"> </w:t>
      </w:r>
      <w:r w:rsidRPr="00125606">
        <w:rPr>
          <w:rFonts w:ascii="Palatino Linotype" w:hAnsi="Palatino Linotype"/>
        </w:rPr>
        <w:t>circulares,</w:t>
      </w:r>
      <w:r w:rsidRPr="00125606">
        <w:rPr>
          <w:rFonts w:ascii="Palatino Linotype" w:hAnsi="Palatino Linotype"/>
          <w:spacing w:val="32"/>
        </w:rPr>
        <w:t xml:space="preserve"> </w:t>
      </w:r>
      <w:r w:rsidRPr="00125606">
        <w:rPr>
          <w:rFonts w:ascii="Palatino Linotype" w:hAnsi="Palatino Linotype"/>
        </w:rPr>
        <w:t>contratos,</w:t>
      </w:r>
      <w:r w:rsidRPr="00125606">
        <w:rPr>
          <w:rFonts w:ascii="Palatino Linotype" w:hAnsi="Palatino Linotype"/>
          <w:spacing w:val="32"/>
        </w:rPr>
        <w:t xml:space="preserve"> </w:t>
      </w:r>
      <w:r w:rsidRPr="00125606">
        <w:rPr>
          <w:rFonts w:ascii="Palatino Linotype" w:hAnsi="Palatino Linotype"/>
        </w:rPr>
        <w:t>convenios,</w:t>
      </w:r>
      <w:r w:rsidRPr="00125606">
        <w:rPr>
          <w:rFonts w:ascii="Palatino Linotype" w:hAnsi="Palatino Linotype"/>
          <w:spacing w:val="32"/>
        </w:rPr>
        <w:t xml:space="preserve"> </w:t>
      </w:r>
      <w:r w:rsidRPr="00125606">
        <w:rPr>
          <w:rFonts w:ascii="Palatino Linotype" w:hAnsi="Palatino Linotype"/>
        </w:rPr>
        <w:t>instructivos,</w:t>
      </w:r>
      <w:r w:rsidRPr="00125606">
        <w:rPr>
          <w:rFonts w:ascii="Palatino Linotype" w:hAnsi="Palatino Linotype"/>
          <w:spacing w:val="32"/>
        </w:rPr>
        <w:t xml:space="preserve"> </w:t>
      </w:r>
      <w:r w:rsidRPr="00125606">
        <w:rPr>
          <w:rFonts w:ascii="Palatino Linotype" w:hAnsi="Palatino Linotype"/>
        </w:rPr>
        <w:t>notas,</w:t>
      </w:r>
      <w:r w:rsidRPr="00125606">
        <w:rPr>
          <w:rFonts w:ascii="Palatino Linotype" w:hAnsi="Palatino Linotype"/>
          <w:spacing w:val="32"/>
        </w:rPr>
        <w:t xml:space="preserve"> </w:t>
      </w:r>
      <w:r w:rsidRPr="00125606">
        <w:rPr>
          <w:rFonts w:ascii="Palatino Linotype" w:hAnsi="Palatino Linotype"/>
        </w:rPr>
        <w:t>memorandos, estadísticas</w:t>
      </w:r>
      <w:r w:rsidRPr="00125606">
        <w:rPr>
          <w:rFonts w:ascii="Palatino Linotype" w:hAnsi="Palatino Linotype"/>
          <w:spacing w:val="1"/>
        </w:rPr>
        <w:t xml:space="preserve"> </w:t>
      </w:r>
      <w:r w:rsidRPr="00125606">
        <w:rPr>
          <w:rFonts w:ascii="Palatino Linotype" w:hAnsi="Palatino Linotype"/>
        </w:rPr>
        <w:t>o</w:t>
      </w:r>
      <w:r w:rsidRPr="00125606">
        <w:rPr>
          <w:rFonts w:ascii="Palatino Linotype" w:hAnsi="Palatino Linotype"/>
          <w:spacing w:val="1"/>
        </w:rPr>
        <w:t xml:space="preserve"> </w:t>
      </w:r>
      <w:r w:rsidRPr="00125606">
        <w:rPr>
          <w:rFonts w:ascii="Palatino Linotype" w:hAnsi="Palatino Linotype"/>
        </w:rPr>
        <w:t>bien,</w:t>
      </w:r>
      <w:r w:rsidRPr="00125606">
        <w:rPr>
          <w:rFonts w:ascii="Palatino Linotype" w:hAnsi="Palatino Linotype"/>
          <w:spacing w:val="1"/>
        </w:rPr>
        <w:t xml:space="preserve"> </w:t>
      </w:r>
      <w:r w:rsidRPr="00125606">
        <w:rPr>
          <w:rFonts w:ascii="Palatino Linotype" w:hAnsi="Palatino Linotype"/>
          <w:b/>
        </w:rPr>
        <w:t>cualquier</w:t>
      </w:r>
      <w:r w:rsidRPr="00125606">
        <w:rPr>
          <w:rFonts w:ascii="Palatino Linotype" w:hAnsi="Palatino Linotype"/>
          <w:b/>
          <w:spacing w:val="1"/>
        </w:rPr>
        <w:t xml:space="preserve"> </w:t>
      </w:r>
      <w:r w:rsidRPr="00125606">
        <w:rPr>
          <w:rFonts w:ascii="Palatino Linotype" w:hAnsi="Palatino Linotype"/>
          <w:b/>
        </w:rPr>
        <w:t>otro</w:t>
      </w:r>
      <w:r w:rsidRPr="00125606">
        <w:rPr>
          <w:rFonts w:ascii="Palatino Linotype" w:hAnsi="Palatino Linotype"/>
          <w:b/>
          <w:spacing w:val="1"/>
        </w:rPr>
        <w:t xml:space="preserve"> </w:t>
      </w:r>
      <w:r w:rsidRPr="00125606">
        <w:rPr>
          <w:rFonts w:ascii="Palatino Linotype" w:hAnsi="Palatino Linotype"/>
          <w:b/>
        </w:rPr>
        <w:t>registro</w:t>
      </w:r>
      <w:r w:rsidRPr="00125606">
        <w:rPr>
          <w:rFonts w:ascii="Palatino Linotype" w:hAnsi="Palatino Linotype"/>
          <w:b/>
          <w:spacing w:val="1"/>
        </w:rPr>
        <w:t xml:space="preserve"> </w:t>
      </w:r>
      <w:r w:rsidRPr="00125606">
        <w:rPr>
          <w:rFonts w:ascii="Palatino Linotype" w:hAnsi="Palatino Linotype"/>
          <w:b/>
        </w:rPr>
        <w:t>que</w:t>
      </w:r>
      <w:r w:rsidRPr="00125606">
        <w:rPr>
          <w:rFonts w:ascii="Palatino Linotype" w:hAnsi="Palatino Linotype"/>
          <w:b/>
          <w:spacing w:val="1"/>
        </w:rPr>
        <w:t xml:space="preserve"> </w:t>
      </w:r>
      <w:r w:rsidRPr="00125606">
        <w:rPr>
          <w:rFonts w:ascii="Palatino Linotype" w:hAnsi="Palatino Linotype"/>
          <w:b/>
        </w:rPr>
        <w:t>documente</w:t>
      </w:r>
      <w:r w:rsidRPr="00125606">
        <w:rPr>
          <w:rFonts w:ascii="Palatino Linotype" w:hAnsi="Palatino Linotype"/>
          <w:b/>
          <w:spacing w:val="1"/>
        </w:rPr>
        <w:t xml:space="preserve"> </w:t>
      </w:r>
      <w:r w:rsidRPr="00125606">
        <w:rPr>
          <w:rFonts w:ascii="Palatino Linotype" w:hAnsi="Palatino Linotype"/>
          <w:b/>
        </w:rPr>
        <w:t>el</w:t>
      </w:r>
      <w:r w:rsidRPr="00125606">
        <w:rPr>
          <w:rFonts w:ascii="Palatino Linotype" w:hAnsi="Palatino Linotype"/>
          <w:b/>
          <w:spacing w:val="1"/>
        </w:rPr>
        <w:t xml:space="preserve"> </w:t>
      </w:r>
      <w:r w:rsidRPr="00125606">
        <w:rPr>
          <w:rFonts w:ascii="Palatino Linotype" w:hAnsi="Palatino Linotype"/>
          <w:b/>
        </w:rPr>
        <w:t>ejercicio</w:t>
      </w:r>
      <w:r w:rsidRPr="00125606">
        <w:rPr>
          <w:rFonts w:ascii="Palatino Linotype" w:hAnsi="Palatino Linotype"/>
          <w:b/>
          <w:spacing w:val="1"/>
        </w:rPr>
        <w:t xml:space="preserve"> </w:t>
      </w:r>
      <w:r w:rsidRPr="00125606">
        <w:rPr>
          <w:rFonts w:ascii="Palatino Linotype" w:hAnsi="Palatino Linotype"/>
          <w:b/>
        </w:rPr>
        <w:t>de</w:t>
      </w:r>
      <w:r w:rsidRPr="00125606">
        <w:rPr>
          <w:rFonts w:ascii="Palatino Linotype" w:hAnsi="Palatino Linotype"/>
          <w:b/>
          <w:spacing w:val="1"/>
        </w:rPr>
        <w:t xml:space="preserve"> </w:t>
      </w:r>
      <w:r w:rsidRPr="00125606">
        <w:rPr>
          <w:rFonts w:ascii="Palatino Linotype" w:hAnsi="Palatino Linotype"/>
          <w:b/>
        </w:rPr>
        <w:t>las</w:t>
      </w:r>
      <w:r w:rsidRPr="00125606">
        <w:rPr>
          <w:rFonts w:ascii="Palatino Linotype" w:hAnsi="Palatino Linotype"/>
          <w:b/>
          <w:spacing w:val="1"/>
        </w:rPr>
        <w:t xml:space="preserve"> </w:t>
      </w:r>
      <w:r w:rsidRPr="00125606">
        <w:rPr>
          <w:rFonts w:ascii="Palatino Linotype" w:hAnsi="Palatino Linotype"/>
          <w:b/>
        </w:rPr>
        <w:t>facultades,</w:t>
      </w:r>
      <w:r w:rsidRPr="00125606">
        <w:rPr>
          <w:rFonts w:ascii="Palatino Linotype" w:hAnsi="Palatino Linotype"/>
          <w:b/>
          <w:spacing w:val="1"/>
        </w:rPr>
        <w:t xml:space="preserve"> </w:t>
      </w:r>
      <w:r w:rsidRPr="00125606">
        <w:rPr>
          <w:rFonts w:ascii="Palatino Linotype" w:hAnsi="Palatino Linotype"/>
          <w:b/>
        </w:rPr>
        <w:t>funciones</w:t>
      </w:r>
      <w:r w:rsidRPr="00125606">
        <w:rPr>
          <w:rFonts w:ascii="Palatino Linotype" w:hAnsi="Palatino Linotype"/>
          <w:b/>
          <w:spacing w:val="1"/>
        </w:rPr>
        <w:t xml:space="preserve"> </w:t>
      </w:r>
      <w:r w:rsidRPr="00125606">
        <w:rPr>
          <w:rFonts w:ascii="Palatino Linotype" w:hAnsi="Palatino Linotype"/>
          <w:b/>
        </w:rPr>
        <w:t>y</w:t>
      </w:r>
      <w:r w:rsidRPr="00125606">
        <w:rPr>
          <w:rFonts w:ascii="Palatino Linotype" w:hAnsi="Palatino Linotype"/>
          <w:b/>
          <w:spacing w:val="1"/>
        </w:rPr>
        <w:t xml:space="preserve"> </w:t>
      </w:r>
      <w:r w:rsidRPr="00125606">
        <w:rPr>
          <w:rFonts w:ascii="Palatino Linotype" w:hAnsi="Palatino Linotype"/>
          <w:b/>
        </w:rPr>
        <w:t>competencias</w:t>
      </w:r>
      <w:r w:rsidRPr="00125606">
        <w:rPr>
          <w:rFonts w:ascii="Palatino Linotype" w:hAnsi="Palatino Linotype"/>
          <w:b/>
          <w:spacing w:val="1"/>
        </w:rPr>
        <w:t xml:space="preserve"> </w:t>
      </w:r>
      <w:r w:rsidRPr="00125606">
        <w:rPr>
          <w:rFonts w:ascii="Palatino Linotype" w:hAnsi="Palatino Linotype"/>
          <w:b/>
        </w:rPr>
        <w:t>de</w:t>
      </w:r>
      <w:r w:rsidRPr="00125606">
        <w:rPr>
          <w:rFonts w:ascii="Palatino Linotype" w:hAnsi="Palatino Linotype"/>
          <w:b/>
          <w:spacing w:val="1"/>
        </w:rPr>
        <w:t xml:space="preserve"> </w:t>
      </w:r>
      <w:r w:rsidRPr="00125606">
        <w:rPr>
          <w:rFonts w:ascii="Palatino Linotype" w:hAnsi="Palatino Linotype"/>
          <w:b/>
        </w:rPr>
        <w:t>los</w:t>
      </w:r>
      <w:r w:rsidRPr="00125606">
        <w:rPr>
          <w:rFonts w:ascii="Palatino Linotype" w:hAnsi="Palatino Linotype"/>
          <w:b/>
          <w:spacing w:val="1"/>
        </w:rPr>
        <w:t xml:space="preserve"> </w:t>
      </w:r>
      <w:r w:rsidRPr="00125606">
        <w:rPr>
          <w:rFonts w:ascii="Palatino Linotype" w:hAnsi="Palatino Linotype"/>
          <w:b/>
        </w:rPr>
        <w:t>sujetos</w:t>
      </w:r>
      <w:r w:rsidRPr="00125606">
        <w:rPr>
          <w:rFonts w:ascii="Palatino Linotype" w:hAnsi="Palatino Linotype"/>
          <w:b/>
          <w:spacing w:val="1"/>
        </w:rPr>
        <w:t xml:space="preserve"> </w:t>
      </w:r>
      <w:r w:rsidRPr="00125606">
        <w:rPr>
          <w:rFonts w:ascii="Palatino Linotype" w:hAnsi="Palatino Linotype"/>
          <w:b/>
        </w:rPr>
        <w:t>obligados</w:t>
      </w:r>
      <w:r w:rsidRPr="00125606">
        <w:rPr>
          <w:rFonts w:ascii="Palatino Linotype" w:hAnsi="Palatino Linotype"/>
        </w:rPr>
        <w:t>,</w:t>
      </w:r>
      <w:r w:rsidRPr="00125606">
        <w:rPr>
          <w:rFonts w:ascii="Palatino Linotype" w:hAnsi="Palatino Linotype"/>
          <w:spacing w:val="1"/>
        </w:rPr>
        <w:t xml:space="preserve"> </w:t>
      </w:r>
      <w:r w:rsidRPr="00125606">
        <w:rPr>
          <w:rFonts w:ascii="Palatino Linotype" w:hAnsi="Palatino Linotype"/>
        </w:rPr>
        <w:t>sus</w:t>
      </w:r>
      <w:r w:rsidRPr="00125606">
        <w:rPr>
          <w:rFonts w:ascii="Palatino Linotype" w:hAnsi="Palatino Linotype"/>
          <w:spacing w:val="1"/>
        </w:rPr>
        <w:t xml:space="preserve"> </w:t>
      </w:r>
      <w:r w:rsidRPr="00125606">
        <w:rPr>
          <w:rFonts w:ascii="Palatino Linotype" w:hAnsi="Palatino Linotype"/>
        </w:rPr>
        <w:t>servidores</w:t>
      </w:r>
      <w:r w:rsidRPr="00125606">
        <w:rPr>
          <w:rFonts w:ascii="Palatino Linotype" w:hAnsi="Palatino Linotype"/>
          <w:spacing w:val="1"/>
        </w:rPr>
        <w:t xml:space="preserve"> </w:t>
      </w:r>
      <w:r w:rsidRPr="00125606">
        <w:rPr>
          <w:rFonts w:ascii="Palatino Linotype" w:hAnsi="Palatino Linotype"/>
        </w:rPr>
        <w:t>públicos e integrantes, sin importar su fuente o fecha de elaboración. Los documentos</w:t>
      </w:r>
      <w:r w:rsidRPr="00125606">
        <w:rPr>
          <w:rFonts w:ascii="Palatino Linotype" w:hAnsi="Palatino Linotype"/>
          <w:spacing w:val="-57"/>
        </w:rPr>
        <w:t xml:space="preserve"> </w:t>
      </w:r>
      <w:r w:rsidRPr="00125606">
        <w:rPr>
          <w:rFonts w:ascii="Palatino Linotype" w:hAnsi="Palatino Linotype"/>
        </w:rPr>
        <w:t>podrán estar en cualquier medio, sea escrito, impreso, sonoro, visual, electrónico,</w:t>
      </w:r>
      <w:r w:rsidRPr="00125606">
        <w:rPr>
          <w:rFonts w:ascii="Palatino Linotype" w:hAnsi="Palatino Linotype"/>
          <w:spacing w:val="1"/>
        </w:rPr>
        <w:t xml:space="preserve"> </w:t>
      </w:r>
      <w:r w:rsidRPr="00125606">
        <w:rPr>
          <w:rFonts w:ascii="Palatino Linotype" w:hAnsi="Palatino Linotype"/>
        </w:rPr>
        <w:t>informático</w:t>
      </w:r>
      <w:r w:rsidRPr="00125606">
        <w:rPr>
          <w:rFonts w:ascii="Palatino Linotype" w:hAnsi="Palatino Linotype"/>
          <w:spacing w:val="-1"/>
        </w:rPr>
        <w:t xml:space="preserve"> </w:t>
      </w:r>
      <w:r w:rsidRPr="00125606">
        <w:rPr>
          <w:rFonts w:ascii="Palatino Linotype" w:hAnsi="Palatino Linotype"/>
        </w:rPr>
        <w:t>u</w:t>
      </w:r>
      <w:r w:rsidRPr="00125606">
        <w:rPr>
          <w:rFonts w:ascii="Palatino Linotype" w:hAnsi="Palatino Linotype"/>
          <w:spacing w:val="-1"/>
        </w:rPr>
        <w:t xml:space="preserve"> </w:t>
      </w:r>
      <w:r w:rsidRPr="00125606">
        <w:rPr>
          <w:rFonts w:ascii="Palatino Linotype" w:hAnsi="Palatino Linotype"/>
        </w:rPr>
        <w:t>holográfico.</w:t>
      </w:r>
    </w:p>
    <w:p w:rsidR="00AC66DE" w:rsidRPr="00125606" w:rsidRDefault="00AC66DE" w:rsidP="005B176B">
      <w:pPr>
        <w:spacing w:line="360" w:lineRule="auto"/>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Por otro </w:t>
      </w:r>
      <w:r w:rsidRPr="00125606">
        <w:rPr>
          <w:rFonts w:ascii="Palatino Linotype" w:eastAsia="Calibri" w:hAnsi="Palatino Linotype" w:cs="Arial"/>
          <w:color w:val="000000" w:themeColor="text1"/>
          <w:lang w:val="es-ES"/>
        </w:rPr>
        <w:t xml:space="preserve">lado, </w:t>
      </w:r>
      <w:r w:rsidRPr="00125606">
        <w:rPr>
          <w:rFonts w:ascii="Palatino Linotype" w:hAnsi="Palatino Linotype"/>
        </w:rPr>
        <w:t>así</w:t>
      </w:r>
      <w:r w:rsidRPr="00125606">
        <w:rPr>
          <w:rFonts w:ascii="Palatino Linotype" w:hAnsi="Palatino Linotype"/>
          <w:spacing w:val="1"/>
        </w:rPr>
        <w:t xml:space="preserve"> </w:t>
      </w:r>
      <w:r w:rsidRPr="00125606">
        <w:rPr>
          <w:rFonts w:ascii="Palatino Linotype" w:hAnsi="Palatino Linotype"/>
        </w:rPr>
        <w:t>como</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Constitución</w:t>
      </w:r>
      <w:r w:rsidRPr="00125606">
        <w:rPr>
          <w:rFonts w:ascii="Palatino Linotype" w:hAnsi="Palatino Linotype"/>
          <w:spacing w:val="1"/>
        </w:rPr>
        <w:t xml:space="preserve"> </w:t>
      </w:r>
      <w:r w:rsidRPr="00125606">
        <w:rPr>
          <w:rFonts w:ascii="Palatino Linotype" w:hAnsi="Palatino Linotype"/>
        </w:rPr>
        <w:t>y</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Ley</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materia</w:t>
      </w:r>
      <w:r w:rsidRPr="00125606">
        <w:rPr>
          <w:rFonts w:ascii="Palatino Linotype" w:hAnsi="Palatino Linotype"/>
          <w:spacing w:val="1"/>
        </w:rPr>
        <w:t xml:space="preserve"> </w:t>
      </w:r>
      <w:r w:rsidRPr="00125606">
        <w:rPr>
          <w:rFonts w:ascii="Palatino Linotype" w:hAnsi="Palatino Linotype"/>
        </w:rPr>
        <w:t>otorgan</w:t>
      </w:r>
      <w:r w:rsidRPr="00125606">
        <w:rPr>
          <w:rFonts w:ascii="Palatino Linotype" w:hAnsi="Palatino Linotype"/>
          <w:spacing w:val="1"/>
        </w:rPr>
        <w:t xml:space="preserve"> </w:t>
      </w:r>
      <w:r w:rsidRPr="00125606">
        <w:rPr>
          <w:rFonts w:ascii="Palatino Linotype" w:hAnsi="Palatino Linotype"/>
        </w:rPr>
        <w:t>a</w:t>
      </w:r>
      <w:r w:rsidRPr="00125606">
        <w:rPr>
          <w:rFonts w:ascii="Palatino Linotype" w:hAnsi="Palatino Linotype"/>
          <w:spacing w:val="1"/>
        </w:rPr>
        <w:t xml:space="preserve"> </w:t>
      </w:r>
      <w:r w:rsidRPr="00125606">
        <w:rPr>
          <w:rFonts w:ascii="Palatino Linotype" w:hAnsi="Palatino Linotype"/>
        </w:rPr>
        <w:t>los</w:t>
      </w:r>
      <w:r w:rsidRPr="00125606">
        <w:rPr>
          <w:rFonts w:ascii="Palatino Linotype" w:hAnsi="Palatino Linotype"/>
          <w:spacing w:val="1"/>
        </w:rPr>
        <w:t xml:space="preserve"> </w:t>
      </w:r>
      <w:r w:rsidRPr="00125606">
        <w:rPr>
          <w:rFonts w:ascii="Palatino Linotype" w:hAnsi="Palatino Linotype"/>
        </w:rPr>
        <w:t>particulares el derecho de acceder a los documentos generados o en posesión de las</w:t>
      </w:r>
      <w:r w:rsidRPr="00125606">
        <w:rPr>
          <w:rFonts w:ascii="Palatino Linotype" w:hAnsi="Palatino Linotype"/>
          <w:spacing w:val="1"/>
        </w:rPr>
        <w:t xml:space="preserve"> </w:t>
      </w:r>
      <w:r w:rsidRPr="00125606">
        <w:rPr>
          <w:rFonts w:ascii="Palatino Linotype" w:hAnsi="Palatino Linotype"/>
        </w:rPr>
        <w:t>autoridades;</w:t>
      </w:r>
      <w:r w:rsidRPr="00125606">
        <w:rPr>
          <w:rFonts w:ascii="Palatino Linotype" w:hAnsi="Palatino Linotype"/>
          <w:spacing w:val="1"/>
        </w:rPr>
        <w:t xml:space="preserve"> </w:t>
      </w:r>
      <w:r w:rsidRPr="00125606">
        <w:rPr>
          <w:rFonts w:ascii="Palatino Linotype" w:hAnsi="Palatino Linotype"/>
        </w:rPr>
        <w:t>también</w:t>
      </w:r>
      <w:r w:rsidRPr="00125606">
        <w:rPr>
          <w:rFonts w:ascii="Palatino Linotype" w:hAnsi="Palatino Linotype"/>
          <w:spacing w:val="1"/>
        </w:rPr>
        <w:t xml:space="preserve"> </w:t>
      </w:r>
      <w:r w:rsidRPr="00125606">
        <w:rPr>
          <w:rFonts w:ascii="Palatino Linotype" w:hAnsi="Palatino Linotype"/>
        </w:rPr>
        <w:t>lo</w:t>
      </w:r>
      <w:r w:rsidRPr="00125606">
        <w:rPr>
          <w:rFonts w:ascii="Palatino Linotype" w:hAnsi="Palatino Linotype"/>
          <w:spacing w:val="1"/>
        </w:rPr>
        <w:t xml:space="preserve"> </w:t>
      </w:r>
      <w:r w:rsidRPr="00125606">
        <w:rPr>
          <w:rFonts w:ascii="Palatino Linotype" w:hAnsi="Palatino Linotype"/>
        </w:rPr>
        <w:t>es</w:t>
      </w:r>
      <w:r w:rsidRPr="00125606">
        <w:rPr>
          <w:rFonts w:ascii="Palatino Linotype" w:hAnsi="Palatino Linotype"/>
          <w:spacing w:val="1"/>
        </w:rPr>
        <w:t xml:space="preserve"> </w:t>
      </w:r>
      <w:r w:rsidRPr="00125606">
        <w:rPr>
          <w:rFonts w:ascii="Palatino Linotype" w:hAnsi="Palatino Linotype"/>
        </w:rPr>
        <w:t>que,</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obligación</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proporcionar</w:t>
      </w:r>
      <w:r w:rsidRPr="00125606">
        <w:rPr>
          <w:rFonts w:ascii="Palatino Linotype" w:hAnsi="Palatino Linotype"/>
          <w:spacing w:val="1"/>
        </w:rPr>
        <w:t xml:space="preserve"> </w:t>
      </w:r>
      <w:r w:rsidRPr="00125606">
        <w:rPr>
          <w:rFonts w:ascii="Palatino Linotype" w:hAnsi="Palatino Linotype"/>
        </w:rPr>
        <w:t>información</w:t>
      </w:r>
      <w:r w:rsidRPr="00125606">
        <w:rPr>
          <w:rFonts w:ascii="Palatino Linotype" w:hAnsi="Palatino Linotype"/>
          <w:spacing w:val="1"/>
        </w:rPr>
        <w:t xml:space="preserve"> </w:t>
      </w:r>
      <w:r w:rsidRPr="00125606">
        <w:rPr>
          <w:rFonts w:ascii="Palatino Linotype" w:hAnsi="Palatino Linotype"/>
        </w:rPr>
        <w:t>no</w:t>
      </w:r>
      <w:r w:rsidRPr="00125606">
        <w:rPr>
          <w:rFonts w:ascii="Palatino Linotype" w:hAnsi="Palatino Linotype"/>
          <w:spacing w:val="1"/>
        </w:rPr>
        <w:t xml:space="preserve"> </w:t>
      </w:r>
      <w:r w:rsidRPr="00125606">
        <w:rPr>
          <w:rFonts w:ascii="Palatino Linotype" w:hAnsi="Palatino Linotype"/>
        </w:rPr>
        <w:t>comprende el procesamiento de esta, ni el presentarla conforme al interés del</w:t>
      </w:r>
      <w:r w:rsidRPr="00125606">
        <w:rPr>
          <w:rFonts w:ascii="Palatino Linotype" w:hAnsi="Palatino Linotype"/>
          <w:spacing w:val="1"/>
        </w:rPr>
        <w:t xml:space="preserve"> </w:t>
      </w:r>
      <w:r w:rsidRPr="00125606">
        <w:rPr>
          <w:rFonts w:ascii="Palatino Linotype" w:hAnsi="Palatino Linotype"/>
        </w:rPr>
        <w:t>solicitante ya que no estarán constreñidos a generarla, resumirla, efectuar cálculos o</w:t>
      </w:r>
      <w:r w:rsidRPr="00125606">
        <w:rPr>
          <w:rFonts w:ascii="Palatino Linotype" w:hAnsi="Palatino Linotype"/>
          <w:spacing w:val="1"/>
        </w:rPr>
        <w:t xml:space="preserve"> </w:t>
      </w:r>
      <w:r w:rsidRPr="00125606">
        <w:rPr>
          <w:rFonts w:ascii="Palatino Linotype" w:hAnsi="Palatino Linotype"/>
        </w:rPr>
        <w:t>practicar investigaciones.</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Así, </w:t>
      </w:r>
      <w:r w:rsidRPr="00125606">
        <w:rPr>
          <w:rFonts w:ascii="Palatino Linotype" w:eastAsia="MS Mincho" w:hAnsi="Palatino Linotype" w:cstheme="majorBidi"/>
        </w:rPr>
        <w:t xml:space="preserve">el </w:t>
      </w:r>
      <w:r w:rsidRPr="00125606">
        <w:rPr>
          <w:rFonts w:ascii="Palatino Linotype" w:hAnsi="Palatino Linotype"/>
        </w:rPr>
        <w:t>derecho</w:t>
      </w:r>
      <w:r w:rsidRPr="00125606">
        <w:rPr>
          <w:rFonts w:ascii="Palatino Linotype" w:eastAsia="MS Mincho" w:hAnsi="Palatino Linotype" w:cstheme="majorBidi"/>
        </w:rPr>
        <w:t xml:space="preserve"> a la información constituye una prerrogativa a acceder a documentación en poder de los Sujetos Obligados, no así a realizar cuestionamientos, o manifestaciones subjetivas. Sirve de apoyo a lo anterior la definición de </w:t>
      </w:r>
      <w:r w:rsidRPr="00125606">
        <w:rPr>
          <w:rFonts w:ascii="Palatino Linotype" w:eastAsia="MS Mincho" w:hAnsi="Palatino Linotype" w:cstheme="majorBidi"/>
          <w:b/>
          <w:bCs/>
        </w:rPr>
        <w:t>derecho a la información</w:t>
      </w:r>
      <w:r w:rsidRPr="00125606">
        <w:rPr>
          <w:rFonts w:ascii="Palatino Linotype" w:eastAsia="MS Mincho" w:hAnsi="Palatino Linotype" w:cstheme="majorBidi"/>
        </w:rPr>
        <w:t xml:space="preserve"> de Ernesto Villanueva Villanueva, que dice: </w:t>
      </w:r>
    </w:p>
    <w:p w:rsidR="00AC66DE" w:rsidRPr="00125606" w:rsidRDefault="00AC66DE" w:rsidP="005B176B">
      <w:pPr>
        <w:spacing w:line="360" w:lineRule="auto"/>
        <w:ind w:right="49"/>
        <w:contextualSpacing/>
        <w:jc w:val="both"/>
        <w:rPr>
          <w:rFonts w:ascii="Palatino Linotype" w:eastAsia="MS Mincho" w:hAnsi="Palatino Linotype" w:cstheme="majorBidi"/>
        </w:rPr>
      </w:pPr>
    </w:p>
    <w:p w:rsidR="00AC66DE" w:rsidRPr="00125606" w:rsidRDefault="00AC66DE" w:rsidP="005B176B">
      <w:pPr>
        <w:spacing w:line="360" w:lineRule="auto"/>
        <w:ind w:left="567" w:right="539"/>
        <w:contextualSpacing/>
        <w:jc w:val="both"/>
        <w:rPr>
          <w:rFonts w:ascii="Palatino Linotype" w:hAnsi="Palatino Linotype"/>
        </w:rPr>
      </w:pPr>
      <w:r w:rsidRPr="00125606">
        <w:rPr>
          <w:rFonts w:ascii="Palatino Linotype" w:eastAsia="MS Mincho" w:hAnsi="Palatino Linotype" w:cstheme="majorBidi"/>
          <w:i/>
        </w:rPr>
        <w:t xml:space="preserve">“la prerrogativa de la persona para acceder a datos, registros y todo tipo de informaciones en poder de entidades públicas y empresas privadas que ejercen </w:t>
      </w:r>
      <w:r w:rsidRPr="00125606">
        <w:rPr>
          <w:rFonts w:ascii="Palatino Linotype" w:eastAsia="MS Mincho" w:hAnsi="Palatino Linotype" w:cstheme="majorBidi"/>
          <w:i/>
        </w:rPr>
        <w:lastRenderedPageBreak/>
        <w:t>gasto público o cumplen funciones de autoridad, con las excepciones taxativas que establezca la ley en una sociedad democrática.</w:t>
      </w:r>
      <w:r w:rsidRPr="00125606">
        <w:rPr>
          <w:rStyle w:val="Refdenotaalpie"/>
          <w:rFonts w:ascii="Palatino Linotype" w:eastAsia="MS Mincho" w:hAnsi="Palatino Linotype" w:cstheme="majorBidi"/>
          <w:i/>
        </w:rPr>
        <w:footnoteReference w:id="4"/>
      </w:r>
      <w:r w:rsidRPr="00125606">
        <w:rPr>
          <w:rFonts w:ascii="Palatino Linotype" w:eastAsia="MS Mincho" w:hAnsi="Palatino Linotype" w:cstheme="majorBidi"/>
          <w:i/>
        </w:rPr>
        <w:t xml:space="preserve">” (Sic)  </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Aunado a lo anterior, </w:t>
      </w:r>
      <w:r w:rsidRPr="00125606">
        <w:rPr>
          <w:rFonts w:ascii="Palatino Linotype" w:eastAsia="MS Mincho" w:hAnsi="Palatino Linotype" w:cstheme="majorBidi"/>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tabs>
          <w:tab w:val="left" w:pos="8222"/>
        </w:tabs>
        <w:spacing w:line="360" w:lineRule="auto"/>
        <w:ind w:left="567" w:right="567"/>
        <w:contextualSpacing/>
        <w:jc w:val="center"/>
        <w:rPr>
          <w:rFonts w:ascii="Palatino Linotype" w:eastAsia="MS Mincho" w:hAnsi="Palatino Linotype" w:cstheme="majorBidi"/>
          <w:b/>
          <w:i/>
        </w:rPr>
      </w:pPr>
      <w:r w:rsidRPr="00125606">
        <w:rPr>
          <w:rFonts w:ascii="Palatino Linotype" w:eastAsia="MS Mincho" w:hAnsi="Palatino Linotype" w:cstheme="majorBidi"/>
          <w:b/>
          <w:i/>
        </w:rPr>
        <w:t>“CRITERIO 0002-11</w:t>
      </w: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i/>
        </w:rPr>
      </w:pPr>
      <w:r w:rsidRPr="00125606">
        <w:rPr>
          <w:rFonts w:ascii="Palatino Linotype" w:eastAsia="MS Mincho" w:hAnsi="Palatino Linotype" w:cstheme="majorBidi"/>
          <w:b/>
          <w:i/>
        </w:rPr>
        <w:t>INFORMACIÓN PÚBLICA, CONCEPTO DE, EN MATERIA DE TRANSPARENCIA. INTERPRETACIÓN TEMÁTICA DE LOS ARTÍCULOS 2, FRACCIÓN V, XV, Y XVI, 3, 4, 11 Y 41.</w:t>
      </w:r>
      <w:r w:rsidRPr="00125606">
        <w:rPr>
          <w:rFonts w:ascii="Palatino Linotype" w:eastAsia="MS Mincho" w:hAnsi="Palatino Linotype" w:cstheme="majorBidi"/>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i/>
        </w:rPr>
      </w:pPr>
      <w:r w:rsidRPr="00125606">
        <w:rPr>
          <w:rFonts w:ascii="Palatino Linotype" w:eastAsia="MS Mincho" w:hAnsi="Palatino Linotype" w:cstheme="majorBidi"/>
          <w:i/>
        </w:rPr>
        <w:t>En consecuencia, el acceso a la información se refiere a que se cumplan cualquiera de los siguientes tres supuestos:</w:t>
      </w: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i/>
        </w:rPr>
      </w:pP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i/>
        </w:rPr>
      </w:pPr>
      <w:r w:rsidRPr="00125606">
        <w:rPr>
          <w:rFonts w:ascii="Palatino Linotype" w:eastAsia="MS Mincho" w:hAnsi="Palatino Linotype" w:cstheme="majorBidi"/>
          <w:i/>
        </w:rPr>
        <w:lastRenderedPageBreak/>
        <w:t>Que se trate de información registrada en cualquier soporte documental, que en ejercicio de las atribuciones conferidas, sea generada por los Sujetos Obligados;</w:t>
      </w: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i/>
        </w:rPr>
      </w:pP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i/>
        </w:rPr>
      </w:pPr>
      <w:r w:rsidRPr="00125606">
        <w:rPr>
          <w:rFonts w:ascii="Palatino Linotype" w:eastAsia="MS Mincho" w:hAnsi="Palatino Linotype" w:cstheme="majorBidi"/>
          <w:i/>
        </w:rPr>
        <w:t>Que se trate de información registrada en cualquier soporte documental, que en ejercicio de las atribuciones conferidas, sea administrada por los Sujetos Obligados, y</w:t>
      </w:r>
    </w:p>
    <w:p w:rsidR="00AC66DE" w:rsidRPr="00125606" w:rsidRDefault="00AC66DE" w:rsidP="005B176B">
      <w:pPr>
        <w:tabs>
          <w:tab w:val="left" w:pos="8222"/>
        </w:tabs>
        <w:spacing w:line="360" w:lineRule="auto"/>
        <w:ind w:left="567" w:right="567"/>
        <w:contextualSpacing/>
        <w:jc w:val="both"/>
        <w:rPr>
          <w:rFonts w:ascii="Palatino Linotype" w:eastAsia="MS Mincho" w:hAnsi="Palatino Linotype" w:cstheme="majorBidi"/>
        </w:rPr>
      </w:pPr>
      <w:r w:rsidRPr="00125606">
        <w:rPr>
          <w:rFonts w:ascii="Palatino Linotype" w:eastAsia="MS Mincho" w:hAnsi="Palatino Linotype" w:cstheme="majorBidi"/>
          <w:i/>
        </w:rPr>
        <w:t>Que se trate de información registrada en cualquier soporte documental, que en ejercicio de las atribuciones conferidas, se encuentre en posesión de los Sujetos Obligados</w:t>
      </w:r>
      <w:r w:rsidRPr="00125606">
        <w:rPr>
          <w:rFonts w:ascii="Palatino Linotype" w:eastAsia="MS Mincho" w:hAnsi="Palatino Linotype" w:cstheme="majorBidi"/>
        </w:rPr>
        <w:t>.”</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Así, se puede concluir que la distinción entre el derecho de petición y el</w:t>
      </w:r>
      <w:r w:rsidRPr="00125606">
        <w:rPr>
          <w:rFonts w:ascii="Palatino Linotype" w:hAnsi="Palatino Linotype"/>
          <w:spacing w:val="1"/>
        </w:rPr>
        <w:t xml:space="preserve"> </w:t>
      </w:r>
      <w:r w:rsidRPr="00125606">
        <w:rPr>
          <w:rFonts w:ascii="Palatino Linotype" w:hAnsi="Palatino Linotype"/>
        </w:rPr>
        <w:t>derecho</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acceso</w:t>
      </w:r>
      <w:r w:rsidRPr="00125606">
        <w:rPr>
          <w:rFonts w:ascii="Palatino Linotype" w:hAnsi="Palatino Linotype"/>
          <w:spacing w:val="1"/>
        </w:rPr>
        <w:t xml:space="preserve"> </w:t>
      </w:r>
      <w:r w:rsidRPr="00125606">
        <w:rPr>
          <w:rFonts w:ascii="Palatino Linotype" w:hAnsi="Palatino Linotype"/>
        </w:rPr>
        <w:t>a</w:t>
      </w:r>
      <w:r w:rsidRPr="00125606">
        <w:rPr>
          <w:rFonts w:ascii="Palatino Linotype" w:hAnsi="Palatino Linotype"/>
          <w:spacing w:val="1"/>
        </w:rPr>
        <w:t xml:space="preserve"> </w:t>
      </w:r>
      <w:r w:rsidRPr="00125606">
        <w:rPr>
          <w:rFonts w:ascii="Palatino Linotype" w:hAnsi="Palatino Linotype"/>
        </w:rPr>
        <w:t>la</w:t>
      </w:r>
      <w:r w:rsidRPr="00125606">
        <w:rPr>
          <w:rFonts w:ascii="Palatino Linotype" w:hAnsi="Palatino Linotype"/>
          <w:spacing w:val="1"/>
        </w:rPr>
        <w:t xml:space="preserve"> </w:t>
      </w:r>
      <w:r w:rsidRPr="00125606">
        <w:rPr>
          <w:rFonts w:ascii="Palatino Linotype" w:hAnsi="Palatino Linotype"/>
        </w:rPr>
        <w:t>información</w:t>
      </w:r>
      <w:r w:rsidRPr="00125606">
        <w:rPr>
          <w:rFonts w:ascii="Palatino Linotype" w:hAnsi="Palatino Linotype"/>
          <w:spacing w:val="1"/>
        </w:rPr>
        <w:t xml:space="preserve"> </w:t>
      </w:r>
      <w:r w:rsidRPr="00125606">
        <w:rPr>
          <w:rFonts w:ascii="Palatino Linotype" w:hAnsi="Palatino Linotype"/>
        </w:rPr>
        <w:t>pública</w:t>
      </w:r>
      <w:r w:rsidRPr="00125606">
        <w:rPr>
          <w:rFonts w:ascii="Palatino Linotype" w:hAnsi="Palatino Linotype"/>
          <w:spacing w:val="1"/>
        </w:rPr>
        <w:t xml:space="preserve"> </w:t>
      </w:r>
      <w:r w:rsidRPr="00125606">
        <w:rPr>
          <w:rFonts w:ascii="Palatino Linotype" w:hAnsi="Palatino Linotype"/>
        </w:rPr>
        <w:t>estriba</w:t>
      </w:r>
      <w:r w:rsidRPr="00125606">
        <w:rPr>
          <w:rFonts w:ascii="Palatino Linotype" w:hAnsi="Palatino Linotype"/>
          <w:spacing w:val="1"/>
        </w:rPr>
        <w:t xml:space="preserve"> </w:t>
      </w:r>
      <w:r w:rsidRPr="00125606">
        <w:rPr>
          <w:rFonts w:ascii="Palatino Linotype" w:hAnsi="Palatino Linotype"/>
        </w:rPr>
        <w:t>principalmente</w:t>
      </w:r>
      <w:r w:rsidRPr="00125606">
        <w:rPr>
          <w:rFonts w:ascii="Palatino Linotype" w:hAnsi="Palatino Linotype"/>
          <w:spacing w:val="1"/>
        </w:rPr>
        <w:t xml:space="preserve"> </w:t>
      </w:r>
      <w:r w:rsidRPr="00125606">
        <w:rPr>
          <w:rFonts w:ascii="Palatino Linotype" w:hAnsi="Palatino Linotype"/>
        </w:rPr>
        <w:t>en</w:t>
      </w:r>
      <w:r w:rsidRPr="00125606">
        <w:rPr>
          <w:rFonts w:ascii="Palatino Linotype" w:hAnsi="Palatino Linotype"/>
          <w:spacing w:val="1"/>
        </w:rPr>
        <w:t xml:space="preserve"> </w:t>
      </w:r>
      <w:r w:rsidRPr="00125606">
        <w:rPr>
          <w:rFonts w:ascii="Palatino Linotype" w:hAnsi="Palatino Linotype"/>
        </w:rPr>
        <w:t>que</w:t>
      </w:r>
      <w:r w:rsidRPr="00125606">
        <w:rPr>
          <w:rFonts w:ascii="Palatino Linotype" w:hAnsi="Palatino Linotype"/>
          <w:spacing w:val="1"/>
        </w:rPr>
        <w:t xml:space="preserve"> </w:t>
      </w:r>
      <w:r w:rsidRPr="00125606">
        <w:rPr>
          <w:rFonts w:ascii="Palatino Linotype" w:hAnsi="Palatino Linotype"/>
        </w:rPr>
        <w:t>en</w:t>
      </w:r>
      <w:r w:rsidRPr="00125606">
        <w:rPr>
          <w:rFonts w:ascii="Palatino Linotype" w:hAnsi="Palatino Linotype"/>
          <w:spacing w:val="1"/>
        </w:rPr>
        <w:t xml:space="preserve"> </w:t>
      </w:r>
      <w:r w:rsidRPr="00125606">
        <w:rPr>
          <w:rFonts w:ascii="Palatino Linotype" w:hAnsi="Palatino Linotype"/>
        </w:rPr>
        <w:t>el</w:t>
      </w:r>
      <w:r w:rsidRPr="00125606">
        <w:rPr>
          <w:rFonts w:ascii="Palatino Linotype" w:hAnsi="Palatino Linotype"/>
          <w:spacing w:val="1"/>
        </w:rPr>
        <w:t xml:space="preserve"> </w:t>
      </w:r>
      <w:r w:rsidRPr="00125606">
        <w:rPr>
          <w:rFonts w:ascii="Palatino Linotype" w:hAnsi="Palatino Linotype"/>
        </w:rPr>
        <w:t>primero de ellos, la pretensión del peticionario consiste generalmente en obligar a la</w:t>
      </w:r>
      <w:r w:rsidRPr="00125606">
        <w:rPr>
          <w:rFonts w:ascii="Palatino Linotype" w:hAnsi="Palatino Linotype"/>
          <w:spacing w:val="1"/>
        </w:rPr>
        <w:t xml:space="preserve"> </w:t>
      </w:r>
      <w:r w:rsidRPr="00125606">
        <w:rPr>
          <w:rFonts w:ascii="Palatino Linotype" w:hAnsi="Palatino Linotype"/>
        </w:rPr>
        <w:t>autoridad responsable a que actúe en el sentido de contestar lo solicitado, mientras</w:t>
      </w:r>
      <w:r w:rsidRPr="00125606">
        <w:rPr>
          <w:rFonts w:ascii="Palatino Linotype" w:hAnsi="Palatino Linotype"/>
          <w:spacing w:val="1"/>
        </w:rPr>
        <w:t xml:space="preserve"> </w:t>
      </w:r>
      <w:r w:rsidRPr="00125606">
        <w:rPr>
          <w:rFonts w:ascii="Palatino Linotype" w:hAnsi="Palatino Linotype"/>
        </w:rPr>
        <w:t>que</w:t>
      </w:r>
      <w:r w:rsidRPr="00125606">
        <w:rPr>
          <w:rFonts w:ascii="Palatino Linotype" w:hAnsi="Palatino Linotype"/>
          <w:spacing w:val="56"/>
        </w:rPr>
        <w:t xml:space="preserve"> </w:t>
      </w:r>
      <w:r w:rsidRPr="00125606">
        <w:rPr>
          <w:rFonts w:ascii="Palatino Linotype" w:hAnsi="Palatino Linotype"/>
        </w:rPr>
        <w:t>en</w:t>
      </w:r>
      <w:r w:rsidRPr="00125606">
        <w:rPr>
          <w:rFonts w:ascii="Palatino Linotype" w:hAnsi="Palatino Linotype"/>
          <w:spacing w:val="57"/>
        </w:rPr>
        <w:t xml:space="preserve"> </w:t>
      </w:r>
      <w:r w:rsidRPr="00125606">
        <w:rPr>
          <w:rFonts w:ascii="Palatino Linotype" w:hAnsi="Palatino Linotype"/>
        </w:rPr>
        <w:t>el</w:t>
      </w:r>
      <w:r w:rsidRPr="00125606">
        <w:rPr>
          <w:rFonts w:ascii="Palatino Linotype" w:hAnsi="Palatino Linotype"/>
          <w:spacing w:val="58"/>
        </w:rPr>
        <w:t xml:space="preserve"> </w:t>
      </w:r>
      <w:r w:rsidRPr="00125606">
        <w:rPr>
          <w:rFonts w:ascii="Palatino Linotype" w:hAnsi="Palatino Linotype"/>
        </w:rPr>
        <w:t>segundo</w:t>
      </w:r>
      <w:r w:rsidRPr="00125606">
        <w:rPr>
          <w:rFonts w:ascii="Palatino Linotype" w:hAnsi="Palatino Linotype"/>
          <w:spacing w:val="58"/>
        </w:rPr>
        <w:t xml:space="preserve"> </w:t>
      </w:r>
      <w:r w:rsidRPr="00125606">
        <w:rPr>
          <w:rFonts w:ascii="Palatino Linotype" w:hAnsi="Palatino Linotype"/>
        </w:rPr>
        <w:t>supuesto</w:t>
      </w:r>
      <w:r w:rsidRPr="00125606">
        <w:rPr>
          <w:rFonts w:ascii="Palatino Linotype" w:hAnsi="Palatino Linotype"/>
          <w:spacing w:val="59"/>
        </w:rPr>
        <w:t xml:space="preserve"> </w:t>
      </w:r>
      <w:r w:rsidRPr="00125606">
        <w:rPr>
          <w:rFonts w:ascii="Palatino Linotype" w:hAnsi="Palatino Linotype"/>
          <w:b/>
          <w:u w:val="single"/>
        </w:rPr>
        <w:t>la</w:t>
      </w:r>
      <w:r w:rsidRPr="00125606">
        <w:rPr>
          <w:rFonts w:ascii="Palatino Linotype" w:hAnsi="Palatino Linotype"/>
          <w:b/>
          <w:spacing w:val="59"/>
          <w:u w:val="single"/>
        </w:rPr>
        <w:t xml:space="preserve"> </w:t>
      </w:r>
      <w:r w:rsidRPr="00125606">
        <w:rPr>
          <w:rFonts w:ascii="Palatino Linotype" w:hAnsi="Palatino Linotype"/>
          <w:b/>
          <w:u w:val="single"/>
        </w:rPr>
        <w:t>solicitud</w:t>
      </w:r>
      <w:r w:rsidRPr="00125606">
        <w:rPr>
          <w:rFonts w:ascii="Palatino Linotype" w:hAnsi="Palatino Linotype"/>
          <w:b/>
          <w:spacing w:val="2"/>
          <w:u w:val="single"/>
        </w:rPr>
        <w:t xml:space="preserve"> </w:t>
      </w:r>
      <w:r w:rsidRPr="00125606">
        <w:rPr>
          <w:rFonts w:ascii="Palatino Linotype" w:hAnsi="Palatino Linotype"/>
          <w:b/>
          <w:u w:val="single"/>
        </w:rPr>
        <w:t>de acceso a</w:t>
      </w:r>
      <w:r w:rsidRPr="00125606">
        <w:rPr>
          <w:rFonts w:ascii="Palatino Linotype" w:hAnsi="Palatino Linotype"/>
          <w:b/>
          <w:spacing w:val="59"/>
          <w:u w:val="single"/>
        </w:rPr>
        <w:t xml:space="preserve"> </w:t>
      </w:r>
      <w:r w:rsidRPr="00125606">
        <w:rPr>
          <w:rFonts w:ascii="Palatino Linotype" w:hAnsi="Palatino Linotype"/>
          <w:b/>
          <w:u w:val="single"/>
        </w:rPr>
        <w:t>la</w:t>
      </w:r>
      <w:r w:rsidRPr="00125606">
        <w:rPr>
          <w:rFonts w:ascii="Palatino Linotype" w:hAnsi="Palatino Linotype"/>
          <w:b/>
          <w:spacing w:val="1"/>
          <w:u w:val="single"/>
        </w:rPr>
        <w:t xml:space="preserve"> </w:t>
      </w:r>
      <w:r w:rsidRPr="00125606">
        <w:rPr>
          <w:rFonts w:ascii="Palatino Linotype" w:hAnsi="Palatino Linotype"/>
          <w:b/>
          <w:u w:val="single"/>
        </w:rPr>
        <w:t>información pública se encamina primordialmente a permitir el acceso a datos, registros y todo tipo de</w:t>
      </w:r>
      <w:r w:rsidRPr="00125606">
        <w:rPr>
          <w:rFonts w:ascii="Palatino Linotype" w:hAnsi="Palatino Linotype"/>
          <w:b/>
          <w:spacing w:val="1"/>
        </w:rPr>
        <w:t xml:space="preserve"> </w:t>
      </w:r>
      <w:r w:rsidRPr="00125606">
        <w:rPr>
          <w:rFonts w:ascii="Palatino Linotype" w:hAnsi="Palatino Linotype"/>
          <w:b/>
          <w:u w:val="single"/>
        </w:rPr>
        <w:t>información pública que conste en documentos, sea generada o se encuentre en</w:t>
      </w:r>
      <w:r w:rsidRPr="00125606">
        <w:rPr>
          <w:rFonts w:ascii="Palatino Linotype" w:hAnsi="Palatino Linotype"/>
          <w:b/>
          <w:spacing w:val="1"/>
        </w:rPr>
        <w:t xml:space="preserve"> </w:t>
      </w:r>
      <w:r w:rsidRPr="00125606">
        <w:rPr>
          <w:rFonts w:ascii="Palatino Linotype" w:hAnsi="Palatino Linotype"/>
          <w:b/>
          <w:u w:val="single"/>
        </w:rPr>
        <w:t>posesión</w:t>
      </w:r>
      <w:r w:rsidRPr="00125606">
        <w:rPr>
          <w:rFonts w:ascii="Palatino Linotype" w:hAnsi="Palatino Linotype"/>
          <w:b/>
          <w:spacing w:val="-1"/>
          <w:u w:val="single"/>
        </w:rPr>
        <w:t xml:space="preserve"> </w:t>
      </w:r>
      <w:r w:rsidRPr="00125606">
        <w:rPr>
          <w:rFonts w:ascii="Palatino Linotype" w:hAnsi="Palatino Linotype"/>
          <w:b/>
          <w:u w:val="single"/>
        </w:rPr>
        <w:t>de</w:t>
      </w:r>
      <w:r w:rsidRPr="00125606">
        <w:rPr>
          <w:rFonts w:ascii="Palatino Linotype" w:hAnsi="Palatino Linotype"/>
          <w:b/>
          <w:spacing w:val="-1"/>
          <w:u w:val="single"/>
        </w:rPr>
        <w:t xml:space="preserve"> </w:t>
      </w:r>
      <w:r w:rsidRPr="00125606">
        <w:rPr>
          <w:rFonts w:ascii="Palatino Linotype" w:hAnsi="Palatino Linotype"/>
          <w:b/>
          <w:u w:val="single"/>
        </w:rPr>
        <w:t xml:space="preserve">la autoridad.  </w:t>
      </w:r>
    </w:p>
    <w:p w:rsidR="00AC66DE" w:rsidRPr="00125606" w:rsidRDefault="00AC66DE" w:rsidP="005B176B">
      <w:pPr>
        <w:spacing w:line="360" w:lineRule="auto"/>
        <w:ind w:right="49"/>
        <w:contextualSpacing/>
        <w:jc w:val="both"/>
        <w:rPr>
          <w:rFonts w:ascii="Palatino Linotype" w:hAnsi="Palatino Linotype"/>
        </w:rPr>
      </w:pPr>
    </w:p>
    <w:p w:rsidR="00AC66DE" w:rsidRPr="00125606" w:rsidRDefault="00AC66DE"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Es así como, la</w:t>
      </w:r>
      <w:r w:rsidRPr="00125606">
        <w:rPr>
          <w:rFonts w:ascii="Palatino Linotype" w:hAnsi="Palatino Linotype"/>
          <w:spacing w:val="1"/>
        </w:rPr>
        <w:t xml:space="preserve"> </w:t>
      </w:r>
      <w:r w:rsidRPr="00125606">
        <w:rPr>
          <w:rFonts w:ascii="Palatino Linotype" w:hAnsi="Palatino Linotype"/>
        </w:rPr>
        <w:t>entrega</w:t>
      </w:r>
      <w:r w:rsidRPr="00125606">
        <w:rPr>
          <w:rFonts w:ascii="Palatino Linotype" w:hAnsi="Palatino Linotype"/>
          <w:spacing w:val="1"/>
        </w:rPr>
        <w:t xml:space="preserve"> </w:t>
      </w:r>
      <w:r w:rsidRPr="00125606">
        <w:rPr>
          <w:rFonts w:ascii="Palatino Linotype" w:hAnsi="Palatino Linotype"/>
        </w:rPr>
        <w:t>de</w:t>
      </w:r>
      <w:r w:rsidRPr="00125606">
        <w:rPr>
          <w:rFonts w:ascii="Palatino Linotype" w:hAnsi="Palatino Linotype"/>
          <w:spacing w:val="1"/>
        </w:rPr>
        <w:t xml:space="preserve"> </w:t>
      </w:r>
      <w:r w:rsidRPr="00125606">
        <w:rPr>
          <w:rFonts w:ascii="Palatino Linotype" w:hAnsi="Palatino Linotype"/>
        </w:rPr>
        <w:t>una</w:t>
      </w:r>
      <w:r w:rsidRPr="00125606">
        <w:rPr>
          <w:rFonts w:ascii="Palatino Linotype" w:hAnsi="Palatino Linotype"/>
          <w:spacing w:val="1"/>
        </w:rPr>
        <w:t xml:space="preserve"> </w:t>
      </w:r>
      <w:r w:rsidRPr="00125606">
        <w:rPr>
          <w:rFonts w:ascii="Palatino Linotype" w:hAnsi="Palatino Linotype"/>
        </w:rPr>
        <w:t>razón</w:t>
      </w:r>
      <w:r w:rsidRPr="00125606">
        <w:rPr>
          <w:rFonts w:ascii="Palatino Linotype" w:hAnsi="Palatino Linotype"/>
          <w:spacing w:val="1"/>
        </w:rPr>
        <w:t xml:space="preserve"> </w:t>
      </w:r>
      <w:r w:rsidRPr="00125606">
        <w:rPr>
          <w:rFonts w:ascii="Palatino Linotype" w:hAnsi="Palatino Linotype"/>
        </w:rPr>
        <w:t>o</w:t>
      </w:r>
      <w:r w:rsidRPr="00125606">
        <w:rPr>
          <w:rFonts w:ascii="Palatino Linotype" w:hAnsi="Palatino Linotype"/>
          <w:spacing w:val="1"/>
        </w:rPr>
        <w:t xml:space="preserve"> </w:t>
      </w:r>
      <w:r w:rsidRPr="00125606">
        <w:rPr>
          <w:rFonts w:ascii="Palatino Linotype" w:hAnsi="Palatino Linotype"/>
        </w:rPr>
        <w:t>un</w:t>
      </w:r>
      <w:r w:rsidRPr="00125606">
        <w:rPr>
          <w:rFonts w:ascii="Palatino Linotype" w:hAnsi="Palatino Linotype"/>
          <w:spacing w:val="1"/>
        </w:rPr>
        <w:t xml:space="preserve"> </w:t>
      </w:r>
      <w:r w:rsidRPr="00125606">
        <w:rPr>
          <w:rFonts w:ascii="Palatino Linotype" w:hAnsi="Palatino Linotype"/>
        </w:rPr>
        <w:t>razonamiento</w:t>
      </w:r>
      <w:r w:rsidRPr="00125606">
        <w:rPr>
          <w:rFonts w:ascii="Palatino Linotype" w:hAnsi="Palatino Linotype"/>
          <w:spacing w:val="1"/>
        </w:rPr>
        <w:t xml:space="preserve"> </w:t>
      </w:r>
      <w:r w:rsidRPr="00125606">
        <w:rPr>
          <w:rFonts w:ascii="Palatino Linotype" w:hAnsi="Palatino Linotype"/>
        </w:rPr>
        <w:t>por</w:t>
      </w:r>
      <w:r w:rsidRPr="00125606">
        <w:rPr>
          <w:rFonts w:ascii="Palatino Linotype" w:hAnsi="Palatino Linotype"/>
          <w:spacing w:val="1"/>
        </w:rPr>
        <w:t xml:space="preserve"> </w:t>
      </w:r>
      <w:r w:rsidRPr="00125606">
        <w:rPr>
          <w:rFonts w:ascii="Palatino Linotype" w:hAnsi="Palatino Linotype"/>
        </w:rPr>
        <w:t>parte</w:t>
      </w:r>
      <w:r w:rsidRPr="00125606">
        <w:rPr>
          <w:rFonts w:ascii="Palatino Linotype" w:hAnsi="Palatino Linotype"/>
          <w:spacing w:val="1"/>
        </w:rPr>
        <w:t xml:space="preserve"> </w:t>
      </w:r>
      <w:r w:rsidRPr="00125606">
        <w:rPr>
          <w:rFonts w:ascii="Palatino Linotype" w:hAnsi="Palatino Linotype"/>
        </w:rPr>
        <w:t>del</w:t>
      </w:r>
      <w:r w:rsidRPr="00125606">
        <w:rPr>
          <w:rFonts w:ascii="Palatino Linotype" w:hAnsi="Palatino Linotype"/>
          <w:spacing w:val="1"/>
        </w:rPr>
        <w:t xml:space="preserve"> </w:t>
      </w:r>
      <w:r w:rsidRPr="00125606">
        <w:rPr>
          <w:rFonts w:ascii="Palatino Linotype" w:hAnsi="Palatino Linotype"/>
          <w:b/>
        </w:rPr>
        <w:t>SUJETO</w:t>
      </w:r>
      <w:r w:rsidRPr="00125606">
        <w:rPr>
          <w:rFonts w:ascii="Palatino Linotype" w:hAnsi="Palatino Linotype"/>
          <w:b/>
          <w:spacing w:val="1"/>
        </w:rPr>
        <w:t xml:space="preserve"> </w:t>
      </w:r>
      <w:r w:rsidRPr="00125606">
        <w:rPr>
          <w:rFonts w:ascii="Palatino Linotype" w:hAnsi="Palatino Linotype"/>
          <w:b/>
        </w:rPr>
        <w:t xml:space="preserve">OBLIGADO </w:t>
      </w:r>
      <w:r w:rsidRPr="00125606">
        <w:rPr>
          <w:rFonts w:ascii="Palatino Linotype" w:hAnsi="Palatino Linotype"/>
        </w:rPr>
        <w:t>no es algo que la ley establezca como atribución, derecho, o facultad;</w:t>
      </w:r>
      <w:r w:rsidRPr="00125606">
        <w:rPr>
          <w:rFonts w:ascii="Palatino Linotype" w:hAnsi="Palatino Linotype"/>
          <w:spacing w:val="1"/>
        </w:rPr>
        <w:t xml:space="preserve"> </w:t>
      </w:r>
      <w:r w:rsidRPr="00125606">
        <w:rPr>
          <w:rFonts w:ascii="Palatino Linotype" w:hAnsi="Palatino Linotype"/>
        </w:rPr>
        <w:t>pues ello implicaría un juicio de valor referente a un cuestionamiento realizado, los</w:t>
      </w:r>
      <w:r w:rsidRPr="00125606">
        <w:rPr>
          <w:rFonts w:ascii="Palatino Linotype" w:hAnsi="Palatino Linotype"/>
          <w:spacing w:val="1"/>
        </w:rPr>
        <w:t xml:space="preserve"> </w:t>
      </w:r>
      <w:r w:rsidRPr="00125606">
        <w:rPr>
          <w:rFonts w:ascii="Palatino Linotype" w:hAnsi="Palatino Linotype"/>
        </w:rPr>
        <w:t>cuales, al</w:t>
      </w:r>
      <w:r w:rsidRPr="00125606">
        <w:rPr>
          <w:rFonts w:ascii="Palatino Linotype" w:hAnsi="Palatino Linotype"/>
          <w:spacing w:val="1"/>
        </w:rPr>
        <w:t xml:space="preserve"> </w:t>
      </w:r>
      <w:r w:rsidRPr="00125606">
        <w:rPr>
          <w:rFonts w:ascii="Palatino Linotype" w:hAnsi="Palatino Linotype"/>
        </w:rPr>
        <w:t>constituir</w:t>
      </w:r>
      <w:r w:rsidRPr="00125606">
        <w:rPr>
          <w:rFonts w:ascii="Palatino Linotype" w:hAnsi="Palatino Linotype"/>
          <w:spacing w:val="1"/>
        </w:rPr>
        <w:t xml:space="preserve"> </w:t>
      </w:r>
      <w:r w:rsidRPr="00125606">
        <w:rPr>
          <w:rFonts w:ascii="Palatino Linotype" w:hAnsi="Palatino Linotype"/>
        </w:rPr>
        <w:t>interrogantes, inquietudes y</w:t>
      </w:r>
      <w:r w:rsidRPr="00125606">
        <w:rPr>
          <w:rFonts w:ascii="Palatino Linotype" w:hAnsi="Palatino Linotype"/>
          <w:spacing w:val="1"/>
        </w:rPr>
        <w:t xml:space="preserve"> </w:t>
      </w:r>
      <w:r w:rsidRPr="00125606">
        <w:rPr>
          <w:rFonts w:ascii="Palatino Linotype" w:hAnsi="Palatino Linotype"/>
          <w:b/>
          <w:bCs/>
        </w:rPr>
        <w:t>manifestaciones</w:t>
      </w:r>
      <w:r w:rsidRPr="00125606">
        <w:rPr>
          <w:rFonts w:ascii="Palatino Linotype" w:hAnsi="Palatino Linotype"/>
          <w:b/>
          <w:bCs/>
          <w:spacing w:val="1"/>
        </w:rPr>
        <w:t xml:space="preserve"> </w:t>
      </w:r>
      <w:r w:rsidRPr="00125606">
        <w:rPr>
          <w:rFonts w:ascii="Palatino Linotype" w:hAnsi="Palatino Linotype"/>
        </w:rPr>
        <w:t>se satisfacen vía</w:t>
      </w:r>
      <w:r w:rsidRPr="00125606">
        <w:rPr>
          <w:rFonts w:ascii="Palatino Linotype" w:hAnsi="Palatino Linotype"/>
          <w:spacing w:val="1"/>
        </w:rPr>
        <w:t xml:space="preserve"> </w:t>
      </w:r>
      <w:r w:rsidRPr="00125606">
        <w:rPr>
          <w:rFonts w:ascii="Palatino Linotype" w:hAnsi="Palatino Linotype"/>
        </w:rPr>
        <w:t>derecho</w:t>
      </w:r>
      <w:r w:rsidRPr="00125606">
        <w:rPr>
          <w:rFonts w:ascii="Palatino Linotype" w:hAnsi="Palatino Linotype"/>
          <w:spacing w:val="-2"/>
        </w:rPr>
        <w:t xml:space="preserve"> </w:t>
      </w:r>
      <w:r w:rsidRPr="00125606">
        <w:rPr>
          <w:rFonts w:ascii="Palatino Linotype" w:hAnsi="Palatino Linotype"/>
        </w:rPr>
        <w:t>de petición.</w:t>
      </w:r>
    </w:p>
    <w:p w:rsidR="00BB76B5" w:rsidRPr="00125606" w:rsidRDefault="00AC66DE" w:rsidP="005B176B">
      <w:pPr>
        <w:numPr>
          <w:ilvl w:val="0"/>
          <w:numId w:val="3"/>
        </w:numPr>
        <w:spacing w:line="360" w:lineRule="auto"/>
        <w:ind w:left="0" w:firstLine="0"/>
        <w:jc w:val="both"/>
        <w:rPr>
          <w:rFonts w:ascii="Palatino Linotype" w:eastAsia="MS Mincho" w:hAnsi="Palatino Linotype" w:cs="Times New Roman"/>
        </w:rPr>
      </w:pPr>
      <w:r w:rsidRPr="00125606">
        <w:rPr>
          <w:rFonts w:ascii="Palatino Linotype" w:hAnsi="Palatino Linotype"/>
        </w:rPr>
        <w:lastRenderedPageBreak/>
        <w:t>Por otro lado, respecto del requerimiento al monto que cada regidor ganará en las siguientes quincenas</w:t>
      </w:r>
      <w:r w:rsidR="00BB76B5" w:rsidRPr="00125606">
        <w:rPr>
          <w:rFonts w:ascii="Palatino Linotype" w:hAnsi="Palatino Linotype"/>
        </w:rPr>
        <w:t xml:space="preserve">, si bien es cierto se formuló como una pregunta y en un tiempo futuro lo que no resulta improcedente para el ejercicio del derecho de acceso a la información pública; también lo es que corresponde a un planteamiento que encuentra expresión documental de conformidad. </w:t>
      </w:r>
      <w:r w:rsidR="00BB76B5" w:rsidRPr="00125606">
        <w:rPr>
          <w:rFonts w:ascii="Palatino Linotype" w:eastAsia="Arial Unicode MS" w:hAnsi="Palatino Linotype" w:cs="Arial"/>
        </w:rPr>
        <w:t xml:space="preserve">En ese orden de </w:t>
      </w:r>
      <w:r w:rsidR="00BB76B5" w:rsidRPr="00125606">
        <w:rPr>
          <w:rFonts w:ascii="Palatino Linotype" w:hAnsi="Palatino Linotype"/>
        </w:rPr>
        <w:t>ideas</w:t>
      </w:r>
      <w:r w:rsidR="00BB76B5" w:rsidRPr="00125606">
        <w:rPr>
          <w:rFonts w:ascii="Palatino Linotype" w:eastAsia="Arial Unicode MS" w:hAnsi="Palatino Linotype" w:cs="Arial"/>
        </w:rPr>
        <w:t>, es</w:t>
      </w:r>
      <w:r w:rsidR="00BB76B5" w:rsidRPr="00125606">
        <w:rPr>
          <w:rFonts w:ascii="Palatino Linotype" w:hAnsi="Palatino Linotype" w:cs="Arial"/>
          <w:color w:val="000000" w:themeColor="text1"/>
        </w:rPr>
        <w:t xml:space="preserve"> necesario señalar que es deber de los sujetos obligados, darle a dicha solicitud una expresión documental de conformidad con el </w:t>
      </w:r>
      <w:r w:rsidR="00BB76B5" w:rsidRPr="00125606">
        <w:rPr>
          <w:rFonts w:ascii="Palatino Linotype" w:eastAsia="MS Mincho" w:hAnsi="Palatino Linotype" w:cs="Times New Roman"/>
        </w:rPr>
        <w:t>criterio orientador 16/17 emitido por el entonces Instituto Nacional de Transparencia, Acceso a la Información y Protección de Datos Personales que a la literalidad prevé:</w:t>
      </w:r>
    </w:p>
    <w:p w:rsidR="00BB76B5" w:rsidRPr="00125606" w:rsidRDefault="00BB76B5" w:rsidP="005B176B">
      <w:pPr>
        <w:spacing w:line="360" w:lineRule="auto"/>
        <w:ind w:left="567" w:right="567"/>
        <w:contextualSpacing/>
        <w:jc w:val="both"/>
        <w:rPr>
          <w:rFonts w:ascii="Palatino Linotype" w:eastAsia="MS Mincho" w:hAnsi="Palatino Linotype" w:cs="Times New Roman"/>
          <w:i/>
        </w:rPr>
      </w:pPr>
      <w:r w:rsidRPr="00125606">
        <w:rPr>
          <w:rFonts w:ascii="Palatino Linotype" w:eastAsia="MS Mincho" w:hAnsi="Palatino Linotype" w:cs="Times New Roman"/>
          <w:b/>
          <w:i/>
        </w:rPr>
        <w:t>“Expresión documental</w:t>
      </w:r>
      <w:r w:rsidRPr="00125606">
        <w:rPr>
          <w:rFonts w:ascii="Palatino Linotype" w:eastAsia="MS Mincho" w:hAnsi="Palatino Linotype" w:cs="Times New Roman"/>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BB76B5" w:rsidRPr="00125606" w:rsidRDefault="00BB76B5" w:rsidP="005B176B">
      <w:pPr>
        <w:spacing w:line="360" w:lineRule="auto"/>
        <w:ind w:left="567" w:right="567"/>
        <w:contextualSpacing/>
        <w:jc w:val="both"/>
        <w:rPr>
          <w:rFonts w:ascii="Palatino Linotype" w:eastAsia="MS Mincho" w:hAnsi="Palatino Linotype" w:cs="Times New Roman"/>
          <w:i/>
        </w:rPr>
      </w:pPr>
    </w:p>
    <w:p w:rsidR="00BB76B5" w:rsidRPr="00125606" w:rsidRDefault="00BB76B5" w:rsidP="005B176B">
      <w:pPr>
        <w:spacing w:line="360" w:lineRule="auto"/>
        <w:ind w:right="49"/>
        <w:contextualSpacing/>
        <w:jc w:val="both"/>
        <w:rPr>
          <w:rFonts w:ascii="Palatino Linotype" w:eastAsia="MS Mincho" w:hAnsi="Palatino Linotype" w:cs="Times New Roman"/>
        </w:rPr>
      </w:pPr>
    </w:p>
    <w:p w:rsidR="00BB76B5" w:rsidRPr="00125606" w:rsidRDefault="00BB76B5" w:rsidP="005B176B">
      <w:pPr>
        <w:numPr>
          <w:ilvl w:val="0"/>
          <w:numId w:val="3"/>
        </w:numPr>
        <w:spacing w:line="360" w:lineRule="auto"/>
        <w:ind w:left="0" w:firstLine="0"/>
        <w:jc w:val="both"/>
        <w:rPr>
          <w:rFonts w:ascii="Palatino Linotype" w:eastAsia="Arial Unicode MS" w:hAnsi="Palatino Linotype" w:cs="Arial"/>
        </w:rPr>
      </w:pPr>
      <w:r w:rsidRPr="00125606">
        <w:rPr>
          <w:rFonts w:ascii="Palatino Linotype" w:eastAsia="MS Mincho" w:hAnsi="Palatino Linotype" w:cs="Times New Roman"/>
        </w:rPr>
        <w:t xml:space="preserve">Es así, que los </w:t>
      </w:r>
      <w:r w:rsidRPr="00125606">
        <w:rPr>
          <w:rFonts w:ascii="Palatino Linotype" w:eastAsia="MS Mincho" w:hAnsi="Palatino Linotype" w:cs="Times New Roman"/>
          <w:b/>
        </w:rPr>
        <w:t>Sujetos Obligados</w:t>
      </w:r>
      <w:r w:rsidRPr="00125606">
        <w:rPr>
          <w:rFonts w:ascii="Palatino Linotype" w:eastAsia="MS Mincho" w:hAnsi="Palatino Linotype" w:cs="Times New Roman"/>
        </w:rPr>
        <w:t xml:space="preserve">, </w:t>
      </w:r>
      <w:r w:rsidRPr="00125606">
        <w:rPr>
          <w:rFonts w:ascii="Palatino Linotype" w:eastAsia="MS Mincho" w:hAnsi="Palatino Linotype" w:cs="Times New Roman"/>
          <w:b/>
          <w:u w:val="single"/>
        </w:rPr>
        <w:t>deben de poner a disposición de los particulares los documentos donde conste o se aprecie la información solicitada</w:t>
      </w:r>
      <w:r w:rsidRPr="00125606">
        <w:rPr>
          <w:rFonts w:ascii="Palatino Linotype" w:eastAsia="MS Mincho" w:hAnsi="Palatino Linotype" w:cs="Times New Roman"/>
        </w:rPr>
        <w:t xml:space="preserve">, tratando en todo </w:t>
      </w:r>
      <w:r w:rsidRPr="00125606">
        <w:rPr>
          <w:rFonts w:ascii="Palatino Linotype" w:eastAsia="Arial Unicode MS" w:hAnsi="Palatino Linotype" w:cs="Arial"/>
        </w:rPr>
        <w:t xml:space="preserve">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w:t>
      </w:r>
      <w:r w:rsidRPr="00125606">
        <w:rPr>
          <w:rFonts w:ascii="Palatino Linotype" w:eastAsia="Arial Unicode MS" w:hAnsi="Palatino Linotype" w:cs="Arial"/>
        </w:rPr>
        <w:lastRenderedPageBreak/>
        <w:t>necesarias a efecto de no vulnerar o restringir el derecho constitucional y convencionalmente reconocido, sino por el contrario, tutelar de manera efectiva el derecho en cuestión.</w:t>
      </w:r>
    </w:p>
    <w:p w:rsidR="00BB76B5" w:rsidRPr="00125606" w:rsidRDefault="00BB76B5" w:rsidP="005B176B">
      <w:pPr>
        <w:spacing w:line="360" w:lineRule="auto"/>
        <w:jc w:val="both"/>
        <w:rPr>
          <w:rFonts w:ascii="Palatino Linotype" w:eastAsia="Arial Unicode MS" w:hAnsi="Palatino Linotype" w:cs="Arial"/>
        </w:rPr>
      </w:pPr>
    </w:p>
    <w:p w:rsidR="00AC66DE" w:rsidRPr="00125606" w:rsidRDefault="009F25B7"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 xml:space="preserve">En ese contexto, se emitió una respuesta, la cual si bien es cierto obra en un documento </w:t>
      </w:r>
      <w:r w:rsidRPr="00125606">
        <w:rPr>
          <w:rFonts w:ascii="Palatino Linotype" w:hAnsi="Palatino Linotype"/>
          <w:i/>
        </w:rPr>
        <w:t>ad hoc</w:t>
      </w:r>
      <w:r w:rsidRPr="00125606">
        <w:rPr>
          <w:rFonts w:ascii="Palatino Linotype" w:hAnsi="Palatino Linotype"/>
        </w:rPr>
        <w:t xml:space="preserve"> y no en el soporte documental generado, poseído o administrado por el </w:t>
      </w:r>
      <w:r w:rsidRPr="00125606">
        <w:rPr>
          <w:rFonts w:ascii="Palatino Linotype" w:hAnsi="Palatino Linotype"/>
          <w:b/>
        </w:rPr>
        <w:t>SUJETO OBLIGADO</w:t>
      </w:r>
      <w:r w:rsidRPr="00125606">
        <w:rPr>
          <w:rFonts w:ascii="Palatino Linotype" w:hAnsi="Palatino Linotype"/>
        </w:rPr>
        <w:t xml:space="preserve"> donde conste o se advierta el dato; también lo es que no existe precepto jurídico que lo impida.</w:t>
      </w:r>
    </w:p>
    <w:p w:rsidR="00AC66DE" w:rsidRPr="00125606" w:rsidRDefault="00AC66DE" w:rsidP="005B176B">
      <w:pPr>
        <w:pStyle w:val="Prrafodelista"/>
        <w:spacing w:line="360" w:lineRule="auto"/>
        <w:rPr>
          <w:rFonts w:ascii="Palatino Linotype" w:eastAsia="Palatino Linotype" w:hAnsi="Palatino Linotype" w:cs="Palatino Linotype"/>
          <w:color w:val="000000"/>
        </w:rPr>
      </w:pPr>
    </w:p>
    <w:p w:rsidR="00AC66DE" w:rsidRPr="00125606" w:rsidRDefault="009F25B7" w:rsidP="005B176B">
      <w:pPr>
        <w:numPr>
          <w:ilvl w:val="0"/>
          <w:numId w:val="3"/>
        </w:numPr>
        <w:spacing w:line="360" w:lineRule="auto"/>
        <w:ind w:left="0" w:firstLine="0"/>
        <w:jc w:val="both"/>
        <w:rPr>
          <w:rFonts w:ascii="Palatino Linotype" w:hAnsi="Palatino Linotype"/>
        </w:rPr>
      </w:pPr>
      <w:r w:rsidRPr="00125606">
        <w:rPr>
          <w:rFonts w:ascii="Palatino Linotype" w:hAnsi="Palatino Linotype"/>
        </w:rPr>
        <w:t>Dicho lo anterior, el dato aportado por el Presidente Municipal en su oficio, es que los el salario será de $11,259.29, que será el mismo que corresponde al salario del trienio anterior.</w:t>
      </w:r>
    </w:p>
    <w:p w:rsidR="00D22B72" w:rsidRPr="00125606" w:rsidRDefault="00D22B72" w:rsidP="005B176B">
      <w:pPr>
        <w:pStyle w:val="Prrafodelista"/>
        <w:spacing w:line="360" w:lineRule="auto"/>
        <w:rPr>
          <w:rFonts w:ascii="Palatino Linotype" w:eastAsia="Palatino Linotype" w:hAnsi="Palatino Linotype" w:cs="Palatino Linotype"/>
        </w:rPr>
      </w:pPr>
    </w:p>
    <w:p w:rsidR="006C5D09" w:rsidRPr="00125606" w:rsidRDefault="006C5D09"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rPr>
        <w:t xml:space="preserve">Al respecto, es necesario señalar que éste Órgano Garante no está facultado para </w:t>
      </w:r>
      <w:r w:rsidRPr="00125606">
        <w:rPr>
          <w:rFonts w:ascii="Palatino Linotype" w:eastAsia="Palatino Linotype" w:hAnsi="Palatino Linotype" w:cs="Palatino Linotype"/>
          <w:color w:val="000000" w:themeColor="text1"/>
        </w:rPr>
        <w:t>pronunciarse</w:t>
      </w:r>
      <w:r w:rsidRPr="00125606">
        <w:rPr>
          <w:rFonts w:ascii="Palatino Linotype" w:eastAsia="Palatino Linotype" w:hAnsi="Palatino Linotype" w:cs="Palatino Linotype"/>
        </w:rPr>
        <w:t xml:space="preserve"> sobre la veracidad de la información que los Sujetos Obligados ponen a disposición de los solicitantes; situación que se aleja de las atribuciones de este Instituto </w:t>
      </w:r>
      <w:r w:rsidRPr="00125606">
        <w:rPr>
          <w:rFonts w:ascii="Palatino Linotype" w:eastAsia="Palatino Linotype" w:hAnsi="Palatino Linotype" w:cs="Palatino Linotype"/>
          <w:color w:val="000000"/>
        </w:rPr>
        <w:t>máxime que al momento que ponen a disposición ésta, la misma tiene el carácter oficial y se presume veraz, tan es así que la misma queda registrada en el Sistema de Acceso a la Información Mexiquense (SAIMEX).</w:t>
      </w:r>
    </w:p>
    <w:p w:rsidR="006C5D09" w:rsidRPr="00125606" w:rsidRDefault="006C5D09" w:rsidP="005B176B">
      <w:pPr>
        <w:spacing w:line="360" w:lineRule="auto"/>
        <w:ind w:right="-929"/>
        <w:jc w:val="both"/>
        <w:rPr>
          <w:rFonts w:ascii="Palatino Linotype" w:eastAsia="Palatino Linotype" w:hAnsi="Palatino Linotype" w:cs="Palatino Linotype"/>
          <w:color w:val="000000"/>
        </w:rPr>
      </w:pPr>
    </w:p>
    <w:p w:rsidR="006C5D09" w:rsidRPr="00125606" w:rsidRDefault="006C5D09"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rPr>
        <w:t xml:space="preserve">Sirviendo de apoyo a lo anterior por analogía, el criterio 31-10 emitido por el </w:t>
      </w:r>
      <w:r w:rsidR="00955CFD" w:rsidRPr="00125606">
        <w:rPr>
          <w:rFonts w:ascii="Palatino Linotype" w:eastAsia="Palatino Linotype" w:hAnsi="Palatino Linotype" w:cs="Palatino Linotype"/>
        </w:rPr>
        <w:t>entonces</w:t>
      </w:r>
      <w:r w:rsidRPr="00125606">
        <w:rPr>
          <w:rFonts w:ascii="Palatino Linotype" w:eastAsia="Palatino Linotype" w:hAnsi="Palatino Linotype" w:cs="Palatino Linotype"/>
        </w:rPr>
        <w:t xml:space="preserve"> Instituto Nacional de Transparencia, Acceso a la Información y Protección de Datos Personales, que a la letra dice:</w:t>
      </w:r>
    </w:p>
    <w:p w:rsidR="006C5D09" w:rsidRPr="00125606" w:rsidRDefault="006C5D09" w:rsidP="005B176B">
      <w:pPr>
        <w:pBdr>
          <w:top w:val="nil"/>
          <w:left w:val="nil"/>
          <w:bottom w:val="nil"/>
          <w:right w:val="nil"/>
          <w:between w:val="nil"/>
        </w:pBdr>
        <w:spacing w:line="360" w:lineRule="auto"/>
        <w:ind w:left="425" w:right="-79"/>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lastRenderedPageBreak/>
        <w:t xml:space="preserve">El Instituto Federal de Acceso a la Información y Protección de Datos </w:t>
      </w:r>
      <w:r w:rsidRPr="00125606">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125606">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55CFD" w:rsidRPr="00125606" w:rsidRDefault="00955CFD" w:rsidP="005B176B">
      <w:pPr>
        <w:pBdr>
          <w:top w:val="nil"/>
          <w:left w:val="nil"/>
          <w:bottom w:val="nil"/>
          <w:right w:val="nil"/>
          <w:between w:val="nil"/>
        </w:pBdr>
        <w:spacing w:line="360" w:lineRule="auto"/>
        <w:ind w:left="425" w:right="-79"/>
        <w:jc w:val="both"/>
        <w:rPr>
          <w:rFonts w:ascii="Palatino Linotype" w:eastAsia="Palatino Linotype" w:hAnsi="Palatino Linotype" w:cs="Palatino Linotype"/>
          <w:i/>
          <w:color w:val="000000"/>
        </w:rPr>
      </w:pPr>
    </w:p>
    <w:p w:rsidR="006C5D09" w:rsidRPr="00125606" w:rsidRDefault="006C5D09"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Así mismo, la </w:t>
      </w:r>
      <w:r w:rsidRPr="00125606">
        <w:rPr>
          <w:rFonts w:ascii="Palatino Linotype" w:eastAsia="Palatino Linotype" w:hAnsi="Palatino Linotype" w:cs="Palatino Linotype"/>
          <w:b/>
        </w:rPr>
        <w:t>Ley de Transparencia y Acceso a la Información Pública del Estado de México y Municipios</w:t>
      </w:r>
      <w:r w:rsidRPr="00125606">
        <w:rPr>
          <w:rFonts w:ascii="Palatino Linotype" w:eastAsia="Palatino Linotype" w:hAnsi="Palatino Linotype" w:cs="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6C5D09" w:rsidRPr="00125606" w:rsidRDefault="006C5D09" w:rsidP="005B176B">
      <w:pPr>
        <w:pBdr>
          <w:top w:val="nil"/>
          <w:left w:val="nil"/>
          <w:bottom w:val="nil"/>
          <w:right w:val="nil"/>
          <w:between w:val="nil"/>
        </w:pBdr>
        <w:spacing w:line="360" w:lineRule="auto"/>
        <w:ind w:left="644" w:right="-220"/>
        <w:jc w:val="both"/>
        <w:rPr>
          <w:rFonts w:ascii="Palatino Linotype" w:eastAsia="Palatino Linotype" w:hAnsi="Palatino Linotype" w:cs="Palatino Linotype"/>
          <w:b/>
          <w:i/>
          <w:color w:val="000000"/>
        </w:rPr>
      </w:pPr>
      <w:r w:rsidRPr="00125606">
        <w:rPr>
          <w:rFonts w:ascii="Palatino Linotype" w:eastAsia="Palatino Linotype" w:hAnsi="Palatino Linotype" w:cs="Palatino Linotype"/>
          <w:i/>
          <w:color w:val="000000"/>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25606">
        <w:rPr>
          <w:rFonts w:ascii="Palatino Linotype" w:eastAsia="Palatino Linotype" w:hAnsi="Palatino Linotype" w:cs="Palatino Linotype"/>
          <w:b/>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rsidR="006C5D09" w:rsidRPr="00125606" w:rsidRDefault="006C5D09" w:rsidP="005B176B">
      <w:pPr>
        <w:spacing w:line="360" w:lineRule="auto"/>
        <w:ind w:right="-929"/>
        <w:jc w:val="both"/>
        <w:rPr>
          <w:rFonts w:ascii="Palatino Linotype" w:eastAsia="Palatino Linotype" w:hAnsi="Palatino Linotype" w:cs="Palatino Linotype"/>
          <w:b/>
          <w:i/>
        </w:rPr>
      </w:pPr>
    </w:p>
    <w:p w:rsidR="006C5D09" w:rsidRPr="00125606" w:rsidRDefault="006C5D09"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Numerales que compelen al </w:t>
      </w:r>
      <w:r w:rsidRPr="00125606">
        <w:rPr>
          <w:rFonts w:ascii="Palatino Linotype" w:eastAsia="Palatino Linotype" w:hAnsi="Palatino Linotype" w:cs="Palatino Linotype"/>
          <w:b/>
        </w:rPr>
        <w:t>SUJETO OBLIGADO</w:t>
      </w:r>
      <w:r w:rsidRPr="00125606">
        <w:rPr>
          <w:rFonts w:ascii="Palatino Linotype" w:eastAsia="Palatino Linotype" w:hAnsi="Palatino Linotype" w:cs="Palatino Linotype"/>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766ED5" w:rsidRPr="00125606" w:rsidRDefault="00766ED5" w:rsidP="005B176B">
      <w:pPr>
        <w:pStyle w:val="Prrafodelista"/>
        <w:spacing w:line="360" w:lineRule="auto"/>
        <w:rPr>
          <w:rFonts w:ascii="Palatino Linotype" w:eastAsia="Palatino Linotype" w:hAnsi="Palatino Linotype" w:cs="Palatino Linotype"/>
          <w:color w:val="FF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25606">
        <w:rPr>
          <w:rFonts w:ascii="Palatino Linotype" w:eastAsia="Palatino Linotype" w:hAnsi="Palatino Linotype" w:cs="Palatino Linotype"/>
          <w:color w:val="000000" w:themeColor="text1"/>
        </w:rPr>
        <w:t>No obstante si bien es cierto este Instituto no se cuenta facultado para dudar de la veracidad de la información proporcionada, se corroboró el dato con un recibo de nómina emitido a un regidor integrante del Cabildo remitido en calidad de respuesta a una solicitud de información diversa, del que se desprende la siguiente información:</w:t>
      </w:r>
    </w:p>
    <w:p w:rsidR="00955CFD" w:rsidRPr="00125606" w:rsidRDefault="00955CFD" w:rsidP="005B176B">
      <w:pPr>
        <w:pStyle w:val="Prrafodelista"/>
        <w:spacing w:line="360" w:lineRule="auto"/>
        <w:rPr>
          <w:rFonts w:ascii="Palatino Linotype" w:eastAsia="Palatino Linotype" w:hAnsi="Palatino Linotype" w:cs="Palatino Linotype"/>
          <w:color w:val="000000" w:themeColor="text1"/>
        </w:rPr>
      </w:pPr>
    </w:p>
    <w:p w:rsidR="00955CFD" w:rsidRPr="00125606" w:rsidRDefault="00955CFD" w:rsidP="005B176B">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125606">
        <w:rPr>
          <w:rFonts w:ascii="Palatino Linotype" w:eastAsia="Palatino Linotype" w:hAnsi="Palatino Linotype" w:cs="Palatino Linotype"/>
          <w:noProof/>
          <w:color w:val="000000" w:themeColor="text1"/>
          <w:lang w:val="es-MX" w:eastAsia="es-MX"/>
        </w:rPr>
        <w:lastRenderedPageBreak/>
        <w:drawing>
          <wp:inline distT="0" distB="0" distL="0" distR="0" wp14:anchorId="1BDC58EF" wp14:editId="66828E09">
            <wp:extent cx="3106003" cy="21600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3190" cy="2165082"/>
                    </a:xfrm>
                    <a:prstGeom prst="rect">
                      <a:avLst/>
                    </a:prstGeom>
                  </pic:spPr>
                </pic:pic>
              </a:graphicData>
            </a:graphic>
          </wp:inline>
        </w:drawing>
      </w:r>
    </w:p>
    <w:p w:rsidR="00955CFD" w:rsidRPr="00125606" w:rsidRDefault="00955CFD" w:rsidP="005B176B">
      <w:pPr>
        <w:pStyle w:val="Prrafodelista"/>
        <w:spacing w:line="360" w:lineRule="auto"/>
        <w:rPr>
          <w:rFonts w:ascii="Palatino Linotype" w:eastAsia="Palatino Linotype" w:hAnsi="Palatino Linotype" w:cs="Palatino Linotype"/>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 xml:space="preserve">Con la determinación anterior se determina fue colmado el derecho de acceso a la información del ahora </w:t>
      </w:r>
      <w:r w:rsidRPr="00125606">
        <w:rPr>
          <w:rFonts w:ascii="Palatino Linotype" w:eastAsia="Palatino Linotype" w:hAnsi="Palatino Linotype" w:cs="Palatino Linotype"/>
        </w:rPr>
        <w:t>Recurrente</w:t>
      </w:r>
      <w:r w:rsidRPr="00125606">
        <w:rPr>
          <w:rFonts w:ascii="Palatino Linotype" w:eastAsia="Palatino Linotype" w:hAnsi="Palatino Linotype" w:cs="Palatino Linotype"/>
          <w:color w:val="000000"/>
        </w:rPr>
        <w:t xml:space="preserve">; toda vez que el Derecho que tutela este Órgano Garante </w:t>
      </w:r>
      <w:r w:rsidRPr="00125606">
        <w:rPr>
          <w:rFonts w:ascii="Palatino Linotype" w:eastAsia="Palatino Linotype" w:hAnsi="Palatino Linotype" w:cs="Palatino Linotype"/>
          <w:color w:val="000000" w:themeColor="text1"/>
        </w:rPr>
        <w:t>corresponde</w:t>
      </w:r>
      <w:r w:rsidRPr="00125606">
        <w:rPr>
          <w:rFonts w:ascii="Palatino Linotype" w:eastAsia="Palatino Linotype" w:hAnsi="Palatino Linotype" w:cs="Palatino Linotype"/>
          <w:color w:val="000000"/>
        </w:rPr>
        <w:t xml:space="preserve"> a la  </w:t>
      </w:r>
      <w:r w:rsidRPr="00125606">
        <w:rPr>
          <w:rFonts w:ascii="Palatino Linotype" w:eastAsia="Palatino Linotype" w:hAnsi="Palatino Linotype" w:cs="Palatino Linotype"/>
          <w:i/>
          <w:color w:val="000000"/>
        </w:rPr>
        <w:t>igualdad de oportunidades para recibir, buscar e impartir información</w:t>
      </w:r>
      <w:r w:rsidRPr="00125606">
        <w:rPr>
          <w:rFonts w:ascii="Palatino Linotype" w:eastAsia="Palatino Linotype" w:hAnsi="Palatino Linotype" w:cs="Palatino Linotype"/>
          <w:i/>
          <w:color w:val="000000"/>
          <w:vertAlign w:val="superscript"/>
        </w:rPr>
        <w:footnoteReference w:id="5"/>
      </w:r>
      <w:r w:rsidRPr="00125606">
        <w:rPr>
          <w:rFonts w:ascii="Palatino Linotype" w:eastAsia="Palatino Linotype" w:hAnsi="Palatino Linotype" w:cs="Palatino Linotype"/>
          <w:i/>
          <w:color w:val="000000"/>
        </w:rPr>
        <w:t xml:space="preserve"> en posesión de cualquier autoridad, entidad, órgano y organismo de los </w:t>
      </w:r>
      <w:r w:rsidRPr="00125606">
        <w:rPr>
          <w:rFonts w:ascii="Palatino Linotype" w:eastAsia="Palatino Linotype" w:hAnsi="Palatino Linotype" w:cs="Palatino Linotype"/>
        </w:rPr>
        <w:t>poderes</w:t>
      </w:r>
      <w:r w:rsidRPr="00125606">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25606">
        <w:rPr>
          <w:rFonts w:ascii="Palatino Linotype" w:eastAsia="Palatino Linotype" w:hAnsi="Palatino Linotype" w:cs="Palatino Linotype"/>
          <w:color w:val="000000"/>
          <w:vertAlign w:val="superscript"/>
        </w:rPr>
        <w:footnoteReference w:id="6"/>
      </w:r>
      <w:r w:rsidRPr="00125606">
        <w:rPr>
          <w:rFonts w:ascii="Palatino Linotype" w:eastAsia="Palatino Linotype" w:hAnsi="Palatino Linotype" w:cs="Palatino Linotype"/>
          <w:i/>
          <w:color w:val="000000"/>
        </w:rPr>
        <w:t xml:space="preserve"> </w:t>
      </w:r>
      <w:r w:rsidRPr="00125606">
        <w:rPr>
          <w:rFonts w:ascii="Palatino Linotype" w:eastAsia="Palatino Linotype" w:hAnsi="Palatino Linotype" w:cs="Palatino Linotype"/>
          <w:color w:val="000000"/>
        </w:rPr>
        <w:t xml:space="preserve">que se constituye como una herramienta fundamental para </w:t>
      </w:r>
      <w:r w:rsidRPr="00125606">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125606">
        <w:rPr>
          <w:rFonts w:ascii="Palatino Linotype" w:eastAsia="Palatino Linotype" w:hAnsi="Palatino Linotype" w:cs="Palatino Linotype"/>
          <w:i/>
          <w:color w:val="000000"/>
          <w:vertAlign w:val="superscript"/>
        </w:rPr>
        <w:footnoteReference w:id="7"/>
      </w:r>
      <w:r w:rsidRPr="00125606">
        <w:rPr>
          <w:rFonts w:ascii="Palatino Linotype" w:eastAsia="Palatino Linotype" w:hAnsi="Palatino Linotype" w:cs="Palatino Linotype"/>
          <w:color w:val="000000"/>
        </w:rPr>
        <w:t>fomentando</w:t>
      </w:r>
      <w:r w:rsidRPr="00125606">
        <w:rPr>
          <w:rFonts w:ascii="Palatino Linotype" w:eastAsia="Palatino Linotype" w:hAnsi="Palatino Linotype" w:cs="Palatino Linotype"/>
          <w:i/>
          <w:color w:val="000000"/>
        </w:rPr>
        <w:t xml:space="preserve"> la transparencia de las actividades estatales y</w:t>
      </w:r>
      <w:r w:rsidRPr="00125606">
        <w:rPr>
          <w:rFonts w:ascii="Palatino Linotype" w:eastAsia="Palatino Linotype" w:hAnsi="Palatino Linotype" w:cs="Palatino Linotype"/>
          <w:color w:val="000000"/>
        </w:rPr>
        <w:t xml:space="preserve"> promoviendo</w:t>
      </w:r>
      <w:r w:rsidRPr="00125606">
        <w:rPr>
          <w:rFonts w:ascii="Palatino Linotype" w:eastAsia="Palatino Linotype" w:hAnsi="Palatino Linotype" w:cs="Palatino Linotype"/>
          <w:i/>
          <w:color w:val="000000"/>
        </w:rPr>
        <w:t xml:space="preserve"> la responsabilidad de los funcionarios sobre su gestión </w:t>
      </w:r>
      <w:r w:rsidRPr="00125606">
        <w:rPr>
          <w:rFonts w:ascii="Palatino Linotype" w:eastAsia="Palatino Linotype" w:hAnsi="Palatino Linotype" w:cs="Palatino Linotype"/>
          <w:i/>
          <w:color w:val="000000"/>
        </w:rPr>
        <w:lastRenderedPageBreak/>
        <w:t>pública</w:t>
      </w:r>
      <w:r w:rsidRPr="00125606">
        <w:rPr>
          <w:rFonts w:ascii="Palatino Linotype" w:eastAsia="Palatino Linotype" w:hAnsi="Palatino Linotype" w:cs="Palatino Linotype"/>
          <w:i/>
          <w:color w:val="000000"/>
          <w:vertAlign w:val="superscript"/>
        </w:rPr>
        <w:footnoteReference w:id="8"/>
      </w:r>
      <w:r w:rsidRPr="00125606">
        <w:rPr>
          <w:rFonts w:ascii="Palatino Linotype" w:eastAsia="Palatino Linotype" w:hAnsi="Palatino Linotype" w:cs="Palatino Linotype"/>
          <w:i/>
          <w:color w:val="000000"/>
        </w:rPr>
        <w:t xml:space="preserve"> </w:t>
      </w:r>
      <w:r w:rsidRPr="00125606">
        <w:rPr>
          <w:rFonts w:ascii="Palatino Linotype" w:eastAsia="Palatino Linotype" w:hAnsi="Palatino Linotype" w:cs="Palatino Linotype"/>
          <w:color w:val="000000"/>
        </w:rPr>
        <w:t>que permite</w:t>
      </w:r>
      <w:r w:rsidRPr="0012560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125606">
        <w:rPr>
          <w:rFonts w:ascii="Palatino Linotype" w:eastAsia="Palatino Linotype" w:hAnsi="Palatino Linotype" w:cs="Palatino Linotype"/>
          <w:i/>
          <w:color w:val="000000"/>
          <w:vertAlign w:val="superscript"/>
        </w:rPr>
        <w:footnoteReference w:id="9"/>
      </w:r>
      <w:r w:rsidRPr="00125606">
        <w:rPr>
          <w:rFonts w:ascii="Palatino Linotype" w:eastAsia="Palatino Linotype" w:hAnsi="Palatino Linotype" w:cs="Palatino Linotype"/>
          <w:color w:val="000000"/>
        </w:rPr>
        <w:t xml:space="preserve"> ” </w:t>
      </w:r>
    </w:p>
    <w:p w:rsidR="00955CFD" w:rsidRPr="00125606" w:rsidRDefault="00955CFD" w:rsidP="005B176B">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125606">
        <w:rPr>
          <w:rFonts w:ascii="Palatino Linotype" w:eastAsia="Palatino Linotype" w:hAnsi="Palatino Linotype" w:cs="Palatino Linotype"/>
        </w:rPr>
        <w:t>en</w:t>
      </w:r>
      <w:r w:rsidRPr="00125606">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125606" w:rsidRDefault="00955CFD" w:rsidP="005B176B">
      <w:pPr>
        <w:spacing w:line="360" w:lineRule="auto"/>
        <w:ind w:left="426" w:right="-220"/>
        <w:jc w:val="both"/>
        <w:rPr>
          <w:rFonts w:ascii="Palatino Linotype" w:eastAsia="Palatino Linotype" w:hAnsi="Palatino Linotype" w:cs="Palatino Linotype"/>
          <w:b/>
          <w:i/>
          <w:color w:val="000000"/>
        </w:rPr>
      </w:pPr>
      <w:r w:rsidRPr="00125606">
        <w:rPr>
          <w:rFonts w:ascii="Palatino Linotype" w:eastAsia="Palatino Linotype" w:hAnsi="Palatino Linotype" w:cs="Palatino Linotype"/>
          <w:b/>
          <w:i/>
          <w:color w:val="000000"/>
        </w:rPr>
        <w:t>“CRITERIO 0002-11</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125606">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t>En consecuencia el acceso a la información se refiere a que se cumplan cualquiera de los siguientes tres supuestos:</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lastRenderedPageBreak/>
        <w:t>Que se trate de información registrada en cualquier soporte documental, que en ejercicio de las atribuciones conferidas, sea generada por los Sujetos Obligados;</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955CFD" w:rsidRPr="00125606" w:rsidRDefault="00955CFD" w:rsidP="005B176B">
      <w:pPr>
        <w:spacing w:line="360" w:lineRule="auto"/>
        <w:ind w:left="567" w:right="-929"/>
        <w:jc w:val="both"/>
        <w:rPr>
          <w:rFonts w:ascii="Palatino Linotype" w:eastAsia="Palatino Linotype" w:hAnsi="Palatino Linotype" w:cs="Palatino Linotype"/>
          <w:i/>
          <w:color w:val="00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b/>
          <w:i/>
          <w:color w:val="000000"/>
        </w:rPr>
        <w:t xml:space="preserve">XI. Documento: </w:t>
      </w:r>
      <w:r w:rsidRPr="00125606">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125606">
        <w:rPr>
          <w:rFonts w:ascii="Palatino Linotype" w:eastAsia="Palatino Linotype" w:hAnsi="Palatino Linotype" w:cs="Palatino Linotype"/>
          <w:b/>
          <w:i/>
          <w:color w:val="000000"/>
        </w:rPr>
        <w:t>cualquier otro registro</w:t>
      </w:r>
      <w:r w:rsidRPr="00125606">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125606" w:rsidRDefault="00955CFD" w:rsidP="005B176B">
      <w:pPr>
        <w:spacing w:line="360" w:lineRule="auto"/>
        <w:ind w:left="567" w:right="-929"/>
        <w:jc w:val="both"/>
        <w:rPr>
          <w:rFonts w:ascii="Palatino Linotype" w:eastAsia="Palatino Linotype" w:hAnsi="Palatino Linotype" w:cs="Palatino Linotype"/>
          <w:i/>
          <w:color w:val="00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 xml:space="preserve">Es así que, todos los actos de autoridad que realicen los Sujetos Obligados </w:t>
      </w:r>
      <w:r w:rsidRPr="00125606">
        <w:rPr>
          <w:rFonts w:ascii="Palatino Linotype" w:eastAsia="Palatino Linotype" w:hAnsi="Palatino Linotype" w:cs="Palatino Linotype"/>
          <w:b/>
          <w:color w:val="000000"/>
        </w:rPr>
        <w:t xml:space="preserve">deben estar </w:t>
      </w:r>
      <w:r w:rsidRPr="00125606">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955CFD" w:rsidRPr="00125606" w:rsidRDefault="00955CFD" w:rsidP="005B176B">
      <w:pPr>
        <w:pBdr>
          <w:top w:val="nil"/>
          <w:left w:val="nil"/>
          <w:bottom w:val="nil"/>
          <w:right w:val="nil"/>
          <w:between w:val="nil"/>
        </w:pBdr>
        <w:tabs>
          <w:tab w:val="left" w:pos="284"/>
        </w:tabs>
        <w:spacing w:line="360" w:lineRule="auto"/>
        <w:ind w:right="-929"/>
        <w:jc w:val="both"/>
        <w:rPr>
          <w:rFonts w:ascii="Palatino Linotype" w:eastAsia="Palatino Linotype" w:hAnsi="Palatino Linotype" w:cs="Palatino Linotype"/>
          <w:color w:val="00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lastRenderedPageBreak/>
        <w:t>Además, debemos tomar en cuenta los artículos 4 y 12 (antes transcrito), de la Ley de Transparencia y Acceso a la Información Pública del Estado de México y Municipios, los cuales establecen lo siguiente:</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b/>
          <w:i/>
          <w:color w:val="000000"/>
        </w:rPr>
        <w:t xml:space="preserve">“Artículo 4. </w:t>
      </w:r>
      <w:r w:rsidRPr="00125606">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b/>
          <w:i/>
          <w:color w:val="000000"/>
        </w:rPr>
        <w:t>Toda la información</w:t>
      </w:r>
      <w:r w:rsidRPr="00125606">
        <w:rPr>
          <w:rFonts w:ascii="Palatino Linotype" w:eastAsia="Palatino Linotype" w:hAnsi="Palatino Linotype" w:cs="Palatino Linotype"/>
          <w:i/>
          <w:color w:val="000000"/>
        </w:rPr>
        <w:t xml:space="preserve"> generada, obtenida, adquirida, transformada, administrada o </w:t>
      </w:r>
      <w:r w:rsidRPr="00125606">
        <w:rPr>
          <w:rFonts w:ascii="Palatino Linotype" w:eastAsia="Palatino Linotype" w:hAnsi="Palatino Linotype" w:cs="Palatino Linotype"/>
          <w:b/>
          <w:i/>
          <w:color w:val="000000"/>
        </w:rPr>
        <w:t>en posesión de los sujetos obligados es pública</w:t>
      </w:r>
      <w:r w:rsidRPr="00125606">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Pr="00125606" w:rsidRDefault="00955CFD" w:rsidP="005B176B">
      <w:pPr>
        <w:spacing w:line="360" w:lineRule="auto"/>
        <w:ind w:left="426"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955CFD" w:rsidRPr="00125606" w:rsidRDefault="00955CFD" w:rsidP="005B176B">
      <w:pPr>
        <w:spacing w:line="360" w:lineRule="auto"/>
        <w:ind w:left="567" w:right="-929"/>
        <w:jc w:val="both"/>
        <w:rPr>
          <w:rFonts w:ascii="Palatino Linotype" w:eastAsia="Palatino Linotype" w:hAnsi="Palatino Linotype" w:cs="Palatino Linotype"/>
          <w:i/>
          <w:color w:val="00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25606">
        <w:rPr>
          <w:rFonts w:ascii="Palatino Linotype" w:eastAsia="Palatino Linotype" w:hAnsi="Palatino Linotype" w:cs="Palatino Linotype"/>
          <w:color w:val="000000"/>
          <w:vertAlign w:val="superscript"/>
        </w:rPr>
        <w:footnoteReference w:id="10"/>
      </w:r>
      <w:r w:rsidRPr="00125606">
        <w:rPr>
          <w:rFonts w:ascii="Palatino Linotype" w:eastAsia="Palatino Linotype" w:hAnsi="Palatino Linotype" w:cs="Palatino Linotype"/>
          <w:color w:val="000000"/>
        </w:rPr>
        <w:t xml:space="preserve"> y máxima publicidad, sobre éste último se debe poner mayor énfasis, </w:t>
      </w:r>
      <w:r w:rsidRPr="00125606">
        <w:rPr>
          <w:rFonts w:ascii="Palatino Linotype" w:eastAsia="Palatino Linotype" w:hAnsi="Palatino Linotype" w:cs="Palatino Linotype"/>
          <w:color w:val="000000"/>
        </w:rPr>
        <w:lastRenderedPageBreak/>
        <w:t>puesto que establece que toda la información en posesión de los Sujetos Obligados será pública, completa, oportuna y accesible, lo que permite que la ciudadanía tenga un amplio acceso sobre lo que es el actuar de las autoridades.</w:t>
      </w:r>
    </w:p>
    <w:p w:rsidR="00955CFD" w:rsidRPr="00125606" w:rsidRDefault="00955CFD" w:rsidP="005B176B">
      <w:pPr>
        <w:spacing w:line="360" w:lineRule="auto"/>
        <w:ind w:right="-929"/>
        <w:jc w:val="both"/>
        <w:rPr>
          <w:rFonts w:ascii="Palatino Linotype" w:eastAsia="Palatino Linotype" w:hAnsi="Palatino Linotype" w:cs="Palatino Linotype"/>
          <w:color w:val="000000"/>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25606">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55CFD" w:rsidRPr="00125606" w:rsidRDefault="00955CFD" w:rsidP="005B176B">
      <w:pPr>
        <w:pBdr>
          <w:top w:val="nil"/>
          <w:left w:val="nil"/>
          <w:bottom w:val="nil"/>
          <w:right w:val="nil"/>
          <w:between w:val="nil"/>
        </w:pBdr>
        <w:tabs>
          <w:tab w:val="left" w:pos="851"/>
        </w:tabs>
        <w:spacing w:line="360" w:lineRule="auto"/>
        <w:ind w:left="425" w:right="-220"/>
        <w:jc w:val="both"/>
        <w:rPr>
          <w:rFonts w:ascii="Palatino Linotype" w:eastAsia="Palatino Linotype" w:hAnsi="Palatino Linotype" w:cs="Palatino Linotype"/>
          <w:i/>
          <w:color w:val="000000"/>
        </w:rPr>
      </w:pPr>
      <w:r w:rsidRPr="00125606">
        <w:rPr>
          <w:rFonts w:ascii="Palatino Linotype" w:eastAsia="Palatino Linotype" w:hAnsi="Palatino Linotype" w:cs="Palatino Linotype"/>
          <w:b/>
          <w:i/>
          <w:color w:val="000000"/>
        </w:rPr>
        <w:t>ACCESO A LA INFORMACIÓN. IMPLICACIÓN DEL PRINCIPIO DE MÁXIMA PUBLICIDAD EN EL DERECHO FUNDAMENTAL RELATIVO.</w:t>
      </w:r>
      <w:r w:rsidRPr="00125606">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w:t>
      </w:r>
      <w:r w:rsidRPr="00125606">
        <w:rPr>
          <w:rFonts w:ascii="Palatino Linotype" w:eastAsia="Palatino Linotype" w:hAnsi="Palatino Linotype" w:cs="Palatino Linotype"/>
          <w:i/>
          <w:color w:val="000000"/>
        </w:rPr>
        <w:lastRenderedPageBreak/>
        <w:t>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E4352" w:rsidRPr="00125606" w:rsidRDefault="004E4352" w:rsidP="004E435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Por otro lado, no pasa desapercibido </w:t>
      </w:r>
      <w:r w:rsidRPr="00125606">
        <w:rPr>
          <w:rFonts w:ascii="Palatino Linotype" w:eastAsia="Times New Roman" w:hAnsi="Palatino Linotype" w:cs="Arial"/>
          <w:bCs/>
          <w:color w:val="000000" w:themeColor="text1"/>
          <w:lang w:val="es-ES"/>
        </w:rPr>
        <w:t>que</w:t>
      </w:r>
      <w:r w:rsidRPr="00125606">
        <w:rPr>
          <w:rFonts w:ascii="Palatino Linotype" w:eastAsia="Palatino Linotype" w:hAnsi="Palatino Linotype" w:cs="Palatino Linotype"/>
        </w:rPr>
        <w:t xml:space="preserve"> en las documentales remitidas en calidad de </w:t>
      </w:r>
      <w:r w:rsidRPr="00125606">
        <w:rPr>
          <w:rFonts w:ascii="Palatino Linotype" w:eastAsia="Times New Roman" w:hAnsi="Palatino Linotype" w:cs="Arial"/>
          <w:bCs/>
          <w:color w:val="000000" w:themeColor="text1"/>
          <w:lang w:val="es-ES"/>
        </w:rPr>
        <w:t>respuesta</w:t>
      </w:r>
      <w:r w:rsidRPr="00125606">
        <w:rPr>
          <w:rFonts w:ascii="Palatino Linotype" w:eastAsia="Palatino Linotype" w:hAnsi="Palatino Linotype" w:cs="Palatino Linotype"/>
        </w:rPr>
        <w:t xml:space="preserve"> se añadieron credenciales para votar de regidores del Ayuntamiento,  de las que se dejaron visibles sus domicilios particulares. </w:t>
      </w:r>
      <w:r w:rsidRPr="00125606">
        <w:rPr>
          <w:rFonts w:ascii="Palatino Linotype" w:eastAsia="Palatino Linotype" w:hAnsi="Palatino Linotype" w:cs="Palatino Linotype"/>
          <w:b/>
        </w:rPr>
        <w:t>Si bien es cierto que para ser regidor de un ayuntamiento es un requisito de elegibilidad acreditar la residencia en el territorio municipal</w:t>
      </w:r>
      <w:r w:rsidRPr="00125606">
        <w:rPr>
          <w:rFonts w:ascii="Palatino Linotype" w:eastAsia="Palatino Linotype" w:hAnsi="Palatino Linotype" w:cs="Palatino Linotype"/>
        </w:rPr>
        <w:t xml:space="preserve">; también lo es que ello no implica hacer </w:t>
      </w:r>
      <w:r w:rsidR="00C83D96" w:rsidRPr="00125606">
        <w:rPr>
          <w:rFonts w:ascii="Palatino Linotype" w:eastAsia="Palatino Linotype" w:hAnsi="Palatino Linotype" w:cs="Palatino Linotype"/>
        </w:rPr>
        <w:t>público</w:t>
      </w:r>
      <w:r w:rsidRPr="00125606">
        <w:rPr>
          <w:rFonts w:ascii="Palatino Linotype" w:eastAsia="Palatino Linotype" w:hAnsi="Palatino Linotype" w:cs="Palatino Linotype"/>
        </w:rPr>
        <w:t xml:space="preserve"> su domicilio particular de manera puntual  en virtud que residencia y domicilio particular pueden parecer similares, pero tienen diferencias importantes según el contexto jurídico o administrativo. En el caso concreto se estima que se hicieron públicos datos de carácter confidencial.</w:t>
      </w:r>
    </w:p>
    <w:p w:rsidR="004E4352" w:rsidRPr="00125606" w:rsidRDefault="004E4352" w:rsidP="004E4352">
      <w:pPr>
        <w:spacing w:line="360" w:lineRule="auto"/>
        <w:ind w:right="-929"/>
        <w:jc w:val="both"/>
        <w:rPr>
          <w:rFonts w:ascii="Palatino Linotype" w:eastAsia="Palatino Linotype" w:hAnsi="Palatino Linotype" w:cs="Palatino Linotype"/>
        </w:rPr>
      </w:pPr>
    </w:p>
    <w:p w:rsidR="004E4352" w:rsidRPr="00125606" w:rsidRDefault="004E4352" w:rsidP="004E4352">
      <w:pPr>
        <w:numPr>
          <w:ilvl w:val="0"/>
          <w:numId w:val="3"/>
        </w:numPr>
        <w:pBdr>
          <w:top w:val="nil"/>
          <w:left w:val="nil"/>
          <w:bottom w:val="nil"/>
          <w:right w:val="nil"/>
          <w:between w:val="nil"/>
        </w:pBdr>
        <w:spacing w:line="360" w:lineRule="auto"/>
        <w:ind w:left="0" w:firstLine="0"/>
        <w:jc w:val="both"/>
        <w:rPr>
          <w:rFonts w:ascii="Palatino Linotype" w:hAnsi="Palatino Linotype" w:cs="Arial"/>
        </w:rPr>
      </w:pPr>
      <w:r w:rsidRPr="00125606">
        <w:rPr>
          <w:rFonts w:ascii="Palatino Linotype" w:eastAsia="MS Mincho" w:hAnsi="Palatino Linotype" w:cs="Times New Roman"/>
        </w:rPr>
        <w:t xml:space="preserve">En </w:t>
      </w:r>
      <w:r w:rsidRPr="00125606">
        <w:rPr>
          <w:rFonts w:ascii="Palatino Linotype" w:hAnsi="Palatino Linotype"/>
        </w:rPr>
        <w:t>esa</w:t>
      </w:r>
      <w:r w:rsidRPr="00125606">
        <w:rPr>
          <w:rFonts w:ascii="Palatino Linotype" w:eastAsia="MS Mincho" w:hAnsi="Palatino Linotype" w:cs="Times New Roman"/>
        </w:rPr>
        <w:t xml:space="preserve"> </w:t>
      </w:r>
      <w:r w:rsidRPr="00125606">
        <w:rPr>
          <w:rFonts w:ascii="Palatino Linotype" w:hAnsi="Palatino Linotype"/>
        </w:rPr>
        <w:t>tesitura</w:t>
      </w:r>
      <w:r w:rsidRPr="00125606">
        <w:rPr>
          <w:rFonts w:ascii="Palatino Linotype" w:eastAsia="MS Mincho" w:hAnsi="Palatino Linotype" w:cs="Times New Roman"/>
        </w:rPr>
        <w:t xml:space="preserve">, es </w:t>
      </w:r>
      <w:r w:rsidRPr="00125606">
        <w:rPr>
          <w:rFonts w:ascii="Palatino Linotype" w:eastAsia="MS Gothic" w:hAnsi="Palatino Linotype" w:cs="Times New Roman"/>
        </w:rPr>
        <w:t xml:space="preserve">necesario resaltar que el recurso de revisión previsto en la Ley de la materia no es el medio para </w:t>
      </w:r>
      <w:r w:rsidRPr="00125606">
        <w:rPr>
          <w:rFonts w:ascii="Palatino Linotype" w:eastAsia="Times New Roman" w:hAnsi="Palatino Linotype" w:cs="Arial"/>
          <w:bCs/>
          <w:color w:val="000000" w:themeColor="text1"/>
          <w:lang w:val="es-ES"/>
        </w:rPr>
        <w:t>investigar</w:t>
      </w:r>
      <w:r w:rsidRPr="00125606">
        <w:rPr>
          <w:rFonts w:ascii="Palatino Linotype" w:eastAsia="MS Gothic" w:hAnsi="Palatino Linotype" w:cs="Times New Roman"/>
        </w:rPr>
        <w:t xml:space="preserve"> y, en su caso, sancionar a servidores públicos </w:t>
      </w:r>
      <w:r w:rsidRPr="00125606">
        <w:rPr>
          <w:rFonts w:ascii="Palatino Linotype" w:eastAsia="Times New Roman" w:hAnsi="Palatino Linotype" w:cs="Arial"/>
          <w:bCs/>
          <w:color w:val="000000" w:themeColor="text1"/>
          <w:lang w:val="es-ES"/>
        </w:rPr>
        <w:t>por</w:t>
      </w:r>
      <w:r w:rsidRPr="00125606">
        <w:rPr>
          <w:rFonts w:ascii="Palatino Linotype" w:eastAsia="MS Gothic" w:hAnsi="Palatino Linotype" w:cs="Times New Roman"/>
        </w:rPr>
        <w:t xml:space="preserve"> la falta de cuidado de la protección de datos personales; sin embargo, derivado de los planteamientos señalados en el estudio de la presente resolución, relativo a la exposición de datos personales contenidos en el archivo de referencia,  se </w:t>
      </w:r>
      <w:r w:rsidRPr="00125606">
        <w:rPr>
          <w:rFonts w:ascii="Palatino Linotype" w:eastAsia="MS Gothic" w:hAnsi="Palatino Linotype" w:cs="Times New Roman"/>
        </w:rPr>
        <w:lastRenderedPageBreak/>
        <w:t xml:space="preserve">dará vista al área competente para que </w:t>
      </w:r>
      <w:r w:rsidRPr="00125606">
        <w:rPr>
          <w:rFonts w:ascii="Palatino Linotype" w:eastAsia="MS Mincho" w:hAnsi="Palatino Linotype" w:cs="Times New Roman"/>
        </w:rPr>
        <w:t>en</w:t>
      </w:r>
      <w:r w:rsidRPr="00125606">
        <w:rPr>
          <w:rFonts w:ascii="Palatino Linotype" w:eastAsia="MS Gothic" w:hAnsi="Palatino Linotype" w:cs="Times New Roman"/>
        </w:rPr>
        <w:t xml:space="preserve"> ejercicio de sus atribuciones realice las investigaciones pertinentes por las omisiones detectadas atribuibles al </w:t>
      </w:r>
      <w:r w:rsidRPr="00125606">
        <w:rPr>
          <w:rFonts w:ascii="Palatino Linotype" w:eastAsia="MS Gothic" w:hAnsi="Palatino Linotype" w:cs="Times New Roman"/>
          <w:b/>
        </w:rPr>
        <w:t>SUJETO OBLIGADO</w:t>
      </w:r>
      <w:r w:rsidRPr="00125606">
        <w:rPr>
          <w:rFonts w:ascii="Palatino Linotype" w:eastAsia="MS Gothic" w:hAnsi="Palatino Linotype" w:cs="Times New Roman"/>
        </w:rPr>
        <w:t>.</w:t>
      </w:r>
    </w:p>
    <w:p w:rsidR="004E4352" w:rsidRPr="00125606" w:rsidRDefault="004E4352" w:rsidP="004E4352">
      <w:pPr>
        <w:pStyle w:val="Prrafodelista"/>
        <w:rPr>
          <w:rFonts w:ascii="Palatino Linotype" w:hAnsi="Palatino Linotype" w:cs="Arial"/>
        </w:rPr>
      </w:pPr>
    </w:p>
    <w:p w:rsidR="004E4352" w:rsidRPr="00125606" w:rsidRDefault="004E4352" w:rsidP="004E435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25606">
        <w:rPr>
          <w:rFonts w:ascii="Palatino Linotype" w:eastAsia="MS Gothic" w:hAnsi="Palatino Linotype" w:cs="Times New Roman"/>
          <w:lang w:val="es-ES"/>
        </w:rPr>
        <w:t xml:space="preserve">Por </w:t>
      </w:r>
      <w:r w:rsidRPr="00125606">
        <w:rPr>
          <w:rFonts w:ascii="Palatino Linotype" w:eastAsia="MS Gothic" w:hAnsi="Palatino Linotype" w:cs="Times New Roman"/>
        </w:rPr>
        <w:t xml:space="preserve">ello, es conveniente señalar las fracciones XIV, XXII, XXIII y XXV, del artículo 82, de la Ley </w:t>
      </w:r>
      <w:r w:rsidRPr="00125606">
        <w:rPr>
          <w:rFonts w:ascii="Palatino Linotype" w:eastAsia="MS Mincho" w:hAnsi="Palatino Linotype" w:cs="Times New Roman"/>
        </w:rPr>
        <w:t>de</w:t>
      </w:r>
      <w:r w:rsidRPr="00125606">
        <w:rPr>
          <w:rFonts w:ascii="Palatino Linotype" w:eastAsia="MS Gothic" w:hAnsi="Palatino Linotype" w:cs="Times New Roman"/>
        </w:rPr>
        <w:t xml:space="preserve"> </w:t>
      </w:r>
      <w:r w:rsidRPr="00125606">
        <w:rPr>
          <w:rFonts w:ascii="Palatino Linotype" w:eastAsia="MS Mincho" w:hAnsi="Palatino Linotype" w:cs="Times New Roman"/>
        </w:rPr>
        <w:t>Protección</w:t>
      </w:r>
      <w:r w:rsidRPr="00125606">
        <w:rPr>
          <w:rFonts w:ascii="Palatino Linotype" w:eastAsia="MS Gothic" w:hAnsi="Palatino Linotype" w:cs="Times New Roman"/>
        </w:rPr>
        <w:t xml:space="preserve"> de Datos Personales en Posesión de Sujetos Obligados del Estado de México y Municipios, que establece:</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125606">
        <w:rPr>
          <w:rFonts w:ascii="Palatino Linotype" w:hAnsi="Palatino Linotype"/>
          <w:b/>
          <w:i/>
        </w:rPr>
        <w:t xml:space="preserve">Atribuciones del Instituto </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b/>
          <w:i/>
        </w:rPr>
        <w:t>Artículo 82.</w:t>
      </w:r>
      <w:r w:rsidRPr="00125606">
        <w:rPr>
          <w:rFonts w:ascii="Palatino Linotype" w:hAnsi="Palatino Linotype"/>
          <w:i/>
        </w:rPr>
        <w:t xml:space="preserve"> El Instituto, además de las atribuciones encomendadas por la Ley de Transparencia y normatividad aplicable, tendrá las atribuciones siguientes:</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rPr>
      </w:pPr>
      <w:r w:rsidRPr="00125606">
        <w:rPr>
          <w:rFonts w:ascii="Palatino Linotype" w:hAnsi="Palatino Linotype"/>
          <w:i/>
        </w:rPr>
        <w:t>(…)</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b/>
          <w:i/>
        </w:rPr>
        <w:t>XIV.</w:t>
      </w:r>
      <w:r w:rsidRPr="00125606">
        <w:rPr>
          <w:rFonts w:ascii="Palatino Linotype" w:hAnsi="Palatino Linotype"/>
          <w:i/>
        </w:rPr>
        <w:t xml:space="preserve"> </w:t>
      </w:r>
      <w:r w:rsidRPr="00125606">
        <w:rPr>
          <w:rFonts w:ascii="Palatino Linotype" w:hAnsi="Palatino Linotype"/>
          <w:b/>
          <w:i/>
        </w:rPr>
        <w:t>Formular observaciones y recomendaciones</w:t>
      </w:r>
      <w:r w:rsidRPr="00125606">
        <w:rPr>
          <w:rFonts w:ascii="Palatino Linotype" w:hAnsi="Palatino Linotype"/>
          <w:i/>
        </w:rPr>
        <w:t xml:space="preserve"> a los sujetos obligados que incumplan esta Ley.</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i/>
        </w:rPr>
        <w:t>(…)</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b/>
          <w:i/>
        </w:rPr>
        <w:t>XXII.</w:t>
      </w:r>
      <w:r w:rsidRPr="00125606">
        <w:rPr>
          <w:rFonts w:ascii="Palatino Linotype" w:hAnsi="Palatino Linotype"/>
          <w:i/>
        </w:rPr>
        <w:t xml:space="preserve"> </w:t>
      </w:r>
      <w:r w:rsidRPr="00125606">
        <w:rPr>
          <w:rFonts w:ascii="Palatino Linotype" w:hAnsi="Palatino Linotype"/>
          <w:b/>
          <w:i/>
        </w:rPr>
        <w:t>Verificar el cumplimiento</w:t>
      </w:r>
      <w:r w:rsidRPr="00125606">
        <w:rPr>
          <w:rFonts w:ascii="Palatino Linotype" w:hAnsi="Palatino Linotype"/>
          <w:i/>
        </w:rPr>
        <w:t xml:space="preserve"> de las disposiciones previstas en esta Ley a través de los procedimientos de revisión que resulten compatibles con las disposiciones de esta Ley.</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b/>
          <w:i/>
        </w:rPr>
        <w:t>XXIII.</w:t>
      </w:r>
      <w:r w:rsidRPr="00125606">
        <w:rPr>
          <w:rFonts w:ascii="Palatino Linotype" w:hAnsi="Palatino Linotype"/>
          <w:i/>
        </w:rPr>
        <w:t xml:space="preserve"> </w:t>
      </w:r>
      <w:r w:rsidRPr="00125606">
        <w:rPr>
          <w:rFonts w:ascii="Palatino Linotype" w:hAnsi="Palatino Linotype"/>
          <w:b/>
          <w:i/>
        </w:rPr>
        <w:t>Implementar</w:t>
      </w:r>
      <w:r w:rsidRPr="00125606">
        <w:rPr>
          <w:rFonts w:ascii="Palatino Linotype" w:hAnsi="Palatino Linotype"/>
          <w:i/>
        </w:rPr>
        <w:t xml:space="preserve"> los </w:t>
      </w:r>
      <w:r w:rsidRPr="00125606">
        <w:rPr>
          <w:rFonts w:ascii="Palatino Linotype" w:hAnsi="Palatino Linotype"/>
          <w:b/>
          <w:i/>
        </w:rPr>
        <w:t>procedimientos</w:t>
      </w:r>
      <w:r w:rsidRPr="00125606">
        <w:rPr>
          <w:rFonts w:ascii="Palatino Linotype" w:hAnsi="Palatino Linotype"/>
          <w:i/>
        </w:rPr>
        <w:t xml:space="preserve"> que resulten necesarios </w:t>
      </w:r>
      <w:r w:rsidRPr="00125606">
        <w:rPr>
          <w:rFonts w:ascii="Palatino Linotype" w:hAnsi="Palatino Linotype"/>
          <w:b/>
          <w:i/>
        </w:rPr>
        <w:t xml:space="preserve">para el cumplimiento </w:t>
      </w:r>
      <w:r w:rsidRPr="00125606">
        <w:rPr>
          <w:rFonts w:ascii="Palatino Linotype" w:hAnsi="Palatino Linotype"/>
          <w:i/>
        </w:rPr>
        <w:t>de las disposiciones de esta Ley y para asegurar la protección de datos personales de los titulares. (…)</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b/>
          <w:i/>
        </w:rPr>
        <w:t>XXV.</w:t>
      </w:r>
      <w:r w:rsidRPr="00125606">
        <w:rPr>
          <w:rFonts w:ascii="Palatino Linotype" w:hAnsi="Palatino Linotype"/>
          <w:i/>
        </w:rPr>
        <w:t xml:space="preserve"> </w:t>
      </w:r>
      <w:r w:rsidRPr="00125606">
        <w:rPr>
          <w:rFonts w:ascii="Palatino Linotype" w:hAnsi="Palatino Linotype"/>
          <w:b/>
          <w:i/>
        </w:rPr>
        <w:t>Investigar</w:t>
      </w:r>
      <w:r w:rsidRPr="00125606">
        <w:rPr>
          <w:rFonts w:ascii="Palatino Linotype" w:hAnsi="Palatino Linotype"/>
          <w:i/>
        </w:rPr>
        <w:t xml:space="preserve"> las </w:t>
      </w:r>
      <w:r w:rsidRPr="00125606">
        <w:rPr>
          <w:rFonts w:ascii="Palatino Linotype" w:hAnsi="Palatino Linotype"/>
          <w:b/>
          <w:i/>
        </w:rPr>
        <w:t>posibles violaciones</w:t>
      </w:r>
      <w:r w:rsidRPr="00125606">
        <w:rPr>
          <w:rFonts w:ascii="Palatino Linotype" w:hAnsi="Palatino Linotype"/>
          <w:i/>
        </w:rPr>
        <w:t xml:space="preserve"> a la seguridad de los datos personales a fin de determinar la práctica de verificaciones.</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125606">
        <w:rPr>
          <w:rFonts w:ascii="Palatino Linotype" w:hAnsi="Palatino Linotype"/>
          <w:i/>
        </w:rPr>
        <w:t>(…)”</w:t>
      </w:r>
    </w:p>
    <w:p w:rsidR="004E4352" w:rsidRPr="00125606" w:rsidRDefault="004E4352" w:rsidP="004E43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color w:val="000000" w:themeColor="text1"/>
        </w:rPr>
      </w:pPr>
      <w:r w:rsidRPr="00125606">
        <w:rPr>
          <w:rFonts w:ascii="Palatino Linotype" w:hAnsi="Palatino Linotype"/>
        </w:rPr>
        <w:t>(Énfasis añadido)</w:t>
      </w:r>
    </w:p>
    <w:p w:rsidR="004E4352" w:rsidRPr="00125606" w:rsidRDefault="004E4352" w:rsidP="004E4352">
      <w:pPr>
        <w:pStyle w:val="Prrafodelista"/>
        <w:tabs>
          <w:tab w:val="left" w:pos="426"/>
        </w:tabs>
        <w:spacing w:before="240" w:after="240" w:line="360" w:lineRule="auto"/>
        <w:ind w:left="0" w:right="51"/>
        <w:jc w:val="both"/>
        <w:rPr>
          <w:rFonts w:ascii="Palatino Linotype" w:hAnsi="Palatino Linotype"/>
          <w:color w:val="000000" w:themeColor="text1"/>
        </w:rPr>
      </w:pPr>
    </w:p>
    <w:p w:rsidR="004E4352" w:rsidRPr="00125606" w:rsidRDefault="004E4352" w:rsidP="004E4352">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125606">
        <w:rPr>
          <w:rFonts w:ascii="Palatino Linotype" w:eastAsia="MS Mincho" w:hAnsi="Palatino Linotype" w:cs="Times New Roman"/>
        </w:rPr>
        <w:t xml:space="preserve">Luego entonces, </w:t>
      </w:r>
      <w:r w:rsidRPr="00125606">
        <w:rPr>
          <w:rFonts w:ascii="Palatino Linotype" w:eastAsia="MS Gothic" w:hAnsi="Palatino Linotype" w:cs="Times New Roman"/>
        </w:rPr>
        <w:t xml:space="preserve">este Pleno hará del conocimiento de la Dirección General de Datos </w:t>
      </w:r>
      <w:r w:rsidRPr="00125606">
        <w:rPr>
          <w:rFonts w:ascii="Palatino Linotype" w:eastAsia="MS Mincho" w:hAnsi="Palatino Linotype" w:cs="Times New Roman"/>
        </w:rPr>
        <w:t>Personales</w:t>
      </w:r>
      <w:r w:rsidRPr="00125606">
        <w:rPr>
          <w:rFonts w:ascii="Palatino Linotype" w:eastAsia="MS Gothic" w:hAnsi="Palatino Linotype" w:cs="Times New Roman"/>
        </w:rPr>
        <w:t xml:space="preserve"> de </w:t>
      </w:r>
      <w:r w:rsidRPr="00125606">
        <w:rPr>
          <w:rFonts w:ascii="Palatino Linotype" w:eastAsia="MS Gothic" w:hAnsi="Palatino Linotype" w:cs="Times New Roman"/>
          <w:lang w:val="es-ES"/>
        </w:rPr>
        <w:t>este</w:t>
      </w:r>
      <w:r w:rsidRPr="00125606">
        <w:rPr>
          <w:rFonts w:ascii="Palatino Linotype" w:eastAsia="MS Gothic" w:hAnsi="Palatino Linotype" w:cs="Times New Roman"/>
        </w:rPr>
        <w:t xml:space="preserve"> Instituto de las infracciones en que el </w:t>
      </w:r>
      <w:r w:rsidRPr="00125606">
        <w:rPr>
          <w:rFonts w:ascii="Palatino Linotype" w:eastAsia="MS Gothic" w:hAnsi="Palatino Linotype" w:cs="Times New Roman"/>
          <w:b/>
        </w:rPr>
        <w:t>SUJETO OBLIGADO</w:t>
      </w:r>
      <w:r w:rsidRPr="00125606">
        <w:rPr>
          <w:rFonts w:ascii="Palatino Linotype" w:eastAsia="MS Gothic" w:hAnsi="Palatino Linotype" w:cs="Times New Roman"/>
        </w:rPr>
        <w:t xml:space="preserve"> incurrió, toda vez que la naturaleza de investigar omisiones relativas a la esfera de </w:t>
      </w:r>
      <w:r w:rsidRPr="00125606">
        <w:rPr>
          <w:rFonts w:ascii="Palatino Linotype" w:eastAsia="MS Gothic" w:hAnsi="Palatino Linotype" w:cs="Times New Roman"/>
        </w:rPr>
        <w:lastRenderedPageBreak/>
        <w:t xml:space="preserve">obligaciones de protección de datos personales en posesión de Sujetos </w:t>
      </w:r>
      <w:r w:rsidRPr="00125606">
        <w:rPr>
          <w:rFonts w:ascii="Palatino Linotype" w:eastAsia="MS Mincho" w:hAnsi="Palatino Linotype" w:cs="Times New Roman"/>
        </w:rPr>
        <w:t>Obligados</w:t>
      </w:r>
      <w:r w:rsidRPr="00125606">
        <w:rPr>
          <w:rFonts w:ascii="Palatino Linotype" w:eastAsia="MS Gothic" w:hAnsi="Palatino Linotype" w:cs="Times New Roman"/>
        </w:rPr>
        <w:t xml:space="preserve"> corresponde a un ente distinto a éste, a través de un procedimiento diferente al recurso de revisión.</w:t>
      </w:r>
    </w:p>
    <w:p w:rsidR="004E4352" w:rsidRPr="00125606" w:rsidRDefault="004E4352" w:rsidP="004E4352">
      <w:pPr>
        <w:pBdr>
          <w:top w:val="nil"/>
          <w:left w:val="nil"/>
          <w:bottom w:val="nil"/>
          <w:right w:val="nil"/>
          <w:between w:val="nil"/>
        </w:pBdr>
        <w:tabs>
          <w:tab w:val="left" w:pos="0"/>
        </w:tabs>
        <w:spacing w:line="360" w:lineRule="auto"/>
        <w:ind w:right="49"/>
        <w:jc w:val="both"/>
        <w:rPr>
          <w:rFonts w:ascii="Palatino Linotype" w:hAnsi="Palatino Linotype"/>
          <w:color w:val="000000" w:themeColor="text1"/>
        </w:rPr>
      </w:pPr>
    </w:p>
    <w:p w:rsidR="004E4352" w:rsidRPr="00125606" w:rsidRDefault="004E4352" w:rsidP="004E4352">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25606">
        <w:rPr>
          <w:rFonts w:ascii="Palatino Linotype" w:eastAsia="MS Mincho" w:hAnsi="Palatino Linotype" w:cs="Times New Roman"/>
        </w:rPr>
        <w:t xml:space="preserve">Por </w:t>
      </w:r>
      <w:r w:rsidRPr="00125606">
        <w:rPr>
          <w:rFonts w:ascii="Palatino Linotype" w:eastAsia="MS Gothic" w:hAnsi="Palatino Linotype" w:cs="Times New Roman"/>
          <w:lang w:val="es-ES"/>
        </w:rPr>
        <w:t xml:space="preserve">lo anterior, se insiste resulta conveniente dar vista a la Dirección de Protección de </w:t>
      </w:r>
      <w:r w:rsidRPr="00125606">
        <w:rPr>
          <w:rFonts w:ascii="Palatino Linotype" w:eastAsia="MS Mincho" w:hAnsi="Palatino Linotype" w:cs="Times New Roman"/>
        </w:rPr>
        <w:t>Datos</w:t>
      </w:r>
      <w:r w:rsidRPr="00125606">
        <w:rPr>
          <w:rFonts w:ascii="Palatino Linotype" w:eastAsia="MS Gothic" w:hAnsi="Palatino Linotype" w:cs="Times New Roman"/>
          <w:lang w:val="es-ES"/>
        </w:rPr>
        <w:t xml:space="preserve"> Personales de este Instituto, para que en ejercicio de sus atribuciones </w:t>
      </w:r>
      <w:r w:rsidRPr="00125606">
        <w:rPr>
          <w:rFonts w:ascii="Palatino Linotype" w:eastAsia="MS Mincho" w:hAnsi="Palatino Linotype" w:cs="Times New Roman"/>
        </w:rPr>
        <w:t>contenidas</w:t>
      </w:r>
      <w:r w:rsidRPr="00125606">
        <w:rPr>
          <w:rFonts w:ascii="Palatino Linotype" w:eastAsia="MS Gothic" w:hAnsi="Palatino Linotype" w:cs="Times New Roman"/>
          <w:lang w:val="es-ES"/>
        </w:rPr>
        <w:t xml:space="preserve"> </w:t>
      </w:r>
      <w:r w:rsidRPr="00125606">
        <w:rPr>
          <w:rFonts w:ascii="Palatino Linotype" w:eastAsia="MS Mincho" w:hAnsi="Palatino Linotype" w:cs="Times New Roman"/>
        </w:rPr>
        <w:t>en</w:t>
      </w:r>
      <w:r w:rsidRPr="00125606">
        <w:rPr>
          <w:rFonts w:ascii="Palatino Linotype" w:eastAsia="MS Gothic" w:hAnsi="Palatino Linotype" w:cs="Times New Roman"/>
          <w:lang w:val="es-ES"/>
        </w:rPr>
        <w:t xml:space="preserve"> el numeral 23, fracciones V, XI y XII, del Reglamento Interior del Instituto de Transparencia, Acceso a la </w:t>
      </w:r>
      <w:r w:rsidRPr="00125606">
        <w:rPr>
          <w:rFonts w:ascii="Palatino Linotype" w:eastAsia="MS Mincho" w:hAnsi="Palatino Linotype" w:cs="Times New Roman"/>
        </w:rPr>
        <w:t>Información</w:t>
      </w:r>
      <w:r w:rsidRPr="00125606">
        <w:rPr>
          <w:rFonts w:ascii="Palatino Linotype" w:eastAsia="MS Gothic" w:hAnsi="Palatino Linotype" w:cs="Times New Roman"/>
          <w:lang w:val="es-ES"/>
        </w:rPr>
        <w:t xml:space="preserve"> Pública y Protección de Datos Personales del Estado de México y Municipios, investigue y sancione las omisiones en las que el </w:t>
      </w:r>
      <w:r w:rsidRPr="00125606">
        <w:rPr>
          <w:rFonts w:ascii="Palatino Linotype" w:eastAsia="MS Gothic" w:hAnsi="Palatino Linotype" w:cs="Times New Roman"/>
          <w:b/>
          <w:lang w:val="es-ES"/>
        </w:rPr>
        <w:t>SUJETO OBLIGADO</w:t>
      </w:r>
      <w:r w:rsidRPr="00125606">
        <w:rPr>
          <w:rFonts w:ascii="Palatino Linotype" w:eastAsia="MS Gothic" w:hAnsi="Palatino Linotype" w:cs="Times New Roman"/>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Por otro lado se conmina a la parte </w:t>
      </w:r>
      <w:r w:rsidRPr="00125606">
        <w:rPr>
          <w:rFonts w:ascii="Palatino Linotype" w:eastAsia="MS Gothic" w:hAnsi="Palatino Linotype" w:cs="Times New Roman"/>
          <w:b/>
          <w:lang w:val="es-ES"/>
        </w:rPr>
        <w:t xml:space="preserve">RECURRENTE, </w:t>
      </w:r>
      <w:r w:rsidRPr="00125606">
        <w:rPr>
          <w:rFonts w:ascii="Palatino Linotype" w:eastAsia="MS Gothic" w:hAnsi="Palatino Linotype" w:cs="Times New Roman"/>
          <w:lang w:val="es-ES"/>
        </w:rPr>
        <w:t>no hacer uso inadecuado de la información confidencial a la cual ya tuvo acceso.</w:t>
      </w:r>
    </w:p>
    <w:p w:rsidR="00955CFD" w:rsidRPr="00125606" w:rsidRDefault="00955CFD" w:rsidP="005B176B">
      <w:pPr>
        <w:spacing w:line="360" w:lineRule="auto"/>
        <w:ind w:right="-929"/>
        <w:jc w:val="both"/>
        <w:rPr>
          <w:rFonts w:ascii="Palatino Linotype" w:eastAsia="Palatino Linotype" w:hAnsi="Palatino Linotype" w:cs="Palatino Linotype"/>
        </w:rPr>
      </w:pPr>
    </w:p>
    <w:p w:rsidR="00955CFD" w:rsidRPr="00125606" w:rsidRDefault="00955CFD" w:rsidP="005B176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25606">
        <w:rPr>
          <w:rFonts w:ascii="Palatino Linotype" w:eastAsia="Palatino Linotype" w:hAnsi="Palatino Linotype" w:cs="Palatino Linotype"/>
          <w:color w:val="222222"/>
        </w:rPr>
        <w:t xml:space="preserve">Por lo anteriormente expuesto y fundado, este </w:t>
      </w:r>
      <w:r w:rsidRPr="00125606">
        <w:rPr>
          <w:rFonts w:ascii="Palatino Linotype" w:eastAsia="Palatino Linotype" w:hAnsi="Palatino Linotype" w:cs="Palatino Linotype"/>
          <w:b/>
          <w:color w:val="222222"/>
        </w:rPr>
        <w:t>ÓRGANO GARANTE</w:t>
      </w:r>
      <w:r w:rsidRPr="00125606">
        <w:rPr>
          <w:rFonts w:ascii="Palatino Linotype" w:eastAsia="Palatino Linotype" w:hAnsi="Palatino Linotype" w:cs="Palatino Linotype"/>
          <w:color w:val="222222"/>
        </w:rPr>
        <w:t xml:space="preserve"> emite los siguientes:</w:t>
      </w:r>
    </w:p>
    <w:p w:rsidR="00955CFD" w:rsidRPr="00125606" w:rsidRDefault="00955CFD" w:rsidP="005B176B">
      <w:pPr>
        <w:keepNext/>
        <w:keepLines/>
        <w:spacing w:line="360" w:lineRule="auto"/>
        <w:ind w:right="-929"/>
        <w:jc w:val="center"/>
        <w:rPr>
          <w:rFonts w:ascii="Palatino Linotype" w:eastAsia="Palatino Linotype" w:hAnsi="Palatino Linotype" w:cs="Palatino Linotype"/>
          <w:b/>
          <w:color w:val="000000"/>
        </w:rPr>
      </w:pPr>
      <w:r w:rsidRPr="00125606">
        <w:rPr>
          <w:rFonts w:ascii="Palatino Linotype" w:eastAsia="Palatino Linotype" w:hAnsi="Palatino Linotype" w:cs="Palatino Linotype"/>
          <w:b/>
          <w:color w:val="000000"/>
        </w:rPr>
        <w:t>R E S O L U T I V O S</w:t>
      </w:r>
    </w:p>
    <w:p w:rsidR="00955CFD" w:rsidRPr="00125606" w:rsidRDefault="00955CFD" w:rsidP="005B176B">
      <w:pPr>
        <w:spacing w:line="360" w:lineRule="auto"/>
        <w:ind w:right="-929"/>
        <w:jc w:val="both"/>
        <w:rPr>
          <w:rFonts w:ascii="Palatino Linotype" w:eastAsia="Palatino Linotype" w:hAnsi="Palatino Linotype" w:cs="Palatino Linotype"/>
          <w:b/>
        </w:rPr>
      </w:pPr>
      <w:r w:rsidRPr="00125606">
        <w:rPr>
          <w:rFonts w:ascii="Palatino Linotype" w:eastAsia="Palatino Linotype" w:hAnsi="Palatino Linotype" w:cs="Palatino Linotype"/>
          <w:b/>
        </w:rPr>
        <w:tab/>
      </w:r>
    </w:p>
    <w:p w:rsidR="00955CFD" w:rsidRPr="00125606" w:rsidRDefault="00955CFD" w:rsidP="005B176B">
      <w:pPr>
        <w:spacing w:line="360" w:lineRule="auto"/>
        <w:jc w:val="both"/>
        <w:rPr>
          <w:rFonts w:ascii="Palatino Linotype" w:eastAsia="Palatino Linotype" w:hAnsi="Palatino Linotype" w:cs="Palatino Linotype"/>
        </w:rPr>
      </w:pPr>
      <w:r w:rsidRPr="00125606">
        <w:rPr>
          <w:rFonts w:ascii="Palatino Linotype" w:eastAsia="Palatino Linotype" w:hAnsi="Palatino Linotype" w:cs="Palatino Linotype"/>
          <w:b/>
        </w:rPr>
        <w:t>PRIMERO</w:t>
      </w:r>
      <w:r w:rsidRPr="00125606">
        <w:rPr>
          <w:rFonts w:ascii="Palatino Linotype" w:eastAsia="Palatino Linotype" w:hAnsi="Palatino Linotype" w:cs="Palatino Linotype"/>
        </w:rPr>
        <w:t xml:space="preserve">. Resultan infundadas las razones o motivos de inconformidad hechos valer en el Recurso de Revisión </w:t>
      </w:r>
      <w:r w:rsidR="00E31D41" w:rsidRPr="00125606">
        <w:rPr>
          <w:rFonts w:ascii="Palatino Linotype" w:eastAsia="Palatino Linotype" w:hAnsi="Palatino Linotype" w:cs="Palatino Linotype"/>
          <w:b/>
        </w:rPr>
        <w:t>0069</w:t>
      </w:r>
      <w:r w:rsidRPr="00125606">
        <w:rPr>
          <w:rFonts w:ascii="Palatino Linotype" w:eastAsia="Palatino Linotype" w:hAnsi="Palatino Linotype" w:cs="Palatino Linotype"/>
          <w:b/>
        </w:rPr>
        <w:t>3/INFOEM/IP/RR/2025</w:t>
      </w:r>
      <w:r w:rsidRPr="00125606">
        <w:rPr>
          <w:rFonts w:ascii="Palatino Linotype" w:eastAsia="Palatino Linotype" w:hAnsi="Palatino Linotype" w:cs="Palatino Linotype"/>
        </w:rPr>
        <w:t xml:space="preserve">, en términos del Considerando </w:t>
      </w:r>
      <w:r w:rsidRPr="00125606">
        <w:rPr>
          <w:rFonts w:ascii="Palatino Linotype" w:eastAsia="Palatino Linotype" w:hAnsi="Palatino Linotype" w:cs="Palatino Linotype"/>
          <w:b/>
        </w:rPr>
        <w:t>CUARTO</w:t>
      </w:r>
      <w:r w:rsidRPr="00125606">
        <w:rPr>
          <w:rFonts w:ascii="Palatino Linotype" w:eastAsia="Palatino Linotype" w:hAnsi="Palatino Linotype" w:cs="Palatino Linotype"/>
        </w:rPr>
        <w:t xml:space="preserve"> de la presente Resolución.</w:t>
      </w:r>
    </w:p>
    <w:p w:rsidR="00955CFD" w:rsidRPr="00125606" w:rsidRDefault="00955CFD" w:rsidP="005B176B">
      <w:pPr>
        <w:spacing w:line="360" w:lineRule="auto"/>
        <w:jc w:val="both"/>
        <w:rPr>
          <w:rFonts w:ascii="Palatino Linotype" w:eastAsia="Palatino Linotype" w:hAnsi="Palatino Linotype" w:cs="Palatino Linotype"/>
        </w:rPr>
      </w:pPr>
    </w:p>
    <w:p w:rsidR="00955CFD" w:rsidRPr="00125606" w:rsidRDefault="00955CFD" w:rsidP="005B176B">
      <w:pPr>
        <w:spacing w:line="360" w:lineRule="auto"/>
        <w:jc w:val="both"/>
        <w:rPr>
          <w:rFonts w:ascii="Palatino Linotype" w:eastAsia="Palatino Linotype" w:hAnsi="Palatino Linotype" w:cs="Palatino Linotype"/>
          <w:b/>
        </w:rPr>
      </w:pPr>
      <w:r w:rsidRPr="00125606">
        <w:rPr>
          <w:rFonts w:ascii="Palatino Linotype" w:eastAsia="Palatino Linotype" w:hAnsi="Palatino Linotype" w:cs="Palatino Linotype"/>
          <w:b/>
        </w:rPr>
        <w:lastRenderedPageBreak/>
        <w:t>SEGUNDO</w:t>
      </w:r>
      <w:r w:rsidRPr="00125606">
        <w:rPr>
          <w:rFonts w:ascii="Palatino Linotype" w:eastAsia="Palatino Linotype" w:hAnsi="Palatino Linotype" w:cs="Palatino Linotype"/>
        </w:rPr>
        <w:t xml:space="preserve">. Se </w:t>
      </w:r>
      <w:r w:rsidRPr="00125606">
        <w:rPr>
          <w:rFonts w:ascii="Palatino Linotype" w:eastAsia="Palatino Linotype" w:hAnsi="Palatino Linotype" w:cs="Palatino Linotype"/>
          <w:b/>
        </w:rPr>
        <w:t>CONFIRMA</w:t>
      </w:r>
      <w:r w:rsidRPr="00125606">
        <w:rPr>
          <w:rFonts w:ascii="Palatino Linotype" w:eastAsia="Palatino Linotype" w:hAnsi="Palatino Linotype" w:cs="Palatino Linotype"/>
        </w:rPr>
        <w:t xml:space="preserve"> la respuesta emitida por el </w:t>
      </w:r>
      <w:r w:rsidR="00E31D41" w:rsidRPr="00125606">
        <w:rPr>
          <w:rFonts w:ascii="Palatino Linotype" w:eastAsia="Palatino Linotype" w:hAnsi="Palatino Linotype" w:cs="Palatino Linotype"/>
          <w:color w:val="000000"/>
        </w:rPr>
        <w:t>Ayuntamiento de Atizapán</w:t>
      </w:r>
      <w:r w:rsidRPr="00125606">
        <w:rPr>
          <w:rFonts w:ascii="Palatino Linotype" w:eastAsia="Palatino Linotype" w:hAnsi="Palatino Linotype" w:cs="Palatino Linotype"/>
          <w:b/>
        </w:rPr>
        <w:t xml:space="preserve">, </w:t>
      </w:r>
      <w:r w:rsidR="005B176B" w:rsidRPr="00125606">
        <w:rPr>
          <w:rFonts w:ascii="Palatino Linotype" w:eastAsia="Palatino Linotype" w:hAnsi="Palatino Linotype" w:cs="Palatino Linotype"/>
        </w:rPr>
        <w:t>a</w:t>
      </w:r>
      <w:r w:rsidRPr="00125606">
        <w:rPr>
          <w:rFonts w:ascii="Palatino Linotype" w:eastAsia="Palatino Linotype" w:hAnsi="Palatino Linotype" w:cs="Palatino Linotype"/>
        </w:rPr>
        <w:t xml:space="preserve"> la solicitud de acceso a </w:t>
      </w:r>
      <w:r w:rsidR="00E31D41" w:rsidRPr="00125606">
        <w:rPr>
          <w:rFonts w:ascii="Palatino Linotype" w:eastAsia="Palatino Linotype" w:hAnsi="Palatino Linotype" w:cs="Palatino Linotype"/>
        </w:rPr>
        <w:t>la información pública</w:t>
      </w:r>
      <w:r w:rsidRPr="00125606">
        <w:rPr>
          <w:rFonts w:ascii="Palatino Linotype" w:eastAsia="Palatino Linotype" w:hAnsi="Palatino Linotype" w:cs="Palatino Linotype"/>
          <w:b/>
        </w:rPr>
        <w:t> </w:t>
      </w:r>
      <w:r w:rsidR="00902F7E" w:rsidRPr="00125606">
        <w:rPr>
          <w:rFonts w:ascii="Palatino Linotype" w:eastAsia="Palatino Linotype" w:hAnsi="Palatino Linotype" w:cs="Palatino Linotype"/>
          <w:b/>
          <w:color w:val="000000"/>
        </w:rPr>
        <w:t>00006/ATIZAPAN/IP/2025</w:t>
      </w:r>
      <w:r w:rsidRPr="00125606">
        <w:rPr>
          <w:rFonts w:ascii="Palatino Linotype" w:eastAsia="Palatino Linotype" w:hAnsi="Palatino Linotype" w:cs="Palatino Linotype"/>
          <w:b/>
        </w:rPr>
        <w:t>.</w:t>
      </w:r>
    </w:p>
    <w:p w:rsidR="00955CFD" w:rsidRPr="00125606" w:rsidRDefault="00955CFD" w:rsidP="005B176B">
      <w:pPr>
        <w:spacing w:line="360" w:lineRule="auto"/>
        <w:jc w:val="both"/>
        <w:rPr>
          <w:rFonts w:ascii="Palatino Linotype" w:eastAsia="Palatino Linotype" w:hAnsi="Palatino Linotype" w:cs="Palatino Linotype"/>
          <w:b/>
        </w:rPr>
      </w:pPr>
    </w:p>
    <w:p w:rsidR="00955CFD" w:rsidRPr="00125606" w:rsidRDefault="00955CFD" w:rsidP="005B176B">
      <w:pPr>
        <w:spacing w:line="360" w:lineRule="auto"/>
        <w:jc w:val="both"/>
        <w:rPr>
          <w:rFonts w:ascii="Palatino Linotype" w:eastAsia="Palatino Linotype" w:hAnsi="Palatino Linotype" w:cs="Palatino Linotype"/>
        </w:rPr>
      </w:pPr>
      <w:bookmarkStart w:id="9" w:name="_heading=h.i7bz478kigxh" w:colFirst="0" w:colLast="0"/>
      <w:bookmarkEnd w:id="9"/>
      <w:r w:rsidRPr="00125606">
        <w:rPr>
          <w:rFonts w:ascii="Palatino Linotype" w:eastAsia="Palatino Linotype" w:hAnsi="Palatino Linotype" w:cs="Palatino Linotype"/>
          <w:b/>
        </w:rPr>
        <w:t>TERCERO.</w:t>
      </w:r>
      <w:r w:rsidRPr="00125606">
        <w:rPr>
          <w:rFonts w:ascii="Palatino Linotype" w:eastAsia="Palatino Linotype" w:hAnsi="Palatino Linotype" w:cs="Palatino Linotype"/>
        </w:rPr>
        <w:t xml:space="preserve"> Notifíquese al Titular de la Unidad de Transparencia del</w:t>
      </w:r>
      <w:r w:rsidRPr="00125606">
        <w:rPr>
          <w:rFonts w:ascii="Palatino Linotype" w:eastAsia="Palatino Linotype" w:hAnsi="Palatino Linotype" w:cs="Palatino Linotype"/>
          <w:b/>
        </w:rPr>
        <w:t xml:space="preserve"> SUJETO OBLIGADO</w:t>
      </w:r>
      <w:r w:rsidRPr="00125606">
        <w:rPr>
          <w:rFonts w:ascii="Palatino Linotype" w:eastAsia="Palatino Linotype" w:hAnsi="Palatino Linotype" w:cs="Palatino Linotype"/>
        </w:rPr>
        <w:t xml:space="preserve"> vía SAIMEX, para su conocimiento.</w:t>
      </w:r>
    </w:p>
    <w:p w:rsidR="00955CFD" w:rsidRPr="00125606" w:rsidRDefault="00955CFD" w:rsidP="005B176B">
      <w:pPr>
        <w:shd w:val="clear" w:color="auto" w:fill="FFFFFF"/>
        <w:spacing w:line="360" w:lineRule="auto"/>
        <w:jc w:val="both"/>
        <w:rPr>
          <w:rFonts w:ascii="Palatino Linotype" w:eastAsia="Palatino Linotype" w:hAnsi="Palatino Linotype" w:cs="Palatino Linotype"/>
        </w:rPr>
      </w:pPr>
    </w:p>
    <w:p w:rsidR="00955CFD" w:rsidRPr="00125606" w:rsidRDefault="00955CFD" w:rsidP="005B176B">
      <w:pPr>
        <w:shd w:val="clear" w:color="auto" w:fill="FFFFFF"/>
        <w:spacing w:line="360" w:lineRule="auto"/>
        <w:jc w:val="both"/>
        <w:rPr>
          <w:rFonts w:ascii="Palatino Linotype" w:eastAsia="Palatino Linotype" w:hAnsi="Palatino Linotype" w:cs="Palatino Linotype"/>
        </w:rPr>
      </w:pPr>
      <w:r w:rsidRPr="00125606">
        <w:rPr>
          <w:rFonts w:ascii="Palatino Linotype" w:eastAsia="Palatino Linotype" w:hAnsi="Palatino Linotype" w:cs="Palatino Linotype"/>
          <w:b/>
        </w:rPr>
        <w:t>CUARTO.</w:t>
      </w:r>
      <w:r w:rsidRPr="00125606">
        <w:rPr>
          <w:rFonts w:ascii="Palatino Linotype" w:eastAsia="Palatino Linotype" w:hAnsi="Palatino Linotype" w:cs="Palatino Linotype"/>
        </w:rPr>
        <w:t xml:space="preserve"> Notifíquese a</w:t>
      </w:r>
      <w:r w:rsidR="00E31D41" w:rsidRPr="00125606">
        <w:rPr>
          <w:rFonts w:ascii="Palatino Linotype" w:eastAsia="Palatino Linotype" w:hAnsi="Palatino Linotype" w:cs="Palatino Linotype"/>
        </w:rPr>
        <w:t xml:space="preserve"> </w:t>
      </w:r>
      <w:r w:rsidRPr="00125606">
        <w:rPr>
          <w:rFonts w:ascii="Palatino Linotype" w:eastAsia="Palatino Linotype" w:hAnsi="Palatino Linotype" w:cs="Palatino Linotype"/>
        </w:rPr>
        <w:t>l</w:t>
      </w:r>
      <w:r w:rsidR="00E31D41" w:rsidRPr="00125606">
        <w:rPr>
          <w:rFonts w:ascii="Palatino Linotype" w:eastAsia="Palatino Linotype" w:hAnsi="Palatino Linotype" w:cs="Palatino Linotype"/>
        </w:rPr>
        <w:t>a</w:t>
      </w:r>
      <w:r w:rsidRPr="00125606">
        <w:rPr>
          <w:rFonts w:ascii="Palatino Linotype" w:eastAsia="Palatino Linotype" w:hAnsi="Palatino Linotype" w:cs="Palatino Linotype"/>
          <w:b/>
        </w:rPr>
        <w:t xml:space="preserve"> RECURRENTE</w:t>
      </w:r>
      <w:r w:rsidRPr="00125606">
        <w:rPr>
          <w:rFonts w:ascii="Palatino Linotype" w:eastAsia="Palatino Linotype" w:hAnsi="Palatino Linotype" w:cs="Palatino Linotype"/>
        </w:rPr>
        <w:t xml:space="preserve"> la presente </w:t>
      </w:r>
      <w:r w:rsidR="005B176B" w:rsidRPr="00125606">
        <w:rPr>
          <w:rFonts w:ascii="Palatino Linotype" w:eastAsia="Palatino Linotype" w:hAnsi="Palatino Linotype" w:cs="Palatino Linotype"/>
        </w:rPr>
        <w:t>R</w:t>
      </w:r>
      <w:r w:rsidRPr="00125606">
        <w:rPr>
          <w:rFonts w:ascii="Palatino Linotype" w:eastAsia="Palatino Linotype" w:hAnsi="Palatino Linotype" w:cs="Palatino Linotype"/>
        </w:rPr>
        <w:t>esolución vía SAIMEX.</w:t>
      </w:r>
    </w:p>
    <w:p w:rsidR="00955CFD" w:rsidRPr="00125606" w:rsidRDefault="00955CFD" w:rsidP="005B176B">
      <w:pPr>
        <w:shd w:val="clear" w:color="auto" w:fill="FFFFFF"/>
        <w:spacing w:line="360" w:lineRule="auto"/>
        <w:jc w:val="both"/>
        <w:rPr>
          <w:rFonts w:ascii="Palatino Linotype" w:eastAsia="Palatino Linotype" w:hAnsi="Palatino Linotype" w:cs="Palatino Linotype"/>
          <w:b/>
        </w:rPr>
      </w:pPr>
    </w:p>
    <w:p w:rsidR="00955CFD" w:rsidRPr="00125606" w:rsidRDefault="00955CFD" w:rsidP="005B176B">
      <w:pPr>
        <w:shd w:val="clear" w:color="auto" w:fill="FFFFFF"/>
        <w:spacing w:line="360" w:lineRule="auto"/>
        <w:jc w:val="both"/>
        <w:rPr>
          <w:rFonts w:ascii="Palatino Linotype" w:eastAsia="Times New Roman" w:hAnsi="Palatino Linotype" w:cs="Times New Roman"/>
        </w:rPr>
      </w:pPr>
      <w:r w:rsidRPr="00125606">
        <w:rPr>
          <w:rFonts w:ascii="Palatino Linotype" w:eastAsia="Palatino Linotype" w:hAnsi="Palatino Linotype" w:cs="Palatino Linotype"/>
          <w:b/>
        </w:rPr>
        <w:t xml:space="preserve">QUINTO. </w:t>
      </w:r>
      <w:r w:rsidRPr="00125606">
        <w:rPr>
          <w:rFonts w:ascii="Palatino Linotype" w:eastAsia="Times New Roman" w:hAnsi="Palatino Linotype" w:cs="Times New Roman"/>
        </w:rPr>
        <w:t>Se hace del conocimiento de</w:t>
      </w:r>
      <w:r w:rsidR="00E31D41" w:rsidRPr="00125606">
        <w:rPr>
          <w:rFonts w:ascii="Palatino Linotype" w:eastAsia="Times New Roman" w:hAnsi="Palatino Linotype" w:cs="Times New Roman"/>
        </w:rPr>
        <w:t xml:space="preserve"> la</w:t>
      </w:r>
      <w:r w:rsidRPr="00125606">
        <w:rPr>
          <w:rFonts w:ascii="Palatino Linotype" w:eastAsia="Times New Roman" w:hAnsi="Palatino Linotype" w:cs="Times New Roman"/>
          <w:b/>
        </w:rPr>
        <w:t xml:space="preserve"> RECURRENTE</w:t>
      </w:r>
      <w:r w:rsidRPr="00125606">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25606">
        <w:rPr>
          <w:rFonts w:ascii="Palatino Linotype" w:eastAsia="Times New Roman" w:hAnsi="Palatino Linotype" w:cs="Times New Roman"/>
          <w:bCs/>
        </w:rPr>
        <w:t>vía juicio de amparo</w:t>
      </w:r>
      <w:r w:rsidRPr="00125606">
        <w:rPr>
          <w:rFonts w:ascii="Palatino Linotype" w:eastAsia="Times New Roman" w:hAnsi="Palatino Linotype" w:cs="Times New Roman"/>
        </w:rPr>
        <w:t> en los términos de las leyes aplicables.</w:t>
      </w:r>
    </w:p>
    <w:p w:rsidR="004E4352" w:rsidRPr="00125606" w:rsidRDefault="004E4352" w:rsidP="005B176B">
      <w:pPr>
        <w:shd w:val="clear" w:color="auto" w:fill="FFFFFF"/>
        <w:spacing w:line="360" w:lineRule="auto"/>
        <w:jc w:val="both"/>
        <w:rPr>
          <w:rFonts w:ascii="Palatino Linotype" w:eastAsia="Times New Roman" w:hAnsi="Palatino Linotype" w:cs="Times New Roman"/>
        </w:rPr>
      </w:pPr>
    </w:p>
    <w:p w:rsidR="004E4352" w:rsidRPr="00125606" w:rsidRDefault="004E4352" w:rsidP="00D221D3">
      <w:pPr>
        <w:shd w:val="clear" w:color="auto" w:fill="FFFFFF"/>
        <w:spacing w:line="360" w:lineRule="auto"/>
        <w:jc w:val="both"/>
        <w:rPr>
          <w:rFonts w:ascii="Palatino Linotype" w:eastAsia="MS Mincho" w:hAnsi="Palatino Linotype" w:cs="Times New Roman"/>
          <w:color w:val="000000"/>
          <w:lang w:val="es-ES"/>
        </w:rPr>
      </w:pPr>
      <w:r w:rsidRPr="00125606">
        <w:rPr>
          <w:rFonts w:ascii="Palatino Linotype" w:eastAsia="MS Mincho" w:hAnsi="Palatino Linotype" w:cs="Times New Roman"/>
          <w:b/>
          <w:bCs/>
          <w:color w:val="000000"/>
          <w:lang w:val="es-ES"/>
        </w:rPr>
        <w:t>SEXTO.</w:t>
      </w:r>
      <w:r w:rsidRPr="00125606">
        <w:rPr>
          <w:rFonts w:ascii="Palatino Linotype" w:eastAsia="MS Mincho" w:hAnsi="Palatino Linotype" w:cs="Times New Roman"/>
          <w:color w:val="000000"/>
          <w:lang w:val="es-ES"/>
        </w:rPr>
        <w:t xml:space="preserve"> </w:t>
      </w:r>
      <w:r w:rsidRPr="00125606">
        <w:rPr>
          <w:rFonts w:ascii="Palatino Linotype" w:eastAsia="Times New Roman" w:hAnsi="Palatino Linotype" w:cs="Times New Roman"/>
        </w:rPr>
        <w:t xml:space="preserve">Gírese oficio a la Dirección de Protección de Datos Personales de este Instituto para hacer de su conocimiento la presente Resolución, a fin de que en ejercicio de sus atribuciones y de </w:t>
      </w:r>
      <w:r w:rsidRPr="00125606">
        <w:rPr>
          <w:rFonts w:ascii="Palatino Linotype" w:eastAsia="Palatino Linotype" w:hAnsi="Palatino Linotype" w:cs="Palatino Linotype"/>
          <w:color w:val="000000"/>
        </w:rPr>
        <w:t>conformidad</w:t>
      </w:r>
      <w:r w:rsidRPr="00125606">
        <w:rPr>
          <w:rFonts w:ascii="Palatino Linotype" w:eastAsia="Times New Roman" w:hAnsi="Palatino Linotype" w:cs="Times New Roman"/>
        </w:rPr>
        <w:t xml:space="preserve"> con lo dispuesto por el artículo 82, fracciones XIV, XXII, XXIII y XXV de la Ley de Protección de Datos Personales en Posesión de Sujetos Obligados del Estado de México y Municipios, determine lo conducente, en términos del </w:t>
      </w:r>
      <w:r w:rsidRPr="00125606">
        <w:rPr>
          <w:rFonts w:ascii="Palatino Linotype" w:eastAsia="Times New Roman" w:hAnsi="Palatino Linotype" w:cs="Times New Roman"/>
          <w:b/>
        </w:rPr>
        <w:t>Considerando Cuarto.</w:t>
      </w:r>
    </w:p>
    <w:p w:rsidR="00E31311" w:rsidRPr="00125606" w:rsidRDefault="00E31311" w:rsidP="005B176B">
      <w:pPr>
        <w:spacing w:line="360" w:lineRule="auto"/>
        <w:jc w:val="both"/>
        <w:rPr>
          <w:rFonts w:ascii="Palatino Linotype" w:eastAsia="Palatino Linotype" w:hAnsi="Palatino Linotype" w:cs="Palatino Linotype"/>
          <w:color w:val="000000"/>
        </w:rPr>
      </w:pPr>
    </w:p>
    <w:p w:rsidR="00E31311" w:rsidRPr="002B20E1" w:rsidRDefault="002B20E1" w:rsidP="005B176B">
      <w:pPr>
        <w:spacing w:line="360" w:lineRule="auto"/>
        <w:jc w:val="both"/>
        <w:rPr>
          <w:rFonts w:ascii="Palatino Linotype" w:eastAsia="Palatino Linotype" w:hAnsi="Palatino Linotype" w:cs="Palatino Linotype"/>
        </w:rPr>
      </w:pPr>
      <w:r w:rsidRPr="0012560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125606">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E31311" w:rsidRPr="002B20E1" w:rsidRDefault="00E31311" w:rsidP="005B176B">
      <w:pPr>
        <w:spacing w:line="360" w:lineRule="auto"/>
        <w:jc w:val="both"/>
        <w:rPr>
          <w:rFonts w:ascii="Palatino Linotype" w:eastAsia="Palatino Linotype" w:hAnsi="Palatino Linotype" w:cs="Palatino Linotype"/>
        </w:rPr>
      </w:pPr>
    </w:p>
    <w:p w:rsidR="00E31311" w:rsidRPr="002B20E1" w:rsidRDefault="00E31311" w:rsidP="005B176B">
      <w:pPr>
        <w:spacing w:line="360" w:lineRule="auto"/>
        <w:jc w:val="both"/>
        <w:rPr>
          <w:rFonts w:ascii="Palatino Linotype" w:eastAsia="Palatino Linotype" w:hAnsi="Palatino Linotype" w:cs="Palatino Linotype"/>
        </w:rPr>
      </w:pPr>
    </w:p>
    <w:p w:rsidR="00E31311" w:rsidRPr="002B20E1" w:rsidRDefault="00E31311" w:rsidP="005B176B">
      <w:pPr>
        <w:spacing w:line="360" w:lineRule="auto"/>
        <w:jc w:val="both"/>
        <w:rPr>
          <w:rFonts w:ascii="Palatino Linotype" w:eastAsia="Palatino Linotype" w:hAnsi="Palatino Linotype" w:cs="Palatino Linotype"/>
        </w:rPr>
      </w:pPr>
    </w:p>
    <w:p w:rsidR="00E31311" w:rsidRPr="002B20E1" w:rsidRDefault="00E31311" w:rsidP="005B176B">
      <w:pPr>
        <w:spacing w:line="360" w:lineRule="auto"/>
        <w:jc w:val="both"/>
        <w:rPr>
          <w:rFonts w:ascii="Palatino Linotype" w:eastAsia="Palatino Linotype" w:hAnsi="Palatino Linotype" w:cs="Palatino Linotype"/>
        </w:rPr>
      </w:pPr>
    </w:p>
    <w:p w:rsidR="00B26030" w:rsidRPr="002B20E1" w:rsidRDefault="00B26030" w:rsidP="005B176B">
      <w:pPr>
        <w:spacing w:line="360" w:lineRule="auto"/>
        <w:jc w:val="both"/>
        <w:rPr>
          <w:rFonts w:ascii="Palatino Linotype" w:eastAsia="Palatino Linotype" w:hAnsi="Palatino Linotype" w:cs="Palatino Linotype"/>
        </w:rPr>
      </w:pPr>
    </w:p>
    <w:p w:rsidR="00B26030" w:rsidRPr="002B20E1" w:rsidRDefault="00B26030" w:rsidP="005B176B">
      <w:pPr>
        <w:spacing w:line="360" w:lineRule="auto"/>
        <w:jc w:val="both"/>
        <w:rPr>
          <w:rFonts w:ascii="Palatino Linotype" w:eastAsia="Palatino Linotype" w:hAnsi="Palatino Linotype" w:cs="Palatino Linotype"/>
        </w:rPr>
      </w:pPr>
    </w:p>
    <w:p w:rsidR="00B26030" w:rsidRPr="002B20E1" w:rsidRDefault="00B26030" w:rsidP="005B176B">
      <w:pPr>
        <w:spacing w:line="360" w:lineRule="auto"/>
        <w:jc w:val="both"/>
        <w:rPr>
          <w:rFonts w:ascii="Palatino Linotype" w:eastAsia="Palatino Linotype" w:hAnsi="Palatino Linotype" w:cs="Palatino Linotype"/>
        </w:rPr>
      </w:pPr>
    </w:p>
    <w:p w:rsidR="00B26030" w:rsidRDefault="00B26030"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Default="002B20E1" w:rsidP="005B176B">
      <w:pPr>
        <w:spacing w:line="360" w:lineRule="auto"/>
        <w:jc w:val="both"/>
        <w:rPr>
          <w:rFonts w:ascii="Palatino Linotype" w:eastAsia="Palatino Linotype" w:hAnsi="Palatino Linotype" w:cs="Palatino Linotype"/>
        </w:rPr>
      </w:pPr>
    </w:p>
    <w:p w:rsidR="002B20E1" w:rsidRPr="002B20E1" w:rsidRDefault="002B20E1" w:rsidP="005B176B">
      <w:pPr>
        <w:spacing w:line="360" w:lineRule="auto"/>
        <w:jc w:val="both"/>
        <w:rPr>
          <w:rFonts w:ascii="Palatino Linotype" w:eastAsia="Palatino Linotype" w:hAnsi="Palatino Linotype" w:cs="Palatino Linotype"/>
        </w:rPr>
      </w:pPr>
    </w:p>
    <w:sectPr w:rsidR="002B20E1" w:rsidRPr="002B20E1">
      <w:headerReference w:type="even" r:id="rId9"/>
      <w:headerReference w:type="default" r:id="rId10"/>
      <w:footerReference w:type="default" r:id="rId11"/>
      <w:headerReference w:type="first" r:id="rId12"/>
      <w:footerReference w:type="first" r:id="rId13"/>
      <w:pgSz w:w="12240" w:h="15840"/>
      <w:pgMar w:top="2268" w:right="160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67" w:rsidRDefault="00994B67">
      <w:r>
        <w:separator/>
      </w:r>
    </w:p>
  </w:endnote>
  <w:endnote w:type="continuationSeparator" w:id="0">
    <w:p w:rsidR="00994B67" w:rsidRDefault="0099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DE" w:rsidRDefault="00AC66D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68E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68E2">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AC66DE" w:rsidRDefault="00AC66DE">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DE" w:rsidRDefault="00AC66D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68E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68E2">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AC66DE" w:rsidRDefault="00AC66DE">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67" w:rsidRDefault="00994B67">
      <w:r>
        <w:separator/>
      </w:r>
    </w:p>
  </w:footnote>
  <w:footnote w:type="continuationSeparator" w:id="0">
    <w:p w:rsidR="00994B67" w:rsidRDefault="00994B67">
      <w:r>
        <w:continuationSeparator/>
      </w:r>
    </w:p>
  </w:footnote>
  <w:footnote w:id="1">
    <w:p w:rsidR="00AC66DE" w:rsidRDefault="00AC66DE" w:rsidP="00AC66DE">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AC66DE" w:rsidRDefault="00AC66DE" w:rsidP="00AC66DE">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rsidR="00AC66DE" w:rsidRDefault="00AC66DE" w:rsidP="00AC66DE">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rsidR="00AC66DE" w:rsidRDefault="00AC66DE" w:rsidP="00AC66DE">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 w:id="5">
    <w:p w:rsidR="00955CFD" w:rsidRDefault="00955CFD"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6">
    <w:p w:rsidR="00955CFD" w:rsidRDefault="00955CFD"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7">
    <w:p w:rsidR="00955CFD" w:rsidRDefault="00955CFD"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8">
    <w:p w:rsidR="00955CFD" w:rsidRDefault="00955CFD"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9">
    <w:p w:rsidR="00955CFD" w:rsidRDefault="00955CFD"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10">
    <w:p w:rsidR="00955CFD" w:rsidRDefault="00955CFD"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955CFD" w:rsidRDefault="00955CFD"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955CFD" w:rsidRDefault="00955CFD"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DE" w:rsidRDefault="00994B67">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DE" w:rsidRDefault="00AC66DE">
    <w:pPr>
      <w:widowControl w:val="0"/>
      <w:pBdr>
        <w:top w:val="nil"/>
        <w:left w:val="nil"/>
        <w:bottom w:val="nil"/>
        <w:right w:val="nil"/>
        <w:between w:val="nil"/>
      </w:pBdr>
      <w:spacing w:line="276" w:lineRule="auto"/>
      <w:rPr>
        <w:rFonts w:eastAsia="Calibri"/>
        <w:color w:val="000000"/>
      </w:rPr>
    </w:pPr>
  </w:p>
  <w:tbl>
    <w:tblPr>
      <w:tblStyle w:val="a0"/>
      <w:tblW w:w="6519" w:type="dxa"/>
      <w:tblInd w:w="2694" w:type="dxa"/>
      <w:tblLayout w:type="fixed"/>
      <w:tblLook w:val="0400" w:firstRow="0" w:lastRow="0" w:firstColumn="0" w:lastColumn="0" w:noHBand="0" w:noVBand="1"/>
    </w:tblPr>
    <w:tblGrid>
      <w:gridCol w:w="2976"/>
      <w:gridCol w:w="3543"/>
    </w:tblGrid>
    <w:tr w:rsidR="00AC66DE" w:rsidRPr="002B20E1">
      <w:trPr>
        <w:trHeight w:val="227"/>
      </w:trPr>
      <w:tc>
        <w:tcPr>
          <w:tcW w:w="2976" w:type="dxa"/>
          <w:vAlign w:val="center"/>
        </w:tcPr>
        <w:p w:rsidR="00AC66DE" w:rsidRPr="002B20E1" w:rsidRDefault="00AC66DE">
          <w:pPr>
            <w:ind w:right="34"/>
            <w:jc w:val="right"/>
            <w:rPr>
              <w:rFonts w:ascii="Palatino Linotype" w:eastAsia="Palatino Linotype" w:hAnsi="Palatino Linotype" w:cs="Palatino Linotype"/>
              <w:b/>
            </w:rPr>
          </w:pPr>
          <w:r w:rsidRPr="002B20E1">
            <w:rPr>
              <w:rFonts w:ascii="Palatino Linotype" w:eastAsia="Palatino Linotype" w:hAnsi="Palatino Linotype" w:cs="Palatino Linotype"/>
              <w:b/>
            </w:rPr>
            <w:t>Recurso de Revisión:</w:t>
          </w:r>
        </w:p>
      </w:tc>
      <w:tc>
        <w:tcPr>
          <w:tcW w:w="3543" w:type="dxa"/>
          <w:vAlign w:val="center"/>
        </w:tcPr>
        <w:p w:rsidR="00AC66DE" w:rsidRPr="002B20E1" w:rsidRDefault="00AC66D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B20E1">
            <w:rPr>
              <w:rFonts w:ascii="Palatino Linotype" w:eastAsia="Palatino Linotype" w:hAnsi="Palatino Linotype" w:cs="Palatino Linotype"/>
              <w:color w:val="000000"/>
            </w:rPr>
            <w:t>00693/INFOEM/IP/RR/2025</w:t>
          </w:r>
        </w:p>
      </w:tc>
    </w:tr>
    <w:tr w:rsidR="00AC66DE" w:rsidRPr="002B20E1">
      <w:trPr>
        <w:trHeight w:val="242"/>
      </w:trPr>
      <w:tc>
        <w:tcPr>
          <w:tcW w:w="2976" w:type="dxa"/>
          <w:vAlign w:val="center"/>
        </w:tcPr>
        <w:p w:rsidR="00AC66DE" w:rsidRPr="002B20E1" w:rsidRDefault="00AC66DE">
          <w:pPr>
            <w:ind w:right="34"/>
            <w:jc w:val="right"/>
            <w:rPr>
              <w:rFonts w:ascii="Palatino Linotype" w:eastAsia="Palatino Linotype" w:hAnsi="Palatino Linotype" w:cs="Palatino Linotype"/>
              <w:b/>
            </w:rPr>
          </w:pPr>
          <w:r w:rsidRPr="002B20E1">
            <w:rPr>
              <w:rFonts w:ascii="Palatino Linotype" w:eastAsia="Palatino Linotype" w:hAnsi="Palatino Linotype" w:cs="Palatino Linotype"/>
              <w:b/>
            </w:rPr>
            <w:t>Sujeto Obligado:</w:t>
          </w:r>
        </w:p>
      </w:tc>
      <w:tc>
        <w:tcPr>
          <w:tcW w:w="3543" w:type="dxa"/>
          <w:vAlign w:val="center"/>
        </w:tcPr>
        <w:p w:rsidR="00AC66DE" w:rsidRPr="002B20E1" w:rsidRDefault="00AC66DE">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B20E1">
            <w:rPr>
              <w:rFonts w:ascii="Palatino Linotype" w:eastAsia="Palatino Linotype" w:hAnsi="Palatino Linotype" w:cs="Palatino Linotype"/>
              <w:color w:val="000000"/>
            </w:rPr>
            <w:t>Ayuntamiento de Atizapán</w:t>
          </w:r>
        </w:p>
      </w:tc>
    </w:tr>
    <w:tr w:rsidR="00AC66DE" w:rsidRPr="002B20E1">
      <w:trPr>
        <w:trHeight w:val="342"/>
      </w:trPr>
      <w:tc>
        <w:tcPr>
          <w:tcW w:w="2976" w:type="dxa"/>
          <w:vAlign w:val="center"/>
        </w:tcPr>
        <w:p w:rsidR="00AC66DE" w:rsidRPr="002B20E1" w:rsidRDefault="00AC66DE">
          <w:pPr>
            <w:ind w:right="34"/>
            <w:jc w:val="right"/>
            <w:rPr>
              <w:rFonts w:ascii="Palatino Linotype" w:eastAsia="Palatino Linotype" w:hAnsi="Palatino Linotype" w:cs="Palatino Linotype"/>
              <w:b/>
            </w:rPr>
          </w:pPr>
          <w:r w:rsidRPr="002B20E1">
            <w:rPr>
              <w:rFonts w:ascii="Palatino Linotype" w:eastAsia="Palatino Linotype" w:hAnsi="Palatino Linotype" w:cs="Palatino Linotype"/>
              <w:b/>
            </w:rPr>
            <w:t>Comisionada Ponente:</w:t>
          </w:r>
        </w:p>
      </w:tc>
      <w:tc>
        <w:tcPr>
          <w:tcW w:w="3543" w:type="dxa"/>
          <w:vAlign w:val="center"/>
        </w:tcPr>
        <w:p w:rsidR="00AC66DE" w:rsidRPr="002B20E1" w:rsidRDefault="00AC66D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B20E1">
            <w:rPr>
              <w:rFonts w:ascii="Palatino Linotype" w:eastAsia="Palatino Linotype" w:hAnsi="Palatino Linotype" w:cs="Palatino Linotype"/>
              <w:color w:val="000000"/>
            </w:rPr>
            <w:t>María del Rosario Mejía Ayala</w:t>
          </w:r>
        </w:p>
      </w:tc>
    </w:tr>
  </w:tbl>
  <w:p w:rsidR="00AC66DE" w:rsidRDefault="00994B67">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6DE" w:rsidRDefault="00AC66DE">
    <w:pPr>
      <w:widowControl w:val="0"/>
      <w:pBdr>
        <w:top w:val="nil"/>
        <w:left w:val="nil"/>
        <w:bottom w:val="nil"/>
        <w:right w:val="nil"/>
        <w:between w:val="nil"/>
      </w:pBdr>
      <w:spacing w:line="276" w:lineRule="auto"/>
      <w:rPr>
        <w:rFonts w:eastAsia="Calibri"/>
        <w:color w:val="000000"/>
        <w:sz w:val="14"/>
        <w:szCs w:val="14"/>
      </w:rPr>
    </w:pPr>
  </w:p>
  <w:tbl>
    <w:tblPr>
      <w:tblStyle w:val="a1"/>
      <w:tblW w:w="6660" w:type="dxa"/>
      <w:tblInd w:w="2552" w:type="dxa"/>
      <w:tblLayout w:type="fixed"/>
      <w:tblLook w:val="0400" w:firstRow="0" w:lastRow="0" w:firstColumn="0" w:lastColumn="0" w:noHBand="0" w:noVBand="1"/>
    </w:tblPr>
    <w:tblGrid>
      <w:gridCol w:w="2977"/>
      <w:gridCol w:w="3683"/>
    </w:tblGrid>
    <w:tr w:rsidR="00AC66DE" w:rsidRPr="002B20E1">
      <w:trPr>
        <w:trHeight w:val="227"/>
      </w:trPr>
      <w:tc>
        <w:tcPr>
          <w:tcW w:w="2977" w:type="dxa"/>
          <w:vAlign w:val="center"/>
        </w:tcPr>
        <w:p w:rsidR="00AC66DE" w:rsidRPr="002B20E1" w:rsidRDefault="00AC66DE">
          <w:pPr>
            <w:jc w:val="right"/>
            <w:rPr>
              <w:rFonts w:ascii="Palatino Linotype" w:eastAsia="Palatino Linotype" w:hAnsi="Palatino Linotype" w:cs="Palatino Linotype"/>
              <w:b/>
            </w:rPr>
          </w:pPr>
          <w:r w:rsidRPr="002B20E1">
            <w:rPr>
              <w:rFonts w:ascii="Palatino Linotype" w:eastAsia="Palatino Linotype" w:hAnsi="Palatino Linotype" w:cs="Palatino Linotype"/>
              <w:b/>
            </w:rPr>
            <w:t>Recurso de Revisión:</w:t>
          </w:r>
        </w:p>
      </w:tc>
      <w:tc>
        <w:tcPr>
          <w:tcW w:w="3684" w:type="dxa"/>
          <w:vAlign w:val="center"/>
        </w:tcPr>
        <w:p w:rsidR="00AC66DE" w:rsidRPr="002B20E1" w:rsidRDefault="00AC66D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2B20E1">
            <w:rPr>
              <w:rFonts w:ascii="Palatino Linotype" w:eastAsia="Palatino Linotype" w:hAnsi="Palatino Linotype" w:cs="Palatino Linotype"/>
              <w:color w:val="000000"/>
            </w:rPr>
            <w:t>00693/INFOEM/IP/RR/2025</w:t>
          </w:r>
        </w:p>
      </w:tc>
    </w:tr>
    <w:tr w:rsidR="00AC66DE" w:rsidRPr="002B20E1">
      <w:trPr>
        <w:trHeight w:val="242"/>
      </w:trPr>
      <w:tc>
        <w:tcPr>
          <w:tcW w:w="2977" w:type="dxa"/>
          <w:vAlign w:val="center"/>
        </w:tcPr>
        <w:p w:rsidR="00AC66DE" w:rsidRPr="002B20E1" w:rsidRDefault="00AC66DE">
          <w:pPr>
            <w:jc w:val="right"/>
            <w:rPr>
              <w:rFonts w:ascii="Palatino Linotype" w:eastAsia="Palatino Linotype" w:hAnsi="Palatino Linotype" w:cs="Palatino Linotype"/>
              <w:b/>
            </w:rPr>
          </w:pPr>
          <w:r w:rsidRPr="002B20E1">
            <w:rPr>
              <w:rFonts w:ascii="Palatino Linotype" w:eastAsia="Palatino Linotype" w:hAnsi="Palatino Linotype" w:cs="Palatino Linotype"/>
              <w:b/>
            </w:rPr>
            <w:t>Recurrente:</w:t>
          </w:r>
        </w:p>
      </w:tc>
      <w:tc>
        <w:tcPr>
          <w:tcW w:w="3684" w:type="dxa"/>
        </w:tcPr>
        <w:p w:rsidR="00AC66DE" w:rsidRPr="002B20E1" w:rsidRDefault="00E168E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AC66DE" w:rsidRPr="002B20E1">
      <w:trPr>
        <w:trHeight w:val="342"/>
      </w:trPr>
      <w:tc>
        <w:tcPr>
          <w:tcW w:w="2977" w:type="dxa"/>
          <w:vAlign w:val="center"/>
        </w:tcPr>
        <w:p w:rsidR="00AC66DE" w:rsidRPr="002B20E1" w:rsidRDefault="00AC66DE">
          <w:pPr>
            <w:jc w:val="right"/>
            <w:rPr>
              <w:rFonts w:ascii="Palatino Linotype" w:eastAsia="Palatino Linotype" w:hAnsi="Palatino Linotype" w:cs="Palatino Linotype"/>
              <w:b/>
            </w:rPr>
          </w:pPr>
          <w:r w:rsidRPr="002B20E1">
            <w:rPr>
              <w:rFonts w:ascii="Palatino Linotype" w:eastAsia="Palatino Linotype" w:hAnsi="Palatino Linotype" w:cs="Palatino Linotype"/>
              <w:b/>
            </w:rPr>
            <w:t>Sujeto Obligado:</w:t>
          </w:r>
        </w:p>
      </w:tc>
      <w:tc>
        <w:tcPr>
          <w:tcW w:w="3684" w:type="dxa"/>
          <w:vAlign w:val="center"/>
        </w:tcPr>
        <w:p w:rsidR="00AC66DE" w:rsidRPr="002B20E1" w:rsidRDefault="00AC66DE">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2B20E1">
            <w:rPr>
              <w:rFonts w:ascii="Palatino Linotype" w:eastAsia="Palatino Linotype" w:hAnsi="Palatino Linotype" w:cs="Palatino Linotype"/>
              <w:color w:val="000000"/>
            </w:rPr>
            <w:t>Ayuntamiento de Atizapán</w:t>
          </w:r>
        </w:p>
      </w:tc>
    </w:tr>
    <w:tr w:rsidR="00AC66DE" w:rsidRPr="002B20E1">
      <w:trPr>
        <w:trHeight w:val="342"/>
      </w:trPr>
      <w:tc>
        <w:tcPr>
          <w:tcW w:w="2977" w:type="dxa"/>
          <w:vAlign w:val="center"/>
        </w:tcPr>
        <w:p w:rsidR="00AC66DE" w:rsidRPr="002B20E1" w:rsidRDefault="00AC66DE">
          <w:pPr>
            <w:jc w:val="right"/>
            <w:rPr>
              <w:rFonts w:ascii="Palatino Linotype" w:eastAsia="Palatino Linotype" w:hAnsi="Palatino Linotype" w:cs="Palatino Linotype"/>
              <w:b/>
            </w:rPr>
          </w:pPr>
          <w:r w:rsidRPr="002B20E1">
            <w:rPr>
              <w:rFonts w:ascii="Palatino Linotype" w:eastAsia="Palatino Linotype" w:hAnsi="Palatino Linotype" w:cs="Palatino Linotype"/>
              <w:b/>
            </w:rPr>
            <w:t>Comisionada Ponente:</w:t>
          </w:r>
        </w:p>
      </w:tc>
      <w:tc>
        <w:tcPr>
          <w:tcW w:w="3684" w:type="dxa"/>
          <w:vAlign w:val="center"/>
        </w:tcPr>
        <w:p w:rsidR="00AC66DE" w:rsidRPr="002B20E1" w:rsidRDefault="00AC66D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2B20E1">
            <w:rPr>
              <w:rFonts w:ascii="Palatino Linotype" w:eastAsia="Palatino Linotype" w:hAnsi="Palatino Linotype" w:cs="Palatino Linotype"/>
              <w:color w:val="000000"/>
            </w:rPr>
            <w:t>María del Rosario Mejía Ayala</w:t>
          </w:r>
        </w:p>
      </w:tc>
    </w:tr>
  </w:tbl>
  <w:p w:rsidR="00AC66DE" w:rsidRDefault="00994B67">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5"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5"/>
  </w:num>
  <w:num w:numId="2">
    <w:abstractNumId w:val="11"/>
  </w:num>
  <w:num w:numId="3">
    <w:abstractNumId w:val="4"/>
  </w:num>
  <w:num w:numId="4">
    <w:abstractNumId w:val="14"/>
  </w:num>
  <w:num w:numId="5">
    <w:abstractNumId w:val="0"/>
  </w:num>
  <w:num w:numId="6">
    <w:abstractNumId w:val="1"/>
  </w:num>
  <w:num w:numId="7">
    <w:abstractNumId w:val="16"/>
  </w:num>
  <w:num w:numId="8">
    <w:abstractNumId w:val="2"/>
  </w:num>
  <w:num w:numId="9">
    <w:abstractNumId w:val="6"/>
  </w:num>
  <w:num w:numId="10">
    <w:abstractNumId w:val="5"/>
  </w:num>
  <w:num w:numId="11">
    <w:abstractNumId w:val="10"/>
  </w:num>
  <w:num w:numId="12">
    <w:abstractNumId w:val="8"/>
  </w:num>
  <w:num w:numId="13">
    <w:abstractNumId w:val="12"/>
  </w:num>
  <w:num w:numId="14">
    <w:abstractNumId w:val="7"/>
  </w:num>
  <w:num w:numId="15">
    <w:abstractNumId w:val="9"/>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35F7A"/>
    <w:rsid w:val="00053794"/>
    <w:rsid w:val="0007156C"/>
    <w:rsid w:val="000B1552"/>
    <w:rsid w:val="000E4005"/>
    <w:rsid w:val="00110519"/>
    <w:rsid w:val="00125606"/>
    <w:rsid w:val="00141693"/>
    <w:rsid w:val="001660E4"/>
    <w:rsid w:val="001751BA"/>
    <w:rsid w:val="001A5A2D"/>
    <w:rsid w:val="001C2DE1"/>
    <w:rsid w:val="00225E9D"/>
    <w:rsid w:val="002A206D"/>
    <w:rsid w:val="002B20E1"/>
    <w:rsid w:val="002E46FD"/>
    <w:rsid w:val="002F71A2"/>
    <w:rsid w:val="003213C3"/>
    <w:rsid w:val="00345480"/>
    <w:rsid w:val="00370DEE"/>
    <w:rsid w:val="00383965"/>
    <w:rsid w:val="003B3844"/>
    <w:rsid w:val="003B42C1"/>
    <w:rsid w:val="004140A4"/>
    <w:rsid w:val="00423492"/>
    <w:rsid w:val="00492E9C"/>
    <w:rsid w:val="004E4352"/>
    <w:rsid w:val="005706CE"/>
    <w:rsid w:val="0059247F"/>
    <w:rsid w:val="0059798B"/>
    <w:rsid w:val="005B176B"/>
    <w:rsid w:val="005D3ED6"/>
    <w:rsid w:val="006130D8"/>
    <w:rsid w:val="00677898"/>
    <w:rsid w:val="006B1EE0"/>
    <w:rsid w:val="006C5D09"/>
    <w:rsid w:val="00720536"/>
    <w:rsid w:val="007504D1"/>
    <w:rsid w:val="00766ED5"/>
    <w:rsid w:val="00767598"/>
    <w:rsid w:val="007B2482"/>
    <w:rsid w:val="0083223C"/>
    <w:rsid w:val="008A7920"/>
    <w:rsid w:val="008B645E"/>
    <w:rsid w:val="008D0878"/>
    <w:rsid w:val="00902F7E"/>
    <w:rsid w:val="0090601E"/>
    <w:rsid w:val="00917F48"/>
    <w:rsid w:val="009502DF"/>
    <w:rsid w:val="00955CFD"/>
    <w:rsid w:val="00994B67"/>
    <w:rsid w:val="009F25B7"/>
    <w:rsid w:val="00A170D1"/>
    <w:rsid w:val="00A441F1"/>
    <w:rsid w:val="00A80C86"/>
    <w:rsid w:val="00A87FF1"/>
    <w:rsid w:val="00AC66DE"/>
    <w:rsid w:val="00AE1941"/>
    <w:rsid w:val="00B26030"/>
    <w:rsid w:val="00B8290A"/>
    <w:rsid w:val="00BB66B2"/>
    <w:rsid w:val="00BB76B5"/>
    <w:rsid w:val="00C225B1"/>
    <w:rsid w:val="00C83D96"/>
    <w:rsid w:val="00CD2423"/>
    <w:rsid w:val="00D221D3"/>
    <w:rsid w:val="00D22B72"/>
    <w:rsid w:val="00D275EF"/>
    <w:rsid w:val="00D44622"/>
    <w:rsid w:val="00D725E3"/>
    <w:rsid w:val="00D746B0"/>
    <w:rsid w:val="00D842B6"/>
    <w:rsid w:val="00D9308A"/>
    <w:rsid w:val="00DC3FEC"/>
    <w:rsid w:val="00DF6E12"/>
    <w:rsid w:val="00DF6EAE"/>
    <w:rsid w:val="00E168E2"/>
    <w:rsid w:val="00E31311"/>
    <w:rsid w:val="00E31D41"/>
    <w:rsid w:val="00E37824"/>
    <w:rsid w:val="00E76B45"/>
    <w:rsid w:val="00E85BC6"/>
    <w:rsid w:val="00E938F5"/>
    <w:rsid w:val="00F37149"/>
    <w:rsid w:val="00F40924"/>
    <w:rsid w:val="00FB5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6160</Words>
  <Characters>33884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6</cp:revision>
  <cp:lastPrinted>2025-04-10T22:11:00Z</cp:lastPrinted>
  <dcterms:created xsi:type="dcterms:W3CDTF">2025-04-08T17:35:00Z</dcterms:created>
  <dcterms:modified xsi:type="dcterms:W3CDTF">2025-04-11T19:32:00Z</dcterms:modified>
</cp:coreProperties>
</file>