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F8E67" w14:textId="56B6B8AD" w:rsidR="00D34057" w:rsidRPr="00A63145" w:rsidRDefault="00D34057" w:rsidP="00E91EE4">
      <w:pPr>
        <w:shd w:val="clear" w:color="auto" w:fill="FFFFFF"/>
        <w:spacing w:before="240" w:line="360" w:lineRule="auto"/>
        <w:jc w:val="both"/>
        <w:rPr>
          <w:rFonts w:ascii="Palatino Linotype" w:hAnsi="Palatino Linotype" w:cs="Arial"/>
          <w:color w:val="000000"/>
          <w:lang w:eastAsia="es-MX"/>
        </w:rPr>
      </w:pPr>
      <w:r w:rsidRPr="00A63145">
        <w:rPr>
          <w:rFonts w:ascii="Palatino Linotype" w:hAnsi="Palatino Linotype" w:cs="Arial"/>
          <w:color w:val="000000"/>
          <w:lang w:eastAsia="es-MX"/>
        </w:rPr>
        <w:t xml:space="preserve">Resolución del Pleno del Instituto de Transparencia, Acceso a la Información Pública y Protección de Datos Personales del Estado de México y Municipios, con domicilio en Metepec, Estado de México, </w:t>
      </w:r>
      <w:r w:rsidR="00472ADD" w:rsidRPr="00A63145">
        <w:rPr>
          <w:rFonts w:ascii="Palatino Linotype" w:hAnsi="Palatino Linotype" w:cs="Arial"/>
          <w:color w:val="000000"/>
          <w:lang w:eastAsia="es-MX"/>
        </w:rPr>
        <w:t xml:space="preserve">a </w:t>
      </w:r>
      <w:r w:rsidR="00A51CC6">
        <w:rPr>
          <w:rFonts w:ascii="Palatino Linotype" w:hAnsi="Palatino Linotype" w:cs="Arial"/>
          <w:color w:val="000000"/>
          <w:lang w:eastAsia="es-MX"/>
        </w:rPr>
        <w:t>veintiséis</w:t>
      </w:r>
      <w:r w:rsidR="00CD354D">
        <w:rPr>
          <w:rFonts w:ascii="Palatino Linotype" w:hAnsi="Palatino Linotype" w:cs="Arial"/>
          <w:color w:val="000000"/>
          <w:lang w:eastAsia="es-MX"/>
        </w:rPr>
        <w:t xml:space="preserve"> </w:t>
      </w:r>
      <w:r w:rsidR="00397D6D">
        <w:rPr>
          <w:rFonts w:ascii="Palatino Linotype" w:hAnsi="Palatino Linotype" w:cs="Arial"/>
          <w:color w:val="000000"/>
          <w:lang w:eastAsia="es-MX"/>
        </w:rPr>
        <w:t>de febrero de dos mil veinticinco</w:t>
      </w:r>
      <w:r w:rsidRPr="00A63145">
        <w:rPr>
          <w:rFonts w:ascii="Palatino Linotype" w:hAnsi="Palatino Linotype" w:cs="Arial"/>
          <w:color w:val="000000"/>
          <w:lang w:eastAsia="es-MX"/>
        </w:rPr>
        <w:t>.</w:t>
      </w:r>
    </w:p>
    <w:p w14:paraId="1816EBEC" w14:textId="77777777" w:rsidR="00D34057" w:rsidRPr="00A63145" w:rsidRDefault="00D34057" w:rsidP="00FF74F5">
      <w:pPr>
        <w:pStyle w:val="Sinespaciado"/>
        <w:rPr>
          <w:sz w:val="18"/>
        </w:rPr>
      </w:pPr>
    </w:p>
    <w:p w14:paraId="426582CB" w14:textId="1DD6B1B0" w:rsidR="00D34057" w:rsidRPr="00A63145" w:rsidRDefault="00D34057" w:rsidP="00E91EE4">
      <w:pPr>
        <w:tabs>
          <w:tab w:val="left" w:pos="1701"/>
        </w:tabs>
        <w:spacing w:before="240" w:line="360" w:lineRule="auto"/>
        <w:jc w:val="both"/>
        <w:rPr>
          <w:rFonts w:ascii="Palatino Linotype" w:hAnsi="Palatino Linotype" w:cs="Arial"/>
        </w:rPr>
      </w:pPr>
      <w:r w:rsidRPr="00A63145">
        <w:rPr>
          <w:rFonts w:ascii="Palatino Linotype" w:hAnsi="Palatino Linotype" w:cs="Arial"/>
          <w:b/>
        </w:rPr>
        <w:t>VISTO</w:t>
      </w:r>
      <w:r w:rsidRPr="00A63145">
        <w:rPr>
          <w:rFonts w:ascii="Palatino Linotype" w:hAnsi="Palatino Linotype" w:cs="Arial"/>
        </w:rPr>
        <w:t xml:space="preserve"> el expediente electrónico formado con motivo del recurso de revisión número </w:t>
      </w:r>
      <w:r w:rsidR="00CD354D" w:rsidRPr="00CD354D">
        <w:rPr>
          <w:rFonts w:ascii="Palatino Linotype" w:hAnsi="Palatino Linotype" w:cs="Arial"/>
          <w:b/>
          <w:bCs/>
          <w:lang w:eastAsia="es-MX"/>
        </w:rPr>
        <w:t>00</w:t>
      </w:r>
      <w:r w:rsidR="002E7B2E">
        <w:rPr>
          <w:rFonts w:ascii="Palatino Linotype" w:hAnsi="Palatino Linotype" w:cs="Arial"/>
          <w:b/>
          <w:bCs/>
          <w:lang w:eastAsia="es-MX"/>
        </w:rPr>
        <w:t>355</w:t>
      </w:r>
      <w:r w:rsidR="00CD354D" w:rsidRPr="00CD354D">
        <w:rPr>
          <w:rFonts w:ascii="Palatino Linotype" w:hAnsi="Palatino Linotype" w:cs="Arial"/>
          <w:b/>
          <w:bCs/>
          <w:lang w:eastAsia="es-MX"/>
        </w:rPr>
        <w:t>/INFOEM/IP/RR/2025</w:t>
      </w:r>
      <w:r w:rsidR="00413A91" w:rsidRPr="00A63145">
        <w:rPr>
          <w:rFonts w:ascii="Palatino Linotype" w:hAnsi="Palatino Linotype" w:cs="Arial"/>
          <w:b/>
          <w:bCs/>
          <w:lang w:eastAsia="es-MX"/>
        </w:rPr>
        <w:t xml:space="preserve">, </w:t>
      </w:r>
      <w:r w:rsidR="00397D6D" w:rsidRPr="00A1710D">
        <w:rPr>
          <w:rFonts w:ascii="Palatino Linotype" w:hAnsi="Palatino Linotype"/>
        </w:rPr>
        <w:t xml:space="preserve">interpuesto por </w:t>
      </w:r>
      <w:r w:rsidR="002E7B2E">
        <w:rPr>
          <w:rFonts w:ascii="Palatino Linotype" w:hAnsi="Palatino Linotype"/>
        </w:rPr>
        <w:t xml:space="preserve">el C. </w:t>
      </w:r>
      <w:r w:rsidR="009358CB">
        <w:rPr>
          <w:rFonts w:ascii="Palatino Linotype" w:hAnsi="Palatino Linotype"/>
        </w:rPr>
        <w:t>XXXXX</w:t>
      </w:r>
      <w:bookmarkStart w:id="0" w:name="_GoBack"/>
      <w:bookmarkEnd w:id="0"/>
      <w:r w:rsidR="00397D6D" w:rsidRPr="00A1710D">
        <w:rPr>
          <w:rFonts w:ascii="Palatino Linotype" w:hAnsi="Palatino Linotype"/>
          <w:b/>
        </w:rPr>
        <w:t>,</w:t>
      </w:r>
      <w:r w:rsidR="00397D6D" w:rsidRPr="00A1710D">
        <w:rPr>
          <w:rFonts w:ascii="Palatino Linotype" w:hAnsi="Palatino Linotype"/>
        </w:rPr>
        <w:t xml:space="preserve"> en lo sucesivo </w:t>
      </w:r>
      <w:r w:rsidR="002E7B2E">
        <w:rPr>
          <w:rFonts w:ascii="Palatino Linotype" w:hAnsi="Palatino Linotype"/>
        </w:rPr>
        <w:t>el</w:t>
      </w:r>
      <w:r w:rsidR="00397D6D" w:rsidRPr="00A1710D">
        <w:rPr>
          <w:rFonts w:ascii="Palatino Linotype" w:hAnsi="Palatino Linotype"/>
        </w:rPr>
        <w:t xml:space="preserve"> </w:t>
      </w:r>
      <w:r w:rsidR="00397D6D" w:rsidRPr="00A1710D">
        <w:rPr>
          <w:rFonts w:ascii="Palatino Linotype" w:hAnsi="Palatino Linotype"/>
          <w:b/>
        </w:rPr>
        <w:t>Recurrente</w:t>
      </w:r>
      <w:r w:rsidRPr="00A63145">
        <w:rPr>
          <w:rFonts w:ascii="Palatino Linotype" w:hAnsi="Palatino Linotype" w:cs="Arial"/>
        </w:rPr>
        <w:t xml:space="preserve">, en contra de la respuesta </w:t>
      </w:r>
      <w:r w:rsidR="000D4CB2" w:rsidRPr="00A63145">
        <w:rPr>
          <w:rFonts w:ascii="Palatino Linotype" w:hAnsi="Palatino Linotype" w:cs="Arial"/>
        </w:rPr>
        <w:t>de</w:t>
      </w:r>
      <w:r w:rsidR="00397D6D">
        <w:rPr>
          <w:rFonts w:ascii="Palatino Linotype" w:hAnsi="Palatino Linotype" w:cs="Arial"/>
        </w:rPr>
        <w:t>l</w:t>
      </w:r>
      <w:r w:rsidRPr="00A63145">
        <w:rPr>
          <w:rFonts w:ascii="Palatino Linotype" w:hAnsi="Palatino Linotype" w:cs="Arial"/>
        </w:rPr>
        <w:t xml:space="preserve"> </w:t>
      </w:r>
      <w:r w:rsidR="00CD354D" w:rsidRPr="00CD354D">
        <w:rPr>
          <w:rFonts w:ascii="Palatino Linotype" w:hAnsi="Palatino Linotype" w:cs="Arial"/>
          <w:b/>
        </w:rPr>
        <w:t xml:space="preserve">Ayuntamiento de </w:t>
      </w:r>
      <w:r w:rsidR="002E7B2E">
        <w:rPr>
          <w:rFonts w:ascii="Palatino Linotype" w:hAnsi="Palatino Linotype" w:cs="Arial"/>
          <w:b/>
        </w:rPr>
        <w:t>Capulhuac</w:t>
      </w:r>
      <w:r w:rsidRPr="00A63145">
        <w:rPr>
          <w:rFonts w:ascii="Palatino Linotype" w:hAnsi="Palatino Linotype" w:cs="Arial"/>
          <w:sz w:val="28"/>
        </w:rPr>
        <w:t xml:space="preserve">, </w:t>
      </w:r>
      <w:r w:rsidRPr="00A63145">
        <w:rPr>
          <w:rFonts w:ascii="Palatino Linotype" w:hAnsi="Palatino Linotype" w:cs="Arial"/>
        </w:rPr>
        <w:t>en lo subsecuente</w:t>
      </w:r>
      <w:r w:rsidRPr="00A63145">
        <w:rPr>
          <w:rFonts w:ascii="Palatino Linotype" w:hAnsi="Palatino Linotype" w:cs="Arial"/>
          <w:b/>
        </w:rPr>
        <w:t xml:space="preserve"> El Sujeto Obligado, </w:t>
      </w:r>
      <w:r w:rsidRPr="00A63145">
        <w:rPr>
          <w:rFonts w:ascii="Palatino Linotype" w:hAnsi="Palatino Linotype" w:cs="Arial"/>
        </w:rPr>
        <w:t>se procede a dictar la presente resolución.</w:t>
      </w:r>
    </w:p>
    <w:p w14:paraId="2051844B" w14:textId="77777777" w:rsidR="00CC6F3C" w:rsidRPr="00A63145" w:rsidRDefault="00CC6F3C" w:rsidP="00E91EE4">
      <w:pPr>
        <w:tabs>
          <w:tab w:val="left" w:pos="1701"/>
        </w:tabs>
        <w:spacing w:before="240" w:line="360" w:lineRule="auto"/>
        <w:jc w:val="both"/>
        <w:rPr>
          <w:rFonts w:ascii="Palatino Linotype" w:hAnsi="Palatino Linotype" w:cs="Arial"/>
        </w:rPr>
      </w:pPr>
    </w:p>
    <w:p w14:paraId="4B577937" w14:textId="77777777" w:rsidR="00D34057" w:rsidRPr="00A63145" w:rsidRDefault="00D34057" w:rsidP="00FF74F5">
      <w:pPr>
        <w:pStyle w:val="Sinespaciado"/>
        <w:rPr>
          <w:sz w:val="8"/>
        </w:rPr>
      </w:pPr>
    </w:p>
    <w:p w14:paraId="75D21A27" w14:textId="77777777" w:rsidR="00D34057" w:rsidRPr="00A63145" w:rsidRDefault="00D34057" w:rsidP="00E91EE4">
      <w:pPr>
        <w:spacing w:before="240" w:after="240" w:line="360" w:lineRule="auto"/>
        <w:jc w:val="center"/>
        <w:rPr>
          <w:rFonts w:ascii="Palatino Linotype" w:hAnsi="Palatino Linotype"/>
          <w:b/>
          <w:sz w:val="28"/>
        </w:rPr>
      </w:pPr>
      <w:r w:rsidRPr="00A63145">
        <w:rPr>
          <w:rFonts w:ascii="Palatino Linotype" w:hAnsi="Palatino Linotype"/>
          <w:b/>
          <w:sz w:val="28"/>
        </w:rPr>
        <w:t>A N T E C E D E N T E S   D E L   A S U N T O</w:t>
      </w:r>
    </w:p>
    <w:p w14:paraId="18424EF2" w14:textId="77777777" w:rsidR="00972636" w:rsidRPr="00A63145" w:rsidRDefault="00972636" w:rsidP="00FF74F5">
      <w:pPr>
        <w:pStyle w:val="Sinespaciado"/>
        <w:rPr>
          <w:sz w:val="14"/>
        </w:rPr>
      </w:pPr>
    </w:p>
    <w:p w14:paraId="729E5B4C" w14:textId="77777777" w:rsidR="008D6D96" w:rsidRPr="00A63145" w:rsidRDefault="008D6D96" w:rsidP="008240F0">
      <w:pPr>
        <w:spacing w:before="240" w:line="360" w:lineRule="auto"/>
        <w:jc w:val="both"/>
        <w:rPr>
          <w:rFonts w:ascii="Palatino Linotype" w:hAnsi="Palatino Linotype"/>
        </w:rPr>
      </w:pPr>
      <w:r w:rsidRPr="00A63145">
        <w:rPr>
          <w:rFonts w:ascii="Palatino Linotype" w:hAnsi="Palatino Linotype" w:cs="Arial"/>
          <w:b/>
          <w:sz w:val="28"/>
        </w:rPr>
        <w:t>PRIMERO.</w:t>
      </w:r>
      <w:r w:rsidRPr="00A63145">
        <w:rPr>
          <w:rFonts w:ascii="Palatino Linotype" w:hAnsi="Palatino Linotype" w:cs="Arial"/>
        </w:rPr>
        <w:t xml:space="preserve"> </w:t>
      </w:r>
      <w:r w:rsidRPr="00A63145">
        <w:rPr>
          <w:rFonts w:ascii="Palatino Linotype" w:hAnsi="Palatino Linotype"/>
          <w:b/>
          <w:sz w:val="28"/>
          <w:szCs w:val="28"/>
        </w:rPr>
        <w:t>De la Solicitud de Información.</w:t>
      </w:r>
    </w:p>
    <w:p w14:paraId="7C68203D" w14:textId="4849A556" w:rsidR="00413A91" w:rsidRPr="00A63145" w:rsidRDefault="008D6D96" w:rsidP="008240F0">
      <w:pPr>
        <w:spacing w:line="360" w:lineRule="auto"/>
        <w:jc w:val="both"/>
        <w:rPr>
          <w:rFonts w:ascii="Palatino Linotype" w:hAnsi="Palatino Linotype" w:cs="Arial"/>
        </w:rPr>
      </w:pPr>
      <w:r w:rsidRPr="00A63145">
        <w:rPr>
          <w:rFonts w:ascii="Palatino Linotype" w:hAnsi="Palatino Linotype" w:cs="Arial"/>
        </w:rPr>
        <w:t xml:space="preserve">Con fecha </w:t>
      </w:r>
      <w:r w:rsidR="00644DC5">
        <w:rPr>
          <w:rFonts w:ascii="Palatino Linotype" w:hAnsi="Palatino Linotype" w:cs="Arial"/>
        </w:rPr>
        <w:t>trece de enero</w:t>
      </w:r>
      <w:r w:rsidR="00397D6D">
        <w:rPr>
          <w:rFonts w:ascii="Palatino Linotype" w:hAnsi="Palatino Linotype" w:cs="Arial"/>
        </w:rPr>
        <w:t xml:space="preserve"> de dos mil </w:t>
      </w:r>
      <w:r w:rsidR="00644DC5">
        <w:rPr>
          <w:rFonts w:ascii="Palatino Linotype" w:hAnsi="Palatino Linotype" w:cs="Arial"/>
        </w:rPr>
        <w:t>veinticinco</w:t>
      </w:r>
      <w:r w:rsidRPr="00A63145">
        <w:rPr>
          <w:rFonts w:ascii="Palatino Linotype" w:hAnsi="Palatino Linotype" w:cs="Arial"/>
        </w:rPr>
        <w:t xml:space="preserve">, </w:t>
      </w:r>
      <w:r w:rsidR="00644DC5">
        <w:rPr>
          <w:rFonts w:ascii="Palatino Linotype" w:hAnsi="Palatino Linotype" w:cs="Arial"/>
        </w:rPr>
        <w:t>e</w:t>
      </w:r>
      <w:r w:rsidR="00397D6D">
        <w:rPr>
          <w:rFonts w:ascii="Palatino Linotype" w:hAnsi="Palatino Linotype" w:cs="Arial"/>
          <w:b/>
        </w:rPr>
        <w:t>l</w:t>
      </w:r>
      <w:r w:rsidRPr="00A63145">
        <w:rPr>
          <w:rFonts w:ascii="Palatino Linotype" w:hAnsi="Palatino Linotype" w:cs="Arial"/>
          <w:b/>
        </w:rPr>
        <w:t xml:space="preserve"> Recurrente</w:t>
      </w:r>
      <w:r w:rsidRPr="00A63145">
        <w:rPr>
          <w:rFonts w:ascii="Palatino Linotype" w:hAnsi="Palatino Linotype" w:cs="Arial"/>
        </w:rPr>
        <w:t>, presentó a través del Sistema de Acceso a la Información Mexiquense (</w:t>
      </w:r>
      <w:r w:rsidRPr="00A63145">
        <w:rPr>
          <w:rFonts w:ascii="Palatino Linotype" w:hAnsi="Palatino Linotype" w:cs="Arial"/>
          <w:b/>
        </w:rPr>
        <w:t>SAIMEX)</w:t>
      </w:r>
      <w:r w:rsidRPr="00A63145">
        <w:rPr>
          <w:rFonts w:ascii="Palatino Linotype" w:hAnsi="Palatino Linotype" w:cs="Arial"/>
        </w:rPr>
        <w:t xml:space="preserve"> ante </w:t>
      </w:r>
      <w:r w:rsidRPr="00A63145">
        <w:rPr>
          <w:rFonts w:ascii="Palatino Linotype" w:hAnsi="Palatino Linotype" w:cs="Arial"/>
          <w:b/>
        </w:rPr>
        <w:t>El Sujeto Obligado</w:t>
      </w:r>
      <w:r w:rsidRPr="00A63145">
        <w:rPr>
          <w:rFonts w:ascii="Palatino Linotype" w:hAnsi="Palatino Linotype" w:cs="Arial"/>
        </w:rPr>
        <w:t>, solicitud de acceso a la información pública, registrada bajo el número de expediente</w:t>
      </w:r>
      <w:r w:rsidRPr="00A63145">
        <w:rPr>
          <w:rFonts w:ascii="Palatino Linotype" w:hAnsi="Palatino Linotype" w:cs="Arial"/>
          <w:b/>
        </w:rPr>
        <w:t xml:space="preserve"> </w:t>
      </w:r>
      <w:r w:rsidR="00B5128B" w:rsidRPr="00B5128B">
        <w:rPr>
          <w:rFonts w:ascii="Palatino Linotype" w:hAnsi="Palatino Linotype" w:cs="Arial"/>
          <w:b/>
        </w:rPr>
        <w:t>00038/CAPULHUA/IP/2025</w:t>
      </w:r>
      <w:r w:rsidRPr="00A63145">
        <w:rPr>
          <w:rFonts w:ascii="Palatino Linotype" w:hAnsi="Palatino Linotype" w:cs="Arial"/>
          <w:lang w:eastAsia="es-MX"/>
        </w:rPr>
        <w:t>,</w:t>
      </w:r>
      <w:r w:rsidRPr="00A63145">
        <w:rPr>
          <w:rFonts w:ascii="Palatino Linotype" w:hAnsi="Palatino Linotype" w:cs="Arial"/>
          <w:b/>
          <w:lang w:eastAsia="es-MX"/>
        </w:rPr>
        <w:t xml:space="preserve"> </w:t>
      </w:r>
      <w:r w:rsidRPr="00A63145">
        <w:rPr>
          <w:rFonts w:ascii="Palatino Linotype" w:hAnsi="Palatino Linotype" w:cs="Arial"/>
        </w:rPr>
        <w:t>mediante la cual solicitó información en el tenor siguiente:</w:t>
      </w:r>
    </w:p>
    <w:p w14:paraId="07AEC1F9" w14:textId="41A9670B" w:rsidR="008D6D96" w:rsidRPr="00A63145" w:rsidRDefault="008D6D96" w:rsidP="00413A91">
      <w:pPr>
        <w:ind w:left="851" w:right="851"/>
        <w:jc w:val="both"/>
        <w:rPr>
          <w:rFonts w:ascii="Palatino Linotype" w:hAnsi="Palatino Linotype"/>
          <w:i/>
        </w:rPr>
      </w:pPr>
      <w:r w:rsidRPr="00A63145">
        <w:rPr>
          <w:rFonts w:ascii="Palatino Linotype" w:hAnsi="Palatino Linotype"/>
          <w:i/>
        </w:rPr>
        <w:t>“</w:t>
      </w:r>
      <w:r w:rsidR="00B5128B" w:rsidRPr="00B5128B">
        <w:rPr>
          <w:rFonts w:ascii="Palatino Linotype" w:hAnsi="Palatino Linotype"/>
          <w:i/>
        </w:rPr>
        <w:t xml:space="preserve">solicito todas las obras realizadas del programa </w:t>
      </w:r>
      <w:proofErr w:type="spellStart"/>
      <w:r w:rsidR="00B5128B" w:rsidRPr="00B5128B">
        <w:rPr>
          <w:rFonts w:ascii="Palatino Linotype" w:hAnsi="Palatino Linotype"/>
          <w:i/>
        </w:rPr>
        <w:t>fisdf</w:t>
      </w:r>
      <w:proofErr w:type="spellEnd"/>
      <w:r w:rsidR="00B5128B" w:rsidRPr="00B5128B">
        <w:rPr>
          <w:rFonts w:ascii="Palatino Linotype" w:hAnsi="Palatino Linotype"/>
          <w:i/>
        </w:rPr>
        <w:t xml:space="preserve">, </w:t>
      </w:r>
      <w:proofErr w:type="spellStart"/>
      <w:r w:rsidR="00B5128B" w:rsidRPr="00B5128B">
        <w:rPr>
          <w:rFonts w:ascii="Palatino Linotype" w:hAnsi="Palatino Linotype"/>
          <w:i/>
        </w:rPr>
        <w:t>fefom</w:t>
      </w:r>
      <w:proofErr w:type="spellEnd"/>
      <w:r w:rsidR="00B5128B" w:rsidRPr="00B5128B">
        <w:rPr>
          <w:rFonts w:ascii="Palatino Linotype" w:hAnsi="Palatino Linotype"/>
          <w:i/>
        </w:rPr>
        <w:t xml:space="preserve">, y gis 2024 con </w:t>
      </w:r>
      <w:proofErr w:type="gramStart"/>
      <w:r w:rsidR="00B5128B" w:rsidRPr="00B5128B">
        <w:rPr>
          <w:rFonts w:ascii="Palatino Linotype" w:hAnsi="Palatino Linotype"/>
          <w:i/>
        </w:rPr>
        <w:t>todos</w:t>
      </w:r>
      <w:proofErr w:type="gramEnd"/>
      <w:r w:rsidR="00B5128B" w:rsidRPr="00B5128B">
        <w:rPr>
          <w:rFonts w:ascii="Palatino Linotype" w:hAnsi="Palatino Linotype"/>
          <w:i/>
        </w:rPr>
        <w:t xml:space="preserve"> sus anexos</w:t>
      </w:r>
      <w:r w:rsidR="00CD354D" w:rsidRPr="00CD354D">
        <w:rPr>
          <w:rFonts w:ascii="Palatino Linotype" w:hAnsi="Palatino Linotype"/>
          <w:i/>
        </w:rPr>
        <w:t>.</w:t>
      </w:r>
      <w:r w:rsidRPr="00A63145">
        <w:rPr>
          <w:rFonts w:ascii="Palatino Linotype" w:hAnsi="Palatino Linotype"/>
          <w:i/>
        </w:rPr>
        <w:t>”</w:t>
      </w:r>
      <w:r w:rsidRPr="00A63145">
        <w:rPr>
          <w:rFonts w:ascii="Palatino Linotype" w:hAnsi="Palatino Linotype"/>
        </w:rPr>
        <w:t xml:space="preserve"> [Sic]</w:t>
      </w:r>
    </w:p>
    <w:p w14:paraId="430BD549" w14:textId="77777777" w:rsidR="00CD3C58" w:rsidRPr="00A63145" w:rsidRDefault="00CD3C58" w:rsidP="008D6D96">
      <w:pPr>
        <w:spacing w:line="360" w:lineRule="auto"/>
        <w:ind w:right="851"/>
        <w:jc w:val="both"/>
        <w:rPr>
          <w:rFonts w:ascii="Palatino Linotype" w:hAnsi="Palatino Linotype"/>
        </w:rPr>
      </w:pPr>
    </w:p>
    <w:p w14:paraId="6FCAD520" w14:textId="71291DE4" w:rsidR="00413A91" w:rsidRPr="00A63145" w:rsidRDefault="008D6D96" w:rsidP="006E57E3">
      <w:pPr>
        <w:spacing w:line="360" w:lineRule="auto"/>
        <w:ind w:right="851"/>
        <w:jc w:val="both"/>
        <w:rPr>
          <w:rFonts w:ascii="Palatino Linotype" w:hAnsi="Palatino Linotype"/>
        </w:rPr>
      </w:pPr>
      <w:r w:rsidRPr="00A63145">
        <w:rPr>
          <w:rFonts w:ascii="Palatino Linotype" w:hAnsi="Palatino Linotype"/>
        </w:rPr>
        <w:t xml:space="preserve">Modalidad de entrega: A través del </w:t>
      </w:r>
      <w:r w:rsidRPr="00A63145">
        <w:rPr>
          <w:rFonts w:ascii="Palatino Linotype" w:hAnsi="Palatino Linotype"/>
          <w:b/>
        </w:rPr>
        <w:t>SAIMEX</w:t>
      </w:r>
      <w:r w:rsidRPr="00A63145">
        <w:rPr>
          <w:rFonts w:ascii="Palatino Linotype" w:hAnsi="Palatino Linotype"/>
        </w:rPr>
        <w:t>.</w:t>
      </w:r>
    </w:p>
    <w:p w14:paraId="52042B7F" w14:textId="77777777" w:rsidR="006E57E3" w:rsidRPr="00A63145" w:rsidRDefault="006E57E3" w:rsidP="006E57E3">
      <w:pPr>
        <w:spacing w:line="360" w:lineRule="auto"/>
        <w:ind w:right="851"/>
        <w:jc w:val="both"/>
        <w:rPr>
          <w:rFonts w:ascii="Palatino Linotype" w:hAnsi="Palatino Linotype"/>
        </w:rPr>
      </w:pPr>
    </w:p>
    <w:p w14:paraId="095C8EBF" w14:textId="08E84FED" w:rsidR="008D6D96" w:rsidRPr="00A63145" w:rsidRDefault="006E57E3" w:rsidP="008D6D96">
      <w:pPr>
        <w:spacing w:before="240" w:line="360" w:lineRule="auto"/>
        <w:jc w:val="both"/>
        <w:rPr>
          <w:rFonts w:ascii="Palatino Linotype" w:hAnsi="Palatino Linotype" w:cs="Arial"/>
          <w:b/>
          <w:sz w:val="28"/>
        </w:rPr>
      </w:pPr>
      <w:r w:rsidRPr="00A63145">
        <w:rPr>
          <w:rFonts w:ascii="Palatino Linotype" w:hAnsi="Palatino Linotype" w:cs="Arial"/>
          <w:b/>
          <w:sz w:val="28"/>
        </w:rPr>
        <w:lastRenderedPageBreak/>
        <w:t>SEGUNDO</w:t>
      </w:r>
      <w:r w:rsidR="008D6D96" w:rsidRPr="00A63145">
        <w:rPr>
          <w:rFonts w:ascii="Palatino Linotype" w:hAnsi="Palatino Linotype" w:cs="Arial"/>
          <w:b/>
          <w:sz w:val="28"/>
        </w:rPr>
        <w:t xml:space="preserve">. </w:t>
      </w:r>
      <w:r w:rsidR="008D6D96" w:rsidRPr="00A63145">
        <w:rPr>
          <w:rFonts w:ascii="Palatino Linotype" w:hAnsi="Palatino Linotype" w:cs="Arial"/>
          <w:b/>
          <w:sz w:val="28"/>
          <w:szCs w:val="20"/>
        </w:rPr>
        <w:t>De la respuesta del Sujeto Obligado.</w:t>
      </w:r>
    </w:p>
    <w:p w14:paraId="3EDCEAF6" w14:textId="28894D04" w:rsidR="008D6D96" w:rsidRPr="00A63145" w:rsidRDefault="008D6D96" w:rsidP="008240F0">
      <w:pPr>
        <w:spacing w:line="360" w:lineRule="auto"/>
        <w:jc w:val="both"/>
        <w:rPr>
          <w:rFonts w:ascii="Palatino Linotype" w:hAnsi="Palatino Linotype" w:cs="Arial"/>
        </w:rPr>
      </w:pPr>
      <w:r w:rsidRPr="00A63145">
        <w:rPr>
          <w:rFonts w:ascii="Palatino Linotype" w:hAnsi="Palatino Linotype" w:cs="Arial"/>
        </w:rPr>
        <w:t xml:space="preserve">En el expediente electrónico formado en el sistema </w:t>
      </w:r>
      <w:r w:rsidRPr="00A63145">
        <w:rPr>
          <w:rFonts w:ascii="Palatino Linotype" w:hAnsi="Palatino Linotype" w:cs="Arial"/>
          <w:b/>
        </w:rPr>
        <w:t>SAIMEX</w:t>
      </w:r>
      <w:r w:rsidRPr="00A63145">
        <w:rPr>
          <w:rFonts w:ascii="Palatino Linotype" w:hAnsi="Palatino Linotype" w:cs="Arial"/>
        </w:rPr>
        <w:t xml:space="preserve">, se aprecia </w:t>
      </w:r>
      <w:r w:rsidRPr="00A63145">
        <w:rPr>
          <w:rFonts w:ascii="Palatino Linotype" w:hAnsi="Palatino Linotype" w:cs="Arial"/>
          <w:b/>
        </w:rPr>
        <w:t>El Sujeto Obligado</w:t>
      </w:r>
      <w:r w:rsidRPr="00A63145">
        <w:rPr>
          <w:rFonts w:ascii="Palatino Linotype" w:hAnsi="Palatino Linotype" w:cs="Arial"/>
        </w:rPr>
        <w:t xml:space="preserve"> emitió su respuesta a la solicitud de información, en fecha </w:t>
      </w:r>
      <w:r w:rsidR="00B5128B">
        <w:rPr>
          <w:rFonts w:ascii="Palatino Linotype" w:hAnsi="Palatino Linotype" w:cs="Arial"/>
        </w:rPr>
        <w:t>veinticuatro</w:t>
      </w:r>
      <w:r w:rsidR="00CD354D">
        <w:rPr>
          <w:rFonts w:ascii="Palatino Linotype" w:hAnsi="Palatino Linotype" w:cs="Arial"/>
        </w:rPr>
        <w:t xml:space="preserve"> de enero de dos mil veinticinco</w:t>
      </w:r>
      <w:r w:rsidRPr="00A63145">
        <w:rPr>
          <w:rFonts w:ascii="Palatino Linotype" w:hAnsi="Palatino Linotype" w:cs="Arial"/>
        </w:rPr>
        <w:t>, en los términos siguientes:</w:t>
      </w:r>
    </w:p>
    <w:p w14:paraId="3D4FC966" w14:textId="77777777" w:rsidR="00413A91" w:rsidRPr="00A63145" w:rsidRDefault="00413A91" w:rsidP="008D6D96">
      <w:pPr>
        <w:spacing w:before="240" w:line="360" w:lineRule="auto"/>
        <w:jc w:val="both"/>
        <w:rPr>
          <w:rFonts w:ascii="Palatino Linotype" w:hAnsi="Palatino Linotype" w:cs="Arial"/>
        </w:rPr>
      </w:pPr>
    </w:p>
    <w:p w14:paraId="6E4481C3" w14:textId="77777777" w:rsidR="00B5128B" w:rsidRDefault="008D6D96" w:rsidP="00B5128B">
      <w:pPr>
        <w:ind w:left="851" w:right="851"/>
        <w:jc w:val="right"/>
        <w:rPr>
          <w:rFonts w:ascii="Palatino Linotype" w:hAnsi="Palatino Linotype" w:cs="Arial"/>
          <w:i/>
        </w:rPr>
      </w:pPr>
      <w:r w:rsidRPr="00A63145">
        <w:rPr>
          <w:rFonts w:ascii="Palatino Linotype" w:hAnsi="Palatino Linotype" w:cs="Arial"/>
          <w:i/>
        </w:rPr>
        <w:t xml:space="preserve"> “</w:t>
      </w:r>
      <w:r w:rsidR="00B5128B" w:rsidRPr="00B5128B">
        <w:rPr>
          <w:rFonts w:ascii="Palatino Linotype" w:hAnsi="Palatino Linotype" w:cs="Arial"/>
          <w:i/>
        </w:rPr>
        <w:t>Folio de la solicitud: 00038/CAPULHUA/IP/2025</w:t>
      </w:r>
    </w:p>
    <w:p w14:paraId="3FE4A7DD" w14:textId="77777777" w:rsidR="00B5128B" w:rsidRPr="00B5128B" w:rsidRDefault="00B5128B" w:rsidP="00B5128B">
      <w:pPr>
        <w:ind w:left="851" w:right="851"/>
        <w:jc w:val="right"/>
        <w:rPr>
          <w:rFonts w:ascii="Palatino Linotype" w:hAnsi="Palatino Linotype" w:cs="Arial"/>
          <w:i/>
        </w:rPr>
      </w:pPr>
    </w:p>
    <w:p w14:paraId="55330DE0" w14:textId="77777777" w:rsidR="00B5128B" w:rsidRDefault="00B5128B" w:rsidP="00B5128B">
      <w:pPr>
        <w:ind w:left="851" w:right="851"/>
        <w:jc w:val="both"/>
        <w:rPr>
          <w:rFonts w:ascii="Palatino Linotype" w:hAnsi="Palatino Linotype" w:cs="Arial"/>
          <w:i/>
        </w:rPr>
      </w:pPr>
      <w:r w:rsidRPr="00B5128B">
        <w:rPr>
          <w:rFonts w:ascii="Palatino Linotype" w:hAnsi="Palatino Linotype" w:cs="Arial"/>
          <w:i/>
        </w:rPr>
        <w:t>CONTESTACION DEL SUJETO HABILITADO</w:t>
      </w:r>
    </w:p>
    <w:p w14:paraId="6066D44C" w14:textId="77777777" w:rsidR="00B5128B" w:rsidRPr="00B5128B" w:rsidRDefault="00B5128B" w:rsidP="00B5128B">
      <w:pPr>
        <w:ind w:left="851" w:right="851"/>
        <w:jc w:val="both"/>
        <w:rPr>
          <w:rFonts w:ascii="Palatino Linotype" w:hAnsi="Palatino Linotype" w:cs="Arial"/>
          <w:i/>
        </w:rPr>
      </w:pPr>
    </w:p>
    <w:p w14:paraId="22A823EB" w14:textId="77777777" w:rsidR="00B5128B" w:rsidRPr="00B5128B" w:rsidRDefault="00B5128B" w:rsidP="00B5128B">
      <w:pPr>
        <w:ind w:left="851" w:right="851"/>
        <w:jc w:val="both"/>
        <w:rPr>
          <w:rFonts w:ascii="Palatino Linotype" w:hAnsi="Palatino Linotype" w:cs="Arial"/>
          <w:i/>
        </w:rPr>
      </w:pPr>
      <w:r w:rsidRPr="00B5128B">
        <w:rPr>
          <w:rFonts w:ascii="Palatino Linotype" w:hAnsi="Palatino Linotype" w:cs="Arial"/>
          <w:i/>
        </w:rPr>
        <w:t>ATENTAMENTE</w:t>
      </w:r>
    </w:p>
    <w:p w14:paraId="37226462" w14:textId="2776A42C" w:rsidR="008D6D96" w:rsidRPr="00A63145" w:rsidRDefault="00B5128B" w:rsidP="00B5128B">
      <w:pPr>
        <w:ind w:left="851" w:right="851"/>
        <w:jc w:val="both"/>
        <w:rPr>
          <w:rFonts w:ascii="Palatino Linotype" w:hAnsi="Palatino Linotype" w:cs="Arial"/>
          <w:i/>
        </w:rPr>
      </w:pPr>
      <w:r w:rsidRPr="00B5128B">
        <w:rPr>
          <w:rFonts w:ascii="Palatino Linotype" w:hAnsi="Palatino Linotype" w:cs="Arial"/>
          <w:i/>
        </w:rPr>
        <w:t>P.D. IGNACIO BENITEZ BOBADILLA</w:t>
      </w:r>
      <w:r w:rsidR="008D6D96" w:rsidRPr="00A63145">
        <w:rPr>
          <w:rFonts w:ascii="Palatino Linotype" w:hAnsi="Palatino Linotype" w:cs="Arial"/>
          <w:i/>
        </w:rPr>
        <w:t>”</w:t>
      </w:r>
    </w:p>
    <w:p w14:paraId="3D71D1C1" w14:textId="77777777" w:rsidR="008D6D96" w:rsidRPr="00A63145" w:rsidRDefault="008D6D96" w:rsidP="009A00AB">
      <w:pPr>
        <w:ind w:left="851" w:right="851"/>
        <w:jc w:val="both"/>
        <w:rPr>
          <w:rFonts w:ascii="Palatino Linotype" w:hAnsi="Palatino Linotype" w:cs="Arial"/>
          <w:i/>
        </w:rPr>
      </w:pPr>
    </w:p>
    <w:p w14:paraId="1D09219D" w14:textId="297366CC" w:rsidR="00FD1200" w:rsidRPr="00CD3C58" w:rsidRDefault="009E16FA" w:rsidP="00CD3C58">
      <w:pPr>
        <w:spacing w:before="240" w:line="360" w:lineRule="auto"/>
        <w:jc w:val="both"/>
        <w:rPr>
          <w:rFonts w:ascii="Palatino Linotype" w:hAnsi="Palatino Linotype"/>
          <w:color w:val="000000"/>
        </w:rPr>
      </w:pPr>
      <w:r w:rsidRPr="00A63145">
        <w:rPr>
          <w:rFonts w:ascii="Palatino Linotype" w:hAnsi="Palatino Linotype"/>
          <w:color w:val="000000"/>
        </w:rPr>
        <w:t>P</w:t>
      </w:r>
      <w:r w:rsidR="008D6D96" w:rsidRPr="00A63145">
        <w:rPr>
          <w:rFonts w:ascii="Palatino Linotype" w:hAnsi="Palatino Linotype"/>
          <w:color w:val="000000"/>
        </w:rPr>
        <w:t>ara tal efecto</w:t>
      </w:r>
      <w:r w:rsidRPr="00A63145">
        <w:rPr>
          <w:rFonts w:ascii="Palatino Linotype" w:hAnsi="Palatino Linotype"/>
          <w:color w:val="000000"/>
        </w:rPr>
        <w:t>, el Sujeto obligado adjuntó</w:t>
      </w:r>
      <w:r w:rsidR="008D6D96" w:rsidRPr="00A63145">
        <w:rPr>
          <w:rFonts w:ascii="Palatino Linotype" w:hAnsi="Palatino Linotype"/>
          <w:color w:val="000000"/>
        </w:rPr>
        <w:t xml:space="preserve"> </w:t>
      </w:r>
      <w:bookmarkStart w:id="1" w:name="_Hlk188451875"/>
      <w:r w:rsidR="00CD354D">
        <w:rPr>
          <w:rFonts w:ascii="Palatino Linotype" w:hAnsi="Palatino Linotype"/>
          <w:color w:val="000000"/>
        </w:rPr>
        <w:t>el</w:t>
      </w:r>
      <w:r w:rsidR="008D6D96" w:rsidRPr="00A63145">
        <w:rPr>
          <w:rFonts w:ascii="Palatino Linotype" w:hAnsi="Palatino Linotype"/>
          <w:color w:val="000000"/>
        </w:rPr>
        <w:t xml:space="preserve"> archivo electrónico</w:t>
      </w:r>
      <w:r w:rsidR="001B0A88" w:rsidRPr="00A63145">
        <w:rPr>
          <w:rFonts w:ascii="Palatino Linotype" w:hAnsi="Palatino Linotype"/>
          <w:color w:val="000000"/>
        </w:rPr>
        <w:t xml:space="preserve"> denominado</w:t>
      </w:r>
      <w:r w:rsidR="008D6D96" w:rsidRPr="00A63145">
        <w:rPr>
          <w:rFonts w:ascii="Palatino Linotype" w:hAnsi="Palatino Linotype"/>
          <w:color w:val="000000"/>
        </w:rPr>
        <w:t xml:space="preserve"> “</w:t>
      </w:r>
      <w:r w:rsidR="00B5128B" w:rsidRPr="00B5128B">
        <w:rPr>
          <w:rFonts w:ascii="Palatino Linotype" w:hAnsi="Palatino Linotype"/>
          <w:b/>
          <w:i/>
          <w:color w:val="000000"/>
        </w:rPr>
        <w:t>contestación 38.pdf</w:t>
      </w:r>
      <w:r w:rsidR="00CD3C58">
        <w:rPr>
          <w:rFonts w:ascii="Palatino Linotype" w:hAnsi="Palatino Linotype"/>
          <w:color w:val="000000"/>
        </w:rPr>
        <w:t>”</w:t>
      </w:r>
      <w:r w:rsidR="008D6D96" w:rsidRPr="00A63145">
        <w:rPr>
          <w:rFonts w:ascii="Palatino Linotype" w:hAnsi="Palatino Linotype"/>
          <w:color w:val="000000"/>
        </w:rPr>
        <w:t xml:space="preserve">; </w:t>
      </w:r>
      <w:r w:rsidR="001B0A88" w:rsidRPr="00A63145">
        <w:rPr>
          <w:rFonts w:ascii="Palatino Linotype" w:hAnsi="Palatino Linotype"/>
          <w:color w:val="000000"/>
        </w:rPr>
        <w:t>mismo que</w:t>
      </w:r>
      <w:r w:rsidR="008D6D96" w:rsidRPr="00A63145">
        <w:rPr>
          <w:rFonts w:ascii="Palatino Linotype" w:hAnsi="Palatino Linotype"/>
          <w:color w:val="000000"/>
        </w:rPr>
        <w:t xml:space="preserve"> </w:t>
      </w:r>
      <w:bookmarkEnd w:id="1"/>
      <w:r w:rsidR="008D6D96" w:rsidRPr="00A63145">
        <w:rPr>
          <w:rFonts w:ascii="Palatino Linotype" w:hAnsi="Palatino Linotype"/>
          <w:color w:val="000000"/>
        </w:rPr>
        <w:t>no se inserta en el presente apartado por ser del conoc</w:t>
      </w:r>
      <w:r w:rsidR="00EB1E18" w:rsidRPr="00A63145">
        <w:rPr>
          <w:rFonts w:ascii="Palatino Linotype" w:hAnsi="Palatino Linotype"/>
          <w:color w:val="000000"/>
        </w:rPr>
        <w:t>imiento de las partes;</w:t>
      </w:r>
      <w:r w:rsidR="008D6D96" w:rsidRPr="00A63145">
        <w:rPr>
          <w:rFonts w:ascii="Palatino Linotype" w:hAnsi="Palatino Linotype"/>
          <w:color w:val="000000"/>
        </w:rPr>
        <w:t xml:space="preserve"> sin </w:t>
      </w:r>
      <w:r w:rsidR="00BE3B14" w:rsidRPr="00A63145">
        <w:rPr>
          <w:rFonts w:ascii="Palatino Linotype" w:hAnsi="Palatino Linotype"/>
          <w:color w:val="000000"/>
        </w:rPr>
        <w:t>embargo,</w:t>
      </w:r>
      <w:r w:rsidR="008D6D96" w:rsidRPr="00A63145">
        <w:rPr>
          <w:rFonts w:ascii="Palatino Linotype" w:hAnsi="Palatino Linotype"/>
          <w:color w:val="000000"/>
        </w:rPr>
        <w:t xml:space="preserve"> habrá de hacerse el análisis y estudio correspondiente en párrafos posteriores.</w:t>
      </w:r>
      <w:r w:rsidR="00B5128B">
        <w:rPr>
          <w:rFonts w:ascii="Palatino Linotype" w:hAnsi="Palatino Linotype"/>
          <w:color w:val="000000"/>
        </w:rPr>
        <w:t xml:space="preserve"> </w:t>
      </w:r>
    </w:p>
    <w:p w14:paraId="359A80AC" w14:textId="77777777" w:rsidR="00EB1E18" w:rsidRPr="00A63145" w:rsidRDefault="00EB1E18" w:rsidP="003D0754">
      <w:pPr>
        <w:pStyle w:val="Sinespaciado"/>
      </w:pPr>
    </w:p>
    <w:p w14:paraId="30630136" w14:textId="77777777" w:rsidR="00F46230" w:rsidRPr="00A63145" w:rsidRDefault="00F46230" w:rsidP="003D0754">
      <w:pPr>
        <w:pStyle w:val="Sinespaciado"/>
      </w:pPr>
    </w:p>
    <w:p w14:paraId="2B85071E" w14:textId="0FA61A19" w:rsidR="00D34057" w:rsidRPr="00A63145" w:rsidRDefault="006E57E3" w:rsidP="003D0754">
      <w:pPr>
        <w:spacing w:line="360" w:lineRule="auto"/>
        <w:jc w:val="both"/>
        <w:rPr>
          <w:rFonts w:ascii="Palatino Linotype" w:hAnsi="Palatino Linotype" w:cs="Arial"/>
          <w:b/>
          <w:sz w:val="28"/>
        </w:rPr>
      </w:pPr>
      <w:r w:rsidRPr="00A63145">
        <w:rPr>
          <w:rFonts w:ascii="Palatino Linotype" w:hAnsi="Palatino Linotype" w:cs="Arial"/>
          <w:b/>
          <w:sz w:val="28"/>
        </w:rPr>
        <w:t>TERCERO</w:t>
      </w:r>
      <w:r w:rsidR="00D34057" w:rsidRPr="00A63145">
        <w:rPr>
          <w:rFonts w:ascii="Palatino Linotype" w:hAnsi="Palatino Linotype" w:cs="Arial"/>
          <w:b/>
          <w:sz w:val="28"/>
        </w:rPr>
        <w:t xml:space="preserve">. </w:t>
      </w:r>
      <w:r w:rsidR="00D34057" w:rsidRPr="00A63145">
        <w:rPr>
          <w:rFonts w:ascii="Palatino Linotype" w:hAnsi="Palatino Linotype"/>
          <w:b/>
          <w:sz w:val="28"/>
        </w:rPr>
        <w:t>Del recurso de revisión.</w:t>
      </w:r>
    </w:p>
    <w:p w14:paraId="296EDA60" w14:textId="601E187A" w:rsidR="00BD28E3" w:rsidRPr="00A63145" w:rsidRDefault="00D34057" w:rsidP="003D0754">
      <w:pPr>
        <w:spacing w:line="360" w:lineRule="auto"/>
        <w:jc w:val="both"/>
        <w:rPr>
          <w:rFonts w:ascii="Palatino Linotype" w:hAnsi="Palatino Linotype" w:cs="Arial"/>
        </w:rPr>
      </w:pPr>
      <w:r w:rsidRPr="00A63145">
        <w:rPr>
          <w:rFonts w:ascii="Palatino Linotype" w:hAnsi="Palatino Linotype" w:cs="Arial"/>
        </w:rPr>
        <w:t xml:space="preserve">Inconforme con la respuesta del </w:t>
      </w:r>
      <w:r w:rsidR="003D002D" w:rsidRPr="00A63145">
        <w:rPr>
          <w:rFonts w:ascii="Palatino Linotype" w:hAnsi="Palatino Linotype" w:cs="Arial"/>
          <w:b/>
        </w:rPr>
        <w:t>Sujeto Obligado</w:t>
      </w:r>
      <w:r w:rsidRPr="00A63145">
        <w:rPr>
          <w:rFonts w:ascii="Palatino Linotype" w:hAnsi="Palatino Linotype" w:cs="Arial"/>
        </w:rPr>
        <w:t xml:space="preserve">, </w:t>
      </w:r>
      <w:r w:rsidR="00CD3C58">
        <w:rPr>
          <w:rFonts w:ascii="Palatino Linotype" w:hAnsi="Palatino Linotype" w:cs="Arial"/>
          <w:b/>
        </w:rPr>
        <w:t>la</w:t>
      </w:r>
      <w:r w:rsidRPr="00A63145">
        <w:rPr>
          <w:rFonts w:ascii="Palatino Linotype" w:hAnsi="Palatino Linotype" w:cs="Arial"/>
          <w:b/>
        </w:rPr>
        <w:t xml:space="preserve"> Recurrente </w:t>
      </w:r>
      <w:r w:rsidRPr="00A63145">
        <w:rPr>
          <w:rFonts w:ascii="Palatino Linotype" w:hAnsi="Palatino Linotype" w:cs="Arial"/>
        </w:rPr>
        <w:t xml:space="preserve">interpuso el recurso de revisión, en fecha </w:t>
      </w:r>
      <w:r w:rsidR="007644AC">
        <w:rPr>
          <w:rFonts w:ascii="Palatino Linotype" w:hAnsi="Palatino Linotype" w:cs="Arial"/>
        </w:rPr>
        <w:t>treinta</w:t>
      </w:r>
      <w:r w:rsidR="00CD3C58">
        <w:rPr>
          <w:rFonts w:ascii="Palatino Linotype" w:hAnsi="Palatino Linotype" w:cs="Arial"/>
        </w:rPr>
        <w:t xml:space="preserve"> de enero de dos mil veinticinco</w:t>
      </w:r>
      <w:r w:rsidRPr="00A63145">
        <w:rPr>
          <w:rFonts w:ascii="Palatino Linotype" w:hAnsi="Palatino Linotype" w:cs="Arial"/>
        </w:rPr>
        <w:t xml:space="preserve">, </w:t>
      </w:r>
      <w:r w:rsidR="001B0A88" w:rsidRPr="00A63145">
        <w:rPr>
          <w:rFonts w:ascii="Palatino Linotype" w:hAnsi="Palatino Linotype" w:cs="Arial"/>
        </w:rPr>
        <w:t>quedando</w:t>
      </w:r>
      <w:r w:rsidRPr="00A63145">
        <w:rPr>
          <w:rFonts w:ascii="Palatino Linotype" w:hAnsi="Palatino Linotype" w:cs="Arial"/>
        </w:rPr>
        <w:t xml:space="preserve"> registrado</w:t>
      </w:r>
      <w:r w:rsidRPr="00A63145">
        <w:rPr>
          <w:rFonts w:ascii="Palatino Linotype" w:hAnsi="Palatino Linotype" w:cs="Arial"/>
          <w:b/>
        </w:rPr>
        <w:t xml:space="preserve"> </w:t>
      </w:r>
      <w:r w:rsidRPr="00A63145">
        <w:rPr>
          <w:rFonts w:ascii="Palatino Linotype" w:hAnsi="Palatino Linotype" w:cs="Arial"/>
        </w:rPr>
        <w:t>en el sistema electrónico con el expediente número</w:t>
      </w:r>
      <w:r w:rsidR="00706E31" w:rsidRPr="00A63145">
        <w:rPr>
          <w:rFonts w:ascii="Palatino Linotype" w:hAnsi="Palatino Linotype" w:cs="Arial"/>
          <w:b/>
          <w:bCs/>
          <w:lang w:eastAsia="es-MX"/>
        </w:rPr>
        <w:t xml:space="preserve"> </w:t>
      </w:r>
      <w:r w:rsidR="00CD354D" w:rsidRPr="00CD354D">
        <w:rPr>
          <w:rFonts w:ascii="Palatino Linotype" w:hAnsi="Palatino Linotype" w:cs="Arial"/>
          <w:b/>
          <w:bCs/>
          <w:lang w:eastAsia="es-MX"/>
        </w:rPr>
        <w:t>00</w:t>
      </w:r>
      <w:r w:rsidR="007644AC">
        <w:rPr>
          <w:rFonts w:ascii="Palatino Linotype" w:hAnsi="Palatino Linotype" w:cs="Arial"/>
          <w:b/>
          <w:bCs/>
          <w:lang w:eastAsia="es-MX"/>
        </w:rPr>
        <w:t>355</w:t>
      </w:r>
      <w:r w:rsidR="00CD354D" w:rsidRPr="00CD354D">
        <w:rPr>
          <w:rFonts w:ascii="Palatino Linotype" w:hAnsi="Palatino Linotype" w:cs="Arial"/>
          <w:b/>
          <w:bCs/>
          <w:lang w:eastAsia="es-MX"/>
        </w:rPr>
        <w:t>/INFOEM/IP/RR/2025</w:t>
      </w:r>
      <w:r w:rsidRPr="00A63145">
        <w:rPr>
          <w:rFonts w:ascii="Palatino Linotype" w:hAnsi="Palatino Linotype" w:cs="Arial"/>
        </w:rPr>
        <w:t>, en el cual arguye, las siguientes manifestaciones:</w:t>
      </w:r>
    </w:p>
    <w:p w14:paraId="1CBC4B80" w14:textId="77777777" w:rsidR="003708E1" w:rsidRPr="00CD354D" w:rsidRDefault="003708E1" w:rsidP="003D0754">
      <w:pPr>
        <w:pStyle w:val="Sinespaciado"/>
        <w:rPr>
          <w:lang w:val="es-ES_tradnl"/>
        </w:rPr>
      </w:pPr>
    </w:p>
    <w:p w14:paraId="7EA930EF" w14:textId="77777777" w:rsidR="00BD28E3" w:rsidRPr="00A63145" w:rsidRDefault="00D34057" w:rsidP="003671E4">
      <w:pPr>
        <w:pStyle w:val="Prrafodelista"/>
        <w:numPr>
          <w:ilvl w:val="0"/>
          <w:numId w:val="1"/>
        </w:numPr>
        <w:spacing w:before="240" w:line="360" w:lineRule="auto"/>
        <w:jc w:val="both"/>
        <w:rPr>
          <w:rFonts w:ascii="Palatino Linotype" w:hAnsi="Palatino Linotype" w:cs="Arial"/>
          <w:b/>
        </w:rPr>
      </w:pPr>
      <w:r w:rsidRPr="00A63145">
        <w:rPr>
          <w:rFonts w:ascii="Palatino Linotype" w:hAnsi="Palatino Linotype" w:cs="Arial"/>
          <w:b/>
        </w:rPr>
        <w:t>Acto Impugnado:</w:t>
      </w:r>
    </w:p>
    <w:p w14:paraId="3BC72CF2" w14:textId="00C8A3E2" w:rsidR="00D34057" w:rsidRPr="007644AC" w:rsidRDefault="00BB0BEB" w:rsidP="007644AC">
      <w:pPr>
        <w:ind w:firstLine="360"/>
        <w:jc w:val="both"/>
        <w:rPr>
          <w:rFonts w:ascii="Palatino Linotype" w:hAnsi="Palatino Linotype" w:cs="Arial"/>
          <w:i/>
        </w:rPr>
      </w:pPr>
      <w:r w:rsidRPr="00A63145">
        <w:rPr>
          <w:rFonts w:ascii="Palatino Linotype" w:hAnsi="Palatino Linotype" w:cs="Arial"/>
          <w:i/>
        </w:rPr>
        <w:t>“</w:t>
      </w:r>
      <w:r w:rsidR="007644AC" w:rsidRPr="007644AC">
        <w:rPr>
          <w:rFonts w:ascii="Palatino Linotype" w:hAnsi="Palatino Linotype" w:cs="Arial"/>
          <w:i/>
        </w:rPr>
        <w:t xml:space="preserve">negativa de </w:t>
      </w:r>
      <w:proofErr w:type="spellStart"/>
      <w:r w:rsidR="007644AC" w:rsidRPr="007644AC">
        <w:rPr>
          <w:rFonts w:ascii="Palatino Linotype" w:hAnsi="Palatino Linotype" w:cs="Arial"/>
          <w:i/>
        </w:rPr>
        <w:t>informacion</w:t>
      </w:r>
      <w:proofErr w:type="spellEnd"/>
      <w:r w:rsidR="00CD354D" w:rsidRPr="00CD354D">
        <w:rPr>
          <w:rFonts w:ascii="Palatino Linotype" w:hAnsi="Palatino Linotype" w:cs="Arial"/>
          <w:i/>
        </w:rPr>
        <w:t>.</w:t>
      </w:r>
      <w:r w:rsidR="00D34057" w:rsidRPr="00A63145">
        <w:rPr>
          <w:rFonts w:ascii="Palatino Linotype" w:hAnsi="Palatino Linotype" w:cs="Arial"/>
          <w:i/>
        </w:rPr>
        <w:t>”</w:t>
      </w:r>
      <w:r w:rsidR="00CF70A0" w:rsidRPr="00A63145">
        <w:rPr>
          <w:rFonts w:ascii="Palatino Linotype" w:hAnsi="Palatino Linotype" w:cs="Arial"/>
          <w:i/>
        </w:rPr>
        <w:t xml:space="preserve"> </w:t>
      </w:r>
      <w:r w:rsidR="00D34057" w:rsidRPr="00A63145">
        <w:rPr>
          <w:rFonts w:ascii="Palatino Linotype" w:hAnsi="Palatino Linotype" w:cs="Arial"/>
          <w:i/>
        </w:rPr>
        <w:t>[</w:t>
      </w:r>
      <w:proofErr w:type="gramStart"/>
      <w:r w:rsidR="00D34057" w:rsidRPr="00A63145">
        <w:rPr>
          <w:rFonts w:ascii="Palatino Linotype" w:hAnsi="Palatino Linotype" w:cs="Arial"/>
          <w:i/>
        </w:rPr>
        <w:t>sic</w:t>
      </w:r>
      <w:proofErr w:type="gramEnd"/>
      <w:r w:rsidR="00D34057" w:rsidRPr="00A63145">
        <w:rPr>
          <w:rFonts w:ascii="Palatino Linotype" w:hAnsi="Palatino Linotype" w:cs="Arial"/>
          <w:i/>
        </w:rPr>
        <w:t>]</w:t>
      </w:r>
    </w:p>
    <w:p w14:paraId="63141DF2" w14:textId="77777777" w:rsidR="00BD28E3" w:rsidRPr="00A63145" w:rsidRDefault="00BD28E3" w:rsidP="003D0754">
      <w:pPr>
        <w:pStyle w:val="Sinespaciado"/>
        <w:rPr>
          <w:sz w:val="2"/>
        </w:rPr>
      </w:pPr>
    </w:p>
    <w:p w14:paraId="15CDCB8C" w14:textId="77777777" w:rsidR="00D34057" w:rsidRPr="00A63145" w:rsidRDefault="00D34057" w:rsidP="003671E4">
      <w:pPr>
        <w:pStyle w:val="Prrafodelista"/>
        <w:numPr>
          <w:ilvl w:val="0"/>
          <w:numId w:val="1"/>
        </w:numPr>
        <w:spacing w:before="240" w:line="360" w:lineRule="auto"/>
        <w:jc w:val="both"/>
        <w:rPr>
          <w:rFonts w:ascii="Palatino Linotype" w:hAnsi="Palatino Linotype" w:cs="Arial"/>
        </w:rPr>
      </w:pPr>
      <w:r w:rsidRPr="00A63145">
        <w:rPr>
          <w:rFonts w:ascii="Palatino Linotype" w:hAnsi="Palatino Linotype" w:cs="Arial"/>
          <w:b/>
        </w:rPr>
        <w:lastRenderedPageBreak/>
        <w:t>Razones o Motivos de Inconformidad</w:t>
      </w:r>
      <w:r w:rsidRPr="00A63145">
        <w:rPr>
          <w:rFonts w:ascii="Palatino Linotype" w:hAnsi="Palatino Linotype" w:cs="Arial"/>
        </w:rPr>
        <w:t xml:space="preserve">: </w:t>
      </w:r>
    </w:p>
    <w:p w14:paraId="505D7334" w14:textId="57988861" w:rsidR="00E36016" w:rsidRPr="00CD354D" w:rsidRDefault="00BB0BEB" w:rsidP="001B0A88">
      <w:pPr>
        <w:ind w:left="851" w:right="850"/>
        <w:jc w:val="both"/>
        <w:rPr>
          <w:rFonts w:ascii="Palatino Linotype" w:hAnsi="Palatino Linotype" w:cs="Arial"/>
          <w:i/>
        </w:rPr>
      </w:pPr>
      <w:r w:rsidRPr="00CD354D">
        <w:rPr>
          <w:rFonts w:ascii="Palatino Linotype" w:hAnsi="Palatino Linotype" w:cs="Arial"/>
          <w:i/>
        </w:rPr>
        <w:t>“</w:t>
      </w:r>
      <w:r w:rsidR="007644AC" w:rsidRPr="007644AC">
        <w:rPr>
          <w:rFonts w:ascii="Palatino Linotype" w:hAnsi="Palatino Linotype" w:cs="Arial"/>
          <w:i/>
        </w:rPr>
        <w:t xml:space="preserve">negativa de </w:t>
      </w:r>
      <w:proofErr w:type="spellStart"/>
      <w:r w:rsidR="007644AC" w:rsidRPr="007644AC">
        <w:rPr>
          <w:rFonts w:ascii="Palatino Linotype" w:hAnsi="Palatino Linotype" w:cs="Arial"/>
          <w:i/>
        </w:rPr>
        <w:t>informacion</w:t>
      </w:r>
      <w:proofErr w:type="spellEnd"/>
      <w:r w:rsidR="00D34057" w:rsidRPr="00CD354D">
        <w:rPr>
          <w:rFonts w:ascii="Palatino Linotype" w:hAnsi="Palatino Linotype" w:cs="Arial"/>
          <w:i/>
        </w:rPr>
        <w:t>” [sic]</w:t>
      </w:r>
    </w:p>
    <w:p w14:paraId="78750FB9" w14:textId="77777777" w:rsidR="003708E1" w:rsidRPr="00A63145" w:rsidRDefault="003708E1" w:rsidP="00E91EE4">
      <w:pPr>
        <w:spacing w:before="240" w:line="360" w:lineRule="auto"/>
        <w:ind w:right="851"/>
        <w:jc w:val="both"/>
        <w:rPr>
          <w:rFonts w:ascii="Palatino Linotype" w:hAnsi="Palatino Linotype"/>
          <w:color w:val="000000"/>
          <w:sz w:val="18"/>
        </w:rPr>
      </w:pPr>
    </w:p>
    <w:p w14:paraId="3DE918EE" w14:textId="30BC393C" w:rsidR="00D34057" w:rsidRPr="00A63145" w:rsidRDefault="006E57E3" w:rsidP="003D0754">
      <w:pPr>
        <w:spacing w:line="360" w:lineRule="auto"/>
        <w:jc w:val="both"/>
        <w:rPr>
          <w:rFonts w:ascii="Palatino Linotype" w:hAnsi="Palatino Linotype" w:cs="Arial"/>
          <w:b/>
        </w:rPr>
      </w:pPr>
      <w:r w:rsidRPr="00A63145">
        <w:rPr>
          <w:rFonts w:ascii="Palatino Linotype" w:hAnsi="Palatino Linotype" w:cs="Arial"/>
          <w:b/>
          <w:sz w:val="28"/>
        </w:rPr>
        <w:t>CUARTO</w:t>
      </w:r>
      <w:r w:rsidR="00D34057" w:rsidRPr="00A63145">
        <w:rPr>
          <w:rFonts w:ascii="Palatino Linotype" w:hAnsi="Palatino Linotype" w:cs="Arial"/>
          <w:b/>
        </w:rPr>
        <w:t xml:space="preserve">. </w:t>
      </w:r>
      <w:r w:rsidR="00D34057" w:rsidRPr="00A63145">
        <w:rPr>
          <w:rFonts w:ascii="Palatino Linotype" w:hAnsi="Palatino Linotype" w:cs="Arial"/>
          <w:b/>
          <w:sz w:val="28"/>
          <w:szCs w:val="28"/>
        </w:rPr>
        <w:t>Del turno del recurso de revisión.</w:t>
      </w:r>
    </w:p>
    <w:p w14:paraId="0A61B1E4" w14:textId="7F37A8A1" w:rsidR="001B0A88" w:rsidRPr="00A63145" w:rsidRDefault="001B0A88" w:rsidP="001B0A88">
      <w:pPr>
        <w:spacing w:line="360" w:lineRule="auto"/>
        <w:jc w:val="both"/>
        <w:rPr>
          <w:rFonts w:ascii="Palatino Linotype" w:eastAsiaTheme="minorHAnsi" w:hAnsi="Palatino Linotype" w:cs="Arial"/>
          <w:lang w:val="es-MX" w:eastAsia="en-US"/>
        </w:rPr>
      </w:pPr>
      <w:r w:rsidRPr="00A63145">
        <w:rPr>
          <w:rFonts w:ascii="Palatino Linotype" w:eastAsiaTheme="minorHAnsi" w:hAnsi="Palatino Linotype" w:cs="Arial"/>
          <w:lang w:val="es-MX" w:eastAsia="en-US"/>
        </w:rPr>
        <w:t xml:space="preserve">Medio de impugnación que le fue turnado al </w:t>
      </w:r>
      <w:r w:rsidRPr="00A63145">
        <w:rPr>
          <w:rFonts w:ascii="Palatino Linotype" w:eastAsiaTheme="minorHAnsi" w:hAnsi="Palatino Linotype" w:cs="Arial"/>
          <w:b/>
          <w:bCs/>
          <w:lang w:val="es-MX" w:eastAsia="en-US"/>
        </w:rPr>
        <w:t>Comisionado</w:t>
      </w:r>
      <w:r w:rsidR="009E16FA" w:rsidRPr="00A63145">
        <w:rPr>
          <w:rFonts w:ascii="Palatino Linotype" w:eastAsiaTheme="minorHAnsi" w:hAnsi="Palatino Linotype" w:cs="Arial"/>
          <w:b/>
          <w:bCs/>
          <w:lang w:val="es-MX" w:eastAsia="en-US"/>
        </w:rPr>
        <w:t xml:space="preserve"> Presidente</w:t>
      </w:r>
      <w:r w:rsidRPr="00A63145">
        <w:rPr>
          <w:rFonts w:ascii="Palatino Linotype" w:eastAsiaTheme="minorHAnsi" w:hAnsi="Palatino Linotype" w:cs="Arial"/>
          <w:b/>
          <w:bCs/>
          <w:lang w:val="es-MX" w:eastAsia="en-US"/>
        </w:rPr>
        <w:t xml:space="preserve"> José Martínez Vilchis</w:t>
      </w:r>
      <w:r w:rsidRPr="00A63145">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E42143">
        <w:rPr>
          <w:rFonts w:ascii="Palatino Linotype" w:eastAsiaTheme="minorHAnsi" w:hAnsi="Palatino Linotype" w:cs="Arial"/>
          <w:lang w:val="es-MX" w:eastAsia="en-US"/>
        </w:rPr>
        <w:t>cuatro de febrero</w:t>
      </w:r>
      <w:r w:rsidR="00CD3C58">
        <w:rPr>
          <w:rFonts w:ascii="Palatino Linotype" w:eastAsiaTheme="minorHAnsi" w:hAnsi="Palatino Linotype" w:cs="Arial"/>
          <w:lang w:val="es-MX" w:eastAsia="en-US"/>
        </w:rPr>
        <w:t xml:space="preserve"> de dos mil veinticinco</w:t>
      </w:r>
      <w:r w:rsidRPr="00A63145">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4788449D" w14:textId="77777777" w:rsidR="00C07D77" w:rsidRPr="00A63145" w:rsidRDefault="00C07D77" w:rsidP="00E91EE4">
      <w:pPr>
        <w:spacing w:before="240" w:line="360" w:lineRule="auto"/>
        <w:jc w:val="both"/>
        <w:rPr>
          <w:rFonts w:ascii="Palatino Linotype" w:hAnsi="Palatino Linotype" w:cs="Arial"/>
          <w:sz w:val="6"/>
        </w:rPr>
      </w:pPr>
    </w:p>
    <w:p w14:paraId="51BD16D2" w14:textId="0160BDBD" w:rsidR="00D34057" w:rsidRPr="00A63145" w:rsidRDefault="00420653" w:rsidP="003D0754">
      <w:pPr>
        <w:spacing w:line="360" w:lineRule="auto"/>
        <w:jc w:val="both"/>
        <w:rPr>
          <w:rFonts w:ascii="Palatino Linotype" w:hAnsi="Palatino Linotype" w:cs="Arial"/>
          <w:b/>
        </w:rPr>
      </w:pPr>
      <w:r w:rsidRPr="00A63145">
        <w:rPr>
          <w:rFonts w:ascii="Palatino Linotype" w:hAnsi="Palatino Linotype" w:cs="Arial"/>
          <w:b/>
          <w:sz w:val="28"/>
        </w:rPr>
        <w:t>QUINTO</w:t>
      </w:r>
      <w:r w:rsidR="00D34057" w:rsidRPr="00A63145">
        <w:rPr>
          <w:rFonts w:ascii="Palatino Linotype" w:hAnsi="Palatino Linotype" w:cs="Arial"/>
          <w:b/>
        </w:rPr>
        <w:t xml:space="preserve">. </w:t>
      </w:r>
      <w:r w:rsidR="00D34057" w:rsidRPr="00A63145">
        <w:rPr>
          <w:rFonts w:ascii="Palatino Linotype" w:hAnsi="Palatino Linotype" w:cs="Arial"/>
          <w:b/>
          <w:sz w:val="28"/>
          <w:szCs w:val="28"/>
        </w:rPr>
        <w:t>De la etapa de instrucción.</w:t>
      </w:r>
    </w:p>
    <w:p w14:paraId="674D8AAF" w14:textId="77777777" w:rsidR="00E42143" w:rsidRDefault="00E42143" w:rsidP="00E42143">
      <w:pPr>
        <w:spacing w:line="360" w:lineRule="auto"/>
        <w:jc w:val="both"/>
        <w:rPr>
          <w:rFonts w:ascii="Palatino Linotype" w:hAnsi="Palatino Linotype"/>
        </w:rPr>
      </w:pPr>
      <w:r w:rsidRPr="00DD2E32">
        <w:rPr>
          <w:rFonts w:ascii="Palatino Linotype" w:hAnsi="Palatino Linotype" w:cs="Arial"/>
        </w:rPr>
        <w:t>De las constancias que obran en el</w:t>
      </w:r>
      <w:r>
        <w:rPr>
          <w:rFonts w:ascii="Palatino Linotype" w:hAnsi="Palatino Linotype" w:cs="Arial"/>
        </w:rPr>
        <w:t xml:space="preserve"> expediente electrónico del</w:t>
      </w:r>
      <w:r w:rsidRPr="00DD2E32">
        <w:rPr>
          <w:rFonts w:ascii="Palatino Linotype" w:hAnsi="Palatino Linotype" w:cs="Arial"/>
        </w:rPr>
        <w:t xml:space="preserve"> SAIMEX, se advierte que el Sujeto Obligado </w:t>
      </w:r>
      <w:r>
        <w:rPr>
          <w:rFonts w:ascii="Palatino Linotype" w:hAnsi="Palatino Linotype" w:cs="Arial"/>
        </w:rPr>
        <w:t xml:space="preserve">fue omiso al rendir su informe justificado. </w:t>
      </w:r>
      <w:r w:rsidRPr="0006745F">
        <w:rPr>
          <w:rFonts w:ascii="Palatino Linotype" w:hAnsi="Palatino Linotype" w:cs="Arial"/>
        </w:rPr>
        <w:t>De igual manera, se advierte que el Recurrente</w:t>
      </w:r>
      <w:r w:rsidRPr="0006745F">
        <w:rPr>
          <w:rFonts w:ascii="Palatino Linotype" w:hAnsi="Palatino Linotype" w:cs="Arial"/>
          <w:b/>
        </w:rPr>
        <w:t>,</w:t>
      </w:r>
      <w:r w:rsidRPr="0006745F">
        <w:rPr>
          <w:rFonts w:ascii="Palatino Linotype" w:hAnsi="Palatino Linotype" w:cs="Arial"/>
        </w:rPr>
        <w:t xml:space="preserve"> omitió rendir dentro del término de Ley, las manifestaciones que a sus intereses conviniera.</w:t>
      </w:r>
    </w:p>
    <w:p w14:paraId="24CE4E84" w14:textId="77777777" w:rsidR="00E42143" w:rsidRPr="00DD2E32" w:rsidRDefault="00E42143" w:rsidP="00E42143">
      <w:pPr>
        <w:spacing w:line="360" w:lineRule="auto"/>
        <w:jc w:val="both"/>
        <w:rPr>
          <w:rFonts w:ascii="Palatino Linotype" w:hAnsi="Palatino Linotype" w:cs="Arial"/>
        </w:rPr>
      </w:pPr>
    </w:p>
    <w:p w14:paraId="19A6E9DC" w14:textId="77777777" w:rsidR="00E42143" w:rsidRDefault="00E42143" w:rsidP="00E42143">
      <w:pPr>
        <w:spacing w:line="360" w:lineRule="auto"/>
        <w:jc w:val="both"/>
        <w:rPr>
          <w:rFonts w:ascii="Palatino Linotype" w:hAnsi="Palatino Linotype" w:cs="Arial"/>
        </w:rPr>
      </w:pPr>
      <w:r w:rsidRPr="00DD2E32">
        <w:rPr>
          <w:rFonts w:ascii="Palatino Linotype" w:hAnsi="Palatino Linotype" w:cs="Arial"/>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w:t>
      </w:r>
      <w:r>
        <w:rPr>
          <w:rFonts w:ascii="Palatino Linotype" w:hAnsi="Palatino Linotype" w:cs="Arial"/>
        </w:rPr>
        <w:t>l Estado de México y Municipios.</w:t>
      </w:r>
    </w:p>
    <w:p w14:paraId="46C594D1" w14:textId="77777777" w:rsidR="00D41CD6" w:rsidRPr="00A63145" w:rsidRDefault="00D41CD6" w:rsidP="00D10308">
      <w:pPr>
        <w:spacing w:line="360" w:lineRule="auto"/>
        <w:jc w:val="both"/>
        <w:rPr>
          <w:rFonts w:ascii="Palatino Linotype" w:eastAsiaTheme="minorHAnsi" w:hAnsi="Palatino Linotype" w:cstheme="minorBidi"/>
          <w:lang w:val="es-MX" w:eastAsia="en-US"/>
        </w:rPr>
      </w:pPr>
    </w:p>
    <w:p w14:paraId="3B1802D2" w14:textId="77777777" w:rsidR="00420653" w:rsidRPr="00A63145" w:rsidRDefault="00420653" w:rsidP="00420653">
      <w:pPr>
        <w:tabs>
          <w:tab w:val="left" w:pos="3206"/>
        </w:tabs>
        <w:spacing w:line="360" w:lineRule="auto"/>
        <w:jc w:val="both"/>
        <w:rPr>
          <w:rFonts w:ascii="Palatino Linotype" w:eastAsiaTheme="minorHAnsi" w:hAnsi="Palatino Linotype" w:cs="Arial"/>
          <w:b/>
          <w:sz w:val="28"/>
          <w:lang w:val="es-MX" w:eastAsia="en-US"/>
        </w:rPr>
      </w:pPr>
      <w:r w:rsidRPr="00A63145">
        <w:rPr>
          <w:rFonts w:ascii="Palatino Linotype" w:eastAsiaTheme="minorHAnsi" w:hAnsi="Palatino Linotype" w:cs="Arial"/>
          <w:b/>
          <w:sz w:val="28"/>
          <w:lang w:val="es-MX" w:eastAsia="en-US"/>
        </w:rPr>
        <w:t>SEXTO. Del cierre de instrucción.</w:t>
      </w:r>
      <w:r w:rsidRPr="00A63145">
        <w:rPr>
          <w:rFonts w:ascii="Palatino Linotype" w:eastAsiaTheme="minorHAnsi" w:hAnsi="Palatino Linotype" w:cs="Arial"/>
          <w:b/>
          <w:sz w:val="28"/>
          <w:lang w:val="es-MX" w:eastAsia="en-US"/>
        </w:rPr>
        <w:tab/>
      </w:r>
    </w:p>
    <w:p w14:paraId="2330F521" w14:textId="14CE72BB" w:rsidR="00420653" w:rsidRPr="00A63145" w:rsidRDefault="00420653" w:rsidP="00420653">
      <w:pPr>
        <w:spacing w:line="360" w:lineRule="auto"/>
        <w:jc w:val="both"/>
        <w:rPr>
          <w:rFonts w:ascii="Palatino Linotype" w:eastAsiaTheme="minorHAnsi" w:hAnsi="Palatino Linotype" w:cs="Arial"/>
          <w:lang w:val="es-MX" w:eastAsia="en-US"/>
        </w:rPr>
      </w:pPr>
      <w:r w:rsidRPr="00A63145">
        <w:rPr>
          <w:rFonts w:ascii="Palatino Linotype" w:eastAsiaTheme="minorHAnsi" w:hAnsi="Palatino Linotype" w:cs="Arial"/>
          <w:lang w:val="es-MX" w:eastAsia="en-US"/>
        </w:rPr>
        <w:lastRenderedPageBreak/>
        <w:t xml:space="preserve">Así, una vez transcurrido el término legal, permitió decretarse el cierre de instrucción en fecha </w:t>
      </w:r>
      <w:r w:rsidR="0065568D">
        <w:rPr>
          <w:rFonts w:ascii="Palatino Linotype" w:eastAsiaTheme="minorHAnsi" w:hAnsi="Palatino Linotype" w:cs="Arial"/>
          <w:lang w:val="es-MX" w:eastAsia="en-US"/>
        </w:rPr>
        <w:t>diecisiete</w:t>
      </w:r>
      <w:r w:rsidR="00CD354D">
        <w:rPr>
          <w:rFonts w:ascii="Palatino Linotype" w:eastAsiaTheme="minorHAnsi" w:hAnsi="Palatino Linotype" w:cs="Arial"/>
          <w:lang w:val="es-MX" w:eastAsia="en-US"/>
        </w:rPr>
        <w:t xml:space="preserve"> de febrero</w:t>
      </w:r>
      <w:r w:rsidR="00485512" w:rsidRPr="00A63145">
        <w:rPr>
          <w:rFonts w:ascii="Palatino Linotype" w:eastAsiaTheme="minorHAnsi" w:hAnsi="Palatino Linotype" w:cs="Arial"/>
          <w:lang w:val="es-MX" w:eastAsia="en-US"/>
        </w:rPr>
        <w:t xml:space="preserve"> de la presente anualidad</w:t>
      </w:r>
      <w:r w:rsidRPr="00A63145">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00398E62" w14:textId="77777777" w:rsidR="00420653" w:rsidRPr="00A63145" w:rsidRDefault="00420653" w:rsidP="00D10308">
      <w:pPr>
        <w:spacing w:line="360" w:lineRule="auto"/>
        <w:jc w:val="both"/>
        <w:rPr>
          <w:rFonts w:ascii="Palatino Linotype" w:hAnsi="Palatino Linotype" w:cs="Arial"/>
        </w:rPr>
      </w:pPr>
    </w:p>
    <w:p w14:paraId="6A11831A" w14:textId="77777777" w:rsidR="00B001FA" w:rsidRPr="00A63145" w:rsidRDefault="00B001FA" w:rsidP="00B001FA">
      <w:pPr>
        <w:spacing w:line="360" w:lineRule="auto"/>
        <w:jc w:val="center"/>
        <w:rPr>
          <w:rFonts w:ascii="Palatino Linotype" w:eastAsia="Calibri" w:hAnsi="Palatino Linotype" w:cs="Arial"/>
          <w:b/>
          <w:sz w:val="28"/>
          <w:szCs w:val="22"/>
          <w:lang w:eastAsia="es-MX"/>
        </w:rPr>
      </w:pPr>
      <w:r w:rsidRPr="00A63145">
        <w:rPr>
          <w:rFonts w:ascii="Palatino Linotype" w:eastAsia="Calibri" w:hAnsi="Palatino Linotype" w:cs="Arial"/>
          <w:b/>
          <w:sz w:val="28"/>
          <w:szCs w:val="22"/>
          <w:lang w:eastAsia="es-MX"/>
        </w:rPr>
        <w:t xml:space="preserve">C O N S I D E R A N D O </w:t>
      </w:r>
    </w:p>
    <w:p w14:paraId="3CDF7B39" w14:textId="77777777" w:rsidR="00B001FA" w:rsidRPr="00A63145" w:rsidRDefault="00B001FA" w:rsidP="00B001FA">
      <w:pPr>
        <w:rPr>
          <w:rFonts w:ascii="Palatino Linotype" w:hAnsi="Palatino Linotype"/>
          <w:lang w:val="es-MX"/>
        </w:rPr>
      </w:pPr>
    </w:p>
    <w:p w14:paraId="6487206F" w14:textId="77777777" w:rsidR="00B001FA" w:rsidRPr="00A63145" w:rsidRDefault="00B001FA" w:rsidP="00B001FA">
      <w:pPr>
        <w:spacing w:line="360" w:lineRule="auto"/>
        <w:jc w:val="both"/>
        <w:rPr>
          <w:rFonts w:ascii="Palatino Linotype" w:eastAsia="Calibri" w:hAnsi="Palatino Linotype" w:cs="Arial"/>
          <w:szCs w:val="22"/>
          <w:lang w:eastAsia="es-MX"/>
        </w:rPr>
      </w:pPr>
      <w:r w:rsidRPr="00A63145">
        <w:rPr>
          <w:rFonts w:ascii="Palatino Linotype" w:eastAsia="Calibri" w:hAnsi="Palatino Linotype" w:cs="Arial"/>
          <w:b/>
          <w:sz w:val="28"/>
          <w:szCs w:val="22"/>
          <w:lang w:eastAsia="es-MX"/>
        </w:rPr>
        <w:t>PRIMERO.</w:t>
      </w:r>
      <w:r w:rsidRPr="00A63145">
        <w:rPr>
          <w:rFonts w:ascii="Palatino Linotype" w:eastAsia="Calibri" w:hAnsi="Palatino Linotype" w:cs="Arial"/>
          <w:b/>
          <w:szCs w:val="22"/>
          <w:lang w:eastAsia="es-MX"/>
        </w:rPr>
        <w:t xml:space="preserve"> </w:t>
      </w:r>
      <w:r w:rsidRPr="00A63145">
        <w:rPr>
          <w:rFonts w:ascii="Palatino Linotype" w:eastAsia="Calibri" w:hAnsi="Palatino Linotype" w:cs="Arial"/>
          <w:b/>
          <w:sz w:val="28"/>
          <w:szCs w:val="28"/>
          <w:lang w:eastAsia="es-MX"/>
        </w:rPr>
        <w:t>De la competencia</w:t>
      </w:r>
      <w:r w:rsidRPr="00A63145">
        <w:rPr>
          <w:rFonts w:ascii="Palatino Linotype" w:eastAsia="Calibri" w:hAnsi="Palatino Linotype" w:cs="Arial"/>
          <w:sz w:val="28"/>
          <w:szCs w:val="28"/>
          <w:lang w:eastAsia="es-MX"/>
        </w:rPr>
        <w:t>.</w:t>
      </w:r>
    </w:p>
    <w:p w14:paraId="2EF41D4A" w14:textId="152A6951" w:rsidR="00B001FA" w:rsidRPr="00A63145" w:rsidRDefault="00D41CD6" w:rsidP="00B001FA">
      <w:pPr>
        <w:spacing w:line="360" w:lineRule="auto"/>
        <w:jc w:val="both"/>
        <w:rPr>
          <w:rFonts w:ascii="Palatino Linotype" w:hAnsi="Palatino Linotype"/>
          <w:lang w:val="es-MX"/>
        </w:rPr>
      </w:pPr>
      <w:r w:rsidRPr="00D41CD6">
        <w:rPr>
          <w:rFonts w:ascii="Palatino Linotype" w:hAnsi="Palatino Linotype"/>
          <w:lang w:val="es-MX"/>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6DC94A69" w14:textId="77777777" w:rsidR="003708E1" w:rsidRPr="00A63145" w:rsidRDefault="003708E1" w:rsidP="00E91EE4">
      <w:pPr>
        <w:spacing w:before="240" w:line="360" w:lineRule="auto"/>
        <w:jc w:val="both"/>
        <w:rPr>
          <w:rFonts w:ascii="Palatino Linotype" w:hAnsi="Palatino Linotype" w:cs="Arial"/>
        </w:rPr>
      </w:pPr>
    </w:p>
    <w:p w14:paraId="5E3884DF" w14:textId="77777777" w:rsidR="00D34057" w:rsidRPr="00A63145" w:rsidRDefault="00D34057" w:rsidP="007B1512">
      <w:pPr>
        <w:pStyle w:val="Prrafodelista"/>
        <w:autoSpaceDE w:val="0"/>
        <w:autoSpaceDN w:val="0"/>
        <w:adjustRightInd w:val="0"/>
        <w:spacing w:line="360" w:lineRule="auto"/>
        <w:ind w:left="0"/>
        <w:jc w:val="both"/>
        <w:rPr>
          <w:rFonts w:ascii="Palatino Linotype" w:hAnsi="Palatino Linotype" w:cs="Arial"/>
          <w:b/>
        </w:rPr>
      </w:pPr>
      <w:r w:rsidRPr="00A63145">
        <w:rPr>
          <w:rFonts w:ascii="Palatino Linotype" w:hAnsi="Palatino Linotype" w:cs="Arial"/>
          <w:b/>
          <w:sz w:val="28"/>
        </w:rPr>
        <w:t>SEGUNDO</w:t>
      </w:r>
      <w:r w:rsidRPr="00A63145">
        <w:rPr>
          <w:rFonts w:ascii="Palatino Linotype" w:hAnsi="Palatino Linotype" w:cs="Arial"/>
          <w:b/>
        </w:rPr>
        <w:t xml:space="preserve">. </w:t>
      </w:r>
      <w:r w:rsidRPr="00A63145">
        <w:rPr>
          <w:rFonts w:ascii="Palatino Linotype" w:hAnsi="Palatino Linotype" w:cs="Arial"/>
          <w:b/>
          <w:sz w:val="28"/>
          <w:szCs w:val="28"/>
        </w:rPr>
        <w:t>Sobre los alcances del recurso de revisión.</w:t>
      </w:r>
      <w:r w:rsidRPr="00A63145">
        <w:rPr>
          <w:rFonts w:ascii="Palatino Linotype" w:hAnsi="Palatino Linotype" w:cs="Arial"/>
          <w:b/>
        </w:rPr>
        <w:t xml:space="preserve"> </w:t>
      </w:r>
    </w:p>
    <w:p w14:paraId="07950F33" w14:textId="1716F3BD" w:rsidR="008D78E7" w:rsidRDefault="00D34057" w:rsidP="00D41CD6">
      <w:pPr>
        <w:pStyle w:val="Prrafodelista"/>
        <w:autoSpaceDE w:val="0"/>
        <w:autoSpaceDN w:val="0"/>
        <w:adjustRightInd w:val="0"/>
        <w:spacing w:line="360" w:lineRule="auto"/>
        <w:ind w:left="0"/>
        <w:jc w:val="both"/>
        <w:rPr>
          <w:rFonts w:ascii="Palatino Linotype" w:hAnsi="Palatino Linotype" w:cs="Arial"/>
        </w:rPr>
      </w:pPr>
      <w:r w:rsidRPr="00A63145">
        <w:rPr>
          <w:rFonts w:ascii="Palatino Linotype" w:hAnsi="Palatino Linotype" w:cs="Arial"/>
        </w:rPr>
        <w:lastRenderedPageBreak/>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F37CA29" w14:textId="77777777" w:rsidR="00D41CD6" w:rsidRPr="00D41CD6" w:rsidRDefault="00D41CD6" w:rsidP="00D41CD6">
      <w:pPr>
        <w:pStyle w:val="Prrafodelista"/>
        <w:autoSpaceDE w:val="0"/>
        <w:autoSpaceDN w:val="0"/>
        <w:adjustRightInd w:val="0"/>
        <w:spacing w:line="360" w:lineRule="auto"/>
        <w:ind w:left="0"/>
        <w:jc w:val="both"/>
        <w:rPr>
          <w:rFonts w:ascii="Palatino Linotype" w:hAnsi="Palatino Linotype" w:cs="Arial"/>
        </w:rPr>
      </w:pPr>
    </w:p>
    <w:p w14:paraId="361C0705" w14:textId="2FCE6ACF" w:rsidR="00912A21" w:rsidRPr="00A63145" w:rsidRDefault="00D41CD6" w:rsidP="00912A21">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912A21" w:rsidRPr="00A63145">
        <w:rPr>
          <w:rFonts w:ascii="Palatino Linotype" w:hAnsi="Palatino Linotype" w:cs="Arial"/>
          <w:b/>
        </w:rPr>
        <w:t xml:space="preserve">. </w:t>
      </w:r>
      <w:r w:rsidR="00912A21" w:rsidRPr="00A63145">
        <w:rPr>
          <w:rFonts w:ascii="Palatino Linotype" w:hAnsi="Palatino Linotype" w:cs="Arial"/>
          <w:b/>
          <w:sz w:val="28"/>
          <w:szCs w:val="28"/>
        </w:rPr>
        <w:t>De las causas de improcedencia.</w:t>
      </w:r>
    </w:p>
    <w:p w14:paraId="6C462DB8" w14:textId="77777777" w:rsidR="00912A21" w:rsidRPr="00A63145" w:rsidRDefault="00912A21" w:rsidP="00912A21">
      <w:pPr>
        <w:pStyle w:val="Prrafodelista"/>
        <w:autoSpaceDE w:val="0"/>
        <w:autoSpaceDN w:val="0"/>
        <w:adjustRightInd w:val="0"/>
        <w:spacing w:line="360" w:lineRule="auto"/>
        <w:ind w:left="0"/>
        <w:jc w:val="both"/>
        <w:rPr>
          <w:rFonts w:ascii="Palatino Linotype" w:hAnsi="Palatino Linotype" w:cs="Arial"/>
        </w:rPr>
      </w:pPr>
      <w:r w:rsidRPr="00A63145">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B54E30E" w14:textId="77777777" w:rsidR="00912A21" w:rsidRPr="00A63145"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29769A0" w14:textId="77777777" w:rsidR="00912A21" w:rsidRPr="00A63145" w:rsidRDefault="00912A21" w:rsidP="00912A21">
      <w:pPr>
        <w:pStyle w:val="Prrafodelista"/>
        <w:autoSpaceDE w:val="0"/>
        <w:autoSpaceDN w:val="0"/>
        <w:adjustRightInd w:val="0"/>
        <w:spacing w:line="360" w:lineRule="auto"/>
        <w:ind w:left="0"/>
        <w:jc w:val="both"/>
        <w:rPr>
          <w:rFonts w:ascii="Palatino Linotype" w:hAnsi="Palatino Linotype" w:cs="Arial"/>
        </w:rPr>
      </w:pPr>
      <w:r w:rsidRPr="00A63145">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w:t>
      </w:r>
      <w:r w:rsidRPr="00A63145">
        <w:rPr>
          <w:rFonts w:ascii="Palatino Linotype" w:hAnsi="Palatino Linotype" w:cs="Arial"/>
        </w:rPr>
        <w:lastRenderedPageBreak/>
        <w:t>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A63145">
        <w:rPr>
          <w:rStyle w:val="Refdenotaalpie"/>
          <w:rFonts w:ascii="Palatino Linotype" w:hAnsi="Palatino Linotype" w:cs="Arial"/>
        </w:rPr>
        <w:footnoteReference w:id="1"/>
      </w:r>
      <w:r w:rsidRPr="00A63145">
        <w:rPr>
          <w:rFonts w:ascii="Palatino Linotype" w:hAnsi="Palatino Linotype" w:cs="Arial"/>
        </w:rPr>
        <w:t>.</w:t>
      </w:r>
    </w:p>
    <w:p w14:paraId="65BBFB49" w14:textId="77777777" w:rsidR="00912A21" w:rsidRPr="00A63145"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B09346A" w14:textId="337EDC7E" w:rsidR="00912A21" w:rsidRPr="00A63145" w:rsidRDefault="00912A21" w:rsidP="000A5A65">
      <w:pPr>
        <w:pStyle w:val="Prrafodelista"/>
        <w:autoSpaceDE w:val="0"/>
        <w:autoSpaceDN w:val="0"/>
        <w:adjustRightInd w:val="0"/>
        <w:spacing w:line="360" w:lineRule="auto"/>
        <w:ind w:left="0"/>
        <w:jc w:val="both"/>
        <w:rPr>
          <w:rFonts w:ascii="Palatino Linotype" w:hAnsi="Palatino Linotype" w:cs="Arial"/>
        </w:rPr>
      </w:pPr>
      <w:r w:rsidRPr="00A63145">
        <w:rPr>
          <w:rFonts w:ascii="Palatino Linotype" w:hAnsi="Palatino Linotype" w:cs="Arial"/>
        </w:rPr>
        <w:t xml:space="preserve">Así las cosas, al no existir causas de improcedencia invocadas por las partes ni advertidas de oficio por este Resolutor, se </w:t>
      </w:r>
      <w:proofErr w:type="gramStart"/>
      <w:r w:rsidRPr="00A63145">
        <w:rPr>
          <w:rFonts w:ascii="Palatino Linotype" w:hAnsi="Palatino Linotype" w:cs="Arial"/>
        </w:rPr>
        <w:t>procede</w:t>
      </w:r>
      <w:proofErr w:type="gramEnd"/>
      <w:r w:rsidRPr="00A63145">
        <w:rPr>
          <w:rFonts w:ascii="Palatino Linotype" w:hAnsi="Palatino Linotype" w:cs="Arial"/>
        </w:rPr>
        <w:t xml:space="preserve"> al análisis del asunto en los siguientes términos.</w:t>
      </w:r>
    </w:p>
    <w:p w14:paraId="24DDA225" w14:textId="77777777" w:rsidR="000A5A65" w:rsidRPr="00A63145" w:rsidRDefault="000A5A65" w:rsidP="000A5A65">
      <w:pPr>
        <w:pStyle w:val="Prrafodelista"/>
        <w:autoSpaceDE w:val="0"/>
        <w:autoSpaceDN w:val="0"/>
        <w:adjustRightInd w:val="0"/>
        <w:spacing w:line="360" w:lineRule="auto"/>
        <w:ind w:left="0"/>
        <w:jc w:val="both"/>
        <w:rPr>
          <w:rFonts w:ascii="Palatino Linotype" w:hAnsi="Palatino Linotype" w:cs="Arial"/>
        </w:rPr>
      </w:pPr>
    </w:p>
    <w:p w14:paraId="5B2CC6B5" w14:textId="68A2A623" w:rsidR="00912A21" w:rsidRPr="00A63145" w:rsidRDefault="00D41CD6" w:rsidP="00912A21">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00912A21" w:rsidRPr="00A63145">
        <w:rPr>
          <w:rFonts w:ascii="Palatino Linotype" w:hAnsi="Palatino Linotype" w:cs="Arial"/>
          <w:b/>
          <w:sz w:val="28"/>
          <w:szCs w:val="28"/>
        </w:rPr>
        <w:t>.</w:t>
      </w:r>
      <w:r w:rsidR="00912A21" w:rsidRPr="00A63145">
        <w:rPr>
          <w:rFonts w:ascii="Palatino Linotype" w:hAnsi="Palatino Linotype" w:cs="Arial"/>
          <w:sz w:val="28"/>
          <w:szCs w:val="28"/>
        </w:rPr>
        <w:t xml:space="preserve"> </w:t>
      </w:r>
      <w:r w:rsidR="00912A21" w:rsidRPr="00A63145">
        <w:rPr>
          <w:rFonts w:ascii="Palatino Linotype" w:hAnsi="Palatino Linotype" w:cs="Arial"/>
          <w:b/>
          <w:sz w:val="28"/>
        </w:rPr>
        <w:t>Estudio y resolución del asunto</w:t>
      </w:r>
      <w:r w:rsidR="00912A21" w:rsidRPr="00A63145">
        <w:rPr>
          <w:rFonts w:ascii="Palatino Linotype" w:hAnsi="Palatino Linotype" w:cs="Arial"/>
          <w:b/>
        </w:rPr>
        <w:t>.</w:t>
      </w:r>
    </w:p>
    <w:p w14:paraId="5FD005DD" w14:textId="77777777" w:rsidR="00912A21" w:rsidRPr="00A63145" w:rsidRDefault="00912A21" w:rsidP="00912A21">
      <w:pPr>
        <w:pStyle w:val="Prrafodelista"/>
        <w:autoSpaceDE w:val="0"/>
        <w:autoSpaceDN w:val="0"/>
        <w:adjustRightInd w:val="0"/>
        <w:spacing w:line="360" w:lineRule="auto"/>
        <w:ind w:left="0"/>
        <w:jc w:val="both"/>
        <w:rPr>
          <w:rFonts w:ascii="Palatino Linotype" w:hAnsi="Palatino Linotype" w:cs="Arial"/>
        </w:rPr>
      </w:pPr>
      <w:r w:rsidRPr="00A63145">
        <w:rPr>
          <w:rFonts w:ascii="Palatino Linotype" w:hAnsi="Palatino Linotype" w:cs="Arial"/>
        </w:rPr>
        <w:t xml:space="preserve">Ahora bien, se procede al análisis del presente recurso, así como al contenido íntegro de las actuaciones que obran en el expediente electrónico, para así estar en posibilidad </w:t>
      </w:r>
      <w:r w:rsidRPr="00A63145">
        <w:rPr>
          <w:rFonts w:ascii="Palatino Linotype" w:hAnsi="Palatino Linotype" w:cs="Arial"/>
        </w:rPr>
        <w:lastRenderedPageBreak/>
        <w:t>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8E0EC0F" w14:textId="77777777" w:rsidR="007B1512" w:rsidRPr="00A63145" w:rsidRDefault="007B1512" w:rsidP="009D7D7B">
      <w:pPr>
        <w:autoSpaceDE w:val="0"/>
        <w:autoSpaceDN w:val="0"/>
        <w:adjustRightInd w:val="0"/>
        <w:spacing w:line="360" w:lineRule="auto"/>
        <w:jc w:val="both"/>
        <w:rPr>
          <w:rFonts w:ascii="Palatino Linotype" w:hAnsi="Palatino Linotype" w:cs="Arial"/>
        </w:rPr>
      </w:pPr>
    </w:p>
    <w:p w14:paraId="27CCD24B" w14:textId="68CE594A" w:rsidR="009D7D7B" w:rsidRPr="00A63145" w:rsidRDefault="009D7D7B" w:rsidP="009D7D7B">
      <w:pPr>
        <w:autoSpaceDE w:val="0"/>
        <w:autoSpaceDN w:val="0"/>
        <w:adjustRightInd w:val="0"/>
        <w:spacing w:line="360" w:lineRule="auto"/>
        <w:jc w:val="both"/>
        <w:rPr>
          <w:rFonts w:ascii="Palatino Linotype" w:hAnsi="Palatino Linotype" w:cs="Arial"/>
        </w:rPr>
      </w:pPr>
      <w:r w:rsidRPr="00A63145">
        <w:rPr>
          <w:rFonts w:ascii="Palatino Linotype" w:hAnsi="Palatino Linotype" w:cs="Arial"/>
        </w:rPr>
        <w:t>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77AC4EBA" w14:textId="77777777" w:rsidR="009D7D7B" w:rsidRPr="00A63145" w:rsidRDefault="009D7D7B" w:rsidP="009D7D7B">
      <w:pPr>
        <w:autoSpaceDE w:val="0"/>
        <w:autoSpaceDN w:val="0"/>
        <w:adjustRightInd w:val="0"/>
        <w:spacing w:line="360" w:lineRule="auto"/>
        <w:jc w:val="both"/>
        <w:rPr>
          <w:rFonts w:ascii="Palatino Linotype" w:hAnsi="Palatino Linotype" w:cs="Arial"/>
        </w:rPr>
      </w:pPr>
    </w:p>
    <w:p w14:paraId="28551A5A" w14:textId="1C5347D3" w:rsidR="009D7D7B" w:rsidRPr="00A63145" w:rsidRDefault="009D7D7B" w:rsidP="00AA0796">
      <w:pPr>
        <w:pStyle w:val="Prrafodelista"/>
        <w:autoSpaceDE w:val="0"/>
        <w:autoSpaceDN w:val="0"/>
        <w:adjustRightInd w:val="0"/>
        <w:spacing w:line="360" w:lineRule="auto"/>
        <w:ind w:left="0"/>
        <w:jc w:val="both"/>
        <w:rPr>
          <w:rFonts w:ascii="Palatino Linotype" w:hAnsi="Palatino Linotype" w:cs="Arial"/>
        </w:rPr>
      </w:pPr>
      <w:r w:rsidRPr="00A63145">
        <w:rPr>
          <w:rFonts w:ascii="Palatino Linotype" w:hAnsi="Palatino Linotype" w:cs="Arial"/>
        </w:rPr>
        <w:t xml:space="preserve">Ya que el planteamiento del problema es de toral importancia, a efecto de determinar la intención o voluntad del </w:t>
      </w:r>
      <w:r w:rsidR="002D66D5" w:rsidRPr="00A63145">
        <w:rPr>
          <w:rFonts w:ascii="Palatino Linotype" w:hAnsi="Palatino Linotype" w:cs="Arial"/>
        </w:rPr>
        <w:t>R</w:t>
      </w:r>
      <w:r w:rsidRPr="00A63145">
        <w:rPr>
          <w:rFonts w:ascii="Palatino Linotype" w:hAnsi="Palatino Linotype" w:cs="Arial"/>
        </w:rPr>
        <w:t xml:space="preserve">ecurrente a la luz de la interpretación de las solicitudes de información, y que puede generar de forma objetiva y material el sujeto obligado </w:t>
      </w:r>
      <w:r w:rsidRPr="00A63145">
        <w:rPr>
          <w:rFonts w:ascii="Palatino Linotype" w:hAnsi="Palatino Linotype" w:cs="Arial"/>
        </w:rPr>
        <w:lastRenderedPageBreak/>
        <w:t>que se relacione con esa intención, respecto del presente asunto se realiza a continuación.</w:t>
      </w:r>
    </w:p>
    <w:p w14:paraId="41F72F69" w14:textId="77777777" w:rsidR="00AA0796" w:rsidRPr="00A63145" w:rsidRDefault="00AA0796" w:rsidP="00AA0796">
      <w:pPr>
        <w:pStyle w:val="Prrafodelista"/>
        <w:autoSpaceDE w:val="0"/>
        <w:autoSpaceDN w:val="0"/>
        <w:adjustRightInd w:val="0"/>
        <w:spacing w:line="360" w:lineRule="auto"/>
        <w:ind w:left="0"/>
        <w:jc w:val="both"/>
        <w:rPr>
          <w:rFonts w:ascii="Palatino Linotype" w:hAnsi="Palatino Linotype" w:cs="Arial"/>
        </w:rPr>
      </w:pPr>
    </w:p>
    <w:p w14:paraId="63E0AE02" w14:textId="77777777" w:rsidR="00C57CB5" w:rsidRPr="00A63145" w:rsidRDefault="00C57CB5" w:rsidP="00AA0796">
      <w:pPr>
        <w:pStyle w:val="Prrafodelista"/>
        <w:autoSpaceDE w:val="0"/>
        <w:autoSpaceDN w:val="0"/>
        <w:adjustRightInd w:val="0"/>
        <w:spacing w:line="360" w:lineRule="auto"/>
        <w:ind w:left="0"/>
        <w:jc w:val="both"/>
        <w:rPr>
          <w:rFonts w:ascii="Palatino Linotype" w:hAnsi="Palatino Linotype" w:cs="Arial"/>
        </w:rPr>
      </w:pPr>
      <w:r w:rsidRPr="00A63145">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7B1512" w:rsidRPr="00A63145">
        <w:rPr>
          <w:rFonts w:ascii="Palatino Linotype" w:hAnsi="Palatino Linotype" w:cs="Arial"/>
        </w:rPr>
        <w:t>,</w:t>
      </w:r>
      <w:r w:rsidRPr="00A63145">
        <w:rPr>
          <w:rFonts w:ascii="Palatino Linotype" w:hAnsi="Palatino Linotype" w:cs="Arial"/>
        </w:rPr>
        <w:t xml:space="preserve"> de la Constitución Federal y el diverso 8</w:t>
      </w:r>
      <w:r w:rsidR="007B1512" w:rsidRPr="00A63145">
        <w:rPr>
          <w:rFonts w:ascii="Palatino Linotype" w:hAnsi="Palatino Linotype" w:cs="Arial"/>
        </w:rPr>
        <w:t>,</w:t>
      </w:r>
      <w:r w:rsidRPr="00A63145">
        <w:rPr>
          <w:rFonts w:ascii="Palatino Linotype" w:hAnsi="Palatino Linotype" w:cs="Arial"/>
        </w:rPr>
        <w:t xml:space="preserve"> de la Ley de Transparencia local.</w:t>
      </w:r>
    </w:p>
    <w:p w14:paraId="1EBD54ED" w14:textId="77777777" w:rsidR="007B1512" w:rsidRPr="00A63145" w:rsidRDefault="007B1512" w:rsidP="00E91EE4">
      <w:pPr>
        <w:tabs>
          <w:tab w:val="left" w:pos="709"/>
        </w:tabs>
        <w:spacing w:line="360" w:lineRule="auto"/>
        <w:jc w:val="both"/>
        <w:rPr>
          <w:rFonts w:ascii="Palatino Linotype" w:hAnsi="Palatino Linotype" w:cs="Arial"/>
          <w:sz w:val="10"/>
        </w:rPr>
      </w:pPr>
    </w:p>
    <w:p w14:paraId="55DEB2AB" w14:textId="68FDA2EA" w:rsidR="009232E7" w:rsidRDefault="006625C6" w:rsidP="006625C6">
      <w:pPr>
        <w:pStyle w:val="Prrafodelista"/>
        <w:autoSpaceDE w:val="0"/>
        <w:autoSpaceDN w:val="0"/>
        <w:adjustRightInd w:val="0"/>
        <w:spacing w:before="240" w:after="160" w:line="360" w:lineRule="auto"/>
        <w:ind w:left="0"/>
        <w:jc w:val="both"/>
        <w:rPr>
          <w:rFonts w:ascii="Palatino Linotype" w:hAnsi="Palatino Linotype"/>
        </w:rPr>
      </w:pPr>
      <w:r w:rsidRPr="00A63145">
        <w:rPr>
          <w:rFonts w:ascii="Palatino Linotype" w:hAnsi="Palatino Linotype" w:cs="Arial"/>
        </w:rPr>
        <w:t>Así, u</w:t>
      </w:r>
      <w:r w:rsidR="009232E7" w:rsidRPr="00A63145">
        <w:rPr>
          <w:rFonts w:ascii="Palatino Linotype" w:hAnsi="Palatino Linotype"/>
        </w:rPr>
        <w:t>na vez analizada la solicitud de información, podemo</w:t>
      </w:r>
      <w:r w:rsidRPr="00A63145">
        <w:rPr>
          <w:rFonts w:ascii="Palatino Linotype" w:hAnsi="Palatino Linotype"/>
        </w:rPr>
        <w:t xml:space="preserve">s determinar que objetivamente </w:t>
      </w:r>
      <w:r w:rsidR="00E0766B" w:rsidRPr="00E0766B">
        <w:rPr>
          <w:rFonts w:ascii="Palatino Linotype" w:hAnsi="Palatino Linotype"/>
          <w:b/>
          <w:bCs/>
        </w:rPr>
        <w:t>e</w:t>
      </w:r>
      <w:r w:rsidR="00D41CD6" w:rsidRPr="00E0766B">
        <w:rPr>
          <w:rFonts w:ascii="Palatino Linotype" w:hAnsi="Palatino Linotype"/>
          <w:b/>
          <w:bCs/>
        </w:rPr>
        <w:t>l</w:t>
      </w:r>
      <w:r w:rsidR="009232E7" w:rsidRPr="00E0766B">
        <w:rPr>
          <w:rFonts w:ascii="Palatino Linotype" w:hAnsi="Palatino Linotype"/>
          <w:b/>
          <w:bCs/>
        </w:rPr>
        <w:t xml:space="preserve"> </w:t>
      </w:r>
      <w:r w:rsidR="009232E7" w:rsidRPr="00A63145">
        <w:rPr>
          <w:rFonts w:ascii="Palatino Linotype" w:hAnsi="Palatino Linotype"/>
          <w:b/>
        </w:rPr>
        <w:t>Recurrente</w:t>
      </w:r>
      <w:r w:rsidR="009232E7" w:rsidRPr="00A63145">
        <w:rPr>
          <w:rFonts w:ascii="Palatino Linotype" w:hAnsi="Palatino Linotype"/>
        </w:rPr>
        <w:t xml:space="preserve"> </w:t>
      </w:r>
      <w:r w:rsidRPr="00A63145">
        <w:rPr>
          <w:rFonts w:ascii="Palatino Linotype" w:hAnsi="Palatino Linotype"/>
        </w:rPr>
        <w:t>solicita</w:t>
      </w:r>
      <w:r w:rsidR="00D41CD6">
        <w:rPr>
          <w:rFonts w:ascii="Palatino Linotype" w:hAnsi="Palatino Linotype"/>
        </w:rPr>
        <w:t>,</w:t>
      </w:r>
      <w:r w:rsidR="00CD354D">
        <w:rPr>
          <w:rFonts w:ascii="Palatino Linotype" w:hAnsi="Palatino Linotype"/>
        </w:rPr>
        <w:t xml:space="preserve"> </w:t>
      </w:r>
      <w:bookmarkStart w:id="2" w:name="_Hlk190251994"/>
      <w:r w:rsidR="00CD354D">
        <w:rPr>
          <w:rFonts w:ascii="Palatino Linotype" w:hAnsi="Palatino Linotype"/>
        </w:rPr>
        <w:t xml:space="preserve">respecto a las fracciones correspondientes del artículo 92 de la </w:t>
      </w:r>
      <w:r w:rsidR="00CD354D" w:rsidRPr="00CD354D">
        <w:rPr>
          <w:rFonts w:ascii="Palatino Linotype" w:hAnsi="Palatino Linotype"/>
        </w:rPr>
        <w:t>Ley de Transparencia y Acceso a la Información Pública del Estado de México y Municipios</w:t>
      </w:r>
      <w:r w:rsidR="00CD354D">
        <w:rPr>
          <w:rFonts w:ascii="Palatino Linotype" w:hAnsi="Palatino Linotype"/>
        </w:rPr>
        <w:t>,</w:t>
      </w:r>
      <w:r w:rsidR="00CA28E7" w:rsidRPr="00A63145">
        <w:rPr>
          <w:rFonts w:ascii="Palatino Linotype" w:hAnsi="Palatino Linotype"/>
        </w:rPr>
        <w:t xml:space="preserve"> el o los documentos en donde conste lo siguiente</w:t>
      </w:r>
      <w:r w:rsidR="00101D29" w:rsidRPr="00A63145">
        <w:rPr>
          <w:rFonts w:ascii="Palatino Linotype" w:hAnsi="Palatino Linotype"/>
        </w:rPr>
        <w:t>:</w:t>
      </w:r>
      <w:r w:rsidR="00CA28E7" w:rsidRPr="00A63145">
        <w:rPr>
          <w:rFonts w:ascii="Palatino Linotype" w:hAnsi="Palatino Linotype"/>
        </w:rPr>
        <w:t xml:space="preserve"> </w:t>
      </w:r>
    </w:p>
    <w:p w14:paraId="39FFE23B" w14:textId="77777777" w:rsidR="00CD354D" w:rsidRPr="00A63145" w:rsidRDefault="00CD354D" w:rsidP="006625C6">
      <w:pPr>
        <w:pStyle w:val="Prrafodelista"/>
        <w:autoSpaceDE w:val="0"/>
        <w:autoSpaceDN w:val="0"/>
        <w:adjustRightInd w:val="0"/>
        <w:spacing w:before="240" w:after="160" w:line="360" w:lineRule="auto"/>
        <w:ind w:left="0"/>
        <w:jc w:val="both"/>
        <w:rPr>
          <w:rFonts w:ascii="Palatino Linotype" w:hAnsi="Palatino Linotype" w:cs="Arial"/>
          <w:i/>
          <w:lang w:eastAsia="es-MX"/>
        </w:rPr>
      </w:pPr>
    </w:p>
    <w:p w14:paraId="5B791C17" w14:textId="67B6229F" w:rsidR="009232E7" w:rsidRPr="00A63145" w:rsidRDefault="00A05BD0" w:rsidP="003671E4">
      <w:pPr>
        <w:pStyle w:val="Prrafodelista"/>
        <w:numPr>
          <w:ilvl w:val="0"/>
          <w:numId w:val="2"/>
        </w:numPr>
        <w:spacing w:before="120" w:after="240"/>
        <w:ind w:left="714" w:hanging="357"/>
        <w:jc w:val="both"/>
        <w:rPr>
          <w:rFonts w:ascii="Palatino Linotype" w:hAnsi="Palatino Linotype"/>
          <w:i/>
          <w:iCs/>
        </w:rPr>
      </w:pPr>
      <w:r>
        <w:rPr>
          <w:rFonts w:ascii="Palatino Linotype" w:hAnsi="Palatino Linotype"/>
          <w:i/>
          <w:iCs/>
        </w:rPr>
        <w:t xml:space="preserve">Todas las obras realizadas </w:t>
      </w:r>
      <w:r w:rsidR="003C3B8E">
        <w:rPr>
          <w:rFonts w:ascii="Palatino Linotype" w:hAnsi="Palatino Linotype"/>
          <w:i/>
          <w:iCs/>
        </w:rPr>
        <w:t xml:space="preserve">de los programas FISDF, FEFOM y GIS del 2024, </w:t>
      </w:r>
      <w:r>
        <w:rPr>
          <w:rFonts w:ascii="Palatino Linotype" w:hAnsi="Palatino Linotype"/>
          <w:i/>
          <w:iCs/>
        </w:rPr>
        <w:t>y sus anexos</w:t>
      </w:r>
      <w:r w:rsidR="003D627C" w:rsidRPr="00A63145">
        <w:rPr>
          <w:rFonts w:ascii="Palatino Linotype" w:hAnsi="Palatino Linotype"/>
          <w:i/>
          <w:iCs/>
        </w:rPr>
        <w:t>.</w:t>
      </w:r>
    </w:p>
    <w:bookmarkEnd w:id="2"/>
    <w:p w14:paraId="3CC1A570" w14:textId="77777777" w:rsidR="00CD354D" w:rsidRDefault="00CD354D" w:rsidP="00FF14FE">
      <w:pPr>
        <w:pStyle w:val="Prrafodelista"/>
        <w:spacing w:line="360" w:lineRule="auto"/>
        <w:ind w:left="0"/>
        <w:contextualSpacing/>
        <w:jc w:val="both"/>
        <w:rPr>
          <w:rFonts w:ascii="Palatino Linotype" w:hAnsi="Palatino Linotype"/>
          <w:color w:val="000000"/>
        </w:rPr>
      </w:pPr>
    </w:p>
    <w:p w14:paraId="135D7069" w14:textId="7B7B95B9" w:rsidR="00C70635" w:rsidRPr="001A6596" w:rsidRDefault="000F5CBE" w:rsidP="00FF14FE">
      <w:pPr>
        <w:pStyle w:val="Prrafodelista"/>
        <w:spacing w:line="360" w:lineRule="auto"/>
        <w:ind w:left="0"/>
        <w:contextualSpacing/>
        <w:jc w:val="both"/>
        <w:rPr>
          <w:rFonts w:ascii="Palatino Linotype" w:hAnsi="Palatino Linotype"/>
          <w:bCs/>
          <w:color w:val="000000"/>
        </w:rPr>
      </w:pPr>
      <w:r w:rsidRPr="00A63145">
        <w:rPr>
          <w:rFonts w:ascii="Palatino Linotype" w:hAnsi="Palatino Linotype"/>
          <w:color w:val="000000"/>
        </w:rPr>
        <w:t xml:space="preserve">Ahora bien, en respuesta a los requerimientos formulados por </w:t>
      </w:r>
      <w:r w:rsidR="003837ED" w:rsidRPr="00A63145">
        <w:rPr>
          <w:rFonts w:ascii="Palatino Linotype" w:hAnsi="Palatino Linotype"/>
          <w:color w:val="000000"/>
        </w:rPr>
        <w:t>el</w:t>
      </w:r>
      <w:r w:rsidRPr="00A63145">
        <w:rPr>
          <w:rFonts w:ascii="Palatino Linotype" w:hAnsi="Palatino Linotype"/>
          <w:color w:val="000000"/>
        </w:rPr>
        <w:t xml:space="preserve"> particular, el </w:t>
      </w:r>
      <w:r w:rsidR="0025394E" w:rsidRPr="00A63145">
        <w:rPr>
          <w:rFonts w:ascii="Palatino Linotype" w:hAnsi="Palatino Linotype"/>
          <w:b/>
          <w:color w:val="000000"/>
        </w:rPr>
        <w:t>S</w:t>
      </w:r>
      <w:r w:rsidRPr="00A63145">
        <w:rPr>
          <w:rFonts w:ascii="Palatino Linotype" w:hAnsi="Palatino Linotype"/>
          <w:b/>
          <w:color w:val="000000"/>
        </w:rPr>
        <w:t xml:space="preserve">ujeto </w:t>
      </w:r>
      <w:r w:rsidR="0025394E" w:rsidRPr="00A63145">
        <w:rPr>
          <w:rFonts w:ascii="Palatino Linotype" w:hAnsi="Palatino Linotype"/>
          <w:b/>
          <w:color w:val="000000"/>
        </w:rPr>
        <w:t>O</w:t>
      </w:r>
      <w:r w:rsidRPr="00A63145">
        <w:rPr>
          <w:rFonts w:ascii="Palatino Linotype" w:hAnsi="Palatino Linotype"/>
          <w:b/>
          <w:color w:val="000000"/>
        </w:rPr>
        <w:t xml:space="preserve">bligado </w:t>
      </w:r>
      <w:r w:rsidR="00C70635" w:rsidRPr="00C70635">
        <w:rPr>
          <w:rFonts w:ascii="Palatino Linotype" w:hAnsi="Palatino Linotype"/>
          <w:bCs/>
          <w:color w:val="000000"/>
        </w:rPr>
        <w:t>proporcionó el documento</w:t>
      </w:r>
      <w:r w:rsidR="00C70635">
        <w:rPr>
          <w:rFonts w:ascii="Palatino Linotype" w:hAnsi="Palatino Linotype"/>
          <w:b/>
          <w:color w:val="000000"/>
        </w:rPr>
        <w:t xml:space="preserve"> “</w:t>
      </w:r>
      <w:r w:rsidR="00C70635" w:rsidRPr="00C70635">
        <w:rPr>
          <w:rFonts w:ascii="Palatino Linotype" w:hAnsi="Palatino Linotype"/>
          <w:b/>
          <w:color w:val="000000"/>
        </w:rPr>
        <w:t>contestación 38</w:t>
      </w:r>
      <w:r w:rsidR="00C70635">
        <w:rPr>
          <w:rFonts w:ascii="Palatino Linotype" w:hAnsi="Palatino Linotype"/>
          <w:b/>
          <w:color w:val="000000"/>
        </w:rPr>
        <w:t xml:space="preserve">” </w:t>
      </w:r>
      <w:r w:rsidR="001A6596" w:rsidRPr="001A6596">
        <w:rPr>
          <w:rFonts w:ascii="Palatino Linotype" w:hAnsi="Palatino Linotype"/>
          <w:bCs/>
          <w:color w:val="000000"/>
        </w:rPr>
        <w:t>que contiene dos oficios:</w:t>
      </w:r>
    </w:p>
    <w:p w14:paraId="5D13E62C" w14:textId="53C492CA" w:rsidR="001A6596" w:rsidRPr="001A6596" w:rsidRDefault="001A6596" w:rsidP="003671E4">
      <w:pPr>
        <w:pStyle w:val="Prrafodelista"/>
        <w:numPr>
          <w:ilvl w:val="0"/>
          <w:numId w:val="4"/>
        </w:numPr>
        <w:spacing w:line="360" w:lineRule="auto"/>
        <w:contextualSpacing/>
        <w:jc w:val="both"/>
        <w:rPr>
          <w:rFonts w:ascii="Palatino Linotype" w:hAnsi="Palatino Linotype"/>
          <w:bCs/>
          <w:color w:val="000000"/>
        </w:rPr>
      </w:pPr>
      <w:r w:rsidRPr="001A6596">
        <w:rPr>
          <w:rFonts w:ascii="Palatino Linotype" w:hAnsi="Palatino Linotype"/>
          <w:bCs/>
          <w:color w:val="000000"/>
        </w:rPr>
        <w:lastRenderedPageBreak/>
        <w:t xml:space="preserve">Con número UT/CAP/035/2025, de fecha trece de enero de dos mil veinticinco, </w:t>
      </w:r>
      <w:r>
        <w:rPr>
          <w:rFonts w:ascii="Palatino Linotype" w:hAnsi="Palatino Linotype"/>
          <w:bCs/>
          <w:color w:val="000000"/>
        </w:rPr>
        <w:t>emitido por la Titular de la Unidad de Transparencia</w:t>
      </w:r>
      <w:r w:rsidR="004779EC">
        <w:rPr>
          <w:rFonts w:ascii="Palatino Linotype" w:hAnsi="Palatino Linotype"/>
          <w:bCs/>
          <w:color w:val="000000"/>
        </w:rPr>
        <w:t>, en el que requiere del Director de Desarrollo urbano y Obras Públicas del Municipio, en atención a la solicitud de información, proporcione en un término de tres días hábiles, la información solicitada en medio magnético y escrito.</w:t>
      </w:r>
    </w:p>
    <w:p w14:paraId="6FF6C64A" w14:textId="055EE392" w:rsidR="00C70635" w:rsidRDefault="00F94397" w:rsidP="003671E4">
      <w:pPr>
        <w:pStyle w:val="Prrafodelista"/>
        <w:numPr>
          <w:ilvl w:val="0"/>
          <w:numId w:val="4"/>
        </w:numPr>
        <w:spacing w:line="360" w:lineRule="auto"/>
        <w:contextualSpacing/>
        <w:jc w:val="both"/>
        <w:rPr>
          <w:rFonts w:ascii="Palatino Linotype" w:hAnsi="Palatino Linotype"/>
          <w:bCs/>
          <w:color w:val="000000"/>
        </w:rPr>
      </w:pPr>
      <w:r w:rsidRPr="00F94397">
        <w:rPr>
          <w:rFonts w:ascii="Palatino Linotype" w:hAnsi="Palatino Linotype"/>
          <w:bCs/>
          <w:color w:val="000000"/>
        </w:rPr>
        <w:t xml:space="preserve">Oficio con folio MCAO/DDUOP/OP-10/2025, de fecha veinte de enero de la anualidad corriente, </w:t>
      </w:r>
      <w:r w:rsidR="005369EA">
        <w:rPr>
          <w:rFonts w:ascii="Palatino Linotype" w:hAnsi="Palatino Linotype"/>
          <w:bCs/>
          <w:color w:val="000000"/>
        </w:rPr>
        <w:t>en el que el encargado del despacho de la Dirección</w:t>
      </w:r>
      <w:r w:rsidR="005369EA" w:rsidRPr="005369EA">
        <w:rPr>
          <w:rFonts w:ascii="Palatino Linotype" w:hAnsi="Palatino Linotype"/>
          <w:bCs/>
          <w:color w:val="000000"/>
        </w:rPr>
        <w:t xml:space="preserve"> de Desarrollo </w:t>
      </w:r>
      <w:r w:rsidR="007859CF" w:rsidRPr="005369EA">
        <w:rPr>
          <w:rFonts w:ascii="Palatino Linotype" w:hAnsi="Palatino Linotype"/>
          <w:bCs/>
          <w:color w:val="000000"/>
        </w:rPr>
        <w:t xml:space="preserve">Urbano </w:t>
      </w:r>
      <w:r w:rsidR="005369EA" w:rsidRPr="005369EA">
        <w:rPr>
          <w:rFonts w:ascii="Palatino Linotype" w:hAnsi="Palatino Linotype"/>
          <w:bCs/>
          <w:color w:val="000000"/>
        </w:rPr>
        <w:t>y Obras Públicas</w:t>
      </w:r>
      <w:r w:rsidR="005369EA">
        <w:rPr>
          <w:rFonts w:ascii="Palatino Linotype" w:hAnsi="Palatino Linotype"/>
          <w:bCs/>
          <w:color w:val="000000"/>
        </w:rPr>
        <w:t xml:space="preserve">, comunica a la </w:t>
      </w:r>
      <w:r w:rsidR="005369EA" w:rsidRPr="005369EA">
        <w:rPr>
          <w:rFonts w:ascii="Palatino Linotype" w:hAnsi="Palatino Linotype"/>
          <w:bCs/>
          <w:color w:val="000000"/>
        </w:rPr>
        <w:t>Titular de la Unidad de Transparencia</w:t>
      </w:r>
      <w:r w:rsidR="005369EA">
        <w:rPr>
          <w:rFonts w:ascii="Palatino Linotype" w:hAnsi="Palatino Linotype"/>
          <w:bCs/>
          <w:color w:val="000000"/>
        </w:rPr>
        <w:t xml:space="preserve"> que </w:t>
      </w:r>
      <w:r w:rsidR="00D34699">
        <w:rPr>
          <w:rFonts w:ascii="Palatino Linotype" w:hAnsi="Palatino Linotype"/>
          <w:bCs/>
          <w:color w:val="000000"/>
        </w:rPr>
        <w:t>la unidad administrativa se encuentra imposibilitada a dar continuidad a la misma, toda vez que se encuentra en verificación de la información de entrega</w:t>
      </w:r>
      <w:r w:rsidR="007859CF">
        <w:rPr>
          <w:rFonts w:ascii="Palatino Linotype" w:hAnsi="Palatino Linotype"/>
          <w:bCs/>
          <w:color w:val="000000"/>
        </w:rPr>
        <w:t>-</w:t>
      </w:r>
      <w:r w:rsidR="00D34699">
        <w:rPr>
          <w:rFonts w:ascii="Palatino Linotype" w:hAnsi="Palatino Linotype"/>
          <w:bCs/>
          <w:color w:val="000000"/>
        </w:rPr>
        <w:t>recepción</w:t>
      </w:r>
      <w:r w:rsidR="00FE4895">
        <w:rPr>
          <w:rFonts w:ascii="Palatino Linotype" w:hAnsi="Palatino Linotype"/>
          <w:bCs/>
          <w:color w:val="000000"/>
        </w:rPr>
        <w:t>.</w:t>
      </w:r>
    </w:p>
    <w:p w14:paraId="37DCD9DD" w14:textId="65784877" w:rsidR="00FE4895" w:rsidRPr="00F94397" w:rsidRDefault="00FE4895" w:rsidP="00FE4895">
      <w:pPr>
        <w:pStyle w:val="Prrafodelista"/>
        <w:spacing w:line="360" w:lineRule="auto"/>
        <w:ind w:left="720"/>
        <w:contextualSpacing/>
        <w:jc w:val="both"/>
        <w:rPr>
          <w:rFonts w:ascii="Palatino Linotype" w:hAnsi="Palatino Linotype"/>
          <w:bCs/>
          <w:color w:val="000000"/>
        </w:rPr>
      </w:pPr>
      <w:r>
        <w:rPr>
          <w:rFonts w:ascii="Palatino Linotype" w:hAnsi="Palatino Linotype"/>
          <w:bCs/>
          <w:color w:val="000000"/>
        </w:rPr>
        <w:t xml:space="preserve">En consecuencia, </w:t>
      </w:r>
      <w:r w:rsidR="00083B84">
        <w:rPr>
          <w:rFonts w:ascii="Palatino Linotype" w:hAnsi="Palatino Linotype"/>
          <w:bCs/>
          <w:color w:val="000000"/>
        </w:rPr>
        <w:t xml:space="preserve">comunica que la información requerida puede ser consultada de manera presencial en las instalaciones que ocupa la Dirección, por lo que cita el domicilio. </w:t>
      </w:r>
    </w:p>
    <w:p w14:paraId="5707DE3D" w14:textId="7BCA8011" w:rsidR="00C70635" w:rsidRPr="00306939" w:rsidRDefault="00306939" w:rsidP="00FF14FE">
      <w:pPr>
        <w:pStyle w:val="Prrafodelista"/>
        <w:spacing w:line="360" w:lineRule="auto"/>
        <w:ind w:left="0"/>
        <w:contextualSpacing/>
        <w:jc w:val="both"/>
        <w:rPr>
          <w:rFonts w:ascii="Palatino Linotype" w:hAnsi="Palatino Linotype"/>
          <w:bCs/>
          <w:color w:val="000000"/>
        </w:rPr>
      </w:pPr>
      <w:r w:rsidRPr="00306939">
        <w:rPr>
          <w:rFonts w:ascii="Palatino Linotype" w:hAnsi="Palatino Linotype"/>
          <w:bCs/>
          <w:color w:val="000000"/>
        </w:rPr>
        <w:t>Como se puede observar, la Titular de la Unidad de Transparencia realiza el turno de la solicitud al área que estima competente para poseer la información solicitada</w:t>
      </w:r>
      <w:r w:rsidR="00F93F1D">
        <w:rPr>
          <w:rFonts w:ascii="Palatino Linotype" w:hAnsi="Palatino Linotype"/>
          <w:bCs/>
          <w:color w:val="000000"/>
        </w:rPr>
        <w:t>, la cual de conformidad al Bando Municipal del Sujeto Obligado</w:t>
      </w:r>
      <w:r w:rsidR="00160475">
        <w:rPr>
          <w:rFonts w:ascii="Palatino Linotype" w:hAnsi="Palatino Linotype"/>
          <w:bCs/>
          <w:color w:val="000000"/>
        </w:rPr>
        <w:t xml:space="preserve">, tiene atribuciones para realizar el programa anual de obra pública, </w:t>
      </w:r>
      <w:r w:rsidR="00C67646">
        <w:rPr>
          <w:rFonts w:ascii="Palatino Linotype" w:hAnsi="Palatino Linotype"/>
          <w:bCs/>
          <w:color w:val="000000"/>
        </w:rPr>
        <w:t>la ejecución de la obra, licitar y adjudicar, así como supervisar los avances y el control de calidad.</w:t>
      </w:r>
    </w:p>
    <w:p w14:paraId="7CBFFAEF" w14:textId="77777777" w:rsidR="00C70635" w:rsidRDefault="00C70635" w:rsidP="00FF14FE">
      <w:pPr>
        <w:pStyle w:val="Prrafodelista"/>
        <w:spacing w:line="360" w:lineRule="auto"/>
        <w:ind w:left="0"/>
        <w:contextualSpacing/>
        <w:jc w:val="both"/>
        <w:rPr>
          <w:rFonts w:ascii="Palatino Linotype" w:hAnsi="Palatino Linotype"/>
          <w:b/>
          <w:color w:val="000000"/>
        </w:rPr>
      </w:pPr>
    </w:p>
    <w:p w14:paraId="7D8615A5" w14:textId="77777777" w:rsidR="0043128D" w:rsidRPr="0043128D" w:rsidRDefault="00D61590" w:rsidP="0043128D">
      <w:pPr>
        <w:pStyle w:val="Prrafodelista"/>
        <w:spacing w:line="276" w:lineRule="auto"/>
        <w:ind w:left="851" w:right="425"/>
        <w:contextualSpacing/>
        <w:jc w:val="both"/>
        <w:rPr>
          <w:rFonts w:ascii="Palatino Linotype" w:hAnsi="Palatino Linotype"/>
          <w:b/>
          <w:i/>
          <w:iCs/>
          <w:color w:val="000000"/>
          <w:sz w:val="22"/>
          <w:szCs w:val="22"/>
        </w:rPr>
      </w:pPr>
      <w:r w:rsidRPr="0043128D">
        <w:rPr>
          <w:rFonts w:ascii="Palatino Linotype" w:hAnsi="Palatino Linotype"/>
          <w:b/>
          <w:i/>
          <w:iCs/>
          <w:color w:val="000000"/>
          <w:sz w:val="22"/>
          <w:szCs w:val="22"/>
        </w:rPr>
        <w:t xml:space="preserve">CAPÍTULO IV </w:t>
      </w:r>
    </w:p>
    <w:p w14:paraId="49697DE8" w14:textId="77777777" w:rsidR="0043128D" w:rsidRDefault="00D61590" w:rsidP="0043128D">
      <w:pPr>
        <w:pStyle w:val="Prrafodelista"/>
        <w:spacing w:line="276" w:lineRule="auto"/>
        <w:ind w:left="851" w:right="425"/>
        <w:contextualSpacing/>
        <w:jc w:val="both"/>
        <w:rPr>
          <w:rFonts w:ascii="Palatino Linotype" w:hAnsi="Palatino Linotype"/>
          <w:b/>
          <w:i/>
          <w:iCs/>
          <w:color w:val="000000"/>
          <w:sz w:val="22"/>
          <w:szCs w:val="22"/>
        </w:rPr>
      </w:pPr>
      <w:r w:rsidRPr="0043128D">
        <w:rPr>
          <w:rFonts w:ascii="Palatino Linotype" w:hAnsi="Palatino Linotype"/>
          <w:b/>
          <w:i/>
          <w:iCs/>
          <w:color w:val="000000"/>
          <w:sz w:val="22"/>
          <w:szCs w:val="22"/>
        </w:rPr>
        <w:t xml:space="preserve">DE LA DIRECCIÓN DE DESARROLLO URBANO Y OBRAS PÚBLICAS </w:t>
      </w:r>
    </w:p>
    <w:p w14:paraId="7EBB3E77" w14:textId="77777777" w:rsidR="0043128D" w:rsidRPr="0043128D" w:rsidRDefault="0043128D" w:rsidP="0043128D">
      <w:pPr>
        <w:pStyle w:val="Prrafodelista"/>
        <w:spacing w:line="276" w:lineRule="auto"/>
        <w:ind w:left="851" w:right="425"/>
        <w:contextualSpacing/>
        <w:jc w:val="both"/>
        <w:rPr>
          <w:rFonts w:ascii="Palatino Linotype" w:hAnsi="Palatino Linotype"/>
          <w:b/>
          <w:i/>
          <w:iCs/>
          <w:color w:val="000000"/>
          <w:sz w:val="22"/>
          <w:szCs w:val="22"/>
        </w:rPr>
      </w:pPr>
    </w:p>
    <w:p w14:paraId="718BF109" w14:textId="1BF96377" w:rsidR="00C67646" w:rsidRPr="0043128D" w:rsidRDefault="00D61590" w:rsidP="0043128D">
      <w:pPr>
        <w:pStyle w:val="Prrafodelista"/>
        <w:spacing w:line="276" w:lineRule="auto"/>
        <w:ind w:left="851" w:right="425"/>
        <w:contextualSpacing/>
        <w:jc w:val="both"/>
        <w:rPr>
          <w:rFonts w:ascii="Palatino Linotype" w:hAnsi="Palatino Linotype"/>
          <w:bCs/>
          <w:i/>
          <w:iCs/>
          <w:color w:val="000000"/>
          <w:sz w:val="22"/>
          <w:szCs w:val="22"/>
        </w:rPr>
      </w:pPr>
      <w:r w:rsidRPr="0043128D">
        <w:rPr>
          <w:rFonts w:ascii="Palatino Linotype" w:hAnsi="Palatino Linotype"/>
          <w:b/>
          <w:i/>
          <w:iCs/>
          <w:color w:val="000000"/>
          <w:sz w:val="22"/>
          <w:szCs w:val="22"/>
        </w:rPr>
        <w:t>Artículo 64.</w:t>
      </w:r>
      <w:r w:rsidRPr="0043128D">
        <w:rPr>
          <w:rFonts w:ascii="Palatino Linotype" w:hAnsi="Palatino Linotype"/>
          <w:bCs/>
          <w:i/>
          <w:iCs/>
          <w:color w:val="000000"/>
          <w:sz w:val="22"/>
          <w:szCs w:val="22"/>
        </w:rPr>
        <w:t xml:space="preserve"> La Dirección de Desarrollo Urbano y Obras Públicas, es la encargada de la administración de los recursos destinados a las obras públicas municipales y los servicios relacionados con las mismas, a través de la planeación, programación, presupuestario, </w:t>
      </w:r>
      <w:r w:rsidRPr="0043128D">
        <w:rPr>
          <w:rFonts w:ascii="Palatino Linotype" w:hAnsi="Palatino Linotype"/>
          <w:bCs/>
          <w:i/>
          <w:iCs/>
          <w:color w:val="000000"/>
          <w:sz w:val="22"/>
          <w:szCs w:val="22"/>
        </w:rPr>
        <w:lastRenderedPageBreak/>
        <w:t>ejecución, supervisión y conservación, conforme a lo establecido en la Ley Orgánica Municipal del Estado de México, el Libro Décimo Segundo del Código Administrativo del Estado de México y su Reglamento, el presente Bando Municipal y demás ordenamientos legales aplicables vigentes.</w:t>
      </w:r>
    </w:p>
    <w:p w14:paraId="5763859C" w14:textId="77777777" w:rsidR="0043128D" w:rsidRPr="0043128D" w:rsidRDefault="0043128D" w:rsidP="0043128D">
      <w:pPr>
        <w:pStyle w:val="Prrafodelista"/>
        <w:spacing w:line="276" w:lineRule="auto"/>
        <w:ind w:left="851" w:right="425"/>
        <w:contextualSpacing/>
        <w:jc w:val="both"/>
        <w:rPr>
          <w:rFonts w:ascii="Palatino Linotype" w:hAnsi="Palatino Linotype"/>
          <w:bCs/>
          <w:i/>
          <w:iCs/>
          <w:color w:val="000000"/>
          <w:sz w:val="22"/>
          <w:szCs w:val="22"/>
        </w:rPr>
      </w:pPr>
    </w:p>
    <w:p w14:paraId="1D46DD6B" w14:textId="77777777" w:rsidR="0043128D" w:rsidRPr="0043128D" w:rsidRDefault="00D61590" w:rsidP="0043128D">
      <w:pPr>
        <w:pStyle w:val="Prrafodelista"/>
        <w:spacing w:line="276" w:lineRule="auto"/>
        <w:ind w:left="851" w:right="425"/>
        <w:contextualSpacing/>
        <w:jc w:val="both"/>
        <w:rPr>
          <w:rFonts w:ascii="Palatino Linotype" w:hAnsi="Palatino Linotype"/>
          <w:bCs/>
          <w:i/>
          <w:iCs/>
          <w:color w:val="000000"/>
          <w:sz w:val="22"/>
          <w:szCs w:val="22"/>
        </w:rPr>
      </w:pPr>
      <w:r w:rsidRPr="0043128D">
        <w:rPr>
          <w:rFonts w:ascii="Palatino Linotype" w:hAnsi="Palatino Linotype"/>
          <w:b/>
          <w:i/>
          <w:iCs/>
          <w:color w:val="000000"/>
          <w:sz w:val="22"/>
          <w:szCs w:val="22"/>
        </w:rPr>
        <w:t>Artículo 66.</w:t>
      </w:r>
      <w:r w:rsidRPr="0043128D">
        <w:rPr>
          <w:rFonts w:ascii="Palatino Linotype" w:hAnsi="Palatino Linotype"/>
          <w:bCs/>
          <w:i/>
          <w:iCs/>
          <w:color w:val="000000"/>
          <w:sz w:val="22"/>
          <w:szCs w:val="22"/>
        </w:rPr>
        <w:t xml:space="preserve"> El Ayuntamiento, a través de la Dirección de Desarrollo Urbano y Obras Públicas, con base en la Legislación Federal, Estatal y Municipal tiene las siguientes atribuciones: </w:t>
      </w:r>
    </w:p>
    <w:p w14:paraId="2679090B" w14:textId="34863FB5" w:rsidR="00D61590" w:rsidRPr="0043128D" w:rsidRDefault="00D61590" w:rsidP="0043128D">
      <w:pPr>
        <w:pStyle w:val="Prrafodelista"/>
        <w:spacing w:line="276" w:lineRule="auto"/>
        <w:ind w:left="851" w:right="425"/>
        <w:contextualSpacing/>
        <w:jc w:val="both"/>
        <w:rPr>
          <w:rFonts w:ascii="Palatino Linotype" w:hAnsi="Palatino Linotype"/>
          <w:bCs/>
          <w:i/>
          <w:iCs/>
          <w:color w:val="000000"/>
          <w:sz w:val="22"/>
          <w:szCs w:val="22"/>
        </w:rPr>
      </w:pPr>
      <w:r w:rsidRPr="0043128D">
        <w:rPr>
          <w:rFonts w:ascii="Palatino Linotype" w:hAnsi="Palatino Linotype"/>
          <w:b/>
          <w:i/>
          <w:iCs/>
          <w:color w:val="000000"/>
          <w:sz w:val="22"/>
          <w:szCs w:val="22"/>
        </w:rPr>
        <w:t>I.</w:t>
      </w:r>
      <w:r w:rsidRPr="0043128D">
        <w:rPr>
          <w:rFonts w:ascii="Palatino Linotype" w:hAnsi="Palatino Linotype"/>
          <w:bCs/>
          <w:i/>
          <w:iCs/>
          <w:color w:val="000000"/>
          <w:sz w:val="22"/>
          <w:szCs w:val="22"/>
        </w:rPr>
        <w:t xml:space="preserve"> </w:t>
      </w:r>
      <w:r w:rsidRPr="00175760">
        <w:rPr>
          <w:rFonts w:ascii="Palatino Linotype" w:hAnsi="Palatino Linotype"/>
          <w:bCs/>
          <w:i/>
          <w:iCs/>
          <w:color w:val="000000"/>
          <w:sz w:val="22"/>
          <w:szCs w:val="22"/>
          <w:u w:val="single"/>
        </w:rPr>
        <w:t>Proyectar, formular y proponer al Cabildo para su aprobación, el Programa Anual de Obra Pública</w:t>
      </w:r>
      <w:r w:rsidRPr="0043128D">
        <w:rPr>
          <w:rFonts w:ascii="Palatino Linotype" w:hAnsi="Palatino Linotype"/>
          <w:bCs/>
          <w:i/>
          <w:iCs/>
          <w:color w:val="000000"/>
          <w:sz w:val="22"/>
          <w:szCs w:val="22"/>
        </w:rPr>
        <w:t>, el cual se llevará a cabo atendiendo a los principios rectores del Plan de Desarrollo Municipal, los Planes de Desarrollo Federal y Estatal, así como los Planes Metropolitanos sustentados en los requerimientos prioritarios de los habitantes del municipio;</w:t>
      </w:r>
    </w:p>
    <w:p w14:paraId="6DC28503" w14:textId="77777777" w:rsidR="0043128D" w:rsidRPr="0043128D" w:rsidRDefault="00856318" w:rsidP="0043128D">
      <w:pPr>
        <w:pStyle w:val="Prrafodelista"/>
        <w:spacing w:line="276" w:lineRule="auto"/>
        <w:ind w:left="851" w:right="425"/>
        <w:contextualSpacing/>
        <w:jc w:val="both"/>
        <w:rPr>
          <w:rFonts w:ascii="Palatino Linotype" w:hAnsi="Palatino Linotype"/>
          <w:bCs/>
          <w:i/>
          <w:iCs/>
          <w:color w:val="000000"/>
          <w:sz w:val="22"/>
          <w:szCs w:val="22"/>
        </w:rPr>
      </w:pPr>
      <w:r w:rsidRPr="0043128D">
        <w:rPr>
          <w:rFonts w:ascii="Palatino Linotype" w:hAnsi="Palatino Linotype"/>
          <w:b/>
          <w:i/>
          <w:iCs/>
          <w:color w:val="000000"/>
          <w:sz w:val="22"/>
          <w:szCs w:val="22"/>
        </w:rPr>
        <w:t>II.</w:t>
      </w:r>
      <w:r w:rsidRPr="0043128D">
        <w:rPr>
          <w:rFonts w:ascii="Palatino Linotype" w:hAnsi="Palatino Linotype"/>
          <w:bCs/>
          <w:i/>
          <w:iCs/>
          <w:color w:val="000000"/>
          <w:sz w:val="22"/>
          <w:szCs w:val="22"/>
        </w:rPr>
        <w:t xml:space="preserve"> </w:t>
      </w:r>
      <w:r w:rsidRPr="00175760">
        <w:rPr>
          <w:rFonts w:ascii="Palatino Linotype" w:hAnsi="Palatino Linotype"/>
          <w:bCs/>
          <w:i/>
          <w:iCs/>
          <w:color w:val="000000"/>
          <w:sz w:val="22"/>
          <w:szCs w:val="22"/>
          <w:u w:val="single"/>
        </w:rPr>
        <w:t>La ejecución de obra pública</w:t>
      </w:r>
      <w:r w:rsidRPr="0043128D">
        <w:rPr>
          <w:rFonts w:ascii="Palatino Linotype" w:hAnsi="Palatino Linotype"/>
          <w:bCs/>
          <w:i/>
          <w:iCs/>
          <w:color w:val="000000"/>
          <w:sz w:val="22"/>
          <w:szCs w:val="22"/>
        </w:rPr>
        <w:t xml:space="preserve"> en términos de la Ley de Obras Públicas y Servicios Relacionados con las Mismas en el ámbito Federal y el Libro Décimo Segundo del Código Administrativo del Estado de México, así como por la reglamentación y normatividad específica de los diferentes programas de inversión; </w:t>
      </w:r>
    </w:p>
    <w:p w14:paraId="71D8CFEC" w14:textId="77777777" w:rsidR="0043128D" w:rsidRPr="0043128D" w:rsidRDefault="00856318" w:rsidP="0043128D">
      <w:pPr>
        <w:pStyle w:val="Prrafodelista"/>
        <w:spacing w:line="276" w:lineRule="auto"/>
        <w:ind w:left="851" w:right="425"/>
        <w:contextualSpacing/>
        <w:jc w:val="both"/>
        <w:rPr>
          <w:rFonts w:ascii="Palatino Linotype" w:hAnsi="Palatino Linotype"/>
          <w:bCs/>
          <w:i/>
          <w:iCs/>
          <w:color w:val="000000"/>
          <w:sz w:val="22"/>
          <w:szCs w:val="22"/>
        </w:rPr>
      </w:pPr>
      <w:r w:rsidRPr="0043128D">
        <w:rPr>
          <w:rFonts w:ascii="Palatino Linotype" w:hAnsi="Palatino Linotype"/>
          <w:b/>
          <w:i/>
          <w:iCs/>
          <w:color w:val="000000"/>
          <w:sz w:val="22"/>
          <w:szCs w:val="22"/>
        </w:rPr>
        <w:t>III.</w:t>
      </w:r>
      <w:r w:rsidRPr="0043128D">
        <w:rPr>
          <w:rFonts w:ascii="Palatino Linotype" w:hAnsi="Palatino Linotype"/>
          <w:bCs/>
          <w:i/>
          <w:iCs/>
          <w:color w:val="000000"/>
          <w:sz w:val="22"/>
          <w:szCs w:val="22"/>
        </w:rPr>
        <w:t xml:space="preserve"> Licitar y adjudicar las obras públicas municipales y los servicios relacionados con las mismas, de conformidad con la normatividad que determine el origen de los recursos y los montos aprobados; </w:t>
      </w:r>
    </w:p>
    <w:p w14:paraId="0E1CBED5" w14:textId="77777777" w:rsidR="0043128D" w:rsidRPr="0043128D" w:rsidRDefault="00856318" w:rsidP="0043128D">
      <w:pPr>
        <w:pStyle w:val="Prrafodelista"/>
        <w:spacing w:line="276" w:lineRule="auto"/>
        <w:ind w:left="851" w:right="425"/>
        <w:contextualSpacing/>
        <w:jc w:val="both"/>
        <w:rPr>
          <w:rFonts w:ascii="Palatino Linotype" w:hAnsi="Palatino Linotype"/>
          <w:bCs/>
          <w:i/>
          <w:iCs/>
          <w:color w:val="000000"/>
          <w:sz w:val="22"/>
          <w:szCs w:val="22"/>
        </w:rPr>
      </w:pPr>
      <w:r w:rsidRPr="0043128D">
        <w:rPr>
          <w:rFonts w:ascii="Palatino Linotype" w:hAnsi="Palatino Linotype"/>
          <w:b/>
          <w:i/>
          <w:iCs/>
          <w:color w:val="000000"/>
          <w:sz w:val="22"/>
          <w:szCs w:val="22"/>
        </w:rPr>
        <w:t>IV.</w:t>
      </w:r>
      <w:r w:rsidRPr="0043128D">
        <w:rPr>
          <w:rFonts w:ascii="Palatino Linotype" w:hAnsi="Palatino Linotype"/>
          <w:bCs/>
          <w:i/>
          <w:iCs/>
          <w:color w:val="000000"/>
          <w:sz w:val="22"/>
          <w:szCs w:val="22"/>
        </w:rPr>
        <w:t xml:space="preserve"> </w:t>
      </w:r>
      <w:r w:rsidRPr="00175760">
        <w:rPr>
          <w:rFonts w:ascii="Palatino Linotype" w:hAnsi="Palatino Linotype"/>
          <w:bCs/>
          <w:i/>
          <w:iCs/>
          <w:color w:val="000000"/>
          <w:sz w:val="22"/>
          <w:szCs w:val="22"/>
          <w:u w:val="single"/>
        </w:rPr>
        <w:t>Elaborar los contratos de obra pública y gestionar el pago de anticipos</w:t>
      </w:r>
      <w:r w:rsidRPr="0043128D">
        <w:rPr>
          <w:rFonts w:ascii="Palatino Linotype" w:hAnsi="Palatino Linotype"/>
          <w:bCs/>
          <w:i/>
          <w:iCs/>
          <w:color w:val="000000"/>
          <w:sz w:val="22"/>
          <w:szCs w:val="22"/>
        </w:rPr>
        <w:t xml:space="preserve">; </w:t>
      </w:r>
    </w:p>
    <w:p w14:paraId="29BF4AF2" w14:textId="77777777" w:rsidR="0043128D" w:rsidRPr="0043128D" w:rsidRDefault="00856318" w:rsidP="0043128D">
      <w:pPr>
        <w:pStyle w:val="Prrafodelista"/>
        <w:spacing w:line="276" w:lineRule="auto"/>
        <w:ind w:left="851" w:right="425"/>
        <w:contextualSpacing/>
        <w:jc w:val="both"/>
        <w:rPr>
          <w:rFonts w:ascii="Palatino Linotype" w:hAnsi="Palatino Linotype"/>
          <w:bCs/>
          <w:i/>
          <w:iCs/>
          <w:color w:val="000000"/>
          <w:sz w:val="22"/>
          <w:szCs w:val="22"/>
        </w:rPr>
      </w:pPr>
      <w:r w:rsidRPr="0043128D">
        <w:rPr>
          <w:rFonts w:ascii="Palatino Linotype" w:hAnsi="Palatino Linotype"/>
          <w:b/>
          <w:i/>
          <w:iCs/>
          <w:color w:val="000000"/>
          <w:sz w:val="22"/>
          <w:szCs w:val="22"/>
        </w:rPr>
        <w:t>V.</w:t>
      </w:r>
      <w:r w:rsidRPr="0043128D">
        <w:rPr>
          <w:rFonts w:ascii="Palatino Linotype" w:hAnsi="Palatino Linotype"/>
          <w:bCs/>
          <w:i/>
          <w:iCs/>
          <w:color w:val="000000"/>
          <w:sz w:val="22"/>
          <w:szCs w:val="22"/>
        </w:rPr>
        <w:t xml:space="preserve"> Revisar las estimaciones de obra, así como gestionar los pagos correspondientes hasta el finiquito de las obras y aplicar las sanciones a que se hagan acreedores los contratistas por incumplimiento de los términos pactados en los contratos correspondientes; </w:t>
      </w:r>
    </w:p>
    <w:p w14:paraId="7BE62F02" w14:textId="77777777" w:rsidR="0043128D" w:rsidRPr="0043128D" w:rsidRDefault="00856318" w:rsidP="0043128D">
      <w:pPr>
        <w:pStyle w:val="Prrafodelista"/>
        <w:spacing w:line="276" w:lineRule="auto"/>
        <w:ind w:left="851" w:right="425"/>
        <w:contextualSpacing/>
        <w:jc w:val="both"/>
        <w:rPr>
          <w:rFonts w:ascii="Palatino Linotype" w:hAnsi="Palatino Linotype"/>
          <w:bCs/>
          <w:i/>
          <w:iCs/>
          <w:color w:val="000000"/>
          <w:sz w:val="22"/>
          <w:szCs w:val="22"/>
        </w:rPr>
      </w:pPr>
      <w:r w:rsidRPr="0043128D">
        <w:rPr>
          <w:rFonts w:ascii="Palatino Linotype" w:hAnsi="Palatino Linotype"/>
          <w:b/>
          <w:i/>
          <w:iCs/>
          <w:color w:val="000000"/>
          <w:sz w:val="22"/>
          <w:szCs w:val="22"/>
        </w:rPr>
        <w:t>VI.</w:t>
      </w:r>
      <w:r w:rsidRPr="0043128D">
        <w:rPr>
          <w:rFonts w:ascii="Palatino Linotype" w:hAnsi="Palatino Linotype"/>
          <w:bCs/>
          <w:i/>
          <w:iCs/>
          <w:color w:val="000000"/>
          <w:sz w:val="22"/>
          <w:szCs w:val="22"/>
        </w:rPr>
        <w:t xml:space="preserve"> </w:t>
      </w:r>
      <w:r w:rsidRPr="00175760">
        <w:rPr>
          <w:rFonts w:ascii="Palatino Linotype" w:hAnsi="Palatino Linotype"/>
          <w:bCs/>
          <w:i/>
          <w:iCs/>
          <w:color w:val="000000"/>
          <w:sz w:val="22"/>
          <w:szCs w:val="22"/>
          <w:u w:val="single"/>
        </w:rPr>
        <w:t>Ejecutar y supervisar las pruebas de control de calidad, a fin de verificar que las obras públicas contenidas en el programa anual</w:t>
      </w:r>
      <w:r w:rsidRPr="0043128D">
        <w:rPr>
          <w:rFonts w:ascii="Palatino Linotype" w:hAnsi="Palatino Linotype"/>
          <w:bCs/>
          <w:i/>
          <w:iCs/>
          <w:color w:val="000000"/>
          <w:sz w:val="22"/>
          <w:szCs w:val="22"/>
        </w:rPr>
        <w:t xml:space="preserve">, se realicen de conformidad con el proyecto y las especificaciones técnicas respectivas; </w:t>
      </w:r>
    </w:p>
    <w:p w14:paraId="309B8C24" w14:textId="77777777" w:rsidR="0043128D" w:rsidRPr="0043128D" w:rsidRDefault="00856318" w:rsidP="0043128D">
      <w:pPr>
        <w:pStyle w:val="Prrafodelista"/>
        <w:spacing w:line="276" w:lineRule="auto"/>
        <w:ind w:left="851" w:right="425"/>
        <w:contextualSpacing/>
        <w:jc w:val="both"/>
        <w:rPr>
          <w:rFonts w:ascii="Palatino Linotype" w:hAnsi="Palatino Linotype"/>
          <w:bCs/>
          <w:i/>
          <w:iCs/>
          <w:color w:val="000000"/>
          <w:sz w:val="22"/>
          <w:szCs w:val="22"/>
        </w:rPr>
      </w:pPr>
      <w:r w:rsidRPr="0043128D">
        <w:rPr>
          <w:rFonts w:ascii="Palatino Linotype" w:hAnsi="Palatino Linotype"/>
          <w:b/>
          <w:i/>
          <w:iCs/>
          <w:color w:val="000000"/>
          <w:sz w:val="22"/>
          <w:szCs w:val="22"/>
        </w:rPr>
        <w:t>VII.</w:t>
      </w:r>
      <w:r w:rsidRPr="0043128D">
        <w:rPr>
          <w:rFonts w:ascii="Palatino Linotype" w:hAnsi="Palatino Linotype"/>
          <w:bCs/>
          <w:i/>
          <w:iCs/>
          <w:color w:val="000000"/>
          <w:sz w:val="22"/>
          <w:szCs w:val="22"/>
        </w:rPr>
        <w:t xml:space="preserve"> Verificar que las obras públicas y servicios relacionados con la misma, hayan sido programadas, presupuestadas, contratadas, adquiridas y ejecutadas en estricto apego a las disposiciones legales aplicables; </w:t>
      </w:r>
    </w:p>
    <w:p w14:paraId="1A0020DE" w14:textId="77777777" w:rsidR="0043128D" w:rsidRPr="0043128D" w:rsidRDefault="00856318" w:rsidP="0043128D">
      <w:pPr>
        <w:pStyle w:val="Prrafodelista"/>
        <w:spacing w:line="276" w:lineRule="auto"/>
        <w:ind w:left="851" w:right="425"/>
        <w:contextualSpacing/>
        <w:jc w:val="both"/>
        <w:rPr>
          <w:rFonts w:ascii="Palatino Linotype" w:hAnsi="Palatino Linotype"/>
          <w:bCs/>
          <w:i/>
          <w:iCs/>
          <w:color w:val="000000"/>
          <w:sz w:val="22"/>
          <w:szCs w:val="22"/>
        </w:rPr>
      </w:pPr>
      <w:r w:rsidRPr="0043128D">
        <w:rPr>
          <w:rFonts w:ascii="Palatino Linotype" w:hAnsi="Palatino Linotype"/>
          <w:b/>
          <w:i/>
          <w:iCs/>
          <w:color w:val="000000"/>
          <w:sz w:val="22"/>
          <w:szCs w:val="22"/>
        </w:rPr>
        <w:t>VIII.</w:t>
      </w:r>
      <w:r w:rsidRPr="0043128D">
        <w:rPr>
          <w:rFonts w:ascii="Palatino Linotype" w:hAnsi="Palatino Linotype"/>
          <w:bCs/>
          <w:i/>
          <w:iCs/>
          <w:color w:val="000000"/>
          <w:sz w:val="22"/>
          <w:szCs w:val="22"/>
        </w:rPr>
        <w:t xml:space="preserve"> Promover la participación de la ciudadanía en la ejecución de obras públicas por medio de contralores sociales, quienes formaran parte de los Comités Ciudadanos de Control y Vigilancia; </w:t>
      </w:r>
    </w:p>
    <w:p w14:paraId="2E484111" w14:textId="77777777" w:rsidR="0043128D" w:rsidRPr="0043128D" w:rsidRDefault="00856318" w:rsidP="0043128D">
      <w:pPr>
        <w:pStyle w:val="Prrafodelista"/>
        <w:spacing w:line="276" w:lineRule="auto"/>
        <w:ind w:left="851" w:right="425"/>
        <w:contextualSpacing/>
        <w:jc w:val="both"/>
        <w:rPr>
          <w:rFonts w:ascii="Palatino Linotype" w:hAnsi="Palatino Linotype"/>
          <w:bCs/>
          <w:i/>
          <w:iCs/>
          <w:color w:val="000000"/>
          <w:sz w:val="22"/>
          <w:szCs w:val="22"/>
        </w:rPr>
      </w:pPr>
      <w:r w:rsidRPr="0043128D">
        <w:rPr>
          <w:rFonts w:ascii="Palatino Linotype" w:hAnsi="Palatino Linotype"/>
          <w:b/>
          <w:i/>
          <w:iCs/>
          <w:color w:val="000000"/>
          <w:sz w:val="22"/>
          <w:szCs w:val="22"/>
        </w:rPr>
        <w:lastRenderedPageBreak/>
        <w:t>IX.</w:t>
      </w:r>
      <w:r w:rsidRPr="0043128D">
        <w:rPr>
          <w:rFonts w:ascii="Palatino Linotype" w:hAnsi="Palatino Linotype"/>
          <w:bCs/>
          <w:i/>
          <w:iCs/>
          <w:color w:val="000000"/>
          <w:sz w:val="22"/>
          <w:szCs w:val="22"/>
        </w:rPr>
        <w:t xml:space="preserve"> </w:t>
      </w:r>
      <w:r w:rsidRPr="00175760">
        <w:rPr>
          <w:rFonts w:ascii="Palatino Linotype" w:hAnsi="Palatino Linotype"/>
          <w:bCs/>
          <w:i/>
          <w:iCs/>
          <w:color w:val="000000"/>
          <w:sz w:val="22"/>
          <w:szCs w:val="22"/>
          <w:u w:val="single"/>
        </w:rPr>
        <w:t>Elaborar los informes de avance de las obras públicas</w:t>
      </w:r>
      <w:r w:rsidRPr="0043128D">
        <w:rPr>
          <w:rFonts w:ascii="Palatino Linotype" w:hAnsi="Palatino Linotype"/>
          <w:bCs/>
          <w:i/>
          <w:iCs/>
          <w:color w:val="000000"/>
          <w:sz w:val="22"/>
          <w:szCs w:val="22"/>
        </w:rPr>
        <w:t xml:space="preserve"> que la normatividad de los distintos programas establece y, entregarlos dentro de los plazos previstos en las instancias respectivas; </w:t>
      </w:r>
    </w:p>
    <w:p w14:paraId="6525B1C5" w14:textId="77777777" w:rsidR="0043128D" w:rsidRPr="0043128D" w:rsidRDefault="00856318" w:rsidP="0043128D">
      <w:pPr>
        <w:pStyle w:val="Prrafodelista"/>
        <w:spacing w:line="276" w:lineRule="auto"/>
        <w:ind w:left="851" w:right="425"/>
        <w:contextualSpacing/>
        <w:jc w:val="both"/>
        <w:rPr>
          <w:rFonts w:ascii="Palatino Linotype" w:hAnsi="Palatino Linotype"/>
          <w:bCs/>
          <w:i/>
          <w:iCs/>
          <w:color w:val="000000"/>
          <w:sz w:val="22"/>
          <w:szCs w:val="22"/>
        </w:rPr>
      </w:pPr>
      <w:r w:rsidRPr="0043128D">
        <w:rPr>
          <w:rFonts w:ascii="Palatino Linotype" w:hAnsi="Palatino Linotype"/>
          <w:b/>
          <w:i/>
          <w:iCs/>
          <w:color w:val="000000"/>
          <w:sz w:val="22"/>
          <w:szCs w:val="22"/>
        </w:rPr>
        <w:t>X.</w:t>
      </w:r>
      <w:r w:rsidRPr="0043128D">
        <w:rPr>
          <w:rFonts w:ascii="Palatino Linotype" w:hAnsi="Palatino Linotype"/>
          <w:bCs/>
          <w:i/>
          <w:iCs/>
          <w:color w:val="000000"/>
          <w:sz w:val="22"/>
          <w:szCs w:val="22"/>
        </w:rPr>
        <w:t xml:space="preserve"> Elaborar las actas de entrega-recepción de las obras concluidas de conformidad con la normatividad establecida; </w:t>
      </w:r>
    </w:p>
    <w:p w14:paraId="168B8225" w14:textId="77777777" w:rsidR="0043128D" w:rsidRPr="0043128D" w:rsidRDefault="00856318" w:rsidP="0043128D">
      <w:pPr>
        <w:pStyle w:val="Prrafodelista"/>
        <w:spacing w:line="276" w:lineRule="auto"/>
        <w:ind w:left="851" w:right="425"/>
        <w:contextualSpacing/>
        <w:jc w:val="both"/>
        <w:rPr>
          <w:rFonts w:ascii="Palatino Linotype" w:hAnsi="Palatino Linotype"/>
          <w:bCs/>
          <w:i/>
          <w:iCs/>
          <w:color w:val="000000"/>
          <w:sz w:val="22"/>
          <w:szCs w:val="22"/>
        </w:rPr>
      </w:pPr>
      <w:r w:rsidRPr="0043128D">
        <w:rPr>
          <w:rFonts w:ascii="Palatino Linotype" w:hAnsi="Palatino Linotype"/>
          <w:b/>
          <w:i/>
          <w:iCs/>
          <w:color w:val="000000"/>
          <w:sz w:val="22"/>
          <w:szCs w:val="22"/>
        </w:rPr>
        <w:t>XI.</w:t>
      </w:r>
      <w:r w:rsidRPr="0043128D">
        <w:rPr>
          <w:rFonts w:ascii="Palatino Linotype" w:hAnsi="Palatino Linotype"/>
          <w:bCs/>
          <w:i/>
          <w:iCs/>
          <w:color w:val="000000"/>
          <w:sz w:val="22"/>
          <w:szCs w:val="22"/>
        </w:rPr>
        <w:t xml:space="preserve"> Formular, aprobar, ejecutar, evaluar, modificar y actualizar los planes municipales de desarrollo urbano y los parciales que de ellos deriven; </w:t>
      </w:r>
    </w:p>
    <w:p w14:paraId="5ACBEFE6" w14:textId="77777777" w:rsidR="0043128D" w:rsidRPr="0043128D" w:rsidRDefault="00856318" w:rsidP="0043128D">
      <w:pPr>
        <w:pStyle w:val="Prrafodelista"/>
        <w:spacing w:line="276" w:lineRule="auto"/>
        <w:ind w:left="851" w:right="425"/>
        <w:contextualSpacing/>
        <w:jc w:val="both"/>
        <w:rPr>
          <w:rFonts w:ascii="Palatino Linotype" w:hAnsi="Palatino Linotype"/>
          <w:bCs/>
          <w:i/>
          <w:iCs/>
          <w:color w:val="000000"/>
          <w:sz w:val="22"/>
          <w:szCs w:val="22"/>
        </w:rPr>
      </w:pPr>
      <w:r w:rsidRPr="0043128D">
        <w:rPr>
          <w:rFonts w:ascii="Palatino Linotype" w:hAnsi="Palatino Linotype"/>
          <w:b/>
          <w:i/>
          <w:iCs/>
          <w:color w:val="000000"/>
          <w:sz w:val="22"/>
          <w:szCs w:val="22"/>
        </w:rPr>
        <w:t>XII.</w:t>
      </w:r>
      <w:r w:rsidRPr="0043128D">
        <w:rPr>
          <w:rFonts w:ascii="Palatino Linotype" w:hAnsi="Palatino Linotype"/>
          <w:bCs/>
          <w:i/>
          <w:iCs/>
          <w:color w:val="000000"/>
          <w:sz w:val="22"/>
          <w:szCs w:val="22"/>
        </w:rPr>
        <w:t xml:space="preserve"> Participar en el ordenamiento de los asentamientos humanos y del territorio municipal; </w:t>
      </w:r>
    </w:p>
    <w:p w14:paraId="5CFCA4FD" w14:textId="010C9565" w:rsidR="00D61590" w:rsidRPr="0043128D" w:rsidRDefault="00856318" w:rsidP="0043128D">
      <w:pPr>
        <w:pStyle w:val="Prrafodelista"/>
        <w:spacing w:line="276" w:lineRule="auto"/>
        <w:ind w:left="851" w:right="425"/>
        <w:contextualSpacing/>
        <w:jc w:val="both"/>
        <w:rPr>
          <w:rFonts w:ascii="Palatino Linotype" w:hAnsi="Palatino Linotype"/>
          <w:bCs/>
          <w:i/>
          <w:iCs/>
          <w:color w:val="000000"/>
          <w:sz w:val="22"/>
          <w:szCs w:val="22"/>
        </w:rPr>
      </w:pPr>
      <w:r w:rsidRPr="0043128D">
        <w:rPr>
          <w:rFonts w:ascii="Palatino Linotype" w:hAnsi="Palatino Linotype"/>
          <w:b/>
          <w:i/>
          <w:iCs/>
          <w:color w:val="000000"/>
          <w:sz w:val="22"/>
          <w:szCs w:val="22"/>
        </w:rPr>
        <w:t>XIII.</w:t>
      </w:r>
      <w:r w:rsidRPr="0043128D">
        <w:rPr>
          <w:rFonts w:ascii="Palatino Linotype" w:hAnsi="Palatino Linotype"/>
          <w:bCs/>
          <w:i/>
          <w:iCs/>
          <w:color w:val="000000"/>
          <w:sz w:val="22"/>
          <w:szCs w:val="22"/>
        </w:rPr>
        <w:t xml:space="preserve"> Participar conjuntamente con el Instituto Nacional de Antropología e Historia, en la conservación de las zonas, sitios y edificaciones que estén dentro del catálogo.</w:t>
      </w:r>
    </w:p>
    <w:p w14:paraId="2985E96C" w14:textId="2DD72745" w:rsidR="00856318" w:rsidRPr="007324A7" w:rsidRDefault="00175760" w:rsidP="007324A7">
      <w:pPr>
        <w:pStyle w:val="Prrafodelista"/>
        <w:spacing w:line="360" w:lineRule="auto"/>
        <w:ind w:left="0"/>
        <w:contextualSpacing/>
        <w:jc w:val="right"/>
        <w:rPr>
          <w:rFonts w:ascii="Palatino Linotype" w:hAnsi="Palatino Linotype"/>
          <w:bCs/>
          <w:i/>
          <w:iCs/>
          <w:color w:val="000000"/>
        </w:rPr>
      </w:pPr>
      <w:r w:rsidRPr="007324A7">
        <w:rPr>
          <w:rFonts w:ascii="Palatino Linotype" w:hAnsi="Palatino Linotype"/>
          <w:bCs/>
          <w:i/>
          <w:iCs/>
          <w:color w:val="000000"/>
        </w:rPr>
        <w:t>(…)</w:t>
      </w:r>
    </w:p>
    <w:p w14:paraId="0CD3DD5C" w14:textId="6D4B2620" w:rsidR="00856318" w:rsidRDefault="007324A7" w:rsidP="00FF14FE">
      <w:pPr>
        <w:pStyle w:val="Prrafodelista"/>
        <w:spacing w:line="360" w:lineRule="auto"/>
        <w:ind w:left="0"/>
        <w:contextualSpacing/>
        <w:jc w:val="both"/>
        <w:rPr>
          <w:rFonts w:ascii="Palatino Linotype" w:hAnsi="Palatino Linotype"/>
          <w:bCs/>
          <w:color w:val="000000"/>
        </w:rPr>
      </w:pPr>
      <w:r>
        <w:rPr>
          <w:rFonts w:ascii="Palatino Linotype" w:hAnsi="Palatino Linotype"/>
          <w:bCs/>
          <w:color w:val="000000"/>
        </w:rPr>
        <w:t xml:space="preserve">En consecuencia, se coligue que </w:t>
      </w:r>
      <w:r w:rsidR="00360266">
        <w:rPr>
          <w:rFonts w:ascii="Palatino Linotype" w:hAnsi="Palatino Linotype"/>
          <w:bCs/>
          <w:color w:val="000000"/>
        </w:rPr>
        <w:t>la Unidad de Transparencia, cumplió con el procedimiento de búsqueda determinado en el artículo 160 de la Ley de Transparencia y Acceso a la Información Pública del Estado de México y Municipios, mismo que indica:</w:t>
      </w:r>
    </w:p>
    <w:p w14:paraId="0A918E94" w14:textId="77777777" w:rsidR="000426CE" w:rsidRPr="000426CE" w:rsidRDefault="000426CE" w:rsidP="000426CE">
      <w:pPr>
        <w:autoSpaceDE w:val="0"/>
        <w:autoSpaceDN w:val="0"/>
        <w:adjustRightInd w:val="0"/>
        <w:spacing w:line="360" w:lineRule="auto"/>
        <w:ind w:left="851" w:right="474"/>
        <w:jc w:val="both"/>
        <w:rPr>
          <w:rFonts w:ascii="Palatino Linotype" w:hAnsi="Palatino Linotype" w:cs="Arial"/>
          <w:color w:val="000000"/>
          <w:lang w:val="es-MX" w:eastAsia="es-MX"/>
        </w:rPr>
      </w:pPr>
      <w:r w:rsidRPr="000426CE">
        <w:rPr>
          <w:rFonts w:ascii="Palatino Linotype" w:hAnsi="Palatino Linotype" w:cs="Arial"/>
          <w:color w:val="000000"/>
          <w:lang w:val="es-MX" w:eastAsia="es-MX"/>
        </w:rPr>
        <w:t>•</w:t>
      </w:r>
      <w:r w:rsidRPr="000426CE">
        <w:rPr>
          <w:rFonts w:ascii="Palatino Linotype" w:hAnsi="Palatino Linotype" w:cs="Arial"/>
          <w:color w:val="000000"/>
          <w:lang w:val="es-MX" w:eastAsia="es-MX"/>
        </w:rPr>
        <w:tab/>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0D1772F9" w14:textId="77777777" w:rsidR="000426CE" w:rsidRPr="000426CE" w:rsidRDefault="000426CE" w:rsidP="000426CE">
      <w:pPr>
        <w:autoSpaceDE w:val="0"/>
        <w:autoSpaceDN w:val="0"/>
        <w:adjustRightInd w:val="0"/>
        <w:spacing w:line="360" w:lineRule="auto"/>
        <w:ind w:left="851" w:right="474"/>
        <w:jc w:val="both"/>
        <w:rPr>
          <w:rFonts w:ascii="Palatino Linotype" w:hAnsi="Palatino Linotype" w:cs="Arial"/>
          <w:color w:val="000000"/>
          <w:lang w:val="es-MX" w:eastAsia="es-MX"/>
        </w:rPr>
      </w:pPr>
      <w:r w:rsidRPr="000426CE">
        <w:rPr>
          <w:rFonts w:ascii="Palatino Linotype" w:hAnsi="Palatino Linotype" w:cs="Arial"/>
          <w:color w:val="000000"/>
          <w:lang w:val="es-MX" w:eastAsia="es-MX"/>
        </w:rPr>
        <w:t xml:space="preserve"> </w:t>
      </w:r>
    </w:p>
    <w:p w14:paraId="57A27E91" w14:textId="77777777" w:rsidR="000426CE" w:rsidRPr="000426CE" w:rsidRDefault="000426CE" w:rsidP="000426CE">
      <w:pPr>
        <w:autoSpaceDE w:val="0"/>
        <w:autoSpaceDN w:val="0"/>
        <w:adjustRightInd w:val="0"/>
        <w:spacing w:line="360" w:lineRule="auto"/>
        <w:ind w:left="851" w:right="474"/>
        <w:jc w:val="both"/>
        <w:rPr>
          <w:rFonts w:ascii="Palatino Linotype" w:hAnsi="Palatino Linotype" w:cs="Arial"/>
          <w:color w:val="000000"/>
          <w:lang w:val="es-MX" w:eastAsia="es-MX"/>
        </w:rPr>
      </w:pPr>
      <w:r w:rsidRPr="000426CE">
        <w:rPr>
          <w:rFonts w:ascii="Palatino Linotype" w:hAnsi="Palatino Linotype" w:cs="Arial"/>
          <w:color w:val="000000"/>
          <w:lang w:val="es-MX" w:eastAsia="es-MX"/>
        </w:rPr>
        <w:t>•</w:t>
      </w:r>
      <w:r w:rsidRPr="000426CE">
        <w:rPr>
          <w:rFonts w:ascii="Palatino Linotype" w:hAnsi="Palatino Linotype" w:cs="Arial"/>
          <w:color w:val="000000"/>
          <w:lang w:val="es-MX" w:eastAsia="es-MX"/>
        </w:rPr>
        <w:tab/>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0FDE5ECA" w14:textId="77777777" w:rsidR="000426CE" w:rsidRPr="000426CE" w:rsidRDefault="000426CE" w:rsidP="000426CE">
      <w:pPr>
        <w:autoSpaceDE w:val="0"/>
        <w:autoSpaceDN w:val="0"/>
        <w:adjustRightInd w:val="0"/>
        <w:spacing w:line="360" w:lineRule="auto"/>
        <w:ind w:right="-91"/>
        <w:jc w:val="both"/>
        <w:rPr>
          <w:rFonts w:ascii="Palatino Linotype" w:eastAsia="Calibri" w:hAnsi="Palatino Linotype" w:cs="Tahoma"/>
          <w:bCs/>
          <w:iCs/>
          <w:sz w:val="22"/>
          <w:szCs w:val="22"/>
          <w:lang w:val="es-MX" w:eastAsia="es-ES_tradnl"/>
        </w:rPr>
      </w:pPr>
    </w:p>
    <w:p w14:paraId="2C69571A" w14:textId="708534F9" w:rsidR="00A87485" w:rsidRDefault="00BF390A" w:rsidP="0026776A">
      <w:pPr>
        <w:spacing w:before="120" w:after="120" w:line="360" w:lineRule="auto"/>
        <w:jc w:val="both"/>
        <w:rPr>
          <w:rFonts w:ascii="Palatino Linotype" w:hAnsi="Palatino Linotype" w:cs="Arial"/>
        </w:rPr>
      </w:pPr>
      <w:r w:rsidRPr="00A63145">
        <w:rPr>
          <w:rFonts w:ascii="Palatino Linotype" w:hAnsi="Palatino Linotype" w:cs="Arial"/>
        </w:rPr>
        <w:lastRenderedPageBreak/>
        <w:t xml:space="preserve">Ante la respuesta emitida, </w:t>
      </w:r>
      <w:r w:rsidR="0026776A">
        <w:rPr>
          <w:rFonts w:ascii="Palatino Linotype" w:hAnsi="Palatino Linotype" w:cs="Arial"/>
        </w:rPr>
        <w:t>la</w:t>
      </w:r>
      <w:r w:rsidRPr="00A63145">
        <w:rPr>
          <w:rFonts w:ascii="Palatino Linotype" w:hAnsi="Palatino Linotype" w:cs="Arial"/>
        </w:rPr>
        <w:t xml:space="preserve"> particular interpuso el presente recurso de revisión </w:t>
      </w:r>
      <w:r w:rsidR="00FE343A" w:rsidRPr="00A63145">
        <w:rPr>
          <w:rFonts w:ascii="Palatino Linotype" w:hAnsi="Palatino Linotype" w:cs="Arial"/>
        </w:rPr>
        <w:t>manifestando</w:t>
      </w:r>
      <w:r w:rsidR="002D7107" w:rsidRPr="00A63145">
        <w:rPr>
          <w:rFonts w:ascii="Palatino Linotype" w:hAnsi="Palatino Linotype" w:cs="Arial"/>
        </w:rPr>
        <w:t xml:space="preserve"> </w:t>
      </w:r>
      <w:r w:rsidR="00311AA7" w:rsidRPr="00A63145">
        <w:rPr>
          <w:rFonts w:ascii="Palatino Linotype" w:hAnsi="Palatino Linotype" w:cs="Arial"/>
        </w:rPr>
        <w:t>como</w:t>
      </w:r>
      <w:r w:rsidR="008A34CB">
        <w:rPr>
          <w:rFonts w:ascii="Palatino Linotype" w:hAnsi="Palatino Linotype" w:cs="Arial"/>
        </w:rPr>
        <w:t xml:space="preserve"> acto impugnado “</w:t>
      </w:r>
      <w:r w:rsidR="000426CE" w:rsidRPr="000426CE">
        <w:rPr>
          <w:rFonts w:ascii="Palatino Linotype" w:hAnsi="Palatino Linotype" w:cs="Arial"/>
          <w:b/>
          <w:bCs/>
          <w:i/>
          <w:iCs/>
          <w:u w:val="single"/>
        </w:rPr>
        <w:t>negativa de información</w:t>
      </w:r>
      <w:r w:rsidR="008A34CB">
        <w:rPr>
          <w:rFonts w:ascii="Palatino Linotype" w:hAnsi="Palatino Linotype" w:cs="Arial"/>
        </w:rPr>
        <w:t xml:space="preserve">” y como </w:t>
      </w:r>
      <w:r w:rsidR="00311AA7" w:rsidRPr="00A63145">
        <w:rPr>
          <w:rFonts w:ascii="Palatino Linotype" w:hAnsi="Palatino Linotype" w:cs="Arial"/>
        </w:rPr>
        <w:t>razones o motivos de inconformidad que</w:t>
      </w:r>
      <w:r w:rsidR="00D13CBC" w:rsidRPr="00A63145">
        <w:rPr>
          <w:rFonts w:ascii="Palatino Linotype" w:hAnsi="Palatino Linotype" w:cs="Arial"/>
        </w:rPr>
        <w:t>:</w:t>
      </w:r>
      <w:r w:rsidR="00311AA7" w:rsidRPr="00A63145">
        <w:rPr>
          <w:rFonts w:ascii="Palatino Linotype" w:hAnsi="Palatino Linotype" w:cs="Arial"/>
        </w:rPr>
        <w:t xml:space="preserve"> “</w:t>
      </w:r>
      <w:r w:rsidR="000426CE" w:rsidRPr="000426CE">
        <w:rPr>
          <w:rFonts w:ascii="Palatino Linotype" w:hAnsi="Palatino Linotype" w:cs="Arial"/>
          <w:i/>
          <w:iCs/>
          <w:u w:val="single"/>
        </w:rPr>
        <w:t>negativa de información</w:t>
      </w:r>
      <w:r w:rsidR="0026776A" w:rsidRPr="0026776A">
        <w:rPr>
          <w:rFonts w:ascii="Palatino Linotype" w:hAnsi="Palatino Linotype" w:cs="Arial"/>
          <w:i/>
          <w:iCs/>
          <w:u w:val="single"/>
        </w:rPr>
        <w:t>.</w:t>
      </w:r>
      <w:r w:rsidR="00311AA7" w:rsidRPr="00A63145">
        <w:rPr>
          <w:rFonts w:ascii="Palatino Linotype" w:hAnsi="Palatino Linotype" w:cs="Arial"/>
        </w:rPr>
        <w:t>”.</w:t>
      </w:r>
      <w:r w:rsidR="00FB71F5" w:rsidRPr="00A63145">
        <w:rPr>
          <w:rFonts w:ascii="Palatino Linotype" w:hAnsi="Palatino Linotype" w:cs="Arial"/>
        </w:rPr>
        <w:t xml:space="preserve"> (Sic)</w:t>
      </w:r>
    </w:p>
    <w:p w14:paraId="2CA29A20" w14:textId="77777777" w:rsidR="00BB73EF" w:rsidRPr="00A63145" w:rsidRDefault="00BB73EF" w:rsidP="0026776A">
      <w:pPr>
        <w:spacing w:before="120" w:after="120" w:line="360" w:lineRule="auto"/>
        <w:jc w:val="both"/>
        <w:rPr>
          <w:rFonts w:ascii="Palatino Linotype" w:hAnsi="Palatino Linotype" w:cs="Arial"/>
        </w:rPr>
      </w:pPr>
    </w:p>
    <w:p w14:paraId="1A514BD0" w14:textId="2B3BCFFE" w:rsidR="001E6776" w:rsidRDefault="00BB73EF" w:rsidP="00BB73EF">
      <w:pPr>
        <w:tabs>
          <w:tab w:val="left" w:pos="709"/>
        </w:tabs>
        <w:spacing w:line="360" w:lineRule="auto"/>
        <w:ind w:right="51"/>
        <w:jc w:val="both"/>
        <w:rPr>
          <w:rFonts w:ascii="Palatino Linotype" w:hAnsi="Palatino Linotype" w:cs="Arial"/>
        </w:rPr>
      </w:pPr>
      <w:r>
        <w:rPr>
          <w:rFonts w:ascii="Palatino Linotype" w:hAnsi="Palatino Linotype" w:cs="Arial"/>
        </w:rPr>
        <w:t>Estando en tiempo y forma, se desprende que el Recurso de revisión encuentra su causal de procedencia en la fracción I, del diverso 179 de la referida Ley de Transparencia Estatal.</w:t>
      </w:r>
    </w:p>
    <w:p w14:paraId="621664EC" w14:textId="77777777" w:rsidR="006078F1" w:rsidRDefault="006078F1" w:rsidP="00BB73EF">
      <w:pPr>
        <w:tabs>
          <w:tab w:val="left" w:pos="709"/>
        </w:tabs>
        <w:spacing w:line="360" w:lineRule="auto"/>
        <w:ind w:right="51"/>
        <w:jc w:val="both"/>
        <w:rPr>
          <w:rFonts w:ascii="Palatino Linotype" w:hAnsi="Palatino Linotype" w:cs="Arial"/>
        </w:rPr>
      </w:pPr>
    </w:p>
    <w:p w14:paraId="21CE4EEA" w14:textId="7C4B3F50" w:rsidR="00A844F4" w:rsidRPr="00A844F4" w:rsidRDefault="00A844F4" w:rsidP="006078F1">
      <w:pPr>
        <w:tabs>
          <w:tab w:val="left" w:pos="709"/>
        </w:tabs>
        <w:spacing w:line="276" w:lineRule="auto"/>
        <w:ind w:left="851" w:right="567"/>
        <w:jc w:val="both"/>
        <w:rPr>
          <w:rFonts w:ascii="Palatino Linotype" w:hAnsi="Palatino Linotype"/>
          <w:bCs/>
          <w:i/>
          <w:iCs/>
          <w:color w:val="000000"/>
          <w:sz w:val="22"/>
          <w:szCs w:val="22"/>
        </w:rPr>
      </w:pPr>
      <w:r w:rsidRPr="00A844F4">
        <w:rPr>
          <w:rFonts w:ascii="Palatino Linotype" w:hAnsi="Palatino Linotype"/>
          <w:b/>
          <w:i/>
          <w:iCs/>
          <w:color w:val="000000"/>
          <w:sz w:val="22"/>
          <w:szCs w:val="22"/>
        </w:rPr>
        <w:t>Artículo 179.</w:t>
      </w:r>
      <w:r w:rsidRPr="00A844F4">
        <w:rPr>
          <w:rFonts w:ascii="Palatino Linotype" w:hAnsi="Palatino Linotype"/>
          <w:bCs/>
          <w:i/>
          <w:iCs/>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14:paraId="02B639A8" w14:textId="77777777" w:rsidR="00A844F4" w:rsidRPr="00A844F4" w:rsidRDefault="00A844F4" w:rsidP="006078F1">
      <w:pPr>
        <w:tabs>
          <w:tab w:val="left" w:pos="709"/>
        </w:tabs>
        <w:spacing w:line="276" w:lineRule="auto"/>
        <w:ind w:left="851" w:right="567"/>
        <w:jc w:val="both"/>
        <w:rPr>
          <w:rFonts w:ascii="Palatino Linotype" w:hAnsi="Palatino Linotype"/>
          <w:bCs/>
          <w:i/>
          <w:iCs/>
          <w:color w:val="000000"/>
          <w:sz w:val="22"/>
          <w:szCs w:val="22"/>
        </w:rPr>
      </w:pPr>
    </w:p>
    <w:p w14:paraId="14A1E3E5" w14:textId="162EE70E" w:rsidR="00BB73EF" w:rsidRPr="006078F1" w:rsidRDefault="00A844F4" w:rsidP="003671E4">
      <w:pPr>
        <w:pStyle w:val="Prrafodelista"/>
        <w:numPr>
          <w:ilvl w:val="0"/>
          <w:numId w:val="5"/>
        </w:numPr>
        <w:tabs>
          <w:tab w:val="left" w:pos="709"/>
        </w:tabs>
        <w:spacing w:line="276" w:lineRule="auto"/>
        <w:ind w:right="567"/>
        <w:jc w:val="both"/>
        <w:rPr>
          <w:rFonts w:ascii="Palatino Linotype" w:hAnsi="Palatino Linotype"/>
          <w:bCs/>
          <w:i/>
          <w:iCs/>
          <w:color w:val="000000"/>
          <w:sz w:val="22"/>
          <w:szCs w:val="22"/>
        </w:rPr>
      </w:pPr>
      <w:r w:rsidRPr="006078F1">
        <w:rPr>
          <w:rFonts w:ascii="Palatino Linotype" w:hAnsi="Palatino Linotype"/>
          <w:bCs/>
          <w:i/>
          <w:iCs/>
          <w:color w:val="000000"/>
          <w:sz w:val="22"/>
          <w:szCs w:val="22"/>
        </w:rPr>
        <w:t>La negativa a la información solicitada;</w:t>
      </w:r>
    </w:p>
    <w:p w14:paraId="5B7442AE" w14:textId="77777777" w:rsidR="006078F1" w:rsidRPr="006078F1" w:rsidRDefault="006078F1" w:rsidP="006078F1">
      <w:pPr>
        <w:pStyle w:val="Prrafodelista"/>
        <w:tabs>
          <w:tab w:val="left" w:pos="709"/>
        </w:tabs>
        <w:spacing w:line="276" w:lineRule="auto"/>
        <w:ind w:left="1571" w:right="567"/>
        <w:jc w:val="both"/>
        <w:rPr>
          <w:rFonts w:ascii="Palatino Linotype" w:hAnsi="Palatino Linotype"/>
          <w:bCs/>
          <w:i/>
          <w:iCs/>
          <w:color w:val="000000"/>
          <w:sz w:val="22"/>
          <w:szCs w:val="22"/>
        </w:rPr>
      </w:pPr>
    </w:p>
    <w:p w14:paraId="09A20B03" w14:textId="1859B517" w:rsidR="00BB73EF" w:rsidRDefault="00A844F4" w:rsidP="00621EC5">
      <w:pPr>
        <w:tabs>
          <w:tab w:val="left" w:pos="709"/>
        </w:tabs>
        <w:spacing w:line="360" w:lineRule="auto"/>
        <w:ind w:right="51"/>
        <w:jc w:val="both"/>
        <w:rPr>
          <w:rFonts w:ascii="Palatino Linotype" w:hAnsi="Palatino Linotype" w:cs="Arial"/>
        </w:rPr>
      </w:pPr>
      <w:r>
        <w:rPr>
          <w:rFonts w:ascii="Palatino Linotype" w:hAnsi="Palatino Linotype" w:cs="Arial"/>
        </w:rPr>
        <w:t>En la etapa de manifestaciones se aprecia que ambas partes fueron omisas en emitir</w:t>
      </w:r>
      <w:r w:rsidR="00621EC5">
        <w:rPr>
          <w:rFonts w:ascii="Palatino Linotype" w:hAnsi="Palatino Linotype" w:cs="Arial"/>
        </w:rPr>
        <w:t>, por el lado del Sujeto Obligado el informe justificado, y por el recurrente, las pruebas, argumentos y demás que conforme a derecho pudiera, no obstante lo anterior, no resulta impedimento para analizar y resolver el presente asunto.</w:t>
      </w:r>
      <w:r>
        <w:rPr>
          <w:rFonts w:ascii="Palatino Linotype" w:hAnsi="Palatino Linotype" w:cs="Arial"/>
        </w:rPr>
        <w:t xml:space="preserve"> </w:t>
      </w:r>
    </w:p>
    <w:p w14:paraId="6FA33096" w14:textId="77777777" w:rsidR="000426CE" w:rsidRDefault="000426CE" w:rsidP="00FB71F5">
      <w:pPr>
        <w:tabs>
          <w:tab w:val="left" w:pos="709"/>
        </w:tabs>
        <w:spacing w:line="360" w:lineRule="auto"/>
        <w:ind w:right="51"/>
        <w:rPr>
          <w:rFonts w:ascii="Palatino Linotype" w:hAnsi="Palatino Linotype" w:cs="Arial"/>
        </w:rPr>
      </w:pPr>
    </w:p>
    <w:p w14:paraId="7C0C39CC" w14:textId="018F8CE0" w:rsidR="00303385" w:rsidRPr="00A63145" w:rsidRDefault="00303385" w:rsidP="0062301B">
      <w:pPr>
        <w:tabs>
          <w:tab w:val="left" w:pos="709"/>
        </w:tabs>
        <w:spacing w:line="360" w:lineRule="auto"/>
        <w:ind w:right="51"/>
        <w:jc w:val="both"/>
        <w:rPr>
          <w:rFonts w:ascii="Palatino Linotype" w:hAnsi="Palatino Linotype" w:cs="Arial"/>
        </w:rPr>
      </w:pPr>
      <w:r w:rsidRPr="00A63145">
        <w:rPr>
          <w:rFonts w:ascii="Palatino Linotype" w:hAnsi="Palatino Linotype" w:cs="Arial"/>
        </w:rPr>
        <w:t xml:space="preserve">Bajo las premisas anteriores, se concluye que en la especie será motivo de análisis si efectivamente, la respuesta otorgada por parte del </w:t>
      </w:r>
      <w:r w:rsidRPr="00A63145">
        <w:rPr>
          <w:rFonts w:ascii="Palatino Linotype" w:hAnsi="Palatino Linotype" w:cs="Arial"/>
          <w:b/>
        </w:rPr>
        <w:t>Sujeto Obligado</w:t>
      </w:r>
      <w:r w:rsidRPr="00A63145">
        <w:rPr>
          <w:rFonts w:ascii="Palatino Linotype" w:hAnsi="Palatino Linotype" w:cs="Arial"/>
        </w:rPr>
        <w:t xml:space="preserve"> satisface los requisitos establecidos por la Ley de la materia.</w:t>
      </w:r>
    </w:p>
    <w:p w14:paraId="3F4E905F" w14:textId="77777777" w:rsidR="0062301B" w:rsidRPr="00A63145" w:rsidRDefault="0062301B" w:rsidP="0062301B">
      <w:pPr>
        <w:tabs>
          <w:tab w:val="left" w:pos="709"/>
        </w:tabs>
        <w:spacing w:line="360" w:lineRule="auto"/>
        <w:ind w:right="51"/>
        <w:jc w:val="both"/>
        <w:rPr>
          <w:rFonts w:ascii="Palatino Linotype" w:hAnsi="Palatino Linotype" w:cs="Arial"/>
        </w:rPr>
      </w:pPr>
    </w:p>
    <w:p w14:paraId="571DB8BD" w14:textId="2ECEAF03" w:rsidR="00303385" w:rsidRPr="00A63145" w:rsidRDefault="00303385" w:rsidP="0001177F">
      <w:pPr>
        <w:autoSpaceDE w:val="0"/>
        <w:autoSpaceDN w:val="0"/>
        <w:adjustRightInd w:val="0"/>
        <w:spacing w:line="360" w:lineRule="auto"/>
        <w:jc w:val="both"/>
        <w:rPr>
          <w:rFonts w:ascii="Palatino Linotype" w:hAnsi="Palatino Linotype" w:cs="Arial"/>
          <w:color w:val="000000"/>
        </w:rPr>
      </w:pPr>
      <w:r w:rsidRPr="00A63145">
        <w:rPr>
          <w:rFonts w:ascii="Palatino Linotype" w:hAnsi="Palatino Linotype"/>
        </w:rPr>
        <w:t>Señalado lo anterior</w:t>
      </w:r>
      <w:r w:rsidRPr="00A63145">
        <w:rPr>
          <w:rFonts w:ascii="Palatino Linotype" w:hAnsi="Palatino Linotype" w:cs="Arial"/>
          <w:color w:val="000000"/>
        </w:rPr>
        <w:t xml:space="preserve">, nuestra Carta Magna dispone que para el ejercicio del derecho de acceso a la información los Estados deben observar diversos principios y bases, entre </w:t>
      </w:r>
      <w:r w:rsidRPr="00A63145">
        <w:rPr>
          <w:rFonts w:ascii="Palatino Linotype" w:hAnsi="Palatino Linotype" w:cs="Arial"/>
          <w:color w:val="000000"/>
        </w:rPr>
        <w:lastRenderedPageBreak/>
        <w:t>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2A45077F" w14:textId="77777777" w:rsidR="00303385" w:rsidRPr="00A63145" w:rsidRDefault="00303385" w:rsidP="00303385">
      <w:pPr>
        <w:spacing w:after="240"/>
        <w:ind w:left="851" w:right="851"/>
        <w:jc w:val="both"/>
        <w:rPr>
          <w:rFonts w:ascii="Palatino Linotype" w:hAnsi="Palatino Linotype" w:cs="Arial"/>
          <w:bCs/>
          <w:i/>
        </w:rPr>
      </w:pPr>
      <w:r w:rsidRPr="00A63145">
        <w:rPr>
          <w:rFonts w:ascii="Palatino Linotype" w:hAnsi="Palatino Linotype" w:cs="Arial"/>
          <w:bCs/>
          <w:i/>
        </w:rPr>
        <w:t>“</w:t>
      </w:r>
      <w:r w:rsidRPr="00A63145">
        <w:rPr>
          <w:rFonts w:ascii="Palatino Linotype" w:hAnsi="Palatino Linotype" w:cs="Arial"/>
          <w:b/>
          <w:bCs/>
          <w:i/>
        </w:rPr>
        <w:t>Artículo 6</w:t>
      </w:r>
    </w:p>
    <w:p w14:paraId="353D6F00" w14:textId="77777777" w:rsidR="00303385" w:rsidRPr="00A63145" w:rsidRDefault="00303385" w:rsidP="00303385">
      <w:pPr>
        <w:ind w:left="851" w:right="851"/>
        <w:jc w:val="both"/>
        <w:rPr>
          <w:rFonts w:ascii="Palatino Linotype" w:hAnsi="Palatino Linotype" w:cs="Arial"/>
          <w:bCs/>
          <w:i/>
        </w:rPr>
      </w:pPr>
      <w:r w:rsidRPr="00A63145">
        <w:rPr>
          <w:rFonts w:ascii="Palatino Linotype" w:hAnsi="Palatino Linotype" w:cs="Arial"/>
          <w:bCs/>
          <w:i/>
        </w:rPr>
        <w:t>…</w:t>
      </w:r>
    </w:p>
    <w:p w14:paraId="10D82101" w14:textId="77777777" w:rsidR="00303385" w:rsidRPr="00A63145" w:rsidRDefault="00303385" w:rsidP="00303385">
      <w:pPr>
        <w:ind w:left="851" w:right="851"/>
        <w:jc w:val="both"/>
        <w:rPr>
          <w:rFonts w:ascii="Palatino Linotype" w:hAnsi="Palatino Linotype" w:cs="Arial"/>
          <w:bCs/>
          <w:i/>
        </w:rPr>
      </w:pPr>
      <w:r w:rsidRPr="00A63145">
        <w:rPr>
          <w:rFonts w:ascii="Palatino Linotype" w:hAnsi="Palatino Linotype" w:cs="Arial"/>
          <w:bCs/>
          <w:i/>
        </w:rPr>
        <w:t>Para el ejercicio del derecho de acceso a la información, la Federación, los Estados y el Distrito Federal, en el ámbito de sus respectivas competencias, se regirán por los siguientes principios y bases:</w:t>
      </w:r>
    </w:p>
    <w:p w14:paraId="4E76DA36" w14:textId="77777777" w:rsidR="00303385" w:rsidRPr="00A63145" w:rsidRDefault="00303385" w:rsidP="00303385">
      <w:pPr>
        <w:ind w:left="851" w:right="851"/>
        <w:jc w:val="both"/>
        <w:rPr>
          <w:rFonts w:ascii="Palatino Linotype" w:hAnsi="Palatino Linotype" w:cs="Arial"/>
          <w:bCs/>
          <w:i/>
        </w:rPr>
      </w:pPr>
    </w:p>
    <w:p w14:paraId="409E21F5" w14:textId="77777777" w:rsidR="00303385" w:rsidRPr="00A63145" w:rsidRDefault="00303385" w:rsidP="00303385">
      <w:pPr>
        <w:tabs>
          <w:tab w:val="left" w:pos="709"/>
        </w:tabs>
        <w:ind w:left="851" w:right="851"/>
        <w:jc w:val="both"/>
        <w:rPr>
          <w:rFonts w:ascii="Palatino Linotype" w:hAnsi="Palatino Linotype" w:cs="Arial"/>
          <w:bCs/>
          <w:i/>
        </w:rPr>
      </w:pPr>
      <w:r w:rsidRPr="00A63145">
        <w:rPr>
          <w:rFonts w:ascii="Palatino Linotype" w:hAnsi="Palatino Linotype" w:cs="Arial"/>
          <w:bCs/>
          <w:i/>
        </w:rPr>
        <w:t xml:space="preserve">I. </w:t>
      </w:r>
      <w:r w:rsidRPr="00A63145">
        <w:rPr>
          <w:rFonts w:ascii="Palatino Linotype" w:hAnsi="Palatino Linotype" w:cs="Arial"/>
          <w:bCs/>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D8993C4" w14:textId="77777777" w:rsidR="00303385" w:rsidRPr="00A63145" w:rsidRDefault="00303385" w:rsidP="00303385">
      <w:pPr>
        <w:tabs>
          <w:tab w:val="left" w:pos="709"/>
        </w:tabs>
        <w:spacing w:line="480" w:lineRule="auto"/>
        <w:jc w:val="both"/>
        <w:rPr>
          <w:rFonts w:ascii="Palatino Linotype" w:hAnsi="Palatino Linotype" w:cs="Arial"/>
        </w:rPr>
      </w:pPr>
    </w:p>
    <w:p w14:paraId="71F67EEC" w14:textId="77777777" w:rsidR="00303385" w:rsidRPr="00A63145" w:rsidRDefault="00303385" w:rsidP="00303385">
      <w:pPr>
        <w:tabs>
          <w:tab w:val="left" w:pos="709"/>
        </w:tabs>
        <w:spacing w:line="360" w:lineRule="auto"/>
        <w:jc w:val="both"/>
        <w:rPr>
          <w:rFonts w:ascii="Palatino Linotype" w:hAnsi="Palatino Linotype" w:cs="Arial"/>
        </w:rPr>
      </w:pPr>
      <w:r w:rsidRPr="00A63145">
        <w:rPr>
          <w:rFonts w:ascii="Palatino Linotype" w:hAnsi="Palatino Linotype" w:cs="Arial"/>
        </w:rPr>
        <w:t xml:space="preserve">Ahora bien, en atención a lo dispuesto por los artículos 3, fracción XI y 12 </w:t>
      </w:r>
      <w:r w:rsidRPr="00A63145">
        <w:rPr>
          <w:rFonts w:ascii="Palatino Linotype" w:hAnsi="Palatino Linotype" w:cs="Arial"/>
          <w:bCs/>
        </w:rPr>
        <w:t>de la Ley de Transparencia y Acceso a la Información Pública del Estado de México y Municipios</w:t>
      </w:r>
      <w:r w:rsidRPr="00A63145">
        <w:rPr>
          <w:rFonts w:ascii="Palatino Linotype" w:hAnsi="Palatino Linotype" w:cs="Arial"/>
        </w:rPr>
        <w:t>, los cuales son del tenor literal siguiente:</w:t>
      </w:r>
    </w:p>
    <w:p w14:paraId="187010D5" w14:textId="77777777" w:rsidR="00303385" w:rsidRPr="00A63145" w:rsidRDefault="00303385" w:rsidP="00303385">
      <w:pPr>
        <w:tabs>
          <w:tab w:val="left" w:pos="709"/>
        </w:tabs>
        <w:spacing w:line="360" w:lineRule="auto"/>
        <w:jc w:val="both"/>
        <w:rPr>
          <w:rFonts w:ascii="Palatino Linotype" w:hAnsi="Palatino Linotype" w:cs="Arial"/>
        </w:rPr>
      </w:pPr>
    </w:p>
    <w:p w14:paraId="1E4280D7" w14:textId="77777777" w:rsidR="00303385" w:rsidRPr="00A63145" w:rsidRDefault="00303385" w:rsidP="00303385">
      <w:pPr>
        <w:ind w:left="851" w:right="851"/>
        <w:jc w:val="both"/>
        <w:rPr>
          <w:rFonts w:ascii="Palatino Linotype" w:hAnsi="Palatino Linotype" w:cs="Arial"/>
          <w:i/>
        </w:rPr>
      </w:pPr>
      <w:r w:rsidRPr="00A63145">
        <w:rPr>
          <w:rFonts w:ascii="Palatino Linotype" w:hAnsi="Palatino Linotype" w:cs="Arial"/>
          <w:b/>
          <w:bCs/>
          <w:i/>
        </w:rPr>
        <w:t xml:space="preserve">“Artículo 3.- </w:t>
      </w:r>
      <w:r w:rsidRPr="00A63145">
        <w:rPr>
          <w:rFonts w:ascii="Palatino Linotype" w:hAnsi="Palatino Linotype" w:cs="Arial"/>
          <w:i/>
        </w:rPr>
        <w:t>Para los efectos de la presente Ley se entenderá por:</w:t>
      </w:r>
    </w:p>
    <w:p w14:paraId="78557A30" w14:textId="77777777" w:rsidR="00303385" w:rsidRPr="00A63145" w:rsidRDefault="00303385" w:rsidP="00303385">
      <w:pPr>
        <w:ind w:left="851" w:right="851"/>
        <w:jc w:val="both"/>
        <w:rPr>
          <w:rFonts w:ascii="Palatino Linotype" w:hAnsi="Palatino Linotype" w:cs="Arial"/>
          <w:i/>
        </w:rPr>
      </w:pPr>
      <w:r w:rsidRPr="00A63145">
        <w:rPr>
          <w:rFonts w:ascii="Palatino Linotype" w:hAnsi="Palatino Linotype" w:cs="Arial"/>
          <w:i/>
        </w:rPr>
        <w:t>…</w:t>
      </w:r>
    </w:p>
    <w:p w14:paraId="023D8B96" w14:textId="77777777" w:rsidR="00303385" w:rsidRPr="00A63145" w:rsidRDefault="00303385" w:rsidP="00303385">
      <w:pPr>
        <w:ind w:left="851" w:right="851"/>
        <w:jc w:val="both"/>
        <w:rPr>
          <w:rFonts w:ascii="Palatino Linotype" w:hAnsi="Palatino Linotype" w:cs="Arial"/>
          <w:i/>
        </w:rPr>
      </w:pPr>
      <w:r w:rsidRPr="00A63145">
        <w:rPr>
          <w:rFonts w:ascii="Palatino Linotype" w:hAnsi="Palatino Linotype" w:cs="Arial"/>
          <w:b/>
          <w:i/>
        </w:rPr>
        <w:t>XI.</w:t>
      </w:r>
      <w:r w:rsidRPr="00A63145">
        <w:rPr>
          <w:rFonts w:ascii="Palatino Linotype" w:hAnsi="Palatino Linotype" w:cs="Arial"/>
          <w:i/>
        </w:rPr>
        <w:t xml:space="preserve"> </w:t>
      </w:r>
      <w:r w:rsidRPr="00A63145">
        <w:rPr>
          <w:rFonts w:ascii="Palatino Linotype" w:hAnsi="Palatino Linotype" w:cs="Arial"/>
          <w:b/>
          <w:i/>
        </w:rPr>
        <w:t>Documento:</w:t>
      </w:r>
      <w:r w:rsidRPr="00A63145">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w:t>
      </w:r>
      <w:r w:rsidRPr="00A63145">
        <w:rPr>
          <w:rFonts w:ascii="Palatino Linotype" w:hAnsi="Palatino Linotype" w:cs="Arial"/>
          <w:b/>
          <w:i/>
          <w:u w:val="single"/>
        </w:rPr>
        <w:t>cualquier otro registro que documente el ejercicio de las facultades, funciones y competencias de los sujetos obligados, sus servidores públicos e integrantes, sin importar su fuente o fecha de elaboración.</w:t>
      </w:r>
      <w:r w:rsidRPr="00A63145">
        <w:rPr>
          <w:rFonts w:ascii="Palatino Linotype" w:hAnsi="Palatino Linotype" w:cs="Arial"/>
          <w:i/>
        </w:rPr>
        <w:t xml:space="preserve"> Los documentos podrán estar en cualquier medio, sea escrito, impreso, sonoro, visual, electrónico, informático u holográfico;</w:t>
      </w:r>
    </w:p>
    <w:p w14:paraId="0E20AE9F" w14:textId="77777777" w:rsidR="00303385" w:rsidRPr="00A63145" w:rsidRDefault="00303385" w:rsidP="00303385">
      <w:pPr>
        <w:ind w:left="851" w:right="851"/>
        <w:jc w:val="both"/>
        <w:rPr>
          <w:rFonts w:ascii="Palatino Linotype" w:hAnsi="Palatino Linotype" w:cs="Arial"/>
          <w:i/>
        </w:rPr>
      </w:pPr>
    </w:p>
    <w:p w14:paraId="16D7B4ED" w14:textId="77777777" w:rsidR="00303385" w:rsidRPr="00A63145" w:rsidRDefault="00303385" w:rsidP="00303385">
      <w:pPr>
        <w:autoSpaceDE w:val="0"/>
        <w:autoSpaceDN w:val="0"/>
        <w:adjustRightInd w:val="0"/>
        <w:ind w:left="851" w:right="851"/>
        <w:jc w:val="both"/>
        <w:rPr>
          <w:rFonts w:ascii="Palatino Linotype" w:hAnsi="Palatino Linotype" w:cs="Arial"/>
          <w:bCs/>
          <w:i/>
        </w:rPr>
      </w:pPr>
      <w:r w:rsidRPr="00A63145">
        <w:rPr>
          <w:rFonts w:ascii="Palatino Linotype" w:hAnsi="Palatino Linotype" w:cs="Arial"/>
          <w:b/>
          <w:bCs/>
          <w:i/>
        </w:rPr>
        <w:t>Artículo 4.</w:t>
      </w:r>
      <w:r w:rsidRPr="00A63145">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C44A430" w14:textId="77777777" w:rsidR="00303385" w:rsidRPr="00A63145" w:rsidRDefault="00303385" w:rsidP="00303385">
      <w:pPr>
        <w:autoSpaceDE w:val="0"/>
        <w:autoSpaceDN w:val="0"/>
        <w:adjustRightInd w:val="0"/>
        <w:ind w:left="851" w:right="851"/>
        <w:jc w:val="both"/>
        <w:rPr>
          <w:rFonts w:ascii="Palatino Linotype" w:hAnsi="Palatino Linotype" w:cs="Arial"/>
          <w:bCs/>
          <w:i/>
        </w:rPr>
      </w:pPr>
      <w:r w:rsidRPr="00A63145">
        <w:rPr>
          <w:rFonts w:ascii="Palatino Linotype" w:hAnsi="Palatino Linotype" w:cs="Arial"/>
          <w:b/>
          <w:bCs/>
          <w:i/>
          <w:u w:val="single"/>
        </w:rPr>
        <w:t>Toda la información generada, obtenida, adquirida, transformada, administrada o en posesión de los sujetos obligados es pública y accesible de manera permanente a cualquier persona,</w:t>
      </w:r>
      <w:r w:rsidRPr="00A63145">
        <w:rPr>
          <w:rFonts w:ascii="Palatino Linotype" w:hAnsi="Palatino Linotype" w:cs="Arial"/>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05BB934" w14:textId="77777777" w:rsidR="00303385" w:rsidRPr="00A63145" w:rsidRDefault="00303385" w:rsidP="00303385">
      <w:pPr>
        <w:autoSpaceDE w:val="0"/>
        <w:autoSpaceDN w:val="0"/>
        <w:adjustRightInd w:val="0"/>
        <w:ind w:left="851" w:right="851"/>
        <w:jc w:val="both"/>
        <w:rPr>
          <w:rFonts w:ascii="Palatino Linotype" w:hAnsi="Palatino Linotype" w:cs="Arial"/>
          <w:bCs/>
          <w:i/>
        </w:rPr>
      </w:pPr>
      <w:r w:rsidRPr="00A63145">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14:paraId="79DCCBCA" w14:textId="77777777" w:rsidR="00303385" w:rsidRPr="00A63145" w:rsidRDefault="00303385" w:rsidP="00303385">
      <w:pPr>
        <w:ind w:left="851" w:right="851"/>
        <w:jc w:val="both"/>
        <w:rPr>
          <w:rFonts w:ascii="Palatino Linotype" w:hAnsi="Palatino Linotype" w:cs="Arial"/>
          <w:i/>
        </w:rPr>
      </w:pPr>
    </w:p>
    <w:p w14:paraId="268304A9" w14:textId="77777777" w:rsidR="00303385" w:rsidRPr="00A63145" w:rsidRDefault="00303385" w:rsidP="00303385">
      <w:pPr>
        <w:ind w:left="851" w:right="851"/>
        <w:jc w:val="both"/>
        <w:rPr>
          <w:rFonts w:ascii="Palatino Linotype" w:hAnsi="Palatino Linotype" w:cs="Arial"/>
          <w:i/>
        </w:rPr>
      </w:pPr>
      <w:r w:rsidRPr="00A63145">
        <w:rPr>
          <w:rFonts w:ascii="Palatino Linotype" w:hAnsi="Palatino Linotype" w:cs="Arial"/>
          <w:b/>
          <w:i/>
        </w:rPr>
        <w:t>Artículo 12.</w:t>
      </w:r>
      <w:r w:rsidRPr="00A63145">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0B56A00A" w14:textId="77777777" w:rsidR="00303385" w:rsidRPr="00A63145" w:rsidRDefault="00303385" w:rsidP="00303385">
      <w:pPr>
        <w:ind w:left="851" w:right="851"/>
        <w:jc w:val="both"/>
        <w:rPr>
          <w:rFonts w:ascii="Palatino Linotype" w:hAnsi="Palatino Linotype" w:cs="Arial"/>
          <w:i/>
        </w:rPr>
      </w:pPr>
    </w:p>
    <w:p w14:paraId="15464E8A" w14:textId="77777777" w:rsidR="00303385" w:rsidRPr="00A63145" w:rsidRDefault="00303385" w:rsidP="00303385">
      <w:pPr>
        <w:ind w:left="851" w:right="851"/>
        <w:jc w:val="both"/>
        <w:rPr>
          <w:rFonts w:ascii="Palatino Linotype" w:hAnsi="Palatino Linotype" w:cs="Arial"/>
          <w:i/>
          <w:u w:val="single"/>
        </w:rPr>
      </w:pPr>
      <w:r w:rsidRPr="00A63145">
        <w:rPr>
          <w:rFonts w:ascii="Palatino Linotype" w:hAnsi="Palatino Linotype" w:cs="Arial"/>
          <w:b/>
          <w:i/>
          <w:u w:val="single"/>
        </w:rPr>
        <w:t xml:space="preserve">Los sujetos obligados sólo proporcionarán la información pública que se les requiera y que obre en sus archivos y en el estado en que ésta se </w:t>
      </w:r>
      <w:r w:rsidRPr="00A63145">
        <w:rPr>
          <w:rFonts w:ascii="Palatino Linotype" w:hAnsi="Palatino Linotype" w:cs="Arial"/>
          <w:b/>
          <w:i/>
          <w:u w:val="single"/>
        </w:rPr>
        <w:lastRenderedPageBreak/>
        <w:t>encuentre. La obligación de proporcionar información no comprende el procesamiento de la misma, ni el presentarla conforme al interés del solicitante; no estarán obligados a generarla, resumirla, efectuar cálculos o practicar investigaciones</w:t>
      </w:r>
      <w:r w:rsidRPr="00A63145">
        <w:rPr>
          <w:rFonts w:ascii="Palatino Linotype" w:hAnsi="Palatino Linotype" w:cs="Arial"/>
          <w:i/>
        </w:rPr>
        <w:t>.”</w:t>
      </w:r>
    </w:p>
    <w:p w14:paraId="453FD2BC" w14:textId="77777777" w:rsidR="00303385" w:rsidRPr="00A63145" w:rsidRDefault="00303385" w:rsidP="00303385">
      <w:pPr>
        <w:ind w:left="851" w:right="851"/>
        <w:jc w:val="right"/>
        <w:rPr>
          <w:rFonts w:ascii="Palatino Linotype" w:hAnsi="Palatino Linotype" w:cs="Arial"/>
        </w:rPr>
      </w:pPr>
    </w:p>
    <w:p w14:paraId="3C843E87" w14:textId="77777777" w:rsidR="00303385" w:rsidRPr="00A63145" w:rsidRDefault="00303385" w:rsidP="00303385">
      <w:pPr>
        <w:ind w:left="851" w:right="851"/>
        <w:jc w:val="right"/>
        <w:rPr>
          <w:rFonts w:ascii="Palatino Linotype" w:hAnsi="Palatino Linotype" w:cs="Arial"/>
        </w:rPr>
      </w:pPr>
      <w:r w:rsidRPr="00A63145">
        <w:rPr>
          <w:rFonts w:ascii="Palatino Linotype" w:hAnsi="Palatino Linotype" w:cs="Arial"/>
        </w:rPr>
        <w:t>[Énfasis añadido]</w:t>
      </w:r>
    </w:p>
    <w:p w14:paraId="385F9EC7" w14:textId="77777777" w:rsidR="00303385" w:rsidRPr="00A63145" w:rsidRDefault="00303385" w:rsidP="00303385">
      <w:pPr>
        <w:ind w:left="851" w:right="851"/>
        <w:jc w:val="right"/>
        <w:rPr>
          <w:rFonts w:ascii="Palatino Linotype" w:hAnsi="Palatino Linotype" w:cs="Arial"/>
        </w:rPr>
      </w:pPr>
    </w:p>
    <w:p w14:paraId="6A9B2013" w14:textId="60CE5729" w:rsidR="00303385" w:rsidRPr="00A63145" w:rsidRDefault="00303385" w:rsidP="00303385">
      <w:pPr>
        <w:spacing w:line="360" w:lineRule="auto"/>
        <w:jc w:val="both"/>
        <w:rPr>
          <w:rFonts w:ascii="Palatino Linotype" w:hAnsi="Palatino Linotype" w:cs="Arial"/>
        </w:rPr>
      </w:pPr>
      <w:r w:rsidRPr="00A63145">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578BDD6B" w14:textId="77777777" w:rsidR="00C80D14" w:rsidRDefault="00C80D14" w:rsidP="00303385">
      <w:pPr>
        <w:spacing w:line="360" w:lineRule="auto"/>
        <w:jc w:val="both"/>
        <w:rPr>
          <w:rFonts w:ascii="Palatino Linotype" w:hAnsi="Palatino Linotype" w:cs="Arial"/>
        </w:rPr>
      </w:pPr>
    </w:p>
    <w:p w14:paraId="1AEC77D8" w14:textId="15A7DABB" w:rsidR="006078F1" w:rsidRDefault="006078F1" w:rsidP="00303385">
      <w:pPr>
        <w:spacing w:line="360" w:lineRule="auto"/>
        <w:jc w:val="both"/>
        <w:rPr>
          <w:rFonts w:ascii="Palatino Linotype" w:hAnsi="Palatino Linotype" w:cs="Arial"/>
        </w:rPr>
      </w:pPr>
      <w:r>
        <w:rPr>
          <w:rFonts w:ascii="Palatino Linotype" w:hAnsi="Palatino Linotype" w:cs="Arial"/>
        </w:rPr>
        <w:t xml:space="preserve">Bajo esta hipótesis legal, </w:t>
      </w:r>
      <w:r w:rsidR="009E63FD">
        <w:rPr>
          <w:rFonts w:ascii="Palatino Linotype" w:hAnsi="Palatino Linotype" w:cs="Arial"/>
        </w:rPr>
        <w:t xml:space="preserve">dentro del catálogo de </w:t>
      </w:r>
      <w:r>
        <w:rPr>
          <w:rFonts w:ascii="Palatino Linotype" w:hAnsi="Palatino Linotype" w:cs="Arial"/>
        </w:rPr>
        <w:t>Sujeto</w:t>
      </w:r>
      <w:r w:rsidR="009E63FD">
        <w:rPr>
          <w:rFonts w:ascii="Palatino Linotype" w:hAnsi="Palatino Linotype" w:cs="Arial"/>
        </w:rPr>
        <w:t>s</w:t>
      </w:r>
      <w:r>
        <w:rPr>
          <w:rFonts w:ascii="Palatino Linotype" w:hAnsi="Palatino Linotype" w:cs="Arial"/>
        </w:rPr>
        <w:t xml:space="preserve"> Obligado</w:t>
      </w:r>
      <w:r w:rsidR="009E63FD">
        <w:rPr>
          <w:rFonts w:ascii="Palatino Linotype" w:hAnsi="Palatino Linotype" w:cs="Arial"/>
        </w:rPr>
        <w:t>s</w:t>
      </w:r>
      <w:r>
        <w:rPr>
          <w:rFonts w:ascii="Palatino Linotype" w:hAnsi="Palatino Linotype" w:cs="Arial"/>
        </w:rPr>
        <w:t xml:space="preserve"> se </w:t>
      </w:r>
      <w:r w:rsidR="009E63FD">
        <w:rPr>
          <w:rFonts w:ascii="Palatino Linotype" w:hAnsi="Palatino Linotype" w:cs="Arial"/>
        </w:rPr>
        <w:t>localizan los ayuntamientos, los cuales tienen el deber legal de dar acceso a la información pública y a trasparentar su gestión.</w:t>
      </w:r>
    </w:p>
    <w:p w14:paraId="5C293248" w14:textId="77777777" w:rsidR="00750C1B" w:rsidRDefault="00750C1B" w:rsidP="00303385">
      <w:pPr>
        <w:spacing w:line="360" w:lineRule="auto"/>
        <w:jc w:val="both"/>
        <w:rPr>
          <w:rFonts w:ascii="Palatino Linotype" w:hAnsi="Palatino Linotype" w:cs="Arial"/>
        </w:rPr>
      </w:pPr>
    </w:p>
    <w:p w14:paraId="14D75E7D" w14:textId="0B5775DB" w:rsidR="00750C1B" w:rsidRPr="00750C1B" w:rsidRDefault="00750C1B" w:rsidP="0075042C">
      <w:pPr>
        <w:spacing w:line="276" w:lineRule="auto"/>
        <w:ind w:left="851" w:right="567"/>
        <w:jc w:val="both"/>
        <w:rPr>
          <w:rFonts w:ascii="Palatino Linotype" w:hAnsi="Palatino Linotype" w:cs="Arial"/>
          <w:i/>
          <w:iCs/>
          <w:sz w:val="22"/>
          <w:szCs w:val="22"/>
        </w:rPr>
      </w:pPr>
      <w:r w:rsidRPr="00750C1B">
        <w:rPr>
          <w:rFonts w:ascii="Palatino Linotype" w:hAnsi="Palatino Linotype" w:cs="Arial"/>
          <w:b/>
          <w:bCs/>
          <w:i/>
          <w:iCs/>
          <w:sz w:val="22"/>
          <w:szCs w:val="22"/>
        </w:rPr>
        <w:t>Artículo 23.</w:t>
      </w:r>
      <w:r w:rsidRPr="00750C1B">
        <w:rPr>
          <w:rFonts w:ascii="Palatino Linotype" w:hAnsi="Palatino Linotype" w:cs="Arial"/>
          <w:i/>
          <w:iCs/>
          <w:sz w:val="22"/>
          <w:szCs w:val="22"/>
        </w:rPr>
        <w:t xml:space="preserve"> Son sujetos obligados a transparentar y permitir el acceso a su información y proteger los datos personales que obren en su poder:</w:t>
      </w:r>
    </w:p>
    <w:p w14:paraId="2550A5AC" w14:textId="77777777" w:rsidR="00750C1B" w:rsidRPr="00750C1B" w:rsidRDefault="00750C1B" w:rsidP="0075042C">
      <w:pPr>
        <w:spacing w:line="276" w:lineRule="auto"/>
        <w:ind w:left="851" w:right="567"/>
        <w:jc w:val="both"/>
        <w:rPr>
          <w:rFonts w:ascii="Palatino Linotype" w:hAnsi="Palatino Linotype" w:cs="Arial"/>
          <w:i/>
          <w:iCs/>
          <w:sz w:val="22"/>
          <w:szCs w:val="22"/>
        </w:rPr>
      </w:pPr>
    </w:p>
    <w:p w14:paraId="21FEB19D" w14:textId="0069F88F" w:rsidR="00750C1B" w:rsidRPr="00750C1B" w:rsidRDefault="00750C1B" w:rsidP="0075042C">
      <w:pPr>
        <w:spacing w:line="276" w:lineRule="auto"/>
        <w:ind w:left="1134" w:right="567"/>
        <w:jc w:val="both"/>
        <w:rPr>
          <w:rFonts w:ascii="Palatino Linotype" w:hAnsi="Palatino Linotype" w:cs="Arial"/>
          <w:i/>
          <w:iCs/>
          <w:sz w:val="22"/>
          <w:szCs w:val="22"/>
        </w:rPr>
      </w:pPr>
      <w:r w:rsidRPr="00750C1B">
        <w:rPr>
          <w:rFonts w:ascii="Palatino Linotype" w:hAnsi="Palatino Linotype" w:cs="Arial"/>
          <w:b/>
          <w:bCs/>
          <w:i/>
          <w:iCs/>
          <w:sz w:val="22"/>
          <w:szCs w:val="22"/>
        </w:rPr>
        <w:t>I.</w:t>
      </w:r>
      <w:r w:rsidRPr="00750C1B">
        <w:rPr>
          <w:rFonts w:ascii="Palatino Linotype" w:hAnsi="Palatino Linotype" w:cs="Arial"/>
          <w:i/>
          <w:iCs/>
          <w:sz w:val="22"/>
          <w:szCs w:val="22"/>
        </w:rPr>
        <w:t xml:space="preserve"> El Poder Ejecutivo del Estado de México, las dependencias, organismos auxiliares, órganos, entidades, fideicomisos y fondos públicos, así como la Procuraduría General de Justicia;</w:t>
      </w:r>
    </w:p>
    <w:p w14:paraId="42F0A974" w14:textId="77777777" w:rsidR="00750C1B" w:rsidRPr="00750C1B" w:rsidRDefault="00750C1B" w:rsidP="0075042C">
      <w:pPr>
        <w:spacing w:line="276" w:lineRule="auto"/>
        <w:ind w:left="1134" w:right="567"/>
        <w:jc w:val="both"/>
        <w:rPr>
          <w:rFonts w:ascii="Palatino Linotype" w:hAnsi="Palatino Linotype" w:cs="Arial"/>
          <w:i/>
          <w:iCs/>
          <w:sz w:val="22"/>
          <w:szCs w:val="22"/>
        </w:rPr>
      </w:pPr>
    </w:p>
    <w:p w14:paraId="45110A33" w14:textId="1CC95263" w:rsidR="00750C1B" w:rsidRPr="00750C1B" w:rsidRDefault="00750C1B" w:rsidP="0075042C">
      <w:pPr>
        <w:spacing w:line="276" w:lineRule="auto"/>
        <w:ind w:left="1134" w:right="567"/>
        <w:jc w:val="both"/>
        <w:rPr>
          <w:rFonts w:ascii="Palatino Linotype" w:hAnsi="Palatino Linotype" w:cs="Arial"/>
          <w:i/>
          <w:iCs/>
          <w:sz w:val="22"/>
          <w:szCs w:val="22"/>
        </w:rPr>
      </w:pPr>
      <w:r w:rsidRPr="00750C1B">
        <w:rPr>
          <w:rFonts w:ascii="Palatino Linotype" w:hAnsi="Palatino Linotype" w:cs="Arial"/>
          <w:b/>
          <w:bCs/>
          <w:i/>
          <w:iCs/>
          <w:sz w:val="22"/>
          <w:szCs w:val="22"/>
        </w:rPr>
        <w:t>II.</w:t>
      </w:r>
      <w:r w:rsidRPr="00750C1B">
        <w:rPr>
          <w:rFonts w:ascii="Palatino Linotype" w:hAnsi="Palatino Linotype" w:cs="Arial"/>
          <w:i/>
          <w:iCs/>
          <w:sz w:val="22"/>
          <w:szCs w:val="22"/>
        </w:rPr>
        <w:t xml:space="preserve"> El Poder Legislativo del Estado, los organismos, órganos y entidades de la Legislatura y sus dependencias;</w:t>
      </w:r>
    </w:p>
    <w:p w14:paraId="39C12503" w14:textId="77777777" w:rsidR="00750C1B" w:rsidRPr="00750C1B" w:rsidRDefault="00750C1B" w:rsidP="0075042C">
      <w:pPr>
        <w:spacing w:line="276" w:lineRule="auto"/>
        <w:ind w:left="1134" w:right="567"/>
        <w:jc w:val="both"/>
        <w:rPr>
          <w:rFonts w:ascii="Palatino Linotype" w:hAnsi="Palatino Linotype" w:cs="Arial"/>
          <w:i/>
          <w:iCs/>
          <w:sz w:val="22"/>
          <w:szCs w:val="22"/>
        </w:rPr>
      </w:pPr>
    </w:p>
    <w:p w14:paraId="748C01E6" w14:textId="7848B718" w:rsidR="00750C1B" w:rsidRPr="00750C1B" w:rsidRDefault="00750C1B" w:rsidP="0075042C">
      <w:pPr>
        <w:spacing w:line="276" w:lineRule="auto"/>
        <w:ind w:left="1134" w:right="567"/>
        <w:jc w:val="both"/>
        <w:rPr>
          <w:rFonts w:ascii="Palatino Linotype" w:hAnsi="Palatino Linotype" w:cs="Arial"/>
          <w:i/>
          <w:iCs/>
          <w:sz w:val="22"/>
          <w:szCs w:val="22"/>
        </w:rPr>
      </w:pPr>
      <w:r w:rsidRPr="00750C1B">
        <w:rPr>
          <w:rFonts w:ascii="Palatino Linotype" w:hAnsi="Palatino Linotype" w:cs="Arial"/>
          <w:b/>
          <w:bCs/>
          <w:i/>
          <w:iCs/>
          <w:sz w:val="22"/>
          <w:szCs w:val="22"/>
        </w:rPr>
        <w:t xml:space="preserve">III. </w:t>
      </w:r>
      <w:r w:rsidRPr="00750C1B">
        <w:rPr>
          <w:rFonts w:ascii="Palatino Linotype" w:hAnsi="Palatino Linotype" w:cs="Arial"/>
          <w:i/>
          <w:iCs/>
          <w:sz w:val="22"/>
          <w:szCs w:val="22"/>
        </w:rPr>
        <w:t>El Poder Judicial, sus organismos, órganos y entidades, así como el Consejo de la Judicatura del Estado;</w:t>
      </w:r>
    </w:p>
    <w:p w14:paraId="3CFBDA15" w14:textId="77777777" w:rsidR="00750C1B" w:rsidRPr="00750C1B" w:rsidRDefault="00750C1B" w:rsidP="0075042C">
      <w:pPr>
        <w:spacing w:line="276" w:lineRule="auto"/>
        <w:ind w:left="1134" w:right="567"/>
        <w:jc w:val="both"/>
        <w:rPr>
          <w:rFonts w:ascii="Palatino Linotype" w:hAnsi="Palatino Linotype" w:cs="Arial"/>
          <w:i/>
          <w:iCs/>
          <w:sz w:val="22"/>
          <w:szCs w:val="22"/>
        </w:rPr>
      </w:pPr>
    </w:p>
    <w:p w14:paraId="45D20D47" w14:textId="0DAFB0DE" w:rsidR="00750C1B" w:rsidRPr="00750C1B" w:rsidRDefault="00750C1B" w:rsidP="0075042C">
      <w:pPr>
        <w:spacing w:line="276" w:lineRule="auto"/>
        <w:ind w:left="1134" w:right="567"/>
        <w:jc w:val="both"/>
        <w:rPr>
          <w:rFonts w:ascii="Palatino Linotype" w:hAnsi="Palatino Linotype" w:cs="Arial"/>
          <w:i/>
          <w:iCs/>
          <w:sz w:val="22"/>
          <w:szCs w:val="22"/>
        </w:rPr>
      </w:pPr>
      <w:r w:rsidRPr="00750C1B">
        <w:rPr>
          <w:rFonts w:ascii="Palatino Linotype" w:hAnsi="Palatino Linotype" w:cs="Arial"/>
          <w:b/>
          <w:bCs/>
          <w:i/>
          <w:iCs/>
          <w:sz w:val="22"/>
          <w:szCs w:val="22"/>
        </w:rPr>
        <w:lastRenderedPageBreak/>
        <w:t>IV.</w:t>
      </w:r>
      <w:r w:rsidRPr="00750C1B">
        <w:rPr>
          <w:rFonts w:ascii="Palatino Linotype" w:hAnsi="Palatino Linotype" w:cs="Arial"/>
          <w:i/>
          <w:iCs/>
          <w:sz w:val="22"/>
          <w:szCs w:val="22"/>
        </w:rPr>
        <w:t xml:space="preserve"> </w:t>
      </w:r>
      <w:r w:rsidRPr="00750C1B">
        <w:rPr>
          <w:rFonts w:ascii="Palatino Linotype" w:hAnsi="Palatino Linotype" w:cs="Arial"/>
          <w:i/>
          <w:iCs/>
          <w:sz w:val="22"/>
          <w:szCs w:val="22"/>
          <w:u w:val="single"/>
        </w:rPr>
        <w:t>Los ayuntamientos</w:t>
      </w:r>
      <w:r w:rsidRPr="00750C1B">
        <w:rPr>
          <w:rFonts w:ascii="Palatino Linotype" w:hAnsi="Palatino Linotype" w:cs="Arial"/>
          <w:i/>
          <w:iCs/>
          <w:sz w:val="22"/>
          <w:szCs w:val="22"/>
        </w:rPr>
        <w:t xml:space="preserve"> y las dependencias, organismos, órganos y entidades de la administración municipal;</w:t>
      </w:r>
    </w:p>
    <w:p w14:paraId="26542E2B" w14:textId="77777777" w:rsidR="00750C1B" w:rsidRPr="00750C1B" w:rsidRDefault="00750C1B" w:rsidP="0075042C">
      <w:pPr>
        <w:spacing w:line="276" w:lineRule="auto"/>
        <w:ind w:left="1134" w:right="567"/>
        <w:jc w:val="both"/>
        <w:rPr>
          <w:rFonts w:ascii="Palatino Linotype" w:hAnsi="Palatino Linotype" w:cs="Arial"/>
          <w:i/>
          <w:iCs/>
          <w:sz w:val="22"/>
          <w:szCs w:val="22"/>
        </w:rPr>
      </w:pPr>
    </w:p>
    <w:p w14:paraId="067BE524" w14:textId="77777777" w:rsidR="00750C1B" w:rsidRPr="00750C1B" w:rsidRDefault="00750C1B" w:rsidP="0075042C">
      <w:pPr>
        <w:spacing w:line="276" w:lineRule="auto"/>
        <w:ind w:left="1134" w:right="567"/>
        <w:jc w:val="both"/>
        <w:rPr>
          <w:rFonts w:ascii="Palatino Linotype" w:hAnsi="Palatino Linotype" w:cs="Arial"/>
          <w:i/>
          <w:iCs/>
          <w:sz w:val="22"/>
          <w:szCs w:val="22"/>
        </w:rPr>
      </w:pPr>
      <w:r w:rsidRPr="00750C1B">
        <w:rPr>
          <w:rFonts w:ascii="Palatino Linotype" w:hAnsi="Palatino Linotype" w:cs="Arial"/>
          <w:b/>
          <w:bCs/>
          <w:i/>
          <w:iCs/>
          <w:sz w:val="22"/>
          <w:szCs w:val="22"/>
        </w:rPr>
        <w:t>V.</w:t>
      </w:r>
      <w:r w:rsidRPr="00750C1B">
        <w:rPr>
          <w:rFonts w:ascii="Palatino Linotype" w:hAnsi="Palatino Linotype" w:cs="Arial"/>
          <w:i/>
          <w:iCs/>
          <w:sz w:val="22"/>
          <w:szCs w:val="22"/>
        </w:rPr>
        <w:t xml:space="preserve"> Los órganos autónomos;</w:t>
      </w:r>
    </w:p>
    <w:p w14:paraId="31934D9B" w14:textId="77777777" w:rsidR="009E63FD" w:rsidRPr="0075042C" w:rsidRDefault="009E63FD" w:rsidP="0075042C">
      <w:pPr>
        <w:spacing w:line="276" w:lineRule="auto"/>
        <w:ind w:left="851" w:right="567"/>
        <w:jc w:val="both"/>
        <w:rPr>
          <w:rFonts w:ascii="Palatino Linotype" w:hAnsi="Palatino Linotype" w:cs="Arial"/>
          <w:b/>
          <w:bCs/>
          <w:i/>
          <w:iCs/>
          <w:sz w:val="22"/>
          <w:szCs w:val="22"/>
        </w:rPr>
      </w:pPr>
    </w:p>
    <w:p w14:paraId="0AE4D654" w14:textId="1BABB0FB" w:rsidR="0075042C" w:rsidRDefault="0075042C" w:rsidP="0075042C">
      <w:pPr>
        <w:spacing w:line="276" w:lineRule="auto"/>
        <w:ind w:left="851" w:right="567"/>
        <w:jc w:val="both"/>
        <w:rPr>
          <w:rFonts w:ascii="Palatino Linotype" w:hAnsi="Palatino Linotype" w:cs="Arial"/>
          <w:i/>
          <w:iCs/>
          <w:sz w:val="22"/>
          <w:szCs w:val="22"/>
        </w:rPr>
      </w:pPr>
      <w:r w:rsidRPr="0075042C">
        <w:rPr>
          <w:rFonts w:ascii="Palatino Linotype" w:hAnsi="Palatino Linotype" w:cs="Arial"/>
          <w:b/>
          <w:bCs/>
          <w:i/>
          <w:iCs/>
          <w:sz w:val="22"/>
          <w:szCs w:val="22"/>
        </w:rPr>
        <w:t>Artículo 23.</w:t>
      </w:r>
      <w:r w:rsidRPr="0075042C">
        <w:rPr>
          <w:rFonts w:ascii="Palatino Linotype" w:hAnsi="Palatino Linotype" w:cs="Arial"/>
          <w:i/>
          <w:iCs/>
          <w:sz w:val="22"/>
          <w:szCs w:val="22"/>
        </w:rPr>
        <w:t xml:space="preserve"> Son sujetos obligados a transparentar y permitir el acceso a su información y proteger los datos personales que obren en su poder:</w:t>
      </w:r>
    </w:p>
    <w:p w14:paraId="4B08D7F3" w14:textId="77777777" w:rsidR="0075042C" w:rsidRPr="0075042C" w:rsidRDefault="0075042C" w:rsidP="0075042C">
      <w:pPr>
        <w:spacing w:line="276" w:lineRule="auto"/>
        <w:ind w:left="1134" w:right="567"/>
        <w:jc w:val="both"/>
        <w:rPr>
          <w:rFonts w:ascii="Palatino Linotype" w:hAnsi="Palatino Linotype" w:cs="Arial"/>
          <w:i/>
          <w:iCs/>
          <w:sz w:val="22"/>
          <w:szCs w:val="22"/>
        </w:rPr>
      </w:pPr>
    </w:p>
    <w:p w14:paraId="3A461348" w14:textId="3FA87DF4" w:rsidR="0075042C" w:rsidRPr="0075042C" w:rsidRDefault="0075042C" w:rsidP="0075042C">
      <w:pPr>
        <w:spacing w:line="276" w:lineRule="auto"/>
        <w:ind w:left="1134" w:right="567"/>
        <w:jc w:val="both"/>
        <w:rPr>
          <w:rFonts w:ascii="Palatino Linotype" w:hAnsi="Palatino Linotype" w:cs="Arial"/>
          <w:i/>
          <w:iCs/>
          <w:sz w:val="22"/>
          <w:szCs w:val="22"/>
        </w:rPr>
      </w:pPr>
      <w:r w:rsidRPr="0075042C">
        <w:rPr>
          <w:rFonts w:ascii="Palatino Linotype" w:hAnsi="Palatino Linotype" w:cs="Arial"/>
          <w:b/>
          <w:bCs/>
          <w:i/>
          <w:iCs/>
          <w:sz w:val="22"/>
          <w:szCs w:val="22"/>
        </w:rPr>
        <w:t>XI.</w:t>
      </w:r>
      <w:r w:rsidRPr="0075042C">
        <w:rPr>
          <w:rFonts w:ascii="Palatino Linotype" w:hAnsi="Palatino Linotype" w:cs="Arial"/>
          <w:i/>
          <w:iCs/>
          <w:sz w:val="22"/>
          <w:szCs w:val="22"/>
        </w:rPr>
        <w:t xml:space="preserve"> Dar </w:t>
      </w:r>
      <w:r w:rsidRPr="0075042C">
        <w:rPr>
          <w:rFonts w:ascii="Palatino Linotype" w:hAnsi="Palatino Linotype" w:cs="Arial"/>
          <w:i/>
          <w:iCs/>
          <w:sz w:val="22"/>
          <w:szCs w:val="22"/>
          <w:u w:val="single"/>
        </w:rPr>
        <w:t>acceso a la información pública que le sea requerida, en los términos de la Ley General, esta Ley y demás disposiciones jurídicas aplicables</w:t>
      </w:r>
      <w:r w:rsidRPr="0075042C">
        <w:rPr>
          <w:rFonts w:ascii="Palatino Linotype" w:hAnsi="Palatino Linotype" w:cs="Arial"/>
          <w:i/>
          <w:iCs/>
          <w:sz w:val="22"/>
          <w:szCs w:val="22"/>
        </w:rPr>
        <w:t>;</w:t>
      </w:r>
    </w:p>
    <w:p w14:paraId="6ED79CCE" w14:textId="77777777" w:rsidR="009E63FD" w:rsidRDefault="009E63FD" w:rsidP="00303385">
      <w:pPr>
        <w:spacing w:line="360" w:lineRule="auto"/>
        <w:jc w:val="both"/>
        <w:rPr>
          <w:rFonts w:ascii="Palatino Linotype" w:hAnsi="Palatino Linotype" w:cs="Arial"/>
        </w:rPr>
      </w:pPr>
    </w:p>
    <w:p w14:paraId="1C141973" w14:textId="22DD2059" w:rsidR="00A3685A" w:rsidRPr="00A3685A" w:rsidRDefault="0034399A" w:rsidP="00A3685A">
      <w:pPr>
        <w:spacing w:line="360" w:lineRule="auto"/>
        <w:jc w:val="both"/>
        <w:rPr>
          <w:rFonts w:ascii="Palatino Linotype" w:hAnsi="Palatino Linotype" w:cs="Arial"/>
        </w:rPr>
      </w:pPr>
      <w:r>
        <w:rPr>
          <w:rFonts w:ascii="Palatino Linotype" w:hAnsi="Palatino Linotype" w:cs="Arial"/>
        </w:rPr>
        <w:t>Ahora bien, no pasa desapercibido que el Sujeto Obligado, a través de la Unidad Administrativa competente</w:t>
      </w:r>
      <w:r w:rsidR="004A4548">
        <w:rPr>
          <w:rFonts w:ascii="Palatino Linotype" w:hAnsi="Palatino Linotype" w:cs="Arial"/>
        </w:rPr>
        <w:t xml:space="preserve">, manifestó expresamente poner a disposición del particular la información solicitada a través de consulta directa, por lo que </w:t>
      </w:r>
      <w:r w:rsidR="00A3685A" w:rsidRPr="00A3685A">
        <w:rPr>
          <w:rFonts w:ascii="Palatino Linotype" w:hAnsi="Palatino Linotype" w:cs="Arial"/>
        </w:rPr>
        <w:t xml:space="preserve">se obvia el análisis de la competencia por parte del Sujeto Obligado, para generar, administrar o poseer la información solicitada, dado que éste ha asumido la misma, mediante </w:t>
      </w:r>
      <w:r w:rsidR="00A3685A">
        <w:rPr>
          <w:rFonts w:ascii="Palatino Linotype" w:hAnsi="Palatino Linotype" w:cs="Arial"/>
        </w:rPr>
        <w:t>el cambio de modalidad a consulta directa, ya q</w:t>
      </w:r>
      <w:r w:rsidR="00270BAA">
        <w:rPr>
          <w:rFonts w:ascii="Palatino Linotype" w:hAnsi="Palatino Linotype" w:cs="Arial"/>
        </w:rPr>
        <w:t>ue ello implica que tiene la información solicitada en sus archivos.</w:t>
      </w:r>
    </w:p>
    <w:p w14:paraId="4A212346" w14:textId="77777777" w:rsidR="00A3685A" w:rsidRPr="00A3685A" w:rsidRDefault="00A3685A" w:rsidP="00A3685A">
      <w:pPr>
        <w:spacing w:line="360" w:lineRule="auto"/>
        <w:jc w:val="both"/>
        <w:rPr>
          <w:rFonts w:ascii="Palatino Linotype" w:hAnsi="Palatino Linotype" w:cs="Arial"/>
        </w:rPr>
      </w:pPr>
    </w:p>
    <w:p w14:paraId="33532D24" w14:textId="74530DBE" w:rsidR="006078F1" w:rsidRDefault="00A3685A" w:rsidP="00A3685A">
      <w:pPr>
        <w:spacing w:line="360" w:lineRule="auto"/>
        <w:jc w:val="both"/>
        <w:rPr>
          <w:rFonts w:ascii="Palatino Linotype" w:hAnsi="Palatino Linotype" w:cs="Arial"/>
        </w:rPr>
      </w:pPr>
      <w:r w:rsidRPr="00A3685A">
        <w:rPr>
          <w:rFonts w:ascii="Palatino Linotype" w:hAnsi="Palatino Linotype" w:cs="Arial"/>
        </w:rPr>
        <w:t>En efecto, el hecho de que el Sujeto Obligado haya asumido la información implica que la genera, posee o administra, en ejercicio de sus funciones de derecho público, es decir, no niega la existencia de la información solicitada, por el contrario, se pronuncia respecto de la información requerida, es por ello por lo que se reitera, se asume que posee la información; por lo tanto, el estudio en específico se obvia dado que a nada práctico llevaría el alcance del mismo.</w:t>
      </w:r>
    </w:p>
    <w:p w14:paraId="6C10751D" w14:textId="77777777" w:rsidR="006078F1" w:rsidRDefault="006078F1" w:rsidP="00303385">
      <w:pPr>
        <w:spacing w:line="360" w:lineRule="auto"/>
        <w:jc w:val="both"/>
        <w:rPr>
          <w:rFonts w:ascii="Palatino Linotype" w:hAnsi="Palatino Linotype" w:cs="Arial"/>
        </w:rPr>
      </w:pPr>
    </w:p>
    <w:p w14:paraId="1F6209E7" w14:textId="2305B63F" w:rsidR="001A4249" w:rsidRPr="001A4249" w:rsidRDefault="00276C43" w:rsidP="001A4249">
      <w:pPr>
        <w:spacing w:line="360" w:lineRule="auto"/>
        <w:jc w:val="both"/>
        <w:rPr>
          <w:rFonts w:ascii="Palatino Linotype" w:eastAsia="Calibri" w:hAnsi="Palatino Linotype" w:cs="Calibri"/>
          <w:szCs w:val="22"/>
          <w:lang w:eastAsia="es-MX"/>
        </w:rPr>
      </w:pPr>
      <w:r>
        <w:rPr>
          <w:rFonts w:ascii="Palatino Linotype" w:hAnsi="Palatino Linotype" w:cs="Arial"/>
        </w:rPr>
        <w:lastRenderedPageBreak/>
        <w:t xml:space="preserve">Cabe precisar que </w:t>
      </w:r>
      <w:r w:rsidR="00F57E96">
        <w:rPr>
          <w:rFonts w:ascii="Palatino Linotype" w:hAnsi="Palatino Linotype" w:cs="Arial"/>
        </w:rPr>
        <w:t xml:space="preserve">el particular refiere fondos de </w:t>
      </w:r>
      <w:proofErr w:type="spellStart"/>
      <w:r w:rsidR="002F11C4">
        <w:rPr>
          <w:rFonts w:ascii="Palatino Linotype" w:hAnsi="Palatino Linotype" w:cs="Arial"/>
        </w:rPr>
        <w:t>fisdf</w:t>
      </w:r>
      <w:proofErr w:type="spellEnd"/>
      <w:r w:rsidR="002F11C4">
        <w:rPr>
          <w:rFonts w:ascii="Palatino Linotype" w:hAnsi="Palatino Linotype" w:cs="Arial"/>
        </w:rPr>
        <w:t xml:space="preserve">, </w:t>
      </w:r>
      <w:proofErr w:type="spellStart"/>
      <w:r w:rsidR="002F11C4">
        <w:rPr>
          <w:rFonts w:ascii="Palatino Linotype" w:hAnsi="Palatino Linotype" w:cs="Arial"/>
        </w:rPr>
        <w:t>fefom</w:t>
      </w:r>
      <w:proofErr w:type="spellEnd"/>
      <w:r w:rsidR="002F11C4">
        <w:rPr>
          <w:rFonts w:ascii="Palatino Linotype" w:hAnsi="Palatino Linotype" w:cs="Arial"/>
        </w:rPr>
        <w:t xml:space="preserve"> y gis</w:t>
      </w:r>
      <w:r w:rsidR="00F57E96">
        <w:rPr>
          <w:rFonts w:ascii="Palatino Linotype" w:hAnsi="Palatino Linotype" w:cs="Arial"/>
        </w:rPr>
        <w:t xml:space="preserve">, </w:t>
      </w:r>
      <w:r w:rsidR="004836BA">
        <w:rPr>
          <w:rFonts w:ascii="Palatino Linotype" w:hAnsi="Palatino Linotype" w:cs="Arial"/>
        </w:rPr>
        <w:t xml:space="preserve">por lo que </w:t>
      </w:r>
      <w:r w:rsidR="001A4249" w:rsidRPr="001A4249">
        <w:rPr>
          <w:rFonts w:ascii="Palatino Linotype" w:eastAsia="Calibri" w:hAnsi="Palatino Linotype" w:cs="Calibri"/>
          <w:szCs w:val="22"/>
          <w:lang w:eastAsia="es-MX"/>
        </w:rPr>
        <w:t>se debe recordar que, en materia de transparencia y acceso a la información pública, los solicitantes de información pueden no ser expertos en la materia y, por ende, no conocer la terminología exacta relativa a la información solicitada.</w:t>
      </w:r>
    </w:p>
    <w:p w14:paraId="0F22B831" w14:textId="77777777" w:rsidR="001A4249" w:rsidRPr="001A4249" w:rsidRDefault="001A4249" w:rsidP="001A4249">
      <w:pPr>
        <w:spacing w:line="360" w:lineRule="auto"/>
        <w:jc w:val="both"/>
        <w:rPr>
          <w:rFonts w:ascii="Palatino Linotype" w:eastAsia="Calibri" w:hAnsi="Palatino Linotype" w:cs="Calibri"/>
          <w:szCs w:val="22"/>
          <w:lang w:eastAsia="es-MX"/>
        </w:rPr>
      </w:pPr>
    </w:p>
    <w:p w14:paraId="4200D80A" w14:textId="77777777" w:rsidR="001A4249" w:rsidRPr="001A4249" w:rsidRDefault="001A4249" w:rsidP="001A4249">
      <w:pPr>
        <w:spacing w:line="360" w:lineRule="auto"/>
        <w:jc w:val="both"/>
        <w:rPr>
          <w:rFonts w:ascii="Palatino Linotype" w:eastAsia="Calibri" w:hAnsi="Palatino Linotype" w:cs="Calibri"/>
          <w:szCs w:val="22"/>
          <w:lang w:eastAsia="es-MX"/>
        </w:rPr>
      </w:pPr>
      <w:r w:rsidRPr="001A4249">
        <w:rPr>
          <w:rFonts w:ascii="Palatino Linotype" w:eastAsia="Calibri" w:hAnsi="Palatino Linotype" w:cs="Calibri"/>
          <w:szCs w:val="22"/>
          <w:lang w:eastAsia="es-MX"/>
        </w:rPr>
        <w:t>Por tanto, los sujetos obligados se encuentran constreñidos a darle una expresión documental a la información solicitada cuando no se identifique de forma precisa el documento requerido, lo cual tiene sustento en el criterio con clave de control SO/016/2017 emitido por el Instituto Nacional de Transparencia, Acceso a la Información y Protección de Datos Personales, en el que se establece lo siguiente:</w:t>
      </w:r>
    </w:p>
    <w:p w14:paraId="356CBFDD" w14:textId="77777777" w:rsidR="001A4249" w:rsidRPr="001A4249" w:rsidRDefault="001A4249" w:rsidP="001A4249">
      <w:pPr>
        <w:spacing w:line="360" w:lineRule="auto"/>
        <w:jc w:val="both"/>
        <w:rPr>
          <w:rFonts w:ascii="Palatino Linotype" w:eastAsia="Calibri" w:hAnsi="Palatino Linotype" w:cs="Calibri"/>
          <w:szCs w:val="22"/>
          <w:lang w:eastAsia="es-MX"/>
        </w:rPr>
      </w:pPr>
    </w:p>
    <w:p w14:paraId="28095F06" w14:textId="77777777" w:rsidR="001A4249" w:rsidRPr="001A4249" w:rsidRDefault="001A4249" w:rsidP="001A424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MX" w:eastAsia="es-MX"/>
        </w:rPr>
      </w:pPr>
      <w:r w:rsidRPr="001A4249">
        <w:rPr>
          <w:rFonts w:ascii="Palatino Linotype" w:eastAsia="Palatino Linotype" w:hAnsi="Palatino Linotype" w:cs="Palatino Linotype"/>
          <w:b/>
          <w:bCs/>
          <w:i/>
          <w:color w:val="000000"/>
          <w:sz w:val="22"/>
          <w:lang w:val="es-MX" w:eastAsia="es-MX"/>
        </w:rPr>
        <w:t xml:space="preserve">Expresión documental. </w:t>
      </w:r>
      <w:r w:rsidRPr="001A4249">
        <w:rPr>
          <w:rFonts w:ascii="Palatino Linotype" w:eastAsia="Palatino Linotype" w:hAnsi="Palatino Linotype" w:cs="Palatino Linotype"/>
          <w:bCs/>
          <w:i/>
          <w:color w:val="000000"/>
          <w:sz w:val="22"/>
          <w:lang w:val="es-MX" w:eastAsia="es-MX"/>
        </w:rPr>
        <w:t>Cuando</w:t>
      </w:r>
      <w:r w:rsidRPr="001A4249">
        <w:rPr>
          <w:rFonts w:ascii="Palatino Linotype" w:eastAsia="Palatino Linotype" w:hAnsi="Palatino Linotype" w:cs="Palatino Linotype"/>
          <w:i/>
          <w:color w:val="000000"/>
          <w:sz w:val="22"/>
          <w:lang w:val="es-ES" w:eastAsia="es-MX"/>
        </w:rPr>
        <w:t xml:space="preserve"> los particulares presenten solicitudes de acceso a la información sin identificar de forma precisa la documentación que pudiera contener la información de su interés, </w:t>
      </w:r>
      <w:r w:rsidRPr="001A4249">
        <w:rPr>
          <w:rFonts w:ascii="Palatino Linotype" w:eastAsia="Palatino Linotype" w:hAnsi="Palatino Linotype" w:cs="Palatino Linotype"/>
          <w:i/>
          <w:color w:val="000000"/>
          <w:sz w:val="22"/>
          <w:lang w:val="es-MX" w:eastAsia="es-MX"/>
        </w:rPr>
        <w:t>o bien, la solicitud constituya una consulta,</w:t>
      </w:r>
      <w:r w:rsidRPr="001A4249">
        <w:rPr>
          <w:rFonts w:ascii="Palatino Linotype" w:eastAsia="Palatino Linotype" w:hAnsi="Palatino Linotype" w:cs="Palatino Linotype"/>
          <w:i/>
          <w:color w:val="000000"/>
          <w:sz w:val="22"/>
          <w:lang w:val="es-ES" w:eastAsia="es-MX"/>
        </w:rPr>
        <w:t xml:space="preserve"> pero la respuesta pudiera obrar en algún documento en poder de los sujetos obligados, éstos deben dar a dichas solicitudes una interpretación que les otorgue una expresión documental. </w:t>
      </w:r>
    </w:p>
    <w:p w14:paraId="0A8F2593" w14:textId="77777777" w:rsidR="001A4249" w:rsidRPr="001A4249" w:rsidRDefault="001A4249" w:rsidP="001A4249">
      <w:pPr>
        <w:spacing w:line="360" w:lineRule="auto"/>
        <w:jc w:val="both"/>
        <w:rPr>
          <w:rFonts w:ascii="Palatino Linotype" w:eastAsia="Calibri" w:hAnsi="Palatino Linotype" w:cs="Calibri"/>
          <w:szCs w:val="22"/>
          <w:lang w:eastAsia="es-MX"/>
        </w:rPr>
      </w:pPr>
    </w:p>
    <w:p w14:paraId="546A17CE" w14:textId="7C5C4367" w:rsidR="006078F1" w:rsidRDefault="001A4249" w:rsidP="001A4249">
      <w:pPr>
        <w:spacing w:line="360" w:lineRule="auto"/>
        <w:jc w:val="both"/>
        <w:rPr>
          <w:rFonts w:ascii="Palatino Linotype" w:eastAsia="Calibri" w:hAnsi="Palatino Linotype" w:cs="Calibri"/>
          <w:szCs w:val="22"/>
          <w:lang w:eastAsia="es-MX"/>
        </w:rPr>
      </w:pPr>
      <w:r w:rsidRPr="001A4249">
        <w:rPr>
          <w:rFonts w:ascii="Palatino Linotype" w:eastAsia="Calibri" w:hAnsi="Palatino Linotype" w:cs="Calibri"/>
          <w:szCs w:val="22"/>
          <w:lang w:eastAsia="es-MX"/>
        </w:rPr>
        <w:t xml:space="preserve">Por lo anterior, se debe entender que la información solicitada no debe limitarse a </w:t>
      </w:r>
      <w:r w:rsidR="007C0EBA">
        <w:rPr>
          <w:rFonts w:ascii="Palatino Linotype" w:eastAsia="Calibri" w:hAnsi="Palatino Linotype" w:cs="Calibri"/>
          <w:szCs w:val="22"/>
          <w:lang w:eastAsia="es-MX"/>
        </w:rPr>
        <w:t xml:space="preserve">la manera literal </w:t>
      </w:r>
      <w:r w:rsidR="00F977CB">
        <w:rPr>
          <w:rFonts w:ascii="Palatino Linotype" w:eastAsia="Calibri" w:hAnsi="Palatino Linotype" w:cs="Calibri"/>
          <w:szCs w:val="22"/>
          <w:lang w:eastAsia="es-MX"/>
        </w:rPr>
        <w:t xml:space="preserve">y restrictiva </w:t>
      </w:r>
      <w:r w:rsidR="007C0EBA">
        <w:rPr>
          <w:rFonts w:ascii="Palatino Linotype" w:eastAsia="Calibri" w:hAnsi="Palatino Linotype" w:cs="Calibri"/>
          <w:szCs w:val="22"/>
          <w:lang w:eastAsia="es-MX"/>
        </w:rPr>
        <w:t xml:space="preserve">de la </w:t>
      </w:r>
      <w:r w:rsidR="00F977CB">
        <w:rPr>
          <w:rFonts w:ascii="Palatino Linotype" w:eastAsia="Calibri" w:hAnsi="Palatino Linotype" w:cs="Calibri"/>
          <w:szCs w:val="22"/>
          <w:lang w:eastAsia="es-MX"/>
        </w:rPr>
        <w:t>solicitud, sino que, en caso de presentarse, los Sujetos Obligados deben dar e</w:t>
      </w:r>
      <w:r w:rsidR="00103931">
        <w:rPr>
          <w:rFonts w:ascii="Palatino Linotype" w:eastAsia="Calibri" w:hAnsi="Palatino Linotype" w:cs="Calibri"/>
          <w:szCs w:val="22"/>
          <w:lang w:eastAsia="es-MX"/>
        </w:rPr>
        <w:t>xpresión a los requerimientos del particular.</w:t>
      </w:r>
    </w:p>
    <w:p w14:paraId="7D9317C8" w14:textId="239953C0" w:rsidR="00103931" w:rsidRDefault="00103931" w:rsidP="001A4249">
      <w:pPr>
        <w:spacing w:line="360" w:lineRule="auto"/>
        <w:jc w:val="both"/>
        <w:rPr>
          <w:rFonts w:ascii="Palatino Linotype" w:eastAsia="Calibri" w:hAnsi="Palatino Linotype" w:cs="Calibri"/>
          <w:szCs w:val="22"/>
          <w:lang w:eastAsia="es-MX"/>
        </w:rPr>
      </w:pPr>
      <w:r>
        <w:rPr>
          <w:rFonts w:ascii="Palatino Linotype" w:eastAsia="Calibri" w:hAnsi="Palatino Linotype" w:cs="Calibri"/>
          <w:szCs w:val="22"/>
          <w:lang w:eastAsia="es-MX"/>
        </w:rPr>
        <w:t xml:space="preserve">En el presente caso se destaca que el </w:t>
      </w:r>
      <w:r w:rsidRPr="00103931">
        <w:rPr>
          <w:rFonts w:ascii="Palatino Linotype" w:eastAsia="Calibri" w:hAnsi="Palatino Linotype" w:cs="Calibri"/>
          <w:szCs w:val="22"/>
          <w:lang w:eastAsia="es-MX"/>
        </w:rPr>
        <w:t>Fondo para la Infraestructura Social Municipal y de las Demarcaciones Territoriales del Distrito Federal</w:t>
      </w:r>
      <w:r>
        <w:rPr>
          <w:rFonts w:ascii="Palatino Linotype" w:eastAsia="Calibri" w:hAnsi="Palatino Linotype" w:cs="Calibri"/>
          <w:szCs w:val="22"/>
          <w:lang w:eastAsia="es-MX"/>
        </w:rPr>
        <w:t>,</w:t>
      </w:r>
      <w:r w:rsidRPr="00103931">
        <w:rPr>
          <w:rFonts w:ascii="Palatino Linotype" w:eastAsia="Calibri" w:hAnsi="Palatino Linotype" w:cs="Calibri"/>
          <w:szCs w:val="22"/>
          <w:lang w:eastAsia="es-MX"/>
        </w:rPr>
        <w:t xml:space="preserve"> </w:t>
      </w:r>
      <w:r>
        <w:rPr>
          <w:rFonts w:ascii="Palatino Linotype" w:eastAsia="Calibri" w:hAnsi="Palatino Linotype" w:cs="Calibri"/>
          <w:szCs w:val="22"/>
          <w:lang w:eastAsia="es-MX"/>
        </w:rPr>
        <w:t xml:space="preserve">FISMDF </w:t>
      </w:r>
      <w:r w:rsidR="00066695">
        <w:rPr>
          <w:rFonts w:ascii="Palatino Linotype" w:eastAsia="Calibri" w:hAnsi="Palatino Linotype" w:cs="Calibri"/>
          <w:szCs w:val="22"/>
          <w:lang w:eastAsia="es-MX"/>
        </w:rPr>
        <w:t xml:space="preserve">tiene por </w:t>
      </w:r>
      <w:r w:rsidR="007721CC">
        <w:rPr>
          <w:rFonts w:ascii="Palatino Linotype" w:eastAsia="Calibri" w:hAnsi="Palatino Linotype" w:cs="Calibri"/>
          <w:szCs w:val="22"/>
          <w:lang w:eastAsia="es-MX"/>
        </w:rPr>
        <w:t>objeto destinarse a</w:t>
      </w:r>
      <w:r w:rsidR="00066695">
        <w:rPr>
          <w:rFonts w:ascii="Palatino Linotype" w:eastAsia="Calibri" w:hAnsi="Palatino Linotype" w:cs="Calibri"/>
          <w:szCs w:val="22"/>
          <w:lang w:eastAsia="es-MX"/>
        </w:rPr>
        <w:t xml:space="preserve"> </w:t>
      </w:r>
      <w:r w:rsidR="007721CC" w:rsidRPr="007721CC">
        <w:rPr>
          <w:rFonts w:ascii="Palatino Linotype" w:eastAsia="Calibri" w:hAnsi="Palatino Linotype" w:cs="Calibri"/>
          <w:szCs w:val="22"/>
          <w:lang w:eastAsia="es-MX"/>
        </w:rPr>
        <w:t xml:space="preserve">los siguientes rubros: agua potable, alcantarillado, drenaje y letrinas, urbanización, electrificación rural y de colonias pobres, infraestructura básica del sector salud y educativo, mejoramiento de vivienda, así como mantenimiento de </w:t>
      </w:r>
      <w:r w:rsidR="007721CC" w:rsidRPr="007721CC">
        <w:rPr>
          <w:rFonts w:ascii="Palatino Linotype" w:eastAsia="Calibri" w:hAnsi="Palatino Linotype" w:cs="Calibri"/>
          <w:szCs w:val="22"/>
          <w:lang w:eastAsia="es-MX"/>
        </w:rPr>
        <w:lastRenderedPageBreak/>
        <w:t>infraestructura, conforme a lo señalado en el catálogo de acciones establecido en los Lineamientos del Fondo que emita la Secretaría de Desarrollo Social.</w:t>
      </w:r>
    </w:p>
    <w:p w14:paraId="4FEB0952" w14:textId="77777777" w:rsidR="007721CC" w:rsidRDefault="007721CC" w:rsidP="001A4249">
      <w:pPr>
        <w:spacing w:line="360" w:lineRule="auto"/>
        <w:jc w:val="both"/>
        <w:rPr>
          <w:rFonts w:ascii="Palatino Linotype" w:eastAsia="Calibri" w:hAnsi="Palatino Linotype" w:cs="Calibri"/>
          <w:szCs w:val="22"/>
          <w:lang w:eastAsia="es-MX"/>
        </w:rPr>
      </w:pPr>
    </w:p>
    <w:p w14:paraId="2B87F013" w14:textId="0094E4F1" w:rsidR="007721CC" w:rsidRDefault="006254F9" w:rsidP="001A4249">
      <w:pPr>
        <w:spacing w:line="360" w:lineRule="auto"/>
        <w:jc w:val="both"/>
        <w:rPr>
          <w:rFonts w:ascii="Palatino Linotype" w:eastAsia="Calibri" w:hAnsi="Palatino Linotype" w:cs="Calibri"/>
          <w:szCs w:val="22"/>
          <w:lang w:eastAsia="es-MX"/>
        </w:rPr>
      </w:pPr>
      <w:r>
        <w:rPr>
          <w:rFonts w:ascii="Palatino Linotype" w:eastAsia="Calibri" w:hAnsi="Palatino Linotype" w:cs="Calibri"/>
          <w:szCs w:val="22"/>
          <w:lang w:eastAsia="es-MX"/>
        </w:rPr>
        <w:t xml:space="preserve">En otra arista, el </w:t>
      </w:r>
      <w:r w:rsidRPr="006254F9">
        <w:rPr>
          <w:rFonts w:ascii="Palatino Linotype" w:eastAsia="Calibri" w:hAnsi="Palatino Linotype" w:cs="Calibri"/>
          <w:szCs w:val="22"/>
          <w:lang w:eastAsia="es-MX"/>
        </w:rPr>
        <w:t>Fondo Estatal de Fortalecimiento Municipal</w:t>
      </w:r>
      <w:r>
        <w:rPr>
          <w:rFonts w:ascii="Palatino Linotype" w:eastAsia="Calibri" w:hAnsi="Palatino Linotype" w:cs="Calibri"/>
          <w:szCs w:val="22"/>
          <w:lang w:eastAsia="es-MX"/>
        </w:rPr>
        <w:t xml:space="preserve">, FEFOM, </w:t>
      </w:r>
      <w:r w:rsidR="00F118D3" w:rsidRPr="00F118D3">
        <w:rPr>
          <w:rFonts w:ascii="Palatino Linotype" w:eastAsia="Calibri" w:hAnsi="Palatino Linotype" w:cs="Calibri"/>
          <w:szCs w:val="22"/>
          <w:lang w:eastAsia="es-MX"/>
        </w:rPr>
        <w:t>comenzó su operación desde el ejercicio fiscal 2005, anteriormente se denominaba Programa de Apoyo al Gasto de Inversión de los Municipios (PAGIM)</w:t>
      </w:r>
      <w:r w:rsidR="00DF0DAA">
        <w:rPr>
          <w:rFonts w:ascii="Palatino Linotype" w:eastAsia="Calibri" w:hAnsi="Palatino Linotype" w:cs="Calibri"/>
          <w:szCs w:val="22"/>
          <w:lang w:eastAsia="es-MX"/>
        </w:rPr>
        <w:t xml:space="preserve">, está creado con el </w:t>
      </w:r>
      <w:r w:rsidR="00DF0DAA" w:rsidRPr="00DF0DAA">
        <w:rPr>
          <w:rFonts w:ascii="Palatino Linotype" w:eastAsia="Calibri" w:hAnsi="Palatino Linotype" w:cs="Calibri"/>
          <w:szCs w:val="22"/>
          <w:lang w:eastAsia="es-MX"/>
        </w:rPr>
        <w:t>fin de apoyar a los ayuntamientos en materia de infraestructura en obra pública y su equipamiento</w:t>
      </w:r>
      <w:r w:rsidR="00DF0DAA">
        <w:rPr>
          <w:rFonts w:ascii="Palatino Linotype" w:eastAsia="Calibri" w:hAnsi="Palatino Linotype" w:cs="Calibri"/>
          <w:szCs w:val="22"/>
          <w:lang w:eastAsia="es-MX"/>
        </w:rPr>
        <w:t>.</w:t>
      </w:r>
    </w:p>
    <w:p w14:paraId="4643AA03" w14:textId="2CD83B65" w:rsidR="00DF0DAA" w:rsidRDefault="00DF0DAA" w:rsidP="001A4249">
      <w:pPr>
        <w:spacing w:line="360" w:lineRule="auto"/>
        <w:jc w:val="both"/>
        <w:rPr>
          <w:rFonts w:ascii="Palatino Linotype" w:eastAsia="Calibri" w:hAnsi="Palatino Linotype" w:cs="Calibri"/>
          <w:szCs w:val="22"/>
          <w:lang w:eastAsia="es-MX"/>
        </w:rPr>
      </w:pPr>
    </w:p>
    <w:p w14:paraId="5C90E1E9" w14:textId="5561AB9A" w:rsidR="00DF0DAA" w:rsidRDefault="00491CA1" w:rsidP="001A4249">
      <w:pPr>
        <w:spacing w:line="360" w:lineRule="auto"/>
        <w:jc w:val="both"/>
        <w:rPr>
          <w:rFonts w:ascii="Palatino Linotype" w:hAnsi="Palatino Linotype" w:cs="Arial"/>
        </w:rPr>
      </w:pPr>
      <w:r>
        <w:rPr>
          <w:rFonts w:ascii="Palatino Linotype" w:hAnsi="Palatino Linotype" w:cs="Arial"/>
        </w:rPr>
        <w:t xml:space="preserve">En la vertiente del gis, </w:t>
      </w:r>
      <w:r w:rsidR="00CB0EBC">
        <w:rPr>
          <w:rFonts w:ascii="Palatino Linotype" w:hAnsi="Palatino Linotype" w:cs="Arial"/>
        </w:rPr>
        <w:t>se realizó la búsqueda y no se desprende algún programa presupuestario relacionado a lo pedido</w:t>
      </w:r>
      <w:r w:rsidR="002E149F">
        <w:rPr>
          <w:rFonts w:ascii="Palatino Linotype" w:hAnsi="Palatino Linotype" w:cs="Arial"/>
        </w:rPr>
        <w:t>, en relación al Ramo General 33</w:t>
      </w:r>
      <w:r w:rsidR="00A330A2">
        <w:rPr>
          <w:rFonts w:ascii="Palatino Linotype" w:hAnsi="Palatino Linotype" w:cs="Arial"/>
        </w:rPr>
        <w:t>.</w:t>
      </w:r>
    </w:p>
    <w:p w14:paraId="0FC6007D" w14:textId="187F62EF" w:rsidR="00922533" w:rsidRDefault="006E1C3D" w:rsidP="001A4249">
      <w:pPr>
        <w:spacing w:line="360" w:lineRule="auto"/>
        <w:jc w:val="both"/>
        <w:rPr>
          <w:rFonts w:ascii="Palatino Linotype" w:hAnsi="Palatino Linotype" w:cs="Arial"/>
        </w:rPr>
      </w:pPr>
      <w:r>
        <w:rPr>
          <w:rFonts w:ascii="Palatino Linotype" w:hAnsi="Palatino Linotype" w:cs="Arial"/>
          <w:noProof/>
          <w:lang w:val="es-MX" w:eastAsia="es-MX"/>
        </w:rPr>
        <w:drawing>
          <wp:anchor distT="0" distB="0" distL="114300" distR="114300" simplePos="0" relativeHeight="251658240" behindDoc="0" locked="0" layoutInCell="1" allowOverlap="1" wp14:anchorId="0D374FA2" wp14:editId="7D7B2553">
            <wp:simplePos x="0" y="0"/>
            <wp:positionH relativeFrom="margin">
              <wp:posOffset>510540</wp:posOffset>
            </wp:positionH>
            <wp:positionV relativeFrom="paragraph">
              <wp:posOffset>9525</wp:posOffset>
            </wp:positionV>
            <wp:extent cx="923925" cy="3436620"/>
            <wp:effectExtent l="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extLst>
                        <a:ext uri="{28A0092B-C50C-407E-A947-70E740481C1C}">
                          <a14:useLocalDpi xmlns:a14="http://schemas.microsoft.com/office/drawing/2010/main" val="0"/>
                        </a:ext>
                      </a:extLst>
                    </a:blip>
                    <a:stretch>
                      <a:fillRect/>
                    </a:stretch>
                  </pic:blipFill>
                  <pic:spPr>
                    <a:xfrm>
                      <a:off x="0" y="0"/>
                      <a:ext cx="923925" cy="3436620"/>
                    </a:xfrm>
                    <a:prstGeom prst="rect">
                      <a:avLst/>
                    </a:prstGeom>
                  </pic:spPr>
                </pic:pic>
              </a:graphicData>
            </a:graphic>
            <wp14:sizeRelH relativeFrom="margin">
              <wp14:pctWidth>0</wp14:pctWidth>
            </wp14:sizeRelH>
            <wp14:sizeRelV relativeFrom="margin">
              <wp14:pctHeight>0</wp14:pctHeight>
            </wp14:sizeRelV>
          </wp:anchor>
        </w:drawing>
      </w:r>
      <w:r>
        <w:rPr>
          <w:rFonts w:ascii="Palatino Linotype" w:hAnsi="Palatino Linotype" w:cs="Arial"/>
          <w:noProof/>
          <w:lang w:val="es-MX" w:eastAsia="es-MX"/>
        </w:rPr>
        <w:drawing>
          <wp:anchor distT="0" distB="0" distL="114300" distR="114300" simplePos="0" relativeHeight="251657216" behindDoc="0" locked="0" layoutInCell="1" allowOverlap="1" wp14:anchorId="36DC268A" wp14:editId="04FFA70F">
            <wp:simplePos x="0" y="0"/>
            <wp:positionH relativeFrom="margin">
              <wp:posOffset>1891665</wp:posOffset>
            </wp:positionH>
            <wp:positionV relativeFrom="paragraph">
              <wp:posOffset>-26670</wp:posOffset>
            </wp:positionV>
            <wp:extent cx="2466975" cy="3483610"/>
            <wp:effectExtent l="0" t="0" r="9525" b="25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6975" cy="3483610"/>
                    </a:xfrm>
                    <a:prstGeom prst="rect">
                      <a:avLst/>
                    </a:prstGeom>
                  </pic:spPr>
                </pic:pic>
              </a:graphicData>
            </a:graphic>
            <wp14:sizeRelH relativeFrom="margin">
              <wp14:pctWidth>0</wp14:pctWidth>
            </wp14:sizeRelH>
            <wp14:sizeRelV relativeFrom="margin">
              <wp14:pctHeight>0</wp14:pctHeight>
            </wp14:sizeRelV>
          </wp:anchor>
        </w:drawing>
      </w:r>
    </w:p>
    <w:p w14:paraId="392CD634" w14:textId="117683F7" w:rsidR="006078F1" w:rsidRDefault="006078F1" w:rsidP="00303385">
      <w:pPr>
        <w:spacing w:line="360" w:lineRule="auto"/>
        <w:jc w:val="both"/>
        <w:rPr>
          <w:rFonts w:ascii="Palatino Linotype" w:hAnsi="Palatino Linotype" w:cs="Arial"/>
        </w:rPr>
      </w:pPr>
    </w:p>
    <w:p w14:paraId="294F5BD3" w14:textId="73D483FD" w:rsidR="006078F1" w:rsidRDefault="006078F1" w:rsidP="00303385">
      <w:pPr>
        <w:spacing w:line="360" w:lineRule="auto"/>
        <w:jc w:val="both"/>
        <w:rPr>
          <w:rFonts w:ascii="Palatino Linotype" w:hAnsi="Palatino Linotype" w:cs="Arial"/>
        </w:rPr>
      </w:pPr>
    </w:p>
    <w:p w14:paraId="7B8F813B" w14:textId="671207E7" w:rsidR="006078F1" w:rsidRDefault="006078F1" w:rsidP="00303385">
      <w:pPr>
        <w:spacing w:line="360" w:lineRule="auto"/>
        <w:jc w:val="both"/>
        <w:rPr>
          <w:rFonts w:ascii="Palatino Linotype" w:hAnsi="Palatino Linotype" w:cs="Arial"/>
        </w:rPr>
      </w:pPr>
    </w:p>
    <w:p w14:paraId="643E0A84" w14:textId="2A9AEA58" w:rsidR="006078F1" w:rsidRDefault="006078F1" w:rsidP="00303385">
      <w:pPr>
        <w:spacing w:line="360" w:lineRule="auto"/>
        <w:jc w:val="both"/>
        <w:rPr>
          <w:rFonts w:ascii="Palatino Linotype" w:hAnsi="Palatino Linotype" w:cs="Arial"/>
        </w:rPr>
      </w:pPr>
    </w:p>
    <w:p w14:paraId="47E39ED2" w14:textId="44592092" w:rsidR="006078F1" w:rsidRDefault="006078F1" w:rsidP="00303385">
      <w:pPr>
        <w:spacing w:line="360" w:lineRule="auto"/>
        <w:jc w:val="both"/>
        <w:rPr>
          <w:rFonts w:ascii="Palatino Linotype" w:hAnsi="Palatino Linotype" w:cs="Arial"/>
        </w:rPr>
      </w:pPr>
    </w:p>
    <w:p w14:paraId="6DFC786D" w14:textId="0E787630" w:rsidR="006078F1" w:rsidRDefault="006078F1" w:rsidP="00303385">
      <w:pPr>
        <w:spacing w:line="360" w:lineRule="auto"/>
        <w:jc w:val="both"/>
        <w:rPr>
          <w:rFonts w:ascii="Palatino Linotype" w:hAnsi="Palatino Linotype" w:cs="Arial"/>
        </w:rPr>
      </w:pPr>
    </w:p>
    <w:p w14:paraId="09853433" w14:textId="437B565E" w:rsidR="003734FC" w:rsidRDefault="003734FC" w:rsidP="00303385">
      <w:pPr>
        <w:spacing w:line="360" w:lineRule="auto"/>
        <w:jc w:val="both"/>
        <w:rPr>
          <w:rFonts w:ascii="Palatino Linotype" w:hAnsi="Palatino Linotype" w:cs="Arial"/>
        </w:rPr>
      </w:pPr>
    </w:p>
    <w:p w14:paraId="114A3D42" w14:textId="77777777" w:rsidR="003734FC" w:rsidRDefault="003734FC" w:rsidP="00303385">
      <w:pPr>
        <w:spacing w:line="360" w:lineRule="auto"/>
        <w:jc w:val="both"/>
        <w:rPr>
          <w:rFonts w:ascii="Palatino Linotype" w:hAnsi="Palatino Linotype" w:cs="Arial"/>
        </w:rPr>
      </w:pPr>
    </w:p>
    <w:p w14:paraId="13418865" w14:textId="7C058EC2" w:rsidR="006078F1" w:rsidRDefault="006078F1" w:rsidP="00303385">
      <w:pPr>
        <w:spacing w:line="360" w:lineRule="auto"/>
        <w:jc w:val="both"/>
        <w:rPr>
          <w:rFonts w:ascii="Palatino Linotype" w:hAnsi="Palatino Linotype" w:cs="Arial"/>
        </w:rPr>
      </w:pPr>
    </w:p>
    <w:p w14:paraId="0F70968B" w14:textId="677E92E8" w:rsidR="006078F1" w:rsidRPr="00A63145" w:rsidRDefault="006078F1" w:rsidP="00303385">
      <w:pPr>
        <w:spacing w:line="360" w:lineRule="auto"/>
        <w:jc w:val="both"/>
        <w:rPr>
          <w:rFonts w:ascii="Palatino Linotype" w:hAnsi="Palatino Linotype" w:cs="Arial"/>
        </w:rPr>
      </w:pPr>
    </w:p>
    <w:p w14:paraId="067C8AE2" w14:textId="77777777" w:rsidR="00A330A2" w:rsidRDefault="00A330A2" w:rsidP="00456C1E">
      <w:pPr>
        <w:spacing w:line="360" w:lineRule="auto"/>
        <w:jc w:val="both"/>
        <w:rPr>
          <w:rFonts w:ascii="Palatino Linotype" w:eastAsia="Calibri" w:hAnsi="Palatino Linotype"/>
        </w:rPr>
      </w:pPr>
      <w:bookmarkStart w:id="3" w:name="_Hlk190698654"/>
    </w:p>
    <w:p w14:paraId="04C51B71" w14:textId="1F010DD6" w:rsidR="006958DB" w:rsidRDefault="002E149F" w:rsidP="00456C1E">
      <w:pPr>
        <w:spacing w:line="360" w:lineRule="auto"/>
        <w:jc w:val="both"/>
        <w:rPr>
          <w:rFonts w:ascii="Palatino Linotype" w:eastAsia="Calibri" w:hAnsi="Palatino Linotype"/>
        </w:rPr>
      </w:pPr>
      <w:r>
        <w:rPr>
          <w:rFonts w:ascii="Palatino Linotype" w:eastAsia="Calibri" w:hAnsi="Palatino Linotype"/>
        </w:rPr>
        <w:lastRenderedPageBreak/>
        <w:t>Así,</w:t>
      </w:r>
      <w:r w:rsidR="009034FB">
        <w:rPr>
          <w:rFonts w:ascii="Palatino Linotype" w:eastAsia="Calibri" w:hAnsi="Palatino Linotype"/>
        </w:rPr>
        <w:t xml:space="preserve"> de Conformidad al Manual para la Planeación, Programación y Presupuesto de Egresos Municipal para el Ejercicio Fiscal 2025, </w:t>
      </w:r>
      <w:r>
        <w:rPr>
          <w:rFonts w:ascii="Palatino Linotype" w:eastAsia="Calibri" w:hAnsi="Palatino Linotype"/>
        </w:rPr>
        <w:t xml:space="preserve">se desprende que GIS </w:t>
      </w:r>
      <w:r w:rsidR="00456C1E">
        <w:rPr>
          <w:rFonts w:ascii="Palatino Linotype" w:eastAsia="Calibri" w:hAnsi="Palatino Linotype"/>
        </w:rPr>
        <w:t>significa</w:t>
      </w:r>
      <w:r>
        <w:rPr>
          <w:rFonts w:ascii="Palatino Linotype" w:eastAsia="Calibri" w:hAnsi="Palatino Linotype"/>
        </w:rPr>
        <w:t xml:space="preserve"> Gasto de Inversión Sectorial</w:t>
      </w:r>
      <w:r w:rsidR="00456C1E">
        <w:rPr>
          <w:rFonts w:ascii="Palatino Linotype" w:eastAsia="Calibri" w:hAnsi="Palatino Linotype"/>
        </w:rPr>
        <w:t xml:space="preserve"> y corresponde al</w:t>
      </w:r>
      <w:r w:rsidR="00456C1E" w:rsidRPr="00456C1E">
        <w:rPr>
          <w:rFonts w:ascii="Palatino Linotype" w:eastAsia="Calibri" w:hAnsi="Palatino Linotype"/>
        </w:rPr>
        <w:t xml:space="preserve"> </w:t>
      </w:r>
      <w:r w:rsidR="00456C1E">
        <w:rPr>
          <w:rFonts w:ascii="Palatino Linotype" w:eastAsia="Calibri" w:hAnsi="Palatino Linotype"/>
        </w:rPr>
        <w:t>c</w:t>
      </w:r>
      <w:r w:rsidR="00456C1E" w:rsidRPr="00456C1E">
        <w:rPr>
          <w:rFonts w:ascii="Palatino Linotype" w:eastAsia="Calibri" w:hAnsi="Palatino Linotype"/>
        </w:rPr>
        <w:t>onjunto de proyectos acompañados de su respectivo presupuesto que son financiados</w:t>
      </w:r>
      <w:r w:rsidR="00456C1E">
        <w:rPr>
          <w:rFonts w:ascii="Palatino Linotype" w:eastAsia="Calibri" w:hAnsi="Palatino Linotype"/>
        </w:rPr>
        <w:t xml:space="preserve"> </w:t>
      </w:r>
      <w:r w:rsidR="00456C1E" w:rsidRPr="00456C1E">
        <w:rPr>
          <w:rFonts w:ascii="Palatino Linotype" w:eastAsia="Calibri" w:hAnsi="Palatino Linotype"/>
        </w:rPr>
        <w:t>con recursos estatales, federales o la combinación de ambos.</w:t>
      </w:r>
    </w:p>
    <w:p w14:paraId="29689437" w14:textId="77777777" w:rsidR="002C6889" w:rsidRDefault="002C6889" w:rsidP="00456C1E">
      <w:pPr>
        <w:spacing w:line="360" w:lineRule="auto"/>
        <w:jc w:val="both"/>
        <w:rPr>
          <w:rFonts w:ascii="Palatino Linotype" w:eastAsia="Calibri" w:hAnsi="Palatino Linotype"/>
        </w:rPr>
      </w:pPr>
    </w:p>
    <w:p w14:paraId="73D49616" w14:textId="0C7CA53A" w:rsidR="00456C1E" w:rsidRDefault="002C6889" w:rsidP="00456C1E">
      <w:pPr>
        <w:spacing w:line="360" w:lineRule="auto"/>
        <w:jc w:val="both"/>
        <w:rPr>
          <w:rFonts w:ascii="Palatino Linotype" w:eastAsia="Calibri" w:hAnsi="Palatino Linotype"/>
        </w:rPr>
      </w:pPr>
      <w:r>
        <w:rPr>
          <w:rFonts w:ascii="Palatino Linotype" w:eastAsia="Calibri" w:hAnsi="Palatino Linotype"/>
        </w:rPr>
        <w:t xml:space="preserve">En esa línea se localizó el Manual de Operación del Gasto </w:t>
      </w:r>
      <w:r w:rsidR="008A5B8B">
        <w:rPr>
          <w:rFonts w:ascii="Palatino Linotype" w:eastAsia="Calibri" w:hAnsi="Palatino Linotype"/>
        </w:rPr>
        <w:t>d</w:t>
      </w:r>
      <w:r>
        <w:rPr>
          <w:rFonts w:ascii="Palatino Linotype" w:eastAsia="Calibri" w:hAnsi="Palatino Linotype"/>
        </w:rPr>
        <w:t xml:space="preserve">e Inversión Sectorial, </w:t>
      </w:r>
      <w:r w:rsidR="008A5B8B">
        <w:rPr>
          <w:rFonts w:ascii="Palatino Linotype" w:eastAsia="Calibri" w:hAnsi="Palatino Linotype"/>
        </w:rPr>
        <w:t>el cual tiene por objetivo establecer los lineamientos generales que observarán las dependencias y entidades públicas de la administración pública estatal y ayuntamientos cuando ejerzan recursos del Gasto de Inversión Sectorial</w:t>
      </w:r>
      <w:r w:rsidR="00D94D54">
        <w:rPr>
          <w:rFonts w:ascii="Palatino Linotype" w:eastAsia="Calibri" w:hAnsi="Palatino Linotype"/>
        </w:rPr>
        <w:t>.</w:t>
      </w:r>
    </w:p>
    <w:p w14:paraId="0D53CEB3" w14:textId="77777777" w:rsidR="00D94D54" w:rsidRDefault="00D94D54" w:rsidP="00456C1E">
      <w:pPr>
        <w:spacing w:line="360" w:lineRule="auto"/>
        <w:jc w:val="both"/>
        <w:rPr>
          <w:rFonts w:ascii="Palatino Linotype" w:eastAsia="Calibri" w:hAnsi="Palatino Linotype"/>
        </w:rPr>
      </w:pPr>
    </w:p>
    <w:p w14:paraId="5E007582" w14:textId="2DA0BE21" w:rsidR="00D94D54" w:rsidRDefault="00E94DC6" w:rsidP="00456C1E">
      <w:pPr>
        <w:spacing w:line="360" w:lineRule="auto"/>
        <w:jc w:val="both"/>
        <w:rPr>
          <w:rFonts w:ascii="Palatino Linotype" w:eastAsia="Calibri" w:hAnsi="Palatino Linotype"/>
        </w:rPr>
      </w:pPr>
      <w:r>
        <w:rPr>
          <w:rFonts w:ascii="Palatino Linotype" w:eastAsia="Calibri" w:hAnsi="Palatino Linotype"/>
          <w:noProof/>
          <w:lang w:val="es-MX" w:eastAsia="es-MX"/>
        </w:rPr>
        <w:drawing>
          <wp:anchor distT="0" distB="0" distL="114300" distR="114300" simplePos="0" relativeHeight="251671552" behindDoc="0" locked="0" layoutInCell="1" allowOverlap="1" wp14:anchorId="0A791FB6" wp14:editId="542462A9">
            <wp:simplePos x="0" y="0"/>
            <wp:positionH relativeFrom="margin">
              <wp:align>right</wp:align>
            </wp:positionH>
            <wp:positionV relativeFrom="paragraph">
              <wp:posOffset>1264285</wp:posOffset>
            </wp:positionV>
            <wp:extent cx="5760720" cy="93662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5760720" cy="936625"/>
                    </a:xfrm>
                    <a:prstGeom prst="rect">
                      <a:avLst/>
                    </a:prstGeom>
                  </pic:spPr>
                </pic:pic>
              </a:graphicData>
            </a:graphic>
          </wp:anchor>
        </w:drawing>
      </w:r>
      <w:r w:rsidR="00D94D54">
        <w:rPr>
          <w:rFonts w:ascii="Palatino Linotype" w:eastAsia="Calibri" w:hAnsi="Palatino Linotype"/>
        </w:rPr>
        <w:t xml:space="preserve">Dentro de los Lineamientos Generales, se abduce que el GIS </w:t>
      </w:r>
      <w:r w:rsidR="009A5D2C">
        <w:rPr>
          <w:rFonts w:ascii="Palatino Linotype" w:eastAsia="Calibri" w:hAnsi="Palatino Linotype"/>
        </w:rPr>
        <w:t xml:space="preserve">tiene recursos que se asignan y autorizan directamente a cada una de las dependencias, organismos auxiliares y </w:t>
      </w:r>
      <w:r w:rsidR="009A5D2C" w:rsidRPr="000B0803">
        <w:rPr>
          <w:rFonts w:ascii="Palatino Linotype" w:eastAsia="Calibri" w:hAnsi="Palatino Linotype"/>
          <w:u w:val="single"/>
        </w:rPr>
        <w:t>ayuntamientos</w:t>
      </w:r>
      <w:r w:rsidR="009A5D2C">
        <w:rPr>
          <w:rFonts w:ascii="Palatino Linotype" w:eastAsia="Calibri" w:hAnsi="Palatino Linotype"/>
        </w:rPr>
        <w:t xml:space="preserve"> quienes los </w:t>
      </w:r>
      <w:r w:rsidR="00FE49F1">
        <w:rPr>
          <w:rFonts w:ascii="Palatino Linotype" w:eastAsia="Calibri" w:hAnsi="Palatino Linotype"/>
        </w:rPr>
        <w:t>aplicarán</w:t>
      </w:r>
      <w:r w:rsidR="009A5D2C">
        <w:rPr>
          <w:rFonts w:ascii="Palatino Linotype" w:eastAsia="Calibri" w:hAnsi="Palatino Linotype"/>
        </w:rPr>
        <w:t xml:space="preserve"> en </w:t>
      </w:r>
      <w:r w:rsidR="00FE49F1">
        <w:rPr>
          <w:rFonts w:ascii="Palatino Linotype" w:eastAsia="Calibri" w:hAnsi="Palatino Linotype"/>
        </w:rPr>
        <w:t>función</w:t>
      </w:r>
      <w:r w:rsidR="009A5D2C">
        <w:rPr>
          <w:rFonts w:ascii="Palatino Linotype" w:eastAsia="Calibri" w:hAnsi="Palatino Linotype"/>
        </w:rPr>
        <w:t xml:space="preserve"> de los objetivos del Plan de Desarrollo del Estado</w:t>
      </w:r>
      <w:r w:rsidR="00FE49F1">
        <w:rPr>
          <w:rFonts w:ascii="Palatino Linotype" w:eastAsia="Calibri" w:hAnsi="Palatino Linotype"/>
        </w:rPr>
        <w:t xml:space="preserve"> </w:t>
      </w:r>
      <w:r w:rsidR="009A5D2C">
        <w:rPr>
          <w:rFonts w:ascii="Palatino Linotype" w:eastAsia="Calibri" w:hAnsi="Palatino Linotype"/>
        </w:rPr>
        <w:t>de México</w:t>
      </w:r>
      <w:r w:rsidR="000B0803">
        <w:rPr>
          <w:rFonts w:ascii="Palatino Linotype" w:eastAsia="Calibri" w:hAnsi="Palatino Linotype"/>
        </w:rPr>
        <w:t xml:space="preserve"> 2011- 2017.</w:t>
      </w:r>
      <w:r w:rsidR="00FE49F1">
        <w:rPr>
          <w:rFonts w:ascii="Palatino Linotype" w:eastAsia="Calibri" w:hAnsi="Palatino Linotype"/>
        </w:rPr>
        <w:t xml:space="preserve"> </w:t>
      </w:r>
    </w:p>
    <w:p w14:paraId="43997A1A" w14:textId="11B49064" w:rsidR="006958DB" w:rsidRDefault="00E94DC6" w:rsidP="00772CE0">
      <w:pPr>
        <w:spacing w:line="360" w:lineRule="auto"/>
        <w:jc w:val="both"/>
        <w:rPr>
          <w:rFonts w:ascii="Palatino Linotype" w:eastAsia="Calibri" w:hAnsi="Palatino Linotype"/>
        </w:rPr>
      </w:pPr>
      <w:r>
        <w:rPr>
          <w:rFonts w:ascii="Palatino Linotype" w:eastAsia="Calibri" w:hAnsi="Palatino Linotype"/>
          <w:noProof/>
          <w:lang w:val="es-MX" w:eastAsia="es-MX"/>
        </w:rPr>
        <w:drawing>
          <wp:inline distT="0" distB="0" distL="0" distR="0" wp14:anchorId="57140858" wp14:editId="7664306F">
            <wp:extent cx="5760720" cy="178752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5760720" cy="1787525"/>
                    </a:xfrm>
                    <a:prstGeom prst="rect">
                      <a:avLst/>
                    </a:prstGeom>
                  </pic:spPr>
                </pic:pic>
              </a:graphicData>
            </a:graphic>
          </wp:inline>
        </w:drawing>
      </w:r>
    </w:p>
    <w:p w14:paraId="56E2FAA1" w14:textId="4EE314E4" w:rsidR="006958DB" w:rsidRDefault="006958DB" w:rsidP="00772CE0">
      <w:pPr>
        <w:spacing w:line="360" w:lineRule="auto"/>
        <w:jc w:val="both"/>
        <w:rPr>
          <w:rFonts w:ascii="Palatino Linotype" w:eastAsia="Calibri" w:hAnsi="Palatino Linotype"/>
        </w:rPr>
      </w:pPr>
    </w:p>
    <w:p w14:paraId="01BE22F9" w14:textId="19D5110E" w:rsidR="000B0803" w:rsidRDefault="000B0803" w:rsidP="00772CE0">
      <w:pPr>
        <w:spacing w:line="360" w:lineRule="auto"/>
        <w:jc w:val="both"/>
        <w:rPr>
          <w:rFonts w:ascii="Palatino Linotype" w:eastAsia="Calibri" w:hAnsi="Palatino Linotype"/>
        </w:rPr>
      </w:pPr>
      <w:r>
        <w:rPr>
          <w:rFonts w:ascii="Palatino Linotype" w:eastAsia="Calibri" w:hAnsi="Palatino Linotype"/>
        </w:rPr>
        <w:t>Conforme a lo anterior, se deduce que los recursos públicos del GIS operaron en el periodo de 2011 al 2017</w:t>
      </w:r>
      <w:r w:rsidR="00955D64">
        <w:rPr>
          <w:rFonts w:ascii="Palatino Linotype" w:eastAsia="Calibri" w:hAnsi="Palatino Linotype"/>
        </w:rPr>
        <w:t>, sin que se tenga la certeza de que se hayan renovado o aplicado en años posteriores. Por tanto se ordenará su entrega y en caso de no tener aplicación al 10 de enero de 2025, el Sujeto Obligado deberá exprésalo al recurrente en términos claros y precisos.</w:t>
      </w:r>
    </w:p>
    <w:p w14:paraId="6EE16FE9" w14:textId="77777777" w:rsidR="006958DB" w:rsidRDefault="006958DB" w:rsidP="00772CE0">
      <w:pPr>
        <w:spacing w:line="360" w:lineRule="auto"/>
        <w:jc w:val="both"/>
        <w:rPr>
          <w:rFonts w:ascii="Palatino Linotype" w:eastAsia="Calibri" w:hAnsi="Palatino Linotype"/>
        </w:rPr>
      </w:pPr>
    </w:p>
    <w:p w14:paraId="0E40DE60" w14:textId="1E70F7DC" w:rsidR="002C25DF" w:rsidRDefault="002528EB" w:rsidP="00772CE0">
      <w:pPr>
        <w:spacing w:line="360" w:lineRule="auto"/>
        <w:jc w:val="both"/>
        <w:rPr>
          <w:rFonts w:ascii="Palatino Linotype" w:eastAsia="Calibri" w:hAnsi="Palatino Linotype"/>
        </w:rPr>
      </w:pPr>
      <w:r>
        <w:rPr>
          <w:rFonts w:ascii="Palatino Linotype" w:eastAsia="Calibri" w:hAnsi="Palatino Linotype"/>
        </w:rPr>
        <w:t>S</w:t>
      </w:r>
      <w:r w:rsidR="00D136F4">
        <w:rPr>
          <w:rFonts w:ascii="Palatino Linotype" w:eastAsia="Calibri" w:hAnsi="Palatino Linotype"/>
        </w:rPr>
        <w:t xml:space="preserve">e trae al estudio el </w:t>
      </w:r>
      <w:r w:rsidR="00772CE0" w:rsidRPr="00772CE0">
        <w:rPr>
          <w:rFonts w:ascii="Palatino Linotype" w:eastAsia="Calibri" w:hAnsi="Palatino Linotype"/>
        </w:rPr>
        <w:t>Instructivo</w:t>
      </w:r>
      <w:r w:rsidR="00772CE0">
        <w:rPr>
          <w:rFonts w:ascii="Palatino Linotype" w:eastAsia="Calibri" w:hAnsi="Palatino Linotype"/>
        </w:rPr>
        <w:t xml:space="preserve"> del </w:t>
      </w:r>
      <w:r w:rsidR="00772CE0" w:rsidRPr="00772CE0">
        <w:rPr>
          <w:rFonts w:ascii="Palatino Linotype" w:eastAsia="Calibri" w:hAnsi="Palatino Linotype"/>
        </w:rPr>
        <w:t>Módulo 4</w:t>
      </w:r>
      <w:r w:rsidR="00B147AD">
        <w:rPr>
          <w:rFonts w:ascii="Palatino Linotype" w:eastAsia="Calibri" w:hAnsi="Palatino Linotype"/>
        </w:rPr>
        <w:t xml:space="preserve"> del OSFEM, en el </w:t>
      </w:r>
      <w:r w:rsidR="00AA6F64">
        <w:rPr>
          <w:rFonts w:ascii="Palatino Linotype" w:eastAsia="Calibri" w:hAnsi="Palatino Linotype"/>
        </w:rPr>
        <w:t xml:space="preserve">cual </w:t>
      </w:r>
      <w:r w:rsidR="00B147AD">
        <w:rPr>
          <w:rFonts w:ascii="Palatino Linotype" w:eastAsia="Calibri" w:hAnsi="Palatino Linotype"/>
        </w:rPr>
        <w:t xml:space="preserve">en el submódulo de </w:t>
      </w:r>
      <w:r w:rsidR="00A42934">
        <w:rPr>
          <w:rFonts w:ascii="Palatino Linotype" w:eastAsia="Calibri" w:hAnsi="Palatino Linotype"/>
        </w:rPr>
        <w:t>obras</w:t>
      </w:r>
      <w:r w:rsidR="00B147AD">
        <w:rPr>
          <w:rFonts w:ascii="Palatino Linotype" w:eastAsia="Calibri" w:hAnsi="Palatino Linotype"/>
        </w:rPr>
        <w:t xml:space="preserve">, los entes obligados deben hacer llegar al </w:t>
      </w:r>
      <w:r w:rsidR="00A42934" w:rsidRPr="00A42934">
        <w:rPr>
          <w:rFonts w:ascii="Palatino Linotype" w:eastAsia="Calibri" w:hAnsi="Palatino Linotype"/>
        </w:rPr>
        <w:t>Órgano Superior de Fiscalización</w:t>
      </w:r>
      <w:r w:rsidR="00A42934">
        <w:rPr>
          <w:rFonts w:ascii="Palatino Linotype" w:eastAsia="Calibri" w:hAnsi="Palatino Linotype"/>
        </w:rPr>
        <w:t xml:space="preserve">, el Programa Anual de Obra </w:t>
      </w:r>
      <w:r w:rsidR="002C25DF">
        <w:rPr>
          <w:rFonts w:ascii="Palatino Linotype" w:eastAsia="Calibri" w:hAnsi="Palatino Linotype"/>
        </w:rPr>
        <w:t>y los Informes de Obra Pública</w:t>
      </w:r>
      <w:r w:rsidR="00A42934">
        <w:rPr>
          <w:rFonts w:ascii="Palatino Linotype" w:eastAsia="Calibri" w:hAnsi="Palatino Linotype"/>
        </w:rPr>
        <w:t xml:space="preserve">, </w:t>
      </w:r>
      <w:r w:rsidR="00AD7EA4">
        <w:rPr>
          <w:rFonts w:ascii="Palatino Linotype" w:eastAsia="Calibri" w:hAnsi="Palatino Linotype"/>
        </w:rPr>
        <w:t xml:space="preserve">que entre sus requisitos de llenado se establece </w:t>
      </w:r>
      <w:r w:rsidR="002C25DF">
        <w:rPr>
          <w:rFonts w:ascii="Palatino Linotype" w:eastAsia="Calibri" w:hAnsi="Palatino Linotype"/>
        </w:rPr>
        <w:t xml:space="preserve">la fuente de Financiamiento. </w:t>
      </w:r>
    </w:p>
    <w:p w14:paraId="3325D68C" w14:textId="43B5177E" w:rsidR="002C25DF" w:rsidRDefault="004537C1" w:rsidP="00772CE0">
      <w:pPr>
        <w:spacing w:line="360" w:lineRule="auto"/>
        <w:jc w:val="both"/>
        <w:rPr>
          <w:rFonts w:ascii="Palatino Linotype" w:eastAsia="Calibri" w:hAnsi="Palatino Linotype"/>
        </w:rPr>
      </w:pPr>
      <w:r>
        <w:rPr>
          <w:rFonts w:ascii="Palatino Linotype" w:eastAsia="Calibri" w:hAnsi="Palatino Linotype"/>
          <w:noProof/>
          <w:lang w:val="es-MX" w:eastAsia="es-MX"/>
        </w:rPr>
        <w:drawing>
          <wp:anchor distT="0" distB="0" distL="114300" distR="114300" simplePos="0" relativeHeight="251659264" behindDoc="0" locked="0" layoutInCell="1" allowOverlap="1" wp14:anchorId="0F0AB684" wp14:editId="7853D177">
            <wp:simplePos x="0" y="0"/>
            <wp:positionH relativeFrom="margin">
              <wp:posOffset>762000</wp:posOffset>
            </wp:positionH>
            <wp:positionV relativeFrom="paragraph">
              <wp:posOffset>10160</wp:posOffset>
            </wp:positionV>
            <wp:extent cx="4201160" cy="1694180"/>
            <wp:effectExtent l="0" t="0" r="8890" b="127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4201160" cy="1694180"/>
                    </a:xfrm>
                    <a:prstGeom prst="rect">
                      <a:avLst/>
                    </a:prstGeom>
                  </pic:spPr>
                </pic:pic>
              </a:graphicData>
            </a:graphic>
            <wp14:sizeRelH relativeFrom="margin">
              <wp14:pctWidth>0</wp14:pctWidth>
            </wp14:sizeRelH>
            <wp14:sizeRelV relativeFrom="margin">
              <wp14:pctHeight>0</wp14:pctHeight>
            </wp14:sizeRelV>
          </wp:anchor>
        </w:drawing>
      </w:r>
    </w:p>
    <w:p w14:paraId="5E46F68A" w14:textId="665C51AC" w:rsidR="005D0167" w:rsidRDefault="00AD7EA4" w:rsidP="00772CE0">
      <w:pPr>
        <w:spacing w:line="360" w:lineRule="auto"/>
        <w:jc w:val="both"/>
        <w:rPr>
          <w:rFonts w:ascii="Palatino Linotype" w:eastAsia="Calibri" w:hAnsi="Palatino Linotype"/>
        </w:rPr>
      </w:pPr>
      <w:r>
        <w:rPr>
          <w:rFonts w:ascii="Palatino Linotype" w:eastAsia="Calibri" w:hAnsi="Palatino Linotype"/>
        </w:rPr>
        <w:t xml:space="preserve"> </w:t>
      </w:r>
    </w:p>
    <w:p w14:paraId="63F030EE" w14:textId="143B583F" w:rsidR="005D0167" w:rsidRDefault="005D0167" w:rsidP="00C80D14">
      <w:pPr>
        <w:spacing w:line="360" w:lineRule="auto"/>
        <w:jc w:val="both"/>
        <w:rPr>
          <w:rFonts w:ascii="Palatino Linotype" w:eastAsia="Calibri" w:hAnsi="Palatino Linotype"/>
        </w:rPr>
      </w:pPr>
    </w:p>
    <w:p w14:paraId="4B4494E9" w14:textId="59EF2AC8" w:rsidR="005D0167" w:rsidRDefault="005D0167" w:rsidP="00C80D14">
      <w:pPr>
        <w:spacing w:line="360" w:lineRule="auto"/>
        <w:jc w:val="both"/>
        <w:rPr>
          <w:rFonts w:ascii="Palatino Linotype" w:eastAsia="Calibri" w:hAnsi="Palatino Linotype"/>
        </w:rPr>
      </w:pPr>
    </w:p>
    <w:p w14:paraId="391829EF" w14:textId="70B0A5EE" w:rsidR="005D0167" w:rsidRDefault="005D0167" w:rsidP="00C80D14">
      <w:pPr>
        <w:spacing w:line="360" w:lineRule="auto"/>
        <w:jc w:val="both"/>
        <w:rPr>
          <w:rFonts w:ascii="Palatino Linotype" w:eastAsia="Calibri" w:hAnsi="Palatino Linotype"/>
        </w:rPr>
      </w:pPr>
    </w:p>
    <w:p w14:paraId="76615D85" w14:textId="36F53DA2" w:rsidR="005D0167" w:rsidRDefault="005D0167" w:rsidP="00C80D14">
      <w:pPr>
        <w:spacing w:line="360" w:lineRule="auto"/>
        <w:jc w:val="both"/>
        <w:rPr>
          <w:rFonts w:ascii="Palatino Linotype" w:eastAsia="Calibri" w:hAnsi="Palatino Linotype"/>
        </w:rPr>
      </w:pPr>
    </w:p>
    <w:p w14:paraId="5AB1162F" w14:textId="77777777" w:rsidR="00436709" w:rsidRDefault="004537C1" w:rsidP="00436709">
      <w:pPr>
        <w:spacing w:line="276" w:lineRule="auto"/>
        <w:ind w:left="851" w:right="425"/>
        <w:jc w:val="both"/>
        <w:rPr>
          <w:rFonts w:ascii="Palatino Linotype" w:hAnsi="Palatino Linotype"/>
          <w:i/>
          <w:iCs/>
          <w:sz w:val="22"/>
          <w:szCs w:val="22"/>
        </w:rPr>
      </w:pPr>
      <w:r w:rsidRPr="00436709">
        <w:rPr>
          <w:rFonts w:ascii="Palatino Linotype" w:hAnsi="Palatino Linotype"/>
          <w:i/>
          <w:iCs/>
          <w:sz w:val="22"/>
          <w:szCs w:val="22"/>
        </w:rPr>
        <w:t xml:space="preserve">Los entes públicos deberán apegarse a lo establecido en lo dispuesto por el Reglamento del Libro Décimo Segundo del Código Administrativo del Estado de México, el cual señala los requisitos que debe contener el Programa Anual de Obra. </w:t>
      </w:r>
    </w:p>
    <w:p w14:paraId="008883C7" w14:textId="77777777" w:rsidR="008850DB" w:rsidRDefault="004537C1" w:rsidP="00436709">
      <w:pPr>
        <w:spacing w:line="276" w:lineRule="auto"/>
        <w:ind w:left="851" w:right="425"/>
        <w:jc w:val="both"/>
        <w:rPr>
          <w:rFonts w:ascii="Palatino Linotype" w:hAnsi="Palatino Linotype"/>
          <w:i/>
          <w:iCs/>
          <w:sz w:val="22"/>
          <w:szCs w:val="22"/>
        </w:rPr>
      </w:pPr>
      <w:r w:rsidRPr="00436709">
        <w:rPr>
          <w:rFonts w:ascii="Palatino Linotype" w:hAnsi="Palatino Linotype"/>
          <w:i/>
          <w:iCs/>
          <w:sz w:val="22"/>
          <w:szCs w:val="22"/>
        </w:rPr>
        <w:t>Reglamento del Libro Décimo Segundo del Código Administrativo del Estado de México, Sección Segunda</w:t>
      </w:r>
    </w:p>
    <w:p w14:paraId="3A7FC065" w14:textId="77777777" w:rsidR="008850DB" w:rsidRDefault="004537C1" w:rsidP="00436709">
      <w:pPr>
        <w:spacing w:line="276" w:lineRule="auto"/>
        <w:ind w:left="851" w:right="425"/>
        <w:jc w:val="both"/>
        <w:rPr>
          <w:rFonts w:ascii="Palatino Linotype" w:hAnsi="Palatino Linotype"/>
          <w:i/>
          <w:iCs/>
          <w:sz w:val="22"/>
          <w:szCs w:val="22"/>
        </w:rPr>
      </w:pPr>
      <w:r w:rsidRPr="00436709">
        <w:rPr>
          <w:rFonts w:ascii="Palatino Linotype" w:hAnsi="Palatino Linotype"/>
          <w:i/>
          <w:iCs/>
          <w:sz w:val="22"/>
          <w:szCs w:val="22"/>
        </w:rPr>
        <w:t xml:space="preserve"> De la Programación de la Obra Pública y de los Servicios […] “…</w:t>
      </w:r>
    </w:p>
    <w:p w14:paraId="1A52D419" w14:textId="77777777" w:rsidR="008850DB" w:rsidRDefault="008850DB" w:rsidP="00436709">
      <w:pPr>
        <w:spacing w:line="276" w:lineRule="auto"/>
        <w:ind w:left="851" w:right="425"/>
        <w:jc w:val="both"/>
        <w:rPr>
          <w:rFonts w:ascii="Palatino Linotype" w:hAnsi="Palatino Linotype"/>
          <w:i/>
          <w:iCs/>
          <w:sz w:val="22"/>
          <w:szCs w:val="22"/>
        </w:rPr>
      </w:pPr>
    </w:p>
    <w:p w14:paraId="5F56E6C9" w14:textId="5204B9A5" w:rsidR="004537C1" w:rsidRPr="008850DB" w:rsidRDefault="004537C1" w:rsidP="00436709">
      <w:pPr>
        <w:spacing w:line="276" w:lineRule="auto"/>
        <w:ind w:left="851" w:right="425"/>
        <w:jc w:val="both"/>
        <w:rPr>
          <w:rFonts w:ascii="Palatino Linotype" w:hAnsi="Palatino Linotype"/>
          <w:i/>
          <w:iCs/>
          <w:sz w:val="22"/>
          <w:szCs w:val="22"/>
        </w:rPr>
      </w:pPr>
      <w:r w:rsidRPr="008850DB">
        <w:rPr>
          <w:rFonts w:ascii="Palatino Linotype" w:hAnsi="Palatino Linotype"/>
          <w:i/>
          <w:iCs/>
          <w:sz w:val="22"/>
          <w:szCs w:val="22"/>
        </w:rPr>
        <w:t xml:space="preserve">Artículo 13.- Las dependencias, entidades y ayuntamientos formularán… sus programas anuales de obra pública que comprenderán: </w:t>
      </w:r>
    </w:p>
    <w:p w14:paraId="77B696AF" w14:textId="32BFC0D8" w:rsidR="004537C1" w:rsidRPr="008850DB" w:rsidRDefault="004537C1" w:rsidP="003671E4">
      <w:pPr>
        <w:pStyle w:val="Prrafodelista"/>
        <w:numPr>
          <w:ilvl w:val="0"/>
          <w:numId w:val="6"/>
        </w:numPr>
        <w:tabs>
          <w:tab w:val="left" w:pos="993"/>
        </w:tabs>
        <w:spacing w:line="276" w:lineRule="auto"/>
        <w:ind w:left="993" w:right="425" w:firstLine="0"/>
        <w:jc w:val="both"/>
        <w:rPr>
          <w:rFonts w:ascii="Palatino Linotype" w:hAnsi="Palatino Linotype"/>
          <w:i/>
          <w:iCs/>
          <w:sz w:val="22"/>
          <w:szCs w:val="22"/>
        </w:rPr>
      </w:pPr>
      <w:r w:rsidRPr="008850DB">
        <w:rPr>
          <w:rFonts w:ascii="Palatino Linotype" w:hAnsi="Palatino Linotype"/>
          <w:i/>
          <w:iCs/>
          <w:sz w:val="22"/>
          <w:szCs w:val="22"/>
        </w:rPr>
        <w:t xml:space="preserve">Los objetivos y metas a corto, mediano y largo plazos; </w:t>
      </w:r>
    </w:p>
    <w:p w14:paraId="2B546658" w14:textId="77777777" w:rsidR="004537C1" w:rsidRPr="008850DB" w:rsidRDefault="004537C1" w:rsidP="003671E4">
      <w:pPr>
        <w:pStyle w:val="Prrafodelista"/>
        <w:numPr>
          <w:ilvl w:val="0"/>
          <w:numId w:val="6"/>
        </w:numPr>
        <w:tabs>
          <w:tab w:val="left" w:pos="993"/>
        </w:tabs>
        <w:spacing w:line="276" w:lineRule="auto"/>
        <w:ind w:left="993" w:right="425" w:firstLine="0"/>
        <w:jc w:val="both"/>
        <w:rPr>
          <w:rFonts w:ascii="Palatino Linotype" w:hAnsi="Palatino Linotype"/>
          <w:i/>
          <w:iCs/>
          <w:sz w:val="22"/>
          <w:szCs w:val="22"/>
        </w:rPr>
      </w:pPr>
      <w:r w:rsidRPr="008850DB">
        <w:rPr>
          <w:rFonts w:ascii="Palatino Linotype" w:hAnsi="Palatino Linotype"/>
          <w:i/>
          <w:iCs/>
          <w:sz w:val="22"/>
          <w:szCs w:val="22"/>
        </w:rPr>
        <w:lastRenderedPageBreak/>
        <w:t xml:space="preserve">Las obras en proceso de ejecución, mismas que son prioritarias; </w:t>
      </w:r>
    </w:p>
    <w:p w14:paraId="3933435C" w14:textId="77777777" w:rsidR="004537C1" w:rsidRPr="008850DB" w:rsidRDefault="004537C1" w:rsidP="003671E4">
      <w:pPr>
        <w:pStyle w:val="Prrafodelista"/>
        <w:numPr>
          <w:ilvl w:val="0"/>
          <w:numId w:val="6"/>
        </w:numPr>
        <w:tabs>
          <w:tab w:val="left" w:pos="993"/>
        </w:tabs>
        <w:spacing w:line="276" w:lineRule="auto"/>
        <w:ind w:left="993" w:right="425" w:firstLine="0"/>
        <w:jc w:val="both"/>
        <w:rPr>
          <w:rFonts w:ascii="Palatino Linotype" w:hAnsi="Palatino Linotype"/>
          <w:i/>
          <w:iCs/>
          <w:sz w:val="22"/>
          <w:szCs w:val="22"/>
        </w:rPr>
      </w:pPr>
      <w:r w:rsidRPr="008850DB">
        <w:rPr>
          <w:rFonts w:ascii="Palatino Linotype" w:hAnsi="Palatino Linotype"/>
          <w:i/>
          <w:iCs/>
          <w:sz w:val="22"/>
          <w:szCs w:val="22"/>
        </w:rPr>
        <w:t>Las obras, estudios técnicos, proyectos arquitectónicos y de ingeniería que se propongan realizar en el ejercicio, señalando las obras a realizarse por requerimiento de otras dependencias, entidades o ayuntamientos, así como las de desarrollo regional convenidas entre la Federación y el Estado;</w:t>
      </w:r>
    </w:p>
    <w:p w14:paraId="6BACD31A" w14:textId="77777777" w:rsidR="004537C1" w:rsidRPr="008850DB" w:rsidRDefault="004537C1" w:rsidP="003671E4">
      <w:pPr>
        <w:pStyle w:val="Prrafodelista"/>
        <w:numPr>
          <w:ilvl w:val="0"/>
          <w:numId w:val="6"/>
        </w:numPr>
        <w:tabs>
          <w:tab w:val="left" w:pos="993"/>
        </w:tabs>
        <w:spacing w:line="276" w:lineRule="auto"/>
        <w:ind w:left="993" w:right="425" w:firstLine="0"/>
        <w:jc w:val="both"/>
        <w:rPr>
          <w:rFonts w:ascii="Palatino Linotype" w:hAnsi="Palatino Linotype"/>
          <w:i/>
          <w:iCs/>
          <w:sz w:val="22"/>
          <w:szCs w:val="22"/>
        </w:rPr>
      </w:pPr>
      <w:r w:rsidRPr="008850DB">
        <w:rPr>
          <w:rFonts w:ascii="Palatino Linotype" w:hAnsi="Palatino Linotype"/>
          <w:i/>
          <w:iCs/>
          <w:sz w:val="22"/>
          <w:szCs w:val="22"/>
        </w:rPr>
        <w:t xml:space="preserve">El monto aproximado de cada obra; </w:t>
      </w:r>
    </w:p>
    <w:p w14:paraId="7E413384" w14:textId="77777777" w:rsidR="004537C1" w:rsidRPr="008850DB" w:rsidRDefault="004537C1" w:rsidP="003671E4">
      <w:pPr>
        <w:pStyle w:val="Prrafodelista"/>
        <w:numPr>
          <w:ilvl w:val="0"/>
          <w:numId w:val="6"/>
        </w:numPr>
        <w:tabs>
          <w:tab w:val="left" w:pos="993"/>
        </w:tabs>
        <w:spacing w:line="276" w:lineRule="auto"/>
        <w:ind w:left="993" w:right="425" w:firstLine="0"/>
        <w:jc w:val="both"/>
        <w:rPr>
          <w:rFonts w:ascii="Palatino Linotype" w:hAnsi="Palatino Linotype"/>
          <w:i/>
          <w:iCs/>
          <w:sz w:val="22"/>
          <w:szCs w:val="22"/>
        </w:rPr>
      </w:pPr>
      <w:r w:rsidRPr="0079463E">
        <w:rPr>
          <w:rFonts w:ascii="Palatino Linotype" w:hAnsi="Palatino Linotype"/>
          <w:i/>
          <w:iCs/>
          <w:sz w:val="22"/>
          <w:szCs w:val="22"/>
          <w:u w:val="single"/>
        </w:rPr>
        <w:t>La fuente de recursos prevista</w:t>
      </w:r>
      <w:r w:rsidRPr="008850DB">
        <w:rPr>
          <w:rFonts w:ascii="Palatino Linotype" w:hAnsi="Palatino Linotype"/>
          <w:i/>
          <w:iCs/>
          <w:sz w:val="22"/>
          <w:szCs w:val="22"/>
        </w:rPr>
        <w:t xml:space="preserve">; </w:t>
      </w:r>
    </w:p>
    <w:p w14:paraId="47EE59FD" w14:textId="77777777" w:rsidR="008850DB" w:rsidRPr="008850DB" w:rsidRDefault="004537C1" w:rsidP="003671E4">
      <w:pPr>
        <w:pStyle w:val="Prrafodelista"/>
        <w:numPr>
          <w:ilvl w:val="0"/>
          <w:numId w:val="6"/>
        </w:numPr>
        <w:spacing w:line="360" w:lineRule="auto"/>
        <w:ind w:left="993" w:firstLine="0"/>
        <w:jc w:val="both"/>
        <w:rPr>
          <w:rFonts w:ascii="Palatino Linotype" w:hAnsi="Palatino Linotype"/>
          <w:i/>
          <w:iCs/>
          <w:sz w:val="22"/>
          <w:szCs w:val="22"/>
        </w:rPr>
      </w:pPr>
      <w:r w:rsidRPr="0079463E">
        <w:rPr>
          <w:rFonts w:ascii="Palatino Linotype" w:hAnsi="Palatino Linotype"/>
          <w:i/>
          <w:iCs/>
          <w:sz w:val="22"/>
          <w:szCs w:val="22"/>
          <w:u w:val="single"/>
        </w:rPr>
        <w:t>El financiamiento requerido</w:t>
      </w:r>
      <w:r w:rsidRPr="008850DB">
        <w:rPr>
          <w:rFonts w:ascii="Palatino Linotype" w:hAnsi="Palatino Linotype"/>
          <w:i/>
          <w:iCs/>
          <w:sz w:val="22"/>
          <w:szCs w:val="22"/>
        </w:rPr>
        <w:t xml:space="preserve">; </w:t>
      </w:r>
    </w:p>
    <w:p w14:paraId="3445EAA1" w14:textId="68596115" w:rsidR="004537C1" w:rsidRPr="008850DB" w:rsidRDefault="004537C1" w:rsidP="003671E4">
      <w:pPr>
        <w:pStyle w:val="Prrafodelista"/>
        <w:numPr>
          <w:ilvl w:val="0"/>
          <w:numId w:val="6"/>
        </w:numPr>
        <w:spacing w:line="276" w:lineRule="auto"/>
        <w:ind w:right="425" w:firstLine="0"/>
        <w:jc w:val="both"/>
        <w:rPr>
          <w:rFonts w:ascii="Palatino Linotype" w:hAnsi="Palatino Linotype"/>
          <w:i/>
          <w:iCs/>
          <w:sz w:val="22"/>
          <w:szCs w:val="22"/>
        </w:rPr>
      </w:pPr>
      <w:r w:rsidRPr="008850DB">
        <w:rPr>
          <w:rFonts w:ascii="Palatino Linotype" w:hAnsi="Palatino Linotype"/>
          <w:i/>
          <w:iCs/>
          <w:sz w:val="22"/>
          <w:szCs w:val="22"/>
        </w:rPr>
        <w:t xml:space="preserve">Los planteamientos de coordinación con otras dependencias, entidades y ayuntamientos…” El organismo deberá proporcionar el programa anual de obra autorizado en el primer trimestre del ejercicio. </w:t>
      </w:r>
    </w:p>
    <w:p w14:paraId="5E555BD3" w14:textId="6735A07F" w:rsidR="005D0167" w:rsidRDefault="0079463E" w:rsidP="008850DB">
      <w:pPr>
        <w:tabs>
          <w:tab w:val="left" w:pos="993"/>
        </w:tabs>
        <w:spacing w:line="360" w:lineRule="auto"/>
        <w:jc w:val="both"/>
        <w:rPr>
          <w:rFonts w:ascii="Palatino Linotype" w:eastAsia="Calibri" w:hAnsi="Palatino Linotype"/>
        </w:rPr>
      </w:pPr>
      <w:r>
        <w:rPr>
          <w:rFonts w:ascii="Palatino Linotype" w:eastAsia="Calibri" w:hAnsi="Palatino Linotype"/>
          <w:noProof/>
          <w:lang w:val="es-MX" w:eastAsia="es-MX"/>
        </w:rPr>
        <mc:AlternateContent>
          <mc:Choice Requires="wpg">
            <w:drawing>
              <wp:anchor distT="0" distB="0" distL="114300" distR="114300" simplePos="0" relativeHeight="251664384" behindDoc="0" locked="0" layoutInCell="1" allowOverlap="1" wp14:anchorId="0F5B1875" wp14:editId="4297CD39">
                <wp:simplePos x="0" y="0"/>
                <wp:positionH relativeFrom="column">
                  <wp:posOffset>434340</wp:posOffset>
                </wp:positionH>
                <wp:positionV relativeFrom="paragraph">
                  <wp:posOffset>168275</wp:posOffset>
                </wp:positionV>
                <wp:extent cx="4686300" cy="3131820"/>
                <wp:effectExtent l="0" t="0" r="0" b="0"/>
                <wp:wrapNone/>
                <wp:docPr id="9" name="Grupo 9"/>
                <wp:cNvGraphicFramePr/>
                <a:graphic xmlns:a="http://schemas.openxmlformats.org/drawingml/2006/main">
                  <a:graphicData uri="http://schemas.microsoft.com/office/word/2010/wordprocessingGroup">
                    <wpg:wgp>
                      <wpg:cNvGrpSpPr/>
                      <wpg:grpSpPr>
                        <a:xfrm>
                          <a:off x="0" y="0"/>
                          <a:ext cx="4686300" cy="3131820"/>
                          <a:chOff x="0" y="0"/>
                          <a:chExt cx="4686300" cy="3131820"/>
                        </a:xfrm>
                      </wpg:grpSpPr>
                      <pic:pic xmlns:pic="http://schemas.openxmlformats.org/drawingml/2006/picture">
                        <pic:nvPicPr>
                          <pic:cNvPr id="6" name="Imagen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90525" y="0"/>
                            <a:ext cx="4295775" cy="3131820"/>
                          </a:xfrm>
                          <a:prstGeom prst="rect">
                            <a:avLst/>
                          </a:prstGeom>
                        </pic:spPr>
                      </pic:pic>
                      <wps:wsp>
                        <wps:cNvPr id="7" name="Flecha: a la derecha 7"/>
                        <wps:cNvSpPr/>
                        <wps:spPr>
                          <a:xfrm>
                            <a:off x="9525" y="1200150"/>
                            <a:ext cx="400050" cy="238125"/>
                          </a:xfrm>
                          <a:prstGeom prst="rightArrow">
                            <a:avLst/>
                          </a:prstGeom>
                          <a:noFill/>
                          <a:ln>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Flecha: a la derecha 8"/>
                        <wps:cNvSpPr/>
                        <wps:spPr>
                          <a:xfrm>
                            <a:off x="0" y="1457325"/>
                            <a:ext cx="400050" cy="238125"/>
                          </a:xfrm>
                          <a:prstGeom prst="rightArrow">
                            <a:avLst/>
                          </a:prstGeom>
                          <a:noFill/>
                          <a:ln>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2E56F1" id="Grupo 9" o:spid="_x0000_s1026" style="position:absolute;margin-left:34.2pt;margin-top:13.25pt;width:369pt;height:246.6pt;z-index:251664384" coordsize="46863,31318"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3905;width:42958;height:3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">
                  <v:imagedata r:id="rId14"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7" o:spid="_x0000_s1028" type="#_x0000_t13" style="position:absolute;left:95;top:12001;width:4000;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" adj="15171" filled="f" strokecolor="#bf8f00 [2407]" strokeweight="1pt"/>
                <v:shape id="Flecha: a la derecha 8" o:spid="_x0000_s1029" type="#_x0000_t13" style="position:absolute;top:14573;width:4000;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" adj="15171" filled="f" strokecolor="#bf8f00 [2407]" strokeweight="1pt"/>
              </v:group>
            </w:pict>
          </mc:Fallback>
        </mc:AlternateContent>
      </w:r>
    </w:p>
    <w:p w14:paraId="10D74117" w14:textId="45EA26CD" w:rsidR="005D0167" w:rsidRDefault="005D0167" w:rsidP="00C80D14">
      <w:pPr>
        <w:spacing w:line="360" w:lineRule="auto"/>
        <w:jc w:val="both"/>
        <w:rPr>
          <w:rFonts w:ascii="Palatino Linotype" w:eastAsia="Calibri" w:hAnsi="Palatino Linotype"/>
        </w:rPr>
      </w:pPr>
    </w:p>
    <w:p w14:paraId="228ABB64" w14:textId="546A1F1E" w:rsidR="005D0167" w:rsidRDefault="005D0167" w:rsidP="00C80D14">
      <w:pPr>
        <w:spacing w:line="360" w:lineRule="auto"/>
        <w:jc w:val="both"/>
        <w:rPr>
          <w:rFonts w:ascii="Palatino Linotype" w:eastAsia="Calibri" w:hAnsi="Palatino Linotype"/>
        </w:rPr>
      </w:pPr>
    </w:p>
    <w:p w14:paraId="251B1DDD" w14:textId="27F89920" w:rsidR="005D0167" w:rsidRDefault="005D0167" w:rsidP="00C80D14">
      <w:pPr>
        <w:spacing w:line="360" w:lineRule="auto"/>
        <w:jc w:val="both"/>
        <w:rPr>
          <w:rFonts w:ascii="Palatino Linotype" w:eastAsia="Calibri" w:hAnsi="Palatino Linotype"/>
        </w:rPr>
      </w:pPr>
    </w:p>
    <w:p w14:paraId="16EB7E70" w14:textId="57BA9B12" w:rsidR="005D0167" w:rsidRDefault="005D0167" w:rsidP="00C80D14">
      <w:pPr>
        <w:spacing w:line="360" w:lineRule="auto"/>
        <w:jc w:val="both"/>
        <w:rPr>
          <w:rFonts w:ascii="Palatino Linotype" w:eastAsia="Calibri" w:hAnsi="Palatino Linotype"/>
        </w:rPr>
      </w:pPr>
    </w:p>
    <w:p w14:paraId="1C1E9F6E" w14:textId="72F9FA13" w:rsidR="005D0167" w:rsidRDefault="005D0167" w:rsidP="00C80D14">
      <w:pPr>
        <w:spacing w:line="360" w:lineRule="auto"/>
        <w:jc w:val="both"/>
        <w:rPr>
          <w:rFonts w:ascii="Palatino Linotype" w:eastAsia="Calibri" w:hAnsi="Palatino Linotype"/>
        </w:rPr>
      </w:pPr>
    </w:p>
    <w:p w14:paraId="1D474005" w14:textId="77777777" w:rsidR="005D0167" w:rsidRDefault="005D0167" w:rsidP="00C80D14">
      <w:pPr>
        <w:spacing w:line="360" w:lineRule="auto"/>
        <w:jc w:val="both"/>
        <w:rPr>
          <w:rFonts w:ascii="Palatino Linotype" w:eastAsia="Calibri" w:hAnsi="Palatino Linotype"/>
        </w:rPr>
      </w:pPr>
    </w:p>
    <w:p w14:paraId="49DB80C4" w14:textId="77777777" w:rsidR="005D0167" w:rsidRDefault="005D0167" w:rsidP="00C80D14">
      <w:pPr>
        <w:spacing w:line="360" w:lineRule="auto"/>
        <w:jc w:val="both"/>
        <w:rPr>
          <w:rFonts w:ascii="Palatino Linotype" w:eastAsia="Calibri" w:hAnsi="Palatino Linotype"/>
        </w:rPr>
      </w:pPr>
    </w:p>
    <w:p w14:paraId="47C41767" w14:textId="0264C8BF" w:rsidR="005D0167" w:rsidRDefault="005D0167" w:rsidP="00C80D14">
      <w:pPr>
        <w:spacing w:line="360" w:lineRule="auto"/>
        <w:jc w:val="both"/>
        <w:rPr>
          <w:rFonts w:ascii="Palatino Linotype" w:eastAsia="Calibri" w:hAnsi="Palatino Linotype"/>
        </w:rPr>
      </w:pPr>
    </w:p>
    <w:p w14:paraId="3B8C2A0B" w14:textId="77777777" w:rsidR="005D0167" w:rsidRDefault="005D0167" w:rsidP="00C80D14">
      <w:pPr>
        <w:spacing w:line="360" w:lineRule="auto"/>
        <w:jc w:val="both"/>
        <w:rPr>
          <w:rFonts w:ascii="Palatino Linotype" w:eastAsia="Calibri" w:hAnsi="Palatino Linotype"/>
        </w:rPr>
      </w:pPr>
    </w:p>
    <w:p w14:paraId="2834A219" w14:textId="29E0B078" w:rsidR="005D0167" w:rsidRDefault="005D0167" w:rsidP="00C80D14">
      <w:pPr>
        <w:spacing w:line="360" w:lineRule="auto"/>
        <w:jc w:val="both"/>
        <w:rPr>
          <w:rFonts w:ascii="Palatino Linotype" w:eastAsia="Calibri" w:hAnsi="Palatino Linotype"/>
        </w:rPr>
      </w:pPr>
    </w:p>
    <w:p w14:paraId="2E2B2225" w14:textId="11D93186" w:rsidR="005D0167" w:rsidRDefault="00BB7B2A" w:rsidP="00C80D14">
      <w:pPr>
        <w:spacing w:line="360" w:lineRule="auto"/>
        <w:jc w:val="both"/>
        <w:rPr>
          <w:rFonts w:ascii="Palatino Linotype" w:eastAsia="Calibri" w:hAnsi="Palatino Linotype"/>
        </w:rPr>
      </w:pPr>
      <w:r>
        <w:rPr>
          <w:rFonts w:ascii="Palatino Linotype" w:eastAsia="Calibri" w:hAnsi="Palatino Linotype"/>
          <w:noProof/>
          <w:lang w:val="es-MX" w:eastAsia="es-MX"/>
        </w:rPr>
        <w:lastRenderedPageBreak/>
        <mc:AlternateContent>
          <mc:Choice Requires="wpg">
            <w:drawing>
              <wp:anchor distT="0" distB="0" distL="114300" distR="114300" simplePos="0" relativeHeight="251668480" behindDoc="0" locked="0" layoutInCell="1" allowOverlap="1" wp14:anchorId="544D9C0C" wp14:editId="0D3FD39D">
                <wp:simplePos x="0" y="0"/>
                <wp:positionH relativeFrom="column">
                  <wp:posOffset>2063115</wp:posOffset>
                </wp:positionH>
                <wp:positionV relativeFrom="paragraph">
                  <wp:posOffset>80645</wp:posOffset>
                </wp:positionV>
                <wp:extent cx="3785870" cy="2731135"/>
                <wp:effectExtent l="0" t="0" r="5080" b="0"/>
                <wp:wrapSquare wrapText="bothSides"/>
                <wp:docPr id="12" name="Grupo 12"/>
                <wp:cNvGraphicFramePr/>
                <a:graphic xmlns:a="http://schemas.openxmlformats.org/drawingml/2006/main">
                  <a:graphicData uri="http://schemas.microsoft.com/office/word/2010/wordprocessingGroup">
                    <wpg:wgp>
                      <wpg:cNvGrpSpPr/>
                      <wpg:grpSpPr>
                        <a:xfrm>
                          <a:off x="0" y="0"/>
                          <a:ext cx="3785870" cy="2731135"/>
                          <a:chOff x="0" y="0"/>
                          <a:chExt cx="3785870" cy="2731135"/>
                        </a:xfrm>
                      </wpg:grpSpPr>
                      <pic:pic xmlns:pic="http://schemas.openxmlformats.org/drawingml/2006/picture">
                        <pic:nvPicPr>
                          <pic:cNvPr id="10" name="Imagen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00050" y="0"/>
                            <a:ext cx="3385820" cy="2731135"/>
                          </a:xfrm>
                          <a:prstGeom prst="rect">
                            <a:avLst/>
                          </a:prstGeom>
                        </pic:spPr>
                      </pic:pic>
                      <wps:wsp>
                        <wps:cNvPr id="11" name="Flecha: a la derecha 11"/>
                        <wps:cNvSpPr/>
                        <wps:spPr>
                          <a:xfrm>
                            <a:off x="0" y="2105025"/>
                            <a:ext cx="400050" cy="238125"/>
                          </a:xfrm>
                          <a:prstGeom prst="rightArrow">
                            <a:avLst/>
                          </a:prstGeom>
                          <a:noFill/>
                          <a:ln>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918472" id="Grupo 12" o:spid="_x0000_s1026" style="position:absolute;margin-left:162.45pt;margin-top:6.35pt;width:298.1pt;height:215.05pt;z-index:251668480" coordsize="37858,2731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">
                <v:shape id="Imagen 10" o:spid="_x0000_s1027" type="#_x0000_t75" style="position:absolute;left:4000;width:33858;height:27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">
                  <v:imagedata r:id="rId16" o:title=""/>
                </v:shape>
                <v:shape id="Flecha: a la derecha 11" o:spid="_x0000_s1028" type="#_x0000_t13" style="position:absolute;top:21050;width:4000;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" adj="15171" filled="f" strokecolor="#bf8f00 [2407]" strokeweight="1pt"/>
                <w10:wrap type="square"/>
              </v:group>
            </w:pict>
          </mc:Fallback>
        </mc:AlternateContent>
      </w:r>
    </w:p>
    <w:p w14:paraId="20BC2A57" w14:textId="64F34977" w:rsidR="005D0167" w:rsidRDefault="005D0167" w:rsidP="00C80D14">
      <w:pPr>
        <w:spacing w:line="360" w:lineRule="auto"/>
        <w:jc w:val="both"/>
        <w:rPr>
          <w:rFonts w:ascii="Palatino Linotype" w:eastAsia="Calibri" w:hAnsi="Palatino Linotype"/>
        </w:rPr>
      </w:pPr>
    </w:p>
    <w:p w14:paraId="3D5E55F6" w14:textId="22EA4CD8" w:rsidR="005D0167" w:rsidRDefault="005D0167" w:rsidP="00C80D14">
      <w:pPr>
        <w:spacing w:line="360" w:lineRule="auto"/>
        <w:jc w:val="both"/>
        <w:rPr>
          <w:rFonts w:ascii="Palatino Linotype" w:eastAsia="Calibri" w:hAnsi="Palatino Linotype"/>
        </w:rPr>
      </w:pPr>
    </w:p>
    <w:p w14:paraId="1B0087DC" w14:textId="5E2E6F10" w:rsidR="005D0167" w:rsidRDefault="005D0167" w:rsidP="00C80D14">
      <w:pPr>
        <w:spacing w:line="360" w:lineRule="auto"/>
        <w:jc w:val="both"/>
        <w:rPr>
          <w:rFonts w:ascii="Palatino Linotype" w:eastAsia="Calibri" w:hAnsi="Palatino Linotype"/>
        </w:rPr>
      </w:pPr>
    </w:p>
    <w:p w14:paraId="165D485D" w14:textId="4446898B" w:rsidR="005D0167" w:rsidRDefault="005D0167" w:rsidP="00C80D14">
      <w:pPr>
        <w:spacing w:line="360" w:lineRule="auto"/>
        <w:jc w:val="both"/>
        <w:rPr>
          <w:rFonts w:ascii="Palatino Linotype" w:eastAsia="Calibri" w:hAnsi="Palatino Linotype"/>
        </w:rPr>
      </w:pPr>
    </w:p>
    <w:p w14:paraId="7DB4F73F" w14:textId="1EE90084" w:rsidR="00BB7B2A" w:rsidRDefault="00BB7B2A" w:rsidP="00C80D14">
      <w:pPr>
        <w:spacing w:line="360" w:lineRule="auto"/>
        <w:jc w:val="both"/>
        <w:rPr>
          <w:rFonts w:ascii="Palatino Linotype" w:eastAsia="Calibri" w:hAnsi="Palatino Linotype"/>
        </w:rPr>
      </w:pPr>
    </w:p>
    <w:p w14:paraId="35354A72" w14:textId="30FB965C" w:rsidR="00BB7B2A" w:rsidRDefault="00BB7B2A" w:rsidP="00C80D14">
      <w:pPr>
        <w:spacing w:line="360" w:lineRule="auto"/>
        <w:jc w:val="both"/>
        <w:rPr>
          <w:rFonts w:ascii="Palatino Linotype" w:eastAsia="Calibri" w:hAnsi="Palatino Linotype"/>
        </w:rPr>
      </w:pPr>
    </w:p>
    <w:p w14:paraId="3806BD86" w14:textId="37B336D4" w:rsidR="00BB7B2A" w:rsidRDefault="00BB7B2A" w:rsidP="00C80D14">
      <w:pPr>
        <w:spacing w:line="360" w:lineRule="auto"/>
        <w:jc w:val="both"/>
        <w:rPr>
          <w:rFonts w:ascii="Palatino Linotype" w:eastAsia="Calibri" w:hAnsi="Palatino Linotype"/>
        </w:rPr>
      </w:pPr>
    </w:p>
    <w:p w14:paraId="50EB95C2" w14:textId="0B0F905B" w:rsidR="00BB7B2A" w:rsidRDefault="00BB7B2A" w:rsidP="00C80D14">
      <w:pPr>
        <w:spacing w:line="360" w:lineRule="auto"/>
        <w:jc w:val="both"/>
        <w:rPr>
          <w:rFonts w:ascii="Palatino Linotype" w:eastAsia="Calibri" w:hAnsi="Palatino Linotype"/>
        </w:rPr>
      </w:pPr>
    </w:p>
    <w:p w14:paraId="54A21F18" w14:textId="57AFF17B" w:rsidR="00BB7B2A" w:rsidRDefault="00BB7B2A" w:rsidP="00C80D14">
      <w:pPr>
        <w:spacing w:line="360" w:lineRule="auto"/>
        <w:jc w:val="both"/>
        <w:rPr>
          <w:rFonts w:ascii="Palatino Linotype" w:eastAsia="Calibri" w:hAnsi="Palatino Linotype"/>
        </w:rPr>
      </w:pPr>
    </w:p>
    <w:bookmarkEnd w:id="3"/>
    <w:p w14:paraId="35DB83F7" w14:textId="5E40B17C" w:rsidR="00A152DB" w:rsidRDefault="00AC48F9" w:rsidP="00AC48F9">
      <w:pPr>
        <w:spacing w:line="360" w:lineRule="auto"/>
        <w:jc w:val="both"/>
        <w:rPr>
          <w:rFonts w:ascii="Palatino Linotype" w:eastAsia="Calibri" w:hAnsi="Palatino Linotype"/>
        </w:rPr>
      </w:pPr>
      <w:r>
        <w:rPr>
          <w:rFonts w:ascii="Palatino Linotype" w:eastAsia="Calibri" w:hAnsi="Palatino Linotype"/>
        </w:rPr>
        <w:t xml:space="preserve">Por otra vertiente los Lineamientos para la </w:t>
      </w:r>
      <w:r w:rsidR="008B1E5C">
        <w:rPr>
          <w:rFonts w:ascii="Palatino Linotype" w:eastAsia="Calibri" w:hAnsi="Palatino Linotype"/>
        </w:rPr>
        <w:t xml:space="preserve">Integración </w:t>
      </w:r>
      <w:r>
        <w:rPr>
          <w:rFonts w:ascii="Palatino Linotype" w:eastAsia="Calibri" w:hAnsi="Palatino Linotype"/>
        </w:rPr>
        <w:t xml:space="preserve">del Presupuesto de </w:t>
      </w:r>
      <w:r w:rsidR="00155295">
        <w:rPr>
          <w:rFonts w:ascii="Palatino Linotype" w:eastAsia="Calibri" w:hAnsi="Palatino Linotype"/>
        </w:rPr>
        <w:t>Egresos Municipal</w:t>
      </w:r>
      <w:r>
        <w:rPr>
          <w:rFonts w:ascii="Palatino Linotype" w:eastAsia="Calibri" w:hAnsi="Palatino Linotype"/>
        </w:rPr>
        <w:t xml:space="preserve">, del </w:t>
      </w:r>
      <w:r w:rsidR="00E60236" w:rsidRPr="00AC48F9">
        <w:rPr>
          <w:rFonts w:ascii="Palatino Linotype" w:eastAsia="Calibri" w:hAnsi="Palatino Linotype"/>
        </w:rPr>
        <w:t>Manual para la Planeación,</w:t>
      </w:r>
      <w:r w:rsidR="00E60236">
        <w:rPr>
          <w:rFonts w:ascii="Palatino Linotype" w:eastAsia="Calibri" w:hAnsi="Palatino Linotype"/>
        </w:rPr>
        <w:t xml:space="preserve"> </w:t>
      </w:r>
      <w:r w:rsidR="00E60236" w:rsidRPr="00AC48F9">
        <w:rPr>
          <w:rFonts w:ascii="Palatino Linotype" w:eastAsia="Calibri" w:hAnsi="Palatino Linotype"/>
        </w:rPr>
        <w:t>Programación y Presupuesto</w:t>
      </w:r>
      <w:r w:rsidR="00E60236">
        <w:rPr>
          <w:rFonts w:ascii="Palatino Linotype" w:eastAsia="Calibri" w:hAnsi="Palatino Linotype"/>
        </w:rPr>
        <w:t xml:space="preserve"> </w:t>
      </w:r>
      <w:r w:rsidR="00E60236" w:rsidRPr="00AC48F9">
        <w:rPr>
          <w:rFonts w:ascii="Palatino Linotype" w:eastAsia="Calibri" w:hAnsi="Palatino Linotype"/>
        </w:rPr>
        <w:t>de Egresos Municipal</w:t>
      </w:r>
      <w:r w:rsidR="00E60236">
        <w:rPr>
          <w:rFonts w:ascii="Palatino Linotype" w:eastAsia="Calibri" w:hAnsi="Palatino Linotype"/>
        </w:rPr>
        <w:t xml:space="preserve"> </w:t>
      </w:r>
      <w:r w:rsidR="00E60236" w:rsidRPr="00AC48F9">
        <w:rPr>
          <w:rFonts w:ascii="Palatino Linotype" w:eastAsia="Calibri" w:hAnsi="Palatino Linotype"/>
        </w:rPr>
        <w:t xml:space="preserve">para el Ejercicio Fiscal </w:t>
      </w:r>
      <w:r w:rsidRPr="00AC48F9">
        <w:rPr>
          <w:rFonts w:ascii="Palatino Linotype" w:eastAsia="Calibri" w:hAnsi="Palatino Linotype"/>
        </w:rPr>
        <w:t>2024</w:t>
      </w:r>
      <w:r w:rsidR="00155295">
        <w:rPr>
          <w:rStyle w:val="Refdenotaalpie"/>
          <w:rFonts w:ascii="Palatino Linotype" w:eastAsia="Calibri" w:hAnsi="Palatino Linotype"/>
        </w:rPr>
        <w:footnoteReference w:id="2"/>
      </w:r>
      <w:r w:rsidR="00E60236">
        <w:rPr>
          <w:rFonts w:ascii="Palatino Linotype" w:eastAsia="Calibri" w:hAnsi="Palatino Linotype"/>
        </w:rPr>
        <w:t xml:space="preserve">, establecen que los recursos de la obra pública serán asignados a las unidades responsables de la obra </w:t>
      </w:r>
      <w:r w:rsidR="00155295">
        <w:rPr>
          <w:rFonts w:ascii="Palatino Linotype" w:eastAsia="Calibri" w:hAnsi="Palatino Linotype"/>
        </w:rPr>
        <w:t>pública</w:t>
      </w:r>
      <w:r w:rsidR="00E60236">
        <w:rPr>
          <w:rFonts w:ascii="Palatino Linotype" w:eastAsia="Calibri" w:hAnsi="Palatino Linotype"/>
        </w:rPr>
        <w:t xml:space="preserve"> </w:t>
      </w:r>
      <w:r w:rsidR="00155295">
        <w:rPr>
          <w:rFonts w:ascii="Palatino Linotype" w:eastAsia="Calibri" w:hAnsi="Palatino Linotype"/>
        </w:rPr>
        <w:t xml:space="preserve">quienes lo programarán para un ejercicio con estricto apego a la normatividad de la materia, elaborando </w:t>
      </w:r>
      <w:r w:rsidR="00E60236">
        <w:rPr>
          <w:rFonts w:ascii="Palatino Linotype" w:eastAsia="Calibri" w:hAnsi="Palatino Linotype"/>
        </w:rPr>
        <w:t xml:space="preserve"> </w:t>
      </w:r>
      <w:r w:rsidR="00AA1069">
        <w:rPr>
          <w:rFonts w:ascii="Palatino Linotype" w:eastAsia="Calibri" w:hAnsi="Palatino Linotype"/>
        </w:rPr>
        <w:t>e</w:t>
      </w:r>
      <w:r w:rsidR="00155295">
        <w:rPr>
          <w:rFonts w:ascii="Palatino Linotype" w:eastAsia="Calibri" w:hAnsi="Palatino Linotype"/>
        </w:rPr>
        <w:t xml:space="preserve">l </w:t>
      </w:r>
      <w:r w:rsidR="00AA1069">
        <w:rPr>
          <w:rFonts w:ascii="Palatino Linotype" w:eastAsia="Calibri" w:hAnsi="Palatino Linotype"/>
        </w:rPr>
        <w:t xml:space="preserve">Programa Anual de Obras específico, alineado con el plan de Desarrollo municipal. </w:t>
      </w:r>
    </w:p>
    <w:p w14:paraId="5A31941F" w14:textId="77777777" w:rsidR="003D03D2" w:rsidRDefault="003D03D2" w:rsidP="00AC48F9">
      <w:pPr>
        <w:spacing w:line="360" w:lineRule="auto"/>
        <w:jc w:val="both"/>
        <w:rPr>
          <w:rFonts w:ascii="Palatino Linotype" w:eastAsia="Calibri" w:hAnsi="Palatino Linotype"/>
        </w:rPr>
      </w:pPr>
    </w:p>
    <w:p w14:paraId="4FCF1E9F" w14:textId="77777777" w:rsidR="00AA1069" w:rsidRPr="00AA1069" w:rsidRDefault="00AA1069" w:rsidP="00AA1069">
      <w:pPr>
        <w:spacing w:line="276" w:lineRule="auto"/>
        <w:ind w:left="851" w:right="425"/>
        <w:jc w:val="both"/>
        <w:rPr>
          <w:rFonts w:ascii="Palatino Linotype" w:hAnsi="Palatino Linotype"/>
          <w:b/>
          <w:bCs/>
          <w:i/>
          <w:iCs/>
          <w:sz w:val="22"/>
          <w:szCs w:val="22"/>
        </w:rPr>
      </w:pPr>
      <w:r w:rsidRPr="00AA1069">
        <w:rPr>
          <w:rFonts w:ascii="Palatino Linotype" w:hAnsi="Palatino Linotype"/>
          <w:b/>
          <w:bCs/>
          <w:i/>
          <w:iCs/>
          <w:sz w:val="22"/>
          <w:szCs w:val="22"/>
        </w:rPr>
        <w:t>Capítulo 6000 Inversión Pública:</w:t>
      </w:r>
    </w:p>
    <w:p w14:paraId="5FE615BA" w14:textId="77777777" w:rsidR="00AA1069" w:rsidRDefault="00AA1069" w:rsidP="00AA1069">
      <w:pPr>
        <w:spacing w:line="276" w:lineRule="auto"/>
        <w:ind w:left="851" w:right="425"/>
        <w:jc w:val="both"/>
        <w:rPr>
          <w:rFonts w:ascii="Palatino Linotype" w:hAnsi="Palatino Linotype"/>
          <w:i/>
          <w:iCs/>
          <w:sz w:val="22"/>
          <w:szCs w:val="22"/>
        </w:rPr>
      </w:pPr>
      <w:r w:rsidRPr="00AA1069">
        <w:rPr>
          <w:rFonts w:ascii="Palatino Linotype" w:hAnsi="Palatino Linotype"/>
          <w:i/>
          <w:iCs/>
          <w:sz w:val="22"/>
          <w:szCs w:val="22"/>
        </w:rPr>
        <w:t xml:space="preserve"> Los recursos de inversión para obra pública serán asignados a las unidades responsables de la ejecución de obras y/o servicios que conforman el gobierno municipal, quienes lo programarán para un ejercicio con estricto apego a la normatividad en la materia; para ello, elaborarán un Programa Anual de Obras específico, alineado al Plan de Desarrollo </w:t>
      </w:r>
      <w:r w:rsidRPr="00AA1069">
        <w:rPr>
          <w:rFonts w:ascii="Palatino Linotype" w:hAnsi="Palatino Linotype"/>
          <w:i/>
          <w:iCs/>
          <w:sz w:val="22"/>
          <w:szCs w:val="22"/>
        </w:rPr>
        <w:lastRenderedPageBreak/>
        <w:t xml:space="preserve">Municipal. En el caso de que se presupueste la ejecución de obras públicas mediante convenios con otros sectores públicos y privados, se deberá identificar el estimado de recursos que se aportarán por cada uno de los sectores. </w:t>
      </w:r>
    </w:p>
    <w:p w14:paraId="67045462" w14:textId="77777777" w:rsidR="00AA1069" w:rsidRPr="00AA1069" w:rsidRDefault="00AA1069" w:rsidP="00AA1069">
      <w:pPr>
        <w:spacing w:line="276" w:lineRule="auto"/>
        <w:ind w:left="851" w:right="425"/>
        <w:jc w:val="both"/>
        <w:rPr>
          <w:rFonts w:ascii="Palatino Linotype" w:hAnsi="Palatino Linotype"/>
          <w:i/>
          <w:iCs/>
          <w:sz w:val="22"/>
          <w:szCs w:val="22"/>
        </w:rPr>
      </w:pPr>
    </w:p>
    <w:p w14:paraId="3EC7F504" w14:textId="77777777" w:rsidR="00AA1069" w:rsidRDefault="00AA1069" w:rsidP="00AA1069">
      <w:pPr>
        <w:spacing w:line="276" w:lineRule="auto"/>
        <w:ind w:left="851" w:right="425"/>
        <w:jc w:val="both"/>
        <w:rPr>
          <w:rFonts w:ascii="Palatino Linotype" w:hAnsi="Palatino Linotype"/>
          <w:i/>
          <w:iCs/>
          <w:sz w:val="22"/>
          <w:szCs w:val="22"/>
        </w:rPr>
      </w:pPr>
      <w:r w:rsidRPr="00AA1069">
        <w:rPr>
          <w:rFonts w:ascii="Palatino Linotype" w:hAnsi="Palatino Linotype"/>
          <w:i/>
          <w:iCs/>
          <w:sz w:val="22"/>
          <w:szCs w:val="22"/>
        </w:rPr>
        <w:t xml:space="preserve">Los recursos de inversión que se autoricen se destinarán principalmente a: </w:t>
      </w:r>
    </w:p>
    <w:p w14:paraId="4E0075A4" w14:textId="77777777" w:rsidR="00AA1069" w:rsidRPr="00AA1069" w:rsidRDefault="00AA1069" w:rsidP="00AA1069">
      <w:pPr>
        <w:spacing w:line="276" w:lineRule="auto"/>
        <w:ind w:left="851" w:right="425"/>
        <w:jc w:val="both"/>
        <w:rPr>
          <w:rFonts w:ascii="Palatino Linotype" w:hAnsi="Palatino Linotype"/>
          <w:i/>
          <w:iCs/>
          <w:sz w:val="22"/>
          <w:szCs w:val="22"/>
        </w:rPr>
      </w:pPr>
    </w:p>
    <w:p w14:paraId="585FE17F" w14:textId="715AADBC" w:rsidR="00AA1069" w:rsidRPr="00AA1069" w:rsidRDefault="00AA1069" w:rsidP="00AA1069">
      <w:pPr>
        <w:spacing w:line="276" w:lineRule="auto"/>
        <w:ind w:left="851" w:right="425"/>
        <w:jc w:val="both"/>
        <w:rPr>
          <w:rFonts w:ascii="Palatino Linotype" w:hAnsi="Palatino Linotype"/>
          <w:i/>
          <w:iCs/>
          <w:sz w:val="22"/>
          <w:szCs w:val="22"/>
        </w:rPr>
      </w:pPr>
      <w:r w:rsidRPr="00AA1069">
        <w:rPr>
          <w:rFonts w:ascii="Palatino Linotype" w:hAnsi="Palatino Linotype"/>
          <w:i/>
          <w:iCs/>
          <w:sz w:val="22"/>
          <w:szCs w:val="22"/>
        </w:rPr>
        <w:t xml:space="preserve">• La terminación de las obras públicas en proceso. </w:t>
      </w:r>
    </w:p>
    <w:p w14:paraId="22F03E4D" w14:textId="77777777" w:rsidR="00AA1069" w:rsidRPr="00AA1069" w:rsidRDefault="00AA1069" w:rsidP="00AA1069">
      <w:pPr>
        <w:spacing w:line="276" w:lineRule="auto"/>
        <w:ind w:left="851" w:right="425"/>
        <w:jc w:val="both"/>
        <w:rPr>
          <w:rFonts w:ascii="Palatino Linotype" w:hAnsi="Palatino Linotype"/>
          <w:i/>
          <w:iCs/>
          <w:sz w:val="22"/>
          <w:szCs w:val="22"/>
        </w:rPr>
      </w:pPr>
      <w:r w:rsidRPr="00AA1069">
        <w:rPr>
          <w:rFonts w:ascii="Palatino Linotype" w:hAnsi="Palatino Linotype"/>
          <w:i/>
          <w:iCs/>
          <w:sz w:val="22"/>
          <w:szCs w:val="22"/>
        </w:rPr>
        <w:t xml:space="preserve">• La asignación de recursos a nuevos proyectos se fundamentará en criterios que garanticen el cumplimiento de las demandas de la sociedad establecidas en el Plan de Desarrollo Municipal, o bien, por nuevos requerimientos que apruebe el Ayuntamiento. </w:t>
      </w:r>
    </w:p>
    <w:p w14:paraId="1CEA8739" w14:textId="77777777" w:rsidR="00AA1069" w:rsidRDefault="00AA1069" w:rsidP="00AA1069">
      <w:pPr>
        <w:spacing w:line="276" w:lineRule="auto"/>
        <w:ind w:left="851" w:right="425"/>
        <w:jc w:val="both"/>
        <w:rPr>
          <w:rFonts w:ascii="Palatino Linotype" w:hAnsi="Palatino Linotype"/>
          <w:i/>
          <w:iCs/>
          <w:sz w:val="22"/>
          <w:szCs w:val="22"/>
        </w:rPr>
      </w:pPr>
      <w:r w:rsidRPr="00AA1069">
        <w:rPr>
          <w:rFonts w:ascii="Palatino Linotype" w:hAnsi="Palatino Linotype"/>
          <w:i/>
          <w:iCs/>
          <w:sz w:val="22"/>
          <w:szCs w:val="22"/>
        </w:rPr>
        <w:t xml:space="preserve">• Los proyectos de obra pública deberán ser evaluados social y económicamente para identificar la relación costo-beneficio de los mismos y señalar posibles fuentes financieras de acuerdo a sus características, así como la justificación de su prioridad. </w:t>
      </w:r>
    </w:p>
    <w:p w14:paraId="65BA2F61" w14:textId="77777777" w:rsidR="00AA1069" w:rsidRPr="00AA1069" w:rsidRDefault="00AA1069" w:rsidP="00AA1069">
      <w:pPr>
        <w:spacing w:line="276" w:lineRule="auto"/>
        <w:ind w:left="851" w:right="425"/>
        <w:jc w:val="both"/>
        <w:rPr>
          <w:rFonts w:ascii="Palatino Linotype" w:hAnsi="Palatino Linotype"/>
          <w:i/>
          <w:iCs/>
          <w:sz w:val="22"/>
          <w:szCs w:val="22"/>
        </w:rPr>
      </w:pPr>
    </w:p>
    <w:p w14:paraId="63D46641" w14:textId="39CA1CF7" w:rsidR="00072B1C" w:rsidRPr="00AA1069" w:rsidRDefault="00AA1069" w:rsidP="00AA1069">
      <w:pPr>
        <w:spacing w:line="276" w:lineRule="auto"/>
        <w:ind w:left="851" w:right="425"/>
        <w:jc w:val="both"/>
        <w:rPr>
          <w:rFonts w:ascii="Palatino Linotype" w:eastAsia="Calibri" w:hAnsi="Palatino Linotype"/>
          <w:i/>
          <w:iCs/>
          <w:sz w:val="22"/>
          <w:szCs w:val="22"/>
        </w:rPr>
      </w:pPr>
      <w:r w:rsidRPr="00AA1069">
        <w:rPr>
          <w:rFonts w:ascii="Palatino Linotype" w:hAnsi="Palatino Linotype"/>
          <w:i/>
          <w:iCs/>
          <w:sz w:val="22"/>
          <w:szCs w:val="22"/>
        </w:rPr>
        <w:t>Cuando existan obras cuya ejecución requiera varios ejercicios presupuestarios, las dependencias deberán presentar a la Tesorería, el programa de ejecución de la obra en donde se establezcan claramente los plazos para su ejecución, identificando la fase a realizar en el presente año. Dicho documento, servirá para integrar el expediente técnico.</w:t>
      </w:r>
    </w:p>
    <w:p w14:paraId="1D66A469" w14:textId="45201564" w:rsidR="00072B1C" w:rsidRDefault="00072B1C" w:rsidP="00C80D14">
      <w:pPr>
        <w:spacing w:line="360" w:lineRule="auto"/>
        <w:jc w:val="both"/>
        <w:rPr>
          <w:rFonts w:ascii="Palatino Linotype" w:eastAsia="Calibri" w:hAnsi="Palatino Linotype"/>
        </w:rPr>
      </w:pPr>
    </w:p>
    <w:p w14:paraId="72B6B14C" w14:textId="3844AB0D" w:rsidR="005F3FB4" w:rsidRDefault="004615BD" w:rsidP="005F3FB4">
      <w:pPr>
        <w:spacing w:before="240" w:line="360" w:lineRule="auto"/>
        <w:jc w:val="both"/>
        <w:rPr>
          <w:rFonts w:ascii="Palatino Linotype" w:eastAsia="Calibri" w:hAnsi="Palatino Linotype"/>
          <w:color w:val="000000"/>
          <w:lang w:eastAsia="en-US"/>
        </w:rPr>
      </w:pPr>
      <w:r>
        <w:rPr>
          <w:rFonts w:ascii="Palatino Linotype" w:eastAsia="Calibri" w:hAnsi="Palatino Linotype"/>
        </w:rPr>
        <w:t xml:space="preserve">Cabe decir que </w:t>
      </w:r>
      <w:r w:rsidR="005F3FB4" w:rsidRPr="00454962">
        <w:rPr>
          <w:rFonts w:ascii="Palatino Linotype" w:hAnsi="Palatino Linotype" w:cs="Arial"/>
          <w:bCs/>
        </w:rPr>
        <w:t xml:space="preserve">de conformidad al Código Administrativo del Estado de México, el artículo 12.4, conceptúa </w:t>
      </w:r>
      <w:r w:rsidR="005F3FB4" w:rsidRPr="00454962">
        <w:rPr>
          <w:rFonts w:ascii="Palatino Linotype" w:eastAsia="Calibri" w:hAnsi="Palatino Linotype"/>
          <w:color w:val="000000"/>
          <w:lang w:eastAsia="en-US"/>
        </w:rPr>
        <w:t>que las obras públicas son aquellas cuyo objeto principal es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hidroagrícola, entre otros.</w:t>
      </w:r>
    </w:p>
    <w:p w14:paraId="65BC9B88" w14:textId="77777777" w:rsidR="005F3FB4" w:rsidRDefault="005F3FB4" w:rsidP="005F3FB4">
      <w:pPr>
        <w:spacing w:before="240" w:line="360" w:lineRule="auto"/>
        <w:jc w:val="both"/>
        <w:rPr>
          <w:rFonts w:ascii="Palatino Linotype" w:hAnsi="Palatino Linotype" w:cs="Arial"/>
          <w:bCs/>
        </w:rPr>
      </w:pPr>
      <w:r>
        <w:rPr>
          <w:rFonts w:ascii="Palatino Linotype" w:hAnsi="Palatino Linotype" w:cs="Arial"/>
          <w:bCs/>
        </w:rPr>
        <w:t xml:space="preserve">En ese sentido, </w:t>
      </w:r>
      <w:proofErr w:type="gramStart"/>
      <w:r>
        <w:rPr>
          <w:rFonts w:ascii="Palatino Linotype" w:hAnsi="Palatino Linotype" w:cs="Arial"/>
          <w:bCs/>
        </w:rPr>
        <w:t>los</w:t>
      </w:r>
      <w:proofErr w:type="gramEnd"/>
      <w:r>
        <w:rPr>
          <w:rFonts w:ascii="Palatino Linotype" w:hAnsi="Palatino Linotype" w:cs="Arial"/>
          <w:bCs/>
        </w:rPr>
        <w:t xml:space="preserve"> artículo 12.8, 12.20 y 12.21 determinan que la ejecución de la obra pública es por contrato o por administración directa. Los contratos a su vez se </w:t>
      </w:r>
      <w:r>
        <w:rPr>
          <w:rFonts w:ascii="Palatino Linotype" w:hAnsi="Palatino Linotype" w:cs="Arial"/>
          <w:bCs/>
        </w:rPr>
        <w:lastRenderedPageBreak/>
        <w:t>adjudicarán mediante convocatoria pública o mediante las excepciones de invitación restringida o adjudicación directa.</w:t>
      </w:r>
    </w:p>
    <w:p w14:paraId="0FA7920B" w14:textId="77777777" w:rsidR="005F3FB4" w:rsidRDefault="005F3FB4" w:rsidP="005F3FB4">
      <w:pPr>
        <w:spacing w:line="360" w:lineRule="auto"/>
        <w:jc w:val="both"/>
        <w:rPr>
          <w:rFonts w:ascii="Palatino Linotype" w:hAnsi="Palatino Linotype" w:cs="Arial"/>
          <w:bCs/>
        </w:rPr>
      </w:pPr>
    </w:p>
    <w:p w14:paraId="2A9A571C" w14:textId="77777777" w:rsidR="005F3FB4" w:rsidRPr="005C6F48" w:rsidRDefault="005F3FB4" w:rsidP="005F3FB4">
      <w:pPr>
        <w:spacing w:line="276" w:lineRule="auto"/>
        <w:ind w:left="851" w:right="616"/>
        <w:jc w:val="both"/>
        <w:rPr>
          <w:rFonts w:ascii="Palatino Linotype" w:hAnsi="Palatino Linotype" w:cs="Arial"/>
          <w:bCs/>
          <w:i/>
          <w:sz w:val="22"/>
        </w:rPr>
      </w:pPr>
      <w:r w:rsidRPr="002058B5">
        <w:rPr>
          <w:rFonts w:ascii="Palatino Linotype" w:hAnsi="Palatino Linotype" w:cs="Arial"/>
          <w:b/>
          <w:i/>
          <w:sz w:val="22"/>
        </w:rPr>
        <w:t>Artículo 12.8.-</w:t>
      </w:r>
      <w:r w:rsidRPr="005C6F48">
        <w:rPr>
          <w:rFonts w:ascii="Palatino Linotype" w:hAnsi="Palatino Linotype" w:cs="Arial"/>
          <w:bCs/>
          <w:i/>
          <w:sz w:val="22"/>
        </w:rPr>
        <w:t xml:space="preserve"> Corresponde a la Secretaría del Ramo y a los ayuntamientos, en el ámbito de sus respectivas competencias, ejecutar la obra pública, mediante contrato con terceros o por administración directa</w:t>
      </w:r>
    </w:p>
    <w:p w14:paraId="7E0C9FF7" w14:textId="77777777" w:rsidR="005F3FB4" w:rsidRPr="005C6F48" w:rsidRDefault="005F3FB4" w:rsidP="005F3FB4">
      <w:pPr>
        <w:spacing w:before="240" w:line="276" w:lineRule="auto"/>
        <w:ind w:left="851" w:right="616"/>
        <w:jc w:val="both"/>
        <w:rPr>
          <w:rFonts w:ascii="Palatino Linotype" w:hAnsi="Palatino Linotype" w:cs="Arial"/>
          <w:bCs/>
          <w:i/>
          <w:sz w:val="22"/>
        </w:rPr>
      </w:pPr>
      <w:r w:rsidRPr="002058B5">
        <w:rPr>
          <w:rFonts w:ascii="Palatino Linotype" w:hAnsi="Palatino Linotype" w:cs="Arial"/>
          <w:b/>
          <w:i/>
          <w:sz w:val="22"/>
        </w:rPr>
        <w:t>Artículo 12.20.-</w:t>
      </w:r>
      <w:r w:rsidRPr="005C6F48">
        <w:rPr>
          <w:rFonts w:ascii="Palatino Linotype" w:hAnsi="Palatino Linotype" w:cs="Arial"/>
          <w:bCs/>
          <w:i/>
          <w:sz w:val="22"/>
        </w:rPr>
        <w:t xml:space="preserve"> Los contratos a que se refiere este Libro, se adjudicarán a través de licitaciones públicas, mediante convocatoria pública.</w:t>
      </w:r>
    </w:p>
    <w:p w14:paraId="4561BBEB" w14:textId="77777777" w:rsidR="005F3FB4" w:rsidRPr="005C6F48" w:rsidRDefault="005F3FB4" w:rsidP="005F3FB4">
      <w:pPr>
        <w:spacing w:before="240" w:line="276" w:lineRule="auto"/>
        <w:ind w:left="851" w:right="616"/>
        <w:jc w:val="both"/>
        <w:rPr>
          <w:rFonts w:ascii="Palatino Linotype" w:hAnsi="Palatino Linotype" w:cs="Arial"/>
          <w:bCs/>
          <w:i/>
          <w:sz w:val="22"/>
        </w:rPr>
      </w:pPr>
      <w:r w:rsidRPr="002058B5">
        <w:rPr>
          <w:rFonts w:ascii="Palatino Linotype" w:hAnsi="Palatino Linotype" w:cs="Arial"/>
          <w:b/>
          <w:i/>
          <w:sz w:val="22"/>
        </w:rPr>
        <w:t>Artículo 12.21.-</w:t>
      </w:r>
      <w:r w:rsidRPr="005C6F48">
        <w:rPr>
          <w:rFonts w:ascii="Palatino Linotype" w:hAnsi="Palatino Linotype" w:cs="Arial"/>
          <w:bCs/>
          <w:i/>
          <w:sz w:val="22"/>
        </w:rPr>
        <w:t xml:space="preserve"> Las dependencias, entidades y ayuntamientos podrán adjudicar contratos para la ejecución de obra pública o servicios relacionados con la misma. </w:t>
      </w:r>
      <w:proofErr w:type="gramStart"/>
      <w:r w:rsidRPr="005C6F48">
        <w:rPr>
          <w:rFonts w:ascii="Palatino Linotype" w:hAnsi="Palatino Linotype" w:cs="Arial"/>
          <w:bCs/>
          <w:i/>
          <w:sz w:val="22"/>
        </w:rPr>
        <w:t>mediante</w:t>
      </w:r>
      <w:proofErr w:type="gramEnd"/>
      <w:r w:rsidRPr="005C6F48">
        <w:rPr>
          <w:rFonts w:ascii="Palatino Linotype" w:hAnsi="Palatino Linotype" w:cs="Arial"/>
          <w:bCs/>
          <w:i/>
          <w:sz w:val="22"/>
        </w:rPr>
        <w:t xml:space="preserve"> las excepciones al procedimiento de licitación siguientes:</w:t>
      </w:r>
    </w:p>
    <w:p w14:paraId="51730382" w14:textId="77777777" w:rsidR="005F3FB4" w:rsidRDefault="005F3FB4" w:rsidP="005F3FB4">
      <w:pPr>
        <w:spacing w:line="276" w:lineRule="auto"/>
        <w:ind w:left="851" w:right="616"/>
        <w:jc w:val="both"/>
        <w:rPr>
          <w:rFonts w:ascii="Palatino Linotype" w:hAnsi="Palatino Linotype" w:cs="Arial"/>
          <w:bCs/>
          <w:i/>
          <w:sz w:val="22"/>
        </w:rPr>
      </w:pPr>
    </w:p>
    <w:p w14:paraId="445A6399" w14:textId="77777777" w:rsidR="005F3FB4" w:rsidRPr="005C6F48" w:rsidRDefault="005F3FB4" w:rsidP="005F3FB4">
      <w:pPr>
        <w:spacing w:line="276" w:lineRule="auto"/>
        <w:ind w:left="851" w:right="616"/>
        <w:jc w:val="both"/>
        <w:rPr>
          <w:rFonts w:ascii="Palatino Linotype" w:hAnsi="Palatino Linotype" w:cs="Arial"/>
          <w:bCs/>
          <w:i/>
          <w:sz w:val="22"/>
        </w:rPr>
      </w:pPr>
      <w:r w:rsidRPr="005C6F48">
        <w:rPr>
          <w:rFonts w:ascii="Palatino Linotype" w:hAnsi="Palatino Linotype" w:cs="Arial"/>
          <w:bCs/>
          <w:i/>
          <w:sz w:val="22"/>
        </w:rPr>
        <w:t>I. Invitación restringida;</w:t>
      </w:r>
    </w:p>
    <w:p w14:paraId="5AABC876" w14:textId="77777777" w:rsidR="005F3FB4" w:rsidRPr="005C6F48" w:rsidRDefault="005F3FB4" w:rsidP="005F3FB4">
      <w:pPr>
        <w:spacing w:line="276" w:lineRule="auto"/>
        <w:ind w:left="851" w:right="616"/>
        <w:jc w:val="both"/>
        <w:rPr>
          <w:rFonts w:ascii="Palatino Linotype" w:hAnsi="Palatino Linotype" w:cs="Arial"/>
          <w:bCs/>
          <w:i/>
          <w:sz w:val="22"/>
        </w:rPr>
      </w:pPr>
      <w:r w:rsidRPr="005C6F48">
        <w:rPr>
          <w:rFonts w:ascii="Palatino Linotype" w:hAnsi="Palatino Linotype" w:cs="Arial"/>
          <w:bCs/>
          <w:i/>
          <w:sz w:val="22"/>
        </w:rPr>
        <w:t xml:space="preserve">II. Adjudicación </w:t>
      </w:r>
      <w:r w:rsidRPr="00896747">
        <w:rPr>
          <w:rFonts w:ascii="Palatino Linotype" w:hAnsi="Palatino Linotype" w:cs="Arial"/>
          <w:bCs/>
          <w:i/>
          <w:sz w:val="22"/>
        </w:rPr>
        <w:t>directa</w:t>
      </w:r>
    </w:p>
    <w:p w14:paraId="0B363595" w14:textId="77777777" w:rsidR="005F3FB4" w:rsidRDefault="005F3FB4" w:rsidP="005F3FB4">
      <w:pPr>
        <w:spacing w:line="360" w:lineRule="auto"/>
        <w:jc w:val="both"/>
        <w:rPr>
          <w:rFonts w:ascii="Palatino Linotype" w:eastAsia="Calibri" w:hAnsi="Palatino Linotype" w:cs="Calibri"/>
          <w:szCs w:val="22"/>
          <w:lang w:eastAsia="es-MX"/>
        </w:rPr>
      </w:pPr>
    </w:p>
    <w:p w14:paraId="39B23905" w14:textId="77777777" w:rsidR="005F3FB4" w:rsidRDefault="005F3FB4" w:rsidP="005F3FB4">
      <w:pPr>
        <w:spacing w:line="360" w:lineRule="auto"/>
        <w:jc w:val="both"/>
        <w:rPr>
          <w:rFonts w:ascii="Palatino Linotype" w:eastAsia="Calibri" w:hAnsi="Palatino Linotype" w:cs="Calibri"/>
          <w:szCs w:val="22"/>
          <w:lang w:eastAsia="es-MX"/>
        </w:rPr>
      </w:pPr>
      <w:r>
        <w:rPr>
          <w:rFonts w:ascii="Palatino Linotype" w:eastAsia="Calibri" w:hAnsi="Palatino Linotype" w:cs="Calibri"/>
          <w:szCs w:val="22"/>
          <w:lang w:eastAsia="es-MX"/>
        </w:rPr>
        <w:t xml:space="preserve">Las licitaciones públicas son el procedimiento administrativo </w:t>
      </w:r>
      <w:r w:rsidRPr="00EA1358">
        <w:rPr>
          <w:rFonts w:ascii="Palatino Linotype" w:eastAsia="Calibri" w:hAnsi="Palatino Linotype" w:cs="Calibri"/>
          <w:szCs w:val="22"/>
          <w:lang w:eastAsia="es-MX"/>
        </w:rPr>
        <w:t>mediante el cual las instituciones del Estado realizan un llamado público y abierto, convocando a los interesados para que formulen propuestas, de entre las cuales se seleccionarán las más convenientes bajo criterios de eficiencia, honradez e integridad</w:t>
      </w:r>
      <w:r>
        <w:rPr>
          <w:rFonts w:ascii="Palatino Linotype" w:eastAsia="Calibri" w:hAnsi="Palatino Linotype" w:cs="Calibri"/>
          <w:szCs w:val="22"/>
          <w:lang w:eastAsia="es-MX"/>
        </w:rPr>
        <w:t>. Las cuales podrán ser nacionales o internacionales.</w:t>
      </w:r>
    </w:p>
    <w:p w14:paraId="05424EE2" w14:textId="77777777" w:rsidR="005F3FB4" w:rsidRDefault="005F3FB4" w:rsidP="005F3FB4">
      <w:pPr>
        <w:spacing w:line="360" w:lineRule="auto"/>
        <w:jc w:val="both"/>
        <w:rPr>
          <w:rFonts w:ascii="Palatino Linotype" w:eastAsia="Calibri" w:hAnsi="Palatino Linotype" w:cs="Calibri"/>
          <w:szCs w:val="22"/>
          <w:lang w:eastAsia="es-MX"/>
        </w:rPr>
      </w:pPr>
    </w:p>
    <w:p w14:paraId="5BD8F450" w14:textId="77777777" w:rsidR="005F3FB4" w:rsidRPr="00FD77B4" w:rsidRDefault="005F3FB4" w:rsidP="005F3FB4">
      <w:pPr>
        <w:spacing w:line="276" w:lineRule="auto"/>
        <w:ind w:left="851" w:right="616"/>
        <w:jc w:val="both"/>
        <w:rPr>
          <w:rFonts w:ascii="Palatino Linotype" w:eastAsia="Calibri" w:hAnsi="Palatino Linotype" w:cs="Calibri"/>
          <w:i/>
          <w:iCs/>
          <w:sz w:val="22"/>
          <w:szCs w:val="20"/>
          <w:lang w:eastAsia="es-MX"/>
        </w:rPr>
      </w:pPr>
      <w:r w:rsidRPr="00FD77B4">
        <w:rPr>
          <w:rFonts w:ascii="Palatino Linotype" w:eastAsia="Calibri" w:hAnsi="Palatino Linotype" w:cs="Calibri"/>
          <w:b/>
          <w:bCs/>
          <w:i/>
          <w:iCs/>
          <w:sz w:val="22"/>
          <w:szCs w:val="20"/>
          <w:lang w:eastAsia="es-MX"/>
        </w:rPr>
        <w:t>Artículo 12.22.-</w:t>
      </w:r>
      <w:r w:rsidRPr="00FD77B4">
        <w:rPr>
          <w:rFonts w:ascii="Palatino Linotype" w:eastAsia="Calibri" w:hAnsi="Palatino Linotype" w:cs="Calibri"/>
          <w:i/>
          <w:iCs/>
          <w:sz w:val="22"/>
          <w:szCs w:val="20"/>
          <w:lang w:eastAsia="es-MX"/>
        </w:rPr>
        <w:t xml:space="preserve"> En el procedimiento de licitación pública deberán establecerse los mismos requisitos y condiciones para todos los participantes, debiendo las dependencias, entidades y ayuntamientos, proporcionarles igual acceso a la información relacionada con dicho procedimiento, a fin de evitar favorecer a algún participante.</w:t>
      </w:r>
    </w:p>
    <w:p w14:paraId="2D219474" w14:textId="77777777" w:rsidR="005F3FB4" w:rsidRPr="00FD77B4" w:rsidRDefault="005F3FB4" w:rsidP="005F3FB4">
      <w:pPr>
        <w:spacing w:line="276" w:lineRule="auto"/>
        <w:ind w:left="851" w:right="616"/>
        <w:jc w:val="both"/>
        <w:rPr>
          <w:rFonts w:ascii="Palatino Linotype" w:eastAsia="Calibri" w:hAnsi="Palatino Linotype" w:cs="Calibri"/>
          <w:i/>
          <w:iCs/>
          <w:sz w:val="22"/>
          <w:szCs w:val="20"/>
          <w:lang w:eastAsia="es-MX"/>
        </w:rPr>
      </w:pPr>
      <w:r w:rsidRPr="00FD77B4">
        <w:rPr>
          <w:rFonts w:ascii="Palatino Linotype" w:eastAsia="Calibri" w:hAnsi="Palatino Linotype" w:cs="Calibri"/>
          <w:b/>
          <w:bCs/>
          <w:i/>
          <w:iCs/>
          <w:sz w:val="22"/>
          <w:szCs w:val="20"/>
          <w:lang w:eastAsia="es-MX"/>
        </w:rPr>
        <w:t>Artículo 12.23.-</w:t>
      </w:r>
      <w:r w:rsidRPr="00FD77B4">
        <w:rPr>
          <w:rFonts w:ascii="Palatino Linotype" w:eastAsia="Calibri" w:hAnsi="Palatino Linotype" w:cs="Calibri"/>
          <w:i/>
          <w:iCs/>
          <w:sz w:val="22"/>
          <w:szCs w:val="20"/>
          <w:lang w:eastAsia="es-MX"/>
        </w:rPr>
        <w:t xml:space="preserve"> Las licitaciones públicas podrán ser:</w:t>
      </w:r>
    </w:p>
    <w:p w14:paraId="7C48F57D" w14:textId="77777777" w:rsidR="005F3FB4" w:rsidRPr="00FD77B4" w:rsidRDefault="005F3FB4" w:rsidP="003671E4">
      <w:pPr>
        <w:pStyle w:val="Prrafodelista"/>
        <w:numPr>
          <w:ilvl w:val="0"/>
          <w:numId w:val="7"/>
        </w:numPr>
        <w:spacing w:line="276" w:lineRule="auto"/>
        <w:ind w:left="851" w:right="616" w:firstLine="0"/>
        <w:jc w:val="both"/>
        <w:rPr>
          <w:rFonts w:ascii="Palatino Linotype" w:eastAsia="Calibri" w:hAnsi="Palatino Linotype" w:cs="Calibri"/>
          <w:i/>
          <w:iCs/>
          <w:sz w:val="22"/>
          <w:szCs w:val="20"/>
          <w:lang w:eastAsia="es-MX"/>
        </w:rPr>
      </w:pPr>
      <w:r w:rsidRPr="00FD77B4">
        <w:rPr>
          <w:rFonts w:ascii="Palatino Linotype" w:eastAsia="Calibri" w:hAnsi="Palatino Linotype" w:cs="Calibri"/>
          <w:i/>
          <w:iCs/>
          <w:sz w:val="22"/>
          <w:szCs w:val="20"/>
          <w:lang w:eastAsia="es-MX"/>
        </w:rPr>
        <w:t xml:space="preserve">Nacionales, cuando únicamente puedan participar personas de nacionalidad mexicana, o </w:t>
      </w:r>
    </w:p>
    <w:p w14:paraId="15FEA3F7" w14:textId="77777777" w:rsidR="005F3FB4" w:rsidRPr="00FD77B4" w:rsidRDefault="005F3FB4" w:rsidP="003671E4">
      <w:pPr>
        <w:pStyle w:val="Prrafodelista"/>
        <w:numPr>
          <w:ilvl w:val="0"/>
          <w:numId w:val="7"/>
        </w:numPr>
        <w:spacing w:line="276" w:lineRule="auto"/>
        <w:ind w:left="851" w:right="616" w:firstLine="0"/>
        <w:jc w:val="both"/>
        <w:rPr>
          <w:rFonts w:ascii="Palatino Linotype" w:eastAsia="Calibri" w:hAnsi="Palatino Linotype" w:cs="Calibri"/>
          <w:i/>
          <w:iCs/>
          <w:sz w:val="22"/>
          <w:szCs w:val="20"/>
          <w:lang w:eastAsia="es-MX"/>
        </w:rPr>
      </w:pPr>
      <w:r w:rsidRPr="00FD77B4">
        <w:rPr>
          <w:rFonts w:ascii="Palatino Linotype" w:eastAsia="Calibri" w:hAnsi="Palatino Linotype" w:cs="Calibri"/>
          <w:i/>
          <w:iCs/>
          <w:sz w:val="22"/>
          <w:szCs w:val="20"/>
          <w:lang w:eastAsia="es-MX"/>
        </w:rPr>
        <w:lastRenderedPageBreak/>
        <w:t>Internacionales, cuando puedan participar tanto personas de nacionalidad mexicana como extranjera.</w:t>
      </w:r>
      <w:r w:rsidRPr="00FD77B4">
        <w:rPr>
          <w:rFonts w:ascii="Palatino Linotype" w:eastAsia="Calibri" w:hAnsi="Palatino Linotype" w:cs="Calibri"/>
          <w:i/>
          <w:iCs/>
          <w:sz w:val="22"/>
          <w:szCs w:val="20"/>
          <w:lang w:eastAsia="es-MX"/>
        </w:rPr>
        <w:cr/>
      </w:r>
    </w:p>
    <w:p w14:paraId="64E4EF67" w14:textId="75F37B57" w:rsidR="005F3FB4" w:rsidRDefault="005F3FB4" w:rsidP="005F3FB4">
      <w:pPr>
        <w:spacing w:line="360" w:lineRule="auto"/>
        <w:jc w:val="both"/>
        <w:rPr>
          <w:rFonts w:ascii="Palatino Linotype" w:eastAsia="Calibri" w:hAnsi="Palatino Linotype" w:cs="Calibri"/>
          <w:szCs w:val="22"/>
          <w:lang w:eastAsia="es-MX"/>
        </w:rPr>
      </w:pPr>
      <w:r>
        <w:rPr>
          <w:rFonts w:ascii="Palatino Linotype" w:eastAsia="Calibri" w:hAnsi="Palatino Linotype" w:cs="Calibri"/>
          <w:szCs w:val="22"/>
          <w:lang w:eastAsia="es-MX"/>
        </w:rPr>
        <w:t xml:space="preserve">Resulta interesante mencionar que la excepción a la licitación pública son la invitación restringida o adjudicación directa, las cuales aunque con diferente naturaleza tienen por finalidad la contratación de un servicio, </w:t>
      </w:r>
      <w:r w:rsidRPr="00FD7087">
        <w:rPr>
          <w:rFonts w:ascii="Palatino Linotype" w:eastAsia="Calibri" w:hAnsi="Palatino Linotype" w:cs="Calibri"/>
          <w:szCs w:val="22"/>
          <w:u w:val="single"/>
          <w:lang w:eastAsia="es-MX"/>
        </w:rPr>
        <w:t>obra pública</w:t>
      </w:r>
      <w:r>
        <w:rPr>
          <w:rFonts w:ascii="Palatino Linotype" w:eastAsia="Calibri" w:hAnsi="Palatino Linotype" w:cs="Calibri"/>
          <w:szCs w:val="22"/>
          <w:lang w:eastAsia="es-MX"/>
        </w:rPr>
        <w:t xml:space="preserve"> o la adquisición de bienes.</w:t>
      </w:r>
    </w:p>
    <w:p w14:paraId="77461C22" w14:textId="3DC136DB" w:rsidR="004615BD" w:rsidRDefault="004615BD" w:rsidP="00C80D14">
      <w:pPr>
        <w:spacing w:line="360" w:lineRule="auto"/>
        <w:jc w:val="both"/>
        <w:rPr>
          <w:rFonts w:ascii="Palatino Linotype" w:eastAsia="Calibri" w:hAnsi="Palatino Linotype"/>
        </w:rPr>
      </w:pPr>
    </w:p>
    <w:p w14:paraId="6211642D" w14:textId="3B7449F5" w:rsidR="008B1E5C" w:rsidRDefault="0058713D" w:rsidP="00C80D14">
      <w:pPr>
        <w:spacing w:line="360" w:lineRule="auto"/>
        <w:jc w:val="both"/>
        <w:rPr>
          <w:rFonts w:ascii="Palatino Linotype" w:eastAsia="Calibri" w:hAnsi="Palatino Linotype"/>
        </w:rPr>
      </w:pPr>
      <w:r>
        <w:rPr>
          <w:rFonts w:ascii="Palatino Linotype" w:eastAsia="Calibri" w:hAnsi="Palatino Linotype"/>
        </w:rPr>
        <w:t xml:space="preserve">En lo que respecta a los anexos </w:t>
      </w:r>
      <w:r w:rsidR="00020AC0">
        <w:rPr>
          <w:rFonts w:ascii="Palatino Linotype" w:eastAsia="Calibri" w:hAnsi="Palatino Linotype"/>
        </w:rPr>
        <w:t xml:space="preserve">de las obras realizadas, se pueden considerar los </w:t>
      </w:r>
      <w:r w:rsidR="00932CE1">
        <w:rPr>
          <w:rFonts w:ascii="Palatino Linotype" w:eastAsia="Calibri" w:hAnsi="Palatino Linotype"/>
        </w:rPr>
        <w:t xml:space="preserve">documentos que integran los </w:t>
      </w:r>
      <w:r w:rsidR="00020AC0">
        <w:rPr>
          <w:rFonts w:ascii="Palatino Linotype" w:eastAsia="Calibri" w:hAnsi="Palatino Linotype"/>
        </w:rPr>
        <w:t xml:space="preserve">expedientes de obra formados con motivo de la misma, los que de conformidad al artículo 92 fracción XXIX, de la Ley de Transparencia y Acceso a la Información Pública del Estado de México y Municipios corresponde a los Sujetos Obligados </w:t>
      </w:r>
      <w:r w:rsidR="009A7C00">
        <w:rPr>
          <w:rFonts w:ascii="Palatino Linotype" w:eastAsia="Calibri" w:hAnsi="Palatino Linotype"/>
        </w:rPr>
        <w:t>hacer pública la información relativa de licitaciones, invitación restringida o adjudicación directa.</w:t>
      </w:r>
    </w:p>
    <w:p w14:paraId="5D9A18B3" w14:textId="55C0ACD5" w:rsidR="005A7450" w:rsidRPr="005A7450" w:rsidRDefault="005A7450" w:rsidP="004615BD">
      <w:pPr>
        <w:spacing w:line="276" w:lineRule="auto"/>
        <w:ind w:left="851" w:right="425"/>
        <w:jc w:val="center"/>
        <w:rPr>
          <w:rFonts w:ascii="Palatino Linotype" w:hAnsi="Palatino Linotype"/>
          <w:b/>
          <w:bCs/>
          <w:i/>
          <w:iCs/>
          <w:sz w:val="22"/>
          <w:szCs w:val="22"/>
        </w:rPr>
      </w:pPr>
      <w:r w:rsidRPr="005A7450">
        <w:rPr>
          <w:rFonts w:ascii="Palatino Linotype" w:hAnsi="Palatino Linotype"/>
          <w:b/>
          <w:bCs/>
          <w:i/>
          <w:iCs/>
          <w:sz w:val="22"/>
          <w:szCs w:val="22"/>
        </w:rPr>
        <w:t>Capítulo II</w:t>
      </w:r>
    </w:p>
    <w:p w14:paraId="098EBF63" w14:textId="5BB34FE7" w:rsidR="005A7450" w:rsidRPr="005A7450" w:rsidRDefault="005A7450" w:rsidP="004615BD">
      <w:pPr>
        <w:spacing w:line="276" w:lineRule="auto"/>
        <w:ind w:left="851" w:right="425"/>
        <w:jc w:val="center"/>
        <w:rPr>
          <w:rFonts w:ascii="Palatino Linotype" w:hAnsi="Palatino Linotype"/>
          <w:b/>
          <w:bCs/>
          <w:i/>
          <w:iCs/>
          <w:sz w:val="22"/>
          <w:szCs w:val="22"/>
        </w:rPr>
      </w:pPr>
      <w:r w:rsidRPr="005A7450">
        <w:rPr>
          <w:rFonts w:ascii="Palatino Linotype" w:hAnsi="Palatino Linotype"/>
          <w:b/>
          <w:bCs/>
          <w:i/>
          <w:iCs/>
          <w:sz w:val="22"/>
          <w:szCs w:val="22"/>
        </w:rPr>
        <w:t>De las Obligaciones de Transparencia Comunes</w:t>
      </w:r>
    </w:p>
    <w:p w14:paraId="73D1666B" w14:textId="7BB27DBD" w:rsidR="009A7C00" w:rsidRPr="005A7450" w:rsidRDefault="005A7450" w:rsidP="004615BD">
      <w:pPr>
        <w:spacing w:line="276" w:lineRule="auto"/>
        <w:ind w:left="851" w:right="425"/>
        <w:jc w:val="both"/>
        <w:rPr>
          <w:rFonts w:ascii="Palatino Linotype" w:eastAsia="Calibri" w:hAnsi="Palatino Linotype"/>
          <w:i/>
          <w:iCs/>
          <w:sz w:val="22"/>
          <w:szCs w:val="22"/>
        </w:rPr>
      </w:pPr>
      <w:r w:rsidRPr="005A7450">
        <w:rPr>
          <w:rFonts w:ascii="Palatino Linotype" w:hAnsi="Palatino Linotype"/>
          <w:b/>
          <w:bCs/>
          <w:i/>
          <w:iCs/>
          <w:sz w:val="22"/>
          <w:szCs w:val="22"/>
        </w:rPr>
        <w:t>Artículo 92.</w:t>
      </w:r>
      <w:r w:rsidRPr="005A7450">
        <w:rPr>
          <w:rFonts w:ascii="Palatino Linotype" w:hAnsi="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181757F" w14:textId="77777777" w:rsidR="009A7C00" w:rsidRPr="005A7450" w:rsidRDefault="009A7C00" w:rsidP="004615BD">
      <w:pPr>
        <w:spacing w:line="276" w:lineRule="auto"/>
        <w:ind w:left="851" w:right="425"/>
        <w:jc w:val="both"/>
        <w:rPr>
          <w:rFonts w:ascii="Palatino Linotype" w:eastAsia="Calibri" w:hAnsi="Palatino Linotype"/>
          <w:i/>
          <w:iCs/>
          <w:sz w:val="22"/>
          <w:szCs w:val="22"/>
        </w:rPr>
      </w:pPr>
    </w:p>
    <w:p w14:paraId="4AB38CCC" w14:textId="330EF9BE" w:rsidR="005A7450" w:rsidRDefault="005A7450" w:rsidP="004615BD">
      <w:pPr>
        <w:spacing w:line="276" w:lineRule="auto"/>
        <w:ind w:left="851" w:right="425"/>
        <w:jc w:val="both"/>
        <w:rPr>
          <w:rFonts w:ascii="Palatino Linotype" w:eastAsia="Calibri" w:hAnsi="Palatino Linotype"/>
          <w:i/>
          <w:iCs/>
          <w:sz w:val="22"/>
          <w:szCs w:val="22"/>
        </w:rPr>
      </w:pPr>
      <w:r w:rsidRPr="005A7450">
        <w:rPr>
          <w:rFonts w:ascii="Palatino Linotype" w:eastAsia="Calibri" w:hAnsi="Palatino Linotype"/>
          <w:b/>
          <w:bCs/>
          <w:i/>
          <w:iCs/>
          <w:sz w:val="22"/>
          <w:szCs w:val="22"/>
        </w:rPr>
        <w:t>XXIX.</w:t>
      </w:r>
      <w:r w:rsidRPr="005A7450">
        <w:rPr>
          <w:rFonts w:ascii="Palatino Linotype" w:eastAsia="Calibri" w:hAnsi="Palatino Linotype"/>
          <w:i/>
          <w:iCs/>
          <w:sz w:val="22"/>
          <w:szCs w:val="22"/>
        </w:rPr>
        <w:t xml:space="preserve"> La información sobre los procesos y resultados sobre procedimientos de adjudicación directa,</w:t>
      </w:r>
      <w:r>
        <w:rPr>
          <w:rFonts w:ascii="Palatino Linotype" w:eastAsia="Calibri" w:hAnsi="Palatino Linotype"/>
          <w:i/>
          <w:iCs/>
          <w:sz w:val="22"/>
          <w:szCs w:val="22"/>
        </w:rPr>
        <w:t xml:space="preserve"> </w:t>
      </w:r>
      <w:r w:rsidRPr="005A7450">
        <w:rPr>
          <w:rFonts w:ascii="Palatino Linotype" w:eastAsia="Calibri" w:hAnsi="Palatino Linotype"/>
          <w:i/>
          <w:iCs/>
          <w:sz w:val="22"/>
          <w:szCs w:val="22"/>
        </w:rPr>
        <w:t>invitación restringida y licitación de cualquier naturaleza, incluyendo la versión pública del expediente</w:t>
      </w:r>
      <w:r>
        <w:rPr>
          <w:rFonts w:ascii="Palatino Linotype" w:eastAsia="Calibri" w:hAnsi="Palatino Linotype"/>
          <w:i/>
          <w:iCs/>
          <w:sz w:val="22"/>
          <w:szCs w:val="22"/>
        </w:rPr>
        <w:t xml:space="preserve"> </w:t>
      </w:r>
      <w:r w:rsidRPr="005A7450">
        <w:rPr>
          <w:rFonts w:ascii="Palatino Linotype" w:eastAsia="Calibri" w:hAnsi="Palatino Linotype"/>
          <w:i/>
          <w:iCs/>
          <w:sz w:val="22"/>
          <w:szCs w:val="22"/>
        </w:rPr>
        <w:t>respectivo y de los contratos celebrados, que deberán contener, por los menos, lo siguiente:</w:t>
      </w:r>
    </w:p>
    <w:p w14:paraId="034D04FE" w14:textId="77777777" w:rsidR="005A7450" w:rsidRPr="005A7450" w:rsidRDefault="005A7450" w:rsidP="004615BD">
      <w:pPr>
        <w:spacing w:line="276" w:lineRule="auto"/>
        <w:ind w:left="851" w:right="425"/>
        <w:jc w:val="both"/>
        <w:rPr>
          <w:rFonts w:ascii="Palatino Linotype" w:eastAsia="Calibri" w:hAnsi="Palatino Linotype"/>
          <w:i/>
          <w:iCs/>
          <w:sz w:val="22"/>
          <w:szCs w:val="22"/>
        </w:rPr>
      </w:pPr>
    </w:p>
    <w:p w14:paraId="652D4FD0" w14:textId="77777777" w:rsidR="005A7450" w:rsidRPr="005A7450" w:rsidRDefault="005A7450" w:rsidP="004615BD">
      <w:pPr>
        <w:spacing w:line="276" w:lineRule="auto"/>
        <w:ind w:left="851" w:right="425"/>
        <w:jc w:val="both"/>
        <w:rPr>
          <w:rFonts w:ascii="Palatino Linotype" w:eastAsia="Calibri" w:hAnsi="Palatino Linotype"/>
          <w:b/>
          <w:bCs/>
          <w:i/>
          <w:iCs/>
          <w:sz w:val="22"/>
          <w:szCs w:val="22"/>
        </w:rPr>
      </w:pPr>
      <w:r w:rsidRPr="005A7450">
        <w:rPr>
          <w:rFonts w:ascii="Palatino Linotype" w:eastAsia="Calibri" w:hAnsi="Palatino Linotype"/>
          <w:b/>
          <w:bCs/>
          <w:i/>
          <w:iCs/>
          <w:sz w:val="22"/>
          <w:szCs w:val="22"/>
        </w:rPr>
        <w:t>a) De licitaciones públicas o procedimientos de invitación restringida:</w:t>
      </w:r>
    </w:p>
    <w:p w14:paraId="165BD95F" w14:textId="77777777" w:rsidR="005A7450" w:rsidRPr="005A7450" w:rsidRDefault="005A7450" w:rsidP="004615BD">
      <w:pPr>
        <w:spacing w:line="276" w:lineRule="auto"/>
        <w:ind w:left="1134" w:right="425"/>
        <w:jc w:val="both"/>
        <w:rPr>
          <w:rFonts w:ascii="Palatino Linotype" w:eastAsia="Calibri" w:hAnsi="Palatino Linotype"/>
          <w:i/>
          <w:iCs/>
          <w:sz w:val="22"/>
          <w:szCs w:val="22"/>
        </w:rPr>
      </w:pPr>
      <w:r w:rsidRPr="00932CE1">
        <w:rPr>
          <w:rFonts w:ascii="Palatino Linotype" w:eastAsia="Calibri" w:hAnsi="Palatino Linotype"/>
          <w:b/>
          <w:bCs/>
          <w:i/>
          <w:iCs/>
          <w:sz w:val="22"/>
          <w:szCs w:val="22"/>
        </w:rPr>
        <w:t>1)</w:t>
      </w:r>
      <w:r w:rsidRPr="005A7450">
        <w:rPr>
          <w:rFonts w:ascii="Palatino Linotype" w:eastAsia="Calibri" w:hAnsi="Palatino Linotype"/>
          <w:i/>
          <w:iCs/>
          <w:sz w:val="22"/>
          <w:szCs w:val="22"/>
        </w:rPr>
        <w:t xml:space="preserve"> La convocatoria o invitación emitida, así como los fundamentos legales</w:t>
      </w:r>
    </w:p>
    <w:p w14:paraId="5CAEE02F" w14:textId="77777777" w:rsidR="005A7450" w:rsidRPr="005A7450" w:rsidRDefault="005A7450" w:rsidP="004615BD">
      <w:pPr>
        <w:spacing w:line="276" w:lineRule="auto"/>
        <w:ind w:left="1134" w:right="425"/>
        <w:jc w:val="both"/>
        <w:rPr>
          <w:rFonts w:ascii="Palatino Linotype" w:eastAsia="Calibri" w:hAnsi="Palatino Linotype"/>
          <w:i/>
          <w:iCs/>
          <w:sz w:val="22"/>
          <w:szCs w:val="22"/>
        </w:rPr>
      </w:pPr>
      <w:proofErr w:type="gramStart"/>
      <w:r w:rsidRPr="005A7450">
        <w:rPr>
          <w:rFonts w:ascii="Palatino Linotype" w:eastAsia="Calibri" w:hAnsi="Palatino Linotype"/>
          <w:i/>
          <w:iCs/>
          <w:sz w:val="22"/>
          <w:szCs w:val="22"/>
        </w:rPr>
        <w:t>aplicados</w:t>
      </w:r>
      <w:proofErr w:type="gramEnd"/>
      <w:r w:rsidRPr="005A7450">
        <w:rPr>
          <w:rFonts w:ascii="Palatino Linotype" w:eastAsia="Calibri" w:hAnsi="Palatino Linotype"/>
          <w:i/>
          <w:iCs/>
          <w:sz w:val="22"/>
          <w:szCs w:val="22"/>
        </w:rPr>
        <w:t xml:space="preserve"> para llevarla a cabo;</w:t>
      </w:r>
    </w:p>
    <w:p w14:paraId="3BDB60A3" w14:textId="77777777" w:rsidR="005A7450" w:rsidRPr="005A7450" w:rsidRDefault="005A7450" w:rsidP="004615BD">
      <w:pPr>
        <w:spacing w:line="276" w:lineRule="auto"/>
        <w:ind w:left="1134" w:right="425"/>
        <w:jc w:val="both"/>
        <w:rPr>
          <w:rFonts w:ascii="Palatino Linotype" w:eastAsia="Calibri" w:hAnsi="Palatino Linotype"/>
          <w:i/>
          <w:iCs/>
          <w:sz w:val="22"/>
          <w:szCs w:val="22"/>
        </w:rPr>
      </w:pPr>
      <w:r w:rsidRPr="00932CE1">
        <w:rPr>
          <w:rFonts w:ascii="Palatino Linotype" w:eastAsia="Calibri" w:hAnsi="Palatino Linotype"/>
          <w:b/>
          <w:bCs/>
          <w:i/>
          <w:iCs/>
          <w:sz w:val="22"/>
          <w:szCs w:val="22"/>
        </w:rPr>
        <w:t>2)</w:t>
      </w:r>
      <w:r w:rsidRPr="005A7450">
        <w:rPr>
          <w:rFonts w:ascii="Palatino Linotype" w:eastAsia="Calibri" w:hAnsi="Palatino Linotype"/>
          <w:i/>
          <w:iCs/>
          <w:sz w:val="22"/>
          <w:szCs w:val="22"/>
        </w:rPr>
        <w:t xml:space="preserve"> Los nombres de los participantes o invitados;</w:t>
      </w:r>
    </w:p>
    <w:p w14:paraId="6A1726D4" w14:textId="77777777" w:rsidR="005A7450" w:rsidRPr="005A7450" w:rsidRDefault="005A7450" w:rsidP="004615BD">
      <w:pPr>
        <w:spacing w:line="276" w:lineRule="auto"/>
        <w:ind w:left="1134" w:right="425"/>
        <w:jc w:val="both"/>
        <w:rPr>
          <w:rFonts w:ascii="Palatino Linotype" w:eastAsia="Calibri" w:hAnsi="Palatino Linotype"/>
          <w:i/>
          <w:iCs/>
          <w:sz w:val="22"/>
          <w:szCs w:val="22"/>
        </w:rPr>
      </w:pPr>
      <w:r w:rsidRPr="00932CE1">
        <w:rPr>
          <w:rFonts w:ascii="Palatino Linotype" w:eastAsia="Calibri" w:hAnsi="Palatino Linotype"/>
          <w:b/>
          <w:bCs/>
          <w:i/>
          <w:iCs/>
          <w:sz w:val="22"/>
          <w:szCs w:val="22"/>
        </w:rPr>
        <w:lastRenderedPageBreak/>
        <w:t>3)</w:t>
      </w:r>
      <w:r w:rsidRPr="005A7450">
        <w:rPr>
          <w:rFonts w:ascii="Palatino Linotype" w:eastAsia="Calibri" w:hAnsi="Palatino Linotype"/>
          <w:i/>
          <w:iCs/>
          <w:sz w:val="22"/>
          <w:szCs w:val="22"/>
        </w:rPr>
        <w:t xml:space="preserve"> El nombre del ganador y las razones que lo justifican;</w:t>
      </w:r>
    </w:p>
    <w:p w14:paraId="15397626" w14:textId="77777777" w:rsidR="005A7450" w:rsidRPr="005A7450" w:rsidRDefault="005A7450" w:rsidP="004615BD">
      <w:pPr>
        <w:spacing w:line="276" w:lineRule="auto"/>
        <w:ind w:left="1134" w:right="425"/>
        <w:jc w:val="both"/>
        <w:rPr>
          <w:rFonts w:ascii="Palatino Linotype" w:eastAsia="Calibri" w:hAnsi="Palatino Linotype"/>
          <w:i/>
          <w:iCs/>
          <w:sz w:val="22"/>
          <w:szCs w:val="22"/>
        </w:rPr>
      </w:pPr>
      <w:r w:rsidRPr="00932CE1">
        <w:rPr>
          <w:rFonts w:ascii="Palatino Linotype" w:eastAsia="Calibri" w:hAnsi="Palatino Linotype"/>
          <w:b/>
          <w:bCs/>
          <w:i/>
          <w:iCs/>
          <w:sz w:val="22"/>
          <w:szCs w:val="22"/>
        </w:rPr>
        <w:t>4)</w:t>
      </w:r>
      <w:r w:rsidRPr="005A7450">
        <w:rPr>
          <w:rFonts w:ascii="Palatino Linotype" w:eastAsia="Calibri" w:hAnsi="Palatino Linotype"/>
          <w:i/>
          <w:iCs/>
          <w:sz w:val="22"/>
          <w:szCs w:val="22"/>
        </w:rPr>
        <w:t xml:space="preserve"> El área solicitante y la responsable de su ejecución;</w:t>
      </w:r>
    </w:p>
    <w:p w14:paraId="58764F31" w14:textId="77777777" w:rsidR="005A7450" w:rsidRPr="005A7450" w:rsidRDefault="005A7450" w:rsidP="004615BD">
      <w:pPr>
        <w:spacing w:line="276" w:lineRule="auto"/>
        <w:ind w:left="1134" w:right="425"/>
        <w:jc w:val="both"/>
        <w:rPr>
          <w:rFonts w:ascii="Palatino Linotype" w:eastAsia="Calibri" w:hAnsi="Palatino Linotype"/>
          <w:i/>
          <w:iCs/>
          <w:sz w:val="22"/>
          <w:szCs w:val="22"/>
        </w:rPr>
      </w:pPr>
      <w:r w:rsidRPr="00932CE1">
        <w:rPr>
          <w:rFonts w:ascii="Palatino Linotype" w:eastAsia="Calibri" w:hAnsi="Palatino Linotype"/>
          <w:b/>
          <w:bCs/>
          <w:i/>
          <w:iCs/>
          <w:sz w:val="22"/>
          <w:szCs w:val="22"/>
        </w:rPr>
        <w:t>5)</w:t>
      </w:r>
      <w:r w:rsidRPr="005A7450">
        <w:rPr>
          <w:rFonts w:ascii="Palatino Linotype" w:eastAsia="Calibri" w:hAnsi="Palatino Linotype"/>
          <w:i/>
          <w:iCs/>
          <w:sz w:val="22"/>
          <w:szCs w:val="22"/>
        </w:rPr>
        <w:t xml:space="preserve"> Las convocatorias e invitaciones emitidas;</w:t>
      </w:r>
    </w:p>
    <w:p w14:paraId="237705D7" w14:textId="4DC8FE44" w:rsidR="009A7C00" w:rsidRPr="005A7450" w:rsidRDefault="005A7450" w:rsidP="004615BD">
      <w:pPr>
        <w:spacing w:line="276" w:lineRule="auto"/>
        <w:ind w:left="1134" w:right="425"/>
        <w:jc w:val="both"/>
        <w:rPr>
          <w:rFonts w:ascii="Palatino Linotype" w:eastAsia="Calibri" w:hAnsi="Palatino Linotype"/>
          <w:i/>
          <w:iCs/>
          <w:sz w:val="22"/>
          <w:szCs w:val="22"/>
        </w:rPr>
      </w:pPr>
      <w:r w:rsidRPr="00932CE1">
        <w:rPr>
          <w:rFonts w:ascii="Palatino Linotype" w:eastAsia="Calibri" w:hAnsi="Palatino Linotype"/>
          <w:b/>
          <w:bCs/>
          <w:i/>
          <w:iCs/>
          <w:sz w:val="22"/>
          <w:szCs w:val="22"/>
        </w:rPr>
        <w:t>6)</w:t>
      </w:r>
      <w:r w:rsidRPr="005A7450">
        <w:rPr>
          <w:rFonts w:ascii="Palatino Linotype" w:eastAsia="Calibri" w:hAnsi="Palatino Linotype"/>
          <w:i/>
          <w:iCs/>
          <w:sz w:val="22"/>
          <w:szCs w:val="22"/>
        </w:rPr>
        <w:t xml:space="preserve"> Los dictámenes y fallo de adjudicación;</w:t>
      </w:r>
    </w:p>
    <w:p w14:paraId="24E2AF53" w14:textId="77777777" w:rsidR="005A7450" w:rsidRPr="005A7450" w:rsidRDefault="005A7450" w:rsidP="004615BD">
      <w:pPr>
        <w:spacing w:line="276" w:lineRule="auto"/>
        <w:ind w:left="1134" w:right="425"/>
        <w:jc w:val="both"/>
        <w:rPr>
          <w:rFonts w:ascii="Palatino Linotype" w:hAnsi="Palatino Linotype"/>
          <w:i/>
          <w:iCs/>
          <w:sz w:val="22"/>
          <w:szCs w:val="22"/>
        </w:rPr>
      </w:pPr>
      <w:r w:rsidRPr="00932CE1">
        <w:rPr>
          <w:rFonts w:ascii="Palatino Linotype" w:hAnsi="Palatino Linotype"/>
          <w:b/>
          <w:bCs/>
          <w:i/>
          <w:iCs/>
          <w:sz w:val="22"/>
          <w:szCs w:val="22"/>
        </w:rPr>
        <w:t>7)</w:t>
      </w:r>
      <w:r w:rsidRPr="005A7450">
        <w:rPr>
          <w:rFonts w:ascii="Palatino Linotype" w:hAnsi="Palatino Linotype"/>
          <w:i/>
          <w:iCs/>
          <w:sz w:val="22"/>
          <w:szCs w:val="22"/>
        </w:rPr>
        <w:t xml:space="preserve"> El contrato y, en su caso, sus anexos; </w:t>
      </w:r>
    </w:p>
    <w:p w14:paraId="1330B2EF" w14:textId="77777777" w:rsidR="005A7450" w:rsidRPr="005A7450" w:rsidRDefault="005A7450" w:rsidP="004615BD">
      <w:pPr>
        <w:spacing w:line="276" w:lineRule="auto"/>
        <w:ind w:left="1134" w:right="425"/>
        <w:jc w:val="both"/>
        <w:rPr>
          <w:rFonts w:ascii="Palatino Linotype" w:hAnsi="Palatino Linotype"/>
          <w:i/>
          <w:iCs/>
          <w:sz w:val="22"/>
          <w:szCs w:val="22"/>
        </w:rPr>
      </w:pPr>
      <w:r w:rsidRPr="00932CE1">
        <w:rPr>
          <w:rFonts w:ascii="Palatino Linotype" w:hAnsi="Palatino Linotype"/>
          <w:b/>
          <w:bCs/>
          <w:i/>
          <w:iCs/>
          <w:sz w:val="22"/>
          <w:szCs w:val="22"/>
        </w:rPr>
        <w:t>8)</w:t>
      </w:r>
      <w:r w:rsidRPr="005A7450">
        <w:rPr>
          <w:rFonts w:ascii="Palatino Linotype" w:hAnsi="Palatino Linotype"/>
          <w:i/>
          <w:iCs/>
          <w:sz w:val="22"/>
          <w:szCs w:val="22"/>
        </w:rPr>
        <w:t xml:space="preserve"> Los mecanismos de vigilancia y supervisión, incluyendo en su caso, los estudios de impacto urbano y ambiental, según corresponda; </w:t>
      </w:r>
    </w:p>
    <w:p w14:paraId="060C6293" w14:textId="77777777" w:rsidR="005A7450" w:rsidRPr="005A7450" w:rsidRDefault="005A7450" w:rsidP="004615BD">
      <w:pPr>
        <w:spacing w:line="276" w:lineRule="auto"/>
        <w:ind w:left="1134" w:right="425"/>
        <w:jc w:val="both"/>
        <w:rPr>
          <w:rFonts w:ascii="Palatino Linotype" w:hAnsi="Palatino Linotype"/>
          <w:i/>
          <w:iCs/>
          <w:sz w:val="22"/>
          <w:szCs w:val="22"/>
        </w:rPr>
      </w:pPr>
      <w:r w:rsidRPr="00932CE1">
        <w:rPr>
          <w:rFonts w:ascii="Palatino Linotype" w:hAnsi="Palatino Linotype"/>
          <w:b/>
          <w:bCs/>
          <w:i/>
          <w:iCs/>
          <w:sz w:val="22"/>
          <w:szCs w:val="22"/>
        </w:rPr>
        <w:t>9)</w:t>
      </w:r>
      <w:r w:rsidRPr="005A7450">
        <w:rPr>
          <w:rFonts w:ascii="Palatino Linotype" w:hAnsi="Palatino Linotype"/>
          <w:i/>
          <w:iCs/>
          <w:sz w:val="22"/>
          <w:szCs w:val="22"/>
        </w:rPr>
        <w:t xml:space="preserve"> La partida presupuestal, de conformidad con el clasificador por objeto del gasto, en el caso de ser aplicable; </w:t>
      </w:r>
    </w:p>
    <w:p w14:paraId="1FD454EA" w14:textId="77777777" w:rsidR="005A7450" w:rsidRPr="005A7450" w:rsidRDefault="005A7450" w:rsidP="004615BD">
      <w:pPr>
        <w:spacing w:line="276" w:lineRule="auto"/>
        <w:ind w:left="1134" w:right="425"/>
        <w:jc w:val="both"/>
        <w:rPr>
          <w:rFonts w:ascii="Palatino Linotype" w:hAnsi="Palatino Linotype"/>
          <w:i/>
          <w:iCs/>
          <w:sz w:val="22"/>
          <w:szCs w:val="22"/>
        </w:rPr>
      </w:pPr>
      <w:r w:rsidRPr="00932CE1">
        <w:rPr>
          <w:rFonts w:ascii="Palatino Linotype" w:hAnsi="Palatino Linotype"/>
          <w:b/>
          <w:bCs/>
          <w:i/>
          <w:iCs/>
          <w:sz w:val="22"/>
          <w:szCs w:val="22"/>
        </w:rPr>
        <w:t>10)</w:t>
      </w:r>
      <w:r w:rsidRPr="005A7450">
        <w:rPr>
          <w:rFonts w:ascii="Palatino Linotype" w:hAnsi="Palatino Linotype"/>
          <w:i/>
          <w:iCs/>
          <w:sz w:val="22"/>
          <w:szCs w:val="22"/>
        </w:rPr>
        <w:t xml:space="preserve"> </w:t>
      </w:r>
      <w:r w:rsidRPr="00932CE1">
        <w:rPr>
          <w:rFonts w:ascii="Palatino Linotype" w:hAnsi="Palatino Linotype"/>
          <w:i/>
          <w:iCs/>
          <w:sz w:val="22"/>
          <w:szCs w:val="22"/>
          <w:u w:val="single"/>
        </w:rPr>
        <w:t>Origen de los recursos especificando si son federales, estatales o municipales</w:t>
      </w:r>
      <w:r w:rsidRPr="005A7450">
        <w:rPr>
          <w:rFonts w:ascii="Palatino Linotype" w:hAnsi="Palatino Linotype"/>
          <w:i/>
          <w:iCs/>
          <w:sz w:val="22"/>
          <w:szCs w:val="22"/>
        </w:rPr>
        <w:t xml:space="preserve">, así </w:t>
      </w:r>
      <w:r w:rsidRPr="00932CE1">
        <w:rPr>
          <w:rFonts w:ascii="Palatino Linotype" w:hAnsi="Palatino Linotype"/>
          <w:i/>
          <w:iCs/>
          <w:sz w:val="22"/>
          <w:szCs w:val="22"/>
          <w:u w:val="single"/>
        </w:rPr>
        <w:t>como el tipo de fondo de participación o aportación respectiva</w:t>
      </w:r>
      <w:r w:rsidRPr="005A7450">
        <w:rPr>
          <w:rFonts w:ascii="Palatino Linotype" w:hAnsi="Palatino Linotype"/>
          <w:i/>
          <w:iCs/>
          <w:sz w:val="22"/>
          <w:szCs w:val="22"/>
        </w:rPr>
        <w:t xml:space="preserve">; </w:t>
      </w:r>
    </w:p>
    <w:p w14:paraId="7F8D803B" w14:textId="77777777" w:rsidR="005A7450" w:rsidRPr="005A7450" w:rsidRDefault="005A7450" w:rsidP="004615BD">
      <w:pPr>
        <w:spacing w:line="276" w:lineRule="auto"/>
        <w:ind w:left="1134" w:right="425"/>
        <w:jc w:val="both"/>
        <w:rPr>
          <w:rFonts w:ascii="Palatino Linotype" w:hAnsi="Palatino Linotype"/>
          <w:i/>
          <w:iCs/>
          <w:sz w:val="22"/>
          <w:szCs w:val="22"/>
        </w:rPr>
      </w:pPr>
      <w:r w:rsidRPr="00932CE1">
        <w:rPr>
          <w:rFonts w:ascii="Palatino Linotype" w:hAnsi="Palatino Linotype"/>
          <w:b/>
          <w:bCs/>
          <w:i/>
          <w:iCs/>
          <w:sz w:val="22"/>
          <w:szCs w:val="22"/>
        </w:rPr>
        <w:t>11)</w:t>
      </w:r>
      <w:r w:rsidRPr="005A7450">
        <w:rPr>
          <w:rFonts w:ascii="Palatino Linotype" w:hAnsi="Palatino Linotype"/>
          <w:i/>
          <w:iCs/>
          <w:sz w:val="22"/>
          <w:szCs w:val="22"/>
        </w:rPr>
        <w:t xml:space="preserve"> Los convenios modificatorios que, en su caso, sean firmados, precisando el objeto y la fecha de celebración; </w:t>
      </w:r>
    </w:p>
    <w:p w14:paraId="4D589CCE" w14:textId="77777777" w:rsidR="005A7450" w:rsidRPr="005A7450" w:rsidRDefault="005A7450" w:rsidP="004615BD">
      <w:pPr>
        <w:spacing w:line="276" w:lineRule="auto"/>
        <w:ind w:left="1134" w:right="425"/>
        <w:jc w:val="both"/>
        <w:rPr>
          <w:rFonts w:ascii="Palatino Linotype" w:hAnsi="Palatino Linotype"/>
          <w:i/>
          <w:iCs/>
          <w:sz w:val="22"/>
          <w:szCs w:val="22"/>
        </w:rPr>
      </w:pPr>
      <w:r w:rsidRPr="00932CE1">
        <w:rPr>
          <w:rFonts w:ascii="Palatino Linotype" w:hAnsi="Palatino Linotype"/>
          <w:b/>
          <w:bCs/>
          <w:i/>
          <w:iCs/>
          <w:sz w:val="22"/>
          <w:szCs w:val="22"/>
        </w:rPr>
        <w:t>12)</w:t>
      </w:r>
      <w:r w:rsidRPr="005A7450">
        <w:rPr>
          <w:rFonts w:ascii="Palatino Linotype" w:hAnsi="Palatino Linotype"/>
          <w:i/>
          <w:iCs/>
          <w:sz w:val="22"/>
          <w:szCs w:val="22"/>
        </w:rPr>
        <w:t xml:space="preserve"> Los informes de avance físico y financiero sobre las obras o servicios contratados; </w:t>
      </w:r>
    </w:p>
    <w:p w14:paraId="042AAF17" w14:textId="77777777" w:rsidR="005A7450" w:rsidRPr="005A7450" w:rsidRDefault="005A7450" w:rsidP="004615BD">
      <w:pPr>
        <w:spacing w:line="276" w:lineRule="auto"/>
        <w:ind w:left="1134" w:right="425"/>
        <w:jc w:val="both"/>
        <w:rPr>
          <w:rFonts w:ascii="Palatino Linotype" w:hAnsi="Palatino Linotype"/>
          <w:i/>
          <w:iCs/>
          <w:sz w:val="22"/>
          <w:szCs w:val="22"/>
        </w:rPr>
      </w:pPr>
      <w:r w:rsidRPr="00932CE1">
        <w:rPr>
          <w:rFonts w:ascii="Palatino Linotype" w:hAnsi="Palatino Linotype"/>
          <w:b/>
          <w:bCs/>
          <w:i/>
          <w:iCs/>
          <w:sz w:val="22"/>
          <w:szCs w:val="22"/>
        </w:rPr>
        <w:t>13)</w:t>
      </w:r>
      <w:r w:rsidRPr="005A7450">
        <w:rPr>
          <w:rFonts w:ascii="Palatino Linotype" w:hAnsi="Palatino Linotype"/>
          <w:i/>
          <w:iCs/>
          <w:sz w:val="22"/>
          <w:szCs w:val="22"/>
        </w:rPr>
        <w:t xml:space="preserve"> El convenio de terminación; y </w:t>
      </w:r>
    </w:p>
    <w:p w14:paraId="2CAF328A" w14:textId="77777777" w:rsidR="005A7450" w:rsidRPr="005A7450" w:rsidRDefault="005A7450" w:rsidP="004615BD">
      <w:pPr>
        <w:spacing w:line="276" w:lineRule="auto"/>
        <w:ind w:left="1134" w:right="425"/>
        <w:jc w:val="both"/>
        <w:rPr>
          <w:rFonts w:ascii="Palatino Linotype" w:hAnsi="Palatino Linotype"/>
          <w:i/>
          <w:iCs/>
          <w:sz w:val="22"/>
          <w:szCs w:val="22"/>
        </w:rPr>
      </w:pPr>
      <w:r w:rsidRPr="00932CE1">
        <w:rPr>
          <w:rFonts w:ascii="Palatino Linotype" w:hAnsi="Palatino Linotype"/>
          <w:b/>
          <w:bCs/>
          <w:i/>
          <w:iCs/>
          <w:sz w:val="22"/>
          <w:szCs w:val="22"/>
        </w:rPr>
        <w:t>14)</w:t>
      </w:r>
      <w:r w:rsidRPr="005A7450">
        <w:rPr>
          <w:rFonts w:ascii="Palatino Linotype" w:hAnsi="Palatino Linotype"/>
          <w:i/>
          <w:iCs/>
          <w:sz w:val="22"/>
          <w:szCs w:val="22"/>
        </w:rPr>
        <w:t xml:space="preserve"> El finiquito. </w:t>
      </w:r>
    </w:p>
    <w:p w14:paraId="28EB9146" w14:textId="77777777" w:rsidR="005A7450" w:rsidRPr="005A7450" w:rsidRDefault="005A7450" w:rsidP="004615BD">
      <w:pPr>
        <w:spacing w:line="276" w:lineRule="auto"/>
        <w:ind w:left="851" w:right="425"/>
        <w:jc w:val="both"/>
        <w:rPr>
          <w:rFonts w:ascii="Palatino Linotype" w:hAnsi="Palatino Linotype"/>
          <w:b/>
          <w:bCs/>
          <w:i/>
          <w:iCs/>
          <w:sz w:val="22"/>
          <w:szCs w:val="22"/>
        </w:rPr>
      </w:pPr>
    </w:p>
    <w:p w14:paraId="1FBD87EF" w14:textId="77777777" w:rsidR="005A7450" w:rsidRPr="005A7450" w:rsidRDefault="005A7450" w:rsidP="004615BD">
      <w:pPr>
        <w:spacing w:line="276" w:lineRule="auto"/>
        <w:ind w:left="851" w:right="425"/>
        <w:jc w:val="both"/>
        <w:rPr>
          <w:rFonts w:ascii="Palatino Linotype" w:hAnsi="Palatino Linotype"/>
          <w:b/>
          <w:bCs/>
          <w:i/>
          <w:iCs/>
          <w:sz w:val="22"/>
          <w:szCs w:val="22"/>
        </w:rPr>
      </w:pPr>
      <w:r w:rsidRPr="005A7450">
        <w:rPr>
          <w:rFonts w:ascii="Palatino Linotype" w:hAnsi="Palatino Linotype"/>
          <w:b/>
          <w:bCs/>
          <w:i/>
          <w:iCs/>
          <w:sz w:val="22"/>
          <w:szCs w:val="22"/>
        </w:rPr>
        <w:t xml:space="preserve">b) De las adjudicaciones directas: </w:t>
      </w:r>
    </w:p>
    <w:p w14:paraId="12DACF66" w14:textId="77777777" w:rsidR="005A7450" w:rsidRPr="005A7450" w:rsidRDefault="005A7450" w:rsidP="004615BD">
      <w:pPr>
        <w:spacing w:line="276" w:lineRule="auto"/>
        <w:ind w:left="1134" w:right="425"/>
        <w:jc w:val="both"/>
        <w:rPr>
          <w:rFonts w:ascii="Palatino Linotype" w:hAnsi="Palatino Linotype"/>
          <w:i/>
          <w:iCs/>
          <w:sz w:val="22"/>
          <w:szCs w:val="22"/>
        </w:rPr>
      </w:pPr>
      <w:r w:rsidRPr="00932CE1">
        <w:rPr>
          <w:rFonts w:ascii="Palatino Linotype" w:hAnsi="Palatino Linotype"/>
          <w:b/>
          <w:bCs/>
          <w:i/>
          <w:iCs/>
          <w:sz w:val="22"/>
          <w:szCs w:val="22"/>
        </w:rPr>
        <w:t>1)</w:t>
      </w:r>
      <w:r w:rsidRPr="005A7450">
        <w:rPr>
          <w:rFonts w:ascii="Palatino Linotype" w:hAnsi="Palatino Linotype"/>
          <w:i/>
          <w:iCs/>
          <w:sz w:val="22"/>
          <w:szCs w:val="22"/>
        </w:rPr>
        <w:t xml:space="preserve"> La propuesta enviada por el participante; </w:t>
      </w:r>
    </w:p>
    <w:p w14:paraId="6641DB58" w14:textId="77777777" w:rsidR="005A7450" w:rsidRPr="005A7450" w:rsidRDefault="005A7450" w:rsidP="004615BD">
      <w:pPr>
        <w:spacing w:line="276" w:lineRule="auto"/>
        <w:ind w:left="1134" w:right="425"/>
        <w:jc w:val="both"/>
        <w:rPr>
          <w:rFonts w:ascii="Palatino Linotype" w:hAnsi="Palatino Linotype"/>
          <w:i/>
          <w:iCs/>
          <w:sz w:val="22"/>
          <w:szCs w:val="22"/>
        </w:rPr>
      </w:pPr>
      <w:r w:rsidRPr="00932CE1">
        <w:rPr>
          <w:rFonts w:ascii="Palatino Linotype" w:hAnsi="Palatino Linotype"/>
          <w:b/>
          <w:bCs/>
          <w:i/>
          <w:iCs/>
          <w:sz w:val="22"/>
          <w:szCs w:val="22"/>
        </w:rPr>
        <w:t>2)</w:t>
      </w:r>
      <w:r w:rsidRPr="005A7450">
        <w:rPr>
          <w:rFonts w:ascii="Palatino Linotype" w:hAnsi="Palatino Linotype"/>
          <w:i/>
          <w:iCs/>
          <w:sz w:val="22"/>
          <w:szCs w:val="22"/>
        </w:rPr>
        <w:t xml:space="preserve"> Los motivos y fundamentos legales aplicados para llevarla a cabo; </w:t>
      </w:r>
    </w:p>
    <w:p w14:paraId="1EC849F6" w14:textId="77777777" w:rsidR="005A7450" w:rsidRPr="005A7450" w:rsidRDefault="005A7450" w:rsidP="004615BD">
      <w:pPr>
        <w:spacing w:line="276" w:lineRule="auto"/>
        <w:ind w:left="1134" w:right="425"/>
        <w:jc w:val="both"/>
        <w:rPr>
          <w:rFonts w:ascii="Palatino Linotype" w:hAnsi="Palatino Linotype"/>
          <w:i/>
          <w:iCs/>
          <w:sz w:val="22"/>
          <w:szCs w:val="22"/>
        </w:rPr>
      </w:pPr>
      <w:r w:rsidRPr="00932CE1">
        <w:rPr>
          <w:rFonts w:ascii="Palatino Linotype" w:hAnsi="Palatino Linotype"/>
          <w:b/>
          <w:bCs/>
          <w:i/>
          <w:iCs/>
          <w:sz w:val="22"/>
          <w:szCs w:val="22"/>
        </w:rPr>
        <w:t>3)</w:t>
      </w:r>
      <w:r w:rsidRPr="005A7450">
        <w:rPr>
          <w:rFonts w:ascii="Palatino Linotype" w:hAnsi="Palatino Linotype"/>
          <w:i/>
          <w:iCs/>
          <w:sz w:val="22"/>
          <w:szCs w:val="22"/>
        </w:rPr>
        <w:t xml:space="preserve"> La autorización del ejercicio de la opción; </w:t>
      </w:r>
    </w:p>
    <w:p w14:paraId="572AD759" w14:textId="77777777" w:rsidR="005A7450" w:rsidRPr="005A7450" w:rsidRDefault="005A7450" w:rsidP="004615BD">
      <w:pPr>
        <w:spacing w:line="276" w:lineRule="auto"/>
        <w:ind w:left="1134" w:right="425"/>
        <w:jc w:val="both"/>
        <w:rPr>
          <w:rFonts w:ascii="Palatino Linotype" w:hAnsi="Palatino Linotype"/>
          <w:i/>
          <w:iCs/>
          <w:sz w:val="22"/>
          <w:szCs w:val="22"/>
        </w:rPr>
      </w:pPr>
      <w:r w:rsidRPr="00932CE1">
        <w:rPr>
          <w:rFonts w:ascii="Palatino Linotype" w:hAnsi="Palatino Linotype"/>
          <w:b/>
          <w:bCs/>
          <w:i/>
          <w:iCs/>
          <w:sz w:val="22"/>
          <w:szCs w:val="22"/>
        </w:rPr>
        <w:t>4)</w:t>
      </w:r>
      <w:r w:rsidRPr="005A7450">
        <w:rPr>
          <w:rFonts w:ascii="Palatino Linotype" w:hAnsi="Palatino Linotype"/>
          <w:i/>
          <w:iCs/>
          <w:sz w:val="22"/>
          <w:szCs w:val="22"/>
        </w:rPr>
        <w:t xml:space="preserve"> En su caso, las cotizaciones consideradas, especificando los nombres de los proveedores y sus montos; </w:t>
      </w:r>
    </w:p>
    <w:p w14:paraId="51E95F16" w14:textId="77777777" w:rsidR="005A7450" w:rsidRPr="005A7450" w:rsidRDefault="005A7450" w:rsidP="004615BD">
      <w:pPr>
        <w:spacing w:line="276" w:lineRule="auto"/>
        <w:ind w:left="1134" w:right="425"/>
        <w:jc w:val="both"/>
        <w:rPr>
          <w:rFonts w:ascii="Palatino Linotype" w:hAnsi="Palatino Linotype"/>
          <w:i/>
          <w:iCs/>
          <w:sz w:val="22"/>
          <w:szCs w:val="22"/>
        </w:rPr>
      </w:pPr>
      <w:r w:rsidRPr="00932CE1">
        <w:rPr>
          <w:rFonts w:ascii="Palatino Linotype" w:hAnsi="Palatino Linotype"/>
          <w:b/>
          <w:bCs/>
          <w:i/>
          <w:iCs/>
          <w:sz w:val="22"/>
          <w:szCs w:val="22"/>
        </w:rPr>
        <w:t>5)</w:t>
      </w:r>
      <w:r w:rsidRPr="005A7450">
        <w:rPr>
          <w:rFonts w:ascii="Palatino Linotype" w:hAnsi="Palatino Linotype"/>
          <w:i/>
          <w:iCs/>
          <w:sz w:val="22"/>
          <w:szCs w:val="22"/>
        </w:rPr>
        <w:t xml:space="preserve"> El nombre de la persona física o jurídica colectiva adjudicada; </w:t>
      </w:r>
    </w:p>
    <w:p w14:paraId="52204277" w14:textId="77777777" w:rsidR="005A7450" w:rsidRPr="005A7450" w:rsidRDefault="005A7450" w:rsidP="004615BD">
      <w:pPr>
        <w:spacing w:line="276" w:lineRule="auto"/>
        <w:ind w:left="1134" w:right="425"/>
        <w:jc w:val="both"/>
        <w:rPr>
          <w:rFonts w:ascii="Palatino Linotype" w:hAnsi="Palatino Linotype"/>
          <w:i/>
          <w:iCs/>
          <w:sz w:val="22"/>
          <w:szCs w:val="22"/>
        </w:rPr>
      </w:pPr>
      <w:r w:rsidRPr="00932CE1">
        <w:rPr>
          <w:rFonts w:ascii="Palatino Linotype" w:hAnsi="Palatino Linotype"/>
          <w:b/>
          <w:bCs/>
          <w:i/>
          <w:iCs/>
          <w:sz w:val="22"/>
          <w:szCs w:val="22"/>
        </w:rPr>
        <w:t>6)</w:t>
      </w:r>
      <w:r w:rsidRPr="005A7450">
        <w:rPr>
          <w:rFonts w:ascii="Palatino Linotype" w:hAnsi="Palatino Linotype"/>
          <w:i/>
          <w:iCs/>
          <w:sz w:val="22"/>
          <w:szCs w:val="22"/>
        </w:rPr>
        <w:t xml:space="preserve"> La unidad administrativa solicitante y la responsable de su ejecución; </w:t>
      </w:r>
    </w:p>
    <w:p w14:paraId="0C513F48" w14:textId="77777777" w:rsidR="005A7450" w:rsidRPr="005A7450" w:rsidRDefault="005A7450" w:rsidP="004615BD">
      <w:pPr>
        <w:spacing w:line="276" w:lineRule="auto"/>
        <w:ind w:left="1134" w:right="425"/>
        <w:jc w:val="both"/>
        <w:rPr>
          <w:rFonts w:ascii="Palatino Linotype" w:hAnsi="Palatino Linotype"/>
          <w:i/>
          <w:iCs/>
          <w:sz w:val="22"/>
          <w:szCs w:val="22"/>
        </w:rPr>
      </w:pPr>
      <w:r w:rsidRPr="00932CE1">
        <w:rPr>
          <w:rFonts w:ascii="Palatino Linotype" w:hAnsi="Palatino Linotype"/>
          <w:b/>
          <w:bCs/>
          <w:i/>
          <w:iCs/>
          <w:sz w:val="22"/>
          <w:szCs w:val="22"/>
        </w:rPr>
        <w:t>7)</w:t>
      </w:r>
      <w:r w:rsidRPr="005A7450">
        <w:rPr>
          <w:rFonts w:ascii="Palatino Linotype" w:hAnsi="Palatino Linotype"/>
          <w:i/>
          <w:iCs/>
          <w:sz w:val="22"/>
          <w:szCs w:val="22"/>
        </w:rPr>
        <w:t xml:space="preserve"> El número, fecha, el monto del contrato y el plazo de entrega o de ejecución de los servicios u obra; </w:t>
      </w:r>
    </w:p>
    <w:p w14:paraId="1AEA3199" w14:textId="77777777" w:rsidR="005A7450" w:rsidRPr="005A7450" w:rsidRDefault="005A7450" w:rsidP="004615BD">
      <w:pPr>
        <w:spacing w:line="276" w:lineRule="auto"/>
        <w:ind w:left="1134" w:right="425"/>
        <w:jc w:val="both"/>
        <w:rPr>
          <w:rFonts w:ascii="Palatino Linotype" w:hAnsi="Palatino Linotype"/>
          <w:i/>
          <w:iCs/>
          <w:sz w:val="22"/>
          <w:szCs w:val="22"/>
        </w:rPr>
      </w:pPr>
      <w:r w:rsidRPr="00932CE1">
        <w:rPr>
          <w:rFonts w:ascii="Palatino Linotype" w:hAnsi="Palatino Linotype"/>
          <w:b/>
          <w:bCs/>
          <w:i/>
          <w:iCs/>
          <w:sz w:val="22"/>
          <w:szCs w:val="22"/>
        </w:rPr>
        <w:t>8)</w:t>
      </w:r>
      <w:r w:rsidRPr="005A7450">
        <w:rPr>
          <w:rFonts w:ascii="Palatino Linotype" w:hAnsi="Palatino Linotype"/>
          <w:i/>
          <w:iCs/>
          <w:sz w:val="22"/>
          <w:szCs w:val="22"/>
        </w:rPr>
        <w:t xml:space="preserve"> Los mecanismos de vigilancia y supervisión, incluyendo, en su caso, los estudios de impacto urbano y ambiental, según corresponda; </w:t>
      </w:r>
    </w:p>
    <w:p w14:paraId="5BB6FBCC" w14:textId="77777777" w:rsidR="005A7450" w:rsidRPr="005A7450" w:rsidRDefault="005A7450" w:rsidP="004615BD">
      <w:pPr>
        <w:spacing w:line="276" w:lineRule="auto"/>
        <w:ind w:left="1134" w:right="425"/>
        <w:jc w:val="both"/>
        <w:rPr>
          <w:rFonts w:ascii="Palatino Linotype" w:hAnsi="Palatino Linotype"/>
          <w:i/>
          <w:iCs/>
          <w:sz w:val="22"/>
          <w:szCs w:val="22"/>
        </w:rPr>
      </w:pPr>
      <w:r w:rsidRPr="00932CE1">
        <w:rPr>
          <w:rFonts w:ascii="Palatino Linotype" w:hAnsi="Palatino Linotype"/>
          <w:b/>
          <w:bCs/>
          <w:i/>
          <w:iCs/>
          <w:sz w:val="22"/>
          <w:szCs w:val="22"/>
        </w:rPr>
        <w:t>9)</w:t>
      </w:r>
      <w:r w:rsidRPr="005A7450">
        <w:rPr>
          <w:rFonts w:ascii="Palatino Linotype" w:hAnsi="Palatino Linotype"/>
          <w:i/>
          <w:iCs/>
          <w:sz w:val="22"/>
          <w:szCs w:val="22"/>
        </w:rPr>
        <w:t xml:space="preserve"> Los informes de avance sobre las obras o servicios contratados; </w:t>
      </w:r>
    </w:p>
    <w:p w14:paraId="4AD60DD2" w14:textId="77777777" w:rsidR="005A7450" w:rsidRPr="005A7450" w:rsidRDefault="005A7450" w:rsidP="004615BD">
      <w:pPr>
        <w:spacing w:line="276" w:lineRule="auto"/>
        <w:ind w:left="1134" w:right="425"/>
        <w:jc w:val="both"/>
        <w:rPr>
          <w:rFonts w:ascii="Palatino Linotype" w:hAnsi="Palatino Linotype"/>
          <w:i/>
          <w:iCs/>
          <w:sz w:val="22"/>
          <w:szCs w:val="22"/>
        </w:rPr>
      </w:pPr>
      <w:r w:rsidRPr="00932CE1">
        <w:rPr>
          <w:rFonts w:ascii="Palatino Linotype" w:hAnsi="Palatino Linotype"/>
          <w:b/>
          <w:bCs/>
          <w:i/>
          <w:iCs/>
          <w:sz w:val="22"/>
          <w:szCs w:val="22"/>
        </w:rPr>
        <w:t>10)</w:t>
      </w:r>
      <w:r w:rsidRPr="005A7450">
        <w:rPr>
          <w:rFonts w:ascii="Palatino Linotype" w:hAnsi="Palatino Linotype"/>
          <w:i/>
          <w:iCs/>
          <w:sz w:val="22"/>
          <w:szCs w:val="22"/>
        </w:rPr>
        <w:t xml:space="preserve"> El convenio de terminación; y </w:t>
      </w:r>
    </w:p>
    <w:p w14:paraId="1AF86995" w14:textId="15E69B07" w:rsidR="009A7C00" w:rsidRPr="005A7450" w:rsidRDefault="005A7450" w:rsidP="004615BD">
      <w:pPr>
        <w:spacing w:line="276" w:lineRule="auto"/>
        <w:ind w:left="1134" w:right="425"/>
        <w:jc w:val="both"/>
        <w:rPr>
          <w:rFonts w:ascii="Palatino Linotype" w:hAnsi="Palatino Linotype"/>
          <w:i/>
          <w:iCs/>
          <w:sz w:val="22"/>
          <w:szCs w:val="22"/>
        </w:rPr>
      </w:pPr>
      <w:r w:rsidRPr="00932CE1">
        <w:rPr>
          <w:rFonts w:ascii="Palatino Linotype" w:hAnsi="Palatino Linotype"/>
          <w:b/>
          <w:bCs/>
          <w:i/>
          <w:iCs/>
          <w:sz w:val="22"/>
          <w:szCs w:val="22"/>
        </w:rPr>
        <w:t>11)</w:t>
      </w:r>
      <w:r w:rsidRPr="005A7450">
        <w:rPr>
          <w:rFonts w:ascii="Palatino Linotype" w:hAnsi="Palatino Linotype"/>
          <w:i/>
          <w:iCs/>
          <w:sz w:val="22"/>
          <w:szCs w:val="22"/>
        </w:rPr>
        <w:t xml:space="preserve"> El finiquito.</w:t>
      </w:r>
    </w:p>
    <w:p w14:paraId="16CCC193" w14:textId="77777777" w:rsidR="009A7C00" w:rsidRDefault="009A7C00" w:rsidP="004615BD">
      <w:pPr>
        <w:spacing w:line="276" w:lineRule="auto"/>
        <w:jc w:val="both"/>
        <w:rPr>
          <w:rFonts w:ascii="Palatino Linotype" w:eastAsia="Calibri" w:hAnsi="Palatino Linotype"/>
        </w:rPr>
      </w:pPr>
    </w:p>
    <w:p w14:paraId="26111949" w14:textId="77777777" w:rsidR="00D0450A" w:rsidRDefault="00D0450A" w:rsidP="00C80D14">
      <w:pPr>
        <w:spacing w:line="360" w:lineRule="auto"/>
        <w:jc w:val="both"/>
        <w:rPr>
          <w:rFonts w:ascii="Palatino Linotype" w:eastAsia="Calibri" w:hAnsi="Palatino Linotype"/>
        </w:rPr>
      </w:pPr>
    </w:p>
    <w:p w14:paraId="7903DDB5" w14:textId="5D13B0D8" w:rsidR="00D0450A" w:rsidRPr="00E974D3" w:rsidRDefault="00D0450A" w:rsidP="00C80D14">
      <w:pPr>
        <w:spacing w:line="360" w:lineRule="auto"/>
        <w:jc w:val="both"/>
        <w:rPr>
          <w:rFonts w:ascii="Palatino Linotype" w:eastAsia="Calibri" w:hAnsi="Palatino Linotype"/>
          <w:highlight w:val="yellow"/>
        </w:rPr>
      </w:pPr>
      <w:r w:rsidRPr="00E974D3">
        <w:rPr>
          <w:rFonts w:ascii="Palatino Linotype" w:eastAsia="Calibri" w:hAnsi="Palatino Linotype"/>
          <w:highlight w:val="yellow"/>
        </w:rPr>
        <w:lastRenderedPageBreak/>
        <w:t xml:space="preserve">En ese sentido, de conformidad </w:t>
      </w:r>
      <w:r w:rsidR="00E974D3" w:rsidRPr="00E974D3">
        <w:rPr>
          <w:rFonts w:ascii="Palatino Linotype" w:eastAsia="Calibri" w:hAnsi="Palatino Linotype"/>
          <w:highlight w:val="yellow"/>
        </w:rPr>
        <w:t xml:space="preserve">a la Ley Orgánica Municipal del Estado de México, es obligación del Director de Obras Públicas integrar y verificar la elaboración de bitácoras y/o expedientes abiertos con motivo de la obra pública. </w:t>
      </w:r>
      <w:r w:rsidRPr="00E974D3">
        <w:rPr>
          <w:rFonts w:ascii="Palatino Linotype" w:eastAsia="Calibri" w:hAnsi="Palatino Linotype"/>
          <w:highlight w:val="yellow"/>
        </w:rPr>
        <w:t xml:space="preserve"> </w:t>
      </w:r>
    </w:p>
    <w:p w14:paraId="7B24259D" w14:textId="77777777" w:rsidR="00CB4C16" w:rsidRDefault="00CB4C16" w:rsidP="00E974D3">
      <w:pPr>
        <w:spacing w:line="276" w:lineRule="auto"/>
        <w:ind w:left="851" w:right="425"/>
        <w:jc w:val="both"/>
        <w:rPr>
          <w:rFonts w:ascii="Palatino Linotype" w:hAnsi="Palatino Linotype"/>
          <w:b/>
          <w:i/>
          <w:sz w:val="22"/>
          <w:highlight w:val="yellow"/>
        </w:rPr>
      </w:pPr>
    </w:p>
    <w:p w14:paraId="2CAEA4D6" w14:textId="47D88FCC" w:rsidR="00E974D3" w:rsidRDefault="00E974D3" w:rsidP="00E974D3">
      <w:pPr>
        <w:spacing w:line="276" w:lineRule="auto"/>
        <w:ind w:left="851" w:right="425"/>
        <w:jc w:val="both"/>
        <w:rPr>
          <w:rFonts w:ascii="Palatino Linotype" w:hAnsi="Palatino Linotype"/>
          <w:i/>
          <w:sz w:val="22"/>
          <w:highlight w:val="yellow"/>
        </w:rPr>
      </w:pPr>
      <w:r w:rsidRPr="00E974D3">
        <w:rPr>
          <w:rFonts w:ascii="Palatino Linotype" w:hAnsi="Palatino Linotype"/>
          <w:b/>
          <w:i/>
          <w:sz w:val="22"/>
          <w:highlight w:val="yellow"/>
        </w:rPr>
        <w:t>Artículo 96. Bis.-</w:t>
      </w:r>
      <w:r w:rsidRPr="00E974D3">
        <w:rPr>
          <w:rFonts w:ascii="Palatino Linotype" w:hAnsi="Palatino Linotype"/>
          <w:i/>
          <w:sz w:val="22"/>
          <w:highlight w:val="yellow"/>
        </w:rPr>
        <w:t xml:space="preserve"> El Director de Obras Públicas o el Titular de la Unidad Administrativa</w:t>
      </w:r>
      <w:r>
        <w:rPr>
          <w:rFonts w:ascii="Palatino Linotype" w:hAnsi="Palatino Linotype"/>
          <w:i/>
          <w:sz w:val="22"/>
          <w:highlight w:val="yellow"/>
        </w:rPr>
        <w:t xml:space="preserve"> </w:t>
      </w:r>
      <w:r w:rsidRPr="00E974D3">
        <w:rPr>
          <w:rFonts w:ascii="Palatino Linotype" w:hAnsi="Palatino Linotype"/>
          <w:i/>
          <w:sz w:val="22"/>
          <w:highlight w:val="yellow"/>
        </w:rPr>
        <w:t>equivalente, tiene las siguientes atribuciones:</w:t>
      </w:r>
    </w:p>
    <w:p w14:paraId="5A1169A9" w14:textId="77777777" w:rsidR="00E974D3" w:rsidRPr="00E974D3" w:rsidRDefault="00E974D3" w:rsidP="00E974D3">
      <w:pPr>
        <w:spacing w:line="276" w:lineRule="auto"/>
        <w:ind w:left="851" w:right="425"/>
        <w:jc w:val="both"/>
        <w:rPr>
          <w:rFonts w:ascii="Palatino Linotype" w:hAnsi="Palatino Linotype"/>
          <w:i/>
          <w:sz w:val="22"/>
          <w:highlight w:val="yellow"/>
        </w:rPr>
      </w:pPr>
    </w:p>
    <w:p w14:paraId="245D60F1" w14:textId="32A7CFFF" w:rsidR="00D0450A" w:rsidRPr="00E974D3" w:rsidRDefault="00E974D3" w:rsidP="00E974D3">
      <w:pPr>
        <w:spacing w:line="276" w:lineRule="auto"/>
        <w:ind w:left="851" w:right="425"/>
        <w:jc w:val="both"/>
        <w:rPr>
          <w:rFonts w:ascii="Palatino Linotype" w:hAnsi="Palatino Linotype"/>
          <w:i/>
          <w:sz w:val="22"/>
        </w:rPr>
      </w:pPr>
      <w:r w:rsidRPr="00E974D3">
        <w:rPr>
          <w:rFonts w:ascii="Palatino Linotype" w:hAnsi="Palatino Linotype"/>
          <w:b/>
          <w:i/>
          <w:sz w:val="22"/>
          <w:highlight w:val="yellow"/>
        </w:rPr>
        <w:t>XI.</w:t>
      </w:r>
      <w:r w:rsidRPr="00E974D3">
        <w:rPr>
          <w:rFonts w:ascii="Palatino Linotype" w:hAnsi="Palatino Linotype"/>
          <w:i/>
          <w:sz w:val="22"/>
          <w:highlight w:val="yellow"/>
        </w:rPr>
        <w:t xml:space="preserve"> </w:t>
      </w:r>
      <w:r w:rsidRPr="008824DC">
        <w:rPr>
          <w:rFonts w:ascii="Palatino Linotype" w:hAnsi="Palatino Linotype"/>
          <w:i/>
          <w:sz w:val="22"/>
          <w:highlight w:val="yellow"/>
          <w:u w:val="single"/>
        </w:rPr>
        <w:t>Integrar y verificar que se elaboren de manera correcta y completa las bitácoras y/o expedientes abiertos con motivo de la obra pública y servicios relacionados con la misma, conforme a lo establecido en las disposiciones legales aplicables</w:t>
      </w:r>
      <w:r w:rsidRPr="00E974D3">
        <w:rPr>
          <w:rFonts w:ascii="Palatino Linotype" w:hAnsi="Palatino Linotype"/>
          <w:i/>
          <w:sz w:val="22"/>
          <w:highlight w:val="yellow"/>
        </w:rPr>
        <w:t>;</w:t>
      </w:r>
    </w:p>
    <w:p w14:paraId="5F1D1BC7" w14:textId="77777777" w:rsidR="00286C9D" w:rsidRPr="00286C9D" w:rsidRDefault="00286C9D" w:rsidP="00C80D14">
      <w:pPr>
        <w:spacing w:line="360" w:lineRule="auto"/>
        <w:jc w:val="both"/>
        <w:rPr>
          <w:rFonts w:ascii="Palatino Linotype" w:eastAsia="Calibri" w:hAnsi="Palatino Linotype"/>
        </w:rPr>
      </w:pPr>
    </w:p>
    <w:p w14:paraId="6AE34A84" w14:textId="4CA1935E" w:rsidR="00E974D3" w:rsidRPr="00CB4C16" w:rsidRDefault="002804E3" w:rsidP="00C80D14">
      <w:pPr>
        <w:spacing w:line="360" w:lineRule="auto"/>
        <w:jc w:val="both"/>
        <w:rPr>
          <w:rFonts w:ascii="Palatino Linotype" w:eastAsia="Calibri" w:hAnsi="Palatino Linotype"/>
          <w:highlight w:val="yellow"/>
        </w:rPr>
      </w:pPr>
      <w:r w:rsidRPr="00286C9D">
        <w:rPr>
          <w:rFonts w:ascii="Palatino Linotype" w:eastAsia="Calibri" w:hAnsi="Palatino Linotype"/>
          <w:highlight w:val="yellow"/>
        </w:rPr>
        <w:t xml:space="preserve">Obligación que se refuerza con el diverso </w:t>
      </w:r>
      <w:r w:rsidR="00BA08BD" w:rsidRPr="00286C9D">
        <w:rPr>
          <w:rFonts w:ascii="Palatino Linotype" w:eastAsia="Calibri" w:hAnsi="Palatino Linotype"/>
          <w:highlight w:val="yellow"/>
        </w:rPr>
        <w:t xml:space="preserve">113F, el cual nos menciona la </w:t>
      </w:r>
      <w:r w:rsidR="00286C9D" w:rsidRPr="00286C9D">
        <w:rPr>
          <w:rFonts w:ascii="Palatino Linotype" w:eastAsia="Calibri" w:hAnsi="Palatino Linotype"/>
          <w:highlight w:val="yellow"/>
        </w:rPr>
        <w:t>obligación</w:t>
      </w:r>
      <w:r w:rsidR="00BA08BD" w:rsidRPr="00286C9D">
        <w:rPr>
          <w:rFonts w:ascii="Palatino Linotype" w:eastAsia="Calibri" w:hAnsi="Palatino Linotype"/>
          <w:highlight w:val="yellow"/>
        </w:rPr>
        <w:t xml:space="preserve"> de tener un expedient</w:t>
      </w:r>
      <w:r w:rsidR="00286C9D" w:rsidRPr="00286C9D">
        <w:rPr>
          <w:rFonts w:ascii="Palatino Linotype" w:eastAsia="Calibri" w:hAnsi="Palatino Linotype"/>
          <w:highlight w:val="yellow"/>
        </w:rPr>
        <w:t>e técnico respectivo, el cual</w:t>
      </w:r>
      <w:r w:rsidR="00286C9D" w:rsidRPr="00CB4C16">
        <w:rPr>
          <w:rFonts w:ascii="Palatino Linotype" w:eastAsia="Calibri" w:hAnsi="Palatino Linotype"/>
          <w:highlight w:val="yellow"/>
        </w:rPr>
        <w:t xml:space="preserve">, desde luego contiene los documentos relacionados y con motivo de cada obra pública que ha realizado el Municipio. </w:t>
      </w:r>
    </w:p>
    <w:p w14:paraId="01858AA2" w14:textId="77777777" w:rsidR="00CB4C16" w:rsidRPr="00CB4C16" w:rsidRDefault="00CB4C16" w:rsidP="00CB4C16">
      <w:pPr>
        <w:spacing w:line="276" w:lineRule="auto"/>
        <w:ind w:left="851" w:right="425"/>
        <w:jc w:val="both"/>
        <w:rPr>
          <w:rFonts w:ascii="Palatino Linotype" w:hAnsi="Palatino Linotype"/>
          <w:b/>
          <w:i/>
          <w:sz w:val="22"/>
          <w:highlight w:val="yellow"/>
        </w:rPr>
      </w:pPr>
    </w:p>
    <w:p w14:paraId="6D9F6047" w14:textId="55E7A0E1" w:rsidR="00286C9D" w:rsidRPr="00BB0098" w:rsidRDefault="00286C9D" w:rsidP="00CB4C16">
      <w:pPr>
        <w:spacing w:line="276" w:lineRule="auto"/>
        <w:ind w:left="851" w:right="425"/>
        <w:jc w:val="both"/>
        <w:rPr>
          <w:rFonts w:ascii="Palatino Linotype" w:hAnsi="Palatino Linotype"/>
          <w:i/>
          <w:sz w:val="22"/>
          <w:highlight w:val="yellow"/>
        </w:rPr>
      </w:pPr>
      <w:r w:rsidRPr="00CB4C16">
        <w:rPr>
          <w:rFonts w:ascii="Palatino Linotype" w:hAnsi="Palatino Linotype"/>
          <w:b/>
          <w:i/>
          <w:sz w:val="22"/>
          <w:highlight w:val="yellow"/>
        </w:rPr>
        <w:t>Artículo 113 F.-</w:t>
      </w:r>
      <w:r w:rsidRPr="00CB4C16">
        <w:rPr>
          <w:rFonts w:ascii="Palatino Linotype" w:hAnsi="Palatino Linotype"/>
          <w:i/>
          <w:sz w:val="22"/>
          <w:highlight w:val="yellow"/>
        </w:rPr>
        <w:t xml:space="preserve"> Las dependencias y entidades de la administración pública municipal </w:t>
      </w:r>
      <w:r w:rsidRPr="00CB4C16">
        <w:rPr>
          <w:rFonts w:ascii="Palatino Linotype" w:hAnsi="Palatino Linotype"/>
          <w:i/>
          <w:sz w:val="22"/>
          <w:highlight w:val="yellow"/>
          <w:u w:val="single"/>
        </w:rPr>
        <w:t>que construyan las obras o realicen las acciones</w:t>
      </w:r>
      <w:r w:rsidRPr="00CB4C16">
        <w:rPr>
          <w:rFonts w:ascii="Palatino Linotype" w:hAnsi="Palatino Linotype"/>
          <w:i/>
          <w:sz w:val="22"/>
          <w:highlight w:val="yellow"/>
        </w:rPr>
        <w:t xml:space="preserve">, explicarán a los comités ciudadanos de control y vigilancia, </w:t>
      </w:r>
      <w:r w:rsidRPr="00CB4C16">
        <w:rPr>
          <w:rFonts w:ascii="Palatino Linotype" w:hAnsi="Palatino Linotype"/>
          <w:i/>
          <w:sz w:val="22"/>
          <w:highlight w:val="yellow"/>
          <w:u w:val="single"/>
        </w:rPr>
        <w:t>las características físicas y financieras de las obras y les proporcionarán, antes del inicio de la obra, el resumen del expediente técnico respectivo</w:t>
      </w:r>
      <w:r w:rsidRPr="00CB4C16">
        <w:rPr>
          <w:rFonts w:ascii="Palatino Linotype" w:hAnsi="Palatino Linotype"/>
          <w:i/>
          <w:sz w:val="22"/>
          <w:highlight w:val="yellow"/>
        </w:rPr>
        <w:t xml:space="preserve"> y darles el apoyo, las facilidades y la información </w:t>
      </w:r>
      <w:r w:rsidRPr="00286C9D">
        <w:rPr>
          <w:rFonts w:ascii="Palatino Linotype" w:hAnsi="Palatino Linotype"/>
          <w:i/>
          <w:sz w:val="22"/>
          <w:highlight w:val="yellow"/>
        </w:rPr>
        <w:t>necesaria para el desempeño de sus funciones.</w:t>
      </w:r>
    </w:p>
    <w:p w14:paraId="163D698C" w14:textId="19D64224" w:rsidR="00286C9D" w:rsidRDefault="00ED4544" w:rsidP="00C80D14">
      <w:pPr>
        <w:spacing w:line="360" w:lineRule="auto"/>
        <w:jc w:val="both"/>
        <w:rPr>
          <w:rFonts w:ascii="Palatino Linotype" w:eastAsia="Calibri" w:hAnsi="Palatino Linotype"/>
        </w:rPr>
      </w:pPr>
      <w:r w:rsidRPr="00BB0098">
        <w:rPr>
          <w:rFonts w:ascii="Palatino Linotype" w:eastAsia="Calibri" w:hAnsi="Palatino Linotype"/>
          <w:highlight w:val="yellow"/>
        </w:rPr>
        <w:t xml:space="preserve">Bajo esta lógica, el Código de </w:t>
      </w:r>
      <w:r w:rsidR="007124AE" w:rsidRPr="00BB0098">
        <w:rPr>
          <w:rFonts w:ascii="Palatino Linotype" w:eastAsia="Calibri" w:hAnsi="Palatino Linotype"/>
          <w:highlight w:val="yellow"/>
        </w:rPr>
        <w:t>Procedimientos</w:t>
      </w:r>
      <w:r w:rsidRPr="00BB0098">
        <w:rPr>
          <w:rFonts w:ascii="Palatino Linotype" w:eastAsia="Calibri" w:hAnsi="Palatino Linotype"/>
          <w:highlight w:val="yellow"/>
        </w:rPr>
        <w:t xml:space="preserve"> </w:t>
      </w:r>
      <w:r w:rsidR="007124AE" w:rsidRPr="00BB0098">
        <w:rPr>
          <w:rFonts w:ascii="Palatino Linotype" w:eastAsia="Calibri" w:hAnsi="Palatino Linotype"/>
          <w:highlight w:val="yellow"/>
        </w:rPr>
        <w:t>Administrativos</w:t>
      </w:r>
      <w:r w:rsidRPr="00BB0098">
        <w:rPr>
          <w:rFonts w:ascii="Palatino Linotype" w:eastAsia="Calibri" w:hAnsi="Palatino Linotype"/>
          <w:highlight w:val="yellow"/>
        </w:rPr>
        <w:t xml:space="preserve"> del </w:t>
      </w:r>
      <w:r w:rsidR="007124AE" w:rsidRPr="00BB0098">
        <w:rPr>
          <w:rFonts w:ascii="Palatino Linotype" w:eastAsia="Calibri" w:hAnsi="Palatino Linotype"/>
          <w:highlight w:val="yellow"/>
        </w:rPr>
        <w:t>Estado</w:t>
      </w:r>
      <w:r w:rsidRPr="00BB0098">
        <w:rPr>
          <w:rFonts w:ascii="Palatino Linotype" w:eastAsia="Calibri" w:hAnsi="Palatino Linotype"/>
          <w:highlight w:val="yellow"/>
        </w:rPr>
        <w:t xml:space="preserve"> </w:t>
      </w:r>
      <w:r w:rsidR="007124AE" w:rsidRPr="00BB0098">
        <w:rPr>
          <w:rFonts w:ascii="Palatino Linotype" w:eastAsia="Calibri" w:hAnsi="Palatino Linotype"/>
          <w:highlight w:val="yellow"/>
        </w:rPr>
        <w:t>d</w:t>
      </w:r>
      <w:r w:rsidRPr="00BB0098">
        <w:rPr>
          <w:rFonts w:ascii="Palatino Linotype" w:eastAsia="Calibri" w:hAnsi="Palatino Linotype"/>
          <w:highlight w:val="yellow"/>
        </w:rPr>
        <w:t xml:space="preserve">e México, establece como obligación de las dependencias </w:t>
      </w:r>
      <w:r w:rsidR="007124AE" w:rsidRPr="00BB0098">
        <w:rPr>
          <w:rFonts w:ascii="Palatino Linotype" w:eastAsia="Calibri" w:hAnsi="Palatino Linotype"/>
          <w:highlight w:val="yellow"/>
        </w:rPr>
        <w:t>y ayuntamientos, conservar y archivar la documentación comprobatoria de los actos y contratos en materia de obra pública, cuando menos por cinco años.</w:t>
      </w:r>
    </w:p>
    <w:p w14:paraId="4BB41B52" w14:textId="77777777" w:rsidR="007124AE" w:rsidRPr="00656CB9" w:rsidRDefault="007124AE" w:rsidP="00656CB9">
      <w:pPr>
        <w:spacing w:line="276" w:lineRule="auto"/>
        <w:jc w:val="both"/>
        <w:rPr>
          <w:rFonts w:ascii="Palatino Linotype" w:hAnsi="Palatino Linotype"/>
          <w:i/>
          <w:sz w:val="22"/>
          <w:highlight w:val="yellow"/>
        </w:rPr>
      </w:pPr>
    </w:p>
    <w:p w14:paraId="773341A6" w14:textId="77777777" w:rsidR="00656CB9" w:rsidRPr="00656CB9" w:rsidRDefault="00656CB9" w:rsidP="009732F1">
      <w:pPr>
        <w:spacing w:line="276" w:lineRule="auto"/>
        <w:jc w:val="center"/>
        <w:rPr>
          <w:rFonts w:ascii="Palatino Linotype" w:hAnsi="Palatino Linotype"/>
          <w:b/>
          <w:i/>
          <w:sz w:val="22"/>
          <w:highlight w:val="yellow"/>
        </w:rPr>
      </w:pPr>
      <w:r w:rsidRPr="00656CB9">
        <w:rPr>
          <w:rFonts w:ascii="Palatino Linotype" w:hAnsi="Palatino Linotype"/>
          <w:b/>
          <w:i/>
          <w:sz w:val="22"/>
          <w:highlight w:val="yellow"/>
        </w:rPr>
        <w:t>LIBRO DECIMO SEGUNDO</w:t>
      </w:r>
    </w:p>
    <w:p w14:paraId="046A6B01" w14:textId="77777777" w:rsidR="00656CB9" w:rsidRPr="00656CB9" w:rsidRDefault="00656CB9" w:rsidP="009732F1">
      <w:pPr>
        <w:spacing w:line="276" w:lineRule="auto"/>
        <w:jc w:val="center"/>
        <w:rPr>
          <w:rFonts w:ascii="Palatino Linotype" w:hAnsi="Palatino Linotype"/>
          <w:b/>
          <w:i/>
          <w:sz w:val="22"/>
          <w:highlight w:val="yellow"/>
        </w:rPr>
      </w:pPr>
      <w:r w:rsidRPr="00656CB9">
        <w:rPr>
          <w:rFonts w:ascii="Palatino Linotype" w:hAnsi="Palatino Linotype"/>
          <w:b/>
          <w:i/>
          <w:sz w:val="22"/>
          <w:highlight w:val="yellow"/>
        </w:rPr>
        <w:t>De la obra pública</w:t>
      </w:r>
    </w:p>
    <w:p w14:paraId="0197B5D9" w14:textId="77777777" w:rsidR="00656CB9" w:rsidRPr="00656CB9" w:rsidRDefault="00656CB9" w:rsidP="009732F1">
      <w:pPr>
        <w:spacing w:line="276" w:lineRule="auto"/>
        <w:jc w:val="center"/>
        <w:rPr>
          <w:rFonts w:ascii="Palatino Linotype" w:hAnsi="Palatino Linotype"/>
          <w:b/>
          <w:i/>
          <w:sz w:val="22"/>
          <w:highlight w:val="yellow"/>
        </w:rPr>
      </w:pPr>
      <w:r w:rsidRPr="00656CB9">
        <w:rPr>
          <w:rFonts w:ascii="Palatino Linotype" w:hAnsi="Palatino Linotype"/>
          <w:b/>
          <w:i/>
          <w:sz w:val="22"/>
          <w:highlight w:val="yellow"/>
        </w:rPr>
        <w:t>CAPITULO PRIMERO</w:t>
      </w:r>
    </w:p>
    <w:p w14:paraId="4D06ED1C" w14:textId="3427E6F4" w:rsidR="00286C9D" w:rsidRPr="00656CB9" w:rsidRDefault="00656CB9" w:rsidP="009732F1">
      <w:pPr>
        <w:spacing w:line="276" w:lineRule="auto"/>
        <w:jc w:val="center"/>
        <w:rPr>
          <w:rFonts w:ascii="Palatino Linotype" w:hAnsi="Palatino Linotype"/>
          <w:b/>
          <w:i/>
          <w:sz w:val="22"/>
          <w:highlight w:val="yellow"/>
        </w:rPr>
      </w:pPr>
      <w:r w:rsidRPr="00656CB9">
        <w:rPr>
          <w:rFonts w:ascii="Palatino Linotype" w:hAnsi="Palatino Linotype"/>
          <w:b/>
          <w:i/>
          <w:sz w:val="22"/>
          <w:highlight w:val="yellow"/>
        </w:rPr>
        <w:lastRenderedPageBreak/>
        <w:t>Disposiciones generales</w:t>
      </w:r>
    </w:p>
    <w:p w14:paraId="408943EA" w14:textId="053AAC37" w:rsidR="00656CB9" w:rsidRPr="00656CB9" w:rsidRDefault="00656CB9" w:rsidP="009732F1">
      <w:pPr>
        <w:spacing w:line="276" w:lineRule="auto"/>
        <w:jc w:val="center"/>
        <w:rPr>
          <w:rFonts w:ascii="Palatino Linotype" w:hAnsi="Palatino Linotype"/>
          <w:b/>
          <w:i/>
          <w:sz w:val="22"/>
          <w:highlight w:val="yellow"/>
        </w:rPr>
      </w:pPr>
      <w:r w:rsidRPr="00656CB9">
        <w:rPr>
          <w:rFonts w:ascii="Palatino Linotype" w:hAnsi="Palatino Linotype"/>
          <w:b/>
          <w:i/>
          <w:sz w:val="22"/>
          <w:highlight w:val="yellow"/>
        </w:rPr>
        <w:t>(…)</w:t>
      </w:r>
    </w:p>
    <w:p w14:paraId="41CB05E4" w14:textId="4919EE7C" w:rsidR="007124AE" w:rsidRPr="00656CB9" w:rsidRDefault="007124AE" w:rsidP="009732F1">
      <w:pPr>
        <w:spacing w:line="276" w:lineRule="auto"/>
        <w:jc w:val="center"/>
        <w:rPr>
          <w:rFonts w:ascii="Palatino Linotype" w:hAnsi="Palatino Linotype"/>
          <w:b/>
          <w:i/>
          <w:sz w:val="22"/>
          <w:highlight w:val="yellow"/>
        </w:rPr>
      </w:pPr>
      <w:r w:rsidRPr="00656CB9">
        <w:rPr>
          <w:rFonts w:ascii="Palatino Linotype" w:hAnsi="Palatino Linotype"/>
          <w:b/>
          <w:i/>
          <w:sz w:val="22"/>
          <w:highlight w:val="yellow"/>
        </w:rPr>
        <w:t xml:space="preserve">CAPITULO </w:t>
      </w:r>
      <w:r w:rsidR="00656CB9" w:rsidRPr="00656CB9">
        <w:rPr>
          <w:rFonts w:ascii="Palatino Linotype" w:hAnsi="Palatino Linotype"/>
          <w:b/>
          <w:i/>
          <w:sz w:val="22"/>
          <w:highlight w:val="yellow"/>
        </w:rPr>
        <w:t>SÉPTIMO</w:t>
      </w:r>
    </w:p>
    <w:p w14:paraId="3CC548F7" w14:textId="02DEEBC9" w:rsidR="007124AE" w:rsidRDefault="007124AE" w:rsidP="009732F1">
      <w:pPr>
        <w:spacing w:line="276" w:lineRule="auto"/>
        <w:jc w:val="center"/>
        <w:rPr>
          <w:rFonts w:ascii="Palatino Linotype" w:hAnsi="Palatino Linotype"/>
          <w:b/>
          <w:i/>
          <w:sz w:val="22"/>
          <w:highlight w:val="yellow"/>
        </w:rPr>
      </w:pPr>
      <w:r w:rsidRPr="00656CB9">
        <w:rPr>
          <w:rFonts w:ascii="Palatino Linotype" w:hAnsi="Palatino Linotype"/>
          <w:b/>
          <w:i/>
          <w:sz w:val="22"/>
          <w:highlight w:val="yellow"/>
        </w:rPr>
        <w:t>De la información, verificación y control Artículo</w:t>
      </w:r>
    </w:p>
    <w:p w14:paraId="3D081E3D" w14:textId="77777777" w:rsidR="009732F1" w:rsidRPr="00656CB9" w:rsidRDefault="009732F1" w:rsidP="009732F1">
      <w:pPr>
        <w:spacing w:line="276" w:lineRule="auto"/>
        <w:jc w:val="center"/>
        <w:rPr>
          <w:rFonts w:ascii="Palatino Linotype" w:hAnsi="Palatino Linotype"/>
          <w:b/>
          <w:i/>
          <w:sz w:val="22"/>
          <w:highlight w:val="yellow"/>
        </w:rPr>
      </w:pPr>
    </w:p>
    <w:p w14:paraId="1ECA3548" w14:textId="77777777" w:rsidR="007124AE" w:rsidRPr="00656CB9" w:rsidRDefault="007124AE" w:rsidP="00656CB9">
      <w:pPr>
        <w:spacing w:line="276" w:lineRule="auto"/>
        <w:jc w:val="both"/>
        <w:rPr>
          <w:rFonts w:ascii="Palatino Linotype" w:hAnsi="Palatino Linotype"/>
          <w:i/>
          <w:sz w:val="22"/>
          <w:highlight w:val="yellow"/>
        </w:rPr>
      </w:pPr>
      <w:r w:rsidRPr="00656CB9">
        <w:rPr>
          <w:rFonts w:ascii="Palatino Linotype" w:hAnsi="Palatino Linotype"/>
          <w:b/>
          <w:i/>
          <w:sz w:val="22"/>
          <w:highlight w:val="yellow"/>
        </w:rPr>
        <w:t>Artículo 12.64.-</w:t>
      </w:r>
      <w:r w:rsidRPr="00656CB9">
        <w:rPr>
          <w:rFonts w:ascii="Palatino Linotype" w:hAnsi="Palatino Linotype"/>
          <w:i/>
          <w:sz w:val="22"/>
          <w:highlight w:val="yellow"/>
        </w:rPr>
        <w:t xml:space="preserve"> </w:t>
      </w:r>
      <w:r w:rsidRPr="009732F1">
        <w:rPr>
          <w:rFonts w:ascii="Palatino Linotype" w:hAnsi="Palatino Linotype"/>
          <w:i/>
          <w:sz w:val="22"/>
          <w:highlight w:val="yellow"/>
          <w:u w:val="single"/>
        </w:rPr>
        <w:t xml:space="preserve">Las dependencias, entidades y ayuntamientos conservarán, archivando en forma ordenada la </w:t>
      </w:r>
      <w:r w:rsidRPr="000F3F1E">
        <w:rPr>
          <w:rFonts w:ascii="Palatino Linotype" w:hAnsi="Palatino Linotype"/>
          <w:b/>
          <w:i/>
          <w:sz w:val="22"/>
          <w:highlight w:val="yellow"/>
          <w:u w:val="single"/>
        </w:rPr>
        <w:t>documentación comprobatoria de los actos</w:t>
      </w:r>
      <w:r w:rsidRPr="009732F1">
        <w:rPr>
          <w:rFonts w:ascii="Palatino Linotype" w:hAnsi="Palatino Linotype"/>
          <w:i/>
          <w:sz w:val="22"/>
          <w:highlight w:val="yellow"/>
          <w:u w:val="single"/>
        </w:rPr>
        <w:t xml:space="preserve"> y contratos materia de este Libro, cuando menos por el lapso de cinco años, contados a partir de la fecha de la recepción de los trabajos</w:t>
      </w:r>
      <w:r w:rsidRPr="00656CB9">
        <w:rPr>
          <w:rFonts w:ascii="Palatino Linotype" w:hAnsi="Palatino Linotype"/>
          <w:i/>
          <w:sz w:val="22"/>
          <w:highlight w:val="yellow"/>
        </w:rPr>
        <w:t xml:space="preserve">. </w:t>
      </w:r>
    </w:p>
    <w:p w14:paraId="7090397A" w14:textId="77777777" w:rsidR="007124AE" w:rsidRPr="00656CB9" w:rsidRDefault="007124AE" w:rsidP="00656CB9">
      <w:pPr>
        <w:spacing w:line="276" w:lineRule="auto"/>
        <w:jc w:val="both"/>
        <w:rPr>
          <w:rFonts w:ascii="Palatino Linotype" w:hAnsi="Palatino Linotype"/>
          <w:i/>
          <w:sz w:val="22"/>
          <w:highlight w:val="yellow"/>
        </w:rPr>
      </w:pPr>
      <w:r w:rsidRPr="00656CB9">
        <w:rPr>
          <w:rFonts w:ascii="Palatino Linotype" w:hAnsi="Palatino Linotype"/>
          <w:b/>
          <w:i/>
          <w:sz w:val="22"/>
          <w:highlight w:val="yellow"/>
        </w:rPr>
        <w:t>Artículo 12.65.-</w:t>
      </w:r>
      <w:r w:rsidRPr="00656CB9">
        <w:rPr>
          <w:rFonts w:ascii="Palatino Linotype" w:hAnsi="Palatino Linotype"/>
          <w:i/>
          <w:sz w:val="22"/>
          <w:highlight w:val="yellow"/>
        </w:rPr>
        <w:t xml:space="preserve"> La Contraloría llevará a cabo el </w:t>
      </w:r>
      <w:r w:rsidRPr="00BB0098">
        <w:rPr>
          <w:rFonts w:ascii="Palatino Linotype" w:hAnsi="Palatino Linotype"/>
          <w:i/>
          <w:sz w:val="22"/>
          <w:highlight w:val="yellow"/>
          <w:u w:val="single"/>
        </w:rPr>
        <w:t>seguimiento de la obra pública y servicios relacionados con la misma, desde su planeación y programación hasta su recepción</w:t>
      </w:r>
      <w:r w:rsidRPr="00656CB9">
        <w:rPr>
          <w:rFonts w:ascii="Palatino Linotype" w:hAnsi="Palatino Linotype"/>
          <w:i/>
          <w:sz w:val="22"/>
          <w:highlight w:val="yellow"/>
        </w:rPr>
        <w:t xml:space="preserve"> en los términos que señale la reglamentación de este Libro. </w:t>
      </w:r>
    </w:p>
    <w:p w14:paraId="2D5CBE84" w14:textId="67F9F5CE" w:rsidR="00D0450A" w:rsidRPr="00656CB9" w:rsidRDefault="007124AE" w:rsidP="00656CB9">
      <w:pPr>
        <w:spacing w:line="276" w:lineRule="auto"/>
        <w:jc w:val="both"/>
        <w:rPr>
          <w:rFonts w:ascii="Palatino Linotype" w:hAnsi="Palatino Linotype"/>
          <w:i/>
          <w:sz w:val="22"/>
          <w:highlight w:val="yellow"/>
        </w:rPr>
      </w:pPr>
      <w:r w:rsidRPr="00656CB9">
        <w:rPr>
          <w:rFonts w:ascii="Palatino Linotype" w:hAnsi="Palatino Linotype"/>
          <w:b/>
          <w:i/>
          <w:sz w:val="22"/>
          <w:highlight w:val="yellow"/>
        </w:rPr>
        <w:t>Artículo 12.66.-</w:t>
      </w:r>
      <w:r w:rsidRPr="00656CB9">
        <w:rPr>
          <w:rFonts w:ascii="Palatino Linotype" w:hAnsi="Palatino Linotype"/>
          <w:i/>
          <w:sz w:val="22"/>
          <w:highlight w:val="yellow"/>
        </w:rPr>
        <w:t xml:space="preserve"> La Contraloría podrá realizar las visitas e inspecciones que estime pertinentes a las dependencias, entidades y ayuntamientos en su caso, que ejecuten obra pública y servicios relacionados con la misma. Asimismo, podrá solicitar a los servidores públicos y a los contratistas los datos e informes relacionados con los actos objeto de la visita o inspección.</w:t>
      </w:r>
    </w:p>
    <w:p w14:paraId="4AAD7CF2" w14:textId="77777777" w:rsidR="00656CB9" w:rsidRDefault="00656CB9" w:rsidP="00656CB9">
      <w:pPr>
        <w:spacing w:line="276" w:lineRule="auto"/>
        <w:jc w:val="both"/>
        <w:rPr>
          <w:rFonts w:ascii="Palatino Linotype" w:hAnsi="Palatino Linotype"/>
          <w:i/>
          <w:sz w:val="22"/>
          <w:highlight w:val="yellow"/>
        </w:rPr>
      </w:pPr>
    </w:p>
    <w:p w14:paraId="041C5E2F" w14:textId="063FC360" w:rsidR="009732F1" w:rsidRPr="00242337" w:rsidRDefault="009732F1" w:rsidP="008824DC">
      <w:pPr>
        <w:spacing w:line="360" w:lineRule="auto"/>
        <w:jc w:val="both"/>
        <w:rPr>
          <w:rFonts w:ascii="Palatino Linotype" w:hAnsi="Palatino Linotype"/>
          <w:highlight w:val="yellow"/>
        </w:rPr>
      </w:pPr>
      <w:r w:rsidRPr="008824DC">
        <w:rPr>
          <w:rFonts w:ascii="Palatino Linotype" w:hAnsi="Palatino Linotype"/>
          <w:highlight w:val="yellow"/>
        </w:rPr>
        <w:t xml:space="preserve">Luego entonces se colige que el Sujeto Obligado </w:t>
      </w:r>
      <w:r w:rsidR="00BB0098" w:rsidRPr="008824DC">
        <w:rPr>
          <w:rFonts w:ascii="Palatino Linotype" w:hAnsi="Palatino Linotype"/>
          <w:highlight w:val="yellow"/>
        </w:rPr>
        <w:t xml:space="preserve">con motivo de cada obra pública, debe tener un expediente Único de Obra, el cual contiene documentos que se podrían considerar anexos a la </w:t>
      </w:r>
      <w:r w:rsidR="00BB0098" w:rsidRPr="00242337">
        <w:rPr>
          <w:rFonts w:ascii="Palatino Linotype" w:hAnsi="Palatino Linotype"/>
          <w:highlight w:val="yellow"/>
        </w:rPr>
        <w:t xml:space="preserve">obra realizada. </w:t>
      </w:r>
    </w:p>
    <w:p w14:paraId="7C9F22DB" w14:textId="77777777" w:rsidR="00656CB9" w:rsidRPr="00242337" w:rsidRDefault="00656CB9" w:rsidP="008824DC">
      <w:pPr>
        <w:spacing w:line="360" w:lineRule="auto"/>
        <w:jc w:val="both"/>
        <w:rPr>
          <w:rFonts w:ascii="Palatino Linotype" w:hAnsi="Palatino Linotype"/>
          <w:highlight w:val="yellow"/>
        </w:rPr>
      </w:pPr>
    </w:p>
    <w:p w14:paraId="454A6AA5" w14:textId="28F58090" w:rsidR="00FC609F" w:rsidRDefault="00FC609F" w:rsidP="00C80D14">
      <w:pPr>
        <w:spacing w:line="360" w:lineRule="auto"/>
        <w:jc w:val="both"/>
        <w:rPr>
          <w:rFonts w:ascii="Palatino Linotype" w:hAnsi="Palatino Linotype"/>
        </w:rPr>
      </w:pPr>
      <w:r w:rsidRPr="00242337">
        <w:rPr>
          <w:rFonts w:ascii="Palatino Linotype" w:hAnsi="Palatino Linotype"/>
          <w:highlight w:val="yellow"/>
        </w:rPr>
        <w:t xml:space="preserve">A modo de ejemplo, se localizó el Manual Operativo para la Integración del Expediente Único de Obra Pública y Servicios relacionados con la misma, en sus diferentes modalidades de </w:t>
      </w:r>
      <w:r w:rsidRPr="00675EFE">
        <w:rPr>
          <w:rFonts w:ascii="Palatino Linotype" w:hAnsi="Palatino Linotype"/>
          <w:highlight w:val="yellow"/>
        </w:rPr>
        <w:t>adjudicación-contratación del Poder Ejecutivo</w:t>
      </w:r>
      <w:r w:rsidR="00242337" w:rsidRPr="00675EFE">
        <w:rPr>
          <w:rFonts w:ascii="Palatino Linotype" w:hAnsi="Palatino Linotype"/>
          <w:highlight w:val="yellow"/>
        </w:rPr>
        <w:t xml:space="preserve"> del Estado de México, el cual detalla el contenido </w:t>
      </w:r>
      <w:r w:rsidR="0063167D" w:rsidRPr="00675EFE">
        <w:rPr>
          <w:rFonts w:ascii="Palatino Linotype" w:hAnsi="Palatino Linotype"/>
          <w:highlight w:val="yellow"/>
        </w:rPr>
        <w:t xml:space="preserve">del expediente, como lo es la </w:t>
      </w:r>
      <w:r w:rsidR="00675EFE" w:rsidRPr="00675EFE">
        <w:rPr>
          <w:rFonts w:ascii="Palatino Linotype" w:hAnsi="Palatino Linotype"/>
          <w:highlight w:val="yellow"/>
        </w:rPr>
        <w:t>documentación</w:t>
      </w:r>
      <w:r w:rsidR="0063167D" w:rsidRPr="00675EFE">
        <w:rPr>
          <w:rFonts w:ascii="Palatino Linotype" w:hAnsi="Palatino Linotype"/>
          <w:highlight w:val="yellow"/>
        </w:rPr>
        <w:t xml:space="preserve"> e información financiera, </w:t>
      </w:r>
      <w:r w:rsidR="00675EFE" w:rsidRPr="00675EFE">
        <w:rPr>
          <w:rFonts w:ascii="Palatino Linotype" w:hAnsi="Palatino Linotype"/>
          <w:highlight w:val="yellow"/>
        </w:rPr>
        <w:t>metas</w:t>
      </w:r>
      <w:r w:rsidR="0063167D" w:rsidRPr="00675EFE">
        <w:rPr>
          <w:rFonts w:ascii="Palatino Linotype" w:hAnsi="Palatino Linotype"/>
          <w:highlight w:val="yellow"/>
        </w:rPr>
        <w:t xml:space="preserve">, </w:t>
      </w:r>
      <w:r w:rsidR="00675EFE" w:rsidRPr="00675EFE">
        <w:rPr>
          <w:rFonts w:ascii="Palatino Linotype" w:hAnsi="Palatino Linotype"/>
          <w:highlight w:val="yellow"/>
        </w:rPr>
        <w:t>beneficiarios</w:t>
      </w:r>
      <w:r w:rsidR="0063167D" w:rsidRPr="00675EFE">
        <w:rPr>
          <w:rFonts w:ascii="Palatino Linotype" w:hAnsi="Palatino Linotype"/>
          <w:highlight w:val="yellow"/>
        </w:rPr>
        <w:t xml:space="preserve">, presupuesto, dictamen de factibilidad, </w:t>
      </w:r>
      <w:r w:rsidR="00675EFE" w:rsidRPr="00675EFE">
        <w:rPr>
          <w:rFonts w:ascii="Palatino Linotype" w:hAnsi="Palatino Linotype"/>
          <w:highlight w:val="yellow"/>
        </w:rPr>
        <w:t>permisos, licencias, autorizaciones, entre otros.</w:t>
      </w:r>
    </w:p>
    <w:p w14:paraId="6FC2F9B1" w14:textId="77777777" w:rsidR="00675EFE" w:rsidRDefault="00675EFE" w:rsidP="00C80D14">
      <w:pPr>
        <w:spacing w:line="360" w:lineRule="auto"/>
        <w:jc w:val="both"/>
        <w:rPr>
          <w:rFonts w:ascii="Palatino Linotype" w:hAnsi="Palatino Linotype"/>
        </w:rPr>
      </w:pPr>
    </w:p>
    <w:p w14:paraId="74EBC713" w14:textId="66AE3C41" w:rsidR="00A152DB" w:rsidRDefault="002528EB" w:rsidP="00C80D14">
      <w:pPr>
        <w:spacing w:line="360" w:lineRule="auto"/>
        <w:jc w:val="both"/>
        <w:rPr>
          <w:rFonts w:ascii="Palatino Linotype" w:eastAsia="Calibri" w:hAnsi="Palatino Linotype"/>
        </w:rPr>
      </w:pPr>
      <w:r>
        <w:rPr>
          <w:rFonts w:ascii="Palatino Linotype" w:eastAsia="Calibri" w:hAnsi="Palatino Linotype"/>
        </w:rPr>
        <w:t>Respecto del cambio de modalidad, el Sujeto Obligado, realizó el cambio de manera unilateral</w:t>
      </w:r>
      <w:r w:rsidR="00282060">
        <w:rPr>
          <w:rFonts w:ascii="Palatino Linotype" w:eastAsia="Calibri" w:hAnsi="Palatino Linotype"/>
        </w:rPr>
        <w:t xml:space="preserve">, sin enunciar las razones o motivos por las cuales no podría proceder con la </w:t>
      </w:r>
      <w:r w:rsidR="00282060">
        <w:rPr>
          <w:rFonts w:ascii="Palatino Linotype" w:eastAsia="Calibri" w:hAnsi="Palatino Linotype"/>
        </w:rPr>
        <w:lastRenderedPageBreak/>
        <w:t xml:space="preserve">entrega de la información a través del Sistema de Acceso a la Información Mexiquense SAIMEX, inobservado lo dispuesto por el artículo </w:t>
      </w:r>
      <w:r w:rsidR="002D7388">
        <w:rPr>
          <w:rFonts w:ascii="Palatino Linotype" w:eastAsia="Calibri" w:hAnsi="Palatino Linotype"/>
        </w:rPr>
        <w:t>164</w:t>
      </w:r>
      <w:r w:rsidR="003806AE">
        <w:rPr>
          <w:rFonts w:ascii="Palatino Linotype" w:eastAsia="Calibri" w:hAnsi="Palatino Linotype"/>
        </w:rPr>
        <w:t xml:space="preserve"> y la modalidad seleccionada por el Solicitante</w:t>
      </w:r>
      <w:r w:rsidR="002D7388">
        <w:rPr>
          <w:rFonts w:ascii="Palatino Linotype" w:eastAsia="Calibri" w:hAnsi="Palatino Linotype"/>
        </w:rPr>
        <w:t>.</w:t>
      </w:r>
    </w:p>
    <w:p w14:paraId="12AC1DF0" w14:textId="77777777" w:rsidR="002D7388" w:rsidRDefault="002D7388" w:rsidP="002D7388">
      <w:pPr>
        <w:spacing w:line="360" w:lineRule="auto"/>
        <w:jc w:val="both"/>
        <w:rPr>
          <w:rFonts w:ascii="Palatino Linotype" w:eastAsia="Calibri" w:hAnsi="Palatino Linotype"/>
        </w:rPr>
      </w:pPr>
    </w:p>
    <w:p w14:paraId="657664BD" w14:textId="2128AD67" w:rsidR="00733F9D" w:rsidRPr="00733F9D" w:rsidRDefault="00733F9D" w:rsidP="00733F9D">
      <w:pPr>
        <w:spacing w:line="276" w:lineRule="auto"/>
        <w:ind w:left="851" w:right="425"/>
        <w:jc w:val="both"/>
        <w:rPr>
          <w:rFonts w:ascii="Palatino Linotype" w:eastAsia="Calibri" w:hAnsi="Palatino Linotype"/>
          <w:i/>
          <w:iCs/>
          <w:sz w:val="22"/>
          <w:szCs w:val="22"/>
        </w:rPr>
      </w:pPr>
      <w:r w:rsidRPr="00733F9D">
        <w:rPr>
          <w:rFonts w:ascii="Palatino Linotype" w:eastAsia="Calibri" w:hAnsi="Palatino Linotype"/>
          <w:b/>
          <w:bCs/>
          <w:i/>
          <w:iCs/>
          <w:sz w:val="22"/>
          <w:szCs w:val="22"/>
        </w:rPr>
        <w:t>Artículo 155.</w:t>
      </w:r>
      <w:r w:rsidRPr="00733F9D">
        <w:rPr>
          <w:rFonts w:ascii="Palatino Linotype" w:eastAsia="Calibri" w:hAnsi="Palatino Linotype"/>
          <w:i/>
          <w:iCs/>
          <w:sz w:val="22"/>
          <w:szCs w:val="22"/>
        </w:rPr>
        <w:t xml:space="preserve"> Para presentar una solicitud por escrito, no se podrán exigir mayores requisitos que los siguientes:</w:t>
      </w:r>
    </w:p>
    <w:p w14:paraId="0A038B38" w14:textId="77777777" w:rsidR="00733F9D" w:rsidRPr="00733F9D" w:rsidRDefault="00733F9D" w:rsidP="00733F9D">
      <w:pPr>
        <w:spacing w:line="276" w:lineRule="auto"/>
        <w:ind w:left="851" w:right="425"/>
        <w:jc w:val="both"/>
        <w:rPr>
          <w:rFonts w:ascii="Palatino Linotype" w:eastAsia="Calibri" w:hAnsi="Palatino Linotype"/>
          <w:i/>
          <w:iCs/>
          <w:sz w:val="22"/>
          <w:szCs w:val="22"/>
        </w:rPr>
      </w:pPr>
    </w:p>
    <w:p w14:paraId="45008DAE" w14:textId="77777777" w:rsidR="00733F9D" w:rsidRPr="00733F9D" w:rsidRDefault="00733F9D" w:rsidP="00733F9D">
      <w:pPr>
        <w:spacing w:line="276" w:lineRule="auto"/>
        <w:ind w:left="851" w:right="425"/>
        <w:jc w:val="both"/>
        <w:rPr>
          <w:rFonts w:ascii="Palatino Linotype" w:eastAsia="Calibri" w:hAnsi="Palatino Linotype"/>
          <w:i/>
          <w:iCs/>
          <w:sz w:val="22"/>
          <w:szCs w:val="22"/>
        </w:rPr>
      </w:pPr>
      <w:r w:rsidRPr="00733F9D">
        <w:rPr>
          <w:rFonts w:ascii="Palatino Linotype" w:eastAsia="Calibri" w:hAnsi="Palatino Linotype"/>
          <w:i/>
          <w:iCs/>
          <w:sz w:val="22"/>
          <w:szCs w:val="22"/>
        </w:rPr>
        <w:t>I. Nombre del solicitante, o en su caso, los datos generales de su representante;</w:t>
      </w:r>
    </w:p>
    <w:p w14:paraId="05C38B1A" w14:textId="77777777" w:rsidR="00733F9D" w:rsidRPr="00733F9D" w:rsidRDefault="00733F9D" w:rsidP="00733F9D">
      <w:pPr>
        <w:spacing w:line="276" w:lineRule="auto"/>
        <w:ind w:left="851" w:right="425"/>
        <w:jc w:val="both"/>
        <w:rPr>
          <w:rFonts w:ascii="Palatino Linotype" w:eastAsia="Calibri" w:hAnsi="Palatino Linotype"/>
          <w:i/>
          <w:iCs/>
          <w:sz w:val="22"/>
          <w:szCs w:val="22"/>
        </w:rPr>
      </w:pPr>
      <w:r w:rsidRPr="00733F9D">
        <w:rPr>
          <w:rFonts w:ascii="Palatino Linotype" w:eastAsia="Calibri" w:hAnsi="Palatino Linotype"/>
          <w:i/>
          <w:iCs/>
          <w:sz w:val="22"/>
          <w:szCs w:val="22"/>
        </w:rPr>
        <w:t>II. Domicilio o en su caso correo electrónico para recibir notificaciones;</w:t>
      </w:r>
    </w:p>
    <w:p w14:paraId="7D174B1F" w14:textId="77777777" w:rsidR="00733F9D" w:rsidRPr="00733F9D" w:rsidRDefault="00733F9D" w:rsidP="00733F9D">
      <w:pPr>
        <w:spacing w:line="276" w:lineRule="auto"/>
        <w:ind w:left="851" w:right="425"/>
        <w:jc w:val="both"/>
        <w:rPr>
          <w:rFonts w:ascii="Palatino Linotype" w:eastAsia="Calibri" w:hAnsi="Palatino Linotype"/>
          <w:i/>
          <w:iCs/>
          <w:sz w:val="22"/>
          <w:szCs w:val="22"/>
        </w:rPr>
      </w:pPr>
      <w:r w:rsidRPr="00733F9D">
        <w:rPr>
          <w:rFonts w:ascii="Palatino Linotype" w:eastAsia="Calibri" w:hAnsi="Palatino Linotype"/>
          <w:i/>
          <w:iCs/>
          <w:sz w:val="22"/>
          <w:szCs w:val="22"/>
        </w:rPr>
        <w:t>III. La descripción de la información solicitada;</w:t>
      </w:r>
    </w:p>
    <w:p w14:paraId="6EA2CFE8" w14:textId="77777777" w:rsidR="00733F9D" w:rsidRPr="00733F9D" w:rsidRDefault="00733F9D" w:rsidP="00733F9D">
      <w:pPr>
        <w:spacing w:line="276" w:lineRule="auto"/>
        <w:ind w:left="851" w:right="425"/>
        <w:jc w:val="both"/>
        <w:rPr>
          <w:rFonts w:ascii="Palatino Linotype" w:eastAsia="Calibri" w:hAnsi="Palatino Linotype"/>
          <w:i/>
          <w:iCs/>
          <w:sz w:val="22"/>
          <w:szCs w:val="22"/>
        </w:rPr>
      </w:pPr>
      <w:r w:rsidRPr="00733F9D">
        <w:rPr>
          <w:rFonts w:ascii="Palatino Linotype" w:eastAsia="Calibri" w:hAnsi="Palatino Linotype"/>
          <w:i/>
          <w:iCs/>
          <w:sz w:val="22"/>
          <w:szCs w:val="22"/>
        </w:rPr>
        <w:t>IV. Cualquier otro dato que facilite la búsqueda y eventual localización de la información; y</w:t>
      </w:r>
    </w:p>
    <w:p w14:paraId="0BA0A542" w14:textId="58C3ED1E" w:rsidR="00733F9D" w:rsidRPr="00733F9D" w:rsidRDefault="00733F9D" w:rsidP="00733F9D">
      <w:pPr>
        <w:spacing w:line="276" w:lineRule="auto"/>
        <w:ind w:left="851" w:right="425"/>
        <w:jc w:val="both"/>
        <w:rPr>
          <w:rFonts w:ascii="Palatino Linotype" w:eastAsia="Calibri" w:hAnsi="Palatino Linotype"/>
          <w:i/>
          <w:iCs/>
          <w:sz w:val="22"/>
          <w:szCs w:val="22"/>
        </w:rPr>
      </w:pPr>
      <w:r w:rsidRPr="00733F9D">
        <w:rPr>
          <w:rFonts w:ascii="Palatino Linotype" w:eastAsia="Calibri" w:hAnsi="Palatino Linotype"/>
          <w:b/>
          <w:bCs/>
          <w:i/>
          <w:iCs/>
          <w:sz w:val="22"/>
          <w:szCs w:val="22"/>
        </w:rPr>
        <w:t>V.</w:t>
      </w:r>
      <w:r w:rsidRPr="00733F9D">
        <w:rPr>
          <w:rFonts w:ascii="Palatino Linotype" w:eastAsia="Calibri" w:hAnsi="Palatino Linotype"/>
          <w:i/>
          <w:iCs/>
          <w:sz w:val="22"/>
          <w:szCs w:val="22"/>
        </w:rPr>
        <w:t xml:space="preserve"> </w:t>
      </w:r>
      <w:r w:rsidRPr="00733F9D">
        <w:rPr>
          <w:rFonts w:ascii="Palatino Linotype" w:eastAsia="Calibri" w:hAnsi="Palatino Linotype"/>
          <w:i/>
          <w:iCs/>
          <w:sz w:val="22"/>
          <w:szCs w:val="22"/>
          <w:u w:val="single"/>
        </w:rPr>
        <w:t>La modalidad en la que prefiere se otorgue el acceso a la información</w:t>
      </w:r>
      <w:r w:rsidRPr="00733F9D">
        <w:rPr>
          <w:rFonts w:ascii="Palatino Linotype" w:eastAsia="Calibri" w:hAnsi="Palatino Linotype"/>
          <w:i/>
          <w:iCs/>
          <w:sz w:val="22"/>
          <w:szCs w:val="22"/>
        </w:rPr>
        <w:t xml:space="preserve">, la cual podrá ser verbal, siempre y cuando sea para fines de orientación, mediante consulta directa, mediante la expedición de copias simples o certificadas o la reproducción en cualquier otro medio, </w:t>
      </w:r>
      <w:r w:rsidRPr="00733F9D">
        <w:rPr>
          <w:rFonts w:ascii="Palatino Linotype" w:eastAsia="Calibri" w:hAnsi="Palatino Linotype"/>
          <w:i/>
          <w:iCs/>
          <w:sz w:val="22"/>
          <w:szCs w:val="22"/>
          <w:u w:val="single"/>
        </w:rPr>
        <w:t>incluidos los electrónicos</w:t>
      </w:r>
      <w:r w:rsidRPr="00733F9D">
        <w:rPr>
          <w:rFonts w:ascii="Palatino Linotype" w:eastAsia="Calibri" w:hAnsi="Palatino Linotype"/>
          <w:i/>
          <w:iCs/>
          <w:sz w:val="22"/>
          <w:szCs w:val="22"/>
        </w:rPr>
        <w:t>.</w:t>
      </w:r>
    </w:p>
    <w:p w14:paraId="616459AF" w14:textId="69D222B9" w:rsidR="002D7388" w:rsidRPr="002D7388" w:rsidRDefault="002D7388" w:rsidP="002D7388">
      <w:pPr>
        <w:spacing w:line="276" w:lineRule="auto"/>
        <w:ind w:left="851" w:right="567"/>
        <w:jc w:val="both"/>
        <w:rPr>
          <w:rFonts w:ascii="Palatino Linotype" w:eastAsia="Calibri" w:hAnsi="Palatino Linotype"/>
          <w:i/>
          <w:iCs/>
          <w:sz w:val="22"/>
          <w:szCs w:val="22"/>
        </w:rPr>
      </w:pPr>
      <w:r w:rsidRPr="002D7388">
        <w:rPr>
          <w:rFonts w:ascii="Palatino Linotype" w:eastAsia="Calibri" w:hAnsi="Palatino Linotype"/>
          <w:b/>
          <w:bCs/>
          <w:i/>
          <w:iCs/>
          <w:sz w:val="22"/>
          <w:szCs w:val="22"/>
        </w:rPr>
        <w:t>Artículo 164.</w:t>
      </w:r>
      <w:r w:rsidRPr="002D7388">
        <w:rPr>
          <w:rFonts w:ascii="Palatino Linotype" w:eastAsia="Calibri" w:hAnsi="Palatino Linotype"/>
          <w:i/>
          <w:iCs/>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w:t>
      </w:r>
    </w:p>
    <w:p w14:paraId="61D1899B" w14:textId="7695C4ED" w:rsidR="002D7388" w:rsidRPr="002D7388" w:rsidRDefault="002D7388" w:rsidP="002D7388">
      <w:pPr>
        <w:spacing w:line="276" w:lineRule="auto"/>
        <w:ind w:left="851" w:right="567"/>
        <w:jc w:val="both"/>
        <w:rPr>
          <w:rFonts w:ascii="Palatino Linotype" w:eastAsia="Calibri" w:hAnsi="Palatino Linotype"/>
          <w:i/>
          <w:iCs/>
          <w:sz w:val="22"/>
          <w:szCs w:val="22"/>
        </w:rPr>
      </w:pPr>
    </w:p>
    <w:p w14:paraId="3E98E2E4" w14:textId="5F594F28" w:rsidR="002D7388" w:rsidRPr="002D7388" w:rsidRDefault="002D7388" w:rsidP="002D7388">
      <w:pPr>
        <w:spacing w:line="276" w:lineRule="auto"/>
        <w:ind w:left="851" w:right="567"/>
        <w:jc w:val="both"/>
        <w:rPr>
          <w:rFonts w:ascii="Palatino Linotype" w:eastAsia="Calibri" w:hAnsi="Palatino Linotype"/>
          <w:i/>
          <w:iCs/>
          <w:sz w:val="22"/>
          <w:szCs w:val="22"/>
        </w:rPr>
      </w:pPr>
      <w:r w:rsidRPr="002D7388">
        <w:rPr>
          <w:rFonts w:ascii="Palatino Linotype" w:eastAsia="Calibri" w:hAnsi="Palatino Linotype"/>
          <w:i/>
          <w:iCs/>
          <w:sz w:val="22"/>
          <w:szCs w:val="22"/>
        </w:rPr>
        <w:t>En cualquier caso, se deberá fundar y motivar la necesidad de ofrecer otras modalidades.</w:t>
      </w:r>
    </w:p>
    <w:p w14:paraId="694C720D" w14:textId="723C6BC1" w:rsidR="002D7388" w:rsidRDefault="007B1CE3" w:rsidP="00C80D14">
      <w:pPr>
        <w:spacing w:line="360" w:lineRule="auto"/>
        <w:jc w:val="both"/>
        <w:rPr>
          <w:rFonts w:ascii="Palatino Linotype" w:eastAsia="Calibri" w:hAnsi="Palatino Linotype"/>
        </w:rPr>
      </w:pPr>
      <w:r>
        <w:rPr>
          <w:rFonts w:ascii="Palatino Linotype" w:eastAsia="Calibri" w:hAnsi="Palatino Linotype"/>
          <w:noProof/>
          <w:lang w:val="es-MX" w:eastAsia="es-MX"/>
        </w:rPr>
        <w:drawing>
          <wp:anchor distT="0" distB="0" distL="114300" distR="114300" simplePos="0" relativeHeight="251670528" behindDoc="0" locked="0" layoutInCell="1" allowOverlap="1" wp14:anchorId="0E974583" wp14:editId="6937B49F">
            <wp:simplePos x="0" y="0"/>
            <wp:positionH relativeFrom="margin">
              <wp:posOffset>605686</wp:posOffset>
            </wp:positionH>
            <wp:positionV relativeFrom="paragraph">
              <wp:posOffset>201398</wp:posOffset>
            </wp:positionV>
            <wp:extent cx="4624705" cy="517525"/>
            <wp:effectExtent l="0" t="0" r="444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7">
                      <a:extLst>
                        <a:ext uri="{28A0092B-C50C-407E-A947-70E740481C1C}">
                          <a14:useLocalDpi xmlns:a14="http://schemas.microsoft.com/office/drawing/2010/main" val="0"/>
                        </a:ext>
                      </a:extLst>
                    </a:blip>
                    <a:stretch>
                      <a:fillRect/>
                    </a:stretch>
                  </pic:blipFill>
                  <pic:spPr>
                    <a:xfrm>
                      <a:off x="0" y="0"/>
                      <a:ext cx="4624705" cy="517525"/>
                    </a:xfrm>
                    <a:prstGeom prst="rect">
                      <a:avLst/>
                    </a:prstGeom>
                  </pic:spPr>
                </pic:pic>
              </a:graphicData>
            </a:graphic>
            <wp14:sizeRelH relativeFrom="margin">
              <wp14:pctWidth>0</wp14:pctWidth>
            </wp14:sizeRelH>
            <wp14:sizeRelV relativeFrom="margin">
              <wp14:pctHeight>0</wp14:pctHeight>
            </wp14:sizeRelV>
          </wp:anchor>
        </w:drawing>
      </w:r>
    </w:p>
    <w:p w14:paraId="547A0C35" w14:textId="77777777" w:rsidR="007B1CE3" w:rsidRDefault="007B1CE3" w:rsidP="00C80D14">
      <w:pPr>
        <w:spacing w:line="360" w:lineRule="auto"/>
        <w:jc w:val="both"/>
        <w:rPr>
          <w:rFonts w:ascii="Palatino Linotype" w:eastAsia="Calibri" w:hAnsi="Palatino Linotype"/>
        </w:rPr>
      </w:pPr>
    </w:p>
    <w:p w14:paraId="6CF0988C" w14:textId="77777777" w:rsidR="007B1CE3" w:rsidRDefault="007B1CE3" w:rsidP="00C80D14">
      <w:pPr>
        <w:spacing w:line="360" w:lineRule="auto"/>
        <w:jc w:val="both"/>
        <w:rPr>
          <w:rFonts w:ascii="Palatino Linotype" w:eastAsia="Calibri" w:hAnsi="Palatino Linotype"/>
        </w:rPr>
      </w:pPr>
    </w:p>
    <w:p w14:paraId="52548C9B" w14:textId="7E1D8DBE" w:rsidR="004328EA" w:rsidRDefault="002D7388" w:rsidP="00C80D14">
      <w:pPr>
        <w:spacing w:line="360" w:lineRule="auto"/>
        <w:jc w:val="both"/>
        <w:rPr>
          <w:rFonts w:ascii="Palatino Linotype" w:eastAsia="Calibri" w:hAnsi="Palatino Linotype"/>
        </w:rPr>
      </w:pPr>
      <w:r>
        <w:rPr>
          <w:rFonts w:ascii="Palatino Linotype" w:eastAsia="Calibri" w:hAnsi="Palatino Linotype"/>
        </w:rPr>
        <w:t xml:space="preserve">Como se señaló, el Sujeto Obligado </w:t>
      </w:r>
      <w:r w:rsidR="004328EA">
        <w:rPr>
          <w:rFonts w:ascii="Palatino Linotype" w:eastAsia="Calibri" w:hAnsi="Palatino Linotype"/>
        </w:rPr>
        <w:t xml:space="preserve">manifiesta como motivo del cambio de modalidad a consulta directa que </w:t>
      </w:r>
      <w:r w:rsidR="00A35D9C">
        <w:rPr>
          <w:rFonts w:ascii="Palatino Linotype" w:eastAsia="Calibri" w:hAnsi="Palatino Linotype"/>
        </w:rPr>
        <w:t xml:space="preserve">se encuentra verificando la entrega-recepción de la información, debido al cambio de administración, cuestión que este Órgano Garante, no estima procedente </w:t>
      </w:r>
      <w:r w:rsidR="004E16F3">
        <w:rPr>
          <w:rFonts w:ascii="Palatino Linotype" w:eastAsia="Calibri" w:hAnsi="Palatino Linotype"/>
        </w:rPr>
        <w:t>para sustentar el cambio de modalidad.</w:t>
      </w:r>
    </w:p>
    <w:p w14:paraId="17B51C12" w14:textId="77777777" w:rsidR="004E16F3" w:rsidRDefault="004E16F3" w:rsidP="00C80D14">
      <w:pPr>
        <w:spacing w:line="360" w:lineRule="auto"/>
        <w:jc w:val="both"/>
        <w:rPr>
          <w:rFonts w:ascii="Palatino Linotype" w:eastAsia="Calibri" w:hAnsi="Palatino Linotype"/>
        </w:rPr>
      </w:pPr>
    </w:p>
    <w:p w14:paraId="2C6BB5BF" w14:textId="0347D412" w:rsidR="004E16F3" w:rsidRDefault="004E16F3" w:rsidP="00C80D14">
      <w:pPr>
        <w:spacing w:line="360" w:lineRule="auto"/>
        <w:jc w:val="both"/>
        <w:rPr>
          <w:rFonts w:ascii="Palatino Linotype" w:eastAsia="Calibri" w:hAnsi="Palatino Linotype"/>
        </w:rPr>
      </w:pPr>
      <w:r>
        <w:rPr>
          <w:rFonts w:ascii="Palatino Linotype" w:eastAsia="Calibri" w:hAnsi="Palatino Linotype"/>
        </w:rPr>
        <w:t xml:space="preserve">En razón de lo anterior, resulta válido instruir al Sujeto Obligado haga entrega a través del SAIMEX, </w:t>
      </w:r>
      <w:r w:rsidR="00350035">
        <w:rPr>
          <w:rFonts w:ascii="Palatino Linotype" w:eastAsia="Calibri" w:hAnsi="Palatino Linotype"/>
        </w:rPr>
        <w:t xml:space="preserve">en versión pública de ser procedente, </w:t>
      </w:r>
      <w:r>
        <w:rPr>
          <w:rFonts w:ascii="Palatino Linotype" w:eastAsia="Calibri" w:hAnsi="Palatino Linotype"/>
        </w:rPr>
        <w:t>de los documentos donde conste</w:t>
      </w:r>
      <w:r w:rsidR="00350035">
        <w:rPr>
          <w:rFonts w:ascii="Palatino Linotype" w:eastAsia="Calibri" w:hAnsi="Palatino Linotype"/>
        </w:rPr>
        <w:t>n las obras</w:t>
      </w:r>
      <w:r w:rsidR="007C50B4">
        <w:rPr>
          <w:rFonts w:ascii="Palatino Linotype" w:eastAsia="Calibri" w:hAnsi="Palatino Linotype"/>
        </w:rPr>
        <w:t xml:space="preserve"> públicas</w:t>
      </w:r>
      <w:r w:rsidR="00350035">
        <w:rPr>
          <w:rFonts w:ascii="Palatino Linotype" w:eastAsia="Calibri" w:hAnsi="Palatino Linotype"/>
        </w:rPr>
        <w:t xml:space="preserve"> realizadas con los programas FISMDF, FEFOM y de </w:t>
      </w:r>
      <w:r w:rsidR="007C50B4">
        <w:rPr>
          <w:rFonts w:ascii="Palatino Linotype" w:eastAsia="Calibri" w:hAnsi="Palatino Linotype"/>
        </w:rPr>
        <w:t>encontrar</w:t>
      </w:r>
      <w:r w:rsidR="00350035">
        <w:rPr>
          <w:rFonts w:ascii="Palatino Linotype" w:eastAsia="Calibri" w:hAnsi="Palatino Linotype"/>
        </w:rPr>
        <w:t xml:space="preserve"> expresión documental, del </w:t>
      </w:r>
      <w:r w:rsidR="007C50B4">
        <w:rPr>
          <w:rFonts w:ascii="Palatino Linotype" w:eastAsia="Calibri" w:hAnsi="Palatino Linotype"/>
        </w:rPr>
        <w:t xml:space="preserve">“GIS”, del </w:t>
      </w:r>
      <w:r w:rsidR="00A21611">
        <w:rPr>
          <w:rFonts w:ascii="Palatino Linotype" w:eastAsia="Calibri" w:hAnsi="Palatino Linotype"/>
        </w:rPr>
        <w:t xml:space="preserve">primero de enero al treinta y uno de diciembre de </w:t>
      </w:r>
      <w:r w:rsidR="007C50B4">
        <w:rPr>
          <w:rFonts w:ascii="Palatino Linotype" w:eastAsia="Calibri" w:hAnsi="Palatino Linotype"/>
        </w:rPr>
        <w:t>dos mil veinticuatro, con sus anexos.</w:t>
      </w:r>
    </w:p>
    <w:p w14:paraId="6E8EC1CC" w14:textId="77777777" w:rsidR="004E16F3" w:rsidRDefault="004E16F3" w:rsidP="00C80D14">
      <w:pPr>
        <w:spacing w:line="360" w:lineRule="auto"/>
        <w:jc w:val="both"/>
        <w:rPr>
          <w:rFonts w:ascii="Palatino Linotype" w:eastAsia="Calibri" w:hAnsi="Palatino Linotype"/>
        </w:rPr>
      </w:pPr>
    </w:p>
    <w:p w14:paraId="78C9CC15" w14:textId="77777777" w:rsidR="00A21611" w:rsidRPr="00386A5B" w:rsidRDefault="00A21611" w:rsidP="00A21611">
      <w:pPr>
        <w:rPr>
          <w:rFonts w:ascii="Palatino Linotype" w:eastAsia="Calibri" w:hAnsi="Palatino Linotype" w:cs="Calibri"/>
          <w:b/>
          <w:i/>
          <w:sz w:val="28"/>
          <w:szCs w:val="22"/>
          <w:lang w:eastAsia="es-MX"/>
        </w:rPr>
      </w:pPr>
      <w:r w:rsidRPr="00386A5B">
        <w:rPr>
          <w:rFonts w:ascii="Palatino Linotype" w:eastAsia="Calibri" w:hAnsi="Palatino Linotype" w:cs="Calibri"/>
          <w:b/>
          <w:i/>
          <w:sz w:val="28"/>
          <w:szCs w:val="22"/>
          <w:lang w:eastAsia="es-MX"/>
        </w:rPr>
        <w:t xml:space="preserve">Versión Pública </w:t>
      </w:r>
    </w:p>
    <w:p w14:paraId="70A74CD8" w14:textId="77777777" w:rsidR="00A21611" w:rsidRPr="00386A5B" w:rsidRDefault="00A21611" w:rsidP="00A21611">
      <w:pPr>
        <w:tabs>
          <w:tab w:val="left" w:pos="7938"/>
        </w:tabs>
        <w:spacing w:before="240" w:after="240" w:line="360" w:lineRule="auto"/>
        <w:jc w:val="both"/>
        <w:rPr>
          <w:rFonts w:ascii="Palatino Linotype" w:eastAsia="Arial Unicode MS" w:hAnsi="Palatino Linotype" w:cs="Arial"/>
          <w:szCs w:val="22"/>
          <w:lang w:eastAsia="es-MX"/>
        </w:rPr>
      </w:pPr>
      <w:r w:rsidRPr="00386A5B">
        <w:rPr>
          <w:rFonts w:ascii="Palatino Linotype" w:eastAsia="Arial Unicode MS" w:hAnsi="Palatino Linotype" w:cs="Arial"/>
          <w:szCs w:val="22"/>
          <w:lang w:eastAsia="es-MX"/>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D3BE730" w14:textId="77777777" w:rsidR="00A21611" w:rsidRPr="00386A5B" w:rsidRDefault="00A21611" w:rsidP="00A21611">
      <w:pPr>
        <w:ind w:left="851" w:right="851"/>
        <w:jc w:val="both"/>
        <w:rPr>
          <w:rFonts w:ascii="Palatino Linotype" w:eastAsia="Calibri" w:hAnsi="Palatino Linotype" w:cs="Arial"/>
          <w:i/>
          <w:szCs w:val="22"/>
          <w:lang w:eastAsia="es-MX"/>
        </w:rPr>
      </w:pPr>
      <w:r w:rsidRPr="00386A5B">
        <w:rPr>
          <w:rFonts w:ascii="Palatino Linotype" w:eastAsia="Calibri" w:hAnsi="Palatino Linotype" w:cs="Arial"/>
          <w:i/>
          <w:szCs w:val="22"/>
          <w:lang w:eastAsia="es-MX"/>
        </w:rPr>
        <w:t>“Artículo 3. Para los efectos de la presente Ley se entenderá por:</w:t>
      </w:r>
    </w:p>
    <w:p w14:paraId="5E210BDB" w14:textId="77777777" w:rsidR="00A21611" w:rsidRPr="00386A5B" w:rsidRDefault="00A21611" w:rsidP="00A21611">
      <w:pPr>
        <w:ind w:left="851" w:right="851"/>
        <w:jc w:val="both"/>
        <w:rPr>
          <w:rFonts w:ascii="Palatino Linotype" w:eastAsia="Calibri" w:hAnsi="Palatino Linotype" w:cs="Arial"/>
          <w:i/>
          <w:szCs w:val="22"/>
          <w:lang w:eastAsia="es-MX"/>
        </w:rPr>
      </w:pPr>
      <w:r w:rsidRPr="00386A5B">
        <w:rPr>
          <w:rFonts w:ascii="Palatino Linotype" w:eastAsia="Calibri" w:hAnsi="Palatino Linotype" w:cs="Arial"/>
          <w:i/>
          <w:szCs w:val="22"/>
          <w:lang w:eastAsia="es-MX"/>
        </w:rPr>
        <w:t>(…)</w:t>
      </w:r>
    </w:p>
    <w:p w14:paraId="34D0AE38" w14:textId="77777777" w:rsidR="00A21611" w:rsidRPr="00386A5B" w:rsidRDefault="00A21611" w:rsidP="00A21611">
      <w:pPr>
        <w:ind w:left="851" w:right="851"/>
        <w:jc w:val="both"/>
        <w:rPr>
          <w:rFonts w:ascii="Palatino Linotype" w:eastAsia="Calibri" w:hAnsi="Palatino Linotype" w:cs="Arial"/>
          <w:b/>
          <w:i/>
          <w:szCs w:val="22"/>
          <w:lang w:eastAsia="es-MX"/>
        </w:rPr>
      </w:pPr>
      <w:r w:rsidRPr="00386A5B">
        <w:rPr>
          <w:rFonts w:ascii="Palatino Linotype" w:eastAsia="Calibri" w:hAnsi="Palatino Linotype" w:cs="Arial"/>
          <w:b/>
          <w:i/>
          <w:szCs w:val="22"/>
          <w:u w:val="single"/>
          <w:lang w:eastAsia="es-MX"/>
        </w:rPr>
        <w:t>IX. Datos personales:</w:t>
      </w:r>
      <w:r w:rsidRPr="00386A5B">
        <w:rPr>
          <w:rFonts w:ascii="Palatino Linotype" w:eastAsia="Calibri" w:hAnsi="Palatino Linotype" w:cs="Arial"/>
          <w:b/>
          <w:i/>
          <w:szCs w:val="22"/>
          <w:lang w:eastAsia="es-MX"/>
        </w:rPr>
        <w:t xml:space="preserve"> </w:t>
      </w:r>
      <w:r w:rsidRPr="00386A5B">
        <w:rPr>
          <w:rFonts w:ascii="Palatino Linotype" w:eastAsia="Calibri" w:hAnsi="Palatino Linotype" w:cs="Arial"/>
          <w:i/>
          <w:szCs w:val="22"/>
          <w:lang w:eastAsia="es-MX"/>
        </w:rPr>
        <w:t>La información concerniente a una persona, identificada o identificable según lo dispuesto por la Ley de Protección de Datos Personales del Estado de México;</w:t>
      </w:r>
    </w:p>
    <w:p w14:paraId="44B87622" w14:textId="77777777" w:rsidR="00A21611" w:rsidRPr="00386A5B" w:rsidRDefault="00A21611" w:rsidP="00A21611">
      <w:pPr>
        <w:ind w:left="851" w:right="851"/>
        <w:jc w:val="both"/>
        <w:rPr>
          <w:rFonts w:ascii="Palatino Linotype" w:eastAsia="Calibri" w:hAnsi="Palatino Linotype" w:cs="Arial"/>
          <w:b/>
          <w:i/>
          <w:szCs w:val="22"/>
          <w:lang w:eastAsia="es-MX"/>
        </w:rPr>
      </w:pPr>
      <w:r w:rsidRPr="00386A5B">
        <w:rPr>
          <w:rFonts w:ascii="Palatino Linotype" w:eastAsia="Calibri" w:hAnsi="Palatino Linotype" w:cs="Arial"/>
          <w:b/>
          <w:i/>
          <w:szCs w:val="22"/>
          <w:lang w:eastAsia="es-MX"/>
        </w:rPr>
        <w:t>(…)</w:t>
      </w:r>
    </w:p>
    <w:p w14:paraId="7398BD61" w14:textId="77777777" w:rsidR="00A21611" w:rsidRPr="00386A5B" w:rsidRDefault="00A21611" w:rsidP="00A21611">
      <w:pPr>
        <w:ind w:left="851" w:right="851"/>
        <w:jc w:val="both"/>
        <w:rPr>
          <w:rFonts w:ascii="Palatino Linotype" w:eastAsia="Calibri" w:hAnsi="Palatino Linotype" w:cs="Arial"/>
          <w:b/>
          <w:i/>
          <w:szCs w:val="22"/>
          <w:lang w:eastAsia="es-MX"/>
        </w:rPr>
      </w:pPr>
      <w:r w:rsidRPr="00386A5B">
        <w:rPr>
          <w:rFonts w:ascii="Palatino Linotype" w:eastAsia="Calibri" w:hAnsi="Palatino Linotype" w:cs="Arial"/>
          <w:b/>
          <w:i/>
          <w:szCs w:val="22"/>
          <w:u w:val="single"/>
          <w:lang w:eastAsia="es-MX"/>
        </w:rPr>
        <w:t>XLV. Versión pública:</w:t>
      </w:r>
      <w:r w:rsidRPr="00386A5B">
        <w:rPr>
          <w:rFonts w:ascii="Palatino Linotype" w:eastAsia="Calibri" w:hAnsi="Palatino Linotype" w:cs="Arial"/>
          <w:b/>
          <w:i/>
          <w:szCs w:val="22"/>
          <w:lang w:eastAsia="es-MX"/>
        </w:rPr>
        <w:t xml:space="preserve"> </w:t>
      </w:r>
      <w:r w:rsidRPr="00386A5B">
        <w:rPr>
          <w:rFonts w:ascii="Palatino Linotype" w:eastAsia="Calibri" w:hAnsi="Palatino Linotype" w:cs="Arial"/>
          <w:i/>
          <w:szCs w:val="22"/>
          <w:lang w:eastAsia="es-MX"/>
        </w:rPr>
        <w:t>Documento en el que se elimine, suprime o borra la información clasificada como reservada o confidencial para permitir su acceso.</w:t>
      </w:r>
    </w:p>
    <w:p w14:paraId="45A639EF" w14:textId="77777777" w:rsidR="00A21611" w:rsidRPr="00386A5B" w:rsidRDefault="00A21611" w:rsidP="00A21611">
      <w:pPr>
        <w:ind w:left="851" w:right="851"/>
        <w:jc w:val="both"/>
        <w:rPr>
          <w:rFonts w:ascii="Palatino Linotype" w:eastAsia="Calibri" w:hAnsi="Palatino Linotype" w:cs="Arial"/>
          <w:b/>
          <w:i/>
          <w:szCs w:val="22"/>
          <w:lang w:eastAsia="es-MX"/>
        </w:rPr>
      </w:pPr>
      <w:r w:rsidRPr="00386A5B">
        <w:rPr>
          <w:rFonts w:ascii="Palatino Linotype" w:eastAsia="Calibri" w:hAnsi="Palatino Linotype" w:cs="Arial"/>
          <w:i/>
          <w:szCs w:val="22"/>
          <w:lang w:eastAsia="es-MX"/>
        </w:rPr>
        <w:lastRenderedPageBreak/>
        <w:t xml:space="preserve">Artículo 122. </w:t>
      </w:r>
      <w:r w:rsidRPr="00386A5B">
        <w:rPr>
          <w:rFonts w:ascii="Palatino Linotype" w:eastAsia="Calibri" w:hAnsi="Palatino Linotype" w:cs="Arial"/>
          <w:b/>
          <w:i/>
          <w:szCs w:val="22"/>
          <w:u w:val="single"/>
          <w:lang w:eastAsia="es-MX"/>
        </w:rPr>
        <w:t xml:space="preserve">La clasificación es el proceso mediante el cual el sujeto obligado determina que la información en su poder </w:t>
      </w:r>
      <w:proofErr w:type="spellStart"/>
      <w:r w:rsidRPr="00386A5B">
        <w:rPr>
          <w:rFonts w:ascii="Palatino Linotype" w:eastAsia="Calibri" w:hAnsi="Palatino Linotype" w:cs="Arial"/>
          <w:b/>
          <w:i/>
          <w:szCs w:val="22"/>
          <w:u w:val="single"/>
          <w:lang w:eastAsia="es-MX"/>
        </w:rPr>
        <w:t>actualiza</w:t>
      </w:r>
      <w:proofErr w:type="spellEnd"/>
      <w:r w:rsidRPr="00386A5B">
        <w:rPr>
          <w:rFonts w:ascii="Palatino Linotype" w:eastAsia="Calibri" w:hAnsi="Palatino Linotype" w:cs="Arial"/>
          <w:b/>
          <w:i/>
          <w:szCs w:val="22"/>
          <w:u w:val="single"/>
          <w:lang w:eastAsia="es-MX"/>
        </w:rPr>
        <w:t xml:space="preserve"> alguno de los supuestos de reserva o confidencialidad, de conformidad con lo dispuesto en el presente título.</w:t>
      </w:r>
    </w:p>
    <w:p w14:paraId="15095DDE" w14:textId="77777777" w:rsidR="00A21611" w:rsidRPr="00386A5B" w:rsidRDefault="00A21611" w:rsidP="00A21611">
      <w:pPr>
        <w:ind w:left="851" w:right="851"/>
        <w:jc w:val="both"/>
        <w:rPr>
          <w:rFonts w:ascii="Palatino Linotype" w:eastAsia="Calibri" w:hAnsi="Palatino Linotype" w:cs="Arial"/>
          <w:i/>
          <w:szCs w:val="22"/>
          <w:lang w:eastAsia="es-MX"/>
        </w:rPr>
      </w:pPr>
      <w:r w:rsidRPr="00386A5B">
        <w:rPr>
          <w:rFonts w:ascii="Palatino Linotype" w:eastAsia="Calibri" w:hAnsi="Palatino Linotype" w:cs="Arial"/>
          <w:i/>
          <w:szCs w:val="22"/>
          <w:lang w:eastAsia="es-MX"/>
        </w:rPr>
        <w:t>[…]</w:t>
      </w:r>
    </w:p>
    <w:p w14:paraId="2362D189" w14:textId="77777777" w:rsidR="00A21611" w:rsidRPr="00386A5B" w:rsidRDefault="00A21611" w:rsidP="00A21611">
      <w:pPr>
        <w:ind w:left="851" w:right="851"/>
        <w:jc w:val="both"/>
        <w:rPr>
          <w:rFonts w:ascii="Palatino Linotype" w:eastAsia="Calibri" w:hAnsi="Palatino Linotype" w:cs="Arial"/>
          <w:i/>
          <w:szCs w:val="22"/>
          <w:lang w:eastAsia="es-MX"/>
        </w:rPr>
      </w:pPr>
      <w:r w:rsidRPr="00386A5B">
        <w:rPr>
          <w:rFonts w:ascii="Palatino Linotype" w:eastAsia="Calibri" w:hAnsi="Palatino Linotype" w:cs="Arial"/>
          <w:i/>
          <w:szCs w:val="22"/>
          <w:lang w:eastAsia="es-MX"/>
        </w:rPr>
        <w:t>Artículo 132. La clasificación de la información se llevará a cabo en el momento en que:</w:t>
      </w:r>
    </w:p>
    <w:p w14:paraId="210D3DFA" w14:textId="77777777" w:rsidR="00A21611" w:rsidRPr="00386A5B" w:rsidRDefault="00A21611" w:rsidP="00A21611">
      <w:pPr>
        <w:ind w:left="851" w:right="851"/>
        <w:jc w:val="both"/>
        <w:rPr>
          <w:rFonts w:ascii="Palatino Linotype" w:eastAsia="Calibri" w:hAnsi="Palatino Linotype" w:cs="Arial"/>
          <w:i/>
          <w:szCs w:val="22"/>
          <w:lang w:eastAsia="es-MX"/>
        </w:rPr>
      </w:pPr>
      <w:r w:rsidRPr="00386A5B">
        <w:rPr>
          <w:rFonts w:ascii="Palatino Linotype" w:eastAsia="Calibri" w:hAnsi="Palatino Linotype" w:cs="Arial"/>
          <w:i/>
          <w:szCs w:val="22"/>
          <w:lang w:eastAsia="es-MX"/>
        </w:rPr>
        <w:t>[…]</w:t>
      </w:r>
    </w:p>
    <w:p w14:paraId="140F650F" w14:textId="77777777" w:rsidR="00A21611" w:rsidRPr="00386A5B" w:rsidRDefault="00A21611" w:rsidP="00A21611">
      <w:pPr>
        <w:ind w:left="851" w:right="851"/>
        <w:jc w:val="both"/>
        <w:rPr>
          <w:rFonts w:ascii="Palatino Linotype" w:eastAsia="Calibri" w:hAnsi="Palatino Linotype" w:cs="Arial"/>
          <w:b/>
          <w:i/>
          <w:szCs w:val="22"/>
          <w:u w:val="single"/>
          <w:lang w:eastAsia="es-MX"/>
        </w:rPr>
      </w:pPr>
      <w:r w:rsidRPr="00386A5B">
        <w:rPr>
          <w:rFonts w:ascii="Palatino Linotype" w:eastAsia="Calibri" w:hAnsi="Palatino Linotype" w:cs="Arial"/>
          <w:b/>
          <w:i/>
          <w:szCs w:val="22"/>
          <w:u w:val="single"/>
          <w:lang w:eastAsia="es-MX"/>
        </w:rPr>
        <w:t>II. Se determine mediante resolución de autoridad competente; o</w:t>
      </w:r>
    </w:p>
    <w:p w14:paraId="2DA49DA2" w14:textId="77777777" w:rsidR="00A21611" w:rsidRPr="00386A5B" w:rsidRDefault="00A21611" w:rsidP="00A21611">
      <w:pPr>
        <w:ind w:left="851" w:right="851"/>
        <w:jc w:val="both"/>
        <w:rPr>
          <w:rFonts w:ascii="Palatino Linotype" w:eastAsia="Calibri" w:hAnsi="Palatino Linotype" w:cs="Arial"/>
          <w:b/>
          <w:i/>
          <w:szCs w:val="22"/>
          <w:lang w:eastAsia="es-MX"/>
        </w:rPr>
      </w:pPr>
      <w:r w:rsidRPr="00386A5B">
        <w:rPr>
          <w:rFonts w:ascii="Palatino Linotype" w:eastAsia="Calibri" w:hAnsi="Palatino Linotype" w:cs="Arial"/>
          <w:b/>
          <w:i/>
          <w:szCs w:val="22"/>
          <w:lang w:eastAsia="es-MX"/>
        </w:rPr>
        <w:t>(…)</w:t>
      </w:r>
    </w:p>
    <w:p w14:paraId="1F4017A3" w14:textId="77777777" w:rsidR="00A21611" w:rsidRPr="00386A5B" w:rsidRDefault="00A21611" w:rsidP="00A21611">
      <w:pPr>
        <w:ind w:left="851" w:right="851"/>
        <w:jc w:val="both"/>
        <w:rPr>
          <w:rFonts w:ascii="Palatino Linotype" w:eastAsia="Calibri" w:hAnsi="Palatino Linotype" w:cs="Arial"/>
          <w:b/>
          <w:i/>
          <w:szCs w:val="22"/>
          <w:lang w:eastAsia="es-MX"/>
        </w:rPr>
      </w:pPr>
      <w:r w:rsidRPr="00386A5B">
        <w:rPr>
          <w:rFonts w:ascii="Palatino Linotype" w:eastAsia="Calibri" w:hAnsi="Palatino Linotype" w:cs="Arial"/>
          <w:i/>
          <w:szCs w:val="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386A5B">
        <w:rPr>
          <w:rFonts w:ascii="Palatino Linotype" w:eastAsia="Calibri" w:hAnsi="Palatino Linotype" w:cs="Arial"/>
          <w:b/>
          <w:i/>
          <w:szCs w:val="22"/>
          <w:lang w:eastAsia="es-MX"/>
        </w:rPr>
        <w:t xml:space="preserve"> </w:t>
      </w:r>
      <w:r w:rsidRPr="00386A5B">
        <w:rPr>
          <w:rFonts w:ascii="Palatino Linotype" w:eastAsia="Calibri" w:hAnsi="Palatino Linotype" w:cs="Arial"/>
          <w:b/>
          <w:i/>
          <w:szCs w:val="22"/>
          <w:u w:val="single"/>
          <w:lang w:eastAsia="es-MX"/>
        </w:rPr>
        <w:t xml:space="preserve">de manera genérica y fundando y motivando su clasificación.” </w:t>
      </w:r>
      <w:r w:rsidRPr="00386A5B">
        <w:rPr>
          <w:rFonts w:ascii="Palatino Linotype" w:eastAsia="Calibri" w:hAnsi="Palatino Linotype" w:cs="Arial"/>
          <w:b/>
          <w:i/>
          <w:szCs w:val="22"/>
          <w:lang w:eastAsia="es-MX"/>
        </w:rPr>
        <w:t>[Sic]</w:t>
      </w:r>
    </w:p>
    <w:p w14:paraId="78D77C23" w14:textId="77777777" w:rsidR="00A21611" w:rsidRDefault="00A21611" w:rsidP="00A21611">
      <w:pPr>
        <w:autoSpaceDE w:val="0"/>
        <w:autoSpaceDN w:val="0"/>
        <w:adjustRightInd w:val="0"/>
        <w:spacing w:before="240" w:line="360" w:lineRule="auto"/>
        <w:jc w:val="both"/>
        <w:rPr>
          <w:rFonts w:ascii="Palatino Linotype" w:eastAsia="Calibri" w:hAnsi="Palatino Linotype" w:cs="Arial"/>
          <w:szCs w:val="22"/>
          <w:lang w:eastAsia="es-MX"/>
        </w:rPr>
      </w:pPr>
    </w:p>
    <w:p w14:paraId="7DC24631" w14:textId="77777777" w:rsidR="00A21611" w:rsidRDefault="00A21611" w:rsidP="00A21611">
      <w:pPr>
        <w:autoSpaceDE w:val="0"/>
        <w:autoSpaceDN w:val="0"/>
        <w:adjustRightInd w:val="0"/>
        <w:spacing w:before="240" w:line="360" w:lineRule="auto"/>
        <w:jc w:val="both"/>
        <w:rPr>
          <w:rFonts w:ascii="Palatino Linotype" w:eastAsia="Calibri" w:hAnsi="Palatino Linotype" w:cs="Arial"/>
          <w:szCs w:val="22"/>
          <w:lang w:eastAsia="es-MX"/>
        </w:rPr>
      </w:pPr>
      <w:r w:rsidRPr="00386A5B">
        <w:rPr>
          <w:rFonts w:ascii="Palatino Linotype" w:eastAsia="Calibri" w:hAnsi="Palatino Linotype" w:cs="Arial"/>
          <w:szCs w:val="22"/>
          <w:lang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386A5B">
        <w:rPr>
          <w:rFonts w:ascii="Palatino Linotype" w:eastAsia="Calibri" w:hAnsi="Palatino Linotype" w:cs="Arial"/>
          <w:b/>
          <w:szCs w:val="22"/>
          <w:lang w:eastAsia="es-MX"/>
        </w:rPr>
        <w:t>LINEAMIENTOS GENERALES EN MATERIA DE CLASIFICACIÓN Y DESCLASIFICACIÓN DE LA INFORMACIÓN, ASÍ COMO PARA LA ELABORACIÓN DE VERSIONES PÚBLICAS,</w:t>
      </w:r>
      <w:r w:rsidRPr="00386A5B">
        <w:rPr>
          <w:rFonts w:ascii="Palatino Linotype" w:eastAsia="Calibri" w:hAnsi="Palatino Linotype" w:cs="Arial"/>
          <w:szCs w:val="22"/>
          <w:lang w:eastAsia="es-MX"/>
        </w:rPr>
        <w:t xml:space="preserve"> publicados en el Diario Oficial de la Federación en fecha quince de abril de dos mil dieciséis, mediante Acuerdo del Consejo Nacional del Sistema Nacional de Transparencia, Acceso a la Información Pública y Protección de Datos Personales</w:t>
      </w:r>
      <w:r>
        <w:rPr>
          <w:rFonts w:ascii="Palatino Linotype" w:eastAsia="Calibri" w:hAnsi="Palatino Linotype" w:cs="Arial"/>
          <w:szCs w:val="22"/>
          <w:lang w:eastAsia="es-MX"/>
        </w:rPr>
        <w:t>.</w:t>
      </w:r>
    </w:p>
    <w:p w14:paraId="57BC1FD9" w14:textId="77777777" w:rsidR="00A21611" w:rsidRDefault="00A21611" w:rsidP="00375668">
      <w:pPr>
        <w:spacing w:line="360" w:lineRule="auto"/>
        <w:jc w:val="both"/>
        <w:rPr>
          <w:rFonts w:ascii="Palatino Linotype" w:eastAsia="Calibri" w:hAnsi="Palatino Linotype"/>
        </w:rPr>
      </w:pPr>
    </w:p>
    <w:p w14:paraId="45F34BC9" w14:textId="0AD2058E" w:rsidR="00235026" w:rsidRPr="00375668" w:rsidRDefault="000A5A65" w:rsidP="00375668">
      <w:pPr>
        <w:spacing w:line="360" w:lineRule="auto"/>
        <w:jc w:val="both"/>
        <w:rPr>
          <w:rFonts w:ascii="Palatino Linotype" w:eastAsia="Calibri" w:hAnsi="Palatino Linotype"/>
        </w:rPr>
      </w:pPr>
      <w:r w:rsidRPr="00A63145">
        <w:rPr>
          <w:rFonts w:ascii="Palatino Linotype" w:eastAsia="Calibri" w:hAnsi="Palatino Linotype" w:cs="Arial"/>
          <w:lang w:eastAsia="es-MX"/>
        </w:rPr>
        <w:t>Final</w:t>
      </w:r>
      <w:r w:rsidRPr="00A63145">
        <w:rPr>
          <w:rFonts w:ascii="Palatino Linotype" w:eastAsia="Calibri" w:hAnsi="Palatino Linotype"/>
        </w:rPr>
        <w:t>mente,</w:t>
      </w:r>
      <w:r w:rsidR="00B57B32" w:rsidRPr="00A63145">
        <w:rPr>
          <w:rFonts w:ascii="Palatino Linotype" w:eastAsia="Calibri" w:hAnsi="Palatino Linotype"/>
        </w:rPr>
        <w:t xml:space="preserve"> y en mérito de lo expuesto en líneas anteriores, resultan fundados los motivos de inconformidad vertidos por </w:t>
      </w:r>
      <w:r w:rsidR="0026661F">
        <w:rPr>
          <w:rFonts w:ascii="Palatino Linotype" w:eastAsia="Calibri" w:hAnsi="Palatino Linotype"/>
        </w:rPr>
        <w:t>e</w:t>
      </w:r>
      <w:r w:rsidR="00887778">
        <w:rPr>
          <w:rFonts w:ascii="Palatino Linotype" w:eastAsia="Calibri" w:hAnsi="Palatino Linotype"/>
          <w:b/>
          <w:bCs/>
        </w:rPr>
        <w:t>l</w:t>
      </w:r>
      <w:r w:rsidR="00B57B32" w:rsidRPr="00A63145">
        <w:rPr>
          <w:rFonts w:ascii="Palatino Linotype" w:eastAsia="Calibri" w:hAnsi="Palatino Linotype"/>
        </w:rPr>
        <w:t xml:space="preserve"> </w:t>
      </w:r>
      <w:r w:rsidR="00B57B32" w:rsidRPr="00A63145">
        <w:rPr>
          <w:rFonts w:ascii="Palatino Linotype" w:eastAsia="Calibri" w:hAnsi="Palatino Linotype"/>
          <w:b/>
        </w:rPr>
        <w:t>Recurrente</w:t>
      </w:r>
      <w:r w:rsidR="00B57B32" w:rsidRPr="00A63145">
        <w:rPr>
          <w:rFonts w:ascii="Palatino Linotype" w:eastAsia="Calibri" w:hAnsi="Palatino Linotype"/>
        </w:rPr>
        <w:t xml:space="preserve">, por ello con fundamento en el artículo 186 fracción III de la Ley de Transparencia y Acceso a la Información Pública del Estado de México y Municipios, se </w:t>
      </w:r>
      <w:r w:rsidR="0026661F">
        <w:rPr>
          <w:rFonts w:ascii="Palatino Linotype" w:eastAsia="Calibri" w:hAnsi="Palatino Linotype"/>
          <w:b/>
        </w:rPr>
        <w:t>REVOCA</w:t>
      </w:r>
      <w:r w:rsidR="00B57B32" w:rsidRPr="00A63145">
        <w:rPr>
          <w:rFonts w:ascii="Palatino Linotype" w:eastAsia="Calibri" w:hAnsi="Palatino Linotype"/>
          <w:b/>
        </w:rPr>
        <w:t xml:space="preserve"> </w:t>
      </w:r>
      <w:r w:rsidR="00B57B32" w:rsidRPr="00A63145">
        <w:rPr>
          <w:rFonts w:ascii="Palatino Linotype" w:eastAsia="Calibri" w:hAnsi="Palatino Linotype"/>
        </w:rPr>
        <w:t xml:space="preserve">la respuesta a la solicitud de información </w:t>
      </w:r>
      <w:r w:rsidR="0026661F" w:rsidRPr="0026661F">
        <w:rPr>
          <w:rFonts w:ascii="Palatino Linotype" w:eastAsia="Calibri" w:hAnsi="Palatino Linotype" w:cs="Arial"/>
          <w:b/>
        </w:rPr>
        <w:t>00038/CAPULHUA/IP/2025</w:t>
      </w:r>
      <w:r w:rsidR="00B57B32" w:rsidRPr="00A63145">
        <w:rPr>
          <w:rFonts w:ascii="Palatino Linotype" w:eastAsia="Calibri" w:hAnsi="Palatino Linotype" w:cs="Arial"/>
          <w:b/>
        </w:rPr>
        <w:t xml:space="preserve">, </w:t>
      </w:r>
      <w:r w:rsidR="00B57B32" w:rsidRPr="00A63145">
        <w:rPr>
          <w:rFonts w:ascii="Palatino Linotype" w:eastAsia="Calibri" w:hAnsi="Palatino Linotype"/>
        </w:rPr>
        <w:t>que ha sido materia del presente fallo.</w:t>
      </w:r>
    </w:p>
    <w:p w14:paraId="36C3A7B0" w14:textId="77777777" w:rsidR="00887778" w:rsidRDefault="00887778" w:rsidP="00C812E3">
      <w:pPr>
        <w:spacing w:after="120" w:line="360" w:lineRule="auto"/>
        <w:jc w:val="both"/>
        <w:rPr>
          <w:rFonts w:ascii="Palatino Linotype" w:eastAsia="Calibri" w:hAnsi="Palatino Linotype"/>
        </w:rPr>
      </w:pPr>
    </w:p>
    <w:p w14:paraId="3BDEE55C" w14:textId="6598ECDC" w:rsidR="006A2320" w:rsidRPr="00A63145" w:rsidRDefault="00B57B32" w:rsidP="00C812E3">
      <w:pPr>
        <w:spacing w:after="120" w:line="360" w:lineRule="auto"/>
        <w:jc w:val="both"/>
        <w:rPr>
          <w:rFonts w:ascii="Palatino Linotype" w:eastAsia="Calibri" w:hAnsi="Palatino Linotype"/>
        </w:rPr>
      </w:pPr>
      <w:r w:rsidRPr="00A63145">
        <w:rPr>
          <w:rFonts w:ascii="Palatino Linotype" w:eastAsia="Calibri" w:hAnsi="Palatino Linotype"/>
        </w:rPr>
        <w:t xml:space="preserve">Por lo antes expuesto y fundado. </w:t>
      </w:r>
    </w:p>
    <w:p w14:paraId="5858379A" w14:textId="77777777" w:rsidR="00235026" w:rsidRPr="00A63145" w:rsidRDefault="00235026" w:rsidP="00837C24">
      <w:pPr>
        <w:spacing w:line="360" w:lineRule="auto"/>
        <w:rPr>
          <w:rFonts w:ascii="Palatino Linotype" w:eastAsia="Calibri" w:hAnsi="Palatino Linotype"/>
          <w:b/>
          <w:sz w:val="28"/>
          <w:lang w:val="pt-BR"/>
        </w:rPr>
      </w:pPr>
    </w:p>
    <w:p w14:paraId="538D4592" w14:textId="21AF2CD9" w:rsidR="006A2320" w:rsidRPr="00A63145" w:rsidRDefault="006A2320" w:rsidP="006A2320">
      <w:pPr>
        <w:spacing w:line="360" w:lineRule="auto"/>
        <w:jc w:val="center"/>
        <w:rPr>
          <w:rFonts w:ascii="Palatino Linotype" w:eastAsia="Calibri" w:hAnsi="Palatino Linotype"/>
          <w:b/>
          <w:sz w:val="28"/>
          <w:lang w:val="pt-BR"/>
        </w:rPr>
      </w:pPr>
      <w:r w:rsidRPr="00A63145">
        <w:rPr>
          <w:rFonts w:ascii="Palatino Linotype" w:eastAsia="Calibri" w:hAnsi="Palatino Linotype"/>
          <w:b/>
          <w:sz w:val="28"/>
          <w:lang w:val="pt-BR"/>
        </w:rPr>
        <w:t>S E   R E S U E L V E</w:t>
      </w:r>
    </w:p>
    <w:p w14:paraId="6DB2E341" w14:textId="77777777" w:rsidR="006A2320" w:rsidRPr="00A63145" w:rsidRDefault="006A2320" w:rsidP="006A2320">
      <w:pPr>
        <w:spacing w:line="360" w:lineRule="auto"/>
        <w:jc w:val="center"/>
        <w:rPr>
          <w:rFonts w:ascii="Palatino Linotype" w:eastAsia="Calibri" w:hAnsi="Palatino Linotype"/>
          <w:b/>
          <w:lang w:val="pt-BR"/>
        </w:rPr>
      </w:pPr>
    </w:p>
    <w:p w14:paraId="79A03E86" w14:textId="7E9761F1" w:rsidR="00B57B32" w:rsidRPr="00A63145" w:rsidRDefault="006A2320" w:rsidP="00B57B32">
      <w:pPr>
        <w:autoSpaceDE w:val="0"/>
        <w:autoSpaceDN w:val="0"/>
        <w:adjustRightInd w:val="0"/>
        <w:spacing w:line="360" w:lineRule="auto"/>
        <w:ind w:right="49"/>
        <w:jc w:val="both"/>
        <w:rPr>
          <w:rFonts w:ascii="Palatino Linotype" w:eastAsia="Calibri" w:hAnsi="Palatino Linotype" w:cs="Arial"/>
        </w:rPr>
      </w:pPr>
      <w:r w:rsidRPr="00A63145">
        <w:rPr>
          <w:rFonts w:ascii="Palatino Linotype" w:eastAsia="Calibri" w:hAnsi="Palatino Linotype" w:cs="Arial"/>
          <w:b/>
          <w:sz w:val="28"/>
        </w:rPr>
        <w:t>PRIMERO</w:t>
      </w:r>
      <w:r w:rsidRPr="00A63145">
        <w:rPr>
          <w:rFonts w:ascii="Palatino Linotype" w:eastAsia="Calibri" w:hAnsi="Palatino Linotype" w:cs="Arial"/>
          <w:b/>
        </w:rPr>
        <w:t xml:space="preserve">. </w:t>
      </w:r>
      <w:r w:rsidR="00B57B32" w:rsidRPr="00A63145">
        <w:rPr>
          <w:rFonts w:ascii="Palatino Linotype" w:eastAsia="Calibri" w:hAnsi="Palatino Linotype" w:cs="Arial"/>
        </w:rPr>
        <w:t>Se</w:t>
      </w:r>
      <w:r w:rsidR="00B57B32" w:rsidRPr="00A63145">
        <w:rPr>
          <w:rFonts w:ascii="Palatino Linotype" w:eastAsia="Calibri" w:hAnsi="Palatino Linotype" w:cs="Arial"/>
          <w:b/>
        </w:rPr>
        <w:t xml:space="preserve"> </w:t>
      </w:r>
      <w:r w:rsidR="0026661F">
        <w:rPr>
          <w:rFonts w:ascii="Palatino Linotype" w:eastAsia="Calibri" w:hAnsi="Palatino Linotype" w:cs="Arial"/>
          <w:b/>
        </w:rPr>
        <w:t>REVOCA</w:t>
      </w:r>
      <w:r w:rsidR="00B57B32" w:rsidRPr="00A63145">
        <w:rPr>
          <w:rFonts w:ascii="Palatino Linotype" w:eastAsia="Calibri" w:hAnsi="Palatino Linotype" w:cs="Arial"/>
          <w:b/>
        </w:rPr>
        <w:t xml:space="preserve"> </w:t>
      </w:r>
      <w:r w:rsidR="00B57B32" w:rsidRPr="00A63145">
        <w:rPr>
          <w:rFonts w:ascii="Palatino Linotype" w:eastAsia="Calibri" w:hAnsi="Palatino Linotype" w:cs="Arial"/>
        </w:rPr>
        <w:t xml:space="preserve">la respuesta entregada por </w:t>
      </w:r>
      <w:r w:rsidR="00B57B32" w:rsidRPr="00A63145">
        <w:rPr>
          <w:rFonts w:ascii="Palatino Linotype" w:eastAsia="Calibri" w:hAnsi="Palatino Linotype" w:cs="Arial"/>
          <w:b/>
          <w:bCs/>
        </w:rPr>
        <w:t>El</w:t>
      </w:r>
      <w:r w:rsidR="00B57B32" w:rsidRPr="00A63145">
        <w:rPr>
          <w:rFonts w:ascii="Palatino Linotype" w:eastAsia="Calibri" w:hAnsi="Palatino Linotype" w:cs="Arial"/>
        </w:rPr>
        <w:t xml:space="preserve"> </w:t>
      </w:r>
      <w:r w:rsidR="00B57B32" w:rsidRPr="00A63145">
        <w:rPr>
          <w:rFonts w:ascii="Palatino Linotype" w:eastAsia="Calibri" w:hAnsi="Palatino Linotype" w:cs="Arial"/>
          <w:b/>
        </w:rPr>
        <w:t>Sujeto Obligado</w:t>
      </w:r>
      <w:r w:rsidR="00B57B32" w:rsidRPr="00A63145">
        <w:rPr>
          <w:rFonts w:ascii="Palatino Linotype" w:eastAsia="Calibri" w:hAnsi="Palatino Linotype" w:cs="Arial"/>
        </w:rPr>
        <w:t>,</w:t>
      </w:r>
      <w:r w:rsidR="00B57B32" w:rsidRPr="00A63145">
        <w:rPr>
          <w:rFonts w:ascii="Palatino Linotype" w:hAnsi="Palatino Linotype" w:cs="Arial"/>
        </w:rPr>
        <w:t xml:space="preserve"> a la solicitud de información número </w:t>
      </w:r>
      <w:r w:rsidR="0026661F" w:rsidRPr="0026661F">
        <w:rPr>
          <w:rFonts w:ascii="Palatino Linotype" w:hAnsi="Palatino Linotype" w:cs="Arial"/>
          <w:b/>
        </w:rPr>
        <w:t>00038/CAPULHUA/IP/2025</w:t>
      </w:r>
      <w:r w:rsidR="00B57B32" w:rsidRPr="00A63145">
        <w:rPr>
          <w:rFonts w:ascii="Palatino Linotype" w:hAnsi="Palatino Linotype" w:cs="Arial"/>
          <w:b/>
        </w:rPr>
        <w:t>,</w:t>
      </w:r>
      <w:r w:rsidR="00B57B32" w:rsidRPr="00A63145">
        <w:rPr>
          <w:rFonts w:ascii="Palatino Linotype" w:eastAsia="Calibri" w:hAnsi="Palatino Linotype" w:cs="Arial"/>
        </w:rPr>
        <w:t xml:space="preserve"> por resultar fundados los motivos de inconformidad que arguye </w:t>
      </w:r>
      <w:r w:rsidR="0026661F">
        <w:rPr>
          <w:rFonts w:ascii="Palatino Linotype" w:eastAsia="Calibri" w:hAnsi="Palatino Linotype" w:cs="Arial"/>
        </w:rPr>
        <w:t>e</w:t>
      </w:r>
      <w:r w:rsidR="00887778">
        <w:rPr>
          <w:rFonts w:ascii="Palatino Linotype" w:eastAsia="Calibri" w:hAnsi="Palatino Linotype" w:cs="Arial"/>
        </w:rPr>
        <w:t>l</w:t>
      </w:r>
      <w:r w:rsidR="00B57B32" w:rsidRPr="00A63145">
        <w:rPr>
          <w:rFonts w:ascii="Palatino Linotype" w:eastAsia="Calibri" w:hAnsi="Palatino Linotype" w:cs="Arial"/>
        </w:rPr>
        <w:t xml:space="preserve"> </w:t>
      </w:r>
      <w:r w:rsidR="00B57B32" w:rsidRPr="0026661F">
        <w:rPr>
          <w:rFonts w:ascii="Palatino Linotype" w:eastAsia="Calibri" w:hAnsi="Palatino Linotype" w:cs="Arial"/>
          <w:b/>
          <w:bCs/>
        </w:rPr>
        <w:t>Recurrente</w:t>
      </w:r>
      <w:r w:rsidR="00B57B32" w:rsidRPr="00A63145">
        <w:rPr>
          <w:rFonts w:ascii="Palatino Linotype" w:eastAsia="Calibri" w:hAnsi="Palatino Linotype" w:cs="Arial"/>
        </w:rPr>
        <w:t xml:space="preserve">, en términos del Considerando </w:t>
      </w:r>
      <w:r w:rsidR="00452DB7">
        <w:rPr>
          <w:rFonts w:ascii="Palatino Linotype" w:eastAsia="Calibri" w:hAnsi="Palatino Linotype" w:cs="Arial"/>
          <w:b/>
        </w:rPr>
        <w:t>CUARTO</w:t>
      </w:r>
      <w:r w:rsidR="00B001FA" w:rsidRPr="00A63145">
        <w:rPr>
          <w:rFonts w:ascii="Palatino Linotype" w:eastAsia="Calibri" w:hAnsi="Palatino Linotype" w:cs="Arial"/>
          <w:b/>
        </w:rPr>
        <w:t xml:space="preserve"> </w:t>
      </w:r>
      <w:r w:rsidR="00B57B32" w:rsidRPr="00A63145">
        <w:rPr>
          <w:rFonts w:ascii="Palatino Linotype" w:eastAsia="Calibri" w:hAnsi="Palatino Linotype" w:cs="Arial"/>
        </w:rPr>
        <w:t>de la presente resolución.</w:t>
      </w:r>
    </w:p>
    <w:p w14:paraId="5F6BCB92" w14:textId="138B987D" w:rsidR="006A2320" w:rsidRPr="00A63145" w:rsidRDefault="006A2320" w:rsidP="006A2320">
      <w:pPr>
        <w:tabs>
          <w:tab w:val="left" w:pos="8647"/>
        </w:tabs>
        <w:spacing w:line="360" w:lineRule="auto"/>
        <w:jc w:val="both"/>
        <w:rPr>
          <w:rFonts w:ascii="Palatino Linotype" w:eastAsia="Calibri" w:hAnsi="Palatino Linotype" w:cs="Arial"/>
        </w:rPr>
      </w:pPr>
    </w:p>
    <w:p w14:paraId="4DA2050A" w14:textId="6766C47D" w:rsidR="00B57B32" w:rsidRPr="00A63145" w:rsidRDefault="00B57B32" w:rsidP="00B57B32">
      <w:pPr>
        <w:pStyle w:val="Sinespaciado"/>
        <w:spacing w:line="360" w:lineRule="auto"/>
        <w:jc w:val="both"/>
        <w:rPr>
          <w:rFonts w:ascii="Palatino Linotype" w:hAnsi="Palatino Linotype"/>
          <w:lang w:val="es-ES_tradnl"/>
        </w:rPr>
      </w:pPr>
      <w:r w:rsidRPr="00A63145">
        <w:rPr>
          <w:rFonts w:ascii="Palatino Linotype" w:eastAsia="Calibri" w:hAnsi="Palatino Linotype" w:cs="Arial"/>
          <w:b/>
          <w:sz w:val="28"/>
          <w:szCs w:val="28"/>
        </w:rPr>
        <w:t>SEGUNDO.</w:t>
      </w:r>
      <w:r w:rsidRPr="00A63145">
        <w:rPr>
          <w:rFonts w:ascii="Palatino Linotype" w:eastAsia="Calibri" w:hAnsi="Palatino Linotype" w:cs="Arial"/>
        </w:rPr>
        <w:t xml:space="preserve"> Se </w:t>
      </w:r>
      <w:r w:rsidRPr="00A63145">
        <w:rPr>
          <w:rFonts w:ascii="Palatino Linotype" w:eastAsia="Calibri" w:hAnsi="Palatino Linotype" w:cs="Arial"/>
          <w:b/>
        </w:rPr>
        <w:t xml:space="preserve">ORDENA </w:t>
      </w:r>
      <w:r w:rsidRPr="00A63145">
        <w:rPr>
          <w:rFonts w:ascii="Palatino Linotype" w:eastAsia="Calibri" w:hAnsi="Palatino Linotype" w:cs="Arial"/>
        </w:rPr>
        <w:t xml:space="preserve">al </w:t>
      </w:r>
      <w:r w:rsidRPr="00A63145">
        <w:rPr>
          <w:rFonts w:ascii="Palatino Linotype" w:eastAsia="Calibri" w:hAnsi="Palatino Linotype" w:cs="Arial"/>
          <w:b/>
        </w:rPr>
        <w:t xml:space="preserve">Sujeto Obligado </w:t>
      </w:r>
      <w:r w:rsidRPr="00A63145">
        <w:rPr>
          <w:rFonts w:ascii="Palatino Linotype" w:eastAsia="Calibri" w:hAnsi="Palatino Linotype" w:cs="Arial"/>
        </w:rPr>
        <w:t>h</w:t>
      </w:r>
      <w:r w:rsidR="00A40A50" w:rsidRPr="00A63145">
        <w:rPr>
          <w:rFonts w:ascii="Palatino Linotype" w:eastAsia="Calibri" w:hAnsi="Palatino Linotype" w:cs="Arial"/>
        </w:rPr>
        <w:t>aga entrega a</w:t>
      </w:r>
      <w:r w:rsidR="00BE7F12">
        <w:rPr>
          <w:rFonts w:ascii="Palatino Linotype" w:eastAsia="Calibri" w:hAnsi="Palatino Linotype" w:cs="Arial"/>
        </w:rPr>
        <w:t xml:space="preserve"> la</w:t>
      </w:r>
      <w:r w:rsidR="00FE5B53" w:rsidRPr="00A63145">
        <w:rPr>
          <w:rFonts w:ascii="Palatino Linotype" w:eastAsia="Calibri" w:hAnsi="Palatino Linotype" w:cs="Arial"/>
        </w:rPr>
        <w:t xml:space="preserve"> </w:t>
      </w:r>
      <w:r w:rsidRPr="00A63145">
        <w:rPr>
          <w:rFonts w:ascii="Palatino Linotype" w:eastAsia="Calibri" w:hAnsi="Palatino Linotype" w:cs="Arial"/>
          <w:b/>
        </w:rPr>
        <w:t xml:space="preserve">Recurrente, </w:t>
      </w:r>
      <w:r w:rsidRPr="00A63145">
        <w:rPr>
          <w:rFonts w:ascii="Palatino Linotype" w:eastAsia="Calibri" w:hAnsi="Palatino Linotype" w:cs="Arial"/>
        </w:rPr>
        <w:t>a través del</w:t>
      </w:r>
      <w:r w:rsidR="00690103" w:rsidRPr="00A63145">
        <w:rPr>
          <w:rFonts w:ascii="Palatino Linotype" w:eastAsia="Calibri" w:hAnsi="Palatino Linotype" w:cs="Arial"/>
        </w:rPr>
        <w:t xml:space="preserve"> Sistema de Acceso a la Información Mexiquense (</w:t>
      </w:r>
      <w:r w:rsidRPr="00A63145">
        <w:rPr>
          <w:rFonts w:ascii="Palatino Linotype" w:eastAsia="Calibri" w:hAnsi="Palatino Linotype" w:cs="Arial"/>
        </w:rPr>
        <w:t>SAIMEX</w:t>
      </w:r>
      <w:r w:rsidR="00690103" w:rsidRPr="00A63145">
        <w:rPr>
          <w:rFonts w:ascii="Palatino Linotype" w:eastAsia="Calibri" w:hAnsi="Palatino Linotype" w:cs="Arial"/>
        </w:rPr>
        <w:t>)</w:t>
      </w:r>
      <w:r w:rsidRPr="00A63145">
        <w:rPr>
          <w:rFonts w:ascii="Palatino Linotype" w:hAnsi="Palatino Linotype"/>
          <w:lang w:val="es-ES_tradnl"/>
        </w:rPr>
        <w:t xml:space="preserve">, en términos del </w:t>
      </w:r>
      <w:r w:rsidRPr="00A63145">
        <w:rPr>
          <w:rFonts w:ascii="Palatino Linotype" w:hAnsi="Palatino Linotype"/>
          <w:bCs/>
          <w:lang w:val="es-ES_tradnl"/>
        </w:rPr>
        <w:t>Considerando</w:t>
      </w:r>
      <w:r w:rsidRPr="00A63145">
        <w:rPr>
          <w:rFonts w:ascii="Palatino Linotype" w:hAnsi="Palatino Linotype"/>
          <w:b/>
          <w:lang w:val="es-ES_tradnl"/>
        </w:rPr>
        <w:t xml:space="preserve"> </w:t>
      </w:r>
      <w:r w:rsidR="00BE7F12">
        <w:rPr>
          <w:rFonts w:ascii="Palatino Linotype" w:hAnsi="Palatino Linotype"/>
          <w:b/>
          <w:lang w:val="es-ES_tradnl"/>
        </w:rPr>
        <w:t>CUARTO</w:t>
      </w:r>
      <w:r w:rsidRPr="00A63145">
        <w:rPr>
          <w:rFonts w:ascii="Palatino Linotype" w:hAnsi="Palatino Linotype"/>
        </w:rPr>
        <w:t xml:space="preserve"> de la presente resolución</w:t>
      </w:r>
      <w:r w:rsidR="00837C24" w:rsidRPr="00A63145">
        <w:rPr>
          <w:rFonts w:ascii="Palatino Linotype" w:hAnsi="Palatino Linotype"/>
          <w:lang w:val="es-ES_tradnl"/>
        </w:rPr>
        <w:t xml:space="preserve">, </w:t>
      </w:r>
      <w:r w:rsidRPr="00A63145">
        <w:rPr>
          <w:rFonts w:ascii="Palatino Linotype" w:hAnsi="Palatino Linotype"/>
          <w:lang w:val="es-ES_tradnl"/>
        </w:rPr>
        <w:t>de</w:t>
      </w:r>
      <w:r w:rsidR="00931EDE" w:rsidRPr="00A63145">
        <w:rPr>
          <w:rFonts w:ascii="Palatino Linotype" w:hAnsi="Palatino Linotype"/>
          <w:lang w:val="es-ES_tradnl"/>
        </w:rPr>
        <w:t xml:space="preserve"> </w:t>
      </w:r>
      <w:r w:rsidRPr="00A63145">
        <w:rPr>
          <w:rFonts w:ascii="Palatino Linotype" w:hAnsi="Palatino Linotype"/>
          <w:lang w:val="es-ES_tradnl"/>
        </w:rPr>
        <w:t xml:space="preserve">lo siguiente: </w:t>
      </w:r>
    </w:p>
    <w:p w14:paraId="0CBECD0B" w14:textId="77777777" w:rsidR="00235026" w:rsidRDefault="00235026" w:rsidP="00931EDE">
      <w:pPr>
        <w:autoSpaceDE w:val="0"/>
        <w:autoSpaceDN w:val="0"/>
        <w:adjustRightInd w:val="0"/>
        <w:spacing w:line="360" w:lineRule="auto"/>
        <w:jc w:val="both"/>
        <w:rPr>
          <w:rFonts w:ascii="Palatino Linotype" w:eastAsia="Calibri" w:hAnsi="Palatino Linotype" w:cs="Arial"/>
          <w:i/>
          <w:lang w:val="es-MX" w:eastAsia="es-MX"/>
        </w:rPr>
      </w:pPr>
    </w:p>
    <w:p w14:paraId="4D03CD12" w14:textId="6ACD5902" w:rsidR="0026661F" w:rsidRDefault="0026661F" w:rsidP="003671E4">
      <w:pPr>
        <w:pStyle w:val="Prrafodelista"/>
        <w:numPr>
          <w:ilvl w:val="0"/>
          <w:numId w:val="3"/>
        </w:numPr>
        <w:autoSpaceDE w:val="0"/>
        <w:autoSpaceDN w:val="0"/>
        <w:adjustRightInd w:val="0"/>
        <w:spacing w:line="276" w:lineRule="auto"/>
        <w:jc w:val="both"/>
        <w:rPr>
          <w:rFonts w:ascii="Palatino Linotype" w:eastAsia="Calibri" w:hAnsi="Palatino Linotype" w:cs="Arial"/>
          <w:i/>
          <w:lang w:val="es-MX" w:eastAsia="es-MX"/>
        </w:rPr>
      </w:pPr>
      <w:r>
        <w:rPr>
          <w:rFonts w:ascii="Palatino Linotype" w:eastAsia="Calibri" w:hAnsi="Palatino Linotype" w:cs="Arial"/>
          <w:i/>
          <w:lang w:val="es-MX" w:eastAsia="es-MX"/>
        </w:rPr>
        <w:t xml:space="preserve">Documento o documentos donde consten </w:t>
      </w:r>
      <w:r w:rsidRPr="0026661F">
        <w:rPr>
          <w:rFonts w:ascii="Palatino Linotype" w:eastAsia="Calibri" w:hAnsi="Palatino Linotype" w:cs="Arial"/>
          <w:i/>
          <w:lang w:val="es-MX" w:eastAsia="es-MX"/>
        </w:rPr>
        <w:t>las obras públicas realizadas con los programas</w:t>
      </w:r>
      <w:r>
        <w:rPr>
          <w:rFonts w:ascii="Palatino Linotype" w:eastAsia="Calibri" w:hAnsi="Palatino Linotype" w:cs="Arial"/>
          <w:i/>
          <w:lang w:val="es-MX" w:eastAsia="es-MX"/>
        </w:rPr>
        <w:t xml:space="preserve"> </w:t>
      </w:r>
      <w:r w:rsidRPr="0026661F">
        <w:rPr>
          <w:rFonts w:ascii="Palatino Linotype" w:eastAsia="Calibri" w:hAnsi="Palatino Linotype" w:cs="Arial"/>
          <w:i/>
          <w:lang w:val="es-MX" w:eastAsia="es-MX"/>
        </w:rPr>
        <w:t>FISMDF, FEFOM y GIS, del primero de enero al treinta y uno de diciembre de dos mil veinticuatro, con sus anexos.</w:t>
      </w:r>
    </w:p>
    <w:p w14:paraId="407A300B" w14:textId="77777777" w:rsidR="0026661F" w:rsidRDefault="0026661F" w:rsidP="00067095">
      <w:pPr>
        <w:autoSpaceDE w:val="0"/>
        <w:autoSpaceDN w:val="0"/>
        <w:adjustRightInd w:val="0"/>
        <w:spacing w:line="360" w:lineRule="auto"/>
        <w:ind w:left="709" w:hanging="709"/>
        <w:jc w:val="both"/>
        <w:rPr>
          <w:rFonts w:ascii="Palatino Linotype" w:eastAsia="Calibri" w:hAnsi="Palatino Linotype" w:cs="Arial"/>
          <w:i/>
          <w:lang w:val="es-MX" w:eastAsia="es-MX"/>
        </w:rPr>
      </w:pPr>
    </w:p>
    <w:p w14:paraId="0E0AF21D" w14:textId="5012D9F3" w:rsidR="0026661F" w:rsidRPr="0026661F" w:rsidRDefault="0026661F" w:rsidP="00D248B1">
      <w:pPr>
        <w:autoSpaceDE w:val="0"/>
        <w:autoSpaceDN w:val="0"/>
        <w:adjustRightInd w:val="0"/>
        <w:spacing w:line="276" w:lineRule="auto"/>
        <w:ind w:left="567"/>
        <w:jc w:val="both"/>
        <w:rPr>
          <w:rFonts w:ascii="Palatino Linotype" w:eastAsia="Calibri" w:hAnsi="Palatino Linotype" w:cs="Arial"/>
          <w:i/>
          <w:lang w:val="es-MX" w:eastAsia="es-MX"/>
        </w:rPr>
      </w:pPr>
      <w:r>
        <w:rPr>
          <w:rFonts w:ascii="Palatino Linotype" w:eastAsia="Calibri" w:hAnsi="Palatino Linotype" w:cs="Arial"/>
          <w:i/>
          <w:lang w:val="es-MX" w:eastAsia="es-MX"/>
        </w:rPr>
        <w:lastRenderedPageBreak/>
        <w:t xml:space="preserve">Para el caso de que no se haya realizado obra pública con un programa </w:t>
      </w:r>
      <w:r w:rsidR="00D248B1">
        <w:rPr>
          <w:rFonts w:ascii="Palatino Linotype" w:eastAsia="Calibri" w:hAnsi="Palatino Linotype" w:cs="Arial"/>
          <w:i/>
          <w:lang w:val="es-MX" w:eastAsia="es-MX"/>
        </w:rPr>
        <w:t xml:space="preserve">denominado </w:t>
      </w:r>
      <w:r w:rsidR="00845A53">
        <w:rPr>
          <w:rFonts w:ascii="Palatino Linotype" w:eastAsia="Calibri" w:hAnsi="Palatino Linotype" w:cs="Arial"/>
          <w:i/>
          <w:lang w:val="es-MX" w:eastAsia="es-MX"/>
        </w:rPr>
        <w:t xml:space="preserve">Gasto de Inversión Sectorial </w:t>
      </w:r>
      <w:r w:rsidR="00D248B1">
        <w:rPr>
          <w:rFonts w:ascii="Palatino Linotype" w:eastAsia="Calibri" w:hAnsi="Palatino Linotype" w:cs="Arial"/>
          <w:i/>
          <w:lang w:val="es-MX" w:eastAsia="es-MX"/>
        </w:rPr>
        <w:t>“GIS”</w:t>
      </w:r>
      <w:r w:rsidR="00135344">
        <w:rPr>
          <w:rFonts w:ascii="Palatino Linotype" w:eastAsia="Calibri" w:hAnsi="Palatino Linotype" w:cs="Arial"/>
          <w:i/>
          <w:lang w:val="es-MX" w:eastAsia="es-MX"/>
        </w:rPr>
        <w:t xml:space="preserve"> </w:t>
      </w:r>
      <w:r w:rsidR="00135344" w:rsidRPr="00135344">
        <w:rPr>
          <w:rFonts w:ascii="Palatino Linotype" w:eastAsia="Calibri" w:hAnsi="Palatino Linotype" w:cs="Arial"/>
          <w:i/>
          <w:highlight w:val="yellow"/>
          <w:lang w:val="es-MX" w:eastAsia="es-MX"/>
        </w:rPr>
        <w:t>o con los programas con los programas FISMDF y/o FEFOM</w:t>
      </w:r>
      <w:r w:rsidR="00D248B1">
        <w:rPr>
          <w:rFonts w:ascii="Palatino Linotype" w:eastAsia="Calibri" w:hAnsi="Palatino Linotype" w:cs="Arial"/>
          <w:i/>
          <w:lang w:val="es-MX" w:eastAsia="es-MX"/>
        </w:rPr>
        <w:t xml:space="preserve">, bastará con que lo haga del conocimiento del Recurrente. </w:t>
      </w:r>
    </w:p>
    <w:p w14:paraId="4461939C" w14:textId="77777777" w:rsidR="00BE7F12" w:rsidRDefault="00BE7F12" w:rsidP="00B57B32">
      <w:pPr>
        <w:autoSpaceDE w:val="0"/>
        <w:autoSpaceDN w:val="0"/>
        <w:adjustRightInd w:val="0"/>
        <w:spacing w:line="360" w:lineRule="auto"/>
        <w:ind w:right="49"/>
        <w:jc w:val="both"/>
        <w:rPr>
          <w:rFonts w:ascii="Palatino Linotype" w:eastAsia="Calibri" w:hAnsi="Palatino Linotype" w:cs="Arial"/>
          <w:b/>
          <w:sz w:val="28"/>
          <w:szCs w:val="28"/>
        </w:rPr>
      </w:pPr>
    </w:p>
    <w:p w14:paraId="5793924E" w14:textId="5E2D656F" w:rsidR="00B57B32" w:rsidRPr="00A63145" w:rsidRDefault="00B57B32" w:rsidP="00B57B32">
      <w:pPr>
        <w:autoSpaceDE w:val="0"/>
        <w:autoSpaceDN w:val="0"/>
        <w:adjustRightInd w:val="0"/>
        <w:spacing w:line="360" w:lineRule="auto"/>
        <w:ind w:right="49"/>
        <w:jc w:val="both"/>
        <w:rPr>
          <w:rFonts w:ascii="Palatino Linotype" w:eastAsia="Calibri" w:hAnsi="Palatino Linotype" w:cs="Arial"/>
        </w:rPr>
      </w:pPr>
      <w:r w:rsidRPr="00A63145">
        <w:rPr>
          <w:rFonts w:ascii="Palatino Linotype" w:eastAsia="Calibri" w:hAnsi="Palatino Linotype" w:cs="Arial"/>
          <w:b/>
          <w:sz w:val="28"/>
          <w:szCs w:val="28"/>
        </w:rPr>
        <w:t>TERCERO.</w:t>
      </w:r>
      <w:r w:rsidRPr="00A63145">
        <w:rPr>
          <w:rFonts w:ascii="Palatino Linotype" w:eastAsia="Calibri" w:hAnsi="Palatino Linotype" w:cs="Arial"/>
          <w:b/>
        </w:rPr>
        <w:t xml:space="preserve"> </w:t>
      </w:r>
      <w:r w:rsidR="00A40A50" w:rsidRPr="00A63145">
        <w:rPr>
          <w:rFonts w:ascii="Palatino Linotype" w:eastAsia="Calibri" w:hAnsi="Palatino Linotype" w:cs="Arial"/>
          <w:b/>
        </w:rPr>
        <w:t>Notifíquese</w:t>
      </w:r>
      <w:r w:rsidR="00A40A50" w:rsidRPr="00A63145">
        <w:rPr>
          <w:rFonts w:ascii="Palatino Linotype" w:eastAsia="Calibri" w:hAnsi="Palatino Linotype" w:cs="Arial"/>
        </w:rPr>
        <w:t xml:space="preserve"> la presente resolución al Titular de la Unidad de Transparencia del Sujeto Obligado</w:t>
      </w:r>
      <w:r w:rsidR="00BE7F12" w:rsidRPr="00BE7F12">
        <w:t xml:space="preserve"> </w:t>
      </w:r>
      <w:r w:rsidR="00BE7F12" w:rsidRPr="00BE7F12">
        <w:rPr>
          <w:rFonts w:ascii="Palatino Linotype" w:eastAsia="Calibri" w:hAnsi="Palatino Linotype" w:cs="Arial"/>
        </w:rPr>
        <w:t xml:space="preserve">a través del Sistema de Acceso a la Información Mexiquense </w:t>
      </w:r>
      <w:r w:rsidR="00BE7F12" w:rsidRPr="00BE7F12">
        <w:rPr>
          <w:rFonts w:ascii="Palatino Linotype" w:eastAsia="Calibri" w:hAnsi="Palatino Linotype" w:cs="Arial"/>
          <w:b/>
          <w:bCs/>
        </w:rPr>
        <w:t>(SAIMEX)</w:t>
      </w:r>
      <w:r w:rsidR="00A40A50" w:rsidRPr="00A63145">
        <w:rPr>
          <w:rFonts w:ascii="Palatino Linotype" w:eastAsia="Calibri"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E6197DB" w14:textId="710B7BD4" w:rsidR="00970E3E" w:rsidRPr="00A63145" w:rsidRDefault="00970E3E" w:rsidP="00B57B32">
      <w:pPr>
        <w:autoSpaceDE w:val="0"/>
        <w:autoSpaceDN w:val="0"/>
        <w:adjustRightInd w:val="0"/>
        <w:spacing w:line="360" w:lineRule="auto"/>
        <w:ind w:right="49"/>
        <w:jc w:val="both"/>
        <w:rPr>
          <w:rFonts w:ascii="Palatino Linotype" w:eastAsia="Calibri" w:hAnsi="Palatino Linotype" w:cs="Arial"/>
        </w:rPr>
      </w:pPr>
    </w:p>
    <w:p w14:paraId="216C0E74" w14:textId="77777777" w:rsidR="00970E3E" w:rsidRPr="00A63145" w:rsidRDefault="00970E3E" w:rsidP="00970E3E">
      <w:pPr>
        <w:autoSpaceDE w:val="0"/>
        <w:autoSpaceDN w:val="0"/>
        <w:adjustRightInd w:val="0"/>
        <w:spacing w:before="240" w:line="360" w:lineRule="auto"/>
        <w:jc w:val="both"/>
        <w:rPr>
          <w:rFonts w:ascii="Palatino Linotype" w:eastAsia="Calibri" w:hAnsi="Palatino Linotype" w:cs="Arial"/>
        </w:rPr>
      </w:pPr>
      <w:r w:rsidRPr="00A63145">
        <w:rPr>
          <w:rFonts w:ascii="Palatino Linotype" w:eastAsia="Calibri" w:hAnsi="Palatino Linotype" w:cs="Arial"/>
          <w:b/>
          <w:sz w:val="28"/>
        </w:rPr>
        <w:t>CUARTO</w:t>
      </w:r>
      <w:r w:rsidRPr="00A63145">
        <w:rPr>
          <w:rFonts w:ascii="Palatino Linotype" w:eastAsia="Calibri" w:hAnsi="Palatino Linotype" w:cs="Arial"/>
          <w:b/>
        </w:rPr>
        <w:t xml:space="preserve">. </w:t>
      </w:r>
      <w:r w:rsidRPr="00A63145">
        <w:rPr>
          <w:rFonts w:ascii="Palatino Linotype" w:eastAsia="Calibri" w:hAnsi="Palatino Linotype" w:cs="Arial"/>
        </w:rPr>
        <w:t xml:space="preserve">De conformidad con el artículo 198, de la Ley de Transparencia y Acceso a la Información Pública del Estado de México y Municipios, de considerarlo procedente, el </w:t>
      </w:r>
      <w:r w:rsidRPr="00A63145">
        <w:rPr>
          <w:rFonts w:ascii="Palatino Linotype" w:eastAsia="Calibri" w:hAnsi="Palatino Linotype" w:cs="Arial"/>
          <w:b/>
        </w:rPr>
        <w:t>Sujeto Obligado</w:t>
      </w:r>
      <w:r w:rsidRPr="00A63145">
        <w:rPr>
          <w:rFonts w:ascii="Palatino Linotype" w:eastAsia="Calibri" w:hAnsi="Palatino Linotype" w:cs="Arial"/>
        </w:rPr>
        <w:t xml:space="preserve"> de manera fundada y motivada, podrá solicitar una ampliación de plazo para el cumplimiento de la presente resolución.</w:t>
      </w:r>
    </w:p>
    <w:p w14:paraId="53609260" w14:textId="77777777" w:rsidR="00B57B32" w:rsidRPr="00A63145" w:rsidRDefault="00B57B32" w:rsidP="00B57B32">
      <w:pPr>
        <w:pStyle w:val="Sinespaciado"/>
        <w:spacing w:line="360" w:lineRule="auto"/>
        <w:jc w:val="both"/>
        <w:rPr>
          <w:rFonts w:ascii="Palatino Linotype" w:eastAsia="Calibri" w:hAnsi="Palatino Linotype" w:cs="Arial"/>
          <w:b/>
          <w:sz w:val="28"/>
          <w:szCs w:val="28"/>
          <w:lang w:eastAsia="en-US"/>
        </w:rPr>
      </w:pPr>
    </w:p>
    <w:p w14:paraId="26D953A2" w14:textId="1AB09AF8" w:rsidR="00BE7F12" w:rsidRDefault="008B5C47" w:rsidP="00731A7E">
      <w:pPr>
        <w:spacing w:line="360" w:lineRule="auto"/>
        <w:jc w:val="both"/>
        <w:rPr>
          <w:rFonts w:ascii="Palatino Linotype" w:hAnsi="Palatino Linotype" w:cs="Arial"/>
        </w:rPr>
      </w:pPr>
      <w:r w:rsidRPr="00A63145">
        <w:rPr>
          <w:rFonts w:ascii="Palatino Linotype" w:hAnsi="Palatino Linotype" w:cs="Arial"/>
          <w:b/>
          <w:sz w:val="28"/>
          <w:szCs w:val="28"/>
          <w:lang w:val="es-MX"/>
        </w:rPr>
        <w:t>QUINTO</w:t>
      </w:r>
      <w:r w:rsidRPr="00A63145">
        <w:rPr>
          <w:rFonts w:ascii="Palatino Linotype" w:hAnsi="Palatino Linotype" w:cs="Arial"/>
          <w:b/>
          <w:sz w:val="26"/>
          <w:szCs w:val="26"/>
          <w:lang w:val="es-MX"/>
        </w:rPr>
        <w:t>.</w:t>
      </w:r>
      <w:r w:rsidRPr="00A63145">
        <w:rPr>
          <w:rFonts w:ascii="Palatino Linotype" w:hAnsi="Palatino Linotype" w:cs="Arial"/>
          <w:b/>
          <w:lang w:val="es-MX"/>
        </w:rPr>
        <w:t xml:space="preserve"> </w:t>
      </w:r>
      <w:r w:rsidR="00BE5492" w:rsidRPr="00A63145">
        <w:rPr>
          <w:rFonts w:ascii="Palatino Linotype" w:hAnsi="Palatino Linotype" w:cs="Arial"/>
          <w:b/>
        </w:rPr>
        <w:t>NOTIFÍQUESE</w:t>
      </w:r>
      <w:r w:rsidR="00BE5492" w:rsidRPr="00A63145">
        <w:rPr>
          <w:rFonts w:ascii="Palatino Linotype" w:hAnsi="Palatino Linotype" w:cs="Arial"/>
        </w:rPr>
        <w:t xml:space="preserve"> la presente resolución a</w:t>
      </w:r>
      <w:r w:rsidR="00931EDE" w:rsidRPr="00A63145">
        <w:rPr>
          <w:rFonts w:ascii="Palatino Linotype" w:hAnsi="Palatino Linotype" w:cs="Arial"/>
        </w:rPr>
        <w:t>l</w:t>
      </w:r>
      <w:r w:rsidR="00BE5492" w:rsidRPr="00A63145">
        <w:rPr>
          <w:rFonts w:ascii="Palatino Linotype" w:hAnsi="Palatino Linotype" w:cs="Arial"/>
          <w:b/>
        </w:rPr>
        <w:t xml:space="preserve"> Recurrente </w:t>
      </w:r>
      <w:r w:rsidR="00BE5492" w:rsidRPr="00A63145">
        <w:rPr>
          <w:rFonts w:ascii="Palatino Linotype" w:hAnsi="Palatino Linotype" w:cs="Arial"/>
        </w:rPr>
        <w:t xml:space="preserve">a través del Sistema de Acceso a la Información Mexiquense </w:t>
      </w:r>
      <w:r w:rsidR="00BE5492" w:rsidRPr="00A63145">
        <w:rPr>
          <w:rFonts w:ascii="Palatino Linotype" w:hAnsi="Palatino Linotype" w:cs="Arial"/>
          <w:b/>
        </w:rPr>
        <w:t>(SAIMEX)</w:t>
      </w:r>
      <w:r w:rsidR="00BE5492" w:rsidRPr="00A63145">
        <w:rPr>
          <w:rFonts w:ascii="Palatino Linotype" w:hAnsi="Palatino Linotype" w:cs="Arial"/>
        </w:rPr>
        <w:t xml:space="preserve">, </w:t>
      </w:r>
      <w:r w:rsidR="00887778" w:rsidRPr="00887778">
        <w:rPr>
          <w:rFonts w:ascii="Palatino Linotype" w:hAnsi="Palatino Linotype" w:cs="Arial"/>
        </w:rPr>
        <w:t xml:space="preserve">y hágase de su conocimiento que </w:t>
      </w:r>
      <w:r w:rsidR="00887778" w:rsidRPr="00887778">
        <w:rPr>
          <w:rFonts w:ascii="Palatino Linotype" w:hAnsi="Palatino Linotype" w:cs="Arial"/>
        </w:rPr>
        <w:lastRenderedPageBreak/>
        <w:t>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5DC7997" w14:textId="77777777" w:rsidR="0092248E" w:rsidRPr="00F279FD" w:rsidRDefault="0092248E" w:rsidP="00731A7E">
      <w:pPr>
        <w:spacing w:line="360" w:lineRule="auto"/>
        <w:jc w:val="both"/>
        <w:rPr>
          <w:rFonts w:ascii="Palatino Linotype" w:hAnsi="Palatino Linotype" w:cs="Arial"/>
        </w:rPr>
      </w:pPr>
    </w:p>
    <w:p w14:paraId="4F9A9958" w14:textId="5E6FE060" w:rsidR="00DD13E2" w:rsidRDefault="008B5C47" w:rsidP="00A87954">
      <w:pPr>
        <w:spacing w:before="240" w:line="360" w:lineRule="auto"/>
        <w:jc w:val="both"/>
        <w:rPr>
          <w:rFonts w:ascii="Palatino Linotype" w:hAnsi="Palatino Linotype"/>
          <w:sz w:val="14"/>
          <w:szCs w:val="16"/>
        </w:rPr>
      </w:pPr>
      <w:r w:rsidRPr="00A63145">
        <w:rPr>
          <w:rFonts w:ascii="Palatino Linotype" w:hAnsi="Palatino Linotype"/>
        </w:rPr>
        <w:t>ASÍ LO ACORDÓ,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375668">
        <w:rPr>
          <w:rFonts w:ascii="Palatino Linotype" w:hAnsi="Palatino Linotype"/>
        </w:rPr>
        <w:t xml:space="preserve"> </w:t>
      </w:r>
      <w:r w:rsidRPr="00A63145">
        <w:rPr>
          <w:rFonts w:ascii="Palatino Linotype" w:hAnsi="Palatino Linotype"/>
        </w:rPr>
        <w:t>Y GUADALUPE RAMÍREZ PEÑA; EN LA</w:t>
      </w:r>
      <w:r w:rsidR="00235026" w:rsidRPr="00A63145">
        <w:rPr>
          <w:rFonts w:ascii="Palatino Linotype" w:hAnsi="Palatino Linotype"/>
        </w:rPr>
        <w:t xml:space="preserve"> </w:t>
      </w:r>
      <w:r w:rsidR="0033707D">
        <w:rPr>
          <w:rFonts w:ascii="Palatino Linotype" w:hAnsi="Palatino Linotype"/>
        </w:rPr>
        <w:t>SÉPTIMA</w:t>
      </w:r>
      <w:r w:rsidRPr="00A63145">
        <w:rPr>
          <w:rFonts w:ascii="Palatino Linotype" w:hAnsi="Palatino Linotype"/>
        </w:rPr>
        <w:t xml:space="preserve"> SESIÓN ORDINARIA CELEBRADA EL </w:t>
      </w:r>
      <w:r w:rsidR="0033707D">
        <w:rPr>
          <w:rFonts w:ascii="Palatino Linotype" w:hAnsi="Palatino Linotype"/>
        </w:rPr>
        <w:t>VEINITSEIS</w:t>
      </w:r>
      <w:r w:rsidR="00F279FD">
        <w:rPr>
          <w:rFonts w:ascii="Palatino Linotype" w:hAnsi="Palatino Linotype"/>
        </w:rPr>
        <w:t xml:space="preserve"> DE FEBRERO DE DOS MIL VEINTICINCO</w:t>
      </w:r>
      <w:r w:rsidRPr="00A63145">
        <w:rPr>
          <w:rFonts w:ascii="Palatino Linotype" w:hAnsi="Palatino Linotype"/>
        </w:rPr>
        <w:t>, ANTE EL SECRETARIO TÉCNICO DEL PLENO, ALEXIS TAPIA RAMÍREZ</w:t>
      </w:r>
      <w:r w:rsidR="009F74E7" w:rsidRPr="00A63145">
        <w:rPr>
          <w:rFonts w:ascii="Palatino Linotype" w:hAnsi="Palatino Linotype" w:cs="Arial"/>
        </w:rPr>
        <w:t>.</w:t>
      </w:r>
      <w:r w:rsidR="00362F28" w:rsidRPr="00A63145">
        <w:rPr>
          <w:rFonts w:ascii="Palatino Linotype" w:hAnsi="Palatino Linotype" w:cs="Arial"/>
        </w:rPr>
        <w:t>-------------------------------------------------------------------------------------------------------------------------------------------------------------------------------------------------</w:t>
      </w:r>
      <w:r w:rsidR="00F279FD" w:rsidRPr="00A63145">
        <w:rPr>
          <w:rFonts w:ascii="Palatino Linotype" w:hAnsi="Palatino Linotype" w:cs="Arial"/>
        </w:rPr>
        <w:t>------------------</w:t>
      </w:r>
      <w:r w:rsidR="004F72FD" w:rsidRPr="004F72FD">
        <w:rPr>
          <w:rFonts w:ascii="Palatino Linotype" w:hAnsi="Palatino Linotype" w:cs="Arial"/>
        </w:rPr>
        <w:t xml:space="preserve"> ---------------------------------------------------------------------------------------------------------------------------------------------------------------------------------------------------------------------------------------------------------------------------------------------------------------------------------------------------------------------------------------------------------------------------------------------------------------------------------------------------------------------------------------------------------------------------------------------------------------------------------------------------------------------------------------------------------------------------------------------------------------------------------------------------------------------------------------------------------------------------------------------------------------------------------------------------------------------------------------------------------------------------------------------------------</w:t>
      </w:r>
    </w:p>
    <w:p w14:paraId="77D863CA" w14:textId="410BC72B" w:rsidR="001B7694" w:rsidRDefault="001B7694" w:rsidP="00FE459F">
      <w:pPr>
        <w:spacing w:line="276" w:lineRule="auto"/>
        <w:rPr>
          <w:sz w:val="20"/>
        </w:rPr>
      </w:pPr>
    </w:p>
    <w:p w14:paraId="7BE48393" w14:textId="77777777" w:rsidR="00C812E3" w:rsidRDefault="00C812E3" w:rsidP="00FE459F">
      <w:pPr>
        <w:spacing w:line="276" w:lineRule="auto"/>
        <w:rPr>
          <w:sz w:val="20"/>
        </w:rPr>
      </w:pPr>
    </w:p>
    <w:p w14:paraId="6B1CF068" w14:textId="77777777" w:rsidR="00D61581" w:rsidRDefault="00D61581" w:rsidP="00FE459F">
      <w:pPr>
        <w:spacing w:line="276" w:lineRule="auto"/>
        <w:rPr>
          <w:sz w:val="20"/>
        </w:rPr>
      </w:pPr>
    </w:p>
    <w:p w14:paraId="615FE3A4" w14:textId="77777777" w:rsidR="003D03D2" w:rsidRDefault="003D03D2" w:rsidP="00FE459F">
      <w:pPr>
        <w:spacing w:line="276" w:lineRule="auto"/>
        <w:rPr>
          <w:sz w:val="20"/>
        </w:rPr>
      </w:pPr>
    </w:p>
    <w:p w14:paraId="236A3B89" w14:textId="77777777" w:rsidR="003D03D2" w:rsidRDefault="003D03D2" w:rsidP="00FE459F">
      <w:pPr>
        <w:spacing w:line="276" w:lineRule="auto"/>
        <w:rPr>
          <w:sz w:val="20"/>
        </w:rPr>
      </w:pPr>
    </w:p>
    <w:p w14:paraId="27045780" w14:textId="77777777" w:rsidR="003D03D2" w:rsidRDefault="003D03D2" w:rsidP="00FE459F">
      <w:pPr>
        <w:spacing w:line="276" w:lineRule="auto"/>
        <w:rPr>
          <w:sz w:val="20"/>
        </w:rPr>
      </w:pPr>
    </w:p>
    <w:p w14:paraId="719C6B4F" w14:textId="77777777" w:rsidR="003D03D2" w:rsidRDefault="003D03D2" w:rsidP="00FE459F">
      <w:pPr>
        <w:spacing w:line="276" w:lineRule="auto"/>
        <w:rPr>
          <w:sz w:val="20"/>
        </w:rPr>
      </w:pPr>
    </w:p>
    <w:p w14:paraId="231F1AD4" w14:textId="77777777" w:rsidR="003D03D2" w:rsidRDefault="003D03D2" w:rsidP="00FE459F">
      <w:pPr>
        <w:spacing w:line="276" w:lineRule="auto"/>
        <w:rPr>
          <w:sz w:val="20"/>
        </w:rPr>
      </w:pPr>
    </w:p>
    <w:p w14:paraId="04CB88E8" w14:textId="77777777" w:rsidR="003D03D2" w:rsidRDefault="003D03D2" w:rsidP="00FE459F">
      <w:pPr>
        <w:spacing w:line="276" w:lineRule="auto"/>
        <w:rPr>
          <w:sz w:val="20"/>
        </w:rPr>
      </w:pPr>
    </w:p>
    <w:p w14:paraId="53511BA2" w14:textId="77777777" w:rsidR="00A856DF" w:rsidRDefault="00A856DF" w:rsidP="00FE459F">
      <w:pPr>
        <w:spacing w:line="276" w:lineRule="auto"/>
        <w:rPr>
          <w:sz w:val="20"/>
        </w:rPr>
      </w:pPr>
    </w:p>
    <w:p w14:paraId="699DF9A7" w14:textId="77777777" w:rsidR="00A856DF" w:rsidRDefault="00A856DF" w:rsidP="00FE459F">
      <w:pPr>
        <w:spacing w:line="276" w:lineRule="auto"/>
        <w:rPr>
          <w:sz w:val="20"/>
        </w:rPr>
      </w:pPr>
    </w:p>
    <w:p w14:paraId="6C7F79C5" w14:textId="77777777" w:rsidR="00A856DF" w:rsidRDefault="00A856DF" w:rsidP="00FE459F">
      <w:pPr>
        <w:spacing w:line="276" w:lineRule="auto"/>
        <w:rPr>
          <w:sz w:val="20"/>
        </w:rPr>
      </w:pPr>
    </w:p>
    <w:p w14:paraId="716F6F4D" w14:textId="77777777" w:rsidR="00A856DF" w:rsidRDefault="00A856DF" w:rsidP="00FE459F">
      <w:pPr>
        <w:spacing w:line="276" w:lineRule="auto"/>
        <w:rPr>
          <w:sz w:val="20"/>
        </w:rPr>
      </w:pPr>
    </w:p>
    <w:p w14:paraId="5B0DDD2C" w14:textId="77777777" w:rsidR="00A856DF" w:rsidRDefault="00A856DF" w:rsidP="00FE459F">
      <w:pPr>
        <w:spacing w:line="276" w:lineRule="auto"/>
        <w:rPr>
          <w:sz w:val="20"/>
        </w:rPr>
      </w:pPr>
    </w:p>
    <w:p w14:paraId="3DEAD918" w14:textId="77777777" w:rsidR="00A856DF" w:rsidRDefault="00A856DF" w:rsidP="00FE459F">
      <w:pPr>
        <w:spacing w:line="276" w:lineRule="auto"/>
        <w:rPr>
          <w:sz w:val="20"/>
        </w:rPr>
      </w:pPr>
    </w:p>
    <w:p w14:paraId="75974E13" w14:textId="77777777" w:rsidR="00A856DF" w:rsidRDefault="00A856DF" w:rsidP="00FE459F">
      <w:pPr>
        <w:spacing w:line="276" w:lineRule="auto"/>
        <w:rPr>
          <w:sz w:val="20"/>
        </w:rPr>
      </w:pPr>
    </w:p>
    <w:p w14:paraId="489B1F5F" w14:textId="77777777" w:rsidR="00A856DF" w:rsidRDefault="00A856DF" w:rsidP="00FE459F">
      <w:pPr>
        <w:spacing w:line="276" w:lineRule="auto"/>
        <w:rPr>
          <w:sz w:val="20"/>
        </w:rPr>
      </w:pPr>
    </w:p>
    <w:p w14:paraId="020F4BB8" w14:textId="77777777" w:rsidR="00A856DF" w:rsidRDefault="00A856DF" w:rsidP="00FE459F">
      <w:pPr>
        <w:spacing w:line="276" w:lineRule="auto"/>
        <w:rPr>
          <w:sz w:val="20"/>
        </w:rPr>
      </w:pPr>
    </w:p>
    <w:p w14:paraId="1FD87AE8" w14:textId="77777777" w:rsidR="00A856DF" w:rsidRDefault="00A856DF" w:rsidP="00FE459F">
      <w:pPr>
        <w:spacing w:line="276" w:lineRule="auto"/>
        <w:rPr>
          <w:sz w:val="20"/>
        </w:rPr>
      </w:pPr>
    </w:p>
    <w:p w14:paraId="4EEFDE70" w14:textId="77777777" w:rsidR="00A856DF" w:rsidRDefault="00A856DF" w:rsidP="00FE459F">
      <w:pPr>
        <w:spacing w:line="276" w:lineRule="auto"/>
        <w:rPr>
          <w:sz w:val="20"/>
        </w:rPr>
      </w:pPr>
    </w:p>
    <w:p w14:paraId="63355C75" w14:textId="77777777" w:rsidR="00A856DF" w:rsidRDefault="00A856DF" w:rsidP="00FE459F">
      <w:pPr>
        <w:spacing w:line="276" w:lineRule="auto"/>
        <w:rPr>
          <w:sz w:val="20"/>
        </w:rPr>
      </w:pPr>
    </w:p>
    <w:p w14:paraId="1128D251" w14:textId="77777777" w:rsidR="00A856DF" w:rsidRDefault="00A856DF" w:rsidP="00FE459F">
      <w:pPr>
        <w:spacing w:line="276" w:lineRule="auto"/>
        <w:rPr>
          <w:sz w:val="20"/>
        </w:rPr>
      </w:pPr>
    </w:p>
    <w:p w14:paraId="661930C9" w14:textId="77777777" w:rsidR="00A856DF" w:rsidRDefault="00A856DF" w:rsidP="00FE459F">
      <w:pPr>
        <w:spacing w:line="276" w:lineRule="auto"/>
        <w:rPr>
          <w:sz w:val="20"/>
        </w:rPr>
      </w:pPr>
    </w:p>
    <w:p w14:paraId="6F71742C" w14:textId="77777777" w:rsidR="00A856DF" w:rsidRDefault="00A856DF" w:rsidP="00FE459F">
      <w:pPr>
        <w:spacing w:line="276" w:lineRule="auto"/>
        <w:rPr>
          <w:sz w:val="20"/>
        </w:rPr>
      </w:pPr>
    </w:p>
    <w:p w14:paraId="6E829E10" w14:textId="77777777" w:rsidR="00A856DF" w:rsidRDefault="00A856DF" w:rsidP="00FE459F">
      <w:pPr>
        <w:spacing w:line="276" w:lineRule="auto"/>
        <w:rPr>
          <w:sz w:val="20"/>
        </w:rPr>
      </w:pPr>
    </w:p>
    <w:p w14:paraId="23F6C32D" w14:textId="77777777" w:rsidR="00A856DF" w:rsidRDefault="00A856DF" w:rsidP="00FE459F">
      <w:pPr>
        <w:spacing w:line="276" w:lineRule="auto"/>
        <w:rPr>
          <w:sz w:val="20"/>
        </w:rPr>
      </w:pPr>
    </w:p>
    <w:p w14:paraId="4CAA5676" w14:textId="77777777" w:rsidR="00A856DF" w:rsidRDefault="00A856DF" w:rsidP="00FE459F">
      <w:pPr>
        <w:spacing w:line="276" w:lineRule="auto"/>
        <w:rPr>
          <w:sz w:val="20"/>
        </w:rPr>
      </w:pPr>
    </w:p>
    <w:p w14:paraId="3DC3C0CA" w14:textId="77777777" w:rsidR="00A856DF" w:rsidRDefault="00A856DF" w:rsidP="00FE459F">
      <w:pPr>
        <w:spacing w:line="276" w:lineRule="auto"/>
        <w:rPr>
          <w:sz w:val="20"/>
        </w:rPr>
      </w:pPr>
    </w:p>
    <w:p w14:paraId="19C7C9A5" w14:textId="77777777" w:rsidR="00A856DF" w:rsidRDefault="00A856DF" w:rsidP="00FE459F">
      <w:pPr>
        <w:spacing w:line="276" w:lineRule="auto"/>
        <w:rPr>
          <w:sz w:val="20"/>
        </w:rPr>
      </w:pPr>
    </w:p>
    <w:p w14:paraId="208F84A1" w14:textId="77777777" w:rsidR="00A856DF" w:rsidRDefault="00A856DF" w:rsidP="00FE459F">
      <w:pPr>
        <w:spacing w:line="276" w:lineRule="auto"/>
        <w:rPr>
          <w:sz w:val="20"/>
        </w:rPr>
      </w:pPr>
    </w:p>
    <w:p w14:paraId="3CDFC51E" w14:textId="77777777" w:rsidR="00A856DF" w:rsidRDefault="00A856DF" w:rsidP="00FE459F">
      <w:pPr>
        <w:spacing w:line="276" w:lineRule="auto"/>
        <w:rPr>
          <w:sz w:val="20"/>
        </w:rPr>
      </w:pPr>
    </w:p>
    <w:p w14:paraId="6F99E550" w14:textId="77777777" w:rsidR="00A856DF" w:rsidRDefault="00A856DF" w:rsidP="00FE459F">
      <w:pPr>
        <w:spacing w:line="276" w:lineRule="auto"/>
        <w:rPr>
          <w:sz w:val="20"/>
        </w:rPr>
      </w:pPr>
    </w:p>
    <w:p w14:paraId="7DFF30F5" w14:textId="77777777" w:rsidR="00A856DF" w:rsidRDefault="00A856DF" w:rsidP="00FE459F">
      <w:pPr>
        <w:spacing w:line="276" w:lineRule="auto"/>
        <w:rPr>
          <w:sz w:val="20"/>
        </w:rPr>
      </w:pPr>
    </w:p>
    <w:p w14:paraId="420633CB" w14:textId="77777777" w:rsidR="00A856DF" w:rsidRDefault="00A856DF" w:rsidP="00FE459F">
      <w:pPr>
        <w:spacing w:line="276" w:lineRule="auto"/>
        <w:rPr>
          <w:sz w:val="20"/>
        </w:rPr>
      </w:pPr>
    </w:p>
    <w:p w14:paraId="03CF839B" w14:textId="77777777" w:rsidR="003D03D2" w:rsidRDefault="003D03D2" w:rsidP="00FE459F">
      <w:pPr>
        <w:spacing w:line="276" w:lineRule="auto"/>
        <w:rPr>
          <w:sz w:val="20"/>
        </w:rPr>
      </w:pPr>
    </w:p>
    <w:p w14:paraId="38DD3DC8" w14:textId="77777777" w:rsidR="003D03D2" w:rsidRDefault="003D03D2" w:rsidP="00FE459F">
      <w:pPr>
        <w:spacing w:line="276" w:lineRule="auto"/>
        <w:rPr>
          <w:sz w:val="20"/>
        </w:rPr>
      </w:pPr>
    </w:p>
    <w:p w14:paraId="529B1430" w14:textId="77777777" w:rsidR="003D03D2" w:rsidRDefault="003D03D2" w:rsidP="00FE459F">
      <w:pPr>
        <w:spacing w:line="276" w:lineRule="auto"/>
        <w:rPr>
          <w:sz w:val="20"/>
        </w:rPr>
      </w:pPr>
    </w:p>
    <w:p w14:paraId="3311CB3D" w14:textId="77777777" w:rsidR="003D03D2" w:rsidRDefault="003D03D2" w:rsidP="00FE459F">
      <w:pPr>
        <w:spacing w:line="276" w:lineRule="auto"/>
        <w:rPr>
          <w:sz w:val="20"/>
        </w:rPr>
      </w:pPr>
    </w:p>
    <w:p w14:paraId="64EC0DCF" w14:textId="77777777" w:rsidR="003D03D2" w:rsidRPr="00755A9B" w:rsidRDefault="003D03D2" w:rsidP="00FE459F">
      <w:pPr>
        <w:spacing w:line="276" w:lineRule="auto"/>
        <w:rPr>
          <w:sz w:val="20"/>
        </w:rPr>
      </w:pPr>
    </w:p>
    <w:sectPr w:rsidR="003D03D2" w:rsidRPr="00755A9B" w:rsidSect="00564DB2">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BE2F30" w14:textId="77777777" w:rsidR="007D7803" w:rsidRDefault="007D7803" w:rsidP="00D34057">
      <w:r>
        <w:separator/>
      </w:r>
    </w:p>
  </w:endnote>
  <w:endnote w:type="continuationSeparator" w:id="0">
    <w:p w14:paraId="6CFB5999" w14:textId="77777777" w:rsidR="007D7803" w:rsidRDefault="007D7803" w:rsidP="00D3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E527A" w14:textId="77777777" w:rsidR="0063167D" w:rsidRPr="000B69FA" w:rsidRDefault="0063167D"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358CB">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358CB">
      <w:rPr>
        <w:rFonts w:ascii="Palatino Linotype" w:hAnsi="Palatino Linotype"/>
        <w:bCs/>
        <w:noProof/>
        <w:sz w:val="20"/>
      </w:rPr>
      <w:t>35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255C8" w14:textId="77777777" w:rsidR="0063167D" w:rsidRPr="008171C2" w:rsidRDefault="0063167D"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9358CB">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9358CB">
      <w:rPr>
        <w:rFonts w:ascii="Palatino Linotype" w:hAnsi="Palatino Linotype"/>
        <w:b/>
        <w:bCs/>
        <w:noProof/>
        <w:sz w:val="20"/>
      </w:rPr>
      <w:t>35</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B74B15" w14:textId="77777777" w:rsidR="007D7803" w:rsidRDefault="007D7803" w:rsidP="00D34057">
      <w:r>
        <w:separator/>
      </w:r>
    </w:p>
  </w:footnote>
  <w:footnote w:type="continuationSeparator" w:id="0">
    <w:p w14:paraId="759281EF" w14:textId="77777777" w:rsidR="007D7803" w:rsidRDefault="007D7803" w:rsidP="00D34057">
      <w:r>
        <w:continuationSeparator/>
      </w:r>
    </w:p>
  </w:footnote>
  <w:footnote w:id="1">
    <w:p w14:paraId="4A7DCFA5" w14:textId="77777777" w:rsidR="0063167D" w:rsidRPr="00EE06B0" w:rsidRDefault="0063167D" w:rsidP="00912A21">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5793B70B" w14:textId="77777777" w:rsidR="0063167D" w:rsidRPr="00EE06B0" w:rsidRDefault="0063167D" w:rsidP="00912A21">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440480A" w14:textId="6A2C59F7" w:rsidR="0063167D" w:rsidRPr="00155295" w:rsidRDefault="0063167D">
      <w:pPr>
        <w:pStyle w:val="Textonotapie"/>
        <w:rPr>
          <w:lang w:val="es-ES"/>
        </w:rPr>
      </w:pPr>
      <w:r>
        <w:rPr>
          <w:rStyle w:val="Refdenotaalpie"/>
        </w:rPr>
        <w:footnoteRef/>
      </w:r>
      <w:r>
        <w:t xml:space="preserve"> </w:t>
      </w:r>
      <w:hyperlink r:id="rId3" w:history="1">
        <w:r w:rsidRPr="000301C6">
          <w:rPr>
            <w:rStyle w:val="Hipervnculo"/>
          </w:rPr>
          <w:t>https://legislacion.edomex.gob.mx/sites/legislacion.edomex.gob.mx/files/files/pdf/gct/2023/noviembre/nov012/nov012a.pdf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C2D19" w14:textId="147B7F01" w:rsidR="0063167D" w:rsidRDefault="009358CB">
    <w:pPr>
      <w:pStyle w:val="Encabezado"/>
    </w:pPr>
    <w:r>
      <w:rPr>
        <w:noProof/>
      </w:rPr>
      <w:pict w14:anchorId="2EC6C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85.35pt;margin-top:-131.5pt;width:609.4pt;height:793.75pt;z-index:-251657216;mso-wrap-edited:f;mso-width-percent:0;mso-height-percent:0;mso-position-horizontal-relative:margin;mso-position-vertical-relative:margin;mso-width-percent:0;mso-height-percent:0"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63167D" w14:paraId="3EBBCCA0" w14:textId="77777777" w:rsidTr="00E31501">
      <w:trPr>
        <w:trHeight w:val="227"/>
      </w:trPr>
      <w:tc>
        <w:tcPr>
          <w:tcW w:w="5529" w:type="dxa"/>
          <w:hideMark/>
        </w:tcPr>
        <w:p w14:paraId="5F4AF24B" w14:textId="77777777" w:rsidR="0063167D" w:rsidRDefault="0063167D"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93E1BC2" w14:textId="6DD7143B" w:rsidR="0063167D" w:rsidRDefault="0063167D" w:rsidP="00564DB2">
          <w:pPr>
            <w:spacing w:after="120" w:line="256" w:lineRule="auto"/>
            <w:ind w:left="-486" w:right="214" w:firstLine="1585"/>
            <w:jc w:val="right"/>
            <w:rPr>
              <w:rFonts w:ascii="Palatino Linotype" w:hAnsi="Palatino Linotype" w:cs="Arial"/>
              <w:szCs w:val="20"/>
            </w:rPr>
          </w:pPr>
          <w:r w:rsidRPr="00CD354D">
            <w:rPr>
              <w:rFonts w:ascii="Palatino Linotype" w:hAnsi="Palatino Linotype" w:cs="Arial"/>
              <w:bCs/>
              <w:lang w:eastAsia="es-MX"/>
            </w:rPr>
            <w:t>00</w:t>
          </w:r>
          <w:r>
            <w:rPr>
              <w:rFonts w:ascii="Palatino Linotype" w:hAnsi="Palatino Linotype" w:cs="Arial"/>
              <w:bCs/>
              <w:lang w:eastAsia="es-MX"/>
            </w:rPr>
            <w:t>355</w:t>
          </w:r>
          <w:r w:rsidRPr="00CD354D">
            <w:rPr>
              <w:rFonts w:ascii="Palatino Linotype" w:hAnsi="Palatino Linotype" w:cs="Arial"/>
              <w:bCs/>
              <w:lang w:eastAsia="es-MX"/>
            </w:rPr>
            <w:t>/INFOEM/IP/RR/2025</w:t>
          </w:r>
        </w:p>
      </w:tc>
    </w:tr>
    <w:tr w:rsidR="0063167D" w14:paraId="05B82912" w14:textId="77777777" w:rsidTr="00E31501">
      <w:trPr>
        <w:trHeight w:val="242"/>
      </w:trPr>
      <w:tc>
        <w:tcPr>
          <w:tcW w:w="5529" w:type="dxa"/>
          <w:hideMark/>
        </w:tcPr>
        <w:p w14:paraId="45A5E639" w14:textId="77777777" w:rsidR="0063167D" w:rsidRDefault="0063167D"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3CE8B05" w14:textId="4D988A11" w:rsidR="0063167D" w:rsidRDefault="0063167D" w:rsidP="00E31501">
          <w:pPr>
            <w:spacing w:line="256" w:lineRule="auto"/>
            <w:ind w:left="-72" w:right="214" w:firstLine="284"/>
            <w:jc w:val="right"/>
            <w:rPr>
              <w:rFonts w:ascii="Palatino Linotype" w:hAnsi="Palatino Linotype" w:cs="Arial"/>
              <w:szCs w:val="20"/>
            </w:rPr>
          </w:pPr>
          <w:r w:rsidRPr="006173A1">
            <w:rPr>
              <w:rFonts w:ascii="Palatino Linotype" w:hAnsi="Palatino Linotype" w:cs="Arial"/>
              <w:szCs w:val="20"/>
            </w:rPr>
            <w:t>Ayuntamiento de Capulhuac</w:t>
          </w:r>
        </w:p>
      </w:tc>
    </w:tr>
    <w:tr w:rsidR="0063167D" w14:paraId="4AC99349" w14:textId="77777777" w:rsidTr="00E31501">
      <w:trPr>
        <w:trHeight w:val="342"/>
      </w:trPr>
      <w:tc>
        <w:tcPr>
          <w:tcW w:w="5529" w:type="dxa"/>
          <w:hideMark/>
        </w:tcPr>
        <w:p w14:paraId="050C3A62" w14:textId="2269D921" w:rsidR="0063167D" w:rsidRDefault="0063167D"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412886D6" w14:textId="2F7A3DA2" w:rsidR="0063167D" w:rsidRDefault="0063167D"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322445AA" w14:textId="77777777" w:rsidR="0063167D" w:rsidRDefault="0063167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63167D" w14:paraId="393A0417" w14:textId="77777777" w:rsidTr="00564DB2">
      <w:trPr>
        <w:trHeight w:val="227"/>
      </w:trPr>
      <w:tc>
        <w:tcPr>
          <w:tcW w:w="5529" w:type="dxa"/>
          <w:hideMark/>
        </w:tcPr>
        <w:p w14:paraId="1D809BCF" w14:textId="294A4220" w:rsidR="0063167D" w:rsidRDefault="0063167D"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9E60AD2" w14:textId="045B3CF3" w:rsidR="0063167D" w:rsidRPr="00B4142F" w:rsidRDefault="0063167D" w:rsidP="004558D1">
          <w:pPr>
            <w:spacing w:after="120" w:line="256" w:lineRule="auto"/>
            <w:ind w:left="-486" w:right="214" w:firstLine="1408"/>
            <w:jc w:val="right"/>
            <w:rPr>
              <w:rFonts w:ascii="Palatino Linotype" w:hAnsi="Palatino Linotype" w:cs="Arial"/>
              <w:szCs w:val="20"/>
            </w:rPr>
          </w:pPr>
          <w:r w:rsidRPr="00CD354D">
            <w:rPr>
              <w:rFonts w:ascii="Palatino Linotype" w:hAnsi="Palatino Linotype" w:cs="Arial"/>
              <w:bCs/>
              <w:lang w:eastAsia="es-MX"/>
            </w:rPr>
            <w:t>00</w:t>
          </w:r>
          <w:r>
            <w:rPr>
              <w:rFonts w:ascii="Palatino Linotype" w:hAnsi="Palatino Linotype" w:cs="Arial"/>
              <w:bCs/>
              <w:lang w:eastAsia="es-MX"/>
            </w:rPr>
            <w:t>355</w:t>
          </w:r>
          <w:r w:rsidRPr="00CD354D">
            <w:rPr>
              <w:rFonts w:ascii="Palatino Linotype" w:hAnsi="Palatino Linotype" w:cs="Arial"/>
              <w:bCs/>
              <w:lang w:eastAsia="es-MX"/>
            </w:rPr>
            <w:t>/INFOEM/IP/RR/2025</w:t>
          </w:r>
        </w:p>
      </w:tc>
    </w:tr>
    <w:tr w:rsidR="0063167D" w14:paraId="3CBA8370" w14:textId="77777777" w:rsidTr="00564DB2">
      <w:trPr>
        <w:trHeight w:val="196"/>
      </w:trPr>
      <w:tc>
        <w:tcPr>
          <w:tcW w:w="5529" w:type="dxa"/>
          <w:hideMark/>
        </w:tcPr>
        <w:p w14:paraId="01BBAC1E" w14:textId="77777777" w:rsidR="0063167D" w:rsidRDefault="0063167D"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7C6B27F" w14:textId="4014569E" w:rsidR="0063167D" w:rsidRPr="00F06FED" w:rsidRDefault="009358CB" w:rsidP="00564DB2">
          <w:pPr>
            <w:spacing w:after="120" w:line="256" w:lineRule="auto"/>
            <w:ind w:left="-486" w:right="214" w:firstLine="567"/>
            <w:jc w:val="right"/>
            <w:rPr>
              <w:rFonts w:ascii="Palatino Linotype" w:hAnsi="Palatino Linotype" w:cs="Arial"/>
            </w:rPr>
          </w:pPr>
          <w:r>
            <w:rPr>
              <w:rFonts w:ascii="Palatino Linotype" w:hAnsi="Palatino Linotype" w:cs="Arial"/>
            </w:rPr>
            <w:t>XXXXX</w:t>
          </w:r>
        </w:p>
      </w:tc>
    </w:tr>
    <w:tr w:rsidR="0063167D" w14:paraId="3016720F" w14:textId="77777777" w:rsidTr="00564DB2">
      <w:trPr>
        <w:trHeight w:val="242"/>
      </w:trPr>
      <w:tc>
        <w:tcPr>
          <w:tcW w:w="5529" w:type="dxa"/>
          <w:hideMark/>
        </w:tcPr>
        <w:p w14:paraId="5A512D3D" w14:textId="77777777" w:rsidR="0063167D" w:rsidRDefault="0063167D" w:rsidP="008171C2">
          <w:pPr>
            <w:spacing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0B08CCE" w14:textId="11C10A15" w:rsidR="0063167D" w:rsidRDefault="0063167D" w:rsidP="008171C2">
          <w:pPr>
            <w:spacing w:line="256" w:lineRule="auto"/>
            <w:ind w:left="-495" w:right="214" w:firstLine="567"/>
            <w:jc w:val="right"/>
            <w:rPr>
              <w:rFonts w:ascii="Palatino Linotype" w:hAnsi="Palatino Linotype" w:cs="Arial"/>
              <w:szCs w:val="20"/>
            </w:rPr>
          </w:pPr>
          <w:r w:rsidRPr="006173A1">
            <w:rPr>
              <w:rFonts w:ascii="Palatino Linotype" w:hAnsi="Palatino Linotype" w:cs="Arial"/>
              <w:szCs w:val="20"/>
            </w:rPr>
            <w:t>Ayuntamiento de Capulhuac</w:t>
          </w:r>
        </w:p>
      </w:tc>
    </w:tr>
    <w:tr w:rsidR="0063167D" w14:paraId="1DA38D4E" w14:textId="77777777" w:rsidTr="00564DB2">
      <w:trPr>
        <w:trHeight w:val="342"/>
      </w:trPr>
      <w:tc>
        <w:tcPr>
          <w:tcW w:w="5529" w:type="dxa"/>
          <w:hideMark/>
        </w:tcPr>
        <w:p w14:paraId="68227E44" w14:textId="493ED142" w:rsidR="0063167D" w:rsidRDefault="0063167D"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E52E839" w14:textId="05C6E02C" w:rsidR="0063167D" w:rsidRDefault="0063167D"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26709E76" w14:textId="20D788EA" w:rsidR="0063167D" w:rsidRPr="00FF74F5" w:rsidRDefault="009358CB">
    <w:pPr>
      <w:pStyle w:val="Encabezado"/>
      <w:rPr>
        <w:sz w:val="2"/>
      </w:rPr>
    </w:pPr>
    <w:r>
      <w:rPr>
        <w:rFonts w:ascii="Palatino Linotype" w:hAnsi="Palatino Linotype" w:cs="Arial"/>
        <w:b/>
        <w:noProof/>
        <w:szCs w:val="20"/>
      </w:rPr>
      <w:pict w14:anchorId="75BEAA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1025" type="#_x0000_t75" alt="" style="position:absolute;margin-left:-87.3pt;margin-top:-124.3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76D48"/>
    <w:multiLevelType w:val="hybridMultilevel"/>
    <w:tmpl w:val="3D7C425C"/>
    <w:lvl w:ilvl="0" w:tplc="792862F8">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50269D"/>
    <w:multiLevelType w:val="hybridMultilevel"/>
    <w:tmpl w:val="59825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4B133B"/>
    <w:multiLevelType w:val="hybridMultilevel"/>
    <w:tmpl w:val="E64C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7A26A0"/>
    <w:multiLevelType w:val="hybridMultilevel"/>
    <w:tmpl w:val="37145B96"/>
    <w:lvl w:ilvl="0" w:tplc="67187A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43319DF"/>
    <w:multiLevelType w:val="hybridMultilevel"/>
    <w:tmpl w:val="54FA757E"/>
    <w:lvl w:ilvl="0" w:tplc="E4DC87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D606C47"/>
    <w:multiLevelType w:val="hybridMultilevel"/>
    <w:tmpl w:val="3D02C07E"/>
    <w:lvl w:ilvl="0" w:tplc="5D26F58A">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5"/>
  </w:num>
  <w:num w:numId="2">
    <w:abstractNumId w:val="2"/>
  </w:num>
  <w:num w:numId="3">
    <w:abstractNumId w:val="1"/>
  </w:num>
  <w:num w:numId="4">
    <w:abstractNumId w:val="0"/>
  </w:num>
  <w:num w:numId="5">
    <w:abstractNumId w:val="6"/>
  </w:num>
  <w:num w:numId="6">
    <w:abstractNumId w:val="4"/>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pt-BR" w:vendorID="64" w:dllVersion="4096" w:nlCheck="1" w:checkStyle="0"/>
  <w:activeWritingStyle w:appName="MSWord" w:lang="es-419" w:vendorID="64" w:dllVersion="4096" w:nlCheck="1" w:checkStyle="0"/>
  <w:activeWritingStyle w:appName="MSWord" w:lang="es-ES_tradnl" w:vendorID="64" w:dllVersion="131078" w:nlCheck="1" w:checkStyle="1"/>
  <w:activeWritingStyle w:appName="MSWord" w:lang="es-MX" w:vendorID="64" w:dllVersion="131078" w:nlCheck="1" w:checkStyle="1"/>
  <w:activeWritingStyle w:appName="MSWord" w:lang="pt-BR" w:vendorID="64" w:dllVersion="131078" w:nlCheck="1" w:checkStyle="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1177F"/>
    <w:rsid w:val="00013A05"/>
    <w:rsid w:val="00016BB6"/>
    <w:rsid w:val="00017B86"/>
    <w:rsid w:val="000207D9"/>
    <w:rsid w:val="00020AC0"/>
    <w:rsid w:val="00020B6A"/>
    <w:rsid w:val="00021D09"/>
    <w:rsid w:val="00023B33"/>
    <w:rsid w:val="00026EB1"/>
    <w:rsid w:val="00036AC1"/>
    <w:rsid w:val="00041A17"/>
    <w:rsid w:val="000426CE"/>
    <w:rsid w:val="00042B17"/>
    <w:rsid w:val="00050780"/>
    <w:rsid w:val="0005458E"/>
    <w:rsid w:val="0005524E"/>
    <w:rsid w:val="00055AB9"/>
    <w:rsid w:val="00060083"/>
    <w:rsid w:val="00066695"/>
    <w:rsid w:val="00067095"/>
    <w:rsid w:val="00071C47"/>
    <w:rsid w:val="00072B1C"/>
    <w:rsid w:val="00075085"/>
    <w:rsid w:val="00080B3C"/>
    <w:rsid w:val="00083B84"/>
    <w:rsid w:val="00085636"/>
    <w:rsid w:val="000A118A"/>
    <w:rsid w:val="000A1613"/>
    <w:rsid w:val="000A3A64"/>
    <w:rsid w:val="000A5A65"/>
    <w:rsid w:val="000B0803"/>
    <w:rsid w:val="000B1582"/>
    <w:rsid w:val="000B3B42"/>
    <w:rsid w:val="000C115B"/>
    <w:rsid w:val="000C26FD"/>
    <w:rsid w:val="000C7DA1"/>
    <w:rsid w:val="000D006F"/>
    <w:rsid w:val="000D1944"/>
    <w:rsid w:val="000D4CB2"/>
    <w:rsid w:val="000D6553"/>
    <w:rsid w:val="000D6FBA"/>
    <w:rsid w:val="000E269D"/>
    <w:rsid w:val="000E4295"/>
    <w:rsid w:val="000E4660"/>
    <w:rsid w:val="000E7C06"/>
    <w:rsid w:val="000F12A4"/>
    <w:rsid w:val="000F3F1E"/>
    <w:rsid w:val="000F43D7"/>
    <w:rsid w:val="000F5CBE"/>
    <w:rsid w:val="000F68BF"/>
    <w:rsid w:val="000F6CA6"/>
    <w:rsid w:val="00101D29"/>
    <w:rsid w:val="00103931"/>
    <w:rsid w:val="00117E65"/>
    <w:rsid w:val="00120096"/>
    <w:rsid w:val="00121164"/>
    <w:rsid w:val="00122100"/>
    <w:rsid w:val="0012374B"/>
    <w:rsid w:val="00123ECE"/>
    <w:rsid w:val="00126D67"/>
    <w:rsid w:val="00135344"/>
    <w:rsid w:val="00135F23"/>
    <w:rsid w:val="00136380"/>
    <w:rsid w:val="00137368"/>
    <w:rsid w:val="00140DDF"/>
    <w:rsid w:val="00141116"/>
    <w:rsid w:val="00141623"/>
    <w:rsid w:val="00143708"/>
    <w:rsid w:val="00143843"/>
    <w:rsid w:val="00147EC5"/>
    <w:rsid w:val="00152971"/>
    <w:rsid w:val="00153E99"/>
    <w:rsid w:val="001545AD"/>
    <w:rsid w:val="00154E6B"/>
    <w:rsid w:val="00155295"/>
    <w:rsid w:val="00155F3D"/>
    <w:rsid w:val="00160475"/>
    <w:rsid w:val="001615BA"/>
    <w:rsid w:val="00161955"/>
    <w:rsid w:val="001679F1"/>
    <w:rsid w:val="001705F4"/>
    <w:rsid w:val="0017228A"/>
    <w:rsid w:val="00174621"/>
    <w:rsid w:val="00175760"/>
    <w:rsid w:val="00176370"/>
    <w:rsid w:val="00181245"/>
    <w:rsid w:val="001823D0"/>
    <w:rsid w:val="00185161"/>
    <w:rsid w:val="00194E28"/>
    <w:rsid w:val="001A4249"/>
    <w:rsid w:val="001A6596"/>
    <w:rsid w:val="001A7695"/>
    <w:rsid w:val="001A7973"/>
    <w:rsid w:val="001B0678"/>
    <w:rsid w:val="001B0A88"/>
    <w:rsid w:val="001B2536"/>
    <w:rsid w:val="001B7694"/>
    <w:rsid w:val="001C0E3D"/>
    <w:rsid w:val="001C1095"/>
    <w:rsid w:val="001C2774"/>
    <w:rsid w:val="001D40B1"/>
    <w:rsid w:val="001D5D8A"/>
    <w:rsid w:val="001D6B18"/>
    <w:rsid w:val="001E6776"/>
    <w:rsid w:val="001E7A89"/>
    <w:rsid w:val="001F5826"/>
    <w:rsid w:val="001F5E61"/>
    <w:rsid w:val="00203D52"/>
    <w:rsid w:val="00215429"/>
    <w:rsid w:val="002206D5"/>
    <w:rsid w:val="00226E72"/>
    <w:rsid w:val="00234D61"/>
    <w:rsid w:val="00235026"/>
    <w:rsid w:val="002379F2"/>
    <w:rsid w:val="00242337"/>
    <w:rsid w:val="002468A3"/>
    <w:rsid w:val="002528EB"/>
    <w:rsid w:val="0025394E"/>
    <w:rsid w:val="0025795D"/>
    <w:rsid w:val="00260159"/>
    <w:rsid w:val="0026661F"/>
    <w:rsid w:val="00267078"/>
    <w:rsid w:val="0026776A"/>
    <w:rsid w:val="00270BAA"/>
    <w:rsid w:val="00272D2A"/>
    <w:rsid w:val="00276C43"/>
    <w:rsid w:val="002804E3"/>
    <w:rsid w:val="00280E23"/>
    <w:rsid w:val="00281EC0"/>
    <w:rsid w:val="00282060"/>
    <w:rsid w:val="0028416A"/>
    <w:rsid w:val="00286BF3"/>
    <w:rsid w:val="00286C9D"/>
    <w:rsid w:val="002924A4"/>
    <w:rsid w:val="0029299A"/>
    <w:rsid w:val="00293EFD"/>
    <w:rsid w:val="002A6EFB"/>
    <w:rsid w:val="002A7856"/>
    <w:rsid w:val="002B1BB7"/>
    <w:rsid w:val="002B2253"/>
    <w:rsid w:val="002B2B95"/>
    <w:rsid w:val="002B6397"/>
    <w:rsid w:val="002C1545"/>
    <w:rsid w:val="002C25DF"/>
    <w:rsid w:val="002C6889"/>
    <w:rsid w:val="002D0A06"/>
    <w:rsid w:val="002D1630"/>
    <w:rsid w:val="002D2D32"/>
    <w:rsid w:val="002D310B"/>
    <w:rsid w:val="002D66D5"/>
    <w:rsid w:val="002D7107"/>
    <w:rsid w:val="002D7388"/>
    <w:rsid w:val="002D794C"/>
    <w:rsid w:val="002E01FA"/>
    <w:rsid w:val="002E149F"/>
    <w:rsid w:val="002E2DFB"/>
    <w:rsid w:val="002E7B2E"/>
    <w:rsid w:val="002F11C4"/>
    <w:rsid w:val="002F33A9"/>
    <w:rsid w:val="002F5CA8"/>
    <w:rsid w:val="002F62E0"/>
    <w:rsid w:val="002F7BA4"/>
    <w:rsid w:val="00302D2F"/>
    <w:rsid w:val="00303385"/>
    <w:rsid w:val="0030521E"/>
    <w:rsid w:val="00306441"/>
    <w:rsid w:val="00306939"/>
    <w:rsid w:val="003073EB"/>
    <w:rsid w:val="00311AA7"/>
    <w:rsid w:val="00311FFB"/>
    <w:rsid w:val="00322DC7"/>
    <w:rsid w:val="003242C7"/>
    <w:rsid w:val="00327882"/>
    <w:rsid w:val="0033278E"/>
    <w:rsid w:val="00332991"/>
    <w:rsid w:val="0033707D"/>
    <w:rsid w:val="0034399A"/>
    <w:rsid w:val="00344F6E"/>
    <w:rsid w:val="0034562A"/>
    <w:rsid w:val="00346625"/>
    <w:rsid w:val="00350035"/>
    <w:rsid w:val="00354DDE"/>
    <w:rsid w:val="003559E1"/>
    <w:rsid w:val="00360266"/>
    <w:rsid w:val="00360BBA"/>
    <w:rsid w:val="00362E23"/>
    <w:rsid w:val="00362F28"/>
    <w:rsid w:val="00366D2B"/>
    <w:rsid w:val="003671E4"/>
    <w:rsid w:val="003708E1"/>
    <w:rsid w:val="003734FC"/>
    <w:rsid w:val="0037492E"/>
    <w:rsid w:val="00374A7C"/>
    <w:rsid w:val="00375668"/>
    <w:rsid w:val="003756A5"/>
    <w:rsid w:val="003806AE"/>
    <w:rsid w:val="00382978"/>
    <w:rsid w:val="003829ED"/>
    <w:rsid w:val="003837ED"/>
    <w:rsid w:val="00384B84"/>
    <w:rsid w:val="00386844"/>
    <w:rsid w:val="00397D6D"/>
    <w:rsid w:val="003A1A28"/>
    <w:rsid w:val="003A1E18"/>
    <w:rsid w:val="003A5AE4"/>
    <w:rsid w:val="003A738D"/>
    <w:rsid w:val="003B38F1"/>
    <w:rsid w:val="003B3DD4"/>
    <w:rsid w:val="003B6A9D"/>
    <w:rsid w:val="003C0538"/>
    <w:rsid w:val="003C310B"/>
    <w:rsid w:val="003C3B8E"/>
    <w:rsid w:val="003C49D6"/>
    <w:rsid w:val="003D002D"/>
    <w:rsid w:val="003D03D2"/>
    <w:rsid w:val="003D0754"/>
    <w:rsid w:val="003D627C"/>
    <w:rsid w:val="003F3CC8"/>
    <w:rsid w:val="003F66C2"/>
    <w:rsid w:val="00407FFA"/>
    <w:rsid w:val="00413A91"/>
    <w:rsid w:val="0041558F"/>
    <w:rsid w:val="00416CE7"/>
    <w:rsid w:val="004204BB"/>
    <w:rsid w:val="0042060D"/>
    <w:rsid w:val="00420653"/>
    <w:rsid w:val="00420D92"/>
    <w:rsid w:val="004302BF"/>
    <w:rsid w:val="004308D7"/>
    <w:rsid w:val="00430A6F"/>
    <w:rsid w:val="00430B5C"/>
    <w:rsid w:val="0043128D"/>
    <w:rsid w:val="00431689"/>
    <w:rsid w:val="004328EA"/>
    <w:rsid w:val="00433BF5"/>
    <w:rsid w:val="00436709"/>
    <w:rsid w:val="0044308F"/>
    <w:rsid w:val="0044703B"/>
    <w:rsid w:val="00450A1F"/>
    <w:rsid w:val="00452DB7"/>
    <w:rsid w:val="004537C1"/>
    <w:rsid w:val="004558D1"/>
    <w:rsid w:val="00456C1E"/>
    <w:rsid w:val="00457A19"/>
    <w:rsid w:val="00460121"/>
    <w:rsid w:val="004615BD"/>
    <w:rsid w:val="00466F89"/>
    <w:rsid w:val="00467861"/>
    <w:rsid w:val="00472ADD"/>
    <w:rsid w:val="00473A6A"/>
    <w:rsid w:val="00475335"/>
    <w:rsid w:val="00476BC1"/>
    <w:rsid w:val="00477598"/>
    <w:rsid w:val="004779D6"/>
    <w:rsid w:val="004779EC"/>
    <w:rsid w:val="004805B8"/>
    <w:rsid w:val="00480FEA"/>
    <w:rsid w:val="004836BA"/>
    <w:rsid w:val="004838E7"/>
    <w:rsid w:val="00483A5E"/>
    <w:rsid w:val="00485512"/>
    <w:rsid w:val="00490AAB"/>
    <w:rsid w:val="00491CA1"/>
    <w:rsid w:val="0049317C"/>
    <w:rsid w:val="00496F7A"/>
    <w:rsid w:val="004A2087"/>
    <w:rsid w:val="004A2EA2"/>
    <w:rsid w:val="004A4548"/>
    <w:rsid w:val="004B2123"/>
    <w:rsid w:val="004B3A7C"/>
    <w:rsid w:val="004B6925"/>
    <w:rsid w:val="004B6B78"/>
    <w:rsid w:val="004C191E"/>
    <w:rsid w:val="004D498F"/>
    <w:rsid w:val="004D55BA"/>
    <w:rsid w:val="004E16F3"/>
    <w:rsid w:val="004F3954"/>
    <w:rsid w:val="004F4591"/>
    <w:rsid w:val="004F643D"/>
    <w:rsid w:val="004F72FD"/>
    <w:rsid w:val="004F77EA"/>
    <w:rsid w:val="005035F7"/>
    <w:rsid w:val="0050427F"/>
    <w:rsid w:val="00511DDC"/>
    <w:rsid w:val="00514488"/>
    <w:rsid w:val="005151C4"/>
    <w:rsid w:val="00517C9B"/>
    <w:rsid w:val="005219ED"/>
    <w:rsid w:val="00525C26"/>
    <w:rsid w:val="0053007F"/>
    <w:rsid w:val="0053680F"/>
    <w:rsid w:val="005369EA"/>
    <w:rsid w:val="005414FD"/>
    <w:rsid w:val="00544ADD"/>
    <w:rsid w:val="00550EED"/>
    <w:rsid w:val="00557B3B"/>
    <w:rsid w:val="00564DB2"/>
    <w:rsid w:val="005665BE"/>
    <w:rsid w:val="00570073"/>
    <w:rsid w:val="005733EB"/>
    <w:rsid w:val="00573B4F"/>
    <w:rsid w:val="00574BF4"/>
    <w:rsid w:val="00584204"/>
    <w:rsid w:val="00585BF1"/>
    <w:rsid w:val="0058713D"/>
    <w:rsid w:val="00594458"/>
    <w:rsid w:val="00594FEE"/>
    <w:rsid w:val="005A14A4"/>
    <w:rsid w:val="005A1B62"/>
    <w:rsid w:val="005A5363"/>
    <w:rsid w:val="005A7450"/>
    <w:rsid w:val="005B0651"/>
    <w:rsid w:val="005B201D"/>
    <w:rsid w:val="005B50F3"/>
    <w:rsid w:val="005B5976"/>
    <w:rsid w:val="005B7C1F"/>
    <w:rsid w:val="005C3D98"/>
    <w:rsid w:val="005D0167"/>
    <w:rsid w:val="005D3D37"/>
    <w:rsid w:val="005E161C"/>
    <w:rsid w:val="005E50F1"/>
    <w:rsid w:val="005F26E5"/>
    <w:rsid w:val="005F3FB4"/>
    <w:rsid w:val="005F40AC"/>
    <w:rsid w:val="005F4AAF"/>
    <w:rsid w:val="006002BC"/>
    <w:rsid w:val="00600301"/>
    <w:rsid w:val="006004A4"/>
    <w:rsid w:val="00601482"/>
    <w:rsid w:val="00602281"/>
    <w:rsid w:val="006054E7"/>
    <w:rsid w:val="006078F1"/>
    <w:rsid w:val="0061250D"/>
    <w:rsid w:val="006173A1"/>
    <w:rsid w:val="00620A1D"/>
    <w:rsid w:val="00621EC5"/>
    <w:rsid w:val="00622C8D"/>
    <w:rsid w:val="0062301B"/>
    <w:rsid w:val="006254F9"/>
    <w:rsid w:val="00627C77"/>
    <w:rsid w:val="006301EC"/>
    <w:rsid w:val="00630FBE"/>
    <w:rsid w:val="006315A3"/>
    <w:rsid w:val="0063167D"/>
    <w:rsid w:val="0063296E"/>
    <w:rsid w:val="00633AB9"/>
    <w:rsid w:val="00640746"/>
    <w:rsid w:val="006417F9"/>
    <w:rsid w:val="0064291D"/>
    <w:rsid w:val="00644DC5"/>
    <w:rsid w:val="00646183"/>
    <w:rsid w:val="00646421"/>
    <w:rsid w:val="00646635"/>
    <w:rsid w:val="00654C45"/>
    <w:rsid w:val="0065568D"/>
    <w:rsid w:val="00655854"/>
    <w:rsid w:val="00656B46"/>
    <w:rsid w:val="00656CB9"/>
    <w:rsid w:val="00657121"/>
    <w:rsid w:val="00657723"/>
    <w:rsid w:val="006625C6"/>
    <w:rsid w:val="00662B52"/>
    <w:rsid w:val="00666716"/>
    <w:rsid w:val="00666B5B"/>
    <w:rsid w:val="00674D6A"/>
    <w:rsid w:val="00675EFE"/>
    <w:rsid w:val="006764DE"/>
    <w:rsid w:val="00676A0D"/>
    <w:rsid w:val="00677673"/>
    <w:rsid w:val="0067790D"/>
    <w:rsid w:val="006802F0"/>
    <w:rsid w:val="00684998"/>
    <w:rsid w:val="00690103"/>
    <w:rsid w:val="006958DB"/>
    <w:rsid w:val="006A2320"/>
    <w:rsid w:val="006A66EE"/>
    <w:rsid w:val="006C2453"/>
    <w:rsid w:val="006C6233"/>
    <w:rsid w:val="006D566D"/>
    <w:rsid w:val="006E1298"/>
    <w:rsid w:val="006E1560"/>
    <w:rsid w:val="006E1C3D"/>
    <w:rsid w:val="006E57E3"/>
    <w:rsid w:val="006F51D3"/>
    <w:rsid w:val="006F612C"/>
    <w:rsid w:val="006F7AD2"/>
    <w:rsid w:val="007017C7"/>
    <w:rsid w:val="0070231E"/>
    <w:rsid w:val="00702C79"/>
    <w:rsid w:val="00703D66"/>
    <w:rsid w:val="00706E31"/>
    <w:rsid w:val="007124AE"/>
    <w:rsid w:val="00713523"/>
    <w:rsid w:val="00722BF3"/>
    <w:rsid w:val="00725027"/>
    <w:rsid w:val="007250E5"/>
    <w:rsid w:val="00725339"/>
    <w:rsid w:val="0073045F"/>
    <w:rsid w:val="00730A9F"/>
    <w:rsid w:val="00731A7E"/>
    <w:rsid w:val="007320CA"/>
    <w:rsid w:val="007324A7"/>
    <w:rsid w:val="00733F9D"/>
    <w:rsid w:val="0073583C"/>
    <w:rsid w:val="007358E0"/>
    <w:rsid w:val="00736435"/>
    <w:rsid w:val="00742B13"/>
    <w:rsid w:val="007476C5"/>
    <w:rsid w:val="0075042C"/>
    <w:rsid w:val="00750C1B"/>
    <w:rsid w:val="00751C25"/>
    <w:rsid w:val="0075245B"/>
    <w:rsid w:val="00755A9B"/>
    <w:rsid w:val="00760AA9"/>
    <w:rsid w:val="00760FCC"/>
    <w:rsid w:val="007644AC"/>
    <w:rsid w:val="00765DFA"/>
    <w:rsid w:val="0076744D"/>
    <w:rsid w:val="0076759C"/>
    <w:rsid w:val="007721CC"/>
    <w:rsid w:val="00772CE0"/>
    <w:rsid w:val="0078004C"/>
    <w:rsid w:val="00783FD2"/>
    <w:rsid w:val="007859CF"/>
    <w:rsid w:val="00793527"/>
    <w:rsid w:val="0079463E"/>
    <w:rsid w:val="007B1512"/>
    <w:rsid w:val="007B1CE3"/>
    <w:rsid w:val="007B3FB8"/>
    <w:rsid w:val="007C07B0"/>
    <w:rsid w:val="007C0EBA"/>
    <w:rsid w:val="007C4C2E"/>
    <w:rsid w:val="007C50B4"/>
    <w:rsid w:val="007D0A9E"/>
    <w:rsid w:val="007D62E9"/>
    <w:rsid w:val="007D7483"/>
    <w:rsid w:val="007D7803"/>
    <w:rsid w:val="007E04C8"/>
    <w:rsid w:val="007E1970"/>
    <w:rsid w:val="007E280A"/>
    <w:rsid w:val="007F2A5E"/>
    <w:rsid w:val="00803FC8"/>
    <w:rsid w:val="008058B1"/>
    <w:rsid w:val="00805DE1"/>
    <w:rsid w:val="00806692"/>
    <w:rsid w:val="008067B5"/>
    <w:rsid w:val="0080743D"/>
    <w:rsid w:val="008105DD"/>
    <w:rsid w:val="00812043"/>
    <w:rsid w:val="00814E5E"/>
    <w:rsid w:val="0081573E"/>
    <w:rsid w:val="00816560"/>
    <w:rsid w:val="00817084"/>
    <w:rsid w:val="008171C2"/>
    <w:rsid w:val="00820DE3"/>
    <w:rsid w:val="008240F0"/>
    <w:rsid w:val="00827428"/>
    <w:rsid w:val="00827C8B"/>
    <w:rsid w:val="00837C24"/>
    <w:rsid w:val="0084007F"/>
    <w:rsid w:val="00841CCD"/>
    <w:rsid w:val="0084347C"/>
    <w:rsid w:val="00845A53"/>
    <w:rsid w:val="00847043"/>
    <w:rsid w:val="0085158E"/>
    <w:rsid w:val="00854BDF"/>
    <w:rsid w:val="00855E9B"/>
    <w:rsid w:val="00856318"/>
    <w:rsid w:val="00866437"/>
    <w:rsid w:val="00871E5C"/>
    <w:rsid w:val="008740B7"/>
    <w:rsid w:val="008746A2"/>
    <w:rsid w:val="008767FB"/>
    <w:rsid w:val="0087697C"/>
    <w:rsid w:val="00877448"/>
    <w:rsid w:val="008819F0"/>
    <w:rsid w:val="00881E67"/>
    <w:rsid w:val="008824DC"/>
    <w:rsid w:val="008850DB"/>
    <w:rsid w:val="008852D8"/>
    <w:rsid w:val="00887778"/>
    <w:rsid w:val="008A1CC9"/>
    <w:rsid w:val="008A34CB"/>
    <w:rsid w:val="008A38A0"/>
    <w:rsid w:val="008A42CC"/>
    <w:rsid w:val="008A5B8B"/>
    <w:rsid w:val="008B1E5C"/>
    <w:rsid w:val="008B2EF8"/>
    <w:rsid w:val="008B3F08"/>
    <w:rsid w:val="008B5C47"/>
    <w:rsid w:val="008C01C7"/>
    <w:rsid w:val="008C4D8F"/>
    <w:rsid w:val="008C5F81"/>
    <w:rsid w:val="008D0970"/>
    <w:rsid w:val="008D6D96"/>
    <w:rsid w:val="008D78E7"/>
    <w:rsid w:val="008D7CE1"/>
    <w:rsid w:val="008E40A8"/>
    <w:rsid w:val="008E4504"/>
    <w:rsid w:val="008E5AAE"/>
    <w:rsid w:val="008E5D5B"/>
    <w:rsid w:val="008E69DD"/>
    <w:rsid w:val="008E700E"/>
    <w:rsid w:val="008F2868"/>
    <w:rsid w:val="008F30F1"/>
    <w:rsid w:val="008F4C6F"/>
    <w:rsid w:val="00902C13"/>
    <w:rsid w:val="009034FB"/>
    <w:rsid w:val="00904DC7"/>
    <w:rsid w:val="009050DE"/>
    <w:rsid w:val="009079FD"/>
    <w:rsid w:val="009126FE"/>
    <w:rsid w:val="00912A21"/>
    <w:rsid w:val="00913744"/>
    <w:rsid w:val="0091562A"/>
    <w:rsid w:val="00916EEF"/>
    <w:rsid w:val="00917CAA"/>
    <w:rsid w:val="0092248E"/>
    <w:rsid w:val="00922533"/>
    <w:rsid w:val="009232E7"/>
    <w:rsid w:val="00925243"/>
    <w:rsid w:val="00926051"/>
    <w:rsid w:val="00926265"/>
    <w:rsid w:val="00927DCF"/>
    <w:rsid w:val="00931EDE"/>
    <w:rsid w:val="00932CE1"/>
    <w:rsid w:val="009358CB"/>
    <w:rsid w:val="00940A28"/>
    <w:rsid w:val="009440E4"/>
    <w:rsid w:val="00950959"/>
    <w:rsid w:val="00951B8F"/>
    <w:rsid w:val="00951D00"/>
    <w:rsid w:val="0095372B"/>
    <w:rsid w:val="00955D64"/>
    <w:rsid w:val="00960B80"/>
    <w:rsid w:val="00970E3E"/>
    <w:rsid w:val="00972636"/>
    <w:rsid w:val="009732F1"/>
    <w:rsid w:val="00984999"/>
    <w:rsid w:val="00993420"/>
    <w:rsid w:val="00993A72"/>
    <w:rsid w:val="00995F88"/>
    <w:rsid w:val="00996492"/>
    <w:rsid w:val="009A00AB"/>
    <w:rsid w:val="009A3EDE"/>
    <w:rsid w:val="009A58C5"/>
    <w:rsid w:val="009A5D2C"/>
    <w:rsid w:val="009A5F05"/>
    <w:rsid w:val="009A7554"/>
    <w:rsid w:val="009A7C00"/>
    <w:rsid w:val="009A7CA4"/>
    <w:rsid w:val="009B26E5"/>
    <w:rsid w:val="009C304A"/>
    <w:rsid w:val="009C3C39"/>
    <w:rsid w:val="009C717B"/>
    <w:rsid w:val="009D1003"/>
    <w:rsid w:val="009D5B53"/>
    <w:rsid w:val="009D62BD"/>
    <w:rsid w:val="009D7D7B"/>
    <w:rsid w:val="009E16FA"/>
    <w:rsid w:val="009E48CB"/>
    <w:rsid w:val="009E63FD"/>
    <w:rsid w:val="009E6C93"/>
    <w:rsid w:val="009E71C1"/>
    <w:rsid w:val="009F42F3"/>
    <w:rsid w:val="009F46A9"/>
    <w:rsid w:val="009F47DC"/>
    <w:rsid w:val="009F74E7"/>
    <w:rsid w:val="00A01730"/>
    <w:rsid w:val="00A01C97"/>
    <w:rsid w:val="00A05764"/>
    <w:rsid w:val="00A05BD0"/>
    <w:rsid w:val="00A07391"/>
    <w:rsid w:val="00A10127"/>
    <w:rsid w:val="00A134B2"/>
    <w:rsid w:val="00A152DB"/>
    <w:rsid w:val="00A1684F"/>
    <w:rsid w:val="00A17DC9"/>
    <w:rsid w:val="00A21611"/>
    <w:rsid w:val="00A330A2"/>
    <w:rsid w:val="00A35B6F"/>
    <w:rsid w:val="00A35D9C"/>
    <w:rsid w:val="00A3685A"/>
    <w:rsid w:val="00A36A37"/>
    <w:rsid w:val="00A37185"/>
    <w:rsid w:val="00A40A50"/>
    <w:rsid w:val="00A41464"/>
    <w:rsid w:val="00A42934"/>
    <w:rsid w:val="00A45E2B"/>
    <w:rsid w:val="00A465F5"/>
    <w:rsid w:val="00A47E40"/>
    <w:rsid w:val="00A51CC6"/>
    <w:rsid w:val="00A54243"/>
    <w:rsid w:val="00A56017"/>
    <w:rsid w:val="00A56F06"/>
    <w:rsid w:val="00A573AC"/>
    <w:rsid w:val="00A57715"/>
    <w:rsid w:val="00A618C1"/>
    <w:rsid w:val="00A63145"/>
    <w:rsid w:val="00A7407A"/>
    <w:rsid w:val="00A74EA8"/>
    <w:rsid w:val="00A76C35"/>
    <w:rsid w:val="00A7752F"/>
    <w:rsid w:val="00A8418B"/>
    <w:rsid w:val="00A844F4"/>
    <w:rsid w:val="00A856DF"/>
    <w:rsid w:val="00A864B6"/>
    <w:rsid w:val="00A87485"/>
    <w:rsid w:val="00A87954"/>
    <w:rsid w:val="00A93170"/>
    <w:rsid w:val="00AA0500"/>
    <w:rsid w:val="00AA0796"/>
    <w:rsid w:val="00AA1069"/>
    <w:rsid w:val="00AA2D91"/>
    <w:rsid w:val="00AA4F99"/>
    <w:rsid w:val="00AA6F64"/>
    <w:rsid w:val="00AA75CA"/>
    <w:rsid w:val="00AB0F1D"/>
    <w:rsid w:val="00AB1B2E"/>
    <w:rsid w:val="00AB2C4C"/>
    <w:rsid w:val="00AB76DF"/>
    <w:rsid w:val="00AC1823"/>
    <w:rsid w:val="00AC2CF0"/>
    <w:rsid w:val="00AC39A8"/>
    <w:rsid w:val="00AC3F77"/>
    <w:rsid w:val="00AC4340"/>
    <w:rsid w:val="00AC48F9"/>
    <w:rsid w:val="00AC49A7"/>
    <w:rsid w:val="00AC6F35"/>
    <w:rsid w:val="00AD7B53"/>
    <w:rsid w:val="00AD7EA4"/>
    <w:rsid w:val="00AE758D"/>
    <w:rsid w:val="00AF04BF"/>
    <w:rsid w:val="00AF0E75"/>
    <w:rsid w:val="00AF1B80"/>
    <w:rsid w:val="00B001FA"/>
    <w:rsid w:val="00B0487B"/>
    <w:rsid w:val="00B12105"/>
    <w:rsid w:val="00B1411B"/>
    <w:rsid w:val="00B147AD"/>
    <w:rsid w:val="00B21190"/>
    <w:rsid w:val="00B235E2"/>
    <w:rsid w:val="00B32668"/>
    <w:rsid w:val="00B35972"/>
    <w:rsid w:val="00B42E2D"/>
    <w:rsid w:val="00B453B2"/>
    <w:rsid w:val="00B468C8"/>
    <w:rsid w:val="00B506F8"/>
    <w:rsid w:val="00B5128B"/>
    <w:rsid w:val="00B53702"/>
    <w:rsid w:val="00B57B32"/>
    <w:rsid w:val="00B61E37"/>
    <w:rsid w:val="00B66344"/>
    <w:rsid w:val="00B72016"/>
    <w:rsid w:val="00B727AB"/>
    <w:rsid w:val="00B75B02"/>
    <w:rsid w:val="00B8254C"/>
    <w:rsid w:val="00B9730E"/>
    <w:rsid w:val="00BA06F7"/>
    <w:rsid w:val="00BA08BD"/>
    <w:rsid w:val="00BB0098"/>
    <w:rsid w:val="00BB0BEB"/>
    <w:rsid w:val="00BB2E3B"/>
    <w:rsid w:val="00BB4154"/>
    <w:rsid w:val="00BB73EF"/>
    <w:rsid w:val="00BB7570"/>
    <w:rsid w:val="00BB796F"/>
    <w:rsid w:val="00BB7B2A"/>
    <w:rsid w:val="00BC0497"/>
    <w:rsid w:val="00BC73E3"/>
    <w:rsid w:val="00BD28E3"/>
    <w:rsid w:val="00BD6588"/>
    <w:rsid w:val="00BE3B14"/>
    <w:rsid w:val="00BE5492"/>
    <w:rsid w:val="00BE7F12"/>
    <w:rsid w:val="00BF390A"/>
    <w:rsid w:val="00C0530C"/>
    <w:rsid w:val="00C06C9A"/>
    <w:rsid w:val="00C07D77"/>
    <w:rsid w:val="00C156B4"/>
    <w:rsid w:val="00C15DBB"/>
    <w:rsid w:val="00C20508"/>
    <w:rsid w:val="00C31842"/>
    <w:rsid w:val="00C34327"/>
    <w:rsid w:val="00C35BEB"/>
    <w:rsid w:val="00C40FE4"/>
    <w:rsid w:val="00C42B99"/>
    <w:rsid w:val="00C42C80"/>
    <w:rsid w:val="00C44875"/>
    <w:rsid w:val="00C45D7E"/>
    <w:rsid w:val="00C531E1"/>
    <w:rsid w:val="00C561E0"/>
    <w:rsid w:val="00C57CB5"/>
    <w:rsid w:val="00C61705"/>
    <w:rsid w:val="00C6304A"/>
    <w:rsid w:val="00C665F7"/>
    <w:rsid w:val="00C67646"/>
    <w:rsid w:val="00C6788F"/>
    <w:rsid w:val="00C70635"/>
    <w:rsid w:val="00C72309"/>
    <w:rsid w:val="00C72426"/>
    <w:rsid w:val="00C7308D"/>
    <w:rsid w:val="00C77741"/>
    <w:rsid w:val="00C7786E"/>
    <w:rsid w:val="00C80D14"/>
    <w:rsid w:val="00C812E3"/>
    <w:rsid w:val="00C81700"/>
    <w:rsid w:val="00C82261"/>
    <w:rsid w:val="00C848BA"/>
    <w:rsid w:val="00C90E54"/>
    <w:rsid w:val="00C92FAC"/>
    <w:rsid w:val="00C93295"/>
    <w:rsid w:val="00C94B65"/>
    <w:rsid w:val="00CA261F"/>
    <w:rsid w:val="00CA28E7"/>
    <w:rsid w:val="00CA2B5E"/>
    <w:rsid w:val="00CA2C47"/>
    <w:rsid w:val="00CA48B9"/>
    <w:rsid w:val="00CA550D"/>
    <w:rsid w:val="00CB09F1"/>
    <w:rsid w:val="00CB0EBC"/>
    <w:rsid w:val="00CB1908"/>
    <w:rsid w:val="00CB4C16"/>
    <w:rsid w:val="00CB7DC4"/>
    <w:rsid w:val="00CC416B"/>
    <w:rsid w:val="00CC5DBE"/>
    <w:rsid w:val="00CC6F3C"/>
    <w:rsid w:val="00CC78D6"/>
    <w:rsid w:val="00CD0423"/>
    <w:rsid w:val="00CD354D"/>
    <w:rsid w:val="00CD3C58"/>
    <w:rsid w:val="00CD51C8"/>
    <w:rsid w:val="00CE02B6"/>
    <w:rsid w:val="00CE4919"/>
    <w:rsid w:val="00CE7764"/>
    <w:rsid w:val="00CF0A39"/>
    <w:rsid w:val="00CF70A0"/>
    <w:rsid w:val="00D0450A"/>
    <w:rsid w:val="00D0788F"/>
    <w:rsid w:val="00D10308"/>
    <w:rsid w:val="00D106BD"/>
    <w:rsid w:val="00D136F4"/>
    <w:rsid w:val="00D13CBC"/>
    <w:rsid w:val="00D16ABA"/>
    <w:rsid w:val="00D20C1D"/>
    <w:rsid w:val="00D248B1"/>
    <w:rsid w:val="00D25134"/>
    <w:rsid w:val="00D27E5B"/>
    <w:rsid w:val="00D34057"/>
    <w:rsid w:val="00D34699"/>
    <w:rsid w:val="00D36682"/>
    <w:rsid w:val="00D41CD6"/>
    <w:rsid w:val="00D536F1"/>
    <w:rsid w:val="00D53DDC"/>
    <w:rsid w:val="00D54867"/>
    <w:rsid w:val="00D608E1"/>
    <w:rsid w:val="00D61581"/>
    <w:rsid w:val="00D61590"/>
    <w:rsid w:val="00D623CE"/>
    <w:rsid w:val="00D64AF1"/>
    <w:rsid w:val="00D67A0D"/>
    <w:rsid w:val="00D67BEC"/>
    <w:rsid w:val="00D74B7C"/>
    <w:rsid w:val="00D75812"/>
    <w:rsid w:val="00D76D75"/>
    <w:rsid w:val="00D800F2"/>
    <w:rsid w:val="00D91EA2"/>
    <w:rsid w:val="00D93767"/>
    <w:rsid w:val="00D94D54"/>
    <w:rsid w:val="00D95458"/>
    <w:rsid w:val="00D96EF8"/>
    <w:rsid w:val="00DA323F"/>
    <w:rsid w:val="00DA3735"/>
    <w:rsid w:val="00DA43AD"/>
    <w:rsid w:val="00DB37B7"/>
    <w:rsid w:val="00DB545E"/>
    <w:rsid w:val="00DC3E21"/>
    <w:rsid w:val="00DC5E99"/>
    <w:rsid w:val="00DD0A45"/>
    <w:rsid w:val="00DD13E2"/>
    <w:rsid w:val="00DD40D9"/>
    <w:rsid w:val="00DD438A"/>
    <w:rsid w:val="00DD6010"/>
    <w:rsid w:val="00DD6BEF"/>
    <w:rsid w:val="00DD7C88"/>
    <w:rsid w:val="00DE2F9E"/>
    <w:rsid w:val="00DE64F1"/>
    <w:rsid w:val="00DF0DAA"/>
    <w:rsid w:val="00E017CE"/>
    <w:rsid w:val="00E024BE"/>
    <w:rsid w:val="00E02FE0"/>
    <w:rsid w:val="00E0766B"/>
    <w:rsid w:val="00E127E6"/>
    <w:rsid w:val="00E131A8"/>
    <w:rsid w:val="00E13A3A"/>
    <w:rsid w:val="00E1560D"/>
    <w:rsid w:val="00E16F0F"/>
    <w:rsid w:val="00E1740E"/>
    <w:rsid w:val="00E213F7"/>
    <w:rsid w:val="00E24CB5"/>
    <w:rsid w:val="00E2616D"/>
    <w:rsid w:val="00E26437"/>
    <w:rsid w:val="00E26B04"/>
    <w:rsid w:val="00E27B09"/>
    <w:rsid w:val="00E30EC1"/>
    <w:rsid w:val="00E31501"/>
    <w:rsid w:val="00E3262B"/>
    <w:rsid w:val="00E348D7"/>
    <w:rsid w:val="00E36016"/>
    <w:rsid w:val="00E41748"/>
    <w:rsid w:val="00E42143"/>
    <w:rsid w:val="00E43997"/>
    <w:rsid w:val="00E44452"/>
    <w:rsid w:val="00E45777"/>
    <w:rsid w:val="00E50522"/>
    <w:rsid w:val="00E53540"/>
    <w:rsid w:val="00E53C06"/>
    <w:rsid w:val="00E60236"/>
    <w:rsid w:val="00E607F9"/>
    <w:rsid w:val="00E746BE"/>
    <w:rsid w:val="00E76D2F"/>
    <w:rsid w:val="00E82F11"/>
    <w:rsid w:val="00E85D1D"/>
    <w:rsid w:val="00E91313"/>
    <w:rsid w:val="00E91EE4"/>
    <w:rsid w:val="00E94DC6"/>
    <w:rsid w:val="00E9595C"/>
    <w:rsid w:val="00E974D3"/>
    <w:rsid w:val="00EA3EE4"/>
    <w:rsid w:val="00EA53C7"/>
    <w:rsid w:val="00EB01B9"/>
    <w:rsid w:val="00EB0517"/>
    <w:rsid w:val="00EB1E18"/>
    <w:rsid w:val="00EB5A3A"/>
    <w:rsid w:val="00EC61B4"/>
    <w:rsid w:val="00ED224E"/>
    <w:rsid w:val="00ED27AB"/>
    <w:rsid w:val="00ED33BB"/>
    <w:rsid w:val="00ED4544"/>
    <w:rsid w:val="00ED5CA3"/>
    <w:rsid w:val="00ED660D"/>
    <w:rsid w:val="00ED6C96"/>
    <w:rsid w:val="00EF18F5"/>
    <w:rsid w:val="00F004AA"/>
    <w:rsid w:val="00F06299"/>
    <w:rsid w:val="00F1065A"/>
    <w:rsid w:val="00F118D3"/>
    <w:rsid w:val="00F11AD3"/>
    <w:rsid w:val="00F13387"/>
    <w:rsid w:val="00F1345B"/>
    <w:rsid w:val="00F16EF8"/>
    <w:rsid w:val="00F21527"/>
    <w:rsid w:val="00F279FD"/>
    <w:rsid w:val="00F3149C"/>
    <w:rsid w:val="00F3632E"/>
    <w:rsid w:val="00F457C8"/>
    <w:rsid w:val="00F46230"/>
    <w:rsid w:val="00F50059"/>
    <w:rsid w:val="00F52E34"/>
    <w:rsid w:val="00F57746"/>
    <w:rsid w:val="00F57E96"/>
    <w:rsid w:val="00F735E8"/>
    <w:rsid w:val="00F805FD"/>
    <w:rsid w:val="00F912B7"/>
    <w:rsid w:val="00F91528"/>
    <w:rsid w:val="00F91555"/>
    <w:rsid w:val="00F923BD"/>
    <w:rsid w:val="00F93F1D"/>
    <w:rsid w:val="00F94397"/>
    <w:rsid w:val="00F949ED"/>
    <w:rsid w:val="00F96E94"/>
    <w:rsid w:val="00F977CB"/>
    <w:rsid w:val="00FA4896"/>
    <w:rsid w:val="00FA4B78"/>
    <w:rsid w:val="00FA751D"/>
    <w:rsid w:val="00FB1297"/>
    <w:rsid w:val="00FB3270"/>
    <w:rsid w:val="00FB438D"/>
    <w:rsid w:val="00FB71F5"/>
    <w:rsid w:val="00FC28CC"/>
    <w:rsid w:val="00FC3BBC"/>
    <w:rsid w:val="00FC609F"/>
    <w:rsid w:val="00FD1200"/>
    <w:rsid w:val="00FD7087"/>
    <w:rsid w:val="00FE14DD"/>
    <w:rsid w:val="00FE23C7"/>
    <w:rsid w:val="00FE343A"/>
    <w:rsid w:val="00FE459F"/>
    <w:rsid w:val="00FE4895"/>
    <w:rsid w:val="00FE49F1"/>
    <w:rsid w:val="00FE5B53"/>
    <w:rsid w:val="00FE742A"/>
    <w:rsid w:val="00FF14FE"/>
    <w:rsid w:val="00FF6CD8"/>
    <w:rsid w:val="00FF6E8E"/>
    <w:rsid w:val="00FF723B"/>
    <w:rsid w:val="00FF74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91CE2"/>
  <w15:chartTrackingRefBased/>
  <w15:docId w15:val="{5C810458-6993-430F-80B8-643C2F38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265"/>
    <w:pPr>
      <w:spacing w:after="0" w:line="240" w:lineRule="auto"/>
    </w:pPr>
    <w:rPr>
      <w:rFonts w:ascii="Times New Roman" w:eastAsia="Times New Roman" w:hAnsi="Times New Roman" w:cs="Times New Roman"/>
      <w:sz w:val="24"/>
      <w:szCs w:val="24"/>
      <w:lang w:val="es-ES_tradnl" w:eastAsia="es-ES"/>
    </w:rPr>
  </w:style>
  <w:style w:type="paragraph" w:styleId="Ttulo1">
    <w:name w:val="heading 1"/>
    <w:basedOn w:val="Normal"/>
    <w:next w:val="Normal"/>
    <w:link w:val="Ttulo1Car"/>
    <w:uiPriority w:val="9"/>
    <w:qFormat/>
    <w:rsid w:val="006254F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ar"/>
    <w:uiPriority w:val="9"/>
    <w:qFormat/>
    <w:rsid w:val="00D34057"/>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pPr>
    <w:rPr>
      <w:rFonts w:eastAsia="Calibri"/>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pPr>
    <w:rPr>
      <w:rFonts w:eastAsia="Calibri"/>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405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INAI"/>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INAI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362E23"/>
    <w:rPr>
      <w:rFonts w:ascii="Segoe UI" w:eastAsiaTheme="minorHAnsi" w:hAnsi="Segoe UI" w:cs="Segoe UI"/>
      <w:sz w:val="18"/>
      <w:szCs w:val="18"/>
      <w:lang w:val="es-MX" w:eastAsia="en-US"/>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802F0"/>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FF14FE"/>
  </w:style>
  <w:style w:type="table" w:customStyle="1" w:styleId="Tablaconcuadrcula1">
    <w:name w:val="Tabla con cuadrícula1"/>
    <w:basedOn w:val="Tablanormal"/>
    <w:next w:val="Tablaconcuadrcula"/>
    <w:uiPriority w:val="39"/>
    <w:rsid w:val="00A87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7C8B"/>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141116"/>
    <w:rPr>
      <w:color w:val="605E5C"/>
      <w:shd w:val="clear" w:color="auto" w:fill="E1DFDD"/>
    </w:rPr>
  </w:style>
  <w:style w:type="character" w:styleId="Hipervnculovisitado">
    <w:name w:val="FollowedHyperlink"/>
    <w:basedOn w:val="Fuentedeprrafopredeter"/>
    <w:uiPriority w:val="99"/>
    <w:semiHidden/>
    <w:unhideWhenUsed/>
    <w:rsid w:val="00141116"/>
    <w:rPr>
      <w:color w:val="954F72" w:themeColor="followedHyperlink"/>
      <w:u w:val="single"/>
    </w:rPr>
  </w:style>
  <w:style w:type="character" w:customStyle="1" w:styleId="Mencinsinresolver2">
    <w:name w:val="Mención sin resolver2"/>
    <w:basedOn w:val="Fuentedeprrafopredeter"/>
    <w:uiPriority w:val="99"/>
    <w:semiHidden/>
    <w:unhideWhenUsed/>
    <w:rsid w:val="00C665F7"/>
    <w:rPr>
      <w:color w:val="605E5C"/>
      <w:shd w:val="clear" w:color="auto" w:fill="E1DFDD"/>
    </w:rPr>
  </w:style>
  <w:style w:type="paragraph" w:customStyle="1" w:styleId="Citas">
    <w:name w:val="Citas"/>
    <w:basedOn w:val="Normal"/>
    <w:qFormat/>
    <w:rsid w:val="00702C7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CitasINFOEM">
    <w:name w:val="Citas INFOEM"/>
    <w:basedOn w:val="Normal"/>
    <w:qFormat/>
    <w:rsid w:val="00702C79"/>
    <w:pPr>
      <w:spacing w:before="240" w:after="160" w:line="360" w:lineRule="auto"/>
      <w:ind w:left="851" w:right="851"/>
      <w:jc w:val="both"/>
    </w:pPr>
    <w:rPr>
      <w:rFonts w:ascii="Palatino Linotype" w:hAnsi="Palatino Linotype"/>
      <w:i/>
      <w:sz w:val="22"/>
      <w:lang w:val="es-MX" w:eastAsia="en-US"/>
    </w:rPr>
  </w:style>
  <w:style w:type="table" w:customStyle="1" w:styleId="Tablaconcuadrcula2">
    <w:name w:val="Tabla con cuadrícula2"/>
    <w:basedOn w:val="Tablanormal"/>
    <w:next w:val="Tablaconcuadrcula"/>
    <w:uiPriority w:val="59"/>
    <w:rsid w:val="00BE549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37C2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254F9"/>
    <w:rPr>
      <w:rFonts w:asciiTheme="majorHAnsi" w:eastAsiaTheme="majorEastAsia" w:hAnsiTheme="majorHAnsi" w:cstheme="majorBidi"/>
      <w:color w:val="2E74B5" w:themeColor="accent1" w:themeShade="BF"/>
      <w:sz w:val="32"/>
      <w:szCs w:val="32"/>
      <w:lang w:val="es-ES_tradnl" w:eastAsia="es-ES"/>
    </w:rPr>
  </w:style>
  <w:style w:type="paragraph" w:styleId="Revisin">
    <w:name w:val="Revision"/>
    <w:hidden/>
    <w:uiPriority w:val="99"/>
    <w:semiHidden/>
    <w:rsid w:val="00B147AD"/>
    <w:pPr>
      <w:spacing w:after="0" w:line="240" w:lineRule="auto"/>
    </w:pPr>
    <w:rPr>
      <w:rFonts w:ascii="Times New Roman" w:eastAsia="Times New Roman" w:hAnsi="Times New Roman" w:cs="Times New Roman"/>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2094">
      <w:bodyDiv w:val="1"/>
      <w:marLeft w:val="0"/>
      <w:marRight w:val="0"/>
      <w:marTop w:val="0"/>
      <w:marBottom w:val="0"/>
      <w:divBdr>
        <w:top w:val="none" w:sz="0" w:space="0" w:color="auto"/>
        <w:left w:val="none" w:sz="0" w:space="0" w:color="auto"/>
        <w:bottom w:val="none" w:sz="0" w:space="0" w:color="auto"/>
        <w:right w:val="none" w:sz="0" w:space="0" w:color="auto"/>
      </w:divBdr>
    </w:div>
    <w:div w:id="82410873">
      <w:bodyDiv w:val="1"/>
      <w:marLeft w:val="0"/>
      <w:marRight w:val="0"/>
      <w:marTop w:val="0"/>
      <w:marBottom w:val="0"/>
      <w:divBdr>
        <w:top w:val="none" w:sz="0" w:space="0" w:color="auto"/>
        <w:left w:val="none" w:sz="0" w:space="0" w:color="auto"/>
        <w:bottom w:val="none" w:sz="0" w:space="0" w:color="auto"/>
        <w:right w:val="none" w:sz="0" w:space="0" w:color="auto"/>
      </w:divBdr>
    </w:div>
    <w:div w:id="95640051">
      <w:bodyDiv w:val="1"/>
      <w:marLeft w:val="0"/>
      <w:marRight w:val="0"/>
      <w:marTop w:val="0"/>
      <w:marBottom w:val="0"/>
      <w:divBdr>
        <w:top w:val="none" w:sz="0" w:space="0" w:color="auto"/>
        <w:left w:val="none" w:sz="0" w:space="0" w:color="auto"/>
        <w:bottom w:val="none" w:sz="0" w:space="0" w:color="auto"/>
        <w:right w:val="none" w:sz="0" w:space="0" w:color="auto"/>
      </w:divBdr>
    </w:div>
    <w:div w:id="161239969">
      <w:bodyDiv w:val="1"/>
      <w:marLeft w:val="0"/>
      <w:marRight w:val="0"/>
      <w:marTop w:val="0"/>
      <w:marBottom w:val="0"/>
      <w:divBdr>
        <w:top w:val="none" w:sz="0" w:space="0" w:color="auto"/>
        <w:left w:val="none" w:sz="0" w:space="0" w:color="auto"/>
        <w:bottom w:val="none" w:sz="0" w:space="0" w:color="auto"/>
        <w:right w:val="none" w:sz="0" w:space="0" w:color="auto"/>
      </w:divBdr>
    </w:div>
    <w:div w:id="234828413">
      <w:bodyDiv w:val="1"/>
      <w:marLeft w:val="0"/>
      <w:marRight w:val="0"/>
      <w:marTop w:val="0"/>
      <w:marBottom w:val="0"/>
      <w:divBdr>
        <w:top w:val="none" w:sz="0" w:space="0" w:color="auto"/>
        <w:left w:val="none" w:sz="0" w:space="0" w:color="auto"/>
        <w:bottom w:val="none" w:sz="0" w:space="0" w:color="auto"/>
        <w:right w:val="none" w:sz="0" w:space="0" w:color="auto"/>
      </w:divBdr>
    </w:div>
    <w:div w:id="384063051">
      <w:bodyDiv w:val="1"/>
      <w:marLeft w:val="0"/>
      <w:marRight w:val="0"/>
      <w:marTop w:val="0"/>
      <w:marBottom w:val="0"/>
      <w:divBdr>
        <w:top w:val="none" w:sz="0" w:space="0" w:color="auto"/>
        <w:left w:val="none" w:sz="0" w:space="0" w:color="auto"/>
        <w:bottom w:val="none" w:sz="0" w:space="0" w:color="auto"/>
        <w:right w:val="none" w:sz="0" w:space="0" w:color="auto"/>
      </w:divBdr>
    </w:div>
    <w:div w:id="407575053">
      <w:bodyDiv w:val="1"/>
      <w:marLeft w:val="0"/>
      <w:marRight w:val="0"/>
      <w:marTop w:val="0"/>
      <w:marBottom w:val="0"/>
      <w:divBdr>
        <w:top w:val="none" w:sz="0" w:space="0" w:color="auto"/>
        <w:left w:val="none" w:sz="0" w:space="0" w:color="auto"/>
        <w:bottom w:val="none" w:sz="0" w:space="0" w:color="auto"/>
        <w:right w:val="none" w:sz="0" w:space="0" w:color="auto"/>
      </w:divBdr>
    </w:div>
    <w:div w:id="598829289">
      <w:bodyDiv w:val="1"/>
      <w:marLeft w:val="0"/>
      <w:marRight w:val="0"/>
      <w:marTop w:val="0"/>
      <w:marBottom w:val="0"/>
      <w:divBdr>
        <w:top w:val="none" w:sz="0" w:space="0" w:color="auto"/>
        <w:left w:val="none" w:sz="0" w:space="0" w:color="auto"/>
        <w:bottom w:val="none" w:sz="0" w:space="0" w:color="auto"/>
        <w:right w:val="none" w:sz="0" w:space="0" w:color="auto"/>
      </w:divBdr>
    </w:div>
    <w:div w:id="774596714">
      <w:bodyDiv w:val="1"/>
      <w:marLeft w:val="0"/>
      <w:marRight w:val="0"/>
      <w:marTop w:val="0"/>
      <w:marBottom w:val="0"/>
      <w:divBdr>
        <w:top w:val="none" w:sz="0" w:space="0" w:color="auto"/>
        <w:left w:val="none" w:sz="0" w:space="0" w:color="auto"/>
        <w:bottom w:val="none" w:sz="0" w:space="0" w:color="auto"/>
        <w:right w:val="none" w:sz="0" w:space="0" w:color="auto"/>
      </w:divBdr>
    </w:div>
    <w:div w:id="797382458">
      <w:bodyDiv w:val="1"/>
      <w:marLeft w:val="0"/>
      <w:marRight w:val="0"/>
      <w:marTop w:val="0"/>
      <w:marBottom w:val="0"/>
      <w:divBdr>
        <w:top w:val="none" w:sz="0" w:space="0" w:color="auto"/>
        <w:left w:val="none" w:sz="0" w:space="0" w:color="auto"/>
        <w:bottom w:val="none" w:sz="0" w:space="0" w:color="auto"/>
        <w:right w:val="none" w:sz="0" w:space="0" w:color="auto"/>
      </w:divBdr>
    </w:div>
    <w:div w:id="1279944620">
      <w:bodyDiv w:val="1"/>
      <w:marLeft w:val="0"/>
      <w:marRight w:val="0"/>
      <w:marTop w:val="0"/>
      <w:marBottom w:val="0"/>
      <w:divBdr>
        <w:top w:val="none" w:sz="0" w:space="0" w:color="auto"/>
        <w:left w:val="none" w:sz="0" w:space="0" w:color="auto"/>
        <w:bottom w:val="none" w:sz="0" w:space="0" w:color="auto"/>
        <w:right w:val="none" w:sz="0" w:space="0" w:color="auto"/>
      </w:divBdr>
    </w:div>
    <w:div w:id="1284843200">
      <w:bodyDiv w:val="1"/>
      <w:marLeft w:val="0"/>
      <w:marRight w:val="0"/>
      <w:marTop w:val="0"/>
      <w:marBottom w:val="0"/>
      <w:divBdr>
        <w:top w:val="none" w:sz="0" w:space="0" w:color="auto"/>
        <w:left w:val="none" w:sz="0" w:space="0" w:color="auto"/>
        <w:bottom w:val="none" w:sz="0" w:space="0" w:color="auto"/>
        <w:right w:val="none" w:sz="0" w:space="0" w:color="auto"/>
      </w:divBdr>
    </w:div>
    <w:div w:id="1372028418">
      <w:bodyDiv w:val="1"/>
      <w:marLeft w:val="0"/>
      <w:marRight w:val="0"/>
      <w:marTop w:val="0"/>
      <w:marBottom w:val="0"/>
      <w:divBdr>
        <w:top w:val="none" w:sz="0" w:space="0" w:color="auto"/>
        <w:left w:val="none" w:sz="0" w:space="0" w:color="auto"/>
        <w:bottom w:val="none" w:sz="0" w:space="0" w:color="auto"/>
        <w:right w:val="none" w:sz="0" w:space="0" w:color="auto"/>
      </w:divBdr>
    </w:div>
    <w:div w:id="1386833383">
      <w:bodyDiv w:val="1"/>
      <w:marLeft w:val="0"/>
      <w:marRight w:val="0"/>
      <w:marTop w:val="0"/>
      <w:marBottom w:val="0"/>
      <w:divBdr>
        <w:top w:val="none" w:sz="0" w:space="0" w:color="auto"/>
        <w:left w:val="none" w:sz="0" w:space="0" w:color="auto"/>
        <w:bottom w:val="none" w:sz="0" w:space="0" w:color="auto"/>
        <w:right w:val="none" w:sz="0" w:space="0" w:color="auto"/>
      </w:divBdr>
    </w:div>
    <w:div w:id="1510414702">
      <w:bodyDiv w:val="1"/>
      <w:marLeft w:val="0"/>
      <w:marRight w:val="0"/>
      <w:marTop w:val="0"/>
      <w:marBottom w:val="0"/>
      <w:divBdr>
        <w:top w:val="none" w:sz="0" w:space="0" w:color="auto"/>
        <w:left w:val="none" w:sz="0" w:space="0" w:color="auto"/>
        <w:bottom w:val="none" w:sz="0" w:space="0" w:color="auto"/>
        <w:right w:val="none" w:sz="0" w:space="0" w:color="auto"/>
      </w:divBdr>
    </w:div>
    <w:div w:id="1841432460">
      <w:bodyDiv w:val="1"/>
      <w:marLeft w:val="0"/>
      <w:marRight w:val="0"/>
      <w:marTop w:val="0"/>
      <w:marBottom w:val="0"/>
      <w:divBdr>
        <w:top w:val="none" w:sz="0" w:space="0" w:color="auto"/>
        <w:left w:val="none" w:sz="0" w:space="0" w:color="auto"/>
        <w:bottom w:val="none" w:sz="0" w:space="0" w:color="auto"/>
        <w:right w:val="none" w:sz="0" w:space="0" w:color="auto"/>
      </w:divBdr>
    </w:div>
    <w:div w:id="1949435417">
      <w:bodyDiv w:val="1"/>
      <w:marLeft w:val="0"/>
      <w:marRight w:val="0"/>
      <w:marTop w:val="0"/>
      <w:marBottom w:val="0"/>
      <w:divBdr>
        <w:top w:val="none" w:sz="0" w:space="0" w:color="auto"/>
        <w:left w:val="none" w:sz="0" w:space="0" w:color="auto"/>
        <w:bottom w:val="none" w:sz="0" w:space="0" w:color="auto"/>
        <w:right w:val="none" w:sz="0" w:space="0" w:color="auto"/>
      </w:divBdr>
    </w:div>
    <w:div w:id="213223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8.tm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legislacion.edomex.gob.mx/sites/legislacion.edomex.gob.mx/files/files/pdf/gct/2023/noviembre/nov012/nov012a.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43AA7-486E-4832-BC7D-A5E710F80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35</Pages>
  <Words>7733</Words>
  <Characters>42535</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63</cp:revision>
  <cp:lastPrinted>2018-04-05T14:31:00Z</cp:lastPrinted>
  <dcterms:created xsi:type="dcterms:W3CDTF">2025-02-17T16:37:00Z</dcterms:created>
  <dcterms:modified xsi:type="dcterms:W3CDTF">2025-03-10T23:48:00Z</dcterms:modified>
</cp:coreProperties>
</file>