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79B4AE3F" w:rsidR="00611EC6" w:rsidRPr="00AA5418" w:rsidRDefault="00947C3B" w:rsidP="008A7C69">
      <w:pPr>
        <w:tabs>
          <w:tab w:val="left" w:pos="3465"/>
        </w:tabs>
        <w:spacing w:line="360" w:lineRule="auto"/>
        <w:jc w:val="both"/>
        <w:rPr>
          <w:rFonts w:ascii="Palatino Linotype" w:hAnsi="Palatino Linotype"/>
          <w:color w:val="000000" w:themeColor="text1"/>
          <w:lang w:val="es-MX"/>
        </w:rPr>
      </w:pPr>
      <w:bookmarkStart w:id="0" w:name="_GoBack"/>
      <w:bookmarkEnd w:id="0"/>
      <w:r w:rsidRPr="00AA541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A5418">
        <w:rPr>
          <w:rFonts w:ascii="Palatino Linotype" w:hAnsi="Palatino Linotype"/>
          <w:b/>
          <w:color w:val="000000" w:themeColor="text1"/>
        </w:rPr>
        <w:t xml:space="preserve">de fecha </w:t>
      </w:r>
      <w:r w:rsidR="008A7C69" w:rsidRPr="00AA5418">
        <w:rPr>
          <w:rFonts w:ascii="Palatino Linotype" w:hAnsi="Palatino Linotype"/>
          <w:b/>
          <w:color w:val="000000" w:themeColor="text1"/>
        </w:rPr>
        <w:t>diez</w:t>
      </w:r>
      <w:r w:rsidR="00224FE9">
        <w:rPr>
          <w:rFonts w:ascii="Palatino Linotype" w:hAnsi="Palatino Linotype"/>
          <w:b/>
          <w:color w:val="000000" w:themeColor="text1"/>
        </w:rPr>
        <w:t xml:space="preserve"> (10)</w:t>
      </w:r>
      <w:r w:rsidR="008A7C69" w:rsidRPr="00AA5418">
        <w:rPr>
          <w:rFonts w:ascii="Palatino Linotype" w:hAnsi="Palatino Linotype"/>
          <w:b/>
          <w:color w:val="000000" w:themeColor="text1"/>
        </w:rPr>
        <w:t xml:space="preserve"> </w:t>
      </w:r>
      <w:r w:rsidR="0041452A" w:rsidRPr="00AA5418">
        <w:rPr>
          <w:rFonts w:ascii="Palatino Linotype" w:hAnsi="Palatino Linotype"/>
          <w:b/>
          <w:color w:val="000000" w:themeColor="text1"/>
        </w:rPr>
        <w:t xml:space="preserve">de </w:t>
      </w:r>
      <w:r w:rsidR="00AC54CB" w:rsidRPr="00AA5418">
        <w:rPr>
          <w:rFonts w:ascii="Palatino Linotype" w:hAnsi="Palatino Linotype"/>
          <w:b/>
          <w:color w:val="000000" w:themeColor="text1"/>
        </w:rPr>
        <w:t>septiembre</w:t>
      </w:r>
      <w:r w:rsidR="00C86A6F" w:rsidRPr="00AA5418">
        <w:rPr>
          <w:rFonts w:ascii="Palatino Linotype" w:hAnsi="Palatino Linotype"/>
          <w:b/>
          <w:color w:val="000000" w:themeColor="text1"/>
        </w:rPr>
        <w:t xml:space="preserve"> de </w:t>
      </w:r>
      <w:r w:rsidR="0041452A" w:rsidRPr="00AA5418">
        <w:rPr>
          <w:rFonts w:ascii="Palatino Linotype" w:hAnsi="Palatino Linotype"/>
          <w:b/>
          <w:color w:val="000000" w:themeColor="text1"/>
        </w:rPr>
        <w:t>dos mil veinticinco</w:t>
      </w:r>
      <w:r w:rsidR="00611EC6" w:rsidRPr="00AA5418">
        <w:rPr>
          <w:rFonts w:ascii="Palatino Linotype" w:hAnsi="Palatino Linotype"/>
          <w:color w:val="000000" w:themeColor="text1"/>
        </w:rPr>
        <w:t>.</w:t>
      </w:r>
    </w:p>
    <w:p w14:paraId="70BA5E97" w14:textId="77777777" w:rsidR="00947C3B" w:rsidRPr="00AA5418" w:rsidRDefault="00947C3B" w:rsidP="008A7C69">
      <w:pPr>
        <w:tabs>
          <w:tab w:val="left" w:pos="3465"/>
        </w:tabs>
        <w:spacing w:line="360" w:lineRule="auto"/>
        <w:jc w:val="both"/>
        <w:rPr>
          <w:rFonts w:ascii="Palatino Linotype" w:hAnsi="Palatino Linotype"/>
          <w:color w:val="000000" w:themeColor="text1"/>
        </w:rPr>
      </w:pPr>
    </w:p>
    <w:p w14:paraId="38CBC7E2" w14:textId="4AC2410E" w:rsidR="00947C3B" w:rsidRPr="00AA5418" w:rsidRDefault="00947C3B" w:rsidP="008A7C69">
      <w:pPr>
        <w:spacing w:line="360" w:lineRule="auto"/>
        <w:jc w:val="both"/>
        <w:rPr>
          <w:rFonts w:ascii="Palatino Linotype" w:hAnsi="Palatino Linotype"/>
          <w:color w:val="000000" w:themeColor="text1"/>
        </w:rPr>
      </w:pPr>
      <w:r w:rsidRPr="00AA5418">
        <w:rPr>
          <w:rFonts w:ascii="Palatino Linotype" w:hAnsi="Palatino Linotype"/>
          <w:b/>
          <w:color w:val="000000" w:themeColor="text1"/>
        </w:rPr>
        <w:t>VISTO</w:t>
      </w:r>
      <w:r w:rsidRPr="00AA5418">
        <w:rPr>
          <w:rFonts w:ascii="Palatino Linotype" w:hAnsi="Palatino Linotype"/>
          <w:color w:val="000000" w:themeColor="text1"/>
        </w:rPr>
        <w:t xml:space="preserve"> el expediente elec</w:t>
      </w:r>
      <w:r w:rsidR="00C57378" w:rsidRPr="00AA5418">
        <w:rPr>
          <w:rFonts w:ascii="Palatino Linotype" w:hAnsi="Palatino Linotype"/>
          <w:color w:val="000000" w:themeColor="text1"/>
        </w:rPr>
        <w:t>trónico formado con motivo del R</w:t>
      </w:r>
      <w:r w:rsidRPr="00AA5418">
        <w:rPr>
          <w:rFonts w:ascii="Palatino Linotype" w:hAnsi="Palatino Linotype"/>
          <w:color w:val="000000" w:themeColor="text1"/>
        </w:rPr>
        <w:t xml:space="preserve">ecurso de </w:t>
      </w:r>
      <w:r w:rsidR="00C57378" w:rsidRPr="00AA5418">
        <w:rPr>
          <w:rFonts w:ascii="Palatino Linotype" w:hAnsi="Palatino Linotype"/>
          <w:color w:val="000000" w:themeColor="text1"/>
        </w:rPr>
        <w:t>R</w:t>
      </w:r>
      <w:r w:rsidRPr="00AA5418">
        <w:rPr>
          <w:rFonts w:ascii="Palatino Linotype" w:hAnsi="Palatino Linotype"/>
          <w:color w:val="000000" w:themeColor="text1"/>
        </w:rPr>
        <w:t xml:space="preserve">evisión </w:t>
      </w:r>
      <w:r w:rsidR="007C693A" w:rsidRPr="00AA5418">
        <w:rPr>
          <w:rFonts w:ascii="Palatino Linotype" w:hAnsi="Palatino Linotype"/>
          <w:b/>
          <w:color w:val="000000" w:themeColor="text1"/>
        </w:rPr>
        <w:t>08353/INFOEM/IP/RR/2025</w:t>
      </w:r>
      <w:r w:rsidRPr="00AA5418">
        <w:rPr>
          <w:rFonts w:ascii="Palatino Linotype" w:hAnsi="Palatino Linotype"/>
          <w:color w:val="000000" w:themeColor="text1"/>
        </w:rPr>
        <w:t>,</w:t>
      </w:r>
      <w:r w:rsidRPr="00AA5418">
        <w:rPr>
          <w:rFonts w:ascii="Palatino Linotype" w:hAnsi="Palatino Linotype" w:cs="Arial"/>
          <w:b/>
          <w:bCs/>
          <w:color w:val="000000" w:themeColor="text1"/>
        </w:rPr>
        <w:t xml:space="preserve"> </w:t>
      </w:r>
      <w:r w:rsidRPr="00AA5418">
        <w:rPr>
          <w:rFonts w:ascii="Palatino Linotype" w:hAnsi="Palatino Linotype"/>
          <w:color w:val="000000" w:themeColor="text1"/>
        </w:rPr>
        <w:t xml:space="preserve">promovido por </w:t>
      </w:r>
      <w:r w:rsidR="00C918AE">
        <w:rPr>
          <w:rFonts w:ascii="Palatino Linotype" w:hAnsi="Palatino Linotype"/>
          <w:b/>
          <w:color w:val="000000" w:themeColor="text1"/>
        </w:rPr>
        <w:t>XXXX</w:t>
      </w:r>
      <w:r w:rsidRPr="00AA5418">
        <w:rPr>
          <w:rFonts w:ascii="Palatino Linotype" w:hAnsi="Palatino Linotype"/>
          <w:b/>
          <w:color w:val="000000" w:themeColor="text1"/>
        </w:rPr>
        <w:t>,</w:t>
      </w:r>
      <w:r w:rsidRPr="00AA5418">
        <w:rPr>
          <w:rFonts w:ascii="Palatino Linotype" w:hAnsi="Palatino Linotype"/>
          <w:color w:val="000000" w:themeColor="text1"/>
        </w:rPr>
        <w:t xml:space="preserve"> a quien en lo sucesivo se le identificará como </w:t>
      </w:r>
      <w:r w:rsidR="00C862A5" w:rsidRPr="00AA5418">
        <w:rPr>
          <w:rFonts w:ascii="Palatino Linotype" w:hAnsi="Palatino Linotype"/>
          <w:b/>
          <w:color w:val="000000" w:themeColor="text1"/>
        </w:rPr>
        <w:t>EL RECURRENTE</w:t>
      </w:r>
      <w:r w:rsidRPr="00AA5418">
        <w:rPr>
          <w:rFonts w:ascii="Palatino Linotype" w:hAnsi="Palatino Linotype" w:cs="Arial"/>
          <w:color w:val="000000" w:themeColor="text1"/>
        </w:rPr>
        <w:t>, en contra de la respuesta de</w:t>
      </w:r>
      <w:r w:rsidR="000F6F38" w:rsidRPr="00AA5418">
        <w:rPr>
          <w:rFonts w:ascii="Palatino Linotype" w:hAnsi="Palatino Linotype" w:cs="Arial"/>
          <w:color w:val="000000" w:themeColor="text1"/>
        </w:rPr>
        <w:t xml:space="preserve"> </w:t>
      </w:r>
      <w:r w:rsidRPr="00AA5418">
        <w:rPr>
          <w:rFonts w:ascii="Palatino Linotype" w:hAnsi="Palatino Linotype" w:cs="Arial"/>
          <w:color w:val="000000" w:themeColor="text1"/>
        </w:rPr>
        <w:t>l</w:t>
      </w:r>
      <w:r w:rsidR="000F6F38" w:rsidRPr="00AA5418">
        <w:rPr>
          <w:rFonts w:ascii="Palatino Linotype" w:hAnsi="Palatino Linotype" w:cs="Arial"/>
          <w:color w:val="000000" w:themeColor="text1"/>
        </w:rPr>
        <w:t>a</w:t>
      </w:r>
      <w:r w:rsidRPr="00AA5418">
        <w:rPr>
          <w:rFonts w:ascii="Palatino Linotype" w:hAnsi="Palatino Linotype" w:cs="Arial"/>
          <w:color w:val="000000" w:themeColor="text1"/>
        </w:rPr>
        <w:t xml:space="preserve"> </w:t>
      </w:r>
      <w:r w:rsidR="007C693A" w:rsidRPr="00AA5418">
        <w:rPr>
          <w:rFonts w:ascii="Palatino Linotype" w:hAnsi="Palatino Linotype" w:cs="Arial"/>
          <w:b/>
          <w:bCs/>
          <w:color w:val="000000" w:themeColor="text1"/>
        </w:rPr>
        <w:t>Sistema Municipal para el Desarrollo Integral de la Familia de Coyotepec</w:t>
      </w:r>
      <w:r w:rsidRPr="00AA5418">
        <w:rPr>
          <w:rFonts w:ascii="Palatino Linotype" w:hAnsi="Palatino Linotype" w:cs="Arial"/>
          <w:b/>
          <w:color w:val="000000" w:themeColor="text1"/>
        </w:rPr>
        <w:t>,</w:t>
      </w:r>
      <w:r w:rsidRPr="00AA5418">
        <w:rPr>
          <w:rFonts w:ascii="Palatino Linotype" w:hAnsi="Palatino Linotype"/>
          <w:b/>
          <w:color w:val="000000" w:themeColor="text1"/>
        </w:rPr>
        <w:t xml:space="preserve"> </w:t>
      </w:r>
      <w:r w:rsidRPr="00AA5418">
        <w:rPr>
          <w:rFonts w:ascii="Palatino Linotype" w:hAnsi="Palatino Linotype"/>
          <w:color w:val="000000" w:themeColor="text1"/>
        </w:rPr>
        <w:t xml:space="preserve">en </w:t>
      </w:r>
      <w:r w:rsidR="00C918AE">
        <w:rPr>
          <w:rFonts w:ascii="Palatino Linotype" w:hAnsi="Palatino Linotype"/>
          <w:color w:val="000000" w:themeColor="text1"/>
        </w:rPr>
        <w:t>adelante</w:t>
      </w:r>
      <w:r w:rsidRPr="00AA5418">
        <w:rPr>
          <w:rFonts w:ascii="Palatino Linotype" w:hAnsi="Palatino Linotype"/>
          <w:color w:val="000000" w:themeColor="text1"/>
        </w:rPr>
        <w:t xml:space="preserve"> el</w:t>
      </w:r>
      <w:r w:rsidRPr="00AA5418">
        <w:rPr>
          <w:rFonts w:ascii="Palatino Linotype" w:hAnsi="Palatino Linotype"/>
          <w:b/>
          <w:color w:val="000000" w:themeColor="text1"/>
        </w:rPr>
        <w:t xml:space="preserve"> SUJETO OBLIGADO</w:t>
      </w:r>
      <w:r w:rsidRPr="00AA5418">
        <w:rPr>
          <w:rFonts w:ascii="Palatino Linotype" w:hAnsi="Palatino Linotype"/>
          <w:color w:val="000000" w:themeColor="text1"/>
        </w:rPr>
        <w:t xml:space="preserve">, se procede a dictar la presente </w:t>
      </w:r>
      <w:r w:rsidR="009366E5" w:rsidRPr="00AA5418">
        <w:rPr>
          <w:rFonts w:ascii="Palatino Linotype" w:hAnsi="Palatino Linotype"/>
          <w:color w:val="000000" w:themeColor="text1"/>
        </w:rPr>
        <w:t>R</w:t>
      </w:r>
      <w:r w:rsidRPr="00AA5418">
        <w:rPr>
          <w:rFonts w:ascii="Palatino Linotype" w:hAnsi="Palatino Linotype"/>
          <w:color w:val="000000" w:themeColor="text1"/>
        </w:rPr>
        <w:t>esolución, con base en los siguientes:</w:t>
      </w:r>
    </w:p>
    <w:p w14:paraId="7CBFFAD8" w14:textId="77777777" w:rsidR="00947C3B" w:rsidRPr="00AA5418" w:rsidRDefault="00947C3B" w:rsidP="008A7C69">
      <w:pPr>
        <w:spacing w:line="360" w:lineRule="auto"/>
        <w:jc w:val="both"/>
        <w:rPr>
          <w:rFonts w:ascii="Palatino Linotype" w:hAnsi="Palatino Linotype"/>
          <w:color w:val="000000" w:themeColor="text1"/>
        </w:rPr>
      </w:pPr>
    </w:p>
    <w:p w14:paraId="6C073730" w14:textId="71B80345" w:rsidR="00947C3B" w:rsidRPr="00AA5418" w:rsidRDefault="00947C3B" w:rsidP="008A7C69">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AA5418">
        <w:rPr>
          <w:rFonts w:ascii="Palatino Linotype" w:hAnsi="Palatino Linotype"/>
          <w:b/>
          <w:color w:val="000000" w:themeColor="text1"/>
          <w:sz w:val="24"/>
          <w:szCs w:val="24"/>
        </w:rPr>
        <w:t>A</w:t>
      </w:r>
      <w:r w:rsidR="00224FE9">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N</w:t>
      </w:r>
      <w:r w:rsidR="00224FE9">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T</w:t>
      </w:r>
      <w:r w:rsidR="00224FE9">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E</w:t>
      </w:r>
      <w:r w:rsidR="00224FE9">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C</w:t>
      </w:r>
      <w:r w:rsidR="00224FE9">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E</w:t>
      </w:r>
      <w:r w:rsidR="00224FE9">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D</w:t>
      </w:r>
      <w:r w:rsidR="00224FE9">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E</w:t>
      </w:r>
      <w:r w:rsidR="00224FE9">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N</w:t>
      </w:r>
      <w:r w:rsidR="00224FE9">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T</w:t>
      </w:r>
      <w:r w:rsidR="00224FE9">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E</w:t>
      </w:r>
      <w:r w:rsidR="00224FE9">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S</w:t>
      </w:r>
      <w:bookmarkEnd w:id="1"/>
      <w:bookmarkEnd w:id="2"/>
      <w:bookmarkEnd w:id="3"/>
    </w:p>
    <w:p w14:paraId="6BDD1D0D" w14:textId="77777777" w:rsidR="00947C3B" w:rsidRPr="00AA5418" w:rsidRDefault="00947C3B" w:rsidP="008A7C69">
      <w:pPr>
        <w:pStyle w:val="Prrafodelista"/>
        <w:spacing w:line="360" w:lineRule="auto"/>
        <w:ind w:left="0"/>
        <w:jc w:val="both"/>
        <w:rPr>
          <w:rFonts w:ascii="Palatino Linotype" w:eastAsia="Calibri" w:hAnsi="Palatino Linotype" w:cs="Arial"/>
          <w:color w:val="000000" w:themeColor="text1"/>
          <w:lang w:val="es-ES"/>
        </w:rPr>
      </w:pPr>
    </w:p>
    <w:p w14:paraId="1CB07C3A" w14:textId="00155B77" w:rsidR="00947C3B" w:rsidRPr="00AA5418" w:rsidRDefault="00947C3B" w:rsidP="008A7C69">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AA5418">
        <w:rPr>
          <w:rFonts w:ascii="Palatino Linotype" w:eastAsia="Calibri" w:hAnsi="Palatino Linotype" w:cs="Arial"/>
          <w:color w:val="000000" w:themeColor="text1"/>
          <w:lang w:val="es-ES"/>
        </w:rPr>
        <w:t xml:space="preserve">El día </w:t>
      </w:r>
      <w:r w:rsidR="007C693A" w:rsidRPr="00AA5418">
        <w:rPr>
          <w:rFonts w:ascii="Palatino Linotype" w:eastAsia="Calibri" w:hAnsi="Palatino Linotype" w:cs="Arial"/>
          <w:b/>
          <w:color w:val="000000" w:themeColor="text1"/>
          <w:lang w:val="es-ES"/>
        </w:rPr>
        <w:t>diez de junio</w:t>
      </w:r>
      <w:r w:rsidR="00C86A6F" w:rsidRPr="00AA5418">
        <w:rPr>
          <w:rFonts w:ascii="Palatino Linotype" w:eastAsia="Calibri" w:hAnsi="Palatino Linotype" w:cs="Arial"/>
          <w:b/>
          <w:color w:val="000000" w:themeColor="text1"/>
          <w:lang w:val="es-ES"/>
        </w:rPr>
        <w:t xml:space="preserve"> de dos mil veinticinco</w:t>
      </w:r>
      <w:r w:rsidRPr="00AA5418">
        <w:rPr>
          <w:rFonts w:ascii="Palatino Linotype" w:hAnsi="Palatino Linotype"/>
          <w:b/>
          <w:color w:val="000000" w:themeColor="text1"/>
        </w:rPr>
        <w:t xml:space="preserve">, </w:t>
      </w:r>
      <w:r w:rsidRPr="00AA5418">
        <w:rPr>
          <w:rFonts w:ascii="Palatino Linotype" w:eastAsia="Calibri" w:hAnsi="Palatino Linotype" w:cs="Arial"/>
          <w:color w:val="000000" w:themeColor="text1"/>
          <w:lang w:val="es-ES"/>
        </w:rPr>
        <w:t xml:space="preserve">se presentó ante el </w:t>
      </w:r>
      <w:r w:rsidRPr="00AA5418">
        <w:rPr>
          <w:rFonts w:ascii="Palatino Linotype" w:eastAsia="Calibri" w:hAnsi="Palatino Linotype" w:cs="Arial"/>
          <w:b/>
          <w:color w:val="000000" w:themeColor="text1"/>
          <w:lang w:val="es-ES"/>
        </w:rPr>
        <w:t>SUJETO OBLIGADO</w:t>
      </w:r>
      <w:r w:rsidRPr="00AA5418">
        <w:rPr>
          <w:rFonts w:ascii="Palatino Linotype" w:eastAsia="Calibri" w:hAnsi="Palatino Linotype" w:cs="Arial"/>
          <w:color w:val="000000" w:themeColor="text1"/>
        </w:rPr>
        <w:t xml:space="preserve"> vía </w:t>
      </w:r>
      <w:r w:rsidR="00D177AD" w:rsidRPr="00AA5418">
        <w:rPr>
          <w:rFonts w:ascii="Palatino Linotype" w:eastAsia="Calibri" w:hAnsi="Palatino Linotype" w:cs="Arial"/>
          <w:color w:val="000000" w:themeColor="text1"/>
        </w:rPr>
        <w:t>Sistema de Acceso a la Información Mexiquense (</w:t>
      </w:r>
      <w:r w:rsidRPr="00AA5418">
        <w:rPr>
          <w:rFonts w:ascii="Palatino Linotype" w:eastAsia="Calibri" w:hAnsi="Palatino Linotype" w:cs="Arial"/>
          <w:color w:val="000000" w:themeColor="text1"/>
          <w:lang w:val="es-ES"/>
        </w:rPr>
        <w:t>SAIMEX</w:t>
      </w:r>
      <w:r w:rsidR="00D177AD" w:rsidRPr="00AA5418">
        <w:rPr>
          <w:rFonts w:ascii="Palatino Linotype" w:eastAsia="Calibri" w:hAnsi="Palatino Linotype" w:cs="Arial"/>
          <w:color w:val="000000" w:themeColor="text1"/>
          <w:lang w:val="es-ES"/>
        </w:rPr>
        <w:t>)</w:t>
      </w:r>
      <w:r w:rsidR="00C57378" w:rsidRPr="00AA5418">
        <w:rPr>
          <w:rFonts w:ascii="Palatino Linotype" w:eastAsia="Calibri" w:hAnsi="Palatino Linotype" w:cs="Arial"/>
          <w:color w:val="000000" w:themeColor="text1"/>
          <w:lang w:val="es-ES"/>
        </w:rPr>
        <w:t>, la S</w:t>
      </w:r>
      <w:r w:rsidRPr="00AA5418">
        <w:rPr>
          <w:rFonts w:ascii="Palatino Linotype" w:eastAsia="Calibri" w:hAnsi="Palatino Linotype" w:cs="Arial"/>
          <w:color w:val="000000" w:themeColor="text1"/>
          <w:lang w:val="es-ES"/>
        </w:rPr>
        <w:t xml:space="preserve">olicitud de </w:t>
      </w:r>
      <w:r w:rsidR="00C57378" w:rsidRPr="00AA5418">
        <w:rPr>
          <w:rFonts w:ascii="Palatino Linotype" w:eastAsia="Calibri" w:hAnsi="Palatino Linotype" w:cs="Arial"/>
          <w:color w:val="000000" w:themeColor="text1"/>
          <w:lang w:val="es-ES"/>
        </w:rPr>
        <w:t>I</w:t>
      </w:r>
      <w:r w:rsidRPr="00AA5418">
        <w:rPr>
          <w:rFonts w:ascii="Palatino Linotype" w:eastAsia="Calibri" w:hAnsi="Palatino Linotype" w:cs="Arial"/>
          <w:color w:val="000000" w:themeColor="text1"/>
          <w:lang w:val="es-ES"/>
        </w:rPr>
        <w:t xml:space="preserve">nformación </w:t>
      </w:r>
      <w:r w:rsidR="00C57378" w:rsidRPr="00AA5418">
        <w:rPr>
          <w:rFonts w:ascii="Palatino Linotype" w:eastAsia="Calibri" w:hAnsi="Palatino Linotype" w:cs="Arial"/>
          <w:color w:val="000000" w:themeColor="text1"/>
          <w:lang w:val="es-ES"/>
        </w:rPr>
        <w:t>P</w:t>
      </w:r>
      <w:r w:rsidRPr="00AA5418">
        <w:rPr>
          <w:rFonts w:ascii="Palatino Linotype" w:eastAsia="Calibri" w:hAnsi="Palatino Linotype" w:cs="Arial"/>
          <w:color w:val="000000" w:themeColor="text1"/>
          <w:lang w:val="es-ES"/>
        </w:rPr>
        <w:t>ública registrada con el número</w:t>
      </w:r>
      <w:r w:rsidRPr="00AA5418">
        <w:rPr>
          <w:rFonts w:ascii="Palatino Linotype" w:hAnsi="Palatino Linotype"/>
          <w:b/>
          <w:bCs/>
          <w:color w:val="000000" w:themeColor="text1"/>
        </w:rPr>
        <w:t xml:space="preserve"> </w:t>
      </w:r>
      <w:r w:rsidR="007C693A" w:rsidRPr="00AA5418">
        <w:rPr>
          <w:rFonts w:ascii="Palatino Linotype" w:hAnsi="Palatino Linotype"/>
          <w:b/>
          <w:bCs/>
          <w:color w:val="000000" w:themeColor="text1"/>
        </w:rPr>
        <w:t>00021/DIFCOYOTEPEC/IP/2025</w:t>
      </w:r>
      <w:r w:rsidRPr="00AA5418">
        <w:rPr>
          <w:rFonts w:ascii="Palatino Linotype" w:hAnsi="Palatino Linotype"/>
          <w:b/>
          <w:bCs/>
          <w:color w:val="000000" w:themeColor="text1"/>
        </w:rPr>
        <w:t xml:space="preserve">; </w:t>
      </w:r>
      <w:r w:rsidR="00224FE9">
        <w:rPr>
          <w:rFonts w:ascii="Palatino Linotype" w:eastAsia="Calibri" w:hAnsi="Palatino Linotype" w:cs="Arial"/>
          <w:color w:val="000000" w:themeColor="text1"/>
          <w:lang w:val="es-ES"/>
        </w:rPr>
        <w:t>en la que</w:t>
      </w:r>
      <w:r w:rsidRPr="00AA5418">
        <w:rPr>
          <w:rFonts w:ascii="Palatino Linotype" w:eastAsia="Calibri" w:hAnsi="Palatino Linotype" w:cs="Arial"/>
          <w:color w:val="000000" w:themeColor="text1"/>
          <w:lang w:val="es-ES"/>
        </w:rPr>
        <w:t xml:space="preserve"> se solicitó la siguiente información:</w:t>
      </w:r>
    </w:p>
    <w:p w14:paraId="6B526C57" w14:textId="77777777" w:rsidR="005F346E" w:rsidRPr="00AA5418" w:rsidRDefault="005F346E" w:rsidP="008A7C69">
      <w:pPr>
        <w:pStyle w:val="Prrafodelista"/>
        <w:spacing w:line="360" w:lineRule="auto"/>
        <w:ind w:left="0"/>
        <w:jc w:val="both"/>
        <w:rPr>
          <w:rFonts w:ascii="Palatino Linotype" w:eastAsia="Calibri" w:hAnsi="Palatino Linotype" w:cs="Arial"/>
          <w:color w:val="000000" w:themeColor="text1"/>
          <w:lang w:val="es-ES"/>
        </w:rPr>
      </w:pPr>
    </w:p>
    <w:p w14:paraId="399A8454" w14:textId="70229A3F" w:rsidR="00947C3B" w:rsidRPr="00AA5418" w:rsidRDefault="00C86A6F" w:rsidP="008A7C69">
      <w:pPr>
        <w:pStyle w:val="Prrafodelista"/>
        <w:spacing w:line="360" w:lineRule="auto"/>
        <w:ind w:left="0"/>
        <w:jc w:val="both"/>
        <w:rPr>
          <w:rFonts w:ascii="Palatino Linotype" w:hAnsi="Palatino Linotype"/>
          <w:i/>
          <w:color w:val="000000" w:themeColor="text1"/>
        </w:rPr>
      </w:pPr>
      <w:r w:rsidRPr="00AA5418">
        <w:rPr>
          <w:rFonts w:ascii="Palatino Linotype" w:hAnsi="Palatino Linotype"/>
          <w:i/>
          <w:color w:val="000000" w:themeColor="text1"/>
        </w:rPr>
        <w:t>“</w:t>
      </w:r>
      <w:r w:rsidR="004F0923" w:rsidRPr="00AA5418">
        <w:rPr>
          <w:rFonts w:ascii="Palatino Linotype" w:hAnsi="Palatino Linotype"/>
          <w:i/>
          <w:color w:val="000000" w:themeColor="text1"/>
        </w:rPr>
        <w:t>Información referente a todos los oficios, circulares, memorandum, informes, o similares, esto de forma enunciativa, más no limitativa, del Presidente o Presidenta del DIF Coyotepec, Estado de México, por el periodo comprendido del 01 de enero de 2025 a la fecha.</w:t>
      </w:r>
      <w:r w:rsidR="00947C3B" w:rsidRPr="00AA5418">
        <w:rPr>
          <w:rFonts w:ascii="Palatino Linotype" w:hAnsi="Palatino Linotype"/>
          <w:i/>
          <w:color w:val="000000" w:themeColor="text1"/>
        </w:rPr>
        <w:t>”</w:t>
      </w:r>
    </w:p>
    <w:p w14:paraId="27DADE49" w14:textId="77777777" w:rsidR="00F6643E" w:rsidRPr="00AA5418" w:rsidRDefault="00F6643E" w:rsidP="008A7C69">
      <w:pPr>
        <w:pStyle w:val="Prrafodelista"/>
        <w:spacing w:line="360" w:lineRule="auto"/>
        <w:ind w:left="0"/>
        <w:jc w:val="both"/>
        <w:rPr>
          <w:rFonts w:ascii="Palatino Linotype" w:hAnsi="Palatino Linotype"/>
          <w:i/>
          <w:color w:val="000000" w:themeColor="text1"/>
        </w:rPr>
      </w:pPr>
    </w:p>
    <w:p w14:paraId="3D5318FE" w14:textId="4CB298F4" w:rsidR="00F46CF8" w:rsidRPr="00AA5418" w:rsidRDefault="00F443D1" w:rsidP="008A7C69">
      <w:pPr>
        <w:pStyle w:val="Prrafodelista"/>
        <w:numPr>
          <w:ilvl w:val="0"/>
          <w:numId w:val="3"/>
        </w:numPr>
        <w:spacing w:line="360" w:lineRule="auto"/>
        <w:ind w:left="0" w:firstLine="0"/>
        <w:jc w:val="both"/>
        <w:rPr>
          <w:rFonts w:ascii="Palatino Linotype" w:hAnsi="Palatino Linotype" w:cs="Arial"/>
          <w:color w:val="000000" w:themeColor="text1"/>
          <w:lang w:val="es-ES"/>
        </w:rPr>
      </w:pPr>
      <w:r w:rsidRPr="00AA5418">
        <w:rPr>
          <w:rFonts w:ascii="Palatino Linotype" w:hAnsi="Palatino Linotype" w:cs="Arial"/>
          <w:color w:val="000000" w:themeColor="text1"/>
          <w:lang w:val="es-ES"/>
        </w:rPr>
        <w:t>Modalidad de entrega de la información</w:t>
      </w:r>
      <w:r w:rsidR="00F46CF8" w:rsidRPr="00AA5418">
        <w:rPr>
          <w:rFonts w:ascii="Palatino Linotype" w:hAnsi="Palatino Linotype" w:cs="Arial"/>
          <w:color w:val="000000" w:themeColor="text1"/>
          <w:lang w:val="es-ES"/>
        </w:rPr>
        <w:t xml:space="preserve">: </w:t>
      </w:r>
      <w:r w:rsidR="00BC2E4D" w:rsidRPr="00AA5418">
        <w:rPr>
          <w:rFonts w:ascii="Palatino Linotype" w:hAnsi="Palatino Linotype" w:cs="Arial"/>
          <w:color w:val="000000" w:themeColor="text1"/>
          <w:lang w:val="es-ES"/>
        </w:rPr>
        <w:t>Vía SAIMEX</w:t>
      </w:r>
      <w:r w:rsidR="001B7993" w:rsidRPr="00AA5418">
        <w:rPr>
          <w:rFonts w:ascii="Palatino Linotype" w:hAnsi="Palatino Linotype" w:cs="Arial"/>
          <w:color w:val="000000" w:themeColor="text1"/>
          <w:lang w:val="es-ES"/>
        </w:rPr>
        <w:t>.</w:t>
      </w:r>
    </w:p>
    <w:p w14:paraId="0C8BF61D" w14:textId="291D1CE4" w:rsidR="00C86A6F" w:rsidRPr="00AA5418" w:rsidRDefault="00C86A6F" w:rsidP="008A7C69">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A5418">
        <w:rPr>
          <w:rFonts w:ascii="Palatino Linotype" w:eastAsia="Palatino Linotype" w:hAnsi="Palatino Linotype" w:cs="Palatino Linotype"/>
          <w:bCs/>
          <w:color w:val="000000" w:themeColor="text1"/>
        </w:rPr>
        <w:lastRenderedPageBreak/>
        <w:t>E</w:t>
      </w:r>
      <w:r w:rsidRPr="00AA5418">
        <w:rPr>
          <w:rFonts w:ascii="Palatino Linotype" w:hAnsi="Palatino Linotype" w:cs="Arial"/>
          <w:bCs/>
          <w:color w:val="000000" w:themeColor="text1"/>
        </w:rPr>
        <w:t xml:space="preserve">l </w:t>
      </w:r>
      <w:r w:rsidRPr="00AA5418">
        <w:rPr>
          <w:rFonts w:ascii="Palatino Linotype" w:hAnsi="Palatino Linotype" w:cs="Arial"/>
          <w:b/>
          <w:color w:val="000000" w:themeColor="text1"/>
        </w:rPr>
        <w:t>Sujeto</w:t>
      </w:r>
      <w:r w:rsidRPr="00AA5418">
        <w:rPr>
          <w:rFonts w:ascii="Palatino Linotype" w:hAnsi="Palatino Linotype" w:cs="Arial"/>
          <w:color w:val="000000" w:themeColor="text1"/>
        </w:rPr>
        <w:t xml:space="preserve"> </w:t>
      </w:r>
      <w:r w:rsidRPr="00AA5418">
        <w:rPr>
          <w:rFonts w:ascii="Palatino Linotype" w:hAnsi="Palatino Linotype" w:cs="Arial"/>
          <w:b/>
          <w:color w:val="000000" w:themeColor="text1"/>
        </w:rPr>
        <w:t>Obligado</w:t>
      </w:r>
      <w:r w:rsidRPr="00AA5418">
        <w:rPr>
          <w:rFonts w:ascii="Palatino Linotype" w:hAnsi="Palatino Linotype" w:cs="Arial"/>
          <w:color w:val="000000" w:themeColor="text1"/>
        </w:rPr>
        <w:t xml:space="preserve"> proporcionó respuesta </w:t>
      </w:r>
      <w:r w:rsidR="00F6643E" w:rsidRPr="00AA5418">
        <w:rPr>
          <w:rFonts w:ascii="Palatino Linotype" w:hAnsi="Palatino Linotype" w:cs="Arial"/>
          <w:color w:val="000000" w:themeColor="text1"/>
        </w:rPr>
        <w:t xml:space="preserve">mediante el archivo denominado </w:t>
      </w:r>
      <w:r w:rsidR="004F0923" w:rsidRPr="00AA5418">
        <w:rPr>
          <w:rFonts w:ascii="Palatino Linotype" w:hAnsi="Palatino Linotype" w:cs="Arial"/>
          <w:b/>
          <w:i/>
          <w:color w:val="000000" w:themeColor="text1"/>
        </w:rPr>
        <w:t>RESPUESTA A SOLICITUD 21.pdf</w:t>
      </w:r>
      <w:r w:rsidR="00F6643E" w:rsidRPr="00AA5418">
        <w:rPr>
          <w:rFonts w:ascii="Palatino Linotype" w:eastAsia="Palatino Linotype" w:hAnsi="Palatino Linotype" w:cs="Palatino Linotype"/>
          <w:color w:val="000000" w:themeColor="text1"/>
        </w:rPr>
        <w:t xml:space="preserve">, </w:t>
      </w:r>
      <w:r w:rsidR="00B11833" w:rsidRPr="00AA5418">
        <w:rPr>
          <w:rFonts w:ascii="Palatino Linotype" w:eastAsia="Palatino Linotype" w:hAnsi="Palatino Linotype" w:cs="Palatino Linotype"/>
          <w:color w:val="000000" w:themeColor="text1"/>
        </w:rPr>
        <w:t xml:space="preserve">que corresponde a un oficio signado por el Presidente </w:t>
      </w:r>
      <w:r w:rsidR="00B11833" w:rsidRPr="00AA5418">
        <w:rPr>
          <w:rFonts w:ascii="Palatino Linotype" w:hAnsi="Palatino Linotype" w:cs="Arial"/>
          <w:bCs/>
          <w:color w:val="000000" w:themeColor="text1"/>
        </w:rPr>
        <w:t>Honorifico</w:t>
      </w:r>
      <w:r w:rsidR="00B11833" w:rsidRPr="00AA5418">
        <w:rPr>
          <w:rFonts w:ascii="Palatino Linotype" w:eastAsia="Palatino Linotype" w:hAnsi="Palatino Linotype" w:cs="Palatino Linotype"/>
          <w:color w:val="000000" w:themeColor="text1"/>
        </w:rPr>
        <w:t xml:space="preserve"> del Sistema Municipal para el Desarrollo de la Familia de Coyotepec, Estado de México, a través del cual informa, que lo solicitado no será remitido, ya que corresponde a documentación de carácter interno y operativo; asimismo que no es clasificada como publica por utilizarse exclusivamente para fines de gestión institucional, por lo cual no se encuentra sujeta a difusión externa.</w:t>
      </w:r>
    </w:p>
    <w:p w14:paraId="780DCDB3" w14:textId="77777777" w:rsidR="006E6FA3" w:rsidRPr="00AA5418" w:rsidRDefault="006E6FA3" w:rsidP="008A7C69">
      <w:pPr>
        <w:pStyle w:val="Prrafodelista"/>
        <w:spacing w:line="360" w:lineRule="auto"/>
        <w:ind w:left="0"/>
        <w:jc w:val="both"/>
        <w:rPr>
          <w:rFonts w:ascii="Palatino Linotype" w:hAnsi="Palatino Linotype" w:cs="Arial"/>
          <w:color w:val="000000" w:themeColor="text1"/>
        </w:rPr>
      </w:pPr>
    </w:p>
    <w:p w14:paraId="7231C6E3" w14:textId="0A087E8A" w:rsidR="00C86A6F" w:rsidRPr="00AA5418" w:rsidRDefault="00C02200" w:rsidP="008A7C69">
      <w:pPr>
        <w:pStyle w:val="Prrafodelista"/>
        <w:numPr>
          <w:ilvl w:val="0"/>
          <w:numId w:val="1"/>
        </w:numPr>
        <w:spacing w:line="360" w:lineRule="auto"/>
        <w:ind w:left="0" w:firstLine="0"/>
        <w:jc w:val="both"/>
        <w:rPr>
          <w:rFonts w:ascii="Palatino Linotype" w:hAnsi="Palatino Linotype" w:cs="Arial"/>
          <w:color w:val="000000" w:themeColor="text1"/>
        </w:rPr>
      </w:pPr>
      <w:r w:rsidRPr="00AA5418">
        <w:rPr>
          <w:rFonts w:ascii="Palatino Linotype" w:hAnsi="Palatino Linotype" w:cs="Arial"/>
          <w:bCs/>
          <w:color w:val="000000" w:themeColor="text1"/>
        </w:rPr>
        <w:t>Inconforme con la respuesta,</w:t>
      </w:r>
      <w:r w:rsidR="00C86A6F" w:rsidRPr="00AA5418">
        <w:rPr>
          <w:rFonts w:ascii="Palatino Linotype" w:hAnsi="Palatino Linotype" w:cs="Arial"/>
          <w:color w:val="000000" w:themeColor="text1"/>
        </w:rPr>
        <w:t xml:space="preserve"> </w:t>
      </w:r>
      <w:r w:rsidRPr="00AA5418">
        <w:rPr>
          <w:rFonts w:ascii="Palatino Linotype" w:hAnsi="Palatino Linotype" w:cs="Arial"/>
          <w:color w:val="000000" w:themeColor="text1"/>
        </w:rPr>
        <w:t>el solicitante interpuso</w:t>
      </w:r>
      <w:r w:rsidR="00C86A6F" w:rsidRPr="00AA5418">
        <w:rPr>
          <w:rFonts w:ascii="Palatino Linotype" w:hAnsi="Palatino Linotype" w:cs="Arial"/>
          <w:color w:val="000000" w:themeColor="text1"/>
        </w:rPr>
        <w:t xml:space="preserve"> </w:t>
      </w:r>
      <w:r w:rsidR="00C57378" w:rsidRPr="00AA5418">
        <w:rPr>
          <w:rFonts w:ascii="Palatino Linotype" w:hAnsi="Palatino Linotype" w:cs="Arial"/>
          <w:color w:val="000000" w:themeColor="text1"/>
        </w:rPr>
        <w:t xml:space="preserve">el </w:t>
      </w:r>
      <w:r w:rsidR="00C86A6F" w:rsidRPr="00AA5418">
        <w:rPr>
          <w:rFonts w:ascii="Palatino Linotype" w:hAnsi="Palatino Linotype" w:cs="Arial"/>
          <w:color w:val="000000" w:themeColor="text1"/>
        </w:rPr>
        <w:t xml:space="preserve">Recurso de Revisión </w:t>
      </w:r>
      <w:r w:rsidR="00C57378" w:rsidRPr="00AA5418">
        <w:rPr>
          <w:rFonts w:ascii="Palatino Linotype" w:hAnsi="Palatino Linotype" w:cs="Arial"/>
          <w:color w:val="000000" w:themeColor="text1"/>
        </w:rPr>
        <w:t>de mérito en fecha</w:t>
      </w:r>
      <w:r w:rsidR="00C86A6F" w:rsidRPr="00AA5418">
        <w:rPr>
          <w:rFonts w:ascii="Palatino Linotype" w:hAnsi="Palatino Linotype" w:cs="Arial"/>
          <w:color w:val="000000" w:themeColor="text1"/>
        </w:rPr>
        <w:t xml:space="preserve"> </w:t>
      </w:r>
      <w:r w:rsidR="00B11833" w:rsidRPr="00AA5418">
        <w:rPr>
          <w:rFonts w:ascii="Palatino Linotype" w:hAnsi="Palatino Linotype" w:cs="Arial"/>
          <w:b/>
          <w:color w:val="000000" w:themeColor="text1"/>
        </w:rPr>
        <w:t>nueve de julio</w:t>
      </w:r>
      <w:r w:rsidR="00C86A6F" w:rsidRPr="00AA5418">
        <w:rPr>
          <w:rFonts w:ascii="Palatino Linotype" w:hAnsi="Palatino Linotype" w:cs="Arial"/>
          <w:b/>
          <w:color w:val="000000" w:themeColor="text1"/>
        </w:rPr>
        <w:t xml:space="preserve"> dos mil </w:t>
      </w:r>
      <w:r w:rsidR="00C86A6F" w:rsidRPr="00AA5418">
        <w:rPr>
          <w:rFonts w:ascii="Palatino Linotype" w:eastAsia="Palatino Linotype" w:hAnsi="Palatino Linotype" w:cs="Palatino Linotype"/>
          <w:b/>
          <w:bCs/>
          <w:color w:val="000000" w:themeColor="text1"/>
        </w:rPr>
        <w:t>veinticinco</w:t>
      </w:r>
      <w:r w:rsidR="00C86A6F" w:rsidRPr="00AA5418">
        <w:rPr>
          <w:rFonts w:ascii="Palatino Linotype" w:hAnsi="Palatino Linotype" w:cs="Arial"/>
          <w:color w:val="000000" w:themeColor="text1"/>
        </w:rPr>
        <w:t>, señalando como acto impugnado y razones o motivos de inconformidad, lo siguiente:</w:t>
      </w:r>
    </w:p>
    <w:p w14:paraId="63133CBC" w14:textId="77777777" w:rsidR="007D6876" w:rsidRPr="00AA5418" w:rsidRDefault="007D6876" w:rsidP="008A7C69">
      <w:pPr>
        <w:pStyle w:val="Prrafodelista"/>
        <w:spacing w:line="360" w:lineRule="auto"/>
        <w:ind w:left="0"/>
        <w:jc w:val="both"/>
        <w:rPr>
          <w:rFonts w:ascii="Palatino Linotype" w:hAnsi="Palatino Linotype" w:cs="Arial"/>
          <w:i/>
          <w:color w:val="000000" w:themeColor="text1"/>
        </w:rPr>
      </w:pPr>
    </w:p>
    <w:p w14:paraId="715FE325" w14:textId="77777777" w:rsidR="005B5644" w:rsidRPr="00224FE9" w:rsidRDefault="005B5644" w:rsidP="00224FE9">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224FE9">
        <w:rPr>
          <w:rFonts w:ascii="Palatino Linotype" w:eastAsia="Palatino Linotype" w:hAnsi="Palatino Linotype" w:cs="Palatino Linotype"/>
          <w:b/>
          <w:color w:val="000000" w:themeColor="text1"/>
        </w:rPr>
        <w:t>ACTO IMPUGNADO:</w:t>
      </w:r>
    </w:p>
    <w:p w14:paraId="0699E547" w14:textId="5A0515C6" w:rsidR="005B5644" w:rsidRPr="00AA5418" w:rsidRDefault="005B5644" w:rsidP="00224FE9">
      <w:pPr>
        <w:pBdr>
          <w:top w:val="nil"/>
          <w:left w:val="nil"/>
          <w:bottom w:val="nil"/>
          <w:right w:val="nil"/>
          <w:between w:val="nil"/>
        </w:pBdr>
        <w:spacing w:line="360" w:lineRule="auto"/>
        <w:ind w:left="709"/>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i/>
          <w:color w:val="000000" w:themeColor="text1"/>
        </w:rPr>
        <w:t>“</w:t>
      </w:r>
      <w:r w:rsidR="00B11833" w:rsidRPr="00AA5418">
        <w:rPr>
          <w:rFonts w:ascii="Palatino Linotype" w:eastAsia="Palatino Linotype" w:hAnsi="Palatino Linotype" w:cs="Palatino Linotype"/>
          <w:i/>
          <w:color w:val="000000" w:themeColor="text1"/>
        </w:rPr>
        <w:t>LA RESPUESTA DEL SUJETO OBLIGADO</w:t>
      </w:r>
      <w:r w:rsidRPr="00AA5418">
        <w:rPr>
          <w:rFonts w:ascii="Palatino Linotype" w:eastAsia="Palatino Linotype" w:hAnsi="Palatino Linotype" w:cs="Palatino Linotype"/>
          <w:i/>
          <w:color w:val="000000" w:themeColor="text1"/>
        </w:rPr>
        <w:t>”</w:t>
      </w:r>
    </w:p>
    <w:p w14:paraId="58FD7862" w14:textId="77777777" w:rsidR="005B5644" w:rsidRPr="00AA5418" w:rsidRDefault="005B5644" w:rsidP="008A7C6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F002C29" w14:textId="77777777" w:rsidR="005B5644" w:rsidRPr="00224FE9" w:rsidRDefault="005B5644" w:rsidP="00224FE9">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24FE9">
        <w:rPr>
          <w:rFonts w:ascii="Palatino Linotype" w:eastAsia="Palatino Linotype" w:hAnsi="Palatino Linotype" w:cs="Palatino Linotype"/>
          <w:b/>
          <w:color w:val="000000" w:themeColor="text1"/>
        </w:rPr>
        <w:t>RAZONES O MOTIVOS DE LA INCONFORMIDAD</w:t>
      </w:r>
      <w:r w:rsidRPr="00224FE9">
        <w:rPr>
          <w:rFonts w:ascii="Palatino Linotype" w:eastAsia="Palatino Linotype" w:hAnsi="Palatino Linotype" w:cs="Palatino Linotype"/>
          <w:b/>
          <w:color w:val="000000" w:themeColor="text1"/>
        </w:rPr>
        <w:tab/>
      </w:r>
    </w:p>
    <w:p w14:paraId="14AACB3B" w14:textId="76CDA8B5" w:rsidR="005B5644" w:rsidRPr="00AA5418" w:rsidRDefault="005B5644" w:rsidP="00224FE9">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i/>
          <w:color w:val="000000" w:themeColor="text1"/>
        </w:rPr>
        <w:t>“</w:t>
      </w:r>
      <w:r w:rsidR="00B11833" w:rsidRPr="00AA5418">
        <w:rPr>
          <w:rFonts w:ascii="Palatino Linotype" w:eastAsia="Palatino Linotype" w:hAnsi="Palatino Linotype" w:cs="Palatino Linotype"/>
          <w:i/>
          <w:color w:val="000000" w:themeColor="text1"/>
        </w:rPr>
        <w:t>LA NEGATIVA DE LA ENTREGA DE LA INFORMACIÓN, HECHA DE FORMA INFUNDADA Y VIOLENTANDO MI DERECHO CONSTITUCIONAL ESTABLECIDO EN EL ARTÍCULO 6º DE NUESTRA CARTA MAGNA</w:t>
      </w:r>
      <w:r w:rsidRPr="00AA5418">
        <w:rPr>
          <w:rFonts w:ascii="Palatino Linotype" w:eastAsia="Palatino Linotype" w:hAnsi="Palatino Linotype" w:cs="Palatino Linotype"/>
          <w:i/>
          <w:color w:val="000000" w:themeColor="text1"/>
        </w:rPr>
        <w:t>”</w:t>
      </w:r>
    </w:p>
    <w:p w14:paraId="0EE8D61B" w14:textId="77777777" w:rsidR="00067EAC" w:rsidRPr="00AA5418" w:rsidRDefault="00067EAC" w:rsidP="008A7C69">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18B25A9D" w14:textId="4EF9F865" w:rsidR="005B5644" w:rsidRPr="00AA5418" w:rsidRDefault="005B5644" w:rsidP="008A7C69">
      <w:pPr>
        <w:pStyle w:val="Prrafodelista"/>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color w:val="000000" w:themeColor="text1"/>
        </w:rPr>
        <w:t xml:space="preserve">La Comisionada Ponente con fundamento en lo dispuesto por el artículo 185 </w:t>
      </w:r>
      <w:r w:rsidRPr="00AA5418">
        <w:rPr>
          <w:rFonts w:ascii="Palatino Linotype" w:hAnsi="Palatino Linotype" w:cs="Arial"/>
          <w:bCs/>
          <w:color w:val="000000" w:themeColor="text1"/>
        </w:rPr>
        <w:t>fracción</w:t>
      </w:r>
      <w:r w:rsidRPr="00AA5418">
        <w:rPr>
          <w:rFonts w:ascii="Palatino Linotype" w:eastAsia="Palatino Linotype" w:hAnsi="Palatino Linotype" w:cs="Palatino Linotype"/>
          <w:color w:val="000000" w:themeColor="text1"/>
        </w:rPr>
        <w:t xml:space="preserve"> II de la ley de la materia, a través del acuerdo de admisión de fecha </w:t>
      </w:r>
      <w:r w:rsidR="0000568E" w:rsidRPr="00AA5418">
        <w:rPr>
          <w:rFonts w:ascii="Palatino Linotype" w:eastAsia="Palatino Linotype" w:hAnsi="Palatino Linotype" w:cs="Palatino Linotype"/>
          <w:b/>
          <w:color w:val="000000" w:themeColor="text1"/>
        </w:rPr>
        <w:t xml:space="preserve">veintiséis de marzo </w:t>
      </w:r>
      <w:r w:rsidRPr="00AA5418">
        <w:rPr>
          <w:rFonts w:ascii="Palatino Linotype" w:eastAsia="Palatino Linotype" w:hAnsi="Palatino Linotype" w:cs="Palatino Linotype"/>
          <w:b/>
          <w:color w:val="000000" w:themeColor="text1"/>
        </w:rPr>
        <w:t>dos mil veinticinco</w:t>
      </w:r>
      <w:r w:rsidRPr="00AA5418">
        <w:rPr>
          <w:rFonts w:ascii="Palatino Linotype" w:eastAsia="Palatino Linotype" w:hAnsi="Palatino Linotype" w:cs="Palatino Linotype"/>
          <w:color w:val="000000" w:themeColor="text1"/>
        </w:rPr>
        <w:t xml:space="preserve">, puso a disposición de las partes el expediente electrónico vía </w:t>
      </w:r>
      <w:r w:rsidRPr="00AA5418">
        <w:rPr>
          <w:rFonts w:ascii="Palatino Linotype" w:eastAsia="Palatino Linotype" w:hAnsi="Palatino Linotype" w:cs="Palatino Linotype"/>
          <w:b/>
          <w:color w:val="000000" w:themeColor="text1"/>
        </w:rPr>
        <w:t xml:space="preserve">SAIMEX </w:t>
      </w:r>
      <w:r w:rsidRPr="00AA5418">
        <w:rPr>
          <w:rFonts w:ascii="Palatino Linotype" w:eastAsia="Palatino Linotype" w:hAnsi="Palatino Linotype" w:cs="Palatino Linotype"/>
          <w:color w:val="000000" w:themeColor="text1"/>
        </w:rPr>
        <w:t xml:space="preserve">a </w:t>
      </w:r>
      <w:r w:rsidRPr="00AA5418">
        <w:rPr>
          <w:rFonts w:ascii="Palatino Linotype" w:eastAsia="Palatino Linotype" w:hAnsi="Palatino Linotype" w:cs="Palatino Linotype"/>
          <w:color w:val="000000" w:themeColor="text1"/>
        </w:rPr>
        <w:lastRenderedPageBreak/>
        <w:t xml:space="preserve">efecto de que en un plazo máximo de siete días manifestaran lo que a su derecho conviniera, ofrecieran pruebas y alegatos según corresponda a los casos concretos, y el </w:t>
      </w:r>
      <w:r w:rsidRPr="00AA5418">
        <w:rPr>
          <w:rFonts w:ascii="Palatino Linotype" w:eastAsia="Palatino Linotype" w:hAnsi="Palatino Linotype" w:cs="Palatino Linotype"/>
          <w:b/>
          <w:color w:val="000000" w:themeColor="text1"/>
        </w:rPr>
        <w:t>SUJETO OBLIGADO</w:t>
      </w:r>
      <w:r w:rsidRPr="00AA5418">
        <w:rPr>
          <w:rFonts w:ascii="Palatino Linotype" w:eastAsia="Palatino Linotype" w:hAnsi="Palatino Linotype" w:cs="Palatino Linotype"/>
          <w:color w:val="000000" w:themeColor="text1"/>
        </w:rPr>
        <w:t xml:space="preserve"> presentará el informe justificado procedente.</w:t>
      </w:r>
    </w:p>
    <w:p w14:paraId="0D4B03BE" w14:textId="77777777" w:rsidR="005B5644" w:rsidRPr="00AA5418" w:rsidRDefault="005B5644" w:rsidP="008A7C6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18D6751" w14:textId="42DA3D90" w:rsidR="005B5644" w:rsidRPr="00AA5418" w:rsidRDefault="005B5644"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El </w:t>
      </w:r>
      <w:r w:rsidRPr="00AA5418">
        <w:rPr>
          <w:rFonts w:ascii="Palatino Linotype" w:eastAsia="Palatino Linotype" w:hAnsi="Palatino Linotype" w:cs="Palatino Linotype"/>
          <w:b/>
          <w:color w:val="000000" w:themeColor="text1"/>
        </w:rPr>
        <w:t>SUJETO OBLIGADO</w:t>
      </w:r>
      <w:r w:rsidRPr="00AA5418">
        <w:rPr>
          <w:rFonts w:ascii="Palatino Linotype" w:eastAsia="Palatino Linotype" w:hAnsi="Palatino Linotype" w:cs="Palatino Linotype"/>
          <w:color w:val="000000" w:themeColor="text1"/>
        </w:rPr>
        <w:t xml:space="preserve"> </w:t>
      </w:r>
      <w:r w:rsidR="00B11833" w:rsidRPr="00AA5418">
        <w:rPr>
          <w:rFonts w:ascii="Palatino Linotype" w:eastAsia="Palatino Linotype" w:hAnsi="Palatino Linotype" w:cs="Palatino Linotype"/>
          <w:color w:val="000000" w:themeColor="text1"/>
        </w:rPr>
        <w:t>e</w:t>
      </w:r>
      <w:r w:rsidRPr="00AA5418">
        <w:rPr>
          <w:rFonts w:ascii="Palatino Linotype" w:eastAsia="Palatino Linotype" w:hAnsi="Palatino Linotype" w:cs="Palatino Linotype"/>
          <w:color w:val="000000" w:themeColor="text1"/>
        </w:rPr>
        <w:t>l</w:t>
      </w:r>
      <w:r w:rsidR="00B11833" w:rsidRPr="00AA5418">
        <w:rPr>
          <w:rFonts w:ascii="Palatino Linotype" w:eastAsia="Palatino Linotype" w:hAnsi="Palatino Linotype" w:cs="Palatino Linotype"/>
          <w:color w:val="000000" w:themeColor="text1"/>
        </w:rPr>
        <w:t xml:space="preserve"> día</w:t>
      </w:r>
      <w:r w:rsidRPr="00AA5418">
        <w:rPr>
          <w:rFonts w:ascii="Palatino Linotype" w:eastAsia="Palatino Linotype" w:hAnsi="Palatino Linotype" w:cs="Palatino Linotype"/>
          <w:color w:val="000000" w:themeColor="text1"/>
        </w:rPr>
        <w:t xml:space="preserve"> </w:t>
      </w:r>
      <w:r w:rsidR="00B11833" w:rsidRPr="00AA5418">
        <w:rPr>
          <w:rFonts w:ascii="Palatino Linotype" w:eastAsia="Palatino Linotype" w:hAnsi="Palatino Linotype" w:cs="Palatino Linotype"/>
          <w:b/>
          <w:color w:val="000000" w:themeColor="text1"/>
        </w:rPr>
        <w:t>uno de agosto</w:t>
      </w:r>
      <w:r w:rsidRPr="00AA5418">
        <w:rPr>
          <w:rFonts w:ascii="Palatino Linotype" w:eastAsia="Palatino Linotype" w:hAnsi="Palatino Linotype" w:cs="Palatino Linotype"/>
          <w:b/>
          <w:color w:val="000000" w:themeColor="text1"/>
        </w:rPr>
        <w:t xml:space="preserve"> de dos mil veinticinco</w:t>
      </w:r>
      <w:r w:rsidRPr="00AA5418">
        <w:rPr>
          <w:rFonts w:ascii="Palatino Linotype" w:eastAsia="Palatino Linotype" w:hAnsi="Palatino Linotype" w:cs="Palatino Linotype"/>
          <w:color w:val="000000" w:themeColor="text1"/>
        </w:rPr>
        <w:t xml:space="preserve">, rindió el informe justificado, </w:t>
      </w:r>
      <w:r w:rsidR="00B11833" w:rsidRPr="00AA5418">
        <w:rPr>
          <w:rFonts w:ascii="Palatino Linotype" w:eastAsia="Palatino Linotype" w:hAnsi="Palatino Linotype" w:cs="Palatino Linotype"/>
          <w:color w:val="000000" w:themeColor="text1"/>
        </w:rPr>
        <w:t xml:space="preserve">mediante oficio signado por el Presidente </w:t>
      </w:r>
      <w:r w:rsidR="00B11833" w:rsidRPr="00AA5418">
        <w:rPr>
          <w:rFonts w:ascii="Palatino Linotype" w:hAnsi="Palatino Linotype" w:cs="Arial"/>
          <w:bCs/>
          <w:color w:val="000000" w:themeColor="text1"/>
        </w:rPr>
        <w:t>Honorifico</w:t>
      </w:r>
      <w:r w:rsidR="00B11833" w:rsidRPr="00AA5418">
        <w:rPr>
          <w:rFonts w:ascii="Palatino Linotype" w:eastAsia="Palatino Linotype" w:hAnsi="Palatino Linotype" w:cs="Palatino Linotype"/>
          <w:color w:val="000000" w:themeColor="text1"/>
        </w:rPr>
        <w:t xml:space="preserve"> del Sistema Municipal para el Desarrollo de la Familia de Coyotepec, Estado de México, quien informa</w:t>
      </w:r>
      <w:r w:rsidR="00B11833" w:rsidRPr="00AA5418">
        <w:rPr>
          <w:rFonts w:ascii="Palatino Linotype" w:hAnsi="Palatino Linotype"/>
          <w:color w:val="000000" w:themeColor="text1"/>
        </w:rPr>
        <w:t xml:space="preserve"> </w:t>
      </w:r>
      <w:r w:rsidR="00B11833" w:rsidRPr="00AA5418">
        <w:rPr>
          <w:rFonts w:ascii="Palatino Linotype" w:eastAsia="Palatino Linotype" w:hAnsi="Palatino Linotype" w:cs="Palatino Linotype"/>
          <w:color w:val="000000" w:themeColor="text1"/>
        </w:rPr>
        <w:t>que se remite un listado de todos los oficios generados en el periodo comprendido del 1 de enero a la fecha, adjuntando anexo con el listado de números de oficios</w:t>
      </w:r>
      <w:r w:rsidR="00350648" w:rsidRPr="00AA5418">
        <w:rPr>
          <w:rFonts w:ascii="Palatino Linotype" w:eastAsia="Palatino Linotype" w:hAnsi="Palatino Linotype" w:cs="Palatino Linotype"/>
          <w:color w:val="000000" w:themeColor="text1"/>
        </w:rPr>
        <w:t xml:space="preserve"> registrados</w:t>
      </w:r>
      <w:r w:rsidR="00B11833" w:rsidRPr="00AA5418">
        <w:rPr>
          <w:rFonts w:ascii="Palatino Linotype" w:eastAsia="Palatino Linotype" w:hAnsi="Palatino Linotype" w:cs="Palatino Linotype"/>
          <w:color w:val="000000" w:themeColor="text1"/>
        </w:rPr>
        <w:t>.</w:t>
      </w:r>
    </w:p>
    <w:p w14:paraId="18C15024" w14:textId="77777777" w:rsidR="005B5644" w:rsidRPr="00AA5418" w:rsidRDefault="005B5644" w:rsidP="008A7C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2F2657D" w14:textId="13A0D84B" w:rsidR="004C3E30" w:rsidRPr="00AA5418" w:rsidRDefault="005B5644"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Por su parte el ahora </w:t>
      </w:r>
      <w:r w:rsidRPr="00AA5418">
        <w:rPr>
          <w:rFonts w:ascii="Palatino Linotype" w:eastAsia="Palatino Linotype" w:hAnsi="Palatino Linotype" w:cs="Palatino Linotype"/>
          <w:b/>
          <w:color w:val="000000" w:themeColor="text1"/>
        </w:rPr>
        <w:t xml:space="preserve">RECURRENTE </w:t>
      </w:r>
      <w:r w:rsidRPr="00AA5418">
        <w:rPr>
          <w:rFonts w:ascii="Palatino Linotype" w:eastAsia="Palatino Linotype" w:hAnsi="Palatino Linotype" w:cs="Palatino Linotype"/>
          <w:color w:val="000000" w:themeColor="text1"/>
        </w:rPr>
        <w:t xml:space="preserve">fue omiso en realizar manifestaciones que a su derecho conviniera y asistiera. Seguidamente al no existir pendientes o diligencia por desahogar, mediante Acuerdo de día </w:t>
      </w:r>
      <w:r w:rsidR="00B11833" w:rsidRPr="00AA5418">
        <w:rPr>
          <w:rFonts w:ascii="Palatino Linotype" w:eastAsia="Palatino Linotype" w:hAnsi="Palatino Linotype" w:cs="Palatino Linotype"/>
          <w:b/>
          <w:color w:val="000000" w:themeColor="text1"/>
        </w:rPr>
        <w:t>tres</w:t>
      </w:r>
      <w:r w:rsidR="00F1549F" w:rsidRPr="00AA5418">
        <w:rPr>
          <w:rFonts w:ascii="Palatino Linotype" w:eastAsia="Palatino Linotype" w:hAnsi="Palatino Linotype" w:cs="Palatino Linotype"/>
          <w:b/>
          <w:color w:val="000000" w:themeColor="text1"/>
        </w:rPr>
        <w:t xml:space="preserve"> de septiembre</w:t>
      </w:r>
      <w:r w:rsidRPr="00AA5418">
        <w:rPr>
          <w:rFonts w:ascii="Palatino Linotype" w:eastAsia="Palatino Linotype" w:hAnsi="Palatino Linotype" w:cs="Palatino Linotype"/>
          <w:b/>
          <w:color w:val="000000" w:themeColor="text1"/>
        </w:rPr>
        <w:t xml:space="preserve"> del año en curso</w:t>
      </w:r>
      <w:r w:rsidRPr="00AA5418">
        <w:rPr>
          <w:rFonts w:ascii="Palatino Linotype" w:eastAsia="Palatino Linotype" w:hAnsi="Palatino Linotype" w:cs="Palatino Linotype"/>
          <w:color w:val="000000" w:themeColor="text1"/>
        </w:rPr>
        <w:t xml:space="preserve">, </w:t>
      </w:r>
      <w:r w:rsidR="00EB23FD" w:rsidRPr="00AA5418">
        <w:rPr>
          <w:rFonts w:ascii="Palatino Linotype" w:eastAsia="Palatino Linotype" w:hAnsi="Palatino Linotype" w:cs="Palatino Linotype"/>
          <w:color w:val="000000" w:themeColor="text1"/>
        </w:rPr>
        <w:t xml:space="preserve">se </w:t>
      </w:r>
      <w:r w:rsidRPr="00AA5418">
        <w:rPr>
          <w:rFonts w:ascii="Palatino Linotype" w:eastAsia="Palatino Linotype" w:hAnsi="Palatino Linotype" w:cs="Palatino Linotype"/>
          <w:color w:val="000000" w:themeColor="text1"/>
        </w:rPr>
        <w:t>decretó el cierre de instrucción</w:t>
      </w:r>
      <w:r w:rsidR="00EB23FD" w:rsidRPr="00AA5418">
        <w:rPr>
          <w:rFonts w:ascii="Palatino Linotype" w:eastAsia="Palatino Linotype" w:hAnsi="Palatino Linotype" w:cs="Palatino Linotype"/>
          <w:color w:val="000000" w:themeColor="text1"/>
        </w:rPr>
        <w:t xml:space="preserve">, </w:t>
      </w:r>
      <w:r w:rsidR="0081592E" w:rsidRPr="00AA5418">
        <w:rPr>
          <w:rFonts w:ascii="Palatino Linotype" w:eastAsia="Palatino Linotype" w:hAnsi="Palatino Linotype" w:cs="Palatino Linotype"/>
          <w:color w:val="000000" w:themeColor="text1"/>
        </w:rPr>
        <w:t xml:space="preserve">decretando </w:t>
      </w:r>
      <w:r w:rsidR="002C5785" w:rsidRPr="00AA5418">
        <w:rPr>
          <w:rFonts w:ascii="Palatino Linotype" w:eastAsia="Palatino Linotype" w:hAnsi="Palatino Linotype" w:cs="Palatino Linotype"/>
          <w:color w:val="000000" w:themeColor="text1"/>
        </w:rPr>
        <w:t>emit</w:t>
      </w:r>
      <w:r w:rsidR="0081592E" w:rsidRPr="00AA5418">
        <w:rPr>
          <w:rFonts w:ascii="Palatino Linotype" w:eastAsia="Palatino Linotype" w:hAnsi="Palatino Linotype" w:cs="Palatino Linotype"/>
          <w:color w:val="000000" w:themeColor="text1"/>
        </w:rPr>
        <w:t>ir</w:t>
      </w:r>
      <w:r w:rsidR="002C5785" w:rsidRPr="00AA5418">
        <w:rPr>
          <w:rFonts w:ascii="Palatino Linotype" w:eastAsia="Palatino Linotype" w:hAnsi="Palatino Linotype" w:cs="Palatino Linotype"/>
          <w:color w:val="000000" w:themeColor="text1"/>
        </w:rPr>
        <w:t xml:space="preserve"> la presente Resolución al tenor de los siguientes</w:t>
      </w:r>
      <w:r w:rsidR="008A7C69" w:rsidRPr="00AA5418">
        <w:rPr>
          <w:rFonts w:ascii="Palatino Linotype" w:eastAsia="Palatino Linotype" w:hAnsi="Palatino Linotype" w:cs="Palatino Linotype"/>
          <w:color w:val="000000" w:themeColor="text1"/>
        </w:rPr>
        <w:t xml:space="preserve">: </w:t>
      </w:r>
    </w:p>
    <w:p w14:paraId="79D46D78" w14:textId="77777777" w:rsidR="005B5644" w:rsidRPr="00AA5418" w:rsidRDefault="005B5644" w:rsidP="008A7C69">
      <w:pPr>
        <w:pStyle w:val="Prrafodelista"/>
        <w:spacing w:line="360" w:lineRule="auto"/>
        <w:ind w:left="0"/>
        <w:jc w:val="both"/>
        <w:rPr>
          <w:rFonts w:ascii="Palatino Linotype" w:hAnsi="Palatino Linotype"/>
          <w:color w:val="000000" w:themeColor="text1"/>
        </w:rPr>
      </w:pPr>
    </w:p>
    <w:p w14:paraId="6967D00B" w14:textId="70826546" w:rsidR="00947C3B" w:rsidRPr="00AA5418" w:rsidRDefault="00947C3B" w:rsidP="008A7C69">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AA5418">
        <w:rPr>
          <w:rFonts w:ascii="Palatino Linotype" w:hAnsi="Palatino Linotype"/>
          <w:b/>
          <w:color w:val="000000" w:themeColor="text1"/>
          <w:sz w:val="24"/>
          <w:szCs w:val="24"/>
        </w:rPr>
        <w:t>C</w:t>
      </w:r>
      <w:r w:rsidR="002C5785" w:rsidRPr="00AA5418">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O</w:t>
      </w:r>
      <w:r w:rsidR="002C5785" w:rsidRPr="00AA5418">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N</w:t>
      </w:r>
      <w:r w:rsidR="002C5785" w:rsidRPr="00AA5418">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S</w:t>
      </w:r>
      <w:r w:rsidR="002C5785" w:rsidRPr="00AA5418">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I</w:t>
      </w:r>
      <w:r w:rsidR="002C5785" w:rsidRPr="00AA5418">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D</w:t>
      </w:r>
      <w:r w:rsidR="002C5785" w:rsidRPr="00AA5418">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E</w:t>
      </w:r>
      <w:r w:rsidR="002C5785" w:rsidRPr="00AA5418">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R</w:t>
      </w:r>
      <w:r w:rsidR="002C5785" w:rsidRPr="00AA5418">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A</w:t>
      </w:r>
      <w:r w:rsidR="002C5785" w:rsidRPr="00AA5418">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N</w:t>
      </w:r>
      <w:r w:rsidR="002C5785" w:rsidRPr="00AA5418">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D</w:t>
      </w:r>
      <w:r w:rsidR="002C5785" w:rsidRPr="00AA5418">
        <w:rPr>
          <w:rFonts w:ascii="Palatino Linotype" w:hAnsi="Palatino Linotype"/>
          <w:b/>
          <w:color w:val="000000" w:themeColor="text1"/>
          <w:sz w:val="24"/>
          <w:szCs w:val="24"/>
        </w:rPr>
        <w:t xml:space="preserve"> </w:t>
      </w:r>
      <w:r w:rsidRPr="00AA5418">
        <w:rPr>
          <w:rFonts w:ascii="Palatino Linotype" w:hAnsi="Palatino Linotype"/>
          <w:b/>
          <w:color w:val="000000" w:themeColor="text1"/>
          <w:sz w:val="24"/>
          <w:szCs w:val="24"/>
        </w:rPr>
        <w:t>O</w:t>
      </w:r>
      <w:bookmarkEnd w:id="63"/>
      <w:bookmarkEnd w:id="64"/>
      <w:r w:rsidR="002C5785" w:rsidRPr="00AA5418">
        <w:rPr>
          <w:rFonts w:ascii="Palatino Linotype" w:hAnsi="Palatino Linotype"/>
          <w:b/>
          <w:color w:val="000000" w:themeColor="text1"/>
          <w:sz w:val="24"/>
          <w:szCs w:val="24"/>
        </w:rPr>
        <w:t xml:space="preserve"> S</w:t>
      </w:r>
    </w:p>
    <w:p w14:paraId="4EA515D4" w14:textId="77777777" w:rsidR="00947C3B" w:rsidRPr="00AA5418" w:rsidRDefault="00947C3B" w:rsidP="008A7C69">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AA5418" w:rsidRDefault="00947C3B" w:rsidP="008A7C69">
      <w:pPr>
        <w:pStyle w:val="Ttulo2"/>
        <w:spacing w:before="0" w:line="360" w:lineRule="auto"/>
        <w:rPr>
          <w:rFonts w:ascii="Palatino Linotype" w:hAnsi="Palatino Linotype"/>
          <w:b/>
          <w:color w:val="000000" w:themeColor="text1"/>
          <w:sz w:val="24"/>
          <w:szCs w:val="24"/>
        </w:rPr>
      </w:pPr>
      <w:r w:rsidRPr="00AA5418">
        <w:rPr>
          <w:rFonts w:ascii="Palatino Linotype" w:hAnsi="Palatino Linotype"/>
          <w:b/>
          <w:color w:val="000000" w:themeColor="text1"/>
          <w:sz w:val="24"/>
          <w:szCs w:val="24"/>
        </w:rPr>
        <w:t>PRIMERO. De la competencia</w:t>
      </w:r>
      <w:bookmarkEnd w:id="65"/>
      <w:bookmarkEnd w:id="66"/>
    </w:p>
    <w:p w14:paraId="66CA1126" w14:textId="57D4770A" w:rsidR="00947C3B" w:rsidRPr="00AA5418" w:rsidRDefault="0081592E" w:rsidP="008A7C69">
      <w:pPr>
        <w:pStyle w:val="Prrafodelista"/>
        <w:numPr>
          <w:ilvl w:val="0"/>
          <w:numId w:val="1"/>
        </w:numPr>
        <w:spacing w:line="360" w:lineRule="auto"/>
        <w:ind w:left="0" w:firstLine="0"/>
        <w:jc w:val="both"/>
        <w:rPr>
          <w:rFonts w:ascii="Palatino Linotype" w:hAnsi="Palatino Linotype"/>
          <w:color w:val="000000" w:themeColor="text1"/>
        </w:rPr>
      </w:pPr>
      <w:r w:rsidRPr="00AA541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w:t>
      </w:r>
      <w:r w:rsidRPr="00AA5418">
        <w:rPr>
          <w:rFonts w:ascii="Palatino Linotype" w:eastAsia="Palatino Linotype" w:hAnsi="Palatino Linotype" w:cs="Palatino Linotype"/>
          <w:color w:val="000000" w:themeColor="text1"/>
        </w:rPr>
        <w:t>resolver</w:t>
      </w:r>
      <w:r w:rsidRPr="00AA5418">
        <w:rPr>
          <w:rFonts w:ascii="Palatino Linotype" w:hAnsi="Palatino Linotype"/>
          <w:color w:val="000000" w:themeColor="text1"/>
        </w:rPr>
        <w:t xml:space="preserve">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w:t>
      </w:r>
      <w:r w:rsidRPr="00AA5418">
        <w:rPr>
          <w:rFonts w:ascii="Palatino Linotype" w:hAnsi="Palatino Linotype"/>
          <w:color w:val="000000" w:themeColor="text1"/>
        </w:rPr>
        <w:lastRenderedPageBreak/>
        <w:t>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AA5418" w:rsidRDefault="00C47088" w:rsidP="008A7C69">
      <w:pPr>
        <w:spacing w:line="360" w:lineRule="auto"/>
        <w:contextualSpacing/>
        <w:jc w:val="both"/>
        <w:rPr>
          <w:rFonts w:ascii="Palatino Linotype" w:hAnsi="Palatino Linotype"/>
          <w:color w:val="000000" w:themeColor="text1"/>
        </w:rPr>
      </w:pPr>
    </w:p>
    <w:p w14:paraId="4678A3EE" w14:textId="1F5DA7A0" w:rsidR="00947C3B" w:rsidRPr="00AA5418" w:rsidRDefault="00947C3B" w:rsidP="008A7C69">
      <w:pPr>
        <w:spacing w:line="360" w:lineRule="auto"/>
        <w:contextualSpacing/>
        <w:jc w:val="both"/>
        <w:rPr>
          <w:rFonts w:ascii="Palatino Linotype" w:hAnsi="Palatino Linotype"/>
          <w:b/>
          <w:color w:val="000000" w:themeColor="text1"/>
        </w:rPr>
      </w:pPr>
      <w:r w:rsidRPr="00AA5418">
        <w:rPr>
          <w:rFonts w:ascii="Palatino Linotype" w:hAnsi="Palatino Linotype"/>
          <w:color w:val="000000" w:themeColor="text1"/>
        </w:rPr>
        <w:t xml:space="preserve"> </w:t>
      </w:r>
      <w:bookmarkStart w:id="67" w:name="_Toc491791304"/>
      <w:bookmarkStart w:id="68" w:name="_Toc83128580"/>
      <w:r w:rsidRPr="00AA5418">
        <w:rPr>
          <w:rFonts w:ascii="Palatino Linotype" w:hAnsi="Palatino Linotype"/>
          <w:b/>
          <w:color w:val="000000" w:themeColor="text1"/>
        </w:rPr>
        <w:t>SEGUNDO. De la oportunidad y procedencia.</w:t>
      </w:r>
      <w:bookmarkEnd w:id="67"/>
      <w:bookmarkEnd w:id="68"/>
    </w:p>
    <w:p w14:paraId="60E72AD3" w14:textId="5BCCB517" w:rsidR="00A72EED" w:rsidRPr="00AA5418" w:rsidRDefault="00A72EED" w:rsidP="008A7C69">
      <w:pPr>
        <w:numPr>
          <w:ilvl w:val="0"/>
          <w:numId w:val="1"/>
        </w:numPr>
        <w:spacing w:line="360" w:lineRule="auto"/>
        <w:ind w:left="0" w:firstLine="0"/>
        <w:contextualSpacing/>
        <w:jc w:val="both"/>
        <w:rPr>
          <w:rFonts w:ascii="Palatino Linotype" w:hAnsi="Palatino Linotype"/>
          <w:color w:val="000000" w:themeColor="text1"/>
        </w:rPr>
      </w:pPr>
      <w:r w:rsidRPr="00AA5418">
        <w:rPr>
          <w:rFonts w:ascii="Palatino Linotype" w:eastAsia="Calibri" w:hAnsi="Palatino Linotype" w:cs="Arial"/>
          <w:color w:val="000000" w:themeColor="text1"/>
        </w:rPr>
        <w:t xml:space="preserve">Este Órgano Garante considera que el medio de impugnación reúne los requisitos de procedencia </w:t>
      </w:r>
      <w:r w:rsidRPr="00AA5418">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008A7C69" w:rsidRPr="00AA5418">
        <w:rPr>
          <w:rFonts w:ascii="Palatino Linotype" w:eastAsia="Calibri" w:hAnsi="Palatino Linotype" w:cs="Tahoma"/>
          <w:b/>
          <w:color w:val="000000" w:themeColor="text1"/>
          <w:lang w:eastAsia="es-MX"/>
        </w:rPr>
        <w:t xml:space="preserve">EL </w:t>
      </w:r>
      <w:r w:rsidRPr="00AA5418">
        <w:rPr>
          <w:rFonts w:ascii="Palatino Linotype" w:eastAsia="Calibri" w:hAnsi="Palatino Linotype" w:cs="Tahoma"/>
          <w:b/>
          <w:color w:val="000000" w:themeColor="text1"/>
          <w:lang w:eastAsia="es-MX"/>
        </w:rPr>
        <w:t>RECURRENTE</w:t>
      </w:r>
      <w:r w:rsidRPr="00AA5418">
        <w:rPr>
          <w:rFonts w:ascii="Palatino Linotype" w:eastAsia="Calibri" w:hAnsi="Palatino Linotype" w:cs="Tahoma"/>
          <w:color w:val="000000" w:themeColor="text1"/>
          <w:lang w:eastAsia="es-MX"/>
        </w:rPr>
        <w:t xml:space="preserve"> ante otra instancia.</w:t>
      </w:r>
    </w:p>
    <w:p w14:paraId="1F62D159" w14:textId="77777777" w:rsidR="00A72EED" w:rsidRPr="00AA5418" w:rsidRDefault="00A72EED" w:rsidP="008A7C69">
      <w:pPr>
        <w:spacing w:line="360" w:lineRule="auto"/>
        <w:contextualSpacing/>
        <w:jc w:val="both"/>
        <w:rPr>
          <w:rFonts w:ascii="Palatino Linotype" w:hAnsi="Palatino Linotype"/>
          <w:color w:val="000000" w:themeColor="text1"/>
        </w:rPr>
      </w:pPr>
    </w:p>
    <w:p w14:paraId="2D05FE01" w14:textId="77777777" w:rsidR="00A72EED" w:rsidRPr="00AA5418" w:rsidRDefault="00A72EED" w:rsidP="008A7C69">
      <w:pPr>
        <w:numPr>
          <w:ilvl w:val="0"/>
          <w:numId w:val="1"/>
        </w:numPr>
        <w:spacing w:line="360" w:lineRule="auto"/>
        <w:ind w:left="0" w:firstLine="0"/>
        <w:contextualSpacing/>
        <w:jc w:val="both"/>
        <w:rPr>
          <w:rFonts w:ascii="Palatino Linotype" w:eastAsia="Calibri" w:hAnsi="Palatino Linotype" w:cs="Arial"/>
          <w:color w:val="000000" w:themeColor="text1"/>
        </w:rPr>
      </w:pPr>
      <w:r w:rsidRPr="00AA5418">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AA5418" w:rsidRDefault="00407F62" w:rsidP="008A7C69">
      <w:pPr>
        <w:spacing w:line="360" w:lineRule="auto"/>
        <w:rPr>
          <w:rFonts w:ascii="Palatino Linotype" w:hAnsi="Palatino Linotype"/>
          <w:color w:val="000000" w:themeColor="text1"/>
        </w:rPr>
      </w:pPr>
    </w:p>
    <w:p w14:paraId="016C3D4C" w14:textId="77777777" w:rsidR="00947C3B" w:rsidRPr="00AA5418" w:rsidRDefault="00947C3B" w:rsidP="008A7C69">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AA5418">
        <w:rPr>
          <w:rFonts w:ascii="Palatino Linotype" w:hAnsi="Palatino Linotype"/>
          <w:b/>
          <w:color w:val="000000" w:themeColor="text1"/>
          <w:sz w:val="24"/>
          <w:szCs w:val="24"/>
        </w:rPr>
        <w:t xml:space="preserve">TERCERO. </w:t>
      </w:r>
      <w:bookmarkEnd w:id="69"/>
      <w:bookmarkEnd w:id="70"/>
      <w:bookmarkEnd w:id="71"/>
      <w:bookmarkEnd w:id="72"/>
      <w:r w:rsidRPr="00AA5418">
        <w:rPr>
          <w:rFonts w:ascii="Palatino Linotype" w:hAnsi="Palatino Linotype"/>
          <w:b/>
          <w:color w:val="000000" w:themeColor="text1"/>
          <w:sz w:val="24"/>
          <w:szCs w:val="24"/>
        </w:rPr>
        <w:t>Del planteamiento de la</w:t>
      </w:r>
      <w:r w:rsidRPr="00AA5418">
        <w:rPr>
          <w:rFonts w:ascii="Palatino Linotype" w:hAnsi="Palatino Linotype"/>
          <w:b/>
          <w:i/>
          <w:color w:val="000000" w:themeColor="text1"/>
          <w:sz w:val="24"/>
          <w:szCs w:val="24"/>
        </w:rPr>
        <w:t xml:space="preserve"> Litis</w:t>
      </w:r>
    </w:p>
    <w:p w14:paraId="0E599386" w14:textId="72B49B08" w:rsidR="00947C3B" w:rsidRPr="00AA5418" w:rsidRDefault="00947C3B" w:rsidP="008A7C69">
      <w:pPr>
        <w:pStyle w:val="Prrafodelista"/>
        <w:numPr>
          <w:ilvl w:val="0"/>
          <w:numId w:val="1"/>
        </w:numPr>
        <w:spacing w:line="360" w:lineRule="auto"/>
        <w:ind w:left="0" w:firstLine="0"/>
        <w:jc w:val="both"/>
        <w:rPr>
          <w:rFonts w:ascii="Palatino Linotype" w:hAnsi="Palatino Linotype" w:cs="Arial"/>
          <w:color w:val="000000" w:themeColor="text1"/>
        </w:rPr>
      </w:pPr>
      <w:r w:rsidRPr="00AA5418">
        <w:rPr>
          <w:rFonts w:ascii="Palatino Linotype" w:hAnsi="Palatino Linotype" w:cs="Arial"/>
          <w:color w:val="000000" w:themeColor="text1"/>
        </w:rPr>
        <w:t xml:space="preserve">Se </w:t>
      </w:r>
      <w:r w:rsidRPr="00AA5418">
        <w:rPr>
          <w:rFonts w:ascii="Palatino Linotype" w:eastAsia="Calibri" w:hAnsi="Palatino Linotype" w:cs="Arial"/>
          <w:color w:val="000000" w:themeColor="text1"/>
        </w:rPr>
        <w:t>solicitó</w:t>
      </w:r>
      <w:r w:rsidRPr="00AA5418">
        <w:rPr>
          <w:rFonts w:ascii="Palatino Linotype" w:hAnsi="Palatino Linotype" w:cs="Arial"/>
          <w:color w:val="000000" w:themeColor="text1"/>
        </w:rPr>
        <w:t xml:space="preserve"> tener acceso, a la información que a continuación se desagrega</w:t>
      </w:r>
      <w:r w:rsidR="004A3774" w:rsidRPr="00AA5418">
        <w:rPr>
          <w:rFonts w:ascii="Palatino Linotype" w:hAnsi="Palatino Linotype" w:cs="Arial"/>
          <w:color w:val="000000" w:themeColor="text1"/>
        </w:rPr>
        <w:t xml:space="preserve"> del </w:t>
      </w:r>
      <w:r w:rsidR="0081592E" w:rsidRPr="00AA5418">
        <w:rPr>
          <w:rFonts w:ascii="Palatino Linotype" w:hAnsi="Palatino Linotype" w:cs="Arial"/>
          <w:color w:val="000000" w:themeColor="text1"/>
        </w:rPr>
        <w:t>01 de enero al 10 de junio de 2025</w:t>
      </w:r>
      <w:r w:rsidR="00A102A9" w:rsidRPr="00AA5418">
        <w:rPr>
          <w:rFonts w:ascii="Palatino Linotype" w:hAnsi="Palatino Linotype" w:cs="Arial"/>
          <w:color w:val="000000" w:themeColor="text1"/>
        </w:rPr>
        <w:t>:</w:t>
      </w:r>
    </w:p>
    <w:p w14:paraId="752B54B3" w14:textId="14701049" w:rsidR="00E0091E" w:rsidRPr="00AA5418" w:rsidRDefault="0081592E" w:rsidP="008A7C69">
      <w:pPr>
        <w:pStyle w:val="Prrafodelista"/>
        <w:numPr>
          <w:ilvl w:val="0"/>
          <w:numId w:val="2"/>
        </w:numPr>
        <w:spacing w:line="360" w:lineRule="auto"/>
        <w:ind w:left="0" w:firstLine="0"/>
        <w:jc w:val="both"/>
        <w:rPr>
          <w:rFonts w:ascii="Palatino Linotype" w:hAnsi="Palatino Linotype" w:cs="Arial"/>
          <w:color w:val="000000" w:themeColor="text1"/>
        </w:rPr>
      </w:pPr>
      <w:r w:rsidRPr="00AA5418">
        <w:rPr>
          <w:rFonts w:ascii="Palatino Linotype" w:hAnsi="Palatino Linotype" w:cs="Arial"/>
          <w:color w:val="000000" w:themeColor="text1"/>
        </w:rPr>
        <w:t>Oficios, circulares, memorándum, informes o similares, del Presidente del Sistema Municipal para el Desarrollo Integral de la Familia de Coyotepec.</w:t>
      </w:r>
    </w:p>
    <w:p w14:paraId="2A7877D4" w14:textId="77777777" w:rsidR="00436406" w:rsidRPr="00AA5418" w:rsidRDefault="00436406" w:rsidP="008A7C69">
      <w:pPr>
        <w:pStyle w:val="Prrafodelista"/>
        <w:spacing w:line="360" w:lineRule="auto"/>
        <w:ind w:left="0"/>
        <w:jc w:val="both"/>
        <w:rPr>
          <w:rFonts w:ascii="Palatino Linotype" w:hAnsi="Palatino Linotype" w:cs="Arial"/>
          <w:b/>
          <w:color w:val="000000" w:themeColor="text1"/>
        </w:rPr>
      </w:pPr>
    </w:p>
    <w:p w14:paraId="08D07717" w14:textId="7210E7AC" w:rsidR="00947C3B" w:rsidRPr="00AA5418" w:rsidRDefault="00947C3B" w:rsidP="008A7C69">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AA5418">
        <w:rPr>
          <w:rFonts w:ascii="Palatino Linotype" w:hAnsi="Palatino Linotype" w:cs="Arial"/>
          <w:color w:val="000000" w:themeColor="text1"/>
        </w:rPr>
        <w:lastRenderedPageBreak/>
        <w:t xml:space="preserve">En respuesta, el </w:t>
      </w:r>
      <w:r w:rsidRPr="00AA5418">
        <w:rPr>
          <w:rFonts w:ascii="Palatino Linotype" w:hAnsi="Palatino Linotype" w:cs="Arial"/>
          <w:b/>
          <w:color w:val="000000" w:themeColor="text1"/>
        </w:rPr>
        <w:t xml:space="preserve">SUJETO OBLIGADO </w:t>
      </w:r>
      <w:r w:rsidR="007B20F5" w:rsidRPr="00AA5418">
        <w:rPr>
          <w:rFonts w:ascii="Palatino Linotype" w:hAnsi="Palatino Linotype" w:cs="Arial"/>
          <w:color w:val="000000" w:themeColor="text1"/>
        </w:rPr>
        <w:t xml:space="preserve">remitió </w:t>
      </w:r>
      <w:r w:rsidR="000550ED" w:rsidRPr="00AA5418">
        <w:rPr>
          <w:rFonts w:ascii="Palatino Linotype" w:hAnsi="Palatino Linotype" w:cs="Arial"/>
          <w:color w:val="000000" w:themeColor="text1"/>
        </w:rPr>
        <w:t>e</w:t>
      </w:r>
      <w:r w:rsidR="00822FD3" w:rsidRPr="00AA5418">
        <w:rPr>
          <w:rFonts w:ascii="Palatino Linotype" w:hAnsi="Palatino Linotype" w:cs="Arial"/>
          <w:color w:val="000000" w:themeColor="text1"/>
        </w:rPr>
        <w:t>l</w:t>
      </w:r>
      <w:r w:rsidR="003C7116" w:rsidRPr="00AA5418">
        <w:rPr>
          <w:rFonts w:ascii="Palatino Linotype" w:hAnsi="Palatino Linotype" w:cs="Arial"/>
          <w:color w:val="000000" w:themeColor="text1"/>
        </w:rPr>
        <w:t xml:space="preserve"> archivo</w:t>
      </w:r>
      <w:r w:rsidR="00CF045D" w:rsidRPr="00AA5418">
        <w:rPr>
          <w:rFonts w:ascii="Palatino Linotype" w:hAnsi="Palatino Linotype" w:cs="Arial"/>
          <w:color w:val="000000" w:themeColor="text1"/>
        </w:rPr>
        <w:t xml:space="preserve"> ya descrito</w:t>
      </w:r>
      <w:r w:rsidR="00B77121" w:rsidRPr="00AA5418">
        <w:rPr>
          <w:rFonts w:ascii="Palatino Linotype" w:hAnsi="Palatino Linotype" w:cs="Arial"/>
          <w:color w:val="000000" w:themeColor="text1"/>
        </w:rPr>
        <w:t xml:space="preserve"> en el </w:t>
      </w:r>
      <w:r w:rsidR="00B77121" w:rsidRPr="00AA5418">
        <w:rPr>
          <w:rFonts w:ascii="Palatino Linotype" w:eastAsia="Calibri" w:hAnsi="Palatino Linotype" w:cs="Arial"/>
          <w:color w:val="000000" w:themeColor="text1"/>
        </w:rPr>
        <w:t>anterior</w:t>
      </w:r>
      <w:r w:rsidR="00B77121" w:rsidRPr="00AA5418">
        <w:rPr>
          <w:rFonts w:ascii="Palatino Linotype" w:hAnsi="Palatino Linotype" w:cs="Arial"/>
          <w:color w:val="000000" w:themeColor="text1"/>
        </w:rPr>
        <w:t xml:space="preserve"> Párrafo 2; </w:t>
      </w:r>
      <w:r w:rsidR="0081592E" w:rsidRPr="00AA5418">
        <w:rPr>
          <w:rFonts w:ascii="Palatino Linotype" w:hAnsi="Palatino Linotype" w:cs="Arial"/>
          <w:color w:val="000000" w:themeColor="text1"/>
        </w:rPr>
        <w:t>a lo que</w:t>
      </w:r>
      <w:r w:rsidR="008A7A76" w:rsidRPr="00AA5418">
        <w:rPr>
          <w:rFonts w:ascii="Palatino Linotype" w:eastAsia="MS Mincho" w:hAnsi="Palatino Linotype" w:cs="Arial"/>
          <w:color w:val="000000" w:themeColor="text1"/>
        </w:rPr>
        <w:t xml:space="preserve"> el particular se inconform</w:t>
      </w:r>
      <w:r w:rsidR="003C7116" w:rsidRPr="00AA5418">
        <w:rPr>
          <w:rFonts w:ascii="Palatino Linotype" w:eastAsia="MS Mincho" w:hAnsi="Palatino Linotype" w:cs="Arial"/>
          <w:color w:val="000000" w:themeColor="text1"/>
        </w:rPr>
        <w:t>ó</w:t>
      </w:r>
      <w:r w:rsidR="000E6238" w:rsidRPr="00AA5418">
        <w:rPr>
          <w:rFonts w:ascii="Palatino Linotype" w:eastAsia="MS Mincho" w:hAnsi="Palatino Linotype" w:cs="Arial"/>
          <w:color w:val="000000" w:themeColor="text1"/>
        </w:rPr>
        <w:t xml:space="preserve">, </w:t>
      </w:r>
      <w:r w:rsidR="003C7116" w:rsidRPr="00AA5418">
        <w:rPr>
          <w:rFonts w:ascii="Palatino Linotype" w:eastAsia="MS Mincho" w:hAnsi="Palatino Linotype" w:cs="Arial"/>
          <w:color w:val="000000" w:themeColor="text1"/>
        </w:rPr>
        <w:t xml:space="preserve">por </w:t>
      </w:r>
      <w:r w:rsidR="0081592E" w:rsidRPr="00AA5418">
        <w:rPr>
          <w:rFonts w:ascii="Palatino Linotype" w:eastAsia="MS Mincho" w:hAnsi="Palatino Linotype" w:cs="Arial"/>
          <w:color w:val="000000" w:themeColor="text1"/>
        </w:rPr>
        <w:t>la negativa</w:t>
      </w:r>
      <w:r w:rsidR="007A56A3" w:rsidRPr="00AA5418">
        <w:rPr>
          <w:rFonts w:ascii="Palatino Linotype" w:eastAsia="MS Mincho" w:hAnsi="Palatino Linotype" w:cs="Arial"/>
          <w:color w:val="000000" w:themeColor="text1"/>
        </w:rPr>
        <w:t xml:space="preserve"> de entrega de la información</w:t>
      </w:r>
      <w:r w:rsidR="000E6238" w:rsidRPr="00AA5418">
        <w:rPr>
          <w:rFonts w:ascii="Palatino Linotype" w:eastAsia="MS Mincho" w:hAnsi="Palatino Linotype" w:cs="Arial"/>
          <w:color w:val="000000" w:themeColor="text1"/>
        </w:rPr>
        <w:t>; e</w:t>
      </w:r>
      <w:r w:rsidRPr="00AA5418">
        <w:rPr>
          <w:rFonts w:ascii="Palatino Linotype" w:eastAsia="MS Mincho" w:hAnsi="Palatino Linotype" w:cs="Arial"/>
          <w:color w:val="000000" w:themeColor="text1"/>
        </w:rPr>
        <w:t xml:space="preserve">n </w:t>
      </w:r>
      <w:r w:rsidRPr="00AA5418">
        <w:rPr>
          <w:rFonts w:ascii="Palatino Linotype" w:hAnsi="Palatino Linotype" w:cs="Arial"/>
          <w:color w:val="000000" w:themeColor="text1"/>
          <w:lang w:eastAsia="es-MX"/>
        </w:rPr>
        <w:t>dichas</w:t>
      </w:r>
      <w:r w:rsidRPr="00AA5418">
        <w:rPr>
          <w:rFonts w:ascii="Palatino Linotype" w:eastAsia="Times New Roman" w:hAnsi="Palatino Linotype" w:cs="Arial"/>
          <w:color w:val="000000" w:themeColor="text1"/>
        </w:rPr>
        <w:t xml:space="preserve"> condiciones, la </w:t>
      </w:r>
      <w:r w:rsidRPr="00AA5418">
        <w:rPr>
          <w:rFonts w:ascii="Palatino Linotype" w:eastAsia="Times New Roman" w:hAnsi="Palatino Linotype" w:cs="Arial"/>
          <w:i/>
          <w:color w:val="000000" w:themeColor="text1"/>
        </w:rPr>
        <w:t>Litis</w:t>
      </w:r>
      <w:r w:rsidR="003C4C55" w:rsidRPr="00AA5418">
        <w:rPr>
          <w:rFonts w:ascii="Palatino Linotype" w:eastAsia="Times New Roman" w:hAnsi="Palatino Linotype" w:cs="Arial"/>
          <w:color w:val="000000" w:themeColor="text1"/>
        </w:rPr>
        <w:t xml:space="preserve"> a resolver en el</w:t>
      </w:r>
      <w:r w:rsidR="000550ED" w:rsidRPr="00AA5418">
        <w:rPr>
          <w:rFonts w:ascii="Palatino Linotype" w:eastAsia="Times New Roman" w:hAnsi="Palatino Linotype" w:cs="Arial"/>
          <w:color w:val="000000" w:themeColor="text1"/>
        </w:rPr>
        <w:t xml:space="preserve"> R</w:t>
      </w:r>
      <w:r w:rsidRPr="00AA5418">
        <w:rPr>
          <w:rFonts w:ascii="Palatino Linotype" w:eastAsia="Times New Roman" w:hAnsi="Palatino Linotype" w:cs="Arial"/>
          <w:color w:val="000000" w:themeColor="text1"/>
        </w:rPr>
        <w:t>ecurso</w:t>
      </w:r>
      <w:r w:rsidR="000550ED" w:rsidRPr="00AA5418">
        <w:rPr>
          <w:rFonts w:ascii="Palatino Linotype" w:eastAsia="Times New Roman" w:hAnsi="Palatino Linotype" w:cs="Arial"/>
          <w:color w:val="000000" w:themeColor="text1"/>
        </w:rPr>
        <w:t xml:space="preserve"> de R</w:t>
      </w:r>
      <w:r w:rsidR="003C4C55" w:rsidRPr="00AA5418">
        <w:rPr>
          <w:rFonts w:ascii="Palatino Linotype" w:eastAsia="Times New Roman" w:hAnsi="Palatino Linotype" w:cs="Arial"/>
          <w:color w:val="000000" w:themeColor="text1"/>
        </w:rPr>
        <w:t>evisión</w:t>
      </w:r>
      <w:r w:rsidRPr="00AA5418">
        <w:rPr>
          <w:rFonts w:ascii="Palatino Linotype" w:eastAsia="Times New Roman" w:hAnsi="Palatino Linotype" w:cs="Arial"/>
          <w:color w:val="000000" w:themeColor="text1"/>
        </w:rPr>
        <w:t xml:space="preserve"> se circunscribe a determinar si </w:t>
      </w:r>
      <w:r w:rsidRPr="00AA5418">
        <w:rPr>
          <w:rFonts w:ascii="Palatino Linotype" w:hAnsi="Palatino Linotype" w:cs="Arial"/>
          <w:color w:val="000000" w:themeColor="text1"/>
        </w:rPr>
        <w:t>se</w:t>
      </w:r>
      <w:r w:rsidRPr="00AA5418">
        <w:rPr>
          <w:rFonts w:ascii="Palatino Linotype" w:eastAsia="MS Mincho" w:hAnsi="Palatino Linotype" w:cs="Arial"/>
          <w:color w:val="000000" w:themeColor="text1"/>
        </w:rPr>
        <w:t xml:space="preserve"> actualiza la </w:t>
      </w:r>
      <w:r w:rsidR="00822FD3" w:rsidRPr="00AA5418">
        <w:rPr>
          <w:rFonts w:ascii="Palatino Linotype" w:eastAsia="MS Mincho" w:hAnsi="Palatino Linotype" w:cs="Arial"/>
          <w:color w:val="000000" w:themeColor="text1"/>
        </w:rPr>
        <w:t>causal</w:t>
      </w:r>
      <w:r w:rsidRPr="00AA5418">
        <w:rPr>
          <w:rFonts w:ascii="Palatino Linotype" w:eastAsia="MS Mincho" w:hAnsi="Palatino Linotype" w:cs="Arial"/>
          <w:color w:val="000000" w:themeColor="text1"/>
        </w:rPr>
        <w:t xml:space="preserve"> de procedencia prevista en el artículo 179, </w:t>
      </w:r>
      <w:r w:rsidR="00822FD3" w:rsidRPr="00AA5418">
        <w:rPr>
          <w:rFonts w:ascii="Palatino Linotype" w:eastAsia="MS Mincho" w:hAnsi="Palatino Linotype" w:cs="Arial"/>
          <w:b/>
          <w:color w:val="000000" w:themeColor="text1"/>
        </w:rPr>
        <w:t>fracción</w:t>
      </w:r>
      <w:r w:rsidRPr="00AA5418">
        <w:rPr>
          <w:rFonts w:ascii="Palatino Linotype" w:eastAsia="MS Mincho" w:hAnsi="Palatino Linotype" w:cs="Arial"/>
          <w:b/>
          <w:color w:val="000000" w:themeColor="text1"/>
        </w:rPr>
        <w:t xml:space="preserve"> </w:t>
      </w:r>
      <w:r w:rsidR="00A4189D" w:rsidRPr="00AA5418">
        <w:rPr>
          <w:rFonts w:ascii="Palatino Linotype" w:eastAsia="MS Mincho" w:hAnsi="Palatino Linotype" w:cs="Arial"/>
          <w:b/>
          <w:color w:val="000000" w:themeColor="text1"/>
        </w:rPr>
        <w:t>I</w:t>
      </w:r>
      <w:r w:rsidR="00887A07" w:rsidRPr="00AA5418">
        <w:rPr>
          <w:rFonts w:ascii="Palatino Linotype" w:eastAsia="MS Mincho" w:hAnsi="Palatino Linotype" w:cs="Arial"/>
          <w:b/>
          <w:color w:val="000000" w:themeColor="text1"/>
        </w:rPr>
        <w:t xml:space="preserve"> </w:t>
      </w:r>
      <w:r w:rsidRPr="00AA5418">
        <w:rPr>
          <w:rFonts w:ascii="Palatino Linotype" w:eastAsia="MS Mincho" w:hAnsi="Palatino Linotype" w:cs="Arial"/>
          <w:color w:val="000000" w:themeColor="text1"/>
        </w:rPr>
        <w:t xml:space="preserve">de la </w:t>
      </w:r>
      <w:r w:rsidRPr="00AA5418">
        <w:rPr>
          <w:rFonts w:ascii="Palatino Linotype" w:eastAsia="MS Mincho" w:hAnsi="Palatino Linotype" w:cs="Arial"/>
          <w:b/>
          <w:color w:val="000000" w:themeColor="text1"/>
        </w:rPr>
        <w:t xml:space="preserve">Ley de </w:t>
      </w:r>
      <w:r w:rsidRPr="00AA5418">
        <w:rPr>
          <w:rFonts w:ascii="Palatino Linotype" w:eastAsia="Times New Roman" w:hAnsi="Palatino Linotype" w:cs="Arial"/>
          <w:color w:val="000000" w:themeColor="text1"/>
          <w:lang w:val="es-ES" w:eastAsia="es-MX"/>
        </w:rPr>
        <w:t>Transparencia</w:t>
      </w:r>
      <w:r w:rsidRPr="00AA5418">
        <w:rPr>
          <w:rFonts w:ascii="Palatino Linotype" w:eastAsia="MS Mincho" w:hAnsi="Palatino Linotype" w:cs="Arial"/>
          <w:b/>
          <w:color w:val="000000" w:themeColor="text1"/>
        </w:rPr>
        <w:t xml:space="preserve"> y Acceso a la Información Pública del Estado de México y Municipios</w:t>
      </w:r>
      <w:r w:rsidRPr="00AA5418">
        <w:rPr>
          <w:rFonts w:ascii="Palatino Linotype" w:eastAsia="MS Mincho" w:hAnsi="Palatino Linotype" w:cs="Arial"/>
          <w:color w:val="000000" w:themeColor="text1"/>
        </w:rPr>
        <w:t xml:space="preserve">; </w:t>
      </w:r>
      <w:r w:rsidR="008A5B46" w:rsidRPr="00AA5418">
        <w:rPr>
          <w:rFonts w:ascii="Palatino Linotype" w:eastAsia="Times New Roman" w:hAnsi="Palatino Linotype" w:cs="Arial"/>
          <w:color w:val="000000" w:themeColor="text1"/>
          <w:lang w:val="es-ES" w:eastAsia="es-MX"/>
        </w:rPr>
        <w:t>fracción</w:t>
      </w:r>
      <w:r w:rsidRPr="00AA5418">
        <w:rPr>
          <w:rFonts w:ascii="Palatino Linotype" w:eastAsia="Times New Roman" w:hAnsi="Palatino Linotype" w:cs="Arial"/>
          <w:color w:val="000000" w:themeColor="text1"/>
          <w:lang w:val="es-ES" w:eastAsia="es-MX"/>
        </w:rPr>
        <w:t xml:space="preserve"> que</w:t>
      </w:r>
      <w:r w:rsidR="00E0091E" w:rsidRPr="00AA5418">
        <w:rPr>
          <w:rFonts w:ascii="Palatino Linotype" w:eastAsia="Times New Roman" w:hAnsi="Palatino Linotype" w:cs="Arial"/>
          <w:color w:val="000000" w:themeColor="text1"/>
          <w:lang w:val="es-ES" w:eastAsia="es-MX"/>
        </w:rPr>
        <w:t xml:space="preserve"> determina la</w:t>
      </w:r>
      <w:r w:rsidRPr="00AA5418">
        <w:rPr>
          <w:rFonts w:ascii="Palatino Linotype" w:eastAsia="Times New Roman" w:hAnsi="Palatino Linotype" w:cs="Arial"/>
          <w:color w:val="000000" w:themeColor="text1"/>
          <w:lang w:val="es-ES" w:eastAsia="es-MX"/>
        </w:rPr>
        <w:t xml:space="preserve"> hipótesis jurídica relativa a </w:t>
      </w:r>
      <w:r w:rsidR="00E0091E" w:rsidRPr="00AA5418">
        <w:rPr>
          <w:rFonts w:ascii="Palatino Linotype" w:eastAsia="Times New Roman" w:hAnsi="Palatino Linotype" w:cs="Arial"/>
          <w:color w:val="000000" w:themeColor="text1"/>
          <w:lang w:val="es-ES" w:eastAsia="es-MX"/>
        </w:rPr>
        <w:t>la</w:t>
      </w:r>
      <w:r w:rsidR="00822FD3" w:rsidRPr="00AA5418">
        <w:rPr>
          <w:rFonts w:ascii="Palatino Linotype" w:eastAsia="Times New Roman" w:hAnsi="Palatino Linotype" w:cs="Arial"/>
          <w:color w:val="000000" w:themeColor="text1"/>
          <w:lang w:val="es-ES" w:eastAsia="es-MX"/>
        </w:rPr>
        <w:t xml:space="preserve"> </w:t>
      </w:r>
      <w:r w:rsidR="0081592E" w:rsidRPr="00AA5418">
        <w:rPr>
          <w:rFonts w:ascii="Palatino Linotype" w:eastAsia="Times New Roman" w:hAnsi="Palatino Linotype" w:cs="Arial"/>
          <w:color w:val="000000" w:themeColor="text1"/>
          <w:lang w:val="es-ES" w:eastAsia="es-MX"/>
        </w:rPr>
        <w:t>negativa de entrega de la información</w:t>
      </w:r>
      <w:r w:rsidR="00E0091E" w:rsidRPr="00AA5418">
        <w:rPr>
          <w:rFonts w:ascii="Palatino Linotype" w:eastAsia="Times New Roman" w:hAnsi="Palatino Linotype" w:cs="Arial"/>
          <w:color w:val="000000" w:themeColor="text1"/>
          <w:lang w:val="es-ES" w:eastAsia="es-MX"/>
        </w:rPr>
        <w:t>;</w:t>
      </w:r>
      <w:r w:rsidRPr="00AA5418">
        <w:rPr>
          <w:rFonts w:ascii="Palatino Linotype" w:eastAsia="Times New Roman" w:hAnsi="Palatino Linotype" w:cs="Arial"/>
          <w:color w:val="000000" w:themeColor="text1"/>
          <w:lang w:val="es-ES" w:eastAsia="es-MX"/>
        </w:rPr>
        <w:t xml:space="preserve"> </w:t>
      </w:r>
      <w:r w:rsidRPr="00AA5418">
        <w:rPr>
          <w:rFonts w:ascii="Palatino Linotype" w:eastAsia="MS Mincho" w:hAnsi="Palatino Linotype" w:cs="Arial"/>
          <w:color w:val="000000" w:themeColor="text1"/>
        </w:rPr>
        <w:t xml:space="preserve">contexto del cual se dolió </w:t>
      </w:r>
      <w:r w:rsidR="00C862A5" w:rsidRPr="00AA5418">
        <w:rPr>
          <w:rFonts w:ascii="Palatino Linotype" w:eastAsia="MS Mincho" w:hAnsi="Palatino Linotype" w:cs="Arial"/>
          <w:b/>
          <w:color w:val="000000" w:themeColor="text1"/>
        </w:rPr>
        <w:t>EL RECURRENTE</w:t>
      </w:r>
      <w:r w:rsidRPr="00AA5418">
        <w:rPr>
          <w:rFonts w:ascii="Palatino Linotype" w:eastAsia="MS Mincho" w:hAnsi="Palatino Linotype" w:cs="Arial"/>
          <w:b/>
          <w:color w:val="000000" w:themeColor="text1"/>
        </w:rPr>
        <w:t xml:space="preserve"> </w:t>
      </w:r>
      <w:r w:rsidRPr="00AA5418">
        <w:rPr>
          <w:rFonts w:ascii="Palatino Linotype" w:eastAsia="MS Mincho" w:hAnsi="Palatino Linotype" w:cs="Arial"/>
          <w:color w:val="000000" w:themeColor="text1"/>
        </w:rPr>
        <w:t>al momento de interponer su inconformidad.</w:t>
      </w:r>
      <w:r w:rsidRPr="00AA5418">
        <w:rPr>
          <w:rFonts w:ascii="Palatino Linotype" w:eastAsia="Times New Roman" w:hAnsi="Palatino Linotype" w:cs="Arial"/>
          <w:color w:val="000000" w:themeColor="text1"/>
          <w:lang w:val="es-ES" w:eastAsia="es-MX"/>
        </w:rPr>
        <w:t xml:space="preserve"> </w:t>
      </w:r>
    </w:p>
    <w:p w14:paraId="40755C56" w14:textId="77777777" w:rsidR="00947C3B" w:rsidRPr="00AA5418" w:rsidRDefault="00947C3B" w:rsidP="008A7C69">
      <w:pPr>
        <w:pStyle w:val="Prrafodelista"/>
        <w:spacing w:line="360" w:lineRule="auto"/>
        <w:ind w:left="0"/>
        <w:rPr>
          <w:rFonts w:ascii="Palatino Linotype" w:eastAsia="Times New Roman" w:hAnsi="Palatino Linotype" w:cs="Arial"/>
          <w:color w:val="000000" w:themeColor="text1"/>
          <w:lang w:val="es-ES" w:eastAsia="es-MX"/>
        </w:rPr>
      </w:pPr>
    </w:p>
    <w:p w14:paraId="716424CF" w14:textId="394C59EC" w:rsidR="00947C3B" w:rsidRPr="00AA5418" w:rsidRDefault="00947C3B" w:rsidP="008A7C69">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AA5418">
        <w:rPr>
          <w:rFonts w:ascii="Palatino Linotype" w:eastAsia="Times New Roman" w:hAnsi="Palatino Linotype" w:cs="Arial"/>
          <w:color w:val="000000" w:themeColor="text1"/>
          <w:lang w:val="es-ES" w:eastAsia="es-MX"/>
        </w:rPr>
        <w:t xml:space="preserve">De modo tal </w:t>
      </w:r>
      <w:r w:rsidRPr="00AA5418">
        <w:rPr>
          <w:rFonts w:ascii="Palatino Linotype" w:hAnsi="Palatino Linotype" w:cs="Arial"/>
          <w:color w:val="000000" w:themeColor="text1"/>
        </w:rPr>
        <w:t xml:space="preserve">que el presente </w:t>
      </w:r>
      <w:r w:rsidR="00A4189D" w:rsidRPr="00AA5418">
        <w:rPr>
          <w:rFonts w:ascii="Palatino Linotype" w:hAnsi="Palatino Linotype" w:cs="Arial"/>
          <w:color w:val="000000" w:themeColor="text1"/>
        </w:rPr>
        <w:t>Recurso de R</w:t>
      </w:r>
      <w:r w:rsidRPr="00AA5418">
        <w:rPr>
          <w:rFonts w:ascii="Palatino Linotype" w:hAnsi="Palatino Linotype" w:cs="Arial"/>
          <w:color w:val="000000" w:themeColor="text1"/>
        </w:rPr>
        <w:t xml:space="preserve">evisión se abocara en determinar si el </w:t>
      </w:r>
      <w:r w:rsidRPr="00AA5418">
        <w:rPr>
          <w:rFonts w:ascii="Palatino Linotype" w:hAnsi="Palatino Linotype" w:cs="Arial"/>
          <w:b/>
          <w:color w:val="000000" w:themeColor="text1"/>
        </w:rPr>
        <w:t>SUJETO</w:t>
      </w:r>
      <w:r w:rsidRPr="00AA5418">
        <w:rPr>
          <w:rFonts w:ascii="Palatino Linotype" w:hAnsi="Palatino Linotype" w:cs="Arial"/>
          <w:color w:val="000000" w:themeColor="text1"/>
        </w:rPr>
        <w:t xml:space="preserve"> </w:t>
      </w:r>
      <w:r w:rsidRPr="00AA5418">
        <w:rPr>
          <w:rFonts w:ascii="Palatino Linotype" w:hAnsi="Palatino Linotype" w:cs="Arial"/>
          <w:b/>
          <w:color w:val="000000" w:themeColor="text1"/>
        </w:rPr>
        <w:t>OBLIGADO</w:t>
      </w:r>
      <w:r w:rsidRPr="00AA5418">
        <w:rPr>
          <w:rFonts w:ascii="Palatino Linotype" w:hAnsi="Palatino Linotype" w:cs="Arial"/>
          <w:color w:val="000000" w:themeColor="text1"/>
        </w:rPr>
        <w:t xml:space="preserve"> con su respuesta ciertamente </w:t>
      </w:r>
      <w:r w:rsidRPr="00AA5418">
        <w:rPr>
          <w:rFonts w:ascii="Palatino Linotype" w:eastAsia="Times New Roman" w:hAnsi="Palatino Linotype"/>
          <w:color w:val="000000" w:themeColor="text1"/>
        </w:rPr>
        <w:t>actualiza la</w:t>
      </w:r>
      <w:r w:rsidR="008A5B46" w:rsidRPr="00AA5418">
        <w:rPr>
          <w:rFonts w:ascii="Palatino Linotype" w:eastAsia="Times New Roman" w:hAnsi="Palatino Linotype"/>
          <w:color w:val="000000" w:themeColor="text1"/>
        </w:rPr>
        <w:t xml:space="preserve"> causal</w:t>
      </w:r>
      <w:r w:rsidRPr="00AA5418">
        <w:rPr>
          <w:rFonts w:ascii="Palatino Linotype" w:eastAsia="Times New Roman" w:hAnsi="Palatino Linotype"/>
          <w:color w:val="000000" w:themeColor="text1"/>
        </w:rPr>
        <w:t xml:space="preserve"> de procedencia</w:t>
      </w:r>
      <w:r w:rsidRPr="00AA5418">
        <w:rPr>
          <w:rFonts w:ascii="Palatino Linotype" w:eastAsia="Times New Roman" w:hAnsi="Palatino Linotype"/>
          <w:b/>
          <w:color w:val="000000" w:themeColor="text1"/>
        </w:rPr>
        <w:t xml:space="preserve"> </w:t>
      </w:r>
      <w:r w:rsidR="008A5B46" w:rsidRPr="00AA5418">
        <w:rPr>
          <w:rFonts w:ascii="Palatino Linotype" w:eastAsia="Times New Roman" w:hAnsi="Palatino Linotype" w:cs="Arial"/>
          <w:color w:val="000000" w:themeColor="text1"/>
          <w:lang w:eastAsia="es-MX"/>
        </w:rPr>
        <w:t>antes señalada</w:t>
      </w:r>
      <w:r w:rsidRPr="00AA5418">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AA5418" w:rsidRDefault="000E62C2" w:rsidP="008A7C69">
      <w:pPr>
        <w:pStyle w:val="Prrafodelista"/>
        <w:spacing w:line="360" w:lineRule="auto"/>
        <w:ind w:left="0"/>
        <w:rPr>
          <w:rFonts w:ascii="Palatino Linotype" w:eastAsia="MS Mincho" w:hAnsi="Palatino Linotype" w:cs="Arial"/>
          <w:color w:val="000000" w:themeColor="text1"/>
        </w:rPr>
      </w:pPr>
    </w:p>
    <w:p w14:paraId="51CABBAB" w14:textId="77777777" w:rsidR="00947C3B" w:rsidRPr="00AA5418" w:rsidRDefault="00947C3B" w:rsidP="008A7C69">
      <w:pPr>
        <w:pStyle w:val="Ttulo2"/>
        <w:spacing w:before="0" w:line="360" w:lineRule="auto"/>
        <w:rPr>
          <w:rFonts w:ascii="Palatino Linotype" w:hAnsi="Palatino Linotype"/>
          <w:b/>
          <w:color w:val="000000" w:themeColor="text1"/>
          <w:sz w:val="24"/>
          <w:szCs w:val="24"/>
        </w:rPr>
      </w:pPr>
      <w:r w:rsidRPr="00AA5418">
        <w:rPr>
          <w:rFonts w:ascii="Palatino Linotype" w:hAnsi="Palatino Linotype"/>
          <w:b/>
          <w:color w:val="000000" w:themeColor="text1"/>
          <w:sz w:val="24"/>
          <w:szCs w:val="24"/>
        </w:rPr>
        <w:t>CUARTO. Del estudio y resolución del estudio</w:t>
      </w:r>
    </w:p>
    <w:p w14:paraId="23FA3F75" w14:textId="77777777" w:rsidR="008176E4" w:rsidRPr="00AA5418" w:rsidRDefault="008176E4" w:rsidP="008A7C69">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AA5418">
        <w:rPr>
          <w:rFonts w:ascii="Palatino Linotype" w:eastAsia="Times New Roman" w:hAnsi="Palatino Linotype" w:cs="Arial"/>
          <w:color w:val="000000" w:themeColor="text1"/>
          <w:lang w:val="es-ES" w:eastAsia="es-MX"/>
        </w:rPr>
        <w:t>Transparencia</w:t>
      </w:r>
      <w:r w:rsidRPr="00AA5418">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w:t>
      </w:r>
      <w:r w:rsidRPr="00AA5418">
        <w:rPr>
          <w:rFonts w:ascii="Palatino Linotype" w:eastAsia="Palatino Linotype" w:hAnsi="Palatino Linotype" w:cs="Palatino Linotype"/>
          <w:color w:val="000000" w:themeColor="text1"/>
        </w:rPr>
        <w:lastRenderedPageBreak/>
        <w:t>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2613D7A" w14:textId="77777777" w:rsidR="008176E4" w:rsidRPr="00AA5418" w:rsidRDefault="008176E4" w:rsidP="008A7C69">
      <w:pPr>
        <w:spacing w:line="360" w:lineRule="auto"/>
        <w:jc w:val="both"/>
        <w:rPr>
          <w:rFonts w:ascii="Palatino Linotype" w:eastAsia="Palatino Linotype" w:hAnsi="Palatino Linotype" w:cs="Palatino Linotype"/>
          <w:color w:val="000000" w:themeColor="text1"/>
        </w:rPr>
      </w:pPr>
    </w:p>
    <w:p w14:paraId="77804037" w14:textId="77777777" w:rsidR="008176E4" w:rsidRPr="00AA5418" w:rsidRDefault="008176E4" w:rsidP="008A7C69">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AA5418" w:rsidRDefault="008176E4" w:rsidP="008A7C69">
      <w:pPr>
        <w:pStyle w:val="Prrafodelista"/>
        <w:spacing w:line="360" w:lineRule="auto"/>
        <w:ind w:left="0"/>
        <w:rPr>
          <w:rFonts w:ascii="Palatino Linotype" w:eastAsia="Palatino Linotype" w:hAnsi="Palatino Linotype" w:cs="Palatino Linotype"/>
          <w:color w:val="000000" w:themeColor="text1"/>
        </w:rPr>
      </w:pPr>
    </w:p>
    <w:p w14:paraId="768EDD26" w14:textId="0740E9A9" w:rsidR="005F346E" w:rsidRPr="00AA5418" w:rsidRDefault="008176E4" w:rsidP="008A7C69">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4FB37AFE" w14:textId="77777777" w:rsidR="000550ED" w:rsidRPr="00AA5418" w:rsidRDefault="000550ED" w:rsidP="008A7C69">
      <w:pPr>
        <w:pStyle w:val="Prrafodelista"/>
        <w:spacing w:line="360" w:lineRule="auto"/>
        <w:ind w:left="0"/>
        <w:rPr>
          <w:rFonts w:ascii="Palatino Linotype" w:eastAsia="Palatino Linotype" w:hAnsi="Palatino Linotype" w:cs="Palatino Linotype"/>
          <w:color w:val="000000" w:themeColor="text1"/>
        </w:rPr>
      </w:pPr>
    </w:p>
    <w:p w14:paraId="284E5EEE" w14:textId="4FA20229" w:rsidR="000550ED" w:rsidRPr="00AA5418" w:rsidRDefault="002B117D"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lastRenderedPageBreak/>
        <w:t xml:space="preserve">Acotado lo anterior, es dable primeramente </w:t>
      </w:r>
      <w:r w:rsidR="00027E0A" w:rsidRPr="00AA5418">
        <w:rPr>
          <w:rFonts w:ascii="Palatino Linotype" w:eastAsia="Palatino Linotype" w:hAnsi="Palatino Linotype" w:cs="Palatino Linotype"/>
          <w:color w:val="000000" w:themeColor="text1"/>
        </w:rPr>
        <w:t>recordar</w:t>
      </w:r>
      <w:r w:rsidR="0094220B" w:rsidRPr="00AA5418">
        <w:rPr>
          <w:rFonts w:ascii="Palatino Linotype" w:eastAsia="Palatino Linotype" w:hAnsi="Palatino Linotype" w:cs="Palatino Linotype"/>
          <w:color w:val="000000" w:themeColor="text1"/>
        </w:rPr>
        <w:t xml:space="preserve"> que el motivo de inconformidad versa sobre </w:t>
      </w:r>
      <w:r w:rsidR="0081592E" w:rsidRPr="00AA5418">
        <w:rPr>
          <w:rFonts w:ascii="Palatino Linotype" w:eastAsia="Palatino Linotype" w:hAnsi="Palatino Linotype" w:cs="Palatino Linotype"/>
          <w:color w:val="000000" w:themeColor="text1"/>
        </w:rPr>
        <w:t xml:space="preserve">negativa de la entrega de la información; esto a colación de que el </w:t>
      </w:r>
      <w:r w:rsidR="0081592E" w:rsidRPr="00AA5418">
        <w:rPr>
          <w:rFonts w:ascii="Palatino Linotype" w:eastAsia="Palatino Linotype" w:hAnsi="Palatino Linotype" w:cs="Palatino Linotype"/>
          <w:b/>
          <w:color w:val="000000" w:themeColor="text1"/>
        </w:rPr>
        <w:t>SUJETO OBLIGADO</w:t>
      </w:r>
      <w:r w:rsidR="0081592E" w:rsidRPr="00AA5418">
        <w:rPr>
          <w:rFonts w:ascii="Palatino Linotype" w:eastAsia="Palatino Linotype" w:hAnsi="Palatino Linotype" w:cs="Palatino Linotype"/>
          <w:color w:val="000000" w:themeColor="text1"/>
        </w:rPr>
        <w:t xml:space="preserve"> en su respuesta señala que lo solicitado</w:t>
      </w:r>
      <w:r w:rsidR="007018BC" w:rsidRPr="00AA5418">
        <w:rPr>
          <w:rFonts w:ascii="Palatino Linotype" w:eastAsia="Palatino Linotype" w:hAnsi="Palatino Linotype" w:cs="Palatino Linotype"/>
          <w:color w:val="000000" w:themeColor="text1"/>
        </w:rPr>
        <w:t>, no puede ser entregado por corresponder a documentación de carácter interno y operativo; asimismo porque a su decir no es clasificada como publica por utilizarse exclusivamente para fines de gestión institucional, por lo cual no se encuentra sujeta a difusión externa.</w:t>
      </w:r>
    </w:p>
    <w:p w14:paraId="18700ED7" w14:textId="77777777" w:rsidR="000550ED" w:rsidRPr="00AA5418" w:rsidRDefault="000550ED" w:rsidP="008A7C69">
      <w:pPr>
        <w:pStyle w:val="Prrafodelista"/>
        <w:spacing w:line="360" w:lineRule="auto"/>
        <w:ind w:left="0"/>
        <w:rPr>
          <w:rFonts w:ascii="Palatino Linotype" w:eastAsia="Palatino Linotype" w:hAnsi="Palatino Linotype" w:cs="Palatino Linotype"/>
          <w:color w:val="000000" w:themeColor="text1"/>
        </w:rPr>
      </w:pPr>
    </w:p>
    <w:p w14:paraId="1D8AEAB6" w14:textId="579828BB" w:rsidR="00A41960" w:rsidRDefault="000550ED"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Al respecto, se advierte que corresponde a una determinación del </w:t>
      </w:r>
      <w:r w:rsidRPr="00AA5418">
        <w:rPr>
          <w:rFonts w:ascii="Palatino Linotype" w:eastAsia="Palatino Linotype" w:hAnsi="Palatino Linotype" w:cs="Palatino Linotype"/>
          <w:b/>
          <w:color w:val="000000" w:themeColor="text1"/>
        </w:rPr>
        <w:t>SUJETO OBLIGADO</w:t>
      </w:r>
      <w:r w:rsidR="00A41960" w:rsidRPr="00AA5418">
        <w:rPr>
          <w:rFonts w:ascii="Palatino Linotype" w:eastAsia="Palatino Linotype" w:hAnsi="Palatino Linotype" w:cs="Palatino Linotype"/>
          <w:color w:val="000000" w:themeColor="text1"/>
        </w:rPr>
        <w:t xml:space="preserve"> unilateral</w:t>
      </w:r>
      <w:r w:rsidR="00235BD0" w:rsidRPr="00AA5418">
        <w:rPr>
          <w:rFonts w:ascii="Palatino Linotype" w:eastAsia="Palatino Linotype" w:hAnsi="Palatino Linotype" w:cs="Palatino Linotype"/>
          <w:color w:val="000000" w:themeColor="text1"/>
        </w:rPr>
        <w:t>;</w:t>
      </w:r>
      <w:r w:rsidR="007018BC" w:rsidRPr="00AA5418">
        <w:rPr>
          <w:rFonts w:ascii="Palatino Linotype" w:eastAsia="Palatino Linotype" w:hAnsi="Palatino Linotype" w:cs="Palatino Linotype"/>
          <w:color w:val="000000" w:themeColor="text1"/>
        </w:rPr>
        <w:t xml:space="preserve"> toda vez que dada la propia y especial naturaleza de lo solicitado corresponde a información eminentemente </w:t>
      </w:r>
      <w:r w:rsidR="00A62020" w:rsidRPr="00AA5418">
        <w:rPr>
          <w:rFonts w:ascii="Palatino Linotype" w:eastAsia="Palatino Linotype" w:hAnsi="Palatino Linotype" w:cs="Palatino Linotype"/>
          <w:color w:val="000000" w:themeColor="text1"/>
        </w:rPr>
        <w:t>pública</w:t>
      </w:r>
      <w:r w:rsidR="007018BC" w:rsidRPr="00AA5418">
        <w:rPr>
          <w:rFonts w:ascii="Palatino Linotype" w:eastAsia="Palatino Linotype" w:hAnsi="Palatino Linotype" w:cs="Palatino Linotype"/>
          <w:color w:val="000000" w:themeColor="text1"/>
        </w:rPr>
        <w:t xml:space="preserve"> y, para el caso de que contenga información de carácter clasificada, este debe ser protegida mediante un tratamiento de versión pública; sin embargo no pierde su calidad de pública</w:t>
      </w:r>
      <w:r w:rsidR="00A62020" w:rsidRPr="00AA5418">
        <w:rPr>
          <w:rFonts w:ascii="Palatino Linotype" w:eastAsia="Palatino Linotype" w:hAnsi="Palatino Linotype" w:cs="Palatino Linotype"/>
          <w:color w:val="000000" w:themeColor="text1"/>
        </w:rPr>
        <w:t>.</w:t>
      </w:r>
    </w:p>
    <w:p w14:paraId="79C4F4D2" w14:textId="77777777" w:rsidR="00224FE9" w:rsidRPr="00AA5418" w:rsidRDefault="00224FE9" w:rsidP="00224FE9">
      <w:pPr>
        <w:pStyle w:val="Prrafodelista"/>
        <w:spacing w:line="360" w:lineRule="auto"/>
        <w:ind w:left="0"/>
        <w:jc w:val="both"/>
        <w:rPr>
          <w:rFonts w:ascii="Palatino Linotype" w:eastAsia="Palatino Linotype" w:hAnsi="Palatino Linotype" w:cs="Palatino Linotype"/>
          <w:color w:val="000000" w:themeColor="text1"/>
        </w:rPr>
      </w:pPr>
    </w:p>
    <w:p w14:paraId="43D3C0B4" w14:textId="79449107" w:rsidR="00A62020" w:rsidRPr="00AA5418" w:rsidRDefault="00235BD0" w:rsidP="008A7C69">
      <w:pPr>
        <w:numPr>
          <w:ilvl w:val="0"/>
          <w:numId w:val="1"/>
        </w:numPr>
        <w:spacing w:line="360" w:lineRule="auto"/>
        <w:ind w:left="0" w:firstLine="0"/>
        <w:contextualSpacing/>
        <w:jc w:val="both"/>
        <w:rPr>
          <w:rFonts w:ascii="Palatino Linotype" w:hAnsi="Palatino Linotype"/>
          <w:color w:val="000000" w:themeColor="text1"/>
        </w:rPr>
      </w:pPr>
      <w:r w:rsidRPr="00AA5418">
        <w:rPr>
          <w:rFonts w:ascii="Palatino Linotype" w:hAnsi="Palatino Linotype"/>
          <w:color w:val="000000" w:themeColor="text1"/>
        </w:rPr>
        <w:t xml:space="preserve">Lo anterior en virtud que </w:t>
      </w:r>
      <w:r w:rsidR="00A62020" w:rsidRPr="00AA5418">
        <w:rPr>
          <w:rFonts w:ascii="Palatino Linotype" w:hAnsi="Palatino Linotype"/>
          <w:color w:val="000000" w:themeColor="text1"/>
        </w:rPr>
        <w:t xml:space="preserve">el derecho de acceso a la información del ahora </w:t>
      </w:r>
      <w:r w:rsidR="00A62020" w:rsidRPr="00AA5418">
        <w:rPr>
          <w:rFonts w:ascii="Palatino Linotype" w:hAnsi="Palatino Linotype"/>
          <w:b/>
          <w:color w:val="000000" w:themeColor="text1"/>
        </w:rPr>
        <w:t>RECURRENTE</w:t>
      </w:r>
      <w:r w:rsidR="00A62020" w:rsidRPr="00AA5418">
        <w:rPr>
          <w:rFonts w:ascii="Palatino Linotype" w:hAnsi="Palatino Linotype"/>
          <w:color w:val="000000" w:themeColor="text1"/>
        </w:rPr>
        <w:t xml:space="preserve">; toda vez </w:t>
      </w:r>
      <w:r w:rsidR="00A62020" w:rsidRPr="00AA5418">
        <w:rPr>
          <w:rFonts w:ascii="Palatino Linotype" w:eastAsia="Times New Roman" w:hAnsi="Palatino Linotype" w:cs="Arial"/>
          <w:color w:val="000000" w:themeColor="text1"/>
        </w:rPr>
        <w:t xml:space="preserve">que </w:t>
      </w:r>
      <w:r w:rsidR="00A62020" w:rsidRPr="00AA5418">
        <w:rPr>
          <w:rFonts w:ascii="Palatino Linotype" w:hAnsi="Palatino Linotype"/>
          <w:color w:val="000000" w:themeColor="text1"/>
        </w:rPr>
        <w:t xml:space="preserve">el Derecho que tutela este Órgano Garante </w:t>
      </w:r>
      <w:r w:rsidR="00A62020" w:rsidRPr="00AA5418">
        <w:rPr>
          <w:rFonts w:ascii="Palatino Linotype" w:hAnsi="Palatino Linotype" w:cs="Arial"/>
          <w:color w:val="000000" w:themeColor="text1"/>
        </w:rPr>
        <w:t>corresponde</w:t>
      </w:r>
      <w:r w:rsidR="00A62020" w:rsidRPr="00AA5418">
        <w:rPr>
          <w:rFonts w:ascii="Palatino Linotype" w:hAnsi="Palatino Linotype"/>
          <w:color w:val="000000" w:themeColor="text1"/>
        </w:rPr>
        <w:t xml:space="preserve"> a la </w:t>
      </w:r>
      <w:r w:rsidR="00A62020" w:rsidRPr="00AA5418">
        <w:rPr>
          <w:rFonts w:ascii="Palatino Linotype" w:eastAsia="Times New Roman" w:hAnsi="Palatino Linotype" w:cs="Arial"/>
          <w:color w:val="000000" w:themeColor="text1"/>
        </w:rPr>
        <w:t xml:space="preserve"> </w:t>
      </w:r>
      <w:r w:rsidR="00A62020" w:rsidRPr="00AA5418">
        <w:rPr>
          <w:rFonts w:ascii="Palatino Linotype" w:eastAsia="MS Mincho" w:hAnsi="Palatino Linotype" w:cs="Times New Roman"/>
          <w:i/>
          <w:color w:val="000000" w:themeColor="text1"/>
        </w:rPr>
        <w:t>igualdad de oportunidades para recibir, buscar e impartir información</w:t>
      </w:r>
      <w:r w:rsidR="00A62020" w:rsidRPr="00AA5418">
        <w:rPr>
          <w:rStyle w:val="Refdenotaalpie"/>
          <w:rFonts w:ascii="Palatino Linotype" w:eastAsia="MS Mincho" w:hAnsi="Palatino Linotype"/>
          <w:i/>
          <w:color w:val="000000" w:themeColor="text1"/>
        </w:rPr>
        <w:footnoteReference w:id="1"/>
      </w:r>
      <w:r w:rsidR="00A62020" w:rsidRPr="00AA5418">
        <w:rPr>
          <w:rFonts w:ascii="Palatino Linotype" w:eastAsia="MS Mincho" w:hAnsi="Palatino Linotype" w:cs="Times New Roman"/>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A62020" w:rsidRPr="00AA5418">
        <w:rPr>
          <w:rStyle w:val="Refdenotaalpie"/>
          <w:rFonts w:ascii="Palatino Linotype" w:eastAsia="MS Mincho" w:hAnsi="Palatino Linotype"/>
          <w:color w:val="000000" w:themeColor="text1"/>
        </w:rPr>
        <w:footnoteReference w:id="2"/>
      </w:r>
      <w:r w:rsidR="00A62020" w:rsidRPr="00AA5418">
        <w:rPr>
          <w:rFonts w:ascii="Palatino Linotype" w:eastAsia="MS Mincho" w:hAnsi="Palatino Linotype" w:cs="Times New Roman"/>
          <w:i/>
          <w:color w:val="000000" w:themeColor="text1"/>
        </w:rPr>
        <w:t xml:space="preserve"> </w:t>
      </w:r>
      <w:r w:rsidR="00A62020" w:rsidRPr="00AA5418">
        <w:rPr>
          <w:rFonts w:ascii="Palatino Linotype" w:eastAsia="MS Mincho" w:hAnsi="Palatino Linotype" w:cs="Times New Roman"/>
          <w:color w:val="000000" w:themeColor="text1"/>
        </w:rPr>
        <w:t xml:space="preserve">que se constituye como una herramienta fundamental para </w:t>
      </w:r>
      <w:r w:rsidR="00A62020" w:rsidRPr="00AA5418">
        <w:rPr>
          <w:rFonts w:ascii="Palatino Linotype" w:eastAsia="MS Mincho" w:hAnsi="Palatino Linotype" w:cs="Times New Roman"/>
          <w:i/>
          <w:color w:val="000000" w:themeColor="text1"/>
        </w:rPr>
        <w:t xml:space="preserve">ejercer control democrático de las gestiones estatales, de forma tal que puedan cuestionar, indagar y considerar si se </w:t>
      </w:r>
      <w:r w:rsidR="00A62020" w:rsidRPr="00AA5418">
        <w:rPr>
          <w:rFonts w:ascii="Palatino Linotype" w:eastAsia="MS Mincho" w:hAnsi="Palatino Linotype" w:cs="Times New Roman"/>
          <w:i/>
          <w:color w:val="000000" w:themeColor="text1"/>
        </w:rPr>
        <w:lastRenderedPageBreak/>
        <w:t>está dando un adecuado cumplimiento de las funciones públicas,</w:t>
      </w:r>
      <w:r w:rsidR="00A62020" w:rsidRPr="00AA5418">
        <w:rPr>
          <w:rStyle w:val="Refdenotaalpie"/>
          <w:rFonts w:ascii="Palatino Linotype" w:eastAsia="MS Mincho" w:hAnsi="Palatino Linotype"/>
          <w:i/>
          <w:color w:val="000000" w:themeColor="text1"/>
        </w:rPr>
        <w:footnoteReference w:id="3"/>
      </w:r>
      <w:r w:rsidR="00A62020" w:rsidRPr="00AA5418">
        <w:rPr>
          <w:rFonts w:ascii="Palatino Linotype" w:eastAsia="MS Mincho" w:hAnsi="Palatino Linotype" w:cs="Times New Roman"/>
          <w:color w:val="000000" w:themeColor="text1"/>
        </w:rPr>
        <w:t>fomentando</w:t>
      </w:r>
      <w:r w:rsidR="00A62020" w:rsidRPr="00AA5418">
        <w:rPr>
          <w:rFonts w:ascii="Palatino Linotype" w:eastAsia="MS Mincho" w:hAnsi="Palatino Linotype" w:cs="Times New Roman"/>
          <w:i/>
          <w:color w:val="000000" w:themeColor="text1"/>
        </w:rPr>
        <w:t xml:space="preserve"> la transparencia de las actividades estatales y</w:t>
      </w:r>
      <w:r w:rsidR="00A62020" w:rsidRPr="00AA5418">
        <w:rPr>
          <w:rFonts w:ascii="Palatino Linotype" w:eastAsia="MS Mincho" w:hAnsi="Palatino Linotype" w:cs="Times New Roman"/>
          <w:color w:val="000000" w:themeColor="text1"/>
        </w:rPr>
        <w:t xml:space="preserve"> promoviendo</w:t>
      </w:r>
      <w:r w:rsidR="00A62020" w:rsidRPr="00AA5418">
        <w:rPr>
          <w:rFonts w:ascii="Palatino Linotype" w:eastAsia="MS Mincho" w:hAnsi="Palatino Linotype" w:cs="Times New Roman"/>
          <w:i/>
          <w:color w:val="000000" w:themeColor="text1"/>
        </w:rPr>
        <w:t xml:space="preserve"> la responsabilidad de los funcionarios sobre su gestión pública</w:t>
      </w:r>
      <w:r w:rsidR="00A62020" w:rsidRPr="00AA5418">
        <w:rPr>
          <w:rStyle w:val="Refdenotaalpie"/>
          <w:rFonts w:ascii="Palatino Linotype" w:eastAsia="MS Mincho" w:hAnsi="Palatino Linotype"/>
          <w:i/>
          <w:color w:val="000000" w:themeColor="text1"/>
        </w:rPr>
        <w:footnoteReference w:id="4"/>
      </w:r>
      <w:r w:rsidR="00A62020" w:rsidRPr="00AA5418">
        <w:rPr>
          <w:rFonts w:ascii="Palatino Linotype" w:eastAsia="MS Mincho" w:hAnsi="Palatino Linotype" w:cs="Times New Roman"/>
          <w:i/>
          <w:color w:val="000000" w:themeColor="text1"/>
        </w:rPr>
        <w:t xml:space="preserve"> </w:t>
      </w:r>
      <w:r w:rsidR="00A62020" w:rsidRPr="00AA5418">
        <w:rPr>
          <w:rFonts w:ascii="Palatino Linotype" w:eastAsia="MS Mincho" w:hAnsi="Palatino Linotype" w:cs="Times New Roman"/>
          <w:color w:val="000000" w:themeColor="text1"/>
        </w:rPr>
        <w:t>que permite</w:t>
      </w:r>
      <w:r w:rsidR="00A62020" w:rsidRPr="00AA5418">
        <w:rPr>
          <w:rFonts w:ascii="Palatino Linotype" w:eastAsia="MS Mincho" w:hAnsi="Palatino Linotype" w:cs="Times New Roman"/>
          <w:i/>
          <w:color w:val="000000" w:themeColor="text1"/>
        </w:rPr>
        <w:t xml:space="preserve"> saber qué están haciendo los gobiernos por sus pueblos, sin lo cual la verdad languidecería y la participación en el gobierno permanecería fragmentada.</w:t>
      </w:r>
      <w:r w:rsidR="00A62020" w:rsidRPr="00AA5418">
        <w:rPr>
          <w:rStyle w:val="Refdenotaalpie"/>
          <w:rFonts w:ascii="Palatino Linotype" w:eastAsia="MS Mincho" w:hAnsi="Palatino Linotype"/>
          <w:i/>
          <w:color w:val="000000" w:themeColor="text1"/>
        </w:rPr>
        <w:footnoteReference w:id="5"/>
      </w:r>
      <w:r w:rsidR="00A62020" w:rsidRPr="00AA5418">
        <w:rPr>
          <w:rFonts w:ascii="Palatino Linotype" w:eastAsia="MS Mincho" w:hAnsi="Palatino Linotype" w:cs="Times New Roman"/>
          <w:color w:val="000000" w:themeColor="text1"/>
        </w:rPr>
        <w:t xml:space="preserve"> ” </w:t>
      </w:r>
    </w:p>
    <w:p w14:paraId="2D94A537" w14:textId="77777777" w:rsidR="00A62020" w:rsidRPr="00AA5418" w:rsidRDefault="00A62020" w:rsidP="008A7C69">
      <w:pPr>
        <w:spacing w:line="360" w:lineRule="auto"/>
        <w:contextualSpacing/>
        <w:jc w:val="both"/>
        <w:rPr>
          <w:rFonts w:ascii="Palatino Linotype" w:hAnsi="Palatino Linotype"/>
          <w:color w:val="000000" w:themeColor="text1"/>
        </w:rPr>
      </w:pPr>
    </w:p>
    <w:p w14:paraId="3A92F111" w14:textId="77777777" w:rsidR="00A62020" w:rsidRPr="00AA5418" w:rsidRDefault="00A62020" w:rsidP="008A7C69">
      <w:pPr>
        <w:numPr>
          <w:ilvl w:val="0"/>
          <w:numId w:val="1"/>
        </w:numPr>
        <w:spacing w:line="360" w:lineRule="auto"/>
        <w:ind w:left="0" w:firstLine="0"/>
        <w:contextualSpacing/>
        <w:jc w:val="both"/>
        <w:rPr>
          <w:rFonts w:ascii="Palatino Linotype" w:hAnsi="Palatino Linotype"/>
          <w:color w:val="000000" w:themeColor="text1"/>
          <w:lang w:val="es-ES"/>
        </w:rPr>
      </w:pPr>
      <w:r w:rsidRPr="00AA5418">
        <w:rPr>
          <w:rFonts w:ascii="Palatino Linotype" w:hAnsi="Palatino Linotype"/>
          <w:color w:val="000000" w:themeColor="text1"/>
          <w:lang w:val="es-ES"/>
        </w:rPr>
        <w:t xml:space="preserve">Es así </w:t>
      </w:r>
      <w:r w:rsidRPr="00AA5418">
        <w:rPr>
          <w:rFonts w:ascii="Palatino Linotype" w:hAnsi="Palatino Linotype"/>
          <w:color w:val="000000" w:themeColor="text1"/>
        </w:rPr>
        <w:t>que</w:t>
      </w:r>
      <w:r w:rsidRPr="00AA5418">
        <w:rPr>
          <w:rFonts w:ascii="Palatino Linotype" w:hAnsi="Palatino Linotype"/>
          <w:color w:val="000000" w:themeColor="text1"/>
          <w:lang w:val="es-ES"/>
        </w:rPr>
        <w:t xml:space="preserve">, todos los actos de autoridad que realicen los Sujetos Obligados </w:t>
      </w:r>
      <w:r w:rsidRPr="00AA5418">
        <w:rPr>
          <w:rFonts w:ascii="Palatino Linotype" w:hAnsi="Palatino Linotype"/>
          <w:b/>
          <w:color w:val="000000" w:themeColor="text1"/>
          <w:lang w:val="es-ES"/>
        </w:rPr>
        <w:t>deben estar documentados</w:t>
      </w:r>
      <w:r w:rsidRPr="00AA5418">
        <w:rPr>
          <w:rFonts w:ascii="Palatino Linotype" w:hAnsi="Palatino Linotype"/>
          <w:color w:val="000000" w:themeColor="text1"/>
          <w:lang w:val="es-ES"/>
        </w:rPr>
        <w:t xml:space="preserve"> y, bajo el más alto estándar de transparencia deberán poner toda la información que se encuentre en su posesión, a disposición de los particulares que la soliciten.</w:t>
      </w:r>
    </w:p>
    <w:p w14:paraId="1C0A0CB7" w14:textId="77777777" w:rsidR="00A62020" w:rsidRPr="00AA5418" w:rsidRDefault="00A62020" w:rsidP="008A7C69">
      <w:pPr>
        <w:pStyle w:val="Prrafodelista"/>
        <w:spacing w:line="360" w:lineRule="auto"/>
        <w:ind w:left="0"/>
        <w:rPr>
          <w:rFonts w:ascii="Palatino Linotype" w:hAnsi="Palatino Linotype"/>
          <w:color w:val="000000" w:themeColor="text1"/>
          <w:lang w:val="es-ES"/>
        </w:rPr>
      </w:pPr>
    </w:p>
    <w:p w14:paraId="54D2A17D" w14:textId="77777777" w:rsidR="00A62020" w:rsidRPr="00AA5418" w:rsidRDefault="00A62020" w:rsidP="008A7C69">
      <w:pPr>
        <w:numPr>
          <w:ilvl w:val="0"/>
          <w:numId w:val="1"/>
        </w:numPr>
        <w:spacing w:line="360" w:lineRule="auto"/>
        <w:ind w:left="0" w:firstLine="0"/>
        <w:contextualSpacing/>
        <w:jc w:val="both"/>
        <w:rPr>
          <w:rFonts w:ascii="Palatino Linotype" w:hAnsi="Palatino Linotype" w:cs="Arial"/>
          <w:color w:val="000000" w:themeColor="text1"/>
        </w:rPr>
      </w:pPr>
      <w:r w:rsidRPr="00AA5418">
        <w:rPr>
          <w:rFonts w:ascii="Palatino Linotype" w:hAnsi="Palatino Linotype" w:cs="Arial"/>
          <w:color w:val="000000" w:themeColor="text1"/>
        </w:rPr>
        <w:t xml:space="preserve">En esa tesitura, es de subrayar que el derecho de acceso a la información pública, consiste en que la información solicitada conste en un soporte documental en cualquiera de sus formas, a saber: expedientes, reportes, estudios, actas, resoluciones, </w:t>
      </w:r>
      <w:r w:rsidRPr="00AA5418">
        <w:rPr>
          <w:rFonts w:ascii="Palatino Linotype" w:hAnsi="Palatino Linotype" w:cs="Arial"/>
          <w:b/>
          <w:color w:val="000000" w:themeColor="text1"/>
          <w:u w:val="single"/>
        </w:rPr>
        <w:t>oficios</w:t>
      </w:r>
      <w:r w:rsidRPr="00AA5418">
        <w:rPr>
          <w:rFonts w:ascii="Palatino Linotype" w:hAnsi="Palatino Linotype" w:cs="Arial"/>
          <w:color w:val="000000" w:themeColor="text1"/>
        </w:rPr>
        <w:t>,</w:t>
      </w:r>
      <w:r w:rsidRPr="00AA5418">
        <w:rPr>
          <w:rFonts w:ascii="Palatino Linotype" w:hAnsi="Palatino Linotype" w:cs="Arial"/>
          <w:b/>
          <w:color w:val="000000" w:themeColor="text1"/>
        </w:rPr>
        <w:t xml:space="preserve"> </w:t>
      </w:r>
      <w:r w:rsidRPr="00AA5418">
        <w:rPr>
          <w:rFonts w:ascii="Palatino Linotype" w:hAnsi="Palatino Linotype" w:cs="Arial"/>
          <w:color w:val="000000" w:themeColor="text1"/>
        </w:rPr>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AA5418">
        <w:rPr>
          <w:rFonts w:ascii="Palatino Linotype" w:hAnsi="Palatino Linotype" w:cs="Arial"/>
          <w:color w:val="000000" w:themeColor="text1"/>
        </w:rPr>
        <w:lastRenderedPageBreak/>
        <w:t xml:space="preserve">informático u holográfico, de conformidad con el artículo 3, fracción XI, de la Ley de la materia, el cual dispone lo siguiente: </w:t>
      </w:r>
    </w:p>
    <w:p w14:paraId="396F9454" w14:textId="77777777" w:rsidR="00A62020" w:rsidRPr="00AA5418" w:rsidRDefault="00A62020" w:rsidP="008A7C69">
      <w:pPr>
        <w:spacing w:line="360" w:lineRule="auto"/>
        <w:jc w:val="both"/>
        <w:rPr>
          <w:rFonts w:ascii="Palatino Linotype" w:hAnsi="Palatino Linotype" w:cs="Arial"/>
          <w:i/>
          <w:color w:val="000000" w:themeColor="text1"/>
        </w:rPr>
      </w:pPr>
      <w:r w:rsidRPr="00AA5418">
        <w:rPr>
          <w:rFonts w:ascii="Palatino Linotype" w:hAnsi="Palatino Linotype" w:cs="Arial"/>
          <w:i/>
          <w:color w:val="000000" w:themeColor="text1"/>
        </w:rPr>
        <w:t>“</w:t>
      </w:r>
      <w:r w:rsidRPr="00AA5418">
        <w:rPr>
          <w:rFonts w:ascii="Palatino Linotype" w:hAnsi="Palatino Linotype" w:cs="Arial"/>
          <w:b/>
          <w:i/>
          <w:color w:val="000000" w:themeColor="text1"/>
        </w:rPr>
        <w:t xml:space="preserve">Artículo 3. </w:t>
      </w:r>
      <w:r w:rsidRPr="00AA5418">
        <w:rPr>
          <w:rFonts w:ascii="Palatino Linotype" w:hAnsi="Palatino Linotype" w:cs="Arial"/>
          <w:i/>
          <w:color w:val="000000" w:themeColor="text1"/>
        </w:rPr>
        <w:t>Para los efectos de la presente Ley se entenderá por:</w:t>
      </w:r>
    </w:p>
    <w:p w14:paraId="089A24A0" w14:textId="77777777" w:rsidR="00A62020" w:rsidRPr="00AA5418" w:rsidRDefault="00A62020" w:rsidP="008A7C69">
      <w:pPr>
        <w:spacing w:line="360" w:lineRule="auto"/>
        <w:jc w:val="both"/>
        <w:rPr>
          <w:rFonts w:ascii="Palatino Linotype" w:hAnsi="Palatino Linotype" w:cs="Arial"/>
          <w:i/>
          <w:color w:val="000000" w:themeColor="text1"/>
        </w:rPr>
      </w:pPr>
      <w:r w:rsidRPr="00AA5418">
        <w:rPr>
          <w:rFonts w:ascii="Palatino Linotype" w:hAnsi="Palatino Linotype" w:cs="Arial"/>
          <w:i/>
          <w:color w:val="000000" w:themeColor="text1"/>
        </w:rPr>
        <w:t>(…)</w:t>
      </w:r>
    </w:p>
    <w:p w14:paraId="1C7BB3E4" w14:textId="77777777" w:rsidR="00A62020" w:rsidRPr="00AA5418" w:rsidRDefault="00A62020" w:rsidP="008A7C69">
      <w:pPr>
        <w:spacing w:line="360" w:lineRule="auto"/>
        <w:jc w:val="both"/>
        <w:rPr>
          <w:rFonts w:ascii="Palatino Linotype" w:hAnsi="Palatino Linotype" w:cs="Arial"/>
          <w:i/>
          <w:color w:val="000000" w:themeColor="text1"/>
        </w:rPr>
      </w:pPr>
      <w:r w:rsidRPr="00AA5418">
        <w:rPr>
          <w:rFonts w:ascii="Palatino Linotype" w:hAnsi="Palatino Linotype" w:cs="Arial"/>
          <w:b/>
          <w:i/>
          <w:color w:val="000000" w:themeColor="text1"/>
        </w:rPr>
        <w:t>XI. Documento:</w:t>
      </w:r>
      <w:r w:rsidRPr="00AA5418">
        <w:rPr>
          <w:rFonts w:ascii="Palatino Linotype" w:hAnsi="Palatino Linotype" w:cs="Arial"/>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0B0FA48" w14:textId="77777777" w:rsidR="00A62020" w:rsidRPr="00AA5418" w:rsidRDefault="00A62020" w:rsidP="008A7C69">
      <w:pPr>
        <w:spacing w:line="360" w:lineRule="auto"/>
        <w:jc w:val="both"/>
        <w:rPr>
          <w:rFonts w:ascii="Palatino Linotype" w:hAnsi="Palatino Linotype" w:cs="Arial"/>
          <w:i/>
          <w:color w:val="000000" w:themeColor="text1"/>
        </w:rPr>
      </w:pPr>
      <w:r w:rsidRPr="00AA5418">
        <w:rPr>
          <w:rFonts w:ascii="Palatino Linotype" w:hAnsi="Palatino Linotype" w:cs="Arial"/>
          <w:i/>
          <w:color w:val="000000" w:themeColor="text1"/>
        </w:rPr>
        <w:t>(…)”</w:t>
      </w:r>
    </w:p>
    <w:p w14:paraId="567CA357" w14:textId="77777777" w:rsidR="00235BD0" w:rsidRPr="00AA5418" w:rsidRDefault="00235BD0" w:rsidP="008A7C69">
      <w:pPr>
        <w:spacing w:line="360" w:lineRule="auto"/>
        <w:jc w:val="both"/>
        <w:rPr>
          <w:rFonts w:ascii="Palatino Linotype" w:hAnsi="Palatino Linotype" w:cs="Arial"/>
          <w:i/>
          <w:color w:val="000000" w:themeColor="text1"/>
        </w:rPr>
      </w:pPr>
    </w:p>
    <w:p w14:paraId="1588AC10" w14:textId="77777777" w:rsidR="00A62020" w:rsidRPr="00AA5418" w:rsidRDefault="00A62020" w:rsidP="008A7C69">
      <w:pPr>
        <w:numPr>
          <w:ilvl w:val="0"/>
          <w:numId w:val="1"/>
        </w:numPr>
        <w:spacing w:line="360" w:lineRule="auto"/>
        <w:ind w:left="0" w:firstLine="0"/>
        <w:contextualSpacing/>
        <w:jc w:val="both"/>
        <w:rPr>
          <w:rFonts w:ascii="Palatino Linotype" w:hAnsi="Palatino Linotype" w:cs="Arial"/>
          <w:color w:val="000000" w:themeColor="text1"/>
        </w:rPr>
      </w:pPr>
      <w:r w:rsidRPr="00AA5418">
        <w:rPr>
          <w:rFonts w:ascii="Palatino Linotype" w:hAnsi="Palatino Linotype" w:cs="Arial"/>
          <w:color w:val="000000" w:themeColor="text1"/>
        </w:rPr>
        <w:t xml:space="preserve">Siendo aplicable el Criterio </w:t>
      </w:r>
      <w:r w:rsidRPr="00AA5418">
        <w:rPr>
          <w:rFonts w:ascii="Palatino Linotype" w:hAnsi="Palatino Linotype" w:cs="Arial"/>
          <w:bCs/>
          <w:color w:val="000000" w:themeColor="text1"/>
        </w:rPr>
        <w:t xml:space="preserve">de interpretación en el orden administrativo número 0002-11, </w:t>
      </w:r>
      <w:r w:rsidRPr="00AA5418">
        <w:rPr>
          <w:rFonts w:ascii="Palatino Linotype" w:hAnsi="Palatino Linotype" w:cs="Arial"/>
          <w:color w:val="000000" w:themeColor="text1"/>
        </w:rPr>
        <w:t>emitido</w:t>
      </w:r>
      <w:r w:rsidRPr="00AA5418">
        <w:rPr>
          <w:rFonts w:ascii="Palatino Linotype" w:hAnsi="Palatino Linotype" w:cs="Arial"/>
          <w:bCs/>
          <w:color w:val="000000" w:themeColor="text1"/>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A5418">
        <w:rPr>
          <w:rFonts w:ascii="Palatino Linotype" w:hAnsi="Palatino Linotype" w:cs="Arial"/>
          <w:color w:val="000000" w:themeColor="text1"/>
        </w:rPr>
        <w:t>cuyo rubro y texto dispone:</w:t>
      </w:r>
    </w:p>
    <w:p w14:paraId="51360250" w14:textId="77777777" w:rsidR="00A62020" w:rsidRPr="00AA5418" w:rsidRDefault="00A62020" w:rsidP="008A7C69">
      <w:pPr>
        <w:spacing w:line="360" w:lineRule="auto"/>
        <w:jc w:val="both"/>
        <w:rPr>
          <w:rFonts w:ascii="Palatino Linotype" w:hAnsi="Palatino Linotype" w:cs="Arial"/>
          <w:b/>
          <w:i/>
          <w:color w:val="000000" w:themeColor="text1"/>
        </w:rPr>
      </w:pPr>
      <w:r w:rsidRPr="00AA5418">
        <w:rPr>
          <w:rFonts w:ascii="Palatino Linotype" w:hAnsi="Palatino Linotype" w:cs="Arial"/>
          <w:b/>
          <w:color w:val="000000" w:themeColor="text1"/>
        </w:rPr>
        <w:t>“</w:t>
      </w:r>
      <w:r w:rsidRPr="00AA5418">
        <w:rPr>
          <w:rFonts w:ascii="Palatino Linotype" w:hAnsi="Palatino Linotype" w:cs="Arial"/>
          <w:b/>
          <w:i/>
          <w:color w:val="000000" w:themeColor="text1"/>
        </w:rPr>
        <w:t>CRITERIO 0002-11</w:t>
      </w:r>
    </w:p>
    <w:p w14:paraId="20038FDB" w14:textId="77777777" w:rsidR="00A62020" w:rsidRPr="00AA5418" w:rsidRDefault="00A62020" w:rsidP="008A7C69">
      <w:pPr>
        <w:spacing w:line="360" w:lineRule="auto"/>
        <w:jc w:val="both"/>
        <w:rPr>
          <w:rFonts w:ascii="Palatino Linotype" w:hAnsi="Palatino Linotype" w:cs="Arial"/>
          <w:i/>
          <w:color w:val="000000" w:themeColor="text1"/>
        </w:rPr>
      </w:pPr>
      <w:r w:rsidRPr="00AA5418">
        <w:rPr>
          <w:rFonts w:ascii="Palatino Linotype" w:hAnsi="Palatino Linotype" w:cs="Arial"/>
          <w:b/>
          <w:i/>
          <w:color w:val="000000" w:themeColor="text1"/>
        </w:rPr>
        <w:t xml:space="preserve">INFORMACIÓN PÚBLICA, CONCEPTO DE, EN MATERIA DE TRANSPARENCIA. INTERPRETACIÓN SISTEMÁTICA DE LOS ARTÍCULOS 2°, FRACCIÓN </w:t>
      </w:r>
      <w:r w:rsidRPr="00AA5418">
        <w:rPr>
          <w:rFonts w:ascii="Palatino Linotype" w:hAnsi="Palatino Linotype" w:cs="Arial"/>
          <w:b/>
          <w:bCs/>
          <w:i/>
          <w:color w:val="000000" w:themeColor="text1"/>
        </w:rPr>
        <w:t xml:space="preserve">V, XV, Y XVI, </w:t>
      </w:r>
      <w:r w:rsidRPr="00AA5418">
        <w:rPr>
          <w:rFonts w:ascii="Palatino Linotype" w:hAnsi="Palatino Linotype" w:cs="Arial"/>
          <w:b/>
          <w:i/>
          <w:color w:val="000000" w:themeColor="text1"/>
        </w:rPr>
        <w:t>3°, 4°, 11 Y 41.</w:t>
      </w:r>
      <w:r w:rsidRPr="00AA5418">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AA5418">
        <w:rPr>
          <w:rFonts w:ascii="Palatino Linotype" w:hAnsi="Palatino Linotype" w:cs="Arial"/>
          <w:i/>
          <w:color w:val="000000" w:themeColor="text1"/>
        </w:rPr>
        <w:lastRenderedPageBreak/>
        <w:t>en virtud del ejercicio de sus funciones de derecho público, sin importar su fuente, soporte o fecha de elaboración.</w:t>
      </w:r>
    </w:p>
    <w:p w14:paraId="43B28167" w14:textId="77777777" w:rsidR="00A62020" w:rsidRPr="00AA5418" w:rsidRDefault="00A62020" w:rsidP="008A7C69">
      <w:pPr>
        <w:spacing w:line="360" w:lineRule="auto"/>
        <w:jc w:val="both"/>
        <w:rPr>
          <w:rFonts w:ascii="Palatino Linotype" w:hAnsi="Palatino Linotype" w:cs="Arial"/>
          <w:i/>
          <w:color w:val="000000" w:themeColor="text1"/>
        </w:rPr>
      </w:pPr>
      <w:r w:rsidRPr="00AA5418">
        <w:rPr>
          <w:rFonts w:ascii="Palatino Linotype" w:hAnsi="Palatino Linotype" w:cs="Arial"/>
          <w:i/>
          <w:color w:val="000000" w:themeColor="text1"/>
        </w:rPr>
        <w:t>En consecuencia el acceso a la información se refiere a que se cumplan cualquiera de los siguientes tres supuestos:</w:t>
      </w:r>
    </w:p>
    <w:p w14:paraId="321B12C7" w14:textId="77777777" w:rsidR="00A62020" w:rsidRPr="00AA5418" w:rsidRDefault="00A62020" w:rsidP="008A7C69">
      <w:pPr>
        <w:spacing w:line="360" w:lineRule="auto"/>
        <w:jc w:val="both"/>
        <w:rPr>
          <w:rFonts w:ascii="Palatino Linotype" w:hAnsi="Palatino Linotype" w:cs="Arial"/>
          <w:b/>
          <w:i/>
          <w:color w:val="000000" w:themeColor="text1"/>
        </w:rPr>
      </w:pPr>
      <w:r w:rsidRPr="00AA5418">
        <w:rPr>
          <w:rFonts w:ascii="Palatino Linotype" w:hAnsi="Palatino Linotype" w:cs="Arial"/>
          <w:b/>
          <w:i/>
          <w:color w:val="000000" w:themeColor="text1"/>
        </w:rPr>
        <w:t xml:space="preserve">1) </w:t>
      </w:r>
      <w:r w:rsidRPr="00AA5418">
        <w:rPr>
          <w:rFonts w:ascii="Palatino Linotype" w:hAnsi="Palatino Linotype" w:cs="Arial"/>
          <w:b/>
          <w:i/>
          <w:color w:val="000000" w:themeColor="text1"/>
          <w:u w:val="single"/>
        </w:rPr>
        <w:t>Que se trate de información registrada en cualquier soporte documental, que en ejercicio de las atribuciones conferidas, sea generada por los Sujetos Obligados;</w:t>
      </w:r>
    </w:p>
    <w:p w14:paraId="53AC2546" w14:textId="77777777" w:rsidR="00A62020" w:rsidRPr="00AA5418" w:rsidRDefault="00A62020" w:rsidP="008A7C69">
      <w:pPr>
        <w:spacing w:line="360" w:lineRule="auto"/>
        <w:jc w:val="both"/>
        <w:rPr>
          <w:rFonts w:ascii="Palatino Linotype" w:hAnsi="Palatino Linotype" w:cs="Arial"/>
          <w:i/>
          <w:color w:val="000000" w:themeColor="text1"/>
        </w:rPr>
      </w:pPr>
      <w:r w:rsidRPr="00AA5418">
        <w:rPr>
          <w:rFonts w:ascii="Palatino Linotype" w:hAnsi="Palatino Linotype" w:cs="Arial"/>
          <w:i/>
          <w:color w:val="000000" w:themeColor="text1"/>
        </w:rPr>
        <w:t>2) Que se trate de información registrada en cualquier soporte documental, que en ejercicio de las atribuciones conferidas, sea administrada por los Sujetos Obligados, y</w:t>
      </w:r>
    </w:p>
    <w:p w14:paraId="0E1EC520" w14:textId="77777777" w:rsidR="00A62020" w:rsidRPr="00AA5418" w:rsidRDefault="00A62020" w:rsidP="008A7C69">
      <w:pPr>
        <w:spacing w:line="360" w:lineRule="auto"/>
        <w:jc w:val="both"/>
        <w:rPr>
          <w:rFonts w:ascii="Palatino Linotype" w:hAnsi="Palatino Linotype" w:cs="Arial"/>
          <w:i/>
          <w:color w:val="000000" w:themeColor="text1"/>
        </w:rPr>
      </w:pPr>
      <w:r w:rsidRPr="00AA5418">
        <w:rPr>
          <w:rFonts w:ascii="Palatino Linotype" w:hAnsi="Palatino Linotype" w:cs="Arial"/>
          <w:i/>
          <w:color w:val="000000" w:themeColor="text1"/>
        </w:rPr>
        <w:t>3) Que se trate de información registrada en cualquier soporte documental, que en ejercicio de las atribuciones conferidas, se encuentre en posesión de los Sujetos Obligados.”</w:t>
      </w:r>
    </w:p>
    <w:p w14:paraId="4D7D162B" w14:textId="77777777" w:rsidR="00A62020" w:rsidRPr="00AA5418" w:rsidRDefault="00A62020" w:rsidP="008A7C69">
      <w:pPr>
        <w:pStyle w:val="Prrafodelista"/>
        <w:spacing w:line="360" w:lineRule="auto"/>
        <w:ind w:left="0"/>
        <w:rPr>
          <w:rFonts w:ascii="Palatino Linotype" w:hAnsi="Palatino Linotype"/>
          <w:color w:val="000000" w:themeColor="text1"/>
        </w:rPr>
      </w:pPr>
    </w:p>
    <w:p w14:paraId="0246646C" w14:textId="6B3104F4" w:rsidR="00A62020" w:rsidRPr="00AA5418" w:rsidRDefault="00A62020" w:rsidP="008A7C69">
      <w:pPr>
        <w:numPr>
          <w:ilvl w:val="0"/>
          <w:numId w:val="1"/>
        </w:numPr>
        <w:spacing w:line="360" w:lineRule="auto"/>
        <w:ind w:left="0" w:firstLine="0"/>
        <w:contextualSpacing/>
        <w:jc w:val="both"/>
        <w:rPr>
          <w:rFonts w:ascii="Palatino Linotype" w:hAnsi="Palatino Linotype" w:cs="Arial"/>
          <w:color w:val="000000" w:themeColor="text1"/>
        </w:rPr>
      </w:pPr>
      <w:r w:rsidRPr="00AA5418">
        <w:rPr>
          <w:rFonts w:ascii="Palatino Linotype" w:eastAsia="Times New Roman" w:hAnsi="Palatino Linotype" w:cs="Arial"/>
          <w:color w:val="000000" w:themeColor="text1"/>
        </w:rPr>
        <w:t xml:space="preserve">Además, debemos tomar en cuenta los artículos 4 y 12, de la Ley de Transparencia y Acceso a la Información Pública del Estado de México y </w:t>
      </w:r>
      <w:r w:rsidRPr="00AA5418">
        <w:rPr>
          <w:rFonts w:ascii="Palatino Linotype" w:hAnsi="Palatino Linotype"/>
          <w:color w:val="000000" w:themeColor="text1"/>
          <w:lang w:val="es-ES"/>
        </w:rPr>
        <w:t>Municipios</w:t>
      </w:r>
      <w:r w:rsidRPr="00AA5418">
        <w:rPr>
          <w:rFonts w:ascii="Palatino Linotype" w:eastAsia="Times New Roman" w:hAnsi="Palatino Linotype" w:cs="Arial"/>
          <w:color w:val="000000" w:themeColor="text1"/>
        </w:rPr>
        <w:t>, los cuales establecen lo siguiente:</w:t>
      </w:r>
    </w:p>
    <w:p w14:paraId="1900502D" w14:textId="77777777" w:rsidR="00A62020" w:rsidRPr="00AA5418" w:rsidRDefault="00A62020" w:rsidP="008A7C69">
      <w:pPr>
        <w:autoSpaceDE w:val="0"/>
        <w:autoSpaceDN w:val="0"/>
        <w:adjustRightInd w:val="0"/>
        <w:spacing w:line="360" w:lineRule="auto"/>
        <w:jc w:val="both"/>
        <w:rPr>
          <w:rFonts w:ascii="Palatino Linotype" w:hAnsi="Palatino Linotype" w:cs="Bookman Old Style"/>
          <w:i/>
          <w:color w:val="000000" w:themeColor="text1"/>
        </w:rPr>
      </w:pPr>
      <w:r w:rsidRPr="00AA5418">
        <w:rPr>
          <w:rFonts w:ascii="Palatino Linotype" w:hAnsi="Palatino Linotype" w:cs="Bookman Old Style,Bold"/>
          <w:b/>
          <w:bCs/>
          <w:i/>
          <w:color w:val="000000" w:themeColor="text1"/>
        </w:rPr>
        <w:t xml:space="preserve">Artículo 4. </w:t>
      </w:r>
      <w:r w:rsidRPr="00AA5418">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3C109515" w14:textId="77777777" w:rsidR="00A62020" w:rsidRPr="00AA5418" w:rsidRDefault="00A62020" w:rsidP="008A7C69">
      <w:pPr>
        <w:autoSpaceDE w:val="0"/>
        <w:autoSpaceDN w:val="0"/>
        <w:adjustRightInd w:val="0"/>
        <w:spacing w:line="360" w:lineRule="auto"/>
        <w:jc w:val="both"/>
        <w:rPr>
          <w:rFonts w:ascii="Palatino Linotype" w:hAnsi="Palatino Linotype" w:cs="Bookman Old Style"/>
          <w:i/>
          <w:color w:val="000000" w:themeColor="text1"/>
        </w:rPr>
      </w:pPr>
      <w:r w:rsidRPr="00AA5418">
        <w:rPr>
          <w:rFonts w:ascii="Palatino Linotype" w:hAnsi="Palatino Linotype" w:cs="Bookman Old Style"/>
          <w:b/>
          <w:i/>
          <w:color w:val="000000" w:themeColor="text1"/>
        </w:rPr>
        <w:t>Toda la información</w:t>
      </w:r>
      <w:r w:rsidRPr="00AA5418">
        <w:rPr>
          <w:rFonts w:ascii="Palatino Linotype" w:hAnsi="Palatino Linotype" w:cs="Bookman Old Style"/>
          <w:i/>
          <w:color w:val="000000" w:themeColor="text1"/>
        </w:rPr>
        <w:t xml:space="preserve"> generada, obtenida, adquirida, transformada, administrada o </w:t>
      </w:r>
      <w:r w:rsidRPr="00AA5418">
        <w:rPr>
          <w:rFonts w:ascii="Palatino Linotype" w:hAnsi="Palatino Linotype" w:cs="Bookman Old Style"/>
          <w:b/>
          <w:i/>
          <w:color w:val="000000" w:themeColor="text1"/>
        </w:rPr>
        <w:t>en posesión de los sujetos obligados es pública</w:t>
      </w:r>
      <w:r w:rsidRPr="00AA5418">
        <w:rPr>
          <w:rFonts w:ascii="Palatino Linotype" w:hAnsi="Palatino Linotype" w:cs="Bookman Old Styl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AA5418">
        <w:rPr>
          <w:rFonts w:ascii="Palatino Linotype" w:hAnsi="Palatino Linotype" w:cs="Bookman Old Style"/>
          <w:i/>
          <w:color w:val="000000" w:themeColor="text1"/>
        </w:rPr>
        <w:lastRenderedPageBreak/>
        <w:t>excepcionalmente como reservada temporalmente por razones de interés público, en los términos de las causas legítimas y estrictamente necesarias previstas por esta Ley.</w:t>
      </w:r>
    </w:p>
    <w:p w14:paraId="63340C16" w14:textId="77777777" w:rsidR="00A62020" w:rsidRPr="00AA5418" w:rsidRDefault="00A62020" w:rsidP="008A7C69">
      <w:pPr>
        <w:autoSpaceDE w:val="0"/>
        <w:autoSpaceDN w:val="0"/>
        <w:adjustRightInd w:val="0"/>
        <w:spacing w:line="360" w:lineRule="auto"/>
        <w:jc w:val="both"/>
        <w:rPr>
          <w:rFonts w:ascii="Palatino Linotype" w:hAnsi="Palatino Linotype" w:cs="Bookman Old Style"/>
          <w:i/>
          <w:color w:val="000000" w:themeColor="text1"/>
        </w:rPr>
      </w:pPr>
      <w:r w:rsidRPr="00AA5418">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A740E82" w14:textId="77777777" w:rsidR="00A62020" w:rsidRPr="00AA5418" w:rsidRDefault="00A62020" w:rsidP="008A7C69">
      <w:pPr>
        <w:autoSpaceDE w:val="0"/>
        <w:autoSpaceDN w:val="0"/>
        <w:adjustRightInd w:val="0"/>
        <w:spacing w:line="360" w:lineRule="auto"/>
        <w:jc w:val="both"/>
        <w:rPr>
          <w:rFonts w:ascii="Palatino Linotype" w:hAnsi="Palatino Linotype" w:cs="Bookman Old Style"/>
          <w:i/>
          <w:color w:val="000000" w:themeColor="text1"/>
        </w:rPr>
      </w:pPr>
    </w:p>
    <w:p w14:paraId="34E77F1F" w14:textId="77777777" w:rsidR="00A62020" w:rsidRPr="00AA5418" w:rsidRDefault="00A62020" w:rsidP="008A7C69">
      <w:pPr>
        <w:spacing w:line="360" w:lineRule="auto"/>
        <w:contextualSpacing/>
        <w:jc w:val="both"/>
        <w:rPr>
          <w:rFonts w:ascii="Palatino Linotype" w:hAnsi="Palatino Linotype" w:cs="Arial"/>
          <w:bCs/>
          <w:i/>
          <w:color w:val="000000" w:themeColor="text1"/>
        </w:rPr>
      </w:pPr>
      <w:r w:rsidRPr="00AA5418">
        <w:rPr>
          <w:rFonts w:ascii="Palatino Linotype" w:hAnsi="Palatino Linotype" w:cs="Arial"/>
          <w:b/>
          <w:bCs/>
          <w:i/>
          <w:color w:val="000000" w:themeColor="text1"/>
        </w:rPr>
        <w:t xml:space="preserve">Artículo 12. </w:t>
      </w:r>
      <w:r w:rsidRPr="00AA5418">
        <w:rPr>
          <w:rFonts w:ascii="Palatino Linotype" w:hAnsi="Palatino Linotype" w:cs="Arial"/>
          <w:bCs/>
          <w:i/>
          <w:color w:val="000000" w:themeColor="text1"/>
        </w:rPr>
        <w:t>Quienes generen, recopilen, administren, manejen, procesen, archiven o conserven información pública serán responsables de la misma en los términos de las disposiciones jurídicas aplicables.</w:t>
      </w:r>
    </w:p>
    <w:p w14:paraId="39A99533" w14:textId="77777777" w:rsidR="00A62020" w:rsidRDefault="00A62020" w:rsidP="008A7C69">
      <w:pPr>
        <w:spacing w:line="360" w:lineRule="auto"/>
        <w:contextualSpacing/>
        <w:jc w:val="both"/>
        <w:rPr>
          <w:rFonts w:ascii="Palatino Linotype" w:hAnsi="Palatino Linotype" w:cs="Arial"/>
          <w:bCs/>
          <w:i/>
          <w:color w:val="000000" w:themeColor="text1"/>
        </w:rPr>
      </w:pPr>
      <w:r w:rsidRPr="00AA5418">
        <w:rPr>
          <w:rFonts w:ascii="Palatino Linotype" w:hAnsi="Palatino Linotype" w:cs="Arial"/>
          <w:bCs/>
          <w:i/>
          <w:color w:val="000000" w:themeColor="text1"/>
        </w:rPr>
        <w:t xml:space="preserve">Los sujetos obligados </w:t>
      </w:r>
      <w:r w:rsidRPr="00AA5418">
        <w:rPr>
          <w:rFonts w:ascii="Palatino Linotype" w:hAnsi="Palatino Linotype" w:cs="Arial"/>
          <w:b/>
          <w:bCs/>
          <w:i/>
          <w:color w:val="000000" w:themeColor="text1"/>
        </w:rPr>
        <w:t>sólo proporcionarán la información pública que se les requiera y que obre en sus archivos</w:t>
      </w:r>
      <w:r w:rsidRPr="00AA5418">
        <w:rPr>
          <w:rFonts w:ascii="Palatino Linotype" w:hAnsi="Palatino Linotype" w:cs="Arial"/>
          <w:bCs/>
          <w:i/>
          <w:color w:val="000000" w:themeColor="text1"/>
        </w:rPr>
        <w:t xml:space="preserve"> </w:t>
      </w:r>
      <w:r w:rsidRPr="00AA5418">
        <w:rPr>
          <w:rFonts w:ascii="Palatino Linotype" w:hAnsi="Palatino Linotype" w:cs="Arial"/>
          <w:b/>
          <w:bCs/>
          <w:i/>
          <w:color w:val="000000" w:themeColor="text1"/>
        </w:rPr>
        <w:t xml:space="preserve">y en el </w:t>
      </w:r>
      <w:r w:rsidRPr="00AA5418">
        <w:rPr>
          <w:rFonts w:ascii="Palatino Linotype" w:hAnsi="Palatino Linotype" w:cs="Arial"/>
          <w:b/>
          <w:bCs/>
          <w:i/>
          <w:color w:val="000000" w:themeColor="text1"/>
          <w:u w:val="single"/>
        </w:rPr>
        <w:t>estado en que ésta se encuentre.</w:t>
      </w:r>
      <w:r w:rsidRPr="00AA5418">
        <w:rPr>
          <w:rFonts w:ascii="Palatino Linotype" w:hAnsi="Palatino Linotype" w:cs="Arial"/>
          <w:bCs/>
          <w:i/>
          <w:color w:val="000000" w:themeColor="text1"/>
        </w:rPr>
        <w:t xml:space="preserve"> La obligación de proporcionar información </w:t>
      </w:r>
      <w:r w:rsidRPr="00AA5418">
        <w:rPr>
          <w:rFonts w:ascii="Palatino Linotype" w:hAnsi="Palatino Linotype" w:cs="Arial"/>
          <w:b/>
          <w:bCs/>
          <w:i/>
          <w:color w:val="000000" w:themeColor="text1"/>
        </w:rPr>
        <w:t>no comprende</w:t>
      </w:r>
      <w:r w:rsidRPr="00AA5418">
        <w:rPr>
          <w:rFonts w:ascii="Palatino Linotype" w:hAnsi="Palatino Linotype" w:cs="Arial"/>
          <w:bCs/>
          <w:i/>
          <w:color w:val="000000" w:themeColor="text1"/>
        </w:rPr>
        <w:t xml:space="preserve"> el procesamiento de la misma, ni el presentarla conforme al interés del solicitante; no estarán obligados a generarla, resumirla, efectuar cálculos o práctica investigaciones.</w:t>
      </w:r>
    </w:p>
    <w:p w14:paraId="0F0FE3DF" w14:textId="77777777" w:rsidR="00224FE9" w:rsidRPr="00AA5418" w:rsidRDefault="00224FE9" w:rsidP="008A7C69">
      <w:pPr>
        <w:spacing w:line="360" w:lineRule="auto"/>
        <w:contextualSpacing/>
        <w:jc w:val="both"/>
        <w:rPr>
          <w:rFonts w:ascii="Palatino Linotype" w:hAnsi="Palatino Linotype" w:cs="Arial"/>
          <w:bCs/>
          <w:i/>
          <w:color w:val="000000" w:themeColor="text1"/>
        </w:rPr>
      </w:pPr>
    </w:p>
    <w:p w14:paraId="1C7220D6" w14:textId="77777777" w:rsidR="00A62020" w:rsidRPr="00AA5418" w:rsidRDefault="00A62020" w:rsidP="008A7C69">
      <w:pPr>
        <w:numPr>
          <w:ilvl w:val="0"/>
          <w:numId w:val="1"/>
        </w:numPr>
        <w:spacing w:line="360" w:lineRule="auto"/>
        <w:ind w:left="0" w:firstLine="0"/>
        <w:contextualSpacing/>
        <w:jc w:val="both"/>
        <w:rPr>
          <w:rFonts w:ascii="Palatino Linotype" w:hAnsi="Palatino Linotype"/>
          <w:color w:val="000000" w:themeColor="text1"/>
          <w:lang w:val="es-ES"/>
        </w:rPr>
      </w:pPr>
      <w:r w:rsidRPr="00AA5418">
        <w:rPr>
          <w:rFonts w:ascii="Palatino Linotype" w:hAnsi="Palatino Linotype"/>
          <w:color w:val="000000" w:themeColor="text1"/>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A5418">
        <w:rPr>
          <w:rStyle w:val="Refdenotaalpie"/>
          <w:rFonts w:ascii="Palatino Linotype" w:hAnsi="Palatino Linotype"/>
          <w:color w:val="000000" w:themeColor="text1"/>
          <w:lang w:val="es-ES"/>
        </w:rPr>
        <w:footnoteReference w:id="6"/>
      </w:r>
      <w:r w:rsidRPr="00AA5418">
        <w:rPr>
          <w:rFonts w:ascii="Palatino Linotype" w:hAnsi="Palatino Linotype"/>
          <w:color w:val="000000" w:themeColor="text1"/>
          <w:lang w:val="es-ES"/>
        </w:rPr>
        <w:t xml:space="preserve"> y máxima publicidad, sobre éste último se debe poner mayor énfasis, puesto que establece que toda la información en posesión de los Sujetos Obligados será pública, completa, oportuna y accesible, lo que </w:t>
      </w:r>
      <w:r w:rsidRPr="00AA5418">
        <w:rPr>
          <w:rFonts w:ascii="Palatino Linotype" w:hAnsi="Palatino Linotype"/>
          <w:color w:val="000000" w:themeColor="text1"/>
          <w:lang w:val="es-ES"/>
        </w:rPr>
        <w:lastRenderedPageBreak/>
        <w:t>permite que la ciudadanía tenga un amplio acceso sobre lo que es el actuar de las autoridades.</w:t>
      </w:r>
    </w:p>
    <w:p w14:paraId="616266CA" w14:textId="77777777" w:rsidR="00A62020" w:rsidRPr="00AA5418" w:rsidRDefault="00A62020" w:rsidP="008A7C69">
      <w:pPr>
        <w:spacing w:line="360" w:lineRule="auto"/>
        <w:contextualSpacing/>
        <w:jc w:val="both"/>
        <w:rPr>
          <w:rFonts w:ascii="Palatino Linotype" w:hAnsi="Palatino Linotype"/>
          <w:color w:val="000000" w:themeColor="text1"/>
          <w:lang w:val="es-ES"/>
        </w:rPr>
      </w:pPr>
    </w:p>
    <w:p w14:paraId="170E444D" w14:textId="77777777" w:rsidR="00A62020" w:rsidRPr="00AA5418" w:rsidRDefault="00A62020" w:rsidP="008A7C69">
      <w:pPr>
        <w:numPr>
          <w:ilvl w:val="0"/>
          <w:numId w:val="1"/>
        </w:numPr>
        <w:spacing w:line="360" w:lineRule="auto"/>
        <w:ind w:left="0" w:firstLine="0"/>
        <w:contextualSpacing/>
        <w:jc w:val="both"/>
        <w:rPr>
          <w:rFonts w:ascii="Palatino Linotype" w:hAnsi="Palatino Linotype"/>
          <w:color w:val="000000" w:themeColor="text1"/>
          <w:lang w:val="es-ES"/>
        </w:rPr>
      </w:pPr>
      <w:r w:rsidRPr="00AA5418">
        <w:rPr>
          <w:rFonts w:ascii="Palatino Linotype" w:hAnsi="Palatino Linotype"/>
          <w:color w:val="000000" w:themeColor="text1"/>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E9789F3" w14:textId="77777777" w:rsidR="00A62020" w:rsidRPr="00AA5418" w:rsidRDefault="00A62020" w:rsidP="008A7C69">
      <w:pPr>
        <w:pStyle w:val="Prrafodelista"/>
        <w:tabs>
          <w:tab w:val="left" w:pos="851"/>
        </w:tabs>
        <w:spacing w:line="360" w:lineRule="auto"/>
        <w:ind w:left="0"/>
        <w:jc w:val="both"/>
        <w:rPr>
          <w:rFonts w:ascii="Palatino Linotype" w:hAnsi="Palatino Linotype"/>
          <w:i/>
          <w:color w:val="000000" w:themeColor="text1"/>
        </w:rPr>
      </w:pPr>
      <w:r w:rsidRPr="00AA5418">
        <w:rPr>
          <w:rFonts w:ascii="Palatino Linotype" w:hAnsi="Palatino Linotype"/>
          <w:b/>
          <w:i/>
          <w:color w:val="000000" w:themeColor="text1"/>
        </w:rPr>
        <w:t>ACCESO A LA INFORMACIÓN. IMPLICACIÓN DEL PRINCIPIO DE MÁXIMA PUBLICIDAD EN EL DERECHO FUNDAMENTAL RELATIVO.</w:t>
      </w:r>
      <w:r w:rsidRPr="00AA5418">
        <w:rPr>
          <w:rFonts w:ascii="Palatino Linotype" w:hAnsi="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w:t>
      </w:r>
      <w:r w:rsidRPr="00AA5418">
        <w:rPr>
          <w:rFonts w:ascii="Palatino Linotype" w:hAnsi="Palatino Linotype"/>
          <w:i/>
          <w:color w:val="000000" w:themeColor="text1"/>
        </w:rPr>
        <w:lastRenderedPageBreak/>
        <w:t>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2E5B3D22" w14:textId="77777777" w:rsidR="00A62020" w:rsidRPr="00AA5418" w:rsidRDefault="00A62020" w:rsidP="008A7C69">
      <w:pPr>
        <w:spacing w:line="360" w:lineRule="auto"/>
        <w:jc w:val="both"/>
        <w:rPr>
          <w:rFonts w:ascii="Palatino Linotype" w:eastAsia="Palatino Linotype" w:hAnsi="Palatino Linotype" w:cs="Palatino Linotype"/>
          <w:i/>
          <w:color w:val="000000" w:themeColor="text1"/>
        </w:rPr>
      </w:pPr>
    </w:p>
    <w:p w14:paraId="749D4B62" w14:textId="3A64D410" w:rsidR="009616C6" w:rsidRPr="00AA5418" w:rsidRDefault="009616C6" w:rsidP="008A7C69">
      <w:pPr>
        <w:numPr>
          <w:ilvl w:val="0"/>
          <w:numId w:val="1"/>
        </w:numPr>
        <w:spacing w:line="360" w:lineRule="auto"/>
        <w:ind w:left="0" w:firstLine="0"/>
        <w:contextualSpacing/>
        <w:jc w:val="both"/>
        <w:rPr>
          <w:rFonts w:ascii="Palatino Linotype" w:hAnsi="Palatino Linotype" w:cs="Arial"/>
          <w:color w:val="000000" w:themeColor="text1"/>
        </w:rPr>
      </w:pPr>
      <w:r w:rsidRPr="00AA5418">
        <w:rPr>
          <w:rFonts w:ascii="Palatino Linotype" w:eastAsia="Palatino Linotype" w:hAnsi="Palatino Linotype" w:cs="Palatino Linotype"/>
          <w:color w:val="000000" w:themeColor="text1"/>
        </w:rPr>
        <w:t xml:space="preserve">Luego entonces resulta dable ordenar los oficios generados, poseídos y </w:t>
      </w:r>
      <w:r w:rsidRPr="00AA5418">
        <w:rPr>
          <w:rFonts w:ascii="Palatino Linotype" w:hAnsi="Palatino Linotype"/>
          <w:color w:val="000000" w:themeColor="text1"/>
          <w:lang w:val="es-ES"/>
        </w:rPr>
        <w:t>administrados</w:t>
      </w:r>
      <w:r w:rsidRPr="00AA5418">
        <w:rPr>
          <w:rFonts w:ascii="Palatino Linotype" w:eastAsia="Palatino Linotype" w:hAnsi="Palatino Linotype" w:cs="Palatino Linotype"/>
          <w:color w:val="000000" w:themeColor="text1"/>
        </w:rPr>
        <w:t xml:space="preserve"> en los extremos temporales establecidos por el particular, siendo improcedente dar observancia al listado remitido en calidad de informe justificado, para atender la solicitud de información.</w:t>
      </w:r>
    </w:p>
    <w:p w14:paraId="2681E8D2" w14:textId="77777777" w:rsidR="009616C6" w:rsidRPr="00AA5418" w:rsidRDefault="009616C6" w:rsidP="008A7C69">
      <w:pPr>
        <w:pStyle w:val="Prrafodelista"/>
        <w:tabs>
          <w:tab w:val="left" w:pos="0"/>
        </w:tabs>
        <w:spacing w:line="360" w:lineRule="auto"/>
        <w:ind w:left="0"/>
        <w:jc w:val="both"/>
        <w:rPr>
          <w:rFonts w:ascii="Palatino Linotype" w:hAnsi="Palatino Linotype" w:cs="Arial"/>
          <w:color w:val="000000" w:themeColor="text1"/>
        </w:rPr>
      </w:pPr>
    </w:p>
    <w:p w14:paraId="35E34581" w14:textId="47EE90DF" w:rsidR="009616C6" w:rsidRPr="00AA5418" w:rsidRDefault="009616C6" w:rsidP="008A7C69">
      <w:pPr>
        <w:numPr>
          <w:ilvl w:val="0"/>
          <w:numId w:val="1"/>
        </w:numPr>
        <w:spacing w:line="360" w:lineRule="auto"/>
        <w:ind w:left="0" w:firstLine="0"/>
        <w:contextualSpacing/>
        <w:jc w:val="both"/>
        <w:rPr>
          <w:rFonts w:ascii="Palatino Linotype" w:hAnsi="Palatino Linotype"/>
          <w:color w:val="000000" w:themeColor="text1"/>
        </w:rPr>
      </w:pPr>
      <w:r w:rsidRPr="00AA5418">
        <w:rPr>
          <w:rFonts w:ascii="Palatino Linotype" w:hAnsi="Palatino Linotype" w:cs="Arial"/>
          <w:color w:val="000000" w:themeColor="text1"/>
        </w:rPr>
        <w:t xml:space="preserve">En virtud que es de explorado derecho que el acceso a la información </w:t>
      </w:r>
      <w:r w:rsidRPr="00AA5418">
        <w:rPr>
          <w:rFonts w:ascii="Palatino Linotype" w:eastAsia="Palatino Linotype" w:hAnsi="Palatino Linotype" w:cs="Palatino Linotype"/>
          <w:color w:val="000000" w:themeColor="text1"/>
        </w:rPr>
        <w:t>pública</w:t>
      </w:r>
      <w:r w:rsidRPr="00AA5418">
        <w:rPr>
          <w:rFonts w:ascii="Palatino Linotype" w:hAnsi="Palatino Linotype" w:cs="Arial"/>
          <w:color w:val="000000" w:themeColor="text1"/>
        </w:rPr>
        <w:t xml:space="preserve"> </w:t>
      </w:r>
      <w:r w:rsidRPr="00AA5418">
        <w:rPr>
          <w:rFonts w:ascii="Palatino Linotype" w:eastAsia="Palatino Linotype" w:hAnsi="Palatino Linotype" w:cs="Palatino Linotype"/>
          <w:color w:val="000000" w:themeColor="text1"/>
        </w:rPr>
        <w:t>se</w:t>
      </w:r>
      <w:r w:rsidRPr="00AA5418">
        <w:rPr>
          <w:rFonts w:ascii="Palatino Linotype" w:hAnsi="Palatino Linotype" w:cs="Arial"/>
          <w:color w:val="000000" w:themeColor="text1"/>
        </w:rPr>
        <w:t xml:space="preserve"> colma con la entrega del soporte documental requerido, no así mediante la generación de documentos ad hoc como ocurrió en el informe justificado remitido. Como apoyo a lo anterior, es aplicable por analogía el </w:t>
      </w:r>
      <w:r w:rsidRPr="00AA5418">
        <w:rPr>
          <w:rFonts w:ascii="Palatino Linotype" w:hAnsi="Palatino Linotype" w:cs="Arial"/>
          <w:b/>
          <w:color w:val="000000" w:themeColor="text1"/>
        </w:rPr>
        <w:t>Criterio 03/17</w:t>
      </w:r>
      <w:r w:rsidRPr="00AA5418">
        <w:rPr>
          <w:rFonts w:ascii="Palatino Linotype" w:hAnsi="Palatino Linotype" w:cs="Arial"/>
          <w:color w:val="000000" w:themeColor="text1"/>
        </w:rPr>
        <w:t>, emitido por el Pleno del entonces Instituto Nacional de Transparencia, Acceso a la Información y Protección de Datos Personales (INAI)</w:t>
      </w:r>
      <w:r w:rsidRPr="00AA5418">
        <w:rPr>
          <w:rFonts w:ascii="Palatino Linotype" w:hAnsi="Palatino Linotype" w:cs="Arial"/>
          <w:bCs/>
          <w:color w:val="000000" w:themeColor="text1"/>
        </w:rPr>
        <w:t>, que a la letra dice:</w:t>
      </w:r>
    </w:p>
    <w:p w14:paraId="50F1EF5B" w14:textId="77777777" w:rsidR="009616C6" w:rsidRPr="00AA5418" w:rsidRDefault="009616C6" w:rsidP="008A7C69">
      <w:pPr>
        <w:pStyle w:val="Prrafodelista"/>
        <w:spacing w:line="360" w:lineRule="auto"/>
        <w:ind w:left="0"/>
        <w:jc w:val="both"/>
        <w:rPr>
          <w:rFonts w:ascii="Palatino Linotype" w:hAnsi="Palatino Linotype" w:cs="Arial"/>
          <w:bCs/>
          <w:i/>
          <w:color w:val="000000" w:themeColor="text1"/>
        </w:rPr>
      </w:pPr>
      <w:r w:rsidRPr="00AA5418">
        <w:rPr>
          <w:rFonts w:ascii="Palatino Linotype" w:hAnsi="Palatino Linotype" w:cs="Arial"/>
          <w:b/>
          <w:bCs/>
          <w:i/>
          <w:color w:val="000000" w:themeColor="text1"/>
        </w:rPr>
        <w:t xml:space="preserve">“No existe obligación de elaborar documentos ad hoc para atender las solicitudes de acceso a la información. </w:t>
      </w:r>
      <w:r w:rsidRPr="00AA5418">
        <w:rPr>
          <w:rFonts w:ascii="Palatino Linotype" w:hAnsi="Palatino Linotype" w:cs="Arial"/>
          <w:bCs/>
          <w:i/>
          <w:color w:val="000000" w:themeColor="text1"/>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AA5418">
        <w:rPr>
          <w:rFonts w:ascii="Palatino Linotype" w:hAnsi="Palatino Linotype" w:cs="Arial"/>
          <w:bCs/>
          <w:i/>
          <w:color w:val="000000" w:themeColor="text1"/>
        </w:rPr>
        <w:lastRenderedPageBreak/>
        <w:t>proporcionando la información con la que cuentan en el formato en que la misma obre en sus archivos; sin necesidad de elaborar documentos ad hoc para atender las solicitudes de información.</w:t>
      </w:r>
    </w:p>
    <w:p w14:paraId="263894DA" w14:textId="77777777" w:rsidR="009616C6" w:rsidRPr="00AA5418" w:rsidRDefault="009616C6" w:rsidP="008A7C69">
      <w:pPr>
        <w:pStyle w:val="Prrafodelista"/>
        <w:spacing w:line="360" w:lineRule="auto"/>
        <w:ind w:left="0"/>
        <w:jc w:val="both"/>
        <w:rPr>
          <w:rFonts w:ascii="Palatino Linotype" w:hAnsi="Palatino Linotype" w:cs="Arial"/>
          <w:bCs/>
          <w:i/>
          <w:color w:val="000000" w:themeColor="text1"/>
        </w:rPr>
      </w:pPr>
    </w:p>
    <w:p w14:paraId="08162B77" w14:textId="4CF9C09B" w:rsidR="009616C6" w:rsidRPr="00AA5418" w:rsidRDefault="009616C6" w:rsidP="008A7C69">
      <w:pPr>
        <w:numPr>
          <w:ilvl w:val="0"/>
          <w:numId w:val="1"/>
        </w:numPr>
        <w:spacing w:line="360" w:lineRule="auto"/>
        <w:ind w:left="0" w:firstLine="0"/>
        <w:contextualSpacing/>
        <w:jc w:val="both"/>
        <w:rPr>
          <w:rFonts w:ascii="Palatino Linotype" w:hAnsi="Palatino Linotype" w:cs="Arial"/>
          <w:color w:val="000000" w:themeColor="text1"/>
        </w:rPr>
      </w:pPr>
      <w:r w:rsidRPr="00AA5418">
        <w:rPr>
          <w:rFonts w:ascii="Palatino Linotype" w:hAnsi="Palatino Linotype" w:cs="Arial"/>
          <w:color w:val="000000" w:themeColor="text1"/>
        </w:rPr>
        <w:t xml:space="preserve">Sumado a que, lo requerido correspondió puntualmente a la entrega de los oficios; no únicamente a conocer sus números. Por otro lado no pasa desapercibido que con la entrega del informe de referencia el </w:t>
      </w:r>
      <w:r w:rsidRPr="00AA5418">
        <w:rPr>
          <w:rFonts w:ascii="Palatino Linotype" w:hAnsi="Palatino Linotype" w:cs="Arial"/>
          <w:b/>
          <w:color w:val="000000" w:themeColor="text1"/>
        </w:rPr>
        <w:t xml:space="preserve">SUJETO OBLIGADO acepta </w:t>
      </w:r>
      <w:r w:rsidRPr="00AA5418">
        <w:rPr>
          <w:rFonts w:ascii="Palatino Linotype" w:hAnsi="Palatino Linotype" w:cs="Arial"/>
          <w:color w:val="000000" w:themeColor="text1"/>
        </w:rPr>
        <w:t>expresamente que si género, posee y administra oficios en el lapso temporal requerido</w:t>
      </w:r>
      <w:r w:rsidR="00811280" w:rsidRPr="00AA5418">
        <w:rPr>
          <w:rFonts w:ascii="Palatino Linotype" w:hAnsi="Palatino Linotype" w:cs="Arial"/>
          <w:color w:val="000000" w:themeColor="text1"/>
        </w:rPr>
        <w:t>, resultando se ordene su entrega sin que medie salvedad alguna.</w:t>
      </w:r>
    </w:p>
    <w:p w14:paraId="7BF47EF9" w14:textId="77777777" w:rsidR="00235BD0" w:rsidRPr="00AA5418" w:rsidRDefault="00235BD0" w:rsidP="008A7C69">
      <w:pPr>
        <w:spacing w:line="360" w:lineRule="auto"/>
        <w:contextualSpacing/>
        <w:jc w:val="both"/>
        <w:rPr>
          <w:rFonts w:ascii="Palatino Linotype" w:hAnsi="Palatino Linotype" w:cs="Arial"/>
          <w:color w:val="000000" w:themeColor="text1"/>
        </w:rPr>
      </w:pPr>
    </w:p>
    <w:p w14:paraId="00AADFEE" w14:textId="092FD0CF" w:rsidR="00A42539" w:rsidRPr="00AA5418" w:rsidRDefault="009616C6" w:rsidP="008A7C69">
      <w:pPr>
        <w:numPr>
          <w:ilvl w:val="0"/>
          <w:numId w:val="1"/>
        </w:numPr>
        <w:spacing w:line="360" w:lineRule="auto"/>
        <w:ind w:left="0" w:firstLine="0"/>
        <w:contextualSpacing/>
        <w:jc w:val="both"/>
        <w:rPr>
          <w:rFonts w:ascii="Palatino Linotype" w:hAnsi="Palatino Linotype" w:cs="Arial"/>
          <w:color w:val="000000" w:themeColor="text1"/>
        </w:rPr>
      </w:pPr>
      <w:r w:rsidRPr="00AA5418">
        <w:rPr>
          <w:rFonts w:ascii="Palatino Linotype" w:eastAsia="Palatino Linotype" w:hAnsi="Palatino Linotype" w:cs="Palatino Linotype"/>
          <w:color w:val="000000" w:themeColor="text1"/>
        </w:rPr>
        <w:t>Asimismo</w:t>
      </w:r>
      <w:r w:rsidR="007D6E86" w:rsidRPr="00AA5418">
        <w:rPr>
          <w:rFonts w:ascii="Palatino Linotype" w:eastAsia="Palatino Linotype" w:hAnsi="Palatino Linotype" w:cs="Palatino Linotype"/>
          <w:color w:val="000000" w:themeColor="text1"/>
        </w:rPr>
        <w:t xml:space="preserve">, no pasa desapercibido que </w:t>
      </w:r>
      <w:r w:rsidRPr="00AA5418">
        <w:rPr>
          <w:rFonts w:ascii="Palatino Linotype" w:eastAsia="Palatino Linotype" w:hAnsi="Palatino Linotype" w:cs="Palatino Linotype"/>
          <w:color w:val="000000" w:themeColor="text1"/>
        </w:rPr>
        <w:t>los oficios a entrega</w:t>
      </w:r>
      <w:r w:rsidR="00811280" w:rsidRPr="00AA5418">
        <w:rPr>
          <w:rFonts w:ascii="Palatino Linotype" w:eastAsia="Palatino Linotype" w:hAnsi="Palatino Linotype" w:cs="Palatino Linotype"/>
          <w:color w:val="000000" w:themeColor="text1"/>
        </w:rPr>
        <w:t xml:space="preserve">r, </w:t>
      </w:r>
      <w:r w:rsidR="00811280" w:rsidRPr="00AA5418">
        <w:rPr>
          <w:rFonts w:ascii="Palatino Linotype" w:hAnsi="Palatino Linotype" w:cs="Arial"/>
          <w:color w:val="000000" w:themeColor="text1"/>
        </w:rPr>
        <w:t>eventualmente</w:t>
      </w:r>
      <w:r w:rsidR="00811280" w:rsidRPr="00AA5418">
        <w:rPr>
          <w:rFonts w:ascii="Palatino Linotype" w:eastAsia="Palatino Linotype" w:hAnsi="Palatino Linotype" w:cs="Palatino Linotype"/>
          <w:color w:val="000000" w:themeColor="text1"/>
        </w:rPr>
        <w:t xml:space="preserve"> </w:t>
      </w:r>
      <w:r w:rsidRPr="00AA5418">
        <w:rPr>
          <w:rFonts w:ascii="Palatino Linotype" w:eastAsia="Palatino Linotype" w:hAnsi="Palatino Linotype" w:cs="Palatino Linotype"/>
          <w:color w:val="000000" w:themeColor="text1"/>
        </w:rPr>
        <w:t xml:space="preserve">pudieran contener </w:t>
      </w:r>
      <w:r w:rsidR="007D6E86" w:rsidRPr="00AA5418">
        <w:rPr>
          <w:rFonts w:ascii="Palatino Linotype" w:eastAsia="Palatino Linotype" w:hAnsi="Palatino Linotype" w:cs="Palatino Linotype"/>
          <w:color w:val="000000" w:themeColor="text1"/>
        </w:rPr>
        <w:t>anexos</w:t>
      </w:r>
      <w:r w:rsidR="00811280" w:rsidRPr="00AA5418">
        <w:rPr>
          <w:rFonts w:ascii="Palatino Linotype" w:eastAsia="Palatino Linotype" w:hAnsi="Palatino Linotype" w:cs="Palatino Linotype"/>
          <w:color w:val="000000" w:themeColor="text1"/>
        </w:rPr>
        <w:t>,</w:t>
      </w:r>
      <w:r w:rsidR="007D6E86" w:rsidRPr="00AA5418">
        <w:rPr>
          <w:rFonts w:ascii="Palatino Linotype" w:eastAsia="Palatino Linotype" w:hAnsi="Palatino Linotype" w:cs="Palatino Linotype"/>
          <w:color w:val="000000" w:themeColor="text1"/>
        </w:rPr>
        <w:t xml:space="preserve"> </w:t>
      </w:r>
      <w:r w:rsidRPr="00AA5418">
        <w:rPr>
          <w:rFonts w:ascii="Palatino Linotype" w:eastAsia="Palatino Linotype" w:hAnsi="Palatino Linotype" w:cs="Palatino Linotype"/>
          <w:color w:val="000000" w:themeColor="text1"/>
        </w:rPr>
        <w:t xml:space="preserve">los cuales también deberán ser entregados al ahora </w:t>
      </w:r>
      <w:r w:rsidRPr="00AA5418">
        <w:rPr>
          <w:rFonts w:ascii="Palatino Linotype" w:eastAsia="Palatino Linotype" w:hAnsi="Palatino Linotype" w:cs="Palatino Linotype"/>
          <w:b/>
          <w:color w:val="000000" w:themeColor="text1"/>
        </w:rPr>
        <w:t>RECURRENTE</w:t>
      </w:r>
      <w:r w:rsidR="007D6E86" w:rsidRPr="00AA5418">
        <w:rPr>
          <w:rFonts w:ascii="Palatino Linotype" w:eastAsia="Palatino Linotype" w:hAnsi="Palatino Linotype" w:cs="Palatino Linotype"/>
          <w:color w:val="000000" w:themeColor="text1"/>
        </w:rPr>
        <w:t xml:space="preserve">. Al respecto es de señalar que resulta procedente su entrega conforme a lo dispuesto por el </w:t>
      </w:r>
      <w:r w:rsidR="00A42539" w:rsidRPr="00AA5418">
        <w:rPr>
          <w:rFonts w:ascii="Palatino Linotype" w:eastAsia="Palatino Linotype" w:hAnsi="Palatino Linotype" w:cs="Palatino Linotype"/>
          <w:color w:val="000000" w:themeColor="text1"/>
        </w:rPr>
        <w:t>entonces</w:t>
      </w:r>
      <w:r w:rsidR="00A42539" w:rsidRPr="00AA5418">
        <w:rPr>
          <w:rFonts w:ascii="Palatino Linotype" w:hAnsi="Palatino Linotype" w:cs="Arial"/>
          <w:color w:val="000000" w:themeColor="text1"/>
        </w:rPr>
        <w:t xml:space="preserve"> Instituto Nacional de Transparencia, Acceso a la Información Pública y Protección de Datos (INAI) quien determinó que los anexos se consideran parte del documento y deben ser entregados. Sirve de apoyo a lo anterior los Criterio 20-10 y 17/17 que son del tenor literal siguiente:</w:t>
      </w:r>
    </w:p>
    <w:p w14:paraId="365D5240" w14:textId="77777777" w:rsidR="00A42539" w:rsidRPr="00AA5418" w:rsidRDefault="00A42539" w:rsidP="008A7C69">
      <w:pPr>
        <w:spacing w:line="360" w:lineRule="auto"/>
        <w:jc w:val="both"/>
        <w:rPr>
          <w:rFonts w:ascii="Palatino Linotype" w:hAnsi="Palatino Linotype" w:cs="Arial"/>
          <w:b/>
          <w:i/>
          <w:color w:val="000000" w:themeColor="text1"/>
        </w:rPr>
      </w:pPr>
      <w:r w:rsidRPr="00AA5418">
        <w:rPr>
          <w:rFonts w:ascii="Palatino Linotype" w:hAnsi="Palatino Linotype" w:cs="Arial"/>
          <w:b/>
          <w:i/>
          <w:color w:val="000000" w:themeColor="text1"/>
        </w:rPr>
        <w:t>“Criterio 20/10</w:t>
      </w:r>
    </w:p>
    <w:p w14:paraId="35294236" w14:textId="77777777" w:rsidR="00A42539" w:rsidRPr="00AA5418" w:rsidRDefault="00A42539" w:rsidP="008A7C69">
      <w:pPr>
        <w:spacing w:line="360" w:lineRule="auto"/>
        <w:jc w:val="both"/>
        <w:rPr>
          <w:rFonts w:ascii="Palatino Linotype" w:hAnsi="Palatino Linotype" w:cs="Arial"/>
          <w:i/>
          <w:color w:val="000000" w:themeColor="text1"/>
        </w:rPr>
      </w:pPr>
      <w:r w:rsidRPr="00AA5418">
        <w:rPr>
          <w:rFonts w:ascii="Palatino Linotype" w:hAnsi="Palatino Linotype" w:cs="Arial"/>
          <w:b/>
          <w:i/>
          <w:color w:val="000000" w:themeColor="text1"/>
        </w:rPr>
        <w:t>Los anexos son parte integral del documento principal.</w:t>
      </w:r>
      <w:r w:rsidRPr="00AA5418">
        <w:rPr>
          <w:rFonts w:ascii="Palatino Linotype" w:hAnsi="Palatino Linotype" w:cs="Arial"/>
          <w:i/>
          <w:color w:val="000000" w:themeColor="text1"/>
        </w:rPr>
        <w:t xml:space="preserve">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w:t>
      </w:r>
      <w:r w:rsidRPr="00AA5418">
        <w:rPr>
          <w:rFonts w:ascii="Palatino Linotype" w:hAnsi="Palatino Linotype" w:cs="Arial"/>
          <w:i/>
          <w:color w:val="000000" w:themeColor="text1"/>
        </w:rPr>
        <w:lastRenderedPageBreak/>
        <w:t>que las mismas refieren a los documentos requeridos, así como a los anexos correspondientes, salvo que el solicitante manifieste su deseo de acceder únicamente al documento principal.”</w:t>
      </w:r>
    </w:p>
    <w:p w14:paraId="0ADDD235" w14:textId="77777777" w:rsidR="00A42539" w:rsidRPr="00AA5418" w:rsidRDefault="00A42539" w:rsidP="008A7C69">
      <w:pPr>
        <w:spacing w:line="360" w:lineRule="auto"/>
        <w:jc w:val="both"/>
        <w:rPr>
          <w:rFonts w:ascii="Palatino Linotype" w:hAnsi="Palatino Linotype" w:cs="Arial"/>
          <w:i/>
          <w:color w:val="000000" w:themeColor="text1"/>
        </w:rPr>
      </w:pPr>
    </w:p>
    <w:p w14:paraId="7AD604C1" w14:textId="77777777" w:rsidR="00A42539" w:rsidRPr="00AA5418" w:rsidRDefault="00A42539" w:rsidP="008A7C69">
      <w:pPr>
        <w:spacing w:line="360" w:lineRule="auto"/>
        <w:jc w:val="both"/>
        <w:rPr>
          <w:rFonts w:ascii="Palatino Linotype" w:hAnsi="Palatino Linotype" w:cs="Arial"/>
          <w:bCs/>
          <w:i/>
          <w:color w:val="000000" w:themeColor="text1"/>
        </w:rPr>
      </w:pPr>
      <w:r w:rsidRPr="00AA5418">
        <w:rPr>
          <w:rFonts w:ascii="Palatino Linotype" w:hAnsi="Palatino Linotype" w:cs="Arial"/>
          <w:b/>
          <w:bCs/>
          <w:i/>
          <w:color w:val="000000" w:themeColor="text1"/>
        </w:rPr>
        <w:t xml:space="preserve">“Anexos de los documentos solicitados. </w:t>
      </w:r>
      <w:r w:rsidRPr="00AA5418">
        <w:rPr>
          <w:rFonts w:ascii="Palatino Linotype" w:hAnsi="Palatino Linotype" w:cs="Arial"/>
          <w:bCs/>
          <w:i/>
          <w:color w:val="000000" w:themeColor="text1"/>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7F816794" w14:textId="77777777" w:rsidR="00A42539" w:rsidRPr="00AA5418" w:rsidRDefault="00A42539" w:rsidP="008A7C69">
      <w:pPr>
        <w:spacing w:line="360" w:lineRule="auto"/>
        <w:jc w:val="both"/>
        <w:rPr>
          <w:rFonts w:ascii="Palatino Linotype" w:hAnsi="Palatino Linotype" w:cs="Arial"/>
          <w:b/>
          <w:color w:val="000000" w:themeColor="text1"/>
        </w:rPr>
      </w:pPr>
    </w:p>
    <w:p w14:paraId="226FA88E" w14:textId="77777777" w:rsidR="00A42539" w:rsidRPr="00AA5418" w:rsidRDefault="00A42539" w:rsidP="008A7C69">
      <w:pPr>
        <w:numPr>
          <w:ilvl w:val="0"/>
          <w:numId w:val="1"/>
        </w:numPr>
        <w:spacing w:line="360" w:lineRule="auto"/>
        <w:ind w:left="0" w:firstLine="0"/>
        <w:contextualSpacing/>
        <w:jc w:val="both"/>
        <w:rPr>
          <w:rFonts w:ascii="Palatino Linotype" w:hAnsi="Palatino Linotype" w:cs="Arial"/>
          <w:color w:val="000000" w:themeColor="text1"/>
          <w:lang w:val="es-ES"/>
        </w:rPr>
      </w:pPr>
      <w:r w:rsidRPr="00AA5418">
        <w:rPr>
          <w:rFonts w:ascii="Palatino Linotype" w:hAnsi="Palatino Linotype" w:cs="Arial"/>
          <w:color w:val="000000" w:themeColor="text1"/>
          <w:lang w:val="es-ES"/>
        </w:rPr>
        <w:t xml:space="preserve">De lo anterior se desprende que ciertamente es información susceptible de ser </w:t>
      </w:r>
      <w:r w:rsidRPr="00AA5418">
        <w:rPr>
          <w:rFonts w:ascii="Palatino Linotype" w:eastAsia="Palatino Linotype" w:hAnsi="Palatino Linotype" w:cs="Palatino Linotype"/>
          <w:color w:val="000000" w:themeColor="text1"/>
        </w:rPr>
        <w:t>entregada</w:t>
      </w:r>
      <w:r w:rsidRPr="00AA5418">
        <w:rPr>
          <w:rFonts w:ascii="Palatino Linotype" w:hAnsi="Palatino Linotype" w:cs="Arial"/>
          <w:color w:val="000000" w:themeColor="text1"/>
          <w:lang w:val="es-ES"/>
        </w:rPr>
        <w:t xml:space="preserve"> al ser una parte esencial del documento </w:t>
      </w:r>
      <w:r w:rsidRPr="00AA5418">
        <w:rPr>
          <w:rFonts w:ascii="Palatino Linotype" w:hAnsi="Palatino Linotype" w:cs="Arial"/>
          <w:color w:val="000000" w:themeColor="text1"/>
        </w:rPr>
        <w:t>principal</w:t>
      </w:r>
      <w:r w:rsidRPr="00AA5418">
        <w:rPr>
          <w:rFonts w:ascii="Palatino Linotype" w:hAnsi="Palatino Linotype" w:cs="Arial"/>
          <w:color w:val="000000" w:themeColor="text1"/>
          <w:lang w:val="es-ES"/>
        </w:rPr>
        <w:t>, ya que proporcionan información detallada y de apoyo que complementa; cuya inclusión garantiza que el documento sea completo, preciso y útil para el solicitante.</w:t>
      </w:r>
    </w:p>
    <w:p w14:paraId="7597D841" w14:textId="77777777" w:rsidR="00CA2199" w:rsidRPr="00AA5418" w:rsidRDefault="00CA2199" w:rsidP="008A7C69">
      <w:pPr>
        <w:pStyle w:val="Prrafodelista"/>
        <w:tabs>
          <w:tab w:val="left" w:pos="0"/>
        </w:tabs>
        <w:spacing w:line="360" w:lineRule="auto"/>
        <w:ind w:left="0"/>
        <w:jc w:val="both"/>
        <w:rPr>
          <w:rFonts w:ascii="Palatino Linotype" w:hAnsi="Palatino Linotype" w:cs="Arial"/>
          <w:color w:val="000000" w:themeColor="text1"/>
          <w:lang w:val="es-ES"/>
        </w:rPr>
      </w:pPr>
    </w:p>
    <w:p w14:paraId="5482843F" w14:textId="00D1DB8B" w:rsidR="003C329B" w:rsidRPr="00AA5418" w:rsidRDefault="00CA2199" w:rsidP="008A7C69">
      <w:pPr>
        <w:pStyle w:val="Prrafodelista"/>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hAnsi="Palatino Linotype" w:cs="Arial"/>
          <w:color w:val="000000" w:themeColor="text1"/>
          <w:lang w:val="es-ES"/>
        </w:rPr>
        <w:t xml:space="preserve">Finalmente </w:t>
      </w:r>
      <w:r w:rsidR="009616C6" w:rsidRPr="00AA5418">
        <w:rPr>
          <w:rFonts w:ascii="Palatino Linotype" w:hAnsi="Palatino Linotype" w:cs="Arial"/>
          <w:color w:val="000000" w:themeColor="text1"/>
          <w:lang w:val="es-ES"/>
        </w:rPr>
        <w:t xml:space="preserve">señalar, que de la solicitud no se requieren en estricto sentido oficios, </w:t>
      </w:r>
      <w:r w:rsidR="00604003" w:rsidRPr="00AA5418">
        <w:rPr>
          <w:rFonts w:ascii="Palatino Linotype" w:hAnsi="Palatino Linotype" w:cs="Arial"/>
          <w:color w:val="000000" w:themeColor="text1"/>
          <w:lang w:val="es-ES"/>
        </w:rPr>
        <w:t xml:space="preserve">sino que estos fueron enunciados de manera enunciativa más no limitativa; en ese sentido de la respuesta no se desprende ningún pronunciamiento respecto de circulares, memorándum, informes o similares, mismos que también detentan el carácter de públicos conforme al análisis del </w:t>
      </w:r>
      <w:r w:rsidR="003C329B" w:rsidRPr="00AA5418">
        <w:rPr>
          <w:rFonts w:ascii="Palatino Linotype" w:eastAsia="Palatino Linotype" w:hAnsi="Palatino Linotype" w:cs="Palatino Linotype"/>
          <w:color w:val="000000" w:themeColor="text1"/>
        </w:rPr>
        <w:t xml:space="preserve">criterio de interpretación </w:t>
      </w:r>
      <w:r w:rsidR="003C329B" w:rsidRPr="00AA5418">
        <w:rPr>
          <w:rFonts w:ascii="Palatino Linotype" w:hAnsi="Palatino Linotype" w:cs="Times New Roman"/>
          <w:color w:val="000000" w:themeColor="text1"/>
        </w:rPr>
        <w:t>en</w:t>
      </w:r>
      <w:r w:rsidR="003C329B" w:rsidRPr="00AA5418">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604003" w:rsidRPr="00AA5418">
        <w:rPr>
          <w:rFonts w:ascii="Palatino Linotype" w:eastAsia="Palatino Linotype" w:hAnsi="Palatino Linotype" w:cs="Palatino Linotype"/>
          <w:color w:val="000000" w:themeColor="text1"/>
        </w:rPr>
        <w:t>antes trascrito.</w:t>
      </w:r>
    </w:p>
    <w:p w14:paraId="393AC08A" w14:textId="77777777" w:rsidR="00604003" w:rsidRPr="00AA5418" w:rsidRDefault="00604003" w:rsidP="008A7C69">
      <w:pPr>
        <w:pStyle w:val="Prrafodelista"/>
        <w:tabs>
          <w:tab w:val="left" w:pos="0"/>
        </w:tabs>
        <w:spacing w:line="360" w:lineRule="auto"/>
        <w:ind w:left="0"/>
        <w:jc w:val="both"/>
        <w:rPr>
          <w:rFonts w:ascii="Palatino Linotype" w:eastAsia="Palatino Linotype" w:hAnsi="Palatino Linotype" w:cs="Palatino Linotype"/>
          <w:color w:val="000000" w:themeColor="text1"/>
        </w:rPr>
      </w:pPr>
    </w:p>
    <w:p w14:paraId="0BAAEA30" w14:textId="5D73D011" w:rsidR="009508DC" w:rsidRPr="00AA5418" w:rsidRDefault="009508DC" w:rsidP="008A7C69">
      <w:pPr>
        <w:pStyle w:val="Prrafodelista"/>
        <w:numPr>
          <w:ilvl w:val="0"/>
          <w:numId w:val="1"/>
        </w:numPr>
        <w:tabs>
          <w:tab w:val="left" w:pos="0"/>
        </w:tabs>
        <w:spacing w:line="360" w:lineRule="auto"/>
        <w:ind w:left="0" w:firstLine="0"/>
        <w:jc w:val="both"/>
        <w:rPr>
          <w:rFonts w:ascii="Palatino Linotype" w:eastAsia="Calibri" w:hAnsi="Palatino Linotype" w:cs="Tahoma"/>
          <w:bCs/>
          <w:iCs/>
          <w:color w:val="000000" w:themeColor="text1"/>
          <w:lang w:val="es-ES"/>
        </w:rPr>
      </w:pPr>
      <w:r w:rsidRPr="00AA5418">
        <w:rPr>
          <w:rFonts w:ascii="Palatino Linotype" w:eastAsia="Calibri" w:hAnsi="Palatino Linotype" w:cs="Tahoma"/>
          <w:bCs/>
          <w:iCs/>
          <w:color w:val="000000" w:themeColor="text1"/>
          <w:lang w:val="es-ES"/>
        </w:rPr>
        <w:lastRenderedPageBreak/>
        <w:t>Luego entonces, deberá hacer una búsqueda exhaustiva y razonable que implique el soporte documental de referencia no así únicamente lo relativo al rubro de oficios</w:t>
      </w:r>
      <w:r w:rsidR="00D53C29" w:rsidRPr="00AA5418">
        <w:rPr>
          <w:rFonts w:ascii="Palatino Linotype" w:eastAsia="Calibri" w:hAnsi="Palatino Linotype" w:cs="Tahoma"/>
          <w:bCs/>
          <w:iCs/>
          <w:color w:val="000000" w:themeColor="text1"/>
          <w:lang w:val="es-ES"/>
        </w:rPr>
        <w:t xml:space="preserve">, en todas las áreas de la estructura orgánica del </w:t>
      </w:r>
      <w:r w:rsidRPr="00AA5418">
        <w:rPr>
          <w:rFonts w:ascii="Palatino Linotype" w:eastAsia="Calibri" w:hAnsi="Palatino Linotype" w:cs="Tahoma"/>
          <w:bCs/>
          <w:iCs/>
          <w:color w:val="000000" w:themeColor="text1"/>
          <w:lang w:val="es-ES"/>
        </w:rPr>
        <w:t xml:space="preserve"> </w:t>
      </w:r>
      <w:r w:rsidR="00D53C29" w:rsidRPr="00AA5418">
        <w:rPr>
          <w:rFonts w:ascii="Palatino Linotype" w:eastAsia="Calibri" w:hAnsi="Palatino Linotype" w:cs="Tahoma"/>
          <w:bCs/>
          <w:iCs/>
          <w:color w:val="000000" w:themeColor="text1"/>
          <w:lang w:val="es-ES"/>
        </w:rPr>
        <w:t xml:space="preserve">Sistema Municipal para </w:t>
      </w:r>
      <w:r w:rsidR="00D53C29" w:rsidRPr="00AA5418">
        <w:rPr>
          <w:rFonts w:ascii="Palatino Linotype" w:eastAsia="Palatino Linotype" w:hAnsi="Palatino Linotype" w:cs="Palatino Linotype"/>
          <w:color w:val="000000" w:themeColor="text1"/>
        </w:rPr>
        <w:t>el</w:t>
      </w:r>
      <w:r w:rsidR="00D53C29" w:rsidRPr="00AA5418">
        <w:rPr>
          <w:rFonts w:ascii="Palatino Linotype" w:eastAsia="Calibri" w:hAnsi="Palatino Linotype" w:cs="Tahoma"/>
          <w:bCs/>
          <w:iCs/>
          <w:color w:val="000000" w:themeColor="text1"/>
          <w:lang w:val="es-ES"/>
        </w:rPr>
        <w:t xml:space="preserve"> Desarrollo Integral de la Familia de Coyotepec, que de acuerdo a sus facultades y competencias eventualmente cuenten con lo solicitado y no de manera estricta al Presidente del Sistema Municipal para el Desarrollo Integral de la Familia de Coyotepec.</w:t>
      </w:r>
    </w:p>
    <w:p w14:paraId="5284D24D" w14:textId="77777777" w:rsidR="00D53C29" w:rsidRPr="00AA5418" w:rsidRDefault="00D53C29" w:rsidP="008A7C69">
      <w:pPr>
        <w:spacing w:line="360" w:lineRule="auto"/>
        <w:rPr>
          <w:rFonts w:ascii="Palatino Linotype" w:eastAsia="Calibri" w:hAnsi="Palatino Linotype" w:cs="Tahoma"/>
          <w:bCs/>
          <w:iCs/>
          <w:color w:val="000000" w:themeColor="text1"/>
          <w:lang w:val="es-ES"/>
        </w:rPr>
      </w:pPr>
    </w:p>
    <w:p w14:paraId="574B6F7C" w14:textId="578E3317" w:rsidR="00D53C29" w:rsidRPr="00AA5418" w:rsidRDefault="00D53C29" w:rsidP="008A7C69">
      <w:pPr>
        <w:pStyle w:val="Prrafodelista"/>
        <w:numPr>
          <w:ilvl w:val="0"/>
          <w:numId w:val="1"/>
        </w:numPr>
        <w:tabs>
          <w:tab w:val="left" w:pos="0"/>
        </w:tabs>
        <w:spacing w:line="360" w:lineRule="auto"/>
        <w:ind w:left="0" w:firstLine="0"/>
        <w:jc w:val="both"/>
        <w:rPr>
          <w:rFonts w:ascii="Palatino Linotype" w:eastAsia="MS Mincho" w:hAnsi="Palatino Linotype" w:cs="Arial"/>
          <w:b/>
          <w:color w:val="000000" w:themeColor="text1"/>
        </w:rPr>
      </w:pPr>
      <w:r w:rsidRPr="00AA5418">
        <w:rPr>
          <w:rFonts w:ascii="Palatino Linotype" w:eastAsia="Times New Roman" w:hAnsi="Palatino Linotype" w:cs="Arial"/>
          <w:color w:val="000000" w:themeColor="text1"/>
        </w:rPr>
        <w:t xml:space="preserve">Al respecto, el procedimiento de acceso a la información pública, descrito en el Título Séptimo de la Ley </w:t>
      </w:r>
      <w:r w:rsidRPr="00AA5418">
        <w:rPr>
          <w:rFonts w:ascii="Palatino Linotype" w:eastAsia="Calibri" w:hAnsi="Palatino Linotype" w:cs="Tahoma"/>
          <w:bCs/>
          <w:iCs/>
          <w:color w:val="000000" w:themeColor="text1"/>
          <w:lang w:val="es-ES"/>
        </w:rPr>
        <w:t>de</w:t>
      </w:r>
      <w:r w:rsidRPr="00AA5418">
        <w:rPr>
          <w:rFonts w:ascii="Palatino Linotype" w:eastAsia="Times New Roman" w:hAnsi="Palatino Linotype" w:cs="Arial"/>
          <w:color w:val="000000" w:themeColor="text1"/>
        </w:rPr>
        <w:t xml:space="preserv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2BD5F63E" w14:textId="77777777" w:rsidR="00D53C29" w:rsidRPr="00AA5418" w:rsidRDefault="00D53C29" w:rsidP="008A7C69">
      <w:pPr>
        <w:spacing w:line="360" w:lineRule="auto"/>
        <w:contextualSpacing/>
        <w:jc w:val="both"/>
        <w:rPr>
          <w:rFonts w:ascii="Palatino Linotype" w:eastAsia="MS Mincho" w:hAnsi="Palatino Linotype" w:cs="Arial"/>
          <w:i/>
          <w:color w:val="000000" w:themeColor="text1"/>
          <w:u w:val="single"/>
        </w:rPr>
      </w:pPr>
      <w:r w:rsidRPr="00AA5418">
        <w:rPr>
          <w:rFonts w:ascii="Palatino Linotype" w:eastAsia="MS Mincho" w:hAnsi="Palatino Linotype" w:cs="Arial"/>
          <w:b/>
          <w:i/>
          <w:color w:val="000000" w:themeColor="text1"/>
        </w:rPr>
        <w:t>“Artículo 162.</w:t>
      </w:r>
      <w:r w:rsidRPr="00AA5418">
        <w:rPr>
          <w:rFonts w:ascii="Palatino Linotype" w:eastAsia="MS Mincho" w:hAnsi="Palatino Linotype" w:cs="Arial"/>
          <w:i/>
          <w:color w:val="000000" w:themeColor="text1"/>
        </w:rPr>
        <w:t xml:space="preserve"> </w:t>
      </w:r>
      <w:r w:rsidRPr="00AA5418">
        <w:rPr>
          <w:rFonts w:ascii="Palatino Linotype" w:eastAsia="MS Mincho" w:hAnsi="Palatino Linotype" w:cs="Arial"/>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A5471BA" w14:textId="77777777" w:rsidR="00D53C29" w:rsidRPr="00AA5418" w:rsidRDefault="00D53C29" w:rsidP="008A7C69">
      <w:pPr>
        <w:spacing w:line="360" w:lineRule="auto"/>
        <w:contextualSpacing/>
        <w:jc w:val="both"/>
        <w:rPr>
          <w:rFonts w:ascii="Palatino Linotype" w:eastAsia="MS Mincho" w:hAnsi="Palatino Linotype" w:cs="Arial"/>
          <w:i/>
          <w:color w:val="000000" w:themeColor="text1"/>
        </w:rPr>
      </w:pPr>
    </w:p>
    <w:p w14:paraId="249BD82B" w14:textId="0D74E43E" w:rsidR="00D53C29" w:rsidRPr="00AA5418" w:rsidRDefault="00D53C29" w:rsidP="008A7C69">
      <w:pPr>
        <w:numPr>
          <w:ilvl w:val="0"/>
          <w:numId w:val="1"/>
        </w:numPr>
        <w:spacing w:line="360" w:lineRule="auto"/>
        <w:ind w:left="0" w:firstLine="0"/>
        <w:contextualSpacing/>
        <w:jc w:val="both"/>
        <w:rPr>
          <w:rFonts w:ascii="Palatino Linotype" w:eastAsia="Times New Roman" w:hAnsi="Palatino Linotype" w:cs="Arial"/>
          <w:b/>
          <w:color w:val="000000" w:themeColor="text1"/>
        </w:rPr>
      </w:pPr>
      <w:r w:rsidRPr="00AA5418">
        <w:rPr>
          <w:rFonts w:ascii="Palatino Linotype" w:eastAsia="Times New Roman" w:hAnsi="Palatino Linotype" w:cs="Arial"/>
          <w:color w:val="000000" w:themeColor="text1"/>
        </w:rPr>
        <w:t xml:space="preserve">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w:t>
      </w:r>
    </w:p>
    <w:p w14:paraId="438DB67A" w14:textId="731D547F" w:rsidR="00811280" w:rsidRPr="00AA5418" w:rsidRDefault="00811280" w:rsidP="008A7C69">
      <w:pPr>
        <w:numPr>
          <w:ilvl w:val="0"/>
          <w:numId w:val="1"/>
        </w:numPr>
        <w:spacing w:line="360" w:lineRule="auto"/>
        <w:ind w:left="0" w:firstLine="0"/>
        <w:contextualSpacing/>
        <w:jc w:val="both"/>
        <w:rPr>
          <w:rFonts w:ascii="Palatino Linotype" w:hAnsi="Palatino Linotype" w:cs="Arial"/>
          <w:color w:val="000000" w:themeColor="text1"/>
        </w:rPr>
      </w:pPr>
      <w:r w:rsidRPr="00AA5418">
        <w:rPr>
          <w:rFonts w:ascii="Palatino Linotype" w:hAnsi="Palatino Linotype" w:cs="Arial"/>
          <w:color w:val="000000" w:themeColor="text1"/>
        </w:rPr>
        <w:lastRenderedPageBreak/>
        <w:t>Ahora bien, derivado de la falta de pronunciamiento al respecto en respuesta e informe justificado, este Órgano Garante no cuenta con elementos de convicción para determinar que si se generó, posee o administra, soporte documental del referido y, en el periodo solicitado.</w:t>
      </w:r>
    </w:p>
    <w:p w14:paraId="0AA278F4" w14:textId="77777777" w:rsidR="00811280" w:rsidRPr="00AA5418" w:rsidRDefault="00811280" w:rsidP="008A7C69">
      <w:pPr>
        <w:pStyle w:val="Prrafodelista"/>
        <w:spacing w:line="360" w:lineRule="auto"/>
        <w:ind w:left="0"/>
        <w:rPr>
          <w:rFonts w:ascii="Palatino Linotype" w:hAnsi="Palatino Linotype" w:cs="Arial"/>
          <w:color w:val="000000" w:themeColor="text1"/>
        </w:rPr>
      </w:pPr>
    </w:p>
    <w:p w14:paraId="5A20E72F" w14:textId="6AB87D0C" w:rsidR="00811280" w:rsidRPr="00AA5418" w:rsidRDefault="00811280" w:rsidP="008A7C69">
      <w:pPr>
        <w:numPr>
          <w:ilvl w:val="0"/>
          <w:numId w:val="1"/>
        </w:numPr>
        <w:spacing w:line="360" w:lineRule="auto"/>
        <w:ind w:left="0" w:firstLine="0"/>
        <w:contextualSpacing/>
        <w:jc w:val="both"/>
        <w:rPr>
          <w:rFonts w:ascii="Palatino Linotype" w:hAnsi="Palatino Linotype" w:cs="Arial"/>
          <w:color w:val="000000" w:themeColor="text1"/>
        </w:rPr>
      </w:pPr>
      <w:r w:rsidRPr="00AA5418">
        <w:rPr>
          <w:rFonts w:ascii="Palatino Linotype" w:hAnsi="Palatino Linotype" w:cs="Arial"/>
          <w:color w:val="000000" w:themeColor="text1"/>
        </w:rPr>
        <w:t>Luego entonces es dable contemplar una salvedad para el caso que no se localice soporte documental al respecto, luego de la búsqueda exhaustiva y razonable, por lo que de actualizarse dicho supuesto, bastará que el</w:t>
      </w:r>
      <w:r w:rsidRPr="00AA5418">
        <w:rPr>
          <w:rFonts w:ascii="Palatino Linotype" w:hAnsi="Palatino Linotype"/>
          <w:color w:val="000000" w:themeColor="text1"/>
        </w:rPr>
        <w:t xml:space="preserve"> </w:t>
      </w:r>
      <w:r w:rsidRPr="00AA5418">
        <w:rPr>
          <w:rFonts w:ascii="Palatino Linotype" w:hAnsi="Palatino Linotype"/>
          <w:b/>
          <w:color w:val="000000" w:themeColor="text1"/>
        </w:rPr>
        <w:t>SUJETO OBLIGADO</w:t>
      </w:r>
      <w:r w:rsidRPr="00AA5418">
        <w:rPr>
          <w:rFonts w:ascii="Palatino Linotype" w:hAnsi="Palatino Linotype"/>
          <w:color w:val="000000" w:themeColor="text1"/>
        </w:rPr>
        <w:t xml:space="preserve"> lo haga del conocimiento del </w:t>
      </w:r>
      <w:r w:rsidRPr="00AA5418">
        <w:rPr>
          <w:rFonts w:ascii="Palatino Linotype" w:hAnsi="Palatino Linotype"/>
          <w:b/>
          <w:color w:val="000000" w:themeColor="text1"/>
        </w:rPr>
        <w:t>RECURRENTE</w:t>
      </w:r>
      <w:r w:rsidRPr="00AA5418">
        <w:rPr>
          <w:rFonts w:ascii="Palatino Linotype" w:hAnsi="Palatino Linotype"/>
          <w:color w:val="000000" w:themeColor="text1"/>
        </w:rPr>
        <w:t xml:space="preserve"> al momento de dar cumplimiento a la presente Resolución en términos del artículo 12 párrafo segundo de la </w:t>
      </w:r>
      <w:r w:rsidRPr="00AA5418">
        <w:rPr>
          <w:rFonts w:ascii="Palatino Linotype" w:hAnsi="Palatino Linotype"/>
          <w:b/>
          <w:color w:val="000000" w:themeColor="text1"/>
        </w:rPr>
        <w:t>Ley de Transparencia y Acceso a la Información Pública del Estado de México y Municipios.</w:t>
      </w:r>
    </w:p>
    <w:p w14:paraId="59A60E70" w14:textId="77777777" w:rsidR="00D53C29" w:rsidRPr="00AA5418" w:rsidRDefault="00D53C29" w:rsidP="008A7C69">
      <w:pPr>
        <w:tabs>
          <w:tab w:val="left" w:pos="0"/>
        </w:tabs>
        <w:spacing w:line="360" w:lineRule="auto"/>
        <w:jc w:val="both"/>
        <w:rPr>
          <w:rFonts w:ascii="Palatino Linotype" w:eastAsia="Calibri" w:hAnsi="Palatino Linotype" w:cs="Tahoma"/>
          <w:bCs/>
          <w:iCs/>
          <w:color w:val="000000" w:themeColor="text1"/>
          <w:lang w:val="es-ES"/>
        </w:rPr>
      </w:pPr>
    </w:p>
    <w:p w14:paraId="5622E6A0" w14:textId="77777777" w:rsidR="00E319A7" w:rsidRPr="00AA5418" w:rsidRDefault="00E319A7" w:rsidP="008A7C69">
      <w:pPr>
        <w:spacing w:line="360" w:lineRule="auto"/>
        <w:jc w:val="both"/>
        <w:rPr>
          <w:rFonts w:ascii="Palatino Linotype" w:eastAsia="Palatino Linotype" w:hAnsi="Palatino Linotype" w:cs="Palatino Linotype"/>
          <w:b/>
          <w:color w:val="000000" w:themeColor="text1"/>
        </w:rPr>
      </w:pPr>
      <w:r w:rsidRPr="00AA5418">
        <w:rPr>
          <w:rFonts w:ascii="Palatino Linotype" w:eastAsia="Palatino Linotype" w:hAnsi="Palatino Linotype" w:cs="Palatino Linotype"/>
          <w:b/>
          <w:color w:val="000000" w:themeColor="text1"/>
        </w:rPr>
        <w:t>QUINTO. De la versión pública.</w:t>
      </w:r>
    </w:p>
    <w:p w14:paraId="13F67BAB" w14:textId="1D09D9EF" w:rsidR="00E319A7" w:rsidRPr="00AA5418" w:rsidRDefault="00E319A7"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Finalmente, debe señalarse que</w:t>
      </w:r>
      <w:r w:rsidR="005251B8" w:rsidRPr="00AA5418">
        <w:rPr>
          <w:rFonts w:ascii="Palatino Linotype" w:eastAsia="Palatino Linotype" w:hAnsi="Palatino Linotype" w:cs="Palatino Linotype"/>
          <w:color w:val="000000" w:themeColor="text1"/>
        </w:rPr>
        <w:t xml:space="preserve"> dada la propia y especial naturaleza del soporte documental que se ordena entregar,</w:t>
      </w:r>
      <w:r w:rsidR="00D53C29" w:rsidRPr="00AA5418">
        <w:rPr>
          <w:rFonts w:ascii="Palatino Linotype" w:eastAsia="Palatino Linotype" w:hAnsi="Palatino Linotype" w:cs="Palatino Linotype"/>
          <w:color w:val="000000" w:themeColor="text1"/>
        </w:rPr>
        <w:t xml:space="preserve"> así como de las funciones que realiza el </w:t>
      </w:r>
      <w:r w:rsidR="00D53C29" w:rsidRPr="00AA5418">
        <w:rPr>
          <w:rFonts w:ascii="Palatino Linotype" w:hAnsi="Palatino Linotype"/>
          <w:b/>
          <w:bCs/>
          <w:color w:val="000000" w:themeColor="text1"/>
        </w:rPr>
        <w:t>Sistema Municipal para el Desarrollo Integral de la Familia de Coyotepec</w:t>
      </w:r>
      <w:r w:rsidR="005251B8" w:rsidRPr="00AA5418">
        <w:rPr>
          <w:rFonts w:ascii="Palatino Linotype" w:eastAsia="Palatino Linotype" w:hAnsi="Palatino Linotype" w:cs="Palatino Linotype"/>
          <w:color w:val="000000" w:themeColor="text1"/>
        </w:rPr>
        <w:t>, eventualmente pueden obrar datos personales susceptibles de ser clasificados, por lo que</w:t>
      </w:r>
      <w:r w:rsidRPr="00AA5418">
        <w:rPr>
          <w:rFonts w:ascii="Palatino Linotype" w:eastAsia="Palatino Linotype" w:hAnsi="Palatino Linotype" w:cs="Palatino Linotype"/>
          <w:color w:val="000000" w:themeColor="text1"/>
        </w:rPr>
        <w:t xml:space="preserve"> de ser el caso en que los documentos que vayan a ser </w:t>
      </w:r>
      <w:r w:rsidRPr="00AA5418">
        <w:rPr>
          <w:rFonts w:ascii="Palatino Linotype" w:hAnsi="Palatino Linotype"/>
          <w:color w:val="000000" w:themeColor="text1"/>
          <w:lang w:val="es-ES"/>
        </w:rPr>
        <w:t>entregados</w:t>
      </w:r>
      <w:r w:rsidRPr="00AA5418">
        <w:rPr>
          <w:rFonts w:ascii="Palatino Linotype" w:eastAsia="Palatino Linotype" w:hAnsi="Palatino Linotype" w:cs="Palatino Linotype"/>
          <w:color w:val="000000" w:themeColor="text1"/>
        </w:rPr>
        <w:t xml:space="preserve"> por el</w:t>
      </w:r>
      <w:r w:rsidRPr="00AA5418">
        <w:rPr>
          <w:rFonts w:ascii="Palatino Linotype" w:eastAsia="Palatino Linotype" w:hAnsi="Palatino Linotype" w:cs="Palatino Linotype"/>
          <w:b/>
          <w:color w:val="000000" w:themeColor="text1"/>
        </w:rPr>
        <w:t xml:space="preserve"> </w:t>
      </w:r>
      <w:r w:rsidRPr="00AA5418">
        <w:rPr>
          <w:rFonts w:ascii="Palatino Linotype" w:eastAsia="Palatino Linotype" w:hAnsi="Palatino Linotype" w:cs="Palatino Linotype"/>
          <w:color w:val="000000" w:themeColor="text1"/>
        </w:rPr>
        <w:t xml:space="preserve">sujeto obligado, para dar cumplimiento a la presente </w:t>
      </w:r>
      <w:r w:rsidR="000271FB" w:rsidRPr="00AA5418">
        <w:rPr>
          <w:rFonts w:ascii="Palatino Linotype" w:eastAsia="Palatino Linotype" w:hAnsi="Palatino Linotype" w:cs="Palatino Linotype"/>
          <w:color w:val="000000" w:themeColor="text1"/>
        </w:rPr>
        <w:t>R</w:t>
      </w:r>
      <w:r w:rsidRPr="00AA5418">
        <w:rPr>
          <w:rFonts w:ascii="Palatino Linotype" w:eastAsia="Palatino Linotype" w:hAnsi="Palatino Linotype" w:cs="Palatino Linotype"/>
          <w:color w:val="000000" w:themeColor="text1"/>
        </w:rPr>
        <w:t xml:space="preserve">esolución, contengan datos que deban ser clasificados, el </w:t>
      </w:r>
      <w:r w:rsidRPr="00AA5418">
        <w:rPr>
          <w:rFonts w:ascii="Palatino Linotype" w:eastAsia="Palatino Linotype" w:hAnsi="Palatino Linotype" w:cs="Palatino Linotype"/>
          <w:b/>
          <w:color w:val="000000" w:themeColor="text1"/>
        </w:rPr>
        <w:t>Sujeto Obligado</w:t>
      </w:r>
      <w:r w:rsidRPr="00AA5418">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0B44E7B0" w14:textId="77777777" w:rsidR="00A305C9" w:rsidRPr="00AA5418" w:rsidRDefault="00A305C9" w:rsidP="008A7C69">
      <w:pPr>
        <w:pStyle w:val="Prrafodelista"/>
        <w:spacing w:line="360" w:lineRule="auto"/>
        <w:ind w:left="0"/>
        <w:jc w:val="both"/>
        <w:rPr>
          <w:rFonts w:ascii="Palatino Linotype" w:eastAsia="Palatino Linotype" w:hAnsi="Palatino Linotype" w:cs="Palatino Linotype"/>
          <w:color w:val="000000" w:themeColor="text1"/>
        </w:rPr>
      </w:pPr>
    </w:p>
    <w:p w14:paraId="133BB34F" w14:textId="77777777" w:rsidR="00E319A7" w:rsidRPr="00AA5418" w:rsidRDefault="00E319A7"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45A92F8"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i/>
          <w:color w:val="000000" w:themeColor="text1"/>
        </w:rPr>
        <w:t>“</w:t>
      </w:r>
      <w:r w:rsidRPr="00AA5418">
        <w:rPr>
          <w:rFonts w:ascii="Palatino Linotype" w:eastAsia="Palatino Linotype" w:hAnsi="Palatino Linotype" w:cs="Palatino Linotype"/>
          <w:b/>
          <w:i/>
          <w:color w:val="000000" w:themeColor="text1"/>
        </w:rPr>
        <w:t>Artículo 3</w:t>
      </w:r>
      <w:r w:rsidRPr="00AA5418">
        <w:rPr>
          <w:rFonts w:ascii="Palatino Linotype" w:eastAsia="Palatino Linotype" w:hAnsi="Palatino Linotype" w:cs="Palatino Linotype"/>
          <w:i/>
          <w:color w:val="000000" w:themeColor="text1"/>
        </w:rPr>
        <w:t>. Para los efectos de la presente Ley se entenderá por:</w:t>
      </w:r>
    </w:p>
    <w:p w14:paraId="51C539EA"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i/>
          <w:color w:val="000000" w:themeColor="text1"/>
        </w:rPr>
        <w:t>[…]</w:t>
      </w:r>
    </w:p>
    <w:p w14:paraId="164BAFBC"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IX. Datos personales</w:t>
      </w:r>
      <w:r w:rsidRPr="00AA5418">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70A17E16"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XX. Información clasificada</w:t>
      </w:r>
      <w:r w:rsidRPr="00AA5418">
        <w:rPr>
          <w:rFonts w:ascii="Palatino Linotype" w:eastAsia="Palatino Linotype" w:hAnsi="Palatino Linotype" w:cs="Palatino Linotype"/>
          <w:i/>
          <w:color w:val="000000" w:themeColor="text1"/>
        </w:rPr>
        <w:t>: Aquella considerada por la presente Ley como reservada o confidencial;</w:t>
      </w:r>
    </w:p>
    <w:p w14:paraId="7E6EF412"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 xml:space="preserve">XXI. Información confidencial: </w:t>
      </w:r>
      <w:r w:rsidRPr="00AA5418">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964DE7"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XLV. Versión pública:</w:t>
      </w:r>
      <w:r w:rsidRPr="00AA5418">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7E375807"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i/>
          <w:color w:val="000000" w:themeColor="text1"/>
        </w:rPr>
        <w:t>[…]</w:t>
      </w:r>
    </w:p>
    <w:p w14:paraId="6D78F74B" w14:textId="77777777" w:rsidR="00A305C9" w:rsidRPr="00AA5418" w:rsidRDefault="00A305C9" w:rsidP="008A7C69">
      <w:pPr>
        <w:spacing w:line="360" w:lineRule="auto"/>
        <w:jc w:val="both"/>
        <w:rPr>
          <w:rFonts w:ascii="Palatino Linotype" w:eastAsia="Palatino Linotype" w:hAnsi="Palatino Linotype" w:cs="Palatino Linotype"/>
          <w:i/>
          <w:color w:val="000000" w:themeColor="text1"/>
        </w:rPr>
      </w:pPr>
    </w:p>
    <w:p w14:paraId="2C38FED4"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Artículo 91.</w:t>
      </w:r>
      <w:r w:rsidRPr="00AA5418">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54B3E677" w14:textId="77777777" w:rsidR="00A305C9" w:rsidRPr="00AA5418" w:rsidRDefault="00A305C9" w:rsidP="008A7C69">
      <w:pPr>
        <w:spacing w:line="360" w:lineRule="auto"/>
        <w:jc w:val="both"/>
        <w:rPr>
          <w:rFonts w:ascii="Palatino Linotype" w:eastAsia="Palatino Linotype" w:hAnsi="Palatino Linotype" w:cs="Palatino Linotype"/>
          <w:i/>
          <w:color w:val="000000" w:themeColor="text1"/>
        </w:rPr>
      </w:pPr>
    </w:p>
    <w:p w14:paraId="2194DAD1"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Artículo 132.</w:t>
      </w:r>
      <w:r w:rsidRPr="00AA5418">
        <w:rPr>
          <w:rFonts w:ascii="Palatino Linotype" w:eastAsia="Palatino Linotype" w:hAnsi="Palatino Linotype" w:cs="Palatino Linotype"/>
          <w:i/>
          <w:color w:val="000000" w:themeColor="text1"/>
        </w:rPr>
        <w:t xml:space="preserve"> La clasificación de la información se llevará a cabo en el momento en que:</w:t>
      </w:r>
    </w:p>
    <w:p w14:paraId="669B488F"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I</w:t>
      </w:r>
      <w:r w:rsidRPr="00AA5418">
        <w:rPr>
          <w:rFonts w:ascii="Palatino Linotype" w:eastAsia="Palatino Linotype" w:hAnsi="Palatino Linotype" w:cs="Palatino Linotype"/>
          <w:i/>
          <w:color w:val="000000" w:themeColor="text1"/>
        </w:rPr>
        <w:t>. Se reciba una solicitud de acceso a la información;</w:t>
      </w:r>
    </w:p>
    <w:p w14:paraId="6E3B7E79"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lastRenderedPageBreak/>
        <w:t>II.</w:t>
      </w:r>
      <w:r w:rsidRPr="00AA5418">
        <w:rPr>
          <w:rFonts w:ascii="Palatino Linotype" w:eastAsia="Palatino Linotype" w:hAnsi="Palatino Linotype" w:cs="Palatino Linotype"/>
          <w:i/>
          <w:color w:val="000000" w:themeColor="text1"/>
        </w:rPr>
        <w:t xml:space="preserve"> Se determine mediante resolución de autoridad competente; o</w:t>
      </w:r>
    </w:p>
    <w:p w14:paraId="7B6FD0B4"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III.</w:t>
      </w:r>
      <w:r w:rsidRPr="00AA5418">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14:paraId="0BA68733"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i/>
          <w:color w:val="000000" w:themeColor="text1"/>
        </w:rPr>
        <w:t>[…]</w:t>
      </w:r>
    </w:p>
    <w:p w14:paraId="149D4491" w14:textId="77777777" w:rsidR="00A305C9" w:rsidRPr="00AA5418" w:rsidRDefault="00A305C9" w:rsidP="008A7C69">
      <w:pPr>
        <w:spacing w:line="360" w:lineRule="auto"/>
        <w:jc w:val="both"/>
        <w:rPr>
          <w:rFonts w:ascii="Palatino Linotype" w:eastAsia="Palatino Linotype" w:hAnsi="Palatino Linotype" w:cs="Palatino Linotype"/>
          <w:i/>
          <w:color w:val="000000" w:themeColor="text1"/>
        </w:rPr>
      </w:pPr>
    </w:p>
    <w:p w14:paraId="0E9D621B"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Artículo 143</w:t>
      </w:r>
      <w:r w:rsidRPr="00AA5418">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46C97096"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I.</w:t>
      </w:r>
      <w:r w:rsidRPr="00AA5418">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38F10EF9"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II.</w:t>
      </w:r>
      <w:r w:rsidRPr="00AA5418">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2D83031"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III.</w:t>
      </w:r>
      <w:r w:rsidRPr="00AA5418">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14:paraId="0ABD7117"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20A8360E"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09E6C740" w14:textId="77777777" w:rsidR="00E75690" w:rsidRPr="00AA5418" w:rsidRDefault="00E75690" w:rsidP="008A7C69">
      <w:pPr>
        <w:spacing w:line="360" w:lineRule="auto"/>
        <w:jc w:val="both"/>
        <w:rPr>
          <w:rFonts w:ascii="Palatino Linotype" w:eastAsia="Palatino Linotype" w:hAnsi="Palatino Linotype" w:cs="Palatino Linotype"/>
          <w:i/>
          <w:color w:val="000000" w:themeColor="text1"/>
        </w:rPr>
      </w:pPr>
    </w:p>
    <w:p w14:paraId="432A8069" w14:textId="77777777" w:rsidR="00E319A7" w:rsidRPr="00AA5418" w:rsidRDefault="00E319A7"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w:t>
      </w:r>
      <w:r w:rsidRPr="00AA5418">
        <w:rPr>
          <w:rFonts w:ascii="Palatino Linotype" w:eastAsia="Palatino Linotype" w:hAnsi="Palatino Linotype" w:cs="Palatino Linotype"/>
          <w:color w:val="000000" w:themeColor="text1"/>
        </w:rPr>
        <w:lastRenderedPageBreak/>
        <w:t>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08D1A7B" w14:textId="77777777" w:rsidR="00E319A7" w:rsidRPr="00AA5418" w:rsidRDefault="00E319A7" w:rsidP="008A7C6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03DAE75" w14:textId="77777777" w:rsidR="00E319A7" w:rsidRPr="00AA5418" w:rsidRDefault="00E319A7"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695AAD2C"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“Quincuagésimo sexto</w:t>
      </w:r>
      <w:r w:rsidRPr="00AA5418">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6B255B0"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Quincuagésimo séptimo</w:t>
      </w:r>
      <w:r w:rsidRPr="00AA5418">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128E1F93"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I.</w:t>
      </w:r>
      <w:r w:rsidRPr="00AA5418">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14:paraId="715E0DAF"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II.</w:t>
      </w:r>
      <w:r w:rsidRPr="00AA5418">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14:paraId="403FF71F"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t>III.</w:t>
      </w:r>
      <w:r w:rsidRPr="00AA5418">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0F84689"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7FB6F3A5"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r w:rsidRPr="00AA5418">
        <w:rPr>
          <w:rFonts w:ascii="Palatino Linotype" w:eastAsia="Palatino Linotype" w:hAnsi="Palatino Linotype" w:cs="Palatino Linotype"/>
          <w:b/>
          <w:i/>
          <w:color w:val="000000" w:themeColor="text1"/>
        </w:rPr>
        <w:lastRenderedPageBreak/>
        <w:t>Quincuagésimo octavo</w:t>
      </w:r>
      <w:r w:rsidRPr="00AA5418">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14:paraId="28AE0724" w14:textId="77777777" w:rsidR="00E319A7" w:rsidRPr="00AA5418" w:rsidRDefault="00E319A7" w:rsidP="008A7C69">
      <w:pPr>
        <w:spacing w:line="360" w:lineRule="auto"/>
        <w:jc w:val="both"/>
        <w:rPr>
          <w:rFonts w:ascii="Palatino Linotype" w:eastAsia="Palatino Linotype" w:hAnsi="Palatino Linotype" w:cs="Palatino Linotype"/>
          <w:i/>
          <w:color w:val="000000" w:themeColor="text1"/>
        </w:rPr>
      </w:pPr>
    </w:p>
    <w:p w14:paraId="3754AFD8" w14:textId="6B517AB6" w:rsidR="00E319A7" w:rsidRPr="00AA5418" w:rsidRDefault="00E319A7"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235BD0" w:rsidRPr="00AA5418">
        <w:rPr>
          <w:rFonts w:ascii="Palatino Linotype" w:eastAsia="Palatino Linotype" w:hAnsi="Palatino Linotype" w:cs="Palatino Linotype"/>
          <w:b/>
          <w:color w:val="000000" w:themeColor="text1"/>
        </w:rPr>
        <w:t>SUJETO OBLIGADO</w:t>
      </w:r>
      <w:r w:rsidR="00235BD0" w:rsidRPr="00AA5418">
        <w:rPr>
          <w:rFonts w:ascii="Palatino Linotype" w:eastAsia="Palatino Linotype" w:hAnsi="Palatino Linotype" w:cs="Palatino Linotype"/>
          <w:color w:val="000000" w:themeColor="text1"/>
        </w:rPr>
        <w:t xml:space="preserve"> </w:t>
      </w:r>
      <w:r w:rsidRPr="00AA5418">
        <w:rPr>
          <w:rFonts w:ascii="Palatino Linotype" w:eastAsia="Palatino Linotype" w:hAnsi="Palatino Linotype" w:cs="Palatino Linotype"/>
          <w:color w:val="000000" w:themeColor="text1"/>
        </w:rPr>
        <w:t>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72D1130" w14:textId="77777777" w:rsidR="00715AB6" w:rsidRPr="00AA5418" w:rsidRDefault="00715AB6" w:rsidP="008A7C69">
      <w:pPr>
        <w:pStyle w:val="Prrafodelista"/>
        <w:spacing w:line="360" w:lineRule="auto"/>
        <w:ind w:left="0"/>
        <w:jc w:val="both"/>
        <w:rPr>
          <w:rFonts w:ascii="Palatino Linotype" w:eastAsia="Palatino Linotype" w:hAnsi="Palatino Linotype" w:cs="Palatino Linotype"/>
          <w:color w:val="000000" w:themeColor="text1"/>
        </w:rPr>
      </w:pPr>
    </w:p>
    <w:p w14:paraId="202965A3" w14:textId="5B4E9A74" w:rsidR="00715AB6" w:rsidRPr="00AA5418" w:rsidRDefault="00715AB6"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Luego entonces en un correo electrónico, se pueden remitir diversos datos personales, dependiendo del contenido y del contexto en el que se envíe. En el caso concreto pudiendo ser de manera enunciativa mas no limitativa, nombres de particulares o terceros, Registro Federal de Contribuyentes (RFC), Clave Única de Registro de Población (CURP), teléfonos particulares, correos electrónicos particulares, domicilios particulares, firma o rúbrica de particulares, fotografías de particulares, códigos de seguridad, nombres de usuario, contraseñas, enlaces a perfiles de redes sociales particulares.</w:t>
      </w:r>
    </w:p>
    <w:p w14:paraId="32A96721" w14:textId="77777777" w:rsidR="005251B8" w:rsidRPr="00AA5418" w:rsidRDefault="005251B8" w:rsidP="008A7C69">
      <w:pPr>
        <w:pStyle w:val="Prrafodelista"/>
        <w:spacing w:line="360" w:lineRule="auto"/>
        <w:ind w:left="0"/>
        <w:jc w:val="both"/>
        <w:rPr>
          <w:rFonts w:ascii="Palatino Linotype" w:eastAsia="Palatino Linotype" w:hAnsi="Palatino Linotype" w:cs="Palatino Linotype"/>
          <w:color w:val="000000" w:themeColor="text1"/>
        </w:rPr>
      </w:pPr>
    </w:p>
    <w:p w14:paraId="3616A370" w14:textId="5D674706" w:rsidR="00E319A7" w:rsidRPr="00AA5418" w:rsidRDefault="00715AB6"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lastRenderedPageBreak/>
        <w:t>Luego entonces, el</w:t>
      </w:r>
      <w:r w:rsidR="00E319A7" w:rsidRPr="00AA5418">
        <w:rPr>
          <w:rFonts w:ascii="Palatino Linotype" w:eastAsia="Palatino Linotype" w:hAnsi="Palatino Linotype" w:cs="Palatino Linotype"/>
          <w:color w:val="000000" w:themeColor="text1"/>
        </w:rPr>
        <w:t xml:space="preserve"> </w:t>
      </w:r>
      <w:r w:rsidR="00235BD0" w:rsidRPr="00AA5418">
        <w:rPr>
          <w:rFonts w:ascii="Palatino Linotype" w:eastAsia="Palatino Linotype" w:hAnsi="Palatino Linotype" w:cs="Palatino Linotype"/>
          <w:b/>
          <w:color w:val="000000" w:themeColor="text1"/>
        </w:rPr>
        <w:t>SUJETO</w:t>
      </w:r>
      <w:r w:rsidRPr="00AA5418">
        <w:rPr>
          <w:rFonts w:ascii="Palatino Linotype" w:eastAsia="Palatino Linotype" w:hAnsi="Palatino Linotype" w:cs="Palatino Linotype"/>
          <w:b/>
          <w:color w:val="000000" w:themeColor="text1"/>
        </w:rPr>
        <w:t xml:space="preserve"> OBLIGADO</w:t>
      </w:r>
      <w:r w:rsidR="00E319A7" w:rsidRPr="00AA5418">
        <w:rPr>
          <w:rFonts w:ascii="Palatino Linotype" w:eastAsia="Palatino Linotype" w:hAnsi="Palatino Linotype" w:cs="Palatino Linotype"/>
          <w:b/>
          <w:color w:val="000000" w:themeColor="text1"/>
        </w:rPr>
        <w:t xml:space="preserve"> </w:t>
      </w:r>
      <w:r w:rsidRPr="00AA5418">
        <w:rPr>
          <w:rFonts w:ascii="Palatino Linotype" w:eastAsia="Palatino Linotype" w:hAnsi="Palatino Linotype" w:cs="Palatino Linotype"/>
          <w:color w:val="000000" w:themeColor="text1"/>
        </w:rPr>
        <w:t>será responsable</w:t>
      </w:r>
      <w:r w:rsidR="00E319A7" w:rsidRPr="00AA5418">
        <w:rPr>
          <w:rFonts w:ascii="Palatino Linotype" w:eastAsia="Palatino Linotype" w:hAnsi="Palatino Linotype" w:cs="Palatino Linotype"/>
          <w:color w:val="000000" w:themeColor="text1"/>
        </w:rPr>
        <w:t xml:space="preserv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D88BEA1" w14:textId="77777777" w:rsidR="00E319A7" w:rsidRPr="00AA5418" w:rsidRDefault="00E319A7" w:rsidP="008A7C69">
      <w:pPr>
        <w:tabs>
          <w:tab w:val="left" w:pos="284"/>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8A7C69" w:rsidRPr="00AA5418" w14:paraId="3BF77EFB" w14:textId="77777777" w:rsidTr="00224FE9">
        <w:tc>
          <w:tcPr>
            <w:tcW w:w="2689" w:type="dxa"/>
          </w:tcPr>
          <w:p w14:paraId="2205F025" w14:textId="77777777" w:rsidR="00E319A7" w:rsidRPr="00AA5418" w:rsidRDefault="00E319A7" w:rsidP="008A7C69">
            <w:pPr>
              <w:tabs>
                <w:tab w:val="left" w:pos="284"/>
              </w:tabs>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a) Requisitos previos.</w:t>
            </w:r>
          </w:p>
        </w:tc>
        <w:tc>
          <w:tcPr>
            <w:tcW w:w="6945" w:type="dxa"/>
          </w:tcPr>
          <w:p w14:paraId="58DA841F"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20B7A71"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1D653172"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22437334"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A5418">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AA5418">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14:paraId="4E26A793" w14:textId="77777777" w:rsidR="00AC2FBA" w:rsidRPr="00AA5418" w:rsidRDefault="00AC2FBA" w:rsidP="008A7C69">
            <w:pPr>
              <w:tabs>
                <w:tab w:val="left" w:pos="284"/>
              </w:tabs>
              <w:jc w:val="both"/>
              <w:rPr>
                <w:rFonts w:ascii="Palatino Linotype" w:eastAsia="Palatino Linotype" w:hAnsi="Palatino Linotype" w:cs="Palatino Linotype"/>
                <w:color w:val="000000" w:themeColor="text1"/>
              </w:rPr>
            </w:pPr>
          </w:p>
        </w:tc>
      </w:tr>
      <w:tr w:rsidR="008A7C69" w:rsidRPr="00AA5418" w14:paraId="2DF60FF7" w14:textId="77777777" w:rsidTr="00224FE9">
        <w:tc>
          <w:tcPr>
            <w:tcW w:w="2689" w:type="dxa"/>
          </w:tcPr>
          <w:p w14:paraId="20CF2F17" w14:textId="77777777" w:rsidR="00E319A7" w:rsidRPr="00AA5418" w:rsidRDefault="00E319A7" w:rsidP="008A7C69">
            <w:pPr>
              <w:tabs>
                <w:tab w:val="left" w:pos="284"/>
              </w:tabs>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b) Supuestos de clasificación.</w:t>
            </w:r>
          </w:p>
        </w:tc>
        <w:tc>
          <w:tcPr>
            <w:tcW w:w="6945" w:type="dxa"/>
          </w:tcPr>
          <w:p w14:paraId="474E38E8"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EE9F4EC"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w:t>
            </w:r>
            <w:r w:rsidRPr="00AA5418">
              <w:rPr>
                <w:rFonts w:ascii="Palatino Linotype" w:eastAsia="Palatino Linotype" w:hAnsi="Palatino Linotype" w:cs="Palatino Linotype"/>
                <w:color w:val="000000" w:themeColor="text1"/>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0A74D50"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El </w:t>
            </w:r>
            <w:r w:rsidRPr="00AA5418">
              <w:rPr>
                <w:rFonts w:ascii="Palatino Linotype" w:eastAsia="Palatino Linotype" w:hAnsi="Palatino Linotype" w:cs="Palatino Linotype"/>
                <w:b/>
                <w:color w:val="000000" w:themeColor="text1"/>
              </w:rPr>
              <w:t>Sujeto Obligado</w:t>
            </w:r>
            <w:r w:rsidRPr="00AA541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065D702" w14:textId="77777777" w:rsidR="00AC2FBA" w:rsidRPr="00AA5418" w:rsidRDefault="00AC2FBA" w:rsidP="008A7C69">
            <w:pPr>
              <w:tabs>
                <w:tab w:val="left" w:pos="284"/>
              </w:tabs>
              <w:jc w:val="both"/>
              <w:rPr>
                <w:rFonts w:ascii="Palatino Linotype" w:eastAsia="Palatino Linotype" w:hAnsi="Palatino Linotype" w:cs="Palatino Linotype"/>
                <w:color w:val="000000" w:themeColor="text1"/>
              </w:rPr>
            </w:pPr>
          </w:p>
        </w:tc>
      </w:tr>
      <w:tr w:rsidR="008A7C69" w:rsidRPr="00AA5418" w14:paraId="6B9A2040" w14:textId="77777777" w:rsidTr="00224FE9">
        <w:tc>
          <w:tcPr>
            <w:tcW w:w="2689" w:type="dxa"/>
          </w:tcPr>
          <w:p w14:paraId="53CF3EF6" w14:textId="77777777" w:rsidR="00E319A7" w:rsidRPr="00AA5418" w:rsidRDefault="00E319A7" w:rsidP="008A7C69">
            <w:pPr>
              <w:tabs>
                <w:tab w:val="left" w:pos="284"/>
              </w:tabs>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14:paraId="50AF411A"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E616533"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Es necesario que </w:t>
            </w:r>
            <w:r w:rsidRPr="00AA5418">
              <w:rPr>
                <w:rFonts w:ascii="Palatino Linotype" w:eastAsia="Palatino Linotype" w:hAnsi="Palatino Linotype" w:cs="Palatino Linotype"/>
                <w:b/>
                <w:color w:val="000000" w:themeColor="text1"/>
                <w:u w:val="single"/>
              </w:rPr>
              <w:t>el acto reúna con los requisitos elementales</w:t>
            </w:r>
            <w:r w:rsidRPr="00AA5418">
              <w:rPr>
                <w:rFonts w:ascii="Palatino Linotype" w:eastAsia="Palatino Linotype" w:hAnsi="Palatino Linotype" w:cs="Palatino Linotype"/>
                <w:color w:val="000000" w:themeColor="text1"/>
              </w:rPr>
              <w:t>, entre ellos, que la autoridad que va a emitir el acto de autoridad sea la legalmente facultada para ello.</w:t>
            </w:r>
          </w:p>
          <w:p w14:paraId="7D4DAB1C"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9743ECE" w14:textId="77777777" w:rsidR="00AC2FBA" w:rsidRPr="00AA5418" w:rsidRDefault="00AC2FBA" w:rsidP="008A7C69">
            <w:pPr>
              <w:tabs>
                <w:tab w:val="left" w:pos="284"/>
              </w:tabs>
              <w:jc w:val="both"/>
              <w:rPr>
                <w:rFonts w:ascii="Palatino Linotype" w:eastAsia="Palatino Linotype" w:hAnsi="Palatino Linotype" w:cs="Palatino Linotype"/>
                <w:color w:val="000000" w:themeColor="text1"/>
              </w:rPr>
            </w:pPr>
          </w:p>
        </w:tc>
      </w:tr>
      <w:tr w:rsidR="008A7C69" w:rsidRPr="00AA5418" w14:paraId="695273FD" w14:textId="77777777" w:rsidTr="00224FE9">
        <w:tc>
          <w:tcPr>
            <w:tcW w:w="2689" w:type="dxa"/>
          </w:tcPr>
          <w:p w14:paraId="12D43907" w14:textId="77777777" w:rsidR="00E319A7" w:rsidRPr="00AA5418" w:rsidRDefault="00E319A7" w:rsidP="008A7C69">
            <w:pPr>
              <w:tabs>
                <w:tab w:val="left" w:pos="284"/>
              </w:tabs>
              <w:rPr>
                <w:rFonts w:ascii="Palatino Linotype" w:eastAsia="Palatino Linotype" w:hAnsi="Palatino Linotype" w:cs="Palatino Linotype"/>
                <w:color w:val="000000" w:themeColor="text1"/>
              </w:rPr>
            </w:pPr>
          </w:p>
          <w:p w14:paraId="729C8C18"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d) Requisitos de fondo del acuerdo de clasificación. </w:t>
            </w:r>
          </w:p>
        </w:tc>
        <w:tc>
          <w:tcPr>
            <w:tcW w:w="6945" w:type="dxa"/>
          </w:tcPr>
          <w:p w14:paraId="7AB76AA7"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AA5418">
              <w:rPr>
                <w:rFonts w:ascii="Palatino Linotype" w:eastAsia="Palatino Linotype" w:hAnsi="Palatino Linotype" w:cs="Palatino Linotype"/>
                <w:color w:val="000000" w:themeColor="text1"/>
              </w:rPr>
              <w:lastRenderedPageBreak/>
              <w:t xml:space="preserve">prueba, para justificar las restricciones, corresponde a los </w:t>
            </w:r>
            <w:r w:rsidRPr="00AA5418">
              <w:rPr>
                <w:rFonts w:ascii="Palatino Linotype" w:eastAsia="Palatino Linotype" w:hAnsi="Palatino Linotype" w:cs="Palatino Linotype"/>
                <w:b/>
                <w:color w:val="000000" w:themeColor="text1"/>
              </w:rPr>
              <w:t>Sujetos Obligados</w:t>
            </w:r>
            <w:r w:rsidRPr="00AA5418">
              <w:rPr>
                <w:rFonts w:ascii="Palatino Linotype" w:eastAsia="Palatino Linotype" w:hAnsi="Palatino Linotype" w:cs="Palatino Linotype"/>
                <w:color w:val="000000" w:themeColor="text1"/>
              </w:rPr>
              <w:t xml:space="preserve">, por lo que deberán fundar y motivar debidamente la clasificación. </w:t>
            </w:r>
          </w:p>
          <w:p w14:paraId="69838546"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De lo anterior, se desprende que para una correcta </w:t>
            </w:r>
            <w:r w:rsidRPr="00AA5418">
              <w:rPr>
                <w:rFonts w:ascii="Palatino Linotype" w:eastAsia="Palatino Linotype" w:hAnsi="Palatino Linotype" w:cs="Palatino Linotype"/>
                <w:b/>
                <w:color w:val="000000" w:themeColor="text1"/>
              </w:rPr>
              <w:t>clasificación total o parcial</w:t>
            </w:r>
            <w:r w:rsidRPr="00AA541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59CAAF7"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657AC16"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7AA4217"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Ahora bien, </w:t>
            </w:r>
            <w:r w:rsidRPr="00AA5418">
              <w:rPr>
                <w:rFonts w:ascii="Palatino Linotype" w:eastAsia="Palatino Linotype" w:hAnsi="Palatino Linotype" w:cs="Palatino Linotype"/>
                <w:b/>
                <w:color w:val="000000" w:themeColor="text1"/>
                <w:u w:val="single"/>
              </w:rPr>
              <w:t>para cada caso además de fundar y motivar</w:t>
            </w:r>
            <w:r w:rsidRPr="00AA5418">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3C718044" w14:textId="77777777" w:rsidR="00AC2FBA" w:rsidRPr="00AA5418" w:rsidRDefault="00AC2FBA" w:rsidP="008A7C69">
            <w:pPr>
              <w:tabs>
                <w:tab w:val="left" w:pos="284"/>
              </w:tabs>
              <w:jc w:val="both"/>
              <w:rPr>
                <w:rFonts w:ascii="Palatino Linotype" w:eastAsia="Palatino Linotype" w:hAnsi="Palatino Linotype" w:cs="Palatino Linotype"/>
                <w:color w:val="000000" w:themeColor="text1"/>
              </w:rPr>
            </w:pPr>
          </w:p>
        </w:tc>
      </w:tr>
      <w:tr w:rsidR="00E319A7" w:rsidRPr="00AA5418" w14:paraId="51C1A0D9" w14:textId="77777777" w:rsidTr="00224FE9">
        <w:tc>
          <w:tcPr>
            <w:tcW w:w="2689" w:type="dxa"/>
          </w:tcPr>
          <w:p w14:paraId="1B388F19"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lastRenderedPageBreak/>
              <w:t xml:space="preserve">e) Condiciones especiales de la clasificación de la </w:t>
            </w:r>
            <w:r w:rsidRPr="00AA5418">
              <w:rPr>
                <w:rFonts w:ascii="Palatino Linotype" w:eastAsia="Palatino Linotype" w:hAnsi="Palatino Linotype" w:cs="Palatino Linotype"/>
                <w:color w:val="000000" w:themeColor="text1"/>
              </w:rPr>
              <w:lastRenderedPageBreak/>
              <w:t xml:space="preserve">información como confidencial. </w:t>
            </w:r>
          </w:p>
        </w:tc>
        <w:tc>
          <w:tcPr>
            <w:tcW w:w="6945" w:type="dxa"/>
          </w:tcPr>
          <w:p w14:paraId="63D671EB"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w:t>
            </w:r>
          </w:p>
          <w:p w14:paraId="34DD3B49" w14:textId="77777777" w:rsidR="00E319A7" w:rsidRPr="00AA5418" w:rsidRDefault="00E319A7" w:rsidP="008A7C69">
            <w:pPr>
              <w:tabs>
                <w:tab w:val="left" w:pos="284"/>
              </w:tabs>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9B63C01" w14:textId="77777777" w:rsidR="00E319A7" w:rsidRPr="00AA5418" w:rsidRDefault="00E319A7" w:rsidP="008A7C69">
            <w:pPr>
              <w:tabs>
                <w:tab w:val="left" w:pos="284"/>
              </w:tabs>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26381D1D" w14:textId="77777777" w:rsidR="00AC2FBA" w:rsidRPr="00AA5418" w:rsidRDefault="00AC2FBA" w:rsidP="008A7C69">
            <w:pPr>
              <w:tabs>
                <w:tab w:val="left" w:pos="284"/>
              </w:tabs>
              <w:rPr>
                <w:rFonts w:ascii="Palatino Linotype" w:eastAsia="Palatino Linotype" w:hAnsi="Palatino Linotype" w:cs="Palatino Linotype"/>
                <w:color w:val="000000" w:themeColor="text1"/>
              </w:rPr>
            </w:pPr>
          </w:p>
        </w:tc>
      </w:tr>
    </w:tbl>
    <w:p w14:paraId="1DFA5555" w14:textId="77777777" w:rsidR="000271FB" w:rsidRPr="00AA5418" w:rsidRDefault="000271FB" w:rsidP="008A7C69">
      <w:pPr>
        <w:pStyle w:val="Prrafodelista"/>
        <w:spacing w:line="360" w:lineRule="auto"/>
        <w:ind w:left="0"/>
        <w:jc w:val="both"/>
        <w:rPr>
          <w:rFonts w:ascii="Palatino Linotype" w:eastAsia="Palatino Linotype" w:hAnsi="Palatino Linotype" w:cs="Palatino Linotype"/>
          <w:color w:val="000000" w:themeColor="text1"/>
        </w:rPr>
      </w:pPr>
    </w:p>
    <w:p w14:paraId="3D881DF4" w14:textId="77777777" w:rsidR="00E319A7" w:rsidRPr="00AA5418" w:rsidRDefault="00E319A7" w:rsidP="008A7C6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2DA2750" w14:textId="77777777" w:rsidR="00E319A7" w:rsidRPr="00AA5418" w:rsidRDefault="00E319A7" w:rsidP="008A7C69">
      <w:pPr>
        <w:spacing w:line="360" w:lineRule="auto"/>
        <w:jc w:val="both"/>
        <w:rPr>
          <w:rFonts w:ascii="Palatino Linotype" w:eastAsia="Palatino Linotype" w:hAnsi="Palatino Linotype" w:cs="Palatino Linotype"/>
          <w:b/>
          <w:color w:val="000000" w:themeColor="text1"/>
        </w:rPr>
      </w:pPr>
    </w:p>
    <w:p w14:paraId="571A4102" w14:textId="77777777" w:rsidR="00BE7C58" w:rsidRPr="00224FE9" w:rsidRDefault="00BE7C58" w:rsidP="008A7C69">
      <w:pPr>
        <w:pStyle w:val="Prrafodelista"/>
        <w:numPr>
          <w:ilvl w:val="0"/>
          <w:numId w:val="1"/>
        </w:numPr>
        <w:spacing w:line="360" w:lineRule="auto"/>
        <w:ind w:left="0" w:firstLine="0"/>
        <w:jc w:val="both"/>
        <w:rPr>
          <w:rFonts w:ascii="Palatino Linotype" w:hAnsi="Palatino Linotype"/>
          <w:color w:val="000000" w:themeColor="text1"/>
        </w:rPr>
      </w:pPr>
      <w:r w:rsidRPr="00AA5418">
        <w:rPr>
          <w:rFonts w:ascii="Palatino Linotype" w:eastAsia="Palatino Linotype" w:hAnsi="Palatino Linotype" w:cs="Palatino Linotype"/>
          <w:color w:val="000000" w:themeColor="text1"/>
        </w:rPr>
        <w:t xml:space="preserve">Por lo anteriormente expuesto y fundado, este </w:t>
      </w:r>
      <w:r w:rsidRPr="00AA5418">
        <w:rPr>
          <w:rFonts w:ascii="Palatino Linotype" w:eastAsia="Palatino Linotype" w:hAnsi="Palatino Linotype" w:cs="Palatino Linotype"/>
          <w:b/>
          <w:color w:val="000000" w:themeColor="text1"/>
        </w:rPr>
        <w:t>ÓRGANO GARANTE</w:t>
      </w:r>
      <w:r w:rsidRPr="00AA5418">
        <w:rPr>
          <w:rFonts w:ascii="Palatino Linotype" w:eastAsia="Palatino Linotype" w:hAnsi="Palatino Linotype" w:cs="Palatino Linotype"/>
          <w:color w:val="000000" w:themeColor="text1"/>
        </w:rPr>
        <w:t xml:space="preserve"> emite los siguientes: </w:t>
      </w:r>
    </w:p>
    <w:p w14:paraId="3B8A3912" w14:textId="77777777" w:rsidR="00224FE9" w:rsidRPr="00224FE9" w:rsidRDefault="00224FE9" w:rsidP="00224FE9">
      <w:pPr>
        <w:pStyle w:val="Prrafodelista"/>
        <w:rPr>
          <w:rFonts w:ascii="Palatino Linotype" w:hAnsi="Palatino Linotype"/>
          <w:color w:val="000000" w:themeColor="text1"/>
        </w:rPr>
      </w:pPr>
    </w:p>
    <w:p w14:paraId="41B7998B" w14:textId="77777777" w:rsidR="00224FE9" w:rsidRPr="00AA5418" w:rsidRDefault="00224FE9" w:rsidP="00224FE9">
      <w:pPr>
        <w:pStyle w:val="Prrafodelista"/>
        <w:spacing w:line="360" w:lineRule="auto"/>
        <w:ind w:left="0"/>
        <w:jc w:val="both"/>
        <w:rPr>
          <w:rFonts w:ascii="Palatino Linotype" w:hAnsi="Palatino Linotype"/>
          <w:color w:val="000000" w:themeColor="text1"/>
        </w:rPr>
      </w:pPr>
    </w:p>
    <w:p w14:paraId="672354EE" w14:textId="77777777" w:rsidR="00947C3B" w:rsidRPr="00AA5418" w:rsidRDefault="00947C3B" w:rsidP="008A7C69">
      <w:pPr>
        <w:keepNext/>
        <w:keepLines/>
        <w:spacing w:line="360" w:lineRule="auto"/>
        <w:jc w:val="center"/>
        <w:outlineLvl w:val="0"/>
        <w:rPr>
          <w:rFonts w:ascii="Palatino Linotype" w:eastAsia="Calibri" w:hAnsi="Palatino Linotype" w:cstheme="majorBidi"/>
          <w:b/>
          <w:color w:val="000000" w:themeColor="text1"/>
          <w:lang w:val="es-ES"/>
        </w:rPr>
      </w:pPr>
      <w:r w:rsidRPr="00AA5418">
        <w:rPr>
          <w:rFonts w:ascii="Palatino Linotype" w:eastAsia="Calibri" w:hAnsi="Palatino Linotype" w:cstheme="majorBidi"/>
          <w:b/>
          <w:color w:val="000000" w:themeColor="text1"/>
          <w:lang w:val="es-ES"/>
        </w:rPr>
        <w:t>R E S O L U T I V O S</w:t>
      </w:r>
    </w:p>
    <w:p w14:paraId="0A6B3BC2" w14:textId="77777777" w:rsidR="00BE7C58" w:rsidRPr="00AA5418" w:rsidRDefault="00BE7C58" w:rsidP="008A7C69">
      <w:pPr>
        <w:spacing w:line="360" w:lineRule="auto"/>
        <w:jc w:val="both"/>
        <w:rPr>
          <w:rFonts w:ascii="Palatino Linotype" w:eastAsia="Palatino Linotype" w:hAnsi="Palatino Linotype" w:cs="Palatino Linotype"/>
          <w:b/>
          <w:color w:val="000000" w:themeColor="text1"/>
        </w:rPr>
      </w:pPr>
    </w:p>
    <w:p w14:paraId="7E63EB76" w14:textId="329246A3" w:rsidR="004A64CC" w:rsidRPr="00AA5418" w:rsidRDefault="004A64CC" w:rsidP="008A7C69">
      <w:pPr>
        <w:spacing w:line="360" w:lineRule="auto"/>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b/>
          <w:color w:val="000000" w:themeColor="text1"/>
        </w:rPr>
        <w:t>PRIMERO</w:t>
      </w:r>
      <w:r w:rsidRPr="00AA5418">
        <w:rPr>
          <w:rFonts w:ascii="Palatino Linotype" w:eastAsia="Palatino Linotype" w:hAnsi="Palatino Linotype" w:cs="Palatino Linotype"/>
          <w:color w:val="000000" w:themeColor="text1"/>
        </w:rPr>
        <w:t xml:space="preserve">. Resultan fundadas las razones o motivos de inconformidad hechos valer en </w:t>
      </w:r>
      <w:r w:rsidR="00BE7C58" w:rsidRPr="00AA5418">
        <w:rPr>
          <w:rFonts w:ascii="Palatino Linotype" w:eastAsia="Palatino Linotype" w:hAnsi="Palatino Linotype" w:cs="Palatino Linotype"/>
          <w:color w:val="000000" w:themeColor="text1"/>
        </w:rPr>
        <w:t>e</w:t>
      </w:r>
      <w:r w:rsidRPr="00AA5418">
        <w:rPr>
          <w:rFonts w:ascii="Palatino Linotype" w:eastAsia="Palatino Linotype" w:hAnsi="Palatino Linotype" w:cs="Palatino Linotype"/>
          <w:color w:val="000000" w:themeColor="text1"/>
        </w:rPr>
        <w:t>l</w:t>
      </w:r>
      <w:r w:rsidR="00BE7C58" w:rsidRPr="00AA5418">
        <w:rPr>
          <w:rFonts w:ascii="Palatino Linotype" w:eastAsia="Palatino Linotype" w:hAnsi="Palatino Linotype" w:cs="Palatino Linotype"/>
          <w:color w:val="000000" w:themeColor="text1"/>
        </w:rPr>
        <w:t xml:space="preserve"> Recurso</w:t>
      </w:r>
      <w:r w:rsidRPr="00AA5418">
        <w:rPr>
          <w:rFonts w:ascii="Palatino Linotype" w:eastAsia="Palatino Linotype" w:hAnsi="Palatino Linotype" w:cs="Palatino Linotype"/>
          <w:color w:val="000000" w:themeColor="text1"/>
        </w:rPr>
        <w:t xml:space="preserve"> de Revisión </w:t>
      </w:r>
      <w:r w:rsidR="007C693A" w:rsidRPr="00AA5418">
        <w:rPr>
          <w:rFonts w:ascii="Palatino Linotype" w:eastAsia="Palatino Linotype" w:hAnsi="Palatino Linotype" w:cs="Palatino Linotype"/>
          <w:b/>
          <w:color w:val="000000" w:themeColor="text1"/>
        </w:rPr>
        <w:t>08353/INFOEM/IP/RR/2025</w:t>
      </w:r>
      <w:r w:rsidRPr="00AA5418">
        <w:rPr>
          <w:rFonts w:ascii="Palatino Linotype" w:eastAsia="Palatino Linotype" w:hAnsi="Palatino Linotype" w:cs="Palatino Linotype"/>
          <w:b/>
          <w:color w:val="000000" w:themeColor="text1"/>
        </w:rPr>
        <w:t xml:space="preserve">, </w:t>
      </w:r>
      <w:r w:rsidRPr="00AA5418">
        <w:rPr>
          <w:rFonts w:ascii="Palatino Linotype" w:eastAsia="Palatino Linotype" w:hAnsi="Palatino Linotype" w:cs="Palatino Linotype"/>
          <w:color w:val="000000" w:themeColor="text1"/>
        </w:rPr>
        <w:t>en términos de</w:t>
      </w:r>
      <w:r w:rsidR="00CE5F01" w:rsidRPr="00AA5418">
        <w:rPr>
          <w:rFonts w:ascii="Palatino Linotype" w:eastAsia="Palatino Linotype" w:hAnsi="Palatino Linotype" w:cs="Palatino Linotype"/>
          <w:color w:val="000000" w:themeColor="text1"/>
        </w:rPr>
        <w:t xml:space="preserve"> </w:t>
      </w:r>
      <w:r w:rsidRPr="00AA5418">
        <w:rPr>
          <w:rFonts w:ascii="Palatino Linotype" w:eastAsia="Palatino Linotype" w:hAnsi="Palatino Linotype" w:cs="Palatino Linotype"/>
          <w:color w:val="000000" w:themeColor="text1"/>
        </w:rPr>
        <w:t>l</w:t>
      </w:r>
      <w:r w:rsidR="00CE5F01" w:rsidRPr="00AA5418">
        <w:rPr>
          <w:rFonts w:ascii="Palatino Linotype" w:eastAsia="Palatino Linotype" w:hAnsi="Palatino Linotype" w:cs="Palatino Linotype"/>
          <w:color w:val="000000" w:themeColor="text1"/>
        </w:rPr>
        <w:t>os</w:t>
      </w:r>
      <w:r w:rsidRPr="00AA5418">
        <w:rPr>
          <w:rFonts w:ascii="Palatino Linotype" w:eastAsia="Palatino Linotype" w:hAnsi="Palatino Linotype" w:cs="Palatino Linotype"/>
          <w:color w:val="000000" w:themeColor="text1"/>
        </w:rPr>
        <w:t xml:space="preserve"> Considerando</w:t>
      </w:r>
      <w:r w:rsidR="00CE5F01" w:rsidRPr="00AA5418">
        <w:rPr>
          <w:rFonts w:ascii="Palatino Linotype" w:eastAsia="Palatino Linotype" w:hAnsi="Palatino Linotype" w:cs="Palatino Linotype"/>
          <w:color w:val="000000" w:themeColor="text1"/>
        </w:rPr>
        <w:t>s</w:t>
      </w:r>
      <w:r w:rsidRPr="00AA5418">
        <w:rPr>
          <w:rFonts w:ascii="Palatino Linotype" w:eastAsia="Palatino Linotype" w:hAnsi="Palatino Linotype" w:cs="Palatino Linotype"/>
          <w:color w:val="000000" w:themeColor="text1"/>
        </w:rPr>
        <w:t xml:space="preserve"> </w:t>
      </w:r>
      <w:r w:rsidRPr="00AA5418">
        <w:rPr>
          <w:rFonts w:ascii="Palatino Linotype" w:eastAsia="Palatino Linotype" w:hAnsi="Palatino Linotype" w:cs="Palatino Linotype"/>
          <w:b/>
          <w:color w:val="000000" w:themeColor="text1"/>
        </w:rPr>
        <w:t xml:space="preserve">Cuarto </w:t>
      </w:r>
      <w:r w:rsidRPr="00AA5418">
        <w:rPr>
          <w:rFonts w:ascii="Palatino Linotype" w:eastAsia="Palatino Linotype" w:hAnsi="Palatino Linotype" w:cs="Palatino Linotype"/>
          <w:color w:val="000000" w:themeColor="text1"/>
        </w:rPr>
        <w:t>y</w:t>
      </w:r>
      <w:r w:rsidRPr="00AA5418">
        <w:rPr>
          <w:rFonts w:ascii="Palatino Linotype" w:eastAsia="Palatino Linotype" w:hAnsi="Palatino Linotype" w:cs="Palatino Linotype"/>
          <w:b/>
          <w:color w:val="000000" w:themeColor="text1"/>
        </w:rPr>
        <w:t xml:space="preserve"> Quinto </w:t>
      </w:r>
      <w:r w:rsidRPr="00AA5418">
        <w:rPr>
          <w:rFonts w:ascii="Palatino Linotype" w:eastAsia="Palatino Linotype" w:hAnsi="Palatino Linotype" w:cs="Palatino Linotype"/>
          <w:color w:val="000000" w:themeColor="text1"/>
        </w:rPr>
        <w:t xml:space="preserve">de la presente Resolución. </w:t>
      </w:r>
    </w:p>
    <w:p w14:paraId="5A4D0560" w14:textId="77777777" w:rsidR="004A64CC" w:rsidRPr="00AA5418" w:rsidRDefault="004A64CC" w:rsidP="008A7C69">
      <w:pPr>
        <w:spacing w:line="360" w:lineRule="auto"/>
        <w:jc w:val="both"/>
        <w:rPr>
          <w:rFonts w:ascii="Palatino Linotype" w:eastAsia="Palatino Linotype" w:hAnsi="Palatino Linotype" w:cs="Palatino Linotype"/>
          <w:color w:val="000000" w:themeColor="text1"/>
        </w:rPr>
      </w:pPr>
    </w:p>
    <w:p w14:paraId="389498EA" w14:textId="473FA39B" w:rsidR="00715AB6" w:rsidRPr="00AA5418" w:rsidRDefault="00715AB6" w:rsidP="008A7C69">
      <w:pPr>
        <w:pBdr>
          <w:top w:val="nil"/>
          <w:left w:val="nil"/>
          <w:bottom w:val="nil"/>
          <w:right w:val="nil"/>
          <w:between w:val="nil"/>
        </w:pBdr>
        <w:tabs>
          <w:tab w:val="left" w:pos="9639"/>
        </w:tabs>
        <w:spacing w:line="360" w:lineRule="auto"/>
        <w:jc w:val="both"/>
        <w:rPr>
          <w:rFonts w:ascii="Palatino Linotype" w:eastAsia="Palatino Linotype" w:hAnsi="Palatino Linotype" w:cs="Palatino Linotype"/>
          <w:color w:val="000000" w:themeColor="text1"/>
        </w:rPr>
      </w:pPr>
      <w:bookmarkStart w:id="73" w:name="_heading=h.1ksv4uv" w:colFirst="0" w:colLast="0"/>
      <w:bookmarkEnd w:id="73"/>
      <w:r w:rsidRPr="00AA5418">
        <w:rPr>
          <w:rFonts w:ascii="Palatino Linotype" w:eastAsia="Palatino Linotype" w:hAnsi="Palatino Linotype" w:cs="Palatino Linotype"/>
          <w:b/>
          <w:color w:val="000000" w:themeColor="text1"/>
        </w:rPr>
        <w:t xml:space="preserve">SEGUNDO. </w:t>
      </w:r>
      <w:r w:rsidRPr="00AA5418">
        <w:rPr>
          <w:rFonts w:ascii="Palatino Linotype" w:eastAsia="Palatino Linotype" w:hAnsi="Palatino Linotype" w:cs="Palatino Linotype"/>
          <w:color w:val="000000" w:themeColor="text1"/>
        </w:rPr>
        <w:t xml:space="preserve">Se </w:t>
      </w:r>
      <w:r w:rsidR="005637D3" w:rsidRPr="00AA5418">
        <w:rPr>
          <w:rFonts w:ascii="Palatino Linotype" w:eastAsia="Palatino Linotype" w:hAnsi="Palatino Linotype" w:cs="Palatino Linotype"/>
          <w:b/>
          <w:color w:val="000000" w:themeColor="text1"/>
        </w:rPr>
        <w:t>REVOCA</w:t>
      </w:r>
      <w:r w:rsidRPr="00AA5418">
        <w:rPr>
          <w:rFonts w:ascii="Palatino Linotype" w:eastAsia="Palatino Linotype" w:hAnsi="Palatino Linotype" w:cs="Palatino Linotype"/>
          <w:color w:val="000000" w:themeColor="text1"/>
        </w:rPr>
        <w:t xml:space="preserve"> la respuesta y se </w:t>
      </w:r>
      <w:r w:rsidRPr="00AA5418">
        <w:rPr>
          <w:rFonts w:ascii="Palatino Linotype" w:eastAsia="Palatino Linotype" w:hAnsi="Palatino Linotype" w:cs="Palatino Linotype"/>
          <w:b/>
          <w:color w:val="000000" w:themeColor="text1"/>
        </w:rPr>
        <w:t xml:space="preserve">ORDENA </w:t>
      </w:r>
      <w:r w:rsidR="009B0A54" w:rsidRPr="00AA5418">
        <w:rPr>
          <w:rFonts w:ascii="Palatino Linotype" w:eastAsia="Palatino Linotype" w:hAnsi="Palatino Linotype" w:cs="Palatino Linotype"/>
          <w:color w:val="000000" w:themeColor="text1"/>
        </w:rPr>
        <w:t>a</w:t>
      </w:r>
      <w:r w:rsidRPr="00AA5418">
        <w:rPr>
          <w:rFonts w:ascii="Palatino Linotype" w:eastAsia="Palatino Linotype" w:hAnsi="Palatino Linotype" w:cs="Palatino Linotype"/>
          <w:color w:val="000000" w:themeColor="text1"/>
        </w:rPr>
        <w:t xml:space="preserve">l </w:t>
      </w:r>
      <w:r w:rsidR="007C693A" w:rsidRPr="00AA5418">
        <w:rPr>
          <w:rFonts w:ascii="Palatino Linotype" w:hAnsi="Palatino Linotype"/>
          <w:b/>
          <w:bCs/>
          <w:color w:val="000000" w:themeColor="text1"/>
        </w:rPr>
        <w:t>Sistema Municipal para el Desarrollo Integral de la Familia de Coyotepec</w:t>
      </w:r>
      <w:r w:rsidR="009B0A54" w:rsidRPr="00AA5418">
        <w:rPr>
          <w:rFonts w:ascii="Palatino Linotype" w:hAnsi="Palatino Linotype"/>
          <w:b/>
          <w:bCs/>
          <w:color w:val="000000" w:themeColor="text1"/>
        </w:rPr>
        <w:t>,</w:t>
      </w:r>
      <w:r w:rsidRPr="00AA5418">
        <w:rPr>
          <w:rFonts w:ascii="Palatino Linotype" w:eastAsia="Palatino Linotype" w:hAnsi="Palatino Linotype" w:cs="Palatino Linotype"/>
          <w:b/>
          <w:color w:val="000000" w:themeColor="text1"/>
        </w:rPr>
        <w:t xml:space="preserve"> </w:t>
      </w:r>
      <w:r w:rsidRPr="00AA5418">
        <w:rPr>
          <w:rFonts w:ascii="Palatino Linotype" w:eastAsia="Palatino Linotype" w:hAnsi="Palatino Linotype" w:cs="Palatino Linotype"/>
          <w:color w:val="000000" w:themeColor="text1"/>
        </w:rPr>
        <w:t>entregar vía Sistema de Acceso a la Información Mexiquense (SAIMEX), de ser el caso en versión pública</w:t>
      </w:r>
      <w:r w:rsidRPr="00AA5418">
        <w:rPr>
          <w:rFonts w:ascii="Palatino Linotype" w:eastAsia="Palatino Linotype" w:hAnsi="Palatino Linotype" w:cs="Palatino Linotype"/>
          <w:b/>
          <w:color w:val="000000" w:themeColor="text1"/>
        </w:rPr>
        <w:t>,</w:t>
      </w:r>
      <w:r w:rsidRPr="00AA5418">
        <w:rPr>
          <w:rFonts w:ascii="Palatino Linotype" w:eastAsia="Palatino Linotype" w:hAnsi="Palatino Linotype" w:cs="Palatino Linotype"/>
          <w:color w:val="000000" w:themeColor="text1"/>
        </w:rPr>
        <w:t xml:space="preserve"> la siguiente información:</w:t>
      </w:r>
    </w:p>
    <w:p w14:paraId="37BB28FE" w14:textId="77777777" w:rsidR="00715AB6" w:rsidRPr="00AA5418" w:rsidRDefault="00715AB6" w:rsidP="008A7C6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7903E4CC" w14:textId="5916015E" w:rsidR="007E6C40" w:rsidRPr="00AA5418" w:rsidRDefault="000271FB" w:rsidP="008A7C69">
      <w:pPr>
        <w:pStyle w:val="Prrafodelista"/>
        <w:numPr>
          <w:ilvl w:val="0"/>
          <w:numId w:val="13"/>
        </w:numPr>
        <w:spacing w:line="360" w:lineRule="auto"/>
        <w:ind w:left="0" w:firstLine="0"/>
        <w:jc w:val="both"/>
        <w:rPr>
          <w:rFonts w:ascii="Palatino Linotype" w:hAnsi="Palatino Linotype" w:cs="Arial"/>
          <w:color w:val="000000" w:themeColor="text1"/>
        </w:rPr>
      </w:pPr>
      <w:r w:rsidRPr="00AA5418">
        <w:rPr>
          <w:rFonts w:ascii="Palatino Linotype" w:hAnsi="Palatino Linotype" w:cs="Arial"/>
          <w:color w:val="000000" w:themeColor="text1"/>
        </w:rPr>
        <w:t>Los oficios referidos en informe justificado;</w:t>
      </w:r>
      <w:r w:rsidR="009B0A54" w:rsidRPr="00AA5418">
        <w:rPr>
          <w:rFonts w:ascii="Palatino Linotype" w:hAnsi="Palatino Linotype" w:cs="Arial"/>
          <w:color w:val="000000" w:themeColor="text1"/>
        </w:rPr>
        <w:t xml:space="preserve"> y</w:t>
      </w:r>
    </w:p>
    <w:p w14:paraId="49B113D0" w14:textId="68BC706E" w:rsidR="000271FB" w:rsidRPr="00AA5418" w:rsidRDefault="009B0A54" w:rsidP="008A7C69">
      <w:pPr>
        <w:pStyle w:val="Prrafodelista"/>
        <w:numPr>
          <w:ilvl w:val="0"/>
          <w:numId w:val="13"/>
        </w:numPr>
        <w:spacing w:line="360" w:lineRule="auto"/>
        <w:ind w:left="0" w:firstLine="0"/>
        <w:jc w:val="both"/>
        <w:rPr>
          <w:rFonts w:ascii="Palatino Linotype" w:hAnsi="Palatino Linotype" w:cs="Arial"/>
          <w:color w:val="000000" w:themeColor="text1"/>
        </w:rPr>
      </w:pPr>
      <w:r w:rsidRPr="00AA5418">
        <w:rPr>
          <w:rFonts w:ascii="Palatino Linotype" w:hAnsi="Palatino Linotype" w:cs="Arial"/>
          <w:color w:val="000000" w:themeColor="text1"/>
        </w:rPr>
        <w:t>C</w:t>
      </w:r>
      <w:r w:rsidR="000271FB" w:rsidRPr="00AA5418">
        <w:rPr>
          <w:rFonts w:ascii="Palatino Linotype" w:hAnsi="Palatino Linotype" w:cs="Arial"/>
          <w:color w:val="000000" w:themeColor="text1"/>
        </w:rPr>
        <w:t>irculares, memorándum</w:t>
      </w:r>
      <w:r w:rsidR="00811280" w:rsidRPr="00AA5418">
        <w:rPr>
          <w:rFonts w:ascii="Palatino Linotype" w:hAnsi="Palatino Linotype" w:cs="Arial"/>
          <w:color w:val="000000" w:themeColor="text1"/>
        </w:rPr>
        <w:t xml:space="preserve"> e</w:t>
      </w:r>
      <w:r w:rsidR="000271FB" w:rsidRPr="00AA5418">
        <w:rPr>
          <w:rFonts w:ascii="Palatino Linotype" w:hAnsi="Palatino Linotype" w:cs="Arial"/>
          <w:color w:val="000000" w:themeColor="text1"/>
        </w:rPr>
        <w:t xml:space="preserve">, informes o </w:t>
      </w:r>
      <w:r w:rsidRPr="00AA5418">
        <w:rPr>
          <w:rFonts w:ascii="Palatino Linotype" w:hAnsi="Palatino Linotype" w:cs="Arial"/>
          <w:color w:val="000000" w:themeColor="text1"/>
        </w:rPr>
        <w:t>análogos</w:t>
      </w:r>
      <w:r w:rsidR="000271FB" w:rsidRPr="00AA5418">
        <w:rPr>
          <w:rFonts w:ascii="Palatino Linotype" w:hAnsi="Palatino Linotype" w:cs="Arial"/>
          <w:color w:val="000000" w:themeColor="text1"/>
        </w:rPr>
        <w:t xml:space="preserve">, </w:t>
      </w:r>
      <w:r w:rsidRPr="00AA5418">
        <w:rPr>
          <w:rFonts w:ascii="Palatino Linotype" w:hAnsi="Palatino Linotype" w:cs="Arial"/>
          <w:color w:val="000000" w:themeColor="text1"/>
        </w:rPr>
        <w:t>suscritos por el</w:t>
      </w:r>
      <w:r w:rsidR="000271FB" w:rsidRPr="00AA5418">
        <w:rPr>
          <w:rFonts w:ascii="Palatino Linotype" w:hAnsi="Palatino Linotype" w:cs="Arial"/>
          <w:color w:val="000000" w:themeColor="text1"/>
        </w:rPr>
        <w:t xml:space="preserve"> Presidente del Sistema Municipal para el Desarrollo Integral de la Familia de Coyotepec</w:t>
      </w:r>
      <w:r w:rsidRPr="00AA5418">
        <w:rPr>
          <w:rFonts w:ascii="Palatino Linotype" w:hAnsi="Palatino Linotype" w:cs="Arial"/>
          <w:color w:val="000000" w:themeColor="text1"/>
        </w:rPr>
        <w:t xml:space="preserve">, </w:t>
      </w:r>
      <w:r w:rsidRPr="00AA5418">
        <w:rPr>
          <w:rFonts w:ascii="Palatino Linotype" w:eastAsia="Palatino Linotype" w:hAnsi="Palatino Linotype" w:cs="Palatino Linotype"/>
          <w:color w:val="000000" w:themeColor="text1"/>
        </w:rPr>
        <w:t>del 01 de enero al 10 de junio de 2025</w:t>
      </w:r>
      <w:r w:rsidR="000271FB" w:rsidRPr="00AA5418">
        <w:rPr>
          <w:rFonts w:ascii="Palatino Linotype" w:hAnsi="Palatino Linotype" w:cs="Arial"/>
          <w:color w:val="000000" w:themeColor="text1"/>
        </w:rPr>
        <w:t>.</w:t>
      </w:r>
    </w:p>
    <w:p w14:paraId="52F52D21" w14:textId="77777777" w:rsidR="00DC0156" w:rsidRPr="00AA5418" w:rsidRDefault="00DC0156" w:rsidP="008A7C69">
      <w:pPr>
        <w:spacing w:line="360" w:lineRule="auto"/>
        <w:jc w:val="both"/>
        <w:rPr>
          <w:rFonts w:ascii="Palatino Linotype" w:eastAsia="Palatino Linotype" w:hAnsi="Palatino Linotype" w:cs="Palatino Linotype"/>
          <w:bCs/>
          <w:color w:val="000000" w:themeColor="text1"/>
        </w:rPr>
      </w:pPr>
    </w:p>
    <w:p w14:paraId="649063E6" w14:textId="0BADFFAA" w:rsidR="00715AB6" w:rsidRPr="00AA5418" w:rsidRDefault="00715AB6" w:rsidP="008A7C69">
      <w:pPr>
        <w:spacing w:line="360" w:lineRule="auto"/>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00811280" w:rsidRPr="00AA5418">
        <w:rPr>
          <w:rFonts w:ascii="Palatino Linotype" w:eastAsia="Palatino Linotype" w:hAnsi="Palatino Linotype" w:cs="Palatino Linotype"/>
          <w:color w:val="000000" w:themeColor="text1"/>
        </w:rPr>
        <w:t>R</w:t>
      </w:r>
      <w:r w:rsidRPr="00AA5418">
        <w:rPr>
          <w:rFonts w:ascii="Palatino Linotype" w:eastAsia="Palatino Linotype" w:hAnsi="Palatino Linotype" w:cs="Palatino Linotype"/>
          <w:color w:val="000000" w:themeColor="text1"/>
        </w:rPr>
        <w:t xml:space="preserve">ecurrente. </w:t>
      </w:r>
    </w:p>
    <w:p w14:paraId="12556252" w14:textId="77777777" w:rsidR="00715AB6" w:rsidRPr="00AA5418" w:rsidRDefault="00715AB6" w:rsidP="008A7C69">
      <w:pPr>
        <w:spacing w:line="360" w:lineRule="auto"/>
        <w:jc w:val="both"/>
        <w:rPr>
          <w:rFonts w:ascii="Palatino Linotype" w:eastAsia="Palatino Linotype" w:hAnsi="Palatino Linotype" w:cs="Palatino Linotype"/>
          <w:color w:val="000000" w:themeColor="text1"/>
        </w:rPr>
      </w:pPr>
    </w:p>
    <w:p w14:paraId="70A9AF9D" w14:textId="42C55123" w:rsidR="00715AB6" w:rsidRPr="00AA5418" w:rsidRDefault="00715AB6" w:rsidP="008A7C69">
      <w:pPr>
        <w:spacing w:line="360" w:lineRule="auto"/>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color w:val="000000" w:themeColor="text1"/>
        </w:rPr>
        <w:t xml:space="preserve">Para el caso </w:t>
      </w:r>
      <w:r w:rsidR="007E6C40" w:rsidRPr="00AA5418">
        <w:rPr>
          <w:rFonts w:ascii="Palatino Linotype" w:eastAsia="Palatino Linotype" w:hAnsi="Palatino Linotype" w:cs="Palatino Linotype"/>
          <w:color w:val="000000" w:themeColor="text1"/>
        </w:rPr>
        <w:t xml:space="preserve">de no </w:t>
      </w:r>
      <w:r w:rsidR="009B0A54" w:rsidRPr="00AA5418">
        <w:rPr>
          <w:rFonts w:ascii="Palatino Linotype" w:eastAsia="Palatino Linotype" w:hAnsi="Palatino Linotype" w:cs="Palatino Linotype"/>
          <w:color w:val="000000" w:themeColor="text1"/>
        </w:rPr>
        <w:t xml:space="preserve">haber generado, poseído o administrado lo ordenado en el </w:t>
      </w:r>
      <w:r w:rsidR="009B0A54" w:rsidRPr="00AA5418">
        <w:rPr>
          <w:rFonts w:ascii="Palatino Linotype" w:eastAsia="Palatino Linotype" w:hAnsi="Palatino Linotype" w:cs="Palatino Linotype"/>
          <w:b/>
          <w:color w:val="000000" w:themeColor="text1"/>
        </w:rPr>
        <w:t>inciso b),</w:t>
      </w:r>
      <w:r w:rsidR="005637D3" w:rsidRPr="00AA5418">
        <w:rPr>
          <w:rFonts w:ascii="Palatino Linotype" w:eastAsia="Palatino Linotype" w:hAnsi="Palatino Linotype" w:cs="Palatino Linotype"/>
          <w:color w:val="000000" w:themeColor="text1"/>
        </w:rPr>
        <w:t xml:space="preserve"> </w:t>
      </w:r>
      <w:r w:rsidRPr="00AA5418">
        <w:rPr>
          <w:rFonts w:ascii="Palatino Linotype" w:eastAsia="Palatino Linotype" w:hAnsi="Palatino Linotype" w:cs="Palatino Linotype"/>
          <w:color w:val="000000" w:themeColor="text1"/>
        </w:rPr>
        <w:t xml:space="preserve">bastará que lo haga del conocimiento del </w:t>
      </w:r>
      <w:r w:rsidR="003A0DB8" w:rsidRPr="00AA5418">
        <w:rPr>
          <w:rFonts w:ascii="Palatino Linotype" w:eastAsia="Palatino Linotype" w:hAnsi="Palatino Linotype" w:cs="Palatino Linotype"/>
          <w:b/>
          <w:color w:val="000000" w:themeColor="text1"/>
        </w:rPr>
        <w:t>RECURRENTE</w:t>
      </w:r>
      <w:r w:rsidRPr="00AA5418">
        <w:rPr>
          <w:rFonts w:ascii="Palatino Linotype" w:eastAsia="Palatino Linotype" w:hAnsi="Palatino Linotype" w:cs="Palatino Linotype"/>
          <w:color w:val="000000" w:themeColor="text1"/>
        </w:rPr>
        <w:t xml:space="preserve"> al momento de dar cumplimiento a la presente Resolución en términos del artículo 19 segundo párrafo de la  Ley de Transparencia y Acceso a la Información Pública del Estado de México y Municipios.</w:t>
      </w:r>
    </w:p>
    <w:p w14:paraId="38C31358" w14:textId="77777777" w:rsidR="00715AB6" w:rsidRPr="00AA5418" w:rsidRDefault="00715AB6" w:rsidP="008A7C69">
      <w:pPr>
        <w:spacing w:line="360" w:lineRule="auto"/>
        <w:jc w:val="both"/>
        <w:rPr>
          <w:rFonts w:ascii="Palatino Linotype" w:eastAsia="Palatino Linotype" w:hAnsi="Palatino Linotype" w:cs="Palatino Linotype"/>
          <w:color w:val="000000" w:themeColor="text1"/>
        </w:rPr>
      </w:pPr>
    </w:p>
    <w:p w14:paraId="2EC9F3CE" w14:textId="4CE10868" w:rsidR="00715AB6" w:rsidRPr="00AA5418" w:rsidRDefault="00715AB6" w:rsidP="008A7C69">
      <w:pPr>
        <w:tabs>
          <w:tab w:val="left" w:pos="284"/>
          <w:tab w:val="left" w:pos="8080"/>
        </w:tabs>
        <w:spacing w:line="360" w:lineRule="auto"/>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b/>
          <w:color w:val="000000" w:themeColor="text1"/>
        </w:rPr>
        <w:lastRenderedPageBreak/>
        <w:t>TERCERO. NOTIFÍQUESE</w:t>
      </w:r>
      <w:r w:rsidR="003A0DB8" w:rsidRPr="00AA5418">
        <w:rPr>
          <w:rFonts w:ascii="Palatino Linotype" w:eastAsia="Palatino Linotype" w:hAnsi="Palatino Linotype" w:cs="Palatino Linotype"/>
          <w:color w:val="000000" w:themeColor="text1"/>
        </w:rPr>
        <w:t xml:space="preserve"> la presente R</w:t>
      </w:r>
      <w:r w:rsidRPr="00AA5418">
        <w:rPr>
          <w:rFonts w:ascii="Palatino Linotype" w:eastAsia="Palatino Linotype" w:hAnsi="Palatino Linotype" w:cs="Palatino Linotype"/>
          <w:color w:val="000000" w:themeColor="text1"/>
        </w:rPr>
        <w:t xml:space="preserve">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A5418">
        <w:rPr>
          <w:rFonts w:ascii="Palatino Linotype" w:eastAsia="Palatino Linotype" w:hAnsi="Palatino Linotype" w:cs="Palatino Linotype"/>
          <w:b/>
          <w:color w:val="000000" w:themeColor="text1"/>
        </w:rPr>
        <w:t xml:space="preserve">dé cumplimiento a lo ordenado dentro del plazo de diez días hábiles, </w:t>
      </w:r>
      <w:r w:rsidRPr="00AA5418">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F9590F" w14:textId="77777777" w:rsidR="009C59DA" w:rsidRPr="00AA5418" w:rsidRDefault="009C59DA" w:rsidP="008A7C69">
      <w:pPr>
        <w:tabs>
          <w:tab w:val="left" w:pos="284"/>
          <w:tab w:val="left" w:pos="8080"/>
        </w:tabs>
        <w:spacing w:line="360" w:lineRule="auto"/>
        <w:jc w:val="both"/>
        <w:rPr>
          <w:rFonts w:ascii="Palatino Linotype" w:eastAsia="Palatino Linotype" w:hAnsi="Palatino Linotype" w:cs="Palatino Linotype"/>
          <w:color w:val="000000" w:themeColor="text1"/>
        </w:rPr>
      </w:pPr>
    </w:p>
    <w:p w14:paraId="6E540965" w14:textId="77777777" w:rsidR="009C59DA" w:rsidRPr="00AA5418" w:rsidRDefault="009C59DA" w:rsidP="008A7C69">
      <w:pPr>
        <w:spacing w:line="360" w:lineRule="auto"/>
        <w:jc w:val="both"/>
        <w:rPr>
          <w:rFonts w:ascii="Palatino Linotype" w:eastAsia="Calibri" w:hAnsi="Palatino Linotype" w:cs="Arial"/>
          <w:bCs/>
          <w:color w:val="000000" w:themeColor="text1"/>
        </w:rPr>
      </w:pPr>
      <w:r w:rsidRPr="00AA5418">
        <w:rPr>
          <w:rFonts w:ascii="Palatino Linotype" w:hAnsi="Palatino Linotype" w:cs="Arial"/>
          <w:b/>
          <w:color w:val="000000" w:themeColor="text1"/>
        </w:rPr>
        <w:t xml:space="preserve">CUARTO. </w:t>
      </w:r>
      <w:r w:rsidRPr="00AA5418">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AA5418">
        <w:rPr>
          <w:rFonts w:ascii="Palatino Linotype" w:eastAsia="Calibri" w:hAnsi="Palatino Linotype" w:cs="Arial"/>
          <w:b/>
          <w:bCs/>
          <w:color w:val="000000" w:themeColor="text1"/>
        </w:rPr>
        <w:t>SUJETO OBLIGADO</w:t>
      </w:r>
      <w:r w:rsidRPr="00AA5418">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14:paraId="120ECA49" w14:textId="77777777" w:rsidR="00235BD0" w:rsidRPr="00AA5418" w:rsidRDefault="00235BD0" w:rsidP="008A7C69">
      <w:pPr>
        <w:spacing w:line="360" w:lineRule="auto"/>
        <w:jc w:val="both"/>
        <w:rPr>
          <w:rFonts w:ascii="Palatino Linotype" w:eastAsia="Calibri" w:hAnsi="Palatino Linotype" w:cs="Arial"/>
          <w:bCs/>
          <w:color w:val="000000" w:themeColor="text1"/>
        </w:rPr>
      </w:pPr>
    </w:p>
    <w:p w14:paraId="199CFE08" w14:textId="56386DFA" w:rsidR="00715AB6" w:rsidRPr="00AA5418" w:rsidRDefault="009C59DA" w:rsidP="008A7C69">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b/>
          <w:color w:val="000000" w:themeColor="text1"/>
        </w:rPr>
        <w:t>QUIN</w:t>
      </w:r>
      <w:r w:rsidR="00715AB6" w:rsidRPr="00AA5418">
        <w:rPr>
          <w:rFonts w:ascii="Palatino Linotype" w:eastAsia="Palatino Linotype" w:hAnsi="Palatino Linotype" w:cs="Palatino Linotype"/>
          <w:b/>
          <w:color w:val="000000" w:themeColor="text1"/>
        </w:rPr>
        <w:t xml:space="preserve">TO. Notifíquese </w:t>
      </w:r>
      <w:r w:rsidR="00715AB6" w:rsidRPr="00AA5418">
        <w:rPr>
          <w:rFonts w:ascii="Palatino Linotype" w:eastAsia="Palatino Linotype" w:hAnsi="Palatino Linotype" w:cs="Palatino Linotype"/>
          <w:color w:val="000000" w:themeColor="text1"/>
        </w:rPr>
        <w:t xml:space="preserve">al </w:t>
      </w:r>
      <w:r w:rsidR="00715AB6" w:rsidRPr="00AA5418">
        <w:rPr>
          <w:rFonts w:ascii="Palatino Linotype" w:eastAsia="Palatino Linotype" w:hAnsi="Palatino Linotype" w:cs="Palatino Linotype"/>
          <w:b/>
          <w:color w:val="000000" w:themeColor="text1"/>
        </w:rPr>
        <w:t xml:space="preserve">RECURRENTE </w:t>
      </w:r>
      <w:r w:rsidR="00811280" w:rsidRPr="00AA5418">
        <w:rPr>
          <w:rFonts w:ascii="Palatino Linotype" w:eastAsia="Palatino Linotype" w:hAnsi="Palatino Linotype" w:cs="Palatino Linotype"/>
          <w:color w:val="000000" w:themeColor="text1"/>
        </w:rPr>
        <w:t>la presente R</w:t>
      </w:r>
      <w:r w:rsidR="00715AB6" w:rsidRPr="00AA5418">
        <w:rPr>
          <w:rFonts w:ascii="Palatino Linotype" w:eastAsia="Palatino Linotype" w:hAnsi="Palatino Linotype" w:cs="Palatino Linotype"/>
          <w:color w:val="000000" w:themeColor="text1"/>
        </w:rPr>
        <w:t>esolución a través del Sistema de Acceso a la Información Mexiquense (SAIMEX).</w:t>
      </w:r>
    </w:p>
    <w:p w14:paraId="36CA2FC1" w14:textId="77777777" w:rsidR="00715AB6" w:rsidRPr="00AA5418" w:rsidRDefault="00715AB6" w:rsidP="008A7C69">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1BFCC2A4" w14:textId="0CD05FFD" w:rsidR="00715AB6" w:rsidRPr="00AA5418" w:rsidRDefault="009C59DA" w:rsidP="008A7C69">
      <w:pPr>
        <w:spacing w:line="360" w:lineRule="auto"/>
        <w:jc w:val="both"/>
        <w:rPr>
          <w:rFonts w:ascii="Palatino Linotype" w:eastAsia="Palatino Linotype" w:hAnsi="Palatino Linotype" w:cs="Palatino Linotype"/>
          <w:color w:val="000000" w:themeColor="text1"/>
        </w:rPr>
      </w:pPr>
      <w:r w:rsidRPr="00AA5418">
        <w:rPr>
          <w:rFonts w:ascii="Palatino Linotype" w:eastAsia="Palatino Linotype" w:hAnsi="Palatino Linotype" w:cs="Palatino Linotype"/>
          <w:b/>
          <w:color w:val="000000" w:themeColor="text1"/>
        </w:rPr>
        <w:t>SEX</w:t>
      </w:r>
      <w:r w:rsidR="00715AB6" w:rsidRPr="00AA5418">
        <w:rPr>
          <w:rFonts w:ascii="Palatino Linotype" w:eastAsia="Palatino Linotype" w:hAnsi="Palatino Linotype" w:cs="Palatino Linotype"/>
          <w:b/>
          <w:color w:val="000000" w:themeColor="text1"/>
        </w:rPr>
        <w:t>TO.</w:t>
      </w:r>
      <w:r w:rsidR="00715AB6" w:rsidRPr="00AA5418">
        <w:rPr>
          <w:rFonts w:ascii="Palatino Linotype" w:eastAsia="Palatino Linotype" w:hAnsi="Palatino Linotype" w:cs="Palatino Linotype"/>
          <w:color w:val="000000" w:themeColor="text1"/>
        </w:rPr>
        <w:t xml:space="preserve"> Se hace del conocimiento del </w:t>
      </w:r>
      <w:r w:rsidR="00715AB6" w:rsidRPr="00AA5418">
        <w:rPr>
          <w:rFonts w:ascii="Palatino Linotype" w:eastAsia="Palatino Linotype" w:hAnsi="Palatino Linotype" w:cs="Palatino Linotype"/>
          <w:b/>
          <w:color w:val="000000" w:themeColor="text1"/>
        </w:rPr>
        <w:t>RECURRENTE</w:t>
      </w:r>
      <w:r w:rsidR="00715AB6" w:rsidRPr="00AA5418">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w:t>
      </w:r>
      <w:r w:rsidR="00350648" w:rsidRPr="00AA5418">
        <w:rPr>
          <w:rFonts w:ascii="Palatino Linotype" w:eastAsia="Palatino Linotype" w:hAnsi="Palatino Linotype" w:cs="Palatino Linotype"/>
          <w:color w:val="000000" w:themeColor="text1"/>
        </w:rPr>
        <w:t>n caso de que considere que la R</w:t>
      </w:r>
      <w:r w:rsidR="00715AB6" w:rsidRPr="00AA5418">
        <w:rPr>
          <w:rFonts w:ascii="Palatino Linotype" w:eastAsia="Palatino Linotype" w:hAnsi="Palatino Linotype" w:cs="Palatino Linotype"/>
          <w:color w:val="000000" w:themeColor="text1"/>
        </w:rPr>
        <w:t>esolución le cause algún perjuicio podrá impugnar vía juicio de amparo en los términos de las leyes aplicables.</w:t>
      </w:r>
    </w:p>
    <w:p w14:paraId="4716BD1C" w14:textId="62A10CD1" w:rsidR="008A7C69" w:rsidRPr="00444783" w:rsidRDefault="00AA5418" w:rsidP="008A7C69">
      <w:pPr>
        <w:spacing w:line="360" w:lineRule="auto"/>
        <w:ind w:right="49"/>
        <w:jc w:val="both"/>
        <w:rPr>
          <w:rFonts w:ascii="Palatino Linotype" w:eastAsia="Palatino Linotype" w:hAnsi="Palatino Linotype" w:cs="Palatino Linotype"/>
        </w:rPr>
      </w:pPr>
      <w:r w:rsidRPr="00AA5418">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8A7C69" w:rsidRPr="00AA5418">
        <w:rPr>
          <w:rFonts w:ascii="Palatino Linotype" w:eastAsia="Palatino Linotype" w:hAnsi="Palatino Linotype" w:cs="Palatino Linotype"/>
        </w:rPr>
        <w:t>.</w:t>
      </w:r>
    </w:p>
    <w:p w14:paraId="0F0F9D89" w14:textId="17F903E2" w:rsidR="00611EC6" w:rsidRPr="008A7C69" w:rsidRDefault="00611EC6" w:rsidP="008A7C69">
      <w:pPr>
        <w:spacing w:line="360" w:lineRule="auto"/>
        <w:jc w:val="both"/>
        <w:rPr>
          <w:rFonts w:ascii="Palatino Linotype" w:hAnsi="Palatino Linotype"/>
          <w:color w:val="000000" w:themeColor="text1"/>
          <w:lang w:val="es-MX"/>
        </w:rPr>
      </w:pPr>
    </w:p>
    <w:p w14:paraId="6C28A634" w14:textId="77777777" w:rsidR="00947C3B" w:rsidRPr="008A7C69" w:rsidRDefault="00947C3B" w:rsidP="008A7C69">
      <w:pPr>
        <w:spacing w:line="360" w:lineRule="auto"/>
        <w:jc w:val="both"/>
        <w:rPr>
          <w:rFonts w:ascii="Palatino Linotype" w:hAnsi="Palatino Linotype"/>
          <w:color w:val="000000" w:themeColor="text1"/>
        </w:rPr>
      </w:pPr>
    </w:p>
    <w:p w14:paraId="6E7D199D" w14:textId="77777777" w:rsidR="00947C3B" w:rsidRPr="008A7C69" w:rsidRDefault="00947C3B" w:rsidP="008A7C69">
      <w:pPr>
        <w:spacing w:line="360" w:lineRule="auto"/>
        <w:jc w:val="both"/>
        <w:rPr>
          <w:rFonts w:ascii="Palatino Linotype" w:hAnsi="Palatino Linotype"/>
          <w:color w:val="000000" w:themeColor="text1"/>
        </w:rPr>
      </w:pPr>
    </w:p>
    <w:p w14:paraId="504C9EA2" w14:textId="77777777" w:rsidR="00947C3B" w:rsidRPr="008A7C69" w:rsidRDefault="00947C3B" w:rsidP="008A7C69">
      <w:pPr>
        <w:spacing w:line="360" w:lineRule="auto"/>
        <w:jc w:val="both"/>
        <w:rPr>
          <w:rFonts w:ascii="Palatino Linotype" w:hAnsi="Palatino Linotype"/>
          <w:color w:val="000000" w:themeColor="text1"/>
        </w:rPr>
      </w:pPr>
    </w:p>
    <w:p w14:paraId="266E9DC5" w14:textId="77777777" w:rsidR="00947C3B" w:rsidRPr="008A7C69" w:rsidRDefault="00947C3B" w:rsidP="008A7C69">
      <w:pPr>
        <w:spacing w:line="360" w:lineRule="auto"/>
        <w:jc w:val="both"/>
        <w:rPr>
          <w:rFonts w:ascii="Palatino Linotype" w:hAnsi="Palatino Linotype"/>
          <w:color w:val="000000" w:themeColor="text1"/>
        </w:rPr>
      </w:pPr>
    </w:p>
    <w:p w14:paraId="7CA75E23" w14:textId="77777777" w:rsidR="00947C3B" w:rsidRPr="008A7C69" w:rsidRDefault="00947C3B" w:rsidP="008A7C69">
      <w:pPr>
        <w:spacing w:line="360" w:lineRule="auto"/>
        <w:rPr>
          <w:rFonts w:ascii="Palatino Linotype" w:hAnsi="Palatino Linotype"/>
          <w:color w:val="000000" w:themeColor="text1"/>
        </w:rPr>
      </w:pPr>
    </w:p>
    <w:p w14:paraId="3BD3612C" w14:textId="77777777" w:rsidR="00947C3B" w:rsidRPr="008A7C69" w:rsidRDefault="00947C3B" w:rsidP="008A7C69">
      <w:pPr>
        <w:spacing w:line="360" w:lineRule="auto"/>
        <w:rPr>
          <w:rFonts w:ascii="Palatino Linotype" w:hAnsi="Palatino Linotype"/>
          <w:color w:val="000000" w:themeColor="text1"/>
        </w:rPr>
      </w:pPr>
    </w:p>
    <w:p w14:paraId="3743A396" w14:textId="77777777" w:rsidR="00947C3B" w:rsidRPr="008A7C69" w:rsidRDefault="00947C3B" w:rsidP="008A7C69">
      <w:pPr>
        <w:spacing w:line="360" w:lineRule="auto"/>
        <w:rPr>
          <w:rFonts w:ascii="Palatino Linotype" w:hAnsi="Palatino Linotype"/>
          <w:color w:val="000000" w:themeColor="text1"/>
        </w:rPr>
      </w:pPr>
    </w:p>
    <w:p w14:paraId="38E779B9" w14:textId="77777777" w:rsidR="00947C3B" w:rsidRPr="008A7C69" w:rsidRDefault="00947C3B" w:rsidP="008A7C69">
      <w:pPr>
        <w:spacing w:line="360" w:lineRule="auto"/>
        <w:rPr>
          <w:rFonts w:ascii="Palatino Linotype" w:hAnsi="Palatino Linotype"/>
          <w:color w:val="000000" w:themeColor="text1"/>
        </w:rPr>
      </w:pPr>
    </w:p>
    <w:p w14:paraId="23358BF2" w14:textId="77777777" w:rsidR="00947C3B" w:rsidRPr="008A7C69" w:rsidRDefault="00947C3B" w:rsidP="008A7C69">
      <w:pPr>
        <w:spacing w:line="360" w:lineRule="auto"/>
        <w:rPr>
          <w:rFonts w:ascii="Palatino Linotype" w:hAnsi="Palatino Linotype"/>
          <w:color w:val="000000" w:themeColor="text1"/>
        </w:rPr>
      </w:pPr>
    </w:p>
    <w:p w14:paraId="58467F4E" w14:textId="77777777" w:rsidR="00947C3B" w:rsidRPr="008A7C69" w:rsidRDefault="00947C3B" w:rsidP="008A7C69">
      <w:pPr>
        <w:spacing w:line="360" w:lineRule="auto"/>
        <w:rPr>
          <w:rFonts w:ascii="Palatino Linotype" w:hAnsi="Palatino Linotype"/>
          <w:color w:val="000000" w:themeColor="text1"/>
        </w:rPr>
      </w:pPr>
    </w:p>
    <w:p w14:paraId="238EBC9D" w14:textId="77777777" w:rsidR="00947C3B" w:rsidRPr="008A7C69" w:rsidRDefault="00947C3B" w:rsidP="008A7C69">
      <w:pPr>
        <w:spacing w:line="360" w:lineRule="auto"/>
        <w:rPr>
          <w:rFonts w:ascii="Palatino Linotype" w:hAnsi="Palatino Linotype"/>
          <w:color w:val="000000" w:themeColor="text1"/>
        </w:rPr>
      </w:pPr>
    </w:p>
    <w:p w14:paraId="35E68E61" w14:textId="77777777" w:rsidR="00947C3B" w:rsidRPr="008A7C69" w:rsidRDefault="00947C3B" w:rsidP="008A7C69">
      <w:pPr>
        <w:tabs>
          <w:tab w:val="left" w:pos="3374"/>
        </w:tabs>
        <w:spacing w:line="360" w:lineRule="auto"/>
        <w:rPr>
          <w:rFonts w:ascii="Palatino Linotype" w:hAnsi="Palatino Linotype"/>
          <w:color w:val="000000" w:themeColor="text1"/>
        </w:rPr>
      </w:pPr>
      <w:r w:rsidRPr="008A7C69">
        <w:rPr>
          <w:rFonts w:ascii="Palatino Linotype" w:hAnsi="Palatino Linotype"/>
          <w:color w:val="000000" w:themeColor="text1"/>
        </w:rPr>
        <w:tab/>
      </w:r>
    </w:p>
    <w:p w14:paraId="68F0F3AE" w14:textId="77777777" w:rsidR="00947C3B" w:rsidRPr="008A7C69" w:rsidRDefault="00947C3B" w:rsidP="008A7C69">
      <w:pPr>
        <w:tabs>
          <w:tab w:val="left" w:pos="3374"/>
        </w:tabs>
        <w:spacing w:line="360" w:lineRule="auto"/>
        <w:rPr>
          <w:rFonts w:ascii="Palatino Linotype" w:hAnsi="Palatino Linotype"/>
          <w:color w:val="000000" w:themeColor="text1"/>
        </w:rPr>
      </w:pPr>
    </w:p>
    <w:p w14:paraId="7EC14F3F" w14:textId="77777777" w:rsidR="00947C3B" w:rsidRPr="008A7C69" w:rsidRDefault="00947C3B" w:rsidP="008A7C69">
      <w:pPr>
        <w:tabs>
          <w:tab w:val="left" w:pos="3374"/>
        </w:tabs>
        <w:spacing w:line="360" w:lineRule="auto"/>
        <w:rPr>
          <w:rFonts w:ascii="Palatino Linotype" w:hAnsi="Palatino Linotype"/>
          <w:color w:val="000000" w:themeColor="text1"/>
        </w:rPr>
      </w:pPr>
    </w:p>
    <w:p w14:paraId="590A1973" w14:textId="77777777" w:rsidR="00947C3B" w:rsidRPr="008A7C69" w:rsidRDefault="00947C3B" w:rsidP="008A7C69">
      <w:pPr>
        <w:tabs>
          <w:tab w:val="left" w:pos="3374"/>
        </w:tabs>
        <w:spacing w:line="360" w:lineRule="auto"/>
        <w:rPr>
          <w:rFonts w:ascii="Palatino Linotype" w:hAnsi="Palatino Linotype"/>
          <w:color w:val="000000" w:themeColor="text1"/>
        </w:rPr>
      </w:pPr>
    </w:p>
    <w:p w14:paraId="737F2A77" w14:textId="77777777" w:rsidR="00947C3B" w:rsidRPr="008A7C69" w:rsidRDefault="00947C3B" w:rsidP="008A7C69">
      <w:pPr>
        <w:tabs>
          <w:tab w:val="left" w:pos="3374"/>
        </w:tabs>
        <w:spacing w:line="360" w:lineRule="auto"/>
        <w:rPr>
          <w:rFonts w:ascii="Palatino Linotype" w:hAnsi="Palatino Linotype"/>
          <w:color w:val="000000" w:themeColor="text1"/>
        </w:rPr>
      </w:pPr>
    </w:p>
    <w:p w14:paraId="708D0154" w14:textId="77777777" w:rsidR="00947C3B" w:rsidRPr="008A7C69" w:rsidRDefault="00947C3B" w:rsidP="008A7C69">
      <w:pPr>
        <w:tabs>
          <w:tab w:val="left" w:pos="3374"/>
        </w:tabs>
        <w:spacing w:line="360" w:lineRule="auto"/>
        <w:rPr>
          <w:rFonts w:ascii="Palatino Linotype" w:hAnsi="Palatino Linotype"/>
          <w:color w:val="000000" w:themeColor="text1"/>
        </w:rPr>
      </w:pPr>
    </w:p>
    <w:p w14:paraId="6C78D525" w14:textId="77777777" w:rsidR="00947C3B" w:rsidRPr="008A7C69" w:rsidRDefault="00947C3B" w:rsidP="008A7C69">
      <w:pPr>
        <w:tabs>
          <w:tab w:val="left" w:pos="3374"/>
        </w:tabs>
        <w:spacing w:line="360" w:lineRule="auto"/>
        <w:rPr>
          <w:rFonts w:ascii="Palatino Linotype" w:hAnsi="Palatino Linotype"/>
          <w:color w:val="000000" w:themeColor="text1"/>
        </w:rPr>
      </w:pPr>
    </w:p>
    <w:p w14:paraId="7295E05A" w14:textId="77777777" w:rsidR="00947C3B" w:rsidRPr="008A7C69" w:rsidRDefault="00947C3B" w:rsidP="008A7C69">
      <w:pPr>
        <w:tabs>
          <w:tab w:val="left" w:pos="3374"/>
        </w:tabs>
        <w:spacing w:line="360" w:lineRule="auto"/>
        <w:rPr>
          <w:rFonts w:ascii="Palatino Linotype" w:hAnsi="Palatino Linotype"/>
          <w:color w:val="000000" w:themeColor="text1"/>
        </w:rPr>
      </w:pPr>
    </w:p>
    <w:p w14:paraId="7ACCDCE5" w14:textId="77777777" w:rsidR="00947C3B" w:rsidRPr="008A7C69" w:rsidRDefault="00947C3B" w:rsidP="008A7C69">
      <w:pPr>
        <w:tabs>
          <w:tab w:val="left" w:pos="3374"/>
        </w:tabs>
        <w:spacing w:line="360" w:lineRule="auto"/>
        <w:rPr>
          <w:rFonts w:ascii="Palatino Linotype" w:hAnsi="Palatino Linotype"/>
          <w:color w:val="000000" w:themeColor="text1"/>
        </w:rPr>
      </w:pPr>
    </w:p>
    <w:p w14:paraId="2043354E" w14:textId="77777777" w:rsidR="00947C3B" w:rsidRPr="008A7C69" w:rsidRDefault="00947C3B" w:rsidP="008A7C69">
      <w:pPr>
        <w:tabs>
          <w:tab w:val="left" w:pos="3374"/>
        </w:tabs>
        <w:spacing w:line="360" w:lineRule="auto"/>
        <w:rPr>
          <w:rFonts w:ascii="Palatino Linotype" w:hAnsi="Palatino Linotype"/>
          <w:color w:val="000000" w:themeColor="text1"/>
        </w:rPr>
      </w:pPr>
    </w:p>
    <w:p w14:paraId="4D60AB68" w14:textId="77777777" w:rsidR="00947C3B" w:rsidRPr="008A7C69" w:rsidRDefault="00947C3B" w:rsidP="008A7C69">
      <w:pPr>
        <w:tabs>
          <w:tab w:val="left" w:pos="3374"/>
        </w:tabs>
        <w:spacing w:line="360" w:lineRule="auto"/>
        <w:rPr>
          <w:rFonts w:ascii="Palatino Linotype" w:hAnsi="Palatino Linotype"/>
          <w:color w:val="000000" w:themeColor="text1"/>
        </w:rPr>
      </w:pPr>
    </w:p>
    <w:p w14:paraId="109C85DB" w14:textId="77777777" w:rsidR="00947C3B" w:rsidRPr="008A7C69" w:rsidRDefault="00947C3B" w:rsidP="008A7C69">
      <w:pPr>
        <w:spacing w:line="360" w:lineRule="auto"/>
        <w:rPr>
          <w:rFonts w:ascii="Palatino Linotype" w:hAnsi="Palatino Linotype"/>
          <w:color w:val="000000" w:themeColor="text1"/>
        </w:rPr>
      </w:pPr>
    </w:p>
    <w:p w14:paraId="5FC7EA90" w14:textId="77777777" w:rsidR="00947C3B" w:rsidRPr="008A7C69" w:rsidRDefault="00947C3B" w:rsidP="008A7C69">
      <w:pPr>
        <w:spacing w:line="360" w:lineRule="auto"/>
        <w:rPr>
          <w:rFonts w:ascii="Palatino Linotype" w:hAnsi="Palatino Linotype"/>
          <w:color w:val="000000" w:themeColor="text1"/>
        </w:rPr>
      </w:pPr>
    </w:p>
    <w:p w14:paraId="2F069714" w14:textId="77777777" w:rsidR="006603F1" w:rsidRPr="008A7C69" w:rsidRDefault="006603F1" w:rsidP="008A7C69">
      <w:pPr>
        <w:spacing w:line="360" w:lineRule="auto"/>
        <w:rPr>
          <w:rFonts w:ascii="Palatino Linotype" w:hAnsi="Palatino Linotype"/>
          <w:color w:val="000000" w:themeColor="text1"/>
        </w:rPr>
      </w:pPr>
    </w:p>
    <w:p w14:paraId="292C151D" w14:textId="77777777" w:rsidR="00A068EA" w:rsidRPr="008A7C69" w:rsidRDefault="00A068EA" w:rsidP="008A7C69">
      <w:pPr>
        <w:spacing w:line="360" w:lineRule="auto"/>
        <w:rPr>
          <w:rFonts w:ascii="Palatino Linotype" w:hAnsi="Palatino Linotype"/>
          <w:color w:val="000000" w:themeColor="text1"/>
        </w:rPr>
      </w:pPr>
    </w:p>
    <w:sectPr w:rsidR="00A068EA" w:rsidRPr="008A7C69" w:rsidSect="00224FE9">
      <w:headerReference w:type="even" r:id="rId8"/>
      <w:headerReference w:type="default" r:id="rId9"/>
      <w:footerReference w:type="default" r:id="rId10"/>
      <w:headerReference w:type="first" r:id="rId11"/>
      <w:footerReference w:type="first" r:id="rId12"/>
      <w:pgSz w:w="12240" w:h="15840"/>
      <w:pgMar w:top="2269" w:right="900" w:bottom="241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BD317" w14:textId="77777777" w:rsidR="004B4435" w:rsidRDefault="004B4435" w:rsidP="00947C3B">
      <w:r>
        <w:separator/>
      </w:r>
    </w:p>
  </w:endnote>
  <w:endnote w:type="continuationSeparator" w:id="0">
    <w:p w14:paraId="484B398D" w14:textId="77777777" w:rsidR="004B4435" w:rsidRDefault="004B4435"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811280" w:rsidRPr="002D6DD8" w:rsidRDefault="00811280" w:rsidP="007B20F5">
            <w:pPr>
              <w:pStyle w:val="Piedepgina"/>
              <w:jc w:val="right"/>
              <w:rPr>
                <w:rFonts w:ascii="Palatino Linotype" w:hAnsi="Palatino Linotype"/>
                <w:sz w:val="20"/>
              </w:rPr>
            </w:pPr>
            <w:r w:rsidRPr="00C918AE">
              <w:rPr>
                <w:rFonts w:ascii="Palatino Linotype" w:hAnsi="Palatino Linotype"/>
              </w:rPr>
              <w:t xml:space="preserve">Página </w:t>
            </w:r>
            <w:r w:rsidRPr="00C918AE">
              <w:rPr>
                <w:rFonts w:ascii="Palatino Linotype" w:hAnsi="Palatino Linotype"/>
                <w:bCs/>
              </w:rPr>
              <w:fldChar w:fldCharType="begin"/>
            </w:r>
            <w:r w:rsidRPr="00C918AE">
              <w:rPr>
                <w:rFonts w:ascii="Palatino Linotype" w:hAnsi="Palatino Linotype"/>
                <w:bCs/>
              </w:rPr>
              <w:instrText>PAGE  \* Arabic  \* MERGEFORMAT</w:instrText>
            </w:r>
            <w:r w:rsidRPr="00C918AE">
              <w:rPr>
                <w:rFonts w:ascii="Palatino Linotype" w:hAnsi="Palatino Linotype"/>
                <w:bCs/>
              </w:rPr>
              <w:fldChar w:fldCharType="separate"/>
            </w:r>
            <w:r w:rsidR="00C918AE">
              <w:rPr>
                <w:rFonts w:ascii="Palatino Linotype" w:hAnsi="Palatino Linotype"/>
                <w:bCs/>
                <w:noProof/>
              </w:rPr>
              <w:t>2</w:t>
            </w:r>
            <w:r w:rsidRPr="00C918AE">
              <w:rPr>
                <w:rFonts w:ascii="Palatino Linotype" w:hAnsi="Palatino Linotype"/>
                <w:bCs/>
              </w:rPr>
              <w:fldChar w:fldCharType="end"/>
            </w:r>
            <w:r w:rsidRPr="00C918AE">
              <w:rPr>
                <w:rFonts w:ascii="Palatino Linotype" w:hAnsi="Palatino Linotype"/>
              </w:rPr>
              <w:t xml:space="preserve"> de </w:t>
            </w:r>
            <w:r w:rsidRPr="00C918AE">
              <w:rPr>
                <w:rFonts w:ascii="Palatino Linotype" w:hAnsi="Palatino Linotype"/>
                <w:bCs/>
                <w:noProof/>
              </w:rPr>
              <w:fldChar w:fldCharType="begin"/>
            </w:r>
            <w:r w:rsidRPr="00C918AE">
              <w:rPr>
                <w:rFonts w:ascii="Palatino Linotype" w:hAnsi="Palatino Linotype"/>
                <w:bCs/>
                <w:noProof/>
              </w:rPr>
              <w:instrText>NUMPAGES  \* Arabic  \* MERGEFORMAT</w:instrText>
            </w:r>
            <w:r w:rsidRPr="00C918AE">
              <w:rPr>
                <w:rFonts w:ascii="Palatino Linotype" w:hAnsi="Palatino Linotype"/>
                <w:bCs/>
                <w:noProof/>
              </w:rPr>
              <w:fldChar w:fldCharType="separate"/>
            </w:r>
            <w:r w:rsidR="00C918AE">
              <w:rPr>
                <w:rFonts w:ascii="Palatino Linotype" w:hAnsi="Palatino Linotype"/>
                <w:bCs/>
                <w:noProof/>
              </w:rPr>
              <w:t>29</w:t>
            </w:r>
            <w:r w:rsidRPr="00C918AE">
              <w:rPr>
                <w:rFonts w:ascii="Palatino Linotype" w:hAnsi="Palatino Linotype"/>
                <w:bCs/>
                <w:noProof/>
              </w:rPr>
              <w:fldChar w:fldCharType="end"/>
            </w:r>
          </w:p>
        </w:sdtContent>
      </w:sdt>
    </w:sdtContent>
  </w:sdt>
  <w:p w14:paraId="3F2C2FE9" w14:textId="77777777" w:rsidR="00811280" w:rsidRDefault="008112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811280" w:rsidRPr="00C918AE" w:rsidRDefault="00811280" w:rsidP="007B20F5">
    <w:pPr>
      <w:pStyle w:val="Piedepgina"/>
      <w:jc w:val="right"/>
      <w:rPr>
        <w:rFonts w:ascii="Palatino Linotype" w:hAnsi="Palatino Linotype"/>
      </w:rPr>
    </w:pPr>
    <w:r w:rsidRPr="00C918AE">
      <w:rPr>
        <w:rFonts w:ascii="Palatino Linotype" w:hAnsi="Palatino Linotype"/>
      </w:rPr>
      <w:t xml:space="preserve">Página </w:t>
    </w:r>
    <w:r w:rsidRPr="00C918AE">
      <w:rPr>
        <w:rFonts w:ascii="Palatino Linotype" w:hAnsi="Palatino Linotype"/>
        <w:bCs/>
      </w:rPr>
      <w:fldChar w:fldCharType="begin"/>
    </w:r>
    <w:r w:rsidRPr="00C918AE">
      <w:rPr>
        <w:rFonts w:ascii="Palatino Linotype" w:hAnsi="Palatino Linotype"/>
        <w:bCs/>
      </w:rPr>
      <w:instrText>PAGE  \* Arabic  \* MERGEFORMAT</w:instrText>
    </w:r>
    <w:r w:rsidRPr="00C918AE">
      <w:rPr>
        <w:rFonts w:ascii="Palatino Linotype" w:hAnsi="Palatino Linotype"/>
        <w:bCs/>
      </w:rPr>
      <w:fldChar w:fldCharType="separate"/>
    </w:r>
    <w:r w:rsidR="00C918AE">
      <w:rPr>
        <w:rFonts w:ascii="Palatino Linotype" w:hAnsi="Palatino Linotype"/>
        <w:bCs/>
        <w:noProof/>
      </w:rPr>
      <w:t>1</w:t>
    </w:r>
    <w:r w:rsidRPr="00C918AE">
      <w:rPr>
        <w:rFonts w:ascii="Palatino Linotype" w:hAnsi="Palatino Linotype"/>
        <w:bCs/>
      </w:rPr>
      <w:fldChar w:fldCharType="end"/>
    </w:r>
    <w:r w:rsidRPr="00C918AE">
      <w:rPr>
        <w:rFonts w:ascii="Palatino Linotype" w:hAnsi="Palatino Linotype"/>
      </w:rPr>
      <w:t xml:space="preserve"> de </w:t>
    </w:r>
    <w:r w:rsidRPr="00C918AE">
      <w:rPr>
        <w:rFonts w:ascii="Palatino Linotype" w:hAnsi="Palatino Linotype"/>
        <w:bCs/>
        <w:noProof/>
      </w:rPr>
      <w:fldChar w:fldCharType="begin"/>
    </w:r>
    <w:r w:rsidRPr="00C918AE">
      <w:rPr>
        <w:rFonts w:ascii="Palatino Linotype" w:hAnsi="Palatino Linotype"/>
        <w:bCs/>
        <w:noProof/>
      </w:rPr>
      <w:instrText>NUMPAGES  \* Arabic  \* MERGEFORMAT</w:instrText>
    </w:r>
    <w:r w:rsidRPr="00C918AE">
      <w:rPr>
        <w:rFonts w:ascii="Palatino Linotype" w:hAnsi="Palatino Linotype"/>
        <w:bCs/>
        <w:noProof/>
      </w:rPr>
      <w:fldChar w:fldCharType="separate"/>
    </w:r>
    <w:r w:rsidR="00C918AE">
      <w:rPr>
        <w:rFonts w:ascii="Palatino Linotype" w:hAnsi="Palatino Linotype"/>
        <w:bCs/>
        <w:noProof/>
      </w:rPr>
      <w:t>29</w:t>
    </w:r>
    <w:r w:rsidRPr="00C918AE">
      <w:rPr>
        <w:rFonts w:ascii="Palatino Linotype" w:hAnsi="Palatino Linotype"/>
        <w:bCs/>
        <w:noProof/>
      </w:rPr>
      <w:fldChar w:fldCharType="end"/>
    </w:r>
  </w:p>
  <w:p w14:paraId="5CFAB42E" w14:textId="77777777" w:rsidR="00811280" w:rsidRDefault="008112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2E782" w14:textId="77777777" w:rsidR="004B4435" w:rsidRDefault="004B4435" w:rsidP="00947C3B">
      <w:r>
        <w:separator/>
      </w:r>
    </w:p>
  </w:footnote>
  <w:footnote w:type="continuationSeparator" w:id="0">
    <w:p w14:paraId="7E690E04" w14:textId="77777777" w:rsidR="004B4435" w:rsidRDefault="004B4435" w:rsidP="00947C3B">
      <w:r>
        <w:continuationSeparator/>
      </w:r>
    </w:p>
  </w:footnote>
  <w:footnote w:id="1">
    <w:p w14:paraId="4694242A" w14:textId="77777777" w:rsidR="00811280" w:rsidRDefault="00811280" w:rsidP="00A62020">
      <w:pPr>
        <w:pStyle w:val="Textonotapie"/>
      </w:pPr>
      <w:r>
        <w:rPr>
          <w:rStyle w:val="Refdenotaalpie"/>
        </w:rPr>
        <w:footnoteRef/>
      </w:r>
      <w:r>
        <w:t xml:space="preserve"> Convención Americana sobre Derechos Humanos. Artículo 13.</w:t>
      </w:r>
    </w:p>
  </w:footnote>
  <w:footnote w:id="2">
    <w:p w14:paraId="3C3C46E2" w14:textId="77777777" w:rsidR="00811280" w:rsidRDefault="00811280" w:rsidP="00A62020">
      <w:pPr>
        <w:pStyle w:val="Textonotapie"/>
      </w:pPr>
      <w:r>
        <w:rPr>
          <w:rStyle w:val="Refdenotaalpie"/>
        </w:rPr>
        <w:footnoteRef/>
      </w:r>
      <w:r>
        <w:t xml:space="preserve"> Constitución Política de los Estados Unidos Mexicanos. Artículo sexto, sección A, Fracción I.</w:t>
      </w:r>
    </w:p>
  </w:footnote>
  <w:footnote w:id="3">
    <w:p w14:paraId="6F782DF5" w14:textId="77777777" w:rsidR="00811280" w:rsidRPr="00F411B8" w:rsidRDefault="00811280" w:rsidP="00A6202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087F262" w14:textId="77777777" w:rsidR="00811280" w:rsidRPr="00F411B8" w:rsidRDefault="00811280" w:rsidP="00A6202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2A6A8679" w14:textId="77777777" w:rsidR="00811280" w:rsidRDefault="00811280" w:rsidP="00A6202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53B5A6F3" w14:textId="77777777" w:rsidR="00811280" w:rsidRDefault="00811280" w:rsidP="00A62020">
      <w:pPr>
        <w:pStyle w:val="Textonotapie"/>
      </w:pPr>
      <w:r>
        <w:rPr>
          <w:rStyle w:val="Refdenotaalpie"/>
        </w:rPr>
        <w:footnoteRef/>
      </w:r>
      <w:r>
        <w:t xml:space="preserve"> Ley de Transparencia y Acceso a la Información Pública del Estado de México y Municipios. Artículo 9. …</w:t>
      </w:r>
    </w:p>
    <w:p w14:paraId="7AD28DB1" w14:textId="77777777" w:rsidR="00811280" w:rsidRDefault="00811280" w:rsidP="00A62020">
      <w:pPr>
        <w:pStyle w:val="Textonotapie"/>
      </w:pPr>
      <w:r>
        <w:t>II. Eficacia: Obligación del Instituto para tutelar, de manera efectiva, el derecho de acceso a la información;</w:t>
      </w:r>
    </w:p>
    <w:p w14:paraId="7A92C232" w14:textId="77777777" w:rsidR="00811280" w:rsidRDefault="00811280" w:rsidP="00A6202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811280" w:rsidRDefault="004B4435">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694" w:type="dxa"/>
      <w:tblCellMar>
        <w:left w:w="70" w:type="dxa"/>
        <w:right w:w="70" w:type="dxa"/>
      </w:tblCellMar>
      <w:tblLook w:val="04A0" w:firstRow="1" w:lastRow="0" w:firstColumn="1" w:lastColumn="0" w:noHBand="0" w:noVBand="1"/>
    </w:tblPr>
    <w:tblGrid>
      <w:gridCol w:w="2976"/>
      <w:gridCol w:w="4820"/>
    </w:tblGrid>
    <w:tr w:rsidR="00811280" w14:paraId="10AE6F9E" w14:textId="77777777" w:rsidTr="008A7C69">
      <w:trPr>
        <w:trHeight w:val="227"/>
      </w:trPr>
      <w:tc>
        <w:tcPr>
          <w:tcW w:w="2976" w:type="dxa"/>
          <w:vAlign w:val="center"/>
          <w:hideMark/>
        </w:tcPr>
        <w:p w14:paraId="046C485E" w14:textId="77777777" w:rsidR="00811280" w:rsidRPr="008A7C69" w:rsidRDefault="00811280" w:rsidP="008A7C69">
          <w:pPr>
            <w:ind w:right="34"/>
            <w:jc w:val="right"/>
            <w:rPr>
              <w:rFonts w:ascii="Palatino Linotype" w:hAnsi="Palatino Linotype"/>
              <w:b/>
            </w:rPr>
          </w:pPr>
          <w:r w:rsidRPr="008A7C69">
            <w:rPr>
              <w:rFonts w:ascii="Palatino Linotype" w:hAnsi="Palatino Linotype"/>
              <w:b/>
            </w:rPr>
            <w:t>Recurso de Revisión:</w:t>
          </w:r>
        </w:p>
      </w:tc>
      <w:tc>
        <w:tcPr>
          <w:tcW w:w="4820" w:type="dxa"/>
          <w:vAlign w:val="center"/>
          <w:hideMark/>
        </w:tcPr>
        <w:p w14:paraId="4920F6F2" w14:textId="57D345A6" w:rsidR="00811280" w:rsidRPr="008A7C69" w:rsidRDefault="00811280" w:rsidP="00224FE9">
          <w:pPr>
            <w:pStyle w:val="Encabezado"/>
            <w:tabs>
              <w:tab w:val="clear" w:pos="4419"/>
            </w:tabs>
            <w:rPr>
              <w:rFonts w:ascii="Palatino Linotype" w:hAnsi="Palatino Linotype"/>
            </w:rPr>
          </w:pPr>
          <w:r w:rsidRPr="008A7C69">
            <w:rPr>
              <w:rFonts w:ascii="Palatino Linotype" w:hAnsi="Palatino Linotype" w:cs="Arial"/>
              <w:bCs/>
              <w:lang w:eastAsia="es-MX"/>
            </w:rPr>
            <w:t>08353/INFOEM/IP/RR/2025</w:t>
          </w:r>
        </w:p>
      </w:tc>
    </w:tr>
    <w:tr w:rsidR="00811280" w14:paraId="700CAD85" w14:textId="77777777" w:rsidTr="008A7C69">
      <w:trPr>
        <w:trHeight w:val="242"/>
      </w:trPr>
      <w:tc>
        <w:tcPr>
          <w:tcW w:w="2976" w:type="dxa"/>
          <w:vAlign w:val="center"/>
          <w:hideMark/>
        </w:tcPr>
        <w:p w14:paraId="0BE60DFD" w14:textId="77777777" w:rsidR="00811280" w:rsidRDefault="00811280" w:rsidP="008A7C69">
          <w:pPr>
            <w:ind w:right="34"/>
            <w:jc w:val="right"/>
            <w:rPr>
              <w:rFonts w:ascii="Palatino Linotype" w:hAnsi="Palatino Linotype"/>
              <w:b/>
            </w:rPr>
          </w:pPr>
          <w:r w:rsidRPr="008A7C69">
            <w:rPr>
              <w:rFonts w:ascii="Palatino Linotype" w:hAnsi="Palatino Linotype"/>
              <w:b/>
            </w:rPr>
            <w:t>Sujeto Obligado:</w:t>
          </w:r>
        </w:p>
        <w:p w14:paraId="0EFCC1BD" w14:textId="77777777" w:rsidR="008A7C69" w:rsidRPr="008A7C69" w:rsidRDefault="008A7C69" w:rsidP="008A7C69">
          <w:pPr>
            <w:ind w:right="34"/>
            <w:jc w:val="right"/>
            <w:rPr>
              <w:rFonts w:ascii="Palatino Linotype" w:hAnsi="Palatino Linotype"/>
              <w:b/>
            </w:rPr>
          </w:pPr>
        </w:p>
      </w:tc>
      <w:tc>
        <w:tcPr>
          <w:tcW w:w="4820" w:type="dxa"/>
          <w:vAlign w:val="center"/>
          <w:hideMark/>
        </w:tcPr>
        <w:p w14:paraId="11A13220" w14:textId="267E9526" w:rsidR="00811280" w:rsidRPr="008A7C69" w:rsidRDefault="00811280" w:rsidP="00224FE9">
          <w:pPr>
            <w:pStyle w:val="Encabezado"/>
            <w:tabs>
              <w:tab w:val="clear" w:pos="4419"/>
            </w:tabs>
            <w:ind w:right="212"/>
            <w:rPr>
              <w:rFonts w:ascii="Palatino Linotype" w:hAnsi="Palatino Linotype"/>
            </w:rPr>
          </w:pPr>
          <w:r w:rsidRPr="008A7C69">
            <w:rPr>
              <w:rFonts w:ascii="Palatino Linotype" w:hAnsi="Palatino Linotype"/>
              <w:bCs/>
              <w:color w:val="000000"/>
            </w:rPr>
            <w:t>Sistema Municipal para el Desarrollo Integral de la Familia de Coyotepec</w:t>
          </w:r>
        </w:p>
      </w:tc>
    </w:tr>
    <w:tr w:rsidR="00811280" w14:paraId="459034F1" w14:textId="77777777" w:rsidTr="008A7C69">
      <w:trPr>
        <w:trHeight w:val="342"/>
      </w:trPr>
      <w:tc>
        <w:tcPr>
          <w:tcW w:w="2976" w:type="dxa"/>
          <w:vAlign w:val="center"/>
          <w:hideMark/>
        </w:tcPr>
        <w:p w14:paraId="3169B47D" w14:textId="77777777" w:rsidR="00811280" w:rsidRPr="008A7C69" w:rsidRDefault="00811280" w:rsidP="008A7C69">
          <w:pPr>
            <w:ind w:right="34"/>
            <w:jc w:val="right"/>
            <w:rPr>
              <w:rFonts w:ascii="Palatino Linotype" w:hAnsi="Palatino Linotype"/>
              <w:b/>
            </w:rPr>
          </w:pPr>
          <w:r w:rsidRPr="008A7C69">
            <w:rPr>
              <w:rFonts w:ascii="Palatino Linotype" w:hAnsi="Palatino Linotype"/>
              <w:b/>
            </w:rPr>
            <w:t>Comisionada Ponente:</w:t>
          </w:r>
        </w:p>
      </w:tc>
      <w:tc>
        <w:tcPr>
          <w:tcW w:w="4820" w:type="dxa"/>
          <w:vAlign w:val="center"/>
          <w:hideMark/>
        </w:tcPr>
        <w:p w14:paraId="3F3DEBEA" w14:textId="77777777" w:rsidR="00811280" w:rsidRPr="008A7C69" w:rsidRDefault="00811280" w:rsidP="00224FE9">
          <w:pPr>
            <w:pStyle w:val="Encabezado"/>
            <w:tabs>
              <w:tab w:val="clear" w:pos="4419"/>
            </w:tabs>
            <w:rPr>
              <w:rFonts w:ascii="Palatino Linotype" w:hAnsi="Palatino Linotype"/>
            </w:rPr>
          </w:pPr>
          <w:r w:rsidRPr="008A7C69">
            <w:rPr>
              <w:rFonts w:ascii="Palatino Linotype" w:hAnsi="Palatino Linotype"/>
            </w:rPr>
            <w:t>María del Rosario Mejía Ayala</w:t>
          </w:r>
        </w:p>
      </w:tc>
    </w:tr>
  </w:tbl>
  <w:p w14:paraId="484BDF96" w14:textId="77777777" w:rsidR="00811280" w:rsidRPr="00AE046A" w:rsidRDefault="004B4435"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552" w:type="dxa"/>
      <w:tblCellMar>
        <w:left w:w="70" w:type="dxa"/>
        <w:right w:w="70" w:type="dxa"/>
      </w:tblCellMar>
      <w:tblLook w:val="04A0" w:firstRow="1" w:lastRow="0" w:firstColumn="1" w:lastColumn="0" w:noHBand="0" w:noVBand="1"/>
    </w:tblPr>
    <w:tblGrid>
      <w:gridCol w:w="2977"/>
      <w:gridCol w:w="4677"/>
    </w:tblGrid>
    <w:tr w:rsidR="00811280" w14:paraId="524ADC4D" w14:textId="77777777" w:rsidTr="008A7C69">
      <w:trPr>
        <w:trHeight w:val="227"/>
      </w:trPr>
      <w:tc>
        <w:tcPr>
          <w:tcW w:w="2977" w:type="dxa"/>
          <w:vAlign w:val="center"/>
          <w:hideMark/>
        </w:tcPr>
        <w:p w14:paraId="590A2358" w14:textId="77777777" w:rsidR="00811280" w:rsidRPr="008A7C69" w:rsidRDefault="00811280" w:rsidP="007B20F5">
          <w:pPr>
            <w:jc w:val="right"/>
            <w:rPr>
              <w:rFonts w:ascii="Palatino Linotype" w:hAnsi="Palatino Linotype"/>
              <w:b/>
            </w:rPr>
          </w:pPr>
          <w:r w:rsidRPr="008A7C69">
            <w:rPr>
              <w:rFonts w:ascii="Palatino Linotype" w:hAnsi="Palatino Linotype"/>
              <w:b/>
            </w:rPr>
            <w:t>Recurso de Revisión:</w:t>
          </w:r>
        </w:p>
      </w:tc>
      <w:tc>
        <w:tcPr>
          <w:tcW w:w="4677" w:type="dxa"/>
          <w:vAlign w:val="center"/>
          <w:hideMark/>
        </w:tcPr>
        <w:p w14:paraId="74FABDA8" w14:textId="3558BE13" w:rsidR="00811280" w:rsidRPr="008A7C69" w:rsidRDefault="00811280" w:rsidP="00224FE9">
          <w:pPr>
            <w:pStyle w:val="Encabezado"/>
            <w:tabs>
              <w:tab w:val="clear" w:pos="4419"/>
            </w:tabs>
            <w:rPr>
              <w:rFonts w:ascii="Palatino Linotype" w:hAnsi="Palatino Linotype"/>
            </w:rPr>
          </w:pPr>
          <w:r w:rsidRPr="008A7C69">
            <w:rPr>
              <w:rFonts w:ascii="Palatino Linotype" w:hAnsi="Palatino Linotype" w:cs="Arial"/>
              <w:bCs/>
              <w:lang w:eastAsia="es-MX"/>
            </w:rPr>
            <w:t>08353/INFOEM/IP/RR/2025</w:t>
          </w:r>
        </w:p>
      </w:tc>
    </w:tr>
    <w:tr w:rsidR="00811280" w14:paraId="579BAB32" w14:textId="77777777" w:rsidTr="008A7C69">
      <w:trPr>
        <w:trHeight w:val="242"/>
      </w:trPr>
      <w:tc>
        <w:tcPr>
          <w:tcW w:w="2977" w:type="dxa"/>
          <w:vAlign w:val="center"/>
          <w:hideMark/>
        </w:tcPr>
        <w:p w14:paraId="1CF262FF" w14:textId="77777777" w:rsidR="00811280" w:rsidRPr="008A7C69" w:rsidRDefault="00811280" w:rsidP="007B20F5">
          <w:pPr>
            <w:jc w:val="right"/>
            <w:rPr>
              <w:rFonts w:ascii="Palatino Linotype" w:hAnsi="Palatino Linotype"/>
              <w:b/>
            </w:rPr>
          </w:pPr>
          <w:r w:rsidRPr="008A7C69">
            <w:rPr>
              <w:rFonts w:ascii="Palatino Linotype" w:hAnsi="Palatino Linotype"/>
              <w:b/>
            </w:rPr>
            <w:t>Recurrente:</w:t>
          </w:r>
        </w:p>
      </w:tc>
      <w:tc>
        <w:tcPr>
          <w:tcW w:w="4677" w:type="dxa"/>
          <w:hideMark/>
        </w:tcPr>
        <w:p w14:paraId="19CC8F21" w14:textId="3978350F" w:rsidR="00811280" w:rsidRPr="008A7C69" w:rsidRDefault="00C918AE" w:rsidP="00224FE9">
          <w:pPr>
            <w:pStyle w:val="Encabezado"/>
            <w:tabs>
              <w:tab w:val="left" w:pos="521"/>
            </w:tabs>
            <w:rPr>
              <w:rFonts w:ascii="Palatino Linotype" w:hAnsi="Palatino Linotype"/>
            </w:rPr>
          </w:pPr>
          <w:r>
            <w:rPr>
              <w:rFonts w:ascii="Palatino Linotype" w:hAnsi="Palatino Linotype"/>
            </w:rPr>
            <w:t>XXXX</w:t>
          </w:r>
        </w:p>
      </w:tc>
    </w:tr>
    <w:tr w:rsidR="00811280" w14:paraId="11EF809E" w14:textId="77777777" w:rsidTr="008A7C69">
      <w:trPr>
        <w:trHeight w:val="342"/>
      </w:trPr>
      <w:tc>
        <w:tcPr>
          <w:tcW w:w="2977" w:type="dxa"/>
          <w:vAlign w:val="center"/>
        </w:tcPr>
        <w:p w14:paraId="048E1229" w14:textId="77777777" w:rsidR="00811280" w:rsidRDefault="00811280" w:rsidP="007B20F5">
          <w:pPr>
            <w:jc w:val="right"/>
            <w:rPr>
              <w:rFonts w:ascii="Palatino Linotype" w:hAnsi="Palatino Linotype"/>
              <w:b/>
            </w:rPr>
          </w:pPr>
          <w:r w:rsidRPr="008A7C69">
            <w:rPr>
              <w:rFonts w:ascii="Palatino Linotype" w:hAnsi="Palatino Linotype"/>
              <w:b/>
            </w:rPr>
            <w:t>Sujeto Obligado:</w:t>
          </w:r>
        </w:p>
        <w:p w14:paraId="0A037E93" w14:textId="77777777" w:rsidR="008A7C69" w:rsidRPr="008A7C69" w:rsidRDefault="008A7C69" w:rsidP="007B20F5">
          <w:pPr>
            <w:jc w:val="right"/>
            <w:rPr>
              <w:rFonts w:ascii="Palatino Linotype" w:hAnsi="Palatino Linotype"/>
              <w:b/>
            </w:rPr>
          </w:pPr>
        </w:p>
      </w:tc>
      <w:tc>
        <w:tcPr>
          <w:tcW w:w="4677" w:type="dxa"/>
          <w:vAlign w:val="center"/>
        </w:tcPr>
        <w:p w14:paraId="431B85F9" w14:textId="251B7F3E" w:rsidR="00811280" w:rsidRPr="008A7C69" w:rsidRDefault="00811280" w:rsidP="00224FE9">
          <w:pPr>
            <w:pStyle w:val="Encabezado"/>
            <w:rPr>
              <w:rFonts w:ascii="Palatino Linotype" w:hAnsi="Palatino Linotype"/>
            </w:rPr>
          </w:pPr>
          <w:r w:rsidRPr="008A7C69">
            <w:rPr>
              <w:rFonts w:ascii="Palatino Linotype" w:hAnsi="Palatino Linotype"/>
              <w:bCs/>
              <w:color w:val="000000"/>
            </w:rPr>
            <w:t>Sistema Municipal para el Desarrollo Integral de la Familia de Coyotepec</w:t>
          </w:r>
        </w:p>
      </w:tc>
    </w:tr>
    <w:tr w:rsidR="00811280" w14:paraId="61FC427B" w14:textId="77777777" w:rsidTr="008A7C69">
      <w:trPr>
        <w:trHeight w:val="342"/>
      </w:trPr>
      <w:tc>
        <w:tcPr>
          <w:tcW w:w="2977" w:type="dxa"/>
          <w:vAlign w:val="center"/>
        </w:tcPr>
        <w:p w14:paraId="2C25FB1A" w14:textId="77777777" w:rsidR="00811280" w:rsidRPr="008A7C69" w:rsidRDefault="00811280" w:rsidP="007B20F5">
          <w:pPr>
            <w:jc w:val="right"/>
            <w:rPr>
              <w:rFonts w:ascii="Palatino Linotype" w:hAnsi="Palatino Linotype"/>
              <w:b/>
            </w:rPr>
          </w:pPr>
          <w:r w:rsidRPr="008A7C69">
            <w:rPr>
              <w:rFonts w:ascii="Palatino Linotype" w:hAnsi="Palatino Linotype"/>
              <w:b/>
            </w:rPr>
            <w:t>Comisionada Ponente:</w:t>
          </w:r>
        </w:p>
      </w:tc>
      <w:tc>
        <w:tcPr>
          <w:tcW w:w="4677" w:type="dxa"/>
          <w:vAlign w:val="center"/>
        </w:tcPr>
        <w:p w14:paraId="481ED5C8" w14:textId="77777777" w:rsidR="00811280" w:rsidRPr="008A7C69" w:rsidRDefault="00811280" w:rsidP="00224FE9">
          <w:pPr>
            <w:pStyle w:val="Encabezado"/>
            <w:rPr>
              <w:rFonts w:ascii="Palatino Linotype" w:hAnsi="Palatino Linotype"/>
            </w:rPr>
          </w:pPr>
          <w:r w:rsidRPr="008A7C69">
            <w:rPr>
              <w:rFonts w:ascii="Palatino Linotype" w:hAnsi="Palatino Linotype"/>
            </w:rPr>
            <w:t>María del Rosario Mejía Ayala</w:t>
          </w:r>
        </w:p>
      </w:tc>
    </w:tr>
  </w:tbl>
  <w:p w14:paraId="258F46F2" w14:textId="77777777" w:rsidR="00811280" w:rsidRPr="00C222C0" w:rsidRDefault="004B4435">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6DB0BF5"/>
    <w:multiLevelType w:val="multilevel"/>
    <w:tmpl w:val="E084DBA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0503968"/>
    <w:multiLevelType w:val="hybridMultilevel"/>
    <w:tmpl w:val="CA9A007C"/>
    <w:lvl w:ilvl="0" w:tplc="D5965A2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0" w15:restartNumberingAfterBreak="0">
    <w:nsid w:val="57ED6FB8"/>
    <w:multiLevelType w:val="hybridMultilevel"/>
    <w:tmpl w:val="A98279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0C4DB2"/>
    <w:multiLevelType w:val="multilevel"/>
    <w:tmpl w:val="C5306C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C4A65A1"/>
    <w:multiLevelType w:val="multilevel"/>
    <w:tmpl w:val="2A127F2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4"/>
  </w:num>
  <w:num w:numId="2">
    <w:abstractNumId w:val="9"/>
  </w:num>
  <w:num w:numId="3">
    <w:abstractNumId w:val="10"/>
  </w:num>
  <w:num w:numId="4">
    <w:abstractNumId w:val="6"/>
  </w:num>
  <w:num w:numId="5">
    <w:abstractNumId w:val="0"/>
  </w:num>
  <w:num w:numId="6">
    <w:abstractNumId w:val="2"/>
  </w:num>
  <w:num w:numId="7">
    <w:abstractNumId w:val="1"/>
  </w:num>
  <w:num w:numId="8">
    <w:abstractNumId w:val="15"/>
  </w:num>
  <w:num w:numId="9">
    <w:abstractNumId w:val="7"/>
  </w:num>
  <w:num w:numId="10">
    <w:abstractNumId w:val="14"/>
  </w:num>
  <w:num w:numId="11">
    <w:abstractNumId w:val="11"/>
  </w:num>
  <w:num w:numId="12">
    <w:abstractNumId w:val="12"/>
  </w:num>
  <w:num w:numId="13">
    <w:abstractNumId w:val="3"/>
  </w:num>
  <w:num w:numId="14">
    <w:abstractNumId w:val="5"/>
  </w:num>
  <w:num w:numId="15">
    <w:abstractNumId w:val="1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568E"/>
    <w:rsid w:val="00005AAC"/>
    <w:rsid w:val="0000614D"/>
    <w:rsid w:val="00015D6D"/>
    <w:rsid w:val="00016331"/>
    <w:rsid w:val="00023AFA"/>
    <w:rsid w:val="000249F3"/>
    <w:rsid w:val="00024B16"/>
    <w:rsid w:val="000271FB"/>
    <w:rsid w:val="00027E0A"/>
    <w:rsid w:val="000370B4"/>
    <w:rsid w:val="00053504"/>
    <w:rsid w:val="000550ED"/>
    <w:rsid w:val="000572A1"/>
    <w:rsid w:val="000651CC"/>
    <w:rsid w:val="000656BD"/>
    <w:rsid w:val="0006774A"/>
    <w:rsid w:val="00067EAC"/>
    <w:rsid w:val="00077666"/>
    <w:rsid w:val="00087920"/>
    <w:rsid w:val="00091C25"/>
    <w:rsid w:val="0009753E"/>
    <w:rsid w:val="000A457F"/>
    <w:rsid w:val="000B1E1A"/>
    <w:rsid w:val="000B4836"/>
    <w:rsid w:val="000C5E70"/>
    <w:rsid w:val="000E337A"/>
    <w:rsid w:val="000E4CEE"/>
    <w:rsid w:val="000E6238"/>
    <w:rsid w:val="000E62C2"/>
    <w:rsid w:val="000E7DB1"/>
    <w:rsid w:val="000F3BFD"/>
    <w:rsid w:val="000F6F38"/>
    <w:rsid w:val="000F7E04"/>
    <w:rsid w:val="00107631"/>
    <w:rsid w:val="00110A2B"/>
    <w:rsid w:val="00117ECD"/>
    <w:rsid w:val="0012267C"/>
    <w:rsid w:val="00145A9D"/>
    <w:rsid w:val="0015089C"/>
    <w:rsid w:val="00186EC3"/>
    <w:rsid w:val="00193D79"/>
    <w:rsid w:val="001A4926"/>
    <w:rsid w:val="001A7D36"/>
    <w:rsid w:val="001B7993"/>
    <w:rsid w:val="001B7FBD"/>
    <w:rsid w:val="001D1FB9"/>
    <w:rsid w:val="001F6A02"/>
    <w:rsid w:val="00201F0C"/>
    <w:rsid w:val="00202805"/>
    <w:rsid w:val="002124C5"/>
    <w:rsid w:val="00220F11"/>
    <w:rsid w:val="00224FE9"/>
    <w:rsid w:val="0023187D"/>
    <w:rsid w:val="00231E77"/>
    <w:rsid w:val="00235BD0"/>
    <w:rsid w:val="00243834"/>
    <w:rsid w:val="00244077"/>
    <w:rsid w:val="0024462E"/>
    <w:rsid w:val="00270528"/>
    <w:rsid w:val="002714A4"/>
    <w:rsid w:val="00295534"/>
    <w:rsid w:val="002A3EE3"/>
    <w:rsid w:val="002A7860"/>
    <w:rsid w:val="002B002A"/>
    <w:rsid w:val="002B117D"/>
    <w:rsid w:val="002C5785"/>
    <w:rsid w:val="002D471A"/>
    <w:rsid w:val="002E6B14"/>
    <w:rsid w:val="00300B38"/>
    <w:rsid w:val="00323ABF"/>
    <w:rsid w:val="003274B8"/>
    <w:rsid w:val="00337296"/>
    <w:rsid w:val="00350648"/>
    <w:rsid w:val="00351AF1"/>
    <w:rsid w:val="00353125"/>
    <w:rsid w:val="00354C09"/>
    <w:rsid w:val="003602F5"/>
    <w:rsid w:val="00362AAF"/>
    <w:rsid w:val="00373197"/>
    <w:rsid w:val="003812E3"/>
    <w:rsid w:val="00390A21"/>
    <w:rsid w:val="003A0DB8"/>
    <w:rsid w:val="003B1A04"/>
    <w:rsid w:val="003B2BC8"/>
    <w:rsid w:val="003B304A"/>
    <w:rsid w:val="003C329B"/>
    <w:rsid w:val="003C4C55"/>
    <w:rsid w:val="003C7116"/>
    <w:rsid w:val="003E5C79"/>
    <w:rsid w:val="004016F0"/>
    <w:rsid w:val="004027AF"/>
    <w:rsid w:val="00407F62"/>
    <w:rsid w:val="0041452A"/>
    <w:rsid w:val="00436406"/>
    <w:rsid w:val="004378B2"/>
    <w:rsid w:val="004530C4"/>
    <w:rsid w:val="004721F4"/>
    <w:rsid w:val="004A3774"/>
    <w:rsid w:val="004A64CC"/>
    <w:rsid w:val="004B4435"/>
    <w:rsid w:val="004C3E30"/>
    <w:rsid w:val="004C674D"/>
    <w:rsid w:val="004D6240"/>
    <w:rsid w:val="004F0923"/>
    <w:rsid w:val="004F19EA"/>
    <w:rsid w:val="0051018B"/>
    <w:rsid w:val="0051023C"/>
    <w:rsid w:val="00523F17"/>
    <w:rsid w:val="005251B8"/>
    <w:rsid w:val="00525D73"/>
    <w:rsid w:val="00540467"/>
    <w:rsid w:val="00555CCB"/>
    <w:rsid w:val="005637D3"/>
    <w:rsid w:val="00582749"/>
    <w:rsid w:val="0058280F"/>
    <w:rsid w:val="005869D0"/>
    <w:rsid w:val="005906CD"/>
    <w:rsid w:val="00593CF1"/>
    <w:rsid w:val="005A4A49"/>
    <w:rsid w:val="005B194E"/>
    <w:rsid w:val="005B5644"/>
    <w:rsid w:val="005C188C"/>
    <w:rsid w:val="005D5543"/>
    <w:rsid w:val="005E75E6"/>
    <w:rsid w:val="005E7AE5"/>
    <w:rsid w:val="005F346E"/>
    <w:rsid w:val="005F78BC"/>
    <w:rsid w:val="00604003"/>
    <w:rsid w:val="00611EC6"/>
    <w:rsid w:val="00622211"/>
    <w:rsid w:val="00637039"/>
    <w:rsid w:val="006376A3"/>
    <w:rsid w:val="00643662"/>
    <w:rsid w:val="006472D6"/>
    <w:rsid w:val="0065237A"/>
    <w:rsid w:val="00660133"/>
    <w:rsid w:val="006603F1"/>
    <w:rsid w:val="00661F45"/>
    <w:rsid w:val="006768B4"/>
    <w:rsid w:val="00695A84"/>
    <w:rsid w:val="006965A1"/>
    <w:rsid w:val="00697547"/>
    <w:rsid w:val="006A2326"/>
    <w:rsid w:val="006B0BBB"/>
    <w:rsid w:val="006B5DD4"/>
    <w:rsid w:val="006C26B3"/>
    <w:rsid w:val="006C38AA"/>
    <w:rsid w:val="006E0C2E"/>
    <w:rsid w:val="006E0E31"/>
    <w:rsid w:val="006E6FA3"/>
    <w:rsid w:val="006F623F"/>
    <w:rsid w:val="006F755A"/>
    <w:rsid w:val="006F7DAE"/>
    <w:rsid w:val="007018BC"/>
    <w:rsid w:val="007026AB"/>
    <w:rsid w:val="007042FD"/>
    <w:rsid w:val="00715AB6"/>
    <w:rsid w:val="00723044"/>
    <w:rsid w:val="00727A6D"/>
    <w:rsid w:val="00735A1B"/>
    <w:rsid w:val="0074386A"/>
    <w:rsid w:val="00743DC9"/>
    <w:rsid w:val="00755534"/>
    <w:rsid w:val="00764AE2"/>
    <w:rsid w:val="00765947"/>
    <w:rsid w:val="00767EC8"/>
    <w:rsid w:val="00771683"/>
    <w:rsid w:val="00771DEC"/>
    <w:rsid w:val="0078385D"/>
    <w:rsid w:val="00783E03"/>
    <w:rsid w:val="00791CEC"/>
    <w:rsid w:val="007931FD"/>
    <w:rsid w:val="007964DF"/>
    <w:rsid w:val="007A175A"/>
    <w:rsid w:val="007A3AD3"/>
    <w:rsid w:val="007A56A3"/>
    <w:rsid w:val="007A629C"/>
    <w:rsid w:val="007B20F5"/>
    <w:rsid w:val="007B22F6"/>
    <w:rsid w:val="007B2537"/>
    <w:rsid w:val="007C693A"/>
    <w:rsid w:val="007C76F4"/>
    <w:rsid w:val="007D0496"/>
    <w:rsid w:val="007D6876"/>
    <w:rsid w:val="007D6E86"/>
    <w:rsid w:val="007E0D11"/>
    <w:rsid w:val="007E6C40"/>
    <w:rsid w:val="007F2CBF"/>
    <w:rsid w:val="00811280"/>
    <w:rsid w:val="00813F39"/>
    <w:rsid w:val="0081592E"/>
    <w:rsid w:val="008176E4"/>
    <w:rsid w:val="00820925"/>
    <w:rsid w:val="00822FD3"/>
    <w:rsid w:val="00823289"/>
    <w:rsid w:val="00824847"/>
    <w:rsid w:val="00826670"/>
    <w:rsid w:val="008448FC"/>
    <w:rsid w:val="00850DF2"/>
    <w:rsid w:val="008529B2"/>
    <w:rsid w:val="00860785"/>
    <w:rsid w:val="00861658"/>
    <w:rsid w:val="008645A7"/>
    <w:rsid w:val="00871548"/>
    <w:rsid w:val="00872142"/>
    <w:rsid w:val="00876AAB"/>
    <w:rsid w:val="008809BF"/>
    <w:rsid w:val="00887A07"/>
    <w:rsid w:val="008A09B0"/>
    <w:rsid w:val="008A1263"/>
    <w:rsid w:val="008A1551"/>
    <w:rsid w:val="008A5B46"/>
    <w:rsid w:val="008A7A76"/>
    <w:rsid w:val="008A7C69"/>
    <w:rsid w:val="008B24C3"/>
    <w:rsid w:val="008B4A85"/>
    <w:rsid w:val="008C2A56"/>
    <w:rsid w:val="008C5207"/>
    <w:rsid w:val="008C5CFA"/>
    <w:rsid w:val="008C687E"/>
    <w:rsid w:val="008C77DE"/>
    <w:rsid w:val="008D002B"/>
    <w:rsid w:val="008D17FB"/>
    <w:rsid w:val="008D4874"/>
    <w:rsid w:val="008F2CA7"/>
    <w:rsid w:val="00902F51"/>
    <w:rsid w:val="00904950"/>
    <w:rsid w:val="00906F69"/>
    <w:rsid w:val="00910CFB"/>
    <w:rsid w:val="0091683C"/>
    <w:rsid w:val="00916F04"/>
    <w:rsid w:val="0093278E"/>
    <w:rsid w:val="0093563F"/>
    <w:rsid w:val="009366E5"/>
    <w:rsid w:val="00940A85"/>
    <w:rsid w:val="0094220B"/>
    <w:rsid w:val="00942849"/>
    <w:rsid w:val="00942B6E"/>
    <w:rsid w:val="00947C3B"/>
    <w:rsid w:val="009508DC"/>
    <w:rsid w:val="009544AC"/>
    <w:rsid w:val="0095721E"/>
    <w:rsid w:val="009616C6"/>
    <w:rsid w:val="00961A06"/>
    <w:rsid w:val="00971D71"/>
    <w:rsid w:val="00971E2D"/>
    <w:rsid w:val="009914A9"/>
    <w:rsid w:val="009927BF"/>
    <w:rsid w:val="009A6CD4"/>
    <w:rsid w:val="009B0A54"/>
    <w:rsid w:val="009B4B73"/>
    <w:rsid w:val="009C59DA"/>
    <w:rsid w:val="009D3983"/>
    <w:rsid w:val="009E43FB"/>
    <w:rsid w:val="009E4878"/>
    <w:rsid w:val="009E5AB2"/>
    <w:rsid w:val="009E5CB4"/>
    <w:rsid w:val="009F61C2"/>
    <w:rsid w:val="00A00C56"/>
    <w:rsid w:val="00A03B97"/>
    <w:rsid w:val="00A05153"/>
    <w:rsid w:val="00A068EA"/>
    <w:rsid w:val="00A102A9"/>
    <w:rsid w:val="00A14579"/>
    <w:rsid w:val="00A305C9"/>
    <w:rsid w:val="00A4189D"/>
    <w:rsid w:val="00A41960"/>
    <w:rsid w:val="00A42539"/>
    <w:rsid w:val="00A560AE"/>
    <w:rsid w:val="00A579E0"/>
    <w:rsid w:val="00A62020"/>
    <w:rsid w:val="00A6642D"/>
    <w:rsid w:val="00A67E0B"/>
    <w:rsid w:val="00A700B0"/>
    <w:rsid w:val="00A72EED"/>
    <w:rsid w:val="00A81A96"/>
    <w:rsid w:val="00A82805"/>
    <w:rsid w:val="00A84391"/>
    <w:rsid w:val="00AA131A"/>
    <w:rsid w:val="00AA5418"/>
    <w:rsid w:val="00AA713C"/>
    <w:rsid w:val="00AC2FBA"/>
    <w:rsid w:val="00AC54CB"/>
    <w:rsid w:val="00AF07C8"/>
    <w:rsid w:val="00AF4CFE"/>
    <w:rsid w:val="00AF780B"/>
    <w:rsid w:val="00B03CB8"/>
    <w:rsid w:val="00B11833"/>
    <w:rsid w:val="00B160EF"/>
    <w:rsid w:val="00B20FF8"/>
    <w:rsid w:val="00B21AE5"/>
    <w:rsid w:val="00B36476"/>
    <w:rsid w:val="00B370BB"/>
    <w:rsid w:val="00B41209"/>
    <w:rsid w:val="00B45097"/>
    <w:rsid w:val="00B57EEB"/>
    <w:rsid w:val="00B6126E"/>
    <w:rsid w:val="00B64346"/>
    <w:rsid w:val="00B72379"/>
    <w:rsid w:val="00B77121"/>
    <w:rsid w:val="00B83228"/>
    <w:rsid w:val="00B90932"/>
    <w:rsid w:val="00B918D2"/>
    <w:rsid w:val="00B951FB"/>
    <w:rsid w:val="00B97622"/>
    <w:rsid w:val="00BA2C7A"/>
    <w:rsid w:val="00BB74FD"/>
    <w:rsid w:val="00BC1ECF"/>
    <w:rsid w:val="00BC2E4D"/>
    <w:rsid w:val="00BC5FB5"/>
    <w:rsid w:val="00BC6D2A"/>
    <w:rsid w:val="00BD0375"/>
    <w:rsid w:val="00BD550C"/>
    <w:rsid w:val="00BE7C58"/>
    <w:rsid w:val="00BE7CD2"/>
    <w:rsid w:val="00BF4058"/>
    <w:rsid w:val="00C02200"/>
    <w:rsid w:val="00C07D34"/>
    <w:rsid w:val="00C11B27"/>
    <w:rsid w:val="00C21D25"/>
    <w:rsid w:val="00C26B63"/>
    <w:rsid w:val="00C306A5"/>
    <w:rsid w:val="00C34223"/>
    <w:rsid w:val="00C47088"/>
    <w:rsid w:val="00C47A4B"/>
    <w:rsid w:val="00C57378"/>
    <w:rsid w:val="00C62F90"/>
    <w:rsid w:val="00C8259C"/>
    <w:rsid w:val="00C862A5"/>
    <w:rsid w:val="00C86A6F"/>
    <w:rsid w:val="00C8730C"/>
    <w:rsid w:val="00C918AE"/>
    <w:rsid w:val="00C95DEC"/>
    <w:rsid w:val="00CA0529"/>
    <w:rsid w:val="00CA0958"/>
    <w:rsid w:val="00CA1D2E"/>
    <w:rsid w:val="00CA2199"/>
    <w:rsid w:val="00CA2CC0"/>
    <w:rsid w:val="00CA2FE8"/>
    <w:rsid w:val="00CA3F0F"/>
    <w:rsid w:val="00CA3F55"/>
    <w:rsid w:val="00CB1F02"/>
    <w:rsid w:val="00CC0DEE"/>
    <w:rsid w:val="00CC2BA9"/>
    <w:rsid w:val="00CD4875"/>
    <w:rsid w:val="00CD4A41"/>
    <w:rsid w:val="00CD6CD8"/>
    <w:rsid w:val="00CE2AF9"/>
    <w:rsid w:val="00CE5F01"/>
    <w:rsid w:val="00CF045D"/>
    <w:rsid w:val="00CF4C30"/>
    <w:rsid w:val="00D01643"/>
    <w:rsid w:val="00D01E18"/>
    <w:rsid w:val="00D0725E"/>
    <w:rsid w:val="00D177AD"/>
    <w:rsid w:val="00D224B4"/>
    <w:rsid w:val="00D27A84"/>
    <w:rsid w:val="00D31E07"/>
    <w:rsid w:val="00D50D01"/>
    <w:rsid w:val="00D51815"/>
    <w:rsid w:val="00D53C29"/>
    <w:rsid w:val="00D5494C"/>
    <w:rsid w:val="00D56BEC"/>
    <w:rsid w:val="00D723F7"/>
    <w:rsid w:val="00D90DEC"/>
    <w:rsid w:val="00D964FC"/>
    <w:rsid w:val="00D97B3C"/>
    <w:rsid w:val="00DA13F3"/>
    <w:rsid w:val="00DA5EB8"/>
    <w:rsid w:val="00DB3F94"/>
    <w:rsid w:val="00DB41ED"/>
    <w:rsid w:val="00DC0156"/>
    <w:rsid w:val="00DC5B9D"/>
    <w:rsid w:val="00DD28F1"/>
    <w:rsid w:val="00E0091E"/>
    <w:rsid w:val="00E00AEB"/>
    <w:rsid w:val="00E10C49"/>
    <w:rsid w:val="00E15231"/>
    <w:rsid w:val="00E31399"/>
    <w:rsid w:val="00E319A7"/>
    <w:rsid w:val="00E423BF"/>
    <w:rsid w:val="00E46171"/>
    <w:rsid w:val="00E47E94"/>
    <w:rsid w:val="00E50425"/>
    <w:rsid w:val="00E530B7"/>
    <w:rsid w:val="00E6230C"/>
    <w:rsid w:val="00E7267D"/>
    <w:rsid w:val="00E75690"/>
    <w:rsid w:val="00E82518"/>
    <w:rsid w:val="00E85A61"/>
    <w:rsid w:val="00E876A9"/>
    <w:rsid w:val="00E925BD"/>
    <w:rsid w:val="00EA38A3"/>
    <w:rsid w:val="00EB1D4B"/>
    <w:rsid w:val="00EB23FD"/>
    <w:rsid w:val="00EB5AC6"/>
    <w:rsid w:val="00EC3AAC"/>
    <w:rsid w:val="00EE6E9E"/>
    <w:rsid w:val="00F0290D"/>
    <w:rsid w:val="00F0638E"/>
    <w:rsid w:val="00F10B6D"/>
    <w:rsid w:val="00F1549F"/>
    <w:rsid w:val="00F37F8C"/>
    <w:rsid w:val="00F43A8B"/>
    <w:rsid w:val="00F443D1"/>
    <w:rsid w:val="00F46CF8"/>
    <w:rsid w:val="00F479F3"/>
    <w:rsid w:val="00F644C2"/>
    <w:rsid w:val="00F65804"/>
    <w:rsid w:val="00F6643E"/>
    <w:rsid w:val="00F72B3D"/>
    <w:rsid w:val="00F823B8"/>
    <w:rsid w:val="00F97B2C"/>
    <w:rsid w:val="00FA0A6F"/>
    <w:rsid w:val="00FA24B6"/>
    <w:rsid w:val="00FA3831"/>
    <w:rsid w:val="00FA6577"/>
    <w:rsid w:val="00FB2FBB"/>
    <w:rsid w:val="00FC4979"/>
    <w:rsid w:val="00FD2048"/>
    <w:rsid w:val="00FE299E"/>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8AD0842C-1855-456B-A6BF-B0938130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29</Pages>
  <Words>6614</Words>
  <Characters>36380</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16</cp:revision>
  <cp:lastPrinted>2025-09-11T17:57:00Z</cp:lastPrinted>
  <dcterms:created xsi:type="dcterms:W3CDTF">2025-08-28T18:02:00Z</dcterms:created>
  <dcterms:modified xsi:type="dcterms:W3CDTF">2025-09-25T19:55:00Z</dcterms:modified>
</cp:coreProperties>
</file>