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08E" w:rsidRPr="002059A7" w:rsidRDefault="00655EC3" w:rsidP="006061D6">
      <w:pPr>
        <w:spacing w:line="360" w:lineRule="auto"/>
        <w:jc w:val="both"/>
        <w:rPr>
          <w:rFonts w:ascii="Palatino Linotype" w:eastAsia="Palatino Linotype" w:hAnsi="Palatino Linotype" w:cs="Palatino Linotype"/>
          <w:b/>
          <w:color w:val="000000" w:themeColor="text1"/>
        </w:rPr>
      </w:pPr>
      <w:r w:rsidRPr="002059A7">
        <w:rPr>
          <w:rFonts w:ascii="Palatino Linotype" w:eastAsia="Palatino Linotype" w:hAnsi="Palatino Linotype" w:cs="Palatino Linotype"/>
          <w:color w:val="000000" w:themeColor="text1"/>
        </w:rPr>
        <w:t>R</w:t>
      </w:r>
      <w:bookmarkStart w:id="0" w:name="_GoBack"/>
      <w:bookmarkEnd w:id="0"/>
      <w:r w:rsidRPr="002059A7">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2059A7">
        <w:rPr>
          <w:rFonts w:ascii="Palatino Linotype" w:eastAsia="Palatino Linotype" w:hAnsi="Palatino Linotype" w:cs="Palatino Linotype"/>
          <w:b/>
          <w:color w:val="000000" w:themeColor="text1"/>
        </w:rPr>
        <w:t>de fecha trece</w:t>
      </w:r>
      <w:r w:rsidR="000679E1">
        <w:rPr>
          <w:rFonts w:ascii="Palatino Linotype" w:eastAsia="Palatino Linotype" w:hAnsi="Palatino Linotype" w:cs="Palatino Linotype"/>
          <w:b/>
          <w:color w:val="000000" w:themeColor="text1"/>
        </w:rPr>
        <w:t xml:space="preserve"> (13)</w:t>
      </w:r>
      <w:r w:rsidRPr="002059A7">
        <w:rPr>
          <w:rFonts w:ascii="Palatino Linotype" w:eastAsia="Palatino Linotype" w:hAnsi="Palatino Linotype" w:cs="Palatino Linotype"/>
          <w:b/>
          <w:color w:val="000000" w:themeColor="text1"/>
        </w:rPr>
        <w:t xml:space="preserve"> de agosto de dos mil veinticinco.</w:t>
      </w:r>
    </w:p>
    <w:p w:rsidR="0047108E" w:rsidRPr="002059A7" w:rsidRDefault="0047108E" w:rsidP="006061D6">
      <w:pPr>
        <w:spacing w:line="360" w:lineRule="auto"/>
        <w:jc w:val="both"/>
        <w:rPr>
          <w:rFonts w:ascii="Palatino Linotype" w:eastAsia="Palatino Linotype" w:hAnsi="Palatino Linotype" w:cs="Palatino Linotype"/>
          <w:b/>
          <w:color w:val="000000" w:themeColor="text1"/>
        </w:rPr>
      </w:pPr>
    </w:p>
    <w:p w:rsidR="0047108E" w:rsidRPr="002059A7" w:rsidRDefault="00655EC3" w:rsidP="006061D6">
      <w:pPr>
        <w:spacing w:line="360" w:lineRule="auto"/>
        <w:jc w:val="both"/>
        <w:rPr>
          <w:rFonts w:ascii="Palatino Linotype" w:eastAsia="Palatino Linotype" w:hAnsi="Palatino Linotype" w:cs="Palatino Linotype"/>
          <w:color w:val="000000" w:themeColor="text1"/>
        </w:rPr>
      </w:pPr>
      <w:bookmarkStart w:id="1" w:name="_heading=h.gjdgxs"/>
      <w:bookmarkEnd w:id="1"/>
      <w:r w:rsidRPr="002059A7">
        <w:rPr>
          <w:rFonts w:ascii="Palatino Linotype" w:eastAsia="Palatino Linotype" w:hAnsi="Palatino Linotype" w:cs="Palatino Linotype"/>
          <w:b/>
          <w:color w:val="000000" w:themeColor="text1"/>
        </w:rPr>
        <w:t>VISTO</w:t>
      </w:r>
      <w:r w:rsidRPr="002059A7">
        <w:rPr>
          <w:rFonts w:ascii="Palatino Linotype" w:eastAsia="Palatino Linotype" w:hAnsi="Palatino Linotype" w:cs="Palatino Linotype"/>
          <w:color w:val="000000" w:themeColor="text1"/>
        </w:rPr>
        <w:t xml:space="preserve"> el expediente electrónico formado con motivo del recurso de revisión </w:t>
      </w:r>
      <w:r w:rsidRPr="002059A7">
        <w:rPr>
          <w:rFonts w:ascii="Palatino Linotype" w:eastAsia="Palatino Linotype" w:hAnsi="Palatino Linotype" w:cs="Palatino Linotype"/>
          <w:b/>
          <w:color w:val="000000" w:themeColor="text1"/>
        </w:rPr>
        <w:t xml:space="preserve">06893/INFOEM/IP/RR/2025 </w:t>
      </w:r>
      <w:r w:rsidRPr="002059A7">
        <w:rPr>
          <w:rFonts w:ascii="Palatino Linotype" w:eastAsia="Palatino Linotype" w:hAnsi="Palatino Linotype" w:cs="Palatino Linotype"/>
          <w:color w:val="000000" w:themeColor="text1"/>
        </w:rPr>
        <w:t xml:space="preserve">promovido por </w:t>
      </w:r>
      <w:r w:rsidRPr="002059A7">
        <w:rPr>
          <w:rFonts w:ascii="Palatino Linotype" w:eastAsia="Palatino Linotype" w:hAnsi="Palatino Linotype" w:cs="Palatino Linotype"/>
          <w:b/>
          <w:color w:val="000000" w:themeColor="text1"/>
        </w:rPr>
        <w:t>una persona que no proporcionó datos de identificación</w:t>
      </w:r>
      <w:r w:rsidRPr="002059A7">
        <w:rPr>
          <w:rFonts w:ascii="Palatino Linotype" w:eastAsia="Palatino Linotype" w:hAnsi="Palatino Linotype" w:cs="Palatino Linotype"/>
          <w:color w:val="000000" w:themeColor="text1"/>
        </w:rPr>
        <w:t>, a través del</w:t>
      </w:r>
      <w:r w:rsidRPr="002059A7">
        <w:rPr>
          <w:rFonts w:ascii="Palatino Linotype" w:eastAsia="Palatino Linotype" w:hAnsi="Palatino Linotype" w:cs="Palatino Linotype"/>
          <w:b/>
          <w:color w:val="000000" w:themeColor="text1"/>
        </w:rPr>
        <w:t xml:space="preserve"> Sistema de Acceso a la Información Mexiquense (SAIMEX),</w:t>
      </w:r>
      <w:r w:rsidRPr="002059A7">
        <w:rPr>
          <w:rFonts w:ascii="Palatino Linotype" w:eastAsia="Palatino Linotype" w:hAnsi="Palatino Linotype" w:cs="Palatino Linotype"/>
          <w:color w:val="000000" w:themeColor="text1"/>
        </w:rPr>
        <w:t xml:space="preserve"> a quien en lo sucesivo se identificará como </w:t>
      </w:r>
      <w:r w:rsidRPr="002059A7">
        <w:rPr>
          <w:rFonts w:ascii="Palatino Linotype" w:eastAsia="Palatino Linotype" w:hAnsi="Palatino Linotype" w:cs="Palatino Linotype"/>
          <w:b/>
          <w:color w:val="000000" w:themeColor="text1"/>
        </w:rPr>
        <w:t>EL RECURRENTE</w:t>
      </w:r>
      <w:r w:rsidRPr="002059A7">
        <w:rPr>
          <w:rFonts w:ascii="Palatino Linotype" w:eastAsia="Palatino Linotype" w:hAnsi="Palatino Linotype" w:cs="Palatino Linotype"/>
          <w:color w:val="000000" w:themeColor="text1"/>
        </w:rPr>
        <w:t xml:space="preserve">, en contra de la respuesta del </w:t>
      </w:r>
      <w:r w:rsidRPr="002059A7">
        <w:rPr>
          <w:rFonts w:ascii="Palatino Linotype" w:eastAsia="Palatino Linotype" w:hAnsi="Palatino Linotype" w:cs="Palatino Linotype"/>
          <w:b/>
          <w:color w:val="000000" w:themeColor="text1"/>
        </w:rPr>
        <w:t xml:space="preserve">Ayuntamiento de Tepotzotlán, </w:t>
      </w:r>
      <w:r w:rsidRPr="002059A7">
        <w:rPr>
          <w:rFonts w:ascii="Palatino Linotype" w:eastAsia="Palatino Linotype" w:hAnsi="Palatino Linotype" w:cs="Palatino Linotype"/>
          <w:color w:val="000000" w:themeColor="text1"/>
        </w:rPr>
        <w:t>en adelante el</w:t>
      </w:r>
      <w:r w:rsidRPr="002059A7">
        <w:rPr>
          <w:rFonts w:ascii="Palatino Linotype" w:eastAsia="Palatino Linotype" w:hAnsi="Palatino Linotype" w:cs="Palatino Linotype"/>
          <w:b/>
          <w:color w:val="000000" w:themeColor="text1"/>
        </w:rPr>
        <w:t xml:space="preserve"> SUJETO OBLIGADO</w:t>
      </w:r>
      <w:r w:rsidRPr="002059A7">
        <w:rPr>
          <w:rFonts w:ascii="Palatino Linotype" w:eastAsia="Palatino Linotype" w:hAnsi="Palatino Linotype" w:cs="Palatino Linotype"/>
          <w:color w:val="000000" w:themeColor="text1"/>
        </w:rPr>
        <w:t>, por lo que se procede a dictar la presente resolución, con base en los siguientes:</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spacing w:line="360" w:lineRule="auto"/>
        <w:jc w:val="center"/>
        <w:rPr>
          <w:rFonts w:ascii="Palatino Linotype" w:eastAsia="Palatino Linotype" w:hAnsi="Palatino Linotype" w:cs="Palatino Linotype"/>
          <w:b/>
          <w:color w:val="000000" w:themeColor="text1"/>
        </w:rPr>
      </w:pPr>
      <w:r w:rsidRPr="002059A7">
        <w:rPr>
          <w:rFonts w:ascii="Palatino Linotype" w:eastAsia="Palatino Linotype" w:hAnsi="Palatino Linotype" w:cs="Palatino Linotype"/>
          <w:b/>
          <w:color w:val="000000" w:themeColor="text1"/>
        </w:rPr>
        <w:t>A N T E C E D E N T E S</w:t>
      </w:r>
    </w:p>
    <w:p w:rsidR="0047108E" w:rsidRPr="002059A7" w:rsidRDefault="0047108E" w:rsidP="006061D6">
      <w:pPr>
        <w:spacing w:line="360" w:lineRule="auto"/>
        <w:rPr>
          <w:rFonts w:ascii="Palatino Linotype" w:eastAsia="Palatino Linotype" w:hAnsi="Palatino Linotype" w:cs="Palatino Linotype"/>
          <w:color w:val="000000" w:themeColor="text1"/>
        </w:rPr>
      </w:pPr>
    </w:p>
    <w:p w:rsidR="0047108E" w:rsidRPr="002059A7" w:rsidRDefault="00655EC3" w:rsidP="006061D6">
      <w:pPr>
        <w:numPr>
          <w:ilvl w:val="0"/>
          <w:numId w:val="5"/>
        </w:numPr>
        <w:spacing w:line="360" w:lineRule="auto"/>
        <w:ind w:left="0" w:firstLine="0"/>
        <w:jc w:val="both"/>
        <w:rPr>
          <w:rFonts w:ascii="Palatino Linotype" w:hAnsi="Palatino Linotype"/>
          <w:color w:val="000000" w:themeColor="text1"/>
        </w:rPr>
      </w:pPr>
      <w:r w:rsidRPr="002059A7">
        <w:rPr>
          <w:rFonts w:ascii="Palatino Linotype" w:eastAsia="Palatino Linotype" w:hAnsi="Palatino Linotype" w:cs="Palatino Linotype"/>
          <w:color w:val="000000" w:themeColor="text1"/>
        </w:rPr>
        <w:t xml:space="preserve">El fecha </w:t>
      </w:r>
      <w:r w:rsidRPr="002059A7">
        <w:rPr>
          <w:rFonts w:ascii="Palatino Linotype" w:eastAsia="Palatino Linotype" w:hAnsi="Palatino Linotype" w:cs="Palatino Linotype"/>
          <w:b/>
          <w:bCs/>
          <w:color w:val="000000" w:themeColor="text1"/>
        </w:rPr>
        <w:t>seis de mayo</w:t>
      </w:r>
      <w:r w:rsidRPr="002059A7">
        <w:rPr>
          <w:rFonts w:ascii="Palatino Linotype" w:eastAsia="Palatino Linotype" w:hAnsi="Palatino Linotype" w:cs="Palatino Linotype"/>
          <w:b/>
          <w:color w:val="000000" w:themeColor="text1"/>
        </w:rPr>
        <w:t xml:space="preserve"> de dos mil veinticinco</w:t>
      </w:r>
      <w:r w:rsidRPr="002059A7">
        <w:rPr>
          <w:rFonts w:ascii="Palatino Linotype" w:eastAsia="Palatino Linotype" w:hAnsi="Palatino Linotype" w:cs="Palatino Linotype"/>
          <w:color w:val="000000" w:themeColor="text1"/>
        </w:rPr>
        <w:t xml:space="preserve">, </w:t>
      </w:r>
      <w:r w:rsidRPr="002059A7">
        <w:rPr>
          <w:rFonts w:ascii="Palatino Linotype" w:eastAsia="Palatino Linotype" w:hAnsi="Palatino Linotype" w:cs="Palatino Linotype"/>
          <w:b/>
          <w:color w:val="000000" w:themeColor="text1"/>
        </w:rPr>
        <w:t>EL RECURRENTE,</w:t>
      </w:r>
      <w:r w:rsidRPr="002059A7">
        <w:rPr>
          <w:rFonts w:ascii="Palatino Linotype" w:eastAsia="Palatino Linotype" w:hAnsi="Palatino Linotype" w:cs="Palatino Linotype"/>
          <w:color w:val="000000" w:themeColor="text1"/>
        </w:rPr>
        <w:t xml:space="preserve"> ante el </w:t>
      </w:r>
      <w:r w:rsidRPr="002059A7">
        <w:rPr>
          <w:rFonts w:ascii="Palatino Linotype" w:eastAsia="Palatino Linotype" w:hAnsi="Palatino Linotype" w:cs="Palatino Linotype"/>
          <w:b/>
          <w:color w:val="000000" w:themeColor="text1"/>
        </w:rPr>
        <w:t>SUJETO OBLIGADO</w:t>
      </w:r>
      <w:r w:rsidRPr="002059A7">
        <w:rPr>
          <w:rFonts w:ascii="Palatino Linotype" w:eastAsia="Palatino Linotype" w:hAnsi="Palatino Linotype" w:cs="Palatino Linotype"/>
          <w:color w:val="000000" w:themeColor="text1"/>
        </w:rPr>
        <w:t xml:space="preserve"> vía Sistema de Acceso a la Información Mexiquense (</w:t>
      </w:r>
      <w:r w:rsidRPr="002059A7">
        <w:rPr>
          <w:rFonts w:ascii="Palatino Linotype" w:eastAsia="Palatino Linotype" w:hAnsi="Palatino Linotype" w:cs="Palatino Linotype"/>
          <w:b/>
          <w:color w:val="000000" w:themeColor="text1"/>
        </w:rPr>
        <w:t>SAIMEX)</w:t>
      </w:r>
      <w:r w:rsidRPr="002059A7">
        <w:rPr>
          <w:rFonts w:ascii="Palatino Linotype" w:eastAsia="Palatino Linotype" w:hAnsi="Palatino Linotype" w:cs="Palatino Linotype"/>
          <w:color w:val="000000" w:themeColor="text1"/>
        </w:rPr>
        <w:t xml:space="preserve">, presentó las solicitudes de información registrada con el folio </w:t>
      </w:r>
      <w:r w:rsidRPr="002059A7">
        <w:rPr>
          <w:rFonts w:ascii="Palatino Linotype" w:eastAsia="Palatino Linotype" w:hAnsi="Palatino Linotype" w:cs="Palatino Linotype"/>
          <w:b/>
          <w:color w:val="000000" w:themeColor="text1"/>
        </w:rPr>
        <w:t xml:space="preserve">00219/TEPOTZOT/IP/2025, </w:t>
      </w:r>
      <w:r w:rsidRPr="002059A7">
        <w:rPr>
          <w:rFonts w:ascii="Palatino Linotype" w:eastAsia="Palatino Linotype" w:hAnsi="Palatino Linotype" w:cs="Palatino Linotype"/>
          <w:color w:val="000000" w:themeColor="text1"/>
        </w:rPr>
        <w:t>en la que se solicitó lo siguiente:</w:t>
      </w:r>
    </w:p>
    <w:p w:rsidR="0047108E" w:rsidRPr="002059A7" w:rsidRDefault="0047108E" w:rsidP="006061D6">
      <w:pPr>
        <w:jc w:val="both"/>
        <w:rPr>
          <w:rFonts w:ascii="Palatino Linotype" w:eastAsia="Palatino Linotype" w:hAnsi="Palatino Linotype" w:cs="Palatino Linotype"/>
          <w:i/>
          <w:color w:val="000000" w:themeColor="text1"/>
        </w:rPr>
      </w:pPr>
    </w:p>
    <w:p w:rsidR="0047108E" w:rsidRPr="002059A7" w:rsidRDefault="00655EC3" w:rsidP="006061D6">
      <w:pPr>
        <w:jc w:val="both"/>
        <w:rPr>
          <w:rFonts w:ascii="Palatino Linotype" w:eastAsia="Palatino Linotype" w:hAnsi="Palatino Linotype" w:cs="Palatino Linotype"/>
          <w:b/>
          <w:i/>
          <w:color w:val="000000" w:themeColor="text1"/>
        </w:rPr>
      </w:pPr>
      <w:r w:rsidRPr="002059A7">
        <w:rPr>
          <w:rFonts w:ascii="Palatino Linotype" w:eastAsia="Palatino Linotype" w:hAnsi="Palatino Linotype" w:cs="Palatino Linotype"/>
          <w:i/>
          <w:color w:val="000000" w:themeColor="text1"/>
        </w:rPr>
        <w:t xml:space="preserve"> “</w:t>
      </w:r>
      <w:r w:rsidRPr="002059A7">
        <w:rPr>
          <w:rFonts w:ascii="Palatino Linotype" w:hAnsi="Palatino Linotype"/>
          <w:i/>
          <w:iCs/>
          <w:color w:val="000000" w:themeColor="text1"/>
        </w:rPr>
        <w:t>Quiero que me digan cuantos consejos y comités del ayuntamiento se han conformado y cuando y dónde fue autorizada su conformación y quienes integran cada uno y la función que realizan estos, cuáles direcciones los encabezan</w:t>
      </w:r>
      <w:r w:rsidRPr="002059A7">
        <w:rPr>
          <w:rFonts w:ascii="Palatino Linotype" w:eastAsia="Palatino Linotype" w:hAnsi="Palatino Linotype" w:cs="Palatino Linotype"/>
          <w:i/>
          <w:color w:val="000000" w:themeColor="text1"/>
        </w:rPr>
        <w:t>.”(Sic).</w:t>
      </w:r>
    </w:p>
    <w:p w:rsidR="0047108E" w:rsidRDefault="0047108E" w:rsidP="006061D6">
      <w:pPr>
        <w:jc w:val="both"/>
        <w:rPr>
          <w:rFonts w:ascii="Palatino Linotype" w:eastAsia="Palatino Linotype" w:hAnsi="Palatino Linotype" w:cs="Palatino Linotype"/>
          <w:i/>
          <w:color w:val="000000" w:themeColor="text1"/>
        </w:rPr>
      </w:pPr>
    </w:p>
    <w:p w:rsidR="000679E1" w:rsidRPr="002059A7" w:rsidRDefault="000679E1" w:rsidP="006061D6">
      <w:pPr>
        <w:jc w:val="both"/>
        <w:rPr>
          <w:rFonts w:ascii="Palatino Linotype" w:eastAsia="Palatino Linotype" w:hAnsi="Palatino Linotype" w:cs="Palatino Linotype"/>
          <w:i/>
          <w:color w:val="000000" w:themeColor="text1"/>
        </w:rPr>
      </w:pPr>
    </w:p>
    <w:p w:rsidR="0047108E" w:rsidRPr="002059A7" w:rsidRDefault="00655EC3" w:rsidP="006061D6">
      <w:pPr>
        <w:numPr>
          <w:ilvl w:val="0"/>
          <w:numId w:val="3"/>
        </w:numPr>
        <w:spacing w:line="360" w:lineRule="auto"/>
        <w:ind w:left="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b/>
          <w:color w:val="000000" w:themeColor="text1"/>
        </w:rPr>
        <w:t>Modalidad de entrega</w:t>
      </w:r>
      <w:r w:rsidRPr="002059A7">
        <w:rPr>
          <w:rFonts w:ascii="Palatino Linotype" w:eastAsia="Palatino Linotype" w:hAnsi="Palatino Linotype" w:cs="Palatino Linotype"/>
          <w:color w:val="000000" w:themeColor="text1"/>
        </w:rPr>
        <w:t>: por medio del Sistema de Acceso a la Información.</w:t>
      </w:r>
    </w:p>
    <w:p w:rsidR="0047108E" w:rsidRPr="002059A7" w:rsidRDefault="0047108E" w:rsidP="006061D6">
      <w:pPr>
        <w:spacing w:line="360" w:lineRule="auto"/>
        <w:jc w:val="both"/>
        <w:rPr>
          <w:rFonts w:ascii="Palatino Linotype" w:eastAsia="Palatino Linotype" w:hAnsi="Palatino Linotype" w:cs="Palatino Linotype"/>
          <w:i/>
          <w:color w:val="000000" w:themeColor="text1"/>
        </w:rPr>
      </w:pPr>
    </w:p>
    <w:p w:rsidR="0047108E" w:rsidRPr="002059A7" w:rsidRDefault="00655EC3" w:rsidP="006061D6">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lastRenderedPageBreak/>
        <w:t xml:space="preserve">El </w:t>
      </w:r>
      <w:r w:rsidRPr="002059A7">
        <w:rPr>
          <w:rFonts w:ascii="Palatino Linotype" w:eastAsia="Palatino Linotype" w:hAnsi="Palatino Linotype" w:cs="Palatino Linotype"/>
          <w:b/>
          <w:color w:val="000000" w:themeColor="text1"/>
        </w:rPr>
        <w:t>SUJETO OBLIGADO</w:t>
      </w:r>
      <w:r w:rsidRPr="002059A7">
        <w:rPr>
          <w:rFonts w:ascii="Palatino Linotype" w:eastAsia="Palatino Linotype" w:hAnsi="Palatino Linotype" w:cs="Palatino Linotype"/>
          <w:color w:val="000000" w:themeColor="text1"/>
        </w:rPr>
        <w:t xml:space="preserve"> no dio respuesta a la solicitud de información.</w:t>
      </w:r>
    </w:p>
    <w:p w:rsidR="0047108E" w:rsidRPr="002059A7" w:rsidRDefault="0047108E" w:rsidP="006061D6">
      <w:pPr>
        <w:spacing w:line="360" w:lineRule="auto"/>
        <w:rPr>
          <w:rFonts w:ascii="Palatino Linotype" w:eastAsia="Palatino Linotype" w:hAnsi="Palatino Linotype" w:cs="Palatino Linotype"/>
          <w:color w:val="000000" w:themeColor="text1"/>
        </w:rPr>
      </w:pPr>
    </w:p>
    <w:p w:rsidR="0047108E" w:rsidRPr="002059A7" w:rsidRDefault="00655EC3" w:rsidP="006061D6">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En fecha</w:t>
      </w:r>
      <w:r w:rsidRPr="002059A7">
        <w:rPr>
          <w:rFonts w:ascii="Palatino Linotype" w:eastAsia="Palatino Linotype" w:hAnsi="Palatino Linotype" w:cs="Palatino Linotype"/>
          <w:b/>
          <w:bCs/>
          <w:color w:val="000000" w:themeColor="text1"/>
        </w:rPr>
        <w:t xml:space="preserve"> doce de junio </w:t>
      </w:r>
      <w:r w:rsidRPr="002059A7">
        <w:rPr>
          <w:rFonts w:ascii="Palatino Linotype" w:eastAsia="Palatino Linotype" w:hAnsi="Palatino Linotype" w:cs="Palatino Linotype"/>
          <w:b/>
          <w:color w:val="000000" w:themeColor="text1"/>
        </w:rPr>
        <w:t>de dos mil veinticinco</w:t>
      </w:r>
      <w:r w:rsidRPr="002059A7">
        <w:rPr>
          <w:rFonts w:ascii="Palatino Linotype" w:eastAsia="Palatino Linotype" w:hAnsi="Palatino Linotype" w:cs="Palatino Linotype"/>
          <w:color w:val="000000" w:themeColor="text1"/>
        </w:rPr>
        <w:t>, el particular interpuso el recurso de revisión en contra de la respuesta, manifestando :</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0679E1">
      <w:pPr>
        <w:numPr>
          <w:ilvl w:val="0"/>
          <w:numId w:val="6"/>
        </w:numPr>
        <w:ind w:left="0" w:firstLine="0"/>
        <w:jc w:val="both"/>
        <w:rPr>
          <w:rFonts w:ascii="Palatino Linotype" w:eastAsia="Palatino Linotype" w:hAnsi="Palatino Linotype" w:cs="Palatino Linotype"/>
          <w:b/>
          <w:i/>
          <w:color w:val="000000" w:themeColor="text1"/>
        </w:rPr>
      </w:pPr>
      <w:r w:rsidRPr="002059A7">
        <w:rPr>
          <w:rFonts w:ascii="Palatino Linotype" w:eastAsia="Palatino Linotype" w:hAnsi="Palatino Linotype" w:cs="Palatino Linotype"/>
          <w:b/>
          <w:color w:val="000000" w:themeColor="text1"/>
        </w:rPr>
        <w:t>Acto impugnado:</w:t>
      </w:r>
      <w:r w:rsidRPr="002059A7">
        <w:rPr>
          <w:rFonts w:ascii="Palatino Linotype" w:eastAsia="Palatino Linotype" w:hAnsi="Palatino Linotype" w:cs="Palatino Linotype"/>
          <w:b/>
          <w:i/>
          <w:color w:val="000000" w:themeColor="text1"/>
        </w:rPr>
        <w:t xml:space="preserve"> </w:t>
      </w:r>
    </w:p>
    <w:p w:rsidR="0047108E" w:rsidRPr="002059A7" w:rsidRDefault="00655EC3" w:rsidP="006061D6">
      <w:pPr>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i/>
          <w:color w:val="000000" w:themeColor="text1"/>
        </w:rPr>
        <w:t>“</w:t>
      </w:r>
      <w:r w:rsidRPr="002059A7">
        <w:rPr>
          <w:rFonts w:ascii="Palatino Linotype" w:hAnsi="Palatino Linotype"/>
          <w:i/>
          <w:iCs/>
          <w:color w:val="000000" w:themeColor="text1"/>
        </w:rPr>
        <w:t>No hay respuesta</w:t>
      </w:r>
      <w:r w:rsidRPr="002059A7">
        <w:rPr>
          <w:rFonts w:ascii="Palatino Linotype" w:hAnsi="Palatino Linotype"/>
          <w:color w:val="000000" w:themeColor="text1"/>
        </w:rPr>
        <w:t xml:space="preserve"> </w:t>
      </w:r>
      <w:r w:rsidRPr="002059A7">
        <w:rPr>
          <w:rFonts w:ascii="Palatino Linotype" w:eastAsia="Palatino Linotype" w:hAnsi="Palatino Linotype" w:cs="Palatino Linotype"/>
          <w:i/>
          <w:color w:val="000000" w:themeColor="text1"/>
        </w:rPr>
        <w:t xml:space="preserve">” </w:t>
      </w:r>
      <w:r w:rsidRPr="002059A7">
        <w:rPr>
          <w:rFonts w:ascii="Palatino Linotype" w:eastAsia="Palatino Linotype" w:hAnsi="Palatino Linotype" w:cs="Palatino Linotype"/>
          <w:color w:val="000000" w:themeColor="text1"/>
        </w:rPr>
        <w:t>(Sic)</w:t>
      </w:r>
    </w:p>
    <w:p w:rsidR="0047108E" w:rsidRPr="002059A7" w:rsidRDefault="0047108E" w:rsidP="006061D6">
      <w:pPr>
        <w:jc w:val="both"/>
        <w:rPr>
          <w:rFonts w:ascii="Palatino Linotype" w:eastAsia="Palatino Linotype" w:hAnsi="Palatino Linotype" w:cs="Palatino Linotype"/>
          <w:i/>
          <w:color w:val="000000" w:themeColor="text1"/>
        </w:rPr>
      </w:pPr>
    </w:p>
    <w:p w:rsidR="0047108E" w:rsidRPr="002059A7" w:rsidRDefault="00655EC3" w:rsidP="000679E1">
      <w:pPr>
        <w:numPr>
          <w:ilvl w:val="0"/>
          <w:numId w:val="6"/>
        </w:numPr>
        <w:ind w:left="0" w:firstLine="0"/>
        <w:jc w:val="both"/>
        <w:rPr>
          <w:rFonts w:ascii="Palatino Linotype" w:eastAsia="Palatino Linotype" w:hAnsi="Palatino Linotype" w:cs="Palatino Linotype"/>
          <w:b/>
          <w:color w:val="000000" w:themeColor="text1"/>
        </w:rPr>
      </w:pPr>
      <w:r w:rsidRPr="002059A7">
        <w:rPr>
          <w:rFonts w:ascii="Palatino Linotype" w:eastAsia="Palatino Linotype" w:hAnsi="Palatino Linotype" w:cs="Palatino Linotype"/>
          <w:b/>
          <w:color w:val="000000" w:themeColor="text1"/>
        </w:rPr>
        <w:t>Razones o Motivos de inconformidad:</w:t>
      </w:r>
    </w:p>
    <w:p w:rsidR="0047108E" w:rsidRPr="002059A7" w:rsidRDefault="00655EC3" w:rsidP="006061D6">
      <w:pPr>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i/>
          <w:color w:val="000000" w:themeColor="text1"/>
        </w:rPr>
        <w:t>“</w:t>
      </w:r>
      <w:r w:rsidRPr="002059A7">
        <w:rPr>
          <w:rFonts w:ascii="Palatino Linotype" w:hAnsi="Palatino Linotype"/>
          <w:i/>
          <w:iCs/>
          <w:color w:val="000000" w:themeColor="text1"/>
        </w:rPr>
        <w:t>No hay respuesta</w:t>
      </w:r>
      <w:r w:rsidRPr="002059A7">
        <w:rPr>
          <w:rFonts w:ascii="Palatino Linotype" w:hAnsi="Palatino Linotype"/>
          <w:color w:val="000000" w:themeColor="text1"/>
        </w:rPr>
        <w:t xml:space="preserve"> </w:t>
      </w:r>
      <w:r w:rsidRPr="002059A7">
        <w:rPr>
          <w:rFonts w:ascii="Palatino Linotype" w:eastAsia="Palatino Linotype" w:hAnsi="Palatino Linotype" w:cs="Palatino Linotype"/>
          <w:i/>
          <w:color w:val="000000" w:themeColor="text1"/>
        </w:rPr>
        <w:t xml:space="preserve">” </w:t>
      </w:r>
      <w:r w:rsidRPr="002059A7">
        <w:rPr>
          <w:rFonts w:ascii="Palatino Linotype" w:eastAsia="Palatino Linotype" w:hAnsi="Palatino Linotype" w:cs="Palatino Linotype"/>
          <w:color w:val="000000" w:themeColor="text1"/>
        </w:rPr>
        <w:t>(Sic)</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numPr>
          <w:ilvl w:val="0"/>
          <w:numId w:val="7"/>
        </w:numPr>
        <w:spacing w:line="360" w:lineRule="auto"/>
        <w:ind w:left="0" w:firstLine="0"/>
        <w:jc w:val="both"/>
        <w:rPr>
          <w:rFonts w:ascii="Palatino Linotype" w:eastAsia="Palatino Linotype" w:hAnsi="Palatino Linotype" w:cs="Palatino Linotype"/>
          <w:color w:val="000000" w:themeColor="text1"/>
        </w:rPr>
      </w:pPr>
      <w:bookmarkStart w:id="2" w:name="_heading=h.30j0zll"/>
      <w:bookmarkEnd w:id="2"/>
      <w:r w:rsidRPr="002059A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2059A7">
        <w:rPr>
          <w:rFonts w:ascii="Palatino Linotype" w:eastAsia="Palatino Linotype" w:hAnsi="Palatino Linotype" w:cs="Palatino Linotype"/>
          <w:b/>
          <w:color w:val="000000" w:themeColor="text1"/>
        </w:rPr>
        <w:t>doce de junio de dos mil veinticinco</w:t>
      </w:r>
      <w:r w:rsidRPr="002059A7">
        <w:rPr>
          <w:rFonts w:ascii="Palatino Linotype" w:eastAsia="Palatino Linotype" w:hAnsi="Palatino Linotype" w:cs="Palatino Linotype"/>
          <w:color w:val="000000" w:themeColor="text1"/>
        </w:rPr>
        <w:t xml:space="preserve">, puso a disposición de las partes el  expediente electrónicos vía Sistema de Acceso a la Información Mexiquense </w:t>
      </w:r>
      <w:r w:rsidRPr="002059A7">
        <w:rPr>
          <w:rFonts w:ascii="Palatino Linotype" w:eastAsia="Palatino Linotype" w:hAnsi="Palatino Linotype" w:cs="Palatino Linotype"/>
          <w:b/>
          <w:color w:val="000000" w:themeColor="text1"/>
        </w:rPr>
        <w:t xml:space="preserve">SAIMEX </w:t>
      </w:r>
      <w:r w:rsidRPr="002059A7">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correspondiera a los casos concretos, de esta forma para que el </w:t>
      </w:r>
      <w:r w:rsidRPr="002059A7">
        <w:rPr>
          <w:rFonts w:ascii="Palatino Linotype" w:eastAsia="Palatino Linotype" w:hAnsi="Palatino Linotype" w:cs="Palatino Linotype"/>
          <w:b/>
          <w:color w:val="000000" w:themeColor="text1"/>
        </w:rPr>
        <w:t>SUJETO OBLIGADO</w:t>
      </w:r>
      <w:r w:rsidRPr="002059A7">
        <w:rPr>
          <w:rFonts w:ascii="Palatino Linotype" w:eastAsia="Palatino Linotype" w:hAnsi="Palatino Linotype" w:cs="Palatino Linotype"/>
          <w:color w:val="000000" w:themeColor="text1"/>
        </w:rPr>
        <w:t xml:space="preserve"> presentará el Informe Justificado procedente.</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b/>
          <w:color w:val="000000" w:themeColor="text1"/>
        </w:rPr>
        <w:t>EL SUJETO OBLIGADO</w:t>
      </w:r>
      <w:r w:rsidRPr="002059A7">
        <w:rPr>
          <w:rFonts w:ascii="Palatino Linotype" w:eastAsia="Palatino Linotype" w:hAnsi="Palatino Linotype" w:cs="Palatino Linotype"/>
          <w:color w:val="000000" w:themeColor="text1"/>
        </w:rPr>
        <w:t xml:space="preserve"> en fecha catorce de junio rindió  Informe Justificado; mediante un archivo electrónico en el que a </w:t>
      </w:r>
      <w:r w:rsidRPr="002059A7">
        <w:rPr>
          <w:rFonts w:ascii="Palatino Linotype" w:eastAsia="Palatino Linotype" w:hAnsi="Palatino Linotype" w:cs="Palatino Linotype"/>
          <w:i/>
          <w:iCs/>
          <w:color w:val="000000" w:themeColor="text1"/>
        </w:rPr>
        <w:t>grosso modo</w:t>
      </w:r>
      <w:r w:rsidRPr="002059A7">
        <w:rPr>
          <w:rFonts w:ascii="Palatino Linotype" w:eastAsia="Palatino Linotype" w:hAnsi="Palatino Linotype" w:cs="Palatino Linotype"/>
          <w:color w:val="000000" w:themeColor="text1"/>
        </w:rPr>
        <w:t xml:space="preserve"> se expone lo siguiente:</w:t>
      </w:r>
    </w:p>
    <w:p w:rsidR="0047108E" w:rsidRPr="002059A7" w:rsidRDefault="00655EC3" w:rsidP="006061D6">
      <w:pPr>
        <w:spacing w:line="276" w:lineRule="auto"/>
        <w:jc w:val="both"/>
        <w:rPr>
          <w:rFonts w:ascii="Palatino Linotype" w:eastAsia="Palatino Linotype" w:hAnsi="Palatino Linotype" w:cs="Palatino Linotype"/>
          <w:b/>
          <w:bCs/>
          <w:color w:val="000000" w:themeColor="text1"/>
        </w:rPr>
      </w:pPr>
      <w:r w:rsidRPr="002059A7">
        <w:rPr>
          <w:rFonts w:ascii="Palatino Linotype" w:eastAsia="Palatino Linotype" w:hAnsi="Palatino Linotype" w:cs="Palatino Linotype"/>
          <w:b/>
          <w:bCs/>
          <w:color w:val="000000" w:themeColor="text1"/>
        </w:rPr>
        <w:t xml:space="preserve">HAT-SA-OI-455-2025.pdf : </w:t>
      </w:r>
      <w:r w:rsidRPr="002059A7">
        <w:rPr>
          <w:rFonts w:ascii="Palatino Linotype" w:eastAsia="Palatino Linotype" w:hAnsi="Palatino Linotype" w:cs="Palatino Linotype"/>
          <w:i/>
          <w:iCs/>
          <w:color w:val="000000" w:themeColor="text1"/>
        </w:rPr>
        <w:t>El secretario del ayuntamiento informa que a la fecha de la solicitud se han integrado cuatro Consejos y nueve Comités aprobados por el Cuerpo Edilicio, informa de los nombres tanto de los Consejos y Comités instalados, su fecha de integración, el número de sesión de cabildo donde fueron aprobados y los nombres y cargo de los integrantes  respectivos.</w:t>
      </w:r>
    </w:p>
    <w:p w:rsidR="0047108E" w:rsidRPr="002059A7" w:rsidRDefault="0047108E" w:rsidP="006061D6">
      <w:pPr>
        <w:spacing w:line="360" w:lineRule="auto"/>
        <w:jc w:val="both"/>
        <w:rPr>
          <w:rFonts w:ascii="Palatino Linotype" w:eastAsia="Palatino Linotype" w:hAnsi="Palatino Linotype" w:cs="Palatino Linotype"/>
          <w:i/>
          <w:iCs/>
          <w:color w:val="000000" w:themeColor="text1"/>
        </w:rPr>
      </w:pPr>
    </w:p>
    <w:p w:rsidR="0047108E" w:rsidRPr="002059A7" w:rsidRDefault="00655EC3" w:rsidP="006061D6">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b/>
          <w:color w:val="000000" w:themeColor="text1"/>
        </w:rPr>
        <w:lastRenderedPageBreak/>
        <w:t>LA RECURRENTE</w:t>
      </w:r>
      <w:r w:rsidRPr="002059A7">
        <w:rPr>
          <w:rFonts w:ascii="Palatino Linotype" w:eastAsia="Palatino Linotype" w:hAnsi="Palatino Linotype" w:cs="Palatino Linotype"/>
          <w:color w:val="000000" w:themeColor="text1"/>
        </w:rPr>
        <w:t xml:space="preserve"> dejó de realizar manifestaciones que a su derecho convinieran y asistieran.</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pStyle w:val="Prrafodelista"/>
        <w:numPr>
          <w:ilvl w:val="0"/>
          <w:numId w:val="7"/>
        </w:numPr>
        <w:spacing w:line="360" w:lineRule="auto"/>
        <w:ind w:left="0" w:firstLine="0"/>
        <w:contextualSpacing w:val="0"/>
        <w:jc w:val="both"/>
        <w:rPr>
          <w:rFonts w:ascii="Palatino Linotype" w:hAnsi="Palatino Linotype"/>
          <w:color w:val="000000" w:themeColor="text1"/>
        </w:rPr>
      </w:pPr>
      <w:r w:rsidRPr="002059A7">
        <w:rPr>
          <w:rFonts w:ascii="Palatino Linotype" w:hAnsi="Palatino Linotype"/>
          <w:color w:val="000000" w:themeColor="text1"/>
          <w:lang w:val="es-ES_tradnl"/>
        </w:rPr>
        <w:t xml:space="preserve">En </w:t>
      </w:r>
      <w:r w:rsidRPr="002059A7">
        <w:rPr>
          <w:rFonts w:ascii="Palatino Linotype" w:hAnsi="Palatino Linotype"/>
          <w:b/>
          <w:color w:val="000000" w:themeColor="text1"/>
          <w:lang w:val="es-ES_tradnl"/>
        </w:rPr>
        <w:t>fecha cuatro de agosto de dos mil veinticinco</w:t>
      </w:r>
      <w:r w:rsidRPr="002059A7">
        <w:rPr>
          <w:rFonts w:ascii="Palatino Linotype" w:hAnsi="Palatino Linotype"/>
          <w:color w:val="000000" w:themeColor="text1"/>
          <w:lang w:val="es-ES_tradnl"/>
        </w:rPr>
        <w:t>, se acordó ampliar el término para resolver el presente asunto.</w:t>
      </w:r>
    </w:p>
    <w:p w:rsidR="0047108E" w:rsidRPr="002059A7" w:rsidRDefault="0047108E" w:rsidP="006061D6">
      <w:pPr>
        <w:pStyle w:val="Prrafodelista"/>
        <w:ind w:left="0"/>
        <w:rPr>
          <w:rFonts w:ascii="Palatino Linotype" w:hAnsi="Palatino Linotype"/>
          <w:b/>
          <w:color w:val="000000" w:themeColor="text1"/>
        </w:rPr>
      </w:pPr>
    </w:p>
    <w:p w:rsidR="0047108E" w:rsidRPr="002059A7" w:rsidRDefault="00655EC3" w:rsidP="006061D6">
      <w:pPr>
        <w:numPr>
          <w:ilvl w:val="0"/>
          <w:numId w:val="7"/>
        </w:numPr>
        <w:spacing w:line="360" w:lineRule="auto"/>
        <w:ind w:left="0" w:firstLine="0"/>
        <w:jc w:val="both"/>
        <w:rPr>
          <w:rFonts w:ascii="Palatino Linotype" w:hAnsi="Palatino Linotype"/>
          <w:color w:val="000000" w:themeColor="text1"/>
        </w:rPr>
      </w:pPr>
      <w:r w:rsidRPr="002059A7">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Finalmente, la Comisionada Ponente mediante acuerdo de fecha</w:t>
      </w:r>
      <w:r w:rsidRPr="002059A7">
        <w:rPr>
          <w:rFonts w:ascii="Palatino Linotype" w:eastAsia="Palatino Linotype" w:hAnsi="Palatino Linotype" w:cs="Palatino Linotype"/>
          <w:b/>
          <w:color w:val="000000" w:themeColor="text1"/>
        </w:rPr>
        <w:t xml:space="preserve"> ocho de agosto de dos mil veinticinco</w:t>
      </w:r>
      <w:r w:rsidRPr="002059A7">
        <w:rPr>
          <w:rFonts w:ascii="Palatino Linotype" w:eastAsia="Palatino Linotype" w:hAnsi="Palatino Linotype" w:cs="Palatino Linotype"/>
          <w:color w:val="000000" w:themeColor="text1"/>
        </w:rPr>
        <w:t>, decretó el cierre de instrucción del expediente, por lo que no habiendo más que hacer constar, y</w:t>
      </w:r>
      <w:r w:rsidR="00D21D0C">
        <w:rPr>
          <w:rFonts w:ascii="Palatino Linotype" w:eastAsia="Palatino Linotype" w:hAnsi="Palatino Linotype" w:cs="Palatino Linotype"/>
          <w:color w:val="000000" w:themeColor="text1"/>
        </w:rPr>
        <w:t xml:space="preserve"> ------------------------------------------------------------------------</w:t>
      </w:r>
    </w:p>
    <w:p w:rsidR="0047108E" w:rsidRPr="002059A7" w:rsidRDefault="00655EC3" w:rsidP="006061D6">
      <w:pPr>
        <w:spacing w:before="600" w:after="600" w:line="276" w:lineRule="auto"/>
        <w:jc w:val="center"/>
        <w:rPr>
          <w:rFonts w:ascii="Palatino Linotype" w:hAnsi="Palatino Linotype" w:cs="Arial"/>
          <w:b/>
          <w:bCs/>
          <w:color w:val="000000" w:themeColor="text1"/>
          <w:spacing w:val="60"/>
        </w:rPr>
      </w:pPr>
      <w:r w:rsidRPr="002059A7">
        <w:rPr>
          <w:rFonts w:ascii="Palatino Linotype" w:hAnsi="Palatino Linotype" w:cs="Arial"/>
          <w:b/>
          <w:bCs/>
          <w:color w:val="000000" w:themeColor="text1"/>
          <w:spacing w:val="60"/>
        </w:rPr>
        <w:t>CONSIDERANDO</w:t>
      </w:r>
    </w:p>
    <w:p w:rsidR="0047108E" w:rsidRPr="002059A7" w:rsidRDefault="00D21D0C" w:rsidP="00D21D0C">
      <w:pPr>
        <w:widowControl w:val="0"/>
        <w:spacing w:beforeAutospacing="1" w:line="360" w:lineRule="auto"/>
        <w:jc w:val="both"/>
        <w:rPr>
          <w:rFonts w:ascii="Palatino Linotype" w:hAnsi="Palatino Linotype" w:cs="Arial"/>
          <w:color w:val="000000" w:themeColor="text1"/>
        </w:rPr>
      </w:pPr>
      <w:r>
        <w:rPr>
          <w:rFonts w:ascii="Palatino Linotype" w:hAnsi="Palatino Linotype"/>
          <w:b/>
          <w:color w:val="000000" w:themeColor="text1"/>
        </w:rPr>
        <w:t xml:space="preserve">PRIMERO. </w:t>
      </w:r>
      <w:r w:rsidR="00655EC3" w:rsidRPr="002059A7">
        <w:rPr>
          <w:rFonts w:ascii="Palatino Linotype" w:hAnsi="Palatino Linotype"/>
          <w:b/>
          <w:color w:val="000000" w:themeColor="text1"/>
        </w:rPr>
        <w:t>De la Competencia</w:t>
      </w:r>
      <w:r w:rsidR="00655EC3" w:rsidRPr="002059A7">
        <w:rPr>
          <w:rFonts w:ascii="Palatino Linotype" w:hAnsi="Palatino Linotype"/>
          <w:color w:val="000000" w:themeColor="text1"/>
        </w:rPr>
        <w:t>.</w:t>
      </w:r>
      <w:r w:rsidR="00655EC3" w:rsidRPr="002059A7">
        <w:rPr>
          <w:rFonts w:ascii="Palatino Linotype" w:hAnsi="Palatino Linotype"/>
          <w:b/>
          <w:color w:val="000000" w:themeColor="text1"/>
        </w:rPr>
        <w:t xml:space="preserve"> </w:t>
      </w:r>
    </w:p>
    <w:p w:rsidR="0047108E" w:rsidRPr="002059A7" w:rsidRDefault="00655EC3" w:rsidP="00D21D0C">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w:t>
      </w:r>
      <w:r w:rsidRPr="002059A7">
        <w:rPr>
          <w:rFonts w:ascii="Palatino Linotype" w:eastAsia="Palatino Linotype" w:hAnsi="Palatino Linotype" w:cs="Palatino Linotype"/>
          <w:color w:val="000000" w:themeColor="text1"/>
        </w:rPr>
        <w:lastRenderedPageBreak/>
        <w:t>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pStyle w:val="Ttulo2"/>
        <w:spacing w:before="0" w:after="0" w:line="360" w:lineRule="auto"/>
        <w:rPr>
          <w:rFonts w:ascii="Palatino Linotype" w:eastAsia="Palatino Linotype" w:hAnsi="Palatino Linotype" w:cs="Palatino Linotype"/>
          <w:color w:val="000000" w:themeColor="text1"/>
          <w:sz w:val="24"/>
          <w:szCs w:val="24"/>
        </w:rPr>
      </w:pPr>
      <w:r w:rsidRPr="002059A7">
        <w:rPr>
          <w:rFonts w:ascii="Palatino Linotype" w:eastAsia="Palatino Linotype" w:hAnsi="Palatino Linotype" w:cs="Palatino Linotype"/>
          <w:color w:val="000000" w:themeColor="text1"/>
          <w:sz w:val="24"/>
          <w:szCs w:val="24"/>
        </w:rPr>
        <w:t>SEGUNDO. De la oportunidad y procedencia.</w:t>
      </w:r>
    </w:p>
    <w:p w:rsidR="0047108E" w:rsidRPr="002059A7" w:rsidRDefault="00655EC3" w:rsidP="006061D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w:t>
      </w:r>
      <w:r w:rsidRPr="002059A7">
        <w:rPr>
          <w:rFonts w:ascii="Palatino Linotype" w:eastAsia="Palatino Linotype" w:hAnsi="Palatino Linotype" w:cs="Palatino Linotype"/>
          <w:color w:val="000000" w:themeColor="text1"/>
        </w:rPr>
        <w:lastRenderedPageBreak/>
        <w:t>Protección de Datos Personales del Estado de México y Municipios, conozca y resuelva el presente recurso.</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C2166C" w:rsidP="006061D6">
      <w:pPr>
        <w:pStyle w:val="Prrafodelista"/>
        <w:spacing w:line="360" w:lineRule="auto"/>
        <w:ind w:left="0"/>
        <w:jc w:val="both"/>
        <w:rPr>
          <w:rFonts w:ascii="Palatino Linotype" w:eastAsia="Palatino Linotype" w:hAnsi="Palatino Linotype" w:cs="Palatino Linotype"/>
          <w:color w:val="000000" w:themeColor="text1"/>
        </w:rPr>
      </w:pPr>
      <w:r w:rsidRPr="00D21D0C">
        <w:rPr>
          <w:rFonts w:ascii="Palatino Linotype" w:hAnsi="Palatino Linotype"/>
          <w:b/>
          <w:color w:val="000000" w:themeColor="text1"/>
        </w:rPr>
        <w:t>13</w:t>
      </w:r>
      <w:r w:rsidR="00655EC3" w:rsidRPr="002059A7">
        <w:rPr>
          <w:rFonts w:ascii="Palatino Linotype" w:hAnsi="Palatino Linotype"/>
          <w:color w:val="000000" w:themeColor="text1"/>
        </w:rPr>
        <w:t xml:space="preserve">. Por </w:t>
      </w:r>
      <w:r w:rsidR="00655EC3" w:rsidRPr="002059A7">
        <w:rPr>
          <w:rFonts w:ascii="Palatino Linotype" w:eastAsia="Calibri" w:hAnsi="Palatino Linotype" w:cs="Arial"/>
          <w:color w:val="000000" w:themeColor="text1"/>
        </w:rPr>
        <w:t>otro</w:t>
      </w:r>
      <w:r w:rsidR="00655EC3" w:rsidRPr="002059A7">
        <w:rPr>
          <w:rFonts w:ascii="Palatino Linotype" w:hAnsi="Palatino Linotype"/>
          <w:color w:val="000000" w:themeColor="text1"/>
        </w:rPr>
        <w:t xml:space="preserve"> </w:t>
      </w:r>
      <w:r w:rsidR="00655EC3" w:rsidRPr="002059A7">
        <w:rPr>
          <w:rFonts w:ascii="Palatino Linotype" w:eastAsia="Calibri" w:hAnsi="Palatino Linotype" w:cs="Arial"/>
          <w:color w:val="000000" w:themeColor="text1"/>
        </w:rPr>
        <w:t>lado</w:t>
      </w:r>
      <w:r w:rsidR="00655EC3" w:rsidRPr="002059A7">
        <w:rPr>
          <w:rFonts w:ascii="Palatino Linotype" w:hAnsi="Palatino Linotype"/>
          <w:color w:val="000000" w:themeColor="text1"/>
        </w:rPr>
        <w:t xml:space="preserve">, </w:t>
      </w:r>
      <w:r w:rsidR="00655EC3" w:rsidRPr="002059A7">
        <w:rPr>
          <w:rFonts w:ascii="Palatino Linotype" w:eastAsia="Calibri" w:hAnsi="Palatino Linotype" w:cs="Arial"/>
          <w:color w:val="000000" w:themeColor="text1"/>
        </w:rPr>
        <w:t>es</w:t>
      </w:r>
      <w:r w:rsidR="00655EC3" w:rsidRPr="002059A7">
        <w:rPr>
          <w:rFonts w:ascii="Palatino Linotype" w:eastAsia="Palatino Linotype" w:hAnsi="Palatino Linotype" w:cs="Palatino Linotype"/>
          <w:color w:val="000000" w:themeColor="text1"/>
        </w:rPr>
        <w:t xml:space="preserve"> de suma importancia señalar que la parte recurrente no </w:t>
      </w:r>
      <w:r w:rsidR="00655EC3" w:rsidRPr="002059A7">
        <w:rPr>
          <w:rFonts w:ascii="Palatino Linotype" w:eastAsia="Calibri" w:hAnsi="Palatino Linotype" w:cs="Arial"/>
          <w:color w:val="000000" w:themeColor="text1"/>
        </w:rPr>
        <w:t>proporciona</w:t>
      </w:r>
      <w:r w:rsidR="00655EC3" w:rsidRPr="002059A7">
        <w:rPr>
          <w:rFonts w:ascii="Palatino Linotype" w:eastAsia="Palatino Linotype" w:hAnsi="Palatino Linotype" w:cs="Palatino Linotype"/>
          <w:color w:val="000000" w:themeColor="text1"/>
        </w:rPr>
        <w:t xml:space="preserve"> un nombre completo o datos de identificación como se advierte en el detalle de </w:t>
      </w:r>
      <w:r w:rsidR="00655EC3" w:rsidRPr="002059A7">
        <w:rPr>
          <w:rFonts w:ascii="Palatino Linotype" w:hAnsi="Palatino Linotype" w:cs="Arial"/>
          <w:color w:val="000000" w:themeColor="text1"/>
        </w:rPr>
        <w:t>seguimiento</w:t>
      </w:r>
      <w:r w:rsidR="00655EC3" w:rsidRPr="002059A7">
        <w:rPr>
          <w:rFonts w:ascii="Palatino Linotype" w:eastAsia="Palatino Linotype" w:hAnsi="Palatino Linotype" w:cs="Palatino Linotype"/>
          <w:color w:val="000000" w:themeColor="text1"/>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7108E" w:rsidRPr="002059A7" w:rsidRDefault="00655EC3" w:rsidP="006061D6">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w:t>
      </w:r>
      <w:r w:rsidRPr="002059A7">
        <w:rPr>
          <w:rFonts w:ascii="Palatino Linotype" w:eastAsia="Palatino Linotype" w:hAnsi="Palatino Linotype"/>
          <w:b/>
          <w:i/>
          <w:color w:val="000000" w:themeColor="text1"/>
        </w:rPr>
        <w:t>Las solicitudes anónimas</w:t>
      </w:r>
      <w:r w:rsidRPr="002059A7">
        <w:rPr>
          <w:rFonts w:ascii="Palatino Linotype" w:eastAsia="Palatino Linotype" w:hAnsi="Palatino Linotype"/>
          <w:i/>
          <w:color w:val="000000" w:themeColor="text1"/>
        </w:rPr>
        <w:t xml:space="preserve">, con nombre incompleto o seudónimo </w:t>
      </w:r>
      <w:r w:rsidRPr="002059A7">
        <w:rPr>
          <w:rFonts w:ascii="Palatino Linotype" w:eastAsia="Palatino Linotype" w:hAnsi="Palatino Linotype"/>
          <w:b/>
          <w:i/>
          <w:color w:val="000000" w:themeColor="text1"/>
        </w:rPr>
        <w:t>serán procedentes para su trámite por parte del sujeto obligado ante quien se presente</w:t>
      </w:r>
      <w:r w:rsidRPr="002059A7">
        <w:rPr>
          <w:rFonts w:ascii="Palatino Linotype" w:eastAsia="Palatino Linotype" w:hAnsi="Palatino Linotype"/>
          <w:i/>
          <w:color w:val="000000" w:themeColor="text1"/>
        </w:rPr>
        <w:t xml:space="preserve">. No podrá requerirse información adicional con motivo del nombre proporcionado por el solicitante.” </w:t>
      </w:r>
      <w:r w:rsidRPr="002059A7">
        <w:rPr>
          <w:rFonts w:ascii="Palatino Linotype" w:eastAsia="Palatino Linotype" w:hAnsi="Palatino Linotype"/>
          <w:color w:val="000000" w:themeColor="text1"/>
        </w:rPr>
        <w:t>(Sic)</w:t>
      </w:r>
    </w:p>
    <w:p w:rsidR="0047108E" w:rsidRDefault="0047108E" w:rsidP="006061D6">
      <w:pPr>
        <w:pStyle w:val="Textoindependienteprimerasangra2"/>
        <w:spacing w:line="360" w:lineRule="auto"/>
        <w:ind w:left="0" w:firstLine="0"/>
        <w:rPr>
          <w:rFonts w:ascii="Palatino Linotype" w:eastAsia="Palatino Linotype" w:hAnsi="Palatino Linotype"/>
          <w:i/>
          <w:color w:val="000000" w:themeColor="text1"/>
        </w:rPr>
      </w:pPr>
    </w:p>
    <w:p w:rsidR="00D21D0C" w:rsidRPr="002059A7" w:rsidRDefault="00D21D0C" w:rsidP="006061D6">
      <w:pPr>
        <w:pStyle w:val="Textoindependienteprimerasangra2"/>
        <w:spacing w:line="360" w:lineRule="auto"/>
        <w:ind w:left="0" w:firstLine="0"/>
        <w:rPr>
          <w:rFonts w:ascii="Palatino Linotype" w:eastAsia="Palatino Linotype" w:hAnsi="Palatino Linotype"/>
          <w:i/>
          <w:color w:val="000000" w:themeColor="text1"/>
        </w:rPr>
      </w:pPr>
    </w:p>
    <w:p w:rsidR="0047108E" w:rsidRPr="002059A7" w:rsidRDefault="00655EC3" w:rsidP="006061D6">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hAnsi="Palatino Linotype"/>
          <w:color w:val="000000" w:themeColor="text1"/>
        </w:rPr>
        <w:t>Robusteciendo</w:t>
      </w:r>
      <w:r w:rsidRPr="002059A7">
        <w:rPr>
          <w:rFonts w:ascii="Palatino Linotype" w:eastAsia="Palatino Linotype" w:hAnsi="Palatino Linotype" w:cs="Palatino Linotype"/>
          <w:color w:val="000000" w:themeColor="text1"/>
        </w:rPr>
        <w:t xml:space="preserve"> lo anterior se encuentra lo dispuesto en el artículo 6, Apartado A, </w:t>
      </w:r>
      <w:r w:rsidRPr="002059A7">
        <w:rPr>
          <w:rFonts w:ascii="Palatino Linotype" w:eastAsia="Calibri" w:hAnsi="Palatino Linotype" w:cs="Arial"/>
          <w:color w:val="000000" w:themeColor="text1"/>
        </w:rPr>
        <w:t>fracciones</w:t>
      </w:r>
      <w:r w:rsidRPr="002059A7">
        <w:rPr>
          <w:rFonts w:ascii="Palatino Linotype" w:eastAsia="Palatino Linotype" w:hAnsi="Palatino Linotype" w:cs="Palatino Linotype"/>
          <w:color w:val="000000" w:themeColor="text1"/>
        </w:rPr>
        <w:t xml:space="preserve"> III de la Constitución Política de los Estados Unidos Mexicanos que establece:</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w:t>
      </w:r>
      <w:r w:rsidRPr="002059A7">
        <w:rPr>
          <w:rFonts w:ascii="Palatino Linotype" w:eastAsia="Palatino Linotype" w:hAnsi="Palatino Linotype"/>
          <w:b/>
          <w:i/>
          <w:color w:val="000000" w:themeColor="text1"/>
        </w:rPr>
        <w:t>Artículo 6.-</w:t>
      </w:r>
      <w:r w:rsidRPr="002059A7">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7108E" w:rsidRPr="002059A7" w:rsidRDefault="00655EC3" w:rsidP="006061D6">
      <w:pPr>
        <w:pStyle w:val="Sangradetextonormal"/>
        <w:spacing w:after="0" w:line="240" w:lineRule="atLeast"/>
        <w:ind w:left="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Para efectos de lo dispuesto en el presente artículo se observará lo siguiente:</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2059A7">
        <w:rPr>
          <w:rFonts w:ascii="Palatino Linotype" w:eastAsia="Palatino Linotype" w:hAnsi="Palatino Linotype"/>
          <w:color w:val="000000" w:themeColor="text1"/>
        </w:rPr>
        <w:t>(Sic)</w:t>
      </w:r>
    </w:p>
    <w:p w:rsidR="0047108E" w:rsidRPr="002059A7" w:rsidRDefault="0047108E" w:rsidP="006061D6">
      <w:pPr>
        <w:pStyle w:val="Textoindependienteprimerasangra2"/>
        <w:spacing w:line="360" w:lineRule="auto"/>
        <w:ind w:left="0" w:firstLine="0"/>
        <w:rPr>
          <w:rFonts w:ascii="Palatino Linotype" w:eastAsia="Palatino Linotype" w:hAnsi="Palatino Linotype"/>
          <w:i/>
          <w:color w:val="000000" w:themeColor="text1"/>
        </w:rPr>
      </w:pPr>
    </w:p>
    <w:p w:rsidR="0047108E" w:rsidRPr="002059A7" w:rsidRDefault="00655EC3" w:rsidP="006061D6">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lastRenderedPageBreak/>
        <w:t xml:space="preserve">Así </w:t>
      </w:r>
      <w:r w:rsidRPr="002059A7">
        <w:rPr>
          <w:rFonts w:ascii="Palatino Linotype" w:hAnsi="Palatino Linotype"/>
          <w:color w:val="000000" w:themeColor="text1"/>
        </w:rPr>
        <w:t>como</w:t>
      </w:r>
      <w:r w:rsidRPr="002059A7">
        <w:rPr>
          <w:rFonts w:ascii="Palatino Linotype" w:eastAsia="Palatino Linotype" w:hAnsi="Palatino Linotype" w:cs="Palatino Linotype"/>
          <w:color w:val="000000" w:themeColor="text1"/>
        </w:rPr>
        <w:t xml:space="preserve"> el artículo 5 fracción III, párrafo vigésimo noveno, trigésimo y </w:t>
      </w:r>
      <w:r w:rsidRPr="002059A7">
        <w:rPr>
          <w:rFonts w:ascii="Palatino Linotype" w:hAnsi="Palatino Linotype"/>
          <w:color w:val="000000" w:themeColor="text1"/>
        </w:rPr>
        <w:t>trigésimo</w:t>
      </w:r>
      <w:r w:rsidRPr="002059A7">
        <w:rPr>
          <w:rFonts w:ascii="Palatino Linotype" w:eastAsia="Palatino Linotype" w:hAnsi="Palatino Linotype" w:cs="Palatino Linotype"/>
          <w:color w:val="000000" w:themeColor="text1"/>
        </w:rPr>
        <w:t xml:space="preserve"> </w:t>
      </w:r>
      <w:r w:rsidRPr="002059A7">
        <w:rPr>
          <w:rFonts w:ascii="Palatino Linotype" w:eastAsia="Calibri" w:hAnsi="Palatino Linotype" w:cs="Arial"/>
          <w:color w:val="000000" w:themeColor="text1"/>
        </w:rPr>
        <w:t>primero</w:t>
      </w:r>
      <w:r w:rsidRPr="002059A7">
        <w:rPr>
          <w:rFonts w:ascii="Palatino Linotype" w:eastAsia="Palatino Linotype" w:hAnsi="Palatino Linotype" w:cs="Palatino Linotype"/>
          <w:color w:val="000000" w:themeColor="text1"/>
        </w:rPr>
        <w:t>, de la Constitución Política del Estado Libre y Soberano de México, que determina lo siguiente:</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w:t>
      </w:r>
      <w:r w:rsidRPr="002059A7">
        <w:rPr>
          <w:rFonts w:ascii="Palatino Linotype" w:eastAsia="Palatino Linotype" w:hAnsi="Palatino Linotype"/>
          <w:b/>
          <w:i/>
          <w:color w:val="000000" w:themeColor="text1"/>
        </w:rPr>
        <w:t>Artículo 5.-</w:t>
      </w:r>
      <w:r w:rsidRPr="002059A7">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7108E" w:rsidRPr="002059A7" w:rsidRDefault="00655EC3" w:rsidP="006061D6">
      <w:pPr>
        <w:spacing w:line="240" w:lineRule="atLeast"/>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i/>
          <w:color w:val="000000" w:themeColor="text1"/>
        </w:rPr>
        <w:t>…</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47108E" w:rsidRPr="002059A7" w:rsidRDefault="00655EC3" w:rsidP="006061D6">
      <w:pPr>
        <w:spacing w:line="240" w:lineRule="atLeast"/>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i/>
          <w:color w:val="000000" w:themeColor="text1"/>
        </w:rPr>
        <w:t>...</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rsidR="0047108E" w:rsidRPr="002059A7" w:rsidRDefault="0047108E" w:rsidP="006061D6">
      <w:pPr>
        <w:pStyle w:val="Textoindependienteprimerasangra2"/>
        <w:spacing w:line="240" w:lineRule="atLeast"/>
        <w:ind w:left="0" w:firstLine="0"/>
        <w:jc w:val="both"/>
        <w:rPr>
          <w:rFonts w:ascii="Palatino Linotype" w:eastAsia="Palatino Linotype" w:hAnsi="Palatino Linotype"/>
          <w:i/>
          <w:color w:val="000000" w:themeColor="text1"/>
        </w:rPr>
      </w:pP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rsidR="0047108E" w:rsidRPr="002059A7" w:rsidRDefault="00655EC3" w:rsidP="006061D6">
      <w:pPr>
        <w:spacing w:line="240" w:lineRule="atLeast"/>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i/>
          <w:color w:val="000000" w:themeColor="text1"/>
        </w:rPr>
        <w:t>...</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47108E" w:rsidRPr="002059A7" w:rsidRDefault="0047108E" w:rsidP="006061D6">
      <w:pPr>
        <w:pStyle w:val="Textoindependienteprimerasangra2"/>
        <w:spacing w:line="360" w:lineRule="auto"/>
        <w:ind w:left="0" w:firstLine="0"/>
        <w:rPr>
          <w:rFonts w:ascii="Palatino Linotype" w:eastAsia="Palatino Linotype" w:hAnsi="Palatino Linotype"/>
          <w:i/>
          <w:color w:val="000000" w:themeColor="text1"/>
        </w:rPr>
      </w:pPr>
    </w:p>
    <w:p w:rsidR="0047108E" w:rsidRPr="002059A7" w:rsidRDefault="00655EC3" w:rsidP="006061D6">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rsidR="0047108E" w:rsidRPr="002059A7" w:rsidRDefault="00655EC3" w:rsidP="006061D6">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w:t>
      </w:r>
      <w:r w:rsidRPr="002059A7">
        <w:rPr>
          <w:rFonts w:ascii="Palatino Linotype" w:eastAsia="Palatino Linotype" w:hAnsi="Palatino Linotype"/>
          <w:b/>
          <w:i/>
          <w:color w:val="000000" w:themeColor="text1"/>
        </w:rPr>
        <w:t>Artículo 1</w:t>
      </w:r>
      <w:r w:rsidRPr="002059A7">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7108E" w:rsidRPr="002059A7" w:rsidRDefault="00655EC3" w:rsidP="006061D6">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47108E" w:rsidRPr="002059A7" w:rsidRDefault="00655EC3" w:rsidP="006061D6">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7108E" w:rsidRPr="002059A7" w:rsidRDefault="0047108E" w:rsidP="006061D6">
      <w:pPr>
        <w:pStyle w:val="Textoindependienteprimerasangra2"/>
        <w:spacing w:line="360" w:lineRule="auto"/>
        <w:ind w:left="0" w:firstLine="0"/>
        <w:rPr>
          <w:rFonts w:ascii="Palatino Linotype" w:eastAsia="Palatino Linotype" w:hAnsi="Palatino Linotype"/>
          <w:i/>
          <w:color w:val="000000" w:themeColor="text1"/>
        </w:rPr>
      </w:pPr>
    </w:p>
    <w:p w:rsidR="0047108E" w:rsidRPr="002059A7" w:rsidRDefault="00655EC3" w:rsidP="006061D6">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2059A7">
        <w:rPr>
          <w:rFonts w:ascii="Palatino Linotype" w:eastAsia="Palatino Linotype" w:hAnsi="Palatino Linotype" w:cs="Palatino Linotype"/>
          <w:i/>
          <w:color w:val="000000" w:themeColor="text1"/>
        </w:rPr>
        <w:t>derecho fundamental exime a quien lo ejerce</w:t>
      </w:r>
      <w:r w:rsidRPr="002059A7">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47108E" w:rsidRPr="002059A7" w:rsidRDefault="00655EC3" w:rsidP="006061D6">
      <w:pPr>
        <w:pStyle w:val="Textoindependienteprimerasangra2"/>
        <w:spacing w:line="240" w:lineRule="atLeast"/>
        <w:ind w:left="0" w:firstLine="0"/>
        <w:jc w:val="both"/>
        <w:rPr>
          <w:rFonts w:ascii="Palatino Linotype" w:eastAsia="Palatino Linotype" w:hAnsi="Palatino Linotype"/>
          <w:i/>
          <w:color w:val="000000" w:themeColor="text1"/>
        </w:rPr>
      </w:pPr>
      <w:r w:rsidRPr="002059A7">
        <w:rPr>
          <w:rFonts w:ascii="Palatino Linotype" w:eastAsia="Palatino Linotype" w:hAnsi="Palatino Linotype"/>
          <w:i/>
          <w:color w:val="000000" w:themeColor="text1"/>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47108E" w:rsidRPr="002059A7" w:rsidRDefault="0047108E" w:rsidP="006061D6">
      <w:pPr>
        <w:pStyle w:val="Prrafodelista"/>
        <w:ind w:left="0"/>
        <w:rPr>
          <w:rFonts w:ascii="Palatino Linotype" w:eastAsia="Palatino Linotype" w:hAnsi="Palatino Linotype" w:cs="Palatino Linotype"/>
          <w:color w:val="000000" w:themeColor="text1"/>
        </w:rPr>
      </w:pPr>
    </w:p>
    <w:p w:rsidR="0047108E" w:rsidRPr="002059A7" w:rsidRDefault="00655EC3" w:rsidP="006061D6">
      <w:pPr>
        <w:pStyle w:val="Ttulo2"/>
        <w:spacing w:before="0" w:after="0" w:line="360" w:lineRule="auto"/>
        <w:rPr>
          <w:rFonts w:ascii="Palatino Linotype" w:eastAsia="Palatino Linotype" w:hAnsi="Palatino Linotype" w:cs="Palatino Linotype"/>
          <w:color w:val="000000" w:themeColor="text1"/>
          <w:sz w:val="24"/>
          <w:szCs w:val="24"/>
        </w:rPr>
      </w:pPr>
      <w:r w:rsidRPr="002059A7">
        <w:rPr>
          <w:rFonts w:ascii="Palatino Linotype" w:eastAsia="Palatino Linotype" w:hAnsi="Palatino Linotype" w:cs="Palatino Linotype"/>
          <w:color w:val="000000" w:themeColor="text1"/>
          <w:sz w:val="24"/>
          <w:szCs w:val="24"/>
        </w:rPr>
        <w:t>TERCERO. De las causales de sobreseimiento</w:t>
      </w:r>
    </w:p>
    <w:p w:rsidR="0047108E" w:rsidRPr="002059A7" w:rsidRDefault="00655EC3" w:rsidP="006061D6">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47108E" w:rsidRPr="002059A7" w:rsidRDefault="00655EC3" w:rsidP="00B04418">
      <w:pPr>
        <w:tabs>
          <w:tab w:val="left" w:pos="7938"/>
        </w:tabs>
        <w:spacing w:line="360" w:lineRule="auto"/>
        <w:rPr>
          <w:rFonts w:ascii="Palatino Linotype" w:hAnsi="Palatino Linotype"/>
          <w:b/>
          <w:i/>
          <w:color w:val="000000" w:themeColor="text1"/>
        </w:rPr>
      </w:pPr>
      <w:r w:rsidRPr="002059A7">
        <w:rPr>
          <w:rFonts w:ascii="Palatino Linotype" w:hAnsi="Palatino Linotype"/>
          <w:b/>
          <w:i/>
          <w:color w:val="000000" w:themeColor="text1"/>
        </w:rPr>
        <w:t>1. Cuantos Consejos y Comités se han conformado</w:t>
      </w:r>
    </w:p>
    <w:p w:rsidR="0047108E" w:rsidRPr="002059A7" w:rsidRDefault="00655EC3" w:rsidP="00B04418">
      <w:pPr>
        <w:tabs>
          <w:tab w:val="left" w:pos="7938"/>
        </w:tabs>
        <w:spacing w:line="360" w:lineRule="auto"/>
        <w:rPr>
          <w:rFonts w:ascii="Palatino Linotype" w:hAnsi="Palatino Linotype"/>
          <w:b/>
          <w:i/>
          <w:color w:val="000000" w:themeColor="text1"/>
        </w:rPr>
      </w:pPr>
      <w:r w:rsidRPr="002059A7">
        <w:rPr>
          <w:rFonts w:ascii="Palatino Linotype" w:hAnsi="Palatino Linotype"/>
          <w:b/>
          <w:i/>
          <w:color w:val="000000" w:themeColor="text1"/>
        </w:rPr>
        <w:t>2. Cuando fueron conformados</w:t>
      </w:r>
    </w:p>
    <w:p w:rsidR="0047108E" w:rsidRPr="002059A7" w:rsidRDefault="00655EC3" w:rsidP="00B04418">
      <w:pPr>
        <w:tabs>
          <w:tab w:val="left" w:pos="7938"/>
        </w:tabs>
        <w:spacing w:line="360" w:lineRule="auto"/>
        <w:rPr>
          <w:rFonts w:ascii="Palatino Linotype" w:hAnsi="Palatino Linotype"/>
          <w:b/>
          <w:i/>
          <w:color w:val="000000" w:themeColor="text1"/>
        </w:rPr>
      </w:pPr>
      <w:r w:rsidRPr="002059A7">
        <w:rPr>
          <w:rFonts w:ascii="Palatino Linotype" w:hAnsi="Palatino Linotype"/>
          <w:b/>
          <w:i/>
          <w:color w:val="000000" w:themeColor="text1"/>
        </w:rPr>
        <w:t>3. Donde fueron conformados</w:t>
      </w:r>
    </w:p>
    <w:p w:rsidR="0047108E" w:rsidRPr="002059A7" w:rsidRDefault="00655EC3" w:rsidP="00B04418">
      <w:pPr>
        <w:tabs>
          <w:tab w:val="left" w:pos="7938"/>
        </w:tabs>
        <w:spacing w:line="360" w:lineRule="auto"/>
        <w:rPr>
          <w:rFonts w:ascii="Palatino Linotype" w:hAnsi="Palatino Linotype"/>
          <w:b/>
          <w:i/>
          <w:color w:val="000000" w:themeColor="text1"/>
        </w:rPr>
      </w:pPr>
      <w:r w:rsidRPr="002059A7">
        <w:rPr>
          <w:rFonts w:ascii="Palatino Linotype" w:hAnsi="Palatino Linotype"/>
          <w:b/>
          <w:i/>
          <w:color w:val="000000" w:themeColor="text1"/>
        </w:rPr>
        <w:t>4. Quienes integran los Consejos y Comités</w:t>
      </w:r>
    </w:p>
    <w:p w:rsidR="0047108E" w:rsidRPr="002059A7" w:rsidRDefault="00655EC3" w:rsidP="00B04418">
      <w:pPr>
        <w:tabs>
          <w:tab w:val="left" w:pos="7938"/>
        </w:tabs>
        <w:spacing w:line="360" w:lineRule="auto"/>
        <w:rPr>
          <w:rFonts w:ascii="Palatino Linotype" w:hAnsi="Palatino Linotype"/>
          <w:b/>
          <w:i/>
          <w:color w:val="000000" w:themeColor="text1"/>
        </w:rPr>
      </w:pPr>
      <w:r w:rsidRPr="002059A7">
        <w:rPr>
          <w:rFonts w:ascii="Palatino Linotype" w:hAnsi="Palatino Linotype"/>
          <w:b/>
          <w:i/>
          <w:color w:val="000000" w:themeColor="text1"/>
        </w:rPr>
        <w:t>5. Quienes presiden los Consejos y Comités</w:t>
      </w:r>
    </w:p>
    <w:p w:rsidR="0047108E" w:rsidRPr="002059A7" w:rsidRDefault="0047108E" w:rsidP="006061D6">
      <w:pPr>
        <w:tabs>
          <w:tab w:val="left" w:pos="7938"/>
        </w:tabs>
        <w:spacing w:line="360" w:lineRule="auto"/>
        <w:jc w:val="center"/>
        <w:rPr>
          <w:rFonts w:ascii="Palatino Linotype" w:eastAsia="Palatino Linotype" w:hAnsi="Palatino Linotype" w:cs="Palatino Linotype"/>
          <w:b/>
          <w:i/>
          <w:color w:val="000000" w:themeColor="text1"/>
        </w:rPr>
      </w:pPr>
    </w:p>
    <w:p w:rsidR="0047108E" w:rsidRPr="002059A7" w:rsidRDefault="00655EC3" w:rsidP="006061D6">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 xml:space="preserve">Por lo que, el particular se inconformó por la negativa a la  información  por parte del  </w:t>
      </w:r>
      <w:r w:rsidRPr="002059A7">
        <w:rPr>
          <w:rFonts w:ascii="Palatino Linotype" w:eastAsia="Palatino Linotype" w:hAnsi="Palatino Linotype" w:cs="Palatino Linotype"/>
          <w:b/>
          <w:color w:val="000000" w:themeColor="text1"/>
        </w:rPr>
        <w:t>SUJETO OBLIGADO.</w:t>
      </w:r>
    </w:p>
    <w:p w:rsidR="0047108E" w:rsidRPr="002059A7" w:rsidRDefault="0047108E" w:rsidP="006061D6">
      <w:pPr>
        <w:pStyle w:val="Prrafodelista"/>
        <w:ind w:left="0"/>
        <w:rPr>
          <w:rFonts w:ascii="Palatino Linotype" w:eastAsia="Palatino Linotype" w:hAnsi="Palatino Linotype" w:cs="Palatino Linotype"/>
          <w:color w:val="000000" w:themeColor="text1"/>
        </w:rPr>
      </w:pPr>
    </w:p>
    <w:p w:rsidR="0047108E" w:rsidRPr="002059A7" w:rsidRDefault="00655EC3" w:rsidP="006061D6">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lastRenderedPageBreak/>
        <w:t xml:space="preserve">En dichas condiciones, la </w:t>
      </w:r>
      <w:r w:rsidRPr="002059A7">
        <w:rPr>
          <w:rFonts w:ascii="Palatino Linotype" w:eastAsia="Palatino Linotype" w:hAnsi="Palatino Linotype" w:cs="Palatino Linotype"/>
          <w:i/>
          <w:color w:val="000000" w:themeColor="text1"/>
        </w:rPr>
        <w:t>Litis</w:t>
      </w:r>
      <w:r w:rsidRPr="002059A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2059A7">
        <w:rPr>
          <w:rFonts w:ascii="Palatino Linotype" w:eastAsia="Palatino Linotype" w:hAnsi="Palatino Linotype" w:cs="Palatino Linotype"/>
          <w:b/>
          <w:color w:val="000000" w:themeColor="text1"/>
        </w:rPr>
        <w:t xml:space="preserve">fracción I </w:t>
      </w:r>
      <w:r w:rsidRPr="002059A7">
        <w:rPr>
          <w:rFonts w:ascii="Palatino Linotype" w:eastAsia="Palatino Linotype" w:hAnsi="Palatino Linotype" w:cs="Palatino Linotype"/>
          <w:color w:val="000000" w:themeColor="text1"/>
        </w:rPr>
        <w:t xml:space="preserve">de la </w:t>
      </w:r>
      <w:r w:rsidRPr="002059A7">
        <w:rPr>
          <w:rFonts w:ascii="Palatino Linotype" w:eastAsia="Palatino Linotype" w:hAnsi="Palatino Linotype" w:cs="Palatino Linotype"/>
          <w:b/>
          <w:color w:val="000000" w:themeColor="text1"/>
        </w:rPr>
        <w:t>Ley de Transparencia y Acceso a la Información Pública del Estado de México y Municipios</w:t>
      </w:r>
      <w:r w:rsidRPr="002059A7">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2059A7">
        <w:rPr>
          <w:rFonts w:ascii="Palatino Linotype" w:eastAsia="Palatino Linotype" w:hAnsi="Palatino Linotype" w:cs="Palatino Linotype"/>
          <w:b/>
          <w:color w:val="000000" w:themeColor="text1"/>
        </w:rPr>
        <w:t xml:space="preserve">EL RECURRENTE </w:t>
      </w:r>
      <w:r w:rsidRPr="002059A7">
        <w:rPr>
          <w:rFonts w:ascii="Palatino Linotype" w:eastAsia="Palatino Linotype" w:hAnsi="Palatino Linotype" w:cs="Palatino Linotype"/>
          <w:color w:val="000000" w:themeColor="text1"/>
        </w:rPr>
        <w:t xml:space="preserve">al momento de interponer su inconformidad. </w:t>
      </w:r>
    </w:p>
    <w:p w:rsidR="0047108E" w:rsidRPr="002059A7" w:rsidRDefault="0047108E" w:rsidP="006061D6">
      <w:pPr>
        <w:rPr>
          <w:rFonts w:ascii="Palatino Linotype" w:eastAsia="Palatino Linotype" w:hAnsi="Palatino Linotype" w:cs="Palatino Linotype"/>
          <w:color w:val="000000" w:themeColor="text1"/>
        </w:rPr>
      </w:pPr>
    </w:p>
    <w:p w:rsidR="0047108E" w:rsidRPr="002059A7" w:rsidRDefault="00655EC3" w:rsidP="006061D6">
      <w:pPr>
        <w:numPr>
          <w:ilvl w:val="0"/>
          <w:numId w:val="13"/>
        </w:numPr>
        <w:spacing w:line="360" w:lineRule="auto"/>
        <w:ind w:left="0" w:firstLine="0"/>
        <w:jc w:val="both"/>
        <w:rPr>
          <w:rFonts w:ascii="Palatino Linotype" w:eastAsia="Palatino Linotype" w:hAnsi="Palatino Linotype" w:cs="Palatino Linotype"/>
          <w:color w:val="000000" w:themeColor="text1"/>
        </w:rPr>
      </w:pPr>
      <w:bookmarkStart w:id="3" w:name="_heading=h.3dy6vkm"/>
      <w:bookmarkEnd w:id="3"/>
      <w:r w:rsidRPr="002059A7">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Default="00655EC3" w:rsidP="006061D6">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1D0C" w:rsidRDefault="00D21D0C" w:rsidP="00D21D0C">
      <w:pPr>
        <w:pStyle w:val="Prrafodelista"/>
        <w:rPr>
          <w:rFonts w:ascii="Palatino Linotype" w:eastAsia="Palatino Linotype" w:hAnsi="Palatino Linotype" w:cs="Palatino Linotype"/>
          <w:color w:val="000000" w:themeColor="text1"/>
        </w:rPr>
      </w:pPr>
    </w:p>
    <w:p w:rsidR="00D21D0C" w:rsidRPr="002059A7" w:rsidRDefault="00D21D0C" w:rsidP="00D21D0C">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7108E" w:rsidRPr="002059A7" w:rsidRDefault="0047108E" w:rsidP="006061D6">
      <w:pPr>
        <w:spacing w:line="360" w:lineRule="auto"/>
        <w:jc w:val="both"/>
        <w:rPr>
          <w:rFonts w:ascii="Palatino Linotype" w:eastAsia="Palatino Linotype" w:hAnsi="Palatino Linotype" w:cs="Palatino Linotype"/>
          <w:color w:val="000000" w:themeColor="text1"/>
        </w:rPr>
      </w:pPr>
    </w:p>
    <w:p w:rsidR="0047108E" w:rsidRPr="002059A7" w:rsidRDefault="00655EC3" w:rsidP="006061D6">
      <w:pPr>
        <w:pStyle w:val="Prrafodelista"/>
        <w:widowControl w:val="0"/>
        <w:numPr>
          <w:ilvl w:val="0"/>
          <w:numId w:val="13"/>
        </w:numPr>
        <w:spacing w:afterAutospacing="1" w:line="360" w:lineRule="auto"/>
        <w:ind w:left="0" w:firstLine="0"/>
        <w:contextualSpacing w:val="0"/>
        <w:jc w:val="both"/>
        <w:rPr>
          <w:rFonts w:ascii="Palatino Linotype" w:eastAsia="Arial Unicode MS" w:hAnsi="Palatino Linotype" w:cs="Arial"/>
          <w:i/>
          <w:color w:val="000000" w:themeColor="text1"/>
        </w:rPr>
      </w:pPr>
      <w:r w:rsidRPr="002059A7">
        <w:rPr>
          <w:rFonts w:ascii="Palatino Linotype" w:eastAsia="Arial Unicode MS" w:hAnsi="Palatino Linotype" w:cs="Arial"/>
          <w:color w:val="000000" w:themeColor="text1"/>
        </w:rPr>
        <w:t>Es de destacar que los ayuntamientos al ser órganos deliberantes que resuelven colegiadamente los asuntos de su competencia para lo que deberán sesionar cuando menos una vez cada ocho días en sesión ordinaria o cuantas veces sea necesario por medio de sesiones extraordinarias, mismas sesiones que deberán celebrarse en la sala de cabildos tal como se señala en los artículos el artículos veintisiete y veintiocho de la Ley Orgánica Municipal del Estado de México, así mismo el artículo treinta del mismo ordenamiento señala lo siguiente:</w:t>
      </w:r>
    </w:p>
    <w:p w:rsidR="0047108E" w:rsidRDefault="00655EC3" w:rsidP="006061D6">
      <w:pPr>
        <w:pStyle w:val="Prrafodelista"/>
        <w:widowControl w:val="0"/>
        <w:spacing w:afterAutospacing="1" w:line="276" w:lineRule="auto"/>
        <w:ind w:left="0"/>
        <w:contextualSpacing w:val="0"/>
        <w:jc w:val="both"/>
        <w:rPr>
          <w:rFonts w:ascii="Palatino Linotype" w:eastAsia="Arial Unicode MS" w:hAnsi="Palatino Linotype" w:cs="Arial"/>
          <w:i/>
          <w:iCs/>
          <w:color w:val="000000" w:themeColor="text1"/>
        </w:rPr>
      </w:pPr>
      <w:r w:rsidRPr="002059A7">
        <w:rPr>
          <w:rFonts w:ascii="Palatino Linotype" w:eastAsia="Arial Unicode MS" w:hAnsi="Palatino Linotype" w:cs="Arial"/>
          <w:i/>
          <w:iCs/>
          <w:color w:val="000000" w:themeColor="text1"/>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w:t>
      </w:r>
      <w:r w:rsidRPr="002059A7">
        <w:rPr>
          <w:rFonts w:ascii="Palatino Linotype" w:eastAsia="Arial Unicode MS" w:hAnsi="Palatino Linotype" w:cs="Arial"/>
          <w:i/>
          <w:iCs/>
          <w:color w:val="000000" w:themeColor="text1"/>
        </w:rPr>
        <w:lastRenderedPageBreak/>
        <w:t xml:space="preserve">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 </w:t>
      </w:r>
    </w:p>
    <w:p w:rsidR="00D21D0C" w:rsidRDefault="00D21D0C" w:rsidP="006061D6">
      <w:pPr>
        <w:pStyle w:val="Prrafodelista"/>
        <w:widowControl w:val="0"/>
        <w:spacing w:afterAutospacing="1" w:line="276" w:lineRule="auto"/>
        <w:ind w:left="0"/>
        <w:contextualSpacing w:val="0"/>
        <w:jc w:val="both"/>
        <w:rPr>
          <w:rFonts w:ascii="Palatino Linotype" w:eastAsia="Arial Unicode MS" w:hAnsi="Palatino Linotype" w:cs="Arial"/>
          <w:i/>
          <w:iCs/>
          <w:color w:val="000000" w:themeColor="text1"/>
        </w:rPr>
      </w:pPr>
    </w:p>
    <w:p w:rsidR="00D21D0C" w:rsidRPr="00D21D0C" w:rsidRDefault="00D95FFF" w:rsidP="00D21D0C">
      <w:pPr>
        <w:pStyle w:val="Prrafodelista"/>
        <w:widowControl w:val="0"/>
        <w:numPr>
          <w:ilvl w:val="0"/>
          <w:numId w:val="13"/>
        </w:numPr>
        <w:spacing w:afterAutospacing="1" w:line="360" w:lineRule="auto"/>
        <w:ind w:left="0" w:firstLine="0"/>
        <w:contextualSpacing w:val="0"/>
        <w:jc w:val="both"/>
        <w:rPr>
          <w:rFonts w:ascii="Palatino Linotype" w:eastAsia="Arial Unicode MS" w:hAnsi="Palatino Linotype" w:cs="Arial"/>
          <w:i/>
          <w:color w:val="000000" w:themeColor="text1"/>
        </w:rPr>
      </w:pPr>
      <w:r>
        <w:rPr>
          <w:rFonts w:ascii="Palatino Linotype" w:eastAsia="Arial Unicode MS" w:hAnsi="Palatino Linotype" w:cs="Arial"/>
          <w:noProof/>
          <w:color w:val="000000" w:themeColor="text1"/>
        </w:rPr>
        <w:pict>
          <v:shapetype id="_x0000_t32" coordsize="21600,21600" o:spt="32" o:oned="t" path="m,l21600,21600e" filled="f">
            <v:path arrowok="t" fillok="f" o:connecttype="none"/>
            <o:lock v:ext="edit" shapetype="t"/>
          </v:shapetype>
          <v:shape id="_x0000_s1026" type="#_x0000_t32" style="position:absolute;left:0;text-align:left;margin-left:1.2pt;margin-top:78.15pt;width:465.3pt;height:238.4pt;z-index:251661312" o:connectortype="straight"/>
        </w:pict>
      </w:r>
      <w:r w:rsidR="00655EC3" w:rsidRPr="002059A7">
        <w:rPr>
          <w:rFonts w:ascii="Palatino Linotype" w:eastAsia="Arial Unicode MS" w:hAnsi="Palatino Linotype" w:cs="Arial"/>
          <w:color w:val="000000" w:themeColor="text1"/>
        </w:rPr>
        <w:t xml:space="preserve"> Adicional a lo anterior es de señalar que el manual de procedimientos de la Secretaría del Ayuntamiento en su  dentro del procedimiento SAP01, desprende lo siguiente:</w:t>
      </w:r>
    </w:p>
    <w:p w:rsidR="00C2166C" w:rsidRPr="002059A7" w:rsidRDefault="00C2166C" w:rsidP="00D21D0C">
      <w:pPr>
        <w:widowControl w:val="0"/>
        <w:spacing w:after="100" w:afterAutospacing="1" w:line="360" w:lineRule="auto"/>
        <w:jc w:val="both"/>
        <w:rPr>
          <w:rFonts w:ascii="Palatino Linotype" w:eastAsia="Arial Unicode MS" w:hAnsi="Palatino Linotype" w:cs="Arial"/>
          <w:i/>
          <w:color w:val="000000" w:themeColor="text1"/>
        </w:rPr>
      </w:pPr>
    </w:p>
    <w:p w:rsidR="0047108E" w:rsidRPr="002059A7" w:rsidRDefault="0047108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D21D0C" w:rsidP="006061D6">
      <w:pPr>
        <w:rPr>
          <w:rFonts w:ascii="Palatino Linotype" w:hAnsi="Palatino Linotype" w:cs="Montserrat"/>
          <w:color w:val="000000" w:themeColor="text1"/>
        </w:rPr>
      </w:pPr>
      <w:r w:rsidRPr="002059A7">
        <w:rPr>
          <w:rFonts w:ascii="Palatino Linotype" w:hAnsi="Palatino Linotype" w:cs="Montserrat"/>
          <w:noProof/>
          <w:color w:val="000000" w:themeColor="text1"/>
        </w:rPr>
        <w:drawing>
          <wp:anchor distT="0" distB="0" distL="0" distR="0" simplePos="0" relativeHeight="251665920" behindDoc="0" locked="0" layoutInCell="0" allowOverlap="1" wp14:anchorId="519B9787" wp14:editId="5910F4FA">
            <wp:simplePos x="0" y="0"/>
            <wp:positionH relativeFrom="column">
              <wp:posOffset>508958</wp:posOffset>
            </wp:positionH>
            <wp:positionV relativeFrom="paragraph">
              <wp:posOffset>-274584</wp:posOffset>
            </wp:positionV>
            <wp:extent cx="4601210" cy="515366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4601210" cy="5153660"/>
                    </a:xfrm>
                    <a:prstGeom prst="rect">
                      <a:avLst/>
                    </a:prstGeom>
                    <a:noFill/>
                  </pic:spPr>
                </pic:pic>
              </a:graphicData>
            </a:graphic>
          </wp:anchor>
        </w:drawing>
      </w: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jc w:val="cente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Pr="002059A7" w:rsidRDefault="002B470E" w:rsidP="006061D6">
      <w:pPr>
        <w:rPr>
          <w:rFonts w:ascii="Palatino Linotype" w:hAnsi="Palatino Linotype" w:cs="Montserrat"/>
          <w:color w:val="000000" w:themeColor="text1"/>
        </w:rPr>
      </w:pPr>
    </w:p>
    <w:p w:rsidR="002B470E" w:rsidRDefault="002B470E" w:rsidP="006061D6">
      <w:pPr>
        <w:rPr>
          <w:rFonts w:ascii="Palatino Linotype" w:hAnsi="Palatino Linotype" w:cs="Montserrat"/>
          <w:color w:val="000000" w:themeColor="text1"/>
        </w:rPr>
      </w:pPr>
    </w:p>
    <w:p w:rsidR="00D21D0C" w:rsidRDefault="00D21D0C" w:rsidP="006061D6">
      <w:pPr>
        <w:rPr>
          <w:rFonts w:ascii="Palatino Linotype" w:hAnsi="Palatino Linotype" w:cs="Montserrat"/>
          <w:color w:val="000000" w:themeColor="text1"/>
        </w:rPr>
      </w:pPr>
    </w:p>
    <w:p w:rsidR="00D21D0C" w:rsidRDefault="00D21D0C" w:rsidP="006061D6">
      <w:pPr>
        <w:rPr>
          <w:rFonts w:ascii="Palatino Linotype" w:hAnsi="Palatino Linotype" w:cs="Montserrat"/>
          <w:color w:val="000000" w:themeColor="text1"/>
        </w:rPr>
      </w:pPr>
    </w:p>
    <w:p w:rsidR="00D21D0C" w:rsidRDefault="00D21D0C" w:rsidP="006061D6">
      <w:pPr>
        <w:rPr>
          <w:rFonts w:ascii="Palatino Linotype" w:hAnsi="Palatino Linotype" w:cs="Montserrat"/>
          <w:color w:val="000000" w:themeColor="text1"/>
        </w:rPr>
      </w:pPr>
    </w:p>
    <w:p w:rsidR="00D21D0C" w:rsidRDefault="00D21D0C" w:rsidP="006061D6">
      <w:pPr>
        <w:rPr>
          <w:rFonts w:ascii="Palatino Linotype" w:hAnsi="Palatino Linotype" w:cs="Montserrat"/>
          <w:color w:val="000000" w:themeColor="text1"/>
        </w:rPr>
      </w:pPr>
    </w:p>
    <w:p w:rsidR="00D21D0C" w:rsidRPr="002059A7" w:rsidRDefault="00D21D0C" w:rsidP="006061D6">
      <w:pPr>
        <w:rPr>
          <w:rFonts w:ascii="Palatino Linotype" w:hAnsi="Palatino Linotype" w:cs="Montserrat"/>
          <w:color w:val="000000" w:themeColor="text1"/>
        </w:rPr>
      </w:pPr>
    </w:p>
    <w:p w:rsidR="002B470E" w:rsidRDefault="002B470E" w:rsidP="006061D6">
      <w:pPr>
        <w:rPr>
          <w:rFonts w:ascii="Palatino Linotype" w:hAnsi="Palatino Linotype" w:cs="Montserrat"/>
          <w:color w:val="000000" w:themeColor="text1"/>
        </w:rPr>
      </w:pPr>
    </w:p>
    <w:p w:rsidR="00D21D0C" w:rsidRPr="002059A7" w:rsidRDefault="00D21D0C" w:rsidP="006061D6">
      <w:pPr>
        <w:rPr>
          <w:rFonts w:ascii="Palatino Linotype" w:hAnsi="Palatino Linotype" w:cs="Montserrat"/>
          <w:color w:val="000000" w:themeColor="text1"/>
        </w:rPr>
      </w:pPr>
    </w:p>
    <w:p w:rsidR="0047108E" w:rsidRPr="002059A7" w:rsidRDefault="00655EC3" w:rsidP="006061D6">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 xml:space="preserve">De lo anterior, se aprecia que en informe justificado se pronunció el </w:t>
      </w:r>
      <w:r w:rsidRPr="002059A7">
        <w:rPr>
          <w:rFonts w:ascii="Palatino Linotype" w:eastAsia="Palatino Linotype" w:hAnsi="Palatino Linotype" w:cs="Palatino Linotype"/>
          <w:b/>
          <w:color w:val="000000" w:themeColor="text1"/>
        </w:rPr>
        <w:t>SUJETO OBLIGADO</w:t>
      </w:r>
      <w:r w:rsidRPr="002059A7">
        <w:rPr>
          <w:rFonts w:ascii="Palatino Linotype" w:eastAsia="Palatino Linotype" w:hAnsi="Palatino Linotype" w:cs="Palatino Linotype"/>
          <w:color w:val="000000" w:themeColor="text1"/>
        </w:rPr>
        <w:t xml:space="preserve"> quien manifestó mediante un archivo en formato pdf que a grosso modo contienen lo siguiente:</w:t>
      </w:r>
    </w:p>
    <w:p w:rsidR="0047108E" w:rsidRPr="002059A7" w:rsidRDefault="00655EC3" w:rsidP="006061D6">
      <w:pPr>
        <w:rPr>
          <w:rFonts w:ascii="Palatino Linotype" w:hAnsi="Palatino Linotype" w:cs="Arial"/>
          <w:color w:val="000000" w:themeColor="text1"/>
        </w:rPr>
      </w:pPr>
      <w:r w:rsidRPr="002059A7">
        <w:rPr>
          <w:rFonts w:ascii="Palatino Linotype" w:hAnsi="Palatino Linotype"/>
          <w:b/>
          <w:color w:val="000000" w:themeColor="text1"/>
        </w:rPr>
        <w:t>-</w:t>
      </w:r>
      <w:r w:rsidRPr="002059A7">
        <w:rPr>
          <w:rStyle w:val="Hipervnculo"/>
          <w:rFonts w:ascii="Palatino Linotype" w:eastAsia="Palatino Linotype" w:hAnsi="Palatino Linotype" w:cs="Palatino Linotype"/>
          <w:b/>
          <w:bCs/>
          <w:color w:val="000000" w:themeColor="text1"/>
          <w:u w:val="none"/>
        </w:rPr>
        <w:t xml:space="preserve">HAT-SA-OI-455-2025.pdf : </w:t>
      </w:r>
      <w:r w:rsidRPr="002059A7">
        <w:rPr>
          <w:rStyle w:val="Hipervnculo"/>
          <w:rFonts w:ascii="Palatino Linotype" w:eastAsia="Palatino Linotype" w:hAnsi="Palatino Linotype" w:cs="Palatino Linotype"/>
          <w:i/>
          <w:iCs/>
          <w:color w:val="000000" w:themeColor="text1"/>
          <w:u w:val="none"/>
        </w:rPr>
        <w:t xml:space="preserve">El secretario del ayuntamiento informa que a la fecha de la solicitud se han integrado cuatro Consejos y nueve Comités aprobados por el Cuerpo Edilicio, </w:t>
      </w:r>
      <w:r w:rsidRPr="002059A7">
        <w:rPr>
          <w:rStyle w:val="Hipervnculo"/>
          <w:rFonts w:ascii="Palatino Linotype" w:eastAsia="Palatino Linotype" w:hAnsi="Palatino Linotype" w:cs="Palatino Linotype"/>
          <w:i/>
          <w:iCs/>
          <w:color w:val="000000" w:themeColor="text1"/>
          <w:u w:val="none"/>
        </w:rPr>
        <w:lastRenderedPageBreak/>
        <w:t>informa de los nombres tanto de los Consejos y Comités instalados, su fecha de integración, el número de sesión de cabildo donde fueron aprobados y los nombres y cargo de los integrantes  respectivos.</w:t>
      </w:r>
    </w:p>
    <w:p w:rsidR="0047108E" w:rsidRPr="002059A7" w:rsidRDefault="0047108E" w:rsidP="006061D6">
      <w:pPr>
        <w:pStyle w:val="Prrafodelista"/>
        <w:ind w:left="0"/>
        <w:rPr>
          <w:rFonts w:ascii="Palatino Linotype" w:eastAsia="Palatino Linotype" w:hAnsi="Palatino Linotype" w:cs="Palatino Linotype"/>
          <w:i/>
          <w:color w:val="000000" w:themeColor="text1"/>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4022"/>
        <w:gridCol w:w="5586"/>
      </w:tblGrid>
      <w:tr w:rsidR="006061D6" w:rsidRPr="002059A7">
        <w:tc>
          <w:tcPr>
            <w:tcW w:w="3679" w:type="dxa"/>
            <w:tcBorders>
              <w:top w:val="single" w:sz="4" w:space="0" w:color="000000"/>
              <w:left w:val="single" w:sz="4" w:space="0" w:color="000000"/>
              <w:bottom w:val="single" w:sz="4" w:space="0" w:color="000000"/>
            </w:tcBorders>
            <w:shd w:val="clear" w:color="auto" w:fill="DDDDDD"/>
          </w:tcPr>
          <w:p w:rsidR="0047108E" w:rsidRPr="002059A7" w:rsidRDefault="00655EC3" w:rsidP="006061D6">
            <w:pPr>
              <w:pStyle w:val="Contenidodelatabla"/>
              <w:jc w:val="center"/>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SOLICITUD DE INFORMACIÓN</w:t>
            </w:r>
          </w:p>
        </w:tc>
        <w:tc>
          <w:tcPr>
            <w:tcW w:w="5110" w:type="dxa"/>
            <w:tcBorders>
              <w:top w:val="single" w:sz="4" w:space="0" w:color="000000"/>
              <w:left w:val="single" w:sz="4" w:space="0" w:color="000000"/>
              <w:bottom w:val="single" w:sz="4" w:space="0" w:color="000000"/>
              <w:right w:val="single" w:sz="4" w:space="0" w:color="000000"/>
            </w:tcBorders>
            <w:shd w:val="clear" w:color="auto" w:fill="DDDDDD"/>
          </w:tcPr>
          <w:p w:rsidR="0047108E" w:rsidRPr="002059A7" w:rsidRDefault="00655EC3" w:rsidP="006061D6">
            <w:pPr>
              <w:pStyle w:val="Contenidodelatabla"/>
              <w:jc w:val="center"/>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CUMPLIMIENTO</w:t>
            </w:r>
          </w:p>
        </w:tc>
      </w:tr>
      <w:tr w:rsidR="006061D6" w:rsidRPr="002059A7">
        <w:tc>
          <w:tcPr>
            <w:tcW w:w="3679" w:type="dxa"/>
            <w:tcBorders>
              <w:left w:val="single" w:sz="4" w:space="0" w:color="000000"/>
              <w:bottom w:val="single" w:sz="4" w:space="0" w:color="000000"/>
            </w:tcBorders>
          </w:tcPr>
          <w:p w:rsidR="0047108E" w:rsidRPr="002059A7" w:rsidRDefault="00655EC3" w:rsidP="006061D6">
            <w:pPr>
              <w:tabs>
                <w:tab w:val="left" w:pos="7938"/>
              </w:tabs>
              <w:spacing w:line="360" w:lineRule="auto"/>
              <w:jc w:val="center"/>
              <w:rPr>
                <w:rFonts w:ascii="Palatino Linotype" w:hAnsi="Palatino Linotype"/>
                <w:b/>
                <w:i/>
                <w:color w:val="000000" w:themeColor="text1"/>
              </w:rPr>
            </w:pPr>
            <w:r w:rsidRPr="002059A7">
              <w:rPr>
                <w:rFonts w:ascii="Palatino Linotype" w:hAnsi="Palatino Linotype"/>
                <w:b/>
                <w:i/>
                <w:color w:val="000000" w:themeColor="text1"/>
              </w:rPr>
              <w:t>Cuantos Consejos y Comités se han conformado</w:t>
            </w:r>
          </w:p>
        </w:tc>
        <w:tc>
          <w:tcPr>
            <w:tcW w:w="5110" w:type="dxa"/>
            <w:tcBorders>
              <w:left w:val="single" w:sz="4" w:space="0" w:color="000000"/>
              <w:bottom w:val="single" w:sz="4" w:space="0" w:color="000000"/>
              <w:right w:val="single" w:sz="4" w:space="0" w:color="000000"/>
            </w:tcBorders>
          </w:tcPr>
          <w:p w:rsidR="0047108E" w:rsidRPr="002059A7" w:rsidRDefault="00655EC3" w:rsidP="006061D6">
            <w:pPr>
              <w:pStyle w:val="Contenidodelatabla"/>
              <w:jc w:val="center"/>
              <w:rPr>
                <w:rFonts w:ascii="Palatino Linotype" w:eastAsia="Palatino Linotype" w:hAnsi="Palatino Linotype" w:cs="Palatino Linotype"/>
                <w:b/>
                <w:bCs/>
                <w:color w:val="000000" w:themeColor="text1"/>
              </w:rPr>
            </w:pPr>
            <w:r w:rsidRPr="002059A7">
              <w:rPr>
                <w:rFonts w:ascii="Palatino Linotype" w:eastAsia="Palatino Linotype" w:hAnsi="Palatino Linotype" w:cs="Palatino Linotype"/>
                <w:b/>
                <w:bCs/>
                <w:color w:val="000000" w:themeColor="text1"/>
              </w:rPr>
              <w:t>SI</w:t>
            </w:r>
          </w:p>
          <w:p w:rsidR="0047108E" w:rsidRPr="002059A7" w:rsidRDefault="00655EC3" w:rsidP="006061D6">
            <w:pPr>
              <w:pStyle w:val="Contenidodelatabla"/>
              <w:jc w:val="center"/>
              <w:rPr>
                <w:rFonts w:ascii="Palatino Linotype" w:eastAsia="Palatino Linotype" w:hAnsi="Palatino Linotype" w:cs="Palatino Linotype"/>
                <w:i/>
                <w:iCs/>
                <w:color w:val="000000" w:themeColor="text1"/>
              </w:rPr>
            </w:pPr>
            <w:r w:rsidRPr="002059A7">
              <w:rPr>
                <w:rFonts w:ascii="Palatino Linotype" w:eastAsia="Palatino Linotype" w:hAnsi="Palatino Linotype" w:cs="Palatino Linotype"/>
                <w:i/>
                <w:iCs/>
                <w:color w:val="000000" w:themeColor="text1"/>
              </w:rPr>
              <w:t>(se han integrado cuatro Consejos y nueve Comités)</w:t>
            </w:r>
          </w:p>
        </w:tc>
      </w:tr>
      <w:tr w:rsidR="006061D6" w:rsidRPr="002059A7">
        <w:tc>
          <w:tcPr>
            <w:tcW w:w="3679" w:type="dxa"/>
            <w:tcBorders>
              <w:left w:val="single" w:sz="4" w:space="0" w:color="000000"/>
              <w:bottom w:val="single" w:sz="4" w:space="0" w:color="000000"/>
            </w:tcBorders>
          </w:tcPr>
          <w:p w:rsidR="0047108E" w:rsidRPr="002059A7" w:rsidRDefault="00655EC3" w:rsidP="006061D6">
            <w:pPr>
              <w:tabs>
                <w:tab w:val="left" w:pos="7938"/>
              </w:tabs>
              <w:spacing w:line="360" w:lineRule="auto"/>
              <w:jc w:val="center"/>
              <w:rPr>
                <w:rFonts w:ascii="Palatino Linotype" w:hAnsi="Palatino Linotype"/>
                <w:b/>
                <w:i/>
                <w:color w:val="000000" w:themeColor="text1"/>
              </w:rPr>
            </w:pPr>
            <w:r w:rsidRPr="002059A7">
              <w:rPr>
                <w:rFonts w:ascii="Palatino Linotype" w:hAnsi="Palatino Linotype"/>
                <w:b/>
                <w:i/>
                <w:color w:val="000000" w:themeColor="text1"/>
              </w:rPr>
              <w:t>Cuando fueron conformados</w:t>
            </w:r>
          </w:p>
        </w:tc>
        <w:tc>
          <w:tcPr>
            <w:tcW w:w="5110" w:type="dxa"/>
            <w:tcBorders>
              <w:left w:val="single" w:sz="4" w:space="0" w:color="000000"/>
              <w:bottom w:val="single" w:sz="4" w:space="0" w:color="000000"/>
              <w:right w:val="single" w:sz="4" w:space="0" w:color="000000"/>
            </w:tcBorders>
          </w:tcPr>
          <w:p w:rsidR="0047108E" w:rsidRPr="002059A7" w:rsidRDefault="00655EC3" w:rsidP="006061D6">
            <w:pPr>
              <w:pStyle w:val="Contenidodelatabla"/>
              <w:jc w:val="center"/>
              <w:rPr>
                <w:rFonts w:ascii="Palatino Linotype" w:eastAsia="Palatino Linotype" w:hAnsi="Palatino Linotype" w:cs="Palatino Linotype"/>
                <w:b/>
                <w:bCs/>
                <w:color w:val="000000" w:themeColor="text1"/>
              </w:rPr>
            </w:pPr>
            <w:r w:rsidRPr="002059A7">
              <w:rPr>
                <w:rFonts w:ascii="Palatino Linotype" w:eastAsia="Palatino Linotype" w:hAnsi="Palatino Linotype" w:cs="Palatino Linotype"/>
                <w:b/>
                <w:bCs/>
                <w:color w:val="000000" w:themeColor="text1"/>
              </w:rPr>
              <w:t>SI</w:t>
            </w:r>
          </w:p>
          <w:p w:rsidR="0047108E" w:rsidRPr="002059A7" w:rsidRDefault="00655EC3" w:rsidP="006061D6">
            <w:pPr>
              <w:pStyle w:val="Contenidodelatabla"/>
              <w:jc w:val="center"/>
              <w:rPr>
                <w:rFonts w:ascii="Palatino Linotype" w:eastAsia="Palatino Linotype" w:hAnsi="Palatino Linotype" w:cs="Palatino Linotype"/>
                <w:i/>
                <w:iCs/>
                <w:color w:val="000000" w:themeColor="text1"/>
              </w:rPr>
            </w:pPr>
            <w:r w:rsidRPr="002059A7">
              <w:rPr>
                <w:rFonts w:ascii="Palatino Linotype" w:eastAsia="Palatino Linotype" w:hAnsi="Palatino Linotype" w:cs="Palatino Linotype"/>
                <w:i/>
                <w:iCs/>
                <w:color w:val="000000" w:themeColor="text1"/>
              </w:rPr>
              <w:t>(se señala fecha de la celebración de cada Consejo y Comité)</w:t>
            </w:r>
          </w:p>
        </w:tc>
      </w:tr>
      <w:tr w:rsidR="006061D6" w:rsidRPr="002059A7">
        <w:tc>
          <w:tcPr>
            <w:tcW w:w="3679" w:type="dxa"/>
            <w:tcBorders>
              <w:left w:val="single" w:sz="4" w:space="0" w:color="000000"/>
              <w:bottom w:val="single" w:sz="4" w:space="0" w:color="000000"/>
            </w:tcBorders>
          </w:tcPr>
          <w:p w:rsidR="0047108E" w:rsidRPr="002059A7" w:rsidRDefault="00655EC3" w:rsidP="006061D6">
            <w:pPr>
              <w:tabs>
                <w:tab w:val="left" w:pos="7938"/>
              </w:tabs>
              <w:spacing w:line="360" w:lineRule="auto"/>
              <w:jc w:val="center"/>
              <w:rPr>
                <w:rFonts w:ascii="Palatino Linotype" w:hAnsi="Palatino Linotype"/>
                <w:b/>
                <w:i/>
                <w:color w:val="000000" w:themeColor="text1"/>
              </w:rPr>
            </w:pPr>
            <w:r w:rsidRPr="002059A7">
              <w:rPr>
                <w:rFonts w:ascii="Palatino Linotype" w:hAnsi="Palatino Linotype"/>
                <w:b/>
                <w:i/>
                <w:color w:val="000000" w:themeColor="text1"/>
              </w:rPr>
              <w:t>Donde fueron conformados</w:t>
            </w:r>
          </w:p>
        </w:tc>
        <w:tc>
          <w:tcPr>
            <w:tcW w:w="5110" w:type="dxa"/>
            <w:tcBorders>
              <w:left w:val="single" w:sz="4" w:space="0" w:color="000000"/>
              <w:bottom w:val="single" w:sz="4" w:space="0" w:color="000000"/>
              <w:right w:val="single" w:sz="4" w:space="0" w:color="000000"/>
            </w:tcBorders>
          </w:tcPr>
          <w:p w:rsidR="0047108E" w:rsidRPr="002059A7" w:rsidRDefault="00655EC3" w:rsidP="006061D6">
            <w:pPr>
              <w:pStyle w:val="Contenidodelatabla"/>
              <w:jc w:val="center"/>
              <w:rPr>
                <w:rFonts w:ascii="Palatino Linotype" w:eastAsia="Palatino Linotype" w:hAnsi="Palatino Linotype" w:cs="Palatino Linotype"/>
                <w:b/>
                <w:bCs/>
                <w:color w:val="000000" w:themeColor="text1"/>
              </w:rPr>
            </w:pPr>
            <w:r w:rsidRPr="002059A7">
              <w:rPr>
                <w:rFonts w:ascii="Palatino Linotype" w:eastAsia="Palatino Linotype" w:hAnsi="Palatino Linotype" w:cs="Palatino Linotype"/>
                <w:b/>
                <w:bCs/>
                <w:color w:val="000000" w:themeColor="text1"/>
              </w:rPr>
              <w:t xml:space="preserve">SI </w:t>
            </w:r>
          </w:p>
          <w:p w:rsidR="0047108E" w:rsidRPr="002059A7" w:rsidRDefault="00655EC3" w:rsidP="006061D6">
            <w:pPr>
              <w:pStyle w:val="Contenidodelatabla"/>
              <w:jc w:val="center"/>
              <w:rPr>
                <w:rFonts w:ascii="Palatino Linotype" w:eastAsia="Palatino Linotype" w:hAnsi="Palatino Linotype" w:cs="Palatino Linotype"/>
                <w:i/>
                <w:iCs/>
                <w:color w:val="000000" w:themeColor="text1"/>
              </w:rPr>
            </w:pPr>
            <w:r w:rsidRPr="002059A7">
              <w:rPr>
                <w:rFonts w:ascii="Palatino Linotype" w:eastAsia="Palatino Linotype" w:hAnsi="Palatino Linotype" w:cs="Palatino Linotype"/>
                <w:i/>
                <w:iCs/>
                <w:color w:val="000000" w:themeColor="text1"/>
              </w:rPr>
              <w:t>(Como se ha señalado las sesiones de Cabildo se celebrarán dentro de la Sala de Cabildos)</w:t>
            </w:r>
          </w:p>
        </w:tc>
      </w:tr>
      <w:tr w:rsidR="006061D6" w:rsidRPr="002059A7">
        <w:tc>
          <w:tcPr>
            <w:tcW w:w="3679" w:type="dxa"/>
            <w:tcBorders>
              <w:left w:val="single" w:sz="4" w:space="0" w:color="000000"/>
              <w:bottom w:val="single" w:sz="4" w:space="0" w:color="000000"/>
            </w:tcBorders>
          </w:tcPr>
          <w:p w:rsidR="0047108E" w:rsidRPr="002059A7" w:rsidRDefault="00655EC3" w:rsidP="006061D6">
            <w:pPr>
              <w:tabs>
                <w:tab w:val="left" w:pos="7938"/>
              </w:tabs>
              <w:spacing w:line="360" w:lineRule="auto"/>
              <w:jc w:val="center"/>
              <w:rPr>
                <w:rFonts w:ascii="Palatino Linotype" w:hAnsi="Palatino Linotype"/>
                <w:b/>
                <w:i/>
                <w:color w:val="000000" w:themeColor="text1"/>
              </w:rPr>
            </w:pPr>
            <w:r w:rsidRPr="002059A7">
              <w:rPr>
                <w:rFonts w:ascii="Palatino Linotype" w:hAnsi="Palatino Linotype"/>
                <w:b/>
                <w:i/>
                <w:color w:val="000000" w:themeColor="text1"/>
              </w:rPr>
              <w:t>Quienes integran los Consejos y Comités y sus cargos</w:t>
            </w:r>
          </w:p>
        </w:tc>
        <w:tc>
          <w:tcPr>
            <w:tcW w:w="5110" w:type="dxa"/>
            <w:tcBorders>
              <w:left w:val="single" w:sz="4" w:space="0" w:color="000000"/>
              <w:bottom w:val="single" w:sz="4" w:space="0" w:color="000000"/>
              <w:right w:val="single" w:sz="4" w:space="0" w:color="000000"/>
            </w:tcBorders>
          </w:tcPr>
          <w:p w:rsidR="0047108E" w:rsidRPr="002059A7" w:rsidRDefault="00655EC3" w:rsidP="006061D6">
            <w:pPr>
              <w:pStyle w:val="Contenidodelatabla"/>
              <w:jc w:val="center"/>
              <w:rPr>
                <w:rFonts w:ascii="Palatino Linotype" w:eastAsia="Palatino Linotype" w:hAnsi="Palatino Linotype" w:cs="Palatino Linotype"/>
                <w:b/>
                <w:bCs/>
                <w:color w:val="000000" w:themeColor="text1"/>
              </w:rPr>
            </w:pPr>
            <w:r w:rsidRPr="002059A7">
              <w:rPr>
                <w:rFonts w:ascii="Palatino Linotype" w:eastAsia="Palatino Linotype" w:hAnsi="Palatino Linotype" w:cs="Palatino Linotype"/>
                <w:b/>
                <w:bCs/>
                <w:color w:val="000000" w:themeColor="text1"/>
              </w:rPr>
              <w:t>SI</w:t>
            </w:r>
          </w:p>
          <w:p w:rsidR="0047108E" w:rsidRPr="002059A7" w:rsidRDefault="00655EC3" w:rsidP="006061D6">
            <w:pPr>
              <w:pStyle w:val="Contenidodelatabla"/>
              <w:jc w:val="center"/>
              <w:rPr>
                <w:rFonts w:ascii="Palatino Linotype" w:eastAsia="Palatino Linotype" w:hAnsi="Palatino Linotype" w:cs="Palatino Linotype"/>
                <w:i/>
                <w:iCs/>
                <w:color w:val="000000" w:themeColor="text1"/>
              </w:rPr>
            </w:pPr>
            <w:r w:rsidRPr="002059A7">
              <w:rPr>
                <w:rFonts w:ascii="Palatino Linotype" w:eastAsia="Palatino Linotype" w:hAnsi="Palatino Linotype" w:cs="Palatino Linotype"/>
                <w:i/>
                <w:iCs/>
                <w:color w:val="000000" w:themeColor="text1"/>
              </w:rPr>
              <w:t>(se señalan los nombres de los integrantes de los Comités y Consejos y sus cargos)</w:t>
            </w:r>
          </w:p>
        </w:tc>
      </w:tr>
      <w:tr w:rsidR="006061D6" w:rsidRPr="002059A7">
        <w:tc>
          <w:tcPr>
            <w:tcW w:w="3679" w:type="dxa"/>
            <w:tcBorders>
              <w:left w:val="single" w:sz="4" w:space="0" w:color="000000"/>
              <w:bottom w:val="single" w:sz="4" w:space="0" w:color="000000"/>
            </w:tcBorders>
          </w:tcPr>
          <w:p w:rsidR="0047108E" w:rsidRPr="002059A7" w:rsidRDefault="00655EC3" w:rsidP="006061D6">
            <w:pPr>
              <w:tabs>
                <w:tab w:val="left" w:pos="7938"/>
              </w:tabs>
              <w:spacing w:line="360" w:lineRule="auto"/>
              <w:jc w:val="center"/>
              <w:rPr>
                <w:rFonts w:ascii="Palatino Linotype" w:hAnsi="Palatino Linotype"/>
                <w:b/>
                <w:i/>
                <w:color w:val="000000" w:themeColor="text1"/>
              </w:rPr>
            </w:pPr>
            <w:r w:rsidRPr="002059A7">
              <w:rPr>
                <w:rFonts w:ascii="Palatino Linotype" w:hAnsi="Palatino Linotype"/>
                <w:b/>
                <w:i/>
                <w:color w:val="000000" w:themeColor="text1"/>
              </w:rPr>
              <w:t>Quienes presiden los Consejos y Comités</w:t>
            </w:r>
          </w:p>
        </w:tc>
        <w:tc>
          <w:tcPr>
            <w:tcW w:w="5110" w:type="dxa"/>
            <w:tcBorders>
              <w:left w:val="single" w:sz="4" w:space="0" w:color="000000"/>
              <w:bottom w:val="single" w:sz="4" w:space="0" w:color="000000"/>
              <w:right w:val="single" w:sz="4" w:space="0" w:color="000000"/>
            </w:tcBorders>
          </w:tcPr>
          <w:p w:rsidR="0047108E" w:rsidRPr="002059A7" w:rsidRDefault="00655EC3" w:rsidP="006061D6">
            <w:pPr>
              <w:pStyle w:val="Contenidodelatabla"/>
              <w:jc w:val="center"/>
              <w:rPr>
                <w:rFonts w:ascii="Palatino Linotype" w:eastAsia="Palatino Linotype" w:hAnsi="Palatino Linotype" w:cs="Palatino Linotype"/>
                <w:b/>
                <w:bCs/>
                <w:color w:val="000000" w:themeColor="text1"/>
              </w:rPr>
            </w:pPr>
            <w:r w:rsidRPr="002059A7">
              <w:rPr>
                <w:rFonts w:ascii="Palatino Linotype" w:eastAsia="Palatino Linotype" w:hAnsi="Palatino Linotype" w:cs="Palatino Linotype"/>
                <w:b/>
                <w:bCs/>
                <w:color w:val="000000" w:themeColor="text1"/>
              </w:rPr>
              <w:t>SI</w:t>
            </w:r>
          </w:p>
          <w:p w:rsidR="0047108E" w:rsidRPr="002059A7" w:rsidRDefault="00655EC3" w:rsidP="006061D6">
            <w:pPr>
              <w:pStyle w:val="Contenidodelatabla"/>
              <w:jc w:val="center"/>
              <w:rPr>
                <w:rFonts w:ascii="Palatino Linotype" w:eastAsia="Palatino Linotype" w:hAnsi="Palatino Linotype" w:cs="Palatino Linotype"/>
                <w:i/>
                <w:iCs/>
                <w:color w:val="000000" w:themeColor="text1"/>
              </w:rPr>
            </w:pPr>
            <w:r w:rsidRPr="002059A7">
              <w:rPr>
                <w:rFonts w:ascii="Palatino Linotype" w:eastAsia="Palatino Linotype" w:hAnsi="Palatino Linotype" w:cs="Palatino Linotype"/>
                <w:i/>
                <w:iCs/>
                <w:color w:val="000000" w:themeColor="text1"/>
              </w:rPr>
              <w:t>(se señalan los nombres de los presidentes de los Consejos y Comités)</w:t>
            </w:r>
          </w:p>
        </w:tc>
      </w:tr>
    </w:tbl>
    <w:p w:rsidR="0047108E" w:rsidRPr="002059A7" w:rsidRDefault="00655EC3" w:rsidP="006061D6">
      <w:pPr>
        <w:tabs>
          <w:tab w:val="left" w:pos="7938"/>
        </w:tabs>
        <w:spacing w:line="360" w:lineRule="auto"/>
        <w:jc w:val="center"/>
        <w:rPr>
          <w:rFonts w:ascii="Palatino Linotype" w:hAnsi="Palatino Linotype"/>
          <w:b/>
          <w:i/>
          <w:color w:val="000000" w:themeColor="text1"/>
        </w:rPr>
      </w:pPr>
      <w:r w:rsidRPr="002059A7">
        <w:rPr>
          <w:rFonts w:ascii="Palatino Linotype" w:hAnsi="Palatino Linotype"/>
          <w:b/>
          <w:i/>
          <w:color w:val="000000" w:themeColor="text1"/>
        </w:rPr>
        <w:t xml:space="preserve"> </w:t>
      </w:r>
    </w:p>
    <w:p w:rsidR="0047108E" w:rsidRPr="00D21D0C" w:rsidRDefault="00655EC3" w:rsidP="00D21D0C">
      <w:pPr>
        <w:pStyle w:val="Prrafodelista"/>
        <w:numPr>
          <w:ilvl w:val="0"/>
          <w:numId w:val="13"/>
        </w:numPr>
        <w:spacing w:line="360" w:lineRule="auto"/>
        <w:ind w:left="0" w:firstLine="0"/>
        <w:jc w:val="both"/>
        <w:rPr>
          <w:rFonts w:ascii="Palatino Linotype" w:hAnsi="Palatino Linotype"/>
          <w:color w:val="000000" w:themeColor="text1"/>
        </w:rPr>
      </w:pPr>
      <w:r w:rsidRPr="00D21D0C">
        <w:rPr>
          <w:rFonts w:ascii="Palatino Linotype" w:eastAsia="Palatino Linotype" w:hAnsi="Palatino Linotype" w:cs="Palatino Linotype"/>
          <w:color w:val="000000" w:themeColor="text1"/>
        </w:rPr>
        <w:t xml:space="preserve">De lo anterior, al pronunciarse el habilitado en razón de que, al haberse conformado los Comités y Consejos en respectivas sesiones de Cabildo y al indicar las fechas en que fueron conformados, </w:t>
      </w:r>
      <w:r w:rsidR="002B470E" w:rsidRPr="00D21D0C">
        <w:rPr>
          <w:rFonts w:ascii="Palatino Linotype" w:eastAsia="Palatino Linotype" w:hAnsi="Palatino Linotype" w:cs="Palatino Linotype"/>
          <w:color w:val="000000" w:themeColor="text1"/>
        </w:rPr>
        <w:t>p</w:t>
      </w:r>
      <w:r w:rsidRPr="00D21D0C">
        <w:rPr>
          <w:rFonts w:ascii="Palatino Linotype" w:eastAsia="Palatino Linotype" w:hAnsi="Palatino Linotype" w:cs="Palatino Linotype"/>
          <w:color w:val="000000" w:themeColor="text1"/>
        </w:rPr>
        <w:t xml:space="preserve">or quienes son presididos y conformados y finalmente señalar el </w:t>
      </w:r>
      <w:r w:rsidR="002B470E" w:rsidRPr="00D21D0C">
        <w:rPr>
          <w:rFonts w:ascii="Palatino Linotype" w:eastAsia="Palatino Linotype" w:hAnsi="Palatino Linotype" w:cs="Palatino Linotype"/>
          <w:color w:val="000000" w:themeColor="text1"/>
        </w:rPr>
        <w:t>número</w:t>
      </w:r>
      <w:r w:rsidRPr="00D21D0C">
        <w:rPr>
          <w:rFonts w:ascii="Palatino Linotype" w:eastAsia="Palatino Linotype" w:hAnsi="Palatino Linotype" w:cs="Palatino Linotype"/>
          <w:color w:val="000000" w:themeColor="text1"/>
        </w:rPr>
        <w:t xml:space="preserve"> de cada uno de ellos se tiene por colmada la solicitud del particular.</w:t>
      </w:r>
    </w:p>
    <w:p w:rsidR="0047108E" w:rsidRPr="002059A7" w:rsidRDefault="0047108E" w:rsidP="006061D6">
      <w:pPr>
        <w:spacing w:line="360" w:lineRule="auto"/>
        <w:jc w:val="both"/>
        <w:rPr>
          <w:rFonts w:ascii="Palatino Linotype" w:hAnsi="Palatino Linotype"/>
          <w:color w:val="000000" w:themeColor="text1"/>
        </w:rPr>
      </w:pPr>
    </w:p>
    <w:p w:rsidR="0047108E" w:rsidRPr="002059A7" w:rsidRDefault="00655EC3" w:rsidP="00D21D0C">
      <w:pPr>
        <w:numPr>
          <w:ilvl w:val="0"/>
          <w:numId w:val="13"/>
        </w:numPr>
        <w:spacing w:line="360" w:lineRule="auto"/>
        <w:ind w:left="0" w:firstLine="0"/>
        <w:jc w:val="both"/>
        <w:rPr>
          <w:rFonts w:ascii="Palatino Linotype" w:hAnsi="Palatino Linotype"/>
          <w:color w:val="000000" w:themeColor="text1"/>
        </w:rPr>
      </w:pPr>
      <w:r w:rsidRPr="002059A7">
        <w:rPr>
          <w:rFonts w:ascii="Palatino Linotype" w:hAnsi="Palatino Linotype"/>
          <w:color w:val="000000" w:themeColor="text1"/>
        </w:rPr>
        <w:t>A más de lo anterior, es de explorado derecho que este Instituto no se encuentra facultado para dudar de su veracidad</w:t>
      </w:r>
      <w:r w:rsidRPr="002059A7">
        <w:rPr>
          <w:rFonts w:ascii="Palatino Linotype" w:eastAsia="Palatino Linotype" w:hAnsi="Palatino Linotype" w:cs="Palatino Linotype"/>
          <w:color w:val="000000" w:themeColor="text1"/>
        </w:rPr>
        <w:t xml:space="preserve"> de la </w:t>
      </w:r>
      <w:r w:rsidRPr="002059A7">
        <w:rPr>
          <w:rFonts w:ascii="Palatino Linotype" w:eastAsia="MS Mincho" w:hAnsi="Palatino Linotype" w:cs="Arial"/>
          <w:color w:val="000000" w:themeColor="text1"/>
        </w:rPr>
        <w:t>información</w:t>
      </w:r>
      <w:r w:rsidRPr="002059A7">
        <w:rPr>
          <w:rFonts w:ascii="Palatino Linotype" w:eastAsia="Palatino Linotype" w:hAnsi="Palatino Linotype" w:cs="Palatino Linotype"/>
          <w:color w:val="000000" w:themeColor="text1"/>
        </w:rPr>
        <w:t xml:space="preserve"> que le fue entregada al hoy </w:t>
      </w:r>
      <w:r w:rsidRPr="002059A7">
        <w:rPr>
          <w:rFonts w:ascii="Palatino Linotype" w:eastAsia="Palatino Linotype" w:hAnsi="Palatino Linotype" w:cs="Palatino Linotype"/>
          <w:b/>
          <w:color w:val="000000" w:themeColor="text1"/>
        </w:rPr>
        <w:lastRenderedPageBreak/>
        <w:t>RECURRENTE</w:t>
      </w:r>
      <w:r w:rsidRPr="002059A7">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2059A7">
        <w:rPr>
          <w:rFonts w:ascii="Palatino Linotype" w:hAnsi="Palatino Linotype" w:cs="Arial"/>
          <w:color w:val="000000" w:themeColor="text1"/>
        </w:rPr>
        <w:t xml:space="preserve">situación que se aleja de las atribuciones de este Instituto </w:t>
      </w:r>
      <w:r w:rsidRPr="002059A7">
        <w:rPr>
          <w:rFonts w:ascii="Palatino Linotype" w:hAnsi="Palatino Linotype"/>
          <w:i/>
          <w:color w:val="000000" w:themeColor="text1"/>
        </w:rPr>
        <w:t>máxime</w:t>
      </w:r>
      <w:r w:rsidRPr="002059A7">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47108E" w:rsidRPr="002059A7" w:rsidRDefault="0047108E" w:rsidP="006061D6">
      <w:pPr>
        <w:pStyle w:val="Prrafodelista"/>
        <w:spacing w:line="360" w:lineRule="auto"/>
        <w:ind w:left="0"/>
        <w:rPr>
          <w:rFonts w:ascii="Palatino Linotype" w:hAnsi="Palatino Linotype"/>
          <w:color w:val="000000" w:themeColor="text1"/>
        </w:rPr>
      </w:pPr>
    </w:p>
    <w:p w:rsidR="0047108E" w:rsidRPr="002059A7" w:rsidRDefault="00655EC3" w:rsidP="00D21D0C">
      <w:pPr>
        <w:numPr>
          <w:ilvl w:val="0"/>
          <w:numId w:val="13"/>
        </w:numPr>
        <w:spacing w:line="360" w:lineRule="auto"/>
        <w:ind w:left="0" w:firstLine="0"/>
        <w:jc w:val="both"/>
        <w:rPr>
          <w:rFonts w:ascii="Palatino Linotype" w:hAnsi="Palatino Linotype"/>
          <w:color w:val="000000" w:themeColor="text1"/>
        </w:rPr>
      </w:pPr>
      <w:r w:rsidRPr="002059A7">
        <w:rPr>
          <w:rFonts w:ascii="Palatino Linotype" w:hAnsi="Palatino Linotype"/>
          <w:color w:val="000000" w:themeColor="text1"/>
        </w:rPr>
        <w:t xml:space="preserve">Sirviendo como criterio orientador, el  31-10 emitido por el entonces Instituto </w:t>
      </w:r>
      <w:r w:rsidRPr="002059A7">
        <w:rPr>
          <w:rFonts w:ascii="Palatino Linotype" w:eastAsia="Palatino Linotype" w:hAnsi="Palatino Linotype" w:cs="Palatino Linotype"/>
          <w:color w:val="000000" w:themeColor="text1"/>
        </w:rPr>
        <w:t>Nacional</w:t>
      </w:r>
      <w:r w:rsidRPr="002059A7">
        <w:rPr>
          <w:rFonts w:ascii="Palatino Linotype" w:hAnsi="Palatino Linotype"/>
          <w:color w:val="000000" w:themeColor="text1"/>
        </w:rPr>
        <w:t xml:space="preserve"> de Transparencia, Acceso a la Información y Protección de Datos Personales, que a la letra dice:</w:t>
      </w:r>
    </w:p>
    <w:p w:rsidR="0047108E" w:rsidRPr="002059A7" w:rsidRDefault="00655EC3" w:rsidP="006061D6">
      <w:pPr>
        <w:pStyle w:val="Default"/>
        <w:tabs>
          <w:tab w:val="left" w:pos="7938"/>
        </w:tabs>
        <w:spacing w:line="360" w:lineRule="auto"/>
        <w:jc w:val="both"/>
        <w:rPr>
          <w:rFonts w:ascii="Palatino Linotype" w:hAnsi="Palatino Linotype"/>
          <w:i/>
          <w:color w:val="000000" w:themeColor="text1"/>
        </w:rPr>
      </w:pPr>
      <w:r w:rsidRPr="002059A7">
        <w:rPr>
          <w:rFonts w:ascii="Palatino Linotype" w:hAnsi="Palatino Linotype"/>
          <w:i/>
          <w:color w:val="000000" w:themeColor="text1"/>
        </w:rPr>
        <w:t xml:space="preserve">“El Instituto Federal de Acceso a la Información y Protección de Datos </w:t>
      </w:r>
      <w:r w:rsidRPr="002059A7">
        <w:rPr>
          <w:rFonts w:ascii="Palatino Linotype" w:hAnsi="Palatino Linotype"/>
          <w:b/>
          <w:i/>
          <w:color w:val="000000" w:themeColor="text1"/>
        </w:rPr>
        <w:t>no cuenta con facultades para pronunciarse respecto de la veracidad de los documentos proporcionados por los sujetos obligados.</w:t>
      </w:r>
      <w:r w:rsidRPr="002059A7">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7108E" w:rsidRPr="002059A7" w:rsidRDefault="0047108E" w:rsidP="006061D6">
      <w:pPr>
        <w:pStyle w:val="Default"/>
        <w:spacing w:line="360" w:lineRule="auto"/>
        <w:jc w:val="both"/>
        <w:rPr>
          <w:rFonts w:ascii="Palatino Linotype" w:hAnsi="Palatino Linotype"/>
          <w:i/>
          <w:color w:val="000000" w:themeColor="text1"/>
        </w:rPr>
      </w:pPr>
    </w:p>
    <w:p w:rsidR="0047108E" w:rsidRPr="002059A7" w:rsidRDefault="00655EC3" w:rsidP="00D21D0C">
      <w:pPr>
        <w:numPr>
          <w:ilvl w:val="0"/>
          <w:numId w:val="13"/>
        </w:numPr>
        <w:spacing w:line="360" w:lineRule="auto"/>
        <w:ind w:left="0" w:firstLine="0"/>
        <w:jc w:val="both"/>
        <w:rPr>
          <w:rFonts w:ascii="Palatino Linotype" w:hAnsi="Palatino Linotype"/>
          <w:i/>
          <w:color w:val="000000" w:themeColor="text1"/>
        </w:rPr>
      </w:pPr>
      <w:r w:rsidRPr="002059A7">
        <w:rPr>
          <w:rFonts w:ascii="Palatino Linotype" w:hAnsi="Palatino Linotype" w:cs="Arial"/>
          <w:color w:val="000000" w:themeColor="text1"/>
        </w:rPr>
        <w:lastRenderedPageBreak/>
        <w:t>Así como lo dispuesto por</w:t>
      </w:r>
      <w:r w:rsidRPr="002059A7">
        <w:rPr>
          <w:rFonts w:ascii="Palatino Linotype" w:hAnsi="Palatino Linotype"/>
          <w:color w:val="000000" w:themeColor="text1"/>
        </w:rPr>
        <w:t xml:space="preserve"> la </w:t>
      </w:r>
      <w:r w:rsidRPr="002059A7">
        <w:rPr>
          <w:rFonts w:ascii="Palatino Linotype" w:hAnsi="Palatino Linotype"/>
          <w:b/>
          <w:color w:val="000000" w:themeColor="text1"/>
        </w:rPr>
        <w:t xml:space="preserve">Ley de Transparencia y Acceso a la Información Pública del </w:t>
      </w:r>
      <w:r w:rsidRPr="002059A7">
        <w:rPr>
          <w:rFonts w:ascii="Palatino Linotype" w:eastAsia="Palatino Linotype" w:hAnsi="Palatino Linotype" w:cs="Palatino Linotype"/>
          <w:color w:val="000000" w:themeColor="text1"/>
        </w:rPr>
        <w:t>Estado</w:t>
      </w:r>
      <w:r w:rsidRPr="002059A7">
        <w:rPr>
          <w:rFonts w:ascii="Palatino Linotype" w:hAnsi="Palatino Linotype"/>
          <w:b/>
          <w:color w:val="000000" w:themeColor="text1"/>
        </w:rPr>
        <w:t xml:space="preserve"> de México y Municipios</w:t>
      </w:r>
      <w:r w:rsidRPr="002059A7">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7108E" w:rsidRPr="002059A7" w:rsidRDefault="00655EC3" w:rsidP="006061D6">
      <w:pPr>
        <w:pStyle w:val="Prrafodelista"/>
        <w:spacing w:line="360" w:lineRule="auto"/>
        <w:ind w:left="0"/>
        <w:jc w:val="both"/>
        <w:rPr>
          <w:rFonts w:ascii="Palatino Linotype" w:hAnsi="Palatino Linotype" w:cs="Arial"/>
          <w:b/>
          <w:i/>
          <w:color w:val="000000" w:themeColor="text1"/>
        </w:rPr>
      </w:pPr>
      <w:r w:rsidRPr="002059A7">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059A7">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7108E" w:rsidRPr="002059A7" w:rsidRDefault="0047108E" w:rsidP="006061D6">
      <w:pPr>
        <w:pStyle w:val="Prrafodelista"/>
        <w:spacing w:line="360" w:lineRule="auto"/>
        <w:ind w:left="0"/>
        <w:jc w:val="both"/>
        <w:rPr>
          <w:rFonts w:ascii="Palatino Linotype" w:hAnsi="Palatino Linotype" w:cs="Arial"/>
          <w:b/>
          <w:i/>
          <w:color w:val="000000" w:themeColor="text1"/>
        </w:rPr>
      </w:pPr>
    </w:p>
    <w:p w:rsidR="0047108E" w:rsidRPr="002059A7" w:rsidRDefault="00655EC3" w:rsidP="00D21D0C">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hAnsi="Palatino Linotype" w:cs="Arial"/>
          <w:color w:val="000000" w:themeColor="text1"/>
        </w:rPr>
        <w:t xml:space="preserve">Numerales que compelen al </w:t>
      </w:r>
      <w:r w:rsidRPr="002059A7">
        <w:rPr>
          <w:rFonts w:ascii="Palatino Linotype" w:hAnsi="Palatino Linotype" w:cs="Arial"/>
          <w:b/>
          <w:color w:val="000000" w:themeColor="text1"/>
        </w:rPr>
        <w:t>SUJETO OBLIGADO</w:t>
      </w:r>
      <w:r w:rsidRPr="002059A7">
        <w:rPr>
          <w:rFonts w:ascii="Palatino Linotype" w:hAnsi="Palatino Linotype" w:cs="Arial"/>
          <w:color w:val="000000" w:themeColor="text1"/>
        </w:rPr>
        <w:t xml:space="preserve"> apegarse en todo momento a los criterios ya expuestos, impidiendo a este Órgano Colegiado cuestionar la veracidad de la información.</w:t>
      </w:r>
    </w:p>
    <w:p w:rsidR="0047108E" w:rsidRPr="002059A7" w:rsidRDefault="0047108E" w:rsidP="006061D6">
      <w:pPr>
        <w:spacing w:line="360" w:lineRule="auto"/>
        <w:jc w:val="both"/>
        <w:rPr>
          <w:rFonts w:ascii="Palatino Linotype" w:eastAsia="Palatino Linotype" w:hAnsi="Palatino Linotype" w:cs="Palatino Linotype"/>
          <w:i/>
          <w:color w:val="000000" w:themeColor="text1"/>
        </w:rPr>
      </w:pPr>
    </w:p>
    <w:p w:rsidR="0047108E" w:rsidRPr="002059A7" w:rsidRDefault="00655EC3" w:rsidP="00D21D0C">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y toda vez que el </w:t>
      </w:r>
      <w:r w:rsidRPr="002059A7">
        <w:rPr>
          <w:rFonts w:ascii="Palatino Linotype" w:eastAsia="Palatino Linotype" w:hAnsi="Palatino Linotype" w:cs="Palatino Linotype"/>
          <w:b/>
          <w:color w:val="000000" w:themeColor="text1"/>
        </w:rPr>
        <w:t>SUJETO OBLIGADO</w:t>
      </w:r>
      <w:r w:rsidRPr="002059A7">
        <w:rPr>
          <w:rFonts w:ascii="Palatino Linotype" w:eastAsia="Palatino Linotype" w:hAnsi="Palatino Linotype" w:cs="Palatino Linotype"/>
          <w:color w:val="000000" w:themeColor="text1"/>
        </w:rPr>
        <w:t xml:space="preserve">, atendió lo requerido en informe justificado,  se determina </w:t>
      </w:r>
      <w:r w:rsidRPr="002059A7">
        <w:rPr>
          <w:rFonts w:ascii="Palatino Linotype" w:eastAsia="Palatino Linotype" w:hAnsi="Palatino Linotype" w:cs="Palatino Linotype"/>
          <w:b/>
          <w:i/>
          <w:color w:val="000000" w:themeColor="text1"/>
        </w:rPr>
        <w:t xml:space="preserve">sobreseer </w:t>
      </w:r>
      <w:r w:rsidRPr="002059A7">
        <w:rPr>
          <w:rFonts w:ascii="Palatino Linotype" w:eastAsia="Palatino Linotype" w:hAnsi="Palatino Linotype" w:cs="Palatino Linotype"/>
          <w:color w:val="000000" w:themeColor="text1"/>
        </w:rPr>
        <w:t xml:space="preserve">el presente recurso de revisión por actualizarse la causal de sobreseimiento prevista en la </w:t>
      </w:r>
      <w:r w:rsidRPr="002059A7">
        <w:rPr>
          <w:rFonts w:ascii="Palatino Linotype" w:eastAsia="Palatino Linotype" w:hAnsi="Palatino Linotype" w:cs="Palatino Linotype"/>
          <w:b/>
          <w:i/>
          <w:color w:val="000000" w:themeColor="text1"/>
        </w:rPr>
        <w:t>fracción III del artículo 192</w:t>
      </w:r>
      <w:r w:rsidRPr="002059A7">
        <w:rPr>
          <w:rFonts w:ascii="Palatino Linotype" w:eastAsia="Palatino Linotype" w:hAnsi="Palatino Linotype" w:cs="Palatino Linotype"/>
          <w:color w:val="000000" w:themeColor="text1"/>
        </w:rPr>
        <w:t xml:space="preserve">, de la Ley de Transparencia y Acceso a la </w:t>
      </w:r>
      <w:r w:rsidRPr="002059A7">
        <w:rPr>
          <w:rFonts w:ascii="Palatino Linotype" w:eastAsia="Palatino Linotype" w:hAnsi="Palatino Linotype" w:cs="Palatino Linotype"/>
          <w:color w:val="000000" w:themeColor="text1"/>
        </w:rPr>
        <w:lastRenderedPageBreak/>
        <w:t xml:space="preserve">Información Pública del Estado de México y Municipios en su correlación con la causal de improcedencia contemplada en la </w:t>
      </w:r>
      <w:r w:rsidRPr="002059A7">
        <w:rPr>
          <w:rFonts w:ascii="Palatino Linotype" w:hAnsi="Palatino Linotype"/>
          <w:color w:val="000000" w:themeColor="text1"/>
        </w:rPr>
        <w:fldChar w:fldCharType="begin"/>
      </w:r>
      <w:r w:rsidRPr="002059A7">
        <w:rPr>
          <w:rFonts w:ascii="Palatino Linotype" w:eastAsia="Palatino Linotype" w:hAnsi="Palatino Linotype" w:cs="Palatino Linotype"/>
          <w:color w:val="000000" w:themeColor="text1"/>
        </w:rPr>
        <w:instrText>fracción VII del</w:instrText>
      </w:r>
      <w:r w:rsidRPr="002059A7">
        <w:rPr>
          <w:rFonts w:ascii="Palatino Linotype" w:hAnsi="Palatino Linotype"/>
          <w:color w:val="000000" w:themeColor="text1"/>
        </w:rPr>
        <w:fldChar w:fldCharType="separate"/>
      </w:r>
      <w:r w:rsidR="002059A7">
        <w:rPr>
          <w:rFonts w:ascii="Palatino Linotype" w:hAnsi="Palatino Linotype"/>
          <w:b/>
          <w:bCs/>
          <w:color w:val="000000" w:themeColor="text1"/>
          <w:lang w:val="es-ES"/>
        </w:rPr>
        <w:t>¡Error! Marcador no definido.</w:t>
      </w:r>
      <w:r w:rsidRPr="002059A7">
        <w:rPr>
          <w:rFonts w:ascii="Palatino Linotype" w:eastAsia="Palatino Linotype" w:hAnsi="Palatino Linotype" w:cs="Palatino Linotype"/>
          <w:color w:val="000000" w:themeColor="text1"/>
        </w:rPr>
        <w:fldChar w:fldCharType="end"/>
      </w:r>
      <w:r w:rsidRPr="002059A7">
        <w:rPr>
          <w:rFonts w:ascii="Palatino Linotype" w:eastAsia="Palatino Linotype" w:hAnsi="Palatino Linotype" w:cs="Palatino Linotype"/>
          <w:color w:val="000000" w:themeColor="text1"/>
        </w:rPr>
        <w:t>artículo 191, del ordenamiento legal en cita, los que se transcriben a continuación, para un mejor entendimiento:</w:t>
      </w:r>
    </w:p>
    <w:p w:rsidR="0047108E" w:rsidRPr="002059A7" w:rsidRDefault="00655EC3" w:rsidP="006061D6">
      <w:pPr>
        <w:pStyle w:val="Prrafodelista"/>
        <w:tabs>
          <w:tab w:val="left" w:pos="7938"/>
        </w:tabs>
        <w:spacing w:line="360" w:lineRule="auto"/>
        <w:ind w:left="0"/>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b/>
          <w:i/>
          <w:color w:val="000000" w:themeColor="text1"/>
        </w:rPr>
        <w:t>Artículo 192.</w:t>
      </w:r>
      <w:r w:rsidRPr="002059A7">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47108E" w:rsidRPr="002059A7" w:rsidRDefault="00655EC3" w:rsidP="006061D6">
      <w:pPr>
        <w:pStyle w:val="Prrafodelista"/>
        <w:tabs>
          <w:tab w:val="left" w:pos="7938"/>
        </w:tabs>
        <w:spacing w:line="360" w:lineRule="auto"/>
        <w:ind w:left="0"/>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i/>
          <w:color w:val="000000" w:themeColor="text1"/>
        </w:rPr>
        <w:t>…</w:t>
      </w:r>
    </w:p>
    <w:p w:rsidR="0047108E" w:rsidRPr="002059A7" w:rsidRDefault="00655EC3" w:rsidP="006061D6">
      <w:pPr>
        <w:tabs>
          <w:tab w:val="left" w:pos="7938"/>
        </w:tabs>
        <w:rPr>
          <w:rFonts w:ascii="Palatino Linotype" w:eastAsia="Calibri" w:hAnsi="Palatino Linotype" w:cs="Bookman Old Style"/>
          <w:i/>
          <w:color w:val="000000" w:themeColor="text1"/>
        </w:rPr>
      </w:pPr>
      <w:r w:rsidRPr="002059A7">
        <w:rPr>
          <w:rFonts w:ascii="Palatino Linotype" w:eastAsia="Calibri" w:hAnsi="Palatino Linotype" w:cs="Bookman Old Style"/>
          <w:b/>
          <w:bCs/>
          <w:i/>
          <w:color w:val="000000" w:themeColor="text1"/>
        </w:rPr>
        <w:t xml:space="preserve">III. </w:t>
      </w:r>
      <w:r w:rsidRPr="002059A7">
        <w:rPr>
          <w:rFonts w:ascii="Palatino Linotype" w:hAnsi="Palatino Linotype"/>
          <w:i/>
          <w:color w:val="000000" w:themeColor="text1"/>
        </w:rPr>
        <w:t>El sujeto obligado responsable del acto lo modifique o revoque de tal manera que el  recurso de revisión quede sin materia;</w:t>
      </w:r>
      <w:r w:rsidRPr="002059A7">
        <w:rPr>
          <w:rFonts w:ascii="Palatino Linotype" w:eastAsia="Calibri" w:hAnsi="Palatino Linotype" w:cs="Bookman Old Style"/>
          <w:i/>
          <w:color w:val="000000" w:themeColor="text1"/>
        </w:rPr>
        <w:t xml:space="preserve">. </w:t>
      </w:r>
    </w:p>
    <w:p w:rsidR="0047108E" w:rsidRPr="002059A7" w:rsidRDefault="00655EC3" w:rsidP="006061D6">
      <w:pPr>
        <w:pStyle w:val="Prrafodelista"/>
        <w:tabs>
          <w:tab w:val="left" w:pos="7938"/>
        </w:tabs>
        <w:spacing w:line="360" w:lineRule="auto"/>
        <w:ind w:left="0"/>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b/>
          <w:i/>
          <w:color w:val="000000" w:themeColor="text1"/>
        </w:rPr>
        <w:t>…</w:t>
      </w:r>
      <w:r w:rsidRPr="002059A7">
        <w:rPr>
          <w:rFonts w:ascii="Palatino Linotype" w:eastAsia="Palatino Linotype" w:hAnsi="Palatino Linotype" w:cs="Palatino Linotype"/>
          <w:i/>
          <w:color w:val="000000" w:themeColor="text1"/>
        </w:rPr>
        <w:t>“</w:t>
      </w:r>
    </w:p>
    <w:p w:rsidR="0047108E" w:rsidRPr="002059A7" w:rsidRDefault="0047108E" w:rsidP="006061D6">
      <w:pPr>
        <w:tabs>
          <w:tab w:val="left" w:pos="7938"/>
        </w:tabs>
        <w:spacing w:line="360" w:lineRule="auto"/>
        <w:jc w:val="both"/>
        <w:rPr>
          <w:rFonts w:ascii="Palatino Linotype" w:eastAsia="Palatino Linotype" w:hAnsi="Palatino Linotype" w:cs="Palatino Linotype"/>
          <w:i/>
          <w:color w:val="000000" w:themeColor="text1"/>
        </w:rPr>
      </w:pPr>
    </w:p>
    <w:p w:rsidR="0047108E" w:rsidRPr="002059A7" w:rsidRDefault="00655EC3" w:rsidP="00D21D0C">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 xml:space="preserve">Siendo el </w:t>
      </w:r>
      <w:r w:rsidRPr="002059A7">
        <w:rPr>
          <w:rFonts w:ascii="Palatino Linotype" w:eastAsia="Palatino Linotype" w:hAnsi="Palatino Linotype" w:cs="Palatino Linotype"/>
          <w:i/>
          <w:color w:val="000000" w:themeColor="text1"/>
        </w:rPr>
        <w:t>sobreseimiento</w:t>
      </w:r>
      <w:r w:rsidRPr="002059A7">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47108E" w:rsidRPr="002059A7" w:rsidRDefault="00655EC3" w:rsidP="006061D6">
      <w:pPr>
        <w:pStyle w:val="Prrafodelista"/>
        <w:spacing w:line="360" w:lineRule="auto"/>
        <w:ind w:left="0"/>
        <w:jc w:val="both"/>
        <w:rPr>
          <w:rFonts w:ascii="Palatino Linotype" w:eastAsia="Palatino Linotype" w:hAnsi="Palatino Linotype" w:cs="Palatino Linotype"/>
          <w:b/>
          <w:i/>
          <w:color w:val="000000" w:themeColor="text1"/>
        </w:rPr>
      </w:pPr>
      <w:r w:rsidRPr="002059A7">
        <w:rPr>
          <w:rFonts w:ascii="Palatino Linotype" w:eastAsia="Palatino Linotype" w:hAnsi="Palatino Linotype" w:cs="Palatino Linotype"/>
          <w:i/>
          <w:color w:val="000000" w:themeColor="text1"/>
        </w:rPr>
        <w:t>“</w:t>
      </w:r>
      <w:r w:rsidRPr="002059A7">
        <w:rPr>
          <w:rFonts w:ascii="Palatino Linotype" w:eastAsia="Palatino Linotype" w:hAnsi="Palatino Linotype" w:cs="Palatino Linotype"/>
          <w:b/>
          <w:i/>
          <w:color w:val="000000" w:themeColor="text1"/>
        </w:rPr>
        <w:t>SOBRESEIMIENTO, NO PERMITE ENTRAR AL ESTUDIO DE LAS CUESTIONES DE FONDO</w:t>
      </w:r>
    </w:p>
    <w:p w:rsidR="0047108E" w:rsidRPr="002059A7" w:rsidRDefault="00655EC3" w:rsidP="006061D6">
      <w:pPr>
        <w:pStyle w:val="Prrafodelista"/>
        <w:spacing w:line="360" w:lineRule="auto"/>
        <w:ind w:left="0"/>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47108E" w:rsidRPr="002059A7" w:rsidRDefault="00655EC3" w:rsidP="006061D6">
      <w:pPr>
        <w:pStyle w:val="Prrafodelista"/>
        <w:spacing w:line="360" w:lineRule="auto"/>
        <w:ind w:left="0"/>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i/>
          <w:color w:val="000000" w:themeColor="text1"/>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47108E" w:rsidRPr="002059A7" w:rsidRDefault="00655EC3" w:rsidP="00D21D0C">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rsidR="0047108E" w:rsidRPr="002059A7" w:rsidRDefault="00655EC3" w:rsidP="006061D6">
      <w:pPr>
        <w:pStyle w:val="Prrafodelista"/>
        <w:spacing w:line="360" w:lineRule="auto"/>
        <w:ind w:left="0"/>
        <w:jc w:val="both"/>
        <w:rPr>
          <w:rFonts w:ascii="Palatino Linotype" w:eastAsia="Palatino Linotype" w:hAnsi="Palatino Linotype" w:cs="Palatino Linotype"/>
          <w:b/>
          <w:i/>
          <w:color w:val="000000" w:themeColor="text1"/>
        </w:rPr>
      </w:pPr>
      <w:r w:rsidRPr="002059A7">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47108E" w:rsidRPr="002059A7" w:rsidRDefault="00655EC3" w:rsidP="006061D6">
      <w:pPr>
        <w:pStyle w:val="Prrafodelista"/>
        <w:spacing w:line="360" w:lineRule="auto"/>
        <w:ind w:left="0"/>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47108E" w:rsidRPr="002059A7" w:rsidRDefault="00655EC3" w:rsidP="006061D6">
      <w:pPr>
        <w:pStyle w:val="Prrafodelista"/>
        <w:spacing w:line="360" w:lineRule="auto"/>
        <w:ind w:left="0"/>
        <w:jc w:val="both"/>
        <w:rPr>
          <w:rFonts w:ascii="Palatino Linotype" w:eastAsia="Palatino Linotype" w:hAnsi="Palatino Linotype" w:cs="Palatino Linotype"/>
          <w:i/>
          <w:color w:val="000000" w:themeColor="text1"/>
        </w:rPr>
      </w:pPr>
      <w:r w:rsidRPr="002059A7">
        <w:rPr>
          <w:rFonts w:ascii="Palatino Linotype" w:eastAsia="Palatino Linotype" w:hAnsi="Palatino Linotype" w:cs="Palatino Linotype"/>
          <w:color w:val="000000" w:themeColor="text1"/>
        </w:rPr>
        <w:tab/>
      </w:r>
    </w:p>
    <w:p w:rsidR="0047108E" w:rsidRPr="002059A7" w:rsidRDefault="00655EC3" w:rsidP="00D21D0C">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w:t>
      </w:r>
      <w:r w:rsidRPr="002059A7">
        <w:rPr>
          <w:rFonts w:ascii="Palatino Linotype" w:eastAsia="Palatino Linotype" w:hAnsi="Palatino Linotype" w:cs="Palatino Linotype"/>
          <w:color w:val="000000" w:themeColor="text1"/>
        </w:rPr>
        <w:lastRenderedPageBreak/>
        <w:t xml:space="preserve">y Municipios, se </w:t>
      </w:r>
      <w:r w:rsidRPr="002059A7">
        <w:rPr>
          <w:rFonts w:ascii="Palatino Linotype" w:eastAsia="Palatino Linotype" w:hAnsi="Palatino Linotype" w:cs="Palatino Linotype"/>
          <w:b/>
          <w:color w:val="000000" w:themeColor="text1"/>
        </w:rPr>
        <w:t xml:space="preserve">Sobresee </w:t>
      </w:r>
      <w:r w:rsidRPr="002059A7">
        <w:rPr>
          <w:rFonts w:ascii="Palatino Linotype" w:eastAsia="Palatino Linotype" w:hAnsi="Palatino Linotype" w:cs="Palatino Linotype"/>
          <w:color w:val="000000" w:themeColor="text1"/>
        </w:rPr>
        <w:t xml:space="preserve">el recurso de revisión </w:t>
      </w:r>
      <w:r w:rsidRPr="002059A7">
        <w:rPr>
          <w:rFonts w:ascii="Palatino Linotype" w:eastAsia="Palatino Linotype" w:hAnsi="Palatino Linotype" w:cs="Palatino Linotype"/>
          <w:b/>
          <w:color w:val="000000" w:themeColor="text1"/>
        </w:rPr>
        <w:t>06893/INFOEM/IP/RR/2025</w:t>
      </w:r>
      <w:r w:rsidRPr="002059A7">
        <w:rPr>
          <w:rFonts w:ascii="Palatino Linotype" w:eastAsia="Palatino Linotype" w:hAnsi="Palatino Linotype" w:cs="Palatino Linotype"/>
          <w:color w:val="000000" w:themeColor="text1"/>
        </w:rPr>
        <w:t>, que ha sido materia del presente fallo.</w:t>
      </w:r>
    </w:p>
    <w:p w:rsidR="0047108E" w:rsidRPr="002059A7" w:rsidRDefault="0047108E" w:rsidP="006061D6">
      <w:pPr>
        <w:pStyle w:val="Prrafodelista"/>
        <w:spacing w:line="360" w:lineRule="auto"/>
        <w:ind w:left="0"/>
        <w:rPr>
          <w:rFonts w:ascii="Palatino Linotype" w:eastAsia="Palatino Linotype" w:hAnsi="Palatino Linotype" w:cs="Palatino Linotype"/>
          <w:color w:val="000000" w:themeColor="text1"/>
        </w:rPr>
      </w:pPr>
    </w:p>
    <w:p w:rsidR="0047108E" w:rsidRPr="002059A7" w:rsidRDefault="00655EC3" w:rsidP="00D21D0C">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emite los siguientes:</w:t>
      </w:r>
      <w:r w:rsidR="00D21D0C">
        <w:rPr>
          <w:rFonts w:ascii="Palatino Linotype" w:eastAsia="Palatino Linotype" w:hAnsi="Palatino Linotype" w:cs="Palatino Linotype"/>
          <w:color w:val="000000" w:themeColor="text1"/>
        </w:rPr>
        <w:t xml:space="preserve"> -----------------------------------------------------------------------------</w:t>
      </w:r>
    </w:p>
    <w:p w:rsidR="0047108E" w:rsidRPr="002059A7" w:rsidRDefault="0047108E" w:rsidP="006061D6">
      <w:pPr>
        <w:pStyle w:val="Prrafodelista"/>
        <w:ind w:left="0"/>
        <w:rPr>
          <w:rFonts w:ascii="Palatino Linotype" w:eastAsia="Palatino Linotype" w:hAnsi="Palatino Linotype" w:cs="Palatino Linotype"/>
          <w:color w:val="000000" w:themeColor="text1"/>
        </w:rPr>
      </w:pPr>
    </w:p>
    <w:p w:rsidR="0047108E" w:rsidRPr="002059A7" w:rsidRDefault="00655EC3" w:rsidP="006061D6">
      <w:pPr>
        <w:pStyle w:val="Ttulo1"/>
        <w:spacing w:before="0" w:after="0" w:line="360" w:lineRule="auto"/>
        <w:jc w:val="center"/>
        <w:rPr>
          <w:rFonts w:ascii="Palatino Linotype" w:eastAsia="Palatino Linotype" w:hAnsi="Palatino Linotype" w:cs="Palatino Linotype"/>
          <w:color w:val="000000" w:themeColor="text1"/>
          <w:sz w:val="24"/>
          <w:szCs w:val="24"/>
        </w:rPr>
      </w:pPr>
      <w:bookmarkStart w:id="4" w:name="_heading=h.4d34og8"/>
      <w:bookmarkEnd w:id="4"/>
      <w:r w:rsidRPr="002059A7">
        <w:rPr>
          <w:rFonts w:ascii="Palatino Linotype" w:eastAsia="Palatino Linotype" w:hAnsi="Palatino Linotype" w:cs="Palatino Linotype"/>
          <w:color w:val="000000" w:themeColor="text1"/>
          <w:sz w:val="24"/>
          <w:szCs w:val="24"/>
        </w:rPr>
        <w:t>R E S O L U T I V O S</w:t>
      </w:r>
    </w:p>
    <w:p w:rsidR="0047108E" w:rsidRPr="002059A7" w:rsidRDefault="0047108E" w:rsidP="006061D6">
      <w:pPr>
        <w:spacing w:line="360" w:lineRule="auto"/>
        <w:rPr>
          <w:rFonts w:ascii="Palatino Linotype" w:eastAsia="Palatino Linotype" w:hAnsi="Palatino Linotype" w:cs="Palatino Linotype"/>
          <w:color w:val="000000" w:themeColor="text1"/>
        </w:rPr>
      </w:pPr>
    </w:p>
    <w:p w:rsidR="0047108E" w:rsidRPr="002059A7" w:rsidRDefault="00655EC3" w:rsidP="006061D6">
      <w:pPr>
        <w:spacing w:line="360" w:lineRule="auto"/>
        <w:jc w:val="both"/>
        <w:rPr>
          <w:rFonts w:ascii="Palatino Linotype" w:eastAsia="Palatino Linotype" w:hAnsi="Palatino Linotype" w:cs="Palatino Linotype"/>
          <w:color w:val="000000" w:themeColor="text1"/>
        </w:rPr>
      </w:pPr>
      <w:bookmarkStart w:id="5" w:name="_heading=h.1t3h5sf"/>
      <w:bookmarkEnd w:id="5"/>
      <w:r w:rsidRPr="002059A7">
        <w:rPr>
          <w:rFonts w:ascii="Palatino Linotype" w:eastAsia="Palatino Linotype" w:hAnsi="Palatino Linotype" w:cs="Palatino Linotype"/>
          <w:b/>
          <w:color w:val="000000" w:themeColor="text1"/>
        </w:rPr>
        <w:t xml:space="preserve">PRIMERO. </w:t>
      </w:r>
      <w:r w:rsidRPr="002059A7">
        <w:rPr>
          <w:rFonts w:ascii="Palatino Linotype" w:eastAsia="Palatino Linotype" w:hAnsi="Palatino Linotype" w:cs="Palatino Linotype"/>
          <w:color w:val="000000" w:themeColor="text1"/>
        </w:rPr>
        <w:t xml:space="preserve">Se </w:t>
      </w:r>
      <w:r w:rsidRPr="002059A7">
        <w:rPr>
          <w:rFonts w:ascii="Palatino Linotype" w:eastAsia="Palatino Linotype" w:hAnsi="Palatino Linotype" w:cs="Palatino Linotype"/>
          <w:b/>
          <w:color w:val="000000" w:themeColor="text1"/>
        </w:rPr>
        <w:t>SOBRESEE</w:t>
      </w:r>
      <w:r w:rsidRPr="002059A7">
        <w:rPr>
          <w:rFonts w:ascii="Palatino Linotype" w:eastAsia="Palatino Linotype" w:hAnsi="Palatino Linotype" w:cs="Palatino Linotype"/>
          <w:color w:val="000000" w:themeColor="text1"/>
        </w:rPr>
        <w:t xml:space="preserve"> el Recurso de Revisión número </w:t>
      </w:r>
      <w:r w:rsidRPr="002059A7">
        <w:rPr>
          <w:rFonts w:ascii="Palatino Linotype" w:eastAsia="Palatino Linotype" w:hAnsi="Palatino Linotype" w:cs="Palatino Linotype"/>
          <w:b/>
          <w:color w:val="000000" w:themeColor="text1"/>
        </w:rPr>
        <w:t> 06893/INFOEM/IP/RR/2025</w:t>
      </w:r>
      <w:r w:rsidRPr="002059A7">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modificar la respuesta el </w:t>
      </w:r>
      <w:r w:rsidRPr="002059A7">
        <w:rPr>
          <w:rFonts w:ascii="Palatino Linotype" w:eastAsia="Palatino Linotype" w:hAnsi="Palatino Linotype" w:cs="Palatino Linotype"/>
          <w:b/>
          <w:color w:val="000000" w:themeColor="text1"/>
        </w:rPr>
        <w:t>SUJETO OBLIGADO</w:t>
      </w:r>
      <w:r w:rsidRPr="002059A7">
        <w:rPr>
          <w:rFonts w:ascii="Palatino Linotype" w:eastAsia="Palatino Linotype" w:hAnsi="Palatino Linotype" w:cs="Palatino Linotype"/>
          <w:color w:val="000000" w:themeColor="text1"/>
        </w:rPr>
        <w:t xml:space="preserve">, el Recurso de Revisión quedó sin materia en términos del  Considerando </w:t>
      </w:r>
      <w:r w:rsidRPr="002059A7">
        <w:rPr>
          <w:rFonts w:ascii="Palatino Linotype" w:eastAsia="Palatino Linotype" w:hAnsi="Palatino Linotype" w:cs="Palatino Linotype"/>
          <w:b/>
          <w:color w:val="000000" w:themeColor="text1"/>
        </w:rPr>
        <w:t>TERCERO</w:t>
      </w:r>
      <w:r w:rsidRPr="002059A7">
        <w:rPr>
          <w:rFonts w:ascii="Palatino Linotype" w:eastAsia="Palatino Linotype" w:hAnsi="Palatino Linotype" w:cs="Palatino Linotype"/>
          <w:color w:val="000000" w:themeColor="text1"/>
        </w:rPr>
        <w:t xml:space="preserve"> de la presente Resolución.</w:t>
      </w:r>
    </w:p>
    <w:p w:rsidR="0047108E" w:rsidRPr="002059A7" w:rsidRDefault="0047108E" w:rsidP="006061D6">
      <w:pPr>
        <w:spacing w:line="360" w:lineRule="auto"/>
        <w:jc w:val="both"/>
        <w:rPr>
          <w:rFonts w:ascii="Palatino Linotype" w:eastAsia="Palatino Linotype" w:hAnsi="Palatino Linotype" w:cs="Palatino Linotype"/>
          <w:b/>
          <w:color w:val="000000" w:themeColor="text1"/>
        </w:rPr>
      </w:pPr>
    </w:p>
    <w:p w:rsidR="0047108E" w:rsidRPr="002059A7" w:rsidRDefault="00655EC3" w:rsidP="006061D6">
      <w:pPr>
        <w:spacing w:line="360" w:lineRule="auto"/>
        <w:jc w:val="both"/>
        <w:rPr>
          <w:rFonts w:ascii="Palatino Linotype" w:eastAsia="Palatino Linotype" w:hAnsi="Palatino Linotype" w:cs="Palatino Linotype"/>
          <w:b/>
          <w:color w:val="000000" w:themeColor="text1"/>
        </w:rPr>
      </w:pPr>
      <w:bookmarkStart w:id="6" w:name="_heading=h.35nkun2"/>
      <w:bookmarkEnd w:id="6"/>
      <w:r w:rsidRPr="002059A7">
        <w:rPr>
          <w:rFonts w:ascii="Palatino Linotype" w:eastAsia="Palatino Linotype" w:hAnsi="Palatino Linotype" w:cs="Palatino Linotype"/>
          <w:b/>
          <w:color w:val="000000" w:themeColor="text1"/>
        </w:rPr>
        <w:t xml:space="preserve">SEGUNDO. Notifíquese </w:t>
      </w:r>
      <w:r w:rsidRPr="002059A7">
        <w:rPr>
          <w:rFonts w:ascii="Palatino Linotype" w:eastAsia="Palatino Linotype" w:hAnsi="Palatino Linotype" w:cs="Palatino Linotype"/>
          <w:color w:val="000000" w:themeColor="text1"/>
        </w:rPr>
        <w:t xml:space="preserve">a través del Sistema de Acceso a la Información Mexiquense </w:t>
      </w:r>
      <w:r w:rsidRPr="002059A7">
        <w:rPr>
          <w:rFonts w:ascii="Palatino Linotype" w:eastAsia="Palatino Linotype" w:hAnsi="Palatino Linotype" w:cs="Palatino Linotype"/>
          <w:b/>
          <w:color w:val="000000" w:themeColor="text1"/>
        </w:rPr>
        <w:t xml:space="preserve">(SAIMEX) </w:t>
      </w:r>
      <w:r w:rsidRPr="002059A7">
        <w:rPr>
          <w:rFonts w:ascii="Palatino Linotype" w:eastAsia="Palatino Linotype" w:hAnsi="Palatino Linotype" w:cs="Palatino Linotype"/>
          <w:color w:val="000000" w:themeColor="text1"/>
        </w:rPr>
        <w:t>la presente resolución al Titular de la Unidad de Transparencia del</w:t>
      </w:r>
      <w:r w:rsidRPr="002059A7">
        <w:rPr>
          <w:rFonts w:ascii="Palatino Linotype" w:eastAsia="Palatino Linotype" w:hAnsi="Palatino Linotype" w:cs="Palatino Linotype"/>
          <w:b/>
          <w:color w:val="000000" w:themeColor="text1"/>
        </w:rPr>
        <w:t xml:space="preserve"> SUJETO OBLIGADO. </w:t>
      </w:r>
    </w:p>
    <w:p w:rsidR="0047108E" w:rsidRPr="002059A7" w:rsidRDefault="0047108E" w:rsidP="006061D6">
      <w:pPr>
        <w:spacing w:line="360" w:lineRule="auto"/>
        <w:jc w:val="both"/>
        <w:rPr>
          <w:rFonts w:ascii="Palatino Linotype" w:eastAsia="Palatino Linotype" w:hAnsi="Palatino Linotype" w:cs="Palatino Linotype"/>
          <w:b/>
          <w:color w:val="000000" w:themeColor="text1"/>
        </w:rPr>
      </w:pPr>
    </w:p>
    <w:p w:rsidR="0047108E" w:rsidRPr="002059A7" w:rsidRDefault="00655EC3" w:rsidP="006061D6">
      <w:pPr>
        <w:spacing w:line="360" w:lineRule="auto"/>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b/>
          <w:color w:val="000000" w:themeColor="text1"/>
        </w:rPr>
        <w:t xml:space="preserve">TERCERO. Notifíquese </w:t>
      </w:r>
      <w:r w:rsidRPr="002059A7">
        <w:rPr>
          <w:rFonts w:ascii="Palatino Linotype" w:eastAsia="Palatino Linotype" w:hAnsi="Palatino Linotype" w:cs="Palatino Linotype"/>
          <w:color w:val="000000" w:themeColor="text1"/>
        </w:rPr>
        <w:t xml:space="preserve">al </w:t>
      </w:r>
      <w:r w:rsidRPr="002059A7">
        <w:rPr>
          <w:rFonts w:ascii="Palatino Linotype" w:eastAsia="Palatino Linotype" w:hAnsi="Palatino Linotype" w:cs="Palatino Linotype"/>
          <w:b/>
          <w:color w:val="000000" w:themeColor="text1"/>
        </w:rPr>
        <w:t xml:space="preserve">RECURRENTE </w:t>
      </w:r>
      <w:r w:rsidRPr="002059A7">
        <w:rPr>
          <w:rFonts w:ascii="Palatino Linotype" w:eastAsia="Palatino Linotype" w:hAnsi="Palatino Linotype" w:cs="Palatino Linotype"/>
          <w:color w:val="000000" w:themeColor="text1"/>
        </w:rPr>
        <w:t>la presente resolución, vía SAIMEX.</w:t>
      </w:r>
    </w:p>
    <w:p w:rsidR="0047108E" w:rsidRPr="002059A7" w:rsidRDefault="0047108E" w:rsidP="006061D6">
      <w:pPr>
        <w:tabs>
          <w:tab w:val="left" w:pos="8080"/>
        </w:tabs>
        <w:spacing w:line="360" w:lineRule="auto"/>
        <w:jc w:val="both"/>
        <w:rPr>
          <w:rFonts w:ascii="Palatino Linotype" w:eastAsia="Palatino Linotype" w:hAnsi="Palatino Linotype" w:cs="Palatino Linotype"/>
          <w:b/>
          <w:color w:val="000000" w:themeColor="text1"/>
        </w:rPr>
      </w:pPr>
    </w:p>
    <w:p w:rsidR="0047108E" w:rsidRPr="002059A7" w:rsidRDefault="00655EC3" w:rsidP="006061D6">
      <w:pPr>
        <w:shd w:val="clear" w:color="auto" w:fill="FFFFFF"/>
        <w:spacing w:line="360" w:lineRule="auto"/>
        <w:jc w:val="both"/>
        <w:rPr>
          <w:rFonts w:ascii="Palatino Linotype" w:eastAsia="Palatino Linotype" w:hAnsi="Palatino Linotype" w:cs="Palatino Linotype"/>
          <w:color w:val="000000" w:themeColor="text1"/>
        </w:rPr>
      </w:pPr>
      <w:r w:rsidRPr="002059A7">
        <w:rPr>
          <w:rFonts w:ascii="Palatino Linotype" w:eastAsia="Palatino Linotype" w:hAnsi="Palatino Linotype" w:cs="Palatino Linotype"/>
          <w:b/>
          <w:color w:val="000000" w:themeColor="text1"/>
        </w:rPr>
        <w:lastRenderedPageBreak/>
        <w:t>CUARTO.</w:t>
      </w:r>
      <w:r w:rsidRPr="002059A7">
        <w:rPr>
          <w:rFonts w:ascii="Palatino Linotype" w:eastAsia="Palatino Linotype" w:hAnsi="Palatino Linotype" w:cs="Palatino Linotype"/>
          <w:color w:val="000000" w:themeColor="text1"/>
        </w:rPr>
        <w:t xml:space="preserve"> Se hace del conocimiento del </w:t>
      </w:r>
      <w:r w:rsidRPr="002059A7">
        <w:rPr>
          <w:rFonts w:ascii="Palatino Linotype" w:eastAsia="Palatino Linotype" w:hAnsi="Palatino Linotype" w:cs="Palatino Linotype"/>
          <w:b/>
          <w:color w:val="000000" w:themeColor="text1"/>
        </w:rPr>
        <w:t xml:space="preserve">RECURRENTE </w:t>
      </w:r>
      <w:r w:rsidRPr="002059A7">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7108E" w:rsidRPr="002059A7" w:rsidRDefault="0047108E" w:rsidP="006061D6">
      <w:pPr>
        <w:shd w:val="clear" w:color="auto" w:fill="FFFFFF"/>
        <w:spacing w:line="360" w:lineRule="auto"/>
        <w:jc w:val="both"/>
        <w:rPr>
          <w:rFonts w:ascii="Palatino Linotype" w:eastAsia="Palatino Linotype" w:hAnsi="Palatino Linotype" w:cs="Palatino Linotype"/>
          <w:color w:val="000000" w:themeColor="text1"/>
        </w:rPr>
      </w:pPr>
    </w:p>
    <w:p w:rsidR="006061D6" w:rsidRDefault="002059A7" w:rsidP="006061D6">
      <w:pPr>
        <w:spacing w:line="360" w:lineRule="auto"/>
        <w:ind w:right="49"/>
        <w:jc w:val="both"/>
        <w:rPr>
          <w:rFonts w:ascii="Palatino Linotype" w:eastAsia="Palatino Linotype" w:hAnsi="Palatino Linotype" w:cs="Palatino Linotype"/>
        </w:rPr>
      </w:pPr>
      <w:r w:rsidRPr="002059A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6061D6" w:rsidRPr="002059A7">
        <w:rPr>
          <w:rFonts w:ascii="Palatino Linotype" w:eastAsia="Palatino Linotype" w:hAnsi="Palatino Linotype" w:cs="Palatino Linotype"/>
        </w:rPr>
        <w:t>.</w:t>
      </w:r>
    </w:p>
    <w:p w:rsidR="00D21D0C" w:rsidRDefault="00D21D0C" w:rsidP="006061D6">
      <w:pPr>
        <w:spacing w:line="360" w:lineRule="auto"/>
        <w:ind w:right="49"/>
        <w:jc w:val="both"/>
        <w:rPr>
          <w:rFonts w:ascii="Palatino Linotype" w:eastAsia="Palatino Linotype" w:hAnsi="Palatino Linotype" w:cs="Palatino Linotype"/>
        </w:rPr>
      </w:pPr>
    </w:p>
    <w:p w:rsidR="00D21D0C" w:rsidRDefault="00D21D0C" w:rsidP="006061D6">
      <w:pPr>
        <w:spacing w:line="360" w:lineRule="auto"/>
        <w:ind w:right="49"/>
        <w:jc w:val="both"/>
        <w:rPr>
          <w:rFonts w:ascii="Palatino Linotype" w:eastAsia="Palatino Linotype" w:hAnsi="Palatino Linotype" w:cs="Palatino Linotype"/>
        </w:rPr>
      </w:pPr>
    </w:p>
    <w:p w:rsidR="00D21D0C" w:rsidRDefault="00D21D0C" w:rsidP="006061D6">
      <w:pPr>
        <w:spacing w:line="360" w:lineRule="auto"/>
        <w:ind w:right="49"/>
        <w:jc w:val="both"/>
        <w:rPr>
          <w:rFonts w:ascii="Palatino Linotype" w:eastAsia="Palatino Linotype" w:hAnsi="Palatino Linotype" w:cs="Palatino Linotype"/>
        </w:rPr>
      </w:pPr>
    </w:p>
    <w:p w:rsidR="00D21D0C" w:rsidRDefault="00D21D0C" w:rsidP="006061D6">
      <w:pPr>
        <w:spacing w:line="360" w:lineRule="auto"/>
        <w:ind w:right="49"/>
        <w:jc w:val="both"/>
        <w:rPr>
          <w:rFonts w:ascii="Palatino Linotype" w:eastAsia="Palatino Linotype" w:hAnsi="Palatino Linotype" w:cs="Palatino Linotype"/>
        </w:rPr>
      </w:pPr>
    </w:p>
    <w:p w:rsidR="00D21D0C" w:rsidRPr="009B0452" w:rsidRDefault="00D21D0C" w:rsidP="006061D6">
      <w:pPr>
        <w:spacing w:line="360" w:lineRule="auto"/>
        <w:ind w:right="49"/>
        <w:jc w:val="both"/>
        <w:rPr>
          <w:rFonts w:ascii="Palatino Linotype" w:eastAsia="Palatino Linotype" w:hAnsi="Palatino Linotype" w:cs="Palatino Linotype"/>
        </w:rPr>
      </w:pPr>
    </w:p>
    <w:p w:rsidR="000530C7" w:rsidRPr="006061D6" w:rsidRDefault="000530C7" w:rsidP="006061D6">
      <w:pPr>
        <w:spacing w:before="240" w:after="240" w:line="360" w:lineRule="auto"/>
        <w:ind w:firstLine="1"/>
        <w:jc w:val="both"/>
        <w:rPr>
          <w:rFonts w:ascii="Palatino Linotype" w:hAnsi="Palatino Linotype"/>
          <w:b/>
          <w:color w:val="000000" w:themeColor="text1"/>
        </w:rPr>
      </w:pPr>
    </w:p>
    <w:p w:rsidR="000530C7" w:rsidRPr="006061D6" w:rsidRDefault="000530C7" w:rsidP="006061D6">
      <w:pPr>
        <w:spacing w:before="240" w:after="240" w:line="360" w:lineRule="auto"/>
        <w:ind w:firstLine="1"/>
        <w:jc w:val="both"/>
        <w:rPr>
          <w:rFonts w:ascii="Palatino Linotype" w:hAnsi="Palatino Linotype"/>
          <w:b/>
          <w:color w:val="000000" w:themeColor="text1"/>
        </w:rPr>
      </w:pPr>
    </w:p>
    <w:p w:rsidR="000530C7" w:rsidRPr="006061D6" w:rsidRDefault="000530C7" w:rsidP="006061D6">
      <w:pPr>
        <w:spacing w:before="240" w:after="240" w:line="360" w:lineRule="auto"/>
        <w:ind w:firstLine="1"/>
        <w:jc w:val="both"/>
        <w:rPr>
          <w:rFonts w:ascii="Palatino Linotype" w:hAnsi="Palatino Linotype"/>
          <w:b/>
          <w:color w:val="000000" w:themeColor="text1"/>
        </w:rPr>
      </w:pPr>
    </w:p>
    <w:p w:rsidR="000530C7" w:rsidRPr="006061D6" w:rsidRDefault="000530C7" w:rsidP="006061D6">
      <w:pPr>
        <w:spacing w:before="240" w:after="240" w:line="360" w:lineRule="auto"/>
        <w:ind w:firstLine="1"/>
        <w:jc w:val="both"/>
        <w:rPr>
          <w:rFonts w:ascii="Palatino Linotype" w:eastAsia="Palatino Linotype" w:hAnsi="Palatino Linotype" w:cs="Palatino Linotype"/>
          <w:color w:val="000000" w:themeColor="text1"/>
        </w:rPr>
      </w:pPr>
    </w:p>
    <w:sectPr w:rsidR="000530C7" w:rsidRPr="006061D6" w:rsidSect="000679E1">
      <w:headerReference w:type="default" r:id="rId9"/>
      <w:footerReference w:type="default" r:id="rId10"/>
      <w:headerReference w:type="first" r:id="rId11"/>
      <w:footerReference w:type="first" r:id="rId12"/>
      <w:pgSz w:w="12240" w:h="15840"/>
      <w:pgMar w:top="2410" w:right="1041" w:bottom="1985" w:left="1701" w:header="709" w:footer="709"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FFF" w:rsidRDefault="00D95FFF">
      <w:r>
        <w:separator/>
      </w:r>
    </w:p>
  </w:endnote>
  <w:endnote w:type="continuationSeparator" w:id="0">
    <w:p w:rsidR="00D95FFF" w:rsidRDefault="00D9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Arial"/>
    <w:charset w:val="00"/>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08E" w:rsidRDefault="00655EC3">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 xml:space="preserve"> PAGE </w:instrText>
    </w:r>
    <w:r>
      <w:rPr>
        <w:rFonts w:ascii="Arial" w:eastAsia="Arial" w:hAnsi="Arial" w:cs="Arial"/>
        <w:b/>
        <w:color w:val="000000"/>
        <w:sz w:val="20"/>
        <w:szCs w:val="20"/>
      </w:rPr>
      <w:fldChar w:fldCharType="separate"/>
    </w:r>
    <w:r w:rsidR="00B04418">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 xml:space="preserve"> NUMPAGES </w:instrText>
    </w:r>
    <w:r>
      <w:rPr>
        <w:rFonts w:ascii="Arial" w:eastAsia="Arial" w:hAnsi="Arial" w:cs="Arial"/>
        <w:b/>
        <w:color w:val="000000"/>
        <w:sz w:val="20"/>
        <w:szCs w:val="20"/>
      </w:rPr>
      <w:fldChar w:fldCharType="separate"/>
    </w:r>
    <w:r w:rsidR="00B04418">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rsidR="0047108E" w:rsidRDefault="0047108E">
    <w:pPr>
      <w:tabs>
        <w:tab w:val="center" w:pos="4252"/>
        <w:tab w:val="right" w:pos="8504"/>
      </w:tabs>
      <w:rPr>
        <w:color w:val="000000"/>
      </w:rPr>
    </w:pPr>
  </w:p>
  <w:p w:rsidR="0047108E" w:rsidRDefault="0047108E">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08E" w:rsidRDefault="00655EC3">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 xml:space="preserve"> PAGE </w:instrText>
    </w:r>
    <w:r>
      <w:rPr>
        <w:rFonts w:ascii="Arial" w:eastAsia="Arial" w:hAnsi="Arial" w:cs="Arial"/>
        <w:b/>
        <w:color w:val="000000"/>
        <w:sz w:val="20"/>
        <w:szCs w:val="20"/>
      </w:rPr>
      <w:fldChar w:fldCharType="separate"/>
    </w:r>
    <w:r w:rsidR="00B0441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 xml:space="preserve"> NUMPAGES </w:instrText>
    </w:r>
    <w:r>
      <w:rPr>
        <w:rFonts w:ascii="Arial" w:eastAsia="Arial" w:hAnsi="Arial" w:cs="Arial"/>
        <w:b/>
        <w:color w:val="000000"/>
        <w:sz w:val="20"/>
        <w:szCs w:val="20"/>
      </w:rPr>
      <w:fldChar w:fldCharType="separate"/>
    </w:r>
    <w:r w:rsidR="00B04418">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rsidR="0047108E" w:rsidRDefault="0047108E">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FFF" w:rsidRDefault="00D95FFF">
      <w:r>
        <w:separator/>
      </w:r>
    </w:p>
  </w:footnote>
  <w:footnote w:type="continuationSeparator" w:id="0">
    <w:p w:rsidR="00D95FFF" w:rsidRDefault="00D95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94" w:type="dxa"/>
      <w:tblInd w:w="3652" w:type="dxa"/>
      <w:tblLayout w:type="fixed"/>
      <w:tblLook w:val="0400" w:firstRow="0" w:lastRow="0" w:firstColumn="0" w:lastColumn="0" w:noHBand="0" w:noVBand="1"/>
    </w:tblPr>
    <w:tblGrid>
      <w:gridCol w:w="2801"/>
      <w:gridCol w:w="4393"/>
    </w:tblGrid>
    <w:tr w:rsidR="0047108E" w:rsidTr="000679E1">
      <w:tc>
        <w:tcPr>
          <w:tcW w:w="2801" w:type="dxa"/>
          <w:vAlign w:val="center"/>
        </w:tcPr>
        <w:p w:rsidR="0047108E" w:rsidRPr="006061D6" w:rsidRDefault="00655EC3">
          <w:pPr>
            <w:rPr>
              <w:rFonts w:ascii="Palatino Linotype" w:eastAsia="Palatino Linotype" w:hAnsi="Palatino Linotype" w:cs="Palatino Linotype"/>
              <w:b/>
            </w:rPr>
          </w:pPr>
          <w:r w:rsidRPr="006061D6">
            <w:rPr>
              <w:rFonts w:ascii="Palatino Linotype" w:eastAsia="Palatino Linotype" w:hAnsi="Palatino Linotype" w:cs="Palatino Linotype"/>
              <w:b/>
            </w:rPr>
            <w:t>Recurso de Revisión:</w:t>
          </w:r>
        </w:p>
      </w:tc>
      <w:tc>
        <w:tcPr>
          <w:tcW w:w="4393" w:type="dxa"/>
          <w:vAlign w:val="center"/>
        </w:tcPr>
        <w:p w:rsidR="0047108E" w:rsidRPr="006061D6" w:rsidRDefault="00655EC3" w:rsidP="006061D6">
          <w:pPr>
            <w:ind w:left="-108" w:right="-1235"/>
            <w:rPr>
              <w:rFonts w:ascii="Palatino Linotype" w:eastAsia="Palatino Linotype" w:hAnsi="Palatino Linotype" w:cs="Palatino Linotype"/>
            </w:rPr>
          </w:pPr>
          <w:bookmarkStart w:id="7" w:name="_heading=h.jtf7hgjvr65e"/>
          <w:bookmarkEnd w:id="7"/>
          <w:r w:rsidRPr="006061D6">
            <w:rPr>
              <w:rFonts w:ascii="Palatino Linotype" w:eastAsia="Palatino Linotype" w:hAnsi="Palatino Linotype" w:cs="Palatino Linotype"/>
            </w:rPr>
            <w:t xml:space="preserve">06893/INFOEM/IP/RR/2025 </w:t>
          </w:r>
        </w:p>
      </w:tc>
    </w:tr>
    <w:tr w:rsidR="0047108E" w:rsidTr="000679E1">
      <w:trPr>
        <w:trHeight w:val="228"/>
      </w:trPr>
      <w:tc>
        <w:tcPr>
          <w:tcW w:w="2801" w:type="dxa"/>
          <w:vAlign w:val="center"/>
        </w:tcPr>
        <w:p w:rsidR="0047108E" w:rsidRPr="006061D6" w:rsidRDefault="00655EC3">
          <w:pPr>
            <w:rPr>
              <w:rFonts w:ascii="Palatino Linotype" w:eastAsia="Palatino Linotype" w:hAnsi="Palatino Linotype" w:cs="Palatino Linotype"/>
              <w:b/>
            </w:rPr>
          </w:pPr>
          <w:r w:rsidRPr="006061D6">
            <w:rPr>
              <w:rFonts w:ascii="Palatino Linotype" w:eastAsia="Palatino Linotype" w:hAnsi="Palatino Linotype" w:cs="Palatino Linotype"/>
              <w:b/>
            </w:rPr>
            <w:t>Sujeto Obligado:</w:t>
          </w:r>
        </w:p>
      </w:tc>
      <w:tc>
        <w:tcPr>
          <w:tcW w:w="4393" w:type="dxa"/>
          <w:vAlign w:val="center"/>
        </w:tcPr>
        <w:p w:rsidR="0047108E" w:rsidRPr="006061D6" w:rsidRDefault="00655EC3" w:rsidP="006061D6">
          <w:pPr>
            <w:ind w:left="-108" w:right="-1235"/>
            <w:rPr>
              <w:rFonts w:ascii="Palatino Linotype" w:eastAsia="Palatino Linotype" w:hAnsi="Palatino Linotype" w:cs="Palatino Linotype"/>
            </w:rPr>
          </w:pPr>
          <w:r w:rsidRPr="006061D6">
            <w:rPr>
              <w:rFonts w:ascii="Palatino Linotype" w:eastAsia="Palatino Linotype" w:hAnsi="Palatino Linotype" w:cs="Palatino Linotype"/>
              <w:color w:val="000000"/>
            </w:rPr>
            <w:t>Ayuntamiento de Tepotzotlán</w:t>
          </w:r>
        </w:p>
      </w:tc>
    </w:tr>
    <w:tr w:rsidR="0047108E" w:rsidTr="000679E1">
      <w:tc>
        <w:tcPr>
          <w:tcW w:w="2801" w:type="dxa"/>
          <w:vAlign w:val="center"/>
        </w:tcPr>
        <w:p w:rsidR="0047108E" w:rsidRPr="006061D6" w:rsidRDefault="00655EC3">
          <w:pPr>
            <w:rPr>
              <w:rFonts w:ascii="Palatino Linotype" w:eastAsia="Palatino Linotype" w:hAnsi="Palatino Linotype" w:cs="Palatino Linotype"/>
              <w:b/>
            </w:rPr>
          </w:pPr>
          <w:r w:rsidRPr="006061D6">
            <w:rPr>
              <w:rFonts w:ascii="Palatino Linotype" w:eastAsia="Palatino Linotype" w:hAnsi="Palatino Linotype" w:cs="Palatino Linotype"/>
              <w:b/>
            </w:rPr>
            <w:t>Comisionada Ponente:</w:t>
          </w:r>
        </w:p>
      </w:tc>
      <w:tc>
        <w:tcPr>
          <w:tcW w:w="4393" w:type="dxa"/>
          <w:vAlign w:val="center"/>
        </w:tcPr>
        <w:p w:rsidR="0047108E" w:rsidRPr="006061D6" w:rsidRDefault="00655EC3" w:rsidP="006061D6">
          <w:pPr>
            <w:ind w:left="-108" w:right="-1235"/>
            <w:rPr>
              <w:rFonts w:ascii="Palatino Linotype" w:eastAsia="Palatino Linotype" w:hAnsi="Palatino Linotype" w:cs="Palatino Linotype"/>
            </w:rPr>
          </w:pPr>
          <w:r w:rsidRPr="006061D6">
            <w:rPr>
              <w:rFonts w:ascii="Palatino Linotype" w:eastAsia="Palatino Linotype" w:hAnsi="Palatino Linotype" w:cs="Palatino Linotype"/>
            </w:rPr>
            <w:t>María del Rosario Mejía Ayala</w:t>
          </w:r>
        </w:p>
      </w:tc>
    </w:tr>
  </w:tbl>
  <w:p w:rsidR="0047108E" w:rsidRDefault="000679E1">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5680" behindDoc="1" locked="0" layoutInCell="1" allowOverlap="1" wp14:anchorId="7B125616" wp14:editId="097D9643">
          <wp:simplePos x="0" y="0"/>
          <wp:positionH relativeFrom="column">
            <wp:posOffset>-886819</wp:posOffset>
          </wp:positionH>
          <wp:positionV relativeFrom="paragraph">
            <wp:posOffset>-1192122</wp:posOffset>
          </wp:positionV>
          <wp:extent cx="7813040" cy="10170160"/>
          <wp:effectExtent l="0" t="0" r="0" b="0"/>
          <wp:wrapNone/>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1"/>
                  <a:stretch>
                    <a:fillRect/>
                  </a:stretch>
                </pic:blipFill>
                <pic:spPr bwMode="auto">
                  <a:xfrm>
                    <a:off x="0" y="0"/>
                    <a:ext cx="7813040" cy="10170160"/>
                  </a:xfrm>
                  <a:prstGeom prst="rect">
                    <a:avLst/>
                  </a:prstGeom>
                  <a:noFill/>
                </pic:spPr>
              </pic:pic>
            </a:graphicData>
          </a:graphic>
        </wp:anchor>
      </w:drawing>
    </w:r>
    <w:r w:rsidR="00655EC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13" w:type="dxa"/>
      <w:tblInd w:w="3510" w:type="dxa"/>
      <w:tblLayout w:type="fixed"/>
      <w:tblLook w:val="0400" w:firstRow="0" w:lastRow="0" w:firstColumn="0" w:lastColumn="0" w:noHBand="0" w:noVBand="1"/>
    </w:tblPr>
    <w:tblGrid>
      <w:gridCol w:w="2801"/>
      <w:gridCol w:w="4112"/>
    </w:tblGrid>
    <w:tr w:rsidR="0047108E" w:rsidTr="000679E1">
      <w:tc>
        <w:tcPr>
          <w:tcW w:w="2801" w:type="dxa"/>
          <w:vAlign w:val="center"/>
        </w:tcPr>
        <w:p w:rsidR="0047108E" w:rsidRPr="006061D6" w:rsidRDefault="00655EC3" w:rsidP="006061D6">
          <w:pPr>
            <w:rPr>
              <w:rFonts w:ascii="Palatino Linotype" w:eastAsia="Palatino Linotype" w:hAnsi="Palatino Linotype" w:cs="Palatino Linotype"/>
              <w:b/>
            </w:rPr>
          </w:pPr>
          <w:r w:rsidRPr="006061D6">
            <w:rPr>
              <w:rFonts w:ascii="Palatino Linotype" w:eastAsia="Palatino Linotype" w:hAnsi="Palatino Linotype" w:cs="Palatino Linotype"/>
              <w:b/>
            </w:rPr>
            <w:t>Recurso de Revisión:</w:t>
          </w:r>
        </w:p>
      </w:tc>
      <w:tc>
        <w:tcPr>
          <w:tcW w:w="4112" w:type="dxa"/>
          <w:vAlign w:val="center"/>
        </w:tcPr>
        <w:p w:rsidR="0047108E" w:rsidRPr="006061D6" w:rsidRDefault="00655EC3" w:rsidP="006061D6">
          <w:pPr>
            <w:ind w:left="-108" w:right="-1235"/>
            <w:rPr>
              <w:rFonts w:ascii="Palatino Linotype" w:eastAsia="Palatino Linotype" w:hAnsi="Palatino Linotype" w:cs="Palatino Linotype"/>
            </w:rPr>
          </w:pPr>
          <w:r w:rsidRPr="006061D6">
            <w:rPr>
              <w:rFonts w:ascii="Palatino Linotype" w:eastAsia="Palatino Linotype" w:hAnsi="Palatino Linotype" w:cs="Palatino Linotype"/>
            </w:rPr>
            <w:t xml:space="preserve">06893/INFOEM/IP/RR/2025 </w:t>
          </w:r>
        </w:p>
      </w:tc>
    </w:tr>
    <w:tr w:rsidR="0047108E" w:rsidTr="000679E1">
      <w:tc>
        <w:tcPr>
          <w:tcW w:w="2801" w:type="dxa"/>
          <w:vAlign w:val="center"/>
        </w:tcPr>
        <w:p w:rsidR="0047108E" w:rsidRPr="006061D6" w:rsidRDefault="00655EC3" w:rsidP="006061D6">
          <w:pPr>
            <w:ind w:left="35" w:hanging="35"/>
            <w:rPr>
              <w:rFonts w:ascii="Palatino Linotype" w:eastAsia="Palatino Linotype" w:hAnsi="Palatino Linotype" w:cs="Palatino Linotype"/>
              <w:b/>
            </w:rPr>
          </w:pPr>
          <w:r w:rsidRPr="006061D6">
            <w:rPr>
              <w:rFonts w:ascii="Palatino Linotype" w:eastAsia="Palatino Linotype" w:hAnsi="Palatino Linotype" w:cs="Palatino Linotype"/>
              <w:b/>
            </w:rPr>
            <w:t>Recurrente:</w:t>
          </w:r>
        </w:p>
      </w:tc>
      <w:tc>
        <w:tcPr>
          <w:tcW w:w="4112" w:type="dxa"/>
          <w:vAlign w:val="center"/>
        </w:tcPr>
        <w:p w:rsidR="0047108E" w:rsidRPr="006061D6" w:rsidRDefault="00655EC3" w:rsidP="006061D6">
          <w:pPr>
            <w:ind w:left="-108" w:right="-1235"/>
            <w:rPr>
              <w:rFonts w:ascii="Palatino Linotype" w:eastAsia="Palatino Linotype" w:hAnsi="Palatino Linotype" w:cs="Palatino Linotype"/>
            </w:rPr>
          </w:pPr>
          <w:r w:rsidRPr="006061D6">
            <w:rPr>
              <w:rFonts w:ascii="Palatino Linotype" w:eastAsia="Palatino Linotype" w:hAnsi="Palatino Linotype" w:cs="Palatino Linotype"/>
              <w:b/>
            </w:rPr>
            <w:t> </w:t>
          </w:r>
        </w:p>
      </w:tc>
    </w:tr>
    <w:tr w:rsidR="0047108E" w:rsidTr="000679E1">
      <w:trPr>
        <w:trHeight w:val="228"/>
      </w:trPr>
      <w:tc>
        <w:tcPr>
          <w:tcW w:w="2801" w:type="dxa"/>
          <w:vAlign w:val="center"/>
        </w:tcPr>
        <w:p w:rsidR="0047108E" w:rsidRPr="006061D6" w:rsidRDefault="00655EC3" w:rsidP="006061D6">
          <w:pPr>
            <w:rPr>
              <w:rFonts w:ascii="Palatino Linotype" w:eastAsia="Palatino Linotype" w:hAnsi="Palatino Linotype" w:cs="Palatino Linotype"/>
              <w:b/>
            </w:rPr>
          </w:pPr>
          <w:r w:rsidRPr="006061D6">
            <w:rPr>
              <w:rFonts w:ascii="Palatino Linotype" w:eastAsia="Palatino Linotype" w:hAnsi="Palatino Linotype" w:cs="Palatino Linotype"/>
              <w:b/>
            </w:rPr>
            <w:t>Sujeto Obligado:</w:t>
          </w:r>
        </w:p>
      </w:tc>
      <w:tc>
        <w:tcPr>
          <w:tcW w:w="4112" w:type="dxa"/>
          <w:vAlign w:val="center"/>
        </w:tcPr>
        <w:p w:rsidR="0047108E" w:rsidRPr="006061D6" w:rsidRDefault="00655EC3" w:rsidP="006061D6">
          <w:pPr>
            <w:ind w:left="-108" w:right="-1235" w:hanging="35"/>
            <w:rPr>
              <w:rFonts w:ascii="Palatino Linotype" w:eastAsia="Palatino Linotype" w:hAnsi="Palatino Linotype" w:cs="Palatino Linotype"/>
            </w:rPr>
          </w:pPr>
          <w:r w:rsidRPr="006061D6">
            <w:rPr>
              <w:rFonts w:ascii="Palatino Linotype" w:eastAsia="Palatino Linotype" w:hAnsi="Palatino Linotype" w:cs="Palatino Linotype"/>
              <w:color w:val="000000"/>
            </w:rPr>
            <w:t>Ayuntamiento de Tepotzotlán</w:t>
          </w:r>
        </w:p>
      </w:tc>
    </w:tr>
    <w:tr w:rsidR="0047108E" w:rsidTr="000679E1">
      <w:tc>
        <w:tcPr>
          <w:tcW w:w="2801" w:type="dxa"/>
          <w:vAlign w:val="center"/>
        </w:tcPr>
        <w:p w:rsidR="0047108E" w:rsidRPr="006061D6" w:rsidRDefault="00655EC3" w:rsidP="006061D6">
          <w:pPr>
            <w:rPr>
              <w:rFonts w:ascii="Palatino Linotype" w:eastAsia="Palatino Linotype" w:hAnsi="Palatino Linotype" w:cs="Palatino Linotype"/>
              <w:b/>
            </w:rPr>
          </w:pPr>
          <w:r w:rsidRPr="006061D6">
            <w:rPr>
              <w:rFonts w:ascii="Palatino Linotype" w:eastAsia="Palatino Linotype" w:hAnsi="Palatino Linotype" w:cs="Palatino Linotype"/>
              <w:b/>
            </w:rPr>
            <w:t>Comisionada Ponente:</w:t>
          </w:r>
        </w:p>
      </w:tc>
      <w:tc>
        <w:tcPr>
          <w:tcW w:w="4112" w:type="dxa"/>
          <w:vAlign w:val="center"/>
        </w:tcPr>
        <w:p w:rsidR="0047108E" w:rsidRPr="006061D6" w:rsidRDefault="00655EC3" w:rsidP="006061D6">
          <w:pPr>
            <w:ind w:left="-108" w:right="-1235"/>
            <w:rPr>
              <w:rFonts w:ascii="Palatino Linotype" w:eastAsia="Palatino Linotype" w:hAnsi="Palatino Linotype" w:cs="Palatino Linotype"/>
            </w:rPr>
          </w:pPr>
          <w:r w:rsidRPr="006061D6">
            <w:rPr>
              <w:rFonts w:ascii="Palatino Linotype" w:eastAsia="Palatino Linotype" w:hAnsi="Palatino Linotype" w:cs="Palatino Linotype"/>
            </w:rPr>
            <w:t>María del Rosario Mejía Ayala</w:t>
          </w:r>
        </w:p>
      </w:tc>
    </w:tr>
  </w:tbl>
  <w:p w:rsidR="0047108E" w:rsidRDefault="000679E1">
    <w:pP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2608" behindDoc="1" locked="0" layoutInCell="1" allowOverlap="1">
          <wp:simplePos x="0" y="0"/>
          <wp:positionH relativeFrom="column">
            <wp:posOffset>-867386</wp:posOffset>
          </wp:positionH>
          <wp:positionV relativeFrom="paragraph">
            <wp:posOffset>-1393394</wp:posOffset>
          </wp:positionV>
          <wp:extent cx="7813040" cy="1017016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1"/>
                  <a:stretch>
                    <a:fillRect/>
                  </a:stretch>
                </pic:blipFill>
                <pic:spPr bwMode="auto">
                  <a:xfrm>
                    <a:off x="0" y="0"/>
                    <a:ext cx="7813040" cy="101701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0FAB"/>
    <w:multiLevelType w:val="multilevel"/>
    <w:tmpl w:val="AAC25C28"/>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 w15:restartNumberingAfterBreak="0">
    <w:nsid w:val="17391F05"/>
    <w:multiLevelType w:val="multilevel"/>
    <w:tmpl w:val="886AB864"/>
    <w:lvl w:ilvl="0">
      <w:start w:val="34"/>
      <w:numFmt w:val="decimal"/>
      <w:lvlText w:val="%1."/>
      <w:lvlJc w:val="left"/>
      <w:pPr>
        <w:tabs>
          <w:tab w:val="num" w:pos="0"/>
        </w:tabs>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10E3B4A"/>
    <w:multiLevelType w:val="multilevel"/>
    <w:tmpl w:val="9892BC80"/>
    <w:lvl w:ilvl="0">
      <w:start w:val="1"/>
      <w:numFmt w:val="upperRoman"/>
      <w:lvlText w:val="%1."/>
      <w:lvlJc w:val="left"/>
      <w:pPr>
        <w:tabs>
          <w:tab w:val="num" w:pos="0"/>
        </w:tabs>
        <w:ind w:left="1430" w:hanging="72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 w15:restartNumberingAfterBreak="0">
    <w:nsid w:val="28324CE6"/>
    <w:multiLevelType w:val="multilevel"/>
    <w:tmpl w:val="B2503E6C"/>
    <w:lvl w:ilvl="0">
      <w:start w:val="1"/>
      <w:numFmt w:val="decimal"/>
      <w:lvlText w:val="%1."/>
      <w:lvlJc w:val="left"/>
      <w:pPr>
        <w:tabs>
          <w:tab w:val="num" w:pos="0"/>
        </w:tabs>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tabs>
          <w:tab w:val="num" w:pos="0"/>
        </w:tabs>
        <w:ind w:left="7525" w:hanging="720"/>
      </w:pPr>
    </w:lvl>
    <w:lvl w:ilvl="2">
      <w:start w:val="4"/>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04"/>
      <w:numFmt w:val="decimal"/>
      <w:lvlText w:val="%5"/>
      <w:lvlJc w:val="left"/>
      <w:pPr>
        <w:tabs>
          <w:tab w:val="num" w:pos="0"/>
        </w:tabs>
        <w:ind w:left="3600" w:hanging="36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A303D33"/>
    <w:multiLevelType w:val="multilevel"/>
    <w:tmpl w:val="1B3C0C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A745331"/>
    <w:multiLevelType w:val="multilevel"/>
    <w:tmpl w:val="497A1A0A"/>
    <w:lvl w:ilvl="0">
      <w:start w:val="20"/>
      <w:numFmt w:val="decimal"/>
      <w:lvlText w:val="%1."/>
      <w:lvlJc w:val="left"/>
      <w:pPr>
        <w:tabs>
          <w:tab w:val="num" w:pos="0"/>
        </w:tabs>
        <w:ind w:left="360" w:hanging="360"/>
      </w:pPr>
      <w:rPr>
        <w:rFonts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34DC173E"/>
    <w:multiLevelType w:val="multilevel"/>
    <w:tmpl w:val="D9202F7A"/>
    <w:lvl w:ilvl="0">
      <w:start w:val="19"/>
      <w:numFmt w:val="decimal"/>
      <w:lvlText w:val="%1."/>
      <w:lvlJc w:val="left"/>
      <w:pPr>
        <w:tabs>
          <w:tab w:val="num" w:pos="0"/>
        </w:tabs>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52F419B8"/>
    <w:multiLevelType w:val="multilevel"/>
    <w:tmpl w:val="B7108BDE"/>
    <w:lvl w:ilvl="0">
      <w:start w:val="2"/>
      <w:numFmt w:val="decimal"/>
      <w:lvlText w:val="%1."/>
      <w:lvlJc w:val="left"/>
      <w:pPr>
        <w:tabs>
          <w:tab w:val="num" w:pos="0"/>
        </w:tabs>
        <w:ind w:left="360" w:hanging="360"/>
      </w:pPr>
      <w:rPr>
        <w:b/>
        <w:i w:val="0"/>
        <w:color w:val="0000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6481884"/>
    <w:multiLevelType w:val="multilevel"/>
    <w:tmpl w:val="73AAA662"/>
    <w:lvl w:ilvl="0">
      <w:start w:val="1"/>
      <w:numFmt w:val="bullet"/>
      <w:lvlText w:val="●"/>
      <w:lvlJc w:val="left"/>
      <w:pPr>
        <w:tabs>
          <w:tab w:val="num" w:pos="0"/>
        </w:tabs>
        <w:ind w:left="1146" w:hanging="360"/>
      </w:pPr>
      <w:rPr>
        <w:rFonts w:ascii="Noto Sans Symbols" w:hAnsi="Noto Sans Symbols" w:cs="Noto Sans Symbols"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Noto Sans Symbols" w:hAnsi="Noto Sans Symbols" w:cs="Noto Sans Symbols" w:hint="default"/>
      </w:rPr>
    </w:lvl>
    <w:lvl w:ilvl="3">
      <w:start w:val="1"/>
      <w:numFmt w:val="bullet"/>
      <w:lvlText w:val="●"/>
      <w:lvlJc w:val="left"/>
      <w:pPr>
        <w:tabs>
          <w:tab w:val="num" w:pos="0"/>
        </w:tabs>
        <w:ind w:left="3306" w:hanging="360"/>
      </w:pPr>
      <w:rPr>
        <w:rFonts w:ascii="Noto Sans Symbols" w:hAnsi="Noto Sans Symbols" w:cs="Noto Sans Symbols"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Noto Sans Symbols" w:hAnsi="Noto Sans Symbols" w:cs="Noto Sans Symbols" w:hint="default"/>
      </w:rPr>
    </w:lvl>
    <w:lvl w:ilvl="6">
      <w:start w:val="1"/>
      <w:numFmt w:val="bullet"/>
      <w:lvlText w:val="●"/>
      <w:lvlJc w:val="left"/>
      <w:pPr>
        <w:tabs>
          <w:tab w:val="num" w:pos="0"/>
        </w:tabs>
        <w:ind w:left="5466" w:hanging="360"/>
      </w:pPr>
      <w:rPr>
        <w:rFonts w:ascii="Noto Sans Symbols" w:hAnsi="Noto Sans Symbols" w:cs="Noto Sans Symbols"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Noto Sans Symbols" w:hAnsi="Noto Sans Symbols" w:cs="Noto Sans Symbols" w:hint="default"/>
      </w:rPr>
    </w:lvl>
  </w:abstractNum>
  <w:abstractNum w:abstractNumId="9" w15:restartNumberingAfterBreak="0">
    <w:nsid w:val="69953495"/>
    <w:multiLevelType w:val="multilevel"/>
    <w:tmpl w:val="5976646A"/>
    <w:lvl w:ilvl="0">
      <w:start w:val="11"/>
      <w:numFmt w:val="decimal"/>
      <w:lvlText w:val="%1."/>
      <w:lvlJc w:val="left"/>
      <w:pPr>
        <w:tabs>
          <w:tab w:val="num" w:pos="0"/>
        </w:tabs>
        <w:ind w:left="360" w:hanging="360"/>
      </w:pPr>
      <w:rPr>
        <w:rFonts w:hint="default"/>
        <w:b/>
        <w:i w:val="0"/>
        <w:color w:val="000000"/>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753D02B5"/>
    <w:multiLevelType w:val="multilevel"/>
    <w:tmpl w:val="FDCE90DC"/>
    <w:lvl w:ilvl="0">
      <w:start w:val="4"/>
      <w:numFmt w:val="decimal"/>
      <w:lvlText w:val="%1."/>
      <w:lvlJc w:val="left"/>
      <w:pPr>
        <w:tabs>
          <w:tab w:val="num" w:pos="0"/>
        </w:tabs>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tabs>
          <w:tab w:val="num" w:pos="0"/>
        </w:tabs>
        <w:ind w:left="7525" w:hanging="720"/>
      </w:pPr>
    </w:lvl>
    <w:lvl w:ilvl="2">
      <w:start w:val="4"/>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04"/>
      <w:numFmt w:val="decimal"/>
      <w:lvlText w:val="%5"/>
      <w:lvlJc w:val="left"/>
      <w:pPr>
        <w:tabs>
          <w:tab w:val="num" w:pos="0"/>
        </w:tabs>
        <w:ind w:left="3600" w:hanging="36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73E4B46"/>
    <w:multiLevelType w:val="multilevel"/>
    <w:tmpl w:val="38A68BCC"/>
    <w:lvl w:ilvl="0">
      <w:start w:val="10"/>
      <w:numFmt w:val="decimal"/>
      <w:lvlText w:val="%1."/>
      <w:lvlJc w:val="left"/>
      <w:pPr>
        <w:tabs>
          <w:tab w:val="num" w:pos="0"/>
        </w:tabs>
        <w:ind w:left="644" w:hanging="357"/>
      </w:pPr>
      <w:rPr>
        <w:rFonts w:ascii="Palatino Linotype" w:eastAsia="Palatino Linotype" w:hAnsi="Palatino Linotype" w:cs="Palatino Linotype"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776D551D"/>
    <w:multiLevelType w:val="multilevel"/>
    <w:tmpl w:val="04DCD74E"/>
    <w:lvl w:ilvl="0">
      <w:start w:val="14"/>
      <w:numFmt w:val="decimal"/>
      <w:lvlText w:val="%1."/>
      <w:lvlJc w:val="left"/>
      <w:pPr>
        <w:tabs>
          <w:tab w:val="num" w:pos="0"/>
        </w:tabs>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2"/>
  </w:num>
  <w:num w:numId="2">
    <w:abstractNumId w:val="11"/>
  </w:num>
  <w:num w:numId="3">
    <w:abstractNumId w:val="8"/>
  </w:num>
  <w:num w:numId="4">
    <w:abstractNumId w:val="7"/>
  </w:num>
  <w:num w:numId="5">
    <w:abstractNumId w:val="3"/>
  </w:num>
  <w:num w:numId="6">
    <w:abstractNumId w:val="0"/>
  </w:num>
  <w:num w:numId="7">
    <w:abstractNumId w:val="10"/>
  </w:num>
  <w:num w:numId="8">
    <w:abstractNumId w:val="9"/>
  </w:num>
  <w:num w:numId="9">
    <w:abstractNumId w:val="12"/>
  </w:num>
  <w:num w:numId="10">
    <w:abstractNumId w:val="6"/>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8E"/>
    <w:rsid w:val="000530C7"/>
    <w:rsid w:val="000679E1"/>
    <w:rsid w:val="00192F17"/>
    <w:rsid w:val="002059A7"/>
    <w:rsid w:val="002B470E"/>
    <w:rsid w:val="0047108E"/>
    <w:rsid w:val="006061D6"/>
    <w:rsid w:val="00655EC3"/>
    <w:rsid w:val="00781251"/>
    <w:rsid w:val="00B04418"/>
    <w:rsid w:val="00C2166C"/>
    <w:rsid w:val="00D21D0C"/>
    <w:rsid w:val="00D3005D"/>
    <w:rsid w:val="00D95FFF"/>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5:docId w15:val="{D617C857-95C0-49AD-9155-5C7B727C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43A9"/>
    <w:rPr>
      <w:color w:val="0563C1" w:themeColor="hyperlink"/>
      <w:u w:val="single"/>
    </w:rPr>
  </w:style>
  <w:style w:type="character" w:customStyle="1" w:styleId="EncabezadoCar">
    <w:name w:val="Encabezado Car"/>
    <w:basedOn w:val="Fuentedeprrafopredeter"/>
    <w:link w:val="Encabezado"/>
    <w:uiPriority w:val="99"/>
    <w:qFormat/>
    <w:rsid w:val="00D343A9"/>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sid w:val="00D343A9"/>
    <w:rPr>
      <w:rFonts w:ascii="Times New Roman" w:eastAsia="Times New Roman" w:hAnsi="Times New Roman" w:cs="Times New Roman"/>
      <w:sz w:val="24"/>
      <w:szCs w:val="24"/>
      <w:lang w:eastAsia="es-MX"/>
    </w:rPr>
  </w:style>
  <w:style w:type="character" w:customStyle="1" w:styleId="PrrafodelistaCar">
    <w:name w:val="Párrafo de lista Car"/>
    <w:basedOn w:val="Fuentedeprrafopredeter"/>
    <w:link w:val="Prrafodelista"/>
    <w:uiPriority w:val="34"/>
    <w:qFormat/>
    <w:rsid w:val="00FF72C9"/>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qFormat/>
    <w:rsid w:val="008C6E6C"/>
    <w:rPr>
      <w:color w:val="605E5C"/>
      <w:shd w:val="clear" w:color="auto" w:fill="E1DFDD"/>
    </w:rPr>
  </w:style>
  <w:style w:type="character" w:customStyle="1" w:styleId="TextodegloboCar">
    <w:name w:val="Texto de globo Car"/>
    <w:basedOn w:val="Fuentedeprrafopredeter"/>
    <w:link w:val="Textodeglobo"/>
    <w:uiPriority w:val="99"/>
    <w:semiHidden/>
    <w:qFormat/>
    <w:rsid w:val="00A304D3"/>
    <w:rPr>
      <w:rFonts w:ascii="Segoe UI" w:hAnsi="Segoe UI" w:cs="Segoe UI"/>
      <w:sz w:val="18"/>
      <w:szCs w:val="18"/>
    </w:rPr>
  </w:style>
  <w:style w:type="character" w:customStyle="1" w:styleId="Caracteresdenotaalpie">
    <w:name w:val="Caracteres de nota al pie"/>
    <w:qFormat/>
  </w:style>
  <w:style w:type="character" w:styleId="Refdenotaalpie">
    <w:name w:val="footnote reference"/>
    <w:rPr>
      <w:vertAlign w:val="superscript"/>
    </w:rPr>
  </w:style>
  <w:style w:type="character" w:styleId="Hipervnculovisitado">
    <w:name w:val="FollowedHyperlink"/>
    <w:basedOn w:val="Fuentedeprrafopredeter"/>
    <w:rPr>
      <w:color w:val="954F72" w:themeColor="followedHyperlink"/>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Normal"/>
    <w:qFormat/>
    <w:pPr>
      <w:keepNext/>
      <w:keepLines/>
      <w:spacing w:before="480" w:after="120"/>
    </w:pPr>
    <w:rPr>
      <w:b/>
      <w:sz w:val="72"/>
      <w:szCs w:val="72"/>
    </w:rPr>
  </w:style>
  <w:style w:type="paragraph" w:styleId="Prrafodelista">
    <w:name w:val="List Paragraph"/>
    <w:basedOn w:val="Normal"/>
    <w:link w:val="PrrafodelistaCar"/>
    <w:uiPriority w:val="34"/>
    <w:qFormat/>
    <w:rsid w:val="00D343A9"/>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D343A9"/>
    <w:pPr>
      <w:tabs>
        <w:tab w:val="center" w:pos="4419"/>
        <w:tab w:val="right" w:pos="8838"/>
      </w:tabs>
    </w:pPr>
  </w:style>
  <w:style w:type="paragraph" w:styleId="Piedepgina">
    <w:name w:val="footer"/>
    <w:basedOn w:val="Normal"/>
    <w:link w:val="PiedepginaCar"/>
    <w:uiPriority w:val="99"/>
    <w:unhideWhenUsed/>
    <w:rsid w:val="00D343A9"/>
    <w:pPr>
      <w:tabs>
        <w:tab w:val="center" w:pos="4419"/>
        <w:tab w:val="right" w:pos="8838"/>
      </w:tabs>
    </w:pPr>
  </w:style>
  <w:style w:type="paragraph" w:styleId="Textodeglobo">
    <w:name w:val="Balloon Text"/>
    <w:basedOn w:val="Normal"/>
    <w:link w:val="TextodegloboCar"/>
    <w:uiPriority w:val="99"/>
    <w:semiHidden/>
    <w:unhideWhenUsed/>
    <w:qFormat/>
    <w:rsid w:val="00A304D3"/>
    <w:rPr>
      <w:rFonts w:ascii="Segoe UI" w:hAnsi="Segoe UI" w:cs="Segoe UI"/>
      <w:sz w:val="18"/>
      <w:szCs w:val="1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style>
  <w:style w:type="paragraph" w:styleId="Sangradetextonormal">
    <w:name w:val="Body Text Indent"/>
    <w:basedOn w:val="Normal"/>
    <w:pPr>
      <w:spacing w:after="120"/>
      <w:ind w:left="283"/>
    </w:pPr>
    <w:rPr>
      <w:lang w:val="es-ES" w:eastAsia="es-ES"/>
    </w:rPr>
  </w:style>
  <w:style w:type="paragraph" w:styleId="Textoindependienteprimerasangra2">
    <w:name w:val="Body Text First Indent 2"/>
    <w:basedOn w:val="Sangradetextonormal"/>
    <w:qFormat/>
    <w:pPr>
      <w:spacing w:after="0"/>
      <w:ind w:left="360" w:firstLine="360"/>
    </w:pPr>
  </w:style>
  <w:style w:type="paragraph" w:customStyle="1" w:styleId="Default">
    <w:name w:val="Default"/>
    <w:qFormat/>
    <w:rPr>
      <w:rFonts w:ascii="Arial" w:hAnsi="Arial" w:cs="Arial"/>
      <w:color w:val="000000"/>
    </w:rPr>
  </w:style>
  <w:style w:type="paragraph" w:customStyle="1" w:styleId="Contenidodelatabla">
    <w:name w:val="Contenido de la tabla"/>
    <w:basedOn w:val="Normal"/>
    <w:qFormat/>
    <w:pPr>
      <w:widowControl w:val="0"/>
      <w:suppressLineNumbers/>
    </w:pPr>
  </w:style>
  <w:style w:type="numbering" w:customStyle="1" w:styleId="Ningunalista">
    <w:name w:val="Ninguna lista"/>
    <w:uiPriority w:val="99"/>
    <w:semiHidden/>
    <w:unhideWhenUsed/>
    <w:qFormat/>
  </w:style>
  <w:style w:type="table" w:customStyle="1" w:styleId="TableNormal">
    <w:name w:val="TableNormal"/>
    <w:tblPr>
      <w:tblCellMar>
        <w:top w:w="0" w:type="dxa"/>
        <w:left w:w="0" w:type="dxa"/>
        <w:bottom w:w="0" w:type="dxa"/>
        <w:right w:w="0" w:type="dxa"/>
      </w:tblCellMar>
    </w:tbl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39"/>
    <w:rsid w:val="00D3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FRdAyfZ45n0h2LfwjQunKk+Ukw==">CgMxLjAyCGguZ2pkZ3hzMgloLjMwajB6bGwyCWguM3pueXNoNzIJaC4yZXQ5MnAwMghoLnR5amN3dDIJaC4zZHk2dmttMgloLjF0M2g1c2YyCWguNGQzNG9nODIJaC4yczhleW8xMgloLjE3ZHA4dnUyCWguM3JkY3JqbjIOaC53bWcwNmRuYXR3NWEyCWguMzVua3VuMjIOaC5qdGY3aGdqdnI2NWU4AHIhMWVwNzdNY1oybmxoc0FTc1dXYmh4QzZ1VGh1WTJmMVFo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20</Pages>
  <Words>4393</Words>
  <Characters>24164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dc:description/>
  <cp:lastModifiedBy>Cuenta Microsoft</cp:lastModifiedBy>
  <cp:revision>9</cp:revision>
  <cp:lastPrinted>2025-08-15T18:26:00Z</cp:lastPrinted>
  <dcterms:created xsi:type="dcterms:W3CDTF">2025-06-12T22:50:00Z</dcterms:created>
  <dcterms:modified xsi:type="dcterms:W3CDTF">2025-08-21T23:00:00Z</dcterms:modified>
  <dc:language>es-MX</dc:language>
</cp:coreProperties>
</file>