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14AF0E87" w:rsidR="00C4052B" w:rsidRPr="00FC36E8" w:rsidRDefault="00C4052B" w:rsidP="007808E0">
          <w:pPr>
            <w:pStyle w:val="TtulodeTDC"/>
            <w:spacing w:before="0" w:line="360" w:lineRule="auto"/>
            <w:jc w:val="center"/>
            <w:rPr>
              <w:rFonts w:ascii="Palatino Linotype" w:hAnsi="Palatino Linotype"/>
              <w:color w:val="auto"/>
              <w:sz w:val="22"/>
              <w:szCs w:val="22"/>
            </w:rPr>
          </w:pPr>
          <w:r w:rsidRPr="00FC36E8">
            <w:rPr>
              <w:rFonts w:ascii="Palatino Linotype" w:hAnsi="Palatino Linotype"/>
              <w:color w:val="auto"/>
              <w:sz w:val="22"/>
              <w:szCs w:val="22"/>
              <w:lang w:val="es-ES"/>
            </w:rPr>
            <w:t xml:space="preserve">RESOLUCIÓN DEL RECURSO DE REVISIÓN </w:t>
          </w:r>
          <w:r w:rsidR="003B337A" w:rsidRPr="00FC36E8">
            <w:rPr>
              <w:rFonts w:ascii="Palatino Linotype" w:hAnsi="Palatino Linotype"/>
              <w:color w:val="auto"/>
              <w:sz w:val="22"/>
              <w:szCs w:val="22"/>
            </w:rPr>
            <w:t>10766</w:t>
          </w:r>
          <w:r w:rsidR="000D392E" w:rsidRPr="00FC36E8">
            <w:rPr>
              <w:rFonts w:ascii="Palatino Linotype" w:hAnsi="Palatino Linotype"/>
              <w:color w:val="auto"/>
              <w:sz w:val="22"/>
              <w:szCs w:val="22"/>
            </w:rPr>
            <w:t>/INFOEM/IP/RR/2025</w:t>
          </w:r>
        </w:p>
        <w:p w14:paraId="73933EFA" w14:textId="77777777" w:rsidR="00C4052B" w:rsidRPr="00FC36E8" w:rsidRDefault="00C4052B" w:rsidP="007808E0">
          <w:pPr>
            <w:spacing w:after="0" w:line="360" w:lineRule="auto"/>
          </w:pPr>
        </w:p>
        <w:p w14:paraId="1C427DAB" w14:textId="77777777" w:rsidR="00340657" w:rsidRPr="00FC36E8" w:rsidRDefault="00C4052B">
          <w:pPr>
            <w:pStyle w:val="TDC1"/>
            <w:tabs>
              <w:tab w:val="right" w:leader="dot" w:pos="8921"/>
            </w:tabs>
            <w:rPr>
              <w:rFonts w:asciiTheme="minorHAnsi" w:eastAsiaTheme="minorEastAsia" w:hAnsiTheme="minorHAnsi" w:cstheme="minorBidi"/>
              <w:noProof/>
              <w:color w:val="auto"/>
            </w:rPr>
          </w:pPr>
          <w:r w:rsidRPr="00FC36E8">
            <w:fldChar w:fldCharType="begin"/>
          </w:r>
          <w:r w:rsidRPr="00FC36E8">
            <w:instrText xml:space="preserve"> TOC \o "1-3" \h \z \u </w:instrText>
          </w:r>
          <w:r w:rsidRPr="00FC36E8">
            <w:fldChar w:fldCharType="separate"/>
          </w:r>
          <w:hyperlink w:anchor="_Toc212128769" w:history="1">
            <w:r w:rsidR="00340657" w:rsidRPr="00FC36E8">
              <w:rPr>
                <w:rStyle w:val="Hipervnculo"/>
                <w:noProof/>
              </w:rPr>
              <w:t>A N T E C E D E N T E S</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_Toc212128769 \h </w:instrText>
            </w:r>
            <w:r w:rsidR="00340657" w:rsidRPr="00FC36E8">
              <w:rPr>
                <w:noProof/>
                <w:webHidden/>
              </w:rPr>
            </w:r>
            <w:r w:rsidR="00340657" w:rsidRPr="00FC36E8">
              <w:rPr>
                <w:noProof/>
                <w:webHidden/>
              </w:rPr>
              <w:fldChar w:fldCharType="separate"/>
            </w:r>
            <w:r w:rsidR="00BE046D">
              <w:rPr>
                <w:noProof/>
                <w:webHidden/>
              </w:rPr>
              <w:t>2</w:t>
            </w:r>
            <w:r w:rsidR="00340657" w:rsidRPr="00FC36E8">
              <w:rPr>
                <w:noProof/>
                <w:webHidden/>
              </w:rPr>
              <w:fldChar w:fldCharType="end"/>
            </w:r>
          </w:hyperlink>
        </w:p>
        <w:p w14:paraId="3DDBD6D2"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70" w:history="1">
            <w:r w:rsidR="00340657" w:rsidRPr="00FC36E8">
              <w:rPr>
                <w:rStyle w:val="Hipervnculo"/>
                <w:noProof/>
                <w:lang w:eastAsia="es-ES"/>
              </w:rPr>
              <w:t>I. Presentación de la solicitud de información</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_Toc212128770 \h </w:instrText>
            </w:r>
            <w:r w:rsidR="00340657" w:rsidRPr="00FC36E8">
              <w:rPr>
                <w:noProof/>
                <w:webHidden/>
              </w:rPr>
            </w:r>
            <w:r w:rsidR="00340657" w:rsidRPr="00FC36E8">
              <w:rPr>
                <w:noProof/>
                <w:webHidden/>
              </w:rPr>
              <w:fldChar w:fldCharType="separate"/>
            </w:r>
            <w:r w:rsidR="00BE046D">
              <w:rPr>
                <w:noProof/>
                <w:webHidden/>
              </w:rPr>
              <w:t>2</w:t>
            </w:r>
            <w:r w:rsidR="00340657" w:rsidRPr="00FC36E8">
              <w:rPr>
                <w:noProof/>
                <w:webHidden/>
              </w:rPr>
              <w:fldChar w:fldCharType="end"/>
            </w:r>
          </w:hyperlink>
        </w:p>
        <w:p w14:paraId="35CD1DFE"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71" w:history="1">
            <w:r w:rsidR="00340657" w:rsidRPr="00FC36E8">
              <w:rPr>
                <w:rStyle w:val="Hipervnculo"/>
                <w:rFonts w:cs="Tahoma"/>
                <w:noProof/>
              </w:rPr>
              <w:t>II.</w:t>
            </w:r>
            <w:r w:rsidR="00340657" w:rsidRPr="00FC36E8">
              <w:rPr>
                <w:rStyle w:val="Hipervnculo"/>
                <w:noProof/>
              </w:rPr>
              <w:t xml:space="preserve"> Respuesta del Sujeto Obligado</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_Toc212128771 \h </w:instrText>
            </w:r>
            <w:r w:rsidR="00340657" w:rsidRPr="00FC36E8">
              <w:rPr>
                <w:noProof/>
                <w:webHidden/>
              </w:rPr>
            </w:r>
            <w:r w:rsidR="00340657" w:rsidRPr="00FC36E8">
              <w:rPr>
                <w:noProof/>
                <w:webHidden/>
              </w:rPr>
              <w:fldChar w:fldCharType="separate"/>
            </w:r>
            <w:r w:rsidR="00BE046D">
              <w:rPr>
                <w:noProof/>
                <w:webHidden/>
              </w:rPr>
              <w:t>3</w:t>
            </w:r>
            <w:r w:rsidR="00340657" w:rsidRPr="00FC36E8">
              <w:rPr>
                <w:noProof/>
                <w:webHidden/>
              </w:rPr>
              <w:fldChar w:fldCharType="end"/>
            </w:r>
          </w:hyperlink>
        </w:p>
        <w:p w14:paraId="19045BBD"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72" w:history="1">
            <w:r w:rsidR="00340657" w:rsidRPr="00FC36E8">
              <w:rPr>
                <w:rStyle w:val="Hipervnculo"/>
                <w:noProof/>
              </w:rPr>
              <w:t>III. Interposición del Recurso de Revisión</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_Toc212128772 \h </w:instrText>
            </w:r>
            <w:r w:rsidR="00340657" w:rsidRPr="00FC36E8">
              <w:rPr>
                <w:noProof/>
                <w:webHidden/>
              </w:rPr>
            </w:r>
            <w:r w:rsidR="00340657" w:rsidRPr="00FC36E8">
              <w:rPr>
                <w:noProof/>
                <w:webHidden/>
              </w:rPr>
              <w:fldChar w:fldCharType="separate"/>
            </w:r>
            <w:r w:rsidR="00BE046D">
              <w:rPr>
                <w:noProof/>
                <w:webHidden/>
              </w:rPr>
              <w:t>5</w:t>
            </w:r>
            <w:r w:rsidR="00340657" w:rsidRPr="00FC36E8">
              <w:rPr>
                <w:noProof/>
                <w:webHidden/>
              </w:rPr>
              <w:fldChar w:fldCharType="end"/>
            </w:r>
          </w:hyperlink>
        </w:p>
        <w:p w14:paraId="5740198E"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73" w:history="1">
            <w:r w:rsidR="00340657" w:rsidRPr="00FC36E8">
              <w:rPr>
                <w:rStyle w:val="Hipervnculo"/>
                <w:noProof/>
              </w:rPr>
              <w:t>IV. Trámite del Recurso de Revisión ante este Instituto</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_Toc212128773 \h </w:instrText>
            </w:r>
            <w:r w:rsidR="00340657" w:rsidRPr="00FC36E8">
              <w:rPr>
                <w:noProof/>
                <w:webHidden/>
              </w:rPr>
            </w:r>
            <w:r w:rsidR="00340657" w:rsidRPr="00FC36E8">
              <w:rPr>
                <w:noProof/>
                <w:webHidden/>
              </w:rPr>
              <w:fldChar w:fldCharType="separate"/>
            </w:r>
            <w:r w:rsidR="00BE046D">
              <w:rPr>
                <w:noProof/>
                <w:webHidden/>
              </w:rPr>
              <w:t>6</w:t>
            </w:r>
            <w:r w:rsidR="00340657" w:rsidRPr="00FC36E8">
              <w:rPr>
                <w:noProof/>
                <w:webHidden/>
              </w:rPr>
              <w:fldChar w:fldCharType="end"/>
            </w:r>
          </w:hyperlink>
        </w:p>
        <w:p w14:paraId="512149C1" w14:textId="77777777" w:rsidR="00340657" w:rsidRPr="00FC36E8" w:rsidRDefault="00FA6178">
          <w:pPr>
            <w:pStyle w:val="TDC1"/>
            <w:tabs>
              <w:tab w:val="right" w:leader="dot" w:pos="8921"/>
            </w:tabs>
            <w:rPr>
              <w:rFonts w:asciiTheme="minorHAnsi" w:eastAsiaTheme="minorEastAsia" w:hAnsiTheme="minorHAnsi" w:cstheme="minorBidi"/>
              <w:noProof/>
              <w:color w:val="auto"/>
            </w:rPr>
          </w:pPr>
          <w:hyperlink w:anchor="_Toc212128774" w:history="1">
            <w:r w:rsidR="00340657" w:rsidRPr="00FC36E8">
              <w:rPr>
                <w:rStyle w:val="Hipervnculo"/>
                <w:noProof/>
              </w:rPr>
              <w:t>C O N S I D E R A N D O S</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_Toc212128774 \h </w:instrText>
            </w:r>
            <w:r w:rsidR="00340657" w:rsidRPr="00FC36E8">
              <w:rPr>
                <w:noProof/>
                <w:webHidden/>
              </w:rPr>
            </w:r>
            <w:r w:rsidR="00340657" w:rsidRPr="00FC36E8">
              <w:rPr>
                <w:noProof/>
                <w:webHidden/>
              </w:rPr>
              <w:fldChar w:fldCharType="separate"/>
            </w:r>
            <w:r w:rsidR="00BE046D">
              <w:rPr>
                <w:noProof/>
                <w:webHidden/>
              </w:rPr>
              <w:t>7</w:t>
            </w:r>
            <w:r w:rsidR="00340657" w:rsidRPr="00FC36E8">
              <w:rPr>
                <w:noProof/>
                <w:webHidden/>
              </w:rPr>
              <w:fldChar w:fldCharType="end"/>
            </w:r>
          </w:hyperlink>
        </w:p>
        <w:p w14:paraId="051763E8"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75" w:history="1">
            <w:r w:rsidR="00340657" w:rsidRPr="00FC36E8">
              <w:rPr>
                <w:rStyle w:val="Hipervnculo"/>
                <w:noProof/>
              </w:rPr>
              <w:t>PRIMERO. Competencia</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_Toc212128775 \h </w:instrText>
            </w:r>
            <w:r w:rsidR="00340657" w:rsidRPr="00FC36E8">
              <w:rPr>
                <w:noProof/>
                <w:webHidden/>
              </w:rPr>
            </w:r>
            <w:r w:rsidR="00340657" w:rsidRPr="00FC36E8">
              <w:rPr>
                <w:noProof/>
                <w:webHidden/>
              </w:rPr>
              <w:fldChar w:fldCharType="separate"/>
            </w:r>
            <w:r w:rsidR="00BE046D">
              <w:rPr>
                <w:noProof/>
                <w:webHidden/>
              </w:rPr>
              <w:t>8</w:t>
            </w:r>
            <w:r w:rsidR="00340657" w:rsidRPr="00FC36E8">
              <w:rPr>
                <w:noProof/>
                <w:webHidden/>
              </w:rPr>
              <w:fldChar w:fldCharType="end"/>
            </w:r>
          </w:hyperlink>
        </w:p>
        <w:p w14:paraId="6D60793F"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76" w:history="1">
            <w:r w:rsidR="00340657" w:rsidRPr="00FC36E8">
              <w:rPr>
                <w:rStyle w:val="Hipervnculo"/>
                <w:noProof/>
              </w:rPr>
              <w:t>SEGUNDO. Causales de improcedencia y sobreseimiento</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_Toc212128776 \h </w:instrText>
            </w:r>
            <w:r w:rsidR="00340657" w:rsidRPr="00FC36E8">
              <w:rPr>
                <w:noProof/>
                <w:webHidden/>
              </w:rPr>
            </w:r>
            <w:r w:rsidR="00340657" w:rsidRPr="00FC36E8">
              <w:rPr>
                <w:noProof/>
                <w:webHidden/>
              </w:rPr>
              <w:fldChar w:fldCharType="separate"/>
            </w:r>
            <w:r w:rsidR="00BE046D">
              <w:rPr>
                <w:noProof/>
                <w:webHidden/>
              </w:rPr>
              <w:t>8</w:t>
            </w:r>
            <w:r w:rsidR="00340657" w:rsidRPr="00FC36E8">
              <w:rPr>
                <w:noProof/>
                <w:webHidden/>
              </w:rPr>
              <w:fldChar w:fldCharType="end"/>
            </w:r>
          </w:hyperlink>
        </w:p>
        <w:p w14:paraId="2918480B"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77" w:history="1">
            <w:r w:rsidR="00340657" w:rsidRPr="00FC36E8">
              <w:rPr>
                <w:rStyle w:val="Hipervnculo"/>
                <w:noProof/>
              </w:rPr>
              <w:t>TERCERO. Determinación de la Controversia</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_Toc212128777 \h </w:instrText>
            </w:r>
            <w:r w:rsidR="00340657" w:rsidRPr="00FC36E8">
              <w:rPr>
                <w:noProof/>
                <w:webHidden/>
              </w:rPr>
            </w:r>
            <w:r w:rsidR="00340657" w:rsidRPr="00FC36E8">
              <w:rPr>
                <w:noProof/>
                <w:webHidden/>
              </w:rPr>
              <w:fldChar w:fldCharType="separate"/>
            </w:r>
            <w:r w:rsidR="00BE046D">
              <w:rPr>
                <w:noProof/>
                <w:webHidden/>
              </w:rPr>
              <w:t>10</w:t>
            </w:r>
            <w:r w:rsidR="00340657" w:rsidRPr="00FC36E8">
              <w:rPr>
                <w:noProof/>
                <w:webHidden/>
              </w:rPr>
              <w:fldChar w:fldCharType="end"/>
            </w:r>
          </w:hyperlink>
        </w:p>
        <w:p w14:paraId="2390A60A"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78" w:history="1">
            <w:r w:rsidR="00340657" w:rsidRPr="00FC36E8">
              <w:rPr>
                <w:rStyle w:val="Hipervnculo"/>
                <w:noProof/>
              </w:rPr>
              <w:t>CUARTO. Marco normativo aplicable en materia de transparencia y acceso a la información pública</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_Toc212128778 \h </w:instrText>
            </w:r>
            <w:r w:rsidR="00340657" w:rsidRPr="00FC36E8">
              <w:rPr>
                <w:noProof/>
                <w:webHidden/>
              </w:rPr>
            </w:r>
            <w:r w:rsidR="00340657" w:rsidRPr="00FC36E8">
              <w:rPr>
                <w:noProof/>
                <w:webHidden/>
              </w:rPr>
              <w:fldChar w:fldCharType="separate"/>
            </w:r>
            <w:r w:rsidR="00BE046D">
              <w:rPr>
                <w:noProof/>
                <w:webHidden/>
              </w:rPr>
              <w:t>13</w:t>
            </w:r>
            <w:r w:rsidR="00340657" w:rsidRPr="00FC36E8">
              <w:rPr>
                <w:noProof/>
                <w:webHidden/>
              </w:rPr>
              <w:fldChar w:fldCharType="end"/>
            </w:r>
          </w:hyperlink>
        </w:p>
        <w:p w14:paraId="7F3E9184"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79" w:history="1">
            <w:r w:rsidR="00340657" w:rsidRPr="00FC36E8">
              <w:rPr>
                <w:rStyle w:val="Hipervnculo"/>
                <w:noProof/>
              </w:rPr>
              <w:t>QUINTO. Estudio de Fondo</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_Toc212128779 \h </w:instrText>
            </w:r>
            <w:r w:rsidR="00340657" w:rsidRPr="00FC36E8">
              <w:rPr>
                <w:noProof/>
                <w:webHidden/>
              </w:rPr>
            </w:r>
            <w:r w:rsidR="00340657" w:rsidRPr="00FC36E8">
              <w:rPr>
                <w:noProof/>
                <w:webHidden/>
              </w:rPr>
              <w:fldChar w:fldCharType="separate"/>
            </w:r>
            <w:r w:rsidR="00BE046D">
              <w:rPr>
                <w:noProof/>
                <w:webHidden/>
              </w:rPr>
              <w:t>14</w:t>
            </w:r>
            <w:r w:rsidR="00340657" w:rsidRPr="00FC36E8">
              <w:rPr>
                <w:noProof/>
                <w:webHidden/>
              </w:rPr>
              <w:fldChar w:fldCharType="end"/>
            </w:r>
          </w:hyperlink>
        </w:p>
        <w:p w14:paraId="1E616486" w14:textId="77777777" w:rsidR="00340657" w:rsidRPr="00FC36E8" w:rsidRDefault="00FA6178">
          <w:pPr>
            <w:pStyle w:val="TDC2"/>
            <w:tabs>
              <w:tab w:val="right" w:leader="dot" w:pos="8921"/>
            </w:tabs>
            <w:rPr>
              <w:rFonts w:asciiTheme="minorHAnsi" w:eastAsiaTheme="minorEastAsia" w:hAnsiTheme="minorHAnsi" w:cstheme="minorBidi"/>
              <w:noProof/>
              <w:color w:val="auto"/>
            </w:rPr>
          </w:pPr>
          <w:hyperlink w:anchor="_Toc212128780" w:history="1">
            <w:r w:rsidR="00340657" w:rsidRPr="00FC36E8">
              <w:rPr>
                <w:rStyle w:val="Hipervnculo"/>
                <w:noProof/>
              </w:rPr>
              <w:t>SEXTO. Decisión</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_Toc212128780 \h </w:instrText>
            </w:r>
            <w:r w:rsidR="00340657" w:rsidRPr="00FC36E8">
              <w:rPr>
                <w:noProof/>
                <w:webHidden/>
              </w:rPr>
            </w:r>
            <w:r w:rsidR="00340657" w:rsidRPr="00FC36E8">
              <w:rPr>
                <w:noProof/>
                <w:webHidden/>
              </w:rPr>
              <w:fldChar w:fldCharType="separate"/>
            </w:r>
            <w:r w:rsidR="00BE046D">
              <w:rPr>
                <w:noProof/>
                <w:webHidden/>
              </w:rPr>
              <w:t>19</w:t>
            </w:r>
            <w:r w:rsidR="00340657" w:rsidRPr="00FC36E8">
              <w:rPr>
                <w:noProof/>
                <w:webHidden/>
              </w:rPr>
              <w:fldChar w:fldCharType="end"/>
            </w:r>
          </w:hyperlink>
        </w:p>
        <w:p w14:paraId="195A2DFE" w14:textId="77777777" w:rsidR="00340657" w:rsidRPr="00FC36E8" w:rsidRDefault="00FA6178">
          <w:pPr>
            <w:pStyle w:val="TDC1"/>
            <w:tabs>
              <w:tab w:val="right" w:leader="dot" w:pos="8921"/>
            </w:tabs>
            <w:rPr>
              <w:rFonts w:asciiTheme="minorHAnsi" w:eastAsiaTheme="minorEastAsia" w:hAnsiTheme="minorHAnsi" w:cstheme="minorBidi"/>
              <w:noProof/>
              <w:color w:val="auto"/>
            </w:rPr>
          </w:pPr>
          <w:hyperlink w:anchor="_Toc212128781" w:history="1">
            <w:r w:rsidR="00340657" w:rsidRPr="00FC36E8">
              <w:rPr>
                <w:rStyle w:val="Hipervnculo"/>
                <w:noProof/>
              </w:rPr>
              <w:t>R E S U E L V E</w:t>
            </w:r>
            <w:r w:rsidR="00340657" w:rsidRPr="00FC36E8">
              <w:rPr>
                <w:noProof/>
                <w:webHidden/>
              </w:rPr>
              <w:tab/>
            </w:r>
            <w:r w:rsidR="00340657" w:rsidRPr="00FC36E8">
              <w:rPr>
                <w:noProof/>
                <w:webHidden/>
              </w:rPr>
              <w:fldChar w:fldCharType="begin"/>
            </w:r>
            <w:r w:rsidR="00340657" w:rsidRPr="00FC36E8">
              <w:rPr>
                <w:noProof/>
                <w:webHidden/>
              </w:rPr>
              <w:instrText xml:space="preserve"> PAGEREF _Toc212128781 \h </w:instrText>
            </w:r>
            <w:r w:rsidR="00340657" w:rsidRPr="00FC36E8">
              <w:rPr>
                <w:noProof/>
                <w:webHidden/>
              </w:rPr>
            </w:r>
            <w:r w:rsidR="00340657" w:rsidRPr="00FC36E8">
              <w:rPr>
                <w:noProof/>
                <w:webHidden/>
              </w:rPr>
              <w:fldChar w:fldCharType="separate"/>
            </w:r>
            <w:r w:rsidR="00BE046D">
              <w:rPr>
                <w:noProof/>
                <w:webHidden/>
              </w:rPr>
              <w:t>20</w:t>
            </w:r>
            <w:r w:rsidR="00340657" w:rsidRPr="00FC36E8">
              <w:rPr>
                <w:noProof/>
                <w:webHidden/>
              </w:rPr>
              <w:fldChar w:fldCharType="end"/>
            </w:r>
          </w:hyperlink>
        </w:p>
        <w:p w14:paraId="5B9D6C11" w14:textId="4CB62BE3" w:rsidR="00C4052B" w:rsidRPr="00FC36E8" w:rsidRDefault="00C4052B" w:rsidP="007808E0">
          <w:pPr>
            <w:spacing w:after="0" w:line="360" w:lineRule="auto"/>
          </w:pPr>
          <w:r w:rsidRPr="00FC36E8">
            <w:rPr>
              <w:bCs/>
              <w:lang w:val="es-ES"/>
            </w:rPr>
            <w:fldChar w:fldCharType="end"/>
          </w:r>
        </w:p>
      </w:sdtContent>
    </w:sdt>
    <w:p w14:paraId="57481942" w14:textId="77777777" w:rsidR="00C4052B" w:rsidRPr="00FC36E8" w:rsidRDefault="00C4052B" w:rsidP="007808E0">
      <w:pPr>
        <w:tabs>
          <w:tab w:val="left" w:pos="8931"/>
        </w:tabs>
        <w:spacing w:after="0" w:line="360" w:lineRule="auto"/>
      </w:pPr>
    </w:p>
    <w:p w14:paraId="411B5995" w14:textId="77777777" w:rsidR="00C4052B" w:rsidRPr="00FC36E8" w:rsidRDefault="00C4052B" w:rsidP="007808E0">
      <w:pPr>
        <w:tabs>
          <w:tab w:val="left" w:pos="8931"/>
        </w:tabs>
        <w:spacing w:after="0" w:line="360" w:lineRule="auto"/>
      </w:pPr>
    </w:p>
    <w:p w14:paraId="6784625D" w14:textId="77777777" w:rsidR="00C4052B" w:rsidRPr="00FC36E8" w:rsidRDefault="00C4052B" w:rsidP="007808E0">
      <w:pPr>
        <w:tabs>
          <w:tab w:val="left" w:pos="8931"/>
        </w:tabs>
        <w:spacing w:after="0" w:line="360" w:lineRule="auto"/>
      </w:pPr>
    </w:p>
    <w:p w14:paraId="140888DD" w14:textId="77777777" w:rsidR="00C4052B" w:rsidRPr="00FC36E8" w:rsidRDefault="00C4052B" w:rsidP="007808E0">
      <w:pPr>
        <w:tabs>
          <w:tab w:val="left" w:pos="8931"/>
        </w:tabs>
        <w:spacing w:after="0" w:line="360" w:lineRule="auto"/>
      </w:pPr>
    </w:p>
    <w:p w14:paraId="46268890" w14:textId="77777777" w:rsidR="00C4052B" w:rsidRPr="00FC36E8" w:rsidRDefault="00C4052B" w:rsidP="007808E0">
      <w:pPr>
        <w:tabs>
          <w:tab w:val="left" w:pos="8931"/>
        </w:tabs>
        <w:spacing w:after="0" w:line="360" w:lineRule="auto"/>
      </w:pPr>
    </w:p>
    <w:p w14:paraId="147CC638" w14:textId="77777777" w:rsidR="00C4052B" w:rsidRPr="00FC36E8" w:rsidRDefault="00C4052B" w:rsidP="007808E0">
      <w:pPr>
        <w:tabs>
          <w:tab w:val="left" w:pos="8931"/>
        </w:tabs>
        <w:spacing w:after="0" w:line="360" w:lineRule="auto"/>
      </w:pPr>
    </w:p>
    <w:p w14:paraId="3F02838F" w14:textId="77777777" w:rsidR="009F5661" w:rsidRPr="00FC36E8" w:rsidRDefault="009F5661" w:rsidP="007808E0">
      <w:pPr>
        <w:tabs>
          <w:tab w:val="left" w:pos="8931"/>
        </w:tabs>
        <w:spacing w:after="0" w:line="360" w:lineRule="auto"/>
      </w:pPr>
    </w:p>
    <w:p w14:paraId="23125A44" w14:textId="77777777" w:rsidR="00362F28" w:rsidRPr="00FC36E8" w:rsidRDefault="00362F28" w:rsidP="007808E0">
      <w:pPr>
        <w:tabs>
          <w:tab w:val="left" w:pos="8931"/>
        </w:tabs>
        <w:spacing w:after="0" w:line="360" w:lineRule="auto"/>
      </w:pPr>
    </w:p>
    <w:p w14:paraId="3FB7EB5E" w14:textId="46A6249B" w:rsidR="005C690F" w:rsidRPr="00FC36E8" w:rsidRDefault="007D6307" w:rsidP="007808E0">
      <w:pPr>
        <w:tabs>
          <w:tab w:val="left" w:pos="8931"/>
        </w:tabs>
        <w:spacing w:after="0" w:line="360" w:lineRule="auto"/>
      </w:pPr>
      <w:r w:rsidRPr="00FC36E8">
        <w:lastRenderedPageBreak/>
        <w:t xml:space="preserve">Resolución del Pleno del Instituto de Transparencia, Acceso a la Información Pública y Protección de Datos Personales del Estado de México y Municipios, con domicilio en Metepec, Estado de México, de </w:t>
      </w:r>
      <w:r w:rsidR="00EF0C39" w:rsidRPr="00FC36E8">
        <w:t xml:space="preserve">fecha </w:t>
      </w:r>
      <w:r w:rsidR="00362F28" w:rsidRPr="00FC36E8">
        <w:t>veintidós</w:t>
      </w:r>
      <w:r w:rsidR="00282044" w:rsidRPr="00FC36E8">
        <w:t xml:space="preserve"> de octubre</w:t>
      </w:r>
      <w:r w:rsidR="00CF7AA5" w:rsidRPr="00FC36E8">
        <w:t xml:space="preserve"> </w:t>
      </w:r>
      <w:r w:rsidR="00945CB8" w:rsidRPr="00FC36E8">
        <w:t>de dos mil veintic</w:t>
      </w:r>
      <w:r w:rsidR="00C11A18" w:rsidRPr="00FC36E8">
        <w:t>inco</w:t>
      </w:r>
      <w:r w:rsidRPr="00FC36E8">
        <w:t xml:space="preserve">. </w:t>
      </w:r>
    </w:p>
    <w:p w14:paraId="0DCD3B82" w14:textId="77777777" w:rsidR="005C690F" w:rsidRPr="00FC36E8" w:rsidRDefault="005C690F" w:rsidP="007808E0">
      <w:pPr>
        <w:spacing w:after="0" w:line="360" w:lineRule="auto"/>
        <w:rPr>
          <w:b/>
        </w:rPr>
      </w:pPr>
    </w:p>
    <w:p w14:paraId="1570B336" w14:textId="65585280" w:rsidR="005C690F" w:rsidRPr="00FC36E8" w:rsidRDefault="007D6307" w:rsidP="007808E0">
      <w:pPr>
        <w:spacing w:after="0" w:line="360" w:lineRule="auto"/>
        <w:rPr>
          <w:color w:val="0D0D0D"/>
        </w:rPr>
      </w:pPr>
      <w:r w:rsidRPr="00FC36E8">
        <w:rPr>
          <w:b/>
        </w:rPr>
        <w:t xml:space="preserve">VISTO </w:t>
      </w:r>
      <w:r w:rsidRPr="00FC36E8">
        <w:t xml:space="preserve">el expediente electrónico conformado con motivo del Recurso de Revisión </w:t>
      </w:r>
      <w:r w:rsidR="003B337A" w:rsidRPr="00720179">
        <w:rPr>
          <w:b/>
          <w:bCs/>
        </w:rPr>
        <w:t>10766</w:t>
      </w:r>
      <w:r w:rsidR="000D392E" w:rsidRPr="00720179">
        <w:rPr>
          <w:b/>
          <w:bCs/>
        </w:rPr>
        <w:t>/INFOEM/IP/RR/2025</w:t>
      </w:r>
      <w:r w:rsidRPr="00FC36E8">
        <w:rPr>
          <w:bCs/>
        </w:rPr>
        <w:t xml:space="preserve">, interpuesto </w:t>
      </w:r>
      <w:r w:rsidR="008415EA" w:rsidRPr="00FC36E8">
        <w:rPr>
          <w:bCs/>
        </w:rPr>
        <w:t>por</w:t>
      </w:r>
      <w:r w:rsidR="00A45506" w:rsidRPr="00FC36E8">
        <w:rPr>
          <w:bCs/>
        </w:rPr>
        <w:t xml:space="preserve"> </w:t>
      </w:r>
      <w:r w:rsidR="00D906B2" w:rsidRPr="00FC36E8">
        <w:rPr>
          <w:bCs/>
        </w:rPr>
        <w:t>la persona</w:t>
      </w:r>
      <w:r w:rsidRPr="00FC36E8">
        <w:rPr>
          <w:bCs/>
        </w:rPr>
        <w:t xml:space="preserve"> </w:t>
      </w:r>
      <w:r w:rsidRPr="00FC36E8">
        <w:rPr>
          <w:bCs/>
          <w:color w:val="0D0D0D"/>
        </w:rPr>
        <w:t>Recurrente o Particular, en contra de la respuesta del Sujeto Obligado</w:t>
      </w:r>
      <w:r w:rsidR="00705FBB" w:rsidRPr="00FC36E8">
        <w:rPr>
          <w:bCs/>
          <w:color w:val="0D0D0D"/>
        </w:rPr>
        <w:t xml:space="preserve">, </w:t>
      </w:r>
      <w:r w:rsidR="003B337A" w:rsidRPr="00720179">
        <w:rPr>
          <w:b/>
          <w:bCs/>
          <w:color w:val="0D0D0D"/>
        </w:rPr>
        <w:t>Organismo Público Descentralizado para la Prestación de Los Servicios de Agua Potable Alcantarillado y Saneamiento de Tenango del Valle Estado de México</w:t>
      </w:r>
      <w:r w:rsidR="00EF0C39" w:rsidRPr="00720179">
        <w:rPr>
          <w:b/>
          <w:bCs/>
        </w:rPr>
        <w:t>,</w:t>
      </w:r>
      <w:r w:rsidRPr="00FC36E8">
        <w:rPr>
          <w:bCs/>
          <w:color w:val="0D0D0D"/>
        </w:rPr>
        <w:t xml:space="preserve"> </w:t>
      </w:r>
      <w:r w:rsidRPr="00FC36E8">
        <w:rPr>
          <w:color w:val="0D0D0D"/>
        </w:rPr>
        <w:t>a la solicitud de acceso a la información pública</w:t>
      </w:r>
      <w:r w:rsidR="00800641" w:rsidRPr="00FC36E8">
        <w:rPr>
          <w:color w:val="0D0D0D"/>
        </w:rPr>
        <w:t xml:space="preserve"> </w:t>
      </w:r>
      <w:r w:rsidR="00D768A4" w:rsidRPr="00FC36E8">
        <w:t>0</w:t>
      </w:r>
      <w:r w:rsidR="00282044" w:rsidRPr="00FC36E8">
        <w:t>0</w:t>
      </w:r>
      <w:r w:rsidR="003B337A" w:rsidRPr="00FC36E8">
        <w:t>023</w:t>
      </w:r>
      <w:r w:rsidR="00EE1006" w:rsidRPr="00FC36E8">
        <w:t>/</w:t>
      </w:r>
      <w:r w:rsidR="003B337A" w:rsidRPr="00FC36E8">
        <w:t>OASTENANGO</w:t>
      </w:r>
      <w:r w:rsidR="000D392E" w:rsidRPr="00FC36E8">
        <w:t>/IP/2025</w:t>
      </w:r>
      <w:r w:rsidRPr="00FC36E8">
        <w:rPr>
          <w:color w:val="000000"/>
        </w:rPr>
        <w:t xml:space="preserve">, </w:t>
      </w:r>
      <w:r w:rsidRPr="00FC36E8">
        <w:rPr>
          <w:color w:val="0D0D0D"/>
        </w:rPr>
        <w:t>se emite la presente Resolución, con base en los Antecedentes y Considerandos que se exponen a continuación:</w:t>
      </w:r>
    </w:p>
    <w:p w14:paraId="1F97CEF3" w14:textId="77777777" w:rsidR="005C690F" w:rsidRPr="00FC36E8" w:rsidRDefault="005C690F" w:rsidP="007808E0">
      <w:pPr>
        <w:spacing w:after="0" w:line="360" w:lineRule="auto"/>
        <w:rPr>
          <w:b/>
        </w:rPr>
      </w:pPr>
    </w:p>
    <w:p w14:paraId="1DEAF9D3" w14:textId="24D35555" w:rsidR="005C690F" w:rsidRPr="00FC36E8" w:rsidRDefault="00CD6238" w:rsidP="007808E0">
      <w:pPr>
        <w:pStyle w:val="Ttulo1"/>
        <w:spacing w:before="0" w:after="0" w:line="360" w:lineRule="auto"/>
        <w:jc w:val="center"/>
        <w:rPr>
          <w:sz w:val="22"/>
          <w:szCs w:val="22"/>
        </w:rPr>
      </w:pPr>
      <w:bookmarkStart w:id="0" w:name="_Toc212128769"/>
      <w:r w:rsidRPr="00FC36E8">
        <w:rPr>
          <w:sz w:val="22"/>
          <w:szCs w:val="22"/>
        </w:rPr>
        <w:t>A N T E C E D E N T E S</w:t>
      </w:r>
      <w:bookmarkEnd w:id="0"/>
    </w:p>
    <w:p w14:paraId="5A7EDA4F" w14:textId="77777777" w:rsidR="005C690F" w:rsidRPr="00FC36E8" w:rsidRDefault="005C690F" w:rsidP="007808E0">
      <w:pPr>
        <w:spacing w:after="0" w:line="360" w:lineRule="auto"/>
        <w:jc w:val="center"/>
        <w:rPr>
          <w:b/>
        </w:rPr>
      </w:pPr>
    </w:p>
    <w:p w14:paraId="4930DAB9" w14:textId="701611A7" w:rsidR="00E22EA8" w:rsidRPr="00FC36E8" w:rsidRDefault="009215C2" w:rsidP="007808E0">
      <w:pPr>
        <w:pStyle w:val="Ttulo2"/>
        <w:spacing w:before="0" w:after="0" w:line="360" w:lineRule="auto"/>
        <w:rPr>
          <w:sz w:val="22"/>
          <w:szCs w:val="22"/>
          <w:lang w:eastAsia="es-ES"/>
        </w:rPr>
      </w:pPr>
      <w:bookmarkStart w:id="1" w:name="_Toc212128770"/>
      <w:r w:rsidRPr="00FC36E8">
        <w:rPr>
          <w:sz w:val="22"/>
          <w:szCs w:val="22"/>
          <w:lang w:eastAsia="es-ES"/>
        </w:rPr>
        <w:t xml:space="preserve">I. </w:t>
      </w:r>
      <w:r w:rsidR="00E22EA8" w:rsidRPr="00FC36E8">
        <w:rPr>
          <w:sz w:val="22"/>
          <w:szCs w:val="22"/>
          <w:lang w:eastAsia="es-ES"/>
        </w:rPr>
        <w:t>Presentación de la solicitud de información</w:t>
      </w:r>
      <w:bookmarkEnd w:id="1"/>
    </w:p>
    <w:p w14:paraId="63A20E25" w14:textId="77777777" w:rsidR="009215C2" w:rsidRPr="00FC36E8" w:rsidRDefault="009215C2" w:rsidP="007808E0">
      <w:pPr>
        <w:tabs>
          <w:tab w:val="left" w:pos="567"/>
        </w:tabs>
        <w:spacing w:after="0" w:line="360" w:lineRule="auto"/>
        <w:rPr>
          <w:rFonts w:eastAsia="Times New Roman" w:cs="Tahoma"/>
          <w:lang w:eastAsia="es-ES"/>
        </w:rPr>
      </w:pPr>
    </w:p>
    <w:p w14:paraId="301B8A4E" w14:textId="7C3C6978" w:rsidR="00E22EA8" w:rsidRPr="00FC36E8" w:rsidRDefault="00D906B2" w:rsidP="007808E0">
      <w:pPr>
        <w:spacing w:after="0" w:line="360" w:lineRule="auto"/>
        <w:rPr>
          <w:rFonts w:eastAsia="Times New Roman" w:cs="Tahoma"/>
          <w:lang w:eastAsia="es-ES"/>
        </w:rPr>
      </w:pPr>
      <w:r w:rsidRPr="00FC36E8">
        <w:rPr>
          <w:rFonts w:eastAsia="Times New Roman" w:cs="Tahoma"/>
          <w:lang w:eastAsia="es-ES"/>
        </w:rPr>
        <w:t>El</w:t>
      </w:r>
      <w:r w:rsidR="006F2D46" w:rsidRPr="00FC36E8">
        <w:rPr>
          <w:rFonts w:eastAsia="Times New Roman" w:cs="Tahoma"/>
          <w:lang w:eastAsia="es-ES"/>
        </w:rPr>
        <w:t xml:space="preserve"> veintiuno</w:t>
      </w:r>
      <w:r w:rsidR="00862A87" w:rsidRPr="00FC36E8">
        <w:rPr>
          <w:rFonts w:eastAsia="Times New Roman" w:cs="Tahoma"/>
          <w:lang w:eastAsia="es-ES"/>
        </w:rPr>
        <w:t xml:space="preserve"> de agosto</w:t>
      </w:r>
      <w:r w:rsidR="00A41789" w:rsidRPr="00FC36E8">
        <w:rPr>
          <w:rFonts w:eastAsia="Times New Roman" w:cs="Tahoma"/>
          <w:lang w:eastAsia="es-ES"/>
        </w:rPr>
        <w:t xml:space="preserve"> </w:t>
      </w:r>
      <w:r w:rsidR="008E0DC4" w:rsidRPr="00FC36E8">
        <w:rPr>
          <w:rFonts w:eastAsia="Times New Roman" w:cs="Tahoma"/>
          <w:lang w:eastAsia="es-ES"/>
        </w:rPr>
        <w:t>de dos mil veinticinco</w:t>
      </w:r>
      <w:r w:rsidR="00BF362A" w:rsidRPr="00FC36E8">
        <w:rPr>
          <w:rFonts w:eastAsia="Times New Roman" w:cs="Tahoma"/>
          <w:lang w:eastAsia="es-ES"/>
        </w:rPr>
        <w:t xml:space="preserve">, </w:t>
      </w:r>
      <w:r w:rsidR="00E22EA8" w:rsidRPr="00FC36E8">
        <w:rPr>
          <w:rFonts w:eastAsia="Times New Roman" w:cs="Tahoma"/>
          <w:lang w:eastAsia="es-ES"/>
        </w:rPr>
        <w:t>el Particular presentó una solicitud de acceso a la información pública, a través del Sistema de Acceso a la Información Mexiquense (SAIMEX), ante</w:t>
      </w:r>
      <w:r w:rsidR="000B3C56" w:rsidRPr="00FC36E8">
        <w:rPr>
          <w:rFonts w:eastAsia="Times New Roman" w:cs="Tahoma"/>
          <w:lang w:eastAsia="es-ES"/>
        </w:rPr>
        <w:t xml:space="preserve"> </w:t>
      </w:r>
      <w:r w:rsidR="00DC175C" w:rsidRPr="00FC36E8">
        <w:rPr>
          <w:rFonts w:eastAsia="Times New Roman" w:cs="Tahoma"/>
          <w:lang w:eastAsia="es-ES"/>
        </w:rPr>
        <w:t>el</w:t>
      </w:r>
      <w:r w:rsidR="006F2D46" w:rsidRPr="00FC36E8">
        <w:t xml:space="preserve"> Organismo Público Descentralizado para la Prestación de Los Servicios de Agua Potable Alcantarillado y Saneamiento de Tenango del Valle Estado de México</w:t>
      </w:r>
      <w:r w:rsidR="008E0DC4" w:rsidRPr="00FC36E8">
        <w:rPr>
          <w:rFonts w:eastAsia="Calibri" w:cs="Times New Roman"/>
          <w:color w:val="000000"/>
        </w:rPr>
        <w:t>,</w:t>
      </w:r>
      <w:r w:rsidR="00DC175C" w:rsidRPr="00FC36E8">
        <w:rPr>
          <w:rFonts w:eastAsia="Calibri" w:cs="Tahoma"/>
        </w:rPr>
        <w:t xml:space="preserve"> </w:t>
      </w:r>
      <w:r w:rsidR="00E22EA8" w:rsidRPr="00FC36E8">
        <w:rPr>
          <w:rFonts w:eastAsia="Calibri" w:cs="Tahoma"/>
        </w:rPr>
        <w:t xml:space="preserve">en los siguientes términos: </w:t>
      </w:r>
    </w:p>
    <w:p w14:paraId="2B959865" w14:textId="77777777" w:rsidR="00E22EA8" w:rsidRPr="00FC36E8" w:rsidRDefault="00E22EA8" w:rsidP="007808E0">
      <w:pPr>
        <w:spacing w:after="0" w:line="360" w:lineRule="auto"/>
        <w:rPr>
          <w:rFonts w:eastAsia="Calibri" w:cs="Tahoma"/>
        </w:rPr>
      </w:pPr>
    </w:p>
    <w:p w14:paraId="3C7FBC74" w14:textId="77777777" w:rsidR="00DF712A" w:rsidRPr="00FC36E8" w:rsidRDefault="00DF712A" w:rsidP="007808E0">
      <w:pPr>
        <w:spacing w:after="0" w:line="360" w:lineRule="auto"/>
        <w:rPr>
          <w:rFonts w:eastAsia="Calibri" w:cs="Tahoma"/>
        </w:rPr>
      </w:pPr>
    </w:p>
    <w:p w14:paraId="3FBC9D66" w14:textId="0F26255C" w:rsidR="00A41789" w:rsidRPr="00FC36E8" w:rsidRDefault="00125F26" w:rsidP="007808E0">
      <w:pPr>
        <w:tabs>
          <w:tab w:val="left" w:pos="4667"/>
        </w:tabs>
        <w:spacing w:after="0" w:line="360" w:lineRule="auto"/>
        <w:ind w:left="567" w:right="567"/>
        <w:rPr>
          <w:rFonts w:eastAsia="Times New Roman" w:cs="Tahoma"/>
          <w:b/>
          <w:i/>
          <w:iCs/>
          <w:sz w:val="20"/>
          <w:szCs w:val="20"/>
          <w:lang w:eastAsia="es-ES"/>
        </w:rPr>
      </w:pPr>
      <w:r w:rsidRPr="00FC36E8">
        <w:rPr>
          <w:rFonts w:eastAsia="Times New Roman" w:cs="Tahoma"/>
          <w:b/>
          <w:i/>
          <w:iCs/>
          <w:sz w:val="20"/>
          <w:szCs w:val="20"/>
          <w:lang w:eastAsia="es-ES"/>
        </w:rPr>
        <w:t>“</w:t>
      </w:r>
      <w:r w:rsidR="00E22EA8" w:rsidRPr="00FC36E8">
        <w:rPr>
          <w:rFonts w:eastAsia="Times New Roman" w:cs="Tahoma"/>
          <w:b/>
          <w:i/>
          <w:iCs/>
          <w:sz w:val="20"/>
          <w:szCs w:val="20"/>
          <w:lang w:eastAsia="es-ES"/>
        </w:rPr>
        <w:t>DESCRIPCIÓN CLARA Y PRECI</w:t>
      </w:r>
      <w:r w:rsidR="0084143D" w:rsidRPr="00FC36E8">
        <w:rPr>
          <w:rFonts w:eastAsia="Times New Roman" w:cs="Tahoma"/>
          <w:b/>
          <w:i/>
          <w:iCs/>
          <w:sz w:val="20"/>
          <w:szCs w:val="20"/>
          <w:lang w:eastAsia="es-ES"/>
        </w:rPr>
        <w:t xml:space="preserve">SA DE LA </w:t>
      </w:r>
      <w:r w:rsidR="00A41789" w:rsidRPr="00FC36E8">
        <w:rPr>
          <w:rFonts w:eastAsia="Times New Roman" w:cs="Tahoma"/>
          <w:b/>
          <w:i/>
          <w:iCs/>
          <w:sz w:val="20"/>
          <w:szCs w:val="20"/>
          <w:lang w:eastAsia="es-ES"/>
        </w:rPr>
        <w:t>INFORMACIÓN SOLICITADA</w:t>
      </w:r>
    </w:p>
    <w:p w14:paraId="2C6BC213" w14:textId="5B6892DF" w:rsidR="00E22EA8" w:rsidRPr="00FC36E8" w:rsidRDefault="006F2D46" w:rsidP="007808E0">
      <w:pPr>
        <w:tabs>
          <w:tab w:val="left" w:pos="4667"/>
        </w:tabs>
        <w:spacing w:after="0" w:line="360" w:lineRule="auto"/>
        <w:ind w:left="567" w:right="567"/>
        <w:rPr>
          <w:rFonts w:eastAsia="Times New Roman" w:cs="Tahoma"/>
          <w:bCs/>
          <w:i/>
          <w:iCs/>
          <w:sz w:val="20"/>
          <w:szCs w:val="20"/>
          <w:lang w:eastAsia="es-ES"/>
        </w:rPr>
      </w:pPr>
      <w:r w:rsidRPr="00FC36E8">
        <w:rPr>
          <w:i/>
          <w:iCs/>
          <w:sz w:val="20"/>
          <w:szCs w:val="20"/>
        </w:rPr>
        <w:lastRenderedPageBreak/>
        <w:t>¿</w:t>
      </w:r>
      <w:proofErr w:type="gramStart"/>
      <w:r w:rsidRPr="00FC36E8">
        <w:rPr>
          <w:i/>
          <w:iCs/>
          <w:sz w:val="20"/>
          <w:szCs w:val="20"/>
        </w:rPr>
        <w:t>cuántas</w:t>
      </w:r>
      <w:proofErr w:type="gramEnd"/>
      <w:r w:rsidRPr="00FC36E8">
        <w:rPr>
          <w:i/>
          <w:iCs/>
          <w:sz w:val="20"/>
          <w:szCs w:val="20"/>
        </w:rPr>
        <w:t xml:space="preserve"> tomas de agua potable de uso industrial se tienen instaladas u otorgadas por OPDAP</w:t>
      </w:r>
      <w:bookmarkStart w:id="2" w:name="_GoBack"/>
      <w:bookmarkEnd w:id="2"/>
      <w:r w:rsidRPr="00FC36E8">
        <w:rPr>
          <w:i/>
          <w:iCs/>
          <w:sz w:val="20"/>
          <w:szCs w:val="20"/>
        </w:rPr>
        <w:t>AS de Tenango del Valle, en el municipio?. La información que entregue debe ser al día de hoy. ¿cuál es el costo de las tomas de agua potable de uso industrial en Tenango del Valle en 2025? ¿</w:t>
      </w:r>
      <w:proofErr w:type="gramStart"/>
      <w:r w:rsidRPr="00FC36E8">
        <w:rPr>
          <w:i/>
          <w:iCs/>
          <w:sz w:val="20"/>
          <w:szCs w:val="20"/>
        </w:rPr>
        <w:t>cuántas</w:t>
      </w:r>
      <w:proofErr w:type="gramEnd"/>
      <w:r w:rsidRPr="00FC36E8">
        <w:rPr>
          <w:i/>
          <w:iCs/>
          <w:sz w:val="20"/>
          <w:szCs w:val="20"/>
        </w:rPr>
        <w:t xml:space="preserve"> tomas de agua potable de uso comercial se tienen instaladas u otorgadas por OPDAPAS de Tenango del Valle, en el municipio?. La información que entregue debe ser al día de hoy. ¿cuál es el costo de las tomas de agua potable de uso comercial en Tenango del Valle en 2025? ¿</w:t>
      </w:r>
      <w:proofErr w:type="gramStart"/>
      <w:r w:rsidRPr="00FC36E8">
        <w:rPr>
          <w:i/>
          <w:iCs/>
          <w:sz w:val="20"/>
          <w:szCs w:val="20"/>
        </w:rPr>
        <w:t>cuántas</w:t>
      </w:r>
      <w:proofErr w:type="gramEnd"/>
      <w:r w:rsidRPr="00FC36E8">
        <w:rPr>
          <w:i/>
          <w:iCs/>
          <w:sz w:val="20"/>
          <w:szCs w:val="20"/>
        </w:rPr>
        <w:t xml:space="preserve"> tomas de agua potable de uso no doméstico se tienen instaladas u otorgadas por OPDAPAS de Tenango del Valle, en el municipio?. La información que entregue debe ser al día de hoy. ¿cuál es el costo de las tomas de agua potable de uso no doméstico en Tenango del Valle en 2025?</w:t>
      </w:r>
      <w:r w:rsidR="009215C2" w:rsidRPr="00FC36E8">
        <w:rPr>
          <w:i/>
          <w:iCs/>
          <w:sz w:val="20"/>
          <w:szCs w:val="20"/>
        </w:rPr>
        <w:t>”</w:t>
      </w:r>
      <w:r w:rsidR="00857C17" w:rsidRPr="00FC36E8">
        <w:rPr>
          <w:i/>
          <w:iCs/>
          <w:sz w:val="20"/>
          <w:szCs w:val="20"/>
        </w:rPr>
        <w:t xml:space="preserve"> (Sic.)</w:t>
      </w:r>
    </w:p>
    <w:p w14:paraId="5E88ED39" w14:textId="77777777" w:rsidR="00BF362A" w:rsidRPr="00FC36E8"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FC36E8" w:rsidRDefault="00125F26" w:rsidP="007808E0">
      <w:pPr>
        <w:tabs>
          <w:tab w:val="left" w:pos="4667"/>
        </w:tabs>
        <w:spacing w:after="0" w:line="360" w:lineRule="auto"/>
        <w:ind w:left="567" w:right="567"/>
        <w:rPr>
          <w:rFonts w:eastAsia="Times New Roman" w:cs="Tahoma"/>
          <w:b/>
          <w:bCs/>
          <w:i/>
          <w:iCs/>
          <w:sz w:val="20"/>
          <w:lang w:eastAsia="es-ES"/>
        </w:rPr>
      </w:pPr>
      <w:r w:rsidRPr="00FC36E8">
        <w:rPr>
          <w:rFonts w:eastAsia="Times New Roman" w:cs="Tahoma"/>
          <w:b/>
          <w:bCs/>
          <w:i/>
          <w:iCs/>
          <w:sz w:val="20"/>
          <w:lang w:eastAsia="es-ES"/>
        </w:rPr>
        <w:t>“</w:t>
      </w:r>
      <w:r w:rsidR="00E22EA8" w:rsidRPr="00FC36E8">
        <w:rPr>
          <w:rFonts w:eastAsia="Times New Roman" w:cs="Tahoma"/>
          <w:b/>
          <w:bCs/>
          <w:i/>
          <w:iCs/>
          <w:sz w:val="20"/>
          <w:lang w:eastAsia="es-ES"/>
        </w:rPr>
        <w:t>MODALIDAD DE ENTREGA</w:t>
      </w:r>
    </w:p>
    <w:p w14:paraId="3CA8F82F" w14:textId="1B5A8200" w:rsidR="00EB386A" w:rsidRPr="00FC36E8" w:rsidRDefault="00BB6693" w:rsidP="007808E0">
      <w:pPr>
        <w:spacing w:after="0" w:line="360" w:lineRule="auto"/>
        <w:ind w:left="567" w:right="567"/>
        <w:rPr>
          <w:rFonts w:eastAsia="Times New Roman" w:cs="Arial"/>
          <w:bCs/>
          <w:i/>
          <w:iCs/>
          <w:sz w:val="20"/>
          <w:lang w:eastAsia="es-ES"/>
        </w:rPr>
      </w:pPr>
      <w:r w:rsidRPr="00FC36E8">
        <w:rPr>
          <w:rFonts w:eastAsia="Times New Roman" w:cs="Arial"/>
          <w:bCs/>
          <w:i/>
          <w:iCs/>
          <w:sz w:val="20"/>
          <w:lang w:eastAsia="es-ES"/>
        </w:rPr>
        <w:t>A través del SAIMEX</w:t>
      </w:r>
      <w:r w:rsidR="00E22EA8" w:rsidRPr="00FC36E8">
        <w:rPr>
          <w:rFonts w:eastAsia="Times New Roman" w:cs="Arial"/>
          <w:bCs/>
          <w:i/>
          <w:iCs/>
          <w:sz w:val="20"/>
          <w:lang w:eastAsia="es-ES"/>
        </w:rPr>
        <w:t>”</w:t>
      </w:r>
    </w:p>
    <w:p w14:paraId="1F27D4B3" w14:textId="77777777" w:rsidR="002529FA" w:rsidRPr="00FC36E8" w:rsidRDefault="002529FA" w:rsidP="002529FA">
      <w:pPr>
        <w:spacing w:after="0" w:line="360" w:lineRule="auto"/>
        <w:ind w:right="567"/>
        <w:rPr>
          <w:rFonts w:eastAsia="Times New Roman" w:cs="Arial"/>
          <w:bCs/>
          <w:i/>
          <w:iCs/>
          <w:sz w:val="20"/>
          <w:lang w:eastAsia="es-ES"/>
        </w:rPr>
      </w:pPr>
    </w:p>
    <w:p w14:paraId="0A604AAC" w14:textId="2872284F" w:rsidR="00E22EA8" w:rsidRPr="00FC36E8" w:rsidRDefault="000B3C56" w:rsidP="007808E0">
      <w:pPr>
        <w:pStyle w:val="Ttulo2"/>
        <w:spacing w:before="0" w:after="0" w:line="360" w:lineRule="auto"/>
        <w:rPr>
          <w:sz w:val="22"/>
          <w:szCs w:val="22"/>
        </w:rPr>
      </w:pPr>
      <w:bookmarkStart w:id="3" w:name="_Toc212128771"/>
      <w:r w:rsidRPr="00FC36E8">
        <w:rPr>
          <w:rFonts w:cs="Tahoma"/>
          <w:sz w:val="22"/>
          <w:szCs w:val="22"/>
        </w:rPr>
        <w:t>I</w:t>
      </w:r>
      <w:r w:rsidR="002529FA" w:rsidRPr="00FC36E8">
        <w:rPr>
          <w:rFonts w:cs="Tahoma"/>
          <w:sz w:val="22"/>
          <w:szCs w:val="22"/>
        </w:rPr>
        <w:t>I</w:t>
      </w:r>
      <w:r w:rsidR="00E22EA8" w:rsidRPr="00FC36E8">
        <w:rPr>
          <w:rFonts w:cs="Tahoma"/>
          <w:sz w:val="22"/>
          <w:szCs w:val="22"/>
        </w:rPr>
        <w:t>.</w:t>
      </w:r>
      <w:r w:rsidR="00E22EA8" w:rsidRPr="00FC36E8">
        <w:rPr>
          <w:sz w:val="22"/>
          <w:szCs w:val="22"/>
        </w:rPr>
        <w:t xml:space="preserve"> Respuesta del Sujeto Obligado</w:t>
      </w:r>
      <w:bookmarkEnd w:id="3"/>
    </w:p>
    <w:p w14:paraId="10CE94A9" w14:textId="77777777" w:rsidR="00C06004" w:rsidRPr="00FC36E8" w:rsidRDefault="00C06004" w:rsidP="007808E0">
      <w:pPr>
        <w:autoSpaceDE w:val="0"/>
        <w:autoSpaceDN w:val="0"/>
        <w:adjustRightInd w:val="0"/>
        <w:spacing w:after="0" w:line="360" w:lineRule="auto"/>
        <w:rPr>
          <w:b/>
          <w:bCs/>
        </w:rPr>
      </w:pPr>
    </w:p>
    <w:p w14:paraId="3E55FF3C" w14:textId="22A83418" w:rsidR="006F2D46" w:rsidRPr="00FC36E8" w:rsidRDefault="00EB386A" w:rsidP="00322E84">
      <w:pPr>
        <w:spacing w:after="0" w:line="360" w:lineRule="auto"/>
      </w:pPr>
      <w:r w:rsidRPr="00FC36E8">
        <w:t xml:space="preserve">El </w:t>
      </w:r>
      <w:r w:rsidR="006F2D46" w:rsidRPr="00FC36E8">
        <w:t>once de septiembre</w:t>
      </w:r>
      <w:r w:rsidR="00CD4DE8" w:rsidRPr="00FC36E8">
        <w:t xml:space="preserve"> de dos mil veinticinco</w:t>
      </w:r>
      <w:r w:rsidR="00E22EA8" w:rsidRPr="00FC36E8">
        <w:t>, el Sujeto Obligado notificó, a través del Sistema de Acceso a la Información Mexiquense (SAIMEX), la respuesta a la solicitud de acceso a la información pública,</w:t>
      </w:r>
      <w:r w:rsidR="00862A87" w:rsidRPr="00FC36E8">
        <w:t xml:space="preserve"> a través de</w:t>
      </w:r>
      <w:r w:rsidR="006F2D46" w:rsidRPr="00FC36E8">
        <w:t xml:space="preserve"> los documentos siguientes:</w:t>
      </w:r>
    </w:p>
    <w:p w14:paraId="29E343C1" w14:textId="77777777" w:rsidR="006F2D46" w:rsidRPr="00FC36E8" w:rsidRDefault="006F2D46" w:rsidP="00322E84">
      <w:pPr>
        <w:spacing w:after="0" w:line="360" w:lineRule="auto"/>
      </w:pPr>
    </w:p>
    <w:p w14:paraId="0EAAFE16" w14:textId="19694296" w:rsidR="006F2D46" w:rsidRPr="00FC36E8" w:rsidRDefault="006F2D46" w:rsidP="00322E84">
      <w:pPr>
        <w:spacing w:after="0" w:line="360" w:lineRule="auto"/>
      </w:pPr>
      <w:r w:rsidRPr="00FC36E8">
        <w:t xml:space="preserve">i. </w:t>
      </w:r>
      <w:r w:rsidR="004A7D50" w:rsidRPr="00FC36E8">
        <w:t xml:space="preserve">Oficio número </w:t>
      </w:r>
      <w:r w:rsidR="006C3493" w:rsidRPr="00FC36E8">
        <w:t>OPDAPASTV/</w:t>
      </w:r>
      <w:proofErr w:type="spellStart"/>
      <w:r w:rsidR="006C3493" w:rsidRPr="00FC36E8">
        <w:t>SAyF</w:t>
      </w:r>
      <w:proofErr w:type="spellEnd"/>
      <w:r w:rsidR="006C3493" w:rsidRPr="00FC36E8">
        <w:t>/079/2025, del once de septiembre de dos mil veinticinco, suscrito por la Subdirectora de Administración y Finanzas y dirigido al Titular de la Unidad de Transparencia, por medio del cual mencionó lo siguiente:</w:t>
      </w:r>
    </w:p>
    <w:p w14:paraId="762C3AFF" w14:textId="77777777" w:rsidR="006C3493" w:rsidRPr="00FC36E8" w:rsidRDefault="006C3493" w:rsidP="00322E84">
      <w:pPr>
        <w:spacing w:after="0" w:line="360" w:lineRule="auto"/>
      </w:pPr>
    </w:p>
    <w:p w14:paraId="1BF8D24B" w14:textId="77777777" w:rsidR="006C3493" w:rsidRPr="00FC36E8" w:rsidRDefault="006C3493" w:rsidP="00DF712A">
      <w:pPr>
        <w:spacing w:after="0" w:line="360" w:lineRule="auto"/>
        <w:ind w:left="567" w:right="567"/>
        <w:rPr>
          <w:i/>
          <w:sz w:val="20"/>
        </w:rPr>
      </w:pPr>
      <w:r w:rsidRPr="00FC36E8">
        <w:rPr>
          <w:i/>
          <w:sz w:val="20"/>
        </w:rPr>
        <w:lastRenderedPageBreak/>
        <w:t xml:space="preserve">“…1.- Con respecto </w:t>
      </w:r>
      <w:proofErr w:type="gramStart"/>
      <w:r w:rsidRPr="00FC36E8">
        <w:rPr>
          <w:i/>
          <w:sz w:val="20"/>
        </w:rPr>
        <w:t>a :</w:t>
      </w:r>
      <w:proofErr w:type="gramEnd"/>
      <w:r w:rsidRPr="00FC36E8">
        <w:rPr>
          <w:i/>
          <w:sz w:val="20"/>
        </w:rPr>
        <w:t xml:space="preserve"> "¿cuántas tomas de agua potable de uso industrial se tienen instaladas u otorgadas por OPDAPAS de Tenango del Valle, en el municipio?", le informo que se tiene registrado un total de 25 tomas de uso industrial.</w:t>
      </w:r>
    </w:p>
    <w:p w14:paraId="59E7205D" w14:textId="77777777" w:rsidR="006C3493" w:rsidRPr="00FC36E8" w:rsidRDefault="006C3493" w:rsidP="00DF712A">
      <w:pPr>
        <w:spacing w:after="0" w:line="360" w:lineRule="auto"/>
        <w:ind w:left="567" w:right="567"/>
        <w:rPr>
          <w:i/>
          <w:sz w:val="20"/>
        </w:rPr>
      </w:pPr>
    </w:p>
    <w:p w14:paraId="5AEF79B3" w14:textId="02FCB38E" w:rsidR="006C3493" w:rsidRPr="00FC36E8" w:rsidRDefault="006C3493" w:rsidP="00DF712A">
      <w:pPr>
        <w:spacing w:after="0" w:line="360" w:lineRule="auto"/>
        <w:ind w:left="567" w:right="567"/>
        <w:rPr>
          <w:i/>
          <w:sz w:val="20"/>
        </w:rPr>
      </w:pPr>
      <w:r w:rsidRPr="00FC36E8">
        <w:rPr>
          <w:i/>
          <w:sz w:val="20"/>
        </w:rPr>
        <w:t xml:space="preserve">2- En lo </w:t>
      </w:r>
      <w:proofErr w:type="spellStart"/>
      <w:r w:rsidRPr="00FC36E8">
        <w:rPr>
          <w:i/>
          <w:sz w:val="20"/>
        </w:rPr>
        <w:t>concemiente</w:t>
      </w:r>
      <w:proofErr w:type="spellEnd"/>
      <w:r w:rsidRPr="00FC36E8">
        <w:rPr>
          <w:i/>
          <w:sz w:val="20"/>
        </w:rPr>
        <w:t xml:space="preserve"> a: "</w:t>
      </w:r>
      <w:proofErr w:type="gramStart"/>
      <w:r w:rsidRPr="00FC36E8">
        <w:rPr>
          <w:i/>
          <w:sz w:val="20"/>
        </w:rPr>
        <w:t>...¿</w:t>
      </w:r>
      <w:proofErr w:type="gramEnd"/>
      <w:r w:rsidRPr="00FC36E8">
        <w:rPr>
          <w:i/>
          <w:sz w:val="20"/>
        </w:rPr>
        <w:t>cuál es el costo de las tomas de agua potable de uso industrial en Tenango del Valle en 2025?..." le informo que el costo de derechos de conexión corresponde a uso no doméstico y se encuentran establecidos en el artículo 135 fracción | del Código Financiero del Estado de México y Municipios, que a la letra dicta lo siguiente:</w:t>
      </w:r>
    </w:p>
    <w:p w14:paraId="7FC78D62" w14:textId="77777777" w:rsidR="006C3493" w:rsidRPr="00FC36E8" w:rsidRDefault="006C3493" w:rsidP="00DF712A">
      <w:pPr>
        <w:spacing w:after="0" w:line="360" w:lineRule="auto"/>
        <w:ind w:left="567" w:right="567"/>
        <w:rPr>
          <w:i/>
          <w:sz w:val="20"/>
        </w:rPr>
      </w:pPr>
    </w:p>
    <w:p w14:paraId="19E045EB" w14:textId="7AF4333A" w:rsidR="006C3493" w:rsidRPr="00FC36E8" w:rsidRDefault="006C3493" w:rsidP="00DF712A">
      <w:pPr>
        <w:spacing w:after="0" w:line="360" w:lineRule="auto"/>
        <w:ind w:left="567" w:right="567"/>
        <w:rPr>
          <w:i/>
          <w:sz w:val="20"/>
        </w:rPr>
      </w:pPr>
      <w:r w:rsidRPr="00FC36E8">
        <w:rPr>
          <w:i/>
          <w:sz w:val="20"/>
        </w:rPr>
        <w:t>Artículo 135.- Por la prestación de los servicios de conexión de agua y drenaje, consistentes en las instalaciones y realización física de las obras para la toma y descarga de agua potable y residual en su caso, se pegarán derechos conforme a lo siguiente:</w:t>
      </w:r>
    </w:p>
    <w:p w14:paraId="614EEF32" w14:textId="77777777" w:rsidR="006F2D46" w:rsidRPr="00FC36E8" w:rsidRDefault="006F2D46" w:rsidP="00DF712A">
      <w:pPr>
        <w:spacing w:after="0" w:line="360" w:lineRule="auto"/>
        <w:ind w:left="567" w:right="567"/>
        <w:rPr>
          <w:i/>
          <w:sz w:val="20"/>
        </w:rPr>
      </w:pPr>
    </w:p>
    <w:p w14:paraId="2C3B33FF" w14:textId="53469FA4" w:rsidR="006F2D46" w:rsidRPr="00FC36E8" w:rsidRDefault="006C3493" w:rsidP="00DF712A">
      <w:pPr>
        <w:spacing w:after="0" w:line="360" w:lineRule="auto"/>
        <w:ind w:left="567" w:right="567"/>
        <w:jc w:val="center"/>
        <w:rPr>
          <w:i/>
          <w:sz w:val="20"/>
        </w:rPr>
      </w:pPr>
      <w:r w:rsidRPr="00FC36E8">
        <w:rPr>
          <w:i/>
          <w:noProof/>
          <w:sz w:val="20"/>
        </w:rPr>
        <w:drawing>
          <wp:inline distT="0" distB="0" distL="0" distR="0" wp14:anchorId="576727CD" wp14:editId="0905ED52">
            <wp:extent cx="4362450" cy="21015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45AEF.tmp"/>
                    <pic:cNvPicPr/>
                  </pic:nvPicPr>
                  <pic:blipFill>
                    <a:blip r:embed="rId9">
                      <a:extLst>
                        <a:ext uri="{28A0092B-C50C-407E-A947-70E740481C1C}">
                          <a14:useLocalDpi xmlns:a14="http://schemas.microsoft.com/office/drawing/2010/main" val="0"/>
                        </a:ext>
                      </a:extLst>
                    </a:blip>
                    <a:stretch>
                      <a:fillRect/>
                    </a:stretch>
                  </pic:blipFill>
                  <pic:spPr>
                    <a:xfrm>
                      <a:off x="0" y="0"/>
                      <a:ext cx="4406354" cy="2122714"/>
                    </a:xfrm>
                    <a:prstGeom prst="rect">
                      <a:avLst/>
                    </a:prstGeom>
                  </pic:spPr>
                </pic:pic>
              </a:graphicData>
            </a:graphic>
          </wp:inline>
        </w:drawing>
      </w:r>
    </w:p>
    <w:p w14:paraId="436E2B2B" w14:textId="77777777" w:rsidR="006C3493" w:rsidRPr="00FC36E8" w:rsidRDefault="006C3493" w:rsidP="00DF712A">
      <w:pPr>
        <w:spacing w:after="0" w:line="360" w:lineRule="auto"/>
        <w:ind w:left="567" w:right="567"/>
        <w:jc w:val="center"/>
        <w:rPr>
          <w:i/>
          <w:sz w:val="20"/>
        </w:rPr>
      </w:pPr>
    </w:p>
    <w:p w14:paraId="4D1F5A37" w14:textId="659320E3" w:rsidR="006C3493" w:rsidRPr="00FC36E8" w:rsidRDefault="006C3493" w:rsidP="00DF712A">
      <w:pPr>
        <w:spacing w:after="0" w:line="360" w:lineRule="auto"/>
        <w:ind w:left="567" w:right="567"/>
        <w:rPr>
          <w:i/>
          <w:sz w:val="20"/>
        </w:rPr>
      </w:pPr>
      <w:r w:rsidRPr="00FC36E8">
        <w:rPr>
          <w:i/>
          <w:sz w:val="20"/>
        </w:rPr>
        <w:t>3.- En lo que concierne a "</w:t>
      </w:r>
      <w:proofErr w:type="gramStart"/>
      <w:r w:rsidRPr="00FC36E8">
        <w:rPr>
          <w:i/>
          <w:sz w:val="20"/>
        </w:rPr>
        <w:t>..</w:t>
      </w:r>
      <w:proofErr w:type="gramEnd"/>
      <w:r w:rsidRPr="00FC36E8">
        <w:rPr>
          <w:i/>
          <w:sz w:val="20"/>
        </w:rPr>
        <w:t>¿Cuantas tomas de agua potable de uso comercial se tienen instaladas u otorgadas por OPDAPAS de Tenango del Valle, en el municipio?..", le informo que actualmente se tiene registrado un total de 68 tomas de uso comercial.</w:t>
      </w:r>
    </w:p>
    <w:p w14:paraId="58619E5F" w14:textId="77777777" w:rsidR="006C3493" w:rsidRPr="00FC36E8" w:rsidRDefault="006C3493" w:rsidP="00DF712A">
      <w:pPr>
        <w:spacing w:after="0" w:line="360" w:lineRule="auto"/>
        <w:ind w:left="567" w:right="567"/>
        <w:rPr>
          <w:i/>
          <w:sz w:val="20"/>
        </w:rPr>
      </w:pPr>
    </w:p>
    <w:p w14:paraId="4CB91280" w14:textId="44763DF6" w:rsidR="006C3493" w:rsidRPr="00FC36E8" w:rsidRDefault="006C3493" w:rsidP="00DF712A">
      <w:pPr>
        <w:spacing w:after="0" w:line="360" w:lineRule="auto"/>
        <w:ind w:left="567" w:right="567"/>
        <w:rPr>
          <w:i/>
          <w:sz w:val="20"/>
        </w:rPr>
      </w:pPr>
      <w:r w:rsidRPr="00FC36E8">
        <w:rPr>
          <w:i/>
          <w:sz w:val="20"/>
        </w:rPr>
        <w:t xml:space="preserve">4.- En lo que respecta a: "-¿cuál es el costo de las tomas de agua potable de uso comercial en Tenango del Valle en 2025?..." le informo que el costo de derechos de conexión corresponde a uso no doméstico y se encuentran establecidos en el </w:t>
      </w:r>
      <w:proofErr w:type="spellStart"/>
      <w:r w:rsidRPr="00FC36E8">
        <w:rPr>
          <w:i/>
          <w:sz w:val="20"/>
        </w:rPr>
        <w:t>articulo</w:t>
      </w:r>
      <w:proofErr w:type="spellEnd"/>
      <w:r w:rsidRPr="00FC36E8">
        <w:rPr>
          <w:i/>
          <w:sz w:val="20"/>
        </w:rPr>
        <w:t xml:space="preserve"> 135 fracción I del Código Financiero previamente citado.</w:t>
      </w:r>
    </w:p>
    <w:p w14:paraId="0733EF0C" w14:textId="77777777" w:rsidR="006C3493" w:rsidRPr="00FC36E8" w:rsidRDefault="006C3493" w:rsidP="00DF712A">
      <w:pPr>
        <w:spacing w:after="0" w:line="360" w:lineRule="auto"/>
        <w:ind w:left="567" w:right="567"/>
        <w:rPr>
          <w:i/>
          <w:sz w:val="20"/>
        </w:rPr>
      </w:pPr>
    </w:p>
    <w:p w14:paraId="07D8BF00" w14:textId="560F0CDB" w:rsidR="006C3493" w:rsidRPr="00FC36E8" w:rsidRDefault="006C3493" w:rsidP="00DF712A">
      <w:pPr>
        <w:spacing w:after="0" w:line="360" w:lineRule="auto"/>
        <w:ind w:left="567" w:right="567"/>
        <w:rPr>
          <w:i/>
          <w:sz w:val="20"/>
        </w:rPr>
      </w:pPr>
      <w:r w:rsidRPr="00FC36E8">
        <w:rPr>
          <w:i/>
          <w:sz w:val="20"/>
        </w:rPr>
        <w:t>5.- Con respecto a: "¿cuántas tomas de agua potable de uso no doméstico se tienen instaladas u otorgadas por OPDAPAS de Tenango del Valle, en el municipio?", le informo que se tiene registrado un total de 147 tomas de uso no doméstico, de las cuales 25 corresponden a uso industrial, 68 de uso comercial y 54 de uso comercial de cuota fija.</w:t>
      </w:r>
    </w:p>
    <w:p w14:paraId="0445B704" w14:textId="77777777" w:rsidR="00DF712A" w:rsidRPr="00FC36E8" w:rsidRDefault="00DF712A" w:rsidP="00DF712A">
      <w:pPr>
        <w:spacing w:after="0" w:line="360" w:lineRule="auto"/>
        <w:ind w:left="567" w:right="567"/>
        <w:rPr>
          <w:i/>
          <w:sz w:val="20"/>
        </w:rPr>
      </w:pPr>
    </w:p>
    <w:p w14:paraId="747AFC4A" w14:textId="52458143" w:rsidR="006C3493" w:rsidRPr="00FC36E8" w:rsidRDefault="006C3493" w:rsidP="00DF712A">
      <w:pPr>
        <w:spacing w:after="0" w:line="360" w:lineRule="auto"/>
        <w:ind w:left="567" w:right="567"/>
        <w:rPr>
          <w:i/>
          <w:sz w:val="20"/>
        </w:rPr>
      </w:pPr>
      <w:r w:rsidRPr="00FC36E8">
        <w:rPr>
          <w:i/>
          <w:sz w:val="20"/>
        </w:rPr>
        <w:t>6.- En lo relativo a: "¿cuál es el costo de las tomas de agua potable de uso no domestico en Tenango del Valle en 2025?...", le informo que el costo de derechos de conexión se encuentran establecidos en el artículo 135 fracción I del Código Financiero previamente citado.</w:t>
      </w:r>
    </w:p>
    <w:p w14:paraId="7A6BADAC" w14:textId="051C4218" w:rsidR="006C3493" w:rsidRPr="00FC36E8" w:rsidRDefault="006C3493" w:rsidP="00DF712A">
      <w:pPr>
        <w:spacing w:after="0" w:line="360" w:lineRule="auto"/>
        <w:ind w:left="567" w:right="567"/>
        <w:rPr>
          <w:i/>
          <w:sz w:val="20"/>
        </w:rPr>
      </w:pPr>
      <w:r w:rsidRPr="00FC36E8">
        <w:rPr>
          <w:i/>
          <w:sz w:val="20"/>
        </w:rPr>
        <w:t>…”</w:t>
      </w:r>
    </w:p>
    <w:p w14:paraId="282041B3" w14:textId="77777777" w:rsidR="006C3493" w:rsidRPr="00FC36E8" w:rsidRDefault="006C3493" w:rsidP="006C3493">
      <w:pPr>
        <w:spacing w:after="0" w:line="360" w:lineRule="auto"/>
      </w:pPr>
    </w:p>
    <w:p w14:paraId="78854598" w14:textId="6E8DA8B0" w:rsidR="006C3493" w:rsidRPr="00FC36E8" w:rsidRDefault="006C3493" w:rsidP="006C3493">
      <w:pPr>
        <w:spacing w:after="0" w:line="360" w:lineRule="auto"/>
      </w:pPr>
      <w:r w:rsidRPr="00FC36E8">
        <w:t xml:space="preserve">ii. Oficio número OPDAPASTV/UT/092/2025, del once de septiembre de dos mil veinticinco, suscrito por </w:t>
      </w:r>
      <w:r w:rsidR="005A577F" w:rsidRPr="00FC36E8">
        <w:t>el Titular de la Unidad de Transparencia y dirigido al Solicitante, por medio del cual mencionó que da respuesta a través de la Subdirección de Administración y Finanzas.</w:t>
      </w:r>
    </w:p>
    <w:p w14:paraId="0E38EDA6" w14:textId="77777777" w:rsidR="00794B3F" w:rsidRPr="00FC36E8" w:rsidRDefault="00794B3F" w:rsidP="00EC7CBF">
      <w:pPr>
        <w:spacing w:after="0" w:line="360" w:lineRule="auto"/>
        <w:rPr>
          <w:i/>
          <w:iCs/>
          <w:sz w:val="20"/>
          <w:szCs w:val="20"/>
        </w:rPr>
      </w:pPr>
    </w:p>
    <w:p w14:paraId="7E7FBB31" w14:textId="064C6E13" w:rsidR="00E22EA8" w:rsidRPr="00FC36E8" w:rsidRDefault="002207FA" w:rsidP="007808E0">
      <w:pPr>
        <w:pStyle w:val="Ttulo2"/>
        <w:spacing w:before="0" w:after="0" w:line="360" w:lineRule="auto"/>
        <w:rPr>
          <w:sz w:val="22"/>
          <w:szCs w:val="22"/>
        </w:rPr>
      </w:pPr>
      <w:bookmarkStart w:id="4" w:name="_Toc212128772"/>
      <w:r w:rsidRPr="00FC36E8">
        <w:rPr>
          <w:sz w:val="22"/>
          <w:szCs w:val="22"/>
        </w:rPr>
        <w:t>I</w:t>
      </w:r>
      <w:r w:rsidR="005027D1" w:rsidRPr="00FC36E8">
        <w:rPr>
          <w:sz w:val="22"/>
          <w:szCs w:val="22"/>
        </w:rPr>
        <w:t>II</w:t>
      </w:r>
      <w:r w:rsidR="00E22EA8" w:rsidRPr="00FC36E8">
        <w:rPr>
          <w:sz w:val="22"/>
          <w:szCs w:val="22"/>
        </w:rPr>
        <w:t>. Interposición del Recurso de Revisión</w:t>
      </w:r>
      <w:bookmarkEnd w:id="4"/>
    </w:p>
    <w:p w14:paraId="053D45CF" w14:textId="77777777" w:rsidR="00E22EA8" w:rsidRPr="00FC36E8" w:rsidRDefault="00E22EA8" w:rsidP="007808E0">
      <w:pPr>
        <w:spacing w:after="0" w:line="360" w:lineRule="auto"/>
        <w:rPr>
          <w:b/>
        </w:rPr>
      </w:pPr>
    </w:p>
    <w:p w14:paraId="355C8CC6" w14:textId="75E96DD8" w:rsidR="009C5A71" w:rsidRPr="00FC36E8" w:rsidRDefault="00083169" w:rsidP="007808E0">
      <w:pPr>
        <w:spacing w:after="0" w:line="360" w:lineRule="auto"/>
        <w:rPr>
          <w:bCs/>
        </w:rPr>
      </w:pPr>
      <w:r w:rsidRPr="00FC36E8">
        <w:rPr>
          <w:bCs/>
        </w:rPr>
        <w:t>El</w:t>
      </w:r>
      <w:r w:rsidR="008E5E71" w:rsidRPr="00FC36E8">
        <w:rPr>
          <w:bCs/>
        </w:rPr>
        <w:t xml:space="preserve"> </w:t>
      </w:r>
      <w:r w:rsidR="00C22D87" w:rsidRPr="00FC36E8">
        <w:t>doce</w:t>
      </w:r>
      <w:r w:rsidR="00B42218" w:rsidRPr="00FC36E8">
        <w:t xml:space="preserve"> de septiembre</w:t>
      </w:r>
      <w:r w:rsidR="00C2045C" w:rsidRPr="00FC36E8">
        <w:t xml:space="preserve"> </w:t>
      </w:r>
      <w:r w:rsidR="008E5E71" w:rsidRPr="00FC36E8">
        <w:t>de dos mil</w:t>
      </w:r>
      <w:r w:rsidR="00A51A71" w:rsidRPr="00FC36E8">
        <w:t xml:space="preserve"> veinticinco</w:t>
      </w:r>
      <w:r w:rsidR="00E22EA8" w:rsidRPr="00FC36E8">
        <w:rPr>
          <w:bCs/>
        </w:rPr>
        <w:t xml:space="preserve">, se recibió en este Instituto, a través del </w:t>
      </w:r>
      <w:r w:rsidR="00E22EA8" w:rsidRPr="00FC36E8">
        <w:rPr>
          <w:bCs/>
          <w:lang w:val="es-ES"/>
        </w:rPr>
        <w:t>Sistema de Acceso a la Información Mexiquense (SAIMEX)</w:t>
      </w:r>
      <w:r w:rsidR="00E22EA8" w:rsidRPr="00FC36E8">
        <w:rPr>
          <w:bCs/>
        </w:rPr>
        <w:t xml:space="preserve">, </w:t>
      </w:r>
      <w:r w:rsidR="009019A8" w:rsidRPr="00FC36E8">
        <w:rPr>
          <w:bCs/>
        </w:rPr>
        <w:t xml:space="preserve">el </w:t>
      </w:r>
      <w:r w:rsidR="00E22EA8" w:rsidRPr="00FC36E8">
        <w:rPr>
          <w:bCs/>
        </w:rPr>
        <w:t xml:space="preserve">Recurso de Revisión interpuesto por </w:t>
      </w:r>
      <w:r w:rsidR="00E22EA8" w:rsidRPr="00FC36E8">
        <w:rPr>
          <w:bCs/>
        </w:rPr>
        <w:lastRenderedPageBreak/>
        <w:t>la p</w:t>
      </w:r>
      <w:r w:rsidRPr="00FC36E8">
        <w:rPr>
          <w:bCs/>
        </w:rPr>
        <w:t>ersona</w:t>
      </w:r>
      <w:r w:rsidR="00E22EA8" w:rsidRPr="00FC36E8">
        <w:rPr>
          <w:bCs/>
        </w:rPr>
        <w:t xml:space="preserve"> Recurrente, en contra de la respuesta por el Sujeto Obligado, a la solicitud de información</w:t>
      </w:r>
      <w:r w:rsidR="00F43789" w:rsidRPr="00FC36E8">
        <w:rPr>
          <w:rFonts w:eastAsia="Calibri" w:cs="Times New Roman"/>
        </w:rPr>
        <w:t xml:space="preserve">, </w:t>
      </w:r>
      <w:r w:rsidR="00E22EA8" w:rsidRPr="00FC36E8">
        <w:rPr>
          <w:bCs/>
        </w:rPr>
        <w:t>en los siguientes términos:</w:t>
      </w:r>
    </w:p>
    <w:p w14:paraId="499DDBDB" w14:textId="77777777" w:rsidR="008E5E71" w:rsidRPr="00FC36E8" w:rsidRDefault="008E5E71" w:rsidP="007808E0">
      <w:pPr>
        <w:spacing w:after="0" w:line="360" w:lineRule="auto"/>
        <w:ind w:left="567" w:right="567"/>
        <w:rPr>
          <w:b/>
          <w:bCs/>
          <w:i/>
          <w:sz w:val="20"/>
          <w:szCs w:val="20"/>
        </w:rPr>
      </w:pPr>
    </w:p>
    <w:p w14:paraId="1B2CCD45" w14:textId="1F34B3A9" w:rsidR="00E22EA8" w:rsidRPr="00FC36E8" w:rsidRDefault="00E12804" w:rsidP="007808E0">
      <w:pPr>
        <w:spacing w:after="0" w:line="360" w:lineRule="auto"/>
        <w:ind w:left="567" w:right="567"/>
        <w:rPr>
          <w:bCs/>
          <w:i/>
          <w:sz w:val="20"/>
          <w:szCs w:val="20"/>
        </w:rPr>
      </w:pPr>
      <w:r w:rsidRPr="00FC36E8">
        <w:rPr>
          <w:b/>
          <w:bCs/>
          <w:i/>
          <w:sz w:val="20"/>
          <w:szCs w:val="20"/>
        </w:rPr>
        <w:t>‘’</w:t>
      </w:r>
      <w:r w:rsidR="00E22EA8" w:rsidRPr="00FC36E8">
        <w:rPr>
          <w:b/>
          <w:bCs/>
          <w:i/>
          <w:sz w:val="20"/>
          <w:szCs w:val="20"/>
        </w:rPr>
        <w:t>ACTO IMPUGNADO</w:t>
      </w:r>
    </w:p>
    <w:p w14:paraId="20CB87D1" w14:textId="06FD0CB0" w:rsidR="00E22EA8" w:rsidRPr="00FC36E8" w:rsidRDefault="00C22D87" w:rsidP="007808E0">
      <w:pPr>
        <w:spacing w:after="0" w:line="360" w:lineRule="auto"/>
        <w:ind w:left="567" w:right="567"/>
        <w:rPr>
          <w:i/>
          <w:sz w:val="20"/>
          <w:szCs w:val="20"/>
        </w:rPr>
      </w:pPr>
      <w:r w:rsidRPr="00FC36E8">
        <w:rPr>
          <w:i/>
          <w:iCs/>
          <w:sz w:val="20"/>
          <w:szCs w:val="20"/>
        </w:rPr>
        <w:t xml:space="preserve">No proporcionan el costo de las tomas de agua potable que menciono en mi </w:t>
      </w:r>
      <w:proofErr w:type="spellStart"/>
      <w:r w:rsidRPr="00FC36E8">
        <w:rPr>
          <w:i/>
          <w:iCs/>
          <w:sz w:val="20"/>
          <w:szCs w:val="20"/>
        </w:rPr>
        <w:t>solicictud</w:t>
      </w:r>
      <w:proofErr w:type="spellEnd"/>
      <w:r w:rsidR="00E22EA8" w:rsidRPr="00FC36E8">
        <w:rPr>
          <w:i/>
          <w:iCs/>
          <w:sz w:val="20"/>
          <w:szCs w:val="20"/>
        </w:rPr>
        <w:t>”</w:t>
      </w:r>
      <w:r w:rsidR="002D6CA6" w:rsidRPr="00FC36E8">
        <w:rPr>
          <w:i/>
          <w:iCs/>
          <w:sz w:val="20"/>
          <w:szCs w:val="20"/>
        </w:rPr>
        <w:t xml:space="preserve"> (Sic.)</w:t>
      </w:r>
    </w:p>
    <w:p w14:paraId="3B2615CC" w14:textId="77777777" w:rsidR="00E22EA8" w:rsidRPr="00FC36E8" w:rsidRDefault="00E22EA8" w:rsidP="007808E0">
      <w:pPr>
        <w:spacing w:after="0" w:line="360" w:lineRule="auto"/>
        <w:ind w:left="567" w:right="567"/>
        <w:rPr>
          <w:i/>
          <w:sz w:val="20"/>
          <w:szCs w:val="20"/>
        </w:rPr>
      </w:pPr>
    </w:p>
    <w:p w14:paraId="3F1F07C7" w14:textId="49F2AE96" w:rsidR="00E22EA8" w:rsidRPr="00FC36E8" w:rsidRDefault="00E12804" w:rsidP="007808E0">
      <w:pPr>
        <w:spacing w:after="0" w:line="360" w:lineRule="auto"/>
        <w:ind w:left="567" w:right="567"/>
        <w:rPr>
          <w:b/>
          <w:i/>
          <w:sz w:val="20"/>
          <w:szCs w:val="20"/>
        </w:rPr>
      </w:pPr>
      <w:r w:rsidRPr="00FC36E8">
        <w:rPr>
          <w:b/>
          <w:i/>
          <w:sz w:val="20"/>
          <w:szCs w:val="20"/>
        </w:rPr>
        <w:t>‘’</w:t>
      </w:r>
      <w:r w:rsidR="00E22EA8" w:rsidRPr="00FC36E8">
        <w:rPr>
          <w:b/>
          <w:i/>
          <w:sz w:val="20"/>
          <w:szCs w:val="20"/>
        </w:rPr>
        <w:t>RAZONES O MOTIVOS DE LA INCONFORMIDAD</w:t>
      </w:r>
    </w:p>
    <w:p w14:paraId="31B716B5" w14:textId="1CE38367" w:rsidR="00E12804" w:rsidRPr="00FC36E8" w:rsidRDefault="00C22D87" w:rsidP="007808E0">
      <w:pPr>
        <w:spacing w:after="0" w:line="360" w:lineRule="auto"/>
        <w:ind w:left="567" w:right="567"/>
        <w:rPr>
          <w:i/>
          <w:iCs/>
          <w:sz w:val="20"/>
          <w:szCs w:val="20"/>
        </w:rPr>
      </w:pPr>
      <w:r w:rsidRPr="00FC36E8">
        <w:rPr>
          <w:i/>
          <w:iCs/>
          <w:sz w:val="20"/>
          <w:szCs w:val="20"/>
        </w:rPr>
        <w:t xml:space="preserve">No proporcionan el costo de las tomas de agua potable que menciono en mi </w:t>
      </w:r>
      <w:proofErr w:type="spellStart"/>
      <w:r w:rsidRPr="00FC36E8">
        <w:rPr>
          <w:i/>
          <w:iCs/>
          <w:sz w:val="20"/>
          <w:szCs w:val="20"/>
        </w:rPr>
        <w:t>solicictud</w:t>
      </w:r>
      <w:proofErr w:type="spellEnd"/>
      <w:r w:rsidRPr="00FC36E8">
        <w:rPr>
          <w:i/>
          <w:iCs/>
          <w:sz w:val="20"/>
          <w:szCs w:val="20"/>
        </w:rPr>
        <w:t xml:space="preserve">, en su lugar me remiten a un </w:t>
      </w:r>
      <w:proofErr w:type="spellStart"/>
      <w:r w:rsidRPr="00FC36E8">
        <w:rPr>
          <w:i/>
          <w:iCs/>
          <w:sz w:val="20"/>
          <w:szCs w:val="20"/>
        </w:rPr>
        <w:t>artíclo</w:t>
      </w:r>
      <w:proofErr w:type="spellEnd"/>
      <w:r w:rsidRPr="00FC36E8">
        <w:rPr>
          <w:i/>
          <w:iCs/>
          <w:sz w:val="20"/>
          <w:szCs w:val="20"/>
        </w:rPr>
        <w:t xml:space="preserve"> del código financiero y eso implica que yo debo de buscar la respuesta a mi solicitud, eso es incorrecto porque yo como ciudadano debo de recibir respuesta concreta a mi solicitud sin estar haciendo </w:t>
      </w:r>
      <w:proofErr w:type="spellStart"/>
      <w:r w:rsidRPr="00FC36E8">
        <w:rPr>
          <w:i/>
          <w:iCs/>
          <w:sz w:val="20"/>
          <w:szCs w:val="20"/>
        </w:rPr>
        <w:t>busquedas</w:t>
      </w:r>
      <w:proofErr w:type="spellEnd"/>
      <w:r w:rsidRPr="00FC36E8">
        <w:rPr>
          <w:i/>
          <w:iCs/>
          <w:sz w:val="20"/>
          <w:szCs w:val="20"/>
        </w:rPr>
        <w:t xml:space="preserve"> en leyes que no entiendo. Esos costos OPDAPAS de Tenango del Valle los tiene y no entiendo porque no dan el dato si lo tienen perfectamente identificado porque es esa la dependencia municipal que se encarga de realizar el cobro, pareciera que quiere ocultar esos datos.</w:t>
      </w:r>
      <w:r w:rsidR="003C5F59" w:rsidRPr="00FC36E8">
        <w:rPr>
          <w:i/>
          <w:iCs/>
          <w:sz w:val="20"/>
          <w:szCs w:val="20"/>
        </w:rPr>
        <w:t>”</w:t>
      </w:r>
      <w:r w:rsidR="002D6CA6" w:rsidRPr="00FC36E8">
        <w:rPr>
          <w:i/>
          <w:iCs/>
          <w:sz w:val="20"/>
          <w:szCs w:val="20"/>
        </w:rPr>
        <w:t xml:space="preserve"> (Sic.)</w:t>
      </w:r>
    </w:p>
    <w:p w14:paraId="3111F1DF" w14:textId="77777777" w:rsidR="00A9319B" w:rsidRPr="00FC36E8" w:rsidRDefault="00A9319B" w:rsidP="00A9319B">
      <w:pPr>
        <w:spacing w:after="0" w:line="360" w:lineRule="auto"/>
        <w:ind w:right="567"/>
        <w:rPr>
          <w:i/>
          <w:sz w:val="20"/>
          <w:szCs w:val="20"/>
        </w:rPr>
      </w:pPr>
    </w:p>
    <w:p w14:paraId="009DB65C" w14:textId="3D2791F7" w:rsidR="00E22EA8" w:rsidRPr="00FC36E8" w:rsidRDefault="005027D1" w:rsidP="007808E0">
      <w:pPr>
        <w:pStyle w:val="Ttulo2"/>
        <w:spacing w:before="0" w:after="0" w:line="360" w:lineRule="auto"/>
        <w:rPr>
          <w:sz w:val="22"/>
          <w:szCs w:val="22"/>
        </w:rPr>
      </w:pPr>
      <w:bookmarkStart w:id="5" w:name="_Toc212128773"/>
      <w:r w:rsidRPr="00FC36E8">
        <w:rPr>
          <w:sz w:val="22"/>
          <w:szCs w:val="22"/>
        </w:rPr>
        <w:t>I</w:t>
      </w:r>
      <w:r w:rsidR="00E22EA8" w:rsidRPr="00FC36E8">
        <w:rPr>
          <w:sz w:val="22"/>
          <w:szCs w:val="22"/>
        </w:rPr>
        <w:t>V. Trámite del Recurso de Revisión ante este Instituto</w:t>
      </w:r>
      <w:bookmarkEnd w:id="5"/>
    </w:p>
    <w:p w14:paraId="5C9B63F8" w14:textId="77777777" w:rsidR="009B2DAB" w:rsidRPr="00FC36E8" w:rsidRDefault="009B2DAB" w:rsidP="007808E0">
      <w:pPr>
        <w:spacing w:after="0" w:line="360" w:lineRule="auto"/>
        <w:rPr>
          <w:b/>
          <w:bCs/>
        </w:rPr>
      </w:pPr>
    </w:p>
    <w:p w14:paraId="173768ED" w14:textId="6B5B7D6D" w:rsidR="00E22EA8" w:rsidRPr="00FC36E8" w:rsidRDefault="00E22EA8" w:rsidP="007808E0">
      <w:pPr>
        <w:spacing w:after="0" w:line="360" w:lineRule="auto"/>
        <w:rPr>
          <w:bCs/>
        </w:rPr>
      </w:pPr>
      <w:r w:rsidRPr="00FC36E8">
        <w:rPr>
          <w:b/>
          <w:bCs/>
        </w:rPr>
        <w:t>a) Turno del Medio de Impugnación.</w:t>
      </w:r>
      <w:r w:rsidR="000A706F" w:rsidRPr="00FC36E8">
        <w:rPr>
          <w:bCs/>
        </w:rPr>
        <w:t xml:space="preserve"> </w:t>
      </w:r>
      <w:r w:rsidR="003C5F59" w:rsidRPr="00FC36E8">
        <w:rPr>
          <w:bCs/>
        </w:rPr>
        <w:t xml:space="preserve">El </w:t>
      </w:r>
      <w:r w:rsidR="002C055B" w:rsidRPr="00FC36E8">
        <w:rPr>
          <w:bCs/>
        </w:rPr>
        <w:t>doce</w:t>
      </w:r>
      <w:r w:rsidR="00486CC5" w:rsidRPr="00FC36E8">
        <w:rPr>
          <w:bCs/>
        </w:rPr>
        <w:t xml:space="preserve"> de septiembre</w:t>
      </w:r>
      <w:r w:rsidR="00E64E18" w:rsidRPr="00FC36E8">
        <w:t xml:space="preserve"> de dos mil veinticinco</w:t>
      </w:r>
      <w:r w:rsidRPr="00FC36E8">
        <w:rPr>
          <w:bCs/>
        </w:rPr>
        <w:t xml:space="preserve">, el </w:t>
      </w:r>
      <w:r w:rsidRPr="00FC36E8">
        <w:rPr>
          <w:lang w:val="es-ES"/>
        </w:rPr>
        <w:t>Sistema de Acceso a la Información Mexiquense (SAIMEX),</w:t>
      </w:r>
      <w:r w:rsidRPr="00FC36E8">
        <w:rPr>
          <w:bCs/>
        </w:rPr>
        <w:t xml:space="preserve"> asignó el número de expediente </w:t>
      </w:r>
      <w:r w:rsidR="002C055B" w:rsidRPr="00FC36E8">
        <w:rPr>
          <w:b/>
          <w:bCs/>
        </w:rPr>
        <w:t>10766</w:t>
      </w:r>
      <w:r w:rsidR="000D392E" w:rsidRPr="00FC36E8">
        <w:rPr>
          <w:b/>
          <w:bCs/>
        </w:rPr>
        <w:t>/INFOEM/IP/RR/2025</w:t>
      </w:r>
      <w:r w:rsidRPr="00FC36E8">
        <w:rPr>
          <w:bCs/>
        </w:rPr>
        <w:t xml:space="preserve">, al medio de impugnación que nos ocupa, con base en el sistema aprobado por el Pleno de este </w:t>
      </w:r>
      <w:r w:rsidR="00B65BCA" w:rsidRPr="00FC36E8">
        <w:rPr>
          <w:bCs/>
        </w:rPr>
        <w:t>Organismo</w:t>
      </w:r>
      <w:r w:rsidRPr="00FC36E8">
        <w:rPr>
          <w:bCs/>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FC36E8" w:rsidRDefault="002C055B" w:rsidP="007808E0">
      <w:pPr>
        <w:spacing w:after="0" w:line="360" w:lineRule="auto"/>
        <w:rPr>
          <w:bCs/>
        </w:rPr>
      </w:pPr>
    </w:p>
    <w:p w14:paraId="61891480" w14:textId="275D2E00" w:rsidR="00E22EA8" w:rsidRPr="00FC36E8" w:rsidRDefault="00E22EA8" w:rsidP="007808E0">
      <w:pPr>
        <w:spacing w:after="0" w:line="360" w:lineRule="auto"/>
      </w:pPr>
      <w:r w:rsidRPr="00FC36E8">
        <w:rPr>
          <w:b/>
          <w:bCs/>
        </w:rPr>
        <w:lastRenderedPageBreak/>
        <w:t>b) Admisión del Recurso de Revisión</w:t>
      </w:r>
      <w:r w:rsidRPr="00FC36E8">
        <w:rPr>
          <w:b/>
          <w:bCs/>
          <w:lang w:val="es-ES_tradnl"/>
        </w:rPr>
        <w:t xml:space="preserve">. </w:t>
      </w:r>
      <w:r w:rsidR="003C5F59" w:rsidRPr="00FC36E8">
        <w:t xml:space="preserve">El </w:t>
      </w:r>
      <w:r w:rsidR="00282044" w:rsidRPr="00FC36E8">
        <w:t>d</w:t>
      </w:r>
      <w:r w:rsidR="002C055B" w:rsidRPr="00FC36E8">
        <w:t>ieciocho</w:t>
      </w:r>
      <w:r w:rsidR="00486CC5" w:rsidRPr="00FC36E8">
        <w:t xml:space="preserve"> de septiembre</w:t>
      </w:r>
      <w:r w:rsidR="00E64E18" w:rsidRPr="00FC36E8">
        <w:t xml:space="preserve"> de dos mil veinticinco</w:t>
      </w:r>
      <w:r w:rsidRPr="00FC36E8">
        <w:rPr>
          <w:bCs/>
          <w:lang w:val="es-ES_tradnl"/>
        </w:rPr>
        <w:t xml:space="preserve">, se acordó la admisión del Recurso de Revisión interpuesto por </w:t>
      </w:r>
      <w:r w:rsidR="00261B92" w:rsidRPr="00FC36E8">
        <w:rPr>
          <w:bCs/>
          <w:lang w:val="es-ES_tradnl"/>
        </w:rPr>
        <w:t>la persona</w:t>
      </w:r>
      <w:r w:rsidRPr="00FC36E8">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C36E8">
        <w:rPr>
          <w:bCs/>
          <w:lang w:val="es-ES_tradnl"/>
        </w:rPr>
        <w:t>el</w:t>
      </w:r>
      <w:r w:rsidR="007C4D4E" w:rsidRPr="00FC36E8">
        <w:rPr>
          <w:bCs/>
          <w:lang w:val="es-ES_tradnl"/>
        </w:rPr>
        <w:t xml:space="preserve"> mismo día</w:t>
      </w:r>
      <w:r w:rsidRPr="00FC36E8">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C36E8" w:rsidRDefault="00E22EA8" w:rsidP="007808E0">
      <w:pPr>
        <w:spacing w:after="0" w:line="360" w:lineRule="auto"/>
        <w:rPr>
          <w:rFonts w:cs="Tahoma"/>
          <w:lang w:val="es-ES_tradnl"/>
        </w:rPr>
      </w:pPr>
    </w:p>
    <w:p w14:paraId="581ED462" w14:textId="6B1804E8" w:rsidR="00364788" w:rsidRPr="00FC36E8" w:rsidRDefault="000410E6" w:rsidP="00486CC5">
      <w:pPr>
        <w:spacing w:after="0" w:line="360" w:lineRule="auto"/>
      </w:pPr>
      <w:r w:rsidRPr="00FC36E8">
        <w:rPr>
          <w:b/>
        </w:rPr>
        <w:t>c) Informe Justificado</w:t>
      </w:r>
      <w:r w:rsidR="00486CC5" w:rsidRPr="00FC36E8">
        <w:rPr>
          <w:b/>
        </w:rPr>
        <w:t xml:space="preserve"> y Manifestaciones.</w:t>
      </w:r>
      <w:r w:rsidR="00867CE3" w:rsidRPr="00FC36E8">
        <w:rPr>
          <w:b/>
        </w:rPr>
        <w:t xml:space="preserve"> </w:t>
      </w:r>
      <w:r w:rsidR="00867CE3" w:rsidRPr="00FC36E8">
        <w:rPr>
          <w:rFonts w:cs="Tahoma"/>
          <w:iCs/>
          <w:lang w:val="es-ES"/>
        </w:rPr>
        <w:t>Las partes fueron omisas en emitir manifestaciones o alegatos</w:t>
      </w:r>
      <w:r w:rsidR="00867CE3" w:rsidRPr="00FC36E8">
        <w:rPr>
          <w:rFonts w:cs="Tahoma"/>
        </w:rPr>
        <w:t>.</w:t>
      </w:r>
    </w:p>
    <w:p w14:paraId="6EFC71EC" w14:textId="77777777" w:rsidR="003C5FE0" w:rsidRPr="00FC36E8" w:rsidRDefault="003C5FE0" w:rsidP="0037738F">
      <w:pPr>
        <w:spacing w:after="0" w:line="360" w:lineRule="auto"/>
        <w:rPr>
          <w:b/>
          <w:color w:val="000000"/>
        </w:rPr>
      </w:pPr>
      <w:bookmarkStart w:id="6" w:name="_Hlk182976945"/>
    </w:p>
    <w:p w14:paraId="1220E37C" w14:textId="5273F168" w:rsidR="003C5FE0" w:rsidRPr="00FC36E8" w:rsidRDefault="00486CC5" w:rsidP="007808E0">
      <w:pPr>
        <w:spacing w:after="0" w:line="360" w:lineRule="auto"/>
        <w:contextualSpacing/>
      </w:pPr>
      <w:r w:rsidRPr="00FC36E8">
        <w:rPr>
          <w:rFonts w:eastAsia="Batang" w:cs="Tahoma"/>
          <w:b/>
        </w:rPr>
        <w:t>d</w:t>
      </w:r>
      <w:r w:rsidR="003C5FE0" w:rsidRPr="00FC36E8">
        <w:rPr>
          <w:rFonts w:eastAsia="Batang" w:cs="Tahoma"/>
          <w:b/>
        </w:rPr>
        <w:t xml:space="preserve">) </w:t>
      </w:r>
      <w:r w:rsidR="00002B20" w:rsidRPr="00FC36E8">
        <w:rPr>
          <w:rFonts w:eastAsia="Times New Roman" w:cs="Tahoma"/>
          <w:b/>
          <w:szCs w:val="24"/>
          <w:lang w:eastAsia="es-ES"/>
        </w:rPr>
        <w:t>Cierre de instrucción.</w:t>
      </w:r>
      <w:r w:rsidR="00C06C06" w:rsidRPr="00FC36E8">
        <w:rPr>
          <w:rFonts w:eastAsia="Times New Roman" w:cs="Tahoma"/>
          <w:szCs w:val="24"/>
          <w:lang w:eastAsia="es-ES"/>
        </w:rPr>
        <w:t xml:space="preserve"> El </w:t>
      </w:r>
      <w:r w:rsidR="00A90189" w:rsidRPr="00FC36E8">
        <w:rPr>
          <w:rFonts w:eastAsia="Times New Roman" w:cs="Tahoma"/>
          <w:szCs w:val="24"/>
          <w:lang w:eastAsia="es-ES"/>
        </w:rPr>
        <w:t>catorce</w:t>
      </w:r>
      <w:r w:rsidR="00DF7549" w:rsidRPr="00FC36E8">
        <w:rPr>
          <w:rFonts w:eastAsia="Times New Roman" w:cs="Tahoma"/>
          <w:szCs w:val="24"/>
          <w:lang w:eastAsia="es-ES"/>
        </w:rPr>
        <w:t xml:space="preserve"> de octubre</w:t>
      </w:r>
      <w:r w:rsidR="009C6DA9" w:rsidRPr="00FC36E8">
        <w:rPr>
          <w:rFonts w:eastAsia="Times New Roman" w:cs="Tahoma"/>
          <w:szCs w:val="24"/>
          <w:lang w:eastAsia="es-ES"/>
        </w:rPr>
        <w:t xml:space="preserve"> </w:t>
      </w:r>
      <w:r w:rsidR="00002B20" w:rsidRPr="00FC36E8">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FC36E8">
        <w:rPr>
          <w:lang w:val="es-ES"/>
        </w:rPr>
        <w:t>acto que fue notificado a las partes, mediante el Sistema de Acceso a la Información Mexiquense (SAIMEX), el mismo día.</w:t>
      </w:r>
    </w:p>
    <w:bookmarkEnd w:id="6"/>
    <w:p w14:paraId="08D98E1D" w14:textId="77777777" w:rsidR="000410E6" w:rsidRPr="00FC36E8" w:rsidRDefault="000410E6" w:rsidP="007808E0">
      <w:pPr>
        <w:spacing w:after="0" w:line="360" w:lineRule="auto"/>
        <w:rPr>
          <w:b/>
          <w:bCs/>
          <w:lang w:val="es-ES"/>
        </w:rPr>
      </w:pPr>
    </w:p>
    <w:p w14:paraId="1D2DAFCD" w14:textId="77777777" w:rsidR="000410E6" w:rsidRPr="00FC36E8" w:rsidRDefault="000410E6" w:rsidP="007808E0">
      <w:pPr>
        <w:spacing w:after="0" w:line="360" w:lineRule="auto"/>
        <w:rPr>
          <w:color w:val="000000"/>
        </w:rPr>
      </w:pPr>
      <w:r w:rsidRPr="00FC36E8">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FC36E8" w:rsidRDefault="00674DAF" w:rsidP="007808E0">
      <w:pPr>
        <w:spacing w:after="0" w:line="360" w:lineRule="auto"/>
        <w:rPr>
          <w:color w:val="000000"/>
        </w:rPr>
      </w:pPr>
    </w:p>
    <w:p w14:paraId="250F6589" w14:textId="3F880C72" w:rsidR="005C690F" w:rsidRPr="00FC36E8" w:rsidRDefault="00CD6238" w:rsidP="007808E0">
      <w:pPr>
        <w:pStyle w:val="Ttulo1"/>
        <w:spacing w:before="0" w:after="0" w:line="360" w:lineRule="auto"/>
        <w:jc w:val="center"/>
        <w:rPr>
          <w:sz w:val="22"/>
          <w:szCs w:val="22"/>
        </w:rPr>
      </w:pPr>
      <w:bookmarkStart w:id="7" w:name="_Toc212128774"/>
      <w:r w:rsidRPr="00FC36E8">
        <w:rPr>
          <w:sz w:val="22"/>
          <w:szCs w:val="22"/>
        </w:rPr>
        <w:t>C O N S I D E R A N D O S</w:t>
      </w:r>
      <w:bookmarkEnd w:id="7"/>
    </w:p>
    <w:p w14:paraId="5AB6ED71" w14:textId="77777777" w:rsidR="005C690F" w:rsidRPr="00FC36E8" w:rsidRDefault="005C690F" w:rsidP="007808E0">
      <w:pPr>
        <w:spacing w:after="0" w:line="360" w:lineRule="auto"/>
        <w:jc w:val="center"/>
        <w:rPr>
          <w:b/>
          <w:color w:val="000000"/>
        </w:rPr>
      </w:pPr>
    </w:p>
    <w:p w14:paraId="36BFFC7E" w14:textId="2F0F17EA" w:rsidR="005C690F" w:rsidRPr="00FC36E8" w:rsidRDefault="007D6307" w:rsidP="007808E0">
      <w:pPr>
        <w:pStyle w:val="Ttulo2"/>
        <w:spacing w:before="0" w:after="0" w:line="360" w:lineRule="auto"/>
        <w:rPr>
          <w:sz w:val="22"/>
          <w:szCs w:val="22"/>
        </w:rPr>
      </w:pPr>
      <w:bookmarkStart w:id="8" w:name="_Toc212128775"/>
      <w:r w:rsidRPr="00FC36E8">
        <w:rPr>
          <w:sz w:val="22"/>
          <w:szCs w:val="22"/>
        </w:rPr>
        <w:lastRenderedPageBreak/>
        <w:t xml:space="preserve">PRIMERO. </w:t>
      </w:r>
      <w:r w:rsidR="00CD6238" w:rsidRPr="00FC36E8">
        <w:rPr>
          <w:sz w:val="22"/>
          <w:szCs w:val="22"/>
        </w:rPr>
        <w:t>Competencia</w:t>
      </w:r>
      <w:bookmarkEnd w:id="8"/>
    </w:p>
    <w:p w14:paraId="34E42005" w14:textId="77777777" w:rsidR="0084143D" w:rsidRPr="00FC36E8" w:rsidRDefault="0084143D" w:rsidP="007808E0">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FC36E8" w:rsidRDefault="00A576F9" w:rsidP="007808E0">
      <w:pPr>
        <w:spacing w:after="0" w:line="360" w:lineRule="auto"/>
        <w:contextualSpacing/>
        <w:rPr>
          <w:rFonts w:eastAsia="Times New Roman" w:cs="Tahoma"/>
          <w:bCs/>
          <w:lang w:eastAsia="es-ES"/>
        </w:rPr>
      </w:pPr>
      <w:r w:rsidRPr="00FC36E8">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FC36E8">
        <w:rPr>
          <w:rFonts w:eastAsia="Times New Roman" w:cs="Tahoma"/>
          <w:bCs/>
          <w:lang w:eastAsia="es-ES"/>
        </w:rPr>
        <w:t>noveno</w:t>
      </w:r>
      <w:r w:rsidRPr="00FC36E8">
        <w:rPr>
          <w:rFonts w:eastAsia="Times New Roman" w:cs="Tahoma"/>
          <w:bCs/>
          <w:lang w:eastAsia="es-ES"/>
        </w:rPr>
        <w:t xml:space="preserve">, </w:t>
      </w:r>
      <w:r w:rsidR="00384E34" w:rsidRPr="00FC36E8">
        <w:rPr>
          <w:rFonts w:eastAsia="Times New Roman" w:cs="Tahoma"/>
          <w:bCs/>
          <w:lang w:eastAsia="es-ES"/>
        </w:rPr>
        <w:t>cuadragésimo</w:t>
      </w:r>
      <w:r w:rsidRPr="00FC36E8">
        <w:rPr>
          <w:rFonts w:eastAsia="Times New Roman" w:cs="Tahoma"/>
          <w:bCs/>
          <w:lang w:eastAsia="es-ES"/>
        </w:rPr>
        <w:t xml:space="preserve"> y </w:t>
      </w:r>
      <w:r w:rsidR="00384E34" w:rsidRPr="00FC36E8">
        <w:rPr>
          <w:rFonts w:eastAsia="Times New Roman" w:cs="Tahoma"/>
          <w:bCs/>
          <w:lang w:eastAsia="es-ES"/>
        </w:rPr>
        <w:t>cuadragésimo primero</w:t>
      </w:r>
      <w:r w:rsidRPr="00FC36E8">
        <w:rPr>
          <w:rFonts w:eastAsia="Times New Roman" w:cs="Tahoma"/>
          <w:bCs/>
          <w:lang w:eastAsia="es-ES"/>
        </w:rPr>
        <w:t>, fracciones I, II, III, IV y V de la Constitución Política del Estado Libre y Soberano de México;</w:t>
      </w:r>
      <w:r w:rsidR="00384E34" w:rsidRPr="00FC36E8">
        <w:rPr>
          <w:rFonts w:eastAsia="Times New Roman" w:cs="Tahoma"/>
          <w:bCs/>
          <w:lang w:eastAsia="es-ES"/>
        </w:rPr>
        <w:t xml:space="preserve"> </w:t>
      </w:r>
      <w:r w:rsidRPr="00FC36E8">
        <w:rPr>
          <w:rFonts w:eastAsia="Times New Roman" w:cs="Tahoma"/>
          <w:bCs/>
          <w:lang w:eastAsia="es-ES"/>
        </w:rPr>
        <w:t>1°, 2°, fracciones II y IV; 13, 29</w:t>
      </w:r>
      <w:r w:rsidR="00E50794" w:rsidRPr="00FC36E8">
        <w:rPr>
          <w:rFonts w:eastAsia="Times New Roman" w:cs="Tahoma"/>
          <w:bCs/>
          <w:lang w:eastAsia="es-ES"/>
        </w:rPr>
        <w:t>,</w:t>
      </w:r>
      <w:r w:rsidRPr="00FC36E8">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FC36E8" w:rsidRDefault="005C690F" w:rsidP="007808E0">
      <w:pPr>
        <w:spacing w:after="0" w:line="360" w:lineRule="auto"/>
        <w:rPr>
          <w:b/>
          <w:color w:val="000000"/>
        </w:rPr>
      </w:pPr>
    </w:p>
    <w:p w14:paraId="299A9F21" w14:textId="77777777" w:rsidR="005934FD" w:rsidRPr="00FC36E8" w:rsidRDefault="007D6307" w:rsidP="005934FD">
      <w:pPr>
        <w:pStyle w:val="Ttulo2"/>
        <w:spacing w:before="0" w:after="0" w:line="360" w:lineRule="auto"/>
        <w:rPr>
          <w:sz w:val="22"/>
          <w:szCs w:val="22"/>
        </w:rPr>
      </w:pPr>
      <w:bookmarkStart w:id="10" w:name="_Toc212128776"/>
      <w:r w:rsidRPr="00FC36E8">
        <w:rPr>
          <w:sz w:val="22"/>
          <w:szCs w:val="22"/>
        </w:rPr>
        <w:t>SEGUNDO. Causales de</w:t>
      </w:r>
      <w:r w:rsidR="00CD6238" w:rsidRPr="00FC36E8">
        <w:rPr>
          <w:sz w:val="22"/>
          <w:szCs w:val="22"/>
        </w:rPr>
        <w:t xml:space="preserve"> improcedencia </w:t>
      </w:r>
      <w:r w:rsidR="005934FD" w:rsidRPr="00FC36E8">
        <w:rPr>
          <w:sz w:val="22"/>
          <w:szCs w:val="22"/>
        </w:rPr>
        <w:t>y sobreseimiento</w:t>
      </w:r>
      <w:bookmarkEnd w:id="10"/>
    </w:p>
    <w:p w14:paraId="2BD77C52" w14:textId="77777777" w:rsidR="005934FD" w:rsidRPr="00FC36E8" w:rsidRDefault="005934FD" w:rsidP="005934FD">
      <w:pPr>
        <w:spacing w:after="0" w:line="360" w:lineRule="auto"/>
        <w:rPr>
          <w:color w:val="000000"/>
        </w:rPr>
      </w:pPr>
    </w:p>
    <w:p w14:paraId="04C92CA3" w14:textId="77777777" w:rsidR="005934FD" w:rsidRPr="00FC36E8" w:rsidRDefault="005934FD" w:rsidP="005934FD">
      <w:pPr>
        <w:spacing w:after="0" w:line="360" w:lineRule="auto"/>
        <w:rPr>
          <w:color w:val="000000"/>
        </w:rPr>
      </w:pPr>
      <w:r w:rsidRPr="00FC36E8">
        <w:rPr>
          <w:color w:val="000000"/>
        </w:rPr>
        <w:t xml:space="preserve">De las constancias que forma parte del Recurso de Revisión que se analiza, se advierte que previo al estudio del fondo de la </w:t>
      </w:r>
      <w:r w:rsidRPr="00FC36E8">
        <w:rPr>
          <w:i/>
          <w:color w:val="000000"/>
        </w:rPr>
        <w:t>litis</w:t>
      </w:r>
      <w:r w:rsidRPr="00FC36E8">
        <w:rPr>
          <w:color w:val="000000"/>
        </w:rPr>
        <w:t>, es necesario estudiar las causales de improcedencia y sobreseimiento que se adviertan, para determinar lo que en Derecho proceda.</w:t>
      </w:r>
    </w:p>
    <w:p w14:paraId="34C20A56" w14:textId="77777777" w:rsidR="005934FD" w:rsidRPr="00FC36E8" w:rsidRDefault="005934FD" w:rsidP="005934FD">
      <w:pPr>
        <w:spacing w:after="0" w:line="360" w:lineRule="auto"/>
        <w:rPr>
          <w:color w:val="000000"/>
        </w:rPr>
      </w:pPr>
    </w:p>
    <w:p w14:paraId="131343A9" w14:textId="77777777" w:rsidR="005934FD" w:rsidRPr="00FC36E8" w:rsidRDefault="005934FD" w:rsidP="005934FD">
      <w:pPr>
        <w:spacing w:after="0" w:line="360" w:lineRule="auto"/>
        <w:rPr>
          <w:b/>
        </w:rPr>
      </w:pPr>
      <w:r w:rsidRPr="00FC36E8">
        <w:rPr>
          <w:b/>
        </w:rPr>
        <w:t>Causales de improcedencia</w:t>
      </w:r>
    </w:p>
    <w:p w14:paraId="651769A2" w14:textId="77777777" w:rsidR="005934FD" w:rsidRPr="00FC36E8" w:rsidRDefault="005934FD" w:rsidP="005934FD">
      <w:pPr>
        <w:spacing w:after="0" w:line="360" w:lineRule="auto"/>
        <w:rPr>
          <w:b/>
        </w:rPr>
      </w:pPr>
    </w:p>
    <w:p w14:paraId="4E3C5161" w14:textId="77777777" w:rsidR="005934FD" w:rsidRPr="00FC36E8" w:rsidRDefault="005934FD" w:rsidP="005934FD">
      <w:pPr>
        <w:spacing w:after="0" w:line="360" w:lineRule="auto"/>
        <w:rPr>
          <w:color w:val="000000"/>
        </w:rPr>
      </w:pPr>
      <w:r w:rsidRPr="00FC36E8">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FC36E8">
        <w:rPr>
          <w:color w:val="000000"/>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FC36E8" w:rsidRDefault="005934FD" w:rsidP="005934FD">
      <w:pPr>
        <w:spacing w:after="0" w:line="360" w:lineRule="auto"/>
        <w:rPr>
          <w:color w:val="000000"/>
        </w:rPr>
      </w:pPr>
    </w:p>
    <w:p w14:paraId="699278CA" w14:textId="77777777" w:rsidR="005934FD" w:rsidRPr="00FC36E8" w:rsidRDefault="005934FD" w:rsidP="005934FD">
      <w:pPr>
        <w:spacing w:after="0" w:line="360" w:lineRule="auto"/>
        <w:rPr>
          <w:color w:val="000000"/>
        </w:rPr>
      </w:pPr>
      <w:r w:rsidRPr="00FC36E8">
        <w:rPr>
          <w:color w:val="000000"/>
        </w:rPr>
        <w:t>En el presente caso, </w:t>
      </w:r>
      <w:r w:rsidRPr="00FC36E8">
        <w:rPr>
          <w:b/>
          <w:color w:val="000000"/>
        </w:rPr>
        <w:t>no se actualiza ninguna de las causales de improcedencia</w:t>
      </w:r>
      <w:r w:rsidRPr="00FC36E8">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FC36E8" w:rsidRDefault="005934FD" w:rsidP="005934FD">
      <w:pPr>
        <w:spacing w:after="0" w:line="360" w:lineRule="auto"/>
        <w:rPr>
          <w:color w:val="000000"/>
        </w:rPr>
      </w:pPr>
    </w:p>
    <w:p w14:paraId="703988A2" w14:textId="0A23DBB0" w:rsidR="005934FD" w:rsidRPr="00FC36E8" w:rsidRDefault="005934FD" w:rsidP="005934FD">
      <w:pPr>
        <w:spacing w:after="0" w:line="360" w:lineRule="auto"/>
      </w:pPr>
      <w:r w:rsidRPr="00FC36E8">
        <w:t>Por lo cual, se actualiza la causal de procedencia del Recurso de Revisión señalada</w:t>
      </w:r>
      <w:r w:rsidR="00A90189" w:rsidRPr="00FC36E8">
        <w:t xml:space="preserve"> en el artículo 179, fracción V</w:t>
      </w:r>
      <w:r w:rsidRPr="00FC36E8">
        <w:t>, de la Ley en cita, pues la persona Recurrente se inconformó de la entrega de información</w:t>
      </w:r>
      <w:r w:rsidR="00A90189" w:rsidRPr="00FC36E8">
        <w:t xml:space="preserve"> incompleta</w:t>
      </w:r>
      <w:r w:rsidRPr="00FC36E8">
        <w:t>.</w:t>
      </w:r>
    </w:p>
    <w:p w14:paraId="6A3BA529" w14:textId="77777777" w:rsidR="005934FD" w:rsidRPr="00FC36E8" w:rsidRDefault="005934FD" w:rsidP="005934FD">
      <w:pPr>
        <w:spacing w:after="0" w:line="360" w:lineRule="auto"/>
      </w:pPr>
    </w:p>
    <w:p w14:paraId="0D3C0EE8" w14:textId="77777777" w:rsidR="005934FD" w:rsidRPr="00FC36E8" w:rsidRDefault="005934FD" w:rsidP="005934FD">
      <w:pPr>
        <w:spacing w:after="0" w:line="360" w:lineRule="auto"/>
        <w:rPr>
          <w:color w:val="0D0D0D"/>
        </w:rPr>
      </w:pPr>
      <w:r w:rsidRPr="00FC36E8">
        <w:rPr>
          <w:b/>
          <w:color w:val="0D0D0D"/>
        </w:rPr>
        <w:t>Causales de sobreseimiento</w:t>
      </w:r>
    </w:p>
    <w:p w14:paraId="54149B2B" w14:textId="77777777" w:rsidR="005934FD" w:rsidRPr="00FC36E8" w:rsidRDefault="005934FD" w:rsidP="005934FD">
      <w:pPr>
        <w:spacing w:after="0" w:line="360" w:lineRule="auto"/>
        <w:rPr>
          <w:color w:val="0D0D0D"/>
        </w:rPr>
      </w:pPr>
    </w:p>
    <w:p w14:paraId="3591A600" w14:textId="77777777" w:rsidR="005934FD" w:rsidRPr="00FC36E8" w:rsidRDefault="005934FD" w:rsidP="005934FD">
      <w:pPr>
        <w:spacing w:after="0" w:line="360" w:lineRule="auto"/>
        <w:rPr>
          <w:color w:val="0D0D0D"/>
        </w:rPr>
      </w:pPr>
      <w:r w:rsidRPr="00FC36E8">
        <w:rPr>
          <w:color w:val="0D0D0D"/>
        </w:rPr>
        <w:t>Por ser de previo y especial pronunciamiento, este Instituto analiza si se actualiza alguna causal de sobreseimiento.</w:t>
      </w:r>
    </w:p>
    <w:p w14:paraId="2F9A1EA0" w14:textId="77777777" w:rsidR="005934FD" w:rsidRPr="00FC36E8" w:rsidRDefault="005934FD" w:rsidP="005934FD">
      <w:pPr>
        <w:spacing w:after="0" w:line="360" w:lineRule="auto"/>
        <w:rPr>
          <w:color w:val="0D0D0D"/>
        </w:rPr>
      </w:pPr>
    </w:p>
    <w:p w14:paraId="4695A4AF" w14:textId="77777777" w:rsidR="005934FD" w:rsidRPr="00FC36E8" w:rsidRDefault="005934FD" w:rsidP="005934FD">
      <w:pPr>
        <w:spacing w:after="0" w:line="360" w:lineRule="auto"/>
        <w:rPr>
          <w:color w:val="000000"/>
        </w:rPr>
      </w:pPr>
      <w:r w:rsidRPr="00FC36E8">
        <w:rPr>
          <w:color w:val="0D0D0D"/>
        </w:rPr>
        <w:t>Sobre el tema, e</w:t>
      </w:r>
      <w:r w:rsidRPr="00FC36E8">
        <w:rPr>
          <w:color w:val="000000"/>
        </w:rPr>
        <w:t xml:space="preserve">l artículo 192 de la Ley Transparencia y Acceso a la Información Pública del Estado de México y Municipios, señala las causales por las cuales se puede sobreseer en todo </w:t>
      </w:r>
      <w:r w:rsidRPr="00FC36E8">
        <w:rPr>
          <w:color w:val="000000"/>
        </w:rPr>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FC36E8" w:rsidRDefault="005934FD" w:rsidP="005934FD">
      <w:pPr>
        <w:spacing w:after="0" w:line="360" w:lineRule="auto"/>
        <w:rPr>
          <w:color w:val="000000"/>
        </w:rPr>
      </w:pPr>
    </w:p>
    <w:p w14:paraId="07DA71DD" w14:textId="77777777" w:rsidR="005934FD" w:rsidRPr="00FC36E8" w:rsidRDefault="005934FD" w:rsidP="005934FD">
      <w:pPr>
        <w:spacing w:after="0" w:line="360" w:lineRule="auto"/>
        <w:rPr>
          <w:color w:val="0D0D0D"/>
        </w:rPr>
      </w:pPr>
      <w:r w:rsidRPr="00FC36E8">
        <w:rPr>
          <w:color w:val="0D0D0D"/>
        </w:rPr>
        <w:t>Por tales motivos, se considera procedente entrar al fondo del presente asunto.</w:t>
      </w:r>
    </w:p>
    <w:p w14:paraId="624EDBE9" w14:textId="77777777" w:rsidR="005934FD" w:rsidRPr="00FC36E8" w:rsidRDefault="005934FD" w:rsidP="005934FD">
      <w:pPr>
        <w:spacing w:after="0" w:line="360" w:lineRule="auto"/>
        <w:rPr>
          <w:color w:val="0D0D0D"/>
        </w:rPr>
      </w:pPr>
    </w:p>
    <w:p w14:paraId="46691DD5" w14:textId="3672CDE1" w:rsidR="005C690F" w:rsidRPr="00FC36E8" w:rsidRDefault="005934FD" w:rsidP="005934FD">
      <w:pPr>
        <w:keepNext/>
        <w:keepLines/>
        <w:spacing w:after="0" w:line="360" w:lineRule="auto"/>
        <w:outlineLvl w:val="1"/>
        <w:rPr>
          <w:b/>
        </w:rPr>
      </w:pPr>
      <w:bookmarkStart w:id="11" w:name="_Toc203512599"/>
      <w:bookmarkStart w:id="12" w:name="_Toc212128777"/>
      <w:r w:rsidRPr="00FC36E8">
        <w:rPr>
          <w:b/>
        </w:rPr>
        <w:t>TERCERO. Determinación de la Controversia</w:t>
      </w:r>
      <w:bookmarkEnd w:id="11"/>
      <w:bookmarkEnd w:id="12"/>
      <w:r w:rsidRPr="00FC36E8">
        <w:rPr>
          <w:b/>
        </w:rPr>
        <w:t xml:space="preserve"> </w:t>
      </w:r>
    </w:p>
    <w:p w14:paraId="706394D4" w14:textId="77777777" w:rsidR="00304DE6" w:rsidRPr="00FC36E8" w:rsidRDefault="00304DE6" w:rsidP="007808E0">
      <w:pPr>
        <w:spacing w:after="0" w:line="360" w:lineRule="auto"/>
        <w:rPr>
          <w:b/>
        </w:rPr>
      </w:pPr>
    </w:p>
    <w:p w14:paraId="654F3C40" w14:textId="4EF23843" w:rsidR="002637FE" w:rsidRPr="00FC36E8" w:rsidRDefault="005934FD" w:rsidP="005934FD">
      <w:pPr>
        <w:spacing w:after="0" w:line="360" w:lineRule="auto"/>
        <w:rPr>
          <w:rFonts w:cs="Tahoma"/>
        </w:rPr>
      </w:pPr>
      <w:r w:rsidRPr="00FC36E8">
        <w:rPr>
          <w:rFonts w:cs="Tahoma"/>
        </w:rPr>
        <w:t>Con el objetivo de ilustrar la controversia planteada, resulta conveniente precisar, que una vez realizado el estudio de las constancias que integran el expediente en el que se actúa, se desprende que el Particular requirió</w:t>
      </w:r>
      <w:r w:rsidR="006E61D2" w:rsidRPr="00FC36E8">
        <w:rPr>
          <w:rFonts w:cs="Tahoma"/>
        </w:rPr>
        <w:t>, al veintiuno de agosto de dos mil veinticinco,</w:t>
      </w:r>
      <w:r w:rsidRPr="00FC36E8">
        <w:rPr>
          <w:rFonts w:cs="Tahoma"/>
        </w:rPr>
        <w:t xml:space="preserve"> </w:t>
      </w:r>
      <w:r w:rsidR="002637FE" w:rsidRPr="00FC36E8">
        <w:rPr>
          <w:rFonts w:cs="Tahoma"/>
        </w:rPr>
        <w:t>lo siguiente:</w:t>
      </w:r>
    </w:p>
    <w:p w14:paraId="340960AA" w14:textId="77777777" w:rsidR="005934FD" w:rsidRPr="00FC36E8" w:rsidRDefault="005934FD" w:rsidP="005934FD">
      <w:pPr>
        <w:spacing w:after="0" w:line="360" w:lineRule="auto"/>
        <w:rPr>
          <w:rFonts w:eastAsia="Times New Roman" w:cs="Tahoma"/>
          <w:szCs w:val="24"/>
          <w:lang w:eastAsia="es-ES"/>
        </w:rPr>
      </w:pPr>
    </w:p>
    <w:p w14:paraId="1354B7B9" w14:textId="2F1FBAF5" w:rsidR="006E61D2" w:rsidRPr="00FC36E8" w:rsidRDefault="006E61D2" w:rsidP="006E61D2">
      <w:pPr>
        <w:pStyle w:val="Prrafodelista"/>
        <w:numPr>
          <w:ilvl w:val="0"/>
          <w:numId w:val="18"/>
        </w:numPr>
        <w:spacing w:line="360" w:lineRule="auto"/>
        <w:rPr>
          <w:rFonts w:cs="Tahoma"/>
        </w:rPr>
      </w:pPr>
      <w:r w:rsidRPr="00FC36E8">
        <w:rPr>
          <w:rFonts w:cs="Tahoma"/>
        </w:rPr>
        <w:t>¿Cuantas tomas de agua potable de uso industrial se tienen instaladas u otorgadas, en el municipio?</w:t>
      </w:r>
    </w:p>
    <w:p w14:paraId="6003786B" w14:textId="77777777" w:rsidR="006E61D2" w:rsidRPr="00FC36E8" w:rsidRDefault="006E61D2" w:rsidP="006E61D2">
      <w:pPr>
        <w:pStyle w:val="Prrafodelista"/>
        <w:numPr>
          <w:ilvl w:val="0"/>
          <w:numId w:val="18"/>
        </w:numPr>
        <w:spacing w:line="360" w:lineRule="auto"/>
        <w:rPr>
          <w:rFonts w:cs="Tahoma"/>
        </w:rPr>
      </w:pPr>
      <w:r w:rsidRPr="00FC36E8">
        <w:rPr>
          <w:rFonts w:cs="Tahoma"/>
        </w:rPr>
        <w:t xml:space="preserve">¿Cuál es el costo de las tomas de agua potable de uso industrial? </w:t>
      </w:r>
    </w:p>
    <w:p w14:paraId="7910C7A7" w14:textId="46D72422" w:rsidR="006E61D2" w:rsidRPr="00FC36E8" w:rsidRDefault="006E61D2" w:rsidP="006E61D2">
      <w:pPr>
        <w:pStyle w:val="Prrafodelista"/>
        <w:numPr>
          <w:ilvl w:val="0"/>
          <w:numId w:val="18"/>
        </w:numPr>
        <w:spacing w:line="360" w:lineRule="auto"/>
        <w:rPr>
          <w:rFonts w:cs="Tahoma"/>
        </w:rPr>
      </w:pPr>
      <w:r w:rsidRPr="00FC36E8">
        <w:rPr>
          <w:rFonts w:cs="Tahoma"/>
        </w:rPr>
        <w:t>¿Cuantas tomas de agua potable de uso comercial se tienen instaladas u otorgadas, en el municipio?</w:t>
      </w:r>
    </w:p>
    <w:p w14:paraId="76F27C03" w14:textId="77777777" w:rsidR="006E61D2" w:rsidRPr="00FC36E8" w:rsidRDefault="006E61D2" w:rsidP="006E61D2">
      <w:pPr>
        <w:pStyle w:val="Prrafodelista"/>
        <w:numPr>
          <w:ilvl w:val="0"/>
          <w:numId w:val="18"/>
        </w:numPr>
        <w:spacing w:line="360" w:lineRule="auto"/>
        <w:rPr>
          <w:rFonts w:cs="Tahoma"/>
        </w:rPr>
      </w:pPr>
      <w:r w:rsidRPr="00FC36E8">
        <w:rPr>
          <w:rFonts w:cs="Tahoma"/>
        </w:rPr>
        <w:t xml:space="preserve">¿Cuál es el costo de las tomas de agua potable de uso comercial? </w:t>
      </w:r>
    </w:p>
    <w:p w14:paraId="55D87973" w14:textId="6647B2E9" w:rsidR="006E61D2" w:rsidRPr="00FC36E8" w:rsidRDefault="006E61D2" w:rsidP="006E61D2">
      <w:pPr>
        <w:pStyle w:val="Prrafodelista"/>
        <w:numPr>
          <w:ilvl w:val="0"/>
          <w:numId w:val="18"/>
        </w:numPr>
        <w:spacing w:line="360" w:lineRule="auto"/>
        <w:rPr>
          <w:rFonts w:cs="Tahoma"/>
        </w:rPr>
      </w:pPr>
      <w:r w:rsidRPr="00FC36E8">
        <w:rPr>
          <w:rFonts w:cs="Tahoma"/>
        </w:rPr>
        <w:t>¿Cuantas tomas de agua potable de uso no doméstico se tienen instaladas u otorgadas, en el municipio?</w:t>
      </w:r>
    </w:p>
    <w:p w14:paraId="0F905D5F" w14:textId="67A792D3" w:rsidR="006E61D2" w:rsidRPr="00FC36E8" w:rsidRDefault="006E61D2" w:rsidP="006E61D2">
      <w:pPr>
        <w:pStyle w:val="Prrafodelista"/>
        <w:numPr>
          <w:ilvl w:val="0"/>
          <w:numId w:val="18"/>
        </w:numPr>
        <w:spacing w:line="360" w:lineRule="auto"/>
        <w:rPr>
          <w:rFonts w:cs="Tahoma"/>
        </w:rPr>
      </w:pPr>
      <w:r w:rsidRPr="00FC36E8">
        <w:rPr>
          <w:rFonts w:cs="Tahoma"/>
        </w:rPr>
        <w:lastRenderedPageBreak/>
        <w:t>¿Cuál es el costo de las tomas de agua potable de uso no doméstico?</w:t>
      </w:r>
    </w:p>
    <w:p w14:paraId="22B89500" w14:textId="77777777" w:rsidR="006E61D2" w:rsidRPr="00FC36E8" w:rsidRDefault="006E61D2" w:rsidP="006E61D2">
      <w:pPr>
        <w:pStyle w:val="Prrafodelista"/>
        <w:spacing w:line="360" w:lineRule="auto"/>
        <w:rPr>
          <w:rFonts w:cs="Tahoma"/>
        </w:rPr>
      </w:pPr>
    </w:p>
    <w:p w14:paraId="637BF5D4" w14:textId="77777777" w:rsidR="00EE3B98" w:rsidRPr="00FC36E8" w:rsidRDefault="005934FD" w:rsidP="005934FD">
      <w:pPr>
        <w:spacing w:after="0" w:line="360" w:lineRule="auto"/>
        <w:rPr>
          <w:rFonts w:cs="Tahoma"/>
          <w:bCs/>
          <w:lang w:val="es-ES"/>
        </w:rPr>
      </w:pPr>
      <w:r w:rsidRPr="00FC36E8">
        <w:rPr>
          <w:color w:val="000000"/>
        </w:rPr>
        <w:t xml:space="preserve">En respuesta, el </w:t>
      </w:r>
      <w:r w:rsidR="00347966" w:rsidRPr="00FC36E8">
        <w:rPr>
          <w:color w:val="000000"/>
        </w:rPr>
        <w:t xml:space="preserve">Sujeto Obligado, a través de la Subdirectora de Administración y Finanzas mencionó que tienen el registro de un total de 25 tomas de uso industrial, 68 tomas de </w:t>
      </w:r>
      <w:r w:rsidR="00A06950" w:rsidRPr="00FC36E8">
        <w:rPr>
          <w:color w:val="000000"/>
        </w:rPr>
        <w:t>uso comercial y un total de 147 tomas de uso no doméstico, de las cuales 25 corresponden a uso industrial, 68 de uso comercial y 54 de uso comercial de cuota fija, asimismo, de los costos de derechos de conexión de uso no domestico mencionó que se encuentran establecidos en el artículo 135, fracción I, del Código Financiero del Estado de México y Municipios</w:t>
      </w:r>
      <w:r w:rsidRPr="00FC36E8">
        <w:rPr>
          <w:color w:val="000000"/>
          <w:sz w:val="24"/>
        </w:rPr>
        <w:t>;</w:t>
      </w:r>
      <w:r w:rsidRPr="00FC36E8">
        <w:t xml:space="preserve"> </w:t>
      </w:r>
      <w:r w:rsidRPr="00FC36E8">
        <w:rPr>
          <w:rFonts w:cs="Tahoma"/>
          <w:lang w:val="es-ES"/>
        </w:rPr>
        <w:t xml:space="preserve">ante dicha circunstancia, el Particular se inconformó de la entrega de información </w:t>
      </w:r>
      <w:r w:rsidR="00A06950" w:rsidRPr="00FC36E8">
        <w:rPr>
          <w:rFonts w:cs="Tahoma"/>
          <w:lang w:val="es-ES"/>
        </w:rPr>
        <w:t>incompleta, al m</w:t>
      </w:r>
      <w:r w:rsidR="00BB4742" w:rsidRPr="00FC36E8">
        <w:rPr>
          <w:rFonts w:cs="Tahoma"/>
          <w:lang w:val="es-ES"/>
        </w:rPr>
        <w:t>encionar que no le dieron el costo de las tomas de agua solicitadas solo un artículo del código financiero</w:t>
      </w:r>
      <w:r w:rsidRPr="00FC36E8">
        <w:rPr>
          <w:rFonts w:cs="Tahoma"/>
          <w:lang w:val="es-ES"/>
        </w:rPr>
        <w:t xml:space="preserve">, lo cual </w:t>
      </w:r>
      <w:r w:rsidRPr="00FC36E8">
        <w:rPr>
          <w:rFonts w:eastAsia="Calibri" w:cs="Tahoma"/>
        </w:rPr>
        <w:t>actualiza la causal de proced</w:t>
      </w:r>
      <w:r w:rsidR="00BB4742" w:rsidRPr="00FC36E8">
        <w:rPr>
          <w:rFonts w:eastAsia="Calibri" w:cs="Tahoma"/>
        </w:rPr>
        <w:t>encia prevista en la fracción V</w:t>
      </w:r>
      <w:r w:rsidRPr="00FC36E8">
        <w:rPr>
          <w:rFonts w:eastAsia="Calibri" w:cs="Tahoma"/>
        </w:rPr>
        <w:t>, del artículo 179 de la Ley de Transparencia y Acceso a la Información Pública del Estado de México y Municipios</w:t>
      </w:r>
      <w:r w:rsidRPr="00FC36E8">
        <w:rPr>
          <w:rFonts w:cs="Tahoma"/>
          <w:bCs/>
          <w:lang w:val="es-ES"/>
        </w:rPr>
        <w:t xml:space="preserve">. </w:t>
      </w:r>
    </w:p>
    <w:p w14:paraId="097DB305" w14:textId="77777777" w:rsidR="00EE3B98" w:rsidRPr="00FC36E8" w:rsidRDefault="00EE3B98" w:rsidP="005934FD">
      <w:pPr>
        <w:spacing w:after="0" w:line="360" w:lineRule="auto"/>
        <w:rPr>
          <w:rFonts w:cs="Tahoma"/>
          <w:bCs/>
          <w:lang w:val="es-ES"/>
        </w:rPr>
      </w:pPr>
    </w:p>
    <w:p w14:paraId="132A8D97" w14:textId="594D1898" w:rsidR="00EE3B98" w:rsidRPr="00FC36E8" w:rsidRDefault="00EE3B98" w:rsidP="00EE3B98">
      <w:pPr>
        <w:spacing w:after="0" w:line="360" w:lineRule="auto"/>
        <w:rPr>
          <w:rFonts w:cs="Tahoma"/>
          <w:bCs/>
          <w:lang w:val="es-ES"/>
        </w:rPr>
      </w:pPr>
      <w:r w:rsidRPr="00FC36E8">
        <w:rPr>
          <w:rFonts w:cs="Tahoma"/>
          <w:bCs/>
          <w:lang w:val="es-ES"/>
        </w:rPr>
        <w:t>Conforme a lo anterior, se logra vislumbrar que la persona Recurrente no se agravió del punto 1, 3 y 5, sino de los costos de las tomas de agua potable; por lo que, no se hará pronunciamiento alguno, respecto de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62868397" w14:textId="77777777" w:rsidR="00EE3B98" w:rsidRPr="00FC36E8" w:rsidRDefault="00EE3B98" w:rsidP="00EE3B98">
      <w:pPr>
        <w:spacing w:after="0" w:line="360" w:lineRule="auto"/>
        <w:rPr>
          <w:rFonts w:cs="Tahoma"/>
          <w:bCs/>
          <w:lang w:val="es-ES"/>
        </w:rPr>
      </w:pPr>
      <w:r w:rsidRPr="00FC36E8">
        <w:rPr>
          <w:rFonts w:cs="Tahoma"/>
          <w:bCs/>
          <w:lang w:val="es-ES"/>
        </w:rPr>
        <w:t xml:space="preserve"> </w:t>
      </w:r>
    </w:p>
    <w:p w14:paraId="5D73185D" w14:textId="77777777" w:rsidR="00EE3B98" w:rsidRPr="00FC36E8" w:rsidRDefault="00EE3B98" w:rsidP="00EE3B98">
      <w:pPr>
        <w:spacing w:after="0" w:line="360" w:lineRule="auto"/>
        <w:rPr>
          <w:rFonts w:cs="Tahoma"/>
          <w:bCs/>
          <w:lang w:val="es-ES"/>
        </w:rPr>
      </w:pPr>
      <w:r w:rsidRPr="00FC36E8">
        <w:rPr>
          <w:rFonts w:cs="Tahoma"/>
          <w:bCs/>
          <w:lang w:val="es-ES"/>
        </w:rPr>
        <w:lastRenderedPageBreak/>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37A7FD4" w14:textId="77777777" w:rsidR="00EE3B98" w:rsidRPr="00FC36E8" w:rsidRDefault="00EE3B98" w:rsidP="00EE3B98">
      <w:pPr>
        <w:spacing w:after="0" w:line="360" w:lineRule="auto"/>
        <w:rPr>
          <w:rFonts w:cs="Tahoma"/>
          <w:bCs/>
          <w:lang w:val="es-ES"/>
        </w:rPr>
      </w:pPr>
      <w:r w:rsidRPr="00FC36E8">
        <w:rPr>
          <w:rFonts w:cs="Tahoma"/>
          <w:bCs/>
          <w:lang w:val="es-ES"/>
        </w:rPr>
        <w:t xml:space="preserve"> </w:t>
      </w:r>
    </w:p>
    <w:p w14:paraId="2D86ABE7" w14:textId="77777777" w:rsidR="00EE3B98" w:rsidRPr="00FC36E8" w:rsidRDefault="00EE3B98" w:rsidP="00EE3B98">
      <w:pPr>
        <w:spacing w:after="0" w:line="360" w:lineRule="auto"/>
        <w:rPr>
          <w:rFonts w:cs="Tahoma"/>
          <w:bCs/>
          <w:lang w:val="es-ES"/>
        </w:rPr>
      </w:pPr>
      <w:r w:rsidRPr="00FC36E8">
        <w:rPr>
          <w:rFonts w:cs="Tahoma"/>
          <w:bCs/>
          <w:lang w:val="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227D8620" w14:textId="77777777" w:rsidR="00EE3B98" w:rsidRPr="00FC36E8" w:rsidRDefault="00EE3B98" w:rsidP="00EE3B98">
      <w:pPr>
        <w:spacing w:after="0" w:line="360" w:lineRule="auto"/>
        <w:rPr>
          <w:rFonts w:cs="Tahoma"/>
          <w:bCs/>
          <w:lang w:val="es-ES"/>
        </w:rPr>
      </w:pPr>
    </w:p>
    <w:p w14:paraId="66CE285B" w14:textId="75E19EE7" w:rsidR="005934FD" w:rsidRPr="00FC36E8" w:rsidRDefault="00EE3B98" w:rsidP="005934FD">
      <w:pPr>
        <w:spacing w:after="0" w:line="360" w:lineRule="auto"/>
        <w:rPr>
          <w:rFonts w:cs="Tahoma"/>
          <w:bCs/>
          <w:lang w:val="es-ES"/>
        </w:rPr>
      </w:pPr>
      <w:r w:rsidRPr="00FC36E8">
        <w:rPr>
          <w:rFonts w:cs="Tahoma"/>
          <w:bCs/>
          <w:lang w:val="es-ES"/>
        </w:rP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persona Recurrente; por lo que, en el presente caso, se tienen por consentidos los puntos 1, 3 y 5 y solo se entrará al análisis de los costos. </w:t>
      </w:r>
      <w:r w:rsidR="005934FD" w:rsidRPr="00FC36E8">
        <w:rPr>
          <w:rFonts w:eastAsia="Calibri" w:cs="Tahoma"/>
        </w:rPr>
        <w:t xml:space="preserve">Así, las cosas, una vez admitido y notificado el Recurso de Revisión a las partes, </w:t>
      </w:r>
      <w:r w:rsidR="007971B2" w:rsidRPr="00FC36E8">
        <w:rPr>
          <w:rFonts w:eastAsia="Calibri" w:cs="Tahoma"/>
        </w:rPr>
        <w:t>fueron omisos en emitir manifestaciones o alegatos.</w:t>
      </w:r>
    </w:p>
    <w:p w14:paraId="0DEF19A8" w14:textId="77777777" w:rsidR="005934FD" w:rsidRPr="00FC36E8" w:rsidRDefault="005934FD" w:rsidP="005934FD">
      <w:pPr>
        <w:spacing w:after="0" w:line="360" w:lineRule="auto"/>
        <w:ind w:right="567"/>
        <w:rPr>
          <w:i/>
          <w:iCs/>
          <w:sz w:val="20"/>
          <w:szCs w:val="20"/>
        </w:rPr>
      </w:pPr>
    </w:p>
    <w:p w14:paraId="28B7F968" w14:textId="2FADE046" w:rsidR="005934FD" w:rsidRPr="00FC36E8" w:rsidRDefault="005934FD" w:rsidP="005934FD">
      <w:pPr>
        <w:tabs>
          <w:tab w:val="left" w:pos="4962"/>
        </w:tabs>
        <w:spacing w:after="0" w:line="360" w:lineRule="auto"/>
        <w:rPr>
          <w:rFonts w:eastAsia="Calibri" w:cs="Tahoma"/>
          <w:bCs/>
        </w:rPr>
      </w:pPr>
      <w:r w:rsidRPr="00FC36E8">
        <w:rPr>
          <w:rFonts w:eastAsia="Calibri" w:cs="Tahoma"/>
          <w:iCs/>
          <w:lang w:val="es-ES" w:eastAsia="es-ES_tradnl"/>
        </w:rPr>
        <w:lastRenderedPageBreak/>
        <w:t>Lo anterior, se desprende de las documentales que obran en el expediente de referencia, materia de la presente resolución, consistente en: la solic</w:t>
      </w:r>
      <w:r w:rsidR="00BB4742" w:rsidRPr="00FC36E8">
        <w:rPr>
          <w:rFonts w:eastAsia="Calibri" w:cs="Tahoma"/>
          <w:iCs/>
          <w:lang w:val="es-ES" w:eastAsia="es-ES_tradnl"/>
        </w:rPr>
        <w:t>itud de acceso a la información y</w:t>
      </w:r>
      <w:r w:rsidRPr="00FC36E8">
        <w:rPr>
          <w:rFonts w:eastAsia="Calibri" w:cs="Tahoma"/>
          <w:iCs/>
          <w:lang w:val="es-ES" w:eastAsia="es-ES_tradnl"/>
        </w:rPr>
        <w:t xml:space="preserve"> </w:t>
      </w:r>
      <w:r w:rsidRPr="00FC36E8">
        <w:rPr>
          <w:rFonts w:eastAsia="Calibri" w:cs="Tahoma"/>
          <w:iCs/>
          <w:lang w:eastAsia="es-ES_tradnl"/>
        </w:rPr>
        <w:t xml:space="preserve">el escrito recursal; </w:t>
      </w:r>
      <w:r w:rsidRPr="00FC36E8">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FC36E8" w:rsidRDefault="007460D7" w:rsidP="005934FD">
      <w:pPr>
        <w:tabs>
          <w:tab w:val="left" w:pos="4962"/>
        </w:tabs>
        <w:spacing w:after="0" w:line="360" w:lineRule="auto"/>
        <w:rPr>
          <w:rFonts w:eastAsia="Calibri" w:cs="Tahoma"/>
          <w:bCs/>
        </w:rPr>
      </w:pPr>
    </w:p>
    <w:p w14:paraId="5D8A57F1" w14:textId="77777777" w:rsidR="007460D7" w:rsidRPr="00FC36E8" w:rsidRDefault="007460D7" w:rsidP="007460D7">
      <w:pPr>
        <w:keepNext/>
        <w:keepLines/>
        <w:spacing w:after="0" w:line="360" w:lineRule="auto"/>
        <w:outlineLvl w:val="1"/>
        <w:rPr>
          <w:b/>
        </w:rPr>
      </w:pPr>
      <w:bookmarkStart w:id="13" w:name="_Toc203512600"/>
      <w:bookmarkStart w:id="14" w:name="_Toc212128778"/>
      <w:r w:rsidRPr="00FC36E8">
        <w:rPr>
          <w:b/>
        </w:rPr>
        <w:t>CUARTO. Marco normativo aplicable en materia de transparencia y acceso a la información pública</w:t>
      </w:r>
      <w:bookmarkEnd w:id="13"/>
      <w:bookmarkEnd w:id="14"/>
    </w:p>
    <w:p w14:paraId="1F5C99BC" w14:textId="77777777" w:rsidR="007460D7" w:rsidRPr="00FC36E8" w:rsidRDefault="007460D7" w:rsidP="007460D7">
      <w:pPr>
        <w:spacing w:after="0" w:line="360" w:lineRule="auto"/>
        <w:rPr>
          <w:color w:val="000000"/>
        </w:rPr>
      </w:pPr>
    </w:p>
    <w:p w14:paraId="3E828B54" w14:textId="77777777" w:rsidR="007460D7" w:rsidRPr="00FC36E8" w:rsidRDefault="007460D7" w:rsidP="007460D7">
      <w:pPr>
        <w:spacing w:after="0" w:line="360" w:lineRule="auto"/>
        <w:rPr>
          <w:color w:val="000000"/>
        </w:rPr>
      </w:pPr>
      <w:r w:rsidRPr="00FC36E8">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FC36E8" w:rsidRDefault="007460D7" w:rsidP="007460D7">
      <w:pPr>
        <w:spacing w:after="0" w:line="360" w:lineRule="auto"/>
        <w:rPr>
          <w:color w:val="000000"/>
        </w:rPr>
      </w:pPr>
    </w:p>
    <w:p w14:paraId="60FCEB6C" w14:textId="77777777" w:rsidR="007460D7" w:rsidRPr="00FC36E8" w:rsidRDefault="007460D7" w:rsidP="007460D7">
      <w:pPr>
        <w:spacing w:after="0" w:line="360" w:lineRule="auto"/>
        <w:rPr>
          <w:color w:val="000000"/>
        </w:rPr>
      </w:pPr>
      <w:r w:rsidRPr="00FC36E8">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FC36E8" w:rsidRDefault="007460D7" w:rsidP="007460D7">
      <w:pPr>
        <w:spacing w:after="0" w:line="360" w:lineRule="auto"/>
        <w:rPr>
          <w:color w:val="000000"/>
        </w:rPr>
      </w:pPr>
    </w:p>
    <w:p w14:paraId="7CAE8869" w14:textId="77777777" w:rsidR="007460D7" w:rsidRPr="00FC36E8" w:rsidRDefault="007460D7" w:rsidP="007460D7">
      <w:pPr>
        <w:spacing w:after="0" w:line="360" w:lineRule="auto"/>
        <w:rPr>
          <w:color w:val="000000"/>
        </w:rPr>
      </w:pPr>
      <w:r w:rsidRPr="00FC36E8">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FC36E8" w:rsidRDefault="007460D7" w:rsidP="007460D7">
      <w:pPr>
        <w:spacing w:after="0" w:line="360" w:lineRule="auto"/>
        <w:rPr>
          <w:color w:val="000000"/>
        </w:rPr>
      </w:pPr>
    </w:p>
    <w:p w14:paraId="6FB53E25" w14:textId="77777777" w:rsidR="007460D7" w:rsidRPr="00FC36E8" w:rsidRDefault="007460D7" w:rsidP="007460D7">
      <w:pPr>
        <w:spacing w:after="0" w:line="360" w:lineRule="auto"/>
        <w:rPr>
          <w:color w:val="000000"/>
        </w:rPr>
      </w:pPr>
      <w:r w:rsidRPr="00FC36E8">
        <w:rPr>
          <w:color w:val="000000"/>
        </w:rPr>
        <w:t>El artículo 12, que, quienes generen, recopilen, administren, manejen, procesen, archiven o conserven información pública serán responsables de la misma.</w:t>
      </w:r>
    </w:p>
    <w:p w14:paraId="171E0D60" w14:textId="77777777" w:rsidR="007460D7" w:rsidRPr="00FC36E8" w:rsidRDefault="007460D7" w:rsidP="007460D7">
      <w:pPr>
        <w:spacing w:after="0" w:line="360" w:lineRule="auto"/>
        <w:rPr>
          <w:color w:val="000000"/>
        </w:rPr>
      </w:pPr>
    </w:p>
    <w:p w14:paraId="76F3E022" w14:textId="77777777" w:rsidR="007460D7" w:rsidRPr="00FC36E8" w:rsidRDefault="007460D7" w:rsidP="007460D7">
      <w:pPr>
        <w:widowControl w:val="0"/>
        <w:spacing w:after="0" w:line="360" w:lineRule="auto"/>
        <w:rPr>
          <w:color w:val="000000"/>
        </w:rPr>
      </w:pPr>
      <w:r w:rsidRPr="00FC36E8">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FC36E8" w:rsidRDefault="007460D7" w:rsidP="007460D7">
      <w:pPr>
        <w:widowControl w:val="0"/>
        <w:spacing w:after="0" w:line="360" w:lineRule="auto"/>
        <w:rPr>
          <w:color w:val="000000"/>
        </w:rPr>
      </w:pPr>
    </w:p>
    <w:p w14:paraId="2F1A7433" w14:textId="77777777" w:rsidR="007460D7" w:rsidRPr="00FC36E8" w:rsidRDefault="007460D7" w:rsidP="007460D7">
      <w:pPr>
        <w:spacing w:after="0" w:line="360" w:lineRule="auto"/>
        <w:rPr>
          <w:color w:val="000000"/>
        </w:rPr>
      </w:pPr>
      <w:r w:rsidRPr="00FC36E8">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FC36E8" w:rsidRDefault="007460D7" w:rsidP="007460D7">
      <w:pPr>
        <w:spacing w:after="0" w:line="360" w:lineRule="auto"/>
      </w:pPr>
    </w:p>
    <w:p w14:paraId="0757139D" w14:textId="77777777" w:rsidR="007460D7" w:rsidRPr="00FC36E8" w:rsidRDefault="007460D7" w:rsidP="007460D7">
      <w:pPr>
        <w:keepNext/>
        <w:keepLines/>
        <w:spacing w:after="0" w:line="360" w:lineRule="auto"/>
        <w:outlineLvl w:val="1"/>
        <w:rPr>
          <w:b/>
        </w:rPr>
      </w:pPr>
      <w:bookmarkStart w:id="15" w:name="_Toc203512601"/>
      <w:bookmarkStart w:id="16" w:name="_Toc212128779"/>
      <w:r w:rsidRPr="00FC36E8">
        <w:rPr>
          <w:b/>
        </w:rPr>
        <w:t>QUINTO. Estudio de Fondo</w:t>
      </w:r>
      <w:bookmarkEnd w:id="15"/>
      <w:bookmarkEnd w:id="16"/>
    </w:p>
    <w:p w14:paraId="32982EC6" w14:textId="77777777" w:rsidR="007460D7" w:rsidRPr="00FC36E8" w:rsidRDefault="007460D7" w:rsidP="007460D7">
      <w:pPr>
        <w:spacing w:after="0" w:line="360" w:lineRule="auto"/>
        <w:rPr>
          <w:b/>
          <w:color w:val="000000"/>
        </w:rPr>
      </w:pPr>
    </w:p>
    <w:p w14:paraId="13473960" w14:textId="77777777" w:rsidR="007460D7" w:rsidRPr="00FC36E8" w:rsidRDefault="007460D7" w:rsidP="007460D7">
      <w:pPr>
        <w:spacing w:after="0" w:line="360" w:lineRule="auto"/>
        <w:rPr>
          <w:rFonts w:eastAsia="Times New Roman" w:cs="Tahoma"/>
          <w:bCs/>
          <w:iCs/>
          <w:lang w:eastAsia="es-ES"/>
        </w:rPr>
      </w:pPr>
      <w:r w:rsidRPr="00FC36E8">
        <w:rPr>
          <w:color w:val="000000"/>
        </w:rPr>
        <w:t>Expuestas las posturas de las partes, se procede al análisis de los agravios hechos valer por la persona Recurrente</w:t>
      </w:r>
      <w:r w:rsidRPr="00FC36E8">
        <w:t xml:space="preserve">, </w:t>
      </w:r>
      <w:r w:rsidRPr="00FC36E8">
        <w:rPr>
          <w:rFonts w:eastAsia="Times New Roman" w:cs="Tahoma"/>
          <w:bCs/>
          <w:iCs/>
          <w:lang w:eastAsia="es-ES"/>
        </w:rPr>
        <w:t>por lo que, en principio es necesario contextualizar la solicitud de información.</w:t>
      </w:r>
    </w:p>
    <w:p w14:paraId="41484D14" w14:textId="77777777" w:rsidR="009A25C9" w:rsidRPr="00FC36E8" w:rsidRDefault="009A25C9" w:rsidP="007460D7">
      <w:pPr>
        <w:spacing w:after="0" w:line="360" w:lineRule="auto"/>
        <w:rPr>
          <w:rFonts w:eastAsia="Times New Roman" w:cs="Tahoma"/>
          <w:bCs/>
          <w:iCs/>
          <w:lang w:eastAsia="es-ES"/>
        </w:rPr>
      </w:pPr>
    </w:p>
    <w:p w14:paraId="0A2037DA" w14:textId="6079225B" w:rsidR="009A25C9" w:rsidRPr="00FC36E8" w:rsidRDefault="009A25C9" w:rsidP="009A25C9">
      <w:pPr>
        <w:tabs>
          <w:tab w:val="left" w:pos="4962"/>
        </w:tabs>
        <w:spacing w:after="0" w:line="360" w:lineRule="auto"/>
        <w:rPr>
          <w:rFonts w:eastAsia="Calibri" w:cs="Tahoma"/>
          <w:bCs/>
        </w:rPr>
      </w:pPr>
      <w:r w:rsidRPr="00FC36E8">
        <w:rPr>
          <w:rFonts w:eastAsia="Calibri" w:cs="Tahoma"/>
          <w:bCs/>
        </w:rPr>
        <w:t>Al respecto, el artículo 115 fracción III, de la Constitución Política de los Estado Unidos Mexicanos, establece que, los Municipios tendrán a su cargo las funciones y servicios públicos de agua potable, drenaje, alcantarillado, tratamiento y disposición de sus aguas residuales, entre otros.</w:t>
      </w:r>
    </w:p>
    <w:p w14:paraId="110B5780" w14:textId="77777777" w:rsidR="009A25C9" w:rsidRPr="00FC36E8" w:rsidRDefault="009A25C9" w:rsidP="009A25C9">
      <w:pPr>
        <w:tabs>
          <w:tab w:val="left" w:pos="4962"/>
        </w:tabs>
        <w:spacing w:after="0" w:line="360" w:lineRule="auto"/>
        <w:rPr>
          <w:rFonts w:eastAsia="Calibri" w:cs="Tahoma"/>
          <w:bCs/>
        </w:rPr>
      </w:pPr>
    </w:p>
    <w:p w14:paraId="22934615" w14:textId="6348160A" w:rsidR="009A25C9" w:rsidRPr="00FC36E8" w:rsidRDefault="009A25C9" w:rsidP="009A25C9">
      <w:pPr>
        <w:tabs>
          <w:tab w:val="left" w:pos="4962"/>
        </w:tabs>
        <w:spacing w:after="0" w:line="360" w:lineRule="auto"/>
        <w:rPr>
          <w:rFonts w:eastAsia="Calibri" w:cs="Tahoma"/>
          <w:bCs/>
        </w:rPr>
      </w:pPr>
      <w:r w:rsidRPr="00FC36E8">
        <w:rPr>
          <w:rFonts w:eastAsia="Calibri" w:cs="Tahoma"/>
          <w:bCs/>
        </w:rPr>
        <w:t xml:space="preserve">De la misma manera, el artículo 125 de la Ley Orgánica Municipal del Estado de México, precisa que, los municipios tendrán a su cargo la prestación, explotación, administración y </w:t>
      </w:r>
      <w:r w:rsidRPr="00FC36E8">
        <w:rPr>
          <w:rFonts w:eastAsia="Calibri" w:cs="Tahoma"/>
          <w:bCs/>
        </w:rPr>
        <w:lastRenderedPageBreak/>
        <w:t>conservación de los servicios públicos municipales, como el de Agua potable, alcantarillado, saneamiento y aguas residuales, entre otros.</w:t>
      </w:r>
    </w:p>
    <w:p w14:paraId="488DFC98" w14:textId="77777777" w:rsidR="009A25C9" w:rsidRPr="00FC36E8" w:rsidRDefault="009A25C9" w:rsidP="009A25C9">
      <w:pPr>
        <w:spacing w:after="0" w:line="360" w:lineRule="auto"/>
        <w:rPr>
          <w:rFonts w:eastAsia="Times New Roman" w:cs="Tahoma"/>
          <w:bCs/>
          <w:iCs/>
          <w:lang w:eastAsia="es-ES"/>
        </w:rPr>
      </w:pPr>
    </w:p>
    <w:p w14:paraId="1B54AB0E" w14:textId="579BE916" w:rsidR="009A25C9" w:rsidRPr="00FC36E8" w:rsidRDefault="009A25C9" w:rsidP="009A25C9">
      <w:pPr>
        <w:spacing w:after="0" w:line="360" w:lineRule="auto"/>
        <w:rPr>
          <w:rFonts w:eastAsia="Times New Roman" w:cs="Tahoma"/>
          <w:bCs/>
          <w:iCs/>
          <w:lang w:eastAsia="es-ES"/>
        </w:rPr>
      </w:pPr>
      <w:r w:rsidRPr="00FC36E8">
        <w:rPr>
          <w:rFonts w:eastAsia="Times New Roman" w:cs="Tahoma"/>
          <w:bCs/>
          <w:iCs/>
          <w:lang w:eastAsia="es-ES"/>
        </w:rPr>
        <w:t>En ese sentido, el artículo 37, de la Ley de Agua para el Estado de México y Municipios, precisa que, los Municipios son autoridades encargadas de la ejecución del Sistema Municipal del Agua, a través de organismos con personalidad jurídica y patrimonio propio, así como autonomía técnica y administrativa en el manejo de sus recursos.</w:t>
      </w:r>
    </w:p>
    <w:p w14:paraId="005BE2A3" w14:textId="77777777" w:rsidR="009A25C9" w:rsidRPr="00FC36E8" w:rsidRDefault="009A25C9" w:rsidP="007460D7">
      <w:pPr>
        <w:spacing w:after="0" w:line="360" w:lineRule="auto"/>
        <w:rPr>
          <w:rFonts w:eastAsia="Times New Roman" w:cs="Tahoma"/>
          <w:bCs/>
          <w:iCs/>
          <w:lang w:eastAsia="es-ES"/>
        </w:rPr>
      </w:pPr>
    </w:p>
    <w:p w14:paraId="60124434" w14:textId="5CC2405E" w:rsidR="009A25C9" w:rsidRPr="00FC36E8" w:rsidRDefault="009A25C9" w:rsidP="007460D7">
      <w:pPr>
        <w:spacing w:after="0" w:line="360" w:lineRule="auto"/>
      </w:pPr>
      <w:r w:rsidRPr="00FC36E8">
        <w:rPr>
          <w:rFonts w:eastAsia="Times New Roman" w:cs="Tahoma"/>
          <w:bCs/>
          <w:iCs/>
          <w:lang w:eastAsia="es-ES"/>
        </w:rPr>
        <w:t xml:space="preserve">Asimismo, de conformidad con el Manual de Organización </w:t>
      </w:r>
      <w:r w:rsidR="0011357B" w:rsidRPr="00FC36E8">
        <w:rPr>
          <w:rFonts w:eastAsia="Times New Roman" w:cs="Tahoma"/>
          <w:bCs/>
          <w:iCs/>
          <w:lang w:eastAsia="es-ES"/>
        </w:rPr>
        <w:t xml:space="preserve">del </w:t>
      </w:r>
      <w:r w:rsidR="0011357B" w:rsidRPr="00FC36E8">
        <w:t>Organismo Público Descentralizado para la Prestación de Los Servicios de Agua Potable Alcantarillado y Saneamiento de Tenango del Valle Estado de México, precisa que su objetivo es brindar los servicios de agua potable, alcantarillado y saneamiento con calidad a la población de Tenango del Valle, designando las actividades correspondientes al personal del organismo para actuar de forma eficiente, eficaz y equitativa, poniendo énfasis en el en la promoción y adopción de la cultura del agua, coadyuvando al desarrollo sustentable del cuidado y uso del vital líquido del municipio.</w:t>
      </w:r>
    </w:p>
    <w:p w14:paraId="232C2F64" w14:textId="77777777" w:rsidR="0011357B" w:rsidRPr="00FC36E8" w:rsidRDefault="0011357B" w:rsidP="007460D7">
      <w:pPr>
        <w:spacing w:after="0" w:line="360" w:lineRule="auto"/>
      </w:pPr>
    </w:p>
    <w:p w14:paraId="7122CF9D" w14:textId="60CCB83F" w:rsidR="0011357B" w:rsidRPr="00FC36E8" w:rsidRDefault="0011357B" w:rsidP="007460D7">
      <w:pPr>
        <w:spacing w:after="0" w:line="360" w:lineRule="auto"/>
      </w:pPr>
      <w:r w:rsidRPr="00FC36E8">
        <w:t>Ahora bien, de conformidad con el Manual de Organización del Organismo, establece que, la Subdirección de Administración y Finanzas se encargará de dirigir y coordinar las acciones financieras y contables, su</w:t>
      </w:r>
      <w:r w:rsidR="003822D6" w:rsidRPr="00FC36E8">
        <w:t>pervisando la aplicación y autori</w:t>
      </w:r>
      <w:r w:rsidRPr="00FC36E8">
        <w:t xml:space="preserve">zando el ejercicio de los recursos del Organismo, </w:t>
      </w:r>
      <w:r w:rsidR="003822D6" w:rsidRPr="00FC36E8">
        <w:t xml:space="preserve">administrar las contribuciones en los términos de los ordenamientos jurídicos aplicables y elaborar la propuesta de las tarifas por concepto de suministro del Servicio de Agua Potable, Alcantarillado y Saneamiento, y de otros servicios que proporcione </w:t>
      </w:r>
      <w:r w:rsidR="003822D6" w:rsidRPr="00FC36E8">
        <w:lastRenderedPageBreak/>
        <w:t>el Organismo, de conformidad con lo dispuesto en el Código Financiero del Estado de México y Municipios.</w:t>
      </w:r>
    </w:p>
    <w:p w14:paraId="28C52114" w14:textId="77777777" w:rsidR="003822D6" w:rsidRPr="00FC36E8" w:rsidRDefault="003822D6" w:rsidP="007460D7">
      <w:pPr>
        <w:spacing w:after="0" w:line="360" w:lineRule="auto"/>
      </w:pPr>
    </w:p>
    <w:p w14:paraId="6738DE5A" w14:textId="77777777" w:rsidR="003822D6" w:rsidRPr="00FC36E8" w:rsidRDefault="003822D6" w:rsidP="003822D6">
      <w:pPr>
        <w:spacing w:after="0" w:line="360" w:lineRule="auto"/>
        <w:rPr>
          <w:rFonts w:cs="Tahoma"/>
        </w:rPr>
      </w:pPr>
      <w:r w:rsidRPr="00FC36E8">
        <w:rPr>
          <w:rFonts w:eastAsia="Times New Roman" w:cs="Tahoma"/>
          <w:bCs/>
          <w:iCs/>
          <w:lang w:eastAsia="es-ES"/>
        </w:rPr>
        <w:t xml:space="preserve">De tales circunstancias, se logra vislumbrar que la pretensión de la persona Recurrente es obtener, </w:t>
      </w:r>
      <w:r w:rsidRPr="00FC36E8">
        <w:rPr>
          <w:rFonts w:cs="Tahoma"/>
        </w:rPr>
        <w:t>al veintiuno de agosto de dos mil veinticinco, lo siguiente:</w:t>
      </w:r>
    </w:p>
    <w:p w14:paraId="0BB70155" w14:textId="77777777" w:rsidR="003822D6" w:rsidRPr="00FC36E8" w:rsidRDefault="003822D6" w:rsidP="003822D6">
      <w:pPr>
        <w:spacing w:after="0" w:line="360" w:lineRule="auto"/>
        <w:rPr>
          <w:rFonts w:eastAsia="Times New Roman" w:cs="Tahoma"/>
          <w:szCs w:val="24"/>
          <w:lang w:eastAsia="es-ES"/>
        </w:rPr>
      </w:pPr>
    </w:p>
    <w:p w14:paraId="15EFD131" w14:textId="77777777" w:rsidR="003822D6" w:rsidRPr="00FC36E8" w:rsidRDefault="003822D6" w:rsidP="003822D6">
      <w:pPr>
        <w:pStyle w:val="Prrafodelista"/>
        <w:numPr>
          <w:ilvl w:val="0"/>
          <w:numId w:val="21"/>
        </w:numPr>
        <w:spacing w:line="360" w:lineRule="auto"/>
        <w:rPr>
          <w:rFonts w:cs="Tahoma"/>
        </w:rPr>
      </w:pPr>
      <w:r w:rsidRPr="00FC36E8">
        <w:rPr>
          <w:rFonts w:cs="Tahoma"/>
        </w:rPr>
        <w:t xml:space="preserve">Costo de las tomas de agua potable de uso industrial; </w:t>
      </w:r>
    </w:p>
    <w:p w14:paraId="5F25E1D1" w14:textId="77777777" w:rsidR="003822D6" w:rsidRPr="00FC36E8" w:rsidRDefault="003822D6" w:rsidP="003822D6">
      <w:pPr>
        <w:pStyle w:val="Prrafodelista"/>
        <w:numPr>
          <w:ilvl w:val="0"/>
          <w:numId w:val="21"/>
        </w:numPr>
        <w:spacing w:line="360" w:lineRule="auto"/>
        <w:rPr>
          <w:rFonts w:cs="Tahoma"/>
        </w:rPr>
      </w:pPr>
      <w:r w:rsidRPr="00FC36E8">
        <w:rPr>
          <w:rFonts w:cs="Tahoma"/>
        </w:rPr>
        <w:t xml:space="preserve">Costo de las tomas de agua potable de uso comercial, y </w:t>
      </w:r>
    </w:p>
    <w:p w14:paraId="223E0B83" w14:textId="7E6B2BF0" w:rsidR="003822D6" w:rsidRPr="00FC36E8" w:rsidRDefault="003822D6" w:rsidP="003822D6">
      <w:pPr>
        <w:pStyle w:val="Prrafodelista"/>
        <w:numPr>
          <w:ilvl w:val="0"/>
          <w:numId w:val="21"/>
        </w:numPr>
        <w:spacing w:line="360" w:lineRule="auto"/>
        <w:rPr>
          <w:rFonts w:cs="Tahoma"/>
        </w:rPr>
      </w:pPr>
      <w:r w:rsidRPr="00FC36E8">
        <w:rPr>
          <w:rFonts w:cs="Tahoma"/>
        </w:rPr>
        <w:t>Costo de las tomas de agua potable de uso no doméstico.</w:t>
      </w:r>
    </w:p>
    <w:p w14:paraId="2D92CE17" w14:textId="4D169FBA" w:rsidR="003822D6" w:rsidRPr="00FC36E8" w:rsidRDefault="003822D6" w:rsidP="003822D6">
      <w:pPr>
        <w:spacing w:after="0" w:line="360" w:lineRule="auto"/>
        <w:rPr>
          <w:rFonts w:eastAsia="Times New Roman" w:cs="Tahoma"/>
          <w:bCs/>
          <w:iCs/>
          <w:lang w:eastAsia="es-ES"/>
        </w:rPr>
      </w:pPr>
    </w:p>
    <w:p w14:paraId="17D6F305" w14:textId="77777777" w:rsidR="003822D6" w:rsidRPr="00FC36E8" w:rsidRDefault="003822D6" w:rsidP="003822D6">
      <w:pPr>
        <w:spacing w:after="0" w:line="360" w:lineRule="auto"/>
      </w:pPr>
      <w:r w:rsidRPr="00FC36E8">
        <w:rPr>
          <w:color w:val="000000"/>
        </w:rPr>
        <w:t>Establecido lo anterior, se procede analizar la respuesta, para lo cual de las constancias que obran en el expediente electrónico, se advierte que el Sujeto Obligado</w:t>
      </w:r>
      <w:r w:rsidRPr="00FC36E8">
        <w:rPr>
          <w:color w:val="0D0D0D"/>
        </w:rPr>
        <w:t>, turnó la solicitud de información a la Subdirección de Administración y Finanzas</w:t>
      </w:r>
      <w:r w:rsidRPr="00FC36E8">
        <w:rPr>
          <w:color w:val="000000"/>
        </w:rPr>
        <w:t xml:space="preserve">; </w:t>
      </w:r>
      <w:r w:rsidRPr="00FC36E8">
        <w:t xml:space="preserve">por lo que, es oportuno hacer referencia al </w:t>
      </w:r>
      <w:r w:rsidRPr="00FC36E8">
        <w:rPr>
          <w:b/>
        </w:rPr>
        <w:t>procedimiento de búsqueda que deben de seguir los Sujetos Obligados para localizar la información</w:t>
      </w:r>
      <w:r w:rsidRPr="00FC36E8">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D67BF9" w14:textId="77777777" w:rsidR="003822D6" w:rsidRPr="00FC36E8" w:rsidRDefault="003822D6" w:rsidP="003822D6">
      <w:pPr>
        <w:spacing w:after="0" w:line="360" w:lineRule="auto"/>
        <w:rPr>
          <w:color w:val="0D0D0D"/>
        </w:rPr>
      </w:pPr>
    </w:p>
    <w:p w14:paraId="2C35C7EE" w14:textId="77777777" w:rsidR="003822D6" w:rsidRPr="00FC36E8" w:rsidRDefault="003822D6" w:rsidP="003822D6">
      <w:pPr>
        <w:spacing w:after="0" w:line="360" w:lineRule="auto"/>
        <w:rPr>
          <w:color w:val="000000"/>
        </w:rPr>
      </w:pPr>
      <w:r w:rsidRPr="00FC36E8">
        <w:rPr>
          <w:color w:val="000000"/>
        </w:rPr>
        <w:t xml:space="preserve">Así y de lo plasmado en párrafos anteriores, </w:t>
      </w:r>
      <w:r w:rsidRPr="00FC36E8">
        <w:t xml:space="preserve">se logra colegir que el Sujeto Obligado cumplió con el procedimiento de búsqueda </w:t>
      </w:r>
      <w:r w:rsidRPr="00FC36E8">
        <w:rPr>
          <w:color w:val="000000"/>
        </w:rPr>
        <w:t xml:space="preserve">establecido en el artículo 162 de la Ley de Transparencia </w:t>
      </w:r>
      <w:r w:rsidRPr="00FC36E8">
        <w:rPr>
          <w:color w:val="000000"/>
        </w:rPr>
        <w:lastRenderedPageBreak/>
        <w:t>y Acceso a la Información Pública del Estado de México y Municipios, toda vez, que gestionó el requerimiento de información al área competente para conocer de lo peticionado.</w:t>
      </w:r>
    </w:p>
    <w:p w14:paraId="2643C962" w14:textId="77777777" w:rsidR="003822D6" w:rsidRPr="00FC36E8" w:rsidRDefault="003822D6" w:rsidP="003822D6">
      <w:pPr>
        <w:spacing w:after="0" w:line="360" w:lineRule="auto"/>
        <w:rPr>
          <w:color w:val="000000"/>
        </w:rPr>
      </w:pPr>
    </w:p>
    <w:p w14:paraId="3E8F678F" w14:textId="67E5A5AF" w:rsidR="009A25C9" w:rsidRPr="00FC36E8" w:rsidRDefault="003822D6" w:rsidP="007460D7">
      <w:pPr>
        <w:spacing w:after="0" w:line="360" w:lineRule="auto"/>
        <w:rPr>
          <w:color w:val="000000"/>
        </w:rPr>
      </w:pPr>
      <w:r w:rsidRPr="00FC36E8">
        <w:rPr>
          <w:color w:val="000000"/>
        </w:rPr>
        <w:t xml:space="preserve">Ahora bien, en respuesta, </w:t>
      </w:r>
      <w:r w:rsidRPr="00FC36E8">
        <w:rPr>
          <w:color w:val="0D0D0D"/>
        </w:rPr>
        <w:t xml:space="preserve">la Subdirección de Administración y Finanzas </w:t>
      </w:r>
      <w:r w:rsidRPr="00FC36E8">
        <w:rPr>
          <w:color w:val="000000"/>
        </w:rPr>
        <w:t>mencionó que las tomas de agua potable de uso industrial y comercial son parte de las tomas de agua potable de uso no doméstico, por lo tanto, los costos de derechos de conexión de uso no domestico se encuentran establecidos en el artículo 135, fracción I, del Código Financiero del Estado de México y Municipios y adjuntó la información del artículo, como se muestra a continuación:</w:t>
      </w:r>
    </w:p>
    <w:p w14:paraId="701224DB" w14:textId="77777777" w:rsidR="003822D6" w:rsidRPr="00FC36E8" w:rsidRDefault="003822D6" w:rsidP="007460D7">
      <w:pPr>
        <w:spacing w:after="0" w:line="360" w:lineRule="auto"/>
        <w:rPr>
          <w:color w:val="000000"/>
        </w:rPr>
      </w:pPr>
    </w:p>
    <w:p w14:paraId="031CD030" w14:textId="496EA957" w:rsidR="003822D6" w:rsidRPr="00FC36E8" w:rsidRDefault="003822D6" w:rsidP="007460D7">
      <w:pPr>
        <w:spacing w:after="0" w:line="360" w:lineRule="auto"/>
        <w:rPr>
          <w:color w:val="000000"/>
        </w:rPr>
      </w:pPr>
      <w:r w:rsidRPr="00FC36E8">
        <w:rPr>
          <w:noProof/>
          <w:color w:val="000000"/>
        </w:rPr>
        <w:drawing>
          <wp:inline distT="0" distB="0" distL="0" distR="0" wp14:anchorId="356356E6" wp14:editId="4CF9F6FD">
            <wp:extent cx="5671185" cy="2875280"/>
            <wp:effectExtent l="0" t="0" r="571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2CF063.tmp"/>
                    <pic:cNvPicPr/>
                  </pic:nvPicPr>
                  <pic:blipFill>
                    <a:blip r:embed="rId10">
                      <a:extLst>
                        <a:ext uri="{28A0092B-C50C-407E-A947-70E740481C1C}">
                          <a14:useLocalDpi xmlns:a14="http://schemas.microsoft.com/office/drawing/2010/main" val="0"/>
                        </a:ext>
                      </a:extLst>
                    </a:blip>
                    <a:stretch>
                      <a:fillRect/>
                    </a:stretch>
                  </pic:blipFill>
                  <pic:spPr>
                    <a:xfrm>
                      <a:off x="0" y="0"/>
                      <a:ext cx="5671185" cy="2875280"/>
                    </a:xfrm>
                    <a:prstGeom prst="rect">
                      <a:avLst/>
                    </a:prstGeom>
                  </pic:spPr>
                </pic:pic>
              </a:graphicData>
            </a:graphic>
          </wp:inline>
        </w:drawing>
      </w:r>
    </w:p>
    <w:p w14:paraId="17CA8974" w14:textId="77777777" w:rsidR="003822D6" w:rsidRPr="00FC36E8" w:rsidRDefault="003822D6" w:rsidP="007460D7">
      <w:pPr>
        <w:spacing w:after="0" w:line="360" w:lineRule="auto"/>
        <w:rPr>
          <w:color w:val="000000"/>
        </w:rPr>
      </w:pPr>
    </w:p>
    <w:p w14:paraId="5007DFC9" w14:textId="36295D55" w:rsidR="003822D6" w:rsidRPr="00FC36E8" w:rsidRDefault="003822D6" w:rsidP="007460D7">
      <w:pPr>
        <w:spacing w:after="0" w:line="360" w:lineRule="auto"/>
        <w:rPr>
          <w:color w:val="000000"/>
        </w:rPr>
      </w:pPr>
      <w:r w:rsidRPr="00FC36E8">
        <w:rPr>
          <w:color w:val="000000"/>
        </w:rPr>
        <w:t xml:space="preserve">En ese sentido, se localizó en la página oficial del Organismo, en el apartado de Trámites y Servicios, la cedula de información de pago por derechos de conexión de agua potable y drenaje (uso doméstico), donde en su apartado de “criterios de resolución el trámite”, precisa </w:t>
      </w:r>
      <w:r w:rsidRPr="00FC36E8">
        <w:rPr>
          <w:color w:val="000000"/>
        </w:rPr>
        <w:lastRenderedPageBreak/>
        <w:t xml:space="preserve">que el costo de la conexión </w:t>
      </w:r>
      <w:r w:rsidR="000A37BB" w:rsidRPr="00FC36E8">
        <w:rPr>
          <w:color w:val="000000"/>
        </w:rPr>
        <w:t>de drenaje y agua para uso NO DOMESTICO dependerá del diámetro que requiere cada usuario en base al artículo 135 del Código Financiero del Estado de México y Municipios, como se muestra a continuación:</w:t>
      </w:r>
    </w:p>
    <w:p w14:paraId="6BEE4D0F" w14:textId="77777777" w:rsidR="000A37BB" w:rsidRPr="00FC36E8" w:rsidRDefault="000A37BB" w:rsidP="007460D7">
      <w:pPr>
        <w:spacing w:after="0" w:line="360" w:lineRule="auto"/>
        <w:rPr>
          <w:color w:val="000000"/>
        </w:rPr>
      </w:pPr>
    </w:p>
    <w:p w14:paraId="300F27B8" w14:textId="7C0DB793" w:rsidR="000A37BB" w:rsidRPr="00FC36E8" w:rsidRDefault="000A37BB" w:rsidP="000A37BB">
      <w:pPr>
        <w:spacing w:after="0" w:line="360" w:lineRule="auto"/>
        <w:jc w:val="center"/>
        <w:rPr>
          <w:color w:val="000000"/>
        </w:rPr>
      </w:pPr>
      <w:r w:rsidRPr="00FC36E8">
        <w:rPr>
          <w:noProof/>
          <w:color w:val="000000"/>
        </w:rPr>
        <w:drawing>
          <wp:inline distT="0" distB="0" distL="0" distR="0" wp14:anchorId="35486AEE" wp14:editId="4D49B667">
            <wp:extent cx="5859180" cy="593725"/>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2C474A.tmp"/>
                    <pic:cNvPicPr/>
                  </pic:nvPicPr>
                  <pic:blipFill>
                    <a:blip r:embed="rId11">
                      <a:extLst>
                        <a:ext uri="{28A0092B-C50C-407E-A947-70E740481C1C}">
                          <a14:useLocalDpi xmlns:a14="http://schemas.microsoft.com/office/drawing/2010/main" val="0"/>
                        </a:ext>
                      </a:extLst>
                    </a:blip>
                    <a:stretch>
                      <a:fillRect/>
                    </a:stretch>
                  </pic:blipFill>
                  <pic:spPr>
                    <a:xfrm>
                      <a:off x="0" y="0"/>
                      <a:ext cx="5859408" cy="593748"/>
                    </a:xfrm>
                    <a:prstGeom prst="rect">
                      <a:avLst/>
                    </a:prstGeom>
                  </pic:spPr>
                </pic:pic>
              </a:graphicData>
            </a:graphic>
          </wp:inline>
        </w:drawing>
      </w:r>
    </w:p>
    <w:p w14:paraId="62961169" w14:textId="77777777" w:rsidR="003822D6" w:rsidRPr="00FC36E8" w:rsidRDefault="003822D6" w:rsidP="007460D7">
      <w:pPr>
        <w:spacing w:after="0" w:line="360" w:lineRule="auto"/>
        <w:rPr>
          <w:rFonts w:eastAsia="Times New Roman" w:cs="Tahoma"/>
          <w:bCs/>
          <w:iCs/>
          <w:lang w:eastAsia="es-ES"/>
        </w:rPr>
      </w:pPr>
    </w:p>
    <w:p w14:paraId="0570D3BE" w14:textId="3AF06C34" w:rsidR="009A25C9" w:rsidRPr="00FC36E8" w:rsidRDefault="000A37BB" w:rsidP="007460D7">
      <w:pPr>
        <w:spacing w:after="0" w:line="360" w:lineRule="auto"/>
        <w:rPr>
          <w:rFonts w:eastAsia="Times New Roman" w:cs="Tahoma"/>
          <w:bCs/>
          <w:iCs/>
          <w:lang w:eastAsia="es-ES"/>
        </w:rPr>
      </w:pPr>
      <w:r w:rsidRPr="00FC36E8">
        <w:rPr>
          <w:rFonts w:eastAsia="Times New Roman" w:cs="Tahoma"/>
          <w:bCs/>
          <w:iCs/>
          <w:lang w:eastAsia="es-ES"/>
        </w:rPr>
        <w:t>De lo anterior se observa que, el Sujeto Obligado entregó la información solicitada tal y como obra en sus archivos, pues si bien refirió que los costos son de conformidad con el artículo 135, fracción I, del Código Financiero del Estado de México y Municipios, plasmó lo contenido en el artículo</w:t>
      </w:r>
      <w:r w:rsidR="00DF712A" w:rsidRPr="00FC36E8">
        <w:rPr>
          <w:rFonts w:eastAsia="Times New Roman" w:cs="Tahoma"/>
          <w:bCs/>
          <w:iCs/>
          <w:lang w:eastAsia="es-ES"/>
        </w:rPr>
        <w:t>; lo cual toma relevancia, pues de dicho ordenamiento jurídico, se logra vislumbrar que</w:t>
      </w:r>
      <w:r w:rsidRPr="00FC36E8">
        <w:rPr>
          <w:rFonts w:eastAsia="Times New Roman" w:cs="Tahoma"/>
          <w:bCs/>
          <w:iCs/>
          <w:lang w:eastAsia="es-ES"/>
        </w:rPr>
        <w:t xml:space="preserve"> el costo de los servicios de conexión de agua de uso no domestico dependerá del diámetro que requiera el usuario y se obtiene multiplicando el número de veces el valor diario de la Unidad de Medida y Actualización (UMA) vigente, que varea dependiendo el diámetro solicitado.</w:t>
      </w:r>
    </w:p>
    <w:p w14:paraId="16B371C7" w14:textId="77777777" w:rsidR="003935E0" w:rsidRPr="00FC36E8" w:rsidRDefault="003935E0" w:rsidP="007460D7">
      <w:pPr>
        <w:spacing w:after="0" w:line="360" w:lineRule="auto"/>
        <w:rPr>
          <w:rFonts w:eastAsia="Times New Roman" w:cs="Tahoma"/>
          <w:bCs/>
          <w:iCs/>
          <w:lang w:eastAsia="es-ES"/>
        </w:rPr>
      </w:pPr>
    </w:p>
    <w:p w14:paraId="599ED67C" w14:textId="3FE35ED5" w:rsidR="003935E0" w:rsidRPr="00FC36E8" w:rsidRDefault="003935E0" w:rsidP="003935E0">
      <w:pPr>
        <w:spacing w:line="360" w:lineRule="auto"/>
        <w:contextualSpacing/>
      </w:pPr>
      <w:r w:rsidRPr="00FC36E8">
        <w:rPr>
          <w:color w:val="000000"/>
        </w:rPr>
        <w:t xml:space="preserve">Por tal motivo, </w:t>
      </w:r>
      <w:r w:rsidRPr="00FC36E8">
        <w:t>se concluye que desde respuesta se entregó la información solicitada, es decir, aquella que obraba en sus archivos</w:t>
      </w:r>
      <w:r w:rsidR="00DF712A" w:rsidRPr="00FC36E8">
        <w:t xml:space="preserve"> y daba cuenta de lo solicitado, al no existir un costo establecido, pues este dependerá del diámetro en mm</w:t>
      </w:r>
      <w:r w:rsidRPr="00FC36E8">
        <w:t xml:space="preserve">;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w:t>
      </w:r>
      <w:r w:rsidRPr="00FC36E8">
        <w:lastRenderedPageBreak/>
        <w:t>conforme al interés del Solicitante, además, que tampoco deberá generarla, resumirla, efectuar cálculos o practicar investigaciones.</w:t>
      </w:r>
    </w:p>
    <w:p w14:paraId="3D9748AF" w14:textId="77777777" w:rsidR="003935E0" w:rsidRPr="00FC36E8" w:rsidRDefault="003935E0" w:rsidP="003935E0">
      <w:pPr>
        <w:spacing w:line="360" w:lineRule="auto"/>
        <w:contextualSpacing/>
      </w:pPr>
    </w:p>
    <w:p w14:paraId="6FCC4227" w14:textId="77777777" w:rsidR="003935E0" w:rsidRPr="00FC36E8" w:rsidRDefault="003935E0" w:rsidP="003935E0">
      <w:pPr>
        <w:spacing w:line="360" w:lineRule="auto"/>
        <w:contextualSpacing/>
      </w:pPr>
      <w:r w:rsidRPr="00FC36E8">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0A12D78B" w14:textId="77777777" w:rsidR="003935E0" w:rsidRPr="00FC36E8" w:rsidRDefault="003935E0" w:rsidP="003935E0">
      <w:pPr>
        <w:spacing w:line="360" w:lineRule="auto"/>
        <w:contextualSpacing/>
      </w:pPr>
    </w:p>
    <w:p w14:paraId="7D209AB5" w14:textId="0FE3AF43" w:rsidR="003935E0" w:rsidRPr="00FC36E8" w:rsidRDefault="003935E0" w:rsidP="003935E0">
      <w:pPr>
        <w:spacing w:after="0" w:line="360" w:lineRule="auto"/>
        <w:rPr>
          <w:b/>
          <w:color w:val="000000"/>
        </w:rPr>
      </w:pPr>
      <w:r w:rsidRPr="00FC36E8">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sidRPr="00FC36E8">
        <w:rPr>
          <w:color w:val="000000"/>
        </w:rPr>
        <w:t xml:space="preserve">las </w:t>
      </w:r>
      <w:r w:rsidRPr="00FC36E8">
        <w:rPr>
          <w:rFonts w:cs="Tahoma"/>
        </w:rPr>
        <w:t>Actas de Cabildo correspondientes a la Primera, Segunda y Tercera Sesión Ordinaria totalmente comprensibles</w:t>
      </w:r>
      <w:r w:rsidRPr="00FC36E8">
        <w:rPr>
          <w:color w:val="000000"/>
        </w:rPr>
        <w:t xml:space="preserve">, lo cual da como resultado que el agravio sea </w:t>
      </w:r>
      <w:r w:rsidRPr="00FC36E8">
        <w:rPr>
          <w:b/>
          <w:color w:val="000000"/>
        </w:rPr>
        <w:t>INFUNDADO.</w:t>
      </w:r>
    </w:p>
    <w:p w14:paraId="2DF2E0F6" w14:textId="77777777" w:rsidR="003935E0" w:rsidRPr="00FC36E8" w:rsidRDefault="003935E0" w:rsidP="003935E0">
      <w:pPr>
        <w:spacing w:after="0" w:line="360" w:lineRule="auto"/>
        <w:rPr>
          <w:b/>
          <w:color w:val="000000"/>
        </w:rPr>
      </w:pPr>
    </w:p>
    <w:p w14:paraId="2CCC5740" w14:textId="77777777" w:rsidR="003935E0" w:rsidRPr="00FC36E8" w:rsidRDefault="003935E0" w:rsidP="003935E0">
      <w:pPr>
        <w:keepNext/>
        <w:keepLines/>
        <w:spacing w:after="0" w:line="360" w:lineRule="auto"/>
        <w:outlineLvl w:val="1"/>
        <w:rPr>
          <w:b/>
        </w:rPr>
      </w:pPr>
      <w:bookmarkStart w:id="17" w:name="_Toc210910279"/>
      <w:bookmarkStart w:id="18" w:name="_Toc212128780"/>
      <w:r w:rsidRPr="00FC36E8">
        <w:rPr>
          <w:b/>
        </w:rPr>
        <w:t>SEXTO. Decisión</w:t>
      </w:r>
      <w:bookmarkEnd w:id="17"/>
      <w:bookmarkEnd w:id="18"/>
    </w:p>
    <w:p w14:paraId="363BEC78" w14:textId="77777777" w:rsidR="003935E0" w:rsidRPr="00FC36E8" w:rsidRDefault="003935E0" w:rsidP="003935E0">
      <w:pPr>
        <w:spacing w:after="0" w:line="360" w:lineRule="auto"/>
        <w:contextualSpacing/>
        <w:rPr>
          <w:rFonts w:eastAsia="Calibri" w:cs="Tahoma"/>
          <w:b/>
        </w:rPr>
      </w:pPr>
    </w:p>
    <w:p w14:paraId="33EB969B" w14:textId="012D9C29" w:rsidR="003935E0" w:rsidRPr="00FC36E8" w:rsidRDefault="003935E0" w:rsidP="003935E0">
      <w:pPr>
        <w:spacing w:after="0" w:line="360" w:lineRule="auto"/>
        <w:rPr>
          <w:rFonts w:cs="Tahoma"/>
        </w:rPr>
      </w:pPr>
      <w:r w:rsidRPr="00FC36E8">
        <w:t xml:space="preserve">Con fundamento en el artículo 186, fracción II, de la Ley de Transparencia y Acceso a la Información Pública del Estado de México y Municipios, este Instituto considera procedente </w:t>
      </w:r>
      <w:r w:rsidRPr="00FC36E8">
        <w:rPr>
          <w:b/>
        </w:rPr>
        <w:t xml:space="preserve">CONFIRMAR </w:t>
      </w:r>
      <w:r w:rsidRPr="00FC36E8">
        <w:t>la respuesta del Organismo Público Descentralizado para la Prestación de los Servicios de Agua Potable Alcantarillado y Saneamiento de Tenango del Valle Estado de México</w:t>
      </w:r>
      <w:r w:rsidRPr="00FC36E8">
        <w:rPr>
          <w:rFonts w:cs="Tahoma"/>
        </w:rPr>
        <w:t xml:space="preserve"> a la solicitud de información </w:t>
      </w:r>
      <w:r w:rsidRPr="00FC36E8">
        <w:t>00023/OASTENANGO/IP/2025</w:t>
      </w:r>
      <w:r w:rsidRPr="00FC36E8">
        <w:rPr>
          <w:rFonts w:cs="Tahoma"/>
        </w:rPr>
        <w:t>.</w:t>
      </w:r>
    </w:p>
    <w:p w14:paraId="6FFD7812" w14:textId="77777777" w:rsidR="003935E0" w:rsidRPr="00FC36E8" w:rsidRDefault="003935E0" w:rsidP="003935E0">
      <w:pPr>
        <w:spacing w:after="0" w:line="360" w:lineRule="auto"/>
      </w:pPr>
    </w:p>
    <w:p w14:paraId="69F43A7B" w14:textId="77777777" w:rsidR="003935E0" w:rsidRPr="00FC36E8" w:rsidRDefault="003935E0" w:rsidP="003935E0">
      <w:pPr>
        <w:spacing w:after="0" w:line="360" w:lineRule="auto"/>
        <w:contextualSpacing/>
        <w:rPr>
          <w:rFonts w:eastAsia="Calibri" w:cs="Tahoma"/>
          <w:b/>
          <w:bCs/>
        </w:rPr>
      </w:pPr>
      <w:r w:rsidRPr="00FC36E8">
        <w:rPr>
          <w:rFonts w:eastAsia="Calibri" w:cs="Tahoma"/>
          <w:b/>
          <w:bCs/>
        </w:rPr>
        <w:t>Términos de la Resolución para conocimiento del Particular</w:t>
      </w:r>
    </w:p>
    <w:p w14:paraId="597468E8" w14:textId="77777777" w:rsidR="003935E0" w:rsidRPr="00FC36E8" w:rsidRDefault="003935E0" w:rsidP="003935E0">
      <w:pPr>
        <w:spacing w:after="0" w:line="360" w:lineRule="auto"/>
        <w:contextualSpacing/>
        <w:rPr>
          <w:rFonts w:eastAsia="Calibri" w:cs="Tahoma"/>
          <w:b/>
          <w:bCs/>
        </w:rPr>
      </w:pPr>
    </w:p>
    <w:p w14:paraId="61E97F85" w14:textId="69F8A3EE" w:rsidR="003935E0" w:rsidRPr="00FC36E8" w:rsidRDefault="003935E0" w:rsidP="003935E0">
      <w:pPr>
        <w:widowControl w:val="0"/>
        <w:spacing w:after="0" w:line="360" w:lineRule="auto"/>
        <w:contextualSpacing/>
        <w:rPr>
          <w:rFonts w:eastAsia="Calibri" w:cs="Tahoma"/>
          <w:bCs/>
          <w:iCs/>
          <w:color w:val="000000"/>
        </w:rPr>
      </w:pPr>
      <w:r w:rsidRPr="00FC36E8">
        <w:rPr>
          <w:rFonts w:eastAsia="Calibri" w:cs="Tahoma"/>
          <w:bCs/>
          <w:iCs/>
          <w:color w:val="000000"/>
        </w:rPr>
        <w:t xml:space="preserve">Se le hace del conocimiento al Particular, que, en el presente caso, no se le da la razón, pues el Sujeto Obligado desde respuesta entrego la información solicitada tal y como obra en sus archivos, con lo cual dio atención cabal a los requerimientos de información. </w:t>
      </w:r>
      <w:r w:rsidRPr="00FC36E8">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5CDF917" w14:textId="77777777" w:rsidR="003935E0" w:rsidRPr="00FC36E8" w:rsidRDefault="003935E0" w:rsidP="003935E0">
      <w:pPr>
        <w:spacing w:after="0" w:line="360" w:lineRule="auto"/>
      </w:pPr>
    </w:p>
    <w:p w14:paraId="59D9D726" w14:textId="77777777" w:rsidR="003935E0" w:rsidRPr="00FC36E8" w:rsidRDefault="003935E0" w:rsidP="003935E0">
      <w:pPr>
        <w:spacing w:after="0" w:line="360" w:lineRule="auto"/>
        <w:contextualSpacing/>
        <w:rPr>
          <w:rFonts w:eastAsia="Calibri"/>
        </w:rPr>
      </w:pPr>
      <w:r w:rsidRPr="00FC36E8">
        <w:rPr>
          <w:rFonts w:eastAsia="Calibri"/>
        </w:rPr>
        <w:t>Por lo expuesto y fundado, este Pleno:</w:t>
      </w:r>
    </w:p>
    <w:p w14:paraId="151FA6F2" w14:textId="77777777" w:rsidR="003935E0" w:rsidRPr="00FC36E8" w:rsidRDefault="003935E0" w:rsidP="003935E0">
      <w:pPr>
        <w:spacing w:after="0" w:line="360" w:lineRule="auto"/>
        <w:contextualSpacing/>
        <w:rPr>
          <w:rFonts w:eastAsia="Calibri"/>
        </w:rPr>
      </w:pPr>
    </w:p>
    <w:p w14:paraId="7A545918" w14:textId="77777777" w:rsidR="003935E0" w:rsidRPr="00FC36E8" w:rsidRDefault="003935E0" w:rsidP="003935E0">
      <w:pPr>
        <w:keepNext/>
        <w:keepLines/>
        <w:spacing w:after="0" w:line="360" w:lineRule="auto"/>
        <w:jc w:val="center"/>
        <w:outlineLvl w:val="0"/>
        <w:rPr>
          <w:b/>
        </w:rPr>
      </w:pPr>
      <w:bookmarkStart w:id="19" w:name="_Toc210910280"/>
      <w:bookmarkStart w:id="20" w:name="_Toc212128781"/>
      <w:r w:rsidRPr="00FC36E8">
        <w:rPr>
          <w:b/>
        </w:rPr>
        <w:t>R E S U E L V E</w:t>
      </w:r>
      <w:bookmarkEnd w:id="19"/>
      <w:bookmarkEnd w:id="20"/>
    </w:p>
    <w:p w14:paraId="10EADCFE" w14:textId="77777777" w:rsidR="003935E0" w:rsidRPr="00FC36E8" w:rsidRDefault="003935E0" w:rsidP="003935E0">
      <w:pPr>
        <w:spacing w:after="0" w:line="360" w:lineRule="auto"/>
        <w:contextualSpacing/>
        <w:rPr>
          <w:rFonts w:eastAsia="Calibri"/>
          <w:b/>
          <w:bCs/>
        </w:rPr>
      </w:pPr>
    </w:p>
    <w:p w14:paraId="1D2CA5B6" w14:textId="4FB7BDAA" w:rsidR="003935E0" w:rsidRPr="00FC36E8" w:rsidRDefault="003935E0" w:rsidP="003935E0">
      <w:pPr>
        <w:spacing w:after="0" w:line="360" w:lineRule="auto"/>
      </w:pPr>
      <w:r w:rsidRPr="00FC36E8">
        <w:rPr>
          <w:b/>
        </w:rPr>
        <w:t xml:space="preserve">PRIMERO. </w:t>
      </w:r>
      <w:r w:rsidRPr="00FC36E8">
        <w:t xml:space="preserve">Se </w:t>
      </w:r>
      <w:r w:rsidRPr="00FC36E8">
        <w:rPr>
          <w:b/>
        </w:rPr>
        <w:t xml:space="preserve">CONFIRMA </w:t>
      </w:r>
      <w:r w:rsidRPr="00FC36E8">
        <w:t>la respuesta entregada por el Organismo Público Descentralizado para la Prestación de los Servicios de Agua Potable Alcantarillado y Saneamiento de Tenango del Valle Estado de México, a la solicitud de información 00023/OASTENANGO/IP/2025</w:t>
      </w:r>
      <w:r w:rsidRPr="00FC36E8">
        <w:rPr>
          <w:color w:val="000000"/>
        </w:rPr>
        <w:t>,</w:t>
      </w:r>
      <w:r w:rsidRPr="00FC36E8">
        <w:t xml:space="preserve"> por resultar </w:t>
      </w:r>
      <w:r w:rsidRPr="00FC36E8">
        <w:rPr>
          <w:b/>
          <w:bCs/>
        </w:rPr>
        <w:t>INFUNDADAS</w:t>
      </w:r>
      <w:r w:rsidRPr="00FC36E8">
        <w:rPr>
          <w:b/>
        </w:rPr>
        <w:t xml:space="preserve"> </w:t>
      </w:r>
      <w:r w:rsidRPr="00FC36E8">
        <w:t>las razones o motivos de inconformidad hechos valer por la persona Recurrente, en términos de los considerandos QUINTO y SEXTO de la presente Resolución.</w:t>
      </w:r>
    </w:p>
    <w:p w14:paraId="54DDFBC0" w14:textId="77777777" w:rsidR="003935E0" w:rsidRPr="00FC36E8" w:rsidRDefault="003935E0" w:rsidP="003935E0">
      <w:pPr>
        <w:spacing w:after="0" w:line="360" w:lineRule="auto"/>
        <w:contextualSpacing/>
        <w:rPr>
          <w:rFonts w:eastAsia="Times New Roman" w:cs="Tahoma"/>
          <w:bCs/>
          <w:lang w:eastAsia="es-ES"/>
        </w:rPr>
      </w:pPr>
    </w:p>
    <w:p w14:paraId="630FDD46" w14:textId="77777777" w:rsidR="003935E0" w:rsidRPr="00FC36E8" w:rsidRDefault="003935E0" w:rsidP="003935E0">
      <w:pPr>
        <w:spacing w:after="0" w:line="360" w:lineRule="auto"/>
        <w:rPr>
          <w:rFonts w:eastAsia="Calibri" w:cs="Tahoma"/>
          <w:b/>
          <w:bCs/>
          <w:iCs/>
          <w:color w:val="auto"/>
        </w:rPr>
      </w:pPr>
      <w:r w:rsidRPr="00FC36E8">
        <w:rPr>
          <w:rFonts w:cs="Tahoma"/>
          <w:b/>
          <w:bCs/>
        </w:rPr>
        <w:t xml:space="preserve">SEGUNDO. </w:t>
      </w:r>
      <w:r w:rsidRPr="00FC36E8">
        <w:rPr>
          <w:rFonts w:eastAsia="Calibri" w:cs="Tahoma"/>
          <w:b/>
          <w:bCs/>
          <w:iCs/>
          <w:color w:val="auto"/>
        </w:rPr>
        <w:t xml:space="preserve">NOTIFÍQUESE POR SAIMEX </w:t>
      </w:r>
      <w:r w:rsidRPr="00FC36E8">
        <w:rPr>
          <w:rFonts w:eastAsia="Calibri" w:cs="Tahoma"/>
          <w:iCs/>
          <w:color w:val="auto"/>
        </w:rPr>
        <w:t>la presente Resolución, al Titular de la Unidad de Transparencia del Sujeto Obligado.</w:t>
      </w:r>
    </w:p>
    <w:p w14:paraId="72A8AF2D" w14:textId="77777777" w:rsidR="003935E0" w:rsidRPr="00FC36E8" w:rsidRDefault="003935E0" w:rsidP="003935E0">
      <w:pPr>
        <w:spacing w:after="0" w:line="360" w:lineRule="auto"/>
        <w:rPr>
          <w:rFonts w:eastAsia="Calibri" w:cs="Tahoma"/>
          <w:bCs/>
        </w:rPr>
      </w:pPr>
    </w:p>
    <w:p w14:paraId="4C554F01" w14:textId="77777777" w:rsidR="003935E0" w:rsidRPr="00FC36E8" w:rsidRDefault="003935E0" w:rsidP="003935E0">
      <w:pPr>
        <w:spacing w:after="0" w:line="360" w:lineRule="auto"/>
        <w:rPr>
          <w:rFonts w:eastAsia="Calibri" w:cs="Tahoma"/>
          <w:b/>
          <w:bCs/>
          <w:iCs/>
          <w:color w:val="auto"/>
        </w:rPr>
      </w:pPr>
      <w:r w:rsidRPr="00FC36E8">
        <w:rPr>
          <w:rFonts w:eastAsia="Calibri" w:cs="Tahoma"/>
          <w:b/>
          <w:bCs/>
          <w:iCs/>
          <w:color w:val="auto"/>
        </w:rPr>
        <w:t xml:space="preserve">TERCERO. NOTIFÍQUESE POR SAIMEX </w:t>
      </w:r>
      <w:r w:rsidRPr="00FC36E8">
        <w:rPr>
          <w:rFonts w:eastAsia="Calibri" w:cs="Tahoma"/>
          <w:iCs/>
          <w:color w:val="auto"/>
        </w:rPr>
        <w:t>a la persona Recurrente, la presente Resolución</w:t>
      </w:r>
      <w:r w:rsidRPr="00FC36E8">
        <w:rPr>
          <w:rFonts w:eastAsia="Calibri" w:cs="Tahoma"/>
          <w:lang w:val="es-ES"/>
        </w:rPr>
        <w:t>,</w:t>
      </w:r>
      <w:r w:rsidRPr="00FC36E8">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C4A45D" w14:textId="77777777" w:rsidR="003935E0" w:rsidRPr="00FC36E8" w:rsidRDefault="003935E0" w:rsidP="003935E0">
      <w:pPr>
        <w:spacing w:after="0" w:line="360" w:lineRule="auto"/>
        <w:contextualSpacing/>
        <w:rPr>
          <w:rFonts w:cs="Arial"/>
          <w:b/>
          <w:bCs/>
        </w:rPr>
      </w:pPr>
    </w:p>
    <w:p w14:paraId="59AD181B" w14:textId="696BEDB2" w:rsidR="003935E0" w:rsidRDefault="003935E0" w:rsidP="003935E0">
      <w:pPr>
        <w:spacing w:after="0" w:line="360" w:lineRule="auto"/>
        <w:rPr>
          <w:rFonts w:eastAsia="Times New Roman" w:cs="Tahoma"/>
          <w:bCs/>
          <w:iCs/>
          <w:lang w:eastAsia="es-ES"/>
        </w:rPr>
      </w:pPr>
      <w:r w:rsidRPr="00FC36E8">
        <w:rPr>
          <w:rFonts w:eastAsia="Calibri" w:cs="Tahoma"/>
          <w:bCs/>
        </w:rPr>
        <w:t>ASÍ LO RESUELVE, POR </w:t>
      </w:r>
      <w:r w:rsidRPr="00FC36E8">
        <w:rPr>
          <w:rFonts w:eastAsia="Calibri" w:cs="Tahoma"/>
          <w:b/>
          <w:bCs/>
        </w:rPr>
        <w:t>UNANIMIDAD</w:t>
      </w:r>
      <w:r w:rsidRPr="00FC36E8">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p>
    <w:p w14:paraId="5477D54C" w14:textId="77777777" w:rsidR="009A25C9" w:rsidRDefault="009A25C9" w:rsidP="007460D7">
      <w:pPr>
        <w:spacing w:after="0" w:line="360" w:lineRule="auto"/>
        <w:rPr>
          <w:rFonts w:eastAsia="Times New Roman" w:cs="Tahoma"/>
          <w:bCs/>
          <w:iCs/>
          <w:lang w:eastAsia="es-ES"/>
        </w:rPr>
      </w:pPr>
    </w:p>
    <w:p w14:paraId="143EA412" w14:textId="77777777" w:rsidR="009A25C9" w:rsidRDefault="009A25C9" w:rsidP="007460D7">
      <w:pPr>
        <w:spacing w:after="0" w:line="360" w:lineRule="auto"/>
        <w:rPr>
          <w:rFonts w:eastAsia="Times New Roman" w:cs="Tahoma"/>
          <w:bCs/>
          <w:iCs/>
          <w:lang w:eastAsia="es-ES"/>
        </w:rPr>
      </w:pPr>
    </w:p>
    <w:p w14:paraId="422909C0" w14:textId="77777777" w:rsidR="009A25C9" w:rsidRPr="00B71E26" w:rsidRDefault="009A25C9" w:rsidP="007460D7">
      <w:pPr>
        <w:spacing w:after="0" w:line="360" w:lineRule="auto"/>
        <w:rPr>
          <w:rFonts w:eastAsia="Times New Roman" w:cs="Tahoma"/>
          <w:bCs/>
          <w:iCs/>
          <w:lang w:eastAsia="es-ES"/>
        </w:rPr>
      </w:pPr>
    </w:p>
    <w:p w14:paraId="67AFD526" w14:textId="77777777" w:rsidR="007460D7" w:rsidRPr="00B71E26" w:rsidRDefault="007460D7" w:rsidP="005934FD">
      <w:pPr>
        <w:tabs>
          <w:tab w:val="left" w:pos="4962"/>
        </w:tabs>
        <w:spacing w:after="0" w:line="360" w:lineRule="auto"/>
        <w:rPr>
          <w:rFonts w:eastAsia="Calibri" w:cs="Tahoma"/>
          <w:bCs/>
        </w:rPr>
      </w:pPr>
    </w:p>
    <w:p w14:paraId="5CBB890A" w14:textId="4CE8BE5A" w:rsidR="002A33C7" w:rsidRPr="002A33C7" w:rsidRDefault="002A33C7" w:rsidP="002A33C7">
      <w:pPr>
        <w:spacing w:after="0" w:line="360" w:lineRule="auto"/>
        <w:contextualSpacing/>
        <w:rPr>
          <w:rFonts w:cs="Tahoma"/>
          <w:b/>
          <w:bCs/>
        </w:rPr>
      </w:pPr>
    </w:p>
    <w:p w14:paraId="718B0D95" w14:textId="77777777" w:rsidR="002A33C7" w:rsidRDefault="002A33C7" w:rsidP="00FC7C29">
      <w:pPr>
        <w:spacing w:after="0" w:line="360" w:lineRule="auto"/>
        <w:rPr>
          <w:rFonts w:eastAsia="Calibri" w:cs="Tahoma"/>
          <w:b/>
          <w:bCs/>
          <w:iCs/>
          <w:color w:val="auto"/>
        </w:rPr>
      </w:pPr>
    </w:p>
    <w:p w14:paraId="7E94FABF" w14:textId="77777777" w:rsidR="002A33C7" w:rsidRPr="007A63F1" w:rsidRDefault="002A33C7" w:rsidP="00FC7C29">
      <w:pPr>
        <w:spacing w:after="0" w:line="360" w:lineRule="auto"/>
        <w:rPr>
          <w:rFonts w:eastAsia="Calibri" w:cs="Tahoma"/>
          <w:b/>
          <w:bCs/>
          <w:iCs/>
          <w:color w:val="auto"/>
        </w:rPr>
      </w:pP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33DAF" w14:textId="77777777" w:rsidR="00FA6178" w:rsidRDefault="00FA6178">
      <w:pPr>
        <w:spacing w:after="0" w:line="240" w:lineRule="auto"/>
      </w:pPr>
      <w:r>
        <w:separator/>
      </w:r>
    </w:p>
  </w:endnote>
  <w:endnote w:type="continuationSeparator" w:id="0">
    <w:p w14:paraId="6D697712" w14:textId="77777777" w:rsidR="00FA6178" w:rsidRDefault="00FA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BE046D">
      <w:rPr>
        <w:b/>
        <w:color w:val="000000"/>
        <w:sz w:val="24"/>
        <w:szCs w:val="24"/>
      </w:rPr>
      <w:fldChar w:fldCharType="separate"/>
    </w:r>
    <w:r w:rsidR="00BE046D">
      <w:rPr>
        <w:b/>
        <w:noProof/>
        <w:color w:val="000000"/>
        <w:sz w:val="24"/>
        <w:szCs w:val="24"/>
      </w:rPr>
      <w:t>22</w:t>
    </w:r>
    <w:r>
      <w:rPr>
        <w:b/>
        <w:color w:val="000000"/>
        <w:sz w:val="24"/>
        <w:szCs w:val="24"/>
      </w:rPr>
      <w:fldChar w:fldCharType="end"/>
    </w:r>
  </w:p>
  <w:p w14:paraId="7EB9860B"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E046D">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E046D">
      <w:rPr>
        <w:b/>
        <w:noProof/>
        <w:color w:val="000000"/>
        <w:sz w:val="24"/>
        <w:szCs w:val="24"/>
      </w:rPr>
      <w:t>22</w:t>
    </w:r>
    <w:r>
      <w:rPr>
        <w:b/>
        <w:color w:val="000000"/>
        <w:sz w:val="24"/>
        <w:szCs w:val="24"/>
      </w:rPr>
      <w:fldChar w:fldCharType="end"/>
    </w:r>
  </w:p>
  <w:p w14:paraId="0D7FA8D9"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E046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E046D">
      <w:rPr>
        <w:b/>
        <w:noProof/>
        <w:color w:val="000000"/>
        <w:sz w:val="24"/>
        <w:szCs w:val="24"/>
      </w:rPr>
      <w:t>22</w:t>
    </w:r>
    <w:r>
      <w:rPr>
        <w:b/>
        <w:color w:val="000000"/>
        <w:sz w:val="24"/>
        <w:szCs w:val="24"/>
      </w:rPr>
      <w:fldChar w:fldCharType="end"/>
    </w:r>
  </w:p>
  <w:p w14:paraId="6796AF5F"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CBE29" w14:textId="77777777" w:rsidR="00FA6178" w:rsidRDefault="00FA6178">
      <w:pPr>
        <w:spacing w:after="0" w:line="240" w:lineRule="auto"/>
      </w:pPr>
      <w:r>
        <w:separator/>
      </w:r>
    </w:p>
  </w:footnote>
  <w:footnote w:type="continuationSeparator" w:id="0">
    <w:p w14:paraId="728A52C2" w14:textId="77777777" w:rsidR="00FA6178" w:rsidRDefault="00FA6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0A37BB" w:rsidRDefault="000A37B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A37BB" w14:paraId="10C29E94" w14:textId="77777777">
      <w:trPr>
        <w:trHeight w:val="132"/>
      </w:trPr>
      <w:tc>
        <w:tcPr>
          <w:tcW w:w="2691" w:type="dxa"/>
        </w:tcPr>
        <w:p w14:paraId="7D85A4B8" w14:textId="77777777" w:rsidR="000A37BB" w:rsidRDefault="000A37BB">
          <w:pPr>
            <w:tabs>
              <w:tab w:val="right" w:pos="8838"/>
            </w:tabs>
            <w:ind w:right="-105"/>
            <w:rPr>
              <w:b/>
            </w:rPr>
          </w:pPr>
          <w:r>
            <w:rPr>
              <w:b/>
            </w:rPr>
            <w:t>Recurso de Revisión:</w:t>
          </w:r>
        </w:p>
      </w:tc>
      <w:tc>
        <w:tcPr>
          <w:tcW w:w="3405" w:type="dxa"/>
        </w:tcPr>
        <w:p w14:paraId="0B0D1A9D" w14:textId="77777777" w:rsidR="000A37BB" w:rsidRDefault="000A37BB">
          <w:pPr>
            <w:tabs>
              <w:tab w:val="right" w:pos="8838"/>
            </w:tabs>
            <w:ind w:left="-28" w:right="-32"/>
          </w:pPr>
          <w:r>
            <w:t>03846/INFOEM/IP/RR/2020</w:t>
          </w:r>
        </w:p>
      </w:tc>
    </w:tr>
    <w:tr w:rsidR="000A37BB" w14:paraId="2F47AC72" w14:textId="77777777">
      <w:trPr>
        <w:trHeight w:val="261"/>
      </w:trPr>
      <w:tc>
        <w:tcPr>
          <w:tcW w:w="2691" w:type="dxa"/>
        </w:tcPr>
        <w:p w14:paraId="154A4752" w14:textId="77777777" w:rsidR="000A37BB" w:rsidRDefault="000A37BB">
          <w:pPr>
            <w:tabs>
              <w:tab w:val="right" w:pos="8838"/>
            </w:tabs>
            <w:ind w:right="-105"/>
            <w:rPr>
              <w:b/>
            </w:rPr>
          </w:pPr>
          <w:r>
            <w:rPr>
              <w:b/>
            </w:rPr>
            <w:t>Sujeto Obligado:</w:t>
          </w:r>
        </w:p>
      </w:tc>
      <w:tc>
        <w:tcPr>
          <w:tcW w:w="3405" w:type="dxa"/>
        </w:tcPr>
        <w:p w14:paraId="5D9EC711" w14:textId="77777777" w:rsidR="000A37BB" w:rsidRDefault="000A37BB">
          <w:pPr>
            <w:tabs>
              <w:tab w:val="right" w:pos="8838"/>
            </w:tabs>
            <w:ind w:right="-32"/>
          </w:pPr>
          <w:r>
            <w:t>Ayuntamiento de Temascalcingo</w:t>
          </w:r>
        </w:p>
      </w:tc>
    </w:tr>
    <w:tr w:rsidR="000A37BB" w14:paraId="11FBB450" w14:textId="77777777">
      <w:trPr>
        <w:trHeight w:val="261"/>
      </w:trPr>
      <w:tc>
        <w:tcPr>
          <w:tcW w:w="2691" w:type="dxa"/>
        </w:tcPr>
        <w:p w14:paraId="6BAF6003" w14:textId="77777777" w:rsidR="000A37BB" w:rsidRDefault="000A37BB">
          <w:pPr>
            <w:tabs>
              <w:tab w:val="right" w:pos="8838"/>
            </w:tabs>
            <w:ind w:right="-105"/>
            <w:rPr>
              <w:b/>
            </w:rPr>
          </w:pPr>
          <w:r>
            <w:rPr>
              <w:b/>
            </w:rPr>
            <w:t>Comisionado Ponente:</w:t>
          </w:r>
        </w:p>
      </w:tc>
      <w:tc>
        <w:tcPr>
          <w:tcW w:w="3405" w:type="dxa"/>
        </w:tcPr>
        <w:p w14:paraId="420341AF" w14:textId="77777777" w:rsidR="000A37BB" w:rsidRDefault="000A37BB">
          <w:pPr>
            <w:tabs>
              <w:tab w:val="right" w:pos="8838"/>
            </w:tabs>
            <w:ind w:right="-32"/>
            <w:rPr>
              <w:b/>
            </w:rPr>
          </w:pPr>
          <w:r>
            <w:t>Luis Gustavo Parra Noriega</w:t>
          </w:r>
        </w:p>
      </w:tc>
    </w:tr>
  </w:tbl>
  <w:p w14:paraId="00411D75" w14:textId="77777777" w:rsidR="000A37BB" w:rsidRDefault="00FA6178">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0A37BB" w:rsidRDefault="00FA6178">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75.3pt;margin-top:-148.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0A37BB" w14:paraId="40D5D5A3" w14:textId="77777777" w:rsidTr="00362F28">
      <w:trPr>
        <w:trHeight w:val="138"/>
      </w:trPr>
      <w:tc>
        <w:tcPr>
          <w:tcW w:w="2693" w:type="dxa"/>
          <w:vAlign w:val="center"/>
        </w:tcPr>
        <w:p w14:paraId="43377EBE" w14:textId="77777777" w:rsidR="000A37BB" w:rsidRDefault="000A37BB" w:rsidP="008C266D">
          <w:pPr>
            <w:tabs>
              <w:tab w:val="right" w:pos="8838"/>
            </w:tabs>
            <w:ind w:left="-108" w:right="-105"/>
            <w:jc w:val="left"/>
            <w:rPr>
              <w:b/>
            </w:rPr>
          </w:pPr>
        </w:p>
        <w:p w14:paraId="1DB5C8D0" w14:textId="7E98B3D2" w:rsidR="000A37BB" w:rsidRDefault="000A37BB" w:rsidP="008C266D">
          <w:pPr>
            <w:tabs>
              <w:tab w:val="right" w:pos="8838"/>
            </w:tabs>
            <w:ind w:left="-108" w:right="-105"/>
            <w:jc w:val="left"/>
            <w:rPr>
              <w:b/>
            </w:rPr>
          </w:pPr>
          <w:r>
            <w:rPr>
              <w:b/>
            </w:rPr>
            <w:t>Recurso de Revisión:</w:t>
          </w:r>
        </w:p>
      </w:tc>
      <w:tc>
        <w:tcPr>
          <w:tcW w:w="3969" w:type="dxa"/>
        </w:tcPr>
        <w:p w14:paraId="5BCC69C4" w14:textId="77777777" w:rsidR="000A37BB" w:rsidRPr="00EF0C39" w:rsidRDefault="000A37BB" w:rsidP="008C266D">
          <w:pPr>
            <w:tabs>
              <w:tab w:val="right" w:pos="8838"/>
            </w:tabs>
            <w:ind w:right="57"/>
          </w:pPr>
        </w:p>
        <w:p w14:paraId="61E59D71" w14:textId="095EF081" w:rsidR="000A37BB" w:rsidRPr="00EF0C39" w:rsidRDefault="000A37BB" w:rsidP="008C266D">
          <w:pPr>
            <w:tabs>
              <w:tab w:val="right" w:pos="8838"/>
            </w:tabs>
            <w:ind w:right="57"/>
          </w:pPr>
          <w:r>
            <w:t>10766/INFOEM/IP/RR/2025</w:t>
          </w:r>
        </w:p>
      </w:tc>
    </w:tr>
    <w:tr w:rsidR="000A37BB" w14:paraId="7A281F30" w14:textId="77777777" w:rsidTr="00362F28">
      <w:trPr>
        <w:trHeight w:val="273"/>
      </w:trPr>
      <w:tc>
        <w:tcPr>
          <w:tcW w:w="2693" w:type="dxa"/>
        </w:tcPr>
        <w:p w14:paraId="6671A308" w14:textId="77777777" w:rsidR="000A37BB" w:rsidRDefault="000A37BB" w:rsidP="008C266D">
          <w:pPr>
            <w:tabs>
              <w:tab w:val="right" w:pos="8838"/>
            </w:tabs>
            <w:ind w:left="-108" w:right="-105"/>
            <w:rPr>
              <w:b/>
            </w:rPr>
          </w:pPr>
          <w:r>
            <w:rPr>
              <w:b/>
            </w:rPr>
            <w:t>Sujeto Obligado:</w:t>
          </w:r>
        </w:p>
      </w:tc>
      <w:tc>
        <w:tcPr>
          <w:tcW w:w="3969" w:type="dxa"/>
        </w:tcPr>
        <w:p w14:paraId="30885B6D" w14:textId="2CAAA2FC" w:rsidR="000A37BB" w:rsidRPr="00EF0C39" w:rsidRDefault="000A37BB" w:rsidP="003B337A">
          <w:pPr>
            <w:tabs>
              <w:tab w:val="right" w:pos="8838"/>
            </w:tabs>
            <w:ind w:right="180"/>
          </w:pPr>
          <w:r w:rsidRPr="003B337A">
            <w:t>Organismo Público Descentralizado para la Prestación de Los Servicios de Agua Potable Alcantarillado y Saneamiento de Tenango del Valle Estado de México</w:t>
          </w:r>
        </w:p>
      </w:tc>
    </w:tr>
    <w:tr w:rsidR="000A37BB" w14:paraId="00C22F2F" w14:textId="77777777" w:rsidTr="00362F28">
      <w:trPr>
        <w:trHeight w:val="273"/>
      </w:trPr>
      <w:tc>
        <w:tcPr>
          <w:tcW w:w="2693" w:type="dxa"/>
        </w:tcPr>
        <w:p w14:paraId="70417649" w14:textId="77777777" w:rsidR="000A37BB" w:rsidRDefault="000A37BB" w:rsidP="008C266D">
          <w:pPr>
            <w:tabs>
              <w:tab w:val="right" w:pos="8838"/>
            </w:tabs>
            <w:ind w:left="-108" w:right="-105"/>
            <w:rPr>
              <w:b/>
            </w:rPr>
          </w:pPr>
          <w:r>
            <w:rPr>
              <w:b/>
            </w:rPr>
            <w:t>Comisionado Ponente:</w:t>
          </w:r>
        </w:p>
      </w:tc>
      <w:tc>
        <w:tcPr>
          <w:tcW w:w="3969" w:type="dxa"/>
        </w:tcPr>
        <w:p w14:paraId="5E6EB38B" w14:textId="77777777" w:rsidR="000A37BB" w:rsidRPr="00EF0C39" w:rsidRDefault="000A37BB" w:rsidP="008C266D">
          <w:pPr>
            <w:tabs>
              <w:tab w:val="right" w:pos="8838"/>
            </w:tabs>
            <w:ind w:right="-170"/>
          </w:pPr>
          <w:r w:rsidRPr="00EF0C39">
            <w:t>Luis Gustavo Parra Noriega</w:t>
          </w:r>
        </w:p>
        <w:p w14:paraId="1A63C67B" w14:textId="77777777" w:rsidR="000A37BB" w:rsidRPr="00EF0C39" w:rsidRDefault="000A37BB" w:rsidP="008C266D">
          <w:pPr>
            <w:tabs>
              <w:tab w:val="right" w:pos="8838"/>
            </w:tabs>
            <w:ind w:right="-170"/>
            <w:rPr>
              <w:b/>
            </w:rPr>
          </w:pPr>
        </w:p>
      </w:tc>
    </w:tr>
  </w:tbl>
  <w:p w14:paraId="3498D107" w14:textId="7E17876C" w:rsidR="000A37BB" w:rsidRDefault="000A37B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0A37BB" w:rsidRDefault="000A37BB">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A37BB" w14:paraId="6B3232BD" w14:textId="77777777" w:rsidTr="00362F28">
      <w:trPr>
        <w:trHeight w:val="132"/>
      </w:trPr>
      <w:tc>
        <w:tcPr>
          <w:tcW w:w="2551" w:type="dxa"/>
        </w:tcPr>
        <w:p w14:paraId="38F16E2F" w14:textId="77777777" w:rsidR="000A37BB" w:rsidRDefault="000A37BB">
          <w:pPr>
            <w:tabs>
              <w:tab w:val="right" w:pos="8838"/>
            </w:tabs>
            <w:ind w:right="-105"/>
            <w:rPr>
              <w:b/>
            </w:rPr>
          </w:pPr>
          <w:r>
            <w:rPr>
              <w:b/>
            </w:rPr>
            <w:t>Recurso de Revisión:</w:t>
          </w:r>
        </w:p>
      </w:tc>
      <w:tc>
        <w:tcPr>
          <w:tcW w:w="4253" w:type="dxa"/>
        </w:tcPr>
        <w:p w14:paraId="211CDC0A" w14:textId="55875E3E" w:rsidR="000A37BB" w:rsidRPr="00026C6B" w:rsidRDefault="000A37BB" w:rsidP="00026C6B">
          <w:r>
            <w:t>10766/INFOEM/IP/RR/2025</w:t>
          </w:r>
        </w:p>
      </w:tc>
    </w:tr>
    <w:tr w:rsidR="000A37BB" w14:paraId="6AA3CC58" w14:textId="77777777" w:rsidTr="00362F28">
      <w:trPr>
        <w:trHeight w:val="132"/>
      </w:trPr>
      <w:tc>
        <w:tcPr>
          <w:tcW w:w="2551" w:type="dxa"/>
        </w:tcPr>
        <w:p w14:paraId="7FD164F5" w14:textId="77777777" w:rsidR="000A37BB" w:rsidRDefault="000A37BB">
          <w:pPr>
            <w:tabs>
              <w:tab w:val="left" w:pos="1875"/>
            </w:tabs>
            <w:ind w:right="-105"/>
            <w:rPr>
              <w:b/>
            </w:rPr>
          </w:pPr>
          <w:r>
            <w:rPr>
              <w:b/>
            </w:rPr>
            <w:t>Recurrente:</w:t>
          </w:r>
          <w:r>
            <w:rPr>
              <w:b/>
            </w:rPr>
            <w:tab/>
          </w:r>
        </w:p>
      </w:tc>
      <w:tc>
        <w:tcPr>
          <w:tcW w:w="4253" w:type="dxa"/>
        </w:tcPr>
        <w:p w14:paraId="1F1B0537" w14:textId="08F36258" w:rsidR="000A37BB" w:rsidRPr="00EF0C39" w:rsidRDefault="000A37BB" w:rsidP="006D7FDA">
          <w:pPr>
            <w:tabs>
              <w:tab w:val="right" w:pos="8838"/>
            </w:tabs>
            <w:ind w:right="-250"/>
          </w:pPr>
          <w:r>
            <w:t xml:space="preserve"> </w:t>
          </w:r>
        </w:p>
      </w:tc>
    </w:tr>
    <w:tr w:rsidR="000A37BB" w14:paraId="5113CAA6" w14:textId="77777777" w:rsidTr="00362F28">
      <w:trPr>
        <w:trHeight w:val="261"/>
      </w:trPr>
      <w:tc>
        <w:tcPr>
          <w:tcW w:w="2551" w:type="dxa"/>
        </w:tcPr>
        <w:p w14:paraId="28E3431B" w14:textId="30EC7C18" w:rsidR="000A37BB" w:rsidRDefault="000A37BB">
          <w:pPr>
            <w:tabs>
              <w:tab w:val="right" w:pos="8838"/>
            </w:tabs>
            <w:ind w:right="-105"/>
            <w:rPr>
              <w:b/>
            </w:rPr>
          </w:pPr>
          <w:r>
            <w:rPr>
              <w:b/>
            </w:rPr>
            <w:t>Sujeto Obligado:</w:t>
          </w:r>
        </w:p>
      </w:tc>
      <w:tc>
        <w:tcPr>
          <w:tcW w:w="4253" w:type="dxa"/>
        </w:tcPr>
        <w:p w14:paraId="3192354E" w14:textId="62B98A18" w:rsidR="000A37BB" w:rsidRPr="00362F28" w:rsidRDefault="000A37BB" w:rsidP="003B337A">
          <w:pPr>
            <w:ind w:right="34"/>
          </w:pPr>
          <w:r w:rsidRPr="0011023E">
            <w:t>Organismo Público Descentralizado para la Prestación de Los Servicios de Agua Potable Alcantarillado y Saneamiento de Tenango del Valle Estado de México</w:t>
          </w:r>
        </w:p>
      </w:tc>
    </w:tr>
    <w:tr w:rsidR="000A37BB" w14:paraId="5D4C2A35" w14:textId="77777777" w:rsidTr="00362F28">
      <w:trPr>
        <w:trHeight w:val="261"/>
      </w:trPr>
      <w:tc>
        <w:tcPr>
          <w:tcW w:w="2551" w:type="dxa"/>
        </w:tcPr>
        <w:p w14:paraId="7F522FEC" w14:textId="77777777" w:rsidR="000A37BB" w:rsidRDefault="000A37BB">
          <w:pPr>
            <w:tabs>
              <w:tab w:val="right" w:pos="8838"/>
            </w:tabs>
            <w:ind w:right="-105"/>
            <w:rPr>
              <w:b/>
            </w:rPr>
          </w:pPr>
          <w:r>
            <w:rPr>
              <w:b/>
            </w:rPr>
            <w:t>Comisionado Ponente:</w:t>
          </w:r>
        </w:p>
      </w:tc>
      <w:tc>
        <w:tcPr>
          <w:tcW w:w="4253" w:type="dxa"/>
        </w:tcPr>
        <w:p w14:paraId="0F0566F9" w14:textId="77777777" w:rsidR="000A37BB" w:rsidRPr="00EF0C39" w:rsidRDefault="000A37BB" w:rsidP="00C46A25">
          <w:pPr>
            <w:tabs>
              <w:tab w:val="right" w:pos="8838"/>
            </w:tabs>
            <w:ind w:right="-32"/>
            <w:rPr>
              <w:b/>
            </w:rPr>
          </w:pPr>
          <w:r w:rsidRPr="00EF0C39">
            <w:t>Luis Gustavo Parra Noriega</w:t>
          </w:r>
        </w:p>
      </w:tc>
    </w:tr>
  </w:tbl>
  <w:p w14:paraId="4DFC2598" w14:textId="77777777" w:rsidR="000A37BB" w:rsidRDefault="00FA617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7"/>
  </w:num>
  <w:num w:numId="3">
    <w:abstractNumId w:val="20"/>
  </w:num>
  <w:num w:numId="4">
    <w:abstractNumId w:val="13"/>
  </w:num>
  <w:num w:numId="5">
    <w:abstractNumId w:val="12"/>
  </w:num>
  <w:num w:numId="6">
    <w:abstractNumId w:val="11"/>
  </w:num>
  <w:num w:numId="7">
    <w:abstractNumId w:val="9"/>
  </w:num>
  <w:num w:numId="8">
    <w:abstractNumId w:val="6"/>
  </w:num>
  <w:num w:numId="9">
    <w:abstractNumId w:val="10"/>
  </w:num>
  <w:num w:numId="10">
    <w:abstractNumId w:val="19"/>
  </w:num>
  <w:num w:numId="11">
    <w:abstractNumId w:val="2"/>
  </w:num>
  <w:num w:numId="12">
    <w:abstractNumId w:val="0"/>
  </w:num>
  <w:num w:numId="13">
    <w:abstractNumId w:val="1"/>
  </w:num>
  <w:num w:numId="14">
    <w:abstractNumId w:val="8"/>
  </w:num>
  <w:num w:numId="15">
    <w:abstractNumId w:val="18"/>
  </w:num>
  <w:num w:numId="16">
    <w:abstractNumId w:val="3"/>
  </w:num>
  <w:num w:numId="17">
    <w:abstractNumId w:val="14"/>
  </w:num>
  <w:num w:numId="18">
    <w:abstractNumId w:val="5"/>
  </w:num>
  <w:num w:numId="19">
    <w:abstractNumId w:val="7"/>
  </w:num>
  <w:num w:numId="20">
    <w:abstractNumId w:val="15"/>
  </w:num>
  <w:num w:numId="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C63"/>
    <w:rsid w:val="0003740E"/>
    <w:rsid w:val="0003782D"/>
    <w:rsid w:val="000410E6"/>
    <w:rsid w:val="0004134C"/>
    <w:rsid w:val="000426D2"/>
    <w:rsid w:val="000454AE"/>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7BB"/>
    <w:rsid w:val="000A3910"/>
    <w:rsid w:val="000A4DC8"/>
    <w:rsid w:val="000A5B44"/>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023E"/>
    <w:rsid w:val="0011357B"/>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41EC"/>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37FE"/>
    <w:rsid w:val="00266E26"/>
    <w:rsid w:val="00267457"/>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3C7"/>
    <w:rsid w:val="002A376A"/>
    <w:rsid w:val="002A3A8E"/>
    <w:rsid w:val="002A5DEB"/>
    <w:rsid w:val="002A6695"/>
    <w:rsid w:val="002B2FEA"/>
    <w:rsid w:val="002B5A2D"/>
    <w:rsid w:val="002B5CE7"/>
    <w:rsid w:val="002B772B"/>
    <w:rsid w:val="002C055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0657"/>
    <w:rsid w:val="00341669"/>
    <w:rsid w:val="00342364"/>
    <w:rsid w:val="00342465"/>
    <w:rsid w:val="00345E3B"/>
    <w:rsid w:val="00347966"/>
    <w:rsid w:val="00352906"/>
    <w:rsid w:val="00353296"/>
    <w:rsid w:val="0035368D"/>
    <w:rsid w:val="00354255"/>
    <w:rsid w:val="00354FD0"/>
    <w:rsid w:val="00355D05"/>
    <w:rsid w:val="00356E1B"/>
    <w:rsid w:val="003602C9"/>
    <w:rsid w:val="0036042F"/>
    <w:rsid w:val="00362F28"/>
    <w:rsid w:val="00364788"/>
    <w:rsid w:val="003657F4"/>
    <w:rsid w:val="003663BF"/>
    <w:rsid w:val="00366BB8"/>
    <w:rsid w:val="00366D05"/>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615C"/>
    <w:rsid w:val="00396517"/>
    <w:rsid w:val="00397991"/>
    <w:rsid w:val="003A103F"/>
    <w:rsid w:val="003A2B31"/>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6CC5"/>
    <w:rsid w:val="00487556"/>
    <w:rsid w:val="00487D86"/>
    <w:rsid w:val="00492333"/>
    <w:rsid w:val="0049696B"/>
    <w:rsid w:val="0049788F"/>
    <w:rsid w:val="004A10B0"/>
    <w:rsid w:val="004A10E6"/>
    <w:rsid w:val="004A5405"/>
    <w:rsid w:val="004A7D50"/>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64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2D33"/>
    <w:rsid w:val="005934FD"/>
    <w:rsid w:val="00595FCC"/>
    <w:rsid w:val="005A0A77"/>
    <w:rsid w:val="005A3083"/>
    <w:rsid w:val="005A381E"/>
    <w:rsid w:val="005A39F4"/>
    <w:rsid w:val="005A577F"/>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C0B"/>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017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57D45"/>
    <w:rsid w:val="008614CC"/>
    <w:rsid w:val="00861536"/>
    <w:rsid w:val="0086265B"/>
    <w:rsid w:val="00862A87"/>
    <w:rsid w:val="0086309F"/>
    <w:rsid w:val="008638A5"/>
    <w:rsid w:val="00864C7E"/>
    <w:rsid w:val="008659B7"/>
    <w:rsid w:val="008659CE"/>
    <w:rsid w:val="00865C80"/>
    <w:rsid w:val="00867CE3"/>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5661"/>
    <w:rsid w:val="009F6813"/>
    <w:rsid w:val="00A02DDB"/>
    <w:rsid w:val="00A03F8F"/>
    <w:rsid w:val="00A042BC"/>
    <w:rsid w:val="00A045F2"/>
    <w:rsid w:val="00A06950"/>
    <w:rsid w:val="00A071E9"/>
    <w:rsid w:val="00A130E9"/>
    <w:rsid w:val="00A1369B"/>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0189"/>
    <w:rsid w:val="00A915DD"/>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1EE9"/>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1E26"/>
    <w:rsid w:val="00B7570D"/>
    <w:rsid w:val="00B75C77"/>
    <w:rsid w:val="00B80E36"/>
    <w:rsid w:val="00B83D05"/>
    <w:rsid w:val="00B84F6E"/>
    <w:rsid w:val="00B859EC"/>
    <w:rsid w:val="00B87554"/>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046D"/>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1AFB"/>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593F"/>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3B98"/>
    <w:rsid w:val="00EE3EC4"/>
    <w:rsid w:val="00EE53C1"/>
    <w:rsid w:val="00EF0C3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178"/>
    <w:rsid w:val="00FA6B8E"/>
    <w:rsid w:val="00FA7206"/>
    <w:rsid w:val="00FB0D59"/>
    <w:rsid w:val="00FB1BAA"/>
    <w:rsid w:val="00FB1BCD"/>
    <w:rsid w:val="00FB1D33"/>
    <w:rsid w:val="00FB7C3A"/>
    <w:rsid w:val="00FC01D5"/>
    <w:rsid w:val="00FC2034"/>
    <w:rsid w:val="00FC33C4"/>
    <w:rsid w:val="00FC36E8"/>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9EC"/>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1C455D-01BF-4668-9C06-ECD909FA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4519</Words>
  <Characters>24856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2025-10-24T00:59:00Z</cp:lastPrinted>
  <dcterms:created xsi:type="dcterms:W3CDTF">2025-10-24T00:59:00Z</dcterms:created>
  <dcterms:modified xsi:type="dcterms:W3CDTF">2025-10-24T00:59:00Z</dcterms:modified>
</cp:coreProperties>
</file>