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B28" w:rsidRPr="00C8086D" w:rsidRDefault="00636895" w:rsidP="00BC65CD">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t>R</w:t>
      </w:r>
      <w:bookmarkStart w:id="0" w:name="_GoBack"/>
      <w:bookmarkEnd w:id="0"/>
      <w:r w:rsidRPr="00C8086D">
        <w:rPr>
          <w:rFonts w:ascii="Palatino Linotype" w:eastAsia="Palatino Linotype" w:hAnsi="Palatino Linotype" w:cs="Palatino Linotype"/>
          <w:color w:val="000000"/>
        </w:rPr>
        <w:t xml:space="preserve">esolución del Pleno del Instituto de Transparencia, Acceso a la Información Pública y Protección de Datos Personales del Estado de México y Municipios, con domicilio en Metepec, Estado de México; </w:t>
      </w:r>
      <w:r w:rsidR="00D20047">
        <w:rPr>
          <w:rFonts w:ascii="Palatino Linotype" w:eastAsia="Palatino Linotype" w:hAnsi="Palatino Linotype" w:cs="Palatino Linotype"/>
          <w:b/>
          <w:color w:val="000000"/>
        </w:rPr>
        <w:t xml:space="preserve">de fecha </w:t>
      </w:r>
      <w:r w:rsidR="00BC65CD" w:rsidRPr="00C8086D">
        <w:rPr>
          <w:rFonts w:ascii="Palatino Linotype" w:eastAsia="Palatino Linotype" w:hAnsi="Palatino Linotype" w:cs="Palatino Linotype"/>
          <w:b/>
          <w:color w:val="000000"/>
        </w:rPr>
        <w:t>once</w:t>
      </w:r>
      <w:r w:rsidR="00D20047">
        <w:rPr>
          <w:rFonts w:ascii="Palatino Linotype" w:eastAsia="Palatino Linotype" w:hAnsi="Palatino Linotype" w:cs="Palatino Linotype"/>
          <w:b/>
          <w:color w:val="000000"/>
        </w:rPr>
        <w:t xml:space="preserve"> (11)</w:t>
      </w:r>
      <w:r w:rsidR="00BC65CD" w:rsidRPr="00C8086D">
        <w:rPr>
          <w:rFonts w:ascii="Palatino Linotype" w:eastAsia="Palatino Linotype" w:hAnsi="Palatino Linotype" w:cs="Palatino Linotype"/>
          <w:b/>
          <w:color w:val="000000"/>
        </w:rPr>
        <w:t xml:space="preserve"> de junio </w:t>
      </w:r>
      <w:r w:rsidRPr="00C8086D">
        <w:rPr>
          <w:rFonts w:ascii="Palatino Linotype" w:eastAsia="Palatino Linotype" w:hAnsi="Palatino Linotype" w:cs="Palatino Linotype"/>
          <w:b/>
          <w:color w:val="000000"/>
        </w:rPr>
        <w:t>de dos mil veinticinco.</w:t>
      </w:r>
      <w:r w:rsidRPr="00C8086D">
        <w:rPr>
          <w:rFonts w:ascii="Palatino Linotype" w:eastAsia="Palatino Linotype" w:hAnsi="Palatino Linotype" w:cs="Palatino Linotype"/>
          <w:color w:val="000000"/>
        </w:rPr>
        <w:t xml:space="preserve"> </w:t>
      </w:r>
    </w:p>
    <w:p w:rsidR="00774B28" w:rsidRPr="00C8086D" w:rsidRDefault="00774B28" w:rsidP="00BC65C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74B28" w:rsidRPr="00C8086D" w:rsidRDefault="00636895" w:rsidP="00BC65CD">
      <w:pPr>
        <w:pBdr>
          <w:top w:val="nil"/>
          <w:left w:val="nil"/>
          <w:bottom w:val="nil"/>
          <w:right w:val="nil"/>
          <w:between w:val="nil"/>
        </w:pBdr>
        <w:spacing w:line="360" w:lineRule="auto"/>
        <w:jc w:val="both"/>
        <w:rPr>
          <w:rFonts w:ascii="Palatino Linotype" w:eastAsia="Palatino Linotype" w:hAnsi="Palatino Linotype" w:cs="Palatino Linotype"/>
          <w:color w:val="000000"/>
        </w:rPr>
      </w:pPr>
      <w:bookmarkStart w:id="1" w:name="_heading=h.6wn8qh3qjxhg" w:colFirst="0" w:colLast="0"/>
      <w:bookmarkEnd w:id="1"/>
      <w:r w:rsidRPr="00C8086D">
        <w:rPr>
          <w:rFonts w:ascii="Palatino Linotype" w:eastAsia="Palatino Linotype" w:hAnsi="Palatino Linotype" w:cs="Palatino Linotype"/>
          <w:b/>
          <w:color w:val="000000"/>
        </w:rPr>
        <w:t>VISTO</w:t>
      </w:r>
      <w:r w:rsidRPr="00C8086D">
        <w:rPr>
          <w:rFonts w:ascii="Palatino Linotype" w:eastAsia="Palatino Linotype" w:hAnsi="Palatino Linotype" w:cs="Palatino Linotype"/>
          <w:color w:val="000000"/>
        </w:rPr>
        <w:t xml:space="preserve"> el expediente electrónico formado con motivo del Recurso de Revisión </w:t>
      </w:r>
      <w:r w:rsidRPr="00C8086D">
        <w:rPr>
          <w:rFonts w:ascii="Palatino Linotype" w:eastAsia="Palatino Linotype" w:hAnsi="Palatino Linotype" w:cs="Palatino Linotype"/>
          <w:b/>
          <w:color w:val="000000"/>
        </w:rPr>
        <w:t>04528/INFOEM/IP/RR/2025</w:t>
      </w:r>
      <w:r w:rsidRPr="00C8086D">
        <w:rPr>
          <w:rFonts w:ascii="Palatino Linotype" w:eastAsia="Palatino Linotype" w:hAnsi="Palatino Linotype" w:cs="Palatino Linotype"/>
          <w:color w:val="000000"/>
        </w:rPr>
        <w:t>, promovido por</w:t>
      </w:r>
      <w:r w:rsidRPr="00C8086D">
        <w:rPr>
          <w:rFonts w:ascii="Palatino Linotype" w:eastAsia="Palatino Linotype" w:hAnsi="Palatino Linotype" w:cs="Palatino Linotype"/>
          <w:b/>
          <w:color w:val="000000"/>
        </w:rPr>
        <w:t xml:space="preserve"> un particular que no proporcionó datos de identificación</w:t>
      </w:r>
      <w:r w:rsidRPr="00C8086D">
        <w:rPr>
          <w:rFonts w:ascii="Palatino Linotype" w:eastAsia="Palatino Linotype" w:hAnsi="Palatino Linotype" w:cs="Palatino Linotype"/>
          <w:color w:val="000000"/>
        </w:rPr>
        <w:t xml:space="preserve">, a través del Sistema de Acceso a la Información Mexiquense (SAIMEX), a quien en lo sucesivo se le identificará como </w:t>
      </w:r>
      <w:r w:rsidRPr="00C8086D">
        <w:rPr>
          <w:rFonts w:ascii="Palatino Linotype" w:eastAsia="Palatino Linotype" w:hAnsi="Palatino Linotype" w:cs="Palatino Linotype"/>
          <w:b/>
          <w:color w:val="000000"/>
        </w:rPr>
        <w:t>EL RECURRENTE</w:t>
      </w:r>
      <w:r w:rsidRPr="00C8086D">
        <w:rPr>
          <w:rFonts w:ascii="Palatino Linotype" w:eastAsia="Palatino Linotype" w:hAnsi="Palatino Linotype" w:cs="Palatino Linotype"/>
          <w:color w:val="000000"/>
        </w:rPr>
        <w:t xml:space="preserve">, en contra de la respuesta del </w:t>
      </w:r>
      <w:r w:rsidRPr="00C8086D">
        <w:rPr>
          <w:rFonts w:ascii="Palatino Linotype" w:eastAsia="Palatino Linotype" w:hAnsi="Palatino Linotype" w:cs="Palatino Linotype"/>
          <w:b/>
          <w:color w:val="000000"/>
        </w:rPr>
        <w:t>Ayuntamiento de Toluca</w:t>
      </w:r>
      <w:r w:rsidRPr="00C8086D">
        <w:rPr>
          <w:rFonts w:ascii="Palatino Linotype" w:eastAsia="Palatino Linotype" w:hAnsi="Palatino Linotype" w:cs="Palatino Linotype"/>
          <w:color w:val="000000"/>
        </w:rPr>
        <w:t xml:space="preserve">, en lo sucesivo </w:t>
      </w:r>
      <w:r w:rsidRPr="00C8086D">
        <w:rPr>
          <w:rFonts w:ascii="Palatino Linotype" w:eastAsia="Palatino Linotype" w:hAnsi="Palatino Linotype" w:cs="Palatino Linotype"/>
          <w:b/>
          <w:color w:val="000000"/>
        </w:rPr>
        <w:t>EL SUJETO OBLIGADO</w:t>
      </w:r>
      <w:r w:rsidRPr="00C8086D">
        <w:rPr>
          <w:rFonts w:ascii="Palatino Linotype" w:eastAsia="Palatino Linotype" w:hAnsi="Palatino Linotype" w:cs="Palatino Linotype"/>
          <w:color w:val="000000"/>
        </w:rPr>
        <w:t>, se procede a dictar la presente resolución, con base en los siguientes:</w:t>
      </w:r>
    </w:p>
    <w:p w:rsidR="00774B28" w:rsidRPr="00C8086D" w:rsidRDefault="00774B28" w:rsidP="00BC65C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74B28" w:rsidRPr="00C8086D" w:rsidRDefault="00636895" w:rsidP="00BC65CD">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C8086D">
        <w:rPr>
          <w:rFonts w:ascii="Palatino Linotype" w:eastAsia="Palatino Linotype" w:hAnsi="Palatino Linotype" w:cs="Palatino Linotype"/>
          <w:b/>
          <w:color w:val="000000"/>
        </w:rPr>
        <w:t>A N T E C E D E N T E S</w:t>
      </w:r>
    </w:p>
    <w:p w:rsidR="00774B28" w:rsidRPr="00C8086D" w:rsidRDefault="00774B28" w:rsidP="00BC65CD">
      <w:pPr>
        <w:spacing w:line="360" w:lineRule="auto"/>
        <w:rPr>
          <w:rFonts w:ascii="Palatino Linotype" w:eastAsia="Palatino Linotype" w:hAnsi="Palatino Linotype" w:cs="Palatino Linotype"/>
        </w:rPr>
      </w:pPr>
    </w:p>
    <w:p w:rsidR="00774B28" w:rsidRPr="00C8086D" w:rsidRDefault="00636895" w:rsidP="00BC65CD">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t xml:space="preserve">El </w:t>
      </w:r>
      <w:r w:rsidRPr="00C8086D">
        <w:rPr>
          <w:rFonts w:ascii="Palatino Linotype" w:eastAsia="Palatino Linotype" w:hAnsi="Palatino Linotype" w:cs="Palatino Linotype"/>
          <w:b/>
          <w:color w:val="000000"/>
        </w:rPr>
        <w:t xml:space="preserve">veintisiete de febrero de dos mil veinticinco, </w:t>
      </w:r>
      <w:r w:rsidRPr="00C8086D">
        <w:rPr>
          <w:rFonts w:ascii="Palatino Linotype" w:eastAsia="Palatino Linotype" w:hAnsi="Palatino Linotype" w:cs="Palatino Linotype"/>
          <w:color w:val="000000"/>
        </w:rPr>
        <w:t xml:space="preserve">se presentó ante el </w:t>
      </w:r>
      <w:r w:rsidRPr="00C8086D">
        <w:rPr>
          <w:rFonts w:ascii="Palatino Linotype" w:eastAsia="Palatino Linotype" w:hAnsi="Palatino Linotype" w:cs="Palatino Linotype"/>
          <w:b/>
          <w:color w:val="000000"/>
        </w:rPr>
        <w:t>SUJETO OBLIGADO</w:t>
      </w:r>
      <w:r w:rsidRPr="00C8086D">
        <w:rPr>
          <w:rFonts w:ascii="Palatino Linotype" w:eastAsia="Palatino Linotype" w:hAnsi="Palatino Linotype" w:cs="Palatino Linotype"/>
          <w:color w:val="000000"/>
        </w:rPr>
        <w:t xml:space="preserve"> vía </w:t>
      </w:r>
      <w:r w:rsidRPr="00C8086D">
        <w:rPr>
          <w:rFonts w:ascii="Palatino Linotype" w:eastAsia="Palatino Linotype" w:hAnsi="Palatino Linotype" w:cs="Palatino Linotype"/>
          <w:b/>
          <w:color w:val="000000"/>
        </w:rPr>
        <w:t>SAIMEX</w:t>
      </w:r>
      <w:r w:rsidRPr="00C8086D">
        <w:rPr>
          <w:rFonts w:ascii="Palatino Linotype" w:eastAsia="Palatino Linotype" w:hAnsi="Palatino Linotype" w:cs="Palatino Linotype"/>
          <w:color w:val="000000"/>
        </w:rPr>
        <w:t>, la solicitud de información pública registrada con el número</w:t>
      </w:r>
      <w:r w:rsidRPr="00C8086D">
        <w:rPr>
          <w:rFonts w:ascii="Palatino Linotype" w:eastAsia="Palatino Linotype" w:hAnsi="Palatino Linotype" w:cs="Palatino Linotype"/>
          <w:b/>
          <w:color w:val="000000"/>
        </w:rPr>
        <w:t xml:space="preserve"> 01214/TOLUCA/IP/2025, </w:t>
      </w:r>
      <w:r w:rsidR="00D20047">
        <w:rPr>
          <w:rFonts w:ascii="Palatino Linotype" w:eastAsia="Palatino Linotype" w:hAnsi="Palatino Linotype" w:cs="Palatino Linotype"/>
          <w:color w:val="000000"/>
        </w:rPr>
        <w:t>en la que</w:t>
      </w:r>
      <w:r w:rsidRPr="00C8086D">
        <w:rPr>
          <w:rFonts w:ascii="Palatino Linotype" w:eastAsia="Palatino Linotype" w:hAnsi="Palatino Linotype" w:cs="Palatino Linotype"/>
          <w:color w:val="000000"/>
        </w:rPr>
        <w:t xml:space="preserve"> se solicitó la siguiente información:</w:t>
      </w:r>
    </w:p>
    <w:p w:rsidR="00774B28" w:rsidRPr="00C8086D" w:rsidRDefault="00774B28" w:rsidP="00BC65CD">
      <w:pPr>
        <w:pBdr>
          <w:top w:val="nil"/>
          <w:left w:val="nil"/>
          <w:bottom w:val="nil"/>
          <w:right w:val="nil"/>
          <w:between w:val="nil"/>
        </w:pBdr>
        <w:jc w:val="both"/>
        <w:rPr>
          <w:rFonts w:ascii="Palatino Linotype" w:eastAsia="Palatino Linotype" w:hAnsi="Palatino Linotype" w:cs="Palatino Linotype"/>
          <w:strike/>
          <w:color w:val="000000"/>
        </w:rPr>
      </w:pP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“De la ampliación del panteon delegacional de San Pablo Autopan, Toluca, Estado de Mexico (licencia de construccion, impacto ambiental, cambio de uso de suelo, presupuesto, etc.) el proyecto de obra la empresa o constructora de la obra, cuanto costo la obra el pago de la obra con dcuemntos que lo acrediten, las escritura del predio o la donación del predio donde se hiso la ampliación del panteon.”. (Sic.)</w:t>
      </w:r>
    </w:p>
    <w:p w:rsidR="00BC65CD" w:rsidRPr="00C8086D" w:rsidRDefault="00BC65CD" w:rsidP="00BC65CD">
      <w:pPr>
        <w:pBdr>
          <w:top w:val="nil"/>
          <w:left w:val="nil"/>
          <w:bottom w:val="nil"/>
          <w:right w:val="nil"/>
          <w:between w:val="nil"/>
        </w:pBdr>
        <w:jc w:val="both"/>
        <w:rPr>
          <w:rFonts w:ascii="Palatino Linotype" w:eastAsia="Palatino Linotype" w:hAnsi="Palatino Linotype" w:cs="Palatino Linotype"/>
          <w:i/>
          <w:color w:val="000000"/>
        </w:rPr>
      </w:pPr>
    </w:p>
    <w:p w:rsidR="00774B28" w:rsidRPr="00C8086D" w:rsidRDefault="00774B28" w:rsidP="00BC65CD">
      <w:pPr>
        <w:pBdr>
          <w:top w:val="nil"/>
          <w:left w:val="nil"/>
          <w:bottom w:val="nil"/>
          <w:right w:val="nil"/>
          <w:between w:val="nil"/>
        </w:pBdr>
        <w:jc w:val="both"/>
        <w:rPr>
          <w:rFonts w:ascii="Palatino Linotype" w:eastAsia="Palatino Linotype" w:hAnsi="Palatino Linotype" w:cs="Palatino Linotype"/>
          <w:i/>
          <w:color w:val="000000"/>
        </w:rPr>
      </w:pPr>
    </w:p>
    <w:p w:rsidR="00774B28" w:rsidRPr="00C8086D" w:rsidRDefault="00636895" w:rsidP="00BC65CD">
      <w:pPr>
        <w:numPr>
          <w:ilvl w:val="0"/>
          <w:numId w:val="1"/>
        </w:numPr>
        <w:pBdr>
          <w:top w:val="nil"/>
          <w:left w:val="nil"/>
          <w:bottom w:val="nil"/>
          <w:right w:val="nil"/>
          <w:between w:val="nil"/>
        </w:pBdr>
        <w:ind w:left="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b/>
          <w:color w:val="000000"/>
        </w:rPr>
        <w:t>Modalidad de entrega</w:t>
      </w:r>
      <w:r w:rsidRPr="00C8086D">
        <w:rPr>
          <w:rFonts w:ascii="Palatino Linotype" w:eastAsia="Palatino Linotype" w:hAnsi="Palatino Linotype" w:cs="Palatino Linotype"/>
          <w:color w:val="000000"/>
        </w:rPr>
        <w:t>: Vía SAIMEX.</w:t>
      </w:r>
    </w:p>
    <w:p w:rsidR="00774B28" w:rsidRPr="00C8086D" w:rsidRDefault="00774B28" w:rsidP="00BC65C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74B28" w:rsidRPr="00C8086D" w:rsidRDefault="00636895" w:rsidP="00BC65CD">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lastRenderedPageBreak/>
        <w:t xml:space="preserve">El </w:t>
      </w:r>
      <w:r w:rsidRPr="00C8086D">
        <w:rPr>
          <w:rFonts w:ascii="Palatino Linotype" w:eastAsia="Palatino Linotype" w:hAnsi="Palatino Linotype" w:cs="Palatino Linotype"/>
          <w:b/>
          <w:color w:val="000000"/>
        </w:rPr>
        <w:t xml:space="preserve">veinticuatro de marzo de dos mil veinticinco, </w:t>
      </w:r>
      <w:r w:rsidRPr="00C8086D">
        <w:rPr>
          <w:rFonts w:ascii="Palatino Linotype" w:eastAsia="Palatino Linotype" w:hAnsi="Palatino Linotype" w:cs="Palatino Linotype"/>
          <w:color w:val="000000"/>
        </w:rPr>
        <w:t xml:space="preserve">el </w:t>
      </w:r>
      <w:r w:rsidRPr="00C8086D">
        <w:rPr>
          <w:rFonts w:ascii="Palatino Linotype" w:eastAsia="Palatino Linotype" w:hAnsi="Palatino Linotype" w:cs="Palatino Linotype"/>
          <w:b/>
          <w:color w:val="000000"/>
        </w:rPr>
        <w:t xml:space="preserve">SUJETO OBLIGADO </w:t>
      </w:r>
      <w:r w:rsidRPr="00C8086D">
        <w:rPr>
          <w:rFonts w:ascii="Palatino Linotype" w:eastAsia="Palatino Linotype" w:hAnsi="Palatino Linotype" w:cs="Palatino Linotype"/>
          <w:color w:val="000000"/>
        </w:rPr>
        <w:t>dio respuesta, en los siguientes términos:</w:t>
      </w:r>
    </w:p>
    <w:p w:rsidR="00774B28" w:rsidRPr="00C8086D" w:rsidRDefault="00636895" w:rsidP="00BC65CD">
      <w:pPr>
        <w:jc w:val="both"/>
        <w:rPr>
          <w:rFonts w:ascii="Palatino Linotype" w:eastAsia="Palatino Linotype" w:hAnsi="Palatino Linotype" w:cs="Palatino Linotype"/>
          <w:i/>
        </w:rPr>
      </w:pPr>
      <w:r w:rsidRPr="00C8086D">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74B28" w:rsidRPr="00C8086D" w:rsidRDefault="00774B28" w:rsidP="00BC65CD">
      <w:pPr>
        <w:jc w:val="both"/>
        <w:rPr>
          <w:rFonts w:ascii="Palatino Linotype" w:eastAsia="Palatino Linotype" w:hAnsi="Palatino Linotype" w:cs="Palatino Linotype"/>
          <w:i/>
        </w:rPr>
      </w:pPr>
    </w:p>
    <w:p w:rsidR="00774B28" w:rsidRPr="00C8086D" w:rsidRDefault="00636895" w:rsidP="00BC65CD">
      <w:pPr>
        <w:jc w:val="both"/>
        <w:rPr>
          <w:rFonts w:ascii="Palatino Linotype" w:eastAsia="Palatino Linotype" w:hAnsi="Palatino Linotype" w:cs="Palatino Linotype"/>
          <w:i/>
        </w:rPr>
      </w:pPr>
      <w:r w:rsidRPr="00C8086D">
        <w:rPr>
          <w:rFonts w:ascii="Palatino Linotype" w:eastAsia="Palatino Linotype" w:hAnsi="Palatino Linotype" w:cs="Palatino Linotype"/>
          <w:i/>
        </w:rPr>
        <w:t>En atención a la solicitud con folio 01214/TOLUCA/IP/2025, me permito adjuntar al presente la respuesta correspondiente. Sin más por el momento, reciba un saludo.” (Sic)</w:t>
      </w:r>
    </w:p>
    <w:p w:rsidR="00774B28" w:rsidRPr="00C8086D" w:rsidRDefault="00774B28" w:rsidP="00BC65CD">
      <w:pPr>
        <w:pBdr>
          <w:top w:val="nil"/>
          <w:left w:val="nil"/>
          <w:bottom w:val="nil"/>
          <w:right w:val="nil"/>
          <w:between w:val="nil"/>
        </w:pBdr>
        <w:jc w:val="both"/>
        <w:rPr>
          <w:rFonts w:ascii="Palatino Linotype" w:eastAsia="Palatino Linotype" w:hAnsi="Palatino Linotype" w:cs="Palatino Linotype"/>
          <w:color w:val="000000"/>
        </w:rPr>
      </w:pP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t>Se adjuntó el siguiente archivo electrónico:</w:t>
      </w:r>
    </w:p>
    <w:p w:rsidR="00774B28" w:rsidRPr="00C8086D" w:rsidRDefault="00774B28" w:rsidP="00BC65CD">
      <w:pPr>
        <w:pBdr>
          <w:top w:val="nil"/>
          <w:left w:val="nil"/>
          <w:bottom w:val="nil"/>
          <w:right w:val="nil"/>
          <w:between w:val="nil"/>
        </w:pBdr>
        <w:jc w:val="both"/>
        <w:rPr>
          <w:rFonts w:ascii="Palatino Linotype" w:eastAsia="Palatino Linotype" w:hAnsi="Palatino Linotype" w:cs="Palatino Linotype"/>
          <w:color w:val="000000"/>
        </w:rPr>
      </w:pPr>
    </w:p>
    <w:p w:rsidR="00774B28" w:rsidRPr="00C8086D" w:rsidRDefault="00636895" w:rsidP="00BC65CD">
      <w:pPr>
        <w:numPr>
          <w:ilvl w:val="0"/>
          <w:numId w:val="1"/>
        </w:numPr>
        <w:pBdr>
          <w:top w:val="nil"/>
          <w:left w:val="nil"/>
          <w:bottom w:val="nil"/>
          <w:right w:val="nil"/>
          <w:between w:val="nil"/>
        </w:pBdr>
        <w:ind w:left="0" w:firstLine="0"/>
        <w:jc w:val="both"/>
        <w:rPr>
          <w:rFonts w:ascii="Palatino Linotype" w:eastAsia="Palatino Linotype" w:hAnsi="Palatino Linotype" w:cs="Palatino Linotype"/>
          <w:b/>
          <w:color w:val="000000"/>
        </w:rPr>
      </w:pPr>
      <w:r w:rsidRPr="00C8086D">
        <w:rPr>
          <w:rFonts w:ascii="Palatino Linotype" w:eastAsia="Palatino Linotype" w:hAnsi="Palatino Linotype" w:cs="Palatino Linotype"/>
          <w:b/>
          <w:color w:val="000000"/>
        </w:rPr>
        <w:t>R. 01214.2025.pdf</w:t>
      </w:r>
      <w:r w:rsidRPr="00C8086D">
        <w:rPr>
          <w:rFonts w:ascii="Palatino Linotype" w:eastAsia="Palatino Linotype" w:hAnsi="Palatino Linotype" w:cs="Palatino Linotype"/>
          <w:color w:val="000000"/>
        </w:rPr>
        <w:t>: Constante del oficio de fecha veinticuatro de marzo de dos mil veinticinco, suscrito por el Titular de la Unidad de Transparencia del Ayuntamiento de Toluca, cuyo contenido es el siguiente</w:t>
      </w:r>
      <w:r w:rsidRPr="00C8086D">
        <w:rPr>
          <w:rFonts w:ascii="Palatino Linotype" w:eastAsia="Palatino Linotype" w:hAnsi="Palatino Linotype" w:cs="Palatino Linotype"/>
          <w:b/>
          <w:color w:val="000000"/>
        </w:rPr>
        <w:t>:</w:t>
      </w:r>
    </w:p>
    <w:p w:rsidR="00774B28" w:rsidRPr="00C8086D" w:rsidRDefault="00774B28" w:rsidP="00BC65CD">
      <w:pPr>
        <w:pBdr>
          <w:top w:val="nil"/>
          <w:left w:val="nil"/>
          <w:bottom w:val="nil"/>
          <w:right w:val="nil"/>
          <w:between w:val="nil"/>
        </w:pBdr>
        <w:jc w:val="both"/>
        <w:rPr>
          <w:rFonts w:ascii="Palatino Linotype" w:eastAsia="Palatino Linotype" w:hAnsi="Palatino Linotype" w:cs="Palatino Linotype"/>
          <w:b/>
          <w:i/>
          <w:color w:val="000000"/>
        </w:rPr>
      </w:pPr>
    </w:p>
    <w:p w:rsidR="00774B28" w:rsidRPr="00C8086D" w:rsidRDefault="00636895" w:rsidP="00BC65CD">
      <w:pPr>
        <w:pBdr>
          <w:top w:val="nil"/>
          <w:left w:val="nil"/>
          <w:bottom w:val="nil"/>
          <w:right w:val="nil"/>
          <w:between w:val="nil"/>
        </w:pBdr>
        <w:tabs>
          <w:tab w:val="left" w:pos="8222"/>
        </w:tabs>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w:t>
      </w:r>
      <w:r w:rsidRPr="00C8086D">
        <w:rPr>
          <w:rFonts w:ascii="Palatino Linotype" w:eastAsia="Palatino Linotype" w:hAnsi="Palatino Linotype" w:cs="Palatino Linotype"/>
          <w:i/>
        </w:rPr>
        <w:t xml:space="preserve">hago de su conocimiento que la </w:t>
      </w:r>
      <w:r w:rsidRPr="00C8086D">
        <w:rPr>
          <w:rFonts w:ascii="Palatino Linotype" w:eastAsia="Palatino Linotype" w:hAnsi="Palatino Linotype" w:cs="Palatino Linotype"/>
          <w:b/>
          <w:i/>
        </w:rPr>
        <w:t>Dirección General de Obras Públicas y Servidor Público</w:t>
      </w:r>
      <w:r w:rsidRPr="00C8086D">
        <w:rPr>
          <w:rFonts w:ascii="Palatino Linotype" w:eastAsia="Palatino Linotype" w:hAnsi="Palatino Linotype" w:cs="Palatino Linotype"/>
          <w:i/>
        </w:rPr>
        <w:t xml:space="preserve"> Habilitado, informó que se llevó a cabo la búsqueda exhaustiva y razonable del soporte documental que incluya información solicitada por el peticionario "De la ampliación del panteón delegacional de San Pablo Autopan, Toluca, Estado de México..." (sic) objeto de la solicitud, en los archivos que se encuentran bajo resguardo y custodia de la Dirección de Obras Públicas, búsqueda de la que se concluyó que no se ha generado, ni administra expresión documental que dé cuenta de proyecto de obra la empresa o constructora de lo obra, cuanto costo lo obra el pago de lo obra con documentos que lo acrediten." (sic</w:t>
      </w:r>
      <w:r w:rsidR="00AC5E95" w:rsidRPr="00C8086D">
        <w:rPr>
          <w:rFonts w:ascii="Palatino Linotype" w:eastAsia="Palatino Linotype" w:hAnsi="Palatino Linotype" w:cs="Palatino Linotype"/>
          <w:i/>
        </w:rPr>
        <w:t>) solicitada</w:t>
      </w:r>
      <w:r w:rsidRPr="00C8086D">
        <w:rPr>
          <w:rFonts w:ascii="Palatino Linotype" w:eastAsia="Palatino Linotype" w:hAnsi="Palatino Linotype" w:cs="Palatino Linotype"/>
          <w:i/>
        </w:rPr>
        <w:t xml:space="preserve"> por el peticionario</w:t>
      </w:r>
      <w:r w:rsidR="00AC5E95" w:rsidRPr="00C8086D">
        <w:rPr>
          <w:rFonts w:ascii="Palatino Linotype" w:eastAsia="Palatino Linotype" w:hAnsi="Palatino Linotype" w:cs="Palatino Linotype"/>
          <w:i/>
        </w:rPr>
        <w:t>.</w:t>
      </w:r>
    </w:p>
    <w:p w:rsidR="00774B28" w:rsidRPr="00C8086D" w:rsidRDefault="00774B28" w:rsidP="00BC65CD">
      <w:pPr>
        <w:pBdr>
          <w:top w:val="nil"/>
          <w:left w:val="nil"/>
          <w:bottom w:val="nil"/>
          <w:right w:val="nil"/>
          <w:between w:val="nil"/>
        </w:pBdr>
        <w:tabs>
          <w:tab w:val="left" w:pos="8222"/>
        </w:tabs>
        <w:jc w:val="both"/>
        <w:rPr>
          <w:rFonts w:ascii="Palatino Linotype" w:eastAsia="Palatino Linotype" w:hAnsi="Palatino Linotype" w:cs="Palatino Linotype"/>
          <w:i/>
          <w:color w:val="000000"/>
        </w:rPr>
      </w:pPr>
    </w:p>
    <w:p w:rsidR="00774B28" w:rsidRPr="00C8086D" w:rsidRDefault="00636895" w:rsidP="00BC65CD">
      <w:pPr>
        <w:pBdr>
          <w:top w:val="nil"/>
          <w:left w:val="nil"/>
          <w:bottom w:val="nil"/>
          <w:right w:val="nil"/>
          <w:between w:val="nil"/>
        </w:pBdr>
        <w:tabs>
          <w:tab w:val="left" w:pos="8222"/>
        </w:tabs>
        <w:jc w:val="both"/>
        <w:rPr>
          <w:rFonts w:ascii="Palatino Linotype" w:eastAsia="Palatino Linotype" w:hAnsi="Palatino Linotype" w:cs="Palatino Linotype"/>
          <w:i/>
        </w:rPr>
      </w:pPr>
      <w:r w:rsidRPr="00C8086D">
        <w:rPr>
          <w:rFonts w:ascii="Palatino Linotype" w:eastAsia="Palatino Linotype" w:hAnsi="Palatino Linotype" w:cs="Palatino Linotype"/>
          <w:i/>
        </w:rPr>
        <w:t>Respecto de (licencia de construcción, cambio de uso de suelo..., etc.) documentos que lo acrediten, las escritura del predio a la donación de predio donde se hiso la ampliación del panteón." (sic) se informa que, de conformidad con lo establecido en el artículo 92, fracción X del Bando Municipal Toluca 2025 así como en el artículo 3.55 del Código Reglamentario Municipal de Toluca vigente, y de lo estipulado en el Manual General de Organización del Sector Central de la Administración Pública Municipal de Toluca vigente en la codificación 209014000, no es competencia, ni atribución de esta área administrativa proporcionar información solicitada, al no generarla ni administrarla.</w:t>
      </w:r>
    </w:p>
    <w:p w:rsidR="00774B28" w:rsidRPr="00C8086D" w:rsidRDefault="00774B28" w:rsidP="00BC65CD">
      <w:pPr>
        <w:pBdr>
          <w:top w:val="nil"/>
          <w:left w:val="nil"/>
          <w:bottom w:val="nil"/>
          <w:right w:val="nil"/>
          <w:between w:val="nil"/>
        </w:pBdr>
        <w:tabs>
          <w:tab w:val="left" w:pos="8222"/>
        </w:tabs>
        <w:jc w:val="both"/>
        <w:rPr>
          <w:rFonts w:ascii="Palatino Linotype" w:eastAsia="Palatino Linotype" w:hAnsi="Palatino Linotype" w:cs="Palatino Linotype"/>
          <w:i/>
        </w:rPr>
      </w:pPr>
    </w:p>
    <w:p w:rsidR="00774B28" w:rsidRPr="00C8086D" w:rsidRDefault="00636895" w:rsidP="00BC65CD">
      <w:pPr>
        <w:pBdr>
          <w:top w:val="nil"/>
          <w:left w:val="nil"/>
          <w:bottom w:val="nil"/>
          <w:right w:val="nil"/>
          <w:between w:val="nil"/>
        </w:pBdr>
        <w:tabs>
          <w:tab w:val="left" w:pos="8222"/>
        </w:tabs>
        <w:jc w:val="both"/>
        <w:rPr>
          <w:rFonts w:ascii="Palatino Linotype" w:eastAsia="Palatino Linotype" w:hAnsi="Palatino Linotype" w:cs="Palatino Linotype"/>
          <w:i/>
        </w:rPr>
      </w:pPr>
      <w:r w:rsidRPr="00C8086D">
        <w:rPr>
          <w:rFonts w:ascii="Palatino Linotype" w:eastAsia="Palatino Linotype" w:hAnsi="Palatino Linotype" w:cs="Palatino Linotype"/>
          <w:i/>
        </w:rPr>
        <w:lastRenderedPageBreak/>
        <w:t xml:space="preserve">Por parte de la </w:t>
      </w:r>
      <w:r w:rsidRPr="00C8086D">
        <w:rPr>
          <w:rFonts w:ascii="Palatino Linotype" w:eastAsia="Palatino Linotype" w:hAnsi="Palatino Linotype" w:cs="Palatino Linotype"/>
          <w:b/>
          <w:i/>
        </w:rPr>
        <w:t>Dirección General de Medio Ambiente y Servidora Pública Habilitada</w:t>
      </w:r>
      <w:r w:rsidRPr="00C8086D">
        <w:rPr>
          <w:rFonts w:ascii="Palatino Linotype" w:eastAsia="Palatino Linotype" w:hAnsi="Palatino Linotype" w:cs="Palatino Linotype"/>
          <w:i/>
        </w:rPr>
        <w:t>, informó que por cuanto hace al punto de solicitud que a la letra dice: " Dela ampliación del panteón delegacional de San Pablo Autopan, Toluca, Estado de México, impacto ambiental..." (sic) al respecto se indica por cuanto a lo que corresponde y este dentro de las funciones y atribuciones de esta autoridad efecto de dar cumplimiento a lo requerido se da atención en los siguientes términos.</w:t>
      </w:r>
    </w:p>
    <w:p w:rsidR="00774B28" w:rsidRPr="00C8086D" w:rsidRDefault="00636895" w:rsidP="00BC65CD">
      <w:pPr>
        <w:pBdr>
          <w:top w:val="nil"/>
          <w:left w:val="nil"/>
          <w:bottom w:val="nil"/>
          <w:right w:val="nil"/>
          <w:between w:val="nil"/>
        </w:pBdr>
        <w:tabs>
          <w:tab w:val="left" w:pos="8222"/>
        </w:tabs>
        <w:jc w:val="both"/>
        <w:rPr>
          <w:rFonts w:ascii="Palatino Linotype" w:eastAsia="Palatino Linotype" w:hAnsi="Palatino Linotype" w:cs="Palatino Linotype"/>
          <w:i/>
        </w:rPr>
      </w:pPr>
      <w:r w:rsidRPr="00C8086D">
        <w:rPr>
          <w:rFonts w:ascii="Palatino Linotype" w:eastAsia="Palatino Linotype" w:hAnsi="Palatino Linotype" w:cs="Palatino Linotype"/>
          <w:i/>
        </w:rPr>
        <w:t xml:space="preserve">Se informa que después de realizar una búsqueda exhaustiva y razonable en los archivos que obran en el </w:t>
      </w:r>
      <w:r w:rsidRPr="00C8086D">
        <w:rPr>
          <w:rFonts w:ascii="Palatino Linotype" w:eastAsia="Palatino Linotype" w:hAnsi="Palatino Linotype" w:cs="Palatino Linotype"/>
          <w:b/>
          <w:i/>
        </w:rPr>
        <w:t>Departamento de Impacto Ambiental de la Dirección Jurídica e Inspección Ambiental dependiente de la Dirección General de Medio Ambiente</w:t>
      </w:r>
      <w:r w:rsidRPr="00C8086D">
        <w:rPr>
          <w:rFonts w:ascii="Palatino Linotype" w:eastAsia="Palatino Linotype" w:hAnsi="Palatino Linotype" w:cs="Palatino Linotype"/>
          <w:i/>
        </w:rPr>
        <w:t>, no se encontró documento que tenga relación con el impacto ambiental de la ampliación del panteón delegacional; mediante el predio ubicado en la calle del panteón sin número, Barrio de Santa María, Delegación San Pablo Autopan, es sustancial indicarle que de conformidad con el Código Reglamentario de Toluca vigente en el artículo 3.47 fracción V esta dependencia únicamente tiene atribución para emitir opiniones en materia de medio ambiente que les sean solicitadas ... "por lo que no se emite documento alguno de impacto ambiental y no es posible proporcionar lo que requiere por no generar, poseer o administrar dicha información.</w:t>
      </w:r>
    </w:p>
    <w:p w:rsidR="00774B28" w:rsidRPr="00C8086D" w:rsidRDefault="00774B28" w:rsidP="00BC65CD">
      <w:pPr>
        <w:pBdr>
          <w:top w:val="nil"/>
          <w:left w:val="nil"/>
          <w:bottom w:val="nil"/>
          <w:right w:val="nil"/>
          <w:between w:val="nil"/>
        </w:pBdr>
        <w:tabs>
          <w:tab w:val="left" w:pos="8222"/>
        </w:tabs>
        <w:jc w:val="both"/>
        <w:rPr>
          <w:rFonts w:ascii="Palatino Linotype" w:eastAsia="Palatino Linotype" w:hAnsi="Palatino Linotype" w:cs="Palatino Linotype"/>
          <w:i/>
        </w:rPr>
      </w:pPr>
    </w:p>
    <w:p w:rsidR="00774B28" w:rsidRPr="00C8086D" w:rsidRDefault="00636895" w:rsidP="00BC65CD">
      <w:pPr>
        <w:pBdr>
          <w:top w:val="nil"/>
          <w:left w:val="nil"/>
          <w:bottom w:val="nil"/>
          <w:right w:val="nil"/>
          <w:between w:val="nil"/>
        </w:pBdr>
        <w:tabs>
          <w:tab w:val="left" w:pos="8222"/>
        </w:tabs>
        <w:jc w:val="both"/>
        <w:rPr>
          <w:rFonts w:ascii="Palatino Linotype" w:eastAsia="Palatino Linotype" w:hAnsi="Palatino Linotype" w:cs="Palatino Linotype"/>
          <w:i/>
        </w:rPr>
      </w:pPr>
      <w:r w:rsidRPr="00C8086D">
        <w:rPr>
          <w:rFonts w:ascii="Palatino Linotype" w:eastAsia="Palatino Linotype" w:hAnsi="Palatino Linotype" w:cs="Palatino Linotype"/>
          <w:i/>
        </w:rPr>
        <w:t xml:space="preserve">Por lo que respecta de la </w:t>
      </w:r>
      <w:r w:rsidRPr="00C8086D">
        <w:rPr>
          <w:rFonts w:ascii="Palatino Linotype" w:eastAsia="Palatino Linotype" w:hAnsi="Palatino Linotype" w:cs="Palatino Linotype"/>
          <w:b/>
          <w:i/>
        </w:rPr>
        <w:t>Tesorería Municipal</w:t>
      </w:r>
      <w:r w:rsidRPr="00C8086D">
        <w:rPr>
          <w:rFonts w:ascii="Palatino Linotype" w:eastAsia="Palatino Linotype" w:hAnsi="Palatino Linotype" w:cs="Palatino Linotype"/>
          <w:i/>
        </w:rPr>
        <w:t xml:space="preserve"> y Servidor Público Habilitado, informó que conforme a lo dispuesto por los artículos 125 cuarto párrafo de la Constitución Política del Estado Libre y Soberano de México; 47 de la Ley de Fiscalización Superior del Estado de México y 351 segundo párrafo del Código Financiero del Estado de México y Municipios; 3 fracción XLI, 11, 12, 24 último párrafo, 59 fracciones 1, 11 y 111 de la Ley de Transparencia y Acceso a la Información Pública del Estado de México y Municipios; 3.19 y 3.20 del Código Reglamentario Municipal de Toluca y numeral 202010000 del Manual de Organización de la Tesorería Municipal; se informa que, después de realizar una búsqueda exhaustiva en los archivos de la Tesorería Municipal, no se encontró evidencia de lo solicitado, esto por motivo de no haberse generado, poseído y/o administrado.</w:t>
      </w:r>
    </w:p>
    <w:p w:rsidR="00774B28" w:rsidRPr="00C8086D" w:rsidRDefault="00774B28" w:rsidP="00BC65CD">
      <w:pPr>
        <w:pBdr>
          <w:top w:val="nil"/>
          <w:left w:val="nil"/>
          <w:bottom w:val="nil"/>
          <w:right w:val="nil"/>
          <w:between w:val="nil"/>
        </w:pBdr>
        <w:tabs>
          <w:tab w:val="left" w:pos="8222"/>
        </w:tabs>
        <w:jc w:val="both"/>
        <w:rPr>
          <w:rFonts w:ascii="Palatino Linotype" w:eastAsia="Palatino Linotype" w:hAnsi="Palatino Linotype" w:cs="Palatino Linotype"/>
          <w:i/>
        </w:rPr>
      </w:pPr>
    </w:p>
    <w:p w:rsidR="00774B28" w:rsidRPr="00C8086D" w:rsidRDefault="00636895" w:rsidP="00BC65CD">
      <w:pPr>
        <w:pBdr>
          <w:top w:val="nil"/>
          <w:left w:val="nil"/>
          <w:bottom w:val="nil"/>
          <w:right w:val="nil"/>
          <w:between w:val="nil"/>
        </w:pBdr>
        <w:tabs>
          <w:tab w:val="left" w:pos="8222"/>
        </w:tabs>
        <w:jc w:val="both"/>
        <w:rPr>
          <w:rFonts w:ascii="Palatino Linotype" w:eastAsia="Palatino Linotype" w:hAnsi="Palatino Linotype" w:cs="Palatino Linotype"/>
          <w:i/>
        </w:rPr>
      </w:pPr>
      <w:r w:rsidRPr="00C8086D">
        <w:rPr>
          <w:rFonts w:ascii="Palatino Linotype" w:eastAsia="Palatino Linotype" w:hAnsi="Palatino Linotype" w:cs="Palatino Linotype"/>
          <w:i/>
        </w:rPr>
        <w:t xml:space="preserve">Así mismo la </w:t>
      </w:r>
      <w:r w:rsidRPr="00C8086D">
        <w:rPr>
          <w:rFonts w:ascii="Palatino Linotype" w:eastAsia="Palatino Linotype" w:hAnsi="Palatino Linotype" w:cs="Palatino Linotype"/>
          <w:b/>
          <w:i/>
        </w:rPr>
        <w:t>Secretaría del Ayuntamiento</w:t>
      </w:r>
      <w:r w:rsidRPr="00C8086D">
        <w:rPr>
          <w:rFonts w:ascii="Palatino Linotype" w:eastAsia="Palatino Linotype" w:hAnsi="Palatino Linotype" w:cs="Palatino Linotype"/>
          <w:i/>
        </w:rPr>
        <w:t xml:space="preserve"> y Servidor Público Habilitado, informó que se procedió a realizar la búsqueda exhaustiva y razonable en los archivos que obran en la Secretaría del Ayuntamiento, en este sentido, se hace del conocimiento que no se localizó expresión documental que de atención a la pretensión del C. Solicitante.</w:t>
      </w:r>
    </w:p>
    <w:p w:rsidR="00774B28" w:rsidRPr="00C8086D" w:rsidRDefault="00774B28" w:rsidP="00BC65CD">
      <w:pPr>
        <w:pBdr>
          <w:top w:val="nil"/>
          <w:left w:val="nil"/>
          <w:bottom w:val="nil"/>
          <w:right w:val="nil"/>
          <w:between w:val="nil"/>
        </w:pBdr>
        <w:tabs>
          <w:tab w:val="left" w:pos="8222"/>
        </w:tabs>
        <w:jc w:val="both"/>
        <w:rPr>
          <w:rFonts w:ascii="Palatino Linotype" w:hAnsi="Palatino Linotype"/>
        </w:rPr>
      </w:pPr>
    </w:p>
    <w:p w:rsidR="00774B28" w:rsidRPr="00C8086D" w:rsidRDefault="00636895" w:rsidP="00BC65CD">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lastRenderedPageBreak/>
        <w:t xml:space="preserve">El </w:t>
      </w:r>
      <w:r w:rsidRPr="00C8086D">
        <w:rPr>
          <w:rFonts w:ascii="Palatino Linotype" w:eastAsia="Palatino Linotype" w:hAnsi="Palatino Linotype" w:cs="Palatino Linotype"/>
          <w:b/>
          <w:color w:val="000000"/>
        </w:rPr>
        <w:t>veintiuno de abril de dos mil veinticinco</w:t>
      </w:r>
      <w:r w:rsidRPr="00C8086D">
        <w:rPr>
          <w:rFonts w:ascii="Palatino Linotype" w:eastAsia="Palatino Linotype" w:hAnsi="Palatino Linotype" w:cs="Palatino Linotype"/>
          <w:color w:val="000000"/>
        </w:rPr>
        <w:t xml:space="preserve">, el Solicitante interpuso </w:t>
      </w:r>
      <w:r w:rsidRPr="00C8086D">
        <w:rPr>
          <w:rFonts w:ascii="Palatino Linotype" w:eastAsia="Palatino Linotype" w:hAnsi="Palatino Linotype" w:cs="Palatino Linotype"/>
          <w:b/>
          <w:color w:val="000000"/>
        </w:rPr>
        <w:t xml:space="preserve">RECURSO DE REVISIÓN 04528/INFOEM/IP/RR/2025, </w:t>
      </w:r>
      <w:r w:rsidRPr="00C8086D">
        <w:rPr>
          <w:rFonts w:ascii="Palatino Linotype" w:eastAsia="Palatino Linotype" w:hAnsi="Palatino Linotype" w:cs="Palatino Linotype"/>
          <w:color w:val="000000"/>
        </w:rPr>
        <w:t xml:space="preserve">en contra de la respuesta emitida por el </w:t>
      </w:r>
      <w:r w:rsidRPr="00C8086D">
        <w:rPr>
          <w:rFonts w:ascii="Palatino Linotype" w:eastAsia="Palatino Linotype" w:hAnsi="Palatino Linotype" w:cs="Palatino Linotype"/>
          <w:b/>
          <w:color w:val="000000"/>
        </w:rPr>
        <w:t>SUJETO OBLIGADO</w:t>
      </w:r>
      <w:r w:rsidRPr="00C8086D">
        <w:rPr>
          <w:rFonts w:ascii="Palatino Linotype" w:eastAsia="Palatino Linotype" w:hAnsi="Palatino Linotype" w:cs="Palatino Linotype"/>
          <w:color w:val="000000"/>
        </w:rPr>
        <w:t>, señalando las siguientes razones o motivos de inconformidad:</w:t>
      </w:r>
    </w:p>
    <w:p w:rsidR="00774B28" w:rsidRPr="00D20047" w:rsidRDefault="00636895" w:rsidP="00D20047">
      <w:pPr>
        <w:pStyle w:val="Prrafodelista"/>
        <w:numPr>
          <w:ilvl w:val="0"/>
          <w:numId w:val="13"/>
        </w:numPr>
        <w:pBdr>
          <w:top w:val="nil"/>
          <w:left w:val="nil"/>
          <w:bottom w:val="nil"/>
          <w:right w:val="nil"/>
          <w:between w:val="nil"/>
        </w:pBdr>
        <w:jc w:val="both"/>
        <w:rPr>
          <w:rFonts w:ascii="Palatino Linotype" w:eastAsia="Palatino Linotype" w:hAnsi="Palatino Linotype" w:cs="Palatino Linotype"/>
          <w:b/>
          <w:color w:val="000000"/>
        </w:rPr>
      </w:pPr>
      <w:r w:rsidRPr="00D20047">
        <w:rPr>
          <w:rFonts w:ascii="Palatino Linotype" w:eastAsia="Palatino Linotype" w:hAnsi="Palatino Linotype" w:cs="Palatino Linotype"/>
          <w:b/>
          <w:color w:val="000000"/>
        </w:rPr>
        <w:t>Acto Impugnado</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“El sujeto obligado niega la información hay evidencia física y documental que se si hay una ampliación del panteón llevan más de tres años negándola pero si existe” (Sic.)</w:t>
      </w:r>
    </w:p>
    <w:p w:rsidR="00774B28" w:rsidRPr="00C8086D" w:rsidRDefault="00774B28" w:rsidP="00BC65CD">
      <w:pPr>
        <w:pBdr>
          <w:top w:val="nil"/>
          <w:left w:val="nil"/>
          <w:bottom w:val="nil"/>
          <w:right w:val="nil"/>
          <w:between w:val="nil"/>
        </w:pBdr>
        <w:jc w:val="both"/>
        <w:rPr>
          <w:rFonts w:ascii="Palatino Linotype" w:eastAsia="Palatino Linotype" w:hAnsi="Palatino Linotype" w:cs="Palatino Linotype"/>
          <w:i/>
          <w:color w:val="000000"/>
        </w:rPr>
      </w:pPr>
    </w:p>
    <w:p w:rsidR="00774B28" w:rsidRPr="00D20047" w:rsidRDefault="00636895" w:rsidP="00D20047">
      <w:pPr>
        <w:pStyle w:val="Prrafodelista"/>
        <w:numPr>
          <w:ilvl w:val="0"/>
          <w:numId w:val="13"/>
        </w:numPr>
        <w:pBdr>
          <w:top w:val="nil"/>
          <w:left w:val="nil"/>
          <w:bottom w:val="nil"/>
          <w:right w:val="nil"/>
          <w:between w:val="nil"/>
        </w:pBdr>
        <w:jc w:val="both"/>
        <w:rPr>
          <w:rFonts w:ascii="Palatino Linotype" w:eastAsia="Palatino Linotype" w:hAnsi="Palatino Linotype" w:cs="Palatino Linotype"/>
          <w:b/>
          <w:color w:val="000000"/>
        </w:rPr>
      </w:pPr>
      <w:r w:rsidRPr="00D20047">
        <w:rPr>
          <w:rFonts w:ascii="Palatino Linotype" w:eastAsia="Palatino Linotype" w:hAnsi="Palatino Linotype" w:cs="Palatino Linotype"/>
          <w:b/>
          <w:color w:val="000000"/>
        </w:rPr>
        <w:t>Razones o Motivos de la Inconformidad</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“Niegan la información que es pública queremos saber quién puso los recursos y que se ha hecho en esa ampliación” (Sic.)</w:t>
      </w:r>
    </w:p>
    <w:p w:rsidR="00774B28" w:rsidRPr="00C8086D" w:rsidRDefault="00774B28" w:rsidP="00BC65CD">
      <w:pPr>
        <w:pBdr>
          <w:top w:val="nil"/>
          <w:left w:val="nil"/>
          <w:bottom w:val="nil"/>
          <w:right w:val="nil"/>
          <w:between w:val="nil"/>
        </w:pBdr>
        <w:jc w:val="both"/>
        <w:rPr>
          <w:rFonts w:ascii="Palatino Linotype" w:eastAsia="Palatino Linotype" w:hAnsi="Palatino Linotype" w:cs="Palatino Linotype"/>
          <w:i/>
          <w:color w:val="000000"/>
        </w:rPr>
      </w:pPr>
    </w:p>
    <w:p w:rsidR="00774B28" w:rsidRPr="00C8086D" w:rsidRDefault="00636895" w:rsidP="00BC65CD">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t>Consecutivamente</w:t>
      </w:r>
      <w:r w:rsidRPr="00C8086D">
        <w:rPr>
          <w:rFonts w:ascii="Palatino Linotype" w:eastAsia="Palatino Linotype" w:hAnsi="Palatino Linotype" w:cs="Palatino Linotype"/>
          <w:i/>
          <w:color w:val="000000"/>
        </w:rPr>
        <w:t xml:space="preserve">, </w:t>
      </w:r>
      <w:r w:rsidRPr="00C8086D">
        <w:rPr>
          <w:rFonts w:ascii="Palatino Linotype" w:eastAsia="Palatino Linotype" w:hAnsi="Palatino Linotype" w:cs="Palatino Linotype"/>
          <w:color w:val="000000"/>
        </w:rPr>
        <w:t>con fundamento en lo dispuesto por el artículo 185 fracción I de la Ley de Transparencia y Acceso a la Información Pública del Estado de México y Municipios, el recurso de referencia, fue turnado</w:t>
      </w:r>
      <w:r w:rsidRPr="00C8086D">
        <w:rPr>
          <w:rFonts w:ascii="Palatino Linotype" w:eastAsia="Palatino Linotype" w:hAnsi="Palatino Linotype" w:cs="Palatino Linotype"/>
          <w:b/>
          <w:color w:val="000000"/>
        </w:rPr>
        <w:t xml:space="preserve"> </w:t>
      </w:r>
      <w:r w:rsidRPr="00C8086D">
        <w:rPr>
          <w:rFonts w:ascii="Palatino Linotype" w:eastAsia="Palatino Linotype" w:hAnsi="Palatino Linotype" w:cs="Palatino Linotype"/>
          <w:color w:val="000000"/>
        </w:rPr>
        <w:t xml:space="preserve">a la Comisionada </w:t>
      </w:r>
      <w:r w:rsidRPr="00C8086D">
        <w:rPr>
          <w:rFonts w:ascii="Palatino Linotype" w:eastAsia="Palatino Linotype" w:hAnsi="Palatino Linotype" w:cs="Palatino Linotype"/>
          <w:b/>
          <w:color w:val="000000"/>
        </w:rPr>
        <w:t>María del Rosario Mejía Ayala,</w:t>
      </w:r>
      <w:r w:rsidR="00D20047">
        <w:rPr>
          <w:rFonts w:ascii="Palatino Linotype" w:eastAsia="Palatino Linotype" w:hAnsi="Palatino Linotype" w:cs="Palatino Linotype"/>
          <w:b/>
          <w:color w:val="000000"/>
        </w:rPr>
        <w:t xml:space="preserve"> </w:t>
      </w:r>
      <w:r w:rsidRPr="00C8086D">
        <w:rPr>
          <w:rFonts w:ascii="Palatino Linotype" w:eastAsia="Palatino Linotype" w:hAnsi="Palatino Linotype" w:cs="Palatino Linotype"/>
          <w:b/>
          <w:color w:val="000000"/>
        </w:rPr>
        <w:t xml:space="preserve"> </w:t>
      </w:r>
      <w:r w:rsidR="00D20047">
        <w:rPr>
          <w:rFonts w:ascii="Palatino Linotype" w:eastAsia="Palatino Linotype" w:hAnsi="Palatino Linotype" w:cs="Palatino Linotype"/>
          <w:color w:val="000000"/>
        </w:rPr>
        <w:t>para</w:t>
      </w:r>
      <w:r w:rsidRPr="00C8086D">
        <w:rPr>
          <w:rFonts w:ascii="Palatino Linotype" w:eastAsia="Palatino Linotype" w:hAnsi="Palatino Linotype" w:cs="Palatino Linotype"/>
          <w:color w:val="000000"/>
        </w:rPr>
        <w:t xml:space="preserve"> su análisis.</w:t>
      </w:r>
    </w:p>
    <w:p w:rsidR="00774B28" w:rsidRPr="00C8086D" w:rsidRDefault="00774B28" w:rsidP="00BC65C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74B28" w:rsidRPr="00C8086D" w:rsidRDefault="00636895" w:rsidP="00BC65CD">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t xml:space="preserve">La Comisionada Ponente con fundamento en lo dispuesto por el artículo 185 fracción II de la ley de la materia, a través del </w:t>
      </w:r>
      <w:r w:rsidRPr="00C8086D">
        <w:rPr>
          <w:rFonts w:ascii="Palatino Linotype" w:eastAsia="Palatino Linotype" w:hAnsi="Palatino Linotype" w:cs="Palatino Linotype"/>
          <w:b/>
          <w:color w:val="000000"/>
        </w:rPr>
        <w:t xml:space="preserve">acuerdo de admisión </w:t>
      </w:r>
      <w:r w:rsidRPr="00C8086D">
        <w:rPr>
          <w:rFonts w:ascii="Palatino Linotype" w:eastAsia="Palatino Linotype" w:hAnsi="Palatino Linotype" w:cs="Palatino Linotype"/>
          <w:color w:val="000000"/>
        </w:rPr>
        <w:t xml:space="preserve">de fecha </w:t>
      </w:r>
      <w:r w:rsidRPr="00C8086D">
        <w:rPr>
          <w:rFonts w:ascii="Palatino Linotype" w:eastAsia="Palatino Linotype" w:hAnsi="Palatino Linotype" w:cs="Palatino Linotype"/>
          <w:b/>
          <w:color w:val="000000"/>
        </w:rPr>
        <w:t>veintitrés de abril de dos mil veinticinco</w:t>
      </w:r>
      <w:r w:rsidRPr="00C8086D">
        <w:rPr>
          <w:rFonts w:ascii="Palatino Linotype" w:eastAsia="Palatino Linotype" w:hAnsi="Palatino Linotype" w:cs="Palatino Linotype"/>
          <w:color w:val="000000"/>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Pr="00C8086D">
        <w:rPr>
          <w:rFonts w:ascii="Palatino Linotype" w:eastAsia="Palatino Linotype" w:hAnsi="Palatino Linotype" w:cs="Palatino Linotype"/>
          <w:b/>
          <w:color w:val="000000"/>
        </w:rPr>
        <w:t xml:space="preserve">SUJETO OBLIGADO </w:t>
      </w:r>
      <w:r w:rsidRPr="00C8086D">
        <w:rPr>
          <w:rFonts w:ascii="Palatino Linotype" w:eastAsia="Palatino Linotype" w:hAnsi="Palatino Linotype" w:cs="Palatino Linotype"/>
          <w:color w:val="000000"/>
        </w:rPr>
        <w:t>presentara el Informe Justificado procedente.</w:t>
      </w:r>
    </w:p>
    <w:p w:rsidR="00774B28" w:rsidRPr="00C8086D" w:rsidRDefault="00774B28" w:rsidP="00BC65CD">
      <w:pPr>
        <w:pBdr>
          <w:top w:val="nil"/>
          <w:left w:val="nil"/>
          <w:bottom w:val="nil"/>
          <w:right w:val="nil"/>
          <w:between w:val="nil"/>
        </w:pBdr>
        <w:spacing w:line="360" w:lineRule="auto"/>
        <w:rPr>
          <w:rFonts w:ascii="Palatino Linotype" w:eastAsia="Palatino Linotype" w:hAnsi="Palatino Linotype" w:cs="Palatino Linotype"/>
          <w:color w:val="000000"/>
        </w:rPr>
      </w:pPr>
    </w:p>
    <w:p w:rsidR="00774B28" w:rsidRPr="00C8086D" w:rsidRDefault="00636895" w:rsidP="00BC65CD">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bookmarkStart w:id="2" w:name="_heading=h.3znysh7" w:colFirst="0" w:colLast="0"/>
      <w:bookmarkEnd w:id="2"/>
      <w:r w:rsidRPr="00C8086D">
        <w:rPr>
          <w:rFonts w:ascii="Palatino Linotype" w:eastAsia="Palatino Linotype" w:hAnsi="Palatino Linotype" w:cs="Palatino Linotype"/>
          <w:color w:val="000000"/>
        </w:rPr>
        <w:lastRenderedPageBreak/>
        <w:t xml:space="preserve">El </w:t>
      </w:r>
      <w:r w:rsidRPr="00C8086D">
        <w:rPr>
          <w:rFonts w:ascii="Palatino Linotype" w:eastAsia="Palatino Linotype" w:hAnsi="Palatino Linotype" w:cs="Palatino Linotype"/>
          <w:b/>
          <w:color w:val="000000"/>
        </w:rPr>
        <w:t xml:space="preserve">seis de mayo de dos mil veinticinco, </w:t>
      </w:r>
      <w:r w:rsidRPr="00C8086D">
        <w:rPr>
          <w:rFonts w:ascii="Palatino Linotype" w:eastAsia="Palatino Linotype" w:hAnsi="Palatino Linotype" w:cs="Palatino Linotype"/>
          <w:color w:val="000000"/>
        </w:rPr>
        <w:t xml:space="preserve">el </w:t>
      </w:r>
      <w:r w:rsidRPr="00C8086D">
        <w:rPr>
          <w:rFonts w:ascii="Palatino Linotype" w:eastAsia="Palatino Linotype" w:hAnsi="Palatino Linotype" w:cs="Palatino Linotype"/>
          <w:b/>
          <w:color w:val="000000"/>
        </w:rPr>
        <w:t xml:space="preserve">SUJETO OBLIGADO, </w:t>
      </w:r>
      <w:r w:rsidRPr="00C8086D">
        <w:rPr>
          <w:rFonts w:ascii="Palatino Linotype" w:eastAsia="Palatino Linotype" w:hAnsi="Palatino Linotype" w:cs="Palatino Linotype"/>
          <w:color w:val="000000"/>
        </w:rPr>
        <w:t xml:space="preserve">remitió informe justificado, mediante el cual </w:t>
      </w:r>
      <w:r w:rsidRPr="00C8086D">
        <w:rPr>
          <w:rFonts w:ascii="Palatino Linotype" w:eastAsia="Palatino Linotype" w:hAnsi="Palatino Linotype" w:cs="Palatino Linotype"/>
          <w:b/>
          <w:color w:val="000000"/>
        </w:rPr>
        <w:t xml:space="preserve">RATIFICA </w:t>
      </w:r>
      <w:r w:rsidRPr="00C8086D">
        <w:rPr>
          <w:rFonts w:ascii="Palatino Linotype" w:eastAsia="Palatino Linotype" w:hAnsi="Palatino Linotype" w:cs="Palatino Linotype"/>
          <w:color w:val="000000"/>
        </w:rPr>
        <w:t xml:space="preserve">su respuesta primordial, mismo que se puso a la vista del particular el </w:t>
      </w:r>
      <w:r w:rsidRPr="00C8086D">
        <w:rPr>
          <w:rFonts w:ascii="Palatino Linotype" w:eastAsia="Palatino Linotype" w:hAnsi="Palatino Linotype" w:cs="Palatino Linotype"/>
          <w:b/>
          <w:color w:val="000000"/>
        </w:rPr>
        <w:t>veinte del mismo mes ay año.</w:t>
      </w:r>
    </w:p>
    <w:p w:rsidR="00774B28" w:rsidRPr="00C8086D" w:rsidRDefault="00774B28" w:rsidP="00BC65CD">
      <w:pPr>
        <w:pBdr>
          <w:top w:val="nil"/>
          <w:left w:val="nil"/>
          <w:bottom w:val="nil"/>
          <w:right w:val="nil"/>
          <w:between w:val="nil"/>
        </w:pBdr>
        <w:rPr>
          <w:rFonts w:ascii="Palatino Linotype" w:eastAsia="Palatino Linotype" w:hAnsi="Palatino Linotype" w:cs="Palatino Linotype"/>
          <w:color w:val="000000"/>
        </w:rPr>
      </w:pPr>
    </w:p>
    <w:p w:rsidR="00774B28" w:rsidRPr="00C8086D" w:rsidRDefault="00636895" w:rsidP="00BC65CD">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t xml:space="preserve">En esa línea, tal y como se observa en el expediente electrónico, la parte </w:t>
      </w:r>
      <w:r w:rsidRPr="00C8086D">
        <w:rPr>
          <w:rFonts w:ascii="Palatino Linotype" w:eastAsia="Palatino Linotype" w:hAnsi="Palatino Linotype" w:cs="Palatino Linotype"/>
          <w:b/>
          <w:color w:val="000000"/>
        </w:rPr>
        <w:t xml:space="preserve">RECURRENTE no </w:t>
      </w:r>
      <w:r w:rsidRPr="00C8086D">
        <w:rPr>
          <w:rFonts w:ascii="Palatino Linotype" w:eastAsia="Palatino Linotype" w:hAnsi="Palatino Linotype" w:cs="Palatino Linotype"/>
          <w:color w:val="000000"/>
        </w:rPr>
        <w:t>realizó manifestaciones que a su derecho conviniera.</w:t>
      </w:r>
    </w:p>
    <w:p w:rsidR="00774B28" w:rsidRPr="00C8086D" w:rsidRDefault="00774B28" w:rsidP="00BC65CD">
      <w:pPr>
        <w:pBdr>
          <w:top w:val="nil"/>
          <w:left w:val="nil"/>
          <w:bottom w:val="nil"/>
          <w:right w:val="nil"/>
          <w:between w:val="nil"/>
        </w:pBdr>
        <w:rPr>
          <w:rFonts w:ascii="Palatino Linotype" w:eastAsia="Palatino Linotype" w:hAnsi="Palatino Linotype" w:cs="Palatino Linotype"/>
          <w:color w:val="000000"/>
        </w:rPr>
      </w:pPr>
    </w:p>
    <w:p w:rsidR="00774B28" w:rsidRPr="00C8086D" w:rsidRDefault="00636895" w:rsidP="00BC65CD">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bookmarkStart w:id="3" w:name="_heading=h.h662ru3bupnt" w:colFirst="0" w:colLast="0"/>
      <w:bookmarkEnd w:id="3"/>
      <w:r w:rsidRPr="00C8086D">
        <w:rPr>
          <w:rFonts w:ascii="Palatino Linotype" w:eastAsia="Palatino Linotype" w:hAnsi="Palatino Linotype" w:cs="Palatino Linotype"/>
          <w:color w:val="000000"/>
        </w:rPr>
        <w:t xml:space="preserve">La Comisionada Ponente mediante acuerdo del </w:t>
      </w:r>
      <w:r w:rsidRPr="00C8086D">
        <w:rPr>
          <w:rFonts w:ascii="Palatino Linotype" w:eastAsia="Palatino Linotype" w:hAnsi="Palatino Linotype" w:cs="Palatino Linotype"/>
          <w:b/>
          <w:color w:val="000000"/>
        </w:rPr>
        <w:t>veintiséis de mayo de dos mil veinticinco</w:t>
      </w:r>
      <w:r w:rsidRPr="00C8086D">
        <w:rPr>
          <w:rFonts w:ascii="Palatino Linotype" w:eastAsia="Palatino Linotype" w:hAnsi="Palatino Linotype" w:cs="Palatino Linotype"/>
          <w:color w:val="000000"/>
        </w:rPr>
        <w:t>, decretó el cierre de instrucción del expediente, por lo que no hab</w:t>
      </w:r>
      <w:r w:rsidR="00BC65CD" w:rsidRPr="00C8086D">
        <w:rPr>
          <w:rFonts w:ascii="Palatino Linotype" w:eastAsia="Palatino Linotype" w:hAnsi="Palatino Linotype" w:cs="Palatino Linotype"/>
          <w:color w:val="000000"/>
        </w:rPr>
        <w:t xml:space="preserve">iendo más que hacer constar, y </w:t>
      </w:r>
    </w:p>
    <w:p w:rsidR="00774B28" w:rsidRPr="00C8086D" w:rsidRDefault="00636895" w:rsidP="00BC65CD">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C8086D">
        <w:rPr>
          <w:rFonts w:ascii="Palatino Linotype" w:eastAsia="Palatino Linotype" w:hAnsi="Palatino Linotype" w:cs="Palatino Linotype"/>
          <w:b/>
          <w:color w:val="000000"/>
        </w:rPr>
        <w:t>C</w:t>
      </w:r>
      <w:r w:rsidR="00BC65CD" w:rsidRPr="00C8086D">
        <w:rPr>
          <w:rFonts w:ascii="Palatino Linotype" w:eastAsia="Palatino Linotype" w:hAnsi="Palatino Linotype" w:cs="Palatino Linotype"/>
          <w:b/>
          <w:color w:val="000000"/>
        </w:rPr>
        <w:t xml:space="preserve"> </w:t>
      </w:r>
      <w:r w:rsidRPr="00C8086D">
        <w:rPr>
          <w:rFonts w:ascii="Palatino Linotype" w:eastAsia="Palatino Linotype" w:hAnsi="Palatino Linotype" w:cs="Palatino Linotype"/>
          <w:b/>
          <w:color w:val="000000"/>
        </w:rPr>
        <w:t>O</w:t>
      </w:r>
      <w:r w:rsidR="00BC65CD" w:rsidRPr="00C8086D">
        <w:rPr>
          <w:rFonts w:ascii="Palatino Linotype" w:eastAsia="Palatino Linotype" w:hAnsi="Palatino Linotype" w:cs="Palatino Linotype"/>
          <w:b/>
          <w:color w:val="000000"/>
        </w:rPr>
        <w:t xml:space="preserve"> </w:t>
      </w:r>
      <w:r w:rsidRPr="00C8086D">
        <w:rPr>
          <w:rFonts w:ascii="Palatino Linotype" w:eastAsia="Palatino Linotype" w:hAnsi="Palatino Linotype" w:cs="Palatino Linotype"/>
          <w:b/>
          <w:color w:val="000000"/>
        </w:rPr>
        <w:t>N</w:t>
      </w:r>
      <w:r w:rsidR="00BC65CD" w:rsidRPr="00C8086D">
        <w:rPr>
          <w:rFonts w:ascii="Palatino Linotype" w:eastAsia="Palatino Linotype" w:hAnsi="Palatino Linotype" w:cs="Palatino Linotype"/>
          <w:b/>
          <w:color w:val="000000"/>
        </w:rPr>
        <w:t xml:space="preserve"> </w:t>
      </w:r>
      <w:r w:rsidRPr="00C8086D">
        <w:rPr>
          <w:rFonts w:ascii="Palatino Linotype" w:eastAsia="Palatino Linotype" w:hAnsi="Palatino Linotype" w:cs="Palatino Linotype"/>
          <w:b/>
          <w:color w:val="000000"/>
        </w:rPr>
        <w:t>S</w:t>
      </w:r>
      <w:r w:rsidR="00BC65CD" w:rsidRPr="00C8086D">
        <w:rPr>
          <w:rFonts w:ascii="Palatino Linotype" w:eastAsia="Palatino Linotype" w:hAnsi="Palatino Linotype" w:cs="Palatino Linotype"/>
          <w:b/>
          <w:color w:val="000000"/>
        </w:rPr>
        <w:t xml:space="preserve"> </w:t>
      </w:r>
      <w:r w:rsidRPr="00C8086D">
        <w:rPr>
          <w:rFonts w:ascii="Palatino Linotype" w:eastAsia="Palatino Linotype" w:hAnsi="Palatino Linotype" w:cs="Palatino Linotype"/>
          <w:b/>
          <w:color w:val="000000"/>
        </w:rPr>
        <w:t>I</w:t>
      </w:r>
      <w:r w:rsidR="00BC65CD" w:rsidRPr="00C8086D">
        <w:rPr>
          <w:rFonts w:ascii="Palatino Linotype" w:eastAsia="Palatino Linotype" w:hAnsi="Palatino Linotype" w:cs="Palatino Linotype"/>
          <w:b/>
          <w:color w:val="000000"/>
        </w:rPr>
        <w:t xml:space="preserve"> </w:t>
      </w:r>
      <w:r w:rsidRPr="00C8086D">
        <w:rPr>
          <w:rFonts w:ascii="Palatino Linotype" w:eastAsia="Palatino Linotype" w:hAnsi="Palatino Linotype" w:cs="Palatino Linotype"/>
          <w:b/>
          <w:color w:val="000000"/>
        </w:rPr>
        <w:t>D</w:t>
      </w:r>
      <w:r w:rsidR="00BC65CD" w:rsidRPr="00C8086D">
        <w:rPr>
          <w:rFonts w:ascii="Palatino Linotype" w:eastAsia="Palatino Linotype" w:hAnsi="Palatino Linotype" w:cs="Palatino Linotype"/>
          <w:b/>
          <w:color w:val="000000"/>
        </w:rPr>
        <w:t xml:space="preserve"> </w:t>
      </w:r>
      <w:r w:rsidRPr="00C8086D">
        <w:rPr>
          <w:rFonts w:ascii="Palatino Linotype" w:eastAsia="Palatino Linotype" w:hAnsi="Palatino Linotype" w:cs="Palatino Linotype"/>
          <w:b/>
          <w:color w:val="000000"/>
        </w:rPr>
        <w:t>E</w:t>
      </w:r>
      <w:r w:rsidR="00BC65CD" w:rsidRPr="00C8086D">
        <w:rPr>
          <w:rFonts w:ascii="Palatino Linotype" w:eastAsia="Palatino Linotype" w:hAnsi="Palatino Linotype" w:cs="Palatino Linotype"/>
          <w:b/>
          <w:color w:val="000000"/>
        </w:rPr>
        <w:t xml:space="preserve"> </w:t>
      </w:r>
      <w:r w:rsidRPr="00C8086D">
        <w:rPr>
          <w:rFonts w:ascii="Palatino Linotype" w:eastAsia="Palatino Linotype" w:hAnsi="Palatino Linotype" w:cs="Palatino Linotype"/>
          <w:b/>
          <w:color w:val="000000"/>
        </w:rPr>
        <w:t>R</w:t>
      </w:r>
      <w:r w:rsidR="00BC65CD" w:rsidRPr="00C8086D">
        <w:rPr>
          <w:rFonts w:ascii="Palatino Linotype" w:eastAsia="Palatino Linotype" w:hAnsi="Palatino Linotype" w:cs="Palatino Linotype"/>
          <w:b/>
          <w:color w:val="000000"/>
        </w:rPr>
        <w:t xml:space="preserve"> </w:t>
      </w:r>
      <w:r w:rsidRPr="00C8086D">
        <w:rPr>
          <w:rFonts w:ascii="Palatino Linotype" w:eastAsia="Palatino Linotype" w:hAnsi="Palatino Linotype" w:cs="Palatino Linotype"/>
          <w:b/>
          <w:color w:val="000000"/>
        </w:rPr>
        <w:t>A</w:t>
      </w:r>
      <w:r w:rsidR="00BC65CD" w:rsidRPr="00C8086D">
        <w:rPr>
          <w:rFonts w:ascii="Palatino Linotype" w:eastAsia="Palatino Linotype" w:hAnsi="Palatino Linotype" w:cs="Palatino Linotype"/>
          <w:b/>
          <w:color w:val="000000"/>
        </w:rPr>
        <w:t xml:space="preserve"> </w:t>
      </w:r>
      <w:r w:rsidRPr="00C8086D">
        <w:rPr>
          <w:rFonts w:ascii="Palatino Linotype" w:eastAsia="Palatino Linotype" w:hAnsi="Palatino Linotype" w:cs="Palatino Linotype"/>
          <w:b/>
          <w:color w:val="000000"/>
        </w:rPr>
        <w:t>N</w:t>
      </w:r>
      <w:r w:rsidR="00BC65CD" w:rsidRPr="00C8086D">
        <w:rPr>
          <w:rFonts w:ascii="Palatino Linotype" w:eastAsia="Palatino Linotype" w:hAnsi="Palatino Linotype" w:cs="Palatino Linotype"/>
          <w:b/>
          <w:color w:val="000000"/>
        </w:rPr>
        <w:t xml:space="preserve"> </w:t>
      </w:r>
      <w:r w:rsidRPr="00C8086D">
        <w:rPr>
          <w:rFonts w:ascii="Palatino Linotype" w:eastAsia="Palatino Linotype" w:hAnsi="Palatino Linotype" w:cs="Palatino Linotype"/>
          <w:b/>
          <w:color w:val="000000"/>
        </w:rPr>
        <w:t>D</w:t>
      </w:r>
      <w:r w:rsidR="00BC65CD" w:rsidRPr="00C8086D">
        <w:rPr>
          <w:rFonts w:ascii="Palatino Linotype" w:eastAsia="Palatino Linotype" w:hAnsi="Palatino Linotype" w:cs="Palatino Linotype"/>
          <w:b/>
          <w:color w:val="000000"/>
        </w:rPr>
        <w:t xml:space="preserve"> </w:t>
      </w:r>
      <w:r w:rsidRPr="00C8086D">
        <w:rPr>
          <w:rFonts w:ascii="Palatino Linotype" w:eastAsia="Palatino Linotype" w:hAnsi="Palatino Linotype" w:cs="Palatino Linotype"/>
          <w:b/>
          <w:color w:val="000000"/>
        </w:rPr>
        <w:t>O</w:t>
      </w:r>
    </w:p>
    <w:p w:rsidR="00BC65CD" w:rsidRPr="00C8086D" w:rsidRDefault="00BC65CD" w:rsidP="00BC65CD">
      <w:pPr>
        <w:pBdr>
          <w:top w:val="nil"/>
          <w:left w:val="nil"/>
          <w:bottom w:val="nil"/>
          <w:right w:val="nil"/>
          <w:between w:val="nil"/>
        </w:pBdr>
        <w:spacing w:line="360" w:lineRule="auto"/>
        <w:rPr>
          <w:rFonts w:ascii="Palatino Linotype" w:eastAsia="Palatino Linotype" w:hAnsi="Palatino Linotype" w:cs="Palatino Linotype"/>
          <w:b/>
          <w:color w:val="000000"/>
        </w:rPr>
      </w:pPr>
    </w:p>
    <w:p w:rsidR="00774B28" w:rsidRPr="00C8086D" w:rsidRDefault="00636895" w:rsidP="00BC65CD">
      <w:pPr>
        <w:pStyle w:val="Ttulo2"/>
        <w:spacing w:before="0" w:line="360" w:lineRule="auto"/>
        <w:rPr>
          <w:rFonts w:ascii="Palatino Linotype" w:eastAsia="Palatino Linotype" w:hAnsi="Palatino Linotype" w:cs="Palatino Linotype"/>
          <w:b/>
          <w:color w:val="000000"/>
          <w:sz w:val="24"/>
          <w:szCs w:val="24"/>
        </w:rPr>
      </w:pPr>
      <w:bookmarkStart w:id="4" w:name="_heading=h.btsa1tjiz21l" w:colFirst="0" w:colLast="0"/>
      <w:bookmarkEnd w:id="4"/>
      <w:r w:rsidRPr="00C8086D">
        <w:rPr>
          <w:rFonts w:ascii="Palatino Linotype" w:eastAsia="Palatino Linotype" w:hAnsi="Palatino Linotype" w:cs="Palatino Linotype"/>
          <w:b/>
          <w:color w:val="000000"/>
          <w:sz w:val="24"/>
          <w:szCs w:val="24"/>
        </w:rPr>
        <w:t>PRIMERO. De la competencia</w:t>
      </w:r>
    </w:p>
    <w:p w:rsidR="00774B28" w:rsidRPr="00C8086D" w:rsidRDefault="00636895" w:rsidP="00BC65CD">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C8086D">
        <w:rPr>
          <w:rFonts w:ascii="Palatino Linotype" w:eastAsia="Palatino Linotype" w:hAnsi="Palatino Linotype" w:cs="Palatino Linotype"/>
          <w:b/>
        </w:rPr>
        <w:t>Constitución Política de los Estados Unidos Mexicanos</w:t>
      </w:r>
      <w:r w:rsidRPr="00C8086D">
        <w:rPr>
          <w:rFonts w:ascii="Palatino Linotype" w:eastAsia="Palatino Linotype" w:hAnsi="Palatino Linotype" w:cs="Palatino Linotype"/>
        </w:rPr>
        <w:t>; 5, párrafos trigésimo segundo, trigésimo tercero y trigésimo cuarto fracciones IV y V de la </w:t>
      </w:r>
      <w:r w:rsidRPr="00C8086D">
        <w:rPr>
          <w:rFonts w:ascii="Palatino Linotype" w:eastAsia="Palatino Linotype" w:hAnsi="Palatino Linotype" w:cs="Palatino Linotype"/>
          <w:b/>
        </w:rPr>
        <w:t>Constitución Política del Estado Libre y Soberano de México</w:t>
      </w:r>
      <w:r w:rsidRPr="00C8086D">
        <w:rPr>
          <w:rFonts w:ascii="Palatino Linotype" w:eastAsia="Palatino Linotype" w:hAnsi="Palatino Linotype" w:cs="Palatino Linotype"/>
        </w:rPr>
        <w:t>; artículos 1, 2 fracción II, 13, 29, 36 fracciones I y II, 176, 178, 179, 181 párrafo tercero y 185 de la </w:t>
      </w:r>
      <w:r w:rsidRPr="00C8086D">
        <w:rPr>
          <w:rFonts w:ascii="Palatino Linotype" w:eastAsia="Palatino Linotype" w:hAnsi="Palatino Linotype" w:cs="Palatino Linotype"/>
          <w:b/>
        </w:rPr>
        <w:t>Ley de Transparencia y Acceso a la Información Pública del Estado de México y Municipios</w:t>
      </w:r>
      <w:r w:rsidRPr="00C8086D">
        <w:rPr>
          <w:rFonts w:ascii="Palatino Linotype" w:eastAsia="Palatino Linotype" w:hAnsi="Palatino Linotype" w:cs="Palatino Linotype"/>
        </w:rPr>
        <w:t>; y 7, 9 fracciones I y XXIII, y 11 del </w:t>
      </w:r>
      <w:r w:rsidRPr="00C8086D">
        <w:rPr>
          <w:rFonts w:ascii="Palatino Linotype" w:eastAsia="Palatino Linotype" w:hAnsi="Palatino Linotype" w:cs="Palatino Linotype"/>
          <w:b/>
        </w:rPr>
        <w:t>Reglamento Interior del Instituto de Transparencia, Acceso a la Información Pública y Protección de Datos Personales del Estado de México y Municipios</w:t>
      </w:r>
      <w:r w:rsidRPr="00C8086D">
        <w:rPr>
          <w:rFonts w:ascii="Palatino Linotype" w:eastAsia="Palatino Linotype" w:hAnsi="Palatino Linotype" w:cs="Palatino Linotype"/>
        </w:rPr>
        <w:t>.</w:t>
      </w:r>
    </w:p>
    <w:p w:rsidR="00774B28" w:rsidRPr="00C8086D" w:rsidRDefault="00636895" w:rsidP="00BC65C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bookmarkStart w:id="5" w:name="_heading=h.rgnir2b3gwx4" w:colFirst="0" w:colLast="0"/>
      <w:bookmarkStart w:id="6" w:name="_heading=h.nsi3dv3g87iz" w:colFirst="0" w:colLast="0"/>
      <w:bookmarkEnd w:id="5"/>
      <w:bookmarkEnd w:id="6"/>
      <w:r w:rsidRPr="00C8086D">
        <w:rPr>
          <w:rFonts w:ascii="Palatino Linotype" w:eastAsia="Palatino Linotype" w:hAnsi="Palatino Linotype" w:cs="Palatino Linotype"/>
          <w:b/>
          <w:color w:val="000000"/>
        </w:rPr>
        <w:lastRenderedPageBreak/>
        <w:t>SEGUNDO. De la oportunidad y procedencia.</w:t>
      </w:r>
    </w:p>
    <w:p w:rsidR="00774B28" w:rsidRPr="00C8086D" w:rsidRDefault="00636895" w:rsidP="00BC65CD">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bookmarkStart w:id="7" w:name="_heading=h.lngcki8yq7ws" w:colFirst="0" w:colLast="0"/>
      <w:bookmarkEnd w:id="7"/>
      <w:r w:rsidRPr="00C8086D">
        <w:rPr>
          <w:rFonts w:ascii="Palatino Linotype" w:eastAsia="Palatino Linotype" w:hAnsi="Palatino Linotype" w:cs="Palatino Linotype"/>
          <w:color w:val="000000"/>
        </w:rPr>
        <w:t xml:space="preserve">Los medios de impugnación fueron presentados a través del </w:t>
      </w:r>
      <w:r w:rsidRPr="00C8086D">
        <w:rPr>
          <w:rFonts w:ascii="Palatino Linotype" w:eastAsia="Palatino Linotype" w:hAnsi="Palatino Linotype" w:cs="Palatino Linotype"/>
          <w:b/>
          <w:color w:val="000000"/>
        </w:rPr>
        <w:t>SAIMEX,</w:t>
      </w:r>
      <w:r w:rsidRPr="00C8086D">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C8086D">
        <w:rPr>
          <w:rFonts w:ascii="Palatino Linotype" w:eastAsia="Palatino Linotype" w:hAnsi="Palatino Linotype" w:cs="Palatino Linotype"/>
          <w:b/>
          <w:color w:val="000000"/>
        </w:rPr>
        <w:t>SUJETO OBLIGADO</w:t>
      </w:r>
      <w:r w:rsidRPr="00C8086D">
        <w:rPr>
          <w:rFonts w:ascii="Palatino Linotype" w:eastAsia="Palatino Linotype" w:hAnsi="Palatino Linotype" w:cs="Palatino Linotype"/>
          <w:color w:val="000000"/>
        </w:rPr>
        <w:t xml:space="preserve"> entregó su respuesta el </w:t>
      </w:r>
      <w:r w:rsidRPr="00C8086D">
        <w:rPr>
          <w:rFonts w:ascii="Palatino Linotype" w:eastAsia="Palatino Linotype" w:hAnsi="Palatino Linotype" w:cs="Palatino Linotype"/>
          <w:b/>
          <w:color w:val="000000"/>
        </w:rPr>
        <w:t xml:space="preserve">veinticuatro de marzo de dos mil veinticinco </w:t>
      </w:r>
      <w:r w:rsidRPr="00C8086D">
        <w:rPr>
          <w:rFonts w:ascii="Palatino Linotype" w:eastAsia="Palatino Linotype" w:hAnsi="Palatino Linotype" w:cs="Palatino Linotype"/>
          <w:color w:val="000000"/>
        </w:rPr>
        <w:t xml:space="preserve">de tal forma que el plazo para interponer el recurso de revisión transcurrió del día </w:t>
      </w:r>
      <w:r w:rsidRPr="00C8086D">
        <w:rPr>
          <w:rFonts w:ascii="Palatino Linotype" w:eastAsia="Palatino Linotype" w:hAnsi="Palatino Linotype" w:cs="Palatino Linotype"/>
          <w:b/>
          <w:color w:val="000000"/>
        </w:rPr>
        <w:t>veinticinco de marzo al veintiuno de abril de dos mil veinticinco</w:t>
      </w:r>
      <w:r w:rsidRPr="00C8086D">
        <w:rPr>
          <w:rFonts w:ascii="Palatino Linotype" w:eastAsia="Palatino Linotype" w:hAnsi="Palatino Linotype" w:cs="Palatino Linotype"/>
          <w:color w:val="000000"/>
        </w:rPr>
        <w:t xml:space="preserve">; en consecuencia, el ahora </w:t>
      </w:r>
      <w:r w:rsidRPr="00C8086D">
        <w:rPr>
          <w:rFonts w:ascii="Palatino Linotype" w:eastAsia="Palatino Linotype" w:hAnsi="Palatino Linotype" w:cs="Palatino Linotype"/>
          <w:b/>
          <w:color w:val="000000"/>
        </w:rPr>
        <w:t>RECURRENTE</w:t>
      </w:r>
      <w:r w:rsidRPr="00C8086D">
        <w:rPr>
          <w:rFonts w:ascii="Palatino Linotype" w:eastAsia="Palatino Linotype" w:hAnsi="Palatino Linotype" w:cs="Palatino Linotype"/>
          <w:color w:val="000000"/>
        </w:rPr>
        <w:t xml:space="preserve"> presentó su inconformidad el </w:t>
      </w:r>
      <w:r w:rsidRPr="00C8086D">
        <w:rPr>
          <w:rFonts w:ascii="Palatino Linotype" w:eastAsia="Palatino Linotype" w:hAnsi="Palatino Linotype" w:cs="Palatino Linotype"/>
          <w:b/>
          <w:color w:val="000000"/>
        </w:rPr>
        <w:t>veintiuno de abril de dos mil veinticinco,</w:t>
      </w:r>
      <w:r w:rsidRPr="00C8086D">
        <w:rPr>
          <w:rFonts w:ascii="Palatino Linotype" w:eastAsia="Palatino Linotype" w:hAnsi="Palatino Linotype" w:cs="Palatino Linotype"/>
          <w:color w:val="000000"/>
        </w:rPr>
        <w:t xml:space="preserve"> es decir dentro del lapso legalmente establecido para tal efecto.</w:t>
      </w:r>
    </w:p>
    <w:p w:rsidR="00774B28" w:rsidRPr="00C8086D" w:rsidRDefault="00774B28" w:rsidP="00BC65C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74B28" w:rsidRPr="00C8086D" w:rsidRDefault="00636895" w:rsidP="00BC65CD">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74B28" w:rsidRPr="00C8086D" w:rsidRDefault="00636895" w:rsidP="00BC65CD">
      <w:pPr>
        <w:pBdr>
          <w:top w:val="nil"/>
          <w:left w:val="nil"/>
          <w:bottom w:val="nil"/>
          <w:right w:val="nil"/>
          <w:between w:val="nil"/>
        </w:pBdr>
        <w:tabs>
          <w:tab w:val="left" w:pos="7655"/>
        </w:tabs>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w:t>
      </w:r>
      <w:r w:rsidRPr="00C8086D">
        <w:rPr>
          <w:rFonts w:ascii="Palatino Linotype" w:eastAsia="Palatino Linotype" w:hAnsi="Palatino Linotype" w:cs="Palatino Linotype"/>
          <w:b/>
          <w:i/>
          <w:color w:val="000000"/>
        </w:rPr>
        <w:t>Las solicitudes anónimas</w:t>
      </w:r>
      <w:r w:rsidRPr="00C8086D">
        <w:rPr>
          <w:rFonts w:ascii="Palatino Linotype" w:eastAsia="Palatino Linotype" w:hAnsi="Palatino Linotype" w:cs="Palatino Linotype"/>
          <w:i/>
          <w:color w:val="000000"/>
        </w:rPr>
        <w:t xml:space="preserve">, con nombre incompleto o seudónimo </w:t>
      </w:r>
      <w:r w:rsidRPr="00C8086D">
        <w:rPr>
          <w:rFonts w:ascii="Palatino Linotype" w:eastAsia="Palatino Linotype" w:hAnsi="Palatino Linotype" w:cs="Palatino Linotype"/>
          <w:b/>
          <w:i/>
          <w:color w:val="000000"/>
        </w:rPr>
        <w:t>serán procedentes para su trámite por parte del sujeto obligado ante quien se presente</w:t>
      </w:r>
      <w:r w:rsidRPr="00C8086D">
        <w:rPr>
          <w:rFonts w:ascii="Palatino Linotype" w:eastAsia="Palatino Linotype" w:hAnsi="Palatino Linotype" w:cs="Palatino Linotype"/>
          <w:i/>
          <w:color w:val="000000"/>
        </w:rPr>
        <w:t>. No podrá requerirse información adicional con motivo del nombre proporcionado por el solicitante."</w:t>
      </w:r>
    </w:p>
    <w:p w:rsidR="00774B28" w:rsidRDefault="00774B28" w:rsidP="00BC65CD">
      <w:pPr>
        <w:pBdr>
          <w:top w:val="nil"/>
          <w:left w:val="nil"/>
          <w:bottom w:val="nil"/>
          <w:right w:val="nil"/>
          <w:between w:val="nil"/>
        </w:pBdr>
        <w:rPr>
          <w:rFonts w:ascii="Palatino Linotype" w:eastAsia="Palatino Linotype" w:hAnsi="Palatino Linotype" w:cs="Palatino Linotype"/>
          <w:color w:val="000000"/>
        </w:rPr>
      </w:pPr>
    </w:p>
    <w:p w:rsidR="00D20047" w:rsidRPr="00C8086D" w:rsidRDefault="00D20047" w:rsidP="00BC65CD">
      <w:pPr>
        <w:pBdr>
          <w:top w:val="nil"/>
          <w:left w:val="nil"/>
          <w:bottom w:val="nil"/>
          <w:right w:val="nil"/>
          <w:between w:val="nil"/>
        </w:pBdr>
        <w:rPr>
          <w:rFonts w:ascii="Palatino Linotype" w:eastAsia="Palatino Linotype" w:hAnsi="Palatino Linotype" w:cs="Palatino Linotype"/>
          <w:color w:val="000000"/>
        </w:rPr>
      </w:pPr>
    </w:p>
    <w:p w:rsidR="00774B28" w:rsidRPr="00C8086D" w:rsidRDefault="00636895" w:rsidP="00BC65CD">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t>Robusteciendo lo anterior se encuentra lo dispuesto en el artículo 6, Apartado A, fracciones III de la Constitución Política de los Estados Unidos Mexicanos que establece:</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lastRenderedPageBreak/>
        <w:t>"</w:t>
      </w:r>
      <w:r w:rsidRPr="00C8086D">
        <w:rPr>
          <w:rFonts w:ascii="Palatino Linotype" w:eastAsia="Palatino Linotype" w:hAnsi="Palatino Linotype" w:cs="Palatino Linotype"/>
          <w:b/>
          <w:i/>
          <w:color w:val="000000"/>
        </w:rPr>
        <w:t>Artículo 6.-</w:t>
      </w:r>
      <w:r w:rsidRPr="00C8086D">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74B28" w:rsidRPr="00C8086D" w:rsidRDefault="00774B28" w:rsidP="00BC65CD">
      <w:pPr>
        <w:pBdr>
          <w:top w:val="nil"/>
          <w:left w:val="nil"/>
          <w:bottom w:val="nil"/>
          <w:right w:val="nil"/>
          <w:between w:val="nil"/>
        </w:pBdr>
        <w:jc w:val="both"/>
        <w:rPr>
          <w:rFonts w:ascii="Palatino Linotype" w:eastAsia="Palatino Linotype" w:hAnsi="Palatino Linotype" w:cs="Palatino Linotype"/>
          <w:i/>
          <w:color w:val="000000"/>
        </w:rPr>
      </w:pP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Para efectos de lo dispuesto en el presente artículo se observará lo siguiente:</w:t>
      </w:r>
    </w:p>
    <w:p w:rsidR="00774B28" w:rsidRPr="00C8086D" w:rsidRDefault="00774B28" w:rsidP="00BC65CD">
      <w:pPr>
        <w:pBdr>
          <w:top w:val="nil"/>
          <w:left w:val="nil"/>
          <w:bottom w:val="nil"/>
          <w:right w:val="nil"/>
          <w:between w:val="nil"/>
        </w:pBdr>
        <w:jc w:val="both"/>
        <w:rPr>
          <w:rFonts w:ascii="Palatino Linotype" w:eastAsia="Palatino Linotype" w:hAnsi="Palatino Linotype" w:cs="Palatino Linotype"/>
          <w:i/>
          <w:color w:val="000000"/>
        </w:rPr>
      </w:pP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rsidR="00774B28" w:rsidRPr="00C8086D" w:rsidRDefault="00774B28" w:rsidP="00BC65CD">
      <w:pPr>
        <w:pBdr>
          <w:top w:val="nil"/>
          <w:left w:val="nil"/>
          <w:bottom w:val="nil"/>
          <w:right w:val="nil"/>
          <w:between w:val="nil"/>
        </w:pBdr>
        <w:jc w:val="both"/>
        <w:rPr>
          <w:rFonts w:ascii="Palatino Linotype" w:eastAsia="Palatino Linotype" w:hAnsi="Palatino Linotype" w:cs="Palatino Linotype"/>
          <w:i/>
          <w:color w:val="000000"/>
        </w:rPr>
      </w:pP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III. Toda persona, sin necesidad de acreditar interés alguno o justificar su utilización, tendrá acceso gratuito a la información pública, a sus datos personales o a la rectificación de éstos.” </w:t>
      </w:r>
      <w:r w:rsidRPr="00C8086D">
        <w:rPr>
          <w:rFonts w:ascii="Palatino Linotype" w:eastAsia="Palatino Linotype" w:hAnsi="Palatino Linotype" w:cs="Palatino Linotype"/>
          <w:color w:val="000000"/>
        </w:rPr>
        <w:t>(Sic)</w:t>
      </w:r>
    </w:p>
    <w:p w:rsidR="00774B28" w:rsidRPr="00C8086D" w:rsidRDefault="00774B28" w:rsidP="00BC65C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74B28" w:rsidRPr="00C8086D" w:rsidRDefault="00636895" w:rsidP="00BC65CD">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t>Así como el artículo 5 fracción III, párrafo vigésimo noveno, trigésimo y trigésimo primero, de la Constitución Política del Estado Libre y Soberano de México, que determina lo siguiente:</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w:t>
      </w:r>
      <w:r w:rsidRPr="00C8086D">
        <w:rPr>
          <w:rFonts w:ascii="Palatino Linotype" w:eastAsia="Palatino Linotype" w:hAnsi="Palatino Linotype" w:cs="Palatino Linotype"/>
          <w:b/>
          <w:i/>
          <w:color w:val="000000"/>
        </w:rPr>
        <w:t>Artículo 5.-</w:t>
      </w:r>
      <w:r w:rsidRPr="00C8086D">
        <w:rPr>
          <w:rFonts w:ascii="Palatino Linotype" w:eastAsia="Palatino Linotype" w:hAnsi="Palatino Linotype" w:cs="Palatino Linotype"/>
          <w:i/>
          <w:color w:val="000000"/>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Toda persona en el Estado de México, tiene derecho al libre acceso a la información plural y oportuna, así como a buscar recibir y difundir información e ideas de toda índole por cualquier medio de expresión.</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El derecho a la información será garantizado por el Estado. La ley establecerá las previsiones que permitan asegurar la protección, el respeto y la difusión de este derecho.</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w:t>
      </w:r>
      <w:r w:rsidRPr="00C8086D">
        <w:rPr>
          <w:rFonts w:ascii="Palatino Linotype" w:eastAsia="Palatino Linotype" w:hAnsi="Palatino Linotype" w:cs="Palatino Linotype"/>
          <w:i/>
          <w:color w:val="000000"/>
        </w:rPr>
        <w:lastRenderedPageBreak/>
        <w:t>sus acciones, en términos de las disposiciones aplicables, la información será oportuna, clara, veraz y de fácil acceso. Este derecho se regirá por los principios y bases siguientes:</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C8086D">
        <w:rPr>
          <w:rFonts w:ascii="Palatino Linotype" w:eastAsia="Palatino Linotype" w:hAnsi="Palatino Linotype" w:cs="Palatino Linotype"/>
          <w:color w:val="000000"/>
        </w:rPr>
        <w:t>(Sic)</w:t>
      </w:r>
    </w:p>
    <w:p w:rsidR="00774B28" w:rsidRDefault="00774B28" w:rsidP="00BC65CD">
      <w:pPr>
        <w:tabs>
          <w:tab w:val="left" w:pos="7655"/>
        </w:tabs>
        <w:jc w:val="both"/>
        <w:rPr>
          <w:rFonts w:ascii="Palatino Linotype" w:eastAsia="Palatino Linotype" w:hAnsi="Palatino Linotype" w:cs="Palatino Linotype"/>
          <w:i/>
        </w:rPr>
      </w:pPr>
    </w:p>
    <w:p w:rsidR="00D20047" w:rsidRPr="00C8086D" w:rsidRDefault="00D20047" w:rsidP="00BC65CD">
      <w:pPr>
        <w:tabs>
          <w:tab w:val="left" w:pos="7655"/>
        </w:tabs>
        <w:jc w:val="both"/>
        <w:rPr>
          <w:rFonts w:ascii="Palatino Linotype" w:eastAsia="Palatino Linotype" w:hAnsi="Palatino Linotype" w:cs="Palatino Linotype"/>
          <w:i/>
        </w:rPr>
      </w:pPr>
    </w:p>
    <w:p w:rsidR="00774B28" w:rsidRPr="00C8086D" w:rsidRDefault="00636895" w:rsidP="00BC65CD">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t>Por otra parte, del contenido del artículo 1 de la Constitución Política de los Estados Unidos mexicanos, se destaca lo siguiente:</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w:t>
      </w:r>
      <w:r w:rsidRPr="00C8086D">
        <w:rPr>
          <w:rFonts w:ascii="Palatino Linotype" w:eastAsia="Palatino Linotype" w:hAnsi="Palatino Linotype" w:cs="Palatino Linotype"/>
          <w:b/>
          <w:i/>
          <w:color w:val="000000"/>
        </w:rPr>
        <w:t>Artículo 1</w:t>
      </w:r>
      <w:r w:rsidRPr="00C8086D">
        <w:rPr>
          <w:rFonts w:ascii="Palatino Linotype" w:eastAsia="Palatino Linotype" w:hAnsi="Palatino Linotype" w:cs="Palatino Linotype"/>
          <w:i/>
          <w:color w:val="000000"/>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Las normas relativas a los derechos humanos se interpretarán de conformidad con esta Constitución y con los tratados internacionales de la materia favoreciendo en todo tiempo a las personas la protección más amplia.</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74B28" w:rsidRPr="00C8086D" w:rsidRDefault="00774B28" w:rsidP="00BC65CD">
      <w:pPr>
        <w:spacing w:line="360" w:lineRule="auto"/>
        <w:jc w:val="both"/>
        <w:rPr>
          <w:rFonts w:ascii="Palatino Linotype" w:eastAsia="Palatino Linotype" w:hAnsi="Palatino Linotype" w:cs="Palatino Linotype"/>
        </w:rPr>
      </w:pPr>
    </w:p>
    <w:p w:rsidR="00774B28" w:rsidRPr="00C8086D" w:rsidRDefault="00636895" w:rsidP="00BC65CD">
      <w:pPr>
        <w:numPr>
          <w:ilvl w:val="0"/>
          <w:numId w:val="7"/>
        </w:numPr>
        <w:spacing w:line="360" w:lineRule="auto"/>
        <w:ind w:left="0" w:firstLine="0"/>
        <w:jc w:val="both"/>
        <w:rPr>
          <w:rFonts w:ascii="Palatino Linotype" w:eastAsia="Palatino Linotype" w:hAnsi="Palatino Linotype" w:cs="Palatino Linotype"/>
        </w:rPr>
      </w:pPr>
      <w:r w:rsidRPr="00C8086D">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C8086D">
        <w:rPr>
          <w:rFonts w:ascii="Palatino Linotype" w:eastAsia="Palatino Linotype" w:hAnsi="Palatino Linotype" w:cs="Palatino Linotype"/>
          <w:i/>
        </w:rPr>
        <w:t xml:space="preserve">derecho fundamental exime a </w:t>
      </w:r>
      <w:r w:rsidRPr="00C8086D">
        <w:rPr>
          <w:rFonts w:ascii="Palatino Linotype" w:eastAsia="Palatino Linotype" w:hAnsi="Palatino Linotype" w:cs="Palatino Linotype"/>
          <w:i/>
        </w:rPr>
        <w:lastRenderedPageBreak/>
        <w:t>quien lo ejerce</w:t>
      </w:r>
      <w:r w:rsidRPr="00C8086D">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74B28" w:rsidRPr="00C8086D" w:rsidRDefault="00774B28" w:rsidP="00BC65CD">
      <w:pPr>
        <w:spacing w:line="360" w:lineRule="auto"/>
        <w:jc w:val="both"/>
        <w:rPr>
          <w:rFonts w:ascii="Palatino Linotype" w:eastAsia="Palatino Linotype" w:hAnsi="Palatino Linotype" w:cs="Palatino Linotype"/>
          <w:b/>
        </w:rPr>
      </w:pPr>
    </w:p>
    <w:p w:rsidR="00774B28" w:rsidRPr="00C8086D" w:rsidRDefault="00636895" w:rsidP="00BC65CD">
      <w:pPr>
        <w:numPr>
          <w:ilvl w:val="0"/>
          <w:numId w:val="7"/>
        </w:numPr>
        <w:spacing w:line="360" w:lineRule="auto"/>
        <w:ind w:left="0" w:firstLine="0"/>
        <w:jc w:val="both"/>
        <w:rPr>
          <w:rFonts w:ascii="Palatino Linotype" w:eastAsia="Palatino Linotype" w:hAnsi="Palatino Linotype" w:cs="Palatino Linotype"/>
        </w:rPr>
      </w:pPr>
      <w:r w:rsidRPr="00C8086D">
        <w:rPr>
          <w:rFonts w:ascii="Palatino Linotype" w:eastAsia="Palatino Linotype" w:hAnsi="Palatino Linotype" w:cs="Palatino Linotype"/>
        </w:rPr>
        <w:t xml:space="preserve">En consecuencia, dado lo expuesto y fundado con anterioridad, se estima que el requisito relativo al nombre del </w:t>
      </w:r>
      <w:r w:rsidRPr="00C8086D">
        <w:rPr>
          <w:rFonts w:ascii="Palatino Linotype" w:eastAsia="Palatino Linotype" w:hAnsi="Palatino Linotype" w:cs="Palatino Linotype"/>
          <w:b/>
        </w:rPr>
        <w:t>RECURRENTE</w:t>
      </w:r>
      <w:r w:rsidRPr="00C8086D">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774B28" w:rsidRPr="00C8086D" w:rsidRDefault="00774B28" w:rsidP="00BC65CD">
      <w:pPr>
        <w:spacing w:line="360" w:lineRule="auto"/>
        <w:jc w:val="both"/>
        <w:rPr>
          <w:rFonts w:ascii="Palatino Linotype" w:eastAsia="Palatino Linotype" w:hAnsi="Palatino Linotype" w:cs="Palatino Linotype"/>
          <w:b/>
        </w:rPr>
      </w:pPr>
    </w:p>
    <w:p w:rsidR="00774B28" w:rsidRPr="00C8086D" w:rsidRDefault="00636895" w:rsidP="00BC65CD">
      <w:pPr>
        <w:numPr>
          <w:ilvl w:val="0"/>
          <w:numId w:val="7"/>
        </w:numPr>
        <w:spacing w:line="360" w:lineRule="auto"/>
        <w:ind w:left="0" w:firstLine="0"/>
        <w:jc w:val="both"/>
        <w:rPr>
          <w:rFonts w:ascii="Palatino Linotype" w:eastAsia="Palatino Linotype" w:hAnsi="Palatino Linotype" w:cs="Palatino Linotype"/>
          <w:b/>
        </w:rPr>
      </w:pPr>
      <w:r w:rsidRPr="00C8086D">
        <w:rPr>
          <w:rFonts w:ascii="Palatino Linotype" w:eastAsia="Palatino Linotype" w:hAnsi="Palatino Linotype" w:cs="Palatino Linotype"/>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774B28" w:rsidRPr="00C8086D" w:rsidRDefault="00774B28" w:rsidP="00BC65CD">
      <w:pPr>
        <w:pBdr>
          <w:top w:val="nil"/>
          <w:left w:val="nil"/>
          <w:bottom w:val="nil"/>
          <w:right w:val="nil"/>
          <w:between w:val="nil"/>
        </w:pBdr>
        <w:rPr>
          <w:rFonts w:ascii="Palatino Linotype" w:eastAsia="Palatino Linotype" w:hAnsi="Palatino Linotype" w:cs="Palatino Linotype"/>
          <w:color w:val="000000"/>
        </w:rPr>
      </w:pPr>
    </w:p>
    <w:p w:rsidR="00774B28" w:rsidRPr="00C8086D" w:rsidRDefault="00636895" w:rsidP="00BC65CD">
      <w:pPr>
        <w:pStyle w:val="Ttulo1"/>
        <w:spacing w:before="0" w:line="360" w:lineRule="auto"/>
        <w:rPr>
          <w:rFonts w:ascii="Palatino Linotype" w:eastAsia="Palatino Linotype" w:hAnsi="Palatino Linotype" w:cs="Palatino Linotype"/>
          <w:b/>
          <w:color w:val="000000"/>
          <w:sz w:val="24"/>
          <w:szCs w:val="24"/>
        </w:rPr>
      </w:pPr>
      <w:bookmarkStart w:id="8" w:name="_heading=h.newmghrq6js6" w:colFirst="0" w:colLast="0"/>
      <w:bookmarkEnd w:id="8"/>
      <w:r w:rsidRPr="00C8086D">
        <w:rPr>
          <w:rFonts w:ascii="Palatino Linotype" w:eastAsia="Palatino Linotype" w:hAnsi="Palatino Linotype" w:cs="Palatino Linotype"/>
          <w:b/>
          <w:color w:val="000000"/>
          <w:sz w:val="24"/>
          <w:szCs w:val="24"/>
        </w:rPr>
        <w:lastRenderedPageBreak/>
        <w:t xml:space="preserve">TERCERO. Del planteamiento de la </w:t>
      </w:r>
      <w:r w:rsidRPr="00C8086D">
        <w:rPr>
          <w:rFonts w:ascii="Palatino Linotype" w:eastAsia="Palatino Linotype" w:hAnsi="Palatino Linotype" w:cs="Palatino Linotype"/>
          <w:b/>
          <w:i/>
          <w:color w:val="000000"/>
          <w:sz w:val="24"/>
          <w:szCs w:val="24"/>
        </w:rPr>
        <w:t>Litis</w:t>
      </w:r>
      <w:r w:rsidRPr="00C8086D">
        <w:rPr>
          <w:rFonts w:ascii="Palatino Linotype" w:eastAsia="Palatino Linotype" w:hAnsi="Palatino Linotype" w:cs="Palatino Linotype"/>
          <w:b/>
          <w:color w:val="000000"/>
          <w:sz w:val="24"/>
          <w:szCs w:val="24"/>
        </w:rPr>
        <w:t>.</w:t>
      </w:r>
    </w:p>
    <w:p w:rsidR="00774B28" w:rsidRPr="00C8086D" w:rsidRDefault="00636895" w:rsidP="00BC65CD">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C8086D">
        <w:rPr>
          <w:rFonts w:ascii="Palatino Linotype" w:eastAsia="Palatino Linotype" w:hAnsi="Palatino Linotype" w:cs="Palatino Linotype"/>
          <w:color w:val="000000"/>
        </w:rPr>
        <w:t xml:space="preserve">El </w:t>
      </w:r>
      <w:r w:rsidRPr="00C8086D">
        <w:rPr>
          <w:rFonts w:ascii="Palatino Linotype" w:eastAsia="Palatino Linotype" w:hAnsi="Palatino Linotype" w:cs="Palatino Linotype"/>
          <w:b/>
          <w:color w:val="000000"/>
        </w:rPr>
        <w:t>RECURRENTE</w:t>
      </w:r>
      <w:r w:rsidRPr="00C8086D">
        <w:rPr>
          <w:rFonts w:ascii="Palatino Linotype" w:eastAsia="Palatino Linotype" w:hAnsi="Palatino Linotype" w:cs="Palatino Linotype"/>
          <w:color w:val="000000"/>
        </w:rPr>
        <w:t xml:space="preserve"> solicitó de la ampliación del Panteón Delegacional de San Pablo Autopan, Toluca:</w:t>
      </w:r>
    </w:p>
    <w:p w:rsidR="00774B28" w:rsidRPr="00C8086D" w:rsidRDefault="00636895" w:rsidP="00BC65CD">
      <w:pPr>
        <w:numPr>
          <w:ilvl w:val="0"/>
          <w:numId w:val="11"/>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b/>
          <w:color w:val="000000"/>
        </w:rPr>
        <w:t xml:space="preserve">Licencia de Construcción </w:t>
      </w:r>
    </w:p>
    <w:p w:rsidR="00774B28" w:rsidRPr="00C8086D" w:rsidRDefault="00636895" w:rsidP="00BC65CD">
      <w:pPr>
        <w:numPr>
          <w:ilvl w:val="0"/>
          <w:numId w:val="11"/>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b/>
          <w:color w:val="000000"/>
        </w:rPr>
        <w:t>Impacto Ambiental</w:t>
      </w:r>
    </w:p>
    <w:p w:rsidR="00774B28" w:rsidRPr="00C8086D" w:rsidRDefault="00636895" w:rsidP="00BC65CD">
      <w:pPr>
        <w:numPr>
          <w:ilvl w:val="0"/>
          <w:numId w:val="11"/>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b/>
          <w:color w:val="000000"/>
        </w:rPr>
        <w:t>Cambio de Uso de Suelo</w:t>
      </w:r>
    </w:p>
    <w:p w:rsidR="00774B28" w:rsidRPr="00C8086D" w:rsidRDefault="00636895" w:rsidP="00BC65CD">
      <w:pPr>
        <w:numPr>
          <w:ilvl w:val="0"/>
          <w:numId w:val="11"/>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b/>
          <w:color w:val="000000"/>
        </w:rPr>
        <w:t xml:space="preserve">Presupuesto </w:t>
      </w:r>
    </w:p>
    <w:p w:rsidR="00774B28" w:rsidRPr="00C8086D" w:rsidRDefault="00636895" w:rsidP="00BC65CD">
      <w:pPr>
        <w:numPr>
          <w:ilvl w:val="0"/>
          <w:numId w:val="11"/>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b/>
          <w:color w:val="000000"/>
        </w:rPr>
        <w:t>Proyecto de Obra</w:t>
      </w:r>
    </w:p>
    <w:p w:rsidR="00774B28" w:rsidRPr="00C8086D" w:rsidRDefault="00636895" w:rsidP="00BC65CD">
      <w:pPr>
        <w:numPr>
          <w:ilvl w:val="0"/>
          <w:numId w:val="11"/>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b/>
          <w:color w:val="000000"/>
        </w:rPr>
        <w:t xml:space="preserve">Costo de la Obra </w:t>
      </w:r>
    </w:p>
    <w:p w:rsidR="00774B28" w:rsidRPr="00C8086D" w:rsidRDefault="00636895" w:rsidP="00BC65CD">
      <w:pPr>
        <w:numPr>
          <w:ilvl w:val="0"/>
          <w:numId w:val="11"/>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b/>
          <w:color w:val="000000"/>
        </w:rPr>
        <w:t>Pago de la Obra (documentos)</w:t>
      </w:r>
    </w:p>
    <w:p w:rsidR="00774B28" w:rsidRPr="00C8086D" w:rsidRDefault="00636895" w:rsidP="00BC65CD">
      <w:pPr>
        <w:numPr>
          <w:ilvl w:val="0"/>
          <w:numId w:val="11"/>
        </w:numPr>
        <w:pBdr>
          <w:top w:val="nil"/>
          <w:left w:val="nil"/>
          <w:bottom w:val="nil"/>
          <w:right w:val="nil"/>
          <w:between w:val="nil"/>
        </w:pBdr>
        <w:spacing w:line="360" w:lineRule="auto"/>
        <w:ind w:left="0"/>
        <w:rPr>
          <w:rFonts w:ascii="Palatino Linotype" w:eastAsia="Palatino Linotype" w:hAnsi="Palatino Linotype" w:cs="Palatino Linotype"/>
          <w:color w:val="000000"/>
        </w:rPr>
      </w:pPr>
      <w:r w:rsidRPr="00C8086D">
        <w:rPr>
          <w:rFonts w:ascii="Palatino Linotype" w:eastAsia="Palatino Linotype" w:hAnsi="Palatino Linotype" w:cs="Palatino Linotype"/>
          <w:b/>
          <w:color w:val="000000"/>
        </w:rPr>
        <w:t>Escritura o Donación del Predio</w:t>
      </w:r>
    </w:p>
    <w:p w:rsidR="00774B28" w:rsidRPr="00C8086D" w:rsidRDefault="00774B28" w:rsidP="00BC65CD">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774B28" w:rsidRPr="00C8086D" w:rsidRDefault="00636895" w:rsidP="00BC65CD">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t xml:space="preserve">En respuesta, el </w:t>
      </w:r>
      <w:r w:rsidRPr="00C8086D">
        <w:rPr>
          <w:rFonts w:ascii="Palatino Linotype" w:eastAsia="Palatino Linotype" w:hAnsi="Palatino Linotype" w:cs="Palatino Linotype"/>
          <w:b/>
          <w:color w:val="000000"/>
        </w:rPr>
        <w:t xml:space="preserve">SUJETO OBLIGADO </w:t>
      </w:r>
      <w:r w:rsidRPr="00C8086D">
        <w:rPr>
          <w:rFonts w:ascii="Palatino Linotype" w:eastAsia="Palatino Linotype" w:hAnsi="Palatino Linotype" w:cs="Palatino Linotype"/>
          <w:color w:val="000000"/>
        </w:rPr>
        <w:t>a través del Titular de la Unidad de Transparencia,</w:t>
      </w:r>
      <w:r w:rsidRPr="00C8086D">
        <w:rPr>
          <w:rFonts w:ascii="Palatino Linotype" w:eastAsia="Palatino Linotype" w:hAnsi="Palatino Linotype" w:cs="Palatino Linotype"/>
          <w:b/>
          <w:color w:val="000000"/>
        </w:rPr>
        <w:t xml:space="preserve"> </w:t>
      </w:r>
      <w:r w:rsidRPr="00C8086D">
        <w:rPr>
          <w:rFonts w:ascii="Palatino Linotype" w:eastAsia="Palatino Linotype" w:hAnsi="Palatino Linotype" w:cs="Palatino Linotype"/>
          <w:color w:val="000000"/>
        </w:rPr>
        <w:t>remite el oficio de fecha veinticuatro de marzo de dos mil veinticinco, por medio del cual hacen del conocimiento que después de realizar una búsqueda exhaustiva dentro de los archivos que obran en la Dirección General de Obras Públicas, Dirección General de Innovación, Planeación y Gestión Urbana, Dirección General de Medio Ambiente, Tesorería Municipal; así como en la Secretaria del Ayuntamiento, sin encontrar evidencia o antecedente al respecto.</w:t>
      </w:r>
    </w:p>
    <w:p w:rsidR="00774B28" w:rsidRPr="00C8086D" w:rsidRDefault="00774B28" w:rsidP="00BC65C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74B28" w:rsidRPr="00C8086D" w:rsidRDefault="00636895" w:rsidP="00BC65CD">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t xml:space="preserve">Derivado de lo anterior el </w:t>
      </w:r>
      <w:r w:rsidRPr="00C8086D">
        <w:rPr>
          <w:rFonts w:ascii="Palatino Linotype" w:eastAsia="Palatino Linotype" w:hAnsi="Palatino Linotype" w:cs="Palatino Linotype"/>
          <w:b/>
          <w:color w:val="000000"/>
        </w:rPr>
        <w:t>RECURRENTE</w:t>
      </w:r>
      <w:r w:rsidRPr="00C8086D">
        <w:rPr>
          <w:rFonts w:ascii="Palatino Linotype" w:eastAsia="Palatino Linotype" w:hAnsi="Palatino Linotype" w:cs="Palatino Linotype"/>
          <w:color w:val="000000"/>
        </w:rPr>
        <w:t xml:space="preserve">, se inconformó por </w:t>
      </w:r>
      <w:r w:rsidRPr="00C8086D">
        <w:rPr>
          <w:rFonts w:ascii="Palatino Linotype" w:eastAsia="Palatino Linotype" w:hAnsi="Palatino Linotype" w:cs="Palatino Linotype"/>
          <w:b/>
          <w:color w:val="000000"/>
        </w:rPr>
        <w:t>la negativa a la información solicitada</w:t>
      </w:r>
      <w:r w:rsidRPr="00C8086D">
        <w:rPr>
          <w:rFonts w:ascii="Palatino Linotype" w:eastAsia="Palatino Linotype" w:hAnsi="Palatino Linotype" w:cs="Palatino Linotype"/>
          <w:color w:val="000000"/>
        </w:rPr>
        <w:t xml:space="preserve">, en los siguientes términos: </w:t>
      </w:r>
      <w:r w:rsidRPr="00C8086D">
        <w:rPr>
          <w:rFonts w:ascii="Palatino Linotype" w:eastAsia="Palatino Linotype" w:hAnsi="Palatino Linotype" w:cs="Palatino Linotype"/>
          <w:i/>
          <w:color w:val="000000"/>
        </w:rPr>
        <w:t>“Niegan la información que es pública queremos saber quién puso los recursos y que se ha hecho en esa ampliación.” (Sic)</w:t>
      </w:r>
    </w:p>
    <w:p w:rsidR="00774B28" w:rsidRPr="00C8086D" w:rsidRDefault="00636895" w:rsidP="00BC65CD">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lastRenderedPageBreak/>
        <w:t xml:space="preserve">En dichas condiciones, la </w:t>
      </w:r>
      <w:r w:rsidRPr="00C8086D">
        <w:rPr>
          <w:rFonts w:ascii="Palatino Linotype" w:eastAsia="Palatino Linotype" w:hAnsi="Palatino Linotype" w:cs="Palatino Linotype"/>
          <w:i/>
          <w:color w:val="000000"/>
        </w:rPr>
        <w:t>Litis</w:t>
      </w:r>
      <w:r w:rsidRPr="00C8086D">
        <w:rPr>
          <w:rFonts w:ascii="Palatino Linotype" w:eastAsia="Palatino Linotype" w:hAnsi="Palatino Linotype" w:cs="Palatino Linotype"/>
          <w:color w:val="000000"/>
        </w:rPr>
        <w:t xml:space="preserve"> a resolver en este recurso se circunscribe a determinar si se actualizan las causales de procedencia previstas en el artículo 179, </w:t>
      </w:r>
      <w:r w:rsidRPr="00C8086D">
        <w:rPr>
          <w:rFonts w:ascii="Palatino Linotype" w:eastAsia="Palatino Linotype" w:hAnsi="Palatino Linotype" w:cs="Palatino Linotype"/>
          <w:b/>
          <w:color w:val="000000"/>
        </w:rPr>
        <w:t xml:space="preserve">fracción I </w:t>
      </w:r>
      <w:r w:rsidRPr="00C8086D">
        <w:rPr>
          <w:rFonts w:ascii="Palatino Linotype" w:eastAsia="Palatino Linotype" w:hAnsi="Palatino Linotype" w:cs="Palatino Linotype"/>
          <w:color w:val="000000"/>
        </w:rPr>
        <w:t>de la Ley</w:t>
      </w:r>
      <w:r w:rsidRPr="00C8086D">
        <w:rPr>
          <w:rFonts w:ascii="Palatino Linotype" w:eastAsia="Palatino Linotype" w:hAnsi="Palatino Linotype" w:cs="Palatino Linotype"/>
          <w:b/>
          <w:color w:val="000000"/>
        </w:rPr>
        <w:t xml:space="preserve"> de Transparencia y Acceso a la Información Pública del Estado de </w:t>
      </w:r>
      <w:r w:rsidRPr="00C8086D">
        <w:rPr>
          <w:rFonts w:ascii="Palatino Linotype" w:eastAsia="Palatino Linotype" w:hAnsi="Palatino Linotype" w:cs="Palatino Linotype"/>
          <w:color w:val="000000"/>
        </w:rPr>
        <w:t>México</w:t>
      </w:r>
      <w:r w:rsidRPr="00C8086D">
        <w:rPr>
          <w:rFonts w:ascii="Palatino Linotype" w:eastAsia="Palatino Linotype" w:hAnsi="Palatino Linotype" w:cs="Palatino Linotype"/>
          <w:b/>
          <w:color w:val="000000"/>
        </w:rPr>
        <w:t xml:space="preserve"> y Municipios</w:t>
      </w:r>
      <w:r w:rsidRPr="00C8086D">
        <w:rPr>
          <w:rFonts w:ascii="Palatino Linotype" w:eastAsia="Palatino Linotype" w:hAnsi="Palatino Linotype" w:cs="Palatino Linotype"/>
          <w:color w:val="000000"/>
        </w:rPr>
        <w:t xml:space="preserve">; fracción que determina la hipótesis jurídica relativa a </w:t>
      </w:r>
      <w:r w:rsidRPr="00C8086D">
        <w:rPr>
          <w:rFonts w:ascii="Palatino Linotype" w:eastAsia="Palatino Linotype" w:hAnsi="Palatino Linotype" w:cs="Palatino Linotype"/>
          <w:b/>
          <w:color w:val="000000"/>
        </w:rPr>
        <w:t xml:space="preserve">la negativa a la información solicitada </w:t>
      </w:r>
      <w:r w:rsidRPr="00C8086D">
        <w:rPr>
          <w:rFonts w:ascii="Palatino Linotype" w:eastAsia="Palatino Linotype" w:hAnsi="Palatino Linotype" w:cs="Palatino Linotype"/>
          <w:color w:val="000000"/>
        </w:rPr>
        <w:t xml:space="preserve">por el </w:t>
      </w:r>
      <w:r w:rsidRPr="00C8086D">
        <w:rPr>
          <w:rFonts w:ascii="Palatino Linotype" w:eastAsia="Palatino Linotype" w:hAnsi="Palatino Linotype" w:cs="Palatino Linotype"/>
          <w:b/>
          <w:color w:val="000000"/>
        </w:rPr>
        <w:t>SUJETO OBLIGADO</w:t>
      </w:r>
      <w:r w:rsidRPr="00C8086D">
        <w:rPr>
          <w:rFonts w:ascii="Palatino Linotype" w:eastAsia="Palatino Linotype" w:hAnsi="Palatino Linotype" w:cs="Palatino Linotype"/>
          <w:color w:val="000000"/>
        </w:rPr>
        <w:t xml:space="preserve">; contexto del cual se dolió </w:t>
      </w:r>
      <w:r w:rsidRPr="00C8086D">
        <w:rPr>
          <w:rFonts w:ascii="Palatino Linotype" w:eastAsia="Palatino Linotype" w:hAnsi="Palatino Linotype" w:cs="Palatino Linotype"/>
          <w:b/>
          <w:color w:val="000000"/>
        </w:rPr>
        <w:t xml:space="preserve">EL RECURRENTE </w:t>
      </w:r>
      <w:r w:rsidRPr="00C8086D">
        <w:rPr>
          <w:rFonts w:ascii="Palatino Linotype" w:eastAsia="Palatino Linotype" w:hAnsi="Palatino Linotype" w:cs="Palatino Linotype"/>
          <w:color w:val="000000"/>
        </w:rPr>
        <w:t>al momento de interponer su inconformidad.</w:t>
      </w:r>
    </w:p>
    <w:p w:rsidR="00774B28" w:rsidRPr="00C8086D" w:rsidRDefault="00774B28" w:rsidP="00BC65C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74B28" w:rsidRPr="00C8086D" w:rsidRDefault="00636895" w:rsidP="00BC65CD">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t xml:space="preserve">De modo tal que el recurso de revisión se abocara en determinar si el </w:t>
      </w:r>
      <w:r w:rsidRPr="00C8086D">
        <w:rPr>
          <w:rFonts w:ascii="Palatino Linotype" w:eastAsia="Palatino Linotype" w:hAnsi="Palatino Linotype" w:cs="Palatino Linotype"/>
          <w:b/>
          <w:color w:val="000000"/>
        </w:rPr>
        <w:t>SUJETO OBLIGADO</w:t>
      </w:r>
      <w:r w:rsidRPr="00C8086D">
        <w:rPr>
          <w:rFonts w:ascii="Palatino Linotype" w:eastAsia="Palatino Linotype" w:hAnsi="Palatino Linotype" w:cs="Palatino Linotype"/>
          <w:color w:val="000000"/>
        </w:rPr>
        <w:t xml:space="preserve"> con su respuesta ciertamente actualiza la causal de procedencia</w:t>
      </w:r>
      <w:r w:rsidRPr="00C8086D">
        <w:rPr>
          <w:rFonts w:ascii="Palatino Linotype" w:eastAsia="Palatino Linotype" w:hAnsi="Palatino Linotype" w:cs="Palatino Linotype"/>
          <w:b/>
          <w:color w:val="000000"/>
        </w:rPr>
        <w:t xml:space="preserve"> </w:t>
      </w:r>
      <w:r w:rsidRPr="00C8086D">
        <w:rPr>
          <w:rFonts w:ascii="Palatino Linotype" w:eastAsia="Palatino Linotype" w:hAnsi="Palatino Linotype" w:cs="Palatino Linotype"/>
          <w:color w:val="000000"/>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774B28" w:rsidRPr="00C8086D" w:rsidRDefault="00774B28" w:rsidP="00BC65CD">
      <w:pPr>
        <w:spacing w:line="360" w:lineRule="auto"/>
        <w:jc w:val="both"/>
        <w:rPr>
          <w:rFonts w:ascii="Palatino Linotype" w:eastAsia="Palatino Linotype" w:hAnsi="Palatino Linotype" w:cs="Palatino Linotype"/>
        </w:rPr>
      </w:pPr>
    </w:p>
    <w:p w:rsidR="00774B28" w:rsidRPr="00C8086D" w:rsidRDefault="00636895" w:rsidP="00BC65CD">
      <w:pPr>
        <w:keepNext/>
        <w:keepLines/>
        <w:spacing w:line="360" w:lineRule="auto"/>
        <w:rPr>
          <w:rFonts w:ascii="Palatino Linotype" w:eastAsia="Palatino Linotype" w:hAnsi="Palatino Linotype" w:cs="Palatino Linotype"/>
          <w:b/>
        </w:rPr>
      </w:pPr>
      <w:r w:rsidRPr="00C8086D">
        <w:rPr>
          <w:rFonts w:ascii="Palatino Linotype" w:eastAsia="Palatino Linotype" w:hAnsi="Palatino Linotype" w:cs="Palatino Linotype"/>
          <w:b/>
        </w:rPr>
        <w:t>CUARTO. Del estudio y resolución del asunto</w:t>
      </w:r>
    </w:p>
    <w:p w:rsidR="00774B28" w:rsidRPr="00C8086D" w:rsidRDefault="00636895" w:rsidP="00BC65CD">
      <w:pPr>
        <w:keepNext/>
        <w:keepLines/>
        <w:numPr>
          <w:ilvl w:val="0"/>
          <w:numId w:val="10"/>
        </w:numPr>
        <w:spacing w:after="240" w:line="360" w:lineRule="auto"/>
        <w:ind w:left="0"/>
        <w:rPr>
          <w:rFonts w:ascii="Palatino Linotype" w:eastAsia="Palatino Linotype" w:hAnsi="Palatino Linotype" w:cs="Palatino Linotype"/>
          <w:b/>
        </w:rPr>
      </w:pPr>
      <w:bookmarkStart w:id="9" w:name="_heading=h.1t3h5sf" w:colFirst="0" w:colLast="0"/>
      <w:bookmarkEnd w:id="9"/>
      <w:r w:rsidRPr="00C8086D">
        <w:rPr>
          <w:rFonts w:ascii="Palatino Linotype" w:eastAsia="Palatino Linotype" w:hAnsi="Palatino Linotype" w:cs="Palatino Linotype"/>
          <w:b/>
        </w:rPr>
        <w:t>Del derecho de acceso a la información.</w:t>
      </w:r>
    </w:p>
    <w:p w:rsidR="00774B28" w:rsidRPr="00C8086D" w:rsidRDefault="00636895" w:rsidP="00BC65CD">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774B28" w:rsidRPr="00C8086D" w:rsidRDefault="00774B28" w:rsidP="00BC65CD">
      <w:pPr>
        <w:spacing w:line="360" w:lineRule="auto"/>
        <w:jc w:val="both"/>
        <w:rPr>
          <w:rFonts w:ascii="Palatino Linotype" w:eastAsia="Palatino Linotype" w:hAnsi="Palatino Linotype" w:cs="Palatino Linotype"/>
        </w:rPr>
      </w:pPr>
    </w:p>
    <w:p w:rsidR="00774B28" w:rsidRPr="00C8086D" w:rsidRDefault="00636895" w:rsidP="00BC65CD">
      <w:pPr>
        <w:numPr>
          <w:ilvl w:val="0"/>
          <w:numId w:val="7"/>
        </w:numPr>
        <w:spacing w:line="360" w:lineRule="auto"/>
        <w:ind w:left="0" w:firstLine="0"/>
        <w:jc w:val="both"/>
        <w:rPr>
          <w:rFonts w:ascii="Palatino Linotype" w:eastAsia="Palatino Linotype" w:hAnsi="Palatino Linotype" w:cs="Palatino Linotype"/>
        </w:rPr>
      </w:pPr>
      <w:r w:rsidRPr="00C8086D">
        <w:rPr>
          <w:rFonts w:ascii="Palatino Linotype" w:eastAsia="Palatino Linotype" w:hAnsi="Palatino Linotype" w:cs="Palatino Linotype"/>
        </w:rPr>
        <w:lastRenderedPageBreak/>
        <w:t xml:space="preserve">Definiendo el Derecho de Acceso a la Información Pública como: </w:t>
      </w:r>
      <w:r w:rsidRPr="00C8086D">
        <w:rPr>
          <w:rFonts w:ascii="Palatino Linotype" w:eastAsia="Palatino Linotype" w:hAnsi="Palatino Linotype" w:cs="Palatino Linotype"/>
          <w:i/>
        </w:rPr>
        <w:t>La igualdad de oportunidades para recibir, buscar e impartir información</w:t>
      </w:r>
      <w:r w:rsidRPr="00C8086D">
        <w:rPr>
          <w:rFonts w:ascii="Palatino Linotype" w:eastAsia="Palatino Linotype" w:hAnsi="Palatino Linotype" w:cs="Palatino Linotype"/>
          <w:i/>
          <w:vertAlign w:val="superscript"/>
        </w:rPr>
        <w:footnoteReference w:id="1"/>
      </w:r>
      <w:r w:rsidRPr="00C8086D">
        <w:rPr>
          <w:rFonts w:ascii="Palatino Linotype" w:eastAsia="Palatino Linotype" w:hAnsi="Palatino Linotype" w:cs="Palatino Linotype"/>
          <w:i/>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8086D">
        <w:rPr>
          <w:rFonts w:ascii="Palatino Linotype" w:eastAsia="Palatino Linotype" w:hAnsi="Palatino Linotype" w:cs="Palatino Linotype"/>
          <w:i/>
          <w:vertAlign w:val="superscript"/>
        </w:rPr>
        <w:footnoteReference w:id="2"/>
      </w:r>
      <w:r w:rsidRPr="00C8086D">
        <w:rPr>
          <w:rFonts w:ascii="Palatino Linotype" w:eastAsia="Palatino Linotype" w:hAnsi="Palatino Linotype" w:cs="Palatino Linotype"/>
        </w:rPr>
        <w:t>que se constituye como una herramienta fundamental para ejercer</w:t>
      </w:r>
      <w:r w:rsidRPr="00C8086D">
        <w:rPr>
          <w:rFonts w:ascii="Palatino Linotype" w:eastAsia="Palatino Linotype" w:hAnsi="Palatino Linotype" w:cs="Palatino Linotype"/>
          <w:i/>
        </w:rPr>
        <w:t xml:space="preserve"> el control democrático de las gestiones estatales, de forma tal que puedan cuestionar, indagar y considerar si se está dando un adecuado cumplimiento a las funciones públicas,</w:t>
      </w:r>
      <w:r w:rsidRPr="00C8086D">
        <w:rPr>
          <w:rFonts w:ascii="Palatino Linotype" w:eastAsia="Palatino Linotype" w:hAnsi="Palatino Linotype" w:cs="Palatino Linotype"/>
          <w:i/>
          <w:vertAlign w:val="superscript"/>
        </w:rPr>
        <w:footnoteReference w:id="3"/>
      </w:r>
      <w:r w:rsidRPr="00C8086D">
        <w:rPr>
          <w:rFonts w:ascii="Palatino Linotype" w:eastAsia="Palatino Linotype" w:hAnsi="Palatino Linotype" w:cs="Palatino Linotype"/>
        </w:rPr>
        <w:t>fomentando</w:t>
      </w:r>
      <w:r w:rsidRPr="00C8086D">
        <w:rPr>
          <w:rFonts w:ascii="Palatino Linotype" w:eastAsia="Palatino Linotype" w:hAnsi="Palatino Linotype" w:cs="Palatino Linotype"/>
          <w:i/>
        </w:rPr>
        <w:t xml:space="preserve"> la transparencia de las actividades estatales y </w:t>
      </w:r>
      <w:r w:rsidRPr="00C8086D">
        <w:rPr>
          <w:rFonts w:ascii="Palatino Linotype" w:eastAsia="Palatino Linotype" w:hAnsi="Palatino Linotype" w:cs="Palatino Linotype"/>
        </w:rPr>
        <w:t>promoviendo</w:t>
      </w:r>
      <w:r w:rsidRPr="00C8086D">
        <w:rPr>
          <w:rFonts w:ascii="Palatino Linotype" w:eastAsia="Palatino Linotype" w:hAnsi="Palatino Linotype" w:cs="Palatino Linotype"/>
          <w:i/>
        </w:rPr>
        <w:t xml:space="preserve"> la responsabilidad de los funcionarios sobre su gestión pública,</w:t>
      </w:r>
      <w:r w:rsidRPr="00C8086D">
        <w:rPr>
          <w:rFonts w:ascii="Palatino Linotype" w:eastAsia="Palatino Linotype" w:hAnsi="Palatino Linotype" w:cs="Palatino Linotype"/>
          <w:i/>
          <w:vertAlign w:val="superscript"/>
        </w:rPr>
        <w:footnoteReference w:id="4"/>
      </w:r>
      <w:r w:rsidRPr="00C8086D">
        <w:rPr>
          <w:rFonts w:ascii="Palatino Linotype" w:eastAsia="Palatino Linotype" w:hAnsi="Palatino Linotype" w:cs="Palatino Linotype"/>
        </w:rPr>
        <w:t>que permite</w:t>
      </w:r>
      <w:r w:rsidRPr="00C8086D">
        <w:rPr>
          <w:rFonts w:ascii="Palatino Linotype" w:eastAsia="Palatino Linotype" w:hAnsi="Palatino Linotype" w:cs="Palatino Linotype"/>
          <w:i/>
        </w:rPr>
        <w:t xml:space="preserve"> saber qué están haciendo los gobiernos por sus pueblos, sin lo cual la verdad languidecería y la participación en el gobierno permanecería fragmentada.</w:t>
      </w:r>
    </w:p>
    <w:p w:rsidR="00774B28" w:rsidRPr="00C8086D" w:rsidRDefault="00774B28" w:rsidP="00BC65CD">
      <w:pPr>
        <w:spacing w:line="360" w:lineRule="auto"/>
        <w:jc w:val="both"/>
        <w:rPr>
          <w:rFonts w:ascii="Palatino Linotype" w:eastAsia="Palatino Linotype" w:hAnsi="Palatino Linotype" w:cs="Palatino Linotype"/>
        </w:rPr>
      </w:pPr>
    </w:p>
    <w:p w:rsidR="00774B28" w:rsidRPr="00C8086D" w:rsidRDefault="00636895" w:rsidP="00BC65CD">
      <w:pPr>
        <w:numPr>
          <w:ilvl w:val="0"/>
          <w:numId w:val="7"/>
        </w:numPr>
        <w:spacing w:line="360" w:lineRule="auto"/>
        <w:ind w:left="0" w:firstLine="0"/>
        <w:jc w:val="both"/>
        <w:rPr>
          <w:rFonts w:ascii="Palatino Linotype" w:eastAsia="Palatino Linotype" w:hAnsi="Palatino Linotype" w:cs="Palatino Linotype"/>
        </w:rPr>
      </w:pPr>
      <w:r w:rsidRPr="00C8086D">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rsidR="00774B28" w:rsidRPr="00C8086D" w:rsidRDefault="00636895" w:rsidP="00BC65CD">
      <w:pPr>
        <w:tabs>
          <w:tab w:val="left" w:pos="7655"/>
        </w:tabs>
        <w:jc w:val="both"/>
        <w:rPr>
          <w:rFonts w:ascii="Palatino Linotype" w:eastAsia="Palatino Linotype" w:hAnsi="Palatino Linotype" w:cs="Palatino Linotype"/>
          <w:i/>
        </w:rPr>
      </w:pPr>
      <w:r w:rsidRPr="00C8086D">
        <w:rPr>
          <w:rFonts w:ascii="Palatino Linotype" w:eastAsia="Palatino Linotype" w:hAnsi="Palatino Linotype" w:cs="Palatino Linotype"/>
          <w:i/>
        </w:rPr>
        <w:t>“</w:t>
      </w:r>
      <w:r w:rsidRPr="00C8086D">
        <w:rPr>
          <w:rFonts w:ascii="Palatino Linotype" w:eastAsia="Palatino Linotype" w:hAnsi="Palatino Linotype" w:cs="Palatino Linotype"/>
          <w:b/>
          <w:i/>
        </w:rPr>
        <w:t>Artículo 1.-</w:t>
      </w:r>
      <w:r w:rsidRPr="00C8086D">
        <w:rPr>
          <w:rFonts w:ascii="Palatino Linotype" w:eastAsia="Palatino Linotype" w:hAnsi="Palatino Linotype" w:cs="Palatino Linotype"/>
          <w:i/>
        </w:rPr>
        <w:t xml:space="preserve"> </w:t>
      </w:r>
    </w:p>
    <w:p w:rsidR="00774B28" w:rsidRPr="00C8086D" w:rsidRDefault="00636895" w:rsidP="00BC65CD">
      <w:pPr>
        <w:tabs>
          <w:tab w:val="left" w:pos="7655"/>
        </w:tabs>
        <w:jc w:val="both"/>
        <w:rPr>
          <w:rFonts w:ascii="Palatino Linotype" w:eastAsia="Palatino Linotype" w:hAnsi="Palatino Linotype" w:cs="Palatino Linotype"/>
          <w:i/>
        </w:rPr>
      </w:pPr>
      <w:r w:rsidRPr="00C8086D">
        <w:rPr>
          <w:rFonts w:ascii="Palatino Linotype" w:eastAsia="Palatino Linotype" w:hAnsi="Palatino Linotype" w:cs="Palatino Linotype"/>
          <w:i/>
        </w:rPr>
        <w:t>(…)</w:t>
      </w:r>
    </w:p>
    <w:p w:rsidR="00774B28" w:rsidRPr="00C8086D" w:rsidRDefault="00636895" w:rsidP="00BC65CD">
      <w:pPr>
        <w:tabs>
          <w:tab w:val="left" w:pos="7655"/>
        </w:tabs>
        <w:jc w:val="both"/>
        <w:rPr>
          <w:rFonts w:ascii="Palatino Linotype" w:eastAsia="Palatino Linotype" w:hAnsi="Palatino Linotype" w:cs="Palatino Linotype"/>
          <w:i/>
        </w:rPr>
      </w:pPr>
      <w:r w:rsidRPr="00C8086D">
        <w:rPr>
          <w:rFonts w:ascii="Palatino Linotype" w:eastAsia="Palatino Linotype" w:hAnsi="Palatino Linotype" w:cs="Palatino Linotype"/>
          <w:i/>
        </w:rPr>
        <w:t>Todas las</w:t>
      </w:r>
      <w:r w:rsidRPr="00C8086D">
        <w:rPr>
          <w:rFonts w:ascii="Palatino Linotype" w:eastAsia="Palatino Linotype" w:hAnsi="Palatino Linotype" w:cs="Palatino Linotype"/>
        </w:rPr>
        <w:t xml:space="preserve"> </w:t>
      </w:r>
      <w:r w:rsidRPr="00C8086D">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774B28" w:rsidRPr="00C8086D" w:rsidRDefault="00636895" w:rsidP="00BC65CD">
      <w:pPr>
        <w:tabs>
          <w:tab w:val="left" w:pos="7655"/>
        </w:tabs>
        <w:jc w:val="both"/>
        <w:rPr>
          <w:rFonts w:ascii="Palatino Linotype" w:eastAsia="Palatino Linotype" w:hAnsi="Palatino Linotype" w:cs="Palatino Linotype"/>
        </w:rPr>
      </w:pPr>
      <w:r w:rsidRPr="00C8086D">
        <w:rPr>
          <w:rFonts w:ascii="Palatino Linotype" w:eastAsia="Palatino Linotype" w:hAnsi="Palatino Linotype" w:cs="Palatino Linotype"/>
          <w:i/>
        </w:rPr>
        <w:lastRenderedPageBreak/>
        <w:t>(…)</w:t>
      </w:r>
      <w:r w:rsidRPr="00C8086D">
        <w:rPr>
          <w:rFonts w:ascii="Palatino Linotype" w:eastAsia="Palatino Linotype" w:hAnsi="Palatino Linotype" w:cs="Palatino Linotype"/>
        </w:rPr>
        <w:t>”.</w:t>
      </w:r>
    </w:p>
    <w:p w:rsidR="00774B28" w:rsidRPr="00C8086D" w:rsidRDefault="00774B28" w:rsidP="00BC65CD">
      <w:pPr>
        <w:jc w:val="both"/>
        <w:rPr>
          <w:rFonts w:ascii="Palatino Linotype" w:eastAsia="Palatino Linotype" w:hAnsi="Palatino Linotype" w:cs="Palatino Linotype"/>
          <w:b/>
        </w:rPr>
      </w:pPr>
    </w:p>
    <w:p w:rsidR="00774B28" w:rsidRPr="00C8086D" w:rsidRDefault="00636895" w:rsidP="00BC65CD">
      <w:pPr>
        <w:numPr>
          <w:ilvl w:val="0"/>
          <w:numId w:val="7"/>
        </w:numPr>
        <w:spacing w:line="360" w:lineRule="auto"/>
        <w:ind w:left="0" w:firstLine="0"/>
        <w:jc w:val="both"/>
        <w:rPr>
          <w:rFonts w:ascii="Palatino Linotype" w:eastAsia="Palatino Linotype" w:hAnsi="Palatino Linotype" w:cs="Palatino Linotype"/>
        </w:rPr>
      </w:pPr>
      <w:r w:rsidRPr="00C8086D">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774B28" w:rsidRPr="00C8086D" w:rsidRDefault="00774B28" w:rsidP="00BC65CD">
      <w:pPr>
        <w:spacing w:line="360" w:lineRule="auto"/>
        <w:jc w:val="both"/>
        <w:rPr>
          <w:rFonts w:ascii="Palatino Linotype" w:eastAsia="Palatino Linotype" w:hAnsi="Palatino Linotype" w:cs="Palatino Linotype"/>
        </w:rPr>
      </w:pPr>
    </w:p>
    <w:p w:rsidR="00774B28" w:rsidRPr="00C8086D" w:rsidRDefault="00636895" w:rsidP="00BC65CD">
      <w:pPr>
        <w:numPr>
          <w:ilvl w:val="0"/>
          <w:numId w:val="7"/>
        </w:numPr>
        <w:spacing w:line="360" w:lineRule="auto"/>
        <w:ind w:left="0" w:firstLine="0"/>
        <w:jc w:val="both"/>
        <w:rPr>
          <w:rFonts w:ascii="Palatino Linotype" w:eastAsia="Palatino Linotype" w:hAnsi="Palatino Linotype" w:cs="Palatino Linotype"/>
        </w:rPr>
      </w:pPr>
      <w:r w:rsidRPr="00C8086D">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774B28" w:rsidRPr="00C8086D" w:rsidRDefault="00636895" w:rsidP="00BC65CD">
      <w:pPr>
        <w:spacing w:after="240"/>
        <w:jc w:val="both"/>
        <w:rPr>
          <w:rFonts w:ascii="Palatino Linotype" w:eastAsia="Palatino Linotype" w:hAnsi="Palatino Linotype" w:cs="Palatino Linotype"/>
          <w:b/>
          <w:i/>
        </w:rPr>
      </w:pPr>
      <w:r w:rsidRPr="00C8086D">
        <w:rPr>
          <w:rFonts w:ascii="Palatino Linotype" w:eastAsia="Palatino Linotype" w:hAnsi="Palatino Linotype" w:cs="Palatino Linotype"/>
          <w:b/>
          <w:i/>
        </w:rPr>
        <w:t>Constitución Política de los Estados Unidos Mexicanos</w:t>
      </w:r>
    </w:p>
    <w:p w:rsidR="00774B28" w:rsidRPr="00C8086D" w:rsidRDefault="00636895" w:rsidP="00BC65CD">
      <w:pPr>
        <w:spacing w:before="240" w:after="240"/>
        <w:jc w:val="both"/>
        <w:rPr>
          <w:rFonts w:ascii="Palatino Linotype" w:eastAsia="Palatino Linotype" w:hAnsi="Palatino Linotype" w:cs="Palatino Linotype"/>
          <w:b/>
          <w:i/>
        </w:rPr>
      </w:pPr>
      <w:r w:rsidRPr="00C8086D">
        <w:rPr>
          <w:rFonts w:ascii="Palatino Linotype" w:eastAsia="Palatino Linotype" w:hAnsi="Palatino Linotype" w:cs="Palatino Linotype"/>
          <w:b/>
          <w:i/>
        </w:rPr>
        <w:t>“Artículo 6.</w:t>
      </w:r>
    </w:p>
    <w:p w:rsidR="00774B28" w:rsidRPr="00C8086D" w:rsidRDefault="00636895" w:rsidP="00BC65CD">
      <w:pPr>
        <w:spacing w:before="240" w:after="240"/>
        <w:jc w:val="both"/>
        <w:rPr>
          <w:rFonts w:ascii="Palatino Linotype" w:eastAsia="Palatino Linotype" w:hAnsi="Palatino Linotype" w:cs="Palatino Linotype"/>
          <w:i/>
        </w:rPr>
      </w:pPr>
      <w:r w:rsidRPr="00C8086D">
        <w:rPr>
          <w:rFonts w:ascii="Palatino Linotype" w:eastAsia="Palatino Linotype" w:hAnsi="Palatino Linotype" w:cs="Palatino Linotype"/>
          <w:i/>
        </w:rPr>
        <w:t>(…)</w:t>
      </w:r>
    </w:p>
    <w:p w:rsidR="00774B28" w:rsidRPr="00C8086D" w:rsidRDefault="00636895" w:rsidP="00BC65CD">
      <w:pPr>
        <w:spacing w:before="240" w:after="240"/>
        <w:jc w:val="both"/>
        <w:rPr>
          <w:rFonts w:ascii="Palatino Linotype" w:eastAsia="Palatino Linotype" w:hAnsi="Palatino Linotype" w:cs="Palatino Linotype"/>
          <w:i/>
        </w:rPr>
      </w:pPr>
      <w:r w:rsidRPr="00C8086D">
        <w:rPr>
          <w:rFonts w:ascii="Palatino Linotype" w:eastAsia="Palatino Linotype" w:hAnsi="Palatino Linotype" w:cs="Palatino Linotype"/>
          <w:i/>
        </w:rPr>
        <w:t>Para efectos de lo dispuesto en el presente artículo se observará lo siguiente:</w:t>
      </w:r>
    </w:p>
    <w:p w:rsidR="00774B28" w:rsidRPr="00C8086D" w:rsidRDefault="00636895" w:rsidP="00BC65CD">
      <w:pPr>
        <w:spacing w:before="240" w:after="240"/>
        <w:jc w:val="both"/>
        <w:rPr>
          <w:rFonts w:ascii="Palatino Linotype" w:eastAsia="Palatino Linotype" w:hAnsi="Palatino Linotype" w:cs="Palatino Linotype"/>
          <w:b/>
          <w:i/>
        </w:rPr>
      </w:pPr>
      <w:r w:rsidRPr="00C8086D">
        <w:rPr>
          <w:rFonts w:ascii="Palatino Linotype" w:eastAsia="Palatino Linotype" w:hAnsi="Palatino Linotype" w:cs="Palatino Linotype"/>
          <w:b/>
          <w:i/>
        </w:rPr>
        <w:t>A</w:t>
      </w:r>
      <w:r w:rsidRPr="00C8086D">
        <w:rPr>
          <w:rFonts w:ascii="Palatino Linotype" w:eastAsia="Palatino Linotype" w:hAnsi="Palatino Linotype" w:cs="Palatino Linotype"/>
          <w:i/>
        </w:rPr>
        <w:t xml:space="preserve">. </w:t>
      </w:r>
      <w:r w:rsidRPr="00C8086D">
        <w:rPr>
          <w:rFonts w:ascii="Palatino Linotype" w:eastAsia="Palatino Linotype" w:hAnsi="Palatino Linotype" w:cs="Palatino Linotype"/>
          <w:b/>
          <w:i/>
        </w:rPr>
        <w:t>Para el ejercicio del derecho de acceso a la información</w:t>
      </w:r>
      <w:r w:rsidRPr="00C8086D">
        <w:rPr>
          <w:rFonts w:ascii="Palatino Linotype" w:eastAsia="Palatino Linotype" w:hAnsi="Palatino Linotype" w:cs="Palatino Linotype"/>
          <w:i/>
        </w:rPr>
        <w:t xml:space="preserve">, la Federación y </w:t>
      </w:r>
      <w:r w:rsidRPr="00C8086D">
        <w:rPr>
          <w:rFonts w:ascii="Palatino Linotype" w:eastAsia="Palatino Linotype" w:hAnsi="Palatino Linotype" w:cs="Palatino Linotype"/>
          <w:b/>
          <w:i/>
        </w:rPr>
        <w:t>las entidades federativas, en el ámbito de sus respectivas competencias, se regirán por los siguientes principios y bases:</w:t>
      </w:r>
    </w:p>
    <w:p w:rsidR="00774B28" w:rsidRPr="00C8086D" w:rsidRDefault="00636895" w:rsidP="00BC65CD">
      <w:pPr>
        <w:spacing w:before="240" w:after="240"/>
        <w:jc w:val="both"/>
        <w:rPr>
          <w:rFonts w:ascii="Palatino Linotype" w:eastAsia="Palatino Linotype" w:hAnsi="Palatino Linotype" w:cs="Palatino Linotype"/>
          <w:i/>
        </w:rPr>
      </w:pPr>
      <w:r w:rsidRPr="00C8086D">
        <w:rPr>
          <w:rFonts w:ascii="Palatino Linotype" w:eastAsia="Palatino Linotype" w:hAnsi="Palatino Linotype" w:cs="Palatino Linotype"/>
          <w:b/>
          <w:i/>
        </w:rPr>
        <w:t>I. Toda la información en posesión de cualquier</w:t>
      </w:r>
      <w:r w:rsidRPr="00C8086D">
        <w:rPr>
          <w:rFonts w:ascii="Palatino Linotype" w:eastAsia="Palatino Linotype" w:hAnsi="Palatino Linotype" w:cs="Palatino Linotype"/>
          <w:i/>
        </w:rPr>
        <w:t xml:space="preserve"> </w:t>
      </w:r>
      <w:r w:rsidRPr="00C8086D">
        <w:rPr>
          <w:rFonts w:ascii="Palatino Linotype" w:eastAsia="Palatino Linotype" w:hAnsi="Palatino Linotype" w:cs="Palatino Linotype"/>
          <w:b/>
          <w:i/>
        </w:rPr>
        <w:t>autoridad</w:t>
      </w:r>
      <w:r w:rsidRPr="00C8086D">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8086D">
        <w:rPr>
          <w:rFonts w:ascii="Palatino Linotype" w:eastAsia="Palatino Linotype" w:hAnsi="Palatino Linotype" w:cs="Palatino Linotype"/>
          <w:b/>
          <w:i/>
        </w:rPr>
        <w:t>municipal</w:t>
      </w:r>
      <w:r w:rsidRPr="00C8086D">
        <w:rPr>
          <w:rFonts w:ascii="Palatino Linotype" w:eastAsia="Palatino Linotype" w:hAnsi="Palatino Linotype" w:cs="Palatino Linotype"/>
          <w:i/>
        </w:rPr>
        <w:t xml:space="preserve">, </w:t>
      </w:r>
      <w:r w:rsidRPr="00C8086D">
        <w:rPr>
          <w:rFonts w:ascii="Palatino Linotype" w:eastAsia="Palatino Linotype" w:hAnsi="Palatino Linotype" w:cs="Palatino Linotype"/>
          <w:b/>
          <w:i/>
        </w:rPr>
        <w:t>es pública</w:t>
      </w:r>
      <w:r w:rsidRPr="00C8086D">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C8086D">
        <w:rPr>
          <w:rFonts w:ascii="Palatino Linotype" w:eastAsia="Palatino Linotype" w:hAnsi="Palatino Linotype" w:cs="Palatino Linotype"/>
          <w:b/>
          <w:i/>
        </w:rPr>
        <w:t xml:space="preserve">En la interpretación de este derecho deberá prevalecer el principio de máxima publicidad. Los sujetos obligados deberán documentar todo acto </w:t>
      </w:r>
      <w:r w:rsidRPr="00C8086D">
        <w:rPr>
          <w:rFonts w:ascii="Palatino Linotype" w:eastAsia="Palatino Linotype" w:hAnsi="Palatino Linotype" w:cs="Palatino Linotype"/>
          <w:b/>
          <w:i/>
        </w:rPr>
        <w:lastRenderedPageBreak/>
        <w:t>que derive del ejercicio de sus facultades, competencias o funciones</w:t>
      </w:r>
      <w:r w:rsidRPr="00C8086D">
        <w:rPr>
          <w:rFonts w:ascii="Palatino Linotype" w:eastAsia="Palatino Linotype" w:hAnsi="Palatino Linotype" w:cs="Palatino Linotype"/>
          <w:i/>
        </w:rPr>
        <w:t>, la ley determinará los supuestos específicos bajo los cuales procederá la declaración de inexistencia de la información.”</w:t>
      </w:r>
    </w:p>
    <w:p w:rsidR="00774B28" w:rsidRPr="00C8086D" w:rsidRDefault="00774B28" w:rsidP="00BC65CD">
      <w:pPr>
        <w:tabs>
          <w:tab w:val="left" w:pos="567"/>
        </w:tabs>
        <w:spacing w:before="240"/>
        <w:jc w:val="both"/>
        <w:rPr>
          <w:rFonts w:ascii="Palatino Linotype" w:eastAsia="Palatino Linotype" w:hAnsi="Palatino Linotype" w:cs="Palatino Linotype"/>
          <w:b/>
          <w:i/>
        </w:rPr>
      </w:pPr>
    </w:p>
    <w:p w:rsidR="00774B28" w:rsidRPr="00C8086D" w:rsidRDefault="00636895" w:rsidP="00BC65CD">
      <w:pPr>
        <w:spacing w:after="240"/>
        <w:jc w:val="both"/>
        <w:rPr>
          <w:rFonts w:ascii="Palatino Linotype" w:eastAsia="Palatino Linotype" w:hAnsi="Palatino Linotype" w:cs="Palatino Linotype"/>
          <w:b/>
          <w:i/>
        </w:rPr>
      </w:pPr>
      <w:r w:rsidRPr="00C8086D">
        <w:rPr>
          <w:rFonts w:ascii="Palatino Linotype" w:eastAsia="Palatino Linotype" w:hAnsi="Palatino Linotype" w:cs="Palatino Linotype"/>
          <w:b/>
          <w:i/>
        </w:rPr>
        <w:t>Constitución Política del Estado Libre y Soberano de México</w:t>
      </w:r>
    </w:p>
    <w:p w:rsidR="00774B28" w:rsidRPr="00C8086D" w:rsidRDefault="00636895" w:rsidP="00BC65CD">
      <w:pPr>
        <w:spacing w:before="240" w:after="240"/>
        <w:jc w:val="both"/>
        <w:rPr>
          <w:rFonts w:ascii="Palatino Linotype" w:eastAsia="Palatino Linotype" w:hAnsi="Palatino Linotype" w:cs="Palatino Linotype"/>
          <w:i/>
        </w:rPr>
      </w:pPr>
      <w:r w:rsidRPr="00C8086D">
        <w:rPr>
          <w:rFonts w:ascii="Palatino Linotype" w:eastAsia="Palatino Linotype" w:hAnsi="Palatino Linotype" w:cs="Palatino Linotype"/>
          <w:b/>
          <w:i/>
        </w:rPr>
        <w:t>“Artículo 5</w:t>
      </w:r>
      <w:r w:rsidRPr="00C8086D">
        <w:rPr>
          <w:rFonts w:ascii="Palatino Linotype" w:eastAsia="Palatino Linotype" w:hAnsi="Palatino Linotype" w:cs="Palatino Linotype"/>
          <w:i/>
        </w:rPr>
        <w:t xml:space="preserve">.- </w:t>
      </w:r>
    </w:p>
    <w:p w:rsidR="00774B28" w:rsidRPr="00C8086D" w:rsidRDefault="00636895" w:rsidP="00BC65CD">
      <w:pPr>
        <w:spacing w:before="240" w:after="240"/>
        <w:jc w:val="both"/>
        <w:rPr>
          <w:rFonts w:ascii="Palatino Linotype" w:eastAsia="Palatino Linotype" w:hAnsi="Palatino Linotype" w:cs="Palatino Linotype"/>
          <w:i/>
        </w:rPr>
      </w:pPr>
      <w:r w:rsidRPr="00C8086D">
        <w:rPr>
          <w:rFonts w:ascii="Palatino Linotype" w:eastAsia="Palatino Linotype" w:hAnsi="Palatino Linotype" w:cs="Palatino Linotype"/>
          <w:i/>
        </w:rPr>
        <w:t>(…)</w:t>
      </w:r>
    </w:p>
    <w:p w:rsidR="00774B28" w:rsidRPr="00C8086D" w:rsidRDefault="00636895" w:rsidP="00BC65CD">
      <w:pPr>
        <w:spacing w:before="240" w:after="240"/>
        <w:jc w:val="both"/>
        <w:rPr>
          <w:rFonts w:ascii="Palatino Linotype" w:eastAsia="Palatino Linotype" w:hAnsi="Palatino Linotype" w:cs="Palatino Linotype"/>
          <w:i/>
        </w:rPr>
      </w:pPr>
      <w:r w:rsidRPr="00C8086D">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C8086D">
        <w:rPr>
          <w:rFonts w:ascii="Palatino Linotype" w:eastAsia="Palatino Linotype" w:hAnsi="Palatino Linotype" w:cs="Palatino Linotype"/>
          <w:i/>
        </w:rPr>
        <w:t>.</w:t>
      </w:r>
    </w:p>
    <w:p w:rsidR="00774B28" w:rsidRPr="00C8086D" w:rsidRDefault="00636895" w:rsidP="00BC65CD">
      <w:pPr>
        <w:spacing w:before="240" w:after="240"/>
        <w:jc w:val="both"/>
        <w:rPr>
          <w:rFonts w:ascii="Palatino Linotype" w:eastAsia="Palatino Linotype" w:hAnsi="Palatino Linotype" w:cs="Palatino Linotype"/>
          <w:i/>
        </w:rPr>
      </w:pPr>
      <w:r w:rsidRPr="00C8086D">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774B28" w:rsidRPr="00C8086D" w:rsidRDefault="00636895" w:rsidP="00BC65CD">
      <w:pPr>
        <w:spacing w:before="240" w:after="240"/>
        <w:jc w:val="both"/>
        <w:rPr>
          <w:rFonts w:ascii="Palatino Linotype" w:eastAsia="Palatino Linotype" w:hAnsi="Palatino Linotype" w:cs="Palatino Linotype"/>
          <w:i/>
        </w:rPr>
      </w:pPr>
      <w:r w:rsidRPr="00C8086D">
        <w:rPr>
          <w:rFonts w:ascii="Palatino Linotype" w:eastAsia="Palatino Linotype" w:hAnsi="Palatino Linotype" w:cs="Palatino Linotype"/>
          <w:b/>
          <w:i/>
        </w:rPr>
        <w:t>Este derecho se regirá por los principios y bases siguientes</w:t>
      </w:r>
      <w:r w:rsidRPr="00C8086D">
        <w:rPr>
          <w:rFonts w:ascii="Palatino Linotype" w:eastAsia="Palatino Linotype" w:hAnsi="Palatino Linotype" w:cs="Palatino Linotype"/>
          <w:i/>
        </w:rPr>
        <w:t>:</w:t>
      </w:r>
    </w:p>
    <w:p w:rsidR="00774B28" w:rsidRPr="00C8086D" w:rsidRDefault="00636895" w:rsidP="00BC65CD">
      <w:pPr>
        <w:spacing w:before="240" w:after="240"/>
        <w:jc w:val="both"/>
        <w:rPr>
          <w:rFonts w:ascii="Palatino Linotype" w:eastAsia="Palatino Linotype" w:hAnsi="Palatino Linotype" w:cs="Palatino Linotype"/>
          <w:i/>
        </w:rPr>
      </w:pPr>
      <w:r w:rsidRPr="00C8086D">
        <w:rPr>
          <w:rFonts w:ascii="Palatino Linotype" w:eastAsia="Palatino Linotype" w:hAnsi="Palatino Linotype" w:cs="Palatino Linotype"/>
          <w:b/>
          <w:i/>
        </w:rPr>
        <w:t>I. Toda la información en posesión de cualquier autoridad, entidad, órgano y organismos de los</w:t>
      </w:r>
      <w:r w:rsidRPr="00C8086D">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C8086D">
        <w:rPr>
          <w:rFonts w:ascii="Palatino Linotype" w:eastAsia="Palatino Linotype" w:hAnsi="Palatino Linotype" w:cs="Palatino Linotype"/>
          <w:b/>
          <w:i/>
        </w:rPr>
        <w:t>municipales</w:t>
      </w:r>
      <w:r w:rsidRPr="00C8086D">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8086D">
        <w:rPr>
          <w:rFonts w:ascii="Palatino Linotype" w:eastAsia="Palatino Linotype" w:hAnsi="Palatino Linotype" w:cs="Palatino Linotype"/>
          <w:b/>
          <w:i/>
        </w:rPr>
        <w:t>es pública</w:t>
      </w:r>
      <w:r w:rsidRPr="00C8086D">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C8086D">
        <w:rPr>
          <w:rFonts w:ascii="Palatino Linotype" w:eastAsia="Palatino Linotype" w:hAnsi="Palatino Linotype" w:cs="Palatino Linotype"/>
          <w:b/>
          <w:i/>
        </w:rPr>
        <w:t>En la interpretación de este derecho deberá prevalecer el principio de máxima publicidad</w:t>
      </w:r>
      <w:r w:rsidRPr="00C8086D">
        <w:rPr>
          <w:rFonts w:ascii="Palatino Linotype" w:eastAsia="Palatino Linotype" w:hAnsi="Palatino Linotype" w:cs="Palatino Linotype"/>
          <w:i/>
        </w:rPr>
        <w:t xml:space="preserve">. </w:t>
      </w:r>
      <w:r w:rsidRPr="00C8086D">
        <w:rPr>
          <w:rFonts w:ascii="Palatino Linotype" w:eastAsia="Palatino Linotype" w:hAnsi="Palatino Linotype" w:cs="Palatino Linotype"/>
          <w:b/>
          <w:i/>
        </w:rPr>
        <w:t>Los sujetos obligados deberán documentar todo acto que derive del ejercicio de sus facultades, competencias o funciones</w:t>
      </w:r>
      <w:r w:rsidRPr="00C8086D">
        <w:rPr>
          <w:rFonts w:ascii="Palatino Linotype" w:eastAsia="Palatino Linotype" w:hAnsi="Palatino Linotype" w:cs="Palatino Linotype"/>
          <w:i/>
        </w:rPr>
        <w:t>, la ley determinará los supuestos específicos bajo los cuales procederá la declaración de inexistencia de la información.”</w:t>
      </w:r>
    </w:p>
    <w:p w:rsidR="00774B28" w:rsidRPr="00C8086D" w:rsidRDefault="00774B28" w:rsidP="00BC65CD">
      <w:pPr>
        <w:tabs>
          <w:tab w:val="left" w:pos="567"/>
        </w:tabs>
        <w:spacing w:before="240" w:after="240"/>
        <w:jc w:val="both"/>
        <w:rPr>
          <w:rFonts w:ascii="Palatino Linotype" w:eastAsia="Palatino Linotype" w:hAnsi="Palatino Linotype" w:cs="Palatino Linotype"/>
          <w:b/>
          <w:i/>
        </w:rPr>
      </w:pPr>
    </w:p>
    <w:p w:rsidR="00774B28" w:rsidRPr="00C8086D" w:rsidRDefault="00636895" w:rsidP="00BC65CD">
      <w:pPr>
        <w:numPr>
          <w:ilvl w:val="0"/>
          <w:numId w:val="7"/>
        </w:numPr>
        <w:spacing w:before="240" w:line="360" w:lineRule="auto"/>
        <w:ind w:left="0" w:firstLine="0"/>
        <w:jc w:val="both"/>
        <w:rPr>
          <w:rFonts w:ascii="Palatino Linotype" w:eastAsia="Palatino Linotype" w:hAnsi="Palatino Linotype" w:cs="Palatino Linotype"/>
        </w:rPr>
      </w:pPr>
      <w:r w:rsidRPr="00C8086D">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w:t>
      </w:r>
      <w:r w:rsidRPr="00C8086D">
        <w:rPr>
          <w:rFonts w:ascii="Palatino Linotype" w:eastAsia="Palatino Linotype" w:hAnsi="Palatino Linotype" w:cs="Palatino Linotype"/>
        </w:rPr>
        <w:lastRenderedPageBreak/>
        <w:t xml:space="preserve">regirá </w:t>
      </w:r>
      <w:r w:rsidRPr="00C8086D">
        <w:rPr>
          <w:rFonts w:ascii="Palatino Linotype" w:eastAsia="Palatino Linotype" w:hAnsi="Palatino Linotype" w:cs="Palatino Linotype"/>
          <w:i/>
        </w:rPr>
        <w:t>por los principios de simplicidad, rapidez gratuidad del procedimiento, auxilio y orientación a los particulares</w:t>
      </w:r>
      <w:r w:rsidRPr="00C8086D">
        <w:rPr>
          <w:rFonts w:ascii="Palatino Linotype" w:eastAsia="Palatino Linotype" w:hAnsi="Palatino Linotype" w:cs="Palatino Linotype"/>
        </w:rPr>
        <w:t>, contemplando el derecho de las personas con discapacidad y hablantes de lengua indígena.</w:t>
      </w:r>
    </w:p>
    <w:p w:rsidR="00774B28" w:rsidRPr="00C8086D" w:rsidRDefault="00774B28" w:rsidP="00BC65CD">
      <w:pPr>
        <w:spacing w:line="360" w:lineRule="auto"/>
        <w:jc w:val="both"/>
        <w:rPr>
          <w:rFonts w:ascii="Palatino Linotype" w:eastAsia="Palatino Linotype" w:hAnsi="Palatino Linotype" w:cs="Palatino Linotype"/>
        </w:rPr>
      </w:pPr>
    </w:p>
    <w:p w:rsidR="00774B28" w:rsidRPr="00C8086D" w:rsidRDefault="00636895" w:rsidP="00BC65CD">
      <w:pPr>
        <w:numPr>
          <w:ilvl w:val="0"/>
          <w:numId w:val="7"/>
        </w:numPr>
        <w:spacing w:line="360" w:lineRule="auto"/>
        <w:ind w:left="0" w:firstLine="0"/>
        <w:jc w:val="both"/>
        <w:rPr>
          <w:rFonts w:ascii="Palatino Linotype" w:eastAsia="Palatino Linotype" w:hAnsi="Palatino Linotype" w:cs="Palatino Linotype"/>
        </w:rPr>
      </w:pPr>
      <w:r w:rsidRPr="00C8086D">
        <w:rPr>
          <w:rFonts w:ascii="Palatino Linotype" w:eastAsia="Palatino Linotype" w:hAnsi="Palatino Linotype" w:cs="Palatino Linotype"/>
        </w:rPr>
        <w:t xml:space="preserve">El Derecho de Acceso a la Información se garantiza y respeta oportunamente, y según lo que dispone la Ley, las </w:t>
      </w:r>
      <w:r w:rsidRPr="00C8086D">
        <w:rPr>
          <w:rFonts w:ascii="Palatino Linotype" w:eastAsia="Palatino Linotype" w:hAnsi="Palatino Linotype" w:cs="Palatino Linotype"/>
          <w:i/>
        </w:rPr>
        <w:t>solicitudes de acceso a la información</w:t>
      </w:r>
      <w:r w:rsidRPr="00C8086D">
        <w:rPr>
          <w:rFonts w:ascii="Palatino Linotype" w:eastAsia="Palatino Linotype" w:hAnsi="Palatino Linotype" w:cs="Palatino Linotype"/>
        </w:rPr>
        <w:t>.</w:t>
      </w:r>
    </w:p>
    <w:p w:rsidR="00774B28" w:rsidRPr="00C8086D" w:rsidRDefault="00774B28" w:rsidP="00BC65CD">
      <w:pPr>
        <w:spacing w:line="360" w:lineRule="auto"/>
        <w:jc w:val="both"/>
        <w:rPr>
          <w:rFonts w:ascii="Palatino Linotype" w:eastAsia="Palatino Linotype" w:hAnsi="Palatino Linotype" w:cs="Palatino Linotype"/>
        </w:rPr>
      </w:pPr>
    </w:p>
    <w:p w:rsidR="00774B28" w:rsidRPr="00C8086D" w:rsidRDefault="00636895" w:rsidP="00BC65CD">
      <w:pPr>
        <w:numPr>
          <w:ilvl w:val="0"/>
          <w:numId w:val="7"/>
        </w:numPr>
        <w:spacing w:line="360" w:lineRule="auto"/>
        <w:ind w:left="0" w:firstLine="0"/>
        <w:jc w:val="both"/>
        <w:rPr>
          <w:rFonts w:ascii="Palatino Linotype" w:eastAsia="Palatino Linotype" w:hAnsi="Palatino Linotype" w:cs="Palatino Linotype"/>
        </w:rPr>
      </w:pPr>
      <w:bookmarkStart w:id="10" w:name="_heading=h.4d34og8" w:colFirst="0" w:colLast="0"/>
      <w:bookmarkEnd w:id="10"/>
      <w:r w:rsidRPr="00C8086D">
        <w:rPr>
          <w:rFonts w:ascii="Palatino Linotype" w:eastAsia="Palatino Linotype" w:hAnsi="Palatino Linotype" w:cs="Palatino Linotype"/>
        </w:rPr>
        <w:t xml:space="preserve">Así entonces, se procede analizar, en primer lugar, si el </w:t>
      </w:r>
      <w:r w:rsidRPr="00C8086D">
        <w:rPr>
          <w:rFonts w:ascii="Palatino Linotype" w:eastAsia="Palatino Linotype" w:hAnsi="Palatino Linotype" w:cs="Palatino Linotype"/>
          <w:b/>
        </w:rPr>
        <w:t>SUJETO OBLIGADO</w:t>
      </w:r>
      <w:r w:rsidRPr="00C8086D">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774B28" w:rsidRPr="00C8086D" w:rsidRDefault="00774B28" w:rsidP="00BC65CD">
      <w:pPr>
        <w:spacing w:line="360" w:lineRule="auto"/>
        <w:jc w:val="both"/>
        <w:rPr>
          <w:rFonts w:ascii="Palatino Linotype" w:eastAsia="Palatino Linotype" w:hAnsi="Palatino Linotype" w:cs="Palatino Linotype"/>
        </w:rPr>
      </w:pPr>
    </w:p>
    <w:p w:rsidR="00774B28" w:rsidRPr="00C8086D" w:rsidRDefault="00636895" w:rsidP="00BC65CD">
      <w:pPr>
        <w:keepNext/>
        <w:keepLines/>
        <w:spacing w:after="240" w:line="360" w:lineRule="auto"/>
        <w:rPr>
          <w:rFonts w:ascii="Palatino Linotype" w:eastAsia="Palatino Linotype" w:hAnsi="Palatino Linotype" w:cs="Palatino Linotype"/>
          <w:b/>
        </w:rPr>
      </w:pPr>
      <w:bookmarkStart w:id="11" w:name="_heading=h.2s8eyo1" w:colFirst="0" w:colLast="0"/>
      <w:bookmarkEnd w:id="11"/>
      <w:r w:rsidRPr="00C8086D">
        <w:rPr>
          <w:rFonts w:ascii="Palatino Linotype" w:eastAsia="Palatino Linotype" w:hAnsi="Palatino Linotype" w:cs="Palatino Linotype"/>
          <w:b/>
        </w:rPr>
        <w:t>II. De la información solicitada y la respuesta del SUJETO OBLIGADO</w:t>
      </w:r>
    </w:p>
    <w:p w:rsidR="00774B28" w:rsidRPr="00C8086D" w:rsidRDefault="00636895" w:rsidP="00BC65CD">
      <w:pPr>
        <w:numPr>
          <w:ilvl w:val="0"/>
          <w:numId w:val="7"/>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C8086D">
        <w:rPr>
          <w:rFonts w:ascii="Palatino Linotype" w:eastAsia="Palatino Linotype" w:hAnsi="Palatino Linotype" w:cs="Palatino Linotype"/>
        </w:rPr>
        <w:t xml:space="preserve">Precisado lo anterior, se procede al análisis del requerimiento planteado por la persona solicitante y la respuesta proporcionada por el </w:t>
      </w:r>
      <w:r w:rsidRPr="00C8086D">
        <w:rPr>
          <w:rFonts w:ascii="Palatino Linotype" w:eastAsia="Palatino Linotype" w:hAnsi="Palatino Linotype" w:cs="Palatino Linotype"/>
          <w:b/>
        </w:rPr>
        <w:t>SUJETO OBLIGADO</w:t>
      </w:r>
      <w:r w:rsidRPr="00C8086D">
        <w:rPr>
          <w:rFonts w:ascii="Palatino Linotype" w:eastAsia="Palatino Linotype" w:hAnsi="Palatino Linotype" w:cs="Palatino Linotype"/>
        </w:rPr>
        <w:t xml:space="preserve">, a efecto de determinar si el derecho de acceso se satisfizo con las mismas, o en su defecto, señalar los documentos que en el ejercicio de sus atribuciones pudo haber generado, y que, de manera enunciativa más no limitativa, pudieran colmar dicho derecho. </w:t>
      </w:r>
    </w:p>
    <w:p w:rsidR="00774B28" w:rsidRPr="00C8086D" w:rsidRDefault="00774B28" w:rsidP="00BC65C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rsidR="00774B28" w:rsidRPr="00C8086D" w:rsidRDefault="00636895" w:rsidP="00BC65CD">
      <w:pPr>
        <w:numPr>
          <w:ilvl w:val="0"/>
          <w:numId w:val="7"/>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C8086D">
        <w:rPr>
          <w:rFonts w:ascii="Palatino Linotype" w:eastAsia="Palatino Linotype" w:hAnsi="Palatino Linotype" w:cs="Palatino Linotype"/>
        </w:rPr>
        <w:t xml:space="preserve">Ahora bien, recapitulando las constancias que integran el expediente electrónico en que se actúa, se tiene que el particular </w:t>
      </w:r>
      <w:r w:rsidRPr="00C8086D">
        <w:rPr>
          <w:rFonts w:ascii="Palatino Linotype" w:eastAsia="Palatino Linotype" w:hAnsi="Palatino Linotype" w:cs="Palatino Linotype"/>
          <w:color w:val="000000"/>
        </w:rPr>
        <w:t>solicitó de la ampliación del Panteón Delegacional de San Pablo Autopan, Toluca:</w:t>
      </w:r>
    </w:p>
    <w:p w:rsidR="00774B28" w:rsidRPr="00C8086D" w:rsidRDefault="00774B28" w:rsidP="00BC65CD">
      <w:pPr>
        <w:pBdr>
          <w:top w:val="nil"/>
          <w:left w:val="nil"/>
          <w:bottom w:val="nil"/>
          <w:right w:val="nil"/>
          <w:between w:val="nil"/>
        </w:pBdr>
        <w:rPr>
          <w:rFonts w:ascii="Palatino Linotype" w:eastAsia="Palatino Linotype" w:hAnsi="Palatino Linotype" w:cs="Palatino Linotype"/>
          <w:color w:val="000000"/>
        </w:rPr>
      </w:pPr>
    </w:p>
    <w:p w:rsidR="00774B28" w:rsidRPr="00C8086D" w:rsidRDefault="00636895" w:rsidP="00BC65CD">
      <w:pPr>
        <w:numPr>
          <w:ilvl w:val="0"/>
          <w:numId w:val="11"/>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b/>
          <w:color w:val="000000"/>
        </w:rPr>
        <w:t xml:space="preserve">Licencia de Construcción </w:t>
      </w:r>
    </w:p>
    <w:p w:rsidR="00774B28" w:rsidRPr="00C8086D" w:rsidRDefault="00636895" w:rsidP="00BC65CD">
      <w:pPr>
        <w:numPr>
          <w:ilvl w:val="0"/>
          <w:numId w:val="11"/>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b/>
          <w:color w:val="000000"/>
        </w:rPr>
        <w:t>Impacto Ambiental</w:t>
      </w:r>
    </w:p>
    <w:p w:rsidR="00774B28" w:rsidRPr="00C8086D" w:rsidRDefault="00636895" w:rsidP="00BC65CD">
      <w:pPr>
        <w:numPr>
          <w:ilvl w:val="0"/>
          <w:numId w:val="11"/>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b/>
          <w:color w:val="000000"/>
        </w:rPr>
        <w:t>Cambio de Uso de Suelo</w:t>
      </w:r>
    </w:p>
    <w:p w:rsidR="00774B28" w:rsidRPr="00C8086D" w:rsidRDefault="00636895" w:rsidP="00BC65CD">
      <w:pPr>
        <w:numPr>
          <w:ilvl w:val="0"/>
          <w:numId w:val="11"/>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b/>
          <w:color w:val="000000"/>
        </w:rPr>
        <w:t xml:space="preserve">Presupuesto </w:t>
      </w:r>
    </w:p>
    <w:p w:rsidR="00774B28" w:rsidRPr="00C8086D" w:rsidRDefault="00636895" w:rsidP="00BC65CD">
      <w:pPr>
        <w:numPr>
          <w:ilvl w:val="0"/>
          <w:numId w:val="11"/>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b/>
          <w:color w:val="000000"/>
        </w:rPr>
        <w:t>Proyecto de Obra</w:t>
      </w:r>
    </w:p>
    <w:p w:rsidR="00774B28" w:rsidRPr="00C8086D" w:rsidRDefault="00636895" w:rsidP="00BC65CD">
      <w:pPr>
        <w:numPr>
          <w:ilvl w:val="0"/>
          <w:numId w:val="11"/>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b/>
          <w:color w:val="000000"/>
        </w:rPr>
        <w:t xml:space="preserve">Costo de la Obra </w:t>
      </w:r>
    </w:p>
    <w:p w:rsidR="00774B28" w:rsidRPr="00C8086D" w:rsidRDefault="00636895" w:rsidP="00BC65CD">
      <w:pPr>
        <w:numPr>
          <w:ilvl w:val="0"/>
          <w:numId w:val="11"/>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b/>
          <w:color w:val="000000"/>
        </w:rPr>
        <w:t>Pago de la Obra (documentos)</w:t>
      </w:r>
    </w:p>
    <w:p w:rsidR="00774B28" w:rsidRPr="00C8086D" w:rsidRDefault="00636895" w:rsidP="00BC65CD">
      <w:pPr>
        <w:numPr>
          <w:ilvl w:val="0"/>
          <w:numId w:val="11"/>
        </w:numPr>
        <w:pBdr>
          <w:top w:val="nil"/>
          <w:left w:val="nil"/>
          <w:bottom w:val="nil"/>
          <w:right w:val="nil"/>
          <w:between w:val="nil"/>
        </w:pBdr>
        <w:spacing w:line="360" w:lineRule="auto"/>
        <w:ind w:left="0"/>
        <w:rPr>
          <w:rFonts w:ascii="Palatino Linotype" w:eastAsia="Palatino Linotype" w:hAnsi="Palatino Linotype" w:cs="Palatino Linotype"/>
          <w:color w:val="000000"/>
        </w:rPr>
      </w:pPr>
      <w:r w:rsidRPr="00C8086D">
        <w:rPr>
          <w:rFonts w:ascii="Palatino Linotype" w:eastAsia="Palatino Linotype" w:hAnsi="Palatino Linotype" w:cs="Palatino Linotype"/>
          <w:b/>
          <w:color w:val="000000"/>
        </w:rPr>
        <w:t>Escritura o Donación del Predio</w:t>
      </w:r>
    </w:p>
    <w:p w:rsidR="00774B28" w:rsidRPr="00C8086D" w:rsidRDefault="00774B28" w:rsidP="00BC65C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rsidR="00774B28" w:rsidRPr="00C8086D" w:rsidRDefault="00636895" w:rsidP="00BC65CD">
      <w:pPr>
        <w:numPr>
          <w:ilvl w:val="0"/>
          <w:numId w:val="7"/>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C8086D">
        <w:rPr>
          <w:rFonts w:ascii="Palatino Linotype" w:eastAsia="Palatino Linotype" w:hAnsi="Palatino Linotype" w:cs="Palatino Linotype"/>
        </w:rPr>
        <w:t xml:space="preserve">Al respecto el </w:t>
      </w:r>
      <w:r w:rsidRPr="00C8086D">
        <w:rPr>
          <w:rFonts w:ascii="Palatino Linotype" w:eastAsia="Palatino Linotype" w:hAnsi="Palatino Linotype" w:cs="Palatino Linotype"/>
          <w:b/>
        </w:rPr>
        <w:t xml:space="preserve">SUJETO OBLIGADO </w:t>
      </w:r>
      <w:r w:rsidRPr="00C8086D">
        <w:rPr>
          <w:rFonts w:ascii="Palatino Linotype" w:eastAsia="Palatino Linotype" w:hAnsi="Palatino Linotype" w:cs="Palatino Linotype"/>
        </w:rPr>
        <w:t xml:space="preserve">informó, a través del Titular de la Unidad de Transparencia, que después de realizar una búsqueda exhaustiva y razonable en los archivos que obran en la Dirección General de Obras Públicas, Dirección General de innovación, Planeación y Gestión Urbana, Dirección General de Medio Ambiente, Tesorería Municipal y Secretaría del Ayuntamiento, no se localizó expresión documental que </w:t>
      </w:r>
      <w:r w:rsidR="00AC5E95" w:rsidRPr="00C8086D">
        <w:rPr>
          <w:rFonts w:ascii="Palatino Linotype" w:eastAsia="Palatino Linotype" w:hAnsi="Palatino Linotype" w:cs="Palatino Linotype"/>
        </w:rPr>
        <w:t>dé</w:t>
      </w:r>
      <w:r w:rsidRPr="00C8086D">
        <w:rPr>
          <w:rFonts w:ascii="Palatino Linotype" w:eastAsia="Palatino Linotype" w:hAnsi="Palatino Linotype" w:cs="Palatino Linotype"/>
        </w:rPr>
        <w:t xml:space="preserve"> cuenta de lo solicitado.</w:t>
      </w:r>
    </w:p>
    <w:p w:rsidR="00774B28" w:rsidRPr="00C8086D" w:rsidRDefault="00774B28" w:rsidP="00BC65CD">
      <w:pPr>
        <w:pBdr>
          <w:top w:val="nil"/>
          <w:left w:val="nil"/>
          <w:bottom w:val="nil"/>
          <w:right w:val="nil"/>
          <w:between w:val="nil"/>
        </w:pBdr>
        <w:rPr>
          <w:rFonts w:ascii="Palatino Linotype" w:eastAsia="Palatino Linotype" w:hAnsi="Palatino Linotype" w:cs="Palatino Linotype"/>
          <w:color w:val="000000"/>
        </w:rPr>
      </w:pPr>
    </w:p>
    <w:p w:rsidR="00774B28" w:rsidRPr="00C8086D" w:rsidRDefault="00636895" w:rsidP="00BC65CD">
      <w:pPr>
        <w:numPr>
          <w:ilvl w:val="0"/>
          <w:numId w:val="7"/>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C8086D">
        <w:rPr>
          <w:rFonts w:ascii="Palatino Linotype" w:eastAsia="Palatino Linotype" w:hAnsi="Palatino Linotype" w:cs="Palatino Linotype"/>
        </w:rPr>
        <w:t xml:space="preserve">En consecuencia, el </w:t>
      </w:r>
      <w:r w:rsidRPr="00C8086D">
        <w:rPr>
          <w:rFonts w:ascii="Palatino Linotype" w:eastAsia="Palatino Linotype" w:hAnsi="Palatino Linotype" w:cs="Palatino Linotype"/>
          <w:b/>
        </w:rPr>
        <w:t xml:space="preserve">RECURRENTE, </w:t>
      </w:r>
      <w:r w:rsidRPr="00C8086D">
        <w:rPr>
          <w:rFonts w:ascii="Palatino Linotype" w:eastAsia="Palatino Linotype" w:hAnsi="Palatino Linotype" w:cs="Palatino Linotype"/>
        </w:rPr>
        <w:t xml:space="preserve">se inconformó </w:t>
      </w:r>
      <w:r w:rsidRPr="00C8086D">
        <w:rPr>
          <w:rFonts w:ascii="Palatino Linotype" w:eastAsia="Palatino Linotype" w:hAnsi="Palatino Linotype" w:cs="Palatino Linotype"/>
          <w:b/>
        </w:rPr>
        <w:t xml:space="preserve">por la negativa a la información solicitada, </w:t>
      </w:r>
      <w:r w:rsidRPr="00C8086D">
        <w:rPr>
          <w:rFonts w:ascii="Palatino Linotype" w:eastAsia="Palatino Linotype" w:hAnsi="Palatino Linotype" w:cs="Palatino Linotype"/>
        </w:rPr>
        <w:t xml:space="preserve">por el </w:t>
      </w:r>
      <w:r w:rsidRPr="00C8086D">
        <w:rPr>
          <w:rFonts w:ascii="Palatino Linotype" w:eastAsia="Palatino Linotype" w:hAnsi="Palatino Linotype" w:cs="Palatino Linotype"/>
          <w:b/>
        </w:rPr>
        <w:t xml:space="preserve">SUJETO OBLIGADO. </w:t>
      </w:r>
    </w:p>
    <w:p w:rsidR="00774B28" w:rsidRPr="00C8086D" w:rsidRDefault="00774B28" w:rsidP="00BC65C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74B28" w:rsidRPr="00C8086D" w:rsidRDefault="00636895" w:rsidP="00BC65CD">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t>Al respecto, resulta necesario traer al estudio lo señalado en el artículo 125 de la Ley Orgánica Municipal del Estado de México, que a la letra señala:</w:t>
      </w:r>
    </w:p>
    <w:p w:rsidR="00774B28" w:rsidRPr="00C8086D" w:rsidRDefault="00774B28" w:rsidP="00BC65CD">
      <w:pPr>
        <w:pBdr>
          <w:top w:val="nil"/>
          <w:left w:val="nil"/>
          <w:bottom w:val="nil"/>
          <w:right w:val="nil"/>
          <w:between w:val="nil"/>
        </w:pBdr>
        <w:rPr>
          <w:rFonts w:ascii="Palatino Linotype" w:eastAsia="Palatino Linotype" w:hAnsi="Palatino Linotype" w:cs="Palatino Linotype"/>
          <w:color w:val="000000"/>
        </w:rPr>
      </w:pP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rPr>
      </w:pPr>
      <w:r w:rsidRPr="00C8086D">
        <w:rPr>
          <w:rFonts w:ascii="Palatino Linotype" w:eastAsia="Palatino Linotype" w:hAnsi="Palatino Linotype" w:cs="Palatino Linotype"/>
          <w:b/>
          <w:i/>
        </w:rPr>
        <w:lastRenderedPageBreak/>
        <w:t>Artículo 125.-</w:t>
      </w:r>
      <w:r w:rsidRPr="00C8086D">
        <w:rPr>
          <w:rFonts w:ascii="Palatino Linotype" w:eastAsia="Palatino Linotype" w:hAnsi="Palatino Linotype" w:cs="Palatino Linotype"/>
          <w:i/>
        </w:rPr>
        <w:t xml:space="preserve"> Los municipios tendrán a su cargo la prestación, explotación, administración y conservación de los servicios públicos municipales, considerándose enunciativa y no limitativamente, los siguientes:</w:t>
      </w:r>
    </w:p>
    <w:p w:rsidR="00774B28" w:rsidRPr="00C8086D" w:rsidRDefault="00774B28" w:rsidP="00BC65CD">
      <w:pPr>
        <w:pBdr>
          <w:top w:val="nil"/>
          <w:left w:val="nil"/>
          <w:bottom w:val="nil"/>
          <w:right w:val="nil"/>
          <w:between w:val="nil"/>
        </w:pBdr>
        <w:jc w:val="both"/>
        <w:rPr>
          <w:rFonts w:ascii="Palatino Linotype" w:eastAsia="Palatino Linotype" w:hAnsi="Palatino Linotype" w:cs="Palatino Linotype"/>
          <w:i/>
        </w:rPr>
      </w:pPr>
    </w:p>
    <w:p w:rsidR="00774B28" w:rsidRPr="00C8086D" w:rsidRDefault="00636895" w:rsidP="00BC65CD">
      <w:pPr>
        <w:numPr>
          <w:ilvl w:val="0"/>
          <w:numId w:val="12"/>
        </w:numPr>
        <w:pBdr>
          <w:top w:val="nil"/>
          <w:left w:val="nil"/>
          <w:bottom w:val="nil"/>
          <w:right w:val="nil"/>
          <w:between w:val="nil"/>
        </w:pBdr>
        <w:ind w:left="0"/>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Agua potable, alcantarillado, saneamiento y aguas residuales; </w:t>
      </w:r>
    </w:p>
    <w:p w:rsidR="00774B28" w:rsidRPr="00C8086D" w:rsidRDefault="00636895" w:rsidP="00BC65CD">
      <w:pPr>
        <w:numPr>
          <w:ilvl w:val="0"/>
          <w:numId w:val="12"/>
        </w:numPr>
        <w:pBdr>
          <w:top w:val="nil"/>
          <w:left w:val="nil"/>
          <w:bottom w:val="nil"/>
          <w:right w:val="nil"/>
          <w:between w:val="nil"/>
        </w:pBdr>
        <w:ind w:left="0"/>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Alumbrado público; </w:t>
      </w:r>
    </w:p>
    <w:p w:rsidR="00774B28" w:rsidRPr="00C8086D" w:rsidRDefault="00636895" w:rsidP="00BC65CD">
      <w:pPr>
        <w:numPr>
          <w:ilvl w:val="0"/>
          <w:numId w:val="12"/>
        </w:numPr>
        <w:pBdr>
          <w:top w:val="nil"/>
          <w:left w:val="nil"/>
          <w:bottom w:val="nil"/>
          <w:right w:val="nil"/>
          <w:between w:val="nil"/>
        </w:pBdr>
        <w:ind w:left="0"/>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Limpia, recolección, segregada, traslado, tratamiento y disposición final de los residuos sólidos urbanos; debiendo emprender acciones para la identificación y prevención de la creación de nuevos tiraderos a cielo abierto o sitios de disposición clandestina de residuos de cualquier índole.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En la recolección segregada, con la finalidad de fomentar la economía circular y promover la valorización de los residuos sólidos urbanos, se observará la siguiente clasificación: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a) Orgánicos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b) Inorgánicos</w:t>
      </w:r>
    </w:p>
    <w:p w:rsidR="00774B28" w:rsidRPr="00C8086D" w:rsidRDefault="00636895" w:rsidP="00BC65CD">
      <w:pPr>
        <w:numPr>
          <w:ilvl w:val="0"/>
          <w:numId w:val="12"/>
        </w:numPr>
        <w:pBdr>
          <w:top w:val="nil"/>
          <w:left w:val="nil"/>
          <w:bottom w:val="nil"/>
          <w:right w:val="nil"/>
          <w:between w:val="nil"/>
        </w:pBdr>
        <w:ind w:left="0"/>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Mercados y centrales de abasto;</w:t>
      </w:r>
    </w:p>
    <w:p w:rsidR="00774B28" w:rsidRPr="00C8086D" w:rsidRDefault="00636895" w:rsidP="00BC65CD">
      <w:pPr>
        <w:numPr>
          <w:ilvl w:val="0"/>
          <w:numId w:val="12"/>
        </w:numPr>
        <w:pBdr>
          <w:top w:val="nil"/>
          <w:left w:val="nil"/>
          <w:bottom w:val="nil"/>
          <w:right w:val="nil"/>
          <w:between w:val="nil"/>
        </w:pBdr>
        <w:ind w:left="0"/>
        <w:jc w:val="both"/>
        <w:rPr>
          <w:rFonts w:ascii="Palatino Linotype" w:eastAsia="Palatino Linotype" w:hAnsi="Palatino Linotype" w:cs="Palatino Linotype"/>
          <w:b/>
          <w:i/>
          <w:color w:val="000000"/>
          <w:u w:val="single"/>
        </w:rPr>
      </w:pPr>
      <w:r w:rsidRPr="00C8086D">
        <w:rPr>
          <w:rFonts w:ascii="Palatino Linotype" w:eastAsia="Palatino Linotype" w:hAnsi="Palatino Linotype" w:cs="Palatino Linotype"/>
          <w:b/>
          <w:i/>
          <w:color w:val="000000"/>
          <w:u w:val="single"/>
        </w:rPr>
        <w:t xml:space="preserve">Panteones; </w:t>
      </w:r>
    </w:p>
    <w:p w:rsidR="00774B28" w:rsidRPr="00C8086D" w:rsidRDefault="00636895" w:rsidP="00BC65CD">
      <w:pPr>
        <w:numPr>
          <w:ilvl w:val="0"/>
          <w:numId w:val="12"/>
        </w:numPr>
        <w:pBdr>
          <w:top w:val="nil"/>
          <w:left w:val="nil"/>
          <w:bottom w:val="nil"/>
          <w:right w:val="nil"/>
          <w:between w:val="nil"/>
        </w:pBdr>
        <w:ind w:left="0"/>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Rastro; </w:t>
      </w:r>
    </w:p>
    <w:p w:rsidR="00774B28" w:rsidRPr="00C8086D" w:rsidRDefault="00636895" w:rsidP="00BC65CD">
      <w:pPr>
        <w:numPr>
          <w:ilvl w:val="0"/>
          <w:numId w:val="12"/>
        </w:numPr>
        <w:pBdr>
          <w:top w:val="nil"/>
          <w:left w:val="nil"/>
          <w:bottom w:val="nil"/>
          <w:right w:val="nil"/>
          <w:between w:val="nil"/>
        </w:pBdr>
        <w:ind w:left="0"/>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w:t>
      </w:r>
    </w:p>
    <w:p w:rsidR="00774B28" w:rsidRDefault="00774B28" w:rsidP="00BC65CD">
      <w:pPr>
        <w:pBdr>
          <w:top w:val="nil"/>
          <w:left w:val="nil"/>
          <w:bottom w:val="nil"/>
          <w:right w:val="nil"/>
          <w:between w:val="nil"/>
        </w:pBdr>
        <w:jc w:val="both"/>
        <w:rPr>
          <w:rFonts w:ascii="Palatino Linotype" w:eastAsia="Palatino Linotype" w:hAnsi="Palatino Linotype" w:cs="Palatino Linotype"/>
          <w:i/>
          <w:color w:val="000000"/>
        </w:rPr>
      </w:pPr>
    </w:p>
    <w:p w:rsidR="00D20047" w:rsidRPr="00C8086D" w:rsidRDefault="00D20047" w:rsidP="00BC65CD">
      <w:pPr>
        <w:pBdr>
          <w:top w:val="nil"/>
          <w:left w:val="nil"/>
          <w:bottom w:val="nil"/>
          <w:right w:val="nil"/>
          <w:between w:val="nil"/>
        </w:pBdr>
        <w:jc w:val="both"/>
        <w:rPr>
          <w:rFonts w:ascii="Palatino Linotype" w:eastAsia="Palatino Linotype" w:hAnsi="Palatino Linotype" w:cs="Palatino Linotype"/>
          <w:i/>
          <w:color w:val="000000"/>
        </w:rPr>
      </w:pPr>
    </w:p>
    <w:p w:rsidR="00774B28" w:rsidRPr="00C8086D" w:rsidRDefault="00636895" w:rsidP="00BC65CD">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t>Con lo antes descrito, se advierte que el Ayuntamiento de Toluca, tiene a su cargo la prestación, buena administración, conservación y explotación de los panteones que se encuentran dentro de la municipalidad, incluyendo al ubicado en San Pablo Autopan.</w:t>
      </w:r>
    </w:p>
    <w:p w:rsidR="00774B28" w:rsidRPr="00C8086D" w:rsidRDefault="00774B28" w:rsidP="00BC65CD">
      <w:pPr>
        <w:spacing w:line="360" w:lineRule="auto"/>
        <w:jc w:val="both"/>
        <w:rPr>
          <w:rFonts w:ascii="Palatino Linotype" w:eastAsia="Palatino Linotype" w:hAnsi="Palatino Linotype" w:cs="Palatino Linotype"/>
        </w:rPr>
      </w:pPr>
    </w:p>
    <w:p w:rsidR="00774B28" w:rsidRPr="00C8086D" w:rsidRDefault="00636895" w:rsidP="00BC65CD">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t xml:space="preserve">En ese orden de ideas el Bando Municipal de Toluca, nos establece en su artículo </w:t>
      </w:r>
      <w:r w:rsidRPr="00C8086D">
        <w:rPr>
          <w:rFonts w:ascii="Palatino Linotype" w:eastAsia="Palatino Linotype" w:hAnsi="Palatino Linotype" w:cs="Palatino Linotype"/>
          <w:b/>
          <w:color w:val="000000"/>
        </w:rPr>
        <w:t>105,</w:t>
      </w:r>
      <w:r w:rsidRPr="00C8086D">
        <w:rPr>
          <w:rFonts w:ascii="Palatino Linotype" w:eastAsia="Palatino Linotype" w:hAnsi="Palatino Linotype" w:cs="Palatino Linotype"/>
          <w:color w:val="000000"/>
        </w:rPr>
        <w:t xml:space="preserve"> la prestación de los servicios públicos que le corresponden al Municipio; señalando lo siguiente:</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b/>
          <w:i/>
          <w:color w:val="000000"/>
        </w:rPr>
        <w:t>Artículo 105.</w:t>
      </w:r>
      <w:r w:rsidRPr="00C8086D">
        <w:rPr>
          <w:rFonts w:ascii="Palatino Linotype" w:eastAsia="Palatino Linotype" w:hAnsi="Palatino Linotype" w:cs="Palatino Linotype"/>
          <w:i/>
          <w:color w:val="000000"/>
        </w:rPr>
        <w:t xml:space="preserve"> Por servicio público se entiende a toda prestación concreta que tiende a satisfacer las necesidades públicas municipales. La prestación de los servicios públicos corresponde al Municipio, quien podrá cumplir con dichas obligaciones de manera directa o con la concurrencia de los particulares, de otro municipio, del Estado, Federación y concesionarios.</w:t>
      </w:r>
    </w:p>
    <w:p w:rsidR="00774B28" w:rsidRPr="00C8086D" w:rsidRDefault="00774B28" w:rsidP="00BC65CD">
      <w:pPr>
        <w:pBdr>
          <w:top w:val="nil"/>
          <w:left w:val="nil"/>
          <w:bottom w:val="nil"/>
          <w:right w:val="nil"/>
          <w:between w:val="nil"/>
        </w:pBdr>
        <w:jc w:val="both"/>
        <w:rPr>
          <w:rFonts w:ascii="Palatino Linotype" w:eastAsia="Palatino Linotype" w:hAnsi="Palatino Linotype" w:cs="Palatino Linotype"/>
          <w:i/>
          <w:color w:val="000000"/>
        </w:rPr>
      </w:pP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b/>
          <w:i/>
          <w:color w:val="000000"/>
        </w:rPr>
        <w:lastRenderedPageBreak/>
        <w:t>El Municipio,</w:t>
      </w:r>
      <w:r w:rsidRPr="00C8086D">
        <w:rPr>
          <w:rFonts w:ascii="Palatino Linotype" w:eastAsia="Palatino Linotype" w:hAnsi="Palatino Linotype" w:cs="Palatino Linotype"/>
          <w:i/>
          <w:color w:val="000000"/>
        </w:rPr>
        <w:t xml:space="preserve"> a través de las dependencias y organismos municipales que determine, </w:t>
      </w:r>
      <w:r w:rsidRPr="00C8086D">
        <w:rPr>
          <w:rFonts w:ascii="Palatino Linotype" w:eastAsia="Palatino Linotype" w:hAnsi="Palatino Linotype" w:cs="Palatino Linotype"/>
          <w:b/>
          <w:i/>
          <w:color w:val="000000"/>
          <w:u w:val="single"/>
        </w:rPr>
        <w:t>tendrá a su cargo la planeación, prestación, implementación, administración, organización, evaluación, modificación, mejoramiento y ejecución de los servicios públicos</w:t>
      </w:r>
      <w:r w:rsidRPr="00C8086D">
        <w:rPr>
          <w:rFonts w:ascii="Palatino Linotype" w:eastAsia="Palatino Linotype" w:hAnsi="Palatino Linotype" w:cs="Palatino Linotype"/>
          <w:b/>
          <w:i/>
          <w:color w:val="000000"/>
        </w:rPr>
        <w:t xml:space="preserve"> </w:t>
      </w:r>
      <w:r w:rsidRPr="00C8086D">
        <w:rPr>
          <w:rFonts w:ascii="Palatino Linotype" w:eastAsia="Palatino Linotype" w:hAnsi="Palatino Linotype" w:cs="Palatino Linotype"/>
          <w:i/>
          <w:color w:val="000000"/>
        </w:rPr>
        <w:t xml:space="preserve">que le confieren las disposiciones federales y estatales. </w:t>
      </w:r>
    </w:p>
    <w:p w:rsidR="00774B28" w:rsidRPr="00C8086D" w:rsidRDefault="00774B28" w:rsidP="00BC65CD">
      <w:pPr>
        <w:pBdr>
          <w:top w:val="nil"/>
          <w:left w:val="nil"/>
          <w:bottom w:val="nil"/>
          <w:right w:val="nil"/>
          <w:between w:val="nil"/>
        </w:pBdr>
        <w:jc w:val="both"/>
        <w:rPr>
          <w:rFonts w:ascii="Palatino Linotype" w:eastAsia="Palatino Linotype" w:hAnsi="Palatino Linotype" w:cs="Palatino Linotype"/>
          <w:i/>
          <w:color w:val="000000"/>
        </w:rPr>
      </w:pP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Son servicios públicos que presta el municipio:</w:t>
      </w:r>
    </w:p>
    <w:p w:rsidR="00774B28" w:rsidRPr="00C8086D" w:rsidRDefault="00774B28" w:rsidP="00BC65CD">
      <w:pPr>
        <w:pBdr>
          <w:top w:val="nil"/>
          <w:left w:val="nil"/>
          <w:bottom w:val="nil"/>
          <w:right w:val="nil"/>
          <w:between w:val="nil"/>
        </w:pBdr>
        <w:jc w:val="both"/>
        <w:rPr>
          <w:rFonts w:ascii="Palatino Linotype" w:eastAsia="Palatino Linotype" w:hAnsi="Palatino Linotype" w:cs="Palatino Linotype"/>
          <w:i/>
          <w:color w:val="000000"/>
        </w:rPr>
      </w:pP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I. Agua potable, drenaje, alcantarillado y tratamiento de aguas residuales;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II. Alumbrado público;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III. Limpia y tratamiento integral de residuos sólidos;</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IV. Mercados;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b/>
          <w:i/>
          <w:color w:val="000000"/>
          <w:u w:val="single"/>
        </w:rPr>
      </w:pPr>
      <w:r w:rsidRPr="00C8086D">
        <w:rPr>
          <w:rFonts w:ascii="Palatino Linotype" w:eastAsia="Palatino Linotype" w:hAnsi="Palatino Linotype" w:cs="Palatino Linotype"/>
          <w:b/>
          <w:i/>
          <w:color w:val="000000"/>
          <w:u w:val="single"/>
        </w:rPr>
        <w:t xml:space="preserve">V. Panteones municipales;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VI. (…) Sic.</w:t>
      </w:r>
    </w:p>
    <w:p w:rsidR="00774B28" w:rsidRPr="00C8086D" w:rsidRDefault="00774B28" w:rsidP="00BC65CD">
      <w:pPr>
        <w:pBdr>
          <w:top w:val="nil"/>
          <w:left w:val="nil"/>
          <w:bottom w:val="nil"/>
          <w:right w:val="nil"/>
          <w:between w:val="nil"/>
        </w:pBdr>
        <w:jc w:val="both"/>
        <w:rPr>
          <w:rFonts w:ascii="Palatino Linotype" w:eastAsia="Palatino Linotype" w:hAnsi="Palatino Linotype" w:cs="Palatino Linotype"/>
          <w:i/>
          <w:color w:val="000000"/>
        </w:rPr>
      </w:pP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El gobierno municipal prestará servicios públicos de conformidad con los principios de universalidad, accesibilidad, calidad y continuidad.</w:t>
      </w:r>
    </w:p>
    <w:p w:rsidR="00774B28" w:rsidRPr="00C8086D" w:rsidRDefault="00774B28" w:rsidP="00BC65C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74B28" w:rsidRPr="00C8086D" w:rsidRDefault="00636895" w:rsidP="00BC65CD">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t>Así mismo, el ordenamiento legal mencionado en el numeral que antecede, en su artículo 90, nos refiere que para la gestión y ejecución en los diferentes ámbitos de la Administración Pública Municipal, se auxiliara de las siguientes Dependencias:</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b/>
          <w:i/>
        </w:rPr>
      </w:pPr>
      <w:r w:rsidRPr="00C8086D">
        <w:rPr>
          <w:rFonts w:ascii="Palatino Linotype" w:eastAsia="Palatino Linotype" w:hAnsi="Palatino Linotype" w:cs="Palatino Linotype"/>
          <w:b/>
          <w:i/>
        </w:rPr>
        <w:t xml:space="preserve">1. Secretaría del Ayuntamiento;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b/>
          <w:i/>
        </w:rPr>
      </w:pPr>
      <w:r w:rsidRPr="00C8086D">
        <w:rPr>
          <w:rFonts w:ascii="Palatino Linotype" w:eastAsia="Palatino Linotype" w:hAnsi="Palatino Linotype" w:cs="Palatino Linotype"/>
          <w:b/>
          <w:i/>
        </w:rPr>
        <w:t xml:space="preserve">2. Tesorería Municipal;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rPr>
      </w:pPr>
      <w:r w:rsidRPr="00C8086D">
        <w:rPr>
          <w:rFonts w:ascii="Palatino Linotype" w:eastAsia="Palatino Linotype" w:hAnsi="Palatino Linotype" w:cs="Palatino Linotype"/>
          <w:i/>
        </w:rPr>
        <w:t xml:space="preserve">3.Órgano Interno de Control;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rPr>
      </w:pPr>
      <w:r w:rsidRPr="00C8086D">
        <w:rPr>
          <w:rFonts w:ascii="Palatino Linotype" w:eastAsia="Palatino Linotype" w:hAnsi="Palatino Linotype" w:cs="Palatino Linotype"/>
          <w:i/>
        </w:rPr>
        <w:t xml:space="preserve">4. Dirección General de Gobierno;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rPr>
      </w:pPr>
      <w:r w:rsidRPr="00C8086D">
        <w:rPr>
          <w:rFonts w:ascii="Palatino Linotype" w:eastAsia="Palatino Linotype" w:hAnsi="Palatino Linotype" w:cs="Palatino Linotype"/>
          <w:i/>
        </w:rPr>
        <w:t xml:space="preserve">5. Dirección General de Seguridad y Protección;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rPr>
      </w:pPr>
      <w:r w:rsidRPr="00C8086D">
        <w:rPr>
          <w:rFonts w:ascii="Palatino Linotype" w:eastAsia="Palatino Linotype" w:hAnsi="Palatino Linotype" w:cs="Palatino Linotype"/>
          <w:i/>
        </w:rPr>
        <w:t xml:space="preserve">6. Dirección General de Administración;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b/>
          <w:i/>
        </w:rPr>
      </w:pPr>
      <w:r w:rsidRPr="00C8086D">
        <w:rPr>
          <w:rFonts w:ascii="Palatino Linotype" w:eastAsia="Palatino Linotype" w:hAnsi="Palatino Linotype" w:cs="Palatino Linotype"/>
          <w:b/>
          <w:i/>
        </w:rPr>
        <w:t xml:space="preserve">7. Dirección General de Medio Ambiente;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b/>
          <w:i/>
          <w:u w:val="single"/>
        </w:rPr>
      </w:pPr>
      <w:r w:rsidRPr="00C8086D">
        <w:rPr>
          <w:rFonts w:ascii="Palatino Linotype" w:eastAsia="Palatino Linotype" w:hAnsi="Palatino Linotype" w:cs="Palatino Linotype"/>
          <w:b/>
          <w:i/>
          <w:u w:val="single"/>
        </w:rPr>
        <w:t xml:space="preserve">8. Dirección General de Servicios Públicos;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b/>
          <w:i/>
        </w:rPr>
      </w:pPr>
      <w:r w:rsidRPr="00C8086D">
        <w:rPr>
          <w:rFonts w:ascii="Palatino Linotype" w:eastAsia="Palatino Linotype" w:hAnsi="Palatino Linotype" w:cs="Palatino Linotype"/>
          <w:b/>
          <w:i/>
        </w:rPr>
        <w:t xml:space="preserve">9. Dirección General de Innovación, Planeación y Gestión Urbana;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b/>
          <w:i/>
        </w:rPr>
      </w:pPr>
      <w:r w:rsidRPr="00C8086D">
        <w:rPr>
          <w:rFonts w:ascii="Palatino Linotype" w:eastAsia="Palatino Linotype" w:hAnsi="Palatino Linotype" w:cs="Palatino Linotype"/>
          <w:b/>
          <w:i/>
        </w:rPr>
        <w:t xml:space="preserve">10. Dirección General de Obras Públicas;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rPr>
      </w:pPr>
      <w:r w:rsidRPr="00C8086D">
        <w:rPr>
          <w:rFonts w:ascii="Palatino Linotype" w:eastAsia="Palatino Linotype" w:hAnsi="Palatino Linotype" w:cs="Palatino Linotype"/>
          <w:i/>
        </w:rPr>
        <w:t xml:space="preserve">11. Dirección General de Desarrollo Económico;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rPr>
      </w:pPr>
      <w:r w:rsidRPr="00C8086D">
        <w:rPr>
          <w:rFonts w:ascii="Palatino Linotype" w:eastAsia="Palatino Linotype" w:hAnsi="Palatino Linotype" w:cs="Palatino Linotype"/>
          <w:i/>
        </w:rPr>
        <w:t xml:space="preserve">12. Dirección General de Bienestar; y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rPr>
        <w:t>13. Dirección General de Educación, Cultura y Turismo.</w:t>
      </w:r>
    </w:p>
    <w:p w:rsidR="00774B28" w:rsidRPr="00C8086D" w:rsidRDefault="00636895" w:rsidP="00BC65CD">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lastRenderedPageBreak/>
        <w:t>Ahora bien, de las Dependencias pertenecientes al Ayuntamiento se puede observar que cuenta con la Dirección General de Administración, lo que a consideración de este Órgano Garante, es un el área en donde se pudiera localizar parte de la información requerida por el particular, por lo que se procederá al estudio de sus atribuciones, al respecto el Bando Municipal refiere lo siguiente:</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hAnsi="Palatino Linotype"/>
          <w:i/>
        </w:rPr>
        <w:t xml:space="preserve">VI. </w:t>
      </w:r>
      <w:r w:rsidRPr="00C8086D">
        <w:rPr>
          <w:rFonts w:ascii="Palatino Linotype" w:hAnsi="Palatino Linotype"/>
          <w:b/>
          <w:i/>
        </w:rPr>
        <w:t>La persona titular de la Dirección General de Administración</w:t>
      </w:r>
      <w:r w:rsidRPr="00C8086D">
        <w:rPr>
          <w:rFonts w:ascii="Palatino Linotype" w:hAnsi="Palatino Linotype"/>
          <w:i/>
        </w:rPr>
        <w:t xml:space="preserve"> es responsable de la gestión integral del capital humano del Ayuntamiento, coordinando el reclutamiento, contratación, capacitación y desarrollo del personal, así como la aplicación de las disposiciones laborales y sindicales. Supervisará la elaboración y distribución de la nómina, garantizando su apego a la normatividad y el presupuesto autorizado. </w:t>
      </w:r>
      <w:r w:rsidRPr="00C8086D">
        <w:rPr>
          <w:rFonts w:ascii="Palatino Linotype" w:hAnsi="Palatino Linotype"/>
          <w:b/>
          <w:i/>
        </w:rPr>
        <w:t>Dirigirá los procesos de adquisición, arrendamiento y contratación de servicios, asegurando la eficiencia y transparencia en el uso de los recursos públicos</w:t>
      </w:r>
      <w:r w:rsidRPr="00C8086D">
        <w:rPr>
          <w:rFonts w:ascii="Palatino Linotype" w:hAnsi="Palatino Linotype"/>
          <w:i/>
        </w:rPr>
        <w:t xml:space="preserve">. </w:t>
      </w:r>
      <w:r w:rsidRPr="00C8086D">
        <w:rPr>
          <w:rFonts w:ascii="Palatino Linotype" w:hAnsi="Palatino Linotype"/>
          <w:b/>
          <w:i/>
        </w:rPr>
        <w:t>Administrará</w:t>
      </w:r>
      <w:r w:rsidRPr="00C8086D">
        <w:rPr>
          <w:rFonts w:ascii="Palatino Linotype" w:hAnsi="Palatino Linotype"/>
          <w:i/>
        </w:rPr>
        <w:t xml:space="preserve"> el parque vehicular, </w:t>
      </w:r>
      <w:r w:rsidRPr="00C8086D">
        <w:rPr>
          <w:rFonts w:ascii="Palatino Linotype" w:hAnsi="Palatino Linotype"/>
          <w:b/>
          <w:i/>
        </w:rPr>
        <w:t>los bienes municipales</w:t>
      </w:r>
      <w:r w:rsidRPr="00C8086D">
        <w:rPr>
          <w:rFonts w:ascii="Palatino Linotype" w:hAnsi="Palatino Linotype"/>
          <w:i/>
        </w:rPr>
        <w:t xml:space="preserve"> y la logística de eventos públicos e implementará políticas de gobierno digital y normativas para el uso de tecnologías de la información, promoviendo la eficiencia operativa de la administración pública municipal.</w:t>
      </w:r>
    </w:p>
    <w:p w:rsidR="00774B28" w:rsidRPr="00C8086D" w:rsidRDefault="00774B28" w:rsidP="00BC65C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74B28" w:rsidRPr="00C8086D" w:rsidRDefault="00636895" w:rsidP="00BC65CD">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t>Al respecto el Código Reglamentario del ayuntamiento de Toluca, nos refiere que el titular de la Dirección General de Administración, tendrá las siguientes atribuciones:</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rPr>
      </w:pPr>
      <w:r w:rsidRPr="00C8086D">
        <w:rPr>
          <w:rFonts w:ascii="Palatino Linotype" w:eastAsia="Palatino Linotype" w:hAnsi="Palatino Linotype" w:cs="Palatino Linotype"/>
          <w:i/>
        </w:rPr>
        <w:t>(…)</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rPr>
      </w:pPr>
      <w:r w:rsidRPr="00C8086D">
        <w:rPr>
          <w:rFonts w:ascii="Palatino Linotype" w:eastAsia="Palatino Linotype" w:hAnsi="Palatino Linotype" w:cs="Palatino Linotype"/>
          <w:i/>
        </w:rPr>
        <w:t xml:space="preserve">VI. Vigilar y verificar el cumplimiento de las cláusulas establecidas en los convenios sindicales, para mantener y fortalecer las relaciones con las instituciones, y a su vez buscar el beneficio en cuanto a las prestaciones y condiciones laborales de los trabajadores agremiados;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b/>
          <w:i/>
        </w:rPr>
      </w:pPr>
      <w:r w:rsidRPr="00C8086D">
        <w:rPr>
          <w:rFonts w:ascii="Palatino Linotype" w:eastAsia="Palatino Linotype" w:hAnsi="Palatino Linotype" w:cs="Palatino Linotype"/>
          <w:b/>
          <w:i/>
        </w:rPr>
        <w:t xml:space="preserve">VII. Intervenir, vigilar y dar el seguimiento correspondiente a todos los procedimientos de adquisición, arrendamiento de inmuebles, contratación de servicios, enajenación y subasta de bienes, conforme a los lineamientos establecidos en la normatividad correspondiente;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rPr>
      </w:pPr>
      <w:r w:rsidRPr="00C8086D">
        <w:rPr>
          <w:rFonts w:ascii="Palatino Linotype" w:eastAsia="Palatino Linotype" w:hAnsi="Palatino Linotype" w:cs="Palatino Linotype"/>
          <w:b/>
          <w:i/>
        </w:rPr>
        <w:t>VIII. Coordinar la elaboración del programa anual de adquisiciones del Ayuntamiento, con base en los montos establecidos para cada partida por objeto de gasto en el presupuesto, con el fin de ponerlo a disposición de los comités para su debida aprobación;</w:t>
      </w:r>
      <w:r w:rsidRPr="00C8086D">
        <w:rPr>
          <w:rFonts w:ascii="Palatino Linotype" w:eastAsia="Palatino Linotype" w:hAnsi="Palatino Linotype" w:cs="Palatino Linotype"/>
          <w:i/>
        </w:rPr>
        <w:t xml:space="preserve">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rPr>
      </w:pPr>
      <w:r w:rsidRPr="00C8086D">
        <w:rPr>
          <w:rFonts w:ascii="Palatino Linotype" w:eastAsia="Palatino Linotype" w:hAnsi="Palatino Linotype" w:cs="Palatino Linotype"/>
          <w:i/>
        </w:rPr>
        <w:t>I</w:t>
      </w:r>
      <w:r w:rsidRPr="00C8086D">
        <w:rPr>
          <w:rFonts w:ascii="Palatino Linotype" w:eastAsia="Palatino Linotype" w:hAnsi="Palatino Linotype" w:cs="Palatino Linotype"/>
          <w:b/>
          <w:i/>
        </w:rPr>
        <w:t xml:space="preserve">X. Integrar el catálogo general de proveedores que permita identificar de manera ágil a quienes, con base en el giro comercial principal, cumplan y cuenten con los documentos </w:t>
      </w:r>
      <w:r w:rsidRPr="00C8086D">
        <w:rPr>
          <w:rFonts w:ascii="Palatino Linotype" w:eastAsia="Palatino Linotype" w:hAnsi="Palatino Linotype" w:cs="Palatino Linotype"/>
          <w:b/>
          <w:i/>
        </w:rPr>
        <w:lastRenderedPageBreak/>
        <w:t xml:space="preserve">y requisitos que establece la ley, con el propósito de considerarlos en los procesos de compra, prestación de servicios y arrendamientos de inmuebles, en la búsqueda de las mejores condiciones a favor del municipio;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rPr>
      </w:pPr>
      <w:r w:rsidRPr="00C8086D">
        <w:rPr>
          <w:rFonts w:ascii="Palatino Linotype" w:eastAsia="Palatino Linotype" w:hAnsi="Palatino Linotype" w:cs="Palatino Linotype"/>
          <w:i/>
        </w:rPr>
        <w:t>(…)</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rPr>
      </w:pPr>
      <w:r w:rsidRPr="00C8086D">
        <w:rPr>
          <w:rFonts w:ascii="Palatino Linotype" w:eastAsia="Palatino Linotype" w:hAnsi="Palatino Linotype" w:cs="Palatino Linotype"/>
          <w:i/>
        </w:rPr>
        <w:t xml:space="preserve">XII. Revisar, suscribir y vigilar todos aquellos contratos que se formalicen con proveedores, así como su ejecución y ejercicio, relativos a fallos de adjudicación de procesos de licitación pública o de sus excepciones, mismos que deberán cumplir con la normatividad en la materia;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b/>
          <w:i/>
        </w:rPr>
      </w:pPr>
      <w:r w:rsidRPr="00C8086D">
        <w:rPr>
          <w:rFonts w:ascii="Palatino Linotype" w:eastAsia="Palatino Linotype" w:hAnsi="Palatino Linotype" w:cs="Palatino Linotype"/>
          <w:b/>
          <w:i/>
        </w:rPr>
        <w:t xml:space="preserve">XIII. Presidir los comités instituidos para atender los procesos de adquisición y enajenación de bienes muebles e inmuebles, contratación de servicios y arrendamientos. Convocar a sus integrantes y desahogar los asuntos que se sometan a consideración de éstos, así como llevar a cabo las funciones que establece la normatividad en la materia;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rPr>
        <w:t>(…)</w:t>
      </w:r>
    </w:p>
    <w:p w:rsidR="00774B28" w:rsidRPr="00C8086D" w:rsidRDefault="00774B28" w:rsidP="00BC65C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74B28" w:rsidRPr="00C8086D" w:rsidRDefault="00636895" w:rsidP="00BC65CD">
      <w:pPr>
        <w:numPr>
          <w:ilvl w:val="0"/>
          <w:numId w:val="7"/>
        </w:numPr>
        <w:pBdr>
          <w:top w:val="nil"/>
          <w:left w:val="nil"/>
          <w:bottom w:val="nil"/>
          <w:right w:val="nil"/>
          <w:between w:val="nil"/>
        </w:pBdr>
        <w:spacing w:before="1" w:after="120" w:line="360" w:lineRule="auto"/>
        <w:ind w:left="0" w:firstLine="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t xml:space="preserve">De lo anterior se destaca que la Dirección de General de Administración, dirige los procesos de adquisición y contratación de servicios, por lo que deberá de dad seguimiento a los procedimientos de adquisición y enajenación de bienes muebles o inmuebles, contratación de servicios y arrendamientos, por lo que pudiera contar con la información que solicita el particular, sin embargo de la información remitida se advierte que esta área administrativa, no se pronunció al respecto, por tanto no se asevera que se le haya requerido la información, lo que advierte que no se dio cumplimiento a la búsqueda exhaustiva exigida por la ley. </w:t>
      </w:r>
    </w:p>
    <w:p w:rsidR="00774B28" w:rsidRPr="00C8086D" w:rsidRDefault="00774B28" w:rsidP="00BC65CD">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774B28" w:rsidRPr="00C8086D" w:rsidRDefault="00636895" w:rsidP="00BC65CD">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C8086D">
        <w:rPr>
          <w:rFonts w:ascii="Palatino Linotype" w:eastAsia="Palatino Linotype" w:hAnsi="Palatino Linotype" w:cs="Palatino Linotype"/>
          <w:color w:val="000000"/>
        </w:rPr>
        <w:t xml:space="preserve">Así mismo, se vislumbra que se auxilia de la </w:t>
      </w:r>
      <w:r w:rsidRPr="00C8086D">
        <w:rPr>
          <w:rFonts w:ascii="Palatino Linotype" w:eastAsia="Palatino Linotype" w:hAnsi="Palatino Linotype" w:cs="Palatino Linotype"/>
          <w:b/>
          <w:color w:val="000000"/>
        </w:rPr>
        <w:t xml:space="preserve">Dirección General de Servicios Públicos, </w:t>
      </w:r>
      <w:r w:rsidRPr="00C8086D">
        <w:rPr>
          <w:rFonts w:ascii="Palatino Linotype" w:eastAsia="Palatino Linotype" w:hAnsi="Palatino Linotype" w:cs="Palatino Linotype"/>
          <w:color w:val="000000"/>
        </w:rPr>
        <w:t xml:space="preserve">autoridad que de acuerdo a sus atribuciones pudiera contar con la información solicitada por el recurrente; sin embargo, del expediente electrónico en que se actúa, no existe antecedente de que se le haya realizado algún requerimiento por parta de la Unidad de Transparencia, ya que solo se limitaron a solicitar la información a la Dirección </w:t>
      </w:r>
      <w:r w:rsidRPr="00C8086D">
        <w:rPr>
          <w:rFonts w:ascii="Palatino Linotype" w:eastAsia="Palatino Linotype" w:hAnsi="Palatino Linotype" w:cs="Palatino Linotype"/>
          <w:color w:val="000000"/>
        </w:rPr>
        <w:lastRenderedPageBreak/>
        <w:t>General de Obras Públicas, Dirección General del Medio Ambiente, Tesorería Municipal y Secretaria del Ayuntamiento; autoridades que se limitaron a informar que después de realizar la búsqueda en sus archivos, concluyen que no encontraron información al respecto.</w:t>
      </w:r>
    </w:p>
    <w:p w:rsidR="00774B28" w:rsidRPr="00C8086D" w:rsidRDefault="00774B28" w:rsidP="00BC65CD">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774B28" w:rsidRPr="00C8086D" w:rsidRDefault="00636895" w:rsidP="00BC65CD">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t>Es así que el artículo 92, fracción VIII, del Bando Municipal de Toluca, nos refiere que la Dirección General de Servicios Públicos, es la responsable de la planeación coordinación y administración de los servicios municipales, por lo que tendrá las siguientes funciones:</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hAnsi="Palatino Linotype"/>
          <w:b/>
          <w:i/>
        </w:rPr>
        <w:t>VIII.</w:t>
      </w:r>
      <w:r w:rsidRPr="00C8086D">
        <w:rPr>
          <w:rFonts w:ascii="Palatino Linotype" w:hAnsi="Palatino Linotype"/>
          <w:i/>
        </w:rPr>
        <w:t xml:space="preserve"> La persona titular de la </w:t>
      </w:r>
      <w:r w:rsidRPr="00C8086D">
        <w:rPr>
          <w:rFonts w:ascii="Palatino Linotype" w:hAnsi="Palatino Linotype"/>
          <w:b/>
          <w:i/>
        </w:rPr>
        <w:t xml:space="preserve">Dirección General de Servicios Públicos </w:t>
      </w:r>
      <w:r w:rsidRPr="00C8086D">
        <w:rPr>
          <w:rFonts w:ascii="Palatino Linotype" w:hAnsi="Palatino Linotype"/>
          <w:i/>
        </w:rPr>
        <w:t xml:space="preserve">será </w:t>
      </w:r>
      <w:r w:rsidRPr="00C8086D">
        <w:rPr>
          <w:rFonts w:ascii="Palatino Linotype" w:hAnsi="Palatino Linotype"/>
          <w:b/>
          <w:i/>
        </w:rPr>
        <w:t>responsable de la planeación, coordinación y administración de los servicios públicos municipales</w:t>
      </w:r>
      <w:r w:rsidRPr="00C8086D">
        <w:rPr>
          <w:rFonts w:ascii="Palatino Linotype" w:hAnsi="Palatino Linotype"/>
          <w:b/>
          <w:i/>
          <w:u w:val="single"/>
        </w:rPr>
        <w:t>,</w:t>
      </w:r>
      <w:r w:rsidRPr="00C8086D">
        <w:rPr>
          <w:rFonts w:ascii="Palatino Linotype" w:hAnsi="Palatino Linotype"/>
          <w:i/>
          <w:u w:val="single"/>
        </w:rPr>
        <w:t xml:space="preserve"> </w:t>
      </w:r>
      <w:r w:rsidRPr="00C8086D">
        <w:rPr>
          <w:rFonts w:ascii="Palatino Linotype" w:hAnsi="Palatino Linotype"/>
          <w:b/>
          <w:i/>
          <w:u w:val="single"/>
        </w:rPr>
        <w:t>asegurando su prestación eficiente y con el menor impacto ambiental</w:t>
      </w:r>
      <w:r w:rsidRPr="00C8086D">
        <w:rPr>
          <w:rFonts w:ascii="Palatino Linotype" w:hAnsi="Palatino Linotype"/>
          <w:b/>
          <w:i/>
        </w:rPr>
        <w:t xml:space="preserve">. </w:t>
      </w:r>
      <w:r w:rsidRPr="00C8086D">
        <w:rPr>
          <w:rFonts w:ascii="Palatino Linotype" w:hAnsi="Palatino Linotype"/>
          <w:i/>
        </w:rPr>
        <w:t xml:space="preserve">Asimismo, </w:t>
      </w:r>
      <w:r w:rsidRPr="00C8086D">
        <w:rPr>
          <w:rFonts w:ascii="Palatino Linotype" w:hAnsi="Palatino Linotype"/>
          <w:b/>
          <w:i/>
        </w:rPr>
        <w:t xml:space="preserve">supervisará el mantenimiento y expansión del </w:t>
      </w:r>
      <w:r w:rsidRPr="00C8086D">
        <w:rPr>
          <w:rFonts w:ascii="Palatino Linotype" w:hAnsi="Palatino Linotype"/>
          <w:i/>
        </w:rPr>
        <w:t xml:space="preserve">sistema de alumbrado público, en coordinación con los diversos órdenes de gobierno, También, </w:t>
      </w:r>
      <w:r w:rsidRPr="00C8086D">
        <w:rPr>
          <w:rFonts w:ascii="Palatino Linotype" w:hAnsi="Palatino Linotype"/>
          <w:b/>
          <w:i/>
          <w:u w:val="single"/>
        </w:rPr>
        <w:t>gestionará la conservación</w:t>
      </w:r>
      <w:r w:rsidRPr="00C8086D">
        <w:rPr>
          <w:rFonts w:ascii="Palatino Linotype" w:hAnsi="Palatino Linotype"/>
          <w:i/>
        </w:rPr>
        <w:t xml:space="preserve"> </w:t>
      </w:r>
      <w:r w:rsidRPr="00C8086D">
        <w:rPr>
          <w:rFonts w:ascii="Palatino Linotype" w:hAnsi="Palatino Linotype"/>
          <w:b/>
          <w:i/>
          <w:u w:val="single"/>
        </w:rPr>
        <w:t>de</w:t>
      </w:r>
      <w:r w:rsidRPr="00C8086D">
        <w:rPr>
          <w:rFonts w:ascii="Palatino Linotype" w:hAnsi="Palatino Linotype"/>
          <w:b/>
          <w:i/>
        </w:rPr>
        <w:t xml:space="preserve"> </w:t>
      </w:r>
      <w:r w:rsidRPr="00C8086D">
        <w:rPr>
          <w:rFonts w:ascii="Palatino Linotype" w:hAnsi="Palatino Linotype"/>
          <w:i/>
        </w:rPr>
        <w:t xml:space="preserve">parques, jardines y </w:t>
      </w:r>
      <w:r w:rsidRPr="00C8086D">
        <w:rPr>
          <w:rFonts w:ascii="Palatino Linotype" w:hAnsi="Palatino Linotype"/>
          <w:b/>
          <w:i/>
          <w:u w:val="single"/>
        </w:rPr>
        <w:t>panteones,</w:t>
      </w:r>
      <w:r w:rsidRPr="00C8086D">
        <w:rPr>
          <w:rFonts w:ascii="Palatino Linotype" w:hAnsi="Palatino Linotype"/>
          <w:b/>
          <w:i/>
        </w:rPr>
        <w:t xml:space="preserve"> coordinando la poda y remoción de la vegetación urbana, así como el mantenimiento de la infraestructura municipal, </w:t>
      </w:r>
      <w:r w:rsidRPr="00C8086D">
        <w:rPr>
          <w:rFonts w:ascii="Palatino Linotype" w:hAnsi="Palatino Linotype"/>
          <w:i/>
        </w:rPr>
        <w:t>garantizando la seguridad, bienestar colectivo y promoviendo la participación ciudadana. Además, dirigirá la recolección, transporte y disposición final de residuos sólidos urbanos, fomentando su separación y reutilización.</w:t>
      </w:r>
    </w:p>
    <w:p w:rsidR="00774B28" w:rsidRPr="00C8086D" w:rsidRDefault="00774B28" w:rsidP="00BC65CD">
      <w:pPr>
        <w:pBdr>
          <w:top w:val="nil"/>
          <w:left w:val="nil"/>
          <w:bottom w:val="nil"/>
          <w:right w:val="nil"/>
          <w:between w:val="nil"/>
        </w:pBdr>
        <w:rPr>
          <w:rFonts w:ascii="Palatino Linotype" w:eastAsia="Palatino Linotype" w:hAnsi="Palatino Linotype" w:cs="Palatino Linotype"/>
          <w:color w:val="000000"/>
        </w:rPr>
      </w:pPr>
    </w:p>
    <w:p w:rsidR="00774B28" w:rsidRPr="00C8086D" w:rsidRDefault="00636895" w:rsidP="00BC65CD">
      <w:pPr>
        <w:numPr>
          <w:ilvl w:val="0"/>
          <w:numId w:val="7"/>
        </w:numPr>
        <w:pBdr>
          <w:top w:val="nil"/>
          <w:left w:val="nil"/>
          <w:bottom w:val="nil"/>
          <w:right w:val="nil"/>
          <w:between w:val="nil"/>
        </w:pBdr>
        <w:ind w:left="0" w:firstLine="0"/>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t>Al respecto, el Código Reglamentario Municipal de Toluca, nos establece en su artículo 3.57, las atribuciones de la Dirección General de Servicios Públicos, los cuales a la letra rezan:</w:t>
      </w:r>
    </w:p>
    <w:p w:rsidR="00774B28" w:rsidRPr="00C8086D" w:rsidRDefault="00774B28" w:rsidP="00BC65CD">
      <w:pPr>
        <w:pBdr>
          <w:top w:val="nil"/>
          <w:left w:val="nil"/>
          <w:bottom w:val="nil"/>
          <w:right w:val="nil"/>
          <w:between w:val="nil"/>
        </w:pBdr>
        <w:rPr>
          <w:rFonts w:ascii="Palatino Linotype" w:eastAsia="Palatino Linotype" w:hAnsi="Palatino Linotype" w:cs="Palatino Linotype"/>
          <w:color w:val="000000"/>
        </w:rPr>
      </w:pP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rPr>
        <w:t>Artículo 3.57. La o el titular de la Dirección General de Servicios Públicos tendrá las siguientes atribuciones:</w:t>
      </w:r>
    </w:p>
    <w:p w:rsidR="00774B28" w:rsidRPr="00C8086D" w:rsidRDefault="00774B28" w:rsidP="00BC65CD">
      <w:pPr>
        <w:pBdr>
          <w:top w:val="nil"/>
          <w:left w:val="nil"/>
          <w:bottom w:val="nil"/>
          <w:right w:val="nil"/>
          <w:between w:val="nil"/>
        </w:pBdr>
        <w:jc w:val="both"/>
        <w:rPr>
          <w:rFonts w:ascii="Palatino Linotype" w:eastAsia="Palatino Linotype" w:hAnsi="Palatino Linotype" w:cs="Palatino Linotype"/>
          <w:i/>
          <w:color w:val="000000"/>
        </w:rPr>
      </w:pPr>
    </w:p>
    <w:p w:rsidR="00774B28" w:rsidRPr="00C8086D" w:rsidRDefault="00636895" w:rsidP="00D20047">
      <w:pPr>
        <w:numPr>
          <w:ilvl w:val="0"/>
          <w:numId w:val="2"/>
        </w:numPr>
        <w:pBdr>
          <w:top w:val="nil"/>
          <w:left w:val="nil"/>
          <w:bottom w:val="nil"/>
          <w:right w:val="nil"/>
          <w:between w:val="nil"/>
        </w:pBdr>
        <w:ind w:left="0"/>
        <w:jc w:val="both"/>
        <w:rPr>
          <w:rFonts w:ascii="Palatino Linotype" w:eastAsia="Palatino Linotype" w:hAnsi="Palatino Linotype" w:cs="Palatino Linotype"/>
          <w:b/>
          <w:i/>
          <w:color w:val="000000"/>
        </w:rPr>
      </w:pPr>
      <w:r w:rsidRPr="00C8086D">
        <w:rPr>
          <w:rFonts w:ascii="Palatino Linotype" w:eastAsia="Palatino Linotype" w:hAnsi="Palatino Linotype" w:cs="Palatino Linotype"/>
          <w:b/>
          <w:i/>
          <w:color w:val="000000"/>
        </w:rPr>
        <w:t xml:space="preserve">Dirigir, coordinar, administrar y planear la prestación de los servicios públicos cuidando que la prestación de estos tenga el menor impacto negativo para el medio ambiente; </w:t>
      </w:r>
    </w:p>
    <w:p w:rsidR="00774B28" w:rsidRPr="00C8086D" w:rsidRDefault="00636895" w:rsidP="00D20047">
      <w:pPr>
        <w:numPr>
          <w:ilvl w:val="0"/>
          <w:numId w:val="2"/>
        </w:numPr>
        <w:pBdr>
          <w:top w:val="nil"/>
          <w:left w:val="nil"/>
          <w:bottom w:val="nil"/>
          <w:right w:val="nil"/>
          <w:between w:val="nil"/>
        </w:pBdr>
        <w:ind w:left="0"/>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Derogada; </w:t>
      </w:r>
    </w:p>
    <w:p w:rsidR="00774B28" w:rsidRPr="00C8086D" w:rsidRDefault="00636895" w:rsidP="00BC65CD">
      <w:pPr>
        <w:numPr>
          <w:ilvl w:val="0"/>
          <w:numId w:val="2"/>
        </w:numPr>
        <w:pBdr>
          <w:top w:val="nil"/>
          <w:left w:val="nil"/>
          <w:bottom w:val="nil"/>
          <w:right w:val="nil"/>
          <w:between w:val="nil"/>
        </w:pBdr>
        <w:ind w:left="0"/>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lastRenderedPageBreak/>
        <w:t xml:space="preserve">Instruir el mantenimiento y reparación de las luminarias, focos, fotoceldas, contactos, arbotantes, bases y cualquier parte integrante del sistema de alumbrado público municipal; </w:t>
      </w:r>
    </w:p>
    <w:p w:rsidR="00774B28" w:rsidRPr="00C8086D" w:rsidRDefault="00636895" w:rsidP="00BC65CD">
      <w:pPr>
        <w:numPr>
          <w:ilvl w:val="0"/>
          <w:numId w:val="2"/>
        </w:numPr>
        <w:pBdr>
          <w:top w:val="nil"/>
          <w:left w:val="nil"/>
          <w:bottom w:val="nil"/>
          <w:right w:val="nil"/>
          <w:between w:val="nil"/>
        </w:pBdr>
        <w:ind w:left="0"/>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Proponer y coordinar la planeación estratégica del alumbrado público en el municipio con las instancias federales, estatales y del sector privado; </w:t>
      </w:r>
    </w:p>
    <w:p w:rsidR="00774B28" w:rsidRPr="00C8086D" w:rsidRDefault="00636895" w:rsidP="00BC65CD">
      <w:pPr>
        <w:numPr>
          <w:ilvl w:val="0"/>
          <w:numId w:val="2"/>
        </w:numPr>
        <w:pBdr>
          <w:top w:val="nil"/>
          <w:left w:val="nil"/>
          <w:bottom w:val="nil"/>
          <w:right w:val="nil"/>
          <w:between w:val="nil"/>
        </w:pBdr>
        <w:ind w:left="0"/>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Derogada; </w:t>
      </w:r>
    </w:p>
    <w:p w:rsidR="00774B28" w:rsidRPr="00C8086D" w:rsidRDefault="00636895" w:rsidP="00BC65CD">
      <w:pPr>
        <w:numPr>
          <w:ilvl w:val="0"/>
          <w:numId w:val="2"/>
        </w:numPr>
        <w:pBdr>
          <w:top w:val="nil"/>
          <w:left w:val="nil"/>
          <w:bottom w:val="nil"/>
          <w:right w:val="nil"/>
          <w:between w:val="nil"/>
        </w:pBdr>
        <w:ind w:left="0"/>
        <w:jc w:val="both"/>
        <w:rPr>
          <w:rFonts w:ascii="Palatino Linotype" w:eastAsia="Palatino Linotype" w:hAnsi="Palatino Linotype" w:cs="Palatino Linotype"/>
          <w:b/>
          <w:i/>
          <w:color w:val="000000"/>
        </w:rPr>
      </w:pPr>
      <w:r w:rsidRPr="00C8086D">
        <w:rPr>
          <w:rFonts w:ascii="Palatino Linotype" w:eastAsia="Palatino Linotype" w:hAnsi="Palatino Linotype" w:cs="Palatino Linotype"/>
          <w:b/>
          <w:i/>
          <w:color w:val="000000"/>
        </w:rPr>
        <w:t>Promover la organización y participación ciudadana en los trabajos y acciones colectivas que contribuyan a mejorar</w:t>
      </w:r>
      <w:r w:rsidRPr="00C8086D">
        <w:rPr>
          <w:rFonts w:ascii="Palatino Linotype" w:eastAsia="Palatino Linotype" w:hAnsi="Palatino Linotype" w:cs="Palatino Linotype"/>
          <w:i/>
          <w:color w:val="000000"/>
        </w:rPr>
        <w:t xml:space="preserve"> el alumbrado público, los parques, jardines y </w:t>
      </w:r>
      <w:r w:rsidRPr="00C8086D">
        <w:rPr>
          <w:rFonts w:ascii="Palatino Linotype" w:eastAsia="Palatino Linotype" w:hAnsi="Palatino Linotype" w:cs="Palatino Linotype"/>
          <w:b/>
          <w:i/>
          <w:color w:val="000000"/>
        </w:rPr>
        <w:t xml:space="preserve">panteones; </w:t>
      </w:r>
    </w:p>
    <w:p w:rsidR="00774B28" w:rsidRPr="00C8086D" w:rsidRDefault="00636895" w:rsidP="00BC65CD">
      <w:pPr>
        <w:numPr>
          <w:ilvl w:val="0"/>
          <w:numId w:val="2"/>
        </w:numPr>
        <w:pBdr>
          <w:top w:val="nil"/>
          <w:left w:val="nil"/>
          <w:bottom w:val="nil"/>
          <w:right w:val="nil"/>
          <w:between w:val="nil"/>
        </w:pBdr>
        <w:ind w:left="0"/>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Coordinar, supervisar y dar mantenimiento a la instalación de arbotantes con sistema electrónico que generen la iluminación en calles, calzadas, edificios públicos y lugares de uso común; </w:t>
      </w:r>
    </w:p>
    <w:p w:rsidR="00774B28" w:rsidRPr="00C8086D" w:rsidRDefault="00636895" w:rsidP="00BC65CD">
      <w:pPr>
        <w:numPr>
          <w:ilvl w:val="0"/>
          <w:numId w:val="2"/>
        </w:numPr>
        <w:pBdr>
          <w:top w:val="nil"/>
          <w:left w:val="nil"/>
          <w:bottom w:val="nil"/>
          <w:right w:val="nil"/>
          <w:between w:val="nil"/>
        </w:pBdr>
        <w:ind w:left="0"/>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Evaluar y supervisar los proyectos e instalaciones de alumbrado público que realicen los titulares de fraccionamientos o conjuntos urbanos, y emitir en su caso, el visto bueno cuando hagan entrega de los mismos al Ayuntamiento; </w:t>
      </w:r>
    </w:p>
    <w:p w:rsidR="00774B28" w:rsidRPr="00C8086D" w:rsidRDefault="00636895" w:rsidP="00BC65CD">
      <w:pPr>
        <w:numPr>
          <w:ilvl w:val="0"/>
          <w:numId w:val="2"/>
        </w:numPr>
        <w:pBdr>
          <w:top w:val="nil"/>
          <w:left w:val="nil"/>
          <w:bottom w:val="nil"/>
          <w:right w:val="nil"/>
          <w:between w:val="nil"/>
        </w:pBdr>
        <w:ind w:left="0"/>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Proponer e instrumentar programas, en coordinación con las autoridades federales y estatales competentes, para mantener y ampliar la red de la infraestructura urbana municipal; </w:t>
      </w:r>
    </w:p>
    <w:p w:rsidR="00774B28" w:rsidRPr="00C8086D" w:rsidRDefault="00636895" w:rsidP="00BC65CD">
      <w:pPr>
        <w:numPr>
          <w:ilvl w:val="0"/>
          <w:numId w:val="2"/>
        </w:numPr>
        <w:pBdr>
          <w:top w:val="nil"/>
          <w:left w:val="nil"/>
          <w:bottom w:val="nil"/>
          <w:right w:val="nil"/>
          <w:between w:val="nil"/>
        </w:pBdr>
        <w:ind w:left="0"/>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Supervisar permanentemente las redes e instalaciones de alumbrado público, así como su mantenimiento y buen estado y apoyar las acciones necesarias para dotar de alumbrado público a las poblaciones rurales del municipio; </w:t>
      </w:r>
    </w:p>
    <w:p w:rsidR="00774B28" w:rsidRPr="00C8086D" w:rsidRDefault="00636895" w:rsidP="00BC65CD">
      <w:pPr>
        <w:numPr>
          <w:ilvl w:val="0"/>
          <w:numId w:val="2"/>
        </w:numPr>
        <w:pBdr>
          <w:top w:val="nil"/>
          <w:left w:val="nil"/>
          <w:bottom w:val="nil"/>
          <w:right w:val="nil"/>
          <w:between w:val="nil"/>
        </w:pBdr>
        <w:ind w:left="0"/>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Dirigir, coordinar y administrar el mantenimiento de las instalaciones y el equipo necesario para la prestación de los servicios públicos municipales que tiene a su cargo; </w:t>
      </w:r>
    </w:p>
    <w:p w:rsidR="00774B28" w:rsidRPr="00C8086D" w:rsidRDefault="00636895" w:rsidP="00BC65CD">
      <w:pPr>
        <w:numPr>
          <w:ilvl w:val="0"/>
          <w:numId w:val="2"/>
        </w:numPr>
        <w:pBdr>
          <w:top w:val="nil"/>
          <w:left w:val="nil"/>
          <w:bottom w:val="nil"/>
          <w:right w:val="nil"/>
          <w:between w:val="nil"/>
        </w:pBdr>
        <w:ind w:left="0"/>
        <w:jc w:val="both"/>
        <w:rPr>
          <w:rFonts w:ascii="Palatino Linotype" w:eastAsia="Palatino Linotype" w:hAnsi="Palatino Linotype" w:cs="Palatino Linotype"/>
          <w:b/>
          <w:i/>
          <w:color w:val="000000"/>
          <w:u w:val="single"/>
        </w:rPr>
      </w:pPr>
      <w:r w:rsidRPr="00C8086D">
        <w:rPr>
          <w:rFonts w:ascii="Palatino Linotype" w:eastAsia="Palatino Linotype" w:hAnsi="Palatino Linotype" w:cs="Palatino Linotype"/>
          <w:b/>
          <w:i/>
          <w:color w:val="000000"/>
          <w:u w:val="single"/>
        </w:rPr>
        <w:t xml:space="preserve">Coordinar la administración, mantenimiento y protección de los panteones a cargo del Ayuntamiento; </w:t>
      </w:r>
    </w:p>
    <w:p w:rsidR="00774B28" w:rsidRPr="00C8086D" w:rsidRDefault="00636895" w:rsidP="00BC65CD">
      <w:pPr>
        <w:numPr>
          <w:ilvl w:val="0"/>
          <w:numId w:val="2"/>
        </w:numPr>
        <w:pBdr>
          <w:top w:val="nil"/>
          <w:left w:val="nil"/>
          <w:bottom w:val="nil"/>
          <w:right w:val="nil"/>
          <w:between w:val="nil"/>
        </w:pBdr>
        <w:ind w:left="0"/>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Verificar el control de inhumaciones, exhumaciones, así como los refrendos por el uso de las fosas en el Panteón General y el Cementerio Municipal; </w:t>
      </w:r>
    </w:p>
    <w:p w:rsidR="00774B28" w:rsidRPr="00C8086D" w:rsidRDefault="00636895" w:rsidP="00BC65CD">
      <w:pPr>
        <w:numPr>
          <w:ilvl w:val="0"/>
          <w:numId w:val="2"/>
        </w:numPr>
        <w:pBdr>
          <w:top w:val="nil"/>
          <w:left w:val="nil"/>
          <w:bottom w:val="nil"/>
          <w:right w:val="nil"/>
          <w:between w:val="nil"/>
        </w:pBdr>
        <w:ind w:left="0"/>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Derogada; </w:t>
      </w:r>
    </w:p>
    <w:p w:rsidR="00774B28" w:rsidRPr="00C8086D" w:rsidRDefault="00636895" w:rsidP="00BC65CD">
      <w:pPr>
        <w:numPr>
          <w:ilvl w:val="0"/>
          <w:numId w:val="2"/>
        </w:numPr>
        <w:pBdr>
          <w:top w:val="nil"/>
          <w:left w:val="nil"/>
          <w:bottom w:val="nil"/>
          <w:right w:val="nil"/>
          <w:between w:val="nil"/>
        </w:pBdr>
        <w:ind w:left="0"/>
        <w:jc w:val="both"/>
        <w:rPr>
          <w:rFonts w:ascii="Palatino Linotype" w:eastAsia="Palatino Linotype" w:hAnsi="Palatino Linotype" w:cs="Palatino Linotype"/>
          <w:b/>
          <w:i/>
          <w:color w:val="000000"/>
        </w:rPr>
      </w:pPr>
      <w:r w:rsidRPr="00C8086D">
        <w:rPr>
          <w:rFonts w:ascii="Palatino Linotype" w:eastAsia="Palatino Linotype" w:hAnsi="Palatino Linotype" w:cs="Palatino Linotype"/>
          <w:b/>
          <w:i/>
          <w:color w:val="000000"/>
        </w:rPr>
        <w:t xml:space="preserve">Capacitar </w:t>
      </w:r>
      <w:r w:rsidRPr="00C8086D">
        <w:rPr>
          <w:rFonts w:ascii="Palatino Linotype" w:eastAsia="Palatino Linotype" w:hAnsi="Palatino Linotype" w:cs="Palatino Linotype"/>
          <w:i/>
          <w:color w:val="000000"/>
        </w:rPr>
        <w:t xml:space="preserve">a las y los delegados, subdelegados y presidentes de los consejos de participación ciudadana </w:t>
      </w:r>
      <w:r w:rsidRPr="00C8086D">
        <w:rPr>
          <w:rFonts w:ascii="Palatino Linotype" w:eastAsia="Palatino Linotype" w:hAnsi="Palatino Linotype" w:cs="Palatino Linotype"/>
          <w:b/>
          <w:i/>
          <w:color w:val="000000"/>
        </w:rPr>
        <w:t xml:space="preserve">responsables de la administración sectorial de los panteones, en relación a la normatividad, organización y funcionamiento de los mismos; </w:t>
      </w:r>
    </w:p>
    <w:p w:rsidR="00774B28" w:rsidRPr="00C8086D" w:rsidRDefault="00636895" w:rsidP="00BC65CD">
      <w:pPr>
        <w:numPr>
          <w:ilvl w:val="0"/>
          <w:numId w:val="2"/>
        </w:numPr>
        <w:pBdr>
          <w:top w:val="nil"/>
          <w:left w:val="nil"/>
          <w:bottom w:val="nil"/>
          <w:right w:val="nil"/>
          <w:between w:val="nil"/>
        </w:pBdr>
        <w:ind w:left="0"/>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Solicitar y revisar el informe mensual de las y los delegados y subdelegados que realizan la función de administrador de panteones y de las y los Presidentes de los consejos de participación ciudadana encargados de los panteones de administración sectorial; </w:t>
      </w:r>
    </w:p>
    <w:p w:rsidR="00774B28" w:rsidRPr="00C8086D" w:rsidRDefault="00636895" w:rsidP="00BC65CD">
      <w:pPr>
        <w:numPr>
          <w:ilvl w:val="0"/>
          <w:numId w:val="2"/>
        </w:numPr>
        <w:pBdr>
          <w:top w:val="nil"/>
          <w:left w:val="nil"/>
          <w:bottom w:val="nil"/>
          <w:right w:val="nil"/>
          <w:between w:val="nil"/>
        </w:pBdr>
        <w:ind w:left="0"/>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Establecer y dirigir el Sistema Municipal de Inhumaciones; </w:t>
      </w:r>
    </w:p>
    <w:p w:rsidR="00774B28" w:rsidRPr="00C8086D" w:rsidRDefault="00636895" w:rsidP="00BC65CD">
      <w:pPr>
        <w:numPr>
          <w:ilvl w:val="0"/>
          <w:numId w:val="2"/>
        </w:numPr>
        <w:pBdr>
          <w:top w:val="nil"/>
          <w:left w:val="nil"/>
          <w:bottom w:val="nil"/>
          <w:right w:val="nil"/>
          <w:between w:val="nil"/>
        </w:pBdr>
        <w:ind w:left="0"/>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Llevar a cabo la recuperación de fosas y criptas, a través del procedimiento administrativo común que prevé el Código de Procedimientos Administrativos del Estado; </w:t>
      </w:r>
    </w:p>
    <w:p w:rsidR="00774B28" w:rsidRPr="00C8086D" w:rsidRDefault="00636895" w:rsidP="00BC65CD">
      <w:pPr>
        <w:numPr>
          <w:ilvl w:val="0"/>
          <w:numId w:val="2"/>
        </w:numPr>
        <w:pBdr>
          <w:top w:val="nil"/>
          <w:left w:val="nil"/>
          <w:bottom w:val="nil"/>
          <w:right w:val="nil"/>
          <w:between w:val="nil"/>
        </w:pBdr>
        <w:ind w:left="0"/>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Coordinar los servicios de limpia, recolección, transporte, transferencia y disposición final de residuos sólidos; </w:t>
      </w:r>
    </w:p>
    <w:p w:rsidR="00774B28" w:rsidRPr="00C8086D" w:rsidRDefault="00636895" w:rsidP="00BC65CD">
      <w:pPr>
        <w:numPr>
          <w:ilvl w:val="0"/>
          <w:numId w:val="2"/>
        </w:numPr>
        <w:pBdr>
          <w:top w:val="nil"/>
          <w:left w:val="nil"/>
          <w:bottom w:val="nil"/>
          <w:right w:val="nil"/>
          <w:between w:val="nil"/>
        </w:pBdr>
        <w:ind w:left="0"/>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lastRenderedPageBreak/>
        <w:t xml:space="preserve">Coordinar el transporte y depósito de residuos sólidos urbanos y de manejo especial a los sitios de disposición final que establezca el Ayuntamiento; promoviendo su reutilización; </w:t>
      </w:r>
    </w:p>
    <w:p w:rsidR="00774B28" w:rsidRPr="00C8086D" w:rsidRDefault="00636895" w:rsidP="00BC65CD">
      <w:pPr>
        <w:numPr>
          <w:ilvl w:val="0"/>
          <w:numId w:val="2"/>
        </w:numPr>
        <w:pBdr>
          <w:top w:val="nil"/>
          <w:left w:val="nil"/>
          <w:bottom w:val="nil"/>
          <w:right w:val="nil"/>
          <w:between w:val="nil"/>
        </w:pBdr>
        <w:ind w:left="0"/>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Proponer acciones para la creación y manejo de centros de trasferencia y rellenos sanitarios; </w:t>
      </w:r>
    </w:p>
    <w:p w:rsidR="00774B28" w:rsidRPr="00C8086D" w:rsidRDefault="00636895" w:rsidP="00BC65CD">
      <w:pPr>
        <w:numPr>
          <w:ilvl w:val="0"/>
          <w:numId w:val="2"/>
        </w:numPr>
        <w:pBdr>
          <w:top w:val="nil"/>
          <w:left w:val="nil"/>
          <w:bottom w:val="nil"/>
          <w:right w:val="nil"/>
          <w:between w:val="nil"/>
        </w:pBdr>
        <w:ind w:left="0"/>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Realizar la recolección de residuos sólidos urbanos y de manejo especial, que estarán debidamente separados en orgánicos e inorgánicos, de las casas habitación, en vías y sitios públicos, así como de edificios de uso particular; </w:t>
      </w:r>
    </w:p>
    <w:p w:rsidR="00774B28" w:rsidRPr="00C8086D" w:rsidRDefault="00636895" w:rsidP="00BC65CD">
      <w:pPr>
        <w:numPr>
          <w:ilvl w:val="0"/>
          <w:numId w:val="2"/>
        </w:numPr>
        <w:pBdr>
          <w:top w:val="nil"/>
          <w:left w:val="nil"/>
          <w:bottom w:val="nil"/>
          <w:right w:val="nil"/>
          <w:between w:val="nil"/>
        </w:pBdr>
        <w:ind w:left="0"/>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Coordinar la poda, derribo, extracción o remoción de árboles de la vegetación urbana del municipio; </w:t>
      </w:r>
    </w:p>
    <w:p w:rsidR="00774B28" w:rsidRPr="00C8086D" w:rsidRDefault="00636895" w:rsidP="00BC65CD">
      <w:pPr>
        <w:numPr>
          <w:ilvl w:val="0"/>
          <w:numId w:val="2"/>
        </w:numPr>
        <w:pBdr>
          <w:top w:val="nil"/>
          <w:left w:val="nil"/>
          <w:bottom w:val="nil"/>
          <w:right w:val="nil"/>
          <w:between w:val="nil"/>
        </w:pBdr>
        <w:ind w:left="0"/>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Imponer medidas preventivas o provisionales de seguridad para la poda y retiro de árboles en bienes de dominio público; </w:t>
      </w:r>
    </w:p>
    <w:p w:rsidR="00774B28" w:rsidRPr="00C8086D" w:rsidRDefault="00636895" w:rsidP="00BC65CD">
      <w:pPr>
        <w:numPr>
          <w:ilvl w:val="0"/>
          <w:numId w:val="2"/>
        </w:numPr>
        <w:pBdr>
          <w:top w:val="nil"/>
          <w:left w:val="nil"/>
          <w:bottom w:val="nil"/>
          <w:right w:val="nil"/>
          <w:between w:val="nil"/>
        </w:pBdr>
        <w:ind w:left="0"/>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Coordinar y vigilar las acciones de instalación, conservación y mantenimiento de la infraestructura urbana municipal; y </w:t>
      </w:r>
    </w:p>
    <w:p w:rsidR="00774B28" w:rsidRPr="00C8086D" w:rsidRDefault="00636895" w:rsidP="00BC65CD">
      <w:pPr>
        <w:numPr>
          <w:ilvl w:val="0"/>
          <w:numId w:val="2"/>
        </w:numPr>
        <w:pBdr>
          <w:top w:val="nil"/>
          <w:left w:val="nil"/>
          <w:bottom w:val="nil"/>
          <w:right w:val="nil"/>
          <w:between w:val="nil"/>
        </w:pBdr>
        <w:ind w:left="0"/>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Las demás que le confieran otros ordenamientos jurídicos, el H. Ayuntamiento y el presidente municipal. </w:t>
      </w:r>
    </w:p>
    <w:p w:rsidR="00774B28" w:rsidRPr="00C8086D" w:rsidRDefault="00774B28" w:rsidP="00BC65CD">
      <w:pPr>
        <w:pBdr>
          <w:top w:val="nil"/>
          <w:left w:val="nil"/>
          <w:bottom w:val="nil"/>
          <w:right w:val="nil"/>
          <w:between w:val="nil"/>
        </w:pBdr>
        <w:jc w:val="both"/>
        <w:rPr>
          <w:rFonts w:ascii="Palatino Linotype" w:eastAsia="Palatino Linotype" w:hAnsi="Palatino Linotype" w:cs="Palatino Linotype"/>
          <w:i/>
        </w:rPr>
      </w:pP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b/>
          <w:i/>
          <w:color w:val="000000"/>
          <w:u w:val="single"/>
        </w:rPr>
      </w:pPr>
      <w:r w:rsidRPr="00C8086D">
        <w:rPr>
          <w:rFonts w:ascii="Palatino Linotype" w:eastAsia="Palatino Linotype" w:hAnsi="Palatino Linotype" w:cs="Palatino Linotype"/>
          <w:b/>
          <w:i/>
        </w:rPr>
        <w:t>La Dirección General de Servicios Públicos</w:t>
      </w:r>
      <w:r w:rsidRPr="00C8086D">
        <w:rPr>
          <w:rFonts w:ascii="Palatino Linotype" w:eastAsia="Palatino Linotype" w:hAnsi="Palatino Linotype" w:cs="Palatino Linotype"/>
          <w:i/>
        </w:rPr>
        <w:t xml:space="preserve"> para el cumplimiento de sus atribuciones se auxiliará de la Dirección de Alumbrado Público, de la Dirección de Residuos Sólidos, de la Dirección de Mantenimiento Urbano y de la </w:t>
      </w:r>
      <w:r w:rsidRPr="00C8086D">
        <w:rPr>
          <w:rFonts w:ascii="Palatino Linotype" w:eastAsia="Palatino Linotype" w:hAnsi="Palatino Linotype" w:cs="Palatino Linotype"/>
          <w:b/>
          <w:i/>
          <w:u w:val="single"/>
        </w:rPr>
        <w:t>Dirección de Mantenimiento de Áreas Verdes y Panteones.</w:t>
      </w:r>
    </w:p>
    <w:p w:rsidR="00774B28" w:rsidRDefault="00774B28" w:rsidP="00BC65CD">
      <w:pPr>
        <w:pBdr>
          <w:top w:val="nil"/>
          <w:left w:val="nil"/>
          <w:bottom w:val="nil"/>
          <w:right w:val="nil"/>
          <w:between w:val="nil"/>
        </w:pBdr>
        <w:rPr>
          <w:rFonts w:ascii="Palatino Linotype" w:eastAsia="Palatino Linotype" w:hAnsi="Palatino Linotype" w:cs="Palatino Linotype"/>
          <w:color w:val="000000"/>
        </w:rPr>
      </w:pPr>
    </w:p>
    <w:p w:rsidR="00D20047" w:rsidRPr="00C8086D" w:rsidRDefault="00D20047" w:rsidP="00BC65CD">
      <w:pPr>
        <w:pBdr>
          <w:top w:val="nil"/>
          <w:left w:val="nil"/>
          <w:bottom w:val="nil"/>
          <w:right w:val="nil"/>
          <w:between w:val="nil"/>
        </w:pBdr>
        <w:rPr>
          <w:rFonts w:ascii="Palatino Linotype" w:eastAsia="Palatino Linotype" w:hAnsi="Palatino Linotype" w:cs="Palatino Linotype"/>
          <w:color w:val="000000"/>
        </w:rPr>
      </w:pPr>
    </w:p>
    <w:p w:rsidR="00774B28" w:rsidRPr="00C8086D" w:rsidRDefault="00636895" w:rsidP="00BC65CD">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t>Con lo antes descrito se reitera que la Dirección General de Servicios Públicos, es la encargada de promover la organización y participación ciudadana que contribuyan a mejorar los panteones; así como coordinar la administración, mantenimiento y protección de los mimos, para lo cual tendrá bajo su mando la Dirección de Mantenimiento de Áreas Verdes y Panteones.</w:t>
      </w:r>
    </w:p>
    <w:p w:rsidR="00774B28" w:rsidRPr="00C8086D" w:rsidRDefault="00774B28" w:rsidP="00BC65C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74B28" w:rsidRPr="00C8086D" w:rsidRDefault="00636895" w:rsidP="00BC65CD">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t>Así mismo, el ordenamiento legal mencionado en el punto que antecede, nos establece en el artículo 6.77 y 6.79, los requisitos que se deben cumplir a fin de que la autoridad municipal autorice la ampliación y operación de panteones dentro del municipio de Toluca; siendo las siguientes:</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b/>
          <w:i/>
          <w:color w:val="000000"/>
        </w:rPr>
        <w:lastRenderedPageBreak/>
        <w:t>Artículo 6.77.</w:t>
      </w:r>
      <w:r w:rsidRPr="00C8086D">
        <w:rPr>
          <w:rFonts w:ascii="Palatino Linotype" w:eastAsia="Palatino Linotype" w:hAnsi="Palatino Linotype" w:cs="Palatino Linotype"/>
          <w:i/>
          <w:color w:val="000000"/>
        </w:rPr>
        <w:t xml:space="preserve"> Para que la autoridad municipal autorice el establecimiento, ampliación, construcción y operación de panteones dentro del Municipio, se deberán cubrir los siguientes requisitos:</w:t>
      </w:r>
    </w:p>
    <w:p w:rsidR="00774B28" w:rsidRPr="00C8086D" w:rsidRDefault="00774B28" w:rsidP="00BC65CD">
      <w:pPr>
        <w:pBdr>
          <w:top w:val="nil"/>
          <w:left w:val="nil"/>
          <w:bottom w:val="nil"/>
          <w:right w:val="nil"/>
          <w:between w:val="nil"/>
        </w:pBdr>
        <w:jc w:val="both"/>
        <w:rPr>
          <w:rFonts w:ascii="Palatino Linotype" w:eastAsia="Palatino Linotype" w:hAnsi="Palatino Linotype" w:cs="Palatino Linotype"/>
          <w:i/>
          <w:color w:val="000000"/>
        </w:rPr>
      </w:pPr>
    </w:p>
    <w:p w:rsidR="00774B28" w:rsidRPr="00C8086D" w:rsidRDefault="00636895" w:rsidP="00BC65CD">
      <w:pPr>
        <w:numPr>
          <w:ilvl w:val="0"/>
          <w:numId w:val="3"/>
        </w:numPr>
        <w:pBdr>
          <w:top w:val="nil"/>
          <w:left w:val="nil"/>
          <w:bottom w:val="nil"/>
          <w:right w:val="nil"/>
          <w:between w:val="nil"/>
        </w:pBdr>
        <w:ind w:left="0" w:firstLine="0"/>
        <w:jc w:val="both"/>
        <w:rPr>
          <w:rFonts w:ascii="Palatino Linotype" w:eastAsia="Palatino Linotype" w:hAnsi="Palatino Linotype" w:cs="Palatino Linotype"/>
          <w:b/>
          <w:i/>
          <w:color w:val="000000"/>
          <w:u w:val="single"/>
        </w:rPr>
      </w:pPr>
      <w:r w:rsidRPr="00C8086D">
        <w:rPr>
          <w:rFonts w:ascii="Palatino Linotype" w:eastAsia="Palatino Linotype" w:hAnsi="Palatino Linotype" w:cs="Palatino Linotype"/>
          <w:b/>
          <w:i/>
          <w:color w:val="000000"/>
          <w:u w:val="single"/>
        </w:rPr>
        <w:t xml:space="preserve">Solicitar por escrito a través del presidente municipal, la autorización del Cabildo para el inicio de los trámites correspondientes; una vez obtenido el acuerdo de este cuerpo colegiado, se turnará a la Comisión de Parques, Jardines y Panteones del Ayuntamiento para el análisis y emisión del dictamen correspondiente, tomando en consideración para ello la opinión de la Dirección General de Medio Ambiente y la autorización de viabilidad emitida por el Instituto de Salud del Estado; </w:t>
      </w:r>
    </w:p>
    <w:p w:rsidR="00774B28" w:rsidRPr="00C8086D" w:rsidRDefault="00636895" w:rsidP="00BC65CD">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b/>
          <w:i/>
          <w:color w:val="000000"/>
          <w:u w:val="single"/>
        </w:rPr>
        <w:t>Acreditar la propiedad del inmueble donde se pretenda establecer o ampliar el panteón, el cual deberá contar con una superficie mínima de una hectárea;</w:t>
      </w:r>
      <w:r w:rsidRPr="00C8086D">
        <w:rPr>
          <w:rFonts w:ascii="Palatino Linotype" w:eastAsia="Palatino Linotype" w:hAnsi="Palatino Linotype" w:cs="Palatino Linotype"/>
          <w:i/>
          <w:color w:val="000000"/>
        </w:rPr>
        <w:t xml:space="preserve"> </w:t>
      </w:r>
    </w:p>
    <w:p w:rsidR="00774B28" w:rsidRPr="00C8086D" w:rsidRDefault="00636895" w:rsidP="00BC65CD">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Factibilidad del terreno para uso de inhumación de cadáveres y cuestionario específico de panteones; </w:t>
      </w:r>
    </w:p>
    <w:p w:rsidR="00774B28" w:rsidRPr="00C8086D" w:rsidRDefault="00636895" w:rsidP="00BC65CD">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b/>
          <w:i/>
          <w:color w:val="000000"/>
          <w:u w:val="single"/>
        </w:rPr>
        <w:t>Aprobación del Cabildo para el inicio de construcción o ampliación del panteón</w:t>
      </w:r>
      <w:r w:rsidRPr="00C8086D">
        <w:rPr>
          <w:rFonts w:ascii="Palatino Linotype" w:eastAsia="Palatino Linotype" w:hAnsi="Palatino Linotype" w:cs="Palatino Linotype"/>
          <w:i/>
          <w:color w:val="000000"/>
        </w:rPr>
        <w:t xml:space="preserve">, la cual se emitirá una vez que se hayan reunido los requisitos correspondientes; </w:t>
      </w:r>
    </w:p>
    <w:p w:rsidR="00774B28" w:rsidRPr="00C8086D" w:rsidRDefault="00636895" w:rsidP="00BC65CD">
      <w:pPr>
        <w:numPr>
          <w:ilvl w:val="0"/>
          <w:numId w:val="3"/>
        </w:numPr>
        <w:pBdr>
          <w:top w:val="nil"/>
          <w:left w:val="nil"/>
          <w:bottom w:val="nil"/>
          <w:right w:val="nil"/>
          <w:between w:val="nil"/>
        </w:pBdr>
        <w:ind w:left="0" w:firstLine="0"/>
        <w:jc w:val="both"/>
        <w:rPr>
          <w:rFonts w:ascii="Palatino Linotype" w:eastAsia="Palatino Linotype" w:hAnsi="Palatino Linotype" w:cs="Palatino Linotype"/>
          <w:b/>
          <w:i/>
          <w:color w:val="000000"/>
          <w:u w:val="single"/>
        </w:rPr>
      </w:pPr>
      <w:r w:rsidRPr="00C8086D">
        <w:rPr>
          <w:rFonts w:ascii="Palatino Linotype" w:eastAsia="Palatino Linotype" w:hAnsi="Palatino Linotype" w:cs="Palatino Linotype"/>
          <w:i/>
          <w:color w:val="000000"/>
        </w:rPr>
        <w:t xml:space="preserve">Presentar la licencia estatal de uso del suelo y en su caso, la </w:t>
      </w:r>
      <w:r w:rsidRPr="00C8086D">
        <w:rPr>
          <w:rFonts w:ascii="Palatino Linotype" w:eastAsia="Palatino Linotype" w:hAnsi="Palatino Linotype" w:cs="Palatino Linotype"/>
          <w:b/>
          <w:i/>
          <w:color w:val="000000"/>
          <w:u w:val="single"/>
        </w:rPr>
        <w:t xml:space="preserve">manifestación de impacto ambiental; </w:t>
      </w:r>
    </w:p>
    <w:p w:rsidR="00774B28" w:rsidRPr="00C8086D" w:rsidRDefault="00636895" w:rsidP="00BC65CD">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Proyecto arquitectónico que contenga el número de secciones de inhumación, plano de zonificación, vías de acceso, trazo de calles y andadores, plano de lotificación de fosas, cortes transversales de tumbas, alturas y anchos, plano de nomenclatura, fosas y andadores, lugar de incineración, localización del osario, nichos para cenizas, velatorios, oficinas, servicios sanitarios para el público en general y para los trabajadores del panteón, ubicación de la bodega, banco de materiales y depósito de residuos sólidos; </w:t>
      </w:r>
    </w:p>
    <w:p w:rsidR="00774B28" w:rsidRPr="00C8086D" w:rsidRDefault="00636895" w:rsidP="00BC65CD">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Proyecto hidráulico y sanitario que especifique red de agua potable y drenaje; </w:t>
      </w:r>
    </w:p>
    <w:p w:rsidR="00774B28" w:rsidRPr="00C8086D" w:rsidRDefault="00636895" w:rsidP="00BC65CD">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b/>
          <w:i/>
          <w:color w:val="000000"/>
        </w:rPr>
        <w:t>Acta de verificación sanitaria y permiso de inicio de construcción expedidos por el Instituto de Salud del Estado</w:t>
      </w:r>
      <w:r w:rsidRPr="00C8086D">
        <w:rPr>
          <w:rFonts w:ascii="Palatino Linotype" w:eastAsia="Palatino Linotype" w:hAnsi="Palatino Linotype" w:cs="Palatino Linotype"/>
          <w:i/>
          <w:color w:val="000000"/>
        </w:rPr>
        <w:t xml:space="preserve">; </w:t>
      </w:r>
    </w:p>
    <w:p w:rsidR="00774B28" w:rsidRPr="00C8086D" w:rsidRDefault="00636895" w:rsidP="00BC65CD">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Estudio estratigráfico </w:t>
      </w:r>
      <w:r w:rsidRPr="00C8086D">
        <w:rPr>
          <w:rFonts w:ascii="Palatino Linotype" w:eastAsia="Palatino Linotype" w:hAnsi="Palatino Linotype" w:cs="Palatino Linotype"/>
          <w:b/>
          <w:i/>
          <w:color w:val="000000"/>
        </w:rPr>
        <w:t>y licencia de impacto ambiental</w:t>
      </w:r>
      <w:r w:rsidRPr="00C8086D">
        <w:rPr>
          <w:rFonts w:ascii="Palatino Linotype" w:eastAsia="Palatino Linotype" w:hAnsi="Palatino Linotype" w:cs="Palatino Linotype"/>
          <w:i/>
          <w:color w:val="000000"/>
        </w:rPr>
        <w:t xml:space="preserve">; y </w:t>
      </w:r>
    </w:p>
    <w:p w:rsidR="00774B28" w:rsidRPr="00C8086D" w:rsidRDefault="00636895" w:rsidP="00BC65CD">
      <w:pPr>
        <w:numPr>
          <w:ilvl w:val="0"/>
          <w:numId w:val="3"/>
        </w:numPr>
        <w:pBdr>
          <w:top w:val="nil"/>
          <w:left w:val="nil"/>
          <w:bottom w:val="nil"/>
          <w:right w:val="nil"/>
          <w:between w:val="nil"/>
        </w:pBdr>
        <w:ind w:left="0" w:firstLine="0"/>
        <w:jc w:val="both"/>
        <w:rPr>
          <w:rFonts w:ascii="Palatino Linotype" w:eastAsia="Palatino Linotype" w:hAnsi="Palatino Linotype" w:cs="Palatino Linotype"/>
          <w:b/>
          <w:i/>
          <w:color w:val="000000"/>
        </w:rPr>
      </w:pPr>
      <w:r w:rsidRPr="00C8086D">
        <w:rPr>
          <w:rFonts w:ascii="Palatino Linotype" w:eastAsia="Palatino Linotype" w:hAnsi="Palatino Linotype" w:cs="Palatino Linotype"/>
          <w:b/>
          <w:i/>
          <w:color w:val="000000"/>
        </w:rPr>
        <w:t>X. Título y cédula profesional del perito responsable de la obra.</w:t>
      </w:r>
    </w:p>
    <w:p w:rsidR="00774B28" w:rsidRPr="00C8086D" w:rsidRDefault="00774B28" w:rsidP="00BC65CD">
      <w:pPr>
        <w:pBdr>
          <w:top w:val="nil"/>
          <w:left w:val="nil"/>
          <w:bottom w:val="nil"/>
          <w:right w:val="nil"/>
          <w:between w:val="nil"/>
        </w:pBdr>
        <w:jc w:val="both"/>
        <w:rPr>
          <w:rFonts w:ascii="Palatino Linotype" w:eastAsia="Palatino Linotype" w:hAnsi="Palatino Linotype" w:cs="Palatino Linotype"/>
          <w:b/>
          <w:i/>
          <w:color w:val="000000"/>
        </w:rPr>
      </w:pPr>
    </w:p>
    <w:p w:rsidR="00774B28" w:rsidRPr="00C8086D" w:rsidRDefault="00636895" w:rsidP="00BC65CD">
      <w:pPr>
        <w:pBdr>
          <w:top w:val="nil"/>
          <w:left w:val="nil"/>
          <w:bottom w:val="nil"/>
          <w:right w:val="nil"/>
          <w:between w:val="nil"/>
        </w:pBdr>
        <w:tabs>
          <w:tab w:val="left" w:pos="709"/>
        </w:tabs>
        <w:jc w:val="both"/>
        <w:rPr>
          <w:rFonts w:ascii="Palatino Linotype" w:eastAsia="Palatino Linotype" w:hAnsi="Palatino Linotype" w:cs="Palatino Linotype"/>
          <w:b/>
          <w:i/>
          <w:color w:val="000000"/>
        </w:rPr>
      </w:pPr>
      <w:r w:rsidRPr="00C8086D">
        <w:rPr>
          <w:rFonts w:ascii="Palatino Linotype" w:eastAsia="Palatino Linotype" w:hAnsi="Palatino Linotype" w:cs="Palatino Linotype"/>
          <w:b/>
          <w:i/>
          <w:color w:val="000000"/>
        </w:rPr>
        <w:t>Artículo 6.79.</w:t>
      </w:r>
      <w:r w:rsidRPr="00C8086D">
        <w:rPr>
          <w:rFonts w:ascii="Palatino Linotype" w:eastAsia="Palatino Linotype" w:hAnsi="Palatino Linotype" w:cs="Palatino Linotype"/>
          <w:i/>
          <w:color w:val="000000"/>
        </w:rPr>
        <w:t xml:space="preserve"> </w:t>
      </w:r>
      <w:r w:rsidRPr="00C8086D">
        <w:rPr>
          <w:rFonts w:ascii="Palatino Linotype" w:eastAsia="Palatino Linotype" w:hAnsi="Palatino Linotype" w:cs="Palatino Linotype"/>
          <w:b/>
          <w:i/>
          <w:color w:val="000000"/>
        </w:rPr>
        <w:t xml:space="preserve">Para realizar alguna obra dentro de cualquier panteón, público o concesionado, se requerirá: </w:t>
      </w:r>
    </w:p>
    <w:p w:rsidR="00774B28" w:rsidRPr="00C8086D" w:rsidRDefault="00774B28" w:rsidP="00BC65CD">
      <w:pPr>
        <w:pBdr>
          <w:top w:val="nil"/>
          <w:left w:val="nil"/>
          <w:bottom w:val="nil"/>
          <w:right w:val="nil"/>
          <w:between w:val="nil"/>
        </w:pBdr>
        <w:tabs>
          <w:tab w:val="left" w:pos="709"/>
        </w:tabs>
        <w:jc w:val="both"/>
        <w:rPr>
          <w:rFonts w:ascii="Palatino Linotype" w:eastAsia="Palatino Linotype" w:hAnsi="Palatino Linotype" w:cs="Palatino Linotype"/>
          <w:b/>
          <w:i/>
          <w:color w:val="000000"/>
        </w:rPr>
      </w:pPr>
    </w:p>
    <w:p w:rsidR="00774B28" w:rsidRPr="00C8086D" w:rsidRDefault="00636895" w:rsidP="00BC65CD">
      <w:pPr>
        <w:numPr>
          <w:ilvl w:val="0"/>
          <w:numId w:val="4"/>
        </w:numPr>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u w:val="single"/>
        </w:rPr>
      </w:pPr>
      <w:r w:rsidRPr="00C8086D">
        <w:rPr>
          <w:rFonts w:ascii="Palatino Linotype" w:eastAsia="Palatino Linotype" w:hAnsi="Palatino Linotype" w:cs="Palatino Linotype"/>
          <w:b/>
          <w:i/>
          <w:color w:val="000000"/>
          <w:u w:val="single"/>
        </w:rPr>
        <w:t xml:space="preserve">Contar con el permiso de construcción correspondiente, otorgado por la Dirección General de Servicios Públicos; </w:t>
      </w:r>
    </w:p>
    <w:p w:rsidR="00774B28" w:rsidRPr="00C8086D" w:rsidRDefault="00636895" w:rsidP="00BC65CD">
      <w:pPr>
        <w:numPr>
          <w:ilvl w:val="0"/>
          <w:numId w:val="4"/>
        </w:numPr>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rPr>
      </w:pPr>
      <w:r w:rsidRPr="00C8086D">
        <w:rPr>
          <w:rFonts w:ascii="Palatino Linotype" w:eastAsia="Palatino Linotype" w:hAnsi="Palatino Linotype" w:cs="Palatino Linotype"/>
          <w:i/>
          <w:color w:val="000000"/>
        </w:rPr>
        <w:lastRenderedPageBreak/>
        <w:t xml:space="preserve">Tener los planos debidamente autorizados, de acuerdo con los lineamientos establecidos; </w:t>
      </w:r>
    </w:p>
    <w:p w:rsidR="00774B28" w:rsidRPr="00C8086D" w:rsidRDefault="00636895" w:rsidP="00BC65CD">
      <w:pPr>
        <w:numPr>
          <w:ilvl w:val="0"/>
          <w:numId w:val="4"/>
        </w:numPr>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rPr>
      </w:pPr>
      <w:r w:rsidRPr="00C8086D">
        <w:rPr>
          <w:rFonts w:ascii="Palatino Linotype" w:eastAsia="Palatino Linotype" w:hAnsi="Palatino Linotype" w:cs="Palatino Linotype"/>
          <w:i/>
          <w:color w:val="000000"/>
        </w:rPr>
        <w:t xml:space="preserve">Efectuar el pago por obra; y </w:t>
      </w:r>
    </w:p>
    <w:p w:rsidR="00774B28" w:rsidRPr="00C8086D" w:rsidRDefault="00636895" w:rsidP="00BC65CD">
      <w:pPr>
        <w:numPr>
          <w:ilvl w:val="0"/>
          <w:numId w:val="4"/>
        </w:numPr>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rPr>
      </w:pPr>
      <w:r w:rsidRPr="00C8086D">
        <w:rPr>
          <w:rFonts w:ascii="Palatino Linotype" w:eastAsia="Palatino Linotype" w:hAnsi="Palatino Linotype" w:cs="Palatino Linotype"/>
          <w:i/>
          <w:color w:val="000000"/>
        </w:rPr>
        <w:t xml:space="preserve">Autorización de la autoridad sanitaria, cuando ésta sea necesaria. </w:t>
      </w:r>
    </w:p>
    <w:p w:rsidR="00774B28" w:rsidRPr="00C8086D" w:rsidRDefault="00774B28" w:rsidP="00BC65CD">
      <w:pPr>
        <w:pBdr>
          <w:top w:val="nil"/>
          <w:left w:val="nil"/>
          <w:bottom w:val="nil"/>
          <w:right w:val="nil"/>
          <w:between w:val="nil"/>
        </w:pBdr>
        <w:jc w:val="both"/>
        <w:rPr>
          <w:rFonts w:ascii="Palatino Linotype" w:eastAsia="Palatino Linotype" w:hAnsi="Palatino Linotype" w:cs="Palatino Linotype"/>
          <w:b/>
          <w:i/>
          <w:color w:val="000000"/>
        </w:rPr>
      </w:pPr>
    </w:p>
    <w:p w:rsidR="00774B28" w:rsidRPr="00C8086D" w:rsidRDefault="00636895" w:rsidP="00BC65CD">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C8086D">
        <w:rPr>
          <w:rFonts w:ascii="Palatino Linotype" w:eastAsia="Palatino Linotype" w:hAnsi="Palatino Linotype" w:cs="Palatino Linotype"/>
          <w:color w:val="000000"/>
        </w:rPr>
        <w:t xml:space="preserve">Ordenamiento legal que establece el proceso a seguir, a fin de realizar una ampliación de panteón, el cual tendrá que ser aprobado por el </w:t>
      </w:r>
      <w:r w:rsidRPr="00C8086D">
        <w:rPr>
          <w:rFonts w:ascii="Palatino Linotype" w:eastAsia="Palatino Linotype" w:hAnsi="Palatino Linotype" w:cs="Palatino Linotype"/>
          <w:b/>
          <w:color w:val="000000"/>
        </w:rPr>
        <w:t>Cabildo del Ayuntamiento</w:t>
      </w:r>
      <w:r w:rsidRPr="00C8086D">
        <w:rPr>
          <w:rFonts w:ascii="Palatino Linotype" w:eastAsia="Palatino Linotype" w:hAnsi="Palatino Linotype" w:cs="Palatino Linotype"/>
          <w:color w:val="000000"/>
        </w:rPr>
        <w:t xml:space="preserve">, quien a su vez lo turnará a la </w:t>
      </w:r>
      <w:r w:rsidRPr="00C8086D">
        <w:rPr>
          <w:rFonts w:ascii="Palatino Linotype" w:eastAsia="Palatino Linotype" w:hAnsi="Palatino Linotype" w:cs="Palatino Linotype"/>
          <w:b/>
          <w:color w:val="000000"/>
        </w:rPr>
        <w:t>Comisión de Parques, Jardines y Panteones</w:t>
      </w:r>
      <w:r w:rsidRPr="00C8086D">
        <w:rPr>
          <w:rFonts w:ascii="Palatino Linotype" w:eastAsia="Palatino Linotype" w:hAnsi="Palatino Linotype" w:cs="Palatino Linotype"/>
          <w:color w:val="000000"/>
        </w:rPr>
        <w:t xml:space="preserve">, para que realicen el análisis y emitan el dictamen correspondiente, no se omite mencionar que para ello tendrán que tomar en cuenta la opinión de la </w:t>
      </w:r>
      <w:r w:rsidRPr="00C8086D">
        <w:rPr>
          <w:rFonts w:ascii="Palatino Linotype" w:eastAsia="Palatino Linotype" w:hAnsi="Palatino Linotype" w:cs="Palatino Linotype"/>
          <w:b/>
          <w:color w:val="000000"/>
        </w:rPr>
        <w:t xml:space="preserve">Dirección General del Medio Ambiente; </w:t>
      </w:r>
      <w:r w:rsidRPr="00C8086D">
        <w:rPr>
          <w:rFonts w:ascii="Palatino Linotype" w:eastAsia="Palatino Linotype" w:hAnsi="Palatino Linotype" w:cs="Palatino Linotype"/>
          <w:color w:val="000000"/>
        </w:rPr>
        <w:t>una vez puntualizado el proceso, se entiende que todas las autoridades que intervienen en este, deben de contar con la documentación que respalde la autorización de la ampliación del panteón de San Pablo Autopan, ubicado en el municipio de Toluca; sin embargo estas Unidades Administrativas, se limitaron a informar que después de realizar una búsqueda exhaustiva, no localizaron información al respecto.</w:t>
      </w:r>
    </w:p>
    <w:p w:rsidR="00774B28" w:rsidRPr="00C8086D" w:rsidRDefault="00774B28" w:rsidP="00BC65CD">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774B28" w:rsidRPr="00C8086D" w:rsidRDefault="00636895" w:rsidP="00BC65CD">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C8086D">
        <w:rPr>
          <w:rFonts w:ascii="Palatino Linotype" w:eastAsia="Palatino Linotype" w:hAnsi="Palatino Linotype" w:cs="Palatino Linotype"/>
          <w:color w:val="000000"/>
        </w:rPr>
        <w:t>Por lo que, en ese orden de ideas se procede a realizar el análisis de las atribuciones de las Unidades Administrativas que pudieran contar con la información  requerida por el particular, para ello se analizará el Código Reglamentario Municipal de Toluca.</w:t>
      </w:r>
    </w:p>
    <w:p w:rsidR="00774B28" w:rsidRPr="00C8086D" w:rsidRDefault="00774B28" w:rsidP="00BC65CD">
      <w:pPr>
        <w:pBdr>
          <w:top w:val="nil"/>
          <w:left w:val="nil"/>
          <w:bottom w:val="nil"/>
          <w:right w:val="nil"/>
          <w:between w:val="nil"/>
        </w:pBdr>
        <w:rPr>
          <w:rFonts w:ascii="Palatino Linotype" w:eastAsia="Palatino Linotype" w:hAnsi="Palatino Linotype" w:cs="Palatino Linotype"/>
          <w:b/>
          <w:color w:val="000000"/>
        </w:rPr>
      </w:pPr>
    </w:p>
    <w:p w:rsidR="00774B28" w:rsidRPr="00C8086D" w:rsidRDefault="00636895" w:rsidP="00BC65CD">
      <w:pPr>
        <w:numPr>
          <w:ilvl w:val="0"/>
          <w:numId w:val="5"/>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rPr>
      </w:pPr>
      <w:r w:rsidRPr="00C8086D">
        <w:rPr>
          <w:rFonts w:ascii="Palatino Linotype" w:eastAsia="Palatino Linotype" w:hAnsi="Palatino Linotype" w:cs="Palatino Linotype"/>
          <w:b/>
          <w:color w:val="000000"/>
        </w:rPr>
        <w:t xml:space="preserve">Secretaria del Ayuntamiento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b/>
          <w:i/>
          <w:color w:val="000000"/>
        </w:rPr>
        <w:t>Artículo 3.12.</w:t>
      </w:r>
      <w:r w:rsidRPr="00C8086D">
        <w:rPr>
          <w:rFonts w:ascii="Palatino Linotype" w:eastAsia="Palatino Linotype" w:hAnsi="Palatino Linotype" w:cs="Palatino Linotype"/>
          <w:i/>
          <w:color w:val="000000"/>
        </w:rPr>
        <w:t xml:space="preserve"> A la o el titular de la Secretaría del Ayuntamiento le corresponde, además de las atribuciones que le confiere la Ley Orgánica Municipal, el despacho de los siguientes asuntos:</w:t>
      </w:r>
    </w:p>
    <w:p w:rsidR="00774B28" w:rsidRPr="00C8086D" w:rsidRDefault="00774B28" w:rsidP="00BC65CD">
      <w:pPr>
        <w:pBdr>
          <w:top w:val="nil"/>
          <w:left w:val="nil"/>
          <w:bottom w:val="nil"/>
          <w:right w:val="nil"/>
          <w:between w:val="nil"/>
        </w:pBdr>
        <w:jc w:val="both"/>
        <w:rPr>
          <w:rFonts w:ascii="Palatino Linotype" w:eastAsia="Palatino Linotype" w:hAnsi="Palatino Linotype" w:cs="Palatino Linotype"/>
          <w:b/>
          <w:i/>
          <w:color w:val="000000"/>
        </w:rPr>
      </w:pPr>
    </w:p>
    <w:p w:rsidR="00774B28" w:rsidRPr="00C8086D" w:rsidRDefault="00636895" w:rsidP="00BC65CD">
      <w:pPr>
        <w:pBdr>
          <w:top w:val="nil"/>
          <w:left w:val="nil"/>
          <w:bottom w:val="nil"/>
          <w:right w:val="nil"/>
          <w:between w:val="nil"/>
        </w:pBdr>
        <w:tabs>
          <w:tab w:val="left" w:pos="709"/>
        </w:tabs>
        <w:jc w:val="both"/>
        <w:rPr>
          <w:rFonts w:ascii="Palatino Linotype" w:eastAsia="Palatino Linotype" w:hAnsi="Palatino Linotype" w:cs="Palatino Linotype"/>
          <w:b/>
          <w:i/>
          <w:color w:val="000000"/>
          <w:u w:val="single"/>
        </w:rPr>
      </w:pPr>
      <w:r w:rsidRPr="00C8086D">
        <w:rPr>
          <w:rFonts w:ascii="Palatino Linotype" w:eastAsia="Palatino Linotype" w:hAnsi="Palatino Linotype" w:cs="Palatino Linotype"/>
          <w:i/>
          <w:color w:val="000000"/>
        </w:rPr>
        <w:t xml:space="preserve">I. </w:t>
      </w:r>
      <w:r w:rsidRPr="00C8086D">
        <w:rPr>
          <w:rFonts w:ascii="Palatino Linotype" w:eastAsia="Palatino Linotype" w:hAnsi="Palatino Linotype" w:cs="Palatino Linotype"/>
          <w:b/>
          <w:i/>
          <w:color w:val="000000"/>
          <w:u w:val="single"/>
        </w:rPr>
        <w:t xml:space="preserve">Preparar y coordinar las sesiones de cabildo, teniendo bajo su resguardo los libros de actas y sus apéndices; </w:t>
      </w:r>
    </w:p>
    <w:p w:rsidR="00774B28" w:rsidRPr="00C8086D" w:rsidRDefault="00636895" w:rsidP="00BC65CD">
      <w:pPr>
        <w:pBdr>
          <w:top w:val="nil"/>
          <w:left w:val="nil"/>
          <w:bottom w:val="nil"/>
          <w:right w:val="nil"/>
          <w:between w:val="nil"/>
        </w:pBdr>
        <w:tabs>
          <w:tab w:val="left" w:pos="709"/>
        </w:tabs>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lastRenderedPageBreak/>
        <w:t xml:space="preserve">II. Entregar con oportunidad a los miembros del H. Ayuntamiento los dictámenes de las comisiones edilicias, los proyectos de actas y demás documentación necesaria para las sesiones; </w:t>
      </w:r>
    </w:p>
    <w:p w:rsidR="00774B28" w:rsidRPr="00C8086D" w:rsidRDefault="00636895" w:rsidP="00BC65CD">
      <w:pPr>
        <w:pBdr>
          <w:top w:val="nil"/>
          <w:left w:val="nil"/>
          <w:bottom w:val="nil"/>
          <w:right w:val="nil"/>
          <w:between w:val="nil"/>
        </w:pBdr>
        <w:tabs>
          <w:tab w:val="left" w:pos="709"/>
        </w:tabs>
        <w:jc w:val="both"/>
        <w:rPr>
          <w:rFonts w:ascii="Palatino Linotype" w:eastAsia="Palatino Linotype" w:hAnsi="Palatino Linotype" w:cs="Palatino Linotype"/>
          <w:b/>
          <w:i/>
          <w:color w:val="000000"/>
          <w:u w:val="single"/>
        </w:rPr>
      </w:pPr>
      <w:r w:rsidRPr="00C8086D">
        <w:rPr>
          <w:rFonts w:ascii="Palatino Linotype" w:eastAsia="Palatino Linotype" w:hAnsi="Palatino Linotype" w:cs="Palatino Linotype"/>
          <w:b/>
          <w:i/>
          <w:color w:val="000000"/>
          <w:u w:val="single"/>
        </w:rPr>
        <w:t xml:space="preserve">III. Asistir puntualmente a las sesiones que celebre el H. Ayuntamiento, para apoyar al presidente municipal en la celebración de las mismas; </w:t>
      </w:r>
    </w:p>
    <w:p w:rsidR="00774B28" w:rsidRPr="00C8086D" w:rsidRDefault="00636895" w:rsidP="00BC65CD">
      <w:pPr>
        <w:pBdr>
          <w:top w:val="nil"/>
          <w:left w:val="nil"/>
          <w:bottom w:val="nil"/>
          <w:right w:val="nil"/>
          <w:between w:val="nil"/>
        </w:pBdr>
        <w:tabs>
          <w:tab w:val="left" w:pos="709"/>
        </w:tabs>
        <w:jc w:val="both"/>
        <w:rPr>
          <w:rFonts w:ascii="Palatino Linotype" w:eastAsia="Palatino Linotype" w:hAnsi="Palatino Linotype" w:cs="Palatino Linotype"/>
          <w:b/>
          <w:i/>
          <w:color w:val="000000"/>
        </w:rPr>
      </w:pPr>
      <w:r w:rsidRPr="00C8086D">
        <w:rPr>
          <w:rFonts w:ascii="Palatino Linotype" w:eastAsia="Palatino Linotype" w:hAnsi="Palatino Linotype" w:cs="Palatino Linotype"/>
          <w:b/>
          <w:i/>
          <w:color w:val="000000"/>
        </w:rPr>
        <w:t xml:space="preserve">IV. Suscribir conjuntamente con el presidente municipal los actos jurídicos que tengan por objeto crear, transmitir, modificar o extinguir derechos y obligaciones a cargo del Ayuntamiento, o de la administración pública municipal; con excepción de lo que establezcan otras disposiciones legales; </w:t>
      </w:r>
    </w:p>
    <w:p w:rsidR="00774B28" w:rsidRPr="00C8086D" w:rsidRDefault="00636895" w:rsidP="00BC65CD">
      <w:pPr>
        <w:pBdr>
          <w:top w:val="nil"/>
          <w:left w:val="nil"/>
          <w:bottom w:val="nil"/>
          <w:right w:val="nil"/>
          <w:between w:val="nil"/>
        </w:pBdr>
        <w:tabs>
          <w:tab w:val="left" w:pos="709"/>
        </w:tabs>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V. Pasar lista de asistencia a los integrantes del H. Ayuntamiento, en las sesiones de cabildo; </w:t>
      </w:r>
    </w:p>
    <w:p w:rsidR="00774B28" w:rsidRPr="00C8086D" w:rsidRDefault="00636895" w:rsidP="00BC65CD">
      <w:pPr>
        <w:pBdr>
          <w:top w:val="nil"/>
          <w:left w:val="nil"/>
          <w:bottom w:val="nil"/>
          <w:right w:val="nil"/>
          <w:between w:val="nil"/>
        </w:pBdr>
        <w:tabs>
          <w:tab w:val="left" w:pos="709"/>
        </w:tabs>
        <w:jc w:val="both"/>
        <w:rPr>
          <w:rFonts w:ascii="Palatino Linotype" w:eastAsia="Palatino Linotype" w:hAnsi="Palatino Linotype" w:cs="Palatino Linotype"/>
          <w:b/>
          <w:i/>
          <w:color w:val="000000"/>
        </w:rPr>
      </w:pPr>
      <w:r w:rsidRPr="00C8086D">
        <w:rPr>
          <w:rFonts w:ascii="Palatino Linotype" w:eastAsia="Palatino Linotype" w:hAnsi="Palatino Linotype" w:cs="Palatino Linotype"/>
          <w:b/>
          <w:i/>
          <w:color w:val="000000"/>
        </w:rPr>
        <w:t xml:space="preserve">VI. Dar a conocer a los Presidentes de las Comisiones Edilicias, Dependencias Municipales y Organismos Auxiliares, en el ámbito de su competencia, las decisiones del Ayuntamiento; </w:t>
      </w:r>
    </w:p>
    <w:p w:rsidR="00774B28" w:rsidRPr="00C8086D" w:rsidRDefault="00636895" w:rsidP="00BC65CD">
      <w:pPr>
        <w:pBdr>
          <w:top w:val="nil"/>
          <w:left w:val="nil"/>
          <w:bottom w:val="nil"/>
          <w:right w:val="nil"/>
          <w:between w:val="nil"/>
        </w:pBdr>
        <w:tabs>
          <w:tab w:val="left" w:pos="709"/>
        </w:tabs>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VII. Publicar las disposiciones que determine el H. Ayuntamiento y el presidente municipal, en la Gaceta Municipal; </w:t>
      </w:r>
    </w:p>
    <w:p w:rsidR="00774B28" w:rsidRPr="00C8086D" w:rsidRDefault="00636895" w:rsidP="00BC65CD">
      <w:pPr>
        <w:pBdr>
          <w:top w:val="nil"/>
          <w:left w:val="nil"/>
          <w:bottom w:val="nil"/>
          <w:right w:val="nil"/>
          <w:between w:val="nil"/>
        </w:pBdr>
        <w:tabs>
          <w:tab w:val="left" w:pos="709"/>
        </w:tabs>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VIII. Intervenir y apoyar en la elaboración del proyecto del Bando Municipal, el Código Reglamentario Municipal de Toluca y demás disposiciones de carácter general; </w:t>
      </w:r>
    </w:p>
    <w:p w:rsidR="00774B28" w:rsidRPr="00C8086D" w:rsidRDefault="00636895" w:rsidP="00BC65CD">
      <w:pPr>
        <w:pBdr>
          <w:top w:val="nil"/>
          <w:left w:val="nil"/>
          <w:bottom w:val="nil"/>
          <w:right w:val="nil"/>
          <w:between w:val="nil"/>
        </w:pBdr>
        <w:tabs>
          <w:tab w:val="left" w:pos="709"/>
        </w:tabs>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IX. Intervenir y apoyar en la elaboración del Plan de Desarrollo Municipal; </w:t>
      </w:r>
    </w:p>
    <w:p w:rsidR="00774B28" w:rsidRPr="00C8086D" w:rsidRDefault="00636895" w:rsidP="00BC65CD">
      <w:pPr>
        <w:pBdr>
          <w:top w:val="nil"/>
          <w:left w:val="nil"/>
          <w:bottom w:val="nil"/>
          <w:right w:val="nil"/>
          <w:between w:val="nil"/>
        </w:pBdr>
        <w:tabs>
          <w:tab w:val="left" w:pos="709"/>
        </w:tabs>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X. Tener a su cargo el Acervo Bibliohemerográfico con que cuenta el Archivo Histórico del Municipio para efectos de consulta; </w:t>
      </w:r>
    </w:p>
    <w:p w:rsidR="00774B28" w:rsidRPr="00C8086D" w:rsidRDefault="00636895" w:rsidP="00BC65CD">
      <w:pPr>
        <w:pBdr>
          <w:top w:val="nil"/>
          <w:left w:val="nil"/>
          <w:bottom w:val="nil"/>
          <w:right w:val="nil"/>
          <w:between w:val="nil"/>
        </w:pBdr>
        <w:tabs>
          <w:tab w:val="left" w:pos="709"/>
        </w:tabs>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XI. Editar anualmente el Prontuario de Legislación Municipal; </w:t>
      </w:r>
    </w:p>
    <w:p w:rsidR="00774B28" w:rsidRPr="00C8086D" w:rsidRDefault="00636895" w:rsidP="00BC65CD">
      <w:pPr>
        <w:pBdr>
          <w:top w:val="nil"/>
          <w:left w:val="nil"/>
          <w:bottom w:val="nil"/>
          <w:right w:val="nil"/>
          <w:between w:val="nil"/>
        </w:pBdr>
        <w:tabs>
          <w:tab w:val="left" w:pos="709"/>
        </w:tabs>
        <w:jc w:val="both"/>
        <w:rPr>
          <w:rFonts w:ascii="Palatino Linotype" w:eastAsia="Palatino Linotype" w:hAnsi="Palatino Linotype" w:cs="Palatino Linotype"/>
          <w:b/>
          <w:i/>
          <w:color w:val="000000"/>
          <w:u w:val="single"/>
        </w:rPr>
      </w:pPr>
      <w:r w:rsidRPr="00C8086D">
        <w:rPr>
          <w:rFonts w:ascii="Palatino Linotype" w:eastAsia="Palatino Linotype" w:hAnsi="Palatino Linotype" w:cs="Palatino Linotype"/>
          <w:b/>
          <w:i/>
          <w:color w:val="000000"/>
          <w:u w:val="single"/>
        </w:rPr>
        <w:t>XII. Requerir a las demás áreas que integran la administración pública municipal la información que sea necesaria con motivo de la integración de los expedientes que sean puestos a consideración del Ayuntamiento o de las Comisiones;</w:t>
      </w:r>
    </w:p>
    <w:p w:rsidR="00774B28" w:rsidRPr="00C8086D" w:rsidRDefault="00774B28" w:rsidP="00BC65CD">
      <w:pPr>
        <w:pBdr>
          <w:top w:val="nil"/>
          <w:left w:val="nil"/>
          <w:bottom w:val="nil"/>
          <w:right w:val="nil"/>
          <w:between w:val="nil"/>
        </w:pBdr>
        <w:tabs>
          <w:tab w:val="left" w:pos="709"/>
        </w:tabs>
        <w:jc w:val="both"/>
        <w:rPr>
          <w:rFonts w:ascii="Palatino Linotype" w:eastAsia="Palatino Linotype" w:hAnsi="Palatino Linotype" w:cs="Palatino Linotype"/>
          <w:b/>
          <w:i/>
          <w:color w:val="000000"/>
          <w:u w:val="single"/>
        </w:rPr>
      </w:pPr>
    </w:p>
    <w:p w:rsidR="00774B28" w:rsidRPr="00C8086D" w:rsidRDefault="00636895" w:rsidP="00BC65CD">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t xml:space="preserve">Con lo expuesto, se puede apreciar que existe fuente obligacional que exige al Secretario del Ayuntamiento, llevar un registro e integrar expedientes de los asuntos que sean expuestos al Ayuntamiento; así como dar a conocer a las Comisiones, Unidades Administrativas y Organismos Auxiliares las decisiones de esa municipalidad y sobre todo coordinar las sesiones de Cabildo, </w:t>
      </w:r>
      <w:r w:rsidRPr="00C8086D">
        <w:rPr>
          <w:rFonts w:ascii="Palatino Linotype" w:eastAsia="Palatino Linotype" w:hAnsi="Palatino Linotype" w:cs="Palatino Linotype"/>
          <w:b/>
          <w:color w:val="000000"/>
        </w:rPr>
        <w:t xml:space="preserve">teniendo bajo su resguardo los libros de Actas y Apéndices; </w:t>
      </w:r>
      <w:r w:rsidRPr="00C8086D">
        <w:rPr>
          <w:rFonts w:ascii="Palatino Linotype" w:eastAsia="Palatino Linotype" w:hAnsi="Palatino Linotype" w:cs="Palatino Linotype"/>
          <w:color w:val="000000"/>
        </w:rPr>
        <w:t xml:space="preserve">y considerando que la ampliación se tiene que autorizar a través de Cabildo, </w:t>
      </w:r>
      <w:r w:rsidRPr="00C8086D">
        <w:rPr>
          <w:rFonts w:ascii="Palatino Linotype" w:eastAsia="Palatino Linotype" w:hAnsi="Palatino Linotype" w:cs="Palatino Linotype"/>
          <w:color w:val="000000"/>
        </w:rPr>
        <w:lastRenderedPageBreak/>
        <w:t>existe fuente obligacional que prevé la existencia de lo solicitado por el particular, en esta Unidad Administrativa.</w:t>
      </w:r>
    </w:p>
    <w:p w:rsidR="00774B28" w:rsidRPr="00C8086D" w:rsidRDefault="00774B28" w:rsidP="00BC65C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74B28" w:rsidRPr="00C8086D" w:rsidRDefault="00636895" w:rsidP="00BC65CD">
      <w:pPr>
        <w:numPr>
          <w:ilvl w:val="0"/>
          <w:numId w:val="5"/>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b/>
          <w:color w:val="000000"/>
        </w:rPr>
        <w:t>Tesorería Municipal</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b/>
          <w:i/>
          <w:color w:val="000000"/>
        </w:rPr>
        <w:t>Artículo 3.20.</w:t>
      </w:r>
      <w:r w:rsidRPr="00C8086D">
        <w:rPr>
          <w:rFonts w:ascii="Palatino Linotype" w:eastAsia="Palatino Linotype" w:hAnsi="Palatino Linotype" w:cs="Palatino Linotype"/>
          <w:i/>
          <w:color w:val="000000"/>
        </w:rPr>
        <w:t xml:space="preserve"> La o el titular de la </w:t>
      </w:r>
      <w:r w:rsidRPr="00C8086D">
        <w:rPr>
          <w:rFonts w:ascii="Palatino Linotype" w:eastAsia="Palatino Linotype" w:hAnsi="Palatino Linotype" w:cs="Palatino Linotype"/>
          <w:b/>
          <w:i/>
          <w:color w:val="000000"/>
        </w:rPr>
        <w:t>Tesorería Municipal</w:t>
      </w:r>
      <w:r w:rsidRPr="00C8086D">
        <w:rPr>
          <w:rFonts w:ascii="Palatino Linotype" w:eastAsia="Palatino Linotype" w:hAnsi="Palatino Linotype" w:cs="Palatino Linotype"/>
          <w:i/>
          <w:color w:val="000000"/>
        </w:rPr>
        <w:t xml:space="preserve"> tendrá las siguientes atribuciones:</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V. Proponer las disposiciones de racionalidad, austeridad y disciplina presupuestales;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b/>
          <w:i/>
          <w:color w:val="000000"/>
        </w:rPr>
      </w:pPr>
      <w:r w:rsidRPr="00C8086D">
        <w:rPr>
          <w:rFonts w:ascii="Palatino Linotype" w:eastAsia="Palatino Linotype" w:hAnsi="Palatino Linotype" w:cs="Palatino Linotype"/>
          <w:i/>
          <w:color w:val="000000"/>
        </w:rPr>
        <w:t xml:space="preserve">VI. </w:t>
      </w:r>
      <w:r w:rsidRPr="00C8086D">
        <w:rPr>
          <w:rFonts w:ascii="Palatino Linotype" w:eastAsia="Palatino Linotype" w:hAnsi="Palatino Linotype" w:cs="Palatino Linotype"/>
          <w:b/>
          <w:i/>
          <w:color w:val="000000"/>
        </w:rPr>
        <w:t xml:space="preserve">Otorgar suficiencia presupuestal a las solicitudes de adquisiciones y servicios, así como las ampliaciones del monto del gasto operativo de las dependencias y organismos auxiliares;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VII. </w:t>
      </w:r>
      <w:r w:rsidRPr="00C8086D">
        <w:rPr>
          <w:rFonts w:ascii="Palatino Linotype" w:eastAsia="Palatino Linotype" w:hAnsi="Palatino Linotype" w:cs="Palatino Linotype"/>
          <w:b/>
          <w:i/>
          <w:color w:val="000000"/>
        </w:rPr>
        <w:t>Supervisar el registro y control de las operaciones financieras</w:t>
      </w:r>
      <w:r w:rsidRPr="00C8086D">
        <w:rPr>
          <w:rFonts w:ascii="Palatino Linotype" w:eastAsia="Palatino Linotype" w:hAnsi="Palatino Linotype" w:cs="Palatino Linotype"/>
          <w:i/>
          <w:color w:val="000000"/>
        </w:rPr>
        <w:t xml:space="preserve"> </w:t>
      </w:r>
      <w:r w:rsidRPr="00C8086D">
        <w:rPr>
          <w:rFonts w:ascii="Palatino Linotype" w:eastAsia="Palatino Linotype" w:hAnsi="Palatino Linotype" w:cs="Palatino Linotype"/>
          <w:b/>
          <w:i/>
          <w:color w:val="000000"/>
        </w:rPr>
        <w:t>presupuestales y contables, revisar y autorizar la integración de los informes mensuales y la cuenta pública anual del Municipio para que se entregue de manera oportuna y con apego a los lineamientos establecidos en los ordenamientos jurídicos aplicables;</w:t>
      </w:r>
      <w:r w:rsidRPr="00C8086D">
        <w:rPr>
          <w:rFonts w:ascii="Palatino Linotype" w:eastAsia="Palatino Linotype" w:hAnsi="Palatino Linotype" w:cs="Palatino Linotype"/>
          <w:i/>
          <w:color w:val="000000"/>
        </w:rPr>
        <w:t xml:space="preserve">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VIII. Coadyuvar con el presidente municipal en los juicios de carácter fiscal que se ventilen ante cualquier tribunal, cuando tenga interés la hacienda pública municipal, así como en la tramitación de los recursos administrativos de inconformidad en materia fiscal que interpongan los contribuyentes;</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b/>
          <w:i/>
          <w:color w:val="000000"/>
        </w:rPr>
      </w:pPr>
      <w:r w:rsidRPr="00C8086D">
        <w:rPr>
          <w:rFonts w:ascii="Palatino Linotype" w:eastAsia="Palatino Linotype" w:hAnsi="Palatino Linotype" w:cs="Palatino Linotype"/>
          <w:b/>
          <w:i/>
          <w:color w:val="000000"/>
        </w:rPr>
        <w:t xml:space="preserve">IX. Verificar que se mantenga actualizada la información catastral del territorio municipal conforme a las disposiciones legales y reglamentarias aplicables en dicha materia;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XIV. Vigilar que se recauden los ingresos por los distintos conceptos impositivos que señala el Presupuesto y la Ley de Ingresos para el ejercicio fiscal del año en curso;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XV. Enunciar la política financiera y crediticia del Municipio;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b/>
          <w:i/>
          <w:color w:val="000000"/>
        </w:rPr>
        <w:t>XVI. Proponer al Ayuntamiento los presupuestos de ingresos y egresos</w:t>
      </w:r>
      <w:r w:rsidRPr="00C8086D">
        <w:rPr>
          <w:rFonts w:ascii="Palatino Linotype" w:eastAsia="Palatino Linotype" w:hAnsi="Palatino Linotype" w:cs="Palatino Linotype"/>
          <w:i/>
          <w:color w:val="000000"/>
        </w:rPr>
        <w:t xml:space="preserve"> los cuales deberán ser elaborados y etiquetados con perspectiva de género, </w:t>
      </w:r>
      <w:r w:rsidRPr="00C8086D">
        <w:rPr>
          <w:rFonts w:ascii="Palatino Linotype" w:eastAsia="Palatino Linotype" w:hAnsi="Palatino Linotype" w:cs="Palatino Linotype"/>
          <w:b/>
          <w:i/>
          <w:color w:val="000000"/>
        </w:rPr>
        <w:t>informar de su ejercicio y sugerir las modificaciones</w:t>
      </w:r>
      <w:r w:rsidRPr="00C8086D">
        <w:rPr>
          <w:rFonts w:ascii="Palatino Linotype" w:eastAsia="Palatino Linotype" w:hAnsi="Palatino Linotype" w:cs="Palatino Linotype"/>
          <w:i/>
          <w:color w:val="000000"/>
        </w:rPr>
        <w:t xml:space="preserve">, en caso necesario;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b/>
          <w:i/>
          <w:color w:val="000000"/>
        </w:rPr>
        <w:t xml:space="preserve">XIX. Autorizar y verificar la reasignación de recursos presupuestarios a otros programas </w:t>
      </w:r>
      <w:r w:rsidRPr="00C8086D">
        <w:rPr>
          <w:rFonts w:ascii="Palatino Linotype" w:eastAsia="Palatino Linotype" w:hAnsi="Palatino Linotype" w:cs="Palatino Linotype"/>
          <w:i/>
          <w:color w:val="000000"/>
        </w:rPr>
        <w:t xml:space="preserve">sociales prioritarios mediante el dictamen correspondiente, en conjunto con la Coordinación de Asesores, informando de ello al Ayuntamiento;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lastRenderedPageBreak/>
        <w:t xml:space="preserve">XXII. Dar a conocer a las dependencias que conforman la administración pública municipal, conjuntamente con la Coordinación de Planeación, la información necesaria para la formulación del Presupuesto de Egresos Municipal, en observancia a la normatividad aplicable;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XXIII. Analizar las solicitudes de asignación presupuestaria entregadas por las áreas y, en su caso emitir las notificaciones correspondientes;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b/>
          <w:i/>
          <w:color w:val="000000"/>
        </w:rPr>
      </w:pPr>
      <w:r w:rsidRPr="00C8086D">
        <w:rPr>
          <w:rFonts w:ascii="Palatino Linotype" w:eastAsia="Palatino Linotype" w:hAnsi="Palatino Linotype" w:cs="Palatino Linotype"/>
          <w:b/>
          <w:i/>
          <w:color w:val="000000"/>
        </w:rPr>
        <w:t xml:space="preserve">XXIV. Presentar ante el Ayuntamiento el informe anual de las finanzas públicas;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XXV. Expedir copias certificadas de los documentos que corroboren el pago de las obligaciones fiscales y documentación presentada ante el Órgano Superior de Fiscalización del Estado de México; y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XXVI. Las demás que le confieran otros ordenamientos jurídicos, el H. Ayuntamiento y el presidente municipal.</w:t>
      </w:r>
    </w:p>
    <w:p w:rsidR="00774B28" w:rsidRPr="00C8086D" w:rsidRDefault="00774B28" w:rsidP="00BC65C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74B28" w:rsidRPr="00C8086D" w:rsidRDefault="00636895" w:rsidP="00BC65CD">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t>Con lo anterior se expone, que la Tesorería, otorga suficiencia presupuestal a las solicitudes de adquisiciones y servicios, por lo que supervisara el registro y control de las operaciones financieras; así mismo, propone al ayuntamiento los presupuestos de ingresos y egresos, atribuciones que lo obligan a presentar ante el Ayuntamiento un informe anual de las finanzas públicas; por último y no menos importante, es la atribución de verificar que se mantenga actualizada la información catastra del territorio municipal, atribuciones que reflejan que al tener el control de las finanzas del municipio, debe de tener conocimiento si ante esa Unidad Administrativa, se emitió algún presupuesto o en su defecto si se realizó algún egreso a una constructora para la ampliación del panteón de San Pablo Autopan, ubicado en Toluca; así como, si el inmueble agregado se encuentra registrado como panteón ante catastro.</w:t>
      </w:r>
    </w:p>
    <w:p w:rsidR="00774B28" w:rsidRPr="00C8086D" w:rsidRDefault="00774B28" w:rsidP="00BC65C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74B28" w:rsidRPr="00C8086D" w:rsidRDefault="00636895" w:rsidP="00BC65CD">
      <w:pPr>
        <w:numPr>
          <w:ilvl w:val="0"/>
          <w:numId w:val="5"/>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rPr>
      </w:pPr>
      <w:r w:rsidRPr="00C8086D">
        <w:rPr>
          <w:rFonts w:ascii="Palatino Linotype" w:eastAsia="Palatino Linotype" w:hAnsi="Palatino Linotype" w:cs="Palatino Linotype"/>
          <w:b/>
          <w:color w:val="000000"/>
        </w:rPr>
        <w:t>Dirección de Obras Públicas</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rPr>
      </w:pPr>
      <w:r w:rsidRPr="00C8086D">
        <w:rPr>
          <w:rFonts w:ascii="Palatino Linotype" w:eastAsia="Palatino Linotype" w:hAnsi="Palatino Linotype" w:cs="Palatino Linotype"/>
          <w:b/>
          <w:i/>
        </w:rPr>
        <w:t>Artículo 3.55.</w:t>
      </w:r>
      <w:r w:rsidRPr="00C8086D">
        <w:rPr>
          <w:rFonts w:ascii="Palatino Linotype" w:eastAsia="Palatino Linotype" w:hAnsi="Palatino Linotype" w:cs="Palatino Linotype"/>
          <w:i/>
        </w:rPr>
        <w:t xml:space="preserve"> La o el titular de la Dirección de Obras Públicas, tendrá las siguientes atribuciones:</w:t>
      </w:r>
    </w:p>
    <w:p w:rsidR="00774B28" w:rsidRPr="00C8086D" w:rsidRDefault="00774B28" w:rsidP="00BC65CD">
      <w:pPr>
        <w:pBdr>
          <w:top w:val="nil"/>
          <w:left w:val="nil"/>
          <w:bottom w:val="nil"/>
          <w:right w:val="nil"/>
          <w:between w:val="nil"/>
        </w:pBdr>
        <w:jc w:val="both"/>
        <w:rPr>
          <w:rFonts w:ascii="Palatino Linotype" w:eastAsia="Palatino Linotype" w:hAnsi="Palatino Linotype" w:cs="Palatino Linotype"/>
          <w:b/>
          <w:i/>
          <w:color w:val="000000"/>
        </w:rPr>
      </w:pP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rPr>
      </w:pPr>
      <w:r w:rsidRPr="00C8086D">
        <w:rPr>
          <w:rFonts w:ascii="Palatino Linotype" w:eastAsia="Palatino Linotype" w:hAnsi="Palatino Linotype" w:cs="Palatino Linotype"/>
          <w:i/>
        </w:rPr>
        <w:lastRenderedPageBreak/>
        <w:t xml:space="preserve">I. Desarrollar, proponer y ejecutar el Programa Anual de Obra en los términos establecidos por la normatividad aplicable, así como proponer y solicitar las modificaciones y reconducciones necesarias al mismo;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b/>
          <w:i/>
        </w:rPr>
      </w:pPr>
      <w:r w:rsidRPr="00C8086D">
        <w:rPr>
          <w:rFonts w:ascii="Palatino Linotype" w:eastAsia="Palatino Linotype" w:hAnsi="Palatino Linotype" w:cs="Palatino Linotype"/>
          <w:i/>
        </w:rPr>
        <w:t xml:space="preserve">II. </w:t>
      </w:r>
      <w:r w:rsidRPr="00C8086D">
        <w:rPr>
          <w:rFonts w:ascii="Palatino Linotype" w:eastAsia="Palatino Linotype" w:hAnsi="Palatino Linotype" w:cs="Palatino Linotype"/>
          <w:b/>
          <w:i/>
        </w:rPr>
        <w:t xml:space="preserve">Coordinar actos relativos a la planeación, programación, presupuestación, adjudicación y contratación de la obra pública, cuidando que los mismos se proyecten con perspectiva de género; así como los servicios relacionados con las mismas;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b/>
          <w:i/>
        </w:rPr>
      </w:pPr>
      <w:r w:rsidRPr="00C8086D">
        <w:rPr>
          <w:rFonts w:ascii="Palatino Linotype" w:eastAsia="Palatino Linotype" w:hAnsi="Palatino Linotype" w:cs="Palatino Linotype"/>
          <w:b/>
          <w:i/>
        </w:rPr>
        <w:t xml:space="preserve">III. Proyectar las obras públicas y servicios relacionados, incluyendo la construcción de edificios públicos, monumentos y bienes de uso común;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rPr>
      </w:pPr>
      <w:r w:rsidRPr="00C8086D">
        <w:rPr>
          <w:rFonts w:ascii="Palatino Linotype" w:eastAsia="Palatino Linotype" w:hAnsi="Palatino Linotype" w:cs="Palatino Linotype"/>
          <w:i/>
        </w:rPr>
        <w:t xml:space="preserve">IV. Planear, dirigir, organizar y ejecutar, en coordinación con las autoridades estatales competentes, programas de construcción y mantenimiento a las vialidades del municipio de Toluca;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rPr>
      </w:pPr>
      <w:r w:rsidRPr="00C8086D">
        <w:rPr>
          <w:rFonts w:ascii="Palatino Linotype" w:eastAsia="Palatino Linotype" w:hAnsi="Palatino Linotype" w:cs="Palatino Linotype"/>
          <w:i/>
        </w:rPr>
        <w:t xml:space="preserve">V. Programar, coadyuvar y ejecutar la construcción de edificios, monumentos, bienes de uso común, avenidas, calles, caminos y todo tipo de vialidades e infraestructura urbana de jurisdicción municipal;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b/>
          <w:i/>
        </w:rPr>
      </w:pPr>
      <w:r w:rsidRPr="00C8086D">
        <w:rPr>
          <w:rFonts w:ascii="Palatino Linotype" w:eastAsia="Palatino Linotype" w:hAnsi="Palatino Linotype" w:cs="Palatino Linotype"/>
          <w:b/>
          <w:i/>
        </w:rPr>
        <w:t xml:space="preserve">VI. Vigilar la construcción de las obras por contrato que hayan sido adjudicadas en términos de la legislación de la materia;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rPr>
      </w:pPr>
      <w:r w:rsidRPr="00C8086D">
        <w:rPr>
          <w:rFonts w:ascii="Palatino Linotype" w:eastAsia="Palatino Linotype" w:hAnsi="Palatino Linotype" w:cs="Palatino Linotype"/>
          <w:i/>
        </w:rPr>
        <w:t xml:space="preserve">VII. Supervisar y vigilar la ejecución de obras por cooperación, así como la construcción y mejoramiento de obras de infraestructura y equipamiento urbano;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rPr>
      </w:pPr>
      <w:r w:rsidRPr="00C8086D">
        <w:rPr>
          <w:rFonts w:ascii="Palatino Linotype" w:eastAsia="Palatino Linotype" w:hAnsi="Palatino Linotype" w:cs="Palatino Linotype"/>
          <w:i/>
        </w:rPr>
        <w:t>(…)</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rPr>
      </w:pPr>
      <w:r w:rsidRPr="00C8086D">
        <w:rPr>
          <w:rFonts w:ascii="Palatino Linotype" w:eastAsia="Palatino Linotype" w:hAnsi="Palatino Linotype" w:cs="Palatino Linotype"/>
          <w:i/>
        </w:rPr>
        <w:t xml:space="preserve">XIII. Integrar, coordinar, supervisar y dar seguimiento al adecuado funcionamiento del Comité Interno de Obra Pública en los términos dispuestos por la normatividad aplicable en la materia;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rPr>
      </w:pPr>
      <w:r w:rsidRPr="00C8086D">
        <w:rPr>
          <w:rFonts w:ascii="Palatino Linotype" w:eastAsia="Palatino Linotype" w:hAnsi="Palatino Linotype" w:cs="Palatino Linotype"/>
          <w:b/>
          <w:i/>
        </w:rPr>
        <w:t>XIV. Atender lo enmarcado en el Artículo 92 de la Ley de Transparencia y Acceso a la Información Pública del Estado de México y Municipios, de acuerdo a la información generada por el área; y</w:t>
      </w:r>
      <w:r w:rsidRPr="00C8086D">
        <w:rPr>
          <w:rFonts w:ascii="Palatino Linotype" w:eastAsia="Palatino Linotype" w:hAnsi="Palatino Linotype" w:cs="Palatino Linotype"/>
          <w:i/>
        </w:rPr>
        <w:t xml:space="preserve">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rPr>
      </w:pPr>
      <w:r w:rsidRPr="00C8086D">
        <w:rPr>
          <w:rFonts w:ascii="Palatino Linotype" w:eastAsia="Palatino Linotype" w:hAnsi="Palatino Linotype" w:cs="Palatino Linotype"/>
          <w:i/>
        </w:rPr>
        <w:t>XV. Las demás que le asignen otros ordenamientos, el presidente municipal y la o el Director General de Desarrollo Urbano, Ordenamiento Territorial y Obras Públicas.</w:t>
      </w:r>
    </w:p>
    <w:p w:rsidR="00774B28" w:rsidRPr="00C8086D" w:rsidRDefault="00774B28" w:rsidP="00BC65CD">
      <w:pPr>
        <w:pBdr>
          <w:top w:val="nil"/>
          <w:left w:val="nil"/>
          <w:bottom w:val="nil"/>
          <w:right w:val="nil"/>
          <w:between w:val="nil"/>
        </w:pBdr>
        <w:spacing w:line="360" w:lineRule="auto"/>
        <w:jc w:val="both"/>
        <w:rPr>
          <w:rFonts w:ascii="Palatino Linotype" w:hAnsi="Palatino Linotype"/>
        </w:rPr>
      </w:pPr>
    </w:p>
    <w:p w:rsidR="00774B28" w:rsidRPr="00C8086D" w:rsidRDefault="00636895" w:rsidP="00BC65CD">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t xml:space="preserve">Esta Dirección tiene la función de coordinar la </w:t>
      </w:r>
      <w:r w:rsidRPr="00C8086D">
        <w:rPr>
          <w:rFonts w:ascii="Palatino Linotype" w:eastAsia="Palatino Linotype" w:hAnsi="Palatino Linotype" w:cs="Palatino Linotype"/>
          <w:b/>
          <w:color w:val="000000"/>
        </w:rPr>
        <w:t xml:space="preserve">planeación, programación, presupuestación, adjudicación y contratación de obras públicas; </w:t>
      </w:r>
      <w:r w:rsidRPr="00C8086D">
        <w:rPr>
          <w:rFonts w:ascii="Palatino Linotype" w:eastAsia="Palatino Linotype" w:hAnsi="Palatino Linotype" w:cs="Palatino Linotype"/>
          <w:color w:val="000000"/>
        </w:rPr>
        <w:t>así como supervisar la construcción de obras públicas, por lo que al referirnos de una ampliación realizada un panteón ubicado en el municipio de Toluca</w:t>
      </w:r>
      <w:r w:rsidRPr="00C8086D">
        <w:rPr>
          <w:rFonts w:ascii="Palatino Linotype" w:eastAsia="Palatino Linotype" w:hAnsi="Palatino Linotype" w:cs="Palatino Linotype"/>
          <w:b/>
          <w:color w:val="000000"/>
        </w:rPr>
        <w:t xml:space="preserve">, </w:t>
      </w:r>
      <w:r w:rsidRPr="00C8086D">
        <w:rPr>
          <w:rFonts w:ascii="Palatino Linotype" w:eastAsia="Palatino Linotype" w:hAnsi="Palatino Linotype" w:cs="Palatino Linotype"/>
          <w:color w:val="000000"/>
        </w:rPr>
        <w:t xml:space="preserve"> se vislumbra que dicha Unidad Administrativa debió intervenir en la labor de ampliación.</w:t>
      </w:r>
    </w:p>
    <w:p w:rsidR="00774B28" w:rsidRPr="00C8086D" w:rsidRDefault="00636895" w:rsidP="00BC65CD">
      <w:pPr>
        <w:numPr>
          <w:ilvl w:val="0"/>
          <w:numId w:val="5"/>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rPr>
      </w:pPr>
      <w:r w:rsidRPr="00C8086D">
        <w:rPr>
          <w:rFonts w:ascii="Palatino Linotype" w:eastAsia="Palatino Linotype" w:hAnsi="Palatino Linotype" w:cs="Palatino Linotype"/>
          <w:b/>
          <w:color w:val="000000"/>
        </w:rPr>
        <w:lastRenderedPageBreak/>
        <w:t>Dirección General del Medio Ambiente</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rPr>
      </w:pPr>
      <w:r w:rsidRPr="00C8086D">
        <w:rPr>
          <w:rFonts w:ascii="Palatino Linotype" w:eastAsia="Palatino Linotype" w:hAnsi="Palatino Linotype" w:cs="Palatino Linotype"/>
          <w:b/>
          <w:i/>
        </w:rPr>
        <w:t>Artículo 3.46.</w:t>
      </w:r>
      <w:r w:rsidRPr="00C8086D">
        <w:rPr>
          <w:rFonts w:ascii="Palatino Linotype" w:eastAsia="Palatino Linotype" w:hAnsi="Palatino Linotype" w:cs="Palatino Linotype"/>
          <w:i/>
        </w:rPr>
        <w:t xml:space="preserve"> La o el titular de la Dirección General de Medio Ambiente tendrá las siguientes atribuciones: </w:t>
      </w:r>
    </w:p>
    <w:p w:rsidR="00774B28" w:rsidRPr="00C8086D" w:rsidRDefault="00774B28" w:rsidP="00BC65CD">
      <w:pPr>
        <w:pBdr>
          <w:top w:val="nil"/>
          <w:left w:val="nil"/>
          <w:bottom w:val="nil"/>
          <w:right w:val="nil"/>
          <w:between w:val="nil"/>
        </w:pBdr>
        <w:jc w:val="both"/>
        <w:rPr>
          <w:rFonts w:ascii="Palatino Linotype" w:eastAsia="Palatino Linotype" w:hAnsi="Palatino Linotype" w:cs="Palatino Linotype"/>
          <w:i/>
        </w:rPr>
      </w:pP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rPr>
      </w:pPr>
      <w:r w:rsidRPr="00C8086D">
        <w:rPr>
          <w:rFonts w:ascii="Palatino Linotype" w:eastAsia="Palatino Linotype" w:hAnsi="Palatino Linotype" w:cs="Palatino Linotype"/>
          <w:i/>
        </w:rPr>
        <w:t xml:space="preserve">I. Proponer, promover y ejecutar el programa de protección a la biodiversidad, así como la celebración de convenios en la materia, con los sectores público, social y privado, en congruencia con el programa estatal y demás disposiciones jurídicas aplicables;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rPr>
      </w:pPr>
      <w:r w:rsidRPr="00C8086D">
        <w:rPr>
          <w:rFonts w:ascii="Palatino Linotype" w:eastAsia="Palatino Linotype" w:hAnsi="Palatino Linotype" w:cs="Palatino Linotype"/>
          <w:b/>
          <w:i/>
        </w:rPr>
        <w:t>II. Instrumentar programas y acciones de conservación, protección y restauración de la calidad de los suelos, subsuelo y atmósfera</w:t>
      </w:r>
      <w:r w:rsidRPr="00C8086D">
        <w:rPr>
          <w:rFonts w:ascii="Palatino Linotype" w:eastAsia="Palatino Linotype" w:hAnsi="Palatino Linotype" w:cs="Palatino Linotype"/>
          <w:i/>
        </w:rPr>
        <w:t xml:space="preserve">;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rPr>
      </w:pPr>
      <w:r w:rsidRPr="00C8086D">
        <w:rPr>
          <w:rFonts w:ascii="Palatino Linotype" w:eastAsia="Palatino Linotype" w:hAnsi="Palatino Linotype" w:cs="Palatino Linotype"/>
          <w:i/>
        </w:rPr>
        <w:t>(…)</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rPr>
      </w:pPr>
      <w:r w:rsidRPr="00C8086D">
        <w:rPr>
          <w:rFonts w:ascii="Palatino Linotype" w:eastAsia="Palatino Linotype" w:hAnsi="Palatino Linotype" w:cs="Palatino Linotype"/>
          <w:b/>
          <w:i/>
        </w:rPr>
        <w:t>V. Realizar todas aquellas acciones tendientes a prevenir y disminuir la contaminación del ambiente, de manera directa o mediante la coordinación con las dependencias federales, estatales y de otros municipios;</w:t>
      </w:r>
      <w:r w:rsidRPr="00C8086D">
        <w:rPr>
          <w:rFonts w:ascii="Palatino Linotype" w:eastAsia="Palatino Linotype" w:hAnsi="Palatino Linotype" w:cs="Palatino Linotype"/>
          <w:i/>
        </w:rPr>
        <w:t xml:space="preserve">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rPr>
      </w:pPr>
      <w:r w:rsidRPr="00C8086D">
        <w:rPr>
          <w:rFonts w:ascii="Palatino Linotype" w:eastAsia="Palatino Linotype" w:hAnsi="Palatino Linotype" w:cs="Palatino Linotype"/>
          <w:i/>
        </w:rPr>
        <w:t xml:space="preserve">VI. Proponer al Ayuntamiento los programas, medidas e instrumentos necesarios para el manejo de áreas verdes y naturales de competencia municipal;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rPr>
      </w:pPr>
      <w:r w:rsidRPr="00C8086D">
        <w:rPr>
          <w:rFonts w:ascii="Palatino Linotype" w:eastAsia="Palatino Linotype" w:hAnsi="Palatino Linotype" w:cs="Palatino Linotype"/>
          <w:i/>
        </w:rPr>
        <w:t>(…)</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rPr>
      </w:pPr>
      <w:r w:rsidRPr="00C8086D">
        <w:rPr>
          <w:rFonts w:ascii="Palatino Linotype" w:eastAsia="Palatino Linotype" w:hAnsi="Palatino Linotype" w:cs="Palatino Linotype"/>
          <w:b/>
          <w:i/>
          <w:u w:val="single"/>
        </w:rPr>
        <w:t>XIV. Emitir opiniones técnicas vinculantes para otorgar o negar las licencias municipales para la realización de obras, actividades y servicios públicos o privados, que puedan ocasionar contaminación del aire, agua o suelo, que afecten la flora, fauna, recursos naturales o afecten la salud pública cuando así lo solicite la autoridad emisora de la licencia;</w:t>
      </w:r>
      <w:r w:rsidRPr="00C8086D">
        <w:rPr>
          <w:rFonts w:ascii="Palatino Linotype" w:eastAsia="Palatino Linotype" w:hAnsi="Palatino Linotype" w:cs="Palatino Linotype"/>
          <w:i/>
        </w:rPr>
        <w:t xml:space="preserve">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rPr>
      </w:pPr>
      <w:r w:rsidRPr="00C8086D">
        <w:rPr>
          <w:rFonts w:ascii="Palatino Linotype" w:eastAsia="Palatino Linotype" w:hAnsi="Palatino Linotype" w:cs="Palatino Linotype"/>
          <w:b/>
          <w:i/>
        </w:rPr>
        <w:t>XV. Aplicar las disposiciones jurídicas en materia de prevención y control de la contaminación ambiental causada por fuentes móviles o fijas, que sean de jurisdicción municipal;</w:t>
      </w:r>
      <w:r w:rsidRPr="00C8086D">
        <w:rPr>
          <w:rFonts w:ascii="Palatino Linotype" w:eastAsia="Palatino Linotype" w:hAnsi="Palatino Linotype" w:cs="Palatino Linotype"/>
          <w:i/>
        </w:rPr>
        <w:t xml:space="preserve">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b/>
          <w:i/>
        </w:rPr>
      </w:pPr>
      <w:r w:rsidRPr="00C8086D">
        <w:rPr>
          <w:rFonts w:ascii="Palatino Linotype" w:eastAsia="Palatino Linotype" w:hAnsi="Palatino Linotype" w:cs="Palatino Linotype"/>
          <w:b/>
          <w:i/>
        </w:rPr>
        <w:t xml:space="preserve">XVI. Ejercer las facultades municipales en materia de medio ambiente, en términos de las disposiciones legales aplicables;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rPr>
      </w:pPr>
      <w:r w:rsidRPr="00C8086D">
        <w:rPr>
          <w:rFonts w:ascii="Palatino Linotype" w:eastAsia="Palatino Linotype" w:hAnsi="Palatino Linotype" w:cs="Palatino Linotype"/>
          <w:i/>
        </w:rPr>
        <w:t xml:space="preserve">XVII. Emitir las autorizaciones para la realización de actividades permitidas dentro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rPr>
        <w:t>(…)</w:t>
      </w:r>
    </w:p>
    <w:p w:rsidR="00774B28" w:rsidRPr="00C8086D" w:rsidRDefault="00774B28" w:rsidP="00BC65C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74B28" w:rsidRPr="00C8086D" w:rsidRDefault="00636895" w:rsidP="00BC65CD">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t xml:space="preserve">Con lo anterior, se advierte que la Dirección de Medio ambiente tiene la atribución de emitir opiniones técnicas para otorgar o negar la realización de obras, por lo que realizarse la ampliación del panteón tal y como se mencionó en líneas anteriores, esta </w:t>
      </w:r>
      <w:r w:rsidRPr="00C8086D">
        <w:rPr>
          <w:rFonts w:ascii="Palatino Linotype" w:eastAsia="Palatino Linotype" w:hAnsi="Palatino Linotype" w:cs="Palatino Linotype"/>
          <w:color w:val="000000"/>
        </w:rPr>
        <w:lastRenderedPageBreak/>
        <w:t>debió haber emitido el Dictamen correspondiente para autorizar dicha obra, sin embargo solo se limitó a informar que después de realizar la búsqueda, no pose información al respecto, respuesta que no colma con lo solicitado; aunado a que el procedimiento de ampliación de dicho inmueble, establece como requisito, obtener el dictamen emita por esta Unidad Administrativa.</w:t>
      </w:r>
    </w:p>
    <w:p w:rsidR="00636895" w:rsidRPr="00C8086D" w:rsidRDefault="00636895" w:rsidP="00BC65C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74B28" w:rsidRPr="00C8086D" w:rsidRDefault="00636895" w:rsidP="00BC65CD">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t xml:space="preserve">De lo antes expuesto, se advierte que las Unidades Administrativas que brindaron respuesta a la solicitud de informe, tienen atribuciones para poseer la información que se requiere, sin embargo solo se limitaron a informar que después de realizar una búsqueda exhaustiva, no encontraron información al respecto, por ello y en áreas de allegarse de elementos para garantizar el derecho de acceso a la información este Organismo procedió a realizar la búsqueda en el portal de internet del Ayuntamiento de Toluca, a través del link electrónico: </w:t>
      </w:r>
      <w:hyperlink r:id="rId8">
        <w:r w:rsidRPr="00C8086D">
          <w:rPr>
            <w:rFonts w:ascii="Palatino Linotype" w:eastAsia="Palatino Linotype" w:hAnsi="Palatino Linotype" w:cs="Palatino Linotype"/>
            <w:color w:val="0563C1"/>
            <w:u w:val="single"/>
          </w:rPr>
          <w:t>https://www2.toluca.gob.mx/dia-historico-para-san-pablo-autopan-inicia-construccion-de-nuevo-panteon-tres-cruces/</w:t>
        </w:r>
      </w:hyperlink>
      <w:r w:rsidRPr="00C8086D">
        <w:rPr>
          <w:rFonts w:ascii="Palatino Linotype" w:eastAsia="Palatino Linotype" w:hAnsi="Palatino Linotype" w:cs="Palatino Linotype"/>
          <w:color w:val="000000"/>
        </w:rPr>
        <w:t>, localizando la siguiente información:</w:t>
      </w:r>
    </w:p>
    <w:p w:rsidR="00774B28" w:rsidRPr="00C8086D" w:rsidRDefault="00636895" w:rsidP="00BC65CD">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noProof/>
          <w:color w:val="000000"/>
        </w:rPr>
        <w:lastRenderedPageBreak/>
        <w:drawing>
          <wp:inline distT="0" distB="0" distL="0" distR="0">
            <wp:extent cx="5184200" cy="4774876"/>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7109" t="1072"/>
                    <a:stretch>
                      <a:fillRect/>
                    </a:stretch>
                  </pic:blipFill>
                  <pic:spPr>
                    <a:xfrm>
                      <a:off x="0" y="0"/>
                      <a:ext cx="5184200" cy="4774876"/>
                    </a:xfrm>
                    <a:prstGeom prst="rect">
                      <a:avLst/>
                    </a:prstGeom>
                    <a:ln/>
                  </pic:spPr>
                </pic:pic>
              </a:graphicData>
            </a:graphic>
          </wp:inline>
        </w:drawing>
      </w:r>
    </w:p>
    <w:p w:rsidR="00774B28" w:rsidRPr="00C8086D" w:rsidRDefault="00774B28" w:rsidP="00BC65C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74B28" w:rsidRPr="00C8086D" w:rsidRDefault="00636895" w:rsidP="00BC65CD">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t>Es así que de la nota antes referida, se desprende que los trabajos de ampliación del Panteón de San Pab</w:t>
      </w:r>
      <w:r w:rsidR="00AC5E95" w:rsidRPr="00C8086D">
        <w:rPr>
          <w:rFonts w:ascii="Palatino Linotype" w:eastAsia="Palatino Linotype" w:hAnsi="Palatino Linotype" w:cs="Palatino Linotype"/>
          <w:color w:val="000000"/>
        </w:rPr>
        <w:t>l</w:t>
      </w:r>
      <w:r w:rsidRPr="00C8086D">
        <w:rPr>
          <w:rFonts w:ascii="Palatino Linotype" w:eastAsia="Palatino Linotype" w:hAnsi="Palatino Linotype" w:cs="Palatino Linotype"/>
          <w:color w:val="000000"/>
        </w:rPr>
        <w:t xml:space="preserve">o Autopan, iniciaron en el mes de agosto de dos mil veintiuno, por lo que el </w:t>
      </w:r>
      <w:r w:rsidRPr="00C8086D">
        <w:rPr>
          <w:rFonts w:ascii="Palatino Linotype" w:eastAsia="Palatino Linotype" w:hAnsi="Palatino Linotype" w:cs="Palatino Linotype"/>
          <w:b/>
          <w:color w:val="000000"/>
        </w:rPr>
        <w:t xml:space="preserve">SUJETO OBLIGADO, </w:t>
      </w:r>
      <w:r w:rsidRPr="00C8086D">
        <w:rPr>
          <w:rFonts w:ascii="Palatino Linotype" w:eastAsia="Palatino Linotype" w:hAnsi="Palatino Linotype" w:cs="Palatino Linotype"/>
          <w:color w:val="000000"/>
        </w:rPr>
        <w:t>debería de contar con la información requerida por el particular, ello a pesar de que fueron actividades que no se realizaron durante su gestión administrativa.</w:t>
      </w:r>
    </w:p>
    <w:p w:rsidR="00774B28" w:rsidRPr="00C8086D" w:rsidRDefault="00774B28" w:rsidP="00BC65C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74B28" w:rsidRPr="00C8086D" w:rsidRDefault="00636895" w:rsidP="00BC65CD">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lastRenderedPageBreak/>
        <w:t>De la nota expuesta se arrojan indicios sobre los hechos a los que se refieren. Sirve de apoyo a lo anteriormente señalado, la Jurisprudencia emitida por la Sala Superior de la Suprema Corte de Justicia de la Nación, Tercera Época</w:t>
      </w:r>
      <w:r w:rsidRPr="00C8086D">
        <w:rPr>
          <w:rFonts w:ascii="Palatino Linotype" w:eastAsia="Palatino Linotype" w:hAnsi="Palatino Linotype" w:cs="Palatino Linotype"/>
          <w:color w:val="000000"/>
          <w:vertAlign w:val="superscript"/>
        </w:rPr>
        <w:footnoteReference w:id="5"/>
      </w:r>
      <w:r w:rsidRPr="00C8086D">
        <w:rPr>
          <w:rFonts w:ascii="Palatino Linotype" w:eastAsia="Palatino Linotype" w:hAnsi="Palatino Linotype" w:cs="Palatino Linotype"/>
          <w:color w:val="000000"/>
        </w:rPr>
        <w:t>, que se muestra a continuación:</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b/>
          <w:i/>
          <w:color w:val="000000"/>
        </w:rPr>
      </w:pPr>
      <w:r w:rsidRPr="00C8086D">
        <w:rPr>
          <w:rFonts w:ascii="Palatino Linotype" w:eastAsia="Palatino Linotype" w:hAnsi="Palatino Linotype" w:cs="Palatino Linotype"/>
          <w:b/>
          <w:i/>
          <w:color w:val="000000"/>
        </w:rPr>
        <w:t xml:space="preserve">“NOTAS PERIODÍSTICAS. ELEMENTOS PARA DETERMINAR SU FUERZA INDICIARIA. </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b/>
          <w:i/>
          <w:color w:val="000000"/>
        </w:rPr>
      </w:pPr>
      <w:r w:rsidRPr="00C8086D">
        <w:rPr>
          <w:rFonts w:ascii="Palatino Linotype" w:eastAsia="Palatino Linotype" w:hAnsi="Palatino Linotype" w:cs="Palatino Linotype"/>
          <w:i/>
          <w:color w:val="000000"/>
        </w:rPr>
        <w:t xml:space="preserve">Los medios probatorios que se hacen consistir en notas periodísticas, sólo pueden arrojar indicios sobre los hechos a que se refieren, pero para calificar si se trata de indicios simples o de indicios de mayor grado convictivo, el juzgador debe ponderar las circunstancias existentes en cada caso concreto. Así, si se aportaron varias notas, provenientes de distintos órganos de información, atribuidas a diferentes autores y coincidentes en lo sustancial, y si además no obra constancia de que el afectado con su contenido haya ofrecido algún mentís sobre lo que en las noticias se le atribuye, y en el juicio donde se presenten se concreta a manifestar que esos medios informativos carecen de valor probatorio, pero omite pronunciarse sobre la certeza o falsedad de los hechos consignados en ellos, al sopesar todas esas circunstancias con la aplicación de las reglas de la lógica, la sana crítica y las máximas de experiencia, en términos del artículo 16, apartado 1, de la Ley General del Sistema de Medios de Impugnación en Materia Electoral, o de la ley que sea aplicable, esto permite otorgar mayor calidad indiciaria a los citados medios de prueba, y por tanto, a que los elementos faltantes para alcanzar la fuerza probatoria plena sean menores que en los casos en que no medien tales circunstancias.” </w:t>
      </w:r>
      <w:r w:rsidRPr="00C8086D">
        <w:rPr>
          <w:rFonts w:ascii="Palatino Linotype" w:eastAsia="Palatino Linotype" w:hAnsi="Palatino Linotype" w:cs="Palatino Linotype"/>
          <w:b/>
          <w:i/>
          <w:color w:val="000000"/>
        </w:rPr>
        <w:t>(Sic)</w:t>
      </w:r>
    </w:p>
    <w:p w:rsidR="00774B28" w:rsidRPr="00C8086D" w:rsidRDefault="00774B28" w:rsidP="00BC65C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74B28" w:rsidRPr="00C8086D" w:rsidRDefault="00636895" w:rsidP="00BC65CD">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t xml:space="preserve">Es así, que, de los datos publicados en la página electrónica oficial del </w:t>
      </w:r>
      <w:r w:rsidRPr="00C8086D">
        <w:rPr>
          <w:rFonts w:ascii="Palatino Linotype" w:eastAsia="Palatino Linotype" w:hAnsi="Palatino Linotype" w:cs="Palatino Linotype"/>
          <w:b/>
          <w:color w:val="000000"/>
        </w:rPr>
        <w:t>SUJETO OBLIGADO</w:t>
      </w:r>
      <w:r w:rsidRPr="00C8086D">
        <w:rPr>
          <w:rFonts w:ascii="Palatino Linotype" w:eastAsia="Palatino Linotype" w:hAnsi="Palatino Linotype" w:cs="Palatino Linotype"/>
          <w:color w:val="000000"/>
        </w:rPr>
        <w:t xml:space="preserve">, es necesario traer a contexto la Tesis Aislada aplicable por analogía en nuestra materia, con número de registro 168124 de la Novena Época del Segundo Tribunal Colegiado del Vigésimo Circuito, publicadas en la página 2470 del Tomo XXIX de enero de 2009 del Semanario Judicial de la Federación y su Gaceta, que es del tenor literal siguiente: </w:t>
      </w:r>
    </w:p>
    <w:p w:rsidR="00774B28" w:rsidRPr="00C8086D" w:rsidRDefault="00636895" w:rsidP="00BC65CD">
      <w:pPr>
        <w:widowControl w:val="0"/>
        <w:pBdr>
          <w:top w:val="nil"/>
          <w:left w:val="nil"/>
          <w:bottom w:val="nil"/>
          <w:right w:val="nil"/>
          <w:between w:val="nil"/>
        </w:pBdr>
        <w:shd w:val="clear" w:color="auto" w:fill="FFFFFF"/>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b/>
          <w:i/>
          <w:color w:val="000000"/>
        </w:rPr>
        <w:lastRenderedPageBreak/>
        <w:t>HECHO NOTORIO. LO CONSTITUYEN LOS DATOS QUE APARECEN EN LAS PÁGINAS ELECTRÓNICAS OFICIALES QUE LOS ÓRGANOS DE GOBIERNO UTILIZAN PARA PONER A DISPOSICIÓN DEL PÚBLICO, ENTRE OTROS SERVICIOS, LA DESCRIPCIÓN DE SUS PLAZAS, EL DIRECTORIO DE SUS EMPLEADOS O EL ESTADO QUE GUARDAN SUS EXPEDIENTES Y, POR ELLO, ES VÁLIDO QUE SE INVOQUEN DE OFICIO PARA RESOLVER UN ASUNTO EN PARTICULAR.</w:t>
      </w:r>
      <w:r w:rsidRPr="00C8086D">
        <w:rPr>
          <w:rFonts w:ascii="Palatino Linotype" w:eastAsia="Palatino Linotype" w:hAnsi="Palatino Linotype" w:cs="Palatino Linotype"/>
          <w:i/>
          <w:color w:val="000000"/>
        </w:rPr>
        <w:t xml:space="preserve"> Los datos que aparecen en las páginas electrónicas oficiales que los órganos de gobierno utilizan para poner a disposición del público, entre otros servicios, la descripción de sus plazas, el directorio de sus empleados o el estado que guardan sus expedientes, constituyen Tesis: XX.2o. J/24 Semanario Judicial de la Federación y su Gaceta Novena Época 168124 75 de 163 Tribunales Colegiados de Circuito Tomo XXIX, Enero de 2009 Pag. 2470 Jurisprudencia(Común) un hecho notorio que puede invocarse por los tribunales, en términos del artículo 88 del Código Federal de Procedimientos Civiles, de aplicación supletoria a la Ley de Amparo; porque la información generada o comunicada por esa vía forma parte del sistema mundial de diseminación y obtención de datos denominada "internet", del cual puede obtenerse, por ejemplo, el nombre de un servidor público, el organigrama de una institución, así como el sentido de sus resoluciones; de ahí que sea válido que los órganos jurisdiccionales invoquen de oficio lo publicado en ese medio para resolver un asunto en particular.</w:t>
      </w:r>
    </w:p>
    <w:p w:rsidR="00774B28" w:rsidRPr="00C8086D" w:rsidRDefault="00774B28" w:rsidP="00BC65CD">
      <w:pPr>
        <w:spacing w:line="360" w:lineRule="auto"/>
        <w:jc w:val="both"/>
        <w:rPr>
          <w:rFonts w:ascii="Palatino Linotype" w:eastAsia="Palatino Linotype" w:hAnsi="Palatino Linotype" w:cs="Palatino Linotype"/>
        </w:rPr>
      </w:pPr>
    </w:p>
    <w:p w:rsidR="00636895" w:rsidRPr="00C8086D" w:rsidRDefault="00636895" w:rsidP="00BC65CD">
      <w:pPr>
        <w:numPr>
          <w:ilvl w:val="0"/>
          <w:numId w:val="7"/>
        </w:numPr>
        <w:pBdr>
          <w:top w:val="nil"/>
          <w:left w:val="nil"/>
          <w:bottom w:val="nil"/>
          <w:right w:val="nil"/>
          <w:between w:val="nil"/>
        </w:pBdr>
        <w:spacing w:line="360" w:lineRule="auto"/>
        <w:ind w:left="0" w:firstLine="0"/>
        <w:jc w:val="both"/>
        <w:rPr>
          <w:rFonts w:ascii="Palatino Linotype" w:hAnsi="Palatino Linotype"/>
        </w:rPr>
      </w:pPr>
      <w:r w:rsidRPr="00C8086D">
        <w:rPr>
          <w:rFonts w:ascii="Palatino Linotype" w:eastAsia="Palatino Linotype" w:hAnsi="Palatino Linotype" w:cs="Palatino Linotype"/>
          <w:color w:val="000000"/>
        </w:rPr>
        <w:t xml:space="preserve">Ahora bien, a fin de continuar con el estudio, se procedió a consultar el portal IPOMEX, del </w:t>
      </w:r>
      <w:r w:rsidRPr="00C8086D">
        <w:rPr>
          <w:rFonts w:ascii="Palatino Linotype" w:eastAsia="Palatino Linotype" w:hAnsi="Palatino Linotype" w:cs="Palatino Linotype"/>
          <w:b/>
          <w:color w:val="000000"/>
        </w:rPr>
        <w:t xml:space="preserve">SUJETO OBLIGADO, </w:t>
      </w:r>
      <w:r w:rsidRPr="00C8086D">
        <w:rPr>
          <w:rFonts w:ascii="Palatino Linotype" w:eastAsia="Palatino Linotype" w:hAnsi="Palatino Linotype" w:cs="Palatino Linotype"/>
          <w:color w:val="000000"/>
        </w:rPr>
        <w:t xml:space="preserve">específicamente a la obligación de transparencia establecida en el artículo 92, fracción XXIX de la Ley de Transparencia y Acceso a la Información Pública del Estado de México y Municipios, correspondiente a la información sobre los procesos y resultados sobre procedimientos de adjudicación directa, invitación restringida y licitación de cualquier naturaleza, incluyendo la versión pública del expediente respectivo y de los contratos celebrados, se localizó el Contrato </w:t>
      </w:r>
      <w:r w:rsidRPr="00C8086D">
        <w:rPr>
          <w:rFonts w:ascii="Palatino Linotype" w:hAnsi="Palatino Linotype"/>
        </w:rPr>
        <w:t xml:space="preserve">MT/DGDUOTyOP/FEFOM-22/IR-006/2022, que da cuenta de que la obra de “Construcción de Panteón de San Pablo Autopan”, se adjudicó mediante el </w:t>
      </w:r>
      <w:r w:rsidRPr="00C8086D">
        <w:rPr>
          <w:rFonts w:ascii="Palatino Linotype" w:hAnsi="Palatino Linotype"/>
        </w:rPr>
        <w:lastRenderedPageBreak/>
        <w:t>procedim</w:t>
      </w:r>
      <w:r w:rsidR="00503F36" w:rsidRPr="00C8086D">
        <w:rPr>
          <w:rFonts w:ascii="Palatino Linotype" w:hAnsi="Palatino Linotype"/>
        </w:rPr>
        <w:t xml:space="preserve">iento de invitación restringida con fondos </w:t>
      </w:r>
      <w:r w:rsidRPr="00C8086D">
        <w:rPr>
          <w:rFonts w:ascii="Palatino Linotype" w:hAnsi="Palatino Linotype"/>
        </w:rPr>
        <w:t>provenientes del Fondo Estatal de Fortalecimiento Municipal, FEFOM.</w:t>
      </w:r>
    </w:p>
    <w:p w:rsidR="00636895" w:rsidRPr="00C8086D" w:rsidRDefault="00636895" w:rsidP="00BC65CD">
      <w:pPr>
        <w:pBdr>
          <w:top w:val="nil"/>
          <w:left w:val="nil"/>
          <w:bottom w:val="nil"/>
          <w:right w:val="nil"/>
          <w:between w:val="nil"/>
        </w:pBdr>
        <w:spacing w:line="360" w:lineRule="auto"/>
        <w:jc w:val="both"/>
        <w:rPr>
          <w:rFonts w:ascii="Palatino Linotype" w:hAnsi="Palatino Linotype"/>
        </w:rPr>
      </w:pPr>
      <w:r w:rsidRPr="00C8086D">
        <w:rPr>
          <w:rFonts w:ascii="Palatino Linotype" w:hAnsi="Palatino Linotype"/>
          <w:noProof/>
        </w:rPr>
        <w:drawing>
          <wp:inline distT="0" distB="0" distL="0" distR="0" wp14:anchorId="4077D61E" wp14:editId="0911BE8C">
            <wp:extent cx="5581015" cy="3006725"/>
            <wp:effectExtent l="0" t="0" r="635"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81015" cy="3006725"/>
                    </a:xfrm>
                    <a:prstGeom prst="rect">
                      <a:avLst/>
                    </a:prstGeom>
                  </pic:spPr>
                </pic:pic>
              </a:graphicData>
            </a:graphic>
          </wp:inline>
        </w:drawing>
      </w:r>
    </w:p>
    <w:p w:rsidR="00636895" w:rsidRPr="00C8086D" w:rsidRDefault="00636895" w:rsidP="00BC65CD">
      <w:pPr>
        <w:pBdr>
          <w:top w:val="nil"/>
          <w:left w:val="nil"/>
          <w:bottom w:val="nil"/>
          <w:right w:val="nil"/>
          <w:between w:val="nil"/>
        </w:pBdr>
        <w:spacing w:line="360" w:lineRule="auto"/>
        <w:jc w:val="both"/>
        <w:rPr>
          <w:rFonts w:ascii="Palatino Linotype" w:hAnsi="Palatino Linotype"/>
        </w:rPr>
      </w:pPr>
    </w:p>
    <w:p w:rsidR="00C772C4" w:rsidRPr="00C8086D" w:rsidRDefault="00636895" w:rsidP="00BC65CD">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t xml:space="preserve">Con lo anterior se vislumbra, que el SUJETO OBLIGADO, cuenta con </w:t>
      </w:r>
      <w:r w:rsidR="00C772C4" w:rsidRPr="00C8086D">
        <w:rPr>
          <w:rFonts w:ascii="Palatino Linotype" w:eastAsia="Palatino Linotype" w:hAnsi="Palatino Linotype" w:cs="Palatino Linotype"/>
          <w:color w:val="000000"/>
        </w:rPr>
        <w:t>la información requerida por el particular; sin embargo se limitó a informar que después de realizar la búsqueda, no se encontró información relacionada con la solicitud del particular, situación que vislumbra que no se agotó la búsqueda exhaustiva, exigida por la ley de la materia.</w:t>
      </w:r>
    </w:p>
    <w:p w:rsidR="00636895" w:rsidRPr="00C8086D" w:rsidRDefault="00636895" w:rsidP="00BC65C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74B28" w:rsidRPr="00C8086D" w:rsidRDefault="00636895" w:rsidP="00BC65CD">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t xml:space="preserve">Al respecto 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w:t>
      </w:r>
      <w:r w:rsidRPr="00C8086D">
        <w:rPr>
          <w:rFonts w:ascii="Palatino Linotype" w:eastAsia="Palatino Linotype" w:hAnsi="Palatino Linotype" w:cs="Palatino Linotype"/>
          <w:color w:val="000000"/>
        </w:rPr>
        <w:lastRenderedPageBreak/>
        <w:t>y orientación a los particulares, así como, atención adecuada a las personas con discapacidad y a los hablantes de lengua indígena con el objeto de otorgar la protección más amplia del derecho de las personas.</w:t>
      </w:r>
    </w:p>
    <w:p w:rsidR="00774B28" w:rsidRPr="00C8086D" w:rsidRDefault="00774B28" w:rsidP="00BC65CD">
      <w:pPr>
        <w:pBdr>
          <w:top w:val="nil"/>
          <w:left w:val="nil"/>
          <w:bottom w:val="nil"/>
          <w:right w:val="nil"/>
          <w:between w:val="nil"/>
        </w:pBdr>
        <w:rPr>
          <w:rFonts w:ascii="Palatino Linotype" w:eastAsia="Palatino Linotype" w:hAnsi="Palatino Linotype" w:cs="Palatino Linotype"/>
          <w:color w:val="000000"/>
        </w:rPr>
      </w:pPr>
    </w:p>
    <w:p w:rsidR="00774B28" w:rsidRPr="00C8086D" w:rsidRDefault="00636895" w:rsidP="00BC65CD">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t>En este sentido, para atender las solicitudes de información, los Sujetos Obligados contarán con un área denominada Unidad de Transparencia</w:t>
      </w:r>
      <w:r w:rsidRPr="00C8086D">
        <w:rPr>
          <w:rFonts w:ascii="Palatino Linotype" w:hAnsi="Palatino Linotype"/>
          <w:color w:val="000000"/>
          <w:vertAlign w:val="superscript"/>
        </w:rPr>
        <w:footnoteReference w:id="6"/>
      </w:r>
      <w:r w:rsidRPr="00C8086D">
        <w:rPr>
          <w:rFonts w:ascii="Palatino Linotype" w:eastAsia="Palatino Linotype" w:hAnsi="Palatino Linotype" w:cs="Palatino Linotype"/>
          <w:color w:val="000000"/>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C8086D">
        <w:rPr>
          <w:rFonts w:ascii="Palatino Linotype" w:eastAsia="Palatino Linotype" w:hAnsi="Palatino Linotype" w:cs="Palatino Linotype"/>
          <w:b/>
          <w:color w:val="000000"/>
        </w:rPr>
        <w:t xml:space="preserve"> </w:t>
      </w:r>
      <w:r w:rsidRPr="00C8086D">
        <w:rPr>
          <w:rFonts w:ascii="Palatino Linotype" w:eastAsia="Palatino Linotype" w:hAnsi="Palatino Linotype" w:cs="Palatino Linotype"/>
          <w:color w:val="000000"/>
        </w:rPr>
        <w:t>en los términos de la Ley General y la Ley de Transparencia y Acceso a la Información Pública del Estado de México y Municipios</w:t>
      </w:r>
      <w:r w:rsidRPr="00C8086D">
        <w:rPr>
          <w:rFonts w:ascii="Palatino Linotype" w:hAnsi="Palatino Linotype"/>
          <w:color w:val="000000"/>
          <w:vertAlign w:val="superscript"/>
        </w:rPr>
        <w:footnoteReference w:id="7"/>
      </w:r>
      <w:r w:rsidRPr="00C8086D">
        <w:rPr>
          <w:rFonts w:ascii="Palatino Linotype" w:eastAsia="Palatino Linotype" w:hAnsi="Palatino Linotype" w:cs="Palatino Linotype"/>
          <w:color w:val="000000"/>
        </w:rPr>
        <w:t>.</w:t>
      </w:r>
    </w:p>
    <w:p w:rsidR="00774B28" w:rsidRPr="00C8086D" w:rsidRDefault="00774B28" w:rsidP="00BC65CD">
      <w:pPr>
        <w:pBdr>
          <w:top w:val="nil"/>
          <w:left w:val="nil"/>
          <w:bottom w:val="nil"/>
          <w:right w:val="nil"/>
          <w:between w:val="nil"/>
        </w:pBdr>
        <w:rPr>
          <w:rFonts w:ascii="Palatino Linotype" w:eastAsia="Palatino Linotype" w:hAnsi="Palatino Linotype" w:cs="Palatino Linotype"/>
          <w:color w:val="000000"/>
        </w:rPr>
      </w:pPr>
    </w:p>
    <w:p w:rsidR="00774B28" w:rsidRPr="00C8086D" w:rsidRDefault="00636895" w:rsidP="00BC65CD">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t>De conformidad con lo dispuesto en la Ley de Transparencia y Acceso a la Información Pública del Estado de México y Municipios, las Unidades de Transparencia tendrán, entre sus atribuciones, las siguientes:</w:t>
      </w:r>
    </w:p>
    <w:p w:rsidR="00774B28" w:rsidRPr="00C8086D" w:rsidRDefault="00636895" w:rsidP="00BC65CD">
      <w:pPr>
        <w:numPr>
          <w:ilvl w:val="1"/>
          <w:numId w:val="8"/>
        </w:numPr>
        <w:pBdr>
          <w:top w:val="nil"/>
          <w:left w:val="nil"/>
          <w:bottom w:val="nil"/>
          <w:right w:val="nil"/>
          <w:between w:val="nil"/>
        </w:pBdr>
        <w:ind w:left="0" w:hanging="142"/>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t>Recibir, tramitar y dar respuesta a las solicitudes de acceso a la información;</w:t>
      </w:r>
    </w:p>
    <w:p w:rsidR="00774B28" w:rsidRPr="00C8086D" w:rsidRDefault="00636895" w:rsidP="00BC65CD">
      <w:pPr>
        <w:numPr>
          <w:ilvl w:val="1"/>
          <w:numId w:val="8"/>
        </w:numPr>
        <w:pBdr>
          <w:top w:val="nil"/>
          <w:left w:val="nil"/>
          <w:bottom w:val="nil"/>
          <w:right w:val="nil"/>
          <w:between w:val="nil"/>
        </w:pBdr>
        <w:ind w:left="0" w:hanging="142"/>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t xml:space="preserve">Realizar, con efectividad, los trámites internos necesarios para la atención de las solicitudes de acceso a la información; </w:t>
      </w:r>
    </w:p>
    <w:p w:rsidR="00774B28" w:rsidRPr="00C8086D" w:rsidRDefault="00636895" w:rsidP="00BC65CD">
      <w:pPr>
        <w:numPr>
          <w:ilvl w:val="1"/>
          <w:numId w:val="8"/>
        </w:numPr>
        <w:pBdr>
          <w:top w:val="nil"/>
          <w:left w:val="nil"/>
          <w:bottom w:val="nil"/>
          <w:right w:val="nil"/>
          <w:between w:val="nil"/>
        </w:pBdr>
        <w:ind w:left="0" w:hanging="142"/>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t xml:space="preserve">Entregar, en su caso, a los particulares la información solicitada; y </w:t>
      </w:r>
    </w:p>
    <w:p w:rsidR="00774B28" w:rsidRPr="00C8086D" w:rsidRDefault="00636895" w:rsidP="00BC65CD">
      <w:pPr>
        <w:numPr>
          <w:ilvl w:val="1"/>
          <w:numId w:val="8"/>
        </w:numPr>
        <w:pBdr>
          <w:top w:val="nil"/>
          <w:left w:val="nil"/>
          <w:bottom w:val="nil"/>
          <w:right w:val="nil"/>
          <w:between w:val="nil"/>
        </w:pBdr>
        <w:spacing w:after="240"/>
        <w:ind w:left="0" w:hanging="142"/>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t>Efectuar las notificaciones a los solicitantes.</w:t>
      </w:r>
    </w:p>
    <w:p w:rsidR="00774B28" w:rsidRPr="00C8086D" w:rsidRDefault="00774B28" w:rsidP="00BC65CD">
      <w:pPr>
        <w:spacing w:before="240" w:after="240"/>
        <w:jc w:val="both"/>
        <w:rPr>
          <w:rFonts w:ascii="Palatino Linotype" w:eastAsia="Palatino Linotype" w:hAnsi="Palatino Linotype" w:cs="Palatino Linotype"/>
          <w:color w:val="000000"/>
        </w:rPr>
      </w:pPr>
    </w:p>
    <w:p w:rsidR="00774B28" w:rsidRPr="00C8086D" w:rsidRDefault="00636895" w:rsidP="00BC65CD">
      <w:pPr>
        <w:numPr>
          <w:ilvl w:val="0"/>
          <w:numId w:val="7"/>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lastRenderedPageBreak/>
        <w:t xml:space="preserve">Otros sujetos del proceso de atención a las solicitudes de información son los servidores públicos habilitados, quienes serán designados por el titular del </w:t>
      </w:r>
      <w:r w:rsidRPr="00C8086D">
        <w:rPr>
          <w:rFonts w:ascii="Palatino Linotype" w:eastAsia="Palatino Linotype" w:hAnsi="Palatino Linotype" w:cs="Palatino Linotype"/>
          <w:b/>
          <w:color w:val="000000"/>
        </w:rPr>
        <w:t xml:space="preserve">SUJETO OBLIGADO </w:t>
      </w:r>
      <w:r w:rsidRPr="00C8086D">
        <w:rPr>
          <w:rFonts w:ascii="Palatino Linotype" w:eastAsia="Palatino Linotype" w:hAnsi="Palatino Linotype" w:cs="Palatino Linotype"/>
          <w:color w:val="000000"/>
        </w:rPr>
        <w:t>a propuesta del responsable de la Unidad de Transparencia</w:t>
      </w:r>
      <w:r w:rsidRPr="00C8086D">
        <w:rPr>
          <w:rFonts w:ascii="Palatino Linotype" w:hAnsi="Palatino Linotype"/>
          <w:color w:val="000000"/>
          <w:vertAlign w:val="superscript"/>
        </w:rPr>
        <w:footnoteReference w:id="8"/>
      </w:r>
      <w:r w:rsidRPr="00C8086D">
        <w:rPr>
          <w:rFonts w:ascii="Palatino Linotype" w:eastAsia="Palatino Linotype" w:hAnsi="Palatino Linotype" w:cs="Palatino Linotype"/>
          <w:color w:val="000000"/>
        </w:rPr>
        <w:t xml:space="preserve"> y tendrán, entre sus atribuciones, las siguientes</w:t>
      </w:r>
      <w:r w:rsidRPr="00C8086D">
        <w:rPr>
          <w:rFonts w:ascii="Palatino Linotype" w:hAnsi="Palatino Linotype"/>
          <w:color w:val="000000"/>
          <w:vertAlign w:val="superscript"/>
        </w:rPr>
        <w:footnoteReference w:id="9"/>
      </w:r>
      <w:r w:rsidRPr="00C8086D">
        <w:rPr>
          <w:rFonts w:ascii="Palatino Linotype" w:eastAsia="Palatino Linotype" w:hAnsi="Palatino Linotype" w:cs="Palatino Linotype"/>
          <w:color w:val="000000"/>
        </w:rPr>
        <w:t>:</w:t>
      </w:r>
    </w:p>
    <w:p w:rsidR="00774B28" w:rsidRPr="00C8086D" w:rsidRDefault="00636895" w:rsidP="00BC65CD">
      <w:pPr>
        <w:numPr>
          <w:ilvl w:val="1"/>
          <w:numId w:val="9"/>
        </w:numPr>
        <w:pBdr>
          <w:top w:val="nil"/>
          <w:left w:val="nil"/>
          <w:bottom w:val="nil"/>
          <w:right w:val="nil"/>
          <w:between w:val="nil"/>
        </w:pBdr>
        <w:spacing w:before="240"/>
        <w:ind w:left="0" w:hanging="142"/>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t>Localizar la información que le solicite la Unidad de Transparencia; y</w:t>
      </w:r>
    </w:p>
    <w:p w:rsidR="00774B28" w:rsidRPr="00C8086D" w:rsidRDefault="00636895" w:rsidP="00BC65CD">
      <w:pPr>
        <w:numPr>
          <w:ilvl w:val="1"/>
          <w:numId w:val="9"/>
        </w:numPr>
        <w:pBdr>
          <w:top w:val="nil"/>
          <w:left w:val="nil"/>
          <w:bottom w:val="nil"/>
          <w:right w:val="nil"/>
          <w:between w:val="nil"/>
        </w:pBdr>
        <w:spacing w:after="240"/>
        <w:ind w:left="0" w:hanging="142"/>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t>Proporcionar la información que obre en los archivos y que le sea solicitada por la Unidad de Transparencia.</w:t>
      </w:r>
    </w:p>
    <w:p w:rsidR="00774B28" w:rsidRPr="00C8086D" w:rsidRDefault="00774B28" w:rsidP="00BC65CD">
      <w:pPr>
        <w:tabs>
          <w:tab w:val="left" w:pos="426"/>
          <w:tab w:val="left" w:pos="567"/>
        </w:tabs>
        <w:jc w:val="both"/>
        <w:rPr>
          <w:rFonts w:ascii="Palatino Linotype" w:eastAsia="Palatino Linotype" w:hAnsi="Palatino Linotype" w:cs="Palatino Linotype"/>
          <w:color w:val="000000"/>
        </w:rPr>
      </w:pPr>
    </w:p>
    <w:p w:rsidR="00774B28" w:rsidRPr="00C8086D" w:rsidRDefault="00636895" w:rsidP="00BC65CD">
      <w:pPr>
        <w:numPr>
          <w:ilvl w:val="0"/>
          <w:numId w:val="7"/>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C8086D">
        <w:rPr>
          <w:rFonts w:ascii="Palatino Linotype" w:eastAsia="Palatino Linotype" w:hAnsi="Palatino Linotype" w:cs="Palatino Linotype"/>
          <w:color w:val="000000"/>
        </w:rPr>
        <w:t xml:space="preserve">De tal manera que cada una de las áreas administrativas del </w:t>
      </w:r>
      <w:r w:rsidRPr="00C8086D">
        <w:rPr>
          <w:rFonts w:ascii="Palatino Linotype" w:eastAsia="Palatino Linotype" w:hAnsi="Palatino Linotype" w:cs="Palatino Linotype"/>
          <w:b/>
          <w:color w:val="000000"/>
        </w:rPr>
        <w:t>SUJETO OBLIGADO</w:t>
      </w:r>
      <w:r w:rsidRPr="00C8086D">
        <w:rPr>
          <w:rFonts w:ascii="Palatino Linotype" w:eastAsia="Palatino Linotype" w:hAnsi="Palatino Linotype" w:cs="Palatino Linotype"/>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774B28" w:rsidRPr="00C8086D" w:rsidRDefault="00774B28" w:rsidP="00BC65CD">
      <w:pPr>
        <w:rPr>
          <w:rFonts w:ascii="Palatino Linotype" w:eastAsia="Palatino Linotype" w:hAnsi="Palatino Linotype" w:cs="Palatino Linotype"/>
          <w:color w:val="000000"/>
        </w:rPr>
      </w:pPr>
    </w:p>
    <w:p w:rsidR="00774B28" w:rsidRPr="00C8086D" w:rsidRDefault="00636895" w:rsidP="00BC65CD">
      <w:pPr>
        <w:numPr>
          <w:ilvl w:val="0"/>
          <w:numId w:val="7"/>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C8086D">
        <w:rPr>
          <w:rFonts w:ascii="Palatino Linotype" w:eastAsia="Palatino Linotype" w:hAnsi="Palatino Linotype" w:cs="Palatino Linotype"/>
          <w:color w:val="000000"/>
        </w:rPr>
        <w:t>Aunado a lo anterior, la Ley de Transparencia y Acceso a la Información Pública del Estado de México y Municipios, en su artículo 53, establece las funciones correspondientes a esta Unidad; mismas que se inserta a continuación:</w:t>
      </w:r>
    </w:p>
    <w:p w:rsidR="00774B28" w:rsidRPr="00C8086D" w:rsidRDefault="00636895" w:rsidP="00BC65CD">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b/>
          <w:i/>
          <w:color w:val="000000"/>
        </w:rPr>
        <w:t>“Artículo 53</w:t>
      </w:r>
      <w:r w:rsidRPr="00C8086D">
        <w:rPr>
          <w:rFonts w:ascii="Palatino Linotype" w:eastAsia="Palatino Linotype" w:hAnsi="Palatino Linotype" w:cs="Palatino Linotype"/>
          <w:i/>
          <w:color w:val="000000"/>
        </w:rPr>
        <w:t xml:space="preserve">. Las Unidades de Transparencia tendrán las siguientes funciones: </w:t>
      </w:r>
    </w:p>
    <w:p w:rsidR="00774B28" w:rsidRPr="00C8086D" w:rsidRDefault="00774B28" w:rsidP="00BC65CD">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p>
    <w:p w:rsidR="00774B28" w:rsidRPr="00C8086D" w:rsidRDefault="00636895" w:rsidP="00BC65CD">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774B28" w:rsidRPr="00C8086D" w:rsidRDefault="00636895" w:rsidP="00BC65CD">
      <w:pPr>
        <w:pBdr>
          <w:top w:val="nil"/>
          <w:left w:val="nil"/>
          <w:bottom w:val="nil"/>
          <w:right w:val="nil"/>
          <w:between w:val="nil"/>
        </w:pBdr>
        <w:tabs>
          <w:tab w:val="left" w:pos="426"/>
        </w:tabs>
        <w:jc w:val="both"/>
        <w:rPr>
          <w:rFonts w:ascii="Palatino Linotype" w:eastAsia="Palatino Linotype" w:hAnsi="Palatino Linotype" w:cs="Palatino Linotype"/>
          <w:b/>
          <w:i/>
          <w:color w:val="000000"/>
        </w:rPr>
      </w:pPr>
      <w:r w:rsidRPr="00C8086D">
        <w:rPr>
          <w:rFonts w:ascii="Palatino Linotype" w:eastAsia="Palatino Linotype" w:hAnsi="Palatino Linotype" w:cs="Palatino Linotype"/>
          <w:b/>
          <w:i/>
          <w:color w:val="000000"/>
        </w:rPr>
        <w:t xml:space="preserve">II. Recibir, tramitar y dar respuesta a las solicitudes de acceso a la información; </w:t>
      </w:r>
    </w:p>
    <w:p w:rsidR="00774B28" w:rsidRPr="00C8086D" w:rsidRDefault="00636895" w:rsidP="00BC65CD">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lastRenderedPageBreak/>
        <w:t xml:space="preserve">III. Auxiliar a los particulares en la elaboración de solicitudes de acceso a la información y, en su caso, orientarlos sobre los sujetos obligados competentes conforme a la normatividad aplicable; </w:t>
      </w:r>
    </w:p>
    <w:p w:rsidR="00774B28" w:rsidRPr="00C8086D" w:rsidRDefault="00636895" w:rsidP="00BC65CD">
      <w:pPr>
        <w:pBdr>
          <w:top w:val="nil"/>
          <w:left w:val="nil"/>
          <w:bottom w:val="nil"/>
          <w:right w:val="nil"/>
          <w:between w:val="nil"/>
        </w:pBdr>
        <w:tabs>
          <w:tab w:val="left" w:pos="426"/>
        </w:tabs>
        <w:jc w:val="both"/>
        <w:rPr>
          <w:rFonts w:ascii="Palatino Linotype" w:eastAsia="Palatino Linotype" w:hAnsi="Palatino Linotype" w:cs="Palatino Linotype"/>
          <w:b/>
          <w:i/>
          <w:color w:val="000000"/>
        </w:rPr>
      </w:pPr>
      <w:r w:rsidRPr="00C8086D">
        <w:rPr>
          <w:rFonts w:ascii="Palatino Linotype" w:eastAsia="Palatino Linotype" w:hAnsi="Palatino Linotype" w:cs="Palatino Linotype"/>
          <w:b/>
          <w:i/>
          <w:color w:val="000000"/>
        </w:rPr>
        <w:t xml:space="preserve">IV. Realizar, con efectividad, los trámites internos necesarios para la atención de las solicitudes de acceso a la información; </w:t>
      </w:r>
    </w:p>
    <w:p w:rsidR="00774B28" w:rsidRPr="00C8086D" w:rsidRDefault="00636895" w:rsidP="00BC65CD">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V. Entregar, en su caso, a los particulares la información solicitada; </w:t>
      </w:r>
    </w:p>
    <w:p w:rsidR="00774B28" w:rsidRPr="00C8086D" w:rsidRDefault="00636895" w:rsidP="00BC65CD">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VI. Efectuar las notificaciones a los solicitantes; </w:t>
      </w:r>
    </w:p>
    <w:p w:rsidR="00774B28" w:rsidRPr="00C8086D" w:rsidRDefault="00636895" w:rsidP="00BC65CD">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VII. Proponer al Comité de Transparencia, los procedimientos internos que aseguren la mayor eficiencia en la gestión de las solicitudes de acceso a la información, conforme a la normatividad aplicable; </w:t>
      </w:r>
    </w:p>
    <w:p w:rsidR="00774B28" w:rsidRPr="00C8086D" w:rsidRDefault="00636895" w:rsidP="00BC65CD">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VIII. Proponer a quien preside el Comité de Transparencia, personal habilitado que sea necesario para recibir y dar trámite a las solicitudes de acceso a la información; </w:t>
      </w:r>
    </w:p>
    <w:p w:rsidR="00774B28" w:rsidRPr="00C8086D" w:rsidRDefault="00636895" w:rsidP="00BC65CD">
      <w:pPr>
        <w:pBdr>
          <w:top w:val="nil"/>
          <w:left w:val="nil"/>
          <w:bottom w:val="nil"/>
          <w:right w:val="nil"/>
          <w:between w:val="nil"/>
        </w:pBdr>
        <w:tabs>
          <w:tab w:val="left" w:pos="426"/>
        </w:tabs>
        <w:jc w:val="both"/>
        <w:rPr>
          <w:rFonts w:ascii="Palatino Linotype" w:eastAsia="Palatino Linotype" w:hAnsi="Palatino Linotype" w:cs="Palatino Linotype"/>
          <w:b/>
          <w:i/>
          <w:color w:val="000000"/>
        </w:rPr>
      </w:pPr>
      <w:r w:rsidRPr="00C8086D">
        <w:rPr>
          <w:rFonts w:ascii="Palatino Linotype" w:eastAsia="Palatino Linotype" w:hAnsi="Palatino Linotype" w:cs="Palatino Linotype"/>
          <w:b/>
          <w:i/>
          <w:color w:val="000000"/>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774B28" w:rsidRPr="00C8086D" w:rsidRDefault="00636895" w:rsidP="00BC65CD">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X. Presentar ante el Comité, el proyecto de clasificación de información; </w:t>
      </w:r>
    </w:p>
    <w:p w:rsidR="00774B28" w:rsidRPr="00C8086D" w:rsidRDefault="00636895" w:rsidP="00BC65CD">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XI. Promover e implementar políticas de transparencia proactiva procurando su accesibilidad; </w:t>
      </w:r>
    </w:p>
    <w:p w:rsidR="00774B28" w:rsidRPr="00C8086D" w:rsidRDefault="00636895" w:rsidP="00BC65CD">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XII. Fomentar la transparencia y accesibilidad al interior del sujeto obligado; </w:t>
      </w:r>
    </w:p>
    <w:p w:rsidR="00774B28" w:rsidRPr="00C8086D" w:rsidRDefault="00636895" w:rsidP="00BC65CD">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XIII. Hacer del conocimiento de la instancia competente la probable responsabilidad por el incumplimiento de las obligaciones previstas en la presente Ley; y</w:t>
      </w:r>
    </w:p>
    <w:p w:rsidR="00774B28" w:rsidRPr="00C8086D" w:rsidRDefault="00636895" w:rsidP="00BC65CD">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XIV. Las demás que resulten necesarias para facilitar el acceso a la información y aquellas que se desprenden de la presente Ley y demás disposiciones jurídicas aplicables. (…)</w:t>
      </w:r>
    </w:p>
    <w:p w:rsidR="00774B28" w:rsidRPr="00C8086D" w:rsidRDefault="00636895" w:rsidP="00BC65CD">
      <w:pPr>
        <w:pBdr>
          <w:top w:val="nil"/>
          <w:left w:val="nil"/>
          <w:bottom w:val="nil"/>
          <w:right w:val="nil"/>
          <w:between w:val="nil"/>
        </w:pBdr>
        <w:tabs>
          <w:tab w:val="left" w:pos="426"/>
        </w:tabs>
        <w:spacing w:after="240"/>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rsidR="00774B28" w:rsidRPr="00C8086D" w:rsidRDefault="00774B28" w:rsidP="00BC65CD">
      <w:pPr>
        <w:tabs>
          <w:tab w:val="left" w:pos="426"/>
        </w:tabs>
        <w:spacing w:before="240" w:after="240"/>
        <w:jc w:val="both"/>
        <w:rPr>
          <w:rFonts w:ascii="Palatino Linotype" w:eastAsia="Palatino Linotype" w:hAnsi="Palatino Linotype" w:cs="Palatino Linotype"/>
          <w:i/>
        </w:rPr>
      </w:pPr>
    </w:p>
    <w:p w:rsidR="00774B28" w:rsidRPr="00C8086D" w:rsidRDefault="00636895" w:rsidP="00BC65CD">
      <w:pPr>
        <w:numPr>
          <w:ilvl w:val="0"/>
          <w:numId w:val="7"/>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C8086D">
        <w:rPr>
          <w:rFonts w:ascii="Palatino Linotype" w:eastAsia="Palatino Linotype" w:hAnsi="Palatino Linotype" w:cs="Palatino Linotype"/>
          <w:color w:val="000000"/>
        </w:rPr>
        <w:t>De lo expuesto y con relación a lo solicitado, se tiene que, la Unidad de Transparencia es la encargada de recibir, tramitar y dar respuesta a las solicitudes de acceso a la información.</w:t>
      </w:r>
    </w:p>
    <w:p w:rsidR="00774B28" w:rsidRPr="00C8086D" w:rsidRDefault="00636895" w:rsidP="00BC65CD">
      <w:pPr>
        <w:numPr>
          <w:ilvl w:val="0"/>
          <w:numId w:val="7"/>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rPr>
      </w:pPr>
      <w:bookmarkStart w:id="12" w:name="_heading=h.iqcos1dk4hfk" w:colFirst="0" w:colLast="0"/>
      <w:bookmarkEnd w:id="12"/>
      <w:r w:rsidRPr="00C8086D">
        <w:rPr>
          <w:rFonts w:ascii="Palatino Linotype" w:eastAsia="Palatino Linotype" w:hAnsi="Palatino Linotype" w:cs="Palatino Linotype"/>
          <w:color w:val="000000"/>
        </w:rPr>
        <w:lastRenderedPageBreak/>
        <w:t xml:space="preserve">En este sentido, se advierte que, el </w:t>
      </w:r>
      <w:r w:rsidRPr="00C8086D">
        <w:rPr>
          <w:rFonts w:ascii="Palatino Linotype" w:eastAsia="Palatino Linotype" w:hAnsi="Palatino Linotype" w:cs="Palatino Linotype"/>
          <w:b/>
          <w:color w:val="000000"/>
        </w:rPr>
        <w:t>SUJETO OBLIGADO</w:t>
      </w:r>
      <w:r w:rsidRPr="00C8086D">
        <w:rPr>
          <w:rFonts w:ascii="Palatino Linotype" w:eastAsia="Palatino Linotype" w:hAnsi="Palatino Linotype" w:cs="Palatino Linotype"/>
          <w:color w:val="000000"/>
        </w:rPr>
        <w:t xml:space="preserve"> </w:t>
      </w:r>
      <w:r w:rsidRPr="00C8086D">
        <w:rPr>
          <w:rFonts w:ascii="Palatino Linotype" w:eastAsia="Palatino Linotype" w:hAnsi="Palatino Linotype" w:cs="Palatino Linotype"/>
          <w:b/>
          <w:color w:val="000000"/>
        </w:rPr>
        <w:t>NO</w:t>
      </w:r>
      <w:r w:rsidRPr="00C8086D">
        <w:rPr>
          <w:rFonts w:ascii="Palatino Linotype" w:eastAsia="Palatino Linotype" w:hAnsi="Palatino Linotype" w:cs="Palatino Linotype"/>
          <w:color w:val="000000"/>
        </w:rPr>
        <w:t xml:space="preserve"> cumplió con el procedimiento de búsqueda exhaustiva y razonable, pues no gestionó la solicitud de información a todas unidades en donde </w:t>
      </w:r>
      <w:r w:rsidRPr="00C8086D">
        <w:rPr>
          <w:rFonts w:ascii="Palatino Linotype" w:eastAsia="Palatino Linotype" w:hAnsi="Palatino Linotype" w:cs="Palatino Linotype"/>
          <w:color w:val="000000"/>
          <w:u w:val="single"/>
        </w:rPr>
        <w:t>pudiera</w:t>
      </w:r>
      <w:r w:rsidRPr="00C8086D">
        <w:rPr>
          <w:rFonts w:ascii="Palatino Linotype" w:eastAsia="Palatino Linotype" w:hAnsi="Palatino Linotype" w:cs="Palatino Linotype"/>
          <w:color w:val="000000"/>
        </w:rPr>
        <w:t xml:space="preserve"> obrar la citada información, siendo estas: </w:t>
      </w:r>
      <w:r w:rsidRPr="00C8086D">
        <w:rPr>
          <w:rFonts w:ascii="Palatino Linotype" w:eastAsia="Palatino Linotype" w:hAnsi="Palatino Linotype" w:cs="Palatino Linotype"/>
          <w:b/>
          <w:color w:val="000000"/>
        </w:rPr>
        <w:t xml:space="preserve">la Dirección General de Servicios Públicos; </w:t>
      </w:r>
      <w:r w:rsidRPr="00C8086D">
        <w:rPr>
          <w:rFonts w:ascii="Palatino Linotype" w:eastAsia="Palatino Linotype" w:hAnsi="Palatino Linotype" w:cs="Palatino Linotype"/>
          <w:color w:val="000000"/>
        </w:rPr>
        <w:t xml:space="preserve">así como, </w:t>
      </w:r>
      <w:r w:rsidRPr="00C8086D">
        <w:rPr>
          <w:rFonts w:ascii="Palatino Linotype" w:eastAsia="Palatino Linotype" w:hAnsi="Palatino Linotype" w:cs="Palatino Linotype"/>
          <w:b/>
          <w:color w:val="000000"/>
        </w:rPr>
        <w:t xml:space="preserve">la Dirección General de Administración, </w:t>
      </w:r>
      <w:r w:rsidRPr="00C8086D">
        <w:rPr>
          <w:rFonts w:ascii="Palatino Linotype" w:eastAsia="Palatino Linotype" w:hAnsi="Palatino Linotype" w:cs="Palatino Linotype"/>
          <w:color w:val="000000"/>
        </w:rPr>
        <w:t>no obstante a que las Unidades Administrativas que se pronunciaron solo se limitaron a informar que no cuentan con la información solicitada, situación de la que se duele el solicitante, dando origen al expediente en que se actúa.</w:t>
      </w:r>
    </w:p>
    <w:p w:rsidR="00774B28" w:rsidRPr="00C8086D" w:rsidRDefault="00774B28" w:rsidP="00BC65C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rPr>
      </w:pPr>
    </w:p>
    <w:p w:rsidR="00774B28" w:rsidRPr="00C8086D" w:rsidRDefault="00636895" w:rsidP="00BC65CD">
      <w:pPr>
        <w:numPr>
          <w:ilvl w:val="0"/>
          <w:numId w:val="7"/>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rPr>
      </w:pPr>
      <w:r w:rsidRPr="00C8086D">
        <w:rPr>
          <w:rFonts w:ascii="Palatino Linotype" w:eastAsia="Palatino Linotype" w:hAnsi="Palatino Linotype" w:cs="Palatino Linotype"/>
          <w:color w:val="242424"/>
        </w:rPr>
        <w:t xml:space="preserve">Es así que, </w:t>
      </w:r>
      <w:r w:rsidRPr="00C8086D">
        <w:rPr>
          <w:rFonts w:ascii="Palatino Linotype" w:eastAsia="Palatino Linotype" w:hAnsi="Palatino Linotype" w:cs="Palatino Linotype"/>
          <w:b/>
          <w:color w:val="000000"/>
        </w:rPr>
        <w:t>EL SUJETO OBLIGADO</w:t>
      </w:r>
      <w:r w:rsidRPr="00C8086D">
        <w:rPr>
          <w:rFonts w:ascii="Palatino Linotype" w:eastAsia="Palatino Linotype" w:hAnsi="Palatino Linotype" w:cs="Palatino Linotype"/>
          <w:color w:val="000000"/>
        </w:rPr>
        <w:t xml:space="preserve"> debe contar con la información pública solicitada, en ejercicio de sus funciones de derecho público, motivo por el cual se actualiza el supuesto jurídico, previsto en el artículo 12 de la Ley de Transparencia y Acceso a la Información Pública del Estado de México y Municipios.</w:t>
      </w: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w:t>
      </w:r>
      <w:r w:rsidRPr="00C8086D">
        <w:rPr>
          <w:rFonts w:ascii="Palatino Linotype" w:eastAsia="Palatino Linotype" w:hAnsi="Palatino Linotype" w:cs="Palatino Linotype"/>
          <w:b/>
          <w:i/>
          <w:color w:val="000000"/>
        </w:rPr>
        <w:t>Artículo 12.</w:t>
      </w:r>
      <w:r w:rsidRPr="00C8086D">
        <w:rPr>
          <w:rFonts w:ascii="Palatino Linotype" w:eastAsia="Palatino Linotype" w:hAnsi="Palatino Linotype" w:cs="Palatino Linotype"/>
          <w:i/>
          <w:color w:val="000000"/>
        </w:rPr>
        <w:t> Quienes generen, recopilen, administren, manejen, procesen, archiven o conserven información pública serán responsables de la misma en los términos de las disposiciones jurídicas aplicables.</w:t>
      </w:r>
    </w:p>
    <w:p w:rsidR="00774B28" w:rsidRPr="00C8086D" w:rsidRDefault="00774B28" w:rsidP="00BC65CD">
      <w:pPr>
        <w:pBdr>
          <w:top w:val="nil"/>
          <w:left w:val="nil"/>
          <w:bottom w:val="nil"/>
          <w:right w:val="nil"/>
          <w:between w:val="nil"/>
        </w:pBdr>
        <w:jc w:val="both"/>
        <w:rPr>
          <w:rFonts w:ascii="Palatino Linotype" w:eastAsia="Palatino Linotype" w:hAnsi="Palatino Linotype" w:cs="Palatino Linotype"/>
          <w:i/>
          <w:color w:val="000000"/>
        </w:rPr>
      </w:pPr>
    </w:p>
    <w:p w:rsidR="00774B28" w:rsidRPr="00C8086D" w:rsidRDefault="00636895" w:rsidP="00BC65CD">
      <w:pPr>
        <w:pBdr>
          <w:top w:val="nil"/>
          <w:left w:val="nil"/>
          <w:bottom w:val="nil"/>
          <w:right w:val="nil"/>
          <w:between w:val="nil"/>
        </w:pBdr>
        <w:jc w:val="both"/>
        <w:rPr>
          <w:rFonts w:ascii="Palatino Linotype" w:eastAsia="Palatino Linotype" w:hAnsi="Palatino Linotype" w:cs="Palatino Linotype"/>
          <w:i/>
          <w:color w:val="000000"/>
        </w:rPr>
      </w:pPr>
      <w:r w:rsidRPr="00C8086D">
        <w:rPr>
          <w:rFonts w:ascii="Palatino Linotype" w:eastAsia="Palatino Linotype" w:hAnsi="Palatino Linotype" w:cs="Palatino Linotype"/>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774B28" w:rsidRPr="00C8086D" w:rsidRDefault="00774B28" w:rsidP="00BC65CD">
      <w:pPr>
        <w:pBdr>
          <w:top w:val="nil"/>
          <w:left w:val="nil"/>
          <w:bottom w:val="nil"/>
          <w:right w:val="nil"/>
          <w:between w:val="nil"/>
        </w:pBdr>
        <w:jc w:val="both"/>
        <w:rPr>
          <w:rFonts w:ascii="Palatino Linotype" w:eastAsia="Palatino Linotype" w:hAnsi="Palatino Linotype" w:cs="Palatino Linotype"/>
          <w:i/>
          <w:color w:val="000000"/>
        </w:rPr>
      </w:pPr>
    </w:p>
    <w:p w:rsidR="00774B28" w:rsidRPr="00C8086D" w:rsidRDefault="00636895" w:rsidP="00BC65CD">
      <w:pPr>
        <w:numPr>
          <w:ilvl w:val="0"/>
          <w:numId w:val="7"/>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t>No obstante, como ya fue señalado en párrafos anteriores, el Sujeto Obligado tiene el deber de documentar todos los actos que deriven del ejercicio de sus funciones y al mismo tiempo hacer pública la información que se les requiera y que obre en sus archivos.</w:t>
      </w:r>
    </w:p>
    <w:p w:rsidR="00774B28" w:rsidRPr="00C8086D" w:rsidRDefault="00774B28" w:rsidP="00BC65C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774B28" w:rsidRPr="00C8086D" w:rsidRDefault="00636895" w:rsidP="00BC65CD">
      <w:pPr>
        <w:numPr>
          <w:ilvl w:val="0"/>
          <w:numId w:val="7"/>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774B28" w:rsidRPr="00C8086D" w:rsidRDefault="00774B28" w:rsidP="00BC65CD">
      <w:pPr>
        <w:pBdr>
          <w:top w:val="nil"/>
          <w:left w:val="nil"/>
          <w:bottom w:val="nil"/>
          <w:right w:val="nil"/>
          <w:between w:val="nil"/>
        </w:pBdr>
        <w:rPr>
          <w:rFonts w:ascii="Palatino Linotype" w:eastAsia="Palatino Linotype" w:hAnsi="Palatino Linotype" w:cs="Palatino Linotype"/>
          <w:color w:val="000000"/>
        </w:rPr>
      </w:pPr>
    </w:p>
    <w:p w:rsidR="00774B28" w:rsidRPr="00C8086D" w:rsidRDefault="00636895" w:rsidP="00BC65CD">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t>Por lo anteriormente expuesto, este Órgano Garante considera fundadas las razones o motivos de inconformidad que plantea el</w:t>
      </w:r>
      <w:r w:rsidRPr="00C8086D">
        <w:rPr>
          <w:rFonts w:ascii="Palatino Linotype" w:eastAsia="Palatino Linotype" w:hAnsi="Palatino Linotype" w:cs="Palatino Linotype"/>
          <w:b/>
          <w:color w:val="000000"/>
        </w:rPr>
        <w:t xml:space="preserve"> RECURRENTE</w:t>
      </w:r>
      <w:r w:rsidRPr="00C8086D">
        <w:rPr>
          <w:rFonts w:ascii="Palatino Linotype" w:eastAsia="Palatino Linotype" w:hAnsi="Palatino Linotype" w:cs="Palatino Linotype"/>
          <w:color w:val="000000"/>
        </w:rPr>
        <w:t xml:space="preserve">, determinando </w:t>
      </w:r>
      <w:r w:rsidRPr="00C8086D">
        <w:rPr>
          <w:rFonts w:ascii="Palatino Linotype" w:eastAsia="Palatino Linotype" w:hAnsi="Palatino Linotype" w:cs="Palatino Linotype"/>
          <w:b/>
          <w:color w:val="000000"/>
        </w:rPr>
        <w:t xml:space="preserve">REVOCAR </w:t>
      </w:r>
      <w:r w:rsidRPr="00C8086D">
        <w:rPr>
          <w:rFonts w:ascii="Palatino Linotype" w:eastAsia="Palatino Linotype" w:hAnsi="Palatino Linotype" w:cs="Palatino Linotype"/>
          <w:color w:val="000000"/>
        </w:rPr>
        <w:t xml:space="preserve">la respuesta del </w:t>
      </w:r>
      <w:r w:rsidRPr="00C8086D">
        <w:rPr>
          <w:rFonts w:ascii="Palatino Linotype" w:eastAsia="Palatino Linotype" w:hAnsi="Palatino Linotype" w:cs="Palatino Linotype"/>
          <w:b/>
          <w:color w:val="000000"/>
        </w:rPr>
        <w:t>SUJETO OBLIGADO</w:t>
      </w:r>
      <w:r w:rsidRPr="00C8086D">
        <w:rPr>
          <w:rFonts w:ascii="Palatino Linotype" w:eastAsia="Palatino Linotype" w:hAnsi="Palatino Linotype" w:cs="Palatino Linotype"/>
          <w:color w:val="000000"/>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C8086D">
        <w:rPr>
          <w:rFonts w:ascii="Palatino Linotype" w:eastAsia="Palatino Linotype" w:hAnsi="Palatino Linotype" w:cs="Palatino Linotype"/>
          <w:b/>
          <w:color w:val="000000"/>
        </w:rPr>
        <w:t>ÓRGANO GARANTE</w:t>
      </w:r>
      <w:r w:rsidRPr="00C8086D">
        <w:rPr>
          <w:rFonts w:ascii="Palatino Linotype" w:eastAsia="Palatino Linotype" w:hAnsi="Palatino Linotype" w:cs="Palatino Linotype"/>
          <w:color w:val="000000"/>
        </w:rPr>
        <w:t xml:space="preserve"> emite los siguientes.</w:t>
      </w:r>
    </w:p>
    <w:p w:rsidR="00774B28" w:rsidRPr="00C8086D" w:rsidRDefault="00774B28" w:rsidP="00BC65C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774B28" w:rsidRPr="00C8086D" w:rsidRDefault="00636895" w:rsidP="00BC65C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bookmarkStart w:id="13" w:name="_heading=h.lnxbz9" w:colFirst="0" w:colLast="0"/>
      <w:bookmarkEnd w:id="13"/>
      <w:r w:rsidRPr="00C8086D">
        <w:rPr>
          <w:rFonts w:ascii="Palatino Linotype" w:eastAsia="Palatino Linotype" w:hAnsi="Palatino Linotype" w:cs="Palatino Linotype"/>
          <w:b/>
          <w:color w:val="000000"/>
        </w:rPr>
        <w:t>QUINTO. De la versión pública.</w:t>
      </w:r>
    </w:p>
    <w:p w:rsidR="00774B28" w:rsidRPr="00C8086D" w:rsidRDefault="00636895" w:rsidP="00BC65CD">
      <w:pPr>
        <w:numPr>
          <w:ilvl w:val="0"/>
          <w:numId w:val="7"/>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t>Debe destacarse que, debido a la naturaleza de la información solicitada</w:t>
      </w:r>
      <w:r w:rsidRPr="00C8086D">
        <w:rPr>
          <w:rFonts w:ascii="Palatino Linotype" w:eastAsia="Palatino Linotype" w:hAnsi="Palatino Linotype" w:cs="Palatino Linotype"/>
          <w:b/>
          <w:color w:val="000000"/>
        </w:rPr>
        <w:t xml:space="preserve"> </w:t>
      </w:r>
      <w:r w:rsidRPr="00C8086D">
        <w:rPr>
          <w:rFonts w:ascii="Palatino Linotype" w:eastAsia="Palatino Linotype" w:hAnsi="Palatino Linotype" w:cs="Palatino Linotype"/>
          <w:color w:val="000000"/>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774B28" w:rsidRPr="00C8086D" w:rsidRDefault="00774B28" w:rsidP="00BC65C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774B28" w:rsidRPr="00C8086D" w:rsidRDefault="00636895" w:rsidP="00BC65CD">
      <w:pPr>
        <w:numPr>
          <w:ilvl w:val="0"/>
          <w:numId w:val="7"/>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color w:val="000000"/>
        </w:rPr>
        <w:lastRenderedPageBreak/>
        <w:t>La clasificación total o parcial de la información requerida, mediante solicitud de acceso a la información pública, constituye una restricción al derecho humano de acceso a la información, por lo que es menester reiterar los mismos:</w:t>
      </w:r>
    </w:p>
    <w:p w:rsidR="00774B28" w:rsidRPr="00C8086D" w:rsidRDefault="00774B28" w:rsidP="00BC65C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tbl>
      <w:tblPr>
        <w:tblStyle w:val="a2"/>
        <w:tblW w:w="8779"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835"/>
        <w:gridCol w:w="6944"/>
      </w:tblGrid>
      <w:tr w:rsidR="00774B28" w:rsidRPr="00C8086D" w:rsidTr="00774B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5" w:type="dxa"/>
          </w:tcPr>
          <w:p w:rsidR="00774B28" w:rsidRPr="00C8086D" w:rsidRDefault="00636895" w:rsidP="00BC65CD">
            <w:pPr>
              <w:spacing w:line="276" w:lineRule="auto"/>
              <w:rPr>
                <w:rFonts w:ascii="Palatino Linotype" w:eastAsia="Palatino Linotype" w:hAnsi="Palatino Linotype" w:cs="Palatino Linotype"/>
              </w:rPr>
            </w:pPr>
            <w:r w:rsidRPr="00C8086D">
              <w:rPr>
                <w:rFonts w:ascii="Palatino Linotype" w:eastAsia="Palatino Linotype" w:hAnsi="Palatino Linotype" w:cs="Palatino Linotype"/>
                <w:b w:val="0"/>
              </w:rPr>
              <w:t>a) Requisitos previos.</w:t>
            </w:r>
          </w:p>
        </w:tc>
        <w:tc>
          <w:tcPr>
            <w:tcW w:w="6944" w:type="dxa"/>
          </w:tcPr>
          <w:p w:rsidR="00774B28" w:rsidRPr="00C8086D" w:rsidRDefault="00636895" w:rsidP="00BC65CD">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C8086D">
              <w:rPr>
                <w:rFonts w:ascii="Palatino Linotype" w:eastAsia="Palatino Linotype" w:hAnsi="Palatino Linotype" w:cs="Palatino Linotype"/>
              </w:rPr>
              <w:t xml:space="preserve">Los artículos 100 y 122 de la Ley Estatal y de la Ley General, respectivamente, señalan que si los </w:t>
            </w:r>
            <w:r w:rsidRPr="00C8086D">
              <w:rPr>
                <w:rFonts w:ascii="Palatino Linotype" w:eastAsia="Palatino Linotype" w:hAnsi="Palatino Linotype" w:cs="Palatino Linotype"/>
                <w:b w:val="0"/>
              </w:rPr>
              <w:t>Sujetos Obligados</w:t>
            </w:r>
            <w:r w:rsidRPr="00C8086D">
              <w:rPr>
                <w:rFonts w:ascii="Palatino Linotype" w:eastAsia="Palatino Linotype" w:hAnsi="Palatino Linotype" w:cs="Palatino Linotype"/>
              </w:rPr>
              <w:t xml:space="preserve"> determinan que la información actualiza alguno de los supuestos de clasificación, es deber de los titulares de las áreas proponer su clasificación y no del Comité de Transparencia. </w:t>
            </w:r>
          </w:p>
          <w:p w:rsidR="00774B28" w:rsidRPr="00C8086D" w:rsidRDefault="00636895" w:rsidP="00BC65CD">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C8086D">
              <w:rPr>
                <w:rFonts w:ascii="Palatino Linotype" w:eastAsia="Palatino Linotype" w:hAnsi="Palatino Linotype" w:cs="Palatino Linotype"/>
              </w:rPr>
              <w:t>Al hacerlo tienen que precisar de qué información se trata, señalando el supuesto de clasificación (confidencialidad o reserva).</w:t>
            </w:r>
          </w:p>
          <w:p w:rsidR="00774B28" w:rsidRPr="00C8086D" w:rsidRDefault="00636895" w:rsidP="00BC65CD">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C8086D">
              <w:rPr>
                <w:rFonts w:ascii="Palatino Linotype" w:eastAsia="Palatino Linotype" w:hAnsi="Palatino Linotype" w:cs="Palatino Linotype"/>
              </w:rPr>
              <w:t>Además, se debe señalar el procedimiento, de los tres que establecen los artículos 132 y 106 de la Ley Estatal y General, respectivamente.</w:t>
            </w:r>
          </w:p>
          <w:p w:rsidR="00774B28" w:rsidRPr="00C8086D" w:rsidRDefault="00636895" w:rsidP="00BC65CD">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C8086D">
              <w:rPr>
                <w:rFonts w:ascii="Palatino Linotype" w:eastAsia="Palatino Linotype" w:hAnsi="Palatino Linotype" w:cs="Palatino Linotype"/>
              </w:rPr>
              <w:t xml:space="preserve">El último de estos requisitos previos consiste en que no se pueden emitir acuerdos de carácter general ni particular, esto es, </w:t>
            </w:r>
            <w:r w:rsidRPr="00C8086D">
              <w:rPr>
                <w:rFonts w:ascii="Palatino Linotype" w:eastAsia="Palatino Linotype" w:hAnsi="Palatino Linotype" w:cs="Palatino Linotype"/>
                <w:b w:val="0"/>
                <w:u w:val="single"/>
              </w:rPr>
              <w:t xml:space="preserve">no se puede hacer un acuerdo para clasificar de manera general todos los documentos de un expediente o área,  </w:t>
            </w:r>
            <w:r w:rsidRPr="00C8086D">
              <w:rPr>
                <w:rFonts w:ascii="Palatino Linotype" w:eastAsia="Palatino Linotype" w:hAnsi="Palatino Linotype" w:cs="Palatino Linotype"/>
              </w:rPr>
              <w:t>sin individualizar su análisis y tampoco se puede hacer un acuerdo por cada dato que se vaya a clasificar dentro de un documento con diez datos, por ejemplo, susceptibles de ser clasificados.</w:t>
            </w:r>
          </w:p>
        </w:tc>
      </w:tr>
      <w:tr w:rsidR="00774B28" w:rsidRPr="00C8086D" w:rsidTr="00774B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5" w:type="dxa"/>
          </w:tcPr>
          <w:p w:rsidR="00774B28" w:rsidRPr="00C8086D" w:rsidRDefault="00636895" w:rsidP="00BC65CD">
            <w:pPr>
              <w:spacing w:line="276" w:lineRule="auto"/>
              <w:rPr>
                <w:rFonts w:ascii="Palatino Linotype" w:eastAsia="Palatino Linotype" w:hAnsi="Palatino Linotype" w:cs="Palatino Linotype"/>
              </w:rPr>
            </w:pPr>
            <w:r w:rsidRPr="00C8086D">
              <w:rPr>
                <w:rFonts w:ascii="Palatino Linotype" w:eastAsia="Palatino Linotype" w:hAnsi="Palatino Linotype" w:cs="Palatino Linotype"/>
                <w:b w:val="0"/>
              </w:rPr>
              <w:t>b) Supuestos de clasificación.</w:t>
            </w:r>
          </w:p>
        </w:tc>
        <w:tc>
          <w:tcPr>
            <w:tcW w:w="6944" w:type="dxa"/>
          </w:tcPr>
          <w:p w:rsidR="00774B28" w:rsidRPr="00C8086D" w:rsidRDefault="00636895" w:rsidP="00BC65CD">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C8086D">
              <w:rPr>
                <w:rFonts w:ascii="Palatino Linotype" w:eastAsia="Palatino Linotype" w:hAnsi="Palatino Linotype" w:cs="Palatino Linotype"/>
              </w:rPr>
              <w:t>Las disposiciones constitucionales y legales en la materia establecen los dos supuestos generales para clasificar la información: por reserva y por confidencialidad.</w:t>
            </w:r>
          </w:p>
          <w:p w:rsidR="00774B28" w:rsidRPr="00C8086D" w:rsidRDefault="00636895" w:rsidP="00BC65CD">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C8086D">
              <w:rPr>
                <w:rFonts w:ascii="Palatino Linotype" w:eastAsia="Palatino Linotype" w:hAnsi="Palatino Linotype" w:cs="Palatino Linotype"/>
              </w:rPr>
              <w:t xml:space="preserve">Los artículos 116 y 143 de la Ley Estatal y de la Ley General, respectivamente, señalan los supuestos para que la información pueda ser clasificada como confidencial. Mientras que los </w:t>
            </w:r>
            <w:r w:rsidRPr="00C8086D">
              <w:rPr>
                <w:rFonts w:ascii="Palatino Linotype" w:eastAsia="Palatino Linotype" w:hAnsi="Palatino Linotype" w:cs="Palatino Linotype"/>
              </w:rPr>
              <w:lastRenderedPageBreak/>
              <w:t>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774B28" w:rsidRPr="00C8086D" w:rsidRDefault="00636895" w:rsidP="00BC65CD">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C8086D">
              <w:rPr>
                <w:rFonts w:ascii="Palatino Linotype" w:eastAsia="Palatino Linotype" w:hAnsi="Palatino Linotype" w:cs="Palatino Linotype"/>
              </w:rPr>
              <w:t xml:space="preserve">El </w:t>
            </w:r>
            <w:r w:rsidRPr="00C8086D">
              <w:rPr>
                <w:rFonts w:ascii="Palatino Linotype" w:eastAsia="Palatino Linotype" w:hAnsi="Palatino Linotype" w:cs="Palatino Linotype"/>
                <w:b/>
              </w:rPr>
              <w:t>SUJETO OBLIGADO</w:t>
            </w:r>
            <w:r w:rsidRPr="00C8086D">
              <w:rPr>
                <w:rFonts w:ascii="Palatino Linotype" w:eastAsia="Palatino Linotype" w:hAnsi="Palatino Linotype" w:cs="Palatino Linotype"/>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774B28" w:rsidRPr="00C8086D" w:rsidTr="00774B28">
        <w:tc>
          <w:tcPr>
            <w:cnfStyle w:val="001000000000" w:firstRow="0" w:lastRow="0" w:firstColumn="1" w:lastColumn="0" w:oddVBand="0" w:evenVBand="0" w:oddHBand="0" w:evenHBand="0" w:firstRowFirstColumn="0" w:firstRowLastColumn="0" w:lastRowFirstColumn="0" w:lastRowLastColumn="0"/>
            <w:tcW w:w="1835" w:type="dxa"/>
          </w:tcPr>
          <w:p w:rsidR="00774B28" w:rsidRPr="00C8086D" w:rsidRDefault="00636895" w:rsidP="00BC65CD">
            <w:pPr>
              <w:spacing w:line="276" w:lineRule="auto"/>
              <w:rPr>
                <w:rFonts w:ascii="Palatino Linotype" w:eastAsia="Palatino Linotype" w:hAnsi="Palatino Linotype" w:cs="Palatino Linotype"/>
              </w:rPr>
            </w:pPr>
            <w:r w:rsidRPr="00C8086D">
              <w:rPr>
                <w:rFonts w:ascii="Palatino Linotype" w:eastAsia="Palatino Linotype" w:hAnsi="Palatino Linotype" w:cs="Palatino Linotype"/>
                <w:b w:val="0"/>
              </w:rPr>
              <w:lastRenderedPageBreak/>
              <w:t>c) Formalidades para emitir el acuerdo de clasificación.</w:t>
            </w:r>
          </w:p>
        </w:tc>
        <w:tc>
          <w:tcPr>
            <w:tcW w:w="6944" w:type="dxa"/>
          </w:tcPr>
          <w:p w:rsidR="00774B28" w:rsidRPr="00C8086D" w:rsidRDefault="00636895" w:rsidP="00BC65CD">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C8086D">
              <w:rPr>
                <w:rFonts w:ascii="Palatino Linotype" w:eastAsia="Palatino Linotype" w:hAnsi="Palatino Linotype" w:cs="Palatino Linotype"/>
              </w:rPr>
              <w:t xml:space="preserve">El Comité de Transparencia, según lo dispuesto en los artículos cuenta con las facultades para aprobar, modificar o revocar la clasificación de la información que haya propuesto. </w:t>
            </w:r>
          </w:p>
          <w:p w:rsidR="00774B28" w:rsidRPr="00C8086D" w:rsidRDefault="00636895" w:rsidP="00BC65CD">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C8086D">
              <w:rPr>
                <w:rFonts w:ascii="Palatino Linotype" w:eastAsia="Palatino Linotype" w:hAnsi="Palatino Linotype" w:cs="Palatino Linotype"/>
              </w:rPr>
              <w:t xml:space="preserve">Es necesario que </w:t>
            </w:r>
            <w:r w:rsidRPr="00C8086D">
              <w:rPr>
                <w:rFonts w:ascii="Palatino Linotype" w:eastAsia="Palatino Linotype" w:hAnsi="Palatino Linotype" w:cs="Palatino Linotype"/>
                <w:b/>
                <w:u w:val="single"/>
              </w:rPr>
              <w:t>el acto reúna con los requisitos elementales</w:t>
            </w:r>
            <w:r w:rsidRPr="00C8086D">
              <w:rPr>
                <w:rFonts w:ascii="Palatino Linotype" w:eastAsia="Palatino Linotype" w:hAnsi="Palatino Linotype" w:cs="Palatino Linotype"/>
              </w:rPr>
              <w:t>, entre ellos, que la autoridad que va a emitir el acto de autoridad sea la legalmente facultada para ello.</w:t>
            </w:r>
          </w:p>
          <w:p w:rsidR="00774B28" w:rsidRPr="00C8086D" w:rsidRDefault="00636895" w:rsidP="00BC65CD">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C8086D">
              <w:rPr>
                <w:rFonts w:ascii="Palatino Linotype" w:eastAsia="Palatino Linotype" w:hAnsi="Palatino Linotype" w:cs="Palatino Linotype"/>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774B28" w:rsidRPr="00C8086D" w:rsidTr="00774B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5" w:type="dxa"/>
          </w:tcPr>
          <w:p w:rsidR="00774B28" w:rsidRPr="00C8086D" w:rsidRDefault="00774B28" w:rsidP="00BC65CD">
            <w:pPr>
              <w:spacing w:line="276" w:lineRule="auto"/>
              <w:rPr>
                <w:rFonts w:ascii="Palatino Linotype" w:eastAsia="Palatino Linotype" w:hAnsi="Palatino Linotype" w:cs="Palatino Linotype"/>
              </w:rPr>
            </w:pPr>
          </w:p>
          <w:p w:rsidR="00774B28" w:rsidRPr="00C8086D" w:rsidRDefault="00636895" w:rsidP="00BC65CD">
            <w:pPr>
              <w:spacing w:line="276" w:lineRule="auto"/>
              <w:jc w:val="both"/>
              <w:rPr>
                <w:rFonts w:ascii="Palatino Linotype" w:eastAsia="Palatino Linotype" w:hAnsi="Palatino Linotype" w:cs="Palatino Linotype"/>
              </w:rPr>
            </w:pPr>
            <w:r w:rsidRPr="00C8086D">
              <w:rPr>
                <w:rFonts w:ascii="Palatino Linotype" w:eastAsia="Palatino Linotype" w:hAnsi="Palatino Linotype" w:cs="Palatino Linotype"/>
                <w:b w:val="0"/>
              </w:rPr>
              <w:t xml:space="preserve">d) Requisitos de fondo del </w:t>
            </w:r>
            <w:r w:rsidRPr="00C8086D">
              <w:rPr>
                <w:rFonts w:ascii="Palatino Linotype" w:eastAsia="Palatino Linotype" w:hAnsi="Palatino Linotype" w:cs="Palatino Linotype"/>
                <w:b w:val="0"/>
              </w:rPr>
              <w:lastRenderedPageBreak/>
              <w:t xml:space="preserve">acuerdo de clasificación. </w:t>
            </w:r>
          </w:p>
        </w:tc>
        <w:tc>
          <w:tcPr>
            <w:tcW w:w="6944" w:type="dxa"/>
          </w:tcPr>
          <w:p w:rsidR="00774B28" w:rsidRPr="00C8086D" w:rsidRDefault="00636895" w:rsidP="00BC65CD">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C8086D">
              <w:rPr>
                <w:rFonts w:ascii="Palatino Linotype" w:eastAsia="Palatino Linotype" w:hAnsi="Palatino Linotype" w:cs="Palatino Linotype"/>
              </w:rPr>
              <w:lastRenderedPageBreak/>
              <w:t xml:space="preserve">Como se ha señalado antes, al hacer el juicio de subsunción o encaje entre el supuesto de hecho y la hipótesis jurídica, se debe acreditar la estricta correspondencia entre un elemento y otro. </w:t>
            </w:r>
            <w:r w:rsidRPr="00C8086D">
              <w:rPr>
                <w:rFonts w:ascii="Palatino Linotype" w:eastAsia="Palatino Linotype" w:hAnsi="Palatino Linotype" w:cs="Palatino Linotype"/>
              </w:rPr>
              <w:lastRenderedPageBreak/>
              <w:t xml:space="preserve">Ahora, en esta parte del procedimiento, que se desahoga en sede del Comité de Transparencia, la ley señala que la carga de la prueba, para justificar las restricciones, corresponde a los </w:t>
            </w:r>
            <w:r w:rsidRPr="00C8086D">
              <w:rPr>
                <w:rFonts w:ascii="Palatino Linotype" w:eastAsia="Palatino Linotype" w:hAnsi="Palatino Linotype" w:cs="Palatino Linotype"/>
                <w:b/>
              </w:rPr>
              <w:t>Sujetos Obligados</w:t>
            </w:r>
            <w:r w:rsidRPr="00C8086D">
              <w:rPr>
                <w:rFonts w:ascii="Palatino Linotype" w:eastAsia="Palatino Linotype" w:hAnsi="Palatino Linotype" w:cs="Palatino Linotype"/>
              </w:rPr>
              <w:t xml:space="preserve">, por lo que deberán fundar y motivar debidamente la clasificación. </w:t>
            </w:r>
          </w:p>
          <w:p w:rsidR="00774B28" w:rsidRPr="00C8086D" w:rsidRDefault="00636895" w:rsidP="00BC65CD">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C8086D">
              <w:rPr>
                <w:rFonts w:ascii="Palatino Linotype" w:eastAsia="Palatino Linotype" w:hAnsi="Palatino Linotype" w:cs="Palatino Linotype"/>
              </w:rPr>
              <w:t xml:space="preserve">De lo anterior, se desprende que para una correcta </w:t>
            </w:r>
            <w:r w:rsidRPr="00C8086D">
              <w:rPr>
                <w:rFonts w:ascii="Palatino Linotype" w:eastAsia="Palatino Linotype" w:hAnsi="Palatino Linotype" w:cs="Palatino Linotype"/>
                <w:b/>
              </w:rPr>
              <w:t>clasificación total o parcial</w:t>
            </w:r>
            <w:r w:rsidRPr="00C8086D">
              <w:rPr>
                <w:rFonts w:ascii="Palatino Linotype" w:eastAsia="Palatino Linotype" w:hAnsi="Palatino Linotype" w:cs="Palatino Linotype"/>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774B28" w:rsidRPr="00C8086D" w:rsidRDefault="00636895" w:rsidP="00BC65CD">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C8086D">
              <w:rPr>
                <w:rFonts w:ascii="Palatino Linotype" w:eastAsia="Palatino Linotype" w:hAnsi="Palatino Linotype" w:cs="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774B28" w:rsidRPr="00C8086D" w:rsidRDefault="00636895" w:rsidP="00BC65CD">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C8086D">
              <w:rPr>
                <w:rFonts w:ascii="Palatino Linotype" w:eastAsia="Palatino Linotype" w:hAnsi="Palatino Linotype" w:cs="Palatino Linotype"/>
              </w:rPr>
              <w:t>En ese mismo sentido, el numeral trigésimo tercero fracción V de los Lineamientos Generales, precisa que para motivar la clasificación se deben acreditar las circunstancias de tiempo, modo y lugar.</w:t>
            </w:r>
          </w:p>
          <w:p w:rsidR="00774B28" w:rsidRPr="00C8086D" w:rsidRDefault="00636895" w:rsidP="00BC65CD">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C8086D">
              <w:rPr>
                <w:rFonts w:ascii="Palatino Linotype" w:eastAsia="Palatino Linotype" w:hAnsi="Palatino Linotype" w:cs="Palatino Linotype"/>
              </w:rPr>
              <w:t xml:space="preserve">Ahora bien, </w:t>
            </w:r>
            <w:r w:rsidRPr="00C8086D">
              <w:rPr>
                <w:rFonts w:ascii="Palatino Linotype" w:eastAsia="Palatino Linotype" w:hAnsi="Palatino Linotype" w:cs="Palatino Linotype"/>
                <w:b/>
                <w:u w:val="single"/>
              </w:rPr>
              <w:t>para cada caso además de fundar y motivar</w:t>
            </w:r>
            <w:r w:rsidRPr="00C8086D">
              <w:rPr>
                <w:rFonts w:ascii="Palatino Linotype" w:eastAsia="Palatino Linotype" w:hAnsi="Palatino Linotype" w:cs="Palatino Linotype"/>
              </w:rPr>
              <w:t xml:space="preserve">,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w:t>
            </w:r>
            <w:r w:rsidRPr="00C8086D">
              <w:rPr>
                <w:rFonts w:ascii="Palatino Linotype" w:eastAsia="Palatino Linotype" w:hAnsi="Palatino Linotype" w:cs="Palatino Linotype"/>
              </w:rPr>
              <w:lastRenderedPageBreak/>
              <w:t>comercial, fiscal, bursátil y postal, cuya titularidad corresponda a particulares, entre otros.</w:t>
            </w:r>
          </w:p>
        </w:tc>
      </w:tr>
      <w:tr w:rsidR="00774B28" w:rsidRPr="00C8086D" w:rsidTr="00774B28">
        <w:tc>
          <w:tcPr>
            <w:cnfStyle w:val="001000000000" w:firstRow="0" w:lastRow="0" w:firstColumn="1" w:lastColumn="0" w:oddVBand="0" w:evenVBand="0" w:oddHBand="0" w:evenHBand="0" w:firstRowFirstColumn="0" w:firstRowLastColumn="0" w:lastRowFirstColumn="0" w:lastRowLastColumn="0"/>
            <w:tcW w:w="1835" w:type="dxa"/>
          </w:tcPr>
          <w:p w:rsidR="00774B28" w:rsidRPr="00C8086D" w:rsidRDefault="00636895" w:rsidP="00BC65CD">
            <w:pPr>
              <w:spacing w:line="276" w:lineRule="auto"/>
              <w:jc w:val="both"/>
              <w:rPr>
                <w:rFonts w:ascii="Palatino Linotype" w:eastAsia="Palatino Linotype" w:hAnsi="Palatino Linotype" w:cs="Palatino Linotype"/>
              </w:rPr>
            </w:pPr>
            <w:r w:rsidRPr="00C8086D">
              <w:rPr>
                <w:rFonts w:ascii="Palatino Linotype" w:eastAsia="Palatino Linotype" w:hAnsi="Palatino Linotype" w:cs="Palatino Linotype"/>
                <w:b w:val="0"/>
              </w:rPr>
              <w:lastRenderedPageBreak/>
              <w:t xml:space="preserve">e) Condiciones especiales de la clasificación de la información como confidencial. </w:t>
            </w:r>
          </w:p>
          <w:p w:rsidR="00774B28" w:rsidRPr="00C8086D" w:rsidRDefault="00774B28" w:rsidP="00BC65CD">
            <w:pPr>
              <w:spacing w:line="276" w:lineRule="auto"/>
              <w:rPr>
                <w:rFonts w:ascii="Palatino Linotype" w:eastAsia="Palatino Linotype" w:hAnsi="Palatino Linotype" w:cs="Palatino Linotype"/>
              </w:rPr>
            </w:pPr>
          </w:p>
        </w:tc>
        <w:tc>
          <w:tcPr>
            <w:tcW w:w="6944" w:type="dxa"/>
          </w:tcPr>
          <w:p w:rsidR="00774B28" w:rsidRPr="00C8086D" w:rsidRDefault="00636895" w:rsidP="00BC65CD">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C8086D">
              <w:rPr>
                <w:rFonts w:ascii="Palatino Linotype" w:eastAsia="Palatino Linotype" w:hAnsi="Palatino Linotype" w:cs="Palatino Linotype"/>
              </w:rPr>
              <w:t xml:space="preserve">Los artículos 148 y 120 de la Ley Estatal y de la Ley General, respectivamente, establecen que aun tratándose de datos personales, se podrán proporcionar, incluso sin solicitar el consentimiento de su titular. </w:t>
            </w:r>
          </w:p>
          <w:p w:rsidR="00774B28" w:rsidRPr="00C8086D" w:rsidRDefault="00636895" w:rsidP="00BC65CD">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C8086D">
              <w:rPr>
                <w:rFonts w:ascii="Palatino Linotype" w:eastAsia="Palatino Linotype" w:hAnsi="Palatino Linotype" w:cs="Palatino Linotype"/>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774B28" w:rsidRPr="00C8086D" w:rsidRDefault="00636895" w:rsidP="00BC65CD">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C8086D">
              <w:rPr>
                <w:rFonts w:ascii="Palatino Linotype" w:eastAsia="Palatino Linotype" w:hAnsi="Palatino Linotype" w:cs="Palatino Linotype"/>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774B28" w:rsidRPr="00C8086D" w:rsidRDefault="00774B28" w:rsidP="00BC65CD">
      <w:pPr>
        <w:tabs>
          <w:tab w:val="left" w:pos="284"/>
        </w:tabs>
        <w:spacing w:before="240" w:line="360" w:lineRule="auto"/>
        <w:jc w:val="both"/>
        <w:rPr>
          <w:rFonts w:ascii="Palatino Linotype" w:eastAsia="Palatino Linotype" w:hAnsi="Palatino Linotype" w:cs="Palatino Linotype"/>
        </w:rPr>
      </w:pPr>
    </w:p>
    <w:p w:rsidR="00774B28" w:rsidRDefault="00636895" w:rsidP="00BC65CD">
      <w:pPr>
        <w:numPr>
          <w:ilvl w:val="0"/>
          <w:numId w:val="7"/>
        </w:numPr>
        <w:spacing w:line="360" w:lineRule="auto"/>
        <w:ind w:left="0" w:firstLine="0"/>
        <w:jc w:val="both"/>
        <w:rPr>
          <w:rFonts w:ascii="Palatino Linotype" w:eastAsia="Palatino Linotype" w:hAnsi="Palatino Linotype" w:cs="Palatino Linotype"/>
        </w:rPr>
      </w:pPr>
      <w:r w:rsidRPr="00C8086D">
        <w:rPr>
          <w:rFonts w:ascii="Palatino Linotype" w:eastAsia="Palatino Linotype" w:hAnsi="Palatino Linotype" w:cs="Palatino Linotype"/>
        </w:rPr>
        <w:t xml:space="preserve">Por lo anteriormente expuesto y fundado, este </w:t>
      </w:r>
      <w:r w:rsidRPr="00C8086D">
        <w:rPr>
          <w:rFonts w:ascii="Palatino Linotype" w:eastAsia="Palatino Linotype" w:hAnsi="Palatino Linotype" w:cs="Palatino Linotype"/>
          <w:b/>
        </w:rPr>
        <w:t>ÓRGANO GARANTE</w:t>
      </w:r>
      <w:r w:rsidRPr="00C8086D">
        <w:rPr>
          <w:rFonts w:ascii="Palatino Linotype" w:eastAsia="Palatino Linotype" w:hAnsi="Palatino Linotype" w:cs="Palatino Linotype"/>
        </w:rPr>
        <w:t xml:space="preserve"> emite los siguientes:</w:t>
      </w:r>
      <w:r w:rsidR="00D20047">
        <w:rPr>
          <w:rFonts w:ascii="Palatino Linotype" w:eastAsia="Palatino Linotype" w:hAnsi="Palatino Linotype" w:cs="Palatino Linotype"/>
        </w:rPr>
        <w:t>------------------------------------------------------------------------------------------------------</w:t>
      </w:r>
    </w:p>
    <w:p w:rsidR="00D20047" w:rsidRDefault="00D20047" w:rsidP="00D20047">
      <w:pPr>
        <w:spacing w:line="360" w:lineRule="auto"/>
        <w:jc w:val="both"/>
        <w:rPr>
          <w:rFonts w:ascii="Palatino Linotype" w:eastAsia="Palatino Linotype" w:hAnsi="Palatino Linotype" w:cs="Palatino Linotype"/>
        </w:rPr>
      </w:pPr>
    </w:p>
    <w:p w:rsidR="00D20047" w:rsidRDefault="00D20047" w:rsidP="00D20047">
      <w:pPr>
        <w:spacing w:line="360" w:lineRule="auto"/>
        <w:jc w:val="both"/>
        <w:rPr>
          <w:rFonts w:ascii="Palatino Linotype" w:eastAsia="Palatino Linotype" w:hAnsi="Palatino Linotype" w:cs="Palatino Linotype"/>
        </w:rPr>
      </w:pPr>
    </w:p>
    <w:p w:rsidR="00D20047" w:rsidRPr="00C8086D" w:rsidRDefault="00D20047" w:rsidP="00D20047">
      <w:pPr>
        <w:spacing w:line="360" w:lineRule="auto"/>
        <w:jc w:val="both"/>
        <w:rPr>
          <w:rFonts w:ascii="Palatino Linotype" w:eastAsia="Palatino Linotype" w:hAnsi="Palatino Linotype" w:cs="Palatino Linotype"/>
        </w:rPr>
      </w:pPr>
    </w:p>
    <w:p w:rsidR="00BC65CD" w:rsidRPr="00C8086D" w:rsidRDefault="00BC65CD" w:rsidP="00BC65CD">
      <w:pPr>
        <w:spacing w:line="360" w:lineRule="auto"/>
        <w:jc w:val="both"/>
        <w:rPr>
          <w:rFonts w:ascii="Palatino Linotype" w:eastAsia="Palatino Linotype" w:hAnsi="Palatino Linotype" w:cs="Palatino Linotype"/>
        </w:rPr>
      </w:pPr>
    </w:p>
    <w:p w:rsidR="00BC65CD" w:rsidRPr="00C8086D" w:rsidRDefault="00BC65CD" w:rsidP="00BC65CD">
      <w:pPr>
        <w:spacing w:line="360" w:lineRule="auto"/>
        <w:jc w:val="both"/>
        <w:rPr>
          <w:rFonts w:ascii="Palatino Linotype" w:eastAsia="Palatino Linotype" w:hAnsi="Palatino Linotype" w:cs="Palatino Linotype"/>
        </w:rPr>
      </w:pPr>
    </w:p>
    <w:p w:rsidR="00BC65CD" w:rsidRPr="00C8086D" w:rsidRDefault="00BC65CD" w:rsidP="00BC65CD">
      <w:pPr>
        <w:spacing w:line="360" w:lineRule="auto"/>
        <w:jc w:val="both"/>
        <w:rPr>
          <w:rFonts w:ascii="Palatino Linotype" w:eastAsia="Palatino Linotype" w:hAnsi="Palatino Linotype" w:cs="Palatino Linotype"/>
        </w:rPr>
      </w:pPr>
    </w:p>
    <w:p w:rsidR="00774B28" w:rsidRPr="00C8086D" w:rsidRDefault="00636895" w:rsidP="00BC65CD">
      <w:pPr>
        <w:keepNext/>
        <w:keepLines/>
        <w:spacing w:line="360" w:lineRule="auto"/>
        <w:jc w:val="center"/>
        <w:rPr>
          <w:rFonts w:ascii="Palatino Linotype" w:eastAsia="Palatino Linotype" w:hAnsi="Palatino Linotype" w:cs="Palatino Linotype"/>
          <w:b/>
        </w:rPr>
      </w:pPr>
      <w:bookmarkStart w:id="14" w:name="_heading=h.35nkun2" w:colFirst="0" w:colLast="0"/>
      <w:bookmarkEnd w:id="14"/>
      <w:r w:rsidRPr="00C8086D">
        <w:rPr>
          <w:rFonts w:ascii="Palatino Linotype" w:eastAsia="Palatino Linotype" w:hAnsi="Palatino Linotype" w:cs="Palatino Linotype"/>
          <w:b/>
        </w:rPr>
        <w:lastRenderedPageBreak/>
        <w:t xml:space="preserve">R E S O L U T I V O S </w:t>
      </w:r>
    </w:p>
    <w:p w:rsidR="00774B28" w:rsidRPr="00C8086D" w:rsidRDefault="00774B28" w:rsidP="00BC65CD">
      <w:pPr>
        <w:spacing w:line="360" w:lineRule="auto"/>
        <w:rPr>
          <w:rFonts w:ascii="Palatino Linotype" w:eastAsia="Palatino Linotype" w:hAnsi="Palatino Linotype" w:cs="Palatino Linotype"/>
        </w:rPr>
      </w:pPr>
    </w:p>
    <w:p w:rsidR="00774B28" w:rsidRPr="00C8086D" w:rsidRDefault="00636895" w:rsidP="00BC65CD">
      <w:pPr>
        <w:spacing w:line="360" w:lineRule="auto"/>
        <w:jc w:val="both"/>
        <w:rPr>
          <w:rFonts w:ascii="Palatino Linotype" w:eastAsia="Palatino Linotype" w:hAnsi="Palatino Linotype" w:cs="Palatino Linotype"/>
        </w:rPr>
      </w:pPr>
      <w:bookmarkStart w:id="15" w:name="_heading=h.1ksv4uv" w:colFirst="0" w:colLast="0"/>
      <w:bookmarkEnd w:id="15"/>
      <w:r w:rsidRPr="00C8086D">
        <w:rPr>
          <w:rFonts w:ascii="Palatino Linotype" w:eastAsia="Palatino Linotype" w:hAnsi="Palatino Linotype" w:cs="Palatino Linotype"/>
          <w:b/>
        </w:rPr>
        <w:t>PRIMERO</w:t>
      </w:r>
      <w:r w:rsidRPr="00C8086D">
        <w:rPr>
          <w:rFonts w:ascii="Palatino Linotype" w:eastAsia="Palatino Linotype" w:hAnsi="Palatino Linotype" w:cs="Palatino Linotype"/>
        </w:rPr>
        <w:t xml:space="preserve">. Resultan fundadas las razones o motivos de inconformidad hechos valer en el recurso de revisión </w:t>
      </w:r>
      <w:r w:rsidR="002B0707" w:rsidRPr="00C8086D">
        <w:rPr>
          <w:rFonts w:ascii="Palatino Linotype" w:eastAsia="Palatino Linotype" w:hAnsi="Palatino Linotype" w:cs="Palatino Linotype"/>
          <w:b/>
        </w:rPr>
        <w:t>0</w:t>
      </w:r>
      <w:r w:rsidRPr="00C8086D">
        <w:rPr>
          <w:rFonts w:ascii="Palatino Linotype" w:eastAsia="Palatino Linotype" w:hAnsi="Palatino Linotype" w:cs="Palatino Linotype"/>
          <w:b/>
        </w:rPr>
        <w:t>4528/INFOEM/IP/RR/2025</w:t>
      </w:r>
      <w:r w:rsidRPr="00C8086D">
        <w:rPr>
          <w:rFonts w:ascii="Palatino Linotype" w:eastAsia="Palatino Linotype" w:hAnsi="Palatino Linotype" w:cs="Palatino Linotype"/>
        </w:rPr>
        <w:t xml:space="preserve"> en términos de los Considerandos </w:t>
      </w:r>
      <w:r w:rsidRPr="00C8086D">
        <w:rPr>
          <w:rFonts w:ascii="Palatino Linotype" w:eastAsia="Palatino Linotype" w:hAnsi="Palatino Linotype" w:cs="Palatino Linotype"/>
          <w:b/>
        </w:rPr>
        <w:t>CUARTO</w:t>
      </w:r>
      <w:r w:rsidRPr="00C8086D">
        <w:rPr>
          <w:rFonts w:ascii="Palatino Linotype" w:eastAsia="Palatino Linotype" w:hAnsi="Palatino Linotype" w:cs="Palatino Linotype"/>
        </w:rPr>
        <w:t xml:space="preserve"> de la presente resolución.</w:t>
      </w:r>
    </w:p>
    <w:p w:rsidR="00774B28" w:rsidRPr="00C8086D" w:rsidRDefault="00774B28" w:rsidP="00BC65CD">
      <w:pPr>
        <w:spacing w:line="360" w:lineRule="auto"/>
        <w:jc w:val="both"/>
        <w:rPr>
          <w:rFonts w:ascii="Palatino Linotype" w:eastAsia="Palatino Linotype" w:hAnsi="Palatino Linotype" w:cs="Palatino Linotype"/>
          <w:b/>
        </w:rPr>
      </w:pPr>
    </w:p>
    <w:p w:rsidR="00774B28" w:rsidRPr="00C8086D" w:rsidRDefault="00636895" w:rsidP="00BC65CD">
      <w:pPr>
        <w:spacing w:line="360" w:lineRule="auto"/>
        <w:jc w:val="both"/>
        <w:rPr>
          <w:rFonts w:ascii="Palatino Linotype" w:eastAsia="Palatino Linotype" w:hAnsi="Palatino Linotype" w:cs="Palatino Linotype"/>
        </w:rPr>
      </w:pPr>
      <w:r w:rsidRPr="00C8086D">
        <w:rPr>
          <w:rFonts w:ascii="Palatino Linotype" w:eastAsia="Palatino Linotype" w:hAnsi="Palatino Linotype" w:cs="Palatino Linotype"/>
          <w:b/>
        </w:rPr>
        <w:t xml:space="preserve">SEGUNDO. </w:t>
      </w:r>
      <w:r w:rsidRPr="00C8086D">
        <w:rPr>
          <w:rFonts w:ascii="Palatino Linotype" w:eastAsia="Palatino Linotype" w:hAnsi="Palatino Linotype" w:cs="Palatino Linotype"/>
        </w:rPr>
        <w:t xml:space="preserve">Se </w:t>
      </w:r>
      <w:r w:rsidRPr="00C8086D">
        <w:rPr>
          <w:rFonts w:ascii="Palatino Linotype" w:eastAsia="Palatino Linotype" w:hAnsi="Palatino Linotype" w:cs="Palatino Linotype"/>
          <w:b/>
        </w:rPr>
        <w:t xml:space="preserve">REVOCA </w:t>
      </w:r>
      <w:r w:rsidRPr="00C8086D">
        <w:rPr>
          <w:rFonts w:ascii="Palatino Linotype" w:eastAsia="Palatino Linotype" w:hAnsi="Palatino Linotype" w:cs="Palatino Linotype"/>
        </w:rPr>
        <w:t xml:space="preserve">la respuesta del </w:t>
      </w:r>
      <w:r w:rsidRPr="00C8086D">
        <w:rPr>
          <w:rFonts w:ascii="Palatino Linotype" w:eastAsia="Palatino Linotype" w:hAnsi="Palatino Linotype" w:cs="Palatino Linotype"/>
          <w:b/>
        </w:rPr>
        <w:t>Ayuntamiento de Toluca</w:t>
      </w:r>
      <w:r w:rsidRPr="00C8086D">
        <w:rPr>
          <w:rFonts w:ascii="Palatino Linotype" w:eastAsia="Palatino Linotype" w:hAnsi="Palatino Linotype" w:cs="Palatino Linotype"/>
        </w:rPr>
        <w:t>, a la solicitud de información</w:t>
      </w:r>
      <w:r w:rsidRPr="00C8086D">
        <w:rPr>
          <w:rFonts w:ascii="Palatino Linotype" w:eastAsia="Palatino Linotype" w:hAnsi="Palatino Linotype" w:cs="Palatino Linotype"/>
          <w:b/>
        </w:rPr>
        <w:t xml:space="preserve"> 01214/TOLUCA/IP/2025 </w:t>
      </w:r>
      <w:r w:rsidRPr="00C8086D">
        <w:rPr>
          <w:rFonts w:ascii="Palatino Linotype" w:eastAsia="Palatino Linotype" w:hAnsi="Palatino Linotype" w:cs="Palatino Linotype"/>
        </w:rPr>
        <w:t>y</w:t>
      </w:r>
      <w:r w:rsidRPr="00C8086D">
        <w:rPr>
          <w:rFonts w:ascii="Palatino Linotype" w:eastAsia="Palatino Linotype" w:hAnsi="Palatino Linotype" w:cs="Palatino Linotype"/>
          <w:b/>
        </w:rPr>
        <w:t xml:space="preserve"> </w:t>
      </w:r>
      <w:r w:rsidRPr="00C8086D">
        <w:rPr>
          <w:rFonts w:ascii="Palatino Linotype" w:eastAsia="Palatino Linotype" w:hAnsi="Palatino Linotype" w:cs="Palatino Linotype"/>
        </w:rPr>
        <w:t xml:space="preserve">se </w:t>
      </w:r>
      <w:r w:rsidRPr="00C8086D">
        <w:rPr>
          <w:rFonts w:ascii="Palatino Linotype" w:eastAsia="Palatino Linotype" w:hAnsi="Palatino Linotype" w:cs="Palatino Linotype"/>
          <w:b/>
        </w:rPr>
        <w:t>ORDENA</w:t>
      </w:r>
      <w:r w:rsidRPr="00C8086D">
        <w:rPr>
          <w:rFonts w:ascii="Palatino Linotype" w:eastAsia="Palatino Linotype" w:hAnsi="Palatino Linotype" w:cs="Palatino Linotype"/>
        </w:rPr>
        <w:t xml:space="preserve"> entregar vía Sistema de Acceso a la Información Mexiquense </w:t>
      </w:r>
      <w:r w:rsidRPr="00C8086D">
        <w:rPr>
          <w:rFonts w:ascii="Palatino Linotype" w:eastAsia="Palatino Linotype" w:hAnsi="Palatino Linotype" w:cs="Palatino Linotype"/>
          <w:b/>
        </w:rPr>
        <w:t>(SAIMEX)</w:t>
      </w:r>
      <w:r w:rsidRPr="00C8086D">
        <w:rPr>
          <w:rFonts w:ascii="Palatino Linotype" w:eastAsia="Palatino Linotype" w:hAnsi="Palatino Linotype" w:cs="Palatino Linotype"/>
        </w:rPr>
        <w:t xml:space="preserve">, previa búsqueda exhaustiva y razonable, de ser procedente en versión pública, lo siguiente: </w:t>
      </w:r>
    </w:p>
    <w:p w:rsidR="00774B28" w:rsidRPr="00C8086D" w:rsidRDefault="00774B28" w:rsidP="00BC65CD">
      <w:pPr>
        <w:spacing w:line="360" w:lineRule="auto"/>
        <w:jc w:val="both"/>
        <w:rPr>
          <w:rFonts w:ascii="Palatino Linotype" w:eastAsia="Palatino Linotype" w:hAnsi="Palatino Linotype" w:cs="Palatino Linotype"/>
        </w:rPr>
      </w:pPr>
    </w:p>
    <w:p w:rsidR="00774B28" w:rsidRPr="00C8086D" w:rsidRDefault="00636895" w:rsidP="00BC65CD">
      <w:pPr>
        <w:numPr>
          <w:ilvl w:val="0"/>
          <w:numId w:val="5"/>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C8086D">
        <w:rPr>
          <w:rFonts w:ascii="Palatino Linotype" w:eastAsia="Palatino Linotype" w:hAnsi="Palatino Linotype" w:cs="Palatino Linotype"/>
          <w:b/>
          <w:color w:val="000000"/>
        </w:rPr>
        <w:t xml:space="preserve">De la ampliación del Panteón, ubicado en San Pablo </w:t>
      </w:r>
      <w:r w:rsidRPr="00C8086D">
        <w:rPr>
          <w:rFonts w:ascii="Palatino Linotype" w:eastAsia="Palatino Linotype" w:hAnsi="Palatino Linotype" w:cs="Palatino Linotype"/>
          <w:b/>
        </w:rPr>
        <w:t>Autopan</w:t>
      </w:r>
      <w:r w:rsidRPr="00C8086D">
        <w:rPr>
          <w:rFonts w:ascii="Palatino Linotype" w:eastAsia="Palatino Linotype" w:hAnsi="Palatino Linotype" w:cs="Palatino Linotype"/>
          <w:b/>
          <w:color w:val="000000"/>
        </w:rPr>
        <w:t>, Toluca, el o los documentos donde conste:</w:t>
      </w:r>
    </w:p>
    <w:p w:rsidR="00774B28" w:rsidRPr="00C8086D" w:rsidRDefault="00636895" w:rsidP="00BC65CD">
      <w:pPr>
        <w:numPr>
          <w:ilvl w:val="0"/>
          <w:numId w:val="6"/>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rPr>
      </w:pPr>
      <w:r w:rsidRPr="00C8086D">
        <w:rPr>
          <w:rFonts w:ascii="Palatino Linotype" w:eastAsia="Palatino Linotype" w:hAnsi="Palatino Linotype" w:cs="Palatino Linotype"/>
          <w:b/>
          <w:color w:val="000000"/>
        </w:rPr>
        <w:t>Licencia de Construcción</w:t>
      </w:r>
    </w:p>
    <w:p w:rsidR="00774B28" w:rsidRPr="00C8086D" w:rsidRDefault="00636895" w:rsidP="00BC65CD">
      <w:pPr>
        <w:numPr>
          <w:ilvl w:val="0"/>
          <w:numId w:val="6"/>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rPr>
      </w:pPr>
      <w:r w:rsidRPr="00C8086D">
        <w:rPr>
          <w:rFonts w:ascii="Palatino Linotype" w:eastAsia="Palatino Linotype" w:hAnsi="Palatino Linotype" w:cs="Palatino Linotype"/>
          <w:b/>
          <w:color w:val="000000"/>
        </w:rPr>
        <w:t xml:space="preserve">Cambio de Uso de Suelo </w:t>
      </w:r>
    </w:p>
    <w:p w:rsidR="00774B28" w:rsidRPr="00C8086D" w:rsidRDefault="00636895" w:rsidP="00BC65CD">
      <w:pPr>
        <w:numPr>
          <w:ilvl w:val="0"/>
          <w:numId w:val="6"/>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rPr>
      </w:pPr>
      <w:r w:rsidRPr="00C8086D">
        <w:rPr>
          <w:rFonts w:ascii="Palatino Linotype" w:eastAsia="Palatino Linotype" w:hAnsi="Palatino Linotype" w:cs="Palatino Linotype"/>
          <w:b/>
          <w:color w:val="000000"/>
        </w:rPr>
        <w:t xml:space="preserve">Presupuesto otorgado </w:t>
      </w:r>
    </w:p>
    <w:p w:rsidR="00774B28" w:rsidRPr="00C8086D" w:rsidRDefault="00636895" w:rsidP="00BC65CD">
      <w:pPr>
        <w:numPr>
          <w:ilvl w:val="0"/>
          <w:numId w:val="6"/>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rPr>
      </w:pPr>
      <w:r w:rsidRPr="00C8086D">
        <w:rPr>
          <w:rFonts w:ascii="Palatino Linotype" w:eastAsia="Palatino Linotype" w:hAnsi="Palatino Linotype" w:cs="Palatino Linotype"/>
          <w:b/>
          <w:color w:val="000000"/>
        </w:rPr>
        <w:t xml:space="preserve">Proyecto de la Obra </w:t>
      </w:r>
    </w:p>
    <w:p w:rsidR="00774B28" w:rsidRPr="00C8086D" w:rsidRDefault="00636895" w:rsidP="00BC65CD">
      <w:pPr>
        <w:numPr>
          <w:ilvl w:val="0"/>
          <w:numId w:val="6"/>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rPr>
      </w:pPr>
      <w:r w:rsidRPr="00C8086D">
        <w:rPr>
          <w:rFonts w:ascii="Palatino Linotype" w:eastAsia="Palatino Linotype" w:hAnsi="Palatino Linotype" w:cs="Palatino Linotype"/>
          <w:b/>
          <w:color w:val="000000"/>
        </w:rPr>
        <w:t>Escritura del predio</w:t>
      </w:r>
    </w:p>
    <w:p w:rsidR="00774B28" w:rsidRPr="00C8086D" w:rsidRDefault="00774B28" w:rsidP="00BC65CD">
      <w:pPr>
        <w:spacing w:line="360" w:lineRule="auto"/>
        <w:jc w:val="both"/>
        <w:rPr>
          <w:rFonts w:ascii="Palatino Linotype" w:eastAsia="Palatino Linotype" w:hAnsi="Palatino Linotype" w:cs="Palatino Linotype"/>
        </w:rPr>
      </w:pPr>
    </w:p>
    <w:p w:rsidR="00774B28" w:rsidRPr="00C8086D" w:rsidRDefault="00636895" w:rsidP="00BC65CD">
      <w:pPr>
        <w:spacing w:line="360" w:lineRule="auto"/>
        <w:jc w:val="both"/>
        <w:rPr>
          <w:rFonts w:ascii="Palatino Linotype" w:eastAsia="Palatino Linotype" w:hAnsi="Palatino Linotype" w:cs="Palatino Linotype"/>
        </w:rPr>
      </w:pPr>
      <w:r w:rsidRPr="00C8086D">
        <w:rPr>
          <w:rFonts w:ascii="Palatino Linotype" w:eastAsia="Palatino Linotype" w:hAnsi="Palatino Linotype" w:cs="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w:t>
      </w:r>
      <w:r w:rsidRPr="00C8086D">
        <w:rPr>
          <w:rFonts w:ascii="Palatino Linotype" w:eastAsia="Palatino Linotype" w:hAnsi="Palatino Linotype" w:cs="Palatino Linotype"/>
        </w:rPr>
        <w:lastRenderedPageBreak/>
        <w:t xml:space="preserve">documental respectivo objeto de las versiones públicas que se formulen y se pongan a disposición </w:t>
      </w:r>
      <w:r w:rsidRPr="00C8086D">
        <w:rPr>
          <w:rFonts w:ascii="Palatino Linotype" w:eastAsia="Palatino Linotype" w:hAnsi="Palatino Linotype" w:cs="Palatino Linotype"/>
          <w:b/>
        </w:rPr>
        <w:t>del RECURRENTE</w:t>
      </w:r>
      <w:r w:rsidRPr="00C8086D">
        <w:rPr>
          <w:rFonts w:ascii="Palatino Linotype" w:eastAsia="Palatino Linotype" w:hAnsi="Palatino Linotype" w:cs="Palatino Linotype"/>
        </w:rPr>
        <w:t>.</w:t>
      </w:r>
    </w:p>
    <w:p w:rsidR="00774B28" w:rsidRPr="00C8086D" w:rsidRDefault="00774B28" w:rsidP="00BC65CD">
      <w:pPr>
        <w:spacing w:line="360" w:lineRule="auto"/>
        <w:jc w:val="both"/>
        <w:rPr>
          <w:rFonts w:ascii="Palatino Linotype" w:eastAsia="Palatino Linotype" w:hAnsi="Palatino Linotype" w:cs="Palatino Linotype"/>
        </w:rPr>
      </w:pPr>
    </w:p>
    <w:p w:rsidR="00774B28" w:rsidRPr="00C8086D" w:rsidRDefault="00636895" w:rsidP="00BC65CD">
      <w:pPr>
        <w:spacing w:line="360" w:lineRule="auto"/>
        <w:jc w:val="both"/>
        <w:rPr>
          <w:rFonts w:ascii="Palatino Linotype" w:eastAsia="Palatino Linotype" w:hAnsi="Palatino Linotype" w:cs="Palatino Linotype"/>
        </w:rPr>
      </w:pPr>
      <w:bookmarkStart w:id="16" w:name="_heading=h.m2bjbkdo60ex" w:colFirst="0" w:colLast="0"/>
      <w:bookmarkEnd w:id="16"/>
      <w:r w:rsidRPr="00C8086D">
        <w:rPr>
          <w:rFonts w:ascii="Palatino Linotype" w:eastAsia="Palatino Linotype" w:hAnsi="Palatino Linotype" w:cs="Palatino Linotype"/>
          <w:b/>
        </w:rPr>
        <w:t xml:space="preserve">TERCERO. NOTIFÍQUESE </w:t>
      </w:r>
      <w:r w:rsidRPr="00C8086D">
        <w:rPr>
          <w:rFonts w:ascii="Palatino Linotype" w:eastAsia="Palatino Linotype" w:hAnsi="Palatino Linotype" w:cs="Palatino Linotype"/>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C8086D">
        <w:rPr>
          <w:rFonts w:ascii="Palatino Linotype" w:eastAsia="Palatino Linotype" w:hAnsi="Palatino Linotype" w:cs="Palatino Linotype"/>
          <w:b/>
        </w:rPr>
        <w:t xml:space="preserve">dé cumplimiento a lo ordenado dentro del plazo de diez días hábiles, </w:t>
      </w:r>
      <w:r w:rsidRPr="00C8086D">
        <w:rPr>
          <w:rFonts w:ascii="Palatino Linotype" w:eastAsia="Palatino Linotype" w:hAnsi="Palatino Linotype" w:cs="Palatino Linotype"/>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774B28" w:rsidRPr="00C8086D" w:rsidRDefault="00774B28" w:rsidP="00BC65CD">
      <w:pPr>
        <w:tabs>
          <w:tab w:val="left" w:pos="284"/>
          <w:tab w:val="left" w:pos="8080"/>
        </w:tabs>
        <w:spacing w:line="360" w:lineRule="auto"/>
        <w:jc w:val="both"/>
        <w:rPr>
          <w:rFonts w:ascii="Palatino Linotype" w:eastAsia="Palatino Linotype" w:hAnsi="Palatino Linotype" w:cs="Palatino Linotype"/>
          <w:b/>
        </w:rPr>
      </w:pPr>
    </w:p>
    <w:p w:rsidR="00774B28" w:rsidRPr="00C8086D" w:rsidRDefault="00636895" w:rsidP="00BC65CD">
      <w:pPr>
        <w:spacing w:line="360" w:lineRule="auto"/>
        <w:jc w:val="both"/>
        <w:rPr>
          <w:rFonts w:ascii="Palatino Linotype" w:eastAsia="Palatino Linotype" w:hAnsi="Palatino Linotype" w:cs="Palatino Linotype"/>
        </w:rPr>
      </w:pPr>
      <w:r w:rsidRPr="00C8086D">
        <w:rPr>
          <w:rFonts w:ascii="Palatino Linotype" w:eastAsia="Palatino Linotype" w:hAnsi="Palatino Linotype" w:cs="Palatino Linotype"/>
          <w:b/>
        </w:rPr>
        <w:t xml:space="preserve">CUARTO. </w:t>
      </w:r>
      <w:r w:rsidRPr="00C8086D">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C8086D">
        <w:rPr>
          <w:rFonts w:ascii="Palatino Linotype" w:eastAsia="Palatino Linotype" w:hAnsi="Palatino Linotype" w:cs="Palatino Linotype"/>
          <w:b/>
        </w:rPr>
        <w:t>SUJETO OBLIGADO</w:t>
      </w:r>
      <w:r w:rsidRPr="00C8086D">
        <w:rPr>
          <w:rFonts w:ascii="Palatino Linotype" w:eastAsia="Palatino Linotype" w:hAnsi="Palatino Linotype" w:cs="Palatino Linotype"/>
        </w:rPr>
        <w:t xml:space="preserve"> de manera fundada y motivada, podrá solicitar una ampliación de plazo para el cumplimiento de la presente resolución.</w:t>
      </w:r>
    </w:p>
    <w:p w:rsidR="00774B28" w:rsidRPr="00C8086D" w:rsidRDefault="00774B28" w:rsidP="00BC65CD">
      <w:pPr>
        <w:shd w:val="clear" w:color="auto" w:fill="FFFFFF"/>
        <w:tabs>
          <w:tab w:val="left" w:pos="284"/>
        </w:tabs>
        <w:spacing w:line="360" w:lineRule="auto"/>
        <w:jc w:val="both"/>
        <w:rPr>
          <w:rFonts w:ascii="Palatino Linotype" w:eastAsia="Palatino Linotype" w:hAnsi="Palatino Linotype" w:cs="Palatino Linotype"/>
          <w:b/>
        </w:rPr>
      </w:pPr>
    </w:p>
    <w:p w:rsidR="00774B28" w:rsidRPr="00C8086D" w:rsidRDefault="00636895" w:rsidP="00BC65CD">
      <w:pPr>
        <w:shd w:val="clear" w:color="auto" w:fill="FFFFFF"/>
        <w:tabs>
          <w:tab w:val="left" w:pos="284"/>
        </w:tabs>
        <w:spacing w:line="360" w:lineRule="auto"/>
        <w:jc w:val="both"/>
        <w:rPr>
          <w:rFonts w:ascii="Palatino Linotype" w:eastAsia="Palatino Linotype" w:hAnsi="Palatino Linotype" w:cs="Palatino Linotype"/>
        </w:rPr>
      </w:pPr>
      <w:r w:rsidRPr="00C8086D">
        <w:rPr>
          <w:rFonts w:ascii="Palatino Linotype" w:eastAsia="Palatino Linotype" w:hAnsi="Palatino Linotype" w:cs="Palatino Linotype"/>
          <w:b/>
        </w:rPr>
        <w:t xml:space="preserve">QUINTO. Notifíquese </w:t>
      </w:r>
      <w:r w:rsidRPr="00C8086D">
        <w:rPr>
          <w:rFonts w:ascii="Palatino Linotype" w:eastAsia="Palatino Linotype" w:hAnsi="Palatino Linotype" w:cs="Palatino Linotype"/>
        </w:rPr>
        <w:t xml:space="preserve">al </w:t>
      </w:r>
      <w:r w:rsidRPr="00C8086D">
        <w:rPr>
          <w:rFonts w:ascii="Palatino Linotype" w:eastAsia="Palatino Linotype" w:hAnsi="Palatino Linotype" w:cs="Palatino Linotype"/>
          <w:b/>
        </w:rPr>
        <w:t xml:space="preserve">RECURRENTE </w:t>
      </w:r>
      <w:r w:rsidRPr="00C8086D">
        <w:rPr>
          <w:rFonts w:ascii="Palatino Linotype" w:eastAsia="Palatino Linotype" w:hAnsi="Palatino Linotype" w:cs="Palatino Linotype"/>
        </w:rPr>
        <w:t>la presente resolución a través del Sistema de Acceso a la Información Mexiquense (SAIMEX).</w:t>
      </w:r>
    </w:p>
    <w:p w:rsidR="00774B28" w:rsidRPr="00C8086D" w:rsidRDefault="00774B28" w:rsidP="00BC65CD">
      <w:pPr>
        <w:shd w:val="clear" w:color="auto" w:fill="FFFFFF"/>
        <w:tabs>
          <w:tab w:val="left" w:pos="284"/>
        </w:tabs>
        <w:spacing w:line="360" w:lineRule="auto"/>
        <w:jc w:val="both"/>
        <w:rPr>
          <w:rFonts w:ascii="Palatino Linotype" w:eastAsia="Palatino Linotype" w:hAnsi="Palatino Linotype" w:cs="Palatino Linotype"/>
        </w:rPr>
      </w:pPr>
    </w:p>
    <w:p w:rsidR="00774B28" w:rsidRPr="00C8086D" w:rsidRDefault="00636895" w:rsidP="00BC65CD">
      <w:pPr>
        <w:shd w:val="clear" w:color="auto" w:fill="FFFFFF"/>
        <w:tabs>
          <w:tab w:val="left" w:pos="284"/>
        </w:tabs>
        <w:spacing w:line="360" w:lineRule="auto"/>
        <w:jc w:val="both"/>
        <w:rPr>
          <w:rFonts w:ascii="Palatino Linotype" w:eastAsia="Palatino Linotype" w:hAnsi="Palatino Linotype" w:cs="Palatino Linotype"/>
        </w:rPr>
      </w:pPr>
      <w:r w:rsidRPr="00C8086D">
        <w:rPr>
          <w:rFonts w:ascii="Palatino Linotype" w:eastAsia="Palatino Linotype" w:hAnsi="Palatino Linotype" w:cs="Palatino Linotype"/>
          <w:b/>
        </w:rPr>
        <w:lastRenderedPageBreak/>
        <w:t xml:space="preserve">SEXTO. </w:t>
      </w:r>
      <w:r w:rsidRPr="00C8086D">
        <w:rPr>
          <w:rFonts w:ascii="Palatino Linotype" w:eastAsia="Palatino Linotype" w:hAnsi="Palatino Linotype" w:cs="Palatino Linotype"/>
        </w:rPr>
        <w:t xml:space="preserve"> Se hace del conocimiento del</w:t>
      </w:r>
      <w:r w:rsidRPr="00C8086D">
        <w:rPr>
          <w:rFonts w:ascii="Palatino Linotype" w:eastAsia="Palatino Linotype" w:hAnsi="Palatino Linotype" w:cs="Palatino Linotype"/>
          <w:b/>
        </w:rPr>
        <w:t xml:space="preserve"> RECURRENTE </w:t>
      </w:r>
      <w:r w:rsidRPr="00C8086D">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774B28" w:rsidRPr="00C8086D" w:rsidRDefault="00774B28" w:rsidP="00BC65CD">
      <w:pPr>
        <w:shd w:val="clear" w:color="auto" w:fill="FFFFFF"/>
        <w:tabs>
          <w:tab w:val="left" w:pos="284"/>
        </w:tabs>
        <w:spacing w:line="360" w:lineRule="auto"/>
        <w:jc w:val="both"/>
        <w:rPr>
          <w:rFonts w:ascii="Palatino Linotype" w:eastAsia="Palatino Linotype" w:hAnsi="Palatino Linotype" w:cs="Palatino Linotype"/>
        </w:rPr>
      </w:pPr>
    </w:p>
    <w:p w:rsidR="00774B28" w:rsidRPr="00BC65CD" w:rsidRDefault="00C8086D" w:rsidP="00BC65CD">
      <w:pPr>
        <w:spacing w:line="360" w:lineRule="auto"/>
        <w:jc w:val="both"/>
        <w:rPr>
          <w:rFonts w:ascii="Palatino Linotype" w:eastAsia="Palatino Linotype" w:hAnsi="Palatino Linotype" w:cs="Palatino Linotype"/>
        </w:rPr>
      </w:pPr>
      <w:r w:rsidRPr="00C8086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CELEBRADA EL ONCE (11) DE JUNIO DE DOS MIL VEINTICINCO, ANTE EL SECRETARIO TÉCNICO DEL PLENO ALEXIS TAPIA RAMÍREZ.</w:t>
      </w:r>
    </w:p>
    <w:p w:rsidR="00774B28" w:rsidRPr="00BC65CD" w:rsidRDefault="00774B28" w:rsidP="00BC65CD">
      <w:pPr>
        <w:spacing w:line="360" w:lineRule="auto"/>
        <w:rPr>
          <w:rFonts w:ascii="Palatino Linotype" w:eastAsia="Palatino Linotype" w:hAnsi="Palatino Linotype" w:cs="Palatino Linotype"/>
        </w:rPr>
      </w:pPr>
    </w:p>
    <w:p w:rsidR="00774B28" w:rsidRPr="00BC65CD" w:rsidRDefault="00774B28" w:rsidP="00BC65CD">
      <w:pPr>
        <w:spacing w:line="360" w:lineRule="auto"/>
        <w:rPr>
          <w:rFonts w:ascii="Palatino Linotype" w:eastAsia="Palatino Linotype" w:hAnsi="Palatino Linotype" w:cs="Palatino Linotype"/>
        </w:rPr>
      </w:pPr>
    </w:p>
    <w:p w:rsidR="00774B28" w:rsidRPr="00BC65CD" w:rsidRDefault="00774B28" w:rsidP="00BC65CD">
      <w:pPr>
        <w:spacing w:line="360" w:lineRule="auto"/>
        <w:rPr>
          <w:rFonts w:ascii="Palatino Linotype" w:eastAsia="Palatino Linotype" w:hAnsi="Palatino Linotype" w:cs="Palatino Linotype"/>
        </w:rPr>
      </w:pPr>
    </w:p>
    <w:p w:rsidR="00774B28" w:rsidRPr="00BC65CD" w:rsidRDefault="00774B28" w:rsidP="00BC65CD">
      <w:pPr>
        <w:spacing w:line="360" w:lineRule="auto"/>
        <w:rPr>
          <w:rFonts w:ascii="Palatino Linotype" w:eastAsia="Palatino Linotype" w:hAnsi="Palatino Linotype" w:cs="Palatino Linotype"/>
        </w:rPr>
      </w:pPr>
    </w:p>
    <w:p w:rsidR="00774B28" w:rsidRPr="00BC65CD" w:rsidRDefault="00774B28" w:rsidP="00BC65CD">
      <w:pPr>
        <w:spacing w:line="360" w:lineRule="auto"/>
        <w:rPr>
          <w:rFonts w:ascii="Palatino Linotype" w:eastAsia="Palatino Linotype" w:hAnsi="Palatino Linotype" w:cs="Palatino Linotype"/>
        </w:rPr>
      </w:pPr>
    </w:p>
    <w:p w:rsidR="00774B28" w:rsidRPr="00BC65CD" w:rsidRDefault="00774B28" w:rsidP="00BC65CD">
      <w:pPr>
        <w:spacing w:line="360" w:lineRule="auto"/>
        <w:rPr>
          <w:rFonts w:ascii="Palatino Linotype" w:eastAsia="Palatino Linotype" w:hAnsi="Palatino Linotype" w:cs="Palatino Linotype"/>
        </w:rPr>
      </w:pPr>
    </w:p>
    <w:p w:rsidR="00774B28" w:rsidRPr="00BC65CD" w:rsidRDefault="00774B28" w:rsidP="00BC65CD">
      <w:pPr>
        <w:spacing w:line="360" w:lineRule="auto"/>
        <w:rPr>
          <w:rFonts w:ascii="Palatino Linotype" w:eastAsia="Palatino Linotype" w:hAnsi="Palatino Linotype" w:cs="Palatino Linotype"/>
        </w:rPr>
      </w:pPr>
    </w:p>
    <w:p w:rsidR="00774B28" w:rsidRPr="00BC65CD" w:rsidRDefault="00774B28" w:rsidP="00BC65CD">
      <w:pPr>
        <w:spacing w:line="360" w:lineRule="auto"/>
        <w:rPr>
          <w:rFonts w:ascii="Palatino Linotype" w:eastAsia="Palatino Linotype" w:hAnsi="Palatino Linotype" w:cs="Palatino Linotype"/>
        </w:rPr>
      </w:pPr>
    </w:p>
    <w:p w:rsidR="00774B28" w:rsidRPr="00BC65CD" w:rsidRDefault="00774B28" w:rsidP="00BC65CD">
      <w:pPr>
        <w:spacing w:line="360" w:lineRule="auto"/>
        <w:rPr>
          <w:rFonts w:ascii="Palatino Linotype" w:eastAsia="Palatino Linotype" w:hAnsi="Palatino Linotype" w:cs="Palatino Linotype"/>
        </w:rPr>
      </w:pPr>
    </w:p>
    <w:p w:rsidR="00774B28" w:rsidRPr="00BC65CD" w:rsidRDefault="00774B28" w:rsidP="00BC65CD">
      <w:pPr>
        <w:spacing w:line="360" w:lineRule="auto"/>
        <w:rPr>
          <w:rFonts w:ascii="Palatino Linotype" w:eastAsia="Palatino Linotype" w:hAnsi="Palatino Linotype" w:cs="Palatino Linotype"/>
        </w:rPr>
      </w:pPr>
    </w:p>
    <w:p w:rsidR="00774B28" w:rsidRPr="00BC65CD" w:rsidRDefault="00774B28" w:rsidP="00BC65CD">
      <w:pPr>
        <w:spacing w:line="360" w:lineRule="auto"/>
        <w:rPr>
          <w:rFonts w:ascii="Palatino Linotype" w:eastAsia="Palatino Linotype" w:hAnsi="Palatino Linotype" w:cs="Palatino Linotype"/>
        </w:rPr>
      </w:pPr>
    </w:p>
    <w:p w:rsidR="00774B28" w:rsidRPr="00BC65CD" w:rsidRDefault="00774B28" w:rsidP="00BC65CD">
      <w:pPr>
        <w:spacing w:line="360" w:lineRule="auto"/>
        <w:rPr>
          <w:rFonts w:ascii="Palatino Linotype" w:eastAsia="Palatino Linotype" w:hAnsi="Palatino Linotype" w:cs="Palatino Linotype"/>
        </w:rPr>
      </w:pPr>
    </w:p>
    <w:p w:rsidR="00774B28" w:rsidRPr="00BC65CD" w:rsidRDefault="00774B28" w:rsidP="00BC65CD">
      <w:pPr>
        <w:spacing w:line="360" w:lineRule="auto"/>
        <w:rPr>
          <w:rFonts w:ascii="Palatino Linotype" w:eastAsia="Palatino Linotype" w:hAnsi="Palatino Linotype" w:cs="Palatino Linotype"/>
        </w:rPr>
      </w:pPr>
    </w:p>
    <w:p w:rsidR="00774B28" w:rsidRPr="00BC65CD" w:rsidRDefault="00774B28" w:rsidP="00BC65CD">
      <w:pPr>
        <w:spacing w:line="360" w:lineRule="auto"/>
        <w:rPr>
          <w:rFonts w:ascii="Palatino Linotype" w:eastAsia="Palatino Linotype" w:hAnsi="Palatino Linotype" w:cs="Palatino Linotype"/>
        </w:rPr>
      </w:pPr>
    </w:p>
    <w:p w:rsidR="00774B28" w:rsidRPr="00BC65CD" w:rsidRDefault="00774B28" w:rsidP="00BC65CD">
      <w:pPr>
        <w:spacing w:line="360" w:lineRule="auto"/>
        <w:rPr>
          <w:rFonts w:ascii="Palatino Linotype" w:eastAsia="Palatino Linotype" w:hAnsi="Palatino Linotype" w:cs="Palatino Linotype"/>
        </w:rPr>
      </w:pPr>
    </w:p>
    <w:p w:rsidR="00774B28" w:rsidRPr="00BC65CD" w:rsidRDefault="00774B28" w:rsidP="00BC65CD">
      <w:pPr>
        <w:spacing w:line="360" w:lineRule="auto"/>
        <w:rPr>
          <w:rFonts w:ascii="Palatino Linotype" w:eastAsia="Palatino Linotype" w:hAnsi="Palatino Linotype" w:cs="Palatino Linotype"/>
        </w:rPr>
      </w:pPr>
    </w:p>
    <w:p w:rsidR="00774B28" w:rsidRPr="00BC65CD" w:rsidRDefault="00774B28" w:rsidP="00BC65CD">
      <w:pPr>
        <w:spacing w:line="360" w:lineRule="auto"/>
        <w:rPr>
          <w:rFonts w:ascii="Palatino Linotype" w:eastAsia="Palatino Linotype" w:hAnsi="Palatino Linotype" w:cs="Palatino Linotype"/>
        </w:rPr>
      </w:pPr>
    </w:p>
    <w:p w:rsidR="00774B28" w:rsidRPr="00BC65CD" w:rsidRDefault="00774B28" w:rsidP="00BC65CD">
      <w:pPr>
        <w:spacing w:line="360" w:lineRule="auto"/>
        <w:rPr>
          <w:rFonts w:ascii="Palatino Linotype" w:eastAsia="Palatino Linotype" w:hAnsi="Palatino Linotype" w:cs="Palatino Linotype"/>
        </w:rPr>
      </w:pPr>
    </w:p>
    <w:p w:rsidR="00774B28" w:rsidRPr="00BC65CD" w:rsidRDefault="00774B28" w:rsidP="00BC65CD">
      <w:pPr>
        <w:spacing w:line="360" w:lineRule="auto"/>
        <w:rPr>
          <w:rFonts w:ascii="Palatino Linotype" w:eastAsia="Palatino Linotype" w:hAnsi="Palatino Linotype" w:cs="Palatino Linotype"/>
        </w:rPr>
      </w:pPr>
    </w:p>
    <w:p w:rsidR="00774B28" w:rsidRPr="00BC65CD" w:rsidRDefault="00774B28" w:rsidP="00BC65CD">
      <w:pPr>
        <w:spacing w:line="360" w:lineRule="auto"/>
        <w:rPr>
          <w:rFonts w:ascii="Palatino Linotype" w:eastAsia="Palatino Linotype" w:hAnsi="Palatino Linotype" w:cs="Palatino Linotype"/>
        </w:rPr>
      </w:pPr>
    </w:p>
    <w:p w:rsidR="00774B28" w:rsidRPr="00BC65CD" w:rsidRDefault="00774B28" w:rsidP="00BC65CD">
      <w:pPr>
        <w:spacing w:line="360" w:lineRule="auto"/>
        <w:rPr>
          <w:rFonts w:ascii="Palatino Linotype" w:eastAsia="Palatino Linotype" w:hAnsi="Palatino Linotype" w:cs="Palatino Linotype"/>
        </w:rPr>
      </w:pPr>
    </w:p>
    <w:p w:rsidR="00774B28" w:rsidRPr="00BC65CD" w:rsidRDefault="00774B28" w:rsidP="00BC65CD">
      <w:pPr>
        <w:spacing w:line="360" w:lineRule="auto"/>
        <w:rPr>
          <w:rFonts w:ascii="Palatino Linotype" w:eastAsia="Palatino Linotype" w:hAnsi="Palatino Linotype" w:cs="Palatino Linotype"/>
        </w:rPr>
      </w:pPr>
    </w:p>
    <w:p w:rsidR="00774B28" w:rsidRPr="00BC65CD" w:rsidRDefault="00774B28" w:rsidP="00BC65CD">
      <w:pPr>
        <w:spacing w:line="360" w:lineRule="auto"/>
        <w:rPr>
          <w:rFonts w:ascii="Palatino Linotype" w:eastAsia="Palatino Linotype" w:hAnsi="Palatino Linotype" w:cs="Palatino Linotype"/>
        </w:rPr>
      </w:pPr>
    </w:p>
    <w:p w:rsidR="00774B28" w:rsidRPr="00BC65CD" w:rsidRDefault="00774B28" w:rsidP="00BC65CD">
      <w:pPr>
        <w:spacing w:line="360" w:lineRule="auto"/>
        <w:rPr>
          <w:rFonts w:ascii="Palatino Linotype" w:eastAsia="Palatino Linotype" w:hAnsi="Palatino Linotype" w:cs="Palatino Linotype"/>
        </w:rPr>
      </w:pPr>
    </w:p>
    <w:p w:rsidR="00774B28" w:rsidRPr="00BC65CD" w:rsidRDefault="00774B28" w:rsidP="00BC65CD">
      <w:pPr>
        <w:spacing w:line="360" w:lineRule="auto"/>
        <w:rPr>
          <w:rFonts w:ascii="Palatino Linotype" w:eastAsia="Palatino Linotype" w:hAnsi="Palatino Linotype" w:cs="Palatino Linotype"/>
        </w:rPr>
      </w:pPr>
    </w:p>
    <w:p w:rsidR="00774B28" w:rsidRPr="00BC65CD" w:rsidRDefault="00774B28" w:rsidP="00BC65CD">
      <w:pPr>
        <w:spacing w:line="360" w:lineRule="auto"/>
        <w:rPr>
          <w:rFonts w:ascii="Palatino Linotype" w:eastAsia="Palatino Linotype" w:hAnsi="Palatino Linotype" w:cs="Palatino Linotype"/>
        </w:rPr>
      </w:pPr>
    </w:p>
    <w:p w:rsidR="00774B28" w:rsidRPr="00BC65CD" w:rsidRDefault="00774B28" w:rsidP="00BC65CD">
      <w:pPr>
        <w:spacing w:line="360" w:lineRule="auto"/>
        <w:rPr>
          <w:rFonts w:ascii="Palatino Linotype" w:eastAsia="Palatino Linotype" w:hAnsi="Palatino Linotype" w:cs="Palatino Linotype"/>
        </w:rPr>
      </w:pPr>
    </w:p>
    <w:p w:rsidR="00774B28" w:rsidRPr="00BC65CD" w:rsidRDefault="00774B28" w:rsidP="00BC65CD">
      <w:pPr>
        <w:spacing w:line="360" w:lineRule="auto"/>
        <w:rPr>
          <w:rFonts w:ascii="Palatino Linotype" w:eastAsia="Palatino Linotype" w:hAnsi="Palatino Linotype" w:cs="Palatino Linotype"/>
        </w:rPr>
      </w:pPr>
    </w:p>
    <w:p w:rsidR="00774B28" w:rsidRPr="00BC65CD" w:rsidRDefault="00774B28" w:rsidP="00BC65CD">
      <w:pPr>
        <w:spacing w:line="360" w:lineRule="auto"/>
        <w:rPr>
          <w:rFonts w:ascii="Palatino Linotype" w:eastAsia="Palatino Linotype" w:hAnsi="Palatino Linotype" w:cs="Palatino Linotype"/>
        </w:rPr>
      </w:pPr>
    </w:p>
    <w:p w:rsidR="00774B28" w:rsidRPr="00BC65CD" w:rsidRDefault="00774B28" w:rsidP="00BC65CD">
      <w:pPr>
        <w:spacing w:line="360" w:lineRule="auto"/>
        <w:rPr>
          <w:rFonts w:ascii="Palatino Linotype" w:eastAsia="Palatino Linotype" w:hAnsi="Palatino Linotype" w:cs="Palatino Linotype"/>
        </w:rPr>
      </w:pPr>
    </w:p>
    <w:sectPr w:rsidR="00774B28" w:rsidRPr="00BC65CD" w:rsidSect="00BC65CD">
      <w:headerReference w:type="default" r:id="rId11"/>
      <w:footerReference w:type="default" r:id="rId12"/>
      <w:headerReference w:type="first" r:id="rId13"/>
      <w:footerReference w:type="first" r:id="rId14"/>
      <w:pgSz w:w="12240" w:h="15840"/>
      <w:pgMar w:top="2410" w:right="1183"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5BE" w:rsidRDefault="006E45BE">
      <w:r>
        <w:separator/>
      </w:r>
    </w:p>
  </w:endnote>
  <w:endnote w:type="continuationSeparator" w:id="0">
    <w:p w:rsidR="006E45BE" w:rsidRDefault="006E4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5CD" w:rsidRDefault="00BC65C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20047">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20047">
      <w:rPr>
        <w:rFonts w:ascii="Arial" w:eastAsia="Arial" w:hAnsi="Arial" w:cs="Arial"/>
        <w:b/>
        <w:noProof/>
        <w:color w:val="000000"/>
        <w:sz w:val="20"/>
        <w:szCs w:val="20"/>
      </w:rPr>
      <w:t>48</w:t>
    </w:r>
    <w:r>
      <w:rPr>
        <w:rFonts w:ascii="Arial" w:eastAsia="Arial" w:hAnsi="Arial" w:cs="Arial"/>
        <w:b/>
        <w:color w:val="000000"/>
        <w:sz w:val="20"/>
        <w:szCs w:val="20"/>
      </w:rPr>
      <w:fldChar w:fldCharType="end"/>
    </w:r>
  </w:p>
  <w:p w:rsidR="00BC65CD" w:rsidRDefault="00BC65CD">
    <w:pPr>
      <w:pBdr>
        <w:top w:val="nil"/>
        <w:left w:val="nil"/>
        <w:bottom w:val="nil"/>
        <w:right w:val="nil"/>
        <w:between w:val="nil"/>
      </w:pBdr>
      <w:tabs>
        <w:tab w:val="center" w:pos="4252"/>
        <w:tab w:val="right" w:pos="8504"/>
      </w:tabs>
      <w:rPr>
        <w:color w:val="000000"/>
      </w:rPr>
    </w:pPr>
  </w:p>
  <w:p w:rsidR="00BC65CD" w:rsidRDefault="00BC65CD">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5CD" w:rsidRDefault="00BC65C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20047">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20047">
      <w:rPr>
        <w:rFonts w:ascii="Arial" w:eastAsia="Arial" w:hAnsi="Arial" w:cs="Arial"/>
        <w:b/>
        <w:noProof/>
        <w:color w:val="000000"/>
        <w:sz w:val="20"/>
        <w:szCs w:val="20"/>
      </w:rPr>
      <w:t>48</w:t>
    </w:r>
    <w:r>
      <w:rPr>
        <w:rFonts w:ascii="Arial" w:eastAsia="Arial" w:hAnsi="Arial" w:cs="Arial"/>
        <w:b/>
        <w:color w:val="000000"/>
        <w:sz w:val="20"/>
        <w:szCs w:val="20"/>
      </w:rPr>
      <w:fldChar w:fldCharType="end"/>
    </w:r>
  </w:p>
  <w:p w:rsidR="00BC65CD" w:rsidRDefault="00BC65CD">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5BE" w:rsidRDefault="006E45BE">
      <w:r>
        <w:separator/>
      </w:r>
    </w:p>
  </w:footnote>
  <w:footnote w:type="continuationSeparator" w:id="0">
    <w:p w:rsidR="006E45BE" w:rsidRDefault="006E45BE">
      <w:r>
        <w:continuationSeparator/>
      </w:r>
    </w:p>
  </w:footnote>
  <w:footnote w:id="1">
    <w:p w:rsidR="00BC65CD" w:rsidRDefault="00BC65C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BC65CD" w:rsidRDefault="00BC65C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BC65CD" w:rsidRDefault="00BC65C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BC65CD" w:rsidRDefault="00BC65C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BC65CD" w:rsidRDefault="00BC65CD">
      <w:pPr>
        <w:pBdr>
          <w:top w:val="nil"/>
          <w:left w:val="nil"/>
          <w:bottom w:val="nil"/>
          <w:right w:val="nil"/>
          <w:between w:val="nil"/>
        </w:pBdr>
        <w:rPr>
          <w:rFonts w:ascii="Calibri" w:eastAsia="Calibri" w:hAnsi="Calibri" w:cs="Calibri"/>
          <w:color w:val="000000"/>
          <w:sz w:val="18"/>
          <w:szCs w:val="18"/>
          <w:u w:val="single"/>
        </w:rPr>
      </w:pPr>
      <w:r>
        <w:rPr>
          <w:vertAlign w:val="superscript"/>
        </w:rPr>
        <w:footnoteRef/>
      </w:r>
      <w:r>
        <w:rPr>
          <w:rFonts w:ascii="Calibri" w:eastAsia="Calibri" w:hAnsi="Calibri" w:cs="Calibri"/>
          <w:color w:val="000000"/>
          <w:sz w:val="18"/>
          <w:szCs w:val="18"/>
        </w:rPr>
        <w:t xml:space="preserve"> Jurisprudencia con número de registro 1000830, emitida por la Sala Superior, Apéndice de 2011, localizable en VIII. Electoral Primera Parte – Vigentes, Materia Electoral, tesis 191, página 244, y consultable en la página electrónica </w:t>
      </w:r>
      <w:hyperlink r:id="rId1">
        <w:r>
          <w:rPr>
            <w:rFonts w:ascii="Calibri" w:eastAsia="Calibri" w:hAnsi="Calibri" w:cs="Calibri"/>
            <w:color w:val="0563C1"/>
            <w:sz w:val="18"/>
            <w:szCs w:val="18"/>
            <w:u w:val="single"/>
          </w:rPr>
          <w:t>https://sjf.scjn.gob.mx/sjfsist/Paginas/DetalleGeneralV2.aspx?ID=1000830&amp;Clase=DetalleTesisBL&amp;Semanario=0</w:t>
        </w:r>
      </w:hyperlink>
      <w:r>
        <w:rPr>
          <w:rFonts w:ascii="Calibri" w:eastAsia="Calibri" w:hAnsi="Calibri" w:cs="Calibri"/>
          <w:color w:val="000000"/>
          <w:sz w:val="18"/>
          <w:szCs w:val="18"/>
        </w:rPr>
        <w:t xml:space="preserve"> </w:t>
      </w:r>
      <w:r>
        <w:rPr>
          <w:rFonts w:ascii="Calibri" w:eastAsia="Calibri" w:hAnsi="Calibri" w:cs="Calibri"/>
          <w:color w:val="000000"/>
          <w:sz w:val="18"/>
          <w:szCs w:val="18"/>
          <w:u w:val="single"/>
        </w:rPr>
        <w:t>.</w:t>
      </w:r>
    </w:p>
    <w:p w:rsidR="00BC65CD" w:rsidRDefault="00BC65CD">
      <w:pPr>
        <w:pBdr>
          <w:top w:val="nil"/>
          <w:left w:val="nil"/>
          <w:bottom w:val="nil"/>
          <w:right w:val="nil"/>
          <w:between w:val="nil"/>
        </w:pBdr>
        <w:rPr>
          <w:rFonts w:ascii="Calibri" w:eastAsia="Calibri" w:hAnsi="Calibri" w:cs="Calibri"/>
          <w:color w:val="000000"/>
          <w:sz w:val="20"/>
          <w:szCs w:val="20"/>
        </w:rPr>
      </w:pPr>
    </w:p>
  </w:footnote>
  <w:footnote w:id="6">
    <w:p w:rsidR="00BC65CD" w:rsidRDefault="00BC65C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7">
    <w:p w:rsidR="00BC65CD" w:rsidRDefault="00BC65C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8">
    <w:p w:rsidR="00BC65CD" w:rsidRDefault="00BC65C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9">
    <w:p w:rsidR="00BC65CD" w:rsidRDefault="00BC65C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6946" w:type="dxa"/>
      <w:tblInd w:w="2835" w:type="dxa"/>
      <w:tblLayout w:type="fixed"/>
      <w:tblLook w:val="0400" w:firstRow="0" w:lastRow="0" w:firstColumn="0" w:lastColumn="0" w:noHBand="0" w:noVBand="1"/>
    </w:tblPr>
    <w:tblGrid>
      <w:gridCol w:w="2835"/>
      <w:gridCol w:w="4111"/>
    </w:tblGrid>
    <w:tr w:rsidR="00BC65CD" w:rsidRPr="00BC65CD" w:rsidTr="00BC65CD">
      <w:tc>
        <w:tcPr>
          <w:tcW w:w="2835" w:type="dxa"/>
          <w:vAlign w:val="center"/>
        </w:tcPr>
        <w:p w:rsidR="00BC65CD" w:rsidRPr="00BC65CD" w:rsidRDefault="00BC65CD" w:rsidP="00BC65CD">
          <w:pPr>
            <w:jc w:val="right"/>
            <w:rPr>
              <w:rFonts w:ascii="Palatino Linotype" w:eastAsia="Palatino Linotype" w:hAnsi="Palatino Linotype" w:cs="Palatino Linotype"/>
              <w:b/>
            </w:rPr>
          </w:pPr>
          <w:r w:rsidRPr="00BC65CD">
            <w:rPr>
              <w:rFonts w:ascii="Palatino Linotype" w:eastAsia="Palatino Linotype" w:hAnsi="Palatino Linotype" w:cs="Palatino Linotype"/>
              <w:b/>
            </w:rPr>
            <w:t>Recurso de Revisión:</w:t>
          </w:r>
        </w:p>
      </w:tc>
      <w:tc>
        <w:tcPr>
          <w:tcW w:w="4111" w:type="dxa"/>
          <w:vAlign w:val="center"/>
        </w:tcPr>
        <w:p w:rsidR="00BC65CD" w:rsidRPr="00BC65CD" w:rsidRDefault="00BC65CD">
          <w:pPr>
            <w:jc w:val="both"/>
            <w:rPr>
              <w:rFonts w:ascii="Palatino Linotype" w:eastAsia="Palatino Linotype" w:hAnsi="Palatino Linotype" w:cs="Palatino Linotype"/>
            </w:rPr>
          </w:pPr>
          <w:r w:rsidRPr="00BC65CD">
            <w:rPr>
              <w:rFonts w:ascii="Palatino Linotype" w:eastAsia="Palatino Linotype" w:hAnsi="Palatino Linotype" w:cs="Palatino Linotype"/>
            </w:rPr>
            <w:t>04528/INFOEM/IP/RR/2025</w:t>
          </w:r>
        </w:p>
      </w:tc>
    </w:tr>
    <w:tr w:rsidR="00BC65CD" w:rsidRPr="00BC65CD" w:rsidTr="00BC65CD">
      <w:trPr>
        <w:trHeight w:val="228"/>
      </w:trPr>
      <w:tc>
        <w:tcPr>
          <w:tcW w:w="2835" w:type="dxa"/>
          <w:vAlign w:val="center"/>
        </w:tcPr>
        <w:p w:rsidR="00BC65CD" w:rsidRPr="00BC65CD" w:rsidRDefault="00BC65CD" w:rsidP="00BC65CD">
          <w:pPr>
            <w:jc w:val="right"/>
            <w:rPr>
              <w:rFonts w:ascii="Palatino Linotype" w:eastAsia="Palatino Linotype" w:hAnsi="Palatino Linotype" w:cs="Palatino Linotype"/>
              <w:b/>
            </w:rPr>
          </w:pPr>
          <w:r w:rsidRPr="00BC65CD">
            <w:rPr>
              <w:rFonts w:ascii="Palatino Linotype" w:eastAsia="Palatino Linotype" w:hAnsi="Palatino Linotype" w:cs="Palatino Linotype"/>
              <w:b/>
            </w:rPr>
            <w:t>Sujeto Obligado:</w:t>
          </w:r>
        </w:p>
      </w:tc>
      <w:tc>
        <w:tcPr>
          <w:tcW w:w="4111" w:type="dxa"/>
          <w:vAlign w:val="center"/>
        </w:tcPr>
        <w:p w:rsidR="00BC65CD" w:rsidRPr="00BC65CD" w:rsidRDefault="00BC65CD">
          <w:pPr>
            <w:rPr>
              <w:rFonts w:ascii="Palatino Linotype" w:eastAsia="Palatino Linotype" w:hAnsi="Palatino Linotype" w:cs="Palatino Linotype"/>
            </w:rPr>
          </w:pPr>
          <w:r w:rsidRPr="00BC65CD">
            <w:rPr>
              <w:rFonts w:ascii="Palatino Linotype" w:eastAsia="Palatino Linotype" w:hAnsi="Palatino Linotype" w:cs="Palatino Linotype"/>
              <w:color w:val="000000"/>
            </w:rPr>
            <w:t>Ayuntamiento de Toluca</w:t>
          </w:r>
        </w:p>
      </w:tc>
    </w:tr>
    <w:tr w:rsidR="00BC65CD" w:rsidRPr="00BC65CD" w:rsidTr="00BC65CD">
      <w:tc>
        <w:tcPr>
          <w:tcW w:w="2835" w:type="dxa"/>
          <w:vAlign w:val="center"/>
        </w:tcPr>
        <w:p w:rsidR="00BC65CD" w:rsidRPr="00BC65CD" w:rsidRDefault="00BC65CD" w:rsidP="00BC65CD">
          <w:pPr>
            <w:jc w:val="right"/>
            <w:rPr>
              <w:rFonts w:ascii="Palatino Linotype" w:eastAsia="Palatino Linotype" w:hAnsi="Palatino Linotype" w:cs="Palatino Linotype"/>
              <w:b/>
            </w:rPr>
          </w:pPr>
          <w:r w:rsidRPr="00BC65CD">
            <w:rPr>
              <w:rFonts w:ascii="Palatino Linotype" w:eastAsia="Palatino Linotype" w:hAnsi="Palatino Linotype" w:cs="Palatino Linotype"/>
              <w:b/>
            </w:rPr>
            <w:t>Comisionada Ponente:</w:t>
          </w:r>
        </w:p>
      </w:tc>
      <w:tc>
        <w:tcPr>
          <w:tcW w:w="4111" w:type="dxa"/>
          <w:vAlign w:val="center"/>
        </w:tcPr>
        <w:p w:rsidR="00BC65CD" w:rsidRPr="00BC65CD" w:rsidRDefault="00BC65CD">
          <w:pPr>
            <w:ind w:right="-533"/>
            <w:jc w:val="both"/>
            <w:rPr>
              <w:rFonts w:ascii="Palatino Linotype" w:eastAsia="Palatino Linotype" w:hAnsi="Palatino Linotype" w:cs="Palatino Linotype"/>
            </w:rPr>
          </w:pPr>
          <w:r w:rsidRPr="00BC65CD">
            <w:rPr>
              <w:rFonts w:ascii="Palatino Linotype" w:eastAsia="Palatino Linotype" w:hAnsi="Palatino Linotype" w:cs="Palatino Linotype"/>
            </w:rPr>
            <w:t>María del Rosario Mejía Ayala</w:t>
          </w:r>
        </w:p>
      </w:tc>
    </w:tr>
  </w:tbl>
  <w:p w:rsidR="00BC65CD" w:rsidRDefault="00D20047">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rPr>
      <w:drawing>
        <wp:anchor distT="0" distB="0" distL="0" distR="0" simplePos="0" relativeHeight="251660288" behindDoc="1" locked="0" layoutInCell="1" hidden="0" allowOverlap="1" wp14:anchorId="246AFBC8" wp14:editId="3749DE6E">
          <wp:simplePos x="0" y="0"/>
          <wp:positionH relativeFrom="page">
            <wp:align>left</wp:align>
          </wp:positionH>
          <wp:positionV relativeFrom="paragraph">
            <wp:posOffset>-1191703</wp:posOffset>
          </wp:positionV>
          <wp:extent cx="7658100" cy="10169099"/>
          <wp:effectExtent l="0" t="0" r="0" b="381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58100" cy="10169099"/>
                  </a:xfrm>
                  <a:prstGeom prst="rect">
                    <a:avLst/>
                  </a:prstGeom>
                  <a:ln/>
                </pic:spPr>
              </pic:pic>
            </a:graphicData>
          </a:graphic>
          <wp14:sizeRelH relativeFrom="margin">
            <wp14:pctWidth>0</wp14:pctWidth>
          </wp14:sizeRelH>
        </wp:anchor>
      </w:drawing>
    </w:r>
    <w:r w:rsidR="00BC65CD">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5CD" w:rsidRDefault="00BC65CD">
    <w:pPr>
      <w:pBdr>
        <w:top w:val="nil"/>
        <w:left w:val="nil"/>
        <w:bottom w:val="nil"/>
        <w:right w:val="nil"/>
        <w:between w:val="nil"/>
      </w:pBdr>
      <w:tabs>
        <w:tab w:val="center" w:pos="4252"/>
        <w:tab w:val="right" w:pos="8504"/>
        <w:tab w:val="left" w:pos="7154"/>
      </w:tabs>
      <w:jc w:val="both"/>
      <w:rPr>
        <w:rFonts w:ascii="Calibri" w:eastAsia="Calibri" w:hAnsi="Calibri" w:cs="Calibri"/>
        <w:color w:val="000000"/>
      </w:rPr>
    </w:pPr>
    <w:r>
      <w:rPr>
        <w:rFonts w:ascii="Calibri" w:eastAsia="Calibri" w:hAnsi="Calibri" w:cs="Calibri"/>
        <w:color w:val="000000"/>
      </w:rPr>
      <w:t xml:space="preserve"> </w:t>
    </w:r>
    <w:r w:rsidR="00D20047">
      <w:rPr>
        <w:rFonts w:ascii="Calibri" w:eastAsia="Calibri" w:hAnsi="Calibri" w:cs="Calibri"/>
        <w:color w:val="000000"/>
      </w:rPr>
      <w:t xml:space="preserve">               </w:t>
    </w:r>
    <w:r>
      <w:rPr>
        <w:noProof/>
      </w:rPr>
      <w:drawing>
        <wp:anchor distT="0" distB="0" distL="0" distR="0" simplePos="0" relativeHeight="251658240" behindDoc="1" locked="0" layoutInCell="1" hidden="0" allowOverlap="1">
          <wp:simplePos x="0" y="0"/>
          <wp:positionH relativeFrom="page">
            <wp:align>left</wp:align>
          </wp:positionH>
          <wp:positionV relativeFrom="paragraph">
            <wp:posOffset>-411477</wp:posOffset>
          </wp:positionV>
          <wp:extent cx="7813085" cy="10170000"/>
          <wp:effectExtent l="0" t="0" r="0" b="3175"/>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tbl>
    <w:tblPr>
      <w:tblStyle w:val="a4"/>
      <w:tblW w:w="6520" w:type="dxa"/>
      <w:tblInd w:w="2694" w:type="dxa"/>
      <w:tblLayout w:type="fixed"/>
      <w:tblLook w:val="0400" w:firstRow="0" w:lastRow="0" w:firstColumn="0" w:lastColumn="0" w:noHBand="0" w:noVBand="1"/>
    </w:tblPr>
    <w:tblGrid>
      <w:gridCol w:w="2835"/>
      <w:gridCol w:w="3685"/>
    </w:tblGrid>
    <w:tr w:rsidR="00BC65CD" w:rsidRPr="00BC65CD" w:rsidTr="00BC65CD">
      <w:tc>
        <w:tcPr>
          <w:tcW w:w="2835" w:type="dxa"/>
          <w:vAlign w:val="center"/>
        </w:tcPr>
        <w:p w:rsidR="00BC65CD" w:rsidRPr="00BC65CD" w:rsidRDefault="00BC65CD" w:rsidP="00BC65CD">
          <w:pPr>
            <w:jc w:val="right"/>
            <w:rPr>
              <w:rFonts w:ascii="Palatino Linotype" w:eastAsia="Palatino Linotype" w:hAnsi="Palatino Linotype" w:cs="Palatino Linotype"/>
              <w:b/>
            </w:rPr>
          </w:pPr>
          <w:r w:rsidRPr="00BC65CD">
            <w:rPr>
              <w:rFonts w:ascii="Palatino Linotype" w:eastAsia="Palatino Linotype" w:hAnsi="Palatino Linotype" w:cs="Palatino Linotype"/>
              <w:b/>
            </w:rPr>
            <w:t>Recurso de Revisión:</w:t>
          </w:r>
        </w:p>
      </w:tc>
      <w:tc>
        <w:tcPr>
          <w:tcW w:w="3685" w:type="dxa"/>
          <w:vAlign w:val="center"/>
        </w:tcPr>
        <w:p w:rsidR="00BC65CD" w:rsidRPr="00BC65CD" w:rsidRDefault="00BC65CD" w:rsidP="00BC65CD">
          <w:pPr>
            <w:jc w:val="both"/>
            <w:rPr>
              <w:rFonts w:ascii="Palatino Linotype" w:eastAsia="Palatino Linotype" w:hAnsi="Palatino Linotype" w:cs="Palatino Linotype"/>
            </w:rPr>
          </w:pPr>
          <w:r w:rsidRPr="00BC65CD">
            <w:rPr>
              <w:rFonts w:ascii="Palatino Linotype" w:eastAsia="Palatino Linotype" w:hAnsi="Palatino Linotype" w:cs="Palatino Linotype"/>
            </w:rPr>
            <w:t xml:space="preserve">04528/INFOEM/IP/RR/2025 </w:t>
          </w:r>
        </w:p>
      </w:tc>
    </w:tr>
    <w:tr w:rsidR="00BC65CD" w:rsidRPr="00BC65CD" w:rsidTr="00BC65CD">
      <w:tc>
        <w:tcPr>
          <w:tcW w:w="2835" w:type="dxa"/>
          <w:vAlign w:val="center"/>
        </w:tcPr>
        <w:p w:rsidR="00BC65CD" w:rsidRPr="00BC65CD" w:rsidRDefault="00BC65CD" w:rsidP="00BC65CD">
          <w:pPr>
            <w:ind w:left="35" w:hanging="35"/>
            <w:jc w:val="right"/>
            <w:rPr>
              <w:rFonts w:ascii="Palatino Linotype" w:eastAsia="Palatino Linotype" w:hAnsi="Palatino Linotype" w:cs="Palatino Linotype"/>
              <w:b/>
            </w:rPr>
          </w:pPr>
          <w:r w:rsidRPr="00BC65CD">
            <w:rPr>
              <w:rFonts w:ascii="Palatino Linotype" w:eastAsia="Palatino Linotype" w:hAnsi="Palatino Linotype" w:cs="Palatino Linotype"/>
              <w:b/>
            </w:rPr>
            <w:t>Recurrente:</w:t>
          </w:r>
        </w:p>
      </w:tc>
      <w:tc>
        <w:tcPr>
          <w:tcW w:w="3685" w:type="dxa"/>
          <w:vAlign w:val="center"/>
        </w:tcPr>
        <w:p w:rsidR="00BC65CD" w:rsidRPr="00BC65CD" w:rsidRDefault="00BC65CD" w:rsidP="00BC65CD">
          <w:pPr>
            <w:rPr>
              <w:rFonts w:ascii="Palatino Linotype" w:eastAsia="Palatino Linotype" w:hAnsi="Palatino Linotype" w:cs="Palatino Linotype"/>
            </w:rPr>
          </w:pPr>
        </w:p>
      </w:tc>
    </w:tr>
    <w:tr w:rsidR="00BC65CD" w:rsidRPr="00BC65CD" w:rsidTr="00BC65CD">
      <w:trPr>
        <w:trHeight w:val="228"/>
      </w:trPr>
      <w:tc>
        <w:tcPr>
          <w:tcW w:w="2835" w:type="dxa"/>
          <w:vAlign w:val="center"/>
        </w:tcPr>
        <w:p w:rsidR="00BC65CD" w:rsidRPr="00BC65CD" w:rsidRDefault="00BC65CD" w:rsidP="00BC65CD">
          <w:pPr>
            <w:jc w:val="right"/>
            <w:rPr>
              <w:rFonts w:ascii="Palatino Linotype" w:eastAsia="Palatino Linotype" w:hAnsi="Palatino Linotype" w:cs="Palatino Linotype"/>
              <w:b/>
            </w:rPr>
          </w:pPr>
          <w:r w:rsidRPr="00BC65CD">
            <w:rPr>
              <w:rFonts w:ascii="Palatino Linotype" w:eastAsia="Palatino Linotype" w:hAnsi="Palatino Linotype" w:cs="Palatino Linotype"/>
              <w:b/>
            </w:rPr>
            <w:t>Sujeto Obligado:</w:t>
          </w:r>
        </w:p>
      </w:tc>
      <w:tc>
        <w:tcPr>
          <w:tcW w:w="3685" w:type="dxa"/>
          <w:vAlign w:val="center"/>
        </w:tcPr>
        <w:p w:rsidR="00BC65CD" w:rsidRPr="00BC65CD" w:rsidRDefault="00BC65CD" w:rsidP="00BC65CD">
          <w:pPr>
            <w:ind w:left="35" w:hanging="35"/>
            <w:jc w:val="both"/>
            <w:rPr>
              <w:rFonts w:ascii="Palatino Linotype" w:eastAsia="Palatino Linotype" w:hAnsi="Palatino Linotype" w:cs="Palatino Linotype"/>
            </w:rPr>
          </w:pPr>
          <w:r w:rsidRPr="00BC65CD">
            <w:rPr>
              <w:rFonts w:ascii="Palatino Linotype" w:eastAsia="Palatino Linotype" w:hAnsi="Palatino Linotype" w:cs="Palatino Linotype"/>
              <w:color w:val="000000"/>
            </w:rPr>
            <w:t>Ayuntamiento de Toluca</w:t>
          </w:r>
        </w:p>
      </w:tc>
    </w:tr>
    <w:tr w:rsidR="00BC65CD" w:rsidRPr="00BC65CD" w:rsidTr="00BC65CD">
      <w:tc>
        <w:tcPr>
          <w:tcW w:w="2835" w:type="dxa"/>
          <w:vAlign w:val="center"/>
        </w:tcPr>
        <w:p w:rsidR="00BC65CD" w:rsidRPr="00BC65CD" w:rsidRDefault="00BC65CD" w:rsidP="00BC65CD">
          <w:pPr>
            <w:jc w:val="right"/>
            <w:rPr>
              <w:rFonts w:ascii="Palatino Linotype" w:eastAsia="Palatino Linotype" w:hAnsi="Palatino Linotype" w:cs="Palatino Linotype"/>
              <w:b/>
            </w:rPr>
          </w:pPr>
          <w:r w:rsidRPr="00BC65CD">
            <w:rPr>
              <w:rFonts w:ascii="Palatino Linotype" w:eastAsia="Palatino Linotype" w:hAnsi="Palatino Linotype" w:cs="Palatino Linotype"/>
              <w:b/>
            </w:rPr>
            <w:t>Comisionada Ponente:</w:t>
          </w:r>
        </w:p>
      </w:tc>
      <w:tc>
        <w:tcPr>
          <w:tcW w:w="3685" w:type="dxa"/>
          <w:vAlign w:val="center"/>
        </w:tcPr>
        <w:p w:rsidR="00BC65CD" w:rsidRPr="00BC65CD" w:rsidRDefault="00BC65CD" w:rsidP="00BC65CD">
          <w:pPr>
            <w:ind w:right="-533"/>
            <w:jc w:val="both"/>
            <w:rPr>
              <w:rFonts w:ascii="Palatino Linotype" w:eastAsia="Palatino Linotype" w:hAnsi="Palatino Linotype" w:cs="Palatino Linotype"/>
            </w:rPr>
          </w:pPr>
          <w:r w:rsidRPr="00BC65CD">
            <w:rPr>
              <w:rFonts w:ascii="Palatino Linotype" w:eastAsia="Palatino Linotype" w:hAnsi="Palatino Linotype" w:cs="Palatino Linotype"/>
            </w:rPr>
            <w:t>María del Rosario Mejía Ayala</w:t>
          </w:r>
        </w:p>
      </w:tc>
    </w:tr>
  </w:tbl>
  <w:p w:rsidR="00BC65CD" w:rsidRDefault="00BC65CD">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B4D67"/>
    <w:multiLevelType w:val="multilevel"/>
    <w:tmpl w:val="780604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0F4BF2"/>
    <w:multiLevelType w:val="multilevel"/>
    <w:tmpl w:val="9AB6A74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081D2F"/>
    <w:multiLevelType w:val="multilevel"/>
    <w:tmpl w:val="AEA0BE2A"/>
    <w:lvl w:ilvl="0">
      <w:start w:val="1"/>
      <w:numFmt w:val="upperRoman"/>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2C532717"/>
    <w:multiLevelType w:val="multilevel"/>
    <w:tmpl w:val="B1523EF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CB241C"/>
    <w:multiLevelType w:val="multilevel"/>
    <w:tmpl w:val="F79A6760"/>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C90009"/>
    <w:multiLevelType w:val="multilevel"/>
    <w:tmpl w:val="FF749610"/>
    <w:lvl w:ilvl="0">
      <w:start w:val="1"/>
      <w:numFmt w:val="upperRoman"/>
      <w:lvlText w:val="%1."/>
      <w:lvlJc w:val="left"/>
      <w:pPr>
        <w:ind w:left="1080" w:hanging="720"/>
      </w:pPr>
      <w:rPr>
        <w:rFonts w:ascii="Times New Roman" w:eastAsia="Times New Roman"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AB513A"/>
    <w:multiLevelType w:val="hybridMultilevel"/>
    <w:tmpl w:val="4C640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E613D5D"/>
    <w:multiLevelType w:val="multilevel"/>
    <w:tmpl w:val="B17681F6"/>
    <w:lvl w:ilvl="0">
      <w:start w:val="1"/>
      <w:numFmt w:val="upperRoman"/>
      <w:lvlText w:val="%1."/>
      <w:lvlJc w:val="left"/>
      <w:pPr>
        <w:ind w:left="1080" w:hanging="720"/>
      </w:pPr>
      <w:rPr>
        <w:rFonts w:ascii="Times New Roman" w:eastAsia="Times New Roman" w:hAnsi="Times New Roman" w:cs="Times New Roman"/>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6746CC8"/>
    <w:multiLevelType w:val="multilevel"/>
    <w:tmpl w:val="1A92AC2E"/>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9" w15:restartNumberingAfterBreak="0">
    <w:nsid w:val="5ABE07A1"/>
    <w:multiLevelType w:val="multilevel"/>
    <w:tmpl w:val="C9CE8A94"/>
    <w:lvl w:ilvl="0">
      <w:start w:val="1"/>
      <w:numFmt w:val="lowerLetter"/>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0" w15:restartNumberingAfterBreak="0">
    <w:nsid w:val="661E5810"/>
    <w:multiLevelType w:val="multilevel"/>
    <w:tmpl w:val="4A96D7FC"/>
    <w:lvl w:ilvl="0">
      <w:start w:val="1"/>
      <w:numFmt w:val="decimal"/>
      <w:lvlText w:val="%1."/>
      <w:lvlJc w:val="left"/>
      <w:pPr>
        <w:ind w:left="1211" w:hanging="360"/>
      </w:pPr>
      <w:rPr>
        <w:b/>
        <w:i w:val="0"/>
        <w:color w:val="000000"/>
        <w:sz w:val="24"/>
        <w:szCs w:val="24"/>
      </w:rPr>
    </w:lvl>
    <w:lvl w:ilvl="1">
      <w:start w:val="1"/>
      <w:numFmt w:val="lowerLetter"/>
      <w:lvlText w:val="%2."/>
      <w:lvlJc w:val="left"/>
      <w:pPr>
        <w:ind w:left="1440" w:hanging="360"/>
      </w:pPr>
    </w:lvl>
    <w:lvl w:ilvl="2">
      <w:numFmt w:val="bullet"/>
      <w:lvlText w:val="•"/>
      <w:lvlJc w:val="left"/>
      <w:pPr>
        <w:ind w:left="2340" w:hanging="360"/>
      </w:pPr>
      <w:rPr>
        <w:rFonts w:ascii="Palatino Linotype" w:eastAsia="Palatino Linotype" w:hAnsi="Palatino Linotype" w:cs="Palatino Linotyp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89B496C"/>
    <w:multiLevelType w:val="multilevel"/>
    <w:tmpl w:val="EFB0F3F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2" w15:restartNumberingAfterBreak="0">
    <w:nsid w:val="77420186"/>
    <w:multiLevelType w:val="multilevel"/>
    <w:tmpl w:val="5AFA7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5"/>
  </w:num>
  <w:num w:numId="3">
    <w:abstractNumId w:val="7"/>
  </w:num>
  <w:num w:numId="4">
    <w:abstractNumId w:val="2"/>
  </w:num>
  <w:num w:numId="5">
    <w:abstractNumId w:val="12"/>
  </w:num>
  <w:num w:numId="6">
    <w:abstractNumId w:val="9"/>
  </w:num>
  <w:num w:numId="7">
    <w:abstractNumId w:val="10"/>
  </w:num>
  <w:num w:numId="8">
    <w:abstractNumId w:val="4"/>
  </w:num>
  <w:num w:numId="9">
    <w:abstractNumId w:val="3"/>
  </w:num>
  <w:num w:numId="10">
    <w:abstractNumId w:val="8"/>
  </w:num>
  <w:num w:numId="11">
    <w:abstractNumId w:val="0"/>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B28"/>
    <w:rsid w:val="000404C4"/>
    <w:rsid w:val="002B0707"/>
    <w:rsid w:val="004A4939"/>
    <w:rsid w:val="00503F36"/>
    <w:rsid w:val="00636895"/>
    <w:rsid w:val="006514F7"/>
    <w:rsid w:val="006E45BE"/>
    <w:rsid w:val="00774B28"/>
    <w:rsid w:val="009C6614"/>
    <w:rsid w:val="00A739D9"/>
    <w:rsid w:val="00AC5E95"/>
    <w:rsid w:val="00BC65CD"/>
    <w:rsid w:val="00C772C4"/>
    <w:rsid w:val="00C8086D"/>
    <w:rsid w:val="00CA73A3"/>
    <w:rsid w:val="00D200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BACCA2-2C5B-4A0D-8888-36B29A862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FE7"/>
  </w:style>
  <w:style w:type="paragraph" w:styleId="Ttulo1">
    <w:name w:val="heading 1"/>
    <w:basedOn w:val="Normal"/>
    <w:next w:val="Normal"/>
    <w:link w:val="Ttulo1Car"/>
    <w:uiPriority w:val="9"/>
    <w:qFormat/>
    <w:rsid w:val="00463FE7"/>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463FE7"/>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813849"/>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463FE7"/>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463FE7"/>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463FE7"/>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463FE7"/>
    <w:rPr>
      <w:rFonts w:eastAsiaTheme="minorEastAsia"/>
      <w:sz w:val="24"/>
      <w:szCs w:val="24"/>
      <w:lang w:val="es-ES_tradnl" w:eastAsia="es-ES"/>
    </w:rPr>
  </w:style>
  <w:style w:type="paragraph" w:styleId="Piedepgina">
    <w:name w:val="footer"/>
    <w:basedOn w:val="Normal"/>
    <w:link w:val="PiedepginaCar"/>
    <w:uiPriority w:val="99"/>
    <w:unhideWhenUsed/>
    <w:rsid w:val="00463FE7"/>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463FE7"/>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63FE7"/>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63FE7"/>
    <w:pPr>
      <w:ind w:left="708"/>
    </w:pPr>
    <w:rPr>
      <w:sz w:val="22"/>
      <w:szCs w:val="22"/>
      <w:lang w:val="es-ES" w:eastAsia="en-US"/>
    </w:rPr>
  </w:style>
  <w:style w:type="table" w:styleId="Tablaconcuadrcula">
    <w:name w:val="Table Grid"/>
    <w:basedOn w:val="Tablanormal"/>
    <w:uiPriority w:val="59"/>
    <w:rsid w:val="00463FE7"/>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63FE7"/>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463FE7"/>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63FE7"/>
    <w:rPr>
      <w:vertAlign w:val="superscript"/>
    </w:rPr>
  </w:style>
  <w:style w:type="paragraph" w:styleId="Continuarlista">
    <w:name w:val="List Continue"/>
    <w:basedOn w:val="Normal"/>
    <w:uiPriority w:val="99"/>
    <w:unhideWhenUsed/>
    <w:rsid w:val="00463FE7"/>
    <w:pPr>
      <w:spacing w:after="120"/>
      <w:ind w:left="283"/>
      <w:contextualSpacing/>
    </w:pPr>
  </w:style>
  <w:style w:type="paragraph" w:styleId="Sangradetextonormal">
    <w:name w:val="Body Text Indent"/>
    <w:basedOn w:val="Normal"/>
    <w:link w:val="SangradetextonormalCar"/>
    <w:uiPriority w:val="99"/>
    <w:unhideWhenUsed/>
    <w:rsid w:val="00463FE7"/>
    <w:pPr>
      <w:spacing w:after="120"/>
      <w:ind w:left="283"/>
    </w:pPr>
  </w:style>
  <w:style w:type="character" w:customStyle="1" w:styleId="SangradetextonormalCar">
    <w:name w:val="Sangría de texto normal Car"/>
    <w:basedOn w:val="Fuentedeprrafopredeter"/>
    <w:link w:val="Sangradetextonormal"/>
    <w:uiPriority w:val="99"/>
    <w:rsid w:val="00463FE7"/>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463FE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63FE7"/>
    <w:rPr>
      <w:rFonts w:ascii="Times New Roman" w:eastAsia="Times New Roman" w:hAnsi="Times New Roman" w:cs="Times New Roman"/>
      <w:sz w:val="24"/>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qFormat/>
    <w:rsid w:val="00463FE7"/>
    <w:rPr>
      <w:color w:val="0563C1" w:themeColor="hyperlink"/>
      <w:u w:val="single"/>
    </w:rPr>
  </w:style>
  <w:style w:type="character" w:styleId="Hipervnculovisitado">
    <w:name w:val="FollowedHyperlink"/>
    <w:basedOn w:val="Fuentedeprrafopredeter"/>
    <w:uiPriority w:val="99"/>
    <w:semiHidden/>
    <w:unhideWhenUsed/>
    <w:rsid w:val="000116CD"/>
    <w:rPr>
      <w:color w:val="954F72" w:themeColor="followedHyperlink"/>
      <w:u w:val="single"/>
    </w:rPr>
  </w:style>
  <w:style w:type="paragraph" w:styleId="NormalWeb">
    <w:name w:val="Normal (Web)"/>
    <w:basedOn w:val="Normal"/>
    <w:uiPriority w:val="99"/>
    <w:semiHidden/>
    <w:unhideWhenUsed/>
    <w:rsid w:val="000D6A77"/>
    <w:pPr>
      <w:spacing w:before="100" w:beforeAutospacing="1" w:after="100" w:afterAutospacing="1"/>
    </w:pPr>
  </w:style>
  <w:style w:type="character" w:styleId="Refdecomentario">
    <w:name w:val="annotation reference"/>
    <w:basedOn w:val="Fuentedeprrafopredeter"/>
    <w:uiPriority w:val="99"/>
    <w:semiHidden/>
    <w:unhideWhenUsed/>
    <w:rsid w:val="00B861F3"/>
    <w:rPr>
      <w:sz w:val="16"/>
      <w:szCs w:val="16"/>
    </w:rPr>
  </w:style>
  <w:style w:type="paragraph" w:styleId="Textocomentario">
    <w:name w:val="annotation text"/>
    <w:basedOn w:val="Normal"/>
    <w:link w:val="TextocomentarioCar"/>
    <w:uiPriority w:val="99"/>
    <w:semiHidden/>
    <w:unhideWhenUsed/>
    <w:rsid w:val="00B861F3"/>
    <w:rPr>
      <w:sz w:val="20"/>
      <w:szCs w:val="20"/>
    </w:rPr>
  </w:style>
  <w:style w:type="character" w:customStyle="1" w:styleId="TextocomentarioCar">
    <w:name w:val="Texto comentario Car"/>
    <w:basedOn w:val="Fuentedeprrafopredeter"/>
    <w:link w:val="Textocomentario"/>
    <w:uiPriority w:val="99"/>
    <w:semiHidden/>
    <w:rsid w:val="00B861F3"/>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B861F3"/>
    <w:rPr>
      <w:b/>
      <w:bCs/>
    </w:rPr>
  </w:style>
  <w:style w:type="character" w:customStyle="1" w:styleId="AsuntodelcomentarioCar">
    <w:name w:val="Asunto del comentario Car"/>
    <w:basedOn w:val="TextocomentarioCar"/>
    <w:link w:val="Asuntodelcomentario"/>
    <w:uiPriority w:val="99"/>
    <w:semiHidden/>
    <w:rsid w:val="00B861F3"/>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iPriority w:val="99"/>
    <w:semiHidden/>
    <w:unhideWhenUsed/>
    <w:rsid w:val="00B861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61F3"/>
    <w:rPr>
      <w:rFonts w:ascii="Segoe UI" w:eastAsia="Times New Roman" w:hAnsi="Segoe UI" w:cs="Segoe UI"/>
      <w:sz w:val="18"/>
      <w:szCs w:val="18"/>
      <w:lang w:eastAsia="es-MX"/>
    </w:rPr>
  </w:style>
  <w:style w:type="character" w:customStyle="1" w:styleId="Ttulo3Car">
    <w:name w:val="Título 3 Car"/>
    <w:basedOn w:val="Fuentedeprrafopredeter"/>
    <w:link w:val="Ttulo3"/>
    <w:uiPriority w:val="9"/>
    <w:rsid w:val="00813849"/>
    <w:rPr>
      <w:rFonts w:asciiTheme="majorHAnsi" w:eastAsiaTheme="majorEastAsia" w:hAnsiTheme="majorHAnsi" w:cstheme="majorBidi"/>
      <w:color w:val="1F4D78" w:themeColor="accent1" w:themeShade="7F"/>
      <w:sz w:val="24"/>
      <w:szCs w:val="24"/>
      <w:lang w:val="es-ES_tradnl" w:eastAsia="es-ES"/>
    </w:rPr>
  </w:style>
  <w:style w:type="character" w:customStyle="1" w:styleId="normaltextrun">
    <w:name w:val="normaltextrun"/>
    <w:basedOn w:val="Fuentedeprrafopredeter"/>
    <w:rsid w:val="004E7676"/>
  </w:style>
  <w:style w:type="character" w:customStyle="1" w:styleId="eop">
    <w:name w:val="eop"/>
    <w:basedOn w:val="Fuentedeprrafopredeter"/>
    <w:rsid w:val="004E7676"/>
  </w:style>
  <w:style w:type="table" w:styleId="Tabladecuadrcula6concolores">
    <w:name w:val="Grid Table 6 Colorful"/>
    <w:basedOn w:val="Tablanormal"/>
    <w:uiPriority w:val="51"/>
    <w:rsid w:val="008A542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rPr>
      <w:color w:val="000000"/>
    </w:rPr>
    <w:tblPr>
      <w:tblStyleRowBandSize w:val="1"/>
      <w:tblStyleColBandSize w:val="1"/>
      <w:tblCellMar>
        <w:left w:w="108"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paragraph" w:customStyle="1" w:styleId="Citas">
    <w:name w:val="Citas"/>
    <w:basedOn w:val="Normal"/>
    <w:qFormat/>
    <w:rsid w:val="003C6000"/>
    <w:pPr>
      <w:spacing w:before="240" w:after="160" w:line="360" w:lineRule="auto"/>
      <w:ind w:left="851" w:right="851"/>
      <w:jc w:val="both"/>
    </w:pPr>
    <w:rPr>
      <w:rFonts w:ascii="Palatino Linotype" w:eastAsiaTheme="minorHAnsi" w:hAnsi="Palatino Linotype" w:cs="Arial"/>
      <w:i/>
      <w:sz w:val="22"/>
      <w:szCs w:val="22"/>
      <w:lang w:eastAsia="en-US"/>
    </w:rPr>
  </w:style>
  <w:style w:type="paragraph" w:styleId="Textoindependiente">
    <w:name w:val="Body Text"/>
    <w:basedOn w:val="Normal"/>
    <w:link w:val="TextoindependienteCar"/>
    <w:uiPriority w:val="99"/>
    <w:semiHidden/>
    <w:unhideWhenUsed/>
    <w:rsid w:val="009A77F2"/>
    <w:pPr>
      <w:spacing w:after="120"/>
    </w:pPr>
  </w:style>
  <w:style w:type="character" w:customStyle="1" w:styleId="TextoindependienteCar">
    <w:name w:val="Texto independiente Car"/>
    <w:basedOn w:val="Fuentedeprrafopredeter"/>
    <w:link w:val="Textoindependiente"/>
    <w:uiPriority w:val="99"/>
    <w:semiHidden/>
    <w:rsid w:val="009A77F2"/>
  </w:style>
  <w:style w:type="table" w:customStyle="1" w:styleId="a2">
    <w:basedOn w:val="TableNormal0"/>
    <w:rPr>
      <w:color w:val="000000"/>
    </w:rPr>
    <w:tblPr>
      <w:tblStyleRowBandSize w:val="1"/>
      <w:tblStyleColBandSize w:val="1"/>
      <w:tblCellMar>
        <w:left w:w="108"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2.toluca.gob.mx/dia-historico-para-san-pablo-autopan-inicia-construccion-de-nuevo-panteon-tres-cru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sjf.scjn.gob.mx/sjfsist/Paginas/DetalleGeneralV2.aspx?ID=1000830&amp;Clase=DetalleTesisBL&amp;Semanario=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D5VXpIJ87xKdiFcISQ58CMvj0g==">CgMxLjAyDmguNnduOHFoM3FqeGhnMgloLjN6bnlzaDcyDmguaDY2MnJ1M2J1cG50Mg5oLmJ0c2ExdGppejIxbDIOaC5yZ25pcjJiM2d3eDQyDmgubnNpM2R2M2c4N2l6Mg5oLmxuZ2NraTh5cTd3czIOaC5uZXdtZ2hycTZqczYyCWguMXQzaDVzZjIJaC40ZDM0b2c4MgloLjJzOGV5bzEyDmguaXFjb3MxZGs0aGZrMghoLmxueGJ6OTIJaC4zNW5rdW4yMgloLjFrc3Y0dXYyDmgubTJiamJrZG82MGV4OAByITFsZUJhMlV2RkJnVGdBYkhEMDZScV8xSzB3ZGsyT0Rv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48</Pages>
  <Words>12273</Words>
  <Characters>67506</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79620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8</cp:revision>
  <cp:lastPrinted>2025-06-13T16:37:00Z</cp:lastPrinted>
  <dcterms:created xsi:type="dcterms:W3CDTF">2025-05-20T17:53:00Z</dcterms:created>
  <dcterms:modified xsi:type="dcterms:W3CDTF">2025-06-19T19:51:00Z</dcterms:modified>
</cp:coreProperties>
</file>