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010F" w:rsidRPr="00505075" w:rsidRDefault="00FF2570" w:rsidP="006A11E1">
      <w:pPr>
        <w:tabs>
          <w:tab w:val="left" w:pos="0"/>
        </w:tabs>
        <w:spacing w:line="360" w:lineRule="auto"/>
        <w:jc w:val="both"/>
        <w:rPr>
          <w:rFonts w:ascii="Palatino Linotype" w:eastAsia="Palatino Linotype" w:hAnsi="Palatino Linotype" w:cs="Palatino Linotype"/>
          <w:color w:val="000000" w:themeColor="text1"/>
        </w:rPr>
      </w:pPr>
      <w:bookmarkStart w:id="0" w:name="_GoBack"/>
      <w:bookmarkEnd w:id="0"/>
      <w:r w:rsidRPr="00505075">
        <w:rPr>
          <w:rFonts w:ascii="Palatino Linotype" w:eastAsia="Palatino Linotype" w:hAnsi="Palatino Linotype" w:cs="Palatino Linotype"/>
          <w:color w:val="000000" w:themeColor="text1"/>
        </w:rPr>
        <w:t>Resolución del Pleno del Instituto de Transparencia, Acceso a la Información Pública y Protección de Datos Personales del Estado de México y Municipios, con domicilio e</w:t>
      </w:r>
      <w:r w:rsidR="004748C4">
        <w:rPr>
          <w:rFonts w:ascii="Palatino Linotype" w:eastAsia="Palatino Linotype" w:hAnsi="Palatino Linotype" w:cs="Palatino Linotype"/>
          <w:color w:val="000000" w:themeColor="text1"/>
        </w:rPr>
        <w:t xml:space="preserve">n Metepec, Estado de México; </w:t>
      </w:r>
      <w:r w:rsidR="004748C4" w:rsidRPr="004748C4">
        <w:rPr>
          <w:rFonts w:ascii="Palatino Linotype" w:eastAsia="Palatino Linotype" w:hAnsi="Palatino Linotype" w:cs="Palatino Linotype"/>
          <w:b/>
          <w:color w:val="000000" w:themeColor="text1"/>
        </w:rPr>
        <w:t>de fecha</w:t>
      </w:r>
      <w:r w:rsidRPr="00505075">
        <w:rPr>
          <w:rFonts w:ascii="Palatino Linotype" w:eastAsia="Palatino Linotype" w:hAnsi="Palatino Linotype" w:cs="Palatino Linotype"/>
          <w:color w:val="000000" w:themeColor="text1"/>
        </w:rPr>
        <w:t xml:space="preserve"> </w:t>
      </w:r>
      <w:r w:rsidRPr="00505075">
        <w:rPr>
          <w:rFonts w:ascii="Palatino Linotype" w:eastAsia="Palatino Linotype" w:hAnsi="Palatino Linotype" w:cs="Palatino Linotype"/>
          <w:b/>
          <w:color w:val="000000" w:themeColor="text1"/>
        </w:rPr>
        <w:t>trece (13) d</w:t>
      </w:r>
      <w:r w:rsidR="00744556" w:rsidRPr="00505075">
        <w:rPr>
          <w:rFonts w:ascii="Palatino Linotype" w:eastAsia="Palatino Linotype" w:hAnsi="Palatino Linotype" w:cs="Palatino Linotype"/>
          <w:b/>
          <w:color w:val="000000" w:themeColor="text1"/>
        </w:rPr>
        <w:t xml:space="preserve">e agosto de dos mil veinticinco. </w:t>
      </w:r>
    </w:p>
    <w:p w:rsidR="00D9010F" w:rsidRPr="00505075" w:rsidRDefault="00D9010F" w:rsidP="006A11E1">
      <w:pPr>
        <w:tabs>
          <w:tab w:val="left" w:pos="0"/>
        </w:tabs>
        <w:spacing w:line="360" w:lineRule="auto"/>
        <w:jc w:val="both"/>
        <w:rPr>
          <w:rFonts w:ascii="Palatino Linotype" w:eastAsia="Palatino Linotype" w:hAnsi="Palatino Linotype" w:cs="Palatino Linotype"/>
          <w:color w:val="000000" w:themeColor="text1"/>
        </w:rPr>
      </w:pPr>
    </w:p>
    <w:p w:rsidR="00D9010F" w:rsidRPr="00505075" w:rsidRDefault="00FF2570" w:rsidP="006A11E1">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505075">
        <w:rPr>
          <w:rFonts w:ascii="Palatino Linotype" w:eastAsia="Palatino Linotype" w:hAnsi="Palatino Linotype" w:cs="Palatino Linotype"/>
          <w:b/>
          <w:color w:val="000000" w:themeColor="text1"/>
        </w:rPr>
        <w:t>VISTO</w:t>
      </w:r>
      <w:r w:rsidRPr="00505075">
        <w:rPr>
          <w:rFonts w:ascii="Palatino Linotype" w:eastAsia="Palatino Linotype" w:hAnsi="Palatino Linotype" w:cs="Palatino Linotype"/>
          <w:color w:val="000000" w:themeColor="text1"/>
        </w:rPr>
        <w:t xml:space="preserve"> el expediente electrónico formado con motivo del recurso de revisión </w:t>
      </w:r>
      <w:r w:rsidRPr="00505075">
        <w:rPr>
          <w:rFonts w:ascii="Palatino Linotype" w:eastAsia="Palatino Linotype" w:hAnsi="Palatino Linotype" w:cs="Palatino Linotype"/>
          <w:b/>
          <w:color w:val="000000" w:themeColor="text1"/>
        </w:rPr>
        <w:t xml:space="preserve">06368/INFOEM/IP/RR/2025, </w:t>
      </w:r>
      <w:r w:rsidRPr="00505075">
        <w:rPr>
          <w:rFonts w:ascii="Palatino Linotype" w:eastAsia="Palatino Linotype" w:hAnsi="Palatino Linotype" w:cs="Palatino Linotype"/>
          <w:color w:val="000000" w:themeColor="text1"/>
        </w:rPr>
        <w:t xml:space="preserve">promovido por </w:t>
      </w:r>
      <w:r w:rsidR="00BB27CF">
        <w:rPr>
          <w:rFonts w:ascii="Palatino Linotype" w:eastAsia="Palatino Linotype" w:hAnsi="Palatino Linotype" w:cs="Palatino Linotype"/>
          <w:b/>
          <w:color w:val="000000" w:themeColor="text1"/>
        </w:rPr>
        <w:t>XXXX</w:t>
      </w:r>
      <w:r w:rsidRPr="00505075">
        <w:rPr>
          <w:rFonts w:ascii="Palatino Linotype" w:eastAsia="Palatino Linotype" w:hAnsi="Palatino Linotype" w:cs="Palatino Linotype"/>
          <w:color w:val="000000" w:themeColor="text1"/>
        </w:rPr>
        <w:t xml:space="preserve">, a través del Sistema de Acceso a la Información Mexiquense (SAIMEX), a quien en lo sucesivo se le identificará como </w:t>
      </w:r>
      <w:r w:rsidRPr="00505075">
        <w:rPr>
          <w:rFonts w:ascii="Palatino Linotype" w:eastAsia="Palatino Linotype" w:hAnsi="Palatino Linotype" w:cs="Palatino Linotype"/>
          <w:b/>
          <w:color w:val="000000" w:themeColor="text1"/>
        </w:rPr>
        <w:t>EL RECURRENTE</w:t>
      </w:r>
      <w:r w:rsidRPr="00505075">
        <w:rPr>
          <w:rFonts w:ascii="Palatino Linotype" w:eastAsia="Palatino Linotype" w:hAnsi="Palatino Linotype" w:cs="Palatino Linotype"/>
          <w:color w:val="000000" w:themeColor="text1"/>
        </w:rPr>
        <w:t xml:space="preserve">, en contra de la respuesta del </w:t>
      </w:r>
      <w:r w:rsidRPr="00505075">
        <w:rPr>
          <w:rFonts w:ascii="Palatino Linotype" w:eastAsia="Palatino Linotype" w:hAnsi="Palatino Linotype" w:cs="Palatino Linotype"/>
          <w:b/>
          <w:color w:val="000000" w:themeColor="text1"/>
        </w:rPr>
        <w:t>Ayuntamiento de Capulhuac</w:t>
      </w:r>
      <w:r w:rsidRPr="00505075">
        <w:rPr>
          <w:rFonts w:ascii="Palatino Linotype" w:eastAsia="Palatino Linotype" w:hAnsi="Palatino Linotype" w:cs="Palatino Linotype"/>
          <w:color w:val="000000" w:themeColor="text1"/>
        </w:rPr>
        <w:t xml:space="preserve">, en lo sucesivo </w:t>
      </w:r>
      <w:r w:rsidRPr="00505075">
        <w:rPr>
          <w:rFonts w:ascii="Palatino Linotype" w:eastAsia="Palatino Linotype" w:hAnsi="Palatino Linotype" w:cs="Palatino Linotype"/>
          <w:b/>
          <w:color w:val="000000" w:themeColor="text1"/>
        </w:rPr>
        <w:t>EL SUJETO OBLIGADO</w:t>
      </w:r>
      <w:r w:rsidRPr="00505075">
        <w:rPr>
          <w:rFonts w:ascii="Palatino Linotype" w:eastAsia="Palatino Linotype" w:hAnsi="Palatino Linotype" w:cs="Palatino Linotype"/>
          <w:color w:val="000000" w:themeColor="text1"/>
        </w:rPr>
        <w:t>, se procede a dictar la presente resolución, con base en los siguientes:</w:t>
      </w:r>
    </w:p>
    <w:p w:rsidR="00D9010F" w:rsidRPr="00505075" w:rsidRDefault="00D9010F" w:rsidP="006A11E1">
      <w:pPr>
        <w:spacing w:line="360" w:lineRule="auto"/>
        <w:jc w:val="both"/>
        <w:rPr>
          <w:rFonts w:ascii="Palatino Linotype" w:eastAsia="Palatino Linotype" w:hAnsi="Palatino Linotype" w:cs="Palatino Linotype"/>
          <w:color w:val="000000" w:themeColor="text1"/>
        </w:rPr>
      </w:pPr>
    </w:p>
    <w:p w:rsidR="00D9010F" w:rsidRPr="00505075" w:rsidRDefault="00FF2570" w:rsidP="006A11E1">
      <w:pPr>
        <w:keepNext/>
        <w:keepLines/>
        <w:tabs>
          <w:tab w:val="left" w:pos="0"/>
        </w:tabs>
        <w:spacing w:line="360" w:lineRule="auto"/>
        <w:jc w:val="center"/>
        <w:rPr>
          <w:rFonts w:ascii="Palatino Linotype" w:eastAsia="Palatino Linotype" w:hAnsi="Palatino Linotype" w:cs="Palatino Linotype"/>
          <w:b/>
          <w:color w:val="000000" w:themeColor="text1"/>
        </w:rPr>
      </w:pPr>
      <w:bookmarkStart w:id="1" w:name="_heading=h.ay4udxsecrj1" w:colFirst="0" w:colLast="0"/>
      <w:bookmarkEnd w:id="1"/>
      <w:r w:rsidRPr="00505075">
        <w:rPr>
          <w:rFonts w:ascii="Palatino Linotype" w:eastAsia="Palatino Linotype" w:hAnsi="Palatino Linotype" w:cs="Palatino Linotype"/>
          <w:b/>
          <w:color w:val="000000" w:themeColor="text1"/>
        </w:rPr>
        <w:t>A</w:t>
      </w:r>
      <w:r w:rsidR="004748C4">
        <w:rPr>
          <w:rFonts w:ascii="Palatino Linotype" w:eastAsia="Palatino Linotype" w:hAnsi="Palatino Linotype" w:cs="Palatino Linotype"/>
          <w:b/>
          <w:color w:val="000000" w:themeColor="text1"/>
        </w:rPr>
        <w:t xml:space="preserve"> </w:t>
      </w:r>
      <w:r w:rsidRPr="00505075">
        <w:rPr>
          <w:rFonts w:ascii="Palatino Linotype" w:eastAsia="Palatino Linotype" w:hAnsi="Palatino Linotype" w:cs="Palatino Linotype"/>
          <w:b/>
          <w:color w:val="000000" w:themeColor="text1"/>
        </w:rPr>
        <w:t>N</w:t>
      </w:r>
      <w:r w:rsidR="004748C4">
        <w:rPr>
          <w:rFonts w:ascii="Palatino Linotype" w:eastAsia="Palatino Linotype" w:hAnsi="Palatino Linotype" w:cs="Palatino Linotype"/>
          <w:b/>
          <w:color w:val="000000" w:themeColor="text1"/>
        </w:rPr>
        <w:t xml:space="preserve"> </w:t>
      </w:r>
      <w:r w:rsidRPr="00505075">
        <w:rPr>
          <w:rFonts w:ascii="Palatino Linotype" w:eastAsia="Palatino Linotype" w:hAnsi="Palatino Linotype" w:cs="Palatino Linotype"/>
          <w:b/>
          <w:color w:val="000000" w:themeColor="text1"/>
        </w:rPr>
        <w:t>T</w:t>
      </w:r>
      <w:r w:rsidR="004748C4">
        <w:rPr>
          <w:rFonts w:ascii="Palatino Linotype" w:eastAsia="Palatino Linotype" w:hAnsi="Palatino Linotype" w:cs="Palatino Linotype"/>
          <w:b/>
          <w:color w:val="000000" w:themeColor="text1"/>
        </w:rPr>
        <w:t xml:space="preserve"> </w:t>
      </w:r>
      <w:r w:rsidRPr="00505075">
        <w:rPr>
          <w:rFonts w:ascii="Palatino Linotype" w:eastAsia="Palatino Linotype" w:hAnsi="Palatino Linotype" w:cs="Palatino Linotype"/>
          <w:b/>
          <w:color w:val="000000" w:themeColor="text1"/>
        </w:rPr>
        <w:t>E</w:t>
      </w:r>
      <w:r w:rsidR="004748C4">
        <w:rPr>
          <w:rFonts w:ascii="Palatino Linotype" w:eastAsia="Palatino Linotype" w:hAnsi="Palatino Linotype" w:cs="Palatino Linotype"/>
          <w:b/>
          <w:color w:val="000000" w:themeColor="text1"/>
        </w:rPr>
        <w:t xml:space="preserve"> </w:t>
      </w:r>
      <w:r w:rsidRPr="00505075">
        <w:rPr>
          <w:rFonts w:ascii="Palatino Linotype" w:eastAsia="Palatino Linotype" w:hAnsi="Palatino Linotype" w:cs="Palatino Linotype"/>
          <w:b/>
          <w:color w:val="000000" w:themeColor="text1"/>
        </w:rPr>
        <w:t>C</w:t>
      </w:r>
      <w:r w:rsidR="004748C4">
        <w:rPr>
          <w:rFonts w:ascii="Palatino Linotype" w:eastAsia="Palatino Linotype" w:hAnsi="Palatino Linotype" w:cs="Palatino Linotype"/>
          <w:b/>
          <w:color w:val="000000" w:themeColor="text1"/>
        </w:rPr>
        <w:t xml:space="preserve"> </w:t>
      </w:r>
      <w:r w:rsidRPr="00505075">
        <w:rPr>
          <w:rFonts w:ascii="Palatino Linotype" w:eastAsia="Palatino Linotype" w:hAnsi="Palatino Linotype" w:cs="Palatino Linotype"/>
          <w:b/>
          <w:color w:val="000000" w:themeColor="text1"/>
        </w:rPr>
        <w:t>E</w:t>
      </w:r>
      <w:r w:rsidR="004748C4">
        <w:rPr>
          <w:rFonts w:ascii="Palatino Linotype" w:eastAsia="Palatino Linotype" w:hAnsi="Palatino Linotype" w:cs="Palatino Linotype"/>
          <w:b/>
          <w:color w:val="000000" w:themeColor="text1"/>
        </w:rPr>
        <w:t xml:space="preserve"> </w:t>
      </w:r>
      <w:r w:rsidRPr="00505075">
        <w:rPr>
          <w:rFonts w:ascii="Palatino Linotype" w:eastAsia="Palatino Linotype" w:hAnsi="Palatino Linotype" w:cs="Palatino Linotype"/>
          <w:b/>
          <w:color w:val="000000" w:themeColor="text1"/>
        </w:rPr>
        <w:t>D</w:t>
      </w:r>
      <w:r w:rsidR="004748C4">
        <w:rPr>
          <w:rFonts w:ascii="Palatino Linotype" w:eastAsia="Palatino Linotype" w:hAnsi="Palatino Linotype" w:cs="Palatino Linotype"/>
          <w:b/>
          <w:color w:val="000000" w:themeColor="text1"/>
        </w:rPr>
        <w:t xml:space="preserve"> </w:t>
      </w:r>
      <w:r w:rsidRPr="00505075">
        <w:rPr>
          <w:rFonts w:ascii="Palatino Linotype" w:eastAsia="Palatino Linotype" w:hAnsi="Palatino Linotype" w:cs="Palatino Linotype"/>
          <w:b/>
          <w:color w:val="000000" w:themeColor="text1"/>
        </w:rPr>
        <w:t>E</w:t>
      </w:r>
      <w:r w:rsidR="004748C4">
        <w:rPr>
          <w:rFonts w:ascii="Palatino Linotype" w:eastAsia="Palatino Linotype" w:hAnsi="Palatino Linotype" w:cs="Palatino Linotype"/>
          <w:b/>
          <w:color w:val="000000" w:themeColor="text1"/>
        </w:rPr>
        <w:t xml:space="preserve"> </w:t>
      </w:r>
      <w:r w:rsidRPr="00505075">
        <w:rPr>
          <w:rFonts w:ascii="Palatino Linotype" w:eastAsia="Palatino Linotype" w:hAnsi="Palatino Linotype" w:cs="Palatino Linotype"/>
          <w:b/>
          <w:color w:val="000000" w:themeColor="text1"/>
        </w:rPr>
        <w:t>N</w:t>
      </w:r>
      <w:r w:rsidR="004748C4">
        <w:rPr>
          <w:rFonts w:ascii="Palatino Linotype" w:eastAsia="Palatino Linotype" w:hAnsi="Palatino Linotype" w:cs="Palatino Linotype"/>
          <w:b/>
          <w:color w:val="000000" w:themeColor="text1"/>
        </w:rPr>
        <w:t xml:space="preserve"> </w:t>
      </w:r>
      <w:r w:rsidRPr="00505075">
        <w:rPr>
          <w:rFonts w:ascii="Palatino Linotype" w:eastAsia="Palatino Linotype" w:hAnsi="Palatino Linotype" w:cs="Palatino Linotype"/>
          <w:b/>
          <w:color w:val="000000" w:themeColor="text1"/>
        </w:rPr>
        <w:t>T</w:t>
      </w:r>
      <w:r w:rsidR="004748C4">
        <w:rPr>
          <w:rFonts w:ascii="Palatino Linotype" w:eastAsia="Palatino Linotype" w:hAnsi="Palatino Linotype" w:cs="Palatino Linotype"/>
          <w:b/>
          <w:color w:val="000000" w:themeColor="text1"/>
        </w:rPr>
        <w:t xml:space="preserve"> </w:t>
      </w:r>
      <w:r w:rsidRPr="00505075">
        <w:rPr>
          <w:rFonts w:ascii="Palatino Linotype" w:eastAsia="Palatino Linotype" w:hAnsi="Palatino Linotype" w:cs="Palatino Linotype"/>
          <w:b/>
          <w:color w:val="000000" w:themeColor="text1"/>
        </w:rPr>
        <w:t>E</w:t>
      </w:r>
      <w:r w:rsidR="004748C4">
        <w:rPr>
          <w:rFonts w:ascii="Palatino Linotype" w:eastAsia="Palatino Linotype" w:hAnsi="Palatino Linotype" w:cs="Palatino Linotype"/>
          <w:b/>
          <w:color w:val="000000" w:themeColor="text1"/>
        </w:rPr>
        <w:t xml:space="preserve"> </w:t>
      </w:r>
      <w:r w:rsidRPr="00505075">
        <w:rPr>
          <w:rFonts w:ascii="Palatino Linotype" w:eastAsia="Palatino Linotype" w:hAnsi="Palatino Linotype" w:cs="Palatino Linotype"/>
          <w:b/>
          <w:color w:val="000000" w:themeColor="text1"/>
        </w:rPr>
        <w:t>S</w:t>
      </w:r>
    </w:p>
    <w:p w:rsidR="00D9010F" w:rsidRPr="00505075" w:rsidRDefault="00D9010F" w:rsidP="006A11E1">
      <w:pPr>
        <w:keepNext/>
        <w:keepLines/>
        <w:tabs>
          <w:tab w:val="left" w:pos="0"/>
        </w:tabs>
        <w:spacing w:line="360" w:lineRule="auto"/>
        <w:jc w:val="center"/>
        <w:rPr>
          <w:rFonts w:ascii="Palatino Linotype" w:eastAsia="Palatino Linotype" w:hAnsi="Palatino Linotype" w:cs="Palatino Linotype"/>
          <w:b/>
          <w:color w:val="000000" w:themeColor="text1"/>
        </w:rPr>
      </w:pPr>
    </w:p>
    <w:p w:rsidR="00D9010F" w:rsidRPr="00505075" w:rsidRDefault="00FF2570" w:rsidP="006A11E1">
      <w:pPr>
        <w:numPr>
          <w:ilvl w:val="0"/>
          <w:numId w:val="1"/>
        </w:numPr>
        <w:tabs>
          <w:tab w:val="left" w:pos="0"/>
        </w:tabs>
        <w:spacing w:line="360" w:lineRule="auto"/>
        <w:ind w:left="0" w:firstLine="0"/>
        <w:jc w:val="both"/>
        <w:rPr>
          <w:rFonts w:ascii="Palatino Linotype" w:eastAsia="Palatino Linotype" w:hAnsi="Palatino Linotype" w:cs="Palatino Linotype"/>
          <w:color w:val="000000" w:themeColor="text1"/>
        </w:rPr>
      </w:pPr>
      <w:r w:rsidRPr="00505075">
        <w:rPr>
          <w:rFonts w:ascii="Palatino Linotype" w:eastAsia="Palatino Linotype" w:hAnsi="Palatino Linotype" w:cs="Palatino Linotype"/>
          <w:color w:val="000000" w:themeColor="text1"/>
        </w:rPr>
        <w:t xml:space="preserve">El </w:t>
      </w:r>
      <w:r w:rsidRPr="00505075">
        <w:rPr>
          <w:rFonts w:ascii="Palatino Linotype" w:eastAsia="Palatino Linotype" w:hAnsi="Palatino Linotype" w:cs="Palatino Linotype"/>
          <w:b/>
          <w:color w:val="000000" w:themeColor="text1"/>
        </w:rPr>
        <w:t>veinte de mayo de dos mil veinticinco</w:t>
      </w:r>
      <w:r w:rsidRPr="00505075">
        <w:rPr>
          <w:rFonts w:ascii="Palatino Linotype" w:eastAsia="Palatino Linotype" w:hAnsi="Palatino Linotype" w:cs="Palatino Linotype"/>
          <w:color w:val="000000" w:themeColor="text1"/>
        </w:rPr>
        <w:t>, el</w:t>
      </w:r>
      <w:r w:rsidRPr="00505075">
        <w:rPr>
          <w:rFonts w:ascii="Palatino Linotype" w:eastAsia="Palatino Linotype" w:hAnsi="Palatino Linotype" w:cs="Palatino Linotype"/>
          <w:b/>
          <w:color w:val="000000" w:themeColor="text1"/>
        </w:rPr>
        <w:t xml:space="preserve"> </w:t>
      </w:r>
      <w:r w:rsidRPr="00505075">
        <w:rPr>
          <w:rFonts w:ascii="Palatino Linotype" w:eastAsia="Palatino Linotype" w:hAnsi="Palatino Linotype" w:cs="Palatino Linotype"/>
          <w:color w:val="000000" w:themeColor="text1"/>
        </w:rPr>
        <w:t>solicitante</w:t>
      </w:r>
      <w:r w:rsidRPr="00505075">
        <w:rPr>
          <w:rFonts w:ascii="Palatino Linotype" w:eastAsia="Palatino Linotype" w:hAnsi="Palatino Linotype" w:cs="Palatino Linotype"/>
          <w:b/>
          <w:color w:val="000000" w:themeColor="text1"/>
        </w:rPr>
        <w:t xml:space="preserve"> </w:t>
      </w:r>
      <w:r w:rsidRPr="00505075">
        <w:rPr>
          <w:rFonts w:ascii="Palatino Linotype" w:eastAsia="Palatino Linotype" w:hAnsi="Palatino Linotype" w:cs="Palatino Linotype"/>
          <w:color w:val="000000" w:themeColor="text1"/>
        </w:rPr>
        <w:t>presentó</w:t>
      </w:r>
      <w:r w:rsidRPr="00505075">
        <w:rPr>
          <w:rFonts w:ascii="Palatino Linotype" w:eastAsia="Palatino Linotype" w:hAnsi="Palatino Linotype" w:cs="Palatino Linotype"/>
          <w:b/>
          <w:color w:val="000000" w:themeColor="text1"/>
        </w:rPr>
        <w:t xml:space="preserve"> </w:t>
      </w:r>
      <w:r w:rsidRPr="00505075">
        <w:rPr>
          <w:rFonts w:ascii="Palatino Linotype" w:eastAsia="Palatino Linotype" w:hAnsi="Palatino Linotype" w:cs="Palatino Linotype"/>
          <w:color w:val="000000" w:themeColor="text1"/>
        </w:rPr>
        <w:t xml:space="preserve">ante el </w:t>
      </w:r>
      <w:r w:rsidRPr="00505075">
        <w:rPr>
          <w:rFonts w:ascii="Palatino Linotype" w:eastAsia="Palatino Linotype" w:hAnsi="Palatino Linotype" w:cs="Palatino Linotype"/>
          <w:b/>
          <w:color w:val="000000" w:themeColor="text1"/>
        </w:rPr>
        <w:t>SUJETO OBLIGADO,</w:t>
      </w:r>
      <w:r w:rsidRPr="00505075">
        <w:rPr>
          <w:rFonts w:ascii="Palatino Linotype" w:eastAsia="Palatino Linotype" w:hAnsi="Palatino Linotype" w:cs="Palatino Linotype"/>
          <w:color w:val="000000" w:themeColor="text1"/>
        </w:rPr>
        <w:t xml:space="preserve"> a través del Sistema de Acceso a la Información Mexiquense (SAIMEX), la solicitud de información pública registrada con el número </w:t>
      </w:r>
      <w:r w:rsidRPr="00505075">
        <w:rPr>
          <w:rFonts w:ascii="Palatino Linotype" w:eastAsia="Palatino Linotype" w:hAnsi="Palatino Linotype" w:cs="Palatino Linotype"/>
          <w:b/>
          <w:color w:val="000000" w:themeColor="text1"/>
        </w:rPr>
        <w:t>00153/CAPULHUA/IP/2025</w:t>
      </w:r>
      <w:r w:rsidRPr="00505075">
        <w:rPr>
          <w:rFonts w:ascii="Palatino Linotype" w:eastAsia="Palatino Linotype" w:hAnsi="Palatino Linotype" w:cs="Palatino Linotype"/>
          <w:color w:val="000000" w:themeColor="text1"/>
        </w:rPr>
        <w:t>, mediante la cual se solicitó:</w:t>
      </w:r>
    </w:p>
    <w:p w:rsidR="00D9010F" w:rsidRPr="00505075" w:rsidRDefault="00D9010F" w:rsidP="006A11E1">
      <w:pPr>
        <w:pBdr>
          <w:top w:val="nil"/>
          <w:left w:val="nil"/>
          <w:bottom w:val="nil"/>
          <w:right w:val="nil"/>
          <w:between w:val="nil"/>
        </w:pBdr>
        <w:tabs>
          <w:tab w:val="left" w:pos="1005"/>
        </w:tabs>
        <w:jc w:val="both"/>
        <w:rPr>
          <w:rFonts w:ascii="Palatino Linotype" w:eastAsia="Palatino Linotype" w:hAnsi="Palatino Linotype" w:cs="Palatino Linotype"/>
          <w:b/>
          <w:i/>
          <w:color w:val="000000" w:themeColor="text1"/>
        </w:rPr>
      </w:pPr>
    </w:p>
    <w:p w:rsidR="00D9010F" w:rsidRPr="00505075" w:rsidRDefault="00FF2570" w:rsidP="006A11E1">
      <w:pPr>
        <w:pBdr>
          <w:top w:val="nil"/>
          <w:left w:val="nil"/>
          <w:bottom w:val="nil"/>
          <w:right w:val="nil"/>
          <w:between w:val="nil"/>
        </w:pBdr>
        <w:jc w:val="both"/>
        <w:rPr>
          <w:rFonts w:ascii="Palatino Linotype" w:eastAsia="Palatino Linotype" w:hAnsi="Palatino Linotype" w:cs="Palatino Linotype"/>
          <w:i/>
          <w:color w:val="000000" w:themeColor="text1"/>
        </w:rPr>
      </w:pPr>
      <w:r w:rsidRPr="00505075">
        <w:rPr>
          <w:rFonts w:ascii="Palatino Linotype" w:eastAsia="Palatino Linotype" w:hAnsi="Palatino Linotype" w:cs="Palatino Linotype"/>
          <w:i/>
          <w:color w:val="000000" w:themeColor="text1"/>
        </w:rPr>
        <w:t>“Solicito recibos de la primera y ultima quincena del C.VICTOR HERNANDEZ VILLAMARES Y DEL EX REGIDOR RUFINO ARELLANO HERNANDEZ”. (Sic.)</w:t>
      </w:r>
    </w:p>
    <w:p w:rsidR="00D9010F" w:rsidRPr="00505075" w:rsidRDefault="00D9010F" w:rsidP="006A11E1">
      <w:pPr>
        <w:tabs>
          <w:tab w:val="left" w:pos="0"/>
        </w:tabs>
        <w:spacing w:line="360" w:lineRule="auto"/>
        <w:jc w:val="both"/>
        <w:rPr>
          <w:rFonts w:ascii="Palatino Linotype" w:eastAsia="Palatino Linotype" w:hAnsi="Palatino Linotype" w:cs="Palatino Linotype"/>
          <w:i/>
          <w:color w:val="000000" w:themeColor="text1"/>
        </w:rPr>
      </w:pPr>
    </w:p>
    <w:p w:rsidR="00D9010F" w:rsidRPr="00505075" w:rsidRDefault="00FF2570" w:rsidP="006A11E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505075">
        <w:rPr>
          <w:rFonts w:ascii="Palatino Linotype" w:eastAsia="Palatino Linotype" w:hAnsi="Palatino Linotype" w:cs="Palatino Linotype"/>
          <w:color w:val="000000" w:themeColor="text1"/>
        </w:rPr>
        <w:t>Se hace constar que se señaló como modalidad de entrega de la información a través de SAIMEX.</w:t>
      </w:r>
    </w:p>
    <w:p w:rsidR="00D9010F" w:rsidRPr="00505075" w:rsidRDefault="00D9010F" w:rsidP="006A11E1">
      <w:pPr>
        <w:rPr>
          <w:rFonts w:ascii="Palatino Linotype" w:eastAsia="Palatino Linotype" w:hAnsi="Palatino Linotype" w:cs="Palatino Linotype"/>
          <w:color w:val="000000" w:themeColor="text1"/>
        </w:rPr>
      </w:pPr>
    </w:p>
    <w:p w:rsidR="00D9010F" w:rsidRPr="00505075" w:rsidRDefault="00FF2570" w:rsidP="006A11E1">
      <w:pPr>
        <w:numPr>
          <w:ilvl w:val="0"/>
          <w:numId w:val="1"/>
        </w:numPr>
        <w:tabs>
          <w:tab w:val="left" w:pos="0"/>
        </w:tabs>
        <w:spacing w:line="360" w:lineRule="auto"/>
        <w:ind w:left="0" w:firstLine="0"/>
        <w:jc w:val="both"/>
        <w:rPr>
          <w:rFonts w:ascii="Palatino Linotype" w:eastAsia="Palatino Linotype" w:hAnsi="Palatino Linotype" w:cs="Palatino Linotype"/>
          <w:color w:val="000000" w:themeColor="text1"/>
        </w:rPr>
      </w:pPr>
      <w:r w:rsidRPr="00505075">
        <w:rPr>
          <w:rFonts w:ascii="Palatino Linotype" w:eastAsia="Palatino Linotype" w:hAnsi="Palatino Linotype" w:cs="Palatino Linotype"/>
          <w:color w:val="000000" w:themeColor="text1"/>
        </w:rPr>
        <w:t xml:space="preserve">El </w:t>
      </w:r>
      <w:r w:rsidR="002344B5" w:rsidRPr="00505075">
        <w:rPr>
          <w:rFonts w:ascii="Palatino Linotype" w:eastAsia="Palatino Linotype" w:hAnsi="Palatino Linotype" w:cs="Palatino Linotype"/>
          <w:b/>
          <w:color w:val="000000" w:themeColor="text1"/>
        </w:rPr>
        <w:t xml:space="preserve">dos de junio </w:t>
      </w:r>
      <w:r w:rsidRPr="00505075">
        <w:rPr>
          <w:rFonts w:ascii="Palatino Linotype" w:eastAsia="Palatino Linotype" w:hAnsi="Palatino Linotype" w:cs="Palatino Linotype"/>
          <w:b/>
          <w:color w:val="000000" w:themeColor="text1"/>
        </w:rPr>
        <w:t>de dos mil veinticinco</w:t>
      </w:r>
      <w:r w:rsidRPr="00505075">
        <w:rPr>
          <w:rFonts w:ascii="Palatino Linotype" w:eastAsia="Palatino Linotype" w:hAnsi="Palatino Linotype" w:cs="Palatino Linotype"/>
          <w:color w:val="000000" w:themeColor="text1"/>
        </w:rPr>
        <w:t>, el Sujeto Obligado dio respuesta a la solicitud de información en el siguiente sentido:</w:t>
      </w:r>
    </w:p>
    <w:p w:rsidR="002344B5" w:rsidRPr="00505075" w:rsidRDefault="00FF2570" w:rsidP="006A11E1">
      <w:pPr>
        <w:jc w:val="both"/>
        <w:rPr>
          <w:rFonts w:ascii="Palatino Linotype" w:eastAsia="Palatino Linotype" w:hAnsi="Palatino Linotype" w:cs="Palatino Linotype"/>
          <w:i/>
          <w:color w:val="000000" w:themeColor="text1"/>
        </w:rPr>
      </w:pPr>
      <w:r w:rsidRPr="00505075">
        <w:rPr>
          <w:rFonts w:ascii="Palatino Linotype" w:eastAsia="Palatino Linotype" w:hAnsi="Palatino Linotype" w:cs="Palatino Linotype"/>
          <w:i/>
          <w:color w:val="000000" w:themeColor="text1"/>
        </w:rPr>
        <w:lastRenderedPageBreak/>
        <w:t>“</w:t>
      </w:r>
      <w:r w:rsidR="002344B5" w:rsidRPr="00505075">
        <w:rPr>
          <w:rFonts w:ascii="Palatino Linotype" w:eastAsia="Palatino Linotype" w:hAnsi="Palatino Linotype" w:cs="Palatino Linotype"/>
          <w:i/>
          <w:color w:val="000000" w:themeColor="text1"/>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D9010F" w:rsidRPr="00505075" w:rsidRDefault="002344B5" w:rsidP="006A11E1">
      <w:pPr>
        <w:jc w:val="both"/>
        <w:rPr>
          <w:rFonts w:ascii="Palatino Linotype" w:eastAsia="Palatino Linotype" w:hAnsi="Palatino Linotype" w:cs="Palatino Linotype"/>
          <w:i/>
          <w:color w:val="000000" w:themeColor="text1"/>
        </w:rPr>
      </w:pPr>
      <w:r w:rsidRPr="00505075">
        <w:rPr>
          <w:rFonts w:ascii="Palatino Linotype" w:eastAsia="Palatino Linotype" w:hAnsi="Palatino Linotype" w:cs="Palatino Linotype"/>
          <w:i/>
          <w:color w:val="000000" w:themeColor="text1"/>
        </w:rPr>
        <w:t>ENVIO INFORMACION..</w:t>
      </w:r>
      <w:r w:rsidR="00FF2570" w:rsidRPr="00505075">
        <w:rPr>
          <w:rFonts w:ascii="Palatino Linotype" w:eastAsia="Palatino Linotype" w:hAnsi="Palatino Linotype" w:cs="Palatino Linotype"/>
          <w:i/>
          <w:color w:val="000000" w:themeColor="text1"/>
        </w:rPr>
        <w:t>.</w:t>
      </w:r>
      <w:r w:rsidRPr="00505075">
        <w:rPr>
          <w:rFonts w:ascii="Palatino Linotype" w:eastAsia="Palatino Linotype" w:hAnsi="Palatino Linotype" w:cs="Palatino Linotype"/>
          <w:i/>
          <w:color w:val="000000" w:themeColor="text1"/>
        </w:rPr>
        <w:t>”</w:t>
      </w:r>
      <w:r w:rsidR="00FF2570" w:rsidRPr="00505075">
        <w:rPr>
          <w:rFonts w:ascii="Palatino Linotype" w:eastAsia="Palatino Linotype" w:hAnsi="Palatino Linotype" w:cs="Palatino Linotype"/>
          <w:i/>
          <w:color w:val="000000" w:themeColor="text1"/>
        </w:rPr>
        <w:t xml:space="preserve"> (Sic)</w:t>
      </w:r>
    </w:p>
    <w:p w:rsidR="002344B5" w:rsidRPr="00505075" w:rsidRDefault="002344B5" w:rsidP="006A11E1">
      <w:pPr>
        <w:jc w:val="both"/>
        <w:rPr>
          <w:rFonts w:ascii="Palatino Linotype" w:eastAsia="Palatino Linotype" w:hAnsi="Palatino Linotype" w:cs="Palatino Linotype"/>
          <w:i/>
          <w:color w:val="000000" w:themeColor="text1"/>
        </w:rPr>
      </w:pPr>
    </w:p>
    <w:p w:rsidR="00D9010F" w:rsidRPr="00505075" w:rsidRDefault="00FF2570" w:rsidP="006A11E1">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bookmarkStart w:id="2" w:name="_heading=h.fwkpf61w69tg" w:colFirst="0" w:colLast="0"/>
      <w:bookmarkEnd w:id="2"/>
      <w:r w:rsidRPr="00505075">
        <w:rPr>
          <w:rFonts w:ascii="Palatino Linotype" w:eastAsia="Palatino Linotype" w:hAnsi="Palatino Linotype" w:cs="Palatino Linotype"/>
          <w:color w:val="000000" w:themeColor="text1"/>
        </w:rPr>
        <w:t xml:space="preserve">Se </w:t>
      </w:r>
      <w:r w:rsidR="002344B5" w:rsidRPr="00505075">
        <w:rPr>
          <w:rFonts w:ascii="Palatino Linotype" w:eastAsia="Palatino Linotype" w:hAnsi="Palatino Linotype" w:cs="Palatino Linotype"/>
          <w:color w:val="000000" w:themeColor="text1"/>
        </w:rPr>
        <w:t>adjuntaron los archivos electrónicos</w:t>
      </w:r>
      <w:r w:rsidRPr="00505075">
        <w:rPr>
          <w:rFonts w:ascii="Palatino Linotype" w:eastAsia="Palatino Linotype" w:hAnsi="Palatino Linotype" w:cs="Palatino Linotype"/>
          <w:color w:val="000000" w:themeColor="text1"/>
        </w:rPr>
        <w:t xml:space="preserve"> siguiente</w:t>
      </w:r>
      <w:r w:rsidR="002344B5" w:rsidRPr="00505075">
        <w:rPr>
          <w:rFonts w:ascii="Palatino Linotype" w:eastAsia="Palatino Linotype" w:hAnsi="Palatino Linotype" w:cs="Palatino Linotype"/>
          <w:color w:val="000000" w:themeColor="text1"/>
        </w:rPr>
        <w:t>s</w:t>
      </w:r>
      <w:r w:rsidRPr="00505075">
        <w:rPr>
          <w:rFonts w:ascii="Palatino Linotype" w:eastAsia="Palatino Linotype" w:hAnsi="Palatino Linotype" w:cs="Palatino Linotype"/>
          <w:color w:val="000000" w:themeColor="text1"/>
        </w:rPr>
        <w:t>:</w:t>
      </w:r>
    </w:p>
    <w:p w:rsidR="00D9010F" w:rsidRPr="00505075" w:rsidRDefault="002344B5" w:rsidP="006A11E1">
      <w:pPr>
        <w:numPr>
          <w:ilvl w:val="1"/>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b/>
          <w:i/>
          <w:color w:val="000000" w:themeColor="text1"/>
        </w:rPr>
      </w:pPr>
      <w:r w:rsidRPr="00505075">
        <w:rPr>
          <w:rFonts w:ascii="Palatino Linotype" w:eastAsia="Palatino Linotype" w:hAnsi="Palatino Linotype" w:cs="Palatino Linotype"/>
          <w:b/>
          <w:color w:val="000000" w:themeColor="text1"/>
        </w:rPr>
        <w:t>DOC000.pdf</w:t>
      </w:r>
      <w:r w:rsidRPr="00505075">
        <w:rPr>
          <w:rFonts w:ascii="Palatino Linotype" w:eastAsia="Palatino Linotype" w:hAnsi="Palatino Linotype" w:cs="Palatino Linotype"/>
          <w:color w:val="000000" w:themeColor="text1"/>
        </w:rPr>
        <w:t>; documento en el que se aprecian dos recibos de nómina a nombre de Rufino Arellano Hernández, de fechas uno de enero de dos mil veintidós y del diecinueve de diciembre de dos mil veinticuatro; así como un recibo a nombre de Víctor Manuel Hernández Villamares, de fecha quince de diciembre de dos mil dieciocho.</w:t>
      </w:r>
    </w:p>
    <w:p w:rsidR="002344B5" w:rsidRPr="00505075" w:rsidRDefault="002344B5" w:rsidP="006A11E1">
      <w:pPr>
        <w:numPr>
          <w:ilvl w:val="1"/>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b/>
          <w:i/>
          <w:color w:val="000000" w:themeColor="text1"/>
        </w:rPr>
      </w:pPr>
      <w:r w:rsidRPr="00505075">
        <w:rPr>
          <w:rFonts w:ascii="Palatino Linotype" w:eastAsia="Palatino Linotype" w:hAnsi="Palatino Linotype" w:cs="Palatino Linotype"/>
          <w:b/>
          <w:color w:val="000000" w:themeColor="text1"/>
        </w:rPr>
        <w:t>DOC</w:t>
      </w:r>
      <w:r w:rsidRPr="00505075">
        <w:rPr>
          <w:rFonts w:ascii="Palatino Linotype" w:eastAsia="Palatino Linotype" w:hAnsi="Palatino Linotype" w:cs="Palatino Linotype"/>
          <w:b/>
          <w:i/>
          <w:color w:val="000000" w:themeColor="text1"/>
        </w:rPr>
        <w:t>.</w:t>
      </w:r>
      <w:r w:rsidRPr="00505075">
        <w:rPr>
          <w:rFonts w:ascii="Palatino Linotype" w:eastAsia="Palatino Linotype" w:hAnsi="Palatino Linotype" w:cs="Palatino Linotype"/>
          <w:b/>
          <w:color w:val="000000" w:themeColor="text1"/>
        </w:rPr>
        <w:t xml:space="preserve">pdf: </w:t>
      </w:r>
      <w:r w:rsidRPr="00505075">
        <w:rPr>
          <w:rFonts w:ascii="Palatino Linotype" w:eastAsia="Palatino Linotype" w:hAnsi="Palatino Linotype" w:cs="Palatino Linotype"/>
          <w:color w:val="000000" w:themeColor="text1"/>
        </w:rPr>
        <w:t xml:space="preserve">Oficio MCAP//CR/0350/2025, de fecha veintinueve de mayo de dos mil veinticinco, suscrito por el Encargado de Despacho de la Dirección de Administración; mediante el cual </w:t>
      </w:r>
      <w:r w:rsidR="00876494" w:rsidRPr="00505075">
        <w:rPr>
          <w:rFonts w:ascii="Palatino Linotype" w:eastAsia="Palatino Linotype" w:hAnsi="Palatino Linotype" w:cs="Palatino Linotype"/>
          <w:color w:val="000000" w:themeColor="text1"/>
        </w:rPr>
        <w:t xml:space="preserve">remite el Primer y Último recibo a nombre de Rufino Arrellano Hernández y el último recibo de Víctor Hernández Villamares. </w:t>
      </w:r>
    </w:p>
    <w:p w:rsidR="00D9010F" w:rsidRPr="00505075" w:rsidRDefault="00D9010F" w:rsidP="006A11E1">
      <w:pPr>
        <w:pBdr>
          <w:top w:val="nil"/>
          <w:left w:val="nil"/>
          <w:bottom w:val="nil"/>
          <w:right w:val="nil"/>
          <w:between w:val="nil"/>
        </w:pBdr>
        <w:jc w:val="both"/>
        <w:rPr>
          <w:rFonts w:ascii="Palatino Linotype" w:eastAsia="Palatino Linotype" w:hAnsi="Palatino Linotype" w:cs="Palatino Linotype"/>
          <w:color w:val="000000" w:themeColor="text1"/>
        </w:rPr>
      </w:pPr>
    </w:p>
    <w:p w:rsidR="00D9010F" w:rsidRPr="00505075" w:rsidRDefault="00FF2570" w:rsidP="006A11E1">
      <w:pPr>
        <w:numPr>
          <w:ilvl w:val="0"/>
          <w:numId w:val="1"/>
        </w:numPr>
        <w:pBdr>
          <w:top w:val="nil"/>
          <w:left w:val="nil"/>
          <w:bottom w:val="nil"/>
          <w:right w:val="nil"/>
          <w:between w:val="nil"/>
        </w:pBdr>
        <w:spacing w:line="360" w:lineRule="auto"/>
        <w:ind w:left="0"/>
        <w:jc w:val="both"/>
        <w:rPr>
          <w:rFonts w:ascii="Palatino Linotype" w:eastAsia="Palatino Linotype" w:hAnsi="Palatino Linotype" w:cs="Palatino Linotype"/>
          <w:color w:val="000000" w:themeColor="text1"/>
        </w:rPr>
      </w:pPr>
      <w:r w:rsidRPr="00505075">
        <w:rPr>
          <w:rFonts w:ascii="Palatino Linotype" w:eastAsia="Palatino Linotype" w:hAnsi="Palatino Linotype" w:cs="Palatino Linotype"/>
          <w:color w:val="000000" w:themeColor="text1"/>
        </w:rPr>
        <w:t xml:space="preserve">El </w:t>
      </w:r>
      <w:r w:rsidR="00876494" w:rsidRPr="00505075">
        <w:rPr>
          <w:rFonts w:ascii="Palatino Linotype" w:eastAsia="Palatino Linotype" w:hAnsi="Palatino Linotype" w:cs="Palatino Linotype"/>
          <w:b/>
          <w:color w:val="000000" w:themeColor="text1"/>
        </w:rPr>
        <w:t xml:space="preserve">dos de junio </w:t>
      </w:r>
      <w:r w:rsidRPr="00505075">
        <w:rPr>
          <w:rFonts w:ascii="Palatino Linotype" w:eastAsia="Palatino Linotype" w:hAnsi="Palatino Linotype" w:cs="Palatino Linotype"/>
          <w:b/>
          <w:color w:val="000000" w:themeColor="text1"/>
        </w:rPr>
        <w:t>de dos mil veinticinco</w:t>
      </w:r>
      <w:r w:rsidRPr="00505075">
        <w:rPr>
          <w:rFonts w:ascii="Palatino Linotype" w:eastAsia="Palatino Linotype" w:hAnsi="Palatino Linotype" w:cs="Palatino Linotype"/>
          <w:color w:val="000000" w:themeColor="text1"/>
        </w:rPr>
        <w:t xml:space="preserve">, el solicitante interpuso recurso de revisión en la solicitud de información </w:t>
      </w:r>
      <w:r w:rsidR="00876494" w:rsidRPr="00505075">
        <w:rPr>
          <w:rFonts w:ascii="Palatino Linotype" w:eastAsia="Palatino Linotype" w:hAnsi="Palatino Linotype" w:cs="Palatino Linotype"/>
          <w:b/>
          <w:color w:val="000000" w:themeColor="text1"/>
        </w:rPr>
        <w:t>00153</w:t>
      </w:r>
      <w:r w:rsidRPr="00505075">
        <w:rPr>
          <w:rFonts w:ascii="Palatino Linotype" w:eastAsia="Palatino Linotype" w:hAnsi="Palatino Linotype" w:cs="Palatino Linotype"/>
          <w:b/>
          <w:color w:val="000000" w:themeColor="text1"/>
        </w:rPr>
        <w:t>/</w:t>
      </w:r>
      <w:r w:rsidR="00876494" w:rsidRPr="00505075">
        <w:rPr>
          <w:rFonts w:ascii="Palatino Linotype" w:eastAsia="Palatino Linotype" w:hAnsi="Palatino Linotype" w:cs="Palatino Linotype"/>
          <w:b/>
          <w:color w:val="000000" w:themeColor="text1"/>
        </w:rPr>
        <w:t>CAPULHUAC</w:t>
      </w:r>
      <w:r w:rsidRPr="00505075">
        <w:rPr>
          <w:rFonts w:ascii="Palatino Linotype" w:eastAsia="Palatino Linotype" w:hAnsi="Palatino Linotype" w:cs="Palatino Linotype"/>
          <w:b/>
          <w:color w:val="000000" w:themeColor="text1"/>
        </w:rPr>
        <w:t xml:space="preserve">/IP/2025, </w:t>
      </w:r>
      <w:r w:rsidRPr="00505075">
        <w:rPr>
          <w:rFonts w:ascii="Palatino Linotype" w:eastAsia="Palatino Linotype" w:hAnsi="Palatino Linotype" w:cs="Palatino Linotype"/>
          <w:color w:val="000000" w:themeColor="text1"/>
        </w:rPr>
        <w:t xml:space="preserve">en contra de las respuestas emitidas por el </w:t>
      </w:r>
      <w:r w:rsidRPr="00505075">
        <w:rPr>
          <w:rFonts w:ascii="Palatino Linotype" w:eastAsia="Palatino Linotype" w:hAnsi="Palatino Linotype" w:cs="Palatino Linotype"/>
          <w:b/>
          <w:color w:val="000000" w:themeColor="text1"/>
        </w:rPr>
        <w:t>SUJETO OBLIGADO</w:t>
      </w:r>
      <w:r w:rsidRPr="00505075">
        <w:rPr>
          <w:rFonts w:ascii="Palatino Linotype" w:eastAsia="Palatino Linotype" w:hAnsi="Palatino Linotype" w:cs="Palatino Linotype"/>
          <w:color w:val="000000" w:themeColor="text1"/>
        </w:rPr>
        <w:t>, señalando las siguientes razones o motivos de inconformidad:</w:t>
      </w:r>
    </w:p>
    <w:p w:rsidR="00D9010F" w:rsidRPr="00505075" w:rsidRDefault="00D9010F" w:rsidP="006A11E1">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D9010F" w:rsidRPr="004748C4" w:rsidRDefault="00FF2570" w:rsidP="004748C4">
      <w:pPr>
        <w:pStyle w:val="Prrafodelista"/>
        <w:numPr>
          <w:ilvl w:val="0"/>
          <w:numId w:val="13"/>
        </w:num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sz w:val="24"/>
        </w:rPr>
      </w:pPr>
      <w:r w:rsidRPr="004748C4">
        <w:rPr>
          <w:rFonts w:ascii="Palatino Linotype" w:eastAsia="Palatino Linotype" w:hAnsi="Palatino Linotype" w:cs="Palatino Linotype"/>
          <w:b/>
          <w:color w:val="000000" w:themeColor="text1"/>
          <w:sz w:val="24"/>
        </w:rPr>
        <w:t>Acto Impugnado</w:t>
      </w:r>
    </w:p>
    <w:p w:rsidR="00D9010F" w:rsidRPr="00505075" w:rsidRDefault="00FF2570" w:rsidP="004748C4">
      <w:pPr>
        <w:pBdr>
          <w:top w:val="nil"/>
          <w:left w:val="nil"/>
          <w:bottom w:val="nil"/>
          <w:right w:val="nil"/>
          <w:between w:val="nil"/>
        </w:pBdr>
        <w:spacing w:line="360" w:lineRule="auto"/>
        <w:ind w:left="426"/>
        <w:jc w:val="both"/>
        <w:rPr>
          <w:rFonts w:ascii="Palatino Linotype" w:eastAsia="Palatino Linotype" w:hAnsi="Palatino Linotype" w:cs="Palatino Linotype"/>
          <w:i/>
          <w:color w:val="000000" w:themeColor="text1"/>
        </w:rPr>
      </w:pPr>
      <w:r w:rsidRPr="00505075">
        <w:rPr>
          <w:rFonts w:ascii="Palatino Linotype" w:eastAsia="Palatino Linotype" w:hAnsi="Palatino Linotype" w:cs="Palatino Linotype"/>
          <w:i/>
          <w:color w:val="000000" w:themeColor="text1"/>
        </w:rPr>
        <w:t>“</w:t>
      </w:r>
      <w:r w:rsidR="00876494" w:rsidRPr="00505075">
        <w:rPr>
          <w:rFonts w:ascii="Palatino Linotype" w:eastAsia="Palatino Linotype" w:hAnsi="Palatino Linotype" w:cs="Palatino Linotype"/>
          <w:i/>
          <w:color w:val="000000" w:themeColor="text1"/>
        </w:rPr>
        <w:t>Información Incompleta</w:t>
      </w:r>
      <w:r w:rsidRPr="00505075">
        <w:rPr>
          <w:rFonts w:ascii="Palatino Linotype" w:eastAsia="Palatino Linotype" w:hAnsi="Palatino Linotype" w:cs="Palatino Linotype"/>
          <w:i/>
          <w:color w:val="000000" w:themeColor="text1"/>
        </w:rPr>
        <w:t>”</w:t>
      </w:r>
      <w:r w:rsidR="00876494" w:rsidRPr="00505075">
        <w:rPr>
          <w:rFonts w:ascii="Palatino Linotype" w:eastAsia="Palatino Linotype" w:hAnsi="Palatino Linotype" w:cs="Palatino Linotype"/>
          <w:i/>
          <w:color w:val="000000" w:themeColor="text1"/>
        </w:rPr>
        <w:t xml:space="preserve"> (Sic.)</w:t>
      </w:r>
    </w:p>
    <w:p w:rsidR="00D9010F" w:rsidRPr="004748C4" w:rsidRDefault="00FF2570" w:rsidP="004748C4">
      <w:pPr>
        <w:pStyle w:val="Prrafodelista"/>
        <w:numPr>
          <w:ilvl w:val="0"/>
          <w:numId w:val="13"/>
        </w:num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sz w:val="24"/>
        </w:rPr>
      </w:pPr>
      <w:r w:rsidRPr="004748C4">
        <w:rPr>
          <w:rFonts w:ascii="Palatino Linotype" w:eastAsia="Palatino Linotype" w:hAnsi="Palatino Linotype" w:cs="Palatino Linotype"/>
          <w:b/>
          <w:color w:val="000000" w:themeColor="text1"/>
          <w:sz w:val="24"/>
        </w:rPr>
        <w:t>Razones o Motivos de la Inconformidad</w:t>
      </w:r>
    </w:p>
    <w:p w:rsidR="00D9010F" w:rsidRPr="00505075" w:rsidRDefault="00FF2570" w:rsidP="004748C4">
      <w:pPr>
        <w:pBdr>
          <w:top w:val="nil"/>
          <w:left w:val="nil"/>
          <w:bottom w:val="nil"/>
          <w:right w:val="nil"/>
          <w:between w:val="nil"/>
        </w:pBdr>
        <w:spacing w:line="360" w:lineRule="auto"/>
        <w:ind w:left="284"/>
        <w:jc w:val="both"/>
        <w:rPr>
          <w:rFonts w:ascii="Palatino Linotype" w:eastAsia="Palatino Linotype" w:hAnsi="Palatino Linotype" w:cs="Palatino Linotype"/>
          <w:i/>
          <w:color w:val="000000" w:themeColor="text1"/>
        </w:rPr>
      </w:pPr>
      <w:r w:rsidRPr="00505075">
        <w:rPr>
          <w:rFonts w:ascii="Palatino Linotype" w:eastAsia="Palatino Linotype" w:hAnsi="Palatino Linotype" w:cs="Palatino Linotype"/>
          <w:i/>
          <w:color w:val="000000" w:themeColor="text1"/>
        </w:rPr>
        <w:t>“</w:t>
      </w:r>
      <w:r w:rsidR="00876494" w:rsidRPr="00505075">
        <w:rPr>
          <w:rFonts w:ascii="Palatino Linotype" w:eastAsia="Palatino Linotype" w:hAnsi="Palatino Linotype" w:cs="Palatino Linotype"/>
          <w:i/>
          <w:color w:val="000000" w:themeColor="text1"/>
        </w:rPr>
        <w:t>La información recibida no fue completa, ya que el ultimo recibo del C. Victor Manuel Hernandez Villamares no es visible</w:t>
      </w:r>
      <w:r w:rsidRPr="00505075">
        <w:rPr>
          <w:rFonts w:ascii="Palatino Linotype" w:eastAsia="Palatino Linotype" w:hAnsi="Palatino Linotype" w:cs="Palatino Linotype"/>
          <w:i/>
          <w:color w:val="000000" w:themeColor="text1"/>
        </w:rPr>
        <w:t>”</w:t>
      </w:r>
      <w:r w:rsidR="00876494" w:rsidRPr="00505075">
        <w:rPr>
          <w:rFonts w:ascii="Palatino Linotype" w:eastAsia="Palatino Linotype" w:hAnsi="Palatino Linotype" w:cs="Palatino Linotype"/>
          <w:i/>
          <w:color w:val="000000" w:themeColor="text1"/>
        </w:rPr>
        <w:t xml:space="preserve"> (Sic.)</w:t>
      </w:r>
    </w:p>
    <w:p w:rsidR="00D9010F" w:rsidRPr="00505075" w:rsidRDefault="00D9010F" w:rsidP="006A11E1">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color w:val="000000" w:themeColor="text1"/>
        </w:rPr>
      </w:pPr>
    </w:p>
    <w:p w:rsidR="00D9010F" w:rsidRPr="00505075" w:rsidRDefault="00FF2570" w:rsidP="006A11E1">
      <w:pPr>
        <w:numPr>
          <w:ilvl w:val="0"/>
          <w:numId w:val="1"/>
        </w:numPr>
        <w:spacing w:line="360" w:lineRule="auto"/>
        <w:ind w:left="0" w:firstLine="0"/>
        <w:jc w:val="both"/>
        <w:rPr>
          <w:rFonts w:ascii="Palatino Linotype" w:eastAsia="Palatino Linotype" w:hAnsi="Palatino Linotype" w:cs="Palatino Linotype"/>
          <w:i/>
          <w:color w:val="000000" w:themeColor="text1"/>
        </w:rPr>
      </w:pPr>
      <w:r w:rsidRPr="00505075">
        <w:rPr>
          <w:rFonts w:ascii="Palatino Linotype" w:eastAsia="Palatino Linotype" w:hAnsi="Palatino Linotype" w:cs="Palatino Linotype"/>
          <w:color w:val="000000" w:themeColor="text1"/>
        </w:rPr>
        <w:t xml:space="preserve">Se registró el recurso de revisión bajo el número de expediente al rubro indicado, asimismo con fundamento en lo dispuesto por el artículo 185 fracción I de la Ley de </w:t>
      </w:r>
      <w:r w:rsidRPr="00505075">
        <w:rPr>
          <w:rFonts w:ascii="Palatino Linotype" w:eastAsia="Palatino Linotype" w:hAnsi="Palatino Linotype" w:cs="Palatino Linotype"/>
          <w:color w:val="000000" w:themeColor="text1"/>
        </w:rPr>
        <w:lastRenderedPageBreak/>
        <w:t xml:space="preserve">Transparencia y Acceso a la Información Pública del Estado de México y Municipios se turnó a la </w:t>
      </w:r>
      <w:r w:rsidRPr="00505075">
        <w:rPr>
          <w:rFonts w:ascii="Palatino Linotype" w:eastAsia="Palatino Linotype" w:hAnsi="Palatino Linotype" w:cs="Palatino Linotype"/>
          <w:b/>
          <w:color w:val="000000" w:themeColor="text1"/>
        </w:rPr>
        <w:t>Comisionada María del Rosario Mejía Ayala</w:t>
      </w:r>
      <w:r w:rsidRPr="00505075">
        <w:rPr>
          <w:rFonts w:ascii="Palatino Linotype" w:eastAsia="Palatino Linotype" w:hAnsi="Palatino Linotype" w:cs="Palatino Linotype"/>
          <w:color w:val="000000" w:themeColor="text1"/>
        </w:rPr>
        <w:t xml:space="preserve"> </w:t>
      </w:r>
      <w:r w:rsidR="004748C4">
        <w:rPr>
          <w:rFonts w:ascii="Palatino Linotype" w:eastAsia="Palatino Linotype" w:hAnsi="Palatino Linotype" w:cs="Palatino Linotype"/>
          <w:color w:val="000000" w:themeColor="text1"/>
        </w:rPr>
        <w:t>para</w:t>
      </w:r>
      <w:r w:rsidRPr="00505075">
        <w:rPr>
          <w:rFonts w:ascii="Palatino Linotype" w:eastAsia="Palatino Linotype" w:hAnsi="Palatino Linotype" w:cs="Palatino Linotype"/>
          <w:color w:val="000000" w:themeColor="text1"/>
        </w:rPr>
        <w:t xml:space="preserve"> su análisis.</w:t>
      </w:r>
    </w:p>
    <w:p w:rsidR="00D9010F" w:rsidRPr="00505075" w:rsidRDefault="00D9010F" w:rsidP="006A11E1">
      <w:pPr>
        <w:spacing w:line="360" w:lineRule="auto"/>
        <w:jc w:val="both"/>
        <w:rPr>
          <w:rFonts w:ascii="Palatino Linotype" w:eastAsia="Palatino Linotype" w:hAnsi="Palatino Linotype" w:cs="Palatino Linotype"/>
          <w:i/>
          <w:color w:val="000000" w:themeColor="text1"/>
        </w:rPr>
      </w:pPr>
    </w:p>
    <w:p w:rsidR="00D9010F" w:rsidRPr="00505075" w:rsidRDefault="00FF2570" w:rsidP="006A11E1">
      <w:pPr>
        <w:numPr>
          <w:ilvl w:val="0"/>
          <w:numId w:val="1"/>
        </w:numPr>
        <w:spacing w:line="360" w:lineRule="auto"/>
        <w:ind w:left="0" w:firstLine="0"/>
        <w:jc w:val="both"/>
        <w:rPr>
          <w:rFonts w:ascii="Palatino Linotype" w:eastAsia="Palatino Linotype" w:hAnsi="Palatino Linotype" w:cs="Palatino Linotype"/>
          <w:i/>
          <w:color w:val="000000" w:themeColor="text1"/>
        </w:rPr>
      </w:pPr>
      <w:r w:rsidRPr="00505075">
        <w:rPr>
          <w:rFonts w:ascii="Palatino Linotype" w:eastAsia="Palatino Linotype" w:hAnsi="Palatino Linotype" w:cs="Palatino Linotype"/>
          <w:color w:val="000000" w:themeColor="text1"/>
        </w:rPr>
        <w:t xml:space="preserve">La Comisionada Ponente con fundamento en lo dispuesto por el artículo 185 fracción II de la ley de la materia, a través del </w:t>
      </w:r>
      <w:r w:rsidRPr="00505075">
        <w:rPr>
          <w:rFonts w:ascii="Palatino Linotype" w:eastAsia="Palatino Linotype" w:hAnsi="Palatino Linotype" w:cs="Palatino Linotype"/>
          <w:b/>
          <w:color w:val="000000" w:themeColor="text1"/>
        </w:rPr>
        <w:t xml:space="preserve">acuerdo de admisión </w:t>
      </w:r>
      <w:r w:rsidRPr="00505075">
        <w:rPr>
          <w:rFonts w:ascii="Palatino Linotype" w:eastAsia="Palatino Linotype" w:hAnsi="Palatino Linotype" w:cs="Palatino Linotype"/>
          <w:color w:val="000000" w:themeColor="text1"/>
        </w:rPr>
        <w:t xml:space="preserve">de fecha </w:t>
      </w:r>
      <w:r w:rsidR="00876494" w:rsidRPr="00505075">
        <w:rPr>
          <w:rFonts w:ascii="Palatino Linotype" w:eastAsia="Palatino Linotype" w:hAnsi="Palatino Linotype" w:cs="Palatino Linotype"/>
          <w:b/>
          <w:color w:val="000000" w:themeColor="text1"/>
        </w:rPr>
        <w:t>tres de junio</w:t>
      </w:r>
      <w:r w:rsidRPr="00505075">
        <w:rPr>
          <w:rFonts w:ascii="Palatino Linotype" w:eastAsia="Palatino Linotype" w:hAnsi="Palatino Linotype" w:cs="Palatino Linotype"/>
          <w:b/>
          <w:color w:val="000000" w:themeColor="text1"/>
        </w:rPr>
        <w:t xml:space="preserve"> de dos mil veinticinco</w:t>
      </w:r>
      <w:r w:rsidRPr="00505075">
        <w:rPr>
          <w:rFonts w:ascii="Palatino Linotype" w:eastAsia="Palatino Linotype" w:hAnsi="Palatino Linotype" w:cs="Palatino Linotype"/>
          <w:color w:val="000000" w:themeColor="text1"/>
        </w:rPr>
        <w:t xml:space="preserve">, puso a disposición de las partes el expediente electrónico vía SAIMEX a efecto de que en un plazo máximo de siete días manifestaran lo que a su derecho conviniera, ofrecieran pruebas y alegatos según corresponda al caso concreto, de esta forma para que el </w:t>
      </w:r>
      <w:r w:rsidRPr="00505075">
        <w:rPr>
          <w:rFonts w:ascii="Palatino Linotype" w:eastAsia="Palatino Linotype" w:hAnsi="Palatino Linotype" w:cs="Palatino Linotype"/>
          <w:b/>
          <w:color w:val="000000" w:themeColor="text1"/>
        </w:rPr>
        <w:t xml:space="preserve">SUJETO OBLIGADO </w:t>
      </w:r>
      <w:r w:rsidRPr="00505075">
        <w:rPr>
          <w:rFonts w:ascii="Palatino Linotype" w:eastAsia="Palatino Linotype" w:hAnsi="Palatino Linotype" w:cs="Palatino Linotype"/>
          <w:color w:val="000000" w:themeColor="text1"/>
        </w:rPr>
        <w:t>presentara el Informe Justificado procedente.</w:t>
      </w:r>
    </w:p>
    <w:p w:rsidR="00D9010F" w:rsidRPr="00505075" w:rsidRDefault="00D9010F" w:rsidP="006A11E1">
      <w:pPr>
        <w:pBdr>
          <w:top w:val="nil"/>
          <w:left w:val="nil"/>
          <w:bottom w:val="nil"/>
          <w:right w:val="nil"/>
          <w:between w:val="nil"/>
        </w:pBdr>
        <w:rPr>
          <w:rFonts w:ascii="Palatino Linotype" w:eastAsia="Palatino Linotype" w:hAnsi="Palatino Linotype" w:cs="Palatino Linotype"/>
          <w:color w:val="000000" w:themeColor="text1"/>
        </w:rPr>
      </w:pPr>
    </w:p>
    <w:p w:rsidR="00D9010F" w:rsidRPr="00505075" w:rsidRDefault="00FF2570" w:rsidP="006A11E1">
      <w:pPr>
        <w:numPr>
          <w:ilvl w:val="0"/>
          <w:numId w:val="1"/>
        </w:numPr>
        <w:spacing w:line="360" w:lineRule="auto"/>
        <w:ind w:left="0" w:firstLine="0"/>
        <w:jc w:val="both"/>
        <w:rPr>
          <w:rFonts w:ascii="Palatino Linotype" w:eastAsia="Palatino Linotype" w:hAnsi="Palatino Linotype" w:cs="Palatino Linotype"/>
          <w:i/>
          <w:color w:val="000000" w:themeColor="text1"/>
        </w:rPr>
      </w:pPr>
      <w:r w:rsidRPr="00505075">
        <w:rPr>
          <w:rFonts w:ascii="Palatino Linotype" w:eastAsia="Palatino Linotype" w:hAnsi="Palatino Linotype" w:cs="Palatino Linotype"/>
          <w:color w:val="000000" w:themeColor="text1"/>
        </w:rPr>
        <w:t xml:space="preserve">De lo anterior el </w:t>
      </w:r>
      <w:r w:rsidRPr="00505075">
        <w:rPr>
          <w:rFonts w:ascii="Palatino Linotype" w:eastAsia="Palatino Linotype" w:hAnsi="Palatino Linotype" w:cs="Palatino Linotype"/>
          <w:b/>
          <w:color w:val="000000" w:themeColor="text1"/>
        </w:rPr>
        <w:t xml:space="preserve">SUJETO OBLIGADO, </w:t>
      </w:r>
      <w:r w:rsidRPr="00505075">
        <w:rPr>
          <w:rFonts w:ascii="Palatino Linotype" w:eastAsia="Palatino Linotype" w:hAnsi="Palatino Linotype" w:cs="Palatino Linotype"/>
          <w:color w:val="000000" w:themeColor="text1"/>
        </w:rPr>
        <w:t xml:space="preserve"> en fecha </w:t>
      </w:r>
      <w:r w:rsidR="00876494" w:rsidRPr="00505075">
        <w:rPr>
          <w:rFonts w:ascii="Palatino Linotype" w:eastAsia="Palatino Linotype" w:hAnsi="Palatino Linotype" w:cs="Palatino Linotype"/>
          <w:color w:val="000000" w:themeColor="text1"/>
        </w:rPr>
        <w:t xml:space="preserve">seis de junio </w:t>
      </w:r>
      <w:r w:rsidRPr="00505075">
        <w:rPr>
          <w:rFonts w:ascii="Palatino Linotype" w:eastAsia="Palatino Linotype" w:hAnsi="Palatino Linotype" w:cs="Palatino Linotype"/>
          <w:color w:val="000000" w:themeColor="text1"/>
        </w:rPr>
        <w:t>de dos mil veinticinco, remitió documentos, mediante el cual ratifica respuesta</w:t>
      </w:r>
    </w:p>
    <w:p w:rsidR="00D9010F" w:rsidRPr="00505075" w:rsidRDefault="00D9010F" w:rsidP="006A11E1">
      <w:pPr>
        <w:pBdr>
          <w:top w:val="nil"/>
          <w:left w:val="nil"/>
          <w:bottom w:val="nil"/>
          <w:right w:val="nil"/>
          <w:between w:val="nil"/>
        </w:pBdr>
        <w:rPr>
          <w:rFonts w:ascii="Palatino Linotype" w:eastAsia="Palatino Linotype" w:hAnsi="Palatino Linotype" w:cs="Palatino Linotype"/>
          <w:b/>
          <w:color w:val="000000" w:themeColor="text1"/>
        </w:rPr>
      </w:pPr>
    </w:p>
    <w:p w:rsidR="00D9010F" w:rsidRPr="00505075" w:rsidRDefault="00FF2570" w:rsidP="006A11E1">
      <w:pPr>
        <w:numPr>
          <w:ilvl w:val="0"/>
          <w:numId w:val="1"/>
        </w:numPr>
        <w:spacing w:line="360" w:lineRule="auto"/>
        <w:ind w:left="0" w:firstLine="0"/>
        <w:jc w:val="both"/>
        <w:rPr>
          <w:rFonts w:ascii="Palatino Linotype" w:eastAsia="Palatino Linotype" w:hAnsi="Palatino Linotype" w:cs="Palatino Linotype"/>
          <w:i/>
          <w:color w:val="000000" w:themeColor="text1"/>
        </w:rPr>
      </w:pPr>
      <w:r w:rsidRPr="00505075">
        <w:rPr>
          <w:rFonts w:ascii="Palatino Linotype" w:eastAsia="Palatino Linotype" w:hAnsi="Palatino Linotype" w:cs="Palatino Linotype"/>
          <w:color w:val="000000" w:themeColor="text1"/>
        </w:rPr>
        <w:t>Por su parte</w:t>
      </w:r>
      <w:r w:rsidR="00876494" w:rsidRPr="00505075">
        <w:rPr>
          <w:rFonts w:ascii="Palatino Linotype" w:eastAsia="Palatino Linotype" w:hAnsi="Palatino Linotype" w:cs="Palatino Linotype"/>
          <w:b/>
          <w:color w:val="000000" w:themeColor="text1"/>
        </w:rPr>
        <w:t xml:space="preserve"> el </w:t>
      </w:r>
      <w:r w:rsidRPr="00505075">
        <w:rPr>
          <w:rFonts w:ascii="Palatino Linotype" w:eastAsia="Palatino Linotype" w:hAnsi="Palatino Linotype" w:cs="Palatino Linotype"/>
          <w:b/>
          <w:color w:val="000000" w:themeColor="text1"/>
        </w:rPr>
        <w:t xml:space="preserve">RECURRENTE </w:t>
      </w:r>
      <w:r w:rsidRPr="00505075">
        <w:rPr>
          <w:rFonts w:ascii="Palatino Linotype" w:eastAsia="Palatino Linotype" w:hAnsi="Palatino Linotype" w:cs="Palatino Linotype"/>
          <w:color w:val="000000" w:themeColor="text1"/>
        </w:rPr>
        <w:t xml:space="preserve">dejó de realizar manifestaciones que a su derecho conviniera y asistiera, respectivamente en el presente Recurso de Revisión. </w:t>
      </w:r>
    </w:p>
    <w:p w:rsidR="00D9010F" w:rsidRPr="00505075" w:rsidRDefault="00D9010F" w:rsidP="006A11E1">
      <w:pPr>
        <w:spacing w:line="360" w:lineRule="auto"/>
        <w:jc w:val="both"/>
        <w:rPr>
          <w:rFonts w:ascii="Palatino Linotype" w:eastAsia="Palatino Linotype" w:hAnsi="Palatino Linotype" w:cs="Palatino Linotype"/>
          <w:i/>
          <w:color w:val="000000" w:themeColor="text1"/>
        </w:rPr>
      </w:pPr>
    </w:p>
    <w:p w:rsidR="00D9010F" w:rsidRPr="00505075" w:rsidRDefault="00FF2570" w:rsidP="006A11E1">
      <w:pPr>
        <w:numPr>
          <w:ilvl w:val="0"/>
          <w:numId w:val="1"/>
        </w:numPr>
        <w:spacing w:line="360" w:lineRule="auto"/>
        <w:ind w:left="0" w:firstLine="0"/>
        <w:jc w:val="both"/>
        <w:rPr>
          <w:rFonts w:ascii="Palatino Linotype" w:eastAsia="Palatino Linotype" w:hAnsi="Palatino Linotype" w:cs="Palatino Linotype"/>
          <w:i/>
          <w:color w:val="000000" w:themeColor="text1"/>
        </w:rPr>
      </w:pPr>
      <w:r w:rsidRPr="00505075">
        <w:rPr>
          <w:rFonts w:ascii="Palatino Linotype" w:eastAsia="Palatino Linotype" w:hAnsi="Palatino Linotype" w:cs="Palatino Linotype"/>
          <w:color w:val="000000" w:themeColor="text1"/>
        </w:rPr>
        <w:t xml:space="preserve">El </w:t>
      </w:r>
      <w:r w:rsidR="00694A51" w:rsidRPr="00505075">
        <w:rPr>
          <w:rFonts w:ascii="Palatino Linotype" w:eastAsia="Palatino Linotype" w:hAnsi="Palatino Linotype" w:cs="Palatino Linotype"/>
          <w:b/>
          <w:color w:val="000000" w:themeColor="text1"/>
        </w:rPr>
        <w:t xml:space="preserve">siete de agosto </w:t>
      </w:r>
      <w:r w:rsidRPr="00505075">
        <w:rPr>
          <w:rFonts w:ascii="Palatino Linotype" w:eastAsia="Palatino Linotype" w:hAnsi="Palatino Linotype" w:cs="Palatino Linotype"/>
          <w:b/>
          <w:color w:val="000000" w:themeColor="text1"/>
        </w:rPr>
        <w:t>de dos mil veinticinco</w:t>
      </w:r>
      <w:r w:rsidRPr="00505075">
        <w:rPr>
          <w:rFonts w:ascii="Palatino Linotype" w:eastAsia="Palatino Linotype" w:hAnsi="Palatino Linotype" w:cs="Palatino Linotype"/>
          <w:color w:val="000000" w:themeColor="text1"/>
        </w:rPr>
        <w:t>, se notificó el acuerdo mediante el cual se amplió el plazo para emitir resolución por un término de 15 días adicionales.</w:t>
      </w:r>
    </w:p>
    <w:p w:rsidR="00D9010F" w:rsidRPr="00505075" w:rsidRDefault="00D9010F" w:rsidP="006A11E1">
      <w:pPr>
        <w:pBdr>
          <w:top w:val="nil"/>
          <w:left w:val="nil"/>
          <w:bottom w:val="nil"/>
          <w:right w:val="nil"/>
          <w:between w:val="nil"/>
        </w:pBdr>
        <w:rPr>
          <w:rFonts w:ascii="Palatino Linotype" w:eastAsia="Palatino Linotype" w:hAnsi="Palatino Linotype" w:cs="Palatino Linotype"/>
          <w:i/>
          <w:color w:val="000000" w:themeColor="text1"/>
        </w:rPr>
      </w:pPr>
    </w:p>
    <w:p w:rsidR="00D9010F" w:rsidRPr="004748C4" w:rsidRDefault="00FF2570" w:rsidP="006A11E1">
      <w:pPr>
        <w:numPr>
          <w:ilvl w:val="0"/>
          <w:numId w:val="1"/>
        </w:numPr>
        <w:spacing w:line="360" w:lineRule="auto"/>
        <w:ind w:left="0" w:firstLine="0"/>
        <w:jc w:val="both"/>
        <w:rPr>
          <w:rFonts w:ascii="Palatino Linotype" w:eastAsia="Palatino Linotype" w:hAnsi="Palatino Linotype" w:cs="Palatino Linotype"/>
          <w:i/>
          <w:color w:val="000000" w:themeColor="text1"/>
        </w:rPr>
      </w:pPr>
      <w:r w:rsidRPr="00505075">
        <w:rPr>
          <w:rFonts w:ascii="Palatino Linotype" w:eastAsia="Palatino Linotype" w:hAnsi="Palatino Linotype" w:cs="Palatino Linotype"/>
          <w:color w:val="000000" w:themeColor="text1"/>
        </w:rPr>
        <w:t xml:space="preserve">Finalmente, la Comisionada Ponente mediante acuerdo del </w:t>
      </w:r>
      <w:r w:rsidR="00694A51" w:rsidRPr="00505075">
        <w:rPr>
          <w:rFonts w:ascii="Palatino Linotype" w:eastAsia="Palatino Linotype" w:hAnsi="Palatino Linotype" w:cs="Palatino Linotype"/>
          <w:b/>
          <w:color w:val="000000" w:themeColor="text1"/>
        </w:rPr>
        <w:t xml:space="preserve">trece de agosto </w:t>
      </w:r>
      <w:r w:rsidRPr="00505075">
        <w:rPr>
          <w:rFonts w:ascii="Palatino Linotype" w:eastAsia="Palatino Linotype" w:hAnsi="Palatino Linotype" w:cs="Palatino Linotype"/>
          <w:b/>
          <w:color w:val="000000" w:themeColor="text1"/>
        </w:rPr>
        <w:t>de dos mil veinticinco</w:t>
      </w:r>
      <w:r w:rsidRPr="00505075">
        <w:rPr>
          <w:rFonts w:ascii="Palatino Linotype" w:eastAsia="Palatino Linotype" w:hAnsi="Palatino Linotype" w:cs="Palatino Linotype"/>
          <w:color w:val="000000" w:themeColor="text1"/>
        </w:rPr>
        <w:t>, decretó el cierre de instrucción del expediente, por lo que no habiendo más que hacer constar, y</w:t>
      </w:r>
      <w:r w:rsidR="004748C4">
        <w:rPr>
          <w:rFonts w:ascii="Palatino Linotype" w:eastAsia="Palatino Linotype" w:hAnsi="Palatino Linotype" w:cs="Palatino Linotype"/>
          <w:color w:val="000000" w:themeColor="text1"/>
        </w:rPr>
        <w:t xml:space="preserve"> ----------------------------------------------------------------------------------------------------</w:t>
      </w:r>
    </w:p>
    <w:p w:rsidR="004748C4" w:rsidRDefault="004748C4" w:rsidP="004748C4">
      <w:pPr>
        <w:pStyle w:val="Prrafodelista"/>
        <w:rPr>
          <w:rFonts w:ascii="Palatino Linotype" w:eastAsia="Palatino Linotype" w:hAnsi="Palatino Linotype" w:cs="Palatino Linotype"/>
          <w:i/>
          <w:color w:val="000000" w:themeColor="text1"/>
        </w:rPr>
      </w:pPr>
    </w:p>
    <w:p w:rsidR="004748C4" w:rsidRDefault="004748C4" w:rsidP="004748C4">
      <w:pPr>
        <w:spacing w:line="360" w:lineRule="auto"/>
        <w:jc w:val="both"/>
        <w:rPr>
          <w:rFonts w:ascii="Palatino Linotype" w:eastAsia="Palatino Linotype" w:hAnsi="Palatino Linotype" w:cs="Palatino Linotype"/>
          <w:i/>
          <w:color w:val="000000" w:themeColor="text1"/>
        </w:rPr>
      </w:pPr>
    </w:p>
    <w:p w:rsidR="004748C4" w:rsidRDefault="004748C4" w:rsidP="004748C4">
      <w:pPr>
        <w:spacing w:line="360" w:lineRule="auto"/>
        <w:jc w:val="both"/>
        <w:rPr>
          <w:rFonts w:ascii="Palatino Linotype" w:eastAsia="Palatino Linotype" w:hAnsi="Palatino Linotype" w:cs="Palatino Linotype"/>
          <w:i/>
          <w:color w:val="000000" w:themeColor="text1"/>
        </w:rPr>
      </w:pPr>
    </w:p>
    <w:p w:rsidR="004748C4" w:rsidRPr="00505075" w:rsidRDefault="004748C4" w:rsidP="004748C4">
      <w:pPr>
        <w:spacing w:line="360" w:lineRule="auto"/>
        <w:jc w:val="both"/>
        <w:rPr>
          <w:rFonts w:ascii="Palatino Linotype" w:eastAsia="Palatino Linotype" w:hAnsi="Palatino Linotype" w:cs="Palatino Linotype"/>
          <w:i/>
          <w:color w:val="000000" w:themeColor="text1"/>
        </w:rPr>
      </w:pPr>
    </w:p>
    <w:p w:rsidR="00D9010F" w:rsidRPr="00505075" w:rsidRDefault="00FF2570" w:rsidP="006A11E1">
      <w:pPr>
        <w:pBdr>
          <w:top w:val="nil"/>
          <w:left w:val="nil"/>
          <w:bottom w:val="nil"/>
          <w:right w:val="nil"/>
          <w:between w:val="nil"/>
        </w:pBdr>
        <w:jc w:val="center"/>
        <w:rPr>
          <w:rFonts w:ascii="Palatino Linotype" w:eastAsia="Palatino Linotype" w:hAnsi="Palatino Linotype" w:cs="Palatino Linotype"/>
          <w:b/>
          <w:color w:val="000000" w:themeColor="text1"/>
        </w:rPr>
      </w:pPr>
      <w:r w:rsidRPr="00505075">
        <w:rPr>
          <w:rFonts w:ascii="Palatino Linotype" w:eastAsia="Palatino Linotype" w:hAnsi="Palatino Linotype" w:cs="Palatino Linotype"/>
          <w:b/>
          <w:color w:val="000000" w:themeColor="text1"/>
        </w:rPr>
        <w:lastRenderedPageBreak/>
        <w:t>C</w:t>
      </w:r>
      <w:r w:rsidR="004748C4">
        <w:rPr>
          <w:rFonts w:ascii="Palatino Linotype" w:eastAsia="Palatino Linotype" w:hAnsi="Palatino Linotype" w:cs="Palatino Linotype"/>
          <w:b/>
          <w:color w:val="000000" w:themeColor="text1"/>
        </w:rPr>
        <w:t xml:space="preserve"> </w:t>
      </w:r>
      <w:r w:rsidRPr="00505075">
        <w:rPr>
          <w:rFonts w:ascii="Palatino Linotype" w:eastAsia="Palatino Linotype" w:hAnsi="Palatino Linotype" w:cs="Palatino Linotype"/>
          <w:b/>
          <w:color w:val="000000" w:themeColor="text1"/>
        </w:rPr>
        <w:t>O</w:t>
      </w:r>
      <w:r w:rsidR="004748C4">
        <w:rPr>
          <w:rFonts w:ascii="Palatino Linotype" w:eastAsia="Palatino Linotype" w:hAnsi="Palatino Linotype" w:cs="Palatino Linotype"/>
          <w:b/>
          <w:color w:val="000000" w:themeColor="text1"/>
        </w:rPr>
        <w:t xml:space="preserve"> </w:t>
      </w:r>
      <w:r w:rsidRPr="00505075">
        <w:rPr>
          <w:rFonts w:ascii="Palatino Linotype" w:eastAsia="Palatino Linotype" w:hAnsi="Palatino Linotype" w:cs="Palatino Linotype"/>
          <w:b/>
          <w:color w:val="000000" w:themeColor="text1"/>
        </w:rPr>
        <w:t>N</w:t>
      </w:r>
      <w:r w:rsidR="004748C4">
        <w:rPr>
          <w:rFonts w:ascii="Palatino Linotype" w:eastAsia="Palatino Linotype" w:hAnsi="Palatino Linotype" w:cs="Palatino Linotype"/>
          <w:b/>
          <w:color w:val="000000" w:themeColor="text1"/>
        </w:rPr>
        <w:t xml:space="preserve"> </w:t>
      </w:r>
      <w:r w:rsidRPr="00505075">
        <w:rPr>
          <w:rFonts w:ascii="Palatino Linotype" w:eastAsia="Palatino Linotype" w:hAnsi="Palatino Linotype" w:cs="Palatino Linotype"/>
          <w:b/>
          <w:color w:val="000000" w:themeColor="text1"/>
        </w:rPr>
        <w:t>S</w:t>
      </w:r>
      <w:r w:rsidR="004748C4">
        <w:rPr>
          <w:rFonts w:ascii="Palatino Linotype" w:eastAsia="Palatino Linotype" w:hAnsi="Palatino Linotype" w:cs="Palatino Linotype"/>
          <w:b/>
          <w:color w:val="000000" w:themeColor="text1"/>
        </w:rPr>
        <w:t xml:space="preserve"> </w:t>
      </w:r>
      <w:r w:rsidRPr="00505075">
        <w:rPr>
          <w:rFonts w:ascii="Palatino Linotype" w:eastAsia="Palatino Linotype" w:hAnsi="Palatino Linotype" w:cs="Palatino Linotype"/>
          <w:b/>
          <w:color w:val="000000" w:themeColor="text1"/>
        </w:rPr>
        <w:t>I</w:t>
      </w:r>
      <w:r w:rsidR="004748C4">
        <w:rPr>
          <w:rFonts w:ascii="Palatino Linotype" w:eastAsia="Palatino Linotype" w:hAnsi="Palatino Linotype" w:cs="Palatino Linotype"/>
          <w:b/>
          <w:color w:val="000000" w:themeColor="text1"/>
        </w:rPr>
        <w:t xml:space="preserve"> </w:t>
      </w:r>
      <w:r w:rsidRPr="00505075">
        <w:rPr>
          <w:rFonts w:ascii="Palatino Linotype" w:eastAsia="Palatino Linotype" w:hAnsi="Palatino Linotype" w:cs="Palatino Linotype"/>
          <w:b/>
          <w:color w:val="000000" w:themeColor="text1"/>
        </w:rPr>
        <w:t>D</w:t>
      </w:r>
      <w:r w:rsidR="004748C4">
        <w:rPr>
          <w:rFonts w:ascii="Palatino Linotype" w:eastAsia="Palatino Linotype" w:hAnsi="Palatino Linotype" w:cs="Palatino Linotype"/>
          <w:b/>
          <w:color w:val="000000" w:themeColor="text1"/>
        </w:rPr>
        <w:t xml:space="preserve"> </w:t>
      </w:r>
      <w:r w:rsidRPr="00505075">
        <w:rPr>
          <w:rFonts w:ascii="Palatino Linotype" w:eastAsia="Palatino Linotype" w:hAnsi="Palatino Linotype" w:cs="Palatino Linotype"/>
          <w:b/>
          <w:color w:val="000000" w:themeColor="text1"/>
        </w:rPr>
        <w:t>E</w:t>
      </w:r>
      <w:r w:rsidR="004748C4">
        <w:rPr>
          <w:rFonts w:ascii="Palatino Linotype" w:eastAsia="Palatino Linotype" w:hAnsi="Palatino Linotype" w:cs="Palatino Linotype"/>
          <w:b/>
          <w:color w:val="000000" w:themeColor="text1"/>
        </w:rPr>
        <w:t xml:space="preserve"> </w:t>
      </w:r>
      <w:r w:rsidRPr="00505075">
        <w:rPr>
          <w:rFonts w:ascii="Palatino Linotype" w:eastAsia="Palatino Linotype" w:hAnsi="Palatino Linotype" w:cs="Palatino Linotype"/>
          <w:b/>
          <w:color w:val="000000" w:themeColor="text1"/>
        </w:rPr>
        <w:t>R</w:t>
      </w:r>
      <w:r w:rsidR="004748C4">
        <w:rPr>
          <w:rFonts w:ascii="Palatino Linotype" w:eastAsia="Palatino Linotype" w:hAnsi="Palatino Linotype" w:cs="Palatino Linotype"/>
          <w:b/>
          <w:color w:val="000000" w:themeColor="text1"/>
        </w:rPr>
        <w:t xml:space="preserve"> </w:t>
      </w:r>
      <w:r w:rsidRPr="00505075">
        <w:rPr>
          <w:rFonts w:ascii="Palatino Linotype" w:eastAsia="Palatino Linotype" w:hAnsi="Palatino Linotype" w:cs="Palatino Linotype"/>
          <w:b/>
          <w:color w:val="000000" w:themeColor="text1"/>
        </w:rPr>
        <w:t>A</w:t>
      </w:r>
      <w:r w:rsidR="004748C4">
        <w:rPr>
          <w:rFonts w:ascii="Palatino Linotype" w:eastAsia="Palatino Linotype" w:hAnsi="Palatino Linotype" w:cs="Palatino Linotype"/>
          <w:b/>
          <w:color w:val="000000" w:themeColor="text1"/>
        </w:rPr>
        <w:t xml:space="preserve"> </w:t>
      </w:r>
      <w:r w:rsidRPr="00505075">
        <w:rPr>
          <w:rFonts w:ascii="Palatino Linotype" w:eastAsia="Palatino Linotype" w:hAnsi="Palatino Linotype" w:cs="Palatino Linotype"/>
          <w:b/>
          <w:color w:val="000000" w:themeColor="text1"/>
        </w:rPr>
        <w:t>N</w:t>
      </w:r>
      <w:r w:rsidR="004748C4">
        <w:rPr>
          <w:rFonts w:ascii="Palatino Linotype" w:eastAsia="Palatino Linotype" w:hAnsi="Palatino Linotype" w:cs="Palatino Linotype"/>
          <w:b/>
          <w:color w:val="000000" w:themeColor="text1"/>
        </w:rPr>
        <w:t xml:space="preserve"> </w:t>
      </w:r>
      <w:r w:rsidRPr="00505075">
        <w:rPr>
          <w:rFonts w:ascii="Palatino Linotype" w:eastAsia="Palatino Linotype" w:hAnsi="Palatino Linotype" w:cs="Palatino Linotype"/>
          <w:b/>
          <w:color w:val="000000" w:themeColor="text1"/>
        </w:rPr>
        <w:t>D</w:t>
      </w:r>
      <w:r w:rsidR="004748C4">
        <w:rPr>
          <w:rFonts w:ascii="Palatino Linotype" w:eastAsia="Palatino Linotype" w:hAnsi="Palatino Linotype" w:cs="Palatino Linotype"/>
          <w:b/>
          <w:color w:val="000000" w:themeColor="text1"/>
        </w:rPr>
        <w:t xml:space="preserve"> </w:t>
      </w:r>
      <w:r w:rsidRPr="00505075">
        <w:rPr>
          <w:rFonts w:ascii="Palatino Linotype" w:eastAsia="Palatino Linotype" w:hAnsi="Palatino Linotype" w:cs="Palatino Linotype"/>
          <w:b/>
          <w:color w:val="000000" w:themeColor="text1"/>
        </w:rPr>
        <w:t>O</w:t>
      </w:r>
    </w:p>
    <w:p w:rsidR="00D9010F" w:rsidRPr="00505075" w:rsidRDefault="00D9010F" w:rsidP="006A11E1">
      <w:pPr>
        <w:pBdr>
          <w:top w:val="nil"/>
          <w:left w:val="nil"/>
          <w:bottom w:val="nil"/>
          <w:right w:val="nil"/>
          <w:between w:val="nil"/>
        </w:pBdr>
        <w:rPr>
          <w:rFonts w:ascii="Palatino Linotype" w:eastAsia="Palatino Linotype" w:hAnsi="Palatino Linotype" w:cs="Palatino Linotype"/>
          <w:b/>
          <w:color w:val="000000" w:themeColor="text1"/>
        </w:rPr>
      </w:pPr>
    </w:p>
    <w:p w:rsidR="00D9010F" w:rsidRPr="00505075" w:rsidRDefault="00FF2570" w:rsidP="006A11E1">
      <w:pPr>
        <w:rPr>
          <w:rFonts w:ascii="Palatino Linotype" w:eastAsia="Palatino Linotype" w:hAnsi="Palatino Linotype" w:cs="Palatino Linotype"/>
          <w:b/>
          <w:color w:val="000000" w:themeColor="text1"/>
        </w:rPr>
      </w:pPr>
      <w:r w:rsidRPr="00505075">
        <w:rPr>
          <w:rFonts w:ascii="Palatino Linotype" w:eastAsia="Palatino Linotype" w:hAnsi="Palatino Linotype" w:cs="Palatino Linotype"/>
          <w:b/>
          <w:color w:val="000000" w:themeColor="text1"/>
        </w:rPr>
        <w:t>PRIMERO. De la competencia.</w:t>
      </w:r>
    </w:p>
    <w:p w:rsidR="00D9010F" w:rsidRPr="00505075" w:rsidRDefault="00694A51" w:rsidP="006A11E1">
      <w:pPr>
        <w:numPr>
          <w:ilvl w:val="0"/>
          <w:numId w:val="1"/>
        </w:numPr>
        <w:spacing w:line="360" w:lineRule="auto"/>
        <w:ind w:left="0" w:firstLine="0"/>
        <w:jc w:val="both"/>
        <w:rPr>
          <w:rFonts w:ascii="Palatino Linotype" w:eastAsia="Palatino Linotype" w:hAnsi="Palatino Linotype" w:cs="Palatino Linotype"/>
          <w:i/>
          <w:color w:val="000000" w:themeColor="text1"/>
        </w:rPr>
      </w:pPr>
      <w:r w:rsidRPr="00505075">
        <w:rPr>
          <w:rFonts w:ascii="Palatino Linotype" w:hAnsi="Palatino Linotype"/>
          <w:color w:val="000000" w:themeColor="text1"/>
          <w:shd w:val="clear" w:color="auto" w:fill="FFFFFF"/>
        </w:rPr>
        <w:t>Este Instituto de Transparencia, Acceso a la Información Pública y Protección de Datos Personales del Estado de México y Municipios, es competente para conocer y resolver del presente recurso de conformidad con el artículo: 6, apartado A, fracción IV de la </w:t>
      </w:r>
      <w:r w:rsidRPr="00505075">
        <w:rPr>
          <w:rFonts w:ascii="Palatino Linotype" w:hAnsi="Palatino Linotype"/>
          <w:b/>
          <w:bCs/>
          <w:color w:val="000000" w:themeColor="text1"/>
          <w:shd w:val="clear" w:color="auto" w:fill="FFFFFF"/>
        </w:rPr>
        <w:t>Constitución Política de los Estados Unidos Mexicanos</w:t>
      </w:r>
      <w:r w:rsidRPr="00505075">
        <w:rPr>
          <w:rFonts w:ascii="Palatino Linotype" w:hAnsi="Palatino Linotype"/>
          <w:color w:val="000000" w:themeColor="text1"/>
          <w:shd w:val="clear" w:color="auto" w:fill="FFFFFF"/>
        </w:rPr>
        <w:t>; 5, párrafos trigésimo segundo, trigésimo tercero y trigésimo cuarto fracciones IV y V de la </w:t>
      </w:r>
      <w:r w:rsidRPr="00505075">
        <w:rPr>
          <w:rFonts w:ascii="Palatino Linotype" w:hAnsi="Palatino Linotype"/>
          <w:b/>
          <w:bCs/>
          <w:color w:val="000000" w:themeColor="text1"/>
          <w:shd w:val="clear" w:color="auto" w:fill="FFFFFF"/>
        </w:rPr>
        <w:t>Constitución Política del Estado Libre y Soberano de México</w:t>
      </w:r>
      <w:r w:rsidRPr="00505075">
        <w:rPr>
          <w:rFonts w:ascii="Palatino Linotype" w:hAnsi="Palatino Linotype"/>
          <w:color w:val="000000" w:themeColor="text1"/>
          <w:shd w:val="clear" w:color="auto" w:fill="FFFFFF"/>
        </w:rPr>
        <w:t>; artículos 1, 2 fracción II, 13, 29, 36 fracciones I y II, 176, 178, 179, 181 párrafo tercero y 185 de la </w:t>
      </w:r>
      <w:r w:rsidRPr="00505075">
        <w:rPr>
          <w:rFonts w:ascii="Palatino Linotype" w:hAnsi="Palatino Linotype"/>
          <w:b/>
          <w:bCs/>
          <w:color w:val="000000" w:themeColor="text1"/>
          <w:shd w:val="clear" w:color="auto" w:fill="FFFFFF"/>
        </w:rPr>
        <w:t>Ley de Transparencia y Acceso a la Información Pública del Estado de México y Municipios</w:t>
      </w:r>
      <w:r w:rsidRPr="00505075">
        <w:rPr>
          <w:rFonts w:ascii="Palatino Linotype" w:hAnsi="Palatino Linotype"/>
          <w:color w:val="000000" w:themeColor="text1"/>
          <w:shd w:val="clear" w:color="auto" w:fill="FFFFFF"/>
        </w:rPr>
        <w:t>; y 7, 9 fracciones I y XXIII, y 11 del </w:t>
      </w:r>
      <w:r w:rsidRPr="00505075">
        <w:rPr>
          <w:rFonts w:ascii="Palatino Linotype" w:hAnsi="Palatino Linotype"/>
          <w:b/>
          <w:bCs/>
          <w:color w:val="000000" w:themeColor="text1"/>
          <w:shd w:val="clear" w:color="auto" w:fill="FFFFFF"/>
        </w:rPr>
        <w:t>Reglamento Interior del Instituto de Transparencia, Acceso a la Información Pública y Protección de Datos Personales del Estado de México y Municipios</w:t>
      </w:r>
      <w:r w:rsidRPr="00505075">
        <w:rPr>
          <w:rFonts w:ascii="Palatino Linotype" w:hAnsi="Palatino Linotype"/>
          <w:color w:val="000000" w:themeColor="text1"/>
          <w:shd w:val="clear" w:color="auto" w:fill="FFFFFF"/>
        </w:rPr>
        <w:t>.</w:t>
      </w:r>
    </w:p>
    <w:p w:rsidR="00D9010F" w:rsidRPr="00505075" w:rsidRDefault="00D9010F" w:rsidP="006A11E1">
      <w:pPr>
        <w:pBdr>
          <w:top w:val="nil"/>
          <w:left w:val="nil"/>
          <w:bottom w:val="nil"/>
          <w:right w:val="nil"/>
          <w:between w:val="nil"/>
        </w:pBdr>
        <w:rPr>
          <w:rFonts w:ascii="Palatino Linotype" w:eastAsia="Palatino Linotype" w:hAnsi="Palatino Linotype" w:cs="Palatino Linotype"/>
          <w:b/>
          <w:color w:val="000000" w:themeColor="text1"/>
        </w:rPr>
      </w:pPr>
    </w:p>
    <w:p w:rsidR="00D9010F" w:rsidRPr="00505075" w:rsidRDefault="00FF2570" w:rsidP="006A11E1">
      <w:pPr>
        <w:pBdr>
          <w:top w:val="nil"/>
          <w:left w:val="nil"/>
          <w:bottom w:val="nil"/>
          <w:right w:val="nil"/>
          <w:between w:val="nil"/>
        </w:pBdr>
        <w:rPr>
          <w:rFonts w:ascii="Palatino Linotype" w:eastAsia="Palatino Linotype" w:hAnsi="Palatino Linotype" w:cs="Palatino Linotype"/>
          <w:b/>
          <w:color w:val="000000" w:themeColor="text1"/>
        </w:rPr>
      </w:pPr>
      <w:r w:rsidRPr="00505075">
        <w:rPr>
          <w:rFonts w:ascii="Palatino Linotype" w:eastAsia="Palatino Linotype" w:hAnsi="Palatino Linotype" w:cs="Palatino Linotype"/>
          <w:b/>
          <w:color w:val="000000" w:themeColor="text1"/>
        </w:rPr>
        <w:t>SEGUNDO. De la Oportunidad y Procedencia</w:t>
      </w:r>
    </w:p>
    <w:p w:rsidR="00694A51" w:rsidRPr="00505075" w:rsidRDefault="00FF2570" w:rsidP="006A11E1">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505075">
        <w:rPr>
          <w:rFonts w:ascii="Palatino Linotype" w:eastAsia="Palatino Linotype" w:hAnsi="Palatino Linotype" w:cs="Palatino Linotype"/>
          <w:color w:val="000000" w:themeColor="text1"/>
        </w:rPr>
        <w:t xml:space="preserve">El medio de impugnación fue presentado a través del </w:t>
      </w:r>
      <w:r w:rsidRPr="00505075">
        <w:rPr>
          <w:rFonts w:ascii="Palatino Linotype" w:eastAsia="Palatino Linotype" w:hAnsi="Palatino Linotype" w:cs="Palatino Linotype"/>
          <w:b/>
          <w:color w:val="000000" w:themeColor="text1"/>
        </w:rPr>
        <w:t>SAIMEX,</w:t>
      </w:r>
      <w:r w:rsidRPr="00505075">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para el caso en particular es de señalar que el </w:t>
      </w:r>
      <w:r w:rsidRPr="00505075">
        <w:rPr>
          <w:rFonts w:ascii="Palatino Linotype" w:eastAsia="Palatino Linotype" w:hAnsi="Palatino Linotype" w:cs="Palatino Linotype"/>
          <w:b/>
          <w:color w:val="000000" w:themeColor="text1"/>
        </w:rPr>
        <w:t>SUJETO OBLIGADO</w:t>
      </w:r>
      <w:r w:rsidRPr="00505075">
        <w:rPr>
          <w:rFonts w:ascii="Palatino Linotype" w:eastAsia="Palatino Linotype" w:hAnsi="Palatino Linotype" w:cs="Palatino Linotype"/>
          <w:color w:val="000000" w:themeColor="text1"/>
        </w:rPr>
        <w:t xml:space="preserve"> entregó respuesta el día </w:t>
      </w:r>
      <w:r w:rsidR="00694A51" w:rsidRPr="00505075">
        <w:rPr>
          <w:rFonts w:ascii="Palatino Linotype" w:eastAsia="Palatino Linotype" w:hAnsi="Palatino Linotype" w:cs="Palatino Linotype"/>
          <w:b/>
          <w:color w:val="000000" w:themeColor="text1"/>
        </w:rPr>
        <w:t xml:space="preserve">dos de junio </w:t>
      </w:r>
      <w:r w:rsidRPr="00505075">
        <w:rPr>
          <w:rFonts w:ascii="Palatino Linotype" w:eastAsia="Palatino Linotype" w:hAnsi="Palatino Linotype" w:cs="Palatino Linotype"/>
          <w:b/>
          <w:color w:val="000000" w:themeColor="text1"/>
        </w:rPr>
        <w:t xml:space="preserve">de dos mil veinticinco </w:t>
      </w:r>
      <w:r w:rsidRPr="00505075">
        <w:rPr>
          <w:rFonts w:ascii="Palatino Linotype" w:eastAsia="Palatino Linotype" w:hAnsi="Palatino Linotype" w:cs="Palatino Linotype"/>
          <w:color w:val="000000" w:themeColor="text1"/>
        </w:rPr>
        <w:t xml:space="preserve">, de tal forma que el plazo para interponer el recurso transcurrió del </w:t>
      </w:r>
      <w:r w:rsidR="00694A51" w:rsidRPr="00505075">
        <w:rPr>
          <w:rFonts w:ascii="Palatino Linotype" w:eastAsia="Palatino Linotype" w:hAnsi="Palatino Linotype" w:cs="Palatino Linotype"/>
          <w:b/>
          <w:color w:val="000000" w:themeColor="text1"/>
        </w:rPr>
        <w:t xml:space="preserve">tres al veintitrés de junio </w:t>
      </w:r>
      <w:r w:rsidRPr="00505075">
        <w:rPr>
          <w:rFonts w:ascii="Palatino Linotype" w:eastAsia="Palatino Linotype" w:hAnsi="Palatino Linotype" w:cs="Palatino Linotype"/>
          <w:b/>
          <w:color w:val="000000" w:themeColor="text1"/>
        </w:rPr>
        <w:t>de dos mil veinticinco</w:t>
      </w:r>
      <w:r w:rsidRPr="00505075">
        <w:rPr>
          <w:rFonts w:ascii="Palatino Linotype" w:eastAsia="Palatino Linotype" w:hAnsi="Palatino Linotype" w:cs="Palatino Linotype"/>
          <w:color w:val="000000" w:themeColor="text1"/>
        </w:rPr>
        <w:t xml:space="preserve">, de acuerdo al calendario oficial del Instituto de Transparencia del Estado de México y Municipios; en consecuencia, si el particular presentó su inconformidad el día </w:t>
      </w:r>
      <w:r w:rsidR="00694A51" w:rsidRPr="00505075">
        <w:rPr>
          <w:rFonts w:ascii="Palatino Linotype" w:eastAsia="Palatino Linotype" w:hAnsi="Palatino Linotype" w:cs="Palatino Linotype"/>
          <w:b/>
          <w:color w:val="000000" w:themeColor="text1"/>
        </w:rPr>
        <w:t>dos</w:t>
      </w:r>
      <w:r w:rsidRPr="00505075">
        <w:rPr>
          <w:rFonts w:ascii="Palatino Linotype" w:eastAsia="Palatino Linotype" w:hAnsi="Palatino Linotype" w:cs="Palatino Linotype"/>
          <w:b/>
          <w:color w:val="000000" w:themeColor="text1"/>
        </w:rPr>
        <w:t xml:space="preserve"> de </w:t>
      </w:r>
      <w:r w:rsidR="00694A51" w:rsidRPr="00505075">
        <w:rPr>
          <w:rFonts w:ascii="Palatino Linotype" w:eastAsia="Palatino Linotype" w:hAnsi="Palatino Linotype" w:cs="Palatino Linotype"/>
          <w:b/>
          <w:color w:val="000000" w:themeColor="text1"/>
        </w:rPr>
        <w:t xml:space="preserve">junio </w:t>
      </w:r>
      <w:r w:rsidRPr="00505075">
        <w:rPr>
          <w:rFonts w:ascii="Palatino Linotype" w:eastAsia="Palatino Linotype" w:hAnsi="Palatino Linotype" w:cs="Palatino Linotype"/>
          <w:b/>
          <w:color w:val="000000" w:themeColor="text1"/>
        </w:rPr>
        <w:t>de dos mil veinticinco</w:t>
      </w:r>
      <w:r w:rsidRPr="00505075">
        <w:rPr>
          <w:rFonts w:ascii="Palatino Linotype" w:eastAsia="Palatino Linotype" w:hAnsi="Palatino Linotype" w:cs="Palatino Linotype"/>
          <w:color w:val="000000" w:themeColor="text1"/>
        </w:rPr>
        <w:t xml:space="preserve">, se encuentra dentro de los márgenes temporales previstos en el artículo 178 de la </w:t>
      </w:r>
      <w:r w:rsidRPr="00505075">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505075">
        <w:rPr>
          <w:rFonts w:ascii="Palatino Linotype" w:eastAsia="Palatino Linotype" w:hAnsi="Palatino Linotype" w:cs="Palatino Linotype"/>
          <w:color w:val="000000" w:themeColor="text1"/>
        </w:rPr>
        <w:t xml:space="preserve">vigente. </w:t>
      </w:r>
    </w:p>
    <w:p w:rsidR="00694A51" w:rsidRPr="00505075" w:rsidRDefault="00694A51" w:rsidP="006A11E1">
      <w:pPr>
        <w:spacing w:line="360" w:lineRule="auto"/>
        <w:jc w:val="both"/>
        <w:rPr>
          <w:rFonts w:ascii="Palatino Linotype" w:eastAsia="Palatino Linotype" w:hAnsi="Palatino Linotype" w:cs="Palatino Linotype"/>
          <w:color w:val="000000" w:themeColor="text1"/>
        </w:rPr>
      </w:pPr>
    </w:p>
    <w:p w:rsidR="00694A51" w:rsidRPr="00505075" w:rsidRDefault="00694A51" w:rsidP="006A11E1">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505075">
        <w:rPr>
          <w:rFonts w:ascii="Palatino Linotype" w:hAnsi="Palatino Linotype" w:cs="Arial"/>
          <w:color w:val="000000" w:themeColor="text1"/>
        </w:rPr>
        <w:lastRenderedPageBreak/>
        <w:t>Al respecto resulta necesario precisar que cuando el medio de impugnación, se haya interpuesto antes que inicie el término para tal efecto, resulta insuficiente para tener por extemporáneo el recurso de revisión de mérito, toda vez que el precepto legal citado, sólo establece que este medio de defensa se ha de promover dentro de los quince días hábiles siguientes en que se tenga conocimiento de la respuesta impugnada; sin embargo, no prohíbe que el recurso de revisión, se presente el mismo día en que esta fue notificada. Por lo que es de señalar que en aras de privilegiar el derecho de acceso a la información se entra al estudio del presente recurso de revisión sin que la fecha en que se presentó afecte la resolución.</w:t>
      </w:r>
    </w:p>
    <w:p w:rsidR="00694A51" w:rsidRPr="00505075" w:rsidRDefault="00694A51" w:rsidP="006A11E1">
      <w:pPr>
        <w:pStyle w:val="Prrafodelista"/>
        <w:ind w:left="0"/>
        <w:rPr>
          <w:rFonts w:ascii="Palatino Linotype" w:hAnsi="Palatino Linotype" w:cs="Arial"/>
          <w:color w:val="000000" w:themeColor="text1"/>
          <w:sz w:val="24"/>
        </w:rPr>
      </w:pPr>
    </w:p>
    <w:p w:rsidR="00694A51" w:rsidRPr="00505075" w:rsidRDefault="00694A51" w:rsidP="006A11E1">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505075">
        <w:rPr>
          <w:rFonts w:ascii="Palatino Linotype" w:hAnsi="Palatino Linotype" w:cs="Arial"/>
          <w:color w:val="000000" w:themeColor="text1"/>
        </w:rPr>
        <w:t xml:space="preserve">Lo anterior se robustece con la jurisprudencia número 1a./J. 41/2015 (10a.), Décima época, sustentada por la Primera Sala de la Suprema Corte de Justicia de la Nación, visible en la página 569, libro 19, tomo I, de la Gaceta del Semanario Judicial de la Federación, del diecinueve de junio de 2015, cuyo rubro y texto disponen: </w:t>
      </w:r>
    </w:p>
    <w:p w:rsidR="00694A51" w:rsidRDefault="00694A51" w:rsidP="006A11E1">
      <w:pPr>
        <w:contextualSpacing/>
        <w:jc w:val="both"/>
        <w:rPr>
          <w:rFonts w:ascii="Palatino Linotype" w:hAnsi="Palatino Linotype" w:cs="Arial"/>
          <w:i/>
          <w:color w:val="000000" w:themeColor="text1"/>
        </w:rPr>
      </w:pPr>
      <w:r w:rsidRPr="00505075">
        <w:rPr>
          <w:rFonts w:ascii="Palatino Linotype" w:hAnsi="Palatino Linotype" w:cs="Arial"/>
          <w:b/>
          <w:i/>
          <w:color w:val="000000" w:themeColor="text1"/>
        </w:rPr>
        <w:t>“RECURSO DE RECLAMACIÓN. SU INTERPOSICIÓN NO ES EXTEMPORÁNEA SI SE REALIZA ANTES DE QUE INICIE EL PLAZO PARA HACERLO</w:t>
      </w:r>
      <w:r w:rsidRPr="00505075">
        <w:rPr>
          <w:rFonts w:ascii="Palatino Linotype" w:hAnsi="Palatino Linotype" w:cs="Arial"/>
          <w:i/>
          <w:color w:val="000000" w:themeColor="text1"/>
        </w:rPr>
        <w:t>.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rsidR="004748C4" w:rsidRDefault="004748C4" w:rsidP="006A11E1">
      <w:pPr>
        <w:contextualSpacing/>
        <w:jc w:val="both"/>
        <w:rPr>
          <w:rFonts w:ascii="Palatino Linotype" w:hAnsi="Palatino Linotype" w:cs="Arial"/>
          <w:i/>
          <w:color w:val="000000" w:themeColor="text1"/>
        </w:rPr>
      </w:pPr>
    </w:p>
    <w:p w:rsidR="004748C4" w:rsidRPr="00505075" w:rsidRDefault="004748C4" w:rsidP="006A11E1">
      <w:pPr>
        <w:contextualSpacing/>
        <w:jc w:val="both"/>
        <w:rPr>
          <w:rFonts w:ascii="Palatino Linotype" w:hAnsi="Palatino Linotype" w:cs="Arial"/>
          <w:i/>
          <w:color w:val="000000" w:themeColor="text1"/>
        </w:rPr>
      </w:pPr>
    </w:p>
    <w:p w:rsidR="00694A51" w:rsidRPr="00505075" w:rsidRDefault="00694A51" w:rsidP="006A11E1">
      <w:pPr>
        <w:pStyle w:val="Prrafodelista"/>
        <w:numPr>
          <w:ilvl w:val="0"/>
          <w:numId w:val="1"/>
        </w:numPr>
        <w:spacing w:line="360" w:lineRule="auto"/>
        <w:ind w:left="0" w:firstLine="0"/>
        <w:jc w:val="both"/>
        <w:rPr>
          <w:rFonts w:ascii="Palatino Linotype" w:hAnsi="Palatino Linotype" w:cs="Arial"/>
          <w:i/>
          <w:color w:val="000000" w:themeColor="text1"/>
          <w:sz w:val="24"/>
        </w:rPr>
      </w:pPr>
      <w:r w:rsidRPr="00505075">
        <w:rPr>
          <w:rFonts w:ascii="Palatino Linotype" w:hAnsi="Palatino Linotype" w:cs="Arial"/>
          <w:color w:val="000000" w:themeColor="text1"/>
          <w:sz w:val="24"/>
        </w:rPr>
        <w:t>Esto</w:t>
      </w:r>
      <w:r w:rsidRPr="00505075">
        <w:rPr>
          <w:rFonts w:ascii="Palatino Linotype" w:hAnsi="Palatino Linotype" w:cstheme="minorBidi"/>
          <w:color w:val="000000" w:themeColor="text1"/>
          <w:sz w:val="24"/>
        </w:rPr>
        <w:t xml:space="preserve"> es así porque en primer lugar es necesario que </w:t>
      </w:r>
      <w:r w:rsidRPr="00505075">
        <w:rPr>
          <w:rFonts w:ascii="Palatino Linotype" w:hAnsi="Palatino Linotype" w:cstheme="minorBidi"/>
          <w:b/>
          <w:color w:val="000000" w:themeColor="text1"/>
          <w:sz w:val="24"/>
        </w:rPr>
        <w:t>EL RECURRENTE</w:t>
      </w:r>
      <w:r w:rsidRPr="00505075">
        <w:rPr>
          <w:rFonts w:ascii="Palatino Linotype" w:hAnsi="Palatino Linotype" w:cstheme="minorBidi"/>
          <w:color w:val="000000" w:themeColor="text1"/>
          <w:sz w:val="24"/>
        </w:rPr>
        <w:t xml:space="preserve"> conozca el acto que le provoca agravio y a partir de ahí formular su recurso de revisión </w:t>
      </w:r>
      <w:r w:rsidRPr="00505075">
        <w:rPr>
          <w:rFonts w:ascii="Palatino Linotype" w:hAnsi="Palatino Linotype" w:cs="Arial"/>
          <w:color w:val="000000" w:themeColor="text1"/>
          <w:sz w:val="24"/>
        </w:rPr>
        <w:t>señalando</w:t>
      </w:r>
      <w:r w:rsidRPr="00505075">
        <w:rPr>
          <w:rFonts w:ascii="Palatino Linotype" w:hAnsi="Palatino Linotype" w:cstheme="minorBidi"/>
          <w:color w:val="000000" w:themeColor="text1"/>
          <w:sz w:val="24"/>
        </w:rPr>
        <w:t xml:space="preserve"> </w:t>
      </w:r>
      <w:r w:rsidRPr="00505075">
        <w:rPr>
          <w:rFonts w:ascii="Palatino Linotype" w:hAnsi="Palatino Linotype" w:cs="Arial"/>
          <w:color w:val="000000" w:themeColor="text1"/>
          <w:sz w:val="24"/>
        </w:rPr>
        <w:t>tanto</w:t>
      </w:r>
      <w:r w:rsidRPr="00505075">
        <w:rPr>
          <w:rFonts w:ascii="Palatino Linotype" w:hAnsi="Palatino Linotype" w:cstheme="minorBidi"/>
          <w:color w:val="000000" w:themeColor="text1"/>
          <w:sz w:val="24"/>
        </w:rPr>
        <w:t xml:space="preserve"> el acto impugnado como el motivo de inconformidad. Y si bien la ley señala que el plazo corre un día después de haber sido notificada la respuesta, en nada se afecta al proceso que el mismo día de </w:t>
      </w:r>
      <w:r w:rsidRPr="00505075">
        <w:rPr>
          <w:rFonts w:ascii="Palatino Linotype" w:hAnsi="Palatino Linotype" w:cstheme="minorBidi"/>
          <w:b/>
          <w:color w:val="000000" w:themeColor="text1"/>
          <w:sz w:val="24"/>
        </w:rPr>
        <w:t>notificada EL RECURRENTE</w:t>
      </w:r>
      <w:r w:rsidRPr="00505075">
        <w:rPr>
          <w:rFonts w:ascii="Palatino Linotype" w:hAnsi="Palatino Linotype" w:cstheme="minorBidi"/>
          <w:color w:val="000000" w:themeColor="text1"/>
          <w:sz w:val="24"/>
        </w:rPr>
        <w:t xml:space="preserve"> actúe, ya que al contrario lo que demuestra es </w:t>
      </w:r>
      <w:r w:rsidRPr="00505075">
        <w:rPr>
          <w:rFonts w:ascii="Palatino Linotype" w:hAnsi="Palatino Linotype" w:cstheme="minorBidi"/>
          <w:color w:val="000000" w:themeColor="text1"/>
          <w:sz w:val="24"/>
        </w:rPr>
        <w:lastRenderedPageBreak/>
        <w:t>el interés del mismo para ejercer su derecho bajo el principio constitucional de justicia expedita.</w:t>
      </w:r>
    </w:p>
    <w:p w:rsidR="00694A51" w:rsidRPr="00505075" w:rsidRDefault="00694A51" w:rsidP="006A11E1">
      <w:pPr>
        <w:spacing w:line="360" w:lineRule="auto"/>
        <w:contextualSpacing/>
        <w:jc w:val="both"/>
        <w:rPr>
          <w:rFonts w:ascii="Palatino Linotype" w:eastAsiaTheme="minorEastAsia" w:hAnsi="Palatino Linotype"/>
          <w:color w:val="000000" w:themeColor="text1"/>
          <w:lang w:eastAsia="es-ES"/>
        </w:rPr>
      </w:pPr>
    </w:p>
    <w:p w:rsidR="00694A51" w:rsidRPr="00505075" w:rsidRDefault="00694A51" w:rsidP="006A11E1">
      <w:pPr>
        <w:numPr>
          <w:ilvl w:val="0"/>
          <w:numId w:val="1"/>
        </w:numPr>
        <w:spacing w:line="360" w:lineRule="auto"/>
        <w:ind w:left="0" w:firstLine="0"/>
        <w:contextualSpacing/>
        <w:jc w:val="both"/>
        <w:rPr>
          <w:rFonts w:ascii="Palatino Linotype" w:hAnsi="Palatino Linotype" w:cs="Arial"/>
          <w:i/>
          <w:color w:val="000000" w:themeColor="text1"/>
        </w:rPr>
      </w:pPr>
      <w:r w:rsidRPr="00505075">
        <w:rPr>
          <w:rFonts w:ascii="Palatino Linotype" w:hAnsi="Palatino Linotype" w:cstheme="minorBidi"/>
          <w:color w:val="000000" w:themeColor="text1"/>
        </w:rPr>
        <w:t>Por lo que la presentación del recurso, el mismo día del conocimiento de la respuesta, -se insiste- no constituye un acto que altere el procedimiento, solo permite su gestión de manera rápida lo que no afecta ningún principio procesal y es protector del derecho de acceso a la justicia pronta y expedita.</w:t>
      </w:r>
    </w:p>
    <w:p w:rsidR="00694A51" w:rsidRPr="00505075" w:rsidRDefault="00694A51" w:rsidP="006A11E1">
      <w:pPr>
        <w:pStyle w:val="Prrafodelista"/>
        <w:ind w:left="0"/>
        <w:rPr>
          <w:rFonts w:ascii="Palatino Linotype" w:hAnsi="Palatino Linotype" w:cs="Arial"/>
          <w:i/>
          <w:color w:val="000000" w:themeColor="text1"/>
          <w:sz w:val="24"/>
        </w:rPr>
      </w:pPr>
    </w:p>
    <w:p w:rsidR="00694A51" w:rsidRPr="00505075" w:rsidRDefault="00694A51" w:rsidP="006A11E1">
      <w:pPr>
        <w:numPr>
          <w:ilvl w:val="0"/>
          <w:numId w:val="1"/>
        </w:numPr>
        <w:spacing w:line="360" w:lineRule="auto"/>
        <w:ind w:left="0" w:firstLine="0"/>
        <w:contextualSpacing/>
        <w:jc w:val="both"/>
        <w:rPr>
          <w:rFonts w:ascii="Palatino Linotype" w:hAnsi="Palatino Linotype" w:cs="Arial"/>
          <w:i/>
          <w:color w:val="000000" w:themeColor="text1"/>
        </w:rPr>
      </w:pPr>
      <w:r w:rsidRPr="00505075">
        <w:rPr>
          <w:rFonts w:ascii="Palatino Linotype" w:hAnsi="Palatino Linotype" w:cstheme="minorBidi"/>
          <w:color w:val="000000" w:themeColor="text1"/>
        </w:rPr>
        <w:t xml:space="preserve">Por lo tanto, la interposición del recurso de revisión antes de que inicie el plazo para su presentación no es determinante para declararlo extemporáneo, siempre y cuando ello ocurra de manera posterior a que se ha notificado la respuesta del </w:t>
      </w:r>
      <w:r w:rsidRPr="00505075">
        <w:rPr>
          <w:rFonts w:ascii="Palatino Linotype" w:hAnsi="Palatino Linotype" w:cstheme="minorBidi"/>
          <w:b/>
          <w:color w:val="000000" w:themeColor="text1"/>
        </w:rPr>
        <w:t>SUJETO OBLIGADO.</w:t>
      </w:r>
    </w:p>
    <w:p w:rsidR="00D9010F" w:rsidRPr="00505075" w:rsidRDefault="00D9010F" w:rsidP="006A11E1">
      <w:pPr>
        <w:spacing w:line="360" w:lineRule="auto"/>
        <w:jc w:val="both"/>
        <w:rPr>
          <w:rFonts w:ascii="Palatino Linotype" w:eastAsia="Palatino Linotype" w:hAnsi="Palatino Linotype" w:cs="Palatino Linotype"/>
          <w:b/>
          <w:color w:val="000000" w:themeColor="text1"/>
        </w:rPr>
      </w:pPr>
    </w:p>
    <w:p w:rsidR="00D9010F" w:rsidRPr="00505075" w:rsidRDefault="00FF2570" w:rsidP="006A11E1">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505075">
        <w:rPr>
          <w:rFonts w:ascii="Palatino Linotype" w:eastAsia="Palatino Linotype" w:hAnsi="Palatino Linotype" w:cs="Palatino Linotype"/>
          <w:color w:val="000000" w:themeColor="text1"/>
        </w:rPr>
        <w:t>Consecuentemente,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694A51" w:rsidRPr="00505075" w:rsidRDefault="00694A51" w:rsidP="006A11E1">
      <w:pPr>
        <w:keepNext/>
        <w:keepLines/>
        <w:spacing w:line="360" w:lineRule="auto"/>
        <w:rPr>
          <w:rFonts w:ascii="Palatino Linotype" w:eastAsia="Palatino Linotype" w:hAnsi="Palatino Linotype" w:cs="Palatino Linotype"/>
          <w:b/>
          <w:color w:val="000000" w:themeColor="text1"/>
        </w:rPr>
      </w:pPr>
      <w:bookmarkStart w:id="3" w:name="_heading=h.34jj1gv50vtu" w:colFirst="0" w:colLast="0"/>
      <w:bookmarkEnd w:id="3"/>
    </w:p>
    <w:p w:rsidR="00D9010F" w:rsidRPr="00505075" w:rsidRDefault="00FF2570" w:rsidP="006A11E1">
      <w:pPr>
        <w:keepNext/>
        <w:keepLines/>
        <w:spacing w:line="360" w:lineRule="auto"/>
        <w:rPr>
          <w:rFonts w:ascii="Palatino Linotype" w:eastAsia="Palatino Linotype" w:hAnsi="Palatino Linotype" w:cs="Palatino Linotype"/>
          <w:b/>
          <w:color w:val="000000" w:themeColor="text1"/>
        </w:rPr>
      </w:pPr>
      <w:r w:rsidRPr="00505075">
        <w:rPr>
          <w:rFonts w:ascii="Palatino Linotype" w:eastAsia="Palatino Linotype" w:hAnsi="Palatino Linotype" w:cs="Palatino Linotype"/>
          <w:b/>
          <w:color w:val="000000" w:themeColor="text1"/>
        </w:rPr>
        <w:t>TERCERO. Planteamiento de la Litis.</w:t>
      </w:r>
    </w:p>
    <w:p w:rsidR="00D9010F" w:rsidRPr="00505075" w:rsidRDefault="00FF2570" w:rsidP="006A11E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05075">
        <w:rPr>
          <w:rFonts w:ascii="Palatino Linotype" w:eastAsia="Palatino Linotype" w:hAnsi="Palatino Linotype" w:cs="Palatino Linotype"/>
          <w:color w:val="000000" w:themeColor="text1"/>
        </w:rPr>
        <w:t xml:space="preserve">El particular solicitó </w:t>
      </w:r>
      <w:r w:rsidR="00694A51" w:rsidRPr="00505075">
        <w:rPr>
          <w:rFonts w:ascii="Palatino Linotype" w:eastAsia="Palatino Linotype" w:hAnsi="Palatino Linotype" w:cs="Palatino Linotype"/>
          <w:color w:val="000000" w:themeColor="text1"/>
        </w:rPr>
        <w:t xml:space="preserve">los </w:t>
      </w:r>
      <w:r w:rsidR="00694A51" w:rsidRPr="00505075">
        <w:rPr>
          <w:rFonts w:ascii="Palatino Linotype" w:eastAsia="Palatino Linotype" w:hAnsi="Palatino Linotype" w:cs="Palatino Linotype"/>
          <w:b/>
          <w:color w:val="000000" w:themeColor="text1"/>
        </w:rPr>
        <w:t>recibos de nómina de la primera y última quincena del C. Víctor Hernández Villamares y del Ex Regidor Rufino Arellano Hernández</w:t>
      </w:r>
    </w:p>
    <w:p w:rsidR="00694A51" w:rsidRPr="00505075" w:rsidRDefault="00694A51" w:rsidP="006A11E1">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D9010F" w:rsidRPr="00505075" w:rsidRDefault="00FF2570" w:rsidP="006A11E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05075">
        <w:rPr>
          <w:rFonts w:ascii="Palatino Linotype" w:eastAsia="Palatino Linotype" w:hAnsi="Palatino Linotype" w:cs="Palatino Linotype"/>
          <w:color w:val="000000" w:themeColor="text1"/>
        </w:rPr>
        <w:t xml:space="preserve">En respuesta, el </w:t>
      </w:r>
      <w:r w:rsidRPr="00505075">
        <w:rPr>
          <w:rFonts w:ascii="Palatino Linotype" w:eastAsia="Palatino Linotype" w:hAnsi="Palatino Linotype" w:cs="Palatino Linotype"/>
          <w:b/>
          <w:color w:val="000000" w:themeColor="text1"/>
        </w:rPr>
        <w:t xml:space="preserve">SUJETO OBLIGADO </w:t>
      </w:r>
      <w:r w:rsidRPr="00505075">
        <w:rPr>
          <w:rFonts w:ascii="Palatino Linotype" w:eastAsia="Palatino Linotype" w:hAnsi="Palatino Linotype" w:cs="Palatino Linotype"/>
          <w:color w:val="000000" w:themeColor="text1"/>
        </w:rPr>
        <w:t xml:space="preserve">por medio del </w:t>
      </w:r>
      <w:r w:rsidR="00694A51" w:rsidRPr="00505075">
        <w:rPr>
          <w:rFonts w:ascii="Palatino Linotype" w:eastAsia="Palatino Linotype" w:hAnsi="Palatino Linotype" w:cs="Palatino Linotype"/>
          <w:color w:val="000000" w:themeColor="text1"/>
        </w:rPr>
        <w:t>Encargado del Despacho de la Dirección de Administración, remitió el primer y último recibo de nómina del C. Rufino Tamallo Hernández, mientras que del C. Víctor Hernández Villamares, solo remitió el último, información que ratifica a través del informe justificado.</w:t>
      </w:r>
    </w:p>
    <w:p w:rsidR="00D9010F" w:rsidRPr="00505075" w:rsidRDefault="00FF2570" w:rsidP="006A11E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05075">
        <w:rPr>
          <w:rFonts w:ascii="Palatino Linotype" w:eastAsia="Palatino Linotype" w:hAnsi="Palatino Linotype" w:cs="Palatino Linotype"/>
          <w:color w:val="000000" w:themeColor="text1"/>
        </w:rPr>
        <w:lastRenderedPageBreak/>
        <w:t xml:space="preserve">Posteriormente el </w:t>
      </w:r>
      <w:r w:rsidRPr="00505075">
        <w:rPr>
          <w:rFonts w:ascii="Palatino Linotype" w:eastAsia="Palatino Linotype" w:hAnsi="Palatino Linotype" w:cs="Palatino Linotype"/>
          <w:b/>
          <w:color w:val="000000" w:themeColor="text1"/>
        </w:rPr>
        <w:t>RECURRENTE</w:t>
      </w:r>
      <w:r w:rsidRPr="00505075">
        <w:rPr>
          <w:rFonts w:ascii="Palatino Linotype" w:eastAsia="Palatino Linotype" w:hAnsi="Palatino Linotype" w:cs="Palatino Linotype"/>
          <w:color w:val="000000" w:themeColor="text1"/>
        </w:rPr>
        <w:t xml:space="preserve">, se inconformó por la </w:t>
      </w:r>
      <w:r w:rsidR="00694A51" w:rsidRPr="00505075">
        <w:rPr>
          <w:rFonts w:ascii="Palatino Linotype" w:eastAsia="Palatino Linotype" w:hAnsi="Palatino Linotype" w:cs="Palatino Linotype"/>
          <w:color w:val="000000" w:themeColor="text1"/>
        </w:rPr>
        <w:t>información incompleta</w:t>
      </w:r>
      <w:r w:rsidRPr="00505075">
        <w:rPr>
          <w:rFonts w:ascii="Palatino Linotype" w:eastAsia="Palatino Linotype" w:hAnsi="Palatino Linotype" w:cs="Palatino Linotype"/>
          <w:color w:val="000000" w:themeColor="text1"/>
        </w:rPr>
        <w:t>, en los siguientes términos</w:t>
      </w:r>
      <w:r w:rsidRPr="00505075">
        <w:rPr>
          <w:rFonts w:ascii="Palatino Linotype" w:eastAsia="Palatino Linotype" w:hAnsi="Palatino Linotype" w:cs="Palatino Linotype"/>
          <w:i/>
          <w:color w:val="000000" w:themeColor="text1"/>
        </w:rPr>
        <w:t>: “</w:t>
      </w:r>
      <w:r w:rsidR="00694A51" w:rsidRPr="00505075">
        <w:rPr>
          <w:rFonts w:ascii="Palatino Linotype" w:eastAsia="Palatino Linotype" w:hAnsi="Palatino Linotype" w:cs="Palatino Linotype"/>
          <w:i/>
          <w:color w:val="000000" w:themeColor="text1"/>
        </w:rPr>
        <w:t>La información recibida no fue completa, ya que el ultimo recibo del C. Victor Manuel Hernandez Villamares no es visible</w:t>
      </w:r>
      <w:r w:rsidRPr="00505075">
        <w:rPr>
          <w:rFonts w:ascii="Palatino Linotype" w:eastAsia="Palatino Linotype" w:hAnsi="Palatino Linotype" w:cs="Palatino Linotype"/>
          <w:i/>
          <w:color w:val="000000" w:themeColor="text1"/>
        </w:rPr>
        <w:t>.” (Sic)</w:t>
      </w:r>
    </w:p>
    <w:p w:rsidR="00D9010F" w:rsidRPr="00505075" w:rsidRDefault="00D9010F" w:rsidP="006A11E1">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D9010F" w:rsidRPr="00505075" w:rsidRDefault="00FF2570" w:rsidP="006A11E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505075">
        <w:rPr>
          <w:rFonts w:ascii="Palatino Linotype" w:eastAsia="Palatino Linotype" w:hAnsi="Palatino Linotype" w:cs="Palatino Linotype"/>
          <w:color w:val="000000" w:themeColor="text1"/>
        </w:rPr>
        <w:t xml:space="preserve">En dichas condiciones, la </w:t>
      </w:r>
      <w:r w:rsidRPr="00505075">
        <w:rPr>
          <w:rFonts w:ascii="Palatino Linotype" w:eastAsia="Palatino Linotype" w:hAnsi="Palatino Linotype" w:cs="Palatino Linotype"/>
          <w:i/>
          <w:color w:val="000000" w:themeColor="text1"/>
        </w:rPr>
        <w:t>Litis</w:t>
      </w:r>
      <w:r w:rsidRPr="00505075">
        <w:rPr>
          <w:rFonts w:ascii="Palatino Linotype" w:eastAsia="Palatino Linotype" w:hAnsi="Palatino Linotype" w:cs="Palatino Linotype"/>
          <w:color w:val="000000" w:themeColor="text1"/>
        </w:rPr>
        <w:t xml:space="preserve"> a resolver en este recurso se circunscribe a determinar si se actualizan las causales de procedencia previstas en el artículo 179, </w:t>
      </w:r>
      <w:r w:rsidRPr="00505075">
        <w:rPr>
          <w:rFonts w:ascii="Palatino Linotype" w:eastAsia="Palatino Linotype" w:hAnsi="Palatino Linotype" w:cs="Palatino Linotype"/>
          <w:b/>
          <w:color w:val="000000" w:themeColor="text1"/>
        </w:rPr>
        <w:t xml:space="preserve">fracción </w:t>
      </w:r>
      <w:r w:rsidR="00694A51" w:rsidRPr="00505075">
        <w:rPr>
          <w:rFonts w:ascii="Palatino Linotype" w:eastAsia="Palatino Linotype" w:hAnsi="Palatino Linotype" w:cs="Palatino Linotype"/>
          <w:b/>
          <w:color w:val="000000" w:themeColor="text1"/>
        </w:rPr>
        <w:t xml:space="preserve">V </w:t>
      </w:r>
      <w:r w:rsidRPr="00505075">
        <w:rPr>
          <w:rFonts w:ascii="Palatino Linotype" w:eastAsia="Palatino Linotype" w:hAnsi="Palatino Linotype" w:cs="Palatino Linotype"/>
          <w:color w:val="000000" w:themeColor="text1"/>
        </w:rPr>
        <w:t>de la Ley</w:t>
      </w:r>
      <w:r w:rsidRPr="00505075">
        <w:rPr>
          <w:rFonts w:ascii="Palatino Linotype" w:eastAsia="Palatino Linotype" w:hAnsi="Palatino Linotype" w:cs="Palatino Linotype"/>
          <w:b/>
          <w:color w:val="000000" w:themeColor="text1"/>
        </w:rPr>
        <w:t xml:space="preserve"> de Transparencia y Acceso a la Información Pública del Estado de </w:t>
      </w:r>
      <w:r w:rsidRPr="00505075">
        <w:rPr>
          <w:rFonts w:ascii="Palatino Linotype" w:eastAsia="Palatino Linotype" w:hAnsi="Palatino Linotype" w:cs="Palatino Linotype"/>
          <w:color w:val="000000" w:themeColor="text1"/>
        </w:rPr>
        <w:t>México</w:t>
      </w:r>
      <w:r w:rsidRPr="00505075">
        <w:rPr>
          <w:rFonts w:ascii="Palatino Linotype" w:eastAsia="Palatino Linotype" w:hAnsi="Palatino Linotype" w:cs="Palatino Linotype"/>
          <w:b/>
          <w:color w:val="000000" w:themeColor="text1"/>
        </w:rPr>
        <w:t xml:space="preserve"> y Municipios</w:t>
      </w:r>
      <w:r w:rsidRPr="00505075">
        <w:rPr>
          <w:rFonts w:ascii="Palatino Linotype" w:eastAsia="Palatino Linotype" w:hAnsi="Palatino Linotype" w:cs="Palatino Linotype"/>
          <w:color w:val="000000" w:themeColor="text1"/>
        </w:rPr>
        <w:t xml:space="preserve">; fracción que determina la hipótesis jurídica relativa a </w:t>
      </w:r>
      <w:r w:rsidR="00D47B58" w:rsidRPr="00505075">
        <w:rPr>
          <w:rFonts w:ascii="Palatino Linotype" w:eastAsia="Palatino Linotype" w:hAnsi="Palatino Linotype" w:cs="Palatino Linotype"/>
          <w:b/>
          <w:color w:val="000000" w:themeColor="text1"/>
        </w:rPr>
        <w:t xml:space="preserve">la entrega de la información incompleta </w:t>
      </w:r>
      <w:r w:rsidRPr="00505075">
        <w:rPr>
          <w:rFonts w:ascii="Palatino Linotype" w:eastAsia="Palatino Linotype" w:hAnsi="Palatino Linotype" w:cs="Palatino Linotype"/>
          <w:color w:val="000000" w:themeColor="text1"/>
        </w:rPr>
        <w:t xml:space="preserve">por el </w:t>
      </w:r>
      <w:r w:rsidRPr="00505075">
        <w:rPr>
          <w:rFonts w:ascii="Palatino Linotype" w:eastAsia="Palatino Linotype" w:hAnsi="Palatino Linotype" w:cs="Palatino Linotype"/>
          <w:b/>
          <w:color w:val="000000" w:themeColor="text1"/>
        </w:rPr>
        <w:t>SUJETO OBLIGADO</w:t>
      </w:r>
      <w:r w:rsidRPr="00505075">
        <w:rPr>
          <w:rFonts w:ascii="Palatino Linotype" w:eastAsia="Palatino Linotype" w:hAnsi="Palatino Linotype" w:cs="Palatino Linotype"/>
          <w:color w:val="000000" w:themeColor="text1"/>
        </w:rPr>
        <w:t xml:space="preserve">; contexto del cual se dolió </w:t>
      </w:r>
      <w:r w:rsidRPr="00505075">
        <w:rPr>
          <w:rFonts w:ascii="Palatino Linotype" w:eastAsia="Palatino Linotype" w:hAnsi="Palatino Linotype" w:cs="Palatino Linotype"/>
          <w:b/>
          <w:color w:val="000000" w:themeColor="text1"/>
        </w:rPr>
        <w:t xml:space="preserve">EL RECURRENTE </w:t>
      </w:r>
      <w:r w:rsidRPr="00505075">
        <w:rPr>
          <w:rFonts w:ascii="Palatino Linotype" w:eastAsia="Palatino Linotype" w:hAnsi="Palatino Linotype" w:cs="Palatino Linotype"/>
          <w:color w:val="000000" w:themeColor="text1"/>
        </w:rPr>
        <w:t>al momento de interponer su inconformidad.</w:t>
      </w:r>
    </w:p>
    <w:p w:rsidR="00D47B58" w:rsidRPr="00505075" w:rsidRDefault="00D47B58" w:rsidP="006A11E1">
      <w:pPr>
        <w:pStyle w:val="Prrafodelista"/>
        <w:ind w:left="0"/>
        <w:rPr>
          <w:rFonts w:ascii="Palatino Linotype" w:eastAsia="Palatino Linotype" w:hAnsi="Palatino Linotype" w:cs="Palatino Linotype"/>
          <w:i/>
          <w:color w:val="000000" w:themeColor="text1"/>
          <w:sz w:val="24"/>
        </w:rPr>
      </w:pPr>
    </w:p>
    <w:p w:rsidR="00D9010F" w:rsidRPr="00505075" w:rsidRDefault="00FF2570" w:rsidP="006A11E1">
      <w:pPr>
        <w:pStyle w:val="Ttulo1"/>
        <w:spacing w:before="0" w:line="360" w:lineRule="auto"/>
        <w:rPr>
          <w:rFonts w:ascii="Palatino Linotype" w:eastAsia="Palatino Linotype" w:hAnsi="Palatino Linotype" w:cs="Palatino Linotype"/>
          <w:b/>
          <w:color w:val="000000" w:themeColor="text1"/>
          <w:sz w:val="24"/>
          <w:szCs w:val="24"/>
        </w:rPr>
      </w:pPr>
      <w:bookmarkStart w:id="4" w:name="_heading=h.natle5937rum" w:colFirst="0" w:colLast="0"/>
      <w:bookmarkEnd w:id="4"/>
      <w:r w:rsidRPr="00505075">
        <w:rPr>
          <w:rFonts w:ascii="Palatino Linotype" w:eastAsia="Palatino Linotype" w:hAnsi="Palatino Linotype" w:cs="Palatino Linotype"/>
          <w:b/>
          <w:color w:val="000000" w:themeColor="text1"/>
          <w:sz w:val="24"/>
          <w:szCs w:val="24"/>
        </w:rPr>
        <w:t>CUARTO. Del estudio y resolución del recurso de revisión.</w:t>
      </w:r>
    </w:p>
    <w:p w:rsidR="00D9010F" w:rsidRPr="00505075" w:rsidRDefault="00FF2570" w:rsidP="004748C4">
      <w:pPr>
        <w:keepNext/>
        <w:keepLines/>
        <w:numPr>
          <w:ilvl w:val="0"/>
          <w:numId w:val="7"/>
        </w:numPr>
        <w:spacing w:after="240" w:line="360" w:lineRule="auto"/>
        <w:ind w:left="0" w:firstLine="0"/>
        <w:rPr>
          <w:rFonts w:ascii="Palatino Linotype" w:eastAsia="Palatino Linotype" w:hAnsi="Palatino Linotype" w:cs="Palatino Linotype"/>
          <w:b/>
          <w:color w:val="000000" w:themeColor="text1"/>
        </w:rPr>
      </w:pPr>
      <w:r w:rsidRPr="00505075">
        <w:rPr>
          <w:rFonts w:ascii="Palatino Linotype" w:eastAsia="Palatino Linotype" w:hAnsi="Palatino Linotype" w:cs="Palatino Linotype"/>
          <w:b/>
          <w:color w:val="000000" w:themeColor="text1"/>
        </w:rPr>
        <w:t>Del derecho de acceso a la información.</w:t>
      </w:r>
    </w:p>
    <w:p w:rsidR="00D9010F" w:rsidRPr="00505075" w:rsidRDefault="00FF2570" w:rsidP="006A11E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05075">
        <w:rPr>
          <w:rFonts w:ascii="Palatino Linotype" w:eastAsia="Palatino Linotype" w:hAnsi="Palatino Linotype" w:cs="Palatino Linotype"/>
          <w:color w:val="000000" w:themeColor="text1"/>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w:t>
      </w:r>
    </w:p>
    <w:p w:rsidR="00D9010F" w:rsidRPr="00505075" w:rsidRDefault="00D9010F" w:rsidP="006A11E1">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D9010F" w:rsidRPr="00505075" w:rsidRDefault="00FF2570" w:rsidP="006A11E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05075">
        <w:rPr>
          <w:rFonts w:ascii="Palatino Linotype" w:eastAsia="Palatino Linotype" w:hAnsi="Palatino Linotype" w:cs="Palatino Linotype"/>
          <w:color w:val="000000" w:themeColor="text1"/>
        </w:rPr>
        <w:t xml:space="preserve">Definiendo el Derecho de Acceso a la Información Pública como: </w:t>
      </w:r>
      <w:r w:rsidRPr="00505075">
        <w:rPr>
          <w:rFonts w:ascii="Palatino Linotype" w:eastAsia="Palatino Linotype" w:hAnsi="Palatino Linotype" w:cs="Palatino Linotype"/>
          <w:i/>
          <w:color w:val="000000" w:themeColor="text1"/>
        </w:rPr>
        <w:t>La igualdad de oportunidades para recibir, buscar e impartir información</w:t>
      </w:r>
      <w:r w:rsidRPr="00505075">
        <w:rPr>
          <w:rFonts w:ascii="Palatino Linotype" w:eastAsia="Century Gothic" w:hAnsi="Palatino Linotype" w:cs="Century Gothic"/>
          <w:i/>
          <w:color w:val="000000" w:themeColor="text1"/>
          <w:vertAlign w:val="superscript"/>
        </w:rPr>
        <w:footnoteReference w:id="1"/>
      </w:r>
      <w:r w:rsidRPr="00505075">
        <w:rPr>
          <w:rFonts w:ascii="Palatino Linotype" w:eastAsia="Palatino Linotype" w:hAnsi="Palatino Linotype" w:cs="Palatino Linotype"/>
          <w:i/>
          <w:color w:val="000000" w:themeColor="text1"/>
        </w:rPr>
        <w:t xml:space="preserve">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505075">
        <w:rPr>
          <w:rFonts w:ascii="Palatino Linotype" w:eastAsia="Palatino Linotype" w:hAnsi="Palatino Linotype" w:cs="Palatino Linotype"/>
          <w:i/>
          <w:color w:val="000000" w:themeColor="text1"/>
        </w:rPr>
        <w:lastRenderedPageBreak/>
        <w:t>municipal,</w:t>
      </w:r>
      <w:r w:rsidRPr="00505075">
        <w:rPr>
          <w:rFonts w:ascii="Palatino Linotype" w:eastAsia="Century Gothic" w:hAnsi="Palatino Linotype" w:cs="Century Gothic"/>
          <w:i/>
          <w:color w:val="000000" w:themeColor="text1"/>
          <w:vertAlign w:val="superscript"/>
        </w:rPr>
        <w:footnoteReference w:id="2"/>
      </w:r>
      <w:r w:rsidRPr="00505075">
        <w:rPr>
          <w:rFonts w:ascii="Palatino Linotype" w:eastAsia="Palatino Linotype" w:hAnsi="Palatino Linotype" w:cs="Palatino Linotype"/>
          <w:color w:val="000000" w:themeColor="text1"/>
        </w:rPr>
        <w:t>que se constituye como una herramienta fundamental para ejercer</w:t>
      </w:r>
      <w:r w:rsidRPr="00505075">
        <w:rPr>
          <w:rFonts w:ascii="Palatino Linotype" w:eastAsia="Palatino Linotype" w:hAnsi="Palatino Linotype" w:cs="Palatino Linotype"/>
          <w:i/>
          <w:color w:val="000000" w:themeColor="text1"/>
        </w:rPr>
        <w:t xml:space="preserve"> el control democrático de las gestiones estatales, de forma tal que puedan cuestionar, indagar y considerar si se está dando un adecuado cumplimiento a las funciones públicas,</w:t>
      </w:r>
      <w:r w:rsidRPr="00505075">
        <w:rPr>
          <w:rFonts w:ascii="Palatino Linotype" w:eastAsia="Century Gothic" w:hAnsi="Palatino Linotype" w:cs="Century Gothic"/>
          <w:i/>
          <w:color w:val="000000" w:themeColor="text1"/>
          <w:vertAlign w:val="superscript"/>
        </w:rPr>
        <w:footnoteReference w:id="3"/>
      </w:r>
      <w:r w:rsidRPr="00505075">
        <w:rPr>
          <w:rFonts w:ascii="Palatino Linotype" w:eastAsia="Palatino Linotype" w:hAnsi="Palatino Linotype" w:cs="Palatino Linotype"/>
          <w:color w:val="000000" w:themeColor="text1"/>
        </w:rPr>
        <w:t>fomentando</w:t>
      </w:r>
      <w:r w:rsidRPr="00505075">
        <w:rPr>
          <w:rFonts w:ascii="Palatino Linotype" w:eastAsia="Palatino Linotype" w:hAnsi="Palatino Linotype" w:cs="Palatino Linotype"/>
          <w:i/>
          <w:color w:val="000000" w:themeColor="text1"/>
        </w:rPr>
        <w:t xml:space="preserve"> la transparencia de las actividades estatales y </w:t>
      </w:r>
      <w:r w:rsidRPr="00505075">
        <w:rPr>
          <w:rFonts w:ascii="Palatino Linotype" w:eastAsia="Palatino Linotype" w:hAnsi="Palatino Linotype" w:cs="Palatino Linotype"/>
          <w:color w:val="000000" w:themeColor="text1"/>
        </w:rPr>
        <w:t>promoviendo</w:t>
      </w:r>
      <w:r w:rsidRPr="00505075">
        <w:rPr>
          <w:rFonts w:ascii="Palatino Linotype" w:eastAsia="Palatino Linotype" w:hAnsi="Palatino Linotype" w:cs="Palatino Linotype"/>
          <w:i/>
          <w:color w:val="000000" w:themeColor="text1"/>
        </w:rPr>
        <w:t xml:space="preserve"> la responsabilidad de los funcionarios sobre su gestión pública,</w:t>
      </w:r>
      <w:r w:rsidRPr="00505075">
        <w:rPr>
          <w:rFonts w:ascii="Palatino Linotype" w:eastAsia="Century Gothic" w:hAnsi="Palatino Linotype" w:cs="Century Gothic"/>
          <w:i/>
          <w:color w:val="000000" w:themeColor="text1"/>
          <w:vertAlign w:val="superscript"/>
        </w:rPr>
        <w:footnoteReference w:id="4"/>
      </w:r>
      <w:r w:rsidRPr="00505075">
        <w:rPr>
          <w:rFonts w:ascii="Palatino Linotype" w:eastAsia="Palatino Linotype" w:hAnsi="Palatino Linotype" w:cs="Palatino Linotype"/>
          <w:color w:val="000000" w:themeColor="text1"/>
        </w:rPr>
        <w:t>que permite</w:t>
      </w:r>
      <w:r w:rsidRPr="00505075">
        <w:rPr>
          <w:rFonts w:ascii="Palatino Linotype" w:eastAsia="Palatino Linotype" w:hAnsi="Palatino Linotype" w:cs="Palatino Linotype"/>
          <w:i/>
          <w:color w:val="000000" w:themeColor="text1"/>
        </w:rPr>
        <w:t xml:space="preserve"> saber qué están haciendo los gobiernos por sus pueblos, sin lo cual la verdad languidecería y la participación en el gobierno permanecería fragmentada.</w:t>
      </w:r>
    </w:p>
    <w:p w:rsidR="00D9010F" w:rsidRPr="00505075" w:rsidRDefault="00D9010F" w:rsidP="006A11E1">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D9010F" w:rsidRPr="00505075" w:rsidRDefault="00FF2570" w:rsidP="006A11E1">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505075">
        <w:rPr>
          <w:rFonts w:ascii="Palatino Linotype" w:eastAsia="Palatino Linotype" w:hAnsi="Palatino Linotype" w:cs="Palatino Linotype"/>
          <w:color w:val="000000" w:themeColor="text1"/>
        </w:rPr>
        <w:t>En México, además de los derechos, están reconocidas las garantías para su protección, en ese sentido el párrafo tercero de artículo primero de la Constitución Política de los Estados Unidos Mexicanos dispone lo siguiente:</w:t>
      </w:r>
    </w:p>
    <w:p w:rsidR="00D9010F" w:rsidRPr="00505075" w:rsidRDefault="00FF2570" w:rsidP="006A11E1">
      <w:pPr>
        <w:tabs>
          <w:tab w:val="left" w:pos="7655"/>
        </w:tabs>
        <w:jc w:val="both"/>
        <w:rPr>
          <w:rFonts w:ascii="Palatino Linotype" w:eastAsia="Palatino Linotype" w:hAnsi="Palatino Linotype" w:cs="Palatino Linotype"/>
          <w:i/>
          <w:color w:val="000000" w:themeColor="text1"/>
        </w:rPr>
      </w:pPr>
      <w:r w:rsidRPr="00505075">
        <w:rPr>
          <w:rFonts w:ascii="Palatino Linotype" w:eastAsia="Palatino Linotype" w:hAnsi="Palatino Linotype" w:cs="Palatino Linotype"/>
          <w:i/>
          <w:color w:val="000000" w:themeColor="text1"/>
        </w:rPr>
        <w:t>“</w:t>
      </w:r>
      <w:r w:rsidRPr="00505075">
        <w:rPr>
          <w:rFonts w:ascii="Palatino Linotype" w:eastAsia="Palatino Linotype" w:hAnsi="Palatino Linotype" w:cs="Palatino Linotype"/>
          <w:b/>
          <w:i/>
          <w:color w:val="000000" w:themeColor="text1"/>
        </w:rPr>
        <w:t>Artículo 1.-</w:t>
      </w:r>
      <w:r w:rsidRPr="00505075">
        <w:rPr>
          <w:rFonts w:ascii="Palatino Linotype" w:eastAsia="Palatino Linotype" w:hAnsi="Palatino Linotype" w:cs="Palatino Linotype"/>
          <w:i/>
          <w:color w:val="000000" w:themeColor="text1"/>
        </w:rPr>
        <w:t xml:space="preserve"> </w:t>
      </w:r>
    </w:p>
    <w:p w:rsidR="00D9010F" w:rsidRPr="00505075" w:rsidRDefault="00FF2570" w:rsidP="006A11E1">
      <w:pPr>
        <w:tabs>
          <w:tab w:val="left" w:pos="7655"/>
        </w:tabs>
        <w:jc w:val="both"/>
        <w:rPr>
          <w:rFonts w:ascii="Palatino Linotype" w:eastAsia="Palatino Linotype" w:hAnsi="Palatino Linotype" w:cs="Palatino Linotype"/>
          <w:i/>
          <w:color w:val="000000" w:themeColor="text1"/>
        </w:rPr>
      </w:pPr>
      <w:r w:rsidRPr="00505075">
        <w:rPr>
          <w:rFonts w:ascii="Palatino Linotype" w:eastAsia="Palatino Linotype" w:hAnsi="Palatino Linotype" w:cs="Palatino Linotype"/>
          <w:i/>
          <w:color w:val="000000" w:themeColor="text1"/>
        </w:rPr>
        <w:t>(…)</w:t>
      </w:r>
    </w:p>
    <w:p w:rsidR="00D9010F" w:rsidRPr="00505075" w:rsidRDefault="00FF2570" w:rsidP="006A11E1">
      <w:pPr>
        <w:tabs>
          <w:tab w:val="left" w:pos="7655"/>
        </w:tabs>
        <w:jc w:val="both"/>
        <w:rPr>
          <w:rFonts w:ascii="Palatino Linotype" w:eastAsia="Palatino Linotype" w:hAnsi="Palatino Linotype" w:cs="Palatino Linotype"/>
          <w:i/>
          <w:color w:val="000000" w:themeColor="text1"/>
        </w:rPr>
      </w:pPr>
      <w:r w:rsidRPr="00505075">
        <w:rPr>
          <w:rFonts w:ascii="Palatino Linotype" w:eastAsia="Palatino Linotype" w:hAnsi="Palatino Linotype" w:cs="Palatino Linotype"/>
          <w:i/>
          <w:color w:val="000000" w:themeColor="text1"/>
        </w:rPr>
        <w:t>Todas las</w:t>
      </w:r>
      <w:r w:rsidRPr="00505075">
        <w:rPr>
          <w:rFonts w:ascii="Palatino Linotype" w:eastAsia="Palatino Linotype" w:hAnsi="Palatino Linotype" w:cs="Palatino Linotype"/>
          <w:color w:val="000000" w:themeColor="text1"/>
        </w:rPr>
        <w:t xml:space="preserve"> </w:t>
      </w:r>
      <w:r w:rsidRPr="00505075">
        <w:rPr>
          <w:rFonts w:ascii="Palatino Linotype" w:eastAsia="Palatino Linotype" w:hAnsi="Palatino Linotype" w:cs="Palatino Linotype"/>
          <w:i/>
          <w:color w:val="000000" w:themeColor="text1"/>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D9010F" w:rsidRPr="00505075" w:rsidRDefault="00FF2570" w:rsidP="006A11E1">
      <w:pPr>
        <w:tabs>
          <w:tab w:val="left" w:pos="7655"/>
        </w:tabs>
        <w:jc w:val="both"/>
        <w:rPr>
          <w:rFonts w:ascii="Palatino Linotype" w:eastAsia="Palatino Linotype" w:hAnsi="Palatino Linotype" w:cs="Palatino Linotype"/>
          <w:color w:val="000000" w:themeColor="text1"/>
        </w:rPr>
      </w:pPr>
      <w:r w:rsidRPr="00505075">
        <w:rPr>
          <w:rFonts w:ascii="Palatino Linotype" w:eastAsia="Palatino Linotype" w:hAnsi="Palatino Linotype" w:cs="Palatino Linotype"/>
          <w:i/>
          <w:color w:val="000000" w:themeColor="text1"/>
        </w:rPr>
        <w:t>(…)</w:t>
      </w:r>
      <w:r w:rsidRPr="00505075">
        <w:rPr>
          <w:rFonts w:ascii="Palatino Linotype" w:eastAsia="Palatino Linotype" w:hAnsi="Palatino Linotype" w:cs="Palatino Linotype"/>
          <w:color w:val="000000" w:themeColor="text1"/>
        </w:rPr>
        <w:t>”.</w:t>
      </w:r>
    </w:p>
    <w:p w:rsidR="00D9010F" w:rsidRPr="00505075" w:rsidRDefault="00D9010F" w:rsidP="006A11E1">
      <w:pPr>
        <w:spacing w:line="360" w:lineRule="auto"/>
        <w:jc w:val="both"/>
        <w:rPr>
          <w:rFonts w:ascii="Palatino Linotype" w:eastAsia="Palatino Linotype" w:hAnsi="Palatino Linotype" w:cs="Palatino Linotype"/>
          <w:color w:val="000000" w:themeColor="text1"/>
        </w:rPr>
      </w:pPr>
    </w:p>
    <w:p w:rsidR="00D9010F" w:rsidRPr="00505075" w:rsidRDefault="00FF2570" w:rsidP="006A11E1">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505075">
        <w:rPr>
          <w:rFonts w:ascii="Palatino Linotype" w:eastAsia="Palatino Linotype" w:hAnsi="Palatino Linotype" w:cs="Palatino Linotype"/>
          <w:color w:val="000000" w:themeColor="text1"/>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rsidR="00D9010F" w:rsidRPr="00505075" w:rsidRDefault="00D9010F" w:rsidP="006A11E1">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D9010F" w:rsidRPr="00505075" w:rsidRDefault="00FF2570" w:rsidP="006A11E1">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505075">
        <w:rPr>
          <w:rFonts w:ascii="Palatino Linotype" w:eastAsia="Palatino Linotype" w:hAnsi="Palatino Linotype" w:cs="Palatino Linotype"/>
          <w:color w:val="000000" w:themeColor="text1"/>
        </w:rPr>
        <w:lastRenderedPageBreak/>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rsidR="00D9010F" w:rsidRPr="00505075" w:rsidRDefault="00FF2570" w:rsidP="006A11E1">
      <w:pPr>
        <w:spacing w:after="240"/>
        <w:jc w:val="both"/>
        <w:rPr>
          <w:rFonts w:ascii="Palatino Linotype" w:eastAsia="Palatino Linotype" w:hAnsi="Palatino Linotype" w:cs="Palatino Linotype"/>
          <w:b/>
          <w:i/>
          <w:color w:val="000000" w:themeColor="text1"/>
        </w:rPr>
      </w:pPr>
      <w:r w:rsidRPr="00505075">
        <w:rPr>
          <w:rFonts w:ascii="Palatino Linotype" w:eastAsia="Palatino Linotype" w:hAnsi="Palatino Linotype" w:cs="Palatino Linotype"/>
          <w:b/>
          <w:i/>
          <w:color w:val="000000" w:themeColor="text1"/>
        </w:rPr>
        <w:t>Constitución Política de los Estados Unidos Mexicanos</w:t>
      </w:r>
    </w:p>
    <w:p w:rsidR="00D9010F" w:rsidRPr="00505075" w:rsidRDefault="00FF2570" w:rsidP="006A11E1">
      <w:pPr>
        <w:spacing w:before="240" w:after="240"/>
        <w:jc w:val="both"/>
        <w:rPr>
          <w:rFonts w:ascii="Palatino Linotype" w:eastAsia="Palatino Linotype" w:hAnsi="Palatino Linotype" w:cs="Palatino Linotype"/>
          <w:b/>
          <w:i/>
          <w:color w:val="000000" w:themeColor="text1"/>
        </w:rPr>
      </w:pPr>
      <w:r w:rsidRPr="00505075">
        <w:rPr>
          <w:rFonts w:ascii="Palatino Linotype" w:eastAsia="Palatino Linotype" w:hAnsi="Palatino Linotype" w:cs="Palatino Linotype"/>
          <w:b/>
          <w:i/>
          <w:color w:val="000000" w:themeColor="text1"/>
        </w:rPr>
        <w:t>“Artículo 6.</w:t>
      </w:r>
    </w:p>
    <w:p w:rsidR="00D9010F" w:rsidRPr="00505075" w:rsidRDefault="00FF2570" w:rsidP="006A11E1">
      <w:pPr>
        <w:spacing w:before="240" w:after="240"/>
        <w:jc w:val="both"/>
        <w:rPr>
          <w:rFonts w:ascii="Palatino Linotype" w:eastAsia="Palatino Linotype" w:hAnsi="Palatino Linotype" w:cs="Palatino Linotype"/>
          <w:i/>
          <w:color w:val="000000" w:themeColor="text1"/>
        </w:rPr>
      </w:pPr>
      <w:r w:rsidRPr="00505075">
        <w:rPr>
          <w:rFonts w:ascii="Palatino Linotype" w:eastAsia="Palatino Linotype" w:hAnsi="Palatino Linotype" w:cs="Palatino Linotype"/>
          <w:i/>
          <w:color w:val="000000" w:themeColor="text1"/>
        </w:rPr>
        <w:t>(…)</w:t>
      </w:r>
    </w:p>
    <w:p w:rsidR="00D9010F" w:rsidRPr="00505075" w:rsidRDefault="00FF2570" w:rsidP="006A11E1">
      <w:pPr>
        <w:spacing w:before="240" w:after="240"/>
        <w:jc w:val="both"/>
        <w:rPr>
          <w:rFonts w:ascii="Palatino Linotype" w:eastAsia="Palatino Linotype" w:hAnsi="Palatino Linotype" w:cs="Palatino Linotype"/>
          <w:i/>
          <w:color w:val="000000" w:themeColor="text1"/>
        </w:rPr>
      </w:pPr>
      <w:r w:rsidRPr="00505075">
        <w:rPr>
          <w:rFonts w:ascii="Palatino Linotype" w:eastAsia="Palatino Linotype" w:hAnsi="Palatino Linotype" w:cs="Palatino Linotype"/>
          <w:i/>
          <w:color w:val="000000" w:themeColor="text1"/>
        </w:rPr>
        <w:t>Para efectos de lo dispuesto en el presente artículo se observará lo siguiente:</w:t>
      </w:r>
    </w:p>
    <w:p w:rsidR="00D9010F" w:rsidRPr="00505075" w:rsidRDefault="00FF2570" w:rsidP="006A11E1">
      <w:pPr>
        <w:spacing w:before="240" w:after="240"/>
        <w:jc w:val="both"/>
        <w:rPr>
          <w:rFonts w:ascii="Palatino Linotype" w:eastAsia="Palatino Linotype" w:hAnsi="Palatino Linotype" w:cs="Palatino Linotype"/>
          <w:b/>
          <w:i/>
          <w:color w:val="000000" w:themeColor="text1"/>
        </w:rPr>
      </w:pPr>
      <w:r w:rsidRPr="00505075">
        <w:rPr>
          <w:rFonts w:ascii="Palatino Linotype" w:eastAsia="Palatino Linotype" w:hAnsi="Palatino Linotype" w:cs="Palatino Linotype"/>
          <w:b/>
          <w:i/>
          <w:color w:val="000000" w:themeColor="text1"/>
        </w:rPr>
        <w:t>A</w:t>
      </w:r>
      <w:r w:rsidRPr="00505075">
        <w:rPr>
          <w:rFonts w:ascii="Palatino Linotype" w:eastAsia="Palatino Linotype" w:hAnsi="Palatino Linotype" w:cs="Palatino Linotype"/>
          <w:i/>
          <w:color w:val="000000" w:themeColor="text1"/>
        </w:rPr>
        <w:t xml:space="preserve">. </w:t>
      </w:r>
      <w:r w:rsidRPr="00505075">
        <w:rPr>
          <w:rFonts w:ascii="Palatino Linotype" w:eastAsia="Palatino Linotype" w:hAnsi="Palatino Linotype" w:cs="Palatino Linotype"/>
          <w:b/>
          <w:i/>
          <w:color w:val="000000" w:themeColor="text1"/>
        </w:rPr>
        <w:t>Para el ejercicio del derecho de acceso a la información</w:t>
      </w:r>
      <w:r w:rsidRPr="00505075">
        <w:rPr>
          <w:rFonts w:ascii="Palatino Linotype" w:eastAsia="Palatino Linotype" w:hAnsi="Palatino Linotype" w:cs="Palatino Linotype"/>
          <w:i/>
          <w:color w:val="000000" w:themeColor="text1"/>
        </w:rPr>
        <w:t xml:space="preserve">, la Federación y </w:t>
      </w:r>
      <w:r w:rsidRPr="00505075">
        <w:rPr>
          <w:rFonts w:ascii="Palatino Linotype" w:eastAsia="Palatino Linotype" w:hAnsi="Palatino Linotype" w:cs="Palatino Linotype"/>
          <w:b/>
          <w:i/>
          <w:color w:val="000000" w:themeColor="text1"/>
        </w:rPr>
        <w:t>las entidades federativas, en el ámbito de sus respectivas competencias, se regirán por los siguientes principios y bases:</w:t>
      </w:r>
    </w:p>
    <w:p w:rsidR="00D9010F" w:rsidRPr="00505075" w:rsidRDefault="00FF2570" w:rsidP="006A11E1">
      <w:pPr>
        <w:spacing w:before="240" w:after="240"/>
        <w:jc w:val="both"/>
        <w:rPr>
          <w:rFonts w:ascii="Palatino Linotype" w:eastAsia="Palatino Linotype" w:hAnsi="Palatino Linotype" w:cs="Palatino Linotype"/>
          <w:i/>
          <w:color w:val="000000" w:themeColor="text1"/>
        </w:rPr>
      </w:pPr>
      <w:r w:rsidRPr="00505075">
        <w:rPr>
          <w:rFonts w:ascii="Palatino Linotype" w:eastAsia="Palatino Linotype" w:hAnsi="Palatino Linotype" w:cs="Palatino Linotype"/>
          <w:b/>
          <w:i/>
          <w:color w:val="000000" w:themeColor="text1"/>
        </w:rPr>
        <w:t>I. Toda la información en posesión de cualquier</w:t>
      </w:r>
      <w:r w:rsidRPr="00505075">
        <w:rPr>
          <w:rFonts w:ascii="Palatino Linotype" w:eastAsia="Palatino Linotype" w:hAnsi="Palatino Linotype" w:cs="Palatino Linotype"/>
          <w:i/>
          <w:color w:val="000000" w:themeColor="text1"/>
        </w:rPr>
        <w:t xml:space="preserve"> </w:t>
      </w:r>
      <w:r w:rsidRPr="00505075">
        <w:rPr>
          <w:rFonts w:ascii="Palatino Linotype" w:eastAsia="Palatino Linotype" w:hAnsi="Palatino Linotype" w:cs="Palatino Linotype"/>
          <w:b/>
          <w:i/>
          <w:color w:val="000000" w:themeColor="text1"/>
        </w:rPr>
        <w:t>autoridad</w:t>
      </w:r>
      <w:r w:rsidRPr="00505075">
        <w:rPr>
          <w:rFonts w:ascii="Palatino Linotype" w:eastAsia="Palatino Linotype" w:hAnsi="Palatino Linotype" w:cs="Palatino Linotype"/>
          <w:i/>
          <w:color w:val="000000" w:themeColor="text1"/>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505075">
        <w:rPr>
          <w:rFonts w:ascii="Palatino Linotype" w:eastAsia="Palatino Linotype" w:hAnsi="Palatino Linotype" w:cs="Palatino Linotype"/>
          <w:b/>
          <w:i/>
          <w:color w:val="000000" w:themeColor="text1"/>
        </w:rPr>
        <w:t>municipal</w:t>
      </w:r>
      <w:r w:rsidRPr="00505075">
        <w:rPr>
          <w:rFonts w:ascii="Palatino Linotype" w:eastAsia="Palatino Linotype" w:hAnsi="Palatino Linotype" w:cs="Palatino Linotype"/>
          <w:i/>
          <w:color w:val="000000" w:themeColor="text1"/>
        </w:rPr>
        <w:t xml:space="preserve">, </w:t>
      </w:r>
      <w:r w:rsidRPr="00505075">
        <w:rPr>
          <w:rFonts w:ascii="Palatino Linotype" w:eastAsia="Palatino Linotype" w:hAnsi="Palatino Linotype" w:cs="Palatino Linotype"/>
          <w:b/>
          <w:i/>
          <w:color w:val="000000" w:themeColor="text1"/>
        </w:rPr>
        <w:t>es pública</w:t>
      </w:r>
      <w:r w:rsidRPr="00505075">
        <w:rPr>
          <w:rFonts w:ascii="Palatino Linotype" w:eastAsia="Palatino Linotype" w:hAnsi="Palatino Linotype" w:cs="Palatino Linotype"/>
          <w:i/>
          <w:color w:val="000000" w:themeColor="text1"/>
        </w:rPr>
        <w:t xml:space="preserve"> y sólo podrá ser reservada temporalmente por razones de interés público y seguridad nacional, en los términos que fijen las leyes. </w:t>
      </w:r>
      <w:r w:rsidRPr="00505075">
        <w:rPr>
          <w:rFonts w:ascii="Palatino Linotype" w:eastAsia="Palatino Linotype" w:hAnsi="Palatino Linotype" w:cs="Palatino Linotype"/>
          <w:b/>
          <w:i/>
          <w:color w:val="000000" w:themeColor="text1"/>
        </w:rPr>
        <w:t>En la interpretación de este derecho deberá prevalecer el principio de máxima publicidad. Los sujetos obligados deberán documentar todo acto que derive del ejercicio de sus facultades, competencias o funciones</w:t>
      </w:r>
      <w:r w:rsidRPr="00505075">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rsidR="00D9010F" w:rsidRPr="00505075" w:rsidRDefault="00D9010F" w:rsidP="006A11E1">
      <w:pPr>
        <w:tabs>
          <w:tab w:val="left" w:pos="567"/>
        </w:tabs>
        <w:spacing w:before="240"/>
        <w:jc w:val="both"/>
        <w:rPr>
          <w:rFonts w:ascii="Palatino Linotype" w:eastAsia="Palatino Linotype" w:hAnsi="Palatino Linotype" w:cs="Palatino Linotype"/>
          <w:b/>
          <w:i/>
          <w:color w:val="000000" w:themeColor="text1"/>
        </w:rPr>
      </w:pPr>
    </w:p>
    <w:p w:rsidR="00D9010F" w:rsidRPr="00505075" w:rsidRDefault="00FF2570" w:rsidP="006A11E1">
      <w:pPr>
        <w:spacing w:after="240"/>
        <w:jc w:val="both"/>
        <w:rPr>
          <w:rFonts w:ascii="Palatino Linotype" w:eastAsia="Palatino Linotype" w:hAnsi="Palatino Linotype" w:cs="Palatino Linotype"/>
          <w:b/>
          <w:i/>
          <w:color w:val="000000" w:themeColor="text1"/>
        </w:rPr>
      </w:pPr>
      <w:r w:rsidRPr="00505075">
        <w:rPr>
          <w:rFonts w:ascii="Palatino Linotype" w:eastAsia="Palatino Linotype" w:hAnsi="Palatino Linotype" w:cs="Palatino Linotype"/>
          <w:b/>
          <w:i/>
          <w:color w:val="000000" w:themeColor="text1"/>
        </w:rPr>
        <w:t>Constitución Política del Estado Libre y Soberano de México</w:t>
      </w:r>
    </w:p>
    <w:p w:rsidR="00D9010F" w:rsidRPr="00505075" w:rsidRDefault="00FF2570" w:rsidP="006A11E1">
      <w:pPr>
        <w:spacing w:before="240" w:after="240"/>
        <w:jc w:val="both"/>
        <w:rPr>
          <w:rFonts w:ascii="Palatino Linotype" w:eastAsia="Palatino Linotype" w:hAnsi="Palatino Linotype" w:cs="Palatino Linotype"/>
          <w:i/>
          <w:color w:val="000000" w:themeColor="text1"/>
        </w:rPr>
      </w:pPr>
      <w:r w:rsidRPr="00505075">
        <w:rPr>
          <w:rFonts w:ascii="Palatino Linotype" w:eastAsia="Palatino Linotype" w:hAnsi="Palatino Linotype" w:cs="Palatino Linotype"/>
          <w:b/>
          <w:i/>
          <w:color w:val="000000" w:themeColor="text1"/>
        </w:rPr>
        <w:t>“Artículo 5</w:t>
      </w:r>
      <w:r w:rsidRPr="00505075">
        <w:rPr>
          <w:rFonts w:ascii="Palatino Linotype" w:eastAsia="Palatino Linotype" w:hAnsi="Palatino Linotype" w:cs="Palatino Linotype"/>
          <w:i/>
          <w:color w:val="000000" w:themeColor="text1"/>
        </w:rPr>
        <w:t xml:space="preserve">.- </w:t>
      </w:r>
    </w:p>
    <w:p w:rsidR="00D9010F" w:rsidRPr="00505075" w:rsidRDefault="00FF2570" w:rsidP="006A11E1">
      <w:pPr>
        <w:spacing w:before="240" w:after="240"/>
        <w:jc w:val="both"/>
        <w:rPr>
          <w:rFonts w:ascii="Palatino Linotype" w:eastAsia="Palatino Linotype" w:hAnsi="Palatino Linotype" w:cs="Palatino Linotype"/>
          <w:i/>
          <w:color w:val="000000" w:themeColor="text1"/>
        </w:rPr>
      </w:pPr>
      <w:r w:rsidRPr="00505075">
        <w:rPr>
          <w:rFonts w:ascii="Palatino Linotype" w:eastAsia="Palatino Linotype" w:hAnsi="Palatino Linotype" w:cs="Palatino Linotype"/>
          <w:i/>
          <w:color w:val="000000" w:themeColor="text1"/>
        </w:rPr>
        <w:t>(…)</w:t>
      </w:r>
    </w:p>
    <w:p w:rsidR="00D9010F" w:rsidRPr="00505075" w:rsidRDefault="00FF2570" w:rsidP="006A11E1">
      <w:pPr>
        <w:spacing w:before="240" w:after="240"/>
        <w:jc w:val="both"/>
        <w:rPr>
          <w:rFonts w:ascii="Palatino Linotype" w:eastAsia="Palatino Linotype" w:hAnsi="Palatino Linotype" w:cs="Palatino Linotype"/>
          <w:i/>
          <w:color w:val="000000" w:themeColor="text1"/>
        </w:rPr>
      </w:pPr>
      <w:r w:rsidRPr="00505075">
        <w:rPr>
          <w:rFonts w:ascii="Palatino Linotype" w:eastAsia="Palatino Linotype" w:hAnsi="Palatino Linotype" w:cs="Palatino Linotype"/>
          <w:b/>
          <w:i/>
          <w:color w:val="000000" w:themeColor="text1"/>
        </w:rPr>
        <w:t>El derecho a la información será garantizado por el Estado. La ley establecerá las previsiones que permitan asegurar la protección, el respeto y la difusión de este derecho</w:t>
      </w:r>
      <w:r w:rsidRPr="00505075">
        <w:rPr>
          <w:rFonts w:ascii="Palatino Linotype" w:eastAsia="Palatino Linotype" w:hAnsi="Palatino Linotype" w:cs="Palatino Linotype"/>
          <w:i/>
          <w:color w:val="000000" w:themeColor="text1"/>
        </w:rPr>
        <w:t>.</w:t>
      </w:r>
    </w:p>
    <w:p w:rsidR="00D9010F" w:rsidRPr="00505075" w:rsidRDefault="00FF2570" w:rsidP="006A11E1">
      <w:pPr>
        <w:spacing w:before="240" w:after="240"/>
        <w:jc w:val="both"/>
        <w:rPr>
          <w:rFonts w:ascii="Palatino Linotype" w:eastAsia="Palatino Linotype" w:hAnsi="Palatino Linotype" w:cs="Palatino Linotype"/>
          <w:i/>
          <w:color w:val="000000" w:themeColor="text1"/>
        </w:rPr>
      </w:pPr>
      <w:r w:rsidRPr="00505075">
        <w:rPr>
          <w:rFonts w:ascii="Palatino Linotype" w:eastAsia="Palatino Linotype" w:hAnsi="Palatino Linotype" w:cs="Palatino Linotype"/>
          <w:i/>
          <w:color w:val="000000" w:themeColor="text1"/>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D9010F" w:rsidRPr="00505075" w:rsidRDefault="00FF2570" w:rsidP="006A11E1">
      <w:pPr>
        <w:spacing w:before="240" w:after="240"/>
        <w:jc w:val="both"/>
        <w:rPr>
          <w:rFonts w:ascii="Palatino Linotype" w:eastAsia="Palatino Linotype" w:hAnsi="Palatino Linotype" w:cs="Palatino Linotype"/>
          <w:i/>
          <w:color w:val="000000" w:themeColor="text1"/>
        </w:rPr>
      </w:pPr>
      <w:r w:rsidRPr="00505075">
        <w:rPr>
          <w:rFonts w:ascii="Palatino Linotype" w:eastAsia="Palatino Linotype" w:hAnsi="Palatino Linotype" w:cs="Palatino Linotype"/>
          <w:b/>
          <w:i/>
          <w:color w:val="000000" w:themeColor="text1"/>
        </w:rPr>
        <w:t>Este derecho se regirá por los principios y bases siguientes</w:t>
      </w:r>
      <w:r w:rsidRPr="00505075">
        <w:rPr>
          <w:rFonts w:ascii="Palatino Linotype" w:eastAsia="Palatino Linotype" w:hAnsi="Palatino Linotype" w:cs="Palatino Linotype"/>
          <w:i/>
          <w:color w:val="000000" w:themeColor="text1"/>
        </w:rPr>
        <w:t>:</w:t>
      </w:r>
    </w:p>
    <w:p w:rsidR="00D9010F" w:rsidRPr="00BB27CF" w:rsidRDefault="00FF2570" w:rsidP="00BB27CF">
      <w:pPr>
        <w:pStyle w:val="Prrafodelista"/>
        <w:numPr>
          <w:ilvl w:val="0"/>
          <w:numId w:val="14"/>
        </w:numPr>
        <w:spacing w:before="240" w:after="240"/>
        <w:jc w:val="both"/>
        <w:rPr>
          <w:rFonts w:ascii="Palatino Linotype" w:eastAsia="Palatino Linotype" w:hAnsi="Palatino Linotype" w:cs="Palatino Linotype"/>
          <w:i/>
          <w:color w:val="000000" w:themeColor="text1"/>
        </w:rPr>
      </w:pPr>
      <w:r w:rsidRPr="00BB27CF">
        <w:rPr>
          <w:rFonts w:ascii="Palatino Linotype" w:eastAsia="Palatino Linotype" w:hAnsi="Palatino Linotype" w:cs="Palatino Linotype"/>
          <w:b/>
          <w:i/>
          <w:color w:val="000000" w:themeColor="text1"/>
        </w:rPr>
        <w:t>Toda la información en posesión de cualquier autoridad, entidad, órgano y organismos de los</w:t>
      </w:r>
      <w:r w:rsidRPr="00BB27CF">
        <w:rPr>
          <w:rFonts w:ascii="Palatino Linotype" w:eastAsia="Palatino Linotype" w:hAnsi="Palatino Linotype" w:cs="Palatino Linotype"/>
          <w:i/>
          <w:color w:val="000000" w:themeColor="text1"/>
        </w:rPr>
        <w:t xml:space="preserve"> Poderes Ejecutivo, Legislativo y Judicial, órganos autónomos, partidos políticos, fideicomisos y fondos públicos estatales y </w:t>
      </w:r>
      <w:r w:rsidRPr="00BB27CF">
        <w:rPr>
          <w:rFonts w:ascii="Palatino Linotype" w:eastAsia="Palatino Linotype" w:hAnsi="Palatino Linotype" w:cs="Palatino Linotype"/>
          <w:b/>
          <w:i/>
          <w:color w:val="000000" w:themeColor="text1"/>
        </w:rPr>
        <w:t>municipales</w:t>
      </w:r>
      <w:r w:rsidRPr="00BB27CF">
        <w:rPr>
          <w:rFonts w:ascii="Palatino Linotype" w:eastAsia="Palatino Linotype" w:hAnsi="Palatino Linotype" w:cs="Palatino Linotype"/>
          <w:i/>
          <w:color w:val="000000" w:themeColor="text1"/>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BB27CF">
        <w:rPr>
          <w:rFonts w:ascii="Palatino Linotype" w:eastAsia="Palatino Linotype" w:hAnsi="Palatino Linotype" w:cs="Palatino Linotype"/>
          <w:b/>
          <w:i/>
          <w:color w:val="000000" w:themeColor="text1"/>
        </w:rPr>
        <w:t>es pública</w:t>
      </w:r>
      <w:r w:rsidRPr="00BB27CF">
        <w:rPr>
          <w:rFonts w:ascii="Palatino Linotype" w:eastAsia="Palatino Linotype" w:hAnsi="Palatino Linotype" w:cs="Palatino Linotype"/>
          <w:i/>
          <w:color w:val="000000" w:themeColor="text1"/>
        </w:rPr>
        <w:t xml:space="preserve"> y sólo podrá ser reservada temporalmente por razones previstas en la Constitución Política de los Estados Unidos Mexicanos de interés público y seguridad, en los términos que fijen las leyes. </w:t>
      </w:r>
      <w:r w:rsidRPr="00BB27CF">
        <w:rPr>
          <w:rFonts w:ascii="Palatino Linotype" w:eastAsia="Palatino Linotype" w:hAnsi="Palatino Linotype" w:cs="Palatino Linotype"/>
          <w:b/>
          <w:i/>
          <w:color w:val="000000" w:themeColor="text1"/>
        </w:rPr>
        <w:t>En la interpretación de este derecho deberá prevalecer el principio de máxima publicidad</w:t>
      </w:r>
      <w:r w:rsidRPr="00BB27CF">
        <w:rPr>
          <w:rFonts w:ascii="Palatino Linotype" w:eastAsia="Palatino Linotype" w:hAnsi="Palatino Linotype" w:cs="Palatino Linotype"/>
          <w:i/>
          <w:color w:val="000000" w:themeColor="text1"/>
        </w:rPr>
        <w:t xml:space="preserve">. </w:t>
      </w:r>
      <w:r w:rsidRPr="00BB27CF">
        <w:rPr>
          <w:rFonts w:ascii="Palatino Linotype" w:eastAsia="Palatino Linotype" w:hAnsi="Palatino Linotype" w:cs="Palatino Linotype"/>
          <w:b/>
          <w:i/>
          <w:color w:val="000000" w:themeColor="text1"/>
        </w:rPr>
        <w:t>Los sujetos obligados deberán documentar todo acto que derive del ejercicio de sus facultades, competencias o funciones</w:t>
      </w:r>
      <w:r w:rsidRPr="00BB27CF">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rsidR="00BB27CF" w:rsidRPr="00BB27CF" w:rsidRDefault="00BB27CF" w:rsidP="00BB27CF">
      <w:pPr>
        <w:pStyle w:val="Prrafodelista"/>
        <w:spacing w:before="240" w:after="240"/>
        <w:ind w:left="1080"/>
        <w:jc w:val="both"/>
        <w:rPr>
          <w:rFonts w:ascii="Palatino Linotype" w:eastAsia="Palatino Linotype" w:hAnsi="Palatino Linotype" w:cs="Palatino Linotype"/>
          <w:i/>
          <w:color w:val="000000" w:themeColor="text1"/>
        </w:rPr>
      </w:pPr>
    </w:p>
    <w:p w:rsidR="00D9010F" w:rsidRDefault="00FF2570" w:rsidP="006A11E1">
      <w:pPr>
        <w:numPr>
          <w:ilvl w:val="0"/>
          <w:numId w:val="1"/>
        </w:numPr>
        <w:spacing w:before="240" w:line="360" w:lineRule="auto"/>
        <w:ind w:left="0" w:firstLine="0"/>
        <w:jc w:val="both"/>
        <w:rPr>
          <w:rFonts w:ascii="Palatino Linotype" w:eastAsia="Palatino Linotype" w:hAnsi="Palatino Linotype" w:cs="Palatino Linotype"/>
          <w:color w:val="000000" w:themeColor="text1"/>
        </w:rPr>
      </w:pPr>
      <w:r w:rsidRPr="00505075">
        <w:rPr>
          <w:rFonts w:ascii="Palatino Linotype" w:eastAsia="Palatino Linotype" w:hAnsi="Palatino Linotype" w:cs="Palatino Linotype"/>
          <w:color w:val="000000" w:themeColor="text1"/>
        </w:rPr>
        <w:t xml:space="preserve">Según el artículo 150 de la Ley de Transparencia del Estado, la solicitud es la garantía primaria del Derecho de Acceso a la Información, además, establece que se regirá </w:t>
      </w:r>
      <w:r w:rsidRPr="00505075">
        <w:rPr>
          <w:rFonts w:ascii="Palatino Linotype" w:eastAsia="Palatino Linotype" w:hAnsi="Palatino Linotype" w:cs="Palatino Linotype"/>
          <w:i/>
          <w:color w:val="000000" w:themeColor="text1"/>
        </w:rPr>
        <w:t>por los principios de simplicidad, rapidez gratuidad del procedimiento, auxilio y orientación a los particulares</w:t>
      </w:r>
      <w:r w:rsidRPr="00505075">
        <w:rPr>
          <w:rFonts w:ascii="Palatino Linotype" w:eastAsia="Palatino Linotype" w:hAnsi="Palatino Linotype" w:cs="Palatino Linotype"/>
          <w:color w:val="000000" w:themeColor="text1"/>
        </w:rPr>
        <w:t>, contemplando el derecho de las personas con discapacidad y hablantes de lengua indígena.</w:t>
      </w:r>
    </w:p>
    <w:p w:rsidR="004748C4" w:rsidRPr="00505075" w:rsidRDefault="004748C4" w:rsidP="004748C4">
      <w:pPr>
        <w:spacing w:before="240" w:line="360" w:lineRule="auto"/>
        <w:jc w:val="both"/>
        <w:rPr>
          <w:rFonts w:ascii="Palatino Linotype" w:eastAsia="Palatino Linotype" w:hAnsi="Palatino Linotype" w:cs="Palatino Linotype"/>
          <w:color w:val="000000" w:themeColor="text1"/>
        </w:rPr>
      </w:pPr>
    </w:p>
    <w:p w:rsidR="00D9010F" w:rsidRPr="00505075" w:rsidRDefault="00FF2570" w:rsidP="006A11E1">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505075">
        <w:rPr>
          <w:rFonts w:ascii="Palatino Linotype" w:eastAsia="Palatino Linotype" w:hAnsi="Palatino Linotype" w:cs="Palatino Linotype"/>
          <w:color w:val="000000" w:themeColor="text1"/>
        </w:rPr>
        <w:t xml:space="preserve">El Derecho de Acceso a la Información se garantiza y respeta oportunamente, y según lo que dispone la Ley, las </w:t>
      </w:r>
      <w:r w:rsidRPr="00505075">
        <w:rPr>
          <w:rFonts w:ascii="Palatino Linotype" w:eastAsia="Palatino Linotype" w:hAnsi="Palatino Linotype" w:cs="Palatino Linotype"/>
          <w:i/>
          <w:color w:val="000000" w:themeColor="text1"/>
        </w:rPr>
        <w:t>solicitudes de acceso a la información</w:t>
      </w:r>
      <w:r w:rsidRPr="00505075">
        <w:rPr>
          <w:rFonts w:ascii="Palatino Linotype" w:eastAsia="Palatino Linotype" w:hAnsi="Palatino Linotype" w:cs="Palatino Linotype"/>
          <w:color w:val="000000" w:themeColor="text1"/>
        </w:rPr>
        <w:t>.</w:t>
      </w:r>
    </w:p>
    <w:p w:rsidR="00D9010F" w:rsidRPr="00505075" w:rsidRDefault="00D9010F" w:rsidP="006A11E1">
      <w:pPr>
        <w:pBdr>
          <w:top w:val="nil"/>
          <w:left w:val="nil"/>
          <w:bottom w:val="nil"/>
          <w:right w:val="nil"/>
          <w:between w:val="nil"/>
        </w:pBdr>
        <w:rPr>
          <w:rFonts w:ascii="Palatino Linotype" w:eastAsia="Palatino Linotype" w:hAnsi="Palatino Linotype" w:cs="Palatino Linotype"/>
          <w:color w:val="000000" w:themeColor="text1"/>
        </w:rPr>
      </w:pPr>
    </w:p>
    <w:p w:rsidR="00D9010F" w:rsidRPr="00505075" w:rsidRDefault="00FF2570" w:rsidP="006A11E1">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505075">
        <w:rPr>
          <w:rFonts w:ascii="Palatino Linotype" w:eastAsia="Palatino Linotype" w:hAnsi="Palatino Linotype" w:cs="Palatino Linotype"/>
          <w:color w:val="000000" w:themeColor="text1"/>
        </w:rPr>
        <w:t xml:space="preserve">Así entonces, se procede analizar, en primer lugar, si el </w:t>
      </w:r>
      <w:r w:rsidRPr="00505075">
        <w:rPr>
          <w:rFonts w:ascii="Palatino Linotype" w:eastAsia="Palatino Linotype" w:hAnsi="Palatino Linotype" w:cs="Palatino Linotype"/>
          <w:b/>
          <w:color w:val="000000" w:themeColor="text1"/>
        </w:rPr>
        <w:t>SUJETO OBLIGADO</w:t>
      </w:r>
      <w:r w:rsidRPr="00505075">
        <w:rPr>
          <w:rFonts w:ascii="Palatino Linotype" w:eastAsia="Palatino Linotype" w:hAnsi="Palatino Linotype" w:cs="Palatino Linotype"/>
          <w:color w:val="000000" w:themeColor="text1"/>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rsidR="00D9010F" w:rsidRPr="00505075" w:rsidRDefault="00FF2570" w:rsidP="006A11E1">
      <w:pPr>
        <w:keepNext/>
        <w:keepLines/>
        <w:spacing w:after="240" w:line="360" w:lineRule="auto"/>
        <w:rPr>
          <w:rFonts w:ascii="Palatino Linotype" w:eastAsia="Palatino Linotype" w:hAnsi="Palatino Linotype" w:cs="Palatino Linotype"/>
          <w:b/>
          <w:color w:val="000000" w:themeColor="text1"/>
        </w:rPr>
      </w:pPr>
      <w:r w:rsidRPr="00505075">
        <w:rPr>
          <w:rFonts w:ascii="Palatino Linotype" w:eastAsia="Palatino Linotype" w:hAnsi="Palatino Linotype" w:cs="Palatino Linotype"/>
          <w:b/>
          <w:color w:val="000000" w:themeColor="text1"/>
        </w:rPr>
        <w:lastRenderedPageBreak/>
        <w:t>II. De la información solicitada y la respuesta del SUJETO OBLIGADO</w:t>
      </w:r>
    </w:p>
    <w:p w:rsidR="00D9010F" w:rsidRPr="00505075" w:rsidRDefault="00FF2570" w:rsidP="006A11E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05075">
        <w:rPr>
          <w:rFonts w:ascii="Palatino Linotype" w:eastAsia="Palatino Linotype" w:hAnsi="Palatino Linotype" w:cs="Palatino Linotype"/>
          <w:color w:val="000000" w:themeColor="text1"/>
        </w:rPr>
        <w:t>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Ley de Transparencia y Acceso a la Información Pública del Estado de México y Municipios.</w:t>
      </w:r>
    </w:p>
    <w:p w:rsidR="00D9010F" w:rsidRPr="00505075" w:rsidRDefault="00D9010F" w:rsidP="006A11E1">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D47B58" w:rsidRPr="00505075" w:rsidRDefault="00FF2570" w:rsidP="006A11E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05075">
        <w:rPr>
          <w:rFonts w:ascii="Palatino Linotype" w:eastAsia="Palatino Linotype" w:hAnsi="Palatino Linotype" w:cs="Palatino Linotype"/>
          <w:color w:val="000000" w:themeColor="text1"/>
        </w:rPr>
        <w:t xml:space="preserve">Para efectos de estudio es conveniente reiterar que el solicitante requirió </w:t>
      </w:r>
      <w:r w:rsidR="00D47B58" w:rsidRPr="00505075">
        <w:rPr>
          <w:rFonts w:ascii="Palatino Linotype" w:eastAsia="Palatino Linotype" w:hAnsi="Palatino Linotype" w:cs="Palatino Linotype"/>
          <w:color w:val="000000" w:themeColor="text1"/>
        </w:rPr>
        <w:t xml:space="preserve">los </w:t>
      </w:r>
      <w:r w:rsidR="00D47B58" w:rsidRPr="00505075">
        <w:rPr>
          <w:rFonts w:ascii="Palatino Linotype" w:eastAsia="Palatino Linotype" w:hAnsi="Palatino Linotype" w:cs="Palatino Linotype"/>
          <w:b/>
          <w:color w:val="000000" w:themeColor="text1"/>
        </w:rPr>
        <w:t>recibos de nómina de la primera y última quincena del C. Víctor Hernández Villamares y del Ex Regidor Rufino Arellano Hernández</w:t>
      </w:r>
    </w:p>
    <w:p w:rsidR="00D47B58" w:rsidRPr="00505075" w:rsidRDefault="00D47B58" w:rsidP="006A11E1">
      <w:pPr>
        <w:pStyle w:val="Prrafodelista"/>
        <w:ind w:left="0"/>
        <w:rPr>
          <w:rFonts w:ascii="Palatino Linotype" w:eastAsia="Palatino Linotype" w:hAnsi="Palatino Linotype" w:cs="Palatino Linotype"/>
          <w:color w:val="000000" w:themeColor="text1"/>
          <w:sz w:val="24"/>
        </w:rPr>
      </w:pPr>
    </w:p>
    <w:p w:rsidR="00D47B58" w:rsidRPr="00505075" w:rsidRDefault="00FF2570" w:rsidP="006A11E1">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505075">
        <w:rPr>
          <w:rFonts w:ascii="Palatino Linotype" w:eastAsia="Palatino Linotype" w:hAnsi="Palatino Linotype" w:cs="Palatino Linotype"/>
          <w:color w:val="000000" w:themeColor="text1"/>
        </w:rPr>
        <w:t xml:space="preserve">Al respecto el </w:t>
      </w:r>
      <w:r w:rsidRPr="00505075">
        <w:rPr>
          <w:rFonts w:ascii="Palatino Linotype" w:eastAsia="Palatino Linotype" w:hAnsi="Palatino Linotype" w:cs="Palatino Linotype"/>
          <w:b/>
          <w:color w:val="000000" w:themeColor="text1"/>
        </w:rPr>
        <w:t xml:space="preserve">SUJETO OBLIGADO, </w:t>
      </w:r>
      <w:r w:rsidRPr="00505075">
        <w:rPr>
          <w:rFonts w:ascii="Palatino Linotype" w:eastAsia="Palatino Linotype" w:hAnsi="Palatino Linotype" w:cs="Palatino Linotype"/>
          <w:color w:val="000000" w:themeColor="text1"/>
        </w:rPr>
        <w:t xml:space="preserve">informo a través del titular del </w:t>
      </w:r>
      <w:r w:rsidR="00D47B58" w:rsidRPr="00505075">
        <w:rPr>
          <w:rFonts w:ascii="Palatino Linotype" w:eastAsia="Palatino Linotype" w:hAnsi="Palatino Linotype" w:cs="Palatino Linotype"/>
          <w:color w:val="000000" w:themeColor="text1"/>
        </w:rPr>
        <w:t>Encargado de Despacho de la Dirección de Administración</w:t>
      </w:r>
      <w:r w:rsidRPr="00505075">
        <w:rPr>
          <w:rFonts w:ascii="Palatino Linotype" w:eastAsia="Palatino Linotype" w:hAnsi="Palatino Linotype" w:cs="Palatino Linotype"/>
          <w:color w:val="000000" w:themeColor="text1"/>
        </w:rPr>
        <w:t xml:space="preserve">, </w:t>
      </w:r>
      <w:r w:rsidR="00D47B58" w:rsidRPr="00505075">
        <w:rPr>
          <w:rFonts w:ascii="Palatino Linotype" w:eastAsia="Palatino Linotype" w:hAnsi="Palatino Linotype" w:cs="Palatino Linotype"/>
          <w:color w:val="000000" w:themeColor="text1"/>
        </w:rPr>
        <w:t>el primer y último recibo de nómina del C. Rufino Arellano Hernández; así como el último recibo</w:t>
      </w:r>
      <w:r w:rsidR="009650A7" w:rsidRPr="00505075">
        <w:rPr>
          <w:rFonts w:ascii="Palatino Linotype" w:eastAsia="Palatino Linotype" w:hAnsi="Palatino Linotype" w:cs="Palatino Linotype"/>
          <w:color w:val="000000" w:themeColor="text1"/>
        </w:rPr>
        <w:t xml:space="preserve"> de Víctor Hernández Villamares</w:t>
      </w:r>
      <w:r w:rsidR="00D47B58" w:rsidRPr="00505075">
        <w:rPr>
          <w:rFonts w:ascii="Palatino Linotype" w:eastAsia="Palatino Linotype" w:hAnsi="Palatino Linotype" w:cs="Palatino Linotype"/>
          <w:color w:val="000000" w:themeColor="text1"/>
        </w:rPr>
        <w:t xml:space="preserve">. </w:t>
      </w:r>
    </w:p>
    <w:p w:rsidR="00D47B58" w:rsidRPr="00505075" w:rsidRDefault="00D47B58" w:rsidP="006A11E1">
      <w:pPr>
        <w:pStyle w:val="Prrafodelista"/>
        <w:ind w:left="0"/>
        <w:rPr>
          <w:rFonts w:ascii="Palatino Linotype" w:eastAsia="Palatino Linotype" w:hAnsi="Palatino Linotype" w:cs="Palatino Linotype"/>
          <w:color w:val="000000" w:themeColor="text1"/>
          <w:sz w:val="24"/>
        </w:rPr>
      </w:pPr>
    </w:p>
    <w:p w:rsidR="00D9010F" w:rsidRPr="00505075" w:rsidRDefault="00FF2570" w:rsidP="006A11E1">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505075">
        <w:rPr>
          <w:rFonts w:ascii="Palatino Linotype" w:eastAsia="Palatino Linotype" w:hAnsi="Palatino Linotype" w:cs="Palatino Linotype"/>
          <w:color w:val="000000" w:themeColor="text1"/>
        </w:rPr>
        <w:t xml:space="preserve">Al respecto el </w:t>
      </w:r>
      <w:r w:rsidRPr="00505075">
        <w:rPr>
          <w:rFonts w:ascii="Palatino Linotype" w:eastAsia="Palatino Linotype" w:hAnsi="Palatino Linotype" w:cs="Palatino Linotype"/>
          <w:b/>
          <w:color w:val="000000" w:themeColor="text1"/>
        </w:rPr>
        <w:t xml:space="preserve">RECURRENTE, </w:t>
      </w:r>
      <w:r w:rsidR="009650A7" w:rsidRPr="00505075">
        <w:rPr>
          <w:rFonts w:ascii="Palatino Linotype" w:eastAsia="Palatino Linotype" w:hAnsi="Palatino Linotype" w:cs="Palatino Linotype"/>
          <w:color w:val="000000" w:themeColor="text1"/>
        </w:rPr>
        <w:t>se duele</w:t>
      </w:r>
      <w:r w:rsidRPr="00505075">
        <w:rPr>
          <w:rFonts w:ascii="Palatino Linotype" w:eastAsia="Palatino Linotype" w:hAnsi="Palatino Linotype" w:cs="Palatino Linotype"/>
          <w:color w:val="000000" w:themeColor="text1"/>
        </w:rPr>
        <w:t xml:space="preserve"> por la información incompleta ya que </w:t>
      </w:r>
      <w:r w:rsidR="009650A7" w:rsidRPr="00505075">
        <w:rPr>
          <w:rFonts w:ascii="Palatino Linotype" w:eastAsia="Palatino Linotype" w:hAnsi="Palatino Linotype" w:cs="Palatino Linotype"/>
          <w:color w:val="000000" w:themeColor="text1"/>
        </w:rPr>
        <w:t>a su dicho el último recibo del C. Hernández Villamares no es visible</w:t>
      </w:r>
      <w:r w:rsidRPr="00505075">
        <w:rPr>
          <w:rFonts w:ascii="Palatino Linotype" w:eastAsia="Palatino Linotype" w:hAnsi="Palatino Linotype" w:cs="Palatino Linotype"/>
          <w:color w:val="000000" w:themeColor="text1"/>
        </w:rPr>
        <w:t>.</w:t>
      </w:r>
    </w:p>
    <w:p w:rsidR="00D9010F" w:rsidRPr="00505075" w:rsidRDefault="00D9010F" w:rsidP="006A11E1">
      <w:pPr>
        <w:pBdr>
          <w:top w:val="nil"/>
          <w:left w:val="nil"/>
          <w:bottom w:val="nil"/>
          <w:right w:val="nil"/>
          <w:between w:val="nil"/>
        </w:pBdr>
        <w:rPr>
          <w:rFonts w:ascii="Palatino Linotype" w:eastAsia="Palatino Linotype" w:hAnsi="Palatino Linotype" w:cs="Palatino Linotype"/>
          <w:color w:val="000000" w:themeColor="text1"/>
        </w:rPr>
      </w:pPr>
    </w:p>
    <w:p w:rsidR="00D9010F" w:rsidRPr="00505075" w:rsidRDefault="00FF2570" w:rsidP="006A11E1">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505075">
        <w:rPr>
          <w:rFonts w:ascii="Palatino Linotype" w:eastAsia="Palatino Linotype" w:hAnsi="Palatino Linotype" w:cs="Palatino Linotype"/>
          <w:color w:val="000000" w:themeColor="text1"/>
        </w:rPr>
        <w:t xml:space="preserve">En este sentido, resulta necesario señalar que, el </w:t>
      </w:r>
      <w:r w:rsidRPr="00505075">
        <w:rPr>
          <w:rFonts w:ascii="Palatino Linotype" w:eastAsia="Palatino Linotype" w:hAnsi="Palatino Linotype" w:cs="Palatino Linotype"/>
          <w:b/>
          <w:color w:val="000000" w:themeColor="text1"/>
        </w:rPr>
        <w:t xml:space="preserve">RECURRENTE </w:t>
      </w:r>
      <w:r w:rsidRPr="00505075">
        <w:rPr>
          <w:rFonts w:ascii="Palatino Linotype" w:eastAsia="Palatino Linotype" w:hAnsi="Palatino Linotype" w:cs="Palatino Linotype"/>
          <w:color w:val="000000" w:themeColor="text1"/>
        </w:rPr>
        <w:t xml:space="preserve">no se inconformó por la totalidad de la respuesta. Bajo ese tenor, se tiene que la parte de la respuesta que no fue impugnada debe declararse como consentida, toda vez que, al no haber realizado manifestaciones de inconformidad al respecto, se infiere que la información proporcionada por el </w:t>
      </w:r>
      <w:r w:rsidRPr="00505075">
        <w:rPr>
          <w:rFonts w:ascii="Palatino Linotype" w:eastAsia="Palatino Linotype" w:hAnsi="Palatino Linotype" w:cs="Palatino Linotype"/>
          <w:b/>
          <w:color w:val="000000" w:themeColor="text1"/>
        </w:rPr>
        <w:t>SUJETO OBLIGADO</w:t>
      </w:r>
      <w:r w:rsidRPr="00505075">
        <w:rPr>
          <w:rFonts w:ascii="Palatino Linotype" w:eastAsia="Palatino Linotype" w:hAnsi="Palatino Linotype" w:cs="Palatino Linotype"/>
          <w:color w:val="000000" w:themeColor="text1"/>
        </w:rPr>
        <w:t xml:space="preserve"> satisface este punto de la solicitud presentada.</w:t>
      </w:r>
    </w:p>
    <w:p w:rsidR="00D9010F" w:rsidRPr="00505075" w:rsidRDefault="00D9010F" w:rsidP="006A11E1">
      <w:pPr>
        <w:pBdr>
          <w:top w:val="nil"/>
          <w:left w:val="nil"/>
          <w:bottom w:val="nil"/>
          <w:right w:val="nil"/>
          <w:between w:val="nil"/>
        </w:pBdr>
        <w:rPr>
          <w:rFonts w:ascii="Palatino Linotype" w:eastAsia="Palatino Linotype" w:hAnsi="Palatino Linotype" w:cs="Palatino Linotype"/>
          <w:color w:val="000000" w:themeColor="text1"/>
        </w:rPr>
      </w:pPr>
    </w:p>
    <w:p w:rsidR="00D9010F" w:rsidRPr="00505075" w:rsidRDefault="00FF2570" w:rsidP="006A11E1">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505075">
        <w:rPr>
          <w:rFonts w:ascii="Palatino Linotype" w:eastAsia="Palatino Linotype" w:hAnsi="Palatino Linotype" w:cs="Palatino Linotype"/>
          <w:color w:val="000000" w:themeColor="text1"/>
        </w:rPr>
        <w:lastRenderedPageBreak/>
        <w:t xml:space="preserve">Lo anterior es así, debido a que cuando un Recurrente impugna la respuesta del </w:t>
      </w:r>
      <w:r w:rsidRPr="00505075">
        <w:rPr>
          <w:rFonts w:ascii="Palatino Linotype" w:eastAsia="Palatino Linotype" w:hAnsi="Palatino Linotype" w:cs="Palatino Linotype"/>
          <w:b/>
          <w:color w:val="000000" w:themeColor="text1"/>
        </w:rPr>
        <w:t>SUJETO OBLIGADO</w:t>
      </w:r>
      <w:r w:rsidRPr="00505075">
        <w:rPr>
          <w:rFonts w:ascii="Palatino Linotype" w:eastAsia="Palatino Linotype" w:hAnsi="Palatino Linotype" w:cs="Palatino Linotype"/>
          <w:color w:val="000000" w:themeColor="text1"/>
        </w:rPr>
        <w:t>, y éste no expresa Razón o Motivo de Inconformidad en contra de todos los rubros solicitados, dichos rubros deben declararse atendidos, pues se entiende que el Recurrente está conforme con la información entregada al no contravenir la misma. Sirve de Apoyo a lo anterior, por analogía la Tesis Jurisprudencial Número 3ª./J.7/91, Publicada en el Semanario Judicial de la Federación y su Gaceta bajo el número de registro 174,177, que establece lo siguiente: </w:t>
      </w:r>
    </w:p>
    <w:p w:rsidR="00D9010F" w:rsidRPr="00505075" w:rsidRDefault="00FF2570" w:rsidP="006A11E1">
      <w:pPr>
        <w:pBdr>
          <w:top w:val="nil"/>
          <w:left w:val="nil"/>
          <w:bottom w:val="nil"/>
          <w:right w:val="nil"/>
          <w:between w:val="nil"/>
        </w:pBdr>
        <w:jc w:val="both"/>
        <w:rPr>
          <w:rFonts w:ascii="Palatino Linotype" w:eastAsia="Palatino Linotype" w:hAnsi="Palatino Linotype" w:cs="Palatino Linotype"/>
          <w:color w:val="000000" w:themeColor="text1"/>
        </w:rPr>
      </w:pPr>
      <w:r w:rsidRPr="00505075">
        <w:rPr>
          <w:rFonts w:ascii="Palatino Linotype" w:eastAsia="Palatino Linotype" w:hAnsi="Palatino Linotype" w:cs="Palatino Linotype"/>
          <w:b/>
          <w:i/>
          <w:color w:val="000000" w:themeColor="text1"/>
        </w:rPr>
        <w:t xml:space="preserve">“REVISIÓN EN AMPARO. LOS RESOLUTIVOS NO COMBATIDOS DEBEN DECLARARSE FIRMES. </w:t>
      </w:r>
      <w:r w:rsidRPr="00505075">
        <w:rPr>
          <w:rFonts w:ascii="Palatino Linotype" w:eastAsia="Palatino Linotype" w:hAnsi="Palatino Linotype" w:cs="Palatino Linotype"/>
          <w:i/>
          <w:color w:val="000000" w:themeColor="text1"/>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r w:rsidRPr="00505075">
        <w:rPr>
          <w:rFonts w:ascii="Palatino Linotype" w:eastAsia="Palatino Linotype" w:hAnsi="Palatino Linotype" w:cs="Palatino Linotype"/>
          <w:color w:val="000000" w:themeColor="text1"/>
        </w:rPr>
        <w:t> </w:t>
      </w:r>
    </w:p>
    <w:p w:rsidR="00D9010F" w:rsidRPr="00505075" w:rsidRDefault="00D9010F" w:rsidP="006A11E1">
      <w:pPr>
        <w:pBdr>
          <w:top w:val="nil"/>
          <w:left w:val="nil"/>
          <w:bottom w:val="nil"/>
          <w:right w:val="nil"/>
          <w:between w:val="nil"/>
        </w:pBdr>
        <w:rPr>
          <w:rFonts w:ascii="Palatino Linotype" w:eastAsia="Palatino Linotype" w:hAnsi="Palatino Linotype" w:cs="Palatino Linotype"/>
          <w:color w:val="000000" w:themeColor="text1"/>
        </w:rPr>
      </w:pPr>
    </w:p>
    <w:p w:rsidR="00D9010F" w:rsidRPr="00505075" w:rsidRDefault="00FF2570" w:rsidP="006A11E1">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505075">
        <w:rPr>
          <w:rFonts w:ascii="Palatino Linotype" w:eastAsia="Palatino Linotype" w:hAnsi="Palatino Linotype" w:cs="Palatino Linotype"/>
          <w:color w:val="000000" w:themeColor="text1"/>
        </w:rPr>
        <w:t xml:space="preserve"> Consecuentemente, se reitera que la parte de la solicitud que no fue impugnada debe declararse consentida por el </w:t>
      </w:r>
      <w:r w:rsidRPr="00505075">
        <w:rPr>
          <w:rFonts w:ascii="Palatino Linotype" w:eastAsia="Palatino Linotype" w:hAnsi="Palatino Linotype" w:cs="Palatino Linotype"/>
          <w:b/>
          <w:color w:val="000000" w:themeColor="text1"/>
        </w:rPr>
        <w:t>RECURRENTE</w:t>
      </w:r>
      <w:r w:rsidRPr="00505075">
        <w:rPr>
          <w:rFonts w:ascii="Palatino Linotype" w:eastAsia="Palatino Linotype" w:hAnsi="Palatino Linotype" w:cs="Palatino Linotype"/>
          <w:color w:val="000000" w:themeColor="text1"/>
        </w:rPr>
        <w:t>, debido a que no se realizaron manifestaciones de inconformidad, por lo que no pueden producirse efectos jurídicos tendentes a revocar, confirmar o modificar el acto reclamado ya que se infiere un consentimiento del Recurrente</w:t>
      </w:r>
      <w:r w:rsidRPr="00505075">
        <w:rPr>
          <w:rFonts w:ascii="Palatino Linotype" w:eastAsia="Palatino Linotype" w:hAnsi="Palatino Linotype" w:cs="Palatino Linotype"/>
          <w:b/>
          <w:color w:val="000000" w:themeColor="text1"/>
        </w:rPr>
        <w:t xml:space="preserve"> </w:t>
      </w:r>
      <w:r w:rsidRPr="00505075">
        <w:rPr>
          <w:rFonts w:ascii="Palatino Linotype" w:eastAsia="Palatino Linotype" w:hAnsi="Palatino Linotype" w:cs="Palatino Linotype"/>
          <w:color w:val="000000" w:themeColor="text1"/>
        </w:rPr>
        <w:t>ante la falta de impugnación eficaz.</w:t>
      </w:r>
    </w:p>
    <w:p w:rsidR="00D9010F" w:rsidRPr="00505075" w:rsidRDefault="00D9010F" w:rsidP="006A11E1">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D9010F" w:rsidRPr="00505075" w:rsidRDefault="00FF2570" w:rsidP="006A11E1">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505075">
        <w:rPr>
          <w:rFonts w:ascii="Palatino Linotype" w:eastAsia="Palatino Linotype" w:hAnsi="Palatino Linotype" w:cs="Palatino Linotype"/>
          <w:color w:val="000000" w:themeColor="text1"/>
        </w:rPr>
        <w:t>Sirve de sustento a lo anterior por analogía la tesis jurisprudencial número VI.3o.C. J/60, publicada en el Semanario Judicial de la Federación y su Gaceta bajo el número de registro 176,608 que a la letra dice:</w:t>
      </w:r>
    </w:p>
    <w:p w:rsidR="00D9010F" w:rsidRPr="00505075" w:rsidRDefault="00FF2570" w:rsidP="006A11E1">
      <w:pPr>
        <w:pBdr>
          <w:top w:val="nil"/>
          <w:left w:val="nil"/>
          <w:bottom w:val="nil"/>
          <w:right w:val="nil"/>
          <w:between w:val="nil"/>
        </w:pBdr>
        <w:jc w:val="both"/>
        <w:rPr>
          <w:rFonts w:ascii="Palatino Linotype" w:eastAsia="Palatino Linotype" w:hAnsi="Palatino Linotype" w:cs="Palatino Linotype"/>
          <w:color w:val="000000" w:themeColor="text1"/>
        </w:rPr>
      </w:pPr>
      <w:r w:rsidRPr="00505075">
        <w:rPr>
          <w:rFonts w:ascii="Palatino Linotype" w:eastAsia="Palatino Linotype" w:hAnsi="Palatino Linotype" w:cs="Palatino Linotype"/>
          <w:b/>
          <w:i/>
          <w:smallCaps/>
          <w:color w:val="000000" w:themeColor="text1"/>
        </w:rPr>
        <w:t xml:space="preserve">ACTOS CONSENTIDOS. SON LOS QUE NO SE IMPUGNAN MEDIANTE EL RECURSO IDÓNEO. </w:t>
      </w:r>
      <w:r w:rsidRPr="00505075">
        <w:rPr>
          <w:rFonts w:ascii="Palatino Linotype" w:eastAsia="Palatino Linotype" w:hAnsi="Palatino Linotype" w:cs="Palatino Linotype"/>
          <w:i/>
          <w:color w:val="000000" w:themeColor="text1"/>
        </w:rPr>
        <w:t xml:space="preserve">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w:t>
      </w:r>
      <w:r w:rsidRPr="00505075">
        <w:rPr>
          <w:rFonts w:ascii="Palatino Linotype" w:eastAsia="Palatino Linotype" w:hAnsi="Palatino Linotype" w:cs="Palatino Linotype"/>
          <w:i/>
          <w:color w:val="000000" w:themeColor="text1"/>
        </w:rPr>
        <w:lastRenderedPageBreak/>
        <w:t>modificar el acto reclamado en amparo, lo que significa consentimiento del mismo por falta de impugnación eficaz.</w:t>
      </w:r>
      <w:r w:rsidRPr="00505075">
        <w:rPr>
          <w:rFonts w:ascii="Palatino Linotype" w:eastAsia="Palatino Linotype" w:hAnsi="Palatino Linotype" w:cs="Palatino Linotype"/>
          <w:color w:val="000000" w:themeColor="text1"/>
        </w:rPr>
        <w:t> </w:t>
      </w:r>
    </w:p>
    <w:p w:rsidR="00D9010F" w:rsidRPr="00505075" w:rsidRDefault="00D9010F" w:rsidP="006A11E1">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D9010F" w:rsidRPr="00505075" w:rsidRDefault="00FF2570" w:rsidP="006A11E1">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505075">
        <w:rPr>
          <w:rFonts w:ascii="Palatino Linotype" w:eastAsia="Palatino Linotype" w:hAnsi="Palatino Linotype" w:cs="Palatino Linotype"/>
          <w:color w:val="000000" w:themeColor="text1"/>
        </w:rPr>
        <w:t>Para mayor abundamiento, también resulta aplicable el criterio 01/20 emitido por el Instituto Nacional de Transparencia, Acceso a la Información Pública y Protección de Datos Personales, que a la letra estipula lo siguiente: </w:t>
      </w:r>
    </w:p>
    <w:p w:rsidR="00D9010F" w:rsidRPr="00505075" w:rsidRDefault="00FF2570" w:rsidP="006A11E1">
      <w:pPr>
        <w:pBdr>
          <w:top w:val="nil"/>
          <w:left w:val="nil"/>
          <w:bottom w:val="nil"/>
          <w:right w:val="nil"/>
          <w:between w:val="nil"/>
        </w:pBdr>
        <w:tabs>
          <w:tab w:val="left" w:pos="142"/>
          <w:tab w:val="left" w:pos="426"/>
          <w:tab w:val="left" w:pos="567"/>
        </w:tabs>
        <w:jc w:val="both"/>
        <w:rPr>
          <w:rFonts w:ascii="Palatino Linotype" w:eastAsia="Palatino Linotype" w:hAnsi="Palatino Linotype" w:cs="Palatino Linotype"/>
          <w:color w:val="000000" w:themeColor="text1"/>
        </w:rPr>
      </w:pPr>
      <w:r w:rsidRPr="00505075">
        <w:rPr>
          <w:rFonts w:ascii="Palatino Linotype" w:eastAsia="Palatino Linotype" w:hAnsi="Palatino Linotype" w:cs="Palatino Linotype"/>
          <w:b/>
          <w:i/>
          <w:color w:val="000000" w:themeColor="text1"/>
        </w:rPr>
        <w:t>Actos consentidos tácitamente. Improcedencia de su análisis.</w:t>
      </w:r>
      <w:r w:rsidRPr="00505075">
        <w:rPr>
          <w:rFonts w:ascii="Palatino Linotype" w:eastAsia="Palatino Linotype" w:hAnsi="Palatino Linotype" w:cs="Palatino Linotype"/>
          <w:i/>
          <w:color w:val="000000" w:themeColor="text1"/>
        </w:rPr>
        <w:t xml:space="preserve"> Si en su recurso de revisión, la persona recurrente no expresó inconformidad alguna con ciertas partes de la respuesta otorgada, se entienden tácitamente consentidas, por ende, no deben formar parte del estudio de fondo de la resolución que emite el Instituto.</w:t>
      </w:r>
      <w:r w:rsidRPr="00505075">
        <w:rPr>
          <w:rFonts w:ascii="Palatino Linotype" w:eastAsia="Palatino Linotype" w:hAnsi="Palatino Linotype" w:cs="Palatino Linotype"/>
          <w:color w:val="000000" w:themeColor="text1"/>
        </w:rPr>
        <w:t> </w:t>
      </w:r>
    </w:p>
    <w:p w:rsidR="00D9010F" w:rsidRPr="00505075" w:rsidRDefault="00D9010F" w:rsidP="006A11E1">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D9010F" w:rsidRPr="00505075" w:rsidRDefault="00FF2570" w:rsidP="006A11E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05075">
        <w:rPr>
          <w:rFonts w:ascii="Palatino Linotype" w:eastAsia="Palatino Linotype" w:hAnsi="Palatino Linotype" w:cs="Palatino Linotype"/>
          <w:color w:val="000000" w:themeColor="text1"/>
        </w:rPr>
        <w:t xml:space="preserve">De lo referido, y a efecto de garantizar el efectivo ejercicio del derecho de acceso a la información pública que asiste al </w:t>
      </w:r>
      <w:r w:rsidRPr="00505075">
        <w:rPr>
          <w:rFonts w:ascii="Palatino Linotype" w:eastAsia="Palatino Linotype" w:hAnsi="Palatino Linotype" w:cs="Palatino Linotype"/>
          <w:b/>
          <w:color w:val="000000" w:themeColor="text1"/>
        </w:rPr>
        <w:t>RECURRENTE</w:t>
      </w:r>
      <w:r w:rsidRPr="00505075">
        <w:rPr>
          <w:rFonts w:ascii="Palatino Linotype" w:eastAsia="Palatino Linotype" w:hAnsi="Palatino Linotype" w:cs="Palatino Linotype"/>
          <w:color w:val="000000" w:themeColor="text1"/>
        </w:rPr>
        <w:t>, resulta conveniente precisar que el presente análisis versará únicamente sobre lo relativo a</w:t>
      </w:r>
      <w:r w:rsidR="0096083D" w:rsidRPr="00505075">
        <w:rPr>
          <w:rFonts w:ascii="Palatino Linotype" w:eastAsia="Palatino Linotype" w:hAnsi="Palatino Linotype" w:cs="Palatino Linotype"/>
          <w:color w:val="000000" w:themeColor="text1"/>
        </w:rPr>
        <w:t xml:space="preserve"> </w:t>
      </w:r>
      <w:r w:rsidRPr="00505075">
        <w:rPr>
          <w:rFonts w:ascii="Palatino Linotype" w:eastAsia="Palatino Linotype" w:hAnsi="Palatino Linotype" w:cs="Palatino Linotype"/>
          <w:color w:val="000000" w:themeColor="text1"/>
        </w:rPr>
        <w:t>l</w:t>
      </w:r>
      <w:r w:rsidR="0096083D" w:rsidRPr="00505075">
        <w:rPr>
          <w:rFonts w:ascii="Palatino Linotype" w:eastAsia="Palatino Linotype" w:hAnsi="Palatino Linotype" w:cs="Palatino Linotype"/>
          <w:color w:val="000000" w:themeColor="text1"/>
        </w:rPr>
        <w:t>a</w:t>
      </w:r>
      <w:r w:rsidRPr="00505075">
        <w:rPr>
          <w:rFonts w:ascii="Palatino Linotype" w:eastAsia="Palatino Linotype" w:hAnsi="Palatino Linotype" w:cs="Palatino Linotype"/>
          <w:color w:val="000000" w:themeColor="text1"/>
        </w:rPr>
        <w:t xml:space="preserve"> </w:t>
      </w:r>
      <w:r w:rsidR="0096083D" w:rsidRPr="00505075">
        <w:rPr>
          <w:rFonts w:ascii="Palatino Linotype" w:eastAsia="Palatino Linotype" w:hAnsi="Palatino Linotype" w:cs="Palatino Linotype"/>
          <w:color w:val="000000" w:themeColor="text1"/>
        </w:rPr>
        <w:t xml:space="preserve">visibilidad del último </w:t>
      </w:r>
      <w:r w:rsidR="00D47B58" w:rsidRPr="00505075">
        <w:rPr>
          <w:rFonts w:ascii="Palatino Linotype" w:eastAsia="Palatino Linotype" w:hAnsi="Palatino Linotype" w:cs="Palatino Linotype"/>
          <w:color w:val="000000" w:themeColor="text1"/>
        </w:rPr>
        <w:t xml:space="preserve">recibo de nómina a nombre </w:t>
      </w:r>
      <w:r w:rsidR="00282759" w:rsidRPr="00505075">
        <w:rPr>
          <w:rFonts w:ascii="Palatino Linotype" w:eastAsia="Palatino Linotype" w:hAnsi="Palatino Linotype" w:cs="Palatino Linotype"/>
          <w:color w:val="000000" w:themeColor="text1"/>
        </w:rPr>
        <w:t>de la persona referida en el Recurso de Revisión</w:t>
      </w:r>
      <w:r w:rsidRPr="00505075">
        <w:rPr>
          <w:rFonts w:ascii="Palatino Linotype" w:eastAsia="Palatino Linotype" w:hAnsi="Palatino Linotype" w:cs="Palatino Linotype"/>
          <w:b/>
          <w:color w:val="000000" w:themeColor="text1"/>
        </w:rPr>
        <w:t>.</w:t>
      </w:r>
    </w:p>
    <w:p w:rsidR="00D9010F" w:rsidRPr="00505075" w:rsidRDefault="00D9010F" w:rsidP="006A11E1">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AD02A4" w:rsidRPr="00505075" w:rsidRDefault="00AD02A4" w:rsidP="006A11E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05075">
        <w:rPr>
          <w:rFonts w:ascii="Palatino Linotype" w:eastAsia="Palatino Linotype" w:hAnsi="Palatino Linotype" w:cs="Palatino Linotype"/>
          <w:color w:val="000000" w:themeColor="text1"/>
        </w:rPr>
        <w:t xml:space="preserve">Resulta necesario referir que, el </w:t>
      </w:r>
      <w:r w:rsidRPr="00505075">
        <w:rPr>
          <w:rFonts w:ascii="Palatino Linotype" w:eastAsia="Palatino Linotype" w:hAnsi="Palatino Linotype" w:cs="Palatino Linotype"/>
          <w:b/>
          <w:color w:val="000000" w:themeColor="text1"/>
        </w:rPr>
        <w:t xml:space="preserve">SUJETO OBLIGADO </w:t>
      </w:r>
      <w:r w:rsidRPr="00505075">
        <w:rPr>
          <w:rFonts w:ascii="Palatino Linotype" w:eastAsia="Palatino Linotype" w:hAnsi="Palatino Linotype" w:cs="Palatino Linotype"/>
          <w:color w:val="000000" w:themeColor="text1"/>
        </w:rPr>
        <w:t xml:space="preserve">asume de manera expresa que genera, posee y administra lo solicitado, tan es así que remite </w:t>
      </w:r>
      <w:r w:rsidR="0096083D" w:rsidRPr="00505075">
        <w:rPr>
          <w:rFonts w:ascii="Palatino Linotype" w:eastAsia="Palatino Linotype" w:hAnsi="Palatino Linotype" w:cs="Palatino Linotype"/>
          <w:color w:val="000000" w:themeColor="text1"/>
        </w:rPr>
        <w:t>tres recibos de nomina correspondientes a los servidores públicos referidos en la solic</w:t>
      </w:r>
      <w:r w:rsidR="00F4667B" w:rsidRPr="00505075">
        <w:rPr>
          <w:rFonts w:ascii="Palatino Linotype" w:eastAsia="Palatino Linotype" w:hAnsi="Palatino Linotype" w:cs="Palatino Linotype"/>
          <w:color w:val="000000" w:themeColor="text1"/>
        </w:rPr>
        <w:t>i</w:t>
      </w:r>
      <w:r w:rsidR="0096083D" w:rsidRPr="00505075">
        <w:rPr>
          <w:rFonts w:ascii="Palatino Linotype" w:eastAsia="Palatino Linotype" w:hAnsi="Palatino Linotype" w:cs="Palatino Linotype"/>
          <w:color w:val="000000" w:themeColor="text1"/>
        </w:rPr>
        <w:t>tud de información.</w:t>
      </w:r>
    </w:p>
    <w:p w:rsidR="00AD02A4" w:rsidRPr="00505075" w:rsidRDefault="00AD02A4" w:rsidP="006A11E1">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AD02A4" w:rsidRPr="00505075" w:rsidRDefault="00AD02A4" w:rsidP="006A11E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05075">
        <w:rPr>
          <w:rFonts w:ascii="Palatino Linotype" w:eastAsia="Palatino Linotype" w:hAnsi="Palatino Linotype" w:cs="Palatino Linotype"/>
          <w:color w:val="000000" w:themeColor="text1"/>
        </w:rPr>
        <w:t xml:space="preserve">Aclarado lo anterior, un segundo aspecto que resulta importante establecer, es que debido a que el mismo </w:t>
      </w:r>
      <w:r w:rsidRPr="00505075">
        <w:rPr>
          <w:rFonts w:ascii="Palatino Linotype" w:eastAsia="Palatino Linotype" w:hAnsi="Palatino Linotype" w:cs="Palatino Linotype"/>
          <w:b/>
          <w:color w:val="000000" w:themeColor="text1"/>
        </w:rPr>
        <w:t>SUJETO OBLIGADO</w:t>
      </w:r>
      <w:r w:rsidRPr="00505075">
        <w:rPr>
          <w:rFonts w:ascii="Palatino Linotype" w:eastAsia="Palatino Linotype" w:hAnsi="Palatino Linotype" w:cs="Palatino Linotype"/>
          <w:color w:val="000000" w:themeColor="text1"/>
        </w:rPr>
        <w:t xml:space="preserve"> admite ser poseedor de la información, no es necesario estudiar si este es competente para conocer y en su caso dar respuesta a las solicitudes, pues al remitir </w:t>
      </w:r>
      <w:r w:rsidR="00F4667B" w:rsidRPr="00505075">
        <w:rPr>
          <w:rFonts w:ascii="Palatino Linotype" w:eastAsia="Palatino Linotype" w:hAnsi="Palatino Linotype" w:cs="Palatino Linotype"/>
          <w:color w:val="000000" w:themeColor="text1"/>
        </w:rPr>
        <w:t>los recibos solicitados</w:t>
      </w:r>
      <w:r w:rsidRPr="00505075">
        <w:rPr>
          <w:rFonts w:ascii="Palatino Linotype" w:eastAsia="Palatino Linotype" w:hAnsi="Palatino Linotype" w:cs="Palatino Linotype"/>
          <w:color w:val="000000" w:themeColor="text1"/>
        </w:rPr>
        <w:t>, este reconoce contar con la misma.</w:t>
      </w:r>
    </w:p>
    <w:p w:rsidR="00D9010F" w:rsidRPr="00505075" w:rsidRDefault="00D9010F" w:rsidP="006A11E1">
      <w:pPr>
        <w:pBdr>
          <w:top w:val="nil"/>
          <w:left w:val="nil"/>
          <w:bottom w:val="nil"/>
          <w:right w:val="nil"/>
          <w:between w:val="nil"/>
        </w:pBdr>
        <w:rPr>
          <w:rFonts w:ascii="Palatino Linotype" w:eastAsia="Palatino Linotype" w:hAnsi="Palatino Linotype" w:cs="Palatino Linotype"/>
          <w:color w:val="000000" w:themeColor="text1"/>
        </w:rPr>
      </w:pPr>
    </w:p>
    <w:p w:rsidR="00D9010F" w:rsidRPr="00505075" w:rsidRDefault="00FF2570" w:rsidP="006A11E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05075">
        <w:rPr>
          <w:rFonts w:ascii="Palatino Linotype" w:eastAsia="Palatino Linotype" w:hAnsi="Palatino Linotype" w:cs="Palatino Linotype"/>
          <w:color w:val="000000" w:themeColor="text1"/>
        </w:rPr>
        <w:t xml:space="preserve">Por lo anterior, debemos mencionar que el acceso a la información es un derecho humano constitucional y convencionalmente reconocido y para tal efecto el párrafo tercero </w:t>
      </w:r>
      <w:r w:rsidRPr="00505075">
        <w:rPr>
          <w:rFonts w:ascii="Palatino Linotype" w:eastAsia="Palatino Linotype" w:hAnsi="Palatino Linotype" w:cs="Palatino Linotype"/>
          <w:color w:val="000000" w:themeColor="text1"/>
        </w:rPr>
        <w:lastRenderedPageBreak/>
        <w:t xml:space="preserve">del artículo primero de la Constitución Política de los Estados Unidos Mexicanos establece que el deber de todas las autoridades, </w:t>
      </w:r>
      <w:r w:rsidRPr="00505075">
        <w:rPr>
          <w:rFonts w:ascii="Palatino Linotype" w:eastAsia="Palatino Linotype" w:hAnsi="Palatino Linotype" w:cs="Palatino Linotype"/>
          <w:i/>
          <w:color w:val="000000" w:themeColor="text1"/>
        </w:rPr>
        <w:t xml:space="preserve">en el ámbito de sus atribuciones, de promover, respetar, proteger y </w:t>
      </w:r>
      <w:r w:rsidRPr="00505075">
        <w:rPr>
          <w:rFonts w:ascii="Palatino Linotype" w:eastAsia="Palatino Linotype" w:hAnsi="Palatino Linotype" w:cs="Palatino Linotype"/>
          <w:b/>
          <w:i/>
          <w:color w:val="000000" w:themeColor="text1"/>
        </w:rPr>
        <w:t>garantizar</w:t>
      </w:r>
      <w:r w:rsidRPr="00505075">
        <w:rPr>
          <w:rFonts w:ascii="Palatino Linotype" w:eastAsia="Palatino Linotype" w:hAnsi="Palatino Linotype" w:cs="Palatino Linotype"/>
          <w:i/>
          <w:color w:val="000000" w:themeColor="text1"/>
        </w:rPr>
        <w:t xml:space="preserve"> los derechos humanos. </w:t>
      </w:r>
      <w:r w:rsidRPr="00505075">
        <w:rPr>
          <w:rFonts w:ascii="Palatino Linotype" w:eastAsia="Palatino Linotype" w:hAnsi="Palatino Linotype" w:cs="Palatino Linotype"/>
          <w:b/>
          <w:i/>
          <w:color w:val="000000" w:themeColor="text1"/>
        </w:rPr>
        <w:t>En cuanto al derecho de acceso a la información, la Ley de Transparencia y Acceso a la Información Pública del Estado de México y Municipios prevé establece que e</w:t>
      </w:r>
      <w:r w:rsidRPr="00505075">
        <w:rPr>
          <w:rFonts w:ascii="Palatino Linotype" w:eastAsia="Palatino Linotype" w:hAnsi="Palatino Linotype" w:cs="Palatino Linotype"/>
          <w:i/>
          <w:color w:val="000000" w:themeColor="text1"/>
        </w:rPr>
        <w:t>l procedimiento de acceso a la información es la garantía primaria del derecho en cuestión y se rige por los principios de simplicidad, rapidez y gratuidad del procedimiento, auxilio y orientación a los particulares</w:t>
      </w:r>
      <w:r w:rsidRPr="00505075">
        <w:rPr>
          <w:rFonts w:ascii="Palatino Linotype" w:eastAsia="Century Gothic" w:hAnsi="Palatino Linotype" w:cs="Century Gothic"/>
          <w:i/>
          <w:color w:val="000000" w:themeColor="text1"/>
          <w:vertAlign w:val="superscript"/>
        </w:rPr>
        <w:footnoteReference w:id="5"/>
      </w:r>
      <w:r w:rsidRPr="00505075">
        <w:rPr>
          <w:rFonts w:ascii="Palatino Linotype" w:eastAsia="Palatino Linotype" w:hAnsi="Palatino Linotype" w:cs="Palatino Linotype"/>
          <w:i/>
          <w:color w:val="000000" w:themeColor="text1"/>
        </w:rPr>
        <w:t xml:space="preserve">, </w:t>
      </w:r>
      <w:r w:rsidRPr="00505075">
        <w:rPr>
          <w:rFonts w:ascii="Palatino Linotype" w:eastAsia="Palatino Linotype" w:hAnsi="Palatino Linotype" w:cs="Palatino Linotype"/>
          <w:color w:val="000000" w:themeColor="text1"/>
        </w:rPr>
        <w:t>asimismo establece</w:t>
      </w:r>
      <w:r w:rsidRPr="00505075">
        <w:rPr>
          <w:rFonts w:ascii="Palatino Linotype" w:eastAsia="Palatino Linotype" w:hAnsi="Palatino Linotype" w:cs="Palatino Linotype"/>
          <w:i/>
          <w:color w:val="000000" w:themeColor="text1"/>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rsidR="00D9010F" w:rsidRPr="00505075" w:rsidRDefault="00D9010F" w:rsidP="006A11E1">
      <w:pPr>
        <w:pBdr>
          <w:top w:val="nil"/>
          <w:left w:val="nil"/>
          <w:bottom w:val="nil"/>
          <w:right w:val="nil"/>
          <w:between w:val="nil"/>
        </w:pBdr>
        <w:rPr>
          <w:rFonts w:ascii="Palatino Linotype" w:eastAsia="Palatino Linotype" w:hAnsi="Palatino Linotype" w:cs="Palatino Linotype"/>
          <w:color w:val="000000" w:themeColor="text1"/>
        </w:rPr>
      </w:pPr>
    </w:p>
    <w:p w:rsidR="00D9010F" w:rsidRPr="00505075" w:rsidRDefault="00FF2570" w:rsidP="006A11E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05075">
        <w:rPr>
          <w:rFonts w:ascii="Palatino Linotype" w:eastAsia="Palatino Linotype" w:hAnsi="Palatino Linotype" w:cs="Palatino Linotype"/>
          <w:color w:val="000000" w:themeColor="text1"/>
        </w:rPr>
        <w:t>Por lo que, las actuaciones diligentes que lleven a cabo en un primer momento las Unidades de Transparencia y posteriormente  cada servidor público en su área es fundamental para la correcta tutela y el eficaz cumplimiento al derecho de acceso a la información, pues los primeros son el vínculo entre los particulares y los servidores públicos que generan, administra o poseen la información, mientras que los segundos tienen la responsabilidad de realizar una correcta gestión documental que permita localizar de manera rápida los documentos que se soliciten o bien, simplemente para el desarrollo de sus facultades, competencias y atribuciones que a diario desempeñan.</w:t>
      </w:r>
    </w:p>
    <w:p w:rsidR="00D9010F" w:rsidRPr="00505075" w:rsidRDefault="00D9010F" w:rsidP="006A11E1">
      <w:pPr>
        <w:pBdr>
          <w:top w:val="nil"/>
          <w:left w:val="nil"/>
          <w:bottom w:val="nil"/>
          <w:right w:val="nil"/>
          <w:between w:val="nil"/>
        </w:pBdr>
        <w:rPr>
          <w:rFonts w:ascii="Palatino Linotype" w:eastAsia="Palatino Linotype" w:hAnsi="Palatino Linotype" w:cs="Palatino Linotype"/>
          <w:color w:val="000000" w:themeColor="text1"/>
        </w:rPr>
      </w:pPr>
    </w:p>
    <w:p w:rsidR="00D9010F" w:rsidRPr="00505075" w:rsidRDefault="00FF2570" w:rsidP="006A11E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05075">
        <w:rPr>
          <w:rFonts w:ascii="Palatino Linotype" w:eastAsia="Palatino Linotype" w:hAnsi="Palatino Linotype" w:cs="Palatino Linotype"/>
          <w:color w:val="000000" w:themeColor="text1"/>
        </w:rPr>
        <w:t xml:space="preserve">Es así que, su obligación es </w:t>
      </w:r>
      <w:r w:rsidRPr="00505075">
        <w:rPr>
          <w:rFonts w:ascii="Palatino Linotype" w:eastAsia="Palatino Linotype" w:hAnsi="Palatino Linotype" w:cs="Palatino Linotype"/>
          <w:i/>
          <w:color w:val="000000" w:themeColor="text1"/>
        </w:rPr>
        <w:t>realizar, con efectividad, los trámites internos necesarios para la atención de las solicitudes de información</w:t>
      </w:r>
      <w:r w:rsidRPr="00505075">
        <w:rPr>
          <w:rFonts w:ascii="Palatino Linotype" w:eastAsia="Century Gothic" w:hAnsi="Palatino Linotype" w:cs="Century Gothic"/>
          <w:color w:val="000000" w:themeColor="text1"/>
          <w:vertAlign w:val="superscript"/>
        </w:rPr>
        <w:footnoteReference w:id="6"/>
      </w:r>
      <w:r w:rsidRPr="00505075">
        <w:rPr>
          <w:rFonts w:ascii="Palatino Linotype" w:eastAsia="Palatino Linotype" w:hAnsi="Palatino Linotype" w:cs="Palatino Linotype"/>
          <w:color w:val="000000" w:themeColor="text1"/>
        </w:rPr>
        <w:t>, es decir, deben otorgar respuestas concisas, contundentes y sobre todo que den la certeza de los actos que realizan.</w:t>
      </w:r>
    </w:p>
    <w:p w:rsidR="00D9010F" w:rsidRPr="00505075" w:rsidRDefault="00FF2570" w:rsidP="006A11E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05075">
        <w:rPr>
          <w:rFonts w:ascii="Palatino Linotype" w:eastAsia="Palatino Linotype" w:hAnsi="Palatino Linotype" w:cs="Palatino Linotype"/>
          <w:color w:val="000000" w:themeColor="text1"/>
        </w:rPr>
        <w:lastRenderedPageBreak/>
        <w:t>Al respecto, es menester hacer referencia a lo establecido en los artículos 50, 53 fracciones II, IV y V, 58, 59 fracciones I y II, y 162 de la Ley de Transparencia y Acceso a la Información del Estado de México y Municipios, que a la letra estipulan lo siguiente:</w:t>
      </w:r>
    </w:p>
    <w:p w:rsidR="00D9010F" w:rsidRPr="00505075" w:rsidRDefault="00FF2570" w:rsidP="006A11E1">
      <w:pPr>
        <w:jc w:val="both"/>
        <w:rPr>
          <w:rFonts w:ascii="Palatino Linotype" w:eastAsia="Palatino Linotype" w:hAnsi="Palatino Linotype" w:cs="Palatino Linotype"/>
          <w:i/>
          <w:color w:val="000000" w:themeColor="text1"/>
        </w:rPr>
      </w:pPr>
      <w:r w:rsidRPr="00505075">
        <w:rPr>
          <w:rFonts w:ascii="Palatino Linotype" w:eastAsia="Palatino Linotype" w:hAnsi="Palatino Linotype" w:cs="Palatino Linotype"/>
          <w:b/>
          <w:i/>
          <w:color w:val="000000" w:themeColor="text1"/>
        </w:rPr>
        <w:t>Artículo 50. Los sujetos obligados contarán con un área responsable para la atención de las solicitudes de información, a la que se le denominará Unidad de Transparencia.</w:t>
      </w:r>
    </w:p>
    <w:p w:rsidR="00D9010F" w:rsidRPr="00505075" w:rsidRDefault="00D9010F" w:rsidP="006A11E1">
      <w:pPr>
        <w:jc w:val="both"/>
        <w:rPr>
          <w:rFonts w:ascii="Palatino Linotype" w:eastAsia="Palatino Linotype" w:hAnsi="Palatino Linotype" w:cs="Palatino Linotype"/>
          <w:i/>
          <w:color w:val="000000" w:themeColor="text1"/>
        </w:rPr>
      </w:pPr>
    </w:p>
    <w:p w:rsidR="00D9010F" w:rsidRPr="00505075" w:rsidRDefault="00FF2570" w:rsidP="006A11E1">
      <w:pPr>
        <w:jc w:val="both"/>
        <w:rPr>
          <w:rFonts w:ascii="Palatino Linotype" w:eastAsia="Palatino Linotype" w:hAnsi="Palatino Linotype" w:cs="Palatino Linotype"/>
          <w:i/>
          <w:color w:val="000000" w:themeColor="text1"/>
        </w:rPr>
      </w:pPr>
      <w:r w:rsidRPr="00505075">
        <w:rPr>
          <w:rFonts w:ascii="Palatino Linotype" w:eastAsia="Palatino Linotype" w:hAnsi="Palatino Linotype" w:cs="Palatino Linotype"/>
          <w:b/>
          <w:i/>
          <w:color w:val="000000" w:themeColor="text1"/>
        </w:rPr>
        <w:t xml:space="preserve">Artículo 53. </w:t>
      </w:r>
      <w:r w:rsidRPr="00505075">
        <w:rPr>
          <w:rFonts w:ascii="Palatino Linotype" w:eastAsia="Palatino Linotype" w:hAnsi="Palatino Linotype" w:cs="Palatino Linotype"/>
          <w:i/>
          <w:color w:val="000000" w:themeColor="text1"/>
        </w:rPr>
        <w:t>Las Unidades de Transparencia tendrán las siguientes funciones:</w:t>
      </w:r>
    </w:p>
    <w:p w:rsidR="00D9010F" w:rsidRPr="00505075" w:rsidRDefault="00FF2570" w:rsidP="006A11E1">
      <w:pPr>
        <w:jc w:val="both"/>
        <w:rPr>
          <w:rFonts w:ascii="Palatino Linotype" w:eastAsia="Palatino Linotype" w:hAnsi="Palatino Linotype" w:cs="Palatino Linotype"/>
          <w:i/>
          <w:color w:val="000000" w:themeColor="text1"/>
        </w:rPr>
      </w:pPr>
      <w:r w:rsidRPr="00505075">
        <w:rPr>
          <w:rFonts w:ascii="Palatino Linotype" w:eastAsia="Palatino Linotype" w:hAnsi="Palatino Linotype" w:cs="Palatino Linotype"/>
          <w:i/>
          <w:color w:val="000000" w:themeColor="text1"/>
        </w:rPr>
        <w:t>(…)</w:t>
      </w:r>
    </w:p>
    <w:p w:rsidR="00D9010F" w:rsidRPr="00505075" w:rsidRDefault="00FF2570" w:rsidP="006A11E1">
      <w:pPr>
        <w:jc w:val="both"/>
        <w:rPr>
          <w:rFonts w:ascii="Palatino Linotype" w:eastAsia="Palatino Linotype" w:hAnsi="Palatino Linotype" w:cs="Palatino Linotype"/>
          <w:i/>
          <w:color w:val="000000" w:themeColor="text1"/>
        </w:rPr>
      </w:pPr>
      <w:r w:rsidRPr="00505075">
        <w:rPr>
          <w:rFonts w:ascii="Palatino Linotype" w:eastAsia="Palatino Linotype" w:hAnsi="Palatino Linotype" w:cs="Palatino Linotype"/>
          <w:b/>
          <w:i/>
          <w:color w:val="000000" w:themeColor="text1"/>
        </w:rPr>
        <w:t>II.</w:t>
      </w:r>
      <w:r w:rsidRPr="00505075">
        <w:rPr>
          <w:rFonts w:ascii="Palatino Linotype" w:eastAsia="Palatino Linotype" w:hAnsi="Palatino Linotype" w:cs="Palatino Linotype"/>
          <w:i/>
          <w:color w:val="000000" w:themeColor="text1"/>
        </w:rPr>
        <w:t xml:space="preserve"> Recibir, tramitar y dar respuesta a las solicitudes de acceso a la información;</w:t>
      </w:r>
    </w:p>
    <w:p w:rsidR="00D9010F" w:rsidRPr="00505075" w:rsidRDefault="00FF2570" w:rsidP="006A11E1">
      <w:pPr>
        <w:jc w:val="both"/>
        <w:rPr>
          <w:rFonts w:ascii="Palatino Linotype" w:eastAsia="Palatino Linotype" w:hAnsi="Palatino Linotype" w:cs="Palatino Linotype"/>
          <w:i/>
          <w:color w:val="000000" w:themeColor="text1"/>
        </w:rPr>
      </w:pPr>
      <w:r w:rsidRPr="00505075">
        <w:rPr>
          <w:rFonts w:ascii="Palatino Linotype" w:eastAsia="Palatino Linotype" w:hAnsi="Palatino Linotype" w:cs="Palatino Linotype"/>
          <w:i/>
          <w:color w:val="000000" w:themeColor="text1"/>
        </w:rPr>
        <w:t>(…)</w:t>
      </w:r>
    </w:p>
    <w:p w:rsidR="00D9010F" w:rsidRPr="00505075" w:rsidRDefault="00FF2570" w:rsidP="006A11E1">
      <w:pPr>
        <w:jc w:val="both"/>
        <w:rPr>
          <w:rFonts w:ascii="Palatino Linotype" w:eastAsia="Palatino Linotype" w:hAnsi="Palatino Linotype" w:cs="Palatino Linotype"/>
          <w:i/>
          <w:color w:val="000000" w:themeColor="text1"/>
        </w:rPr>
      </w:pPr>
      <w:r w:rsidRPr="00505075">
        <w:rPr>
          <w:rFonts w:ascii="Palatino Linotype" w:eastAsia="Palatino Linotype" w:hAnsi="Palatino Linotype" w:cs="Palatino Linotype"/>
          <w:b/>
          <w:i/>
          <w:color w:val="000000" w:themeColor="text1"/>
        </w:rPr>
        <w:t>IV.</w:t>
      </w:r>
      <w:r w:rsidRPr="00505075">
        <w:rPr>
          <w:rFonts w:ascii="Palatino Linotype" w:eastAsia="Palatino Linotype" w:hAnsi="Palatino Linotype" w:cs="Palatino Linotype"/>
          <w:i/>
          <w:color w:val="000000" w:themeColor="text1"/>
        </w:rPr>
        <w:t xml:space="preserve"> Realizar, con efectividad, los trámites internos necesarios para la atención de las solicitudes de acceso a la información;</w:t>
      </w:r>
    </w:p>
    <w:p w:rsidR="00D9010F" w:rsidRPr="00505075" w:rsidRDefault="00FF2570" w:rsidP="006A11E1">
      <w:pPr>
        <w:jc w:val="both"/>
        <w:rPr>
          <w:rFonts w:ascii="Palatino Linotype" w:eastAsia="Palatino Linotype" w:hAnsi="Palatino Linotype" w:cs="Palatino Linotype"/>
          <w:i/>
          <w:color w:val="000000" w:themeColor="text1"/>
        </w:rPr>
      </w:pPr>
      <w:r w:rsidRPr="00505075">
        <w:rPr>
          <w:rFonts w:ascii="Palatino Linotype" w:eastAsia="Palatino Linotype" w:hAnsi="Palatino Linotype" w:cs="Palatino Linotype"/>
          <w:b/>
          <w:i/>
          <w:color w:val="000000" w:themeColor="text1"/>
        </w:rPr>
        <w:t>V.</w:t>
      </w:r>
      <w:r w:rsidRPr="00505075">
        <w:rPr>
          <w:rFonts w:ascii="Palatino Linotype" w:eastAsia="Palatino Linotype" w:hAnsi="Palatino Linotype" w:cs="Palatino Linotype"/>
          <w:i/>
          <w:color w:val="000000" w:themeColor="text1"/>
        </w:rPr>
        <w:t xml:space="preserve"> Entregar, en su caso, a los particulares la información solicitada;</w:t>
      </w:r>
    </w:p>
    <w:p w:rsidR="00D9010F" w:rsidRPr="00505075" w:rsidRDefault="00FF2570" w:rsidP="006A11E1">
      <w:pPr>
        <w:jc w:val="both"/>
        <w:rPr>
          <w:rFonts w:ascii="Palatino Linotype" w:eastAsia="Palatino Linotype" w:hAnsi="Palatino Linotype" w:cs="Palatino Linotype"/>
          <w:i/>
          <w:color w:val="000000" w:themeColor="text1"/>
        </w:rPr>
      </w:pPr>
      <w:r w:rsidRPr="00505075">
        <w:rPr>
          <w:rFonts w:ascii="Palatino Linotype" w:eastAsia="Palatino Linotype" w:hAnsi="Palatino Linotype" w:cs="Palatino Linotype"/>
          <w:i/>
          <w:color w:val="000000" w:themeColor="text1"/>
        </w:rPr>
        <w:t>(…)</w:t>
      </w:r>
    </w:p>
    <w:p w:rsidR="00D9010F" w:rsidRPr="00505075" w:rsidRDefault="00D9010F" w:rsidP="006A11E1">
      <w:pPr>
        <w:jc w:val="both"/>
        <w:rPr>
          <w:rFonts w:ascii="Palatino Linotype" w:eastAsia="Palatino Linotype" w:hAnsi="Palatino Linotype" w:cs="Palatino Linotype"/>
          <w:i/>
          <w:color w:val="000000" w:themeColor="text1"/>
        </w:rPr>
      </w:pPr>
    </w:p>
    <w:p w:rsidR="00D9010F" w:rsidRPr="00505075" w:rsidRDefault="00FF2570" w:rsidP="006A11E1">
      <w:pPr>
        <w:jc w:val="both"/>
        <w:rPr>
          <w:rFonts w:ascii="Palatino Linotype" w:eastAsia="Palatino Linotype" w:hAnsi="Palatino Linotype" w:cs="Palatino Linotype"/>
          <w:i/>
          <w:color w:val="000000" w:themeColor="text1"/>
        </w:rPr>
      </w:pPr>
      <w:r w:rsidRPr="00505075">
        <w:rPr>
          <w:rFonts w:ascii="Palatino Linotype" w:eastAsia="Palatino Linotype" w:hAnsi="Palatino Linotype" w:cs="Palatino Linotype"/>
          <w:b/>
          <w:i/>
          <w:color w:val="000000" w:themeColor="text1"/>
        </w:rPr>
        <w:t xml:space="preserve">Artículo 58. </w:t>
      </w:r>
      <w:r w:rsidRPr="00505075">
        <w:rPr>
          <w:rFonts w:ascii="Palatino Linotype" w:eastAsia="Palatino Linotype" w:hAnsi="Palatino Linotype" w:cs="Palatino Linotype"/>
          <w:i/>
          <w:color w:val="000000" w:themeColor="text1"/>
        </w:rPr>
        <w:t>Los servidores públicos habilitados serán designados por el titular del sujeto obligado a propuesta del responsable de la Unidad de Transparencia.</w:t>
      </w:r>
    </w:p>
    <w:p w:rsidR="00D9010F" w:rsidRPr="00505075" w:rsidRDefault="00D9010F" w:rsidP="006A11E1">
      <w:pPr>
        <w:jc w:val="both"/>
        <w:rPr>
          <w:rFonts w:ascii="Palatino Linotype" w:eastAsia="Palatino Linotype" w:hAnsi="Palatino Linotype" w:cs="Palatino Linotype"/>
          <w:i/>
          <w:color w:val="000000" w:themeColor="text1"/>
        </w:rPr>
      </w:pPr>
    </w:p>
    <w:p w:rsidR="00D9010F" w:rsidRPr="00505075" w:rsidRDefault="00FF2570" w:rsidP="006A11E1">
      <w:pPr>
        <w:jc w:val="both"/>
        <w:rPr>
          <w:rFonts w:ascii="Palatino Linotype" w:eastAsia="Palatino Linotype" w:hAnsi="Palatino Linotype" w:cs="Palatino Linotype"/>
          <w:i/>
          <w:color w:val="000000" w:themeColor="text1"/>
        </w:rPr>
      </w:pPr>
      <w:r w:rsidRPr="00505075">
        <w:rPr>
          <w:rFonts w:ascii="Palatino Linotype" w:eastAsia="Palatino Linotype" w:hAnsi="Palatino Linotype" w:cs="Palatino Linotype"/>
          <w:b/>
          <w:i/>
          <w:color w:val="000000" w:themeColor="text1"/>
        </w:rPr>
        <w:t xml:space="preserve">Artículo 59. </w:t>
      </w:r>
      <w:r w:rsidRPr="00505075">
        <w:rPr>
          <w:rFonts w:ascii="Palatino Linotype" w:eastAsia="Palatino Linotype" w:hAnsi="Palatino Linotype" w:cs="Palatino Linotype"/>
          <w:i/>
          <w:color w:val="000000" w:themeColor="text1"/>
        </w:rPr>
        <w:t>Los servidores públicos habilitados tendrán las funciones siguientes:</w:t>
      </w:r>
    </w:p>
    <w:p w:rsidR="00D9010F" w:rsidRPr="00505075" w:rsidRDefault="00D9010F" w:rsidP="006A11E1">
      <w:pPr>
        <w:jc w:val="both"/>
        <w:rPr>
          <w:rFonts w:ascii="Palatino Linotype" w:eastAsia="Palatino Linotype" w:hAnsi="Palatino Linotype" w:cs="Palatino Linotype"/>
          <w:i/>
          <w:color w:val="000000" w:themeColor="text1"/>
        </w:rPr>
      </w:pPr>
    </w:p>
    <w:p w:rsidR="00D9010F" w:rsidRPr="00505075" w:rsidRDefault="00FF2570" w:rsidP="006A11E1">
      <w:pPr>
        <w:jc w:val="both"/>
        <w:rPr>
          <w:rFonts w:ascii="Palatino Linotype" w:eastAsia="Palatino Linotype" w:hAnsi="Palatino Linotype" w:cs="Palatino Linotype"/>
          <w:i/>
          <w:color w:val="000000" w:themeColor="text1"/>
        </w:rPr>
      </w:pPr>
      <w:r w:rsidRPr="00505075">
        <w:rPr>
          <w:rFonts w:ascii="Palatino Linotype" w:eastAsia="Palatino Linotype" w:hAnsi="Palatino Linotype" w:cs="Palatino Linotype"/>
          <w:b/>
          <w:i/>
          <w:color w:val="000000" w:themeColor="text1"/>
        </w:rPr>
        <w:t>I.</w:t>
      </w:r>
      <w:r w:rsidRPr="00505075">
        <w:rPr>
          <w:rFonts w:ascii="Palatino Linotype" w:eastAsia="Palatino Linotype" w:hAnsi="Palatino Linotype" w:cs="Palatino Linotype"/>
          <w:i/>
          <w:color w:val="000000" w:themeColor="text1"/>
        </w:rPr>
        <w:t xml:space="preserve"> Localizar la información que le solicite la Unidad de Transparencia;</w:t>
      </w:r>
    </w:p>
    <w:p w:rsidR="00D9010F" w:rsidRPr="00505075" w:rsidRDefault="00FF2570" w:rsidP="006A11E1">
      <w:pPr>
        <w:jc w:val="both"/>
        <w:rPr>
          <w:rFonts w:ascii="Palatino Linotype" w:eastAsia="Palatino Linotype" w:hAnsi="Palatino Linotype" w:cs="Palatino Linotype"/>
          <w:i/>
          <w:color w:val="000000" w:themeColor="text1"/>
        </w:rPr>
      </w:pPr>
      <w:r w:rsidRPr="00505075">
        <w:rPr>
          <w:rFonts w:ascii="Palatino Linotype" w:eastAsia="Palatino Linotype" w:hAnsi="Palatino Linotype" w:cs="Palatino Linotype"/>
          <w:b/>
          <w:i/>
          <w:color w:val="000000" w:themeColor="text1"/>
        </w:rPr>
        <w:t>II.</w:t>
      </w:r>
      <w:r w:rsidRPr="00505075">
        <w:rPr>
          <w:rFonts w:ascii="Palatino Linotype" w:eastAsia="Palatino Linotype" w:hAnsi="Palatino Linotype" w:cs="Palatino Linotype"/>
          <w:i/>
          <w:color w:val="000000" w:themeColor="text1"/>
        </w:rPr>
        <w:t xml:space="preserve"> Proporcionar la información que obre en los archivos y que le sea solicitada por la Unidad de Transparencia;</w:t>
      </w:r>
    </w:p>
    <w:p w:rsidR="00D9010F" w:rsidRPr="00505075" w:rsidRDefault="00FF2570" w:rsidP="006A11E1">
      <w:pPr>
        <w:jc w:val="both"/>
        <w:rPr>
          <w:rFonts w:ascii="Palatino Linotype" w:eastAsia="Palatino Linotype" w:hAnsi="Palatino Linotype" w:cs="Palatino Linotype"/>
          <w:i/>
          <w:color w:val="000000" w:themeColor="text1"/>
        </w:rPr>
      </w:pPr>
      <w:r w:rsidRPr="00505075">
        <w:rPr>
          <w:rFonts w:ascii="Palatino Linotype" w:eastAsia="Palatino Linotype" w:hAnsi="Palatino Linotype" w:cs="Palatino Linotype"/>
          <w:i/>
          <w:color w:val="000000" w:themeColor="text1"/>
        </w:rPr>
        <w:t>(...)</w:t>
      </w:r>
    </w:p>
    <w:p w:rsidR="00D9010F" w:rsidRPr="00505075" w:rsidRDefault="00D9010F" w:rsidP="006A11E1">
      <w:pPr>
        <w:jc w:val="both"/>
        <w:rPr>
          <w:rFonts w:ascii="Palatino Linotype" w:eastAsia="Palatino Linotype" w:hAnsi="Palatino Linotype" w:cs="Palatino Linotype"/>
          <w:i/>
          <w:color w:val="000000" w:themeColor="text1"/>
        </w:rPr>
      </w:pPr>
    </w:p>
    <w:p w:rsidR="00D9010F" w:rsidRPr="00505075" w:rsidRDefault="00FF2570" w:rsidP="006A11E1">
      <w:pPr>
        <w:jc w:val="both"/>
        <w:rPr>
          <w:rFonts w:ascii="Palatino Linotype" w:eastAsia="Palatino Linotype" w:hAnsi="Palatino Linotype" w:cs="Palatino Linotype"/>
          <w:i/>
          <w:color w:val="000000" w:themeColor="text1"/>
        </w:rPr>
      </w:pPr>
      <w:r w:rsidRPr="00505075">
        <w:rPr>
          <w:rFonts w:ascii="Palatino Linotype" w:eastAsia="Palatino Linotype" w:hAnsi="Palatino Linotype" w:cs="Palatino Linotype"/>
          <w:b/>
          <w:i/>
          <w:color w:val="000000" w:themeColor="text1"/>
        </w:rPr>
        <w:t xml:space="preserve">Artículo 162. </w:t>
      </w:r>
      <w:r w:rsidRPr="00505075">
        <w:rPr>
          <w:rFonts w:ascii="Palatino Linotype" w:eastAsia="Palatino Linotype" w:hAnsi="Palatino Linotype" w:cs="Palatino Linotype"/>
          <w:i/>
          <w:color w:val="000000" w:themeColor="text1"/>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D9010F" w:rsidRPr="00505075" w:rsidRDefault="00D9010F" w:rsidP="006A11E1">
      <w:pPr>
        <w:spacing w:line="360" w:lineRule="auto"/>
        <w:jc w:val="both"/>
        <w:rPr>
          <w:rFonts w:ascii="Palatino Linotype" w:eastAsia="Palatino Linotype" w:hAnsi="Palatino Linotype" w:cs="Palatino Linotype"/>
          <w:color w:val="000000" w:themeColor="text1"/>
        </w:rPr>
      </w:pPr>
    </w:p>
    <w:p w:rsidR="00D9010F" w:rsidRPr="00505075" w:rsidRDefault="00FF2570" w:rsidP="006A11E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05075">
        <w:rPr>
          <w:rFonts w:ascii="Palatino Linotype" w:eastAsia="Palatino Linotype" w:hAnsi="Palatino Linotype" w:cs="Palatino Linotype"/>
          <w:color w:val="000000" w:themeColor="text1"/>
        </w:rPr>
        <w:t xml:space="preserve">De los artículos citados se desprende que las Unidades de Transparencia de los sujetos obligados son las encargadas de tramitar internamente las solicitudes de información y tienen, entre otras funciones, las de recibir, tramitar y dar respuesta a las solicitudes de acceso </w:t>
      </w:r>
      <w:r w:rsidRPr="00505075">
        <w:rPr>
          <w:rFonts w:ascii="Palatino Linotype" w:eastAsia="Palatino Linotype" w:hAnsi="Palatino Linotype" w:cs="Palatino Linotype"/>
          <w:color w:val="000000" w:themeColor="text1"/>
        </w:rPr>
        <w:lastRenderedPageBreak/>
        <w:t xml:space="preserve">a la información; realizar, con efectividad, los trámites internos necesarios para la atención de las solicitudes de acceso a la información; así como, entregar, en su caso, a los particulares la información solicitada. </w:t>
      </w:r>
      <w:r w:rsidRPr="00505075">
        <w:rPr>
          <w:rFonts w:ascii="Palatino Linotype" w:eastAsia="Palatino Linotype" w:hAnsi="Palatino Linotype" w:cs="Palatino Linotype"/>
          <w:b/>
          <w:color w:val="000000" w:themeColor="text1"/>
        </w:rPr>
        <w:t>Por su parte, los servidores públicos habilitados auxiliarán a las Unidades de Transparencia localizando la información solicitada y proporcionando la misma que obre en sus archivos.</w:t>
      </w:r>
      <w:r w:rsidRPr="00505075">
        <w:rPr>
          <w:rFonts w:ascii="Palatino Linotype" w:eastAsia="Palatino Linotype" w:hAnsi="Palatino Linotype" w:cs="Palatino Linotype"/>
          <w:color w:val="000000" w:themeColor="text1"/>
        </w:rPr>
        <w:t xml:space="preserve"> Asimismo, </w:t>
      </w:r>
      <w:r w:rsidRPr="00505075">
        <w:rPr>
          <w:rFonts w:ascii="Palatino Linotype" w:eastAsia="Palatino Linotype" w:hAnsi="Palatino Linotype" w:cs="Palatino Linotype"/>
          <w:b/>
          <w:color w:val="000000" w:themeColor="text1"/>
        </w:rPr>
        <w:t>es una obligación de las Unidades de Transparencia turnar a todas las áreas que se consideren competentes para que realicen una búsqueda exhaustiva y razonable de la información solicitada</w:t>
      </w:r>
      <w:r w:rsidRPr="00505075">
        <w:rPr>
          <w:rFonts w:ascii="Palatino Linotype" w:eastAsia="Palatino Linotype" w:hAnsi="Palatino Linotype" w:cs="Palatino Linotype"/>
          <w:color w:val="000000" w:themeColor="text1"/>
        </w:rPr>
        <w:t xml:space="preserve"> a fin de que ésta sea entregada a los solicitantes.</w:t>
      </w:r>
    </w:p>
    <w:p w:rsidR="00D9010F" w:rsidRPr="00505075" w:rsidRDefault="00D9010F" w:rsidP="006A11E1">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D9010F" w:rsidRPr="00505075" w:rsidRDefault="00FF2570" w:rsidP="006A11E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u w:val="single"/>
        </w:rPr>
      </w:pPr>
      <w:r w:rsidRPr="00505075">
        <w:rPr>
          <w:rFonts w:ascii="Palatino Linotype" w:eastAsia="Palatino Linotype" w:hAnsi="Palatino Linotype" w:cs="Palatino Linotype"/>
          <w:color w:val="000000" w:themeColor="text1"/>
        </w:rPr>
        <w:t xml:space="preserve">Así, se debe entender que el trámite interno que se realice a las solicitudes de acceso a la información, es con el propósito de que se realice </w:t>
      </w:r>
      <w:r w:rsidRPr="00505075">
        <w:rPr>
          <w:rFonts w:ascii="Palatino Linotype" w:eastAsia="Palatino Linotype" w:hAnsi="Palatino Linotype" w:cs="Palatino Linotype"/>
          <w:b/>
          <w:color w:val="000000" w:themeColor="text1"/>
          <w:u w:val="single"/>
        </w:rPr>
        <w:t>una búsqueda exhaustiva y razonable de la información entre</w:t>
      </w:r>
      <w:r w:rsidRPr="00505075">
        <w:rPr>
          <w:rFonts w:ascii="Palatino Linotype" w:eastAsia="Palatino Linotype" w:hAnsi="Palatino Linotype" w:cs="Palatino Linotype"/>
          <w:color w:val="000000" w:themeColor="text1"/>
          <w:u w:val="single"/>
        </w:rPr>
        <w:t xml:space="preserve"> sus archivos y, en su caso, se entregue la información de interés para el particular.</w:t>
      </w:r>
    </w:p>
    <w:p w:rsidR="0096083D" w:rsidRDefault="0096083D" w:rsidP="006A11E1">
      <w:pPr>
        <w:pStyle w:val="Prrafodelista"/>
        <w:ind w:left="0"/>
        <w:rPr>
          <w:rFonts w:ascii="Palatino Linotype" w:eastAsia="Palatino Linotype" w:hAnsi="Palatino Linotype" w:cs="Palatino Linotype"/>
          <w:color w:val="000000" w:themeColor="text1"/>
          <w:sz w:val="24"/>
          <w:u w:val="single"/>
        </w:rPr>
      </w:pPr>
    </w:p>
    <w:p w:rsidR="004748C4" w:rsidRPr="00505075" w:rsidRDefault="004748C4" w:rsidP="006A11E1">
      <w:pPr>
        <w:pStyle w:val="Prrafodelista"/>
        <w:ind w:left="0"/>
        <w:rPr>
          <w:rFonts w:ascii="Palatino Linotype" w:eastAsia="Palatino Linotype" w:hAnsi="Palatino Linotype" w:cs="Palatino Linotype"/>
          <w:color w:val="000000" w:themeColor="text1"/>
          <w:sz w:val="24"/>
          <w:u w:val="single"/>
        </w:rPr>
      </w:pPr>
    </w:p>
    <w:p w:rsidR="006346E1" w:rsidRPr="00505075" w:rsidRDefault="00FF2570" w:rsidP="006A11E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05075">
        <w:rPr>
          <w:rFonts w:ascii="Palatino Linotype" w:eastAsia="Palatino Linotype" w:hAnsi="Palatino Linotype" w:cs="Palatino Linotype"/>
          <w:color w:val="000000" w:themeColor="text1"/>
        </w:rPr>
        <w:t xml:space="preserve">En el caso que se resuelve, </w:t>
      </w:r>
      <w:r w:rsidR="00AD02A4" w:rsidRPr="00505075">
        <w:rPr>
          <w:rFonts w:ascii="Palatino Linotype" w:eastAsia="Palatino Linotype" w:hAnsi="Palatino Linotype" w:cs="Palatino Linotype"/>
          <w:color w:val="000000" w:themeColor="text1"/>
        </w:rPr>
        <w:t>la respuesta fue emitida por la Dirección de Administración</w:t>
      </w:r>
      <w:r w:rsidRPr="00505075">
        <w:rPr>
          <w:rFonts w:ascii="Palatino Linotype" w:eastAsia="Palatino Linotype" w:hAnsi="Palatino Linotype" w:cs="Palatino Linotype"/>
          <w:color w:val="000000" w:themeColor="text1"/>
        </w:rPr>
        <w:t xml:space="preserve">, autoridad que posee, genera y administra la información solicitada; </w:t>
      </w:r>
      <w:r w:rsidR="0096083D" w:rsidRPr="00505075">
        <w:rPr>
          <w:rFonts w:ascii="Palatino Linotype" w:eastAsia="Palatino Linotype" w:hAnsi="Palatino Linotype" w:cs="Palatino Linotype"/>
          <w:color w:val="000000" w:themeColor="text1"/>
        </w:rPr>
        <w:t xml:space="preserve">tan es así que </w:t>
      </w:r>
      <w:r w:rsidR="00AD02A4" w:rsidRPr="00505075">
        <w:rPr>
          <w:rFonts w:ascii="Palatino Linotype" w:eastAsia="Palatino Linotype" w:hAnsi="Palatino Linotype" w:cs="Palatino Linotype"/>
          <w:color w:val="000000" w:themeColor="text1"/>
        </w:rPr>
        <w:t>remitió tres recibos</w:t>
      </w:r>
      <w:r w:rsidR="0096083D" w:rsidRPr="00505075">
        <w:rPr>
          <w:rFonts w:ascii="Palatino Linotype" w:eastAsia="Palatino Linotype" w:hAnsi="Palatino Linotype" w:cs="Palatino Linotype"/>
          <w:color w:val="000000" w:themeColor="text1"/>
        </w:rPr>
        <w:t xml:space="preserve">, sin embargo el impetrante se inconforma por que el recibo de la persona que menciona en el Recurso de Revisión no es visible, situación que no acontece, toda vez que del informe remitido en respuesta se vislumbra </w:t>
      </w:r>
      <w:r w:rsidR="0057186C" w:rsidRPr="00505075">
        <w:rPr>
          <w:rFonts w:ascii="Palatino Linotype" w:eastAsia="Palatino Linotype" w:hAnsi="Palatino Linotype" w:cs="Palatino Linotype"/>
          <w:color w:val="000000" w:themeColor="text1"/>
        </w:rPr>
        <w:t>el recibo 34775 de fecha quince de diciembre de dos mil dieciocho, a nombre de la persona que se solicita</w:t>
      </w:r>
      <w:r w:rsidR="006346E1" w:rsidRPr="00505075">
        <w:rPr>
          <w:rFonts w:ascii="Palatino Linotype" w:eastAsia="Palatino Linotype" w:hAnsi="Palatino Linotype" w:cs="Palatino Linotype"/>
          <w:color w:val="000000" w:themeColor="text1"/>
        </w:rPr>
        <w:t>, tal y como se muestra con la siguiente captura de pantalla:</w:t>
      </w:r>
    </w:p>
    <w:p w:rsidR="006346E1" w:rsidRPr="00505075" w:rsidRDefault="006346E1" w:rsidP="006A11E1">
      <w:pPr>
        <w:pStyle w:val="Prrafodelista"/>
        <w:ind w:left="0"/>
        <w:jc w:val="center"/>
        <w:rPr>
          <w:rFonts w:ascii="Palatino Linotype" w:eastAsia="Palatino Linotype" w:hAnsi="Palatino Linotype" w:cs="Palatino Linotype"/>
          <w:color w:val="000000" w:themeColor="text1"/>
          <w:sz w:val="24"/>
        </w:rPr>
      </w:pPr>
      <w:r w:rsidRPr="00505075">
        <w:rPr>
          <w:rFonts w:ascii="Palatino Linotype" w:eastAsia="Palatino Linotype" w:hAnsi="Palatino Linotype" w:cs="Palatino Linotype"/>
          <w:noProof/>
          <w:color w:val="000000" w:themeColor="text1"/>
          <w:sz w:val="24"/>
        </w:rPr>
        <w:lastRenderedPageBreak/>
        <w:drawing>
          <wp:inline distT="0" distB="0" distL="0" distR="0" wp14:anchorId="78DF4CD7" wp14:editId="2993C2ED">
            <wp:extent cx="3420492" cy="3409950"/>
            <wp:effectExtent l="0" t="0" r="889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151" t="4432"/>
                    <a:stretch/>
                  </pic:blipFill>
                  <pic:spPr bwMode="auto">
                    <a:xfrm>
                      <a:off x="0" y="0"/>
                      <a:ext cx="3454602" cy="3443955"/>
                    </a:xfrm>
                    <a:prstGeom prst="rect">
                      <a:avLst/>
                    </a:prstGeom>
                    <a:ln>
                      <a:noFill/>
                    </a:ln>
                    <a:extLst>
                      <a:ext uri="{53640926-AAD7-44D8-BBD7-CCE9431645EC}">
                        <a14:shadowObscured xmlns:a14="http://schemas.microsoft.com/office/drawing/2010/main"/>
                      </a:ext>
                    </a:extLst>
                  </pic:spPr>
                </pic:pic>
              </a:graphicData>
            </a:graphic>
          </wp:inline>
        </w:drawing>
      </w:r>
    </w:p>
    <w:p w:rsidR="006346E1" w:rsidRPr="00505075" w:rsidRDefault="006346E1" w:rsidP="006A11E1">
      <w:pPr>
        <w:pStyle w:val="Prrafodelista"/>
        <w:ind w:left="0"/>
        <w:jc w:val="center"/>
        <w:rPr>
          <w:rFonts w:ascii="Palatino Linotype" w:eastAsia="Palatino Linotype" w:hAnsi="Palatino Linotype" w:cs="Palatino Linotype"/>
          <w:color w:val="000000" w:themeColor="text1"/>
          <w:sz w:val="24"/>
        </w:rPr>
      </w:pPr>
    </w:p>
    <w:p w:rsidR="0057186C" w:rsidRPr="00505075" w:rsidRDefault="006346E1" w:rsidP="006A11E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05075">
        <w:rPr>
          <w:rFonts w:ascii="Palatino Linotype" w:eastAsia="Palatino Linotype" w:hAnsi="Palatino Linotype" w:cs="Palatino Linotype"/>
          <w:color w:val="000000" w:themeColor="text1"/>
        </w:rPr>
        <w:t>N</w:t>
      </w:r>
      <w:r w:rsidR="0057186C" w:rsidRPr="00505075">
        <w:rPr>
          <w:rFonts w:ascii="Palatino Linotype" w:eastAsia="Palatino Linotype" w:hAnsi="Palatino Linotype" w:cs="Palatino Linotype"/>
          <w:color w:val="000000" w:themeColor="text1"/>
        </w:rPr>
        <w:t xml:space="preserve">o obstante </w:t>
      </w:r>
      <w:r w:rsidRPr="00505075">
        <w:rPr>
          <w:rFonts w:ascii="Palatino Linotype" w:eastAsia="Palatino Linotype" w:hAnsi="Palatino Linotype" w:cs="Palatino Linotype"/>
          <w:color w:val="000000" w:themeColor="text1"/>
        </w:rPr>
        <w:t xml:space="preserve">a lo anterior, </w:t>
      </w:r>
      <w:r w:rsidR="0057186C" w:rsidRPr="00505075">
        <w:rPr>
          <w:rFonts w:ascii="Palatino Linotype" w:eastAsia="Palatino Linotype" w:hAnsi="Palatino Linotype" w:cs="Palatino Linotype"/>
          <w:color w:val="000000" w:themeColor="text1"/>
        </w:rPr>
        <w:t xml:space="preserve">cabe precisar que </w:t>
      </w:r>
      <w:r w:rsidRPr="00505075">
        <w:rPr>
          <w:rFonts w:ascii="Palatino Linotype" w:eastAsia="Palatino Linotype" w:hAnsi="Palatino Linotype" w:cs="Palatino Linotype"/>
          <w:color w:val="000000" w:themeColor="text1"/>
        </w:rPr>
        <w:t xml:space="preserve">tal documento no fue remitido </w:t>
      </w:r>
      <w:r w:rsidR="0057186C" w:rsidRPr="00505075">
        <w:rPr>
          <w:rFonts w:ascii="Palatino Linotype" w:eastAsia="Palatino Linotype" w:hAnsi="Palatino Linotype" w:cs="Palatino Linotype"/>
          <w:color w:val="000000" w:themeColor="text1"/>
        </w:rPr>
        <w:t xml:space="preserve">en correcta versión pública, </w:t>
      </w:r>
      <w:r w:rsidRPr="00505075">
        <w:rPr>
          <w:rFonts w:ascii="Palatino Linotype" w:eastAsia="Palatino Linotype" w:hAnsi="Palatino Linotype" w:cs="Palatino Linotype"/>
          <w:color w:val="000000" w:themeColor="text1"/>
        </w:rPr>
        <w:t xml:space="preserve">toda vez que como se visualiza se testaron datos en exceso que de manera enunciativa mas no limitativa son el RFC; así como el Sello Digital del </w:t>
      </w:r>
      <w:r w:rsidRPr="00505075">
        <w:rPr>
          <w:rFonts w:ascii="Palatino Linotype" w:eastAsia="Palatino Linotype" w:hAnsi="Palatino Linotype" w:cs="Palatino Linotype"/>
          <w:b/>
          <w:color w:val="000000" w:themeColor="text1"/>
        </w:rPr>
        <w:t xml:space="preserve">SUJETO OBLIGADO; </w:t>
      </w:r>
      <w:r w:rsidR="0057186C" w:rsidRPr="00505075">
        <w:rPr>
          <w:rFonts w:ascii="Palatino Linotype" w:eastAsia="Palatino Linotype" w:hAnsi="Palatino Linotype" w:cs="Palatino Linotype"/>
          <w:color w:val="000000" w:themeColor="text1"/>
        </w:rPr>
        <w:t xml:space="preserve">ello aunado a que </w:t>
      </w:r>
      <w:r w:rsidRPr="00505075">
        <w:rPr>
          <w:rFonts w:ascii="Palatino Linotype" w:eastAsia="Palatino Linotype" w:hAnsi="Palatino Linotype" w:cs="Palatino Linotype"/>
          <w:color w:val="000000" w:themeColor="text1"/>
        </w:rPr>
        <w:t xml:space="preserve">se omitió remitir el </w:t>
      </w:r>
      <w:r w:rsidR="0057186C" w:rsidRPr="00505075">
        <w:rPr>
          <w:rFonts w:ascii="Palatino Linotype" w:eastAsia="Palatino Linotype" w:hAnsi="Palatino Linotype" w:cs="Palatino Linotype"/>
          <w:color w:val="000000" w:themeColor="text1"/>
        </w:rPr>
        <w:t>Acuerdo de los datos que clasifica</w:t>
      </w:r>
      <w:r w:rsidRPr="00505075">
        <w:rPr>
          <w:rFonts w:ascii="Palatino Linotype" w:eastAsia="Palatino Linotype" w:hAnsi="Palatino Linotype" w:cs="Palatino Linotype"/>
          <w:color w:val="000000" w:themeColor="text1"/>
        </w:rPr>
        <w:t>n</w:t>
      </w:r>
      <w:r w:rsidR="0057186C" w:rsidRPr="00505075">
        <w:rPr>
          <w:rFonts w:ascii="Palatino Linotype" w:eastAsia="Palatino Linotype" w:hAnsi="Palatino Linotype" w:cs="Palatino Linotype"/>
          <w:color w:val="000000" w:themeColor="text1"/>
        </w:rPr>
        <w:t xml:space="preserve"> en tal </w:t>
      </w:r>
      <w:r w:rsidRPr="00505075">
        <w:rPr>
          <w:rFonts w:ascii="Palatino Linotype" w:eastAsia="Palatino Linotype" w:hAnsi="Palatino Linotype" w:cs="Palatino Linotype"/>
          <w:color w:val="000000" w:themeColor="text1"/>
        </w:rPr>
        <w:t>instrumento</w:t>
      </w:r>
      <w:r w:rsidR="0057186C" w:rsidRPr="00505075">
        <w:rPr>
          <w:rFonts w:ascii="Palatino Linotype" w:eastAsia="Palatino Linotype" w:hAnsi="Palatino Linotype" w:cs="Palatino Linotype"/>
          <w:color w:val="000000" w:themeColor="text1"/>
        </w:rPr>
        <w:t xml:space="preserve">, por lo que es necesario requerir nuevamente el </w:t>
      </w:r>
      <w:r w:rsidRPr="00505075">
        <w:rPr>
          <w:rFonts w:ascii="Palatino Linotype" w:eastAsia="Palatino Linotype" w:hAnsi="Palatino Linotype" w:cs="Palatino Linotype"/>
          <w:color w:val="000000" w:themeColor="text1"/>
        </w:rPr>
        <w:t xml:space="preserve">documento de estudio </w:t>
      </w:r>
      <w:r w:rsidR="0057186C" w:rsidRPr="00505075">
        <w:rPr>
          <w:rFonts w:ascii="Palatino Linotype" w:eastAsia="Palatino Linotype" w:hAnsi="Palatino Linotype" w:cs="Palatino Linotype"/>
          <w:color w:val="000000" w:themeColor="text1"/>
        </w:rPr>
        <w:t>en correcta versión pública.</w:t>
      </w:r>
    </w:p>
    <w:p w:rsidR="0057186C" w:rsidRPr="00505075" w:rsidRDefault="0057186C" w:rsidP="006A11E1">
      <w:pPr>
        <w:pStyle w:val="Prrafodelista"/>
        <w:ind w:left="0"/>
        <w:rPr>
          <w:rFonts w:ascii="Palatino Linotype" w:eastAsia="Palatino Linotype" w:hAnsi="Palatino Linotype" w:cs="Palatino Linotype"/>
          <w:color w:val="000000" w:themeColor="text1"/>
          <w:sz w:val="24"/>
        </w:rPr>
      </w:pPr>
    </w:p>
    <w:p w:rsidR="0057186C" w:rsidRPr="00505075" w:rsidRDefault="0057186C" w:rsidP="006A11E1">
      <w:pPr>
        <w:pStyle w:val="Prrafodelista"/>
        <w:ind w:left="0"/>
        <w:rPr>
          <w:rFonts w:ascii="Palatino Linotype" w:eastAsia="Palatino Linotype" w:hAnsi="Palatino Linotype" w:cs="Palatino Linotype"/>
          <w:color w:val="000000" w:themeColor="text1"/>
          <w:sz w:val="24"/>
        </w:rPr>
      </w:pPr>
      <w:r w:rsidRPr="00505075">
        <w:rPr>
          <w:rFonts w:ascii="Palatino Linotype" w:eastAsia="Palatino Linotype" w:hAnsi="Palatino Linotype" w:cs="Palatino Linotype"/>
          <w:color w:val="000000" w:themeColor="text1"/>
          <w:sz w:val="24"/>
        </w:rPr>
        <w:t>SE ELIMINÓ LO REFERENTE A LA BAJA DOCUMENTAL Y A LA INEXISTENCIA DE LA INFORMACIÓN</w:t>
      </w:r>
    </w:p>
    <w:p w:rsidR="005E1813" w:rsidRPr="00505075" w:rsidRDefault="005E1813" w:rsidP="006A11E1">
      <w:pPr>
        <w:pBdr>
          <w:top w:val="nil"/>
          <w:left w:val="nil"/>
          <w:bottom w:val="nil"/>
          <w:right w:val="nil"/>
          <w:between w:val="nil"/>
        </w:pBdr>
        <w:spacing w:line="360" w:lineRule="auto"/>
        <w:jc w:val="both"/>
        <w:rPr>
          <w:rFonts w:ascii="Palatino Linotype" w:hAnsi="Palatino Linotype"/>
          <w:color w:val="000000" w:themeColor="text1"/>
        </w:rPr>
      </w:pPr>
    </w:p>
    <w:p w:rsidR="00D9010F" w:rsidRPr="00505075" w:rsidRDefault="00FF2570" w:rsidP="006A11E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05075">
        <w:rPr>
          <w:rFonts w:ascii="Palatino Linotype" w:eastAsia="Palatino Linotype" w:hAnsi="Palatino Linotype" w:cs="Palatino Linotype"/>
          <w:color w:val="000000" w:themeColor="text1"/>
        </w:rPr>
        <w:t>Por lo anteriormente señalado, y en mérito de lo expuesto</w:t>
      </w:r>
      <w:r w:rsidR="0057186C" w:rsidRPr="00505075">
        <w:rPr>
          <w:rFonts w:ascii="Palatino Linotype" w:eastAsia="Palatino Linotype" w:hAnsi="Palatino Linotype" w:cs="Palatino Linotype"/>
          <w:color w:val="000000" w:themeColor="text1"/>
        </w:rPr>
        <w:t xml:space="preserve"> en líneas anteriores, resultan parcialmente </w:t>
      </w:r>
      <w:r w:rsidRPr="00505075">
        <w:rPr>
          <w:rFonts w:ascii="Palatino Linotype" w:eastAsia="Palatino Linotype" w:hAnsi="Palatino Linotype" w:cs="Palatino Linotype"/>
          <w:color w:val="000000" w:themeColor="text1"/>
        </w:rPr>
        <w:t xml:space="preserve">fundadas las razones o motivos de inconformidad hechos valer por el </w:t>
      </w:r>
      <w:r w:rsidRPr="00505075">
        <w:rPr>
          <w:rFonts w:ascii="Palatino Linotype" w:eastAsia="Palatino Linotype" w:hAnsi="Palatino Linotype" w:cs="Palatino Linotype"/>
          <w:b/>
          <w:color w:val="000000" w:themeColor="text1"/>
        </w:rPr>
        <w:t>RECURRENTE</w:t>
      </w:r>
      <w:r w:rsidRPr="00505075">
        <w:rPr>
          <w:rFonts w:ascii="Palatino Linotype" w:eastAsia="Palatino Linotype" w:hAnsi="Palatino Linotype" w:cs="Palatino Linotype"/>
          <w:color w:val="000000" w:themeColor="text1"/>
        </w:rPr>
        <w:t xml:space="preserve"> dentro del recurso de revisión </w:t>
      </w:r>
      <w:r w:rsidR="004F7351" w:rsidRPr="00505075">
        <w:rPr>
          <w:rFonts w:ascii="Palatino Linotype" w:eastAsia="Palatino Linotype" w:hAnsi="Palatino Linotype" w:cs="Palatino Linotype"/>
          <w:b/>
          <w:color w:val="000000" w:themeColor="text1"/>
        </w:rPr>
        <w:t>06368/INFOEM/IP/RR/2025</w:t>
      </w:r>
      <w:r w:rsidRPr="00505075">
        <w:rPr>
          <w:rFonts w:ascii="Palatino Linotype" w:eastAsia="Palatino Linotype" w:hAnsi="Palatino Linotype" w:cs="Palatino Linotype"/>
          <w:color w:val="000000" w:themeColor="text1"/>
        </w:rPr>
        <w:t xml:space="preserve">; por ello, y con fundamento en la fracción III del numeral 186 de la Ley de Transparencia y Acceso a la </w:t>
      </w:r>
      <w:r w:rsidRPr="00505075">
        <w:rPr>
          <w:rFonts w:ascii="Palatino Linotype" w:eastAsia="Palatino Linotype" w:hAnsi="Palatino Linotype" w:cs="Palatino Linotype"/>
          <w:color w:val="000000" w:themeColor="text1"/>
        </w:rPr>
        <w:lastRenderedPageBreak/>
        <w:t xml:space="preserve">Información Pública del Estado de México y Municipios, se </w:t>
      </w:r>
      <w:r w:rsidRPr="00505075">
        <w:rPr>
          <w:rFonts w:ascii="Palatino Linotype" w:eastAsia="Palatino Linotype" w:hAnsi="Palatino Linotype" w:cs="Palatino Linotype"/>
          <w:b/>
          <w:color w:val="000000" w:themeColor="text1"/>
        </w:rPr>
        <w:t>MODIFICA</w:t>
      </w:r>
      <w:r w:rsidRPr="00505075">
        <w:rPr>
          <w:rFonts w:ascii="Palatino Linotype" w:eastAsia="Palatino Linotype" w:hAnsi="Palatino Linotype" w:cs="Palatino Linotype"/>
          <w:color w:val="000000" w:themeColor="text1"/>
        </w:rPr>
        <w:t xml:space="preserve"> la respuesta del Sujeto Obligado. </w:t>
      </w:r>
    </w:p>
    <w:p w:rsidR="00D9010F" w:rsidRPr="00505075" w:rsidRDefault="00D9010F" w:rsidP="006A11E1">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D9010F" w:rsidRPr="00505075" w:rsidRDefault="00FF2570" w:rsidP="006A11E1">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b/>
          <w:color w:val="000000" w:themeColor="text1"/>
        </w:rPr>
      </w:pPr>
      <w:r w:rsidRPr="00505075">
        <w:rPr>
          <w:rFonts w:ascii="Palatino Linotype" w:eastAsia="Palatino Linotype" w:hAnsi="Palatino Linotype" w:cs="Palatino Linotype"/>
          <w:b/>
          <w:color w:val="000000" w:themeColor="text1"/>
        </w:rPr>
        <w:t>QUINTO. De la versión pública.</w:t>
      </w:r>
    </w:p>
    <w:p w:rsidR="00D9010F" w:rsidRPr="00505075" w:rsidRDefault="00FF2570" w:rsidP="006A11E1">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505075">
        <w:rPr>
          <w:rFonts w:ascii="Palatino Linotype" w:eastAsia="Palatino Linotype" w:hAnsi="Palatino Linotype" w:cs="Palatino Linotype"/>
          <w:color w:val="000000" w:themeColor="text1"/>
        </w:rPr>
        <w:t>Debe destacarse que, debido a la naturaleza de la información solicitada</w:t>
      </w:r>
      <w:r w:rsidRPr="00505075">
        <w:rPr>
          <w:rFonts w:ascii="Palatino Linotype" w:eastAsia="Palatino Linotype" w:hAnsi="Palatino Linotype" w:cs="Palatino Linotype"/>
          <w:b/>
          <w:color w:val="000000" w:themeColor="text1"/>
        </w:rPr>
        <w:t xml:space="preserve"> </w:t>
      </w:r>
      <w:r w:rsidRPr="00505075">
        <w:rPr>
          <w:rFonts w:ascii="Palatino Linotype" w:eastAsia="Palatino Linotype" w:hAnsi="Palatino Linotype" w:cs="Palatino Linotype"/>
          <w:color w:val="000000" w:themeColor="text1"/>
        </w:rPr>
        <w:t>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rsidR="00D9010F" w:rsidRPr="00505075" w:rsidRDefault="00D9010F" w:rsidP="006A11E1">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rsidR="00D9010F" w:rsidRPr="00505075" w:rsidRDefault="00FF2570" w:rsidP="006A11E1">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505075">
        <w:rPr>
          <w:rFonts w:ascii="Palatino Linotype" w:eastAsia="Palatino Linotype" w:hAnsi="Palatino Linotype" w:cs="Palatino Linotype"/>
          <w:color w:val="000000" w:themeColor="text1"/>
        </w:rPr>
        <w:t>La clasificación total o parcial de la información requerida, mediante solicitud de acceso a la información pública, constituye una restricción al derecho humano de acceso a la información, por lo que es menester reiterar los mismos:</w:t>
      </w:r>
    </w:p>
    <w:p w:rsidR="00D9010F" w:rsidRPr="00505075" w:rsidRDefault="00D9010F" w:rsidP="006A11E1">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tbl>
      <w:tblPr>
        <w:tblStyle w:val="a"/>
        <w:tblW w:w="9918" w:type="dxa"/>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00" w:firstRow="0" w:lastRow="0" w:firstColumn="0" w:lastColumn="0" w:noHBand="0" w:noVBand="1"/>
      </w:tblPr>
      <w:tblGrid>
        <w:gridCol w:w="2415"/>
        <w:gridCol w:w="7503"/>
      </w:tblGrid>
      <w:tr w:rsidR="006A11E1" w:rsidRPr="00505075" w:rsidTr="004748C4">
        <w:tc>
          <w:tcPr>
            <w:tcW w:w="2415" w:type="dxa"/>
          </w:tcPr>
          <w:p w:rsidR="00D9010F" w:rsidRPr="00505075" w:rsidRDefault="00FF2570" w:rsidP="006A11E1">
            <w:pPr>
              <w:spacing w:line="360" w:lineRule="auto"/>
              <w:rPr>
                <w:rFonts w:ascii="Palatino Linotype" w:eastAsia="Palatino Linotype" w:hAnsi="Palatino Linotype" w:cs="Palatino Linotype"/>
                <w:color w:val="000000" w:themeColor="text1"/>
              </w:rPr>
            </w:pPr>
            <w:r w:rsidRPr="00505075">
              <w:rPr>
                <w:rFonts w:ascii="Palatino Linotype" w:eastAsia="Palatino Linotype" w:hAnsi="Palatino Linotype" w:cs="Palatino Linotype"/>
                <w:color w:val="000000" w:themeColor="text1"/>
              </w:rPr>
              <w:t>a) Requisitos previos.</w:t>
            </w:r>
          </w:p>
        </w:tc>
        <w:tc>
          <w:tcPr>
            <w:tcW w:w="7503" w:type="dxa"/>
          </w:tcPr>
          <w:p w:rsidR="00D9010F" w:rsidRPr="00505075" w:rsidRDefault="00FF2570" w:rsidP="006A11E1">
            <w:pPr>
              <w:spacing w:line="360" w:lineRule="auto"/>
              <w:jc w:val="both"/>
              <w:rPr>
                <w:rFonts w:ascii="Palatino Linotype" w:eastAsia="Palatino Linotype" w:hAnsi="Palatino Linotype" w:cs="Palatino Linotype"/>
                <w:color w:val="000000" w:themeColor="text1"/>
              </w:rPr>
            </w:pPr>
            <w:r w:rsidRPr="00505075">
              <w:rPr>
                <w:rFonts w:ascii="Palatino Linotype" w:eastAsia="Palatino Linotype" w:hAnsi="Palatino Linotype" w:cs="Palatino Linotype"/>
                <w:color w:val="000000" w:themeColor="text1"/>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D9010F" w:rsidRPr="00505075" w:rsidRDefault="00FF2570" w:rsidP="006A11E1">
            <w:pPr>
              <w:spacing w:line="360" w:lineRule="auto"/>
              <w:jc w:val="both"/>
              <w:rPr>
                <w:rFonts w:ascii="Palatino Linotype" w:eastAsia="Palatino Linotype" w:hAnsi="Palatino Linotype" w:cs="Palatino Linotype"/>
                <w:color w:val="000000" w:themeColor="text1"/>
              </w:rPr>
            </w:pPr>
            <w:r w:rsidRPr="00505075">
              <w:rPr>
                <w:rFonts w:ascii="Palatino Linotype" w:eastAsia="Palatino Linotype" w:hAnsi="Palatino Linotype" w:cs="Palatino Linotype"/>
                <w:color w:val="000000" w:themeColor="text1"/>
              </w:rPr>
              <w:t>Al hacerlo tienen que precisar de qué información se trata, señalando el supuesto de clasificación (confidencialidad o reserva).</w:t>
            </w:r>
          </w:p>
          <w:p w:rsidR="00D9010F" w:rsidRPr="00505075" w:rsidRDefault="00FF2570" w:rsidP="006A11E1">
            <w:pPr>
              <w:spacing w:line="360" w:lineRule="auto"/>
              <w:jc w:val="both"/>
              <w:rPr>
                <w:rFonts w:ascii="Palatino Linotype" w:eastAsia="Palatino Linotype" w:hAnsi="Palatino Linotype" w:cs="Palatino Linotype"/>
                <w:color w:val="000000" w:themeColor="text1"/>
              </w:rPr>
            </w:pPr>
            <w:r w:rsidRPr="00505075">
              <w:rPr>
                <w:rFonts w:ascii="Palatino Linotype" w:eastAsia="Palatino Linotype" w:hAnsi="Palatino Linotype" w:cs="Palatino Linotype"/>
                <w:color w:val="000000" w:themeColor="text1"/>
              </w:rPr>
              <w:t>Además, se debe señalar el procedimiento, de los tres que establecen los artículos 132 y 106 de la Ley Estatal y General, respectivamente.</w:t>
            </w:r>
          </w:p>
          <w:p w:rsidR="00D9010F" w:rsidRPr="00505075" w:rsidRDefault="00FF2570" w:rsidP="006A11E1">
            <w:pPr>
              <w:spacing w:line="360" w:lineRule="auto"/>
              <w:jc w:val="both"/>
              <w:rPr>
                <w:rFonts w:ascii="Palatino Linotype" w:eastAsia="Palatino Linotype" w:hAnsi="Palatino Linotype" w:cs="Palatino Linotype"/>
                <w:color w:val="000000" w:themeColor="text1"/>
              </w:rPr>
            </w:pPr>
            <w:r w:rsidRPr="00505075">
              <w:rPr>
                <w:rFonts w:ascii="Palatino Linotype" w:eastAsia="Palatino Linotype" w:hAnsi="Palatino Linotype" w:cs="Palatino Linotype"/>
                <w:color w:val="000000" w:themeColor="text1"/>
              </w:rPr>
              <w:lastRenderedPageBreak/>
              <w:t xml:space="preserve">El último de estos requisitos previos consiste en que no se pueden emitir acuerdos de carácter general ni particular, esto es, </w:t>
            </w:r>
            <w:r w:rsidRPr="00505075">
              <w:rPr>
                <w:rFonts w:ascii="Palatino Linotype" w:eastAsia="Palatino Linotype" w:hAnsi="Palatino Linotype" w:cs="Palatino Linotype"/>
                <w:color w:val="000000" w:themeColor="text1"/>
                <w:u w:val="single"/>
              </w:rPr>
              <w:t xml:space="preserve">no se puede hacer un acuerdo para clasificar de manera general todos los documentos de un expediente o área,  </w:t>
            </w:r>
            <w:r w:rsidRPr="00505075">
              <w:rPr>
                <w:rFonts w:ascii="Palatino Linotype" w:eastAsia="Palatino Linotype" w:hAnsi="Palatino Linotype" w:cs="Palatino Linotype"/>
                <w:color w:val="000000" w:themeColor="text1"/>
              </w:rPr>
              <w:t>sin individualizar su análisis y tampoco se puede hacer un acuerdo por cada dato que se vaya a clasificar dentro de un documento con diez datos, por ejemplo, susceptibles de ser clasificados.</w:t>
            </w:r>
          </w:p>
        </w:tc>
      </w:tr>
      <w:tr w:rsidR="006A11E1" w:rsidRPr="00505075" w:rsidTr="004748C4">
        <w:tc>
          <w:tcPr>
            <w:tcW w:w="2415" w:type="dxa"/>
          </w:tcPr>
          <w:p w:rsidR="00D9010F" w:rsidRPr="00505075" w:rsidRDefault="00FF2570" w:rsidP="006A11E1">
            <w:pPr>
              <w:spacing w:line="360" w:lineRule="auto"/>
              <w:rPr>
                <w:rFonts w:ascii="Palatino Linotype" w:eastAsia="Palatino Linotype" w:hAnsi="Palatino Linotype" w:cs="Palatino Linotype"/>
                <w:color w:val="000000" w:themeColor="text1"/>
              </w:rPr>
            </w:pPr>
            <w:r w:rsidRPr="00505075">
              <w:rPr>
                <w:rFonts w:ascii="Palatino Linotype" w:eastAsia="Palatino Linotype" w:hAnsi="Palatino Linotype" w:cs="Palatino Linotype"/>
                <w:color w:val="000000" w:themeColor="text1"/>
              </w:rPr>
              <w:lastRenderedPageBreak/>
              <w:t>b) Supuestos de clasificación.</w:t>
            </w:r>
          </w:p>
        </w:tc>
        <w:tc>
          <w:tcPr>
            <w:tcW w:w="7503" w:type="dxa"/>
          </w:tcPr>
          <w:p w:rsidR="00D9010F" w:rsidRPr="00505075" w:rsidRDefault="00FF2570" w:rsidP="006A11E1">
            <w:pPr>
              <w:spacing w:line="360" w:lineRule="auto"/>
              <w:jc w:val="both"/>
              <w:rPr>
                <w:rFonts w:ascii="Palatino Linotype" w:eastAsia="Palatino Linotype" w:hAnsi="Palatino Linotype" w:cs="Palatino Linotype"/>
                <w:color w:val="000000" w:themeColor="text1"/>
              </w:rPr>
            </w:pPr>
            <w:r w:rsidRPr="00505075">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rsidR="00D9010F" w:rsidRPr="00505075" w:rsidRDefault="00FF2570" w:rsidP="006A11E1">
            <w:pPr>
              <w:spacing w:line="360" w:lineRule="auto"/>
              <w:jc w:val="both"/>
              <w:rPr>
                <w:rFonts w:ascii="Palatino Linotype" w:eastAsia="Palatino Linotype" w:hAnsi="Palatino Linotype" w:cs="Palatino Linotype"/>
                <w:color w:val="000000" w:themeColor="text1"/>
              </w:rPr>
            </w:pPr>
            <w:r w:rsidRPr="00505075">
              <w:rPr>
                <w:rFonts w:ascii="Palatino Linotype" w:eastAsia="Palatino Linotype" w:hAnsi="Palatino Linotype" w:cs="Palatino Linotype"/>
                <w:color w:val="000000" w:themeColor="text1"/>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D9010F" w:rsidRPr="00505075" w:rsidRDefault="00FF2570" w:rsidP="006A11E1">
            <w:pPr>
              <w:spacing w:line="360" w:lineRule="auto"/>
              <w:jc w:val="both"/>
              <w:rPr>
                <w:rFonts w:ascii="Palatino Linotype" w:eastAsia="Palatino Linotype" w:hAnsi="Palatino Linotype" w:cs="Palatino Linotype"/>
                <w:color w:val="000000" w:themeColor="text1"/>
              </w:rPr>
            </w:pPr>
            <w:r w:rsidRPr="00505075">
              <w:rPr>
                <w:rFonts w:ascii="Palatino Linotype" w:eastAsia="Palatino Linotype" w:hAnsi="Palatino Linotype" w:cs="Palatino Linotype"/>
                <w:color w:val="000000" w:themeColor="text1"/>
              </w:rPr>
              <w:t xml:space="preserve">El </w:t>
            </w:r>
            <w:r w:rsidRPr="00505075">
              <w:rPr>
                <w:rFonts w:ascii="Palatino Linotype" w:eastAsia="Palatino Linotype" w:hAnsi="Palatino Linotype" w:cs="Palatino Linotype"/>
                <w:b/>
                <w:color w:val="000000" w:themeColor="text1"/>
              </w:rPr>
              <w:t>SUJETO OBLIGADO</w:t>
            </w:r>
            <w:r w:rsidRPr="00505075">
              <w:rPr>
                <w:rFonts w:ascii="Palatino Linotype" w:eastAsia="Palatino Linotype" w:hAnsi="Palatino Linotype" w:cs="Palatino Linotype"/>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6A11E1" w:rsidRPr="00505075" w:rsidTr="004748C4">
        <w:tc>
          <w:tcPr>
            <w:tcW w:w="2415" w:type="dxa"/>
          </w:tcPr>
          <w:p w:rsidR="00D9010F" w:rsidRPr="00505075" w:rsidRDefault="00FF2570" w:rsidP="006A11E1">
            <w:pPr>
              <w:spacing w:line="360" w:lineRule="auto"/>
              <w:rPr>
                <w:rFonts w:ascii="Palatino Linotype" w:eastAsia="Palatino Linotype" w:hAnsi="Palatino Linotype" w:cs="Palatino Linotype"/>
                <w:color w:val="000000" w:themeColor="text1"/>
              </w:rPr>
            </w:pPr>
            <w:r w:rsidRPr="00505075">
              <w:rPr>
                <w:rFonts w:ascii="Palatino Linotype" w:eastAsia="Palatino Linotype" w:hAnsi="Palatino Linotype" w:cs="Palatino Linotype"/>
                <w:color w:val="000000" w:themeColor="text1"/>
              </w:rPr>
              <w:lastRenderedPageBreak/>
              <w:t>c) Formalidades para emitir el acuerdo de clasificación.</w:t>
            </w:r>
          </w:p>
        </w:tc>
        <w:tc>
          <w:tcPr>
            <w:tcW w:w="7503" w:type="dxa"/>
          </w:tcPr>
          <w:p w:rsidR="00D9010F" w:rsidRPr="00505075" w:rsidRDefault="00FF2570" w:rsidP="006A11E1">
            <w:pPr>
              <w:spacing w:line="360" w:lineRule="auto"/>
              <w:jc w:val="both"/>
              <w:rPr>
                <w:rFonts w:ascii="Palatino Linotype" w:eastAsia="Palatino Linotype" w:hAnsi="Palatino Linotype" w:cs="Palatino Linotype"/>
                <w:color w:val="000000" w:themeColor="text1"/>
              </w:rPr>
            </w:pPr>
            <w:r w:rsidRPr="00505075">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rsidR="00D9010F" w:rsidRPr="00505075" w:rsidRDefault="00FF2570" w:rsidP="006A11E1">
            <w:pPr>
              <w:spacing w:line="360" w:lineRule="auto"/>
              <w:jc w:val="both"/>
              <w:rPr>
                <w:rFonts w:ascii="Palatino Linotype" w:eastAsia="Palatino Linotype" w:hAnsi="Palatino Linotype" w:cs="Palatino Linotype"/>
                <w:color w:val="000000" w:themeColor="text1"/>
              </w:rPr>
            </w:pPr>
            <w:r w:rsidRPr="00505075">
              <w:rPr>
                <w:rFonts w:ascii="Palatino Linotype" w:eastAsia="Palatino Linotype" w:hAnsi="Palatino Linotype" w:cs="Palatino Linotype"/>
                <w:color w:val="000000" w:themeColor="text1"/>
              </w:rPr>
              <w:t xml:space="preserve">Es necesario que </w:t>
            </w:r>
            <w:r w:rsidRPr="00505075">
              <w:rPr>
                <w:rFonts w:ascii="Palatino Linotype" w:eastAsia="Palatino Linotype" w:hAnsi="Palatino Linotype" w:cs="Palatino Linotype"/>
                <w:b/>
                <w:color w:val="000000" w:themeColor="text1"/>
                <w:u w:val="single"/>
              </w:rPr>
              <w:t>el acto reúna con los requisitos elementales</w:t>
            </w:r>
            <w:r w:rsidRPr="00505075">
              <w:rPr>
                <w:rFonts w:ascii="Palatino Linotype" w:eastAsia="Palatino Linotype" w:hAnsi="Palatino Linotype" w:cs="Palatino Linotype"/>
                <w:color w:val="000000" w:themeColor="text1"/>
              </w:rPr>
              <w:t>, entre ellos, que la autoridad que va a emitir el acto de autoridad sea la legalmente facultada para ello.</w:t>
            </w:r>
          </w:p>
          <w:p w:rsidR="00D9010F" w:rsidRPr="00505075" w:rsidRDefault="00FF2570" w:rsidP="006A11E1">
            <w:pPr>
              <w:spacing w:line="360" w:lineRule="auto"/>
              <w:jc w:val="both"/>
              <w:rPr>
                <w:rFonts w:ascii="Palatino Linotype" w:eastAsia="Palatino Linotype" w:hAnsi="Palatino Linotype" w:cs="Palatino Linotype"/>
                <w:color w:val="000000" w:themeColor="text1"/>
              </w:rPr>
            </w:pPr>
            <w:r w:rsidRPr="00505075">
              <w:rPr>
                <w:rFonts w:ascii="Palatino Linotype" w:eastAsia="Palatino Linotype" w:hAnsi="Palatino Linotype" w:cs="Palatino Linotype"/>
                <w:color w:val="000000" w:themeColor="text1"/>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6A11E1" w:rsidRPr="00505075" w:rsidTr="004748C4">
        <w:tc>
          <w:tcPr>
            <w:tcW w:w="2415" w:type="dxa"/>
          </w:tcPr>
          <w:p w:rsidR="00D9010F" w:rsidRPr="00505075" w:rsidRDefault="00D9010F" w:rsidP="006A11E1">
            <w:pPr>
              <w:spacing w:line="360" w:lineRule="auto"/>
              <w:rPr>
                <w:rFonts w:ascii="Palatino Linotype" w:eastAsia="Palatino Linotype" w:hAnsi="Palatino Linotype" w:cs="Palatino Linotype"/>
                <w:color w:val="000000" w:themeColor="text1"/>
              </w:rPr>
            </w:pPr>
          </w:p>
          <w:p w:rsidR="00D9010F" w:rsidRPr="00505075" w:rsidRDefault="00FF2570" w:rsidP="006A11E1">
            <w:pPr>
              <w:spacing w:line="360" w:lineRule="auto"/>
              <w:jc w:val="both"/>
              <w:rPr>
                <w:rFonts w:ascii="Palatino Linotype" w:eastAsia="Palatino Linotype" w:hAnsi="Palatino Linotype" w:cs="Palatino Linotype"/>
                <w:color w:val="000000" w:themeColor="text1"/>
              </w:rPr>
            </w:pPr>
            <w:r w:rsidRPr="00505075">
              <w:rPr>
                <w:rFonts w:ascii="Palatino Linotype" w:eastAsia="Palatino Linotype" w:hAnsi="Palatino Linotype" w:cs="Palatino Linotype"/>
                <w:color w:val="000000" w:themeColor="text1"/>
              </w:rPr>
              <w:t xml:space="preserve">d) Requisitos de fondo del acuerdo de clasificación. </w:t>
            </w:r>
          </w:p>
        </w:tc>
        <w:tc>
          <w:tcPr>
            <w:tcW w:w="7503" w:type="dxa"/>
          </w:tcPr>
          <w:p w:rsidR="00D9010F" w:rsidRPr="00505075" w:rsidRDefault="00FF2570" w:rsidP="006A11E1">
            <w:pPr>
              <w:spacing w:line="360" w:lineRule="auto"/>
              <w:jc w:val="both"/>
              <w:rPr>
                <w:rFonts w:ascii="Palatino Linotype" w:eastAsia="Palatino Linotype" w:hAnsi="Palatino Linotype" w:cs="Palatino Linotype"/>
                <w:color w:val="000000" w:themeColor="text1"/>
              </w:rPr>
            </w:pPr>
            <w:r w:rsidRPr="00505075">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505075">
              <w:rPr>
                <w:rFonts w:ascii="Palatino Linotype" w:eastAsia="Palatino Linotype" w:hAnsi="Palatino Linotype" w:cs="Palatino Linotype"/>
                <w:b/>
                <w:color w:val="000000" w:themeColor="text1"/>
              </w:rPr>
              <w:t>Sujetos Obligados</w:t>
            </w:r>
            <w:r w:rsidRPr="00505075">
              <w:rPr>
                <w:rFonts w:ascii="Palatino Linotype" w:eastAsia="Palatino Linotype" w:hAnsi="Palatino Linotype" w:cs="Palatino Linotype"/>
                <w:color w:val="000000" w:themeColor="text1"/>
              </w:rPr>
              <w:t xml:space="preserve">, por lo que deberán fundar y motivar debidamente la clasificación. </w:t>
            </w:r>
          </w:p>
          <w:p w:rsidR="00D9010F" w:rsidRPr="00505075" w:rsidRDefault="00FF2570" w:rsidP="006A11E1">
            <w:pPr>
              <w:spacing w:line="360" w:lineRule="auto"/>
              <w:jc w:val="both"/>
              <w:rPr>
                <w:rFonts w:ascii="Palatino Linotype" w:eastAsia="Palatino Linotype" w:hAnsi="Palatino Linotype" w:cs="Palatino Linotype"/>
                <w:color w:val="000000" w:themeColor="text1"/>
              </w:rPr>
            </w:pPr>
            <w:r w:rsidRPr="00505075">
              <w:rPr>
                <w:rFonts w:ascii="Palatino Linotype" w:eastAsia="Palatino Linotype" w:hAnsi="Palatino Linotype" w:cs="Palatino Linotype"/>
                <w:color w:val="000000" w:themeColor="text1"/>
              </w:rPr>
              <w:t xml:space="preserve">De lo anterior, se desprende que para una correcta </w:t>
            </w:r>
            <w:r w:rsidRPr="00505075">
              <w:rPr>
                <w:rFonts w:ascii="Palatino Linotype" w:eastAsia="Palatino Linotype" w:hAnsi="Palatino Linotype" w:cs="Palatino Linotype"/>
                <w:b/>
                <w:color w:val="000000" w:themeColor="text1"/>
              </w:rPr>
              <w:t>clasificación total o parcial</w:t>
            </w:r>
            <w:r w:rsidRPr="00505075">
              <w:rPr>
                <w:rFonts w:ascii="Palatino Linotype" w:eastAsia="Palatino Linotype" w:hAnsi="Palatino Linotype" w:cs="Palatino Linotype"/>
                <w:color w:val="000000" w:themeColor="text1"/>
              </w:rPr>
              <w:t xml:space="preserve">, esto es determinar los datos que se suprimen en las versiones públicas, es necesario fundar y motivar, de manera </w:t>
            </w:r>
            <w:r w:rsidRPr="00505075">
              <w:rPr>
                <w:rFonts w:ascii="Palatino Linotype" w:eastAsia="Palatino Linotype" w:hAnsi="Palatino Linotype" w:cs="Palatino Linotype"/>
                <w:color w:val="000000" w:themeColor="text1"/>
              </w:rPr>
              <w:lastRenderedPageBreak/>
              <w:t>correcta, la clasificación; considerando que todo acto que la autoridad pronuncie en el ejercicio de sus atribuciones, debe expresar los fundamentos legales que le dieron origen y las razones por las que se deben aplicar al caso concreto.</w:t>
            </w:r>
          </w:p>
          <w:p w:rsidR="00D9010F" w:rsidRPr="00505075" w:rsidRDefault="00FF2570" w:rsidP="006A11E1">
            <w:pPr>
              <w:spacing w:line="360" w:lineRule="auto"/>
              <w:jc w:val="both"/>
              <w:rPr>
                <w:rFonts w:ascii="Palatino Linotype" w:eastAsia="Palatino Linotype" w:hAnsi="Palatino Linotype" w:cs="Palatino Linotype"/>
                <w:color w:val="000000" w:themeColor="text1"/>
              </w:rPr>
            </w:pPr>
            <w:r w:rsidRPr="00505075">
              <w:rPr>
                <w:rFonts w:ascii="Palatino Linotype" w:eastAsia="Palatino Linotype" w:hAnsi="Palatino Linotype" w:cs="Palatino Linotype"/>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D9010F" w:rsidRPr="00505075" w:rsidRDefault="00FF2570" w:rsidP="006A11E1">
            <w:pPr>
              <w:spacing w:line="360" w:lineRule="auto"/>
              <w:jc w:val="both"/>
              <w:rPr>
                <w:rFonts w:ascii="Palatino Linotype" w:eastAsia="Palatino Linotype" w:hAnsi="Palatino Linotype" w:cs="Palatino Linotype"/>
                <w:color w:val="000000" w:themeColor="text1"/>
              </w:rPr>
            </w:pPr>
            <w:r w:rsidRPr="00505075">
              <w:rPr>
                <w:rFonts w:ascii="Palatino Linotype" w:eastAsia="Palatino Linotype" w:hAnsi="Palatino Linotype" w:cs="Palatino Linotype"/>
                <w:color w:val="000000" w:themeColor="text1"/>
              </w:rPr>
              <w:t>En ese mismo sentido, el numeral trigésimo tercero fracción V de los Lineamientos Generales, precisa que para motivar la clasificación se deben acreditar las circunstancias de tiempo, modo y lugar.</w:t>
            </w:r>
          </w:p>
          <w:p w:rsidR="00D9010F" w:rsidRPr="00505075" w:rsidRDefault="00FF2570" w:rsidP="006A11E1">
            <w:pPr>
              <w:spacing w:line="360" w:lineRule="auto"/>
              <w:jc w:val="both"/>
              <w:rPr>
                <w:rFonts w:ascii="Palatino Linotype" w:eastAsia="Palatino Linotype" w:hAnsi="Palatino Linotype" w:cs="Palatino Linotype"/>
                <w:color w:val="000000" w:themeColor="text1"/>
              </w:rPr>
            </w:pPr>
            <w:r w:rsidRPr="00505075">
              <w:rPr>
                <w:rFonts w:ascii="Palatino Linotype" w:eastAsia="Palatino Linotype" w:hAnsi="Palatino Linotype" w:cs="Palatino Linotype"/>
                <w:color w:val="000000" w:themeColor="text1"/>
              </w:rPr>
              <w:t xml:space="preserve">Ahora bien, </w:t>
            </w:r>
            <w:r w:rsidRPr="00505075">
              <w:rPr>
                <w:rFonts w:ascii="Palatino Linotype" w:eastAsia="Palatino Linotype" w:hAnsi="Palatino Linotype" w:cs="Palatino Linotype"/>
                <w:b/>
                <w:color w:val="000000" w:themeColor="text1"/>
                <w:u w:val="single"/>
              </w:rPr>
              <w:t>para cada caso además de fundar y motivar</w:t>
            </w:r>
            <w:r w:rsidRPr="00505075">
              <w:rPr>
                <w:rFonts w:ascii="Palatino Linotype" w:eastAsia="Palatino Linotype" w:hAnsi="Palatino Linotype" w:cs="Palatino Linotype"/>
                <w:color w:val="000000" w:themeColor="text1"/>
              </w:rPr>
              <w:t>, se debe identificar con claridad qué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D9010F" w:rsidRPr="00505075" w:rsidTr="004748C4">
        <w:tc>
          <w:tcPr>
            <w:tcW w:w="2415" w:type="dxa"/>
          </w:tcPr>
          <w:p w:rsidR="00D9010F" w:rsidRPr="00505075" w:rsidRDefault="00FF2570" w:rsidP="006A11E1">
            <w:pPr>
              <w:spacing w:line="360" w:lineRule="auto"/>
              <w:jc w:val="both"/>
              <w:rPr>
                <w:rFonts w:ascii="Palatino Linotype" w:eastAsia="Palatino Linotype" w:hAnsi="Palatino Linotype" w:cs="Palatino Linotype"/>
                <w:color w:val="000000" w:themeColor="text1"/>
              </w:rPr>
            </w:pPr>
            <w:r w:rsidRPr="00505075">
              <w:rPr>
                <w:rFonts w:ascii="Palatino Linotype" w:eastAsia="Palatino Linotype" w:hAnsi="Palatino Linotype" w:cs="Palatino Linotype"/>
                <w:color w:val="000000" w:themeColor="text1"/>
              </w:rPr>
              <w:lastRenderedPageBreak/>
              <w:t xml:space="preserve">e) Condiciones especiales de la clasificación de la </w:t>
            </w:r>
            <w:r w:rsidRPr="00505075">
              <w:rPr>
                <w:rFonts w:ascii="Palatino Linotype" w:eastAsia="Palatino Linotype" w:hAnsi="Palatino Linotype" w:cs="Palatino Linotype"/>
                <w:color w:val="000000" w:themeColor="text1"/>
              </w:rPr>
              <w:lastRenderedPageBreak/>
              <w:t xml:space="preserve">información como confidencial. </w:t>
            </w:r>
          </w:p>
          <w:p w:rsidR="00D9010F" w:rsidRPr="00505075" w:rsidRDefault="00D9010F" w:rsidP="006A11E1">
            <w:pPr>
              <w:spacing w:line="360" w:lineRule="auto"/>
              <w:rPr>
                <w:rFonts w:ascii="Palatino Linotype" w:eastAsia="Palatino Linotype" w:hAnsi="Palatino Linotype" w:cs="Palatino Linotype"/>
                <w:color w:val="000000" w:themeColor="text1"/>
              </w:rPr>
            </w:pPr>
          </w:p>
        </w:tc>
        <w:tc>
          <w:tcPr>
            <w:tcW w:w="7503" w:type="dxa"/>
          </w:tcPr>
          <w:p w:rsidR="00D9010F" w:rsidRPr="00505075" w:rsidRDefault="00FF2570" w:rsidP="006A11E1">
            <w:pPr>
              <w:spacing w:line="360" w:lineRule="auto"/>
              <w:jc w:val="both"/>
              <w:rPr>
                <w:rFonts w:ascii="Palatino Linotype" w:eastAsia="Palatino Linotype" w:hAnsi="Palatino Linotype" w:cs="Palatino Linotype"/>
                <w:color w:val="000000" w:themeColor="text1"/>
              </w:rPr>
            </w:pPr>
            <w:r w:rsidRPr="00505075">
              <w:rPr>
                <w:rFonts w:ascii="Palatino Linotype" w:eastAsia="Palatino Linotype" w:hAnsi="Palatino Linotype" w:cs="Palatino Linotype"/>
                <w:color w:val="000000" w:themeColor="text1"/>
              </w:rPr>
              <w:lastRenderedPageBreak/>
              <w:t xml:space="preserve">Los artículos 148 y 120 de la Ley Estatal y de la Ley General, respectivamente, establecen que aun tratándose de datos personales, </w:t>
            </w:r>
            <w:r w:rsidRPr="00505075">
              <w:rPr>
                <w:rFonts w:ascii="Palatino Linotype" w:eastAsia="Palatino Linotype" w:hAnsi="Palatino Linotype" w:cs="Palatino Linotype"/>
                <w:color w:val="000000" w:themeColor="text1"/>
              </w:rPr>
              <w:lastRenderedPageBreak/>
              <w:t xml:space="preserve">se podrán proporcionar, incluso sin solicitar el consentimiento de su titular. </w:t>
            </w:r>
          </w:p>
          <w:p w:rsidR="00D9010F" w:rsidRPr="00505075" w:rsidRDefault="00FF2570" w:rsidP="006A11E1">
            <w:pPr>
              <w:spacing w:line="360" w:lineRule="auto"/>
              <w:jc w:val="both"/>
              <w:rPr>
                <w:rFonts w:ascii="Palatino Linotype" w:eastAsia="Palatino Linotype" w:hAnsi="Palatino Linotype" w:cs="Palatino Linotype"/>
                <w:color w:val="000000" w:themeColor="text1"/>
              </w:rPr>
            </w:pPr>
            <w:r w:rsidRPr="00505075">
              <w:rPr>
                <w:rFonts w:ascii="Palatino Linotype" w:eastAsia="Palatino Linotype" w:hAnsi="Palatino Linotype" w:cs="Palatino Linotype"/>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D9010F" w:rsidRPr="00505075" w:rsidRDefault="00FF2570" w:rsidP="006A11E1">
            <w:pPr>
              <w:spacing w:line="360" w:lineRule="auto"/>
              <w:rPr>
                <w:rFonts w:ascii="Palatino Linotype" w:eastAsia="Palatino Linotype" w:hAnsi="Palatino Linotype" w:cs="Palatino Linotype"/>
                <w:color w:val="000000" w:themeColor="text1"/>
              </w:rPr>
            </w:pPr>
            <w:r w:rsidRPr="00505075">
              <w:rPr>
                <w:rFonts w:ascii="Palatino Linotype" w:eastAsia="Palatino Linotype" w:hAnsi="Palatino Linotype" w:cs="Palatino Linotype"/>
                <w:color w:val="000000" w:themeColor="text1"/>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D9010F" w:rsidRPr="00505075" w:rsidRDefault="00D9010F" w:rsidP="006A11E1">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D9010F" w:rsidRPr="00505075" w:rsidRDefault="00FF2570" w:rsidP="006A11E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05075">
        <w:rPr>
          <w:rFonts w:ascii="Palatino Linotype" w:eastAsia="Palatino Linotype" w:hAnsi="Palatino Linotype" w:cs="Palatino Linotype"/>
          <w:color w:val="000000" w:themeColor="text1"/>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rsidR="00D9010F" w:rsidRPr="00505075" w:rsidRDefault="00D9010F" w:rsidP="006A11E1">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D9010F" w:rsidRPr="00505075" w:rsidRDefault="00FF2570" w:rsidP="006A11E1">
      <w:pPr>
        <w:numPr>
          <w:ilvl w:val="0"/>
          <w:numId w:val="1"/>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color w:val="000000" w:themeColor="text1"/>
        </w:rPr>
      </w:pPr>
      <w:r w:rsidRPr="00505075">
        <w:rPr>
          <w:rFonts w:ascii="Palatino Linotype" w:eastAsia="Palatino Linotype" w:hAnsi="Palatino Linotype" w:cs="Palatino Linotype"/>
          <w:color w:val="000000" w:themeColor="text1"/>
        </w:rPr>
        <w:t>Por otro lado, de manera enunciativa mas no limitativas, dentro de los elementos que integran los recibos de nómina se pueden encontrar los siguientes:</w:t>
      </w:r>
    </w:p>
    <w:p w:rsidR="00D9010F" w:rsidRPr="00505075" w:rsidRDefault="00FF2570" w:rsidP="004748C4">
      <w:pPr>
        <w:numPr>
          <w:ilvl w:val="0"/>
          <w:numId w:val="2"/>
        </w:numPr>
        <w:pBdr>
          <w:top w:val="nil"/>
          <w:left w:val="nil"/>
          <w:bottom w:val="nil"/>
          <w:right w:val="nil"/>
          <w:between w:val="nil"/>
        </w:pBdr>
        <w:spacing w:line="360" w:lineRule="auto"/>
        <w:ind w:left="0" w:firstLine="142"/>
        <w:jc w:val="both"/>
        <w:rPr>
          <w:rFonts w:ascii="Palatino Linotype" w:eastAsia="Palatino Linotype" w:hAnsi="Palatino Linotype" w:cs="Palatino Linotype"/>
          <w:color w:val="000000" w:themeColor="text1"/>
        </w:rPr>
      </w:pPr>
      <w:r w:rsidRPr="00505075">
        <w:rPr>
          <w:rFonts w:ascii="Palatino Linotype" w:eastAsia="Palatino Linotype" w:hAnsi="Palatino Linotype" w:cs="Palatino Linotype"/>
          <w:color w:val="000000" w:themeColor="text1"/>
        </w:rPr>
        <w:t>Clave Única de Registro de Población (CURP);</w:t>
      </w:r>
    </w:p>
    <w:p w:rsidR="00D9010F" w:rsidRPr="00505075" w:rsidRDefault="00FF2570" w:rsidP="004748C4">
      <w:pPr>
        <w:numPr>
          <w:ilvl w:val="0"/>
          <w:numId w:val="2"/>
        </w:numPr>
        <w:pBdr>
          <w:top w:val="nil"/>
          <w:left w:val="nil"/>
          <w:bottom w:val="nil"/>
          <w:right w:val="nil"/>
          <w:between w:val="nil"/>
        </w:pBdr>
        <w:spacing w:line="360" w:lineRule="auto"/>
        <w:ind w:left="0" w:firstLine="142"/>
        <w:jc w:val="both"/>
        <w:rPr>
          <w:rFonts w:ascii="Palatino Linotype" w:eastAsia="Palatino Linotype" w:hAnsi="Palatino Linotype" w:cs="Palatino Linotype"/>
          <w:color w:val="000000" w:themeColor="text1"/>
        </w:rPr>
      </w:pPr>
      <w:r w:rsidRPr="00505075">
        <w:rPr>
          <w:rFonts w:ascii="Palatino Linotype" w:eastAsia="Palatino Linotype" w:hAnsi="Palatino Linotype" w:cs="Palatino Linotype"/>
          <w:color w:val="000000" w:themeColor="text1"/>
        </w:rPr>
        <w:t>Número de ISSEMyM;</w:t>
      </w:r>
    </w:p>
    <w:p w:rsidR="00D9010F" w:rsidRPr="00505075" w:rsidRDefault="00FF2570" w:rsidP="004748C4">
      <w:pPr>
        <w:numPr>
          <w:ilvl w:val="0"/>
          <w:numId w:val="2"/>
        </w:numPr>
        <w:pBdr>
          <w:top w:val="nil"/>
          <w:left w:val="nil"/>
          <w:bottom w:val="nil"/>
          <w:right w:val="nil"/>
          <w:between w:val="nil"/>
        </w:pBdr>
        <w:spacing w:line="360" w:lineRule="auto"/>
        <w:ind w:left="0" w:firstLine="142"/>
        <w:jc w:val="both"/>
        <w:rPr>
          <w:rFonts w:ascii="Palatino Linotype" w:eastAsia="Palatino Linotype" w:hAnsi="Palatino Linotype" w:cs="Palatino Linotype"/>
          <w:color w:val="000000" w:themeColor="text1"/>
        </w:rPr>
      </w:pPr>
      <w:r w:rsidRPr="00505075">
        <w:rPr>
          <w:rFonts w:ascii="Palatino Linotype" w:eastAsia="Palatino Linotype" w:hAnsi="Palatino Linotype" w:cs="Palatino Linotype"/>
          <w:color w:val="000000" w:themeColor="text1"/>
        </w:rPr>
        <w:t>Número de empleado;</w:t>
      </w:r>
    </w:p>
    <w:p w:rsidR="00D9010F" w:rsidRPr="00505075" w:rsidRDefault="00FF2570" w:rsidP="004748C4">
      <w:pPr>
        <w:numPr>
          <w:ilvl w:val="0"/>
          <w:numId w:val="2"/>
        </w:numPr>
        <w:pBdr>
          <w:top w:val="nil"/>
          <w:left w:val="nil"/>
          <w:bottom w:val="nil"/>
          <w:right w:val="nil"/>
          <w:between w:val="nil"/>
        </w:pBdr>
        <w:spacing w:line="360" w:lineRule="auto"/>
        <w:ind w:left="0" w:firstLine="142"/>
        <w:jc w:val="both"/>
        <w:rPr>
          <w:rFonts w:ascii="Palatino Linotype" w:eastAsia="Palatino Linotype" w:hAnsi="Palatino Linotype" w:cs="Palatino Linotype"/>
          <w:color w:val="000000" w:themeColor="text1"/>
        </w:rPr>
      </w:pPr>
      <w:r w:rsidRPr="00505075">
        <w:rPr>
          <w:rFonts w:ascii="Palatino Linotype" w:eastAsia="Palatino Linotype" w:hAnsi="Palatino Linotype" w:cs="Palatino Linotype"/>
          <w:color w:val="000000" w:themeColor="text1"/>
        </w:rPr>
        <w:t>Registro Federal de Contribuyentes (RFC);</w:t>
      </w:r>
    </w:p>
    <w:p w:rsidR="00D9010F" w:rsidRPr="00505075" w:rsidRDefault="00FF2570" w:rsidP="004748C4">
      <w:pPr>
        <w:numPr>
          <w:ilvl w:val="0"/>
          <w:numId w:val="2"/>
        </w:numPr>
        <w:pBdr>
          <w:top w:val="nil"/>
          <w:left w:val="nil"/>
          <w:bottom w:val="nil"/>
          <w:right w:val="nil"/>
          <w:between w:val="nil"/>
        </w:pBdr>
        <w:spacing w:line="360" w:lineRule="auto"/>
        <w:ind w:left="0" w:firstLine="142"/>
        <w:jc w:val="both"/>
        <w:rPr>
          <w:rFonts w:ascii="Palatino Linotype" w:eastAsia="Palatino Linotype" w:hAnsi="Palatino Linotype" w:cs="Palatino Linotype"/>
          <w:color w:val="000000" w:themeColor="text1"/>
        </w:rPr>
      </w:pPr>
      <w:r w:rsidRPr="00505075">
        <w:rPr>
          <w:rFonts w:ascii="Palatino Linotype" w:eastAsia="Palatino Linotype" w:hAnsi="Palatino Linotype" w:cs="Palatino Linotype"/>
          <w:color w:val="000000" w:themeColor="text1"/>
        </w:rPr>
        <w:t>Número de Serie del CSD del SAT;</w:t>
      </w:r>
    </w:p>
    <w:p w:rsidR="00D9010F" w:rsidRPr="00505075" w:rsidRDefault="00FF2570" w:rsidP="004748C4">
      <w:pPr>
        <w:numPr>
          <w:ilvl w:val="0"/>
          <w:numId w:val="2"/>
        </w:numPr>
        <w:pBdr>
          <w:top w:val="nil"/>
          <w:left w:val="nil"/>
          <w:bottom w:val="nil"/>
          <w:right w:val="nil"/>
          <w:between w:val="nil"/>
        </w:pBdr>
        <w:tabs>
          <w:tab w:val="left" w:pos="567"/>
        </w:tabs>
        <w:spacing w:line="360" w:lineRule="auto"/>
        <w:ind w:left="0" w:firstLine="0"/>
        <w:jc w:val="both"/>
        <w:rPr>
          <w:rFonts w:ascii="Palatino Linotype" w:eastAsia="Palatino Linotype" w:hAnsi="Palatino Linotype" w:cs="Palatino Linotype"/>
          <w:color w:val="000000" w:themeColor="text1"/>
        </w:rPr>
      </w:pPr>
      <w:r w:rsidRPr="00505075">
        <w:rPr>
          <w:rFonts w:ascii="Palatino Linotype" w:eastAsia="Palatino Linotype" w:hAnsi="Palatino Linotype" w:cs="Palatino Linotype"/>
          <w:color w:val="000000" w:themeColor="text1"/>
        </w:rPr>
        <w:lastRenderedPageBreak/>
        <w:t>Número de Serie del CDS del emisor;</w:t>
      </w:r>
    </w:p>
    <w:p w:rsidR="00D9010F" w:rsidRPr="00505075" w:rsidRDefault="00FF2570" w:rsidP="004748C4">
      <w:pPr>
        <w:numPr>
          <w:ilvl w:val="0"/>
          <w:numId w:val="2"/>
        </w:numPr>
        <w:pBdr>
          <w:top w:val="nil"/>
          <w:left w:val="nil"/>
          <w:bottom w:val="nil"/>
          <w:right w:val="nil"/>
          <w:between w:val="nil"/>
        </w:pBdr>
        <w:tabs>
          <w:tab w:val="left" w:pos="567"/>
        </w:tabs>
        <w:spacing w:line="360" w:lineRule="auto"/>
        <w:ind w:left="0" w:firstLine="0"/>
        <w:jc w:val="both"/>
        <w:rPr>
          <w:rFonts w:ascii="Palatino Linotype" w:eastAsia="Palatino Linotype" w:hAnsi="Palatino Linotype" w:cs="Palatino Linotype"/>
          <w:color w:val="000000" w:themeColor="text1"/>
        </w:rPr>
      </w:pPr>
      <w:r w:rsidRPr="00505075">
        <w:rPr>
          <w:rFonts w:ascii="Palatino Linotype" w:eastAsia="Palatino Linotype" w:hAnsi="Palatino Linotype" w:cs="Palatino Linotype"/>
          <w:color w:val="000000" w:themeColor="text1"/>
        </w:rPr>
        <w:t>Serie y folio;</w:t>
      </w:r>
    </w:p>
    <w:p w:rsidR="00D9010F" w:rsidRPr="00505075" w:rsidRDefault="00FF2570" w:rsidP="004748C4">
      <w:pPr>
        <w:numPr>
          <w:ilvl w:val="0"/>
          <w:numId w:val="2"/>
        </w:numPr>
        <w:pBdr>
          <w:top w:val="nil"/>
          <w:left w:val="nil"/>
          <w:bottom w:val="nil"/>
          <w:right w:val="nil"/>
          <w:between w:val="nil"/>
        </w:pBdr>
        <w:tabs>
          <w:tab w:val="left" w:pos="567"/>
        </w:tabs>
        <w:spacing w:line="360" w:lineRule="auto"/>
        <w:ind w:left="0" w:firstLine="0"/>
        <w:jc w:val="both"/>
        <w:rPr>
          <w:rFonts w:ascii="Palatino Linotype" w:eastAsia="Palatino Linotype" w:hAnsi="Palatino Linotype" w:cs="Palatino Linotype"/>
          <w:color w:val="000000" w:themeColor="text1"/>
        </w:rPr>
      </w:pPr>
      <w:r w:rsidRPr="00505075">
        <w:rPr>
          <w:rFonts w:ascii="Palatino Linotype" w:eastAsia="Palatino Linotype" w:hAnsi="Palatino Linotype" w:cs="Palatino Linotype"/>
          <w:color w:val="000000" w:themeColor="text1"/>
        </w:rPr>
        <w:t>Firma;</w:t>
      </w:r>
    </w:p>
    <w:p w:rsidR="00D9010F" w:rsidRPr="00505075" w:rsidRDefault="00FF2570" w:rsidP="004748C4">
      <w:pPr>
        <w:numPr>
          <w:ilvl w:val="0"/>
          <w:numId w:val="2"/>
        </w:numPr>
        <w:pBdr>
          <w:top w:val="nil"/>
          <w:left w:val="nil"/>
          <w:bottom w:val="nil"/>
          <w:right w:val="nil"/>
          <w:between w:val="nil"/>
        </w:pBdr>
        <w:tabs>
          <w:tab w:val="left" w:pos="567"/>
        </w:tabs>
        <w:spacing w:line="360" w:lineRule="auto"/>
        <w:ind w:left="0" w:firstLine="0"/>
        <w:jc w:val="both"/>
        <w:rPr>
          <w:rFonts w:ascii="Palatino Linotype" w:eastAsia="Palatino Linotype" w:hAnsi="Palatino Linotype" w:cs="Palatino Linotype"/>
          <w:color w:val="000000" w:themeColor="text1"/>
        </w:rPr>
      </w:pPr>
      <w:r w:rsidRPr="00505075">
        <w:rPr>
          <w:rFonts w:ascii="Palatino Linotype" w:eastAsia="Palatino Linotype" w:hAnsi="Palatino Linotype" w:cs="Palatino Linotype"/>
          <w:color w:val="000000" w:themeColor="text1"/>
        </w:rPr>
        <w:t>Código QR;</w:t>
      </w:r>
    </w:p>
    <w:p w:rsidR="00D9010F" w:rsidRPr="00505075" w:rsidRDefault="00FF2570" w:rsidP="004748C4">
      <w:pPr>
        <w:numPr>
          <w:ilvl w:val="0"/>
          <w:numId w:val="2"/>
        </w:numPr>
        <w:pBdr>
          <w:top w:val="nil"/>
          <w:left w:val="nil"/>
          <w:bottom w:val="nil"/>
          <w:right w:val="nil"/>
          <w:between w:val="nil"/>
        </w:pBdr>
        <w:tabs>
          <w:tab w:val="left" w:pos="567"/>
        </w:tabs>
        <w:spacing w:line="360" w:lineRule="auto"/>
        <w:ind w:left="0" w:firstLine="0"/>
        <w:jc w:val="both"/>
        <w:rPr>
          <w:rFonts w:ascii="Palatino Linotype" w:eastAsia="Palatino Linotype" w:hAnsi="Palatino Linotype" w:cs="Palatino Linotype"/>
          <w:color w:val="000000" w:themeColor="text1"/>
        </w:rPr>
      </w:pPr>
      <w:r w:rsidRPr="00505075">
        <w:rPr>
          <w:rFonts w:ascii="Palatino Linotype" w:eastAsia="Palatino Linotype" w:hAnsi="Palatino Linotype" w:cs="Palatino Linotype"/>
          <w:color w:val="000000" w:themeColor="text1"/>
        </w:rPr>
        <w:t>Sello Digital del Contribuyente; y</w:t>
      </w:r>
    </w:p>
    <w:p w:rsidR="00D9010F" w:rsidRPr="00505075" w:rsidRDefault="00FF2570" w:rsidP="004748C4">
      <w:pPr>
        <w:numPr>
          <w:ilvl w:val="0"/>
          <w:numId w:val="2"/>
        </w:numPr>
        <w:pBdr>
          <w:top w:val="nil"/>
          <w:left w:val="nil"/>
          <w:bottom w:val="nil"/>
          <w:right w:val="nil"/>
          <w:between w:val="nil"/>
        </w:pBdr>
        <w:tabs>
          <w:tab w:val="left" w:pos="567"/>
        </w:tabs>
        <w:spacing w:line="360" w:lineRule="auto"/>
        <w:ind w:left="0" w:firstLine="0"/>
        <w:jc w:val="both"/>
        <w:rPr>
          <w:rFonts w:ascii="Palatino Linotype" w:eastAsia="Palatino Linotype" w:hAnsi="Palatino Linotype" w:cs="Palatino Linotype"/>
          <w:color w:val="000000" w:themeColor="text1"/>
        </w:rPr>
      </w:pPr>
      <w:r w:rsidRPr="00505075">
        <w:rPr>
          <w:rFonts w:ascii="Palatino Linotype" w:eastAsia="Palatino Linotype" w:hAnsi="Palatino Linotype" w:cs="Palatino Linotype"/>
          <w:color w:val="000000" w:themeColor="text1"/>
        </w:rPr>
        <w:t>Sello Digital del SAT.</w:t>
      </w:r>
    </w:p>
    <w:p w:rsidR="00D9010F" w:rsidRPr="00505075" w:rsidRDefault="00D9010F" w:rsidP="004748C4">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themeColor="text1"/>
        </w:rPr>
      </w:pPr>
    </w:p>
    <w:p w:rsidR="00D9010F" w:rsidRPr="00505075" w:rsidRDefault="00FF2570" w:rsidP="004748C4">
      <w:pPr>
        <w:pStyle w:val="Ttulo3"/>
        <w:numPr>
          <w:ilvl w:val="0"/>
          <w:numId w:val="2"/>
        </w:numPr>
        <w:ind w:left="0" w:firstLine="0"/>
        <w:rPr>
          <w:rFonts w:ascii="Palatino Linotype" w:eastAsia="Palatino Linotype" w:hAnsi="Palatino Linotype" w:cs="Palatino Linotype"/>
          <w:b/>
          <w:color w:val="000000" w:themeColor="text1"/>
        </w:rPr>
      </w:pPr>
      <w:r w:rsidRPr="00505075">
        <w:rPr>
          <w:rFonts w:ascii="Palatino Linotype" w:eastAsia="Palatino Linotype" w:hAnsi="Palatino Linotype" w:cs="Palatino Linotype"/>
          <w:b/>
          <w:color w:val="000000" w:themeColor="text1"/>
        </w:rPr>
        <w:t>Clave Única de Registro de Población (CURP).</w:t>
      </w:r>
    </w:p>
    <w:p w:rsidR="00D9010F" w:rsidRPr="00505075" w:rsidRDefault="00FF2570" w:rsidP="006A11E1">
      <w:pPr>
        <w:numPr>
          <w:ilvl w:val="0"/>
          <w:numId w:val="1"/>
        </w:numPr>
        <w:pBdr>
          <w:top w:val="nil"/>
          <w:left w:val="nil"/>
          <w:bottom w:val="nil"/>
          <w:right w:val="nil"/>
          <w:between w:val="nil"/>
        </w:pBd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r w:rsidRPr="00505075">
        <w:rPr>
          <w:rFonts w:ascii="Palatino Linotype" w:eastAsia="Palatino Linotype" w:hAnsi="Palatino Linotype" w:cs="Palatino Linotype"/>
          <w:color w:val="000000" w:themeColor="text1"/>
        </w:rPr>
        <w:t xml:space="preserve">La Clave Única de Registro de Población (CURP) según lo establecido en el Instructivo Normativo para la Asignación de la Clave Única de Registro de Población, la CURP es un elemento que permite registrar de forma individual a las o los mexicanos, así como a los extranjeros que se encuentren en condiciones de estancia regular en el país o en trámite de ésta, se integra por dieciocho (18) caracteres, los cuales son: </w:t>
      </w:r>
    </w:p>
    <w:p w:rsidR="00D9010F" w:rsidRPr="00505075" w:rsidRDefault="00FF2570" w:rsidP="006A11E1">
      <w:pPr>
        <w:shd w:val="clear" w:color="auto" w:fill="FFFFFF"/>
        <w:spacing w:before="240" w:after="240" w:line="360" w:lineRule="auto"/>
        <w:jc w:val="both"/>
        <w:rPr>
          <w:rFonts w:ascii="Palatino Linotype" w:eastAsia="Palatino Linotype" w:hAnsi="Palatino Linotype" w:cs="Palatino Linotype"/>
          <w:color w:val="000000" w:themeColor="text1"/>
        </w:rPr>
      </w:pPr>
      <w:r w:rsidRPr="00505075">
        <w:rPr>
          <w:rFonts w:ascii="Palatino Linotype" w:hAnsi="Palatino Linotype"/>
          <w:noProof/>
          <w:color w:val="000000" w:themeColor="text1"/>
        </w:rPr>
        <w:lastRenderedPageBreak/>
        <w:drawing>
          <wp:inline distT="0" distB="0" distL="0" distR="0">
            <wp:extent cx="5305425" cy="4676775"/>
            <wp:effectExtent l="0" t="0" r="0" b="0"/>
            <wp:docPr id="1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l="25747" t="8269" r="41253" b="18081"/>
                    <a:stretch>
                      <a:fillRect/>
                    </a:stretch>
                  </pic:blipFill>
                  <pic:spPr>
                    <a:xfrm>
                      <a:off x="0" y="0"/>
                      <a:ext cx="5305425" cy="4676775"/>
                    </a:xfrm>
                    <a:prstGeom prst="rect">
                      <a:avLst/>
                    </a:prstGeom>
                    <a:ln/>
                  </pic:spPr>
                </pic:pic>
              </a:graphicData>
            </a:graphic>
          </wp:inline>
        </w:drawing>
      </w:r>
    </w:p>
    <w:p w:rsidR="00D9010F" w:rsidRPr="00505075" w:rsidRDefault="00FF2570" w:rsidP="006A11E1">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r w:rsidRPr="00505075">
        <w:rPr>
          <w:rFonts w:ascii="Palatino Linotype" w:eastAsia="Palatino Linotype" w:hAnsi="Palatino Linotype" w:cs="Palatino Linotype"/>
          <w:color w:val="000000" w:themeColor="text1"/>
        </w:rPr>
        <w:t xml:space="preserve">Es entonces que a partir de los datos básicos de la persona (nombre, apellido, sexo, fecha y lugar de nacimiento) encontrados en los documentos probatorios de identidad es que se genera la CURP, la cual tiene la particularidad de asegurar una correspondencia entre claves y personas. </w:t>
      </w:r>
    </w:p>
    <w:p w:rsidR="00D9010F" w:rsidRPr="00505075" w:rsidRDefault="00FF2570" w:rsidP="006A11E1">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r w:rsidRPr="00505075">
        <w:rPr>
          <w:rFonts w:ascii="Palatino Linotype" w:eastAsia="Palatino Linotype" w:hAnsi="Palatino Linotype" w:cs="Palatino Linotype"/>
          <w:color w:val="000000" w:themeColor="text1"/>
        </w:rPr>
        <w:t xml:space="preserve">Entre las características de la CURP, se encuentra: </w:t>
      </w:r>
    </w:p>
    <w:p w:rsidR="00D9010F" w:rsidRPr="00505075" w:rsidRDefault="00FF2570" w:rsidP="006A11E1">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r w:rsidRPr="00505075">
        <w:rPr>
          <w:rFonts w:ascii="Palatino Linotype" w:eastAsia="Palatino Linotype" w:hAnsi="Palatino Linotype" w:cs="Palatino Linotype"/>
          <w:b/>
          <w:color w:val="000000" w:themeColor="text1"/>
        </w:rPr>
        <w:t xml:space="preserve">Composición. </w:t>
      </w:r>
      <w:r w:rsidRPr="00505075">
        <w:rPr>
          <w:rFonts w:ascii="Palatino Linotype" w:eastAsia="Palatino Linotype" w:hAnsi="Palatino Linotype" w:cs="Palatino Linotype"/>
          <w:color w:val="000000" w:themeColor="text1"/>
        </w:rPr>
        <w:t>Alfanumérica.</w:t>
      </w:r>
    </w:p>
    <w:p w:rsidR="00D9010F" w:rsidRPr="00505075" w:rsidRDefault="00FF2570" w:rsidP="006A11E1">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r w:rsidRPr="00505075">
        <w:rPr>
          <w:rFonts w:ascii="Palatino Linotype" w:eastAsia="Palatino Linotype" w:hAnsi="Palatino Linotype" w:cs="Palatino Linotype"/>
          <w:b/>
          <w:color w:val="000000" w:themeColor="text1"/>
        </w:rPr>
        <w:t xml:space="preserve">Longitud. </w:t>
      </w:r>
      <w:r w:rsidRPr="00505075">
        <w:rPr>
          <w:rFonts w:ascii="Palatino Linotype" w:eastAsia="Palatino Linotype" w:hAnsi="Palatino Linotype" w:cs="Palatino Linotype"/>
          <w:color w:val="000000" w:themeColor="text1"/>
        </w:rPr>
        <w:t xml:space="preserve"> 18 caracteres.</w:t>
      </w:r>
    </w:p>
    <w:p w:rsidR="00D9010F" w:rsidRPr="00505075" w:rsidRDefault="00FF2570" w:rsidP="006A11E1">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r w:rsidRPr="00505075">
        <w:rPr>
          <w:rFonts w:ascii="Palatino Linotype" w:eastAsia="Palatino Linotype" w:hAnsi="Palatino Linotype" w:cs="Palatino Linotype"/>
          <w:b/>
          <w:color w:val="000000" w:themeColor="text1"/>
        </w:rPr>
        <w:t xml:space="preserve">Naturaleza. </w:t>
      </w:r>
      <w:r w:rsidRPr="00505075">
        <w:rPr>
          <w:rFonts w:ascii="Palatino Linotype" w:eastAsia="Palatino Linotype" w:hAnsi="Palatino Linotype" w:cs="Palatino Linotype"/>
          <w:color w:val="000000" w:themeColor="text1"/>
        </w:rPr>
        <w:t>Biunívoca.</w:t>
      </w:r>
    </w:p>
    <w:p w:rsidR="00D9010F" w:rsidRPr="00505075" w:rsidRDefault="00FF2570" w:rsidP="006A11E1">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r w:rsidRPr="00505075">
        <w:rPr>
          <w:rFonts w:ascii="Palatino Linotype" w:eastAsia="Palatino Linotype" w:hAnsi="Palatino Linotype" w:cs="Palatino Linotype"/>
          <w:b/>
          <w:color w:val="000000" w:themeColor="text1"/>
        </w:rPr>
        <w:lastRenderedPageBreak/>
        <w:t xml:space="preserve">Universalidad. </w:t>
      </w:r>
      <w:r w:rsidRPr="00505075">
        <w:rPr>
          <w:rFonts w:ascii="Palatino Linotype" w:eastAsia="Palatino Linotype" w:hAnsi="Palatino Linotype" w:cs="Palatino Linotype"/>
          <w:color w:val="000000" w:themeColor="text1"/>
        </w:rPr>
        <w:t>Se asigna a todas las personas que conforman la población.</w:t>
      </w:r>
    </w:p>
    <w:p w:rsidR="00D9010F" w:rsidRPr="00505075" w:rsidRDefault="00FF2570" w:rsidP="006A11E1">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b/>
          <w:color w:val="000000" w:themeColor="text1"/>
        </w:rPr>
      </w:pPr>
      <w:r w:rsidRPr="00505075">
        <w:rPr>
          <w:rFonts w:ascii="Palatino Linotype" w:eastAsia="Palatino Linotype" w:hAnsi="Palatino Linotype" w:cs="Palatino Linotype"/>
          <w:b/>
          <w:color w:val="000000" w:themeColor="text1"/>
        </w:rPr>
        <w:t xml:space="preserve">Verificabilidad. En su estructura existen elementos que permiten comprobar si fue conformada correctamente o no, así como fecha de nacimiento, sexo, identificad federativa de nacimiento y las primeras composiciones de la clave, conformadas por la letra inicial y primera vocal interna del primer apellido, la letra inicial del segundo apellido y la primera letra del nombre.  </w:t>
      </w:r>
    </w:p>
    <w:p w:rsidR="00D9010F" w:rsidRPr="00505075" w:rsidRDefault="00FF2570" w:rsidP="006A11E1">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r w:rsidRPr="00505075">
        <w:rPr>
          <w:rFonts w:ascii="Palatino Linotype" w:eastAsia="Palatino Linotype" w:hAnsi="Palatino Linotype" w:cs="Palatino Linotype"/>
          <w:color w:val="000000" w:themeColor="text1"/>
        </w:rPr>
        <w:t xml:space="preserve">Del mismo modo, los Lineamientos en comento señalan en su artículo Décimo Tercero, “Manejo de la Información que la información contenida en la Base de Datos Nacional de la Clave Única de Registro de Población (BNDCURP), tiene carácter de confidencial, por lo que su tratamiento debe ser acorde con la legislación aplicable y vigente en materia de transparencia y acceso a la información pública, y protección de datos personales. </w:t>
      </w:r>
    </w:p>
    <w:p w:rsidR="00D9010F" w:rsidRPr="00505075" w:rsidRDefault="00FF2570" w:rsidP="006A11E1">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r w:rsidRPr="00505075">
        <w:rPr>
          <w:rFonts w:ascii="Palatino Linotype" w:eastAsia="Palatino Linotype" w:hAnsi="Palatino Linotype" w:cs="Palatino Linotype"/>
          <w:color w:val="000000" w:themeColor="text1"/>
        </w:rPr>
        <w:t>Es entonces que, de lo anterior, se desprende que la Clave Única de Registro de Población es un dato personal confidencial, ya que por sí releva información personal de su titular, y su exposición únicamente vulneraría la esfera privada del mismo, aunado a que no guarda relación con el desempeño profesional o laboral de un individuo ni con el ejercicio de recursos públicos.</w:t>
      </w:r>
    </w:p>
    <w:p w:rsidR="00D9010F" w:rsidRPr="00505075" w:rsidRDefault="00FF2570" w:rsidP="006A11E1">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r w:rsidRPr="00505075">
        <w:rPr>
          <w:rFonts w:ascii="Palatino Linotype" w:eastAsia="Palatino Linotype" w:hAnsi="Palatino Linotype" w:cs="Palatino Linotype"/>
          <w:color w:val="000000" w:themeColor="text1"/>
        </w:rPr>
        <w:t xml:space="preserve">Ante ello, resulta aplicable el Criterio 18/17 emitido por el Instituto Nacional de Transparencia, Acceso a la Información y Protección de Datos Personales, que a la literalidad señala: </w:t>
      </w:r>
    </w:p>
    <w:p w:rsidR="00D9010F" w:rsidRPr="00505075" w:rsidRDefault="00FF2570" w:rsidP="006A11E1">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themeColor="text1"/>
        </w:rPr>
      </w:pPr>
      <w:r w:rsidRPr="00505075">
        <w:rPr>
          <w:rFonts w:ascii="Palatino Linotype" w:eastAsia="Palatino Linotype" w:hAnsi="Palatino Linotype" w:cs="Palatino Linotype"/>
          <w:i/>
          <w:color w:val="000000" w:themeColor="text1"/>
        </w:rPr>
        <w:t>“</w:t>
      </w:r>
      <w:r w:rsidRPr="00505075">
        <w:rPr>
          <w:rFonts w:ascii="Palatino Linotype" w:eastAsia="Palatino Linotype" w:hAnsi="Palatino Linotype" w:cs="Palatino Linotype"/>
          <w:b/>
          <w:i/>
          <w:color w:val="000000" w:themeColor="text1"/>
        </w:rPr>
        <w:t xml:space="preserve">Clave Única de Registro de Población (CURP). </w:t>
      </w:r>
      <w:r w:rsidRPr="00505075">
        <w:rPr>
          <w:rFonts w:ascii="Palatino Linotype" w:eastAsia="Palatino Linotype" w:hAnsi="Palatino Linotype" w:cs="Palatino Linotype"/>
          <w:i/>
          <w:color w:val="000000" w:themeColor="text1"/>
        </w:rPr>
        <w:t xml:space="preserve">La Clave Única de Registro de Población se integra por datos personales que sólo conciernen al particular titular de la misma, como lo son su </w:t>
      </w:r>
      <w:r w:rsidRPr="00505075">
        <w:rPr>
          <w:rFonts w:ascii="Palatino Linotype" w:eastAsia="Palatino Linotype" w:hAnsi="Palatino Linotype" w:cs="Palatino Linotype"/>
          <w:i/>
          <w:color w:val="000000" w:themeColor="text1"/>
        </w:rPr>
        <w:lastRenderedPageBreak/>
        <w:t>nombre, apellidos, fecha de nacimiento, lugar de nacimiento y sexo. Dichos datos, constituyen información que distingue plenamente a una persona física del resto de los habitantes del</w:t>
      </w:r>
    </w:p>
    <w:p w:rsidR="00D9010F" w:rsidRPr="00505075" w:rsidRDefault="00D9010F" w:rsidP="006A11E1">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themeColor="text1"/>
        </w:rPr>
      </w:pPr>
    </w:p>
    <w:p w:rsidR="00D9010F" w:rsidRPr="00505075" w:rsidRDefault="00FF2570" w:rsidP="00BB27CF">
      <w:pPr>
        <w:pStyle w:val="Ttulo3"/>
        <w:numPr>
          <w:ilvl w:val="0"/>
          <w:numId w:val="4"/>
        </w:numPr>
        <w:ind w:left="0" w:firstLine="0"/>
        <w:rPr>
          <w:rFonts w:ascii="Palatino Linotype" w:eastAsia="Palatino Linotype" w:hAnsi="Palatino Linotype" w:cs="Palatino Linotype"/>
          <w:b/>
          <w:color w:val="000000" w:themeColor="text1"/>
        </w:rPr>
      </w:pPr>
      <w:r w:rsidRPr="00505075">
        <w:rPr>
          <w:rFonts w:ascii="Palatino Linotype" w:eastAsia="Palatino Linotype" w:hAnsi="Palatino Linotype" w:cs="Palatino Linotype"/>
          <w:b/>
          <w:color w:val="000000" w:themeColor="text1"/>
        </w:rPr>
        <w:t>Clave ISSEMyM</w:t>
      </w:r>
    </w:p>
    <w:p w:rsidR="00D9010F" w:rsidRPr="00505075" w:rsidRDefault="00FF2570" w:rsidP="006A11E1">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r w:rsidRPr="00505075">
        <w:rPr>
          <w:rFonts w:ascii="Palatino Linotype" w:eastAsia="Palatino Linotype" w:hAnsi="Palatino Linotype" w:cs="Palatino Linotype"/>
          <w:color w:val="000000" w:themeColor="text1"/>
        </w:rP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rsidR="00D9010F" w:rsidRPr="00505075" w:rsidRDefault="00FF2570" w:rsidP="006A11E1">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r w:rsidRPr="00505075">
        <w:rPr>
          <w:rFonts w:ascii="Palatino Linotype" w:eastAsia="Palatino Linotype" w:hAnsi="Palatino Linotype" w:cs="Palatino Linotype"/>
          <w:color w:val="000000" w:themeColor="text1"/>
        </w:rPr>
        <w:t>En ese contexto, el artículo 9° del mismo ordenamiento, dispone que el Instituto de Seguridad Social del Estado de México y Municipios expedirá documentos de identificación para facilitar el acceso a las prestaciones a que tengan derecho; así,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se le asigna una clave para hacer identificable al trabajador con el objetivo de poder proporcionar los servicios que brinda el Instituto de Seguridad Social del Estado de México y Municipios.</w:t>
      </w:r>
    </w:p>
    <w:p w:rsidR="00D9010F" w:rsidRPr="00505075" w:rsidRDefault="00FF2570" w:rsidP="006A11E1">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bookmarkStart w:id="5" w:name="_heading=h.26in1rg" w:colFirst="0" w:colLast="0"/>
      <w:bookmarkEnd w:id="5"/>
      <w:r w:rsidRPr="00505075">
        <w:rPr>
          <w:rFonts w:ascii="Palatino Linotype" w:eastAsia="Palatino Linotype" w:hAnsi="Palatino Linotype" w:cs="Palatino Linotype"/>
          <w:color w:val="000000" w:themeColor="text1"/>
        </w:rPr>
        <w:t xml:space="preserve">Como se advierte, el número del Instituto de Seguridad y Servicios Sociales del Estado de México y Municipios, es un dato personal que permite identificar que una persona que trabajó o trabaja en alguna institución pública del Estado de México, por la que tiene o tuvo derecho a esta prestación de seguridad social; además, es de destacar que dicho dato no </w:t>
      </w:r>
      <w:r w:rsidRPr="00505075">
        <w:rPr>
          <w:rFonts w:ascii="Palatino Linotype" w:eastAsia="Palatino Linotype" w:hAnsi="Palatino Linotype" w:cs="Palatino Linotype"/>
          <w:color w:val="000000" w:themeColor="text1"/>
        </w:rPr>
        <w:lastRenderedPageBreak/>
        <w:t>cambia, aunque el trabajador se dé de baja y alta en diversas ocasiones, con motivo de haber trabajado en diferentes instituciones gubernamentales de la Entidad.</w:t>
      </w:r>
    </w:p>
    <w:p w:rsidR="00D9010F" w:rsidRPr="00505075" w:rsidRDefault="00FF2570" w:rsidP="004748C4">
      <w:pPr>
        <w:pStyle w:val="Ttulo3"/>
        <w:numPr>
          <w:ilvl w:val="0"/>
          <w:numId w:val="4"/>
        </w:numPr>
        <w:ind w:left="0" w:firstLine="0"/>
        <w:rPr>
          <w:rFonts w:ascii="Palatino Linotype" w:eastAsia="Palatino Linotype" w:hAnsi="Palatino Linotype" w:cs="Palatino Linotype"/>
          <w:b/>
          <w:color w:val="000000" w:themeColor="text1"/>
        </w:rPr>
      </w:pPr>
      <w:r w:rsidRPr="00505075">
        <w:rPr>
          <w:rFonts w:ascii="Palatino Linotype" w:eastAsia="Palatino Linotype" w:hAnsi="Palatino Linotype" w:cs="Palatino Linotype"/>
          <w:b/>
          <w:color w:val="000000" w:themeColor="text1"/>
        </w:rPr>
        <w:t>Número de empleado.</w:t>
      </w:r>
    </w:p>
    <w:p w:rsidR="00D9010F" w:rsidRPr="00505075" w:rsidRDefault="00FF2570" w:rsidP="00BB27CF">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r w:rsidRPr="00505075">
        <w:rPr>
          <w:rFonts w:ascii="Palatino Linotype" w:eastAsia="Palatino Linotype" w:hAnsi="Palatino Linotype" w:cs="Palatino Linotype"/>
          <w:color w:val="000000" w:themeColor="text1"/>
        </w:rPr>
        <w:t>El número de empleado de los servidores públicos del Ayuntamiento son asignados por el Departamento de Recursos Humanos o equivalente y se trata de un código identificador para uso exclusivo del empleado que, de vincularse y relacionarse al RFC lo hace identificable plenamente y, con los mismos se puede tener acceso a diversa información, inclusive con sus datos personales.</w:t>
      </w:r>
    </w:p>
    <w:p w:rsidR="00D9010F" w:rsidRPr="00505075" w:rsidRDefault="00FF2570" w:rsidP="006A11E1">
      <w:pPr>
        <w:numPr>
          <w:ilvl w:val="0"/>
          <w:numId w:val="1"/>
        </w:numPr>
        <w:shd w:val="clear" w:color="auto" w:fill="FFFFFF"/>
        <w:spacing w:before="240" w:after="240" w:line="360" w:lineRule="auto"/>
        <w:ind w:left="0" w:hanging="142"/>
        <w:jc w:val="both"/>
        <w:rPr>
          <w:rFonts w:ascii="Palatino Linotype" w:eastAsia="Palatino Linotype" w:hAnsi="Palatino Linotype" w:cs="Palatino Linotype"/>
          <w:color w:val="000000" w:themeColor="text1"/>
        </w:rPr>
      </w:pPr>
      <w:r w:rsidRPr="00505075">
        <w:rPr>
          <w:rFonts w:ascii="Palatino Linotype" w:eastAsia="Palatino Linotype" w:hAnsi="Palatino Linotype" w:cs="Palatino Linotype"/>
          <w:color w:val="000000" w:themeColor="text1"/>
        </w:rPr>
        <w:t>Se trata de un número de identificación personal utilizado como usuario para acceder a diferentes aplicaciones internas del Ayuntamiento y que en las cuales existe información confidencial que atañe a su titular sirve de apoyo el criterio 06/19 emitido por el instituto Nacional de Transparencia, Acceso a la Información y Protección de Datos Personales (INAI):</w:t>
      </w:r>
    </w:p>
    <w:p w:rsidR="00D9010F" w:rsidRPr="00505075" w:rsidRDefault="00FF2570" w:rsidP="006A11E1">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505075">
        <w:rPr>
          <w:rFonts w:ascii="Palatino Linotype" w:eastAsia="Palatino Linotype" w:hAnsi="Palatino Linotype" w:cs="Palatino Linotype"/>
          <w:b/>
          <w:i/>
          <w:color w:val="000000" w:themeColor="text1"/>
        </w:rPr>
        <w:t>Número de empleado.</w:t>
      </w:r>
      <w:r w:rsidRPr="00505075">
        <w:rPr>
          <w:rFonts w:ascii="Palatino Linotype" w:eastAsia="Palatino Linotype" w:hAnsi="Palatino Linotype" w:cs="Palatino Linotype"/>
          <w:i/>
          <w:color w:val="000000" w:themeColor="text1"/>
        </w:rPr>
        <w:t xml:space="preserve"> Cuando el número de empleado o su equivalente, se integra con datos personales de los trabajadores o funciona como una clave de acceso que no requiere adicionalmente de una contraseña para ingresar a sistemas de base de datos personales, procede su clasificación como confidencial.</w:t>
      </w:r>
    </w:p>
    <w:p w:rsidR="00D9010F" w:rsidRDefault="00FF2570" w:rsidP="006A11E1">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r w:rsidRPr="00505075">
        <w:rPr>
          <w:rFonts w:ascii="Palatino Linotype" w:eastAsia="Palatino Linotype" w:hAnsi="Palatino Linotype" w:cs="Palatino Linotype"/>
          <w:color w:val="000000" w:themeColor="text1"/>
        </w:rPr>
        <w:t>En otros escenarios, el número de empleado corresponde sólo a un número consecutivo que no contiene datos personales ni se relaciona con los mismos, por lo que, el Sujeto Obligado deberá de clasificar dicho dato únicamente si se integra con datos personales, tal y como lo señala el criterio orientador.</w:t>
      </w:r>
    </w:p>
    <w:p w:rsidR="004748C4" w:rsidRPr="00505075" w:rsidRDefault="004748C4" w:rsidP="004748C4">
      <w:pPr>
        <w:shd w:val="clear" w:color="auto" w:fill="FFFFFF"/>
        <w:spacing w:before="240" w:after="240" w:line="360" w:lineRule="auto"/>
        <w:jc w:val="both"/>
        <w:rPr>
          <w:rFonts w:ascii="Palatino Linotype" w:eastAsia="Palatino Linotype" w:hAnsi="Palatino Linotype" w:cs="Palatino Linotype"/>
          <w:color w:val="000000" w:themeColor="text1"/>
        </w:rPr>
      </w:pPr>
    </w:p>
    <w:p w:rsidR="00D9010F" w:rsidRPr="00505075" w:rsidRDefault="00FF2570" w:rsidP="004748C4">
      <w:pPr>
        <w:pStyle w:val="Ttulo3"/>
        <w:numPr>
          <w:ilvl w:val="0"/>
          <w:numId w:val="4"/>
        </w:numPr>
        <w:ind w:left="0" w:firstLine="0"/>
        <w:rPr>
          <w:rFonts w:ascii="Palatino Linotype" w:eastAsia="Palatino Linotype" w:hAnsi="Palatino Linotype" w:cs="Palatino Linotype"/>
          <w:b/>
          <w:color w:val="000000" w:themeColor="text1"/>
        </w:rPr>
      </w:pPr>
      <w:r w:rsidRPr="00505075">
        <w:rPr>
          <w:rFonts w:ascii="Palatino Linotype" w:eastAsia="Palatino Linotype" w:hAnsi="Palatino Linotype" w:cs="Palatino Linotype"/>
          <w:b/>
          <w:color w:val="000000" w:themeColor="text1"/>
        </w:rPr>
        <w:lastRenderedPageBreak/>
        <w:t>Registro Federal de Contribuyentes (RFC)</w:t>
      </w:r>
    </w:p>
    <w:p w:rsidR="00D9010F" w:rsidRPr="00505075" w:rsidRDefault="00FF2570" w:rsidP="006A11E1">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r w:rsidRPr="00505075">
        <w:rPr>
          <w:rFonts w:ascii="Palatino Linotype" w:eastAsia="Palatino Linotype" w:hAnsi="Palatino Linotype" w:cs="Palatino Linotype"/>
          <w:color w:val="000000" w:themeColor="text1"/>
        </w:rPr>
        <w:t>El RFC es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rsidR="00D9010F" w:rsidRPr="00505075" w:rsidRDefault="00FF2570" w:rsidP="006A11E1">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r w:rsidRPr="00505075">
        <w:rPr>
          <w:rFonts w:ascii="Palatino Linotype" w:eastAsia="Palatino Linotype" w:hAnsi="Palatino Linotype" w:cs="Palatino Linotype"/>
          <w:color w:val="000000" w:themeColor="text1"/>
        </w:rPr>
        <w:t>De acuerdo a lo establecido en el artículo en comento, esta clave se compone de trece caracteres alfanuméricos, con datos obtenidos de los apellidos, nombre (s), fecha de nacimiento del titular, más una homoclave que establece el sistema automático del Servicio de Administración Tributaria.</w:t>
      </w:r>
    </w:p>
    <w:p w:rsidR="00D9010F" w:rsidRPr="00505075" w:rsidRDefault="00FF2570" w:rsidP="006A11E1">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r w:rsidRPr="00505075">
        <w:rPr>
          <w:rFonts w:ascii="Palatino Linotype" w:eastAsia="Palatino Linotype" w:hAnsi="Palatino Linotype" w:cs="Palatino Linotype"/>
          <w:color w:val="000000" w:themeColor="text1"/>
        </w:rPr>
        <w:t>Ahora bien, la clave del Registro Federal de Contribuyentes, es el medio de control que tiene la Secretaría de Hacienda y Crédito Público (SHCP) a través del Servicio de Administración Tributaria (SAT), para exigir y vigilar el cumplimiento de las obligaciones fiscales de los contribuyentes; mientras que los particulares tramitan dicho dato, con el único propósito de realizar mediante esa clave de identificación, operaciones o actividades de naturaleza fiscal.</w:t>
      </w:r>
    </w:p>
    <w:p w:rsidR="00D9010F" w:rsidRPr="00505075" w:rsidRDefault="00FF2570" w:rsidP="006A11E1">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r w:rsidRPr="00505075">
        <w:rPr>
          <w:rFonts w:ascii="Palatino Linotype" w:eastAsia="Palatino Linotype" w:hAnsi="Palatino Linotype" w:cs="Palatino Linotype"/>
          <w:color w:val="000000" w:themeColor="text1"/>
        </w:rPr>
        <w:t>Conforme a lo expuesto, el Registro Federal de Contribuyentes, es un dato personal, ya que hace a las personas físicas identificas e identificables, además de que las relaciona como contribuyentes de las autoridades fiscales. Es de destacar que el Registro Federal de Contribuyentes únicamente sirve para efectos fiscales y pago de contribuciones, por lo que se trata de un dato relevante únicamente para las personas involucradas, en el pago de estos.</w:t>
      </w:r>
    </w:p>
    <w:p w:rsidR="00D9010F" w:rsidRPr="00505075" w:rsidRDefault="00FF2570" w:rsidP="006A11E1">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r w:rsidRPr="00505075">
        <w:rPr>
          <w:rFonts w:ascii="Palatino Linotype" w:eastAsia="Palatino Linotype" w:hAnsi="Palatino Linotype" w:cs="Palatino Linotype"/>
          <w:color w:val="000000" w:themeColor="text1"/>
        </w:rPr>
        <w:t>Lo anterior, resulta congruente con el Criterio 19/17 emitido por el Instituto Nacional de Transparencia, Acceso a la Información y Protección de Datos Personales, en el cual se señala lo siguiente:</w:t>
      </w:r>
    </w:p>
    <w:p w:rsidR="00D9010F" w:rsidRPr="00505075" w:rsidRDefault="00FF2570" w:rsidP="006A11E1">
      <w:pPr>
        <w:pBdr>
          <w:top w:val="nil"/>
          <w:left w:val="nil"/>
          <w:bottom w:val="nil"/>
          <w:right w:val="nil"/>
          <w:between w:val="nil"/>
        </w:pBdr>
        <w:spacing w:line="360" w:lineRule="auto"/>
        <w:jc w:val="both"/>
        <w:rPr>
          <w:rFonts w:ascii="Palatino Linotype" w:eastAsia="Palatino Linotype" w:hAnsi="Palatino Linotype" w:cs="Palatino Linotype"/>
          <w:b/>
          <w:i/>
          <w:color w:val="000000" w:themeColor="text1"/>
        </w:rPr>
      </w:pPr>
      <w:r w:rsidRPr="00505075">
        <w:rPr>
          <w:rFonts w:ascii="Palatino Linotype" w:eastAsia="Palatino Linotype" w:hAnsi="Palatino Linotype" w:cs="Palatino Linotype"/>
          <w:b/>
          <w:i/>
          <w:color w:val="000000" w:themeColor="text1"/>
        </w:rPr>
        <w:lastRenderedPageBreak/>
        <w:t xml:space="preserve">Registro Federal de Contribuyentes (RFC) de personas físicas. </w:t>
      </w:r>
    </w:p>
    <w:p w:rsidR="00D9010F" w:rsidRPr="00505075" w:rsidRDefault="00FF2570" w:rsidP="006A11E1">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505075">
        <w:rPr>
          <w:rFonts w:ascii="Palatino Linotype" w:eastAsia="Palatino Linotype" w:hAnsi="Palatino Linotype" w:cs="Palatino Linotype"/>
          <w:i/>
          <w:color w:val="000000" w:themeColor="text1"/>
        </w:rPr>
        <w:t>El RFC es una clave de carácter fiscal, única e irrepetible, que permite identificar al titular, su edad y fecha de nacimiento, por lo que es un dato personal de carácter confidencial.</w:t>
      </w:r>
    </w:p>
    <w:p w:rsidR="00D9010F" w:rsidRPr="00505075" w:rsidRDefault="00FF2570" w:rsidP="006A11E1">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bookmarkStart w:id="6" w:name="_heading=h.35nkun2" w:colFirst="0" w:colLast="0"/>
      <w:bookmarkEnd w:id="6"/>
      <w:r w:rsidRPr="00505075">
        <w:rPr>
          <w:rFonts w:ascii="Palatino Linotype" w:eastAsia="Palatino Linotype" w:hAnsi="Palatino Linotype" w:cs="Palatino Linotype"/>
          <w:b/>
          <w:color w:val="000000" w:themeColor="text1"/>
        </w:rPr>
        <w:t>De tal suerte, el Registro Federal de Contribuyentes de las personas físicas no guarda relación con la transparencia de los recursos públicos</w:t>
      </w:r>
      <w:r w:rsidRPr="00505075">
        <w:rPr>
          <w:rFonts w:ascii="Palatino Linotype" w:eastAsia="Palatino Linotype" w:hAnsi="Palatino Linotype" w:cs="Palatino Linotype"/>
          <w:color w:val="000000" w:themeColor="text1"/>
        </w:rPr>
        <w:t>, así como tampoco con el desempeño laboral que pueda tener una persona.</w:t>
      </w:r>
    </w:p>
    <w:p w:rsidR="00D9010F" w:rsidRPr="00505075" w:rsidRDefault="00FF2570" w:rsidP="004748C4">
      <w:pPr>
        <w:pStyle w:val="Ttulo3"/>
        <w:numPr>
          <w:ilvl w:val="0"/>
          <w:numId w:val="4"/>
        </w:numPr>
        <w:ind w:left="0" w:firstLine="0"/>
        <w:rPr>
          <w:rFonts w:ascii="Palatino Linotype" w:eastAsia="Palatino Linotype" w:hAnsi="Palatino Linotype" w:cs="Palatino Linotype"/>
          <w:b/>
          <w:color w:val="000000" w:themeColor="text1"/>
        </w:rPr>
      </w:pPr>
      <w:r w:rsidRPr="00505075">
        <w:rPr>
          <w:rFonts w:ascii="Palatino Linotype" w:eastAsia="Palatino Linotype" w:hAnsi="Palatino Linotype" w:cs="Palatino Linotype"/>
          <w:b/>
          <w:color w:val="000000" w:themeColor="text1"/>
        </w:rPr>
        <w:t>Deducciones personales</w:t>
      </w:r>
    </w:p>
    <w:p w:rsidR="00D9010F" w:rsidRPr="00505075" w:rsidRDefault="00FF2570" w:rsidP="006A11E1">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r w:rsidRPr="00505075">
        <w:rPr>
          <w:rFonts w:ascii="Palatino Linotype" w:eastAsia="Palatino Linotype" w:hAnsi="Palatino Linotype" w:cs="Palatino Linotype"/>
          <w:color w:val="000000" w:themeColor="text1"/>
        </w:rPr>
        <w:t xml:space="preserve">Es necesario precisar que existen deducciones que se generan con motivo de una decisión libre y voluntaria de los servidores públicos, como son: créditos personales, </w:t>
      </w:r>
      <w:r w:rsidRPr="00505075">
        <w:rPr>
          <w:rFonts w:ascii="Palatino Linotype" w:eastAsia="Palatino Linotype" w:hAnsi="Palatino Linotype" w:cs="Palatino Linotype"/>
          <w:b/>
          <w:color w:val="000000" w:themeColor="text1"/>
          <w:u w:val="single"/>
        </w:rPr>
        <w:t>cuotas sindicales y fondo de resistencia del Sindicato Único de Trabajadores de los Poderes, Municipios e Institución Descentralizadas del Estado de México</w:t>
      </w:r>
      <w:r w:rsidRPr="00505075">
        <w:rPr>
          <w:rFonts w:ascii="Palatino Linotype" w:eastAsia="Palatino Linotype" w:hAnsi="Palatino Linotype" w:cs="Palatino Linotype"/>
          <w:color w:val="000000" w:themeColor="text1"/>
        </w:rPr>
        <w:t>, seguro de vida, accidentes y enfermedades.</w:t>
      </w:r>
    </w:p>
    <w:p w:rsidR="00D9010F" w:rsidRPr="00505075" w:rsidRDefault="00FF2570" w:rsidP="006A11E1">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r w:rsidRPr="00505075">
        <w:rPr>
          <w:rFonts w:ascii="Palatino Linotype" w:eastAsia="Palatino Linotype" w:hAnsi="Palatino Linotype" w:cs="Palatino Linotype"/>
          <w:color w:val="000000" w:themeColor="text1"/>
        </w:rPr>
        <w:t xml:space="preserve">Asimismo, hay otras que se generan con motivo de una sentencia judicial, como es la pensión alimenticia que periódicamente se retira de la cuenta de un empleado, a efecto de que sea entregado a un tercero.  </w:t>
      </w:r>
    </w:p>
    <w:p w:rsidR="00D9010F" w:rsidRPr="00505075" w:rsidRDefault="00FF2570" w:rsidP="006A11E1">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r w:rsidRPr="00505075">
        <w:rPr>
          <w:rFonts w:ascii="Palatino Linotype" w:eastAsia="Palatino Linotype" w:hAnsi="Palatino Linotype" w:cs="Palatino Linotype"/>
          <w:color w:val="000000" w:themeColor="text1"/>
        </w:rPr>
        <w:t xml:space="preserve">En consecuencia, este tipo de deducciones son fruto de decisiones que impactan en el patrimonio de un servidor público con la finalidad de obtener un beneficio conforme a la decisión de un trabajador, mismas que no implican la entrega de recursos con cargo al erario, y tampoco reflejan el ejercicio de una prestación; por el contrario, en dichos casos se trata del libre ejercicio del servidor público para disponer de un ingreso que forma parte de su patrimonio. </w:t>
      </w:r>
    </w:p>
    <w:p w:rsidR="00D9010F" w:rsidRPr="00505075" w:rsidRDefault="00FF2570" w:rsidP="006A11E1">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bookmarkStart w:id="7" w:name="_heading=h.1ksv4uv" w:colFirst="0" w:colLast="0"/>
      <w:bookmarkEnd w:id="7"/>
      <w:r w:rsidRPr="00505075">
        <w:rPr>
          <w:rFonts w:ascii="Palatino Linotype" w:eastAsia="Palatino Linotype" w:hAnsi="Palatino Linotype" w:cs="Palatino Linotype"/>
          <w:color w:val="000000" w:themeColor="text1"/>
        </w:rPr>
        <w:lastRenderedPageBreak/>
        <w:t>Así, dichas deducciones reflejan el destino que un servidor público da a su patrimonio, lo que se aleja de la transparencia y rendición de cuentas.</w:t>
      </w:r>
    </w:p>
    <w:p w:rsidR="00D9010F" w:rsidRPr="00505075" w:rsidRDefault="00FF2570" w:rsidP="004748C4">
      <w:pPr>
        <w:pStyle w:val="Ttulo3"/>
        <w:numPr>
          <w:ilvl w:val="0"/>
          <w:numId w:val="4"/>
        </w:numPr>
        <w:ind w:left="0" w:firstLine="0"/>
        <w:rPr>
          <w:rFonts w:ascii="Palatino Linotype" w:eastAsia="Palatino Linotype" w:hAnsi="Palatino Linotype" w:cs="Palatino Linotype"/>
          <w:b/>
          <w:color w:val="000000" w:themeColor="text1"/>
        </w:rPr>
      </w:pPr>
      <w:r w:rsidRPr="00505075">
        <w:rPr>
          <w:rFonts w:ascii="Palatino Linotype" w:eastAsia="Palatino Linotype" w:hAnsi="Palatino Linotype" w:cs="Palatino Linotype"/>
          <w:b/>
          <w:color w:val="000000" w:themeColor="text1"/>
        </w:rPr>
        <w:t>CÓDIGO QR</w:t>
      </w:r>
    </w:p>
    <w:p w:rsidR="004748C4" w:rsidRPr="004748C4" w:rsidRDefault="00FF2570" w:rsidP="004748C4">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r w:rsidRPr="00505075">
        <w:rPr>
          <w:rFonts w:ascii="Palatino Linotype" w:eastAsia="Palatino Linotype" w:hAnsi="Palatino Linotype" w:cs="Palatino Linotype"/>
          <w:color w:val="000000" w:themeColor="text1"/>
        </w:rPr>
        <w:t xml:space="preserve">En principio, resulta necesario señalar que los comprobantes fiscales digitales por Internet, deben de incluir un código bidimensional conforme al formato </w:t>
      </w:r>
      <w:r w:rsidRPr="00505075">
        <w:rPr>
          <w:rFonts w:ascii="Palatino Linotype" w:eastAsia="Palatino Linotype" w:hAnsi="Palatino Linotype" w:cs="Palatino Linotype"/>
          <w:i/>
          <w:color w:val="000000" w:themeColor="text1"/>
        </w:rPr>
        <w:t>QR Code (Quick Response Code)</w:t>
      </w:r>
      <w:r w:rsidRPr="00505075">
        <w:rPr>
          <w:rFonts w:ascii="Palatino Linotype" w:eastAsia="Palatino Linotype" w:hAnsi="Palatino Linotype" w:cs="Palatino Linotype"/>
          <w:color w:val="000000" w:themeColor="text1"/>
        </w:rPr>
        <w:t xml:space="preserve">, el cual contiene el Registro Federal de Contribuyentes del receptor, del emisor, o de ambos; lo anterior, conforme al Anexo 20 de la Segunda Resolución de modificación a la Resolución Miscelánea Fiscal para el 2017, localizada en la página electrónica  </w:t>
      </w:r>
      <w:hyperlink r:id="rId10">
        <w:r w:rsidRPr="00505075">
          <w:rPr>
            <w:rFonts w:ascii="Palatino Linotype" w:eastAsia="Palatino Linotype" w:hAnsi="Palatino Linotype" w:cs="Palatino Linotype"/>
            <w:color w:val="000000" w:themeColor="text1"/>
            <w:u w:val="single"/>
          </w:rPr>
          <w:t>http://dof.gob.mx/nota_detalle.php?codigo=5492254&amp;fecha=28/07/2017</w:t>
        </w:r>
      </w:hyperlink>
      <w:r w:rsidRPr="00505075">
        <w:rPr>
          <w:rFonts w:ascii="Palatino Linotype" w:eastAsia="Palatino Linotype" w:hAnsi="Palatino Linotype" w:cs="Palatino Linotype"/>
          <w:color w:val="000000" w:themeColor="text1"/>
        </w:rPr>
        <w:t>. Incluso con la captura de dicho código, a través de la aplicación móvil del Servicio de Administración Tributaria, permite el acceso al Registro Federal de Contribuyentes, como del Sujeto Obligado, como de los servidores públicos.</w:t>
      </w:r>
    </w:p>
    <w:p w:rsidR="00D9010F" w:rsidRPr="00505075" w:rsidRDefault="00FF2570" w:rsidP="006A11E1">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r w:rsidRPr="00505075">
        <w:rPr>
          <w:rFonts w:ascii="Palatino Linotype" w:eastAsia="Palatino Linotype" w:hAnsi="Palatino Linotype" w:cs="Palatino Linotype"/>
          <w:color w:val="000000" w:themeColor="text1"/>
        </w:rPr>
        <w:t>De tales circunstancias, se considera que dicho dato actualiza la causal de clasificación prevista en el artículo 143, fracción I de la Ley de la materia, toda vez que da acceso al Registro Federal de Contribuyentes de los servidores públicos del Sujeto Obligado, datos que tal como se señaló previamente, son clasificados.</w:t>
      </w:r>
    </w:p>
    <w:p w:rsidR="00D9010F" w:rsidRPr="00505075" w:rsidRDefault="00FF2570" w:rsidP="006A11E1">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r w:rsidRPr="00505075">
        <w:rPr>
          <w:rFonts w:ascii="Palatino Linotype" w:eastAsia="Palatino Linotype" w:hAnsi="Palatino Linotype" w:cs="Palatino Linotype"/>
          <w:color w:val="000000" w:themeColor="text1"/>
        </w:rPr>
        <w:t>Hasta este punto, se considera que la información relacionada con los siguientes puntos actualiza una causal de confidencialidad, toda vez que identifica o hace identificable a su titular.</w:t>
      </w:r>
    </w:p>
    <w:p w:rsidR="00D9010F" w:rsidRPr="00505075" w:rsidRDefault="00FF2570" w:rsidP="004748C4">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05075">
        <w:rPr>
          <w:rFonts w:ascii="Palatino Linotype" w:eastAsia="Palatino Linotype" w:hAnsi="Palatino Linotype" w:cs="Palatino Linotype"/>
          <w:color w:val="000000" w:themeColor="text1"/>
        </w:rPr>
        <w:t>Clave Única de Registro de Población (CURP)</w:t>
      </w:r>
    </w:p>
    <w:p w:rsidR="00D9010F" w:rsidRPr="00505075" w:rsidRDefault="00FF2570" w:rsidP="004748C4">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05075">
        <w:rPr>
          <w:rFonts w:ascii="Palatino Linotype" w:eastAsia="Palatino Linotype" w:hAnsi="Palatino Linotype" w:cs="Palatino Linotype"/>
          <w:color w:val="000000" w:themeColor="text1"/>
        </w:rPr>
        <w:t>Clave ISSEMyM</w:t>
      </w:r>
    </w:p>
    <w:p w:rsidR="00D9010F" w:rsidRPr="00505075" w:rsidRDefault="00FF2570" w:rsidP="004748C4">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05075">
        <w:rPr>
          <w:rFonts w:ascii="Palatino Linotype" w:eastAsia="Palatino Linotype" w:hAnsi="Palatino Linotype" w:cs="Palatino Linotype"/>
          <w:color w:val="000000" w:themeColor="text1"/>
        </w:rPr>
        <w:t xml:space="preserve">Número de empleado </w:t>
      </w:r>
      <w:r w:rsidRPr="00505075">
        <w:rPr>
          <w:rFonts w:ascii="Palatino Linotype" w:eastAsia="Palatino Linotype" w:hAnsi="Palatino Linotype" w:cs="Palatino Linotype"/>
          <w:b/>
          <w:color w:val="000000" w:themeColor="text1"/>
        </w:rPr>
        <w:t>(sólo en el caso de que contenga datos personales o se relacione con los mismos, de lo contrario es información pública)</w:t>
      </w:r>
    </w:p>
    <w:p w:rsidR="00D9010F" w:rsidRPr="00505075" w:rsidRDefault="00FF2570" w:rsidP="004748C4">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05075">
        <w:rPr>
          <w:rFonts w:ascii="Palatino Linotype" w:eastAsia="Palatino Linotype" w:hAnsi="Palatino Linotype" w:cs="Palatino Linotype"/>
          <w:color w:val="000000" w:themeColor="text1"/>
        </w:rPr>
        <w:lastRenderedPageBreak/>
        <w:t>Registro Federal de Contribuyentes (RFC)</w:t>
      </w:r>
    </w:p>
    <w:p w:rsidR="00D9010F" w:rsidRPr="00505075" w:rsidRDefault="00FF2570" w:rsidP="004748C4">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05075">
        <w:rPr>
          <w:rFonts w:ascii="Palatino Linotype" w:eastAsia="Palatino Linotype" w:hAnsi="Palatino Linotype" w:cs="Palatino Linotype"/>
          <w:color w:val="000000" w:themeColor="text1"/>
        </w:rPr>
        <w:t>Deducciones personales</w:t>
      </w:r>
    </w:p>
    <w:p w:rsidR="00D9010F" w:rsidRPr="00505075" w:rsidRDefault="00FF2570" w:rsidP="004748C4">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505075">
        <w:rPr>
          <w:rFonts w:ascii="Palatino Linotype" w:eastAsia="Palatino Linotype" w:hAnsi="Palatino Linotype" w:cs="Palatino Linotype"/>
          <w:b/>
          <w:color w:val="000000" w:themeColor="text1"/>
        </w:rPr>
        <w:t>Código QR</w:t>
      </w:r>
    </w:p>
    <w:p w:rsidR="00D9010F" w:rsidRPr="00505075" w:rsidRDefault="00FF2570" w:rsidP="006A11E1">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r w:rsidRPr="00505075">
        <w:rPr>
          <w:rFonts w:ascii="Palatino Linotype" w:eastAsia="Palatino Linotype" w:hAnsi="Palatino Linotype" w:cs="Palatino Linotype"/>
          <w:color w:val="000000" w:themeColor="text1"/>
        </w:rPr>
        <w:t>Es decir, los datos personales enlistados constituyen datos personales confidenciales al actualizar el supuesto normativo del artículo 143, fracción I de la Ley de Transparencia y Acceso a la Información Pública del Estado de México y Municipios.</w:t>
      </w:r>
    </w:p>
    <w:p w:rsidR="00D9010F" w:rsidRPr="00505075" w:rsidRDefault="00FF2570" w:rsidP="006A11E1">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r w:rsidRPr="00505075">
        <w:rPr>
          <w:rFonts w:ascii="Palatino Linotype" w:eastAsia="Palatino Linotype" w:hAnsi="Palatino Linotype" w:cs="Palatino Linotype"/>
          <w:color w:val="000000" w:themeColor="text1"/>
        </w:rPr>
        <w:t>En consecuencia, si deben ser clasificados como confidenciales y es procedente que se proporcionen a través de una versión pública que los proteja. No obstante, es necesario continuar con el análisis de la información que a dicho del Sujeto Obligado debe ser clasificada como confidencial.</w:t>
      </w:r>
    </w:p>
    <w:p w:rsidR="00D9010F" w:rsidRPr="00505075" w:rsidRDefault="00FF2570" w:rsidP="006A11E1">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bookmarkStart w:id="8" w:name="_heading=h.44sinio" w:colFirst="0" w:colLast="0"/>
      <w:bookmarkEnd w:id="8"/>
      <w:r w:rsidRPr="00505075">
        <w:rPr>
          <w:rFonts w:ascii="Palatino Linotype" w:eastAsia="Palatino Linotype" w:hAnsi="Palatino Linotype" w:cs="Palatino Linotype"/>
          <w:color w:val="000000" w:themeColor="text1"/>
        </w:rPr>
        <w:t>Ahora bien, siguiendo con el análisis de los datos que contienen los recibos remitidos, siguen los siguientes:</w:t>
      </w:r>
    </w:p>
    <w:p w:rsidR="00D9010F" w:rsidRPr="00505075" w:rsidRDefault="00FF2570" w:rsidP="004748C4">
      <w:pPr>
        <w:pStyle w:val="Ttulo3"/>
        <w:numPr>
          <w:ilvl w:val="0"/>
          <w:numId w:val="5"/>
        </w:numPr>
        <w:spacing w:line="360" w:lineRule="auto"/>
        <w:ind w:left="0" w:firstLine="0"/>
        <w:jc w:val="both"/>
        <w:rPr>
          <w:rFonts w:ascii="Palatino Linotype" w:eastAsia="Palatino Linotype" w:hAnsi="Palatino Linotype" w:cs="Palatino Linotype"/>
          <w:b/>
          <w:color w:val="000000" w:themeColor="text1"/>
        </w:rPr>
      </w:pPr>
      <w:r w:rsidRPr="00505075">
        <w:rPr>
          <w:rFonts w:ascii="Palatino Linotype" w:eastAsia="Palatino Linotype" w:hAnsi="Palatino Linotype" w:cs="Palatino Linotype"/>
          <w:b/>
          <w:color w:val="000000" w:themeColor="text1"/>
        </w:rPr>
        <w:t>Sellos digitales del emisor y del Servicio de Administración Tributaria y cadena original del complemento de certificación digital del órgano previamente señalado; así como folio fiscal. (PUBLICOS)</w:t>
      </w:r>
    </w:p>
    <w:p w:rsidR="00D9010F" w:rsidRPr="00505075" w:rsidRDefault="00FF2570" w:rsidP="006A11E1">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r w:rsidRPr="00505075">
        <w:rPr>
          <w:rFonts w:ascii="Palatino Linotype" w:eastAsia="Palatino Linotype" w:hAnsi="Palatino Linotype" w:cs="Palatino Linotype"/>
          <w:color w:val="000000" w:themeColor="text1"/>
        </w:rPr>
        <w:t xml:space="preserve">Cuando, de la secuencia de números y letras, no se advierta un Registro Federal de Contribuyentes o una Clave Única de Registro de Población, que pueda hacer identificable al titular del dato personal, no puede tenerse como dato personal y por ende información confidencial. Por el contrario, debe considerarse que esta información incluida en los documentos fiscales, constituyen un elemento adicional que permite a cualquier persona verificar la legitimidad del documento entregado en una solicitud de acceso a la información y, por sí solos no contienen datos personales susceptibles de clasificación, ya que no hacen </w:t>
      </w:r>
      <w:r w:rsidRPr="00505075">
        <w:rPr>
          <w:rFonts w:ascii="Palatino Linotype" w:eastAsia="Palatino Linotype" w:hAnsi="Palatino Linotype" w:cs="Palatino Linotype"/>
          <w:color w:val="000000" w:themeColor="text1"/>
        </w:rPr>
        <w:lastRenderedPageBreak/>
        <w:t>identificado o identificable a su titular, pues dichos datos sólo son de utilidad de manera directa a la Secretaría de Hacienda y Crédito Público y si bien, dichas cadenas sí derivan de la información personal de los contribuyentes, esta se encuentra encriptada como se verá a continuación.</w:t>
      </w:r>
    </w:p>
    <w:p w:rsidR="00D9010F" w:rsidRPr="00505075" w:rsidRDefault="00FF2570" w:rsidP="006A11E1">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r w:rsidRPr="00505075">
        <w:rPr>
          <w:rFonts w:ascii="Palatino Linotype" w:eastAsia="Palatino Linotype" w:hAnsi="Palatino Linotype" w:cs="Palatino Linotype"/>
          <w:color w:val="000000" w:themeColor="text1"/>
        </w:rPr>
        <w:t>Las cadenas originales y sellos que se agregan a las facturas</w:t>
      </w:r>
      <w:r w:rsidRPr="00505075">
        <w:rPr>
          <w:rFonts w:ascii="Palatino Linotype" w:eastAsia="Palatino Linotype" w:hAnsi="Palatino Linotype" w:cs="Palatino Linotype"/>
          <w:b/>
          <w:color w:val="000000" w:themeColor="text1"/>
        </w:rPr>
        <w:t>,</w:t>
      </w:r>
      <w:r w:rsidRPr="00505075">
        <w:rPr>
          <w:rFonts w:ascii="Palatino Linotype" w:eastAsia="Palatino Linotype" w:hAnsi="Palatino Linotype" w:cs="Palatino Linotype"/>
          <w:color w:val="000000" w:themeColor="text1"/>
        </w:rPr>
        <w:t xml:space="preserve"> tienen una secuencia de generación, determinados con base en el ANEXO 20 de la Segunda Resolución de modificaciones a la Resolución Miscelánea Fiscal para dos mil diecisiete, publicada en el Diario Oficial de la Federación el dieciocho de julio de dos mil diecisiete, que precisa los datos de los que se componen los elementos de seguridad y se puntualiza que dicha información está encriptada.</w:t>
      </w:r>
    </w:p>
    <w:p w:rsidR="00D9010F" w:rsidRPr="00505075" w:rsidRDefault="00FF2570" w:rsidP="006A11E1">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505075">
        <w:rPr>
          <w:rFonts w:ascii="Palatino Linotype" w:eastAsia="Palatino Linotype" w:hAnsi="Palatino Linotype" w:cs="Palatino Linotype"/>
          <w:i/>
          <w:color w:val="000000" w:themeColor="text1"/>
        </w:rPr>
        <w:t>“Elementos utilizados en la generación de Sellos Digitales:</w:t>
      </w:r>
    </w:p>
    <w:p w:rsidR="00D9010F" w:rsidRPr="00505075" w:rsidRDefault="00FF2570" w:rsidP="006A11E1">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505075">
        <w:rPr>
          <w:rFonts w:ascii="Palatino Linotype" w:eastAsia="Palatino Linotype" w:hAnsi="Palatino Linotype" w:cs="Palatino Linotype"/>
          <w:i/>
          <w:color w:val="000000" w:themeColor="text1"/>
        </w:rPr>
        <w:t>•Cadena Original, el elemento a sellar, en este caso de un comprobante fiscal digital a través de Internet.</w:t>
      </w:r>
    </w:p>
    <w:p w:rsidR="00D9010F" w:rsidRPr="00505075" w:rsidRDefault="00FF2570" w:rsidP="006A11E1">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505075">
        <w:rPr>
          <w:rFonts w:ascii="Palatino Linotype" w:eastAsia="Palatino Linotype" w:hAnsi="Palatino Linotype" w:cs="Palatino Linotype"/>
          <w:i/>
          <w:color w:val="000000" w:themeColor="text1"/>
        </w:rPr>
        <w:t>•Certificado de Sello Digital y su correspondiente clave privada.</w:t>
      </w:r>
    </w:p>
    <w:p w:rsidR="00D9010F" w:rsidRPr="00505075" w:rsidRDefault="00FF2570" w:rsidP="006A11E1">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505075">
        <w:rPr>
          <w:rFonts w:ascii="Palatino Linotype" w:eastAsia="Palatino Linotype" w:hAnsi="Palatino Linotype" w:cs="Palatino Linotype"/>
          <w:i/>
          <w:color w:val="000000" w:themeColor="text1"/>
        </w:rPr>
        <w:t>•Algoritmos de criptografía de clave pública para firma electrónica avanzada.</w:t>
      </w:r>
    </w:p>
    <w:p w:rsidR="00D9010F" w:rsidRPr="00505075" w:rsidRDefault="00FF2570" w:rsidP="006A11E1">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505075">
        <w:rPr>
          <w:rFonts w:ascii="Palatino Linotype" w:eastAsia="Palatino Linotype" w:hAnsi="Palatino Linotype" w:cs="Palatino Linotype"/>
          <w:i/>
          <w:color w:val="000000" w:themeColor="text1"/>
        </w:rPr>
        <w:t>•Especificaciones de conversión de la firma electrónica avanzada a Base 64.</w:t>
      </w:r>
    </w:p>
    <w:p w:rsidR="00D9010F" w:rsidRPr="00505075" w:rsidRDefault="00FF2570" w:rsidP="006A11E1">
      <w:pPr>
        <w:spacing w:line="360" w:lineRule="auto"/>
        <w:jc w:val="both"/>
        <w:rPr>
          <w:rFonts w:ascii="Palatino Linotype" w:eastAsia="Palatino Linotype" w:hAnsi="Palatino Linotype" w:cs="Palatino Linotype"/>
          <w:i/>
          <w:color w:val="000000" w:themeColor="text1"/>
        </w:rPr>
      </w:pPr>
      <w:r w:rsidRPr="00505075">
        <w:rPr>
          <w:rFonts w:ascii="Palatino Linotype" w:eastAsia="Palatino Linotype" w:hAnsi="Palatino Linotype" w:cs="Palatino Linotype"/>
          <w:i/>
          <w:color w:val="000000" w:themeColor="text1"/>
        </w:rPr>
        <w:t>Para la generación de sellos digitales se utiliza criptografía de clave pública aplicada a una cadena original.</w:t>
      </w:r>
    </w:p>
    <w:p w:rsidR="00D9010F" w:rsidRPr="00505075" w:rsidRDefault="00FF2570" w:rsidP="006A11E1">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505075">
        <w:rPr>
          <w:rFonts w:ascii="Palatino Linotype" w:eastAsia="Palatino Linotype" w:hAnsi="Palatino Linotype" w:cs="Palatino Linotype"/>
          <w:i/>
          <w:color w:val="000000" w:themeColor="text1"/>
        </w:rPr>
        <w:t>Criptografía de la Clave Pública</w:t>
      </w:r>
    </w:p>
    <w:p w:rsidR="00D9010F" w:rsidRPr="00505075" w:rsidRDefault="00FF2570" w:rsidP="006A11E1">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505075">
        <w:rPr>
          <w:rFonts w:ascii="Palatino Linotype" w:eastAsia="Palatino Linotype" w:hAnsi="Palatino Linotype" w:cs="Palatino Linotype"/>
          <w:i/>
          <w:color w:val="000000" w:themeColor="text1"/>
        </w:rPr>
        <w:t>La criptografía de Clave Pública se basa en la generación de una pareja de números muy grandes relacionados íntimamente entre sí, de tal manera que una operación de encripción sobre un mensaje tomando como clave de encripción a uno de los dos números, produce un mensaje alterado en su significado que solo puede ser devuelto a su estado original mediante la operación de desencripción correspondiente tomando como clave de desencripción al otro número de la pareja.”</w:t>
      </w:r>
    </w:p>
    <w:p w:rsidR="00D9010F" w:rsidRPr="00505075" w:rsidRDefault="00FF2570" w:rsidP="006A11E1">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r w:rsidRPr="00505075">
        <w:rPr>
          <w:rFonts w:ascii="Palatino Linotype" w:eastAsia="Palatino Linotype" w:hAnsi="Palatino Linotype" w:cs="Palatino Linotype"/>
          <w:color w:val="000000" w:themeColor="text1"/>
        </w:rPr>
        <w:lastRenderedPageBreak/>
        <w:t>Es decir, por sí solos las cadenas originales y los sellos originales no contienen datos personales confidenciales, por lo que se considera que no actualizan en supuesto de confidencialidad previsto en el artículo 143, fracción I, de la Ley de Transparencia y Acceso a la Información Pública del Estado de México y Municipios y, por el contrario, son información que permite corroborar la legitimidad de la factura, de ser el caso, por lo que guardan el carácter de público.</w:t>
      </w:r>
    </w:p>
    <w:p w:rsidR="00D9010F" w:rsidRPr="00505075" w:rsidRDefault="00FF2570" w:rsidP="006A11E1">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r w:rsidRPr="00505075">
        <w:rPr>
          <w:rFonts w:ascii="Palatino Linotype" w:eastAsia="Palatino Linotype" w:hAnsi="Palatino Linotype" w:cs="Palatino Linotype"/>
          <w:color w:val="000000" w:themeColor="text1"/>
        </w:rPr>
        <w:t>Por otra parte, por lo que hace Folio Fiscal, cabe precisar que conforme al ANEXO 20 de la Segunda Resolución de modificaciones a la Resolución Miscelánea Fiscal para dos mil diecisiete, el folio fiscal se conforma de treinta seis caracteres alfanuméricos; además, que conforme al documento denominado “Cómo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 tal como se muestra a continuación:</w:t>
      </w:r>
    </w:p>
    <w:p w:rsidR="00D9010F" w:rsidRPr="00505075" w:rsidRDefault="00FF2570" w:rsidP="006A11E1">
      <w:pPr>
        <w:shd w:val="clear" w:color="auto" w:fill="FFFFFF"/>
        <w:spacing w:before="240" w:after="240" w:line="360" w:lineRule="auto"/>
        <w:jc w:val="both"/>
        <w:rPr>
          <w:rFonts w:ascii="Palatino Linotype" w:eastAsia="Palatino Linotype" w:hAnsi="Palatino Linotype" w:cs="Palatino Linotype"/>
          <w:color w:val="000000" w:themeColor="text1"/>
        </w:rPr>
      </w:pPr>
      <w:r w:rsidRPr="00505075">
        <w:rPr>
          <w:rFonts w:ascii="Palatino Linotype" w:eastAsia="Palatino Linotype" w:hAnsi="Palatino Linotype" w:cs="Palatino Linotype"/>
          <w:noProof/>
          <w:color w:val="000000" w:themeColor="text1"/>
        </w:rPr>
        <w:drawing>
          <wp:inline distT="0" distB="0" distL="0" distR="0">
            <wp:extent cx="5612130" cy="424735"/>
            <wp:effectExtent l="0" t="0" r="0" b="0"/>
            <wp:docPr id="1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t="40505" r="32587" b="47481"/>
                    <a:stretch>
                      <a:fillRect/>
                    </a:stretch>
                  </pic:blipFill>
                  <pic:spPr>
                    <a:xfrm>
                      <a:off x="0" y="0"/>
                      <a:ext cx="5612130" cy="424735"/>
                    </a:xfrm>
                    <a:prstGeom prst="rect">
                      <a:avLst/>
                    </a:prstGeom>
                    <a:ln/>
                  </pic:spPr>
                </pic:pic>
              </a:graphicData>
            </a:graphic>
          </wp:inline>
        </w:drawing>
      </w:r>
    </w:p>
    <w:p w:rsidR="00D9010F" w:rsidRPr="00505075" w:rsidRDefault="00FF2570" w:rsidP="006A11E1">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r w:rsidRPr="00505075">
        <w:rPr>
          <w:rFonts w:ascii="Palatino Linotype" w:eastAsia="Palatino Linotype" w:hAnsi="Palatino Linotype" w:cs="Palatino Linotype"/>
          <w:color w:val="000000" w:themeColor="text1"/>
        </w:rPr>
        <w:t>En ese contexto, de la misma manera que en los casos previamente analizados, 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algún dato personal, por lo que, tampoco actualiza la clasificación, en términos del artículo 143, fracción I de la Ley de la materia.</w:t>
      </w:r>
    </w:p>
    <w:p w:rsidR="00D9010F" w:rsidRPr="00505075" w:rsidRDefault="00FF2570" w:rsidP="006A11E1">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r w:rsidRPr="00505075">
        <w:rPr>
          <w:rFonts w:ascii="Palatino Linotype" w:eastAsia="Palatino Linotype" w:hAnsi="Palatino Linotype" w:cs="Palatino Linotype"/>
          <w:color w:val="000000" w:themeColor="text1"/>
        </w:rPr>
        <w:lastRenderedPageBreak/>
        <w:t>De lo anteriormente transcrito, se aprecia que la versión pública que remitió el Sujeto Obligado resulta excesiva, pues se pretende clasificar información que es de carácter pública, tal como las deducciones, total de deducciones, otros pagos, así como sellos y cadenas digitales. Además, de que la información que se proporcione en la atención de las solicitudes debe ser la más actualizada, es decir, la solicitud de acceso a la información corresponde al veintinueve (29) de mayo de dos mil veintitrés, por lo que, en un correcto actuar, el Sujeto Obligado debió proporcionar la información relativa a la primera quince del mes de mayo, situación que no ocurrió, en consecuencia, se ORDENA entregar esta última en una correcta versión pública.</w:t>
      </w:r>
    </w:p>
    <w:p w:rsidR="00D9010F" w:rsidRPr="00505075" w:rsidRDefault="00FF2570" w:rsidP="006A11E1">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r w:rsidRPr="00505075">
        <w:rPr>
          <w:rFonts w:ascii="Palatino Linotype" w:eastAsia="Palatino Linotype" w:hAnsi="Palatino Linotype" w:cs="Palatino Linotype"/>
          <w:b/>
          <w:color w:val="000000" w:themeColor="text1"/>
        </w:rPr>
        <w:t>Deducciones que no son personales.</w:t>
      </w:r>
    </w:p>
    <w:p w:rsidR="00D9010F" w:rsidRPr="00505075" w:rsidRDefault="00FF2570" w:rsidP="006A11E1">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r w:rsidRPr="00505075">
        <w:rPr>
          <w:rFonts w:ascii="Palatino Linotype" w:eastAsia="Palatino Linotype" w:hAnsi="Palatino Linotype" w:cs="Palatino Linotype"/>
          <w:color w:val="000000" w:themeColor="text1"/>
        </w:rPr>
        <w:t>La Ley del Trabajo de los Servidores Públicos del Estado y Municipios</w:t>
      </w:r>
      <w:r w:rsidRPr="00505075">
        <w:rPr>
          <w:rFonts w:ascii="Palatino Linotype" w:eastAsia="Palatino Linotype" w:hAnsi="Palatino Linotype" w:cs="Palatino Linotype"/>
          <w:color w:val="000000" w:themeColor="text1"/>
          <w:vertAlign w:val="superscript"/>
        </w:rPr>
        <w:footnoteReference w:id="7"/>
      </w:r>
      <w:r w:rsidRPr="00505075">
        <w:rPr>
          <w:rFonts w:ascii="Palatino Linotype" w:eastAsia="Palatino Linotype" w:hAnsi="Palatino Linotype" w:cs="Palatino Linotype"/>
          <w:color w:val="000000" w:themeColor="text1"/>
        </w:rPr>
        <w:t xml:space="preserve"> en el artículo 84 establece lo siguiente:</w:t>
      </w:r>
    </w:p>
    <w:p w:rsidR="00D9010F" w:rsidRPr="00505075" w:rsidRDefault="00FF2570" w:rsidP="006A11E1">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505075">
        <w:rPr>
          <w:rFonts w:ascii="Palatino Linotype" w:eastAsia="Palatino Linotype" w:hAnsi="Palatino Linotype" w:cs="Palatino Linotype"/>
          <w:i/>
          <w:color w:val="000000" w:themeColor="text1"/>
        </w:rPr>
        <w:t xml:space="preserve">ARTÍCULO 84. Sólo podrán hacerse retenciones, descuentos o deducciones al sueldo de los servidores públicos por concepto de: </w:t>
      </w:r>
    </w:p>
    <w:p w:rsidR="00D9010F" w:rsidRPr="00505075" w:rsidRDefault="00FF2570" w:rsidP="006A11E1">
      <w:pPr>
        <w:pBdr>
          <w:top w:val="nil"/>
          <w:left w:val="nil"/>
          <w:bottom w:val="nil"/>
          <w:right w:val="nil"/>
          <w:between w:val="nil"/>
        </w:pBdr>
        <w:spacing w:line="360" w:lineRule="auto"/>
        <w:jc w:val="both"/>
        <w:rPr>
          <w:rFonts w:ascii="Palatino Linotype" w:eastAsia="Palatino Linotype" w:hAnsi="Palatino Linotype" w:cs="Palatino Linotype"/>
          <w:b/>
          <w:i/>
          <w:color w:val="000000" w:themeColor="text1"/>
        </w:rPr>
      </w:pPr>
      <w:r w:rsidRPr="00505075">
        <w:rPr>
          <w:rFonts w:ascii="Palatino Linotype" w:eastAsia="Palatino Linotype" w:hAnsi="Palatino Linotype" w:cs="Palatino Linotype"/>
          <w:b/>
          <w:i/>
          <w:color w:val="000000" w:themeColor="text1"/>
        </w:rPr>
        <w:t>I. Gravámenes fiscales relacionados con el sueldo;</w:t>
      </w:r>
    </w:p>
    <w:p w:rsidR="00D9010F" w:rsidRPr="00505075" w:rsidRDefault="00FF2570" w:rsidP="006A11E1">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505075">
        <w:rPr>
          <w:rFonts w:ascii="Palatino Linotype" w:eastAsia="Palatino Linotype" w:hAnsi="Palatino Linotype" w:cs="Palatino Linotype"/>
          <w:i/>
          <w:color w:val="000000" w:themeColor="text1"/>
        </w:rPr>
        <w:t xml:space="preserve">II. Deudas contraídas con las instituciones públicas o dependencias por concepto de anticipos de sueldo, pagos hechos con exceso, errores o pérdidas debidamente comprobados; </w:t>
      </w:r>
    </w:p>
    <w:p w:rsidR="00D9010F" w:rsidRPr="00505075" w:rsidRDefault="00FF2570" w:rsidP="006A11E1">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505075">
        <w:rPr>
          <w:rFonts w:ascii="Palatino Linotype" w:eastAsia="Palatino Linotype" w:hAnsi="Palatino Linotype" w:cs="Palatino Linotype"/>
          <w:i/>
          <w:color w:val="000000" w:themeColor="text1"/>
        </w:rPr>
        <w:t xml:space="preserve">III. Cuotas sindicales; </w:t>
      </w:r>
    </w:p>
    <w:p w:rsidR="00D9010F" w:rsidRPr="00505075" w:rsidRDefault="00FF2570" w:rsidP="006A11E1">
      <w:pPr>
        <w:pBdr>
          <w:top w:val="nil"/>
          <w:left w:val="nil"/>
          <w:bottom w:val="nil"/>
          <w:right w:val="nil"/>
          <w:between w:val="nil"/>
        </w:pBdr>
        <w:spacing w:line="360" w:lineRule="auto"/>
        <w:jc w:val="both"/>
        <w:rPr>
          <w:rFonts w:ascii="Palatino Linotype" w:eastAsia="Palatino Linotype" w:hAnsi="Palatino Linotype" w:cs="Palatino Linotype"/>
          <w:b/>
          <w:i/>
          <w:color w:val="000000" w:themeColor="text1"/>
        </w:rPr>
      </w:pPr>
      <w:r w:rsidRPr="00505075">
        <w:rPr>
          <w:rFonts w:ascii="Palatino Linotype" w:eastAsia="Palatino Linotype" w:hAnsi="Palatino Linotype" w:cs="Palatino Linotype"/>
          <w:b/>
          <w:i/>
          <w:color w:val="000000" w:themeColor="text1"/>
        </w:rPr>
        <w:t xml:space="preserve">IV. Cuotas de aportación a fondos para la constitución de cooperativas y de cajas de ahorro, siempre que el servidor público hubiese manifestado previamente, de manera expresa, su conformidad; </w:t>
      </w:r>
    </w:p>
    <w:p w:rsidR="00D9010F" w:rsidRPr="00505075" w:rsidRDefault="00FF2570" w:rsidP="006A11E1">
      <w:pPr>
        <w:pBdr>
          <w:top w:val="nil"/>
          <w:left w:val="nil"/>
          <w:bottom w:val="nil"/>
          <w:right w:val="nil"/>
          <w:between w:val="nil"/>
        </w:pBdr>
        <w:spacing w:line="360" w:lineRule="auto"/>
        <w:jc w:val="both"/>
        <w:rPr>
          <w:rFonts w:ascii="Palatino Linotype" w:eastAsia="Palatino Linotype" w:hAnsi="Palatino Linotype" w:cs="Palatino Linotype"/>
          <w:b/>
          <w:i/>
          <w:color w:val="000000" w:themeColor="text1"/>
        </w:rPr>
      </w:pPr>
      <w:r w:rsidRPr="00505075">
        <w:rPr>
          <w:rFonts w:ascii="Palatino Linotype" w:eastAsia="Palatino Linotype" w:hAnsi="Palatino Linotype" w:cs="Palatino Linotype"/>
          <w:b/>
          <w:i/>
          <w:color w:val="000000" w:themeColor="text1"/>
        </w:rPr>
        <w:lastRenderedPageBreak/>
        <w:t xml:space="preserve">V. Descuentos ordenados por el Instituto de Seguridad Social del Estado de México y Municipios, con motivo de cuotas y obligaciones contraídas con éste por los servidores públicos; </w:t>
      </w:r>
    </w:p>
    <w:p w:rsidR="00D9010F" w:rsidRPr="00505075" w:rsidRDefault="00FF2570" w:rsidP="006A11E1">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505075">
        <w:rPr>
          <w:rFonts w:ascii="Palatino Linotype" w:eastAsia="Palatino Linotype" w:hAnsi="Palatino Linotype" w:cs="Palatino Linotype"/>
          <w:i/>
          <w:color w:val="000000" w:themeColor="text1"/>
        </w:rPr>
        <w:t xml:space="preserve">VI. Obligaciones a cargo del servidor público con las que haya consentido, derivadas de la adquisición o del uso de habitaciones consideradas como de interés social; </w:t>
      </w:r>
    </w:p>
    <w:p w:rsidR="00D9010F" w:rsidRPr="00505075" w:rsidRDefault="00FF2570" w:rsidP="006A11E1">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505075">
        <w:rPr>
          <w:rFonts w:ascii="Palatino Linotype" w:eastAsia="Palatino Linotype" w:hAnsi="Palatino Linotype" w:cs="Palatino Linotype"/>
          <w:i/>
          <w:color w:val="000000" w:themeColor="text1"/>
        </w:rPr>
        <w:t xml:space="preserve">VII. Faltas de puntualidad o de asistencia injustificadas; </w:t>
      </w:r>
    </w:p>
    <w:p w:rsidR="00D9010F" w:rsidRPr="00505075" w:rsidRDefault="00FF2570" w:rsidP="006A11E1">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505075">
        <w:rPr>
          <w:rFonts w:ascii="Palatino Linotype" w:eastAsia="Palatino Linotype" w:hAnsi="Palatino Linotype" w:cs="Palatino Linotype"/>
          <w:i/>
          <w:color w:val="000000" w:themeColor="text1"/>
        </w:rPr>
        <w:t xml:space="preserve">VIII. Pensiones alimenticias ordenadas por la autoridad judicial; o </w:t>
      </w:r>
    </w:p>
    <w:p w:rsidR="00D9010F" w:rsidRPr="00505075" w:rsidRDefault="00FF2570" w:rsidP="006A11E1">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505075">
        <w:rPr>
          <w:rFonts w:ascii="Palatino Linotype" w:eastAsia="Palatino Linotype" w:hAnsi="Palatino Linotype" w:cs="Palatino Linotype"/>
          <w:i/>
          <w:color w:val="000000" w:themeColor="text1"/>
        </w:rPr>
        <w:t>IX. Cualquier otro convenido con instituciones de servicios y aceptado por el servidor público.</w:t>
      </w:r>
    </w:p>
    <w:p w:rsidR="00D9010F" w:rsidRPr="00505075" w:rsidRDefault="00FF2570" w:rsidP="006A11E1">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r w:rsidRPr="00505075">
        <w:rPr>
          <w:rFonts w:ascii="Palatino Linotype" w:eastAsia="Palatino Linotype" w:hAnsi="Palatino Linotype" w:cs="Palatino Linotype"/>
          <w:color w:val="000000" w:themeColor="text1"/>
        </w:rPr>
        <w:t>Dentro de las retenciones, descuentos o deducciones de sueldo se contemplan los gravámenes fiscales, Cuotas de aportación a fondos para la constitución de cooperativas y de cajas de ahorro, así como descuentos ordenados por el ISSEMyM por motivo de cuotas y obligaciones contraídas por los servidores públicos. Estos mencionados son de carácter público, toda vez que se consideran descuentos que por ley se deben realizar a los servidores públicos contrario a las deducciones personales que son por voluntad de cada servidor público.</w:t>
      </w:r>
    </w:p>
    <w:p w:rsidR="00D9010F" w:rsidRPr="00505075" w:rsidRDefault="00FF2570" w:rsidP="004748C4">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05075">
        <w:rPr>
          <w:rFonts w:ascii="Palatino Linotype" w:eastAsia="Palatino Linotype" w:hAnsi="Palatino Linotype" w:cs="Palatino Linotype"/>
          <w:b/>
          <w:color w:val="000000" w:themeColor="text1"/>
        </w:rPr>
        <w:t>Seguro de Capitalización Individualizado.</w:t>
      </w:r>
    </w:p>
    <w:p w:rsidR="00D9010F" w:rsidRPr="00505075" w:rsidRDefault="00FF2570" w:rsidP="006A11E1">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r w:rsidRPr="00505075">
        <w:rPr>
          <w:rFonts w:ascii="Palatino Linotype" w:eastAsia="Palatino Linotype" w:hAnsi="Palatino Linotype" w:cs="Palatino Linotype"/>
          <w:color w:val="000000" w:themeColor="text1"/>
        </w:rPr>
        <w:t>El Sistema de Capitalización Individualizado es el mecanismo mediante el cual, un servidor público y la Institución en la que labora, acumulan recursos, adicionales a su pensión; mismo que se integra hasta por tres rubros, los cuales son los siguientes:</w:t>
      </w:r>
    </w:p>
    <w:p w:rsidR="00D9010F" w:rsidRPr="00505075" w:rsidRDefault="00FF2570" w:rsidP="006A11E1">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505075">
        <w:rPr>
          <w:rFonts w:ascii="Palatino Linotype" w:eastAsia="Palatino Linotype" w:hAnsi="Palatino Linotype" w:cs="Palatino Linotype"/>
          <w:color w:val="000000" w:themeColor="text1"/>
        </w:rPr>
        <w:t>•</w:t>
      </w:r>
      <w:r w:rsidRPr="00505075">
        <w:rPr>
          <w:rFonts w:ascii="Palatino Linotype" w:eastAsia="Palatino Linotype" w:hAnsi="Palatino Linotype" w:cs="Palatino Linotype"/>
          <w:color w:val="000000" w:themeColor="text1"/>
        </w:rPr>
        <w:tab/>
        <w:t>Subcuenta de cuota obligatoria; que corresponde a un porcentaje del sueldo sujeto a cotización, que se descuenta al servir público de manera automática.</w:t>
      </w:r>
    </w:p>
    <w:p w:rsidR="00D9010F" w:rsidRPr="00505075" w:rsidRDefault="00FF2570" w:rsidP="006A11E1">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505075">
        <w:rPr>
          <w:rFonts w:ascii="Palatino Linotype" w:eastAsia="Palatino Linotype" w:hAnsi="Palatino Linotype" w:cs="Palatino Linotype"/>
          <w:color w:val="000000" w:themeColor="text1"/>
        </w:rPr>
        <w:t>•</w:t>
      </w:r>
      <w:r w:rsidRPr="00505075">
        <w:rPr>
          <w:rFonts w:ascii="Palatino Linotype" w:eastAsia="Palatino Linotype" w:hAnsi="Palatino Linotype" w:cs="Palatino Linotype"/>
          <w:color w:val="000000" w:themeColor="text1"/>
        </w:rPr>
        <w:tab/>
        <w:t>Subcuenta de aportación obligatoria: que es la aportación que realiza la Institución a favor del servidor público, el cual equivale a un porcentaje del sueldo sujeto a cotización.</w:t>
      </w:r>
    </w:p>
    <w:p w:rsidR="00D9010F" w:rsidRPr="00505075" w:rsidRDefault="00FF2570" w:rsidP="006A11E1">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505075">
        <w:rPr>
          <w:rFonts w:ascii="Palatino Linotype" w:eastAsia="Palatino Linotype" w:hAnsi="Palatino Linotype" w:cs="Palatino Linotype"/>
          <w:color w:val="000000" w:themeColor="text1"/>
        </w:rPr>
        <w:lastRenderedPageBreak/>
        <w:t>•</w:t>
      </w:r>
      <w:r w:rsidRPr="00505075">
        <w:rPr>
          <w:rFonts w:ascii="Palatino Linotype" w:eastAsia="Palatino Linotype" w:hAnsi="Palatino Linotype" w:cs="Palatino Linotype"/>
          <w:color w:val="000000" w:themeColor="text1"/>
        </w:rPr>
        <w:tab/>
        <w:t xml:space="preserve">Subcuenta voluntaria: que es la cantidad que cada servidor público decide ahorrar de acuerdo con sus aportaciones, permitiendo acumular mayores ingresos para su retiro. </w:t>
      </w:r>
    </w:p>
    <w:p w:rsidR="00D9010F" w:rsidRPr="00505075" w:rsidRDefault="00FF2570" w:rsidP="006A11E1">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r w:rsidRPr="00505075">
        <w:rPr>
          <w:rFonts w:ascii="Palatino Linotype" w:eastAsia="Palatino Linotype" w:hAnsi="Palatino Linotype" w:cs="Palatino Linotype"/>
          <w:color w:val="000000" w:themeColor="text1"/>
        </w:rPr>
        <w:t xml:space="preserve">En razón de lo anterior, debe considerarse que la subcuenta de cuota obligatoria y subcuenta de aportación obligatoria, deben ser considerados datos de naturaleza pública, ya que su publicidad es necesaria, considerando que se trata del ejercicio de recursos públicos que se les ha asignado a las dependencias y entidades y, la publicidad de dicha información permite conocer con certeza si el monto de las aportaciones que la Institución en la que labora el servidor público, es equivalente al porcentaje del sueldo bruto mensual de los servidores públicos. Situación que se robustece, con el Criterio 05/10 emitido por el entonces Pleno del Instituto Federal de Acceso a la Información y Protección de Datos, mismo que se trae por analogía, cuyo texto y rubro es el siguiente: </w:t>
      </w:r>
    </w:p>
    <w:p w:rsidR="00D9010F" w:rsidRPr="00505075" w:rsidRDefault="00FF2570" w:rsidP="006A11E1">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505075">
        <w:rPr>
          <w:rFonts w:ascii="Palatino Linotype" w:eastAsia="Palatino Linotype" w:hAnsi="Palatino Linotype" w:cs="Palatino Linotype"/>
          <w:i/>
          <w:color w:val="000000" w:themeColor="text1"/>
        </w:rPr>
        <w:t xml:space="preserve">“Naturaleza de la información relativa a los montos aportados al Seguro de Separación Individualizado. De conformidad con la normatividad aplicable, las aportaciones relativas al Seguro de Separación Individualizado pueden ser divididas en tres grupos: las realizadas por las dependencias y entidades de la Administración Pública Federal; las que realizan los servidores públicos a través de las retenciones que efectúa la dependencia o entidad vía nómina; y las aportaciones adicionales extraordinarias que realizan los servidores públicos. En términos de lo que establecen los artículos 7, fracción IV y 12 de la Ley Federal de Transparencia y Acceso a la Información Pública Gubernamental, en relación con el artículo 14 de su Reglamento, se considera que la información del primer y segundo grupo es de carácter público. Respecto del primer monto, se debe señalar que se trata de la entrega de recursos públicos adicionales a aquellos que corresponden al sueldo bruto mensual integrado, es decir, se trata de una prestación que se obtiene a partir de una partida presupuestal distinta a la que corresponde al sueldo de dichos trabajadores. Respecto del segundo monto, esto es, la parte que aportan los servidores públicos, es de señalarse que, aún cuando se refiere a una decisión personal sobre su </w:t>
      </w:r>
      <w:r w:rsidRPr="00505075">
        <w:rPr>
          <w:rFonts w:ascii="Palatino Linotype" w:eastAsia="Palatino Linotype" w:hAnsi="Palatino Linotype" w:cs="Palatino Linotype"/>
          <w:i/>
          <w:color w:val="000000" w:themeColor="text1"/>
        </w:rPr>
        <w:lastRenderedPageBreak/>
        <w:t>patrimonio, su publicidad es necesaria para determinar si las dependencias y entidades correspondientes han manejado los recursos públicos federales que les son asignados de conformidad con las disposiciones legales aplicables; esto es, la publicidad de dicha información permite conocer con certeza si el monto de las aportaciones que el gobierno federal destina al pago de la prima del Seguro de Separación Individualizado es equivalente al porcentaje del sueldo bruto mensual integrado que los servidores públicos aportan al referido seguro. En relación con el tercer grupo, cabe destacar que se trata de aportaciones adicionales extraordinarias, respecto de las cuales las dependencias y entidades no aportan pago alguno; por lo tanto, se trata de decisiones personales sobre el uso y destino que los servidores públicos desean dar a su patrimonio, información que de conformidad con los artículos 3, fracción II y 18, fracción II de la Ley Federal de Transparencia y Acceso a la Información Pública Gubernamental, debe clasificarse como confidencial.”</w:t>
      </w:r>
      <w:r w:rsidRPr="00505075">
        <w:rPr>
          <w:rFonts w:ascii="Palatino Linotype" w:eastAsia="Palatino Linotype" w:hAnsi="Palatino Linotype" w:cs="Palatino Linotype"/>
          <w:color w:val="000000" w:themeColor="text1"/>
        </w:rPr>
        <w:t xml:space="preserve"> </w:t>
      </w:r>
    </w:p>
    <w:p w:rsidR="00D9010F" w:rsidRPr="00505075" w:rsidRDefault="00FF2570" w:rsidP="006A11E1">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r w:rsidRPr="00505075">
        <w:rPr>
          <w:rFonts w:ascii="Palatino Linotype" w:eastAsia="Palatino Linotype" w:hAnsi="Palatino Linotype" w:cs="Palatino Linotype"/>
          <w:color w:val="000000" w:themeColor="text1"/>
        </w:rPr>
        <w:t xml:space="preserve">En suma, debe considerarse que la naturaleza de la subcuenta de cuota obligatoria y de la subcuenta de aportación obligatoria, son datos de naturaleza pública y por ende no procede su clasificación en términos del artículo 143, fracción I de la Ley de Transparencia y Acceso a la Información Pública del Estado de México y Municipios. </w:t>
      </w:r>
    </w:p>
    <w:p w:rsidR="00D9010F" w:rsidRDefault="00FF2570" w:rsidP="006A11E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05075">
        <w:rPr>
          <w:rFonts w:ascii="Palatino Linotype" w:eastAsia="Palatino Linotype" w:hAnsi="Palatino Linotype" w:cs="Palatino Linotype"/>
          <w:color w:val="000000" w:themeColor="text1"/>
        </w:rPr>
        <w:t xml:space="preserve">Por lo anteriormente expuesto y fundado, este </w:t>
      </w:r>
      <w:r w:rsidRPr="00505075">
        <w:rPr>
          <w:rFonts w:ascii="Palatino Linotype" w:eastAsia="Palatino Linotype" w:hAnsi="Palatino Linotype" w:cs="Palatino Linotype"/>
          <w:b/>
          <w:color w:val="000000" w:themeColor="text1"/>
        </w:rPr>
        <w:t>ÓRGANO GARANTE</w:t>
      </w:r>
      <w:r w:rsidRPr="00505075">
        <w:rPr>
          <w:rFonts w:ascii="Palatino Linotype" w:eastAsia="Palatino Linotype" w:hAnsi="Palatino Linotype" w:cs="Palatino Linotype"/>
          <w:color w:val="000000" w:themeColor="text1"/>
        </w:rPr>
        <w:t xml:space="preserve"> emite los siguientes:</w:t>
      </w:r>
      <w:r w:rsidR="004748C4">
        <w:rPr>
          <w:rFonts w:ascii="Palatino Linotype" w:eastAsia="Palatino Linotype" w:hAnsi="Palatino Linotype" w:cs="Palatino Linotype"/>
          <w:color w:val="000000" w:themeColor="text1"/>
        </w:rPr>
        <w:t xml:space="preserve"> -----------------------------------------------------------------------------------------------------------</w:t>
      </w:r>
    </w:p>
    <w:p w:rsidR="004748C4" w:rsidRDefault="004748C4" w:rsidP="004748C4">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4748C4" w:rsidRDefault="004748C4" w:rsidP="004748C4">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4748C4" w:rsidRPr="00505075" w:rsidRDefault="004748C4" w:rsidP="004748C4">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D9010F" w:rsidRPr="00505075" w:rsidRDefault="00FF2570" w:rsidP="006A11E1">
      <w:pPr>
        <w:keepNext/>
        <w:keepLines/>
        <w:spacing w:line="360" w:lineRule="auto"/>
        <w:jc w:val="center"/>
        <w:rPr>
          <w:rFonts w:ascii="Palatino Linotype" w:eastAsia="Palatino Linotype" w:hAnsi="Palatino Linotype" w:cs="Palatino Linotype"/>
          <w:b/>
          <w:color w:val="000000" w:themeColor="text1"/>
        </w:rPr>
      </w:pPr>
      <w:bookmarkStart w:id="9" w:name="_heading=h.etb0luvaauth" w:colFirst="0" w:colLast="0"/>
      <w:bookmarkEnd w:id="9"/>
      <w:r w:rsidRPr="00505075">
        <w:rPr>
          <w:rFonts w:ascii="Palatino Linotype" w:eastAsia="Palatino Linotype" w:hAnsi="Palatino Linotype" w:cs="Palatino Linotype"/>
          <w:b/>
          <w:color w:val="000000" w:themeColor="text1"/>
        </w:rPr>
        <w:lastRenderedPageBreak/>
        <w:t>R E S O L U T I V O S</w:t>
      </w:r>
    </w:p>
    <w:p w:rsidR="00D9010F" w:rsidRPr="00505075" w:rsidRDefault="00D9010F" w:rsidP="006A11E1">
      <w:pPr>
        <w:keepNext/>
        <w:keepLines/>
        <w:spacing w:line="360" w:lineRule="auto"/>
        <w:jc w:val="center"/>
        <w:rPr>
          <w:rFonts w:ascii="Palatino Linotype" w:eastAsia="Palatino Linotype" w:hAnsi="Palatino Linotype" w:cs="Palatino Linotype"/>
          <w:b/>
          <w:color w:val="000000" w:themeColor="text1"/>
        </w:rPr>
      </w:pPr>
    </w:p>
    <w:p w:rsidR="00D9010F" w:rsidRPr="00505075" w:rsidRDefault="00FF2570" w:rsidP="006A11E1">
      <w:pPr>
        <w:spacing w:line="360" w:lineRule="auto"/>
        <w:jc w:val="both"/>
        <w:rPr>
          <w:rFonts w:ascii="Palatino Linotype" w:eastAsia="Palatino Linotype" w:hAnsi="Palatino Linotype" w:cs="Palatino Linotype"/>
          <w:color w:val="000000" w:themeColor="text1"/>
        </w:rPr>
      </w:pPr>
      <w:r w:rsidRPr="00505075">
        <w:rPr>
          <w:rFonts w:ascii="Palatino Linotype" w:eastAsia="Palatino Linotype" w:hAnsi="Palatino Linotype" w:cs="Palatino Linotype"/>
          <w:b/>
          <w:color w:val="000000" w:themeColor="text1"/>
        </w:rPr>
        <w:t xml:space="preserve">PRIMERO. </w:t>
      </w:r>
      <w:r w:rsidRPr="00505075">
        <w:rPr>
          <w:rFonts w:ascii="Palatino Linotype" w:eastAsia="Palatino Linotype" w:hAnsi="Palatino Linotype" w:cs="Palatino Linotype"/>
          <w:color w:val="000000" w:themeColor="text1"/>
        </w:rPr>
        <w:t>Resultan fundadas las</w:t>
      </w:r>
      <w:r w:rsidRPr="00505075">
        <w:rPr>
          <w:rFonts w:ascii="Palatino Linotype" w:eastAsia="Palatino Linotype" w:hAnsi="Palatino Linotype" w:cs="Palatino Linotype"/>
          <w:b/>
          <w:color w:val="000000" w:themeColor="text1"/>
        </w:rPr>
        <w:t xml:space="preserve"> </w:t>
      </w:r>
      <w:r w:rsidRPr="00505075">
        <w:rPr>
          <w:rFonts w:ascii="Palatino Linotype" w:eastAsia="Palatino Linotype" w:hAnsi="Palatino Linotype" w:cs="Palatino Linotype"/>
          <w:color w:val="000000" w:themeColor="text1"/>
        </w:rPr>
        <w:t xml:space="preserve">razones o motivos de inconformidad hechos valer en el recurso de revisión </w:t>
      </w:r>
      <w:r w:rsidR="004F7351" w:rsidRPr="00505075">
        <w:rPr>
          <w:rFonts w:ascii="Palatino Linotype" w:eastAsia="Palatino Linotype" w:hAnsi="Palatino Linotype" w:cs="Palatino Linotype"/>
          <w:b/>
          <w:color w:val="000000" w:themeColor="text1"/>
        </w:rPr>
        <w:t>06368</w:t>
      </w:r>
      <w:r w:rsidRPr="00505075">
        <w:rPr>
          <w:rFonts w:ascii="Palatino Linotype" w:eastAsia="Palatino Linotype" w:hAnsi="Palatino Linotype" w:cs="Palatino Linotype"/>
          <w:b/>
          <w:color w:val="000000" w:themeColor="text1"/>
        </w:rPr>
        <w:t xml:space="preserve">/INFOEM/IP/RR/2025, </w:t>
      </w:r>
      <w:r w:rsidRPr="00505075">
        <w:rPr>
          <w:rFonts w:ascii="Palatino Linotype" w:eastAsia="Palatino Linotype" w:hAnsi="Palatino Linotype" w:cs="Palatino Linotype"/>
          <w:color w:val="000000" w:themeColor="text1"/>
        </w:rPr>
        <w:t xml:space="preserve">en términos del </w:t>
      </w:r>
      <w:r w:rsidRPr="00505075">
        <w:rPr>
          <w:rFonts w:ascii="Palatino Linotype" w:eastAsia="Palatino Linotype" w:hAnsi="Palatino Linotype" w:cs="Palatino Linotype"/>
          <w:b/>
          <w:color w:val="000000" w:themeColor="text1"/>
        </w:rPr>
        <w:t>Considerando</w:t>
      </w:r>
      <w:r w:rsidRPr="00505075">
        <w:rPr>
          <w:rFonts w:ascii="Palatino Linotype" w:eastAsia="Palatino Linotype" w:hAnsi="Palatino Linotype" w:cs="Palatino Linotype"/>
          <w:color w:val="000000" w:themeColor="text1"/>
        </w:rPr>
        <w:t xml:space="preserve"> </w:t>
      </w:r>
      <w:r w:rsidR="004F7351" w:rsidRPr="00505075">
        <w:rPr>
          <w:rFonts w:ascii="Palatino Linotype" w:eastAsia="Palatino Linotype" w:hAnsi="Palatino Linotype" w:cs="Palatino Linotype"/>
          <w:b/>
          <w:color w:val="000000" w:themeColor="text1"/>
        </w:rPr>
        <w:t xml:space="preserve">CUARTO y QUINTO </w:t>
      </w:r>
      <w:r w:rsidRPr="00505075">
        <w:rPr>
          <w:rFonts w:ascii="Palatino Linotype" w:eastAsia="Palatino Linotype" w:hAnsi="Palatino Linotype" w:cs="Palatino Linotype"/>
          <w:color w:val="000000" w:themeColor="text1"/>
        </w:rPr>
        <w:t>de la presente resolución.</w:t>
      </w:r>
    </w:p>
    <w:p w:rsidR="00D9010F" w:rsidRPr="00505075" w:rsidRDefault="00D9010F" w:rsidP="006A11E1">
      <w:pPr>
        <w:spacing w:line="360" w:lineRule="auto"/>
        <w:jc w:val="both"/>
        <w:rPr>
          <w:rFonts w:ascii="Palatino Linotype" w:eastAsia="Palatino Linotype" w:hAnsi="Palatino Linotype" w:cs="Palatino Linotype"/>
          <w:color w:val="000000" w:themeColor="text1"/>
        </w:rPr>
      </w:pPr>
    </w:p>
    <w:p w:rsidR="00D9010F" w:rsidRPr="00505075" w:rsidRDefault="00FF2570" w:rsidP="006A11E1">
      <w:pPr>
        <w:spacing w:line="360" w:lineRule="auto"/>
        <w:jc w:val="both"/>
        <w:rPr>
          <w:rFonts w:ascii="Palatino Linotype" w:eastAsia="Palatino Linotype" w:hAnsi="Palatino Linotype" w:cs="Palatino Linotype"/>
          <w:color w:val="000000" w:themeColor="text1"/>
        </w:rPr>
      </w:pPr>
      <w:bookmarkStart w:id="10" w:name="_heading=h.p3y12bvpksq" w:colFirst="0" w:colLast="0"/>
      <w:bookmarkEnd w:id="10"/>
      <w:r w:rsidRPr="00505075">
        <w:rPr>
          <w:rFonts w:ascii="Palatino Linotype" w:eastAsia="Palatino Linotype" w:hAnsi="Palatino Linotype" w:cs="Palatino Linotype"/>
          <w:b/>
          <w:color w:val="000000" w:themeColor="text1"/>
        </w:rPr>
        <w:t>SEGUNDO.</w:t>
      </w:r>
      <w:r w:rsidRPr="00505075">
        <w:rPr>
          <w:rFonts w:ascii="Palatino Linotype" w:eastAsia="Palatino Linotype" w:hAnsi="Palatino Linotype" w:cs="Palatino Linotype"/>
          <w:color w:val="000000" w:themeColor="text1"/>
        </w:rPr>
        <w:t xml:space="preserve"> Se</w:t>
      </w:r>
      <w:r w:rsidRPr="00505075">
        <w:rPr>
          <w:rFonts w:ascii="Palatino Linotype" w:eastAsia="Palatino Linotype" w:hAnsi="Palatino Linotype" w:cs="Palatino Linotype"/>
          <w:b/>
          <w:color w:val="000000" w:themeColor="text1"/>
        </w:rPr>
        <w:t xml:space="preserve"> MODIFICA </w:t>
      </w:r>
      <w:r w:rsidRPr="00505075">
        <w:rPr>
          <w:rFonts w:ascii="Palatino Linotype" w:eastAsia="Palatino Linotype" w:hAnsi="Palatino Linotype" w:cs="Palatino Linotype"/>
          <w:color w:val="000000" w:themeColor="text1"/>
        </w:rPr>
        <w:t xml:space="preserve">la respuesta emitida por el </w:t>
      </w:r>
      <w:r w:rsidR="004F7351" w:rsidRPr="00505075">
        <w:rPr>
          <w:rFonts w:ascii="Palatino Linotype" w:eastAsia="Palatino Linotype" w:hAnsi="Palatino Linotype" w:cs="Palatino Linotype"/>
          <w:b/>
          <w:color w:val="000000" w:themeColor="text1"/>
        </w:rPr>
        <w:t xml:space="preserve">Ayuntamiento de Capulhuac </w:t>
      </w:r>
      <w:r w:rsidRPr="00505075">
        <w:rPr>
          <w:rFonts w:ascii="Palatino Linotype" w:eastAsia="Palatino Linotype" w:hAnsi="Palatino Linotype" w:cs="Palatino Linotype"/>
          <w:color w:val="000000" w:themeColor="text1"/>
        </w:rPr>
        <w:t>y se</w:t>
      </w:r>
      <w:r w:rsidRPr="00505075">
        <w:rPr>
          <w:rFonts w:ascii="Palatino Linotype" w:eastAsia="Palatino Linotype" w:hAnsi="Palatino Linotype" w:cs="Palatino Linotype"/>
          <w:b/>
          <w:color w:val="000000" w:themeColor="text1"/>
        </w:rPr>
        <w:t xml:space="preserve"> ORDENA </w:t>
      </w:r>
      <w:r w:rsidRPr="00505075">
        <w:rPr>
          <w:rFonts w:ascii="Palatino Linotype" w:eastAsia="Palatino Linotype" w:hAnsi="Palatino Linotype" w:cs="Palatino Linotype"/>
          <w:color w:val="000000" w:themeColor="text1"/>
        </w:rPr>
        <w:t>entregar vía Sistema de Accesos a la I</w:t>
      </w:r>
      <w:r w:rsidR="0057186C" w:rsidRPr="00505075">
        <w:rPr>
          <w:rFonts w:ascii="Palatino Linotype" w:eastAsia="Palatino Linotype" w:hAnsi="Palatino Linotype" w:cs="Palatino Linotype"/>
          <w:color w:val="000000" w:themeColor="text1"/>
        </w:rPr>
        <w:t>nformación Mexiquense (SAIMEX)</w:t>
      </w:r>
      <w:r w:rsidRPr="00505075">
        <w:rPr>
          <w:rFonts w:ascii="Palatino Linotype" w:eastAsia="Palatino Linotype" w:hAnsi="Palatino Linotype" w:cs="Palatino Linotype"/>
          <w:color w:val="000000" w:themeColor="text1"/>
        </w:rPr>
        <w:t>, la siguiente información:</w:t>
      </w:r>
    </w:p>
    <w:p w:rsidR="00D9010F" w:rsidRPr="00505075" w:rsidRDefault="00D9010F" w:rsidP="006A11E1">
      <w:pPr>
        <w:spacing w:line="360" w:lineRule="auto"/>
        <w:jc w:val="both"/>
        <w:rPr>
          <w:rFonts w:ascii="Palatino Linotype" w:eastAsia="Palatino Linotype" w:hAnsi="Palatino Linotype" w:cs="Palatino Linotype"/>
          <w:color w:val="000000" w:themeColor="text1"/>
        </w:rPr>
      </w:pPr>
    </w:p>
    <w:p w:rsidR="0057186C" w:rsidRPr="00505075" w:rsidRDefault="0057186C" w:rsidP="00BB27CF">
      <w:pPr>
        <w:numPr>
          <w:ilvl w:val="0"/>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505075">
        <w:rPr>
          <w:rFonts w:ascii="Palatino Linotype" w:eastAsia="Palatino Linotype" w:hAnsi="Palatino Linotype" w:cs="Palatino Linotype"/>
          <w:b/>
          <w:color w:val="000000" w:themeColor="text1"/>
        </w:rPr>
        <w:t>En correcta versión pública el último recibo de nómina remitido en respuesta de la persona referida en el Recurso de Revisión.</w:t>
      </w:r>
    </w:p>
    <w:p w:rsidR="00D9010F" w:rsidRPr="00505075" w:rsidRDefault="00D9010F" w:rsidP="006A11E1">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D9010F" w:rsidRPr="00505075" w:rsidRDefault="00FF2570" w:rsidP="006A11E1">
      <w:pPr>
        <w:spacing w:line="360" w:lineRule="auto"/>
        <w:jc w:val="both"/>
        <w:rPr>
          <w:rFonts w:ascii="Palatino Linotype" w:eastAsia="Palatino Linotype" w:hAnsi="Palatino Linotype" w:cs="Palatino Linotype"/>
          <w:color w:val="000000" w:themeColor="text1"/>
        </w:rPr>
      </w:pPr>
      <w:r w:rsidRPr="00505075">
        <w:rPr>
          <w:rFonts w:ascii="Palatino Linotype" w:eastAsia="Palatino Linotype" w:hAnsi="Palatino Linotype" w:cs="Palatino Linotype"/>
          <w:color w:val="000000" w:themeColor="text1"/>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rsidR="009D6379" w:rsidRPr="00505075" w:rsidRDefault="009D6379" w:rsidP="006A11E1">
      <w:pPr>
        <w:spacing w:line="360" w:lineRule="auto"/>
        <w:jc w:val="both"/>
        <w:rPr>
          <w:rFonts w:ascii="Palatino Linotype" w:eastAsia="Palatino Linotype" w:hAnsi="Palatino Linotype" w:cs="Palatino Linotype"/>
          <w:color w:val="000000" w:themeColor="text1"/>
        </w:rPr>
      </w:pPr>
    </w:p>
    <w:p w:rsidR="00D9010F" w:rsidRPr="00505075" w:rsidRDefault="00FF2570" w:rsidP="006A11E1">
      <w:pPr>
        <w:tabs>
          <w:tab w:val="left" w:pos="8080"/>
        </w:tabs>
        <w:spacing w:line="360" w:lineRule="auto"/>
        <w:jc w:val="both"/>
        <w:rPr>
          <w:rFonts w:ascii="Palatino Linotype" w:eastAsia="Palatino Linotype" w:hAnsi="Palatino Linotype" w:cs="Palatino Linotype"/>
          <w:color w:val="000000" w:themeColor="text1"/>
        </w:rPr>
      </w:pPr>
      <w:r w:rsidRPr="00505075">
        <w:rPr>
          <w:rFonts w:ascii="Palatino Linotype" w:eastAsia="Palatino Linotype" w:hAnsi="Palatino Linotype" w:cs="Palatino Linotype"/>
          <w:b/>
          <w:color w:val="000000" w:themeColor="text1"/>
        </w:rPr>
        <w:t xml:space="preserve">TERCERO. Notifíquese </w:t>
      </w:r>
      <w:r w:rsidRPr="00505075">
        <w:rPr>
          <w:rFonts w:ascii="Palatino Linotype" w:eastAsia="Palatino Linotype" w:hAnsi="Palatino Linotype" w:cs="Palatino Linotype"/>
          <w:color w:val="000000" w:themeColor="text1"/>
        </w:rPr>
        <w:t xml:space="preserve">vía SAIMEX la presente resolución al Titular de la Unidad de Transparencia del Sujeto Obligado, para que conforme al artículo 186 último párrafo, 189 segundo párrafo y 194 de la Ley de Transparencia y Acceso a la Información Pública del Estado de México y Municipios </w:t>
      </w:r>
      <w:r w:rsidRPr="00505075">
        <w:rPr>
          <w:rFonts w:ascii="Palatino Linotype" w:eastAsia="Palatino Linotype" w:hAnsi="Palatino Linotype" w:cs="Palatino Linotype"/>
          <w:b/>
          <w:color w:val="000000" w:themeColor="text1"/>
        </w:rPr>
        <w:t>dé cumplimiento a lo ordenado dentro del plazo de diez días hábiles</w:t>
      </w:r>
      <w:r w:rsidRPr="00505075">
        <w:rPr>
          <w:rFonts w:ascii="Palatino Linotype" w:eastAsia="Palatino Linotype" w:hAnsi="Palatino Linotype" w:cs="Palatino Linotype"/>
          <w:color w:val="000000" w:themeColor="text1"/>
        </w:rPr>
        <w:t xml:space="preserve">, e informe a este Instituto en un plazo de tres días hábiles siguientes sobre el </w:t>
      </w:r>
      <w:r w:rsidRPr="00505075">
        <w:rPr>
          <w:rFonts w:ascii="Palatino Linotype" w:eastAsia="Palatino Linotype" w:hAnsi="Palatino Linotype" w:cs="Palatino Linotype"/>
          <w:color w:val="000000" w:themeColor="text1"/>
        </w:rPr>
        <w:lastRenderedPageBreak/>
        <w:t>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D9010F" w:rsidRPr="00505075" w:rsidRDefault="00D9010F" w:rsidP="006A11E1">
      <w:pPr>
        <w:tabs>
          <w:tab w:val="left" w:pos="8080"/>
        </w:tabs>
        <w:spacing w:line="360" w:lineRule="auto"/>
        <w:jc w:val="both"/>
        <w:rPr>
          <w:rFonts w:ascii="Palatino Linotype" w:eastAsia="Palatino Linotype" w:hAnsi="Palatino Linotype" w:cs="Palatino Linotype"/>
          <w:color w:val="000000" w:themeColor="text1"/>
        </w:rPr>
      </w:pPr>
    </w:p>
    <w:p w:rsidR="00D9010F" w:rsidRPr="00505075" w:rsidRDefault="00FF2570" w:rsidP="006A11E1">
      <w:pPr>
        <w:shd w:val="clear" w:color="auto" w:fill="FFFFFF"/>
        <w:spacing w:line="360" w:lineRule="auto"/>
        <w:jc w:val="both"/>
        <w:rPr>
          <w:rFonts w:ascii="Palatino Linotype" w:eastAsia="Palatino Linotype" w:hAnsi="Palatino Linotype" w:cs="Palatino Linotype"/>
          <w:color w:val="000000" w:themeColor="text1"/>
        </w:rPr>
      </w:pPr>
      <w:r w:rsidRPr="00505075">
        <w:rPr>
          <w:rFonts w:ascii="Palatino Linotype" w:eastAsia="Palatino Linotype" w:hAnsi="Palatino Linotype" w:cs="Palatino Linotype"/>
          <w:b/>
          <w:color w:val="000000" w:themeColor="text1"/>
        </w:rPr>
        <w:t>CUARTO. Notifíquese al RECURRENTE</w:t>
      </w:r>
      <w:r w:rsidRPr="00505075">
        <w:rPr>
          <w:rFonts w:ascii="Palatino Linotype" w:eastAsia="Palatino Linotype" w:hAnsi="Palatino Linotype" w:cs="Palatino Linotype"/>
          <w:color w:val="000000" w:themeColor="text1"/>
        </w:rPr>
        <w:t xml:space="preserve"> la presente resolución vía SAIMEX.</w:t>
      </w:r>
    </w:p>
    <w:p w:rsidR="00D9010F" w:rsidRPr="00505075" w:rsidRDefault="00D9010F" w:rsidP="006A11E1">
      <w:pPr>
        <w:shd w:val="clear" w:color="auto" w:fill="FFFFFF"/>
        <w:spacing w:line="360" w:lineRule="auto"/>
        <w:jc w:val="both"/>
        <w:rPr>
          <w:rFonts w:ascii="Palatino Linotype" w:eastAsia="Palatino Linotype" w:hAnsi="Palatino Linotype" w:cs="Palatino Linotype"/>
          <w:b/>
          <w:color w:val="000000" w:themeColor="text1"/>
        </w:rPr>
      </w:pPr>
    </w:p>
    <w:p w:rsidR="00D9010F" w:rsidRPr="00505075" w:rsidRDefault="00FF2570" w:rsidP="006A11E1">
      <w:pPr>
        <w:spacing w:line="360" w:lineRule="auto"/>
        <w:jc w:val="both"/>
        <w:rPr>
          <w:rFonts w:ascii="Palatino Linotype" w:eastAsia="Palatino Linotype" w:hAnsi="Palatino Linotype" w:cs="Palatino Linotype"/>
          <w:color w:val="000000" w:themeColor="text1"/>
        </w:rPr>
      </w:pPr>
      <w:r w:rsidRPr="00505075">
        <w:rPr>
          <w:rFonts w:ascii="Palatino Linotype" w:eastAsia="Palatino Linotype" w:hAnsi="Palatino Linotype" w:cs="Palatino Linotype"/>
          <w:b/>
          <w:color w:val="000000" w:themeColor="text1"/>
        </w:rPr>
        <w:t>QUINTO.</w:t>
      </w:r>
      <w:r w:rsidRPr="00505075">
        <w:rPr>
          <w:rFonts w:ascii="Palatino Linotype" w:eastAsia="Palatino Linotype" w:hAnsi="Palatino Linotype" w:cs="Palatino Linotype"/>
          <w:color w:val="000000" w:themeColor="text1"/>
        </w:rPr>
        <w:t xml:space="preserve"> Se hace del conocimiento del </w:t>
      </w:r>
      <w:r w:rsidRPr="00505075">
        <w:rPr>
          <w:rFonts w:ascii="Palatino Linotype" w:eastAsia="Palatino Linotype" w:hAnsi="Palatino Linotype" w:cs="Palatino Linotype"/>
          <w:b/>
          <w:color w:val="000000" w:themeColor="text1"/>
        </w:rPr>
        <w:t>RECURRENTE</w:t>
      </w:r>
      <w:r w:rsidRPr="00505075">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D9010F" w:rsidRPr="00505075" w:rsidRDefault="00D9010F" w:rsidP="006A11E1">
      <w:pPr>
        <w:spacing w:line="360" w:lineRule="auto"/>
        <w:jc w:val="both"/>
        <w:rPr>
          <w:rFonts w:ascii="Palatino Linotype" w:eastAsia="Palatino Linotype" w:hAnsi="Palatino Linotype" w:cs="Palatino Linotype"/>
          <w:color w:val="000000" w:themeColor="text1"/>
        </w:rPr>
      </w:pPr>
    </w:p>
    <w:p w:rsidR="00D9010F" w:rsidRPr="00505075" w:rsidRDefault="00FF2570" w:rsidP="006A11E1">
      <w:pPr>
        <w:spacing w:line="360" w:lineRule="auto"/>
        <w:jc w:val="both"/>
        <w:rPr>
          <w:rFonts w:ascii="Palatino Linotype" w:eastAsia="Palatino Linotype" w:hAnsi="Palatino Linotype" w:cs="Palatino Linotype"/>
          <w:color w:val="000000" w:themeColor="text1"/>
        </w:rPr>
      </w:pPr>
      <w:r w:rsidRPr="00505075">
        <w:rPr>
          <w:rFonts w:ascii="Palatino Linotype" w:eastAsia="Palatino Linotype" w:hAnsi="Palatino Linotype" w:cs="Palatino Linotype"/>
          <w:b/>
          <w:color w:val="000000" w:themeColor="text1"/>
        </w:rPr>
        <w:t xml:space="preserve">SEXTO. </w:t>
      </w:r>
      <w:r w:rsidRPr="00505075">
        <w:rPr>
          <w:rFonts w:ascii="Palatino Linotype" w:eastAsia="Palatino Linotype" w:hAnsi="Palatino Linotype" w:cs="Palatino Linotype"/>
          <w:color w:val="000000" w:themeColor="text1"/>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D9010F" w:rsidRPr="00505075" w:rsidRDefault="00D9010F" w:rsidP="006A11E1">
      <w:pPr>
        <w:shd w:val="clear" w:color="auto" w:fill="FFFFFF"/>
        <w:spacing w:line="360" w:lineRule="auto"/>
        <w:jc w:val="both"/>
        <w:rPr>
          <w:rFonts w:ascii="Palatino Linotype" w:eastAsia="Palatino Linotype" w:hAnsi="Palatino Linotype" w:cs="Palatino Linotype"/>
          <w:color w:val="000000" w:themeColor="text1"/>
        </w:rPr>
      </w:pPr>
    </w:p>
    <w:p w:rsidR="006A11E1" w:rsidRPr="009B0452" w:rsidRDefault="00505075" w:rsidP="006A11E1">
      <w:pPr>
        <w:spacing w:line="360" w:lineRule="auto"/>
        <w:ind w:right="49"/>
        <w:jc w:val="both"/>
        <w:rPr>
          <w:rFonts w:ascii="Palatino Linotype" w:eastAsia="Palatino Linotype" w:hAnsi="Palatino Linotype" w:cs="Palatino Linotype"/>
        </w:rPr>
      </w:pPr>
      <w:r w:rsidRPr="00505075">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OCTAVA SESIÓN ORDINARIA, CELEBRADA EL TRECE (13) DE AGOSTO DE DOS MIL VEINTICINCO, ANTE EL SECRETARIO TÉCNICO DEL PLENO ALEXIS TAPIA RAMÍREZ</w:t>
      </w:r>
      <w:r w:rsidR="006A11E1" w:rsidRPr="00505075">
        <w:rPr>
          <w:rFonts w:ascii="Palatino Linotype" w:eastAsia="Palatino Linotype" w:hAnsi="Palatino Linotype" w:cs="Palatino Linotype"/>
        </w:rPr>
        <w:t>.</w:t>
      </w:r>
    </w:p>
    <w:p w:rsidR="00D9010F" w:rsidRPr="006A11E1" w:rsidRDefault="00D9010F" w:rsidP="006A11E1">
      <w:pPr>
        <w:spacing w:line="360" w:lineRule="auto"/>
        <w:jc w:val="both"/>
        <w:rPr>
          <w:rFonts w:ascii="Palatino Linotype" w:eastAsia="Palatino Linotype" w:hAnsi="Palatino Linotype" w:cs="Palatino Linotype"/>
          <w:color w:val="000000" w:themeColor="text1"/>
        </w:rPr>
      </w:pPr>
    </w:p>
    <w:p w:rsidR="00D9010F" w:rsidRPr="006A11E1" w:rsidRDefault="00D9010F" w:rsidP="006A11E1">
      <w:pPr>
        <w:spacing w:line="360" w:lineRule="auto"/>
        <w:jc w:val="both"/>
        <w:rPr>
          <w:rFonts w:ascii="Palatino Linotype" w:eastAsia="Palatino Linotype" w:hAnsi="Palatino Linotype" w:cs="Palatino Linotype"/>
          <w:color w:val="000000" w:themeColor="text1"/>
        </w:rPr>
      </w:pPr>
    </w:p>
    <w:p w:rsidR="00D9010F" w:rsidRPr="006A11E1" w:rsidRDefault="00D9010F" w:rsidP="006A11E1">
      <w:pPr>
        <w:spacing w:line="360" w:lineRule="auto"/>
        <w:rPr>
          <w:rFonts w:ascii="Palatino Linotype" w:eastAsia="Palatino Linotype" w:hAnsi="Palatino Linotype" w:cs="Palatino Linotype"/>
          <w:color w:val="000000" w:themeColor="text1"/>
        </w:rPr>
      </w:pPr>
    </w:p>
    <w:p w:rsidR="00D9010F" w:rsidRPr="006A11E1" w:rsidRDefault="00D9010F" w:rsidP="006A11E1">
      <w:pPr>
        <w:spacing w:line="360" w:lineRule="auto"/>
        <w:rPr>
          <w:rFonts w:ascii="Palatino Linotype" w:eastAsia="Palatino Linotype" w:hAnsi="Palatino Linotype" w:cs="Palatino Linotype"/>
          <w:color w:val="000000" w:themeColor="text1"/>
        </w:rPr>
      </w:pPr>
    </w:p>
    <w:p w:rsidR="00D9010F" w:rsidRPr="006A11E1" w:rsidRDefault="00D9010F" w:rsidP="006A11E1">
      <w:pPr>
        <w:spacing w:line="360" w:lineRule="auto"/>
        <w:rPr>
          <w:rFonts w:ascii="Palatino Linotype" w:eastAsia="Palatino Linotype" w:hAnsi="Palatino Linotype" w:cs="Palatino Linotype"/>
          <w:color w:val="000000" w:themeColor="text1"/>
        </w:rPr>
      </w:pPr>
    </w:p>
    <w:p w:rsidR="00D9010F" w:rsidRPr="006A11E1" w:rsidRDefault="00D9010F" w:rsidP="006A11E1">
      <w:pPr>
        <w:spacing w:line="360" w:lineRule="auto"/>
        <w:rPr>
          <w:rFonts w:ascii="Palatino Linotype" w:eastAsia="Palatino Linotype" w:hAnsi="Palatino Linotype" w:cs="Palatino Linotype"/>
          <w:color w:val="000000" w:themeColor="text1"/>
        </w:rPr>
      </w:pPr>
    </w:p>
    <w:p w:rsidR="00D9010F" w:rsidRPr="006A11E1" w:rsidRDefault="00D9010F" w:rsidP="006A11E1">
      <w:pPr>
        <w:spacing w:line="360" w:lineRule="auto"/>
        <w:rPr>
          <w:rFonts w:ascii="Palatino Linotype" w:eastAsia="Palatino Linotype" w:hAnsi="Palatino Linotype" w:cs="Palatino Linotype"/>
          <w:color w:val="000000" w:themeColor="text1"/>
        </w:rPr>
      </w:pPr>
    </w:p>
    <w:p w:rsidR="00D9010F" w:rsidRPr="006A11E1" w:rsidRDefault="00D9010F" w:rsidP="006A11E1">
      <w:pPr>
        <w:spacing w:line="360" w:lineRule="auto"/>
        <w:rPr>
          <w:rFonts w:ascii="Palatino Linotype" w:eastAsia="Palatino Linotype" w:hAnsi="Palatino Linotype" w:cs="Palatino Linotype"/>
          <w:color w:val="000000" w:themeColor="text1"/>
        </w:rPr>
      </w:pPr>
    </w:p>
    <w:p w:rsidR="00D9010F" w:rsidRPr="006A11E1" w:rsidRDefault="00D9010F" w:rsidP="006A11E1">
      <w:pPr>
        <w:spacing w:line="360" w:lineRule="auto"/>
        <w:rPr>
          <w:rFonts w:ascii="Palatino Linotype" w:eastAsia="Palatino Linotype" w:hAnsi="Palatino Linotype" w:cs="Palatino Linotype"/>
          <w:color w:val="000000" w:themeColor="text1"/>
        </w:rPr>
      </w:pPr>
    </w:p>
    <w:p w:rsidR="00D9010F" w:rsidRPr="006A11E1" w:rsidRDefault="00D9010F" w:rsidP="006A11E1">
      <w:pPr>
        <w:spacing w:line="360" w:lineRule="auto"/>
        <w:rPr>
          <w:rFonts w:ascii="Palatino Linotype" w:eastAsia="Palatino Linotype" w:hAnsi="Palatino Linotype" w:cs="Palatino Linotype"/>
          <w:color w:val="000000" w:themeColor="text1"/>
        </w:rPr>
      </w:pPr>
    </w:p>
    <w:p w:rsidR="00D9010F" w:rsidRPr="006A11E1" w:rsidRDefault="00D9010F" w:rsidP="006A11E1">
      <w:pPr>
        <w:spacing w:line="360" w:lineRule="auto"/>
        <w:rPr>
          <w:rFonts w:ascii="Palatino Linotype" w:eastAsia="Palatino Linotype" w:hAnsi="Palatino Linotype" w:cs="Palatino Linotype"/>
          <w:color w:val="000000" w:themeColor="text1"/>
        </w:rPr>
      </w:pPr>
    </w:p>
    <w:p w:rsidR="00D9010F" w:rsidRPr="006A11E1" w:rsidRDefault="00D9010F" w:rsidP="006A11E1">
      <w:pPr>
        <w:spacing w:line="360" w:lineRule="auto"/>
        <w:rPr>
          <w:rFonts w:ascii="Palatino Linotype" w:eastAsia="Palatino Linotype" w:hAnsi="Palatino Linotype" w:cs="Palatino Linotype"/>
          <w:color w:val="000000" w:themeColor="text1"/>
        </w:rPr>
      </w:pPr>
    </w:p>
    <w:p w:rsidR="00D9010F" w:rsidRPr="006A11E1" w:rsidRDefault="00D9010F" w:rsidP="006A11E1">
      <w:pPr>
        <w:rPr>
          <w:rFonts w:ascii="Palatino Linotype" w:eastAsia="Palatino Linotype" w:hAnsi="Palatino Linotype" w:cs="Palatino Linotype"/>
          <w:color w:val="000000" w:themeColor="text1"/>
        </w:rPr>
      </w:pPr>
    </w:p>
    <w:p w:rsidR="00D9010F" w:rsidRPr="006A11E1" w:rsidRDefault="00D9010F" w:rsidP="006A11E1">
      <w:pPr>
        <w:rPr>
          <w:rFonts w:ascii="Palatino Linotype" w:eastAsia="Palatino Linotype" w:hAnsi="Palatino Linotype" w:cs="Palatino Linotype"/>
          <w:color w:val="000000" w:themeColor="text1"/>
        </w:rPr>
      </w:pPr>
    </w:p>
    <w:p w:rsidR="00D9010F" w:rsidRPr="006A11E1" w:rsidRDefault="00D9010F" w:rsidP="006A11E1">
      <w:pPr>
        <w:rPr>
          <w:rFonts w:ascii="Palatino Linotype" w:eastAsia="Palatino Linotype" w:hAnsi="Palatino Linotype" w:cs="Palatino Linotype"/>
          <w:color w:val="000000" w:themeColor="text1"/>
        </w:rPr>
      </w:pPr>
    </w:p>
    <w:p w:rsidR="00D9010F" w:rsidRPr="006A11E1" w:rsidRDefault="00D9010F" w:rsidP="006A11E1">
      <w:pPr>
        <w:rPr>
          <w:rFonts w:ascii="Palatino Linotype" w:eastAsia="Palatino Linotype" w:hAnsi="Palatino Linotype" w:cs="Palatino Linotype"/>
          <w:color w:val="000000" w:themeColor="text1"/>
        </w:rPr>
      </w:pPr>
    </w:p>
    <w:p w:rsidR="00D9010F" w:rsidRPr="006A11E1" w:rsidRDefault="00D9010F" w:rsidP="006A11E1">
      <w:pPr>
        <w:rPr>
          <w:rFonts w:ascii="Palatino Linotype" w:eastAsia="Palatino Linotype" w:hAnsi="Palatino Linotype" w:cs="Palatino Linotype"/>
          <w:color w:val="000000" w:themeColor="text1"/>
        </w:rPr>
      </w:pPr>
    </w:p>
    <w:p w:rsidR="00D9010F" w:rsidRPr="006A11E1" w:rsidRDefault="00D9010F" w:rsidP="006A11E1">
      <w:pPr>
        <w:rPr>
          <w:rFonts w:ascii="Palatino Linotype" w:eastAsia="Palatino Linotype" w:hAnsi="Palatino Linotype" w:cs="Palatino Linotype"/>
          <w:color w:val="000000" w:themeColor="text1"/>
        </w:rPr>
      </w:pPr>
    </w:p>
    <w:p w:rsidR="00D9010F" w:rsidRPr="006A11E1" w:rsidRDefault="00D9010F" w:rsidP="006A11E1">
      <w:pPr>
        <w:rPr>
          <w:rFonts w:ascii="Palatino Linotype" w:eastAsia="Palatino Linotype" w:hAnsi="Palatino Linotype" w:cs="Palatino Linotype"/>
          <w:color w:val="000000" w:themeColor="text1"/>
        </w:rPr>
      </w:pPr>
    </w:p>
    <w:sectPr w:rsidR="00D9010F" w:rsidRPr="006A11E1" w:rsidSect="004748C4">
      <w:headerReference w:type="even" r:id="rId12"/>
      <w:headerReference w:type="default" r:id="rId13"/>
      <w:footerReference w:type="default" r:id="rId14"/>
      <w:headerReference w:type="first" r:id="rId15"/>
      <w:footerReference w:type="first" r:id="rId16"/>
      <w:pgSz w:w="12240" w:h="15840"/>
      <w:pgMar w:top="80" w:right="900" w:bottom="1418"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7653" w:rsidRDefault="00787653">
      <w:r>
        <w:separator/>
      </w:r>
    </w:p>
  </w:endnote>
  <w:endnote w:type="continuationSeparator" w:id="0">
    <w:p w:rsidR="00787653" w:rsidRDefault="007876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186C" w:rsidRDefault="0057186C">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BB27CF">
      <w:rPr>
        <w:b/>
        <w:noProof/>
        <w:color w:val="000000"/>
      </w:rPr>
      <w:t>2</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BB27CF">
      <w:rPr>
        <w:b/>
        <w:noProof/>
        <w:color w:val="000000"/>
      </w:rPr>
      <w:t>40</w:t>
    </w:r>
    <w:r>
      <w:rPr>
        <w:b/>
        <w:color w:val="000000"/>
      </w:rPr>
      <w:fldChar w:fldCharType="end"/>
    </w:r>
  </w:p>
  <w:p w:rsidR="0057186C" w:rsidRDefault="0057186C">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186C" w:rsidRDefault="0057186C">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BB27CF">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BB27CF">
      <w:rPr>
        <w:b/>
        <w:noProof/>
        <w:color w:val="000000"/>
      </w:rPr>
      <w:t>40</w:t>
    </w:r>
    <w:r>
      <w:rPr>
        <w:b/>
        <w:color w:val="000000"/>
      </w:rPr>
      <w:fldChar w:fldCharType="end"/>
    </w:r>
  </w:p>
  <w:p w:rsidR="0057186C" w:rsidRDefault="0057186C">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7653" w:rsidRDefault="00787653">
      <w:r>
        <w:separator/>
      </w:r>
    </w:p>
  </w:footnote>
  <w:footnote w:type="continuationSeparator" w:id="0">
    <w:p w:rsidR="00787653" w:rsidRDefault="00787653">
      <w:r>
        <w:continuationSeparator/>
      </w:r>
    </w:p>
  </w:footnote>
  <w:footnote w:id="1">
    <w:p w:rsidR="0057186C" w:rsidRDefault="0057186C">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Convención Americana sobre Derechos Humanos. Artículo 13.</w:t>
      </w:r>
    </w:p>
  </w:footnote>
  <w:footnote w:id="2">
    <w:p w:rsidR="0057186C" w:rsidRDefault="0057186C">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Constitución Política de los Estados Unidos Mexicanos. Artículo sexto, sección A, fracción I.</w:t>
      </w:r>
    </w:p>
  </w:footnote>
  <w:footnote w:id="3">
    <w:p w:rsidR="0057186C" w:rsidRDefault="0057186C">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Corte Interamericana de Derechos Humanos. Caso Claude Reyes y otros vs. Chile. Sentencia de 19 de septiembre de 2006. Serie C. No. 151. Párr. 86.</w:t>
      </w:r>
    </w:p>
  </w:footnote>
  <w:footnote w:id="4">
    <w:p w:rsidR="0057186C" w:rsidRDefault="0057186C">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Ibídem. Parr. 87.</w:t>
      </w:r>
    </w:p>
  </w:footnote>
  <w:footnote w:id="5">
    <w:p w:rsidR="0057186C" w:rsidRDefault="0057186C">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150. Ley de Transparencia y Acceso a la Información Pública del Estado de México y Municipios.</w:t>
      </w:r>
    </w:p>
    <w:p w:rsidR="0057186C" w:rsidRDefault="0057186C">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Artículo 151. Ibídem.</w:t>
      </w:r>
    </w:p>
  </w:footnote>
  <w:footnote w:id="6">
    <w:p w:rsidR="0057186C" w:rsidRDefault="0057186C">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Fracción IV. Artículo 53. Ibídem.</w:t>
      </w:r>
    </w:p>
  </w:footnote>
  <w:footnote w:id="7">
    <w:p w:rsidR="0057186C" w:rsidRDefault="0057186C">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w:t>
      </w:r>
      <w:hyperlink r:id="rId1">
        <w:r>
          <w:rPr>
            <w:rFonts w:ascii="Calibri" w:eastAsia="Calibri" w:hAnsi="Calibri" w:cs="Calibri"/>
            <w:color w:val="0563C1"/>
            <w:sz w:val="20"/>
            <w:szCs w:val="20"/>
            <w:u w:val="single"/>
          </w:rPr>
          <w:t>https://legislacion.edomex.gob.mx/sites/legislacion.edomex.gob.mx/files/files/pdf/ley/vig/leyvig083.pdf</w:t>
        </w:r>
      </w:hyperlink>
    </w:p>
    <w:p w:rsidR="0057186C" w:rsidRDefault="0057186C">
      <w:pPr>
        <w:pBdr>
          <w:top w:val="nil"/>
          <w:left w:val="nil"/>
          <w:bottom w:val="nil"/>
          <w:right w:val="nil"/>
          <w:between w:val="nil"/>
        </w:pBdr>
        <w:rPr>
          <w:rFonts w:ascii="Calibri" w:eastAsia="Calibri" w:hAnsi="Calibri" w:cs="Calibri"/>
          <w:color w:val="000000"/>
          <w:sz w:val="20"/>
          <w:szCs w:val="2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186C" w:rsidRDefault="00787653">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 style="position:absolute;margin-left:0;margin-top:0;width:589.8pt;height:768pt;z-index:-251657728;mso-position-horizontal:center;mso-position-horizontal-relative:margin;mso-position-vertical:center;mso-position-vertical-relative:margin">
          <v:imagedata r:id="rId1" o:title="image5"/>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9639" w:type="dxa"/>
      <w:tblInd w:w="0" w:type="dxa"/>
      <w:tblLayout w:type="fixed"/>
      <w:tblLook w:val="0400" w:firstRow="0" w:lastRow="0" w:firstColumn="0" w:lastColumn="0" w:noHBand="0" w:noVBand="1"/>
    </w:tblPr>
    <w:tblGrid>
      <w:gridCol w:w="2268"/>
      <w:gridCol w:w="7371"/>
    </w:tblGrid>
    <w:tr w:rsidR="0057186C" w:rsidTr="006A11E1">
      <w:trPr>
        <w:trHeight w:val="1435"/>
      </w:trPr>
      <w:tc>
        <w:tcPr>
          <w:tcW w:w="2268" w:type="dxa"/>
          <w:shd w:val="clear" w:color="auto" w:fill="auto"/>
        </w:tcPr>
        <w:p w:rsidR="0057186C" w:rsidRDefault="0057186C">
          <w:pPr>
            <w:tabs>
              <w:tab w:val="right" w:pos="4273"/>
            </w:tabs>
            <w:rPr>
              <w:rFonts w:ascii="Garamond" w:eastAsia="Garamond" w:hAnsi="Garamond" w:cs="Garamond"/>
              <w:sz w:val="16"/>
              <w:szCs w:val="16"/>
            </w:rPr>
          </w:pPr>
        </w:p>
      </w:tc>
      <w:tc>
        <w:tcPr>
          <w:tcW w:w="7371" w:type="dxa"/>
          <w:shd w:val="clear" w:color="auto" w:fill="auto"/>
        </w:tcPr>
        <w:tbl>
          <w:tblPr>
            <w:tblStyle w:val="a1"/>
            <w:tblW w:w="6933" w:type="dxa"/>
            <w:tblInd w:w="1161" w:type="dxa"/>
            <w:tblLayout w:type="fixed"/>
            <w:tblLook w:val="0400" w:firstRow="0" w:lastRow="0" w:firstColumn="0" w:lastColumn="0" w:noHBand="0" w:noVBand="1"/>
          </w:tblPr>
          <w:tblGrid>
            <w:gridCol w:w="2822"/>
            <w:gridCol w:w="4111"/>
          </w:tblGrid>
          <w:tr w:rsidR="0057186C" w:rsidTr="004748C4">
            <w:trPr>
              <w:trHeight w:val="150"/>
            </w:trPr>
            <w:tc>
              <w:tcPr>
                <w:tcW w:w="2822" w:type="dxa"/>
                <w:shd w:val="clear" w:color="auto" w:fill="auto"/>
              </w:tcPr>
              <w:p w:rsidR="0057186C" w:rsidRPr="006A11E1" w:rsidRDefault="0057186C" w:rsidP="006A11E1">
                <w:pPr>
                  <w:tabs>
                    <w:tab w:val="right" w:pos="8838"/>
                  </w:tabs>
                  <w:ind w:right="-105"/>
                  <w:rPr>
                    <w:rFonts w:ascii="Palatino Linotype" w:eastAsia="Palatino Linotype" w:hAnsi="Palatino Linotype" w:cs="Palatino Linotype"/>
                    <w:b/>
                  </w:rPr>
                </w:pPr>
                <w:r w:rsidRPr="006A11E1">
                  <w:rPr>
                    <w:rFonts w:ascii="Palatino Linotype" w:eastAsia="Palatino Linotype" w:hAnsi="Palatino Linotype" w:cs="Palatino Linotype"/>
                    <w:b/>
                  </w:rPr>
                  <w:t>Recurso de Revisión:</w:t>
                </w:r>
              </w:p>
            </w:tc>
            <w:tc>
              <w:tcPr>
                <w:tcW w:w="4111" w:type="dxa"/>
                <w:shd w:val="clear" w:color="auto" w:fill="auto"/>
              </w:tcPr>
              <w:p w:rsidR="0057186C" w:rsidRPr="006A11E1" w:rsidRDefault="0057186C" w:rsidP="006A11E1">
                <w:pPr>
                  <w:tabs>
                    <w:tab w:val="right" w:pos="8838"/>
                  </w:tabs>
                  <w:ind w:left="-108" w:right="-102"/>
                  <w:jc w:val="both"/>
                  <w:rPr>
                    <w:rFonts w:ascii="Palatino Linotype" w:eastAsia="Palatino Linotype" w:hAnsi="Palatino Linotype" w:cs="Palatino Linotype"/>
                  </w:rPr>
                </w:pPr>
                <w:r w:rsidRPr="006A11E1">
                  <w:rPr>
                    <w:rFonts w:ascii="Palatino Linotype" w:eastAsia="Palatino Linotype" w:hAnsi="Palatino Linotype" w:cs="Palatino Linotype"/>
                  </w:rPr>
                  <w:t>06368/INFOEM/IP/RR/2025</w:t>
                </w:r>
              </w:p>
            </w:tc>
          </w:tr>
          <w:tr w:rsidR="0057186C" w:rsidTr="004748C4">
            <w:trPr>
              <w:trHeight w:val="295"/>
            </w:trPr>
            <w:tc>
              <w:tcPr>
                <w:tcW w:w="2822" w:type="dxa"/>
                <w:shd w:val="clear" w:color="auto" w:fill="auto"/>
              </w:tcPr>
              <w:p w:rsidR="0057186C" w:rsidRPr="006A11E1" w:rsidRDefault="0057186C" w:rsidP="006A11E1">
                <w:pPr>
                  <w:tabs>
                    <w:tab w:val="right" w:pos="8838"/>
                  </w:tabs>
                  <w:ind w:right="-105"/>
                  <w:rPr>
                    <w:rFonts w:ascii="Palatino Linotype" w:eastAsia="Palatino Linotype" w:hAnsi="Palatino Linotype" w:cs="Palatino Linotype"/>
                    <w:b/>
                  </w:rPr>
                </w:pPr>
                <w:r w:rsidRPr="006A11E1">
                  <w:rPr>
                    <w:rFonts w:ascii="Palatino Linotype" w:eastAsia="Palatino Linotype" w:hAnsi="Palatino Linotype" w:cs="Palatino Linotype"/>
                    <w:b/>
                  </w:rPr>
                  <w:t>Sujeto Obligado:</w:t>
                </w:r>
              </w:p>
            </w:tc>
            <w:tc>
              <w:tcPr>
                <w:tcW w:w="4111" w:type="dxa"/>
                <w:shd w:val="clear" w:color="auto" w:fill="auto"/>
              </w:tcPr>
              <w:p w:rsidR="0057186C" w:rsidRPr="006A11E1" w:rsidRDefault="0057186C" w:rsidP="006A11E1">
                <w:pPr>
                  <w:tabs>
                    <w:tab w:val="left" w:pos="2834"/>
                    <w:tab w:val="right" w:pos="8838"/>
                  </w:tabs>
                  <w:ind w:left="-108" w:right="-102"/>
                  <w:jc w:val="both"/>
                  <w:rPr>
                    <w:rFonts w:ascii="Palatino Linotype" w:eastAsia="Palatino Linotype" w:hAnsi="Palatino Linotype" w:cs="Palatino Linotype"/>
                  </w:rPr>
                </w:pPr>
                <w:r w:rsidRPr="006A11E1">
                  <w:rPr>
                    <w:rFonts w:ascii="Palatino Linotype" w:eastAsia="Palatino Linotype" w:hAnsi="Palatino Linotype" w:cs="Palatino Linotype"/>
                  </w:rPr>
                  <w:t>Ayuntamiento de Capulhuac</w:t>
                </w:r>
              </w:p>
            </w:tc>
          </w:tr>
          <w:tr w:rsidR="0057186C" w:rsidTr="004748C4">
            <w:trPr>
              <w:trHeight w:val="295"/>
            </w:trPr>
            <w:tc>
              <w:tcPr>
                <w:tcW w:w="2822" w:type="dxa"/>
                <w:shd w:val="clear" w:color="auto" w:fill="auto"/>
              </w:tcPr>
              <w:p w:rsidR="0057186C" w:rsidRPr="006A11E1" w:rsidRDefault="0057186C" w:rsidP="006A11E1">
                <w:pPr>
                  <w:tabs>
                    <w:tab w:val="right" w:pos="8838"/>
                  </w:tabs>
                  <w:ind w:right="-105"/>
                  <w:rPr>
                    <w:rFonts w:ascii="Palatino Linotype" w:eastAsia="Palatino Linotype" w:hAnsi="Palatino Linotype" w:cs="Palatino Linotype"/>
                    <w:b/>
                  </w:rPr>
                </w:pPr>
                <w:r w:rsidRPr="006A11E1">
                  <w:rPr>
                    <w:rFonts w:ascii="Palatino Linotype" w:eastAsia="Palatino Linotype" w:hAnsi="Palatino Linotype" w:cs="Palatino Linotype"/>
                    <w:b/>
                  </w:rPr>
                  <w:t>Comisionada ponente:</w:t>
                </w:r>
              </w:p>
            </w:tc>
            <w:tc>
              <w:tcPr>
                <w:tcW w:w="4111" w:type="dxa"/>
                <w:shd w:val="clear" w:color="auto" w:fill="auto"/>
              </w:tcPr>
              <w:p w:rsidR="0057186C" w:rsidRPr="006A11E1" w:rsidRDefault="0057186C" w:rsidP="006A11E1">
                <w:pPr>
                  <w:tabs>
                    <w:tab w:val="right" w:pos="8838"/>
                  </w:tabs>
                  <w:ind w:left="-108" w:right="171"/>
                  <w:jc w:val="both"/>
                  <w:rPr>
                    <w:rFonts w:ascii="Palatino Linotype" w:eastAsia="Palatino Linotype" w:hAnsi="Palatino Linotype" w:cs="Palatino Linotype"/>
                  </w:rPr>
                </w:pPr>
                <w:r w:rsidRPr="006A11E1">
                  <w:rPr>
                    <w:rFonts w:ascii="Palatino Linotype" w:eastAsia="Palatino Linotype" w:hAnsi="Palatino Linotype" w:cs="Palatino Linotype"/>
                  </w:rPr>
                  <w:t>María del Rosario Mejía Ayala</w:t>
                </w:r>
              </w:p>
              <w:p w:rsidR="0057186C" w:rsidRPr="006A11E1" w:rsidRDefault="0057186C" w:rsidP="006A11E1">
                <w:pPr>
                  <w:tabs>
                    <w:tab w:val="right" w:pos="8838"/>
                  </w:tabs>
                  <w:ind w:left="-108" w:right="171"/>
                  <w:jc w:val="both"/>
                  <w:rPr>
                    <w:rFonts w:ascii="Palatino Linotype" w:eastAsia="Palatino Linotype" w:hAnsi="Palatino Linotype" w:cs="Palatino Linotype"/>
                    <w:b/>
                  </w:rPr>
                </w:pPr>
              </w:p>
            </w:tc>
          </w:tr>
        </w:tbl>
        <w:p w:rsidR="0057186C" w:rsidRDefault="0057186C">
          <w:pPr>
            <w:tabs>
              <w:tab w:val="right" w:pos="8838"/>
            </w:tabs>
            <w:ind w:left="-28"/>
            <w:jc w:val="both"/>
            <w:rPr>
              <w:rFonts w:ascii="Arial" w:eastAsia="Arial" w:hAnsi="Arial" w:cs="Arial"/>
              <w:b/>
              <w:sz w:val="22"/>
              <w:szCs w:val="22"/>
            </w:rPr>
          </w:pPr>
        </w:p>
      </w:tc>
    </w:tr>
  </w:tbl>
  <w:p w:rsidR="0057186C" w:rsidRDefault="00787653">
    <w:pPr>
      <w:pBdr>
        <w:top w:val="nil"/>
        <w:left w:val="nil"/>
        <w:bottom w:val="nil"/>
        <w:right w:val="nil"/>
        <w:between w:val="nil"/>
      </w:pBdr>
      <w:tabs>
        <w:tab w:val="center" w:pos="4419"/>
        <w:tab w:val="right" w:pos="8838"/>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alt="" style="position:absolute;margin-left:-68.8pt;margin-top:-120.5pt;width:589.8pt;height:768pt;z-index:-251659776;mso-position-horizontal:absolute;mso-position-horizontal-relative:margin;mso-position-vertical:absolute;mso-position-vertical-relative:margin">
          <v:imagedata r:id="rId1" o:title="image5"/>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2"/>
      <w:tblW w:w="10065" w:type="dxa"/>
      <w:tblInd w:w="0" w:type="dxa"/>
      <w:tblLayout w:type="fixed"/>
      <w:tblLook w:val="0400" w:firstRow="0" w:lastRow="0" w:firstColumn="0" w:lastColumn="0" w:noHBand="0" w:noVBand="1"/>
    </w:tblPr>
    <w:tblGrid>
      <w:gridCol w:w="2268"/>
      <w:gridCol w:w="7797"/>
    </w:tblGrid>
    <w:tr w:rsidR="0057186C" w:rsidTr="004748C4">
      <w:trPr>
        <w:trHeight w:val="1435"/>
      </w:trPr>
      <w:tc>
        <w:tcPr>
          <w:tcW w:w="2268" w:type="dxa"/>
          <w:shd w:val="clear" w:color="auto" w:fill="auto"/>
        </w:tcPr>
        <w:p w:rsidR="0057186C" w:rsidRDefault="0057186C">
          <w:pPr>
            <w:tabs>
              <w:tab w:val="right" w:pos="4273"/>
            </w:tabs>
            <w:rPr>
              <w:rFonts w:ascii="Garamond" w:eastAsia="Garamond" w:hAnsi="Garamond" w:cs="Garamond"/>
              <w:sz w:val="22"/>
              <w:szCs w:val="22"/>
            </w:rPr>
          </w:pPr>
        </w:p>
      </w:tc>
      <w:tc>
        <w:tcPr>
          <w:tcW w:w="7797" w:type="dxa"/>
          <w:shd w:val="clear" w:color="auto" w:fill="auto"/>
        </w:tcPr>
        <w:tbl>
          <w:tblPr>
            <w:tblStyle w:val="a3"/>
            <w:tblW w:w="7216" w:type="dxa"/>
            <w:tblInd w:w="1586" w:type="dxa"/>
            <w:tblLayout w:type="fixed"/>
            <w:tblLook w:val="0400" w:firstRow="0" w:lastRow="0" w:firstColumn="0" w:lastColumn="0" w:noHBand="0" w:noVBand="1"/>
          </w:tblPr>
          <w:tblGrid>
            <w:gridCol w:w="2539"/>
            <w:gridCol w:w="4677"/>
          </w:tblGrid>
          <w:tr w:rsidR="0057186C" w:rsidTr="004748C4">
            <w:trPr>
              <w:trHeight w:val="144"/>
            </w:trPr>
            <w:tc>
              <w:tcPr>
                <w:tcW w:w="2539" w:type="dxa"/>
                <w:shd w:val="clear" w:color="auto" w:fill="auto"/>
              </w:tcPr>
              <w:p w:rsidR="0057186C" w:rsidRPr="006A11E1" w:rsidRDefault="0057186C" w:rsidP="006A11E1">
                <w:pPr>
                  <w:tabs>
                    <w:tab w:val="right" w:pos="8838"/>
                  </w:tabs>
                  <w:ind w:left="-264" w:right="-105" w:firstLine="195"/>
                  <w:rPr>
                    <w:rFonts w:ascii="Palatino Linotype" w:eastAsia="Palatino Linotype" w:hAnsi="Palatino Linotype" w:cs="Palatino Linotype"/>
                    <w:b/>
                  </w:rPr>
                </w:pPr>
                <w:r w:rsidRPr="006A11E1">
                  <w:rPr>
                    <w:rFonts w:ascii="Palatino Linotype" w:eastAsia="Palatino Linotype" w:hAnsi="Palatino Linotype" w:cs="Palatino Linotype"/>
                    <w:b/>
                  </w:rPr>
                  <w:t>Recurso de Revisión:</w:t>
                </w:r>
              </w:p>
            </w:tc>
            <w:tc>
              <w:tcPr>
                <w:tcW w:w="4677" w:type="dxa"/>
                <w:shd w:val="clear" w:color="auto" w:fill="auto"/>
              </w:tcPr>
              <w:p w:rsidR="0057186C" w:rsidRPr="006A11E1" w:rsidRDefault="0057186C" w:rsidP="006A11E1">
                <w:pPr>
                  <w:tabs>
                    <w:tab w:val="right" w:pos="8838"/>
                  </w:tabs>
                  <w:ind w:left="-74" w:right="-105"/>
                  <w:jc w:val="both"/>
                  <w:rPr>
                    <w:rFonts w:ascii="Palatino Linotype" w:eastAsia="Palatino Linotype" w:hAnsi="Palatino Linotype" w:cs="Palatino Linotype"/>
                  </w:rPr>
                </w:pPr>
                <w:r w:rsidRPr="006A11E1">
                  <w:rPr>
                    <w:rFonts w:ascii="Palatino Linotype" w:eastAsia="Palatino Linotype" w:hAnsi="Palatino Linotype" w:cs="Palatino Linotype"/>
                  </w:rPr>
                  <w:t>06368/INFOEM/IP/RR/2025</w:t>
                </w:r>
              </w:p>
            </w:tc>
          </w:tr>
          <w:tr w:rsidR="0057186C" w:rsidTr="004748C4">
            <w:trPr>
              <w:trHeight w:val="144"/>
            </w:trPr>
            <w:tc>
              <w:tcPr>
                <w:tcW w:w="2539" w:type="dxa"/>
                <w:shd w:val="clear" w:color="auto" w:fill="auto"/>
              </w:tcPr>
              <w:p w:rsidR="0057186C" w:rsidRPr="006A11E1" w:rsidRDefault="0057186C" w:rsidP="006A11E1">
                <w:pPr>
                  <w:tabs>
                    <w:tab w:val="right" w:pos="8838"/>
                  </w:tabs>
                  <w:ind w:left="-74" w:right="-105"/>
                  <w:rPr>
                    <w:rFonts w:ascii="Palatino Linotype" w:eastAsia="Palatino Linotype" w:hAnsi="Palatino Linotype" w:cs="Palatino Linotype"/>
                    <w:b/>
                  </w:rPr>
                </w:pPr>
                <w:r w:rsidRPr="006A11E1">
                  <w:rPr>
                    <w:rFonts w:ascii="Palatino Linotype" w:eastAsia="Palatino Linotype" w:hAnsi="Palatino Linotype" w:cs="Palatino Linotype"/>
                    <w:b/>
                  </w:rPr>
                  <w:t>Recurrente:</w:t>
                </w:r>
              </w:p>
            </w:tc>
            <w:tc>
              <w:tcPr>
                <w:tcW w:w="4677" w:type="dxa"/>
                <w:shd w:val="clear" w:color="auto" w:fill="auto"/>
              </w:tcPr>
              <w:p w:rsidR="0057186C" w:rsidRPr="006A11E1" w:rsidRDefault="00BB27CF" w:rsidP="006A11E1">
                <w:pPr>
                  <w:tabs>
                    <w:tab w:val="left" w:pos="3122"/>
                    <w:tab w:val="right" w:pos="8838"/>
                  </w:tabs>
                  <w:ind w:left="-74" w:right="-105"/>
                  <w:jc w:val="both"/>
                  <w:rPr>
                    <w:rFonts w:ascii="Palatino Linotype" w:eastAsia="Palatino Linotype" w:hAnsi="Palatino Linotype" w:cs="Palatino Linotype"/>
                  </w:rPr>
                </w:pPr>
                <w:r>
                  <w:rPr>
                    <w:rFonts w:ascii="Palatino Linotype" w:eastAsia="Palatino Linotype" w:hAnsi="Palatino Linotype" w:cs="Palatino Linotype"/>
                  </w:rPr>
                  <w:t>XXXX</w:t>
                </w:r>
              </w:p>
            </w:tc>
          </w:tr>
          <w:tr w:rsidR="0057186C" w:rsidTr="004748C4">
            <w:trPr>
              <w:trHeight w:val="283"/>
            </w:trPr>
            <w:tc>
              <w:tcPr>
                <w:tcW w:w="2539" w:type="dxa"/>
                <w:shd w:val="clear" w:color="auto" w:fill="auto"/>
              </w:tcPr>
              <w:p w:rsidR="0057186C" w:rsidRPr="006A11E1" w:rsidRDefault="0057186C" w:rsidP="006A11E1">
                <w:pPr>
                  <w:tabs>
                    <w:tab w:val="right" w:pos="8838"/>
                  </w:tabs>
                  <w:ind w:left="-74" w:right="-105"/>
                  <w:rPr>
                    <w:rFonts w:ascii="Palatino Linotype" w:eastAsia="Palatino Linotype" w:hAnsi="Palatino Linotype" w:cs="Palatino Linotype"/>
                    <w:b/>
                  </w:rPr>
                </w:pPr>
                <w:r w:rsidRPr="006A11E1">
                  <w:rPr>
                    <w:rFonts w:ascii="Palatino Linotype" w:eastAsia="Palatino Linotype" w:hAnsi="Palatino Linotype" w:cs="Palatino Linotype"/>
                    <w:b/>
                  </w:rPr>
                  <w:t>Sujeto Obligado:</w:t>
                </w:r>
              </w:p>
            </w:tc>
            <w:tc>
              <w:tcPr>
                <w:tcW w:w="4677" w:type="dxa"/>
                <w:shd w:val="clear" w:color="auto" w:fill="auto"/>
              </w:tcPr>
              <w:p w:rsidR="0057186C" w:rsidRPr="006A11E1" w:rsidRDefault="0057186C" w:rsidP="006A11E1">
                <w:pPr>
                  <w:tabs>
                    <w:tab w:val="right" w:pos="8838"/>
                  </w:tabs>
                  <w:ind w:left="-74" w:right="-105"/>
                  <w:jc w:val="both"/>
                  <w:rPr>
                    <w:rFonts w:ascii="Palatino Linotype" w:eastAsia="Palatino Linotype" w:hAnsi="Palatino Linotype" w:cs="Palatino Linotype"/>
                  </w:rPr>
                </w:pPr>
                <w:r w:rsidRPr="006A11E1">
                  <w:rPr>
                    <w:rFonts w:ascii="Palatino Linotype" w:eastAsia="Palatino Linotype" w:hAnsi="Palatino Linotype" w:cs="Palatino Linotype"/>
                  </w:rPr>
                  <w:t>Ayuntamiento de Capulhuac</w:t>
                </w:r>
              </w:p>
            </w:tc>
          </w:tr>
          <w:tr w:rsidR="0057186C" w:rsidTr="004748C4">
            <w:trPr>
              <w:trHeight w:val="283"/>
            </w:trPr>
            <w:tc>
              <w:tcPr>
                <w:tcW w:w="2539" w:type="dxa"/>
                <w:shd w:val="clear" w:color="auto" w:fill="auto"/>
              </w:tcPr>
              <w:p w:rsidR="0057186C" w:rsidRPr="006A11E1" w:rsidRDefault="0057186C" w:rsidP="006A11E1">
                <w:pPr>
                  <w:tabs>
                    <w:tab w:val="right" w:pos="8838"/>
                  </w:tabs>
                  <w:ind w:left="-74" w:right="-105"/>
                  <w:rPr>
                    <w:rFonts w:ascii="Palatino Linotype" w:eastAsia="Palatino Linotype" w:hAnsi="Palatino Linotype" w:cs="Palatino Linotype"/>
                    <w:b/>
                  </w:rPr>
                </w:pPr>
                <w:r w:rsidRPr="006A11E1">
                  <w:rPr>
                    <w:rFonts w:ascii="Palatino Linotype" w:eastAsia="Palatino Linotype" w:hAnsi="Palatino Linotype" w:cs="Palatino Linotype"/>
                    <w:b/>
                  </w:rPr>
                  <w:t>Comisionada ponente:</w:t>
                </w:r>
              </w:p>
            </w:tc>
            <w:tc>
              <w:tcPr>
                <w:tcW w:w="4677" w:type="dxa"/>
                <w:shd w:val="clear" w:color="auto" w:fill="auto"/>
              </w:tcPr>
              <w:p w:rsidR="0057186C" w:rsidRPr="006A11E1" w:rsidRDefault="0057186C" w:rsidP="006A11E1">
                <w:pPr>
                  <w:tabs>
                    <w:tab w:val="right" w:pos="8838"/>
                  </w:tabs>
                  <w:ind w:left="-74" w:right="-105"/>
                  <w:jc w:val="both"/>
                  <w:rPr>
                    <w:rFonts w:ascii="Palatino Linotype" w:eastAsia="Palatino Linotype" w:hAnsi="Palatino Linotype" w:cs="Palatino Linotype"/>
                  </w:rPr>
                </w:pPr>
                <w:r w:rsidRPr="006A11E1">
                  <w:rPr>
                    <w:rFonts w:ascii="Palatino Linotype" w:eastAsia="Palatino Linotype" w:hAnsi="Palatino Linotype" w:cs="Palatino Linotype"/>
                  </w:rPr>
                  <w:t>María del Rosario Mejía Ayala</w:t>
                </w:r>
              </w:p>
              <w:p w:rsidR="0057186C" w:rsidRPr="006A11E1" w:rsidRDefault="0057186C" w:rsidP="006A11E1">
                <w:pPr>
                  <w:tabs>
                    <w:tab w:val="right" w:pos="8838"/>
                  </w:tabs>
                  <w:ind w:left="-74" w:right="-105"/>
                  <w:jc w:val="both"/>
                  <w:rPr>
                    <w:rFonts w:ascii="Palatino Linotype" w:eastAsia="Palatino Linotype" w:hAnsi="Palatino Linotype" w:cs="Palatino Linotype"/>
                  </w:rPr>
                </w:pPr>
              </w:p>
            </w:tc>
          </w:tr>
        </w:tbl>
        <w:p w:rsidR="0057186C" w:rsidRDefault="0057186C">
          <w:pPr>
            <w:tabs>
              <w:tab w:val="right" w:pos="8838"/>
            </w:tabs>
            <w:ind w:left="-28"/>
            <w:jc w:val="both"/>
            <w:rPr>
              <w:rFonts w:ascii="Arial" w:eastAsia="Arial" w:hAnsi="Arial" w:cs="Arial"/>
              <w:b/>
              <w:sz w:val="22"/>
              <w:szCs w:val="22"/>
            </w:rPr>
          </w:pPr>
        </w:p>
      </w:tc>
    </w:tr>
  </w:tbl>
  <w:p w:rsidR="0057186C" w:rsidRDefault="00787653">
    <w:pPr>
      <w:pBdr>
        <w:top w:val="nil"/>
        <w:left w:val="nil"/>
        <w:bottom w:val="nil"/>
        <w:right w:val="nil"/>
        <w:between w:val="nil"/>
      </w:pBdr>
      <w:tabs>
        <w:tab w:val="center" w:pos="4419"/>
        <w:tab w:val="right" w:pos="8838"/>
      </w:tabs>
      <w:rPr>
        <w:color w:val="000000"/>
        <w:sz w:val="2"/>
        <w:szCs w:val="2"/>
      </w:rPr>
    </w:pPr>
    <w:r>
      <w:rPr>
        <w:color w:val="000000"/>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68.8pt;margin-top:-117.6pt;width:589.8pt;height:768pt;z-index:-251658752;mso-position-horizontal:absolute;mso-position-horizontal-relative:margin;mso-position-vertical:absolute;mso-position-vertical-relative:margin">
          <v:imagedata r:id="rId1" o:title="image5"/>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DE200A"/>
    <w:multiLevelType w:val="multilevel"/>
    <w:tmpl w:val="9BA22A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2E97D1E"/>
    <w:multiLevelType w:val="multilevel"/>
    <w:tmpl w:val="8C2868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DDA0C70"/>
    <w:multiLevelType w:val="multilevel"/>
    <w:tmpl w:val="89002430"/>
    <w:lvl w:ilvl="0">
      <w:start w:val="1"/>
      <w:numFmt w:val="lowerLetter"/>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 w15:restartNumberingAfterBreak="0">
    <w:nsid w:val="3E521D0C"/>
    <w:multiLevelType w:val="multilevel"/>
    <w:tmpl w:val="3104E6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04E3C78"/>
    <w:multiLevelType w:val="multilevel"/>
    <w:tmpl w:val="2BFCE63A"/>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3124211"/>
    <w:multiLevelType w:val="hybridMultilevel"/>
    <w:tmpl w:val="A6A80A08"/>
    <w:lvl w:ilvl="0" w:tplc="F4946DA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3276A24"/>
    <w:multiLevelType w:val="multilevel"/>
    <w:tmpl w:val="463485AC"/>
    <w:lvl w:ilvl="0">
      <w:start w:val="1"/>
      <w:numFmt w:val="upperRoman"/>
      <w:lvlText w:val="%1."/>
      <w:lvlJc w:val="left"/>
      <w:pPr>
        <w:ind w:left="1430" w:hanging="72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7" w15:restartNumberingAfterBreak="0">
    <w:nsid w:val="4A124B45"/>
    <w:multiLevelType w:val="hybridMultilevel"/>
    <w:tmpl w:val="EC02BD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BC3332F"/>
    <w:multiLevelType w:val="multilevel"/>
    <w:tmpl w:val="BF4AFF80"/>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9" w15:restartNumberingAfterBreak="0">
    <w:nsid w:val="51160513"/>
    <w:multiLevelType w:val="multilevel"/>
    <w:tmpl w:val="969698CA"/>
    <w:lvl w:ilvl="0">
      <w:start w:val="1"/>
      <w:numFmt w:val="decimal"/>
      <w:lvlText w:val="%1."/>
      <w:lvlJc w:val="left"/>
      <w:pPr>
        <w:ind w:left="1211" w:hanging="360"/>
      </w:pPr>
      <w:rPr>
        <w:b/>
        <w:i w:val="0"/>
        <w:color w:val="000000"/>
        <w:sz w:val="24"/>
        <w:szCs w:val="24"/>
      </w:rPr>
    </w:lvl>
    <w:lvl w:ilvl="1">
      <w:start w:val="1"/>
      <w:numFmt w:val="lowerLetter"/>
      <w:lvlText w:val="%2."/>
      <w:lvlJc w:val="left"/>
      <w:pPr>
        <w:ind w:left="1440" w:hanging="360"/>
      </w:pPr>
    </w:lvl>
    <w:lvl w:ilvl="2">
      <w:numFmt w:val="bullet"/>
      <w:lvlText w:val="•"/>
      <w:lvlJc w:val="left"/>
      <w:pPr>
        <w:ind w:left="2340" w:hanging="360"/>
      </w:pPr>
      <w:rPr>
        <w:rFonts w:ascii="Palatino Linotype" w:eastAsia="Palatino Linotype" w:hAnsi="Palatino Linotype" w:cs="Palatino Linotype"/>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7092FFA"/>
    <w:multiLevelType w:val="multilevel"/>
    <w:tmpl w:val="8B269C44"/>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rPr>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D6C4A1C"/>
    <w:multiLevelType w:val="multilevel"/>
    <w:tmpl w:val="C0BA26D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15:restartNumberingAfterBreak="0">
    <w:nsid w:val="602B190D"/>
    <w:multiLevelType w:val="hybridMultilevel"/>
    <w:tmpl w:val="27BA8216"/>
    <w:lvl w:ilvl="0" w:tplc="3EF48730">
      <w:start w:val="1"/>
      <w:numFmt w:val="decimal"/>
      <w:lvlText w:val="%1."/>
      <w:lvlJc w:val="left"/>
      <w:pPr>
        <w:ind w:left="360" w:hanging="360"/>
      </w:pPr>
      <w:rPr>
        <w:rFonts w:ascii="Palatino Linotype" w:hAnsi="Palatino Linotype" w:hint="default"/>
        <w:b/>
        <w:i w:val="0"/>
        <w:color w:val="auto"/>
        <w:sz w:val="24"/>
      </w:rPr>
    </w:lvl>
    <w:lvl w:ilvl="1" w:tplc="E6865752">
      <w:start w:val="1"/>
      <w:numFmt w:val="lowerLetter"/>
      <w:lvlText w:val="%2."/>
      <w:lvlJc w:val="left"/>
      <w:pPr>
        <w:ind w:left="1440" w:hanging="360"/>
      </w:pPr>
      <w:rPr>
        <w:sz w:val="22"/>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74106C72"/>
    <w:multiLevelType w:val="multilevel"/>
    <w:tmpl w:val="2880FC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0"/>
  </w:num>
  <w:num w:numId="2">
    <w:abstractNumId w:val="3"/>
  </w:num>
  <w:num w:numId="3">
    <w:abstractNumId w:val="1"/>
  </w:num>
  <w:num w:numId="4">
    <w:abstractNumId w:val="13"/>
  </w:num>
  <w:num w:numId="5">
    <w:abstractNumId w:val="0"/>
  </w:num>
  <w:num w:numId="6">
    <w:abstractNumId w:val="8"/>
  </w:num>
  <w:num w:numId="7">
    <w:abstractNumId w:val="6"/>
  </w:num>
  <w:num w:numId="8">
    <w:abstractNumId w:val="2"/>
  </w:num>
  <w:num w:numId="9">
    <w:abstractNumId w:val="11"/>
  </w:num>
  <w:num w:numId="10">
    <w:abstractNumId w:val="12"/>
  </w:num>
  <w:num w:numId="11">
    <w:abstractNumId w:val="9"/>
  </w:num>
  <w:num w:numId="12">
    <w:abstractNumId w:val="4"/>
  </w:num>
  <w:num w:numId="13">
    <w:abstractNumId w:val="7"/>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10F"/>
    <w:rsid w:val="00224D17"/>
    <w:rsid w:val="002344B5"/>
    <w:rsid w:val="00282759"/>
    <w:rsid w:val="003301CF"/>
    <w:rsid w:val="003D369E"/>
    <w:rsid w:val="004748C4"/>
    <w:rsid w:val="004F7351"/>
    <w:rsid w:val="00505075"/>
    <w:rsid w:val="0057186C"/>
    <w:rsid w:val="005E1813"/>
    <w:rsid w:val="006346E1"/>
    <w:rsid w:val="00642A1E"/>
    <w:rsid w:val="0065115F"/>
    <w:rsid w:val="00694A51"/>
    <w:rsid w:val="006A11E1"/>
    <w:rsid w:val="00744556"/>
    <w:rsid w:val="00787653"/>
    <w:rsid w:val="00806B02"/>
    <w:rsid w:val="00876494"/>
    <w:rsid w:val="0096083D"/>
    <w:rsid w:val="009650A7"/>
    <w:rsid w:val="009D6379"/>
    <w:rsid w:val="00AA42A4"/>
    <w:rsid w:val="00AD02A4"/>
    <w:rsid w:val="00B36D02"/>
    <w:rsid w:val="00BB27CF"/>
    <w:rsid w:val="00D47B58"/>
    <w:rsid w:val="00D5354B"/>
    <w:rsid w:val="00D9010F"/>
    <w:rsid w:val="00E051E8"/>
    <w:rsid w:val="00F4667B"/>
    <w:rsid w:val="00FA22C9"/>
    <w:rsid w:val="00FF257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4A783C2F-E609-40CF-8D3D-831E7DBC9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2E75B5"/>
      <w:sz w:val="32"/>
      <w:szCs w:val="32"/>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40"/>
      <w:outlineLvl w:val="2"/>
    </w:pPr>
    <w:rPr>
      <w:rFonts w:ascii="Calibri" w:eastAsia="Calibri" w:hAnsi="Calibri" w:cs="Calibri"/>
      <w:color w:val="1E4D7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1Car">
    <w:name w:val="Título 1 Car"/>
    <w:basedOn w:val="Fuentedeprrafopredeter"/>
    <w:uiPriority w:val="9"/>
    <w:rsid w:val="00841865"/>
    <w:rPr>
      <w:rFonts w:asciiTheme="majorHAnsi" w:eastAsiaTheme="majorEastAsia" w:hAnsiTheme="majorHAnsi" w:cstheme="majorBidi"/>
      <w:color w:val="2E74B5" w:themeColor="accent1" w:themeShade="BF"/>
      <w:sz w:val="32"/>
      <w:szCs w:val="32"/>
      <w:lang w:eastAsia="es-MX"/>
    </w:rPr>
  </w:style>
  <w:style w:type="paragraph" w:styleId="Encabezado">
    <w:name w:val="header"/>
    <w:basedOn w:val="Normal"/>
    <w:link w:val="EncabezadoCar"/>
    <w:uiPriority w:val="99"/>
    <w:unhideWhenUsed/>
    <w:rsid w:val="00841865"/>
    <w:pPr>
      <w:tabs>
        <w:tab w:val="center" w:pos="4419"/>
        <w:tab w:val="right" w:pos="8838"/>
      </w:tabs>
    </w:pPr>
  </w:style>
  <w:style w:type="character" w:customStyle="1" w:styleId="EncabezadoCar">
    <w:name w:val="Encabezado Car"/>
    <w:basedOn w:val="Fuentedeprrafopredeter"/>
    <w:link w:val="Encabezado"/>
    <w:uiPriority w:val="99"/>
    <w:rsid w:val="00841865"/>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841865"/>
    <w:pPr>
      <w:tabs>
        <w:tab w:val="center" w:pos="4419"/>
        <w:tab w:val="right" w:pos="8838"/>
      </w:tabs>
    </w:pPr>
  </w:style>
  <w:style w:type="character" w:customStyle="1" w:styleId="PiedepginaCar">
    <w:name w:val="Pie de página Car"/>
    <w:basedOn w:val="Fuentedeprrafopredeter"/>
    <w:link w:val="Piedepgina"/>
    <w:uiPriority w:val="99"/>
    <w:rsid w:val="00841865"/>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41865"/>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841865"/>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841865"/>
    <w:rPr>
      <w:color w:val="0563C1"/>
      <w:u w:val="single"/>
    </w:rPr>
  </w:style>
  <w:style w:type="table" w:styleId="Tablaconcuadrcula">
    <w:name w:val="Table Grid"/>
    <w:basedOn w:val="Tablanormal"/>
    <w:uiPriority w:val="39"/>
    <w:rsid w:val="002E74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4-nfasis3">
    <w:name w:val="Grid Table 4 Accent 3"/>
    <w:basedOn w:val="Tablanormal"/>
    <w:uiPriority w:val="49"/>
    <w:rsid w:val="002E74E9"/>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D6672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D6672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D66728"/>
    <w:rPr>
      <w:vertAlign w:val="superscript"/>
    </w:rPr>
  </w:style>
  <w:style w:type="paragraph" w:styleId="Sinespaciado">
    <w:name w:val="No Spacing"/>
    <w:aliases w:val="Francesa,INAI"/>
    <w:link w:val="SinespaciadoCar"/>
    <w:uiPriority w:val="1"/>
    <w:qFormat/>
    <w:rsid w:val="004124AA"/>
    <w:rPr>
      <w:lang w:eastAsia="es-ES"/>
    </w:rPr>
  </w:style>
  <w:style w:type="character" w:customStyle="1" w:styleId="SinespaciadoCar">
    <w:name w:val="Sin espaciado Car"/>
    <w:aliases w:val="Francesa Car,INAI Car"/>
    <w:link w:val="Sinespaciado"/>
    <w:uiPriority w:val="1"/>
    <w:locked/>
    <w:rsid w:val="004124AA"/>
    <w:rPr>
      <w:rFonts w:ascii="Times New Roman" w:eastAsia="Times New Roman" w:hAnsi="Times New Roman" w:cs="Times New Roman"/>
      <w:sz w:val="24"/>
      <w:szCs w:val="24"/>
      <w:lang w:eastAsia="es-ES"/>
    </w:rPr>
  </w:style>
  <w:style w:type="character" w:customStyle="1" w:styleId="Ttulo3Car">
    <w:name w:val="Título 3 Car"/>
    <w:basedOn w:val="Fuentedeprrafopredeter"/>
    <w:uiPriority w:val="9"/>
    <w:rsid w:val="00370EF2"/>
    <w:rPr>
      <w:rFonts w:asciiTheme="majorHAnsi" w:eastAsiaTheme="majorEastAsia" w:hAnsiTheme="majorHAnsi" w:cstheme="majorBidi"/>
      <w:color w:val="1F4D78" w:themeColor="accent1" w:themeShade="7F"/>
      <w:sz w:val="24"/>
      <w:szCs w:val="24"/>
      <w:lang w:val="es-ES_tradnl" w:eastAsia="es-ES"/>
    </w:rPr>
  </w:style>
  <w:style w:type="character" w:customStyle="1" w:styleId="normaltextrun">
    <w:name w:val="normaltextrun"/>
    <w:basedOn w:val="Fuentedeprrafopredeter"/>
    <w:rsid w:val="00D33AC2"/>
  </w:style>
  <w:style w:type="character" w:customStyle="1" w:styleId="eop">
    <w:name w:val="eop"/>
    <w:basedOn w:val="Fuentedeprrafopredeter"/>
    <w:rsid w:val="00D33AC2"/>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72868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dof.gob.mx/nota_detalle.php?codigo=5492254&amp;fecha=28/07/2017"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legislacion.edomex.gob.mx/sites/legislacion.edomex.gob.mx/files/files/pdf/ley/vig/leyvig083.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6IVb/0nVal+Fo3Yg+BL8IWKkNA==">CgMxLjAyDmguYXk0dWR4c2VjcmoxMg5oLmZ3a3BmNjF3Njl0ZzIOaC4zNGpqMWd2NTB2dHUyDmgubmF0bGU1OTM3cnVtMg5oLjdxeTQ4djM3ZzRiZjIJaC4yNmluMXJnMgloLjM1bmt1bjIyCWguMWtzdjR1djIJaC40NHNpbmlvMg5oLmV0YjBsdXZhYXV0aDINaC5wM3kxMmJ2cGtzcTgAciExMUdGYjZGV1NiQVlPUkE3d3oyYmtSWEI5cFFpdngxLU4=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40</Pages>
  <Words>9565</Words>
  <Characters>52613</Characters>
  <Application>Microsoft Office Word</Application>
  <DocSecurity>0</DocSecurity>
  <Lines>438</Lines>
  <Paragraphs>124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62054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INFOEM549</dc:creator>
  <cp:lastModifiedBy>Cuenta Microsoft</cp:lastModifiedBy>
  <cp:revision>22</cp:revision>
  <cp:lastPrinted>2025-08-15T18:20:00Z</cp:lastPrinted>
  <dcterms:created xsi:type="dcterms:W3CDTF">2025-08-07T20:30:00Z</dcterms:created>
  <dcterms:modified xsi:type="dcterms:W3CDTF">2025-08-21T19:28:00Z</dcterms:modified>
</cp:coreProperties>
</file>