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E6DEC11" w:rsidR="007D645B" w:rsidRPr="00A84E00"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A84E0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768CE" w:rsidRPr="00A84E00">
        <w:rPr>
          <w:rFonts w:ascii="Palatino Linotype" w:hAnsi="Palatino Linotype" w:cs="Arial"/>
          <w:color w:val="000000"/>
          <w:lang w:val="es-MX" w:eastAsia="es-MX"/>
        </w:rPr>
        <w:t>cinco de noviembre de</w:t>
      </w:r>
      <w:r w:rsidR="007237B8" w:rsidRPr="00A84E00">
        <w:rPr>
          <w:rFonts w:ascii="Palatino Linotype" w:hAnsi="Palatino Linotype" w:cs="Arial"/>
          <w:color w:val="000000"/>
          <w:lang w:val="es-MX" w:eastAsia="es-MX"/>
        </w:rPr>
        <w:t xml:space="preserve"> dos mil veinti</w:t>
      </w:r>
      <w:r w:rsidR="0009050D" w:rsidRPr="00A84E00">
        <w:rPr>
          <w:rFonts w:ascii="Palatino Linotype" w:hAnsi="Palatino Linotype" w:cs="Arial"/>
          <w:color w:val="000000"/>
          <w:lang w:val="es-MX" w:eastAsia="es-MX"/>
        </w:rPr>
        <w:t>cinco</w:t>
      </w:r>
      <w:r w:rsidR="0029071C" w:rsidRPr="00A84E00">
        <w:rPr>
          <w:rFonts w:ascii="Palatino Linotype" w:hAnsi="Palatino Linotype" w:cs="Arial"/>
          <w:color w:val="000000"/>
          <w:lang w:val="es-MX" w:eastAsia="es-MX"/>
        </w:rPr>
        <w:t>.</w:t>
      </w:r>
    </w:p>
    <w:p w14:paraId="2A0F879A" w14:textId="77777777" w:rsidR="00A97F97" w:rsidRPr="00A84E00"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4B80581A" w:rsidR="007D645B" w:rsidRPr="00A84E00" w:rsidRDefault="0029071C" w:rsidP="00A97F97">
      <w:pPr>
        <w:tabs>
          <w:tab w:val="left" w:pos="1701"/>
        </w:tabs>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b/>
          <w:lang w:val="es-MX" w:eastAsia="en-US"/>
        </w:rPr>
        <w:t>VISTO</w:t>
      </w:r>
      <w:r w:rsidRPr="00A84E00">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A84E00">
        <w:rPr>
          <w:rFonts w:ascii="Palatino Linotype" w:eastAsiaTheme="minorHAnsi" w:hAnsi="Palatino Linotype" w:cs="Arial"/>
          <w:b/>
          <w:lang w:val="es-MX" w:eastAsia="en-US"/>
        </w:rPr>
        <w:t>0</w:t>
      </w:r>
      <w:r w:rsidR="00831185" w:rsidRPr="00A84E00">
        <w:rPr>
          <w:rFonts w:ascii="Palatino Linotype" w:eastAsiaTheme="minorHAnsi" w:hAnsi="Palatino Linotype" w:cs="Arial"/>
          <w:b/>
          <w:lang w:val="es-MX" w:eastAsia="en-US"/>
        </w:rPr>
        <w:t>72</w:t>
      </w:r>
      <w:r w:rsidR="004C2182" w:rsidRPr="00A84E00">
        <w:rPr>
          <w:rFonts w:ascii="Palatino Linotype" w:eastAsiaTheme="minorHAnsi" w:hAnsi="Palatino Linotype" w:cs="Arial"/>
          <w:b/>
          <w:lang w:val="es-MX" w:eastAsia="en-US"/>
        </w:rPr>
        <w:t>80</w:t>
      </w:r>
      <w:r w:rsidR="00951242" w:rsidRPr="00A84E00">
        <w:rPr>
          <w:rFonts w:ascii="Palatino Linotype" w:eastAsiaTheme="minorHAnsi" w:hAnsi="Palatino Linotype" w:cs="Arial"/>
          <w:b/>
          <w:lang w:val="es-MX" w:eastAsia="en-US"/>
        </w:rPr>
        <w:t>/</w:t>
      </w:r>
      <w:r w:rsidRPr="00A84E00">
        <w:rPr>
          <w:rFonts w:ascii="Palatino Linotype" w:eastAsiaTheme="minorHAnsi" w:hAnsi="Palatino Linotype" w:cs="Arial"/>
          <w:b/>
          <w:bCs/>
          <w:lang w:val="es-MX" w:eastAsia="es-MX"/>
        </w:rPr>
        <w:t>INFOEM/IP/RR/202</w:t>
      </w:r>
      <w:r w:rsidR="00B14416" w:rsidRPr="00A84E00">
        <w:rPr>
          <w:rFonts w:ascii="Palatino Linotype" w:eastAsiaTheme="minorHAnsi" w:hAnsi="Palatino Linotype" w:cs="Arial"/>
          <w:b/>
          <w:bCs/>
          <w:lang w:val="es-MX" w:eastAsia="es-MX"/>
        </w:rPr>
        <w:t>5</w:t>
      </w:r>
      <w:bookmarkEnd w:id="0"/>
      <w:r w:rsidRPr="00A84E00">
        <w:rPr>
          <w:rFonts w:ascii="Palatino Linotype" w:eastAsiaTheme="minorHAnsi" w:hAnsi="Palatino Linotype" w:cs="Arial"/>
          <w:lang w:val="es-MX" w:eastAsia="en-US"/>
        </w:rPr>
        <w:t xml:space="preserve">, </w:t>
      </w:r>
      <w:r w:rsidR="00266841" w:rsidRPr="00A84E00">
        <w:rPr>
          <w:rFonts w:ascii="Palatino Linotype" w:hAnsi="Palatino Linotype" w:cs="Arial"/>
        </w:rPr>
        <w:t>interpuesto</w:t>
      </w:r>
      <w:r w:rsidR="005327BF" w:rsidRPr="00A84E00">
        <w:rPr>
          <w:rFonts w:ascii="Palatino Linotype" w:hAnsi="Palatino Linotype" w:cs="Arial"/>
        </w:rPr>
        <w:t xml:space="preserve"> </w:t>
      </w:r>
      <w:r w:rsidR="00B14416" w:rsidRPr="00A84E00">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A84E00">
        <w:rPr>
          <w:rFonts w:ascii="Palatino Linotype" w:hAnsi="Palatino Linotype" w:cs="Arial"/>
        </w:rPr>
        <w:t>,</w:t>
      </w:r>
      <w:r w:rsidR="005F1F89" w:rsidRPr="00A84E00">
        <w:rPr>
          <w:rFonts w:ascii="Palatino Linotype" w:hAnsi="Palatino Linotype" w:cs="Arial"/>
          <w:b/>
        </w:rPr>
        <w:t xml:space="preserve"> </w:t>
      </w:r>
      <w:r w:rsidR="005F1F89" w:rsidRPr="00A84E00">
        <w:rPr>
          <w:rFonts w:ascii="Palatino Linotype" w:hAnsi="Palatino Linotype" w:cs="Arial"/>
        </w:rPr>
        <w:t>en lo sucesivo</w:t>
      </w:r>
      <w:r w:rsidR="0027342B" w:rsidRPr="00A84E00">
        <w:rPr>
          <w:rFonts w:ascii="Palatino Linotype" w:hAnsi="Palatino Linotype" w:cs="Arial"/>
        </w:rPr>
        <w:t xml:space="preserve"> la parte </w:t>
      </w:r>
      <w:r w:rsidR="005F1F89" w:rsidRPr="00A84E00">
        <w:rPr>
          <w:rFonts w:ascii="Palatino Linotype" w:hAnsi="Palatino Linotype" w:cs="Arial"/>
          <w:b/>
        </w:rPr>
        <w:t>Recurrente</w:t>
      </w:r>
      <w:r w:rsidRPr="00A84E00">
        <w:rPr>
          <w:rFonts w:ascii="Palatino Linotype" w:eastAsiaTheme="minorHAnsi" w:hAnsi="Palatino Linotype" w:cs="Arial"/>
          <w:lang w:val="es-MX" w:eastAsia="en-US"/>
        </w:rPr>
        <w:t>, en contra de la respuesta de</w:t>
      </w:r>
      <w:r w:rsidR="00B20C2B" w:rsidRPr="00A84E00">
        <w:rPr>
          <w:rFonts w:ascii="Palatino Linotype" w:eastAsiaTheme="minorHAnsi" w:hAnsi="Palatino Linotype" w:cs="Arial"/>
          <w:lang w:val="es-MX" w:eastAsia="en-US"/>
        </w:rPr>
        <w:t>l</w:t>
      </w:r>
      <w:r w:rsidRPr="00A84E00">
        <w:rPr>
          <w:rFonts w:ascii="Palatino Linotype" w:eastAsiaTheme="minorHAnsi" w:hAnsi="Palatino Linotype" w:cs="Arial"/>
          <w:lang w:val="es-MX" w:eastAsia="en-US"/>
        </w:rPr>
        <w:t xml:space="preserve"> </w:t>
      </w:r>
      <w:r w:rsidR="0007165B" w:rsidRPr="00A84E00">
        <w:rPr>
          <w:rFonts w:ascii="Palatino Linotype" w:eastAsiaTheme="minorHAnsi" w:hAnsi="Palatino Linotype" w:cs="Arial"/>
          <w:b/>
          <w:lang w:val="es-MX" w:eastAsia="en-US"/>
        </w:rPr>
        <w:t xml:space="preserve">Ayuntamiento de </w:t>
      </w:r>
      <w:r w:rsidR="001F479D" w:rsidRPr="00A84E00">
        <w:rPr>
          <w:rFonts w:ascii="Palatino Linotype" w:eastAsiaTheme="minorHAnsi" w:hAnsi="Palatino Linotype" w:cs="Arial"/>
          <w:b/>
          <w:lang w:val="es-MX" w:eastAsia="en-US"/>
        </w:rPr>
        <w:t>Toluca</w:t>
      </w:r>
      <w:r w:rsidRPr="00A84E00">
        <w:rPr>
          <w:rFonts w:ascii="Palatino Linotype" w:eastAsiaTheme="minorHAnsi" w:hAnsi="Palatino Linotype" w:cs="Arial"/>
          <w:lang w:val="es-MX" w:eastAsia="en-US"/>
        </w:rPr>
        <w:t>,</w:t>
      </w:r>
      <w:r w:rsidRPr="00A84E00">
        <w:rPr>
          <w:rFonts w:ascii="Palatino Linotype" w:eastAsiaTheme="minorHAnsi" w:hAnsi="Palatino Linotype" w:cs="Arial"/>
          <w:b/>
          <w:lang w:val="es-MX" w:eastAsia="en-US"/>
        </w:rPr>
        <w:t xml:space="preserve"> </w:t>
      </w:r>
      <w:r w:rsidRPr="00A84E00">
        <w:rPr>
          <w:rFonts w:ascii="Palatino Linotype" w:eastAsiaTheme="minorHAnsi" w:hAnsi="Palatino Linotype" w:cs="Arial"/>
          <w:lang w:val="es-MX" w:eastAsia="en-US"/>
        </w:rPr>
        <w:t>en lo subsecuente</w:t>
      </w:r>
      <w:r w:rsidR="001F479D" w:rsidRPr="00A84E00">
        <w:rPr>
          <w:rFonts w:ascii="Palatino Linotype" w:eastAsiaTheme="minorHAnsi" w:hAnsi="Palatino Linotype" w:cs="Arial"/>
          <w:lang w:val="es-MX" w:eastAsia="en-US"/>
        </w:rPr>
        <w:t xml:space="preserve"> el </w:t>
      </w:r>
      <w:r w:rsidRPr="00A84E00">
        <w:rPr>
          <w:rFonts w:ascii="Palatino Linotype" w:eastAsiaTheme="minorHAnsi" w:hAnsi="Palatino Linotype" w:cs="Arial"/>
          <w:b/>
          <w:lang w:val="es-MX" w:eastAsia="en-US"/>
        </w:rPr>
        <w:t xml:space="preserve">Sujeto Obligado, </w:t>
      </w:r>
      <w:r w:rsidRPr="00A84E00">
        <w:rPr>
          <w:rFonts w:ascii="Palatino Linotype" w:eastAsiaTheme="minorHAnsi" w:hAnsi="Palatino Linotype" w:cs="Arial"/>
          <w:lang w:val="es-MX" w:eastAsia="en-US"/>
        </w:rPr>
        <w:t>se procede a dictar la presente resolución.</w:t>
      </w:r>
    </w:p>
    <w:p w14:paraId="34051789" w14:textId="77777777" w:rsidR="00A97F97" w:rsidRPr="00A84E00"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A84E00" w:rsidRDefault="0029071C" w:rsidP="007D645B">
      <w:pPr>
        <w:spacing w:line="360" w:lineRule="auto"/>
        <w:jc w:val="center"/>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A N T E C E D E N T E S</w:t>
      </w:r>
    </w:p>
    <w:p w14:paraId="44F11F6B" w14:textId="77777777" w:rsidR="007D645B" w:rsidRPr="00A84E00" w:rsidRDefault="007D645B" w:rsidP="007D645B">
      <w:pPr>
        <w:pStyle w:val="Sinespaciado"/>
        <w:rPr>
          <w:rFonts w:eastAsiaTheme="minorHAnsi"/>
          <w:lang w:eastAsia="en-US"/>
        </w:rPr>
      </w:pPr>
    </w:p>
    <w:p w14:paraId="1AD87C73" w14:textId="77777777" w:rsidR="0029071C" w:rsidRPr="00A84E00" w:rsidRDefault="0029071C" w:rsidP="0029071C">
      <w:pPr>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PRIMERO. De la solicitud de información.</w:t>
      </w:r>
    </w:p>
    <w:p w14:paraId="172BC2B9" w14:textId="02B3930D" w:rsidR="00807D02" w:rsidRPr="00A84E00" w:rsidRDefault="0029071C" w:rsidP="00FF3FFB">
      <w:pPr>
        <w:spacing w:line="360" w:lineRule="auto"/>
        <w:jc w:val="both"/>
        <w:rPr>
          <w:rFonts w:ascii="Palatino Linotype" w:eastAsiaTheme="minorHAnsi" w:hAnsi="Palatino Linotype" w:cs="Arial"/>
          <w:szCs w:val="22"/>
          <w:lang w:val="es-MX" w:eastAsia="en-US"/>
        </w:rPr>
      </w:pPr>
      <w:r w:rsidRPr="00A84E00">
        <w:rPr>
          <w:rFonts w:ascii="Palatino Linotype" w:eastAsiaTheme="minorHAnsi" w:hAnsi="Palatino Linotype" w:cs="Arial"/>
          <w:szCs w:val="22"/>
          <w:lang w:val="es-MX" w:eastAsia="en-US"/>
        </w:rPr>
        <w:t xml:space="preserve">En fecha </w:t>
      </w:r>
      <w:r w:rsidR="00366C55" w:rsidRPr="00A84E00">
        <w:rPr>
          <w:rFonts w:ascii="Palatino Linotype" w:eastAsiaTheme="minorHAnsi" w:hAnsi="Palatino Linotype" w:cs="Arial"/>
          <w:szCs w:val="22"/>
          <w:lang w:val="es-MX" w:eastAsia="en-US"/>
        </w:rPr>
        <w:t>veintiséis de mayo</w:t>
      </w:r>
      <w:r w:rsidR="00B14416" w:rsidRPr="00A84E00">
        <w:rPr>
          <w:rFonts w:ascii="Palatino Linotype" w:eastAsiaTheme="minorHAnsi" w:hAnsi="Palatino Linotype" w:cs="Arial"/>
          <w:szCs w:val="22"/>
          <w:lang w:val="es-MX" w:eastAsia="en-US"/>
        </w:rPr>
        <w:t xml:space="preserve"> de dos mil veinticinco</w:t>
      </w:r>
      <w:r w:rsidRPr="00A84E00">
        <w:rPr>
          <w:rFonts w:ascii="Palatino Linotype" w:eastAsiaTheme="minorHAnsi" w:hAnsi="Palatino Linotype" w:cs="Arial"/>
          <w:szCs w:val="22"/>
          <w:lang w:val="es-MX" w:eastAsia="en-US"/>
        </w:rPr>
        <w:t xml:space="preserve">, </w:t>
      </w:r>
      <w:r w:rsidR="0027342B" w:rsidRPr="00A84E00">
        <w:rPr>
          <w:rFonts w:ascii="Palatino Linotype" w:eastAsiaTheme="minorHAnsi" w:hAnsi="Palatino Linotype" w:cs="Arial"/>
          <w:szCs w:val="22"/>
          <w:lang w:val="es-MX" w:eastAsia="en-US"/>
        </w:rPr>
        <w:t xml:space="preserve">la parte </w:t>
      </w:r>
      <w:r w:rsidRPr="00A84E00">
        <w:rPr>
          <w:rFonts w:ascii="Palatino Linotype" w:eastAsiaTheme="minorHAnsi" w:hAnsi="Palatino Linotype" w:cs="Arial"/>
          <w:b/>
          <w:szCs w:val="22"/>
          <w:lang w:val="es-MX" w:eastAsia="en-US"/>
        </w:rPr>
        <w:t>Recurrente</w:t>
      </w:r>
      <w:r w:rsidRPr="00A84E00">
        <w:rPr>
          <w:rFonts w:ascii="Palatino Linotype" w:eastAsiaTheme="minorHAnsi" w:hAnsi="Palatino Linotype" w:cs="Arial"/>
          <w:szCs w:val="22"/>
          <w:lang w:val="es-MX" w:eastAsia="en-US"/>
        </w:rPr>
        <w:t xml:space="preserve">, presentó a través del Sistema de Acceso a la Información Mexiquense </w:t>
      </w:r>
      <w:r w:rsidRPr="00A84E00">
        <w:rPr>
          <w:rFonts w:ascii="Palatino Linotype" w:eastAsiaTheme="minorHAnsi" w:hAnsi="Palatino Linotype" w:cs="Arial"/>
          <w:b/>
          <w:szCs w:val="22"/>
          <w:lang w:val="es-MX" w:eastAsia="en-US"/>
        </w:rPr>
        <w:t>(SAIMEX),</w:t>
      </w:r>
      <w:r w:rsidRPr="00A84E00">
        <w:rPr>
          <w:rFonts w:ascii="Palatino Linotype" w:eastAsiaTheme="minorHAnsi" w:hAnsi="Palatino Linotype" w:cs="Arial"/>
          <w:szCs w:val="22"/>
          <w:lang w:val="es-MX" w:eastAsia="en-US"/>
        </w:rPr>
        <w:t xml:space="preserve"> ante el </w:t>
      </w:r>
      <w:r w:rsidRPr="00A84E00">
        <w:rPr>
          <w:rFonts w:ascii="Palatino Linotype" w:eastAsiaTheme="minorHAnsi" w:hAnsi="Palatino Linotype" w:cs="Arial"/>
          <w:b/>
          <w:szCs w:val="22"/>
          <w:lang w:val="es-MX" w:eastAsia="en-US"/>
        </w:rPr>
        <w:t>Sujeto Obligado</w:t>
      </w:r>
      <w:r w:rsidRPr="00A84E00">
        <w:rPr>
          <w:rFonts w:ascii="Palatino Linotype" w:eastAsiaTheme="minorHAnsi" w:hAnsi="Palatino Linotype" w:cs="Arial"/>
          <w:szCs w:val="22"/>
          <w:lang w:val="es-MX" w:eastAsia="en-US"/>
        </w:rPr>
        <w:t>, la solicitud de acceso a la información pública, a la que se le</w:t>
      </w:r>
      <w:r w:rsidR="00C753C2" w:rsidRPr="00A84E00">
        <w:rPr>
          <w:rFonts w:ascii="Palatino Linotype" w:eastAsiaTheme="minorHAnsi" w:hAnsi="Palatino Linotype" w:cs="Arial"/>
          <w:szCs w:val="22"/>
          <w:lang w:val="es-MX" w:eastAsia="en-US"/>
        </w:rPr>
        <w:t xml:space="preserve"> asignó el número de expediente</w:t>
      </w:r>
      <w:r w:rsidR="00807D02" w:rsidRPr="00A84E00">
        <w:rPr>
          <w:rFonts w:ascii="Palatino Linotype" w:eastAsiaTheme="minorHAnsi" w:hAnsi="Palatino Linotype" w:cs="Arial"/>
          <w:szCs w:val="22"/>
          <w:lang w:val="es-MX" w:eastAsia="en-US"/>
        </w:rPr>
        <w:t xml:space="preserve"> </w:t>
      </w:r>
      <w:r w:rsidR="004C2182" w:rsidRPr="00A84E00">
        <w:rPr>
          <w:rFonts w:ascii="Palatino Linotype" w:eastAsiaTheme="minorHAnsi" w:hAnsi="Palatino Linotype" w:cs="Arial"/>
          <w:b/>
          <w:szCs w:val="22"/>
          <w:lang w:val="es-MX" w:eastAsia="en-US"/>
        </w:rPr>
        <w:t>03040/TOLUCA/IP/2025</w:t>
      </w:r>
      <w:r w:rsidRPr="00A84E00">
        <w:rPr>
          <w:rFonts w:ascii="Palatino Linotype" w:eastAsiaTheme="minorHAnsi" w:hAnsi="Palatino Linotype" w:cs="Arial"/>
          <w:szCs w:val="22"/>
          <w:lang w:val="es-MX" w:eastAsia="en-US"/>
        </w:rPr>
        <w:t>, solicitó lo siguiente:</w:t>
      </w:r>
    </w:p>
    <w:p w14:paraId="5040BCCA" w14:textId="77777777" w:rsidR="00FF3FFB" w:rsidRPr="00A84E00" w:rsidRDefault="00FF3FFB" w:rsidP="00FF3FFB">
      <w:pPr>
        <w:spacing w:line="360" w:lineRule="auto"/>
        <w:jc w:val="both"/>
        <w:rPr>
          <w:rFonts w:ascii="Palatino Linotype" w:eastAsiaTheme="minorHAnsi" w:hAnsi="Palatino Linotype" w:cs="Arial"/>
          <w:szCs w:val="22"/>
          <w:lang w:val="es-MX" w:eastAsia="en-US"/>
        </w:rPr>
      </w:pPr>
    </w:p>
    <w:p w14:paraId="3A941F80" w14:textId="7A37A103" w:rsidR="0027342B" w:rsidRPr="00A84E00" w:rsidRDefault="0029071C" w:rsidP="00366C55">
      <w:pPr>
        <w:ind w:left="284" w:right="332"/>
        <w:jc w:val="both"/>
        <w:rPr>
          <w:rFonts w:ascii="Palatino Linotype" w:hAnsi="Palatino Linotype"/>
          <w:i/>
          <w:sz w:val="22"/>
          <w:szCs w:val="22"/>
          <w:lang w:val="es-ES_tradnl"/>
        </w:rPr>
      </w:pPr>
      <w:r w:rsidRPr="00A84E00">
        <w:rPr>
          <w:rFonts w:ascii="Palatino Linotype" w:hAnsi="Palatino Linotype"/>
          <w:i/>
          <w:sz w:val="22"/>
          <w:szCs w:val="22"/>
          <w:lang w:val="es-MX"/>
        </w:rPr>
        <w:t>“</w:t>
      </w:r>
      <w:bookmarkStart w:id="1" w:name="_Hlk198034959"/>
      <w:proofErr w:type="spellStart"/>
      <w:r w:rsidR="004C2182" w:rsidRPr="00A84E00">
        <w:rPr>
          <w:rFonts w:ascii="Palatino Linotype" w:hAnsi="Palatino Linotype"/>
          <w:i/>
          <w:sz w:val="22"/>
          <w:szCs w:val="22"/>
        </w:rPr>
        <w:t>El la</w:t>
      </w:r>
      <w:proofErr w:type="spellEnd"/>
      <w:r w:rsidR="004C2182" w:rsidRPr="00A84E00">
        <w:rPr>
          <w:rFonts w:ascii="Palatino Linotype" w:hAnsi="Palatino Linotype"/>
          <w:i/>
          <w:sz w:val="22"/>
          <w:szCs w:val="22"/>
        </w:rPr>
        <w:t xml:space="preserve"> sesión de cabildo </w:t>
      </w:r>
      <w:proofErr w:type="spellStart"/>
      <w:r w:rsidR="004C2182" w:rsidRPr="00A84E00">
        <w:rPr>
          <w:rFonts w:ascii="Palatino Linotype" w:hAnsi="Palatino Linotype"/>
          <w:i/>
          <w:sz w:val="22"/>
          <w:szCs w:val="22"/>
        </w:rPr>
        <w:t>del</w:t>
      </w:r>
      <w:proofErr w:type="spellEnd"/>
      <w:r w:rsidR="004C2182" w:rsidRPr="00A84E00">
        <w:rPr>
          <w:rFonts w:ascii="Palatino Linotype" w:hAnsi="Palatino Linotype"/>
          <w:i/>
          <w:sz w:val="22"/>
          <w:szCs w:val="22"/>
        </w:rPr>
        <w:t xml:space="preserve"> la semana pasada se vio que todos los integrantes portaron una </w:t>
      </w:r>
      <w:proofErr w:type="gramStart"/>
      <w:r w:rsidR="004C2182" w:rsidRPr="00A84E00">
        <w:rPr>
          <w:rFonts w:ascii="Palatino Linotype" w:hAnsi="Palatino Linotype"/>
          <w:i/>
          <w:sz w:val="22"/>
          <w:szCs w:val="22"/>
        </w:rPr>
        <w:t>camiseta</w:t>
      </w:r>
      <w:proofErr w:type="gramEnd"/>
      <w:r w:rsidR="004C2182" w:rsidRPr="00A84E00">
        <w:rPr>
          <w:rFonts w:ascii="Palatino Linotype" w:hAnsi="Palatino Linotype"/>
          <w:i/>
          <w:sz w:val="22"/>
          <w:szCs w:val="22"/>
        </w:rPr>
        <w:t xml:space="preserve">, hola un sombrero y bandera </w:t>
      </w:r>
      <w:proofErr w:type="spellStart"/>
      <w:r w:rsidR="004C2182" w:rsidRPr="00A84E00">
        <w:rPr>
          <w:rFonts w:ascii="Palatino Linotype" w:hAnsi="Palatino Linotype"/>
          <w:i/>
          <w:sz w:val="22"/>
          <w:szCs w:val="22"/>
        </w:rPr>
        <w:t>ssl</w:t>
      </w:r>
      <w:proofErr w:type="spellEnd"/>
      <w:r w:rsidR="004C2182" w:rsidRPr="00A84E00">
        <w:rPr>
          <w:rFonts w:ascii="Palatino Linotype" w:hAnsi="Palatino Linotype"/>
          <w:i/>
          <w:sz w:val="22"/>
          <w:szCs w:val="22"/>
        </w:rPr>
        <w:t xml:space="preserve"> Toluca de Lerdo se solicita la normatividad y oficio o autorización paga mezclar gobierno con un equipo de fútbol de así mismo el </w:t>
      </w:r>
      <w:proofErr w:type="spellStart"/>
      <w:r w:rsidR="004C2182" w:rsidRPr="00A84E00">
        <w:rPr>
          <w:rFonts w:ascii="Palatino Linotype" w:hAnsi="Palatino Linotype"/>
          <w:i/>
          <w:sz w:val="22"/>
          <w:szCs w:val="22"/>
        </w:rPr>
        <w:t>contato</w:t>
      </w:r>
      <w:proofErr w:type="spellEnd"/>
      <w:r w:rsidR="004C2182" w:rsidRPr="00A84E00">
        <w:rPr>
          <w:rFonts w:ascii="Palatino Linotype" w:hAnsi="Palatino Linotype"/>
          <w:i/>
          <w:sz w:val="22"/>
          <w:szCs w:val="22"/>
        </w:rPr>
        <w:t xml:space="preserve"> hola y factura pagada para la compara de </w:t>
      </w:r>
      <w:proofErr w:type="spellStart"/>
      <w:r w:rsidR="004C2182" w:rsidRPr="00A84E00">
        <w:rPr>
          <w:rFonts w:ascii="Palatino Linotype" w:hAnsi="Palatino Linotype"/>
          <w:i/>
          <w:sz w:val="22"/>
          <w:szCs w:val="22"/>
        </w:rPr>
        <w:t>esaa</w:t>
      </w:r>
      <w:proofErr w:type="spellEnd"/>
      <w:r w:rsidR="004C2182" w:rsidRPr="00A84E00">
        <w:rPr>
          <w:rFonts w:ascii="Palatino Linotype" w:hAnsi="Palatino Linotype"/>
          <w:i/>
          <w:sz w:val="22"/>
          <w:szCs w:val="22"/>
        </w:rPr>
        <w:t xml:space="preserve"> playeras, hola </w:t>
      </w:r>
      <w:proofErr w:type="spellStart"/>
      <w:r w:rsidR="004C2182" w:rsidRPr="00A84E00">
        <w:rPr>
          <w:rFonts w:ascii="Palatino Linotype" w:hAnsi="Palatino Linotype"/>
          <w:i/>
          <w:sz w:val="22"/>
          <w:szCs w:val="22"/>
        </w:rPr>
        <w:t>etc</w:t>
      </w:r>
      <w:proofErr w:type="spellEnd"/>
      <w:r w:rsidR="004C2182" w:rsidRPr="00A84E00">
        <w:rPr>
          <w:rFonts w:ascii="Palatino Linotype" w:hAnsi="Palatino Linotype"/>
          <w:i/>
          <w:sz w:val="22"/>
          <w:szCs w:val="22"/>
        </w:rPr>
        <w:t xml:space="preserve"> y el recibo de recibos por los integrantes de cabildo y no lo nieguen </w:t>
      </w:r>
      <w:proofErr w:type="spellStart"/>
      <w:r w:rsidR="004C2182" w:rsidRPr="00A84E00">
        <w:rPr>
          <w:rFonts w:ascii="Palatino Linotype" w:hAnsi="Palatino Linotype"/>
          <w:i/>
          <w:sz w:val="22"/>
          <w:szCs w:val="22"/>
        </w:rPr>
        <w:t>por que</w:t>
      </w:r>
      <w:proofErr w:type="spellEnd"/>
      <w:r w:rsidR="004C2182" w:rsidRPr="00A84E00">
        <w:rPr>
          <w:rFonts w:ascii="Palatino Linotype" w:hAnsi="Palatino Linotype"/>
          <w:i/>
          <w:sz w:val="22"/>
          <w:szCs w:val="22"/>
        </w:rPr>
        <w:t xml:space="preserve"> </w:t>
      </w:r>
      <w:proofErr w:type="spellStart"/>
      <w:r w:rsidR="004C2182" w:rsidRPr="00A84E00">
        <w:rPr>
          <w:rFonts w:ascii="Palatino Linotype" w:hAnsi="Palatino Linotype"/>
          <w:i/>
          <w:sz w:val="22"/>
          <w:szCs w:val="22"/>
        </w:rPr>
        <w:t>esta</w:t>
      </w:r>
      <w:proofErr w:type="spellEnd"/>
      <w:r w:rsidR="004C2182" w:rsidRPr="00A84E00">
        <w:rPr>
          <w:rFonts w:ascii="Palatino Linotype" w:hAnsi="Palatino Linotype"/>
          <w:i/>
          <w:sz w:val="22"/>
          <w:szCs w:val="22"/>
        </w:rPr>
        <w:t xml:space="preserve"> en su sesión.</w:t>
      </w:r>
      <w:r w:rsidR="00BD6364" w:rsidRPr="00A84E00">
        <w:rPr>
          <w:rFonts w:ascii="Palatino Linotype" w:hAnsi="Palatino Linotype"/>
          <w:i/>
          <w:sz w:val="22"/>
          <w:szCs w:val="22"/>
          <w:lang w:val="es-MX" w:eastAsia="es-MX"/>
        </w:rPr>
        <w:t>”</w:t>
      </w:r>
      <w:r w:rsidR="00807D02" w:rsidRPr="00A84E00">
        <w:rPr>
          <w:rFonts w:ascii="Palatino Linotype" w:hAnsi="Palatino Linotype"/>
          <w:i/>
          <w:sz w:val="22"/>
          <w:szCs w:val="22"/>
          <w:lang w:val="es-MX" w:eastAsia="es-MX"/>
        </w:rPr>
        <w:t xml:space="preserve"> </w:t>
      </w:r>
      <w:bookmarkEnd w:id="1"/>
      <w:r w:rsidRPr="00A84E00">
        <w:rPr>
          <w:rFonts w:ascii="Palatino Linotype" w:hAnsi="Palatino Linotype"/>
          <w:i/>
          <w:sz w:val="22"/>
          <w:szCs w:val="22"/>
          <w:lang w:val="es-ES_tradnl"/>
        </w:rPr>
        <w:t>(Sic).</w:t>
      </w:r>
    </w:p>
    <w:p w14:paraId="7ECF9543" w14:textId="77777777" w:rsidR="00807D02" w:rsidRPr="00A84E00" w:rsidRDefault="00807D02" w:rsidP="00807D02">
      <w:pPr>
        <w:spacing w:line="360" w:lineRule="auto"/>
        <w:ind w:left="284" w:right="332"/>
        <w:jc w:val="both"/>
        <w:rPr>
          <w:rFonts w:ascii="Palatino Linotype" w:hAnsi="Palatino Linotype"/>
          <w:i/>
          <w:sz w:val="22"/>
          <w:szCs w:val="20"/>
          <w:lang w:val="es-ES_tradnl"/>
        </w:rPr>
      </w:pPr>
    </w:p>
    <w:p w14:paraId="0FD49E12" w14:textId="45846240" w:rsidR="001F479D" w:rsidRPr="00A84E00" w:rsidRDefault="0029071C" w:rsidP="00366C55">
      <w:pPr>
        <w:tabs>
          <w:tab w:val="left" w:pos="5647"/>
        </w:tabs>
        <w:spacing w:line="360" w:lineRule="auto"/>
        <w:ind w:right="850"/>
        <w:jc w:val="both"/>
        <w:rPr>
          <w:rFonts w:ascii="Palatino Linotype" w:eastAsiaTheme="minorHAnsi" w:hAnsi="Palatino Linotype" w:cstheme="minorBidi"/>
          <w:color w:val="000000"/>
          <w:lang w:val="es-MX" w:eastAsia="en-US"/>
        </w:rPr>
      </w:pPr>
      <w:r w:rsidRPr="00A84E00">
        <w:rPr>
          <w:rFonts w:ascii="Palatino Linotype" w:hAnsi="Palatino Linotype"/>
          <w:b/>
          <w:lang w:val="es-ES_tradnl"/>
        </w:rPr>
        <w:t>MODALIDAD DE ENTREGA:</w:t>
      </w:r>
      <w:r w:rsidRPr="00A84E00">
        <w:rPr>
          <w:rFonts w:ascii="Palatino Linotype" w:hAnsi="Palatino Linotype"/>
          <w:lang w:val="es-ES_tradnl"/>
        </w:rPr>
        <w:t xml:space="preserve"> </w:t>
      </w:r>
      <w:r w:rsidRPr="00A84E00">
        <w:rPr>
          <w:rFonts w:ascii="Palatino Linotype" w:eastAsiaTheme="minorHAnsi" w:hAnsi="Palatino Linotype" w:cstheme="minorBidi"/>
          <w:color w:val="000000"/>
          <w:lang w:val="es-MX" w:eastAsia="en-US"/>
        </w:rPr>
        <w:t xml:space="preserve">A través del </w:t>
      </w:r>
      <w:r w:rsidRPr="00A84E00">
        <w:rPr>
          <w:rFonts w:ascii="Palatino Linotype" w:eastAsiaTheme="minorHAnsi" w:hAnsi="Palatino Linotype" w:cstheme="minorBidi"/>
          <w:b/>
          <w:color w:val="000000"/>
          <w:lang w:val="es-MX" w:eastAsia="en-US"/>
        </w:rPr>
        <w:t>SAIMEX</w:t>
      </w:r>
      <w:r w:rsidRPr="00A84E00">
        <w:rPr>
          <w:rFonts w:ascii="Palatino Linotype" w:eastAsiaTheme="minorHAnsi" w:hAnsi="Palatino Linotype" w:cstheme="minorBidi"/>
          <w:color w:val="000000"/>
          <w:lang w:val="es-MX" w:eastAsia="en-US"/>
        </w:rPr>
        <w:t>.</w:t>
      </w:r>
    </w:p>
    <w:p w14:paraId="6AC0D4DB" w14:textId="77777777" w:rsidR="001F479D" w:rsidRPr="00A84E00" w:rsidRDefault="001F479D" w:rsidP="001F479D">
      <w:pPr>
        <w:spacing w:line="360" w:lineRule="auto"/>
        <w:jc w:val="both"/>
        <w:rPr>
          <w:rFonts w:ascii="Palatino Linotype" w:eastAsiaTheme="minorHAnsi" w:hAnsi="Palatino Linotype" w:cs="Arial"/>
          <w:lang w:val="es-MX" w:eastAsia="en-US"/>
        </w:rPr>
      </w:pPr>
    </w:p>
    <w:p w14:paraId="02B2B7DE" w14:textId="57CD56CE" w:rsidR="001F479D" w:rsidRPr="00A84E00" w:rsidRDefault="00366C55" w:rsidP="001F479D">
      <w:pPr>
        <w:spacing w:line="360" w:lineRule="auto"/>
        <w:jc w:val="both"/>
        <w:rPr>
          <w:rFonts w:ascii="Palatino Linotype" w:hAnsi="Palatino Linotype" w:cs="Arial"/>
          <w:b/>
          <w:sz w:val="28"/>
        </w:rPr>
      </w:pPr>
      <w:r w:rsidRPr="00A84E00">
        <w:rPr>
          <w:rFonts w:ascii="Palatino Linotype" w:hAnsi="Palatino Linotype" w:cs="Arial"/>
          <w:b/>
          <w:sz w:val="28"/>
        </w:rPr>
        <w:lastRenderedPageBreak/>
        <w:t>SEGUNDO</w:t>
      </w:r>
      <w:r w:rsidR="001F479D" w:rsidRPr="00A84E00">
        <w:rPr>
          <w:rFonts w:ascii="Palatino Linotype" w:hAnsi="Palatino Linotype" w:cs="Arial"/>
          <w:b/>
          <w:sz w:val="28"/>
        </w:rPr>
        <w:t xml:space="preserve">. </w:t>
      </w:r>
      <w:r w:rsidR="001F479D" w:rsidRPr="00A84E00">
        <w:rPr>
          <w:rFonts w:ascii="Palatino Linotype" w:hAnsi="Palatino Linotype" w:cs="Arial"/>
          <w:b/>
          <w:sz w:val="28"/>
          <w:szCs w:val="20"/>
        </w:rPr>
        <w:t>De la respuesta del Sujeto Obligado.</w:t>
      </w:r>
    </w:p>
    <w:p w14:paraId="1D447F1D" w14:textId="401AF02A" w:rsidR="001F479D" w:rsidRPr="00A84E00" w:rsidRDefault="001F479D" w:rsidP="001F479D">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De las constancias que obran en el sistema </w:t>
      </w:r>
      <w:r w:rsidRPr="00A84E00">
        <w:rPr>
          <w:rFonts w:ascii="Palatino Linotype" w:eastAsiaTheme="minorHAnsi" w:hAnsi="Palatino Linotype" w:cs="Arial"/>
          <w:b/>
          <w:lang w:val="es-MX" w:eastAsia="en-US"/>
        </w:rPr>
        <w:t>SAIMEX</w:t>
      </w:r>
      <w:r w:rsidRPr="00A84E00">
        <w:rPr>
          <w:rFonts w:ascii="Palatino Linotype" w:eastAsiaTheme="minorHAnsi" w:hAnsi="Palatino Linotype" w:cs="Arial"/>
          <w:lang w:val="es-MX" w:eastAsia="en-US"/>
        </w:rPr>
        <w:t xml:space="preserve">, se advierte que en fecha </w:t>
      </w:r>
      <w:r w:rsidR="00366C55" w:rsidRPr="00A84E00">
        <w:rPr>
          <w:rFonts w:ascii="Palatino Linotype" w:eastAsiaTheme="minorHAnsi" w:hAnsi="Palatino Linotype" w:cs="Arial"/>
          <w:lang w:val="es-MX" w:eastAsia="en-US"/>
        </w:rPr>
        <w:t>dieciséis de junio</w:t>
      </w:r>
      <w:r w:rsidRPr="00A84E00">
        <w:rPr>
          <w:rFonts w:ascii="Palatino Linotype" w:eastAsiaTheme="minorHAnsi" w:hAnsi="Palatino Linotype" w:cs="Arial"/>
          <w:lang w:val="es-MX" w:eastAsia="en-US"/>
        </w:rPr>
        <w:t xml:space="preserve"> de dos mil veinticinco, el </w:t>
      </w:r>
      <w:r w:rsidRPr="00A84E00">
        <w:rPr>
          <w:rFonts w:ascii="Palatino Linotype" w:eastAsiaTheme="minorHAnsi" w:hAnsi="Palatino Linotype" w:cs="Arial"/>
          <w:b/>
          <w:lang w:val="es-MX" w:eastAsia="en-US"/>
        </w:rPr>
        <w:t>Sujeto Obligado</w:t>
      </w:r>
      <w:r w:rsidRPr="00A84E00">
        <w:rPr>
          <w:rFonts w:ascii="Palatino Linotype" w:eastAsiaTheme="minorHAnsi" w:hAnsi="Palatino Linotype" w:cs="Arial"/>
          <w:lang w:val="es-MX" w:eastAsia="en-US"/>
        </w:rPr>
        <w:t xml:space="preserve"> emitió la respuesta en los siguientes términos:</w:t>
      </w:r>
    </w:p>
    <w:p w14:paraId="67CD4F9B" w14:textId="77777777" w:rsidR="001F479D" w:rsidRPr="00A84E00" w:rsidRDefault="001F479D" w:rsidP="001F479D">
      <w:pPr>
        <w:rPr>
          <w:lang w:val="es-MX"/>
        </w:rPr>
      </w:pPr>
    </w:p>
    <w:p w14:paraId="13B2A7D0" w14:textId="77777777" w:rsidR="004C2182" w:rsidRPr="00A84E00" w:rsidRDefault="001F479D" w:rsidP="004C2182">
      <w:pPr>
        <w:spacing w:line="276" w:lineRule="auto"/>
        <w:ind w:left="567" w:right="567"/>
        <w:jc w:val="both"/>
        <w:rPr>
          <w:rFonts w:ascii="Palatino Linotype" w:hAnsi="Palatino Linotype"/>
          <w:i/>
          <w:sz w:val="22"/>
          <w:szCs w:val="22"/>
          <w:lang w:val="es-MX" w:eastAsia="es-MX"/>
        </w:rPr>
      </w:pPr>
      <w:r w:rsidRPr="00A84E00">
        <w:rPr>
          <w:rFonts w:ascii="Palatino Linotype" w:hAnsi="Palatino Linotype"/>
          <w:i/>
          <w:sz w:val="22"/>
          <w:szCs w:val="22"/>
          <w:lang w:val="es-MX" w:eastAsia="es-MX"/>
        </w:rPr>
        <w:t>“</w:t>
      </w:r>
      <w:r w:rsidR="004C2182" w:rsidRPr="00A84E0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1AC30D" w14:textId="77777777" w:rsidR="004C2182" w:rsidRPr="00A84E00" w:rsidRDefault="004C2182" w:rsidP="004C2182">
      <w:pPr>
        <w:spacing w:line="276" w:lineRule="auto"/>
        <w:ind w:left="567" w:right="567"/>
        <w:jc w:val="both"/>
        <w:rPr>
          <w:rFonts w:ascii="Palatino Linotype" w:hAnsi="Palatino Linotype"/>
          <w:i/>
          <w:sz w:val="22"/>
          <w:szCs w:val="22"/>
          <w:lang w:val="es-MX" w:eastAsia="es-MX"/>
        </w:rPr>
      </w:pPr>
    </w:p>
    <w:p w14:paraId="47DCA23D" w14:textId="70DAEF49" w:rsidR="004C2182" w:rsidRPr="00A84E00" w:rsidRDefault="004C2182" w:rsidP="004C2182">
      <w:pPr>
        <w:spacing w:line="276" w:lineRule="auto"/>
        <w:ind w:left="567" w:right="567"/>
        <w:jc w:val="both"/>
        <w:rPr>
          <w:rFonts w:ascii="Palatino Linotype" w:hAnsi="Palatino Linotype"/>
          <w:i/>
          <w:sz w:val="22"/>
          <w:szCs w:val="22"/>
          <w:lang w:val="es-MX" w:eastAsia="es-MX"/>
        </w:rPr>
      </w:pPr>
      <w:r w:rsidRPr="00A84E00">
        <w:rPr>
          <w:rFonts w:ascii="Palatino Linotype" w:hAnsi="Palatino Linotype"/>
          <w:i/>
          <w:sz w:val="22"/>
          <w:szCs w:val="22"/>
          <w:lang w:val="es-MX" w:eastAsia="es-MX"/>
        </w:rPr>
        <w:t xml:space="preserve">En atención a la solicitud con folio </w:t>
      </w:r>
      <w:r w:rsidRPr="00A84E00">
        <w:rPr>
          <w:rFonts w:ascii="Palatino Linotype" w:hAnsi="Palatino Linotype"/>
          <w:b/>
          <w:bCs/>
          <w:i/>
          <w:sz w:val="22"/>
          <w:szCs w:val="22"/>
          <w:lang w:val="es-MX" w:eastAsia="es-MX"/>
        </w:rPr>
        <w:t>03040/TOLUCA/IP/2025</w:t>
      </w:r>
      <w:r w:rsidRPr="00A84E00">
        <w:rPr>
          <w:rFonts w:ascii="Palatino Linotype" w:hAnsi="Palatino Linotype"/>
          <w:i/>
          <w:sz w:val="22"/>
          <w:szCs w:val="22"/>
          <w:lang w:val="es-MX" w:eastAsia="es-MX"/>
        </w:rPr>
        <w:t>, me permito adjuntar al presente la respuesta correspondiente, Sin más por el momento, reciba un saludo.</w:t>
      </w:r>
    </w:p>
    <w:p w14:paraId="5AEAD4DA" w14:textId="77777777" w:rsidR="004C2182" w:rsidRPr="00A84E00" w:rsidRDefault="004C2182" w:rsidP="004C2182">
      <w:pPr>
        <w:spacing w:line="276" w:lineRule="auto"/>
        <w:ind w:left="567" w:right="567"/>
        <w:jc w:val="both"/>
        <w:rPr>
          <w:rFonts w:ascii="Palatino Linotype" w:hAnsi="Palatino Linotype"/>
          <w:i/>
          <w:sz w:val="22"/>
          <w:szCs w:val="22"/>
          <w:lang w:val="es-MX" w:eastAsia="es-MX"/>
        </w:rPr>
      </w:pPr>
    </w:p>
    <w:p w14:paraId="7648E988" w14:textId="0FB98332" w:rsidR="004C2182" w:rsidRPr="00A84E00" w:rsidRDefault="004C2182" w:rsidP="004C2182">
      <w:pPr>
        <w:spacing w:line="276" w:lineRule="auto"/>
        <w:ind w:left="567" w:right="567"/>
        <w:jc w:val="both"/>
        <w:rPr>
          <w:rFonts w:ascii="Palatino Linotype" w:hAnsi="Palatino Linotype"/>
          <w:i/>
          <w:sz w:val="22"/>
          <w:szCs w:val="22"/>
          <w:lang w:val="es-MX" w:eastAsia="es-MX"/>
        </w:rPr>
      </w:pPr>
      <w:r w:rsidRPr="00A84E00">
        <w:rPr>
          <w:rFonts w:ascii="Palatino Linotype" w:hAnsi="Palatino Linotype"/>
          <w:i/>
          <w:sz w:val="22"/>
          <w:szCs w:val="22"/>
          <w:lang w:val="es-MX" w:eastAsia="es-MX"/>
        </w:rPr>
        <w:t>ATENTAMENTE</w:t>
      </w:r>
    </w:p>
    <w:p w14:paraId="4C82CF01" w14:textId="6633EB68" w:rsidR="001F479D" w:rsidRPr="00A84E00" w:rsidRDefault="004C2182" w:rsidP="004C2182">
      <w:pPr>
        <w:spacing w:line="276" w:lineRule="auto"/>
        <w:ind w:left="567" w:right="567"/>
        <w:jc w:val="both"/>
        <w:rPr>
          <w:rFonts w:ascii="Palatino Linotype" w:hAnsi="Palatino Linotype"/>
          <w:i/>
          <w:sz w:val="22"/>
          <w:szCs w:val="22"/>
          <w:lang w:val="es-MX" w:eastAsia="es-MX"/>
        </w:rPr>
      </w:pPr>
      <w:r w:rsidRPr="00A84E00">
        <w:rPr>
          <w:rFonts w:ascii="Palatino Linotype" w:hAnsi="Palatino Linotype"/>
          <w:i/>
          <w:sz w:val="22"/>
          <w:szCs w:val="22"/>
          <w:lang w:val="es-MX" w:eastAsia="es-MX"/>
        </w:rPr>
        <w:t xml:space="preserve">Dr. </w:t>
      </w:r>
      <w:proofErr w:type="spellStart"/>
      <w:r w:rsidRPr="00A84E00">
        <w:rPr>
          <w:rFonts w:ascii="Palatino Linotype" w:hAnsi="Palatino Linotype"/>
          <w:i/>
          <w:sz w:val="22"/>
          <w:szCs w:val="22"/>
          <w:lang w:val="es-MX" w:eastAsia="es-MX"/>
        </w:rPr>
        <w:t>Nahum</w:t>
      </w:r>
      <w:proofErr w:type="spellEnd"/>
      <w:r w:rsidRPr="00A84E00">
        <w:rPr>
          <w:rFonts w:ascii="Palatino Linotype" w:hAnsi="Palatino Linotype"/>
          <w:i/>
          <w:sz w:val="22"/>
          <w:szCs w:val="22"/>
          <w:lang w:val="es-MX" w:eastAsia="es-MX"/>
        </w:rPr>
        <w:t xml:space="preserve"> Miguel Mendoza Morales</w:t>
      </w:r>
      <w:r w:rsidR="001F479D" w:rsidRPr="00A84E00">
        <w:rPr>
          <w:rFonts w:ascii="Palatino Linotype" w:hAnsi="Palatino Linotype"/>
          <w:i/>
          <w:sz w:val="22"/>
          <w:szCs w:val="22"/>
          <w:lang w:val="es-MX" w:eastAsia="es-MX"/>
        </w:rPr>
        <w:t>” (Sic).</w:t>
      </w:r>
    </w:p>
    <w:p w14:paraId="514C3A9F" w14:textId="77777777" w:rsidR="001F479D" w:rsidRPr="00A84E00" w:rsidRDefault="001F479D" w:rsidP="001F479D">
      <w:pPr>
        <w:ind w:right="567"/>
        <w:jc w:val="both"/>
        <w:rPr>
          <w:rFonts w:ascii="Palatino Linotype" w:hAnsi="Palatino Linotype"/>
          <w:i/>
          <w:sz w:val="14"/>
          <w:szCs w:val="22"/>
          <w:lang w:val="es-MX" w:eastAsia="es-MX"/>
        </w:rPr>
      </w:pPr>
    </w:p>
    <w:p w14:paraId="7471B6C2" w14:textId="77777777" w:rsidR="001F479D" w:rsidRPr="00A84E00" w:rsidRDefault="001F479D" w:rsidP="001F479D">
      <w:pPr>
        <w:pStyle w:val="Sinespaciado"/>
        <w:rPr>
          <w:lang w:eastAsia="es-MX"/>
        </w:rPr>
      </w:pPr>
    </w:p>
    <w:p w14:paraId="497D17E1" w14:textId="2FAD6323" w:rsidR="001F479D" w:rsidRPr="00A84E00" w:rsidRDefault="001F479D" w:rsidP="001F479D">
      <w:pPr>
        <w:spacing w:line="360" w:lineRule="auto"/>
        <w:jc w:val="both"/>
        <w:rPr>
          <w:rFonts w:ascii="Palatino Linotype" w:hAnsi="Palatino Linotype"/>
          <w:i/>
          <w:sz w:val="22"/>
          <w:szCs w:val="22"/>
          <w:lang w:val="es-MX" w:eastAsia="es-MX"/>
        </w:rPr>
      </w:pPr>
      <w:r w:rsidRPr="00A84E00">
        <w:rPr>
          <w:rFonts w:ascii="Palatino Linotype" w:eastAsiaTheme="minorHAnsi" w:hAnsi="Palatino Linotype" w:cs="Arial"/>
          <w:lang w:val="es-MX" w:eastAsia="en-US"/>
        </w:rPr>
        <w:t xml:space="preserve">El </w:t>
      </w:r>
      <w:r w:rsidRPr="00A84E00">
        <w:rPr>
          <w:rFonts w:ascii="Palatino Linotype" w:eastAsiaTheme="minorHAnsi" w:hAnsi="Palatino Linotype" w:cs="Arial"/>
          <w:b/>
          <w:lang w:val="es-MX" w:eastAsia="en-US"/>
        </w:rPr>
        <w:t>Sujeto Obligado</w:t>
      </w:r>
      <w:r w:rsidRPr="00A84E00">
        <w:rPr>
          <w:rFonts w:ascii="Palatino Linotype" w:eastAsiaTheme="minorHAnsi" w:hAnsi="Palatino Linotype" w:cs="Arial"/>
          <w:lang w:val="es-MX" w:eastAsia="en-US"/>
        </w:rPr>
        <w:t xml:space="preserve"> adjuntó a su respuesta, </w:t>
      </w:r>
      <w:r w:rsidR="004C2182" w:rsidRPr="00A84E00">
        <w:rPr>
          <w:rFonts w:ascii="Palatino Linotype" w:eastAsiaTheme="minorHAnsi" w:hAnsi="Palatino Linotype" w:cs="Arial"/>
          <w:lang w:val="es-MX" w:eastAsia="en-US"/>
        </w:rPr>
        <w:t>los</w:t>
      </w:r>
      <w:r w:rsidRPr="00A84E00">
        <w:rPr>
          <w:rFonts w:ascii="Palatino Linotype" w:eastAsiaTheme="minorHAnsi" w:hAnsi="Palatino Linotype" w:cs="Arial"/>
          <w:lang w:val="es-MX" w:eastAsia="en-US"/>
        </w:rPr>
        <w:t xml:space="preserve"> archivo</w:t>
      </w:r>
      <w:r w:rsidR="004C2182"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electrónico</w:t>
      </w:r>
      <w:r w:rsidR="004C2182"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denominado</w:t>
      </w:r>
      <w:r w:rsidR="004C2182"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w:t>
      </w:r>
      <w:r w:rsidRPr="00A84E00">
        <w:rPr>
          <w:rFonts w:ascii="Palatino Linotype" w:eastAsiaTheme="minorHAnsi" w:hAnsi="Palatino Linotype" w:cs="Arial"/>
          <w:i/>
          <w:lang w:val="es-MX" w:eastAsia="en-US"/>
        </w:rPr>
        <w:t>“</w:t>
      </w:r>
      <w:r w:rsidR="004C2182" w:rsidRPr="00A84E00">
        <w:rPr>
          <w:rFonts w:ascii="Palatino Linotype" w:eastAsiaTheme="minorHAnsi" w:hAnsi="Palatino Linotype" w:cs="Arial"/>
          <w:i/>
          <w:lang w:val="es-MX" w:eastAsia="en-US"/>
        </w:rPr>
        <w:t>3040.pdf</w:t>
      </w:r>
      <w:r w:rsidRPr="00A84E00">
        <w:rPr>
          <w:rFonts w:ascii="Palatino Linotype" w:eastAsiaTheme="minorHAnsi" w:hAnsi="Palatino Linotype" w:cs="Arial"/>
          <w:i/>
          <w:lang w:val="es-MX" w:eastAsia="en-US"/>
        </w:rPr>
        <w:t>”</w:t>
      </w:r>
      <w:r w:rsidR="004C2182" w:rsidRPr="00A84E00">
        <w:rPr>
          <w:rFonts w:ascii="Palatino Linotype" w:eastAsiaTheme="minorHAnsi" w:hAnsi="Palatino Linotype" w:cs="Arial"/>
          <w:i/>
          <w:lang w:val="es-MX" w:eastAsia="en-US"/>
        </w:rPr>
        <w:t xml:space="preserve">, “ADM 3040.pdf” </w:t>
      </w:r>
      <w:r w:rsidR="004C2182" w:rsidRPr="00A84E00">
        <w:rPr>
          <w:rFonts w:ascii="Palatino Linotype" w:eastAsiaTheme="minorHAnsi" w:hAnsi="Palatino Linotype" w:cs="Arial"/>
          <w:iCs/>
          <w:lang w:val="es-MX" w:eastAsia="en-US"/>
        </w:rPr>
        <w:t xml:space="preserve">y </w:t>
      </w:r>
      <w:r w:rsidR="004C2182" w:rsidRPr="00A84E00">
        <w:rPr>
          <w:rFonts w:ascii="Palatino Linotype" w:eastAsiaTheme="minorHAnsi" w:hAnsi="Palatino Linotype" w:cs="Arial"/>
          <w:i/>
          <w:lang w:val="es-MX" w:eastAsia="en-US"/>
        </w:rPr>
        <w:t>“R. 03040. 2025</w:t>
      </w:r>
      <w:proofErr w:type="gramStart"/>
      <w:r w:rsidR="004C2182" w:rsidRPr="00A84E00">
        <w:rPr>
          <w:rFonts w:ascii="Palatino Linotype" w:eastAsiaTheme="minorHAnsi" w:hAnsi="Palatino Linotype" w:cs="Arial"/>
          <w:i/>
          <w:lang w:val="es-MX" w:eastAsia="en-US"/>
        </w:rPr>
        <w:t>.pdf</w:t>
      </w:r>
      <w:proofErr w:type="gramEnd"/>
      <w:r w:rsidR="004C2182" w:rsidRPr="00A84E00">
        <w:rPr>
          <w:rFonts w:ascii="Palatino Linotype" w:eastAsiaTheme="minorHAnsi" w:hAnsi="Palatino Linotype" w:cs="Arial"/>
          <w:i/>
          <w:lang w:val="es-MX" w:eastAsia="en-US"/>
        </w:rPr>
        <w:t>”</w:t>
      </w:r>
      <w:r w:rsidRPr="00A84E00">
        <w:rPr>
          <w:rFonts w:ascii="Palatino Linotype" w:eastAsiaTheme="minorHAnsi" w:hAnsi="Palatino Linotype" w:cs="Arial"/>
          <w:i/>
          <w:lang w:val="es-MX" w:eastAsia="en-US"/>
        </w:rPr>
        <w:t>;</w:t>
      </w:r>
      <w:r w:rsidRPr="00A84E00">
        <w:rPr>
          <w:rFonts w:ascii="Palatino Linotype" w:eastAsiaTheme="minorHAnsi" w:hAnsi="Palatino Linotype" w:cs="Arial"/>
          <w:lang w:val="es-MX" w:eastAsia="en-US"/>
        </w:rPr>
        <w:t xml:space="preserve"> cuyo contenido no se inserta por ser del conocimiento de las partes, sin embargo, será</w:t>
      </w:r>
      <w:r w:rsidR="004C2182" w:rsidRPr="00A84E00">
        <w:rPr>
          <w:rFonts w:ascii="Palatino Linotype" w:eastAsiaTheme="minorHAnsi" w:hAnsi="Palatino Linotype" w:cs="Arial"/>
          <w:lang w:val="es-MX" w:eastAsia="en-US"/>
        </w:rPr>
        <w:t>n</w:t>
      </w:r>
      <w:r w:rsidRPr="00A84E00">
        <w:rPr>
          <w:rFonts w:ascii="Palatino Linotype" w:eastAsiaTheme="minorHAnsi" w:hAnsi="Palatino Linotype" w:cs="Arial"/>
          <w:lang w:val="es-MX" w:eastAsia="en-US"/>
        </w:rPr>
        <w:t xml:space="preserve"> motivo de estudio en el Considerado respectivo. </w:t>
      </w:r>
    </w:p>
    <w:p w14:paraId="5F09DFB0" w14:textId="77777777" w:rsidR="001F479D" w:rsidRPr="00A84E00" w:rsidRDefault="001F479D" w:rsidP="001F479D">
      <w:pPr>
        <w:spacing w:line="360" w:lineRule="auto"/>
        <w:jc w:val="both"/>
        <w:rPr>
          <w:rFonts w:ascii="Palatino Linotype" w:hAnsi="Palatino Linotype"/>
          <w:szCs w:val="22"/>
          <w:lang w:val="es-MX" w:eastAsia="es-MX"/>
        </w:rPr>
      </w:pPr>
    </w:p>
    <w:p w14:paraId="18D751AF" w14:textId="76445F23" w:rsidR="001F479D" w:rsidRPr="00A84E00" w:rsidRDefault="00366C55" w:rsidP="001F479D">
      <w:pPr>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TERCERO</w:t>
      </w:r>
      <w:r w:rsidR="001F479D" w:rsidRPr="00A84E00">
        <w:rPr>
          <w:rFonts w:ascii="Palatino Linotype" w:eastAsiaTheme="minorHAnsi" w:hAnsi="Palatino Linotype" w:cs="Arial"/>
          <w:b/>
          <w:sz w:val="28"/>
          <w:lang w:val="es-MX" w:eastAsia="en-US"/>
        </w:rPr>
        <w:t>. Del recurso de revisión.</w:t>
      </w:r>
    </w:p>
    <w:p w14:paraId="17656BE3" w14:textId="4DBAEFAE" w:rsidR="001F479D" w:rsidRPr="00A84E00" w:rsidRDefault="001F479D" w:rsidP="001F479D">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Inconforme con la respuesta</w:t>
      </w:r>
      <w:r w:rsidR="00483248" w:rsidRPr="00A84E00">
        <w:rPr>
          <w:rFonts w:ascii="Palatino Linotype" w:eastAsiaTheme="minorHAnsi" w:hAnsi="Palatino Linotype" w:cs="Arial"/>
          <w:lang w:val="es-MX" w:eastAsia="en-US"/>
        </w:rPr>
        <w:t xml:space="preserve"> emitida</w:t>
      </w:r>
      <w:r w:rsidRPr="00A84E00">
        <w:rPr>
          <w:rFonts w:ascii="Palatino Linotype" w:eastAsiaTheme="minorHAnsi" w:hAnsi="Palatino Linotype" w:cs="Arial"/>
          <w:lang w:val="es-MX" w:eastAsia="en-US"/>
        </w:rPr>
        <w:t xml:space="preserve"> por parte del </w:t>
      </w:r>
      <w:r w:rsidRPr="00A84E00">
        <w:rPr>
          <w:rFonts w:ascii="Palatino Linotype" w:eastAsiaTheme="minorHAnsi" w:hAnsi="Palatino Linotype" w:cs="Arial"/>
          <w:b/>
          <w:lang w:val="es-MX" w:eastAsia="en-US"/>
        </w:rPr>
        <w:t>Sujeto Obligado</w:t>
      </w:r>
      <w:r w:rsidRPr="00A84E00">
        <w:rPr>
          <w:rFonts w:ascii="Palatino Linotype" w:eastAsiaTheme="minorHAnsi" w:hAnsi="Palatino Linotype" w:cs="Arial"/>
          <w:lang w:val="es-MX" w:eastAsia="en-US"/>
        </w:rPr>
        <w:t xml:space="preserve">, el ahora </w:t>
      </w:r>
      <w:r w:rsidRPr="00A84E00">
        <w:rPr>
          <w:rFonts w:ascii="Palatino Linotype" w:eastAsiaTheme="minorHAnsi" w:hAnsi="Palatino Linotype" w:cs="Arial"/>
          <w:b/>
          <w:lang w:val="es-MX" w:eastAsia="en-US"/>
        </w:rPr>
        <w:t>Recurrente</w:t>
      </w:r>
      <w:r w:rsidRPr="00A84E00">
        <w:rPr>
          <w:rFonts w:ascii="Palatino Linotype" w:eastAsiaTheme="minorHAnsi" w:hAnsi="Palatino Linotype" w:cs="Arial"/>
          <w:lang w:val="es-MX" w:eastAsia="en-US"/>
        </w:rPr>
        <w:t xml:space="preserve"> interpuso el presente recurso de revisión en fecha </w:t>
      </w:r>
      <w:r w:rsidR="00366C55" w:rsidRPr="00A84E00">
        <w:rPr>
          <w:rFonts w:ascii="Palatino Linotype" w:eastAsiaTheme="minorHAnsi" w:hAnsi="Palatino Linotype" w:cs="Arial"/>
          <w:lang w:val="es-MX" w:eastAsia="en-US"/>
        </w:rPr>
        <w:t>dieciséis</w:t>
      </w:r>
      <w:r w:rsidRPr="00A84E00">
        <w:rPr>
          <w:rFonts w:ascii="Palatino Linotype" w:eastAsiaTheme="minorHAnsi" w:hAnsi="Palatino Linotype" w:cs="Arial"/>
          <w:lang w:val="es-MX" w:eastAsia="en-US"/>
        </w:rPr>
        <w:t xml:space="preserve"> de junio de dos mil veinticinco, el cual fue registrado</w:t>
      </w:r>
      <w:r w:rsidRPr="00A84E00">
        <w:rPr>
          <w:rFonts w:ascii="Palatino Linotype" w:eastAsiaTheme="minorHAnsi" w:hAnsi="Palatino Linotype" w:cs="Arial"/>
          <w:b/>
          <w:lang w:val="es-MX" w:eastAsia="en-US"/>
        </w:rPr>
        <w:t xml:space="preserve"> </w:t>
      </w:r>
      <w:r w:rsidRPr="00A84E00">
        <w:rPr>
          <w:rFonts w:ascii="Palatino Linotype" w:eastAsiaTheme="minorHAnsi" w:hAnsi="Palatino Linotype" w:cs="Arial"/>
          <w:lang w:val="es-MX" w:eastAsia="en-US"/>
        </w:rPr>
        <w:t xml:space="preserve">en el sistema electrónico con el expediente número </w:t>
      </w:r>
      <w:r w:rsidRPr="00A84E00">
        <w:rPr>
          <w:rFonts w:ascii="Palatino Linotype" w:eastAsiaTheme="minorHAnsi" w:hAnsi="Palatino Linotype" w:cs="Arial"/>
          <w:b/>
          <w:bCs/>
          <w:lang w:val="es-MX" w:eastAsia="es-MX"/>
        </w:rPr>
        <w:t>0</w:t>
      </w:r>
      <w:r w:rsidR="00366C55" w:rsidRPr="00A84E00">
        <w:rPr>
          <w:rFonts w:ascii="Palatino Linotype" w:eastAsiaTheme="minorHAnsi" w:hAnsi="Palatino Linotype" w:cs="Arial"/>
          <w:b/>
          <w:bCs/>
          <w:lang w:val="es-MX" w:eastAsia="es-MX"/>
        </w:rPr>
        <w:t>72</w:t>
      </w:r>
      <w:r w:rsidR="004C2182" w:rsidRPr="00A84E00">
        <w:rPr>
          <w:rFonts w:ascii="Palatino Linotype" w:eastAsiaTheme="minorHAnsi" w:hAnsi="Palatino Linotype" w:cs="Arial"/>
          <w:b/>
          <w:bCs/>
          <w:lang w:val="es-MX" w:eastAsia="es-MX"/>
        </w:rPr>
        <w:t>80</w:t>
      </w:r>
      <w:r w:rsidRPr="00A84E00">
        <w:rPr>
          <w:rFonts w:ascii="Palatino Linotype" w:eastAsiaTheme="minorHAnsi" w:hAnsi="Palatino Linotype" w:cs="Arial"/>
          <w:b/>
          <w:bCs/>
          <w:lang w:val="es-MX" w:eastAsia="es-MX"/>
        </w:rPr>
        <w:t>/INFOEM/IP/RR/2025</w:t>
      </w:r>
      <w:r w:rsidRPr="00A84E00">
        <w:rPr>
          <w:rFonts w:ascii="Palatino Linotype" w:eastAsiaTheme="minorHAnsi" w:hAnsi="Palatino Linotype" w:cs="Arial"/>
          <w:lang w:val="es-MX" w:eastAsia="en-US"/>
        </w:rPr>
        <w:t>, en el cual aduce, las siguientes manifestaciones:</w:t>
      </w:r>
    </w:p>
    <w:p w14:paraId="28E8979E" w14:textId="77777777" w:rsidR="001F479D" w:rsidRPr="00A84E00" w:rsidRDefault="001F479D" w:rsidP="001F479D">
      <w:pPr>
        <w:spacing w:line="360" w:lineRule="auto"/>
        <w:jc w:val="both"/>
        <w:rPr>
          <w:rFonts w:ascii="Palatino Linotype" w:eastAsiaTheme="minorHAnsi" w:hAnsi="Palatino Linotype" w:cs="Arial"/>
          <w:lang w:val="es-MX" w:eastAsia="en-US"/>
        </w:rPr>
      </w:pPr>
    </w:p>
    <w:p w14:paraId="7E0D4C0E" w14:textId="060AEC03" w:rsidR="001F479D" w:rsidRPr="00A84E00" w:rsidRDefault="001F479D" w:rsidP="00366C55">
      <w:pPr>
        <w:numPr>
          <w:ilvl w:val="0"/>
          <w:numId w:val="1"/>
        </w:numPr>
        <w:spacing w:line="259" w:lineRule="auto"/>
        <w:jc w:val="both"/>
        <w:rPr>
          <w:rFonts w:ascii="Palatino Linotype" w:hAnsi="Palatino Linotype" w:cs="Arial"/>
          <w:b/>
          <w:sz w:val="26"/>
          <w:szCs w:val="26"/>
        </w:rPr>
      </w:pPr>
      <w:r w:rsidRPr="00A84E00">
        <w:rPr>
          <w:rFonts w:ascii="Palatino Linotype" w:hAnsi="Palatino Linotype" w:cs="Arial"/>
          <w:b/>
          <w:sz w:val="26"/>
          <w:szCs w:val="26"/>
        </w:rPr>
        <w:t xml:space="preserve">Acto Impugnado: </w:t>
      </w:r>
      <w:r w:rsidRPr="00A84E00">
        <w:rPr>
          <w:rFonts w:ascii="Palatino Linotype" w:eastAsiaTheme="minorHAnsi" w:hAnsi="Palatino Linotype" w:cstheme="minorBidi"/>
          <w:i/>
          <w:color w:val="000000"/>
          <w:sz w:val="22"/>
          <w:szCs w:val="22"/>
          <w:lang w:val="es-MX" w:eastAsia="en-US"/>
        </w:rPr>
        <w:t>“</w:t>
      </w:r>
      <w:r w:rsidR="004C2182" w:rsidRPr="00A84E00">
        <w:rPr>
          <w:rFonts w:ascii="Palatino Linotype" w:eastAsiaTheme="minorHAnsi" w:hAnsi="Palatino Linotype" w:cstheme="minorBidi"/>
          <w:i/>
          <w:color w:val="000000"/>
          <w:sz w:val="22"/>
          <w:szCs w:val="22"/>
          <w:lang w:val="es-MX" w:eastAsia="en-US"/>
        </w:rPr>
        <w:t>La respuesta es negativa cuando fue público que se portaban las camisetas y sombreros en la sesión de cabildo</w:t>
      </w:r>
      <w:r w:rsidRPr="00A84E00">
        <w:rPr>
          <w:rFonts w:ascii="Palatino Linotype" w:eastAsiaTheme="minorHAnsi" w:hAnsi="Palatino Linotype" w:cstheme="minorBidi"/>
          <w:i/>
          <w:color w:val="000000"/>
          <w:sz w:val="22"/>
          <w:szCs w:val="22"/>
          <w:lang w:val="es-MX" w:eastAsia="en-US"/>
        </w:rPr>
        <w:t>” (Sic).</w:t>
      </w:r>
    </w:p>
    <w:p w14:paraId="60DA97F6" w14:textId="77777777" w:rsidR="00366C55" w:rsidRPr="00A84E00" w:rsidRDefault="00366C55" w:rsidP="00366C55">
      <w:pPr>
        <w:pStyle w:val="Sinespaciado"/>
        <w:rPr>
          <w:rFonts w:eastAsiaTheme="minorHAnsi"/>
          <w:lang w:eastAsia="en-US"/>
        </w:rPr>
      </w:pPr>
    </w:p>
    <w:p w14:paraId="76B5F793" w14:textId="5C3C8536" w:rsidR="001F479D" w:rsidRPr="00A84E00" w:rsidRDefault="001F479D" w:rsidP="00366C55">
      <w:pPr>
        <w:pStyle w:val="Prrafodelista"/>
        <w:numPr>
          <w:ilvl w:val="0"/>
          <w:numId w:val="1"/>
        </w:numPr>
        <w:spacing w:line="276" w:lineRule="auto"/>
        <w:jc w:val="both"/>
        <w:rPr>
          <w:rFonts w:ascii="Palatino Linotype" w:hAnsi="Palatino Linotype"/>
          <w:i/>
          <w:sz w:val="26"/>
          <w:szCs w:val="26"/>
          <w:lang w:val="es-MX" w:eastAsia="es-MX"/>
        </w:rPr>
      </w:pPr>
      <w:r w:rsidRPr="00A84E00">
        <w:rPr>
          <w:rFonts w:ascii="Palatino Linotype" w:hAnsi="Palatino Linotype" w:cs="Arial"/>
          <w:b/>
          <w:sz w:val="26"/>
          <w:szCs w:val="26"/>
        </w:rPr>
        <w:lastRenderedPageBreak/>
        <w:t>Razones o Motivos de Inconformidad</w:t>
      </w:r>
      <w:r w:rsidRPr="00A84E00">
        <w:rPr>
          <w:rFonts w:ascii="Palatino Linotype" w:hAnsi="Palatino Linotype" w:cs="Arial"/>
          <w:sz w:val="26"/>
          <w:szCs w:val="26"/>
        </w:rPr>
        <w:t xml:space="preserve">: </w:t>
      </w:r>
      <w:r w:rsidRPr="00A84E00">
        <w:rPr>
          <w:rFonts w:ascii="Palatino Linotype" w:eastAsiaTheme="minorHAnsi" w:hAnsi="Palatino Linotype" w:cs="Arial"/>
          <w:i/>
          <w:sz w:val="22"/>
          <w:szCs w:val="22"/>
          <w:lang w:val="es-MX" w:eastAsia="en-US"/>
        </w:rPr>
        <w:t>“</w:t>
      </w:r>
      <w:r w:rsidR="004C2182" w:rsidRPr="00A84E00">
        <w:rPr>
          <w:rFonts w:ascii="Palatino Linotype" w:eastAsiaTheme="minorHAnsi" w:hAnsi="Palatino Linotype" w:cstheme="minorBidi"/>
          <w:i/>
          <w:color w:val="000000"/>
          <w:sz w:val="22"/>
          <w:szCs w:val="22"/>
          <w:lang w:val="es-MX" w:eastAsia="en-US"/>
        </w:rPr>
        <w:t xml:space="preserve">que se entregue o se demuestre como es que se adquirieron lo </w:t>
      </w:r>
      <w:proofErr w:type="spellStart"/>
      <w:r w:rsidR="004C2182" w:rsidRPr="00A84E00">
        <w:rPr>
          <w:rFonts w:ascii="Palatino Linotype" w:eastAsiaTheme="minorHAnsi" w:hAnsi="Palatino Linotype" w:cstheme="minorBidi"/>
          <w:i/>
          <w:color w:val="000000"/>
          <w:sz w:val="22"/>
          <w:szCs w:val="22"/>
          <w:lang w:val="es-MX" w:eastAsia="en-US"/>
        </w:rPr>
        <w:t>estan</w:t>
      </w:r>
      <w:proofErr w:type="spellEnd"/>
      <w:r w:rsidR="004C2182" w:rsidRPr="00A84E00">
        <w:rPr>
          <w:rFonts w:ascii="Palatino Linotype" w:eastAsiaTheme="minorHAnsi" w:hAnsi="Palatino Linotype" w:cstheme="minorBidi"/>
          <w:i/>
          <w:color w:val="000000"/>
          <w:sz w:val="22"/>
          <w:szCs w:val="22"/>
          <w:lang w:val="es-MX" w:eastAsia="en-US"/>
        </w:rPr>
        <w:t xml:space="preserve"> negando la información</w:t>
      </w:r>
      <w:r w:rsidRPr="00A84E00">
        <w:rPr>
          <w:rFonts w:ascii="Palatino Linotype" w:eastAsiaTheme="minorHAnsi" w:hAnsi="Palatino Linotype" w:cstheme="minorBidi"/>
          <w:i/>
          <w:color w:val="000000"/>
          <w:sz w:val="22"/>
          <w:szCs w:val="22"/>
          <w:lang w:val="es-MX" w:eastAsia="en-US"/>
        </w:rPr>
        <w:t>” (Sic)</w:t>
      </w:r>
    </w:p>
    <w:p w14:paraId="3DE7B139" w14:textId="77777777" w:rsidR="001F479D" w:rsidRPr="00A84E00" w:rsidRDefault="001F479D" w:rsidP="001F479D">
      <w:pPr>
        <w:pStyle w:val="Sinespaciado"/>
        <w:rPr>
          <w:lang w:eastAsia="es-MX"/>
        </w:rPr>
      </w:pPr>
    </w:p>
    <w:p w14:paraId="7C86A40E" w14:textId="0430A99B" w:rsidR="001F479D" w:rsidRPr="00A84E00" w:rsidRDefault="00366C55" w:rsidP="001F479D">
      <w:pPr>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CUAR</w:t>
      </w:r>
      <w:r w:rsidR="001F479D" w:rsidRPr="00A84E00">
        <w:rPr>
          <w:rFonts w:ascii="Palatino Linotype" w:eastAsiaTheme="minorHAnsi" w:hAnsi="Palatino Linotype" w:cs="Arial"/>
          <w:b/>
          <w:sz w:val="28"/>
          <w:lang w:val="es-MX" w:eastAsia="en-US"/>
        </w:rPr>
        <w:t>TO. Del turno del recurso de revisión.</w:t>
      </w:r>
    </w:p>
    <w:p w14:paraId="5450B0CF" w14:textId="68CEA509" w:rsidR="001F479D" w:rsidRPr="00A84E00" w:rsidRDefault="001F479D" w:rsidP="001F479D">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Medio de impugnación que le fue turnado al Comisionado Presidente </w:t>
      </w:r>
      <w:r w:rsidRPr="00A84E00">
        <w:rPr>
          <w:rFonts w:ascii="Palatino Linotype" w:eastAsiaTheme="minorHAnsi" w:hAnsi="Palatino Linotype" w:cs="Arial"/>
          <w:b/>
          <w:lang w:val="es-MX" w:eastAsia="en-US"/>
        </w:rPr>
        <w:t>José Martínez Vilchis</w:t>
      </w:r>
      <w:r w:rsidRPr="00A84E0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66C55" w:rsidRPr="00A84E00">
        <w:rPr>
          <w:rFonts w:ascii="Palatino Linotype" w:eastAsiaTheme="minorHAnsi" w:hAnsi="Palatino Linotype" w:cs="Arial"/>
          <w:lang w:val="es-MX" w:eastAsia="en-US"/>
        </w:rPr>
        <w:t>diecinueve</w:t>
      </w:r>
      <w:r w:rsidRPr="00A84E00">
        <w:rPr>
          <w:rFonts w:ascii="Palatino Linotype" w:eastAsiaTheme="minorHAnsi" w:hAnsi="Palatino Linotype" w:cs="Arial"/>
          <w:lang w:val="es-MX" w:eastAsia="en-US"/>
        </w:rPr>
        <w:t xml:space="preserve"> de junio de dos mil veinticinco, determinándose en él, un plazo de siete días para que las partes manifestaran lo que a su derecho corresponda en términos del numeral ya citado.</w:t>
      </w:r>
    </w:p>
    <w:p w14:paraId="369BDBA1" w14:textId="77777777" w:rsidR="001F479D" w:rsidRPr="00A84E00" w:rsidRDefault="001F479D" w:rsidP="001F479D">
      <w:pPr>
        <w:spacing w:line="360" w:lineRule="auto"/>
        <w:jc w:val="both"/>
        <w:rPr>
          <w:rFonts w:ascii="Palatino Linotype" w:eastAsiaTheme="minorHAnsi" w:hAnsi="Palatino Linotype" w:cs="Arial"/>
          <w:lang w:val="es-MX" w:eastAsia="en-US"/>
        </w:rPr>
      </w:pPr>
    </w:p>
    <w:p w14:paraId="14456E95" w14:textId="24D9914C" w:rsidR="001F479D" w:rsidRPr="00A84E00" w:rsidRDefault="00366C55" w:rsidP="001F479D">
      <w:pPr>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QUINTO</w:t>
      </w:r>
      <w:r w:rsidR="001F479D" w:rsidRPr="00A84E00">
        <w:rPr>
          <w:rFonts w:ascii="Palatino Linotype" w:eastAsiaTheme="minorHAnsi" w:hAnsi="Palatino Linotype" w:cs="Arial"/>
          <w:b/>
          <w:sz w:val="28"/>
          <w:lang w:val="es-MX" w:eastAsia="en-US"/>
        </w:rPr>
        <w:t>. De la etapa de manifestaciones y/o alegatos.</w:t>
      </w:r>
    </w:p>
    <w:p w14:paraId="684AB8DC" w14:textId="2AFF1474" w:rsidR="001F479D" w:rsidRPr="00A84E00" w:rsidRDefault="001F479D" w:rsidP="00366C55">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Una vez transcurrido el término legal referido se destaca que, en fecha </w:t>
      </w:r>
      <w:r w:rsidR="00366C55" w:rsidRPr="00A84E00">
        <w:rPr>
          <w:rFonts w:ascii="Palatino Linotype" w:eastAsiaTheme="minorHAnsi" w:hAnsi="Palatino Linotype" w:cs="Arial"/>
          <w:lang w:val="es-MX" w:eastAsia="en-US"/>
        </w:rPr>
        <w:t>veintisiete</w:t>
      </w:r>
      <w:r w:rsidRPr="00A84E00">
        <w:rPr>
          <w:rFonts w:ascii="Palatino Linotype" w:eastAsiaTheme="minorHAnsi" w:hAnsi="Palatino Linotype" w:cs="Arial"/>
          <w:lang w:val="es-MX" w:eastAsia="en-US"/>
        </w:rPr>
        <w:t xml:space="preserve"> de junio de dos mil veinticinco, el </w:t>
      </w:r>
      <w:r w:rsidRPr="00A84E00">
        <w:rPr>
          <w:rFonts w:ascii="Palatino Linotype" w:eastAsiaTheme="minorHAnsi" w:hAnsi="Palatino Linotype" w:cs="Arial"/>
          <w:b/>
          <w:lang w:val="es-MX" w:eastAsia="en-US"/>
        </w:rPr>
        <w:t>Sujeto Obligado</w:t>
      </w:r>
      <w:r w:rsidRPr="00A84E00">
        <w:rPr>
          <w:rFonts w:ascii="Palatino Linotype" w:eastAsiaTheme="minorHAnsi" w:hAnsi="Palatino Linotype" w:cs="Arial"/>
          <w:lang w:val="es-MX" w:eastAsia="en-US"/>
        </w:rPr>
        <w:t xml:space="preserve"> remitió su informe justificado mediante </w:t>
      </w:r>
      <w:r w:rsidR="00366C55" w:rsidRPr="00A84E00">
        <w:rPr>
          <w:rFonts w:ascii="Palatino Linotype" w:eastAsiaTheme="minorHAnsi" w:hAnsi="Palatino Linotype" w:cs="Arial"/>
          <w:lang w:val="es-MX" w:eastAsia="en-US"/>
        </w:rPr>
        <w:t>los</w:t>
      </w:r>
      <w:r w:rsidRPr="00A84E00">
        <w:rPr>
          <w:rFonts w:ascii="Palatino Linotype" w:eastAsiaTheme="minorHAnsi" w:hAnsi="Palatino Linotype" w:cs="Arial"/>
          <w:lang w:val="es-MX" w:eastAsia="en-US"/>
        </w:rPr>
        <w:t xml:space="preserve"> archivo</w:t>
      </w:r>
      <w:r w:rsidR="00366C55"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electrónico</w:t>
      </w:r>
      <w:r w:rsidR="00366C55"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denominado</w:t>
      </w:r>
      <w:r w:rsidR="00366C55"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w:t>
      </w:r>
      <w:r w:rsidRPr="00A84E00">
        <w:rPr>
          <w:rFonts w:ascii="Palatino Linotype" w:eastAsiaTheme="minorHAnsi" w:hAnsi="Palatino Linotype" w:cs="Arial"/>
          <w:i/>
          <w:lang w:val="es-MX" w:eastAsia="en-US"/>
        </w:rPr>
        <w:t>“</w:t>
      </w:r>
      <w:r w:rsidR="004C2182" w:rsidRPr="00A84E00">
        <w:rPr>
          <w:rFonts w:ascii="Palatino Linotype" w:eastAsiaTheme="minorHAnsi" w:hAnsi="Palatino Linotype" w:cs="Arial"/>
          <w:i/>
          <w:lang w:val="es-MX" w:eastAsia="en-US"/>
        </w:rPr>
        <w:t>ANEXOS 07280-2025.pdf</w:t>
      </w:r>
      <w:r w:rsidRPr="00A84E00">
        <w:rPr>
          <w:rFonts w:ascii="Palatino Linotype" w:eastAsiaTheme="minorHAnsi" w:hAnsi="Palatino Linotype" w:cs="Arial"/>
          <w:i/>
          <w:lang w:val="es-MX" w:eastAsia="en-US"/>
        </w:rPr>
        <w:t>”</w:t>
      </w:r>
      <w:r w:rsidR="004C2182" w:rsidRPr="00A84E00">
        <w:rPr>
          <w:rFonts w:ascii="Palatino Linotype" w:eastAsiaTheme="minorHAnsi" w:hAnsi="Palatino Linotype" w:cs="Arial"/>
          <w:i/>
          <w:lang w:val="es-MX" w:eastAsia="en-US"/>
        </w:rPr>
        <w:t>; “Ratificación 07280.pdf”</w:t>
      </w:r>
      <w:r w:rsidR="00366C55" w:rsidRPr="00A84E00">
        <w:rPr>
          <w:rFonts w:ascii="Palatino Linotype" w:eastAsiaTheme="minorHAnsi" w:hAnsi="Palatino Linotype" w:cs="Arial"/>
          <w:i/>
          <w:lang w:val="es-MX" w:eastAsia="en-US"/>
        </w:rPr>
        <w:t xml:space="preserve"> </w:t>
      </w:r>
      <w:r w:rsidR="00366C55" w:rsidRPr="00A84E00">
        <w:rPr>
          <w:rFonts w:ascii="Palatino Linotype" w:eastAsiaTheme="minorHAnsi" w:hAnsi="Palatino Linotype" w:cs="Arial"/>
          <w:lang w:val="es-MX" w:eastAsia="en-US"/>
        </w:rPr>
        <w:t>y</w:t>
      </w:r>
      <w:r w:rsidR="00366C55" w:rsidRPr="00A84E00">
        <w:rPr>
          <w:rFonts w:ascii="Palatino Linotype" w:eastAsiaTheme="minorHAnsi" w:hAnsi="Palatino Linotype" w:cs="Arial"/>
          <w:i/>
          <w:lang w:val="es-MX" w:eastAsia="en-US"/>
        </w:rPr>
        <w:t xml:space="preserve"> “</w:t>
      </w:r>
      <w:r w:rsidR="004C2182" w:rsidRPr="00A84E00">
        <w:rPr>
          <w:rFonts w:ascii="Palatino Linotype" w:eastAsiaTheme="minorHAnsi" w:hAnsi="Palatino Linotype" w:cs="Arial"/>
          <w:i/>
          <w:lang w:val="es-MX" w:eastAsia="en-US"/>
        </w:rPr>
        <w:t>ANEXOS 07280-2025 (2).</w:t>
      </w:r>
      <w:proofErr w:type="spellStart"/>
      <w:r w:rsidR="004C2182" w:rsidRPr="00A84E00">
        <w:rPr>
          <w:rFonts w:ascii="Palatino Linotype" w:eastAsiaTheme="minorHAnsi" w:hAnsi="Palatino Linotype" w:cs="Arial"/>
          <w:i/>
          <w:lang w:val="es-MX" w:eastAsia="en-US"/>
        </w:rPr>
        <w:t>pdf</w:t>
      </w:r>
      <w:proofErr w:type="spellEnd"/>
      <w:r w:rsidR="00366C55" w:rsidRPr="00A84E00">
        <w:rPr>
          <w:rFonts w:ascii="Palatino Linotype" w:eastAsiaTheme="minorHAnsi" w:hAnsi="Palatino Linotype" w:cs="Arial"/>
          <w:i/>
          <w:lang w:val="es-MX" w:eastAsia="en-US"/>
        </w:rPr>
        <w:t>”</w:t>
      </w:r>
      <w:r w:rsidRPr="00A84E00">
        <w:rPr>
          <w:rFonts w:ascii="Palatino Linotype" w:eastAsiaTheme="minorHAnsi" w:hAnsi="Palatino Linotype" w:cs="Arial"/>
          <w:lang w:val="es-MX" w:eastAsia="en-US"/>
        </w:rPr>
        <w:t>; mismo</w:t>
      </w:r>
      <w:r w:rsidR="00366C55"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que fue</w:t>
      </w:r>
      <w:r w:rsidR="00366C55" w:rsidRPr="00A84E00">
        <w:rPr>
          <w:rFonts w:ascii="Palatino Linotype" w:eastAsiaTheme="minorHAnsi" w:hAnsi="Palatino Linotype" w:cs="Arial"/>
          <w:lang w:val="es-MX" w:eastAsia="en-US"/>
        </w:rPr>
        <w:t>ron</w:t>
      </w:r>
      <w:r w:rsidRPr="00A84E00">
        <w:rPr>
          <w:rFonts w:ascii="Palatino Linotype" w:eastAsiaTheme="minorHAnsi" w:hAnsi="Palatino Linotype" w:cs="Arial"/>
          <w:lang w:val="es-MX" w:eastAsia="en-US"/>
        </w:rPr>
        <w:t xml:space="preserve"> puesto</w:t>
      </w:r>
      <w:r w:rsidR="00366C55" w:rsidRPr="00A84E00">
        <w:rPr>
          <w:rFonts w:ascii="Palatino Linotype" w:eastAsiaTheme="minorHAnsi" w:hAnsi="Palatino Linotype" w:cs="Arial"/>
          <w:lang w:val="es-MX" w:eastAsia="en-US"/>
        </w:rPr>
        <w:t>s</w:t>
      </w:r>
      <w:r w:rsidRPr="00A84E00">
        <w:rPr>
          <w:rFonts w:ascii="Palatino Linotype" w:eastAsiaTheme="minorHAnsi" w:hAnsi="Palatino Linotype" w:cs="Arial"/>
          <w:lang w:val="es-MX" w:eastAsia="en-US"/>
        </w:rPr>
        <w:t xml:space="preserve"> a la vista del particular mediante Acuerdo de fecha </w:t>
      </w:r>
      <w:r w:rsidR="00366C55" w:rsidRPr="00A84E00">
        <w:rPr>
          <w:rFonts w:ascii="Palatino Linotype" w:eastAsiaTheme="minorHAnsi" w:hAnsi="Palatino Linotype" w:cs="Arial"/>
          <w:lang w:val="es-MX" w:eastAsia="en-US"/>
        </w:rPr>
        <w:t>uno de julio del año en curso</w:t>
      </w:r>
      <w:r w:rsidRPr="00A84E00">
        <w:rPr>
          <w:rFonts w:ascii="Palatino Linotype" w:eastAsiaTheme="minorHAnsi" w:hAnsi="Palatino Linotype" w:cs="Arial"/>
          <w:lang w:val="es-MX" w:eastAsia="en-US"/>
        </w:rPr>
        <w:t xml:space="preserve">; asimismo, se aprecia que la parte </w:t>
      </w:r>
      <w:r w:rsidRPr="00A84E00">
        <w:rPr>
          <w:rFonts w:ascii="Palatino Linotype" w:eastAsiaTheme="minorHAnsi" w:hAnsi="Palatino Linotype" w:cs="Arial"/>
          <w:b/>
          <w:lang w:val="es-MX" w:eastAsia="en-US"/>
        </w:rPr>
        <w:t>Recurrente</w:t>
      </w:r>
      <w:r w:rsidRPr="00A84E00">
        <w:rPr>
          <w:rFonts w:ascii="Palatino Linotype" w:eastAsiaTheme="minorHAnsi" w:hAnsi="Palatino Linotype" w:cs="Arial"/>
          <w:lang w:val="es-MX" w:eastAsia="en-US"/>
        </w:rPr>
        <w:t xml:space="preserve"> no emitió alegatos pruebas o manifestaciones; lo anterior de conformidad con la siguiente captura de pantalla:</w:t>
      </w:r>
    </w:p>
    <w:p w14:paraId="1D8DE18C" w14:textId="5958EA52" w:rsidR="001F479D" w:rsidRPr="00A84E00" w:rsidRDefault="004C2182" w:rsidP="001F479D">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noProof/>
          <w:lang w:val="es-MX" w:eastAsia="es-MX"/>
        </w:rPr>
        <w:drawing>
          <wp:inline distT="0" distB="0" distL="0" distR="0" wp14:anchorId="4322403A" wp14:editId="71D7CEFD">
            <wp:extent cx="5791835" cy="2116455"/>
            <wp:effectExtent l="0" t="0" r="0" b="0"/>
            <wp:docPr id="1223170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70834" name=""/>
                    <pic:cNvPicPr/>
                  </pic:nvPicPr>
                  <pic:blipFill>
                    <a:blip r:embed="rId8"/>
                    <a:stretch>
                      <a:fillRect/>
                    </a:stretch>
                  </pic:blipFill>
                  <pic:spPr>
                    <a:xfrm>
                      <a:off x="0" y="0"/>
                      <a:ext cx="5791835" cy="2116455"/>
                    </a:xfrm>
                    <a:prstGeom prst="rect">
                      <a:avLst/>
                    </a:prstGeom>
                  </pic:spPr>
                </pic:pic>
              </a:graphicData>
            </a:graphic>
          </wp:inline>
        </w:drawing>
      </w:r>
    </w:p>
    <w:p w14:paraId="67127A2B" w14:textId="0DA7C1A0" w:rsidR="001F479D" w:rsidRPr="00A84E00" w:rsidRDefault="00366C55" w:rsidP="001F479D">
      <w:pPr>
        <w:tabs>
          <w:tab w:val="left" w:pos="3206"/>
        </w:tabs>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lastRenderedPageBreak/>
        <w:t>SEXTO</w:t>
      </w:r>
      <w:r w:rsidR="001F479D" w:rsidRPr="00A84E00">
        <w:rPr>
          <w:rFonts w:ascii="Palatino Linotype" w:eastAsiaTheme="minorHAnsi" w:hAnsi="Palatino Linotype" w:cs="Arial"/>
          <w:b/>
          <w:sz w:val="28"/>
          <w:lang w:val="es-MX" w:eastAsia="en-US"/>
        </w:rPr>
        <w:t>. Del cierre de instrucción.</w:t>
      </w:r>
      <w:r w:rsidR="001F479D" w:rsidRPr="00A84E00">
        <w:rPr>
          <w:rFonts w:ascii="Palatino Linotype" w:eastAsiaTheme="minorHAnsi" w:hAnsi="Palatino Linotype" w:cs="Arial"/>
          <w:b/>
          <w:sz w:val="28"/>
          <w:lang w:val="es-MX" w:eastAsia="en-US"/>
        </w:rPr>
        <w:tab/>
      </w:r>
    </w:p>
    <w:p w14:paraId="4AE5BA4F" w14:textId="0C15CCCC" w:rsidR="001F479D" w:rsidRPr="00A84E00" w:rsidRDefault="001F479D" w:rsidP="001F479D">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Así, una vez transcurrido el término legal, permitió decretarse el cierre de instrucción en fecha </w:t>
      </w:r>
      <w:r w:rsidR="00833152" w:rsidRPr="00A84E00">
        <w:rPr>
          <w:rFonts w:ascii="Palatino Linotype" w:eastAsiaTheme="minorHAnsi" w:hAnsi="Palatino Linotype" w:cs="Arial"/>
          <w:lang w:val="es-MX" w:eastAsia="en-US"/>
        </w:rPr>
        <w:t>ocho de julio</w:t>
      </w:r>
      <w:r w:rsidRPr="00A84E00">
        <w:rPr>
          <w:rFonts w:ascii="Palatino Linotype" w:eastAsiaTheme="minorHAnsi" w:hAnsi="Palatino Linotype" w:cs="Arial"/>
          <w:lang w:val="es-MX" w:eastAsia="en-US"/>
        </w:rPr>
        <w:t xml:space="preserve"> de dos mil veinticinco,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A84E00" w:rsidRDefault="00FF3FFB" w:rsidP="007D645B">
      <w:pPr>
        <w:spacing w:line="360" w:lineRule="auto"/>
        <w:jc w:val="both"/>
        <w:rPr>
          <w:rFonts w:ascii="Palatino Linotype" w:eastAsiaTheme="minorHAnsi" w:hAnsi="Palatino Linotype" w:cs="Arial"/>
          <w:lang w:val="es-MX" w:eastAsia="en-US"/>
        </w:rPr>
      </w:pPr>
    </w:p>
    <w:p w14:paraId="1F5D923B" w14:textId="493AB69A" w:rsidR="006021E7" w:rsidRPr="00A84E00" w:rsidRDefault="00366C55" w:rsidP="006021E7">
      <w:pPr>
        <w:spacing w:line="360" w:lineRule="auto"/>
        <w:jc w:val="both"/>
        <w:rPr>
          <w:rFonts w:ascii="Palatino Linotype" w:hAnsi="Palatino Linotype" w:cs="Arial"/>
          <w:b/>
        </w:rPr>
      </w:pPr>
      <w:r w:rsidRPr="00A84E00">
        <w:rPr>
          <w:rFonts w:ascii="Palatino Linotype" w:hAnsi="Palatino Linotype" w:cs="Arial"/>
          <w:b/>
          <w:sz w:val="28"/>
        </w:rPr>
        <w:t>SÉPTIMO</w:t>
      </w:r>
      <w:r w:rsidR="006021E7" w:rsidRPr="00A84E00">
        <w:rPr>
          <w:rFonts w:ascii="Palatino Linotype" w:hAnsi="Palatino Linotype" w:cs="Arial"/>
          <w:b/>
        </w:rPr>
        <w:t xml:space="preserve">. </w:t>
      </w:r>
      <w:r w:rsidR="006021E7" w:rsidRPr="00A84E00">
        <w:rPr>
          <w:rFonts w:ascii="Palatino Linotype" w:hAnsi="Palatino Linotype" w:cs="Arial"/>
          <w:b/>
          <w:sz w:val="28"/>
          <w:szCs w:val="28"/>
        </w:rPr>
        <w:t>De la ampliación de plazo para resolver.</w:t>
      </w:r>
    </w:p>
    <w:p w14:paraId="63BFAC6F" w14:textId="6ABBD4ED" w:rsidR="006021E7" w:rsidRPr="00A84E00" w:rsidRDefault="006021E7" w:rsidP="006021E7">
      <w:pPr>
        <w:spacing w:line="360" w:lineRule="auto"/>
        <w:jc w:val="both"/>
        <w:rPr>
          <w:rFonts w:ascii="Palatino Linotype" w:hAnsi="Palatino Linotype"/>
          <w:lang w:val="es-MX"/>
        </w:rPr>
      </w:pPr>
      <w:r w:rsidRPr="00A84E00">
        <w:rPr>
          <w:rFonts w:ascii="Palatino Linotype" w:hAnsi="Palatino Linotype" w:cs="Arial"/>
          <w:lang w:val="es-MX"/>
        </w:rPr>
        <w:t>E</w:t>
      </w:r>
      <w:r w:rsidRPr="00A84E00">
        <w:rPr>
          <w:rFonts w:ascii="Palatino Linotype" w:hAnsi="Palatino Linotype"/>
          <w:lang w:val="es-MX"/>
        </w:rPr>
        <w:t xml:space="preserve">n fecha </w:t>
      </w:r>
      <w:r w:rsidR="00833152" w:rsidRPr="00A84E00">
        <w:rPr>
          <w:rFonts w:ascii="Palatino Linotype" w:hAnsi="Palatino Linotype"/>
          <w:lang w:val="es-MX"/>
        </w:rPr>
        <w:t>catorce de agosto</w:t>
      </w:r>
      <w:r w:rsidRPr="00A84E00">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A84E00" w:rsidRDefault="005327BF" w:rsidP="00B96A17">
      <w:pPr>
        <w:spacing w:line="360" w:lineRule="auto"/>
        <w:jc w:val="both"/>
        <w:rPr>
          <w:rFonts w:ascii="Palatino Linotype" w:hAnsi="Palatino Linotype"/>
          <w:lang w:val="es-MX"/>
        </w:rPr>
      </w:pPr>
    </w:p>
    <w:p w14:paraId="2FDBFDAE" w14:textId="77777777" w:rsidR="00E74701" w:rsidRPr="00A84E00" w:rsidRDefault="00E74701" w:rsidP="00D57F74">
      <w:pPr>
        <w:spacing w:line="360" w:lineRule="auto"/>
        <w:jc w:val="center"/>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C O N S I D E R A N</w:t>
      </w:r>
      <w:r w:rsidR="00D57F74" w:rsidRPr="00A84E00">
        <w:rPr>
          <w:rFonts w:ascii="Palatino Linotype" w:eastAsiaTheme="minorHAnsi" w:hAnsi="Palatino Linotype" w:cs="Arial"/>
          <w:b/>
          <w:sz w:val="28"/>
          <w:lang w:val="es-MX" w:eastAsia="en-US"/>
        </w:rPr>
        <w:t xml:space="preserve"> D O </w:t>
      </w:r>
    </w:p>
    <w:p w14:paraId="259FBCF3" w14:textId="77777777" w:rsidR="00D57F74" w:rsidRPr="00A84E00"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A84E00" w:rsidRDefault="0029071C" w:rsidP="0029071C">
      <w:pPr>
        <w:spacing w:line="360" w:lineRule="auto"/>
        <w:jc w:val="both"/>
        <w:rPr>
          <w:rFonts w:ascii="Palatino Linotype" w:eastAsiaTheme="minorHAnsi" w:hAnsi="Palatino Linotype" w:cs="Arial"/>
          <w:sz w:val="28"/>
          <w:lang w:val="es-MX" w:eastAsia="en-US"/>
        </w:rPr>
      </w:pPr>
      <w:r w:rsidRPr="00A84E00">
        <w:rPr>
          <w:rFonts w:ascii="Palatino Linotype" w:eastAsiaTheme="minorHAnsi" w:hAnsi="Palatino Linotype" w:cs="Arial"/>
          <w:b/>
          <w:sz w:val="28"/>
          <w:lang w:val="es-MX" w:eastAsia="en-US"/>
        </w:rPr>
        <w:t>PRIMERO. De la competencia</w:t>
      </w:r>
      <w:r w:rsidRPr="00A84E00">
        <w:rPr>
          <w:rFonts w:ascii="Palatino Linotype" w:eastAsiaTheme="minorHAnsi" w:hAnsi="Palatino Linotype" w:cs="Arial"/>
          <w:sz w:val="28"/>
          <w:lang w:val="es-MX" w:eastAsia="en-US"/>
        </w:rPr>
        <w:t>.</w:t>
      </w:r>
    </w:p>
    <w:p w14:paraId="528FEDC1" w14:textId="77777777" w:rsidR="00EB4458" w:rsidRPr="00A84E00" w:rsidRDefault="00EB4458"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0F588917" w:rsidR="0029071C" w:rsidRPr="00A84E0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A84E00">
        <w:rPr>
          <w:rFonts w:ascii="Palatino Linotype" w:eastAsiaTheme="minorHAnsi" w:hAnsi="Palatino Linotype" w:cs="Arial"/>
          <w:lang w:val="es-MX" w:eastAsia="en-US"/>
        </w:rPr>
        <w:t xml:space="preserve"> fracción V, </w:t>
      </w:r>
      <w:r w:rsidRPr="00A84E00">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A84E0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A84E0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A84E0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A84E0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A84E00"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A84E00"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84E00">
        <w:rPr>
          <w:rFonts w:ascii="Palatino Linotype" w:eastAsiaTheme="minorHAnsi" w:hAnsi="Palatino Linotype" w:cs="Arial"/>
          <w:lang w:val="es-MX" w:eastAsia="en-US"/>
        </w:rPr>
        <w:t>Resolutor</w:t>
      </w:r>
      <w:proofErr w:type="spellEnd"/>
      <w:r w:rsidRPr="00A84E00">
        <w:rPr>
          <w:rFonts w:ascii="Palatino Linotype" w:eastAsiaTheme="minorHAnsi" w:hAnsi="Palatino Linotype" w:cs="Arial"/>
          <w:lang w:val="es-MX" w:eastAsia="en-US"/>
        </w:rPr>
        <w:t xml:space="preserve">, se </w:t>
      </w:r>
      <w:proofErr w:type="gramStart"/>
      <w:r w:rsidRPr="00A84E00">
        <w:rPr>
          <w:rFonts w:ascii="Palatino Linotype" w:eastAsiaTheme="minorHAnsi" w:hAnsi="Palatino Linotype" w:cs="Arial"/>
          <w:lang w:val="es-MX" w:eastAsia="en-US"/>
        </w:rPr>
        <w:t>procede</w:t>
      </w:r>
      <w:proofErr w:type="gramEnd"/>
      <w:r w:rsidRPr="00A84E00">
        <w:rPr>
          <w:rFonts w:ascii="Palatino Linotype" w:eastAsiaTheme="minorHAnsi" w:hAnsi="Palatino Linotype" w:cs="Arial"/>
          <w:lang w:val="es-MX" w:eastAsia="en-US"/>
        </w:rPr>
        <w:t xml:space="preserve"> al análisis del fondo de los asuntos en los siguientes términos.</w:t>
      </w:r>
    </w:p>
    <w:p w14:paraId="197DC927" w14:textId="77777777" w:rsidR="00833152" w:rsidRPr="00A84E00" w:rsidRDefault="00833152" w:rsidP="0029071C">
      <w:pPr>
        <w:autoSpaceDE w:val="0"/>
        <w:autoSpaceDN w:val="0"/>
        <w:adjustRightInd w:val="0"/>
        <w:spacing w:line="360" w:lineRule="auto"/>
        <w:jc w:val="both"/>
        <w:rPr>
          <w:rFonts w:ascii="Palatino Linotype" w:eastAsiaTheme="minorHAnsi" w:hAnsi="Palatino Linotype" w:cs="Arial"/>
          <w:lang w:val="es-MX" w:eastAsia="en-US"/>
        </w:rPr>
      </w:pPr>
    </w:p>
    <w:p w14:paraId="47F1DB26" w14:textId="77777777" w:rsidR="004C2182" w:rsidRPr="00A84E00" w:rsidRDefault="004C2182" w:rsidP="0029071C">
      <w:pPr>
        <w:autoSpaceDE w:val="0"/>
        <w:autoSpaceDN w:val="0"/>
        <w:adjustRightInd w:val="0"/>
        <w:spacing w:line="360" w:lineRule="auto"/>
        <w:jc w:val="both"/>
        <w:rPr>
          <w:rFonts w:ascii="Palatino Linotype" w:eastAsiaTheme="minorHAnsi" w:hAnsi="Palatino Linotype" w:cs="Arial"/>
          <w:lang w:val="es-MX" w:eastAsia="en-US"/>
        </w:rPr>
      </w:pPr>
    </w:p>
    <w:p w14:paraId="232BF133" w14:textId="77777777" w:rsidR="004C2182" w:rsidRPr="00A84E00" w:rsidRDefault="004C2182"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A84E00" w:rsidRDefault="00B14416" w:rsidP="00B14416">
      <w:pPr>
        <w:autoSpaceDE w:val="0"/>
        <w:autoSpaceDN w:val="0"/>
        <w:adjustRightInd w:val="0"/>
        <w:spacing w:line="360" w:lineRule="auto"/>
        <w:jc w:val="both"/>
        <w:rPr>
          <w:rFonts w:ascii="Palatino Linotype" w:hAnsi="Palatino Linotype" w:cs="Arial"/>
          <w:b/>
        </w:rPr>
      </w:pPr>
      <w:r w:rsidRPr="00A84E00">
        <w:rPr>
          <w:rFonts w:ascii="Palatino Linotype" w:hAnsi="Palatino Linotype" w:cs="Arial"/>
          <w:b/>
          <w:sz w:val="28"/>
        </w:rPr>
        <w:lastRenderedPageBreak/>
        <w:t>TERCERO. Cuestiones de previo y especial pronunciamiento</w:t>
      </w:r>
      <w:r w:rsidRPr="00A84E00">
        <w:rPr>
          <w:rFonts w:ascii="Palatino Linotype" w:hAnsi="Palatino Linotype" w:cs="Arial"/>
          <w:b/>
        </w:rPr>
        <w:t>.</w:t>
      </w:r>
    </w:p>
    <w:p w14:paraId="74545F1F" w14:textId="77777777" w:rsidR="00B14416" w:rsidRPr="00A84E00" w:rsidRDefault="00B14416" w:rsidP="00B14416">
      <w:pPr>
        <w:spacing w:line="360" w:lineRule="auto"/>
        <w:jc w:val="both"/>
        <w:rPr>
          <w:rFonts w:ascii="Palatino Linotype" w:hAnsi="Palatino Linotype" w:cs="Arial"/>
        </w:rPr>
      </w:pPr>
      <w:r w:rsidRPr="00A84E0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84E00">
        <w:rPr>
          <w:rFonts w:ascii="Palatino Linotype" w:hAnsi="Palatino Linotype"/>
          <w:b/>
        </w:rPr>
        <w:t>Recurrente,</w:t>
      </w:r>
      <w:r w:rsidRPr="00A84E0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A84E00">
        <w:rPr>
          <w:rFonts w:ascii="Palatino Linotype" w:hAnsi="Palatino Linotype" w:cs="Arial"/>
        </w:rPr>
        <w:t>, del cual no se colige que corresponda al nombre de una persona.</w:t>
      </w:r>
    </w:p>
    <w:p w14:paraId="725D9260" w14:textId="77777777" w:rsidR="00EC1F45" w:rsidRPr="00A84E00" w:rsidRDefault="00EC1F45" w:rsidP="00B14416">
      <w:pPr>
        <w:spacing w:line="360" w:lineRule="auto"/>
        <w:jc w:val="both"/>
        <w:rPr>
          <w:rFonts w:ascii="Palatino Linotype" w:hAnsi="Palatino Linotype"/>
        </w:rPr>
      </w:pPr>
    </w:p>
    <w:p w14:paraId="0D08D5C7"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cs="Arial"/>
        </w:rPr>
      </w:pPr>
      <w:r w:rsidRPr="00A84E00">
        <w:rPr>
          <w:rFonts w:ascii="Palatino Linotype" w:hAnsi="Palatino Linotype" w:cs="Arial"/>
        </w:rPr>
        <w:t xml:space="preserve">Esta Ponencia considera importante abordar el análisis de los requisitos de </w:t>
      </w:r>
      <w:proofErr w:type="spellStart"/>
      <w:r w:rsidRPr="00A84E00">
        <w:rPr>
          <w:rFonts w:ascii="Palatino Linotype" w:hAnsi="Palatino Linotype" w:cs="Arial"/>
        </w:rPr>
        <w:t>procedibilidad</w:t>
      </w:r>
      <w:proofErr w:type="spellEnd"/>
      <w:r w:rsidRPr="00A84E00">
        <w:rPr>
          <w:rFonts w:ascii="Palatino Linotype" w:hAnsi="Palatino Linotype" w:cs="Arial"/>
        </w:rPr>
        <w:t xml:space="preserve"> de los recursos de revisión, así el artículo 180 de la </w:t>
      </w:r>
      <w:r w:rsidRPr="00A84E00">
        <w:rPr>
          <w:rFonts w:ascii="Palatino Linotype" w:hAnsi="Palatino Linotype" w:cs="Arial"/>
          <w:lang w:eastAsia="es-MX"/>
        </w:rPr>
        <w:t xml:space="preserve">Ley de Transparencia y Acceso a la Información Pública del Estado de México y Municipios, que </w:t>
      </w:r>
      <w:r w:rsidRPr="00A84E00">
        <w:rPr>
          <w:rFonts w:ascii="Palatino Linotype" w:hAnsi="Palatino Linotype" w:cs="Arial"/>
        </w:rPr>
        <w:t>establece lo siguiente:</w:t>
      </w:r>
    </w:p>
    <w:p w14:paraId="26FDF5FB" w14:textId="77777777" w:rsidR="00B14416" w:rsidRPr="00A84E00" w:rsidRDefault="00B14416" w:rsidP="00B14416">
      <w:pPr>
        <w:rPr>
          <w:lang w:val="es-MX"/>
        </w:rPr>
      </w:pPr>
    </w:p>
    <w:p w14:paraId="77D26AFB" w14:textId="77777777" w:rsidR="00B14416" w:rsidRPr="00A84E00" w:rsidRDefault="00B14416" w:rsidP="00B14416">
      <w:pPr>
        <w:ind w:left="851" w:right="851"/>
        <w:jc w:val="both"/>
        <w:rPr>
          <w:rFonts w:ascii="Palatino Linotype" w:hAnsi="Palatino Linotype"/>
          <w:b/>
          <w:i/>
          <w:sz w:val="22"/>
        </w:rPr>
      </w:pPr>
      <w:r w:rsidRPr="00A84E00">
        <w:rPr>
          <w:rFonts w:ascii="Palatino Linotype" w:hAnsi="Palatino Linotype"/>
          <w:i/>
          <w:sz w:val="22"/>
        </w:rPr>
        <w:t>“</w:t>
      </w:r>
      <w:r w:rsidRPr="00A84E00">
        <w:rPr>
          <w:rFonts w:ascii="Palatino Linotype" w:hAnsi="Palatino Linotype"/>
          <w:b/>
          <w:i/>
          <w:sz w:val="22"/>
        </w:rPr>
        <w:t xml:space="preserve">Artículo 180. </w:t>
      </w:r>
      <w:r w:rsidRPr="00A84E00">
        <w:rPr>
          <w:rFonts w:ascii="Palatino Linotype" w:hAnsi="Palatino Linotype"/>
          <w:i/>
          <w:sz w:val="22"/>
        </w:rPr>
        <w:t xml:space="preserve">El </w:t>
      </w:r>
      <w:r w:rsidRPr="00A84E00">
        <w:rPr>
          <w:rFonts w:ascii="Palatino Linotype" w:hAnsi="Palatino Linotype" w:cs="Arial"/>
          <w:i/>
          <w:sz w:val="22"/>
        </w:rPr>
        <w:t>recurso</w:t>
      </w:r>
      <w:r w:rsidRPr="00A84E00">
        <w:rPr>
          <w:rFonts w:ascii="Palatino Linotype" w:hAnsi="Palatino Linotype"/>
          <w:i/>
          <w:sz w:val="22"/>
        </w:rPr>
        <w:t xml:space="preserve"> </w:t>
      </w:r>
      <w:r w:rsidRPr="00A84E00">
        <w:rPr>
          <w:rFonts w:ascii="Palatino Linotype" w:hAnsi="Palatino Linotype" w:cs="Arial"/>
          <w:i/>
          <w:sz w:val="22"/>
          <w:lang w:eastAsia="es-MX"/>
        </w:rPr>
        <w:t>de</w:t>
      </w:r>
      <w:r w:rsidRPr="00A84E00">
        <w:rPr>
          <w:rFonts w:ascii="Palatino Linotype" w:hAnsi="Palatino Linotype"/>
          <w:i/>
          <w:sz w:val="22"/>
        </w:rPr>
        <w:t xml:space="preserve"> revisión contendrá:</w:t>
      </w:r>
      <w:r w:rsidRPr="00A84E00">
        <w:rPr>
          <w:rFonts w:ascii="Palatino Linotype" w:hAnsi="Palatino Linotype"/>
          <w:b/>
          <w:i/>
          <w:sz w:val="22"/>
        </w:rPr>
        <w:t xml:space="preserve"> </w:t>
      </w:r>
    </w:p>
    <w:p w14:paraId="5E5F265A" w14:textId="77777777" w:rsidR="00B14416" w:rsidRPr="00A84E00" w:rsidRDefault="00B14416" w:rsidP="00B14416">
      <w:pPr>
        <w:ind w:left="851" w:right="851"/>
        <w:jc w:val="both"/>
        <w:rPr>
          <w:rFonts w:ascii="Palatino Linotype" w:hAnsi="Palatino Linotype"/>
          <w:b/>
          <w:i/>
          <w:sz w:val="22"/>
        </w:rPr>
      </w:pPr>
      <w:r w:rsidRPr="00A84E00">
        <w:rPr>
          <w:rFonts w:ascii="Palatino Linotype" w:hAnsi="Palatino Linotype"/>
          <w:b/>
          <w:i/>
          <w:sz w:val="22"/>
        </w:rPr>
        <w:t xml:space="preserve">I. </w:t>
      </w:r>
      <w:r w:rsidRPr="00A84E00">
        <w:rPr>
          <w:rFonts w:ascii="Palatino Linotype" w:hAnsi="Palatino Linotype"/>
          <w:i/>
          <w:sz w:val="22"/>
        </w:rPr>
        <w:t xml:space="preserve">El sujeto obligado ante </w:t>
      </w:r>
      <w:r w:rsidRPr="00A84E00">
        <w:rPr>
          <w:rFonts w:ascii="Palatino Linotype" w:hAnsi="Palatino Linotype" w:cs="Arial"/>
          <w:i/>
          <w:sz w:val="22"/>
        </w:rPr>
        <w:t>la</w:t>
      </w:r>
      <w:r w:rsidRPr="00A84E00">
        <w:rPr>
          <w:rFonts w:ascii="Palatino Linotype" w:hAnsi="Palatino Linotype"/>
          <w:i/>
          <w:sz w:val="22"/>
        </w:rPr>
        <w:t xml:space="preserve"> cual </w:t>
      </w:r>
      <w:r w:rsidRPr="00A84E00">
        <w:rPr>
          <w:rFonts w:ascii="Palatino Linotype" w:hAnsi="Palatino Linotype" w:cs="Arial"/>
          <w:i/>
          <w:sz w:val="22"/>
          <w:lang w:eastAsia="es-MX"/>
        </w:rPr>
        <w:t>se</w:t>
      </w:r>
      <w:r w:rsidRPr="00A84E00">
        <w:rPr>
          <w:rFonts w:ascii="Palatino Linotype" w:hAnsi="Palatino Linotype"/>
          <w:i/>
          <w:sz w:val="22"/>
        </w:rPr>
        <w:t xml:space="preserve"> presentó la solicitud;</w:t>
      </w:r>
      <w:r w:rsidRPr="00A84E00">
        <w:rPr>
          <w:rFonts w:ascii="Palatino Linotype" w:hAnsi="Palatino Linotype"/>
          <w:b/>
          <w:i/>
          <w:sz w:val="22"/>
        </w:rPr>
        <w:t xml:space="preserve"> </w:t>
      </w:r>
    </w:p>
    <w:p w14:paraId="034F3E9D" w14:textId="77777777" w:rsidR="00B14416" w:rsidRPr="00A84E00" w:rsidRDefault="00B14416" w:rsidP="00B14416">
      <w:pPr>
        <w:ind w:left="851" w:right="851"/>
        <w:jc w:val="both"/>
        <w:rPr>
          <w:rFonts w:ascii="Palatino Linotype" w:hAnsi="Palatino Linotype"/>
          <w:b/>
          <w:i/>
          <w:sz w:val="22"/>
        </w:rPr>
      </w:pPr>
      <w:r w:rsidRPr="00A84E00">
        <w:rPr>
          <w:rFonts w:ascii="Palatino Linotype" w:hAnsi="Palatino Linotype"/>
          <w:b/>
          <w:i/>
          <w:sz w:val="22"/>
        </w:rPr>
        <w:t xml:space="preserve">II. </w:t>
      </w:r>
      <w:r w:rsidRPr="00A84E00">
        <w:rPr>
          <w:rFonts w:ascii="Palatino Linotype" w:hAnsi="Palatino Linotype"/>
          <w:b/>
          <w:i/>
          <w:sz w:val="22"/>
          <w:u w:val="single"/>
        </w:rPr>
        <w:t xml:space="preserve">El nombre del solicitante </w:t>
      </w:r>
      <w:r w:rsidRPr="00A84E00">
        <w:rPr>
          <w:rFonts w:ascii="Palatino Linotype" w:hAnsi="Palatino Linotype" w:cs="Arial"/>
          <w:b/>
          <w:i/>
          <w:sz w:val="22"/>
          <w:u w:val="single"/>
          <w:lang w:eastAsia="es-MX"/>
        </w:rPr>
        <w:t>que</w:t>
      </w:r>
      <w:r w:rsidRPr="00A84E00">
        <w:rPr>
          <w:rFonts w:ascii="Palatino Linotype" w:hAnsi="Palatino Linotype"/>
          <w:b/>
          <w:i/>
          <w:sz w:val="22"/>
          <w:u w:val="single"/>
        </w:rPr>
        <w:t xml:space="preserve"> recurre</w:t>
      </w:r>
      <w:r w:rsidRPr="00A84E00">
        <w:rPr>
          <w:rFonts w:ascii="Palatino Linotype" w:hAnsi="Palatino Linotype"/>
          <w:b/>
          <w:i/>
          <w:sz w:val="22"/>
        </w:rPr>
        <w:t xml:space="preserve"> </w:t>
      </w:r>
      <w:r w:rsidRPr="00A84E00">
        <w:rPr>
          <w:rFonts w:ascii="Palatino Linotype" w:hAnsi="Palatino Linotype"/>
          <w:i/>
          <w:sz w:val="22"/>
        </w:rPr>
        <w:t>o de su representante y, en su caso, del tercero interesado, así como la dirección o medio que señale para recibir notificaciones;</w:t>
      </w:r>
      <w:r w:rsidRPr="00A84E00">
        <w:rPr>
          <w:rFonts w:ascii="Palatino Linotype" w:hAnsi="Palatino Linotype"/>
          <w:b/>
          <w:i/>
          <w:sz w:val="22"/>
        </w:rPr>
        <w:t xml:space="preserve"> </w:t>
      </w:r>
    </w:p>
    <w:p w14:paraId="1221C070"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rPr>
      </w:pPr>
      <w:r w:rsidRPr="00A84E00">
        <w:rPr>
          <w:rFonts w:ascii="Palatino Linotype" w:hAnsi="Palatino Linotype"/>
        </w:rPr>
        <w:t xml:space="preserve">En principio, de una interpretación del artículo transcrito se observan los requisitos que </w:t>
      </w:r>
      <w:r w:rsidRPr="00A84E00">
        <w:rPr>
          <w:rFonts w:ascii="Palatino Linotype" w:hAnsi="Palatino Linotype" w:cs="Arial"/>
        </w:rPr>
        <w:t>deberán</w:t>
      </w:r>
      <w:r w:rsidRPr="00A84E00">
        <w:rPr>
          <w:rFonts w:ascii="Palatino Linotype" w:hAnsi="Palatino Linotype"/>
        </w:rPr>
        <w:t xml:space="preserve"> contener los recursos de revisión; sobre el particular, de la revisión del expediente electrónico del </w:t>
      </w:r>
      <w:r w:rsidRPr="00A84E00">
        <w:rPr>
          <w:rFonts w:ascii="Palatino Linotype" w:hAnsi="Palatino Linotype"/>
          <w:b/>
        </w:rPr>
        <w:t>SAIMEX</w:t>
      </w:r>
      <w:r w:rsidRPr="00A84E00">
        <w:rPr>
          <w:rFonts w:ascii="Palatino Linotype" w:hAnsi="Palatino Linotype"/>
        </w:rPr>
        <w:t xml:space="preserve"> se desprende que el solicitante y ahora </w:t>
      </w:r>
      <w:r w:rsidRPr="00A84E00">
        <w:rPr>
          <w:rFonts w:ascii="Palatino Linotype" w:hAnsi="Palatino Linotype"/>
          <w:b/>
        </w:rPr>
        <w:t>Recurrente</w:t>
      </w:r>
      <w:r w:rsidRPr="00A84E00">
        <w:rPr>
          <w:rFonts w:ascii="Palatino Linotype" w:hAnsi="Palatino Linotype"/>
        </w:rPr>
        <w:t xml:space="preserve">, en ejercicio de su derecho de acceso a la información pública, no proporcionó un nombre para que </w:t>
      </w:r>
      <w:r w:rsidRPr="00A84E00">
        <w:rPr>
          <w:rFonts w:ascii="Palatino Linotype" w:hAnsi="Palatino Linotype" w:cs="Arial"/>
        </w:rPr>
        <w:t>sea</w:t>
      </w:r>
      <w:r w:rsidRPr="00A84E00">
        <w:rPr>
          <w:rFonts w:ascii="Palatino Linotype" w:hAnsi="Palatino Linotype"/>
        </w:rPr>
        <w:t xml:space="preserve"> identificado; por lo que no tiene certeza sobre su identidad, lo </w:t>
      </w:r>
      <w:r w:rsidRPr="00A84E00">
        <w:rPr>
          <w:rFonts w:ascii="Palatino Linotype" w:hAnsi="Palatino Linotype"/>
        </w:rPr>
        <w:lastRenderedPageBreak/>
        <w:t>que en estricto sentido, no se colmarían los requisitos establecidos en el citado artículo 180, de la Ley de Transparencia.</w:t>
      </w:r>
    </w:p>
    <w:p w14:paraId="3FEC17D8"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cs="Arial"/>
        </w:rPr>
      </w:pPr>
      <w:r w:rsidRPr="00A84E00">
        <w:rPr>
          <w:rFonts w:ascii="Palatino Linotype" w:hAnsi="Palatino Linotype"/>
        </w:rPr>
        <w:t xml:space="preserve">No obstante lo anterior, debe destacarse que el artículo 15, de </w:t>
      </w:r>
      <w:r w:rsidRPr="00A84E00">
        <w:rPr>
          <w:rFonts w:ascii="Palatino Linotype" w:hAnsi="Palatino Linotype" w:cs="Arial"/>
          <w:lang w:eastAsia="es-MX"/>
        </w:rPr>
        <w:t xml:space="preserve">Ley de Transparencia y Acceso a la </w:t>
      </w:r>
      <w:r w:rsidRPr="00A84E00">
        <w:rPr>
          <w:rFonts w:ascii="Palatino Linotype" w:hAnsi="Palatino Linotype" w:cs="Arial"/>
        </w:rPr>
        <w:t>Información</w:t>
      </w:r>
      <w:r w:rsidRPr="00A84E00">
        <w:rPr>
          <w:rFonts w:ascii="Palatino Linotype" w:hAnsi="Palatino Linotype" w:cs="Arial"/>
          <w:lang w:eastAsia="es-MX"/>
        </w:rPr>
        <w:t xml:space="preserve"> Pública del Estado de México y Municipios </w:t>
      </w:r>
      <w:r w:rsidRPr="00A84E00">
        <w:rPr>
          <w:rFonts w:ascii="Palatino Linotype" w:hAnsi="Palatino Linotype" w:cs="Arial"/>
          <w:iCs/>
        </w:rPr>
        <w:t xml:space="preserve">prevé que, </w:t>
      </w:r>
      <w:r w:rsidRPr="00A84E00">
        <w:rPr>
          <w:rFonts w:ascii="Palatino Linotype" w:hAnsi="Palatino Linotype"/>
        </w:rPr>
        <w:t xml:space="preserve">toda persona tendrá acceso a la información </w:t>
      </w:r>
      <w:r w:rsidRPr="00A84E00">
        <w:rPr>
          <w:rFonts w:ascii="Palatino Linotype" w:hAnsi="Palatino Linotype" w:cs="Arial"/>
        </w:rPr>
        <w:t xml:space="preserve">sin necesidad de acreditar interés alguno o justificar su utilización, de lo que se infiere que para el </w:t>
      </w:r>
      <w:r w:rsidRPr="00A84E00">
        <w:rPr>
          <w:rFonts w:ascii="Palatino Linotype" w:hAnsi="Palatino Linotype"/>
        </w:rPr>
        <w:t>ejercicio</w:t>
      </w:r>
      <w:r w:rsidRPr="00A84E00">
        <w:rPr>
          <w:rFonts w:ascii="Palatino Linotype" w:hAnsi="Palatino Linotype" w:cs="Arial"/>
        </w:rPr>
        <w:t xml:space="preserve"> del derecho de acceso a la información pública, el nombre no es un requisito </w:t>
      </w:r>
      <w:r w:rsidRPr="00A84E00">
        <w:rPr>
          <w:rFonts w:ascii="Palatino Linotype" w:hAnsi="Palatino Linotype" w:cs="Arial"/>
          <w:i/>
        </w:rPr>
        <w:t>sine qua non</w:t>
      </w:r>
      <w:r w:rsidRPr="00A84E0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A84E00"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A84E00"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84E00">
        <w:rPr>
          <w:rFonts w:ascii="Palatino Linotype" w:hAnsi="Palatino Linotype" w:cs="Arial"/>
        </w:rPr>
        <w:t>derecho</w:t>
      </w:r>
      <w:r w:rsidRPr="00A84E0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A84E00"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A84E00"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84E00">
        <w:rPr>
          <w:rFonts w:ascii="Palatino Linotype" w:eastAsiaTheme="minorHAnsi" w:hAnsi="Palatino Linotype" w:cs="Arial"/>
          <w:b/>
          <w:sz w:val="28"/>
          <w:lang w:val="es-MX" w:eastAsia="en-US"/>
        </w:rPr>
        <w:t>CUART</w:t>
      </w:r>
      <w:r w:rsidR="0029071C" w:rsidRPr="00A84E00">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84E00">
        <w:rPr>
          <w:rFonts w:ascii="Palatino Linotype" w:eastAsiaTheme="minorHAnsi" w:hAnsi="Palatino Linotype" w:cs="Arial"/>
          <w:lang w:val="es-MX" w:eastAsia="en-US"/>
        </w:rPr>
        <w:t>Resolutor</w:t>
      </w:r>
      <w:proofErr w:type="spellEnd"/>
      <w:r w:rsidRPr="00A84E00">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w:t>
      </w:r>
      <w:r w:rsidRPr="00A84E00">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84E00">
        <w:rPr>
          <w:rStyle w:val="Refdenotaalpie"/>
          <w:rFonts w:ascii="Palatino Linotype" w:eastAsiaTheme="minorHAnsi" w:hAnsi="Palatino Linotype" w:cs="Arial"/>
          <w:lang w:val="es-MX" w:eastAsia="en-US"/>
        </w:rPr>
        <w:footnoteReference w:id="1"/>
      </w:r>
      <w:r w:rsidRPr="00A84E00">
        <w:rPr>
          <w:rFonts w:ascii="Palatino Linotype" w:eastAsiaTheme="minorHAnsi" w:hAnsi="Palatino Linotype" w:cs="Arial"/>
          <w:lang w:val="es-MX" w:eastAsia="en-US"/>
        </w:rPr>
        <w:t>.</w:t>
      </w:r>
    </w:p>
    <w:p w14:paraId="5DF25401" w14:textId="77777777" w:rsidR="001F479D" w:rsidRPr="00A84E00"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A84E00" w:rsidRDefault="0029071C" w:rsidP="0029071C">
      <w:pPr>
        <w:rPr>
          <w:lang w:val="es-MX"/>
        </w:rPr>
      </w:pPr>
    </w:p>
    <w:p w14:paraId="6A3C738B"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w:t>
      </w:r>
      <w:r w:rsidRPr="00A84E00">
        <w:rPr>
          <w:rFonts w:ascii="Palatino Linotype" w:hAnsi="Palatino Linotype" w:cs="Arial"/>
          <w:b/>
          <w:i/>
          <w:sz w:val="22"/>
          <w:szCs w:val="22"/>
        </w:rPr>
        <w:t>Artículo 191.</w:t>
      </w:r>
      <w:r w:rsidRPr="00A84E00">
        <w:rPr>
          <w:rFonts w:ascii="Palatino Linotype" w:hAnsi="Palatino Linotype" w:cs="Arial"/>
          <w:i/>
          <w:sz w:val="22"/>
          <w:szCs w:val="22"/>
        </w:rPr>
        <w:t xml:space="preserve"> El recurso será desechado por improcedente cuando:  </w:t>
      </w:r>
    </w:p>
    <w:p w14:paraId="2C29909C"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 xml:space="preserve">III. No actualice alguno de los supuestos previstos en la presente Ley;  </w:t>
      </w:r>
    </w:p>
    <w:p w14:paraId="050BC017"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IV. No se haya desahogado la prevención en los términos establecidos en la presente Ley;</w:t>
      </w:r>
    </w:p>
    <w:p w14:paraId="2ED4EE39"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 xml:space="preserve">V. Se impugne la veracidad de la información proporcionada;  </w:t>
      </w:r>
    </w:p>
    <w:p w14:paraId="39C3DF91"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t xml:space="preserve">VI. Se trate de una consulta, o trámite en específico; y  </w:t>
      </w:r>
    </w:p>
    <w:p w14:paraId="2A6495DE" w14:textId="77777777" w:rsidR="0029071C" w:rsidRPr="00A84E00" w:rsidRDefault="0029071C" w:rsidP="0029071C">
      <w:pPr>
        <w:autoSpaceDE w:val="0"/>
        <w:autoSpaceDN w:val="0"/>
        <w:adjustRightInd w:val="0"/>
        <w:ind w:left="708" w:right="850"/>
        <w:jc w:val="both"/>
        <w:rPr>
          <w:rFonts w:ascii="Palatino Linotype" w:hAnsi="Palatino Linotype" w:cs="Arial"/>
          <w:i/>
          <w:sz w:val="22"/>
          <w:szCs w:val="22"/>
        </w:rPr>
      </w:pPr>
      <w:r w:rsidRPr="00A84E00">
        <w:rPr>
          <w:rFonts w:ascii="Palatino Linotype" w:hAnsi="Palatino Linotype" w:cs="Arial"/>
          <w:i/>
          <w:sz w:val="22"/>
          <w:szCs w:val="22"/>
        </w:rPr>
        <w:lastRenderedPageBreak/>
        <w:t>VII. El recurrente amplíe su solicitud en el recurso de revisión, únicamente respecto de los nuevos contenidos.”</w:t>
      </w:r>
    </w:p>
    <w:p w14:paraId="10727A16" w14:textId="77777777" w:rsidR="00EC1F45" w:rsidRPr="00A84E00"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A84E00"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A84E00" w:rsidRDefault="0029071C" w:rsidP="0029071C">
      <w:pPr>
        <w:autoSpaceDE w:val="0"/>
        <w:autoSpaceDN w:val="0"/>
        <w:adjustRightInd w:val="0"/>
        <w:spacing w:line="360" w:lineRule="auto"/>
        <w:jc w:val="both"/>
        <w:rPr>
          <w:rFonts w:ascii="Palatino Linotype" w:hAnsi="Palatino Linotype" w:cs="Arial"/>
        </w:rPr>
      </w:pPr>
      <w:r w:rsidRPr="00A84E00">
        <w:rPr>
          <w:rFonts w:ascii="Palatino Linotype" w:hAnsi="Palatino Linotype" w:cs="Arial"/>
        </w:rPr>
        <w:t xml:space="preserve">Así las cosas, al no existir causas de improcedencia invocadas por las partes ni advertidas de oficio por este </w:t>
      </w:r>
      <w:proofErr w:type="spellStart"/>
      <w:r w:rsidRPr="00A84E00">
        <w:rPr>
          <w:rFonts w:ascii="Palatino Linotype" w:hAnsi="Palatino Linotype" w:cs="Arial"/>
        </w:rPr>
        <w:t>Resolutor</w:t>
      </w:r>
      <w:proofErr w:type="spellEnd"/>
      <w:r w:rsidRPr="00A84E00">
        <w:rPr>
          <w:rFonts w:ascii="Palatino Linotype" w:hAnsi="Palatino Linotype" w:cs="Arial"/>
        </w:rPr>
        <w:t xml:space="preserve">, se </w:t>
      </w:r>
      <w:proofErr w:type="gramStart"/>
      <w:r w:rsidRPr="00A84E00">
        <w:rPr>
          <w:rFonts w:ascii="Palatino Linotype" w:hAnsi="Palatino Linotype" w:cs="Arial"/>
        </w:rPr>
        <w:t>procede</w:t>
      </w:r>
      <w:proofErr w:type="gramEnd"/>
      <w:r w:rsidRPr="00A84E00">
        <w:rPr>
          <w:rFonts w:ascii="Palatino Linotype" w:hAnsi="Palatino Linotype" w:cs="Arial"/>
        </w:rPr>
        <w:t xml:space="preserve"> al análisis del fondo de los asuntos en los siguientes términos.</w:t>
      </w:r>
    </w:p>
    <w:p w14:paraId="30F5D428" w14:textId="77777777" w:rsidR="00F712EE" w:rsidRPr="00A84E00"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A84E00" w:rsidRDefault="00B14416" w:rsidP="0029071C">
      <w:pPr>
        <w:autoSpaceDE w:val="0"/>
        <w:autoSpaceDN w:val="0"/>
        <w:adjustRightInd w:val="0"/>
        <w:spacing w:line="360" w:lineRule="auto"/>
        <w:jc w:val="both"/>
        <w:rPr>
          <w:rFonts w:ascii="Palatino Linotype" w:hAnsi="Palatino Linotype" w:cs="Arial"/>
          <w:sz w:val="28"/>
        </w:rPr>
      </w:pPr>
      <w:r w:rsidRPr="00A84E00">
        <w:rPr>
          <w:rFonts w:ascii="Palatino Linotype" w:hAnsi="Palatino Linotype" w:cs="Arial"/>
          <w:b/>
          <w:sz w:val="28"/>
        </w:rPr>
        <w:t>QUIN</w:t>
      </w:r>
      <w:r w:rsidR="00266841" w:rsidRPr="00A84E00">
        <w:rPr>
          <w:rFonts w:ascii="Palatino Linotype" w:hAnsi="Palatino Linotype" w:cs="Arial"/>
          <w:b/>
          <w:sz w:val="28"/>
        </w:rPr>
        <w:t>T</w:t>
      </w:r>
      <w:r w:rsidR="0029071C" w:rsidRPr="00A84E00">
        <w:rPr>
          <w:rFonts w:ascii="Palatino Linotype" w:hAnsi="Palatino Linotype" w:cs="Arial"/>
          <w:b/>
          <w:sz w:val="28"/>
        </w:rPr>
        <w:t>O. Del estudio y resolución del asunto.</w:t>
      </w:r>
      <w:r w:rsidR="0029071C" w:rsidRPr="00A84E00">
        <w:rPr>
          <w:rFonts w:ascii="Palatino Linotype" w:hAnsi="Palatino Linotype" w:cs="Arial"/>
          <w:sz w:val="28"/>
        </w:rPr>
        <w:t xml:space="preserve"> </w:t>
      </w:r>
    </w:p>
    <w:p w14:paraId="583A524B" w14:textId="77777777" w:rsidR="0029071C"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A84E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A84E00" w:rsidRDefault="0029071C" w:rsidP="0029071C">
      <w:pPr>
        <w:spacing w:line="360" w:lineRule="auto"/>
        <w:ind w:right="141"/>
        <w:jc w:val="both"/>
        <w:rPr>
          <w:rFonts w:ascii="Palatino Linotype" w:eastAsiaTheme="minorHAnsi" w:hAnsi="Palatino Linotype" w:cstheme="minorBidi"/>
          <w:lang w:val="es-MX" w:eastAsia="es-MX"/>
        </w:rPr>
      </w:pPr>
      <w:r w:rsidRPr="00A84E0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84E00">
        <w:rPr>
          <w:rFonts w:ascii="Palatino Linotype" w:eastAsiaTheme="minorHAnsi" w:hAnsi="Palatino Linotype" w:cstheme="minorBidi"/>
          <w:b/>
          <w:lang w:val="es-MX" w:eastAsia="es-MX"/>
        </w:rPr>
        <w:t xml:space="preserve"> </w:t>
      </w:r>
      <w:r w:rsidRPr="00A84E00">
        <w:rPr>
          <w:rFonts w:ascii="Palatino Linotype" w:eastAsiaTheme="minorHAnsi" w:hAnsi="Palatino Linotype" w:cstheme="minorBidi"/>
          <w:lang w:val="es-MX" w:eastAsia="es-MX"/>
        </w:rPr>
        <w:lastRenderedPageBreak/>
        <w:t>parte</w:t>
      </w:r>
      <w:r w:rsidR="001D2DE0" w:rsidRPr="00A84E00">
        <w:rPr>
          <w:rFonts w:ascii="Palatino Linotype" w:eastAsiaTheme="minorHAnsi" w:hAnsi="Palatino Linotype" w:cstheme="minorBidi"/>
          <w:b/>
          <w:lang w:val="es-MX" w:eastAsia="es-MX"/>
        </w:rPr>
        <w:t xml:space="preserve"> </w:t>
      </w:r>
      <w:r w:rsidRPr="00A84E00">
        <w:rPr>
          <w:rFonts w:ascii="Palatino Linotype" w:eastAsiaTheme="minorHAnsi" w:hAnsi="Palatino Linotype" w:cstheme="minorBidi"/>
          <w:b/>
          <w:lang w:val="es-MX" w:eastAsia="es-MX"/>
        </w:rPr>
        <w:t>Recurrente</w:t>
      </w:r>
      <w:r w:rsidRPr="00A84E00">
        <w:rPr>
          <w:rFonts w:ascii="Palatino Linotype" w:eastAsiaTheme="minorHAnsi" w:hAnsi="Palatino Linotype" w:cstheme="minorBidi"/>
          <w:lang w:val="es-MX" w:eastAsia="es-MX"/>
        </w:rPr>
        <w:t xml:space="preserve">, para ello analizaremos lo solicitado </w:t>
      </w:r>
      <w:r w:rsidR="00574FDC" w:rsidRPr="00A84E00">
        <w:rPr>
          <w:rFonts w:ascii="Palatino Linotype" w:eastAsiaTheme="minorHAnsi" w:hAnsi="Palatino Linotype" w:cstheme="minorBidi"/>
          <w:lang w:val="es-MX" w:eastAsia="es-MX"/>
        </w:rPr>
        <w:t>y la información proporcionada.</w:t>
      </w:r>
    </w:p>
    <w:p w14:paraId="11F4CA7B" w14:textId="77777777" w:rsidR="00FC2CC2" w:rsidRPr="00A84E00" w:rsidRDefault="00FC2CC2" w:rsidP="0029071C">
      <w:pPr>
        <w:spacing w:line="360" w:lineRule="auto"/>
        <w:ind w:right="141"/>
        <w:jc w:val="both"/>
        <w:rPr>
          <w:rFonts w:ascii="Palatino Linotype" w:eastAsiaTheme="minorHAnsi" w:hAnsi="Palatino Linotype" w:cstheme="minorBidi"/>
          <w:lang w:val="es-MX" w:eastAsia="es-MX"/>
        </w:rPr>
      </w:pPr>
    </w:p>
    <w:p w14:paraId="2F5896F2" w14:textId="65A461B2" w:rsidR="006002E3" w:rsidRPr="00A84E00" w:rsidRDefault="0029071C" w:rsidP="00833152">
      <w:pPr>
        <w:spacing w:line="360" w:lineRule="auto"/>
        <w:ind w:right="141"/>
        <w:jc w:val="both"/>
        <w:rPr>
          <w:rFonts w:ascii="Palatino Linotype" w:eastAsiaTheme="minorHAnsi" w:hAnsi="Palatino Linotype" w:cstheme="minorBidi"/>
          <w:bCs/>
          <w:szCs w:val="22"/>
          <w:lang w:val="es-MX" w:eastAsia="es-MX"/>
        </w:rPr>
      </w:pPr>
      <w:r w:rsidRPr="00A84E00">
        <w:rPr>
          <w:rFonts w:ascii="Palatino Linotype" w:eastAsiaTheme="minorHAnsi" w:hAnsi="Palatino Linotype" w:cstheme="minorBidi"/>
          <w:b/>
          <w:szCs w:val="22"/>
          <w:lang w:val="es-MX" w:eastAsia="es-MX"/>
        </w:rPr>
        <w:t>REQUERIMIENTOS SOLICITADOS:</w:t>
      </w:r>
      <w:r w:rsidR="00A26BD8" w:rsidRPr="00A84E00">
        <w:rPr>
          <w:rFonts w:ascii="Palatino Linotype" w:eastAsiaTheme="minorHAnsi" w:hAnsi="Palatino Linotype" w:cstheme="minorBidi"/>
          <w:b/>
          <w:szCs w:val="22"/>
          <w:lang w:val="es-MX" w:eastAsia="es-MX"/>
        </w:rPr>
        <w:t xml:space="preserve"> </w:t>
      </w:r>
      <w:r w:rsidR="006002E3" w:rsidRPr="00A84E00">
        <w:rPr>
          <w:rFonts w:ascii="Palatino Linotype" w:eastAsiaTheme="minorHAnsi" w:hAnsi="Palatino Linotype" w:cstheme="minorBidi"/>
          <w:bCs/>
          <w:szCs w:val="22"/>
          <w:lang w:val="es-MX" w:eastAsia="es-MX"/>
        </w:rPr>
        <w:t xml:space="preserve">En la sesión de cabildo de la semana pasada se vio que todos los integrantes portaron una camiseta, “hola” un sombrero y bandera del Toluca de Lerdo, se solicita </w:t>
      </w:r>
    </w:p>
    <w:p w14:paraId="0D9DC0DD" w14:textId="77777777" w:rsidR="006002E3" w:rsidRPr="00A84E00" w:rsidRDefault="006002E3" w:rsidP="006002E3">
      <w:pPr>
        <w:pStyle w:val="Prrafodelista"/>
        <w:numPr>
          <w:ilvl w:val="0"/>
          <w:numId w:val="41"/>
        </w:numPr>
        <w:spacing w:line="360" w:lineRule="auto"/>
        <w:ind w:right="141"/>
        <w:jc w:val="both"/>
        <w:rPr>
          <w:rFonts w:ascii="Palatino Linotype" w:hAnsi="Palatino Linotype"/>
          <w:bCs/>
          <w:color w:val="000000"/>
        </w:rPr>
      </w:pPr>
      <w:bookmarkStart w:id="2" w:name="_Hlk211361121"/>
      <w:r w:rsidRPr="00A84E00">
        <w:rPr>
          <w:rFonts w:ascii="Palatino Linotype" w:eastAsiaTheme="minorHAnsi" w:hAnsi="Palatino Linotype" w:cstheme="minorBidi"/>
          <w:bCs/>
          <w:szCs w:val="22"/>
          <w:lang w:val="es-MX" w:eastAsia="es-MX"/>
        </w:rPr>
        <w:t>La normatividad y oficio o autorización paga mezclar gobierno con un equipo de fútbol.</w:t>
      </w:r>
    </w:p>
    <w:p w14:paraId="76490BD0" w14:textId="48AA6686" w:rsidR="00833152" w:rsidRPr="00A84E00" w:rsidRDefault="006002E3" w:rsidP="006002E3">
      <w:pPr>
        <w:pStyle w:val="Prrafodelista"/>
        <w:numPr>
          <w:ilvl w:val="0"/>
          <w:numId w:val="41"/>
        </w:numPr>
        <w:spacing w:line="360" w:lineRule="auto"/>
        <w:ind w:right="141"/>
        <w:jc w:val="both"/>
        <w:rPr>
          <w:rFonts w:ascii="Palatino Linotype" w:hAnsi="Palatino Linotype"/>
          <w:bCs/>
          <w:color w:val="000000"/>
        </w:rPr>
      </w:pPr>
      <w:r w:rsidRPr="00A84E00">
        <w:rPr>
          <w:rFonts w:ascii="Palatino Linotype" w:eastAsiaTheme="minorHAnsi" w:hAnsi="Palatino Linotype" w:cstheme="minorBidi"/>
          <w:bCs/>
          <w:szCs w:val="22"/>
          <w:lang w:val="es-MX" w:eastAsia="es-MX"/>
        </w:rPr>
        <w:t>El contrato “hola” y factura pagada para la compara de esas playeras, “hola” y el recibo de recibos por los integrantes de cabildo.</w:t>
      </w:r>
    </w:p>
    <w:bookmarkEnd w:id="2"/>
    <w:p w14:paraId="0AE96B73" w14:textId="77777777" w:rsidR="00833152" w:rsidRPr="00A84E00" w:rsidRDefault="00833152" w:rsidP="003237EC">
      <w:pPr>
        <w:spacing w:line="276" w:lineRule="auto"/>
        <w:ind w:right="49"/>
        <w:jc w:val="both"/>
        <w:rPr>
          <w:rFonts w:ascii="Palatino Linotype" w:eastAsiaTheme="minorHAnsi" w:hAnsi="Palatino Linotype" w:cstheme="minorBidi"/>
          <w:iCs/>
          <w:sz w:val="22"/>
          <w:szCs w:val="22"/>
          <w:lang w:eastAsia="es-MX"/>
        </w:rPr>
      </w:pPr>
    </w:p>
    <w:p w14:paraId="79D848CF" w14:textId="7CEE1B61" w:rsidR="00E8735B" w:rsidRPr="00A84E00" w:rsidRDefault="0029071C" w:rsidP="00DE6CF9">
      <w:pPr>
        <w:spacing w:line="360" w:lineRule="auto"/>
        <w:ind w:right="49"/>
        <w:jc w:val="both"/>
        <w:rPr>
          <w:rFonts w:ascii="Palatino Linotype" w:eastAsiaTheme="minorHAnsi" w:hAnsi="Palatino Linotype" w:cstheme="minorBidi"/>
          <w:lang w:val="es-MX" w:eastAsia="es-MX"/>
        </w:rPr>
      </w:pPr>
      <w:r w:rsidRPr="00A84E00">
        <w:rPr>
          <w:rFonts w:ascii="Palatino Linotype" w:eastAsiaTheme="minorHAnsi" w:hAnsi="Palatino Linotype" w:cstheme="minorBidi"/>
          <w:lang w:val="es-MX" w:eastAsia="es-MX"/>
        </w:rPr>
        <w:t>Atento a la solicitud de información</w:t>
      </w:r>
      <w:r w:rsidR="00561D99" w:rsidRPr="00A84E00">
        <w:rPr>
          <w:rFonts w:ascii="Palatino Linotype" w:eastAsiaTheme="minorHAnsi" w:hAnsi="Palatino Linotype" w:cstheme="minorBidi"/>
          <w:lang w:val="es-MX" w:eastAsia="es-MX"/>
        </w:rPr>
        <w:t xml:space="preserve"> el </w:t>
      </w:r>
      <w:r w:rsidRPr="00A84E00">
        <w:rPr>
          <w:rFonts w:ascii="Palatino Linotype" w:eastAsiaTheme="minorHAnsi" w:hAnsi="Palatino Linotype" w:cstheme="minorBidi"/>
          <w:b/>
          <w:lang w:val="es-MX" w:eastAsia="es-MX"/>
        </w:rPr>
        <w:t>Sujeto Obligado</w:t>
      </w:r>
      <w:r w:rsidRPr="00A84E00">
        <w:rPr>
          <w:rFonts w:ascii="Palatino Linotype" w:eastAsiaTheme="minorHAnsi" w:hAnsi="Palatino Linotype" w:cstheme="minorBidi"/>
          <w:lang w:val="es-MX" w:eastAsia="es-MX"/>
        </w:rPr>
        <w:t>,</w:t>
      </w:r>
      <w:r w:rsidR="00480299" w:rsidRPr="00A84E00">
        <w:rPr>
          <w:rFonts w:ascii="Palatino Linotype" w:eastAsiaTheme="minorHAnsi" w:hAnsi="Palatino Linotype" w:cstheme="minorBidi"/>
          <w:lang w:val="es-MX" w:eastAsia="es-MX"/>
        </w:rPr>
        <w:t xml:space="preserve"> </w:t>
      </w:r>
      <w:r w:rsidR="00E8735B" w:rsidRPr="00A84E00">
        <w:rPr>
          <w:rFonts w:ascii="Palatino Linotype" w:eastAsiaTheme="minorHAnsi" w:hAnsi="Palatino Linotype" w:cstheme="minorBidi"/>
          <w:lang w:val="es-MX" w:eastAsia="es-MX"/>
        </w:rPr>
        <w:t>emitió las siguientes respuestas:</w:t>
      </w:r>
    </w:p>
    <w:p w14:paraId="10C113F1" w14:textId="77777777" w:rsidR="00E8735B" w:rsidRPr="00A84E00" w:rsidRDefault="00E8735B" w:rsidP="00DE6CF9">
      <w:pPr>
        <w:spacing w:line="360" w:lineRule="auto"/>
        <w:ind w:right="49"/>
        <w:jc w:val="both"/>
        <w:rPr>
          <w:rFonts w:ascii="Palatino Linotype" w:eastAsiaTheme="minorHAnsi" w:hAnsi="Palatino Linotype" w:cstheme="minorBidi"/>
          <w:lang w:val="es-MX" w:eastAsia="es-MX"/>
        </w:rPr>
      </w:pPr>
    </w:p>
    <w:p w14:paraId="1E33DD67" w14:textId="77777777" w:rsidR="00E8735B" w:rsidRPr="00A84E00" w:rsidRDefault="00E8735B" w:rsidP="00DE6CF9">
      <w:pPr>
        <w:spacing w:line="360" w:lineRule="auto"/>
        <w:ind w:right="49"/>
        <w:jc w:val="both"/>
        <w:rPr>
          <w:rFonts w:ascii="Palatino Linotype" w:eastAsiaTheme="minorHAnsi" w:hAnsi="Palatino Linotype" w:cstheme="minorBidi"/>
          <w:lang w:val="es-MX" w:eastAsia="es-MX"/>
        </w:rPr>
      </w:pPr>
      <w:r w:rsidRPr="00A84E00">
        <w:rPr>
          <w:rFonts w:ascii="Palatino Linotype" w:eastAsiaTheme="minorHAnsi" w:hAnsi="Palatino Linotype" w:cstheme="minorBidi"/>
          <w:lang w:val="es-MX" w:eastAsia="es-MX"/>
        </w:rPr>
        <w:t xml:space="preserve">Mediante el oficio de fecha 16 de junio de 2025, firmado por el Titular de la Unidad de Transparencia, indicó que, de conformidad con el artículo 5.41 Bis del Código Reglamentario de Toluca y lo relativo al Manual de Procedimientos de la Secretaría del Ayuntamiento, hizo del conocimiento que, la </w:t>
      </w:r>
      <w:r w:rsidRPr="00A84E00">
        <w:rPr>
          <w:rFonts w:ascii="Palatino Linotype" w:eastAsiaTheme="minorHAnsi" w:hAnsi="Palatino Linotype" w:cstheme="minorBidi"/>
          <w:b/>
          <w:bCs/>
          <w:lang w:val="es-MX" w:eastAsia="es-MX"/>
        </w:rPr>
        <w:t>Secretaría del Ayuntamiento</w:t>
      </w:r>
      <w:r w:rsidRPr="00A84E00">
        <w:rPr>
          <w:rFonts w:ascii="Palatino Linotype" w:eastAsiaTheme="minorHAnsi" w:hAnsi="Palatino Linotype" w:cstheme="minorBidi"/>
          <w:lang w:val="es-MX" w:eastAsia="es-MX"/>
        </w:rPr>
        <w:t xml:space="preserve">,  informó que, procedió a realizar la búsqueda exhaustiva y razonable de la información en los archivos que obran en la Coordinación de Apoyo a Cabildo, comunicando que, </w:t>
      </w:r>
      <w:r w:rsidRPr="00A84E00">
        <w:rPr>
          <w:rFonts w:ascii="Palatino Linotype" w:eastAsiaTheme="minorHAnsi" w:hAnsi="Palatino Linotype" w:cstheme="minorBidi"/>
          <w:b/>
          <w:bCs/>
          <w:u w:val="single"/>
          <w:lang w:val="es-MX" w:eastAsia="es-MX"/>
        </w:rPr>
        <w:t>no cuenta con expresión documental que dé atención a la pretensión del solicitante</w:t>
      </w:r>
      <w:r w:rsidRPr="00A84E00">
        <w:rPr>
          <w:rFonts w:ascii="Palatino Linotype" w:eastAsiaTheme="minorHAnsi" w:hAnsi="Palatino Linotype" w:cstheme="minorBidi"/>
          <w:lang w:val="es-MX" w:eastAsia="es-MX"/>
        </w:rPr>
        <w:t xml:space="preserve">. </w:t>
      </w:r>
    </w:p>
    <w:p w14:paraId="07886885" w14:textId="77777777" w:rsidR="00E8735B" w:rsidRPr="00A84E00" w:rsidRDefault="00E8735B" w:rsidP="00DE6CF9">
      <w:pPr>
        <w:spacing w:line="360" w:lineRule="auto"/>
        <w:ind w:right="49"/>
        <w:jc w:val="both"/>
        <w:rPr>
          <w:rFonts w:ascii="Palatino Linotype" w:eastAsiaTheme="minorHAnsi" w:hAnsi="Palatino Linotype" w:cstheme="minorBidi"/>
          <w:lang w:val="es-MX" w:eastAsia="es-MX"/>
        </w:rPr>
      </w:pPr>
    </w:p>
    <w:p w14:paraId="4EB3C6B3" w14:textId="77777777" w:rsidR="00E03E5B" w:rsidRPr="00A84E00" w:rsidRDefault="00E8735B" w:rsidP="00DE6CF9">
      <w:pPr>
        <w:spacing w:line="360" w:lineRule="auto"/>
        <w:ind w:right="49"/>
        <w:jc w:val="both"/>
        <w:rPr>
          <w:rFonts w:ascii="Palatino Linotype" w:eastAsiaTheme="minorHAnsi" w:hAnsi="Palatino Linotype" w:cstheme="minorBidi"/>
          <w:lang w:val="es-MX" w:eastAsia="es-MX"/>
        </w:rPr>
      </w:pPr>
      <w:r w:rsidRPr="00A84E00">
        <w:rPr>
          <w:rFonts w:ascii="Palatino Linotype" w:eastAsiaTheme="minorHAnsi" w:hAnsi="Palatino Linotype" w:cstheme="minorBidi"/>
          <w:lang w:val="es-MX" w:eastAsia="es-MX"/>
        </w:rPr>
        <w:t xml:space="preserve">Adicionalmente, </w:t>
      </w:r>
      <w:r w:rsidR="00E03E5B" w:rsidRPr="00A84E00">
        <w:rPr>
          <w:rFonts w:ascii="Palatino Linotype" w:eastAsiaTheme="minorHAnsi" w:hAnsi="Palatino Linotype" w:cstheme="minorBidi"/>
          <w:lang w:val="es-MX" w:eastAsia="es-MX"/>
        </w:rPr>
        <w:t xml:space="preserve">la </w:t>
      </w:r>
      <w:bookmarkStart w:id="3" w:name="_Hlk211361250"/>
      <w:r w:rsidR="00E03E5B" w:rsidRPr="00A84E00">
        <w:rPr>
          <w:rFonts w:ascii="Palatino Linotype" w:eastAsiaTheme="minorHAnsi" w:hAnsi="Palatino Linotype" w:cstheme="minorBidi"/>
          <w:b/>
          <w:bCs/>
          <w:lang w:val="es-MX" w:eastAsia="es-MX"/>
        </w:rPr>
        <w:t>Directora General de Administración</w:t>
      </w:r>
      <w:bookmarkEnd w:id="3"/>
      <w:r w:rsidR="00E03E5B" w:rsidRPr="00A84E00">
        <w:rPr>
          <w:rFonts w:ascii="Palatino Linotype" w:eastAsiaTheme="minorHAnsi" w:hAnsi="Palatino Linotype" w:cstheme="minorBidi"/>
          <w:lang w:val="es-MX" w:eastAsia="es-MX"/>
        </w:rPr>
        <w:t xml:space="preserve">, mediante el oficio número </w:t>
      </w:r>
      <w:r w:rsidR="00E03E5B" w:rsidRPr="00A84E00">
        <w:rPr>
          <w:rFonts w:ascii="Palatino Linotype" w:eastAsiaTheme="minorHAnsi" w:hAnsi="Palatino Linotype" w:cstheme="minorBidi"/>
          <w:b/>
          <w:bCs/>
          <w:lang w:val="es-MX" w:eastAsia="es-MX"/>
        </w:rPr>
        <w:t>203010000/03091/2025</w:t>
      </w:r>
      <w:r w:rsidR="00E03E5B" w:rsidRPr="00A84E00">
        <w:rPr>
          <w:rFonts w:ascii="Palatino Linotype" w:eastAsiaTheme="minorHAnsi" w:hAnsi="Palatino Linotype" w:cstheme="minorBidi"/>
          <w:lang w:val="es-MX" w:eastAsia="es-MX"/>
        </w:rPr>
        <w:t xml:space="preserve">, informó que, realizó una búsqueda en los archivos que obran en la Dirección y sus Departamentos, indicando que, </w:t>
      </w:r>
      <w:r w:rsidR="00E03E5B" w:rsidRPr="00A84E00">
        <w:rPr>
          <w:rFonts w:ascii="Palatino Linotype" w:eastAsiaTheme="minorHAnsi" w:hAnsi="Palatino Linotype" w:cstheme="minorBidi"/>
          <w:b/>
          <w:bCs/>
          <w:u w:val="single"/>
          <w:lang w:val="es-MX" w:eastAsia="es-MX"/>
        </w:rPr>
        <w:t xml:space="preserve">no localizó algún documento relacionado con la “compra de playeras, sombrero y bandera de un equipo de </w:t>
      </w:r>
      <w:r w:rsidR="00E03E5B" w:rsidRPr="00A84E00">
        <w:rPr>
          <w:rFonts w:ascii="Palatino Linotype" w:eastAsiaTheme="minorHAnsi" w:hAnsi="Palatino Linotype" w:cstheme="minorBidi"/>
          <w:b/>
          <w:bCs/>
          <w:u w:val="single"/>
          <w:lang w:val="es-MX" w:eastAsia="es-MX"/>
        </w:rPr>
        <w:lastRenderedPageBreak/>
        <w:t>fútbol”</w:t>
      </w:r>
      <w:r w:rsidR="00E03E5B" w:rsidRPr="00A84E00">
        <w:rPr>
          <w:rFonts w:ascii="Palatino Linotype" w:eastAsiaTheme="minorHAnsi" w:hAnsi="Palatino Linotype" w:cstheme="minorBidi"/>
          <w:lang w:val="es-MX" w:eastAsia="es-MX"/>
        </w:rPr>
        <w:t xml:space="preserve">; asimismo, lo relacionado con la normatividad y oficio o autorización para mezclar gobierno con un equipo de fútbol, facturas pagadas y recibos por los integrantes del Cabildo, no es competencia dicha Dirección General. </w:t>
      </w:r>
    </w:p>
    <w:p w14:paraId="192C5711" w14:textId="77777777" w:rsidR="00E03E5B" w:rsidRPr="00A84E00" w:rsidRDefault="00E03E5B" w:rsidP="00DE6CF9">
      <w:pPr>
        <w:spacing w:line="360" w:lineRule="auto"/>
        <w:ind w:right="49"/>
        <w:jc w:val="both"/>
        <w:rPr>
          <w:rFonts w:ascii="Palatino Linotype" w:eastAsiaTheme="minorHAnsi" w:hAnsi="Palatino Linotype" w:cstheme="minorBidi"/>
          <w:lang w:val="es-MX" w:eastAsia="es-MX"/>
        </w:rPr>
      </w:pPr>
    </w:p>
    <w:p w14:paraId="21057C88" w14:textId="6486A1AE" w:rsidR="00F85B63" w:rsidRPr="00A84E00" w:rsidRDefault="00E03E5B" w:rsidP="00DE6CF9">
      <w:pPr>
        <w:spacing w:line="360" w:lineRule="auto"/>
        <w:ind w:right="49"/>
        <w:jc w:val="both"/>
        <w:rPr>
          <w:rFonts w:ascii="Palatino Linotype" w:eastAsiaTheme="minorHAnsi" w:hAnsi="Palatino Linotype" w:cstheme="minorBidi"/>
          <w:lang w:val="es-MX" w:eastAsia="es-MX"/>
        </w:rPr>
      </w:pPr>
      <w:r w:rsidRPr="00A84E00">
        <w:rPr>
          <w:rFonts w:ascii="Palatino Linotype" w:eastAsiaTheme="minorHAnsi" w:hAnsi="Palatino Linotype" w:cstheme="minorBidi"/>
          <w:lang w:val="es-MX" w:eastAsia="es-MX"/>
        </w:rPr>
        <w:t xml:space="preserve">Finalmente, con oficio número </w:t>
      </w:r>
      <w:r w:rsidRPr="00A84E00">
        <w:rPr>
          <w:rFonts w:ascii="Palatino Linotype" w:eastAsiaTheme="minorHAnsi" w:hAnsi="Palatino Linotype" w:cstheme="minorBidi"/>
          <w:b/>
          <w:bCs/>
          <w:lang w:val="es-MX" w:eastAsia="es-MX"/>
        </w:rPr>
        <w:t>202010000/01982/2025</w:t>
      </w:r>
      <w:r w:rsidRPr="00A84E00">
        <w:rPr>
          <w:rFonts w:ascii="Palatino Linotype" w:eastAsiaTheme="minorHAnsi" w:hAnsi="Palatino Linotype" w:cstheme="minorBidi"/>
          <w:lang w:val="es-MX" w:eastAsia="es-MX"/>
        </w:rPr>
        <w:t xml:space="preserve">, suscrito por el </w:t>
      </w:r>
      <w:r w:rsidRPr="00A84E00">
        <w:rPr>
          <w:rFonts w:ascii="Palatino Linotype" w:eastAsiaTheme="minorHAnsi" w:hAnsi="Palatino Linotype" w:cstheme="minorBidi"/>
          <w:b/>
          <w:bCs/>
          <w:lang w:val="es-MX" w:eastAsia="es-MX"/>
        </w:rPr>
        <w:t>Tesorero Municipal</w:t>
      </w:r>
      <w:r w:rsidRPr="00A84E00">
        <w:rPr>
          <w:rFonts w:ascii="Palatino Linotype" w:eastAsiaTheme="minorHAnsi" w:hAnsi="Palatino Linotype" w:cstheme="minorBidi"/>
          <w:lang w:val="es-MX" w:eastAsia="es-MX"/>
        </w:rPr>
        <w:t xml:space="preserve">, informó que, </w:t>
      </w:r>
      <w:r w:rsidRPr="00A84E00">
        <w:rPr>
          <w:rFonts w:ascii="Palatino Linotype" w:eastAsiaTheme="minorHAnsi" w:hAnsi="Palatino Linotype" w:cstheme="minorBidi"/>
          <w:b/>
          <w:bCs/>
          <w:u w:val="single"/>
          <w:lang w:val="es-MX" w:eastAsia="es-MX"/>
        </w:rPr>
        <w:t>una vez realizada una búsqueda exhaustiva en los archivos de la Tesorería, no cuenta con registro financiero, documental, contable o presupuestal que ampare la información solicitada</w:t>
      </w:r>
      <w:r w:rsidRPr="00A84E00">
        <w:rPr>
          <w:rFonts w:ascii="Palatino Linotype" w:eastAsiaTheme="minorHAnsi" w:hAnsi="Palatino Linotype" w:cstheme="minorBidi"/>
          <w:lang w:val="es-MX" w:eastAsia="es-MX"/>
        </w:rPr>
        <w:t xml:space="preserve">. </w:t>
      </w:r>
    </w:p>
    <w:p w14:paraId="35AC6FF3" w14:textId="77777777" w:rsidR="00E03E5B" w:rsidRPr="00A84E00" w:rsidRDefault="00E03E5B"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A84E00"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A84E00">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A84E00">
        <w:rPr>
          <w:rFonts w:ascii="Palatino Linotype" w:eastAsiaTheme="minorHAnsi" w:hAnsi="Palatino Linotype" w:cs="Arial"/>
          <w:b/>
          <w:bCs/>
          <w:szCs w:val="22"/>
          <w:lang w:val="es-MX" w:eastAsia="en-US"/>
        </w:rPr>
        <w:t>Sujeto Obligado</w:t>
      </w:r>
      <w:r w:rsidRPr="00A84E00">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A84E00" w:rsidRDefault="00683574" w:rsidP="00572099">
      <w:pPr>
        <w:spacing w:line="360" w:lineRule="auto"/>
        <w:ind w:right="141"/>
        <w:jc w:val="both"/>
        <w:rPr>
          <w:rFonts w:ascii="Palatino Linotype" w:eastAsiaTheme="minorHAnsi" w:hAnsi="Palatino Linotype" w:cs="Arial"/>
          <w:bCs/>
          <w:lang w:val="es-MX" w:eastAsia="en-US"/>
        </w:rPr>
      </w:pPr>
    </w:p>
    <w:p w14:paraId="07F068D7" w14:textId="749C6DB3" w:rsidR="009F769D" w:rsidRPr="00A84E00" w:rsidRDefault="00E11B18" w:rsidP="00E03E5B">
      <w:pPr>
        <w:spacing w:line="360" w:lineRule="auto"/>
        <w:ind w:right="141"/>
        <w:jc w:val="both"/>
        <w:rPr>
          <w:rFonts w:ascii="Palatino Linotype" w:eastAsiaTheme="minorHAnsi" w:hAnsi="Palatino Linotype" w:cs="Arial"/>
          <w:bCs/>
          <w:i/>
          <w:lang w:val="es-MX" w:eastAsia="en-US"/>
        </w:rPr>
      </w:pPr>
      <w:r w:rsidRPr="00A84E00">
        <w:rPr>
          <w:rFonts w:ascii="Palatino Linotype" w:eastAsiaTheme="minorHAnsi" w:hAnsi="Palatino Linotype" w:cs="Arial"/>
          <w:bCs/>
          <w:lang w:val="es-MX" w:eastAsia="en-US"/>
        </w:rPr>
        <w:t>Es así que derivado de la respuesta emitida por</w:t>
      </w:r>
      <w:r w:rsidR="00BB160E" w:rsidRPr="00A84E00">
        <w:rPr>
          <w:rFonts w:ascii="Palatino Linotype" w:eastAsiaTheme="minorHAnsi" w:hAnsi="Palatino Linotype" w:cs="Arial"/>
          <w:bCs/>
          <w:lang w:val="es-MX" w:eastAsia="en-US"/>
        </w:rPr>
        <w:t xml:space="preserve"> el </w:t>
      </w:r>
      <w:r w:rsidRPr="00A84E00">
        <w:rPr>
          <w:rFonts w:ascii="Palatino Linotype" w:eastAsiaTheme="minorHAnsi" w:hAnsi="Palatino Linotype" w:cs="Arial"/>
          <w:b/>
          <w:bCs/>
          <w:lang w:val="es-MX" w:eastAsia="en-US"/>
        </w:rPr>
        <w:t>Sujeto Obligado</w:t>
      </w:r>
      <w:r w:rsidRPr="00A84E00">
        <w:rPr>
          <w:rFonts w:ascii="Palatino Linotype" w:eastAsiaTheme="minorHAnsi" w:hAnsi="Palatino Linotype" w:cs="Arial"/>
          <w:bCs/>
          <w:lang w:val="es-MX" w:eastAsia="en-US"/>
        </w:rPr>
        <w:t>,</w:t>
      </w:r>
      <w:r w:rsidR="0073033B" w:rsidRPr="00A84E00">
        <w:rPr>
          <w:rFonts w:ascii="Palatino Linotype" w:eastAsiaTheme="minorHAnsi" w:hAnsi="Palatino Linotype" w:cs="Arial"/>
          <w:bCs/>
          <w:lang w:val="es-MX" w:eastAsia="en-US"/>
        </w:rPr>
        <w:t xml:space="preserve"> la parte </w:t>
      </w:r>
      <w:r w:rsidRPr="00A84E00">
        <w:rPr>
          <w:rFonts w:ascii="Palatino Linotype" w:eastAsiaTheme="minorHAnsi" w:hAnsi="Palatino Linotype" w:cs="Arial"/>
          <w:b/>
          <w:bCs/>
          <w:lang w:val="es-MX" w:eastAsia="en-US"/>
        </w:rPr>
        <w:t>Recurrente</w:t>
      </w:r>
      <w:r w:rsidRPr="00A84E00">
        <w:rPr>
          <w:rFonts w:ascii="Palatino Linotype" w:eastAsiaTheme="minorHAnsi" w:hAnsi="Palatino Linotype" w:cs="Arial"/>
          <w:bCs/>
          <w:lang w:val="es-MX" w:eastAsia="en-US"/>
        </w:rPr>
        <w:t>, interpuso el presente recurso de revisión, señalando sustancialmente como su</w:t>
      </w:r>
      <w:r w:rsidR="00FA0962" w:rsidRPr="00A84E00">
        <w:rPr>
          <w:rFonts w:ascii="Palatino Linotype" w:eastAsiaTheme="minorHAnsi" w:hAnsi="Palatino Linotype" w:cs="Arial"/>
          <w:bCs/>
          <w:lang w:val="es-MX" w:eastAsia="en-US"/>
        </w:rPr>
        <w:t>s</w:t>
      </w:r>
      <w:r w:rsidR="006A2694" w:rsidRPr="00A84E00">
        <w:rPr>
          <w:rFonts w:ascii="Palatino Linotype" w:eastAsiaTheme="minorHAnsi" w:hAnsi="Palatino Linotype" w:cs="Arial"/>
          <w:bCs/>
          <w:lang w:val="es-MX" w:eastAsia="en-US"/>
        </w:rPr>
        <w:t xml:space="preserve"> </w:t>
      </w:r>
      <w:r w:rsidR="00FA0962" w:rsidRPr="00A84E00">
        <w:rPr>
          <w:rFonts w:ascii="Palatino Linotype" w:eastAsiaTheme="minorHAnsi" w:hAnsi="Palatino Linotype" w:cs="Arial"/>
          <w:bCs/>
          <w:lang w:val="es-MX" w:eastAsia="en-US"/>
        </w:rPr>
        <w:t>razones o motivos de inconformidad</w:t>
      </w:r>
      <w:r w:rsidRPr="00A84E00">
        <w:rPr>
          <w:rFonts w:ascii="Palatino Linotype" w:eastAsiaTheme="minorHAnsi" w:hAnsi="Palatino Linotype" w:cs="Arial"/>
          <w:bCs/>
          <w:lang w:val="es-MX" w:eastAsia="en-US"/>
        </w:rPr>
        <w:t>, lo siguiente:</w:t>
      </w:r>
      <w:r w:rsidR="00E9680B" w:rsidRPr="00A84E00">
        <w:rPr>
          <w:rFonts w:ascii="Palatino Linotype" w:eastAsiaTheme="minorHAnsi" w:hAnsi="Palatino Linotype" w:cs="Arial"/>
          <w:bCs/>
          <w:lang w:val="es-MX" w:eastAsia="en-US"/>
        </w:rPr>
        <w:t xml:space="preserve"> </w:t>
      </w:r>
      <w:r w:rsidRPr="00A84E00">
        <w:rPr>
          <w:rFonts w:ascii="Palatino Linotype" w:eastAsiaTheme="minorHAnsi" w:hAnsi="Palatino Linotype" w:cs="Arial"/>
          <w:bCs/>
          <w:i/>
          <w:lang w:val="es-MX" w:eastAsia="en-US"/>
        </w:rPr>
        <w:t>“</w:t>
      </w:r>
      <w:r w:rsidR="00E03E5B" w:rsidRPr="00A84E00">
        <w:rPr>
          <w:rFonts w:ascii="Palatino Linotype" w:eastAsiaTheme="minorHAnsi" w:hAnsi="Palatino Linotype" w:cs="Arial"/>
          <w:b/>
          <w:i/>
          <w:u w:val="single"/>
          <w:lang w:val="es-MX" w:eastAsia="en-US"/>
        </w:rPr>
        <w:t xml:space="preserve">que se entregue o se demuestre como es que se adquirieron lo </w:t>
      </w:r>
      <w:proofErr w:type="spellStart"/>
      <w:r w:rsidR="00E03E5B" w:rsidRPr="00A84E00">
        <w:rPr>
          <w:rFonts w:ascii="Palatino Linotype" w:eastAsiaTheme="minorHAnsi" w:hAnsi="Palatino Linotype" w:cs="Arial"/>
          <w:b/>
          <w:i/>
          <w:u w:val="single"/>
          <w:lang w:val="es-MX" w:eastAsia="en-US"/>
        </w:rPr>
        <w:t>estan</w:t>
      </w:r>
      <w:proofErr w:type="spellEnd"/>
      <w:r w:rsidR="00E03E5B" w:rsidRPr="00A84E00">
        <w:rPr>
          <w:rFonts w:ascii="Palatino Linotype" w:eastAsiaTheme="minorHAnsi" w:hAnsi="Palatino Linotype" w:cs="Arial"/>
          <w:b/>
          <w:i/>
          <w:u w:val="single"/>
          <w:lang w:val="es-MX" w:eastAsia="en-US"/>
        </w:rPr>
        <w:t xml:space="preserve"> negando la información</w:t>
      </w:r>
      <w:r w:rsidRPr="00A84E00">
        <w:rPr>
          <w:rFonts w:ascii="Palatino Linotype" w:eastAsiaTheme="minorHAnsi" w:hAnsi="Palatino Linotype" w:cs="Arial"/>
          <w:bCs/>
          <w:i/>
          <w:lang w:val="es-MX" w:eastAsia="en-US"/>
        </w:rPr>
        <w:t>” (Sic).</w:t>
      </w:r>
    </w:p>
    <w:p w14:paraId="3F71ED75" w14:textId="77777777" w:rsidR="00E03E5B" w:rsidRPr="00A84E00" w:rsidRDefault="00E03E5B" w:rsidP="00E03E5B">
      <w:pPr>
        <w:spacing w:line="360" w:lineRule="auto"/>
        <w:ind w:right="141"/>
        <w:jc w:val="both"/>
        <w:rPr>
          <w:rFonts w:ascii="Palatino Linotype" w:eastAsiaTheme="minorHAnsi" w:hAnsi="Palatino Linotype" w:cs="Arial"/>
          <w:bCs/>
          <w:i/>
          <w:lang w:val="es-MX" w:eastAsia="en-US"/>
        </w:rPr>
      </w:pPr>
    </w:p>
    <w:p w14:paraId="6CA011A0" w14:textId="22D3CDDC" w:rsidR="003E6116" w:rsidRPr="00A84E00" w:rsidRDefault="003E6116" w:rsidP="003E6116">
      <w:pPr>
        <w:tabs>
          <w:tab w:val="left" w:pos="709"/>
        </w:tabs>
        <w:spacing w:line="360" w:lineRule="auto"/>
        <w:contextualSpacing/>
        <w:jc w:val="both"/>
        <w:rPr>
          <w:rFonts w:ascii="Palatino Linotype" w:hAnsi="Palatino Linotype" w:cs="Arial"/>
          <w:lang w:val="es-ES_tradnl"/>
        </w:rPr>
      </w:pPr>
      <w:r w:rsidRPr="00A84E00">
        <w:rPr>
          <w:rFonts w:ascii="Palatino Linotype" w:hAnsi="Palatino Linotype" w:cs="Arial"/>
          <w:lang w:val="es-ES_tradnl"/>
        </w:rPr>
        <w:t xml:space="preserve">Por lo que, en la etapa de manifestaciones, el </w:t>
      </w:r>
      <w:r w:rsidRPr="00A84E00">
        <w:rPr>
          <w:rFonts w:ascii="Palatino Linotype" w:hAnsi="Palatino Linotype" w:cs="Arial"/>
          <w:b/>
          <w:bCs/>
          <w:lang w:val="es-ES_tradnl"/>
        </w:rPr>
        <w:t>Sujeto Obligado</w:t>
      </w:r>
      <w:r w:rsidRPr="00A84E00">
        <w:rPr>
          <w:rFonts w:ascii="Palatino Linotype" w:hAnsi="Palatino Linotype" w:cs="Arial"/>
          <w:lang w:val="es-ES_tradnl"/>
        </w:rPr>
        <w:t xml:space="preserve"> </w:t>
      </w:r>
      <w:r w:rsidR="00BB160E" w:rsidRPr="00A84E00">
        <w:rPr>
          <w:rFonts w:ascii="Palatino Linotype" w:hAnsi="Palatino Linotype" w:cs="Arial"/>
          <w:lang w:val="es-ES_tradnl"/>
        </w:rPr>
        <w:t>ratificó la</w:t>
      </w:r>
      <w:r w:rsidR="007C65F1" w:rsidRPr="00A84E00">
        <w:rPr>
          <w:rFonts w:ascii="Palatino Linotype" w:hAnsi="Palatino Linotype" w:cs="Arial"/>
          <w:lang w:val="es-ES_tradnl"/>
        </w:rPr>
        <w:t xml:space="preserve"> respuesta emitida por parte de los</w:t>
      </w:r>
      <w:r w:rsidR="00BB160E" w:rsidRPr="00A84E00">
        <w:rPr>
          <w:rFonts w:ascii="Palatino Linotype" w:hAnsi="Palatino Linotype" w:cs="Arial"/>
          <w:lang w:val="es-ES_tradnl"/>
        </w:rPr>
        <w:t xml:space="preserve"> Servidor</w:t>
      </w:r>
      <w:r w:rsidR="007C65F1" w:rsidRPr="00A84E00">
        <w:rPr>
          <w:rFonts w:ascii="Palatino Linotype" w:hAnsi="Palatino Linotype" w:cs="Arial"/>
          <w:lang w:val="es-ES_tradnl"/>
        </w:rPr>
        <w:t>es</w:t>
      </w:r>
      <w:r w:rsidR="00BB160E" w:rsidRPr="00A84E00">
        <w:rPr>
          <w:rFonts w:ascii="Palatino Linotype" w:hAnsi="Palatino Linotype" w:cs="Arial"/>
          <w:lang w:val="es-ES_tradnl"/>
        </w:rPr>
        <w:t xml:space="preserve"> Público</w:t>
      </w:r>
      <w:r w:rsidR="007C65F1" w:rsidRPr="00A84E00">
        <w:rPr>
          <w:rFonts w:ascii="Palatino Linotype" w:hAnsi="Palatino Linotype" w:cs="Arial"/>
          <w:lang w:val="es-ES_tradnl"/>
        </w:rPr>
        <w:t>s</w:t>
      </w:r>
      <w:r w:rsidR="00BB160E" w:rsidRPr="00A84E00">
        <w:rPr>
          <w:rFonts w:ascii="Palatino Linotype" w:hAnsi="Palatino Linotype" w:cs="Arial"/>
          <w:lang w:val="es-ES_tradnl"/>
        </w:rPr>
        <w:t xml:space="preserve"> Habilitado</w:t>
      </w:r>
      <w:r w:rsidR="007C65F1" w:rsidRPr="00A84E00">
        <w:rPr>
          <w:rFonts w:ascii="Palatino Linotype" w:hAnsi="Palatino Linotype" w:cs="Arial"/>
          <w:lang w:val="es-ES_tradnl"/>
        </w:rPr>
        <w:t>s</w:t>
      </w:r>
      <w:r w:rsidR="00BB160E" w:rsidRPr="00A84E00">
        <w:rPr>
          <w:rFonts w:ascii="Palatino Linotype" w:hAnsi="Palatino Linotype" w:cs="Arial"/>
          <w:lang w:val="es-ES_tradnl"/>
        </w:rPr>
        <w:t xml:space="preserve"> de la </w:t>
      </w:r>
      <w:r w:rsidR="00E03E5B" w:rsidRPr="00A84E00">
        <w:rPr>
          <w:rFonts w:ascii="Palatino Linotype" w:hAnsi="Palatino Linotype" w:cs="Arial"/>
          <w:b/>
        </w:rPr>
        <w:t xml:space="preserve">Secretaría del Ayuntamiento; Dirección General de Administración </w:t>
      </w:r>
      <w:r w:rsidR="00E03E5B" w:rsidRPr="00A84E00">
        <w:rPr>
          <w:rFonts w:ascii="Palatino Linotype" w:hAnsi="Palatino Linotype" w:cs="Arial"/>
          <w:bCs/>
        </w:rPr>
        <w:t>y de la</w:t>
      </w:r>
      <w:r w:rsidR="00E03E5B" w:rsidRPr="00A84E00">
        <w:rPr>
          <w:rFonts w:ascii="Palatino Linotype" w:hAnsi="Palatino Linotype" w:cs="Arial"/>
          <w:b/>
        </w:rPr>
        <w:t xml:space="preserve"> Tesorería Municipal</w:t>
      </w:r>
      <w:r w:rsidR="00BB160E" w:rsidRPr="00A84E00">
        <w:rPr>
          <w:rFonts w:ascii="Palatino Linotype" w:hAnsi="Palatino Linotype" w:cs="Arial"/>
          <w:lang w:val="es-ES_tradnl"/>
        </w:rPr>
        <w:t>.</w:t>
      </w:r>
    </w:p>
    <w:p w14:paraId="3B6DBB8A" w14:textId="77777777" w:rsidR="003E6116" w:rsidRPr="00A84E00" w:rsidRDefault="003E6116"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A84E00" w:rsidRDefault="00E9680B" w:rsidP="008A12CF">
      <w:pPr>
        <w:tabs>
          <w:tab w:val="left" w:pos="709"/>
        </w:tabs>
        <w:spacing w:line="360" w:lineRule="auto"/>
        <w:contextualSpacing/>
        <w:jc w:val="both"/>
        <w:rPr>
          <w:rFonts w:ascii="Palatino Linotype" w:hAnsi="Palatino Linotype" w:cs="Arial"/>
        </w:rPr>
      </w:pPr>
      <w:r w:rsidRPr="00A84E00">
        <w:rPr>
          <w:rFonts w:ascii="Palatino Linotype" w:hAnsi="Palatino Linotype" w:cs="Arial"/>
          <w:lang w:val="es-ES_tradnl"/>
        </w:rPr>
        <w:t>Ante ello</w:t>
      </w:r>
      <w:r w:rsidR="008A12CF" w:rsidRPr="00A84E00">
        <w:rPr>
          <w:rFonts w:ascii="Palatino Linotype" w:hAnsi="Palatino Linotype" w:cs="Arial"/>
          <w:lang w:val="es-ES_tradnl"/>
        </w:rPr>
        <w:t xml:space="preserve">, es de </w:t>
      </w:r>
      <w:r w:rsidR="008A12CF" w:rsidRPr="00A84E00">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A84E00" w:rsidRDefault="00791193" w:rsidP="00791193">
      <w:pPr>
        <w:pStyle w:val="Sinespaciado"/>
      </w:pPr>
    </w:p>
    <w:p w14:paraId="42FB5373"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i/>
          <w:sz w:val="22"/>
        </w:rPr>
        <w:lastRenderedPageBreak/>
        <w:t>“</w:t>
      </w:r>
      <w:r w:rsidRPr="00A84E00">
        <w:rPr>
          <w:rFonts w:ascii="Palatino Linotype" w:hAnsi="Palatino Linotype" w:cs="Arial"/>
          <w:b/>
          <w:i/>
          <w:sz w:val="22"/>
        </w:rPr>
        <w:t xml:space="preserve">Artículo 4. </w:t>
      </w:r>
      <w:r w:rsidRPr="00A84E00">
        <w:rPr>
          <w:rFonts w:ascii="Palatino Linotype" w:hAnsi="Palatino Linotype" w:cs="Arial"/>
          <w:i/>
          <w:sz w:val="22"/>
        </w:rPr>
        <w:t xml:space="preserve">… </w:t>
      </w:r>
    </w:p>
    <w:p w14:paraId="3EBD2FA7"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84E00">
        <w:rPr>
          <w:rFonts w:ascii="Palatino Linotype" w:hAnsi="Palatino Linotype" w:cs="Arial"/>
          <w:i/>
          <w:sz w:val="22"/>
        </w:rPr>
        <w:t>evistas por esta Ley.</w:t>
      </w:r>
      <w:r w:rsidRPr="00A84E00">
        <w:rPr>
          <w:rFonts w:ascii="Palatino Linotype" w:hAnsi="Palatino Linotype" w:cs="Arial"/>
          <w:i/>
          <w:sz w:val="22"/>
        </w:rPr>
        <w:t>”</w:t>
      </w:r>
    </w:p>
    <w:p w14:paraId="0A85D47B" w14:textId="77777777" w:rsidR="00BB160E" w:rsidRPr="00A84E00"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Pr="00A84E00" w:rsidRDefault="008A12CF" w:rsidP="008A12CF">
      <w:pPr>
        <w:tabs>
          <w:tab w:val="left" w:pos="709"/>
        </w:tabs>
        <w:spacing w:line="360" w:lineRule="auto"/>
        <w:contextualSpacing/>
        <w:jc w:val="both"/>
        <w:rPr>
          <w:rFonts w:ascii="Palatino Linotype" w:hAnsi="Palatino Linotype" w:cs="Arial"/>
          <w:lang w:val="es-ES_tradnl"/>
        </w:rPr>
      </w:pPr>
      <w:r w:rsidRPr="00A84E0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0C7B487" w14:textId="77777777" w:rsidR="00E03E5B" w:rsidRPr="00A84E00" w:rsidRDefault="00E03E5B"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A84E00" w:rsidRDefault="008A12CF" w:rsidP="00376422">
      <w:pPr>
        <w:tabs>
          <w:tab w:val="left" w:pos="709"/>
        </w:tabs>
        <w:spacing w:line="360" w:lineRule="auto"/>
        <w:contextualSpacing/>
        <w:jc w:val="both"/>
        <w:rPr>
          <w:rFonts w:ascii="Palatino Linotype" w:hAnsi="Palatino Linotype" w:cs="Arial"/>
        </w:rPr>
      </w:pPr>
      <w:r w:rsidRPr="00A84E0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A84E00">
        <w:rPr>
          <w:rFonts w:ascii="Palatino Linotype" w:hAnsi="Palatino Linotype" w:cs="Arial"/>
        </w:rPr>
        <w:t xml:space="preserve">como se señala a continuación: </w:t>
      </w:r>
    </w:p>
    <w:p w14:paraId="72C06A84" w14:textId="77777777" w:rsidR="00376422" w:rsidRPr="00A84E00"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A84E00" w:rsidRDefault="008A12CF" w:rsidP="00E9680B">
      <w:pPr>
        <w:ind w:left="567" w:right="616"/>
        <w:jc w:val="both"/>
        <w:rPr>
          <w:rFonts w:ascii="Palatino Linotype" w:hAnsi="Palatino Linotype" w:cs="Arial"/>
          <w:i/>
          <w:sz w:val="22"/>
        </w:rPr>
      </w:pPr>
      <w:r w:rsidRPr="00A84E00">
        <w:rPr>
          <w:rFonts w:ascii="Palatino Linotype" w:hAnsi="Palatino Linotype" w:cs="Arial"/>
          <w:i/>
          <w:sz w:val="22"/>
        </w:rPr>
        <w:t>“</w:t>
      </w:r>
      <w:r w:rsidRPr="00A84E00">
        <w:rPr>
          <w:rFonts w:ascii="Palatino Linotype" w:hAnsi="Palatino Linotype" w:cs="Arial"/>
          <w:b/>
          <w:i/>
          <w:sz w:val="22"/>
        </w:rPr>
        <w:t>Artículo 12.</w:t>
      </w:r>
      <w:r w:rsidRPr="00A84E0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A84E00" w:rsidRDefault="008A12CF" w:rsidP="00E9680B">
      <w:pPr>
        <w:ind w:left="567" w:right="616"/>
        <w:jc w:val="both"/>
        <w:rPr>
          <w:rFonts w:ascii="Palatino Linotype" w:hAnsi="Palatino Linotype" w:cs="Arial"/>
          <w:i/>
          <w:sz w:val="22"/>
        </w:rPr>
      </w:pPr>
    </w:p>
    <w:p w14:paraId="4C59E8C4" w14:textId="77777777" w:rsidR="00CC0B81" w:rsidRPr="00A84E00" w:rsidRDefault="008A12CF" w:rsidP="00581DC8">
      <w:pPr>
        <w:ind w:left="567" w:right="616"/>
        <w:jc w:val="both"/>
        <w:rPr>
          <w:rFonts w:ascii="Palatino Linotype" w:hAnsi="Palatino Linotype" w:cs="Arial"/>
          <w:i/>
          <w:sz w:val="22"/>
        </w:rPr>
      </w:pPr>
      <w:r w:rsidRPr="00A84E0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A84E00"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A84E00" w:rsidRDefault="008A12CF" w:rsidP="008A12CF">
      <w:pPr>
        <w:tabs>
          <w:tab w:val="left" w:pos="709"/>
        </w:tabs>
        <w:spacing w:line="360" w:lineRule="auto"/>
        <w:contextualSpacing/>
        <w:jc w:val="both"/>
        <w:rPr>
          <w:rFonts w:ascii="Palatino Linotype" w:hAnsi="Palatino Linotype" w:cs="Arial"/>
        </w:rPr>
      </w:pPr>
      <w:r w:rsidRPr="00A84E00">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A84E00">
        <w:rPr>
          <w:rFonts w:ascii="Palatino Linotype" w:hAnsi="Palatino Linotype" w:cs="Arial"/>
        </w:rPr>
        <w:t>cceso a la información pública.</w:t>
      </w:r>
    </w:p>
    <w:p w14:paraId="6A7BFC21" w14:textId="77777777" w:rsidR="00480299" w:rsidRPr="00A84E00"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A84E00" w:rsidRDefault="008A12CF" w:rsidP="008A12CF">
      <w:pPr>
        <w:tabs>
          <w:tab w:val="left" w:pos="709"/>
        </w:tabs>
        <w:spacing w:line="360" w:lineRule="auto"/>
        <w:contextualSpacing/>
        <w:jc w:val="both"/>
        <w:rPr>
          <w:rFonts w:ascii="Palatino Linotype" w:hAnsi="Palatino Linotype" w:cs="Arial"/>
        </w:rPr>
      </w:pPr>
      <w:r w:rsidRPr="00A84E0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84E0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84E0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A84E00" w:rsidRDefault="008A12CF" w:rsidP="008A12CF">
      <w:pPr>
        <w:pStyle w:val="Sinespaciado"/>
      </w:pPr>
    </w:p>
    <w:p w14:paraId="7C973409"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i/>
          <w:sz w:val="22"/>
        </w:rPr>
        <w:t>“</w:t>
      </w:r>
      <w:r w:rsidRPr="00A84E00">
        <w:rPr>
          <w:rFonts w:ascii="Palatino Linotype" w:hAnsi="Palatino Linotype" w:cs="Arial"/>
          <w:b/>
          <w:i/>
          <w:sz w:val="22"/>
        </w:rPr>
        <w:t xml:space="preserve">Artículo 3. </w:t>
      </w:r>
      <w:r w:rsidRPr="00A84E00">
        <w:rPr>
          <w:rFonts w:ascii="Palatino Linotype" w:hAnsi="Palatino Linotype" w:cs="Arial"/>
          <w:i/>
          <w:sz w:val="22"/>
        </w:rPr>
        <w:t>Para los efectos de la presente Ley se entenderá por:</w:t>
      </w:r>
    </w:p>
    <w:p w14:paraId="4FB43049"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i/>
          <w:sz w:val="22"/>
        </w:rPr>
        <w:t>(…)</w:t>
      </w:r>
    </w:p>
    <w:p w14:paraId="4EAD3377"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b/>
          <w:i/>
          <w:sz w:val="22"/>
        </w:rPr>
        <w:t>XI. Documento:</w:t>
      </w:r>
      <w:r w:rsidRPr="00A84E0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84E00">
        <w:rPr>
          <w:rFonts w:ascii="Palatino Linotype" w:hAnsi="Palatino Linotype" w:cs="Arial"/>
          <w:b/>
          <w:i/>
          <w:sz w:val="22"/>
          <w:u w:val="single"/>
        </w:rPr>
        <w:t>registro que documente el ejercicio de las facultades, funciones y competencias de los sujetos obligados</w:t>
      </w:r>
      <w:r w:rsidRPr="00A84E00">
        <w:rPr>
          <w:rFonts w:ascii="Palatino Linotype" w:hAnsi="Palatino Linotype" w:cs="Arial"/>
          <w:i/>
          <w:sz w:val="22"/>
          <w:u w:val="single"/>
        </w:rPr>
        <w:t>,</w:t>
      </w:r>
      <w:r w:rsidRPr="00A84E00">
        <w:rPr>
          <w:rFonts w:ascii="Palatino Linotype" w:hAnsi="Palatino Linotype" w:cs="Arial"/>
          <w:i/>
          <w:sz w:val="22"/>
        </w:rPr>
        <w:t xml:space="preserve"> sus servidores públicos e integrantes, </w:t>
      </w:r>
      <w:r w:rsidRPr="00A84E00">
        <w:rPr>
          <w:rFonts w:ascii="Palatino Linotype" w:hAnsi="Palatino Linotype" w:cs="Arial"/>
          <w:b/>
          <w:i/>
          <w:sz w:val="22"/>
          <w:u w:val="single"/>
        </w:rPr>
        <w:t>sin importar su fuente o fecha de elaboración.</w:t>
      </w:r>
      <w:r w:rsidRPr="00A84E00">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A84E00" w:rsidRDefault="008A12CF" w:rsidP="00351E9D">
      <w:pPr>
        <w:ind w:left="567" w:right="616"/>
        <w:jc w:val="both"/>
        <w:rPr>
          <w:rFonts w:ascii="Palatino Linotype" w:hAnsi="Palatino Linotype" w:cs="Arial"/>
          <w:i/>
          <w:sz w:val="22"/>
        </w:rPr>
      </w:pPr>
      <w:r w:rsidRPr="00A84E00">
        <w:rPr>
          <w:rFonts w:ascii="Palatino Linotype" w:hAnsi="Palatino Linotype" w:cs="Arial"/>
          <w:i/>
          <w:sz w:val="22"/>
        </w:rPr>
        <w:t>(…)”</w:t>
      </w:r>
    </w:p>
    <w:p w14:paraId="35433D2B" w14:textId="77777777" w:rsidR="008A12CF" w:rsidRPr="00A84E00" w:rsidRDefault="008A12CF" w:rsidP="008A12CF">
      <w:pPr>
        <w:rPr>
          <w:sz w:val="14"/>
        </w:rPr>
      </w:pPr>
    </w:p>
    <w:p w14:paraId="6F8E6CBD" w14:textId="77777777" w:rsidR="008A12CF" w:rsidRPr="00A84E00" w:rsidRDefault="008A12CF" w:rsidP="008A12CF"/>
    <w:p w14:paraId="367EAE83" w14:textId="376CEF85" w:rsidR="008A12CF" w:rsidRPr="00A84E00" w:rsidRDefault="008A12CF" w:rsidP="00EA0618">
      <w:pPr>
        <w:spacing w:before="240" w:after="240" w:line="360" w:lineRule="auto"/>
        <w:ind w:right="49"/>
        <w:contextualSpacing/>
        <w:jc w:val="both"/>
        <w:rPr>
          <w:rFonts w:ascii="Palatino Linotype" w:eastAsia="MS Mincho" w:hAnsi="Palatino Linotype"/>
        </w:rPr>
      </w:pPr>
      <w:r w:rsidRPr="00A84E00">
        <w:rPr>
          <w:rFonts w:ascii="Palatino Linotype" w:hAnsi="Palatino Linotype" w:cs="Arial"/>
        </w:rPr>
        <w:lastRenderedPageBreak/>
        <w:t xml:space="preserve">Además, </w:t>
      </w:r>
      <w:r w:rsidRPr="00A84E0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A84E00"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A84E00" w:rsidRDefault="008A12CF" w:rsidP="00FC1FC5">
      <w:pPr>
        <w:spacing w:line="360" w:lineRule="auto"/>
        <w:jc w:val="both"/>
        <w:rPr>
          <w:rFonts w:ascii="Palatino Linotype" w:hAnsi="Palatino Linotype" w:cs="Arial"/>
          <w:color w:val="222222"/>
          <w:szCs w:val="19"/>
          <w:lang w:eastAsia="es-MX"/>
        </w:rPr>
      </w:pPr>
      <w:r w:rsidRPr="00A84E00">
        <w:rPr>
          <w:rFonts w:ascii="Palatino Linotype" w:hAnsi="Palatino Linotype"/>
          <w:color w:val="000000"/>
        </w:rPr>
        <w:t xml:space="preserve">Sirve como apoyo </w:t>
      </w:r>
      <w:r w:rsidRPr="00A84E0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A84E00" w:rsidRDefault="008A12CF" w:rsidP="008A12CF">
      <w:pPr>
        <w:pStyle w:val="Sinespaciado"/>
        <w:rPr>
          <w:lang w:eastAsia="es-MX"/>
        </w:rPr>
      </w:pPr>
    </w:p>
    <w:p w14:paraId="3B377C22" w14:textId="77777777" w:rsidR="008A12CF" w:rsidRPr="00A84E00"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A84E0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84E0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A84E00" w:rsidRDefault="008A12CF" w:rsidP="008A12CF">
      <w:pPr>
        <w:pStyle w:val="Sinespaciado"/>
      </w:pPr>
    </w:p>
    <w:p w14:paraId="11F242E0" w14:textId="77777777" w:rsidR="008A12CF" w:rsidRPr="00A84E00" w:rsidRDefault="008A12CF" w:rsidP="008A12CF">
      <w:pPr>
        <w:pStyle w:val="Sinespaciado"/>
      </w:pPr>
    </w:p>
    <w:p w14:paraId="15FC42C0" w14:textId="7C8FB0EE" w:rsidR="008A12CF" w:rsidRPr="00A84E00" w:rsidRDefault="008A12CF" w:rsidP="008A12CF">
      <w:pPr>
        <w:spacing w:line="360" w:lineRule="auto"/>
        <w:contextualSpacing/>
        <w:jc w:val="both"/>
        <w:rPr>
          <w:rFonts w:ascii="Palatino Linotype" w:hAnsi="Palatino Linotype" w:cs="Arial"/>
        </w:rPr>
      </w:pPr>
      <w:r w:rsidRPr="00A84E00">
        <w:rPr>
          <w:rFonts w:ascii="Palatino Linotype" w:hAnsi="Palatino Linotype" w:cs="Arial"/>
          <w:bCs/>
        </w:rPr>
        <w:t xml:space="preserve">Además, </w:t>
      </w:r>
      <w:r w:rsidRPr="00A84E00">
        <w:rPr>
          <w:rFonts w:ascii="Palatino Linotype" w:hAnsi="Palatino Linotype" w:cs="Arial"/>
        </w:rPr>
        <w:t xml:space="preserve">a Ley de Transparencia y Acceso a la Información Pública del Estado de México y Municipios, prevé en su artículo 23, fracción </w:t>
      </w:r>
      <w:r w:rsidR="004C6BB5" w:rsidRPr="00A84E00">
        <w:rPr>
          <w:rFonts w:ascii="Palatino Linotype" w:hAnsi="Palatino Linotype" w:cs="Arial"/>
        </w:rPr>
        <w:t>IV</w:t>
      </w:r>
      <w:r w:rsidRPr="00A84E00">
        <w:rPr>
          <w:rFonts w:ascii="Palatino Linotype" w:hAnsi="Palatino Linotype" w:cs="Arial"/>
        </w:rPr>
        <w:t>, que son Sujetos Obligados a Transparentar y permitir el acceso a su información y proteger los datos que obren en su poder:</w:t>
      </w:r>
    </w:p>
    <w:p w14:paraId="09997C25" w14:textId="77777777" w:rsidR="00581DC8" w:rsidRPr="00A84E00" w:rsidRDefault="00581DC8" w:rsidP="00581DC8">
      <w:pPr>
        <w:pStyle w:val="Sinespaciado"/>
      </w:pPr>
    </w:p>
    <w:p w14:paraId="2E250855" w14:textId="77777777" w:rsidR="004C6BB5" w:rsidRPr="00A84E00" w:rsidRDefault="00581DC8" w:rsidP="004C6BB5">
      <w:pPr>
        <w:ind w:left="567" w:right="616"/>
        <w:contextualSpacing/>
        <w:jc w:val="both"/>
        <w:rPr>
          <w:rFonts w:ascii="Palatino Linotype" w:hAnsi="Palatino Linotype" w:cs="Arial"/>
          <w:i/>
          <w:sz w:val="22"/>
        </w:rPr>
      </w:pPr>
      <w:r w:rsidRPr="00A84E00">
        <w:rPr>
          <w:rFonts w:ascii="Palatino Linotype" w:hAnsi="Palatino Linotype" w:cs="Arial"/>
          <w:b/>
          <w:i/>
          <w:sz w:val="22"/>
        </w:rPr>
        <w:t>Artículo 23.</w:t>
      </w:r>
      <w:r w:rsidRPr="00A84E00">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A84E00" w:rsidRDefault="004C6BB5" w:rsidP="004C6BB5">
      <w:pPr>
        <w:ind w:left="567" w:right="616"/>
        <w:contextualSpacing/>
        <w:jc w:val="both"/>
        <w:rPr>
          <w:rFonts w:ascii="Palatino Linotype" w:hAnsi="Palatino Linotype" w:cs="Arial"/>
          <w:b/>
          <w:i/>
          <w:sz w:val="22"/>
        </w:rPr>
      </w:pPr>
    </w:p>
    <w:p w14:paraId="3CFBD3F6" w14:textId="5DBD6D8F" w:rsidR="00031EFF" w:rsidRPr="00A84E00" w:rsidRDefault="004C6BB5" w:rsidP="004C6BB5">
      <w:pPr>
        <w:ind w:left="567" w:right="616"/>
        <w:contextualSpacing/>
        <w:jc w:val="both"/>
        <w:rPr>
          <w:rFonts w:ascii="Palatino Linotype" w:hAnsi="Palatino Linotype" w:cs="Arial"/>
          <w:bCs/>
          <w:i/>
          <w:sz w:val="22"/>
        </w:rPr>
      </w:pPr>
      <w:r w:rsidRPr="00A84E00">
        <w:rPr>
          <w:rFonts w:ascii="Palatino Linotype" w:hAnsi="Palatino Linotype" w:cs="Arial"/>
          <w:b/>
          <w:i/>
          <w:sz w:val="22"/>
        </w:rPr>
        <w:t xml:space="preserve">IV. </w:t>
      </w:r>
      <w:r w:rsidRPr="00A84E00">
        <w:rPr>
          <w:rFonts w:ascii="Palatino Linotype" w:hAnsi="Palatino Linotype" w:cs="Arial"/>
          <w:bCs/>
          <w:i/>
          <w:sz w:val="22"/>
        </w:rPr>
        <w:t>Los ayuntamientos y las dependencias, organismos, órganos y entidades de la administración municipal;</w:t>
      </w:r>
    </w:p>
    <w:p w14:paraId="1535BB4B" w14:textId="77777777" w:rsidR="00F30C1D" w:rsidRPr="00A84E00" w:rsidRDefault="00F30C1D" w:rsidP="00F30C1D">
      <w:pPr>
        <w:spacing w:line="360" w:lineRule="auto"/>
        <w:jc w:val="both"/>
        <w:rPr>
          <w:rFonts w:ascii="Palatino Linotype" w:hAnsi="Palatino Linotype" w:cs="Arial"/>
        </w:rPr>
      </w:pPr>
    </w:p>
    <w:p w14:paraId="495EE903" w14:textId="3313767C" w:rsidR="00FC079F" w:rsidRPr="00A84E00" w:rsidRDefault="00F30C1D" w:rsidP="00F30C1D">
      <w:pPr>
        <w:spacing w:line="360" w:lineRule="auto"/>
        <w:jc w:val="both"/>
        <w:rPr>
          <w:rFonts w:ascii="Palatino Linotype" w:eastAsiaTheme="minorHAnsi" w:hAnsi="Palatino Linotype" w:cs="Arial"/>
          <w:szCs w:val="22"/>
          <w:lang w:val="es-MX" w:eastAsia="en-US"/>
        </w:rPr>
      </w:pPr>
      <w:r w:rsidRPr="00A84E0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84E00">
        <w:rPr>
          <w:rFonts w:ascii="Palatino Linotype" w:eastAsiaTheme="minorHAnsi" w:hAnsi="Palatino Linotype" w:cs="Arial"/>
          <w:b/>
          <w:szCs w:val="22"/>
          <w:lang w:val="es-MX" w:eastAsia="en-US"/>
        </w:rPr>
        <w:t>SAIMEX</w:t>
      </w:r>
      <w:r w:rsidRPr="00A84E00">
        <w:rPr>
          <w:rFonts w:ascii="Palatino Linotype" w:eastAsiaTheme="minorHAnsi" w:hAnsi="Palatino Linotype" w:cs="Arial"/>
          <w:szCs w:val="22"/>
          <w:lang w:val="es-MX" w:eastAsia="en-US"/>
        </w:rPr>
        <w:t>, a efecto de determinar si con la información remitida por</w:t>
      </w:r>
      <w:r w:rsidR="0075607A" w:rsidRPr="00A84E00">
        <w:rPr>
          <w:rFonts w:ascii="Palatino Linotype" w:eastAsiaTheme="minorHAnsi" w:hAnsi="Palatino Linotype" w:cs="Arial"/>
          <w:szCs w:val="22"/>
          <w:lang w:val="es-MX" w:eastAsia="en-US"/>
        </w:rPr>
        <w:t xml:space="preserve"> el </w:t>
      </w:r>
      <w:r w:rsidRPr="00A84E00">
        <w:rPr>
          <w:rFonts w:ascii="Palatino Linotype" w:eastAsiaTheme="minorHAnsi" w:hAnsi="Palatino Linotype" w:cs="Arial"/>
          <w:b/>
          <w:szCs w:val="22"/>
          <w:lang w:val="es-MX" w:eastAsia="en-US"/>
        </w:rPr>
        <w:t>Sujeto Obligado</w:t>
      </w:r>
      <w:r w:rsidRPr="00A84E00">
        <w:rPr>
          <w:rFonts w:ascii="Palatino Linotype" w:eastAsiaTheme="minorHAnsi" w:hAnsi="Palatino Linotype" w:cs="Arial"/>
          <w:szCs w:val="22"/>
          <w:lang w:val="es-MX" w:eastAsia="en-US"/>
        </w:rPr>
        <w:t xml:space="preserve"> a través de su respuesta</w:t>
      </w:r>
      <w:r w:rsidR="006D5540" w:rsidRPr="00A84E00">
        <w:rPr>
          <w:rFonts w:ascii="Palatino Linotype" w:eastAsiaTheme="minorHAnsi" w:hAnsi="Palatino Linotype" w:cs="Arial"/>
          <w:szCs w:val="22"/>
          <w:lang w:val="es-MX" w:eastAsia="en-US"/>
        </w:rPr>
        <w:t xml:space="preserve"> </w:t>
      </w:r>
      <w:r w:rsidR="003E6116" w:rsidRPr="00A84E00">
        <w:rPr>
          <w:rFonts w:ascii="Palatino Linotype" w:eastAsiaTheme="minorHAnsi" w:hAnsi="Palatino Linotype" w:cs="Arial"/>
          <w:szCs w:val="22"/>
          <w:lang w:val="es-MX" w:eastAsia="en-US"/>
        </w:rPr>
        <w:t xml:space="preserve">e informe justificado, </w:t>
      </w:r>
      <w:r w:rsidRPr="00A84E00">
        <w:rPr>
          <w:rFonts w:ascii="Palatino Linotype" w:eastAsiaTheme="minorHAnsi" w:hAnsi="Palatino Linotype" w:cs="Arial"/>
          <w:szCs w:val="22"/>
          <w:lang w:val="es-MX" w:eastAsia="en-US"/>
        </w:rPr>
        <w:t>colma lo requerido en dicha solicitud.</w:t>
      </w:r>
    </w:p>
    <w:p w14:paraId="31074477" w14:textId="798AF1EC" w:rsidR="001D09E1" w:rsidRPr="00A84E00" w:rsidRDefault="001D09E1" w:rsidP="00306F04">
      <w:pPr>
        <w:spacing w:line="360" w:lineRule="auto"/>
        <w:jc w:val="both"/>
        <w:rPr>
          <w:rFonts w:ascii="Palatino Linotype" w:eastAsiaTheme="minorHAnsi" w:hAnsi="Palatino Linotype" w:cs="Arial"/>
          <w:szCs w:val="22"/>
          <w:lang w:val="es-MX" w:eastAsia="en-US"/>
        </w:rPr>
      </w:pPr>
    </w:p>
    <w:p w14:paraId="3A8B072C" w14:textId="748ECA34" w:rsidR="00F40D75" w:rsidRPr="00A84E00" w:rsidRDefault="001D09E1" w:rsidP="00F40D75">
      <w:pPr>
        <w:spacing w:line="360" w:lineRule="auto"/>
        <w:ind w:right="49"/>
        <w:jc w:val="both"/>
        <w:rPr>
          <w:rFonts w:ascii="Palatino Linotype" w:hAnsi="Palatino Linotype"/>
          <w:color w:val="000000"/>
        </w:rPr>
      </w:pPr>
      <w:r w:rsidRPr="00A84E00">
        <w:rPr>
          <w:rFonts w:ascii="Palatino Linotype" w:eastAsiaTheme="minorHAnsi" w:hAnsi="Palatino Linotype" w:cs="Arial"/>
          <w:bCs/>
          <w:lang w:val="es-MX" w:eastAsia="en-US"/>
        </w:rPr>
        <w:t xml:space="preserve">Atento a ello, </w:t>
      </w:r>
      <w:r w:rsidR="002273B6" w:rsidRPr="00A84E00">
        <w:rPr>
          <w:rFonts w:ascii="Palatino Linotype" w:eastAsiaTheme="minorHAnsi" w:hAnsi="Palatino Linotype" w:cs="Arial"/>
          <w:bCs/>
          <w:lang w:val="es-MX" w:eastAsia="en-US"/>
        </w:rPr>
        <w:t>primeramente,</w:t>
      </w:r>
      <w:r w:rsidRPr="00A84E00">
        <w:rPr>
          <w:rFonts w:ascii="Palatino Linotype" w:eastAsiaTheme="minorHAnsi" w:hAnsi="Palatino Linotype" w:cs="Arial"/>
          <w:bCs/>
          <w:lang w:val="es-MX" w:eastAsia="en-US"/>
        </w:rPr>
        <w:t xml:space="preserve"> es importante señalar que </w:t>
      </w:r>
      <w:r w:rsidR="006E6297" w:rsidRPr="00A84E00">
        <w:rPr>
          <w:rFonts w:ascii="Palatino Linotype" w:eastAsiaTheme="minorHAnsi" w:hAnsi="Palatino Linotype" w:cs="Arial"/>
          <w:bCs/>
          <w:lang w:val="es-MX" w:eastAsia="en-US"/>
        </w:rPr>
        <w:t xml:space="preserve">la pretensión del </w:t>
      </w:r>
      <w:r w:rsidR="004C6BB5" w:rsidRPr="00A84E00">
        <w:rPr>
          <w:rFonts w:ascii="Palatino Linotype" w:eastAsiaTheme="minorHAnsi" w:hAnsi="Palatino Linotype" w:cs="Arial"/>
          <w:bCs/>
          <w:lang w:val="es-MX" w:eastAsia="en-US"/>
        </w:rPr>
        <w:t>s</w:t>
      </w:r>
      <w:r w:rsidR="006E6297" w:rsidRPr="00A84E00">
        <w:rPr>
          <w:rFonts w:ascii="Palatino Linotype" w:eastAsiaTheme="minorHAnsi" w:hAnsi="Palatino Linotype" w:cs="Arial"/>
          <w:bCs/>
          <w:lang w:val="es-MX" w:eastAsia="en-US"/>
        </w:rPr>
        <w:t>olicitante es obtener información</w:t>
      </w:r>
      <w:r w:rsidR="00306F04" w:rsidRPr="00A84E00">
        <w:rPr>
          <w:rFonts w:ascii="Palatino Linotype" w:eastAsiaTheme="minorHAnsi" w:hAnsi="Palatino Linotype" w:cs="Arial"/>
          <w:bCs/>
          <w:lang w:val="es-MX" w:eastAsia="en-US"/>
        </w:rPr>
        <w:t xml:space="preserve"> </w:t>
      </w:r>
      <w:r w:rsidR="00DF665C" w:rsidRPr="00A84E00">
        <w:rPr>
          <w:rFonts w:ascii="Palatino Linotype" w:eastAsiaTheme="minorHAnsi" w:hAnsi="Palatino Linotype" w:cs="Arial"/>
          <w:bCs/>
          <w:lang w:val="es-MX" w:eastAsia="en-US"/>
        </w:rPr>
        <w:t xml:space="preserve">que </w:t>
      </w:r>
      <w:r w:rsidR="007C65F1" w:rsidRPr="00A84E00">
        <w:rPr>
          <w:rFonts w:ascii="Palatino Linotype" w:eastAsiaTheme="minorHAnsi" w:hAnsi="Palatino Linotype" w:cs="Arial"/>
          <w:bCs/>
          <w:lang w:val="es-MX" w:eastAsia="en-US"/>
        </w:rPr>
        <w:t>den cuenta de</w:t>
      </w:r>
      <w:r w:rsidR="00F40D75" w:rsidRPr="00A84E00">
        <w:rPr>
          <w:rFonts w:ascii="Palatino Linotype" w:eastAsiaTheme="minorHAnsi" w:hAnsi="Palatino Linotype" w:cs="Arial"/>
          <w:bCs/>
          <w:lang w:val="es-MX" w:eastAsia="en-US"/>
        </w:rPr>
        <w:t xml:space="preserve"> l</w:t>
      </w:r>
      <w:r w:rsidR="00F40D75" w:rsidRPr="00A84E00">
        <w:rPr>
          <w:rFonts w:ascii="Palatino Linotype" w:hAnsi="Palatino Linotype"/>
          <w:color w:val="000000"/>
        </w:rPr>
        <w:t xml:space="preserve">a </w:t>
      </w:r>
      <w:r w:rsidR="00F40D75" w:rsidRPr="00A84E00">
        <w:rPr>
          <w:rFonts w:ascii="Palatino Linotype" w:hAnsi="Palatino Linotype"/>
          <w:b/>
          <w:bCs/>
          <w:color w:val="000000"/>
          <w:u w:val="single"/>
        </w:rPr>
        <w:t>normatividad y oficio o autorización paga mezclar gobierno con un equipo de fútbol</w:t>
      </w:r>
      <w:r w:rsidR="00F40D75" w:rsidRPr="00A84E00">
        <w:rPr>
          <w:rFonts w:ascii="Palatino Linotype" w:hAnsi="Palatino Linotype"/>
          <w:color w:val="000000"/>
        </w:rPr>
        <w:t xml:space="preserve">; así como del </w:t>
      </w:r>
      <w:r w:rsidR="00F40D75" w:rsidRPr="00A84E00">
        <w:rPr>
          <w:rFonts w:ascii="Palatino Linotype" w:hAnsi="Palatino Linotype"/>
          <w:b/>
          <w:bCs/>
          <w:color w:val="000000"/>
          <w:u w:val="single"/>
        </w:rPr>
        <w:t>contrato “hola” y factura pagada para la compara de esas playeras, “hola” y el recibo de recibos por los integrantes de cabildo</w:t>
      </w:r>
      <w:r w:rsidR="00F40D75" w:rsidRPr="00A84E00">
        <w:rPr>
          <w:rFonts w:ascii="Palatino Linotype" w:hAnsi="Palatino Linotype"/>
          <w:color w:val="000000"/>
        </w:rPr>
        <w:t xml:space="preserve">, utilizados por los </w:t>
      </w:r>
      <w:r w:rsidR="00F40D75" w:rsidRPr="00A84E00">
        <w:rPr>
          <w:rFonts w:ascii="Palatino Linotype" w:eastAsiaTheme="minorHAnsi" w:hAnsi="Palatino Linotype" w:cs="Arial"/>
          <w:bCs/>
          <w:lang w:val="es-MX" w:eastAsia="en-US"/>
        </w:rPr>
        <w:t>los integrantes en una sesión de cabildo.</w:t>
      </w:r>
    </w:p>
    <w:p w14:paraId="2B959CEA" w14:textId="77777777" w:rsidR="00E03E5B" w:rsidRPr="00A84E00" w:rsidRDefault="00E03E5B" w:rsidP="00F40D75">
      <w:pPr>
        <w:spacing w:line="360" w:lineRule="auto"/>
        <w:ind w:right="49"/>
        <w:jc w:val="both"/>
        <w:rPr>
          <w:rFonts w:ascii="Palatino Linotype" w:eastAsiaTheme="minorHAnsi" w:hAnsi="Palatino Linotype" w:cs="Arial"/>
          <w:bCs/>
          <w:lang w:eastAsia="en-US"/>
        </w:rPr>
      </w:pPr>
    </w:p>
    <w:p w14:paraId="49E050AF" w14:textId="6B5CA069" w:rsidR="00D1060F" w:rsidRPr="00A84E00" w:rsidRDefault="005917D2" w:rsidP="00483895">
      <w:pPr>
        <w:spacing w:line="360" w:lineRule="auto"/>
        <w:ind w:right="49"/>
        <w:jc w:val="both"/>
        <w:rPr>
          <w:rFonts w:ascii="Palatino Linotype" w:eastAsiaTheme="minorHAnsi" w:hAnsi="Palatino Linotype" w:cstheme="minorBidi"/>
          <w:b/>
          <w:bCs/>
          <w:u w:val="single"/>
          <w:lang w:eastAsia="es-MX"/>
        </w:rPr>
      </w:pPr>
      <w:r w:rsidRPr="00A84E00">
        <w:rPr>
          <w:rFonts w:ascii="Palatino Linotype" w:eastAsia="Palatino Linotype" w:hAnsi="Palatino Linotype" w:cs="Palatino Linotype"/>
          <w:color w:val="000000"/>
        </w:rPr>
        <w:t>Acotado lo anterior, resulta de</w:t>
      </w:r>
      <w:r w:rsidR="007C65F1" w:rsidRPr="00A84E00">
        <w:rPr>
          <w:rFonts w:ascii="Palatino Linotype" w:eastAsia="Palatino Linotype" w:hAnsi="Palatino Linotype" w:cs="Palatino Linotype"/>
          <w:color w:val="000000"/>
        </w:rPr>
        <w:t xml:space="preserve"> vital importancia señalar que, </w:t>
      </w:r>
      <w:r w:rsidR="00C9248C" w:rsidRPr="00A84E00">
        <w:rPr>
          <w:rFonts w:ascii="Palatino Linotype" w:eastAsiaTheme="minorHAnsi" w:hAnsi="Palatino Linotype" w:cs="Arial"/>
          <w:lang w:val="es-MX" w:eastAsia="es-MX"/>
        </w:rPr>
        <w:t xml:space="preserve">la respuesta emitida por parte del </w:t>
      </w:r>
      <w:r w:rsidR="00C9248C" w:rsidRPr="00A84E00">
        <w:rPr>
          <w:rFonts w:ascii="Palatino Linotype" w:eastAsiaTheme="minorHAnsi" w:hAnsi="Palatino Linotype" w:cs="Arial"/>
          <w:b/>
          <w:lang w:val="es-MX" w:eastAsia="es-MX"/>
        </w:rPr>
        <w:t>Sujeto Obligado</w:t>
      </w:r>
      <w:r w:rsidR="00C9248C" w:rsidRPr="00A84E00">
        <w:rPr>
          <w:rFonts w:ascii="Palatino Linotype" w:eastAsiaTheme="minorHAnsi" w:hAnsi="Palatino Linotype" w:cs="Arial"/>
          <w:lang w:val="es-MX" w:eastAsia="es-MX"/>
        </w:rPr>
        <w:t xml:space="preserve">, </w:t>
      </w:r>
      <w:r w:rsidR="00D1060F" w:rsidRPr="00A84E00">
        <w:rPr>
          <w:rFonts w:ascii="Palatino Linotype" w:eastAsiaTheme="minorHAnsi" w:hAnsi="Palatino Linotype" w:cs="Arial"/>
          <w:lang w:val="es-MX" w:eastAsia="es-MX"/>
        </w:rPr>
        <w:t xml:space="preserve">a través del </w:t>
      </w:r>
      <w:r w:rsidR="00D1060F" w:rsidRPr="00A84E00">
        <w:rPr>
          <w:rFonts w:ascii="Palatino Linotype" w:eastAsiaTheme="minorHAnsi" w:hAnsi="Palatino Linotype" w:cs="Arial"/>
          <w:b/>
          <w:bCs/>
          <w:lang w:val="es-MX" w:eastAsia="es-MX"/>
        </w:rPr>
        <w:t>Secretario del Ayuntamiento</w:t>
      </w:r>
      <w:r w:rsidR="00F40D75" w:rsidRPr="00A84E00">
        <w:rPr>
          <w:rFonts w:ascii="Palatino Linotype" w:eastAsiaTheme="minorHAnsi" w:hAnsi="Palatino Linotype" w:cs="Arial"/>
          <w:lang w:val="es-MX" w:eastAsia="es-MX"/>
        </w:rPr>
        <w:t>,</w:t>
      </w:r>
      <w:r w:rsidR="00F40D75" w:rsidRPr="00A84E00">
        <w:rPr>
          <w:rFonts w:ascii="Palatino Linotype" w:eastAsiaTheme="minorHAnsi" w:hAnsi="Palatino Linotype" w:cs="Arial"/>
          <w:b/>
          <w:bCs/>
          <w:lang w:val="es-MX" w:eastAsia="es-MX"/>
        </w:rPr>
        <w:t xml:space="preserve"> </w:t>
      </w:r>
      <w:r w:rsidR="00F40D75" w:rsidRPr="00A84E00">
        <w:rPr>
          <w:rFonts w:ascii="Palatino Linotype" w:eastAsiaTheme="minorHAnsi" w:hAnsi="Palatino Linotype" w:cs="Arial"/>
          <w:lang w:val="es-MX" w:eastAsia="es-MX"/>
        </w:rPr>
        <w:t>de la</w:t>
      </w:r>
      <w:r w:rsidR="00F40D75" w:rsidRPr="00A84E00">
        <w:rPr>
          <w:rFonts w:ascii="Palatino Linotype" w:eastAsiaTheme="minorHAnsi" w:hAnsi="Palatino Linotype" w:cs="Arial"/>
          <w:b/>
          <w:bCs/>
          <w:lang w:val="es-MX" w:eastAsia="es-MX"/>
        </w:rPr>
        <w:t xml:space="preserve"> Directora General de Administración </w:t>
      </w:r>
      <w:r w:rsidR="00F40D75" w:rsidRPr="00A84E00">
        <w:rPr>
          <w:rFonts w:ascii="Palatino Linotype" w:eastAsiaTheme="minorHAnsi" w:hAnsi="Palatino Linotype" w:cs="Arial"/>
          <w:lang w:val="es-MX" w:eastAsia="es-MX"/>
        </w:rPr>
        <w:t>y del</w:t>
      </w:r>
      <w:r w:rsidR="00F40D75" w:rsidRPr="00A84E00">
        <w:rPr>
          <w:rFonts w:ascii="Palatino Linotype" w:eastAsiaTheme="minorHAnsi" w:hAnsi="Palatino Linotype" w:cs="Arial"/>
          <w:b/>
          <w:bCs/>
          <w:lang w:val="es-MX" w:eastAsia="es-MX"/>
        </w:rPr>
        <w:t xml:space="preserve"> Tesorero Municipal</w:t>
      </w:r>
      <w:r w:rsidR="00D1060F" w:rsidRPr="00A84E00">
        <w:rPr>
          <w:rFonts w:ascii="Palatino Linotype" w:eastAsiaTheme="minorHAnsi" w:hAnsi="Palatino Linotype" w:cs="Arial"/>
          <w:lang w:val="es-MX" w:eastAsia="es-MX"/>
        </w:rPr>
        <w:t>, inform</w:t>
      </w:r>
      <w:r w:rsidR="00F40D75" w:rsidRPr="00A84E00">
        <w:rPr>
          <w:rFonts w:ascii="Palatino Linotype" w:eastAsiaTheme="minorHAnsi" w:hAnsi="Palatino Linotype" w:cs="Arial"/>
          <w:lang w:val="es-MX" w:eastAsia="es-MX"/>
        </w:rPr>
        <w:t>aron</w:t>
      </w:r>
      <w:r w:rsidR="00D1060F" w:rsidRPr="00A84E00">
        <w:rPr>
          <w:rFonts w:ascii="Palatino Linotype" w:eastAsiaTheme="minorHAnsi" w:hAnsi="Palatino Linotype" w:cs="Arial"/>
          <w:lang w:val="es-MX" w:eastAsia="es-MX"/>
        </w:rPr>
        <w:t xml:space="preserve"> que, </w:t>
      </w:r>
      <w:bookmarkStart w:id="4" w:name="_Hlk206427453"/>
      <w:r w:rsidR="00483895" w:rsidRPr="00A84E00">
        <w:rPr>
          <w:rFonts w:ascii="Palatino Linotype" w:eastAsiaTheme="minorHAnsi" w:hAnsi="Palatino Linotype" w:cstheme="minorBidi"/>
          <w:u w:val="single"/>
          <w:lang w:val="es-MX" w:eastAsia="es-MX"/>
        </w:rPr>
        <w:t>procedi</w:t>
      </w:r>
      <w:r w:rsidR="00F40D75" w:rsidRPr="00A84E00">
        <w:rPr>
          <w:rFonts w:ascii="Palatino Linotype" w:eastAsiaTheme="minorHAnsi" w:hAnsi="Palatino Linotype" w:cstheme="minorBidi"/>
          <w:u w:val="single"/>
          <w:lang w:val="es-MX" w:eastAsia="es-MX"/>
        </w:rPr>
        <w:t>eron</w:t>
      </w:r>
      <w:r w:rsidR="00483895" w:rsidRPr="00A84E00">
        <w:rPr>
          <w:rFonts w:ascii="Palatino Linotype" w:eastAsiaTheme="minorHAnsi" w:hAnsi="Palatino Linotype" w:cstheme="minorBidi"/>
          <w:u w:val="single"/>
          <w:lang w:val="es-MX" w:eastAsia="es-MX"/>
        </w:rPr>
        <w:t xml:space="preserve"> a realizar la búsqueda exhaustiva y razonable en </w:t>
      </w:r>
      <w:r w:rsidR="00483895" w:rsidRPr="00A84E00">
        <w:rPr>
          <w:rFonts w:ascii="Palatino Linotype" w:eastAsiaTheme="minorHAnsi" w:hAnsi="Palatino Linotype" w:cstheme="minorBidi"/>
          <w:bCs/>
          <w:u w:val="single"/>
          <w:lang w:val="es-MX" w:eastAsia="es-MX"/>
        </w:rPr>
        <w:t xml:space="preserve">los </w:t>
      </w:r>
      <w:r w:rsidR="00483895" w:rsidRPr="00A84E00">
        <w:rPr>
          <w:rFonts w:ascii="Palatino Linotype" w:eastAsiaTheme="minorHAnsi" w:hAnsi="Palatino Linotype" w:cstheme="minorBidi"/>
          <w:b/>
          <w:bCs/>
          <w:u w:val="single"/>
          <w:lang w:val="es-MX" w:eastAsia="es-MX"/>
        </w:rPr>
        <w:t xml:space="preserve">archivos que obran </w:t>
      </w:r>
      <w:r w:rsidR="00F40D75" w:rsidRPr="00A84E00">
        <w:rPr>
          <w:rFonts w:ascii="Palatino Linotype" w:eastAsiaTheme="minorHAnsi" w:hAnsi="Palatino Linotype" w:cstheme="minorBidi"/>
          <w:b/>
          <w:bCs/>
          <w:u w:val="single"/>
          <w:lang w:val="es-MX" w:eastAsia="es-MX"/>
        </w:rPr>
        <w:t>sus respectivos Departamentos y áreas</w:t>
      </w:r>
      <w:r w:rsidR="00F40D75" w:rsidRPr="00A84E00">
        <w:rPr>
          <w:rFonts w:ascii="Palatino Linotype" w:eastAsiaTheme="minorHAnsi" w:hAnsi="Palatino Linotype" w:cstheme="minorBidi"/>
          <w:u w:val="single"/>
          <w:lang w:val="es-MX" w:eastAsia="es-MX"/>
        </w:rPr>
        <w:t xml:space="preserve"> </w:t>
      </w:r>
      <w:r w:rsidR="00483895" w:rsidRPr="00A84E00">
        <w:rPr>
          <w:rFonts w:ascii="Palatino Linotype" w:eastAsiaTheme="minorHAnsi" w:hAnsi="Palatino Linotype" w:cstheme="minorBidi"/>
          <w:u w:val="single"/>
          <w:lang w:val="es-MX" w:eastAsia="es-MX"/>
        </w:rPr>
        <w:t xml:space="preserve">y de acuerdo a las facultades, competencias y funciones, </w:t>
      </w:r>
      <w:r w:rsidR="00F40D75" w:rsidRPr="00A84E00">
        <w:rPr>
          <w:rFonts w:ascii="Palatino Linotype" w:eastAsiaTheme="minorHAnsi" w:hAnsi="Palatino Linotype" w:cstheme="minorBidi"/>
          <w:u w:val="single"/>
          <w:lang w:val="es-MX" w:eastAsia="es-MX"/>
        </w:rPr>
        <w:t>hicieron</w:t>
      </w:r>
      <w:r w:rsidR="00483895" w:rsidRPr="00A84E00">
        <w:rPr>
          <w:rFonts w:ascii="Palatino Linotype" w:eastAsiaTheme="minorHAnsi" w:hAnsi="Palatino Linotype" w:cstheme="minorBidi"/>
          <w:u w:val="single"/>
          <w:lang w:val="es-MX" w:eastAsia="es-MX"/>
        </w:rPr>
        <w:t xml:space="preserve"> del conocimiento que </w:t>
      </w:r>
      <w:r w:rsidR="00483895" w:rsidRPr="00A84E00">
        <w:rPr>
          <w:rFonts w:ascii="Palatino Linotype" w:eastAsiaTheme="minorHAnsi" w:hAnsi="Palatino Linotype" w:cstheme="minorBidi"/>
          <w:b/>
          <w:bCs/>
          <w:u w:val="single"/>
          <w:lang w:val="es-MX" w:eastAsia="es-MX"/>
        </w:rPr>
        <w:t>no cuenta</w:t>
      </w:r>
      <w:r w:rsidR="00F40D75" w:rsidRPr="00A84E00">
        <w:rPr>
          <w:rFonts w:ascii="Palatino Linotype" w:eastAsiaTheme="minorHAnsi" w:hAnsi="Palatino Linotype" w:cstheme="minorBidi"/>
          <w:b/>
          <w:bCs/>
          <w:u w:val="single"/>
          <w:lang w:val="es-MX" w:eastAsia="es-MX"/>
        </w:rPr>
        <w:t>n</w:t>
      </w:r>
      <w:r w:rsidR="00483895" w:rsidRPr="00A84E00">
        <w:rPr>
          <w:rFonts w:ascii="Palatino Linotype" w:eastAsiaTheme="minorHAnsi" w:hAnsi="Palatino Linotype" w:cstheme="minorBidi"/>
          <w:b/>
          <w:bCs/>
          <w:u w:val="single"/>
          <w:lang w:val="es-MX" w:eastAsia="es-MX"/>
        </w:rPr>
        <w:t xml:space="preserve"> con expresión documental que dé atención a la pretensión del solicitante.</w:t>
      </w:r>
      <w:bookmarkEnd w:id="4"/>
    </w:p>
    <w:p w14:paraId="4903FA03" w14:textId="77777777" w:rsidR="00483895" w:rsidRPr="00A84E00" w:rsidRDefault="00483895" w:rsidP="00483895">
      <w:pPr>
        <w:spacing w:line="360" w:lineRule="auto"/>
        <w:ind w:right="49"/>
        <w:jc w:val="both"/>
        <w:rPr>
          <w:rFonts w:ascii="Palatino Linotype" w:eastAsiaTheme="minorHAnsi" w:hAnsi="Palatino Linotype" w:cstheme="minorBidi"/>
          <w:b/>
          <w:bCs/>
          <w:u w:val="single"/>
          <w:lang w:eastAsia="es-MX"/>
        </w:rPr>
      </w:pPr>
    </w:p>
    <w:p w14:paraId="7F5C0BE9" w14:textId="77777777" w:rsidR="00D1060F" w:rsidRPr="00A84E00" w:rsidRDefault="00D1060F" w:rsidP="00D1060F">
      <w:pPr>
        <w:autoSpaceDE w:val="0"/>
        <w:autoSpaceDN w:val="0"/>
        <w:adjustRightInd w:val="0"/>
        <w:spacing w:line="360" w:lineRule="auto"/>
        <w:jc w:val="both"/>
        <w:rPr>
          <w:rFonts w:ascii="Palatino Linotype" w:hAnsi="Palatino Linotype" w:cs="Arial"/>
        </w:rPr>
      </w:pPr>
      <w:r w:rsidRPr="00A84E00">
        <w:rPr>
          <w:rFonts w:ascii="Palatino Linotype" w:hAnsi="Palatino Linotype" w:cs="Arial"/>
          <w:lang w:eastAsia="es-MX"/>
        </w:rPr>
        <w:lastRenderedPageBreak/>
        <w:t xml:space="preserve">Así que, </w:t>
      </w:r>
      <w:r w:rsidRPr="00A84E00">
        <w:rPr>
          <w:rFonts w:ascii="Palatino Linotype" w:hAnsi="Palatino Linotype" w:cs="Arial"/>
        </w:rPr>
        <w:t xml:space="preserve">nos encontramos ante la presencia de un hecho negativo, en virtud de que la información solicitada no puede fácticamente obrar en los archivos del </w:t>
      </w:r>
      <w:r w:rsidRPr="00A84E00">
        <w:rPr>
          <w:rFonts w:ascii="Palatino Linotype" w:hAnsi="Palatino Linotype" w:cs="Arial"/>
          <w:b/>
        </w:rPr>
        <w:t>Sujeto Obligado</w:t>
      </w:r>
      <w:r w:rsidRPr="00A84E00">
        <w:rPr>
          <w:rFonts w:ascii="Palatino Linotype" w:hAnsi="Palatino Linotype" w:cs="Arial"/>
        </w:rPr>
        <w:t>, ya que no puede probarse por ser lógica y materialmente imposible.</w:t>
      </w:r>
    </w:p>
    <w:p w14:paraId="0941E428" w14:textId="77777777" w:rsidR="00D1060F" w:rsidRPr="00A84E00" w:rsidRDefault="00D1060F" w:rsidP="00D1060F">
      <w:pPr>
        <w:autoSpaceDE w:val="0"/>
        <w:autoSpaceDN w:val="0"/>
        <w:adjustRightInd w:val="0"/>
        <w:spacing w:line="360" w:lineRule="auto"/>
        <w:jc w:val="both"/>
        <w:rPr>
          <w:rFonts w:ascii="Palatino Linotype" w:hAnsi="Palatino Linotype" w:cs="Arial"/>
        </w:rPr>
      </w:pPr>
    </w:p>
    <w:p w14:paraId="3FDA8568" w14:textId="77777777" w:rsidR="00D1060F" w:rsidRPr="00A84E00" w:rsidRDefault="00D1060F" w:rsidP="00D1060F">
      <w:pPr>
        <w:autoSpaceDE w:val="0"/>
        <w:autoSpaceDN w:val="0"/>
        <w:adjustRightInd w:val="0"/>
        <w:spacing w:line="360" w:lineRule="auto"/>
        <w:jc w:val="both"/>
        <w:rPr>
          <w:rFonts w:ascii="Palatino Linotype" w:hAnsi="Palatino Linotype" w:cs="Arial"/>
        </w:rPr>
      </w:pPr>
      <w:r w:rsidRPr="00A84E00">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A84E00">
        <w:rPr>
          <w:rFonts w:ascii="Palatino Linotype" w:hAnsi="Palatino Linotype" w:cs="Arial"/>
          <w:b/>
          <w:i/>
        </w:rPr>
        <w:t>hecho negativo</w:t>
      </w:r>
      <w:r w:rsidRPr="00A84E00">
        <w:rPr>
          <w:rFonts w:ascii="Palatino Linotype" w:hAnsi="Palatino Linotype" w:cs="Arial"/>
        </w:rPr>
        <w:t xml:space="preserve">, en virtud de que la información solicitada no puede fácticamente obrar en los archivos del </w:t>
      </w:r>
      <w:r w:rsidRPr="00A84E00">
        <w:rPr>
          <w:rFonts w:ascii="Palatino Linotype" w:hAnsi="Palatino Linotype" w:cs="Arial"/>
          <w:b/>
        </w:rPr>
        <w:t>Sujeto Obligado</w:t>
      </w:r>
      <w:r w:rsidRPr="00A84E00">
        <w:rPr>
          <w:rFonts w:ascii="Palatino Linotype" w:hAnsi="Palatino Linotype" w:cs="Arial"/>
        </w:rPr>
        <w:t>, ya que no puede probarse por ser lógica y materialmente imposible.</w:t>
      </w:r>
    </w:p>
    <w:p w14:paraId="3D3CCD6F" w14:textId="77777777" w:rsidR="00D1060F" w:rsidRPr="00A84E00" w:rsidRDefault="00D1060F" w:rsidP="00D1060F">
      <w:pPr>
        <w:autoSpaceDE w:val="0"/>
        <w:autoSpaceDN w:val="0"/>
        <w:adjustRightInd w:val="0"/>
        <w:spacing w:line="360" w:lineRule="auto"/>
        <w:jc w:val="both"/>
        <w:rPr>
          <w:rFonts w:ascii="Palatino Linotype" w:hAnsi="Palatino Linotype" w:cs="Arial"/>
        </w:rPr>
      </w:pPr>
    </w:p>
    <w:p w14:paraId="60A1EF51" w14:textId="77777777" w:rsidR="00D1060F" w:rsidRPr="00A84E00" w:rsidRDefault="00D1060F" w:rsidP="00D1060F">
      <w:pPr>
        <w:autoSpaceDE w:val="0"/>
        <w:autoSpaceDN w:val="0"/>
        <w:adjustRightInd w:val="0"/>
        <w:spacing w:line="360" w:lineRule="auto"/>
        <w:jc w:val="both"/>
        <w:rPr>
          <w:rFonts w:ascii="Palatino Linotype" w:hAnsi="Palatino Linotype" w:cs="Arial"/>
        </w:rPr>
      </w:pPr>
      <w:r w:rsidRPr="00A84E00">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F66E804" w14:textId="77777777" w:rsidR="00D1060F" w:rsidRPr="00A84E00" w:rsidRDefault="00D1060F" w:rsidP="00D1060F">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664B89BE" w14:textId="24568B2C" w:rsidR="005917D2" w:rsidRPr="00A84E00" w:rsidRDefault="00D1060F" w:rsidP="00483895">
      <w:pPr>
        <w:ind w:left="567" w:right="616"/>
        <w:jc w:val="both"/>
        <w:rPr>
          <w:rFonts w:ascii="Palatino Linotype" w:eastAsiaTheme="minorHAnsi" w:hAnsi="Palatino Linotype" w:cstheme="minorBidi"/>
          <w:lang w:val="es-MX" w:eastAsia="es-MX"/>
        </w:rPr>
      </w:pPr>
      <w:r w:rsidRPr="00A84E00">
        <w:rPr>
          <w:rFonts w:ascii="Palatino Linotype" w:eastAsiaTheme="minorHAnsi" w:hAnsi="Palatino Linotype" w:cs="Palatino Linotype"/>
          <w:i/>
          <w:color w:val="000000"/>
          <w:sz w:val="22"/>
          <w:szCs w:val="20"/>
          <w:lang w:val="es-MX" w:eastAsia="en-US"/>
        </w:rPr>
        <w:t>“</w:t>
      </w:r>
      <w:r w:rsidRPr="00A84E00">
        <w:rPr>
          <w:rFonts w:ascii="Palatino Linotype" w:eastAsiaTheme="minorHAnsi" w:hAnsi="Palatino Linotype" w:cs="Palatino Linotype"/>
          <w:b/>
          <w:i/>
          <w:color w:val="000000"/>
          <w:sz w:val="22"/>
          <w:szCs w:val="20"/>
          <w:lang w:val="es-MX" w:eastAsia="en-US"/>
        </w:rPr>
        <w:t>HECHOS NEGATIVOS, NO SON SUSCEPTIBLES DE DEMOSTRACION</w:t>
      </w:r>
      <w:r w:rsidRPr="00A84E00">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29AE9E50" w14:textId="77777777" w:rsidR="00F40D75" w:rsidRPr="00A84E00" w:rsidRDefault="00F40D75" w:rsidP="006072DA">
      <w:pPr>
        <w:spacing w:after="160" w:line="360" w:lineRule="auto"/>
        <w:jc w:val="both"/>
        <w:rPr>
          <w:rFonts w:ascii="Palatino Linotype" w:eastAsiaTheme="minorHAnsi" w:hAnsi="Palatino Linotype" w:cs="Arial"/>
          <w:lang w:val="es-MX" w:eastAsia="en-US"/>
        </w:rPr>
      </w:pPr>
    </w:p>
    <w:p w14:paraId="65EE784C" w14:textId="14FF205B" w:rsidR="005917D2" w:rsidRPr="00A84E00" w:rsidRDefault="005917D2" w:rsidP="006072DA">
      <w:pPr>
        <w:spacing w:after="160" w:line="360" w:lineRule="auto"/>
        <w:jc w:val="both"/>
        <w:rPr>
          <w:rFonts w:ascii="Palatino Linotype" w:hAnsi="Palatino Linotype"/>
          <w:lang w:eastAsia="es-MX"/>
        </w:rPr>
      </w:pPr>
      <w:r w:rsidRPr="00A84E00">
        <w:rPr>
          <w:rFonts w:ascii="Palatino Linotype" w:eastAsiaTheme="minorHAnsi" w:hAnsi="Palatino Linotype" w:cs="Arial"/>
          <w:lang w:val="es-MX" w:eastAsia="en-US"/>
        </w:rPr>
        <w:t xml:space="preserve">Asimismo, es de destacar que </w:t>
      </w:r>
      <w:r w:rsidR="00F40D75" w:rsidRPr="00A84E00">
        <w:rPr>
          <w:rFonts w:ascii="Palatino Linotype" w:eastAsiaTheme="minorHAnsi" w:hAnsi="Palatino Linotype" w:cs="Arial"/>
          <w:lang w:val="es-MX" w:eastAsia="en-US"/>
        </w:rPr>
        <w:t>los</w:t>
      </w:r>
      <w:r w:rsidRPr="00A84E00">
        <w:rPr>
          <w:rFonts w:ascii="Palatino Linotype" w:eastAsiaTheme="minorHAnsi" w:hAnsi="Palatino Linotype" w:cs="Arial"/>
          <w:lang w:val="es-MX" w:eastAsia="en-US"/>
        </w:rPr>
        <w:t xml:space="preserve"> Servidor</w:t>
      </w:r>
      <w:r w:rsidR="00F40D75" w:rsidRPr="00A84E00">
        <w:rPr>
          <w:rFonts w:ascii="Palatino Linotype" w:eastAsiaTheme="minorHAnsi" w:hAnsi="Palatino Linotype" w:cs="Arial"/>
          <w:lang w:val="es-MX" w:eastAsia="en-US"/>
        </w:rPr>
        <w:t>es</w:t>
      </w:r>
      <w:r w:rsidRPr="00A84E00">
        <w:rPr>
          <w:rFonts w:ascii="Palatino Linotype" w:eastAsiaTheme="minorHAnsi" w:hAnsi="Palatino Linotype" w:cs="Arial"/>
          <w:lang w:val="es-MX" w:eastAsia="en-US"/>
        </w:rPr>
        <w:t xml:space="preserve"> Públic</w:t>
      </w:r>
      <w:r w:rsidR="00F40D75" w:rsidRPr="00A84E00">
        <w:rPr>
          <w:rFonts w:ascii="Palatino Linotype" w:eastAsiaTheme="minorHAnsi" w:hAnsi="Palatino Linotype" w:cs="Arial"/>
          <w:lang w:val="es-MX" w:eastAsia="en-US"/>
        </w:rPr>
        <w:t>os</w:t>
      </w:r>
      <w:r w:rsidRPr="00A84E00">
        <w:rPr>
          <w:rFonts w:ascii="Palatino Linotype" w:eastAsiaTheme="minorHAnsi" w:hAnsi="Palatino Linotype" w:cs="Arial"/>
          <w:lang w:val="es-MX" w:eastAsia="en-US"/>
        </w:rPr>
        <w:t xml:space="preserve"> Habilitad</w:t>
      </w:r>
      <w:r w:rsidR="00F40D75" w:rsidRPr="00A84E00">
        <w:rPr>
          <w:rFonts w:ascii="Palatino Linotype" w:eastAsiaTheme="minorHAnsi" w:hAnsi="Palatino Linotype" w:cs="Arial"/>
          <w:lang w:val="es-MX" w:eastAsia="en-US"/>
        </w:rPr>
        <w:t>os</w:t>
      </w:r>
      <w:r w:rsidRPr="00A84E00">
        <w:rPr>
          <w:rFonts w:ascii="Palatino Linotype" w:eastAsiaTheme="minorHAnsi" w:hAnsi="Palatino Linotype" w:cs="Arial"/>
          <w:lang w:val="es-MX" w:eastAsia="en-US"/>
        </w:rPr>
        <w:t xml:space="preserve"> </w:t>
      </w:r>
      <w:bookmarkStart w:id="5" w:name="_Hlk198049647"/>
      <w:r w:rsidRPr="00A84E00">
        <w:rPr>
          <w:rFonts w:ascii="Palatino Linotype" w:eastAsiaTheme="minorHAnsi" w:hAnsi="Palatino Linotype" w:cs="Arial"/>
          <w:lang w:val="es-MX" w:eastAsia="en-US"/>
        </w:rPr>
        <w:t xml:space="preserve">de la </w:t>
      </w:r>
      <w:r w:rsidRPr="00A84E00">
        <w:rPr>
          <w:rFonts w:ascii="Palatino Linotype" w:eastAsiaTheme="minorHAnsi" w:hAnsi="Palatino Linotype" w:cs="Arial"/>
          <w:b/>
          <w:bCs/>
          <w:lang w:val="es-MX" w:eastAsia="en-US"/>
        </w:rPr>
        <w:t xml:space="preserve">Secretaría del </w:t>
      </w:r>
      <w:bookmarkEnd w:id="5"/>
      <w:r w:rsidRPr="00A84E00">
        <w:rPr>
          <w:rFonts w:ascii="Palatino Linotype" w:eastAsiaTheme="minorHAnsi" w:hAnsi="Palatino Linotype" w:cs="Arial"/>
          <w:b/>
          <w:bCs/>
          <w:lang w:val="es-MX" w:eastAsia="en-US"/>
        </w:rPr>
        <w:t>Ayuntamiento</w:t>
      </w:r>
      <w:r w:rsidR="00F40D75" w:rsidRPr="00A84E00">
        <w:rPr>
          <w:rFonts w:ascii="Palatino Linotype" w:eastAsiaTheme="minorHAnsi" w:hAnsi="Palatino Linotype" w:cs="Arial"/>
          <w:lang w:val="es-MX" w:eastAsia="en-US"/>
        </w:rPr>
        <w:t>,</w:t>
      </w:r>
      <w:r w:rsidR="00F40D75" w:rsidRPr="00A84E00">
        <w:rPr>
          <w:rFonts w:ascii="Palatino Linotype" w:eastAsiaTheme="minorHAnsi" w:hAnsi="Palatino Linotype" w:cs="Arial"/>
          <w:b/>
          <w:bCs/>
          <w:lang w:val="es-MX" w:eastAsia="en-US"/>
        </w:rPr>
        <w:t xml:space="preserve"> </w:t>
      </w:r>
      <w:bookmarkStart w:id="6" w:name="_Hlk211362985"/>
      <w:r w:rsidR="00F40D75" w:rsidRPr="00A84E00">
        <w:rPr>
          <w:rFonts w:ascii="Palatino Linotype" w:eastAsiaTheme="minorHAnsi" w:hAnsi="Palatino Linotype" w:cs="Arial"/>
          <w:lang w:val="es-MX" w:eastAsia="en-US"/>
        </w:rPr>
        <w:t>de la</w:t>
      </w:r>
      <w:r w:rsidR="00F40D75" w:rsidRPr="00A84E00">
        <w:rPr>
          <w:rFonts w:ascii="Palatino Linotype" w:eastAsiaTheme="minorHAnsi" w:hAnsi="Palatino Linotype" w:cs="Arial"/>
          <w:b/>
          <w:bCs/>
          <w:lang w:val="es-MX" w:eastAsia="en-US"/>
        </w:rPr>
        <w:t xml:space="preserve"> Dirección General de Administración </w:t>
      </w:r>
      <w:r w:rsidR="00F40D75" w:rsidRPr="00A84E00">
        <w:rPr>
          <w:rFonts w:ascii="Palatino Linotype" w:eastAsiaTheme="minorHAnsi" w:hAnsi="Palatino Linotype" w:cs="Arial"/>
          <w:lang w:val="es-MX" w:eastAsia="en-US"/>
        </w:rPr>
        <w:t>y de la</w:t>
      </w:r>
      <w:r w:rsidR="00F40D75" w:rsidRPr="00A84E00">
        <w:rPr>
          <w:rFonts w:ascii="Palatino Linotype" w:eastAsiaTheme="minorHAnsi" w:hAnsi="Palatino Linotype" w:cs="Arial"/>
          <w:b/>
          <w:bCs/>
          <w:lang w:val="es-MX" w:eastAsia="en-US"/>
        </w:rPr>
        <w:t xml:space="preserve"> Tesorería Municipal</w:t>
      </w:r>
      <w:r w:rsidRPr="00A84E00">
        <w:rPr>
          <w:rFonts w:ascii="Palatino Linotype" w:eastAsiaTheme="minorHAnsi" w:hAnsi="Palatino Linotype" w:cstheme="minorBidi"/>
          <w:lang w:val="es-ES_tradnl" w:eastAsia="en-US"/>
        </w:rPr>
        <w:t xml:space="preserve"> </w:t>
      </w:r>
      <w:bookmarkEnd w:id="6"/>
      <w:r w:rsidRPr="00A84E00">
        <w:rPr>
          <w:rFonts w:ascii="Palatino Linotype" w:eastAsiaTheme="minorHAnsi" w:hAnsi="Palatino Linotype" w:cstheme="minorBidi"/>
          <w:lang w:val="es-ES_tradnl" w:eastAsia="en-US"/>
        </w:rPr>
        <w:t xml:space="preserve">del </w:t>
      </w:r>
      <w:r w:rsidRPr="00A84E00">
        <w:rPr>
          <w:rFonts w:ascii="Palatino Linotype" w:eastAsiaTheme="minorHAnsi" w:hAnsi="Palatino Linotype" w:cstheme="minorBidi"/>
          <w:b/>
          <w:lang w:val="es-ES_tradnl" w:eastAsia="en-US"/>
        </w:rPr>
        <w:t>Sujeto Obligado</w:t>
      </w:r>
      <w:r w:rsidRPr="00A84E00">
        <w:rPr>
          <w:rFonts w:ascii="Palatino Linotype" w:eastAsiaTheme="minorHAnsi" w:hAnsi="Palatino Linotype" w:cstheme="minorBidi"/>
          <w:lang w:val="es-ES_tradnl" w:eastAsia="en-US"/>
        </w:rPr>
        <w:t>,</w:t>
      </w:r>
      <w:r w:rsidRPr="00A84E00">
        <w:rPr>
          <w:rFonts w:ascii="Palatino Linotype" w:eastAsiaTheme="minorHAnsi" w:hAnsi="Palatino Linotype" w:cstheme="minorBidi"/>
          <w:b/>
          <w:lang w:val="es-ES_tradnl" w:eastAsia="en-US"/>
        </w:rPr>
        <w:t xml:space="preserve"> </w:t>
      </w:r>
      <w:r w:rsidRPr="00A84E00">
        <w:rPr>
          <w:rFonts w:ascii="Palatino Linotype" w:hAnsi="Palatino Linotype"/>
          <w:lang w:eastAsia="es-MX"/>
        </w:rPr>
        <w:t xml:space="preserve">de conformidad con </w:t>
      </w:r>
      <w:r w:rsidR="006072DA" w:rsidRPr="00A84E00">
        <w:rPr>
          <w:rFonts w:ascii="Palatino Linotype" w:hAnsi="Palatino Linotype"/>
          <w:lang w:eastAsia="es-MX"/>
        </w:rPr>
        <w:t>el Código Reglamentario Municipal de Toluca</w:t>
      </w:r>
      <w:r w:rsidRPr="00A84E00">
        <w:rPr>
          <w:rFonts w:ascii="Palatino Linotype" w:hAnsi="Palatino Linotype"/>
          <w:lang w:eastAsia="es-MX"/>
        </w:rPr>
        <w:t>, dicha</w:t>
      </w:r>
      <w:r w:rsidR="00F40D75" w:rsidRPr="00A84E00">
        <w:rPr>
          <w:rFonts w:ascii="Palatino Linotype" w:hAnsi="Palatino Linotype"/>
          <w:lang w:eastAsia="es-MX"/>
        </w:rPr>
        <w:t>s</w:t>
      </w:r>
      <w:r w:rsidRPr="00A84E00">
        <w:rPr>
          <w:rFonts w:ascii="Palatino Linotype" w:hAnsi="Palatino Linotype"/>
          <w:lang w:eastAsia="es-MX"/>
        </w:rPr>
        <w:t xml:space="preserve"> Unidad</w:t>
      </w:r>
      <w:r w:rsidR="00F40D75" w:rsidRPr="00A84E00">
        <w:rPr>
          <w:rFonts w:ascii="Palatino Linotype" w:hAnsi="Palatino Linotype"/>
          <w:lang w:eastAsia="es-MX"/>
        </w:rPr>
        <w:t>es</w:t>
      </w:r>
      <w:r w:rsidRPr="00A84E00">
        <w:rPr>
          <w:rFonts w:ascii="Palatino Linotype" w:hAnsi="Palatino Linotype"/>
          <w:lang w:eastAsia="es-MX"/>
        </w:rPr>
        <w:t xml:space="preserve"> Administrativa</w:t>
      </w:r>
      <w:r w:rsidR="00F40D75" w:rsidRPr="00A84E00">
        <w:rPr>
          <w:rFonts w:ascii="Palatino Linotype" w:hAnsi="Palatino Linotype"/>
          <w:lang w:eastAsia="es-MX"/>
        </w:rPr>
        <w:t>s</w:t>
      </w:r>
      <w:r w:rsidRPr="00A84E00">
        <w:rPr>
          <w:rFonts w:ascii="Palatino Linotype" w:hAnsi="Palatino Linotype"/>
          <w:lang w:eastAsia="es-MX"/>
        </w:rPr>
        <w:t xml:space="preserve"> tiene</w:t>
      </w:r>
      <w:r w:rsidR="00F40D75" w:rsidRPr="00A84E00">
        <w:rPr>
          <w:rFonts w:ascii="Palatino Linotype" w:hAnsi="Palatino Linotype"/>
          <w:lang w:eastAsia="es-MX"/>
        </w:rPr>
        <w:t>n</w:t>
      </w:r>
      <w:r w:rsidRPr="00A84E00">
        <w:rPr>
          <w:rFonts w:ascii="Palatino Linotype" w:hAnsi="Palatino Linotype"/>
          <w:lang w:eastAsia="es-MX"/>
        </w:rPr>
        <w:t xml:space="preserve"> las siguientes atribuciones:</w:t>
      </w:r>
    </w:p>
    <w:p w14:paraId="14132FAF" w14:textId="77777777" w:rsidR="00F40D75" w:rsidRPr="00A84E00" w:rsidRDefault="00F40D75" w:rsidP="006072DA">
      <w:pPr>
        <w:spacing w:after="160" w:line="360" w:lineRule="auto"/>
        <w:jc w:val="both"/>
        <w:rPr>
          <w:rFonts w:ascii="Palatino Linotype" w:hAnsi="Palatino Linotype"/>
          <w:lang w:eastAsia="es-MX"/>
        </w:rPr>
      </w:pPr>
    </w:p>
    <w:p w14:paraId="67321204" w14:textId="18CE3407" w:rsidR="006072DA" w:rsidRPr="00A84E00" w:rsidRDefault="006072DA" w:rsidP="006072DA">
      <w:pPr>
        <w:ind w:left="567" w:right="616"/>
        <w:jc w:val="center"/>
        <w:rPr>
          <w:rFonts w:ascii="Palatino Linotype" w:eastAsiaTheme="minorHAnsi" w:hAnsi="Palatino Linotype" w:cs="Arial"/>
          <w:b/>
          <w:i/>
          <w:iCs/>
          <w:sz w:val="22"/>
          <w:szCs w:val="20"/>
          <w:u w:val="thick"/>
          <w:lang w:val="es-MX" w:eastAsia="en-US"/>
        </w:rPr>
      </w:pPr>
      <w:r w:rsidRPr="00A84E00">
        <w:rPr>
          <w:rFonts w:ascii="Palatino Linotype" w:eastAsiaTheme="minorHAnsi" w:hAnsi="Palatino Linotype" w:cs="Arial"/>
          <w:b/>
          <w:i/>
          <w:iCs/>
          <w:sz w:val="22"/>
          <w:szCs w:val="20"/>
          <w:u w:val="thick"/>
          <w:lang w:val="es-MX" w:eastAsia="en-US"/>
        </w:rPr>
        <w:lastRenderedPageBreak/>
        <w:t>SECCIÓN TERCERA</w:t>
      </w:r>
    </w:p>
    <w:p w14:paraId="06EA1AAB" w14:textId="39AEB0FC" w:rsidR="006072DA" w:rsidRPr="00A84E00" w:rsidRDefault="006072DA" w:rsidP="006072DA">
      <w:pPr>
        <w:ind w:left="567" w:right="616"/>
        <w:jc w:val="center"/>
        <w:rPr>
          <w:rFonts w:ascii="Palatino Linotype" w:eastAsiaTheme="minorHAnsi" w:hAnsi="Palatino Linotype" w:cs="Arial"/>
          <w:b/>
          <w:i/>
          <w:iCs/>
          <w:sz w:val="22"/>
          <w:szCs w:val="20"/>
          <w:u w:val="thick"/>
          <w:lang w:val="es-MX" w:eastAsia="en-US"/>
        </w:rPr>
      </w:pPr>
      <w:r w:rsidRPr="00A84E00">
        <w:rPr>
          <w:rFonts w:ascii="Palatino Linotype" w:eastAsiaTheme="minorHAnsi" w:hAnsi="Palatino Linotype" w:cs="Arial"/>
          <w:b/>
          <w:i/>
          <w:iCs/>
          <w:sz w:val="22"/>
          <w:szCs w:val="20"/>
          <w:u w:val="thick"/>
          <w:lang w:val="es-MX" w:eastAsia="en-US"/>
        </w:rPr>
        <w:t>DE LA SECRETARÍA DEL AYUNTAMIENTO</w:t>
      </w:r>
    </w:p>
    <w:p w14:paraId="3EA7D49C" w14:textId="77777777" w:rsidR="006072DA" w:rsidRPr="00A84E00" w:rsidRDefault="006072DA" w:rsidP="006072DA">
      <w:pPr>
        <w:spacing w:after="240"/>
        <w:ind w:left="567" w:right="616"/>
        <w:jc w:val="both"/>
        <w:rPr>
          <w:rFonts w:ascii="Palatino Linotype" w:eastAsiaTheme="minorHAnsi" w:hAnsi="Palatino Linotype" w:cs="Arial"/>
          <w:b/>
          <w:i/>
          <w:iCs/>
          <w:sz w:val="22"/>
          <w:szCs w:val="20"/>
          <w:lang w:val="es-MX" w:eastAsia="en-US"/>
        </w:rPr>
      </w:pPr>
    </w:p>
    <w:p w14:paraId="5153F0E6" w14:textId="59196796"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Artículo 3.13.</w:t>
      </w:r>
      <w:r w:rsidRPr="00A84E00">
        <w:rPr>
          <w:rFonts w:ascii="Palatino Linotype" w:eastAsiaTheme="minorHAnsi" w:hAnsi="Palatino Linotype" w:cs="Arial"/>
          <w:bCs/>
          <w:i/>
          <w:iCs/>
          <w:sz w:val="22"/>
          <w:szCs w:val="20"/>
          <w:lang w:val="es-MX" w:eastAsia="en-US"/>
        </w:rPr>
        <w:t xml:space="preserve"> A la o el titular de la Secretaría del Ayuntamiento le corresponde, además de las atribuciones que le confiere la Ley Orgánica Municipal del Estado de México, el despacho de los siguientes asuntos: </w:t>
      </w:r>
    </w:p>
    <w:p w14:paraId="10B5B91A" w14:textId="39913FCC"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I.</w:t>
      </w:r>
      <w:r w:rsidRPr="00A84E00">
        <w:rPr>
          <w:rFonts w:ascii="Palatino Linotype" w:eastAsiaTheme="minorHAnsi" w:hAnsi="Palatino Linotype" w:cs="Arial"/>
          <w:bCs/>
          <w:i/>
          <w:iCs/>
          <w:sz w:val="22"/>
          <w:szCs w:val="20"/>
          <w:lang w:val="es-MX" w:eastAsia="en-US"/>
        </w:rPr>
        <w:t xml:space="preserve"> </w:t>
      </w:r>
      <w:bookmarkStart w:id="7" w:name="_Hlk206427359"/>
      <w:r w:rsidRPr="00A84E00">
        <w:rPr>
          <w:rFonts w:ascii="Palatino Linotype" w:eastAsiaTheme="minorHAnsi" w:hAnsi="Palatino Linotype" w:cs="Arial"/>
          <w:bCs/>
          <w:i/>
          <w:iCs/>
          <w:sz w:val="22"/>
          <w:szCs w:val="20"/>
          <w:u w:val="single"/>
          <w:lang w:val="es-MX" w:eastAsia="en-US"/>
        </w:rPr>
        <w:t>Preparar y coordinar las sesiones de cabildo, teniendo bajo su resguardo los libros de actas y sus apéndices</w:t>
      </w:r>
      <w:bookmarkEnd w:id="7"/>
      <w:r w:rsidRPr="00A84E00">
        <w:rPr>
          <w:rFonts w:ascii="Palatino Linotype" w:eastAsiaTheme="minorHAnsi" w:hAnsi="Palatino Linotype" w:cs="Arial"/>
          <w:bCs/>
          <w:i/>
          <w:iCs/>
          <w:sz w:val="22"/>
          <w:szCs w:val="20"/>
          <w:lang w:val="es-MX" w:eastAsia="en-US"/>
        </w:rPr>
        <w:t xml:space="preserve">; </w:t>
      </w:r>
    </w:p>
    <w:p w14:paraId="676F0E93" w14:textId="333F3FE3"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II. </w:t>
      </w:r>
      <w:r w:rsidRPr="00A84E00">
        <w:rPr>
          <w:rFonts w:ascii="Palatino Linotype" w:eastAsiaTheme="minorHAnsi" w:hAnsi="Palatino Linotype" w:cs="Arial"/>
          <w:bCs/>
          <w:i/>
          <w:iCs/>
          <w:sz w:val="22"/>
          <w:szCs w:val="20"/>
          <w:lang w:val="es-MX" w:eastAsia="en-US"/>
        </w:rPr>
        <w:t xml:space="preserve">Entregar con oportunidad a las y los integrantes del H. Ayuntamiento los dictámenes de las comisiones edilicias, los proyectos de actas y demás documentación necesaria para las sesiones; </w:t>
      </w:r>
    </w:p>
    <w:p w14:paraId="2A8EFAC4" w14:textId="4009EDD3"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III. </w:t>
      </w:r>
      <w:r w:rsidRPr="00A84E00">
        <w:rPr>
          <w:rFonts w:ascii="Palatino Linotype" w:eastAsiaTheme="minorHAnsi" w:hAnsi="Palatino Linotype" w:cs="Arial"/>
          <w:bCs/>
          <w:i/>
          <w:iCs/>
          <w:sz w:val="22"/>
          <w:szCs w:val="20"/>
          <w:lang w:val="es-MX" w:eastAsia="en-US"/>
        </w:rPr>
        <w:t xml:space="preserve">Asistir puntualmente a las sesiones que celebre el H. Ayuntamiento, para apoyar al presidente municipal en la celebración de las mismas; </w:t>
      </w:r>
    </w:p>
    <w:p w14:paraId="4A36F11E" w14:textId="7DC87A9D"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IV.</w:t>
      </w:r>
      <w:r w:rsidRPr="00A84E00">
        <w:rPr>
          <w:rFonts w:ascii="Palatino Linotype" w:eastAsiaTheme="minorHAnsi" w:hAnsi="Palatino Linotype" w:cs="Arial"/>
          <w:bCs/>
          <w:i/>
          <w:iCs/>
          <w:sz w:val="22"/>
          <w:szCs w:val="20"/>
          <w:lang w:val="es-MX" w:eastAsia="en-US"/>
        </w:rPr>
        <w:t xml:space="preserve"> Suscribir conjuntamente con la Presidenta o Presidente Municipal los actos jurídicos que tengan por objeto crear, transmitir, modificar o extinguir derechos y obligaciones a cargo del Ayuntamiento, o de la administración pública municipal; con excepción de lo que establezcan otras disposiciones legales; </w:t>
      </w:r>
    </w:p>
    <w:p w14:paraId="38CCE36A" w14:textId="27595A2A"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V. </w:t>
      </w:r>
      <w:r w:rsidRPr="00A84E00">
        <w:rPr>
          <w:rFonts w:ascii="Palatino Linotype" w:eastAsiaTheme="minorHAnsi" w:hAnsi="Palatino Linotype" w:cs="Arial"/>
          <w:bCs/>
          <w:i/>
          <w:iCs/>
          <w:sz w:val="22"/>
          <w:szCs w:val="20"/>
          <w:lang w:val="es-MX" w:eastAsia="en-US"/>
        </w:rPr>
        <w:t xml:space="preserve">Pasar lista de asistencia a las y los integrantes del H. Ayuntamiento, en las sesiones de cabildo; </w:t>
      </w:r>
    </w:p>
    <w:p w14:paraId="273D3958" w14:textId="2D4D6D49"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VI. </w:t>
      </w:r>
      <w:r w:rsidRPr="00A84E00">
        <w:rPr>
          <w:rFonts w:ascii="Palatino Linotype" w:eastAsiaTheme="minorHAnsi" w:hAnsi="Palatino Linotype" w:cs="Arial"/>
          <w:bCs/>
          <w:i/>
          <w:iCs/>
          <w:sz w:val="22"/>
          <w:szCs w:val="20"/>
          <w:lang w:val="es-MX" w:eastAsia="en-US"/>
        </w:rPr>
        <w:t xml:space="preserve">Dar a conocer a los Presidentes de las Comisiones Edilicias, Dependencias Municipales y Organismos Auxiliares, en el ámbito de su competencia, las decisiones del Ayuntamiento; </w:t>
      </w:r>
    </w:p>
    <w:p w14:paraId="72CDA4A8" w14:textId="29C06C93"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VII. </w:t>
      </w:r>
      <w:r w:rsidRPr="00A84E00">
        <w:rPr>
          <w:rFonts w:ascii="Palatino Linotype" w:eastAsiaTheme="minorHAnsi" w:hAnsi="Palatino Linotype" w:cs="Arial"/>
          <w:i/>
          <w:iCs/>
          <w:sz w:val="22"/>
          <w:szCs w:val="20"/>
          <w:u w:val="single"/>
          <w:lang w:val="es-MX" w:eastAsia="en-US"/>
        </w:rPr>
        <w:t>Publicar las disposiciones que determine el H. Ayuntamiento y la Presidenta o Presidente Municipal, en la Gaceta Municipal</w:t>
      </w:r>
      <w:r w:rsidRPr="00A84E00">
        <w:rPr>
          <w:rFonts w:ascii="Palatino Linotype" w:eastAsiaTheme="minorHAnsi" w:hAnsi="Palatino Linotype" w:cs="Arial"/>
          <w:bCs/>
          <w:i/>
          <w:iCs/>
          <w:sz w:val="22"/>
          <w:szCs w:val="20"/>
          <w:lang w:val="es-MX" w:eastAsia="en-US"/>
        </w:rPr>
        <w:t xml:space="preserve">; </w:t>
      </w:r>
    </w:p>
    <w:p w14:paraId="5632AA01" w14:textId="1D4853AF"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VIII. </w:t>
      </w:r>
      <w:r w:rsidRPr="00A84E00">
        <w:rPr>
          <w:rFonts w:ascii="Palatino Linotype" w:eastAsiaTheme="minorHAnsi" w:hAnsi="Palatino Linotype" w:cs="Arial"/>
          <w:bCs/>
          <w:i/>
          <w:iCs/>
          <w:sz w:val="22"/>
          <w:szCs w:val="20"/>
          <w:u w:val="single"/>
          <w:lang w:val="es-MX" w:eastAsia="en-US"/>
        </w:rPr>
        <w:t>Intervenir y apoyar en la elaboración del proyecto del Bando Municipal, el Código Reglamentario Municipal de Toluca y demás disposiciones de carácter general</w:t>
      </w:r>
      <w:r w:rsidRPr="00A84E00">
        <w:rPr>
          <w:rFonts w:ascii="Palatino Linotype" w:eastAsiaTheme="minorHAnsi" w:hAnsi="Palatino Linotype" w:cs="Arial"/>
          <w:bCs/>
          <w:i/>
          <w:iCs/>
          <w:sz w:val="22"/>
          <w:szCs w:val="20"/>
          <w:lang w:val="es-MX" w:eastAsia="en-US"/>
        </w:rPr>
        <w:t xml:space="preserve">; </w:t>
      </w:r>
    </w:p>
    <w:p w14:paraId="70B0D4A2" w14:textId="353C7E9F"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IX. </w:t>
      </w:r>
      <w:r w:rsidRPr="00A84E00">
        <w:rPr>
          <w:rFonts w:ascii="Palatino Linotype" w:eastAsiaTheme="minorHAnsi" w:hAnsi="Palatino Linotype" w:cs="Arial"/>
          <w:bCs/>
          <w:i/>
          <w:iCs/>
          <w:sz w:val="22"/>
          <w:szCs w:val="20"/>
          <w:lang w:val="es-MX" w:eastAsia="en-US"/>
        </w:rPr>
        <w:t xml:space="preserve">Intervenir y apoyar en la elaboración del Plan de Desarrollo Municipal; </w:t>
      </w:r>
    </w:p>
    <w:p w14:paraId="4ADA36BF" w14:textId="64524428"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 xml:space="preserve">X. </w:t>
      </w:r>
      <w:r w:rsidRPr="00A84E00">
        <w:rPr>
          <w:rFonts w:ascii="Palatino Linotype" w:eastAsiaTheme="minorHAnsi" w:hAnsi="Palatino Linotype" w:cs="Arial"/>
          <w:bCs/>
          <w:i/>
          <w:iCs/>
          <w:sz w:val="22"/>
          <w:szCs w:val="20"/>
          <w:u w:val="single"/>
          <w:lang w:val="es-MX" w:eastAsia="en-US"/>
        </w:rPr>
        <w:t xml:space="preserve">Tener a su cargo el Acervo </w:t>
      </w:r>
      <w:proofErr w:type="spellStart"/>
      <w:r w:rsidRPr="00A84E00">
        <w:rPr>
          <w:rFonts w:ascii="Palatino Linotype" w:eastAsiaTheme="minorHAnsi" w:hAnsi="Palatino Linotype" w:cs="Arial"/>
          <w:bCs/>
          <w:i/>
          <w:iCs/>
          <w:sz w:val="22"/>
          <w:szCs w:val="20"/>
          <w:u w:val="single"/>
          <w:lang w:val="es-MX" w:eastAsia="en-US"/>
        </w:rPr>
        <w:t>Bibliohemerográfico</w:t>
      </w:r>
      <w:proofErr w:type="spellEnd"/>
      <w:r w:rsidRPr="00A84E00">
        <w:rPr>
          <w:rFonts w:ascii="Palatino Linotype" w:eastAsiaTheme="minorHAnsi" w:hAnsi="Palatino Linotype" w:cs="Arial"/>
          <w:bCs/>
          <w:i/>
          <w:iCs/>
          <w:sz w:val="22"/>
          <w:szCs w:val="20"/>
          <w:u w:val="single"/>
          <w:lang w:val="es-MX" w:eastAsia="en-US"/>
        </w:rPr>
        <w:t xml:space="preserve"> con que cuenta el Archivo Histórico del Municipio para efectos de consulta</w:t>
      </w:r>
      <w:r w:rsidRPr="00A84E00">
        <w:rPr>
          <w:rFonts w:ascii="Palatino Linotype" w:eastAsiaTheme="minorHAnsi" w:hAnsi="Palatino Linotype" w:cs="Arial"/>
          <w:bCs/>
          <w:i/>
          <w:iCs/>
          <w:sz w:val="22"/>
          <w:szCs w:val="20"/>
          <w:lang w:val="es-MX" w:eastAsia="en-US"/>
        </w:rPr>
        <w:t xml:space="preserve">; </w:t>
      </w:r>
    </w:p>
    <w:p w14:paraId="30732CCE" w14:textId="4B12BD52"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XI.</w:t>
      </w:r>
      <w:r w:rsidRPr="00A84E00">
        <w:rPr>
          <w:rFonts w:ascii="Palatino Linotype" w:eastAsiaTheme="minorHAnsi" w:hAnsi="Palatino Linotype" w:cs="Arial"/>
          <w:bCs/>
          <w:i/>
          <w:iCs/>
          <w:sz w:val="22"/>
          <w:szCs w:val="20"/>
          <w:lang w:val="es-MX" w:eastAsia="en-US"/>
        </w:rPr>
        <w:t xml:space="preserve"> </w:t>
      </w:r>
      <w:r w:rsidRPr="00A84E00">
        <w:rPr>
          <w:rFonts w:ascii="Palatino Linotype" w:eastAsiaTheme="minorHAnsi" w:hAnsi="Palatino Linotype" w:cs="Arial"/>
          <w:bCs/>
          <w:i/>
          <w:iCs/>
          <w:sz w:val="22"/>
          <w:szCs w:val="20"/>
          <w:u w:val="single"/>
          <w:lang w:val="es-MX" w:eastAsia="en-US"/>
        </w:rPr>
        <w:t>Editar anualmente el Prontuario de Legislación Municipal</w:t>
      </w:r>
      <w:r w:rsidRPr="00A84E00">
        <w:rPr>
          <w:rFonts w:ascii="Palatino Linotype" w:eastAsiaTheme="minorHAnsi" w:hAnsi="Palatino Linotype" w:cs="Arial"/>
          <w:bCs/>
          <w:i/>
          <w:iCs/>
          <w:sz w:val="22"/>
          <w:szCs w:val="20"/>
          <w:lang w:val="es-MX" w:eastAsia="en-US"/>
        </w:rPr>
        <w:t xml:space="preserve">; </w:t>
      </w:r>
    </w:p>
    <w:p w14:paraId="4D8AB87F" w14:textId="4017D951"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lastRenderedPageBreak/>
        <w:t>XII.</w:t>
      </w:r>
      <w:r w:rsidRPr="00A84E00">
        <w:rPr>
          <w:rFonts w:ascii="Palatino Linotype" w:eastAsiaTheme="minorHAnsi" w:hAnsi="Palatino Linotype" w:cs="Arial"/>
          <w:bCs/>
          <w:i/>
          <w:iCs/>
          <w:sz w:val="22"/>
          <w:szCs w:val="20"/>
          <w:lang w:val="es-MX" w:eastAsia="en-US"/>
        </w:rPr>
        <w:t xml:space="preserve"> </w:t>
      </w:r>
      <w:r w:rsidRPr="00A84E00">
        <w:rPr>
          <w:rFonts w:ascii="Palatino Linotype" w:eastAsiaTheme="minorHAnsi" w:hAnsi="Palatino Linotype" w:cs="Arial"/>
          <w:bCs/>
          <w:i/>
          <w:iCs/>
          <w:sz w:val="22"/>
          <w:szCs w:val="20"/>
          <w:u w:val="single"/>
          <w:lang w:val="es-MX" w:eastAsia="en-US"/>
        </w:rPr>
        <w:t>Requerir a las demás áreas que integran la administración pública municipal la información que sea necesaria con motivo de la integración de los expedientes que sean puestos a consideración del Ayuntamiento o de las Comisiones</w:t>
      </w:r>
      <w:r w:rsidRPr="00A84E00">
        <w:rPr>
          <w:rFonts w:ascii="Palatino Linotype" w:eastAsiaTheme="minorHAnsi" w:hAnsi="Palatino Linotype" w:cs="Arial"/>
          <w:bCs/>
          <w:i/>
          <w:iCs/>
          <w:sz w:val="22"/>
          <w:szCs w:val="20"/>
          <w:lang w:val="es-MX" w:eastAsia="en-US"/>
        </w:rPr>
        <w:t xml:space="preserve">; </w:t>
      </w:r>
    </w:p>
    <w:p w14:paraId="5DD4BBEC" w14:textId="786FD629"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XIII.</w:t>
      </w:r>
      <w:r w:rsidRPr="00A84E00">
        <w:rPr>
          <w:rFonts w:ascii="Palatino Linotype" w:eastAsiaTheme="minorHAnsi" w:hAnsi="Palatino Linotype" w:cs="Arial"/>
          <w:bCs/>
          <w:i/>
          <w:iCs/>
          <w:sz w:val="22"/>
          <w:szCs w:val="20"/>
          <w:lang w:val="es-MX" w:eastAsia="en-US"/>
        </w:rPr>
        <w:t xml:space="preserve"> Operar la </w:t>
      </w:r>
      <w:proofErr w:type="spellStart"/>
      <w:r w:rsidRPr="00A84E00">
        <w:rPr>
          <w:rFonts w:ascii="Palatino Linotype" w:eastAsiaTheme="minorHAnsi" w:hAnsi="Palatino Linotype" w:cs="Arial"/>
          <w:bCs/>
          <w:i/>
          <w:iCs/>
          <w:sz w:val="22"/>
          <w:szCs w:val="20"/>
          <w:lang w:val="es-MX" w:eastAsia="en-US"/>
        </w:rPr>
        <w:t>Preceptoría</w:t>
      </w:r>
      <w:proofErr w:type="spellEnd"/>
      <w:r w:rsidRPr="00A84E00">
        <w:rPr>
          <w:rFonts w:ascii="Palatino Linotype" w:eastAsiaTheme="minorHAnsi" w:hAnsi="Palatino Linotype" w:cs="Arial"/>
          <w:bCs/>
          <w:i/>
          <w:iCs/>
          <w:sz w:val="22"/>
          <w:szCs w:val="20"/>
          <w:lang w:val="es-MX" w:eastAsia="en-US"/>
        </w:rPr>
        <w:t xml:space="preserve"> Juvenil Regional de Reintegración Social de Toluca; </w:t>
      </w:r>
    </w:p>
    <w:p w14:paraId="453A3A21" w14:textId="6DFC059A"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XIV.</w:t>
      </w:r>
      <w:r w:rsidRPr="00A84E00">
        <w:rPr>
          <w:rFonts w:ascii="Palatino Linotype" w:eastAsiaTheme="minorHAnsi" w:hAnsi="Palatino Linotype" w:cs="Arial"/>
          <w:bCs/>
          <w:i/>
          <w:iCs/>
          <w:sz w:val="22"/>
          <w:szCs w:val="20"/>
          <w:lang w:val="es-MX" w:eastAsia="en-US"/>
        </w:rPr>
        <w:t xml:space="preserve"> Emitir la constancia de notorio arraigo a los interesados que pretendan obtener el registro como Asociación Religiosa; </w:t>
      </w:r>
    </w:p>
    <w:p w14:paraId="65D4E551" w14:textId="5B0871A1"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XV.</w:t>
      </w:r>
      <w:r w:rsidRPr="00A84E00">
        <w:rPr>
          <w:rFonts w:ascii="Palatino Linotype" w:eastAsiaTheme="minorHAnsi" w:hAnsi="Palatino Linotype" w:cs="Arial"/>
          <w:bCs/>
          <w:i/>
          <w:iCs/>
          <w:sz w:val="22"/>
          <w:szCs w:val="20"/>
          <w:lang w:val="es-MX" w:eastAsia="en-US"/>
        </w:rPr>
        <w:t xml:space="preserve"> Coordinar y establecer las técnicas administrativas necesarias para el manejo y control del archivo de concentración, dotar al área de los implementos necesarios para la clasificación, ordenación y mantenimiento del acervo documental; </w:t>
      </w:r>
    </w:p>
    <w:p w14:paraId="336E52C2" w14:textId="2472969B"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XVI.</w:t>
      </w:r>
      <w:r w:rsidRPr="00A84E00">
        <w:rPr>
          <w:rFonts w:ascii="Palatino Linotype" w:eastAsiaTheme="minorHAnsi" w:hAnsi="Palatino Linotype" w:cs="Arial"/>
          <w:bCs/>
          <w:i/>
          <w:iCs/>
          <w:sz w:val="22"/>
          <w:szCs w:val="20"/>
          <w:lang w:val="es-MX" w:eastAsia="en-US"/>
        </w:rPr>
        <w:t xml:space="preserve"> Establecer y difundir las políticas y lineamientos a seguir en materia de organización, operación y control de la documentación generada por las dependencias municipales; </w:t>
      </w:r>
    </w:p>
    <w:p w14:paraId="19100576" w14:textId="43CA39CA"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XVII.</w:t>
      </w:r>
      <w:r w:rsidRPr="00A84E00">
        <w:rPr>
          <w:rFonts w:ascii="Palatino Linotype" w:eastAsiaTheme="minorHAnsi" w:hAnsi="Palatino Linotype" w:cs="Arial"/>
          <w:bCs/>
          <w:i/>
          <w:iCs/>
          <w:sz w:val="22"/>
          <w:szCs w:val="20"/>
          <w:lang w:val="es-MX" w:eastAsia="en-US"/>
        </w:rPr>
        <w:t xml:space="preserve"> </w:t>
      </w:r>
      <w:r w:rsidRPr="00A84E00">
        <w:rPr>
          <w:rFonts w:ascii="Palatino Linotype" w:eastAsiaTheme="minorHAnsi" w:hAnsi="Palatino Linotype" w:cs="Arial"/>
          <w:i/>
          <w:iCs/>
          <w:sz w:val="22"/>
          <w:szCs w:val="20"/>
          <w:u w:val="single"/>
          <w:lang w:val="es-MX" w:eastAsia="en-US"/>
        </w:rPr>
        <w:t>Controlar y distribuir la correspondencia oficial del Ayuntamiento, dando cuenta diaria al presidente municipal para acordar su trámite</w:t>
      </w:r>
      <w:r w:rsidRPr="00A84E00">
        <w:rPr>
          <w:rFonts w:ascii="Palatino Linotype" w:eastAsiaTheme="minorHAnsi" w:hAnsi="Palatino Linotype" w:cs="Arial"/>
          <w:bCs/>
          <w:i/>
          <w:iCs/>
          <w:sz w:val="22"/>
          <w:szCs w:val="20"/>
          <w:lang w:val="es-MX" w:eastAsia="en-US"/>
        </w:rPr>
        <w:t xml:space="preserve">; </w:t>
      </w:r>
    </w:p>
    <w:p w14:paraId="302E8505" w14:textId="66A42FCA"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XVIII.</w:t>
      </w:r>
      <w:r w:rsidRPr="00A84E00">
        <w:rPr>
          <w:rFonts w:ascii="Palatino Linotype" w:eastAsiaTheme="minorHAnsi" w:hAnsi="Palatino Linotype" w:cs="Arial"/>
          <w:bCs/>
          <w:i/>
          <w:iCs/>
          <w:sz w:val="22"/>
          <w:szCs w:val="20"/>
          <w:lang w:val="es-MX" w:eastAsia="en-US"/>
        </w:rPr>
        <w:t xml:space="preserve"> Coordinar acciones con autoridades de los diferentes ámbitos gubernamentales para la planeación, ejecución y difusión de programas para el desarrollo regional; </w:t>
      </w:r>
    </w:p>
    <w:p w14:paraId="2C396A06" w14:textId="2902AC99" w:rsidR="006072DA" w:rsidRPr="00A84E00" w:rsidRDefault="006072DA"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XIX.</w:t>
      </w:r>
      <w:r w:rsidRPr="00A84E00">
        <w:rPr>
          <w:rFonts w:ascii="Palatino Linotype" w:eastAsiaTheme="minorHAnsi" w:hAnsi="Palatino Linotype" w:cs="Arial"/>
          <w:bCs/>
          <w:i/>
          <w:iCs/>
          <w:sz w:val="22"/>
          <w:szCs w:val="20"/>
          <w:lang w:val="es-MX" w:eastAsia="en-US"/>
        </w:rPr>
        <w:t xml:space="preserve"> Planear, organizar y realizar acciones de vinculación institucional, con organizaciones públicas y privadas;</w:t>
      </w:r>
    </w:p>
    <w:p w14:paraId="41355066" w14:textId="13EA11E1" w:rsidR="00F40D75" w:rsidRPr="00A84E00" w:rsidRDefault="00F40D75" w:rsidP="006072DA">
      <w:pPr>
        <w:spacing w:after="240"/>
        <w:ind w:left="567" w:right="616"/>
        <w:jc w:val="both"/>
        <w:rPr>
          <w:rFonts w:ascii="Palatino Linotype" w:eastAsiaTheme="minorHAnsi" w:hAnsi="Palatino Linotype" w:cs="Arial"/>
          <w:bCs/>
          <w:i/>
          <w:iCs/>
          <w:sz w:val="22"/>
          <w:szCs w:val="20"/>
          <w:lang w:val="es-MX" w:eastAsia="en-US"/>
        </w:rPr>
      </w:pPr>
      <w:r w:rsidRPr="00A84E00">
        <w:rPr>
          <w:rFonts w:ascii="Palatino Linotype" w:eastAsiaTheme="minorHAnsi" w:hAnsi="Palatino Linotype" w:cs="Arial"/>
          <w:b/>
          <w:i/>
          <w:iCs/>
          <w:sz w:val="22"/>
          <w:szCs w:val="20"/>
          <w:lang w:val="es-MX" w:eastAsia="en-US"/>
        </w:rPr>
        <w:t>(…</w:t>
      </w:r>
      <w:r w:rsidRPr="00A84E00">
        <w:rPr>
          <w:rFonts w:ascii="Palatino Linotype" w:eastAsiaTheme="minorHAnsi" w:hAnsi="Palatino Linotype" w:cs="Arial"/>
          <w:bCs/>
          <w:i/>
          <w:iCs/>
          <w:sz w:val="22"/>
          <w:szCs w:val="20"/>
          <w:lang w:val="es-MX" w:eastAsia="en-US"/>
        </w:rPr>
        <w:t>)</w:t>
      </w:r>
    </w:p>
    <w:p w14:paraId="28C6117B" w14:textId="77777777" w:rsidR="00F40D75" w:rsidRPr="00A84E00" w:rsidRDefault="00F40D75" w:rsidP="00F40D75">
      <w:pPr>
        <w:ind w:left="567" w:right="616"/>
        <w:jc w:val="center"/>
        <w:rPr>
          <w:rFonts w:ascii="Palatino Linotype" w:eastAsiaTheme="minorHAnsi" w:hAnsi="Palatino Linotype" w:cs="Arial"/>
          <w:b/>
          <w:i/>
          <w:iCs/>
          <w:sz w:val="22"/>
          <w:szCs w:val="20"/>
          <w:u w:val="thick"/>
          <w:lang w:eastAsia="en-US"/>
        </w:rPr>
      </w:pPr>
      <w:r w:rsidRPr="00A84E00">
        <w:rPr>
          <w:rFonts w:ascii="Palatino Linotype" w:eastAsiaTheme="minorHAnsi" w:hAnsi="Palatino Linotype" w:cs="Arial"/>
          <w:b/>
          <w:i/>
          <w:iCs/>
          <w:sz w:val="22"/>
          <w:szCs w:val="20"/>
          <w:u w:val="thick"/>
          <w:lang w:eastAsia="en-US"/>
        </w:rPr>
        <w:t xml:space="preserve">SECCIÓN CUARTA </w:t>
      </w:r>
    </w:p>
    <w:p w14:paraId="27CC1FDF" w14:textId="75E9E368" w:rsidR="00F40D75" w:rsidRPr="00A84E00" w:rsidRDefault="00F40D75" w:rsidP="00F40D75">
      <w:pPr>
        <w:ind w:left="567" w:right="616"/>
        <w:jc w:val="center"/>
        <w:rPr>
          <w:rFonts w:ascii="Palatino Linotype" w:eastAsiaTheme="minorHAnsi" w:hAnsi="Palatino Linotype" w:cs="Arial"/>
          <w:b/>
          <w:i/>
          <w:iCs/>
          <w:sz w:val="22"/>
          <w:szCs w:val="20"/>
          <w:u w:val="thick"/>
          <w:lang w:eastAsia="en-US"/>
        </w:rPr>
      </w:pPr>
      <w:r w:rsidRPr="00A84E00">
        <w:rPr>
          <w:rFonts w:ascii="Palatino Linotype" w:eastAsiaTheme="minorHAnsi" w:hAnsi="Palatino Linotype" w:cs="Arial"/>
          <w:b/>
          <w:i/>
          <w:iCs/>
          <w:sz w:val="22"/>
          <w:szCs w:val="20"/>
          <w:u w:val="thick"/>
          <w:lang w:eastAsia="en-US"/>
        </w:rPr>
        <w:t>DE LA TESORERÍA MUNICIPAL</w:t>
      </w:r>
    </w:p>
    <w:p w14:paraId="1CFE5BE9" w14:textId="77777777" w:rsidR="00F40D75" w:rsidRPr="00A84E00" w:rsidRDefault="00F40D75" w:rsidP="00F40D75">
      <w:pPr>
        <w:pStyle w:val="Sinespaciado"/>
        <w:rPr>
          <w:rFonts w:eastAsiaTheme="minorHAnsi"/>
          <w:lang w:eastAsia="en-US"/>
        </w:rPr>
      </w:pPr>
    </w:p>
    <w:p w14:paraId="0283C0FD" w14:textId="198EF94A" w:rsidR="00F40D75" w:rsidRPr="00A84E00" w:rsidRDefault="00F40D75"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
          <w:i/>
          <w:iCs/>
          <w:sz w:val="22"/>
          <w:szCs w:val="20"/>
          <w:lang w:eastAsia="en-US"/>
        </w:rPr>
        <w:t>Artículo 3.21.</w:t>
      </w:r>
      <w:r w:rsidRPr="00A84E00">
        <w:rPr>
          <w:rFonts w:ascii="Palatino Linotype" w:eastAsiaTheme="minorHAnsi" w:hAnsi="Palatino Linotype" w:cs="Arial"/>
          <w:bCs/>
          <w:i/>
          <w:iCs/>
          <w:sz w:val="22"/>
          <w:szCs w:val="20"/>
          <w:lang w:eastAsia="en-US"/>
        </w:rPr>
        <w:t xml:space="preserve"> La o el titular de la Tesorería Municipal tendrá las siguientes atribuciones:</w:t>
      </w:r>
    </w:p>
    <w:p w14:paraId="72491AFC" w14:textId="7777777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I. </w:t>
      </w:r>
      <w:r w:rsidR="00F40D75" w:rsidRPr="00A84E00">
        <w:rPr>
          <w:rFonts w:ascii="Palatino Linotype" w:eastAsiaTheme="minorHAnsi" w:hAnsi="Palatino Linotype" w:cs="Arial"/>
          <w:bCs/>
          <w:i/>
          <w:iCs/>
          <w:sz w:val="22"/>
          <w:szCs w:val="20"/>
          <w:lang w:eastAsia="en-US"/>
        </w:rPr>
        <w:t xml:space="preserve">Coordinar la orientación técnica a los contribuyentes para asegurar el cumplimiento de sus obligaciones fiscales, la aplicación del calendario de disposiciones tributarias y establecer los procedimientos para garantizar su observancia; </w:t>
      </w:r>
    </w:p>
    <w:p w14:paraId="0EDB01D1" w14:textId="3DC533B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II. </w:t>
      </w:r>
      <w:r w:rsidR="00F40D75" w:rsidRPr="00A84E00">
        <w:rPr>
          <w:rFonts w:ascii="Palatino Linotype" w:eastAsiaTheme="minorHAnsi" w:hAnsi="Palatino Linotype" w:cs="Arial"/>
          <w:bCs/>
          <w:i/>
          <w:iCs/>
          <w:sz w:val="22"/>
          <w:szCs w:val="20"/>
          <w:lang w:eastAsia="en-US"/>
        </w:rPr>
        <w:t xml:space="preserve">Administrar, instrumentar, planear, implementar y supervisar la operación y desarrollo de la actividad catastral, para la inscripción o actualización de la información de los predios en el Padrón Catastral Municipal conforme a las disposiciones aplicables en la materia; </w:t>
      </w:r>
    </w:p>
    <w:p w14:paraId="6ABD7AD1" w14:textId="7777777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III. </w:t>
      </w:r>
      <w:r w:rsidR="00F40D75" w:rsidRPr="00A84E00">
        <w:rPr>
          <w:rFonts w:ascii="Palatino Linotype" w:eastAsiaTheme="minorHAnsi" w:hAnsi="Palatino Linotype" w:cs="Arial"/>
          <w:bCs/>
          <w:i/>
          <w:iCs/>
          <w:sz w:val="22"/>
          <w:szCs w:val="20"/>
          <w:lang w:eastAsia="en-US"/>
        </w:rPr>
        <w:t xml:space="preserve">Aplicar el procedimiento administrativo de ejecución para recuperar y/o cancelar los créditos fiscales, así como las cuentas clasificadas como incobrables o incosteables; </w:t>
      </w:r>
    </w:p>
    <w:p w14:paraId="7C7BE24A" w14:textId="7F8BC2FC"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lastRenderedPageBreak/>
        <w:t xml:space="preserve">IV. </w:t>
      </w:r>
      <w:r w:rsidR="00F40D75" w:rsidRPr="00A84E00">
        <w:rPr>
          <w:rFonts w:ascii="Palatino Linotype" w:eastAsiaTheme="minorHAnsi" w:hAnsi="Palatino Linotype" w:cs="Arial"/>
          <w:bCs/>
          <w:i/>
          <w:iCs/>
          <w:sz w:val="22"/>
          <w:szCs w:val="20"/>
          <w:u w:val="single"/>
          <w:lang w:eastAsia="en-US"/>
        </w:rPr>
        <w:t>Emitir las políticas que rijan el ejercicio presupuestal y sean de observancia obligatoria para las dependencias municipales</w:t>
      </w:r>
      <w:r w:rsidR="00F40D75" w:rsidRPr="00A84E00">
        <w:rPr>
          <w:rFonts w:ascii="Palatino Linotype" w:eastAsiaTheme="minorHAnsi" w:hAnsi="Palatino Linotype" w:cs="Arial"/>
          <w:bCs/>
          <w:i/>
          <w:iCs/>
          <w:sz w:val="22"/>
          <w:szCs w:val="20"/>
          <w:lang w:eastAsia="en-US"/>
        </w:rPr>
        <w:t xml:space="preserve">; </w:t>
      </w:r>
    </w:p>
    <w:p w14:paraId="2B275713" w14:textId="7DD12B45"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V. </w:t>
      </w:r>
      <w:r w:rsidR="00F40D75" w:rsidRPr="00A84E00">
        <w:rPr>
          <w:rFonts w:ascii="Palatino Linotype" w:eastAsiaTheme="minorHAnsi" w:hAnsi="Palatino Linotype" w:cs="Arial"/>
          <w:bCs/>
          <w:i/>
          <w:iCs/>
          <w:sz w:val="22"/>
          <w:szCs w:val="20"/>
          <w:lang w:eastAsia="en-US"/>
        </w:rPr>
        <w:t xml:space="preserve">Proponer las disposiciones de racionalidad, austeridad y disciplina presupuestales; </w:t>
      </w:r>
    </w:p>
    <w:p w14:paraId="6D8A63D2" w14:textId="3410EB44"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VI. </w:t>
      </w:r>
      <w:r w:rsidR="00F40D75" w:rsidRPr="00A84E00">
        <w:rPr>
          <w:rFonts w:ascii="Palatino Linotype" w:eastAsiaTheme="minorHAnsi" w:hAnsi="Palatino Linotype" w:cs="Arial"/>
          <w:bCs/>
          <w:i/>
          <w:iCs/>
          <w:sz w:val="22"/>
          <w:szCs w:val="20"/>
          <w:u w:val="single"/>
          <w:lang w:eastAsia="en-US"/>
        </w:rPr>
        <w:t>Otorgar suficiencia presupuestal a las solicitudes de adquisiciones y servicios, así como las ampliaciones del monto del gasto operativo de las dependencias y organismos auxiliares</w:t>
      </w:r>
      <w:r w:rsidR="00F40D75" w:rsidRPr="00A84E00">
        <w:rPr>
          <w:rFonts w:ascii="Palatino Linotype" w:eastAsiaTheme="minorHAnsi" w:hAnsi="Palatino Linotype" w:cs="Arial"/>
          <w:bCs/>
          <w:i/>
          <w:iCs/>
          <w:sz w:val="22"/>
          <w:szCs w:val="20"/>
          <w:lang w:eastAsia="en-US"/>
        </w:rPr>
        <w:t xml:space="preserve">; </w:t>
      </w:r>
    </w:p>
    <w:p w14:paraId="620430A5" w14:textId="1050FBD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VII. </w:t>
      </w:r>
      <w:r w:rsidR="00F40D75" w:rsidRPr="00A84E00">
        <w:rPr>
          <w:rFonts w:ascii="Palatino Linotype" w:eastAsiaTheme="minorHAnsi" w:hAnsi="Palatino Linotype" w:cs="Arial"/>
          <w:bCs/>
          <w:i/>
          <w:iCs/>
          <w:sz w:val="22"/>
          <w:szCs w:val="20"/>
          <w:lang w:eastAsia="en-US"/>
        </w:rPr>
        <w:t xml:space="preserve">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72C82E29" w14:textId="19567929"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VIII. </w:t>
      </w:r>
      <w:r w:rsidR="00F40D75" w:rsidRPr="00A84E00">
        <w:rPr>
          <w:rFonts w:ascii="Palatino Linotype" w:eastAsiaTheme="minorHAnsi" w:hAnsi="Palatino Linotype" w:cs="Arial"/>
          <w:bCs/>
          <w:i/>
          <w:iCs/>
          <w:sz w:val="22"/>
          <w:szCs w:val="20"/>
          <w:lang w:eastAsia="en-US"/>
        </w:rPr>
        <w:t xml:space="preserve">Coadyuvar con la o el presidente municipal en los juicios de carácter fiscal que se tramiten ante cualquier tribunal, cuando tenga interés la hacienda pública municipal, así como en la tramitación de los recursos administrativos de inconformidad en materia fiscal interpuestos por los contribuyentes; </w:t>
      </w:r>
    </w:p>
    <w:p w14:paraId="67A16B06" w14:textId="71BBA0E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IX. </w:t>
      </w:r>
      <w:r w:rsidR="00F40D75" w:rsidRPr="00A84E00">
        <w:rPr>
          <w:rFonts w:ascii="Palatino Linotype" w:eastAsiaTheme="minorHAnsi" w:hAnsi="Palatino Linotype" w:cs="Arial"/>
          <w:bCs/>
          <w:i/>
          <w:iCs/>
          <w:sz w:val="22"/>
          <w:szCs w:val="20"/>
          <w:lang w:eastAsia="en-US"/>
        </w:rPr>
        <w:t xml:space="preserve">Corroborar que se lleve a cabo la debida garantía del interés fiscal, cuando así lo determinen las disposiciones legales; </w:t>
      </w:r>
    </w:p>
    <w:p w14:paraId="532E90E0" w14:textId="2F616BC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 </w:t>
      </w:r>
      <w:r w:rsidR="00F40D75" w:rsidRPr="00A84E00">
        <w:rPr>
          <w:rFonts w:ascii="Palatino Linotype" w:eastAsiaTheme="minorHAnsi" w:hAnsi="Palatino Linotype" w:cs="Arial"/>
          <w:bCs/>
          <w:i/>
          <w:iCs/>
          <w:sz w:val="22"/>
          <w:szCs w:val="20"/>
          <w:lang w:eastAsia="en-US"/>
        </w:rPr>
        <w:t xml:space="preserve">Hacer efectivos los depósitos, fianzas, títulos de crédito y en general cualquier garantía o derecho otorgado para garantizar el interés fiscal, incluyendo el adeudo de intereses o de los accesorios legales generados por pago extemporáneo; </w:t>
      </w:r>
    </w:p>
    <w:p w14:paraId="3A755173" w14:textId="5867B941" w:rsidR="00F40D75"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XI. </w:t>
      </w:r>
      <w:r w:rsidR="00F40D75" w:rsidRPr="00A84E00">
        <w:rPr>
          <w:rFonts w:ascii="Palatino Linotype" w:eastAsiaTheme="minorHAnsi" w:hAnsi="Palatino Linotype" w:cs="Arial"/>
          <w:bCs/>
          <w:i/>
          <w:iCs/>
          <w:sz w:val="22"/>
          <w:szCs w:val="20"/>
          <w:lang w:eastAsia="en-US"/>
        </w:rPr>
        <w:t>Ejercer, dentro del ámbito de su competencia, las atribuciones que se derivan del sistema estatal de coordinación hacendaria, así como de los convenios y acuerdos establecidos en el marco de dicho sistema;</w:t>
      </w:r>
    </w:p>
    <w:p w14:paraId="752E8DD6" w14:textId="231B8B9A"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XII. Determinar, liquidar, recaudar, fiscalizar y administrar las contribuciones, aprovechamientos, los productos y en general, todos los ingresos municipales cualquiera que sea su naturaleza, en los términos de los ordenamientos jurídicos aplicables;</w:t>
      </w:r>
    </w:p>
    <w:p w14:paraId="3C09EB1D" w14:textId="389D452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XIII. </w:t>
      </w:r>
      <w:r w:rsidR="00E024E4" w:rsidRPr="00A84E00">
        <w:rPr>
          <w:rFonts w:ascii="Palatino Linotype" w:eastAsiaTheme="minorHAnsi" w:hAnsi="Palatino Linotype" w:cs="Arial"/>
          <w:bCs/>
          <w:i/>
          <w:iCs/>
          <w:sz w:val="22"/>
          <w:szCs w:val="20"/>
          <w:lang w:eastAsia="en-US"/>
        </w:rPr>
        <w:t>Vigilar que se recauden los ingresos por los distintos conceptos impositivos que señala el Presupuesto y la Ley de Ingresos para el ejercicio fiscal del año en curso;</w:t>
      </w:r>
    </w:p>
    <w:p w14:paraId="4A4273B5" w14:textId="2670383F"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XIV. </w:t>
      </w:r>
      <w:r w:rsidR="00E024E4" w:rsidRPr="00A84E00">
        <w:rPr>
          <w:rFonts w:ascii="Palatino Linotype" w:eastAsiaTheme="minorHAnsi" w:hAnsi="Palatino Linotype" w:cs="Arial"/>
          <w:bCs/>
          <w:i/>
          <w:iCs/>
          <w:sz w:val="22"/>
          <w:szCs w:val="20"/>
          <w:lang w:eastAsia="en-US"/>
        </w:rPr>
        <w:t>Enunciar la política financiera y crediticia del Municipio;</w:t>
      </w:r>
    </w:p>
    <w:p w14:paraId="1489982D" w14:textId="436111EC"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XV. </w:t>
      </w:r>
      <w:r w:rsidR="00E024E4" w:rsidRPr="00A84E00">
        <w:rPr>
          <w:rFonts w:ascii="Palatino Linotype" w:eastAsiaTheme="minorHAnsi" w:hAnsi="Palatino Linotype" w:cs="Arial"/>
          <w:bCs/>
          <w:i/>
          <w:iCs/>
          <w:sz w:val="22"/>
          <w:szCs w:val="20"/>
          <w:lang w:eastAsia="en-US"/>
        </w:rPr>
        <w:t>Proponer al Ayuntamiento los presupuestos de ingresos y egresos los cuales deberán ser elaborados y etiquetados con perspectiva de género, informar de su ejercicio y sugerir las modificaciones, en caso necesario;</w:t>
      </w:r>
    </w:p>
    <w:p w14:paraId="702EE1BD" w14:textId="5F39E170"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lastRenderedPageBreak/>
        <w:t xml:space="preserve">XVI. </w:t>
      </w:r>
      <w:r w:rsidR="00E024E4" w:rsidRPr="00A84E00">
        <w:rPr>
          <w:rFonts w:ascii="Palatino Linotype" w:eastAsiaTheme="minorHAnsi" w:hAnsi="Palatino Linotype" w:cs="Arial"/>
          <w:bCs/>
          <w:i/>
          <w:iCs/>
          <w:sz w:val="22"/>
          <w:szCs w:val="20"/>
          <w:lang w:eastAsia="en-US"/>
        </w:rPr>
        <w:t>Emitir los criterios y políticas para la aplicación de los ordenamientos fiscales, así como resolver las diferencias que se susciten en la interpretación de los mismos, en términos de lo que dispone el Código Financiero;</w:t>
      </w:r>
    </w:p>
    <w:p w14:paraId="27491113" w14:textId="0579B1AF"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XVII. </w:t>
      </w:r>
      <w:r w:rsidR="00E024E4" w:rsidRPr="00A84E00">
        <w:rPr>
          <w:rFonts w:ascii="Palatino Linotype" w:eastAsiaTheme="minorHAnsi" w:hAnsi="Palatino Linotype" w:cs="Arial"/>
          <w:bCs/>
          <w:i/>
          <w:iCs/>
          <w:sz w:val="22"/>
          <w:szCs w:val="20"/>
          <w:lang w:eastAsia="en-US"/>
        </w:rPr>
        <w:t>Vigilar el cumplimiento de las disposiciones legales de carácter fiscal, aplicables en el ámbito municipal;</w:t>
      </w:r>
    </w:p>
    <w:p w14:paraId="39D314A0" w14:textId="7710C040"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XVIII. </w:t>
      </w:r>
      <w:r w:rsidR="00E024E4" w:rsidRPr="00A84E00">
        <w:rPr>
          <w:rFonts w:ascii="Palatino Linotype" w:eastAsiaTheme="minorHAnsi" w:hAnsi="Palatino Linotype" w:cs="Arial"/>
          <w:bCs/>
          <w:i/>
          <w:iCs/>
          <w:sz w:val="22"/>
          <w:szCs w:val="20"/>
          <w:lang w:eastAsia="en-US"/>
        </w:rPr>
        <w:t>Autorizar y verificar la reasignación de recursos presupuestarios a otros programas sociales prioritarios mediante el dictamen correspondiente, en conjunto con la Unidad de Información, Planeación, Programación y Evaluación, informando de ello al Ayuntamiento;</w:t>
      </w:r>
    </w:p>
    <w:p w14:paraId="137DBD48" w14:textId="584A4751"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XIX. </w:t>
      </w:r>
      <w:r w:rsidR="00E024E4" w:rsidRPr="00A84E00">
        <w:rPr>
          <w:rFonts w:ascii="Palatino Linotype" w:eastAsiaTheme="minorHAnsi" w:hAnsi="Palatino Linotype" w:cs="Arial"/>
          <w:bCs/>
          <w:i/>
          <w:iCs/>
          <w:sz w:val="22"/>
          <w:szCs w:val="20"/>
          <w:lang w:eastAsia="en-US"/>
        </w:rPr>
        <w:t>Administrar los estacionamientos de propiedad municipal, en términos de lo que dispone el Capítulo Octavo del Título Sexto de este Código;</w:t>
      </w:r>
    </w:p>
    <w:p w14:paraId="1604D4F0" w14:textId="55BD8EB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 </w:t>
      </w:r>
      <w:r w:rsidR="00E024E4" w:rsidRPr="00A84E00">
        <w:rPr>
          <w:rFonts w:ascii="Palatino Linotype" w:eastAsiaTheme="minorHAnsi" w:hAnsi="Palatino Linotype" w:cs="Arial"/>
          <w:bCs/>
          <w:i/>
          <w:iCs/>
          <w:sz w:val="22"/>
          <w:szCs w:val="20"/>
          <w:lang w:eastAsia="en-US"/>
        </w:rPr>
        <w:t>Elaborar y resguardar los padrones de contribuyentes del municipio de Toluca;</w:t>
      </w:r>
    </w:p>
    <w:p w14:paraId="3D8C2857" w14:textId="41371A12"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XXI. </w:t>
      </w:r>
      <w:r w:rsidR="00E024E4" w:rsidRPr="00A84E00">
        <w:rPr>
          <w:rFonts w:ascii="Palatino Linotype" w:eastAsiaTheme="minorHAnsi" w:hAnsi="Palatino Linotype" w:cs="Arial"/>
          <w:bCs/>
          <w:i/>
          <w:iCs/>
          <w:sz w:val="22"/>
          <w:szCs w:val="20"/>
          <w:lang w:eastAsia="en-US"/>
        </w:rPr>
        <w:t>Comunicar a las dependencias que integran la administración pública municipal, en coordinación con la Unidad de Información, Planeación, Programación y Evaluación, la información necesaria para la elaboración del Presupuesto de Egresos Municipal, en cumplimiento de la normatividad aplicable;</w:t>
      </w:r>
    </w:p>
    <w:p w14:paraId="70A53C41" w14:textId="30BC3879"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XXII. </w:t>
      </w:r>
      <w:r w:rsidR="00E024E4" w:rsidRPr="00A84E00">
        <w:rPr>
          <w:rFonts w:ascii="Palatino Linotype" w:eastAsiaTheme="minorHAnsi" w:hAnsi="Palatino Linotype" w:cs="Arial"/>
          <w:bCs/>
          <w:i/>
          <w:iCs/>
          <w:sz w:val="22"/>
          <w:szCs w:val="20"/>
          <w:u w:val="single"/>
          <w:lang w:eastAsia="en-US"/>
        </w:rPr>
        <w:t>Analizar las solicitudes de asignación presupuestaria entregadas por las áreas y, en su caso emitir las notificaciones correspondientes</w:t>
      </w:r>
      <w:r w:rsidR="00E024E4" w:rsidRPr="00A84E00">
        <w:rPr>
          <w:rFonts w:ascii="Palatino Linotype" w:eastAsiaTheme="minorHAnsi" w:hAnsi="Palatino Linotype" w:cs="Arial"/>
          <w:bCs/>
          <w:i/>
          <w:iCs/>
          <w:sz w:val="22"/>
          <w:szCs w:val="20"/>
          <w:lang w:eastAsia="en-US"/>
        </w:rPr>
        <w:t>;</w:t>
      </w:r>
    </w:p>
    <w:p w14:paraId="04823451" w14:textId="53A7B192"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XXIII. </w:t>
      </w:r>
      <w:r w:rsidR="00E024E4" w:rsidRPr="00A84E00">
        <w:rPr>
          <w:rFonts w:ascii="Palatino Linotype" w:eastAsiaTheme="minorHAnsi" w:hAnsi="Palatino Linotype" w:cs="Arial"/>
          <w:bCs/>
          <w:i/>
          <w:iCs/>
          <w:sz w:val="22"/>
          <w:szCs w:val="20"/>
          <w:lang w:eastAsia="en-US"/>
        </w:rPr>
        <w:t>Presentar ante el Ayuntamiento el informe anual de las finanzas públicas;</w:t>
      </w:r>
    </w:p>
    <w:p w14:paraId="18A96C54" w14:textId="0B360C3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XXIV. </w:t>
      </w:r>
      <w:r w:rsidR="00E024E4" w:rsidRPr="00A84E00">
        <w:rPr>
          <w:rFonts w:ascii="Palatino Linotype" w:eastAsiaTheme="minorHAnsi" w:hAnsi="Palatino Linotype" w:cs="Arial"/>
          <w:bCs/>
          <w:i/>
          <w:iCs/>
          <w:sz w:val="22"/>
          <w:szCs w:val="20"/>
          <w:u w:val="single"/>
          <w:lang w:eastAsia="en-US"/>
        </w:rPr>
        <w:t>Expedir copias certificadas de los documentos que acrediten el pago de las obligaciones fiscales y la documentación presentada ante el Órgano Superior de Fiscalización del Estado de México</w:t>
      </w:r>
      <w:r w:rsidR="00E024E4" w:rsidRPr="00A84E00">
        <w:rPr>
          <w:rFonts w:ascii="Palatino Linotype" w:eastAsiaTheme="minorHAnsi" w:hAnsi="Palatino Linotype" w:cs="Arial"/>
          <w:bCs/>
          <w:i/>
          <w:iCs/>
          <w:sz w:val="22"/>
          <w:szCs w:val="20"/>
          <w:lang w:eastAsia="en-US"/>
        </w:rPr>
        <w:t>;</w:t>
      </w:r>
    </w:p>
    <w:p w14:paraId="396D5948" w14:textId="05A1649C"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XXV. </w:t>
      </w:r>
      <w:r w:rsidR="00E024E4" w:rsidRPr="00A84E00">
        <w:rPr>
          <w:rFonts w:ascii="Palatino Linotype" w:eastAsiaTheme="minorHAnsi" w:hAnsi="Palatino Linotype" w:cs="Arial"/>
          <w:bCs/>
          <w:i/>
          <w:iCs/>
          <w:sz w:val="22"/>
          <w:szCs w:val="20"/>
          <w:lang w:eastAsia="en-US"/>
        </w:rPr>
        <w:t>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w:t>
      </w:r>
    </w:p>
    <w:p w14:paraId="2EFDEFA0" w14:textId="7400F546"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XXVI. </w:t>
      </w:r>
      <w:r w:rsidR="00E024E4" w:rsidRPr="00A84E00">
        <w:rPr>
          <w:rFonts w:ascii="Palatino Linotype" w:eastAsiaTheme="minorHAnsi" w:hAnsi="Palatino Linotype" w:cs="Arial"/>
          <w:bCs/>
          <w:i/>
          <w:iCs/>
          <w:sz w:val="22"/>
          <w:szCs w:val="20"/>
          <w:lang w:eastAsia="en-US"/>
        </w:rPr>
        <w:t>Gestionar y preparar el pago de nómina y/o listas de raya que deban pagarse en efectivo a petición de la Dirección de Recursos Humanos;</w:t>
      </w:r>
    </w:p>
    <w:p w14:paraId="1F78BABD" w14:textId="386429DC"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XXVII. </w:t>
      </w:r>
      <w:r w:rsidR="00E024E4" w:rsidRPr="00A84E00">
        <w:rPr>
          <w:rFonts w:ascii="Palatino Linotype" w:eastAsiaTheme="minorHAnsi" w:hAnsi="Palatino Linotype" w:cs="Arial"/>
          <w:bCs/>
          <w:i/>
          <w:iCs/>
          <w:sz w:val="22"/>
          <w:szCs w:val="20"/>
          <w:lang w:eastAsia="en-US"/>
        </w:rPr>
        <w:t>Coordinar el pago de nómina de Pensiones Alimenticias que se descuentan a los servidores públicos del Ayuntamiento, por Resolución Judicial;</w:t>
      </w:r>
    </w:p>
    <w:p w14:paraId="31857403" w14:textId="13F196D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XXVIII. </w:t>
      </w:r>
      <w:r w:rsidR="00E024E4" w:rsidRPr="00A84E00">
        <w:rPr>
          <w:rFonts w:ascii="Palatino Linotype" w:eastAsiaTheme="minorHAnsi" w:hAnsi="Palatino Linotype" w:cs="Arial"/>
          <w:bCs/>
          <w:i/>
          <w:iCs/>
          <w:sz w:val="22"/>
          <w:szCs w:val="20"/>
          <w:lang w:eastAsia="en-US"/>
        </w:rPr>
        <w:t>Informar a la Dirección de Recursos Humanos sobre la nómina pagada y los pagos cancelados para su reprogramación y timbrado de nómina;</w:t>
      </w:r>
    </w:p>
    <w:p w14:paraId="59C24E46" w14:textId="44A3FD28"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lastRenderedPageBreak/>
        <w:t xml:space="preserve">XXIX. </w:t>
      </w:r>
      <w:r w:rsidR="00E024E4" w:rsidRPr="00A84E00">
        <w:rPr>
          <w:rFonts w:ascii="Palatino Linotype" w:eastAsiaTheme="minorHAnsi" w:hAnsi="Palatino Linotype" w:cs="Arial"/>
          <w:bCs/>
          <w:i/>
          <w:iCs/>
          <w:sz w:val="22"/>
          <w:szCs w:val="20"/>
          <w:lang w:eastAsia="en-US"/>
        </w:rPr>
        <w:t>Apoyar a los servidores públicos en el trámite de su tarjeta bancaria para el cobro de su nómina por medio de depósito;</w:t>
      </w:r>
    </w:p>
    <w:p w14:paraId="0AA0AAB9" w14:textId="6E071C97"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XXX. </w:t>
      </w:r>
      <w:r w:rsidR="00E024E4" w:rsidRPr="00A84E00">
        <w:rPr>
          <w:rFonts w:ascii="Palatino Linotype" w:eastAsiaTheme="minorHAnsi" w:hAnsi="Palatino Linotype" w:cs="Arial"/>
          <w:bCs/>
          <w:i/>
          <w:iCs/>
          <w:sz w:val="22"/>
          <w:szCs w:val="20"/>
          <w:lang w:eastAsia="en-US"/>
        </w:rPr>
        <w:t>Designar un número de interventores para calcular y determinar el impuesto generado por la explotación de juegos y espectáculos públicos;</w:t>
      </w:r>
    </w:p>
    <w:p w14:paraId="43C24A0A" w14:textId="0CFE594B"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XXXI. </w:t>
      </w:r>
      <w:r w:rsidR="00E024E4" w:rsidRPr="00A84E00">
        <w:rPr>
          <w:rFonts w:ascii="Palatino Linotype" w:eastAsiaTheme="minorHAnsi" w:hAnsi="Palatino Linotype" w:cs="Arial"/>
          <w:bCs/>
          <w:i/>
          <w:iCs/>
          <w:sz w:val="22"/>
          <w:szCs w:val="20"/>
          <w:u w:val="single"/>
          <w:lang w:eastAsia="en-US"/>
        </w:rPr>
        <w:t>Establecer mecanismos de coordinación con la Dirección General de Administración con el propósito de mejorar los resultados de la administración pública municipal</w:t>
      </w:r>
      <w:r w:rsidR="00E024E4" w:rsidRPr="00A84E00">
        <w:rPr>
          <w:rFonts w:ascii="Palatino Linotype" w:eastAsiaTheme="minorHAnsi" w:hAnsi="Palatino Linotype" w:cs="Arial"/>
          <w:bCs/>
          <w:i/>
          <w:iCs/>
          <w:sz w:val="22"/>
          <w:szCs w:val="20"/>
          <w:lang w:eastAsia="en-US"/>
        </w:rPr>
        <w:t>;</w:t>
      </w:r>
    </w:p>
    <w:p w14:paraId="6C688F3A" w14:textId="6AC43D61"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XXXII. </w:t>
      </w:r>
      <w:r w:rsidR="00E024E4" w:rsidRPr="00A84E00">
        <w:rPr>
          <w:rFonts w:ascii="Palatino Linotype" w:eastAsiaTheme="minorHAnsi" w:hAnsi="Palatino Linotype" w:cs="Arial"/>
          <w:bCs/>
          <w:i/>
          <w:iCs/>
          <w:sz w:val="22"/>
          <w:szCs w:val="20"/>
          <w:u w:val="single"/>
          <w:lang w:eastAsia="en-US"/>
        </w:rPr>
        <w:t>Emitir opinión técnica de procedencia o improcedencia respecto de iniciativas, acuerdos, convenios y/o actos que involucren recursos públicos</w:t>
      </w:r>
      <w:r w:rsidR="00E024E4" w:rsidRPr="00A84E00">
        <w:rPr>
          <w:rFonts w:ascii="Palatino Linotype" w:eastAsiaTheme="minorHAnsi" w:hAnsi="Palatino Linotype" w:cs="Arial"/>
          <w:bCs/>
          <w:i/>
          <w:iCs/>
          <w:sz w:val="22"/>
          <w:szCs w:val="20"/>
          <w:lang w:eastAsia="en-US"/>
        </w:rPr>
        <w:t>;</w:t>
      </w:r>
    </w:p>
    <w:p w14:paraId="2A31EB74" w14:textId="4270E798"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XXXIII. </w:t>
      </w:r>
      <w:r w:rsidR="00E024E4" w:rsidRPr="00A84E00">
        <w:rPr>
          <w:rFonts w:ascii="Palatino Linotype" w:eastAsiaTheme="minorHAnsi" w:hAnsi="Palatino Linotype" w:cs="Arial"/>
          <w:bCs/>
          <w:i/>
          <w:iCs/>
          <w:sz w:val="22"/>
          <w:szCs w:val="20"/>
          <w:lang w:eastAsia="en-US"/>
        </w:rPr>
        <w:t>Verificar en los libros contables saldos pendientes para tramitar y en su caso, elaborar las constancias de no adeudo solicitadas por los servidores públicos salientes; y</w:t>
      </w:r>
    </w:p>
    <w:p w14:paraId="4FC55B31" w14:textId="598AF1F3" w:rsidR="003255A4" w:rsidRPr="00A84E00" w:rsidRDefault="003255A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XXXIV. Las demás que le confieran otros ordenamientos jurídicos, el H. Ayuntamiento y la Presidenta o Presidente Municipal.</w:t>
      </w:r>
    </w:p>
    <w:p w14:paraId="20B1FAA1" w14:textId="0E5D68C6"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w:t>
      </w:r>
    </w:p>
    <w:p w14:paraId="7238F30C" w14:textId="60610A20" w:rsidR="00E024E4" w:rsidRPr="00A84E00" w:rsidRDefault="00E024E4" w:rsidP="00E024E4">
      <w:pPr>
        <w:ind w:left="567" w:right="616"/>
        <w:jc w:val="center"/>
        <w:rPr>
          <w:rFonts w:ascii="Palatino Linotype" w:eastAsiaTheme="minorHAnsi" w:hAnsi="Palatino Linotype" w:cs="Arial"/>
          <w:b/>
          <w:i/>
          <w:iCs/>
          <w:sz w:val="22"/>
          <w:szCs w:val="20"/>
          <w:u w:val="thick"/>
          <w:lang w:eastAsia="en-US"/>
        </w:rPr>
      </w:pPr>
      <w:r w:rsidRPr="00A84E00">
        <w:rPr>
          <w:rFonts w:ascii="Palatino Linotype" w:eastAsiaTheme="minorHAnsi" w:hAnsi="Palatino Linotype" w:cs="Arial"/>
          <w:b/>
          <w:i/>
          <w:iCs/>
          <w:sz w:val="22"/>
          <w:szCs w:val="20"/>
          <w:u w:val="thick"/>
          <w:lang w:eastAsia="en-US"/>
        </w:rPr>
        <w:t>SECCIÓN OCTAVA</w:t>
      </w:r>
    </w:p>
    <w:p w14:paraId="289D906C" w14:textId="05CE6A29" w:rsidR="00E024E4" w:rsidRPr="00A84E00" w:rsidRDefault="00E024E4" w:rsidP="00E024E4">
      <w:pPr>
        <w:ind w:left="567" w:right="616"/>
        <w:jc w:val="center"/>
        <w:rPr>
          <w:rFonts w:ascii="Palatino Linotype" w:eastAsiaTheme="minorHAnsi" w:hAnsi="Palatino Linotype" w:cs="Arial"/>
          <w:b/>
          <w:i/>
          <w:iCs/>
          <w:sz w:val="22"/>
          <w:szCs w:val="20"/>
          <w:u w:val="thick"/>
          <w:lang w:eastAsia="en-US"/>
        </w:rPr>
      </w:pPr>
      <w:r w:rsidRPr="00A84E00">
        <w:rPr>
          <w:rFonts w:ascii="Palatino Linotype" w:eastAsiaTheme="minorHAnsi" w:hAnsi="Palatino Linotype" w:cs="Arial"/>
          <w:b/>
          <w:i/>
          <w:iCs/>
          <w:sz w:val="22"/>
          <w:szCs w:val="20"/>
          <w:u w:val="thick"/>
          <w:lang w:eastAsia="en-US"/>
        </w:rPr>
        <w:t>DE LA DIRECCIÓN GENERAL DE ADMINISTRACIÓN</w:t>
      </w:r>
    </w:p>
    <w:p w14:paraId="342090D5" w14:textId="77777777" w:rsidR="00E024E4" w:rsidRPr="00A84E00" w:rsidRDefault="00E024E4" w:rsidP="00E024E4">
      <w:pPr>
        <w:ind w:left="567" w:right="616"/>
        <w:jc w:val="both"/>
        <w:rPr>
          <w:rFonts w:ascii="Palatino Linotype" w:eastAsiaTheme="minorHAnsi" w:hAnsi="Palatino Linotype" w:cs="Arial"/>
          <w:b/>
          <w:i/>
          <w:iCs/>
          <w:sz w:val="22"/>
          <w:szCs w:val="20"/>
          <w:lang w:eastAsia="en-US"/>
        </w:rPr>
      </w:pPr>
    </w:p>
    <w:p w14:paraId="7D3BC901" w14:textId="77777777"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
          <w:i/>
          <w:iCs/>
          <w:sz w:val="22"/>
          <w:szCs w:val="20"/>
          <w:lang w:eastAsia="en-US"/>
        </w:rPr>
        <w:t>Artículo 3.31.</w:t>
      </w:r>
      <w:r w:rsidRPr="00A84E00">
        <w:rPr>
          <w:rFonts w:ascii="Palatino Linotype" w:eastAsiaTheme="minorHAnsi" w:hAnsi="Palatino Linotype" w:cs="Arial"/>
          <w:bCs/>
          <w:i/>
          <w:iCs/>
          <w:sz w:val="22"/>
          <w:szCs w:val="20"/>
          <w:lang w:eastAsia="en-US"/>
        </w:rPr>
        <w:t xml:space="preserve"> La o el titular de la Dirección General de Administración, tiene las siguientes atribuciones: </w:t>
      </w:r>
    </w:p>
    <w:p w14:paraId="51984359" w14:textId="6FB3D612"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I. Coordinar y dirigir los sistemas de reclutamiento, selección, contratación e inducción y desarrollo de personal;</w:t>
      </w:r>
    </w:p>
    <w:p w14:paraId="5118CDDC" w14:textId="06F89138"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II. Verificar que se cumplan las disposiciones en materia de trabajo, seguridad e higiene laboral, así como las del Código Reglamentario, respecto de los derechos y obligaciones del personal;</w:t>
      </w:r>
    </w:p>
    <w:p w14:paraId="35483C4A" w14:textId="5E3A649B"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III. Autorizar las altas, bajas, cambios, permisos, licencias, comisiones del personal, entre otras, para su trámite y efectos;</w:t>
      </w:r>
    </w:p>
    <w:p w14:paraId="6F07D0AB" w14:textId="17D3E1F6"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IV. Autorizar la elaboración y distribución oportuna de la nómina al personal que labora en el Ayuntamiento, apegándose a la normatividad en la materia y al presupuesto autorizado;</w:t>
      </w:r>
    </w:p>
    <w:p w14:paraId="549C7D05" w14:textId="0C8030F5"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V. Coordinar, programar y establecer las políticas de capacitación y adiestramiento para el desarrollo adecuado de personal, conforme a las necesidades institucionales y a las propias del personal;</w:t>
      </w:r>
    </w:p>
    <w:p w14:paraId="1A2F41A5" w14:textId="6E9CB2B1" w:rsidR="00E024E4" w:rsidRPr="00A84E00" w:rsidRDefault="00E024E4" w:rsidP="00F40D75">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lastRenderedPageBreak/>
        <w:t>VI.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7C357A83" w14:textId="64A9F974"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VII. </w:t>
      </w:r>
      <w:r w:rsidRPr="00A84E00">
        <w:rPr>
          <w:rFonts w:ascii="Palatino Linotype" w:eastAsiaTheme="minorHAnsi" w:hAnsi="Palatino Linotype" w:cs="Arial"/>
          <w:bCs/>
          <w:i/>
          <w:iCs/>
          <w:sz w:val="22"/>
          <w:szCs w:val="20"/>
          <w:u w:val="single"/>
          <w:lang w:eastAsia="en-US"/>
        </w:rPr>
        <w:t>Intervenir, vigilar y dar el seguimiento correspondiente a todos los procedimientos de adquisición, arrendamiento de inmuebles, contratación de servicios, enajenación y subasta de bienes, conforme a los lineamientos establecidos en la normatividad correspondiente</w:t>
      </w:r>
      <w:r w:rsidRPr="00A84E00">
        <w:rPr>
          <w:rFonts w:ascii="Palatino Linotype" w:eastAsiaTheme="minorHAnsi" w:hAnsi="Palatino Linotype" w:cs="Arial"/>
          <w:bCs/>
          <w:i/>
          <w:iCs/>
          <w:sz w:val="22"/>
          <w:szCs w:val="20"/>
          <w:lang w:eastAsia="en-US"/>
        </w:rPr>
        <w:t xml:space="preserve">; </w:t>
      </w:r>
    </w:p>
    <w:p w14:paraId="2AA9E4F5" w14:textId="45A9C00B"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VIII. </w:t>
      </w:r>
      <w:r w:rsidRPr="00A84E00">
        <w:rPr>
          <w:rFonts w:ascii="Palatino Linotype" w:eastAsiaTheme="minorHAnsi" w:hAnsi="Palatino Linotype" w:cs="Arial"/>
          <w:bCs/>
          <w:i/>
          <w:iCs/>
          <w:sz w:val="22"/>
          <w:szCs w:val="20"/>
          <w:u w:val="single"/>
          <w:lang w:eastAsia="en-US"/>
        </w:rPr>
        <w:t>Coordinar la elaboración del programa anual de adquisiciones del Ayuntamiento, con base en los montos establecidos para cada partida por objeto de gasto en el presupuesto, con el fin de ponerlo a disposición de los comités para su debida aprobación</w:t>
      </w:r>
      <w:r w:rsidRPr="00A84E00">
        <w:rPr>
          <w:rFonts w:ascii="Palatino Linotype" w:eastAsiaTheme="minorHAnsi" w:hAnsi="Palatino Linotype" w:cs="Arial"/>
          <w:bCs/>
          <w:i/>
          <w:iCs/>
          <w:sz w:val="22"/>
          <w:szCs w:val="20"/>
          <w:lang w:eastAsia="en-US"/>
        </w:rPr>
        <w:t xml:space="preserve">; </w:t>
      </w:r>
    </w:p>
    <w:p w14:paraId="52C15E19" w14:textId="6E382DFC"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IX. </w:t>
      </w:r>
      <w:r w:rsidRPr="00A84E00">
        <w:rPr>
          <w:rFonts w:ascii="Palatino Linotype" w:eastAsiaTheme="minorHAnsi" w:hAnsi="Palatino Linotype" w:cs="Arial"/>
          <w:bCs/>
          <w:i/>
          <w:iCs/>
          <w:sz w:val="22"/>
          <w:szCs w:val="20"/>
          <w:u w:val="single"/>
          <w:lang w:eastAsia="en-US"/>
        </w:rPr>
        <w:t xml:space="preserve">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5F43CFC7" w14:textId="51ECD2A4"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X. </w:t>
      </w:r>
      <w:r w:rsidRPr="00A84E00">
        <w:rPr>
          <w:rFonts w:ascii="Palatino Linotype" w:eastAsiaTheme="minorHAnsi" w:hAnsi="Palatino Linotype" w:cs="Arial"/>
          <w:bCs/>
          <w:i/>
          <w:iCs/>
          <w:sz w:val="22"/>
          <w:szCs w:val="20"/>
          <w:u w:val="single"/>
          <w:lang w:eastAsia="en-US"/>
        </w:rPr>
        <w:t xml:space="preserve">Supervisar y vigilar que los procedimientos de licitaciones públicas, así como sus excepciones, se desarrollen conforme lo establece la normatividad respectiva y en estricto apego a los lineamientos establecidos de eficiencia, eficacia, honradez y transparencia; </w:t>
      </w:r>
    </w:p>
    <w:p w14:paraId="4786F84F" w14:textId="26E0F74B"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XI. </w:t>
      </w:r>
      <w:r w:rsidRPr="00A84E00">
        <w:rPr>
          <w:rFonts w:ascii="Palatino Linotype" w:eastAsiaTheme="minorHAnsi" w:hAnsi="Palatino Linotype" w:cs="Arial"/>
          <w:bCs/>
          <w:i/>
          <w:iCs/>
          <w:sz w:val="22"/>
          <w:szCs w:val="20"/>
          <w:u w:val="single"/>
          <w:lang w:eastAsia="en-US"/>
        </w:rPr>
        <w:t xml:space="preserve">Establecer los mecanismos y procedimientos necesarios para la investigación y obtención de información sobre estudios de mercado y precios de referencia; </w:t>
      </w:r>
    </w:p>
    <w:p w14:paraId="1FF0C192" w14:textId="6ECEE0A5"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XII. </w:t>
      </w:r>
      <w:r w:rsidRPr="00A84E00">
        <w:rPr>
          <w:rFonts w:ascii="Palatino Linotype" w:eastAsiaTheme="minorHAnsi" w:hAnsi="Palatino Linotype" w:cs="Arial"/>
          <w:bCs/>
          <w:i/>
          <w:iCs/>
          <w:sz w:val="22"/>
          <w:szCs w:val="20"/>
          <w:u w:val="single"/>
          <w:lang w:eastAsia="en-US"/>
        </w:rPr>
        <w:t xml:space="preserve">Revisar, suscribir y vigilar todos aquellos contratos que se formalicen con proveedores, así como su ejecución y ejercicio, relativos a fallos de adjudicación de procesos de licitación pública o de sus excepciones, mismos que deberán cumplir con la normatividad en la materia; </w:t>
      </w:r>
    </w:p>
    <w:p w14:paraId="723ED3D4" w14:textId="0995DF8E"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XIII. </w:t>
      </w:r>
      <w:r w:rsidRPr="00A84E00">
        <w:rPr>
          <w:rFonts w:ascii="Palatino Linotype" w:eastAsiaTheme="minorHAnsi" w:hAnsi="Palatino Linotype" w:cs="Arial"/>
          <w:bCs/>
          <w:i/>
          <w:iCs/>
          <w:sz w:val="22"/>
          <w:szCs w:val="20"/>
          <w:u w:val="single"/>
          <w:lang w:eastAsia="en-US"/>
        </w:rPr>
        <w:t xml:space="preserve">Presidir los comités instituidos para atender los procesos de adquisición y enajenación de bienes muebles e inmuebles, contratación de servicios y arrendamientos. Convocar a sus integrantes y desahogar los asuntos que se sometan a consideración de éstos, así como llevar a cabo las funciones que establece la normatividad en la materia; </w:t>
      </w:r>
    </w:p>
    <w:p w14:paraId="6F516B64" w14:textId="7177600C" w:rsidR="00E024E4" w:rsidRPr="00A84E00" w:rsidRDefault="00E024E4" w:rsidP="00E024E4">
      <w:pPr>
        <w:spacing w:after="240"/>
        <w:ind w:left="567" w:right="616"/>
        <w:jc w:val="both"/>
        <w:rPr>
          <w:rFonts w:ascii="Palatino Linotype" w:eastAsiaTheme="minorHAnsi" w:hAnsi="Palatino Linotype" w:cs="Arial"/>
          <w:bCs/>
          <w:i/>
          <w:iCs/>
          <w:sz w:val="22"/>
          <w:szCs w:val="20"/>
          <w:u w:val="single"/>
          <w:lang w:eastAsia="en-US"/>
        </w:rPr>
      </w:pPr>
      <w:r w:rsidRPr="00A84E00">
        <w:rPr>
          <w:rFonts w:ascii="Palatino Linotype" w:eastAsiaTheme="minorHAnsi" w:hAnsi="Palatino Linotype" w:cs="Arial"/>
          <w:bCs/>
          <w:i/>
          <w:iCs/>
          <w:sz w:val="22"/>
          <w:szCs w:val="20"/>
          <w:lang w:val="es-MX" w:eastAsia="en-US"/>
        </w:rPr>
        <w:t xml:space="preserve">XIV. </w:t>
      </w:r>
      <w:r w:rsidRPr="00A84E00">
        <w:rPr>
          <w:rFonts w:ascii="Palatino Linotype" w:eastAsiaTheme="minorHAnsi" w:hAnsi="Palatino Linotype" w:cs="Arial"/>
          <w:bCs/>
          <w:i/>
          <w:iCs/>
          <w:sz w:val="22"/>
          <w:szCs w:val="20"/>
          <w:u w:val="single"/>
          <w:lang w:eastAsia="en-US"/>
        </w:rPr>
        <w:t xml:space="preserve">Vigilar, controlar y supervisar el estricto manejo, recepción, resguardo y entrega de los materiales que se reciben en el Almacén General, con la finalidad de que éstos cumplan con las características físicas y técnicas requeridas, asimismo, establecer los mecanismos necesarios para realizar inventarios de manera periódica; </w:t>
      </w:r>
    </w:p>
    <w:p w14:paraId="2191D371" w14:textId="07B84BD3"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XV. </w:t>
      </w:r>
      <w:r w:rsidRPr="00A84E00">
        <w:rPr>
          <w:rFonts w:ascii="Palatino Linotype" w:eastAsiaTheme="minorHAnsi" w:hAnsi="Palatino Linotype" w:cs="Arial"/>
          <w:bCs/>
          <w:i/>
          <w:iCs/>
          <w:sz w:val="22"/>
          <w:szCs w:val="20"/>
          <w:lang w:eastAsia="en-US"/>
        </w:rPr>
        <w:t xml:space="preserve">Implementar las actividades relativas al mantenimiento preventivo y correctivo menor de los edificios públicos, que albergan oficinas de la administración pública municipal, </w:t>
      </w:r>
      <w:r w:rsidRPr="00A84E00">
        <w:rPr>
          <w:rFonts w:ascii="Palatino Linotype" w:eastAsiaTheme="minorHAnsi" w:hAnsi="Palatino Linotype" w:cs="Arial"/>
          <w:bCs/>
          <w:i/>
          <w:iCs/>
          <w:sz w:val="22"/>
          <w:szCs w:val="20"/>
          <w:lang w:eastAsia="en-US"/>
        </w:rPr>
        <w:lastRenderedPageBreak/>
        <w:t xml:space="preserve">incluyendo la adecuación de las áreas, el aseo y la limpieza de las dependencias que integran el gobierno municipal; </w:t>
      </w:r>
    </w:p>
    <w:p w14:paraId="7269501E" w14:textId="1099A1AB"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XVI. </w:t>
      </w:r>
      <w:r w:rsidRPr="00A84E00">
        <w:rPr>
          <w:rFonts w:ascii="Palatino Linotype" w:eastAsiaTheme="minorHAnsi" w:hAnsi="Palatino Linotype" w:cs="Arial"/>
          <w:bCs/>
          <w:i/>
          <w:iCs/>
          <w:sz w:val="22"/>
          <w:szCs w:val="20"/>
          <w:lang w:eastAsia="en-US"/>
        </w:rPr>
        <w:t xml:space="preserve">Desarrollar, implementar y supervisar las actividades relativas a la dotación de combustible, gasolina y diésel al parque vehicular del Ayuntamiento, solicitar se realicen las contrataciones pertinentes con el propósito de establecer los mecanismos que coadyuven al control para la dotación de combustible; </w:t>
      </w:r>
    </w:p>
    <w:p w14:paraId="4D338655" w14:textId="47371539"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XVII. </w:t>
      </w:r>
      <w:r w:rsidRPr="00A84E00">
        <w:rPr>
          <w:rFonts w:ascii="Palatino Linotype" w:eastAsiaTheme="minorHAnsi" w:hAnsi="Palatino Linotype" w:cs="Arial"/>
          <w:bCs/>
          <w:i/>
          <w:iCs/>
          <w:sz w:val="22"/>
          <w:szCs w:val="20"/>
          <w:lang w:eastAsia="en-US"/>
        </w:rPr>
        <w:t xml:space="preserve">Establecer los mecanismos y procesos administrativos necesarios para el diagnóstico, mantenimiento preventivo y correctivo, del parque vehicular del Ayuntamiento, definir los requisitos para ingresar los vehículos al taller municipal o en su caso canalizarlos a talleres externos; </w:t>
      </w:r>
    </w:p>
    <w:p w14:paraId="4CB55966" w14:textId="73E1F647"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XVIII. </w:t>
      </w:r>
      <w:r w:rsidRPr="00A84E00">
        <w:rPr>
          <w:rFonts w:ascii="Palatino Linotype" w:eastAsiaTheme="minorHAnsi" w:hAnsi="Palatino Linotype" w:cs="Arial"/>
          <w:bCs/>
          <w:i/>
          <w:iCs/>
          <w:sz w:val="22"/>
          <w:szCs w:val="20"/>
          <w:lang w:eastAsia="en-US"/>
        </w:rPr>
        <w:t xml:space="preserve">Atender y establecer la logística y las acciones pertinentes para el desarrollo de los eventos públicos con representación del Ayuntamiento; </w:t>
      </w:r>
    </w:p>
    <w:p w14:paraId="643374D2" w14:textId="1BCAA777"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XIX. </w:t>
      </w:r>
      <w:r w:rsidRPr="00A84E00">
        <w:rPr>
          <w:rFonts w:ascii="Palatino Linotype" w:eastAsiaTheme="minorHAnsi" w:hAnsi="Palatino Linotype" w:cs="Arial"/>
          <w:bCs/>
          <w:i/>
          <w:iCs/>
          <w:sz w:val="22"/>
          <w:szCs w:val="20"/>
          <w:lang w:eastAsia="en-US"/>
        </w:rPr>
        <w:t xml:space="preserve">Definir y emitir las políticas, normas, lineamientos, metodologías y programas en materia de gobierno digital, innovación, tecnologías de la información y Comunicaciones; </w:t>
      </w:r>
    </w:p>
    <w:p w14:paraId="2515832B" w14:textId="2CC96CB3"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 </w:t>
      </w:r>
      <w:r w:rsidRPr="00A84E00">
        <w:rPr>
          <w:rFonts w:ascii="Palatino Linotype" w:eastAsiaTheme="minorHAnsi" w:hAnsi="Palatino Linotype" w:cs="Arial"/>
          <w:bCs/>
          <w:i/>
          <w:iCs/>
          <w:sz w:val="22"/>
          <w:szCs w:val="20"/>
          <w:lang w:eastAsia="en-US"/>
        </w:rPr>
        <w:t xml:space="preserve">Establecer, operar y evaluar los mecanismos de coordinación con las delegaciones administrativas, en el ejercicio del presupuesto asignado, movimientos de personal y solicitud de bienes, insumos, servicios y arrendamientos que requieran las unidades administrativas para el desempeño de sus funciones; </w:t>
      </w:r>
    </w:p>
    <w:p w14:paraId="4555CB28" w14:textId="2DF46375"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XXI. </w:t>
      </w:r>
      <w:r w:rsidRPr="00A84E00">
        <w:rPr>
          <w:rFonts w:ascii="Palatino Linotype" w:eastAsiaTheme="minorHAnsi" w:hAnsi="Palatino Linotype" w:cs="Arial"/>
          <w:bCs/>
          <w:i/>
          <w:iCs/>
          <w:sz w:val="22"/>
          <w:szCs w:val="20"/>
          <w:lang w:eastAsia="en-US"/>
        </w:rPr>
        <w:t xml:space="preserve">Establecer los mecanismos necesarios para la administración de los contratos de arrendamiento de bienes públicos que suscriba la administración pública municipal con particulares, así como determinar los montos en cuestión de rentas, de acuerdo a la normatividad aplicable y los valores comerciales correspondientes; </w:t>
      </w:r>
    </w:p>
    <w:p w14:paraId="075FA2C3" w14:textId="6A6B9B8D"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XXII. </w:t>
      </w:r>
      <w:r w:rsidRPr="00A84E00">
        <w:rPr>
          <w:rFonts w:ascii="Palatino Linotype" w:eastAsiaTheme="minorHAnsi" w:hAnsi="Palatino Linotype" w:cs="Arial"/>
          <w:bCs/>
          <w:i/>
          <w:iCs/>
          <w:sz w:val="22"/>
          <w:szCs w:val="20"/>
          <w:lang w:eastAsia="en-US"/>
        </w:rPr>
        <w:t xml:space="preserve">Administrar la contratación, trámite de pago, compensación y, en su caso, la terminación del servicio de energía eléctrica para la administración pública municipal; </w:t>
      </w:r>
    </w:p>
    <w:p w14:paraId="7AF3D586" w14:textId="32DD354E"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XXIII. </w:t>
      </w:r>
      <w:r w:rsidRPr="00A84E00">
        <w:rPr>
          <w:rFonts w:ascii="Palatino Linotype" w:eastAsiaTheme="minorHAnsi" w:hAnsi="Palatino Linotype" w:cs="Arial"/>
          <w:bCs/>
          <w:i/>
          <w:iCs/>
          <w:sz w:val="22"/>
          <w:szCs w:val="20"/>
          <w:lang w:eastAsia="en-US"/>
        </w:rPr>
        <w:t xml:space="preserve">Implementar las medidas necesarias para la actualización y resguardo del inventario general de bienes muebles y vehículos del Ayuntamiento; </w:t>
      </w:r>
    </w:p>
    <w:p w14:paraId="775368D7" w14:textId="230F3273"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XXIV. </w:t>
      </w:r>
      <w:r w:rsidRPr="00A84E00">
        <w:rPr>
          <w:rFonts w:ascii="Palatino Linotype" w:eastAsiaTheme="minorHAnsi" w:hAnsi="Palatino Linotype" w:cs="Arial"/>
          <w:bCs/>
          <w:i/>
          <w:iCs/>
          <w:sz w:val="22"/>
          <w:szCs w:val="20"/>
          <w:lang w:eastAsia="en-US"/>
        </w:rPr>
        <w:t xml:space="preserve">Identificar los bienes muebles y vehículos que se encuentren en mal estado y obsoletos, para que, en su caso, se inicie el proceso de baja como activo, y se proceda a su enajenación, conforme a la normatividad respectiva; </w:t>
      </w:r>
    </w:p>
    <w:p w14:paraId="55EA075A" w14:textId="28E6BB59"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t xml:space="preserve">XXV. </w:t>
      </w:r>
      <w:r w:rsidRPr="00A84E00">
        <w:rPr>
          <w:rFonts w:ascii="Palatino Linotype" w:eastAsiaTheme="minorHAnsi" w:hAnsi="Palatino Linotype" w:cs="Arial"/>
          <w:bCs/>
          <w:i/>
          <w:iCs/>
          <w:sz w:val="22"/>
          <w:szCs w:val="20"/>
          <w:lang w:eastAsia="en-US"/>
        </w:rPr>
        <w:t xml:space="preserve">Determinar la procedencia, viabilidad técnica y operativa, conforme a las estrategias institucionales, para la contratación o adquisición de bienes, arrendamientos y servicios para atender las necesidades del Ayuntamiento de Toluca, en materia de tecnologías de la información; </w:t>
      </w:r>
    </w:p>
    <w:p w14:paraId="0E28DC4B" w14:textId="2EF4F717"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val="es-MX" w:eastAsia="en-US"/>
        </w:rPr>
        <w:lastRenderedPageBreak/>
        <w:t xml:space="preserve">XXVI. </w:t>
      </w:r>
      <w:r w:rsidRPr="00A84E00">
        <w:rPr>
          <w:rFonts w:ascii="Palatino Linotype" w:eastAsiaTheme="minorHAnsi" w:hAnsi="Palatino Linotype" w:cs="Arial"/>
          <w:bCs/>
          <w:i/>
          <w:iCs/>
          <w:sz w:val="22"/>
          <w:szCs w:val="20"/>
          <w:lang w:eastAsia="en-US"/>
        </w:rPr>
        <w:t xml:space="preserve">Establecer mecanismos de coordinación con la Tesorería Municipal con el propósito de mejorar los resultados de la administración pública municipal; </w:t>
      </w:r>
    </w:p>
    <w:p w14:paraId="5097DF7E" w14:textId="7BE1A4B5"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 xml:space="preserve">XXVII.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14:paraId="227C7115" w14:textId="77777777" w:rsidR="00E024E4" w:rsidRPr="00A84E00" w:rsidRDefault="00E024E4" w:rsidP="00E024E4">
      <w:pPr>
        <w:spacing w:after="240"/>
        <w:ind w:left="567" w:right="616"/>
        <w:jc w:val="both"/>
        <w:rPr>
          <w:rFonts w:ascii="Palatino Linotype" w:eastAsiaTheme="minorHAnsi" w:hAnsi="Palatino Linotype" w:cs="Arial"/>
          <w:bCs/>
          <w:i/>
          <w:iCs/>
          <w:sz w:val="22"/>
          <w:szCs w:val="20"/>
          <w:lang w:eastAsia="en-US"/>
        </w:rPr>
      </w:pPr>
      <w:r w:rsidRPr="00A84E00">
        <w:rPr>
          <w:rFonts w:ascii="Palatino Linotype" w:eastAsiaTheme="minorHAnsi" w:hAnsi="Palatino Linotype" w:cs="Arial"/>
          <w:bCs/>
          <w:i/>
          <w:iCs/>
          <w:sz w:val="22"/>
          <w:szCs w:val="20"/>
          <w:lang w:eastAsia="en-US"/>
        </w:rPr>
        <w:t>XXVIII. Las demás que le confieran otros ordenamientos jurídicos, el H. Ayuntamiento y la Presidenta o Presidente Municipal.</w:t>
      </w:r>
    </w:p>
    <w:p w14:paraId="4FBDB0BA" w14:textId="77777777" w:rsidR="006072DA" w:rsidRPr="00A84E00" w:rsidRDefault="006072DA" w:rsidP="006072DA">
      <w:pPr>
        <w:spacing w:line="360" w:lineRule="auto"/>
        <w:jc w:val="both"/>
        <w:rPr>
          <w:rFonts w:ascii="Palatino Linotype" w:eastAsiaTheme="minorHAnsi" w:hAnsi="Palatino Linotype" w:cs="Arial"/>
          <w:bCs/>
          <w:szCs w:val="22"/>
          <w:lang w:val="es-MX" w:eastAsia="en-US"/>
        </w:rPr>
      </w:pPr>
    </w:p>
    <w:p w14:paraId="31A3D619" w14:textId="19ABF130" w:rsidR="00483895" w:rsidRPr="00A84E00" w:rsidRDefault="005917D2" w:rsidP="00483895">
      <w:pPr>
        <w:spacing w:line="360" w:lineRule="auto"/>
        <w:jc w:val="both"/>
        <w:rPr>
          <w:rFonts w:ascii="Palatino Linotype" w:eastAsiaTheme="minorHAnsi" w:hAnsi="Palatino Linotype" w:cstheme="minorBidi"/>
          <w:u w:val="single"/>
          <w:lang w:val="es-MX" w:eastAsia="es-MX"/>
        </w:rPr>
      </w:pPr>
      <w:r w:rsidRPr="00A84E00">
        <w:rPr>
          <w:rFonts w:ascii="Palatino Linotype" w:hAnsi="Palatino Linotype"/>
          <w:lang w:eastAsia="es-MX"/>
        </w:rPr>
        <w:t xml:space="preserve">Por lo anterior, se desprende que, en respuesta, </w:t>
      </w:r>
      <w:r w:rsidR="00E024E4" w:rsidRPr="00A84E00">
        <w:rPr>
          <w:rFonts w:ascii="Palatino Linotype" w:hAnsi="Palatino Linotype"/>
          <w:lang w:eastAsia="es-MX"/>
        </w:rPr>
        <w:t xml:space="preserve">los </w:t>
      </w:r>
      <w:r w:rsidRPr="00A84E00">
        <w:rPr>
          <w:rFonts w:ascii="Palatino Linotype" w:hAnsi="Palatino Linotype"/>
          <w:lang w:eastAsia="es-MX"/>
        </w:rPr>
        <w:t>Servidor</w:t>
      </w:r>
      <w:r w:rsidR="00E024E4" w:rsidRPr="00A84E00">
        <w:rPr>
          <w:rFonts w:ascii="Palatino Linotype" w:hAnsi="Palatino Linotype"/>
          <w:lang w:eastAsia="es-MX"/>
        </w:rPr>
        <w:t>es</w:t>
      </w:r>
      <w:r w:rsidRPr="00A84E00">
        <w:rPr>
          <w:rFonts w:ascii="Palatino Linotype" w:hAnsi="Palatino Linotype"/>
          <w:lang w:eastAsia="es-MX"/>
        </w:rPr>
        <w:t xml:space="preserve"> Públic</w:t>
      </w:r>
      <w:r w:rsidR="00E024E4" w:rsidRPr="00A84E00">
        <w:rPr>
          <w:rFonts w:ascii="Palatino Linotype" w:hAnsi="Palatino Linotype"/>
          <w:lang w:eastAsia="es-MX"/>
        </w:rPr>
        <w:t>os</w:t>
      </w:r>
      <w:r w:rsidRPr="00A84E00">
        <w:rPr>
          <w:rFonts w:ascii="Palatino Linotype" w:hAnsi="Palatino Linotype"/>
          <w:lang w:eastAsia="es-MX"/>
        </w:rPr>
        <w:t xml:space="preserve"> Habilitad</w:t>
      </w:r>
      <w:r w:rsidR="00E024E4" w:rsidRPr="00A84E00">
        <w:rPr>
          <w:rFonts w:ascii="Palatino Linotype" w:hAnsi="Palatino Linotype"/>
          <w:lang w:eastAsia="es-MX"/>
        </w:rPr>
        <w:t>os</w:t>
      </w:r>
      <w:r w:rsidRPr="00A84E00">
        <w:rPr>
          <w:rFonts w:ascii="Palatino Linotype" w:hAnsi="Palatino Linotype"/>
          <w:lang w:eastAsia="es-MX"/>
        </w:rPr>
        <w:t xml:space="preserve"> </w:t>
      </w:r>
      <w:r w:rsidRPr="00A84E00">
        <w:rPr>
          <w:rFonts w:ascii="Palatino Linotype" w:hAnsi="Palatino Linotype"/>
          <w:lang w:val="es-MX" w:eastAsia="es-MX"/>
        </w:rPr>
        <w:t xml:space="preserve">del </w:t>
      </w:r>
      <w:r w:rsidR="006072DA" w:rsidRPr="00A84E00">
        <w:rPr>
          <w:rFonts w:ascii="Palatino Linotype" w:hAnsi="Palatino Linotype"/>
          <w:b/>
          <w:bCs/>
          <w:lang w:val="es-ES_tradnl" w:eastAsia="es-MX"/>
        </w:rPr>
        <w:t>Secretaría del Ayuntamiento</w:t>
      </w:r>
      <w:r w:rsidRPr="00A84E00">
        <w:rPr>
          <w:rFonts w:ascii="Palatino Linotype" w:hAnsi="Palatino Linotype"/>
          <w:i/>
          <w:lang w:eastAsia="es-MX"/>
        </w:rPr>
        <w:t>,</w:t>
      </w:r>
      <w:r w:rsidRPr="00A84E00">
        <w:rPr>
          <w:rFonts w:ascii="Palatino Linotype" w:hAnsi="Palatino Linotype"/>
          <w:b/>
          <w:i/>
          <w:lang w:eastAsia="es-MX"/>
        </w:rPr>
        <w:t xml:space="preserve"> </w:t>
      </w:r>
      <w:r w:rsidR="00DD1A1D" w:rsidRPr="00A84E00">
        <w:rPr>
          <w:rFonts w:ascii="Palatino Linotype" w:eastAsiaTheme="minorHAnsi" w:hAnsi="Palatino Linotype" w:cs="Arial"/>
          <w:lang w:val="es-MX" w:eastAsia="en-US"/>
        </w:rPr>
        <w:t>de la</w:t>
      </w:r>
      <w:r w:rsidR="00DD1A1D" w:rsidRPr="00A84E00">
        <w:rPr>
          <w:rFonts w:ascii="Palatino Linotype" w:eastAsiaTheme="minorHAnsi" w:hAnsi="Palatino Linotype" w:cs="Arial"/>
          <w:b/>
          <w:bCs/>
          <w:lang w:val="es-MX" w:eastAsia="en-US"/>
        </w:rPr>
        <w:t xml:space="preserve"> Dirección General de Administración </w:t>
      </w:r>
      <w:r w:rsidR="00DD1A1D" w:rsidRPr="00A84E00">
        <w:rPr>
          <w:rFonts w:ascii="Palatino Linotype" w:eastAsiaTheme="minorHAnsi" w:hAnsi="Palatino Linotype" w:cs="Arial"/>
          <w:lang w:val="es-MX" w:eastAsia="en-US"/>
        </w:rPr>
        <w:t>y de la</w:t>
      </w:r>
      <w:r w:rsidR="00DD1A1D" w:rsidRPr="00A84E00">
        <w:rPr>
          <w:rFonts w:ascii="Palatino Linotype" w:eastAsiaTheme="minorHAnsi" w:hAnsi="Palatino Linotype" w:cs="Arial"/>
          <w:b/>
          <w:bCs/>
          <w:lang w:val="es-MX" w:eastAsia="en-US"/>
        </w:rPr>
        <w:t xml:space="preserve"> Tesorería Municipal</w:t>
      </w:r>
      <w:r w:rsidR="00DD1A1D" w:rsidRPr="00A84E00">
        <w:rPr>
          <w:rFonts w:ascii="Palatino Linotype" w:eastAsiaTheme="minorHAnsi" w:hAnsi="Palatino Linotype" w:cstheme="minorBidi"/>
          <w:lang w:val="es-ES_tradnl" w:eastAsia="en-US"/>
        </w:rPr>
        <w:t xml:space="preserve">; </w:t>
      </w:r>
      <w:r w:rsidRPr="00A84E00">
        <w:rPr>
          <w:rFonts w:ascii="Palatino Linotype" w:hAnsi="Palatino Linotype"/>
          <w:lang w:eastAsia="es-MX"/>
        </w:rPr>
        <w:t>en el ámbito de sus atr</w:t>
      </w:r>
      <w:r w:rsidR="00483895" w:rsidRPr="00A84E00">
        <w:rPr>
          <w:rFonts w:ascii="Palatino Linotype" w:hAnsi="Palatino Linotype"/>
          <w:lang w:eastAsia="es-MX"/>
        </w:rPr>
        <w:t>ibuciones, inform</w:t>
      </w:r>
      <w:r w:rsidR="00DD1A1D" w:rsidRPr="00A84E00">
        <w:rPr>
          <w:rFonts w:ascii="Palatino Linotype" w:hAnsi="Palatino Linotype"/>
          <w:lang w:eastAsia="es-MX"/>
        </w:rPr>
        <w:t>aron</w:t>
      </w:r>
      <w:r w:rsidR="00483895" w:rsidRPr="00A84E00">
        <w:rPr>
          <w:rFonts w:ascii="Palatino Linotype" w:hAnsi="Palatino Linotype"/>
          <w:lang w:eastAsia="es-MX"/>
        </w:rPr>
        <w:t xml:space="preserve"> que</w:t>
      </w:r>
      <w:r w:rsidR="00DD1A1D" w:rsidRPr="00A84E00">
        <w:rPr>
          <w:rFonts w:ascii="Palatino Linotype" w:hAnsi="Palatino Linotype"/>
          <w:lang w:eastAsia="es-MX"/>
        </w:rPr>
        <w:t>,</w:t>
      </w:r>
      <w:r w:rsidR="00483895" w:rsidRPr="00A84E00">
        <w:rPr>
          <w:rFonts w:ascii="Palatino Linotype" w:eastAsiaTheme="minorHAnsi" w:hAnsi="Palatino Linotype" w:cstheme="minorBidi"/>
          <w:u w:val="single"/>
          <w:lang w:val="es-MX" w:eastAsia="es-MX"/>
        </w:rPr>
        <w:t xml:space="preserve"> </w:t>
      </w:r>
      <w:r w:rsidR="00483895" w:rsidRPr="00A84E00">
        <w:rPr>
          <w:rFonts w:ascii="Palatino Linotype" w:eastAsiaTheme="minorHAnsi" w:hAnsi="Palatino Linotype" w:cstheme="minorBidi"/>
          <w:b/>
          <w:bCs/>
          <w:u w:val="single"/>
          <w:lang w:val="es-MX" w:eastAsia="es-MX"/>
        </w:rPr>
        <w:t>no cuenta con expresión documental que dé atención a la pretensión del solicitante.</w:t>
      </w:r>
    </w:p>
    <w:p w14:paraId="64DC26C5" w14:textId="77777777" w:rsidR="005917D2" w:rsidRPr="00A84E00" w:rsidRDefault="005917D2" w:rsidP="005917D2">
      <w:pPr>
        <w:spacing w:line="360" w:lineRule="auto"/>
        <w:jc w:val="both"/>
        <w:rPr>
          <w:rFonts w:ascii="Palatino Linotype" w:hAnsi="Palatino Linotype"/>
          <w:lang w:val="es-MX" w:eastAsia="es-MX"/>
        </w:rPr>
      </w:pPr>
    </w:p>
    <w:p w14:paraId="6CC84F1F" w14:textId="77777777" w:rsidR="005917D2" w:rsidRPr="00A84E00" w:rsidRDefault="005917D2" w:rsidP="005917D2">
      <w:pPr>
        <w:spacing w:line="360" w:lineRule="auto"/>
        <w:jc w:val="both"/>
        <w:rPr>
          <w:rFonts w:ascii="Palatino Linotype" w:hAnsi="Palatino Linotype"/>
          <w:szCs w:val="22"/>
          <w:lang w:val="es-MX" w:eastAsia="es-MX"/>
        </w:rPr>
      </w:pPr>
      <w:r w:rsidRPr="00A84E00">
        <w:rPr>
          <w:rFonts w:ascii="Palatino Linotype" w:hAnsi="Palatino Linotype" w:cs="Arial"/>
        </w:rPr>
        <w:t xml:space="preserve">Es de precisar que, aunque la solicitud de información y la respuesta estén dirigidas y atendidas por un </w:t>
      </w:r>
      <w:r w:rsidRPr="00A84E00">
        <w:rPr>
          <w:rFonts w:ascii="Palatino Linotype" w:hAnsi="Palatino Linotype" w:cs="Arial"/>
          <w:b/>
        </w:rPr>
        <w:t>Sujeto Obligado</w:t>
      </w:r>
      <w:r w:rsidRPr="00A84E00">
        <w:rPr>
          <w:rFonts w:ascii="Palatino Linotype" w:hAnsi="Palatino Linotype" w:cs="Arial"/>
        </w:rPr>
        <w:t xml:space="preserve">, lo cierto es que también tienen diversas Unidades Administrativas y cada área cuenta con un </w:t>
      </w:r>
      <w:r w:rsidRPr="00A84E00">
        <w:rPr>
          <w:rFonts w:ascii="Palatino Linotype" w:hAnsi="Palatino Linotype" w:cs="Arial"/>
          <w:b/>
        </w:rPr>
        <w:t>Servidor Público Habilitado</w:t>
      </w:r>
      <w:r w:rsidRPr="00A84E00">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904641" w14:textId="77777777" w:rsidR="005917D2" w:rsidRPr="00A84E00" w:rsidRDefault="005917D2" w:rsidP="005917D2">
      <w:pPr>
        <w:rPr>
          <w:rFonts w:ascii="Palatino Linotype" w:hAnsi="Palatino Linotype"/>
          <w:lang w:val="es-MX"/>
        </w:rPr>
      </w:pPr>
    </w:p>
    <w:p w14:paraId="48E41E54"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b/>
          <w:i/>
          <w:sz w:val="22"/>
        </w:rPr>
        <w:t>Artículo 3.</w:t>
      </w:r>
      <w:r w:rsidRPr="00A84E00">
        <w:rPr>
          <w:rFonts w:ascii="Palatino Linotype" w:hAnsi="Palatino Linotype" w:cs="Arial"/>
          <w:i/>
          <w:sz w:val="22"/>
        </w:rPr>
        <w:t xml:space="preserve"> Para los efectos de la presente Ley se entenderá por:</w:t>
      </w:r>
    </w:p>
    <w:p w14:paraId="726C59E0"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w:t>
      </w:r>
    </w:p>
    <w:p w14:paraId="41C0CCA7"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b/>
          <w:i/>
          <w:sz w:val="22"/>
        </w:rPr>
        <w:t xml:space="preserve">XXXIX. Servidor público habilitado: </w:t>
      </w:r>
      <w:r w:rsidRPr="00A84E00">
        <w:rPr>
          <w:rFonts w:ascii="Palatino Linotype" w:hAnsi="Palatino Linotype" w:cs="Arial"/>
          <w:i/>
          <w:sz w:val="22"/>
        </w:rPr>
        <w:t xml:space="preserve">Persona encargada dentro de las diversas unidades administrativas o áreas del sujeto obligado, de apoyar, gestionar y entregar la </w:t>
      </w:r>
      <w:r w:rsidRPr="00A84E00">
        <w:rPr>
          <w:rFonts w:ascii="Palatino Linotype" w:hAnsi="Palatino Linotype" w:cs="Arial"/>
          <w:i/>
          <w:sz w:val="22"/>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1C77FA43"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w:t>
      </w:r>
    </w:p>
    <w:p w14:paraId="47F2B20B" w14:textId="77777777" w:rsidR="00DD1A1D" w:rsidRPr="00A84E00" w:rsidRDefault="00DD1A1D" w:rsidP="005917D2">
      <w:pPr>
        <w:autoSpaceDE w:val="0"/>
        <w:autoSpaceDN w:val="0"/>
        <w:adjustRightInd w:val="0"/>
        <w:ind w:left="567" w:right="708"/>
        <w:jc w:val="both"/>
        <w:rPr>
          <w:rFonts w:ascii="Palatino Linotype" w:hAnsi="Palatino Linotype" w:cs="Arial"/>
          <w:i/>
          <w:sz w:val="22"/>
        </w:rPr>
      </w:pPr>
    </w:p>
    <w:p w14:paraId="41C89CC7"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b/>
          <w:i/>
          <w:sz w:val="22"/>
        </w:rPr>
        <w:t>Artículo 58.</w:t>
      </w:r>
      <w:r w:rsidRPr="00A84E00">
        <w:rPr>
          <w:rFonts w:ascii="Palatino Linotype" w:hAnsi="Palatino Linotype" w:cs="Arial"/>
          <w:i/>
          <w:sz w:val="22"/>
        </w:rPr>
        <w:t xml:space="preserve"> Los servidores públicos habilitados serán designados por el titular del sujeto obligado a propuesta del responsable de la Unidad de Transparencia.</w:t>
      </w:r>
    </w:p>
    <w:p w14:paraId="48336039"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p>
    <w:p w14:paraId="75FF540E"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b/>
          <w:i/>
          <w:sz w:val="22"/>
        </w:rPr>
        <w:t>Artículo 59.</w:t>
      </w:r>
      <w:r w:rsidRPr="00A84E00">
        <w:rPr>
          <w:rFonts w:ascii="Palatino Linotype" w:hAnsi="Palatino Linotype" w:cs="Arial"/>
          <w:i/>
          <w:sz w:val="22"/>
        </w:rPr>
        <w:t xml:space="preserve"> </w:t>
      </w:r>
      <w:r w:rsidRPr="00A84E00">
        <w:rPr>
          <w:rFonts w:ascii="Palatino Linotype" w:hAnsi="Palatino Linotype" w:cs="Arial"/>
          <w:b/>
          <w:i/>
          <w:sz w:val="22"/>
          <w:u w:val="single"/>
        </w:rPr>
        <w:t>Los servidores públicos habilitados</w:t>
      </w:r>
      <w:r w:rsidRPr="00A84E00">
        <w:rPr>
          <w:rFonts w:ascii="Palatino Linotype" w:hAnsi="Palatino Linotype" w:cs="Arial"/>
          <w:i/>
          <w:sz w:val="22"/>
        </w:rPr>
        <w:t xml:space="preserve"> tendrán las funciones siguientes:</w:t>
      </w:r>
    </w:p>
    <w:p w14:paraId="7C405A3C" w14:textId="4A310F7C"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 xml:space="preserve">I. </w:t>
      </w:r>
      <w:r w:rsidRPr="00A84E00">
        <w:rPr>
          <w:rFonts w:ascii="Palatino Linotype" w:hAnsi="Palatino Linotype" w:cs="Arial"/>
          <w:b/>
          <w:i/>
          <w:sz w:val="22"/>
          <w:u w:val="single"/>
        </w:rPr>
        <w:t>Localizar la información que le solicite la Unidad de Transparencia</w:t>
      </w:r>
      <w:r w:rsidRPr="00A84E00">
        <w:rPr>
          <w:rFonts w:ascii="Palatino Linotype" w:hAnsi="Palatino Linotype" w:cs="Arial"/>
          <w:i/>
          <w:sz w:val="22"/>
        </w:rPr>
        <w:t>;</w:t>
      </w:r>
    </w:p>
    <w:p w14:paraId="6C242844" w14:textId="572BF691"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 xml:space="preserve">II. </w:t>
      </w:r>
      <w:r w:rsidRPr="00A84E00">
        <w:rPr>
          <w:rFonts w:ascii="Palatino Linotype" w:hAnsi="Palatino Linotype" w:cs="Arial"/>
          <w:b/>
          <w:i/>
          <w:sz w:val="22"/>
          <w:u w:val="single"/>
        </w:rPr>
        <w:t>Proporcionar la información que obre en los archivos y que le sea solicitada por la Unidad de Transparencia</w:t>
      </w:r>
      <w:r w:rsidRPr="00A84E00">
        <w:rPr>
          <w:rFonts w:ascii="Palatino Linotype" w:hAnsi="Palatino Linotype" w:cs="Arial"/>
          <w:i/>
          <w:sz w:val="22"/>
        </w:rPr>
        <w:t>;</w:t>
      </w:r>
    </w:p>
    <w:p w14:paraId="5296B168" w14:textId="4C9EEF71"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III. Apoyar a la Unidad de Transparencia en lo que esta le solicite para el cumplimiento de sus funciones;</w:t>
      </w:r>
    </w:p>
    <w:p w14:paraId="58D6648E" w14:textId="0854A8EE"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IV. Proporcionar a la Unidad de Transparencia, las modificaciones a la información pública de oficio que obre en su poder;</w:t>
      </w:r>
    </w:p>
    <w:p w14:paraId="2FADB8F0" w14:textId="32E17500"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12A58F1" w14:textId="0E523FDE" w:rsidR="005917D2" w:rsidRPr="00A84E00" w:rsidRDefault="005917D2" w:rsidP="00DD1A1D">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VI. Verificar, una vez analizado el contenido de la información, que no se encuentre en los supuestos de información clasificada; y</w:t>
      </w:r>
    </w:p>
    <w:p w14:paraId="40A2F0BD" w14:textId="77777777" w:rsidR="005917D2" w:rsidRPr="00A84E00" w:rsidRDefault="005917D2" w:rsidP="005917D2">
      <w:pPr>
        <w:autoSpaceDE w:val="0"/>
        <w:autoSpaceDN w:val="0"/>
        <w:adjustRightInd w:val="0"/>
        <w:ind w:left="567" w:right="708"/>
        <w:jc w:val="both"/>
        <w:rPr>
          <w:rFonts w:ascii="Palatino Linotype" w:hAnsi="Palatino Linotype" w:cs="Arial"/>
          <w:i/>
          <w:sz w:val="22"/>
        </w:rPr>
      </w:pPr>
      <w:r w:rsidRPr="00A84E00">
        <w:rPr>
          <w:rFonts w:ascii="Palatino Linotype" w:hAnsi="Palatino Linotype" w:cs="Arial"/>
          <w:i/>
          <w:sz w:val="22"/>
        </w:rPr>
        <w:t>VII. Dar cuenta a la Unidad de Transparencia del vencimiento de los plazos de reserva.</w:t>
      </w:r>
    </w:p>
    <w:p w14:paraId="45FA5EAC" w14:textId="77777777" w:rsidR="005917D2" w:rsidRPr="00A84E00" w:rsidRDefault="005917D2" w:rsidP="005917D2">
      <w:pPr>
        <w:spacing w:line="360" w:lineRule="auto"/>
        <w:jc w:val="both"/>
        <w:rPr>
          <w:rFonts w:ascii="Palatino Linotype" w:hAnsi="Palatino Linotype"/>
          <w:lang w:eastAsia="es-MX"/>
        </w:rPr>
      </w:pPr>
    </w:p>
    <w:p w14:paraId="310EC86C" w14:textId="77777777" w:rsidR="005917D2" w:rsidRPr="00A84E00" w:rsidRDefault="005917D2" w:rsidP="005917D2">
      <w:pPr>
        <w:spacing w:line="360" w:lineRule="auto"/>
        <w:jc w:val="both"/>
        <w:rPr>
          <w:rFonts w:ascii="Palatino Linotype" w:hAnsi="Palatino Linotype"/>
          <w:lang w:eastAsia="es-MX"/>
        </w:rPr>
      </w:pPr>
      <w:r w:rsidRPr="00A84E00">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F2BAC35" w14:textId="77777777" w:rsidR="005917D2" w:rsidRPr="00A84E00" w:rsidRDefault="005917D2" w:rsidP="005917D2">
      <w:pPr>
        <w:spacing w:line="360" w:lineRule="auto"/>
        <w:jc w:val="both"/>
        <w:rPr>
          <w:rFonts w:ascii="Palatino Linotype" w:hAnsi="Palatino Linotype"/>
          <w:sz w:val="10"/>
          <w:lang w:eastAsia="es-MX"/>
        </w:rPr>
      </w:pPr>
    </w:p>
    <w:p w14:paraId="697A1FFA" w14:textId="77777777" w:rsidR="005917D2" w:rsidRPr="00A84E00" w:rsidRDefault="005917D2" w:rsidP="005917D2">
      <w:pPr>
        <w:spacing w:line="360" w:lineRule="auto"/>
        <w:jc w:val="both"/>
        <w:rPr>
          <w:rFonts w:ascii="Palatino Linotype" w:hAnsi="Palatino Linotype"/>
          <w:sz w:val="10"/>
          <w:lang w:eastAsia="es-MX"/>
        </w:rPr>
      </w:pPr>
    </w:p>
    <w:p w14:paraId="0D29B8E7" w14:textId="77777777" w:rsidR="005917D2" w:rsidRPr="00A84E00" w:rsidRDefault="005917D2" w:rsidP="005917D2">
      <w:pPr>
        <w:ind w:left="567"/>
        <w:jc w:val="both"/>
        <w:rPr>
          <w:rFonts w:ascii="Palatino Linotype" w:hAnsi="Palatino Linotype"/>
          <w:i/>
          <w:sz w:val="20"/>
          <w:szCs w:val="20"/>
          <w:lang w:eastAsia="es-MX"/>
        </w:rPr>
      </w:pPr>
      <w:r w:rsidRPr="00A84E00">
        <w:rPr>
          <w:rFonts w:ascii="Palatino Linotype" w:hAnsi="Palatino Linotype"/>
          <w:i/>
          <w:sz w:val="22"/>
          <w:szCs w:val="20"/>
          <w:lang w:eastAsia="es-MX"/>
        </w:rPr>
        <w:t>“</w:t>
      </w:r>
      <w:r w:rsidRPr="00A84E00">
        <w:rPr>
          <w:rFonts w:ascii="Palatino Linotype" w:hAnsi="Palatino Linotype"/>
          <w:b/>
          <w:bCs/>
          <w:i/>
          <w:sz w:val="22"/>
          <w:szCs w:val="20"/>
          <w:lang w:eastAsia="es-MX"/>
        </w:rPr>
        <w:t xml:space="preserve">Artículo 162. </w:t>
      </w:r>
      <w:r w:rsidRPr="00A84E00">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84E00">
        <w:rPr>
          <w:rFonts w:ascii="Palatino Linotype" w:hAnsi="Palatino Linotype"/>
          <w:i/>
          <w:sz w:val="22"/>
          <w:szCs w:val="20"/>
          <w:lang w:eastAsia="es-MX"/>
        </w:rPr>
        <w:t>”</w:t>
      </w:r>
    </w:p>
    <w:p w14:paraId="14A72BCB" w14:textId="77777777" w:rsidR="005917D2" w:rsidRPr="00A84E00" w:rsidRDefault="005917D2" w:rsidP="005917D2">
      <w:pPr>
        <w:spacing w:line="360" w:lineRule="auto"/>
        <w:jc w:val="both"/>
        <w:rPr>
          <w:rFonts w:ascii="Palatino Linotype" w:hAnsi="Palatino Linotype"/>
          <w:lang w:eastAsia="es-MX"/>
        </w:rPr>
      </w:pPr>
    </w:p>
    <w:p w14:paraId="1ACBDAAE" w14:textId="44A530CE" w:rsidR="005917D2" w:rsidRPr="00A84E00" w:rsidRDefault="005917D2" w:rsidP="005917D2">
      <w:pPr>
        <w:spacing w:line="360" w:lineRule="auto"/>
        <w:ind w:right="49"/>
        <w:jc w:val="both"/>
        <w:rPr>
          <w:rFonts w:ascii="Palatino Linotype" w:eastAsia="Palatino Linotype" w:hAnsi="Palatino Linotype" w:cs="Palatino Linotype"/>
          <w:bCs/>
          <w:lang w:eastAsia="es-MX"/>
        </w:rPr>
      </w:pPr>
      <w:r w:rsidRPr="00A84E00">
        <w:rPr>
          <w:rFonts w:ascii="Palatino Linotype" w:eastAsia="Palatino Linotype" w:hAnsi="Palatino Linotype" w:cs="Palatino Linotype"/>
          <w:lang w:val="es-MX" w:eastAsia="es-MX"/>
        </w:rPr>
        <w:t>En este orden de ideas, se reitera que la Unidad de Transparencia turnó la solicitud de información a</w:t>
      </w:r>
      <w:r w:rsidR="00F2283A" w:rsidRPr="00A84E00">
        <w:rPr>
          <w:rFonts w:ascii="Palatino Linotype" w:eastAsia="Palatino Linotype" w:hAnsi="Palatino Linotype" w:cs="Palatino Linotype"/>
          <w:lang w:val="es-MX" w:eastAsia="es-MX"/>
        </w:rPr>
        <w:t xml:space="preserve"> la</w:t>
      </w:r>
      <w:r w:rsidR="00DD1A1D" w:rsidRPr="00A84E00">
        <w:rPr>
          <w:rFonts w:ascii="Palatino Linotype" w:eastAsia="Palatino Linotype" w:hAnsi="Palatino Linotype" w:cs="Palatino Linotype"/>
          <w:lang w:val="es-MX" w:eastAsia="es-MX"/>
        </w:rPr>
        <w:t>s áreas referidas con anterioridad</w:t>
      </w:r>
      <w:r w:rsidRPr="00A84E00">
        <w:rPr>
          <w:rFonts w:ascii="Palatino Linotype" w:eastAsia="Palatino Linotype" w:hAnsi="Palatino Linotype" w:cs="Palatino Linotype"/>
          <w:lang w:val="es-MX" w:eastAsia="es-MX"/>
        </w:rPr>
        <w:t>, al ser la</w:t>
      </w:r>
      <w:r w:rsidR="00DD1A1D" w:rsidRPr="00A84E00">
        <w:rPr>
          <w:rFonts w:ascii="Palatino Linotype" w:eastAsia="Palatino Linotype" w:hAnsi="Palatino Linotype" w:cs="Palatino Linotype"/>
          <w:lang w:val="es-MX" w:eastAsia="es-MX"/>
        </w:rPr>
        <w:t>s</w:t>
      </w:r>
      <w:r w:rsidRPr="00A84E00">
        <w:rPr>
          <w:rFonts w:ascii="Palatino Linotype" w:eastAsia="Palatino Linotype" w:hAnsi="Palatino Linotype" w:cs="Palatino Linotype"/>
          <w:lang w:val="es-MX" w:eastAsia="es-MX"/>
        </w:rPr>
        <w:t xml:space="preserve"> unidad</w:t>
      </w:r>
      <w:r w:rsidR="00DD1A1D" w:rsidRPr="00A84E00">
        <w:rPr>
          <w:rFonts w:ascii="Palatino Linotype" w:eastAsia="Palatino Linotype" w:hAnsi="Palatino Linotype" w:cs="Palatino Linotype"/>
          <w:lang w:val="es-MX" w:eastAsia="es-MX"/>
        </w:rPr>
        <w:t>es</w:t>
      </w:r>
      <w:r w:rsidRPr="00A84E00">
        <w:rPr>
          <w:rFonts w:ascii="Palatino Linotype" w:eastAsia="Palatino Linotype" w:hAnsi="Palatino Linotype" w:cs="Palatino Linotype"/>
          <w:lang w:val="es-MX" w:eastAsia="es-MX"/>
        </w:rPr>
        <w:t xml:space="preserve"> administrativa</w:t>
      </w:r>
      <w:r w:rsidR="00DD1A1D" w:rsidRPr="00A84E00">
        <w:rPr>
          <w:rFonts w:ascii="Palatino Linotype" w:eastAsia="Palatino Linotype" w:hAnsi="Palatino Linotype" w:cs="Palatino Linotype"/>
          <w:lang w:val="es-MX" w:eastAsia="es-MX"/>
        </w:rPr>
        <w:t>s</w:t>
      </w:r>
      <w:r w:rsidRPr="00A84E00">
        <w:rPr>
          <w:rFonts w:ascii="Palatino Linotype" w:eastAsia="Palatino Linotype" w:hAnsi="Palatino Linotype" w:cs="Palatino Linotype"/>
          <w:lang w:val="es-MX" w:eastAsia="es-MX"/>
        </w:rPr>
        <w:t xml:space="preserve"> competente</w:t>
      </w:r>
      <w:r w:rsidR="00DD1A1D" w:rsidRPr="00A84E00">
        <w:rPr>
          <w:rFonts w:ascii="Palatino Linotype" w:eastAsia="Palatino Linotype" w:hAnsi="Palatino Linotype" w:cs="Palatino Linotype"/>
          <w:lang w:val="es-MX" w:eastAsia="es-MX"/>
        </w:rPr>
        <w:t>s</w:t>
      </w:r>
      <w:r w:rsidRPr="00A84E00">
        <w:rPr>
          <w:rFonts w:ascii="Palatino Linotype" w:eastAsia="Palatino Linotype" w:hAnsi="Palatino Linotype" w:cs="Palatino Linotype"/>
          <w:lang w:val="es-MX" w:eastAsia="es-MX"/>
        </w:rPr>
        <w:t xml:space="preserve"> de acuerdo a la normatividad</w:t>
      </w:r>
      <w:r w:rsidR="00DD1A1D" w:rsidRPr="00A84E00">
        <w:rPr>
          <w:rFonts w:ascii="Palatino Linotype" w:eastAsia="Palatino Linotype" w:hAnsi="Palatino Linotype" w:cs="Palatino Linotype"/>
          <w:lang w:val="es-MX" w:eastAsia="es-MX"/>
        </w:rPr>
        <w:t xml:space="preserve"> alusiva</w:t>
      </w:r>
      <w:r w:rsidRPr="00A84E00">
        <w:rPr>
          <w:rFonts w:ascii="Palatino Linotype" w:eastAsia="Palatino Linotype" w:hAnsi="Palatino Linotype" w:cs="Palatino Linotype"/>
          <w:lang w:val="es-MX" w:eastAsia="es-MX"/>
        </w:rPr>
        <w:t xml:space="preserve"> con anterioridad, por lo que se tiene </w:t>
      </w:r>
      <w:r w:rsidRPr="00A84E00">
        <w:rPr>
          <w:rFonts w:ascii="Palatino Linotype" w:eastAsia="Palatino Linotype" w:hAnsi="Palatino Linotype" w:cs="Palatino Linotype"/>
          <w:bCs/>
          <w:lang w:eastAsia="es-MX"/>
        </w:rPr>
        <w:t>que se realizó una correcta búsqueda exhaustiva y razonable de la información.</w:t>
      </w:r>
    </w:p>
    <w:p w14:paraId="418E5C01" w14:textId="77D4E63A" w:rsidR="00D1060F" w:rsidRPr="00A84E00" w:rsidRDefault="005917D2" w:rsidP="00F2283A">
      <w:pPr>
        <w:spacing w:line="360" w:lineRule="auto"/>
        <w:jc w:val="both"/>
        <w:rPr>
          <w:rFonts w:ascii="Palatino Linotype" w:eastAsiaTheme="minorHAnsi" w:hAnsi="Palatino Linotype" w:cstheme="minorBidi"/>
          <w:b/>
          <w:bCs/>
          <w:u w:val="single"/>
          <w:lang w:val="es-MX" w:eastAsia="es-MX"/>
        </w:rPr>
      </w:pPr>
      <w:r w:rsidRPr="00A84E00">
        <w:rPr>
          <w:rFonts w:ascii="Palatino Linotype" w:eastAsia="Palatino Linotype" w:hAnsi="Palatino Linotype" w:cs="Palatino Linotype"/>
          <w:bCs/>
          <w:lang w:eastAsia="es-MX"/>
        </w:rPr>
        <w:lastRenderedPageBreak/>
        <w:t xml:space="preserve">Por lo tanto, al haber señalado que después de realizar una búsqueda exhaustiva y razonable de la información, no se encontró información al respecto, porque en la temporalidad que señaló el </w:t>
      </w:r>
      <w:r w:rsidRPr="00A84E00">
        <w:rPr>
          <w:rFonts w:ascii="Palatino Linotype" w:eastAsia="Palatino Linotype" w:hAnsi="Palatino Linotype" w:cs="Palatino Linotype"/>
          <w:b/>
          <w:lang w:eastAsia="es-MX"/>
        </w:rPr>
        <w:t>Recurrente</w:t>
      </w:r>
      <w:r w:rsidRPr="00A84E00">
        <w:rPr>
          <w:rFonts w:ascii="Palatino Linotype" w:eastAsia="Palatino Linotype" w:hAnsi="Palatino Linotype" w:cs="Palatino Linotype"/>
          <w:bCs/>
          <w:lang w:eastAsia="es-MX"/>
        </w:rPr>
        <w:t xml:space="preserve"> no </w:t>
      </w:r>
      <w:r w:rsidR="00F2283A" w:rsidRPr="00A84E00">
        <w:rPr>
          <w:rFonts w:ascii="Palatino Linotype" w:eastAsiaTheme="minorHAnsi" w:hAnsi="Palatino Linotype" w:cstheme="minorBidi"/>
          <w:b/>
          <w:bCs/>
          <w:u w:val="single"/>
          <w:lang w:val="es-MX" w:eastAsia="es-MX"/>
        </w:rPr>
        <w:t xml:space="preserve">cuenta con expresión documental que contenga </w:t>
      </w:r>
      <w:r w:rsidR="00DD1A1D" w:rsidRPr="00A84E00">
        <w:rPr>
          <w:rFonts w:ascii="Palatino Linotype" w:eastAsiaTheme="minorHAnsi" w:hAnsi="Palatino Linotype" w:cstheme="minorBidi"/>
          <w:b/>
          <w:bCs/>
          <w:u w:val="single"/>
          <w:lang w:val="es-MX" w:eastAsia="es-MX"/>
        </w:rPr>
        <w:t>la información requerida por el particular</w:t>
      </w:r>
      <w:r w:rsidR="00483895" w:rsidRPr="00A84E00">
        <w:rPr>
          <w:rFonts w:ascii="Palatino Linotype" w:eastAsiaTheme="minorHAnsi" w:hAnsi="Palatino Linotype" w:cstheme="minorBidi"/>
          <w:bCs/>
          <w:lang w:val="es-MX" w:eastAsia="es-MX"/>
        </w:rPr>
        <w:t xml:space="preserve"> </w:t>
      </w:r>
      <w:r w:rsidRPr="00A84E00">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A84E00">
        <w:rPr>
          <w:rFonts w:ascii="Palatino Linotype" w:eastAsia="Palatino Linotype" w:hAnsi="Palatino Linotype" w:cs="Palatino Linotype"/>
          <w:b/>
          <w:lang w:eastAsia="es-MX"/>
        </w:rPr>
        <w:t>Sujeto Obligado</w:t>
      </w:r>
      <w:r w:rsidRPr="00A84E00">
        <w:rPr>
          <w:rFonts w:ascii="Palatino Linotype" w:eastAsia="Palatino Linotype" w:hAnsi="Palatino Linotype" w:cs="Palatino Linotype"/>
          <w:bCs/>
          <w:lang w:eastAsia="es-MX"/>
        </w:rPr>
        <w:t>, ya que no puede probarse por ser lógica y materialmente imposible.</w:t>
      </w:r>
    </w:p>
    <w:p w14:paraId="23436B72" w14:textId="77777777" w:rsidR="005917D2" w:rsidRPr="00A84E00" w:rsidRDefault="005917D2" w:rsidP="005917D2">
      <w:pPr>
        <w:spacing w:line="360" w:lineRule="auto"/>
        <w:ind w:right="49"/>
        <w:jc w:val="both"/>
        <w:rPr>
          <w:rFonts w:ascii="Palatino Linotype" w:eastAsia="Palatino Linotype" w:hAnsi="Palatino Linotype" w:cs="Palatino Linotype"/>
          <w:bCs/>
          <w:lang w:eastAsia="es-MX"/>
        </w:rPr>
      </w:pPr>
    </w:p>
    <w:p w14:paraId="69749EAC" w14:textId="079D2D19" w:rsidR="0047203A" w:rsidRPr="00A84E00" w:rsidRDefault="0047203A" w:rsidP="0047203A">
      <w:pPr>
        <w:spacing w:line="360" w:lineRule="auto"/>
        <w:jc w:val="both"/>
        <w:rPr>
          <w:rFonts w:ascii="Palatino Linotype" w:hAnsi="Palatino Linotype" w:cs="Arial"/>
        </w:rPr>
      </w:pPr>
      <w:r w:rsidRPr="00A84E00">
        <w:rPr>
          <w:rFonts w:ascii="Palatino Linotype" w:hAnsi="Palatino Linotype"/>
        </w:rPr>
        <w:t xml:space="preserve">Así, en mérito de lo expuesto en líneas anteriores, </w:t>
      </w:r>
      <w:r w:rsidRPr="00A84E00">
        <w:rPr>
          <w:rFonts w:ascii="Palatino Linotype" w:hAnsi="Palatino Linotype"/>
          <w:noProof/>
          <w:lang w:eastAsia="es-MX"/>
        </w:rPr>
        <w:t xml:space="preserve">resultan </w:t>
      </w:r>
      <w:r w:rsidRPr="00A84E00">
        <w:rPr>
          <w:rFonts w:ascii="Palatino Linotype" w:hAnsi="Palatino Linotype"/>
          <w:b/>
          <w:noProof/>
          <w:lang w:eastAsia="es-MX"/>
        </w:rPr>
        <w:t>infundadas</w:t>
      </w:r>
      <w:r w:rsidRPr="00A84E00">
        <w:rPr>
          <w:rFonts w:ascii="Palatino Linotype" w:hAnsi="Palatino Linotype"/>
          <w:noProof/>
          <w:lang w:eastAsia="es-MX"/>
        </w:rPr>
        <w:t xml:space="preserve"> las razones o motivos de inconformidad que arguye</w:t>
      </w:r>
      <w:r w:rsidR="0078344B" w:rsidRPr="00A84E00">
        <w:rPr>
          <w:rFonts w:ascii="Palatino Linotype" w:hAnsi="Palatino Linotype"/>
          <w:noProof/>
          <w:lang w:eastAsia="es-MX"/>
        </w:rPr>
        <w:t xml:space="preserve"> </w:t>
      </w:r>
      <w:r w:rsidR="00483895" w:rsidRPr="00A84E00">
        <w:rPr>
          <w:rFonts w:ascii="Palatino Linotype" w:hAnsi="Palatino Linotype"/>
          <w:noProof/>
          <w:lang w:eastAsia="es-MX"/>
        </w:rPr>
        <w:t>la parte</w:t>
      </w:r>
      <w:r w:rsidR="0078344B" w:rsidRPr="00A84E00">
        <w:rPr>
          <w:rFonts w:ascii="Palatino Linotype" w:hAnsi="Palatino Linotype"/>
          <w:noProof/>
          <w:lang w:eastAsia="es-MX"/>
        </w:rPr>
        <w:t xml:space="preserve"> </w:t>
      </w:r>
      <w:r w:rsidRPr="00A84E00">
        <w:rPr>
          <w:rFonts w:ascii="Palatino Linotype" w:hAnsi="Palatino Linotype"/>
          <w:b/>
          <w:noProof/>
          <w:lang w:eastAsia="es-MX"/>
        </w:rPr>
        <w:t>Recurrente</w:t>
      </w:r>
      <w:r w:rsidRPr="00A84E00">
        <w:rPr>
          <w:rFonts w:ascii="Palatino Linotype" w:hAnsi="Palatino Linotype"/>
          <w:noProof/>
          <w:lang w:eastAsia="es-MX"/>
        </w:rPr>
        <w:t xml:space="preserve">, </w:t>
      </w:r>
      <w:r w:rsidRPr="00A84E00">
        <w:rPr>
          <w:rFonts w:ascii="Palatino Linotype" w:hAnsi="Palatino Linotype" w:cs="Arial"/>
        </w:rPr>
        <w:t xml:space="preserve">por ello con fundamento en el artículo 186, fracción II, de la Ley de Transparencia y Acceso a la Información Pública del Estado de México y Municipios, se </w:t>
      </w:r>
      <w:r w:rsidRPr="00A84E00">
        <w:rPr>
          <w:rFonts w:ascii="Palatino Linotype" w:hAnsi="Palatino Linotype" w:cs="Arial"/>
          <w:b/>
        </w:rPr>
        <w:t>CONFIRMA</w:t>
      </w:r>
      <w:r w:rsidRPr="00A84E00">
        <w:rPr>
          <w:rFonts w:ascii="Palatino Linotype" w:hAnsi="Palatino Linotype" w:cs="Arial"/>
        </w:rPr>
        <w:t xml:space="preserve"> la respuesta a la solicitud de información pública</w:t>
      </w:r>
      <w:r w:rsidRPr="00A84E00">
        <w:rPr>
          <w:rFonts w:ascii="Palatino Linotype" w:hAnsi="Palatino Linotype" w:cs="Arial"/>
          <w:b/>
        </w:rPr>
        <w:t xml:space="preserve"> </w:t>
      </w:r>
      <w:r w:rsidR="00483895" w:rsidRPr="00A84E00">
        <w:rPr>
          <w:rFonts w:ascii="Palatino Linotype" w:eastAsiaTheme="minorHAnsi" w:hAnsi="Palatino Linotype" w:cs="Arial"/>
          <w:b/>
          <w:szCs w:val="22"/>
          <w:lang w:val="es-MX" w:eastAsia="en-US"/>
        </w:rPr>
        <w:t>0304</w:t>
      </w:r>
      <w:r w:rsidR="00DD1A1D" w:rsidRPr="00A84E00">
        <w:rPr>
          <w:rFonts w:ascii="Palatino Linotype" w:eastAsiaTheme="minorHAnsi" w:hAnsi="Palatino Linotype" w:cs="Arial"/>
          <w:b/>
          <w:szCs w:val="22"/>
          <w:lang w:val="es-MX" w:eastAsia="en-US"/>
        </w:rPr>
        <w:t>0</w:t>
      </w:r>
      <w:r w:rsidR="00483895" w:rsidRPr="00A84E00">
        <w:rPr>
          <w:rFonts w:ascii="Palatino Linotype" w:eastAsiaTheme="minorHAnsi" w:hAnsi="Palatino Linotype" w:cs="Arial"/>
          <w:b/>
          <w:szCs w:val="22"/>
          <w:lang w:val="es-MX" w:eastAsia="en-US"/>
        </w:rPr>
        <w:t>/TOLUCA/IP/2025</w:t>
      </w:r>
      <w:r w:rsidRPr="00A84E00">
        <w:rPr>
          <w:rFonts w:ascii="Palatino Linotype" w:hAnsi="Palatino Linotype" w:cs="Arial"/>
        </w:rPr>
        <w:t>,</w:t>
      </w:r>
      <w:r w:rsidRPr="00A84E00">
        <w:rPr>
          <w:rFonts w:ascii="Palatino Linotype" w:hAnsi="Palatino Linotype" w:cs="Arial"/>
          <w:b/>
        </w:rPr>
        <w:t xml:space="preserve"> </w:t>
      </w:r>
      <w:r w:rsidRPr="00A84E00">
        <w:rPr>
          <w:rFonts w:ascii="Palatino Linotype" w:hAnsi="Palatino Linotype" w:cs="Arial"/>
          <w:bCs/>
        </w:rPr>
        <w:t>que han sido materia del presente fallo</w:t>
      </w:r>
      <w:r w:rsidRPr="00A84E00">
        <w:rPr>
          <w:rFonts w:ascii="Palatino Linotype" w:hAnsi="Palatino Linotype" w:cs="Arial"/>
        </w:rPr>
        <w:t>.</w:t>
      </w:r>
    </w:p>
    <w:p w14:paraId="39F81503" w14:textId="77777777" w:rsidR="0047203A" w:rsidRPr="00A84E00" w:rsidRDefault="0047203A" w:rsidP="0047203A">
      <w:pPr>
        <w:spacing w:line="360" w:lineRule="auto"/>
        <w:jc w:val="both"/>
        <w:rPr>
          <w:rFonts w:ascii="Palatino Linotype" w:hAnsi="Palatino Linotype" w:cs="Arial"/>
        </w:rPr>
      </w:pPr>
    </w:p>
    <w:p w14:paraId="7D4AD679" w14:textId="77777777" w:rsidR="0047203A" w:rsidRPr="00A84E00" w:rsidRDefault="0047203A" w:rsidP="0047203A">
      <w:pPr>
        <w:spacing w:line="360" w:lineRule="auto"/>
        <w:jc w:val="both"/>
        <w:rPr>
          <w:rFonts w:ascii="Palatino Linotype" w:hAnsi="Palatino Linotype"/>
          <w:lang w:val="es-MX"/>
        </w:rPr>
      </w:pPr>
      <w:r w:rsidRPr="00A84E00">
        <w:rPr>
          <w:rFonts w:ascii="Palatino Linotype" w:hAnsi="Palatino Linotype"/>
          <w:lang w:val="es-MX"/>
        </w:rPr>
        <w:t>Por lo antes expuesto y fundado es de resolverse y,</w:t>
      </w:r>
    </w:p>
    <w:p w14:paraId="1F454BBF" w14:textId="77777777" w:rsidR="00DD1A1D" w:rsidRPr="00A84E00" w:rsidRDefault="00DD1A1D" w:rsidP="0047203A">
      <w:pPr>
        <w:spacing w:line="360" w:lineRule="auto"/>
        <w:jc w:val="both"/>
        <w:rPr>
          <w:rFonts w:ascii="Palatino Linotype" w:hAnsi="Palatino Linotype"/>
          <w:lang w:val="es-MX"/>
        </w:rPr>
      </w:pPr>
    </w:p>
    <w:p w14:paraId="5DCC9B09" w14:textId="77777777" w:rsidR="0047203A" w:rsidRPr="00A84E00" w:rsidRDefault="0047203A" w:rsidP="0047203A">
      <w:pPr>
        <w:spacing w:line="360" w:lineRule="auto"/>
        <w:jc w:val="center"/>
        <w:rPr>
          <w:rFonts w:ascii="Palatino Linotype" w:hAnsi="Palatino Linotype"/>
          <w:b/>
          <w:sz w:val="28"/>
          <w:lang w:val="pt-BR"/>
        </w:rPr>
      </w:pPr>
      <w:r w:rsidRPr="00A84E00">
        <w:rPr>
          <w:rFonts w:ascii="Palatino Linotype" w:hAnsi="Palatino Linotype"/>
          <w:b/>
          <w:sz w:val="28"/>
          <w:lang w:val="pt-BR"/>
        </w:rPr>
        <w:t>S E   R E S U E L V E</w:t>
      </w:r>
    </w:p>
    <w:p w14:paraId="03487EA7" w14:textId="77777777" w:rsidR="00E9162D" w:rsidRPr="00A84E00" w:rsidRDefault="00E9162D" w:rsidP="00E9162D">
      <w:pPr>
        <w:pStyle w:val="Sinespaciado"/>
      </w:pPr>
    </w:p>
    <w:p w14:paraId="0D64A1A8" w14:textId="77777777" w:rsidR="0047203A" w:rsidRPr="00A84E00" w:rsidRDefault="0047203A" w:rsidP="0047203A">
      <w:pPr>
        <w:spacing w:line="360" w:lineRule="auto"/>
        <w:jc w:val="both"/>
        <w:rPr>
          <w:sz w:val="6"/>
          <w:lang w:val="pt-BR"/>
        </w:rPr>
      </w:pPr>
    </w:p>
    <w:p w14:paraId="2F89288D" w14:textId="33D7D6CC" w:rsidR="0078344B" w:rsidRPr="00A84E00" w:rsidRDefault="0047203A" w:rsidP="0047203A">
      <w:pPr>
        <w:spacing w:line="360" w:lineRule="auto"/>
        <w:jc w:val="both"/>
        <w:rPr>
          <w:rFonts w:ascii="Palatino Linotype" w:eastAsiaTheme="minorHAnsi" w:hAnsi="Palatino Linotype" w:cstheme="minorBidi"/>
          <w:lang w:val="es-MX" w:eastAsia="en-US"/>
        </w:rPr>
      </w:pPr>
      <w:r w:rsidRPr="00A84E00">
        <w:rPr>
          <w:rFonts w:ascii="Palatino Linotype" w:eastAsiaTheme="minorHAnsi" w:hAnsi="Palatino Linotype" w:cstheme="minorBidi"/>
          <w:b/>
          <w:sz w:val="28"/>
          <w:lang w:val="es-MX" w:eastAsia="en-US"/>
        </w:rPr>
        <w:t>PRIMERO.</w:t>
      </w:r>
      <w:r w:rsidRPr="00A84E00">
        <w:rPr>
          <w:rFonts w:ascii="Palatino Linotype" w:eastAsiaTheme="minorHAnsi" w:hAnsi="Palatino Linotype" w:cstheme="minorBidi"/>
          <w:b/>
          <w:lang w:val="es-MX" w:eastAsia="en-US"/>
        </w:rPr>
        <w:t xml:space="preserve"> </w:t>
      </w:r>
      <w:r w:rsidRPr="00A84E00">
        <w:rPr>
          <w:rFonts w:ascii="Palatino Linotype" w:eastAsiaTheme="minorHAnsi" w:hAnsi="Palatino Linotype" w:cstheme="minorBidi"/>
          <w:lang w:val="es-MX" w:eastAsia="en-US"/>
        </w:rPr>
        <w:t xml:space="preserve">Se </w:t>
      </w:r>
      <w:r w:rsidRPr="00A84E00">
        <w:rPr>
          <w:rFonts w:ascii="Palatino Linotype" w:eastAsiaTheme="minorHAnsi" w:hAnsi="Palatino Linotype" w:cstheme="minorBidi"/>
          <w:b/>
          <w:lang w:val="es-MX" w:eastAsia="en-US"/>
        </w:rPr>
        <w:t>CONFIRMA</w:t>
      </w:r>
      <w:r w:rsidRPr="00A84E00">
        <w:rPr>
          <w:rFonts w:ascii="Palatino Linotype" w:eastAsiaTheme="minorHAnsi" w:hAnsi="Palatino Linotype" w:cstheme="minorBidi"/>
          <w:lang w:val="es-MX" w:eastAsia="en-US"/>
        </w:rPr>
        <w:t xml:space="preserve"> la respuesta del </w:t>
      </w:r>
      <w:r w:rsidRPr="00A84E00">
        <w:rPr>
          <w:rFonts w:ascii="Palatino Linotype" w:eastAsiaTheme="minorHAnsi" w:hAnsi="Palatino Linotype" w:cstheme="minorBidi"/>
          <w:b/>
          <w:lang w:val="es-MX" w:eastAsia="en-US"/>
        </w:rPr>
        <w:t xml:space="preserve">Sujeto Obligado </w:t>
      </w:r>
      <w:r w:rsidRPr="00A84E00">
        <w:rPr>
          <w:rFonts w:ascii="Palatino Linotype" w:eastAsiaTheme="minorHAnsi" w:hAnsi="Palatino Linotype" w:cstheme="minorBidi"/>
          <w:bCs/>
          <w:lang w:val="es-MX" w:eastAsia="en-US"/>
        </w:rPr>
        <w:t xml:space="preserve">a la solicitud de información </w:t>
      </w:r>
      <w:r w:rsidR="00DD1A1D" w:rsidRPr="00A84E00">
        <w:rPr>
          <w:rFonts w:ascii="Palatino Linotype" w:eastAsiaTheme="minorHAnsi" w:hAnsi="Palatino Linotype" w:cs="Arial"/>
          <w:b/>
          <w:szCs w:val="22"/>
          <w:lang w:val="es-MX" w:eastAsia="en-US"/>
        </w:rPr>
        <w:t>03040/TOLUCA/IP/2025</w:t>
      </w:r>
      <w:r w:rsidRPr="00A84E00">
        <w:rPr>
          <w:rFonts w:ascii="Palatino Linotype" w:eastAsiaTheme="minorHAnsi" w:hAnsi="Palatino Linotype" w:cstheme="minorBidi"/>
          <w:lang w:val="es-MX" w:eastAsia="en-US"/>
        </w:rPr>
        <w:t xml:space="preserve">, por resultar infundadas las razones o motivos de inconformidad hechos valer por </w:t>
      </w:r>
      <w:r w:rsidR="00483895" w:rsidRPr="00A84E00">
        <w:rPr>
          <w:rFonts w:ascii="Palatino Linotype" w:eastAsiaTheme="minorHAnsi" w:hAnsi="Palatino Linotype" w:cstheme="minorBidi"/>
          <w:lang w:val="es-MX" w:eastAsia="en-US"/>
        </w:rPr>
        <w:t>la parte</w:t>
      </w:r>
      <w:r w:rsidRPr="00A84E00">
        <w:rPr>
          <w:rFonts w:ascii="Palatino Linotype" w:eastAsiaTheme="minorHAnsi" w:hAnsi="Palatino Linotype" w:cstheme="minorBidi"/>
          <w:lang w:val="es-MX" w:eastAsia="en-US"/>
        </w:rPr>
        <w:t xml:space="preserve"> </w:t>
      </w:r>
      <w:r w:rsidRPr="00A84E00">
        <w:rPr>
          <w:rFonts w:ascii="Palatino Linotype" w:eastAsiaTheme="minorHAnsi" w:hAnsi="Palatino Linotype" w:cstheme="minorBidi"/>
          <w:b/>
          <w:lang w:val="es-MX" w:eastAsia="en-US"/>
        </w:rPr>
        <w:t>Recurrente</w:t>
      </w:r>
      <w:r w:rsidRPr="00A84E00">
        <w:rPr>
          <w:rFonts w:ascii="Palatino Linotype" w:eastAsiaTheme="minorHAnsi" w:hAnsi="Palatino Linotype" w:cstheme="minorBidi"/>
          <w:lang w:val="es-MX" w:eastAsia="en-US"/>
        </w:rPr>
        <w:t xml:space="preserve">, en términos del Considerando </w:t>
      </w:r>
      <w:r w:rsidRPr="00A84E00">
        <w:rPr>
          <w:rFonts w:ascii="Palatino Linotype" w:eastAsiaTheme="minorHAnsi" w:hAnsi="Palatino Linotype" w:cstheme="minorBidi"/>
          <w:b/>
          <w:lang w:val="es-MX" w:eastAsia="en-US"/>
        </w:rPr>
        <w:t xml:space="preserve">QUINTO </w:t>
      </w:r>
      <w:r w:rsidRPr="00A84E00">
        <w:rPr>
          <w:rFonts w:ascii="Palatino Linotype" w:eastAsiaTheme="minorHAnsi" w:hAnsi="Palatino Linotype" w:cstheme="minorBidi"/>
          <w:lang w:val="es-MX" w:eastAsia="en-US"/>
        </w:rPr>
        <w:t>de esta resolución.</w:t>
      </w:r>
    </w:p>
    <w:p w14:paraId="237EFEC1" w14:textId="77777777" w:rsidR="00DD1A1D" w:rsidRPr="00A84E00" w:rsidRDefault="00DD1A1D" w:rsidP="0047203A">
      <w:pPr>
        <w:spacing w:line="360" w:lineRule="auto"/>
        <w:jc w:val="both"/>
        <w:rPr>
          <w:rFonts w:ascii="Palatino Linotype" w:eastAsiaTheme="minorHAnsi" w:hAnsi="Palatino Linotype" w:cstheme="minorBidi"/>
          <w:lang w:val="es-MX" w:eastAsia="en-US"/>
        </w:rPr>
      </w:pPr>
    </w:p>
    <w:p w14:paraId="040F54D5" w14:textId="59FFEBE2" w:rsidR="0078344B" w:rsidRPr="00A84E00" w:rsidRDefault="0047203A" w:rsidP="0047203A">
      <w:pPr>
        <w:spacing w:line="360" w:lineRule="auto"/>
        <w:jc w:val="both"/>
        <w:rPr>
          <w:rFonts w:ascii="Palatino Linotype" w:eastAsiaTheme="minorHAnsi" w:hAnsi="Palatino Linotype" w:cstheme="minorBidi"/>
          <w:lang w:val="es-MX" w:eastAsia="en-US"/>
        </w:rPr>
      </w:pPr>
      <w:r w:rsidRPr="00A84E00">
        <w:rPr>
          <w:rFonts w:ascii="Palatino Linotype" w:eastAsiaTheme="minorHAnsi" w:hAnsi="Palatino Linotype" w:cstheme="minorBidi"/>
          <w:b/>
          <w:sz w:val="28"/>
          <w:lang w:val="es-MX" w:eastAsia="en-US"/>
        </w:rPr>
        <w:lastRenderedPageBreak/>
        <w:t>SEGUNDO.</w:t>
      </w:r>
      <w:r w:rsidRPr="00A84E00">
        <w:rPr>
          <w:rFonts w:ascii="Palatino Linotype" w:eastAsiaTheme="minorHAnsi" w:hAnsi="Palatino Linotype" w:cstheme="minorBidi"/>
          <w:sz w:val="28"/>
          <w:lang w:val="es-MX" w:eastAsia="en-US"/>
        </w:rPr>
        <w:t xml:space="preserve"> </w:t>
      </w:r>
      <w:r w:rsidRPr="00A84E00">
        <w:rPr>
          <w:rFonts w:ascii="Palatino Linotype" w:eastAsiaTheme="minorHAnsi" w:hAnsi="Palatino Linotype" w:cstheme="minorBidi"/>
          <w:b/>
          <w:lang w:val="es-MX" w:eastAsia="en-US"/>
        </w:rPr>
        <w:t>NOTIFÍQUESE</w:t>
      </w:r>
      <w:r w:rsidRPr="00A84E00">
        <w:rPr>
          <w:rFonts w:ascii="Palatino Linotype" w:eastAsiaTheme="minorHAnsi" w:hAnsi="Palatino Linotype" w:cstheme="minorBidi"/>
          <w:lang w:val="es-MX" w:eastAsia="en-US"/>
        </w:rPr>
        <w:t xml:space="preserve"> vía Sistema de Acceso a la Información Mexiquense </w:t>
      </w:r>
      <w:r w:rsidRPr="00A84E00">
        <w:rPr>
          <w:rFonts w:ascii="Palatino Linotype" w:eastAsiaTheme="minorHAnsi" w:hAnsi="Palatino Linotype" w:cstheme="minorBidi"/>
          <w:b/>
          <w:lang w:val="es-MX" w:eastAsia="en-US"/>
        </w:rPr>
        <w:t>(SAIMEX)</w:t>
      </w:r>
      <w:r w:rsidRPr="00A84E00">
        <w:rPr>
          <w:rFonts w:ascii="Palatino Linotype" w:eastAsiaTheme="minorHAnsi" w:hAnsi="Palatino Linotype" w:cstheme="minorBidi"/>
          <w:lang w:val="es-MX" w:eastAsia="en-US"/>
        </w:rPr>
        <w:t xml:space="preserve">, la presente resolución al Titular de la Unidad de Transparencia del </w:t>
      </w:r>
      <w:r w:rsidRPr="00A84E00">
        <w:rPr>
          <w:rFonts w:ascii="Palatino Linotype" w:eastAsiaTheme="minorHAnsi" w:hAnsi="Palatino Linotype" w:cstheme="minorBidi"/>
          <w:b/>
          <w:lang w:val="es-MX" w:eastAsia="en-US"/>
        </w:rPr>
        <w:t>Sujeto Obligado</w:t>
      </w:r>
      <w:r w:rsidRPr="00A84E00">
        <w:rPr>
          <w:rFonts w:ascii="Palatino Linotype" w:eastAsiaTheme="minorHAnsi" w:hAnsi="Palatino Linotype" w:cstheme="minorBidi"/>
          <w:lang w:val="es-MX" w:eastAsia="en-US"/>
        </w:rPr>
        <w:t>, para su conocimiento.</w:t>
      </w:r>
    </w:p>
    <w:p w14:paraId="5A040A3F" w14:textId="77777777" w:rsidR="00DD1A1D" w:rsidRPr="00A84E00" w:rsidRDefault="00DD1A1D" w:rsidP="0047203A">
      <w:pPr>
        <w:spacing w:line="360" w:lineRule="auto"/>
        <w:jc w:val="both"/>
        <w:rPr>
          <w:rFonts w:ascii="Palatino Linotype" w:eastAsiaTheme="minorHAnsi" w:hAnsi="Palatino Linotype" w:cstheme="minorBidi"/>
          <w:lang w:val="es-MX" w:eastAsia="en-US"/>
        </w:rPr>
      </w:pPr>
    </w:p>
    <w:p w14:paraId="7A3861A3" w14:textId="47EE46F9" w:rsidR="0047203A" w:rsidRPr="00A84E00" w:rsidRDefault="0047203A" w:rsidP="00D01A63">
      <w:pPr>
        <w:spacing w:line="360" w:lineRule="auto"/>
        <w:jc w:val="both"/>
        <w:rPr>
          <w:rFonts w:ascii="Palatino Linotype" w:eastAsiaTheme="minorHAnsi" w:hAnsi="Palatino Linotype" w:cstheme="minorBidi"/>
          <w:lang w:val="es-MX" w:eastAsia="en-US"/>
        </w:rPr>
      </w:pPr>
      <w:r w:rsidRPr="00A84E00">
        <w:rPr>
          <w:rFonts w:ascii="Palatino Linotype" w:eastAsiaTheme="minorHAnsi" w:hAnsi="Palatino Linotype" w:cstheme="minorBidi"/>
          <w:b/>
          <w:sz w:val="28"/>
          <w:lang w:val="es-MX" w:eastAsia="en-US"/>
        </w:rPr>
        <w:t>TERCERO.</w:t>
      </w:r>
      <w:r w:rsidRPr="00A84E00">
        <w:rPr>
          <w:rFonts w:ascii="Palatino Linotype" w:eastAsiaTheme="minorHAnsi" w:hAnsi="Palatino Linotype" w:cstheme="minorBidi"/>
          <w:lang w:val="es-MX" w:eastAsia="en-US"/>
        </w:rPr>
        <w:t xml:space="preserve"> </w:t>
      </w:r>
      <w:r w:rsidRPr="00A84E00">
        <w:rPr>
          <w:rFonts w:ascii="Palatino Linotype" w:eastAsiaTheme="minorHAnsi" w:hAnsi="Palatino Linotype" w:cstheme="minorBidi"/>
          <w:b/>
          <w:lang w:val="es-MX" w:eastAsia="en-US"/>
        </w:rPr>
        <w:t>NOTIFÍQUESE</w:t>
      </w:r>
      <w:r w:rsidRPr="00A84E00">
        <w:rPr>
          <w:rFonts w:ascii="Palatino Linotype" w:eastAsiaTheme="minorHAnsi" w:hAnsi="Palatino Linotype" w:cstheme="minorBidi"/>
          <w:lang w:val="es-MX" w:eastAsia="en-US"/>
        </w:rPr>
        <w:t xml:space="preserve"> vía Sistema de Acceso a la Información Mexiquense </w:t>
      </w:r>
      <w:r w:rsidRPr="00A84E00">
        <w:rPr>
          <w:rFonts w:ascii="Palatino Linotype" w:eastAsiaTheme="minorHAnsi" w:hAnsi="Palatino Linotype" w:cstheme="minorBidi"/>
          <w:b/>
          <w:lang w:val="es-MX" w:eastAsia="en-US"/>
        </w:rPr>
        <w:t>(SAIMEX)</w:t>
      </w:r>
      <w:r w:rsidR="00483895" w:rsidRPr="00A84E00">
        <w:rPr>
          <w:rFonts w:ascii="Palatino Linotype" w:eastAsiaTheme="minorHAnsi" w:hAnsi="Palatino Linotype" w:cstheme="minorBidi"/>
          <w:lang w:val="es-MX" w:eastAsia="en-US"/>
        </w:rPr>
        <w:t xml:space="preserve"> a la parte</w:t>
      </w:r>
      <w:r w:rsidRPr="00A84E00">
        <w:rPr>
          <w:rFonts w:ascii="Palatino Linotype" w:eastAsiaTheme="minorHAnsi" w:hAnsi="Palatino Linotype" w:cstheme="minorBidi"/>
          <w:lang w:val="es-MX" w:eastAsia="en-US"/>
        </w:rPr>
        <w:t xml:space="preserve"> </w:t>
      </w:r>
      <w:r w:rsidRPr="00A84E00">
        <w:rPr>
          <w:rFonts w:ascii="Palatino Linotype" w:eastAsiaTheme="minorHAnsi" w:hAnsi="Palatino Linotype" w:cstheme="minorBidi"/>
          <w:b/>
          <w:lang w:val="es-MX" w:eastAsia="en-US"/>
        </w:rPr>
        <w:t xml:space="preserve">Recurrente </w:t>
      </w:r>
      <w:r w:rsidRPr="00A84E00">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A84E00" w:rsidRDefault="00E9162D" w:rsidP="00D01A63">
      <w:pPr>
        <w:spacing w:line="360" w:lineRule="auto"/>
        <w:jc w:val="both"/>
        <w:rPr>
          <w:rFonts w:ascii="Palatino Linotype" w:eastAsiaTheme="minorHAnsi" w:hAnsi="Palatino Linotype" w:cstheme="minorBidi"/>
          <w:lang w:val="es-MX" w:eastAsia="en-US"/>
        </w:rPr>
      </w:pPr>
    </w:p>
    <w:p w14:paraId="708C2C7B" w14:textId="25ED4E5E" w:rsidR="00B10A2E" w:rsidRPr="00A84E00" w:rsidRDefault="00A84E00" w:rsidP="00D01A63">
      <w:pPr>
        <w:spacing w:line="360" w:lineRule="auto"/>
        <w:jc w:val="both"/>
        <w:rPr>
          <w:rFonts w:ascii="Palatino Linotype" w:eastAsiaTheme="minorHAnsi" w:hAnsi="Palatino Linotype" w:cs="Arial"/>
          <w:lang w:val="es-MX" w:eastAsia="en-US"/>
        </w:rPr>
      </w:pPr>
      <w:r w:rsidRPr="00A84E00">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054E04" w:rsidRPr="00A84E00">
        <w:rPr>
          <w:rFonts w:ascii="Palatino Linotype" w:eastAsiaTheme="minorHAnsi" w:hAnsi="Palatino Linotype" w:cs="Arial"/>
          <w:lang w:val="es-MX" w:eastAsia="en-US"/>
        </w:rPr>
        <w:t>.</w:t>
      </w:r>
      <w:r w:rsidR="00B10A2E" w:rsidRPr="00A84E00">
        <w:rPr>
          <w:rFonts w:ascii="Palatino Linotype" w:eastAsiaTheme="minorHAnsi" w:hAnsi="Palatino Linotype" w:cs="Arial"/>
          <w:lang w:val="es-MX" w:eastAsia="en-US"/>
        </w:rPr>
        <w:t>-----------</w:t>
      </w:r>
      <w:r w:rsidR="00C120DF" w:rsidRPr="00A84E00">
        <w:rPr>
          <w:rFonts w:ascii="Palatino Linotype" w:eastAsiaTheme="minorHAnsi" w:hAnsi="Palatino Linotype" w:cs="Arial"/>
          <w:lang w:val="es-MX" w:eastAsia="en-US"/>
        </w:rPr>
        <w:t>----------------------------------------------------------------------------------------</w:t>
      </w:r>
      <w:r w:rsidR="003806D2" w:rsidRPr="00A84E00">
        <w:rPr>
          <w:rFonts w:ascii="Palatino Linotype" w:eastAsiaTheme="minorHAnsi" w:hAnsi="Palatino Linotype" w:cs="Arial"/>
          <w:lang w:val="es-MX" w:eastAsia="en-US"/>
        </w:rPr>
        <w:t>------------------------------------------------------------------------------------------------------------------------------------------------------------------------------------------------------------------------------------</w:t>
      </w:r>
      <w:r w:rsidR="00B20A5F" w:rsidRPr="00A84E00">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A84E00">
        <w:rPr>
          <w:rFonts w:ascii="Palatino Linotype" w:eastAsiaTheme="minorHAnsi" w:hAnsi="Palatino Linotype" w:cs="Arial"/>
          <w:sz w:val="16"/>
          <w:szCs w:val="16"/>
          <w:lang w:val="es-MX" w:eastAsia="en-US"/>
        </w:rPr>
        <w:t>JMV/CCR/</w:t>
      </w:r>
      <w:proofErr w:type="spellStart"/>
      <w:r w:rsidRPr="00A84E00">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5924850"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DD14E" w14:textId="77777777" w:rsidR="000D64F4" w:rsidRDefault="000D64F4" w:rsidP="000B5E25">
      <w:r>
        <w:separator/>
      </w:r>
    </w:p>
  </w:endnote>
  <w:endnote w:type="continuationSeparator" w:id="0">
    <w:p w14:paraId="0281271B" w14:textId="77777777" w:rsidR="000D64F4" w:rsidRDefault="000D64F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052770D0"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552D">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552D">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514F56CA"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B552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B552D">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1D48" w14:textId="77777777" w:rsidR="000D64F4" w:rsidRDefault="000D64F4" w:rsidP="000B5E25">
      <w:r>
        <w:separator/>
      </w:r>
    </w:p>
  </w:footnote>
  <w:footnote w:type="continuationSeparator" w:id="0">
    <w:p w14:paraId="33D0DAD0" w14:textId="77777777" w:rsidR="000D64F4" w:rsidRDefault="000D64F4"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0D64F4">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36B7EA2"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A84E00">
            <w:rPr>
              <w:rFonts w:ascii="Palatino Linotype" w:hAnsi="Palatino Linotype"/>
              <w:sz w:val="22"/>
              <w:szCs w:val="22"/>
              <w:lang w:val="es-ES_tradnl"/>
            </w:rPr>
            <w:t>7280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283FC5" w:rsidRPr="0029071C" w:rsidRDefault="0007165B"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46D09EF7" w14:textId="77777777" w:rsidTr="00BC757D">
      <w:tc>
        <w:tcPr>
          <w:tcW w:w="2693" w:type="dxa"/>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0D64F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40C9620"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31185">
            <w:rPr>
              <w:rFonts w:ascii="Palatino Linotype" w:hAnsi="Palatino Linotype"/>
              <w:sz w:val="22"/>
              <w:szCs w:val="22"/>
              <w:lang w:val="es-ES_tradnl"/>
            </w:rPr>
            <w:t>72</w:t>
          </w:r>
          <w:r w:rsidR="00325B77">
            <w:rPr>
              <w:rFonts w:ascii="Palatino Linotype" w:hAnsi="Palatino Linotype"/>
              <w:sz w:val="22"/>
              <w:szCs w:val="22"/>
              <w:lang w:val="es-ES_tradnl"/>
            </w:rPr>
            <w:t>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06A24F3C" w:rsidR="00283FC5" w:rsidRPr="006D30E6" w:rsidRDefault="002B552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283FC5" w:rsidRPr="0029071C" w:rsidRDefault="0007165B"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sidR="005C71A7">
            <w:rPr>
              <w:rFonts w:ascii="Palatino Linotype" w:hAnsi="Palatino Linotype"/>
              <w:sz w:val="22"/>
              <w:szCs w:val="22"/>
            </w:rPr>
            <w:t>Toluca</w:t>
          </w:r>
        </w:p>
      </w:tc>
    </w:tr>
    <w:tr w:rsidR="00283FC5" w:rsidRPr="008F2CCC" w14:paraId="5C009CDE" w14:textId="77777777" w:rsidTr="00515252">
      <w:tc>
        <w:tcPr>
          <w:tcW w:w="2552" w:type="dxa"/>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0D64F4">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A04039"/>
    <w:multiLevelType w:val="hybridMultilevel"/>
    <w:tmpl w:val="67661BE4"/>
    <w:lvl w:ilvl="0" w:tplc="4B2EB4FE">
      <w:start w:val="1"/>
      <w:numFmt w:val="decimal"/>
      <w:lvlText w:val="%1."/>
      <w:lvlJc w:val="left"/>
      <w:pPr>
        <w:ind w:left="720" w:hanging="360"/>
      </w:pPr>
      <w:rPr>
        <w:rFonts w:eastAsiaTheme="minorHAnsi" w:cstheme="minorBidi" w:hint="default"/>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0"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06A38DA"/>
    <w:multiLevelType w:val="hybridMultilevel"/>
    <w:tmpl w:val="50B82A4E"/>
    <w:lvl w:ilvl="0" w:tplc="FDE6121E">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A11915"/>
    <w:multiLevelType w:val="hybridMultilevel"/>
    <w:tmpl w:val="01BCDC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4"/>
  </w:num>
  <w:num w:numId="3">
    <w:abstractNumId w:val="8"/>
  </w:num>
  <w:num w:numId="4">
    <w:abstractNumId w:val="30"/>
  </w:num>
  <w:num w:numId="5">
    <w:abstractNumId w:val="35"/>
  </w:num>
  <w:num w:numId="6">
    <w:abstractNumId w:val="40"/>
  </w:num>
  <w:num w:numId="7">
    <w:abstractNumId w:val="10"/>
  </w:num>
  <w:num w:numId="8">
    <w:abstractNumId w:val="33"/>
  </w:num>
  <w:num w:numId="9">
    <w:abstractNumId w:val="38"/>
  </w:num>
  <w:num w:numId="10">
    <w:abstractNumId w:val="4"/>
  </w:num>
  <w:num w:numId="11">
    <w:abstractNumId w:val="34"/>
  </w:num>
  <w:num w:numId="12">
    <w:abstractNumId w:val="9"/>
  </w:num>
  <w:num w:numId="13">
    <w:abstractNumId w:val="7"/>
  </w:num>
  <w:num w:numId="14">
    <w:abstractNumId w:val="25"/>
  </w:num>
  <w:num w:numId="15">
    <w:abstractNumId w:val="15"/>
  </w:num>
  <w:num w:numId="16">
    <w:abstractNumId w:val="19"/>
  </w:num>
  <w:num w:numId="17">
    <w:abstractNumId w:val="11"/>
  </w:num>
  <w:num w:numId="18">
    <w:abstractNumId w:val="1"/>
  </w:num>
  <w:num w:numId="19">
    <w:abstractNumId w:val="37"/>
  </w:num>
  <w:num w:numId="20">
    <w:abstractNumId w:val="22"/>
  </w:num>
  <w:num w:numId="21">
    <w:abstractNumId w:val="17"/>
  </w:num>
  <w:num w:numId="22">
    <w:abstractNumId w:val="18"/>
  </w:num>
  <w:num w:numId="23">
    <w:abstractNumId w:val="16"/>
  </w:num>
  <w:num w:numId="24">
    <w:abstractNumId w:val="20"/>
  </w:num>
  <w:num w:numId="25">
    <w:abstractNumId w:val="26"/>
  </w:num>
  <w:num w:numId="26">
    <w:abstractNumId w:val="28"/>
  </w:num>
  <w:num w:numId="27">
    <w:abstractNumId w:val="24"/>
  </w:num>
  <w:num w:numId="28">
    <w:abstractNumId w:val="29"/>
  </w:num>
  <w:num w:numId="29">
    <w:abstractNumId w:val="5"/>
  </w:num>
  <w:num w:numId="30">
    <w:abstractNumId w:val="2"/>
  </w:num>
  <w:num w:numId="31">
    <w:abstractNumId w:val="27"/>
  </w:num>
  <w:num w:numId="32">
    <w:abstractNumId w:val="13"/>
  </w:num>
  <w:num w:numId="33">
    <w:abstractNumId w:val="12"/>
  </w:num>
  <w:num w:numId="34">
    <w:abstractNumId w:val="21"/>
  </w:num>
  <w:num w:numId="35">
    <w:abstractNumId w:val="0"/>
  </w:num>
  <w:num w:numId="36">
    <w:abstractNumId w:val="31"/>
  </w:num>
  <w:num w:numId="37">
    <w:abstractNumId w:val="3"/>
  </w:num>
  <w:num w:numId="38">
    <w:abstractNumId w:val="32"/>
  </w:num>
  <w:num w:numId="39">
    <w:abstractNumId w:val="23"/>
  </w:num>
  <w:num w:numId="40">
    <w:abstractNumId w:val="36"/>
  </w:num>
  <w:num w:numId="4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070"/>
    <w:rsid w:val="000478CF"/>
    <w:rsid w:val="00050462"/>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D64F4"/>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512"/>
    <w:rsid w:val="001459F4"/>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B24"/>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86CD4"/>
    <w:rsid w:val="0029071C"/>
    <w:rsid w:val="002934B4"/>
    <w:rsid w:val="00295B3F"/>
    <w:rsid w:val="00297A54"/>
    <w:rsid w:val="002A040B"/>
    <w:rsid w:val="002A15AF"/>
    <w:rsid w:val="002A3EFB"/>
    <w:rsid w:val="002A45F3"/>
    <w:rsid w:val="002A4B43"/>
    <w:rsid w:val="002A672B"/>
    <w:rsid w:val="002A676F"/>
    <w:rsid w:val="002B48AD"/>
    <w:rsid w:val="002B552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6F04"/>
    <w:rsid w:val="00307006"/>
    <w:rsid w:val="0030701F"/>
    <w:rsid w:val="00313F8E"/>
    <w:rsid w:val="00314E62"/>
    <w:rsid w:val="00316511"/>
    <w:rsid w:val="00320F38"/>
    <w:rsid w:val="00322715"/>
    <w:rsid w:val="003237EC"/>
    <w:rsid w:val="003255A4"/>
    <w:rsid w:val="00325B77"/>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66C55"/>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83248"/>
    <w:rsid w:val="00483895"/>
    <w:rsid w:val="00491137"/>
    <w:rsid w:val="00492129"/>
    <w:rsid w:val="004A0B63"/>
    <w:rsid w:val="004A26CF"/>
    <w:rsid w:val="004A2D65"/>
    <w:rsid w:val="004B200D"/>
    <w:rsid w:val="004B2314"/>
    <w:rsid w:val="004B4B9F"/>
    <w:rsid w:val="004B5F63"/>
    <w:rsid w:val="004C2182"/>
    <w:rsid w:val="004C6BB5"/>
    <w:rsid w:val="004C7090"/>
    <w:rsid w:val="004D18B6"/>
    <w:rsid w:val="004D193E"/>
    <w:rsid w:val="004D5D2F"/>
    <w:rsid w:val="004D6F71"/>
    <w:rsid w:val="004E06F5"/>
    <w:rsid w:val="004E3A1A"/>
    <w:rsid w:val="004E5628"/>
    <w:rsid w:val="004F0BF1"/>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866E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02E3"/>
    <w:rsid w:val="006021E7"/>
    <w:rsid w:val="006072DA"/>
    <w:rsid w:val="0061406C"/>
    <w:rsid w:val="00620280"/>
    <w:rsid w:val="0062349E"/>
    <w:rsid w:val="006258FD"/>
    <w:rsid w:val="00631228"/>
    <w:rsid w:val="00632E48"/>
    <w:rsid w:val="00634FF8"/>
    <w:rsid w:val="00643B58"/>
    <w:rsid w:val="00660D13"/>
    <w:rsid w:val="00661CC3"/>
    <w:rsid w:val="006768CE"/>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270C"/>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C65F1"/>
    <w:rsid w:val="007D2A81"/>
    <w:rsid w:val="007D645B"/>
    <w:rsid w:val="007E52D5"/>
    <w:rsid w:val="007E534B"/>
    <w:rsid w:val="007E6F30"/>
    <w:rsid w:val="007E7C02"/>
    <w:rsid w:val="007F7462"/>
    <w:rsid w:val="00800A80"/>
    <w:rsid w:val="00800C72"/>
    <w:rsid w:val="00803913"/>
    <w:rsid w:val="00807D02"/>
    <w:rsid w:val="0081709C"/>
    <w:rsid w:val="00823690"/>
    <w:rsid w:val="00831185"/>
    <w:rsid w:val="00833152"/>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9F769D"/>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7A40"/>
    <w:rsid w:val="00A6692F"/>
    <w:rsid w:val="00A66F64"/>
    <w:rsid w:val="00A6775F"/>
    <w:rsid w:val="00A67A80"/>
    <w:rsid w:val="00A72262"/>
    <w:rsid w:val="00A753F2"/>
    <w:rsid w:val="00A7773A"/>
    <w:rsid w:val="00A83B4F"/>
    <w:rsid w:val="00A846BD"/>
    <w:rsid w:val="00A84E00"/>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9CA"/>
    <w:rsid w:val="00C0414E"/>
    <w:rsid w:val="00C058C8"/>
    <w:rsid w:val="00C120DF"/>
    <w:rsid w:val="00C145A0"/>
    <w:rsid w:val="00C20F80"/>
    <w:rsid w:val="00C233E9"/>
    <w:rsid w:val="00C2389C"/>
    <w:rsid w:val="00C249A6"/>
    <w:rsid w:val="00C34564"/>
    <w:rsid w:val="00C37A05"/>
    <w:rsid w:val="00C404B4"/>
    <w:rsid w:val="00C4269E"/>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3B4"/>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1A1D"/>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024E4"/>
    <w:rsid w:val="00E03E5B"/>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8735B"/>
    <w:rsid w:val="00E90222"/>
    <w:rsid w:val="00E9091C"/>
    <w:rsid w:val="00E9162D"/>
    <w:rsid w:val="00E92136"/>
    <w:rsid w:val="00E93BB3"/>
    <w:rsid w:val="00E9680B"/>
    <w:rsid w:val="00EA0618"/>
    <w:rsid w:val="00EA46CC"/>
    <w:rsid w:val="00EA49B9"/>
    <w:rsid w:val="00EA5AA1"/>
    <w:rsid w:val="00EA61B9"/>
    <w:rsid w:val="00EA75FB"/>
    <w:rsid w:val="00EA7BF4"/>
    <w:rsid w:val="00EB4458"/>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34FC5"/>
    <w:rsid w:val="00F40D75"/>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4FBA"/>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845E-4BEF-4F77-9068-B044538C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28</Pages>
  <Words>7483</Words>
  <Characters>41161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2025-11-06T19:04:00Z</cp:lastPrinted>
  <dcterms:created xsi:type="dcterms:W3CDTF">2025-10-15T00:35:00Z</dcterms:created>
  <dcterms:modified xsi:type="dcterms:W3CDTF">2025-12-12T16:33:00Z</dcterms:modified>
</cp:coreProperties>
</file>