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6AD58" w14:textId="77777777" w:rsidR="00BF66CF" w:rsidRDefault="00BF66CF" w:rsidP="006922F5">
      <w:pPr>
        <w:pBdr>
          <w:top w:val="nil"/>
          <w:left w:val="nil"/>
          <w:bottom w:val="nil"/>
          <w:right w:val="nil"/>
          <w:between w:val="nil"/>
        </w:pBdr>
        <w:contextualSpacing/>
        <w:rPr>
          <w:rFonts w:eastAsia="Palatino Linotype" w:cs="Palatino Linotype"/>
          <w:color w:val="000000"/>
          <w:szCs w:val="24"/>
        </w:rPr>
      </w:pPr>
    </w:p>
    <w:p w14:paraId="49AF2C0C" w14:textId="79ECF19B"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sidR="00FD2A3F">
        <w:rPr>
          <w:rFonts w:eastAsia="Palatino Linotype" w:cs="Palatino Linotype"/>
          <w:color w:val="000000"/>
          <w:szCs w:val="24"/>
        </w:rPr>
        <w:t xml:space="preserve"> </w:t>
      </w:r>
      <w:r w:rsidRPr="00875B7E">
        <w:rPr>
          <w:rFonts w:eastAsia="Palatino Linotype" w:cs="Palatino Linotype"/>
          <w:color w:val="000000"/>
          <w:szCs w:val="24"/>
        </w:rPr>
        <w:t xml:space="preserve">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744039">
        <w:rPr>
          <w:rFonts w:eastAsia="Palatino Linotype" w:cs="Palatino Linotype"/>
          <w:color w:val="000000"/>
          <w:szCs w:val="24"/>
        </w:rPr>
        <w:t xml:space="preserve"> </w:t>
      </w:r>
      <w:r w:rsidR="00885D40">
        <w:rPr>
          <w:rFonts w:eastAsia="Palatino Linotype" w:cs="Palatino Linotype"/>
          <w:color w:val="000000"/>
          <w:szCs w:val="24"/>
        </w:rPr>
        <w:t>dos de julio de dos mil 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38079CE"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1052B3">
        <w:rPr>
          <w:rFonts w:eastAsia="Palatino Linotype" w:cs="Palatino Linotype"/>
          <w:b/>
          <w:bCs/>
          <w:color w:val="000000" w:themeColor="text1"/>
          <w:lang w:val="es-ES"/>
        </w:rPr>
        <w:t>06140/INFOEM/IP/RR/2025</w:t>
      </w:r>
      <w:r w:rsidRPr="70652167">
        <w:rPr>
          <w:rFonts w:eastAsia="Palatino Linotype" w:cs="Palatino Linotype"/>
          <w:color w:val="000000" w:themeColor="text1"/>
          <w:lang w:val="es-ES"/>
        </w:rPr>
        <w:t xml:space="preserve">, interpuesto por </w:t>
      </w:r>
      <w:r w:rsidR="008B5033">
        <w:rPr>
          <w:rFonts w:eastAsia="Palatino Linotype" w:cs="Palatino Linotype"/>
          <w:b/>
          <w:bCs/>
          <w:color w:val="000000" w:themeColor="text1"/>
          <w:lang w:val="es-ES"/>
        </w:rPr>
        <w:t>una persona de manera anónima</w:t>
      </w:r>
      <w:r w:rsidRPr="70652167">
        <w:rPr>
          <w:rFonts w:eastAsia="Palatino Linotype" w:cs="Palatino Linotype"/>
          <w:color w:val="000000" w:themeColor="text1"/>
          <w:lang w:val="es-ES"/>
        </w:rPr>
        <w:t xml:space="preserve">, en lo sucesivo </w:t>
      </w:r>
      <w:r w:rsidR="00157F42">
        <w:rPr>
          <w:rFonts w:eastAsia="Palatino Linotype" w:cs="Palatino Linotype"/>
          <w:color w:val="000000" w:themeColor="text1"/>
          <w:lang w:val="es-ES"/>
        </w:rPr>
        <w:t>la parte</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sidR="00611006">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respu</w:t>
      </w:r>
      <w:bookmarkStart w:id="0" w:name="_GoBack"/>
      <w:bookmarkEnd w:id="0"/>
      <w:r w:rsidRPr="70652167">
        <w:rPr>
          <w:rFonts w:eastAsia="Palatino Linotype" w:cs="Palatino Linotype"/>
          <w:color w:val="000000" w:themeColor="text1"/>
          <w:lang w:val="es-ES"/>
        </w:rPr>
        <w:t xml:space="preserve">esta del </w:t>
      </w:r>
      <w:r w:rsidR="001F6903">
        <w:rPr>
          <w:rFonts w:eastAsia="Palatino Linotype" w:cs="Palatino Linotype"/>
          <w:b/>
          <w:bCs/>
          <w:color w:val="000000" w:themeColor="text1"/>
          <w:lang w:val="es-ES"/>
        </w:rPr>
        <w:t>Ayuntamiento de Almoloya de Juárez</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6922F5" w:rsidRDefault="00A970D5" w:rsidP="006922F5">
      <w:pPr>
        <w:pStyle w:val="Ttulo2"/>
        <w:rPr>
          <w:rFonts w:eastAsia="Palatino Linotype"/>
        </w:rPr>
      </w:pPr>
      <w:r w:rsidRPr="006922F5">
        <w:rPr>
          <w:rFonts w:eastAsia="Palatino Linotype"/>
        </w:rPr>
        <w:t xml:space="preserve">PRIMERO. De la </w:t>
      </w:r>
      <w:r w:rsidR="00E33933">
        <w:rPr>
          <w:rFonts w:eastAsia="Palatino Linotype"/>
        </w:rPr>
        <w:t>s</w:t>
      </w:r>
      <w:r w:rsidRPr="006922F5">
        <w:rPr>
          <w:rFonts w:eastAsia="Palatino Linotype"/>
        </w:rPr>
        <w:t xml:space="preserve">olicitud de </w:t>
      </w:r>
      <w:r w:rsidR="00E33933">
        <w:rPr>
          <w:rFonts w:eastAsia="Palatino Linotype"/>
        </w:rPr>
        <w:t>i</w:t>
      </w:r>
      <w:r w:rsidRPr="006922F5">
        <w:rPr>
          <w:rFonts w:eastAsia="Palatino Linotype"/>
        </w:rPr>
        <w:t>nformación.</w:t>
      </w:r>
    </w:p>
    <w:p w14:paraId="0870C154" w14:textId="25B491BE" w:rsidR="00A970D5" w:rsidRPr="006922F5" w:rsidRDefault="0074403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7B27D0">
        <w:rPr>
          <w:rFonts w:eastAsia="Palatino Linotype" w:cs="Palatino Linotype"/>
          <w:color w:val="000000"/>
          <w:szCs w:val="24"/>
        </w:rPr>
        <w:t>veintiocho</w:t>
      </w:r>
      <w:r w:rsidR="00514CF5">
        <w:rPr>
          <w:rFonts w:eastAsia="Palatino Linotype" w:cs="Palatino Linotype"/>
          <w:color w:val="000000"/>
          <w:szCs w:val="24"/>
        </w:rPr>
        <w:t xml:space="preserve"> de abril</w:t>
      </w:r>
      <w:r w:rsidR="00F1577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57F42">
        <w:rPr>
          <w:rFonts w:eastAsia="Palatino Linotype" w:cs="Palatino Linotype"/>
          <w:color w:val="000000"/>
          <w:szCs w:val="24"/>
        </w:rPr>
        <w:t>la</w:t>
      </w:r>
      <w:r w:rsidR="00A970D5" w:rsidRPr="006922F5">
        <w:rPr>
          <w:rFonts w:eastAsia="Palatino Linotype" w:cs="Palatino Linotype"/>
          <w:color w:val="000000"/>
          <w:szCs w:val="24"/>
        </w:rPr>
        <w:t xml:space="preserve"> </w:t>
      </w:r>
      <w:r w:rsidR="00A8747D">
        <w:rPr>
          <w:rFonts w:eastAsia="Palatino Linotype" w:cs="Palatino Linotype"/>
          <w:color w:val="000000"/>
          <w:szCs w:val="24"/>
        </w:rPr>
        <w:t xml:space="preserve">parte </w:t>
      </w:r>
      <w:r w:rsidR="00A970D5" w:rsidRPr="006922F5">
        <w:rPr>
          <w:rFonts w:eastAsia="Palatino Linotype" w:cs="Palatino Linotype"/>
          <w:color w:val="000000"/>
          <w:szCs w:val="24"/>
        </w:rPr>
        <w:t xml:space="preserve">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975564">
        <w:rPr>
          <w:rFonts w:eastAsia="Palatino Linotype" w:cs="Palatino Linotype"/>
          <w:b/>
          <w:bCs/>
          <w:color w:val="000000"/>
          <w:szCs w:val="24"/>
        </w:rPr>
        <w:t>00268/ALMOJU/IP/2025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202B93A" w:rsidR="00A970D5" w:rsidRPr="006922F5" w:rsidRDefault="70652167" w:rsidP="006922F5">
      <w:pPr>
        <w:pStyle w:val="Fundamentos"/>
      </w:pPr>
      <w:r w:rsidRPr="70652167">
        <w:rPr>
          <w:lang w:val="es-ES"/>
        </w:rPr>
        <w:t>«</w:t>
      </w:r>
      <w:r w:rsidR="00BF66CF" w:rsidRPr="00BF66CF">
        <w:rPr>
          <w:lang w:val="es-ES"/>
        </w:rPr>
        <w:t xml:space="preserve">Solicito recibos de nómina y raya de tos los prestadores de servicio, empleados internos y externos del ayuntamiento de </w:t>
      </w:r>
      <w:proofErr w:type="spellStart"/>
      <w:r w:rsidR="00BF66CF" w:rsidRPr="00BF66CF">
        <w:rPr>
          <w:lang w:val="es-ES"/>
        </w:rPr>
        <w:t>almoloya</w:t>
      </w:r>
      <w:proofErr w:type="spellEnd"/>
      <w:r w:rsidR="00BF66CF" w:rsidRPr="00BF66CF">
        <w:rPr>
          <w:lang w:val="es-ES"/>
        </w:rPr>
        <w:t xml:space="preserve"> de Juárez México</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lastRenderedPageBreak/>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18F9885D"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Pr>
          <w:rFonts w:eastAsia="Palatino Linotype" w:cs="Palatino Linotype"/>
          <w:color w:val="000000"/>
          <w:szCs w:val="24"/>
        </w:rPr>
        <w:t>la parte</w:t>
      </w:r>
      <w:r w:rsidRPr="00C63164">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3081C046"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514CF5">
        <w:rPr>
          <w:rFonts w:eastAsia="Palatino Linotype" w:cs="Palatino Linotype"/>
          <w:color w:val="000000"/>
          <w:szCs w:val="24"/>
        </w:rPr>
        <w:t>veinti</w:t>
      </w:r>
      <w:r w:rsidR="003E283D">
        <w:rPr>
          <w:rFonts w:eastAsia="Palatino Linotype" w:cs="Palatino Linotype"/>
          <w:color w:val="000000"/>
          <w:szCs w:val="24"/>
        </w:rPr>
        <w:t>ocho</w:t>
      </w:r>
      <w:r w:rsidR="00514CF5">
        <w:rPr>
          <w:rFonts w:eastAsia="Palatino Linotype" w:cs="Palatino Linotype"/>
          <w:color w:val="000000"/>
          <w:szCs w:val="24"/>
        </w:rPr>
        <w:t xml:space="preserve"> de mayo</w:t>
      </w:r>
      <w:r w:rsidR="00744039">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313505">
        <w:rPr>
          <w:rFonts w:eastAsia="Palatino Linotype" w:cs="Palatino Linotype"/>
          <w:color w:val="000000"/>
          <w:szCs w:val="24"/>
        </w:rPr>
        <w:t>la</w:t>
      </w:r>
      <w:r>
        <w:rPr>
          <w:rFonts w:eastAsia="Palatino Linotype" w:cs="Palatino Linotype"/>
          <w:color w:val="000000"/>
          <w:szCs w:val="24"/>
        </w:rPr>
        <w:t xml:space="preserve"> </w:t>
      </w:r>
      <w:r w:rsidR="00A8747D">
        <w:rPr>
          <w:rFonts w:eastAsia="Palatino Linotype" w:cs="Palatino Linotype"/>
          <w:color w:val="000000"/>
          <w:szCs w:val="24"/>
        </w:rPr>
        <w:t xml:space="preserve">parte </w:t>
      </w:r>
      <w:r>
        <w:rPr>
          <w:rFonts w:eastAsia="Palatino Linotype" w:cs="Palatino Linotype"/>
          <w:color w:val="000000"/>
          <w:szCs w:val="24"/>
        </w:rPr>
        <w:t xml:space="preserve">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00A970D5" w:rsidRPr="006922F5">
        <w:rPr>
          <w:rFonts w:eastAsia="Palatino Linotype" w:cs="Palatino Linotype"/>
          <w:color w:val="000000"/>
          <w:szCs w:val="24"/>
        </w:rPr>
        <w:t xml:space="preserve"> </w:t>
      </w:r>
      <w:r w:rsidR="001052B3">
        <w:rPr>
          <w:rFonts w:eastAsia="Palatino Linotype" w:cs="Palatino Linotype"/>
          <w:b/>
          <w:color w:val="000000"/>
          <w:szCs w:val="24"/>
        </w:rPr>
        <w:t>06140/INFOEM/IP/RR/2025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5C1C9821" w:rsidR="00A970D5" w:rsidRPr="006922F5" w:rsidRDefault="5C35490E" w:rsidP="5C35490E">
      <w:pPr>
        <w:pStyle w:val="Fundamentos"/>
        <w:rPr>
          <w:b/>
          <w:bCs/>
          <w:lang w:val="es-ES"/>
        </w:rPr>
      </w:pPr>
      <w:r w:rsidRPr="5C35490E">
        <w:rPr>
          <w:lang w:val="es-ES"/>
        </w:rPr>
        <w:t>«</w:t>
      </w:r>
      <w:r w:rsidR="003E283D" w:rsidRPr="003E283D">
        <w:rPr>
          <w:lang w:val="es-ES"/>
        </w:rPr>
        <w:t>Solicitud de información</w:t>
      </w:r>
      <w:r w:rsidRPr="5C35490E">
        <w:rPr>
          <w:lang w:val="es-ES"/>
        </w:rPr>
        <w:t>» (Sic)</w:t>
      </w:r>
    </w:p>
    <w:p w14:paraId="3C40A441" w14:textId="77777777" w:rsidR="00A970D5" w:rsidRPr="00B200C5" w:rsidRDefault="00A970D5" w:rsidP="006922F5">
      <w:pPr>
        <w:contextualSpacing/>
        <w:rPr>
          <w:rFonts w:eastAsia="Palatino Linotype" w:cs="Palatino Linotype"/>
          <w:iCs/>
          <w:sz w:val="22"/>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557BE1AC" w:rsidR="00300EA0" w:rsidRPr="006922F5" w:rsidRDefault="00300EA0" w:rsidP="00300EA0">
      <w:pPr>
        <w:pStyle w:val="Fundamentos"/>
        <w:rPr>
          <w:b/>
          <w:bCs/>
          <w:lang w:val="es-ES"/>
        </w:rPr>
      </w:pPr>
      <w:r w:rsidRPr="5C35490E">
        <w:rPr>
          <w:lang w:val="es-ES"/>
        </w:rPr>
        <w:t>«</w:t>
      </w:r>
      <w:r w:rsidR="00594107" w:rsidRPr="00594107">
        <w:rPr>
          <w:lang w:val="es-ES"/>
        </w:rPr>
        <w:t>A pasado el tiempo y siguen negando la información solicitada</w:t>
      </w:r>
      <w:r w:rsidRPr="5C35490E">
        <w:rPr>
          <w:lang w:val="es-ES"/>
        </w:rPr>
        <w:t>» (Sic)</w:t>
      </w:r>
    </w:p>
    <w:p w14:paraId="57B4A6CF" w14:textId="77777777" w:rsidR="00300EA0" w:rsidRPr="00B200C5" w:rsidRDefault="00300EA0" w:rsidP="006922F5">
      <w:pPr>
        <w:contextualSpacing/>
        <w:rPr>
          <w:rFonts w:eastAsia="Palatino Linotype" w:cs="Palatino Linotype"/>
          <w:iCs/>
          <w:sz w:val="22"/>
          <w:lang w:val="es-ES"/>
        </w:rPr>
      </w:pPr>
    </w:p>
    <w:p w14:paraId="11D7F189" w14:textId="5AD880C6" w:rsidR="00A970D5" w:rsidRPr="006922F5" w:rsidRDefault="00714CA9" w:rsidP="006922F5">
      <w:pPr>
        <w:pStyle w:val="Ttulo2"/>
        <w:rPr>
          <w:rFonts w:eastAsia="Palatino Linotype"/>
        </w:rPr>
      </w:pPr>
      <w:r>
        <w:rPr>
          <w:rFonts w:eastAsia="Palatino Linotype"/>
        </w:rPr>
        <w:t>CUAR</w:t>
      </w:r>
      <w:r w:rsidR="006E3088">
        <w:rPr>
          <w:rFonts w:eastAsia="Palatino Linotype"/>
        </w:rPr>
        <w:t>TO</w:t>
      </w:r>
      <w:r w:rsidR="00A970D5" w:rsidRPr="006922F5">
        <w:rPr>
          <w:rFonts w:eastAsia="Palatino Linotype"/>
        </w:rPr>
        <w:t>. Del turno y admisión del recurso de revisión.</w:t>
      </w:r>
    </w:p>
    <w:p w14:paraId="2459DEBA" w14:textId="396FFC4E"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AC5F1F">
        <w:rPr>
          <w:rFonts w:eastAsia="Palatino Linotype" w:cs="Palatino Linotype"/>
          <w:color w:val="000000" w:themeColor="text1"/>
          <w:lang w:val="es-ES"/>
        </w:rPr>
        <w:t xml:space="preserve">treinta de </w:t>
      </w:r>
      <w:r w:rsidR="00353068">
        <w:rPr>
          <w:rFonts w:eastAsia="Palatino Linotype" w:cs="Palatino Linotype"/>
          <w:color w:val="000000" w:themeColor="text1"/>
          <w:lang w:val="es-ES"/>
        </w:rPr>
        <w:t>mayo</w:t>
      </w:r>
      <w:r w:rsidR="00744039">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200C5"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148E9E" w:rsidR="00A970D5" w:rsidRPr="006922F5" w:rsidRDefault="00714CA9" w:rsidP="006922F5">
      <w:pPr>
        <w:pStyle w:val="Ttulo2"/>
        <w:rPr>
          <w:rFonts w:eastAsia="Palatino Linotype"/>
        </w:rPr>
      </w:pPr>
      <w:r>
        <w:rPr>
          <w:rFonts w:eastAsia="Palatino Linotype"/>
        </w:rPr>
        <w:t>QUIN</w:t>
      </w:r>
      <w:r w:rsidR="009B56A2">
        <w:rPr>
          <w:rFonts w:eastAsia="Palatino Linotype"/>
        </w:rPr>
        <w:t>TO</w:t>
      </w:r>
      <w:r w:rsidR="00A970D5" w:rsidRPr="006922F5">
        <w:rPr>
          <w:rFonts w:eastAsia="Palatino Linotype"/>
        </w:rPr>
        <w:t>. De la etapa de instrucción.</w:t>
      </w:r>
    </w:p>
    <w:p w14:paraId="0B6D9775" w14:textId="203225A8" w:rsidR="00EC115E" w:rsidRPr="006922F5" w:rsidRDefault="00744039" w:rsidP="44E9108F">
      <w:pPr>
        <w:pBdr>
          <w:top w:val="nil"/>
          <w:left w:val="nil"/>
          <w:bottom w:val="nil"/>
          <w:right w:val="nil"/>
          <w:between w:val="nil"/>
        </w:pBdr>
        <w:contextualSpacing/>
      </w:pPr>
      <w:r>
        <w:rPr>
          <w:rFonts w:eastAsia="Palatino Linotype" w:cs="Palatino Linotype"/>
          <w:color w:val="000000" w:themeColor="text1"/>
          <w:lang w:val="es-ES"/>
        </w:rPr>
        <w:t>S</w:t>
      </w:r>
      <w:r w:rsidR="006C7C4B" w:rsidRPr="006C7C4B">
        <w:rPr>
          <w:rFonts w:eastAsia="Palatino Linotype" w:cs="Palatino Linotype"/>
          <w:color w:val="000000" w:themeColor="text1"/>
          <w:lang w:val="es-ES"/>
        </w:rPr>
        <w:t>e observa que el Sujeto Obligado omitió rendir el Informe Justificado</w:t>
      </w:r>
      <w:r>
        <w:rPr>
          <w:rFonts w:eastAsia="Palatino Linotype" w:cs="Palatino Linotype"/>
          <w:color w:val="000000" w:themeColor="text1"/>
          <w:lang w:val="es-ES"/>
        </w:rPr>
        <w:t xml:space="preserve"> durante la etapa de instrucción</w:t>
      </w:r>
      <w:r w:rsidR="006C7C4B" w:rsidRPr="006C7C4B">
        <w:rPr>
          <w:rFonts w:eastAsia="Palatino Linotype" w:cs="Palatino Linotype"/>
          <w:color w:val="000000" w:themeColor="text1"/>
          <w:lang w:val="es-ES"/>
        </w:rPr>
        <w:t xml:space="preserve">. </w:t>
      </w:r>
      <w:r w:rsidR="00313505">
        <w:rPr>
          <w:rFonts w:eastAsia="Palatino Linotype" w:cs="Palatino Linotype"/>
          <w:color w:val="000000" w:themeColor="text1"/>
          <w:lang w:val="es-ES"/>
        </w:rPr>
        <w:t>Por su parte, la</w:t>
      </w:r>
      <w:r w:rsidR="006C7C4B"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parte </w:t>
      </w:r>
      <w:r w:rsidR="006C7C4B" w:rsidRPr="006C7C4B">
        <w:rPr>
          <w:rFonts w:eastAsia="Palatino Linotype" w:cs="Palatino Linotype"/>
          <w:color w:val="000000" w:themeColor="text1"/>
          <w:lang w:val="es-ES"/>
        </w:rPr>
        <w:t>Recurrente no realizó manifestaciones, vertió alegatos ni presentó pruebas que a su derecho convinieran.</w:t>
      </w:r>
    </w:p>
    <w:p w14:paraId="5B536618" w14:textId="7ED50870" w:rsidR="00C02596" w:rsidRPr="00B200C5"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02C8B24" w:rsidR="00A970D5" w:rsidRPr="006922F5" w:rsidRDefault="009B56A2" w:rsidP="006922F5">
      <w:pPr>
        <w:pStyle w:val="Ttulo2"/>
        <w:rPr>
          <w:rFonts w:eastAsia="Palatino Linotype"/>
        </w:rPr>
      </w:pPr>
      <w:r>
        <w:rPr>
          <w:rFonts w:eastAsia="Palatino Linotype"/>
        </w:rPr>
        <w:t>S</w:t>
      </w:r>
      <w:r w:rsidR="00271737">
        <w:rPr>
          <w:rFonts w:eastAsia="Palatino Linotype"/>
        </w:rPr>
        <w:t>EXTO</w:t>
      </w:r>
      <w:r w:rsidR="00A970D5" w:rsidRPr="006922F5">
        <w:rPr>
          <w:rFonts w:eastAsia="Palatino Linotype"/>
        </w:rPr>
        <w:t>. Del cierre de instrucción.</w:t>
      </w:r>
    </w:p>
    <w:p w14:paraId="2456F4BD" w14:textId="7ACD8FD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una vez transcurrido el término legal, </w:t>
      </w:r>
      <w:r w:rsidR="00744039">
        <w:rPr>
          <w:rFonts w:eastAsia="Palatino Linotype" w:cs="Palatino Linotype"/>
          <w:color w:val="000000"/>
          <w:szCs w:val="24"/>
        </w:rPr>
        <w:t xml:space="preserve">el </w:t>
      </w:r>
      <w:r w:rsidR="005D4749">
        <w:rPr>
          <w:rFonts w:eastAsia="Palatino Linotype" w:cs="Palatino Linotype"/>
          <w:color w:val="000000"/>
          <w:szCs w:val="24"/>
        </w:rPr>
        <w:t>once</w:t>
      </w:r>
      <w:r w:rsidR="00514CF5">
        <w:rPr>
          <w:rFonts w:eastAsia="Palatino Linotype" w:cs="Palatino Linotype"/>
          <w:color w:val="000000"/>
          <w:szCs w:val="24"/>
        </w:rPr>
        <w:t xml:space="preserve"> de junio</w:t>
      </w:r>
      <w:r w:rsidR="00B200C5">
        <w:rPr>
          <w:rFonts w:eastAsia="Palatino Linotype" w:cs="Palatino Linotype"/>
          <w:color w:val="000000"/>
          <w:szCs w:val="24"/>
        </w:rPr>
        <w:t xml:space="preserve"> </w:t>
      </w:r>
      <w:r w:rsidR="00744039">
        <w:rPr>
          <w:rFonts w:eastAsia="Palatino Linotype" w:cs="Palatino Linotype"/>
          <w:color w:val="000000"/>
          <w:szCs w:val="24"/>
        </w:rPr>
        <w:t xml:space="preserve">de dos mil veinticinco </w:t>
      </w:r>
      <w:r w:rsidRPr="006922F5">
        <w:rPr>
          <w:rFonts w:eastAsia="Palatino Linotype" w:cs="Palatino Linotype"/>
          <w:color w:val="000000"/>
          <w:szCs w:val="24"/>
        </w:rPr>
        <w:t>se decretó el cierre de instru</w:t>
      </w:r>
      <w:r w:rsidR="00AE6B11" w:rsidRPr="006922F5">
        <w:rPr>
          <w:rFonts w:eastAsia="Palatino Linotype" w:cs="Palatino Linotype"/>
          <w:color w:val="000000"/>
          <w:szCs w:val="24"/>
        </w:rPr>
        <w:t>cción</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3C7A77AD" w14:textId="7697563D" w:rsidR="006A0458" w:rsidRPr="006922F5" w:rsidRDefault="006A0458" w:rsidP="006A0458">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5D4749">
        <w:rPr>
          <w:rFonts w:eastAsia="Palatino Linotype" w:cs="Palatino Linotype"/>
          <w:color w:val="000000"/>
          <w:szCs w:val="24"/>
        </w:rPr>
        <w:t xml:space="preserve">noveno, cuadragésimo y cuadragésimo primero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lastRenderedPageBreak/>
        <w:t>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7C228806" w:rsidR="00454915" w:rsidRPr="006922F5" w:rsidRDefault="006D1A4C" w:rsidP="00454915">
      <w:pPr>
        <w:pStyle w:val="Ttulo2"/>
        <w:rPr>
          <w:rFonts w:eastAsia="Palatino Linotype"/>
        </w:rPr>
      </w:pPr>
      <w:r>
        <w:rPr>
          <w:rFonts w:eastAsia="Palatino Linotype"/>
        </w:rPr>
        <w:t>TERCERO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721C92">
        <w:rPr>
          <w:rFonts w:eastAsia="Palatino Linotype" w:cs="Palatino Linotype"/>
          <w:color w:val="000000"/>
          <w:szCs w:val="24"/>
        </w:rPr>
        <w:lastRenderedPageBreak/>
        <w:t>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234997B4"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C74B74">
        <w:rPr>
          <w:rFonts w:eastAsia="Palatino Linotype" w:cs="Palatino Linotype"/>
          <w:color w:val="000000"/>
          <w:szCs w:val="24"/>
        </w:rPr>
        <w:lastRenderedPageBreak/>
        <w:t>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w:t>
      </w:r>
      <w:r w:rsidRPr="00AA3F2D">
        <w:rPr>
          <w:rFonts w:eastAsia="Palatino Linotype" w:cs="Palatino Linotype"/>
          <w:color w:val="000000"/>
          <w:szCs w:val="24"/>
        </w:rPr>
        <w:lastRenderedPageBreak/>
        <w:t>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De este modo, en armonía entre los principios constitucionales de máxima publicidad y de protección de datos personales, la Ley permite la elaboración de versiones públicas en </w:t>
      </w:r>
      <w:r w:rsidRPr="00BD6B07">
        <w:rPr>
          <w:rFonts w:eastAsia="Palatino Linotype" w:cs="Palatino Linotype"/>
          <w:color w:val="000000"/>
          <w:szCs w:val="24"/>
        </w:rPr>
        <w:lastRenderedPageBreak/>
        <w:t>las 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Para la clasificación de la información como reservada se deben establecer, de manera fundada y motivada, las hipótesis normativas aplicables al caso concreto y se analice la </w:t>
      </w:r>
      <w:r w:rsidRPr="00BD6B07">
        <w:rPr>
          <w:rFonts w:eastAsia="Palatino Linotype" w:cs="Palatino Linotype"/>
          <w:color w:val="000000"/>
          <w:szCs w:val="24"/>
        </w:rPr>
        <w:lastRenderedPageBreak/>
        <w:t>prueba de daño, misma que se encuentra prevista en el artículo 129 de la Ley de Transparencia y Acceso a la Información pública del Estado de México y Municipios.</w:t>
      </w:r>
    </w:p>
    <w:p w14:paraId="1BCF5270" w14:textId="58A540E5" w:rsidR="00BD6B07" w:rsidRPr="0023004E"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BE538B">
        <w:rPr>
          <w:rFonts w:eastAsia="Palatino Linotype" w:cs="Palatino Linotype"/>
          <w:color w:val="000000"/>
          <w:szCs w:val="24"/>
        </w:rPr>
        <w:lastRenderedPageBreak/>
        <w:t>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1354228A" w:rsidR="006C1245"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sidR="00975564">
        <w:rPr>
          <w:rFonts w:eastAsia="Palatino Linotype" w:cs="Palatino Linotype"/>
          <w:b/>
          <w:bCs/>
          <w:color w:val="000000"/>
          <w:szCs w:val="24"/>
        </w:rPr>
        <w:t>00268/ALMOJU/IP/2025</w:t>
      </w:r>
      <w:r w:rsidRPr="002C04F1">
        <w:rPr>
          <w:rFonts w:eastAsia="Palatino Linotype" w:cs="Palatino Linotype"/>
          <w:b/>
          <w:bCs/>
          <w:color w:val="000000"/>
          <w:szCs w:val="24"/>
        </w:rPr>
        <w:t xml:space="preserve"> </w:t>
      </w:r>
      <w:r w:rsidRPr="002C04F1">
        <w:rPr>
          <w:rFonts w:eastAsia="Palatino Linotype" w:cs="Palatino Linotype"/>
          <w:color w:val="000000"/>
          <w:szCs w:val="24"/>
        </w:rPr>
        <w:t>que ha sido materia del presente fallo, por lo que este Pleno:</w:t>
      </w:r>
    </w:p>
    <w:p w14:paraId="468FE209" w14:textId="77777777" w:rsidR="006C1245" w:rsidRPr="002C04F1" w:rsidRDefault="006C1245" w:rsidP="0087413A">
      <w:pPr>
        <w:pStyle w:val="Ttulo1"/>
        <w:rPr>
          <w:rFonts w:eastAsia="Palatino Linotype"/>
        </w:rPr>
      </w:pPr>
      <w:r w:rsidRPr="002C04F1">
        <w:rPr>
          <w:rFonts w:eastAsia="Palatino Linotype"/>
        </w:rPr>
        <w:lastRenderedPageBreak/>
        <w:t>R E S U E L V E</w:t>
      </w:r>
    </w:p>
    <w:p w14:paraId="18DF476B" w14:textId="77777777" w:rsidR="006C1245" w:rsidRPr="002C04F1" w:rsidRDefault="006C1245" w:rsidP="000B1FB4"/>
    <w:p w14:paraId="3DF1A49D" w14:textId="18F9AABE"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313505">
        <w:rPr>
          <w:rFonts w:eastAsiaTheme="minorHAnsi" w:cstheme="minorHAnsi"/>
          <w:szCs w:val="24"/>
          <w:lang w:eastAsia="en-US"/>
        </w:rPr>
        <w:t>la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6D1A4C">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12A80349"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 xml:space="preserve">atienda la solicitud de información </w:t>
      </w:r>
      <w:r w:rsidR="00975564">
        <w:rPr>
          <w:rFonts w:eastAsia="Palatino Linotype" w:cs="Palatino Linotype"/>
          <w:b/>
          <w:bCs/>
          <w:color w:val="000000"/>
          <w:szCs w:val="24"/>
          <w:lang w:val="es-MX"/>
        </w:rPr>
        <w:t>00268/ALMOJU/IP/2025</w:t>
      </w:r>
      <w:r w:rsidRPr="0043529E">
        <w:rPr>
          <w:rFonts w:eastAsiaTheme="minorHAnsi" w:cstheme="minorBidi"/>
          <w:b/>
          <w:bCs/>
          <w:color w:val="222222"/>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6D1A4C">
        <w:rPr>
          <w:rFonts w:eastAsiaTheme="minorHAnsi" w:cstheme="minorBidi"/>
          <w:b/>
          <w:bCs/>
          <w:color w:val="222222"/>
          <w:szCs w:val="24"/>
        </w:rPr>
        <w:t>TERCERO</w:t>
      </w:r>
      <w:r w:rsidRPr="0043529E">
        <w:rPr>
          <w:rFonts w:eastAsiaTheme="minorHAnsi" w:cstheme="minorBidi"/>
          <w:b/>
          <w:bCs/>
          <w:color w:val="222222"/>
          <w:szCs w:val="24"/>
        </w:rPr>
        <w:t xml:space="preserve">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4BC454F3"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 al Titular de la Unidad de Transparencia del Sujeto Obligado</w:t>
      </w:r>
      <w:r w:rsidR="009914A6">
        <w:rPr>
          <w:rFonts w:eastAsiaTheme="minorHAnsi" w:cstheme="minorHAnsi"/>
          <w:bCs/>
          <w:szCs w:val="24"/>
          <w:lang w:eastAsia="en-US"/>
        </w:rPr>
        <w:t xml:space="preserve"> mediante el </w:t>
      </w:r>
      <w:r w:rsidR="009914A6" w:rsidRPr="0043529E">
        <w:rPr>
          <w:rFonts w:eastAsiaTheme="minorHAnsi" w:cstheme="minorBidi"/>
          <w:color w:val="222222"/>
          <w:szCs w:val="24"/>
        </w:rPr>
        <w:t>Sistema de Acceso a la Información Mexiquense</w:t>
      </w:r>
      <w:r w:rsidR="009914A6" w:rsidRPr="0043529E">
        <w:rPr>
          <w:rFonts w:eastAsiaTheme="minorHAnsi" w:cstheme="minorHAnsi"/>
          <w:szCs w:val="24"/>
          <w:lang w:eastAsia="en-US"/>
        </w:rPr>
        <w:t xml:space="preserve"> (SAIMEX)</w:t>
      </w:r>
      <w:r w:rsidRPr="0043529E">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6CB3E900"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a</w:t>
      </w:r>
      <w:r w:rsidR="00313505">
        <w:rPr>
          <w:rFonts w:eastAsiaTheme="minorHAnsi" w:cstheme="minorHAnsi"/>
          <w:szCs w:val="24"/>
          <w:lang w:eastAsia="en-US"/>
        </w:rPr>
        <w:t xml:space="preserve"> </w:t>
      </w:r>
      <w:r w:rsidRPr="0043529E">
        <w:rPr>
          <w:rFonts w:eastAsiaTheme="minorHAnsi" w:cstheme="minorHAnsi"/>
          <w:szCs w:val="24"/>
          <w:lang w:eastAsia="en-US"/>
        </w:rPr>
        <w:t>l</w:t>
      </w:r>
      <w:r w:rsidR="00313505">
        <w:rPr>
          <w:rFonts w:eastAsiaTheme="minorHAnsi" w:cstheme="minorHAnsi"/>
          <w:szCs w:val="24"/>
          <w:lang w:eastAsia="en-US"/>
        </w:rPr>
        <w:t>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 xml:space="preserve">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w:t>
      </w:r>
      <w:r w:rsidRPr="0043529E">
        <w:rPr>
          <w:rFonts w:eastAsiaTheme="minorHAnsi" w:cstheme="minorHAnsi"/>
          <w:szCs w:val="24"/>
          <w:lang w:eastAsia="en-US"/>
        </w:rPr>
        <w:lastRenderedPageBreak/>
        <w:t>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1C25CB57"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313505">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313505">
        <w:rPr>
          <w:rFonts w:eastAsiaTheme="minorHAnsi" w:cstheme="minorHAnsi"/>
          <w:color w:val="222222"/>
          <w:szCs w:val="24"/>
          <w:lang w:eastAsia="es-ES_tradnl"/>
        </w:rPr>
        <w:t>a</w:t>
      </w:r>
      <w:r w:rsidR="00E1744D" w:rsidRPr="0043529E">
        <w:rPr>
          <w:rFonts w:eastAsiaTheme="minorHAnsi" w:cstheme="minorHAnsi"/>
          <w:color w:val="222222"/>
          <w:szCs w:val="24"/>
          <w:lang w:eastAsia="es-ES_tradnl"/>
        </w:rPr>
        <w:t xml:space="preserve"> </w:t>
      </w:r>
      <w:r w:rsidR="009914A6">
        <w:rPr>
          <w:rFonts w:eastAsiaTheme="minorHAnsi" w:cstheme="minorHAnsi"/>
          <w:color w:val="222222"/>
          <w:szCs w:val="24"/>
          <w:lang w:eastAsia="es-ES_tradnl"/>
        </w:rPr>
        <w:t xml:space="preserve">parte </w:t>
      </w:r>
      <w:r w:rsidR="00E1744D" w:rsidRPr="0043529E">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0EFB2683"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D1A4C">
        <w:rPr>
          <w:rFonts w:eastAsia="Palatino Linotype" w:cs="Palatino Linotype"/>
          <w:b/>
          <w:color w:val="000000"/>
          <w:szCs w:val="24"/>
        </w:rPr>
        <w:t>TERCERO</w:t>
      </w:r>
      <w:r w:rsidR="00E1744D" w:rsidRPr="0043529E">
        <w:rPr>
          <w:rFonts w:eastAsia="Palatino Linotype" w:cs="Palatino Linotype"/>
          <w:b/>
          <w:color w:val="000000"/>
          <w:szCs w:val="24"/>
        </w:rPr>
        <w:t xml:space="preserve"> </w:t>
      </w:r>
      <w:r w:rsidR="00E1744D" w:rsidRPr="0043529E">
        <w:rPr>
          <w:rFonts w:eastAsia="Palatino Linotype" w:cs="Palatino Linotype"/>
          <w:bCs/>
          <w:color w:val="000000"/>
          <w:szCs w:val="24"/>
        </w:rPr>
        <w:t>de la presente resolución.</w:t>
      </w:r>
    </w:p>
    <w:p w14:paraId="67630B09" w14:textId="5FD1A5BF" w:rsidR="006C1245" w:rsidRPr="00E1744D" w:rsidRDefault="006C1245" w:rsidP="00E1744D"/>
    <w:p w14:paraId="20573BFF" w14:textId="4CC8EDE3" w:rsidR="00A970D5" w:rsidRPr="006922F5" w:rsidRDefault="005A45B1" w:rsidP="00525DE9">
      <w:pPr>
        <w:pBdr>
          <w:top w:val="nil"/>
          <w:left w:val="nil"/>
          <w:bottom w:val="nil"/>
          <w:right w:val="nil"/>
          <w:between w:val="nil"/>
        </w:pBdr>
        <w:spacing w:line="276" w:lineRule="auto"/>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AF6B94">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883571">
        <w:rPr>
          <w:rFonts w:eastAsia="Palatino Linotype" w:cs="Palatino Linotype"/>
          <w:color w:val="000000"/>
          <w:szCs w:val="24"/>
        </w:rPr>
        <w:t xml:space="preserve"> (</w:t>
      </w:r>
      <w:r w:rsidR="00525DE9">
        <w:rPr>
          <w:rFonts w:eastAsia="Palatino Linotype" w:cs="Palatino Linotype"/>
          <w:color w:val="000000"/>
          <w:szCs w:val="24"/>
        </w:rPr>
        <w:t>AUSENCIA JUSTIFICADA)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C27BA1">
        <w:rPr>
          <w:rFonts w:eastAsia="Palatino Linotype" w:cs="Palatino Linotype"/>
          <w:color w:val="000000"/>
          <w:szCs w:val="24"/>
        </w:rPr>
        <w:t xml:space="preserve">VIGÉSIMA </w:t>
      </w:r>
      <w:r w:rsidR="00744705">
        <w:rPr>
          <w:rFonts w:eastAsia="Palatino Linotype" w:cs="Palatino Linotype"/>
          <w:color w:val="000000"/>
          <w:szCs w:val="24"/>
        </w:rPr>
        <w:t>CUARTA</w:t>
      </w:r>
      <w:r w:rsidR="0043749D">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885D40">
        <w:rPr>
          <w:rFonts w:eastAsia="Palatino Linotype" w:cs="Palatino Linotype"/>
          <w:color w:val="000000"/>
          <w:szCs w:val="24"/>
        </w:rPr>
        <w:t>DOS DE JULIO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744705">
        <w:rPr>
          <w:rFonts w:eastAsia="Palatino Linotype" w:cs="Palatino Linotype"/>
          <w:color w:val="000000"/>
          <w:szCs w:val="24"/>
        </w:rPr>
        <w:t>--------------</w:t>
      </w:r>
      <w:r w:rsidR="001957CF">
        <w:rPr>
          <w:rFonts w:eastAsia="Palatino Linotype" w:cs="Palatino Linotype"/>
          <w:color w:val="000000"/>
          <w:szCs w:val="24"/>
        </w:rPr>
        <w:t>-------</w:t>
      </w:r>
      <w:r w:rsidR="00525DE9">
        <w:rPr>
          <w:rFonts w:eastAsia="Palatino Linotype" w:cs="Palatino Linotype"/>
          <w:color w:val="000000"/>
          <w:szCs w:val="24"/>
        </w:rPr>
        <w:t>------------------------------------------------------------------------------------------------------------------------------------------------------------------------------------------------------------------------------------------------------------------</w:t>
      </w:r>
      <w:r w:rsidR="00883571">
        <w:rPr>
          <w:rFonts w:eastAsia="Palatino Linotype" w:cs="Palatino Linotype"/>
          <w:color w:val="000000"/>
          <w:szCs w:val="24"/>
        </w:rPr>
        <w:t>----------</w:t>
      </w:r>
      <w:r w:rsidR="00525DE9">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D909B" w14:textId="77777777" w:rsidR="00001A5E" w:rsidRDefault="00001A5E" w:rsidP="00F2498E">
      <w:pPr>
        <w:spacing w:line="240" w:lineRule="auto"/>
      </w:pPr>
      <w:r>
        <w:separator/>
      </w:r>
    </w:p>
  </w:endnote>
  <w:endnote w:type="continuationSeparator" w:id="0">
    <w:p w14:paraId="64FBB574" w14:textId="77777777" w:rsidR="00001A5E" w:rsidRDefault="00001A5E" w:rsidP="00F2498E">
      <w:pPr>
        <w:spacing w:line="240" w:lineRule="auto"/>
      </w:pPr>
      <w:r>
        <w:continuationSeparator/>
      </w:r>
    </w:p>
  </w:endnote>
  <w:endnote w:type="continuationNotice" w:id="1">
    <w:p w14:paraId="207BDDF2" w14:textId="77777777" w:rsidR="00001A5E" w:rsidRDefault="00001A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F0601">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F0601">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F060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F0601">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1B6D3" w14:textId="77777777" w:rsidR="00001A5E" w:rsidRDefault="00001A5E" w:rsidP="00F2498E">
      <w:pPr>
        <w:spacing w:line="240" w:lineRule="auto"/>
      </w:pPr>
      <w:r>
        <w:separator/>
      </w:r>
    </w:p>
  </w:footnote>
  <w:footnote w:type="continuationSeparator" w:id="0">
    <w:p w14:paraId="79926E44" w14:textId="77777777" w:rsidR="00001A5E" w:rsidRDefault="00001A5E" w:rsidP="00F2498E">
      <w:pPr>
        <w:spacing w:line="240" w:lineRule="auto"/>
      </w:pPr>
      <w:r>
        <w:continuationSeparator/>
      </w:r>
    </w:p>
  </w:footnote>
  <w:footnote w:type="continuationNotice" w:id="1">
    <w:p w14:paraId="057FF43C" w14:textId="77777777" w:rsidR="00001A5E" w:rsidRDefault="00001A5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AF0601">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962"/>
      <w:gridCol w:w="4536"/>
    </w:tblGrid>
    <w:tr w:rsidR="00581587" w:rsidRPr="00B17577" w14:paraId="37B9EBDE" w14:textId="77777777" w:rsidTr="001F6903">
      <w:trPr>
        <w:trHeight w:val="227"/>
      </w:trPr>
      <w:tc>
        <w:tcPr>
          <w:tcW w:w="4962"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536" w:type="dxa"/>
          <w:hideMark/>
        </w:tcPr>
        <w:p w14:paraId="421B9899" w14:textId="13AB86AC" w:rsidR="00581587" w:rsidRPr="00096248" w:rsidRDefault="001052B3" w:rsidP="00011C4D">
          <w:pPr>
            <w:spacing w:after="120" w:line="240" w:lineRule="auto"/>
            <w:ind w:right="71"/>
            <w:jc w:val="right"/>
            <w:rPr>
              <w:rFonts w:cs="Arial"/>
              <w:b/>
              <w:szCs w:val="24"/>
            </w:rPr>
          </w:pPr>
          <w:r>
            <w:rPr>
              <w:rFonts w:cs="Arial"/>
              <w:b/>
              <w:bCs/>
              <w:szCs w:val="24"/>
            </w:rPr>
            <w:t>06140/INFOEM/IP/RR/2025</w:t>
          </w:r>
        </w:p>
      </w:tc>
    </w:tr>
    <w:tr w:rsidR="00581587" w14:paraId="7591D3C9" w14:textId="77777777" w:rsidTr="001F6903">
      <w:trPr>
        <w:trHeight w:val="242"/>
      </w:trPr>
      <w:tc>
        <w:tcPr>
          <w:tcW w:w="4962"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536" w:type="dxa"/>
          <w:hideMark/>
        </w:tcPr>
        <w:p w14:paraId="283ADF36" w14:textId="18DFC843" w:rsidR="00581587" w:rsidRPr="00096248" w:rsidRDefault="001F6903" w:rsidP="00A8747D">
          <w:pPr>
            <w:spacing w:after="120" w:line="240" w:lineRule="auto"/>
            <w:ind w:left="-81" w:right="71"/>
            <w:jc w:val="right"/>
            <w:rPr>
              <w:rFonts w:cs="Arial"/>
              <w:szCs w:val="24"/>
            </w:rPr>
          </w:pPr>
          <w:r>
            <w:rPr>
              <w:rFonts w:cs="Arial"/>
              <w:szCs w:val="24"/>
            </w:rPr>
            <w:t>Ayuntamiento de Almoloya de Juárez</w:t>
          </w:r>
        </w:p>
      </w:tc>
    </w:tr>
    <w:tr w:rsidR="00581587" w:rsidRPr="00F63239" w14:paraId="037E914D" w14:textId="77777777" w:rsidTr="001F6903">
      <w:trPr>
        <w:trHeight w:val="342"/>
      </w:trPr>
      <w:tc>
        <w:tcPr>
          <w:tcW w:w="4962"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536"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AF0601">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1pt;margin-top:-142.2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962"/>
      <w:gridCol w:w="4536"/>
    </w:tblGrid>
    <w:tr w:rsidR="00581587" w14:paraId="0F9FE9B6" w14:textId="77777777" w:rsidTr="001F6903">
      <w:trPr>
        <w:trHeight w:val="227"/>
      </w:trPr>
      <w:tc>
        <w:tcPr>
          <w:tcW w:w="4962"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536" w:type="dxa"/>
          <w:hideMark/>
        </w:tcPr>
        <w:p w14:paraId="242DE466" w14:textId="3CAD4F2D" w:rsidR="00581587" w:rsidRPr="00C81ECD" w:rsidRDefault="001052B3" w:rsidP="00011C4D">
          <w:pPr>
            <w:spacing w:after="120" w:line="240" w:lineRule="auto"/>
            <w:ind w:left="-486" w:right="68" w:firstLine="558"/>
            <w:jc w:val="right"/>
            <w:rPr>
              <w:rFonts w:cs="Arial"/>
              <w:b/>
              <w:szCs w:val="24"/>
            </w:rPr>
          </w:pPr>
          <w:r>
            <w:rPr>
              <w:rFonts w:cs="Arial"/>
              <w:b/>
              <w:bCs/>
              <w:szCs w:val="24"/>
            </w:rPr>
            <w:t>06140/INFOEM/IP/RR/2025</w:t>
          </w:r>
        </w:p>
      </w:tc>
    </w:tr>
    <w:tr w:rsidR="00581587" w:rsidRPr="001F57CD" w14:paraId="1377D264" w14:textId="77777777" w:rsidTr="001F6903">
      <w:trPr>
        <w:trHeight w:val="196"/>
      </w:trPr>
      <w:tc>
        <w:tcPr>
          <w:tcW w:w="4962"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536" w:type="dxa"/>
          <w:hideMark/>
        </w:tcPr>
        <w:p w14:paraId="1126AAEC" w14:textId="5ADB9C44" w:rsidR="00581587" w:rsidRPr="00663A37" w:rsidRDefault="00AF0601" w:rsidP="70652167">
          <w:pPr>
            <w:spacing w:after="120" w:line="240" w:lineRule="auto"/>
            <w:ind w:right="68"/>
            <w:jc w:val="right"/>
            <w:rPr>
              <w:rFonts w:cs="Arial"/>
              <w:lang w:val="es-ES"/>
            </w:rPr>
          </w:pPr>
          <w:proofErr w:type="spellStart"/>
          <w:r>
            <w:rPr>
              <w:rFonts w:cs="Arial"/>
              <w:lang w:val="es-ES"/>
            </w:rPr>
            <w:t>xxxx</w:t>
          </w:r>
          <w:proofErr w:type="spellEnd"/>
        </w:p>
      </w:tc>
    </w:tr>
    <w:tr w:rsidR="00581587" w14:paraId="4DC11993" w14:textId="77777777" w:rsidTr="001F6903">
      <w:trPr>
        <w:trHeight w:val="242"/>
      </w:trPr>
      <w:tc>
        <w:tcPr>
          <w:tcW w:w="4962"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536" w:type="dxa"/>
          <w:hideMark/>
        </w:tcPr>
        <w:p w14:paraId="7C1BB379" w14:textId="4AA4BFE8" w:rsidR="00581587" w:rsidRPr="00663A37" w:rsidRDefault="001F6903" w:rsidP="00A8747D">
          <w:pPr>
            <w:spacing w:after="120" w:line="240" w:lineRule="auto"/>
            <w:ind w:left="-70" w:right="68"/>
            <w:jc w:val="right"/>
            <w:rPr>
              <w:rFonts w:cs="Arial"/>
              <w:szCs w:val="24"/>
            </w:rPr>
          </w:pPr>
          <w:r>
            <w:rPr>
              <w:rFonts w:cs="Arial"/>
              <w:szCs w:val="24"/>
            </w:rPr>
            <w:t>Ayuntamiento de Almoloya de Juárez</w:t>
          </w:r>
        </w:p>
      </w:tc>
    </w:tr>
    <w:tr w:rsidR="00581587" w14:paraId="5C2B511D" w14:textId="77777777" w:rsidTr="001F6903">
      <w:trPr>
        <w:trHeight w:val="342"/>
      </w:trPr>
      <w:tc>
        <w:tcPr>
          <w:tcW w:w="4962"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536"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AF0601">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pt;margin-top:-142.2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B62"/>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A58"/>
    <w:rsid w:val="003F1C2E"/>
    <w:rsid w:val="003F2491"/>
    <w:rsid w:val="003F308A"/>
    <w:rsid w:val="003F32E3"/>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571F"/>
    <w:rsid w:val="004D5C86"/>
    <w:rsid w:val="004D6095"/>
    <w:rsid w:val="004D66AD"/>
    <w:rsid w:val="004D6995"/>
    <w:rsid w:val="004D69DF"/>
    <w:rsid w:val="004D79D3"/>
    <w:rsid w:val="004E07A1"/>
    <w:rsid w:val="004E1729"/>
    <w:rsid w:val="004E1B3C"/>
    <w:rsid w:val="004E1CA8"/>
    <w:rsid w:val="004E34A8"/>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4B42"/>
    <w:rsid w:val="00506DB2"/>
    <w:rsid w:val="00507EFE"/>
    <w:rsid w:val="0051074E"/>
    <w:rsid w:val="00510856"/>
    <w:rsid w:val="00510870"/>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5165"/>
    <w:rsid w:val="005856B3"/>
    <w:rsid w:val="00587662"/>
    <w:rsid w:val="00587B1E"/>
    <w:rsid w:val="00587E84"/>
    <w:rsid w:val="005913E6"/>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32C9"/>
    <w:rsid w:val="005B4E14"/>
    <w:rsid w:val="005B52A0"/>
    <w:rsid w:val="005B538B"/>
    <w:rsid w:val="005B5434"/>
    <w:rsid w:val="005B5555"/>
    <w:rsid w:val="005B5DF1"/>
    <w:rsid w:val="005B643F"/>
    <w:rsid w:val="005B6FFD"/>
    <w:rsid w:val="005B72D5"/>
    <w:rsid w:val="005C0894"/>
    <w:rsid w:val="005C16D1"/>
    <w:rsid w:val="005C196C"/>
    <w:rsid w:val="005C32BE"/>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C9C"/>
    <w:rsid w:val="007E0FE3"/>
    <w:rsid w:val="007E18F8"/>
    <w:rsid w:val="007E205A"/>
    <w:rsid w:val="007E38F1"/>
    <w:rsid w:val="007E3990"/>
    <w:rsid w:val="007E3C2E"/>
    <w:rsid w:val="007E3F8B"/>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71"/>
    <w:rsid w:val="008835FF"/>
    <w:rsid w:val="00883C16"/>
    <w:rsid w:val="008853EC"/>
    <w:rsid w:val="00885D40"/>
    <w:rsid w:val="00885F19"/>
    <w:rsid w:val="00886866"/>
    <w:rsid w:val="00886880"/>
    <w:rsid w:val="00886B67"/>
    <w:rsid w:val="00890A94"/>
    <w:rsid w:val="00890AFA"/>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0601"/>
    <w:rsid w:val="00AF115C"/>
    <w:rsid w:val="00AF434D"/>
    <w:rsid w:val="00AF4EE4"/>
    <w:rsid w:val="00AF5875"/>
    <w:rsid w:val="00AF5B98"/>
    <w:rsid w:val="00AF6B94"/>
    <w:rsid w:val="00AF7F69"/>
    <w:rsid w:val="00B0026B"/>
    <w:rsid w:val="00B0036F"/>
    <w:rsid w:val="00B00A28"/>
    <w:rsid w:val="00B00C8E"/>
    <w:rsid w:val="00B01EFD"/>
    <w:rsid w:val="00B02674"/>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200C5"/>
    <w:rsid w:val="00B21CD1"/>
    <w:rsid w:val="00B23256"/>
    <w:rsid w:val="00B24CF5"/>
    <w:rsid w:val="00B25441"/>
    <w:rsid w:val="00B26507"/>
    <w:rsid w:val="00B269CE"/>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426B"/>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5831"/>
    <w:rsid w:val="00DE5C5C"/>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51425-C522-4688-A8C4-F7762DD8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14</Pages>
  <Words>3133</Words>
  <Characters>17236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70</cp:revision>
  <cp:lastPrinted>2019-06-13T16:30:00Z</cp:lastPrinted>
  <dcterms:created xsi:type="dcterms:W3CDTF">2025-02-18T17:36:00Z</dcterms:created>
  <dcterms:modified xsi:type="dcterms:W3CDTF">2025-07-16T20:54:00Z</dcterms:modified>
</cp:coreProperties>
</file>