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04E90" w14:textId="425F8404"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Resolución del Pleno del Instituto de Transparencia, Acceso a la Info</w:t>
      </w:r>
      <w:bookmarkStart w:id="0" w:name="_GoBack"/>
      <w:bookmarkEnd w:id="0"/>
      <w:r w:rsidRPr="003D71E5">
        <w:rPr>
          <w:rFonts w:ascii="Palatino Linotype" w:eastAsia="Palatino Linotype" w:hAnsi="Palatino Linotype" w:cs="Palatino Linotype"/>
          <w:sz w:val="22"/>
          <w:szCs w:val="22"/>
        </w:rPr>
        <w:t xml:space="preserve">rmación Pública y Protección de Datos Personales del Estado de México y Municipios, con domicilio en Metepec, Estado de México, de fecha </w:t>
      </w:r>
      <w:r w:rsidR="0098694C" w:rsidRPr="003D71E5">
        <w:rPr>
          <w:rFonts w:ascii="Palatino Linotype" w:eastAsia="Palatino Linotype" w:hAnsi="Palatino Linotype" w:cs="Palatino Linotype"/>
          <w:sz w:val="22"/>
          <w:szCs w:val="22"/>
        </w:rPr>
        <w:t>ocho de abril de dos mil veintiséis</w:t>
      </w:r>
      <w:r w:rsidRPr="003D71E5">
        <w:rPr>
          <w:rFonts w:ascii="Palatino Linotype" w:eastAsia="Palatino Linotype" w:hAnsi="Palatino Linotype" w:cs="Palatino Linotype"/>
          <w:sz w:val="22"/>
          <w:szCs w:val="22"/>
        </w:rPr>
        <w:t xml:space="preserve">. </w:t>
      </w:r>
    </w:p>
    <w:p w14:paraId="6072C486"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2DEA3D32" w14:textId="04101FD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Visto</w:t>
      </w:r>
      <w:r w:rsidRPr="003D71E5">
        <w:rPr>
          <w:rFonts w:ascii="Palatino Linotype" w:eastAsia="Palatino Linotype" w:hAnsi="Palatino Linotype" w:cs="Palatino Linotype"/>
          <w:sz w:val="22"/>
          <w:szCs w:val="22"/>
        </w:rPr>
        <w:t xml:space="preserve"> el expediente relativo al recurso de revisión </w:t>
      </w:r>
      <w:r w:rsidR="0098694C" w:rsidRPr="003D71E5">
        <w:rPr>
          <w:rFonts w:ascii="Palatino Linotype" w:eastAsia="Palatino Linotype" w:hAnsi="Palatino Linotype" w:cs="Palatino Linotype"/>
          <w:b/>
          <w:sz w:val="22"/>
          <w:szCs w:val="22"/>
        </w:rPr>
        <w:t>14699</w:t>
      </w:r>
      <w:r w:rsidRPr="003D71E5">
        <w:rPr>
          <w:rFonts w:ascii="Palatino Linotype" w:eastAsia="Palatino Linotype" w:hAnsi="Palatino Linotype" w:cs="Palatino Linotype"/>
          <w:b/>
          <w:sz w:val="22"/>
          <w:szCs w:val="22"/>
        </w:rPr>
        <w:t>/INFOEM/IP/RR/202</w:t>
      </w:r>
      <w:r w:rsidR="0098694C" w:rsidRPr="003D71E5">
        <w:rPr>
          <w:rFonts w:ascii="Palatino Linotype" w:eastAsia="Palatino Linotype" w:hAnsi="Palatino Linotype" w:cs="Palatino Linotype"/>
          <w:b/>
          <w:sz w:val="22"/>
          <w:szCs w:val="22"/>
        </w:rPr>
        <w:t>5</w:t>
      </w:r>
      <w:r w:rsidRPr="003D71E5">
        <w:rPr>
          <w:rFonts w:ascii="Palatino Linotype" w:eastAsia="Palatino Linotype" w:hAnsi="Palatino Linotype" w:cs="Palatino Linotype"/>
          <w:sz w:val="22"/>
          <w:szCs w:val="22"/>
        </w:rPr>
        <w:t>, interpuesto por</w:t>
      </w:r>
      <w:r w:rsidR="00746BAB" w:rsidRPr="003D71E5">
        <w:rPr>
          <w:rFonts w:ascii="Palatino Linotype" w:eastAsia="Palatino Linotype" w:hAnsi="Palatino Linotype" w:cs="Palatino Linotype"/>
          <w:sz w:val="22"/>
          <w:szCs w:val="22"/>
        </w:rPr>
        <w:t xml:space="preserve"> </w:t>
      </w:r>
      <w:r w:rsidR="0098694C" w:rsidRPr="003D71E5">
        <w:rPr>
          <w:rFonts w:ascii="Palatino Linotype" w:eastAsia="Palatino Linotype" w:hAnsi="Palatino Linotype" w:cs="Palatino Linotype"/>
          <w:b/>
          <w:sz w:val="22"/>
          <w:szCs w:val="22"/>
        </w:rPr>
        <w:t>un particular que no proporcionó nombre o seudónimo para ser identificado</w:t>
      </w:r>
      <w:r w:rsidRPr="003D71E5">
        <w:rPr>
          <w:rFonts w:ascii="Palatino Linotype" w:eastAsia="Palatino Linotype" w:hAnsi="Palatino Linotype" w:cs="Palatino Linotype"/>
          <w:b/>
          <w:sz w:val="22"/>
          <w:szCs w:val="22"/>
        </w:rPr>
        <w:t xml:space="preserve">, </w:t>
      </w:r>
      <w:r w:rsidRPr="003D71E5">
        <w:rPr>
          <w:rFonts w:ascii="Palatino Linotype" w:eastAsia="Palatino Linotype" w:hAnsi="Palatino Linotype" w:cs="Palatino Linotype"/>
          <w:sz w:val="22"/>
          <w:szCs w:val="22"/>
        </w:rPr>
        <w:t>en lo sucesivo se le denominará la parte</w:t>
      </w:r>
      <w:r w:rsidRPr="003D71E5">
        <w:rPr>
          <w:rFonts w:ascii="Palatino Linotype" w:eastAsia="Palatino Linotype" w:hAnsi="Palatino Linotype" w:cs="Palatino Linotype"/>
          <w:b/>
          <w:sz w:val="22"/>
          <w:szCs w:val="22"/>
        </w:rPr>
        <w:t xml:space="preserve"> </w:t>
      </w:r>
      <w:r w:rsidR="00AF59D9" w:rsidRPr="003D71E5">
        <w:rPr>
          <w:rFonts w:ascii="Palatino Linotype" w:eastAsia="Palatino Linotype" w:hAnsi="Palatino Linotype" w:cs="Palatino Linotype"/>
          <w:b/>
          <w:sz w:val="22"/>
          <w:szCs w:val="22"/>
        </w:rPr>
        <w:t>Recurrente</w:t>
      </w:r>
      <w:r w:rsidRPr="003D71E5">
        <w:rPr>
          <w:rFonts w:ascii="Palatino Linotype" w:eastAsia="Palatino Linotype" w:hAnsi="Palatino Linotype" w:cs="Palatino Linotype"/>
          <w:sz w:val="22"/>
          <w:szCs w:val="22"/>
        </w:rPr>
        <w:t>, en contra de la respuesta a su solicitud de información con número de folio</w:t>
      </w:r>
      <w:r w:rsidRPr="003D71E5">
        <w:rPr>
          <w:rFonts w:ascii="Palatino Linotype" w:eastAsia="Palatino Linotype" w:hAnsi="Palatino Linotype" w:cs="Palatino Linotype"/>
          <w:b/>
          <w:sz w:val="22"/>
          <w:szCs w:val="22"/>
        </w:rPr>
        <w:t xml:space="preserve"> </w:t>
      </w:r>
      <w:r w:rsidR="0098694C" w:rsidRPr="003D71E5">
        <w:rPr>
          <w:rFonts w:ascii="Palatino Linotype" w:eastAsia="Palatino Linotype" w:hAnsi="Palatino Linotype" w:cs="Palatino Linotype"/>
          <w:b/>
          <w:sz w:val="22"/>
          <w:szCs w:val="22"/>
        </w:rPr>
        <w:t>00269/DIFHUEHUET/IP/2025</w:t>
      </w:r>
      <w:r w:rsidRPr="003D71E5">
        <w:rPr>
          <w:rFonts w:ascii="Palatino Linotype" w:eastAsia="Palatino Linotype" w:hAnsi="Palatino Linotype" w:cs="Palatino Linotype"/>
          <w:sz w:val="22"/>
          <w:szCs w:val="22"/>
        </w:rPr>
        <w:t xml:space="preserve">, por parte del </w:t>
      </w:r>
      <w:r w:rsidR="0098694C" w:rsidRPr="003D71E5">
        <w:rPr>
          <w:rFonts w:ascii="Palatino Linotype" w:eastAsia="Palatino Linotype" w:hAnsi="Palatino Linotype" w:cs="Palatino Linotype"/>
          <w:b/>
          <w:sz w:val="22"/>
          <w:szCs w:val="22"/>
        </w:rPr>
        <w:t>Sistema Municipal Para el Desarrollo Integral de la Familia de Huehuetoca</w:t>
      </w:r>
      <w:r w:rsidRPr="003D71E5">
        <w:rPr>
          <w:rFonts w:ascii="Palatino Linotype" w:eastAsia="Palatino Linotype" w:hAnsi="Palatino Linotype" w:cs="Palatino Linotype"/>
          <w:b/>
          <w:sz w:val="22"/>
          <w:szCs w:val="22"/>
        </w:rPr>
        <w:t xml:space="preserve"> </w:t>
      </w:r>
      <w:r w:rsidRPr="003D71E5">
        <w:rPr>
          <w:rFonts w:ascii="Palatino Linotype" w:eastAsia="Palatino Linotype" w:hAnsi="Palatino Linotype" w:cs="Palatino Linotype"/>
          <w:sz w:val="22"/>
          <w:szCs w:val="22"/>
        </w:rPr>
        <w:t xml:space="preserve">en lo sucesivo el </w:t>
      </w:r>
      <w:r w:rsidR="00AF59D9" w:rsidRPr="003D71E5">
        <w:rPr>
          <w:rFonts w:ascii="Palatino Linotype" w:eastAsia="Palatino Linotype" w:hAnsi="Palatino Linotype" w:cs="Palatino Linotype"/>
          <w:b/>
          <w:sz w:val="22"/>
          <w:szCs w:val="22"/>
        </w:rPr>
        <w:t>Sujeto Obligado</w:t>
      </w:r>
      <w:r w:rsidRPr="003D71E5">
        <w:rPr>
          <w:rFonts w:ascii="Palatino Linotype" w:eastAsia="Palatino Linotype" w:hAnsi="Palatino Linotype" w:cs="Palatino Linotype"/>
          <w:sz w:val="22"/>
          <w:szCs w:val="22"/>
        </w:rPr>
        <w:t>;</w:t>
      </w:r>
      <w:r w:rsidRPr="003D71E5">
        <w:rPr>
          <w:rFonts w:ascii="Palatino Linotype" w:eastAsia="Palatino Linotype" w:hAnsi="Palatino Linotype" w:cs="Palatino Linotype"/>
          <w:b/>
          <w:sz w:val="22"/>
          <w:szCs w:val="22"/>
        </w:rPr>
        <w:t xml:space="preserve"> </w:t>
      </w:r>
      <w:r w:rsidRPr="003D71E5">
        <w:rPr>
          <w:rFonts w:ascii="Palatino Linotype" w:eastAsia="Palatino Linotype" w:hAnsi="Palatino Linotype" w:cs="Palatino Linotype"/>
          <w:sz w:val="22"/>
          <w:szCs w:val="22"/>
        </w:rPr>
        <w:t>se procede a dictar la presente resolución, con base en los siguientes:</w:t>
      </w:r>
    </w:p>
    <w:p w14:paraId="58CBACE1" w14:textId="77777777" w:rsidR="00763EAE" w:rsidRPr="003D71E5" w:rsidRDefault="00763EAE" w:rsidP="00AA4D5D">
      <w:pPr>
        <w:spacing w:line="360" w:lineRule="auto"/>
        <w:jc w:val="both"/>
        <w:rPr>
          <w:rFonts w:ascii="Palatino Linotype" w:eastAsia="Palatino Linotype" w:hAnsi="Palatino Linotype" w:cs="Palatino Linotype"/>
          <w:sz w:val="22"/>
          <w:szCs w:val="22"/>
        </w:rPr>
      </w:pPr>
    </w:p>
    <w:p w14:paraId="0E3A6BF4" w14:textId="77777777" w:rsidR="00AE4FE4" w:rsidRPr="003D71E5" w:rsidRDefault="009F5637" w:rsidP="00AA4D5D">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3D71E5">
        <w:rPr>
          <w:rFonts w:ascii="Palatino Linotype" w:eastAsia="Palatino Linotype" w:hAnsi="Palatino Linotype" w:cs="Palatino Linotype"/>
          <w:b/>
          <w:sz w:val="22"/>
          <w:szCs w:val="22"/>
        </w:rPr>
        <w:t>A N T E C E D E N T E S:</w:t>
      </w:r>
    </w:p>
    <w:p w14:paraId="724C195F" w14:textId="77777777" w:rsidR="00AE4FE4" w:rsidRPr="003D71E5" w:rsidRDefault="00AE4FE4" w:rsidP="00AA4D5D">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C765861" w14:textId="1BD658A5" w:rsidR="00AE4FE4" w:rsidRPr="003D71E5" w:rsidRDefault="009F5637" w:rsidP="00AA4D5D">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3D71E5">
        <w:rPr>
          <w:rFonts w:ascii="Palatino Linotype" w:eastAsia="Palatino Linotype" w:hAnsi="Palatino Linotype" w:cs="Palatino Linotype"/>
          <w:b/>
          <w:sz w:val="22"/>
          <w:szCs w:val="22"/>
        </w:rPr>
        <w:t xml:space="preserve">Solicitud de acceso a la información. </w:t>
      </w:r>
      <w:r w:rsidRPr="003D71E5">
        <w:rPr>
          <w:rFonts w:ascii="Palatino Linotype" w:eastAsia="Palatino Linotype" w:hAnsi="Palatino Linotype" w:cs="Palatino Linotype"/>
          <w:sz w:val="22"/>
          <w:szCs w:val="22"/>
        </w:rPr>
        <w:t xml:space="preserve">Con fecha </w:t>
      </w:r>
      <w:r w:rsidR="0098694C" w:rsidRPr="003D71E5">
        <w:rPr>
          <w:rFonts w:ascii="Palatino Linotype" w:eastAsia="Palatino Linotype" w:hAnsi="Palatino Linotype" w:cs="Palatino Linotype"/>
          <w:b/>
          <w:sz w:val="22"/>
          <w:szCs w:val="22"/>
        </w:rPr>
        <w:t xml:space="preserve">veintiséis de noviembre </w:t>
      </w:r>
      <w:r w:rsidRPr="003D71E5">
        <w:rPr>
          <w:rFonts w:ascii="Palatino Linotype" w:eastAsia="Palatino Linotype" w:hAnsi="Palatino Linotype" w:cs="Palatino Linotype"/>
          <w:b/>
          <w:sz w:val="22"/>
          <w:szCs w:val="22"/>
        </w:rPr>
        <w:t>de dos mil veinti</w:t>
      </w:r>
      <w:r w:rsidR="0098694C" w:rsidRPr="003D71E5">
        <w:rPr>
          <w:rFonts w:ascii="Palatino Linotype" w:eastAsia="Palatino Linotype" w:hAnsi="Palatino Linotype" w:cs="Palatino Linotype"/>
          <w:b/>
          <w:sz w:val="22"/>
          <w:szCs w:val="22"/>
        </w:rPr>
        <w:t>cinco</w:t>
      </w:r>
      <w:r w:rsidRPr="003D71E5">
        <w:rPr>
          <w:rFonts w:ascii="Palatino Linotype" w:eastAsia="Palatino Linotype" w:hAnsi="Palatino Linotype" w:cs="Palatino Linotype"/>
          <w:sz w:val="22"/>
          <w:szCs w:val="22"/>
        </w:rPr>
        <w:t xml:space="preserve">, la parte </w:t>
      </w:r>
      <w:r w:rsidR="00746BAB" w:rsidRPr="003D71E5">
        <w:rPr>
          <w:rFonts w:ascii="Palatino Linotype" w:eastAsia="Palatino Linotype" w:hAnsi="Palatino Linotype" w:cs="Palatino Linotype"/>
          <w:b/>
          <w:sz w:val="22"/>
          <w:szCs w:val="22"/>
        </w:rPr>
        <w:t>Recurrente</w:t>
      </w:r>
      <w:r w:rsidR="00746BAB"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 xml:space="preserve">formuló solicitud de acceso a información pública al </w:t>
      </w:r>
      <w:r w:rsidR="00746BAB" w:rsidRPr="003D71E5">
        <w:rPr>
          <w:rFonts w:ascii="Palatino Linotype" w:eastAsia="Palatino Linotype" w:hAnsi="Palatino Linotype" w:cs="Palatino Linotype"/>
          <w:b/>
          <w:sz w:val="22"/>
          <w:szCs w:val="22"/>
        </w:rPr>
        <w:t>Sujeto Obligado</w:t>
      </w:r>
      <w:r w:rsidR="00746BAB"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 xml:space="preserve">a través del Sistema de Acceso a la Información Mexiquense, en adelante </w:t>
      </w:r>
      <w:r w:rsidRPr="003D71E5">
        <w:rPr>
          <w:rFonts w:ascii="Palatino Linotype" w:eastAsia="Palatino Linotype" w:hAnsi="Palatino Linotype" w:cs="Palatino Linotype"/>
          <w:b/>
          <w:sz w:val="22"/>
          <w:szCs w:val="22"/>
        </w:rPr>
        <w:t>SAIMEX</w:t>
      </w:r>
      <w:r w:rsidRPr="003D71E5">
        <w:rPr>
          <w:rFonts w:ascii="Palatino Linotype" w:eastAsia="Palatino Linotype" w:hAnsi="Palatino Linotype" w:cs="Palatino Linotype"/>
          <w:sz w:val="22"/>
          <w:szCs w:val="22"/>
        </w:rPr>
        <w:t>, requiriéndole lo siguiente:</w:t>
      </w:r>
    </w:p>
    <w:p w14:paraId="13297FA5" w14:textId="77777777" w:rsidR="00AE4FE4" w:rsidRPr="003D71E5" w:rsidRDefault="00AE4FE4" w:rsidP="00AA4D5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A12A0E7" w14:textId="1535013B" w:rsidR="00AE4FE4" w:rsidRPr="003D71E5" w:rsidRDefault="009F5637" w:rsidP="00AA4D5D">
      <w:pPr>
        <w:tabs>
          <w:tab w:val="left" w:pos="7655"/>
        </w:tabs>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r w:rsidR="0098694C" w:rsidRPr="003D71E5">
        <w:rPr>
          <w:rFonts w:ascii="Palatino Linotype" w:eastAsia="Palatino Linotype" w:hAnsi="Palatino Linotype" w:cs="Palatino Linotype"/>
          <w:i/>
          <w:sz w:val="22"/>
          <w:szCs w:val="22"/>
        </w:rPr>
        <w:t>SOLICITO DEL SISTEMA MUNICIPAL PARA EL DESARROLLO INTEGRAL DE LA FAMILIA DE HUEHUETOCA, DE SU UNIDA DE LA UIPPE, TODAS LAS SOLICITUDES DE INFORMACIÓN QUE SE RECIBIERON EN EL AÑO 2024 Y HASTA LA PRIMERA QUINCENA DE NOVIEMBRE DEL 2025, CUANTAS FUERON ATENDIDAS Y COMO FUERON ATENDIDAS, ASI COMO LAS RESPUESTAS EMITIDAS POR CADA UNA DE LAS AREAS INVOLUCRADAS, CUANTAS FUERON RECURRIDAS Y SI HAY PENDIENTES HASTA LA FECHA POR ATENDER</w:t>
      </w:r>
      <w:r w:rsidRPr="003D71E5">
        <w:rPr>
          <w:rFonts w:ascii="Palatino Linotype" w:eastAsia="Palatino Linotype" w:hAnsi="Palatino Linotype" w:cs="Palatino Linotype"/>
          <w:i/>
          <w:sz w:val="22"/>
          <w:szCs w:val="22"/>
        </w:rPr>
        <w:t>”</w:t>
      </w:r>
    </w:p>
    <w:p w14:paraId="77B38E17" w14:textId="77777777" w:rsidR="00AE4FE4" w:rsidRPr="003D71E5" w:rsidRDefault="00AE4FE4" w:rsidP="00AA4D5D">
      <w:pPr>
        <w:spacing w:line="360" w:lineRule="auto"/>
        <w:ind w:left="709" w:right="900"/>
        <w:jc w:val="both"/>
        <w:rPr>
          <w:rFonts w:ascii="Palatino Linotype" w:eastAsia="Palatino Linotype" w:hAnsi="Palatino Linotype" w:cs="Palatino Linotype"/>
          <w:b/>
          <w:i/>
          <w:sz w:val="22"/>
          <w:szCs w:val="22"/>
        </w:rPr>
      </w:pPr>
    </w:p>
    <w:p w14:paraId="3E5EEFD5"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lastRenderedPageBreak/>
        <w:t xml:space="preserve">Modalidad elegida para la entrega de la información: </w:t>
      </w:r>
      <w:r w:rsidRPr="003D71E5">
        <w:rPr>
          <w:rFonts w:ascii="Palatino Linotype" w:eastAsia="Palatino Linotype" w:hAnsi="Palatino Linotype" w:cs="Palatino Linotype"/>
          <w:sz w:val="22"/>
          <w:szCs w:val="22"/>
        </w:rPr>
        <w:t xml:space="preserve">a través del Sistema de Acceso a la Información Mexiquense. </w:t>
      </w:r>
    </w:p>
    <w:p w14:paraId="2FD059AA" w14:textId="77777777" w:rsidR="0098694C" w:rsidRPr="003D71E5" w:rsidRDefault="0098694C" w:rsidP="00AA4D5D">
      <w:pPr>
        <w:spacing w:line="360" w:lineRule="auto"/>
        <w:jc w:val="both"/>
        <w:rPr>
          <w:rFonts w:ascii="Palatino Linotype" w:eastAsia="Palatino Linotype" w:hAnsi="Palatino Linotype" w:cs="Palatino Linotype"/>
          <w:sz w:val="22"/>
          <w:szCs w:val="22"/>
        </w:rPr>
      </w:pPr>
    </w:p>
    <w:p w14:paraId="7EB33819" w14:textId="0029026C" w:rsidR="00AE4FE4" w:rsidRPr="003D71E5" w:rsidRDefault="009F5637" w:rsidP="00AA4D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 xml:space="preserve">Respuesta. </w:t>
      </w:r>
      <w:r w:rsidRPr="003D71E5">
        <w:rPr>
          <w:rFonts w:ascii="Palatino Linotype" w:eastAsia="Palatino Linotype" w:hAnsi="Palatino Linotype" w:cs="Palatino Linotype"/>
          <w:sz w:val="22"/>
          <w:szCs w:val="22"/>
        </w:rPr>
        <w:t xml:space="preserve">Con fecha </w:t>
      </w:r>
      <w:r w:rsidR="0098694C" w:rsidRPr="003D71E5">
        <w:rPr>
          <w:rFonts w:ascii="Palatino Linotype" w:eastAsia="Palatino Linotype" w:hAnsi="Palatino Linotype" w:cs="Palatino Linotype"/>
          <w:b/>
          <w:sz w:val="22"/>
          <w:szCs w:val="22"/>
        </w:rPr>
        <w:t>diecisiete de diciembre</w:t>
      </w:r>
      <w:r w:rsidR="00746BAB" w:rsidRPr="003D71E5">
        <w:rPr>
          <w:rFonts w:ascii="Palatino Linotype" w:eastAsia="Palatino Linotype" w:hAnsi="Palatino Linotype" w:cs="Palatino Linotype"/>
          <w:b/>
          <w:sz w:val="22"/>
          <w:szCs w:val="22"/>
        </w:rPr>
        <w:t xml:space="preserve"> </w:t>
      </w:r>
      <w:r w:rsidRPr="003D71E5">
        <w:rPr>
          <w:rFonts w:ascii="Palatino Linotype" w:eastAsia="Palatino Linotype" w:hAnsi="Palatino Linotype" w:cs="Palatino Linotype"/>
          <w:b/>
          <w:sz w:val="22"/>
          <w:szCs w:val="22"/>
        </w:rPr>
        <w:t>de dos mil vein</w:t>
      </w:r>
      <w:r w:rsidR="0098694C" w:rsidRPr="003D71E5">
        <w:rPr>
          <w:rFonts w:ascii="Palatino Linotype" w:eastAsia="Palatino Linotype" w:hAnsi="Palatino Linotype" w:cs="Palatino Linotype"/>
          <w:b/>
          <w:sz w:val="22"/>
          <w:szCs w:val="22"/>
        </w:rPr>
        <w:t>ticinco</w:t>
      </w:r>
      <w:r w:rsidRPr="003D71E5">
        <w:rPr>
          <w:rFonts w:ascii="Palatino Linotype" w:eastAsia="Palatino Linotype" w:hAnsi="Palatino Linotype" w:cs="Palatino Linotype"/>
          <w:sz w:val="22"/>
          <w:szCs w:val="22"/>
        </w:rPr>
        <w:t xml:space="preserve">, el </w:t>
      </w:r>
      <w:r w:rsidR="0098694C" w:rsidRPr="003D71E5">
        <w:rPr>
          <w:rFonts w:ascii="Palatino Linotype" w:eastAsia="Palatino Linotype" w:hAnsi="Palatino Linotype" w:cs="Palatino Linotype"/>
          <w:b/>
          <w:sz w:val="22"/>
          <w:szCs w:val="22"/>
        </w:rPr>
        <w:t>Sujeto Obligado</w:t>
      </w:r>
      <w:r w:rsidR="0098694C"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 xml:space="preserve">envió su respuesta a la solicitud de acceso a la información a través del SAIMEX, la cual versa como sigue: </w:t>
      </w:r>
    </w:p>
    <w:p w14:paraId="3C7C255F" w14:textId="77777777" w:rsidR="00AE4FE4" w:rsidRPr="003D71E5" w:rsidRDefault="00AE4FE4" w:rsidP="00AA4D5D">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6DA5618C" w14:textId="77777777" w:rsidR="0098694C" w:rsidRPr="003D71E5" w:rsidRDefault="009F5637"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r w:rsidR="0098694C" w:rsidRPr="003D71E5">
        <w:rPr>
          <w:rFonts w:ascii="Palatino Linotype" w:eastAsia="Palatino Linotype" w:hAnsi="Palatino Linotype" w:cs="Palatino Linotype"/>
          <w:i/>
          <w:sz w:val="22"/>
          <w:szCs w:val="22"/>
        </w:rPr>
        <w:t>ADJUNTO REMITO RESPUESTA ENTREGADA PÑOR EL AREA CORRESPONDIENTE A LA INFORMACIO0N SOLICITADA</w:t>
      </w:r>
    </w:p>
    <w:p w14:paraId="7C9C34FC" w14:textId="77777777" w:rsidR="0098694C" w:rsidRPr="003D71E5" w:rsidRDefault="0098694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ATENTAMENTE</w:t>
      </w:r>
    </w:p>
    <w:p w14:paraId="360C40E0" w14:textId="0FA9B4F1" w:rsidR="00AE4FE4" w:rsidRPr="003D71E5" w:rsidRDefault="0098694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C. Adolfo Velázquez Cerón</w:t>
      </w:r>
      <w:r w:rsidR="009F5637" w:rsidRPr="003D71E5">
        <w:rPr>
          <w:rFonts w:ascii="Palatino Linotype" w:eastAsia="Palatino Linotype" w:hAnsi="Palatino Linotype" w:cs="Palatino Linotype"/>
          <w:i/>
          <w:sz w:val="22"/>
          <w:szCs w:val="22"/>
        </w:rPr>
        <w:t>” (Sic)</w:t>
      </w:r>
    </w:p>
    <w:p w14:paraId="0F2191BE" w14:textId="77777777" w:rsidR="00AE4FE4" w:rsidRPr="003D71E5" w:rsidRDefault="00AE4FE4" w:rsidP="00AA4D5D">
      <w:pPr>
        <w:spacing w:line="360" w:lineRule="auto"/>
        <w:ind w:left="851" w:right="616"/>
        <w:jc w:val="both"/>
        <w:rPr>
          <w:rFonts w:ascii="Palatino Linotype" w:eastAsia="Palatino Linotype" w:hAnsi="Palatino Linotype" w:cs="Palatino Linotype"/>
          <w:sz w:val="22"/>
          <w:szCs w:val="22"/>
        </w:rPr>
      </w:pPr>
    </w:p>
    <w:p w14:paraId="15E0DAA0" w14:textId="1C762819" w:rsidR="00AE4FE4" w:rsidRPr="003D71E5" w:rsidRDefault="009F5637" w:rsidP="00AA4D5D">
      <w:pPr>
        <w:spacing w:line="360" w:lineRule="auto"/>
        <w:ind w:right="49"/>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Del mismo modo, el </w:t>
      </w:r>
      <w:r w:rsidRPr="003D71E5">
        <w:rPr>
          <w:rFonts w:ascii="Palatino Linotype" w:eastAsia="Palatino Linotype" w:hAnsi="Palatino Linotype" w:cs="Palatino Linotype"/>
          <w:b/>
          <w:sz w:val="22"/>
          <w:szCs w:val="22"/>
        </w:rPr>
        <w:t>Sujeto Obligado</w:t>
      </w:r>
      <w:r w:rsidRPr="003D71E5">
        <w:rPr>
          <w:rFonts w:ascii="Palatino Linotype" w:eastAsia="Palatino Linotype" w:hAnsi="Palatino Linotype" w:cs="Palatino Linotype"/>
          <w:sz w:val="22"/>
          <w:szCs w:val="22"/>
        </w:rPr>
        <w:t xml:space="preserve"> adjuntó a su respuesta </w:t>
      </w:r>
      <w:r w:rsidR="0098694C" w:rsidRPr="003D71E5">
        <w:rPr>
          <w:rFonts w:ascii="Palatino Linotype" w:eastAsia="Palatino Linotype" w:hAnsi="Palatino Linotype" w:cs="Palatino Linotype"/>
          <w:sz w:val="22"/>
          <w:szCs w:val="22"/>
        </w:rPr>
        <w:t>el</w:t>
      </w:r>
      <w:r w:rsidRPr="003D71E5">
        <w:rPr>
          <w:rFonts w:ascii="Palatino Linotype" w:eastAsia="Palatino Linotype" w:hAnsi="Palatino Linotype" w:cs="Palatino Linotype"/>
          <w:sz w:val="22"/>
          <w:szCs w:val="22"/>
        </w:rPr>
        <w:t xml:space="preserve"> siguiente</w:t>
      </w:r>
      <w:r w:rsidR="00746BAB" w:rsidRPr="003D71E5">
        <w:rPr>
          <w:rFonts w:ascii="Palatino Linotype" w:eastAsia="Palatino Linotype" w:hAnsi="Palatino Linotype" w:cs="Palatino Linotype"/>
          <w:sz w:val="22"/>
          <w:szCs w:val="22"/>
        </w:rPr>
        <w:t xml:space="preserve"> archivo</w:t>
      </w:r>
      <w:r w:rsidR="0098694C" w:rsidRPr="003D71E5">
        <w:rPr>
          <w:rFonts w:ascii="Palatino Linotype" w:eastAsia="Palatino Linotype" w:hAnsi="Palatino Linotype" w:cs="Palatino Linotype"/>
          <w:sz w:val="22"/>
          <w:szCs w:val="22"/>
        </w:rPr>
        <w:t xml:space="preserve"> electrónico</w:t>
      </w:r>
      <w:r w:rsidRPr="003D71E5">
        <w:rPr>
          <w:rFonts w:ascii="Palatino Linotype" w:eastAsia="Palatino Linotype" w:hAnsi="Palatino Linotype" w:cs="Palatino Linotype"/>
          <w:sz w:val="22"/>
          <w:szCs w:val="22"/>
        </w:rPr>
        <w:t xml:space="preserve">: </w:t>
      </w:r>
    </w:p>
    <w:p w14:paraId="6E2FF33B" w14:textId="77777777" w:rsidR="00AE4FE4" w:rsidRPr="003D71E5" w:rsidRDefault="00AE4FE4" w:rsidP="00AA4D5D">
      <w:pPr>
        <w:spacing w:line="360" w:lineRule="auto"/>
        <w:ind w:right="49"/>
        <w:jc w:val="both"/>
        <w:rPr>
          <w:rFonts w:ascii="Palatino Linotype" w:eastAsia="Palatino Linotype" w:hAnsi="Palatino Linotype" w:cs="Palatino Linotype"/>
          <w:sz w:val="22"/>
          <w:szCs w:val="22"/>
        </w:rPr>
      </w:pPr>
    </w:p>
    <w:p w14:paraId="513D3C1A" w14:textId="0173A8B4" w:rsidR="00AE4FE4" w:rsidRPr="003D71E5" w:rsidRDefault="0098694C" w:rsidP="00AA4D5D">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CamScanner 17-12-2025 17.57.pdf</w:t>
      </w:r>
      <w:r w:rsidR="00C5396D"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 xml:space="preserve">Oficio de fecha quince de diciembre de dos mil veinticinco, suscrito por la Coordinadora de la Unidad de Rehabilitación en Integración Social, mediante el cual informó que </w:t>
      </w:r>
      <w:r w:rsidR="001B7589" w:rsidRPr="003D71E5">
        <w:rPr>
          <w:rFonts w:ascii="Palatino Linotype" w:eastAsia="Palatino Linotype" w:hAnsi="Palatino Linotype" w:cs="Palatino Linotype"/>
          <w:sz w:val="22"/>
          <w:szCs w:val="22"/>
        </w:rPr>
        <w:t xml:space="preserve">después de realizar una búsqueda exhaustiva en los archivos y sistemas de la Unidad de Información, Planeación, Programación y Evaluación (UIPPE), se confirma que no existe una base de datos </w:t>
      </w:r>
      <w:r w:rsidR="005D3CDF" w:rsidRPr="003D71E5">
        <w:rPr>
          <w:rFonts w:ascii="Palatino Linotype" w:eastAsia="Palatino Linotype" w:hAnsi="Palatino Linotype" w:cs="Palatino Linotype"/>
          <w:sz w:val="22"/>
          <w:szCs w:val="22"/>
        </w:rPr>
        <w:t xml:space="preserve">correspondiente al año 2024 hacia atrás en la que sea verificable la información solicitada. Para el año 2025, la UIPPE ha recibido diversas solicitudes de información, misma que se adjunta al presente; sin embargo, se advierte que fue omiso en adjuntar la información referida.  </w:t>
      </w:r>
    </w:p>
    <w:p w14:paraId="3FB87686" w14:textId="77777777" w:rsidR="0098694C" w:rsidRPr="003D71E5" w:rsidRDefault="0098694C" w:rsidP="00AA4D5D">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35378810" w14:textId="2E2B6DAA" w:rsidR="00AE4FE4" w:rsidRPr="003D71E5" w:rsidRDefault="009F5637" w:rsidP="00AA4D5D">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lastRenderedPageBreak/>
        <w:t xml:space="preserve">Interposición del recurso de revisión. </w:t>
      </w:r>
      <w:r w:rsidRPr="003D71E5">
        <w:rPr>
          <w:rFonts w:ascii="Palatino Linotype" w:eastAsia="Palatino Linotype" w:hAnsi="Palatino Linotype" w:cs="Palatino Linotype"/>
          <w:sz w:val="22"/>
          <w:szCs w:val="22"/>
        </w:rPr>
        <w:t xml:space="preserve">Inconforme con la respuesta del </w:t>
      </w:r>
      <w:r w:rsidR="007F19B4" w:rsidRPr="003D71E5">
        <w:rPr>
          <w:rFonts w:ascii="Palatino Linotype" w:eastAsia="Palatino Linotype" w:hAnsi="Palatino Linotype" w:cs="Palatino Linotype"/>
          <w:b/>
          <w:sz w:val="22"/>
          <w:szCs w:val="22"/>
        </w:rPr>
        <w:t>Sujeto Obligado</w:t>
      </w:r>
      <w:r w:rsidRPr="003D71E5">
        <w:rPr>
          <w:rFonts w:ascii="Palatino Linotype" w:eastAsia="Palatino Linotype" w:hAnsi="Palatino Linotype" w:cs="Palatino Linotype"/>
          <w:b/>
          <w:sz w:val="22"/>
          <w:szCs w:val="22"/>
        </w:rPr>
        <w:t xml:space="preserve"> </w:t>
      </w:r>
      <w:r w:rsidRPr="003D71E5">
        <w:rPr>
          <w:rFonts w:ascii="Palatino Linotype" w:eastAsia="Palatino Linotype" w:hAnsi="Palatino Linotype" w:cs="Palatino Linotype"/>
          <w:sz w:val="22"/>
          <w:szCs w:val="22"/>
        </w:rPr>
        <w:t>la parte</w:t>
      </w:r>
      <w:r w:rsidRPr="003D71E5">
        <w:rPr>
          <w:rFonts w:ascii="Palatino Linotype" w:eastAsia="Palatino Linotype" w:hAnsi="Palatino Linotype" w:cs="Palatino Linotype"/>
          <w:b/>
          <w:sz w:val="22"/>
          <w:szCs w:val="22"/>
        </w:rPr>
        <w:t xml:space="preserve"> </w:t>
      </w:r>
      <w:r w:rsidR="007F19B4" w:rsidRPr="003D71E5">
        <w:rPr>
          <w:rFonts w:ascii="Palatino Linotype" w:eastAsia="Palatino Linotype" w:hAnsi="Palatino Linotype" w:cs="Palatino Linotype"/>
          <w:b/>
          <w:sz w:val="22"/>
          <w:szCs w:val="22"/>
        </w:rPr>
        <w:t>Recurrente</w:t>
      </w:r>
      <w:r w:rsidRPr="003D71E5">
        <w:rPr>
          <w:rFonts w:ascii="Palatino Linotype" w:eastAsia="Palatino Linotype" w:hAnsi="Palatino Linotype" w:cs="Palatino Linotype"/>
          <w:sz w:val="22"/>
          <w:szCs w:val="22"/>
        </w:rPr>
        <w:t xml:space="preserve"> interpuso recurso de revisión a través del SAIMEX en fecha </w:t>
      </w:r>
      <w:r w:rsidR="005D3CDF" w:rsidRPr="003D71E5">
        <w:rPr>
          <w:rFonts w:ascii="Palatino Linotype" w:eastAsia="Palatino Linotype" w:hAnsi="Palatino Linotype" w:cs="Palatino Linotype"/>
          <w:b/>
          <w:sz w:val="22"/>
          <w:szCs w:val="22"/>
        </w:rPr>
        <w:t>diecinueve de diciembre de dos mil veinticinco</w:t>
      </w:r>
      <w:r w:rsidRPr="003D71E5">
        <w:rPr>
          <w:rFonts w:ascii="Palatino Linotype" w:eastAsia="Palatino Linotype" w:hAnsi="Palatino Linotype" w:cs="Palatino Linotype"/>
          <w:sz w:val="22"/>
          <w:szCs w:val="22"/>
        </w:rPr>
        <w:t>, a través del cual expresó lo siguiente:</w:t>
      </w:r>
    </w:p>
    <w:p w14:paraId="2E6BA6C1" w14:textId="77777777" w:rsidR="00AE4FE4" w:rsidRPr="003D71E5" w:rsidRDefault="00AE4FE4" w:rsidP="00AA4D5D">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72E904E4" w14:textId="12F5B8E9" w:rsidR="00AE4FE4" w:rsidRPr="003D71E5" w:rsidRDefault="009F5637" w:rsidP="00AA4D5D">
      <w:pPr>
        <w:spacing w:line="360"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sz w:val="22"/>
          <w:szCs w:val="22"/>
        </w:rPr>
        <w:t xml:space="preserve">Acto impugnado. </w:t>
      </w:r>
      <w:r w:rsidRPr="003D71E5">
        <w:rPr>
          <w:rFonts w:ascii="Palatino Linotype" w:eastAsia="Palatino Linotype" w:hAnsi="Palatino Linotype" w:cs="Palatino Linotype"/>
          <w:i/>
          <w:sz w:val="22"/>
          <w:szCs w:val="22"/>
        </w:rPr>
        <w:t>“</w:t>
      </w:r>
      <w:r w:rsidR="005D3CDF" w:rsidRPr="003D71E5">
        <w:rPr>
          <w:rFonts w:ascii="Palatino Linotype" w:eastAsia="Palatino Linotype" w:hAnsi="Palatino Linotype" w:cs="Palatino Linotype"/>
          <w:i/>
          <w:sz w:val="22"/>
          <w:szCs w:val="22"/>
        </w:rPr>
        <w:t>No contestaron a lo solicitado</w:t>
      </w:r>
      <w:r w:rsidRPr="003D71E5">
        <w:rPr>
          <w:rFonts w:ascii="Palatino Linotype" w:eastAsia="Palatino Linotype" w:hAnsi="Palatino Linotype" w:cs="Palatino Linotype"/>
          <w:i/>
          <w:sz w:val="22"/>
          <w:szCs w:val="22"/>
        </w:rPr>
        <w:t xml:space="preserve">” </w:t>
      </w:r>
    </w:p>
    <w:p w14:paraId="706D834E" w14:textId="77777777" w:rsidR="00AE4FE4" w:rsidRPr="003D71E5" w:rsidRDefault="00AE4FE4" w:rsidP="00AA4D5D">
      <w:pPr>
        <w:spacing w:line="360" w:lineRule="auto"/>
        <w:ind w:left="851" w:right="616"/>
        <w:rPr>
          <w:rFonts w:ascii="Palatino Linotype" w:hAnsi="Palatino Linotype"/>
          <w:sz w:val="22"/>
          <w:szCs w:val="22"/>
        </w:rPr>
      </w:pPr>
    </w:p>
    <w:p w14:paraId="34533781" w14:textId="2AA11D4C" w:rsidR="00AE4FE4" w:rsidRPr="003D71E5" w:rsidRDefault="009F5637" w:rsidP="00AA4D5D">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3D71E5">
        <w:rPr>
          <w:rFonts w:ascii="Palatino Linotype" w:eastAsia="Palatino Linotype" w:hAnsi="Palatino Linotype" w:cs="Palatino Linotype"/>
          <w:b/>
          <w:sz w:val="22"/>
          <w:szCs w:val="22"/>
        </w:rPr>
        <w:t xml:space="preserve">Motivos de inconformidad. </w:t>
      </w:r>
      <w:r w:rsidRPr="003D71E5">
        <w:rPr>
          <w:rFonts w:ascii="Palatino Linotype" w:eastAsia="Palatino Linotype" w:hAnsi="Palatino Linotype" w:cs="Palatino Linotype"/>
          <w:i/>
          <w:sz w:val="22"/>
          <w:szCs w:val="22"/>
        </w:rPr>
        <w:t>“</w:t>
      </w:r>
      <w:r w:rsidR="005D3CDF" w:rsidRPr="003D71E5">
        <w:rPr>
          <w:rFonts w:ascii="Palatino Linotype" w:eastAsia="Palatino Linotype" w:hAnsi="Palatino Linotype" w:cs="Palatino Linotype"/>
          <w:i/>
          <w:sz w:val="22"/>
          <w:szCs w:val="22"/>
        </w:rPr>
        <w:t>No contestaron a lo solicitado</w:t>
      </w:r>
      <w:r w:rsidRPr="003D71E5">
        <w:rPr>
          <w:rFonts w:ascii="Palatino Linotype" w:eastAsia="Palatino Linotype" w:hAnsi="Palatino Linotype" w:cs="Palatino Linotype"/>
          <w:i/>
          <w:sz w:val="22"/>
          <w:szCs w:val="22"/>
        </w:rPr>
        <w:t>”</w:t>
      </w:r>
    </w:p>
    <w:p w14:paraId="7785268D" w14:textId="77777777" w:rsidR="00AE4FE4" w:rsidRPr="003D71E5" w:rsidRDefault="00AE4FE4" w:rsidP="00AA4D5D">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4A24F57E" w14:textId="134DDAA2" w:rsidR="00AE4FE4" w:rsidRPr="003D71E5" w:rsidRDefault="009F5637" w:rsidP="00AA4D5D">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 xml:space="preserve">Turno. </w:t>
      </w:r>
      <w:r w:rsidRPr="003D71E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5D3CDF" w:rsidRPr="003D71E5">
        <w:rPr>
          <w:rFonts w:ascii="Palatino Linotype" w:eastAsia="Palatino Linotype" w:hAnsi="Palatino Linotype" w:cs="Palatino Linotype"/>
          <w:b/>
          <w:sz w:val="22"/>
          <w:szCs w:val="22"/>
        </w:rPr>
        <w:t>14699</w:t>
      </w:r>
      <w:r w:rsidRPr="003D71E5">
        <w:rPr>
          <w:rFonts w:ascii="Palatino Linotype" w:eastAsia="Palatino Linotype" w:hAnsi="Palatino Linotype" w:cs="Palatino Linotype"/>
          <w:b/>
          <w:sz w:val="22"/>
          <w:szCs w:val="22"/>
        </w:rPr>
        <w:t>/INFOEM/IP/RR/202</w:t>
      </w:r>
      <w:r w:rsidR="005D3CDF" w:rsidRPr="003D71E5">
        <w:rPr>
          <w:rFonts w:ascii="Palatino Linotype" w:eastAsia="Palatino Linotype" w:hAnsi="Palatino Linotype" w:cs="Palatino Linotype"/>
          <w:b/>
          <w:sz w:val="22"/>
          <w:szCs w:val="22"/>
        </w:rPr>
        <w:t>5</w:t>
      </w:r>
      <w:r w:rsidRPr="003D71E5">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3D71E5">
        <w:rPr>
          <w:rFonts w:ascii="Palatino Linotype" w:eastAsia="Palatino Linotype" w:hAnsi="Palatino Linotype" w:cs="Palatino Linotype"/>
          <w:b/>
          <w:sz w:val="22"/>
          <w:szCs w:val="22"/>
        </w:rPr>
        <w:t>Guadalupe Ramírez Peña</w:t>
      </w:r>
      <w:r w:rsidRPr="003D71E5">
        <w:rPr>
          <w:rFonts w:ascii="Palatino Linotype" w:eastAsia="Palatino Linotype" w:hAnsi="Palatino Linotype" w:cs="Palatino Linotype"/>
          <w:sz w:val="22"/>
          <w:szCs w:val="22"/>
        </w:rPr>
        <w:t>, para su análisis, estudio, elaboración del proyecto y presentación ante el Pleno de este Instituto.</w:t>
      </w:r>
    </w:p>
    <w:p w14:paraId="06EACFCC" w14:textId="77777777" w:rsidR="00AE4FE4" w:rsidRPr="003D71E5" w:rsidRDefault="00AE4FE4" w:rsidP="00AA4D5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9328399" w14:textId="75A3A457" w:rsidR="00AE4FE4" w:rsidRPr="003D71E5" w:rsidRDefault="009F5637" w:rsidP="00AA4D5D">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3D71E5">
        <w:rPr>
          <w:rFonts w:ascii="Palatino Linotype" w:eastAsia="Palatino Linotype" w:hAnsi="Palatino Linotype" w:cs="Palatino Linotype"/>
          <w:b/>
          <w:sz w:val="22"/>
          <w:szCs w:val="22"/>
        </w:rPr>
        <w:t xml:space="preserve">Admisión del recurso de revisión: </w:t>
      </w:r>
      <w:r w:rsidRPr="003D71E5">
        <w:rPr>
          <w:rFonts w:ascii="Palatino Linotype" w:eastAsia="Palatino Linotype" w:hAnsi="Palatino Linotype" w:cs="Palatino Linotype"/>
          <w:sz w:val="22"/>
          <w:szCs w:val="22"/>
        </w:rPr>
        <w:t xml:space="preserve">En fecha </w:t>
      </w:r>
      <w:r w:rsidR="005D3CDF" w:rsidRPr="003D71E5">
        <w:rPr>
          <w:rFonts w:ascii="Palatino Linotype" w:eastAsia="Palatino Linotype" w:hAnsi="Palatino Linotype" w:cs="Palatino Linotype"/>
          <w:b/>
          <w:sz w:val="22"/>
          <w:szCs w:val="22"/>
        </w:rPr>
        <w:t>quince de enero de dos mil veintiséis</w:t>
      </w:r>
      <w:r w:rsidRPr="003D71E5">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005D3CDF" w:rsidRPr="003D71E5">
        <w:rPr>
          <w:rFonts w:ascii="Palatino Linotype" w:eastAsia="Palatino Linotype" w:hAnsi="Palatino Linotype" w:cs="Palatino Linotype"/>
          <w:b/>
          <w:sz w:val="22"/>
          <w:szCs w:val="22"/>
        </w:rPr>
        <w:t>Sujeto Obligado</w:t>
      </w:r>
      <w:r w:rsidR="005D3CDF"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presentara su informe justificado.</w:t>
      </w:r>
    </w:p>
    <w:p w14:paraId="21EF7128" w14:textId="77777777" w:rsidR="00AE4FE4" w:rsidRPr="003D71E5" w:rsidRDefault="00AE4FE4" w:rsidP="00AA4D5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9D4C6A5" w14:textId="104D062B" w:rsidR="00AE4FE4" w:rsidRPr="003D71E5" w:rsidRDefault="009F5637" w:rsidP="00AA4D5D">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Manifestaciones</w:t>
      </w:r>
      <w:r w:rsidRPr="003D71E5">
        <w:rPr>
          <w:rFonts w:ascii="Palatino Linotype" w:eastAsia="Palatino Linotype" w:hAnsi="Palatino Linotype" w:cs="Palatino Linotype"/>
          <w:sz w:val="22"/>
          <w:szCs w:val="22"/>
        </w:rPr>
        <w:t xml:space="preserve">: </w:t>
      </w:r>
      <w:r w:rsidR="005D3CDF" w:rsidRPr="003D71E5">
        <w:rPr>
          <w:rFonts w:ascii="Palatino Linotype" w:eastAsia="Palatino Linotype" w:hAnsi="Palatino Linotype" w:cs="Palatino Linotype"/>
          <w:sz w:val="22"/>
          <w:szCs w:val="22"/>
        </w:rPr>
        <w:t xml:space="preserve">De las constancias que obran en el expediente electrónico del SAIMEX, se advierte que, tanto el </w:t>
      </w:r>
      <w:r w:rsidR="005D3CDF" w:rsidRPr="003D71E5">
        <w:rPr>
          <w:rFonts w:ascii="Palatino Linotype" w:eastAsia="Palatino Linotype" w:hAnsi="Palatino Linotype" w:cs="Palatino Linotype"/>
          <w:b/>
          <w:bCs/>
          <w:sz w:val="22"/>
          <w:szCs w:val="22"/>
        </w:rPr>
        <w:t>Sujeto Obligado</w:t>
      </w:r>
      <w:r w:rsidR="005D3CDF" w:rsidRPr="003D71E5">
        <w:rPr>
          <w:rFonts w:ascii="Palatino Linotype" w:eastAsia="Palatino Linotype" w:hAnsi="Palatino Linotype" w:cs="Palatino Linotype"/>
          <w:sz w:val="22"/>
          <w:szCs w:val="22"/>
        </w:rPr>
        <w:t xml:space="preserve"> como la parte </w:t>
      </w:r>
      <w:r w:rsidR="005D3CDF" w:rsidRPr="003D71E5">
        <w:rPr>
          <w:rFonts w:ascii="Palatino Linotype" w:eastAsia="Palatino Linotype" w:hAnsi="Palatino Linotype" w:cs="Palatino Linotype"/>
          <w:b/>
          <w:bCs/>
          <w:sz w:val="22"/>
          <w:szCs w:val="22"/>
        </w:rPr>
        <w:t>Recurrente</w:t>
      </w:r>
      <w:r w:rsidR="005D3CDF" w:rsidRPr="003D71E5">
        <w:rPr>
          <w:rFonts w:ascii="Palatino Linotype" w:eastAsia="Palatino Linotype" w:hAnsi="Palatino Linotype" w:cs="Palatino Linotype"/>
          <w:sz w:val="22"/>
          <w:szCs w:val="22"/>
        </w:rPr>
        <w:t xml:space="preserve"> fueron omisos en realizar manifestaciones; se inserta imagen de referencia:</w:t>
      </w:r>
      <w:r w:rsidRPr="003D71E5">
        <w:rPr>
          <w:rFonts w:ascii="Palatino Linotype" w:eastAsia="Palatino Linotype" w:hAnsi="Palatino Linotype" w:cs="Palatino Linotype"/>
          <w:sz w:val="22"/>
          <w:szCs w:val="22"/>
        </w:rPr>
        <w:t xml:space="preserve"> </w:t>
      </w:r>
    </w:p>
    <w:p w14:paraId="4E662F66" w14:textId="715E4241" w:rsidR="00AE4FE4" w:rsidRPr="003D71E5" w:rsidRDefault="005D3CDF" w:rsidP="00AA4D5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noProof/>
          <w:sz w:val="22"/>
          <w:szCs w:val="22"/>
          <w:lang w:val="es-MX" w:eastAsia="es-MX"/>
        </w:rPr>
        <w:drawing>
          <wp:inline distT="0" distB="0" distL="0" distR="0" wp14:anchorId="48209FB0" wp14:editId="21B24CFD">
            <wp:extent cx="5612130" cy="1234440"/>
            <wp:effectExtent l="0" t="0" r="7620" b="3810"/>
            <wp:docPr id="20808375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37581" name=""/>
                    <pic:cNvPicPr/>
                  </pic:nvPicPr>
                  <pic:blipFill>
                    <a:blip r:embed="rId8"/>
                    <a:stretch>
                      <a:fillRect/>
                    </a:stretch>
                  </pic:blipFill>
                  <pic:spPr>
                    <a:xfrm>
                      <a:off x="0" y="0"/>
                      <a:ext cx="5612130" cy="1234440"/>
                    </a:xfrm>
                    <a:prstGeom prst="rect">
                      <a:avLst/>
                    </a:prstGeom>
                  </pic:spPr>
                </pic:pic>
              </a:graphicData>
            </a:graphic>
          </wp:inline>
        </w:drawing>
      </w:r>
    </w:p>
    <w:p w14:paraId="5035FF77" w14:textId="77777777" w:rsidR="005D3CDF" w:rsidRPr="003D71E5" w:rsidRDefault="005D3CDF" w:rsidP="00AA4D5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1353418" w14:textId="373B998A" w:rsidR="00AE4FE4" w:rsidRPr="003D71E5" w:rsidRDefault="009F5637" w:rsidP="00AA4D5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Ampliación del plazo.</w:t>
      </w:r>
      <w:r w:rsidRPr="003D71E5">
        <w:rPr>
          <w:rFonts w:ascii="Palatino Linotype" w:eastAsia="Palatino Linotype" w:hAnsi="Palatino Linotype" w:cs="Palatino Linotype"/>
          <w:sz w:val="22"/>
          <w:szCs w:val="22"/>
        </w:rPr>
        <w:t xml:space="preserve"> En fecha </w:t>
      </w:r>
      <w:r w:rsidR="005D3CDF" w:rsidRPr="003D71E5">
        <w:rPr>
          <w:rFonts w:ascii="Palatino Linotype" w:eastAsia="Palatino Linotype" w:hAnsi="Palatino Linotype" w:cs="Palatino Linotype"/>
          <w:b/>
          <w:sz w:val="22"/>
          <w:szCs w:val="22"/>
        </w:rPr>
        <w:t>veintitrés de marzo de dos mil veintiséis</w:t>
      </w:r>
      <w:r w:rsidRPr="003D71E5">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311C66F8" w14:textId="77777777" w:rsidR="00AE4FE4" w:rsidRPr="003D71E5" w:rsidRDefault="00AE4FE4" w:rsidP="00AA4D5D">
      <w:pPr>
        <w:widowControl w:val="0"/>
        <w:spacing w:line="360" w:lineRule="auto"/>
        <w:jc w:val="both"/>
        <w:rPr>
          <w:rFonts w:ascii="Palatino Linotype" w:eastAsia="Palatino Linotype" w:hAnsi="Palatino Linotype" w:cs="Palatino Linotype"/>
          <w:sz w:val="22"/>
          <w:szCs w:val="22"/>
        </w:rPr>
      </w:pPr>
    </w:p>
    <w:p w14:paraId="29A7014D"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6E9AC36"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4D8040CC"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C42C041"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37D657E7"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F70E0A"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04E2564D"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A157214"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23C66C9E" w14:textId="77777777" w:rsidR="00AE4FE4" w:rsidRPr="003D71E5" w:rsidRDefault="009F5637" w:rsidP="00AA4D5D">
      <w:pPr>
        <w:spacing w:line="360" w:lineRule="auto"/>
        <w:jc w:val="both"/>
        <w:rPr>
          <w:rFonts w:ascii="Palatino Linotype" w:eastAsia="Palatino Linotype" w:hAnsi="Palatino Linotype" w:cs="Palatino Linotype"/>
          <w:strike/>
          <w:sz w:val="22"/>
          <w:szCs w:val="22"/>
        </w:rPr>
      </w:pPr>
      <w:r w:rsidRPr="003D71E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E41ACEA"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08933360" w14:textId="77777777" w:rsidR="00AE4FE4" w:rsidRPr="003D71E5" w:rsidRDefault="009F5637" w:rsidP="00AA4D5D">
      <w:pPr>
        <w:numPr>
          <w:ilvl w:val="0"/>
          <w:numId w:val="6"/>
        </w:num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Complejidad del Asunto</w:t>
      </w:r>
      <w:r w:rsidRPr="003D71E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2269D5B" w14:textId="77777777" w:rsidR="00AE4FE4" w:rsidRPr="003D71E5" w:rsidRDefault="00AE4FE4" w:rsidP="00AA4D5D">
      <w:pPr>
        <w:spacing w:line="360" w:lineRule="auto"/>
        <w:ind w:left="927"/>
        <w:jc w:val="both"/>
        <w:rPr>
          <w:rFonts w:ascii="Palatino Linotype" w:eastAsia="Palatino Linotype" w:hAnsi="Palatino Linotype" w:cs="Palatino Linotype"/>
          <w:sz w:val="22"/>
          <w:szCs w:val="22"/>
        </w:rPr>
      </w:pPr>
    </w:p>
    <w:p w14:paraId="6E6F575D" w14:textId="77777777" w:rsidR="00AE4FE4" w:rsidRPr="003D71E5" w:rsidRDefault="009F5637" w:rsidP="00AA4D5D">
      <w:pPr>
        <w:numPr>
          <w:ilvl w:val="0"/>
          <w:numId w:val="6"/>
        </w:num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Actividad Procesal del interesado.</w:t>
      </w:r>
      <w:r w:rsidRPr="003D71E5">
        <w:rPr>
          <w:rFonts w:ascii="Palatino Linotype" w:eastAsia="Palatino Linotype" w:hAnsi="Palatino Linotype" w:cs="Palatino Linotype"/>
          <w:sz w:val="22"/>
          <w:szCs w:val="22"/>
        </w:rPr>
        <w:t xml:space="preserve"> Acciones u omisiones del interesado.</w:t>
      </w:r>
    </w:p>
    <w:p w14:paraId="40778A8A" w14:textId="77777777" w:rsidR="00AE4FE4" w:rsidRPr="003D71E5" w:rsidRDefault="00AE4FE4" w:rsidP="00AA4D5D">
      <w:pPr>
        <w:spacing w:line="360" w:lineRule="auto"/>
        <w:ind w:left="927"/>
        <w:jc w:val="both"/>
        <w:rPr>
          <w:rFonts w:ascii="Palatino Linotype" w:eastAsia="Palatino Linotype" w:hAnsi="Palatino Linotype" w:cs="Palatino Linotype"/>
          <w:sz w:val="22"/>
          <w:szCs w:val="22"/>
        </w:rPr>
      </w:pPr>
    </w:p>
    <w:p w14:paraId="450A9E6F" w14:textId="77777777" w:rsidR="00AE4FE4" w:rsidRPr="003D71E5" w:rsidRDefault="009F5637" w:rsidP="00AA4D5D">
      <w:pPr>
        <w:numPr>
          <w:ilvl w:val="0"/>
          <w:numId w:val="6"/>
        </w:num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Conducta de la Autoridad:</w:t>
      </w:r>
      <w:r w:rsidRPr="003D71E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36CDB0C" w14:textId="77777777" w:rsidR="00AE4FE4" w:rsidRPr="003D71E5" w:rsidRDefault="00AE4FE4" w:rsidP="00AA4D5D">
      <w:pPr>
        <w:spacing w:line="360" w:lineRule="auto"/>
        <w:ind w:left="927"/>
        <w:jc w:val="both"/>
        <w:rPr>
          <w:rFonts w:ascii="Palatino Linotype" w:eastAsia="Palatino Linotype" w:hAnsi="Palatino Linotype" w:cs="Palatino Linotype"/>
          <w:sz w:val="22"/>
          <w:szCs w:val="22"/>
        </w:rPr>
      </w:pPr>
    </w:p>
    <w:p w14:paraId="421C2337" w14:textId="77777777" w:rsidR="00AE4FE4" w:rsidRPr="003D71E5" w:rsidRDefault="009F5637" w:rsidP="00AA4D5D">
      <w:pPr>
        <w:numPr>
          <w:ilvl w:val="0"/>
          <w:numId w:val="6"/>
        </w:num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b/>
          <w:sz w:val="22"/>
          <w:szCs w:val="22"/>
        </w:rPr>
        <w:t xml:space="preserve">La afectación generada en la situación jurídica de la persona involucrada en el proceso: </w:t>
      </w:r>
      <w:r w:rsidRPr="003D71E5">
        <w:rPr>
          <w:rFonts w:ascii="Palatino Linotype" w:eastAsia="Palatino Linotype" w:hAnsi="Palatino Linotype" w:cs="Palatino Linotype"/>
          <w:sz w:val="22"/>
          <w:szCs w:val="22"/>
        </w:rPr>
        <w:t>Violación a sus derechos humanos.</w:t>
      </w:r>
    </w:p>
    <w:p w14:paraId="4C7FD63D"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5F4AB328"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C7ECEF"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43D959C7" w14:textId="77777777" w:rsidR="00AE4FE4" w:rsidRPr="003D71E5" w:rsidRDefault="009F5637" w:rsidP="00AA4D5D">
      <w:pPr>
        <w:spacing w:line="360" w:lineRule="auto"/>
        <w:jc w:val="both"/>
        <w:rPr>
          <w:rFonts w:ascii="Palatino Linotype" w:eastAsia="Palatino Linotype" w:hAnsi="Palatino Linotype" w:cs="Palatino Linotype"/>
          <w:b/>
          <w:sz w:val="22"/>
          <w:szCs w:val="22"/>
        </w:rPr>
      </w:pPr>
      <w:r w:rsidRPr="003D71E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3D71E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3D71E5">
        <w:rPr>
          <w:rFonts w:ascii="Palatino Linotype" w:eastAsia="Palatino Linotype" w:hAnsi="Palatino Linotype" w:cs="Palatino Linotype"/>
          <w:sz w:val="22"/>
          <w:szCs w:val="22"/>
        </w:rPr>
        <w:t>, visible en la Gaceta del Seminario Judicial de la Federación con el registro digital 205635.</w:t>
      </w:r>
    </w:p>
    <w:p w14:paraId="0455EFAD"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6FD88527"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0792A0B"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234ED206"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1DBE47B"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0BD91449" w14:textId="77777777" w:rsidR="00AE4FE4" w:rsidRPr="003D71E5" w:rsidRDefault="009F5637" w:rsidP="00AA4D5D">
      <w:pPr>
        <w:spacing w:line="360" w:lineRule="auto"/>
        <w:ind w:left="567" w:right="616"/>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i/>
          <w:sz w:val="22"/>
          <w:szCs w:val="22"/>
        </w:rPr>
        <w:t>“PLAZO RAZONABLE PARA RESOLVER. DIMENSIÓN Y EFECTOS DE ESTE CONCEPTO CUANDO SE ADUCE EXCESIVA CARGA DE TRABAJO.”</w:t>
      </w:r>
      <w:r w:rsidRPr="003D71E5">
        <w:rPr>
          <w:rFonts w:ascii="Palatino Linotype" w:eastAsia="Palatino Linotype" w:hAnsi="Palatino Linotype" w:cs="Palatino Linotype"/>
          <w:sz w:val="22"/>
          <w:szCs w:val="22"/>
        </w:rPr>
        <w:t xml:space="preserve"> consultable en el Seminario Judicial de la Federación y su gaceta, con el registro digital 2002351.</w:t>
      </w:r>
    </w:p>
    <w:p w14:paraId="21EBE094" w14:textId="77777777" w:rsidR="00AE4FE4" w:rsidRPr="003D71E5" w:rsidRDefault="00AE4FE4" w:rsidP="00AA4D5D">
      <w:pPr>
        <w:spacing w:line="360" w:lineRule="auto"/>
        <w:ind w:left="567" w:right="616"/>
        <w:jc w:val="both"/>
        <w:rPr>
          <w:rFonts w:ascii="Palatino Linotype" w:eastAsia="Palatino Linotype" w:hAnsi="Palatino Linotype" w:cs="Palatino Linotype"/>
          <w:b/>
          <w:sz w:val="22"/>
          <w:szCs w:val="22"/>
        </w:rPr>
      </w:pPr>
    </w:p>
    <w:p w14:paraId="7113601C" w14:textId="77777777" w:rsidR="00AE4FE4" w:rsidRPr="003D71E5" w:rsidRDefault="009F5637" w:rsidP="00AA4D5D">
      <w:pPr>
        <w:spacing w:line="360" w:lineRule="auto"/>
        <w:ind w:left="567" w:right="616"/>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3D71E5">
        <w:rPr>
          <w:rFonts w:ascii="Palatino Linotype" w:eastAsia="Palatino Linotype" w:hAnsi="Palatino Linotype" w:cs="Palatino Linotype"/>
          <w:sz w:val="22"/>
          <w:szCs w:val="22"/>
        </w:rPr>
        <w:t>, visible en el Seminario Judicial de la Federación y su gaceta, con el registro digital 2002350.</w:t>
      </w:r>
    </w:p>
    <w:p w14:paraId="0F5B03EB" w14:textId="77777777" w:rsidR="00AE4FE4" w:rsidRPr="003D71E5" w:rsidRDefault="00AE4FE4" w:rsidP="00AA4D5D">
      <w:pPr>
        <w:spacing w:line="360" w:lineRule="auto"/>
        <w:ind w:left="567" w:right="616"/>
        <w:jc w:val="both"/>
        <w:rPr>
          <w:rFonts w:ascii="Palatino Linotype" w:eastAsia="Palatino Linotype" w:hAnsi="Palatino Linotype" w:cs="Palatino Linotype"/>
          <w:sz w:val="22"/>
          <w:szCs w:val="22"/>
        </w:rPr>
      </w:pPr>
    </w:p>
    <w:p w14:paraId="31B1F7A8"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1376C518"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4E73F41F" w14:textId="02D5DF65" w:rsidR="00AE4FE4" w:rsidRPr="003D71E5" w:rsidRDefault="009F5637" w:rsidP="00AA4D5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 xml:space="preserve">Cierre de instrucción. </w:t>
      </w:r>
      <w:r w:rsidRPr="003D71E5">
        <w:rPr>
          <w:rFonts w:ascii="Palatino Linotype" w:eastAsia="Palatino Linotype" w:hAnsi="Palatino Linotype" w:cs="Palatino Linotype"/>
          <w:sz w:val="22"/>
          <w:szCs w:val="22"/>
        </w:rPr>
        <w:t xml:space="preserve">El </w:t>
      </w:r>
      <w:r w:rsidR="005D3CDF" w:rsidRPr="003D71E5">
        <w:rPr>
          <w:rFonts w:ascii="Palatino Linotype" w:eastAsia="Palatino Linotype" w:hAnsi="Palatino Linotype" w:cs="Palatino Linotype"/>
          <w:b/>
          <w:sz w:val="22"/>
          <w:szCs w:val="22"/>
        </w:rPr>
        <w:t>veintitrés de marzo de dos mil veintiséis</w:t>
      </w:r>
      <w:r w:rsidRPr="003D71E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1693143" w14:textId="77777777" w:rsidR="00AE4FE4" w:rsidRPr="003D71E5" w:rsidRDefault="00AE4FE4" w:rsidP="00AA4D5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B93B5AD"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CAD7B9F"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266C716F" w14:textId="77777777" w:rsidR="00AE4FE4" w:rsidRPr="003D71E5" w:rsidRDefault="009F5637" w:rsidP="00AA4D5D">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3D71E5">
        <w:rPr>
          <w:rFonts w:ascii="Palatino Linotype" w:eastAsia="Palatino Linotype" w:hAnsi="Palatino Linotype" w:cs="Palatino Linotype"/>
          <w:b/>
          <w:sz w:val="22"/>
          <w:szCs w:val="22"/>
        </w:rPr>
        <w:t>C O N S I D E R A N D O:</w:t>
      </w:r>
    </w:p>
    <w:p w14:paraId="29486DBE" w14:textId="77777777" w:rsidR="00AE4FE4" w:rsidRPr="003D71E5" w:rsidRDefault="00AE4FE4" w:rsidP="00AA4D5D">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AA6D143" w14:textId="7816371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 xml:space="preserve">Primero. Competencia. </w:t>
      </w:r>
      <w:r w:rsidRPr="003D71E5">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C01A27" w:rsidRPr="003D71E5">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3D71E5">
        <w:rPr>
          <w:rFonts w:ascii="Palatino Linotype" w:eastAsia="Palatino Linotype" w:hAnsi="Palatino Linotype" w:cs="Palatino Linotype"/>
          <w:sz w:val="22"/>
          <w:szCs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CB6DCDE" w14:textId="77777777" w:rsidR="00AE4FE4" w:rsidRPr="003D71E5" w:rsidRDefault="00AE4FE4" w:rsidP="00AA4D5D">
      <w:pPr>
        <w:spacing w:line="360" w:lineRule="auto"/>
        <w:jc w:val="both"/>
        <w:rPr>
          <w:rFonts w:ascii="Palatino Linotype" w:eastAsia="Palatino Linotype" w:hAnsi="Palatino Linotype" w:cs="Palatino Linotype"/>
          <w:b/>
          <w:sz w:val="22"/>
          <w:szCs w:val="22"/>
        </w:rPr>
      </w:pPr>
    </w:p>
    <w:p w14:paraId="1E440F36"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Segundo. Oportunidad y Procedibilidad del Recurso de Revisión</w:t>
      </w:r>
      <w:r w:rsidRPr="003D71E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40846EF"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3C962121" w14:textId="2E6993A1" w:rsidR="00AE4FE4" w:rsidRPr="003D71E5" w:rsidRDefault="009F5637" w:rsidP="00AA4D5D">
      <w:pPr>
        <w:spacing w:line="360" w:lineRule="auto"/>
        <w:ind w:right="49"/>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00C01A27" w:rsidRPr="003D71E5">
        <w:rPr>
          <w:rFonts w:ascii="Palatino Linotype" w:eastAsia="Palatino Linotype" w:hAnsi="Palatino Linotype" w:cs="Palatino Linotype"/>
          <w:b/>
          <w:sz w:val="22"/>
          <w:szCs w:val="22"/>
        </w:rPr>
        <w:t>Sujeto Obligado</w:t>
      </w:r>
      <w:r w:rsidR="00C01A27"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 xml:space="preserve">proporcionó su respuesta a la solicitud de información el </w:t>
      </w:r>
      <w:r w:rsidR="00C01A27" w:rsidRPr="003D71E5">
        <w:rPr>
          <w:rFonts w:ascii="Palatino Linotype" w:eastAsia="Palatino Linotype" w:hAnsi="Palatino Linotype" w:cs="Palatino Linotype"/>
          <w:b/>
          <w:sz w:val="22"/>
          <w:szCs w:val="22"/>
        </w:rPr>
        <w:t>diecisiete de diciembre de dos mil veinticinco</w:t>
      </w:r>
      <w:r w:rsidRPr="003D71E5">
        <w:rPr>
          <w:rFonts w:ascii="Palatino Linotype" w:eastAsia="Palatino Linotype" w:hAnsi="Palatino Linotype" w:cs="Palatino Linotype"/>
          <w:sz w:val="22"/>
          <w:szCs w:val="22"/>
        </w:rPr>
        <w:t xml:space="preserve">, y la parte </w:t>
      </w:r>
      <w:r w:rsidR="00C01A27" w:rsidRPr="003D71E5">
        <w:rPr>
          <w:rFonts w:ascii="Palatino Linotype" w:eastAsia="Palatino Linotype" w:hAnsi="Palatino Linotype" w:cs="Palatino Linotype"/>
          <w:b/>
          <w:sz w:val="22"/>
          <w:szCs w:val="22"/>
        </w:rPr>
        <w:t>Recurrente</w:t>
      </w:r>
      <w:r w:rsidR="00C01A27"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 xml:space="preserve">presentó su recurso de revisión el </w:t>
      </w:r>
      <w:r w:rsidR="00C01A27" w:rsidRPr="003D71E5">
        <w:rPr>
          <w:rFonts w:ascii="Palatino Linotype" w:eastAsia="Palatino Linotype" w:hAnsi="Palatino Linotype" w:cs="Palatino Linotype"/>
          <w:b/>
          <w:sz w:val="22"/>
          <w:szCs w:val="22"/>
        </w:rPr>
        <w:t>diecinueve de diciembre de dos mil veinticinco</w:t>
      </w:r>
      <w:r w:rsidRPr="003D71E5">
        <w:rPr>
          <w:rFonts w:ascii="Palatino Linotype" w:eastAsia="Palatino Linotype" w:hAnsi="Palatino Linotype" w:cs="Palatino Linotype"/>
          <w:sz w:val="22"/>
          <w:szCs w:val="22"/>
        </w:rPr>
        <w:t>;</w:t>
      </w:r>
      <w:r w:rsidRPr="003D71E5">
        <w:rPr>
          <w:rFonts w:ascii="Palatino Linotype" w:eastAsia="Palatino Linotype" w:hAnsi="Palatino Linotype" w:cs="Palatino Linotype"/>
          <w:b/>
          <w:sz w:val="22"/>
          <w:szCs w:val="22"/>
        </w:rPr>
        <w:t xml:space="preserve"> </w:t>
      </w:r>
      <w:r w:rsidRPr="003D71E5">
        <w:rPr>
          <w:rFonts w:ascii="Palatino Linotype" w:eastAsia="Palatino Linotype" w:hAnsi="Palatino Linotype" w:cs="Palatino Linotype"/>
          <w:sz w:val="22"/>
          <w:szCs w:val="22"/>
        </w:rPr>
        <w:t xml:space="preserve">esto es al </w:t>
      </w:r>
      <w:r w:rsidR="00C01A27" w:rsidRPr="003D71E5">
        <w:rPr>
          <w:rFonts w:ascii="Palatino Linotype" w:eastAsia="Palatino Linotype" w:hAnsi="Palatino Linotype" w:cs="Palatino Linotype"/>
          <w:sz w:val="22"/>
          <w:szCs w:val="22"/>
        </w:rPr>
        <w:t>segundo</w:t>
      </w:r>
      <w:r w:rsidR="00D70B60"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 xml:space="preserve">hábil siguiente en que tuvo conocimiento de la respuesta. </w:t>
      </w:r>
    </w:p>
    <w:p w14:paraId="6681D4D0" w14:textId="77777777" w:rsidR="00AE4FE4" w:rsidRPr="003D71E5" w:rsidRDefault="00AE4FE4" w:rsidP="00AA4D5D">
      <w:pPr>
        <w:spacing w:line="360" w:lineRule="auto"/>
        <w:ind w:right="843"/>
        <w:jc w:val="both"/>
        <w:rPr>
          <w:rFonts w:ascii="Palatino Linotype" w:eastAsia="Palatino Linotype" w:hAnsi="Palatino Linotype" w:cs="Palatino Linotype"/>
          <w:i/>
          <w:sz w:val="22"/>
          <w:szCs w:val="22"/>
        </w:rPr>
      </w:pPr>
    </w:p>
    <w:p w14:paraId="1DCE29FF"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92DEDD6"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4209E82F" w14:textId="12EE48F9"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C01A27" w:rsidRPr="003D71E5">
        <w:rPr>
          <w:rFonts w:ascii="Palatino Linotype" w:eastAsia="Palatino Linotype" w:hAnsi="Palatino Linotype" w:cs="Palatino Linotype"/>
          <w:sz w:val="22"/>
          <w:szCs w:val="22"/>
        </w:rPr>
        <w:t>I</w:t>
      </w:r>
      <w:r w:rsidRPr="003D71E5">
        <w:rPr>
          <w:rFonts w:ascii="Palatino Linotype" w:eastAsia="Palatino Linotype" w:hAnsi="Palatino Linotype" w:cs="Palatino Linotype"/>
          <w:sz w:val="22"/>
          <w:szCs w:val="22"/>
        </w:rPr>
        <w:t xml:space="preserve"> de la ley de la materia, que a la letra dice:</w:t>
      </w:r>
    </w:p>
    <w:p w14:paraId="111D2AD2"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2700624D" w14:textId="77777777" w:rsidR="00AE4FE4" w:rsidRPr="003D71E5" w:rsidRDefault="009F5637"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r w:rsidRPr="003D71E5">
        <w:rPr>
          <w:rFonts w:ascii="Palatino Linotype" w:eastAsia="Palatino Linotype" w:hAnsi="Palatino Linotype" w:cs="Palatino Linotype"/>
          <w:b/>
          <w:i/>
          <w:sz w:val="22"/>
          <w:szCs w:val="22"/>
        </w:rPr>
        <w:t xml:space="preserve">Artículo 179. </w:t>
      </w:r>
      <w:r w:rsidRPr="003D71E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D1CD2AD" w14:textId="77777777" w:rsidR="00C01A27" w:rsidRPr="003D71E5" w:rsidRDefault="00C01A27" w:rsidP="00AF59D9">
      <w:pPr>
        <w:spacing w:line="276" w:lineRule="auto"/>
        <w:ind w:left="851" w:right="616"/>
        <w:jc w:val="both"/>
        <w:rPr>
          <w:rFonts w:ascii="Palatino Linotype" w:eastAsia="Palatino Linotype" w:hAnsi="Palatino Linotype" w:cs="Palatino Linotype"/>
          <w:i/>
          <w:sz w:val="22"/>
          <w:szCs w:val="22"/>
        </w:rPr>
      </w:pPr>
    </w:p>
    <w:p w14:paraId="1EE09168" w14:textId="60A138BE" w:rsidR="00AE4FE4" w:rsidRPr="003D71E5" w:rsidRDefault="00C01A27"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 xml:space="preserve">I. La negativa a la información solicitada; </w:t>
      </w:r>
      <w:r w:rsidR="009F5637" w:rsidRPr="003D71E5">
        <w:rPr>
          <w:rFonts w:ascii="Palatino Linotype" w:eastAsia="Palatino Linotype" w:hAnsi="Palatino Linotype" w:cs="Palatino Linotype"/>
          <w:i/>
          <w:sz w:val="22"/>
          <w:szCs w:val="22"/>
        </w:rPr>
        <w:t xml:space="preserve">…” </w:t>
      </w:r>
    </w:p>
    <w:p w14:paraId="28371042" w14:textId="77777777" w:rsidR="00AE4FE4" w:rsidRPr="003D71E5" w:rsidRDefault="00AE4FE4" w:rsidP="00AA4D5D">
      <w:pPr>
        <w:spacing w:line="360" w:lineRule="auto"/>
        <w:ind w:left="567" w:right="616"/>
        <w:jc w:val="both"/>
        <w:rPr>
          <w:rFonts w:ascii="Palatino Linotype" w:eastAsia="Palatino Linotype" w:hAnsi="Palatino Linotype" w:cs="Palatino Linotype"/>
          <w:i/>
          <w:sz w:val="22"/>
          <w:szCs w:val="22"/>
        </w:rPr>
      </w:pPr>
    </w:p>
    <w:p w14:paraId="637786C5" w14:textId="4BA52B4A"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Tercero. Materia de Revisión</w:t>
      </w:r>
      <w:r w:rsidRPr="003D71E5">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C01A27" w:rsidRPr="003D71E5">
        <w:rPr>
          <w:rFonts w:ascii="Palatino Linotype" w:eastAsia="Palatino Linotype" w:hAnsi="Palatino Linotype" w:cs="Palatino Linotype"/>
          <w:sz w:val="22"/>
          <w:szCs w:val="22"/>
        </w:rPr>
        <w:t>I</w:t>
      </w:r>
      <w:r w:rsidRPr="003D71E5">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7B7A28C0"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187A5140"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 xml:space="preserve">Cuarto. Estudio de fondo del asunto. </w:t>
      </w:r>
      <w:r w:rsidRPr="003D71E5">
        <w:rPr>
          <w:rFonts w:ascii="Palatino Linotype" w:eastAsia="Palatino Linotype" w:hAnsi="Palatino Linotype" w:cs="Palatino Linotype"/>
          <w:sz w:val="22"/>
          <w:szCs w:val="22"/>
        </w:rPr>
        <w:t>Es conveniente analizar si la respuesta del Sujeto Obligado</w:t>
      </w:r>
      <w:r w:rsidRPr="003D71E5">
        <w:rPr>
          <w:rFonts w:ascii="Palatino Linotype" w:eastAsia="Palatino Linotype" w:hAnsi="Palatino Linotype" w:cs="Palatino Linotype"/>
          <w:b/>
          <w:sz w:val="22"/>
          <w:szCs w:val="22"/>
        </w:rPr>
        <w:t xml:space="preserve"> </w:t>
      </w:r>
      <w:r w:rsidRPr="003D71E5">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78BD5B3"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3A91F883" w14:textId="77777777" w:rsidR="00AE4FE4" w:rsidRPr="003D71E5" w:rsidRDefault="009F5637" w:rsidP="00AA4D5D">
      <w:pPr>
        <w:tabs>
          <w:tab w:val="left" w:pos="851"/>
        </w:tabs>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r w:rsidRPr="003D71E5">
        <w:rPr>
          <w:rFonts w:ascii="Palatino Linotype" w:eastAsia="Palatino Linotype" w:hAnsi="Palatino Linotype" w:cs="Palatino Linotype"/>
          <w:b/>
          <w:i/>
          <w:sz w:val="22"/>
          <w:szCs w:val="22"/>
        </w:rPr>
        <w:t>Artículo 4</w:t>
      </w:r>
      <w:r w:rsidRPr="003D71E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CF7942E" w14:textId="77777777" w:rsidR="00AE4FE4" w:rsidRPr="003D71E5" w:rsidRDefault="009F5637" w:rsidP="00AA4D5D">
      <w:pPr>
        <w:tabs>
          <w:tab w:val="left" w:pos="851"/>
        </w:tabs>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D71E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0FC7358" w14:textId="77777777" w:rsidR="00AE4FE4" w:rsidRPr="003D71E5" w:rsidRDefault="009F5637" w:rsidP="00AA4D5D">
      <w:pPr>
        <w:tabs>
          <w:tab w:val="left" w:pos="851"/>
        </w:tabs>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D71E5">
        <w:rPr>
          <w:rFonts w:ascii="Palatino Linotype" w:eastAsia="Palatino Linotype" w:hAnsi="Palatino Linotype" w:cs="Palatino Linotype"/>
          <w:i/>
          <w:sz w:val="22"/>
          <w:szCs w:val="22"/>
        </w:rPr>
        <w:t>.”(Sic)</w:t>
      </w:r>
    </w:p>
    <w:p w14:paraId="3FE1A726"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4ED62EC7"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9CD5732" w14:textId="77777777" w:rsidR="00AE4FE4" w:rsidRPr="003D71E5" w:rsidRDefault="00AE4FE4" w:rsidP="00AA4D5D">
      <w:pPr>
        <w:spacing w:line="276" w:lineRule="auto"/>
        <w:ind w:left="567" w:right="616"/>
        <w:jc w:val="both"/>
        <w:rPr>
          <w:rFonts w:ascii="Palatino Linotype" w:eastAsia="Palatino Linotype" w:hAnsi="Palatino Linotype" w:cs="Palatino Linotype"/>
          <w:sz w:val="22"/>
          <w:szCs w:val="22"/>
        </w:rPr>
      </w:pPr>
    </w:p>
    <w:p w14:paraId="2596D6E8" w14:textId="77777777" w:rsidR="00AE4FE4" w:rsidRPr="003D71E5" w:rsidRDefault="009F5637"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r w:rsidRPr="003D71E5">
        <w:rPr>
          <w:rFonts w:ascii="Palatino Linotype" w:eastAsia="Palatino Linotype" w:hAnsi="Palatino Linotype" w:cs="Palatino Linotype"/>
          <w:b/>
          <w:i/>
          <w:sz w:val="22"/>
          <w:szCs w:val="22"/>
        </w:rPr>
        <w:t>Artículo 12.-</w:t>
      </w:r>
      <w:r w:rsidRPr="003D71E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6BF4F89" w14:textId="77777777" w:rsidR="00AE4FE4" w:rsidRPr="003D71E5" w:rsidRDefault="00AE4FE4" w:rsidP="00AA4D5D">
      <w:pPr>
        <w:spacing w:line="276" w:lineRule="auto"/>
        <w:ind w:left="851" w:right="616"/>
        <w:jc w:val="both"/>
        <w:rPr>
          <w:rFonts w:ascii="Palatino Linotype" w:eastAsia="Palatino Linotype" w:hAnsi="Palatino Linotype" w:cs="Palatino Linotype"/>
          <w:i/>
          <w:sz w:val="22"/>
          <w:szCs w:val="22"/>
        </w:rPr>
      </w:pPr>
    </w:p>
    <w:p w14:paraId="145AF8AA" w14:textId="77777777" w:rsidR="00AE4FE4" w:rsidRPr="003D71E5" w:rsidRDefault="009F5637"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D71E5">
        <w:rPr>
          <w:rFonts w:ascii="Palatino Linotype" w:eastAsia="Palatino Linotype" w:hAnsi="Palatino Linotype" w:cs="Palatino Linotype"/>
          <w:i/>
          <w:sz w:val="22"/>
          <w:szCs w:val="22"/>
        </w:rPr>
        <w:t xml:space="preserve">. </w:t>
      </w:r>
      <w:r w:rsidRPr="003D71E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3D71E5">
        <w:rPr>
          <w:rFonts w:ascii="Palatino Linotype" w:eastAsia="Palatino Linotype" w:hAnsi="Palatino Linotype" w:cs="Palatino Linotype"/>
          <w:i/>
          <w:sz w:val="22"/>
          <w:szCs w:val="22"/>
        </w:rPr>
        <w:t xml:space="preserve">.” </w:t>
      </w:r>
    </w:p>
    <w:p w14:paraId="01024696" w14:textId="77777777" w:rsidR="00AE4FE4" w:rsidRPr="003D71E5" w:rsidRDefault="00AE4FE4" w:rsidP="00AA4D5D">
      <w:pPr>
        <w:spacing w:line="360" w:lineRule="auto"/>
        <w:ind w:right="-93"/>
        <w:jc w:val="both"/>
        <w:rPr>
          <w:rFonts w:ascii="Palatino Linotype" w:eastAsia="Palatino Linotype" w:hAnsi="Palatino Linotype" w:cs="Palatino Linotype"/>
          <w:sz w:val="22"/>
          <w:szCs w:val="22"/>
        </w:rPr>
      </w:pPr>
    </w:p>
    <w:p w14:paraId="4F5A9E24" w14:textId="77777777" w:rsidR="00AE4FE4" w:rsidRPr="003D71E5" w:rsidRDefault="009F5637" w:rsidP="00AA4D5D">
      <w:pPr>
        <w:spacing w:line="360" w:lineRule="auto"/>
        <w:ind w:right="-93"/>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271A704" w14:textId="77777777" w:rsidR="00AE4FE4" w:rsidRPr="003D71E5" w:rsidRDefault="00AE4FE4" w:rsidP="00AA4D5D">
      <w:pPr>
        <w:spacing w:line="360" w:lineRule="auto"/>
        <w:ind w:right="-93"/>
        <w:jc w:val="both"/>
        <w:rPr>
          <w:rFonts w:ascii="Palatino Linotype" w:eastAsia="Palatino Linotype" w:hAnsi="Palatino Linotype" w:cs="Palatino Linotype"/>
          <w:sz w:val="22"/>
          <w:szCs w:val="22"/>
        </w:rPr>
      </w:pPr>
    </w:p>
    <w:p w14:paraId="3D2124E3" w14:textId="77777777" w:rsidR="00AE4FE4" w:rsidRPr="003D71E5" w:rsidRDefault="009F5637" w:rsidP="00AA4D5D">
      <w:pPr>
        <w:spacing w:line="360" w:lineRule="auto"/>
        <w:jc w:val="both"/>
        <w:rPr>
          <w:rFonts w:ascii="Palatino Linotype" w:eastAsia="Palatino Linotype" w:hAnsi="Palatino Linotype" w:cs="Palatino Linotype"/>
          <w:b/>
          <w:sz w:val="22"/>
          <w:szCs w:val="22"/>
        </w:rPr>
      </w:pPr>
      <w:r w:rsidRPr="003D71E5">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3D71E5">
        <w:rPr>
          <w:rFonts w:ascii="Palatino Linotype" w:eastAsia="Palatino Linotype" w:hAnsi="Palatino Linotype" w:cs="Palatino Linotype"/>
          <w:b/>
          <w:sz w:val="22"/>
          <w:szCs w:val="22"/>
        </w:rPr>
        <w:t xml:space="preserve"> </w:t>
      </w:r>
    </w:p>
    <w:p w14:paraId="3B90E98A" w14:textId="77777777" w:rsidR="00AE4FE4" w:rsidRPr="003D71E5" w:rsidRDefault="00AE4FE4" w:rsidP="00AA4D5D">
      <w:pPr>
        <w:spacing w:line="276" w:lineRule="auto"/>
        <w:ind w:left="851" w:right="850"/>
        <w:jc w:val="both"/>
        <w:rPr>
          <w:rFonts w:ascii="Palatino Linotype" w:eastAsia="Palatino Linotype" w:hAnsi="Palatino Linotype" w:cs="Palatino Linotype"/>
          <w:sz w:val="22"/>
          <w:szCs w:val="22"/>
        </w:rPr>
      </w:pPr>
    </w:p>
    <w:p w14:paraId="415C1B24" w14:textId="77777777" w:rsidR="00AE4FE4" w:rsidRPr="003D71E5" w:rsidRDefault="009F5637"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r w:rsidRPr="003D71E5">
        <w:rPr>
          <w:rFonts w:ascii="Palatino Linotype" w:eastAsia="Palatino Linotype" w:hAnsi="Palatino Linotype" w:cs="Palatino Linotype"/>
          <w:b/>
          <w:i/>
          <w:sz w:val="22"/>
          <w:szCs w:val="22"/>
        </w:rPr>
        <w:t>No existe obligación de elaborar documentos ad hoc para atender las solicitudes de acceso a la información.</w:t>
      </w:r>
      <w:r w:rsidRPr="003D71E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589FCEA" w14:textId="77777777" w:rsidR="00AE4FE4" w:rsidRPr="003D71E5" w:rsidRDefault="00AE4FE4" w:rsidP="00AA4D5D">
      <w:pPr>
        <w:spacing w:line="276" w:lineRule="auto"/>
        <w:ind w:left="567" w:right="616"/>
        <w:jc w:val="both"/>
        <w:rPr>
          <w:rFonts w:ascii="Palatino Linotype" w:eastAsia="Palatino Linotype" w:hAnsi="Palatino Linotype" w:cs="Palatino Linotype"/>
          <w:i/>
          <w:sz w:val="22"/>
          <w:szCs w:val="22"/>
        </w:rPr>
      </w:pPr>
    </w:p>
    <w:p w14:paraId="19B83F67"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C651434"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5CC4FB29"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BE43FCB"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4E7017CD" w14:textId="77777777" w:rsidR="00AE4FE4" w:rsidRPr="003D71E5" w:rsidRDefault="009F5637"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r w:rsidRPr="003D71E5">
        <w:rPr>
          <w:rFonts w:ascii="Palatino Linotype" w:eastAsia="Palatino Linotype" w:hAnsi="Palatino Linotype" w:cs="Palatino Linotype"/>
          <w:b/>
          <w:i/>
          <w:sz w:val="22"/>
          <w:szCs w:val="22"/>
        </w:rPr>
        <w:t xml:space="preserve">Artículo 3. </w:t>
      </w:r>
      <w:r w:rsidRPr="003D71E5">
        <w:rPr>
          <w:rFonts w:ascii="Palatino Linotype" w:eastAsia="Palatino Linotype" w:hAnsi="Palatino Linotype" w:cs="Palatino Linotype"/>
          <w:i/>
          <w:sz w:val="22"/>
          <w:szCs w:val="22"/>
        </w:rPr>
        <w:t>Para los efectos de la presente Ley se entenderá por:</w:t>
      </w:r>
    </w:p>
    <w:p w14:paraId="3D4DF122" w14:textId="77777777" w:rsidR="00AE4FE4" w:rsidRPr="003D71E5" w:rsidRDefault="009F5637"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p>
    <w:p w14:paraId="72288123" w14:textId="77777777" w:rsidR="00AE4FE4" w:rsidRPr="003D71E5" w:rsidRDefault="009F5637"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XI. Documento:</w:t>
      </w:r>
      <w:r w:rsidRPr="003D71E5">
        <w:rPr>
          <w:rFonts w:ascii="Palatino Linotype" w:eastAsia="Palatino Linotype" w:hAnsi="Palatino Linotype" w:cs="Palatino Linotype"/>
          <w:i/>
          <w:sz w:val="22"/>
          <w:szCs w:val="22"/>
        </w:rPr>
        <w:t xml:space="preserve"> Los expedientes, reportes, estudios, actas</w:t>
      </w:r>
      <w:r w:rsidRPr="003D71E5">
        <w:rPr>
          <w:rFonts w:ascii="Palatino Linotype" w:eastAsia="Palatino Linotype" w:hAnsi="Palatino Linotype" w:cs="Palatino Linotype"/>
          <w:b/>
          <w:i/>
          <w:sz w:val="22"/>
          <w:szCs w:val="22"/>
        </w:rPr>
        <w:t>,</w:t>
      </w:r>
      <w:r w:rsidRPr="003D71E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6EF091D" w14:textId="77777777" w:rsidR="00AE4FE4" w:rsidRPr="003D71E5" w:rsidRDefault="00AE4FE4" w:rsidP="00AA4D5D">
      <w:pPr>
        <w:spacing w:line="360" w:lineRule="auto"/>
        <w:ind w:left="851" w:right="899"/>
        <w:jc w:val="both"/>
        <w:rPr>
          <w:rFonts w:ascii="Palatino Linotype" w:eastAsia="Palatino Linotype" w:hAnsi="Palatino Linotype" w:cs="Palatino Linotype"/>
          <w:sz w:val="22"/>
          <w:szCs w:val="22"/>
        </w:rPr>
      </w:pPr>
    </w:p>
    <w:p w14:paraId="6B3D5880"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B7924D5" w14:textId="77777777" w:rsidR="00AE4FE4" w:rsidRPr="003D71E5" w:rsidRDefault="00AE4FE4" w:rsidP="00AA4D5D">
      <w:pPr>
        <w:spacing w:line="360" w:lineRule="auto"/>
        <w:ind w:left="851" w:right="899"/>
        <w:jc w:val="both"/>
        <w:rPr>
          <w:rFonts w:ascii="Palatino Linotype" w:eastAsia="Palatino Linotype" w:hAnsi="Palatino Linotype" w:cs="Palatino Linotype"/>
          <w:sz w:val="22"/>
          <w:szCs w:val="22"/>
        </w:rPr>
      </w:pPr>
    </w:p>
    <w:p w14:paraId="6186BC72" w14:textId="77777777" w:rsidR="00AE4FE4" w:rsidRPr="003D71E5" w:rsidRDefault="009F5637" w:rsidP="00AA4D5D">
      <w:pPr>
        <w:spacing w:line="276" w:lineRule="auto"/>
        <w:ind w:left="851" w:right="616"/>
        <w:jc w:val="both"/>
        <w:rPr>
          <w:rFonts w:ascii="Palatino Linotype" w:eastAsia="Palatino Linotype" w:hAnsi="Palatino Linotype" w:cs="Palatino Linotype"/>
          <w:b/>
          <w:i/>
          <w:sz w:val="22"/>
          <w:szCs w:val="22"/>
        </w:rPr>
      </w:pPr>
      <w:r w:rsidRPr="003D71E5">
        <w:rPr>
          <w:rFonts w:ascii="Palatino Linotype" w:eastAsia="Palatino Linotype" w:hAnsi="Palatino Linotype" w:cs="Palatino Linotype"/>
          <w:b/>
          <w:sz w:val="22"/>
          <w:szCs w:val="22"/>
        </w:rPr>
        <w:t>“</w:t>
      </w:r>
      <w:r w:rsidRPr="003D71E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D71E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F83CAE" w14:textId="77777777" w:rsidR="00AE4FE4" w:rsidRPr="003D71E5" w:rsidRDefault="009F5637"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63C9BD4" w14:textId="77777777" w:rsidR="00AE4FE4" w:rsidRPr="003D71E5" w:rsidRDefault="009F5637"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32EBD5" w14:textId="77777777" w:rsidR="00AE4FE4" w:rsidRPr="003D71E5" w:rsidRDefault="009F5637" w:rsidP="00AA4D5D">
      <w:pPr>
        <w:spacing w:line="276" w:lineRule="auto"/>
        <w:ind w:left="851" w:right="616"/>
        <w:jc w:val="both"/>
        <w:rPr>
          <w:rFonts w:ascii="Palatino Linotype" w:eastAsia="Palatino Linotype" w:hAnsi="Palatino Linotype" w:cs="Palatino Linotype"/>
          <w:b/>
          <w:i/>
          <w:sz w:val="22"/>
          <w:szCs w:val="22"/>
        </w:rPr>
      </w:pPr>
      <w:r w:rsidRPr="003D71E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28E1FBA" w14:textId="77777777" w:rsidR="00AE4FE4" w:rsidRPr="003D71E5" w:rsidRDefault="009F5637" w:rsidP="00AA4D5D">
      <w:pPr>
        <w:spacing w:line="276" w:lineRule="auto"/>
        <w:ind w:left="851" w:right="616"/>
        <w:jc w:val="both"/>
        <w:rPr>
          <w:rFonts w:ascii="Palatino Linotype" w:eastAsia="Palatino Linotype" w:hAnsi="Palatino Linotype" w:cs="Palatino Linotype"/>
          <w:b/>
          <w:i/>
          <w:sz w:val="22"/>
          <w:szCs w:val="22"/>
        </w:rPr>
      </w:pPr>
      <w:r w:rsidRPr="003D71E5">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7163D1C6"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1D738368" w14:textId="77777777" w:rsidR="00AE4FE4" w:rsidRPr="003D71E5" w:rsidRDefault="009F5637" w:rsidP="00AA4D5D">
      <w:pPr>
        <w:spacing w:line="360" w:lineRule="auto"/>
        <w:ind w:right="49"/>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384E49A" w14:textId="77777777" w:rsidR="00AE4FE4" w:rsidRPr="003D71E5" w:rsidRDefault="00AE4FE4" w:rsidP="00AA4D5D">
      <w:pPr>
        <w:spacing w:line="360" w:lineRule="auto"/>
        <w:jc w:val="both"/>
        <w:rPr>
          <w:rFonts w:ascii="Palatino Linotype" w:eastAsia="Palatino Linotype" w:hAnsi="Palatino Linotype" w:cs="Palatino Linotype"/>
          <w:sz w:val="22"/>
          <w:szCs w:val="22"/>
        </w:rPr>
      </w:pPr>
    </w:p>
    <w:p w14:paraId="4C42CE26" w14:textId="77777777" w:rsidR="00AE4FE4" w:rsidRPr="003D71E5" w:rsidRDefault="009F5637"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03F66A1" w14:textId="77777777" w:rsidR="00AF59D9" w:rsidRPr="003D71E5" w:rsidRDefault="00AF59D9" w:rsidP="00AA4D5D">
      <w:pPr>
        <w:spacing w:line="360" w:lineRule="auto"/>
        <w:jc w:val="both"/>
        <w:rPr>
          <w:rFonts w:ascii="Palatino Linotype" w:eastAsia="Palatino Linotype" w:hAnsi="Palatino Linotype" w:cs="Palatino Linotype"/>
          <w:sz w:val="22"/>
          <w:szCs w:val="22"/>
        </w:rPr>
      </w:pPr>
    </w:p>
    <w:p w14:paraId="7810D08E" w14:textId="052645C8" w:rsidR="00C01A27" w:rsidRPr="003D71E5" w:rsidRDefault="009F5637" w:rsidP="00AA4D5D">
      <w:pPr>
        <w:spacing w:line="360" w:lineRule="auto"/>
        <w:ind w:right="51"/>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3D71E5">
        <w:rPr>
          <w:rFonts w:ascii="Palatino Linotype" w:eastAsia="Palatino Linotype" w:hAnsi="Palatino Linotype" w:cs="Palatino Linotype"/>
          <w:b/>
          <w:sz w:val="22"/>
          <w:szCs w:val="22"/>
        </w:rPr>
        <w:t>Recurrente</w:t>
      </w:r>
      <w:r w:rsidRPr="003D71E5">
        <w:rPr>
          <w:rFonts w:ascii="Palatino Linotype" w:eastAsia="Palatino Linotype" w:hAnsi="Palatino Linotype" w:cs="Palatino Linotype"/>
          <w:sz w:val="22"/>
          <w:szCs w:val="22"/>
        </w:rPr>
        <w:t xml:space="preserve"> requirió al </w:t>
      </w:r>
      <w:r w:rsidRPr="003D71E5">
        <w:rPr>
          <w:rFonts w:ascii="Palatino Linotype" w:eastAsia="Palatino Linotype" w:hAnsi="Palatino Linotype" w:cs="Palatino Linotype"/>
          <w:b/>
          <w:sz w:val="22"/>
          <w:szCs w:val="22"/>
        </w:rPr>
        <w:t>Sujeto Obligado</w:t>
      </w:r>
      <w:r w:rsidRPr="003D71E5">
        <w:rPr>
          <w:rFonts w:ascii="Palatino Linotype" w:eastAsia="Palatino Linotype" w:hAnsi="Palatino Linotype" w:cs="Palatino Linotype"/>
          <w:sz w:val="22"/>
          <w:szCs w:val="22"/>
        </w:rPr>
        <w:t xml:space="preserve">, </w:t>
      </w:r>
      <w:r w:rsidR="00C01A27" w:rsidRPr="003D71E5">
        <w:rPr>
          <w:rFonts w:ascii="Palatino Linotype" w:eastAsia="Palatino Linotype" w:hAnsi="Palatino Linotype" w:cs="Palatino Linotype"/>
          <w:sz w:val="22"/>
          <w:szCs w:val="22"/>
        </w:rPr>
        <w:t xml:space="preserve">del </w:t>
      </w:r>
      <w:r w:rsidR="00C01A27" w:rsidRPr="003D71E5">
        <w:rPr>
          <w:rFonts w:ascii="Palatino Linotype" w:eastAsia="Palatino Linotype" w:hAnsi="Palatino Linotype" w:cs="Palatino Linotype"/>
          <w:b/>
          <w:bCs/>
          <w:sz w:val="22"/>
          <w:szCs w:val="22"/>
        </w:rPr>
        <w:t>primero de enero de dos mil veinticuatro al quince de noviembre de dos mil veinticinco</w:t>
      </w:r>
      <w:r w:rsidR="00C01A27" w:rsidRPr="003D71E5">
        <w:rPr>
          <w:rFonts w:ascii="Palatino Linotype" w:eastAsia="Palatino Linotype" w:hAnsi="Palatino Linotype" w:cs="Palatino Linotype"/>
          <w:sz w:val="22"/>
          <w:szCs w:val="22"/>
        </w:rPr>
        <w:t xml:space="preserve">, lo siguiente: </w:t>
      </w:r>
    </w:p>
    <w:p w14:paraId="02CCC165" w14:textId="77777777" w:rsidR="00AF59D9" w:rsidRPr="003D71E5" w:rsidRDefault="00AF59D9" w:rsidP="00AA4D5D">
      <w:pPr>
        <w:spacing w:line="360" w:lineRule="auto"/>
        <w:ind w:right="51"/>
        <w:jc w:val="both"/>
        <w:rPr>
          <w:rFonts w:ascii="Palatino Linotype" w:eastAsia="Palatino Linotype" w:hAnsi="Palatino Linotype" w:cs="Palatino Linotype"/>
          <w:sz w:val="22"/>
          <w:szCs w:val="22"/>
        </w:rPr>
      </w:pPr>
    </w:p>
    <w:p w14:paraId="419B3E8B" w14:textId="77777777" w:rsidR="00C01A27" w:rsidRPr="003D71E5" w:rsidRDefault="00C01A27" w:rsidP="00AA4D5D">
      <w:pPr>
        <w:pStyle w:val="Prrafodelista"/>
        <w:numPr>
          <w:ilvl w:val="0"/>
          <w:numId w:val="11"/>
        </w:numPr>
        <w:spacing w:line="360" w:lineRule="auto"/>
        <w:ind w:right="51"/>
        <w:jc w:val="both"/>
        <w:rPr>
          <w:rFonts w:ascii="Palatino Linotype" w:eastAsia="Palatino Linotype" w:hAnsi="Palatino Linotype" w:cs="Palatino Linotype"/>
          <w:b/>
          <w:bCs/>
        </w:rPr>
      </w:pPr>
      <w:r w:rsidRPr="003D71E5">
        <w:rPr>
          <w:rFonts w:ascii="Palatino Linotype" w:eastAsia="Palatino Linotype" w:hAnsi="Palatino Linotype" w:cs="Palatino Linotype"/>
          <w:b/>
          <w:bCs/>
        </w:rPr>
        <w:t>Todas las solicitudes de información recibidas,</w:t>
      </w:r>
    </w:p>
    <w:p w14:paraId="432331B0" w14:textId="77777777" w:rsidR="00C01A27" w:rsidRPr="003D71E5" w:rsidRDefault="00C01A27" w:rsidP="00AA4D5D">
      <w:pPr>
        <w:pStyle w:val="Prrafodelista"/>
        <w:numPr>
          <w:ilvl w:val="0"/>
          <w:numId w:val="11"/>
        </w:numPr>
        <w:spacing w:line="360" w:lineRule="auto"/>
        <w:ind w:right="51"/>
        <w:jc w:val="both"/>
        <w:rPr>
          <w:rFonts w:ascii="Palatino Linotype" w:eastAsia="Palatino Linotype" w:hAnsi="Palatino Linotype" w:cs="Palatino Linotype"/>
          <w:b/>
          <w:bCs/>
        </w:rPr>
      </w:pPr>
      <w:r w:rsidRPr="003D71E5">
        <w:rPr>
          <w:rFonts w:ascii="Palatino Linotype" w:eastAsia="Palatino Linotype" w:hAnsi="Palatino Linotype" w:cs="Palatino Linotype"/>
          <w:b/>
          <w:bCs/>
        </w:rPr>
        <w:t xml:space="preserve">Cuantas fueron atendidas y como fueron atendidas, </w:t>
      </w:r>
    </w:p>
    <w:p w14:paraId="0E20B9DA" w14:textId="77777777" w:rsidR="00C01A27" w:rsidRPr="003D71E5" w:rsidRDefault="00C01A27" w:rsidP="00AA4D5D">
      <w:pPr>
        <w:pStyle w:val="Prrafodelista"/>
        <w:numPr>
          <w:ilvl w:val="0"/>
          <w:numId w:val="11"/>
        </w:numPr>
        <w:spacing w:line="360" w:lineRule="auto"/>
        <w:ind w:right="51"/>
        <w:jc w:val="both"/>
        <w:rPr>
          <w:rFonts w:ascii="Palatino Linotype" w:eastAsia="Palatino Linotype" w:hAnsi="Palatino Linotype" w:cs="Palatino Linotype"/>
          <w:b/>
          <w:bCs/>
        </w:rPr>
      </w:pPr>
      <w:r w:rsidRPr="003D71E5">
        <w:rPr>
          <w:rFonts w:ascii="Palatino Linotype" w:eastAsia="Palatino Linotype" w:hAnsi="Palatino Linotype" w:cs="Palatino Linotype"/>
          <w:b/>
          <w:bCs/>
        </w:rPr>
        <w:t xml:space="preserve">Las respuestas emitidas, </w:t>
      </w:r>
    </w:p>
    <w:p w14:paraId="5F5C94A0" w14:textId="1886965F" w:rsidR="00C01A27" w:rsidRPr="003D71E5" w:rsidRDefault="00C01A27" w:rsidP="00AA4D5D">
      <w:pPr>
        <w:pStyle w:val="Prrafodelista"/>
        <w:numPr>
          <w:ilvl w:val="0"/>
          <w:numId w:val="11"/>
        </w:numPr>
        <w:spacing w:line="360" w:lineRule="auto"/>
        <w:ind w:right="51"/>
        <w:jc w:val="both"/>
        <w:rPr>
          <w:rFonts w:ascii="Palatino Linotype" w:eastAsia="Palatino Linotype" w:hAnsi="Palatino Linotype" w:cs="Palatino Linotype"/>
          <w:b/>
          <w:bCs/>
        </w:rPr>
      </w:pPr>
      <w:r w:rsidRPr="003D71E5">
        <w:rPr>
          <w:rFonts w:ascii="Palatino Linotype" w:eastAsia="Palatino Linotype" w:hAnsi="Palatino Linotype" w:cs="Palatino Linotype"/>
          <w:b/>
          <w:bCs/>
        </w:rPr>
        <w:t>cuantas fueron recurridas y si hay pendientes hasta la fecha por atender.</w:t>
      </w:r>
    </w:p>
    <w:p w14:paraId="18595C8C" w14:textId="77777777" w:rsidR="00C01A27" w:rsidRPr="003D71E5" w:rsidRDefault="00C01A27" w:rsidP="00AA4D5D">
      <w:pPr>
        <w:spacing w:line="360" w:lineRule="auto"/>
        <w:ind w:right="51"/>
        <w:jc w:val="both"/>
        <w:rPr>
          <w:rFonts w:ascii="Palatino Linotype" w:eastAsia="Palatino Linotype" w:hAnsi="Palatino Linotype" w:cs="Palatino Linotype"/>
          <w:sz w:val="22"/>
          <w:szCs w:val="22"/>
        </w:rPr>
      </w:pPr>
    </w:p>
    <w:p w14:paraId="13893821" w14:textId="042400E2" w:rsidR="00FB4D2C" w:rsidRPr="003D71E5" w:rsidRDefault="009F5637" w:rsidP="00AA4D5D">
      <w:pPr>
        <w:spacing w:line="360" w:lineRule="auto"/>
        <w:ind w:right="49"/>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En tal sentido, </w:t>
      </w:r>
      <w:r w:rsidR="00FB4D2C" w:rsidRPr="003D71E5">
        <w:rPr>
          <w:rFonts w:ascii="Palatino Linotype" w:eastAsia="Palatino Linotype" w:hAnsi="Palatino Linotype" w:cs="Palatino Linotype"/>
          <w:sz w:val="22"/>
          <w:szCs w:val="22"/>
        </w:rPr>
        <w:t>la Coordinadora de la Unidad de Rehabilitación en Integración Social</w:t>
      </w:r>
      <w:r w:rsidRPr="003D71E5">
        <w:rPr>
          <w:rFonts w:ascii="Palatino Linotype" w:eastAsia="Palatino Linotype" w:hAnsi="Palatino Linotype" w:cs="Palatino Linotype"/>
          <w:sz w:val="22"/>
          <w:szCs w:val="22"/>
        </w:rPr>
        <w:t xml:space="preserve">, en respuesta </w:t>
      </w:r>
      <w:r w:rsidR="00FB4D2C" w:rsidRPr="003D71E5">
        <w:rPr>
          <w:rFonts w:ascii="Palatino Linotype" w:eastAsia="Palatino Linotype" w:hAnsi="Palatino Linotype" w:cs="Palatino Linotype"/>
          <w:sz w:val="22"/>
          <w:szCs w:val="22"/>
        </w:rPr>
        <w:t xml:space="preserve">informó que después de realizar una búsqueda exhaustiva en los archivos y sistemas de la Unidad de Información, Planeación, Programación y Evaluación (UIPPE), se confirma que no existe una base de datos correspondiente al año 2024 en la que sea verificable la información solicitada. Para el año 2025, la UIPPE ha recibido diversas solicitudes de información, misma que se adjunta al presente; sin embargo, se advierte que fue omiso en adjuntar la información referida.  </w:t>
      </w:r>
    </w:p>
    <w:p w14:paraId="3FBABDFC" w14:textId="77777777" w:rsidR="008C752B" w:rsidRPr="003D71E5" w:rsidRDefault="008C752B" w:rsidP="00AA4D5D">
      <w:pPr>
        <w:spacing w:line="360" w:lineRule="auto"/>
        <w:ind w:right="49"/>
        <w:jc w:val="both"/>
        <w:rPr>
          <w:rFonts w:ascii="Palatino Linotype" w:eastAsia="Palatino Linotype" w:hAnsi="Palatino Linotype" w:cs="Palatino Linotype"/>
          <w:sz w:val="22"/>
          <w:szCs w:val="22"/>
        </w:rPr>
      </w:pPr>
    </w:p>
    <w:p w14:paraId="549C323A" w14:textId="77777777" w:rsidR="00FB4D2C" w:rsidRPr="003D71E5" w:rsidRDefault="009F5637" w:rsidP="00AA4D5D">
      <w:pPr>
        <w:spacing w:line="360" w:lineRule="auto"/>
        <w:ind w:right="49"/>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Inconforme con la respuesta, la </w:t>
      </w:r>
      <w:r w:rsidR="00FB4D2C" w:rsidRPr="003D71E5">
        <w:rPr>
          <w:rFonts w:ascii="Palatino Linotype" w:eastAsia="Palatino Linotype" w:hAnsi="Palatino Linotype" w:cs="Palatino Linotype"/>
          <w:sz w:val="22"/>
          <w:szCs w:val="22"/>
        </w:rPr>
        <w:t>parte</w:t>
      </w:r>
      <w:r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b/>
          <w:sz w:val="22"/>
          <w:szCs w:val="22"/>
        </w:rPr>
        <w:t>R</w:t>
      </w:r>
      <w:r w:rsidR="008C752B" w:rsidRPr="003D71E5">
        <w:rPr>
          <w:rFonts w:ascii="Palatino Linotype" w:eastAsia="Palatino Linotype" w:hAnsi="Palatino Linotype" w:cs="Palatino Linotype"/>
          <w:b/>
          <w:sz w:val="22"/>
          <w:szCs w:val="22"/>
        </w:rPr>
        <w:t>ecurrente</w:t>
      </w:r>
      <w:r w:rsidRPr="003D71E5">
        <w:rPr>
          <w:rFonts w:ascii="Palatino Linotype" w:eastAsia="Palatino Linotype" w:hAnsi="Palatino Linotype" w:cs="Palatino Linotype"/>
          <w:sz w:val="22"/>
          <w:szCs w:val="22"/>
        </w:rPr>
        <w:t xml:space="preserve">, procedió a interponer el presente recurso de revisión, </w:t>
      </w:r>
      <w:r w:rsidR="008C752B" w:rsidRPr="003D71E5">
        <w:rPr>
          <w:rFonts w:ascii="Palatino Linotype" w:eastAsia="Palatino Linotype" w:hAnsi="Palatino Linotype" w:cs="Palatino Linotype"/>
          <w:sz w:val="22"/>
          <w:szCs w:val="22"/>
        </w:rPr>
        <w:t xml:space="preserve">adoleciéndose </w:t>
      </w:r>
      <w:r w:rsidR="00FB4D2C" w:rsidRPr="003D71E5">
        <w:rPr>
          <w:rFonts w:ascii="Palatino Linotype" w:eastAsia="Palatino Linotype" w:hAnsi="Palatino Linotype" w:cs="Palatino Linotype"/>
          <w:sz w:val="22"/>
          <w:szCs w:val="22"/>
        </w:rPr>
        <w:t xml:space="preserve">medularmente de la negativa a la </w:t>
      </w:r>
      <w:r w:rsidR="008C752B" w:rsidRPr="003D71E5">
        <w:rPr>
          <w:rFonts w:ascii="Palatino Linotype" w:eastAsia="Palatino Linotype" w:hAnsi="Palatino Linotype" w:cs="Palatino Linotype"/>
          <w:sz w:val="22"/>
          <w:szCs w:val="22"/>
        </w:rPr>
        <w:t>información</w:t>
      </w:r>
      <w:r w:rsidR="00FB4D2C" w:rsidRPr="003D71E5">
        <w:rPr>
          <w:rFonts w:ascii="Palatino Linotype" w:eastAsia="Palatino Linotype" w:hAnsi="Palatino Linotype" w:cs="Palatino Linotype"/>
          <w:sz w:val="22"/>
          <w:szCs w:val="22"/>
        </w:rPr>
        <w:t xml:space="preserve"> solicitada. </w:t>
      </w:r>
    </w:p>
    <w:p w14:paraId="31206AEC" w14:textId="77777777" w:rsidR="00FB4D2C" w:rsidRPr="003D71E5" w:rsidRDefault="00FB4D2C" w:rsidP="00AA4D5D">
      <w:pPr>
        <w:spacing w:line="360" w:lineRule="auto"/>
        <w:ind w:right="49"/>
        <w:jc w:val="both"/>
        <w:rPr>
          <w:rFonts w:ascii="Palatino Linotype" w:eastAsia="Palatino Linotype" w:hAnsi="Palatino Linotype" w:cs="Palatino Linotype"/>
          <w:sz w:val="22"/>
          <w:szCs w:val="22"/>
        </w:rPr>
      </w:pPr>
    </w:p>
    <w:p w14:paraId="1A096EAD" w14:textId="073FAEC5" w:rsidR="00FB4D2C" w:rsidRPr="003D71E5" w:rsidRDefault="00FB4D2C" w:rsidP="00AA4D5D">
      <w:pPr>
        <w:spacing w:line="360" w:lineRule="auto"/>
        <w:ind w:right="49"/>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teniendo así que las partes fueron omisas en realizar alguna manifestación. </w:t>
      </w:r>
    </w:p>
    <w:p w14:paraId="6FDA1B9F" w14:textId="77777777" w:rsidR="000A31EF" w:rsidRPr="003D71E5" w:rsidRDefault="000A31EF" w:rsidP="00AA4D5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B07C6AA" w14:textId="2AB887EC" w:rsidR="0091175C" w:rsidRPr="003D71E5" w:rsidRDefault="00CC0969"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Una vez expuesto lo anterior, </w:t>
      </w:r>
      <w:r w:rsidR="0091175C" w:rsidRPr="003D71E5">
        <w:rPr>
          <w:rFonts w:ascii="Palatino Linotype" w:eastAsia="Palatino Linotype" w:hAnsi="Palatino Linotype" w:cs="Palatino Linotype"/>
          <w:sz w:val="22"/>
          <w:szCs w:val="22"/>
        </w:rPr>
        <w:t xml:space="preserve">respecto al marco normativo que constriñe al </w:t>
      </w:r>
      <w:r w:rsidR="004F7B0A" w:rsidRPr="003D71E5">
        <w:rPr>
          <w:rFonts w:ascii="Palatino Linotype" w:eastAsia="Palatino Linotype" w:hAnsi="Palatino Linotype" w:cs="Palatino Linotype"/>
          <w:b/>
          <w:sz w:val="22"/>
          <w:szCs w:val="22"/>
        </w:rPr>
        <w:t>Sujeto Obligado</w:t>
      </w:r>
      <w:r w:rsidR="004F7B0A" w:rsidRPr="003D71E5">
        <w:rPr>
          <w:rFonts w:ascii="Palatino Linotype" w:eastAsia="Palatino Linotype" w:hAnsi="Palatino Linotype" w:cs="Palatino Linotype"/>
          <w:sz w:val="22"/>
          <w:szCs w:val="22"/>
        </w:rPr>
        <w:t xml:space="preserve"> </w:t>
      </w:r>
      <w:r w:rsidR="0091175C" w:rsidRPr="003D71E5">
        <w:rPr>
          <w:rFonts w:ascii="Palatino Linotype" w:eastAsia="Palatino Linotype" w:hAnsi="Palatino Linotype" w:cs="Palatino Linotype"/>
          <w:sz w:val="22"/>
          <w:szCs w:val="22"/>
        </w:rPr>
        <w:t>a gen</w:t>
      </w:r>
      <w:r w:rsidR="001E3340" w:rsidRPr="003D71E5">
        <w:rPr>
          <w:rFonts w:ascii="Palatino Linotype" w:eastAsia="Palatino Linotype" w:hAnsi="Palatino Linotype" w:cs="Palatino Linotype"/>
          <w:sz w:val="22"/>
          <w:szCs w:val="22"/>
        </w:rPr>
        <w:t>erar la información relativa a l</w:t>
      </w:r>
      <w:r w:rsidR="0091175C" w:rsidRPr="003D71E5">
        <w:rPr>
          <w:rFonts w:ascii="Palatino Linotype" w:eastAsia="Palatino Linotype" w:hAnsi="Palatino Linotype" w:cs="Palatino Linotype"/>
          <w:sz w:val="22"/>
          <w:szCs w:val="22"/>
        </w:rPr>
        <w:t>as</w:t>
      </w:r>
      <w:r w:rsidR="001E3340" w:rsidRPr="003D71E5">
        <w:rPr>
          <w:rFonts w:ascii="Palatino Linotype" w:eastAsia="Palatino Linotype" w:hAnsi="Palatino Linotype" w:cs="Palatino Linotype"/>
          <w:sz w:val="22"/>
          <w:szCs w:val="22"/>
        </w:rPr>
        <w:t xml:space="preserve"> solicitudes que han sido interpuestas ante este Sujeto Obligado y sus respuestas emitidas</w:t>
      </w:r>
      <w:r w:rsidR="000D6B4E" w:rsidRPr="003D71E5">
        <w:rPr>
          <w:rFonts w:ascii="Palatino Linotype" w:eastAsia="Palatino Linotype" w:hAnsi="Palatino Linotype" w:cs="Palatino Linotype"/>
          <w:sz w:val="22"/>
          <w:szCs w:val="22"/>
        </w:rPr>
        <w:t>, s</w:t>
      </w:r>
      <w:r w:rsidR="0091175C" w:rsidRPr="003D71E5">
        <w:rPr>
          <w:rFonts w:ascii="Palatino Linotype" w:eastAsia="Palatino Linotype" w:hAnsi="Palatino Linotype" w:cs="Palatino Linotype"/>
          <w:sz w:val="22"/>
          <w:szCs w:val="22"/>
        </w:rPr>
        <w:t xml:space="preserve">e advierte que la Unidad de Transparencia, tiene facultades y atribuciones, de conformidad con </w:t>
      </w:r>
      <w:r w:rsidRPr="003D71E5">
        <w:rPr>
          <w:rFonts w:ascii="Palatino Linotype" w:eastAsia="Palatino Linotype" w:hAnsi="Palatino Linotype" w:cs="Palatino Linotype"/>
          <w:sz w:val="22"/>
          <w:szCs w:val="22"/>
        </w:rPr>
        <w:t xml:space="preserve">el artículo 53 fracciones II y IX de la Ley de Transparencia y Acceso a la Información Pública del Estado de México y Municipios, el cual </w:t>
      </w:r>
      <w:r w:rsidR="0091175C" w:rsidRPr="003D71E5">
        <w:rPr>
          <w:rFonts w:ascii="Palatino Linotype" w:eastAsia="Palatino Linotype" w:hAnsi="Palatino Linotype" w:cs="Palatino Linotype"/>
          <w:sz w:val="22"/>
          <w:szCs w:val="22"/>
        </w:rPr>
        <w:t>señala</w:t>
      </w:r>
      <w:r w:rsidRPr="003D71E5">
        <w:rPr>
          <w:rFonts w:ascii="Palatino Linotype" w:eastAsia="Palatino Linotype" w:hAnsi="Palatino Linotype" w:cs="Palatino Linotype"/>
          <w:sz w:val="22"/>
          <w:szCs w:val="22"/>
        </w:rPr>
        <w:t xml:space="preserve"> lo </w:t>
      </w:r>
      <w:r w:rsidR="006015FE" w:rsidRPr="003D71E5">
        <w:rPr>
          <w:rFonts w:ascii="Palatino Linotype" w:eastAsia="Palatino Linotype" w:hAnsi="Palatino Linotype" w:cs="Palatino Linotype"/>
          <w:sz w:val="22"/>
          <w:szCs w:val="22"/>
        </w:rPr>
        <w:t>siguiente:</w:t>
      </w:r>
      <w:r w:rsidRPr="003D71E5">
        <w:rPr>
          <w:rFonts w:ascii="Palatino Linotype" w:eastAsia="Palatino Linotype" w:hAnsi="Palatino Linotype" w:cs="Palatino Linotype"/>
          <w:sz w:val="22"/>
          <w:szCs w:val="22"/>
        </w:rPr>
        <w:t xml:space="preserve"> </w:t>
      </w:r>
    </w:p>
    <w:p w14:paraId="445D1CA8" w14:textId="77777777" w:rsidR="0091175C" w:rsidRPr="003D71E5" w:rsidRDefault="0091175C" w:rsidP="00AA4D5D">
      <w:pPr>
        <w:spacing w:line="360" w:lineRule="auto"/>
        <w:jc w:val="both"/>
        <w:rPr>
          <w:rFonts w:ascii="Palatino Linotype" w:eastAsia="Palatino Linotype" w:hAnsi="Palatino Linotype" w:cs="Palatino Linotype"/>
          <w:sz w:val="22"/>
          <w:szCs w:val="22"/>
        </w:rPr>
      </w:pPr>
    </w:p>
    <w:p w14:paraId="6D0816E7" w14:textId="00F25F08" w:rsidR="0091175C" w:rsidRPr="003D71E5" w:rsidRDefault="00CC0969"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Cs/>
          <w:i/>
          <w:sz w:val="22"/>
          <w:szCs w:val="22"/>
        </w:rPr>
        <w:t>“</w:t>
      </w:r>
      <w:r w:rsidR="0091175C" w:rsidRPr="003D71E5">
        <w:rPr>
          <w:rFonts w:ascii="Palatino Linotype" w:eastAsia="Palatino Linotype" w:hAnsi="Palatino Linotype" w:cs="Palatino Linotype"/>
          <w:b/>
          <w:i/>
          <w:sz w:val="22"/>
          <w:szCs w:val="22"/>
        </w:rPr>
        <w:t xml:space="preserve">Artículo 53. </w:t>
      </w:r>
      <w:r w:rsidR="0091175C" w:rsidRPr="003D71E5">
        <w:rPr>
          <w:rFonts w:ascii="Palatino Linotype" w:eastAsia="Palatino Linotype" w:hAnsi="Palatino Linotype" w:cs="Palatino Linotype"/>
          <w:i/>
          <w:sz w:val="22"/>
          <w:szCs w:val="22"/>
        </w:rPr>
        <w:t xml:space="preserve">Las </w:t>
      </w:r>
      <w:r w:rsidR="0091175C" w:rsidRPr="003D71E5">
        <w:rPr>
          <w:rFonts w:ascii="Palatino Linotype" w:eastAsia="Palatino Linotype" w:hAnsi="Palatino Linotype" w:cs="Palatino Linotype"/>
          <w:i/>
          <w:sz w:val="22"/>
          <w:szCs w:val="22"/>
          <w:u w:val="single"/>
        </w:rPr>
        <w:t>Unidades de Transparencia</w:t>
      </w:r>
      <w:r w:rsidR="0091175C" w:rsidRPr="003D71E5">
        <w:rPr>
          <w:rFonts w:ascii="Palatino Linotype" w:eastAsia="Palatino Linotype" w:hAnsi="Palatino Linotype" w:cs="Palatino Linotype"/>
          <w:i/>
          <w:sz w:val="22"/>
          <w:szCs w:val="22"/>
        </w:rPr>
        <w:t xml:space="preserve"> tendrán las siguientes funciones:</w:t>
      </w:r>
    </w:p>
    <w:p w14:paraId="6A63979F" w14:textId="77777777" w:rsidR="0091175C" w:rsidRPr="003D71E5" w:rsidRDefault="0091175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p>
    <w:p w14:paraId="09BCAAC6" w14:textId="77777777" w:rsidR="0091175C" w:rsidRPr="003D71E5" w:rsidRDefault="0091175C" w:rsidP="00AA4D5D">
      <w:pPr>
        <w:spacing w:line="276" w:lineRule="auto"/>
        <w:ind w:left="851" w:right="616"/>
        <w:jc w:val="both"/>
        <w:rPr>
          <w:rFonts w:ascii="Palatino Linotype" w:eastAsia="Palatino Linotype" w:hAnsi="Palatino Linotype" w:cs="Palatino Linotype"/>
          <w:b/>
          <w:i/>
          <w:sz w:val="22"/>
          <w:szCs w:val="22"/>
        </w:rPr>
      </w:pPr>
      <w:r w:rsidRPr="003D71E5">
        <w:rPr>
          <w:rFonts w:ascii="Palatino Linotype" w:eastAsia="Palatino Linotype" w:hAnsi="Palatino Linotype" w:cs="Palatino Linotype"/>
          <w:b/>
          <w:i/>
          <w:sz w:val="22"/>
          <w:szCs w:val="22"/>
        </w:rPr>
        <w:t>II. Recibir, tramitar y dar respuesta a las solicitudes de acceso a la información;</w:t>
      </w:r>
    </w:p>
    <w:p w14:paraId="1EE140DA" w14:textId="521D2919" w:rsidR="00D5395E" w:rsidRPr="003D71E5" w:rsidRDefault="00D5395E" w:rsidP="00AA4D5D">
      <w:pPr>
        <w:spacing w:line="276" w:lineRule="auto"/>
        <w:ind w:left="851" w:right="616"/>
        <w:jc w:val="both"/>
        <w:rPr>
          <w:rFonts w:ascii="Palatino Linotype" w:eastAsia="Palatino Linotype" w:hAnsi="Palatino Linotype" w:cs="Palatino Linotype"/>
          <w:bCs/>
          <w:i/>
          <w:sz w:val="22"/>
          <w:szCs w:val="22"/>
        </w:rPr>
      </w:pPr>
      <w:r w:rsidRPr="003D71E5">
        <w:rPr>
          <w:rFonts w:ascii="Palatino Linotype" w:eastAsia="Palatino Linotype" w:hAnsi="Palatino Linotype" w:cs="Palatino Linotype"/>
          <w:bCs/>
          <w:i/>
          <w:sz w:val="22"/>
          <w:szCs w:val="22"/>
        </w:rPr>
        <w:t>…</w:t>
      </w:r>
    </w:p>
    <w:p w14:paraId="3A9F4AA4" w14:textId="680DBBF0" w:rsidR="00D5395E" w:rsidRPr="003D71E5" w:rsidRDefault="00D5395E" w:rsidP="00AA4D5D">
      <w:pPr>
        <w:spacing w:line="276" w:lineRule="auto"/>
        <w:ind w:left="851" w:right="616"/>
        <w:jc w:val="both"/>
        <w:rPr>
          <w:rFonts w:ascii="Palatino Linotype" w:eastAsia="Palatino Linotype" w:hAnsi="Palatino Linotype" w:cs="Palatino Linotype"/>
          <w:bCs/>
          <w:i/>
          <w:sz w:val="22"/>
          <w:szCs w:val="22"/>
        </w:rPr>
      </w:pPr>
      <w:r w:rsidRPr="003D71E5">
        <w:rPr>
          <w:rFonts w:ascii="Palatino Linotype" w:eastAsia="Palatino Linotype" w:hAnsi="Palatino Linotype" w:cs="Palatino Linotype"/>
          <w:bCs/>
          <w:i/>
          <w:sz w:val="22"/>
          <w:szCs w:val="22"/>
        </w:rPr>
        <w:t xml:space="preserve">IV. Realizar, con efectividad, los trámites internos necesarios para la atención de las solicitudes de acceso a la información; </w:t>
      </w:r>
    </w:p>
    <w:p w14:paraId="00C317F3" w14:textId="0BFF5A5C" w:rsidR="00D5395E" w:rsidRPr="003D71E5" w:rsidRDefault="00D5395E" w:rsidP="00AA4D5D">
      <w:pPr>
        <w:spacing w:line="276" w:lineRule="auto"/>
        <w:ind w:left="851" w:right="616"/>
        <w:jc w:val="both"/>
        <w:rPr>
          <w:rFonts w:ascii="Palatino Linotype" w:eastAsia="Palatino Linotype" w:hAnsi="Palatino Linotype" w:cs="Palatino Linotype"/>
          <w:bCs/>
          <w:i/>
          <w:sz w:val="22"/>
          <w:szCs w:val="22"/>
        </w:rPr>
      </w:pPr>
      <w:r w:rsidRPr="003D71E5">
        <w:rPr>
          <w:rFonts w:ascii="Palatino Linotype" w:eastAsia="Palatino Linotype" w:hAnsi="Palatino Linotype" w:cs="Palatino Linotype"/>
          <w:bCs/>
          <w:i/>
          <w:sz w:val="22"/>
          <w:szCs w:val="22"/>
        </w:rPr>
        <w:t>V. Entregar, en su caso, a los particulares la información solicitada;</w:t>
      </w:r>
    </w:p>
    <w:p w14:paraId="7AE94AEB" w14:textId="4D6CF55C" w:rsidR="00D5395E" w:rsidRPr="003D71E5" w:rsidRDefault="00D5395E" w:rsidP="00AA4D5D">
      <w:pPr>
        <w:spacing w:line="276" w:lineRule="auto"/>
        <w:ind w:left="851" w:right="616"/>
        <w:jc w:val="both"/>
        <w:rPr>
          <w:rFonts w:ascii="Palatino Linotype" w:eastAsia="Palatino Linotype" w:hAnsi="Palatino Linotype" w:cs="Palatino Linotype"/>
          <w:bCs/>
          <w:i/>
          <w:sz w:val="22"/>
          <w:szCs w:val="22"/>
        </w:rPr>
      </w:pPr>
      <w:r w:rsidRPr="003D71E5">
        <w:rPr>
          <w:rFonts w:ascii="Palatino Linotype" w:eastAsia="Palatino Linotype" w:hAnsi="Palatino Linotype" w:cs="Palatino Linotype"/>
          <w:bCs/>
          <w:i/>
          <w:sz w:val="22"/>
          <w:szCs w:val="22"/>
        </w:rPr>
        <w:t>…</w:t>
      </w:r>
    </w:p>
    <w:p w14:paraId="25F012A5" w14:textId="10AF4126" w:rsidR="0091175C" w:rsidRPr="003D71E5" w:rsidRDefault="0091175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IX</w:t>
      </w:r>
      <w:r w:rsidRPr="003D71E5">
        <w:rPr>
          <w:rFonts w:ascii="Palatino Linotype" w:eastAsia="Palatino Linotype" w:hAnsi="Palatino Linotype" w:cs="Palatino Linotype"/>
          <w:b/>
          <w:bCs/>
          <w:i/>
          <w:sz w:val="22"/>
          <w:szCs w:val="22"/>
        </w:rPr>
        <w:t xml:space="preserve">. </w:t>
      </w:r>
      <w:r w:rsidRPr="003D71E5">
        <w:rPr>
          <w:rFonts w:ascii="Palatino Linotype" w:eastAsia="Palatino Linotype" w:hAnsi="Palatino Linotype" w:cs="Palatino Linotype"/>
          <w:i/>
          <w:sz w:val="22"/>
          <w:szCs w:val="22"/>
        </w:rPr>
        <w:t>Llevar un registro de las solicitudes de acceso a la información, sus respuestas, resultados, costos de reproducción y envío, resolución a los recursos de revisión que se hayan emitido en contra de sus respuestas y del cumplimiento de las mismas;</w:t>
      </w:r>
      <w:r w:rsidR="00CC0969" w:rsidRPr="003D71E5">
        <w:rPr>
          <w:rFonts w:ascii="Palatino Linotype" w:eastAsia="Palatino Linotype" w:hAnsi="Palatino Linotype" w:cs="Palatino Linotype"/>
          <w:i/>
          <w:sz w:val="22"/>
          <w:szCs w:val="22"/>
        </w:rPr>
        <w:t>…”</w:t>
      </w:r>
    </w:p>
    <w:p w14:paraId="06081DEF" w14:textId="77777777" w:rsidR="0091175C" w:rsidRPr="003D71E5" w:rsidRDefault="0091175C" w:rsidP="00AA4D5D">
      <w:pPr>
        <w:spacing w:line="276" w:lineRule="auto"/>
        <w:ind w:right="902"/>
        <w:jc w:val="both"/>
        <w:rPr>
          <w:rFonts w:ascii="Palatino Linotype" w:eastAsia="Palatino Linotype" w:hAnsi="Palatino Linotype" w:cs="Palatino Linotype"/>
          <w:i/>
          <w:sz w:val="22"/>
          <w:szCs w:val="22"/>
        </w:rPr>
      </w:pPr>
    </w:p>
    <w:p w14:paraId="00711313" w14:textId="6100B8A1" w:rsidR="0091175C" w:rsidRPr="003D71E5" w:rsidRDefault="006015FE"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De acuerdo con</w:t>
      </w:r>
      <w:r w:rsidR="0091175C" w:rsidRPr="003D71E5">
        <w:rPr>
          <w:rFonts w:ascii="Palatino Linotype" w:eastAsia="Palatino Linotype" w:hAnsi="Palatino Linotype" w:cs="Palatino Linotype"/>
          <w:sz w:val="22"/>
          <w:szCs w:val="22"/>
        </w:rPr>
        <w:t xml:space="preserve"> lo anterior, la Unidad de Transparencia recibe, tramita y da respuesta a las solicitudes de acceso a la información, por lo cual deberá llevar un registro de las solicitudes de información, sus respuestas, resultados</w:t>
      </w:r>
      <w:r w:rsidR="001E3340" w:rsidRPr="003D71E5">
        <w:rPr>
          <w:rFonts w:ascii="Palatino Linotype" w:eastAsia="Palatino Linotype" w:hAnsi="Palatino Linotype" w:cs="Palatino Linotype"/>
          <w:sz w:val="22"/>
          <w:szCs w:val="22"/>
        </w:rPr>
        <w:t xml:space="preserve"> y </w:t>
      </w:r>
      <w:r w:rsidR="0091175C" w:rsidRPr="003D71E5">
        <w:rPr>
          <w:rFonts w:ascii="Palatino Linotype" w:eastAsia="Palatino Linotype" w:hAnsi="Palatino Linotype" w:cs="Palatino Linotype"/>
          <w:sz w:val="22"/>
          <w:szCs w:val="22"/>
        </w:rPr>
        <w:t>las resoluciones a los recursos de revisión</w:t>
      </w:r>
      <w:r w:rsidR="00CC0969" w:rsidRPr="003D71E5">
        <w:rPr>
          <w:rFonts w:ascii="Palatino Linotype" w:eastAsia="Palatino Linotype" w:hAnsi="Palatino Linotype" w:cs="Palatino Linotype"/>
          <w:sz w:val="22"/>
          <w:szCs w:val="22"/>
        </w:rPr>
        <w:t xml:space="preserve">. </w:t>
      </w:r>
    </w:p>
    <w:p w14:paraId="0CF56AB1" w14:textId="77777777" w:rsidR="0091175C" w:rsidRPr="003D71E5" w:rsidRDefault="0091175C" w:rsidP="00AA4D5D">
      <w:pPr>
        <w:spacing w:line="360" w:lineRule="auto"/>
        <w:jc w:val="both"/>
        <w:rPr>
          <w:rFonts w:ascii="Palatino Linotype" w:eastAsia="Palatino Linotype" w:hAnsi="Palatino Linotype" w:cs="Palatino Linotype"/>
          <w:sz w:val="22"/>
          <w:szCs w:val="22"/>
        </w:rPr>
      </w:pPr>
    </w:p>
    <w:p w14:paraId="3E0AB0EA" w14:textId="6A4FC89A" w:rsidR="0091175C" w:rsidRPr="003D71E5" w:rsidRDefault="0091175C"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Además de que la información solicitada, se encuentra dentro de sus obligaciones de transparencia </w:t>
      </w:r>
      <w:r w:rsidR="006015FE" w:rsidRPr="003D71E5">
        <w:rPr>
          <w:rFonts w:ascii="Palatino Linotype" w:eastAsia="Palatino Linotype" w:hAnsi="Palatino Linotype" w:cs="Palatino Linotype"/>
          <w:sz w:val="22"/>
          <w:szCs w:val="22"/>
        </w:rPr>
        <w:t>de acuerdo con</w:t>
      </w:r>
      <w:r w:rsidRPr="003D71E5">
        <w:rPr>
          <w:rFonts w:ascii="Palatino Linotype" w:eastAsia="Palatino Linotype" w:hAnsi="Palatino Linotype" w:cs="Palatino Linotype"/>
          <w:sz w:val="22"/>
          <w:szCs w:val="22"/>
        </w:rPr>
        <w:t xml:space="preserve"> lo señalado en el artículo 92, fracción X</w:t>
      </w:r>
      <w:r w:rsidR="00D5395E" w:rsidRPr="003D71E5">
        <w:rPr>
          <w:rFonts w:ascii="Palatino Linotype" w:eastAsia="Palatino Linotype" w:hAnsi="Palatino Linotype" w:cs="Palatino Linotype"/>
          <w:sz w:val="22"/>
          <w:szCs w:val="22"/>
        </w:rPr>
        <w:t>V</w:t>
      </w:r>
      <w:r w:rsidRPr="003D71E5">
        <w:rPr>
          <w:rFonts w:ascii="Palatino Linotype" w:eastAsia="Palatino Linotype" w:hAnsi="Palatino Linotype" w:cs="Palatino Linotype"/>
          <w:sz w:val="22"/>
          <w:szCs w:val="22"/>
        </w:rPr>
        <w:t>II, de la Ley de Transparencia y Acceso a la Información Pública del Estado de México y Municipios, que se transcribe a continuación:</w:t>
      </w:r>
    </w:p>
    <w:p w14:paraId="3B31D138" w14:textId="77777777" w:rsidR="0091175C" w:rsidRPr="003D71E5" w:rsidRDefault="0091175C" w:rsidP="00AA4D5D">
      <w:pPr>
        <w:spacing w:line="360" w:lineRule="auto"/>
        <w:jc w:val="both"/>
        <w:rPr>
          <w:rFonts w:ascii="Palatino Linotype" w:eastAsia="Palatino Linotype" w:hAnsi="Palatino Linotype" w:cs="Palatino Linotype"/>
          <w:sz w:val="22"/>
          <w:szCs w:val="22"/>
        </w:rPr>
      </w:pPr>
    </w:p>
    <w:p w14:paraId="0134292A" w14:textId="70363C8F" w:rsidR="0091175C" w:rsidRPr="003D71E5" w:rsidRDefault="00CC0969"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r w:rsidR="0091175C" w:rsidRPr="003D71E5">
        <w:rPr>
          <w:rFonts w:ascii="Palatino Linotype" w:eastAsia="Palatino Linotype" w:hAnsi="Palatino Linotype" w:cs="Palatino Linotype"/>
          <w:b/>
          <w:bCs/>
          <w:i/>
          <w:sz w:val="22"/>
          <w:szCs w:val="22"/>
        </w:rPr>
        <w:t>Artículo 92.</w:t>
      </w:r>
      <w:r w:rsidR="0091175C" w:rsidRPr="003D71E5">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1BDF3D" w14:textId="77777777" w:rsidR="0091175C" w:rsidRPr="003D71E5" w:rsidRDefault="0091175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p>
    <w:p w14:paraId="4D4FFCBB" w14:textId="77777777" w:rsidR="0091175C" w:rsidRPr="003D71E5" w:rsidRDefault="0091175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bCs/>
          <w:i/>
          <w:sz w:val="22"/>
          <w:szCs w:val="22"/>
        </w:rPr>
        <w:t>XVII.</w:t>
      </w:r>
      <w:r w:rsidRPr="003D71E5">
        <w:rPr>
          <w:rFonts w:ascii="Palatino Linotype" w:eastAsia="Palatino Linotype" w:hAnsi="Palatino Linotype" w:cs="Palatino Linotype"/>
          <w:i/>
          <w:sz w:val="22"/>
          <w:szCs w:val="22"/>
        </w:rPr>
        <w:t xml:space="preserve"> Dirección electrónica donde podrán recibirse las solicitudes para obtener la información, así como el registro de las solicitudes recibidas y atendidas;</w:t>
      </w:r>
    </w:p>
    <w:p w14:paraId="109F6183" w14:textId="41E9B609" w:rsidR="0091175C" w:rsidRPr="003D71E5" w:rsidRDefault="00CC0969"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p>
    <w:p w14:paraId="2078930B" w14:textId="459A4213" w:rsidR="00CC0969" w:rsidRPr="003D71E5" w:rsidRDefault="00CC0969"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(Énfasis Añadido)</w:t>
      </w:r>
    </w:p>
    <w:p w14:paraId="0ACA8A94" w14:textId="77777777" w:rsidR="00CC0969" w:rsidRPr="003D71E5" w:rsidRDefault="00CC0969" w:rsidP="00AA4D5D">
      <w:pPr>
        <w:spacing w:line="360" w:lineRule="auto"/>
        <w:ind w:left="1134" w:right="902"/>
        <w:jc w:val="both"/>
        <w:rPr>
          <w:rFonts w:ascii="Palatino Linotype" w:eastAsia="Palatino Linotype" w:hAnsi="Palatino Linotype" w:cs="Palatino Linotype"/>
          <w:i/>
          <w:sz w:val="22"/>
          <w:szCs w:val="22"/>
        </w:rPr>
      </w:pPr>
    </w:p>
    <w:p w14:paraId="4D6C8E52" w14:textId="004165D2" w:rsidR="0091175C" w:rsidRPr="003D71E5" w:rsidRDefault="0091175C"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Asimismo los Lineamientos Técnicos para la Publicación, Hom</w:t>
      </w:r>
      <w:r w:rsidR="004B2E6F" w:rsidRPr="003D71E5">
        <w:rPr>
          <w:rFonts w:ascii="Palatino Linotype" w:eastAsia="Palatino Linotype" w:hAnsi="Palatino Linotype" w:cs="Palatino Linotype"/>
          <w:sz w:val="22"/>
          <w:szCs w:val="22"/>
        </w:rPr>
        <w:t>ologación y Estandarización de l</w:t>
      </w:r>
      <w:r w:rsidRPr="003D71E5">
        <w:rPr>
          <w:rFonts w:ascii="Palatino Linotype" w:eastAsia="Palatino Linotype" w:hAnsi="Palatino Linotype" w:cs="Palatino Linotype"/>
          <w:sz w:val="22"/>
          <w:szCs w:val="22"/>
        </w:rPr>
        <w:t xml:space="preserve">a Información Establecida en el Título Quinto, Capítulos </w:t>
      </w:r>
      <w:r w:rsidR="004B2E6F" w:rsidRPr="003D71E5">
        <w:rPr>
          <w:rFonts w:ascii="Palatino Linotype" w:eastAsia="Palatino Linotype" w:hAnsi="Palatino Linotype" w:cs="Palatino Linotype"/>
          <w:sz w:val="22"/>
          <w:szCs w:val="22"/>
        </w:rPr>
        <w:t>II</w:t>
      </w:r>
      <w:r w:rsidRPr="003D71E5">
        <w:rPr>
          <w:rFonts w:ascii="Palatino Linotype" w:eastAsia="Palatino Linotype" w:hAnsi="Palatino Linotype" w:cs="Palatino Linotype"/>
          <w:sz w:val="22"/>
          <w:szCs w:val="22"/>
        </w:rPr>
        <w:t xml:space="preserve">, </w:t>
      </w:r>
      <w:r w:rsidR="004B2E6F" w:rsidRPr="003D71E5">
        <w:rPr>
          <w:rFonts w:ascii="Palatino Linotype" w:eastAsia="Palatino Linotype" w:hAnsi="Palatino Linotype" w:cs="Palatino Linotype"/>
          <w:sz w:val="22"/>
          <w:szCs w:val="22"/>
        </w:rPr>
        <w:t xml:space="preserve">III </w:t>
      </w:r>
      <w:r w:rsidRPr="003D71E5">
        <w:rPr>
          <w:rFonts w:ascii="Palatino Linotype" w:eastAsia="Palatino Linotype" w:hAnsi="Palatino Linotype" w:cs="Palatino Linotype"/>
          <w:sz w:val="22"/>
          <w:szCs w:val="22"/>
        </w:rPr>
        <w:t xml:space="preserve">y </w:t>
      </w:r>
      <w:r w:rsidR="004B2E6F" w:rsidRPr="003D71E5">
        <w:rPr>
          <w:rFonts w:ascii="Palatino Linotype" w:eastAsia="Palatino Linotype" w:hAnsi="Palatino Linotype" w:cs="Palatino Linotype"/>
          <w:sz w:val="22"/>
          <w:szCs w:val="22"/>
        </w:rPr>
        <w:t xml:space="preserve">IV, </w:t>
      </w:r>
      <w:r w:rsidRPr="003D71E5">
        <w:rPr>
          <w:rFonts w:ascii="Palatino Linotype" w:eastAsia="Palatino Linotype" w:hAnsi="Palatino Linotype" w:cs="Palatino Linotype"/>
          <w:sz w:val="22"/>
          <w:szCs w:val="22"/>
        </w:rPr>
        <w:t xml:space="preserve">y el Título Noveno de la Ley De Transparencia y Acceso a la Información Pública del Estado de México </w:t>
      </w:r>
      <w:r w:rsidR="00C627A0" w:rsidRPr="003D71E5">
        <w:rPr>
          <w:rFonts w:ascii="Palatino Linotype" w:eastAsia="Palatino Linotype" w:hAnsi="Palatino Linotype" w:cs="Palatino Linotype"/>
          <w:sz w:val="22"/>
          <w:szCs w:val="22"/>
        </w:rPr>
        <w:t xml:space="preserve">y </w:t>
      </w:r>
      <w:r w:rsidRPr="003D71E5">
        <w:rPr>
          <w:rFonts w:ascii="Palatino Linotype" w:eastAsia="Palatino Linotype" w:hAnsi="Palatino Linotype" w:cs="Palatino Linotype"/>
          <w:sz w:val="22"/>
          <w:szCs w:val="22"/>
        </w:rPr>
        <w:t xml:space="preserve">Municipios; </w:t>
      </w:r>
      <w:r w:rsidR="00C627A0" w:rsidRPr="003D71E5">
        <w:rPr>
          <w:rFonts w:ascii="Palatino Linotype" w:eastAsia="Palatino Linotype" w:hAnsi="Palatino Linotype" w:cs="Palatino Linotype"/>
          <w:sz w:val="22"/>
          <w:szCs w:val="22"/>
        </w:rPr>
        <w:t xml:space="preserve">adicional </w:t>
      </w:r>
      <w:r w:rsidRPr="003D71E5">
        <w:rPr>
          <w:rFonts w:ascii="Palatino Linotype" w:eastAsia="Palatino Linotype" w:hAnsi="Palatino Linotype" w:cs="Palatino Linotype"/>
          <w:sz w:val="22"/>
          <w:szCs w:val="22"/>
        </w:rPr>
        <w:t xml:space="preserve">de </w:t>
      </w:r>
      <w:r w:rsidR="00C627A0" w:rsidRPr="003D71E5">
        <w:rPr>
          <w:rFonts w:ascii="Palatino Linotype" w:eastAsia="Palatino Linotype" w:hAnsi="Palatino Linotype" w:cs="Palatino Linotype"/>
          <w:sz w:val="22"/>
          <w:szCs w:val="22"/>
        </w:rPr>
        <w:t xml:space="preserve">aquella contemplada </w:t>
      </w:r>
      <w:r w:rsidRPr="003D71E5">
        <w:rPr>
          <w:rFonts w:ascii="Palatino Linotype" w:eastAsia="Palatino Linotype" w:hAnsi="Palatino Linotype" w:cs="Palatino Linotype"/>
          <w:sz w:val="22"/>
          <w:szCs w:val="22"/>
        </w:rPr>
        <w:t>en el Título Quinto de la Ley General de Transparencia y Acceso A La Información Pública, de las Obligaciones de Transparencia Comunes del Artículo 92 de la Ley de Transparencia y Acceso a la Información Pública del Estado de México y Municipios, establecen lo siguiente:</w:t>
      </w:r>
    </w:p>
    <w:p w14:paraId="589CAE50" w14:textId="77777777" w:rsidR="0091175C" w:rsidRPr="003D71E5" w:rsidRDefault="0091175C" w:rsidP="00AA4D5D">
      <w:pPr>
        <w:spacing w:line="360" w:lineRule="auto"/>
        <w:jc w:val="both"/>
        <w:rPr>
          <w:rFonts w:ascii="Palatino Linotype" w:eastAsia="Palatino Linotype" w:hAnsi="Palatino Linotype" w:cs="Palatino Linotype"/>
          <w:sz w:val="22"/>
          <w:szCs w:val="22"/>
        </w:rPr>
      </w:pPr>
    </w:p>
    <w:p w14:paraId="0DD81AB1" w14:textId="2848903E" w:rsidR="0091175C" w:rsidRPr="003D71E5" w:rsidRDefault="00C627A0"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r w:rsidR="0091175C" w:rsidRPr="003D71E5">
        <w:rPr>
          <w:rFonts w:ascii="Palatino Linotype" w:eastAsia="Palatino Linotype" w:hAnsi="Palatino Linotype" w:cs="Palatino Linotype"/>
          <w:i/>
          <w:sz w:val="22"/>
          <w:szCs w:val="22"/>
        </w:rPr>
        <w:t>XVII. Dirección electrónica donde podrán recibirse las solicitudes para obtener la información, así como el registro de las solicitudes recibidas y atendidas;</w:t>
      </w:r>
    </w:p>
    <w:p w14:paraId="3684B3CB" w14:textId="77777777" w:rsidR="0091175C" w:rsidRPr="003D71E5" w:rsidRDefault="0091175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p>
    <w:p w14:paraId="1BF25521" w14:textId="77777777" w:rsidR="0091175C" w:rsidRPr="003D71E5" w:rsidRDefault="0091175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 xml:space="preserve">Los sujetos obligados publicarán, en el Formato 5 previsto en los presentes Lineamientos, </w:t>
      </w:r>
      <w:r w:rsidRPr="003D71E5">
        <w:rPr>
          <w:rFonts w:ascii="Palatino Linotype" w:eastAsia="Palatino Linotype" w:hAnsi="Palatino Linotype" w:cs="Palatino Linotype"/>
          <w:b/>
          <w:i/>
          <w:sz w:val="22"/>
          <w:szCs w:val="22"/>
        </w:rPr>
        <w:t>las informaciones correspondientes a todas las solicitudes de acceso a la información recibidas y atendidas</w:t>
      </w:r>
      <w:r w:rsidRPr="003D71E5">
        <w:rPr>
          <w:rFonts w:ascii="Palatino Linotype" w:eastAsia="Palatino Linotype" w:hAnsi="Palatino Linotype" w:cs="Palatino Linotype"/>
          <w:i/>
          <w:sz w:val="22"/>
          <w:szCs w:val="22"/>
        </w:rPr>
        <w:t xml:space="preserve">, así como la respuesta proporcionada a cada una de ellas, </w:t>
      </w:r>
      <w:r w:rsidRPr="003D71E5">
        <w:rPr>
          <w:rFonts w:ascii="Palatino Linotype" w:eastAsia="Palatino Linotype" w:hAnsi="Palatino Linotype" w:cs="Palatino Linotype"/>
          <w:b/>
          <w:i/>
          <w:sz w:val="22"/>
          <w:szCs w:val="22"/>
          <w:u w:val="single"/>
        </w:rPr>
        <w:t xml:space="preserve">adjuntando los documentos que se hayan acompañado a dicha respuesta. </w:t>
      </w:r>
      <w:r w:rsidRPr="003D71E5">
        <w:rPr>
          <w:rFonts w:ascii="Palatino Linotype" w:eastAsia="Palatino Linotype" w:hAnsi="Palatino Linotype" w:cs="Palatino Linotype"/>
          <w:i/>
          <w:sz w:val="22"/>
          <w:szCs w:val="22"/>
        </w:rPr>
        <w:t>En caso de que la referida información contenga datos personales, los documentos respectivos se deberán difundir en versión pública.</w:t>
      </w:r>
    </w:p>
    <w:p w14:paraId="3AB8996C" w14:textId="77777777" w:rsidR="00223127" w:rsidRPr="003D71E5" w:rsidRDefault="00223127" w:rsidP="00AA4D5D">
      <w:pPr>
        <w:spacing w:line="276" w:lineRule="auto"/>
        <w:ind w:left="851" w:right="616"/>
        <w:jc w:val="both"/>
        <w:rPr>
          <w:rFonts w:ascii="Palatino Linotype" w:eastAsia="Palatino Linotype" w:hAnsi="Palatino Linotype" w:cs="Palatino Linotype"/>
          <w:i/>
          <w:sz w:val="22"/>
          <w:szCs w:val="22"/>
        </w:rPr>
      </w:pPr>
    </w:p>
    <w:p w14:paraId="56E2942F" w14:textId="77777777" w:rsidR="0091175C" w:rsidRPr="003D71E5" w:rsidRDefault="0091175C" w:rsidP="00AA4D5D">
      <w:pPr>
        <w:spacing w:line="276" w:lineRule="auto"/>
        <w:ind w:left="851" w:right="616"/>
        <w:jc w:val="both"/>
        <w:rPr>
          <w:rFonts w:ascii="Palatino Linotype" w:eastAsia="Palatino Linotype" w:hAnsi="Palatino Linotype" w:cs="Palatino Linotype"/>
          <w:b/>
          <w:i/>
          <w:sz w:val="22"/>
          <w:szCs w:val="22"/>
        </w:rPr>
      </w:pPr>
      <w:r w:rsidRPr="003D71E5">
        <w:rPr>
          <w:rFonts w:ascii="Palatino Linotype" w:eastAsia="Palatino Linotype" w:hAnsi="Palatino Linotype" w:cs="Palatino Linotype"/>
          <w:b/>
          <w:i/>
          <w:sz w:val="22"/>
          <w:szCs w:val="22"/>
        </w:rPr>
        <w:t>Criterios sustantivos de contenido</w:t>
      </w:r>
    </w:p>
    <w:p w14:paraId="4D5BA1A5" w14:textId="77777777" w:rsidR="0091175C" w:rsidRPr="003D71E5" w:rsidRDefault="0091175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Criterio 1 Ejercicio.</w:t>
      </w:r>
    </w:p>
    <w:p w14:paraId="4F551739" w14:textId="77777777" w:rsidR="0091175C" w:rsidRPr="003D71E5" w:rsidRDefault="0091175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Criterio 2 Periodo que se informa (fecha de inicio y fecha de término con el formato día/mes/año).</w:t>
      </w:r>
    </w:p>
    <w:p w14:paraId="0E68CF36" w14:textId="77777777" w:rsidR="0091175C" w:rsidRPr="003D71E5" w:rsidRDefault="0091175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Criterio 3 Fecha de presentación de la solitud.</w:t>
      </w:r>
    </w:p>
    <w:p w14:paraId="65E1F480" w14:textId="77777777" w:rsidR="0091175C" w:rsidRPr="003D71E5" w:rsidRDefault="0091175C" w:rsidP="00AA4D5D">
      <w:pPr>
        <w:spacing w:line="276" w:lineRule="auto"/>
        <w:ind w:left="851" w:right="616"/>
        <w:jc w:val="both"/>
        <w:rPr>
          <w:rFonts w:ascii="Palatino Linotype" w:eastAsia="Palatino Linotype" w:hAnsi="Palatino Linotype" w:cs="Palatino Linotype"/>
          <w:b/>
          <w:i/>
          <w:sz w:val="22"/>
          <w:szCs w:val="22"/>
        </w:rPr>
      </w:pPr>
      <w:r w:rsidRPr="003D71E5">
        <w:rPr>
          <w:rFonts w:ascii="Palatino Linotype" w:eastAsia="Palatino Linotype" w:hAnsi="Palatino Linotype" w:cs="Palatino Linotype"/>
          <w:b/>
          <w:i/>
          <w:sz w:val="22"/>
          <w:szCs w:val="22"/>
        </w:rPr>
        <w:t>Criterio 4 Folio de la solicitud.</w:t>
      </w:r>
    </w:p>
    <w:p w14:paraId="286DC0F2" w14:textId="77777777" w:rsidR="0091175C" w:rsidRPr="003D71E5" w:rsidRDefault="0091175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Criterio 5 Información requerida</w:t>
      </w:r>
      <w:r w:rsidRPr="003D71E5">
        <w:rPr>
          <w:rFonts w:ascii="Palatino Linotype" w:eastAsia="Palatino Linotype" w:hAnsi="Palatino Linotype" w:cs="Palatino Linotype"/>
          <w:i/>
          <w:sz w:val="22"/>
          <w:szCs w:val="22"/>
        </w:rPr>
        <w:t>.</w:t>
      </w:r>
    </w:p>
    <w:p w14:paraId="158FD3B7" w14:textId="77777777" w:rsidR="0091175C" w:rsidRPr="003D71E5" w:rsidRDefault="0091175C" w:rsidP="00AA4D5D">
      <w:pPr>
        <w:spacing w:line="276" w:lineRule="auto"/>
        <w:ind w:left="851" w:right="616"/>
        <w:jc w:val="both"/>
        <w:rPr>
          <w:rFonts w:ascii="Palatino Linotype" w:eastAsia="Palatino Linotype" w:hAnsi="Palatino Linotype" w:cs="Palatino Linotype"/>
          <w:b/>
          <w:i/>
          <w:sz w:val="22"/>
          <w:szCs w:val="22"/>
          <w:u w:val="single"/>
        </w:rPr>
      </w:pPr>
      <w:r w:rsidRPr="003D71E5">
        <w:rPr>
          <w:rFonts w:ascii="Palatino Linotype" w:eastAsia="Palatino Linotype" w:hAnsi="Palatino Linotype" w:cs="Palatino Linotype"/>
          <w:b/>
          <w:i/>
          <w:sz w:val="22"/>
          <w:szCs w:val="22"/>
          <w:u w:val="single"/>
        </w:rPr>
        <w:t>Criterio 6 Respuesta.</w:t>
      </w:r>
    </w:p>
    <w:p w14:paraId="49B9D81D" w14:textId="77777777" w:rsidR="0091175C" w:rsidRPr="003D71E5" w:rsidRDefault="0091175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Criterio 7 Recurrida: Sí / No</w:t>
      </w:r>
    </w:p>
    <w:p w14:paraId="79A4B90F" w14:textId="77777777" w:rsidR="0091175C" w:rsidRPr="003D71E5" w:rsidRDefault="0091175C" w:rsidP="00AA4D5D">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Criterio 8 Documentos proporcionados con la respuesta.</w:t>
      </w:r>
    </w:p>
    <w:p w14:paraId="045B88BD" w14:textId="77777777" w:rsidR="00AF59D9" w:rsidRPr="003D71E5" w:rsidRDefault="00AF59D9" w:rsidP="00AA4D5D">
      <w:pPr>
        <w:spacing w:line="276" w:lineRule="auto"/>
        <w:ind w:left="851" w:right="616"/>
        <w:jc w:val="both"/>
        <w:rPr>
          <w:rFonts w:ascii="Palatino Linotype" w:eastAsia="Palatino Linotype" w:hAnsi="Palatino Linotype" w:cs="Palatino Linotype"/>
          <w:i/>
          <w:sz w:val="22"/>
          <w:szCs w:val="22"/>
        </w:rPr>
      </w:pPr>
    </w:p>
    <w:p w14:paraId="3F5C5D33" w14:textId="30457965" w:rsidR="0091175C" w:rsidRPr="003D71E5" w:rsidRDefault="00D2286C" w:rsidP="00AA4D5D">
      <w:pPr>
        <w:spacing w:line="276" w:lineRule="auto"/>
        <w:ind w:left="851" w:right="900"/>
        <w:jc w:val="both"/>
        <w:rPr>
          <w:rFonts w:ascii="Palatino Linotype" w:eastAsia="Palatino Linotype" w:hAnsi="Palatino Linotype" w:cs="Palatino Linotype"/>
          <w:i/>
          <w:sz w:val="22"/>
          <w:szCs w:val="22"/>
        </w:rPr>
      </w:pPr>
      <w:r w:rsidRPr="003D71E5">
        <w:rPr>
          <w:rFonts w:ascii="Palatino Linotype" w:hAnsi="Palatino Linotype"/>
          <w:noProof/>
          <w:sz w:val="22"/>
          <w:szCs w:val="22"/>
          <w:lang w:val="es-MX" w:eastAsia="es-MX"/>
        </w:rPr>
        <mc:AlternateContent>
          <mc:Choice Requires="wps">
            <w:drawing>
              <wp:anchor distT="0" distB="0" distL="114300" distR="114300" simplePos="0" relativeHeight="251667456" behindDoc="0" locked="0" layoutInCell="1" allowOverlap="1" wp14:anchorId="5081C956" wp14:editId="19677022">
                <wp:simplePos x="0" y="0"/>
                <wp:positionH relativeFrom="column">
                  <wp:posOffset>692785</wp:posOffset>
                </wp:positionH>
                <wp:positionV relativeFrom="paragraph">
                  <wp:posOffset>796925</wp:posOffset>
                </wp:positionV>
                <wp:extent cx="4389120" cy="405765"/>
                <wp:effectExtent l="19050" t="19050" r="11430" b="1333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9120" cy="405765"/>
                        </a:xfrm>
                        <a:prstGeom prst="rect">
                          <a:avLst/>
                        </a:prstGeom>
                        <a:noFill/>
                        <a:ln w="38100" cap="flat" cmpd="sng">
                          <a:solidFill>
                            <a:srgbClr val="FF0000"/>
                          </a:solidFill>
                          <a:prstDash val="solid"/>
                          <a:miter lim="800000"/>
                          <a:headEnd type="none" w="sm" len="sm"/>
                          <a:tailEnd type="none" w="sm" len="sm"/>
                        </a:ln>
                      </wps:spPr>
                      <wps:txbx>
                        <w:txbxContent>
                          <w:p w14:paraId="346F73A3" w14:textId="77777777" w:rsidR="0091175C" w:rsidRDefault="0091175C" w:rsidP="0091175C">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81C956" id="Rectángulo 7" o:spid="_x0000_s1026" style="position:absolute;left:0;text-align:left;margin-left:54.55pt;margin-top:62.75pt;width:345.6pt;height:3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" filled="f" strokecolor="red" strokeweight="3pt">
                <v:stroke startarrowwidth="narrow" startarrowlength="short" endarrowwidth="narrow" endarrowlength="short"/>
                <v:path arrowok="t"/>
                <v:textbox inset="2.53958mm,2.53958mm,2.53958mm,2.53958mm">
                  <w:txbxContent>
                    <w:p w14:paraId="346F73A3" w14:textId="77777777" w:rsidR="0091175C" w:rsidRDefault="0091175C" w:rsidP="0091175C">
                      <w:pPr>
                        <w:textDirection w:val="btLr"/>
                      </w:pPr>
                    </w:p>
                  </w:txbxContent>
                </v:textbox>
              </v:rect>
            </w:pict>
          </mc:Fallback>
        </mc:AlternateContent>
      </w:r>
      <w:r w:rsidR="0091175C" w:rsidRPr="003D71E5">
        <w:rPr>
          <w:rFonts w:ascii="Palatino Linotype" w:hAnsi="Palatino Linotype"/>
          <w:noProof/>
          <w:sz w:val="22"/>
          <w:szCs w:val="22"/>
          <w:lang w:val="es-MX" w:eastAsia="es-MX"/>
        </w:rPr>
        <w:drawing>
          <wp:inline distT="0" distB="0" distL="0" distR="0" wp14:anchorId="3B3FEBCA" wp14:editId="1E457D06">
            <wp:extent cx="4584335" cy="128929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8527" t="28365" r="24981" b="55341"/>
                    <a:stretch>
                      <a:fillRect/>
                    </a:stretch>
                  </pic:blipFill>
                  <pic:spPr>
                    <a:xfrm>
                      <a:off x="0" y="0"/>
                      <a:ext cx="4584335" cy="1289297"/>
                    </a:xfrm>
                    <a:prstGeom prst="rect">
                      <a:avLst/>
                    </a:prstGeom>
                    <a:ln/>
                  </pic:spPr>
                </pic:pic>
              </a:graphicData>
            </a:graphic>
          </wp:inline>
        </w:drawing>
      </w:r>
    </w:p>
    <w:p w14:paraId="557044F8" w14:textId="77777777" w:rsidR="0091175C" w:rsidRPr="003D71E5" w:rsidRDefault="0091175C" w:rsidP="00AA4D5D">
      <w:pPr>
        <w:spacing w:line="360" w:lineRule="auto"/>
        <w:jc w:val="both"/>
        <w:rPr>
          <w:rFonts w:ascii="Palatino Linotype" w:eastAsia="Palatino Linotype" w:hAnsi="Palatino Linotype" w:cs="Palatino Linotype"/>
          <w:sz w:val="22"/>
          <w:szCs w:val="22"/>
        </w:rPr>
      </w:pPr>
    </w:p>
    <w:p w14:paraId="4F12B6F5" w14:textId="11BD1173" w:rsidR="005D6F75" w:rsidRPr="003D71E5" w:rsidRDefault="0091175C"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Conforme a lo anterior </w:t>
      </w:r>
      <w:r w:rsidR="004B040E" w:rsidRPr="003D71E5">
        <w:rPr>
          <w:rFonts w:ascii="Palatino Linotype" w:eastAsia="Palatino Linotype" w:hAnsi="Palatino Linotype" w:cs="Palatino Linotype"/>
          <w:sz w:val="22"/>
          <w:szCs w:val="22"/>
        </w:rPr>
        <w:t xml:space="preserve">y contrario a lo referido por el </w:t>
      </w:r>
      <w:r w:rsidR="00D5395E" w:rsidRPr="003D71E5">
        <w:rPr>
          <w:rFonts w:ascii="Palatino Linotype" w:eastAsia="Palatino Linotype" w:hAnsi="Palatino Linotype" w:cs="Palatino Linotype"/>
          <w:b/>
          <w:sz w:val="22"/>
          <w:szCs w:val="22"/>
        </w:rPr>
        <w:t>Sujeto Obligado</w:t>
      </w:r>
      <w:r w:rsidRPr="003D71E5">
        <w:rPr>
          <w:rFonts w:ascii="Palatino Linotype" w:eastAsia="Palatino Linotype" w:hAnsi="Palatino Linotype" w:cs="Palatino Linotype"/>
          <w:sz w:val="22"/>
          <w:szCs w:val="22"/>
        </w:rPr>
        <w:t xml:space="preserve">, </w:t>
      </w:r>
      <w:r w:rsidR="004B040E" w:rsidRPr="003D71E5">
        <w:rPr>
          <w:rFonts w:ascii="Palatino Linotype" w:eastAsia="Palatino Linotype" w:hAnsi="Palatino Linotype" w:cs="Palatino Linotype"/>
          <w:sz w:val="22"/>
          <w:szCs w:val="22"/>
        </w:rPr>
        <w:t>este si cuenta con atribuciones para conocer de la información solicitada, toda vez que,</w:t>
      </w:r>
      <w:r w:rsidR="004B040E" w:rsidRPr="003D71E5">
        <w:rPr>
          <w:rFonts w:ascii="Palatino Linotype" w:eastAsia="Palatino Linotype" w:hAnsi="Palatino Linotype" w:cs="Palatino Linotype"/>
          <w:b/>
          <w:sz w:val="22"/>
          <w:szCs w:val="22"/>
        </w:rPr>
        <w:t xml:space="preserve"> </w:t>
      </w:r>
      <w:r w:rsidRPr="003D71E5">
        <w:rPr>
          <w:rFonts w:ascii="Palatino Linotype" w:eastAsia="Palatino Linotype" w:hAnsi="Palatino Linotype" w:cs="Palatino Linotype"/>
          <w:sz w:val="22"/>
          <w:szCs w:val="22"/>
        </w:rPr>
        <w:t xml:space="preserve">se encuentra </w:t>
      </w:r>
      <w:r w:rsidR="00BD7D54" w:rsidRPr="003D71E5">
        <w:rPr>
          <w:rFonts w:ascii="Palatino Linotype" w:eastAsia="Palatino Linotype" w:hAnsi="Palatino Linotype" w:cs="Palatino Linotype"/>
          <w:sz w:val="22"/>
          <w:szCs w:val="22"/>
        </w:rPr>
        <w:t xml:space="preserve">constreñido </w:t>
      </w:r>
      <w:r w:rsidRPr="003D71E5">
        <w:rPr>
          <w:rFonts w:ascii="Palatino Linotype" w:eastAsia="Palatino Linotype" w:hAnsi="Palatino Linotype" w:cs="Palatino Linotype"/>
          <w:sz w:val="22"/>
          <w:szCs w:val="22"/>
        </w:rPr>
        <w:t>a proporcionar el registro de las solicitudes recibidas y atendidas</w:t>
      </w:r>
      <w:r w:rsidR="004B040E" w:rsidRPr="003D71E5">
        <w:rPr>
          <w:rFonts w:ascii="Palatino Linotype" w:eastAsia="Palatino Linotype" w:hAnsi="Palatino Linotype" w:cs="Palatino Linotype"/>
          <w:sz w:val="22"/>
          <w:szCs w:val="22"/>
        </w:rPr>
        <w:t>, del que también se puede advertir cuantas fueron recurridas</w:t>
      </w:r>
      <w:r w:rsidRPr="003D71E5">
        <w:rPr>
          <w:rFonts w:ascii="Palatino Linotype" w:eastAsia="Palatino Linotype" w:hAnsi="Palatino Linotype" w:cs="Palatino Linotype"/>
          <w:sz w:val="22"/>
          <w:szCs w:val="22"/>
        </w:rPr>
        <w:t>, así como la respuesta proporcionada a cada una de ellas, adjuntando los documentos que se hayan acompañado a dicha respuesta</w:t>
      </w:r>
      <w:r w:rsidR="005D6F75" w:rsidRPr="003D71E5">
        <w:rPr>
          <w:rFonts w:ascii="Palatino Linotype" w:eastAsia="Palatino Linotype" w:hAnsi="Palatino Linotype" w:cs="Palatino Linotype"/>
          <w:sz w:val="22"/>
          <w:szCs w:val="22"/>
        </w:rPr>
        <w:t xml:space="preserve">. </w:t>
      </w:r>
    </w:p>
    <w:p w14:paraId="1C01BF2E" w14:textId="77777777" w:rsidR="00BD7D54" w:rsidRPr="003D71E5" w:rsidRDefault="00BD7D54" w:rsidP="00AA4D5D">
      <w:pPr>
        <w:spacing w:line="360" w:lineRule="auto"/>
        <w:jc w:val="both"/>
        <w:rPr>
          <w:rFonts w:ascii="Palatino Linotype" w:eastAsia="Palatino Linotype" w:hAnsi="Palatino Linotype" w:cs="Palatino Linotype"/>
          <w:sz w:val="22"/>
          <w:szCs w:val="22"/>
        </w:rPr>
      </w:pPr>
    </w:p>
    <w:p w14:paraId="0A1009F3" w14:textId="5AEA795C" w:rsidR="00BD7D54" w:rsidRPr="003D71E5" w:rsidRDefault="00BD7D54"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En esa tesitura, este </w:t>
      </w:r>
      <w:r w:rsidR="00763EAE" w:rsidRPr="003D71E5">
        <w:rPr>
          <w:rFonts w:ascii="Palatino Linotype" w:eastAsia="Palatino Linotype" w:hAnsi="Palatino Linotype" w:cs="Palatino Linotype"/>
          <w:sz w:val="22"/>
          <w:szCs w:val="22"/>
        </w:rPr>
        <w:t>Organismo</w:t>
      </w:r>
      <w:r w:rsidRPr="003D71E5">
        <w:rPr>
          <w:rFonts w:ascii="Palatino Linotype" w:eastAsia="Palatino Linotype" w:hAnsi="Palatino Linotype" w:cs="Palatino Linotype"/>
          <w:sz w:val="22"/>
          <w:szCs w:val="22"/>
        </w:rPr>
        <w:t xml:space="preserve"> Garante</w:t>
      </w:r>
      <w:r w:rsidR="006255F6" w:rsidRPr="003D71E5">
        <w:rPr>
          <w:rFonts w:ascii="Palatino Linotype" w:eastAsia="Palatino Linotype" w:hAnsi="Palatino Linotype" w:cs="Palatino Linotype"/>
          <w:sz w:val="22"/>
          <w:szCs w:val="22"/>
        </w:rPr>
        <w:t xml:space="preserve"> advierte</w:t>
      </w:r>
      <w:r w:rsidRPr="003D71E5">
        <w:rPr>
          <w:rFonts w:ascii="Palatino Linotype" w:eastAsia="Palatino Linotype" w:hAnsi="Palatino Linotype" w:cs="Palatino Linotype"/>
          <w:sz w:val="22"/>
          <w:szCs w:val="22"/>
        </w:rPr>
        <w:t xml:space="preserve"> que el </w:t>
      </w:r>
      <w:r w:rsidR="004B040E" w:rsidRPr="003D71E5">
        <w:rPr>
          <w:rFonts w:ascii="Palatino Linotype" w:eastAsia="Palatino Linotype" w:hAnsi="Palatino Linotype" w:cs="Palatino Linotype"/>
          <w:b/>
          <w:bCs/>
          <w:sz w:val="22"/>
          <w:szCs w:val="22"/>
        </w:rPr>
        <w:t>Sujeto Obligado</w:t>
      </w:r>
      <w:r w:rsidR="004B040E" w:rsidRPr="003D71E5">
        <w:rPr>
          <w:rFonts w:ascii="Palatino Linotype" w:eastAsia="Palatino Linotype" w:hAnsi="Palatino Linotype" w:cs="Palatino Linotype"/>
          <w:sz w:val="22"/>
          <w:szCs w:val="22"/>
        </w:rPr>
        <w:t xml:space="preserve"> </w:t>
      </w:r>
      <w:r w:rsidR="006255F6" w:rsidRPr="003D71E5">
        <w:rPr>
          <w:rFonts w:ascii="Palatino Linotype" w:eastAsia="Palatino Linotype" w:hAnsi="Palatino Linotype" w:cs="Palatino Linotype"/>
          <w:sz w:val="22"/>
          <w:szCs w:val="22"/>
        </w:rPr>
        <w:t>co</w:t>
      </w:r>
      <w:r w:rsidRPr="003D71E5">
        <w:rPr>
          <w:rFonts w:ascii="Palatino Linotype" w:eastAsia="Palatino Linotype" w:hAnsi="Palatino Linotype" w:cs="Palatino Linotype"/>
          <w:sz w:val="22"/>
          <w:szCs w:val="22"/>
        </w:rPr>
        <w:t xml:space="preserve">ntó con </w:t>
      </w:r>
      <w:r w:rsidR="00776074" w:rsidRPr="003D71E5">
        <w:rPr>
          <w:rFonts w:ascii="Palatino Linotype" w:eastAsia="Palatino Linotype" w:hAnsi="Palatino Linotype" w:cs="Palatino Linotype"/>
          <w:sz w:val="22"/>
          <w:szCs w:val="22"/>
        </w:rPr>
        <w:t xml:space="preserve">81 </w:t>
      </w:r>
      <w:r w:rsidRPr="003D71E5">
        <w:rPr>
          <w:rFonts w:ascii="Palatino Linotype" w:eastAsia="Palatino Linotype" w:hAnsi="Palatino Linotype" w:cs="Palatino Linotype"/>
          <w:sz w:val="22"/>
          <w:szCs w:val="22"/>
        </w:rPr>
        <w:t>solicitudes por atender para el año 202</w:t>
      </w:r>
      <w:r w:rsidR="00776074" w:rsidRPr="003D71E5">
        <w:rPr>
          <w:rFonts w:ascii="Palatino Linotype" w:eastAsia="Palatino Linotype" w:hAnsi="Palatino Linotype" w:cs="Palatino Linotype"/>
          <w:sz w:val="22"/>
          <w:szCs w:val="22"/>
        </w:rPr>
        <w:t>4</w:t>
      </w:r>
      <w:r w:rsidRPr="003D71E5">
        <w:rPr>
          <w:rFonts w:ascii="Palatino Linotype" w:eastAsia="Palatino Linotype" w:hAnsi="Palatino Linotype" w:cs="Palatino Linotype"/>
          <w:sz w:val="22"/>
          <w:szCs w:val="22"/>
        </w:rPr>
        <w:t>, mientras que para el año 202</w:t>
      </w:r>
      <w:r w:rsidR="00776074" w:rsidRPr="003D71E5">
        <w:rPr>
          <w:rFonts w:ascii="Palatino Linotype" w:eastAsia="Palatino Linotype" w:hAnsi="Palatino Linotype" w:cs="Palatino Linotype"/>
          <w:sz w:val="22"/>
          <w:szCs w:val="22"/>
        </w:rPr>
        <w:t>5</w:t>
      </w:r>
      <w:r w:rsidR="00C627A0" w:rsidRPr="003D71E5">
        <w:rPr>
          <w:rFonts w:ascii="Palatino Linotype" w:eastAsia="Palatino Linotype" w:hAnsi="Palatino Linotype" w:cs="Palatino Linotype"/>
          <w:sz w:val="22"/>
          <w:szCs w:val="22"/>
        </w:rPr>
        <w:t>,</w:t>
      </w:r>
      <w:r w:rsidR="001402EE" w:rsidRPr="003D71E5">
        <w:rPr>
          <w:rFonts w:ascii="Palatino Linotype" w:eastAsia="Palatino Linotype" w:hAnsi="Palatino Linotype" w:cs="Palatino Linotype"/>
          <w:sz w:val="22"/>
          <w:szCs w:val="22"/>
        </w:rPr>
        <w:t xml:space="preserve"> contó</w:t>
      </w:r>
      <w:r w:rsidR="006255F6" w:rsidRPr="003D71E5">
        <w:rPr>
          <w:rFonts w:ascii="Palatino Linotype" w:eastAsia="Palatino Linotype" w:hAnsi="Palatino Linotype" w:cs="Palatino Linotype"/>
          <w:sz w:val="22"/>
          <w:szCs w:val="22"/>
        </w:rPr>
        <w:t xml:space="preserve"> con </w:t>
      </w:r>
      <w:r w:rsidR="00776074" w:rsidRPr="003D71E5">
        <w:rPr>
          <w:rFonts w:ascii="Palatino Linotype" w:eastAsia="Palatino Linotype" w:hAnsi="Palatino Linotype" w:cs="Palatino Linotype"/>
          <w:sz w:val="22"/>
          <w:szCs w:val="22"/>
        </w:rPr>
        <w:t>265</w:t>
      </w:r>
      <w:r w:rsidR="00C627A0" w:rsidRPr="003D71E5">
        <w:rPr>
          <w:rFonts w:ascii="Palatino Linotype" w:eastAsia="Palatino Linotype" w:hAnsi="Palatino Linotype" w:cs="Palatino Linotype"/>
          <w:sz w:val="22"/>
          <w:szCs w:val="22"/>
        </w:rPr>
        <w:t xml:space="preserve"> solicitudes, </w:t>
      </w:r>
      <w:r w:rsidR="006255F6" w:rsidRPr="003D71E5">
        <w:rPr>
          <w:rFonts w:ascii="Palatino Linotype" w:eastAsia="Palatino Linotype" w:hAnsi="Palatino Linotype" w:cs="Palatino Linotype"/>
          <w:sz w:val="22"/>
          <w:szCs w:val="22"/>
        </w:rPr>
        <w:t xml:space="preserve">al </w:t>
      </w:r>
      <w:r w:rsidR="00776074" w:rsidRPr="003D71E5">
        <w:rPr>
          <w:rFonts w:ascii="Palatino Linotype" w:eastAsia="Palatino Linotype" w:hAnsi="Palatino Linotype" w:cs="Palatino Linotype"/>
          <w:sz w:val="22"/>
          <w:szCs w:val="22"/>
        </w:rPr>
        <w:t>1</w:t>
      </w:r>
      <w:r w:rsidR="006255F6" w:rsidRPr="003D71E5">
        <w:rPr>
          <w:rFonts w:ascii="Palatino Linotype" w:eastAsia="Palatino Linotype" w:hAnsi="Palatino Linotype" w:cs="Palatino Linotype"/>
          <w:sz w:val="22"/>
          <w:szCs w:val="22"/>
        </w:rPr>
        <w:t xml:space="preserve">5 de </w:t>
      </w:r>
      <w:r w:rsidR="00776074" w:rsidRPr="003D71E5">
        <w:rPr>
          <w:rFonts w:ascii="Palatino Linotype" w:eastAsia="Palatino Linotype" w:hAnsi="Palatino Linotype" w:cs="Palatino Linotype"/>
          <w:sz w:val="22"/>
          <w:szCs w:val="22"/>
        </w:rPr>
        <w:t xml:space="preserve">noviembre </w:t>
      </w:r>
      <w:r w:rsidR="006255F6" w:rsidRPr="003D71E5">
        <w:rPr>
          <w:rFonts w:ascii="Palatino Linotype" w:eastAsia="Palatino Linotype" w:hAnsi="Palatino Linotype" w:cs="Palatino Linotype"/>
          <w:sz w:val="22"/>
          <w:szCs w:val="22"/>
        </w:rPr>
        <w:t>de 202</w:t>
      </w:r>
      <w:r w:rsidR="00776074" w:rsidRPr="003D71E5">
        <w:rPr>
          <w:rFonts w:ascii="Palatino Linotype" w:eastAsia="Palatino Linotype" w:hAnsi="Palatino Linotype" w:cs="Palatino Linotype"/>
          <w:sz w:val="22"/>
          <w:szCs w:val="22"/>
        </w:rPr>
        <w:t>5</w:t>
      </w:r>
      <w:r w:rsidR="006255F6" w:rsidRPr="003D71E5">
        <w:rPr>
          <w:rFonts w:ascii="Palatino Linotype" w:eastAsia="Palatino Linotype" w:hAnsi="Palatino Linotype" w:cs="Palatino Linotype"/>
          <w:sz w:val="22"/>
          <w:szCs w:val="22"/>
        </w:rPr>
        <w:t xml:space="preserve">, </w:t>
      </w:r>
      <w:r w:rsidR="00776074" w:rsidRPr="003D71E5">
        <w:rPr>
          <w:rFonts w:ascii="Palatino Linotype" w:eastAsia="Palatino Linotype" w:hAnsi="Palatino Linotype" w:cs="Palatino Linotype"/>
          <w:sz w:val="22"/>
          <w:szCs w:val="22"/>
        </w:rPr>
        <w:t xml:space="preserve">temporalidad establecida por la parte </w:t>
      </w:r>
      <w:r w:rsidR="00776074" w:rsidRPr="003D71E5">
        <w:rPr>
          <w:rFonts w:ascii="Palatino Linotype" w:eastAsia="Palatino Linotype" w:hAnsi="Palatino Linotype" w:cs="Palatino Linotype"/>
          <w:b/>
          <w:bCs/>
          <w:sz w:val="22"/>
          <w:szCs w:val="22"/>
        </w:rPr>
        <w:t>Recurrente</w:t>
      </w:r>
      <w:r w:rsidR="006255F6" w:rsidRPr="003D71E5">
        <w:rPr>
          <w:rFonts w:ascii="Palatino Linotype" w:eastAsia="Palatino Linotype" w:hAnsi="Palatino Linotype" w:cs="Palatino Linotype"/>
          <w:sz w:val="22"/>
          <w:szCs w:val="22"/>
        </w:rPr>
        <w:t xml:space="preserve">, situación que se advierte de las siguientes imágenes ilustrativas: </w:t>
      </w:r>
    </w:p>
    <w:p w14:paraId="4609A1EC" w14:textId="2A7E755E" w:rsidR="004B040E" w:rsidRPr="003D71E5" w:rsidRDefault="004B040E" w:rsidP="00AA4D5D">
      <w:pPr>
        <w:spacing w:line="360" w:lineRule="auto"/>
        <w:jc w:val="center"/>
        <w:rPr>
          <w:rFonts w:ascii="Palatino Linotype" w:eastAsia="Palatino Linotype" w:hAnsi="Palatino Linotype" w:cs="Palatino Linotype"/>
          <w:sz w:val="22"/>
          <w:szCs w:val="22"/>
        </w:rPr>
      </w:pPr>
      <w:r w:rsidRPr="003D71E5">
        <w:rPr>
          <w:rFonts w:ascii="Palatino Linotype" w:eastAsia="Palatino Linotype" w:hAnsi="Palatino Linotype" w:cs="Palatino Linotype"/>
          <w:noProof/>
          <w:sz w:val="22"/>
          <w:szCs w:val="22"/>
          <w:lang w:val="es-MX" w:eastAsia="es-MX"/>
        </w:rPr>
        <w:drawing>
          <wp:inline distT="0" distB="0" distL="0" distR="0" wp14:anchorId="50696932" wp14:editId="4923C741">
            <wp:extent cx="5478731" cy="2457450"/>
            <wp:effectExtent l="0" t="0" r="8255" b="0"/>
            <wp:docPr id="3084847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84755" name=""/>
                    <pic:cNvPicPr/>
                  </pic:nvPicPr>
                  <pic:blipFill>
                    <a:blip r:embed="rId10"/>
                    <a:stretch>
                      <a:fillRect/>
                    </a:stretch>
                  </pic:blipFill>
                  <pic:spPr>
                    <a:xfrm>
                      <a:off x="0" y="0"/>
                      <a:ext cx="5500398" cy="2467169"/>
                    </a:xfrm>
                    <a:prstGeom prst="rect">
                      <a:avLst/>
                    </a:prstGeom>
                  </pic:spPr>
                </pic:pic>
              </a:graphicData>
            </a:graphic>
          </wp:inline>
        </w:drawing>
      </w:r>
    </w:p>
    <w:p w14:paraId="3DD2B206" w14:textId="1711D04F" w:rsidR="006255F6" w:rsidRPr="003D71E5" w:rsidRDefault="004B040E" w:rsidP="00AA4D5D">
      <w:pPr>
        <w:spacing w:line="360" w:lineRule="auto"/>
        <w:jc w:val="center"/>
        <w:rPr>
          <w:rFonts w:ascii="Palatino Linotype" w:eastAsia="Palatino Linotype" w:hAnsi="Palatino Linotype" w:cs="Palatino Linotype"/>
          <w:sz w:val="22"/>
          <w:szCs w:val="22"/>
        </w:rPr>
      </w:pPr>
      <w:r w:rsidRPr="003D71E5">
        <w:rPr>
          <w:rFonts w:ascii="Palatino Linotype" w:eastAsia="Palatino Linotype" w:hAnsi="Palatino Linotype" w:cs="Palatino Linotype"/>
          <w:noProof/>
          <w:sz w:val="22"/>
          <w:szCs w:val="22"/>
          <w:lang w:val="es-MX" w:eastAsia="es-MX"/>
        </w:rPr>
        <w:drawing>
          <wp:inline distT="0" distB="0" distL="0" distR="0" wp14:anchorId="21711DA9" wp14:editId="028887C5">
            <wp:extent cx="5076825" cy="277785"/>
            <wp:effectExtent l="0" t="0" r="0" b="8255"/>
            <wp:docPr id="4216910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91065" name=""/>
                    <pic:cNvPicPr/>
                  </pic:nvPicPr>
                  <pic:blipFill>
                    <a:blip r:embed="rId11"/>
                    <a:stretch>
                      <a:fillRect/>
                    </a:stretch>
                  </pic:blipFill>
                  <pic:spPr>
                    <a:xfrm>
                      <a:off x="0" y="0"/>
                      <a:ext cx="5331922" cy="291743"/>
                    </a:xfrm>
                    <a:prstGeom prst="rect">
                      <a:avLst/>
                    </a:prstGeom>
                  </pic:spPr>
                </pic:pic>
              </a:graphicData>
            </a:graphic>
          </wp:inline>
        </w:drawing>
      </w:r>
    </w:p>
    <w:p w14:paraId="57045B7B" w14:textId="7D8C031A" w:rsidR="006255F6" w:rsidRPr="003D71E5" w:rsidRDefault="006255F6" w:rsidP="00AA4D5D">
      <w:pPr>
        <w:spacing w:line="360" w:lineRule="auto"/>
        <w:jc w:val="center"/>
        <w:rPr>
          <w:rFonts w:ascii="Palatino Linotype" w:eastAsia="Palatino Linotype" w:hAnsi="Palatino Linotype" w:cs="Palatino Linotype"/>
          <w:sz w:val="22"/>
          <w:szCs w:val="22"/>
        </w:rPr>
      </w:pPr>
    </w:p>
    <w:p w14:paraId="5D366C93" w14:textId="3F3749C6" w:rsidR="00BD7D54" w:rsidRPr="003D71E5" w:rsidRDefault="00776074" w:rsidP="00AA4D5D">
      <w:pPr>
        <w:spacing w:line="360" w:lineRule="auto"/>
        <w:jc w:val="center"/>
        <w:rPr>
          <w:rFonts w:ascii="Palatino Linotype" w:eastAsia="Palatino Linotype" w:hAnsi="Palatino Linotype" w:cs="Palatino Linotype"/>
          <w:sz w:val="22"/>
          <w:szCs w:val="22"/>
        </w:rPr>
      </w:pPr>
      <w:r w:rsidRPr="003D71E5">
        <w:rPr>
          <w:rFonts w:ascii="Palatino Linotype" w:eastAsia="Palatino Linotype" w:hAnsi="Palatino Linotype" w:cs="Palatino Linotype"/>
          <w:noProof/>
          <w:sz w:val="22"/>
          <w:szCs w:val="22"/>
          <w:lang w:val="es-MX" w:eastAsia="es-MX"/>
        </w:rPr>
        <w:drawing>
          <wp:inline distT="0" distB="0" distL="0" distR="0" wp14:anchorId="4715FFC1" wp14:editId="291BEB40">
            <wp:extent cx="4152900" cy="3304746"/>
            <wp:effectExtent l="0" t="0" r="0" b="0"/>
            <wp:docPr id="18623563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356310" name=""/>
                    <pic:cNvPicPr/>
                  </pic:nvPicPr>
                  <pic:blipFill>
                    <a:blip r:embed="rId12"/>
                    <a:stretch>
                      <a:fillRect/>
                    </a:stretch>
                  </pic:blipFill>
                  <pic:spPr>
                    <a:xfrm>
                      <a:off x="0" y="0"/>
                      <a:ext cx="4166814" cy="3315819"/>
                    </a:xfrm>
                    <a:prstGeom prst="rect">
                      <a:avLst/>
                    </a:prstGeom>
                  </pic:spPr>
                </pic:pic>
              </a:graphicData>
            </a:graphic>
          </wp:inline>
        </w:drawing>
      </w:r>
    </w:p>
    <w:p w14:paraId="0BF03D04" w14:textId="5503C097" w:rsidR="00BD7D54" w:rsidRPr="003D71E5" w:rsidRDefault="00776074" w:rsidP="00AA4D5D">
      <w:pPr>
        <w:spacing w:line="360" w:lineRule="auto"/>
        <w:jc w:val="center"/>
        <w:rPr>
          <w:rFonts w:ascii="Palatino Linotype" w:eastAsia="Palatino Linotype" w:hAnsi="Palatino Linotype" w:cs="Palatino Linotype"/>
          <w:sz w:val="22"/>
          <w:szCs w:val="22"/>
        </w:rPr>
      </w:pPr>
      <w:r w:rsidRPr="003D71E5">
        <w:rPr>
          <w:rFonts w:ascii="Palatino Linotype" w:eastAsia="Palatino Linotype" w:hAnsi="Palatino Linotype" w:cs="Palatino Linotype"/>
          <w:noProof/>
          <w:sz w:val="22"/>
          <w:szCs w:val="22"/>
          <w:lang w:val="es-MX" w:eastAsia="es-MX"/>
        </w:rPr>
        <w:drawing>
          <wp:inline distT="0" distB="0" distL="0" distR="0" wp14:anchorId="0C004B08" wp14:editId="6EC03654">
            <wp:extent cx="4371975" cy="197377"/>
            <wp:effectExtent l="0" t="0" r="0" b="0"/>
            <wp:docPr id="1643494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9411" name=""/>
                    <pic:cNvPicPr/>
                  </pic:nvPicPr>
                  <pic:blipFill>
                    <a:blip r:embed="rId13"/>
                    <a:stretch>
                      <a:fillRect/>
                    </a:stretch>
                  </pic:blipFill>
                  <pic:spPr>
                    <a:xfrm>
                      <a:off x="0" y="0"/>
                      <a:ext cx="4693926" cy="211912"/>
                    </a:xfrm>
                    <a:prstGeom prst="rect">
                      <a:avLst/>
                    </a:prstGeom>
                  </pic:spPr>
                </pic:pic>
              </a:graphicData>
            </a:graphic>
          </wp:inline>
        </w:drawing>
      </w:r>
    </w:p>
    <w:p w14:paraId="1A616E5D" w14:textId="77777777" w:rsidR="0091175C" w:rsidRPr="003D71E5" w:rsidRDefault="0091175C" w:rsidP="00AA4D5D">
      <w:pPr>
        <w:spacing w:line="360" w:lineRule="auto"/>
        <w:jc w:val="both"/>
        <w:rPr>
          <w:rFonts w:ascii="Palatino Linotype" w:eastAsia="Palatino Linotype" w:hAnsi="Palatino Linotype" w:cs="Palatino Linotype"/>
          <w:sz w:val="22"/>
          <w:szCs w:val="22"/>
        </w:rPr>
      </w:pPr>
    </w:p>
    <w:p w14:paraId="3DBF9B69" w14:textId="72F20352" w:rsidR="00763EAE" w:rsidRPr="003D71E5" w:rsidRDefault="006575C8"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Es por lo anteriormente expuesto, que queda </w:t>
      </w:r>
      <w:r w:rsidR="00440014" w:rsidRPr="003D71E5">
        <w:rPr>
          <w:rFonts w:ascii="Palatino Linotype" w:eastAsia="Palatino Linotype" w:hAnsi="Palatino Linotype" w:cs="Palatino Linotype"/>
          <w:sz w:val="22"/>
          <w:szCs w:val="22"/>
        </w:rPr>
        <w:t xml:space="preserve">acreditado que el Sistema Municipal Para el Desarrollo Integral de la Familia de </w:t>
      </w:r>
      <w:r w:rsidR="007E26B7" w:rsidRPr="003D71E5">
        <w:rPr>
          <w:rFonts w:ascii="Palatino Linotype" w:eastAsia="Palatino Linotype" w:hAnsi="Palatino Linotype" w:cs="Palatino Linotype"/>
          <w:sz w:val="22"/>
          <w:szCs w:val="22"/>
        </w:rPr>
        <w:t>Huehuetoca</w:t>
      </w:r>
      <w:r w:rsidR="00440014" w:rsidRPr="003D71E5">
        <w:rPr>
          <w:rFonts w:ascii="Palatino Linotype" w:eastAsia="Palatino Linotype" w:hAnsi="Palatino Linotype" w:cs="Palatino Linotype"/>
          <w:sz w:val="22"/>
          <w:szCs w:val="22"/>
        </w:rPr>
        <w:t xml:space="preserve"> si tiene conocimiento de las solicitudes de acceso</w:t>
      </w:r>
      <w:r w:rsidR="001402EE" w:rsidRPr="003D71E5">
        <w:rPr>
          <w:rFonts w:ascii="Palatino Linotype" w:eastAsia="Palatino Linotype" w:hAnsi="Palatino Linotype" w:cs="Palatino Linotype"/>
          <w:sz w:val="22"/>
          <w:szCs w:val="22"/>
        </w:rPr>
        <w:t xml:space="preserve"> a la información pública que</w:t>
      </w:r>
      <w:r w:rsidR="00440014" w:rsidRPr="003D71E5">
        <w:rPr>
          <w:rFonts w:ascii="Palatino Linotype" w:eastAsia="Palatino Linotype" w:hAnsi="Palatino Linotype" w:cs="Palatino Linotype"/>
          <w:sz w:val="22"/>
          <w:szCs w:val="22"/>
        </w:rPr>
        <w:t xml:space="preserve"> han ingresado</w:t>
      </w:r>
      <w:r w:rsidRPr="003D71E5">
        <w:rPr>
          <w:rFonts w:ascii="Palatino Linotype" w:eastAsia="Palatino Linotype" w:hAnsi="Palatino Linotype" w:cs="Palatino Linotype"/>
          <w:sz w:val="22"/>
          <w:szCs w:val="22"/>
        </w:rPr>
        <w:t xml:space="preserve"> en el periodo solicitado</w:t>
      </w:r>
      <w:r w:rsidR="00440014"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 xml:space="preserve">contrario a lo referido en respuesta, al señalar que no existe una base de datos correspondiente al año 2024 en la que sea verificable la información solicitado, pues como ya fue referido en párrafos que anteceden tiene atribuciones para contar con el registro de las solicitudes recibidas y atendidas, del que también se puede advertir cuantas fueron recurridas, así como la respuesta proporcionada a cada una de ellas; mientras que para el año 2025, si bien asume que cuenta con la información, lo cierto es que fue omiso en hacer entrega de esta; por lo que </w:t>
      </w:r>
      <w:r w:rsidR="004C64A9" w:rsidRPr="003D71E5">
        <w:rPr>
          <w:rFonts w:ascii="Palatino Linotype" w:eastAsia="Palatino Linotype" w:hAnsi="Palatino Linotype" w:cs="Palatino Linotype"/>
          <w:sz w:val="22"/>
          <w:szCs w:val="22"/>
        </w:rPr>
        <w:t xml:space="preserve">es claro que el </w:t>
      </w:r>
      <w:r w:rsidR="004C64A9" w:rsidRPr="003D71E5">
        <w:rPr>
          <w:rFonts w:ascii="Palatino Linotype" w:eastAsia="Palatino Linotype" w:hAnsi="Palatino Linotype" w:cs="Palatino Linotype"/>
          <w:b/>
          <w:bCs/>
          <w:sz w:val="22"/>
          <w:szCs w:val="22"/>
        </w:rPr>
        <w:t>Sujeto Obligado</w:t>
      </w:r>
      <w:r w:rsidR="004C64A9" w:rsidRPr="003D71E5">
        <w:rPr>
          <w:rFonts w:ascii="Palatino Linotype" w:eastAsia="Palatino Linotype" w:hAnsi="Palatino Linotype" w:cs="Palatino Linotype"/>
          <w:sz w:val="22"/>
          <w:szCs w:val="22"/>
        </w:rPr>
        <w:t>, no colm</w:t>
      </w:r>
      <w:r w:rsidR="0011092C" w:rsidRPr="003D71E5">
        <w:rPr>
          <w:rFonts w:ascii="Palatino Linotype" w:eastAsia="Palatino Linotype" w:hAnsi="Palatino Linotype" w:cs="Palatino Linotype"/>
          <w:sz w:val="22"/>
          <w:szCs w:val="22"/>
        </w:rPr>
        <w:t>ó</w:t>
      </w:r>
      <w:r w:rsidR="004C64A9" w:rsidRPr="003D71E5">
        <w:rPr>
          <w:rFonts w:ascii="Palatino Linotype" w:eastAsia="Palatino Linotype" w:hAnsi="Palatino Linotype" w:cs="Palatino Linotype"/>
          <w:sz w:val="22"/>
          <w:szCs w:val="22"/>
        </w:rPr>
        <w:t xml:space="preserve"> </w:t>
      </w:r>
      <w:r w:rsidR="000351B7" w:rsidRPr="003D71E5">
        <w:rPr>
          <w:rFonts w:ascii="Palatino Linotype" w:eastAsia="Palatino Linotype" w:hAnsi="Palatino Linotype" w:cs="Palatino Linotype"/>
          <w:sz w:val="22"/>
          <w:szCs w:val="22"/>
        </w:rPr>
        <w:t>e</w:t>
      </w:r>
      <w:r w:rsidR="004C64A9" w:rsidRPr="003D71E5">
        <w:rPr>
          <w:rFonts w:ascii="Palatino Linotype" w:eastAsia="Palatino Linotype" w:hAnsi="Palatino Linotype" w:cs="Palatino Linotype"/>
          <w:sz w:val="22"/>
          <w:szCs w:val="22"/>
        </w:rPr>
        <w:t>l derecho de acceso a la información del particular</w:t>
      </w:r>
      <w:r w:rsidR="00834D2D" w:rsidRPr="003D71E5">
        <w:rPr>
          <w:rFonts w:ascii="Palatino Linotype" w:eastAsia="Palatino Linotype" w:hAnsi="Palatino Linotype" w:cs="Palatino Linotype"/>
          <w:sz w:val="22"/>
          <w:szCs w:val="22"/>
        </w:rPr>
        <w:t>.</w:t>
      </w:r>
    </w:p>
    <w:p w14:paraId="48A0C892" w14:textId="77777777" w:rsidR="00763EAE" w:rsidRPr="003D71E5" w:rsidRDefault="00763EAE" w:rsidP="00AA4D5D">
      <w:pPr>
        <w:spacing w:line="360" w:lineRule="auto"/>
        <w:jc w:val="both"/>
        <w:rPr>
          <w:rFonts w:ascii="Palatino Linotype" w:eastAsia="Palatino Linotype" w:hAnsi="Palatino Linotype" w:cs="Palatino Linotype"/>
          <w:sz w:val="22"/>
          <w:szCs w:val="22"/>
        </w:rPr>
      </w:pPr>
    </w:p>
    <w:p w14:paraId="7630C0A0" w14:textId="73797E95" w:rsidR="0011092C" w:rsidRPr="003D71E5" w:rsidRDefault="00E56222"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P</w:t>
      </w:r>
      <w:r w:rsidR="0011092C" w:rsidRPr="003D71E5">
        <w:rPr>
          <w:rFonts w:ascii="Palatino Linotype" w:eastAsia="Palatino Linotype" w:hAnsi="Palatino Linotype" w:cs="Palatino Linotype"/>
          <w:sz w:val="22"/>
          <w:szCs w:val="22"/>
        </w:rPr>
        <w:t xml:space="preserve">or consiguiente, lo procedente es ordenar </w:t>
      </w:r>
      <w:r w:rsidR="00AA4D5D" w:rsidRPr="003D71E5">
        <w:rPr>
          <w:rFonts w:ascii="Palatino Linotype" w:eastAsia="Palatino Linotype" w:hAnsi="Palatino Linotype" w:cs="Palatino Linotype"/>
          <w:sz w:val="22"/>
          <w:szCs w:val="22"/>
        </w:rPr>
        <w:t>un</w:t>
      </w:r>
      <w:r w:rsidR="0011092C" w:rsidRPr="003D71E5">
        <w:rPr>
          <w:rFonts w:ascii="Palatino Linotype" w:eastAsia="Palatino Linotype" w:hAnsi="Palatino Linotype" w:cs="Palatino Linotype"/>
          <w:sz w:val="22"/>
          <w:szCs w:val="22"/>
        </w:rPr>
        <w:t>a</w:t>
      </w:r>
      <w:r w:rsidR="00AA4D5D" w:rsidRPr="003D71E5">
        <w:rPr>
          <w:rFonts w:ascii="Palatino Linotype" w:eastAsia="Palatino Linotype" w:hAnsi="Palatino Linotype" w:cs="Palatino Linotype"/>
          <w:sz w:val="22"/>
          <w:szCs w:val="22"/>
        </w:rPr>
        <w:t xml:space="preserve"> nueva</w:t>
      </w:r>
      <w:r w:rsidR="0011092C" w:rsidRPr="003D71E5">
        <w:rPr>
          <w:rFonts w:ascii="Palatino Linotype" w:eastAsia="Palatino Linotype" w:hAnsi="Palatino Linotype" w:cs="Palatino Linotype"/>
          <w:sz w:val="22"/>
          <w:szCs w:val="22"/>
        </w:rPr>
        <w:t xml:space="preserve"> búsqueda exhaustiva y razonable de los documentos que den cuenta de </w:t>
      </w:r>
      <w:r w:rsidR="00AA4D5D" w:rsidRPr="003D71E5">
        <w:rPr>
          <w:rFonts w:ascii="Palatino Linotype" w:eastAsia="Palatino Linotype" w:hAnsi="Palatino Linotype" w:cs="Palatino Linotype"/>
          <w:sz w:val="22"/>
          <w:szCs w:val="22"/>
        </w:rPr>
        <w:t xml:space="preserve">las solicitudes de información recibidas y atendidas, las respuestas a las solicitudes de información, el número de solicitudes recurridas y el número de solicitudes pendientes por atender, del primero de enero de dos mil veinticuatro al quince de noviembre de dos mil veinticinco, </w:t>
      </w:r>
      <w:r w:rsidR="00477B7C" w:rsidRPr="003D71E5">
        <w:rPr>
          <w:rFonts w:ascii="Palatino Linotype" w:eastAsia="Palatino Linotype" w:hAnsi="Palatino Linotype" w:cs="Palatino Linotype"/>
          <w:sz w:val="22"/>
          <w:szCs w:val="22"/>
        </w:rPr>
        <w:t xml:space="preserve">en versión pública de ser procedente, en términos de lo señalado por el considerando quinto del presente fallo. </w:t>
      </w:r>
    </w:p>
    <w:p w14:paraId="6527581C" w14:textId="77777777" w:rsidR="00AF59D9" w:rsidRPr="003D71E5" w:rsidRDefault="00AF59D9" w:rsidP="00AA4D5D">
      <w:pPr>
        <w:spacing w:line="360" w:lineRule="auto"/>
        <w:jc w:val="both"/>
        <w:rPr>
          <w:rFonts w:ascii="Palatino Linotype" w:eastAsia="Palatino Linotype" w:hAnsi="Palatino Linotype" w:cs="Palatino Linotype"/>
          <w:sz w:val="22"/>
          <w:szCs w:val="22"/>
        </w:rPr>
      </w:pPr>
    </w:p>
    <w:p w14:paraId="6AB74AF3" w14:textId="166BC3BC" w:rsidR="004C64A9" w:rsidRPr="003D71E5" w:rsidRDefault="004C64A9" w:rsidP="00AA4D5D">
      <w:pPr>
        <w:spacing w:line="360" w:lineRule="auto"/>
        <w:ind w:right="49"/>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 xml:space="preserve">Quinto. Versión Pública. </w:t>
      </w:r>
      <w:r w:rsidRPr="003D71E5">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006575C8" w:rsidRPr="003D71E5">
        <w:rPr>
          <w:rFonts w:ascii="Palatino Linotype" w:eastAsia="Palatino Linotype" w:hAnsi="Palatino Linotype" w:cs="Palatino Linotype"/>
          <w:b/>
          <w:sz w:val="22"/>
          <w:szCs w:val="22"/>
        </w:rPr>
        <w:t>Recurrente</w:t>
      </w:r>
      <w:r w:rsidR="006575C8"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sin menoscabar el derecho a la protección de los datos personales de terceros.</w:t>
      </w:r>
    </w:p>
    <w:p w14:paraId="14C337E1"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p>
    <w:p w14:paraId="20435FEC" w14:textId="77777777" w:rsidR="004C64A9" w:rsidRPr="003D71E5" w:rsidRDefault="004C64A9" w:rsidP="00AA4D5D">
      <w:pPr>
        <w:spacing w:line="360" w:lineRule="auto"/>
        <w:ind w:right="50"/>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4A5DBCD7" w14:textId="77777777" w:rsidR="00AF59D9" w:rsidRPr="003D71E5" w:rsidRDefault="00AF59D9" w:rsidP="00AA4D5D">
      <w:pPr>
        <w:ind w:left="993" w:right="1041"/>
        <w:jc w:val="both"/>
        <w:rPr>
          <w:rFonts w:ascii="Palatino Linotype" w:eastAsia="Palatino Linotype" w:hAnsi="Palatino Linotype" w:cs="Palatino Linotype"/>
          <w:b/>
          <w:i/>
          <w:sz w:val="22"/>
          <w:szCs w:val="22"/>
        </w:rPr>
      </w:pPr>
    </w:p>
    <w:p w14:paraId="53C3A884" w14:textId="183BD4C1" w:rsidR="004C64A9" w:rsidRPr="003D71E5" w:rsidRDefault="004C64A9" w:rsidP="00AF59D9">
      <w:pPr>
        <w:spacing w:line="276" w:lineRule="auto"/>
        <w:ind w:left="851" w:right="616"/>
        <w:jc w:val="both"/>
        <w:rPr>
          <w:rFonts w:ascii="Palatino Linotype" w:eastAsia="Palatino Linotype" w:hAnsi="Palatino Linotype" w:cs="Palatino Linotype"/>
          <w:b/>
          <w:i/>
          <w:sz w:val="22"/>
          <w:szCs w:val="22"/>
        </w:rPr>
      </w:pPr>
      <w:r w:rsidRPr="003D71E5">
        <w:rPr>
          <w:rFonts w:ascii="Palatino Linotype" w:eastAsia="Palatino Linotype" w:hAnsi="Palatino Linotype" w:cs="Palatino Linotype"/>
          <w:b/>
          <w:i/>
          <w:sz w:val="22"/>
          <w:szCs w:val="22"/>
        </w:rPr>
        <w:t>“Artículo 3. Para los efectos de la presente Ley se entenderá por:</w:t>
      </w:r>
    </w:p>
    <w:p w14:paraId="1424AA3F"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IX. Datos personales:</w:t>
      </w:r>
      <w:r w:rsidRPr="003D71E5">
        <w:rPr>
          <w:rFonts w:ascii="Palatino Linotype" w:eastAsia="Palatino Linotype" w:hAnsi="Palatino Linotype" w:cs="Palatino Linotype"/>
          <w:i/>
          <w:sz w:val="22"/>
          <w:szCs w:val="22"/>
        </w:rPr>
        <w:t xml:space="preserve"> </w:t>
      </w:r>
      <w:r w:rsidRPr="003D71E5">
        <w:rPr>
          <w:rFonts w:ascii="Palatino Linotype" w:eastAsia="Palatino Linotype" w:hAnsi="Palatino Linotype" w:cs="Palatino Linotype"/>
          <w:b/>
          <w:i/>
          <w:sz w:val="22"/>
          <w:szCs w:val="22"/>
        </w:rPr>
        <w:t>La información concerniente a una persona, identificada o identificable</w:t>
      </w:r>
      <w:r w:rsidRPr="003D71E5">
        <w:rPr>
          <w:rFonts w:ascii="Palatino Linotype" w:eastAsia="Palatino Linotype" w:hAnsi="Palatino Linotype" w:cs="Palatino Linotype"/>
          <w:i/>
          <w:sz w:val="22"/>
          <w:szCs w:val="22"/>
        </w:rPr>
        <w:t xml:space="preserve"> según lo dispuesto por la Ley de Protección de Datos Personales del Estado de México;</w:t>
      </w:r>
    </w:p>
    <w:p w14:paraId="5DA3E1A4"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XX. Información clasificada:</w:t>
      </w:r>
      <w:r w:rsidRPr="003D71E5">
        <w:rPr>
          <w:rFonts w:ascii="Palatino Linotype" w:eastAsia="Palatino Linotype" w:hAnsi="Palatino Linotype" w:cs="Palatino Linotype"/>
          <w:i/>
          <w:sz w:val="22"/>
          <w:szCs w:val="22"/>
        </w:rPr>
        <w:t xml:space="preserve"> Aquella considerada por la presente Ley como reservada o confidencial;</w:t>
      </w:r>
    </w:p>
    <w:p w14:paraId="7314379A"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XXXII. Protección de Datos Personales:</w:t>
      </w:r>
      <w:r w:rsidRPr="003D71E5">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69A605C8"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XLV. Versión pública</w:t>
      </w:r>
      <w:r w:rsidRPr="003D71E5">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138A6CB"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“Artículo 6.</w:t>
      </w:r>
      <w:r w:rsidRPr="003D71E5">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5638B1F" w14:textId="77777777" w:rsidR="004C64A9" w:rsidRPr="003D71E5" w:rsidRDefault="004C64A9" w:rsidP="00AF59D9">
      <w:pPr>
        <w:spacing w:line="276" w:lineRule="auto"/>
        <w:ind w:left="851" w:right="616"/>
        <w:jc w:val="both"/>
        <w:rPr>
          <w:rFonts w:ascii="Palatino Linotype" w:eastAsia="Palatino Linotype" w:hAnsi="Palatino Linotype" w:cs="Palatino Linotype"/>
          <w:b/>
          <w:i/>
          <w:sz w:val="22"/>
          <w:szCs w:val="22"/>
        </w:rPr>
      </w:pPr>
      <w:r w:rsidRPr="003D71E5">
        <w:rPr>
          <w:rFonts w:ascii="Palatino Linotype" w:eastAsia="Palatino Linotype" w:hAnsi="Palatino Linotype" w:cs="Palatino Linotype"/>
          <w:b/>
          <w:i/>
          <w:sz w:val="22"/>
          <w:szCs w:val="22"/>
        </w:rPr>
        <w:t>“Artículo 137.</w:t>
      </w:r>
      <w:r w:rsidRPr="003D71E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6DCE1C8"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“Artículo 143</w:t>
      </w:r>
      <w:r w:rsidRPr="003D71E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2CE6E02"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I.</w:t>
      </w:r>
      <w:r w:rsidRPr="003D71E5">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45EE69E"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7C21578"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3BBE4D73" w14:textId="77777777" w:rsidR="004C64A9" w:rsidRPr="003D71E5" w:rsidRDefault="004C64A9" w:rsidP="00AA4D5D">
      <w:pPr>
        <w:ind w:left="993" w:right="1041"/>
        <w:jc w:val="both"/>
        <w:rPr>
          <w:rFonts w:ascii="Palatino Linotype" w:eastAsia="Palatino Linotype" w:hAnsi="Palatino Linotype" w:cs="Palatino Linotype"/>
          <w:i/>
          <w:sz w:val="22"/>
          <w:szCs w:val="22"/>
        </w:rPr>
      </w:pPr>
    </w:p>
    <w:p w14:paraId="0EADF8BE" w14:textId="3B02FF2A" w:rsidR="004C64A9" w:rsidRPr="003D71E5" w:rsidRDefault="004C64A9" w:rsidP="00AA4D5D">
      <w:pPr>
        <w:spacing w:line="360" w:lineRule="auto"/>
        <w:ind w:right="51"/>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sidR="006575C8" w:rsidRPr="003D71E5">
        <w:rPr>
          <w:rFonts w:ascii="Palatino Linotype" w:eastAsia="Palatino Linotype" w:hAnsi="Palatino Linotype" w:cs="Palatino Linotype"/>
          <w:b/>
          <w:sz w:val="22"/>
          <w:szCs w:val="22"/>
        </w:rPr>
        <w:t>Recurrente</w:t>
      </w:r>
      <w:r w:rsidRPr="003D71E5">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32C3AD5" w14:textId="77777777" w:rsidR="004C64A9" w:rsidRPr="003D71E5" w:rsidRDefault="004C64A9" w:rsidP="00AA4D5D">
      <w:pPr>
        <w:spacing w:line="360" w:lineRule="auto"/>
        <w:ind w:right="51"/>
        <w:jc w:val="both"/>
        <w:rPr>
          <w:rFonts w:ascii="Palatino Linotype" w:eastAsia="Palatino Linotype" w:hAnsi="Palatino Linotype" w:cs="Palatino Linotype"/>
          <w:sz w:val="22"/>
          <w:szCs w:val="22"/>
        </w:rPr>
      </w:pPr>
    </w:p>
    <w:p w14:paraId="12D9E4DC" w14:textId="77777777" w:rsidR="004C64A9" w:rsidRPr="003D71E5" w:rsidRDefault="004C64A9" w:rsidP="00AA4D5D">
      <w:pPr>
        <w:spacing w:line="360" w:lineRule="auto"/>
        <w:ind w:right="-28"/>
        <w:jc w:val="both"/>
        <w:rPr>
          <w:rFonts w:ascii="Palatino Linotype" w:eastAsia="Palatino Linotype" w:hAnsi="Palatino Linotype" w:cs="Palatino Linotype"/>
          <w:b/>
          <w:sz w:val="22"/>
          <w:szCs w:val="22"/>
        </w:rPr>
      </w:pPr>
      <w:r w:rsidRPr="003D71E5">
        <w:rPr>
          <w:rFonts w:ascii="Palatino Linotype" w:eastAsia="Palatino Linotype" w:hAnsi="Palatino Linotype" w:cs="Palatino Linotype"/>
          <w:bCs/>
          <w:sz w:val="22"/>
          <w:szCs w:val="22"/>
        </w:rPr>
        <w:t>En lo que concierte al</w:t>
      </w:r>
      <w:r w:rsidRPr="003D71E5">
        <w:rPr>
          <w:rFonts w:ascii="Palatino Linotype" w:eastAsia="Palatino Linotype" w:hAnsi="Palatino Linotype" w:cs="Palatino Linotype"/>
          <w:b/>
          <w:sz w:val="22"/>
          <w:szCs w:val="22"/>
        </w:rPr>
        <w:t xml:space="preserve"> nombre de particulares, </w:t>
      </w:r>
      <w:r w:rsidRPr="003D71E5">
        <w:rPr>
          <w:rFonts w:ascii="Palatino Linotype" w:eastAsia="Palatino Linotype" w:hAnsi="Palatino Linotype" w:cs="Palatino Linotype"/>
          <w:sz w:val="22"/>
          <w:szCs w:val="22"/>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D71E5">
        <w:rPr>
          <w:rFonts w:ascii="Palatino Linotype" w:eastAsia="Palatino Linotype" w:hAnsi="Palatino Linotype" w:cs="Palatino Linotype"/>
          <w:i/>
          <w:sz w:val="22"/>
          <w:szCs w:val="22"/>
        </w:rPr>
        <w:t>per se</w:t>
      </w:r>
      <w:r w:rsidRPr="003D71E5">
        <w:rPr>
          <w:rFonts w:ascii="Palatino Linotype" w:eastAsia="Palatino Linotype" w:hAnsi="Palatino Linotype" w:cs="Palatino Linotype"/>
          <w:sz w:val="22"/>
          <w:szCs w:val="22"/>
        </w:rPr>
        <w:t xml:space="preserve"> es un elemento que hace a una persona física identificada o identificable, por lo que, </w:t>
      </w:r>
      <w:r w:rsidRPr="003D71E5">
        <w:rPr>
          <w:rFonts w:ascii="Palatino Linotype" w:eastAsia="Palatino Linotype" w:hAnsi="Palatino Linotype" w:cs="Palatino Linotype"/>
          <w:b/>
          <w:sz w:val="22"/>
          <w:szCs w:val="22"/>
        </w:rPr>
        <w:t>se considera un dato personal.</w:t>
      </w:r>
    </w:p>
    <w:p w14:paraId="4C2D797A" w14:textId="77777777" w:rsidR="004C64A9" w:rsidRPr="003D71E5" w:rsidRDefault="004C64A9" w:rsidP="00AA4D5D">
      <w:pPr>
        <w:spacing w:line="360" w:lineRule="auto"/>
        <w:ind w:right="-28"/>
        <w:jc w:val="both"/>
        <w:rPr>
          <w:rFonts w:ascii="Palatino Linotype" w:eastAsia="Palatino Linotype" w:hAnsi="Palatino Linotype" w:cs="Palatino Linotype"/>
          <w:b/>
          <w:sz w:val="22"/>
          <w:szCs w:val="22"/>
        </w:rPr>
      </w:pPr>
    </w:p>
    <w:p w14:paraId="079A27F2"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En efecto, en el caso particular, se considera información confidencial,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 y por tanto, procede su eliminación de las versiones públicas. </w:t>
      </w:r>
    </w:p>
    <w:p w14:paraId="0245272E" w14:textId="77777777" w:rsidR="00AF59D9" w:rsidRPr="003D71E5" w:rsidRDefault="00AF59D9" w:rsidP="00AA4D5D">
      <w:pPr>
        <w:spacing w:line="360" w:lineRule="auto"/>
        <w:jc w:val="both"/>
        <w:rPr>
          <w:rFonts w:ascii="Palatino Linotype" w:eastAsia="Palatino Linotype" w:hAnsi="Palatino Linotype" w:cs="Palatino Linotype"/>
          <w:b/>
          <w:sz w:val="22"/>
          <w:szCs w:val="22"/>
        </w:rPr>
      </w:pPr>
    </w:p>
    <w:p w14:paraId="3FFB3499"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En cuanto </w:t>
      </w:r>
      <w:r w:rsidRPr="003D71E5">
        <w:rPr>
          <w:rFonts w:ascii="Palatino Linotype" w:eastAsia="Palatino Linotype" w:hAnsi="Palatino Linotype" w:cs="Palatino Linotype"/>
          <w:b/>
          <w:sz w:val="22"/>
          <w:szCs w:val="22"/>
        </w:rPr>
        <w:t>al domicilio particular</w:t>
      </w:r>
      <w:r w:rsidRPr="003D71E5">
        <w:rPr>
          <w:rFonts w:ascii="Palatino Linotype" w:eastAsia="Palatino Linotype" w:hAnsi="Palatino Linotype" w:cs="Palatino Linotype"/>
          <w:sz w:val="22"/>
          <w:szCs w:val="22"/>
        </w:rPr>
        <w:t xml:space="preserve">, 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4AE122B4" w14:textId="77777777" w:rsidR="00AF59D9" w:rsidRPr="003D71E5" w:rsidRDefault="00AF59D9" w:rsidP="00AA4D5D">
      <w:pPr>
        <w:spacing w:line="360" w:lineRule="auto"/>
        <w:jc w:val="both"/>
        <w:rPr>
          <w:rFonts w:ascii="Palatino Linotype" w:eastAsia="Palatino Linotype" w:hAnsi="Palatino Linotype" w:cs="Palatino Linotype"/>
          <w:sz w:val="22"/>
          <w:szCs w:val="22"/>
        </w:rPr>
      </w:pPr>
    </w:p>
    <w:p w14:paraId="231DA893"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Por lo que la clasificación del domicilio particular, por tratarse de un dato personal confidencial, en términos del artículo 143, fracción I de la Ley de Transparencia y Acceso a la Información Pública del Estado de México y Municipios. </w:t>
      </w:r>
    </w:p>
    <w:p w14:paraId="4191B889" w14:textId="77777777" w:rsidR="00AF59D9" w:rsidRPr="003D71E5" w:rsidRDefault="00AF59D9" w:rsidP="00AA4D5D">
      <w:pPr>
        <w:spacing w:line="360" w:lineRule="auto"/>
        <w:jc w:val="both"/>
        <w:rPr>
          <w:rFonts w:ascii="Palatino Linotype" w:eastAsia="Palatino Linotype" w:hAnsi="Palatino Linotype" w:cs="Palatino Linotype"/>
          <w:sz w:val="22"/>
          <w:szCs w:val="22"/>
        </w:rPr>
      </w:pPr>
    </w:p>
    <w:p w14:paraId="43D8E4D2"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En cuanto al </w:t>
      </w:r>
      <w:r w:rsidRPr="003D71E5">
        <w:rPr>
          <w:rFonts w:ascii="Palatino Linotype" w:eastAsia="Palatino Linotype" w:hAnsi="Palatino Linotype" w:cs="Palatino Linotype"/>
          <w:b/>
          <w:sz w:val="22"/>
          <w:szCs w:val="22"/>
        </w:rPr>
        <w:t>correo electrónico particular</w:t>
      </w:r>
      <w:r w:rsidRPr="003D71E5">
        <w:rPr>
          <w:rFonts w:ascii="Palatino Linotype" w:eastAsia="Palatino Linotype" w:hAnsi="Palatino Linotype" w:cs="Palatino Linotype"/>
          <w:sz w:val="22"/>
          <w:szCs w:val="22"/>
        </w:rPr>
        <w:t>, es un dato personal confidencial, en términos del artículo 143, fracción I de la Ley de Transparencia y Acceso a la Información Pública del Estado de México y Municipios.</w:t>
      </w:r>
    </w:p>
    <w:p w14:paraId="72CF28D3"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p>
    <w:p w14:paraId="105E0D02" w14:textId="77777777" w:rsidR="004C64A9" w:rsidRPr="003D71E5" w:rsidRDefault="004C64A9" w:rsidP="00AA4D5D">
      <w:pPr>
        <w:spacing w:line="360" w:lineRule="auto"/>
        <w:ind w:right="50"/>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325BE00" w14:textId="77777777" w:rsidR="004C64A9" w:rsidRPr="003D71E5" w:rsidRDefault="004C64A9" w:rsidP="00AA4D5D">
      <w:pPr>
        <w:spacing w:line="360" w:lineRule="auto"/>
        <w:ind w:right="51"/>
        <w:jc w:val="both"/>
        <w:rPr>
          <w:rFonts w:ascii="Palatino Linotype" w:eastAsia="Palatino Linotype" w:hAnsi="Palatino Linotype" w:cs="Palatino Linotype"/>
          <w:sz w:val="22"/>
          <w:szCs w:val="22"/>
        </w:rPr>
      </w:pPr>
    </w:p>
    <w:p w14:paraId="59F6C949" w14:textId="77777777" w:rsidR="004C64A9" w:rsidRPr="003D71E5" w:rsidRDefault="004C64A9" w:rsidP="00AA4D5D">
      <w:pPr>
        <w:spacing w:line="360" w:lineRule="auto"/>
        <w:ind w:right="51"/>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3D71E5">
        <w:rPr>
          <w:rFonts w:ascii="Palatino Linotype" w:eastAsia="Palatino Linotype" w:hAnsi="Palatino Linotype" w:cs="Palatino Linotype"/>
          <w:b/>
          <w:sz w:val="22"/>
          <w:szCs w:val="22"/>
        </w:rPr>
        <w:t>SUJETO OBLIGADO</w:t>
      </w:r>
      <w:r w:rsidRPr="003D71E5">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432564C2" w14:textId="77777777" w:rsidR="00AF59D9" w:rsidRPr="003D71E5" w:rsidRDefault="00AF59D9" w:rsidP="00AA4D5D">
      <w:pPr>
        <w:ind w:left="992" w:right="1043"/>
        <w:jc w:val="both"/>
        <w:rPr>
          <w:rFonts w:ascii="Palatino Linotype" w:eastAsia="Palatino Linotype" w:hAnsi="Palatino Linotype" w:cs="Palatino Linotype"/>
          <w:b/>
          <w:i/>
          <w:sz w:val="22"/>
          <w:szCs w:val="22"/>
        </w:rPr>
      </w:pPr>
    </w:p>
    <w:p w14:paraId="478A9D98" w14:textId="0E613B1C"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“Artículo 49.</w:t>
      </w:r>
      <w:r w:rsidRPr="003D71E5">
        <w:rPr>
          <w:rFonts w:ascii="Palatino Linotype" w:eastAsia="Palatino Linotype" w:hAnsi="Palatino Linotype" w:cs="Palatino Linotype"/>
          <w:i/>
          <w:sz w:val="22"/>
          <w:szCs w:val="22"/>
        </w:rPr>
        <w:t xml:space="preserve"> </w:t>
      </w:r>
      <w:r w:rsidRPr="003D71E5">
        <w:rPr>
          <w:rFonts w:ascii="Palatino Linotype" w:eastAsia="Palatino Linotype" w:hAnsi="Palatino Linotype" w:cs="Palatino Linotype"/>
          <w:b/>
          <w:i/>
          <w:sz w:val="22"/>
          <w:szCs w:val="22"/>
        </w:rPr>
        <w:t>Los Comités de Transparencia</w:t>
      </w:r>
      <w:r w:rsidRPr="003D71E5">
        <w:rPr>
          <w:rFonts w:ascii="Palatino Linotype" w:eastAsia="Palatino Linotype" w:hAnsi="Palatino Linotype" w:cs="Palatino Linotype"/>
          <w:i/>
          <w:sz w:val="22"/>
          <w:szCs w:val="22"/>
        </w:rPr>
        <w:t xml:space="preserve"> tendrán las siguientes atribuciones:</w:t>
      </w:r>
    </w:p>
    <w:p w14:paraId="2BCCBE24"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VIII. Aprobar, modificar o revocar la clasificación de la información</w:t>
      </w:r>
      <w:r w:rsidRPr="003D71E5">
        <w:rPr>
          <w:rFonts w:ascii="Palatino Linotype" w:eastAsia="Palatino Linotype" w:hAnsi="Palatino Linotype" w:cs="Palatino Linotype"/>
          <w:i/>
          <w:sz w:val="22"/>
          <w:szCs w:val="22"/>
        </w:rPr>
        <w:t>…”</w:t>
      </w:r>
    </w:p>
    <w:p w14:paraId="68A73076"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r w:rsidRPr="003D71E5">
        <w:rPr>
          <w:rFonts w:ascii="Palatino Linotype" w:eastAsia="Palatino Linotype" w:hAnsi="Palatino Linotype" w:cs="Palatino Linotype"/>
          <w:b/>
          <w:i/>
          <w:sz w:val="22"/>
          <w:szCs w:val="22"/>
        </w:rPr>
        <w:t>Artículo 53.</w:t>
      </w:r>
      <w:r w:rsidRPr="003D71E5">
        <w:rPr>
          <w:rFonts w:ascii="Palatino Linotype" w:eastAsia="Palatino Linotype" w:hAnsi="Palatino Linotype" w:cs="Palatino Linotype"/>
          <w:i/>
          <w:sz w:val="22"/>
          <w:szCs w:val="22"/>
        </w:rPr>
        <w:t xml:space="preserve"> Las </w:t>
      </w:r>
      <w:r w:rsidRPr="003D71E5">
        <w:rPr>
          <w:rFonts w:ascii="Palatino Linotype" w:eastAsia="Palatino Linotype" w:hAnsi="Palatino Linotype" w:cs="Palatino Linotype"/>
          <w:b/>
          <w:i/>
          <w:sz w:val="22"/>
          <w:szCs w:val="22"/>
        </w:rPr>
        <w:t>Unidades de Transparencia</w:t>
      </w:r>
      <w:r w:rsidRPr="003D71E5">
        <w:rPr>
          <w:rFonts w:ascii="Palatino Linotype" w:eastAsia="Palatino Linotype" w:hAnsi="Palatino Linotype" w:cs="Palatino Linotype"/>
          <w:i/>
          <w:sz w:val="22"/>
          <w:szCs w:val="22"/>
        </w:rPr>
        <w:t xml:space="preserve"> tendrán las siguientes </w:t>
      </w:r>
      <w:r w:rsidRPr="003D71E5">
        <w:rPr>
          <w:rFonts w:ascii="Palatino Linotype" w:eastAsia="Palatino Linotype" w:hAnsi="Palatino Linotype" w:cs="Palatino Linotype"/>
          <w:b/>
          <w:i/>
          <w:sz w:val="22"/>
          <w:szCs w:val="22"/>
        </w:rPr>
        <w:t>funciones</w:t>
      </w:r>
      <w:r w:rsidRPr="003D71E5">
        <w:rPr>
          <w:rFonts w:ascii="Palatino Linotype" w:eastAsia="Palatino Linotype" w:hAnsi="Palatino Linotype" w:cs="Palatino Linotype"/>
          <w:i/>
          <w:sz w:val="22"/>
          <w:szCs w:val="22"/>
        </w:rPr>
        <w:t>:</w:t>
      </w:r>
    </w:p>
    <w:p w14:paraId="70FB0059"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X. Presentar ante el Comité, el proyecto de clasificación de información</w:t>
      </w:r>
      <w:r w:rsidRPr="003D71E5">
        <w:rPr>
          <w:rFonts w:ascii="Palatino Linotype" w:eastAsia="Palatino Linotype" w:hAnsi="Palatino Linotype" w:cs="Palatino Linotype"/>
          <w:i/>
          <w:sz w:val="22"/>
          <w:szCs w:val="22"/>
        </w:rPr>
        <w:t xml:space="preserve">…” </w:t>
      </w:r>
    </w:p>
    <w:p w14:paraId="68493C3B"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“Artículo 59.</w:t>
      </w:r>
      <w:r w:rsidRPr="003D71E5">
        <w:rPr>
          <w:rFonts w:ascii="Palatino Linotype" w:eastAsia="Palatino Linotype" w:hAnsi="Palatino Linotype" w:cs="Palatino Linotype"/>
          <w:i/>
          <w:sz w:val="22"/>
          <w:szCs w:val="22"/>
        </w:rPr>
        <w:t xml:space="preserve"> Los </w:t>
      </w:r>
      <w:r w:rsidRPr="003D71E5">
        <w:rPr>
          <w:rFonts w:ascii="Palatino Linotype" w:eastAsia="Palatino Linotype" w:hAnsi="Palatino Linotype" w:cs="Palatino Linotype"/>
          <w:b/>
          <w:i/>
          <w:sz w:val="22"/>
          <w:szCs w:val="22"/>
        </w:rPr>
        <w:t>servidores públicos habilitados</w:t>
      </w:r>
      <w:r w:rsidRPr="003D71E5">
        <w:rPr>
          <w:rFonts w:ascii="Palatino Linotype" w:eastAsia="Palatino Linotype" w:hAnsi="Palatino Linotype" w:cs="Palatino Linotype"/>
          <w:i/>
          <w:sz w:val="22"/>
          <w:szCs w:val="22"/>
        </w:rPr>
        <w:t xml:space="preserve"> tendrán las </w:t>
      </w:r>
      <w:r w:rsidRPr="003D71E5">
        <w:rPr>
          <w:rFonts w:ascii="Palatino Linotype" w:eastAsia="Palatino Linotype" w:hAnsi="Palatino Linotype" w:cs="Palatino Linotype"/>
          <w:b/>
          <w:i/>
          <w:sz w:val="22"/>
          <w:szCs w:val="22"/>
        </w:rPr>
        <w:t>funciones</w:t>
      </w:r>
      <w:r w:rsidRPr="003D71E5">
        <w:rPr>
          <w:rFonts w:ascii="Palatino Linotype" w:eastAsia="Palatino Linotype" w:hAnsi="Palatino Linotype" w:cs="Palatino Linotype"/>
          <w:i/>
          <w:sz w:val="22"/>
          <w:szCs w:val="22"/>
        </w:rPr>
        <w:t xml:space="preserve"> siguientes:</w:t>
      </w:r>
    </w:p>
    <w:p w14:paraId="5C98A4D5" w14:textId="77777777"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D71E5">
        <w:rPr>
          <w:rFonts w:ascii="Palatino Linotype" w:eastAsia="Palatino Linotype" w:hAnsi="Palatino Linotype" w:cs="Palatino Linotype"/>
          <w:i/>
          <w:sz w:val="22"/>
          <w:szCs w:val="22"/>
        </w:rPr>
        <w:t>, la cual tendrá los fundamentos y argumentos en que se basa dicha propuesta…” (Sic)</w:t>
      </w:r>
    </w:p>
    <w:p w14:paraId="66F873D1" w14:textId="77777777" w:rsidR="004C64A9" w:rsidRPr="003D71E5" w:rsidRDefault="004C64A9" w:rsidP="00AA4D5D">
      <w:pPr>
        <w:ind w:left="992" w:right="1043"/>
        <w:jc w:val="both"/>
        <w:rPr>
          <w:rFonts w:ascii="Palatino Linotype" w:eastAsia="Palatino Linotype" w:hAnsi="Palatino Linotype" w:cs="Palatino Linotype"/>
          <w:i/>
          <w:sz w:val="22"/>
          <w:szCs w:val="22"/>
        </w:rPr>
      </w:pPr>
    </w:p>
    <w:p w14:paraId="647FFD1A"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D1DC908"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p>
    <w:p w14:paraId="1AB5F1AE"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E142BA9" w14:textId="77777777" w:rsidR="00AF59D9" w:rsidRPr="003D71E5" w:rsidRDefault="00AF59D9" w:rsidP="00AF59D9">
      <w:pPr>
        <w:spacing w:line="276" w:lineRule="auto"/>
        <w:ind w:left="851" w:right="616"/>
        <w:jc w:val="both"/>
        <w:rPr>
          <w:rFonts w:ascii="Palatino Linotype" w:eastAsia="Palatino Linotype" w:hAnsi="Palatino Linotype" w:cs="Palatino Linotype"/>
          <w:i/>
          <w:sz w:val="22"/>
          <w:szCs w:val="22"/>
        </w:rPr>
      </w:pPr>
    </w:p>
    <w:p w14:paraId="51055569" w14:textId="03805A48" w:rsidR="004C64A9" w:rsidRPr="003D71E5" w:rsidRDefault="004C64A9" w:rsidP="00AF59D9">
      <w:pP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w:t>
      </w:r>
      <w:r w:rsidRPr="003D71E5">
        <w:rPr>
          <w:rFonts w:ascii="Palatino Linotype" w:eastAsia="Palatino Linotype" w:hAnsi="Palatino Linotype" w:cs="Palatino Linotype"/>
          <w:b/>
          <w:i/>
          <w:sz w:val="22"/>
          <w:szCs w:val="22"/>
        </w:rPr>
        <w:t>Artículo 149.</w:t>
      </w:r>
      <w:r w:rsidRPr="003D71E5">
        <w:rPr>
          <w:rFonts w:ascii="Palatino Linotype" w:eastAsia="Palatino Linotype" w:hAnsi="Palatino Linotype" w:cs="Palatino Linotype"/>
          <w:i/>
          <w:sz w:val="22"/>
          <w:szCs w:val="22"/>
        </w:rPr>
        <w:t xml:space="preserve"> El </w:t>
      </w:r>
      <w:r w:rsidRPr="003D71E5">
        <w:rPr>
          <w:rFonts w:ascii="Palatino Linotype" w:eastAsia="Palatino Linotype" w:hAnsi="Palatino Linotype" w:cs="Palatino Linotype"/>
          <w:b/>
          <w:i/>
          <w:sz w:val="22"/>
          <w:szCs w:val="22"/>
        </w:rPr>
        <w:t>acuerdo que clasifique la información como confidencial</w:t>
      </w:r>
      <w:r w:rsidRPr="003D71E5">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54AA75A2" w14:textId="77777777" w:rsidR="004C64A9" w:rsidRPr="003D71E5" w:rsidRDefault="004C64A9" w:rsidP="00AA4D5D">
      <w:pPr>
        <w:spacing w:line="360" w:lineRule="auto"/>
        <w:ind w:right="51"/>
        <w:jc w:val="both"/>
        <w:rPr>
          <w:rFonts w:ascii="Palatino Linotype" w:eastAsia="Palatino Linotype" w:hAnsi="Palatino Linotype" w:cs="Palatino Linotype"/>
          <w:i/>
          <w:sz w:val="22"/>
          <w:szCs w:val="22"/>
        </w:rPr>
      </w:pPr>
    </w:p>
    <w:p w14:paraId="2A6FB58C" w14:textId="7F76A10D" w:rsidR="004C64A9" w:rsidRPr="003D71E5" w:rsidRDefault="004C64A9" w:rsidP="00AA4D5D">
      <w:pPr>
        <w:spacing w:line="360" w:lineRule="auto"/>
        <w:ind w:right="51"/>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Es decir, el </w:t>
      </w:r>
      <w:r w:rsidR="006575C8" w:rsidRPr="003D71E5">
        <w:rPr>
          <w:rFonts w:ascii="Palatino Linotype" w:eastAsia="Palatino Linotype" w:hAnsi="Palatino Linotype" w:cs="Palatino Linotype"/>
          <w:b/>
          <w:sz w:val="22"/>
          <w:szCs w:val="22"/>
        </w:rPr>
        <w:t>Sujeto Obligado</w:t>
      </w:r>
      <w:r w:rsidR="006575C8"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A9492B4"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p>
    <w:p w14:paraId="50CCCADF" w14:textId="7C73DBF2" w:rsidR="004C64A9" w:rsidRPr="003D71E5" w:rsidRDefault="004C64A9"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Al respecto, se destaca que la versión pública que elabore el </w:t>
      </w:r>
      <w:r w:rsidR="006575C8" w:rsidRPr="003D71E5">
        <w:rPr>
          <w:rFonts w:ascii="Palatino Linotype" w:eastAsia="Palatino Linotype" w:hAnsi="Palatino Linotype" w:cs="Palatino Linotype"/>
          <w:b/>
          <w:sz w:val="22"/>
          <w:szCs w:val="22"/>
        </w:rPr>
        <w:t>Sujeto Obligado</w:t>
      </w:r>
      <w:r w:rsidR="006575C8"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 xml:space="preserve">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3D71E5">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3D71E5">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B8FB1CA" w14:textId="77777777" w:rsidR="004C64A9" w:rsidRPr="003D71E5" w:rsidRDefault="004C64A9" w:rsidP="00AA4D5D">
      <w:pPr>
        <w:ind w:left="709" w:right="709"/>
        <w:jc w:val="both"/>
        <w:rPr>
          <w:rFonts w:ascii="Palatino Linotype" w:eastAsia="Palatino Linotype" w:hAnsi="Palatino Linotype" w:cs="Palatino Linotype"/>
          <w:b/>
          <w:i/>
          <w:sz w:val="22"/>
          <w:szCs w:val="22"/>
        </w:rPr>
      </w:pPr>
    </w:p>
    <w:p w14:paraId="32A477FD"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A9BE413"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i/>
          <w:sz w:val="22"/>
          <w:szCs w:val="22"/>
        </w:rPr>
        <w:t>“</w:t>
      </w:r>
      <w:r w:rsidRPr="003D71E5">
        <w:rPr>
          <w:rFonts w:ascii="Palatino Linotype" w:eastAsia="Palatino Linotype" w:hAnsi="Palatino Linotype" w:cs="Palatino Linotype"/>
          <w:b/>
          <w:i/>
          <w:sz w:val="22"/>
          <w:szCs w:val="22"/>
        </w:rPr>
        <w:t>Segundo.-</w:t>
      </w:r>
      <w:r w:rsidRPr="003D71E5">
        <w:rPr>
          <w:rFonts w:ascii="Palatino Linotype" w:eastAsia="Palatino Linotype" w:hAnsi="Palatino Linotype" w:cs="Palatino Linotype"/>
          <w:i/>
          <w:sz w:val="22"/>
          <w:szCs w:val="22"/>
        </w:rPr>
        <w:t xml:space="preserve"> Para efectos de los presentes Lineamientos Generales, se entenderá por:</w:t>
      </w:r>
    </w:p>
    <w:p w14:paraId="79898B75"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b/>
          <w:i/>
          <w:sz w:val="22"/>
          <w:szCs w:val="22"/>
        </w:rPr>
        <w:t>XVIII.</w:t>
      </w:r>
      <w:r w:rsidRPr="003D71E5">
        <w:rPr>
          <w:rFonts w:ascii="Palatino Linotype" w:eastAsia="Palatino Linotype" w:hAnsi="Palatino Linotype" w:cs="Palatino Linotype"/>
          <w:i/>
          <w:sz w:val="22"/>
          <w:szCs w:val="22"/>
        </w:rPr>
        <w:t xml:space="preserve"> </w:t>
      </w:r>
      <w:r w:rsidRPr="003D71E5">
        <w:rPr>
          <w:rFonts w:ascii="Palatino Linotype" w:eastAsia="Palatino Linotype" w:hAnsi="Palatino Linotype" w:cs="Palatino Linotype"/>
          <w:b/>
          <w:i/>
          <w:sz w:val="22"/>
          <w:szCs w:val="22"/>
        </w:rPr>
        <w:t>Versión pública:</w:t>
      </w:r>
      <w:r w:rsidRPr="003D71E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D71E5">
        <w:rPr>
          <w:rFonts w:ascii="Palatino Linotype" w:eastAsia="Palatino Linotype" w:hAnsi="Palatino Linotype" w:cs="Palatino Linotype"/>
          <w:b/>
          <w:i/>
          <w:sz w:val="22"/>
          <w:szCs w:val="22"/>
          <w:u w:val="single"/>
        </w:rPr>
        <w:t>fundando y motivando la</w:t>
      </w:r>
      <w:r w:rsidRPr="003D71E5">
        <w:rPr>
          <w:rFonts w:ascii="Palatino Linotype" w:eastAsia="Palatino Linotype" w:hAnsi="Palatino Linotype" w:cs="Palatino Linotype"/>
          <w:i/>
          <w:sz w:val="22"/>
          <w:szCs w:val="22"/>
        </w:rPr>
        <w:t xml:space="preserve"> reserva o </w:t>
      </w:r>
      <w:r w:rsidRPr="003D71E5">
        <w:rPr>
          <w:rFonts w:ascii="Palatino Linotype" w:eastAsia="Palatino Linotype" w:hAnsi="Palatino Linotype" w:cs="Palatino Linotype"/>
          <w:b/>
          <w:i/>
          <w:sz w:val="22"/>
          <w:szCs w:val="22"/>
          <w:u w:val="single"/>
        </w:rPr>
        <w:t>confidencialidad</w:t>
      </w:r>
      <w:r w:rsidRPr="003D71E5">
        <w:rPr>
          <w:rFonts w:ascii="Palatino Linotype" w:eastAsia="Palatino Linotype" w:hAnsi="Palatino Linotype" w:cs="Palatino Linotype"/>
          <w:i/>
          <w:sz w:val="22"/>
          <w:szCs w:val="22"/>
        </w:rPr>
        <w:t>, a través de la resolución que para tal efecto emita el Comité de Transparencia.</w:t>
      </w:r>
    </w:p>
    <w:p w14:paraId="2CB8108D"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b/>
          <w:i/>
          <w:sz w:val="22"/>
          <w:szCs w:val="22"/>
        </w:rPr>
        <w:t>Cuarto.</w:t>
      </w:r>
      <w:r w:rsidRPr="003D71E5">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5FAD3E"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D85E9F4"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b/>
          <w:i/>
          <w:sz w:val="22"/>
          <w:szCs w:val="22"/>
        </w:rPr>
        <w:t>Quinto.</w:t>
      </w:r>
      <w:r w:rsidRPr="003D71E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56D2BF4"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b/>
          <w:i/>
          <w:sz w:val="22"/>
          <w:szCs w:val="22"/>
        </w:rPr>
        <w:t>…</w:t>
      </w:r>
    </w:p>
    <w:p w14:paraId="083C024A"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b/>
          <w:i/>
          <w:sz w:val="22"/>
          <w:szCs w:val="22"/>
        </w:rPr>
        <w:t>Séptimo.</w:t>
      </w:r>
      <w:r w:rsidRPr="003D71E5">
        <w:rPr>
          <w:rFonts w:ascii="Palatino Linotype" w:eastAsia="Palatino Linotype" w:hAnsi="Palatino Linotype" w:cs="Palatino Linotype"/>
          <w:i/>
          <w:sz w:val="22"/>
          <w:szCs w:val="22"/>
        </w:rPr>
        <w:t xml:space="preserve"> La clasificación de la información se llevará a cabo en el momento en que:</w:t>
      </w:r>
    </w:p>
    <w:p w14:paraId="013091C6"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b/>
          <w:i/>
          <w:sz w:val="22"/>
          <w:szCs w:val="22"/>
        </w:rPr>
        <w:t>I.</w:t>
      </w:r>
      <w:r w:rsidRPr="003D71E5">
        <w:rPr>
          <w:rFonts w:ascii="Palatino Linotype" w:eastAsia="Palatino Linotype" w:hAnsi="Palatino Linotype" w:cs="Palatino Linotype"/>
          <w:i/>
          <w:sz w:val="22"/>
          <w:szCs w:val="22"/>
        </w:rPr>
        <w:t xml:space="preserve"> Se reciba una solicitud de acceso a la información;</w:t>
      </w:r>
    </w:p>
    <w:p w14:paraId="3F5517F2"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II.</w:t>
      </w:r>
      <w:r w:rsidRPr="003D71E5">
        <w:rPr>
          <w:rFonts w:ascii="Palatino Linotype" w:eastAsia="Palatino Linotype" w:hAnsi="Palatino Linotype" w:cs="Palatino Linotype"/>
          <w:i/>
          <w:sz w:val="22"/>
          <w:szCs w:val="22"/>
        </w:rPr>
        <w:t xml:space="preserve"> Se  determine mediante resolución del Comité de Transparencia, el órgano garante </w:t>
      </w:r>
    </w:p>
    <w:p w14:paraId="3E846F8A"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i/>
          <w:sz w:val="22"/>
          <w:szCs w:val="22"/>
        </w:rPr>
        <w:t>competente, o en cumplimiento a una sentencia del Poder Judicial; o</w:t>
      </w:r>
    </w:p>
    <w:p w14:paraId="79B7D127"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b/>
          <w:i/>
          <w:sz w:val="22"/>
          <w:szCs w:val="22"/>
        </w:rPr>
        <w:t>III.</w:t>
      </w:r>
      <w:r w:rsidRPr="003D71E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BDFC513"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2981FC6"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b/>
          <w:i/>
          <w:sz w:val="22"/>
          <w:szCs w:val="22"/>
        </w:rPr>
        <w:t>Octavo.</w:t>
      </w:r>
      <w:r w:rsidRPr="003D71E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107DFC5"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62077B0"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69C5CBA"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b/>
          <w:i/>
          <w:sz w:val="22"/>
          <w:szCs w:val="22"/>
        </w:rPr>
        <w:t>Noveno.</w:t>
      </w:r>
      <w:r w:rsidRPr="003D71E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9E117B"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b/>
          <w:i/>
          <w:sz w:val="22"/>
          <w:szCs w:val="22"/>
        </w:rPr>
        <w:t>Décimo.</w:t>
      </w:r>
      <w:r w:rsidRPr="003D71E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6116137"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3CB6A65"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Décimo primero.</w:t>
      </w:r>
      <w:r w:rsidRPr="003D71E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DBDA8B7"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p>
    <w:p w14:paraId="4FFE506B"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hAnsi="Palatino Linotype"/>
          <w:sz w:val="22"/>
          <w:szCs w:val="22"/>
        </w:rPr>
      </w:pPr>
      <w:r w:rsidRPr="003D71E5">
        <w:rPr>
          <w:rFonts w:ascii="Palatino Linotype" w:eastAsia="Palatino Linotype" w:hAnsi="Palatino Linotype" w:cs="Palatino Linotype"/>
          <w:i/>
          <w:sz w:val="22"/>
          <w:szCs w:val="22"/>
        </w:rPr>
        <w:t>[…]</w:t>
      </w:r>
    </w:p>
    <w:p w14:paraId="6A5FEDD6" w14:textId="77777777" w:rsidR="004C64A9" w:rsidRPr="003D71E5" w:rsidRDefault="004C64A9" w:rsidP="008F2304">
      <w:pPr>
        <w:pBdr>
          <w:top w:val="nil"/>
          <w:left w:val="nil"/>
          <w:bottom w:val="nil"/>
          <w:right w:val="nil"/>
          <w:between w:val="nil"/>
        </w:pBdr>
        <w:spacing w:line="276" w:lineRule="auto"/>
        <w:ind w:left="851" w:right="616"/>
        <w:jc w:val="center"/>
        <w:rPr>
          <w:rFonts w:ascii="Palatino Linotype" w:hAnsi="Palatino Linotype"/>
          <w:sz w:val="22"/>
          <w:szCs w:val="22"/>
        </w:rPr>
      </w:pPr>
      <w:r w:rsidRPr="003D71E5">
        <w:rPr>
          <w:rFonts w:ascii="Palatino Linotype" w:eastAsia="Palatino Linotype" w:hAnsi="Palatino Linotype" w:cs="Palatino Linotype"/>
          <w:b/>
          <w:i/>
          <w:sz w:val="22"/>
          <w:szCs w:val="22"/>
        </w:rPr>
        <w:t>CAPÍTULO VIII</w:t>
      </w:r>
    </w:p>
    <w:p w14:paraId="7D342A31" w14:textId="77777777" w:rsidR="004C64A9" w:rsidRPr="003D71E5" w:rsidRDefault="004C64A9" w:rsidP="008F2304">
      <w:pPr>
        <w:pBdr>
          <w:top w:val="nil"/>
          <w:left w:val="nil"/>
          <w:bottom w:val="nil"/>
          <w:right w:val="nil"/>
          <w:between w:val="nil"/>
        </w:pBdr>
        <w:spacing w:line="276" w:lineRule="auto"/>
        <w:ind w:left="851" w:right="616"/>
        <w:jc w:val="center"/>
        <w:rPr>
          <w:rFonts w:ascii="Palatino Linotype" w:eastAsia="Palatino Linotype" w:hAnsi="Palatino Linotype" w:cs="Palatino Linotype"/>
          <w:b/>
          <w:i/>
          <w:sz w:val="22"/>
          <w:szCs w:val="22"/>
        </w:rPr>
      </w:pPr>
      <w:r w:rsidRPr="003D71E5">
        <w:rPr>
          <w:rFonts w:ascii="Palatino Linotype" w:eastAsia="Palatino Linotype" w:hAnsi="Palatino Linotype" w:cs="Palatino Linotype"/>
          <w:b/>
          <w:i/>
          <w:sz w:val="22"/>
          <w:szCs w:val="22"/>
        </w:rPr>
        <w:t>DE LOS ELEMENTOS PARA LA CLASIFICACIÓN</w:t>
      </w:r>
    </w:p>
    <w:p w14:paraId="554398E1"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Quincuagésimo</w:t>
      </w:r>
      <w:r w:rsidRPr="003D71E5">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D4CCBFA"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Quincuagésimo primero</w:t>
      </w:r>
      <w:r w:rsidRPr="003D71E5">
        <w:rPr>
          <w:rFonts w:ascii="Palatino Linotype" w:eastAsia="Palatino Linotype" w:hAnsi="Palatino Linotype" w:cs="Palatino Linotype"/>
          <w:i/>
          <w:sz w:val="22"/>
          <w:szCs w:val="22"/>
        </w:rPr>
        <w:t>. Toda acta del Comité de Transparencia deberá contener:</w:t>
      </w:r>
    </w:p>
    <w:p w14:paraId="263A004D"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 xml:space="preserve">I. El número de sesión y fecha; </w:t>
      </w:r>
    </w:p>
    <w:p w14:paraId="1A2A5295"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II. El nombre del área que solicitó la clasificación de información;</w:t>
      </w:r>
    </w:p>
    <w:p w14:paraId="64AED1FA"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III. La fundamentación legal y motivación correspondiente;</w:t>
      </w:r>
    </w:p>
    <w:p w14:paraId="21BA5856"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IV. La resolución o resoluciones aprobadas; y</w:t>
      </w:r>
    </w:p>
    <w:p w14:paraId="04DBA008"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 xml:space="preserve">V. La rúbrica o firma digital de cada integrante del Comité de Transparencia. </w:t>
      </w:r>
    </w:p>
    <w:p w14:paraId="7896FCA3"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53670016"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 Los motivos y razonamientos que sustenten la confirmación o modificación de la prueba de daño;</w:t>
      </w:r>
    </w:p>
    <w:p w14:paraId="317B2409"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II. Descripción de las partes o secciones reservadas, en caso de clasificación parcial;</w:t>
      </w:r>
    </w:p>
    <w:p w14:paraId="5C223127"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III. El periodo por el que mantendrá su clasificación y fecha de expiración; y</w:t>
      </w:r>
    </w:p>
    <w:p w14:paraId="26C494BD"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IV. El nombre del titular y área encargada de realizar la versión pública del documento, en su caso.</w:t>
      </w:r>
    </w:p>
    <w:p w14:paraId="5E8ADBE4"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022B3BD"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E562172"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i/>
          <w:sz w:val="22"/>
          <w:szCs w:val="22"/>
        </w:rPr>
        <w:t>Quincuagésimo segundo</w:t>
      </w:r>
      <w:r w:rsidRPr="003D71E5">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94DC656"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7BECCB9"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DC0BC3C"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6021A46"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III. Señalar las personas o instancias autorizadas a acceder a la información clasificada.</w:t>
      </w:r>
    </w:p>
    <w:p w14:paraId="19B6A60E" w14:textId="77777777" w:rsidR="004C64A9" w:rsidRPr="003D71E5" w:rsidRDefault="004C64A9" w:rsidP="008F230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2F7857A" w14:textId="34C7C6A3" w:rsidR="004C64A9" w:rsidRPr="003D71E5" w:rsidRDefault="004C64A9" w:rsidP="008F2304">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66E3CE8" w14:textId="77777777" w:rsidR="00AF59D9" w:rsidRPr="003D71E5" w:rsidRDefault="00AF59D9" w:rsidP="008F2304">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p>
    <w:p w14:paraId="7CC86F42" w14:textId="77777777" w:rsidR="004C64A9" w:rsidRPr="003D71E5" w:rsidRDefault="004C64A9" w:rsidP="008F2304">
      <w:pPr>
        <w:pBdr>
          <w:top w:val="nil"/>
          <w:left w:val="nil"/>
          <w:bottom w:val="nil"/>
          <w:right w:val="nil"/>
          <w:between w:val="nil"/>
        </w:pBdr>
        <w:spacing w:line="276" w:lineRule="auto"/>
        <w:ind w:left="851" w:right="709"/>
        <w:jc w:val="both"/>
        <w:rPr>
          <w:rFonts w:ascii="Palatino Linotype" w:hAnsi="Palatino Linotype"/>
          <w:sz w:val="22"/>
          <w:szCs w:val="22"/>
        </w:rPr>
      </w:pPr>
      <w:r w:rsidRPr="003D71E5">
        <w:rPr>
          <w:rFonts w:ascii="Palatino Linotype" w:eastAsia="Palatino Linotype" w:hAnsi="Palatino Linotype" w:cs="Palatino Linotype"/>
          <w:i/>
          <w:sz w:val="22"/>
          <w:szCs w:val="22"/>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1E85BAE7" w14:textId="77777777" w:rsidR="004C64A9" w:rsidRPr="003D71E5" w:rsidRDefault="004C64A9" w:rsidP="00AA4D5D">
      <w:pPr>
        <w:rPr>
          <w:rFonts w:ascii="Palatino Linotype" w:hAnsi="Palatino Linotype"/>
          <w:sz w:val="22"/>
          <w:szCs w:val="22"/>
        </w:rPr>
      </w:pPr>
    </w:p>
    <w:p w14:paraId="0B5FF89A"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7BD0E6C3"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p>
    <w:p w14:paraId="1831B73C" w14:textId="10A03866" w:rsidR="004C64A9" w:rsidRPr="003D71E5" w:rsidRDefault="004C64A9" w:rsidP="00AA4D5D">
      <w:pPr>
        <w:shd w:val="clear" w:color="auto" w:fill="FFFFFF"/>
        <w:spacing w:line="360" w:lineRule="auto"/>
        <w:ind w:right="51"/>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006575C8" w:rsidRPr="003D71E5">
        <w:rPr>
          <w:rFonts w:ascii="Palatino Linotype" w:eastAsia="Palatino Linotype" w:hAnsi="Palatino Linotype" w:cs="Palatino Linotype"/>
          <w:b/>
          <w:sz w:val="22"/>
          <w:szCs w:val="22"/>
        </w:rPr>
        <w:t>Recurrente</w:t>
      </w:r>
      <w:r w:rsidRPr="003D71E5">
        <w:rPr>
          <w:rFonts w:ascii="Palatino Linotype" w:eastAsia="Palatino Linotype" w:hAnsi="Palatino Linotype" w:cs="Palatino Linotype"/>
          <w:sz w:val="22"/>
          <w:szCs w:val="22"/>
        </w:rPr>
        <w:t>.</w:t>
      </w:r>
    </w:p>
    <w:p w14:paraId="6F37FE1B" w14:textId="77777777" w:rsidR="00AF59D9" w:rsidRPr="003D71E5" w:rsidRDefault="00AF59D9" w:rsidP="00AA4D5D">
      <w:pPr>
        <w:shd w:val="clear" w:color="auto" w:fill="FFFFFF"/>
        <w:spacing w:line="360" w:lineRule="auto"/>
        <w:ind w:right="51"/>
        <w:jc w:val="both"/>
        <w:rPr>
          <w:rFonts w:ascii="Palatino Linotype" w:eastAsia="Palatino Linotype" w:hAnsi="Palatino Linotype" w:cs="Palatino Linotype"/>
          <w:sz w:val="22"/>
          <w:szCs w:val="22"/>
        </w:rPr>
      </w:pPr>
    </w:p>
    <w:p w14:paraId="464F3DF5" w14:textId="065F2BA1" w:rsidR="004C64A9" w:rsidRPr="003D71E5" w:rsidRDefault="004C64A9" w:rsidP="00AA4D5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sz w:val="22"/>
          <w:szCs w:val="22"/>
        </w:rPr>
        <w:t>Así, con fundamento en lo prescrito en los artículos 5 párrafos</w:t>
      </w:r>
      <w:r w:rsidR="000F581C" w:rsidRPr="003D71E5">
        <w:rPr>
          <w:rFonts w:ascii="Palatino Linotype" w:eastAsia="Palatino Linotype" w:hAnsi="Palatino Linotype" w:cs="Palatino Linotype"/>
          <w:sz w:val="22"/>
          <w:szCs w:val="22"/>
        </w:rPr>
        <w:t xml:space="preserve"> cuadragésimo cuarto, cuadragésimo quinto y cuadragésimo sexto, fracciones IV y V de la Constitución Política del Estado Libre y Soberano de México; Transitorio Cuarto, párrafo segundo del Decreto número 198 de la “LXII” Legislatura del Estado de México</w:t>
      </w:r>
      <w:r w:rsidRPr="003D71E5">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4B2E8A8D" w14:textId="77777777" w:rsidR="000F581C" w:rsidRPr="003D71E5" w:rsidRDefault="000F581C" w:rsidP="00AA4D5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908AC94" w14:textId="77777777" w:rsidR="004C64A9" w:rsidRPr="003D71E5" w:rsidRDefault="004C64A9" w:rsidP="00AA4D5D">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D71E5">
        <w:rPr>
          <w:rFonts w:ascii="Palatino Linotype" w:eastAsia="Palatino Linotype" w:hAnsi="Palatino Linotype" w:cs="Palatino Linotype"/>
          <w:b/>
          <w:sz w:val="22"/>
          <w:szCs w:val="22"/>
        </w:rPr>
        <w:t>III. R E S U E L V E:</w:t>
      </w:r>
    </w:p>
    <w:p w14:paraId="5BC238B9" w14:textId="77777777" w:rsidR="000F581C" w:rsidRPr="003D71E5" w:rsidRDefault="000F581C" w:rsidP="00AA4D5D">
      <w:pPr>
        <w:spacing w:line="360" w:lineRule="auto"/>
        <w:jc w:val="both"/>
        <w:rPr>
          <w:rFonts w:ascii="Palatino Linotype" w:eastAsia="Palatino Linotype" w:hAnsi="Palatino Linotype" w:cs="Palatino Linotype"/>
          <w:b/>
          <w:sz w:val="22"/>
          <w:szCs w:val="22"/>
        </w:rPr>
      </w:pPr>
    </w:p>
    <w:p w14:paraId="0CD19C09" w14:textId="5386218E" w:rsidR="004C64A9" w:rsidRPr="003D71E5" w:rsidRDefault="004C64A9"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 xml:space="preserve">Primero. </w:t>
      </w:r>
      <w:r w:rsidRPr="003D71E5">
        <w:rPr>
          <w:rFonts w:ascii="Palatino Linotype" w:eastAsia="Palatino Linotype" w:hAnsi="Palatino Linotype" w:cs="Palatino Linotype"/>
          <w:sz w:val="22"/>
          <w:szCs w:val="22"/>
        </w:rPr>
        <w:t xml:space="preserve">Resultan fundados los motivos de inconformidad hechos valer por el </w:t>
      </w:r>
      <w:r w:rsidR="00AA662D" w:rsidRPr="003D71E5">
        <w:rPr>
          <w:rFonts w:ascii="Palatino Linotype" w:eastAsia="Palatino Linotype" w:hAnsi="Palatino Linotype" w:cs="Palatino Linotype"/>
          <w:b/>
          <w:sz w:val="22"/>
          <w:szCs w:val="22"/>
        </w:rPr>
        <w:t>Recurrente</w:t>
      </w:r>
      <w:r w:rsidRPr="003D71E5">
        <w:rPr>
          <w:rFonts w:ascii="Palatino Linotype" w:eastAsia="Palatino Linotype" w:hAnsi="Palatino Linotype" w:cs="Palatino Linotype"/>
          <w:sz w:val="22"/>
          <w:szCs w:val="22"/>
        </w:rPr>
        <w:t xml:space="preserve"> en el Recurso de Revisión </w:t>
      </w:r>
      <w:r w:rsidR="006575C8" w:rsidRPr="003D71E5">
        <w:rPr>
          <w:rFonts w:ascii="Palatino Linotype" w:eastAsia="Palatino Linotype" w:hAnsi="Palatino Linotype" w:cs="Palatino Linotype"/>
          <w:b/>
          <w:sz w:val="22"/>
          <w:szCs w:val="22"/>
        </w:rPr>
        <w:t>14699</w:t>
      </w:r>
      <w:r w:rsidRPr="003D71E5">
        <w:rPr>
          <w:rFonts w:ascii="Palatino Linotype" w:eastAsia="Palatino Linotype" w:hAnsi="Palatino Linotype" w:cs="Palatino Linotype"/>
          <w:b/>
          <w:sz w:val="22"/>
          <w:szCs w:val="22"/>
        </w:rPr>
        <w:t>/INFOEM/IP/RR/202</w:t>
      </w:r>
      <w:r w:rsidR="006575C8" w:rsidRPr="003D71E5">
        <w:rPr>
          <w:rFonts w:ascii="Palatino Linotype" w:eastAsia="Palatino Linotype" w:hAnsi="Palatino Linotype" w:cs="Palatino Linotype"/>
          <w:b/>
          <w:sz w:val="22"/>
          <w:szCs w:val="22"/>
        </w:rPr>
        <w:t>5</w:t>
      </w:r>
      <w:r w:rsidRPr="003D71E5">
        <w:rPr>
          <w:rFonts w:ascii="Palatino Linotype" w:eastAsia="Palatino Linotype" w:hAnsi="Palatino Linotype" w:cs="Palatino Linotype"/>
          <w:b/>
          <w:sz w:val="22"/>
          <w:szCs w:val="22"/>
        </w:rPr>
        <w:t xml:space="preserve">, </w:t>
      </w:r>
      <w:r w:rsidRPr="003D71E5">
        <w:rPr>
          <w:rFonts w:ascii="Palatino Linotype" w:eastAsia="Palatino Linotype" w:hAnsi="Palatino Linotype" w:cs="Palatino Linotype"/>
          <w:sz w:val="22"/>
          <w:szCs w:val="22"/>
        </w:rPr>
        <w:t xml:space="preserve">por lo que, en términos del considerando </w:t>
      </w:r>
      <w:r w:rsidRPr="003D71E5">
        <w:rPr>
          <w:rFonts w:ascii="Palatino Linotype" w:eastAsia="Palatino Linotype" w:hAnsi="Palatino Linotype" w:cs="Palatino Linotype"/>
          <w:b/>
          <w:sz w:val="22"/>
          <w:szCs w:val="22"/>
        </w:rPr>
        <w:t xml:space="preserve">Cuarto </w:t>
      </w:r>
      <w:r w:rsidRPr="003D71E5">
        <w:rPr>
          <w:rFonts w:ascii="Palatino Linotype" w:eastAsia="Palatino Linotype" w:hAnsi="Palatino Linotype" w:cs="Palatino Linotype"/>
          <w:sz w:val="22"/>
          <w:szCs w:val="22"/>
        </w:rPr>
        <w:t xml:space="preserve">de esta resolución, se </w:t>
      </w:r>
      <w:r w:rsidR="006575C8" w:rsidRPr="003D71E5">
        <w:rPr>
          <w:rFonts w:ascii="Palatino Linotype" w:eastAsia="Palatino Linotype" w:hAnsi="Palatino Linotype" w:cs="Palatino Linotype"/>
          <w:b/>
          <w:sz w:val="22"/>
          <w:szCs w:val="22"/>
        </w:rPr>
        <w:t xml:space="preserve">Revoca </w:t>
      </w:r>
      <w:r w:rsidRPr="003D71E5">
        <w:rPr>
          <w:rFonts w:ascii="Palatino Linotype" w:eastAsia="Palatino Linotype" w:hAnsi="Palatino Linotype" w:cs="Palatino Linotype"/>
          <w:sz w:val="22"/>
          <w:szCs w:val="22"/>
        </w:rPr>
        <w:t xml:space="preserve">la respuesta emitida por el </w:t>
      </w:r>
      <w:r w:rsidR="00AA662D" w:rsidRPr="003D71E5">
        <w:rPr>
          <w:rFonts w:ascii="Palatino Linotype" w:eastAsia="Palatino Linotype" w:hAnsi="Palatino Linotype" w:cs="Palatino Linotype"/>
          <w:b/>
          <w:sz w:val="22"/>
          <w:szCs w:val="22"/>
        </w:rPr>
        <w:t>Sujeto Obligado</w:t>
      </w:r>
      <w:r w:rsidRPr="003D71E5">
        <w:rPr>
          <w:rFonts w:ascii="Palatino Linotype" w:eastAsia="Palatino Linotype" w:hAnsi="Palatino Linotype" w:cs="Palatino Linotype"/>
          <w:sz w:val="22"/>
          <w:szCs w:val="22"/>
        </w:rPr>
        <w:t>.</w:t>
      </w:r>
    </w:p>
    <w:p w14:paraId="6283790C" w14:textId="77777777" w:rsidR="008F2304" w:rsidRPr="003D71E5" w:rsidRDefault="008F2304" w:rsidP="00AA4D5D">
      <w:pPr>
        <w:spacing w:line="360" w:lineRule="auto"/>
        <w:jc w:val="both"/>
        <w:rPr>
          <w:rFonts w:ascii="Palatino Linotype" w:eastAsia="Palatino Linotype" w:hAnsi="Palatino Linotype" w:cs="Palatino Linotype"/>
          <w:sz w:val="22"/>
          <w:szCs w:val="22"/>
        </w:rPr>
      </w:pPr>
    </w:p>
    <w:p w14:paraId="605BB8D2" w14:textId="7F00245E" w:rsidR="004C64A9" w:rsidRPr="003D71E5" w:rsidRDefault="004C64A9" w:rsidP="00AA4D5D">
      <w:pPr>
        <w:spacing w:line="360" w:lineRule="auto"/>
        <w:ind w:right="49"/>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 xml:space="preserve">Segundo. </w:t>
      </w:r>
      <w:r w:rsidRPr="003D71E5">
        <w:rPr>
          <w:rFonts w:ascii="Palatino Linotype" w:eastAsia="Palatino Linotype" w:hAnsi="Palatino Linotype" w:cs="Palatino Linotype"/>
          <w:sz w:val="22"/>
          <w:szCs w:val="22"/>
        </w:rPr>
        <w:t>Se</w:t>
      </w:r>
      <w:r w:rsidRPr="003D71E5">
        <w:rPr>
          <w:rFonts w:ascii="Palatino Linotype" w:eastAsia="Palatino Linotype" w:hAnsi="Palatino Linotype" w:cs="Palatino Linotype"/>
          <w:b/>
          <w:sz w:val="22"/>
          <w:szCs w:val="22"/>
        </w:rPr>
        <w:t xml:space="preserve"> </w:t>
      </w:r>
      <w:r w:rsidR="00AA662D" w:rsidRPr="003D71E5">
        <w:rPr>
          <w:rFonts w:ascii="Palatino Linotype" w:eastAsia="Palatino Linotype" w:hAnsi="Palatino Linotype" w:cs="Palatino Linotype"/>
          <w:b/>
          <w:sz w:val="22"/>
          <w:szCs w:val="22"/>
        </w:rPr>
        <w:t xml:space="preserve">ordena </w:t>
      </w:r>
      <w:r w:rsidRPr="003D71E5">
        <w:rPr>
          <w:rFonts w:ascii="Palatino Linotype" w:eastAsia="Palatino Linotype" w:hAnsi="Palatino Linotype" w:cs="Palatino Linotype"/>
          <w:sz w:val="22"/>
          <w:szCs w:val="22"/>
        </w:rPr>
        <w:t xml:space="preserve">al </w:t>
      </w:r>
      <w:r w:rsidR="00AA662D" w:rsidRPr="003D71E5">
        <w:rPr>
          <w:rFonts w:ascii="Palatino Linotype" w:eastAsia="Palatino Linotype" w:hAnsi="Palatino Linotype" w:cs="Palatino Linotype"/>
          <w:b/>
          <w:sz w:val="22"/>
          <w:szCs w:val="22"/>
        </w:rPr>
        <w:t>Sujeto Obligado</w:t>
      </w:r>
      <w:r w:rsidR="00AA662D"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a que,</w:t>
      </w:r>
      <w:r w:rsidRPr="003D71E5">
        <w:rPr>
          <w:rFonts w:ascii="Palatino Linotype" w:eastAsia="Palatino Linotype" w:hAnsi="Palatino Linotype" w:cs="Palatino Linotype"/>
          <w:b/>
          <w:sz w:val="22"/>
          <w:szCs w:val="22"/>
        </w:rPr>
        <w:t xml:space="preserve"> </w:t>
      </w:r>
      <w:r w:rsidRPr="003D71E5">
        <w:rPr>
          <w:rFonts w:ascii="Palatino Linotype" w:eastAsia="Palatino Linotype" w:hAnsi="Palatino Linotype" w:cs="Palatino Linotype"/>
          <w:sz w:val="22"/>
          <w:szCs w:val="22"/>
        </w:rPr>
        <w:t xml:space="preserve">en términos de los Considerandos </w:t>
      </w:r>
      <w:r w:rsidRPr="003D71E5">
        <w:rPr>
          <w:rFonts w:ascii="Palatino Linotype" w:eastAsia="Palatino Linotype" w:hAnsi="Palatino Linotype" w:cs="Palatino Linotype"/>
          <w:b/>
          <w:bCs/>
          <w:sz w:val="22"/>
          <w:szCs w:val="22"/>
        </w:rPr>
        <w:t>Cuarto y Quinto</w:t>
      </w:r>
      <w:r w:rsidRPr="003D71E5">
        <w:rPr>
          <w:rFonts w:ascii="Palatino Linotype" w:eastAsia="Palatino Linotype" w:hAnsi="Palatino Linotype" w:cs="Palatino Linotype"/>
          <w:sz w:val="22"/>
          <w:szCs w:val="22"/>
        </w:rPr>
        <w:t xml:space="preserve"> de la presente resolución, haga entrega vía SAIMEX</w:t>
      </w:r>
      <w:r w:rsidR="00C0188B" w:rsidRPr="003D71E5">
        <w:rPr>
          <w:rFonts w:ascii="Palatino Linotype" w:eastAsia="Palatino Linotype" w:hAnsi="Palatino Linotype" w:cs="Palatino Linotype"/>
          <w:sz w:val="22"/>
          <w:szCs w:val="22"/>
        </w:rPr>
        <w:t>, de ser procedente</w:t>
      </w:r>
      <w:r w:rsidRPr="003D71E5">
        <w:rPr>
          <w:rFonts w:ascii="Palatino Linotype" w:eastAsia="Palatino Linotype" w:hAnsi="Palatino Linotype" w:cs="Palatino Linotype"/>
          <w:sz w:val="22"/>
          <w:szCs w:val="22"/>
        </w:rPr>
        <w:t xml:space="preserve"> en versión pública, previa búsqueda exhaustiva y razonable, del </w:t>
      </w:r>
      <w:r w:rsidR="00C0188B" w:rsidRPr="003D71E5">
        <w:rPr>
          <w:rFonts w:ascii="Palatino Linotype" w:eastAsia="Palatino Linotype" w:hAnsi="Palatino Linotype" w:cs="Palatino Linotype"/>
          <w:sz w:val="22"/>
          <w:szCs w:val="22"/>
        </w:rPr>
        <w:t xml:space="preserve">primero de enero de dos mil veinticuatro al quince de noviembre de dos mil veinticinco, el </w:t>
      </w:r>
      <w:r w:rsidRPr="003D71E5">
        <w:rPr>
          <w:rFonts w:ascii="Palatino Linotype" w:eastAsia="Palatino Linotype" w:hAnsi="Palatino Linotype" w:cs="Palatino Linotype"/>
          <w:sz w:val="22"/>
          <w:szCs w:val="22"/>
        </w:rPr>
        <w:t>documento o documentos en donde conste lo siguiente:</w:t>
      </w:r>
    </w:p>
    <w:p w14:paraId="38931914" w14:textId="77777777" w:rsidR="000F581C" w:rsidRPr="003D71E5" w:rsidRDefault="000F581C" w:rsidP="00AA4D5D">
      <w:pPr>
        <w:spacing w:line="360" w:lineRule="auto"/>
        <w:ind w:right="49"/>
        <w:jc w:val="both"/>
        <w:rPr>
          <w:rFonts w:ascii="Palatino Linotype" w:eastAsia="Palatino Linotype" w:hAnsi="Palatino Linotype" w:cs="Palatino Linotype"/>
          <w:sz w:val="22"/>
          <w:szCs w:val="22"/>
        </w:rPr>
      </w:pPr>
    </w:p>
    <w:p w14:paraId="13486BBD" w14:textId="1106F438" w:rsidR="00C0188B" w:rsidRPr="003D71E5" w:rsidRDefault="00C0188B" w:rsidP="00850670">
      <w:pPr>
        <w:numPr>
          <w:ilvl w:val="0"/>
          <w:numId w:val="12"/>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bCs/>
          <w:i/>
          <w:sz w:val="22"/>
          <w:szCs w:val="22"/>
        </w:rPr>
      </w:pPr>
      <w:r w:rsidRPr="003D71E5">
        <w:rPr>
          <w:rFonts w:ascii="Palatino Linotype" w:eastAsia="Palatino Linotype" w:hAnsi="Palatino Linotype" w:cs="Palatino Linotype"/>
          <w:b/>
          <w:bCs/>
          <w:sz w:val="22"/>
          <w:szCs w:val="22"/>
        </w:rPr>
        <w:t>Las solicitudes de información recibidas y atendidas</w:t>
      </w:r>
      <w:r w:rsidR="005E33DB" w:rsidRPr="003D71E5">
        <w:rPr>
          <w:rFonts w:ascii="Palatino Linotype" w:eastAsia="Palatino Linotype" w:hAnsi="Palatino Linotype" w:cs="Palatino Linotype"/>
          <w:b/>
          <w:bCs/>
          <w:sz w:val="22"/>
          <w:szCs w:val="22"/>
        </w:rPr>
        <w:t>.</w:t>
      </w:r>
    </w:p>
    <w:p w14:paraId="7C181E86" w14:textId="6E22126C" w:rsidR="00C0188B" w:rsidRPr="003D71E5" w:rsidRDefault="00C0188B" w:rsidP="00850670">
      <w:pPr>
        <w:numPr>
          <w:ilvl w:val="0"/>
          <w:numId w:val="12"/>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bCs/>
          <w:sz w:val="22"/>
          <w:szCs w:val="22"/>
        </w:rPr>
      </w:pPr>
      <w:r w:rsidRPr="003D71E5">
        <w:rPr>
          <w:rFonts w:ascii="Palatino Linotype" w:eastAsia="Palatino Linotype" w:hAnsi="Palatino Linotype" w:cs="Palatino Linotype"/>
          <w:b/>
          <w:bCs/>
          <w:sz w:val="22"/>
          <w:szCs w:val="22"/>
        </w:rPr>
        <w:t xml:space="preserve">Las respuestas a las solicitudes de información. </w:t>
      </w:r>
    </w:p>
    <w:p w14:paraId="3D4D7DE0" w14:textId="77777777" w:rsidR="00C0188B" w:rsidRPr="003D71E5" w:rsidRDefault="00C0188B" w:rsidP="00850670">
      <w:pPr>
        <w:numPr>
          <w:ilvl w:val="0"/>
          <w:numId w:val="12"/>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bCs/>
          <w:i/>
          <w:sz w:val="22"/>
          <w:szCs w:val="22"/>
        </w:rPr>
      </w:pPr>
      <w:r w:rsidRPr="003D71E5">
        <w:rPr>
          <w:rFonts w:ascii="Palatino Linotype" w:eastAsia="Palatino Linotype" w:hAnsi="Palatino Linotype" w:cs="Palatino Linotype"/>
          <w:b/>
          <w:bCs/>
          <w:sz w:val="22"/>
          <w:szCs w:val="22"/>
        </w:rPr>
        <w:t>El número de solicitudes recurridas</w:t>
      </w:r>
    </w:p>
    <w:p w14:paraId="39CE28EE" w14:textId="04662EA1" w:rsidR="004C64A9" w:rsidRPr="003D71E5" w:rsidRDefault="00C0188B" w:rsidP="00850670">
      <w:pPr>
        <w:numPr>
          <w:ilvl w:val="0"/>
          <w:numId w:val="12"/>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b/>
          <w:bCs/>
          <w:sz w:val="22"/>
          <w:szCs w:val="22"/>
        </w:rPr>
        <w:t>El número de solicitudes pendientes por atender</w:t>
      </w:r>
      <w:r w:rsidRPr="003D71E5">
        <w:rPr>
          <w:rFonts w:ascii="Palatino Linotype" w:eastAsia="Palatino Linotype" w:hAnsi="Palatino Linotype" w:cs="Palatino Linotype"/>
          <w:sz w:val="22"/>
          <w:szCs w:val="22"/>
        </w:rPr>
        <w:t xml:space="preserve">. </w:t>
      </w:r>
    </w:p>
    <w:p w14:paraId="5F1788EA" w14:textId="77777777" w:rsidR="007A7E9D" w:rsidRPr="003D71E5" w:rsidRDefault="007A7E9D" w:rsidP="007A7E9D">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p>
    <w:p w14:paraId="350507BB" w14:textId="41D003A0" w:rsidR="004C64A9" w:rsidRPr="003D71E5" w:rsidRDefault="004C64A9" w:rsidP="00AA4D5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6427F2C1" w14:textId="6B98C9F3" w:rsidR="008B3A67" w:rsidRPr="003D71E5" w:rsidRDefault="008B3A67" w:rsidP="00AA4D5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1F1984E" w14:textId="52C177BC" w:rsidR="00850670" w:rsidRPr="003D71E5" w:rsidRDefault="00850670" w:rsidP="0085067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D71E5">
        <w:rPr>
          <w:rFonts w:ascii="Palatino Linotype" w:eastAsia="Palatino Linotype" w:hAnsi="Palatino Linotype" w:cs="Palatino Linotype"/>
          <w:i/>
          <w:sz w:val="22"/>
          <w:szCs w:val="22"/>
        </w:rPr>
        <w:t xml:space="preserve">En el supuesto que no obre en los archivos del </w:t>
      </w:r>
      <w:r w:rsidRPr="003D71E5">
        <w:rPr>
          <w:rFonts w:ascii="Palatino Linotype" w:eastAsia="Palatino Linotype" w:hAnsi="Palatino Linotype" w:cs="Palatino Linotype"/>
          <w:b/>
          <w:bCs/>
          <w:i/>
          <w:sz w:val="22"/>
          <w:szCs w:val="22"/>
        </w:rPr>
        <w:t>Sujeto Obligado</w:t>
      </w:r>
      <w:r w:rsidRPr="003D71E5">
        <w:rPr>
          <w:rFonts w:ascii="Palatino Linotype" w:eastAsia="Palatino Linotype" w:hAnsi="Palatino Linotype" w:cs="Palatino Linotype"/>
          <w:i/>
          <w:sz w:val="22"/>
          <w:szCs w:val="22"/>
        </w:rPr>
        <w:t xml:space="preserve"> la información que se ordena entregar en el punto 4, por no tener solicitudes pendientes por atender, bastará con que así lo haga del conocimiento de la parte </w:t>
      </w:r>
      <w:r w:rsidRPr="003D71E5">
        <w:rPr>
          <w:rFonts w:ascii="Palatino Linotype" w:eastAsia="Palatino Linotype" w:hAnsi="Palatino Linotype" w:cs="Palatino Linotype"/>
          <w:b/>
          <w:bCs/>
          <w:i/>
          <w:sz w:val="22"/>
          <w:szCs w:val="22"/>
        </w:rPr>
        <w:t>Recurrente</w:t>
      </w:r>
      <w:r w:rsidRPr="003D71E5">
        <w:rPr>
          <w:rFonts w:ascii="Palatino Linotype" w:eastAsia="Palatino Linotype" w:hAnsi="Palatino Linotype" w:cs="Palatino Linotype"/>
          <w:i/>
          <w:sz w:val="22"/>
          <w:szCs w:val="22"/>
        </w:rPr>
        <w:t>, de manera fundada y motivada, en términos del artículo 19, párrafo segundo de la Ley de Transparencia y Acceso a la Información Pública del Estado de México y Municipios, para tener por colmado el requerimiento de información.</w:t>
      </w:r>
    </w:p>
    <w:p w14:paraId="626FCE62" w14:textId="77777777" w:rsidR="00850670" w:rsidRPr="003D71E5" w:rsidRDefault="00850670" w:rsidP="00AA4D5D">
      <w:pPr>
        <w:spacing w:line="360" w:lineRule="auto"/>
        <w:ind w:right="49"/>
        <w:jc w:val="both"/>
        <w:rPr>
          <w:rFonts w:ascii="Palatino Linotype" w:eastAsia="Palatino Linotype" w:hAnsi="Palatino Linotype" w:cs="Palatino Linotype"/>
          <w:i/>
          <w:sz w:val="22"/>
          <w:szCs w:val="22"/>
        </w:rPr>
      </w:pPr>
    </w:p>
    <w:p w14:paraId="472A84BC" w14:textId="2C876D10" w:rsidR="004C64A9" w:rsidRPr="003D71E5" w:rsidRDefault="004C64A9" w:rsidP="00AA4D5D">
      <w:pPr>
        <w:spacing w:line="360" w:lineRule="auto"/>
        <w:ind w:right="49"/>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 xml:space="preserve">Tercero. Notifíquese, </w:t>
      </w:r>
      <w:r w:rsidRPr="003D71E5">
        <w:rPr>
          <w:rFonts w:ascii="Palatino Linotype" w:eastAsia="Palatino Linotype" w:hAnsi="Palatino Linotype" w:cs="Palatino Linotype"/>
          <w:sz w:val="22"/>
          <w:szCs w:val="22"/>
        </w:rPr>
        <w:t xml:space="preserve">vía </w:t>
      </w:r>
      <w:r w:rsidRPr="003D71E5">
        <w:rPr>
          <w:rFonts w:ascii="Palatino Linotype" w:eastAsia="Palatino Linotype" w:hAnsi="Palatino Linotype" w:cs="Palatino Linotype"/>
          <w:b/>
          <w:sz w:val="22"/>
          <w:szCs w:val="22"/>
        </w:rPr>
        <w:t>SAIMEX</w:t>
      </w:r>
      <w:r w:rsidRPr="003D71E5">
        <w:rPr>
          <w:rFonts w:ascii="Palatino Linotype" w:eastAsia="Palatino Linotype" w:hAnsi="Palatino Linotype" w:cs="Palatino Linotype"/>
          <w:sz w:val="22"/>
          <w:szCs w:val="22"/>
        </w:rPr>
        <w:t xml:space="preserve">, al Titular de la Unidad de Transparencia del </w:t>
      </w:r>
      <w:r w:rsidR="00AA662D" w:rsidRPr="003D71E5">
        <w:rPr>
          <w:rFonts w:ascii="Palatino Linotype" w:eastAsia="Palatino Linotype" w:hAnsi="Palatino Linotype" w:cs="Palatino Linotype"/>
          <w:b/>
          <w:sz w:val="22"/>
          <w:szCs w:val="22"/>
        </w:rPr>
        <w:t>Sujeto Obligado</w:t>
      </w:r>
      <w:r w:rsidRPr="003D71E5">
        <w:rPr>
          <w:rFonts w:ascii="Palatino Linotype" w:eastAsia="Palatino Linotype" w:hAnsi="Palatino Linotype" w:cs="Palatino Linotype"/>
          <w:b/>
          <w:sz w:val="22"/>
          <w:szCs w:val="22"/>
        </w:rPr>
        <w:t>,</w:t>
      </w:r>
      <w:r w:rsidRPr="003D71E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33030D" w14:textId="77777777" w:rsidR="004C64A9" w:rsidRPr="003D71E5" w:rsidRDefault="004C64A9" w:rsidP="00AA4D5D">
      <w:pPr>
        <w:spacing w:line="360" w:lineRule="auto"/>
        <w:jc w:val="both"/>
        <w:rPr>
          <w:rFonts w:ascii="Palatino Linotype" w:eastAsia="Palatino Linotype" w:hAnsi="Palatino Linotype" w:cs="Palatino Linotype"/>
          <w:sz w:val="22"/>
          <w:szCs w:val="22"/>
        </w:rPr>
      </w:pPr>
    </w:p>
    <w:p w14:paraId="5108F2FF" w14:textId="0C250348" w:rsidR="004C64A9" w:rsidRPr="003D71E5" w:rsidRDefault="004C64A9"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 xml:space="preserve">Cuarto. </w:t>
      </w:r>
      <w:r w:rsidRPr="003D71E5">
        <w:rPr>
          <w:rFonts w:ascii="Palatino Linotype" w:eastAsia="Palatino Linotype" w:hAnsi="Palatino Linotype" w:cs="Palatino Linotype"/>
          <w:sz w:val="22"/>
          <w:szCs w:val="22"/>
        </w:rPr>
        <w:t xml:space="preserve">Notifíquese, vía </w:t>
      </w:r>
      <w:r w:rsidRPr="003D71E5">
        <w:rPr>
          <w:rFonts w:ascii="Palatino Linotype" w:eastAsia="Palatino Linotype" w:hAnsi="Palatino Linotype" w:cs="Palatino Linotype"/>
          <w:b/>
          <w:sz w:val="22"/>
          <w:szCs w:val="22"/>
        </w:rPr>
        <w:t>SAIMEX</w:t>
      </w:r>
      <w:r w:rsidRPr="003D71E5">
        <w:rPr>
          <w:rFonts w:ascii="Palatino Linotype" w:eastAsia="Palatino Linotype" w:hAnsi="Palatino Linotype" w:cs="Palatino Linotype"/>
          <w:sz w:val="22"/>
          <w:szCs w:val="22"/>
        </w:rPr>
        <w:t xml:space="preserve">, a la parte </w:t>
      </w:r>
      <w:r w:rsidR="00AA662D" w:rsidRPr="003D71E5">
        <w:rPr>
          <w:rFonts w:ascii="Palatino Linotype" w:eastAsia="Palatino Linotype" w:hAnsi="Palatino Linotype" w:cs="Palatino Linotype"/>
          <w:b/>
          <w:sz w:val="22"/>
          <w:szCs w:val="22"/>
        </w:rPr>
        <w:t>Recurrente</w:t>
      </w:r>
      <w:r w:rsidRPr="003D71E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6B44B33" w14:textId="77777777" w:rsidR="000F581C" w:rsidRPr="003D71E5" w:rsidRDefault="000F581C" w:rsidP="00AA4D5D">
      <w:pPr>
        <w:spacing w:line="360" w:lineRule="auto"/>
        <w:jc w:val="both"/>
        <w:rPr>
          <w:rFonts w:ascii="Palatino Linotype" w:eastAsia="Palatino Linotype" w:hAnsi="Palatino Linotype" w:cs="Palatino Linotype"/>
          <w:sz w:val="22"/>
          <w:szCs w:val="22"/>
        </w:rPr>
      </w:pPr>
    </w:p>
    <w:p w14:paraId="5F5F0257" w14:textId="0B79B5CC" w:rsidR="004C64A9" w:rsidRPr="003D71E5" w:rsidRDefault="004C64A9" w:rsidP="00AA4D5D">
      <w:pPr>
        <w:spacing w:line="360" w:lineRule="auto"/>
        <w:jc w:val="both"/>
        <w:rPr>
          <w:rFonts w:ascii="Palatino Linotype" w:eastAsia="Palatino Linotype" w:hAnsi="Palatino Linotype" w:cs="Palatino Linotype"/>
          <w:sz w:val="22"/>
          <w:szCs w:val="22"/>
        </w:rPr>
      </w:pPr>
      <w:r w:rsidRPr="003D71E5">
        <w:rPr>
          <w:rFonts w:ascii="Palatino Linotype" w:eastAsia="Palatino Linotype" w:hAnsi="Palatino Linotype" w:cs="Palatino Linotype"/>
          <w:b/>
          <w:sz w:val="22"/>
          <w:szCs w:val="22"/>
        </w:rPr>
        <w:t>Quinto.</w:t>
      </w:r>
      <w:r w:rsidRPr="003D71E5">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00AA662D" w:rsidRPr="003D71E5">
        <w:rPr>
          <w:rFonts w:ascii="Palatino Linotype" w:eastAsia="Palatino Linotype" w:hAnsi="Palatino Linotype" w:cs="Palatino Linotype"/>
          <w:b/>
          <w:sz w:val="22"/>
          <w:szCs w:val="22"/>
        </w:rPr>
        <w:t>Sujeto Obligado</w:t>
      </w:r>
      <w:r w:rsidR="00AA662D" w:rsidRPr="003D71E5">
        <w:rPr>
          <w:rFonts w:ascii="Palatino Linotype" w:eastAsia="Palatino Linotype" w:hAnsi="Palatino Linotype" w:cs="Palatino Linotype"/>
          <w:sz w:val="22"/>
          <w:szCs w:val="22"/>
        </w:rPr>
        <w:t xml:space="preserve"> </w:t>
      </w:r>
      <w:r w:rsidRPr="003D71E5">
        <w:rPr>
          <w:rFonts w:ascii="Palatino Linotype" w:eastAsia="Palatino Linotype" w:hAnsi="Palatino Linotype" w:cs="Palatino Linotype"/>
          <w:sz w:val="22"/>
          <w:szCs w:val="22"/>
        </w:rPr>
        <w:t>de manera fundada y motivada, podrá solicitar una ampliación de plazo para el cumplimiento de la presente resolución.</w:t>
      </w:r>
    </w:p>
    <w:p w14:paraId="73208DAC" w14:textId="77777777" w:rsidR="00AE4FE4" w:rsidRPr="003D71E5" w:rsidRDefault="00AE4FE4" w:rsidP="00AA4D5D">
      <w:pPr>
        <w:spacing w:line="360" w:lineRule="auto"/>
        <w:ind w:right="49"/>
        <w:jc w:val="both"/>
        <w:rPr>
          <w:rFonts w:ascii="Palatino Linotype" w:eastAsia="Palatino Linotype" w:hAnsi="Palatino Linotype" w:cs="Palatino Linotype"/>
          <w:sz w:val="22"/>
          <w:szCs w:val="22"/>
        </w:rPr>
      </w:pPr>
    </w:p>
    <w:p w14:paraId="42E7F0B4" w14:textId="7B3CECB0" w:rsidR="00AE4FE4" w:rsidRPr="0054569B" w:rsidRDefault="009F5637" w:rsidP="00AA4D5D">
      <w:pPr>
        <w:spacing w:line="360" w:lineRule="auto"/>
        <w:jc w:val="both"/>
        <w:rPr>
          <w:rFonts w:ascii="Palatino Linotype" w:eastAsia="Palatino Linotype" w:hAnsi="Palatino Linotype" w:cs="Palatino Linotype"/>
          <w:sz w:val="22"/>
          <w:szCs w:val="22"/>
        </w:rPr>
        <w:sectPr w:rsidR="00AE4FE4" w:rsidRPr="0054569B">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r w:rsidRPr="003D71E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C7553" w:rsidRPr="003D71E5">
        <w:rPr>
          <w:rFonts w:ascii="Palatino Linotype" w:eastAsia="Palatino Linotype" w:hAnsi="Palatino Linotype" w:cs="Palatino Linotype"/>
          <w:sz w:val="22"/>
          <w:szCs w:val="22"/>
        </w:rPr>
        <w:t xml:space="preserve">DÉCIMA SEGUNDA </w:t>
      </w:r>
      <w:r w:rsidRPr="003D71E5">
        <w:rPr>
          <w:rFonts w:ascii="Palatino Linotype" w:eastAsia="Palatino Linotype" w:hAnsi="Palatino Linotype" w:cs="Palatino Linotype"/>
          <w:sz w:val="22"/>
          <w:szCs w:val="22"/>
        </w:rPr>
        <w:t xml:space="preserve">SESIÓN ORDINARIA CELEBRADA EL </w:t>
      </w:r>
      <w:r w:rsidR="000C7553" w:rsidRPr="003D71E5">
        <w:rPr>
          <w:rFonts w:ascii="Palatino Linotype" w:eastAsia="Palatino Linotype" w:hAnsi="Palatino Linotype" w:cs="Palatino Linotype"/>
          <w:sz w:val="22"/>
          <w:szCs w:val="22"/>
        </w:rPr>
        <w:t>OCHO DE ABRIL DE DOS MIL VEINTISÉIS</w:t>
      </w:r>
      <w:r w:rsidRPr="003D71E5">
        <w:rPr>
          <w:rFonts w:ascii="Palatino Linotype" w:eastAsia="Palatino Linotype" w:hAnsi="Palatino Linotype" w:cs="Palatino Linotype"/>
          <w:sz w:val="22"/>
          <w:szCs w:val="22"/>
        </w:rPr>
        <w:t>, ANTE EL SECRETARIO TÉCNICO DEL PLENO ALEXIS TAPIA RAMÍREZ.</w:t>
      </w:r>
      <w:r w:rsidRPr="0054569B">
        <w:rPr>
          <w:rFonts w:ascii="Palatino Linotype" w:eastAsia="Palatino Linotype" w:hAnsi="Palatino Linotype" w:cs="Palatino Linotype"/>
          <w:sz w:val="22"/>
          <w:szCs w:val="22"/>
        </w:rPr>
        <w:t xml:space="preserve">                              </w:t>
      </w:r>
    </w:p>
    <w:p w14:paraId="5709EE8C" w14:textId="77777777" w:rsidR="00AE4FE4" w:rsidRPr="0054569B" w:rsidRDefault="00AE4FE4" w:rsidP="00AA4D5D">
      <w:pPr>
        <w:spacing w:line="360" w:lineRule="auto"/>
        <w:jc w:val="both"/>
        <w:rPr>
          <w:rFonts w:ascii="Palatino Linotype" w:eastAsia="Palatino Linotype" w:hAnsi="Palatino Linotype" w:cs="Palatino Linotype"/>
          <w:sz w:val="22"/>
          <w:szCs w:val="22"/>
        </w:rPr>
      </w:pPr>
    </w:p>
    <w:sectPr w:rsidR="00AE4FE4" w:rsidRPr="0054569B">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ED69F" w14:textId="77777777" w:rsidR="004B1EFF" w:rsidRDefault="004B1EFF">
      <w:r>
        <w:separator/>
      </w:r>
    </w:p>
  </w:endnote>
  <w:endnote w:type="continuationSeparator" w:id="0">
    <w:p w14:paraId="6E9FAEC6" w14:textId="77777777" w:rsidR="004B1EFF" w:rsidRDefault="004B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7B9E9" w14:textId="3C434464" w:rsidR="0091175C" w:rsidRDefault="0091175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171A">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171A">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6CC3DAD6" w14:textId="77777777" w:rsidR="0091175C" w:rsidRDefault="0091175C">
    <w:pPr>
      <w:pBdr>
        <w:top w:val="nil"/>
        <w:left w:val="nil"/>
        <w:bottom w:val="nil"/>
        <w:right w:val="nil"/>
        <w:between w:val="nil"/>
      </w:pBdr>
      <w:tabs>
        <w:tab w:val="center" w:pos="4252"/>
        <w:tab w:val="right" w:pos="8504"/>
      </w:tabs>
      <w:rPr>
        <w:color w:val="000000"/>
      </w:rPr>
    </w:pPr>
  </w:p>
  <w:p w14:paraId="30AF309D" w14:textId="77777777" w:rsidR="0091175C" w:rsidRDefault="0091175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84665" w14:textId="4E923D85" w:rsidR="0091175C" w:rsidRDefault="0091175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171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171A">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34F15E8B" w14:textId="77777777" w:rsidR="0091175C" w:rsidRDefault="0091175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2464F" w14:textId="77777777" w:rsidR="004B1EFF" w:rsidRDefault="004B1EFF">
      <w:r>
        <w:separator/>
      </w:r>
    </w:p>
  </w:footnote>
  <w:footnote w:type="continuationSeparator" w:id="0">
    <w:p w14:paraId="24EF714D" w14:textId="77777777" w:rsidR="004B1EFF" w:rsidRDefault="004B1E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D7272" w14:textId="77777777" w:rsidR="0091175C" w:rsidRDefault="0091175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9A4D6D0" wp14:editId="53D1CEDD">
          <wp:simplePos x="0" y="0"/>
          <wp:positionH relativeFrom="column">
            <wp:posOffset>-638174</wp:posOffset>
          </wp:positionH>
          <wp:positionV relativeFrom="paragraph">
            <wp:posOffset>-450214</wp:posOffset>
          </wp:positionV>
          <wp:extent cx="7809876" cy="10165823"/>
          <wp:effectExtent l="0" t="0" r="0" b="0"/>
          <wp:wrapNone/>
          <wp:docPr id="16974618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528" w:type="dxa"/>
      <w:tblInd w:w="3261" w:type="dxa"/>
      <w:tblLayout w:type="fixed"/>
      <w:tblLook w:val="0400" w:firstRow="0" w:lastRow="0" w:firstColumn="0" w:lastColumn="0" w:noHBand="0" w:noVBand="1"/>
    </w:tblPr>
    <w:tblGrid>
      <w:gridCol w:w="2551"/>
      <w:gridCol w:w="2977"/>
    </w:tblGrid>
    <w:tr w:rsidR="0091175C" w14:paraId="4847E67A" w14:textId="77777777">
      <w:tc>
        <w:tcPr>
          <w:tcW w:w="2551" w:type="dxa"/>
          <w:vAlign w:val="center"/>
        </w:tcPr>
        <w:p w14:paraId="68FC5FEC" w14:textId="77777777" w:rsidR="0091175C" w:rsidRDefault="009117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4F8CFC7" w14:textId="6079DC9C" w:rsidR="0091175C" w:rsidRDefault="0098694C" w:rsidP="00746BA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14699</w:t>
          </w:r>
          <w:r w:rsidR="0091175C">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5</w:t>
          </w:r>
        </w:p>
      </w:tc>
    </w:tr>
    <w:tr w:rsidR="0091175C" w14:paraId="2A23DB23" w14:textId="77777777">
      <w:trPr>
        <w:trHeight w:val="228"/>
      </w:trPr>
      <w:tc>
        <w:tcPr>
          <w:tcW w:w="2551" w:type="dxa"/>
          <w:vAlign w:val="center"/>
        </w:tcPr>
        <w:p w14:paraId="0961A05A" w14:textId="77777777" w:rsidR="0091175C" w:rsidRDefault="009117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015161DC" w14:textId="4FEEE01B" w:rsidR="0091175C" w:rsidRDefault="0098694C">
          <w:pPr>
            <w:jc w:val="both"/>
            <w:rPr>
              <w:rFonts w:ascii="Palatino Linotype" w:eastAsia="Palatino Linotype" w:hAnsi="Palatino Linotype" w:cs="Palatino Linotype"/>
              <w:b/>
              <w:sz w:val="22"/>
              <w:szCs w:val="22"/>
            </w:rPr>
          </w:pPr>
          <w:r w:rsidRPr="0098694C">
            <w:rPr>
              <w:rFonts w:ascii="Palatino Linotype" w:eastAsia="Palatino Linotype" w:hAnsi="Palatino Linotype" w:cs="Palatino Linotype"/>
              <w:b/>
              <w:sz w:val="22"/>
              <w:szCs w:val="22"/>
            </w:rPr>
            <w:t>Sistema Municipal Para el Desarrollo Integral de la Familia de Huehuetoca</w:t>
          </w:r>
        </w:p>
      </w:tc>
    </w:tr>
    <w:tr w:rsidR="0091175C" w14:paraId="44783DD0" w14:textId="77777777">
      <w:tc>
        <w:tcPr>
          <w:tcW w:w="2551" w:type="dxa"/>
          <w:vAlign w:val="center"/>
        </w:tcPr>
        <w:p w14:paraId="3C9A999E" w14:textId="77777777" w:rsidR="0091175C" w:rsidRDefault="009117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120427D1" w14:textId="77777777" w:rsidR="0091175C" w:rsidRDefault="0091175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E839F1" w14:textId="77777777" w:rsidR="0091175C" w:rsidRDefault="0091175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B7F6" w14:textId="77777777" w:rsidR="0091175C" w:rsidRDefault="0091175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32F9E44E" wp14:editId="37B84D04">
          <wp:simplePos x="0" y="0"/>
          <wp:positionH relativeFrom="column">
            <wp:posOffset>-798193</wp:posOffset>
          </wp:positionH>
          <wp:positionV relativeFrom="paragraph">
            <wp:posOffset>-399413</wp:posOffset>
          </wp:positionV>
          <wp:extent cx="7809876" cy="10165823"/>
          <wp:effectExtent l="0" t="0" r="0" b="0"/>
          <wp:wrapNone/>
          <wp:docPr id="13892049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2"/>
      <w:tblW w:w="5670" w:type="dxa"/>
      <w:tblInd w:w="3119" w:type="dxa"/>
      <w:tblLayout w:type="fixed"/>
      <w:tblLook w:val="0400" w:firstRow="0" w:lastRow="0" w:firstColumn="0" w:lastColumn="0" w:noHBand="0" w:noVBand="1"/>
    </w:tblPr>
    <w:tblGrid>
      <w:gridCol w:w="2551"/>
      <w:gridCol w:w="3119"/>
    </w:tblGrid>
    <w:tr w:rsidR="0091175C" w14:paraId="5590FD8D" w14:textId="77777777">
      <w:tc>
        <w:tcPr>
          <w:tcW w:w="2551" w:type="dxa"/>
          <w:vAlign w:val="center"/>
        </w:tcPr>
        <w:p w14:paraId="2A8234E8" w14:textId="77777777" w:rsidR="0091175C" w:rsidRDefault="009117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0346845" w14:textId="775B147A" w:rsidR="0091175C" w:rsidRDefault="0098694C" w:rsidP="00746BA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14699</w:t>
          </w:r>
          <w:r w:rsidR="0091175C">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5</w:t>
          </w:r>
        </w:p>
      </w:tc>
    </w:tr>
    <w:tr w:rsidR="0091175C" w14:paraId="182AC4B5" w14:textId="77777777">
      <w:tc>
        <w:tcPr>
          <w:tcW w:w="2551" w:type="dxa"/>
          <w:vAlign w:val="center"/>
        </w:tcPr>
        <w:p w14:paraId="365BE5F0" w14:textId="77777777" w:rsidR="0091175C" w:rsidRDefault="0091175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E90E83F" w14:textId="7C2D87CC" w:rsidR="0091175C" w:rsidRDefault="0091175C">
          <w:pPr>
            <w:ind w:right="-533"/>
            <w:jc w:val="both"/>
            <w:rPr>
              <w:rFonts w:ascii="Palatino Linotype" w:eastAsia="Palatino Linotype" w:hAnsi="Palatino Linotype" w:cs="Palatino Linotype"/>
              <w:b/>
              <w:sz w:val="22"/>
              <w:szCs w:val="22"/>
            </w:rPr>
          </w:pPr>
        </w:p>
      </w:tc>
    </w:tr>
    <w:tr w:rsidR="0091175C" w14:paraId="2D533443" w14:textId="77777777">
      <w:trPr>
        <w:trHeight w:val="228"/>
      </w:trPr>
      <w:tc>
        <w:tcPr>
          <w:tcW w:w="2551" w:type="dxa"/>
          <w:vAlign w:val="center"/>
        </w:tcPr>
        <w:p w14:paraId="3BC90522" w14:textId="77777777" w:rsidR="0091175C" w:rsidRDefault="009117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9D6B7BA" w14:textId="51242368" w:rsidR="0091175C" w:rsidRDefault="0098694C">
          <w:pPr>
            <w:ind w:right="27"/>
            <w:jc w:val="both"/>
            <w:rPr>
              <w:rFonts w:ascii="Palatino Linotype" w:eastAsia="Palatino Linotype" w:hAnsi="Palatino Linotype" w:cs="Palatino Linotype"/>
              <w:b/>
              <w:sz w:val="22"/>
              <w:szCs w:val="22"/>
            </w:rPr>
          </w:pPr>
          <w:r w:rsidRPr="0098694C">
            <w:rPr>
              <w:rFonts w:ascii="Palatino Linotype" w:eastAsia="Palatino Linotype" w:hAnsi="Palatino Linotype" w:cs="Palatino Linotype"/>
              <w:b/>
              <w:sz w:val="22"/>
              <w:szCs w:val="22"/>
            </w:rPr>
            <w:t>Sistema Municipal Para el Desarrollo Integral de la Familia de Huehuetoca</w:t>
          </w:r>
        </w:p>
      </w:tc>
    </w:tr>
    <w:tr w:rsidR="0091175C" w14:paraId="51B1A952" w14:textId="77777777">
      <w:tc>
        <w:tcPr>
          <w:tcW w:w="2551" w:type="dxa"/>
          <w:vAlign w:val="center"/>
        </w:tcPr>
        <w:p w14:paraId="6C08B213" w14:textId="77777777" w:rsidR="0091175C" w:rsidRDefault="009117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4A46489" w14:textId="77777777" w:rsidR="0091175C" w:rsidRDefault="0091175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7B9888E" w14:textId="77777777" w:rsidR="0091175C" w:rsidRDefault="0091175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D6B26" w14:textId="77777777" w:rsidR="0091175C" w:rsidRDefault="0091175C">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8846FD1" w14:textId="77777777" w:rsidR="0091175C" w:rsidRDefault="0091175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4C2F"/>
    <w:multiLevelType w:val="multilevel"/>
    <w:tmpl w:val="BE52E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B21971"/>
    <w:multiLevelType w:val="multilevel"/>
    <w:tmpl w:val="6DFAA66C"/>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636E84"/>
    <w:multiLevelType w:val="multilevel"/>
    <w:tmpl w:val="B374DF6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C63924"/>
    <w:multiLevelType w:val="hybridMultilevel"/>
    <w:tmpl w:val="12B4C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3E65C8"/>
    <w:multiLevelType w:val="multilevel"/>
    <w:tmpl w:val="0E1A72A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BE0C03"/>
    <w:multiLevelType w:val="multilevel"/>
    <w:tmpl w:val="F81AB36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420F5F"/>
    <w:multiLevelType w:val="hybridMultilevel"/>
    <w:tmpl w:val="D0E2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8B346E"/>
    <w:multiLevelType w:val="multilevel"/>
    <w:tmpl w:val="35E27B1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511E3A66"/>
    <w:multiLevelType w:val="multilevel"/>
    <w:tmpl w:val="4708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B03621"/>
    <w:multiLevelType w:val="multilevel"/>
    <w:tmpl w:val="B4A8304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8A48FF"/>
    <w:multiLevelType w:val="multilevel"/>
    <w:tmpl w:val="5838C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040C58"/>
    <w:multiLevelType w:val="multilevel"/>
    <w:tmpl w:val="8F2066A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7"/>
  </w:num>
  <w:num w:numId="3">
    <w:abstractNumId w:val="8"/>
  </w:num>
  <w:num w:numId="4">
    <w:abstractNumId w:val="10"/>
  </w:num>
  <w:num w:numId="5">
    <w:abstractNumId w:val="9"/>
  </w:num>
  <w:num w:numId="6">
    <w:abstractNumId w:val="11"/>
  </w:num>
  <w:num w:numId="7">
    <w:abstractNumId w:val="4"/>
  </w:num>
  <w:num w:numId="8">
    <w:abstractNumId w:val="1"/>
  </w:num>
  <w:num w:numId="9">
    <w:abstractNumId w:val="3"/>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E4"/>
    <w:rsid w:val="00011782"/>
    <w:rsid w:val="00020460"/>
    <w:rsid w:val="0003398D"/>
    <w:rsid w:val="000351B7"/>
    <w:rsid w:val="000A31EF"/>
    <w:rsid w:val="000C7553"/>
    <w:rsid w:val="000D4F99"/>
    <w:rsid w:val="000D6B4E"/>
    <w:rsid w:val="000F581C"/>
    <w:rsid w:val="0011092C"/>
    <w:rsid w:val="001402EE"/>
    <w:rsid w:val="001B7589"/>
    <w:rsid w:val="001E3340"/>
    <w:rsid w:val="001F4B85"/>
    <w:rsid w:val="0021769B"/>
    <w:rsid w:val="00223127"/>
    <w:rsid w:val="00256ECE"/>
    <w:rsid w:val="002705A6"/>
    <w:rsid w:val="002E2183"/>
    <w:rsid w:val="003D71E5"/>
    <w:rsid w:val="0040206B"/>
    <w:rsid w:val="004331F2"/>
    <w:rsid w:val="00440014"/>
    <w:rsid w:val="00453346"/>
    <w:rsid w:val="004750AC"/>
    <w:rsid w:val="00477B7C"/>
    <w:rsid w:val="004B040E"/>
    <w:rsid w:val="004B1EFF"/>
    <w:rsid w:val="004B2E6F"/>
    <w:rsid w:val="004C64A9"/>
    <w:rsid w:val="004E0B9C"/>
    <w:rsid w:val="004F235D"/>
    <w:rsid w:val="004F7B0A"/>
    <w:rsid w:val="00532F1F"/>
    <w:rsid w:val="0054569B"/>
    <w:rsid w:val="00554AAD"/>
    <w:rsid w:val="005D3CDF"/>
    <w:rsid w:val="005D6F75"/>
    <w:rsid w:val="005E33DB"/>
    <w:rsid w:val="006015FE"/>
    <w:rsid w:val="0061439C"/>
    <w:rsid w:val="006255F6"/>
    <w:rsid w:val="00641B6F"/>
    <w:rsid w:val="006575C8"/>
    <w:rsid w:val="0066171A"/>
    <w:rsid w:val="00661EED"/>
    <w:rsid w:val="006732BE"/>
    <w:rsid w:val="006C5EC5"/>
    <w:rsid w:val="0073024B"/>
    <w:rsid w:val="00746BAB"/>
    <w:rsid w:val="007517C5"/>
    <w:rsid w:val="007519AA"/>
    <w:rsid w:val="00763EAE"/>
    <w:rsid w:val="00776074"/>
    <w:rsid w:val="00795CA8"/>
    <w:rsid w:val="007A7E9D"/>
    <w:rsid w:val="007E26B7"/>
    <w:rsid w:val="007E61A7"/>
    <w:rsid w:val="007F19B4"/>
    <w:rsid w:val="007F70F0"/>
    <w:rsid w:val="008239A6"/>
    <w:rsid w:val="00834D2D"/>
    <w:rsid w:val="00850670"/>
    <w:rsid w:val="00854789"/>
    <w:rsid w:val="00884CE0"/>
    <w:rsid w:val="00886F6D"/>
    <w:rsid w:val="008B3A67"/>
    <w:rsid w:val="008C752B"/>
    <w:rsid w:val="008F2304"/>
    <w:rsid w:val="0091175C"/>
    <w:rsid w:val="0098694C"/>
    <w:rsid w:val="009A2DAF"/>
    <w:rsid w:val="009C7A74"/>
    <w:rsid w:val="009F5637"/>
    <w:rsid w:val="00A4218F"/>
    <w:rsid w:val="00A53F98"/>
    <w:rsid w:val="00AA4D5D"/>
    <w:rsid w:val="00AA662D"/>
    <w:rsid w:val="00AE4FE4"/>
    <w:rsid w:val="00AF59D9"/>
    <w:rsid w:val="00B62C39"/>
    <w:rsid w:val="00BD7D54"/>
    <w:rsid w:val="00BF1BA9"/>
    <w:rsid w:val="00BF5BCE"/>
    <w:rsid w:val="00C0188B"/>
    <w:rsid w:val="00C01A27"/>
    <w:rsid w:val="00C5396D"/>
    <w:rsid w:val="00C55D88"/>
    <w:rsid w:val="00C627A0"/>
    <w:rsid w:val="00CC0969"/>
    <w:rsid w:val="00CC211E"/>
    <w:rsid w:val="00CF68D5"/>
    <w:rsid w:val="00D2286C"/>
    <w:rsid w:val="00D5048A"/>
    <w:rsid w:val="00D5395E"/>
    <w:rsid w:val="00D70B60"/>
    <w:rsid w:val="00D82C9C"/>
    <w:rsid w:val="00DC1AFB"/>
    <w:rsid w:val="00E3239E"/>
    <w:rsid w:val="00E56222"/>
    <w:rsid w:val="00F35A88"/>
    <w:rsid w:val="00F742B2"/>
    <w:rsid w:val="00FB4D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5718"/>
  <w15:docId w15:val="{BA9CC6D0-FDAA-4E8B-BB62-08A68ABF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F2"/>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0">
    <w:name w:val="20"/>
    <w:basedOn w:val="TableNormal1"/>
    <w:tblPr>
      <w:tblStyleRowBandSize w:val="1"/>
      <w:tblStyleColBandSize w:val="1"/>
      <w:tblCellMar>
        <w:left w:w="108" w:type="dxa"/>
        <w:right w:w="108" w:type="dxa"/>
      </w:tblCellMar>
    </w:tbl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7">
    <w:name w:val="17"/>
    <w:basedOn w:val="TableNormal1"/>
    <w:tblPr>
      <w:tblStyleRowBandSize w:val="1"/>
      <w:tblStyleColBandSize w:val="1"/>
      <w:tblCellMar>
        <w:left w:w="108" w:type="dxa"/>
        <w:right w:w="108" w:type="dxa"/>
      </w:tblCellMar>
    </w:tblPr>
  </w:style>
  <w:style w:type="table" w:customStyle="1" w:styleId="16">
    <w:name w:val="16"/>
    <w:basedOn w:val="TableNormal1"/>
    <w:tblPr>
      <w:tblStyleRowBandSize w:val="1"/>
      <w:tblStyleColBandSize w:val="1"/>
      <w:tblCellMar>
        <w:left w:w="108" w:type="dxa"/>
        <w:right w:w="108" w:type="dxa"/>
      </w:tblCellMar>
    </w:tbl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4">
    <w:name w:val="4"/>
    <w:basedOn w:val="TableNormal3"/>
    <w:tblPr>
      <w:tblStyleRowBandSize w:val="1"/>
      <w:tblStyleColBandSize w:val="1"/>
      <w:tblCellMar>
        <w:left w:w="115" w:type="dxa"/>
        <w:right w:w="115" w:type="dxa"/>
      </w:tblCellMar>
    </w:tblPr>
  </w:style>
  <w:style w:type="table" w:customStyle="1" w:styleId="3">
    <w:name w:val="3"/>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TvE98Vm0d7qw48sew33YVIvvQ==">CgMxLjAyCWguM3pueXNoNzIIaC5namRneHMyCWguMzBqMHpsbDIJaC4xZm9iOXRlOAByITFQT3B4VnYxRXJHV1lFQ2stZTNXWXlGSTk4MHhuSVdCQw==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8280</Words>
  <Characters>45546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 Villagómez Martínez</cp:lastModifiedBy>
  <cp:revision>2</cp:revision>
  <cp:lastPrinted>2026-04-10T18:58:00Z</cp:lastPrinted>
  <dcterms:created xsi:type="dcterms:W3CDTF">2026-04-25T03:43:00Z</dcterms:created>
  <dcterms:modified xsi:type="dcterms:W3CDTF">2026-04-25T03:43:00Z</dcterms:modified>
</cp:coreProperties>
</file>