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E74" w:rsidRPr="00905E5E" w:rsidRDefault="00B05C77">
      <w:pPr>
        <w:tabs>
          <w:tab w:val="left" w:pos="0"/>
        </w:tabs>
        <w:spacing w:line="360" w:lineRule="auto"/>
        <w:jc w:val="both"/>
        <w:rPr>
          <w:rFonts w:ascii="Palatino Linotype" w:eastAsia="Palatino Linotype" w:hAnsi="Palatino Linotype" w:cs="Palatino Linotype"/>
        </w:rPr>
      </w:pPr>
      <w:bookmarkStart w:id="0" w:name="_heading=h.sre9h05q4v0b" w:colFirst="0" w:colLast="0"/>
      <w:bookmarkStart w:id="1" w:name="_GoBack"/>
      <w:bookmarkEnd w:id="0"/>
      <w:bookmarkEnd w:id="1"/>
      <w:r w:rsidRPr="00905E5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E514B5" w:rsidRPr="00905E5E">
        <w:rPr>
          <w:rFonts w:ascii="Palatino Linotype" w:eastAsia="Palatino Linotype" w:hAnsi="Palatino Linotype" w:cs="Palatino Linotype"/>
        </w:rPr>
        <w:t>quince</w:t>
      </w:r>
      <w:r w:rsidR="00905E5E" w:rsidRPr="00905E5E">
        <w:rPr>
          <w:rFonts w:ascii="Palatino Linotype" w:eastAsia="Palatino Linotype" w:hAnsi="Palatino Linotype" w:cs="Palatino Linotype"/>
        </w:rPr>
        <w:t xml:space="preserve"> (15)</w:t>
      </w:r>
      <w:r w:rsidR="00E514B5" w:rsidRPr="00905E5E">
        <w:rPr>
          <w:rFonts w:ascii="Palatino Linotype" w:eastAsia="Palatino Linotype" w:hAnsi="Palatino Linotype" w:cs="Palatino Linotype"/>
        </w:rPr>
        <w:t xml:space="preserve"> de abril</w:t>
      </w:r>
      <w:r w:rsidR="001F7125" w:rsidRPr="00905E5E">
        <w:rPr>
          <w:rFonts w:ascii="Palatino Linotype" w:eastAsia="Palatino Linotype" w:hAnsi="Palatino Linotype" w:cs="Palatino Linotype"/>
        </w:rPr>
        <w:t xml:space="preserve"> de dos mil veintiséis</w:t>
      </w:r>
    </w:p>
    <w:p w:rsidR="00D86E74" w:rsidRPr="00905E5E" w:rsidRDefault="00D86E74">
      <w:pPr>
        <w:tabs>
          <w:tab w:val="left" w:pos="567"/>
        </w:tabs>
        <w:spacing w:line="360" w:lineRule="auto"/>
        <w:jc w:val="both"/>
        <w:rPr>
          <w:rFonts w:ascii="Palatino Linotype" w:eastAsia="Palatino Linotype" w:hAnsi="Palatino Linotype" w:cs="Palatino Linotype"/>
        </w:rPr>
      </w:pPr>
    </w:p>
    <w:p w:rsidR="00D86E74" w:rsidRPr="00905E5E" w:rsidRDefault="00B05C77">
      <w:pPr>
        <w:spacing w:line="360" w:lineRule="auto"/>
        <w:jc w:val="both"/>
        <w:rPr>
          <w:rFonts w:ascii="Palatino Linotype" w:eastAsia="Palatino Linotype" w:hAnsi="Palatino Linotype" w:cs="Palatino Linotype"/>
        </w:rPr>
      </w:pPr>
      <w:bookmarkStart w:id="2" w:name="_heading=h.gjdgxs" w:colFirst="0" w:colLast="0"/>
      <w:bookmarkEnd w:id="2"/>
      <w:r w:rsidRPr="00905E5E">
        <w:rPr>
          <w:rFonts w:ascii="Palatino Linotype" w:eastAsia="Palatino Linotype" w:hAnsi="Palatino Linotype" w:cs="Palatino Linotype"/>
          <w:b/>
        </w:rPr>
        <w:t>VISTO</w:t>
      </w:r>
      <w:r w:rsidRPr="00905E5E">
        <w:rPr>
          <w:rFonts w:ascii="Palatino Linotype" w:eastAsia="Palatino Linotype" w:hAnsi="Palatino Linotype" w:cs="Palatino Linotype"/>
        </w:rPr>
        <w:t xml:space="preserve"> el expediente electrónico formado con motivo del recurso de revisión </w:t>
      </w:r>
      <w:r w:rsidR="00E514B5" w:rsidRPr="00905E5E">
        <w:rPr>
          <w:rFonts w:ascii="Palatino Linotype" w:eastAsia="Palatino Linotype" w:hAnsi="Palatino Linotype" w:cs="Palatino Linotype"/>
          <w:b/>
        </w:rPr>
        <w:t>1427</w:t>
      </w:r>
      <w:r w:rsidR="001F7125" w:rsidRPr="00905E5E">
        <w:rPr>
          <w:rFonts w:ascii="Palatino Linotype" w:eastAsia="Palatino Linotype" w:hAnsi="Palatino Linotype" w:cs="Palatino Linotype"/>
          <w:b/>
        </w:rPr>
        <w:t>3</w:t>
      </w:r>
      <w:r w:rsidRPr="00905E5E">
        <w:rPr>
          <w:rFonts w:ascii="Palatino Linotype" w:eastAsia="Palatino Linotype" w:hAnsi="Palatino Linotype" w:cs="Palatino Linotype"/>
          <w:b/>
        </w:rPr>
        <w:t>/INFOEM/IP/RR/2025</w:t>
      </w:r>
      <w:r w:rsidRPr="00905E5E">
        <w:rPr>
          <w:rFonts w:ascii="Palatino Linotype" w:eastAsia="Palatino Linotype" w:hAnsi="Palatino Linotype" w:cs="Palatino Linotype"/>
        </w:rPr>
        <w:t>,</w:t>
      </w:r>
      <w:r w:rsidRPr="00905E5E">
        <w:rPr>
          <w:rFonts w:ascii="Palatino Linotype" w:eastAsia="Palatino Linotype" w:hAnsi="Palatino Linotype" w:cs="Palatino Linotype"/>
          <w:b/>
        </w:rPr>
        <w:t xml:space="preserve"> </w:t>
      </w:r>
      <w:r w:rsidRPr="00905E5E">
        <w:rPr>
          <w:rFonts w:ascii="Palatino Linotype" w:eastAsia="Palatino Linotype" w:hAnsi="Palatino Linotype" w:cs="Palatino Linotype"/>
        </w:rPr>
        <w:t xml:space="preserve">promovido por </w:t>
      </w:r>
      <w:r w:rsidR="000744CB">
        <w:rPr>
          <w:rFonts w:ascii="Palatino Linotype" w:eastAsia="Palatino Linotype" w:hAnsi="Palatino Linotype" w:cs="Palatino Linotype"/>
          <w:b/>
        </w:rPr>
        <w:t>XXXX</w:t>
      </w:r>
      <w:r w:rsidR="0059239A" w:rsidRPr="00905E5E">
        <w:rPr>
          <w:rFonts w:ascii="Palatino Linotype" w:eastAsia="Palatino Linotype" w:hAnsi="Palatino Linotype" w:cs="Palatino Linotype"/>
          <w:b/>
        </w:rPr>
        <w:t xml:space="preserve"> </w:t>
      </w:r>
      <w:r w:rsidR="0059239A" w:rsidRPr="00905E5E">
        <w:rPr>
          <w:rFonts w:ascii="Palatino Linotype" w:eastAsia="Palatino Linotype" w:hAnsi="Palatino Linotype" w:cs="Palatino Linotype"/>
        </w:rPr>
        <w:t xml:space="preserve">a quien en lo sucesivo se le denominará como </w:t>
      </w:r>
      <w:r w:rsidR="0059239A" w:rsidRPr="00905E5E">
        <w:rPr>
          <w:rFonts w:ascii="Palatino Linotype" w:eastAsia="Palatino Linotype" w:hAnsi="Palatino Linotype" w:cs="Palatino Linotype"/>
          <w:b/>
        </w:rPr>
        <w:t>“EL</w:t>
      </w:r>
      <w:r w:rsidR="0059239A" w:rsidRPr="00905E5E">
        <w:rPr>
          <w:rFonts w:ascii="Palatino Linotype" w:eastAsia="Palatino Linotype" w:hAnsi="Palatino Linotype" w:cs="Palatino Linotype"/>
        </w:rPr>
        <w:t xml:space="preserve"> </w:t>
      </w:r>
      <w:r w:rsidR="00B93ACB" w:rsidRPr="00905E5E">
        <w:rPr>
          <w:rFonts w:ascii="Palatino Linotype" w:eastAsia="Palatino Linotype" w:hAnsi="Palatino Linotype" w:cs="Palatino Linotype"/>
          <w:b/>
        </w:rPr>
        <w:t>RECURRENTE</w:t>
      </w:r>
      <w:r w:rsidR="0059239A" w:rsidRPr="00905E5E">
        <w:rPr>
          <w:rFonts w:ascii="Palatino Linotype" w:eastAsia="Palatino Linotype" w:hAnsi="Palatino Linotype" w:cs="Palatino Linotype"/>
          <w:b/>
        </w:rPr>
        <w:t>”</w:t>
      </w:r>
      <w:r w:rsidRPr="00905E5E">
        <w:rPr>
          <w:rFonts w:ascii="Palatino Linotype" w:eastAsia="Palatino Linotype" w:hAnsi="Palatino Linotype" w:cs="Palatino Linotype"/>
          <w:b/>
        </w:rPr>
        <w:t>,</w:t>
      </w:r>
      <w:r w:rsidRPr="00905E5E">
        <w:rPr>
          <w:rFonts w:ascii="Palatino Linotype" w:eastAsia="Palatino Linotype" w:hAnsi="Palatino Linotype" w:cs="Palatino Linotype"/>
        </w:rPr>
        <w:t xml:space="preserve"> en contra de la respuesta del </w:t>
      </w:r>
      <w:r w:rsidRPr="00905E5E">
        <w:rPr>
          <w:rFonts w:ascii="Palatino Linotype" w:eastAsia="Palatino Linotype" w:hAnsi="Palatino Linotype" w:cs="Palatino Linotype"/>
          <w:b/>
        </w:rPr>
        <w:t xml:space="preserve">Ayuntamiento de </w:t>
      </w:r>
      <w:r w:rsidR="00E514B5" w:rsidRPr="00905E5E">
        <w:rPr>
          <w:rFonts w:ascii="Palatino Linotype" w:eastAsia="Palatino Linotype" w:hAnsi="Palatino Linotype" w:cs="Palatino Linotype"/>
          <w:b/>
        </w:rPr>
        <w:t>Tepotzotlán</w:t>
      </w:r>
      <w:r w:rsidRPr="00905E5E">
        <w:rPr>
          <w:rFonts w:ascii="Palatino Linotype" w:eastAsia="Palatino Linotype" w:hAnsi="Palatino Linotype" w:cs="Palatino Linotype"/>
          <w:b/>
        </w:rPr>
        <w:t xml:space="preserve"> </w:t>
      </w:r>
      <w:r w:rsidRPr="00905E5E">
        <w:rPr>
          <w:rFonts w:ascii="Palatino Linotype" w:eastAsia="Palatino Linotype" w:hAnsi="Palatino Linotype" w:cs="Palatino Linotype"/>
        </w:rPr>
        <w:t>en adelante el</w:t>
      </w:r>
      <w:r w:rsidRPr="00905E5E">
        <w:rPr>
          <w:rFonts w:ascii="Palatino Linotype" w:eastAsia="Palatino Linotype" w:hAnsi="Palatino Linotype" w:cs="Palatino Linotype"/>
          <w:b/>
        </w:rPr>
        <w:t xml:space="preserve"> SUJETO OBLIGADO</w:t>
      </w:r>
      <w:r w:rsidRPr="00905E5E">
        <w:rPr>
          <w:rFonts w:ascii="Palatino Linotype" w:eastAsia="Palatino Linotype" w:hAnsi="Palatino Linotype" w:cs="Palatino Linotype"/>
        </w:rPr>
        <w:t>, se procede a dictar la presente resolución, con base en los siguientes:</w:t>
      </w:r>
    </w:p>
    <w:p w:rsidR="00D86E74" w:rsidRPr="00905E5E" w:rsidRDefault="00D86E74">
      <w:pPr>
        <w:spacing w:line="360" w:lineRule="auto"/>
        <w:jc w:val="both"/>
        <w:rPr>
          <w:rFonts w:ascii="Palatino Linotype" w:eastAsia="Palatino Linotype" w:hAnsi="Palatino Linotype" w:cs="Palatino Linotype"/>
        </w:rPr>
      </w:pPr>
    </w:p>
    <w:p w:rsidR="00D86E74" w:rsidRPr="00905E5E" w:rsidRDefault="00B05C77">
      <w:pPr>
        <w:pStyle w:val="Ttulo1"/>
        <w:tabs>
          <w:tab w:val="left" w:pos="567"/>
        </w:tabs>
        <w:spacing w:before="0" w:line="360" w:lineRule="auto"/>
        <w:jc w:val="center"/>
        <w:rPr>
          <w:b w:val="0"/>
        </w:rPr>
      </w:pPr>
      <w:bookmarkStart w:id="3" w:name="_heading=h.30j0zll" w:colFirst="0" w:colLast="0"/>
      <w:bookmarkEnd w:id="3"/>
      <w:r w:rsidRPr="00905E5E">
        <w:t>A N T E C E D E N T E S</w:t>
      </w:r>
    </w:p>
    <w:p w:rsidR="00D86E74" w:rsidRPr="00905E5E" w:rsidRDefault="00D86E74">
      <w:pPr>
        <w:pStyle w:val="Ttulo1"/>
        <w:tabs>
          <w:tab w:val="left" w:pos="567"/>
        </w:tabs>
        <w:spacing w:before="0" w:line="360" w:lineRule="auto"/>
      </w:pPr>
    </w:p>
    <w:p w:rsidR="00D86E74" w:rsidRPr="00905E5E" w:rsidRDefault="00B05C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El </w:t>
      </w:r>
      <w:r w:rsidR="001F7125" w:rsidRPr="00905E5E">
        <w:rPr>
          <w:rFonts w:ascii="Palatino Linotype" w:eastAsia="Palatino Linotype" w:hAnsi="Palatino Linotype" w:cs="Palatino Linotype"/>
          <w:b/>
          <w:color w:val="000000"/>
        </w:rPr>
        <w:t>diecisiete de octubre</w:t>
      </w:r>
      <w:r w:rsidRPr="00905E5E">
        <w:rPr>
          <w:rFonts w:ascii="Palatino Linotype" w:eastAsia="Palatino Linotype" w:hAnsi="Palatino Linotype" w:cs="Palatino Linotype"/>
          <w:b/>
          <w:color w:val="000000"/>
        </w:rPr>
        <w:t xml:space="preserve"> de dos mil veinticinco, </w:t>
      </w:r>
      <w:r w:rsidRPr="00905E5E">
        <w:rPr>
          <w:rFonts w:ascii="Palatino Linotype" w:eastAsia="Palatino Linotype" w:hAnsi="Palatino Linotype" w:cs="Palatino Linotype"/>
          <w:color w:val="000000"/>
        </w:rPr>
        <w:t xml:space="preserve">se presentó ante el </w:t>
      </w:r>
      <w:r w:rsidRPr="00905E5E">
        <w:rPr>
          <w:rFonts w:ascii="Palatino Linotype" w:eastAsia="Palatino Linotype" w:hAnsi="Palatino Linotype" w:cs="Palatino Linotype"/>
          <w:b/>
          <w:color w:val="000000"/>
        </w:rPr>
        <w:t>SUJETO OBLIGADO</w:t>
      </w:r>
      <w:r w:rsidRPr="00905E5E">
        <w:rPr>
          <w:rFonts w:ascii="Palatino Linotype" w:eastAsia="Palatino Linotype" w:hAnsi="Palatino Linotype" w:cs="Palatino Linotype"/>
          <w:color w:val="000000"/>
        </w:rPr>
        <w:t xml:space="preserve"> vía SAIMEX, la solicitud de información pública registrada con el número</w:t>
      </w:r>
      <w:r w:rsidR="00E514B5" w:rsidRPr="00905E5E">
        <w:rPr>
          <w:rFonts w:ascii="Palatino Linotype" w:eastAsia="Palatino Linotype" w:hAnsi="Palatino Linotype" w:cs="Palatino Linotype"/>
          <w:b/>
          <w:color w:val="000000"/>
        </w:rPr>
        <w:t xml:space="preserve"> 01236</w:t>
      </w:r>
      <w:r w:rsidRPr="00905E5E">
        <w:rPr>
          <w:rFonts w:ascii="Palatino Linotype" w:eastAsia="Palatino Linotype" w:hAnsi="Palatino Linotype" w:cs="Palatino Linotype"/>
          <w:b/>
          <w:color w:val="000000"/>
        </w:rPr>
        <w:t>/</w:t>
      </w:r>
      <w:r w:rsidR="00E514B5" w:rsidRPr="00905E5E">
        <w:rPr>
          <w:rFonts w:ascii="Palatino Linotype" w:eastAsia="Palatino Linotype" w:hAnsi="Palatino Linotype" w:cs="Palatino Linotype"/>
          <w:b/>
          <w:color w:val="000000"/>
        </w:rPr>
        <w:t>TEPOTZOT</w:t>
      </w:r>
      <w:r w:rsidRPr="00905E5E">
        <w:rPr>
          <w:rFonts w:ascii="Palatino Linotype" w:eastAsia="Palatino Linotype" w:hAnsi="Palatino Linotype" w:cs="Palatino Linotype"/>
          <w:b/>
          <w:color w:val="000000"/>
        </w:rPr>
        <w:t xml:space="preserve">/IP/2025; </w:t>
      </w:r>
      <w:r w:rsidRPr="00905E5E">
        <w:rPr>
          <w:rFonts w:ascii="Palatino Linotype" w:eastAsia="Palatino Linotype" w:hAnsi="Palatino Linotype" w:cs="Palatino Linotype"/>
          <w:color w:val="000000"/>
        </w:rPr>
        <w:t>mediante la cual se solicitó la siguiente información:</w:t>
      </w:r>
    </w:p>
    <w:p w:rsidR="00D86E74" w:rsidRPr="00905E5E" w:rsidRDefault="00D86E74">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D86E74" w:rsidRPr="00905E5E" w:rsidRDefault="00B05C77" w:rsidP="000706F4">
      <w:pPr>
        <w:pBdr>
          <w:top w:val="nil"/>
          <w:left w:val="nil"/>
          <w:bottom w:val="nil"/>
          <w:right w:val="nil"/>
          <w:between w:val="nil"/>
        </w:pBdr>
        <w:ind w:left="1134" w:right="851"/>
        <w:jc w:val="center"/>
        <w:rPr>
          <w:rFonts w:ascii="Palatino Linotype" w:eastAsia="Palatino Linotype" w:hAnsi="Palatino Linotype" w:cs="Palatino Linotype"/>
          <w:i/>
          <w:color w:val="000000"/>
        </w:rPr>
      </w:pPr>
      <w:r w:rsidRPr="00905E5E">
        <w:rPr>
          <w:rFonts w:ascii="Palatino Linotype" w:eastAsia="Palatino Linotype" w:hAnsi="Palatino Linotype" w:cs="Palatino Linotype"/>
          <w:i/>
          <w:color w:val="000000"/>
        </w:rPr>
        <w:t>“</w:t>
      </w:r>
      <w:r w:rsidR="00E514B5" w:rsidRPr="00905E5E">
        <w:rPr>
          <w:rFonts w:ascii="Palatino Linotype" w:hAnsi="Palatino Linotype"/>
          <w:i/>
          <w:color w:val="000000"/>
        </w:rPr>
        <w:t>En materia de Seguridad pública entregar el número total de elementos activos, su antigüedad, cursos de capacitación, evaluaciones de control de confianza y su estatus vigente.</w:t>
      </w:r>
      <w:r w:rsidRPr="00905E5E">
        <w:rPr>
          <w:rFonts w:ascii="Palatino Linotype" w:eastAsia="Palatino Linotype" w:hAnsi="Palatino Linotype" w:cs="Palatino Linotype"/>
          <w:i/>
          <w:color w:val="000000"/>
        </w:rPr>
        <w:t>” (Sic)</w:t>
      </w:r>
    </w:p>
    <w:p w:rsidR="00D86E74" w:rsidRPr="00905E5E" w:rsidRDefault="00D86E74" w:rsidP="000706F4">
      <w:pPr>
        <w:pBdr>
          <w:top w:val="nil"/>
          <w:left w:val="nil"/>
          <w:bottom w:val="nil"/>
          <w:right w:val="nil"/>
          <w:between w:val="nil"/>
        </w:pBdr>
        <w:ind w:left="1134" w:right="851"/>
        <w:jc w:val="center"/>
        <w:rPr>
          <w:rFonts w:ascii="Palatino Linotype" w:eastAsia="Palatino Linotype" w:hAnsi="Palatino Linotype" w:cs="Palatino Linotype"/>
          <w:i/>
          <w:color w:val="000000"/>
        </w:rPr>
      </w:pPr>
    </w:p>
    <w:p w:rsidR="009A6FEE" w:rsidRPr="00905E5E" w:rsidRDefault="009A6FEE" w:rsidP="009A6FEE">
      <w:pPr>
        <w:pBdr>
          <w:top w:val="nil"/>
          <w:left w:val="nil"/>
          <w:bottom w:val="nil"/>
          <w:right w:val="nil"/>
          <w:between w:val="nil"/>
        </w:pBdr>
        <w:spacing w:line="360" w:lineRule="auto"/>
        <w:ind w:left="414" w:right="-141" w:firstLine="579"/>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b/>
          <w:color w:val="000000"/>
        </w:rPr>
        <w:t xml:space="preserve">Modalidad de entrega: </w:t>
      </w:r>
      <w:r w:rsidRPr="00905E5E">
        <w:rPr>
          <w:rFonts w:ascii="Palatino Linotype" w:eastAsia="Palatino Linotype" w:hAnsi="Palatino Linotype" w:cs="Palatino Linotype"/>
          <w:color w:val="000000"/>
        </w:rPr>
        <w:t xml:space="preserve">a través del </w:t>
      </w:r>
      <w:r w:rsidRPr="00905E5E">
        <w:rPr>
          <w:rFonts w:ascii="Palatino Linotype" w:eastAsia="Palatino Linotype" w:hAnsi="Palatino Linotype" w:cs="Palatino Linotype"/>
          <w:b/>
          <w:color w:val="000000"/>
        </w:rPr>
        <w:t>SAIMEX</w:t>
      </w:r>
      <w:r w:rsidRPr="00905E5E">
        <w:rPr>
          <w:rFonts w:ascii="Palatino Linotype" w:eastAsia="Palatino Linotype" w:hAnsi="Palatino Linotype" w:cs="Palatino Linotype"/>
          <w:color w:val="000000"/>
        </w:rPr>
        <w:t>.</w:t>
      </w:r>
    </w:p>
    <w:p w:rsidR="009A6FEE" w:rsidRPr="00905E5E" w:rsidRDefault="009A6FEE">
      <w:pPr>
        <w:pBdr>
          <w:top w:val="nil"/>
          <w:left w:val="nil"/>
          <w:bottom w:val="nil"/>
          <w:right w:val="nil"/>
          <w:between w:val="nil"/>
        </w:pBdr>
        <w:ind w:right="476"/>
        <w:jc w:val="both"/>
        <w:rPr>
          <w:rFonts w:ascii="Palatino Linotype" w:eastAsia="Palatino Linotype" w:hAnsi="Palatino Linotype" w:cs="Palatino Linotype"/>
          <w:i/>
          <w:color w:val="000000"/>
        </w:rPr>
      </w:pPr>
    </w:p>
    <w:p w:rsidR="009A6FEE" w:rsidRPr="00905E5E" w:rsidRDefault="009A6FEE" w:rsidP="009A6FEE">
      <w:pPr>
        <w:numPr>
          <w:ilvl w:val="0"/>
          <w:numId w:val="1"/>
        </w:numPr>
        <w:pBdr>
          <w:top w:val="nil"/>
          <w:left w:val="nil"/>
          <w:bottom w:val="nil"/>
          <w:right w:val="nil"/>
          <w:between w:val="nil"/>
        </w:pBdr>
        <w:spacing w:line="360" w:lineRule="auto"/>
        <w:ind w:right="-141"/>
        <w:jc w:val="both"/>
        <w:rPr>
          <w:rFonts w:ascii="Palatino Linotype" w:eastAsia="Palatino Linotype" w:hAnsi="Palatino Linotype" w:cs="Palatino Linotype"/>
          <w:b/>
          <w:color w:val="000000"/>
        </w:rPr>
      </w:pPr>
      <w:r w:rsidRPr="00905E5E">
        <w:rPr>
          <w:rFonts w:ascii="Palatino Linotype" w:eastAsia="Palatino Linotype" w:hAnsi="Palatino Linotype" w:cs="Palatino Linotype"/>
          <w:color w:val="000000"/>
        </w:rPr>
        <w:t>Derivado de lo anterior</w:t>
      </w:r>
      <w:r w:rsidRPr="00905E5E">
        <w:rPr>
          <w:rFonts w:ascii="Palatino Linotype" w:eastAsia="Palatino Linotype" w:hAnsi="Palatino Linotype" w:cs="Palatino Linotype"/>
          <w:b/>
          <w:color w:val="000000"/>
        </w:rPr>
        <w:t>, EL SUJETO OBLIGADO</w:t>
      </w:r>
      <w:r w:rsidRPr="00905E5E">
        <w:rPr>
          <w:rFonts w:ascii="Palatino Linotype" w:eastAsia="Palatino Linotype" w:hAnsi="Palatino Linotype" w:cs="Palatino Linotype"/>
          <w:color w:val="000000"/>
        </w:rPr>
        <w:t xml:space="preserve"> no proporcionó respuesta a la solicitud de información dentro del plazo de quince días establecido en el artículo 163 de la Ley de Transparencia y Acceso a la Información Pública del Estado de México y Municipios.</w:t>
      </w:r>
    </w:p>
    <w:p w:rsidR="009A6FEE" w:rsidRPr="00905E5E" w:rsidRDefault="009A6FEE" w:rsidP="00765DB7">
      <w:pPr>
        <w:numPr>
          <w:ilvl w:val="0"/>
          <w:numId w:val="2"/>
        </w:numPr>
        <w:pBdr>
          <w:top w:val="nil"/>
          <w:left w:val="nil"/>
          <w:bottom w:val="nil"/>
          <w:right w:val="nil"/>
          <w:between w:val="nil"/>
        </w:pBdr>
        <w:spacing w:line="360" w:lineRule="auto"/>
        <w:ind w:left="0" w:right="-141"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lastRenderedPageBreak/>
        <w:t>Ante la falta de respuesta</w:t>
      </w:r>
      <w:r w:rsidRPr="00905E5E">
        <w:rPr>
          <w:rFonts w:ascii="Palatino Linotype" w:eastAsia="Palatino Linotype" w:hAnsi="Palatino Linotype" w:cs="Palatino Linotype"/>
          <w:b/>
          <w:color w:val="000000"/>
        </w:rPr>
        <w:t xml:space="preserve"> </w:t>
      </w:r>
      <w:r w:rsidRPr="00905E5E">
        <w:rPr>
          <w:rFonts w:ascii="Palatino Linotype" w:eastAsia="Palatino Linotype" w:hAnsi="Palatino Linotype" w:cs="Palatino Linotype"/>
          <w:color w:val="000000"/>
        </w:rPr>
        <w:t xml:space="preserve">del </w:t>
      </w:r>
      <w:r w:rsidRPr="00905E5E">
        <w:rPr>
          <w:rFonts w:ascii="Palatino Linotype" w:eastAsia="Palatino Linotype" w:hAnsi="Palatino Linotype" w:cs="Palatino Linotype"/>
          <w:b/>
          <w:color w:val="000000"/>
        </w:rPr>
        <w:t>SUJETO OBLIGADO</w:t>
      </w:r>
      <w:r w:rsidRPr="00905E5E">
        <w:rPr>
          <w:rFonts w:ascii="Palatino Linotype" w:eastAsia="Palatino Linotype" w:hAnsi="Palatino Linotype" w:cs="Palatino Linotype"/>
          <w:color w:val="000000"/>
        </w:rPr>
        <w:t xml:space="preserve">, </w:t>
      </w:r>
      <w:r w:rsidRPr="00905E5E">
        <w:rPr>
          <w:rFonts w:ascii="Palatino Linotype" w:eastAsia="Palatino Linotype" w:hAnsi="Palatino Linotype" w:cs="Palatino Linotype"/>
          <w:b/>
          <w:color w:val="000000"/>
        </w:rPr>
        <w:t>EL RECURRENTE</w:t>
      </w:r>
      <w:r w:rsidRPr="00905E5E">
        <w:rPr>
          <w:rFonts w:ascii="Palatino Linotype" w:eastAsia="Palatino Linotype" w:hAnsi="Palatino Linotype" w:cs="Palatino Linotype"/>
          <w:color w:val="000000"/>
        </w:rPr>
        <w:t xml:space="preserve"> inte</w:t>
      </w:r>
      <w:r w:rsidR="005B3063" w:rsidRPr="00905E5E">
        <w:rPr>
          <w:rFonts w:ascii="Palatino Linotype" w:eastAsia="Palatino Linotype" w:hAnsi="Palatino Linotype" w:cs="Palatino Linotype"/>
          <w:color w:val="000000"/>
        </w:rPr>
        <w:t xml:space="preserve">rpuso el Recurso de Revisión el </w:t>
      </w:r>
      <w:r w:rsidR="005B3063" w:rsidRPr="00905E5E">
        <w:rPr>
          <w:rFonts w:ascii="Palatino Linotype" w:eastAsia="Palatino Linotype" w:hAnsi="Palatino Linotype" w:cs="Palatino Linotype"/>
          <w:b/>
          <w:color w:val="000000"/>
        </w:rPr>
        <w:t>doce de diciembre</w:t>
      </w:r>
      <w:r w:rsidRPr="00905E5E">
        <w:rPr>
          <w:rFonts w:ascii="Palatino Linotype" w:eastAsia="Palatino Linotype" w:hAnsi="Palatino Linotype" w:cs="Palatino Linotype"/>
          <w:b/>
          <w:color w:val="000000"/>
        </w:rPr>
        <w:t xml:space="preserve"> de dos mil veinticinco, </w:t>
      </w:r>
      <w:r w:rsidRPr="00905E5E">
        <w:rPr>
          <w:rFonts w:ascii="Palatino Linotype" w:eastAsia="Palatino Linotype" w:hAnsi="Palatino Linotype" w:cs="Palatino Linotype"/>
          <w:color w:val="000000"/>
        </w:rPr>
        <w:t xml:space="preserve">registrado en el </w:t>
      </w:r>
      <w:r w:rsidRPr="00905E5E">
        <w:rPr>
          <w:rFonts w:ascii="Palatino Linotype" w:eastAsia="Palatino Linotype" w:hAnsi="Palatino Linotype" w:cs="Palatino Linotype"/>
          <w:b/>
          <w:color w:val="000000"/>
        </w:rPr>
        <w:t xml:space="preserve">SAIMEX </w:t>
      </w:r>
      <w:r w:rsidRPr="00905E5E">
        <w:rPr>
          <w:rFonts w:ascii="Palatino Linotype" w:eastAsia="Palatino Linotype" w:hAnsi="Palatino Linotype" w:cs="Palatino Linotype"/>
          <w:color w:val="000000"/>
        </w:rPr>
        <w:t xml:space="preserve">con número de expediente </w:t>
      </w:r>
      <w:r w:rsidR="002427BA" w:rsidRPr="00905E5E">
        <w:rPr>
          <w:rFonts w:ascii="Palatino Linotype" w:eastAsia="Palatino Linotype" w:hAnsi="Palatino Linotype" w:cs="Palatino Linotype"/>
          <w:b/>
          <w:color w:val="000000"/>
        </w:rPr>
        <w:t>1</w:t>
      </w:r>
      <w:r w:rsidR="005B3063" w:rsidRPr="00905E5E">
        <w:rPr>
          <w:rFonts w:ascii="Palatino Linotype" w:eastAsia="Palatino Linotype" w:hAnsi="Palatino Linotype" w:cs="Palatino Linotype"/>
          <w:b/>
          <w:color w:val="000000"/>
        </w:rPr>
        <w:t>427</w:t>
      </w:r>
      <w:r w:rsidRPr="00905E5E">
        <w:rPr>
          <w:rFonts w:ascii="Palatino Linotype" w:eastAsia="Palatino Linotype" w:hAnsi="Palatino Linotype" w:cs="Palatino Linotype"/>
          <w:b/>
          <w:color w:val="000000"/>
        </w:rPr>
        <w:t xml:space="preserve">3/INFOEM/IP/RR/2025, </w:t>
      </w:r>
      <w:r w:rsidRPr="00905E5E">
        <w:rPr>
          <w:rFonts w:ascii="Palatino Linotype" w:eastAsia="Palatino Linotype" w:hAnsi="Palatino Linotype" w:cs="Palatino Linotype"/>
          <w:color w:val="000000"/>
        </w:rPr>
        <w:t>en el cual aduce, las siguientes manifestaciones:</w:t>
      </w:r>
    </w:p>
    <w:p w:rsidR="009A6FEE" w:rsidRPr="00905E5E" w:rsidRDefault="009A6FEE" w:rsidP="009A6FEE">
      <w:pPr>
        <w:pBdr>
          <w:top w:val="nil"/>
          <w:left w:val="nil"/>
          <w:bottom w:val="nil"/>
          <w:right w:val="nil"/>
          <w:between w:val="nil"/>
        </w:pBdr>
        <w:spacing w:line="360" w:lineRule="auto"/>
        <w:ind w:right="-141"/>
        <w:jc w:val="both"/>
        <w:rPr>
          <w:rFonts w:ascii="Palatino Linotype" w:eastAsia="Palatino Linotype" w:hAnsi="Palatino Linotype" w:cs="Palatino Linotype"/>
          <w:color w:val="000000"/>
        </w:rPr>
      </w:pPr>
    </w:p>
    <w:p w:rsidR="009A6FEE" w:rsidRPr="00905E5E" w:rsidRDefault="002427BA" w:rsidP="00765DB7">
      <w:pPr>
        <w:numPr>
          <w:ilvl w:val="0"/>
          <w:numId w:val="4"/>
        </w:numPr>
        <w:spacing w:line="259" w:lineRule="auto"/>
        <w:ind w:left="993" w:right="-141"/>
        <w:jc w:val="both"/>
        <w:rPr>
          <w:rFonts w:ascii="Palatino Linotype" w:eastAsia="Palatino Linotype" w:hAnsi="Palatino Linotype" w:cs="Palatino Linotype"/>
          <w:b/>
        </w:rPr>
      </w:pPr>
      <w:r w:rsidRPr="00905E5E">
        <w:rPr>
          <w:rFonts w:ascii="Palatino Linotype" w:eastAsia="Palatino Linotype" w:hAnsi="Palatino Linotype" w:cs="Palatino Linotype"/>
          <w:b/>
        </w:rPr>
        <w:t xml:space="preserve">ACTO IMPUGNADO: </w:t>
      </w:r>
    </w:p>
    <w:p w:rsidR="009A6FEE" w:rsidRPr="00905E5E" w:rsidRDefault="009A6FEE" w:rsidP="00726815">
      <w:pPr>
        <w:ind w:left="851" w:right="851" w:hanging="142"/>
        <w:jc w:val="both"/>
        <w:rPr>
          <w:rFonts w:ascii="Times New Roman" w:eastAsia="Times New Roman" w:hAnsi="Times New Roman" w:cs="Times New Roman"/>
          <w:lang w:val="es-MX"/>
        </w:rPr>
      </w:pPr>
      <w:r w:rsidRPr="00905E5E">
        <w:rPr>
          <w:rFonts w:ascii="Palatino Linotype" w:eastAsia="Palatino Linotype" w:hAnsi="Palatino Linotype" w:cs="Palatino Linotype"/>
          <w:i/>
          <w:color w:val="000000"/>
        </w:rPr>
        <w:t>“</w:t>
      </w:r>
      <w:r w:rsidR="005B3063" w:rsidRPr="00905E5E">
        <w:rPr>
          <w:rFonts w:ascii="Palatino Linotype" w:hAnsi="Palatino Linotype"/>
          <w:i/>
          <w:color w:val="000000"/>
        </w:rPr>
        <w:t>En materia de Seguridad pública entregar el número total de elementos activos, su antigüedad, cursos de capacitación, evaluaciones de control de confianza y su estatus vigente.</w:t>
      </w:r>
      <w:r w:rsidRPr="00905E5E">
        <w:rPr>
          <w:rFonts w:ascii="Palatino Linotype" w:eastAsia="Palatino Linotype" w:hAnsi="Palatino Linotype" w:cs="Palatino Linotype"/>
          <w:i/>
          <w:color w:val="000000"/>
        </w:rPr>
        <w:t>” (Sic).</w:t>
      </w:r>
    </w:p>
    <w:p w:rsidR="009A6FEE" w:rsidRPr="00905E5E" w:rsidRDefault="009A6FEE" w:rsidP="009A6FEE">
      <w:pPr>
        <w:tabs>
          <w:tab w:val="left" w:pos="3396"/>
          <w:tab w:val="left" w:pos="3915"/>
        </w:tabs>
        <w:ind w:left="993" w:right="-141"/>
        <w:jc w:val="both"/>
        <w:rPr>
          <w:rFonts w:ascii="Palatino Linotype" w:eastAsia="Palatino Linotype" w:hAnsi="Palatino Linotype" w:cs="Palatino Linotype"/>
          <w:i/>
          <w:color w:val="000000"/>
        </w:rPr>
      </w:pPr>
      <w:r w:rsidRPr="00905E5E">
        <w:rPr>
          <w:rFonts w:ascii="Palatino Linotype" w:eastAsia="Palatino Linotype" w:hAnsi="Palatino Linotype" w:cs="Palatino Linotype"/>
          <w:i/>
          <w:color w:val="000000"/>
        </w:rPr>
        <w:tab/>
      </w:r>
      <w:r w:rsidRPr="00905E5E">
        <w:rPr>
          <w:rFonts w:ascii="Palatino Linotype" w:eastAsia="Palatino Linotype" w:hAnsi="Palatino Linotype" w:cs="Palatino Linotype"/>
          <w:i/>
          <w:color w:val="000000"/>
        </w:rPr>
        <w:tab/>
      </w:r>
    </w:p>
    <w:p w:rsidR="009A6FEE" w:rsidRPr="00905E5E" w:rsidRDefault="002427BA" w:rsidP="00765DB7">
      <w:pPr>
        <w:numPr>
          <w:ilvl w:val="0"/>
          <w:numId w:val="3"/>
        </w:numPr>
        <w:pBdr>
          <w:top w:val="nil"/>
          <w:left w:val="nil"/>
          <w:bottom w:val="nil"/>
          <w:right w:val="nil"/>
          <w:between w:val="nil"/>
        </w:pBdr>
        <w:ind w:left="993" w:right="-141"/>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b/>
          <w:color w:val="000000"/>
        </w:rPr>
        <w:t>RAZONES O MOTIVOS DE INCONFORMIDAD</w:t>
      </w:r>
      <w:r w:rsidRPr="00905E5E">
        <w:rPr>
          <w:rFonts w:ascii="Palatino Linotype" w:eastAsia="Palatino Linotype" w:hAnsi="Palatino Linotype" w:cs="Palatino Linotype"/>
          <w:color w:val="000000"/>
        </w:rPr>
        <w:t xml:space="preserve">: </w:t>
      </w:r>
    </w:p>
    <w:p w:rsidR="009A6FEE" w:rsidRPr="00905E5E" w:rsidRDefault="009A6FEE" w:rsidP="002427BA">
      <w:pPr>
        <w:spacing w:line="276" w:lineRule="auto"/>
        <w:ind w:left="709" w:right="851" w:firstLine="11"/>
        <w:jc w:val="both"/>
        <w:rPr>
          <w:rFonts w:ascii="Palatino Linotype" w:eastAsia="Palatino Linotype" w:hAnsi="Palatino Linotype" w:cs="Palatino Linotype"/>
        </w:rPr>
      </w:pPr>
      <w:r w:rsidRPr="00905E5E">
        <w:rPr>
          <w:rFonts w:ascii="Palatino Linotype" w:eastAsia="Palatino Linotype" w:hAnsi="Palatino Linotype" w:cs="Palatino Linotype"/>
          <w:i/>
          <w:color w:val="000000"/>
        </w:rPr>
        <w:t>“</w:t>
      </w:r>
      <w:r w:rsidR="005B3063" w:rsidRPr="00905E5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w:t>
      </w:r>
      <w:r w:rsidR="005B3063" w:rsidRPr="00905E5E">
        <w:rPr>
          <w:rFonts w:ascii="Palatino Linotype" w:hAnsi="Palatino Linotype"/>
          <w:i/>
          <w:color w:val="000000"/>
        </w:rPr>
        <w:lastRenderedPageBreak/>
        <w:t>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905E5E">
        <w:rPr>
          <w:rFonts w:ascii="Palatino Linotype" w:eastAsia="Palatino Linotype" w:hAnsi="Palatino Linotype" w:cs="Palatino Linotype"/>
          <w:i/>
          <w:color w:val="000000"/>
        </w:rPr>
        <w:t>” (Sic).</w:t>
      </w:r>
    </w:p>
    <w:p w:rsidR="00D86E74" w:rsidRPr="00905E5E" w:rsidRDefault="00D86E74">
      <w:pPr>
        <w:ind w:right="567"/>
        <w:jc w:val="both"/>
        <w:rPr>
          <w:rFonts w:ascii="Palatino Linotype" w:eastAsia="Palatino Linotype" w:hAnsi="Palatino Linotype" w:cs="Palatino Linotype"/>
          <w:i/>
          <w:color w:val="000000"/>
        </w:rPr>
      </w:pPr>
    </w:p>
    <w:p w:rsidR="00D86E74" w:rsidRPr="00905E5E" w:rsidRDefault="00B05C77" w:rsidP="00765DB7">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w:t>
      </w:r>
      <w:r w:rsidRPr="00905E5E">
        <w:rPr>
          <w:rFonts w:ascii="Palatino Linotype" w:eastAsia="Palatino Linotype" w:hAnsi="Palatino Linotype" w:cs="Palatino Linotype"/>
        </w:rPr>
        <w:t>del</w:t>
      </w:r>
      <w:r w:rsidRPr="00905E5E">
        <w:rPr>
          <w:rFonts w:ascii="Palatino Linotype" w:eastAsia="Palatino Linotype" w:hAnsi="Palatino Linotype" w:cs="Palatino Linotype"/>
          <w:color w:val="000000"/>
        </w:rPr>
        <w:t xml:space="preserve"> </w:t>
      </w:r>
      <w:r w:rsidR="005B3063" w:rsidRPr="00905E5E">
        <w:rPr>
          <w:rFonts w:ascii="Palatino Linotype" w:eastAsia="Palatino Linotype" w:hAnsi="Palatino Linotype" w:cs="Palatino Linotype"/>
          <w:b/>
          <w:color w:val="000000"/>
        </w:rPr>
        <w:t>quince de diciembre</w:t>
      </w:r>
      <w:r w:rsidRPr="00905E5E">
        <w:rPr>
          <w:rFonts w:ascii="Palatino Linotype" w:eastAsia="Palatino Linotype" w:hAnsi="Palatino Linotype" w:cs="Palatino Linotype"/>
          <w:b/>
          <w:color w:val="000000"/>
        </w:rPr>
        <w:t xml:space="preserve"> de dos mil veinticinco</w:t>
      </w:r>
      <w:r w:rsidRPr="00905E5E">
        <w:rPr>
          <w:rFonts w:ascii="Palatino Linotype" w:eastAsia="Palatino Linotype" w:hAnsi="Palatino Linotype" w:cs="Palatino Linotype"/>
          <w:color w:val="000000"/>
        </w:rPr>
        <w:t xml:space="preserve">, puso a disposición de las partes el expediente electrónico vía </w:t>
      </w:r>
      <w:r w:rsidRPr="00905E5E">
        <w:rPr>
          <w:rFonts w:ascii="Palatino Linotype" w:eastAsia="Palatino Linotype" w:hAnsi="Palatino Linotype" w:cs="Palatino Linotype"/>
          <w:b/>
          <w:color w:val="000000"/>
        </w:rPr>
        <w:t xml:space="preserve">SAIMEX </w:t>
      </w:r>
      <w:r w:rsidRPr="00905E5E">
        <w:rPr>
          <w:rFonts w:ascii="Palatino Linotype" w:eastAsia="Palatino Linotype" w:hAnsi="Palatino Linotype" w:cs="Palatino Linotype"/>
          <w:color w:val="000000"/>
        </w:rPr>
        <w:t xml:space="preserve">a efecto de que en un plazo máximo de siete días </w:t>
      </w:r>
      <w:r w:rsidRPr="00905E5E">
        <w:rPr>
          <w:rFonts w:ascii="Palatino Linotype" w:eastAsia="Palatino Linotype" w:hAnsi="Palatino Linotype" w:cs="Palatino Linotype"/>
        </w:rPr>
        <w:t>manifestara</w:t>
      </w:r>
      <w:r w:rsidRPr="00905E5E">
        <w:rPr>
          <w:rFonts w:ascii="Palatino Linotype" w:eastAsia="Palatino Linotype" w:hAnsi="Palatino Linotype" w:cs="Palatino Linotype"/>
          <w:color w:val="000000"/>
        </w:rPr>
        <w:t xml:space="preserve"> lo que a su derecho conviniera, </w:t>
      </w:r>
      <w:r w:rsidRPr="00905E5E">
        <w:rPr>
          <w:rFonts w:ascii="Palatino Linotype" w:eastAsia="Palatino Linotype" w:hAnsi="Palatino Linotype" w:cs="Palatino Linotype"/>
        </w:rPr>
        <w:t>ofreciera</w:t>
      </w:r>
      <w:r w:rsidRPr="00905E5E">
        <w:rPr>
          <w:rFonts w:ascii="Palatino Linotype" w:eastAsia="Palatino Linotype" w:hAnsi="Palatino Linotype" w:cs="Palatino Linotype"/>
          <w:color w:val="000000"/>
        </w:rPr>
        <w:t xml:space="preserve"> pruebas y alegatos según corresponda a los casos concretos, y el </w:t>
      </w:r>
      <w:r w:rsidRPr="00905E5E">
        <w:rPr>
          <w:rFonts w:ascii="Palatino Linotype" w:eastAsia="Palatino Linotype" w:hAnsi="Palatino Linotype" w:cs="Palatino Linotype"/>
          <w:b/>
          <w:color w:val="000000"/>
        </w:rPr>
        <w:t>SUJETO OBLIGADO</w:t>
      </w:r>
      <w:r w:rsidRPr="00905E5E">
        <w:rPr>
          <w:rFonts w:ascii="Palatino Linotype" w:eastAsia="Palatino Linotype" w:hAnsi="Palatino Linotype" w:cs="Palatino Linotype"/>
          <w:color w:val="000000"/>
        </w:rPr>
        <w:t xml:space="preserve"> presentará el Informe Justificado procedente.</w:t>
      </w:r>
    </w:p>
    <w:p w:rsidR="00D86E74" w:rsidRPr="00905E5E" w:rsidRDefault="00D86E74">
      <w:pPr>
        <w:rPr>
          <w:rFonts w:ascii="Palatino Linotype" w:eastAsia="Palatino Linotype" w:hAnsi="Palatino Linotype" w:cs="Palatino Linotype"/>
        </w:rPr>
      </w:pPr>
    </w:p>
    <w:p w:rsidR="0079058E" w:rsidRPr="00905E5E" w:rsidRDefault="00B93ACB" w:rsidP="00765DB7">
      <w:pPr>
        <w:numPr>
          <w:ilvl w:val="0"/>
          <w:numId w:val="8"/>
        </w:numPr>
        <w:spacing w:line="360" w:lineRule="auto"/>
        <w:jc w:val="both"/>
        <w:rPr>
          <w:rFonts w:ascii="Palatino Linotype" w:eastAsia="Palatino Linotype" w:hAnsi="Palatino Linotype" w:cs="Palatino Linotype"/>
          <w:b/>
          <w:color w:val="000000"/>
        </w:rPr>
      </w:pPr>
      <w:bookmarkStart w:id="4" w:name="_heading=h.2et92p0" w:colFirst="0" w:colLast="0"/>
      <w:bookmarkEnd w:id="4"/>
      <w:r w:rsidRPr="00905E5E">
        <w:rPr>
          <w:rFonts w:ascii="Palatino Linotype" w:eastAsia="Palatino Linotype" w:hAnsi="Palatino Linotype" w:cs="Palatino Linotype"/>
        </w:rPr>
        <w:t>E</w:t>
      </w:r>
      <w:r w:rsidR="00B05C77" w:rsidRPr="00905E5E">
        <w:rPr>
          <w:rFonts w:ascii="Palatino Linotype" w:eastAsia="Palatino Linotype" w:hAnsi="Palatino Linotype" w:cs="Palatino Linotype"/>
        </w:rPr>
        <w:t xml:space="preserve">l </w:t>
      </w:r>
      <w:r w:rsidR="00B05C77" w:rsidRPr="00905E5E">
        <w:rPr>
          <w:rFonts w:ascii="Palatino Linotype" w:eastAsia="Palatino Linotype" w:hAnsi="Palatino Linotype" w:cs="Palatino Linotype"/>
          <w:b/>
        </w:rPr>
        <w:t xml:space="preserve">SUJETO OBLIGADO </w:t>
      </w:r>
      <w:r w:rsidR="003C44D6" w:rsidRPr="00905E5E">
        <w:rPr>
          <w:rFonts w:ascii="Palatino Linotype" w:eastAsia="Palatino Linotype" w:hAnsi="Palatino Linotype" w:cs="Palatino Linotype"/>
        </w:rPr>
        <w:t xml:space="preserve">rindió </w:t>
      </w:r>
      <w:r w:rsidR="00B05C77" w:rsidRPr="00905E5E">
        <w:rPr>
          <w:rFonts w:ascii="Palatino Linotype" w:eastAsia="Palatino Linotype" w:hAnsi="Palatino Linotype" w:cs="Palatino Linotype"/>
        </w:rPr>
        <w:t xml:space="preserve"> info</w:t>
      </w:r>
      <w:r w:rsidRPr="00905E5E">
        <w:rPr>
          <w:rFonts w:ascii="Palatino Linotype" w:eastAsia="Palatino Linotype" w:hAnsi="Palatino Linotype" w:cs="Palatino Linotype"/>
        </w:rPr>
        <w:t>rme justificado correspondiente</w:t>
      </w:r>
      <w:r w:rsidR="0079058E" w:rsidRPr="00905E5E">
        <w:rPr>
          <w:rFonts w:ascii="Palatino Linotype" w:eastAsia="Palatino Linotype" w:hAnsi="Palatino Linotype" w:cs="Palatino Linotype"/>
        </w:rPr>
        <w:t xml:space="preserve"> en fecha </w:t>
      </w:r>
      <w:r w:rsidR="005B3063" w:rsidRPr="00905E5E">
        <w:rPr>
          <w:rFonts w:ascii="Palatino Linotype" w:eastAsia="Palatino Linotype" w:hAnsi="Palatino Linotype" w:cs="Palatino Linotype"/>
        </w:rPr>
        <w:t>diecinueve de enero de d</w:t>
      </w:r>
      <w:r w:rsidR="00C9163C" w:rsidRPr="00905E5E">
        <w:rPr>
          <w:rFonts w:ascii="Palatino Linotype" w:eastAsia="Palatino Linotype" w:hAnsi="Palatino Linotype" w:cs="Palatino Linotype"/>
        </w:rPr>
        <w:t>os</w:t>
      </w:r>
      <w:r w:rsidR="005B3063" w:rsidRPr="00905E5E">
        <w:rPr>
          <w:rFonts w:ascii="Palatino Linotype" w:eastAsia="Palatino Linotype" w:hAnsi="Palatino Linotype" w:cs="Palatino Linotype"/>
        </w:rPr>
        <w:t xml:space="preserve"> mil veintiséis</w:t>
      </w:r>
      <w:r w:rsidR="0079058E" w:rsidRPr="00905E5E">
        <w:rPr>
          <w:rFonts w:ascii="Palatino Linotype" w:eastAsia="Palatino Linotype" w:hAnsi="Palatino Linotype" w:cs="Palatino Linotype"/>
        </w:rPr>
        <w:t xml:space="preserve"> mediante un archivo pdf que medul</w:t>
      </w:r>
      <w:r w:rsidR="00EA1BAE" w:rsidRPr="00905E5E">
        <w:rPr>
          <w:rFonts w:ascii="Palatino Linotype" w:eastAsia="Palatino Linotype" w:hAnsi="Palatino Linotype" w:cs="Palatino Linotype"/>
        </w:rPr>
        <w:t xml:space="preserve">armente contiene lo siguiente: </w:t>
      </w:r>
    </w:p>
    <w:p w:rsidR="0059239A" w:rsidRPr="00905E5E" w:rsidRDefault="00EA1BAE" w:rsidP="0079058E">
      <w:pPr>
        <w:pStyle w:val="Prrafodelista"/>
        <w:rPr>
          <w:rFonts w:ascii="Palatino Linotype" w:eastAsia="Palatino Linotype" w:hAnsi="Palatino Linotype" w:cs="Palatino Linotype"/>
          <w:b/>
        </w:rPr>
      </w:pPr>
      <w:r w:rsidRPr="00905E5E">
        <w:rPr>
          <w:rFonts w:ascii="Palatino Linotype" w:eastAsia="Palatino Linotype" w:hAnsi="Palatino Linotype" w:cs="Palatino Linotype"/>
          <w:b/>
        </w:rPr>
        <w:t xml:space="preserve"> </w:t>
      </w:r>
      <w:r w:rsidR="00C9163C" w:rsidRPr="00905E5E">
        <w:rPr>
          <w:rFonts w:ascii="Palatino Linotype" w:eastAsia="Palatino Linotype" w:hAnsi="Palatino Linotype" w:cs="Palatino Linotype"/>
          <w:b/>
        </w:rPr>
        <w:t>MT-STCMSP-012-2026.pdf</w:t>
      </w:r>
      <w:r w:rsidRPr="00905E5E">
        <w:rPr>
          <w:rFonts w:ascii="Palatino Linotype" w:eastAsia="Palatino Linotype" w:hAnsi="Palatino Linotype" w:cs="Palatino Linotype"/>
          <w:b/>
        </w:rPr>
        <w:t>:</w:t>
      </w:r>
      <w:r w:rsidR="0079058E" w:rsidRPr="00905E5E">
        <w:rPr>
          <w:rFonts w:ascii="Palatino Linotype" w:eastAsia="Palatino Linotype" w:hAnsi="Palatino Linotype" w:cs="Palatino Linotype"/>
          <w:b/>
        </w:rPr>
        <w:t xml:space="preserve"> </w:t>
      </w:r>
    </w:p>
    <w:p w:rsidR="00EA1BAE" w:rsidRPr="00905E5E" w:rsidRDefault="00EA1BAE" w:rsidP="00EA1BAE">
      <w:pPr>
        <w:ind w:left="709"/>
        <w:rPr>
          <w:rFonts w:ascii="Palatino Linotype" w:eastAsia="Palatino Linotype" w:hAnsi="Palatino Linotype" w:cs="Palatino Linotype"/>
          <w:i/>
        </w:rPr>
      </w:pPr>
      <w:r w:rsidRPr="00905E5E">
        <w:rPr>
          <w:rFonts w:ascii="Palatino Linotype" w:eastAsia="Palatino Linotype" w:hAnsi="Palatino Linotype" w:cs="Palatino Linotype"/>
          <w:i/>
        </w:rPr>
        <w:t xml:space="preserve">Donde el </w:t>
      </w:r>
      <w:r w:rsidR="00C9163C" w:rsidRPr="00905E5E">
        <w:rPr>
          <w:rFonts w:ascii="Palatino Linotype" w:eastAsia="Palatino Linotype" w:hAnsi="Palatino Linotype" w:cs="Palatino Linotype"/>
          <w:i/>
        </w:rPr>
        <w:t>Secretario Técnico del Consejo Municipal de Seguridad Pública refirió:</w:t>
      </w:r>
    </w:p>
    <w:p w:rsidR="00C9163C" w:rsidRPr="00905E5E" w:rsidRDefault="00C9163C" w:rsidP="00765DB7">
      <w:pPr>
        <w:pStyle w:val="Prrafodelista"/>
        <w:numPr>
          <w:ilvl w:val="3"/>
          <w:numId w:val="8"/>
        </w:numPr>
        <w:ind w:left="993" w:right="851"/>
        <w:jc w:val="both"/>
        <w:rPr>
          <w:rFonts w:ascii="Palatino Linotype" w:eastAsia="Palatino Linotype" w:hAnsi="Palatino Linotype" w:cs="Palatino Linotype"/>
          <w:i/>
        </w:rPr>
      </w:pPr>
      <w:r w:rsidRPr="00905E5E">
        <w:rPr>
          <w:rFonts w:ascii="Palatino Linotype" w:eastAsia="Palatino Linotype" w:hAnsi="Palatino Linotype" w:cs="Palatino Linotype"/>
          <w:i/>
        </w:rPr>
        <w:t>La imposibilidad de la entrega del número de elementos de seguridad del municipio por ser información restringida</w:t>
      </w:r>
    </w:p>
    <w:p w:rsidR="00C9163C" w:rsidRPr="00905E5E" w:rsidRDefault="00C9163C" w:rsidP="00765DB7">
      <w:pPr>
        <w:pStyle w:val="Prrafodelista"/>
        <w:numPr>
          <w:ilvl w:val="3"/>
          <w:numId w:val="8"/>
        </w:numPr>
        <w:ind w:left="993" w:right="851"/>
        <w:rPr>
          <w:rFonts w:ascii="Palatino Linotype" w:eastAsia="Palatino Linotype" w:hAnsi="Palatino Linotype" w:cs="Palatino Linotype"/>
          <w:i/>
        </w:rPr>
      </w:pPr>
      <w:r w:rsidRPr="00905E5E">
        <w:rPr>
          <w:rFonts w:ascii="Palatino Linotype" w:eastAsia="Palatino Linotype" w:hAnsi="Palatino Linotype" w:cs="Palatino Linotype"/>
          <w:i/>
        </w:rPr>
        <w:lastRenderedPageBreak/>
        <w:t>Refiere un listado de capacitaciones recibidas por el personal de Seguridad Pública</w:t>
      </w:r>
    </w:p>
    <w:p w:rsidR="00C9163C" w:rsidRPr="00905E5E" w:rsidRDefault="00C9163C" w:rsidP="00765DB7">
      <w:pPr>
        <w:pStyle w:val="Prrafodelista"/>
        <w:numPr>
          <w:ilvl w:val="3"/>
          <w:numId w:val="8"/>
        </w:numPr>
        <w:ind w:left="993" w:right="851"/>
        <w:rPr>
          <w:rFonts w:ascii="Palatino Linotype" w:eastAsia="Palatino Linotype" w:hAnsi="Palatino Linotype" w:cs="Palatino Linotype"/>
          <w:i/>
        </w:rPr>
      </w:pPr>
      <w:r w:rsidRPr="00905E5E">
        <w:rPr>
          <w:rFonts w:ascii="Palatino Linotype" w:eastAsia="Palatino Linotype" w:hAnsi="Palatino Linotype" w:cs="Palatino Linotype"/>
          <w:i/>
        </w:rPr>
        <w:t>Refiere un listado de antigüedad del personal de Seguridad Pública</w:t>
      </w:r>
    </w:p>
    <w:p w:rsidR="00C9163C" w:rsidRPr="00905E5E" w:rsidRDefault="00C9163C" w:rsidP="00765DB7">
      <w:pPr>
        <w:pStyle w:val="Prrafodelista"/>
        <w:numPr>
          <w:ilvl w:val="3"/>
          <w:numId w:val="8"/>
        </w:numPr>
        <w:ind w:left="993" w:right="851"/>
        <w:rPr>
          <w:rFonts w:ascii="Palatino Linotype" w:eastAsia="Palatino Linotype" w:hAnsi="Palatino Linotype" w:cs="Palatino Linotype"/>
          <w:i/>
        </w:rPr>
      </w:pPr>
      <w:r w:rsidRPr="00905E5E">
        <w:rPr>
          <w:rFonts w:ascii="Palatino Linotype" w:eastAsia="Palatino Linotype" w:hAnsi="Palatino Linotype" w:cs="Palatino Linotype"/>
          <w:i/>
        </w:rPr>
        <w:t>Refiere que la totalidad del personal cuenta con las evaluaciones de control de confianza aprobadas y vigentes a la fecha de la solicitud.</w:t>
      </w:r>
    </w:p>
    <w:p w:rsidR="0059239A" w:rsidRPr="00905E5E" w:rsidRDefault="00EA1BAE" w:rsidP="00EA1BAE">
      <w:pPr>
        <w:ind w:left="360"/>
        <w:rPr>
          <w:rFonts w:ascii="Palatino Linotype" w:eastAsia="Palatino Linotype" w:hAnsi="Palatino Linotype" w:cs="Palatino Linotype"/>
          <w:i/>
        </w:rPr>
      </w:pPr>
      <w:r w:rsidRPr="00905E5E">
        <w:rPr>
          <w:rFonts w:ascii="Palatino Linotype" w:eastAsia="Palatino Linotype" w:hAnsi="Palatino Linotype" w:cs="Palatino Linotype"/>
          <w:i/>
        </w:rPr>
        <w:t xml:space="preserve"> </w:t>
      </w:r>
    </w:p>
    <w:p w:rsidR="0051138E" w:rsidRPr="00905E5E" w:rsidRDefault="0059239A" w:rsidP="00765DB7">
      <w:pPr>
        <w:numPr>
          <w:ilvl w:val="0"/>
          <w:numId w:val="8"/>
        </w:numPr>
        <w:spacing w:line="360" w:lineRule="auto"/>
        <w:jc w:val="both"/>
        <w:rPr>
          <w:rFonts w:ascii="Palatino Linotype" w:eastAsia="Palatino Linotype" w:hAnsi="Palatino Linotype" w:cs="Palatino Linotype"/>
          <w:b/>
          <w:color w:val="000000"/>
        </w:rPr>
      </w:pPr>
      <w:r w:rsidRPr="00905E5E">
        <w:rPr>
          <w:rFonts w:ascii="Palatino Linotype" w:eastAsia="Palatino Linotype" w:hAnsi="Palatino Linotype" w:cs="Palatino Linotype"/>
        </w:rPr>
        <w:t>P</w:t>
      </w:r>
      <w:r w:rsidR="00B05C77" w:rsidRPr="00905E5E">
        <w:rPr>
          <w:rFonts w:ascii="Palatino Linotype" w:eastAsia="Palatino Linotype" w:hAnsi="Palatino Linotype" w:cs="Palatino Linotype"/>
        </w:rPr>
        <w:t>or su parte, la parte</w:t>
      </w:r>
      <w:r w:rsidR="00B05C77" w:rsidRPr="00905E5E">
        <w:rPr>
          <w:rFonts w:ascii="Palatino Linotype" w:eastAsia="Palatino Linotype" w:hAnsi="Palatino Linotype" w:cs="Palatino Linotype"/>
          <w:b/>
        </w:rPr>
        <w:t xml:space="preserve"> RECURRENTE </w:t>
      </w:r>
      <w:r w:rsidR="00B05C77" w:rsidRPr="00905E5E">
        <w:rPr>
          <w:rFonts w:ascii="Palatino Linotype" w:eastAsia="Palatino Linotype" w:hAnsi="Palatino Linotype" w:cs="Palatino Linotype"/>
        </w:rPr>
        <w:t xml:space="preserve">dejó de realizar manifestaciones que a su derecho conviniera y asistiera. </w:t>
      </w:r>
    </w:p>
    <w:p w:rsidR="0051138E" w:rsidRPr="00905E5E" w:rsidRDefault="0051138E" w:rsidP="0051138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EA1BAE" w:rsidRPr="00905E5E" w:rsidRDefault="00EA1BAE" w:rsidP="00765DB7">
      <w:pPr>
        <w:pStyle w:val="Prrafodelista"/>
        <w:numPr>
          <w:ilvl w:val="0"/>
          <w:numId w:val="8"/>
        </w:numPr>
        <w:spacing w:line="360" w:lineRule="auto"/>
        <w:ind w:right="27"/>
        <w:contextualSpacing w:val="0"/>
        <w:jc w:val="both"/>
        <w:rPr>
          <w:rFonts w:ascii="Palatino Linotype" w:hAnsi="Palatino Linotype"/>
          <w:b/>
          <w:color w:val="000000" w:themeColor="text1"/>
        </w:rPr>
      </w:pPr>
      <w:r w:rsidRPr="00905E5E">
        <w:rPr>
          <w:rFonts w:ascii="Palatino Linotype" w:hAnsi="Palatino Linotype"/>
        </w:rPr>
        <w:t xml:space="preserve">En </w:t>
      </w:r>
      <w:r w:rsidRPr="00905E5E">
        <w:rPr>
          <w:rFonts w:ascii="Palatino Linotype" w:hAnsi="Palatino Linotype"/>
          <w:b/>
        </w:rPr>
        <w:t xml:space="preserve">fecha </w:t>
      </w:r>
      <w:r w:rsidR="00C9163C" w:rsidRPr="00905E5E">
        <w:rPr>
          <w:rFonts w:ascii="Palatino Linotype" w:hAnsi="Palatino Linotype"/>
          <w:b/>
        </w:rPr>
        <w:t>veintiséis de febrero</w:t>
      </w:r>
      <w:r w:rsidRPr="00905E5E">
        <w:rPr>
          <w:rFonts w:ascii="Palatino Linotype" w:hAnsi="Palatino Linotype"/>
          <w:b/>
        </w:rPr>
        <w:t xml:space="preserve"> de dos mil veintiséis</w:t>
      </w:r>
      <w:r w:rsidRPr="00905E5E">
        <w:rPr>
          <w:rFonts w:ascii="Palatino Linotype" w:hAnsi="Palatino Linotype"/>
        </w:rPr>
        <w:t>, se acordó ampliar el término para resolver el presente asunto.</w:t>
      </w:r>
    </w:p>
    <w:p w:rsidR="00EA1BAE" w:rsidRPr="00905E5E" w:rsidRDefault="00EA1BAE" w:rsidP="00EA1BAE">
      <w:pPr>
        <w:pStyle w:val="Prrafodelista"/>
        <w:ind w:right="27"/>
        <w:rPr>
          <w:rFonts w:ascii="Palatino Linotype" w:hAnsi="Palatino Linotype"/>
          <w:b/>
          <w:color w:val="000000" w:themeColor="text1"/>
        </w:rPr>
      </w:pPr>
    </w:p>
    <w:p w:rsidR="00EA1BAE" w:rsidRPr="00905E5E" w:rsidRDefault="00EA1BAE" w:rsidP="00765DB7">
      <w:pPr>
        <w:numPr>
          <w:ilvl w:val="0"/>
          <w:numId w:val="8"/>
        </w:numPr>
        <w:pBdr>
          <w:top w:val="nil"/>
          <w:left w:val="nil"/>
          <w:bottom w:val="nil"/>
          <w:right w:val="nil"/>
          <w:between w:val="nil"/>
        </w:pBdr>
        <w:spacing w:line="360" w:lineRule="auto"/>
        <w:ind w:right="27"/>
        <w:jc w:val="both"/>
        <w:rPr>
          <w:rFonts w:ascii="Palatino Linotype" w:hAnsi="Palatino Linotype"/>
          <w:color w:val="000000"/>
        </w:rPr>
      </w:pPr>
      <w:r w:rsidRPr="00905E5E">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EA1BAE" w:rsidRPr="00905E5E" w:rsidRDefault="00EA1BAE" w:rsidP="00C9163C">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EA1BAE" w:rsidRDefault="00EA1BAE" w:rsidP="00765DB7">
      <w:pPr>
        <w:numPr>
          <w:ilvl w:val="0"/>
          <w:numId w:val="11"/>
        </w:numPr>
        <w:spacing w:line="360" w:lineRule="auto"/>
        <w:ind w:left="0" w:right="-29" w:firstLine="0"/>
        <w:jc w:val="both"/>
        <w:rPr>
          <w:rFonts w:ascii="Palatino Linotype" w:eastAsia="Palatino Linotype" w:hAnsi="Palatino Linotype" w:cs="Palatino Linotype"/>
        </w:rPr>
      </w:pPr>
      <w:r w:rsidRPr="00905E5E">
        <w:rPr>
          <w:rFonts w:ascii="Palatino Linotype" w:eastAsia="Palatino Linotype" w:hAnsi="Palatino Linotype" w:cs="Palatino Linotype"/>
        </w:rPr>
        <w:t xml:space="preserve">La Comisionada Ponente decretó el cierre de instrucción mediante el acuerdo del </w:t>
      </w:r>
      <w:r w:rsidR="00C9163C" w:rsidRPr="00905E5E">
        <w:rPr>
          <w:rFonts w:ascii="Palatino Linotype" w:eastAsia="Palatino Linotype" w:hAnsi="Palatino Linotype" w:cs="Palatino Linotype"/>
          <w:b/>
        </w:rPr>
        <w:t>trece de abril</w:t>
      </w:r>
      <w:r w:rsidRPr="00905E5E">
        <w:rPr>
          <w:rFonts w:ascii="Palatino Linotype" w:eastAsia="Palatino Linotype" w:hAnsi="Palatino Linotype" w:cs="Palatino Linotype"/>
          <w:b/>
        </w:rPr>
        <w:t xml:space="preserve"> de dos mil veintiséis; </w:t>
      </w:r>
      <w:r w:rsidRPr="00905E5E">
        <w:rPr>
          <w:rFonts w:ascii="Palatino Linotype" w:eastAsia="Palatino Linotype" w:hAnsi="Palatino Linotype" w:cs="Palatino Linotype"/>
        </w:rPr>
        <w:t>por lo que en virtud de que el expediente electrónico ha sido debidamente substanciado y no existe diligencia pendiente de desahogo, se procede a emitir la presente resolución que conforme a Derecho corresponda y;</w:t>
      </w:r>
      <w:r w:rsidR="00905E5E">
        <w:rPr>
          <w:rFonts w:ascii="Palatino Linotype" w:eastAsia="Palatino Linotype" w:hAnsi="Palatino Linotype" w:cs="Palatino Linotype"/>
        </w:rPr>
        <w:t xml:space="preserve"> -----------------------------</w:t>
      </w:r>
    </w:p>
    <w:p w:rsidR="00905E5E" w:rsidRPr="00905E5E" w:rsidRDefault="00905E5E" w:rsidP="00905E5E">
      <w:pPr>
        <w:spacing w:line="360" w:lineRule="auto"/>
        <w:ind w:right="-29"/>
        <w:jc w:val="both"/>
        <w:rPr>
          <w:rFonts w:ascii="Palatino Linotype" w:eastAsia="Palatino Linotype" w:hAnsi="Palatino Linotype" w:cs="Palatino Linotype"/>
        </w:rPr>
      </w:pPr>
    </w:p>
    <w:p w:rsidR="0059239A" w:rsidRPr="00905E5E" w:rsidRDefault="0059239A" w:rsidP="00EA1BAE">
      <w:pPr>
        <w:pStyle w:val="Prrafodelista"/>
        <w:spacing w:line="720" w:lineRule="auto"/>
        <w:rPr>
          <w:rFonts w:ascii="Palatino Linotype" w:eastAsia="Palatino Linotype" w:hAnsi="Palatino Linotype" w:cs="Palatino Linotype"/>
          <w:b/>
          <w:color w:val="000000"/>
        </w:rPr>
      </w:pPr>
    </w:p>
    <w:p w:rsidR="00D86E74" w:rsidRPr="00905E5E" w:rsidRDefault="00B05C77">
      <w:pPr>
        <w:pStyle w:val="Ttulo1"/>
        <w:tabs>
          <w:tab w:val="left" w:pos="567"/>
        </w:tabs>
        <w:spacing w:before="0" w:line="360" w:lineRule="auto"/>
        <w:jc w:val="center"/>
      </w:pPr>
      <w:bookmarkStart w:id="5" w:name="_heading=h.tyjcwt" w:colFirst="0" w:colLast="0"/>
      <w:bookmarkEnd w:id="5"/>
      <w:r w:rsidRPr="00905E5E">
        <w:lastRenderedPageBreak/>
        <w:t>C O N S I D E R A N D O</w:t>
      </w:r>
    </w:p>
    <w:p w:rsidR="00D86E74" w:rsidRPr="00905E5E" w:rsidRDefault="00D86E74">
      <w:pPr>
        <w:spacing w:line="360" w:lineRule="auto"/>
        <w:rPr>
          <w:rFonts w:ascii="Palatino Linotype" w:eastAsia="Palatino Linotype" w:hAnsi="Palatino Linotype" w:cs="Palatino Linotype"/>
        </w:rPr>
      </w:pPr>
    </w:p>
    <w:p w:rsidR="00D86E74" w:rsidRPr="00905E5E" w:rsidRDefault="00B05C77">
      <w:pPr>
        <w:pStyle w:val="Ttulo1"/>
        <w:tabs>
          <w:tab w:val="left" w:pos="567"/>
        </w:tabs>
        <w:spacing w:before="0" w:line="360" w:lineRule="auto"/>
      </w:pPr>
      <w:bookmarkStart w:id="6" w:name="_heading=h.3dy6vkm" w:colFirst="0" w:colLast="0"/>
      <w:bookmarkEnd w:id="6"/>
      <w:r w:rsidRPr="00905E5E">
        <w:t>PRIMERO. De la competencia</w:t>
      </w:r>
    </w:p>
    <w:p w:rsidR="00D86E74" w:rsidRPr="00905E5E" w:rsidRDefault="00B05C77" w:rsidP="00765DB7">
      <w:pPr>
        <w:numPr>
          <w:ilvl w:val="0"/>
          <w:numId w:val="22"/>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r w:rsidRPr="00905E5E">
        <w:rPr>
          <w:rFonts w:ascii="Palatino Linotype" w:eastAsia="Palatino Linotype" w:hAnsi="Palatino Linotype" w:cs="Palatino Linotype"/>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86E74" w:rsidRPr="00905E5E" w:rsidRDefault="00D86E7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D86E74" w:rsidRPr="00905E5E" w:rsidRDefault="00B05C77">
      <w:pPr>
        <w:pStyle w:val="Ttulo2"/>
        <w:spacing w:before="0" w:line="360" w:lineRule="auto"/>
      </w:pPr>
      <w:bookmarkStart w:id="7" w:name="_heading=h.1t3h5sf" w:colFirst="0" w:colLast="0"/>
      <w:bookmarkEnd w:id="7"/>
      <w:r w:rsidRPr="00905E5E">
        <w:t>SEGUNDO. De la oportunidad y procedencia.</w:t>
      </w:r>
    </w:p>
    <w:p w:rsidR="0059239A" w:rsidRPr="00905E5E" w:rsidRDefault="00B05C77" w:rsidP="00765DB7">
      <w:pPr>
        <w:numPr>
          <w:ilvl w:val="0"/>
          <w:numId w:val="9"/>
        </w:numPr>
        <w:pBdr>
          <w:top w:val="nil"/>
          <w:left w:val="nil"/>
          <w:bottom w:val="nil"/>
          <w:right w:val="nil"/>
          <w:between w:val="nil"/>
        </w:pBdr>
        <w:spacing w:line="360" w:lineRule="auto"/>
        <w:ind w:left="0" w:right="-141" w:firstLine="0"/>
        <w:jc w:val="both"/>
        <w:rPr>
          <w:rFonts w:ascii="Palatino Linotype" w:eastAsia="Palatino Linotype" w:hAnsi="Palatino Linotype" w:cs="Palatino Linotype"/>
          <w:b/>
          <w:color w:val="000000"/>
        </w:rPr>
      </w:pPr>
      <w:r w:rsidRPr="00905E5E">
        <w:rPr>
          <w:rFonts w:ascii="Palatino Linotype" w:eastAsia="Palatino Linotype" w:hAnsi="Palatino Linotype" w:cs="Palatino Linotype"/>
          <w:color w:val="000000"/>
        </w:rPr>
        <w:t xml:space="preserve"> </w:t>
      </w:r>
      <w:r w:rsidR="0059239A" w:rsidRPr="00905E5E">
        <w:rPr>
          <w:rFonts w:ascii="Palatino Linotype" w:eastAsia="Palatino Linotype" w:hAnsi="Palatino Linotype" w:cs="Palatino Linotype"/>
          <w:color w:val="000000"/>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0059239A" w:rsidRPr="00905E5E">
        <w:rPr>
          <w:rFonts w:ascii="Palatino Linotype" w:eastAsia="Palatino Linotype" w:hAnsi="Palatino Linotype" w:cs="Palatino Linotype"/>
          <w:b/>
          <w:color w:val="000000"/>
        </w:rPr>
        <w:t xml:space="preserve"> SUJETO OBLIGADO</w:t>
      </w:r>
      <w:r w:rsidR="0059239A" w:rsidRPr="00905E5E">
        <w:rPr>
          <w:rFonts w:ascii="Palatino Linotype" w:eastAsia="Palatino Linotype" w:hAnsi="Palatino Linotype" w:cs="Palatino Linotype"/>
          <w:color w:val="000000"/>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86E74" w:rsidRPr="00905E5E" w:rsidRDefault="00D86E74" w:rsidP="000706F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86E74" w:rsidRPr="00905E5E" w:rsidRDefault="00B05C77" w:rsidP="00765DB7">
      <w:pPr>
        <w:numPr>
          <w:ilvl w:val="0"/>
          <w:numId w:val="10"/>
        </w:numPr>
        <w:spacing w:line="360" w:lineRule="auto"/>
        <w:jc w:val="both"/>
        <w:rPr>
          <w:rFonts w:ascii="Palatino Linotype" w:eastAsia="Palatino Linotype" w:hAnsi="Palatino Linotype" w:cs="Palatino Linotype"/>
          <w:b/>
        </w:rPr>
      </w:pPr>
      <w:r w:rsidRPr="00905E5E">
        <w:rPr>
          <w:rFonts w:ascii="Palatino Linotype" w:eastAsia="Palatino Linotype" w:hAnsi="Palatino Linotype" w:cs="Palatino Linotype"/>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86E74" w:rsidRPr="00905E5E" w:rsidRDefault="00D86E74">
      <w:pPr>
        <w:spacing w:line="360" w:lineRule="auto"/>
        <w:rPr>
          <w:rFonts w:ascii="Palatino Linotype" w:eastAsia="Palatino Linotype" w:hAnsi="Palatino Linotype" w:cs="Palatino Linotype"/>
        </w:rPr>
      </w:pPr>
    </w:p>
    <w:p w:rsidR="00D86E74" w:rsidRPr="00905E5E" w:rsidRDefault="00B05C77">
      <w:pPr>
        <w:pStyle w:val="Ttulo1"/>
        <w:spacing w:before="0" w:line="360" w:lineRule="auto"/>
      </w:pPr>
      <w:r w:rsidRPr="00905E5E">
        <w:t xml:space="preserve">TERCERO. Del planteamiento de la </w:t>
      </w:r>
      <w:r w:rsidRPr="00905E5E">
        <w:rPr>
          <w:i/>
        </w:rPr>
        <w:t>Litis</w:t>
      </w:r>
      <w:r w:rsidRPr="00905E5E">
        <w:t>.</w:t>
      </w:r>
    </w:p>
    <w:p w:rsidR="00D86E74" w:rsidRPr="00905E5E" w:rsidRDefault="00B05C77" w:rsidP="00765DB7">
      <w:pPr>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i/>
        </w:rPr>
      </w:pPr>
      <w:r w:rsidRPr="00905E5E">
        <w:rPr>
          <w:rFonts w:ascii="Palatino Linotype" w:eastAsia="Palatino Linotype" w:hAnsi="Palatino Linotype" w:cs="Palatino Linotype"/>
        </w:rPr>
        <w:t xml:space="preserve">La parte </w:t>
      </w:r>
      <w:r w:rsidRPr="00905E5E">
        <w:rPr>
          <w:rFonts w:ascii="Palatino Linotype" w:eastAsia="Palatino Linotype" w:hAnsi="Palatino Linotype" w:cs="Palatino Linotype"/>
          <w:b/>
        </w:rPr>
        <w:t>RECURRENTE</w:t>
      </w:r>
      <w:r w:rsidR="000706F4" w:rsidRPr="00905E5E">
        <w:rPr>
          <w:rFonts w:ascii="Palatino Linotype" w:eastAsia="Palatino Linotype" w:hAnsi="Palatino Linotype" w:cs="Palatino Linotype"/>
        </w:rPr>
        <w:t xml:space="preserve"> solicitó</w:t>
      </w:r>
      <w:r w:rsidR="00836512" w:rsidRPr="00905E5E">
        <w:rPr>
          <w:rFonts w:ascii="Palatino Linotype" w:eastAsia="Palatino Linotype" w:hAnsi="Palatino Linotype" w:cs="Palatino Linotype"/>
        </w:rPr>
        <w:t xml:space="preserve"> de los elementos de seguridad pública</w:t>
      </w:r>
      <w:r w:rsidR="0053655E" w:rsidRPr="00905E5E">
        <w:rPr>
          <w:rFonts w:ascii="Palatino Linotype" w:eastAsia="Palatino Linotype" w:hAnsi="Palatino Linotype" w:cs="Palatino Linotype"/>
        </w:rPr>
        <w:t>:</w:t>
      </w:r>
      <w:r w:rsidR="000706F4" w:rsidRPr="00905E5E">
        <w:rPr>
          <w:rFonts w:ascii="Palatino Linotype" w:eastAsia="Palatino Linotype" w:hAnsi="Palatino Linotype" w:cs="Palatino Linotype"/>
        </w:rPr>
        <w:t xml:space="preserve"> </w:t>
      </w:r>
      <w:r w:rsidR="00327D9C" w:rsidRPr="00905E5E">
        <w:rPr>
          <w:rFonts w:ascii="Palatino Linotype" w:eastAsia="Palatino Linotype" w:hAnsi="Palatino Linotype" w:cs="Palatino Linotype"/>
        </w:rPr>
        <w:t xml:space="preserve"> </w:t>
      </w:r>
    </w:p>
    <w:p w:rsidR="00836512" w:rsidRPr="00905E5E" w:rsidRDefault="00836512" w:rsidP="00765DB7">
      <w:pPr>
        <w:pStyle w:val="Prrafodelista"/>
        <w:numPr>
          <w:ilvl w:val="0"/>
          <w:numId w:val="13"/>
        </w:numPr>
        <w:tabs>
          <w:tab w:val="left" w:pos="7938"/>
        </w:tabs>
        <w:ind w:right="851"/>
        <w:jc w:val="both"/>
        <w:rPr>
          <w:rFonts w:ascii="Palatino Linotype" w:eastAsia="Palatino Linotype" w:hAnsi="Palatino Linotype" w:cs="Palatino Linotype"/>
          <w:i/>
        </w:rPr>
      </w:pPr>
      <w:r w:rsidRPr="00905E5E">
        <w:rPr>
          <w:rFonts w:ascii="Palatino Linotype" w:eastAsia="Palatino Linotype" w:hAnsi="Palatino Linotype" w:cs="Palatino Linotype"/>
          <w:i/>
        </w:rPr>
        <w:t xml:space="preserve">Número total de elementos activos, </w:t>
      </w:r>
    </w:p>
    <w:p w:rsidR="00836512" w:rsidRPr="00905E5E" w:rsidRDefault="00836512" w:rsidP="00765DB7">
      <w:pPr>
        <w:pStyle w:val="Prrafodelista"/>
        <w:numPr>
          <w:ilvl w:val="0"/>
          <w:numId w:val="13"/>
        </w:numPr>
        <w:tabs>
          <w:tab w:val="left" w:pos="7938"/>
        </w:tabs>
        <w:ind w:right="851"/>
        <w:jc w:val="both"/>
        <w:rPr>
          <w:rFonts w:ascii="Palatino Linotype" w:eastAsia="Palatino Linotype" w:hAnsi="Palatino Linotype" w:cs="Palatino Linotype"/>
          <w:i/>
        </w:rPr>
      </w:pPr>
      <w:r w:rsidRPr="00905E5E">
        <w:rPr>
          <w:rFonts w:ascii="Palatino Linotype" w:eastAsia="Palatino Linotype" w:hAnsi="Palatino Linotype" w:cs="Palatino Linotype"/>
          <w:i/>
        </w:rPr>
        <w:t xml:space="preserve">Antigüedad, </w:t>
      </w:r>
    </w:p>
    <w:p w:rsidR="00836512" w:rsidRPr="00905E5E" w:rsidRDefault="00836512" w:rsidP="00765DB7">
      <w:pPr>
        <w:pStyle w:val="Prrafodelista"/>
        <w:numPr>
          <w:ilvl w:val="0"/>
          <w:numId w:val="13"/>
        </w:numPr>
        <w:tabs>
          <w:tab w:val="left" w:pos="7938"/>
        </w:tabs>
        <w:ind w:right="851"/>
        <w:jc w:val="both"/>
        <w:rPr>
          <w:rFonts w:ascii="Palatino Linotype" w:eastAsia="Palatino Linotype" w:hAnsi="Palatino Linotype" w:cs="Palatino Linotype"/>
          <w:i/>
        </w:rPr>
      </w:pPr>
      <w:r w:rsidRPr="00905E5E">
        <w:rPr>
          <w:rFonts w:ascii="Palatino Linotype" w:eastAsia="Palatino Linotype" w:hAnsi="Palatino Linotype" w:cs="Palatino Linotype"/>
          <w:i/>
        </w:rPr>
        <w:t xml:space="preserve">Cursos de capacitación, </w:t>
      </w:r>
    </w:p>
    <w:p w:rsidR="00836512" w:rsidRPr="00905E5E" w:rsidRDefault="00836512" w:rsidP="00765DB7">
      <w:pPr>
        <w:pStyle w:val="Prrafodelista"/>
        <w:numPr>
          <w:ilvl w:val="0"/>
          <w:numId w:val="13"/>
        </w:numPr>
        <w:tabs>
          <w:tab w:val="left" w:pos="7938"/>
        </w:tabs>
        <w:ind w:right="851"/>
        <w:jc w:val="both"/>
        <w:rPr>
          <w:rFonts w:ascii="Palatino Linotype" w:eastAsia="Palatino Linotype" w:hAnsi="Palatino Linotype" w:cs="Palatino Linotype"/>
          <w:i/>
        </w:rPr>
      </w:pPr>
      <w:r w:rsidRPr="00905E5E">
        <w:rPr>
          <w:rFonts w:ascii="Palatino Linotype" w:eastAsia="Palatino Linotype" w:hAnsi="Palatino Linotype" w:cs="Palatino Linotype"/>
          <w:i/>
        </w:rPr>
        <w:t>Eva</w:t>
      </w:r>
      <w:r w:rsidR="00C9163C" w:rsidRPr="00905E5E">
        <w:rPr>
          <w:rFonts w:ascii="Palatino Linotype" w:eastAsia="Palatino Linotype" w:hAnsi="Palatino Linotype" w:cs="Palatino Linotype"/>
          <w:i/>
        </w:rPr>
        <w:t xml:space="preserve">luaciones de control de confianza y </w:t>
      </w:r>
    </w:p>
    <w:p w:rsidR="0053655E" w:rsidRPr="00905E5E" w:rsidRDefault="00836512" w:rsidP="00765DB7">
      <w:pPr>
        <w:pStyle w:val="Prrafodelista"/>
        <w:numPr>
          <w:ilvl w:val="0"/>
          <w:numId w:val="13"/>
        </w:numPr>
        <w:tabs>
          <w:tab w:val="left" w:pos="7938"/>
        </w:tabs>
        <w:ind w:right="851"/>
        <w:jc w:val="both"/>
        <w:rPr>
          <w:rFonts w:ascii="Palatino Linotype" w:eastAsia="Palatino Linotype" w:hAnsi="Palatino Linotype" w:cs="Palatino Linotype"/>
          <w:i/>
        </w:rPr>
      </w:pPr>
      <w:r w:rsidRPr="00905E5E">
        <w:rPr>
          <w:rFonts w:ascii="Palatino Linotype" w:eastAsia="Palatino Linotype" w:hAnsi="Palatino Linotype" w:cs="Palatino Linotype"/>
          <w:i/>
        </w:rPr>
        <w:t>Vigencia de control de confianza</w:t>
      </w:r>
      <w:r w:rsidR="00C9163C" w:rsidRPr="00905E5E">
        <w:rPr>
          <w:rFonts w:ascii="Palatino Linotype" w:eastAsia="Palatino Linotype" w:hAnsi="Palatino Linotype" w:cs="Palatino Linotype"/>
          <w:i/>
        </w:rPr>
        <w:t>.</w:t>
      </w:r>
    </w:p>
    <w:p w:rsidR="00D86E74" w:rsidRPr="00905E5E" w:rsidRDefault="00D86E74">
      <w:pPr>
        <w:pBdr>
          <w:top w:val="nil"/>
          <w:left w:val="nil"/>
          <w:bottom w:val="nil"/>
          <w:right w:val="nil"/>
          <w:between w:val="nil"/>
        </w:pBdr>
        <w:spacing w:line="360" w:lineRule="auto"/>
        <w:jc w:val="both"/>
        <w:rPr>
          <w:rFonts w:ascii="Palatino Linotype" w:eastAsia="Palatino Linotype" w:hAnsi="Palatino Linotype" w:cs="Palatino Linotype"/>
          <w:i/>
        </w:rPr>
      </w:pPr>
    </w:p>
    <w:p w:rsidR="00D86E74" w:rsidRPr="00905E5E" w:rsidRDefault="00B05C77" w:rsidP="00765DB7">
      <w:pPr>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b/>
          <w:i/>
        </w:rPr>
      </w:pPr>
      <w:r w:rsidRPr="00905E5E">
        <w:rPr>
          <w:rFonts w:ascii="Palatino Linotype" w:eastAsia="Palatino Linotype" w:hAnsi="Palatino Linotype" w:cs="Palatino Linotype"/>
          <w:color w:val="000000"/>
        </w:rPr>
        <w:t xml:space="preserve">Posteriormente, la parte </w:t>
      </w:r>
      <w:r w:rsidRPr="00905E5E">
        <w:rPr>
          <w:rFonts w:ascii="Palatino Linotype" w:eastAsia="Palatino Linotype" w:hAnsi="Palatino Linotype" w:cs="Palatino Linotype"/>
          <w:b/>
          <w:color w:val="000000"/>
        </w:rPr>
        <w:t xml:space="preserve">RECURRENTE </w:t>
      </w:r>
      <w:r w:rsidRPr="00905E5E">
        <w:rPr>
          <w:rFonts w:ascii="Palatino Linotype" w:eastAsia="Palatino Linotype" w:hAnsi="Palatino Linotype" w:cs="Palatino Linotype"/>
          <w:color w:val="000000"/>
        </w:rPr>
        <w:t>interpuso recurso de revisió</w:t>
      </w:r>
      <w:r w:rsidR="00144BAC" w:rsidRPr="00905E5E">
        <w:rPr>
          <w:rFonts w:ascii="Palatino Linotype" w:eastAsia="Palatino Linotype" w:hAnsi="Palatino Linotype" w:cs="Palatino Linotype"/>
          <w:color w:val="000000"/>
        </w:rPr>
        <w:t>n en el que se inconformó por</w:t>
      </w:r>
      <w:r w:rsidRPr="00905E5E">
        <w:rPr>
          <w:rFonts w:ascii="Palatino Linotype" w:eastAsia="Palatino Linotype" w:hAnsi="Palatino Linotype" w:cs="Palatino Linotype"/>
          <w:color w:val="000000"/>
        </w:rPr>
        <w:t xml:space="preserve"> </w:t>
      </w:r>
      <w:r w:rsidR="00211124" w:rsidRPr="00905E5E">
        <w:rPr>
          <w:rFonts w:ascii="Palatino Linotype" w:eastAsia="Palatino Linotype" w:hAnsi="Palatino Linotype" w:cs="Palatino Linotype"/>
          <w:b/>
          <w:color w:val="000000"/>
        </w:rPr>
        <w:t>la negativa de la información.</w:t>
      </w:r>
    </w:p>
    <w:p w:rsidR="00D86E74" w:rsidRPr="00905E5E" w:rsidRDefault="00D86E74">
      <w:pPr>
        <w:pBdr>
          <w:top w:val="nil"/>
          <w:left w:val="nil"/>
          <w:bottom w:val="nil"/>
          <w:right w:val="nil"/>
          <w:between w:val="nil"/>
        </w:pBdr>
        <w:spacing w:line="360" w:lineRule="auto"/>
        <w:jc w:val="both"/>
        <w:rPr>
          <w:rFonts w:ascii="Palatino Linotype" w:eastAsia="Palatino Linotype" w:hAnsi="Palatino Linotype" w:cs="Palatino Linotype"/>
          <w:i/>
        </w:rPr>
      </w:pPr>
    </w:p>
    <w:p w:rsidR="00836512" w:rsidRPr="00905E5E" w:rsidRDefault="00836512" w:rsidP="00765DB7">
      <w:pPr>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i/>
        </w:rPr>
      </w:pPr>
      <w:r w:rsidRPr="00905E5E">
        <w:rPr>
          <w:rFonts w:ascii="Palatino Linotype" w:eastAsia="Palatino Linotype" w:hAnsi="Palatino Linotype" w:cs="Palatino Linotype"/>
          <w:color w:val="000000"/>
        </w:rPr>
        <w:t xml:space="preserve">El </w:t>
      </w:r>
      <w:r w:rsidRPr="00905E5E">
        <w:rPr>
          <w:rFonts w:ascii="Palatino Linotype" w:eastAsia="Palatino Linotype" w:hAnsi="Palatino Linotype" w:cs="Palatino Linotype"/>
          <w:b/>
          <w:color w:val="000000"/>
        </w:rPr>
        <w:t xml:space="preserve">SUJETO OBLIGADO </w:t>
      </w:r>
      <w:r w:rsidRPr="00905E5E">
        <w:rPr>
          <w:rFonts w:ascii="Palatino Linotype" w:eastAsia="Palatino Linotype" w:hAnsi="Palatino Linotype" w:cs="Palatino Linotype"/>
          <w:color w:val="000000"/>
        </w:rPr>
        <w:t>emitió informe justificado  en términos del numeral sexto de la presente resolución.</w:t>
      </w:r>
    </w:p>
    <w:p w:rsidR="00836512" w:rsidRPr="00905E5E" w:rsidRDefault="00836512" w:rsidP="00836512">
      <w:pPr>
        <w:pStyle w:val="Prrafodelista"/>
        <w:rPr>
          <w:rFonts w:ascii="Palatino Linotype" w:eastAsia="Palatino Linotype" w:hAnsi="Palatino Linotype" w:cs="Palatino Linotype"/>
          <w:color w:val="000000"/>
        </w:rPr>
      </w:pPr>
    </w:p>
    <w:p w:rsidR="00D86E74" w:rsidRPr="00905E5E" w:rsidRDefault="00B05C77" w:rsidP="00765DB7">
      <w:pPr>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i/>
        </w:rPr>
      </w:pPr>
      <w:r w:rsidRPr="00905E5E">
        <w:rPr>
          <w:rFonts w:ascii="Palatino Linotype" w:eastAsia="Palatino Linotype" w:hAnsi="Palatino Linotype" w:cs="Palatino Linotype"/>
          <w:color w:val="000000"/>
        </w:rPr>
        <w:t xml:space="preserve">En dichas condiciones, la </w:t>
      </w:r>
      <w:r w:rsidRPr="00905E5E">
        <w:rPr>
          <w:rFonts w:ascii="Palatino Linotype" w:eastAsia="Palatino Linotype" w:hAnsi="Palatino Linotype" w:cs="Palatino Linotype"/>
          <w:i/>
          <w:color w:val="000000"/>
        </w:rPr>
        <w:t>Litis</w:t>
      </w:r>
      <w:r w:rsidRPr="00905E5E">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000706F4" w:rsidRPr="00905E5E">
        <w:rPr>
          <w:rFonts w:ascii="Palatino Linotype" w:eastAsia="Palatino Linotype" w:hAnsi="Palatino Linotype" w:cs="Palatino Linotype"/>
          <w:b/>
          <w:color w:val="000000"/>
        </w:rPr>
        <w:t xml:space="preserve">fracción I </w:t>
      </w:r>
      <w:r w:rsidR="00211124" w:rsidRPr="00905E5E">
        <w:rPr>
          <w:rFonts w:ascii="Palatino Linotype" w:eastAsia="Palatino Linotype" w:hAnsi="Palatino Linotype" w:cs="Palatino Linotype"/>
          <w:b/>
          <w:color w:val="000000"/>
        </w:rPr>
        <w:t xml:space="preserve"> </w:t>
      </w:r>
      <w:r w:rsidRPr="00905E5E">
        <w:rPr>
          <w:rFonts w:ascii="Palatino Linotype" w:eastAsia="Palatino Linotype" w:hAnsi="Palatino Linotype" w:cs="Palatino Linotype"/>
          <w:color w:val="000000"/>
        </w:rPr>
        <w:t>de la Ley</w:t>
      </w:r>
      <w:r w:rsidRPr="00905E5E">
        <w:rPr>
          <w:rFonts w:ascii="Palatino Linotype" w:eastAsia="Palatino Linotype" w:hAnsi="Palatino Linotype" w:cs="Palatino Linotype"/>
          <w:b/>
          <w:color w:val="000000"/>
        </w:rPr>
        <w:t xml:space="preserve"> de Transparencia y Acceso a la Información Pública del Estado de </w:t>
      </w:r>
      <w:r w:rsidRPr="00905E5E">
        <w:rPr>
          <w:rFonts w:ascii="Palatino Linotype" w:eastAsia="Palatino Linotype" w:hAnsi="Palatino Linotype" w:cs="Palatino Linotype"/>
          <w:color w:val="000000"/>
        </w:rPr>
        <w:t>México</w:t>
      </w:r>
      <w:r w:rsidRPr="00905E5E">
        <w:rPr>
          <w:rFonts w:ascii="Palatino Linotype" w:eastAsia="Palatino Linotype" w:hAnsi="Palatino Linotype" w:cs="Palatino Linotype"/>
          <w:b/>
          <w:color w:val="000000"/>
        </w:rPr>
        <w:t xml:space="preserve"> y Municipios</w:t>
      </w:r>
      <w:r w:rsidR="00211124" w:rsidRPr="00905E5E">
        <w:rPr>
          <w:rFonts w:ascii="Palatino Linotype" w:eastAsia="Palatino Linotype" w:hAnsi="Palatino Linotype" w:cs="Palatino Linotype"/>
          <w:color w:val="000000"/>
        </w:rPr>
        <w:t>.</w:t>
      </w:r>
    </w:p>
    <w:p w:rsidR="00D86E74" w:rsidRPr="00905E5E" w:rsidRDefault="00D86E74">
      <w:pPr>
        <w:pBdr>
          <w:top w:val="nil"/>
          <w:left w:val="nil"/>
          <w:bottom w:val="nil"/>
          <w:right w:val="nil"/>
          <w:between w:val="nil"/>
        </w:pBdr>
        <w:spacing w:line="360" w:lineRule="auto"/>
        <w:jc w:val="both"/>
        <w:rPr>
          <w:rFonts w:ascii="Palatino Linotype" w:eastAsia="Palatino Linotype" w:hAnsi="Palatino Linotype" w:cs="Palatino Linotype"/>
          <w:i/>
        </w:rPr>
      </w:pPr>
    </w:p>
    <w:p w:rsidR="00D86E74" w:rsidRPr="00905E5E" w:rsidRDefault="00B05C77">
      <w:pPr>
        <w:pStyle w:val="Ttulo1"/>
        <w:spacing w:before="0" w:line="360" w:lineRule="auto"/>
      </w:pPr>
      <w:r w:rsidRPr="00905E5E">
        <w:t>CUARTO. Del estudio y resolución del asunto.</w:t>
      </w:r>
    </w:p>
    <w:p w:rsidR="00D86E74" w:rsidRPr="00905E5E" w:rsidRDefault="00B05C77" w:rsidP="00765DB7">
      <w:pPr>
        <w:numPr>
          <w:ilvl w:val="0"/>
          <w:numId w:val="10"/>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Acotada la </w:t>
      </w:r>
      <w:r w:rsidRPr="00905E5E">
        <w:rPr>
          <w:rFonts w:ascii="Palatino Linotype" w:eastAsia="Palatino Linotype" w:hAnsi="Palatino Linotype" w:cs="Palatino Linotype"/>
          <w:i/>
          <w:color w:val="000000"/>
        </w:rPr>
        <w:t>Litis</w:t>
      </w:r>
      <w:r w:rsidRPr="00905E5E">
        <w:rPr>
          <w:rFonts w:ascii="Palatino Linotype" w:eastAsia="Palatino Linotype" w:hAnsi="Palatino Linotype" w:cs="Palatino Linotype"/>
          <w:color w:val="000000"/>
        </w:rPr>
        <w:t xml:space="preserve"> del asunto de mérito, es dable puntualizar inicialmente en términos generales, que el Derecho de Acceso a la Información Pública es un Derecho Humano </w:t>
      </w:r>
      <w:r w:rsidRPr="00905E5E">
        <w:rPr>
          <w:rFonts w:ascii="Palatino Linotype" w:eastAsia="Palatino Linotype" w:hAnsi="Palatino Linotype" w:cs="Palatino Linotype"/>
          <w:color w:val="000000"/>
        </w:rPr>
        <w:lastRenderedPageBreak/>
        <w:t>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836512" w:rsidRPr="00905E5E" w:rsidRDefault="00836512" w:rsidP="00836512">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D86E74" w:rsidRPr="00905E5E" w:rsidRDefault="00B05C77" w:rsidP="00765DB7">
      <w:pPr>
        <w:numPr>
          <w:ilvl w:val="0"/>
          <w:numId w:val="10"/>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86E74" w:rsidRPr="00905E5E" w:rsidRDefault="00D86E74">
      <w:pPr>
        <w:spacing w:line="360" w:lineRule="auto"/>
        <w:jc w:val="both"/>
        <w:rPr>
          <w:rFonts w:ascii="Palatino Linotype" w:eastAsia="Palatino Linotype" w:hAnsi="Palatino Linotype" w:cs="Palatino Linotype"/>
        </w:rPr>
      </w:pPr>
    </w:p>
    <w:p w:rsidR="00D86E74" w:rsidRPr="00905E5E" w:rsidRDefault="00B05C77" w:rsidP="00765DB7">
      <w:pPr>
        <w:numPr>
          <w:ilvl w:val="0"/>
          <w:numId w:val="10"/>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D86E74" w:rsidRPr="00905E5E" w:rsidRDefault="00D86E74">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D86E74" w:rsidRPr="00905E5E" w:rsidRDefault="00B05C77" w:rsidP="00765DB7">
      <w:pPr>
        <w:numPr>
          <w:ilvl w:val="0"/>
          <w:numId w:val="10"/>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lastRenderedPageBreak/>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86E74" w:rsidRPr="00905E5E" w:rsidRDefault="00D86E74">
      <w:pPr>
        <w:pBdr>
          <w:top w:val="nil"/>
          <w:left w:val="nil"/>
          <w:bottom w:val="nil"/>
          <w:right w:val="nil"/>
          <w:between w:val="nil"/>
        </w:pBdr>
        <w:spacing w:line="360" w:lineRule="auto"/>
        <w:ind w:right="757"/>
        <w:jc w:val="both"/>
        <w:rPr>
          <w:rFonts w:ascii="Palatino Linotype" w:eastAsia="Palatino Linotype" w:hAnsi="Palatino Linotype" w:cs="Palatino Linotype"/>
          <w:b/>
          <w:color w:val="000000"/>
        </w:rPr>
      </w:pPr>
    </w:p>
    <w:p w:rsidR="00457C02" w:rsidRPr="00905E5E" w:rsidRDefault="00457C02" w:rsidP="00765DB7">
      <w:pPr>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905E5E">
        <w:rPr>
          <w:rFonts w:ascii="Palatino Linotype" w:eastAsia="Palatino Linotype" w:hAnsi="Palatino Linotype" w:cs="Palatino Linotype"/>
          <w:color w:val="000000"/>
        </w:rPr>
        <w:t xml:space="preserve">Ante la falta de respuesta del Sujeto Obligado, la parte </w:t>
      </w:r>
      <w:r w:rsidRPr="00905E5E">
        <w:rPr>
          <w:rFonts w:ascii="Palatino Linotype" w:eastAsia="Palatino Linotype" w:hAnsi="Palatino Linotype" w:cs="Palatino Linotype"/>
          <w:b/>
          <w:color w:val="000000"/>
        </w:rPr>
        <w:t xml:space="preserve">RECURRENTE </w:t>
      </w:r>
      <w:r w:rsidRPr="00905E5E">
        <w:rPr>
          <w:rFonts w:ascii="Palatino Linotype" w:eastAsia="Palatino Linotype" w:hAnsi="Palatino Linotype" w:cs="Palatino Linotype"/>
          <w:color w:val="000000"/>
        </w:rPr>
        <w:t>interpuso recurso de revisión en el que se inconformó por la negativa a la entrega de la información por parte de aquel.</w:t>
      </w:r>
    </w:p>
    <w:p w:rsidR="00836512" w:rsidRPr="00905E5E" w:rsidRDefault="00622F27" w:rsidP="00836512">
      <w:pPr>
        <w:rPr>
          <w:rFonts w:ascii="Palatino Linotype" w:hAnsi="Palatino Linotype"/>
        </w:rPr>
      </w:pPr>
      <w:r w:rsidRPr="00905E5E">
        <w:rPr>
          <w:rFonts w:ascii="Palatino Linotype" w:hAnsi="Palatino Linotype"/>
          <w:i/>
        </w:rPr>
        <w:t xml:space="preserve"> </w:t>
      </w:r>
    </w:p>
    <w:p w:rsidR="00836512" w:rsidRPr="00905E5E" w:rsidRDefault="00836512" w:rsidP="00765DB7">
      <w:pPr>
        <w:pStyle w:val="Prrafodelista"/>
        <w:numPr>
          <w:ilvl w:val="0"/>
          <w:numId w:val="10"/>
        </w:numPr>
        <w:spacing w:line="360" w:lineRule="auto"/>
        <w:ind w:right="49"/>
        <w:jc w:val="both"/>
        <w:rPr>
          <w:rFonts w:ascii="Palatino Linotype" w:hAnsi="Palatino Linotype"/>
        </w:rPr>
      </w:pPr>
      <w:r w:rsidRPr="00905E5E">
        <w:rPr>
          <w:rFonts w:ascii="Palatino Linotype" w:hAnsi="Palatino Linotype"/>
        </w:rPr>
        <w:t>Ahora bien, cabe señalar la información requerida por el Solicitante, lo entregado en informe justificado por el Sujeto Obligado y su cumplimiento para lo que se refiere la siguiente tabla.</w:t>
      </w:r>
    </w:p>
    <w:p w:rsidR="00836512" w:rsidRPr="00905E5E" w:rsidRDefault="000E7217" w:rsidP="000E7217">
      <w:pPr>
        <w:pBdr>
          <w:top w:val="nil"/>
          <w:left w:val="nil"/>
          <w:bottom w:val="nil"/>
          <w:right w:val="nil"/>
          <w:between w:val="nil"/>
        </w:pBdr>
        <w:spacing w:line="360" w:lineRule="auto"/>
        <w:jc w:val="both"/>
        <w:rPr>
          <w:rFonts w:ascii="Palatino Linotype" w:eastAsia="Palatino Linotype" w:hAnsi="Palatino Linotype" w:cs="Palatino Linotype"/>
          <w:b/>
          <w:i/>
        </w:rPr>
      </w:pPr>
      <w:r w:rsidRPr="00905E5E">
        <w:rPr>
          <w:rFonts w:ascii="Palatino Linotype" w:eastAsia="Palatino Linotype" w:hAnsi="Palatino Linotype" w:cs="Palatino Linotype"/>
          <w:b/>
          <w:i/>
        </w:rPr>
        <w:t>D</w:t>
      </w:r>
      <w:r w:rsidR="00836512" w:rsidRPr="00905E5E">
        <w:rPr>
          <w:rFonts w:ascii="Palatino Linotype" w:eastAsia="Palatino Linotype" w:hAnsi="Palatino Linotype" w:cs="Palatino Linotype"/>
          <w:b/>
          <w:i/>
        </w:rPr>
        <w:t xml:space="preserve">e los elementos de seguridad pública:  </w:t>
      </w:r>
    </w:p>
    <w:tbl>
      <w:tblPr>
        <w:tblStyle w:val="Tablaconcuadrcula"/>
        <w:tblW w:w="0" w:type="auto"/>
        <w:tblLook w:val="04A0" w:firstRow="1" w:lastRow="0" w:firstColumn="1" w:lastColumn="0" w:noHBand="0" w:noVBand="1"/>
      </w:tblPr>
      <w:tblGrid>
        <w:gridCol w:w="2405"/>
        <w:gridCol w:w="3402"/>
        <w:gridCol w:w="2927"/>
      </w:tblGrid>
      <w:tr w:rsidR="00836512" w:rsidRPr="00905E5E" w:rsidTr="00735026">
        <w:tc>
          <w:tcPr>
            <w:tcW w:w="2405" w:type="dxa"/>
            <w:shd w:val="clear" w:color="auto" w:fill="000000" w:themeFill="text1"/>
          </w:tcPr>
          <w:p w:rsidR="00836512" w:rsidRPr="00905E5E" w:rsidRDefault="00836512" w:rsidP="00735026">
            <w:pPr>
              <w:spacing w:line="276" w:lineRule="auto"/>
              <w:ind w:right="49"/>
              <w:jc w:val="both"/>
              <w:rPr>
                <w:rFonts w:ascii="Palatino Linotype" w:hAnsi="Palatino Linotype"/>
                <w:color w:val="FFFFFF" w:themeColor="background1"/>
              </w:rPr>
            </w:pPr>
            <w:r w:rsidRPr="00905E5E">
              <w:rPr>
                <w:rFonts w:ascii="Palatino Linotype" w:hAnsi="Palatino Linotype"/>
                <w:color w:val="FFFFFF" w:themeColor="background1"/>
              </w:rPr>
              <w:t>SOLICITUD</w:t>
            </w:r>
          </w:p>
        </w:tc>
        <w:tc>
          <w:tcPr>
            <w:tcW w:w="3402" w:type="dxa"/>
            <w:shd w:val="clear" w:color="auto" w:fill="000000" w:themeFill="text1"/>
          </w:tcPr>
          <w:p w:rsidR="00836512" w:rsidRPr="00905E5E" w:rsidRDefault="00836512" w:rsidP="00836512">
            <w:pPr>
              <w:ind w:right="49"/>
              <w:jc w:val="center"/>
              <w:rPr>
                <w:rFonts w:ascii="Palatino Linotype" w:hAnsi="Palatino Linotype"/>
                <w:color w:val="FFFFFF" w:themeColor="background1"/>
              </w:rPr>
            </w:pPr>
            <w:r w:rsidRPr="00905E5E">
              <w:rPr>
                <w:rFonts w:ascii="Palatino Linotype" w:hAnsi="Palatino Linotype"/>
                <w:color w:val="FFFFFF" w:themeColor="background1"/>
              </w:rPr>
              <w:t>INFORME JUSTIFICADO</w:t>
            </w:r>
          </w:p>
        </w:tc>
        <w:tc>
          <w:tcPr>
            <w:tcW w:w="2927" w:type="dxa"/>
            <w:shd w:val="clear" w:color="auto" w:fill="000000" w:themeFill="text1"/>
            <w:vAlign w:val="center"/>
          </w:tcPr>
          <w:p w:rsidR="00836512" w:rsidRPr="00905E5E" w:rsidRDefault="000E7217" w:rsidP="000E7217">
            <w:pPr>
              <w:ind w:right="49"/>
              <w:jc w:val="center"/>
              <w:rPr>
                <w:rFonts w:ascii="Palatino Linotype" w:hAnsi="Palatino Linotype"/>
                <w:color w:val="FFFFFF" w:themeColor="background1"/>
              </w:rPr>
            </w:pPr>
            <w:r w:rsidRPr="00905E5E">
              <w:rPr>
                <w:rFonts w:ascii="Palatino Linotype" w:hAnsi="Palatino Linotype"/>
                <w:color w:val="FFFFFF" w:themeColor="background1"/>
              </w:rPr>
              <w:t>CU</w:t>
            </w:r>
            <w:r w:rsidR="00836512" w:rsidRPr="00905E5E">
              <w:rPr>
                <w:rFonts w:ascii="Palatino Linotype" w:hAnsi="Palatino Linotype"/>
                <w:color w:val="FFFFFF" w:themeColor="background1"/>
              </w:rPr>
              <w:t>MPLIMIENTO</w:t>
            </w:r>
          </w:p>
        </w:tc>
      </w:tr>
      <w:tr w:rsidR="00836512" w:rsidRPr="00905E5E" w:rsidTr="00735026">
        <w:tc>
          <w:tcPr>
            <w:tcW w:w="2405" w:type="dxa"/>
            <w:vAlign w:val="center"/>
          </w:tcPr>
          <w:p w:rsidR="00836512" w:rsidRPr="00905E5E" w:rsidRDefault="000E7217" w:rsidP="00765DB7">
            <w:pPr>
              <w:pStyle w:val="Prrafodelista"/>
              <w:numPr>
                <w:ilvl w:val="1"/>
                <w:numId w:val="10"/>
              </w:numPr>
              <w:spacing w:line="276" w:lineRule="auto"/>
              <w:ind w:left="29" w:right="49" w:firstLine="0"/>
              <w:jc w:val="both"/>
              <w:rPr>
                <w:rFonts w:ascii="Palatino Linotype" w:hAnsi="Palatino Linotype"/>
              </w:rPr>
            </w:pPr>
            <w:r w:rsidRPr="00905E5E">
              <w:rPr>
                <w:rFonts w:ascii="Palatino Linotype" w:hAnsi="Palatino Linotype"/>
              </w:rPr>
              <w:t>Número total de elementos activos</w:t>
            </w:r>
          </w:p>
        </w:tc>
        <w:tc>
          <w:tcPr>
            <w:tcW w:w="3402" w:type="dxa"/>
          </w:tcPr>
          <w:p w:rsidR="00836512" w:rsidRPr="00905E5E" w:rsidRDefault="000E7217" w:rsidP="000E7217">
            <w:pPr>
              <w:spacing w:line="276" w:lineRule="auto"/>
              <w:ind w:right="49"/>
              <w:jc w:val="both"/>
              <w:rPr>
                <w:rFonts w:ascii="Palatino Linotype" w:hAnsi="Palatino Linotype"/>
                <w:i/>
              </w:rPr>
            </w:pPr>
            <w:r w:rsidRPr="00905E5E">
              <w:rPr>
                <w:rFonts w:ascii="Palatino Linotype" w:hAnsi="Palatino Linotype"/>
                <w:i/>
              </w:rPr>
              <w:t>Refiere que la información no puede ser entregada por ser restringida</w:t>
            </w:r>
          </w:p>
        </w:tc>
        <w:tc>
          <w:tcPr>
            <w:tcW w:w="2927" w:type="dxa"/>
            <w:vAlign w:val="center"/>
          </w:tcPr>
          <w:p w:rsidR="00836512" w:rsidRPr="00905E5E" w:rsidRDefault="000E7217" w:rsidP="000E7217">
            <w:pPr>
              <w:spacing w:line="360" w:lineRule="auto"/>
              <w:ind w:right="49"/>
              <w:jc w:val="center"/>
              <w:rPr>
                <w:rFonts w:ascii="Palatino Linotype" w:hAnsi="Palatino Linotype"/>
              </w:rPr>
            </w:pPr>
            <w:r w:rsidRPr="00905E5E">
              <w:rPr>
                <w:rFonts w:ascii="Palatino Linotype" w:hAnsi="Palatino Linotype"/>
              </w:rPr>
              <w:t>NO</w:t>
            </w:r>
          </w:p>
        </w:tc>
      </w:tr>
      <w:tr w:rsidR="00836512" w:rsidRPr="00905E5E" w:rsidTr="00735026">
        <w:tc>
          <w:tcPr>
            <w:tcW w:w="2405" w:type="dxa"/>
            <w:vAlign w:val="center"/>
          </w:tcPr>
          <w:p w:rsidR="00836512" w:rsidRPr="00905E5E" w:rsidRDefault="000E7217" w:rsidP="00735026">
            <w:pPr>
              <w:spacing w:line="276" w:lineRule="auto"/>
              <w:ind w:right="49"/>
              <w:jc w:val="both"/>
              <w:rPr>
                <w:rFonts w:ascii="Palatino Linotype" w:hAnsi="Palatino Linotype"/>
              </w:rPr>
            </w:pPr>
            <w:r w:rsidRPr="00905E5E">
              <w:rPr>
                <w:rFonts w:ascii="Palatino Linotype" w:hAnsi="Palatino Linotype"/>
              </w:rPr>
              <w:t>II.</w:t>
            </w:r>
            <w:r w:rsidRPr="00905E5E">
              <w:rPr>
                <w:rFonts w:ascii="Palatino Linotype" w:hAnsi="Palatino Linotype"/>
              </w:rPr>
              <w:tab/>
              <w:t>Antigüedad,</w:t>
            </w:r>
          </w:p>
        </w:tc>
        <w:tc>
          <w:tcPr>
            <w:tcW w:w="3402" w:type="dxa"/>
          </w:tcPr>
          <w:p w:rsidR="00836512" w:rsidRPr="00905E5E" w:rsidRDefault="000E7217" w:rsidP="000E7217">
            <w:pPr>
              <w:spacing w:line="276" w:lineRule="auto"/>
              <w:ind w:right="49"/>
              <w:jc w:val="both"/>
              <w:rPr>
                <w:rFonts w:ascii="Palatino Linotype" w:hAnsi="Palatino Linotype"/>
                <w:i/>
              </w:rPr>
            </w:pPr>
            <w:r w:rsidRPr="00905E5E">
              <w:rPr>
                <w:rFonts w:ascii="Palatino Linotype" w:hAnsi="Palatino Linotype"/>
                <w:i/>
              </w:rPr>
              <w:t>Señala la antigüedad del personal desglosada por porcentaje</w:t>
            </w:r>
          </w:p>
        </w:tc>
        <w:tc>
          <w:tcPr>
            <w:tcW w:w="2927" w:type="dxa"/>
            <w:vAlign w:val="center"/>
          </w:tcPr>
          <w:p w:rsidR="00836512" w:rsidRPr="00905E5E" w:rsidRDefault="000E7217" w:rsidP="000E7217">
            <w:pPr>
              <w:spacing w:line="360" w:lineRule="auto"/>
              <w:ind w:right="49"/>
              <w:jc w:val="center"/>
              <w:rPr>
                <w:rFonts w:ascii="Palatino Linotype" w:hAnsi="Palatino Linotype"/>
              </w:rPr>
            </w:pPr>
            <w:r w:rsidRPr="00905E5E">
              <w:rPr>
                <w:rFonts w:ascii="Palatino Linotype" w:hAnsi="Palatino Linotype"/>
              </w:rPr>
              <w:t>SI</w:t>
            </w:r>
          </w:p>
        </w:tc>
      </w:tr>
      <w:tr w:rsidR="00836512" w:rsidRPr="00905E5E" w:rsidTr="00735026">
        <w:tc>
          <w:tcPr>
            <w:tcW w:w="2405" w:type="dxa"/>
            <w:vAlign w:val="center"/>
          </w:tcPr>
          <w:p w:rsidR="00836512" w:rsidRPr="00905E5E" w:rsidRDefault="000E7217" w:rsidP="00735026">
            <w:pPr>
              <w:spacing w:line="276" w:lineRule="auto"/>
              <w:ind w:right="49"/>
              <w:jc w:val="both"/>
              <w:rPr>
                <w:rFonts w:ascii="Palatino Linotype" w:hAnsi="Palatino Linotype"/>
              </w:rPr>
            </w:pPr>
            <w:r w:rsidRPr="00905E5E">
              <w:rPr>
                <w:rFonts w:ascii="Palatino Linotype" w:hAnsi="Palatino Linotype"/>
              </w:rPr>
              <w:t>III.</w:t>
            </w:r>
            <w:r w:rsidRPr="00905E5E">
              <w:rPr>
                <w:rFonts w:ascii="Palatino Linotype" w:hAnsi="Palatino Linotype"/>
              </w:rPr>
              <w:tab/>
              <w:t>Cursos de capacitación,</w:t>
            </w:r>
          </w:p>
        </w:tc>
        <w:tc>
          <w:tcPr>
            <w:tcW w:w="3402" w:type="dxa"/>
          </w:tcPr>
          <w:p w:rsidR="00836512" w:rsidRPr="00905E5E" w:rsidRDefault="000E7217" w:rsidP="000E7217">
            <w:pPr>
              <w:spacing w:line="276" w:lineRule="auto"/>
              <w:ind w:right="49"/>
              <w:jc w:val="both"/>
              <w:rPr>
                <w:rFonts w:ascii="Palatino Linotype" w:hAnsi="Palatino Linotype"/>
                <w:i/>
              </w:rPr>
            </w:pPr>
            <w:r w:rsidRPr="00905E5E">
              <w:rPr>
                <w:rFonts w:ascii="Palatino Linotype" w:hAnsi="Palatino Linotype"/>
                <w:i/>
              </w:rPr>
              <w:t>Señala un listado de 18 cursos que han recibido los elementos de seguridad pública, que han sido impartidos por la Universidad Mexiquense de Seguridad.</w:t>
            </w:r>
          </w:p>
        </w:tc>
        <w:tc>
          <w:tcPr>
            <w:tcW w:w="2927" w:type="dxa"/>
            <w:vAlign w:val="center"/>
          </w:tcPr>
          <w:p w:rsidR="00836512" w:rsidRPr="00905E5E" w:rsidRDefault="000E7217" w:rsidP="000E7217">
            <w:pPr>
              <w:spacing w:line="360" w:lineRule="auto"/>
              <w:ind w:right="49"/>
              <w:jc w:val="center"/>
              <w:rPr>
                <w:rFonts w:ascii="Palatino Linotype" w:hAnsi="Palatino Linotype"/>
              </w:rPr>
            </w:pPr>
            <w:r w:rsidRPr="00905E5E">
              <w:rPr>
                <w:rFonts w:ascii="Palatino Linotype" w:hAnsi="Palatino Linotype"/>
              </w:rPr>
              <w:t>SI</w:t>
            </w:r>
          </w:p>
        </w:tc>
      </w:tr>
      <w:tr w:rsidR="00836512" w:rsidRPr="00905E5E" w:rsidTr="00735026">
        <w:tc>
          <w:tcPr>
            <w:tcW w:w="2405" w:type="dxa"/>
            <w:vAlign w:val="center"/>
          </w:tcPr>
          <w:p w:rsidR="00836512" w:rsidRPr="00905E5E" w:rsidRDefault="000E7217" w:rsidP="00735026">
            <w:pPr>
              <w:spacing w:line="276" w:lineRule="auto"/>
              <w:ind w:right="49"/>
              <w:jc w:val="both"/>
              <w:rPr>
                <w:rFonts w:ascii="Palatino Linotype" w:hAnsi="Palatino Linotype"/>
              </w:rPr>
            </w:pPr>
            <w:r w:rsidRPr="00905E5E">
              <w:rPr>
                <w:rFonts w:ascii="Palatino Linotype" w:hAnsi="Palatino Linotype"/>
              </w:rPr>
              <w:lastRenderedPageBreak/>
              <w:t>IV.</w:t>
            </w:r>
            <w:r w:rsidRPr="00905E5E">
              <w:rPr>
                <w:rFonts w:ascii="Palatino Linotype" w:hAnsi="Palatino Linotype"/>
              </w:rPr>
              <w:tab/>
              <w:t>Evaluaciones de control de confianza</w:t>
            </w:r>
          </w:p>
        </w:tc>
        <w:tc>
          <w:tcPr>
            <w:tcW w:w="3402" w:type="dxa"/>
          </w:tcPr>
          <w:p w:rsidR="00836512" w:rsidRPr="00905E5E" w:rsidRDefault="000E7217" w:rsidP="000E7217">
            <w:pPr>
              <w:spacing w:line="276" w:lineRule="auto"/>
              <w:ind w:right="49"/>
              <w:jc w:val="both"/>
              <w:rPr>
                <w:rFonts w:ascii="Palatino Linotype" w:hAnsi="Palatino Linotype"/>
                <w:i/>
              </w:rPr>
            </w:pPr>
            <w:r w:rsidRPr="00905E5E">
              <w:rPr>
                <w:rFonts w:ascii="Palatino Linotype" w:hAnsi="Palatino Linotype"/>
                <w:i/>
              </w:rPr>
              <w:t>Señala que la totalidad del personal referido cuenta con evaluaciones de control de confianza aprobadas y vigentes</w:t>
            </w:r>
          </w:p>
        </w:tc>
        <w:tc>
          <w:tcPr>
            <w:tcW w:w="2927" w:type="dxa"/>
            <w:vAlign w:val="center"/>
          </w:tcPr>
          <w:p w:rsidR="00836512" w:rsidRPr="00905E5E" w:rsidRDefault="000E7217" w:rsidP="000E7217">
            <w:pPr>
              <w:spacing w:line="360" w:lineRule="auto"/>
              <w:ind w:right="49"/>
              <w:jc w:val="center"/>
              <w:rPr>
                <w:rFonts w:ascii="Palatino Linotype" w:hAnsi="Palatino Linotype"/>
              </w:rPr>
            </w:pPr>
            <w:r w:rsidRPr="00905E5E">
              <w:rPr>
                <w:rFonts w:ascii="Palatino Linotype" w:hAnsi="Palatino Linotype"/>
              </w:rPr>
              <w:t>NO</w:t>
            </w:r>
          </w:p>
          <w:p w:rsidR="000E7217" w:rsidRPr="00905E5E" w:rsidRDefault="005E0A14" w:rsidP="005E0A14">
            <w:pPr>
              <w:spacing w:line="360" w:lineRule="auto"/>
              <w:ind w:right="49"/>
              <w:jc w:val="center"/>
              <w:rPr>
                <w:rFonts w:ascii="Palatino Linotype" w:hAnsi="Palatino Linotype"/>
                <w:i/>
              </w:rPr>
            </w:pPr>
            <w:r w:rsidRPr="00905E5E">
              <w:rPr>
                <w:rFonts w:ascii="Palatino Linotype" w:hAnsi="Palatino Linotype"/>
                <w:i/>
              </w:rPr>
              <w:t>No entrega</w:t>
            </w:r>
            <w:r w:rsidR="000E7217" w:rsidRPr="00905E5E">
              <w:rPr>
                <w:rFonts w:ascii="Palatino Linotype" w:hAnsi="Palatino Linotype"/>
                <w:i/>
              </w:rPr>
              <w:t>.</w:t>
            </w:r>
          </w:p>
        </w:tc>
      </w:tr>
      <w:tr w:rsidR="00836512" w:rsidRPr="00905E5E" w:rsidTr="00735026">
        <w:tc>
          <w:tcPr>
            <w:tcW w:w="2405" w:type="dxa"/>
            <w:vAlign w:val="center"/>
          </w:tcPr>
          <w:p w:rsidR="00836512" w:rsidRPr="00905E5E" w:rsidRDefault="000E7217" w:rsidP="00735026">
            <w:pPr>
              <w:spacing w:line="276" w:lineRule="auto"/>
              <w:ind w:right="49"/>
              <w:jc w:val="both"/>
              <w:rPr>
                <w:rFonts w:ascii="Palatino Linotype" w:hAnsi="Palatino Linotype"/>
              </w:rPr>
            </w:pPr>
            <w:r w:rsidRPr="00905E5E">
              <w:rPr>
                <w:rFonts w:ascii="Palatino Linotype" w:hAnsi="Palatino Linotype"/>
              </w:rPr>
              <w:t>V.</w:t>
            </w:r>
            <w:r w:rsidRPr="00905E5E">
              <w:rPr>
                <w:rFonts w:ascii="Palatino Linotype" w:hAnsi="Palatino Linotype"/>
              </w:rPr>
              <w:tab/>
              <w:t>Vigencia de control de confianza</w:t>
            </w:r>
          </w:p>
        </w:tc>
        <w:tc>
          <w:tcPr>
            <w:tcW w:w="3402" w:type="dxa"/>
          </w:tcPr>
          <w:p w:rsidR="00836512" w:rsidRPr="00905E5E" w:rsidRDefault="000E7217" w:rsidP="000E7217">
            <w:pPr>
              <w:spacing w:line="276" w:lineRule="auto"/>
              <w:ind w:right="49"/>
              <w:jc w:val="both"/>
              <w:rPr>
                <w:rFonts w:ascii="Palatino Linotype" w:hAnsi="Palatino Linotype"/>
                <w:i/>
              </w:rPr>
            </w:pPr>
            <w:r w:rsidRPr="00905E5E">
              <w:rPr>
                <w:rFonts w:ascii="Palatino Linotype" w:hAnsi="Palatino Linotype"/>
                <w:i/>
              </w:rPr>
              <w:t>Señala que la totalidad del personal referido cuenta con evaluaciones de control de confianza aprobadas y vigentes</w:t>
            </w:r>
          </w:p>
        </w:tc>
        <w:tc>
          <w:tcPr>
            <w:tcW w:w="2927" w:type="dxa"/>
            <w:vAlign w:val="center"/>
          </w:tcPr>
          <w:p w:rsidR="00836512" w:rsidRPr="00905E5E" w:rsidRDefault="000E7217" w:rsidP="000E7217">
            <w:pPr>
              <w:spacing w:line="360" w:lineRule="auto"/>
              <w:ind w:right="49"/>
              <w:jc w:val="center"/>
              <w:rPr>
                <w:rFonts w:ascii="Palatino Linotype" w:hAnsi="Palatino Linotype"/>
              </w:rPr>
            </w:pPr>
            <w:r w:rsidRPr="00905E5E">
              <w:rPr>
                <w:rFonts w:ascii="Palatino Linotype" w:hAnsi="Palatino Linotype"/>
              </w:rPr>
              <w:t>SI</w:t>
            </w:r>
          </w:p>
        </w:tc>
      </w:tr>
    </w:tbl>
    <w:p w:rsidR="00905E5E" w:rsidRPr="00905E5E" w:rsidRDefault="00905E5E" w:rsidP="00905E5E">
      <w:pPr>
        <w:spacing w:line="360" w:lineRule="auto"/>
        <w:ind w:right="27"/>
        <w:jc w:val="both"/>
        <w:rPr>
          <w:rFonts w:ascii="Palatino Linotype" w:hAnsi="Palatino Linotype"/>
        </w:rPr>
      </w:pPr>
    </w:p>
    <w:p w:rsidR="005563CA" w:rsidRPr="00905E5E" w:rsidRDefault="005563CA" w:rsidP="00765DB7">
      <w:pPr>
        <w:numPr>
          <w:ilvl w:val="0"/>
          <w:numId w:val="5"/>
        </w:numPr>
        <w:spacing w:line="360" w:lineRule="auto"/>
        <w:ind w:left="0" w:right="27" w:firstLine="0"/>
        <w:jc w:val="both"/>
        <w:rPr>
          <w:rFonts w:ascii="Palatino Linotype" w:hAnsi="Palatino Linotype"/>
        </w:rPr>
      </w:pPr>
      <w:r w:rsidRPr="00905E5E">
        <w:rPr>
          <w:rFonts w:ascii="Palatino Linotype" w:hAnsi="Palatino Linotype"/>
          <w:color w:val="000000" w:themeColor="text1"/>
        </w:rPr>
        <w:t>A más de lo anterior, es de explorado derecho que este Instituto no se encuentra facultado para dudar de la veracidad</w:t>
      </w:r>
      <w:r w:rsidRPr="00905E5E">
        <w:rPr>
          <w:rFonts w:ascii="Palatino Linotype" w:eastAsia="Palatino Linotype" w:hAnsi="Palatino Linotype" w:cs="Palatino Linotype"/>
          <w:color w:val="000000"/>
        </w:rPr>
        <w:t xml:space="preserve"> de la </w:t>
      </w:r>
      <w:r w:rsidRPr="00905E5E">
        <w:rPr>
          <w:rFonts w:ascii="Palatino Linotype" w:eastAsia="MS Mincho" w:hAnsi="Palatino Linotype" w:cs="Arial"/>
        </w:rPr>
        <w:t>información</w:t>
      </w:r>
      <w:r w:rsidRPr="00905E5E">
        <w:rPr>
          <w:rFonts w:ascii="Palatino Linotype" w:eastAsia="Palatino Linotype" w:hAnsi="Palatino Linotype" w:cs="Palatino Linotype"/>
          <w:color w:val="000000"/>
        </w:rPr>
        <w:t xml:space="preserve"> que le fue entregada al hoy </w:t>
      </w:r>
      <w:r w:rsidRPr="00905E5E">
        <w:rPr>
          <w:rFonts w:ascii="Palatino Linotype" w:eastAsia="Palatino Linotype" w:hAnsi="Palatino Linotype" w:cs="Palatino Linotype"/>
          <w:b/>
          <w:color w:val="000000"/>
        </w:rPr>
        <w:t>RECURRENTE</w:t>
      </w:r>
      <w:r w:rsidRPr="00905E5E">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905E5E">
        <w:rPr>
          <w:rFonts w:ascii="Palatino Linotype" w:hAnsi="Palatino Linotype" w:cs="Arial"/>
        </w:rPr>
        <w:t xml:space="preserve">situación que se aleja de las atribuciones de este Instituto </w:t>
      </w:r>
      <w:r w:rsidRPr="00905E5E">
        <w:rPr>
          <w:rFonts w:ascii="Palatino Linotype" w:hAnsi="Palatino Linotype"/>
          <w:i/>
          <w:color w:val="000000"/>
        </w:rPr>
        <w:t>máxime</w:t>
      </w:r>
      <w:r w:rsidRPr="00905E5E">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5563CA" w:rsidRPr="00905E5E" w:rsidRDefault="005563CA" w:rsidP="005563CA">
      <w:pPr>
        <w:pStyle w:val="Prrafodelista"/>
        <w:spacing w:line="360" w:lineRule="auto"/>
        <w:ind w:right="27"/>
        <w:rPr>
          <w:rFonts w:ascii="Palatino Linotype" w:hAnsi="Palatino Linotype"/>
        </w:rPr>
      </w:pPr>
    </w:p>
    <w:p w:rsidR="005563CA" w:rsidRPr="00905E5E" w:rsidRDefault="005563CA" w:rsidP="00765DB7">
      <w:pPr>
        <w:numPr>
          <w:ilvl w:val="0"/>
          <w:numId w:val="5"/>
        </w:numPr>
        <w:spacing w:line="360" w:lineRule="auto"/>
        <w:ind w:left="0" w:right="27" w:firstLine="0"/>
        <w:jc w:val="both"/>
        <w:rPr>
          <w:rFonts w:ascii="Palatino Linotype" w:hAnsi="Palatino Linotype"/>
        </w:rPr>
      </w:pPr>
      <w:r w:rsidRPr="00905E5E">
        <w:rPr>
          <w:rFonts w:ascii="Palatino Linotype" w:hAnsi="Palatino Linotype"/>
        </w:rPr>
        <w:t xml:space="preserve">Sirviendo de apoyo a lo anterior por analogía, el criterio 31-10 emitido por el entonces Instituto </w:t>
      </w:r>
      <w:r w:rsidRPr="00905E5E">
        <w:rPr>
          <w:rFonts w:ascii="Palatino Linotype" w:eastAsia="Palatino Linotype" w:hAnsi="Palatino Linotype" w:cs="Palatino Linotype"/>
          <w:color w:val="000000"/>
        </w:rPr>
        <w:t>Nacional</w:t>
      </w:r>
      <w:r w:rsidRPr="00905E5E">
        <w:rPr>
          <w:rFonts w:ascii="Palatino Linotype" w:hAnsi="Palatino Linotype"/>
        </w:rPr>
        <w:t xml:space="preserve"> de Transparencia, Acceso a la Información y Protección de Datos Personales, que a la letra dice:</w:t>
      </w:r>
    </w:p>
    <w:p w:rsidR="005563CA" w:rsidRPr="00905E5E" w:rsidRDefault="005563CA" w:rsidP="005563CA">
      <w:pPr>
        <w:pStyle w:val="Default"/>
        <w:spacing w:line="276" w:lineRule="auto"/>
        <w:ind w:left="1134" w:right="851"/>
        <w:jc w:val="both"/>
        <w:rPr>
          <w:i/>
        </w:rPr>
      </w:pPr>
      <w:r w:rsidRPr="00905E5E">
        <w:rPr>
          <w:i/>
        </w:rPr>
        <w:t xml:space="preserve">“El Instituto Federal de Acceso a la Información y Protección de Datos </w:t>
      </w:r>
      <w:r w:rsidRPr="00905E5E">
        <w:rPr>
          <w:b/>
          <w:i/>
        </w:rPr>
        <w:t>no cuenta con facultades para pronunciarse respecto de la veracidad de los documentos proporcionados por los sujetos obligados.</w:t>
      </w:r>
      <w:r w:rsidRPr="00905E5E">
        <w:rPr>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905E5E">
        <w:rPr>
          <w:i/>
        </w:rPr>
        <w:lastRenderedPageBreak/>
        <w:t>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35026" w:rsidRPr="00905E5E" w:rsidRDefault="00735026" w:rsidP="005563CA">
      <w:pPr>
        <w:pStyle w:val="Default"/>
        <w:spacing w:line="276" w:lineRule="auto"/>
        <w:ind w:left="1134" w:right="851"/>
        <w:jc w:val="both"/>
        <w:rPr>
          <w:i/>
        </w:rPr>
      </w:pPr>
    </w:p>
    <w:p w:rsidR="005563CA" w:rsidRPr="00905E5E" w:rsidRDefault="005563CA" w:rsidP="00765DB7">
      <w:pPr>
        <w:numPr>
          <w:ilvl w:val="0"/>
          <w:numId w:val="5"/>
        </w:numPr>
        <w:spacing w:line="360" w:lineRule="auto"/>
        <w:ind w:left="0" w:right="27" w:firstLine="0"/>
        <w:jc w:val="both"/>
        <w:rPr>
          <w:rFonts w:ascii="Palatino Linotype" w:hAnsi="Palatino Linotype"/>
          <w:i/>
        </w:rPr>
      </w:pPr>
      <w:r w:rsidRPr="00905E5E">
        <w:rPr>
          <w:rFonts w:ascii="Palatino Linotype" w:hAnsi="Palatino Linotype" w:cs="Arial"/>
        </w:rPr>
        <w:t>Así como lo dispuesto por</w:t>
      </w:r>
      <w:r w:rsidRPr="00905E5E">
        <w:rPr>
          <w:rFonts w:ascii="Palatino Linotype" w:hAnsi="Palatino Linotype"/>
        </w:rPr>
        <w:t xml:space="preserve"> la </w:t>
      </w:r>
      <w:r w:rsidRPr="00905E5E">
        <w:rPr>
          <w:rFonts w:ascii="Palatino Linotype" w:hAnsi="Palatino Linotype"/>
          <w:b/>
        </w:rPr>
        <w:t xml:space="preserve">Ley de Transparencia y Acceso a la Información Pública del </w:t>
      </w:r>
      <w:r w:rsidRPr="00905E5E">
        <w:rPr>
          <w:rFonts w:ascii="Palatino Linotype" w:eastAsia="Palatino Linotype" w:hAnsi="Palatino Linotype" w:cs="Palatino Linotype"/>
          <w:color w:val="000000"/>
        </w:rPr>
        <w:t>Estado</w:t>
      </w:r>
      <w:r w:rsidRPr="00905E5E">
        <w:rPr>
          <w:rFonts w:ascii="Palatino Linotype" w:hAnsi="Palatino Linotype"/>
          <w:b/>
        </w:rPr>
        <w:t xml:space="preserve"> de México y Municipios</w:t>
      </w:r>
      <w:r w:rsidRPr="00905E5E">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5563CA" w:rsidRPr="00905E5E" w:rsidRDefault="005563CA" w:rsidP="005563CA">
      <w:pPr>
        <w:pStyle w:val="Prrafodelista"/>
        <w:tabs>
          <w:tab w:val="left" w:pos="7938"/>
        </w:tabs>
        <w:spacing w:line="240" w:lineRule="atLeast"/>
        <w:ind w:left="1134" w:right="851"/>
        <w:jc w:val="both"/>
        <w:rPr>
          <w:rFonts w:ascii="Palatino Linotype" w:hAnsi="Palatino Linotype" w:cs="Arial"/>
          <w:b/>
          <w:i/>
        </w:rPr>
      </w:pPr>
      <w:r w:rsidRPr="00905E5E">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05E5E">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5563CA" w:rsidRPr="00905E5E" w:rsidRDefault="005563CA" w:rsidP="005563CA">
      <w:pPr>
        <w:pStyle w:val="Prrafodelista"/>
        <w:spacing w:line="360" w:lineRule="auto"/>
        <w:ind w:left="567" w:right="27"/>
        <w:jc w:val="both"/>
        <w:rPr>
          <w:rFonts w:ascii="Palatino Linotype" w:hAnsi="Palatino Linotype" w:cs="Arial"/>
          <w:b/>
          <w:i/>
        </w:rPr>
      </w:pPr>
    </w:p>
    <w:p w:rsidR="005563CA" w:rsidRPr="00905E5E" w:rsidRDefault="005563CA" w:rsidP="00765DB7">
      <w:pPr>
        <w:numPr>
          <w:ilvl w:val="0"/>
          <w:numId w:val="5"/>
        </w:numPr>
        <w:spacing w:line="360" w:lineRule="auto"/>
        <w:ind w:left="0" w:right="27" w:firstLine="0"/>
        <w:jc w:val="both"/>
        <w:rPr>
          <w:rFonts w:ascii="Palatino Linotype" w:eastAsia="Palatino Linotype" w:hAnsi="Palatino Linotype" w:cs="Palatino Linotype"/>
          <w:color w:val="000000"/>
        </w:rPr>
      </w:pPr>
      <w:r w:rsidRPr="00905E5E">
        <w:rPr>
          <w:rFonts w:ascii="Palatino Linotype" w:hAnsi="Palatino Linotype" w:cs="Arial"/>
        </w:rPr>
        <w:t>Numerales</w:t>
      </w:r>
      <w:r w:rsidRPr="00905E5E">
        <w:rPr>
          <w:rFonts w:ascii="Palatino Linotype" w:hAnsi="Palatino Linotype" w:cs="Arial"/>
          <w:noProof/>
        </w:rPr>
        <w:t xml:space="preserve"> que compelen al </w:t>
      </w:r>
      <w:r w:rsidRPr="00905E5E">
        <w:rPr>
          <w:rFonts w:ascii="Palatino Linotype" w:hAnsi="Palatino Linotype" w:cs="Arial"/>
          <w:b/>
          <w:noProof/>
        </w:rPr>
        <w:t>SUJETO OBLIGADO</w:t>
      </w:r>
      <w:r w:rsidRPr="00905E5E">
        <w:rPr>
          <w:rFonts w:ascii="Palatino Linotype" w:hAnsi="Palatino Linotype" w:cs="Arial"/>
          <w:noProof/>
        </w:rPr>
        <w:t xml:space="preserve"> apegarse en todo momento a los </w:t>
      </w:r>
      <w:r w:rsidRPr="00905E5E">
        <w:rPr>
          <w:rFonts w:ascii="Palatino Linotype" w:hAnsi="Palatino Linotype" w:cs="Arial"/>
        </w:rPr>
        <w:t>criterios</w:t>
      </w:r>
      <w:r w:rsidRPr="00905E5E">
        <w:rPr>
          <w:rFonts w:ascii="Palatino Linotype" w:hAnsi="Palatino Linotype" w:cs="Arial"/>
          <w:noProof/>
        </w:rPr>
        <w:t xml:space="preserve"> ya expuestos, impidiendo a este Órgano Colegiado cuestionar la veracidad de la información.</w:t>
      </w:r>
    </w:p>
    <w:p w:rsidR="00583D6D" w:rsidRPr="00905E5E" w:rsidRDefault="00583D6D" w:rsidP="00583D6D">
      <w:pPr>
        <w:pStyle w:val="Prrafodelista"/>
        <w:rPr>
          <w:rFonts w:ascii="Palatino Linotype" w:hAnsi="Palatino Linotype"/>
        </w:rPr>
      </w:pPr>
    </w:p>
    <w:p w:rsidR="000561F0" w:rsidRPr="00905E5E" w:rsidRDefault="000561F0" w:rsidP="00765DB7">
      <w:pPr>
        <w:pStyle w:val="Prrafodelista"/>
        <w:widowControl w:val="0"/>
        <w:numPr>
          <w:ilvl w:val="0"/>
          <w:numId w:val="14"/>
        </w:numPr>
        <w:spacing w:line="360" w:lineRule="auto"/>
        <w:jc w:val="both"/>
        <w:rPr>
          <w:rFonts w:ascii="Palatino Linotype" w:hAnsi="Palatino Linotype" w:cs="Tahoma"/>
          <w:bCs/>
          <w:iCs/>
          <w:color w:val="0D0D0D" w:themeColor="text1" w:themeTint="F2"/>
        </w:rPr>
      </w:pPr>
      <w:r w:rsidRPr="00905E5E">
        <w:rPr>
          <w:rFonts w:ascii="Palatino Linotype" w:hAnsi="Palatino Linotype" w:cs="Tahoma"/>
          <w:bCs/>
          <w:iCs/>
          <w:color w:val="0D0D0D" w:themeColor="text1" w:themeTint="F2"/>
        </w:rPr>
        <w:t xml:space="preserve">Ahora bien, el Criterio orientador, con clave de control SO/008/2023, de la Tercera Época, emitido por el Pleno del entonces Instituto Nacional de Transparencia, Acceso a la </w:t>
      </w:r>
      <w:r w:rsidRPr="00905E5E">
        <w:rPr>
          <w:rFonts w:ascii="Palatino Linotype" w:hAnsi="Palatino Linotype" w:cs="Tahoma"/>
          <w:bCs/>
          <w:iCs/>
          <w:color w:val="0D0D0D" w:themeColor="text1" w:themeTint="F2"/>
        </w:rPr>
        <w:lastRenderedPageBreak/>
        <w:t>Información y Protección de Datos Personales,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rsidR="000561F0" w:rsidRPr="00905E5E" w:rsidRDefault="00283C4F" w:rsidP="00283C4F">
      <w:pPr>
        <w:pBdr>
          <w:top w:val="nil"/>
          <w:left w:val="nil"/>
          <w:bottom w:val="nil"/>
          <w:right w:val="nil"/>
          <w:between w:val="nil"/>
        </w:pBdr>
        <w:tabs>
          <w:tab w:val="left" w:pos="1774"/>
        </w:tabs>
        <w:spacing w:line="360" w:lineRule="auto"/>
        <w:ind w:right="-709"/>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ab/>
      </w:r>
    </w:p>
    <w:p w:rsidR="000561F0" w:rsidRPr="00905E5E" w:rsidRDefault="000561F0" w:rsidP="00765DB7">
      <w:pPr>
        <w:pStyle w:val="Prrafodelista"/>
        <w:numPr>
          <w:ilvl w:val="0"/>
          <w:numId w:val="14"/>
        </w:numPr>
        <w:tabs>
          <w:tab w:val="left" w:pos="851"/>
        </w:tabs>
        <w:spacing w:before="240" w:after="240" w:line="360" w:lineRule="auto"/>
        <w:jc w:val="both"/>
        <w:rPr>
          <w:rFonts w:ascii="Palatino Linotype" w:hAnsi="Palatino Linotype"/>
        </w:rPr>
      </w:pPr>
      <w:r w:rsidRPr="00905E5E">
        <w:rPr>
          <w:rFonts w:ascii="Palatino Linotype" w:hAnsi="Palatino Linotype"/>
        </w:rPr>
        <w:t>Es así que el particular solicitó conocer el número de elementos de seguridad con los que cuenta actualmente el Ayuntamiento de Tepotzotlán</w:t>
      </w:r>
      <w:r w:rsidR="000E2B49" w:rsidRPr="00905E5E">
        <w:rPr>
          <w:rFonts w:ascii="Palatino Linotype" w:hAnsi="Palatino Linotype"/>
        </w:rPr>
        <w:t>, e</w:t>
      </w:r>
      <w:r w:rsidRPr="00905E5E">
        <w:rPr>
          <w:rFonts w:ascii="Palatino Linotype" w:eastAsia="Palatino Linotype" w:hAnsi="Palatino Linotype" w:cs="Palatino Linotype"/>
          <w:color w:val="000000"/>
        </w:rPr>
        <w:t xml:space="preserve">s de vital importancia destacar que los requerimientos formulados por el particular, van encaminados a conocer un </w:t>
      </w:r>
      <w:r w:rsidRPr="00905E5E">
        <w:rPr>
          <w:rFonts w:ascii="Palatino Linotype" w:eastAsia="Palatino Linotype" w:hAnsi="Palatino Linotype" w:cs="Palatino Linotype"/>
          <w:b/>
          <w:color w:val="000000"/>
        </w:rPr>
        <w:t>dato estadístico</w:t>
      </w:r>
      <w:r w:rsidRPr="00905E5E">
        <w:rPr>
          <w:rFonts w:ascii="Palatino Linotype" w:eastAsia="Palatino Linotype" w:hAnsi="Palatino Linotype" w:cs="Palatino Linotype"/>
          <w:color w:val="000000"/>
        </w:rPr>
        <w:t>, luego entonces en términos de los criterios emitidos por el Instituto Federal de Transparencia, Acceso a la Información Pública y Protección de Datos Personales ahora Instituto Nacional de Transparencia, Acceso a la Información Pública y Protección de Datos Personales:</w:t>
      </w:r>
    </w:p>
    <w:p w:rsidR="000561F0" w:rsidRPr="00905E5E" w:rsidRDefault="000561F0" w:rsidP="007D03FC">
      <w:pPr>
        <w:pBdr>
          <w:top w:val="nil"/>
          <w:left w:val="nil"/>
          <w:bottom w:val="nil"/>
          <w:right w:val="nil"/>
          <w:between w:val="nil"/>
        </w:pBdr>
        <w:spacing w:after="120" w:line="276" w:lineRule="auto"/>
        <w:ind w:left="1134" w:right="900"/>
        <w:jc w:val="both"/>
        <w:rPr>
          <w:rFonts w:ascii="Palatino Linotype" w:eastAsia="Palatino Linotype" w:hAnsi="Palatino Linotype" w:cs="Palatino Linotype"/>
          <w:i/>
          <w:color w:val="000000"/>
          <w:lang w:val="es-ES"/>
        </w:rPr>
      </w:pPr>
      <w:r w:rsidRPr="00905E5E">
        <w:rPr>
          <w:rFonts w:ascii="Palatino Linotype" w:eastAsia="Palatino Linotype" w:hAnsi="Palatino Linotype" w:cs="Palatino Linotype"/>
          <w:b/>
          <w:i/>
          <w:color w:val="000000"/>
          <w:lang w:val="es-ES"/>
        </w:rPr>
        <w:t xml:space="preserve">“Bases de datos. Deberá otorgarse acceso a las mismas, en el formato en el que obren en los archivos de los sujetos obligados, a fin de garantizar la libre explotación, manipulación y reutilización de la información que contienen. </w:t>
      </w:r>
      <w:r w:rsidRPr="00905E5E">
        <w:rPr>
          <w:rFonts w:ascii="Palatino Linotype" w:eastAsia="Palatino Linotype" w:hAnsi="Palatino Linotype" w:cs="Palatino Linotype"/>
          <w:i/>
          <w:color w:val="000000"/>
          <w:lang w:val="es-ES"/>
        </w:rPr>
        <w:t xml:space="preserve">Uno de los objetivos de la Ley Federal de Transparencia y Acceso a la Información Pública Gubernamental, previsto en el artículo 4, fracción I, es garantizar el acceso a la información en posesión de los sujetos obligados. En este sentido, al amparo de la Ley es posible solicitar acceso a la información contenida en documentos, en el sentido más amplio  del  término,  en el formato  en  el  que  se  encuentren  en  los  archivos  de  las dependencias y entidades, el cual puede ser escrito, impreso, sonoro, visual, electrónico, informático u holográfico, de conformidad con lo dispuesto en las fracciones III y V del artículo 3 de la Ley. En este contexto y de conformidad con lo dispuesto en el artículo 42 de dicho ordenamiento legal que establece que las dependencias </w:t>
      </w:r>
      <w:r w:rsidRPr="00905E5E">
        <w:rPr>
          <w:rFonts w:ascii="Palatino Linotype" w:eastAsia="Palatino Linotype" w:hAnsi="Palatino Linotype" w:cs="Palatino Linotype"/>
          <w:i/>
          <w:color w:val="000000"/>
          <w:lang w:val="es-ES"/>
        </w:rPr>
        <w:lastRenderedPageBreak/>
        <w:t>y entidades están obligadas a proporcionar la información que se encuentra en sus archivos, en la forma en que lo permita el documento de que se trate, ante solicitudes de acceso en las que se requieran bases de datos, o información pública contenida en éstas, deberá otorgarse acceso a las mismas, por tratarse de documentos en archivo electrónico a partir de los cuales se recoge, genera, transforma o conserva información de los sujetos obligados. La entrega de dicha información no constituye la elaboración de un documento ad hoc, ni resulta una carga para las autoridades, pues consiste, simplemente, en poner a disposición de los particulares las bases de datos, o el repositorio de las mismas, en el formato en el que obran en sus archivos, garantizando a los solicitantes la libre explotación, manipulación y reutilización de la información gubernamental.</w:t>
      </w:r>
    </w:p>
    <w:p w:rsidR="000561F0" w:rsidRPr="00905E5E" w:rsidRDefault="000561F0" w:rsidP="007D03FC">
      <w:pPr>
        <w:pBdr>
          <w:top w:val="nil"/>
          <w:left w:val="nil"/>
          <w:bottom w:val="nil"/>
          <w:right w:val="nil"/>
          <w:between w:val="nil"/>
        </w:pBdr>
        <w:spacing w:after="120" w:line="276" w:lineRule="auto"/>
        <w:ind w:left="1134" w:right="958"/>
        <w:jc w:val="both"/>
        <w:rPr>
          <w:color w:val="000000"/>
          <w:lang w:val="es-ES"/>
        </w:rPr>
      </w:pPr>
      <w:r w:rsidRPr="00905E5E">
        <w:rPr>
          <w:rFonts w:ascii="Palatino Linotype" w:eastAsia="Palatino Linotype" w:hAnsi="Palatino Linotype" w:cs="Palatino Linotype"/>
          <w:b/>
          <w:i/>
          <w:color w:val="000000"/>
          <w:lang w:val="es-ES"/>
        </w:rPr>
        <w:t xml:space="preserve">La información estadística es de naturaleza pública, independientemente de la materia con la que se encuentre vinculada. </w:t>
      </w:r>
      <w:r w:rsidRPr="00905E5E">
        <w:rPr>
          <w:rFonts w:ascii="Palatino Linotype" w:eastAsia="Palatino Linotype" w:hAnsi="Palatino Linotype" w:cs="Palatino Linotype"/>
          <w:i/>
          <w:color w:val="000000"/>
          <w:lang w:val="es-ES"/>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(Sic)</w:t>
      </w:r>
    </w:p>
    <w:p w:rsidR="000561F0" w:rsidRPr="00905E5E" w:rsidRDefault="000561F0" w:rsidP="000561F0">
      <w:pPr>
        <w:pBdr>
          <w:top w:val="nil"/>
          <w:left w:val="nil"/>
          <w:bottom w:val="nil"/>
          <w:right w:val="nil"/>
          <w:between w:val="nil"/>
        </w:pBdr>
        <w:spacing w:after="120"/>
        <w:ind w:left="1134" w:right="958"/>
        <w:jc w:val="both"/>
        <w:rPr>
          <w:color w:val="000000"/>
          <w:lang w:val="es-ES"/>
        </w:rPr>
      </w:pPr>
    </w:p>
    <w:p w:rsidR="000561F0" w:rsidRPr="00905E5E" w:rsidRDefault="00F56DAD" w:rsidP="00765DB7">
      <w:pPr>
        <w:pStyle w:val="Prrafodelista"/>
        <w:numPr>
          <w:ilvl w:val="0"/>
          <w:numId w:val="14"/>
        </w:numPr>
        <w:tabs>
          <w:tab w:val="left" w:pos="567"/>
        </w:tabs>
        <w:spacing w:line="360" w:lineRule="auto"/>
        <w:jc w:val="both"/>
        <w:rPr>
          <w:rFonts w:ascii="Palatino Linotype" w:eastAsia="Calibri" w:hAnsi="Palatino Linotype" w:cs="Arial"/>
        </w:rPr>
      </w:pPr>
      <w:r w:rsidRPr="00905E5E">
        <w:rPr>
          <w:rFonts w:ascii="Palatino Linotype" w:eastAsia="Calibri" w:hAnsi="Palatino Linotype" w:cs="Arial"/>
        </w:rPr>
        <w:lastRenderedPageBreak/>
        <w:t>Por lo</w:t>
      </w:r>
      <w:r w:rsidR="000561F0" w:rsidRPr="00905E5E">
        <w:rPr>
          <w:rFonts w:ascii="Palatino Linotype" w:eastAsia="Calibri" w:hAnsi="Palatino Linotype" w:cs="Arial"/>
        </w:rPr>
        <w:t xml:space="preserve"> que, la información estadística, independientemente de la materia con la que se encuentre vinculada, no es susceptible de ser clasificada, por lo que debe ordenarse su entrega. </w:t>
      </w:r>
    </w:p>
    <w:p w:rsidR="000561F0" w:rsidRPr="00905E5E" w:rsidRDefault="000561F0" w:rsidP="00F56DAD">
      <w:pPr>
        <w:pStyle w:val="Prrafodelista"/>
        <w:tabs>
          <w:tab w:val="left" w:pos="567"/>
        </w:tabs>
        <w:spacing w:line="360" w:lineRule="auto"/>
        <w:ind w:left="0"/>
        <w:jc w:val="both"/>
        <w:rPr>
          <w:rFonts w:ascii="Palatino Linotype" w:eastAsia="Calibri" w:hAnsi="Palatino Linotype" w:cs="Arial"/>
        </w:rPr>
      </w:pPr>
    </w:p>
    <w:p w:rsidR="000561F0" w:rsidRPr="00905E5E" w:rsidRDefault="000561F0" w:rsidP="00765DB7">
      <w:pPr>
        <w:numPr>
          <w:ilvl w:val="0"/>
          <w:numId w:val="14"/>
        </w:numPr>
        <w:spacing w:line="360" w:lineRule="auto"/>
        <w:contextualSpacing/>
        <w:jc w:val="both"/>
        <w:rPr>
          <w:rFonts w:ascii="Palatino Linotype" w:eastAsia="MS Mincho" w:hAnsi="Palatino Linotype"/>
        </w:rPr>
      </w:pPr>
      <w:r w:rsidRPr="00905E5E">
        <w:rPr>
          <w:rFonts w:ascii="Palatino Linotype" w:eastAsia="MS Mincho" w:hAnsi="Palatino Linotype"/>
        </w:rPr>
        <w:t xml:space="preserve">Además, tal y como fue señalado en la respuesta, el </w:t>
      </w:r>
      <w:r w:rsidRPr="00905E5E">
        <w:rPr>
          <w:rFonts w:ascii="Palatino Linotype" w:eastAsia="MS Mincho" w:hAnsi="Palatino Linotype"/>
          <w:b/>
        </w:rPr>
        <w:t xml:space="preserve">Sujeto Obligado </w:t>
      </w:r>
      <w:r w:rsidRPr="00905E5E">
        <w:rPr>
          <w:rFonts w:ascii="Palatino Linotype" w:eastAsia="MS Mincho" w:hAnsi="Palatino Linotype"/>
        </w:rPr>
        <w:t xml:space="preserve">no niega la existencia de la información solicitada, sino por el contrario, al mencionar que esta se encontraba </w:t>
      </w:r>
      <w:r w:rsidR="007D03FC" w:rsidRPr="00905E5E">
        <w:rPr>
          <w:rFonts w:ascii="Palatino Linotype" w:eastAsia="MS Mincho" w:hAnsi="Palatino Linotype"/>
          <w:i/>
        </w:rPr>
        <w:t>restringida</w:t>
      </w:r>
      <w:r w:rsidR="007D03FC" w:rsidRPr="00905E5E">
        <w:rPr>
          <w:rFonts w:ascii="Palatino Linotype" w:eastAsia="MS Mincho" w:hAnsi="Palatino Linotype"/>
        </w:rPr>
        <w:t>,</w:t>
      </w:r>
      <w:r w:rsidRPr="00905E5E">
        <w:rPr>
          <w:rFonts w:ascii="Palatino Linotype" w:eastAsia="MS Mincho" w:hAnsi="Palatino Linotype"/>
        </w:rPr>
        <w:t xml:space="preserve"> asevera su existencia, es por ello que, en el presente caso, no pasa desapercibida la aplicación del criterio 29/10 emitido por el entonces Instituto Federal de Acceso a la Información Pública, el cual estipula que: </w:t>
      </w:r>
    </w:p>
    <w:p w:rsidR="000561F0" w:rsidRPr="00905E5E" w:rsidRDefault="000561F0" w:rsidP="000561F0">
      <w:pPr>
        <w:ind w:left="1134" w:right="567"/>
        <w:jc w:val="both"/>
        <w:rPr>
          <w:rFonts w:ascii="Palatino Linotype" w:eastAsia="Arial" w:hAnsi="Palatino Linotype" w:cs="Arial"/>
          <w:i/>
        </w:rPr>
      </w:pPr>
      <w:r w:rsidRPr="00905E5E">
        <w:rPr>
          <w:rFonts w:ascii="Palatino Linotype" w:eastAsia="Arial" w:hAnsi="Palatino Linotype" w:cs="Arial"/>
          <w:b/>
          <w:i/>
        </w:rPr>
        <w:t>La</w:t>
      </w:r>
      <w:r w:rsidRPr="00905E5E">
        <w:rPr>
          <w:rFonts w:ascii="Palatino Linotype" w:eastAsia="Arial" w:hAnsi="Palatino Linotype" w:cs="Arial"/>
          <w:b/>
          <w:i/>
          <w:spacing w:val="7"/>
        </w:rPr>
        <w:t xml:space="preserve"> </w:t>
      </w:r>
      <w:r w:rsidRPr="00905E5E">
        <w:rPr>
          <w:rFonts w:ascii="Palatino Linotype" w:eastAsia="Arial" w:hAnsi="Palatino Linotype" w:cs="Arial"/>
          <w:b/>
          <w:i/>
          <w:spacing w:val="1"/>
        </w:rPr>
        <w:t>c</w:t>
      </w:r>
      <w:r w:rsidRPr="00905E5E">
        <w:rPr>
          <w:rFonts w:ascii="Palatino Linotype" w:eastAsia="Arial" w:hAnsi="Palatino Linotype" w:cs="Arial"/>
          <w:b/>
          <w:i/>
        </w:rPr>
        <w:t>l</w:t>
      </w:r>
      <w:r w:rsidRPr="00905E5E">
        <w:rPr>
          <w:rFonts w:ascii="Palatino Linotype" w:eastAsia="Arial" w:hAnsi="Palatino Linotype" w:cs="Arial"/>
          <w:b/>
          <w:i/>
          <w:spacing w:val="-1"/>
        </w:rPr>
        <w:t>a</w:t>
      </w:r>
      <w:r w:rsidRPr="00905E5E">
        <w:rPr>
          <w:rFonts w:ascii="Palatino Linotype" w:eastAsia="Arial" w:hAnsi="Palatino Linotype" w:cs="Arial"/>
          <w:b/>
          <w:i/>
          <w:spacing w:val="1"/>
        </w:rPr>
        <w:t>s</w:t>
      </w:r>
      <w:r w:rsidRPr="00905E5E">
        <w:rPr>
          <w:rFonts w:ascii="Palatino Linotype" w:eastAsia="Arial" w:hAnsi="Palatino Linotype" w:cs="Arial"/>
          <w:b/>
          <w:i/>
        </w:rPr>
        <w:t>ifi</w:t>
      </w:r>
      <w:r w:rsidRPr="00905E5E">
        <w:rPr>
          <w:rFonts w:ascii="Palatino Linotype" w:eastAsia="Arial" w:hAnsi="Palatino Linotype" w:cs="Arial"/>
          <w:b/>
          <w:i/>
          <w:spacing w:val="-1"/>
        </w:rPr>
        <w:t>c</w:t>
      </w:r>
      <w:r w:rsidRPr="00905E5E">
        <w:rPr>
          <w:rFonts w:ascii="Palatino Linotype" w:eastAsia="Arial" w:hAnsi="Palatino Linotype" w:cs="Arial"/>
          <w:b/>
          <w:i/>
          <w:spacing w:val="1"/>
        </w:rPr>
        <w:t>ac</w:t>
      </w:r>
      <w:r w:rsidRPr="00905E5E">
        <w:rPr>
          <w:rFonts w:ascii="Palatino Linotype" w:eastAsia="Arial" w:hAnsi="Palatino Linotype" w:cs="Arial"/>
          <w:b/>
          <w:i/>
        </w:rPr>
        <w:t>ión</w:t>
      </w:r>
      <w:r w:rsidRPr="00905E5E">
        <w:rPr>
          <w:rFonts w:ascii="Palatino Linotype" w:eastAsia="Arial" w:hAnsi="Palatino Linotype" w:cs="Arial"/>
          <w:b/>
          <w:i/>
          <w:spacing w:val="7"/>
        </w:rPr>
        <w:t xml:space="preserve"> </w:t>
      </w:r>
      <w:r w:rsidRPr="00905E5E">
        <w:rPr>
          <w:rFonts w:ascii="Palatino Linotype" w:eastAsia="Arial" w:hAnsi="Palatino Linotype" w:cs="Arial"/>
          <w:b/>
          <w:i/>
        </w:rPr>
        <w:t xml:space="preserve">y </w:t>
      </w:r>
      <w:r w:rsidRPr="00905E5E">
        <w:rPr>
          <w:rFonts w:ascii="Palatino Linotype" w:eastAsia="Arial" w:hAnsi="Palatino Linotype" w:cs="Arial"/>
          <w:b/>
          <w:i/>
          <w:spacing w:val="3"/>
        </w:rPr>
        <w:t>l</w:t>
      </w:r>
      <w:r w:rsidRPr="00905E5E">
        <w:rPr>
          <w:rFonts w:ascii="Palatino Linotype" w:eastAsia="Arial" w:hAnsi="Palatino Linotype" w:cs="Arial"/>
          <w:b/>
          <w:i/>
        </w:rPr>
        <w:t>a</w:t>
      </w:r>
      <w:r w:rsidRPr="00905E5E">
        <w:rPr>
          <w:rFonts w:ascii="Palatino Linotype" w:eastAsia="Arial" w:hAnsi="Palatino Linotype" w:cs="Arial"/>
          <w:b/>
          <w:i/>
          <w:spacing w:val="7"/>
        </w:rPr>
        <w:t xml:space="preserve"> </w:t>
      </w:r>
      <w:r w:rsidRPr="00905E5E">
        <w:rPr>
          <w:rFonts w:ascii="Palatino Linotype" w:eastAsia="Arial" w:hAnsi="Palatino Linotype" w:cs="Arial"/>
          <w:b/>
          <w:i/>
        </w:rPr>
        <w:t>in</w:t>
      </w:r>
      <w:r w:rsidRPr="00905E5E">
        <w:rPr>
          <w:rFonts w:ascii="Palatino Linotype" w:eastAsia="Arial" w:hAnsi="Palatino Linotype" w:cs="Arial"/>
          <w:b/>
          <w:i/>
          <w:spacing w:val="1"/>
        </w:rPr>
        <w:t>e</w:t>
      </w:r>
      <w:r w:rsidRPr="00905E5E">
        <w:rPr>
          <w:rFonts w:ascii="Palatino Linotype" w:eastAsia="Arial" w:hAnsi="Palatino Linotype" w:cs="Arial"/>
          <w:b/>
          <w:i/>
          <w:spacing w:val="-1"/>
        </w:rPr>
        <w:t>x</w:t>
      </w:r>
      <w:r w:rsidRPr="00905E5E">
        <w:rPr>
          <w:rFonts w:ascii="Palatino Linotype" w:eastAsia="Arial" w:hAnsi="Palatino Linotype" w:cs="Arial"/>
          <w:b/>
          <w:i/>
        </w:rPr>
        <w:t>i</w:t>
      </w:r>
      <w:r w:rsidRPr="00905E5E">
        <w:rPr>
          <w:rFonts w:ascii="Palatino Linotype" w:eastAsia="Arial" w:hAnsi="Palatino Linotype" w:cs="Arial"/>
          <w:b/>
          <w:i/>
          <w:spacing w:val="1"/>
        </w:rPr>
        <w:t>s</w:t>
      </w:r>
      <w:r w:rsidRPr="00905E5E">
        <w:rPr>
          <w:rFonts w:ascii="Palatino Linotype" w:eastAsia="Arial" w:hAnsi="Palatino Linotype" w:cs="Arial"/>
          <w:b/>
          <w:i/>
        </w:rPr>
        <w:t>ten</w:t>
      </w:r>
      <w:r w:rsidRPr="00905E5E">
        <w:rPr>
          <w:rFonts w:ascii="Palatino Linotype" w:eastAsia="Arial" w:hAnsi="Palatino Linotype" w:cs="Arial"/>
          <w:b/>
          <w:i/>
          <w:spacing w:val="-1"/>
        </w:rPr>
        <w:t>c</w:t>
      </w:r>
      <w:r w:rsidRPr="00905E5E">
        <w:rPr>
          <w:rFonts w:ascii="Palatino Linotype" w:eastAsia="Arial" w:hAnsi="Palatino Linotype" w:cs="Arial"/>
          <w:b/>
          <w:i/>
        </w:rPr>
        <w:t>ia</w:t>
      </w:r>
      <w:r w:rsidRPr="00905E5E">
        <w:rPr>
          <w:rFonts w:ascii="Palatino Linotype" w:eastAsia="Arial" w:hAnsi="Palatino Linotype" w:cs="Arial"/>
          <w:b/>
          <w:i/>
          <w:spacing w:val="8"/>
        </w:rPr>
        <w:t xml:space="preserve"> </w:t>
      </w:r>
      <w:r w:rsidRPr="00905E5E">
        <w:rPr>
          <w:rFonts w:ascii="Palatino Linotype" w:eastAsia="Arial" w:hAnsi="Palatino Linotype" w:cs="Arial"/>
          <w:b/>
          <w:i/>
          <w:spacing w:val="-3"/>
        </w:rPr>
        <w:t>d</w:t>
      </w:r>
      <w:r w:rsidRPr="00905E5E">
        <w:rPr>
          <w:rFonts w:ascii="Palatino Linotype" w:eastAsia="Arial" w:hAnsi="Palatino Linotype" w:cs="Arial"/>
          <w:b/>
          <w:i/>
        </w:rPr>
        <w:t>e</w:t>
      </w:r>
      <w:r w:rsidRPr="00905E5E">
        <w:rPr>
          <w:rFonts w:ascii="Palatino Linotype" w:eastAsia="Arial" w:hAnsi="Palatino Linotype" w:cs="Arial"/>
          <w:b/>
          <w:i/>
          <w:spacing w:val="12"/>
        </w:rPr>
        <w:t xml:space="preserve"> </w:t>
      </w:r>
      <w:r w:rsidRPr="00905E5E">
        <w:rPr>
          <w:rFonts w:ascii="Palatino Linotype" w:eastAsia="Arial" w:hAnsi="Palatino Linotype" w:cs="Arial"/>
          <w:b/>
          <w:i/>
        </w:rPr>
        <w:t>i</w:t>
      </w:r>
      <w:r w:rsidRPr="00905E5E">
        <w:rPr>
          <w:rFonts w:ascii="Palatino Linotype" w:eastAsia="Arial" w:hAnsi="Palatino Linotype" w:cs="Arial"/>
          <w:b/>
          <w:i/>
          <w:spacing w:val="-2"/>
        </w:rPr>
        <w:t>n</w:t>
      </w:r>
      <w:r w:rsidRPr="00905E5E">
        <w:rPr>
          <w:rFonts w:ascii="Palatino Linotype" w:eastAsia="Arial" w:hAnsi="Palatino Linotype" w:cs="Arial"/>
          <w:b/>
          <w:i/>
        </w:rPr>
        <w:t>f</w:t>
      </w:r>
      <w:r w:rsidRPr="00905E5E">
        <w:rPr>
          <w:rFonts w:ascii="Palatino Linotype" w:eastAsia="Arial" w:hAnsi="Palatino Linotype" w:cs="Arial"/>
          <w:b/>
          <w:i/>
          <w:spacing w:val="-1"/>
        </w:rPr>
        <w:t>o</w:t>
      </w:r>
      <w:r w:rsidRPr="00905E5E">
        <w:rPr>
          <w:rFonts w:ascii="Palatino Linotype" w:eastAsia="Arial" w:hAnsi="Palatino Linotype" w:cs="Arial"/>
          <w:b/>
          <w:i/>
        </w:rPr>
        <w:t>rm</w:t>
      </w:r>
      <w:r w:rsidRPr="00905E5E">
        <w:rPr>
          <w:rFonts w:ascii="Palatino Linotype" w:eastAsia="Arial" w:hAnsi="Palatino Linotype" w:cs="Arial"/>
          <w:b/>
          <w:i/>
          <w:spacing w:val="1"/>
        </w:rPr>
        <w:t>ac</w:t>
      </w:r>
      <w:r w:rsidRPr="00905E5E">
        <w:rPr>
          <w:rFonts w:ascii="Palatino Linotype" w:eastAsia="Arial" w:hAnsi="Palatino Linotype" w:cs="Arial"/>
          <w:b/>
          <w:i/>
        </w:rPr>
        <w:t>ión</w:t>
      </w:r>
      <w:r w:rsidRPr="00905E5E">
        <w:rPr>
          <w:rFonts w:ascii="Palatino Linotype" w:eastAsia="Arial" w:hAnsi="Palatino Linotype" w:cs="Arial"/>
          <w:b/>
          <w:i/>
          <w:spacing w:val="7"/>
        </w:rPr>
        <w:t xml:space="preserve"> </w:t>
      </w:r>
      <w:r w:rsidRPr="00905E5E">
        <w:rPr>
          <w:rFonts w:ascii="Palatino Linotype" w:eastAsia="Arial" w:hAnsi="Palatino Linotype" w:cs="Arial"/>
          <w:b/>
          <w:i/>
          <w:spacing w:val="1"/>
        </w:rPr>
        <w:t>s</w:t>
      </w:r>
      <w:r w:rsidRPr="00905E5E">
        <w:rPr>
          <w:rFonts w:ascii="Palatino Linotype" w:eastAsia="Arial" w:hAnsi="Palatino Linotype" w:cs="Arial"/>
          <w:b/>
          <w:i/>
        </w:rPr>
        <w:t>on</w:t>
      </w:r>
      <w:r w:rsidRPr="00905E5E">
        <w:rPr>
          <w:rFonts w:ascii="Palatino Linotype" w:eastAsia="Arial" w:hAnsi="Palatino Linotype" w:cs="Arial"/>
          <w:b/>
          <w:i/>
          <w:spacing w:val="4"/>
        </w:rPr>
        <w:t xml:space="preserve"> </w:t>
      </w:r>
      <w:r w:rsidRPr="00905E5E">
        <w:rPr>
          <w:rFonts w:ascii="Palatino Linotype" w:eastAsia="Arial" w:hAnsi="Palatino Linotype" w:cs="Arial"/>
          <w:b/>
          <w:i/>
          <w:spacing w:val="1"/>
        </w:rPr>
        <w:t>c</w:t>
      </w:r>
      <w:r w:rsidRPr="00905E5E">
        <w:rPr>
          <w:rFonts w:ascii="Palatino Linotype" w:eastAsia="Arial" w:hAnsi="Palatino Linotype" w:cs="Arial"/>
          <w:b/>
          <w:i/>
        </w:rPr>
        <w:t>on</w:t>
      </w:r>
      <w:r w:rsidRPr="00905E5E">
        <w:rPr>
          <w:rFonts w:ascii="Palatino Linotype" w:eastAsia="Arial" w:hAnsi="Palatino Linotype" w:cs="Arial"/>
          <w:b/>
          <w:i/>
          <w:spacing w:val="-2"/>
        </w:rPr>
        <w:t>c</w:t>
      </w:r>
      <w:r w:rsidRPr="00905E5E">
        <w:rPr>
          <w:rFonts w:ascii="Palatino Linotype" w:eastAsia="Arial" w:hAnsi="Palatino Linotype" w:cs="Arial"/>
          <w:b/>
          <w:i/>
          <w:spacing w:val="1"/>
        </w:rPr>
        <w:t>e</w:t>
      </w:r>
      <w:r w:rsidRPr="00905E5E">
        <w:rPr>
          <w:rFonts w:ascii="Palatino Linotype" w:eastAsia="Arial" w:hAnsi="Palatino Linotype" w:cs="Arial"/>
          <w:b/>
          <w:i/>
        </w:rPr>
        <w:t>p</w:t>
      </w:r>
      <w:r w:rsidRPr="00905E5E">
        <w:rPr>
          <w:rFonts w:ascii="Palatino Linotype" w:eastAsia="Arial" w:hAnsi="Palatino Linotype" w:cs="Arial"/>
          <w:b/>
          <w:i/>
          <w:spacing w:val="-1"/>
        </w:rPr>
        <w:t>t</w:t>
      </w:r>
      <w:r w:rsidRPr="00905E5E">
        <w:rPr>
          <w:rFonts w:ascii="Palatino Linotype" w:eastAsia="Arial" w:hAnsi="Palatino Linotype" w:cs="Arial"/>
          <w:b/>
          <w:i/>
        </w:rPr>
        <w:t>os</w:t>
      </w:r>
      <w:r w:rsidRPr="00905E5E">
        <w:rPr>
          <w:rFonts w:ascii="Palatino Linotype" w:eastAsia="Arial" w:hAnsi="Palatino Linotype" w:cs="Arial"/>
          <w:b/>
          <w:i/>
          <w:spacing w:val="7"/>
        </w:rPr>
        <w:t xml:space="preserve"> </w:t>
      </w:r>
      <w:r w:rsidRPr="00905E5E">
        <w:rPr>
          <w:rFonts w:ascii="Palatino Linotype" w:eastAsia="Arial" w:hAnsi="Palatino Linotype" w:cs="Arial"/>
          <w:b/>
          <w:i/>
        </w:rPr>
        <w:t>que</w:t>
      </w:r>
      <w:r w:rsidRPr="00905E5E">
        <w:rPr>
          <w:rFonts w:ascii="Palatino Linotype" w:eastAsia="Arial" w:hAnsi="Palatino Linotype" w:cs="Arial"/>
          <w:b/>
          <w:i/>
          <w:spacing w:val="10"/>
        </w:rPr>
        <w:t xml:space="preserve"> </w:t>
      </w:r>
      <w:r w:rsidRPr="00905E5E">
        <w:rPr>
          <w:rFonts w:ascii="Palatino Linotype" w:eastAsia="Arial" w:hAnsi="Palatino Linotype" w:cs="Arial"/>
          <w:b/>
          <w:i/>
        </w:rPr>
        <w:t>no pued</w:t>
      </w:r>
      <w:r w:rsidRPr="00905E5E">
        <w:rPr>
          <w:rFonts w:ascii="Palatino Linotype" w:eastAsia="Arial" w:hAnsi="Palatino Linotype" w:cs="Arial"/>
          <w:b/>
          <w:i/>
          <w:spacing w:val="1"/>
        </w:rPr>
        <w:t>e</w:t>
      </w:r>
      <w:r w:rsidRPr="00905E5E">
        <w:rPr>
          <w:rFonts w:ascii="Palatino Linotype" w:eastAsia="Arial" w:hAnsi="Palatino Linotype" w:cs="Arial"/>
          <w:b/>
          <w:i/>
        </w:rPr>
        <w:t>n</w:t>
      </w:r>
      <w:r w:rsidRPr="00905E5E">
        <w:rPr>
          <w:rFonts w:ascii="Palatino Linotype" w:eastAsia="Arial" w:hAnsi="Palatino Linotype" w:cs="Arial"/>
          <w:b/>
          <w:i/>
          <w:spacing w:val="36"/>
        </w:rPr>
        <w:t xml:space="preserve"> </w:t>
      </w:r>
      <w:r w:rsidRPr="00905E5E">
        <w:rPr>
          <w:rFonts w:ascii="Palatino Linotype" w:eastAsia="Arial" w:hAnsi="Palatino Linotype" w:cs="Arial"/>
          <w:b/>
          <w:i/>
          <w:spacing w:val="1"/>
        </w:rPr>
        <w:t>c</w:t>
      </w:r>
      <w:r w:rsidRPr="00905E5E">
        <w:rPr>
          <w:rFonts w:ascii="Palatino Linotype" w:eastAsia="Arial" w:hAnsi="Palatino Linotype" w:cs="Arial"/>
          <w:b/>
          <w:i/>
        </w:rPr>
        <w:t>o</w:t>
      </w:r>
      <w:r w:rsidRPr="00905E5E">
        <w:rPr>
          <w:rFonts w:ascii="Palatino Linotype" w:eastAsia="Arial" w:hAnsi="Palatino Linotype" w:cs="Arial"/>
          <w:b/>
          <w:i/>
          <w:spacing w:val="-2"/>
        </w:rPr>
        <w:t>e</w:t>
      </w:r>
      <w:r w:rsidRPr="00905E5E">
        <w:rPr>
          <w:rFonts w:ascii="Palatino Linotype" w:eastAsia="Arial" w:hAnsi="Palatino Linotype" w:cs="Arial"/>
          <w:b/>
          <w:i/>
          <w:spacing w:val="1"/>
        </w:rPr>
        <w:t>x</w:t>
      </w:r>
      <w:r w:rsidRPr="00905E5E">
        <w:rPr>
          <w:rFonts w:ascii="Palatino Linotype" w:eastAsia="Arial" w:hAnsi="Palatino Linotype" w:cs="Arial"/>
          <w:b/>
          <w:i/>
        </w:rPr>
        <w:t>i</w:t>
      </w:r>
      <w:r w:rsidRPr="00905E5E">
        <w:rPr>
          <w:rFonts w:ascii="Palatino Linotype" w:eastAsia="Arial" w:hAnsi="Palatino Linotype" w:cs="Arial"/>
          <w:b/>
          <w:i/>
          <w:spacing w:val="1"/>
        </w:rPr>
        <w:t>s</w:t>
      </w:r>
      <w:r w:rsidRPr="00905E5E">
        <w:rPr>
          <w:rFonts w:ascii="Palatino Linotype" w:eastAsia="Arial" w:hAnsi="Palatino Linotype" w:cs="Arial"/>
          <w:b/>
          <w:i/>
        </w:rPr>
        <w:t>tir.</w:t>
      </w:r>
      <w:r w:rsidRPr="00905E5E">
        <w:rPr>
          <w:rFonts w:ascii="Palatino Linotype" w:eastAsia="Arial" w:hAnsi="Palatino Linotype" w:cs="Arial"/>
          <w:b/>
          <w:i/>
          <w:spacing w:val="35"/>
        </w:rPr>
        <w:t xml:space="preserve"> </w:t>
      </w:r>
      <w:r w:rsidRPr="00905E5E">
        <w:rPr>
          <w:rFonts w:ascii="Palatino Linotype" w:eastAsia="Arial" w:hAnsi="Palatino Linotype" w:cs="Arial"/>
          <w:i/>
          <w:spacing w:val="1"/>
        </w:rPr>
        <w:t>L</w:t>
      </w:r>
      <w:r w:rsidRPr="00905E5E">
        <w:rPr>
          <w:rFonts w:ascii="Palatino Linotype" w:eastAsia="Arial" w:hAnsi="Palatino Linotype" w:cs="Arial"/>
          <w:i/>
        </w:rPr>
        <w:t>a</w:t>
      </w:r>
      <w:r w:rsidRPr="00905E5E">
        <w:rPr>
          <w:rFonts w:ascii="Palatino Linotype" w:eastAsia="Arial" w:hAnsi="Palatino Linotype" w:cs="Arial"/>
          <w:i/>
          <w:spacing w:val="25"/>
        </w:rPr>
        <w:t xml:space="preserve"> </w:t>
      </w:r>
      <w:r w:rsidRPr="00905E5E">
        <w:rPr>
          <w:rFonts w:ascii="Palatino Linotype" w:eastAsia="Arial" w:hAnsi="Palatino Linotype" w:cs="Arial"/>
          <w:i/>
        </w:rPr>
        <w:t>in</w:t>
      </w:r>
      <w:r w:rsidRPr="00905E5E">
        <w:rPr>
          <w:rFonts w:ascii="Palatino Linotype" w:eastAsia="Arial" w:hAnsi="Palatino Linotype" w:cs="Arial"/>
          <w:i/>
          <w:spacing w:val="1"/>
        </w:rPr>
        <w:t>e</w:t>
      </w:r>
      <w:r w:rsidRPr="00905E5E">
        <w:rPr>
          <w:rFonts w:ascii="Palatino Linotype" w:eastAsia="Arial" w:hAnsi="Palatino Linotype" w:cs="Arial"/>
          <w:i/>
          <w:spacing w:val="-2"/>
        </w:rPr>
        <w:t>x</w:t>
      </w:r>
      <w:r w:rsidRPr="00905E5E">
        <w:rPr>
          <w:rFonts w:ascii="Palatino Linotype" w:eastAsia="Arial" w:hAnsi="Palatino Linotype" w:cs="Arial"/>
          <w:i/>
        </w:rPr>
        <w:t>ist</w:t>
      </w:r>
      <w:r w:rsidRPr="00905E5E">
        <w:rPr>
          <w:rFonts w:ascii="Palatino Linotype" w:eastAsia="Arial" w:hAnsi="Palatino Linotype" w:cs="Arial"/>
          <w:i/>
          <w:spacing w:val="1"/>
        </w:rPr>
        <w:t>en</w:t>
      </w:r>
      <w:r w:rsidRPr="00905E5E">
        <w:rPr>
          <w:rFonts w:ascii="Palatino Linotype" w:eastAsia="Arial" w:hAnsi="Palatino Linotype" w:cs="Arial"/>
          <w:i/>
        </w:rPr>
        <w:t>cia</w:t>
      </w:r>
      <w:r w:rsidRPr="00905E5E">
        <w:rPr>
          <w:rFonts w:ascii="Palatino Linotype" w:eastAsia="Arial" w:hAnsi="Palatino Linotype" w:cs="Arial"/>
          <w:i/>
          <w:spacing w:val="27"/>
        </w:rPr>
        <w:t xml:space="preserve"> </w:t>
      </w:r>
      <w:r w:rsidRPr="00905E5E">
        <w:rPr>
          <w:rFonts w:ascii="Palatino Linotype" w:eastAsia="Arial" w:hAnsi="Palatino Linotype" w:cs="Arial"/>
          <w:i/>
        </w:rPr>
        <w:t>i</w:t>
      </w:r>
      <w:r w:rsidRPr="00905E5E">
        <w:rPr>
          <w:rFonts w:ascii="Palatino Linotype" w:eastAsia="Arial" w:hAnsi="Palatino Linotype" w:cs="Arial"/>
          <w:i/>
          <w:spacing w:val="1"/>
        </w:rPr>
        <w:t>mp</w:t>
      </w:r>
      <w:r w:rsidRPr="00905E5E">
        <w:rPr>
          <w:rFonts w:ascii="Palatino Linotype" w:eastAsia="Arial" w:hAnsi="Palatino Linotype" w:cs="Arial"/>
          <w:i/>
        </w:rPr>
        <w:t>l</w:t>
      </w:r>
      <w:r w:rsidRPr="00905E5E">
        <w:rPr>
          <w:rFonts w:ascii="Palatino Linotype" w:eastAsia="Arial" w:hAnsi="Palatino Linotype" w:cs="Arial"/>
          <w:i/>
          <w:spacing w:val="-1"/>
        </w:rPr>
        <w:t>i</w:t>
      </w:r>
      <w:r w:rsidRPr="00905E5E">
        <w:rPr>
          <w:rFonts w:ascii="Palatino Linotype" w:eastAsia="Arial" w:hAnsi="Palatino Linotype" w:cs="Arial"/>
          <w:i/>
        </w:rPr>
        <w:t>ca</w:t>
      </w:r>
      <w:r w:rsidRPr="00905E5E">
        <w:rPr>
          <w:rFonts w:ascii="Palatino Linotype" w:eastAsia="Arial" w:hAnsi="Palatino Linotype" w:cs="Arial"/>
          <w:i/>
          <w:spacing w:val="28"/>
        </w:rPr>
        <w:t xml:space="preserve"> </w:t>
      </w:r>
      <w:r w:rsidRPr="00905E5E">
        <w:rPr>
          <w:rFonts w:ascii="Palatino Linotype" w:eastAsia="Arial" w:hAnsi="Palatino Linotype" w:cs="Arial"/>
          <w:i/>
          <w:spacing w:val="-1"/>
        </w:rPr>
        <w:t>n</w:t>
      </w:r>
      <w:r w:rsidRPr="00905E5E">
        <w:rPr>
          <w:rFonts w:ascii="Palatino Linotype" w:eastAsia="Arial" w:hAnsi="Palatino Linotype" w:cs="Arial"/>
          <w:i/>
          <w:spacing w:val="1"/>
        </w:rPr>
        <w:t>e</w:t>
      </w:r>
      <w:r w:rsidRPr="00905E5E">
        <w:rPr>
          <w:rFonts w:ascii="Palatino Linotype" w:eastAsia="Arial" w:hAnsi="Palatino Linotype" w:cs="Arial"/>
          <w:i/>
        </w:rPr>
        <w:t>c</w:t>
      </w:r>
      <w:r w:rsidRPr="00905E5E">
        <w:rPr>
          <w:rFonts w:ascii="Palatino Linotype" w:eastAsia="Arial" w:hAnsi="Palatino Linotype" w:cs="Arial"/>
          <w:i/>
          <w:spacing w:val="1"/>
        </w:rPr>
        <w:t>e</w:t>
      </w:r>
      <w:r w:rsidRPr="00905E5E">
        <w:rPr>
          <w:rFonts w:ascii="Palatino Linotype" w:eastAsia="Arial" w:hAnsi="Palatino Linotype" w:cs="Arial"/>
          <w:i/>
        </w:rPr>
        <w:t>s</w:t>
      </w:r>
      <w:r w:rsidRPr="00905E5E">
        <w:rPr>
          <w:rFonts w:ascii="Palatino Linotype" w:eastAsia="Arial" w:hAnsi="Palatino Linotype" w:cs="Arial"/>
          <w:i/>
          <w:spacing w:val="1"/>
        </w:rPr>
        <w:t>a</w:t>
      </w:r>
      <w:r w:rsidRPr="00905E5E">
        <w:rPr>
          <w:rFonts w:ascii="Palatino Linotype" w:eastAsia="Arial" w:hAnsi="Palatino Linotype" w:cs="Arial"/>
          <w:i/>
        </w:rPr>
        <w:t>r</w:t>
      </w:r>
      <w:r w:rsidRPr="00905E5E">
        <w:rPr>
          <w:rFonts w:ascii="Palatino Linotype" w:eastAsia="Arial" w:hAnsi="Palatino Linotype" w:cs="Arial"/>
          <w:i/>
          <w:spacing w:val="-1"/>
        </w:rPr>
        <w:t>ia</w:t>
      </w:r>
      <w:r w:rsidRPr="00905E5E">
        <w:rPr>
          <w:rFonts w:ascii="Palatino Linotype" w:eastAsia="Arial" w:hAnsi="Palatino Linotype" w:cs="Arial"/>
          <w:i/>
          <w:spacing w:val="1"/>
        </w:rPr>
        <w:t>me</w:t>
      </w:r>
      <w:r w:rsidRPr="00905E5E">
        <w:rPr>
          <w:rFonts w:ascii="Palatino Linotype" w:eastAsia="Arial" w:hAnsi="Palatino Linotype" w:cs="Arial"/>
          <w:i/>
          <w:spacing w:val="-1"/>
        </w:rPr>
        <w:t>n</w:t>
      </w:r>
      <w:r w:rsidRPr="00905E5E">
        <w:rPr>
          <w:rFonts w:ascii="Palatino Linotype" w:eastAsia="Arial" w:hAnsi="Palatino Linotype" w:cs="Arial"/>
          <w:i/>
        </w:rPr>
        <w:t>te</w:t>
      </w:r>
      <w:r w:rsidRPr="00905E5E">
        <w:rPr>
          <w:rFonts w:ascii="Palatino Linotype" w:eastAsia="Arial" w:hAnsi="Palatino Linotype" w:cs="Arial"/>
          <w:i/>
          <w:spacing w:val="28"/>
        </w:rPr>
        <w:t xml:space="preserve"> </w:t>
      </w:r>
      <w:r w:rsidRPr="00905E5E">
        <w:rPr>
          <w:rFonts w:ascii="Palatino Linotype" w:eastAsia="Arial" w:hAnsi="Palatino Linotype" w:cs="Arial"/>
          <w:i/>
          <w:spacing w:val="-1"/>
        </w:rPr>
        <w:t>q</w:t>
      </w:r>
      <w:r w:rsidRPr="00905E5E">
        <w:rPr>
          <w:rFonts w:ascii="Palatino Linotype" w:eastAsia="Arial" w:hAnsi="Palatino Linotype" w:cs="Arial"/>
          <w:i/>
          <w:spacing w:val="1"/>
        </w:rPr>
        <w:t>u</w:t>
      </w:r>
      <w:r w:rsidRPr="00905E5E">
        <w:rPr>
          <w:rFonts w:ascii="Palatino Linotype" w:eastAsia="Arial" w:hAnsi="Palatino Linotype" w:cs="Arial"/>
          <w:i/>
        </w:rPr>
        <w:t>e</w:t>
      </w:r>
      <w:r w:rsidRPr="00905E5E">
        <w:rPr>
          <w:rFonts w:ascii="Palatino Linotype" w:eastAsia="Arial" w:hAnsi="Palatino Linotype" w:cs="Arial"/>
          <w:i/>
          <w:spacing w:val="28"/>
        </w:rPr>
        <w:t xml:space="preserve"> </w:t>
      </w:r>
      <w:r w:rsidRPr="00905E5E">
        <w:rPr>
          <w:rFonts w:ascii="Palatino Linotype" w:eastAsia="Arial" w:hAnsi="Palatino Linotype" w:cs="Arial"/>
          <w:i/>
        </w:rPr>
        <w:t>la</w:t>
      </w:r>
      <w:r w:rsidRPr="00905E5E">
        <w:rPr>
          <w:rFonts w:ascii="Palatino Linotype" w:eastAsia="Arial" w:hAnsi="Palatino Linotype" w:cs="Arial"/>
          <w:i/>
          <w:spacing w:val="25"/>
        </w:rPr>
        <w:t xml:space="preserve"> </w:t>
      </w:r>
      <w:r w:rsidRPr="00905E5E">
        <w:rPr>
          <w:rFonts w:ascii="Palatino Linotype" w:eastAsia="Arial" w:hAnsi="Palatino Linotype" w:cs="Arial"/>
          <w:i/>
        </w:rPr>
        <w:t>in</w:t>
      </w:r>
      <w:r w:rsidRPr="00905E5E">
        <w:rPr>
          <w:rFonts w:ascii="Palatino Linotype" w:eastAsia="Arial" w:hAnsi="Palatino Linotype" w:cs="Arial"/>
          <w:i/>
          <w:spacing w:val="1"/>
        </w:rPr>
        <w:t>fo</w:t>
      </w:r>
      <w:r w:rsidRPr="00905E5E">
        <w:rPr>
          <w:rFonts w:ascii="Palatino Linotype" w:eastAsia="Arial" w:hAnsi="Palatino Linotype" w:cs="Arial"/>
          <w:i/>
        </w:rPr>
        <w:t>r</w:t>
      </w:r>
      <w:r w:rsidRPr="00905E5E">
        <w:rPr>
          <w:rFonts w:ascii="Palatino Linotype" w:eastAsia="Arial" w:hAnsi="Palatino Linotype" w:cs="Arial"/>
          <w:i/>
          <w:spacing w:val="-1"/>
        </w:rPr>
        <w:t>m</w:t>
      </w:r>
      <w:r w:rsidRPr="00905E5E">
        <w:rPr>
          <w:rFonts w:ascii="Palatino Linotype" w:eastAsia="Arial" w:hAnsi="Palatino Linotype" w:cs="Arial"/>
          <w:i/>
          <w:spacing w:val="1"/>
        </w:rPr>
        <w:t>a</w:t>
      </w:r>
      <w:r w:rsidRPr="00905E5E">
        <w:rPr>
          <w:rFonts w:ascii="Palatino Linotype" w:eastAsia="Arial" w:hAnsi="Palatino Linotype" w:cs="Arial"/>
          <w:i/>
        </w:rPr>
        <w:t>ción</w:t>
      </w:r>
      <w:r w:rsidRPr="00905E5E">
        <w:rPr>
          <w:rFonts w:ascii="Palatino Linotype" w:eastAsia="Arial" w:hAnsi="Palatino Linotype" w:cs="Arial"/>
          <w:i/>
          <w:spacing w:val="26"/>
        </w:rPr>
        <w:t xml:space="preserve"> </w:t>
      </w:r>
      <w:r w:rsidRPr="00905E5E">
        <w:rPr>
          <w:rFonts w:ascii="Palatino Linotype" w:eastAsia="Arial" w:hAnsi="Palatino Linotype" w:cs="Arial"/>
          <w:i/>
          <w:spacing w:val="-1"/>
        </w:rPr>
        <w:t>n</w:t>
      </w:r>
      <w:r w:rsidRPr="00905E5E">
        <w:rPr>
          <w:rFonts w:ascii="Palatino Linotype" w:eastAsia="Arial" w:hAnsi="Palatino Linotype" w:cs="Arial"/>
          <w:i/>
        </w:rPr>
        <w:t>o se</w:t>
      </w:r>
      <w:r w:rsidRPr="00905E5E">
        <w:rPr>
          <w:rFonts w:ascii="Palatino Linotype" w:eastAsia="Arial" w:hAnsi="Palatino Linotype" w:cs="Arial"/>
          <w:i/>
          <w:spacing w:val="3"/>
        </w:rPr>
        <w:t xml:space="preserve"> </w:t>
      </w:r>
      <w:r w:rsidRPr="00905E5E">
        <w:rPr>
          <w:rFonts w:ascii="Palatino Linotype" w:eastAsia="Arial" w:hAnsi="Palatino Linotype" w:cs="Arial"/>
          <w:i/>
          <w:spacing w:val="1"/>
        </w:rPr>
        <w:t>en</w:t>
      </w:r>
      <w:r w:rsidRPr="00905E5E">
        <w:rPr>
          <w:rFonts w:ascii="Palatino Linotype" w:eastAsia="Arial" w:hAnsi="Palatino Linotype" w:cs="Arial"/>
          <w:i/>
          <w:spacing w:val="-2"/>
        </w:rPr>
        <w:t>c</w:t>
      </w:r>
      <w:r w:rsidRPr="00905E5E">
        <w:rPr>
          <w:rFonts w:ascii="Palatino Linotype" w:eastAsia="Arial" w:hAnsi="Palatino Linotype" w:cs="Arial"/>
          <w:i/>
          <w:spacing w:val="1"/>
        </w:rPr>
        <w:t>ue</w:t>
      </w:r>
      <w:r w:rsidRPr="00905E5E">
        <w:rPr>
          <w:rFonts w:ascii="Palatino Linotype" w:eastAsia="Arial" w:hAnsi="Palatino Linotype" w:cs="Arial"/>
          <w:i/>
          <w:spacing w:val="-1"/>
        </w:rPr>
        <w:t>n</w:t>
      </w:r>
      <w:r w:rsidRPr="00905E5E">
        <w:rPr>
          <w:rFonts w:ascii="Palatino Linotype" w:eastAsia="Arial" w:hAnsi="Palatino Linotype" w:cs="Arial"/>
          <w:i/>
        </w:rPr>
        <w:t>tra</w:t>
      </w:r>
      <w:r w:rsidRPr="00905E5E">
        <w:rPr>
          <w:rFonts w:ascii="Palatino Linotype" w:eastAsia="Arial" w:hAnsi="Palatino Linotype" w:cs="Arial"/>
          <w:i/>
          <w:spacing w:val="3"/>
        </w:rPr>
        <w:t xml:space="preserve"> </w:t>
      </w:r>
      <w:r w:rsidRPr="00905E5E">
        <w:rPr>
          <w:rFonts w:ascii="Palatino Linotype" w:eastAsia="Arial" w:hAnsi="Palatino Linotype" w:cs="Arial"/>
          <w:i/>
          <w:spacing w:val="1"/>
        </w:rPr>
        <w:t>e</w:t>
      </w:r>
      <w:r w:rsidRPr="00905E5E">
        <w:rPr>
          <w:rFonts w:ascii="Palatino Linotype" w:eastAsia="Arial" w:hAnsi="Palatino Linotype" w:cs="Arial"/>
          <w:i/>
        </w:rPr>
        <w:t>n</w:t>
      </w:r>
      <w:r w:rsidRPr="00905E5E">
        <w:rPr>
          <w:rFonts w:ascii="Palatino Linotype" w:eastAsia="Arial" w:hAnsi="Palatino Linotype" w:cs="Arial"/>
          <w:i/>
          <w:spacing w:val="3"/>
        </w:rPr>
        <w:t xml:space="preserve"> </w:t>
      </w:r>
      <w:r w:rsidRPr="00905E5E">
        <w:rPr>
          <w:rFonts w:ascii="Palatino Linotype" w:eastAsia="Arial" w:hAnsi="Palatino Linotype" w:cs="Arial"/>
          <w:i/>
          <w:spacing w:val="-3"/>
        </w:rPr>
        <w:t>l</w:t>
      </w:r>
      <w:r w:rsidRPr="00905E5E">
        <w:rPr>
          <w:rFonts w:ascii="Palatino Linotype" w:eastAsia="Arial" w:hAnsi="Palatino Linotype" w:cs="Arial"/>
          <w:i/>
          <w:spacing w:val="1"/>
        </w:rPr>
        <w:t>o</w:t>
      </w:r>
      <w:r w:rsidRPr="00905E5E">
        <w:rPr>
          <w:rFonts w:ascii="Palatino Linotype" w:eastAsia="Arial" w:hAnsi="Palatino Linotype" w:cs="Arial"/>
          <w:i/>
        </w:rPr>
        <w:t>s</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a</w:t>
      </w:r>
      <w:r w:rsidRPr="00905E5E">
        <w:rPr>
          <w:rFonts w:ascii="Palatino Linotype" w:eastAsia="Arial" w:hAnsi="Palatino Linotype" w:cs="Arial"/>
          <w:i/>
        </w:rPr>
        <w:t>rchi</w:t>
      </w:r>
      <w:r w:rsidRPr="00905E5E">
        <w:rPr>
          <w:rFonts w:ascii="Palatino Linotype" w:eastAsia="Arial" w:hAnsi="Palatino Linotype" w:cs="Arial"/>
          <w:i/>
          <w:spacing w:val="-3"/>
        </w:rPr>
        <w:t>v</w:t>
      </w:r>
      <w:r w:rsidRPr="00905E5E">
        <w:rPr>
          <w:rFonts w:ascii="Palatino Linotype" w:eastAsia="Arial" w:hAnsi="Palatino Linotype" w:cs="Arial"/>
          <w:i/>
          <w:spacing w:val="1"/>
        </w:rPr>
        <w:t>o</w:t>
      </w:r>
      <w:r w:rsidRPr="00905E5E">
        <w:rPr>
          <w:rFonts w:ascii="Palatino Linotype" w:eastAsia="Arial" w:hAnsi="Palatino Linotype" w:cs="Arial"/>
          <w:i/>
        </w:rPr>
        <w:t>s</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d</w:t>
      </w:r>
      <w:r w:rsidRPr="00905E5E">
        <w:rPr>
          <w:rFonts w:ascii="Palatino Linotype" w:eastAsia="Arial" w:hAnsi="Palatino Linotype" w:cs="Arial"/>
          <w:i/>
        </w:rPr>
        <w:t>e</w:t>
      </w:r>
      <w:r w:rsidRPr="00905E5E">
        <w:rPr>
          <w:rFonts w:ascii="Palatino Linotype" w:eastAsia="Arial" w:hAnsi="Palatino Linotype" w:cs="Arial"/>
          <w:i/>
          <w:spacing w:val="3"/>
        </w:rPr>
        <w:t xml:space="preserve"> </w:t>
      </w:r>
      <w:r w:rsidRPr="00905E5E">
        <w:rPr>
          <w:rFonts w:ascii="Palatino Linotype" w:eastAsia="Arial" w:hAnsi="Palatino Linotype" w:cs="Arial"/>
          <w:i/>
        </w:rPr>
        <w:t>la</w:t>
      </w:r>
      <w:r w:rsidRPr="00905E5E">
        <w:rPr>
          <w:rFonts w:ascii="Palatino Linotype" w:eastAsia="Arial" w:hAnsi="Palatino Linotype" w:cs="Arial"/>
          <w:i/>
          <w:spacing w:val="3"/>
        </w:rPr>
        <w:t xml:space="preserve"> </w:t>
      </w:r>
      <w:r w:rsidRPr="00905E5E">
        <w:rPr>
          <w:rFonts w:ascii="Palatino Linotype" w:eastAsia="Arial" w:hAnsi="Palatino Linotype" w:cs="Arial"/>
          <w:i/>
          <w:spacing w:val="1"/>
        </w:rPr>
        <w:t>au</w:t>
      </w:r>
      <w:r w:rsidRPr="00905E5E">
        <w:rPr>
          <w:rFonts w:ascii="Palatino Linotype" w:eastAsia="Arial" w:hAnsi="Palatino Linotype" w:cs="Arial"/>
          <w:i/>
          <w:spacing w:val="-2"/>
        </w:rPr>
        <w:t>t</w:t>
      </w:r>
      <w:r w:rsidRPr="00905E5E">
        <w:rPr>
          <w:rFonts w:ascii="Palatino Linotype" w:eastAsia="Arial" w:hAnsi="Palatino Linotype" w:cs="Arial"/>
          <w:i/>
          <w:spacing w:val="1"/>
        </w:rPr>
        <w:t>o</w:t>
      </w:r>
      <w:r w:rsidRPr="00905E5E">
        <w:rPr>
          <w:rFonts w:ascii="Palatino Linotype" w:eastAsia="Arial" w:hAnsi="Palatino Linotype" w:cs="Arial"/>
          <w:i/>
        </w:rPr>
        <w:t>r</w:t>
      </w:r>
      <w:r w:rsidRPr="00905E5E">
        <w:rPr>
          <w:rFonts w:ascii="Palatino Linotype" w:eastAsia="Arial" w:hAnsi="Palatino Linotype" w:cs="Arial"/>
          <w:i/>
          <w:spacing w:val="-1"/>
        </w:rPr>
        <w:t>i</w:t>
      </w:r>
      <w:r w:rsidRPr="00905E5E">
        <w:rPr>
          <w:rFonts w:ascii="Palatino Linotype" w:eastAsia="Arial" w:hAnsi="Palatino Linotype" w:cs="Arial"/>
          <w:i/>
          <w:spacing w:val="1"/>
        </w:rPr>
        <w:t>d</w:t>
      </w:r>
      <w:r w:rsidRPr="00905E5E">
        <w:rPr>
          <w:rFonts w:ascii="Palatino Linotype" w:eastAsia="Arial" w:hAnsi="Palatino Linotype" w:cs="Arial"/>
          <w:i/>
          <w:spacing w:val="-1"/>
        </w:rPr>
        <w:t>a</w:t>
      </w:r>
      <w:r w:rsidRPr="00905E5E">
        <w:rPr>
          <w:rFonts w:ascii="Palatino Linotype" w:eastAsia="Arial" w:hAnsi="Palatino Linotype" w:cs="Arial"/>
          <w:i/>
          <w:spacing w:val="1"/>
        </w:rPr>
        <w:t>d</w:t>
      </w:r>
      <w:r w:rsidRPr="00905E5E">
        <w:rPr>
          <w:rFonts w:ascii="Palatino Linotype" w:eastAsia="Arial" w:hAnsi="Palatino Linotype" w:cs="Arial"/>
          <w:i/>
        </w:rPr>
        <w:t>,</w:t>
      </w:r>
      <w:r w:rsidRPr="00905E5E">
        <w:rPr>
          <w:rFonts w:ascii="Palatino Linotype" w:eastAsia="Arial" w:hAnsi="Palatino Linotype" w:cs="Arial"/>
          <w:i/>
          <w:spacing w:val="3"/>
        </w:rPr>
        <w:t xml:space="preserve"> </w:t>
      </w:r>
      <w:r w:rsidRPr="00905E5E">
        <w:rPr>
          <w:rFonts w:ascii="Palatino Linotype" w:eastAsia="Arial" w:hAnsi="Palatino Linotype" w:cs="Arial"/>
          <w:i/>
          <w:spacing w:val="1"/>
        </w:rPr>
        <w:t>n</w:t>
      </w:r>
      <w:r w:rsidRPr="00905E5E">
        <w:rPr>
          <w:rFonts w:ascii="Palatino Linotype" w:eastAsia="Arial" w:hAnsi="Palatino Linotype" w:cs="Arial"/>
          <w:i/>
        </w:rPr>
        <w:t>o</w:t>
      </w:r>
      <w:r w:rsidRPr="00905E5E">
        <w:rPr>
          <w:rFonts w:ascii="Palatino Linotype" w:eastAsia="Arial" w:hAnsi="Palatino Linotype" w:cs="Arial"/>
          <w:i/>
          <w:spacing w:val="1"/>
        </w:rPr>
        <w:t xml:space="preserve"> ob</w:t>
      </w:r>
      <w:r w:rsidRPr="00905E5E">
        <w:rPr>
          <w:rFonts w:ascii="Palatino Linotype" w:eastAsia="Arial" w:hAnsi="Palatino Linotype" w:cs="Arial"/>
          <w:i/>
        </w:rPr>
        <w:t>s</w:t>
      </w:r>
      <w:r w:rsidRPr="00905E5E">
        <w:rPr>
          <w:rFonts w:ascii="Palatino Linotype" w:eastAsia="Arial" w:hAnsi="Palatino Linotype" w:cs="Arial"/>
          <w:i/>
          <w:spacing w:val="-2"/>
        </w:rPr>
        <w:t>t</w:t>
      </w:r>
      <w:r w:rsidRPr="00905E5E">
        <w:rPr>
          <w:rFonts w:ascii="Palatino Linotype" w:eastAsia="Arial" w:hAnsi="Palatino Linotype" w:cs="Arial"/>
          <w:i/>
          <w:spacing w:val="1"/>
        </w:rPr>
        <w:t>an</w:t>
      </w:r>
      <w:r w:rsidRPr="00905E5E">
        <w:rPr>
          <w:rFonts w:ascii="Palatino Linotype" w:eastAsia="Arial" w:hAnsi="Palatino Linotype" w:cs="Arial"/>
          <w:i/>
          <w:spacing w:val="-2"/>
        </w:rPr>
        <w:t>t</w:t>
      </w:r>
      <w:r w:rsidRPr="00905E5E">
        <w:rPr>
          <w:rFonts w:ascii="Palatino Linotype" w:eastAsia="Arial" w:hAnsi="Palatino Linotype" w:cs="Arial"/>
          <w:i/>
        </w:rPr>
        <w:t>e</w:t>
      </w:r>
      <w:r w:rsidRPr="00905E5E">
        <w:rPr>
          <w:rFonts w:ascii="Palatino Linotype" w:eastAsia="Arial" w:hAnsi="Palatino Linotype" w:cs="Arial"/>
          <w:i/>
          <w:spacing w:val="3"/>
        </w:rPr>
        <w:t xml:space="preserve"> </w:t>
      </w:r>
      <w:r w:rsidRPr="00905E5E">
        <w:rPr>
          <w:rFonts w:ascii="Palatino Linotype" w:eastAsia="Arial" w:hAnsi="Palatino Linotype" w:cs="Arial"/>
          <w:i/>
          <w:spacing w:val="-1"/>
        </w:rPr>
        <w:t>q</w:t>
      </w:r>
      <w:r w:rsidRPr="00905E5E">
        <w:rPr>
          <w:rFonts w:ascii="Palatino Linotype" w:eastAsia="Arial" w:hAnsi="Palatino Linotype" w:cs="Arial"/>
          <w:i/>
          <w:spacing w:val="1"/>
        </w:rPr>
        <w:t>u</w:t>
      </w:r>
      <w:r w:rsidRPr="00905E5E">
        <w:rPr>
          <w:rFonts w:ascii="Palatino Linotype" w:eastAsia="Arial" w:hAnsi="Palatino Linotype" w:cs="Arial"/>
          <w:i/>
        </w:rPr>
        <w:t>e</w:t>
      </w:r>
      <w:r w:rsidRPr="00905E5E">
        <w:rPr>
          <w:rFonts w:ascii="Palatino Linotype" w:eastAsia="Arial" w:hAnsi="Palatino Linotype" w:cs="Arial"/>
          <w:i/>
          <w:spacing w:val="3"/>
        </w:rPr>
        <w:t xml:space="preserve"> </w:t>
      </w:r>
      <w:r w:rsidRPr="00905E5E">
        <w:rPr>
          <w:rFonts w:ascii="Palatino Linotype" w:eastAsia="Arial" w:hAnsi="Palatino Linotype" w:cs="Arial"/>
          <w:i/>
        </w:rPr>
        <w:t xml:space="preserve">la </w:t>
      </w:r>
      <w:r w:rsidRPr="00905E5E">
        <w:rPr>
          <w:rFonts w:ascii="Palatino Linotype" w:eastAsia="Arial" w:hAnsi="Palatino Linotype" w:cs="Arial"/>
          <w:i/>
          <w:spacing w:val="1"/>
        </w:rPr>
        <w:t>de</w:t>
      </w:r>
      <w:r w:rsidRPr="00905E5E">
        <w:rPr>
          <w:rFonts w:ascii="Palatino Linotype" w:eastAsia="Arial" w:hAnsi="Palatino Linotype" w:cs="Arial"/>
          <w:i/>
          <w:spacing w:val="-1"/>
        </w:rPr>
        <w:t>p</w:t>
      </w:r>
      <w:r w:rsidRPr="00905E5E">
        <w:rPr>
          <w:rFonts w:ascii="Palatino Linotype" w:eastAsia="Arial" w:hAnsi="Palatino Linotype" w:cs="Arial"/>
          <w:i/>
          <w:spacing w:val="1"/>
        </w:rPr>
        <w:t>en</w:t>
      </w:r>
      <w:r w:rsidRPr="00905E5E">
        <w:rPr>
          <w:rFonts w:ascii="Palatino Linotype" w:eastAsia="Arial" w:hAnsi="Palatino Linotype" w:cs="Arial"/>
          <w:i/>
          <w:spacing w:val="-1"/>
        </w:rPr>
        <w:t>d</w:t>
      </w:r>
      <w:r w:rsidRPr="00905E5E">
        <w:rPr>
          <w:rFonts w:ascii="Palatino Linotype" w:eastAsia="Arial" w:hAnsi="Palatino Linotype" w:cs="Arial"/>
          <w:i/>
          <w:spacing w:val="1"/>
        </w:rPr>
        <w:t>en</w:t>
      </w:r>
      <w:r w:rsidRPr="00905E5E">
        <w:rPr>
          <w:rFonts w:ascii="Palatino Linotype" w:eastAsia="Arial" w:hAnsi="Palatino Linotype" w:cs="Arial"/>
          <w:i/>
        </w:rPr>
        <w:t xml:space="preserve">cia o </w:t>
      </w:r>
      <w:r w:rsidRPr="00905E5E">
        <w:rPr>
          <w:rFonts w:ascii="Palatino Linotype" w:eastAsia="Arial" w:hAnsi="Palatino Linotype" w:cs="Arial"/>
          <w:i/>
          <w:spacing w:val="1"/>
        </w:rPr>
        <w:t>en</w:t>
      </w:r>
      <w:r w:rsidRPr="00905E5E">
        <w:rPr>
          <w:rFonts w:ascii="Palatino Linotype" w:eastAsia="Arial" w:hAnsi="Palatino Linotype" w:cs="Arial"/>
          <w:i/>
        </w:rPr>
        <w:t>ti</w:t>
      </w:r>
      <w:r w:rsidRPr="00905E5E">
        <w:rPr>
          <w:rFonts w:ascii="Palatino Linotype" w:eastAsia="Arial" w:hAnsi="Palatino Linotype" w:cs="Arial"/>
          <w:i/>
          <w:spacing w:val="-1"/>
        </w:rPr>
        <w:t>d</w:t>
      </w:r>
      <w:r w:rsidRPr="00905E5E">
        <w:rPr>
          <w:rFonts w:ascii="Palatino Linotype" w:eastAsia="Arial" w:hAnsi="Palatino Linotype" w:cs="Arial"/>
          <w:i/>
          <w:spacing w:val="1"/>
        </w:rPr>
        <w:t>a</w:t>
      </w:r>
      <w:r w:rsidRPr="00905E5E">
        <w:rPr>
          <w:rFonts w:ascii="Palatino Linotype" w:eastAsia="Arial" w:hAnsi="Palatino Linotype" w:cs="Arial"/>
          <w:i/>
        </w:rPr>
        <w:t>d</w:t>
      </w:r>
      <w:r w:rsidRPr="00905E5E">
        <w:rPr>
          <w:rFonts w:ascii="Palatino Linotype" w:eastAsia="Arial" w:hAnsi="Palatino Linotype" w:cs="Arial"/>
          <w:i/>
          <w:spacing w:val="2"/>
        </w:rPr>
        <w:t xml:space="preserve"> </w:t>
      </w:r>
      <w:r w:rsidRPr="00905E5E">
        <w:rPr>
          <w:rFonts w:ascii="Palatino Linotype" w:eastAsia="Arial" w:hAnsi="Palatino Linotype" w:cs="Arial"/>
          <w:i/>
        </w:rPr>
        <w:t>c</w:t>
      </w:r>
      <w:r w:rsidRPr="00905E5E">
        <w:rPr>
          <w:rFonts w:ascii="Palatino Linotype" w:eastAsia="Arial" w:hAnsi="Palatino Linotype" w:cs="Arial"/>
          <w:i/>
          <w:spacing w:val="1"/>
        </w:rPr>
        <w:t>u</w:t>
      </w:r>
      <w:r w:rsidRPr="00905E5E">
        <w:rPr>
          <w:rFonts w:ascii="Palatino Linotype" w:eastAsia="Arial" w:hAnsi="Palatino Linotype" w:cs="Arial"/>
          <w:i/>
          <w:spacing w:val="-1"/>
        </w:rPr>
        <w:t>e</w:t>
      </w:r>
      <w:r w:rsidRPr="00905E5E">
        <w:rPr>
          <w:rFonts w:ascii="Palatino Linotype" w:eastAsia="Arial" w:hAnsi="Palatino Linotype" w:cs="Arial"/>
          <w:i/>
          <w:spacing w:val="1"/>
        </w:rPr>
        <w:t>n</w:t>
      </w:r>
      <w:r w:rsidRPr="00905E5E">
        <w:rPr>
          <w:rFonts w:ascii="Palatino Linotype" w:eastAsia="Arial" w:hAnsi="Palatino Linotype" w:cs="Arial"/>
          <w:i/>
        </w:rPr>
        <w:t>te</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2"/>
        </w:rPr>
        <w:t>c</w:t>
      </w:r>
      <w:r w:rsidRPr="00905E5E">
        <w:rPr>
          <w:rFonts w:ascii="Palatino Linotype" w:eastAsia="Arial" w:hAnsi="Palatino Linotype" w:cs="Arial"/>
          <w:i/>
          <w:spacing w:val="1"/>
        </w:rPr>
        <w:t>o</w:t>
      </w:r>
      <w:r w:rsidRPr="00905E5E">
        <w:rPr>
          <w:rFonts w:ascii="Palatino Linotype" w:eastAsia="Arial" w:hAnsi="Palatino Linotype" w:cs="Arial"/>
          <w:i/>
        </w:rPr>
        <w:t>n</w:t>
      </w:r>
      <w:r w:rsidRPr="00905E5E">
        <w:rPr>
          <w:rFonts w:ascii="Palatino Linotype" w:eastAsia="Arial" w:hAnsi="Palatino Linotype" w:cs="Arial"/>
          <w:i/>
          <w:spacing w:val="3"/>
        </w:rPr>
        <w:t xml:space="preserve"> f</w:t>
      </w:r>
      <w:r w:rsidRPr="00905E5E">
        <w:rPr>
          <w:rFonts w:ascii="Palatino Linotype" w:eastAsia="Arial" w:hAnsi="Palatino Linotype" w:cs="Arial"/>
          <w:i/>
          <w:spacing w:val="-1"/>
        </w:rPr>
        <w:t>a</w:t>
      </w:r>
      <w:r w:rsidRPr="00905E5E">
        <w:rPr>
          <w:rFonts w:ascii="Palatino Linotype" w:eastAsia="Arial" w:hAnsi="Palatino Linotype" w:cs="Arial"/>
          <w:i/>
        </w:rPr>
        <w:t>c</w:t>
      </w:r>
      <w:r w:rsidRPr="00905E5E">
        <w:rPr>
          <w:rFonts w:ascii="Palatino Linotype" w:eastAsia="Arial" w:hAnsi="Palatino Linotype" w:cs="Arial"/>
          <w:i/>
          <w:spacing w:val="1"/>
        </w:rPr>
        <w:t>u</w:t>
      </w:r>
      <w:r w:rsidRPr="00905E5E">
        <w:rPr>
          <w:rFonts w:ascii="Palatino Linotype" w:eastAsia="Arial" w:hAnsi="Palatino Linotype" w:cs="Arial"/>
          <w:i/>
        </w:rPr>
        <w:t>lt</w:t>
      </w:r>
      <w:r w:rsidRPr="00905E5E">
        <w:rPr>
          <w:rFonts w:ascii="Palatino Linotype" w:eastAsia="Arial" w:hAnsi="Palatino Linotype" w:cs="Arial"/>
          <w:i/>
          <w:spacing w:val="1"/>
        </w:rPr>
        <w:t>a</w:t>
      </w:r>
      <w:r w:rsidRPr="00905E5E">
        <w:rPr>
          <w:rFonts w:ascii="Palatino Linotype" w:eastAsia="Arial" w:hAnsi="Palatino Linotype" w:cs="Arial"/>
          <w:i/>
          <w:spacing w:val="-1"/>
        </w:rPr>
        <w:t>d</w:t>
      </w:r>
      <w:r w:rsidRPr="00905E5E">
        <w:rPr>
          <w:rFonts w:ascii="Palatino Linotype" w:eastAsia="Arial" w:hAnsi="Palatino Linotype" w:cs="Arial"/>
          <w:i/>
          <w:spacing w:val="1"/>
        </w:rPr>
        <w:t>e</w:t>
      </w:r>
      <w:r w:rsidRPr="00905E5E">
        <w:rPr>
          <w:rFonts w:ascii="Palatino Linotype" w:eastAsia="Arial" w:hAnsi="Palatino Linotype" w:cs="Arial"/>
          <w:i/>
        </w:rPr>
        <w:t>s</w:t>
      </w:r>
      <w:r w:rsidRPr="00905E5E">
        <w:rPr>
          <w:rFonts w:ascii="Palatino Linotype" w:eastAsia="Arial" w:hAnsi="Palatino Linotype" w:cs="Arial"/>
          <w:i/>
          <w:spacing w:val="1"/>
        </w:rPr>
        <w:t xml:space="preserve"> pa</w:t>
      </w:r>
      <w:r w:rsidRPr="00905E5E">
        <w:rPr>
          <w:rFonts w:ascii="Palatino Linotype" w:eastAsia="Arial" w:hAnsi="Palatino Linotype" w:cs="Arial"/>
          <w:i/>
        </w:rPr>
        <w:t>ra</w:t>
      </w:r>
      <w:r w:rsidRPr="00905E5E">
        <w:rPr>
          <w:rFonts w:ascii="Palatino Linotype" w:eastAsia="Arial" w:hAnsi="Palatino Linotype" w:cs="Arial"/>
          <w:i/>
          <w:spacing w:val="1"/>
        </w:rPr>
        <w:t xml:space="preserve"> </w:t>
      </w:r>
      <w:r w:rsidRPr="00905E5E">
        <w:rPr>
          <w:rFonts w:ascii="Palatino Linotype" w:eastAsia="Arial" w:hAnsi="Palatino Linotype" w:cs="Arial"/>
          <w:i/>
          <w:spacing w:val="-1"/>
        </w:rPr>
        <w:t>p</w:t>
      </w:r>
      <w:r w:rsidRPr="00905E5E">
        <w:rPr>
          <w:rFonts w:ascii="Palatino Linotype" w:eastAsia="Arial" w:hAnsi="Palatino Linotype" w:cs="Arial"/>
          <w:i/>
          <w:spacing w:val="1"/>
        </w:rPr>
        <w:t>o</w:t>
      </w:r>
      <w:r w:rsidRPr="00905E5E">
        <w:rPr>
          <w:rFonts w:ascii="Palatino Linotype" w:eastAsia="Arial" w:hAnsi="Palatino Linotype" w:cs="Arial"/>
          <w:i/>
        </w:rPr>
        <w:t>s</w:t>
      </w:r>
      <w:r w:rsidRPr="00905E5E">
        <w:rPr>
          <w:rFonts w:ascii="Palatino Linotype" w:eastAsia="Arial" w:hAnsi="Palatino Linotype" w:cs="Arial"/>
          <w:i/>
          <w:spacing w:val="-1"/>
        </w:rPr>
        <w:t>e</w:t>
      </w:r>
      <w:r w:rsidRPr="00905E5E">
        <w:rPr>
          <w:rFonts w:ascii="Palatino Linotype" w:eastAsia="Arial" w:hAnsi="Palatino Linotype" w:cs="Arial"/>
          <w:i/>
          <w:spacing w:val="1"/>
        </w:rPr>
        <w:t>e</w:t>
      </w:r>
      <w:r w:rsidRPr="00905E5E">
        <w:rPr>
          <w:rFonts w:ascii="Palatino Linotype" w:eastAsia="Arial" w:hAnsi="Palatino Linotype" w:cs="Arial"/>
          <w:i/>
        </w:rPr>
        <w:t xml:space="preserve">r </w:t>
      </w:r>
      <w:r w:rsidRPr="00905E5E">
        <w:rPr>
          <w:rFonts w:ascii="Palatino Linotype" w:eastAsia="Arial" w:hAnsi="Palatino Linotype" w:cs="Arial"/>
          <w:i/>
          <w:spacing w:val="1"/>
        </w:rPr>
        <w:t>d</w:t>
      </w:r>
      <w:r w:rsidRPr="00905E5E">
        <w:rPr>
          <w:rFonts w:ascii="Palatino Linotype" w:eastAsia="Arial" w:hAnsi="Palatino Linotype" w:cs="Arial"/>
          <w:i/>
        </w:rPr>
        <w:t>icha</w:t>
      </w:r>
      <w:r w:rsidRPr="00905E5E">
        <w:rPr>
          <w:rFonts w:ascii="Palatino Linotype" w:eastAsia="Arial" w:hAnsi="Palatino Linotype" w:cs="Arial"/>
          <w:i/>
          <w:spacing w:val="2"/>
        </w:rPr>
        <w:t xml:space="preserve"> </w:t>
      </w:r>
      <w:r w:rsidRPr="00905E5E">
        <w:rPr>
          <w:rFonts w:ascii="Palatino Linotype" w:eastAsia="Arial" w:hAnsi="Palatino Linotype" w:cs="Arial"/>
          <w:i/>
        </w:rPr>
        <w:t>i</w:t>
      </w:r>
      <w:r w:rsidRPr="00905E5E">
        <w:rPr>
          <w:rFonts w:ascii="Palatino Linotype" w:eastAsia="Arial" w:hAnsi="Palatino Linotype" w:cs="Arial"/>
          <w:i/>
          <w:spacing w:val="-2"/>
        </w:rPr>
        <w:t>n</w:t>
      </w:r>
      <w:r w:rsidRPr="00905E5E">
        <w:rPr>
          <w:rFonts w:ascii="Palatino Linotype" w:eastAsia="Arial" w:hAnsi="Palatino Linotype" w:cs="Arial"/>
          <w:i/>
        </w:rPr>
        <w:t>f</w:t>
      </w:r>
      <w:r w:rsidRPr="00905E5E">
        <w:rPr>
          <w:rFonts w:ascii="Palatino Linotype" w:eastAsia="Arial" w:hAnsi="Palatino Linotype" w:cs="Arial"/>
          <w:i/>
          <w:spacing w:val="1"/>
        </w:rPr>
        <w:t>o</w:t>
      </w:r>
      <w:r w:rsidRPr="00905E5E">
        <w:rPr>
          <w:rFonts w:ascii="Palatino Linotype" w:eastAsia="Arial" w:hAnsi="Palatino Linotype" w:cs="Arial"/>
          <w:i/>
        </w:rPr>
        <w:t>r</w:t>
      </w:r>
      <w:r w:rsidRPr="00905E5E">
        <w:rPr>
          <w:rFonts w:ascii="Palatino Linotype" w:eastAsia="Arial" w:hAnsi="Palatino Linotype" w:cs="Arial"/>
          <w:i/>
          <w:spacing w:val="1"/>
        </w:rPr>
        <w:t>ma</w:t>
      </w:r>
      <w:r w:rsidRPr="00905E5E">
        <w:rPr>
          <w:rFonts w:ascii="Palatino Linotype" w:eastAsia="Arial" w:hAnsi="Palatino Linotype" w:cs="Arial"/>
          <w:i/>
        </w:rPr>
        <w:t>ci</w:t>
      </w:r>
      <w:r w:rsidRPr="00905E5E">
        <w:rPr>
          <w:rFonts w:ascii="Palatino Linotype" w:eastAsia="Arial" w:hAnsi="Palatino Linotype" w:cs="Arial"/>
          <w:i/>
          <w:spacing w:val="-2"/>
        </w:rPr>
        <w:t>ó</w:t>
      </w:r>
      <w:r w:rsidRPr="00905E5E">
        <w:rPr>
          <w:rFonts w:ascii="Palatino Linotype" w:eastAsia="Arial" w:hAnsi="Palatino Linotype" w:cs="Arial"/>
          <w:i/>
          <w:spacing w:val="1"/>
        </w:rPr>
        <w:t>n</w:t>
      </w:r>
      <w:r w:rsidRPr="00905E5E">
        <w:rPr>
          <w:rFonts w:ascii="Palatino Linotype" w:eastAsia="Arial" w:hAnsi="Palatino Linotype" w:cs="Arial"/>
          <w:i/>
        </w:rPr>
        <w:t>.</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2"/>
        </w:rPr>
        <w:t>E</w:t>
      </w:r>
      <w:r w:rsidRPr="00905E5E">
        <w:rPr>
          <w:rFonts w:ascii="Palatino Linotype" w:eastAsia="Arial" w:hAnsi="Palatino Linotype" w:cs="Arial"/>
          <w:i/>
        </w:rPr>
        <w:t>n</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e</w:t>
      </w:r>
      <w:r w:rsidRPr="00905E5E">
        <w:rPr>
          <w:rFonts w:ascii="Palatino Linotype" w:eastAsia="Arial" w:hAnsi="Palatino Linotype" w:cs="Arial"/>
          <w:i/>
        </w:rPr>
        <w:t>ste</w:t>
      </w:r>
      <w:r w:rsidRPr="00905E5E">
        <w:rPr>
          <w:rFonts w:ascii="Palatino Linotype" w:eastAsia="Arial" w:hAnsi="Palatino Linotype" w:cs="Arial"/>
          <w:i/>
          <w:spacing w:val="2"/>
        </w:rPr>
        <w:t xml:space="preserve"> </w:t>
      </w:r>
      <w:r w:rsidRPr="00905E5E">
        <w:rPr>
          <w:rFonts w:ascii="Palatino Linotype" w:eastAsia="Arial" w:hAnsi="Palatino Linotype" w:cs="Arial"/>
          <w:i/>
        </w:rPr>
        <w:t>s</w:t>
      </w:r>
      <w:r w:rsidRPr="00905E5E">
        <w:rPr>
          <w:rFonts w:ascii="Palatino Linotype" w:eastAsia="Arial" w:hAnsi="Palatino Linotype" w:cs="Arial"/>
          <w:i/>
          <w:spacing w:val="-1"/>
        </w:rPr>
        <w:t>e</w:t>
      </w:r>
      <w:r w:rsidRPr="00905E5E">
        <w:rPr>
          <w:rFonts w:ascii="Palatino Linotype" w:eastAsia="Arial" w:hAnsi="Palatino Linotype" w:cs="Arial"/>
          <w:i/>
          <w:spacing w:val="1"/>
        </w:rPr>
        <w:t>n</w:t>
      </w:r>
      <w:r w:rsidRPr="00905E5E">
        <w:rPr>
          <w:rFonts w:ascii="Palatino Linotype" w:eastAsia="Arial" w:hAnsi="Palatino Linotype" w:cs="Arial"/>
          <w:i/>
        </w:rPr>
        <w:t>ti</w:t>
      </w:r>
      <w:r w:rsidRPr="00905E5E">
        <w:rPr>
          <w:rFonts w:ascii="Palatino Linotype" w:eastAsia="Arial" w:hAnsi="Palatino Linotype" w:cs="Arial"/>
          <w:i/>
          <w:spacing w:val="1"/>
        </w:rPr>
        <w:t>d</w:t>
      </w:r>
      <w:r w:rsidRPr="00905E5E">
        <w:rPr>
          <w:rFonts w:ascii="Palatino Linotype" w:eastAsia="Arial" w:hAnsi="Palatino Linotype" w:cs="Arial"/>
          <w:i/>
          <w:spacing w:val="-1"/>
        </w:rPr>
        <w:t>o</w:t>
      </w:r>
      <w:r w:rsidRPr="00905E5E">
        <w:rPr>
          <w:rFonts w:ascii="Palatino Linotype" w:eastAsia="Arial" w:hAnsi="Palatino Linotype" w:cs="Arial"/>
          <w:i/>
        </w:rPr>
        <w:t>,</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3"/>
        </w:rPr>
        <w:t>l</w:t>
      </w:r>
      <w:r w:rsidRPr="00905E5E">
        <w:rPr>
          <w:rFonts w:ascii="Palatino Linotype" w:eastAsia="Arial" w:hAnsi="Palatino Linotype" w:cs="Arial"/>
          <w:i/>
        </w:rPr>
        <w:t>a in</w:t>
      </w:r>
      <w:r w:rsidRPr="00905E5E">
        <w:rPr>
          <w:rFonts w:ascii="Palatino Linotype" w:eastAsia="Arial" w:hAnsi="Palatino Linotype" w:cs="Arial"/>
          <w:i/>
          <w:spacing w:val="1"/>
        </w:rPr>
        <w:t>e</w:t>
      </w:r>
      <w:r w:rsidRPr="00905E5E">
        <w:rPr>
          <w:rFonts w:ascii="Palatino Linotype" w:eastAsia="Arial" w:hAnsi="Palatino Linotype" w:cs="Arial"/>
          <w:i/>
          <w:spacing w:val="-2"/>
        </w:rPr>
        <w:t>x</w:t>
      </w:r>
      <w:r w:rsidRPr="00905E5E">
        <w:rPr>
          <w:rFonts w:ascii="Palatino Linotype" w:eastAsia="Arial" w:hAnsi="Palatino Linotype" w:cs="Arial"/>
          <w:i/>
        </w:rPr>
        <w:t>ist</w:t>
      </w:r>
      <w:r w:rsidRPr="00905E5E">
        <w:rPr>
          <w:rFonts w:ascii="Palatino Linotype" w:eastAsia="Arial" w:hAnsi="Palatino Linotype" w:cs="Arial"/>
          <w:i/>
          <w:spacing w:val="1"/>
        </w:rPr>
        <w:t>en</w:t>
      </w:r>
      <w:r w:rsidRPr="00905E5E">
        <w:rPr>
          <w:rFonts w:ascii="Palatino Linotype" w:eastAsia="Arial" w:hAnsi="Palatino Linotype" w:cs="Arial"/>
          <w:i/>
        </w:rPr>
        <w:t>cia</w:t>
      </w:r>
      <w:r w:rsidRPr="00905E5E">
        <w:rPr>
          <w:rFonts w:ascii="Palatino Linotype" w:eastAsia="Arial" w:hAnsi="Palatino Linotype" w:cs="Arial"/>
          <w:i/>
          <w:spacing w:val="51"/>
        </w:rPr>
        <w:t xml:space="preserve"> </w:t>
      </w:r>
      <w:r w:rsidRPr="00905E5E">
        <w:rPr>
          <w:rFonts w:ascii="Palatino Linotype" w:eastAsia="Arial" w:hAnsi="Palatino Linotype" w:cs="Arial"/>
          <w:i/>
          <w:spacing w:val="1"/>
        </w:rPr>
        <w:t>e</w:t>
      </w:r>
      <w:r w:rsidRPr="00905E5E">
        <w:rPr>
          <w:rFonts w:ascii="Palatino Linotype" w:eastAsia="Arial" w:hAnsi="Palatino Linotype" w:cs="Arial"/>
          <w:i/>
        </w:rPr>
        <w:t>s</w:t>
      </w:r>
      <w:r w:rsidRPr="00905E5E">
        <w:rPr>
          <w:rFonts w:ascii="Palatino Linotype" w:eastAsia="Arial" w:hAnsi="Palatino Linotype" w:cs="Arial"/>
          <w:i/>
          <w:spacing w:val="50"/>
        </w:rPr>
        <w:t xml:space="preserve"> </w:t>
      </w:r>
      <w:r w:rsidRPr="00905E5E">
        <w:rPr>
          <w:rFonts w:ascii="Palatino Linotype" w:eastAsia="Arial" w:hAnsi="Palatino Linotype" w:cs="Arial"/>
          <w:i/>
          <w:spacing w:val="-1"/>
        </w:rPr>
        <w:t>u</w:t>
      </w:r>
      <w:r w:rsidRPr="00905E5E">
        <w:rPr>
          <w:rFonts w:ascii="Palatino Linotype" w:eastAsia="Arial" w:hAnsi="Palatino Linotype" w:cs="Arial"/>
          <w:i/>
          <w:spacing w:val="1"/>
        </w:rPr>
        <w:t>n</w:t>
      </w:r>
      <w:r w:rsidRPr="00905E5E">
        <w:rPr>
          <w:rFonts w:ascii="Palatino Linotype" w:eastAsia="Arial" w:hAnsi="Palatino Linotype" w:cs="Arial"/>
          <w:i/>
        </w:rPr>
        <w:t>a</w:t>
      </w:r>
      <w:r w:rsidRPr="00905E5E">
        <w:rPr>
          <w:rFonts w:ascii="Palatino Linotype" w:eastAsia="Arial" w:hAnsi="Palatino Linotype" w:cs="Arial"/>
          <w:i/>
          <w:spacing w:val="51"/>
        </w:rPr>
        <w:t xml:space="preserve"> </w:t>
      </w:r>
      <w:r w:rsidRPr="00905E5E">
        <w:rPr>
          <w:rFonts w:ascii="Palatino Linotype" w:eastAsia="Arial" w:hAnsi="Palatino Linotype" w:cs="Arial"/>
          <w:i/>
          <w:spacing w:val="-2"/>
        </w:rPr>
        <w:t>c</w:t>
      </w:r>
      <w:r w:rsidRPr="00905E5E">
        <w:rPr>
          <w:rFonts w:ascii="Palatino Linotype" w:eastAsia="Arial" w:hAnsi="Palatino Linotype" w:cs="Arial"/>
          <w:i/>
          <w:spacing w:val="1"/>
        </w:rPr>
        <w:t>a</w:t>
      </w:r>
      <w:r w:rsidRPr="00905E5E">
        <w:rPr>
          <w:rFonts w:ascii="Palatino Linotype" w:eastAsia="Arial" w:hAnsi="Palatino Linotype" w:cs="Arial"/>
          <w:i/>
        </w:rPr>
        <w:t>l</w:t>
      </w:r>
      <w:r w:rsidRPr="00905E5E">
        <w:rPr>
          <w:rFonts w:ascii="Palatino Linotype" w:eastAsia="Arial" w:hAnsi="Palatino Linotype" w:cs="Arial"/>
          <w:i/>
          <w:spacing w:val="-1"/>
        </w:rPr>
        <w:t>i</w:t>
      </w:r>
      <w:r w:rsidRPr="00905E5E">
        <w:rPr>
          <w:rFonts w:ascii="Palatino Linotype" w:eastAsia="Arial" w:hAnsi="Palatino Linotype" w:cs="Arial"/>
          <w:i/>
          <w:spacing w:val="1"/>
        </w:rPr>
        <w:t>da</w:t>
      </w:r>
      <w:r w:rsidRPr="00905E5E">
        <w:rPr>
          <w:rFonts w:ascii="Palatino Linotype" w:eastAsia="Arial" w:hAnsi="Palatino Linotype" w:cs="Arial"/>
          <w:i/>
        </w:rPr>
        <w:t>d</w:t>
      </w:r>
      <w:r w:rsidRPr="00905E5E">
        <w:rPr>
          <w:rFonts w:ascii="Palatino Linotype" w:eastAsia="Arial" w:hAnsi="Palatino Linotype" w:cs="Arial"/>
          <w:i/>
          <w:spacing w:val="51"/>
        </w:rPr>
        <w:t xml:space="preserve"> </w:t>
      </w:r>
      <w:r w:rsidRPr="00905E5E">
        <w:rPr>
          <w:rFonts w:ascii="Palatino Linotype" w:eastAsia="Arial" w:hAnsi="Palatino Linotype" w:cs="Arial"/>
          <w:i/>
          <w:spacing w:val="-1"/>
        </w:rPr>
        <w:t>q</w:t>
      </w:r>
      <w:r w:rsidRPr="00905E5E">
        <w:rPr>
          <w:rFonts w:ascii="Palatino Linotype" w:eastAsia="Arial" w:hAnsi="Palatino Linotype" w:cs="Arial"/>
          <w:i/>
          <w:spacing w:val="1"/>
        </w:rPr>
        <w:t>u</w:t>
      </w:r>
      <w:r w:rsidRPr="00905E5E">
        <w:rPr>
          <w:rFonts w:ascii="Palatino Linotype" w:eastAsia="Arial" w:hAnsi="Palatino Linotype" w:cs="Arial"/>
          <w:i/>
        </w:rPr>
        <w:t>e</w:t>
      </w:r>
      <w:r w:rsidRPr="00905E5E">
        <w:rPr>
          <w:rFonts w:ascii="Palatino Linotype" w:eastAsia="Arial" w:hAnsi="Palatino Linotype" w:cs="Arial"/>
          <w:i/>
          <w:spacing w:val="51"/>
        </w:rPr>
        <w:t xml:space="preserve"> </w:t>
      </w:r>
      <w:r w:rsidRPr="00905E5E">
        <w:rPr>
          <w:rFonts w:ascii="Palatino Linotype" w:eastAsia="Arial" w:hAnsi="Palatino Linotype" w:cs="Arial"/>
          <w:i/>
          <w:spacing w:val="-2"/>
        </w:rPr>
        <w:t>s</w:t>
      </w:r>
      <w:r w:rsidRPr="00905E5E">
        <w:rPr>
          <w:rFonts w:ascii="Palatino Linotype" w:eastAsia="Arial" w:hAnsi="Palatino Linotype" w:cs="Arial"/>
          <w:i/>
        </w:rPr>
        <w:t>e</w:t>
      </w:r>
      <w:r w:rsidRPr="00905E5E">
        <w:rPr>
          <w:rFonts w:ascii="Palatino Linotype" w:eastAsia="Arial" w:hAnsi="Palatino Linotype" w:cs="Arial"/>
          <w:i/>
          <w:spacing w:val="51"/>
        </w:rPr>
        <w:t xml:space="preserve"> </w:t>
      </w:r>
      <w:r w:rsidRPr="00905E5E">
        <w:rPr>
          <w:rFonts w:ascii="Palatino Linotype" w:eastAsia="Arial" w:hAnsi="Palatino Linotype" w:cs="Arial"/>
          <w:i/>
          <w:spacing w:val="1"/>
        </w:rPr>
        <w:t>a</w:t>
      </w:r>
      <w:r w:rsidRPr="00905E5E">
        <w:rPr>
          <w:rFonts w:ascii="Palatino Linotype" w:eastAsia="Arial" w:hAnsi="Palatino Linotype" w:cs="Arial"/>
          <w:i/>
        </w:rPr>
        <w:t>tr</w:t>
      </w:r>
      <w:r w:rsidRPr="00905E5E">
        <w:rPr>
          <w:rFonts w:ascii="Palatino Linotype" w:eastAsia="Arial" w:hAnsi="Palatino Linotype" w:cs="Arial"/>
          <w:i/>
          <w:spacing w:val="-1"/>
        </w:rPr>
        <w:t>ib</w:t>
      </w:r>
      <w:r w:rsidRPr="00905E5E">
        <w:rPr>
          <w:rFonts w:ascii="Palatino Linotype" w:eastAsia="Arial" w:hAnsi="Palatino Linotype" w:cs="Arial"/>
          <w:i/>
          <w:spacing w:val="1"/>
        </w:rPr>
        <w:t>u</w:t>
      </w:r>
      <w:r w:rsidRPr="00905E5E">
        <w:rPr>
          <w:rFonts w:ascii="Palatino Linotype" w:eastAsia="Arial" w:hAnsi="Palatino Linotype" w:cs="Arial"/>
          <w:i/>
          <w:spacing w:val="-2"/>
        </w:rPr>
        <w:t>y</w:t>
      </w:r>
      <w:r w:rsidRPr="00905E5E">
        <w:rPr>
          <w:rFonts w:ascii="Palatino Linotype" w:eastAsia="Arial" w:hAnsi="Palatino Linotype" w:cs="Arial"/>
          <w:i/>
        </w:rPr>
        <w:t>e</w:t>
      </w:r>
      <w:r w:rsidRPr="00905E5E">
        <w:rPr>
          <w:rFonts w:ascii="Palatino Linotype" w:eastAsia="Arial" w:hAnsi="Palatino Linotype" w:cs="Arial"/>
          <w:i/>
          <w:spacing w:val="51"/>
        </w:rPr>
        <w:t xml:space="preserve"> </w:t>
      </w:r>
      <w:r w:rsidRPr="00905E5E">
        <w:rPr>
          <w:rFonts w:ascii="Palatino Linotype" w:eastAsia="Arial" w:hAnsi="Palatino Linotype" w:cs="Arial"/>
          <w:i/>
        </w:rPr>
        <w:t>a</w:t>
      </w:r>
      <w:r w:rsidRPr="00905E5E">
        <w:rPr>
          <w:rFonts w:ascii="Palatino Linotype" w:eastAsia="Arial" w:hAnsi="Palatino Linotype" w:cs="Arial"/>
          <w:i/>
          <w:spacing w:val="51"/>
        </w:rPr>
        <w:t xml:space="preserve"> </w:t>
      </w:r>
      <w:r w:rsidRPr="00905E5E">
        <w:rPr>
          <w:rFonts w:ascii="Palatino Linotype" w:eastAsia="Arial" w:hAnsi="Palatino Linotype" w:cs="Arial"/>
          <w:i/>
        </w:rPr>
        <w:t>la</w:t>
      </w:r>
      <w:r w:rsidRPr="00905E5E">
        <w:rPr>
          <w:rFonts w:ascii="Palatino Linotype" w:eastAsia="Arial" w:hAnsi="Palatino Linotype" w:cs="Arial"/>
          <w:i/>
          <w:spacing w:val="51"/>
        </w:rPr>
        <w:t xml:space="preserve"> </w:t>
      </w:r>
      <w:r w:rsidRPr="00905E5E">
        <w:rPr>
          <w:rFonts w:ascii="Palatino Linotype" w:eastAsia="Arial" w:hAnsi="Palatino Linotype" w:cs="Arial"/>
          <w:i/>
        </w:rPr>
        <w:t>i</w:t>
      </w:r>
      <w:r w:rsidRPr="00905E5E">
        <w:rPr>
          <w:rFonts w:ascii="Palatino Linotype" w:eastAsia="Arial" w:hAnsi="Palatino Linotype" w:cs="Arial"/>
          <w:i/>
          <w:spacing w:val="-2"/>
        </w:rPr>
        <w:t>n</w:t>
      </w:r>
      <w:r w:rsidRPr="00905E5E">
        <w:rPr>
          <w:rFonts w:ascii="Palatino Linotype" w:eastAsia="Arial" w:hAnsi="Palatino Linotype" w:cs="Arial"/>
          <w:i/>
        </w:rPr>
        <w:t>f</w:t>
      </w:r>
      <w:r w:rsidRPr="00905E5E">
        <w:rPr>
          <w:rFonts w:ascii="Palatino Linotype" w:eastAsia="Arial" w:hAnsi="Palatino Linotype" w:cs="Arial"/>
          <w:i/>
          <w:spacing w:val="1"/>
        </w:rPr>
        <w:t>o</w:t>
      </w:r>
      <w:r w:rsidRPr="00905E5E">
        <w:rPr>
          <w:rFonts w:ascii="Palatino Linotype" w:eastAsia="Arial" w:hAnsi="Palatino Linotype" w:cs="Arial"/>
          <w:i/>
        </w:rPr>
        <w:t>r</w:t>
      </w:r>
      <w:r w:rsidRPr="00905E5E">
        <w:rPr>
          <w:rFonts w:ascii="Palatino Linotype" w:eastAsia="Arial" w:hAnsi="Palatino Linotype" w:cs="Arial"/>
          <w:i/>
          <w:spacing w:val="-1"/>
        </w:rPr>
        <w:t>m</w:t>
      </w:r>
      <w:r w:rsidRPr="00905E5E">
        <w:rPr>
          <w:rFonts w:ascii="Palatino Linotype" w:eastAsia="Arial" w:hAnsi="Palatino Linotype" w:cs="Arial"/>
          <w:i/>
          <w:spacing w:val="1"/>
        </w:rPr>
        <w:t>a</w:t>
      </w:r>
      <w:r w:rsidRPr="00905E5E">
        <w:rPr>
          <w:rFonts w:ascii="Palatino Linotype" w:eastAsia="Arial" w:hAnsi="Palatino Linotype" w:cs="Arial"/>
          <w:i/>
        </w:rPr>
        <w:t>ción</w:t>
      </w:r>
      <w:r w:rsidRPr="00905E5E">
        <w:rPr>
          <w:rFonts w:ascii="Palatino Linotype" w:eastAsia="Arial" w:hAnsi="Palatino Linotype" w:cs="Arial"/>
          <w:i/>
          <w:spacing w:val="51"/>
        </w:rPr>
        <w:t xml:space="preserve"> </w:t>
      </w:r>
      <w:r w:rsidRPr="00905E5E">
        <w:rPr>
          <w:rFonts w:ascii="Palatino Linotype" w:eastAsia="Arial" w:hAnsi="Palatino Linotype" w:cs="Arial"/>
          <w:i/>
          <w:spacing w:val="-2"/>
        </w:rPr>
        <w:t>s</w:t>
      </w:r>
      <w:r w:rsidRPr="00905E5E">
        <w:rPr>
          <w:rFonts w:ascii="Palatino Linotype" w:eastAsia="Arial" w:hAnsi="Palatino Linotype" w:cs="Arial"/>
          <w:i/>
          <w:spacing w:val="-1"/>
        </w:rPr>
        <w:t>o</w:t>
      </w:r>
      <w:r w:rsidRPr="00905E5E">
        <w:rPr>
          <w:rFonts w:ascii="Palatino Linotype" w:eastAsia="Arial" w:hAnsi="Palatino Linotype" w:cs="Arial"/>
          <w:i/>
        </w:rPr>
        <w:t>l</w:t>
      </w:r>
      <w:r w:rsidRPr="00905E5E">
        <w:rPr>
          <w:rFonts w:ascii="Palatino Linotype" w:eastAsia="Arial" w:hAnsi="Palatino Linotype" w:cs="Arial"/>
          <w:i/>
          <w:spacing w:val="-1"/>
        </w:rPr>
        <w:t>i</w:t>
      </w:r>
      <w:r w:rsidRPr="00905E5E">
        <w:rPr>
          <w:rFonts w:ascii="Palatino Linotype" w:eastAsia="Arial" w:hAnsi="Palatino Linotype" w:cs="Arial"/>
          <w:i/>
        </w:rPr>
        <w:t>cit</w:t>
      </w:r>
      <w:r w:rsidRPr="00905E5E">
        <w:rPr>
          <w:rFonts w:ascii="Palatino Linotype" w:eastAsia="Arial" w:hAnsi="Palatino Linotype" w:cs="Arial"/>
          <w:i/>
          <w:spacing w:val="1"/>
        </w:rPr>
        <w:t>ada</w:t>
      </w:r>
      <w:r w:rsidRPr="00905E5E">
        <w:rPr>
          <w:rFonts w:ascii="Palatino Linotype" w:eastAsia="Arial" w:hAnsi="Palatino Linotype" w:cs="Arial"/>
          <w:i/>
        </w:rPr>
        <w:t>.</w:t>
      </w:r>
      <w:r w:rsidRPr="00905E5E">
        <w:rPr>
          <w:rFonts w:ascii="Palatino Linotype" w:eastAsia="Arial" w:hAnsi="Palatino Linotype" w:cs="Arial"/>
          <w:i/>
          <w:spacing w:val="51"/>
        </w:rPr>
        <w:t xml:space="preserve"> </w:t>
      </w:r>
      <w:r w:rsidRPr="00905E5E">
        <w:rPr>
          <w:rFonts w:ascii="Palatino Linotype" w:eastAsia="Arial" w:hAnsi="Palatino Linotype" w:cs="Arial"/>
          <w:i/>
          <w:spacing w:val="-2"/>
        </w:rPr>
        <w:t>P</w:t>
      </w:r>
      <w:r w:rsidRPr="00905E5E">
        <w:rPr>
          <w:rFonts w:ascii="Palatino Linotype" w:eastAsia="Arial" w:hAnsi="Palatino Linotype" w:cs="Arial"/>
          <w:i/>
          <w:spacing w:val="1"/>
        </w:rPr>
        <w:t>o</w:t>
      </w:r>
      <w:r w:rsidRPr="00905E5E">
        <w:rPr>
          <w:rFonts w:ascii="Palatino Linotype" w:eastAsia="Arial" w:hAnsi="Palatino Linotype" w:cs="Arial"/>
          <w:i/>
        </w:rPr>
        <w:t>r</w:t>
      </w:r>
      <w:r w:rsidRPr="00905E5E">
        <w:rPr>
          <w:rFonts w:ascii="Palatino Linotype" w:eastAsia="Arial" w:hAnsi="Palatino Linotype" w:cs="Arial"/>
          <w:i/>
          <w:spacing w:val="50"/>
        </w:rPr>
        <w:t xml:space="preserve"> </w:t>
      </w:r>
      <w:r w:rsidRPr="00905E5E">
        <w:rPr>
          <w:rFonts w:ascii="Palatino Linotype" w:eastAsia="Arial" w:hAnsi="Palatino Linotype" w:cs="Arial"/>
          <w:i/>
        </w:rPr>
        <w:t xml:space="preserve">su </w:t>
      </w:r>
      <w:r w:rsidRPr="00905E5E">
        <w:rPr>
          <w:rFonts w:ascii="Palatino Linotype" w:eastAsia="Arial" w:hAnsi="Palatino Linotype" w:cs="Arial"/>
          <w:i/>
          <w:spacing w:val="1"/>
        </w:rPr>
        <w:t>pa</w:t>
      </w:r>
      <w:r w:rsidRPr="00905E5E">
        <w:rPr>
          <w:rFonts w:ascii="Palatino Linotype" w:eastAsia="Arial" w:hAnsi="Palatino Linotype" w:cs="Arial"/>
          <w:i/>
        </w:rPr>
        <w:t>rte,</w:t>
      </w:r>
      <w:r w:rsidRPr="00905E5E">
        <w:rPr>
          <w:rFonts w:ascii="Palatino Linotype" w:eastAsia="Arial" w:hAnsi="Palatino Linotype" w:cs="Arial"/>
          <w:i/>
          <w:spacing w:val="2"/>
        </w:rPr>
        <w:t xml:space="preserve"> </w:t>
      </w:r>
      <w:r w:rsidRPr="00905E5E">
        <w:rPr>
          <w:rFonts w:ascii="Palatino Linotype" w:eastAsia="Arial" w:hAnsi="Palatino Linotype" w:cs="Arial"/>
          <w:i/>
        </w:rPr>
        <w:t>la clas</w:t>
      </w:r>
      <w:r w:rsidRPr="00905E5E">
        <w:rPr>
          <w:rFonts w:ascii="Palatino Linotype" w:eastAsia="Arial" w:hAnsi="Palatino Linotype" w:cs="Arial"/>
          <w:i/>
          <w:spacing w:val="-3"/>
        </w:rPr>
        <w:t>i</w:t>
      </w:r>
      <w:r w:rsidRPr="00905E5E">
        <w:rPr>
          <w:rFonts w:ascii="Palatino Linotype" w:eastAsia="Arial" w:hAnsi="Palatino Linotype" w:cs="Arial"/>
          <w:i/>
          <w:spacing w:val="3"/>
        </w:rPr>
        <w:t>f</w:t>
      </w:r>
      <w:r w:rsidRPr="00905E5E">
        <w:rPr>
          <w:rFonts w:ascii="Palatino Linotype" w:eastAsia="Arial" w:hAnsi="Palatino Linotype" w:cs="Arial"/>
          <w:i/>
        </w:rPr>
        <w:t>icaci</w:t>
      </w:r>
      <w:r w:rsidRPr="00905E5E">
        <w:rPr>
          <w:rFonts w:ascii="Palatino Linotype" w:eastAsia="Arial" w:hAnsi="Palatino Linotype" w:cs="Arial"/>
          <w:i/>
          <w:spacing w:val="1"/>
        </w:rPr>
        <w:t>ó</w:t>
      </w:r>
      <w:r w:rsidRPr="00905E5E">
        <w:rPr>
          <w:rFonts w:ascii="Palatino Linotype" w:eastAsia="Arial" w:hAnsi="Palatino Linotype" w:cs="Arial"/>
          <w:i/>
        </w:rPr>
        <w:t xml:space="preserve">n </w:t>
      </w:r>
      <w:r w:rsidRPr="00905E5E">
        <w:rPr>
          <w:rFonts w:ascii="Palatino Linotype" w:eastAsia="Arial" w:hAnsi="Palatino Linotype" w:cs="Arial"/>
          <w:i/>
          <w:spacing w:val="1"/>
        </w:rPr>
        <w:t>e</w:t>
      </w:r>
      <w:r w:rsidRPr="00905E5E">
        <w:rPr>
          <w:rFonts w:ascii="Palatino Linotype" w:eastAsia="Arial" w:hAnsi="Palatino Linotype" w:cs="Arial"/>
          <w:i/>
        </w:rPr>
        <w:t>s</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u</w:t>
      </w:r>
      <w:r w:rsidRPr="00905E5E">
        <w:rPr>
          <w:rFonts w:ascii="Palatino Linotype" w:eastAsia="Arial" w:hAnsi="Palatino Linotype" w:cs="Arial"/>
          <w:i/>
          <w:spacing w:val="-1"/>
        </w:rPr>
        <w:t>n</w:t>
      </w:r>
      <w:r w:rsidRPr="00905E5E">
        <w:rPr>
          <w:rFonts w:ascii="Palatino Linotype" w:eastAsia="Arial" w:hAnsi="Palatino Linotype" w:cs="Arial"/>
          <w:i/>
        </w:rPr>
        <w:t>a</w:t>
      </w:r>
      <w:r w:rsidRPr="00905E5E">
        <w:rPr>
          <w:rFonts w:ascii="Palatino Linotype" w:eastAsia="Arial" w:hAnsi="Palatino Linotype" w:cs="Arial"/>
          <w:i/>
          <w:spacing w:val="2"/>
        </w:rPr>
        <w:t xml:space="preserve"> </w:t>
      </w:r>
      <w:r w:rsidRPr="00905E5E">
        <w:rPr>
          <w:rFonts w:ascii="Palatino Linotype" w:eastAsia="Arial" w:hAnsi="Palatino Linotype" w:cs="Arial"/>
          <w:i/>
        </w:rPr>
        <w:t>c</w:t>
      </w:r>
      <w:r w:rsidRPr="00905E5E">
        <w:rPr>
          <w:rFonts w:ascii="Palatino Linotype" w:eastAsia="Arial" w:hAnsi="Palatino Linotype" w:cs="Arial"/>
          <w:i/>
          <w:spacing w:val="1"/>
        </w:rPr>
        <w:t>a</w:t>
      </w:r>
      <w:r w:rsidRPr="00905E5E">
        <w:rPr>
          <w:rFonts w:ascii="Palatino Linotype" w:eastAsia="Arial" w:hAnsi="Palatino Linotype" w:cs="Arial"/>
          <w:i/>
        </w:rPr>
        <w:t>rac</w:t>
      </w:r>
      <w:r w:rsidRPr="00905E5E">
        <w:rPr>
          <w:rFonts w:ascii="Palatino Linotype" w:eastAsia="Arial" w:hAnsi="Palatino Linotype" w:cs="Arial"/>
          <w:i/>
          <w:spacing w:val="-2"/>
        </w:rPr>
        <w:t>t</w:t>
      </w:r>
      <w:r w:rsidRPr="00905E5E">
        <w:rPr>
          <w:rFonts w:ascii="Palatino Linotype" w:eastAsia="Arial" w:hAnsi="Palatino Linotype" w:cs="Arial"/>
          <w:i/>
          <w:spacing w:val="1"/>
        </w:rPr>
        <w:t>e</w:t>
      </w:r>
      <w:r w:rsidRPr="00905E5E">
        <w:rPr>
          <w:rFonts w:ascii="Palatino Linotype" w:eastAsia="Arial" w:hAnsi="Palatino Linotype" w:cs="Arial"/>
          <w:i/>
        </w:rPr>
        <w:t>r</w:t>
      </w:r>
      <w:r w:rsidRPr="00905E5E">
        <w:rPr>
          <w:rFonts w:ascii="Palatino Linotype" w:eastAsia="Arial" w:hAnsi="Palatino Linotype" w:cs="Arial"/>
          <w:i/>
          <w:spacing w:val="-3"/>
        </w:rPr>
        <w:t>í</w:t>
      </w:r>
      <w:r w:rsidRPr="00905E5E">
        <w:rPr>
          <w:rFonts w:ascii="Palatino Linotype" w:eastAsia="Arial" w:hAnsi="Palatino Linotype" w:cs="Arial"/>
          <w:i/>
        </w:rPr>
        <w:t>stica</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q</w:t>
      </w:r>
      <w:r w:rsidRPr="00905E5E">
        <w:rPr>
          <w:rFonts w:ascii="Palatino Linotype" w:eastAsia="Arial" w:hAnsi="Palatino Linotype" w:cs="Arial"/>
          <w:i/>
          <w:spacing w:val="1"/>
        </w:rPr>
        <w:t>u</w:t>
      </w:r>
      <w:r w:rsidRPr="00905E5E">
        <w:rPr>
          <w:rFonts w:ascii="Palatino Linotype" w:eastAsia="Arial" w:hAnsi="Palatino Linotype" w:cs="Arial"/>
          <w:i/>
        </w:rPr>
        <w:t>e</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ad</w:t>
      </w:r>
      <w:r w:rsidRPr="00905E5E">
        <w:rPr>
          <w:rFonts w:ascii="Palatino Linotype" w:eastAsia="Arial" w:hAnsi="Palatino Linotype" w:cs="Arial"/>
          <w:i/>
          <w:spacing w:val="-1"/>
        </w:rPr>
        <w:t>q</w:t>
      </w:r>
      <w:r w:rsidRPr="00905E5E">
        <w:rPr>
          <w:rFonts w:ascii="Palatino Linotype" w:eastAsia="Arial" w:hAnsi="Palatino Linotype" w:cs="Arial"/>
          <w:i/>
          <w:spacing w:val="1"/>
        </w:rPr>
        <w:t>u</w:t>
      </w:r>
      <w:r w:rsidRPr="00905E5E">
        <w:rPr>
          <w:rFonts w:ascii="Palatino Linotype" w:eastAsia="Arial" w:hAnsi="Palatino Linotype" w:cs="Arial"/>
          <w:i/>
        </w:rPr>
        <w:t>iere</w:t>
      </w:r>
      <w:r w:rsidRPr="00905E5E">
        <w:rPr>
          <w:rFonts w:ascii="Palatino Linotype" w:eastAsia="Arial" w:hAnsi="Palatino Linotype" w:cs="Arial"/>
          <w:i/>
          <w:spacing w:val="2"/>
        </w:rPr>
        <w:t xml:space="preserve"> </w:t>
      </w:r>
      <w:r w:rsidRPr="00905E5E">
        <w:rPr>
          <w:rFonts w:ascii="Palatino Linotype" w:eastAsia="Arial" w:hAnsi="Palatino Linotype" w:cs="Arial"/>
          <w:i/>
        </w:rPr>
        <w:t>la</w:t>
      </w:r>
      <w:r w:rsidRPr="00905E5E">
        <w:rPr>
          <w:rFonts w:ascii="Palatino Linotype" w:eastAsia="Arial" w:hAnsi="Palatino Linotype" w:cs="Arial"/>
          <w:i/>
          <w:spacing w:val="2"/>
        </w:rPr>
        <w:t xml:space="preserve"> </w:t>
      </w:r>
      <w:r w:rsidRPr="00905E5E">
        <w:rPr>
          <w:rFonts w:ascii="Palatino Linotype" w:eastAsia="Arial" w:hAnsi="Palatino Linotype" w:cs="Arial"/>
          <w:i/>
        </w:rPr>
        <w:t>i</w:t>
      </w:r>
      <w:r w:rsidRPr="00905E5E">
        <w:rPr>
          <w:rFonts w:ascii="Palatino Linotype" w:eastAsia="Arial" w:hAnsi="Palatino Linotype" w:cs="Arial"/>
          <w:i/>
          <w:spacing w:val="-2"/>
        </w:rPr>
        <w:t>n</w:t>
      </w:r>
      <w:r w:rsidRPr="00905E5E">
        <w:rPr>
          <w:rFonts w:ascii="Palatino Linotype" w:eastAsia="Arial" w:hAnsi="Palatino Linotype" w:cs="Arial"/>
          <w:i/>
        </w:rPr>
        <w:t>f</w:t>
      </w:r>
      <w:r w:rsidRPr="00905E5E">
        <w:rPr>
          <w:rFonts w:ascii="Palatino Linotype" w:eastAsia="Arial" w:hAnsi="Palatino Linotype" w:cs="Arial"/>
          <w:i/>
          <w:spacing w:val="1"/>
        </w:rPr>
        <w:t>o</w:t>
      </w:r>
      <w:r w:rsidRPr="00905E5E">
        <w:rPr>
          <w:rFonts w:ascii="Palatino Linotype" w:eastAsia="Arial" w:hAnsi="Palatino Linotype" w:cs="Arial"/>
          <w:i/>
          <w:spacing w:val="-3"/>
        </w:rPr>
        <w:t>r</w:t>
      </w:r>
      <w:r w:rsidRPr="00905E5E">
        <w:rPr>
          <w:rFonts w:ascii="Palatino Linotype" w:eastAsia="Arial" w:hAnsi="Palatino Linotype" w:cs="Arial"/>
          <w:i/>
          <w:spacing w:val="1"/>
        </w:rPr>
        <w:t>ma</w:t>
      </w:r>
      <w:r w:rsidRPr="00905E5E">
        <w:rPr>
          <w:rFonts w:ascii="Palatino Linotype" w:eastAsia="Arial" w:hAnsi="Palatino Linotype" w:cs="Arial"/>
          <w:i/>
        </w:rPr>
        <w:t>ci</w:t>
      </w:r>
      <w:r w:rsidRPr="00905E5E">
        <w:rPr>
          <w:rFonts w:ascii="Palatino Linotype" w:eastAsia="Arial" w:hAnsi="Palatino Linotype" w:cs="Arial"/>
          <w:i/>
          <w:spacing w:val="-2"/>
        </w:rPr>
        <w:t>ó</w:t>
      </w:r>
      <w:r w:rsidRPr="00905E5E">
        <w:rPr>
          <w:rFonts w:ascii="Palatino Linotype" w:eastAsia="Arial" w:hAnsi="Palatino Linotype" w:cs="Arial"/>
          <w:i/>
        </w:rPr>
        <w:t>n</w:t>
      </w:r>
      <w:r w:rsidRPr="00905E5E">
        <w:rPr>
          <w:rFonts w:ascii="Palatino Linotype" w:eastAsia="Arial" w:hAnsi="Palatino Linotype" w:cs="Arial"/>
          <w:i/>
          <w:spacing w:val="2"/>
        </w:rPr>
        <w:t xml:space="preserve"> </w:t>
      </w:r>
      <w:r w:rsidRPr="00905E5E">
        <w:rPr>
          <w:rFonts w:ascii="Palatino Linotype" w:eastAsia="Arial" w:hAnsi="Palatino Linotype" w:cs="Arial"/>
          <w:i/>
        </w:rPr>
        <w:t>c</w:t>
      </w:r>
      <w:r w:rsidRPr="00905E5E">
        <w:rPr>
          <w:rFonts w:ascii="Palatino Linotype" w:eastAsia="Arial" w:hAnsi="Palatino Linotype" w:cs="Arial"/>
          <w:i/>
          <w:spacing w:val="1"/>
        </w:rPr>
        <w:t>on</w:t>
      </w:r>
      <w:r w:rsidRPr="00905E5E">
        <w:rPr>
          <w:rFonts w:ascii="Palatino Linotype" w:eastAsia="Arial" w:hAnsi="Palatino Linotype" w:cs="Arial"/>
          <w:i/>
        </w:rPr>
        <w:t>c</w:t>
      </w:r>
      <w:r w:rsidRPr="00905E5E">
        <w:rPr>
          <w:rFonts w:ascii="Palatino Linotype" w:eastAsia="Arial" w:hAnsi="Palatino Linotype" w:cs="Arial"/>
          <w:i/>
          <w:spacing w:val="-3"/>
        </w:rPr>
        <w:t>r</w:t>
      </w:r>
      <w:r w:rsidRPr="00905E5E">
        <w:rPr>
          <w:rFonts w:ascii="Palatino Linotype" w:eastAsia="Arial" w:hAnsi="Palatino Linotype" w:cs="Arial"/>
          <w:i/>
          <w:spacing w:val="1"/>
        </w:rPr>
        <w:t>e</w:t>
      </w:r>
      <w:r w:rsidRPr="00905E5E">
        <w:rPr>
          <w:rFonts w:ascii="Palatino Linotype" w:eastAsia="Arial" w:hAnsi="Palatino Linotype" w:cs="Arial"/>
          <w:i/>
          <w:spacing w:val="-2"/>
        </w:rPr>
        <w:t>t</w:t>
      </w:r>
      <w:r w:rsidRPr="00905E5E">
        <w:rPr>
          <w:rFonts w:ascii="Palatino Linotype" w:eastAsia="Arial" w:hAnsi="Palatino Linotype" w:cs="Arial"/>
          <w:i/>
        </w:rPr>
        <w:t>a c</w:t>
      </w:r>
      <w:r w:rsidRPr="00905E5E">
        <w:rPr>
          <w:rFonts w:ascii="Palatino Linotype" w:eastAsia="Arial" w:hAnsi="Palatino Linotype" w:cs="Arial"/>
          <w:i/>
          <w:spacing w:val="1"/>
        </w:rPr>
        <w:t>on</w:t>
      </w:r>
      <w:r w:rsidRPr="00905E5E">
        <w:rPr>
          <w:rFonts w:ascii="Palatino Linotype" w:eastAsia="Arial" w:hAnsi="Palatino Linotype" w:cs="Arial"/>
          <w:i/>
        </w:rPr>
        <w:t>t</w:t>
      </w:r>
      <w:r w:rsidRPr="00905E5E">
        <w:rPr>
          <w:rFonts w:ascii="Palatino Linotype" w:eastAsia="Arial" w:hAnsi="Palatino Linotype" w:cs="Arial"/>
          <w:i/>
          <w:spacing w:val="-1"/>
        </w:rPr>
        <w:t>e</w:t>
      </w:r>
      <w:r w:rsidRPr="00905E5E">
        <w:rPr>
          <w:rFonts w:ascii="Palatino Linotype" w:eastAsia="Arial" w:hAnsi="Palatino Linotype" w:cs="Arial"/>
          <w:i/>
          <w:spacing w:val="1"/>
        </w:rPr>
        <w:t>n</w:t>
      </w:r>
      <w:r w:rsidRPr="00905E5E">
        <w:rPr>
          <w:rFonts w:ascii="Palatino Linotype" w:eastAsia="Arial" w:hAnsi="Palatino Linotype" w:cs="Arial"/>
          <w:i/>
        </w:rPr>
        <w:t xml:space="preserve">ida </w:t>
      </w:r>
      <w:r w:rsidRPr="00905E5E">
        <w:rPr>
          <w:rFonts w:ascii="Palatino Linotype" w:eastAsia="Arial" w:hAnsi="Palatino Linotype" w:cs="Arial"/>
          <w:i/>
          <w:spacing w:val="3"/>
        </w:rPr>
        <w:t xml:space="preserve"> </w:t>
      </w:r>
      <w:r w:rsidRPr="00905E5E">
        <w:rPr>
          <w:rFonts w:ascii="Palatino Linotype" w:eastAsia="Arial" w:hAnsi="Palatino Linotype" w:cs="Arial"/>
          <w:i/>
          <w:spacing w:val="-1"/>
        </w:rPr>
        <w:t>e</w:t>
      </w:r>
      <w:r w:rsidRPr="00905E5E">
        <w:rPr>
          <w:rFonts w:ascii="Palatino Linotype" w:eastAsia="Arial" w:hAnsi="Palatino Linotype" w:cs="Arial"/>
          <w:i/>
        </w:rPr>
        <w:t xml:space="preserve">n </w:t>
      </w:r>
      <w:r w:rsidRPr="00905E5E">
        <w:rPr>
          <w:rFonts w:ascii="Palatino Linotype" w:eastAsia="Arial" w:hAnsi="Palatino Linotype" w:cs="Arial"/>
          <w:i/>
          <w:spacing w:val="3"/>
        </w:rPr>
        <w:t xml:space="preserve"> </w:t>
      </w:r>
      <w:r w:rsidRPr="00905E5E">
        <w:rPr>
          <w:rFonts w:ascii="Palatino Linotype" w:eastAsia="Arial" w:hAnsi="Palatino Linotype" w:cs="Arial"/>
          <w:i/>
          <w:spacing w:val="1"/>
        </w:rPr>
        <w:t>u</w:t>
      </w:r>
      <w:r w:rsidRPr="00905E5E">
        <w:rPr>
          <w:rFonts w:ascii="Palatino Linotype" w:eastAsia="Arial" w:hAnsi="Palatino Linotype" w:cs="Arial"/>
          <w:i/>
        </w:rPr>
        <w:t xml:space="preserve">n </w:t>
      </w:r>
      <w:r w:rsidRPr="00905E5E">
        <w:rPr>
          <w:rFonts w:ascii="Palatino Linotype" w:eastAsia="Arial" w:hAnsi="Palatino Linotype" w:cs="Arial"/>
          <w:i/>
          <w:spacing w:val="3"/>
        </w:rPr>
        <w:t xml:space="preserve"> </w:t>
      </w:r>
      <w:r w:rsidRPr="00905E5E">
        <w:rPr>
          <w:rFonts w:ascii="Palatino Linotype" w:eastAsia="Arial" w:hAnsi="Palatino Linotype" w:cs="Arial"/>
          <w:i/>
          <w:spacing w:val="-1"/>
        </w:rPr>
        <w:t>do</w:t>
      </w:r>
      <w:r w:rsidRPr="00905E5E">
        <w:rPr>
          <w:rFonts w:ascii="Palatino Linotype" w:eastAsia="Arial" w:hAnsi="Palatino Linotype" w:cs="Arial"/>
          <w:i/>
        </w:rPr>
        <w:t>c</w:t>
      </w:r>
      <w:r w:rsidRPr="00905E5E">
        <w:rPr>
          <w:rFonts w:ascii="Palatino Linotype" w:eastAsia="Arial" w:hAnsi="Palatino Linotype" w:cs="Arial"/>
          <w:i/>
          <w:spacing w:val="1"/>
        </w:rPr>
        <w:t>um</w:t>
      </w:r>
      <w:r w:rsidRPr="00905E5E">
        <w:rPr>
          <w:rFonts w:ascii="Palatino Linotype" w:eastAsia="Arial" w:hAnsi="Palatino Linotype" w:cs="Arial"/>
          <w:i/>
          <w:spacing w:val="-1"/>
        </w:rPr>
        <w:t>e</w:t>
      </w:r>
      <w:r w:rsidRPr="00905E5E">
        <w:rPr>
          <w:rFonts w:ascii="Palatino Linotype" w:eastAsia="Arial" w:hAnsi="Palatino Linotype" w:cs="Arial"/>
          <w:i/>
          <w:spacing w:val="1"/>
        </w:rPr>
        <w:t>n</w:t>
      </w:r>
      <w:r w:rsidRPr="00905E5E">
        <w:rPr>
          <w:rFonts w:ascii="Palatino Linotype" w:eastAsia="Arial" w:hAnsi="Palatino Linotype" w:cs="Arial"/>
          <w:i/>
        </w:rPr>
        <w:t xml:space="preserve">to </w:t>
      </w:r>
      <w:r w:rsidRPr="00905E5E">
        <w:rPr>
          <w:rFonts w:ascii="Palatino Linotype" w:eastAsia="Arial" w:hAnsi="Palatino Linotype" w:cs="Arial"/>
          <w:i/>
          <w:spacing w:val="1"/>
        </w:rPr>
        <w:t xml:space="preserve"> e</w:t>
      </w:r>
      <w:r w:rsidRPr="00905E5E">
        <w:rPr>
          <w:rFonts w:ascii="Palatino Linotype" w:eastAsia="Arial" w:hAnsi="Palatino Linotype" w:cs="Arial"/>
          <w:i/>
        </w:rPr>
        <w:t>s</w:t>
      </w:r>
      <w:r w:rsidRPr="00905E5E">
        <w:rPr>
          <w:rFonts w:ascii="Palatino Linotype" w:eastAsia="Arial" w:hAnsi="Palatino Linotype" w:cs="Arial"/>
          <w:i/>
          <w:spacing w:val="1"/>
        </w:rPr>
        <w:t>pe</w:t>
      </w:r>
      <w:r w:rsidRPr="00905E5E">
        <w:rPr>
          <w:rFonts w:ascii="Palatino Linotype" w:eastAsia="Arial" w:hAnsi="Palatino Linotype" w:cs="Arial"/>
          <w:i/>
          <w:spacing w:val="5"/>
        </w:rPr>
        <w:t>c</w:t>
      </w:r>
      <w:r w:rsidRPr="00905E5E">
        <w:rPr>
          <w:rFonts w:ascii="Palatino Linotype" w:eastAsia="Arial" w:hAnsi="Palatino Linotype" w:cs="Arial"/>
          <w:i/>
          <w:spacing w:val="-4"/>
        </w:rPr>
        <w:t>í</w:t>
      </w:r>
      <w:r w:rsidRPr="00905E5E">
        <w:rPr>
          <w:rFonts w:ascii="Palatino Linotype" w:eastAsia="Arial" w:hAnsi="Palatino Linotype" w:cs="Arial"/>
          <w:i/>
          <w:spacing w:val="3"/>
        </w:rPr>
        <w:t>f</w:t>
      </w:r>
      <w:r w:rsidRPr="00905E5E">
        <w:rPr>
          <w:rFonts w:ascii="Palatino Linotype" w:eastAsia="Arial" w:hAnsi="Palatino Linotype" w:cs="Arial"/>
          <w:i/>
        </w:rPr>
        <w:t>ico,  sie</w:t>
      </w:r>
      <w:r w:rsidRPr="00905E5E">
        <w:rPr>
          <w:rFonts w:ascii="Palatino Linotype" w:eastAsia="Arial" w:hAnsi="Palatino Linotype" w:cs="Arial"/>
          <w:i/>
          <w:spacing w:val="2"/>
        </w:rPr>
        <w:t>m</w:t>
      </w:r>
      <w:r w:rsidRPr="00905E5E">
        <w:rPr>
          <w:rFonts w:ascii="Palatino Linotype" w:eastAsia="Arial" w:hAnsi="Palatino Linotype" w:cs="Arial"/>
          <w:i/>
          <w:spacing w:val="1"/>
        </w:rPr>
        <w:t>p</w:t>
      </w:r>
      <w:r w:rsidRPr="00905E5E">
        <w:rPr>
          <w:rFonts w:ascii="Palatino Linotype" w:eastAsia="Arial" w:hAnsi="Palatino Linotype" w:cs="Arial"/>
          <w:i/>
        </w:rPr>
        <w:t xml:space="preserve">re </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q</w:t>
      </w:r>
      <w:r w:rsidRPr="00905E5E">
        <w:rPr>
          <w:rFonts w:ascii="Palatino Linotype" w:eastAsia="Arial" w:hAnsi="Palatino Linotype" w:cs="Arial"/>
          <w:i/>
          <w:spacing w:val="1"/>
        </w:rPr>
        <w:t>u</w:t>
      </w:r>
      <w:r w:rsidRPr="00905E5E">
        <w:rPr>
          <w:rFonts w:ascii="Palatino Linotype" w:eastAsia="Arial" w:hAnsi="Palatino Linotype" w:cs="Arial"/>
          <w:i/>
        </w:rPr>
        <w:t xml:space="preserve">e </w:t>
      </w:r>
      <w:r w:rsidRPr="00905E5E">
        <w:rPr>
          <w:rFonts w:ascii="Palatino Linotype" w:eastAsia="Arial" w:hAnsi="Palatino Linotype" w:cs="Arial"/>
          <w:i/>
          <w:spacing w:val="3"/>
        </w:rPr>
        <w:t xml:space="preserve"> </w:t>
      </w:r>
      <w:r w:rsidRPr="00905E5E">
        <w:rPr>
          <w:rFonts w:ascii="Palatino Linotype" w:eastAsia="Arial" w:hAnsi="Palatino Linotype" w:cs="Arial"/>
          <w:i/>
        </w:rPr>
        <w:t xml:space="preserve">se </w:t>
      </w:r>
      <w:r w:rsidRPr="00905E5E">
        <w:rPr>
          <w:rFonts w:ascii="Palatino Linotype" w:eastAsia="Arial" w:hAnsi="Palatino Linotype" w:cs="Arial"/>
          <w:i/>
          <w:spacing w:val="3"/>
        </w:rPr>
        <w:t xml:space="preserve"> </w:t>
      </w:r>
      <w:r w:rsidRPr="00905E5E">
        <w:rPr>
          <w:rFonts w:ascii="Palatino Linotype" w:eastAsia="Arial" w:hAnsi="Palatino Linotype" w:cs="Arial"/>
          <w:i/>
          <w:spacing w:val="-1"/>
        </w:rPr>
        <w:t>e</w:t>
      </w:r>
      <w:r w:rsidRPr="00905E5E">
        <w:rPr>
          <w:rFonts w:ascii="Palatino Linotype" w:eastAsia="Arial" w:hAnsi="Palatino Linotype" w:cs="Arial"/>
          <w:i/>
          <w:spacing w:val="1"/>
        </w:rPr>
        <w:t>n</w:t>
      </w:r>
      <w:r w:rsidRPr="00905E5E">
        <w:rPr>
          <w:rFonts w:ascii="Palatino Linotype" w:eastAsia="Arial" w:hAnsi="Palatino Linotype" w:cs="Arial"/>
          <w:i/>
          <w:spacing w:val="-2"/>
        </w:rPr>
        <w:t>c</w:t>
      </w:r>
      <w:r w:rsidRPr="00905E5E">
        <w:rPr>
          <w:rFonts w:ascii="Palatino Linotype" w:eastAsia="Arial" w:hAnsi="Palatino Linotype" w:cs="Arial"/>
          <w:i/>
          <w:spacing w:val="1"/>
        </w:rPr>
        <w:t>uen</w:t>
      </w:r>
      <w:r w:rsidRPr="00905E5E">
        <w:rPr>
          <w:rFonts w:ascii="Palatino Linotype" w:eastAsia="Arial" w:hAnsi="Palatino Linotype" w:cs="Arial"/>
          <w:i/>
        </w:rPr>
        <w:t xml:space="preserve">tre  </w:t>
      </w:r>
      <w:r w:rsidRPr="00905E5E">
        <w:rPr>
          <w:rFonts w:ascii="Palatino Linotype" w:eastAsia="Arial" w:hAnsi="Palatino Linotype" w:cs="Arial"/>
          <w:i/>
          <w:spacing w:val="1"/>
        </w:rPr>
        <w:t>e</w:t>
      </w:r>
      <w:r w:rsidRPr="00905E5E">
        <w:rPr>
          <w:rFonts w:ascii="Palatino Linotype" w:eastAsia="Arial" w:hAnsi="Palatino Linotype" w:cs="Arial"/>
          <w:i/>
        </w:rPr>
        <w:t xml:space="preserve">n </w:t>
      </w:r>
      <w:r w:rsidRPr="00905E5E">
        <w:rPr>
          <w:rFonts w:ascii="Palatino Linotype" w:eastAsia="Arial" w:hAnsi="Palatino Linotype" w:cs="Arial"/>
          <w:i/>
          <w:spacing w:val="3"/>
        </w:rPr>
        <w:t xml:space="preserve"> </w:t>
      </w:r>
      <w:r w:rsidRPr="00905E5E">
        <w:rPr>
          <w:rFonts w:ascii="Palatino Linotype" w:eastAsia="Arial" w:hAnsi="Palatino Linotype" w:cs="Arial"/>
          <w:i/>
        </w:rPr>
        <w:t>los s</w:t>
      </w:r>
      <w:r w:rsidRPr="00905E5E">
        <w:rPr>
          <w:rFonts w:ascii="Palatino Linotype" w:eastAsia="Arial" w:hAnsi="Palatino Linotype" w:cs="Arial"/>
          <w:i/>
          <w:spacing w:val="1"/>
        </w:rPr>
        <w:t>up</w:t>
      </w:r>
      <w:r w:rsidRPr="00905E5E">
        <w:rPr>
          <w:rFonts w:ascii="Palatino Linotype" w:eastAsia="Arial" w:hAnsi="Palatino Linotype" w:cs="Arial"/>
          <w:i/>
          <w:spacing w:val="-1"/>
        </w:rPr>
        <w:t>u</w:t>
      </w:r>
      <w:r w:rsidRPr="00905E5E">
        <w:rPr>
          <w:rFonts w:ascii="Palatino Linotype" w:eastAsia="Arial" w:hAnsi="Palatino Linotype" w:cs="Arial"/>
          <w:i/>
          <w:spacing w:val="1"/>
        </w:rPr>
        <w:t>e</w:t>
      </w:r>
      <w:r w:rsidRPr="00905E5E">
        <w:rPr>
          <w:rFonts w:ascii="Palatino Linotype" w:eastAsia="Arial" w:hAnsi="Palatino Linotype" w:cs="Arial"/>
          <w:i/>
        </w:rPr>
        <w:t>st</w:t>
      </w:r>
      <w:r w:rsidRPr="00905E5E">
        <w:rPr>
          <w:rFonts w:ascii="Palatino Linotype" w:eastAsia="Arial" w:hAnsi="Palatino Linotype" w:cs="Arial"/>
          <w:i/>
          <w:spacing w:val="1"/>
        </w:rPr>
        <w:t>o</w:t>
      </w:r>
      <w:r w:rsidRPr="00905E5E">
        <w:rPr>
          <w:rFonts w:ascii="Palatino Linotype" w:eastAsia="Arial" w:hAnsi="Palatino Linotype" w:cs="Arial"/>
          <w:i/>
        </w:rPr>
        <w:t xml:space="preserve">s  </w:t>
      </w:r>
      <w:r w:rsidRPr="00905E5E">
        <w:rPr>
          <w:rFonts w:ascii="Palatino Linotype" w:eastAsia="Arial" w:hAnsi="Palatino Linotype" w:cs="Arial"/>
          <w:i/>
          <w:spacing w:val="1"/>
        </w:rPr>
        <w:t>e</w:t>
      </w:r>
      <w:r w:rsidRPr="00905E5E">
        <w:rPr>
          <w:rFonts w:ascii="Palatino Linotype" w:eastAsia="Arial" w:hAnsi="Palatino Linotype" w:cs="Arial"/>
          <w:i/>
        </w:rPr>
        <w:t>st</w:t>
      </w:r>
      <w:r w:rsidRPr="00905E5E">
        <w:rPr>
          <w:rFonts w:ascii="Palatino Linotype" w:eastAsia="Arial" w:hAnsi="Palatino Linotype" w:cs="Arial"/>
          <w:i/>
          <w:spacing w:val="-1"/>
        </w:rPr>
        <w:t>a</w:t>
      </w:r>
      <w:r w:rsidRPr="00905E5E">
        <w:rPr>
          <w:rFonts w:ascii="Palatino Linotype" w:eastAsia="Arial" w:hAnsi="Palatino Linotype" w:cs="Arial"/>
          <w:i/>
          <w:spacing w:val="1"/>
        </w:rPr>
        <w:t>b</w:t>
      </w:r>
      <w:r w:rsidRPr="00905E5E">
        <w:rPr>
          <w:rFonts w:ascii="Palatino Linotype" w:eastAsia="Arial" w:hAnsi="Palatino Linotype" w:cs="Arial"/>
          <w:i/>
        </w:rPr>
        <w:t>leci</w:t>
      </w:r>
      <w:r w:rsidRPr="00905E5E">
        <w:rPr>
          <w:rFonts w:ascii="Palatino Linotype" w:eastAsia="Arial" w:hAnsi="Palatino Linotype" w:cs="Arial"/>
          <w:i/>
          <w:spacing w:val="-2"/>
        </w:rPr>
        <w:t>d</w:t>
      </w:r>
      <w:r w:rsidRPr="00905E5E">
        <w:rPr>
          <w:rFonts w:ascii="Palatino Linotype" w:eastAsia="Arial" w:hAnsi="Palatino Linotype" w:cs="Arial"/>
          <w:i/>
          <w:spacing w:val="1"/>
        </w:rPr>
        <w:t>o</w:t>
      </w:r>
      <w:r w:rsidRPr="00905E5E">
        <w:rPr>
          <w:rFonts w:ascii="Palatino Linotype" w:eastAsia="Arial" w:hAnsi="Palatino Linotype" w:cs="Arial"/>
          <w:i/>
        </w:rPr>
        <w:t xml:space="preserve">s </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e</w:t>
      </w:r>
      <w:r w:rsidRPr="00905E5E">
        <w:rPr>
          <w:rFonts w:ascii="Palatino Linotype" w:eastAsia="Arial" w:hAnsi="Palatino Linotype" w:cs="Arial"/>
          <w:i/>
        </w:rPr>
        <w:t xml:space="preserve">n </w:t>
      </w:r>
      <w:r w:rsidRPr="00905E5E">
        <w:rPr>
          <w:rFonts w:ascii="Palatino Linotype" w:eastAsia="Arial" w:hAnsi="Palatino Linotype" w:cs="Arial"/>
          <w:i/>
          <w:spacing w:val="1"/>
        </w:rPr>
        <w:t xml:space="preserve"> </w:t>
      </w:r>
      <w:r w:rsidRPr="00905E5E">
        <w:rPr>
          <w:rFonts w:ascii="Palatino Linotype" w:eastAsia="Arial" w:hAnsi="Palatino Linotype" w:cs="Arial"/>
          <w:i/>
        </w:rPr>
        <w:t xml:space="preserve">los </w:t>
      </w:r>
      <w:r w:rsidRPr="00905E5E">
        <w:rPr>
          <w:rFonts w:ascii="Palatino Linotype" w:eastAsia="Arial" w:hAnsi="Palatino Linotype" w:cs="Arial"/>
          <w:i/>
          <w:spacing w:val="3"/>
        </w:rPr>
        <w:t xml:space="preserve"> </w:t>
      </w:r>
      <w:r w:rsidRPr="00905E5E">
        <w:rPr>
          <w:rFonts w:ascii="Palatino Linotype" w:eastAsia="Arial" w:hAnsi="Palatino Linotype" w:cs="Arial"/>
          <w:i/>
          <w:spacing w:val="1"/>
        </w:rPr>
        <w:t>a</w:t>
      </w:r>
      <w:r w:rsidRPr="00905E5E">
        <w:rPr>
          <w:rFonts w:ascii="Palatino Linotype" w:eastAsia="Arial" w:hAnsi="Palatino Linotype" w:cs="Arial"/>
          <w:i/>
        </w:rPr>
        <w:t>rt</w:t>
      </w:r>
      <w:r w:rsidRPr="00905E5E">
        <w:rPr>
          <w:rFonts w:ascii="Palatino Linotype" w:eastAsia="Arial" w:hAnsi="Palatino Linotype" w:cs="Arial"/>
          <w:i/>
          <w:spacing w:val="-2"/>
        </w:rPr>
        <w:t>í</w:t>
      </w:r>
      <w:r w:rsidRPr="00905E5E">
        <w:rPr>
          <w:rFonts w:ascii="Palatino Linotype" w:eastAsia="Arial" w:hAnsi="Palatino Linotype" w:cs="Arial"/>
          <w:i/>
        </w:rPr>
        <w:t>c</w:t>
      </w:r>
      <w:r w:rsidRPr="00905E5E">
        <w:rPr>
          <w:rFonts w:ascii="Palatino Linotype" w:eastAsia="Arial" w:hAnsi="Palatino Linotype" w:cs="Arial"/>
          <w:i/>
          <w:spacing w:val="1"/>
        </w:rPr>
        <w:t>u</w:t>
      </w:r>
      <w:r w:rsidRPr="00905E5E">
        <w:rPr>
          <w:rFonts w:ascii="Palatino Linotype" w:eastAsia="Arial" w:hAnsi="Palatino Linotype" w:cs="Arial"/>
          <w:i/>
        </w:rPr>
        <w:t xml:space="preserve">los  </w:t>
      </w:r>
      <w:r w:rsidRPr="00905E5E">
        <w:rPr>
          <w:rFonts w:ascii="Palatino Linotype" w:eastAsia="Arial" w:hAnsi="Palatino Linotype" w:cs="Arial"/>
          <w:i/>
          <w:spacing w:val="1"/>
        </w:rPr>
        <w:t>1</w:t>
      </w:r>
      <w:r w:rsidRPr="00905E5E">
        <w:rPr>
          <w:rFonts w:ascii="Palatino Linotype" w:eastAsia="Arial" w:hAnsi="Palatino Linotype" w:cs="Arial"/>
          <w:i/>
        </w:rPr>
        <w:t xml:space="preserve">3 </w:t>
      </w:r>
      <w:r w:rsidRPr="00905E5E">
        <w:rPr>
          <w:rFonts w:ascii="Palatino Linotype" w:eastAsia="Arial" w:hAnsi="Palatino Linotype" w:cs="Arial"/>
          <w:i/>
          <w:spacing w:val="3"/>
        </w:rPr>
        <w:t xml:space="preserve"> </w:t>
      </w:r>
      <w:r w:rsidRPr="00905E5E">
        <w:rPr>
          <w:rFonts w:ascii="Palatino Linotype" w:eastAsia="Arial" w:hAnsi="Palatino Linotype" w:cs="Arial"/>
          <w:i/>
        </w:rPr>
        <w:t xml:space="preserve">y  </w:t>
      </w:r>
      <w:r w:rsidRPr="00905E5E">
        <w:rPr>
          <w:rFonts w:ascii="Palatino Linotype" w:eastAsia="Arial" w:hAnsi="Palatino Linotype" w:cs="Arial"/>
          <w:i/>
          <w:spacing w:val="1"/>
        </w:rPr>
        <w:t>1</w:t>
      </w:r>
      <w:r w:rsidRPr="00905E5E">
        <w:rPr>
          <w:rFonts w:ascii="Palatino Linotype" w:eastAsia="Arial" w:hAnsi="Palatino Linotype" w:cs="Arial"/>
          <w:i/>
        </w:rPr>
        <w:t xml:space="preserve">4  </w:t>
      </w:r>
      <w:r w:rsidRPr="00905E5E">
        <w:rPr>
          <w:rFonts w:ascii="Palatino Linotype" w:eastAsia="Arial" w:hAnsi="Palatino Linotype" w:cs="Arial"/>
          <w:i/>
          <w:spacing w:val="1"/>
        </w:rPr>
        <w:t>d</w:t>
      </w:r>
      <w:r w:rsidRPr="00905E5E">
        <w:rPr>
          <w:rFonts w:ascii="Palatino Linotype" w:eastAsia="Arial" w:hAnsi="Palatino Linotype" w:cs="Arial"/>
          <w:i/>
        </w:rPr>
        <w:t xml:space="preserve">e </w:t>
      </w:r>
      <w:r w:rsidRPr="00905E5E">
        <w:rPr>
          <w:rFonts w:ascii="Palatino Linotype" w:eastAsia="Arial" w:hAnsi="Palatino Linotype" w:cs="Arial"/>
          <w:i/>
          <w:spacing w:val="3"/>
        </w:rPr>
        <w:t xml:space="preserve"> </w:t>
      </w:r>
      <w:r w:rsidRPr="00905E5E">
        <w:rPr>
          <w:rFonts w:ascii="Palatino Linotype" w:eastAsia="Arial" w:hAnsi="Palatino Linotype" w:cs="Arial"/>
          <w:i/>
        </w:rPr>
        <w:t xml:space="preserve">la  </w:t>
      </w:r>
      <w:r w:rsidRPr="00905E5E">
        <w:rPr>
          <w:rFonts w:ascii="Palatino Linotype" w:eastAsia="Arial" w:hAnsi="Palatino Linotype" w:cs="Arial"/>
          <w:i/>
          <w:spacing w:val="-1"/>
        </w:rPr>
        <w:t>L</w:t>
      </w:r>
      <w:r w:rsidRPr="00905E5E">
        <w:rPr>
          <w:rFonts w:ascii="Palatino Linotype" w:eastAsia="Arial" w:hAnsi="Palatino Linotype" w:cs="Arial"/>
          <w:i/>
          <w:spacing w:val="1"/>
        </w:rPr>
        <w:t>e</w:t>
      </w:r>
      <w:r w:rsidRPr="00905E5E">
        <w:rPr>
          <w:rFonts w:ascii="Palatino Linotype" w:eastAsia="Arial" w:hAnsi="Palatino Linotype" w:cs="Arial"/>
          <w:i/>
        </w:rPr>
        <w:t>y  Fe</w:t>
      </w:r>
      <w:r w:rsidRPr="00905E5E">
        <w:rPr>
          <w:rFonts w:ascii="Palatino Linotype" w:eastAsia="Arial" w:hAnsi="Palatino Linotype" w:cs="Arial"/>
          <w:i/>
          <w:spacing w:val="1"/>
        </w:rPr>
        <w:t>de</w:t>
      </w:r>
      <w:r w:rsidRPr="00905E5E">
        <w:rPr>
          <w:rFonts w:ascii="Palatino Linotype" w:eastAsia="Arial" w:hAnsi="Palatino Linotype" w:cs="Arial"/>
          <w:i/>
        </w:rPr>
        <w:t xml:space="preserve">ral </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d</w:t>
      </w:r>
      <w:r w:rsidRPr="00905E5E">
        <w:rPr>
          <w:rFonts w:ascii="Palatino Linotype" w:eastAsia="Arial" w:hAnsi="Palatino Linotype" w:cs="Arial"/>
          <w:i/>
        </w:rPr>
        <w:t xml:space="preserve">e </w:t>
      </w:r>
      <w:r w:rsidRPr="00905E5E">
        <w:rPr>
          <w:rFonts w:ascii="Palatino Linotype" w:eastAsia="Arial" w:hAnsi="Palatino Linotype" w:cs="Arial"/>
          <w:i/>
          <w:spacing w:val="2"/>
        </w:rPr>
        <w:t>T</w:t>
      </w:r>
      <w:r w:rsidRPr="00905E5E">
        <w:rPr>
          <w:rFonts w:ascii="Palatino Linotype" w:eastAsia="Arial" w:hAnsi="Palatino Linotype" w:cs="Arial"/>
          <w:i/>
        </w:rPr>
        <w:t>ra</w:t>
      </w:r>
      <w:r w:rsidRPr="00905E5E">
        <w:rPr>
          <w:rFonts w:ascii="Palatino Linotype" w:eastAsia="Arial" w:hAnsi="Palatino Linotype" w:cs="Arial"/>
          <w:i/>
          <w:spacing w:val="1"/>
        </w:rPr>
        <w:t>n</w:t>
      </w:r>
      <w:r w:rsidRPr="00905E5E">
        <w:rPr>
          <w:rFonts w:ascii="Palatino Linotype" w:eastAsia="Arial" w:hAnsi="Palatino Linotype" w:cs="Arial"/>
          <w:i/>
          <w:spacing w:val="-2"/>
        </w:rPr>
        <w:t>s</w:t>
      </w:r>
      <w:r w:rsidRPr="00905E5E">
        <w:rPr>
          <w:rFonts w:ascii="Palatino Linotype" w:eastAsia="Arial" w:hAnsi="Palatino Linotype" w:cs="Arial"/>
          <w:i/>
          <w:spacing w:val="1"/>
        </w:rPr>
        <w:t>pa</w:t>
      </w:r>
      <w:r w:rsidRPr="00905E5E">
        <w:rPr>
          <w:rFonts w:ascii="Palatino Linotype" w:eastAsia="Arial" w:hAnsi="Palatino Linotype" w:cs="Arial"/>
          <w:i/>
        </w:rPr>
        <w:t>r</w:t>
      </w:r>
      <w:r w:rsidRPr="00905E5E">
        <w:rPr>
          <w:rFonts w:ascii="Palatino Linotype" w:eastAsia="Arial" w:hAnsi="Palatino Linotype" w:cs="Arial"/>
          <w:i/>
          <w:spacing w:val="-2"/>
        </w:rPr>
        <w:t>e</w:t>
      </w:r>
      <w:r w:rsidRPr="00905E5E">
        <w:rPr>
          <w:rFonts w:ascii="Palatino Linotype" w:eastAsia="Arial" w:hAnsi="Palatino Linotype" w:cs="Arial"/>
          <w:i/>
          <w:spacing w:val="1"/>
        </w:rPr>
        <w:t>n</w:t>
      </w:r>
      <w:r w:rsidRPr="00905E5E">
        <w:rPr>
          <w:rFonts w:ascii="Palatino Linotype" w:eastAsia="Arial" w:hAnsi="Palatino Linotype" w:cs="Arial"/>
          <w:i/>
        </w:rPr>
        <w:t>cia</w:t>
      </w:r>
      <w:r w:rsidRPr="00905E5E">
        <w:rPr>
          <w:rFonts w:ascii="Palatino Linotype" w:eastAsia="Arial" w:hAnsi="Palatino Linotype" w:cs="Arial"/>
          <w:i/>
          <w:spacing w:val="3"/>
        </w:rPr>
        <w:t xml:space="preserve"> </w:t>
      </w:r>
      <w:r w:rsidRPr="00905E5E">
        <w:rPr>
          <w:rFonts w:ascii="Palatino Linotype" w:eastAsia="Arial" w:hAnsi="Palatino Linotype" w:cs="Arial"/>
          <w:i/>
        </w:rPr>
        <w:t>y Acc</w:t>
      </w:r>
      <w:r w:rsidRPr="00905E5E">
        <w:rPr>
          <w:rFonts w:ascii="Palatino Linotype" w:eastAsia="Arial" w:hAnsi="Palatino Linotype" w:cs="Arial"/>
          <w:i/>
          <w:spacing w:val="1"/>
        </w:rPr>
        <w:t>e</w:t>
      </w:r>
      <w:r w:rsidRPr="00905E5E">
        <w:rPr>
          <w:rFonts w:ascii="Palatino Linotype" w:eastAsia="Arial" w:hAnsi="Palatino Linotype" w:cs="Arial"/>
          <w:i/>
        </w:rPr>
        <w:t>so</w:t>
      </w:r>
      <w:r w:rsidRPr="00905E5E">
        <w:rPr>
          <w:rFonts w:ascii="Palatino Linotype" w:eastAsia="Arial" w:hAnsi="Palatino Linotype" w:cs="Arial"/>
          <w:i/>
          <w:spacing w:val="3"/>
        </w:rPr>
        <w:t xml:space="preserve"> </w:t>
      </w:r>
      <w:r w:rsidRPr="00905E5E">
        <w:rPr>
          <w:rFonts w:ascii="Palatino Linotype" w:eastAsia="Arial" w:hAnsi="Palatino Linotype" w:cs="Arial"/>
          <w:i/>
        </w:rPr>
        <w:t>a</w:t>
      </w:r>
      <w:r w:rsidRPr="00905E5E">
        <w:rPr>
          <w:rFonts w:ascii="Palatino Linotype" w:eastAsia="Arial" w:hAnsi="Palatino Linotype" w:cs="Arial"/>
          <w:i/>
          <w:spacing w:val="3"/>
        </w:rPr>
        <w:t xml:space="preserve"> </w:t>
      </w:r>
      <w:r w:rsidRPr="00905E5E">
        <w:rPr>
          <w:rFonts w:ascii="Palatino Linotype" w:eastAsia="Arial" w:hAnsi="Palatino Linotype" w:cs="Arial"/>
          <w:i/>
        </w:rPr>
        <w:t>la</w:t>
      </w:r>
      <w:r w:rsidRPr="00905E5E">
        <w:rPr>
          <w:rFonts w:ascii="Palatino Linotype" w:eastAsia="Arial" w:hAnsi="Palatino Linotype" w:cs="Arial"/>
          <w:i/>
          <w:spacing w:val="3"/>
        </w:rPr>
        <w:t xml:space="preserve"> </w:t>
      </w:r>
      <w:r w:rsidRPr="00905E5E">
        <w:rPr>
          <w:rFonts w:ascii="Palatino Linotype" w:eastAsia="Arial" w:hAnsi="Palatino Linotype" w:cs="Arial"/>
          <w:i/>
        </w:rPr>
        <w:t>I</w:t>
      </w:r>
      <w:r w:rsidRPr="00905E5E">
        <w:rPr>
          <w:rFonts w:ascii="Palatino Linotype" w:eastAsia="Arial" w:hAnsi="Palatino Linotype" w:cs="Arial"/>
          <w:i/>
          <w:spacing w:val="-1"/>
        </w:rPr>
        <w:t>n</w:t>
      </w:r>
      <w:r w:rsidRPr="00905E5E">
        <w:rPr>
          <w:rFonts w:ascii="Palatino Linotype" w:eastAsia="Arial" w:hAnsi="Palatino Linotype" w:cs="Arial"/>
          <w:i/>
        </w:rPr>
        <w:t>f</w:t>
      </w:r>
      <w:r w:rsidRPr="00905E5E">
        <w:rPr>
          <w:rFonts w:ascii="Palatino Linotype" w:eastAsia="Arial" w:hAnsi="Palatino Linotype" w:cs="Arial"/>
          <w:i/>
          <w:spacing w:val="1"/>
        </w:rPr>
        <w:t>o</w:t>
      </w:r>
      <w:r w:rsidRPr="00905E5E">
        <w:rPr>
          <w:rFonts w:ascii="Palatino Linotype" w:eastAsia="Arial" w:hAnsi="Palatino Linotype" w:cs="Arial"/>
          <w:i/>
        </w:rPr>
        <w:t>r</w:t>
      </w:r>
      <w:r w:rsidRPr="00905E5E">
        <w:rPr>
          <w:rFonts w:ascii="Palatino Linotype" w:eastAsia="Arial" w:hAnsi="Palatino Linotype" w:cs="Arial"/>
          <w:i/>
          <w:spacing w:val="1"/>
        </w:rPr>
        <w:t>ma</w:t>
      </w:r>
      <w:r w:rsidRPr="00905E5E">
        <w:rPr>
          <w:rFonts w:ascii="Palatino Linotype" w:eastAsia="Arial" w:hAnsi="Palatino Linotype" w:cs="Arial"/>
          <w:i/>
        </w:rPr>
        <w:t>c</w:t>
      </w:r>
      <w:r w:rsidRPr="00905E5E">
        <w:rPr>
          <w:rFonts w:ascii="Palatino Linotype" w:eastAsia="Arial" w:hAnsi="Palatino Linotype" w:cs="Arial"/>
          <w:i/>
          <w:spacing w:val="-3"/>
        </w:rPr>
        <w:t>i</w:t>
      </w:r>
      <w:r w:rsidRPr="00905E5E">
        <w:rPr>
          <w:rFonts w:ascii="Palatino Linotype" w:eastAsia="Arial" w:hAnsi="Palatino Linotype" w:cs="Arial"/>
          <w:i/>
          <w:spacing w:val="1"/>
        </w:rPr>
        <w:t>ó</w:t>
      </w:r>
      <w:r w:rsidRPr="00905E5E">
        <w:rPr>
          <w:rFonts w:ascii="Palatino Linotype" w:eastAsia="Arial" w:hAnsi="Palatino Linotype" w:cs="Arial"/>
          <w:i/>
        </w:rPr>
        <w:t>n</w:t>
      </w:r>
      <w:r w:rsidRPr="00905E5E">
        <w:rPr>
          <w:rFonts w:ascii="Palatino Linotype" w:eastAsia="Arial" w:hAnsi="Palatino Linotype" w:cs="Arial"/>
          <w:i/>
          <w:spacing w:val="3"/>
        </w:rPr>
        <w:t xml:space="preserve"> </w:t>
      </w:r>
      <w:r w:rsidRPr="00905E5E">
        <w:rPr>
          <w:rFonts w:ascii="Palatino Linotype" w:eastAsia="Arial" w:hAnsi="Palatino Linotype" w:cs="Arial"/>
          <w:i/>
        </w:rPr>
        <w:t>P</w:t>
      </w:r>
      <w:r w:rsidRPr="00905E5E">
        <w:rPr>
          <w:rFonts w:ascii="Palatino Linotype" w:eastAsia="Arial" w:hAnsi="Palatino Linotype" w:cs="Arial"/>
          <w:i/>
          <w:spacing w:val="-1"/>
        </w:rPr>
        <w:t>ú</w:t>
      </w:r>
      <w:r w:rsidRPr="00905E5E">
        <w:rPr>
          <w:rFonts w:ascii="Palatino Linotype" w:eastAsia="Arial" w:hAnsi="Palatino Linotype" w:cs="Arial"/>
          <w:i/>
          <w:spacing w:val="1"/>
        </w:rPr>
        <w:t>b</w:t>
      </w:r>
      <w:r w:rsidRPr="00905E5E">
        <w:rPr>
          <w:rFonts w:ascii="Palatino Linotype" w:eastAsia="Arial" w:hAnsi="Palatino Linotype" w:cs="Arial"/>
          <w:i/>
        </w:rPr>
        <w:t>l</w:t>
      </w:r>
      <w:r w:rsidRPr="00905E5E">
        <w:rPr>
          <w:rFonts w:ascii="Palatino Linotype" w:eastAsia="Arial" w:hAnsi="Palatino Linotype" w:cs="Arial"/>
          <w:i/>
          <w:spacing w:val="-1"/>
        </w:rPr>
        <w:t>i</w:t>
      </w:r>
      <w:r w:rsidRPr="00905E5E">
        <w:rPr>
          <w:rFonts w:ascii="Palatino Linotype" w:eastAsia="Arial" w:hAnsi="Palatino Linotype" w:cs="Arial"/>
          <w:i/>
        </w:rPr>
        <w:t>ca</w:t>
      </w:r>
      <w:r w:rsidRPr="00905E5E">
        <w:rPr>
          <w:rFonts w:ascii="Palatino Linotype" w:eastAsia="Arial" w:hAnsi="Palatino Linotype" w:cs="Arial"/>
          <w:i/>
          <w:spacing w:val="3"/>
        </w:rPr>
        <w:t xml:space="preserve"> </w:t>
      </w:r>
      <w:r w:rsidRPr="00905E5E">
        <w:rPr>
          <w:rFonts w:ascii="Palatino Linotype" w:eastAsia="Arial" w:hAnsi="Palatino Linotype" w:cs="Arial"/>
          <w:i/>
        </w:rPr>
        <w:t>G</w:t>
      </w:r>
      <w:r w:rsidRPr="00905E5E">
        <w:rPr>
          <w:rFonts w:ascii="Palatino Linotype" w:eastAsia="Arial" w:hAnsi="Palatino Linotype" w:cs="Arial"/>
          <w:i/>
          <w:spacing w:val="1"/>
        </w:rPr>
        <w:t>u</w:t>
      </w:r>
      <w:r w:rsidRPr="00905E5E">
        <w:rPr>
          <w:rFonts w:ascii="Palatino Linotype" w:eastAsia="Arial" w:hAnsi="Palatino Linotype" w:cs="Arial"/>
          <w:i/>
          <w:spacing w:val="-1"/>
        </w:rPr>
        <w:t>b</w:t>
      </w:r>
      <w:r w:rsidRPr="00905E5E">
        <w:rPr>
          <w:rFonts w:ascii="Palatino Linotype" w:eastAsia="Arial" w:hAnsi="Palatino Linotype" w:cs="Arial"/>
          <w:i/>
          <w:spacing w:val="1"/>
        </w:rPr>
        <w:t>e</w:t>
      </w:r>
      <w:r w:rsidRPr="00905E5E">
        <w:rPr>
          <w:rFonts w:ascii="Palatino Linotype" w:eastAsia="Arial" w:hAnsi="Palatino Linotype" w:cs="Arial"/>
          <w:i/>
        </w:rPr>
        <w:t>rn</w:t>
      </w:r>
      <w:r w:rsidRPr="00905E5E">
        <w:rPr>
          <w:rFonts w:ascii="Palatino Linotype" w:eastAsia="Arial" w:hAnsi="Palatino Linotype" w:cs="Arial"/>
          <w:i/>
          <w:spacing w:val="-1"/>
        </w:rPr>
        <w:t>a</w:t>
      </w:r>
      <w:r w:rsidRPr="00905E5E">
        <w:rPr>
          <w:rFonts w:ascii="Palatino Linotype" w:eastAsia="Arial" w:hAnsi="Palatino Linotype" w:cs="Arial"/>
          <w:i/>
          <w:spacing w:val="1"/>
        </w:rPr>
        <w:t>me</w:t>
      </w:r>
      <w:r w:rsidRPr="00905E5E">
        <w:rPr>
          <w:rFonts w:ascii="Palatino Linotype" w:eastAsia="Arial" w:hAnsi="Palatino Linotype" w:cs="Arial"/>
          <w:i/>
          <w:spacing w:val="-1"/>
        </w:rPr>
        <w:t>n</w:t>
      </w:r>
      <w:r w:rsidRPr="00905E5E">
        <w:rPr>
          <w:rFonts w:ascii="Palatino Linotype" w:eastAsia="Arial" w:hAnsi="Palatino Linotype" w:cs="Arial"/>
          <w:i/>
        </w:rPr>
        <w:t>t</w:t>
      </w:r>
      <w:r w:rsidRPr="00905E5E">
        <w:rPr>
          <w:rFonts w:ascii="Palatino Linotype" w:eastAsia="Arial" w:hAnsi="Palatino Linotype" w:cs="Arial"/>
          <w:i/>
          <w:spacing w:val="1"/>
        </w:rPr>
        <w:t>a</w:t>
      </w:r>
      <w:r w:rsidRPr="00905E5E">
        <w:rPr>
          <w:rFonts w:ascii="Palatino Linotype" w:eastAsia="Arial" w:hAnsi="Palatino Linotype" w:cs="Arial"/>
          <w:i/>
        </w:rPr>
        <w:t xml:space="preserve">l, </w:t>
      </w:r>
      <w:r w:rsidRPr="00905E5E">
        <w:rPr>
          <w:rFonts w:ascii="Palatino Linotype" w:eastAsia="Arial" w:hAnsi="Palatino Linotype" w:cs="Arial"/>
          <w:i/>
          <w:spacing w:val="1"/>
        </w:rPr>
        <w:t>pa</w:t>
      </w:r>
      <w:r w:rsidRPr="00905E5E">
        <w:rPr>
          <w:rFonts w:ascii="Palatino Linotype" w:eastAsia="Arial" w:hAnsi="Palatino Linotype" w:cs="Arial"/>
          <w:i/>
        </w:rPr>
        <w:t>ra</w:t>
      </w:r>
      <w:r w:rsidRPr="00905E5E">
        <w:rPr>
          <w:rFonts w:ascii="Palatino Linotype" w:eastAsia="Arial" w:hAnsi="Palatino Linotype" w:cs="Arial"/>
          <w:i/>
          <w:spacing w:val="3"/>
        </w:rPr>
        <w:t xml:space="preserve"> </w:t>
      </w:r>
      <w:r w:rsidRPr="00905E5E">
        <w:rPr>
          <w:rFonts w:ascii="Palatino Linotype" w:eastAsia="Arial" w:hAnsi="Palatino Linotype" w:cs="Arial"/>
          <w:i/>
          <w:spacing w:val="1"/>
        </w:rPr>
        <w:t>e</w:t>
      </w:r>
      <w:r w:rsidRPr="00905E5E">
        <w:rPr>
          <w:rFonts w:ascii="Palatino Linotype" w:eastAsia="Arial" w:hAnsi="Palatino Linotype" w:cs="Arial"/>
          <w:i/>
        </w:rPr>
        <w:t>l</w:t>
      </w:r>
      <w:r w:rsidRPr="00905E5E">
        <w:rPr>
          <w:rFonts w:ascii="Palatino Linotype" w:eastAsia="Arial" w:hAnsi="Palatino Linotype" w:cs="Arial"/>
          <w:i/>
          <w:spacing w:val="2"/>
        </w:rPr>
        <w:t xml:space="preserve"> </w:t>
      </w:r>
      <w:r w:rsidRPr="00905E5E">
        <w:rPr>
          <w:rFonts w:ascii="Palatino Linotype" w:eastAsia="Arial" w:hAnsi="Palatino Linotype" w:cs="Arial"/>
          <w:i/>
        </w:rPr>
        <w:t>c</w:t>
      </w:r>
      <w:r w:rsidRPr="00905E5E">
        <w:rPr>
          <w:rFonts w:ascii="Palatino Linotype" w:eastAsia="Arial" w:hAnsi="Palatino Linotype" w:cs="Arial"/>
          <w:i/>
          <w:spacing w:val="1"/>
        </w:rPr>
        <w:t>a</w:t>
      </w:r>
      <w:r w:rsidRPr="00905E5E">
        <w:rPr>
          <w:rFonts w:ascii="Palatino Linotype" w:eastAsia="Arial" w:hAnsi="Palatino Linotype" w:cs="Arial"/>
          <w:i/>
        </w:rPr>
        <w:t>so</w:t>
      </w:r>
      <w:r w:rsidRPr="00905E5E">
        <w:rPr>
          <w:rFonts w:ascii="Palatino Linotype" w:eastAsia="Arial" w:hAnsi="Palatino Linotype" w:cs="Arial"/>
          <w:i/>
          <w:spacing w:val="1"/>
        </w:rPr>
        <w:t xml:space="preserve"> </w:t>
      </w:r>
      <w:r w:rsidRPr="00905E5E">
        <w:rPr>
          <w:rFonts w:ascii="Palatino Linotype" w:eastAsia="Arial" w:hAnsi="Palatino Linotype" w:cs="Arial"/>
          <w:i/>
          <w:spacing w:val="-1"/>
        </w:rPr>
        <w:t>d</w:t>
      </w:r>
      <w:r w:rsidRPr="00905E5E">
        <w:rPr>
          <w:rFonts w:ascii="Palatino Linotype" w:eastAsia="Arial" w:hAnsi="Palatino Linotype" w:cs="Arial"/>
          <w:i/>
        </w:rPr>
        <w:t>e la</w:t>
      </w:r>
      <w:r w:rsidRPr="00905E5E">
        <w:rPr>
          <w:rFonts w:ascii="Palatino Linotype" w:eastAsia="Arial" w:hAnsi="Palatino Linotype" w:cs="Arial"/>
          <w:i/>
          <w:spacing w:val="4"/>
        </w:rPr>
        <w:t xml:space="preserve"> </w:t>
      </w:r>
      <w:r w:rsidRPr="00905E5E">
        <w:rPr>
          <w:rFonts w:ascii="Palatino Linotype" w:eastAsia="Arial" w:hAnsi="Palatino Linotype" w:cs="Arial"/>
          <w:i/>
        </w:rPr>
        <w:t>in</w:t>
      </w:r>
      <w:r w:rsidRPr="00905E5E">
        <w:rPr>
          <w:rFonts w:ascii="Palatino Linotype" w:eastAsia="Arial" w:hAnsi="Palatino Linotype" w:cs="Arial"/>
          <w:i/>
          <w:spacing w:val="1"/>
        </w:rPr>
        <w:t>fo</w:t>
      </w:r>
      <w:r w:rsidRPr="00905E5E">
        <w:rPr>
          <w:rFonts w:ascii="Palatino Linotype" w:eastAsia="Arial" w:hAnsi="Palatino Linotype" w:cs="Arial"/>
          <w:i/>
        </w:rPr>
        <w:t>r</w:t>
      </w:r>
      <w:r w:rsidRPr="00905E5E">
        <w:rPr>
          <w:rFonts w:ascii="Palatino Linotype" w:eastAsia="Arial" w:hAnsi="Palatino Linotype" w:cs="Arial"/>
          <w:i/>
          <w:spacing w:val="-1"/>
        </w:rPr>
        <w:t>m</w:t>
      </w:r>
      <w:r w:rsidRPr="00905E5E">
        <w:rPr>
          <w:rFonts w:ascii="Palatino Linotype" w:eastAsia="Arial" w:hAnsi="Palatino Linotype" w:cs="Arial"/>
          <w:i/>
          <w:spacing w:val="1"/>
        </w:rPr>
        <w:t>a</w:t>
      </w:r>
      <w:r w:rsidRPr="00905E5E">
        <w:rPr>
          <w:rFonts w:ascii="Palatino Linotype" w:eastAsia="Arial" w:hAnsi="Palatino Linotype" w:cs="Arial"/>
          <w:i/>
        </w:rPr>
        <w:t>ción</w:t>
      </w:r>
      <w:r w:rsidRPr="00905E5E">
        <w:rPr>
          <w:rFonts w:ascii="Palatino Linotype" w:eastAsia="Arial" w:hAnsi="Palatino Linotype" w:cs="Arial"/>
          <w:i/>
          <w:spacing w:val="4"/>
        </w:rPr>
        <w:t xml:space="preserve"> </w:t>
      </w:r>
      <w:r w:rsidRPr="00905E5E">
        <w:rPr>
          <w:rFonts w:ascii="Palatino Linotype" w:eastAsia="Arial" w:hAnsi="Palatino Linotype" w:cs="Arial"/>
          <w:i/>
        </w:rPr>
        <w:t>res</w:t>
      </w:r>
      <w:r w:rsidRPr="00905E5E">
        <w:rPr>
          <w:rFonts w:ascii="Palatino Linotype" w:eastAsia="Arial" w:hAnsi="Palatino Linotype" w:cs="Arial"/>
          <w:i/>
          <w:spacing w:val="1"/>
        </w:rPr>
        <w:t>e</w:t>
      </w:r>
      <w:r w:rsidRPr="00905E5E">
        <w:rPr>
          <w:rFonts w:ascii="Palatino Linotype" w:eastAsia="Arial" w:hAnsi="Palatino Linotype" w:cs="Arial"/>
          <w:i/>
        </w:rPr>
        <w:t>r</w:t>
      </w:r>
      <w:r w:rsidRPr="00905E5E">
        <w:rPr>
          <w:rFonts w:ascii="Palatino Linotype" w:eastAsia="Arial" w:hAnsi="Palatino Linotype" w:cs="Arial"/>
          <w:i/>
          <w:spacing w:val="-3"/>
        </w:rPr>
        <w:t>v</w:t>
      </w:r>
      <w:r w:rsidRPr="00905E5E">
        <w:rPr>
          <w:rFonts w:ascii="Palatino Linotype" w:eastAsia="Arial" w:hAnsi="Palatino Linotype" w:cs="Arial"/>
          <w:i/>
          <w:spacing w:val="1"/>
        </w:rPr>
        <w:t>ada</w:t>
      </w:r>
      <w:r w:rsidRPr="00905E5E">
        <w:rPr>
          <w:rFonts w:ascii="Palatino Linotype" w:eastAsia="Arial" w:hAnsi="Palatino Linotype" w:cs="Arial"/>
          <w:i/>
        </w:rPr>
        <w:t>,</w:t>
      </w:r>
      <w:r w:rsidRPr="00905E5E">
        <w:rPr>
          <w:rFonts w:ascii="Palatino Linotype" w:eastAsia="Arial" w:hAnsi="Palatino Linotype" w:cs="Arial"/>
          <w:i/>
          <w:spacing w:val="4"/>
        </w:rPr>
        <w:t xml:space="preserve"> </w:t>
      </w:r>
      <w:r w:rsidRPr="00905E5E">
        <w:rPr>
          <w:rFonts w:ascii="Palatino Linotype" w:eastAsia="Arial" w:hAnsi="Palatino Linotype" w:cs="Arial"/>
          <w:i/>
        </w:rPr>
        <w:t>y</w:t>
      </w:r>
      <w:r w:rsidRPr="00905E5E">
        <w:rPr>
          <w:rFonts w:ascii="Palatino Linotype" w:eastAsia="Arial" w:hAnsi="Palatino Linotype" w:cs="Arial"/>
          <w:i/>
          <w:spacing w:val="1"/>
        </w:rPr>
        <w:t xml:space="preserve"> 1</w:t>
      </w:r>
      <w:r w:rsidRPr="00905E5E">
        <w:rPr>
          <w:rFonts w:ascii="Palatino Linotype" w:eastAsia="Arial" w:hAnsi="Palatino Linotype" w:cs="Arial"/>
          <w:i/>
        </w:rPr>
        <w:t>8</w:t>
      </w:r>
      <w:r w:rsidRPr="00905E5E">
        <w:rPr>
          <w:rFonts w:ascii="Palatino Linotype" w:eastAsia="Arial" w:hAnsi="Palatino Linotype" w:cs="Arial"/>
          <w:i/>
          <w:spacing w:val="4"/>
        </w:rPr>
        <w:t xml:space="preserve"> </w:t>
      </w:r>
      <w:r w:rsidRPr="00905E5E">
        <w:rPr>
          <w:rFonts w:ascii="Palatino Linotype" w:eastAsia="Arial" w:hAnsi="Palatino Linotype" w:cs="Arial"/>
          <w:i/>
          <w:spacing w:val="1"/>
        </w:rPr>
        <w:t>de</w:t>
      </w:r>
      <w:r w:rsidRPr="00905E5E">
        <w:rPr>
          <w:rFonts w:ascii="Palatino Linotype" w:eastAsia="Arial" w:hAnsi="Palatino Linotype" w:cs="Arial"/>
          <w:i/>
        </w:rPr>
        <w:t xml:space="preserve">l </w:t>
      </w:r>
      <w:r w:rsidRPr="00905E5E">
        <w:rPr>
          <w:rFonts w:ascii="Palatino Linotype" w:eastAsia="Arial" w:hAnsi="Palatino Linotype" w:cs="Arial"/>
          <w:i/>
          <w:spacing w:val="1"/>
        </w:rPr>
        <w:t>m</w:t>
      </w:r>
      <w:r w:rsidRPr="00905E5E">
        <w:rPr>
          <w:rFonts w:ascii="Palatino Linotype" w:eastAsia="Arial" w:hAnsi="Palatino Linotype" w:cs="Arial"/>
          <w:i/>
        </w:rPr>
        <w:t>is</w:t>
      </w:r>
      <w:r w:rsidRPr="00905E5E">
        <w:rPr>
          <w:rFonts w:ascii="Palatino Linotype" w:eastAsia="Arial" w:hAnsi="Palatino Linotype" w:cs="Arial"/>
          <w:i/>
          <w:spacing w:val="-1"/>
        </w:rPr>
        <w:t>m</w:t>
      </w:r>
      <w:r w:rsidRPr="00905E5E">
        <w:rPr>
          <w:rFonts w:ascii="Palatino Linotype" w:eastAsia="Arial" w:hAnsi="Palatino Linotype" w:cs="Arial"/>
          <w:i/>
        </w:rPr>
        <w:t>o</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o</w:t>
      </w:r>
      <w:r w:rsidRPr="00905E5E">
        <w:rPr>
          <w:rFonts w:ascii="Palatino Linotype" w:eastAsia="Arial" w:hAnsi="Palatino Linotype" w:cs="Arial"/>
          <w:i/>
        </w:rPr>
        <w:t>rd</w:t>
      </w:r>
      <w:r w:rsidRPr="00905E5E">
        <w:rPr>
          <w:rFonts w:ascii="Palatino Linotype" w:eastAsia="Arial" w:hAnsi="Palatino Linotype" w:cs="Arial"/>
          <w:i/>
          <w:spacing w:val="1"/>
        </w:rPr>
        <w:t>en</w:t>
      </w:r>
      <w:r w:rsidRPr="00905E5E">
        <w:rPr>
          <w:rFonts w:ascii="Palatino Linotype" w:eastAsia="Arial" w:hAnsi="Palatino Linotype" w:cs="Arial"/>
          <w:i/>
          <w:spacing w:val="-1"/>
        </w:rPr>
        <w:t>a</w:t>
      </w:r>
      <w:r w:rsidRPr="00905E5E">
        <w:rPr>
          <w:rFonts w:ascii="Palatino Linotype" w:eastAsia="Arial" w:hAnsi="Palatino Linotype" w:cs="Arial"/>
          <w:i/>
          <w:spacing w:val="1"/>
        </w:rPr>
        <w:t>m</w:t>
      </w:r>
      <w:r w:rsidRPr="00905E5E">
        <w:rPr>
          <w:rFonts w:ascii="Palatino Linotype" w:eastAsia="Arial" w:hAnsi="Palatino Linotype" w:cs="Arial"/>
          <w:i/>
        </w:rPr>
        <w:t>i</w:t>
      </w:r>
      <w:r w:rsidRPr="00905E5E">
        <w:rPr>
          <w:rFonts w:ascii="Palatino Linotype" w:eastAsia="Arial" w:hAnsi="Palatino Linotype" w:cs="Arial"/>
          <w:i/>
          <w:spacing w:val="-2"/>
        </w:rPr>
        <w:t>e</w:t>
      </w:r>
      <w:r w:rsidRPr="00905E5E">
        <w:rPr>
          <w:rFonts w:ascii="Palatino Linotype" w:eastAsia="Arial" w:hAnsi="Palatino Linotype" w:cs="Arial"/>
          <w:i/>
          <w:spacing w:val="1"/>
        </w:rPr>
        <w:t>n</w:t>
      </w:r>
      <w:r w:rsidRPr="00905E5E">
        <w:rPr>
          <w:rFonts w:ascii="Palatino Linotype" w:eastAsia="Arial" w:hAnsi="Palatino Linotype" w:cs="Arial"/>
          <w:i/>
        </w:rPr>
        <w:t>t</w:t>
      </w:r>
      <w:r w:rsidRPr="00905E5E">
        <w:rPr>
          <w:rFonts w:ascii="Palatino Linotype" w:eastAsia="Arial" w:hAnsi="Palatino Linotype" w:cs="Arial"/>
          <w:i/>
          <w:spacing w:val="-1"/>
        </w:rPr>
        <w:t>o</w:t>
      </w:r>
      <w:r w:rsidRPr="00905E5E">
        <w:rPr>
          <w:rFonts w:ascii="Palatino Linotype" w:eastAsia="Arial" w:hAnsi="Palatino Linotype" w:cs="Arial"/>
          <w:i/>
        </w:rPr>
        <w:t>,</w:t>
      </w:r>
      <w:r w:rsidRPr="00905E5E">
        <w:rPr>
          <w:rFonts w:ascii="Palatino Linotype" w:eastAsia="Arial" w:hAnsi="Palatino Linotype" w:cs="Arial"/>
          <w:i/>
          <w:spacing w:val="4"/>
        </w:rPr>
        <w:t xml:space="preserve"> </w:t>
      </w:r>
      <w:r w:rsidRPr="00905E5E">
        <w:rPr>
          <w:rFonts w:ascii="Palatino Linotype" w:eastAsia="Arial" w:hAnsi="Palatino Linotype" w:cs="Arial"/>
          <w:i/>
          <w:spacing w:val="1"/>
        </w:rPr>
        <w:t>pa</w:t>
      </w:r>
      <w:r w:rsidRPr="00905E5E">
        <w:rPr>
          <w:rFonts w:ascii="Palatino Linotype" w:eastAsia="Arial" w:hAnsi="Palatino Linotype" w:cs="Arial"/>
          <w:i/>
        </w:rPr>
        <w:t>ra</w:t>
      </w:r>
      <w:r w:rsidRPr="00905E5E">
        <w:rPr>
          <w:rFonts w:ascii="Palatino Linotype" w:eastAsia="Arial" w:hAnsi="Palatino Linotype" w:cs="Arial"/>
          <w:i/>
          <w:spacing w:val="1"/>
        </w:rPr>
        <w:t xml:space="preserve"> e</w:t>
      </w:r>
      <w:r w:rsidRPr="00905E5E">
        <w:rPr>
          <w:rFonts w:ascii="Palatino Linotype" w:eastAsia="Arial" w:hAnsi="Palatino Linotype" w:cs="Arial"/>
          <w:i/>
        </w:rPr>
        <w:t>l</w:t>
      </w:r>
      <w:r w:rsidRPr="00905E5E">
        <w:rPr>
          <w:rFonts w:ascii="Palatino Linotype" w:eastAsia="Arial" w:hAnsi="Palatino Linotype" w:cs="Arial"/>
          <w:i/>
          <w:spacing w:val="3"/>
        </w:rPr>
        <w:t xml:space="preserve"> </w:t>
      </w:r>
      <w:r w:rsidRPr="00905E5E">
        <w:rPr>
          <w:rFonts w:ascii="Palatino Linotype" w:eastAsia="Arial" w:hAnsi="Palatino Linotype" w:cs="Arial"/>
          <w:i/>
        </w:rPr>
        <w:t>c</w:t>
      </w:r>
      <w:r w:rsidRPr="00905E5E">
        <w:rPr>
          <w:rFonts w:ascii="Palatino Linotype" w:eastAsia="Arial" w:hAnsi="Palatino Linotype" w:cs="Arial"/>
          <w:i/>
          <w:spacing w:val="1"/>
        </w:rPr>
        <w:t>a</w:t>
      </w:r>
      <w:r w:rsidRPr="00905E5E">
        <w:rPr>
          <w:rFonts w:ascii="Palatino Linotype" w:eastAsia="Arial" w:hAnsi="Palatino Linotype" w:cs="Arial"/>
          <w:i/>
        </w:rPr>
        <w:t>so</w:t>
      </w:r>
      <w:r w:rsidRPr="00905E5E">
        <w:rPr>
          <w:rFonts w:ascii="Palatino Linotype" w:eastAsia="Arial" w:hAnsi="Palatino Linotype" w:cs="Arial"/>
          <w:i/>
          <w:spacing w:val="4"/>
        </w:rPr>
        <w:t xml:space="preserve"> </w:t>
      </w:r>
      <w:r w:rsidRPr="00905E5E">
        <w:rPr>
          <w:rFonts w:ascii="Palatino Linotype" w:eastAsia="Arial" w:hAnsi="Palatino Linotype" w:cs="Arial"/>
          <w:i/>
          <w:spacing w:val="11"/>
        </w:rPr>
        <w:t>d</w:t>
      </w:r>
      <w:r w:rsidRPr="00905E5E">
        <w:rPr>
          <w:rFonts w:ascii="Palatino Linotype" w:eastAsia="Arial" w:hAnsi="Palatino Linotype" w:cs="Arial"/>
          <w:i/>
        </w:rPr>
        <w:t>e</w:t>
      </w:r>
      <w:r w:rsidRPr="00905E5E">
        <w:rPr>
          <w:rFonts w:ascii="Palatino Linotype" w:eastAsia="Arial" w:hAnsi="Palatino Linotype" w:cs="Arial"/>
          <w:i/>
          <w:spacing w:val="4"/>
        </w:rPr>
        <w:t xml:space="preserve"> </w:t>
      </w:r>
      <w:r w:rsidRPr="00905E5E">
        <w:rPr>
          <w:rFonts w:ascii="Palatino Linotype" w:eastAsia="Arial" w:hAnsi="Palatino Linotype" w:cs="Arial"/>
          <w:i/>
          <w:spacing w:val="-3"/>
        </w:rPr>
        <w:t>l</w:t>
      </w:r>
      <w:r w:rsidRPr="00905E5E">
        <w:rPr>
          <w:rFonts w:ascii="Palatino Linotype" w:eastAsia="Arial" w:hAnsi="Palatino Linotype" w:cs="Arial"/>
          <w:i/>
        </w:rPr>
        <w:t>a in</w:t>
      </w:r>
      <w:r w:rsidRPr="00905E5E">
        <w:rPr>
          <w:rFonts w:ascii="Palatino Linotype" w:eastAsia="Arial" w:hAnsi="Palatino Linotype" w:cs="Arial"/>
          <w:i/>
          <w:spacing w:val="1"/>
        </w:rPr>
        <w:t>fo</w:t>
      </w:r>
      <w:r w:rsidRPr="00905E5E">
        <w:rPr>
          <w:rFonts w:ascii="Palatino Linotype" w:eastAsia="Arial" w:hAnsi="Palatino Linotype" w:cs="Arial"/>
          <w:i/>
        </w:rPr>
        <w:t>r</w:t>
      </w:r>
      <w:r w:rsidRPr="00905E5E">
        <w:rPr>
          <w:rFonts w:ascii="Palatino Linotype" w:eastAsia="Arial" w:hAnsi="Palatino Linotype" w:cs="Arial"/>
          <w:i/>
          <w:spacing w:val="-1"/>
        </w:rPr>
        <w:t>m</w:t>
      </w:r>
      <w:r w:rsidRPr="00905E5E">
        <w:rPr>
          <w:rFonts w:ascii="Palatino Linotype" w:eastAsia="Arial" w:hAnsi="Palatino Linotype" w:cs="Arial"/>
          <w:i/>
          <w:spacing w:val="1"/>
        </w:rPr>
        <w:t>a</w:t>
      </w:r>
      <w:r w:rsidRPr="00905E5E">
        <w:rPr>
          <w:rFonts w:ascii="Palatino Linotype" w:eastAsia="Arial" w:hAnsi="Palatino Linotype" w:cs="Arial"/>
          <w:i/>
        </w:rPr>
        <w:t>ción</w:t>
      </w:r>
      <w:r w:rsidRPr="00905E5E">
        <w:rPr>
          <w:rFonts w:ascii="Palatino Linotype" w:eastAsia="Arial" w:hAnsi="Palatino Linotype" w:cs="Arial"/>
          <w:i/>
          <w:spacing w:val="3"/>
        </w:rPr>
        <w:t xml:space="preserve"> </w:t>
      </w:r>
      <w:r w:rsidRPr="00905E5E">
        <w:rPr>
          <w:rFonts w:ascii="Palatino Linotype" w:eastAsia="Arial" w:hAnsi="Palatino Linotype" w:cs="Arial"/>
          <w:i/>
        </w:rPr>
        <w:t>c</w:t>
      </w:r>
      <w:r w:rsidRPr="00905E5E">
        <w:rPr>
          <w:rFonts w:ascii="Palatino Linotype" w:eastAsia="Arial" w:hAnsi="Palatino Linotype" w:cs="Arial"/>
          <w:i/>
          <w:spacing w:val="-1"/>
        </w:rPr>
        <w:t>on</w:t>
      </w:r>
      <w:r w:rsidRPr="00905E5E">
        <w:rPr>
          <w:rFonts w:ascii="Palatino Linotype" w:eastAsia="Arial" w:hAnsi="Palatino Linotype" w:cs="Arial"/>
          <w:i/>
          <w:spacing w:val="3"/>
        </w:rPr>
        <w:t>f</w:t>
      </w:r>
      <w:r w:rsidRPr="00905E5E">
        <w:rPr>
          <w:rFonts w:ascii="Palatino Linotype" w:eastAsia="Arial" w:hAnsi="Palatino Linotype" w:cs="Arial"/>
          <w:i/>
        </w:rPr>
        <w:t>id</w:t>
      </w:r>
      <w:r w:rsidRPr="00905E5E">
        <w:rPr>
          <w:rFonts w:ascii="Palatino Linotype" w:eastAsia="Arial" w:hAnsi="Palatino Linotype" w:cs="Arial"/>
          <w:i/>
          <w:spacing w:val="-1"/>
        </w:rPr>
        <w:t>e</w:t>
      </w:r>
      <w:r w:rsidRPr="00905E5E">
        <w:rPr>
          <w:rFonts w:ascii="Palatino Linotype" w:eastAsia="Arial" w:hAnsi="Palatino Linotype" w:cs="Arial"/>
          <w:i/>
          <w:spacing w:val="1"/>
        </w:rPr>
        <w:t>n</w:t>
      </w:r>
      <w:r w:rsidRPr="00905E5E">
        <w:rPr>
          <w:rFonts w:ascii="Palatino Linotype" w:eastAsia="Arial" w:hAnsi="Palatino Linotype" w:cs="Arial"/>
          <w:i/>
          <w:spacing w:val="-2"/>
        </w:rPr>
        <w:t>c</w:t>
      </w:r>
      <w:r w:rsidRPr="00905E5E">
        <w:rPr>
          <w:rFonts w:ascii="Palatino Linotype" w:eastAsia="Arial" w:hAnsi="Palatino Linotype" w:cs="Arial"/>
          <w:i/>
        </w:rPr>
        <w:t>ial.</w:t>
      </w:r>
      <w:r w:rsidRPr="00905E5E">
        <w:rPr>
          <w:rFonts w:ascii="Palatino Linotype" w:eastAsia="Arial" w:hAnsi="Palatino Linotype" w:cs="Arial"/>
          <w:i/>
          <w:spacing w:val="2"/>
        </w:rPr>
        <w:t xml:space="preserve"> </w:t>
      </w:r>
      <w:r w:rsidRPr="00905E5E">
        <w:rPr>
          <w:rFonts w:ascii="Palatino Linotype" w:eastAsia="Arial" w:hAnsi="Palatino Linotype" w:cs="Arial"/>
          <w:i/>
        </w:rPr>
        <w:t>P</w:t>
      </w:r>
      <w:r w:rsidRPr="00905E5E">
        <w:rPr>
          <w:rFonts w:ascii="Palatino Linotype" w:eastAsia="Arial" w:hAnsi="Palatino Linotype" w:cs="Arial"/>
          <w:i/>
          <w:spacing w:val="1"/>
        </w:rPr>
        <w:t>o</w:t>
      </w:r>
      <w:r w:rsidRPr="00905E5E">
        <w:rPr>
          <w:rFonts w:ascii="Palatino Linotype" w:eastAsia="Arial" w:hAnsi="Palatino Linotype" w:cs="Arial"/>
          <w:i/>
        </w:rPr>
        <w:t>r</w:t>
      </w:r>
      <w:r w:rsidRPr="00905E5E">
        <w:rPr>
          <w:rFonts w:ascii="Palatino Linotype" w:eastAsia="Arial" w:hAnsi="Palatino Linotype" w:cs="Arial"/>
          <w:i/>
          <w:spacing w:val="1"/>
        </w:rPr>
        <w:t xml:space="preserve"> </w:t>
      </w:r>
      <w:r w:rsidRPr="00905E5E">
        <w:rPr>
          <w:rFonts w:ascii="Palatino Linotype" w:eastAsia="Arial" w:hAnsi="Palatino Linotype" w:cs="Arial"/>
          <w:i/>
        </w:rPr>
        <w:t>lo</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an</w:t>
      </w:r>
      <w:r w:rsidRPr="00905E5E">
        <w:rPr>
          <w:rFonts w:ascii="Palatino Linotype" w:eastAsia="Arial" w:hAnsi="Palatino Linotype" w:cs="Arial"/>
          <w:i/>
          <w:spacing w:val="-2"/>
        </w:rPr>
        <w:t>t</w:t>
      </w:r>
      <w:r w:rsidRPr="00905E5E">
        <w:rPr>
          <w:rFonts w:ascii="Palatino Linotype" w:eastAsia="Arial" w:hAnsi="Palatino Linotype" w:cs="Arial"/>
          <w:i/>
          <w:spacing w:val="1"/>
        </w:rPr>
        <w:t>e</w:t>
      </w:r>
      <w:r w:rsidRPr="00905E5E">
        <w:rPr>
          <w:rFonts w:ascii="Palatino Linotype" w:eastAsia="Arial" w:hAnsi="Palatino Linotype" w:cs="Arial"/>
          <w:i/>
        </w:rPr>
        <w:t>r</w:t>
      </w:r>
      <w:r w:rsidRPr="00905E5E">
        <w:rPr>
          <w:rFonts w:ascii="Palatino Linotype" w:eastAsia="Arial" w:hAnsi="Palatino Linotype" w:cs="Arial"/>
          <w:i/>
          <w:spacing w:val="-1"/>
        </w:rPr>
        <w:t>i</w:t>
      </w:r>
      <w:r w:rsidRPr="00905E5E">
        <w:rPr>
          <w:rFonts w:ascii="Palatino Linotype" w:eastAsia="Arial" w:hAnsi="Palatino Linotype" w:cs="Arial"/>
          <w:i/>
          <w:spacing w:val="1"/>
        </w:rPr>
        <w:t>o</w:t>
      </w:r>
      <w:r w:rsidRPr="00905E5E">
        <w:rPr>
          <w:rFonts w:ascii="Palatino Linotype" w:eastAsia="Arial" w:hAnsi="Palatino Linotype" w:cs="Arial"/>
          <w:i/>
        </w:rPr>
        <w:t>r,</w:t>
      </w:r>
      <w:r w:rsidRPr="00905E5E">
        <w:rPr>
          <w:rFonts w:ascii="Palatino Linotype" w:eastAsia="Arial" w:hAnsi="Palatino Linotype" w:cs="Arial"/>
          <w:i/>
          <w:spacing w:val="2"/>
        </w:rPr>
        <w:t xml:space="preserve"> </w:t>
      </w:r>
      <w:r w:rsidRPr="00905E5E">
        <w:rPr>
          <w:rFonts w:ascii="Palatino Linotype" w:eastAsia="Arial" w:hAnsi="Palatino Linotype" w:cs="Arial"/>
          <w:i/>
        </w:rPr>
        <w:t>la</w:t>
      </w:r>
      <w:r w:rsidRPr="00905E5E">
        <w:rPr>
          <w:rFonts w:ascii="Palatino Linotype" w:eastAsia="Arial" w:hAnsi="Palatino Linotype" w:cs="Arial"/>
          <w:i/>
          <w:spacing w:val="2"/>
        </w:rPr>
        <w:t xml:space="preserve"> </w:t>
      </w:r>
      <w:r w:rsidRPr="00905E5E">
        <w:rPr>
          <w:rFonts w:ascii="Palatino Linotype" w:eastAsia="Arial" w:hAnsi="Palatino Linotype" w:cs="Arial"/>
          <w:i/>
        </w:rPr>
        <w:t>clasi</w:t>
      </w:r>
      <w:r w:rsidRPr="00905E5E">
        <w:rPr>
          <w:rFonts w:ascii="Palatino Linotype" w:eastAsia="Arial" w:hAnsi="Palatino Linotype" w:cs="Arial"/>
          <w:i/>
          <w:spacing w:val="3"/>
        </w:rPr>
        <w:t>f</w:t>
      </w:r>
      <w:r w:rsidRPr="00905E5E">
        <w:rPr>
          <w:rFonts w:ascii="Palatino Linotype" w:eastAsia="Arial" w:hAnsi="Palatino Linotype" w:cs="Arial"/>
          <w:i/>
        </w:rPr>
        <w:t>i</w:t>
      </w:r>
      <w:r w:rsidRPr="00905E5E">
        <w:rPr>
          <w:rFonts w:ascii="Palatino Linotype" w:eastAsia="Arial" w:hAnsi="Palatino Linotype" w:cs="Arial"/>
          <w:i/>
          <w:spacing w:val="-3"/>
        </w:rPr>
        <w:t>c</w:t>
      </w:r>
      <w:r w:rsidRPr="00905E5E">
        <w:rPr>
          <w:rFonts w:ascii="Palatino Linotype" w:eastAsia="Arial" w:hAnsi="Palatino Linotype" w:cs="Arial"/>
          <w:i/>
          <w:spacing w:val="1"/>
        </w:rPr>
        <w:t>a</w:t>
      </w:r>
      <w:r w:rsidRPr="00905E5E">
        <w:rPr>
          <w:rFonts w:ascii="Palatino Linotype" w:eastAsia="Arial" w:hAnsi="Palatino Linotype" w:cs="Arial"/>
          <w:i/>
        </w:rPr>
        <w:t>ción</w:t>
      </w:r>
      <w:r w:rsidRPr="00905E5E">
        <w:rPr>
          <w:rFonts w:ascii="Palatino Linotype" w:eastAsia="Arial" w:hAnsi="Palatino Linotype" w:cs="Arial"/>
          <w:i/>
          <w:spacing w:val="3"/>
        </w:rPr>
        <w:t xml:space="preserve"> </w:t>
      </w:r>
      <w:r w:rsidRPr="00905E5E">
        <w:rPr>
          <w:rFonts w:ascii="Palatino Linotype" w:eastAsia="Arial" w:hAnsi="Palatino Linotype" w:cs="Arial"/>
          <w:i/>
        </w:rPr>
        <w:t>y la</w:t>
      </w:r>
      <w:r w:rsidRPr="00905E5E">
        <w:rPr>
          <w:rFonts w:ascii="Palatino Linotype" w:eastAsia="Arial" w:hAnsi="Palatino Linotype" w:cs="Arial"/>
          <w:i/>
          <w:spacing w:val="2"/>
        </w:rPr>
        <w:t xml:space="preserve"> i</w:t>
      </w:r>
      <w:r w:rsidRPr="00905E5E">
        <w:rPr>
          <w:rFonts w:ascii="Palatino Linotype" w:eastAsia="Arial" w:hAnsi="Palatino Linotype" w:cs="Arial"/>
          <w:i/>
          <w:spacing w:val="1"/>
        </w:rPr>
        <w:t>ne</w:t>
      </w:r>
      <w:r w:rsidRPr="00905E5E">
        <w:rPr>
          <w:rFonts w:ascii="Palatino Linotype" w:eastAsia="Arial" w:hAnsi="Palatino Linotype" w:cs="Arial"/>
          <w:i/>
          <w:spacing w:val="-2"/>
        </w:rPr>
        <w:t>x</w:t>
      </w:r>
      <w:r w:rsidRPr="00905E5E">
        <w:rPr>
          <w:rFonts w:ascii="Palatino Linotype" w:eastAsia="Arial" w:hAnsi="Palatino Linotype" w:cs="Arial"/>
          <w:i/>
        </w:rPr>
        <w:t>ist</w:t>
      </w:r>
      <w:r w:rsidRPr="00905E5E">
        <w:rPr>
          <w:rFonts w:ascii="Palatino Linotype" w:eastAsia="Arial" w:hAnsi="Palatino Linotype" w:cs="Arial"/>
          <w:i/>
          <w:spacing w:val="1"/>
        </w:rPr>
        <w:t>en</w:t>
      </w:r>
      <w:r w:rsidRPr="00905E5E">
        <w:rPr>
          <w:rFonts w:ascii="Palatino Linotype" w:eastAsia="Arial" w:hAnsi="Palatino Linotype" w:cs="Arial"/>
          <w:i/>
        </w:rPr>
        <w:t>cia</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n</w:t>
      </w:r>
      <w:r w:rsidRPr="00905E5E">
        <w:rPr>
          <w:rFonts w:ascii="Palatino Linotype" w:eastAsia="Arial" w:hAnsi="Palatino Linotype" w:cs="Arial"/>
          <w:i/>
        </w:rPr>
        <w:t>o c</w:t>
      </w:r>
      <w:r w:rsidRPr="00905E5E">
        <w:rPr>
          <w:rFonts w:ascii="Palatino Linotype" w:eastAsia="Arial" w:hAnsi="Palatino Linotype" w:cs="Arial"/>
          <w:i/>
          <w:spacing w:val="1"/>
        </w:rPr>
        <w:t>oe</w:t>
      </w:r>
      <w:r w:rsidRPr="00905E5E">
        <w:rPr>
          <w:rFonts w:ascii="Palatino Linotype" w:eastAsia="Arial" w:hAnsi="Palatino Linotype" w:cs="Arial"/>
          <w:i/>
          <w:spacing w:val="-2"/>
        </w:rPr>
        <w:t>x</w:t>
      </w:r>
      <w:r w:rsidRPr="00905E5E">
        <w:rPr>
          <w:rFonts w:ascii="Palatino Linotype" w:eastAsia="Arial" w:hAnsi="Palatino Linotype" w:cs="Arial"/>
          <w:i/>
        </w:rPr>
        <w:t>ist</w:t>
      </w:r>
      <w:r w:rsidRPr="00905E5E">
        <w:rPr>
          <w:rFonts w:ascii="Palatino Linotype" w:eastAsia="Arial" w:hAnsi="Palatino Linotype" w:cs="Arial"/>
          <w:i/>
          <w:spacing w:val="1"/>
        </w:rPr>
        <w:t>e</w:t>
      </w:r>
      <w:r w:rsidRPr="00905E5E">
        <w:rPr>
          <w:rFonts w:ascii="Palatino Linotype" w:eastAsia="Arial" w:hAnsi="Palatino Linotype" w:cs="Arial"/>
          <w:i/>
        </w:rPr>
        <w:t>n</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en</w:t>
      </w:r>
      <w:r w:rsidRPr="00905E5E">
        <w:rPr>
          <w:rFonts w:ascii="Palatino Linotype" w:eastAsia="Arial" w:hAnsi="Palatino Linotype" w:cs="Arial"/>
          <w:i/>
        </w:rPr>
        <w:t>t</w:t>
      </w:r>
      <w:r w:rsidRPr="00905E5E">
        <w:rPr>
          <w:rFonts w:ascii="Palatino Linotype" w:eastAsia="Arial" w:hAnsi="Palatino Linotype" w:cs="Arial"/>
          <w:i/>
          <w:spacing w:val="-3"/>
        </w:rPr>
        <w:t>r</w:t>
      </w:r>
      <w:r w:rsidRPr="00905E5E">
        <w:rPr>
          <w:rFonts w:ascii="Palatino Linotype" w:eastAsia="Arial" w:hAnsi="Palatino Linotype" w:cs="Arial"/>
          <w:i/>
        </w:rPr>
        <w:t>e</w:t>
      </w:r>
      <w:r w:rsidRPr="00905E5E">
        <w:rPr>
          <w:rFonts w:ascii="Palatino Linotype" w:eastAsia="Arial" w:hAnsi="Palatino Linotype" w:cs="Arial"/>
          <w:i/>
          <w:spacing w:val="2"/>
        </w:rPr>
        <w:t xml:space="preserve"> </w:t>
      </w:r>
      <w:r w:rsidRPr="00905E5E">
        <w:rPr>
          <w:rFonts w:ascii="Palatino Linotype" w:eastAsia="Arial" w:hAnsi="Palatino Linotype" w:cs="Arial"/>
          <w:i/>
        </w:rPr>
        <w:t>s</w:t>
      </w:r>
      <w:r w:rsidRPr="00905E5E">
        <w:rPr>
          <w:rFonts w:ascii="Palatino Linotype" w:eastAsia="Arial" w:hAnsi="Palatino Linotype" w:cs="Arial"/>
          <w:i/>
          <w:spacing w:val="-2"/>
        </w:rPr>
        <w:t>í</w:t>
      </w:r>
      <w:r w:rsidRPr="00905E5E">
        <w:rPr>
          <w:rFonts w:ascii="Palatino Linotype" w:eastAsia="Arial" w:hAnsi="Palatino Linotype" w:cs="Arial"/>
          <w:i/>
        </w:rPr>
        <w:t>,</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e</w:t>
      </w:r>
      <w:r w:rsidRPr="00905E5E">
        <w:rPr>
          <w:rFonts w:ascii="Palatino Linotype" w:eastAsia="Arial" w:hAnsi="Palatino Linotype" w:cs="Arial"/>
          <w:i/>
        </w:rPr>
        <w:t>n</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2"/>
        </w:rPr>
        <w:t>v</w:t>
      </w:r>
      <w:r w:rsidRPr="00905E5E">
        <w:rPr>
          <w:rFonts w:ascii="Palatino Linotype" w:eastAsia="Arial" w:hAnsi="Palatino Linotype" w:cs="Arial"/>
          <w:i/>
        </w:rPr>
        <w:t>i</w:t>
      </w:r>
      <w:r w:rsidRPr="00905E5E">
        <w:rPr>
          <w:rFonts w:ascii="Palatino Linotype" w:eastAsia="Arial" w:hAnsi="Palatino Linotype" w:cs="Arial"/>
          <w:i/>
          <w:spacing w:val="-1"/>
        </w:rPr>
        <w:t>r</w:t>
      </w:r>
      <w:r w:rsidRPr="00905E5E">
        <w:rPr>
          <w:rFonts w:ascii="Palatino Linotype" w:eastAsia="Arial" w:hAnsi="Palatino Linotype" w:cs="Arial"/>
          <w:i/>
        </w:rPr>
        <w:t>t</w:t>
      </w:r>
      <w:r w:rsidRPr="00905E5E">
        <w:rPr>
          <w:rFonts w:ascii="Palatino Linotype" w:eastAsia="Arial" w:hAnsi="Palatino Linotype" w:cs="Arial"/>
          <w:i/>
          <w:spacing w:val="1"/>
        </w:rPr>
        <w:t>u</w:t>
      </w:r>
      <w:r w:rsidRPr="00905E5E">
        <w:rPr>
          <w:rFonts w:ascii="Palatino Linotype" w:eastAsia="Arial" w:hAnsi="Palatino Linotype" w:cs="Arial"/>
          <w:i/>
        </w:rPr>
        <w:t>d</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d</w:t>
      </w:r>
      <w:r w:rsidRPr="00905E5E">
        <w:rPr>
          <w:rFonts w:ascii="Palatino Linotype" w:eastAsia="Arial" w:hAnsi="Palatino Linotype" w:cs="Arial"/>
          <w:i/>
        </w:rPr>
        <w:t>e</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q</w:t>
      </w:r>
      <w:r w:rsidRPr="00905E5E">
        <w:rPr>
          <w:rFonts w:ascii="Palatino Linotype" w:eastAsia="Arial" w:hAnsi="Palatino Linotype" w:cs="Arial"/>
          <w:i/>
          <w:spacing w:val="1"/>
        </w:rPr>
        <w:t>u</w:t>
      </w:r>
      <w:r w:rsidRPr="00905E5E">
        <w:rPr>
          <w:rFonts w:ascii="Palatino Linotype" w:eastAsia="Arial" w:hAnsi="Palatino Linotype" w:cs="Arial"/>
          <w:i/>
        </w:rPr>
        <w:t>e</w:t>
      </w:r>
      <w:r w:rsidRPr="00905E5E">
        <w:rPr>
          <w:rFonts w:ascii="Palatino Linotype" w:eastAsia="Arial" w:hAnsi="Palatino Linotype" w:cs="Arial"/>
          <w:i/>
          <w:spacing w:val="2"/>
        </w:rPr>
        <w:t xml:space="preserve"> </w:t>
      </w:r>
      <w:r w:rsidRPr="00905E5E">
        <w:rPr>
          <w:rFonts w:ascii="Palatino Linotype" w:eastAsia="Arial" w:hAnsi="Palatino Linotype" w:cs="Arial"/>
          <w:i/>
        </w:rPr>
        <w:t>la clasi</w:t>
      </w:r>
      <w:r w:rsidRPr="00905E5E">
        <w:rPr>
          <w:rFonts w:ascii="Palatino Linotype" w:eastAsia="Arial" w:hAnsi="Palatino Linotype" w:cs="Arial"/>
          <w:i/>
          <w:spacing w:val="3"/>
        </w:rPr>
        <w:t>f</w:t>
      </w:r>
      <w:r w:rsidRPr="00905E5E">
        <w:rPr>
          <w:rFonts w:ascii="Palatino Linotype" w:eastAsia="Arial" w:hAnsi="Palatino Linotype" w:cs="Arial"/>
          <w:i/>
        </w:rPr>
        <w:t>icaci</w:t>
      </w:r>
      <w:r w:rsidRPr="00905E5E">
        <w:rPr>
          <w:rFonts w:ascii="Palatino Linotype" w:eastAsia="Arial" w:hAnsi="Palatino Linotype" w:cs="Arial"/>
          <w:i/>
          <w:spacing w:val="-2"/>
        </w:rPr>
        <w:t>ó</w:t>
      </w:r>
      <w:r w:rsidRPr="00905E5E">
        <w:rPr>
          <w:rFonts w:ascii="Palatino Linotype" w:eastAsia="Arial" w:hAnsi="Palatino Linotype" w:cs="Arial"/>
          <w:i/>
        </w:rPr>
        <w:t>n</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d</w:t>
      </w:r>
      <w:r w:rsidRPr="00905E5E">
        <w:rPr>
          <w:rFonts w:ascii="Palatino Linotype" w:eastAsia="Arial" w:hAnsi="Palatino Linotype" w:cs="Arial"/>
          <w:i/>
        </w:rPr>
        <w:t>e</w:t>
      </w:r>
      <w:r w:rsidRPr="00905E5E">
        <w:rPr>
          <w:rFonts w:ascii="Palatino Linotype" w:eastAsia="Arial" w:hAnsi="Palatino Linotype" w:cs="Arial"/>
          <w:i/>
          <w:spacing w:val="2"/>
        </w:rPr>
        <w:t xml:space="preserve"> </w:t>
      </w:r>
      <w:r w:rsidRPr="00905E5E">
        <w:rPr>
          <w:rFonts w:ascii="Palatino Linotype" w:eastAsia="Arial" w:hAnsi="Palatino Linotype" w:cs="Arial"/>
          <w:i/>
        </w:rPr>
        <w:t>i</w:t>
      </w:r>
      <w:r w:rsidRPr="00905E5E">
        <w:rPr>
          <w:rFonts w:ascii="Palatino Linotype" w:eastAsia="Arial" w:hAnsi="Palatino Linotype" w:cs="Arial"/>
          <w:i/>
          <w:spacing w:val="-2"/>
        </w:rPr>
        <w:t>n</w:t>
      </w:r>
      <w:r w:rsidRPr="00905E5E">
        <w:rPr>
          <w:rFonts w:ascii="Palatino Linotype" w:eastAsia="Arial" w:hAnsi="Palatino Linotype" w:cs="Arial"/>
          <w:i/>
          <w:spacing w:val="3"/>
        </w:rPr>
        <w:t>f</w:t>
      </w:r>
      <w:r w:rsidRPr="00905E5E">
        <w:rPr>
          <w:rFonts w:ascii="Palatino Linotype" w:eastAsia="Arial" w:hAnsi="Palatino Linotype" w:cs="Arial"/>
          <w:i/>
          <w:spacing w:val="1"/>
        </w:rPr>
        <w:t>o</w:t>
      </w:r>
      <w:r w:rsidRPr="00905E5E">
        <w:rPr>
          <w:rFonts w:ascii="Palatino Linotype" w:eastAsia="Arial" w:hAnsi="Palatino Linotype" w:cs="Arial"/>
          <w:i/>
          <w:spacing w:val="-3"/>
        </w:rPr>
        <w:t>r</w:t>
      </w:r>
      <w:r w:rsidRPr="00905E5E">
        <w:rPr>
          <w:rFonts w:ascii="Palatino Linotype" w:eastAsia="Arial" w:hAnsi="Palatino Linotype" w:cs="Arial"/>
          <w:i/>
          <w:spacing w:val="1"/>
        </w:rPr>
        <w:t>ma</w:t>
      </w:r>
      <w:r w:rsidRPr="00905E5E">
        <w:rPr>
          <w:rFonts w:ascii="Palatino Linotype" w:eastAsia="Arial" w:hAnsi="Palatino Linotype" w:cs="Arial"/>
          <w:i/>
        </w:rPr>
        <w:t>ci</w:t>
      </w:r>
      <w:r w:rsidRPr="00905E5E">
        <w:rPr>
          <w:rFonts w:ascii="Palatino Linotype" w:eastAsia="Arial" w:hAnsi="Palatino Linotype" w:cs="Arial"/>
          <w:i/>
          <w:spacing w:val="-2"/>
        </w:rPr>
        <w:t>ó</w:t>
      </w:r>
      <w:r w:rsidRPr="00905E5E">
        <w:rPr>
          <w:rFonts w:ascii="Palatino Linotype" w:eastAsia="Arial" w:hAnsi="Palatino Linotype" w:cs="Arial"/>
          <w:i/>
        </w:rPr>
        <w:t>n</w:t>
      </w:r>
      <w:r w:rsidRPr="00905E5E">
        <w:rPr>
          <w:rFonts w:ascii="Palatino Linotype" w:eastAsia="Arial" w:hAnsi="Palatino Linotype" w:cs="Arial"/>
          <w:i/>
          <w:spacing w:val="2"/>
        </w:rPr>
        <w:t xml:space="preserve"> </w:t>
      </w:r>
      <w:r w:rsidRPr="00905E5E">
        <w:rPr>
          <w:rFonts w:ascii="Palatino Linotype" w:eastAsia="Arial" w:hAnsi="Palatino Linotype" w:cs="Arial"/>
          <w:i/>
        </w:rPr>
        <w:t>i</w:t>
      </w:r>
      <w:r w:rsidRPr="00905E5E">
        <w:rPr>
          <w:rFonts w:ascii="Palatino Linotype" w:eastAsia="Arial" w:hAnsi="Palatino Linotype" w:cs="Arial"/>
          <w:i/>
          <w:spacing w:val="1"/>
        </w:rPr>
        <w:t>mp</w:t>
      </w:r>
      <w:r w:rsidRPr="00905E5E">
        <w:rPr>
          <w:rFonts w:ascii="Palatino Linotype" w:eastAsia="Arial" w:hAnsi="Palatino Linotype" w:cs="Arial"/>
          <w:i/>
        </w:rPr>
        <w:t>l</w:t>
      </w:r>
      <w:r w:rsidRPr="00905E5E">
        <w:rPr>
          <w:rFonts w:ascii="Palatino Linotype" w:eastAsia="Arial" w:hAnsi="Palatino Linotype" w:cs="Arial"/>
          <w:i/>
          <w:spacing w:val="-1"/>
        </w:rPr>
        <w:t>i</w:t>
      </w:r>
      <w:r w:rsidRPr="00905E5E">
        <w:rPr>
          <w:rFonts w:ascii="Palatino Linotype" w:eastAsia="Arial" w:hAnsi="Palatino Linotype" w:cs="Arial"/>
          <w:i/>
          <w:spacing w:val="-2"/>
        </w:rPr>
        <w:t>c</w:t>
      </w:r>
      <w:r w:rsidRPr="00905E5E">
        <w:rPr>
          <w:rFonts w:ascii="Palatino Linotype" w:eastAsia="Arial" w:hAnsi="Palatino Linotype" w:cs="Arial"/>
          <w:i/>
        </w:rPr>
        <w:t>a in</w:t>
      </w:r>
      <w:r w:rsidRPr="00905E5E">
        <w:rPr>
          <w:rFonts w:ascii="Palatino Linotype" w:eastAsia="Arial" w:hAnsi="Palatino Linotype" w:cs="Arial"/>
          <w:i/>
          <w:spacing w:val="-2"/>
        </w:rPr>
        <w:t>v</w:t>
      </w:r>
      <w:r w:rsidRPr="00905E5E">
        <w:rPr>
          <w:rFonts w:ascii="Palatino Linotype" w:eastAsia="Arial" w:hAnsi="Palatino Linotype" w:cs="Arial"/>
          <w:i/>
          <w:spacing w:val="1"/>
        </w:rPr>
        <w:t>a</w:t>
      </w:r>
      <w:r w:rsidRPr="00905E5E">
        <w:rPr>
          <w:rFonts w:ascii="Palatino Linotype" w:eastAsia="Arial" w:hAnsi="Palatino Linotype" w:cs="Arial"/>
          <w:i/>
        </w:rPr>
        <w:t>r</w:t>
      </w:r>
      <w:r w:rsidRPr="00905E5E">
        <w:rPr>
          <w:rFonts w:ascii="Palatino Linotype" w:eastAsia="Arial" w:hAnsi="Palatino Linotype" w:cs="Arial"/>
          <w:i/>
          <w:spacing w:val="-1"/>
        </w:rPr>
        <w:t>i</w:t>
      </w:r>
      <w:r w:rsidRPr="00905E5E">
        <w:rPr>
          <w:rFonts w:ascii="Palatino Linotype" w:eastAsia="Arial" w:hAnsi="Palatino Linotype" w:cs="Arial"/>
          <w:i/>
          <w:spacing w:val="1"/>
        </w:rPr>
        <w:t>ab</w:t>
      </w:r>
      <w:r w:rsidRPr="00905E5E">
        <w:rPr>
          <w:rFonts w:ascii="Palatino Linotype" w:eastAsia="Arial" w:hAnsi="Palatino Linotype" w:cs="Arial"/>
          <w:i/>
        </w:rPr>
        <w:t>le</w:t>
      </w:r>
      <w:r w:rsidRPr="00905E5E">
        <w:rPr>
          <w:rFonts w:ascii="Palatino Linotype" w:eastAsia="Arial" w:hAnsi="Palatino Linotype" w:cs="Arial"/>
          <w:i/>
          <w:spacing w:val="2"/>
        </w:rPr>
        <w:t>m</w:t>
      </w:r>
      <w:r w:rsidRPr="00905E5E">
        <w:rPr>
          <w:rFonts w:ascii="Palatino Linotype" w:eastAsia="Arial" w:hAnsi="Palatino Linotype" w:cs="Arial"/>
          <w:i/>
          <w:spacing w:val="1"/>
        </w:rPr>
        <w:t>e</w:t>
      </w:r>
      <w:r w:rsidRPr="00905E5E">
        <w:rPr>
          <w:rFonts w:ascii="Palatino Linotype" w:eastAsia="Arial" w:hAnsi="Palatino Linotype" w:cs="Arial"/>
          <w:i/>
          <w:spacing w:val="-1"/>
        </w:rPr>
        <w:t>n</w:t>
      </w:r>
      <w:r w:rsidRPr="00905E5E">
        <w:rPr>
          <w:rFonts w:ascii="Palatino Linotype" w:eastAsia="Arial" w:hAnsi="Palatino Linotype" w:cs="Arial"/>
          <w:i/>
        </w:rPr>
        <w:t>te</w:t>
      </w:r>
      <w:r w:rsidRPr="00905E5E">
        <w:rPr>
          <w:rFonts w:ascii="Palatino Linotype" w:eastAsia="Arial" w:hAnsi="Palatino Linotype" w:cs="Arial"/>
          <w:i/>
          <w:spacing w:val="3"/>
        </w:rPr>
        <w:t xml:space="preserve"> </w:t>
      </w:r>
      <w:r w:rsidRPr="00905E5E">
        <w:rPr>
          <w:rFonts w:ascii="Palatino Linotype" w:eastAsia="Arial" w:hAnsi="Palatino Linotype" w:cs="Arial"/>
          <w:i/>
        </w:rPr>
        <w:t xml:space="preserve">la </w:t>
      </w:r>
      <w:r w:rsidRPr="00905E5E">
        <w:rPr>
          <w:rFonts w:ascii="Palatino Linotype" w:eastAsia="Arial" w:hAnsi="Palatino Linotype" w:cs="Arial"/>
          <w:i/>
          <w:spacing w:val="1"/>
        </w:rPr>
        <w:t>e</w:t>
      </w:r>
      <w:r w:rsidRPr="00905E5E">
        <w:rPr>
          <w:rFonts w:ascii="Palatino Linotype" w:eastAsia="Arial" w:hAnsi="Palatino Linotype" w:cs="Arial"/>
          <w:i/>
          <w:spacing w:val="-2"/>
        </w:rPr>
        <w:t>x</w:t>
      </w:r>
      <w:r w:rsidRPr="00905E5E">
        <w:rPr>
          <w:rFonts w:ascii="Palatino Linotype" w:eastAsia="Arial" w:hAnsi="Palatino Linotype" w:cs="Arial"/>
          <w:i/>
        </w:rPr>
        <w:t>ist</w:t>
      </w:r>
      <w:r w:rsidRPr="00905E5E">
        <w:rPr>
          <w:rFonts w:ascii="Palatino Linotype" w:eastAsia="Arial" w:hAnsi="Palatino Linotype" w:cs="Arial"/>
          <w:i/>
          <w:spacing w:val="1"/>
        </w:rPr>
        <w:t>en</w:t>
      </w:r>
      <w:r w:rsidRPr="00905E5E">
        <w:rPr>
          <w:rFonts w:ascii="Palatino Linotype" w:eastAsia="Arial" w:hAnsi="Palatino Linotype" w:cs="Arial"/>
          <w:i/>
        </w:rPr>
        <w:t>cia</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d</w:t>
      </w:r>
      <w:r w:rsidRPr="00905E5E">
        <w:rPr>
          <w:rFonts w:ascii="Palatino Linotype" w:eastAsia="Arial" w:hAnsi="Palatino Linotype" w:cs="Arial"/>
          <w:i/>
        </w:rPr>
        <w:t>e</w:t>
      </w:r>
      <w:r w:rsidRPr="00905E5E">
        <w:rPr>
          <w:rFonts w:ascii="Palatino Linotype" w:eastAsia="Arial" w:hAnsi="Palatino Linotype" w:cs="Arial"/>
          <w:i/>
          <w:spacing w:val="3"/>
        </w:rPr>
        <w:t xml:space="preserve"> </w:t>
      </w:r>
      <w:r w:rsidRPr="00905E5E">
        <w:rPr>
          <w:rFonts w:ascii="Palatino Linotype" w:eastAsia="Arial" w:hAnsi="Palatino Linotype" w:cs="Arial"/>
          <w:i/>
          <w:spacing w:val="-1"/>
        </w:rPr>
        <w:t>u</w:t>
      </w:r>
      <w:r w:rsidRPr="00905E5E">
        <w:rPr>
          <w:rFonts w:ascii="Palatino Linotype" w:eastAsia="Arial" w:hAnsi="Palatino Linotype" w:cs="Arial"/>
          <w:i/>
        </w:rPr>
        <w:t>n</w:t>
      </w:r>
      <w:r w:rsidRPr="00905E5E">
        <w:rPr>
          <w:rFonts w:ascii="Palatino Linotype" w:eastAsia="Arial" w:hAnsi="Palatino Linotype" w:cs="Arial"/>
          <w:i/>
          <w:spacing w:val="3"/>
        </w:rPr>
        <w:t xml:space="preserve"> </w:t>
      </w:r>
      <w:r w:rsidRPr="00905E5E">
        <w:rPr>
          <w:rFonts w:ascii="Palatino Linotype" w:eastAsia="Arial" w:hAnsi="Palatino Linotype" w:cs="Arial"/>
          <w:i/>
          <w:spacing w:val="1"/>
        </w:rPr>
        <w:t>do</w:t>
      </w:r>
      <w:r w:rsidRPr="00905E5E">
        <w:rPr>
          <w:rFonts w:ascii="Palatino Linotype" w:eastAsia="Arial" w:hAnsi="Palatino Linotype" w:cs="Arial"/>
          <w:i/>
          <w:spacing w:val="-2"/>
        </w:rPr>
        <w:t>c</w:t>
      </w:r>
      <w:r w:rsidRPr="00905E5E">
        <w:rPr>
          <w:rFonts w:ascii="Palatino Linotype" w:eastAsia="Arial" w:hAnsi="Palatino Linotype" w:cs="Arial"/>
          <w:i/>
          <w:spacing w:val="-1"/>
        </w:rPr>
        <w:t>u</w:t>
      </w:r>
      <w:r w:rsidRPr="00905E5E">
        <w:rPr>
          <w:rFonts w:ascii="Palatino Linotype" w:eastAsia="Arial" w:hAnsi="Palatino Linotype" w:cs="Arial"/>
          <w:i/>
          <w:spacing w:val="1"/>
        </w:rPr>
        <w:t>me</w:t>
      </w:r>
      <w:r w:rsidRPr="00905E5E">
        <w:rPr>
          <w:rFonts w:ascii="Palatino Linotype" w:eastAsia="Arial" w:hAnsi="Palatino Linotype" w:cs="Arial"/>
          <w:i/>
          <w:spacing w:val="-1"/>
        </w:rPr>
        <w:t>n</w:t>
      </w:r>
      <w:r w:rsidRPr="00905E5E">
        <w:rPr>
          <w:rFonts w:ascii="Palatino Linotype" w:eastAsia="Arial" w:hAnsi="Palatino Linotype" w:cs="Arial"/>
          <w:i/>
        </w:rPr>
        <w:t>to</w:t>
      </w:r>
      <w:r w:rsidRPr="00905E5E">
        <w:rPr>
          <w:rFonts w:ascii="Palatino Linotype" w:eastAsia="Arial" w:hAnsi="Palatino Linotype" w:cs="Arial"/>
          <w:i/>
          <w:spacing w:val="3"/>
        </w:rPr>
        <w:t xml:space="preserve"> </w:t>
      </w:r>
      <w:r w:rsidRPr="00905E5E">
        <w:rPr>
          <w:rFonts w:ascii="Palatino Linotype" w:eastAsia="Arial" w:hAnsi="Palatino Linotype" w:cs="Arial"/>
          <w:i/>
        </w:rPr>
        <w:t>o</w:t>
      </w:r>
      <w:r w:rsidRPr="00905E5E">
        <w:rPr>
          <w:rFonts w:ascii="Palatino Linotype" w:eastAsia="Arial" w:hAnsi="Palatino Linotype" w:cs="Arial"/>
          <w:i/>
          <w:spacing w:val="1"/>
        </w:rPr>
        <w:t xml:space="preserve"> do</w:t>
      </w:r>
      <w:r w:rsidRPr="00905E5E">
        <w:rPr>
          <w:rFonts w:ascii="Palatino Linotype" w:eastAsia="Arial" w:hAnsi="Palatino Linotype" w:cs="Arial"/>
          <w:i/>
          <w:spacing w:val="-2"/>
        </w:rPr>
        <w:t>c</w:t>
      </w:r>
      <w:r w:rsidRPr="00905E5E">
        <w:rPr>
          <w:rFonts w:ascii="Palatino Linotype" w:eastAsia="Arial" w:hAnsi="Palatino Linotype" w:cs="Arial"/>
          <w:i/>
          <w:spacing w:val="1"/>
        </w:rPr>
        <w:t>u</w:t>
      </w:r>
      <w:r w:rsidRPr="00905E5E">
        <w:rPr>
          <w:rFonts w:ascii="Palatino Linotype" w:eastAsia="Arial" w:hAnsi="Palatino Linotype" w:cs="Arial"/>
          <w:i/>
          <w:spacing w:val="-1"/>
        </w:rPr>
        <w:t>m</w:t>
      </w:r>
      <w:r w:rsidRPr="00905E5E">
        <w:rPr>
          <w:rFonts w:ascii="Palatino Linotype" w:eastAsia="Arial" w:hAnsi="Palatino Linotype" w:cs="Arial"/>
          <w:i/>
          <w:spacing w:val="1"/>
        </w:rPr>
        <w:t>en</w:t>
      </w:r>
      <w:r w:rsidRPr="00905E5E">
        <w:rPr>
          <w:rFonts w:ascii="Palatino Linotype" w:eastAsia="Arial" w:hAnsi="Palatino Linotype" w:cs="Arial"/>
          <w:i/>
          <w:spacing w:val="-2"/>
        </w:rPr>
        <w:t>t</w:t>
      </w:r>
      <w:r w:rsidRPr="00905E5E">
        <w:rPr>
          <w:rFonts w:ascii="Palatino Linotype" w:eastAsia="Arial" w:hAnsi="Palatino Linotype" w:cs="Arial"/>
          <w:i/>
          <w:spacing w:val="1"/>
        </w:rPr>
        <w:t>o</w:t>
      </w:r>
      <w:r w:rsidRPr="00905E5E">
        <w:rPr>
          <w:rFonts w:ascii="Palatino Linotype" w:eastAsia="Arial" w:hAnsi="Palatino Linotype" w:cs="Arial"/>
          <w:i/>
        </w:rPr>
        <w:t xml:space="preserve">s </w:t>
      </w:r>
      <w:r w:rsidRPr="00905E5E">
        <w:rPr>
          <w:rFonts w:ascii="Palatino Linotype" w:eastAsia="Arial" w:hAnsi="Palatino Linotype" w:cs="Arial"/>
          <w:i/>
          <w:spacing w:val="1"/>
        </w:rPr>
        <w:t>de</w:t>
      </w:r>
      <w:r w:rsidRPr="00905E5E">
        <w:rPr>
          <w:rFonts w:ascii="Palatino Linotype" w:eastAsia="Arial" w:hAnsi="Palatino Linotype" w:cs="Arial"/>
          <w:i/>
        </w:rPr>
        <w:t>t</w:t>
      </w:r>
      <w:r w:rsidRPr="00905E5E">
        <w:rPr>
          <w:rFonts w:ascii="Palatino Linotype" w:eastAsia="Arial" w:hAnsi="Palatino Linotype" w:cs="Arial"/>
          <w:i/>
          <w:spacing w:val="1"/>
        </w:rPr>
        <w:t>e</w:t>
      </w:r>
      <w:r w:rsidRPr="00905E5E">
        <w:rPr>
          <w:rFonts w:ascii="Palatino Linotype" w:eastAsia="Arial" w:hAnsi="Palatino Linotype" w:cs="Arial"/>
          <w:i/>
          <w:spacing w:val="-3"/>
        </w:rPr>
        <w:t>r</w:t>
      </w:r>
      <w:r w:rsidRPr="00905E5E">
        <w:rPr>
          <w:rFonts w:ascii="Palatino Linotype" w:eastAsia="Arial" w:hAnsi="Palatino Linotype" w:cs="Arial"/>
          <w:i/>
          <w:spacing w:val="1"/>
        </w:rPr>
        <w:t>m</w:t>
      </w:r>
      <w:r w:rsidRPr="00905E5E">
        <w:rPr>
          <w:rFonts w:ascii="Palatino Linotype" w:eastAsia="Arial" w:hAnsi="Palatino Linotype" w:cs="Arial"/>
          <w:i/>
        </w:rPr>
        <w:t>in</w:t>
      </w:r>
      <w:r w:rsidRPr="00905E5E">
        <w:rPr>
          <w:rFonts w:ascii="Palatino Linotype" w:eastAsia="Arial" w:hAnsi="Palatino Linotype" w:cs="Arial"/>
          <w:i/>
          <w:spacing w:val="-1"/>
        </w:rPr>
        <w:t>a</w:t>
      </w:r>
      <w:r w:rsidRPr="00905E5E">
        <w:rPr>
          <w:rFonts w:ascii="Palatino Linotype" w:eastAsia="Arial" w:hAnsi="Palatino Linotype" w:cs="Arial"/>
          <w:i/>
          <w:spacing w:val="1"/>
        </w:rPr>
        <w:t>do</w:t>
      </w:r>
      <w:r w:rsidRPr="00905E5E">
        <w:rPr>
          <w:rFonts w:ascii="Palatino Linotype" w:eastAsia="Arial" w:hAnsi="Palatino Linotype" w:cs="Arial"/>
          <w:i/>
        </w:rPr>
        <w:t xml:space="preserve">s, </w:t>
      </w:r>
      <w:r w:rsidRPr="00905E5E">
        <w:rPr>
          <w:rFonts w:ascii="Palatino Linotype" w:eastAsia="Arial" w:hAnsi="Palatino Linotype" w:cs="Arial"/>
          <w:i/>
          <w:spacing w:val="1"/>
        </w:rPr>
        <w:t>m</w:t>
      </w:r>
      <w:r w:rsidRPr="00905E5E">
        <w:rPr>
          <w:rFonts w:ascii="Palatino Linotype" w:eastAsia="Arial" w:hAnsi="Palatino Linotype" w:cs="Arial"/>
          <w:i/>
        </w:rPr>
        <w:t>ie</w:t>
      </w:r>
      <w:r w:rsidRPr="00905E5E">
        <w:rPr>
          <w:rFonts w:ascii="Palatino Linotype" w:eastAsia="Arial" w:hAnsi="Palatino Linotype" w:cs="Arial"/>
          <w:i/>
          <w:spacing w:val="1"/>
        </w:rPr>
        <w:t>n</w:t>
      </w:r>
      <w:r w:rsidRPr="00905E5E">
        <w:rPr>
          <w:rFonts w:ascii="Palatino Linotype" w:eastAsia="Arial" w:hAnsi="Palatino Linotype" w:cs="Arial"/>
          <w:i/>
        </w:rPr>
        <w:t>t</w:t>
      </w:r>
      <w:r w:rsidRPr="00905E5E">
        <w:rPr>
          <w:rFonts w:ascii="Palatino Linotype" w:eastAsia="Arial" w:hAnsi="Palatino Linotype" w:cs="Arial"/>
          <w:i/>
          <w:spacing w:val="-3"/>
        </w:rPr>
        <w:t>r</w:t>
      </w:r>
      <w:r w:rsidRPr="00905E5E">
        <w:rPr>
          <w:rFonts w:ascii="Palatino Linotype" w:eastAsia="Arial" w:hAnsi="Palatino Linotype" w:cs="Arial"/>
          <w:i/>
          <w:spacing w:val="1"/>
        </w:rPr>
        <w:t>a</w:t>
      </w:r>
      <w:r w:rsidRPr="00905E5E">
        <w:rPr>
          <w:rFonts w:ascii="Palatino Linotype" w:eastAsia="Arial" w:hAnsi="Palatino Linotype" w:cs="Arial"/>
          <w:i/>
        </w:rPr>
        <w:t>s</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q</w:t>
      </w:r>
      <w:r w:rsidRPr="00905E5E">
        <w:rPr>
          <w:rFonts w:ascii="Palatino Linotype" w:eastAsia="Arial" w:hAnsi="Palatino Linotype" w:cs="Arial"/>
          <w:i/>
          <w:spacing w:val="1"/>
        </w:rPr>
        <w:t>u</w:t>
      </w:r>
      <w:r w:rsidRPr="00905E5E">
        <w:rPr>
          <w:rFonts w:ascii="Palatino Linotype" w:eastAsia="Arial" w:hAnsi="Palatino Linotype" w:cs="Arial"/>
          <w:i/>
        </w:rPr>
        <w:t>e</w:t>
      </w:r>
      <w:r w:rsidRPr="00905E5E">
        <w:rPr>
          <w:rFonts w:ascii="Palatino Linotype" w:eastAsia="Arial" w:hAnsi="Palatino Linotype" w:cs="Arial"/>
          <w:i/>
          <w:spacing w:val="1"/>
        </w:rPr>
        <w:t xml:space="preserve"> </w:t>
      </w:r>
      <w:r w:rsidRPr="00905E5E">
        <w:rPr>
          <w:rFonts w:ascii="Palatino Linotype" w:eastAsia="Arial" w:hAnsi="Palatino Linotype" w:cs="Arial"/>
          <w:i/>
        </w:rPr>
        <w:t>la in</w:t>
      </w:r>
      <w:r w:rsidRPr="00905E5E">
        <w:rPr>
          <w:rFonts w:ascii="Palatino Linotype" w:eastAsia="Arial" w:hAnsi="Palatino Linotype" w:cs="Arial"/>
          <w:i/>
          <w:spacing w:val="1"/>
        </w:rPr>
        <w:t>e</w:t>
      </w:r>
      <w:r w:rsidRPr="00905E5E">
        <w:rPr>
          <w:rFonts w:ascii="Palatino Linotype" w:eastAsia="Arial" w:hAnsi="Palatino Linotype" w:cs="Arial"/>
          <w:i/>
        </w:rPr>
        <w:t>xist</w:t>
      </w:r>
      <w:r w:rsidRPr="00905E5E">
        <w:rPr>
          <w:rFonts w:ascii="Palatino Linotype" w:eastAsia="Arial" w:hAnsi="Palatino Linotype" w:cs="Arial"/>
          <w:i/>
          <w:spacing w:val="1"/>
        </w:rPr>
        <w:t>en</w:t>
      </w:r>
      <w:r w:rsidRPr="00905E5E">
        <w:rPr>
          <w:rFonts w:ascii="Palatino Linotype" w:eastAsia="Arial" w:hAnsi="Palatino Linotype" w:cs="Arial"/>
          <w:i/>
        </w:rPr>
        <w:t>cia c</w:t>
      </w:r>
      <w:r w:rsidRPr="00905E5E">
        <w:rPr>
          <w:rFonts w:ascii="Palatino Linotype" w:eastAsia="Arial" w:hAnsi="Palatino Linotype" w:cs="Arial"/>
          <w:i/>
          <w:spacing w:val="1"/>
        </w:rPr>
        <w:t>on</w:t>
      </w:r>
      <w:r w:rsidRPr="00905E5E">
        <w:rPr>
          <w:rFonts w:ascii="Palatino Linotype" w:eastAsia="Arial" w:hAnsi="Palatino Linotype" w:cs="Arial"/>
          <w:i/>
        </w:rPr>
        <w:t>l</w:t>
      </w:r>
      <w:r w:rsidRPr="00905E5E">
        <w:rPr>
          <w:rFonts w:ascii="Palatino Linotype" w:eastAsia="Arial" w:hAnsi="Palatino Linotype" w:cs="Arial"/>
          <w:i/>
          <w:spacing w:val="-1"/>
        </w:rPr>
        <w:t>l</w:t>
      </w:r>
      <w:r w:rsidRPr="00905E5E">
        <w:rPr>
          <w:rFonts w:ascii="Palatino Linotype" w:eastAsia="Arial" w:hAnsi="Palatino Linotype" w:cs="Arial"/>
          <w:i/>
          <w:spacing w:val="1"/>
        </w:rPr>
        <w:t>e</w:t>
      </w:r>
      <w:r w:rsidRPr="00905E5E">
        <w:rPr>
          <w:rFonts w:ascii="Palatino Linotype" w:eastAsia="Arial" w:hAnsi="Palatino Linotype" w:cs="Arial"/>
          <w:i/>
          <w:spacing w:val="-2"/>
        </w:rPr>
        <w:t>v</w:t>
      </w:r>
      <w:r w:rsidRPr="00905E5E">
        <w:rPr>
          <w:rFonts w:ascii="Palatino Linotype" w:eastAsia="Arial" w:hAnsi="Palatino Linotype" w:cs="Arial"/>
          <w:i/>
        </w:rPr>
        <w:t>a</w:t>
      </w:r>
      <w:r w:rsidRPr="00905E5E">
        <w:rPr>
          <w:rFonts w:ascii="Palatino Linotype" w:eastAsia="Arial" w:hAnsi="Palatino Linotype" w:cs="Arial"/>
          <w:i/>
          <w:spacing w:val="3"/>
        </w:rPr>
        <w:t xml:space="preserve"> </w:t>
      </w:r>
      <w:r w:rsidRPr="00905E5E">
        <w:rPr>
          <w:rFonts w:ascii="Palatino Linotype" w:eastAsia="Arial" w:hAnsi="Palatino Linotype" w:cs="Arial"/>
          <w:i/>
        </w:rPr>
        <w:t xml:space="preserve">la </w:t>
      </w:r>
      <w:r w:rsidRPr="00905E5E">
        <w:rPr>
          <w:rFonts w:ascii="Palatino Linotype" w:eastAsia="Arial" w:hAnsi="Palatino Linotype" w:cs="Arial"/>
          <w:i/>
          <w:spacing w:val="-1"/>
        </w:rPr>
        <w:t>a</w:t>
      </w:r>
      <w:r w:rsidRPr="00905E5E">
        <w:rPr>
          <w:rFonts w:ascii="Palatino Linotype" w:eastAsia="Arial" w:hAnsi="Palatino Linotype" w:cs="Arial"/>
          <w:i/>
          <w:spacing w:val="1"/>
        </w:rPr>
        <w:t>u</w:t>
      </w:r>
      <w:r w:rsidRPr="00905E5E">
        <w:rPr>
          <w:rFonts w:ascii="Palatino Linotype" w:eastAsia="Arial" w:hAnsi="Palatino Linotype" w:cs="Arial"/>
          <w:i/>
        </w:rPr>
        <w:t>s</w:t>
      </w:r>
      <w:r w:rsidRPr="00905E5E">
        <w:rPr>
          <w:rFonts w:ascii="Palatino Linotype" w:eastAsia="Arial" w:hAnsi="Palatino Linotype" w:cs="Arial"/>
          <w:i/>
          <w:spacing w:val="-1"/>
        </w:rPr>
        <w:t>e</w:t>
      </w:r>
      <w:r w:rsidRPr="00905E5E">
        <w:rPr>
          <w:rFonts w:ascii="Palatino Linotype" w:eastAsia="Arial" w:hAnsi="Palatino Linotype" w:cs="Arial"/>
          <w:i/>
          <w:spacing w:val="1"/>
        </w:rPr>
        <w:t>n</w:t>
      </w:r>
      <w:r w:rsidRPr="00905E5E">
        <w:rPr>
          <w:rFonts w:ascii="Palatino Linotype" w:eastAsia="Arial" w:hAnsi="Palatino Linotype" w:cs="Arial"/>
          <w:i/>
        </w:rPr>
        <w:t xml:space="preserve">cia </w:t>
      </w:r>
      <w:r w:rsidRPr="00905E5E">
        <w:rPr>
          <w:rFonts w:ascii="Palatino Linotype" w:eastAsia="Arial" w:hAnsi="Palatino Linotype" w:cs="Arial"/>
          <w:i/>
          <w:spacing w:val="1"/>
        </w:rPr>
        <w:t>d</w:t>
      </w:r>
      <w:r w:rsidRPr="00905E5E">
        <w:rPr>
          <w:rFonts w:ascii="Palatino Linotype" w:eastAsia="Arial" w:hAnsi="Palatino Linotype" w:cs="Arial"/>
          <w:i/>
        </w:rPr>
        <w:t>e</w:t>
      </w:r>
      <w:r w:rsidRPr="00905E5E">
        <w:rPr>
          <w:rFonts w:ascii="Palatino Linotype" w:eastAsia="Arial" w:hAnsi="Palatino Linotype" w:cs="Arial"/>
          <w:i/>
          <w:spacing w:val="1"/>
        </w:rPr>
        <w:t xml:space="preserve"> </w:t>
      </w:r>
      <w:r w:rsidRPr="00905E5E">
        <w:rPr>
          <w:rFonts w:ascii="Palatino Linotype" w:eastAsia="Arial" w:hAnsi="Palatino Linotype" w:cs="Arial"/>
          <w:i/>
        </w:rPr>
        <w:t xml:space="preserve">los </w:t>
      </w:r>
      <w:r w:rsidRPr="00905E5E">
        <w:rPr>
          <w:rFonts w:ascii="Palatino Linotype" w:eastAsia="Arial" w:hAnsi="Palatino Linotype" w:cs="Arial"/>
          <w:i/>
          <w:spacing w:val="1"/>
        </w:rPr>
        <w:t>m</w:t>
      </w:r>
      <w:r w:rsidRPr="00905E5E">
        <w:rPr>
          <w:rFonts w:ascii="Palatino Linotype" w:eastAsia="Arial" w:hAnsi="Palatino Linotype" w:cs="Arial"/>
          <w:i/>
        </w:rPr>
        <w:t>i</w:t>
      </w:r>
      <w:r w:rsidRPr="00905E5E">
        <w:rPr>
          <w:rFonts w:ascii="Palatino Linotype" w:eastAsia="Arial" w:hAnsi="Palatino Linotype" w:cs="Arial"/>
          <w:i/>
          <w:spacing w:val="-3"/>
        </w:rPr>
        <w:t>s</w:t>
      </w:r>
      <w:r w:rsidRPr="00905E5E">
        <w:rPr>
          <w:rFonts w:ascii="Palatino Linotype" w:eastAsia="Arial" w:hAnsi="Palatino Linotype" w:cs="Arial"/>
          <w:i/>
          <w:spacing w:val="1"/>
        </w:rPr>
        <w:t>mo</w:t>
      </w:r>
      <w:r w:rsidRPr="00905E5E">
        <w:rPr>
          <w:rFonts w:ascii="Palatino Linotype" w:eastAsia="Arial" w:hAnsi="Palatino Linotype" w:cs="Arial"/>
          <w:i/>
        </w:rPr>
        <w:t xml:space="preserve">s </w:t>
      </w:r>
      <w:r w:rsidRPr="00905E5E">
        <w:rPr>
          <w:rFonts w:ascii="Palatino Linotype" w:eastAsia="Arial" w:hAnsi="Palatino Linotype" w:cs="Arial"/>
          <w:i/>
          <w:spacing w:val="1"/>
        </w:rPr>
        <w:t>e</w:t>
      </w:r>
      <w:r w:rsidRPr="00905E5E">
        <w:rPr>
          <w:rFonts w:ascii="Palatino Linotype" w:eastAsia="Arial" w:hAnsi="Palatino Linotype" w:cs="Arial"/>
          <w:i/>
        </w:rPr>
        <w:t>n</w:t>
      </w:r>
      <w:r w:rsidRPr="00905E5E">
        <w:rPr>
          <w:rFonts w:ascii="Palatino Linotype" w:eastAsia="Arial" w:hAnsi="Palatino Linotype" w:cs="Arial"/>
          <w:i/>
          <w:spacing w:val="1"/>
        </w:rPr>
        <w:t xml:space="preserve"> </w:t>
      </w:r>
      <w:r w:rsidRPr="00905E5E">
        <w:rPr>
          <w:rFonts w:ascii="Palatino Linotype" w:eastAsia="Arial" w:hAnsi="Palatino Linotype" w:cs="Arial"/>
          <w:i/>
        </w:rPr>
        <w:t xml:space="preserve">los </w:t>
      </w:r>
      <w:r w:rsidRPr="00905E5E">
        <w:rPr>
          <w:rFonts w:ascii="Palatino Linotype" w:eastAsia="Arial" w:hAnsi="Palatino Linotype" w:cs="Arial"/>
          <w:i/>
          <w:spacing w:val="1"/>
        </w:rPr>
        <w:t>a</w:t>
      </w:r>
      <w:r w:rsidRPr="00905E5E">
        <w:rPr>
          <w:rFonts w:ascii="Palatino Linotype" w:eastAsia="Arial" w:hAnsi="Palatino Linotype" w:cs="Arial"/>
          <w:i/>
        </w:rPr>
        <w:t>rchi</w:t>
      </w:r>
      <w:r w:rsidRPr="00905E5E">
        <w:rPr>
          <w:rFonts w:ascii="Palatino Linotype" w:eastAsia="Arial" w:hAnsi="Palatino Linotype" w:cs="Arial"/>
          <w:i/>
          <w:spacing w:val="-3"/>
        </w:rPr>
        <w:t>v</w:t>
      </w:r>
      <w:r w:rsidRPr="00905E5E">
        <w:rPr>
          <w:rFonts w:ascii="Palatino Linotype" w:eastAsia="Arial" w:hAnsi="Palatino Linotype" w:cs="Arial"/>
          <w:i/>
          <w:spacing w:val="1"/>
        </w:rPr>
        <w:t>o</w:t>
      </w:r>
      <w:r w:rsidRPr="00905E5E">
        <w:rPr>
          <w:rFonts w:ascii="Palatino Linotype" w:eastAsia="Arial" w:hAnsi="Palatino Linotype" w:cs="Arial"/>
          <w:i/>
        </w:rPr>
        <w:t xml:space="preserve">s </w:t>
      </w:r>
      <w:r w:rsidRPr="00905E5E">
        <w:rPr>
          <w:rFonts w:ascii="Palatino Linotype" w:eastAsia="Arial" w:hAnsi="Palatino Linotype" w:cs="Arial"/>
          <w:i/>
          <w:spacing w:val="-1"/>
        </w:rPr>
        <w:t>d</w:t>
      </w:r>
      <w:r w:rsidRPr="00905E5E">
        <w:rPr>
          <w:rFonts w:ascii="Palatino Linotype" w:eastAsia="Arial" w:hAnsi="Palatino Linotype" w:cs="Arial"/>
          <w:i/>
        </w:rPr>
        <w:t>e la</w:t>
      </w:r>
      <w:r w:rsidRPr="00905E5E">
        <w:rPr>
          <w:rFonts w:ascii="Palatino Linotype" w:eastAsia="Arial" w:hAnsi="Palatino Linotype" w:cs="Arial"/>
          <w:i/>
          <w:spacing w:val="1"/>
        </w:rPr>
        <w:t xml:space="preserve"> d</w:t>
      </w:r>
      <w:r w:rsidRPr="00905E5E">
        <w:rPr>
          <w:rFonts w:ascii="Palatino Linotype" w:eastAsia="Arial" w:hAnsi="Palatino Linotype" w:cs="Arial"/>
          <w:i/>
          <w:spacing w:val="-1"/>
        </w:rPr>
        <w:t>e</w:t>
      </w:r>
      <w:r w:rsidRPr="00905E5E">
        <w:rPr>
          <w:rFonts w:ascii="Palatino Linotype" w:eastAsia="Arial" w:hAnsi="Palatino Linotype" w:cs="Arial"/>
          <w:i/>
          <w:spacing w:val="1"/>
        </w:rPr>
        <w:t>pe</w:t>
      </w:r>
      <w:r w:rsidRPr="00905E5E">
        <w:rPr>
          <w:rFonts w:ascii="Palatino Linotype" w:eastAsia="Arial" w:hAnsi="Palatino Linotype" w:cs="Arial"/>
          <w:i/>
          <w:spacing w:val="-1"/>
        </w:rPr>
        <w:t>n</w:t>
      </w:r>
      <w:r w:rsidRPr="00905E5E">
        <w:rPr>
          <w:rFonts w:ascii="Palatino Linotype" w:eastAsia="Arial" w:hAnsi="Palatino Linotype" w:cs="Arial"/>
          <w:i/>
          <w:spacing w:val="1"/>
        </w:rPr>
        <w:t>den</w:t>
      </w:r>
      <w:r w:rsidRPr="00905E5E">
        <w:rPr>
          <w:rFonts w:ascii="Palatino Linotype" w:eastAsia="Arial" w:hAnsi="Palatino Linotype" w:cs="Arial"/>
          <w:i/>
        </w:rPr>
        <w:t>c</w:t>
      </w:r>
      <w:r w:rsidRPr="00905E5E">
        <w:rPr>
          <w:rFonts w:ascii="Palatino Linotype" w:eastAsia="Arial" w:hAnsi="Palatino Linotype" w:cs="Arial"/>
          <w:i/>
          <w:spacing w:val="-3"/>
        </w:rPr>
        <w:t>i</w:t>
      </w:r>
      <w:r w:rsidRPr="00905E5E">
        <w:rPr>
          <w:rFonts w:ascii="Palatino Linotype" w:eastAsia="Arial" w:hAnsi="Palatino Linotype" w:cs="Arial"/>
          <w:i/>
        </w:rPr>
        <w:t>a</w:t>
      </w:r>
      <w:r w:rsidRPr="00905E5E">
        <w:rPr>
          <w:rFonts w:ascii="Palatino Linotype" w:eastAsia="Arial" w:hAnsi="Palatino Linotype" w:cs="Arial"/>
          <w:i/>
          <w:spacing w:val="1"/>
        </w:rPr>
        <w:t xml:space="preserve"> </w:t>
      </w:r>
      <w:r w:rsidRPr="00905E5E">
        <w:rPr>
          <w:rFonts w:ascii="Palatino Linotype" w:eastAsia="Arial" w:hAnsi="Palatino Linotype" w:cs="Arial"/>
          <w:i/>
        </w:rPr>
        <w:t xml:space="preserve">o </w:t>
      </w:r>
      <w:r w:rsidRPr="00905E5E">
        <w:rPr>
          <w:rFonts w:ascii="Palatino Linotype" w:eastAsia="Arial" w:hAnsi="Palatino Linotype" w:cs="Arial"/>
          <w:i/>
          <w:spacing w:val="1"/>
        </w:rPr>
        <w:t>en</w:t>
      </w:r>
      <w:r w:rsidRPr="00905E5E">
        <w:rPr>
          <w:rFonts w:ascii="Palatino Linotype" w:eastAsia="Arial" w:hAnsi="Palatino Linotype" w:cs="Arial"/>
          <w:i/>
        </w:rPr>
        <w:t>t</w:t>
      </w:r>
      <w:r w:rsidRPr="00905E5E">
        <w:rPr>
          <w:rFonts w:ascii="Palatino Linotype" w:eastAsia="Arial" w:hAnsi="Palatino Linotype" w:cs="Arial"/>
          <w:i/>
          <w:spacing w:val="-2"/>
        </w:rPr>
        <w:t>i</w:t>
      </w:r>
      <w:r w:rsidRPr="00905E5E">
        <w:rPr>
          <w:rFonts w:ascii="Palatino Linotype" w:eastAsia="Arial" w:hAnsi="Palatino Linotype" w:cs="Arial"/>
          <w:i/>
          <w:spacing w:val="-1"/>
        </w:rPr>
        <w:t>d</w:t>
      </w:r>
      <w:r w:rsidRPr="00905E5E">
        <w:rPr>
          <w:rFonts w:ascii="Palatino Linotype" w:eastAsia="Arial" w:hAnsi="Palatino Linotype" w:cs="Arial"/>
          <w:i/>
          <w:spacing w:val="1"/>
        </w:rPr>
        <w:t>a</w:t>
      </w:r>
      <w:r w:rsidRPr="00905E5E">
        <w:rPr>
          <w:rFonts w:ascii="Palatino Linotype" w:eastAsia="Arial" w:hAnsi="Palatino Linotype" w:cs="Arial"/>
          <w:i/>
        </w:rPr>
        <w:t>d</w:t>
      </w:r>
      <w:r w:rsidRPr="00905E5E">
        <w:rPr>
          <w:rFonts w:ascii="Palatino Linotype" w:eastAsia="Arial" w:hAnsi="Palatino Linotype" w:cs="Arial"/>
          <w:i/>
          <w:spacing w:val="1"/>
        </w:rPr>
        <w:t xml:space="preserve"> </w:t>
      </w:r>
      <w:r w:rsidRPr="00905E5E">
        <w:rPr>
          <w:rFonts w:ascii="Palatino Linotype" w:eastAsia="Arial" w:hAnsi="Palatino Linotype" w:cs="Arial"/>
          <w:i/>
          <w:spacing w:val="-1"/>
        </w:rPr>
        <w:t>d</w:t>
      </w:r>
      <w:r w:rsidRPr="00905E5E">
        <w:rPr>
          <w:rFonts w:ascii="Palatino Linotype" w:eastAsia="Arial" w:hAnsi="Palatino Linotype" w:cs="Arial"/>
          <w:i/>
        </w:rPr>
        <w:t>e</w:t>
      </w:r>
      <w:r w:rsidRPr="00905E5E">
        <w:rPr>
          <w:rFonts w:ascii="Palatino Linotype" w:eastAsia="Arial" w:hAnsi="Palatino Linotype" w:cs="Arial"/>
          <w:i/>
          <w:spacing w:val="1"/>
        </w:rPr>
        <w:t xml:space="preserve"> </w:t>
      </w:r>
      <w:r w:rsidRPr="00905E5E">
        <w:rPr>
          <w:rFonts w:ascii="Palatino Linotype" w:eastAsia="Arial" w:hAnsi="Palatino Linotype" w:cs="Arial"/>
          <w:i/>
          <w:spacing w:val="-1"/>
        </w:rPr>
        <w:t>q</w:t>
      </w:r>
      <w:r w:rsidRPr="00905E5E">
        <w:rPr>
          <w:rFonts w:ascii="Palatino Linotype" w:eastAsia="Arial" w:hAnsi="Palatino Linotype" w:cs="Arial"/>
          <w:i/>
          <w:spacing w:val="1"/>
        </w:rPr>
        <w:t>u</w:t>
      </w:r>
      <w:r w:rsidRPr="00905E5E">
        <w:rPr>
          <w:rFonts w:ascii="Palatino Linotype" w:eastAsia="Arial" w:hAnsi="Palatino Linotype" w:cs="Arial"/>
          <w:i/>
        </w:rPr>
        <w:t>e</w:t>
      </w:r>
      <w:r w:rsidRPr="00905E5E">
        <w:rPr>
          <w:rFonts w:ascii="Palatino Linotype" w:eastAsia="Arial" w:hAnsi="Palatino Linotype" w:cs="Arial"/>
          <w:i/>
          <w:spacing w:val="1"/>
        </w:rPr>
        <w:t xml:space="preserve"> </w:t>
      </w:r>
      <w:r w:rsidRPr="00905E5E">
        <w:rPr>
          <w:rFonts w:ascii="Palatino Linotype" w:eastAsia="Arial" w:hAnsi="Palatino Linotype" w:cs="Arial"/>
          <w:i/>
          <w:spacing w:val="-2"/>
        </w:rPr>
        <w:t>s</w:t>
      </w:r>
      <w:r w:rsidRPr="00905E5E">
        <w:rPr>
          <w:rFonts w:ascii="Palatino Linotype" w:eastAsia="Arial" w:hAnsi="Palatino Linotype" w:cs="Arial"/>
          <w:i/>
        </w:rPr>
        <w:t>e</w:t>
      </w:r>
      <w:r w:rsidRPr="00905E5E">
        <w:rPr>
          <w:rFonts w:ascii="Palatino Linotype" w:eastAsia="Arial" w:hAnsi="Palatino Linotype" w:cs="Arial"/>
          <w:i/>
          <w:spacing w:val="1"/>
        </w:rPr>
        <w:t xml:space="preserve"> t</w:t>
      </w:r>
      <w:r w:rsidRPr="00905E5E">
        <w:rPr>
          <w:rFonts w:ascii="Palatino Linotype" w:eastAsia="Arial" w:hAnsi="Palatino Linotype" w:cs="Arial"/>
          <w:i/>
        </w:rPr>
        <w:t>ra</w:t>
      </w:r>
      <w:r w:rsidRPr="00905E5E">
        <w:rPr>
          <w:rFonts w:ascii="Palatino Linotype" w:eastAsia="Arial" w:hAnsi="Palatino Linotype" w:cs="Arial"/>
          <w:i/>
          <w:spacing w:val="-2"/>
        </w:rPr>
        <w:t>t</w:t>
      </w:r>
      <w:r w:rsidRPr="00905E5E">
        <w:rPr>
          <w:rFonts w:ascii="Palatino Linotype" w:eastAsia="Arial" w:hAnsi="Palatino Linotype" w:cs="Arial"/>
          <w:i/>
          <w:spacing w:val="1"/>
        </w:rPr>
        <w:t>e</w:t>
      </w:r>
      <w:r w:rsidRPr="00905E5E">
        <w:rPr>
          <w:rFonts w:ascii="Palatino Linotype" w:eastAsia="Arial" w:hAnsi="Palatino Linotype" w:cs="Arial"/>
          <w:i/>
        </w:rPr>
        <w:t>.</w:t>
      </w:r>
    </w:p>
    <w:p w:rsidR="000561F0" w:rsidRPr="00905E5E" w:rsidRDefault="000561F0" w:rsidP="000561F0">
      <w:pPr>
        <w:ind w:left="1134" w:right="567"/>
        <w:rPr>
          <w:rFonts w:ascii="Palatino Linotype" w:hAnsi="Palatino Linotype"/>
          <w:i/>
        </w:rPr>
      </w:pPr>
    </w:p>
    <w:p w:rsidR="000561F0" w:rsidRPr="00905E5E" w:rsidRDefault="000561F0" w:rsidP="000561F0">
      <w:pPr>
        <w:ind w:left="1134" w:right="567"/>
        <w:jc w:val="both"/>
        <w:rPr>
          <w:rFonts w:ascii="Palatino Linotype" w:eastAsia="Arial" w:hAnsi="Palatino Linotype" w:cs="Arial"/>
          <w:i/>
        </w:rPr>
      </w:pPr>
      <w:r w:rsidRPr="00905E5E">
        <w:rPr>
          <w:rFonts w:ascii="Palatino Linotype" w:eastAsia="Arial" w:hAnsi="Palatino Linotype" w:cs="Arial"/>
          <w:b/>
          <w:i/>
        </w:rPr>
        <w:t>E</w:t>
      </w:r>
      <w:r w:rsidRPr="00905E5E">
        <w:rPr>
          <w:rFonts w:ascii="Palatino Linotype" w:eastAsia="Arial" w:hAnsi="Palatino Linotype" w:cs="Arial"/>
          <w:b/>
          <w:i/>
          <w:spacing w:val="1"/>
        </w:rPr>
        <w:t>x</w:t>
      </w:r>
      <w:r w:rsidRPr="00905E5E">
        <w:rPr>
          <w:rFonts w:ascii="Palatino Linotype" w:eastAsia="Arial" w:hAnsi="Palatino Linotype" w:cs="Arial"/>
          <w:b/>
          <w:i/>
        </w:rPr>
        <w:t>pedi</w:t>
      </w:r>
      <w:r w:rsidRPr="00905E5E">
        <w:rPr>
          <w:rFonts w:ascii="Palatino Linotype" w:eastAsia="Arial" w:hAnsi="Palatino Linotype" w:cs="Arial"/>
          <w:b/>
          <w:i/>
          <w:spacing w:val="1"/>
        </w:rPr>
        <w:t>en</w:t>
      </w:r>
      <w:r w:rsidRPr="00905E5E">
        <w:rPr>
          <w:rFonts w:ascii="Palatino Linotype" w:eastAsia="Arial" w:hAnsi="Palatino Linotype" w:cs="Arial"/>
          <w:b/>
          <w:i/>
        </w:rPr>
        <w:t>t</w:t>
      </w:r>
      <w:r w:rsidRPr="00905E5E">
        <w:rPr>
          <w:rFonts w:ascii="Palatino Linotype" w:eastAsia="Arial" w:hAnsi="Palatino Linotype" w:cs="Arial"/>
          <w:b/>
          <w:i/>
          <w:spacing w:val="-1"/>
        </w:rPr>
        <w:t>es</w:t>
      </w:r>
      <w:r w:rsidRPr="00905E5E">
        <w:rPr>
          <w:rFonts w:ascii="Palatino Linotype" w:eastAsia="Arial" w:hAnsi="Palatino Linotype" w:cs="Arial"/>
          <w:b/>
          <w:i/>
        </w:rPr>
        <w:t>:</w:t>
      </w:r>
    </w:p>
    <w:p w:rsidR="000561F0" w:rsidRPr="00905E5E" w:rsidRDefault="000561F0" w:rsidP="000561F0">
      <w:pPr>
        <w:ind w:left="1134" w:right="567"/>
        <w:jc w:val="both"/>
        <w:rPr>
          <w:rFonts w:ascii="Palatino Linotype" w:eastAsia="Arial" w:hAnsi="Palatino Linotype" w:cs="Arial"/>
          <w:i/>
        </w:rPr>
      </w:pPr>
      <w:r w:rsidRPr="00905E5E">
        <w:rPr>
          <w:rFonts w:ascii="Palatino Linotype" w:eastAsia="Arial" w:hAnsi="Palatino Linotype" w:cs="Arial"/>
          <w:i/>
          <w:spacing w:val="1"/>
        </w:rPr>
        <w:t>47</w:t>
      </w:r>
      <w:r w:rsidRPr="00905E5E">
        <w:rPr>
          <w:rFonts w:ascii="Palatino Linotype" w:eastAsia="Arial" w:hAnsi="Palatino Linotype" w:cs="Arial"/>
          <w:i/>
          <w:spacing w:val="-1"/>
        </w:rPr>
        <w:t>3</w:t>
      </w:r>
      <w:r w:rsidRPr="00905E5E">
        <w:rPr>
          <w:rFonts w:ascii="Palatino Linotype" w:eastAsia="Arial" w:hAnsi="Palatino Linotype" w:cs="Arial"/>
          <w:i/>
          <w:spacing w:val="1"/>
        </w:rPr>
        <w:t>4</w:t>
      </w:r>
      <w:r w:rsidRPr="00905E5E">
        <w:rPr>
          <w:rFonts w:ascii="Palatino Linotype" w:eastAsia="Arial" w:hAnsi="Palatino Linotype" w:cs="Arial"/>
          <w:i/>
        </w:rPr>
        <w:t>/</w:t>
      </w:r>
      <w:r w:rsidRPr="00905E5E">
        <w:rPr>
          <w:rFonts w:ascii="Palatino Linotype" w:eastAsia="Arial" w:hAnsi="Palatino Linotype" w:cs="Arial"/>
          <w:i/>
          <w:spacing w:val="1"/>
        </w:rPr>
        <w:t>0</w:t>
      </w:r>
      <w:r w:rsidRPr="00905E5E">
        <w:rPr>
          <w:rFonts w:ascii="Palatino Linotype" w:eastAsia="Arial" w:hAnsi="Palatino Linotype" w:cs="Arial"/>
          <w:i/>
        </w:rPr>
        <w:t xml:space="preserve">7      </w:t>
      </w:r>
      <w:r w:rsidRPr="00905E5E">
        <w:rPr>
          <w:rFonts w:ascii="Palatino Linotype" w:eastAsia="Arial" w:hAnsi="Palatino Linotype" w:cs="Arial"/>
          <w:i/>
          <w:spacing w:val="64"/>
        </w:rPr>
        <w:t xml:space="preserve"> </w:t>
      </w:r>
      <w:r w:rsidRPr="00905E5E">
        <w:rPr>
          <w:rFonts w:ascii="Palatino Linotype" w:eastAsia="Arial" w:hAnsi="Palatino Linotype" w:cs="Arial"/>
          <w:i/>
        </w:rPr>
        <w:t>P</w:t>
      </w:r>
      <w:r w:rsidRPr="00905E5E">
        <w:rPr>
          <w:rFonts w:ascii="Palatino Linotype" w:eastAsia="Arial" w:hAnsi="Palatino Linotype" w:cs="Arial"/>
          <w:i/>
          <w:spacing w:val="1"/>
        </w:rPr>
        <w:t>e</w:t>
      </w:r>
      <w:r w:rsidRPr="00905E5E">
        <w:rPr>
          <w:rFonts w:ascii="Palatino Linotype" w:eastAsia="Arial" w:hAnsi="Palatino Linotype" w:cs="Arial"/>
          <w:i/>
          <w:spacing w:val="-1"/>
        </w:rPr>
        <w:t>m</w:t>
      </w:r>
      <w:r w:rsidRPr="00905E5E">
        <w:rPr>
          <w:rFonts w:ascii="Palatino Linotype" w:eastAsia="Arial" w:hAnsi="Palatino Linotype" w:cs="Arial"/>
          <w:i/>
          <w:spacing w:val="1"/>
        </w:rPr>
        <w:t>e</w:t>
      </w:r>
      <w:r w:rsidRPr="00905E5E">
        <w:rPr>
          <w:rFonts w:ascii="Palatino Linotype" w:eastAsia="Arial" w:hAnsi="Palatino Linotype" w:cs="Arial"/>
          <w:i/>
        </w:rPr>
        <w:t>x</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E</w:t>
      </w:r>
      <w:r w:rsidRPr="00905E5E">
        <w:rPr>
          <w:rFonts w:ascii="Palatino Linotype" w:eastAsia="Arial" w:hAnsi="Palatino Linotype" w:cs="Arial"/>
          <w:i/>
          <w:spacing w:val="-2"/>
        </w:rPr>
        <w:t>x</w:t>
      </w:r>
      <w:r w:rsidRPr="00905E5E">
        <w:rPr>
          <w:rFonts w:ascii="Palatino Linotype" w:eastAsia="Arial" w:hAnsi="Palatino Linotype" w:cs="Arial"/>
          <w:i/>
          <w:spacing w:val="1"/>
        </w:rPr>
        <w:t>p</w:t>
      </w:r>
      <w:r w:rsidRPr="00905E5E">
        <w:rPr>
          <w:rFonts w:ascii="Palatino Linotype" w:eastAsia="Arial" w:hAnsi="Palatino Linotype" w:cs="Arial"/>
          <w:i/>
        </w:rPr>
        <w:t>loración</w:t>
      </w:r>
      <w:r w:rsidRPr="00905E5E">
        <w:rPr>
          <w:rFonts w:ascii="Palatino Linotype" w:eastAsia="Arial" w:hAnsi="Palatino Linotype" w:cs="Arial"/>
          <w:i/>
          <w:spacing w:val="1"/>
        </w:rPr>
        <w:t xml:space="preserve"> </w:t>
      </w:r>
      <w:r w:rsidRPr="00905E5E">
        <w:rPr>
          <w:rFonts w:ascii="Palatino Linotype" w:eastAsia="Arial" w:hAnsi="Palatino Linotype" w:cs="Arial"/>
          <w:i/>
        </w:rPr>
        <w:t>y</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1"/>
        </w:rPr>
        <w:t>P</w:t>
      </w:r>
      <w:r w:rsidRPr="00905E5E">
        <w:rPr>
          <w:rFonts w:ascii="Palatino Linotype" w:eastAsia="Arial" w:hAnsi="Palatino Linotype" w:cs="Arial"/>
          <w:i/>
        </w:rPr>
        <w:t>ro</w:t>
      </w:r>
      <w:r w:rsidRPr="00905E5E">
        <w:rPr>
          <w:rFonts w:ascii="Palatino Linotype" w:eastAsia="Arial" w:hAnsi="Palatino Linotype" w:cs="Arial"/>
          <w:i/>
          <w:spacing w:val="1"/>
        </w:rPr>
        <w:t>du</w:t>
      </w:r>
      <w:r w:rsidRPr="00905E5E">
        <w:rPr>
          <w:rFonts w:ascii="Palatino Linotype" w:eastAsia="Arial" w:hAnsi="Palatino Linotype" w:cs="Arial"/>
          <w:i/>
        </w:rPr>
        <w:t>cci</w:t>
      </w:r>
      <w:r w:rsidRPr="00905E5E">
        <w:rPr>
          <w:rFonts w:ascii="Palatino Linotype" w:eastAsia="Arial" w:hAnsi="Palatino Linotype" w:cs="Arial"/>
          <w:i/>
          <w:spacing w:val="-2"/>
        </w:rPr>
        <w:t>ó</w:t>
      </w:r>
      <w:r w:rsidRPr="00905E5E">
        <w:rPr>
          <w:rFonts w:ascii="Palatino Linotype" w:eastAsia="Arial" w:hAnsi="Palatino Linotype" w:cs="Arial"/>
          <w:i/>
        </w:rPr>
        <w:t>n</w:t>
      </w:r>
      <w:r w:rsidRPr="00905E5E">
        <w:rPr>
          <w:rFonts w:ascii="Palatino Linotype" w:eastAsia="Arial" w:hAnsi="Palatino Linotype" w:cs="Arial"/>
          <w:i/>
          <w:spacing w:val="5"/>
        </w:rPr>
        <w:t xml:space="preserve"> </w:t>
      </w:r>
      <w:r w:rsidRPr="00905E5E">
        <w:rPr>
          <w:rFonts w:ascii="Palatino Linotype" w:eastAsia="Arial" w:hAnsi="Palatino Linotype" w:cs="Arial"/>
          <w:i/>
        </w:rPr>
        <w:t>–</w:t>
      </w:r>
      <w:r w:rsidRPr="00905E5E">
        <w:rPr>
          <w:rFonts w:ascii="Palatino Linotype" w:eastAsia="Arial" w:hAnsi="Palatino Linotype" w:cs="Arial"/>
          <w:i/>
          <w:spacing w:val="2"/>
        </w:rPr>
        <w:t xml:space="preserve"> </w:t>
      </w:r>
      <w:r w:rsidRPr="00905E5E">
        <w:rPr>
          <w:rFonts w:ascii="Palatino Linotype" w:eastAsia="Arial" w:hAnsi="Palatino Linotype" w:cs="Arial"/>
          <w:i/>
          <w:spacing w:val="-2"/>
        </w:rPr>
        <w:t>J</w:t>
      </w:r>
      <w:r w:rsidRPr="00905E5E">
        <w:rPr>
          <w:rFonts w:ascii="Palatino Linotype" w:eastAsia="Arial" w:hAnsi="Palatino Linotype" w:cs="Arial"/>
          <w:i/>
          <w:spacing w:val="1"/>
        </w:rPr>
        <w:t>u</w:t>
      </w:r>
      <w:r w:rsidRPr="00905E5E">
        <w:rPr>
          <w:rFonts w:ascii="Palatino Linotype" w:eastAsia="Arial" w:hAnsi="Palatino Linotype" w:cs="Arial"/>
          <w:i/>
          <w:spacing w:val="-1"/>
        </w:rPr>
        <w:t>a</w:t>
      </w:r>
      <w:r w:rsidRPr="00905E5E">
        <w:rPr>
          <w:rFonts w:ascii="Palatino Linotype" w:eastAsia="Arial" w:hAnsi="Palatino Linotype" w:cs="Arial"/>
          <w:i/>
        </w:rPr>
        <w:t>n</w:t>
      </w:r>
      <w:r w:rsidRPr="00905E5E">
        <w:rPr>
          <w:rFonts w:ascii="Palatino Linotype" w:eastAsia="Arial" w:hAnsi="Palatino Linotype" w:cs="Arial"/>
          <w:i/>
          <w:spacing w:val="1"/>
        </w:rPr>
        <w:t xml:space="preserve"> </w:t>
      </w:r>
      <w:r w:rsidRPr="00905E5E">
        <w:rPr>
          <w:rFonts w:ascii="Palatino Linotype" w:eastAsia="Arial" w:hAnsi="Palatino Linotype" w:cs="Arial"/>
          <w:i/>
          <w:spacing w:val="-1"/>
        </w:rPr>
        <w:t>Pa</w:t>
      </w:r>
      <w:r w:rsidRPr="00905E5E">
        <w:rPr>
          <w:rFonts w:ascii="Palatino Linotype" w:eastAsia="Arial" w:hAnsi="Palatino Linotype" w:cs="Arial"/>
          <w:i/>
          <w:spacing w:val="1"/>
        </w:rPr>
        <w:t>b</w:t>
      </w:r>
      <w:r w:rsidRPr="00905E5E">
        <w:rPr>
          <w:rFonts w:ascii="Palatino Linotype" w:eastAsia="Arial" w:hAnsi="Palatino Linotype" w:cs="Arial"/>
          <w:i/>
        </w:rPr>
        <w:t>lo</w:t>
      </w:r>
      <w:r w:rsidRPr="00905E5E">
        <w:rPr>
          <w:rFonts w:ascii="Palatino Linotype" w:eastAsia="Arial" w:hAnsi="Palatino Linotype" w:cs="Arial"/>
          <w:i/>
          <w:spacing w:val="1"/>
        </w:rPr>
        <w:t xml:space="preserve"> </w:t>
      </w:r>
      <w:r w:rsidRPr="00905E5E">
        <w:rPr>
          <w:rFonts w:ascii="Palatino Linotype" w:eastAsia="Arial" w:hAnsi="Palatino Linotype" w:cs="Arial"/>
          <w:i/>
        </w:rPr>
        <w:t>G</w:t>
      </w:r>
      <w:r w:rsidRPr="00905E5E">
        <w:rPr>
          <w:rFonts w:ascii="Palatino Linotype" w:eastAsia="Arial" w:hAnsi="Palatino Linotype" w:cs="Arial"/>
          <w:i/>
          <w:spacing w:val="-1"/>
        </w:rPr>
        <w:t>u</w:t>
      </w:r>
      <w:r w:rsidRPr="00905E5E">
        <w:rPr>
          <w:rFonts w:ascii="Palatino Linotype" w:eastAsia="Arial" w:hAnsi="Palatino Linotype" w:cs="Arial"/>
          <w:i/>
          <w:spacing w:val="1"/>
        </w:rPr>
        <w:t>e</w:t>
      </w:r>
      <w:r w:rsidRPr="00905E5E">
        <w:rPr>
          <w:rFonts w:ascii="Palatino Linotype" w:eastAsia="Arial" w:hAnsi="Palatino Linotype" w:cs="Arial"/>
          <w:i/>
        </w:rPr>
        <w:t>r</w:t>
      </w:r>
      <w:r w:rsidRPr="00905E5E">
        <w:rPr>
          <w:rFonts w:ascii="Palatino Linotype" w:eastAsia="Arial" w:hAnsi="Palatino Linotype" w:cs="Arial"/>
          <w:i/>
          <w:spacing w:val="-1"/>
        </w:rPr>
        <w:t>r</w:t>
      </w:r>
      <w:r w:rsidRPr="00905E5E">
        <w:rPr>
          <w:rFonts w:ascii="Palatino Linotype" w:eastAsia="Arial" w:hAnsi="Palatino Linotype" w:cs="Arial"/>
          <w:i/>
          <w:spacing w:val="1"/>
        </w:rPr>
        <w:t>e</w:t>
      </w:r>
      <w:r w:rsidRPr="00905E5E">
        <w:rPr>
          <w:rFonts w:ascii="Palatino Linotype" w:eastAsia="Arial" w:hAnsi="Palatino Linotype" w:cs="Arial"/>
          <w:i/>
        </w:rPr>
        <w:t xml:space="preserve">ro </w:t>
      </w:r>
      <w:r w:rsidRPr="00905E5E">
        <w:rPr>
          <w:rFonts w:ascii="Palatino Linotype" w:eastAsia="Arial" w:hAnsi="Palatino Linotype" w:cs="Arial"/>
          <w:i/>
          <w:spacing w:val="-1"/>
        </w:rPr>
        <w:t>A</w:t>
      </w:r>
      <w:r w:rsidRPr="00905E5E">
        <w:rPr>
          <w:rFonts w:ascii="Palatino Linotype" w:eastAsia="Arial" w:hAnsi="Palatino Linotype" w:cs="Arial"/>
          <w:i/>
          <w:spacing w:val="1"/>
        </w:rPr>
        <w:t>m</w:t>
      </w:r>
      <w:r w:rsidRPr="00905E5E">
        <w:rPr>
          <w:rFonts w:ascii="Palatino Linotype" w:eastAsia="Arial" w:hAnsi="Palatino Linotype" w:cs="Arial"/>
          <w:i/>
          <w:spacing w:val="-1"/>
        </w:rPr>
        <w:t>p</w:t>
      </w:r>
      <w:r w:rsidRPr="00905E5E">
        <w:rPr>
          <w:rFonts w:ascii="Palatino Linotype" w:eastAsia="Arial" w:hAnsi="Palatino Linotype" w:cs="Arial"/>
          <w:i/>
          <w:spacing w:val="1"/>
        </w:rPr>
        <w:t>a</w:t>
      </w:r>
      <w:r w:rsidRPr="00905E5E">
        <w:rPr>
          <w:rFonts w:ascii="Palatino Linotype" w:eastAsia="Arial" w:hAnsi="Palatino Linotype" w:cs="Arial"/>
          <w:i/>
        </w:rPr>
        <w:t xml:space="preserve">rán. </w:t>
      </w:r>
      <w:r w:rsidRPr="00905E5E">
        <w:rPr>
          <w:rFonts w:ascii="Palatino Linotype" w:eastAsia="Arial" w:hAnsi="Palatino Linotype" w:cs="Arial"/>
          <w:i/>
          <w:spacing w:val="1"/>
        </w:rPr>
        <w:t>29</w:t>
      </w:r>
      <w:r w:rsidRPr="00905E5E">
        <w:rPr>
          <w:rFonts w:ascii="Palatino Linotype" w:eastAsia="Arial" w:hAnsi="Palatino Linotype" w:cs="Arial"/>
          <w:i/>
          <w:spacing w:val="-1"/>
        </w:rPr>
        <w:t>3</w:t>
      </w:r>
      <w:r w:rsidRPr="00905E5E">
        <w:rPr>
          <w:rFonts w:ascii="Palatino Linotype" w:eastAsia="Arial" w:hAnsi="Palatino Linotype" w:cs="Arial"/>
          <w:i/>
          <w:spacing w:val="1"/>
        </w:rPr>
        <w:t>6</w:t>
      </w:r>
      <w:r w:rsidRPr="00905E5E">
        <w:rPr>
          <w:rFonts w:ascii="Palatino Linotype" w:eastAsia="Arial" w:hAnsi="Palatino Linotype" w:cs="Arial"/>
          <w:i/>
        </w:rPr>
        <w:t>/</w:t>
      </w:r>
      <w:r w:rsidRPr="00905E5E">
        <w:rPr>
          <w:rFonts w:ascii="Palatino Linotype" w:eastAsia="Arial" w:hAnsi="Palatino Linotype" w:cs="Arial"/>
          <w:i/>
          <w:spacing w:val="1"/>
        </w:rPr>
        <w:t>0</w:t>
      </w:r>
      <w:r w:rsidRPr="00905E5E">
        <w:rPr>
          <w:rFonts w:ascii="Palatino Linotype" w:eastAsia="Arial" w:hAnsi="Palatino Linotype" w:cs="Arial"/>
          <w:i/>
        </w:rPr>
        <w:t xml:space="preserve">8      </w:t>
      </w:r>
      <w:r w:rsidRPr="00905E5E">
        <w:rPr>
          <w:rFonts w:ascii="Palatino Linotype" w:eastAsia="Arial" w:hAnsi="Palatino Linotype" w:cs="Arial"/>
          <w:i/>
          <w:spacing w:val="64"/>
        </w:rPr>
        <w:t xml:space="preserve"> </w:t>
      </w:r>
      <w:r w:rsidRPr="00905E5E">
        <w:rPr>
          <w:rFonts w:ascii="Palatino Linotype" w:eastAsia="Arial" w:hAnsi="Palatino Linotype" w:cs="Arial"/>
          <w:i/>
        </w:rPr>
        <w:t>Co</w:t>
      </w:r>
      <w:r w:rsidRPr="00905E5E">
        <w:rPr>
          <w:rFonts w:ascii="Palatino Linotype" w:eastAsia="Arial" w:hAnsi="Palatino Linotype" w:cs="Arial"/>
          <w:i/>
          <w:spacing w:val="2"/>
        </w:rPr>
        <w:t>m</w:t>
      </w:r>
      <w:r w:rsidRPr="00905E5E">
        <w:rPr>
          <w:rFonts w:ascii="Palatino Linotype" w:eastAsia="Arial" w:hAnsi="Palatino Linotype" w:cs="Arial"/>
          <w:i/>
        </w:rPr>
        <w:t>is</w:t>
      </w:r>
      <w:r w:rsidRPr="00905E5E">
        <w:rPr>
          <w:rFonts w:ascii="Palatino Linotype" w:eastAsia="Arial" w:hAnsi="Palatino Linotype" w:cs="Arial"/>
          <w:i/>
          <w:spacing w:val="-1"/>
        </w:rPr>
        <w:t>i</w:t>
      </w:r>
      <w:r w:rsidRPr="00905E5E">
        <w:rPr>
          <w:rFonts w:ascii="Palatino Linotype" w:eastAsia="Arial" w:hAnsi="Palatino Linotype" w:cs="Arial"/>
          <w:i/>
          <w:spacing w:val="1"/>
        </w:rPr>
        <w:t>ó</w:t>
      </w:r>
      <w:r w:rsidRPr="00905E5E">
        <w:rPr>
          <w:rFonts w:ascii="Palatino Linotype" w:eastAsia="Arial" w:hAnsi="Palatino Linotype" w:cs="Arial"/>
          <w:i/>
        </w:rPr>
        <w:t>n</w:t>
      </w:r>
      <w:r w:rsidRPr="00905E5E">
        <w:rPr>
          <w:rFonts w:ascii="Palatino Linotype" w:eastAsia="Arial" w:hAnsi="Palatino Linotype" w:cs="Arial"/>
          <w:i/>
          <w:spacing w:val="35"/>
        </w:rPr>
        <w:t xml:space="preserve"> </w:t>
      </w:r>
      <w:r w:rsidRPr="00905E5E">
        <w:rPr>
          <w:rFonts w:ascii="Palatino Linotype" w:eastAsia="Arial" w:hAnsi="Palatino Linotype" w:cs="Arial"/>
          <w:i/>
        </w:rPr>
        <w:t>Fe</w:t>
      </w:r>
      <w:r w:rsidRPr="00905E5E">
        <w:rPr>
          <w:rFonts w:ascii="Palatino Linotype" w:eastAsia="Arial" w:hAnsi="Palatino Linotype" w:cs="Arial"/>
          <w:i/>
          <w:spacing w:val="-1"/>
        </w:rPr>
        <w:t>d</w:t>
      </w:r>
      <w:r w:rsidRPr="00905E5E">
        <w:rPr>
          <w:rFonts w:ascii="Palatino Linotype" w:eastAsia="Arial" w:hAnsi="Palatino Linotype" w:cs="Arial"/>
          <w:i/>
          <w:spacing w:val="1"/>
        </w:rPr>
        <w:t>e</w:t>
      </w:r>
      <w:r w:rsidRPr="00905E5E">
        <w:rPr>
          <w:rFonts w:ascii="Palatino Linotype" w:eastAsia="Arial" w:hAnsi="Palatino Linotype" w:cs="Arial"/>
          <w:i/>
        </w:rPr>
        <w:t>ral</w:t>
      </w:r>
      <w:r w:rsidRPr="00905E5E">
        <w:rPr>
          <w:rFonts w:ascii="Palatino Linotype" w:eastAsia="Arial" w:hAnsi="Palatino Linotype" w:cs="Arial"/>
          <w:i/>
          <w:spacing w:val="33"/>
        </w:rPr>
        <w:t xml:space="preserve"> </w:t>
      </w:r>
      <w:r w:rsidRPr="00905E5E">
        <w:rPr>
          <w:rFonts w:ascii="Palatino Linotype" w:eastAsia="Arial" w:hAnsi="Palatino Linotype" w:cs="Arial"/>
          <w:i/>
          <w:spacing w:val="1"/>
        </w:rPr>
        <w:t>d</w:t>
      </w:r>
      <w:r w:rsidRPr="00905E5E">
        <w:rPr>
          <w:rFonts w:ascii="Palatino Linotype" w:eastAsia="Arial" w:hAnsi="Palatino Linotype" w:cs="Arial"/>
          <w:i/>
        </w:rPr>
        <w:t>e</w:t>
      </w:r>
      <w:r w:rsidRPr="00905E5E">
        <w:rPr>
          <w:rFonts w:ascii="Palatino Linotype" w:eastAsia="Arial" w:hAnsi="Palatino Linotype" w:cs="Arial"/>
          <w:i/>
          <w:spacing w:val="33"/>
        </w:rPr>
        <w:t xml:space="preserve"> </w:t>
      </w:r>
      <w:r w:rsidRPr="00905E5E">
        <w:rPr>
          <w:rFonts w:ascii="Palatino Linotype" w:eastAsia="Arial" w:hAnsi="Palatino Linotype" w:cs="Arial"/>
          <w:i/>
          <w:spacing w:val="2"/>
        </w:rPr>
        <w:t>T</w:t>
      </w:r>
      <w:r w:rsidRPr="00905E5E">
        <w:rPr>
          <w:rFonts w:ascii="Palatino Linotype" w:eastAsia="Arial" w:hAnsi="Palatino Linotype" w:cs="Arial"/>
          <w:i/>
          <w:spacing w:val="1"/>
        </w:rPr>
        <w:t>e</w:t>
      </w:r>
      <w:r w:rsidRPr="00905E5E">
        <w:rPr>
          <w:rFonts w:ascii="Palatino Linotype" w:eastAsia="Arial" w:hAnsi="Palatino Linotype" w:cs="Arial"/>
          <w:i/>
        </w:rPr>
        <w:t>le</w:t>
      </w:r>
      <w:r w:rsidRPr="00905E5E">
        <w:rPr>
          <w:rFonts w:ascii="Palatino Linotype" w:eastAsia="Arial" w:hAnsi="Palatino Linotype" w:cs="Arial"/>
          <w:i/>
          <w:spacing w:val="-2"/>
        </w:rPr>
        <w:t>c</w:t>
      </w:r>
      <w:r w:rsidRPr="00905E5E">
        <w:rPr>
          <w:rFonts w:ascii="Palatino Linotype" w:eastAsia="Arial" w:hAnsi="Palatino Linotype" w:cs="Arial"/>
          <w:i/>
          <w:spacing w:val="-1"/>
        </w:rPr>
        <w:t>o</w:t>
      </w:r>
      <w:r w:rsidRPr="00905E5E">
        <w:rPr>
          <w:rFonts w:ascii="Palatino Linotype" w:eastAsia="Arial" w:hAnsi="Palatino Linotype" w:cs="Arial"/>
          <w:i/>
          <w:spacing w:val="1"/>
        </w:rPr>
        <w:t>mun</w:t>
      </w:r>
      <w:r w:rsidRPr="00905E5E">
        <w:rPr>
          <w:rFonts w:ascii="Palatino Linotype" w:eastAsia="Arial" w:hAnsi="Palatino Linotype" w:cs="Arial"/>
          <w:i/>
        </w:rPr>
        <w:t>icac</w:t>
      </w:r>
      <w:r w:rsidRPr="00905E5E">
        <w:rPr>
          <w:rFonts w:ascii="Palatino Linotype" w:eastAsia="Arial" w:hAnsi="Palatino Linotype" w:cs="Arial"/>
          <w:i/>
          <w:spacing w:val="-3"/>
        </w:rPr>
        <w:t>i</w:t>
      </w:r>
      <w:r w:rsidRPr="00905E5E">
        <w:rPr>
          <w:rFonts w:ascii="Palatino Linotype" w:eastAsia="Arial" w:hAnsi="Palatino Linotype" w:cs="Arial"/>
          <w:i/>
          <w:spacing w:val="1"/>
        </w:rPr>
        <w:t>one</w:t>
      </w:r>
      <w:r w:rsidRPr="00905E5E">
        <w:rPr>
          <w:rFonts w:ascii="Palatino Linotype" w:eastAsia="Arial" w:hAnsi="Palatino Linotype" w:cs="Arial"/>
          <w:i/>
        </w:rPr>
        <w:t>s</w:t>
      </w:r>
      <w:r w:rsidRPr="00905E5E">
        <w:rPr>
          <w:rFonts w:ascii="Palatino Linotype" w:eastAsia="Arial" w:hAnsi="Palatino Linotype" w:cs="Arial"/>
          <w:i/>
          <w:spacing w:val="39"/>
        </w:rPr>
        <w:t xml:space="preserve"> </w:t>
      </w:r>
      <w:r w:rsidRPr="00905E5E">
        <w:rPr>
          <w:rFonts w:ascii="Palatino Linotype" w:eastAsia="Arial" w:hAnsi="Palatino Linotype" w:cs="Arial"/>
          <w:i/>
        </w:rPr>
        <w:t>-</w:t>
      </w:r>
      <w:r w:rsidRPr="00905E5E">
        <w:rPr>
          <w:rFonts w:ascii="Palatino Linotype" w:eastAsia="Arial" w:hAnsi="Palatino Linotype" w:cs="Arial"/>
          <w:i/>
          <w:spacing w:val="33"/>
        </w:rPr>
        <w:t xml:space="preserve"> </w:t>
      </w:r>
      <w:r w:rsidRPr="00905E5E">
        <w:rPr>
          <w:rFonts w:ascii="Palatino Linotype" w:eastAsia="Arial" w:hAnsi="Palatino Linotype" w:cs="Arial"/>
          <w:i/>
        </w:rPr>
        <w:t>Alo</w:t>
      </w:r>
      <w:r w:rsidRPr="00905E5E">
        <w:rPr>
          <w:rFonts w:ascii="Palatino Linotype" w:eastAsia="Arial" w:hAnsi="Palatino Linotype" w:cs="Arial"/>
          <w:i/>
          <w:spacing w:val="1"/>
        </w:rPr>
        <w:t>n</w:t>
      </w:r>
      <w:r w:rsidRPr="00905E5E">
        <w:rPr>
          <w:rFonts w:ascii="Palatino Linotype" w:eastAsia="Arial" w:hAnsi="Palatino Linotype" w:cs="Arial"/>
          <w:i/>
          <w:spacing w:val="-2"/>
        </w:rPr>
        <w:t>s</w:t>
      </w:r>
      <w:r w:rsidRPr="00905E5E">
        <w:rPr>
          <w:rFonts w:ascii="Palatino Linotype" w:eastAsia="Arial" w:hAnsi="Palatino Linotype" w:cs="Arial"/>
          <w:i/>
        </w:rPr>
        <w:t>o</w:t>
      </w:r>
      <w:r w:rsidRPr="00905E5E">
        <w:rPr>
          <w:rFonts w:ascii="Palatino Linotype" w:eastAsia="Arial" w:hAnsi="Palatino Linotype" w:cs="Arial"/>
          <w:i/>
          <w:spacing w:val="34"/>
        </w:rPr>
        <w:t xml:space="preserve"> </w:t>
      </w:r>
      <w:r w:rsidRPr="00905E5E">
        <w:rPr>
          <w:rFonts w:ascii="Palatino Linotype" w:eastAsia="Arial" w:hAnsi="Palatino Linotype" w:cs="Arial"/>
          <w:i/>
        </w:rPr>
        <w:t>G</w:t>
      </w:r>
      <w:r w:rsidRPr="00905E5E">
        <w:rPr>
          <w:rFonts w:ascii="Palatino Linotype" w:eastAsia="Arial" w:hAnsi="Palatino Linotype" w:cs="Arial"/>
          <w:i/>
          <w:spacing w:val="-1"/>
        </w:rPr>
        <w:t>ó</w:t>
      </w:r>
      <w:r w:rsidRPr="00905E5E">
        <w:rPr>
          <w:rFonts w:ascii="Palatino Linotype" w:eastAsia="Arial" w:hAnsi="Palatino Linotype" w:cs="Arial"/>
          <w:i/>
          <w:spacing w:val="1"/>
        </w:rPr>
        <w:t>me</w:t>
      </w:r>
      <w:r w:rsidRPr="00905E5E">
        <w:rPr>
          <w:rFonts w:ascii="Palatino Linotype" w:eastAsia="Arial" w:hAnsi="Palatino Linotype" w:cs="Arial"/>
          <w:i/>
        </w:rPr>
        <w:t>z</w:t>
      </w:r>
      <w:r w:rsidRPr="00905E5E">
        <w:rPr>
          <w:rFonts w:ascii="Palatino Linotype" w:eastAsia="Arial" w:hAnsi="Palatino Linotype" w:cs="Arial"/>
          <w:i/>
          <w:spacing w:val="-1"/>
        </w:rPr>
        <w:t>-</w:t>
      </w:r>
      <w:r w:rsidRPr="00905E5E">
        <w:rPr>
          <w:rFonts w:ascii="Palatino Linotype" w:eastAsia="Arial" w:hAnsi="Palatino Linotype" w:cs="Arial"/>
          <w:i/>
        </w:rPr>
        <w:t>R</w:t>
      </w:r>
      <w:r w:rsidRPr="00905E5E">
        <w:rPr>
          <w:rFonts w:ascii="Palatino Linotype" w:eastAsia="Arial" w:hAnsi="Palatino Linotype" w:cs="Arial"/>
          <w:i/>
          <w:spacing w:val="1"/>
        </w:rPr>
        <w:t>ob</w:t>
      </w:r>
      <w:r w:rsidRPr="00905E5E">
        <w:rPr>
          <w:rFonts w:ascii="Palatino Linotype" w:eastAsia="Arial" w:hAnsi="Palatino Linotype" w:cs="Arial"/>
          <w:i/>
        </w:rPr>
        <w:t>l</w:t>
      </w:r>
      <w:r w:rsidRPr="00905E5E">
        <w:rPr>
          <w:rFonts w:ascii="Palatino Linotype" w:eastAsia="Arial" w:hAnsi="Palatino Linotype" w:cs="Arial"/>
          <w:i/>
          <w:spacing w:val="-2"/>
        </w:rPr>
        <w:t>e</w:t>
      </w:r>
      <w:r w:rsidRPr="00905E5E">
        <w:rPr>
          <w:rFonts w:ascii="Palatino Linotype" w:eastAsia="Arial" w:hAnsi="Palatino Linotype" w:cs="Arial"/>
          <w:i/>
          <w:spacing w:val="1"/>
        </w:rPr>
        <w:t>d</w:t>
      </w:r>
      <w:r w:rsidRPr="00905E5E">
        <w:rPr>
          <w:rFonts w:ascii="Palatino Linotype" w:eastAsia="Arial" w:hAnsi="Palatino Linotype" w:cs="Arial"/>
          <w:i/>
        </w:rPr>
        <w:t>o  V</w:t>
      </w:r>
      <w:r w:rsidRPr="00905E5E">
        <w:rPr>
          <w:rFonts w:ascii="Palatino Linotype" w:eastAsia="Arial" w:hAnsi="Palatino Linotype" w:cs="Arial"/>
          <w:i/>
          <w:spacing w:val="1"/>
        </w:rPr>
        <w:t>e</w:t>
      </w:r>
      <w:r w:rsidRPr="00905E5E">
        <w:rPr>
          <w:rFonts w:ascii="Palatino Linotype" w:eastAsia="Arial" w:hAnsi="Palatino Linotype" w:cs="Arial"/>
          <w:i/>
        </w:rPr>
        <w:t>rd</w:t>
      </w:r>
      <w:r w:rsidRPr="00905E5E">
        <w:rPr>
          <w:rFonts w:ascii="Palatino Linotype" w:eastAsia="Arial" w:hAnsi="Palatino Linotype" w:cs="Arial"/>
          <w:i/>
          <w:spacing w:val="1"/>
        </w:rPr>
        <w:t>u</w:t>
      </w:r>
      <w:r w:rsidRPr="00905E5E">
        <w:rPr>
          <w:rFonts w:ascii="Palatino Linotype" w:eastAsia="Arial" w:hAnsi="Palatino Linotype" w:cs="Arial"/>
          <w:i/>
          <w:spacing w:val="-2"/>
        </w:rPr>
        <w:t>z</w:t>
      </w:r>
      <w:r w:rsidRPr="00905E5E">
        <w:rPr>
          <w:rFonts w:ascii="Palatino Linotype" w:eastAsia="Arial" w:hAnsi="Palatino Linotype" w:cs="Arial"/>
          <w:i/>
        </w:rPr>
        <w:t xml:space="preserve">co. </w:t>
      </w:r>
      <w:r w:rsidRPr="00905E5E">
        <w:rPr>
          <w:rFonts w:ascii="Palatino Linotype" w:eastAsia="Arial" w:hAnsi="Palatino Linotype" w:cs="Arial"/>
          <w:i/>
          <w:spacing w:val="1"/>
        </w:rPr>
        <w:t>47</w:t>
      </w:r>
      <w:r w:rsidRPr="00905E5E">
        <w:rPr>
          <w:rFonts w:ascii="Palatino Linotype" w:eastAsia="Arial" w:hAnsi="Palatino Linotype" w:cs="Arial"/>
          <w:i/>
          <w:spacing w:val="-1"/>
        </w:rPr>
        <w:t>8</w:t>
      </w:r>
      <w:r w:rsidRPr="00905E5E">
        <w:rPr>
          <w:rFonts w:ascii="Palatino Linotype" w:eastAsia="Arial" w:hAnsi="Palatino Linotype" w:cs="Arial"/>
          <w:i/>
          <w:spacing w:val="1"/>
        </w:rPr>
        <w:t>1</w:t>
      </w:r>
      <w:r w:rsidRPr="00905E5E">
        <w:rPr>
          <w:rFonts w:ascii="Palatino Linotype" w:eastAsia="Arial" w:hAnsi="Palatino Linotype" w:cs="Arial"/>
          <w:i/>
        </w:rPr>
        <w:t>/</w:t>
      </w:r>
      <w:r w:rsidRPr="00905E5E">
        <w:rPr>
          <w:rFonts w:ascii="Palatino Linotype" w:eastAsia="Arial" w:hAnsi="Palatino Linotype" w:cs="Arial"/>
          <w:i/>
          <w:spacing w:val="1"/>
        </w:rPr>
        <w:t>0</w:t>
      </w:r>
      <w:r w:rsidRPr="00905E5E">
        <w:rPr>
          <w:rFonts w:ascii="Palatino Linotype" w:eastAsia="Arial" w:hAnsi="Palatino Linotype" w:cs="Arial"/>
          <w:i/>
        </w:rPr>
        <w:t xml:space="preserve">9      </w:t>
      </w:r>
      <w:r w:rsidRPr="00905E5E">
        <w:rPr>
          <w:rFonts w:ascii="Palatino Linotype" w:eastAsia="Arial" w:hAnsi="Palatino Linotype" w:cs="Arial"/>
          <w:i/>
          <w:spacing w:val="64"/>
        </w:rPr>
        <w:t xml:space="preserve"> </w:t>
      </w:r>
      <w:r w:rsidRPr="00905E5E">
        <w:rPr>
          <w:rFonts w:ascii="Palatino Linotype" w:eastAsia="Arial" w:hAnsi="Palatino Linotype" w:cs="Arial"/>
          <w:i/>
        </w:rPr>
        <w:t>Co</w:t>
      </w:r>
      <w:r w:rsidRPr="00905E5E">
        <w:rPr>
          <w:rFonts w:ascii="Palatino Linotype" w:eastAsia="Arial" w:hAnsi="Palatino Linotype" w:cs="Arial"/>
          <w:i/>
          <w:spacing w:val="2"/>
        </w:rPr>
        <w:t>m</w:t>
      </w:r>
      <w:r w:rsidRPr="00905E5E">
        <w:rPr>
          <w:rFonts w:ascii="Palatino Linotype" w:eastAsia="Arial" w:hAnsi="Palatino Linotype" w:cs="Arial"/>
          <w:i/>
        </w:rPr>
        <w:t>is</w:t>
      </w:r>
      <w:r w:rsidRPr="00905E5E">
        <w:rPr>
          <w:rFonts w:ascii="Palatino Linotype" w:eastAsia="Arial" w:hAnsi="Palatino Linotype" w:cs="Arial"/>
          <w:i/>
          <w:spacing w:val="-1"/>
        </w:rPr>
        <w:t>i</w:t>
      </w:r>
      <w:r w:rsidRPr="00905E5E">
        <w:rPr>
          <w:rFonts w:ascii="Palatino Linotype" w:eastAsia="Arial" w:hAnsi="Palatino Linotype" w:cs="Arial"/>
          <w:i/>
          <w:spacing w:val="1"/>
        </w:rPr>
        <w:t>ó</w:t>
      </w:r>
      <w:r w:rsidRPr="00905E5E">
        <w:rPr>
          <w:rFonts w:ascii="Palatino Linotype" w:eastAsia="Arial" w:hAnsi="Palatino Linotype" w:cs="Arial"/>
          <w:i/>
        </w:rPr>
        <w:t xml:space="preserve">n </w:t>
      </w:r>
      <w:r w:rsidRPr="00905E5E">
        <w:rPr>
          <w:rFonts w:ascii="Palatino Linotype" w:eastAsia="Arial" w:hAnsi="Palatino Linotype" w:cs="Arial"/>
          <w:i/>
          <w:spacing w:val="57"/>
        </w:rPr>
        <w:t xml:space="preserve"> </w:t>
      </w:r>
      <w:r w:rsidRPr="00905E5E">
        <w:rPr>
          <w:rFonts w:ascii="Palatino Linotype" w:eastAsia="Arial" w:hAnsi="Palatino Linotype" w:cs="Arial"/>
          <w:i/>
        </w:rPr>
        <w:t>Naci</w:t>
      </w:r>
      <w:r w:rsidRPr="00905E5E">
        <w:rPr>
          <w:rFonts w:ascii="Palatino Linotype" w:eastAsia="Arial" w:hAnsi="Palatino Linotype" w:cs="Arial"/>
          <w:i/>
          <w:spacing w:val="-2"/>
        </w:rPr>
        <w:t>o</w:t>
      </w:r>
      <w:r w:rsidRPr="00905E5E">
        <w:rPr>
          <w:rFonts w:ascii="Palatino Linotype" w:eastAsia="Arial" w:hAnsi="Palatino Linotype" w:cs="Arial"/>
          <w:i/>
          <w:spacing w:val="1"/>
        </w:rPr>
        <w:t>na</w:t>
      </w:r>
      <w:r w:rsidRPr="00905E5E">
        <w:rPr>
          <w:rFonts w:ascii="Palatino Linotype" w:eastAsia="Arial" w:hAnsi="Palatino Linotype" w:cs="Arial"/>
          <w:i/>
        </w:rPr>
        <w:t xml:space="preserve">l </w:t>
      </w:r>
      <w:r w:rsidRPr="00905E5E">
        <w:rPr>
          <w:rFonts w:ascii="Palatino Linotype" w:eastAsia="Arial" w:hAnsi="Palatino Linotype" w:cs="Arial"/>
          <w:i/>
          <w:spacing w:val="55"/>
        </w:rPr>
        <w:t xml:space="preserve"> </w:t>
      </w:r>
      <w:r w:rsidRPr="00905E5E">
        <w:rPr>
          <w:rFonts w:ascii="Palatino Linotype" w:eastAsia="Arial" w:hAnsi="Palatino Linotype" w:cs="Arial"/>
          <w:i/>
          <w:spacing w:val="-1"/>
        </w:rPr>
        <w:t>d</w:t>
      </w:r>
      <w:r w:rsidRPr="00905E5E">
        <w:rPr>
          <w:rFonts w:ascii="Palatino Linotype" w:eastAsia="Arial" w:hAnsi="Palatino Linotype" w:cs="Arial"/>
          <w:i/>
        </w:rPr>
        <w:t xml:space="preserve">e </w:t>
      </w:r>
      <w:r w:rsidRPr="00905E5E">
        <w:rPr>
          <w:rFonts w:ascii="Palatino Linotype" w:eastAsia="Arial" w:hAnsi="Palatino Linotype" w:cs="Arial"/>
          <w:i/>
          <w:spacing w:val="57"/>
        </w:rPr>
        <w:t xml:space="preserve"> </w:t>
      </w:r>
      <w:r w:rsidRPr="00905E5E">
        <w:rPr>
          <w:rFonts w:ascii="Palatino Linotype" w:eastAsia="Arial" w:hAnsi="Palatino Linotype" w:cs="Arial"/>
          <w:i/>
          <w:spacing w:val="1"/>
        </w:rPr>
        <w:t>L</w:t>
      </w:r>
      <w:r w:rsidRPr="00905E5E">
        <w:rPr>
          <w:rFonts w:ascii="Palatino Linotype" w:eastAsia="Arial" w:hAnsi="Palatino Linotype" w:cs="Arial"/>
          <w:i/>
        </w:rPr>
        <w:t xml:space="preserve">ibros </w:t>
      </w:r>
      <w:r w:rsidRPr="00905E5E">
        <w:rPr>
          <w:rFonts w:ascii="Palatino Linotype" w:eastAsia="Arial" w:hAnsi="Palatino Linotype" w:cs="Arial"/>
          <w:i/>
          <w:spacing w:val="56"/>
        </w:rPr>
        <w:t xml:space="preserve"> </w:t>
      </w:r>
      <w:r w:rsidRPr="00905E5E">
        <w:rPr>
          <w:rFonts w:ascii="Palatino Linotype" w:eastAsia="Arial" w:hAnsi="Palatino Linotype" w:cs="Arial"/>
          <w:i/>
          <w:spacing w:val="-1"/>
        </w:rPr>
        <w:t>d</w:t>
      </w:r>
      <w:r w:rsidRPr="00905E5E">
        <w:rPr>
          <w:rFonts w:ascii="Palatino Linotype" w:eastAsia="Arial" w:hAnsi="Palatino Linotype" w:cs="Arial"/>
          <w:i/>
        </w:rPr>
        <w:t xml:space="preserve">e </w:t>
      </w:r>
      <w:r w:rsidRPr="00905E5E">
        <w:rPr>
          <w:rFonts w:ascii="Palatino Linotype" w:eastAsia="Arial" w:hAnsi="Palatino Linotype" w:cs="Arial"/>
          <w:i/>
          <w:spacing w:val="54"/>
        </w:rPr>
        <w:t xml:space="preserve"> </w:t>
      </w:r>
      <w:r w:rsidRPr="00905E5E">
        <w:rPr>
          <w:rFonts w:ascii="Palatino Linotype" w:eastAsia="Arial" w:hAnsi="Palatino Linotype" w:cs="Arial"/>
          <w:i/>
          <w:spacing w:val="2"/>
        </w:rPr>
        <w:t>T</w:t>
      </w:r>
      <w:r w:rsidRPr="00905E5E">
        <w:rPr>
          <w:rFonts w:ascii="Palatino Linotype" w:eastAsia="Arial" w:hAnsi="Palatino Linotype" w:cs="Arial"/>
          <w:i/>
          <w:spacing w:val="1"/>
        </w:rPr>
        <w:t>e</w:t>
      </w:r>
      <w:r w:rsidRPr="00905E5E">
        <w:rPr>
          <w:rFonts w:ascii="Palatino Linotype" w:eastAsia="Arial" w:hAnsi="Palatino Linotype" w:cs="Arial"/>
          <w:i/>
          <w:spacing w:val="-2"/>
        </w:rPr>
        <w:t>x</w:t>
      </w:r>
      <w:r w:rsidRPr="00905E5E">
        <w:rPr>
          <w:rFonts w:ascii="Palatino Linotype" w:eastAsia="Arial" w:hAnsi="Palatino Linotype" w:cs="Arial"/>
          <w:i/>
        </w:rPr>
        <w:t xml:space="preserve">to </w:t>
      </w:r>
      <w:r w:rsidRPr="00905E5E">
        <w:rPr>
          <w:rFonts w:ascii="Palatino Linotype" w:eastAsia="Arial" w:hAnsi="Palatino Linotype" w:cs="Arial"/>
          <w:i/>
          <w:spacing w:val="55"/>
        </w:rPr>
        <w:t xml:space="preserve"> </w:t>
      </w:r>
      <w:r w:rsidRPr="00905E5E">
        <w:rPr>
          <w:rFonts w:ascii="Palatino Linotype" w:eastAsia="Arial" w:hAnsi="Palatino Linotype" w:cs="Arial"/>
          <w:i/>
        </w:rPr>
        <w:t>Grat</w:t>
      </w:r>
      <w:r w:rsidRPr="00905E5E">
        <w:rPr>
          <w:rFonts w:ascii="Palatino Linotype" w:eastAsia="Arial" w:hAnsi="Palatino Linotype" w:cs="Arial"/>
          <w:i/>
          <w:spacing w:val="1"/>
        </w:rPr>
        <w:t>u</w:t>
      </w:r>
      <w:r w:rsidRPr="00905E5E">
        <w:rPr>
          <w:rFonts w:ascii="Palatino Linotype" w:eastAsia="Arial" w:hAnsi="Palatino Linotype" w:cs="Arial"/>
          <w:i/>
        </w:rPr>
        <w:t>it</w:t>
      </w:r>
      <w:r w:rsidRPr="00905E5E">
        <w:rPr>
          <w:rFonts w:ascii="Palatino Linotype" w:eastAsia="Arial" w:hAnsi="Palatino Linotype" w:cs="Arial"/>
          <w:i/>
          <w:spacing w:val="1"/>
        </w:rPr>
        <w:t>o</w:t>
      </w:r>
      <w:r w:rsidRPr="00905E5E">
        <w:rPr>
          <w:rFonts w:ascii="Palatino Linotype" w:eastAsia="Arial" w:hAnsi="Palatino Linotype" w:cs="Arial"/>
          <w:i/>
        </w:rPr>
        <w:t xml:space="preserve">s </w:t>
      </w:r>
      <w:r w:rsidRPr="00905E5E">
        <w:rPr>
          <w:rFonts w:ascii="Palatino Linotype" w:eastAsia="Arial" w:hAnsi="Palatino Linotype" w:cs="Arial"/>
          <w:i/>
          <w:spacing w:val="63"/>
        </w:rPr>
        <w:t xml:space="preserve"> </w:t>
      </w:r>
      <w:r w:rsidRPr="00905E5E">
        <w:rPr>
          <w:rFonts w:ascii="Palatino Linotype" w:eastAsia="Arial" w:hAnsi="Palatino Linotype" w:cs="Arial"/>
          <w:i/>
        </w:rPr>
        <w:t xml:space="preserve">- </w:t>
      </w:r>
      <w:r w:rsidRPr="00905E5E">
        <w:rPr>
          <w:rFonts w:ascii="Palatino Linotype" w:eastAsia="Arial" w:hAnsi="Palatino Linotype" w:cs="Arial"/>
          <w:i/>
          <w:spacing w:val="55"/>
        </w:rPr>
        <w:t xml:space="preserve"> </w:t>
      </w:r>
      <w:r w:rsidRPr="00905E5E">
        <w:rPr>
          <w:rFonts w:ascii="Palatino Linotype" w:eastAsia="Arial" w:hAnsi="Palatino Linotype" w:cs="Arial"/>
          <w:i/>
        </w:rPr>
        <w:t>J</w:t>
      </w:r>
      <w:r w:rsidRPr="00905E5E">
        <w:rPr>
          <w:rFonts w:ascii="Palatino Linotype" w:eastAsia="Arial" w:hAnsi="Palatino Linotype" w:cs="Arial"/>
          <w:i/>
          <w:spacing w:val="1"/>
        </w:rPr>
        <w:t>a</w:t>
      </w:r>
      <w:r w:rsidRPr="00905E5E">
        <w:rPr>
          <w:rFonts w:ascii="Palatino Linotype" w:eastAsia="Arial" w:hAnsi="Palatino Linotype" w:cs="Arial"/>
          <w:i/>
        </w:rPr>
        <w:t>c</w:t>
      </w:r>
      <w:r w:rsidRPr="00905E5E">
        <w:rPr>
          <w:rFonts w:ascii="Palatino Linotype" w:eastAsia="Arial" w:hAnsi="Palatino Linotype" w:cs="Arial"/>
          <w:i/>
          <w:spacing w:val="-1"/>
        </w:rPr>
        <w:t>q</w:t>
      </w:r>
      <w:r w:rsidRPr="00905E5E">
        <w:rPr>
          <w:rFonts w:ascii="Palatino Linotype" w:eastAsia="Arial" w:hAnsi="Palatino Linotype" w:cs="Arial"/>
          <w:i/>
          <w:spacing w:val="1"/>
        </w:rPr>
        <w:t>ue</w:t>
      </w:r>
      <w:r w:rsidRPr="00905E5E">
        <w:rPr>
          <w:rFonts w:ascii="Palatino Linotype" w:eastAsia="Arial" w:hAnsi="Palatino Linotype" w:cs="Arial"/>
          <w:i/>
        </w:rPr>
        <w:t>l</w:t>
      </w:r>
      <w:r w:rsidRPr="00905E5E">
        <w:rPr>
          <w:rFonts w:ascii="Palatino Linotype" w:eastAsia="Arial" w:hAnsi="Palatino Linotype" w:cs="Arial"/>
          <w:i/>
          <w:spacing w:val="-1"/>
        </w:rPr>
        <w:t>in</w:t>
      </w:r>
      <w:r w:rsidRPr="00905E5E">
        <w:rPr>
          <w:rFonts w:ascii="Palatino Linotype" w:eastAsia="Arial" w:hAnsi="Palatino Linotype" w:cs="Arial"/>
          <w:i/>
        </w:rPr>
        <w:t>e. P</w:t>
      </w:r>
      <w:r w:rsidRPr="00905E5E">
        <w:rPr>
          <w:rFonts w:ascii="Palatino Linotype" w:eastAsia="Arial" w:hAnsi="Palatino Linotype" w:cs="Arial"/>
          <w:i/>
          <w:spacing w:val="1"/>
        </w:rPr>
        <w:t>e</w:t>
      </w:r>
      <w:r w:rsidRPr="00905E5E">
        <w:rPr>
          <w:rFonts w:ascii="Palatino Linotype" w:eastAsia="Arial" w:hAnsi="Palatino Linotype" w:cs="Arial"/>
          <w:i/>
        </w:rPr>
        <w:t>sc</w:t>
      </w:r>
      <w:r w:rsidRPr="00905E5E">
        <w:rPr>
          <w:rFonts w:ascii="Palatino Linotype" w:eastAsia="Arial" w:hAnsi="Palatino Linotype" w:cs="Arial"/>
          <w:i/>
          <w:spacing w:val="1"/>
        </w:rPr>
        <w:t>ha</w:t>
      </w:r>
      <w:r w:rsidRPr="00905E5E">
        <w:rPr>
          <w:rFonts w:ascii="Palatino Linotype" w:eastAsia="Arial" w:hAnsi="Palatino Linotype" w:cs="Arial"/>
          <w:i/>
          <w:spacing w:val="-3"/>
        </w:rPr>
        <w:t>r</w:t>
      </w:r>
      <w:r w:rsidRPr="00905E5E">
        <w:rPr>
          <w:rFonts w:ascii="Palatino Linotype" w:eastAsia="Arial" w:hAnsi="Palatino Linotype" w:cs="Arial"/>
          <w:i/>
        </w:rPr>
        <w:t>d</w:t>
      </w:r>
      <w:r w:rsidRPr="00905E5E">
        <w:rPr>
          <w:rFonts w:ascii="Palatino Linotype" w:eastAsia="Arial" w:hAnsi="Palatino Linotype" w:cs="Arial"/>
          <w:i/>
          <w:spacing w:val="1"/>
        </w:rPr>
        <w:t xml:space="preserve"> </w:t>
      </w:r>
      <w:r w:rsidRPr="00905E5E">
        <w:rPr>
          <w:rFonts w:ascii="Palatino Linotype" w:eastAsia="Arial" w:hAnsi="Palatino Linotype" w:cs="Arial"/>
          <w:i/>
        </w:rPr>
        <w:t>Mar</w:t>
      </w:r>
      <w:r w:rsidRPr="00905E5E">
        <w:rPr>
          <w:rFonts w:ascii="Palatino Linotype" w:eastAsia="Arial" w:hAnsi="Palatino Linotype" w:cs="Arial"/>
          <w:i/>
          <w:spacing w:val="-1"/>
        </w:rPr>
        <w:t>i</w:t>
      </w:r>
      <w:r w:rsidRPr="00905E5E">
        <w:rPr>
          <w:rFonts w:ascii="Palatino Linotype" w:eastAsia="Arial" w:hAnsi="Palatino Linotype" w:cs="Arial"/>
          <w:i/>
        </w:rPr>
        <w:t>sc</w:t>
      </w:r>
      <w:r w:rsidRPr="00905E5E">
        <w:rPr>
          <w:rFonts w:ascii="Palatino Linotype" w:eastAsia="Arial" w:hAnsi="Palatino Linotype" w:cs="Arial"/>
          <w:i/>
          <w:spacing w:val="1"/>
        </w:rPr>
        <w:t>a</w:t>
      </w:r>
      <w:r w:rsidRPr="00905E5E">
        <w:rPr>
          <w:rFonts w:ascii="Palatino Linotype" w:eastAsia="Arial" w:hAnsi="Palatino Linotype" w:cs="Arial"/>
          <w:i/>
        </w:rPr>
        <w:t xml:space="preserve">l </w:t>
      </w:r>
      <w:r w:rsidRPr="00905E5E">
        <w:rPr>
          <w:rFonts w:ascii="Palatino Linotype" w:eastAsia="Arial" w:hAnsi="Palatino Linotype" w:cs="Arial"/>
          <w:i/>
          <w:spacing w:val="1"/>
        </w:rPr>
        <w:t>54</w:t>
      </w:r>
      <w:r w:rsidRPr="00905E5E">
        <w:rPr>
          <w:rFonts w:ascii="Palatino Linotype" w:eastAsia="Arial" w:hAnsi="Palatino Linotype" w:cs="Arial"/>
          <w:i/>
          <w:spacing w:val="-1"/>
        </w:rPr>
        <w:t>3</w:t>
      </w:r>
      <w:r w:rsidRPr="00905E5E">
        <w:rPr>
          <w:rFonts w:ascii="Palatino Linotype" w:eastAsia="Arial" w:hAnsi="Palatino Linotype" w:cs="Arial"/>
          <w:i/>
          <w:spacing w:val="1"/>
        </w:rPr>
        <w:t>4</w:t>
      </w:r>
      <w:r w:rsidRPr="00905E5E">
        <w:rPr>
          <w:rFonts w:ascii="Palatino Linotype" w:eastAsia="Arial" w:hAnsi="Palatino Linotype" w:cs="Arial"/>
          <w:i/>
        </w:rPr>
        <w:t>/</w:t>
      </w:r>
      <w:r w:rsidRPr="00905E5E">
        <w:rPr>
          <w:rFonts w:ascii="Palatino Linotype" w:eastAsia="Arial" w:hAnsi="Palatino Linotype" w:cs="Arial"/>
          <w:i/>
          <w:spacing w:val="1"/>
        </w:rPr>
        <w:t>0</w:t>
      </w:r>
      <w:r w:rsidRPr="00905E5E">
        <w:rPr>
          <w:rFonts w:ascii="Palatino Linotype" w:eastAsia="Arial" w:hAnsi="Palatino Linotype" w:cs="Arial"/>
          <w:i/>
        </w:rPr>
        <w:t xml:space="preserve">9      </w:t>
      </w:r>
      <w:r w:rsidRPr="00905E5E">
        <w:rPr>
          <w:rFonts w:ascii="Palatino Linotype" w:eastAsia="Arial" w:hAnsi="Palatino Linotype" w:cs="Arial"/>
          <w:i/>
          <w:spacing w:val="64"/>
        </w:rPr>
        <w:t xml:space="preserve"> </w:t>
      </w:r>
      <w:r w:rsidRPr="00905E5E">
        <w:rPr>
          <w:rFonts w:ascii="Palatino Linotype" w:eastAsia="Arial" w:hAnsi="Palatino Linotype" w:cs="Arial"/>
          <w:i/>
        </w:rPr>
        <w:t>A</w:t>
      </w:r>
      <w:r w:rsidRPr="00905E5E">
        <w:rPr>
          <w:rFonts w:ascii="Palatino Linotype" w:eastAsia="Arial" w:hAnsi="Palatino Linotype" w:cs="Arial"/>
          <w:i/>
          <w:spacing w:val="1"/>
        </w:rPr>
        <w:t>dm</w:t>
      </w:r>
      <w:r w:rsidRPr="00905E5E">
        <w:rPr>
          <w:rFonts w:ascii="Palatino Linotype" w:eastAsia="Arial" w:hAnsi="Palatino Linotype" w:cs="Arial"/>
          <w:i/>
          <w:spacing w:val="-3"/>
        </w:rPr>
        <w:t>i</w:t>
      </w:r>
      <w:r w:rsidRPr="00905E5E">
        <w:rPr>
          <w:rFonts w:ascii="Palatino Linotype" w:eastAsia="Arial" w:hAnsi="Palatino Linotype" w:cs="Arial"/>
          <w:i/>
          <w:spacing w:val="1"/>
        </w:rPr>
        <w:t>n</w:t>
      </w:r>
      <w:r w:rsidRPr="00905E5E">
        <w:rPr>
          <w:rFonts w:ascii="Palatino Linotype" w:eastAsia="Arial" w:hAnsi="Palatino Linotype" w:cs="Arial"/>
          <w:i/>
        </w:rPr>
        <w:t xml:space="preserve">istración </w:t>
      </w:r>
      <w:r w:rsidRPr="00905E5E">
        <w:rPr>
          <w:rFonts w:ascii="Palatino Linotype" w:eastAsia="Arial" w:hAnsi="Palatino Linotype" w:cs="Arial"/>
          <w:i/>
          <w:spacing w:val="57"/>
        </w:rPr>
        <w:t xml:space="preserve"> </w:t>
      </w:r>
      <w:r w:rsidRPr="00905E5E">
        <w:rPr>
          <w:rFonts w:ascii="Palatino Linotype" w:eastAsia="Arial" w:hAnsi="Palatino Linotype" w:cs="Arial"/>
          <w:i/>
        </w:rPr>
        <w:t>P</w:t>
      </w:r>
      <w:r w:rsidRPr="00905E5E">
        <w:rPr>
          <w:rFonts w:ascii="Palatino Linotype" w:eastAsia="Arial" w:hAnsi="Palatino Linotype" w:cs="Arial"/>
          <w:i/>
          <w:spacing w:val="1"/>
        </w:rPr>
        <w:t>o</w:t>
      </w:r>
      <w:r w:rsidRPr="00905E5E">
        <w:rPr>
          <w:rFonts w:ascii="Palatino Linotype" w:eastAsia="Arial" w:hAnsi="Palatino Linotype" w:cs="Arial"/>
          <w:i/>
        </w:rPr>
        <w:t>rt</w:t>
      </w:r>
      <w:r w:rsidRPr="00905E5E">
        <w:rPr>
          <w:rFonts w:ascii="Palatino Linotype" w:eastAsia="Arial" w:hAnsi="Palatino Linotype" w:cs="Arial"/>
          <w:i/>
          <w:spacing w:val="-2"/>
        </w:rPr>
        <w:t>u</w:t>
      </w:r>
      <w:r w:rsidRPr="00905E5E">
        <w:rPr>
          <w:rFonts w:ascii="Palatino Linotype" w:eastAsia="Arial" w:hAnsi="Palatino Linotype" w:cs="Arial"/>
          <w:i/>
          <w:spacing w:val="1"/>
        </w:rPr>
        <w:t>a</w:t>
      </w:r>
      <w:r w:rsidRPr="00905E5E">
        <w:rPr>
          <w:rFonts w:ascii="Palatino Linotype" w:eastAsia="Arial" w:hAnsi="Palatino Linotype" w:cs="Arial"/>
          <w:i/>
        </w:rPr>
        <w:t>r</w:t>
      </w:r>
      <w:r w:rsidRPr="00905E5E">
        <w:rPr>
          <w:rFonts w:ascii="Palatino Linotype" w:eastAsia="Arial" w:hAnsi="Palatino Linotype" w:cs="Arial"/>
          <w:i/>
          <w:spacing w:val="-1"/>
        </w:rPr>
        <w:t>i</w:t>
      </w:r>
      <w:r w:rsidRPr="00905E5E">
        <w:rPr>
          <w:rFonts w:ascii="Palatino Linotype" w:eastAsia="Arial" w:hAnsi="Palatino Linotype" w:cs="Arial"/>
          <w:i/>
        </w:rPr>
        <w:t xml:space="preserve">a </w:t>
      </w:r>
      <w:r w:rsidRPr="00905E5E">
        <w:rPr>
          <w:rFonts w:ascii="Palatino Linotype" w:eastAsia="Arial" w:hAnsi="Palatino Linotype" w:cs="Arial"/>
          <w:i/>
          <w:spacing w:val="59"/>
        </w:rPr>
        <w:t xml:space="preserve"> </w:t>
      </w:r>
      <w:r w:rsidRPr="00905E5E">
        <w:rPr>
          <w:rFonts w:ascii="Palatino Linotype" w:eastAsia="Arial" w:hAnsi="Palatino Linotype" w:cs="Arial"/>
          <w:i/>
        </w:rPr>
        <w:t>I</w:t>
      </w:r>
      <w:r w:rsidRPr="00905E5E">
        <w:rPr>
          <w:rFonts w:ascii="Palatino Linotype" w:eastAsia="Arial" w:hAnsi="Palatino Linotype" w:cs="Arial"/>
          <w:i/>
          <w:spacing w:val="1"/>
        </w:rPr>
        <w:t>n</w:t>
      </w:r>
      <w:r w:rsidRPr="00905E5E">
        <w:rPr>
          <w:rFonts w:ascii="Palatino Linotype" w:eastAsia="Arial" w:hAnsi="Palatino Linotype" w:cs="Arial"/>
          <w:i/>
          <w:spacing w:val="-2"/>
        </w:rPr>
        <w:t>t</w:t>
      </w:r>
      <w:r w:rsidRPr="00905E5E">
        <w:rPr>
          <w:rFonts w:ascii="Palatino Linotype" w:eastAsia="Arial" w:hAnsi="Palatino Linotype" w:cs="Arial"/>
          <w:i/>
          <w:spacing w:val="1"/>
        </w:rPr>
        <w:t>e</w:t>
      </w:r>
      <w:r w:rsidRPr="00905E5E">
        <w:rPr>
          <w:rFonts w:ascii="Palatino Linotype" w:eastAsia="Arial" w:hAnsi="Palatino Linotype" w:cs="Arial"/>
          <w:i/>
          <w:spacing w:val="-1"/>
        </w:rPr>
        <w:t>g</w:t>
      </w:r>
      <w:r w:rsidRPr="00905E5E">
        <w:rPr>
          <w:rFonts w:ascii="Palatino Linotype" w:eastAsia="Arial" w:hAnsi="Palatino Linotype" w:cs="Arial"/>
          <w:i/>
        </w:rPr>
        <w:t xml:space="preserve">ral </w:t>
      </w:r>
      <w:r w:rsidRPr="00905E5E">
        <w:rPr>
          <w:rFonts w:ascii="Palatino Linotype" w:eastAsia="Arial" w:hAnsi="Palatino Linotype" w:cs="Arial"/>
          <w:i/>
          <w:spacing w:val="58"/>
        </w:rPr>
        <w:t xml:space="preserve"> </w:t>
      </w:r>
      <w:r w:rsidRPr="00905E5E">
        <w:rPr>
          <w:rFonts w:ascii="Palatino Linotype" w:eastAsia="Arial" w:hAnsi="Palatino Linotype" w:cs="Arial"/>
          <w:i/>
          <w:spacing w:val="1"/>
        </w:rPr>
        <w:t>d</w:t>
      </w:r>
      <w:r w:rsidRPr="00905E5E">
        <w:rPr>
          <w:rFonts w:ascii="Palatino Linotype" w:eastAsia="Arial" w:hAnsi="Palatino Linotype" w:cs="Arial"/>
          <w:i/>
        </w:rPr>
        <w:t xml:space="preserve">e </w:t>
      </w:r>
      <w:r w:rsidRPr="00905E5E">
        <w:rPr>
          <w:rFonts w:ascii="Palatino Linotype" w:eastAsia="Arial" w:hAnsi="Palatino Linotype" w:cs="Arial"/>
          <w:i/>
          <w:spacing w:val="57"/>
        </w:rPr>
        <w:t xml:space="preserve"> </w:t>
      </w:r>
      <w:r w:rsidRPr="00905E5E">
        <w:rPr>
          <w:rFonts w:ascii="Palatino Linotype" w:eastAsia="Arial" w:hAnsi="Palatino Linotype" w:cs="Arial"/>
          <w:i/>
        </w:rPr>
        <w:t>V</w:t>
      </w:r>
      <w:r w:rsidRPr="00905E5E">
        <w:rPr>
          <w:rFonts w:ascii="Palatino Linotype" w:eastAsia="Arial" w:hAnsi="Palatino Linotype" w:cs="Arial"/>
          <w:i/>
          <w:spacing w:val="1"/>
        </w:rPr>
        <w:t>e</w:t>
      </w:r>
      <w:r w:rsidRPr="00905E5E">
        <w:rPr>
          <w:rFonts w:ascii="Palatino Linotype" w:eastAsia="Arial" w:hAnsi="Palatino Linotype" w:cs="Arial"/>
          <w:i/>
          <w:spacing w:val="-3"/>
        </w:rPr>
        <w:t>r</w:t>
      </w:r>
      <w:r w:rsidRPr="00905E5E">
        <w:rPr>
          <w:rFonts w:ascii="Palatino Linotype" w:eastAsia="Arial" w:hAnsi="Palatino Linotype" w:cs="Arial"/>
          <w:i/>
          <w:spacing w:val="1"/>
        </w:rPr>
        <w:t>a</w:t>
      </w:r>
      <w:r w:rsidRPr="00905E5E">
        <w:rPr>
          <w:rFonts w:ascii="Palatino Linotype" w:eastAsia="Arial" w:hAnsi="Palatino Linotype" w:cs="Arial"/>
          <w:i/>
        </w:rPr>
        <w:t>cru</w:t>
      </w:r>
      <w:r w:rsidRPr="00905E5E">
        <w:rPr>
          <w:rFonts w:ascii="Palatino Linotype" w:eastAsia="Arial" w:hAnsi="Palatino Linotype" w:cs="Arial"/>
          <w:i/>
          <w:spacing w:val="-2"/>
        </w:rPr>
        <w:t>z</w:t>
      </w:r>
      <w:r w:rsidRPr="00905E5E">
        <w:rPr>
          <w:rFonts w:ascii="Palatino Linotype" w:eastAsia="Arial" w:hAnsi="Palatino Linotype" w:cs="Arial"/>
          <w:i/>
        </w:rPr>
        <w:t xml:space="preserve">, </w:t>
      </w:r>
      <w:r w:rsidRPr="00905E5E">
        <w:rPr>
          <w:rFonts w:ascii="Palatino Linotype" w:eastAsia="Arial" w:hAnsi="Palatino Linotype" w:cs="Arial"/>
          <w:i/>
          <w:spacing w:val="59"/>
        </w:rPr>
        <w:t xml:space="preserve"> </w:t>
      </w:r>
      <w:r w:rsidRPr="00905E5E">
        <w:rPr>
          <w:rFonts w:ascii="Palatino Linotype" w:eastAsia="Arial" w:hAnsi="Palatino Linotype" w:cs="Arial"/>
          <w:i/>
        </w:rPr>
        <w:t>S.</w:t>
      </w:r>
      <w:r w:rsidRPr="00905E5E">
        <w:rPr>
          <w:rFonts w:ascii="Palatino Linotype" w:eastAsia="Arial" w:hAnsi="Palatino Linotype" w:cs="Arial"/>
          <w:i/>
          <w:spacing w:val="1"/>
        </w:rPr>
        <w:t>A</w:t>
      </w:r>
      <w:r w:rsidRPr="00905E5E">
        <w:rPr>
          <w:rFonts w:ascii="Palatino Linotype" w:eastAsia="Arial" w:hAnsi="Palatino Linotype" w:cs="Arial"/>
          <w:i/>
        </w:rPr>
        <w:t xml:space="preserve">. </w:t>
      </w:r>
      <w:r w:rsidRPr="00905E5E">
        <w:rPr>
          <w:rFonts w:ascii="Palatino Linotype" w:eastAsia="Arial" w:hAnsi="Palatino Linotype" w:cs="Arial"/>
          <w:i/>
          <w:spacing w:val="56"/>
        </w:rPr>
        <w:t xml:space="preserve"> </w:t>
      </w:r>
      <w:r w:rsidRPr="00905E5E">
        <w:rPr>
          <w:rFonts w:ascii="Palatino Linotype" w:eastAsia="Arial" w:hAnsi="Palatino Linotype" w:cs="Arial"/>
          <w:i/>
          <w:spacing w:val="1"/>
        </w:rPr>
        <w:t>d</w:t>
      </w:r>
      <w:r w:rsidRPr="00905E5E">
        <w:rPr>
          <w:rFonts w:ascii="Palatino Linotype" w:eastAsia="Arial" w:hAnsi="Palatino Linotype" w:cs="Arial"/>
          <w:i/>
        </w:rPr>
        <w:t xml:space="preserve">e </w:t>
      </w:r>
      <w:r w:rsidRPr="00905E5E">
        <w:rPr>
          <w:rFonts w:ascii="Palatino Linotype" w:eastAsia="Arial" w:hAnsi="Palatino Linotype" w:cs="Arial"/>
          <w:i/>
          <w:spacing w:val="59"/>
        </w:rPr>
        <w:t xml:space="preserve"> </w:t>
      </w:r>
      <w:r w:rsidRPr="00905E5E">
        <w:rPr>
          <w:rFonts w:ascii="Palatino Linotype" w:eastAsia="Arial" w:hAnsi="Palatino Linotype" w:cs="Arial"/>
          <w:i/>
        </w:rPr>
        <w:t>C</w:t>
      </w:r>
      <w:r w:rsidRPr="00905E5E">
        <w:rPr>
          <w:rFonts w:ascii="Palatino Linotype" w:eastAsia="Arial" w:hAnsi="Palatino Linotype" w:cs="Arial"/>
          <w:i/>
          <w:spacing w:val="-2"/>
        </w:rPr>
        <w:t>.</w:t>
      </w:r>
      <w:r w:rsidRPr="00905E5E">
        <w:rPr>
          <w:rFonts w:ascii="Palatino Linotype" w:eastAsia="Arial" w:hAnsi="Palatino Linotype" w:cs="Arial"/>
          <w:i/>
        </w:rPr>
        <w:t xml:space="preserve">V. </w:t>
      </w:r>
      <w:r w:rsidRPr="00905E5E">
        <w:rPr>
          <w:rFonts w:ascii="Palatino Linotype" w:eastAsia="Arial" w:hAnsi="Palatino Linotype" w:cs="Arial"/>
          <w:i/>
          <w:spacing w:val="65"/>
        </w:rPr>
        <w:t xml:space="preserve"> </w:t>
      </w:r>
      <w:r w:rsidRPr="00905E5E">
        <w:rPr>
          <w:rFonts w:ascii="Palatino Linotype" w:eastAsia="Arial" w:hAnsi="Palatino Linotype" w:cs="Arial"/>
          <w:i/>
        </w:rPr>
        <w:t>- J</w:t>
      </w:r>
      <w:r w:rsidRPr="00905E5E">
        <w:rPr>
          <w:rFonts w:ascii="Palatino Linotype" w:eastAsia="Arial" w:hAnsi="Palatino Linotype" w:cs="Arial"/>
          <w:i/>
          <w:spacing w:val="1"/>
        </w:rPr>
        <w:t>a</w:t>
      </w:r>
      <w:r w:rsidRPr="00905E5E">
        <w:rPr>
          <w:rFonts w:ascii="Palatino Linotype" w:eastAsia="Arial" w:hAnsi="Palatino Linotype" w:cs="Arial"/>
          <w:i/>
        </w:rPr>
        <w:t>c</w:t>
      </w:r>
      <w:r w:rsidRPr="00905E5E">
        <w:rPr>
          <w:rFonts w:ascii="Palatino Linotype" w:eastAsia="Arial" w:hAnsi="Palatino Linotype" w:cs="Arial"/>
          <w:i/>
          <w:spacing w:val="-1"/>
        </w:rPr>
        <w:t>q</w:t>
      </w:r>
      <w:r w:rsidRPr="00905E5E">
        <w:rPr>
          <w:rFonts w:ascii="Palatino Linotype" w:eastAsia="Arial" w:hAnsi="Palatino Linotype" w:cs="Arial"/>
          <w:i/>
          <w:spacing w:val="1"/>
        </w:rPr>
        <w:t>ue</w:t>
      </w:r>
      <w:r w:rsidRPr="00905E5E">
        <w:rPr>
          <w:rFonts w:ascii="Palatino Linotype" w:eastAsia="Arial" w:hAnsi="Palatino Linotype" w:cs="Arial"/>
          <w:i/>
        </w:rPr>
        <w:t>l</w:t>
      </w:r>
      <w:r w:rsidRPr="00905E5E">
        <w:rPr>
          <w:rFonts w:ascii="Palatino Linotype" w:eastAsia="Arial" w:hAnsi="Palatino Linotype" w:cs="Arial"/>
          <w:i/>
          <w:spacing w:val="-1"/>
        </w:rPr>
        <w:t>i</w:t>
      </w:r>
      <w:r w:rsidRPr="00905E5E">
        <w:rPr>
          <w:rFonts w:ascii="Palatino Linotype" w:eastAsia="Arial" w:hAnsi="Palatino Linotype" w:cs="Arial"/>
          <w:i/>
          <w:spacing w:val="1"/>
        </w:rPr>
        <w:t>n</w:t>
      </w:r>
      <w:r w:rsidRPr="00905E5E">
        <w:rPr>
          <w:rFonts w:ascii="Palatino Linotype" w:eastAsia="Arial" w:hAnsi="Palatino Linotype" w:cs="Arial"/>
          <w:i/>
        </w:rPr>
        <w:t>e</w:t>
      </w:r>
      <w:r w:rsidRPr="00905E5E">
        <w:rPr>
          <w:rFonts w:ascii="Palatino Linotype" w:eastAsia="Arial" w:hAnsi="Palatino Linotype" w:cs="Arial"/>
          <w:i/>
          <w:spacing w:val="1"/>
        </w:rPr>
        <w:t xml:space="preserve"> </w:t>
      </w:r>
      <w:r w:rsidRPr="00905E5E">
        <w:rPr>
          <w:rFonts w:ascii="Palatino Linotype" w:eastAsia="Arial" w:hAnsi="Palatino Linotype" w:cs="Arial"/>
          <w:i/>
          <w:spacing w:val="-1"/>
        </w:rPr>
        <w:t>P</w:t>
      </w:r>
      <w:r w:rsidRPr="00905E5E">
        <w:rPr>
          <w:rFonts w:ascii="Palatino Linotype" w:eastAsia="Arial" w:hAnsi="Palatino Linotype" w:cs="Arial"/>
          <w:i/>
          <w:spacing w:val="1"/>
        </w:rPr>
        <w:t>e</w:t>
      </w:r>
      <w:r w:rsidRPr="00905E5E">
        <w:rPr>
          <w:rFonts w:ascii="Palatino Linotype" w:eastAsia="Arial" w:hAnsi="Palatino Linotype" w:cs="Arial"/>
          <w:i/>
        </w:rPr>
        <w:t>sc</w:t>
      </w:r>
      <w:r w:rsidRPr="00905E5E">
        <w:rPr>
          <w:rFonts w:ascii="Palatino Linotype" w:eastAsia="Arial" w:hAnsi="Palatino Linotype" w:cs="Arial"/>
          <w:i/>
          <w:spacing w:val="1"/>
        </w:rPr>
        <w:t>ha</w:t>
      </w:r>
      <w:r w:rsidRPr="00905E5E">
        <w:rPr>
          <w:rFonts w:ascii="Palatino Linotype" w:eastAsia="Arial" w:hAnsi="Palatino Linotype" w:cs="Arial"/>
          <w:i/>
          <w:spacing w:val="-3"/>
        </w:rPr>
        <w:t>r</w:t>
      </w:r>
      <w:r w:rsidRPr="00905E5E">
        <w:rPr>
          <w:rFonts w:ascii="Palatino Linotype" w:eastAsia="Arial" w:hAnsi="Palatino Linotype" w:cs="Arial"/>
          <w:i/>
        </w:rPr>
        <w:t>d</w:t>
      </w:r>
      <w:r w:rsidRPr="00905E5E">
        <w:rPr>
          <w:rFonts w:ascii="Palatino Linotype" w:eastAsia="Arial" w:hAnsi="Palatino Linotype" w:cs="Arial"/>
          <w:i/>
          <w:spacing w:val="-1"/>
        </w:rPr>
        <w:t xml:space="preserve"> M</w:t>
      </w:r>
      <w:r w:rsidRPr="00905E5E">
        <w:rPr>
          <w:rFonts w:ascii="Palatino Linotype" w:eastAsia="Arial" w:hAnsi="Palatino Linotype" w:cs="Arial"/>
          <w:i/>
          <w:spacing w:val="1"/>
        </w:rPr>
        <w:t>a</w:t>
      </w:r>
      <w:r w:rsidRPr="00905E5E">
        <w:rPr>
          <w:rFonts w:ascii="Palatino Linotype" w:eastAsia="Arial" w:hAnsi="Palatino Linotype" w:cs="Arial"/>
          <w:i/>
        </w:rPr>
        <w:t>r</w:t>
      </w:r>
      <w:r w:rsidRPr="00905E5E">
        <w:rPr>
          <w:rFonts w:ascii="Palatino Linotype" w:eastAsia="Arial" w:hAnsi="Palatino Linotype" w:cs="Arial"/>
          <w:i/>
          <w:spacing w:val="-1"/>
        </w:rPr>
        <w:t>i</w:t>
      </w:r>
      <w:r w:rsidRPr="00905E5E">
        <w:rPr>
          <w:rFonts w:ascii="Palatino Linotype" w:eastAsia="Arial" w:hAnsi="Palatino Linotype" w:cs="Arial"/>
          <w:i/>
        </w:rPr>
        <w:t>sc</w:t>
      </w:r>
      <w:r w:rsidRPr="00905E5E">
        <w:rPr>
          <w:rFonts w:ascii="Palatino Linotype" w:eastAsia="Arial" w:hAnsi="Palatino Linotype" w:cs="Arial"/>
          <w:i/>
          <w:spacing w:val="1"/>
        </w:rPr>
        <w:t>a</w:t>
      </w:r>
      <w:r w:rsidRPr="00905E5E">
        <w:rPr>
          <w:rFonts w:ascii="Palatino Linotype" w:eastAsia="Arial" w:hAnsi="Palatino Linotype" w:cs="Arial"/>
          <w:i/>
        </w:rPr>
        <w:t xml:space="preserve">l. </w:t>
      </w:r>
      <w:r w:rsidRPr="00905E5E">
        <w:rPr>
          <w:rFonts w:ascii="Palatino Linotype" w:eastAsia="Arial" w:hAnsi="Palatino Linotype" w:cs="Arial"/>
          <w:i/>
          <w:spacing w:val="1"/>
        </w:rPr>
        <w:t>384</w:t>
      </w:r>
      <w:r w:rsidRPr="00905E5E">
        <w:rPr>
          <w:rFonts w:ascii="Palatino Linotype" w:eastAsia="Arial" w:hAnsi="Palatino Linotype" w:cs="Arial"/>
          <w:i/>
          <w:spacing w:val="-2"/>
        </w:rPr>
        <w:t>/</w:t>
      </w:r>
      <w:r w:rsidRPr="00905E5E">
        <w:rPr>
          <w:rFonts w:ascii="Palatino Linotype" w:eastAsia="Arial" w:hAnsi="Palatino Linotype" w:cs="Arial"/>
          <w:i/>
          <w:spacing w:val="1"/>
        </w:rPr>
        <w:t>1</w:t>
      </w:r>
      <w:r w:rsidRPr="00905E5E">
        <w:rPr>
          <w:rFonts w:ascii="Palatino Linotype" w:eastAsia="Arial" w:hAnsi="Palatino Linotype" w:cs="Arial"/>
          <w:i/>
        </w:rPr>
        <w:t xml:space="preserve">0        </w:t>
      </w:r>
      <w:r w:rsidRPr="00905E5E">
        <w:rPr>
          <w:rFonts w:ascii="Palatino Linotype" w:eastAsia="Arial" w:hAnsi="Palatino Linotype" w:cs="Arial"/>
          <w:i/>
          <w:spacing w:val="66"/>
        </w:rPr>
        <w:t xml:space="preserve"> </w:t>
      </w:r>
      <w:r w:rsidRPr="00905E5E">
        <w:rPr>
          <w:rFonts w:ascii="Palatino Linotype" w:eastAsia="Arial" w:hAnsi="Palatino Linotype" w:cs="Arial"/>
          <w:i/>
        </w:rPr>
        <w:t>I</w:t>
      </w:r>
      <w:r w:rsidRPr="00905E5E">
        <w:rPr>
          <w:rFonts w:ascii="Palatino Linotype" w:eastAsia="Arial" w:hAnsi="Palatino Linotype" w:cs="Arial"/>
          <w:i/>
          <w:spacing w:val="1"/>
        </w:rPr>
        <w:t>n</w:t>
      </w:r>
      <w:r w:rsidRPr="00905E5E">
        <w:rPr>
          <w:rFonts w:ascii="Palatino Linotype" w:eastAsia="Arial" w:hAnsi="Palatino Linotype" w:cs="Arial"/>
          <w:i/>
        </w:rPr>
        <w:t>stit</w:t>
      </w:r>
      <w:r w:rsidRPr="00905E5E">
        <w:rPr>
          <w:rFonts w:ascii="Palatino Linotype" w:eastAsia="Arial" w:hAnsi="Palatino Linotype" w:cs="Arial"/>
          <w:i/>
          <w:spacing w:val="1"/>
        </w:rPr>
        <w:t>u</w:t>
      </w:r>
      <w:r w:rsidRPr="00905E5E">
        <w:rPr>
          <w:rFonts w:ascii="Palatino Linotype" w:eastAsia="Arial" w:hAnsi="Palatino Linotype" w:cs="Arial"/>
          <w:i/>
          <w:spacing w:val="-2"/>
        </w:rPr>
        <w:t>t</w:t>
      </w:r>
      <w:r w:rsidRPr="00905E5E">
        <w:rPr>
          <w:rFonts w:ascii="Palatino Linotype" w:eastAsia="Arial" w:hAnsi="Palatino Linotype" w:cs="Arial"/>
          <w:i/>
        </w:rPr>
        <w:t>o</w:t>
      </w:r>
      <w:r w:rsidRPr="00905E5E">
        <w:rPr>
          <w:rFonts w:ascii="Palatino Linotype" w:eastAsia="Arial" w:hAnsi="Palatino Linotype" w:cs="Arial"/>
          <w:i/>
          <w:spacing w:val="1"/>
        </w:rPr>
        <w:t xml:space="preserve"> </w:t>
      </w:r>
      <w:r w:rsidRPr="00905E5E">
        <w:rPr>
          <w:rFonts w:ascii="Palatino Linotype" w:eastAsia="Arial" w:hAnsi="Palatino Linotype" w:cs="Arial"/>
          <w:i/>
        </w:rPr>
        <w:t>Me</w:t>
      </w:r>
      <w:r w:rsidRPr="00905E5E">
        <w:rPr>
          <w:rFonts w:ascii="Palatino Linotype" w:eastAsia="Arial" w:hAnsi="Palatino Linotype" w:cs="Arial"/>
          <w:i/>
          <w:spacing w:val="-2"/>
        </w:rPr>
        <w:t>x</w:t>
      </w:r>
      <w:r w:rsidRPr="00905E5E">
        <w:rPr>
          <w:rFonts w:ascii="Palatino Linotype" w:eastAsia="Arial" w:hAnsi="Palatino Linotype" w:cs="Arial"/>
          <w:i/>
        </w:rPr>
        <w:t>ica</w:t>
      </w:r>
      <w:r w:rsidRPr="00905E5E">
        <w:rPr>
          <w:rFonts w:ascii="Palatino Linotype" w:eastAsia="Arial" w:hAnsi="Palatino Linotype" w:cs="Arial"/>
          <w:i/>
          <w:spacing w:val="1"/>
        </w:rPr>
        <w:t>n</w:t>
      </w:r>
      <w:r w:rsidRPr="00905E5E">
        <w:rPr>
          <w:rFonts w:ascii="Palatino Linotype" w:eastAsia="Arial" w:hAnsi="Palatino Linotype" w:cs="Arial"/>
          <w:i/>
        </w:rPr>
        <w:t>o</w:t>
      </w:r>
      <w:r w:rsidRPr="00905E5E">
        <w:rPr>
          <w:rFonts w:ascii="Palatino Linotype" w:eastAsia="Arial" w:hAnsi="Palatino Linotype" w:cs="Arial"/>
          <w:i/>
          <w:spacing w:val="-1"/>
        </w:rPr>
        <w:t xml:space="preserve"> </w:t>
      </w:r>
      <w:r w:rsidRPr="00905E5E">
        <w:rPr>
          <w:rFonts w:ascii="Palatino Linotype" w:eastAsia="Arial" w:hAnsi="Palatino Linotype" w:cs="Arial"/>
          <w:i/>
          <w:spacing w:val="1"/>
        </w:rPr>
        <w:t>de</w:t>
      </w:r>
      <w:r w:rsidRPr="00905E5E">
        <w:rPr>
          <w:rFonts w:ascii="Palatino Linotype" w:eastAsia="Arial" w:hAnsi="Palatino Linotype" w:cs="Arial"/>
          <w:i/>
        </w:rPr>
        <w:t>l</w:t>
      </w:r>
      <w:r w:rsidRPr="00905E5E">
        <w:rPr>
          <w:rFonts w:ascii="Palatino Linotype" w:eastAsia="Arial" w:hAnsi="Palatino Linotype" w:cs="Arial"/>
          <w:i/>
          <w:spacing w:val="-2"/>
        </w:rPr>
        <w:t xml:space="preserve"> </w:t>
      </w:r>
      <w:r w:rsidRPr="00905E5E">
        <w:rPr>
          <w:rFonts w:ascii="Palatino Linotype" w:eastAsia="Arial" w:hAnsi="Palatino Linotype" w:cs="Arial"/>
          <w:i/>
        </w:rPr>
        <w:t>S</w:t>
      </w:r>
      <w:r w:rsidRPr="00905E5E">
        <w:rPr>
          <w:rFonts w:ascii="Palatino Linotype" w:eastAsia="Arial" w:hAnsi="Palatino Linotype" w:cs="Arial"/>
          <w:i/>
          <w:spacing w:val="1"/>
        </w:rPr>
        <w:t>e</w:t>
      </w:r>
      <w:r w:rsidRPr="00905E5E">
        <w:rPr>
          <w:rFonts w:ascii="Palatino Linotype" w:eastAsia="Arial" w:hAnsi="Palatino Linotype" w:cs="Arial"/>
          <w:i/>
          <w:spacing w:val="-1"/>
        </w:rPr>
        <w:t>g</w:t>
      </w:r>
      <w:r w:rsidRPr="00905E5E">
        <w:rPr>
          <w:rFonts w:ascii="Palatino Linotype" w:eastAsia="Arial" w:hAnsi="Palatino Linotype" w:cs="Arial"/>
          <w:i/>
          <w:spacing w:val="1"/>
        </w:rPr>
        <w:t>u</w:t>
      </w:r>
      <w:r w:rsidRPr="00905E5E">
        <w:rPr>
          <w:rFonts w:ascii="Palatino Linotype" w:eastAsia="Arial" w:hAnsi="Palatino Linotype" w:cs="Arial"/>
          <w:i/>
        </w:rPr>
        <w:t xml:space="preserve">ro </w:t>
      </w:r>
      <w:r w:rsidRPr="00905E5E">
        <w:rPr>
          <w:rFonts w:ascii="Palatino Linotype" w:eastAsia="Arial" w:hAnsi="Palatino Linotype" w:cs="Arial"/>
          <w:i/>
          <w:spacing w:val="1"/>
        </w:rPr>
        <w:t>So</w:t>
      </w:r>
      <w:r w:rsidRPr="00905E5E">
        <w:rPr>
          <w:rFonts w:ascii="Palatino Linotype" w:eastAsia="Arial" w:hAnsi="Palatino Linotype" w:cs="Arial"/>
          <w:i/>
        </w:rPr>
        <w:t>c</w:t>
      </w:r>
      <w:r w:rsidRPr="00905E5E">
        <w:rPr>
          <w:rFonts w:ascii="Palatino Linotype" w:eastAsia="Arial" w:hAnsi="Palatino Linotype" w:cs="Arial"/>
          <w:i/>
          <w:spacing w:val="-3"/>
        </w:rPr>
        <w:t>i</w:t>
      </w:r>
      <w:r w:rsidRPr="00905E5E">
        <w:rPr>
          <w:rFonts w:ascii="Palatino Linotype" w:eastAsia="Arial" w:hAnsi="Palatino Linotype" w:cs="Arial"/>
          <w:i/>
          <w:spacing w:val="1"/>
        </w:rPr>
        <w:t>a</w:t>
      </w:r>
      <w:r w:rsidRPr="00905E5E">
        <w:rPr>
          <w:rFonts w:ascii="Palatino Linotype" w:eastAsia="Arial" w:hAnsi="Palatino Linotype" w:cs="Arial"/>
          <w:i/>
        </w:rPr>
        <w:t>l</w:t>
      </w:r>
      <w:r w:rsidRPr="00905E5E">
        <w:rPr>
          <w:rFonts w:ascii="Palatino Linotype" w:eastAsia="Arial" w:hAnsi="Palatino Linotype" w:cs="Arial"/>
          <w:i/>
          <w:spacing w:val="5"/>
        </w:rPr>
        <w:t xml:space="preserve"> </w:t>
      </w:r>
      <w:r w:rsidRPr="00905E5E">
        <w:rPr>
          <w:rFonts w:ascii="Palatino Linotype" w:eastAsia="Arial" w:hAnsi="Palatino Linotype" w:cs="Arial"/>
          <w:i/>
        </w:rPr>
        <w:t>- J</w:t>
      </w:r>
      <w:r w:rsidRPr="00905E5E">
        <w:rPr>
          <w:rFonts w:ascii="Palatino Linotype" w:eastAsia="Arial" w:hAnsi="Palatino Linotype" w:cs="Arial"/>
          <w:i/>
          <w:spacing w:val="1"/>
        </w:rPr>
        <w:t>a</w:t>
      </w:r>
      <w:r w:rsidRPr="00905E5E">
        <w:rPr>
          <w:rFonts w:ascii="Palatino Linotype" w:eastAsia="Arial" w:hAnsi="Palatino Linotype" w:cs="Arial"/>
          <w:i/>
        </w:rPr>
        <w:t>c</w:t>
      </w:r>
      <w:r w:rsidRPr="00905E5E">
        <w:rPr>
          <w:rFonts w:ascii="Palatino Linotype" w:eastAsia="Arial" w:hAnsi="Palatino Linotype" w:cs="Arial"/>
          <w:i/>
          <w:spacing w:val="-1"/>
        </w:rPr>
        <w:t>qu</w:t>
      </w:r>
      <w:r w:rsidRPr="00905E5E">
        <w:rPr>
          <w:rFonts w:ascii="Palatino Linotype" w:eastAsia="Arial" w:hAnsi="Palatino Linotype" w:cs="Arial"/>
          <w:i/>
          <w:spacing w:val="1"/>
        </w:rPr>
        <w:t>e</w:t>
      </w:r>
      <w:r w:rsidRPr="00905E5E">
        <w:rPr>
          <w:rFonts w:ascii="Palatino Linotype" w:eastAsia="Arial" w:hAnsi="Palatino Linotype" w:cs="Arial"/>
          <w:i/>
        </w:rPr>
        <w:t>l</w:t>
      </w:r>
      <w:r w:rsidRPr="00905E5E">
        <w:rPr>
          <w:rFonts w:ascii="Palatino Linotype" w:eastAsia="Arial" w:hAnsi="Palatino Linotype" w:cs="Arial"/>
          <w:i/>
          <w:spacing w:val="-1"/>
        </w:rPr>
        <w:t>i</w:t>
      </w:r>
      <w:r w:rsidRPr="00905E5E">
        <w:rPr>
          <w:rFonts w:ascii="Palatino Linotype" w:eastAsia="Arial" w:hAnsi="Palatino Linotype" w:cs="Arial"/>
          <w:i/>
          <w:spacing w:val="1"/>
        </w:rPr>
        <w:t>n</w:t>
      </w:r>
      <w:r w:rsidRPr="00905E5E">
        <w:rPr>
          <w:rFonts w:ascii="Palatino Linotype" w:eastAsia="Arial" w:hAnsi="Palatino Linotype" w:cs="Arial"/>
          <w:i/>
        </w:rPr>
        <w:t>e</w:t>
      </w:r>
      <w:r w:rsidRPr="00905E5E">
        <w:rPr>
          <w:rFonts w:ascii="Palatino Linotype" w:eastAsia="Arial" w:hAnsi="Palatino Linotype" w:cs="Arial"/>
          <w:i/>
          <w:spacing w:val="1"/>
        </w:rPr>
        <w:t xml:space="preserve"> </w:t>
      </w:r>
      <w:r w:rsidRPr="00905E5E">
        <w:rPr>
          <w:rFonts w:ascii="Palatino Linotype" w:eastAsia="Arial" w:hAnsi="Palatino Linotype" w:cs="Arial"/>
          <w:i/>
          <w:spacing w:val="-1"/>
        </w:rPr>
        <w:t>P</w:t>
      </w:r>
      <w:r w:rsidRPr="00905E5E">
        <w:rPr>
          <w:rFonts w:ascii="Palatino Linotype" w:eastAsia="Arial" w:hAnsi="Palatino Linotype" w:cs="Arial"/>
          <w:i/>
          <w:spacing w:val="1"/>
        </w:rPr>
        <w:t>e</w:t>
      </w:r>
      <w:r w:rsidRPr="00905E5E">
        <w:rPr>
          <w:rFonts w:ascii="Palatino Linotype" w:eastAsia="Arial" w:hAnsi="Palatino Linotype" w:cs="Arial"/>
          <w:i/>
        </w:rPr>
        <w:t>sc</w:t>
      </w:r>
      <w:r w:rsidRPr="00905E5E">
        <w:rPr>
          <w:rFonts w:ascii="Palatino Linotype" w:eastAsia="Arial" w:hAnsi="Palatino Linotype" w:cs="Arial"/>
          <w:i/>
          <w:spacing w:val="1"/>
        </w:rPr>
        <w:t>ha</w:t>
      </w:r>
      <w:r w:rsidRPr="00905E5E">
        <w:rPr>
          <w:rFonts w:ascii="Palatino Linotype" w:eastAsia="Arial" w:hAnsi="Palatino Linotype" w:cs="Arial"/>
          <w:i/>
        </w:rPr>
        <w:t>rd</w:t>
      </w:r>
      <w:r w:rsidRPr="00905E5E">
        <w:rPr>
          <w:rFonts w:ascii="Palatino Linotype" w:eastAsia="Arial" w:hAnsi="Palatino Linotype" w:cs="Arial"/>
          <w:i/>
          <w:spacing w:val="-2"/>
        </w:rPr>
        <w:t xml:space="preserve"> </w:t>
      </w:r>
      <w:r w:rsidRPr="00905E5E">
        <w:rPr>
          <w:rFonts w:ascii="Palatino Linotype" w:eastAsia="Arial" w:hAnsi="Palatino Linotype" w:cs="Arial"/>
          <w:i/>
        </w:rPr>
        <w:t>Mar</w:t>
      </w:r>
      <w:r w:rsidRPr="00905E5E">
        <w:rPr>
          <w:rFonts w:ascii="Palatino Linotype" w:eastAsia="Arial" w:hAnsi="Palatino Linotype" w:cs="Arial"/>
          <w:i/>
          <w:spacing w:val="-1"/>
        </w:rPr>
        <w:t>i</w:t>
      </w:r>
      <w:r w:rsidRPr="00905E5E">
        <w:rPr>
          <w:rFonts w:ascii="Palatino Linotype" w:eastAsia="Arial" w:hAnsi="Palatino Linotype" w:cs="Arial"/>
          <w:i/>
        </w:rPr>
        <w:t>sc</w:t>
      </w:r>
      <w:r w:rsidRPr="00905E5E">
        <w:rPr>
          <w:rFonts w:ascii="Palatino Linotype" w:eastAsia="Arial" w:hAnsi="Palatino Linotype" w:cs="Arial"/>
          <w:i/>
          <w:spacing w:val="1"/>
        </w:rPr>
        <w:t>a</w:t>
      </w:r>
      <w:r w:rsidRPr="00905E5E">
        <w:rPr>
          <w:rFonts w:ascii="Palatino Linotype" w:eastAsia="Arial" w:hAnsi="Palatino Linotype" w:cs="Arial"/>
          <w:i/>
        </w:rPr>
        <w:t>l</w:t>
      </w:r>
    </w:p>
    <w:p w:rsidR="000561F0" w:rsidRPr="00905E5E" w:rsidRDefault="000561F0" w:rsidP="00765DB7">
      <w:pPr>
        <w:pStyle w:val="Prrafodelista"/>
        <w:numPr>
          <w:ilvl w:val="0"/>
          <w:numId w:val="14"/>
        </w:numPr>
        <w:spacing w:line="360" w:lineRule="auto"/>
        <w:jc w:val="both"/>
        <w:rPr>
          <w:rFonts w:ascii="Palatino Linotype" w:hAnsi="Palatino Linotype"/>
        </w:rPr>
      </w:pPr>
      <w:r w:rsidRPr="00905E5E">
        <w:rPr>
          <w:rFonts w:ascii="Palatino Linotype" w:eastAsia="MS Mincho" w:hAnsi="Palatino Linotype"/>
        </w:rPr>
        <w:lastRenderedPageBreak/>
        <w:t xml:space="preserve">Es así que el </w:t>
      </w:r>
      <w:r w:rsidRPr="00905E5E">
        <w:rPr>
          <w:rFonts w:ascii="Palatino Linotype" w:eastAsia="MS Mincho" w:hAnsi="Palatino Linotype"/>
          <w:b/>
        </w:rPr>
        <w:t xml:space="preserve">Sujeto Obligado, </w:t>
      </w:r>
      <w:r w:rsidRPr="00905E5E">
        <w:rPr>
          <w:rFonts w:ascii="Palatino Linotype" w:eastAsia="MS Mincho" w:hAnsi="Palatino Linotype"/>
        </w:rPr>
        <w:t>al haber manifestado que la información se encuentra clasificada por tratarse de datos personales, manifestó, tácitamente, cuenta con la misma.</w:t>
      </w:r>
    </w:p>
    <w:p w:rsidR="00F56DAD" w:rsidRPr="00905E5E" w:rsidRDefault="00F56DAD" w:rsidP="00F56DAD">
      <w:pPr>
        <w:spacing w:line="360" w:lineRule="auto"/>
        <w:jc w:val="both"/>
        <w:rPr>
          <w:rFonts w:ascii="Palatino Linotype" w:hAnsi="Palatino Linotype"/>
        </w:rPr>
      </w:pPr>
    </w:p>
    <w:p w:rsidR="000561F0" w:rsidRPr="00905E5E" w:rsidRDefault="000561F0" w:rsidP="00765DB7">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De tal suerte, se advierte que el Ente Recurrido realizó una interpretación restrictiva de la solicitud de información, pues estaba en posibilidades de proporcionar la información requerida y atender el requerimiento, lo cual da como resul</w:t>
      </w:r>
      <w:r w:rsidR="007D03FC" w:rsidRPr="00905E5E">
        <w:rPr>
          <w:rFonts w:ascii="Palatino Linotype" w:eastAsia="Palatino Linotype" w:hAnsi="Palatino Linotype" w:cs="Palatino Linotype"/>
          <w:color w:val="000000"/>
        </w:rPr>
        <w:t>tado que el agravio sea FUNDADO y</w:t>
      </w:r>
      <w:r w:rsidRPr="00905E5E">
        <w:rPr>
          <w:rFonts w:ascii="Palatino Linotype" w:eastAsia="Palatino Linotype" w:hAnsi="Palatino Linotype" w:cs="Palatino Linotype"/>
          <w:color w:val="000000"/>
        </w:rPr>
        <w:t xml:space="preserve"> que proporcione los documentos</w:t>
      </w:r>
      <w:r w:rsidR="007D03FC" w:rsidRPr="00905E5E">
        <w:rPr>
          <w:rFonts w:ascii="Palatino Linotype" w:eastAsia="Palatino Linotype" w:hAnsi="Palatino Linotype" w:cs="Palatino Linotype"/>
          <w:color w:val="000000"/>
        </w:rPr>
        <w:t xml:space="preserve"> que</w:t>
      </w:r>
      <w:r w:rsidRPr="00905E5E">
        <w:rPr>
          <w:rFonts w:ascii="Palatino Linotype" w:eastAsia="Palatino Linotype" w:hAnsi="Palatino Linotype" w:cs="Palatino Linotype"/>
          <w:color w:val="000000"/>
        </w:rPr>
        <w:t xml:space="preserve"> den cuenta </w:t>
      </w:r>
      <w:r w:rsidR="007D03FC" w:rsidRPr="00905E5E">
        <w:rPr>
          <w:rFonts w:ascii="Palatino Linotype" w:eastAsia="Palatino Linotype" w:hAnsi="Palatino Linotype" w:cs="Palatino Linotype"/>
          <w:color w:val="000000"/>
        </w:rPr>
        <w:t>del número de elementos</w:t>
      </w:r>
      <w:r w:rsidR="007F6D08" w:rsidRPr="00905E5E">
        <w:rPr>
          <w:rFonts w:ascii="Palatino Linotype" w:eastAsia="Palatino Linotype" w:hAnsi="Palatino Linotype" w:cs="Palatino Linotype"/>
          <w:color w:val="000000"/>
        </w:rPr>
        <w:t xml:space="preserve"> de seguridad pública</w:t>
      </w:r>
      <w:r w:rsidR="007D03FC" w:rsidRPr="00905E5E">
        <w:rPr>
          <w:rFonts w:ascii="Palatino Linotype" w:eastAsia="Palatino Linotype" w:hAnsi="Palatino Linotype" w:cs="Palatino Linotype"/>
          <w:color w:val="000000"/>
        </w:rPr>
        <w:t xml:space="preserve"> activos </w:t>
      </w:r>
      <w:r w:rsidR="007F6D08" w:rsidRPr="00905E5E">
        <w:rPr>
          <w:rFonts w:ascii="Palatino Linotype" w:eastAsia="Palatino Linotype" w:hAnsi="Palatino Linotype" w:cs="Palatino Linotype"/>
          <w:color w:val="000000"/>
        </w:rPr>
        <w:t>a la fecha de la solicitud</w:t>
      </w:r>
      <w:r w:rsidRPr="00905E5E">
        <w:rPr>
          <w:rFonts w:ascii="Palatino Linotype" w:eastAsia="Palatino Linotype" w:hAnsi="Palatino Linotype" w:cs="Palatino Linotype"/>
          <w:color w:val="000000"/>
        </w:rPr>
        <w:t xml:space="preserve">. </w:t>
      </w:r>
    </w:p>
    <w:p w:rsidR="007F6D08" w:rsidRPr="00905E5E" w:rsidRDefault="007F6D08" w:rsidP="007F6D0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F6D08" w:rsidRPr="00905E5E" w:rsidRDefault="007F6D08" w:rsidP="00765DB7">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Por cuanto hace al punto II de la solicitud relativa a</w:t>
      </w:r>
      <w:r w:rsidR="00392DC6" w:rsidRPr="00905E5E">
        <w:rPr>
          <w:rFonts w:ascii="Palatino Linotype" w:eastAsia="Palatino Linotype" w:hAnsi="Palatino Linotype" w:cs="Palatino Linotype"/>
          <w:color w:val="000000"/>
        </w:rPr>
        <w:t xml:space="preserve">l interés del Recurrente de </w:t>
      </w:r>
      <w:r w:rsidRPr="00905E5E">
        <w:rPr>
          <w:rFonts w:ascii="Palatino Linotype" w:eastAsia="Palatino Linotype" w:hAnsi="Palatino Linotype" w:cs="Palatino Linotype"/>
          <w:color w:val="000000"/>
        </w:rPr>
        <w:t xml:space="preserve"> </w:t>
      </w:r>
      <w:r w:rsidR="00392DC6" w:rsidRPr="00905E5E">
        <w:rPr>
          <w:rFonts w:ascii="Palatino Linotype" w:eastAsia="Palatino Linotype" w:hAnsi="Palatino Linotype" w:cs="Palatino Linotype"/>
          <w:color w:val="000000"/>
        </w:rPr>
        <w:t xml:space="preserve">conocer </w:t>
      </w:r>
      <w:r w:rsidRPr="00905E5E">
        <w:rPr>
          <w:rFonts w:ascii="Palatino Linotype" w:eastAsia="Palatino Linotype" w:hAnsi="Palatino Linotype" w:cs="Palatino Linotype"/>
          <w:color w:val="000000"/>
        </w:rPr>
        <w:t xml:space="preserve">la antigüedad del personal en cita, se advierte que el Sujeto Obligado remitió como se aprecia de la captura de pantalla:  </w:t>
      </w:r>
    </w:p>
    <w:p w:rsidR="007F6D08" w:rsidRPr="00905E5E" w:rsidRDefault="007F6D08" w:rsidP="000744CB">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sidRPr="00905E5E">
        <w:rPr>
          <w:rFonts w:ascii="Palatino Linotype" w:eastAsia="Palatino Linotype" w:hAnsi="Palatino Linotype" w:cs="Palatino Linotype"/>
          <w:noProof/>
          <w:color w:val="000000"/>
          <w:lang w:val="es-MX"/>
        </w:rPr>
        <w:drawing>
          <wp:inline distT="0" distB="0" distL="0" distR="0" wp14:anchorId="15A07CBE" wp14:editId="7A8245F3">
            <wp:extent cx="5581015" cy="447675"/>
            <wp:effectExtent l="19050" t="19050" r="1968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447675"/>
                    </a:xfrm>
                    <a:prstGeom prst="rect">
                      <a:avLst/>
                    </a:prstGeom>
                    <a:ln>
                      <a:solidFill>
                        <a:srgbClr val="00B0F0"/>
                      </a:solidFill>
                    </a:ln>
                  </pic:spPr>
                </pic:pic>
              </a:graphicData>
            </a:graphic>
          </wp:inline>
        </w:drawing>
      </w:r>
    </w:p>
    <w:p w:rsidR="007F6D08" w:rsidRPr="00905E5E" w:rsidRDefault="007F6D08" w:rsidP="007F6D0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Por lo que tal punto se tiene por colmado en razón de entregar la información que le fue requerida.</w:t>
      </w:r>
    </w:p>
    <w:p w:rsidR="007F6D08" w:rsidRPr="00905E5E" w:rsidRDefault="007F6D08" w:rsidP="007F6D0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F6D08" w:rsidRPr="00905E5E" w:rsidRDefault="007F6D08" w:rsidP="00765DB7">
      <w:pPr>
        <w:pStyle w:val="Prrafodelista"/>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 Lo mismo ocurre en cuanto hace al punto tercero de la solicitud relativo a conocer los cursos de capacitación que fueron impartidos al personal </w:t>
      </w:r>
      <w:r w:rsidR="00392DC6" w:rsidRPr="00905E5E">
        <w:rPr>
          <w:rFonts w:ascii="Palatino Linotype" w:eastAsia="Palatino Linotype" w:hAnsi="Palatino Linotype" w:cs="Palatino Linotype"/>
          <w:color w:val="000000"/>
        </w:rPr>
        <w:t>de seguridad pública, dado que como se aprecia de la captura de pantalla, el Sujeto Obligado exhibió la denominación de los cursos impartidos por la Universidad Mexiquense de Seguridad:</w:t>
      </w:r>
    </w:p>
    <w:p w:rsidR="00392DC6" w:rsidRPr="00905E5E" w:rsidRDefault="00392DC6" w:rsidP="00392DC6">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sidRPr="00905E5E">
        <w:rPr>
          <w:rFonts w:ascii="Palatino Linotype" w:eastAsia="Palatino Linotype" w:hAnsi="Palatino Linotype" w:cs="Palatino Linotype"/>
          <w:noProof/>
          <w:color w:val="000000"/>
          <w:lang w:val="es-MX"/>
        </w:rPr>
        <w:lastRenderedPageBreak/>
        <w:drawing>
          <wp:inline distT="0" distB="0" distL="0" distR="0" wp14:anchorId="0769AEC5" wp14:editId="1FB5751F">
            <wp:extent cx="4366692" cy="2800665"/>
            <wp:effectExtent l="19050" t="19050" r="1524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86533" cy="2813390"/>
                    </a:xfrm>
                    <a:prstGeom prst="rect">
                      <a:avLst/>
                    </a:prstGeom>
                    <a:ln>
                      <a:solidFill>
                        <a:srgbClr val="00B0F0"/>
                      </a:solidFill>
                    </a:ln>
                  </pic:spPr>
                </pic:pic>
              </a:graphicData>
            </a:graphic>
          </wp:inline>
        </w:drawing>
      </w:r>
    </w:p>
    <w:p w:rsidR="00392DC6" w:rsidRPr="00905E5E" w:rsidRDefault="00392DC6" w:rsidP="00392DC6">
      <w:pPr>
        <w:pBdr>
          <w:top w:val="nil"/>
          <w:left w:val="nil"/>
          <w:bottom w:val="nil"/>
          <w:right w:val="nil"/>
          <w:between w:val="nil"/>
        </w:pBdr>
        <w:spacing w:line="360" w:lineRule="auto"/>
        <w:jc w:val="center"/>
        <w:rPr>
          <w:rFonts w:ascii="Palatino Linotype" w:eastAsia="Palatino Linotype" w:hAnsi="Palatino Linotype" w:cs="Palatino Linotype"/>
          <w:color w:val="000000"/>
        </w:rPr>
      </w:pPr>
    </w:p>
    <w:p w:rsidR="004A7783" w:rsidRPr="00905E5E" w:rsidRDefault="0067471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905E5E">
        <w:rPr>
          <w:rFonts w:ascii="Palatino Linotype" w:hAnsi="Palatino Linotype"/>
        </w:rPr>
        <w:t>Referente a</w:t>
      </w:r>
      <w:r w:rsidR="00392DC6" w:rsidRPr="00905E5E">
        <w:rPr>
          <w:rFonts w:ascii="Palatino Linotype" w:hAnsi="Palatino Linotype"/>
        </w:rPr>
        <w:t>l punto cuarto de la solicitud relativo conocer las Evaluaciones de control de confianza del personal en cita,</w:t>
      </w:r>
      <w:r w:rsidR="004A7783" w:rsidRPr="00905E5E">
        <w:rPr>
          <w:rFonts w:ascii="Palatino Linotype" w:hAnsi="Palatino Linotype"/>
        </w:rPr>
        <w:t xml:space="preserve"> </w:t>
      </w:r>
      <w:r w:rsidR="004A7783" w:rsidRPr="00905E5E">
        <w:rPr>
          <w:rFonts w:ascii="Palatino Linotype" w:eastAsia="Palatino Linotype" w:hAnsi="Palatino Linotype" w:cs="Palatino Linotype"/>
          <w:color w:val="000000"/>
        </w:rPr>
        <w:t xml:space="preserve">se debe traer a colación el artículo 66 de la Ley General del Sistema Nacional de Seguridad Pública y el diverso 109 de la Ley de Seguridad del Estado de México, los cuales establecen que la certificación es el proceso por el cual </w:t>
      </w:r>
      <w:r w:rsidR="004A7783" w:rsidRPr="00905E5E">
        <w:rPr>
          <w:rFonts w:ascii="Palatino Linotype" w:eastAsia="Palatino Linotype" w:hAnsi="Palatino Linotype" w:cs="Palatino Linotype"/>
          <w:b/>
          <w:color w:val="000000"/>
        </w:rPr>
        <w:t>los integrantes de las instituciones de seguridad pública o de procuración de justicia se someten a las evaluaciones establecidas por el Centro de Control de Confianza del Estado de México.</w:t>
      </w:r>
    </w:p>
    <w:p w:rsidR="004A7783" w:rsidRPr="00905E5E" w:rsidRDefault="004A7783" w:rsidP="004A7783">
      <w:pPr>
        <w:spacing w:line="360" w:lineRule="auto"/>
        <w:jc w:val="both"/>
        <w:rPr>
          <w:rFonts w:ascii="Palatino Linotype" w:eastAsia="Palatino Linotype" w:hAnsi="Palatino Linotype" w:cs="Palatino Linotype"/>
          <w:b/>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En ese contexto, el Centro de Control de Confianza del Estado de México, es un organismo público descentralizado, con personalidad jurídica y patrimonio propios, sectorizado de la Secretaría de Seguridad, cuyo objeto </w:t>
      </w:r>
      <w:r w:rsidRPr="00905E5E">
        <w:rPr>
          <w:rFonts w:ascii="Palatino Linotype" w:eastAsia="Palatino Linotype" w:hAnsi="Palatino Linotype" w:cs="Palatino Linotype"/>
          <w:b/>
          <w:color w:val="000000"/>
        </w:rPr>
        <w:t xml:space="preserve">es realizar las evaluaciones permanentes de control de confianza, de desempeño, poligrafía, entorno social y psicológico, así como exámenes toxicológicos </w:t>
      </w:r>
      <w:r w:rsidRPr="00905E5E">
        <w:rPr>
          <w:rFonts w:ascii="Palatino Linotype" w:eastAsia="Palatino Linotype" w:hAnsi="Palatino Linotype" w:cs="Palatino Linotype"/>
          <w:color w:val="000000"/>
        </w:rPr>
        <w:t xml:space="preserve">a los </w:t>
      </w:r>
      <w:r w:rsidRPr="00905E5E">
        <w:rPr>
          <w:rFonts w:ascii="Palatino Linotype" w:eastAsia="Palatino Linotype" w:hAnsi="Palatino Linotype" w:cs="Palatino Linotype"/>
          <w:b/>
          <w:color w:val="000000"/>
        </w:rPr>
        <w:t xml:space="preserve">aspirante e integrantes de las </w:t>
      </w:r>
      <w:r w:rsidRPr="00905E5E">
        <w:rPr>
          <w:rFonts w:ascii="Palatino Linotype" w:eastAsia="Palatino Linotype" w:hAnsi="Palatino Linotype" w:cs="Palatino Linotype"/>
          <w:b/>
          <w:color w:val="000000"/>
        </w:rPr>
        <w:lastRenderedPageBreak/>
        <w:t>instituciones de seguridad pública y privada, estatal y municipal</w:t>
      </w:r>
      <w:r w:rsidRPr="00905E5E">
        <w:rPr>
          <w:rFonts w:ascii="Palatino Linotype" w:eastAsia="Palatino Linotype" w:hAnsi="Palatino Linotype" w:cs="Palatino Linotype"/>
          <w:color w:val="000000"/>
        </w:rPr>
        <w:t xml:space="preserve">, </w:t>
      </w:r>
      <w:r w:rsidRPr="00905E5E">
        <w:rPr>
          <w:rFonts w:ascii="Palatino Linotype" w:eastAsia="Palatino Linotype" w:hAnsi="Palatino Linotype" w:cs="Palatino Linotype"/>
          <w:b/>
          <w:color w:val="000000"/>
        </w:rPr>
        <w:t>a fin de emitir la certificación correspondiente.</w:t>
      </w:r>
      <w:r w:rsidRPr="00905E5E">
        <w:rPr>
          <w:rFonts w:ascii="Palatino Linotype" w:eastAsia="Palatino Linotype" w:hAnsi="Palatino Linotype" w:cs="Palatino Linotype"/>
          <w:color w:val="000000"/>
        </w:rPr>
        <w:t xml:space="preserve"> </w:t>
      </w:r>
    </w:p>
    <w:p w:rsidR="004A7783" w:rsidRPr="00905E5E" w:rsidRDefault="004A7783" w:rsidP="004A7783">
      <w:pPr>
        <w:pBdr>
          <w:top w:val="nil"/>
          <w:left w:val="nil"/>
          <w:bottom w:val="nil"/>
          <w:right w:val="nil"/>
          <w:between w:val="nil"/>
        </w:pBdr>
        <w:ind w:left="708"/>
        <w:rPr>
          <w:rFonts w:ascii="Palatino Linotype" w:eastAsia="Palatino Linotype" w:hAnsi="Palatino Linotype" w:cs="Palatino Linotype"/>
          <w:color w:val="000000"/>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De lo anterior, se establece que ninguna persona podrá </w:t>
      </w:r>
      <w:r w:rsidRPr="00905E5E">
        <w:rPr>
          <w:rFonts w:ascii="Palatino Linotype" w:eastAsia="Palatino Linotype" w:hAnsi="Palatino Linotype" w:cs="Palatino Linotype"/>
          <w:b/>
          <w:color w:val="000000"/>
          <w:u w:val="single"/>
        </w:rPr>
        <w:t>ingresar o permanecer</w:t>
      </w:r>
      <w:r w:rsidRPr="00905E5E">
        <w:rPr>
          <w:rFonts w:ascii="Palatino Linotype" w:eastAsia="Palatino Linotype" w:hAnsi="Palatino Linotype" w:cs="Palatino Linotype"/>
          <w:color w:val="000000"/>
        </w:rPr>
        <w:t xml:space="preserve"> en las instituciones de seguridad pública sin contar con el Certificado y registro vigentes, toda vez que un requisito para poder desempeñar el cargo dentro de las instituciones de seguridad.</w:t>
      </w: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En ese sentido, el artículo 5°, fracciones VIII, IX y X, de la Ley General del Sistema Nacional de Seguridad Pública y el diverso 6°, fracciones XI y XII, de la Ley de Seguridad del Estado de México, establece lo siguiente:</w:t>
      </w:r>
    </w:p>
    <w:p w:rsidR="004A7783" w:rsidRPr="00905E5E" w:rsidRDefault="004A7783" w:rsidP="00765DB7">
      <w:pPr>
        <w:numPr>
          <w:ilvl w:val="0"/>
          <w:numId w:val="17"/>
        </w:numPr>
        <w:spacing w:line="276" w:lineRule="auto"/>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b/>
          <w:i/>
        </w:rPr>
        <w:t>Instituciones Policiales:</w:t>
      </w:r>
      <w:r w:rsidRPr="00905E5E">
        <w:rPr>
          <w:rFonts w:ascii="Palatino Linotype" w:eastAsia="Palatino Linotype" w:hAnsi="Palatino Linotype" w:cs="Palatino Linotype"/>
          <w:i/>
        </w:rPr>
        <w:t xml:space="preserve"> Son los cuerpos de policía, de vigilancia y custodia de los establecimientos penitenciarios, detención preventiva, centros de arraigo y en general, todas las dependencias encargadas de la seguridad pública a nivel federal, estatal y municipal.</w:t>
      </w:r>
    </w:p>
    <w:p w:rsidR="004A7783" w:rsidRPr="00905E5E" w:rsidRDefault="004A7783" w:rsidP="00765DB7">
      <w:pPr>
        <w:numPr>
          <w:ilvl w:val="0"/>
          <w:numId w:val="17"/>
        </w:numPr>
        <w:spacing w:line="276" w:lineRule="auto"/>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b/>
          <w:i/>
        </w:rPr>
        <w:t>Instituciones de Procuración de Justicia:</w:t>
      </w:r>
      <w:r w:rsidRPr="00905E5E">
        <w:rPr>
          <w:rFonts w:ascii="Palatino Linotype" w:eastAsia="Palatino Linotype" w:hAnsi="Palatino Linotype" w:cs="Palatino Linotype"/>
          <w:i/>
        </w:rPr>
        <w:t xml:space="preserve"> Son aquellas de la Federación y Entidades Federativas que integran el Ministerio Público, los servicios periciales, policías de investigación y auxiliares.</w:t>
      </w:r>
    </w:p>
    <w:p w:rsidR="004A7783" w:rsidRPr="00905E5E" w:rsidRDefault="004A7783" w:rsidP="00765DB7">
      <w:pPr>
        <w:numPr>
          <w:ilvl w:val="0"/>
          <w:numId w:val="17"/>
        </w:numPr>
        <w:spacing w:line="276" w:lineRule="auto"/>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b/>
          <w:i/>
        </w:rPr>
        <w:t>Instituciones de Seguridad Pública:</w:t>
      </w:r>
      <w:r w:rsidRPr="00905E5E">
        <w:rPr>
          <w:rFonts w:ascii="Palatino Linotype" w:eastAsia="Palatino Linotype" w:hAnsi="Palatino Linotype" w:cs="Palatino Linotype"/>
          <w:i/>
        </w:rPr>
        <w:t xml:space="preserve"> Instituciones Policiales, de Procuración de Justicia, del Sistema Penitenciario y dependencias encargadas de la seguridad pública a nivel federal, estatal y municipal.</w:t>
      </w:r>
    </w:p>
    <w:p w:rsidR="004A7783" w:rsidRPr="00905E5E" w:rsidRDefault="004A7783" w:rsidP="004A7783">
      <w:pPr>
        <w:spacing w:line="360" w:lineRule="auto"/>
        <w:jc w:val="both"/>
        <w:rPr>
          <w:rFonts w:ascii="Palatino Linotype" w:eastAsia="Palatino Linotype" w:hAnsi="Palatino Linotype" w:cs="Palatino Linotype"/>
          <w:b/>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Sobre lo anterior, el Instructivo de llenado del Formato “Personal de Seguridad Pública”, del Secretariado Ejecutivo del Sistema Nacional de Seguridad Pública (consultado, en la liga </w:t>
      </w:r>
      <w:hyperlink r:id="rId11">
        <w:r w:rsidRPr="00905E5E">
          <w:rPr>
            <w:rFonts w:ascii="Palatino Linotype" w:eastAsia="Palatino Linotype" w:hAnsi="Palatino Linotype" w:cs="Palatino Linotype"/>
            <w:color w:val="000000"/>
          </w:rPr>
          <w:t>http://secretariadoejecutivo.gob.mx/work/models/SecretariadoEjecutivo/Resource/328/1/images/instructivo_final_edo_fuerza(1).pdf</w:t>
        </w:r>
      </w:hyperlink>
      <w:r w:rsidRPr="00905E5E">
        <w:rPr>
          <w:rFonts w:ascii="Palatino Linotype" w:eastAsia="Palatino Linotype" w:hAnsi="Palatino Linotype" w:cs="Palatino Linotype"/>
          <w:color w:val="000000"/>
        </w:rPr>
        <w:t>), establece que las instituciones de seguridad pública, se integran por los siguientes categorizaciones de puestos:</w:t>
      </w:r>
    </w:p>
    <w:p w:rsidR="004A7783" w:rsidRPr="00905E5E" w:rsidRDefault="004A7783" w:rsidP="004A7783">
      <w:pPr>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b/>
          <w:i/>
        </w:rPr>
        <w:lastRenderedPageBreak/>
        <w:t>Mandos:</w:t>
      </w:r>
      <w:r w:rsidRPr="00905E5E">
        <w:rPr>
          <w:rFonts w:ascii="Palatino Linotype" w:eastAsia="Palatino Linotype" w:hAnsi="Palatino Linotype" w:cs="Palatino Linotype"/>
          <w:i/>
        </w:rPr>
        <w:t xml:space="preserve"> se incluye bajo esta categoría únicamente a personal con funciones de dirección, coordinación y supervisión, es decir que en la práctica tenga personal a cargo. </w:t>
      </w:r>
    </w:p>
    <w:p w:rsidR="004A7783" w:rsidRPr="00905E5E" w:rsidRDefault="004A7783" w:rsidP="004A7783">
      <w:pPr>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b/>
          <w:i/>
        </w:rPr>
        <w:t>Altos mandos:</w:t>
      </w:r>
      <w:r w:rsidRPr="00905E5E">
        <w:rPr>
          <w:rFonts w:ascii="Palatino Linotype" w:eastAsia="Palatino Linotype" w:hAnsi="Palatino Linotype" w:cs="Palatino Linotype"/>
          <w:i/>
        </w:rPr>
        <w:t xml:space="preserve"> </w:t>
      </w:r>
    </w:p>
    <w:p w:rsidR="004A7783" w:rsidRPr="00905E5E" w:rsidRDefault="004A7783" w:rsidP="004A7783">
      <w:pPr>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i/>
        </w:rPr>
        <w:t xml:space="preserve">Procurador General de Justicia, Subprocuradores, Fiscales Especiales, Secretarios y Subsecretarios de Seguridad pública federales y estatales, Secretarios Ejecutivos de Consejos Estatales, Secretario de Gobierno, Secretario Ejecutivo Federal, Titular de la Policía Preventiva estatal y Federal y, Titular de la Policía Investigadora y/o Ministerial estatal y federal o puestos equivalentes a todos los anteriores. </w:t>
      </w:r>
    </w:p>
    <w:p w:rsidR="004A7783" w:rsidRPr="00905E5E" w:rsidRDefault="004A7783" w:rsidP="004A7783">
      <w:pPr>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b/>
          <w:i/>
        </w:rPr>
        <w:t>Mandos superiores</w:t>
      </w:r>
      <w:r w:rsidRPr="00905E5E">
        <w:rPr>
          <w:rFonts w:ascii="Palatino Linotype" w:eastAsia="Palatino Linotype" w:hAnsi="Palatino Linotype" w:cs="Palatino Linotype"/>
          <w:i/>
        </w:rPr>
        <w:t xml:space="preserve">: servidores públicos que tengan mandos medios a cargo; de manera enunciativa, pero no limitativa incluye Coordinadores, Directores Generales, Directores Generales Adjuntos, Titulares de áreas vinculados a instituciones de Seguridad Pública en ámbito estatal, federal y municipal, Secretario de Seguridad Pública Municipal, Director General y Subdirector de Seguridad Pública Municipal, Titulares de los C4, Titulares de las Unidades de Análisis, Titulares de centros de evaluación y control de confianza federales, estatales o puestos equivalentes a todos los anteriores. </w:t>
      </w:r>
      <w:r w:rsidRPr="00905E5E">
        <w:rPr>
          <w:rFonts w:ascii="Palatino Linotype" w:eastAsia="Palatino Linotype" w:hAnsi="Palatino Linotype" w:cs="Palatino Linotype"/>
          <w:b/>
          <w:i/>
        </w:rPr>
        <w:t>Mandos medios:</w:t>
      </w:r>
      <w:r w:rsidRPr="00905E5E">
        <w:rPr>
          <w:rFonts w:ascii="Palatino Linotype" w:eastAsia="Palatino Linotype" w:hAnsi="Palatino Linotype" w:cs="Palatino Linotype"/>
          <w:i/>
        </w:rPr>
        <w:t xml:space="preserve"> servidores públicos que en la práctica tengan personal a cargo; de manera enunciativa, pero no limitativa incluye Directores de área, Subdirectores de área, Jefes de Departamento, Jefes de Unidad, Jefes de área, Jefes de Grupo, Comandantes (incluye instancias federales, estatales y municipales) y puestos equivalentes a todos los anteriores. </w:t>
      </w:r>
    </w:p>
    <w:p w:rsidR="004A7783" w:rsidRPr="00905E5E" w:rsidRDefault="004A7783" w:rsidP="004A7783">
      <w:pPr>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b/>
          <w:i/>
        </w:rPr>
        <w:t>Operativos:</w:t>
      </w:r>
      <w:r w:rsidRPr="00905E5E">
        <w:rPr>
          <w:rFonts w:ascii="Palatino Linotype" w:eastAsia="Palatino Linotype" w:hAnsi="Palatino Linotype" w:cs="Palatino Linotype"/>
          <w:i/>
        </w:rPr>
        <w:t xml:space="preserve"> personal que desempeña funciones de campo: policiacas, especializadas o equivalentes y que no desempeña funciones de mando. </w:t>
      </w:r>
    </w:p>
    <w:p w:rsidR="004A7783" w:rsidRPr="00905E5E" w:rsidRDefault="004A7783" w:rsidP="004A7783">
      <w:pPr>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b/>
          <w:i/>
        </w:rPr>
        <w:t>Con acceso a información sensible:</w:t>
      </w:r>
      <w:r w:rsidRPr="00905E5E">
        <w:rPr>
          <w:rFonts w:ascii="Palatino Linotype" w:eastAsia="Palatino Linotype" w:hAnsi="Palatino Linotype" w:cs="Palatino Linotype"/>
          <w:i/>
        </w:rPr>
        <w:t xml:space="preserve"> Ministerios Públicos, Auxiliares de Ministerios Públicos, Peritos Profesionales y Técnicos, Custodios, personal del sistema penitenciario, Policía Ministerial o Judicial, Escoltas, grupo antisecuestro, terrorismo, inteligencia, grupos de reacción, o puestos equivalentes a todos los anteriores, que no desempeñen funciones de mando (sin personal a cargo). </w:t>
      </w:r>
    </w:p>
    <w:p w:rsidR="004A7783" w:rsidRPr="00905E5E" w:rsidRDefault="004A7783" w:rsidP="004A7783">
      <w:pPr>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b/>
          <w:i/>
        </w:rPr>
        <w:t>Sin acceso a información sensible:</w:t>
      </w:r>
      <w:r w:rsidRPr="00905E5E">
        <w:rPr>
          <w:rFonts w:ascii="Palatino Linotype" w:eastAsia="Palatino Linotype" w:hAnsi="Palatino Linotype" w:cs="Palatino Linotype"/>
          <w:i/>
        </w:rPr>
        <w:t xml:space="preserve"> Policía Estatal Preventiva, Policía Municipal, de tránsito, auxiliar, bancaria. Instructivo de llenado Categorización de Puestos </w:t>
      </w:r>
    </w:p>
    <w:p w:rsidR="004A7783" w:rsidRPr="00905E5E" w:rsidRDefault="004A7783" w:rsidP="004A7783">
      <w:pPr>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b/>
          <w:i/>
        </w:rPr>
        <w:t>Gabinete:</w:t>
      </w:r>
      <w:r w:rsidRPr="00905E5E">
        <w:rPr>
          <w:rFonts w:ascii="Palatino Linotype" w:eastAsia="Palatino Linotype" w:hAnsi="Palatino Linotype" w:cs="Palatino Linotype"/>
          <w:i/>
        </w:rPr>
        <w:t xml:space="preserve"> personal que desempeña funciones de análisis, técnicas o especializadas, que no involucren actividades de campo-operativas. Analistas, </w:t>
      </w:r>
      <w:r w:rsidRPr="00905E5E">
        <w:rPr>
          <w:rFonts w:ascii="Palatino Linotype" w:eastAsia="Palatino Linotype" w:hAnsi="Palatino Linotype" w:cs="Palatino Linotype"/>
          <w:i/>
        </w:rPr>
        <w:lastRenderedPageBreak/>
        <w:t xml:space="preserve">servicio tecnológico – informático (respaldo y resguardo de información, manejo de bases de datos). </w:t>
      </w:r>
    </w:p>
    <w:p w:rsidR="004A7783" w:rsidRPr="00905E5E" w:rsidRDefault="004A7783" w:rsidP="004A7783">
      <w:pPr>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b/>
          <w:i/>
        </w:rPr>
        <w:t>Administrativo:</w:t>
      </w:r>
      <w:r w:rsidRPr="00905E5E">
        <w:rPr>
          <w:rFonts w:ascii="Palatino Linotype" w:eastAsia="Palatino Linotype" w:hAnsi="Palatino Linotype" w:cs="Palatino Linotype"/>
          <w:i/>
        </w:rPr>
        <w:t xml:space="preserve"> Personal de apoyo (Choferes, personal de mantenimiento, servicios generales, área secretarial)</w:t>
      </w:r>
    </w:p>
    <w:p w:rsidR="004A7783" w:rsidRPr="00905E5E" w:rsidRDefault="004A7783" w:rsidP="004A7783">
      <w:pPr>
        <w:ind w:left="1134" w:right="899"/>
        <w:jc w:val="both"/>
        <w:rPr>
          <w:rFonts w:ascii="Palatino Linotype" w:eastAsia="Palatino Linotype" w:hAnsi="Palatino Linotype" w:cs="Palatino Linotype"/>
          <w:i/>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Conforme a lo anterior, se advierte que la información solicitada corresponde a servidores públicos operativos, de los que se debe de señalar que, para ingresar o permanecer en el puesto, deben de contar con la certificación de control de confianza.</w:t>
      </w: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Así, se colige que la pretensión del ahora Recurrente, es obtener el documento donde </w:t>
      </w:r>
      <w:r w:rsidRPr="00905E5E">
        <w:rPr>
          <w:rFonts w:ascii="Palatino Linotype" w:eastAsia="Palatino Linotype" w:hAnsi="Palatino Linotype" w:cs="Palatino Linotype"/>
          <w:b/>
          <w:color w:val="000000"/>
        </w:rPr>
        <w:t>conste el resultado global de la evaluación de confianza vigente a la fecha de la solicitud</w:t>
      </w:r>
      <w:r w:rsidRPr="00905E5E">
        <w:rPr>
          <w:rFonts w:ascii="Palatino Linotype" w:eastAsia="Palatino Linotype" w:hAnsi="Palatino Linotype" w:cs="Palatino Linotype"/>
          <w:color w:val="000000"/>
        </w:rPr>
        <w:t>; es decir, aquel que señale que los servidores públicos adscritos la Dirección General de Seguridad y Protección, aprobaron o no la evaluación de confianza, por lo que, no requiere tener acceso a las evaluaciones individuales realizadas por el Centro de Control de Confianza del Estado de México y Municipios.</w:t>
      </w: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Al respecto, los Lineamientos de Operación del Centro de Evaluación y Control de Confianza del Servicio de Protección Federal, traídos de manera de analogía, precisan lo siguiente:</w:t>
      </w:r>
    </w:p>
    <w:p w:rsidR="004A7783" w:rsidRPr="00905E5E" w:rsidRDefault="004A7783" w:rsidP="000E2B49">
      <w:pPr>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b/>
          <w:i/>
        </w:rPr>
        <w:t>Artículo 19.-</w:t>
      </w:r>
      <w:r w:rsidRPr="00905E5E">
        <w:rPr>
          <w:rFonts w:ascii="Palatino Linotype" w:eastAsia="Palatino Linotype" w:hAnsi="Palatino Linotype" w:cs="Palatino Linotype"/>
          <w:i/>
        </w:rPr>
        <w:t> Conforme a lo previsto en el Reglamento el resultado único derivado de la aplicación del proceso de certificación puede ser:</w:t>
      </w:r>
    </w:p>
    <w:p w:rsidR="004A7783" w:rsidRPr="00905E5E" w:rsidRDefault="004A7783" w:rsidP="000E2B49">
      <w:pPr>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b/>
          <w:i/>
        </w:rPr>
        <w:t>Aprobado (A):</w:t>
      </w:r>
      <w:r w:rsidRPr="00905E5E">
        <w:rPr>
          <w:rFonts w:ascii="Palatino Linotype" w:eastAsia="Palatino Linotype" w:hAnsi="Palatino Linotype" w:cs="Palatino Linotype"/>
          <w:i/>
        </w:rPr>
        <w:t> Cuando de la aplicación de las evaluaciones se compruebe que la persona evaluada cumple con los perfiles de personalidad, éticos, socioeconómicos y médicos previstos en la Ley, satisface los requisitos de ingreso o permanencia establecidos en el Reglamento, y que no se determinen factores de riesgo para el desarrollo de sus funciones o para el cumplimiento de las atribuciones del Instituto;</w:t>
      </w:r>
    </w:p>
    <w:p w:rsidR="004A7783" w:rsidRPr="00905E5E" w:rsidRDefault="004A7783" w:rsidP="000E2B49">
      <w:pPr>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b/>
          <w:i/>
        </w:rPr>
        <w:t>Aprobado con Restricciones (AR):</w:t>
      </w:r>
      <w:r w:rsidRPr="00905E5E">
        <w:rPr>
          <w:rFonts w:ascii="Palatino Linotype" w:eastAsia="Palatino Linotype" w:hAnsi="Palatino Linotype" w:cs="Palatino Linotype"/>
          <w:i/>
        </w:rPr>
        <w:t xml:space="preserve"> Cuando de la aplicación de las evaluaciones se identifique algún factor de riesgo que sea controlable y que no </w:t>
      </w:r>
      <w:r w:rsidRPr="00905E5E">
        <w:rPr>
          <w:rFonts w:ascii="Palatino Linotype" w:eastAsia="Palatino Linotype" w:hAnsi="Palatino Linotype" w:cs="Palatino Linotype"/>
          <w:i/>
        </w:rPr>
        <w:lastRenderedPageBreak/>
        <w:t>influya sustantivamente en el desarrollo de las funciones de la persona evaluada. En este caso será necesario dar seguimiento a su desempeño y, de ser procedente, brindar la capacitación y asesoría necesaria, y</w:t>
      </w:r>
    </w:p>
    <w:p w:rsidR="004A7783" w:rsidRPr="00905E5E" w:rsidRDefault="004A7783" w:rsidP="000E2B49">
      <w:pPr>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b/>
          <w:i/>
        </w:rPr>
        <w:t>No Aprobado (NA): </w:t>
      </w:r>
      <w:r w:rsidRPr="00905E5E">
        <w:rPr>
          <w:rFonts w:ascii="Palatino Linotype" w:eastAsia="Palatino Linotype" w:hAnsi="Palatino Linotype" w:cs="Palatino Linotype"/>
          <w:i/>
        </w:rPr>
        <w:t>Cuando de las evaluaciones realizadas se compruebe que la persona evaluada no cumple con los perfiles de personalidad, éticos, socioeconómicos y médicos previstos en la Ley o que no satisface los requisitos de ingreso o permanencia establecidos en el Reglamento, o que se determinen factores de riesgo que impidan el desarrollo de sus funciones.</w:t>
      </w:r>
    </w:p>
    <w:p w:rsidR="004A7783" w:rsidRPr="00905E5E" w:rsidRDefault="004A7783" w:rsidP="000E2B49">
      <w:pPr>
        <w:ind w:left="1134" w:right="899"/>
        <w:jc w:val="both"/>
        <w:rPr>
          <w:rFonts w:ascii="Palatino Linotype" w:eastAsia="Palatino Linotype" w:hAnsi="Palatino Linotype" w:cs="Palatino Linotype"/>
          <w:i/>
        </w:rPr>
      </w:pP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En ese orden de ideas, el artículo 21 de la Ley de Seguridad del Estado de México, precisa que es atribución de los Presidentes Municipales verificar que los integrantes de las instituciones policiales a su cargo, se sometan a las evaluaciones de control de confianza y cuenten con el Certificado Único Policial.</w:t>
      </w: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Conforme a lo anterior, se logra observar que el Sujeto Obligado es competente para conocer de la información peticionada y que la pretensión del ahora Recurrente, es obtener, el documento donde conste el resultado global (aprobado, no aprobado, entre otros) de la evaluación de confianza vigente al veinticinco de febrero de dos mil veinticinco, del Director General de Seguridad y Protección, de los mandos superiores y elementos operativos. </w:t>
      </w: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Al respecto, es dable mencionar que los artículos 39, aparatado B, fracción VIII, 40, fracción XV, 56, segundo párrafo, 73, segundo párrafo, 74, 85, fracciones II y III, 88, apartado A, fracción VI, apartado B, fracción VI, 96 y 97, de la Ley General del Sistema Nacional de Seguridad Pública, establecen lo siguiente:</w:t>
      </w: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5"/>
        </w:numPr>
        <w:spacing w:line="276" w:lineRule="auto"/>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i/>
        </w:rPr>
        <w:lastRenderedPageBreak/>
        <w:t xml:space="preserve">Que corresponde a los municipios abstenerse de contratar y emplear en las Instituciones Policiales a personas que no cuenten con el registro y </w:t>
      </w:r>
      <w:r w:rsidRPr="00905E5E">
        <w:rPr>
          <w:rFonts w:ascii="Palatino Linotype" w:eastAsia="Palatino Linotype" w:hAnsi="Palatino Linotype" w:cs="Palatino Linotype"/>
          <w:i/>
          <w:u w:val="single"/>
        </w:rPr>
        <w:t>certificado emitido por el centro de evaluación y control de confianza</w:t>
      </w:r>
      <w:r w:rsidRPr="00905E5E">
        <w:rPr>
          <w:rFonts w:ascii="Palatino Linotype" w:eastAsia="Palatino Linotype" w:hAnsi="Palatino Linotype" w:cs="Palatino Linotype"/>
          <w:i/>
        </w:rPr>
        <w:t xml:space="preserve"> respectivo;</w:t>
      </w:r>
    </w:p>
    <w:p w:rsidR="004A7783" w:rsidRPr="00905E5E" w:rsidRDefault="004A7783" w:rsidP="000E2B49">
      <w:pPr>
        <w:spacing w:line="276" w:lineRule="auto"/>
        <w:ind w:left="1134" w:right="899"/>
        <w:jc w:val="both"/>
        <w:rPr>
          <w:rFonts w:ascii="Palatino Linotype" w:eastAsia="Palatino Linotype" w:hAnsi="Palatino Linotype" w:cs="Palatino Linotype"/>
          <w:i/>
        </w:rPr>
      </w:pPr>
    </w:p>
    <w:p w:rsidR="004A7783" w:rsidRPr="00905E5E" w:rsidRDefault="004A7783" w:rsidP="00765DB7">
      <w:pPr>
        <w:numPr>
          <w:ilvl w:val="0"/>
          <w:numId w:val="15"/>
        </w:numPr>
        <w:spacing w:line="276" w:lineRule="auto"/>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i/>
        </w:rPr>
        <w:t>Que, con el objeto de garantizar el cumplimiento de los principios constitucionales de legalidad, objetividad, eficiencia, profesionalismo, honradez y respeto a los derechos humanos, los integrantes de las Instituciones de Seguridad Pública deben someterse a evaluaciones periódicas para acreditar el cumplimiento de sus requisitos de permanencia, así como obtener y mantener vigente la certificación respectiva;</w:t>
      </w:r>
    </w:p>
    <w:p w:rsidR="004A7783" w:rsidRPr="00905E5E" w:rsidRDefault="004A7783" w:rsidP="000E2B49">
      <w:pPr>
        <w:spacing w:line="276" w:lineRule="auto"/>
        <w:ind w:left="1134" w:right="899"/>
        <w:jc w:val="both"/>
        <w:rPr>
          <w:rFonts w:ascii="Palatino Linotype" w:eastAsia="Palatino Linotype" w:hAnsi="Palatino Linotype" w:cs="Palatino Linotype"/>
          <w:i/>
        </w:rPr>
      </w:pPr>
    </w:p>
    <w:p w:rsidR="004A7783" w:rsidRPr="00905E5E" w:rsidRDefault="004A7783" w:rsidP="00765DB7">
      <w:pPr>
        <w:numPr>
          <w:ilvl w:val="0"/>
          <w:numId w:val="15"/>
        </w:numPr>
        <w:spacing w:line="276" w:lineRule="auto"/>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i/>
        </w:rPr>
        <w:t>Que los resultados de los procesos de evaluación y los expedientes que se formen con los mismos serán confidenciales, salvo en aquellos casos en que deban presentarse en procedimientos administrativos o judiciales y se mantendrán en reserva en los términos de las disposiciones aplicables;</w:t>
      </w:r>
    </w:p>
    <w:p w:rsidR="004A7783" w:rsidRPr="00905E5E" w:rsidRDefault="004A7783" w:rsidP="000E2B49">
      <w:pPr>
        <w:spacing w:line="276" w:lineRule="auto"/>
        <w:ind w:left="1134" w:right="899"/>
        <w:jc w:val="both"/>
        <w:rPr>
          <w:rFonts w:ascii="Palatino Linotype" w:eastAsia="Palatino Linotype" w:hAnsi="Palatino Linotype" w:cs="Palatino Linotype"/>
          <w:i/>
        </w:rPr>
      </w:pPr>
    </w:p>
    <w:p w:rsidR="004A7783" w:rsidRPr="00905E5E" w:rsidRDefault="004A7783" w:rsidP="00765DB7">
      <w:pPr>
        <w:numPr>
          <w:ilvl w:val="0"/>
          <w:numId w:val="15"/>
        </w:numPr>
        <w:spacing w:line="276" w:lineRule="auto"/>
        <w:ind w:left="1134" w:right="899"/>
        <w:jc w:val="both"/>
        <w:rPr>
          <w:rFonts w:ascii="Palatino Linotype" w:eastAsia="Palatino Linotype" w:hAnsi="Palatino Linotype" w:cs="Palatino Linotype"/>
          <w:i/>
          <w:u w:val="single"/>
        </w:rPr>
      </w:pPr>
      <w:r w:rsidRPr="00905E5E">
        <w:rPr>
          <w:rFonts w:ascii="Palatino Linotype" w:eastAsia="Palatino Linotype" w:hAnsi="Palatino Linotype" w:cs="Palatino Linotype"/>
          <w:i/>
        </w:rPr>
        <w:t>Que tanto los servidores públicos de las Instituciones Policiales en los tres órdenes de gobierno, pertenecientes a la Carrera Policial, como aquellos considerados de Confianza</w:t>
      </w:r>
      <w:r w:rsidRPr="00905E5E">
        <w:rPr>
          <w:rFonts w:ascii="Palatino Linotype" w:eastAsia="Palatino Linotype" w:hAnsi="Palatino Linotype" w:cs="Palatino Linotype"/>
          <w:i/>
          <w:u w:val="single"/>
        </w:rPr>
        <w:t xml:space="preserve">, en caso de </w:t>
      </w:r>
      <w:r w:rsidRPr="00905E5E">
        <w:rPr>
          <w:rFonts w:ascii="Palatino Linotype" w:eastAsia="Palatino Linotype" w:hAnsi="Palatino Linotype" w:cs="Palatino Linotype"/>
          <w:b/>
          <w:i/>
          <w:u w:val="single"/>
        </w:rPr>
        <w:t>no</w:t>
      </w:r>
      <w:r w:rsidRPr="00905E5E">
        <w:rPr>
          <w:rFonts w:ascii="Palatino Linotype" w:eastAsia="Palatino Linotype" w:hAnsi="Palatino Linotype" w:cs="Palatino Linotype"/>
          <w:i/>
          <w:u w:val="single"/>
        </w:rPr>
        <w:t xml:space="preserve"> acreditar las evaluaciones de control de confianza, podrán darse por terminados los efectos de su nombramiento;</w:t>
      </w:r>
    </w:p>
    <w:p w:rsidR="004A7783" w:rsidRPr="00905E5E" w:rsidRDefault="004A7783" w:rsidP="000E2B49">
      <w:pPr>
        <w:spacing w:line="276" w:lineRule="auto"/>
        <w:ind w:left="1134" w:right="899"/>
        <w:jc w:val="both"/>
        <w:rPr>
          <w:rFonts w:ascii="Palatino Linotype" w:eastAsia="Palatino Linotype" w:hAnsi="Palatino Linotype" w:cs="Palatino Linotype"/>
          <w:i/>
          <w:u w:val="single"/>
        </w:rPr>
      </w:pPr>
    </w:p>
    <w:p w:rsidR="004A7783" w:rsidRPr="00905E5E" w:rsidRDefault="004A7783" w:rsidP="00765DB7">
      <w:pPr>
        <w:numPr>
          <w:ilvl w:val="0"/>
          <w:numId w:val="15"/>
        </w:numPr>
        <w:spacing w:line="276" w:lineRule="auto"/>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i/>
        </w:rPr>
        <w:t>Que todo aspirante a ingresar a la Carrera Policial deberá tramitar, obtener y mantener actualizado el Certificado Único Policial, que expedirá el centro de control de confianza respectivo; por lo que ninguna persona podrá ingresar a las Instituciones Policiales si no ha sido debidamente certificado y registrado en el Sistema;</w:t>
      </w:r>
    </w:p>
    <w:p w:rsidR="004A7783" w:rsidRPr="00905E5E" w:rsidRDefault="004A7783" w:rsidP="000E2B49">
      <w:pPr>
        <w:spacing w:line="276" w:lineRule="auto"/>
        <w:ind w:left="1134" w:right="899"/>
        <w:jc w:val="both"/>
        <w:rPr>
          <w:rFonts w:ascii="Palatino Linotype" w:eastAsia="Palatino Linotype" w:hAnsi="Palatino Linotype" w:cs="Palatino Linotype"/>
          <w:i/>
        </w:rPr>
      </w:pPr>
    </w:p>
    <w:p w:rsidR="004A7783" w:rsidRPr="00905E5E" w:rsidRDefault="004A7783" w:rsidP="00765DB7">
      <w:pPr>
        <w:numPr>
          <w:ilvl w:val="0"/>
          <w:numId w:val="15"/>
        </w:numPr>
        <w:spacing w:line="276" w:lineRule="auto"/>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i/>
        </w:rPr>
        <w:t xml:space="preserve">Que tanto </w:t>
      </w:r>
      <w:r w:rsidRPr="00905E5E">
        <w:rPr>
          <w:rFonts w:ascii="Palatino Linotype" w:eastAsia="Palatino Linotype" w:hAnsi="Palatino Linotype" w:cs="Palatino Linotype"/>
          <w:i/>
          <w:u w:val="single"/>
        </w:rPr>
        <w:t>para el ingreso como para la permanencia en la Carrera Policial es requisito aprobar los procesos de evaluación de control de confianza</w:t>
      </w:r>
      <w:r w:rsidRPr="00905E5E">
        <w:rPr>
          <w:rFonts w:ascii="Palatino Linotype" w:eastAsia="Palatino Linotype" w:hAnsi="Palatino Linotype" w:cs="Palatino Linotype"/>
          <w:i/>
        </w:rPr>
        <w:t>;</w:t>
      </w:r>
    </w:p>
    <w:p w:rsidR="004A7783" w:rsidRPr="00905E5E" w:rsidRDefault="004A7783" w:rsidP="000E2B49">
      <w:pPr>
        <w:spacing w:line="276" w:lineRule="auto"/>
        <w:ind w:left="1134" w:right="899"/>
        <w:jc w:val="both"/>
        <w:rPr>
          <w:rFonts w:ascii="Palatino Linotype" w:eastAsia="Palatino Linotype" w:hAnsi="Palatino Linotype" w:cs="Palatino Linotype"/>
          <w:i/>
        </w:rPr>
      </w:pPr>
    </w:p>
    <w:p w:rsidR="004A7783" w:rsidRPr="00905E5E" w:rsidRDefault="004A7783" w:rsidP="00765DB7">
      <w:pPr>
        <w:numPr>
          <w:ilvl w:val="0"/>
          <w:numId w:val="15"/>
        </w:numPr>
        <w:spacing w:line="276" w:lineRule="auto"/>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i/>
        </w:rPr>
        <w:t xml:space="preserve">Que la certificación es el proceso mediante el cual los integrantes de las Instituciones Policiales se someten a las evaluaciones periódicas establecidas por </w:t>
      </w:r>
      <w:r w:rsidRPr="00905E5E">
        <w:rPr>
          <w:rFonts w:ascii="Palatino Linotype" w:eastAsia="Palatino Linotype" w:hAnsi="Palatino Linotype" w:cs="Palatino Linotype"/>
          <w:i/>
        </w:rPr>
        <w:lastRenderedPageBreak/>
        <w:t>el Centro de Control de Confianza correspondiente, para comprobar el cumplimiento de los perfiles de personalidad, éticos, socioeconómicos y médicos, en los procedimientos de ingreso, promoción y permanencia;</w:t>
      </w:r>
    </w:p>
    <w:p w:rsidR="004A7783" w:rsidRPr="00905E5E" w:rsidRDefault="004A7783" w:rsidP="000E2B49">
      <w:pPr>
        <w:spacing w:line="276" w:lineRule="auto"/>
        <w:ind w:left="1134" w:right="899"/>
        <w:jc w:val="both"/>
        <w:rPr>
          <w:rFonts w:ascii="Palatino Linotype" w:eastAsia="Palatino Linotype" w:hAnsi="Palatino Linotype" w:cs="Palatino Linotype"/>
          <w:i/>
        </w:rPr>
      </w:pPr>
    </w:p>
    <w:p w:rsidR="004A7783" w:rsidRPr="00905E5E" w:rsidRDefault="004A7783" w:rsidP="00765DB7">
      <w:pPr>
        <w:numPr>
          <w:ilvl w:val="0"/>
          <w:numId w:val="15"/>
        </w:numPr>
        <w:spacing w:line="276" w:lineRule="auto"/>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i/>
        </w:rPr>
        <w:t>Que las Instituciones Policiales contratarán únicamente al personal que cuente con el requisito de certificación expedido por su centro de control de confianza respectivo, y</w:t>
      </w:r>
    </w:p>
    <w:p w:rsidR="004A7783" w:rsidRPr="00905E5E" w:rsidRDefault="004A7783" w:rsidP="000E2B49">
      <w:pPr>
        <w:spacing w:line="276" w:lineRule="auto"/>
        <w:ind w:left="1134" w:right="899"/>
        <w:jc w:val="both"/>
        <w:rPr>
          <w:rFonts w:ascii="Palatino Linotype" w:eastAsia="Palatino Linotype" w:hAnsi="Palatino Linotype" w:cs="Palatino Linotype"/>
          <w:i/>
        </w:rPr>
      </w:pPr>
    </w:p>
    <w:p w:rsidR="004A7783" w:rsidRPr="00905E5E" w:rsidRDefault="004A7783" w:rsidP="00765DB7">
      <w:pPr>
        <w:numPr>
          <w:ilvl w:val="0"/>
          <w:numId w:val="15"/>
        </w:numPr>
        <w:spacing w:line="276" w:lineRule="auto"/>
        <w:ind w:left="1134" w:right="899"/>
        <w:jc w:val="both"/>
        <w:rPr>
          <w:rFonts w:ascii="Palatino Linotype" w:eastAsia="Palatino Linotype" w:hAnsi="Palatino Linotype" w:cs="Palatino Linotype"/>
          <w:i/>
        </w:rPr>
      </w:pPr>
      <w:r w:rsidRPr="00905E5E">
        <w:rPr>
          <w:rFonts w:ascii="Palatino Linotype" w:eastAsia="Palatino Linotype" w:hAnsi="Palatino Linotype" w:cs="Palatino Linotype"/>
          <w:i/>
        </w:rPr>
        <w:t>Que el objeto de la certificación es identificar los factores de riesgo que interfieran, repercutan o pongan en peligro el desempeño de las funciones policiales, con el fin de garantizar la calidad de los servicios.</w:t>
      </w: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Por su parte, los artículos 19, 21, fracciones XVIII, XIX, XX y XXI, 58 Quinqués, fracción VI y 109, cuarto párrafo, de la Ley de Seguridad del Estado de México, determinan lo siguiente:</w:t>
      </w:r>
    </w:p>
    <w:p w:rsidR="004A7783" w:rsidRPr="00905E5E" w:rsidRDefault="004A7783" w:rsidP="00765DB7">
      <w:pPr>
        <w:numPr>
          <w:ilvl w:val="0"/>
          <w:numId w:val="16"/>
        </w:numPr>
        <w:spacing w:line="360" w:lineRule="auto"/>
        <w:ind w:left="851" w:right="899"/>
        <w:jc w:val="both"/>
        <w:rPr>
          <w:rFonts w:ascii="Palatino Linotype" w:eastAsia="Palatino Linotype" w:hAnsi="Palatino Linotype" w:cs="Palatino Linotype"/>
        </w:rPr>
      </w:pPr>
      <w:r w:rsidRPr="00905E5E">
        <w:rPr>
          <w:rFonts w:ascii="Palatino Linotype" w:eastAsia="Palatino Linotype" w:hAnsi="Palatino Linotype" w:cs="Palatino Linotype"/>
        </w:rPr>
        <w:t>Que son autoridades municipales en materia de Seguridad Pública, los ayuntamientos, los presidentes municipales, los directores de seguridad pública municipal y los integrantes de las instituciones policiales en ejercicio de su función;</w:t>
      </w:r>
    </w:p>
    <w:p w:rsidR="004A7783" w:rsidRPr="00905E5E" w:rsidRDefault="004A7783" w:rsidP="00765DB7">
      <w:pPr>
        <w:numPr>
          <w:ilvl w:val="0"/>
          <w:numId w:val="16"/>
        </w:numPr>
        <w:spacing w:line="360" w:lineRule="auto"/>
        <w:ind w:left="851" w:right="899"/>
        <w:jc w:val="both"/>
        <w:rPr>
          <w:rFonts w:ascii="Palatino Linotype" w:eastAsia="Palatino Linotype" w:hAnsi="Palatino Linotype" w:cs="Palatino Linotype"/>
        </w:rPr>
      </w:pPr>
      <w:r w:rsidRPr="00905E5E">
        <w:rPr>
          <w:rFonts w:ascii="Palatino Linotype" w:eastAsia="Palatino Linotype" w:hAnsi="Palatino Linotype" w:cs="Palatino Linotype"/>
        </w:rPr>
        <w:t xml:space="preserve">Que son atribuciones del Presidente Municipal, verificar que los integrantes de las instituciones policiales a su cargo se sometan a las </w:t>
      </w:r>
      <w:r w:rsidRPr="00905E5E">
        <w:rPr>
          <w:rFonts w:ascii="Palatino Linotype" w:eastAsia="Palatino Linotype" w:hAnsi="Palatino Linotype" w:cs="Palatino Linotype"/>
          <w:u w:val="single"/>
        </w:rPr>
        <w:t>evaluaciones de control de confianza</w:t>
      </w:r>
      <w:r w:rsidRPr="00905E5E">
        <w:rPr>
          <w:rFonts w:ascii="Palatino Linotype" w:eastAsia="Palatino Linotype" w:hAnsi="Palatino Linotype" w:cs="Palatino Linotype"/>
        </w:rPr>
        <w:t xml:space="preserve"> y cuenten con el Certificado Único Policial, de conformidad con las disposiciones legales aplicables; solicitar al Centro las </w:t>
      </w:r>
      <w:r w:rsidRPr="00905E5E">
        <w:rPr>
          <w:rFonts w:ascii="Palatino Linotype" w:eastAsia="Palatino Linotype" w:hAnsi="Palatino Linotype" w:cs="Palatino Linotype"/>
          <w:u w:val="single"/>
        </w:rPr>
        <w:t>evaluaciones de control de confianza para el ingreso, promoción y permanencia de los integrantes de las instituciones policiales</w:t>
      </w:r>
      <w:r w:rsidRPr="00905E5E">
        <w:rPr>
          <w:rFonts w:ascii="Palatino Linotype" w:eastAsia="Palatino Linotype" w:hAnsi="Palatino Linotype" w:cs="Palatino Linotype"/>
        </w:rPr>
        <w:t xml:space="preserve"> a su cargo; solicitar a la Comisión de Honor y Justicia, la instauración del procedimiento en contra de los integrantes de las instituciones policiales a </w:t>
      </w:r>
      <w:r w:rsidRPr="00905E5E">
        <w:rPr>
          <w:rFonts w:ascii="Palatino Linotype" w:eastAsia="Palatino Linotype" w:hAnsi="Palatino Linotype" w:cs="Palatino Linotype"/>
        </w:rPr>
        <w:lastRenderedPageBreak/>
        <w:t>su cargo que no haya presentado o aprobado las evaluaciones de control de confianza; vigilar la separación impuesta con motivo de la resolución correspondiente emitida por la Comisión de Honor y Justicia, a los integrantes de las instituciones policiales a su cargo que no hayan aprobado las evaluaciones de control de confianza;</w:t>
      </w:r>
    </w:p>
    <w:p w:rsidR="004A7783" w:rsidRPr="00905E5E" w:rsidRDefault="004A7783" w:rsidP="00765DB7">
      <w:pPr>
        <w:numPr>
          <w:ilvl w:val="0"/>
          <w:numId w:val="16"/>
        </w:numPr>
        <w:spacing w:line="360" w:lineRule="auto"/>
        <w:ind w:left="851" w:right="899"/>
        <w:jc w:val="both"/>
        <w:rPr>
          <w:rFonts w:ascii="Palatino Linotype" w:eastAsia="Palatino Linotype" w:hAnsi="Palatino Linotype" w:cs="Palatino Linotype"/>
        </w:rPr>
      </w:pPr>
      <w:r w:rsidRPr="00905E5E">
        <w:rPr>
          <w:rFonts w:ascii="Palatino Linotype" w:eastAsia="Palatino Linotype" w:hAnsi="Palatino Linotype" w:cs="Palatino Linotype"/>
        </w:rPr>
        <w:t>Que son atribuciones del Secretario o Secretaria Técnica del Ayuntamiento, fungir como enlace ante el Centro Estatal de Control de Confianza y verificar que el estado de fuerza municipal y servidores públicos obligados cumplan con lo previsto en materia de control de confianza, y</w:t>
      </w:r>
    </w:p>
    <w:p w:rsidR="004A7783" w:rsidRPr="00905E5E" w:rsidRDefault="004A7783" w:rsidP="00765DB7">
      <w:pPr>
        <w:numPr>
          <w:ilvl w:val="0"/>
          <w:numId w:val="16"/>
        </w:numPr>
        <w:spacing w:line="360" w:lineRule="auto"/>
        <w:ind w:left="851" w:right="899"/>
        <w:jc w:val="both"/>
        <w:rPr>
          <w:rFonts w:ascii="Palatino Linotype" w:eastAsia="Palatino Linotype" w:hAnsi="Palatino Linotype" w:cs="Palatino Linotype"/>
        </w:rPr>
      </w:pPr>
      <w:r w:rsidRPr="00905E5E">
        <w:rPr>
          <w:rFonts w:ascii="Palatino Linotype" w:eastAsia="Palatino Linotype" w:hAnsi="Palatino Linotype" w:cs="Palatino Linotype"/>
        </w:rPr>
        <w:t>Que los resultados de los procesos de evaluación y los expedientes que se formen con los mismos serán confidenciales, salvo en aquellos casos en que deban presentarse en procedimientos administrativos o judiciales.</w:t>
      </w: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Seguidamente, para los cargos de mandos medios y operativos se tiene que el artículo 21 fracción XIV, regula que para el ingreso, promoción o permanencia, se deberá de solicitar al Centro de Control de Confianza, las evaluaciones de control de confianza, situación de la cual se colige que es un requisito para poder desempeñar el cargo.</w:t>
      </w:r>
    </w:p>
    <w:p w:rsidR="004A7783" w:rsidRPr="00905E5E" w:rsidRDefault="004A7783" w:rsidP="004A7783">
      <w:pPr>
        <w:pBdr>
          <w:top w:val="nil"/>
          <w:left w:val="nil"/>
          <w:bottom w:val="nil"/>
          <w:right w:val="nil"/>
          <w:between w:val="nil"/>
        </w:pBdr>
        <w:ind w:left="708"/>
        <w:rPr>
          <w:rFonts w:ascii="Palatino Linotype" w:eastAsia="Palatino Linotype" w:hAnsi="Palatino Linotype" w:cs="Palatino Linotype"/>
          <w:color w:val="000000"/>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Conforme a la normatividad citada, </w:t>
      </w:r>
      <w:r w:rsidRPr="00905E5E">
        <w:rPr>
          <w:rFonts w:ascii="Palatino Linotype" w:eastAsia="Palatino Linotype" w:hAnsi="Palatino Linotype" w:cs="Palatino Linotype"/>
          <w:b/>
          <w:color w:val="000000"/>
        </w:rPr>
        <w:t>se advierte que la evaluación de control de confianza es un requisito indispensable para ingre</w:t>
      </w:r>
      <w:r w:rsidR="000E2B49" w:rsidRPr="00905E5E">
        <w:rPr>
          <w:rFonts w:ascii="Palatino Linotype" w:eastAsia="Palatino Linotype" w:hAnsi="Palatino Linotype" w:cs="Palatino Linotype"/>
          <w:b/>
          <w:color w:val="000000"/>
        </w:rPr>
        <w:t xml:space="preserve">sar y permanecer en el cargo </w:t>
      </w:r>
      <w:r w:rsidRPr="00905E5E">
        <w:rPr>
          <w:rFonts w:ascii="Palatino Linotype" w:eastAsia="Palatino Linotype" w:hAnsi="Palatino Linotype" w:cs="Palatino Linotype"/>
          <w:b/>
          <w:color w:val="000000"/>
        </w:rPr>
        <w:t>del personal operativo</w:t>
      </w:r>
      <w:r w:rsidRPr="00905E5E">
        <w:rPr>
          <w:rFonts w:ascii="Palatino Linotype" w:eastAsia="Palatino Linotype" w:hAnsi="Palatino Linotype" w:cs="Palatino Linotype"/>
          <w:color w:val="000000"/>
        </w:rPr>
        <w:t xml:space="preserve"> y que el resultado de los procesos y los expedientes que se formen con los mismos, son confidenciales, es decir, </w:t>
      </w:r>
      <w:r w:rsidRPr="00905E5E">
        <w:rPr>
          <w:rFonts w:ascii="Palatino Linotype" w:eastAsia="Palatino Linotype" w:hAnsi="Palatino Linotype" w:cs="Palatino Linotype"/>
          <w:color w:val="000000"/>
          <w:u w:val="single"/>
        </w:rPr>
        <w:t>que el resultado aislado de cada etapa de examen es confidencial</w:t>
      </w:r>
      <w:r w:rsidRPr="00905E5E">
        <w:rPr>
          <w:rFonts w:ascii="Palatino Linotype" w:eastAsia="Palatino Linotype" w:hAnsi="Palatino Linotype" w:cs="Palatino Linotype"/>
          <w:color w:val="000000"/>
        </w:rPr>
        <w:t xml:space="preserve">; </w:t>
      </w:r>
      <w:r w:rsidRPr="00905E5E">
        <w:rPr>
          <w:rFonts w:ascii="Palatino Linotype" w:eastAsia="Palatino Linotype" w:hAnsi="Palatino Linotype" w:cs="Palatino Linotype"/>
          <w:b/>
          <w:color w:val="000000"/>
        </w:rPr>
        <w:t>sin embargo, el resultado global, correspondiente a que el servidor público aprobó la evaluación, en el presente caso, “Aprobado” o “No Aprobado”, guarda la naturaleza pública.</w:t>
      </w: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lastRenderedPageBreak/>
        <w:t>Situación que guarda relevancia, pues en la resolución de la Acción de Inconstitucionalidad 88/2018, la Suprema Corte de Justicia de la Nación precisa que los resultados de las evaluaciones de control de confianza, es decir, los resultados de los exámenes médicos, toxicológicos, psicológicos, poligráficos y estudios socioeconómicos, guardan la naturaleza de confidencial.</w:t>
      </w: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Además, es de referir que es de interés público de la ciudadanía, conocer que los trabajadores gubernamentales cumplen con todos los requisitos establecidos en la normatividad respectiva, sobre todo, en materia de seguridad pública, pues solo así, se puede saber, si los empleados señalados, </w:t>
      </w:r>
      <w:r w:rsidRPr="00905E5E">
        <w:rPr>
          <w:rFonts w:ascii="Palatino Linotype" w:eastAsia="Palatino Linotype" w:hAnsi="Palatino Linotype" w:cs="Palatino Linotype"/>
          <w:b/>
          <w:color w:val="000000"/>
        </w:rPr>
        <w:t xml:space="preserve">son aptos para ocupar determinados puestos. </w:t>
      </w: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En esa línea, se establece que la publicidad de la información ayuda a rendir cuentas a la población, respecto a que las instituciones de seguridad cumplen con lo establecido en los ordenamientos jurídicos, ya que permite a las personas verificar que una Dependencia o Ayuntamiento, contrata a servidores públicos capaces e idóneos para cumplir con sus funciones y cumplen con los requisitos respectivos, sobre todo, si se trata de trabajadores en materia de seguridad pública.</w:t>
      </w: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905E5E">
        <w:rPr>
          <w:rFonts w:ascii="Palatino Linotype" w:eastAsia="Palatino Linotype" w:hAnsi="Palatino Linotype" w:cs="Palatino Linotype"/>
          <w:color w:val="000000"/>
        </w:rPr>
        <w:t xml:space="preserve">Lo anterior, toma reverencia, pues el proceso de evaluación de confianza según lo establecido en la página del Sujeto Obligado, </w:t>
      </w:r>
      <w:hyperlink r:id="rId12">
        <w:r w:rsidRPr="00905E5E">
          <w:rPr>
            <w:rFonts w:ascii="Palatino Linotype" w:eastAsia="Palatino Linotype" w:hAnsi="Palatino Linotype" w:cs="Palatino Linotype"/>
            <w:color w:val="000000"/>
          </w:rPr>
          <w:t>https://ccc.edomex.gob.mx/para_que%20sirven_evaluaciones_cc</w:t>
        </w:r>
      </w:hyperlink>
      <w:r w:rsidRPr="00905E5E">
        <w:rPr>
          <w:rFonts w:ascii="Palatino Linotype" w:eastAsia="Palatino Linotype" w:hAnsi="Palatino Linotype" w:cs="Palatino Linotype"/>
          <w:color w:val="000000"/>
        </w:rPr>
        <w:t xml:space="preserve">, fortalece la credibilidad, eficiencia y operatividad en las instituciones de seguridad, de conformidad con la normatividad procedimientos, objetivos y funciones aplicables en cada institución, así como </w:t>
      </w:r>
      <w:r w:rsidRPr="00905E5E">
        <w:rPr>
          <w:rFonts w:ascii="Palatino Linotype" w:eastAsia="Palatino Linotype" w:hAnsi="Palatino Linotype" w:cs="Palatino Linotype"/>
          <w:color w:val="000000"/>
        </w:rPr>
        <w:lastRenderedPageBreak/>
        <w:t xml:space="preserve">la obligatoriedad de mantener niveles homogéneos de profesionalización en el desempeño de sus funciones. </w:t>
      </w: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905E5E">
        <w:rPr>
          <w:rFonts w:ascii="Palatino Linotype" w:eastAsia="Palatino Linotype" w:hAnsi="Palatino Linotype" w:cs="Palatino Linotype"/>
          <w:color w:val="000000"/>
        </w:rPr>
        <w:t xml:space="preserve">De tal suerte, toda vez que la pretensión del ahora Recurrente </w:t>
      </w:r>
      <w:r w:rsidRPr="00905E5E">
        <w:rPr>
          <w:rFonts w:ascii="Palatino Linotype" w:eastAsia="Palatino Linotype" w:hAnsi="Palatino Linotype" w:cs="Palatino Linotype"/>
          <w:b/>
          <w:color w:val="000000"/>
        </w:rPr>
        <w:t xml:space="preserve">es obtener el resultado global de la evaluación de control de confianza, </w:t>
      </w:r>
      <w:r w:rsidRPr="00905E5E">
        <w:rPr>
          <w:rFonts w:ascii="Palatino Linotype" w:eastAsia="Palatino Linotype" w:hAnsi="Palatino Linotype" w:cs="Palatino Linotype"/>
          <w:color w:val="000000"/>
        </w:rPr>
        <w:t>se considera información pública, pues con dicho dato se logra advertir que los servidores públicos adscritos a la  Dirección General de Seguridad y Protección del Ayuntamiento de Toluca, con cargo de director, mandos medios y operativos cumplen con uno de los requisitos indispensables y establecidos en la normatividad aplicable, para ocupar dicho puesto, en la institución de seguridad pública</w:t>
      </w:r>
      <w:r w:rsidRPr="00905E5E">
        <w:rPr>
          <w:rFonts w:ascii="Palatino Linotype" w:eastAsia="Palatino Linotype" w:hAnsi="Palatino Linotype" w:cs="Palatino Linotype"/>
          <w:b/>
          <w:color w:val="000000"/>
        </w:rPr>
        <w:t>.</w:t>
      </w:r>
    </w:p>
    <w:p w:rsidR="004A7783" w:rsidRPr="00905E5E" w:rsidRDefault="004A7783" w:rsidP="004A7783">
      <w:pPr>
        <w:spacing w:line="360" w:lineRule="auto"/>
        <w:jc w:val="both"/>
        <w:rPr>
          <w:rFonts w:ascii="Palatino Linotype" w:eastAsia="Palatino Linotype" w:hAnsi="Palatino Linotype" w:cs="Palatino Linotype"/>
          <w:b/>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Finalmente sobre este punto, no pasa desapercibido para este Instituto que los documentos que den cuenta de lo solicitado, pudieran contener datos o información clasificada, tal como pudiera ser la Clave Única de Identificación Permanente, la Clave Única de Registro de Población, el Registro Federal de Contribuyentes, entre otros,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Para tal situación, el Sujeto Obligado deberá seguir el procedimiento establecido en el artículo 168 de dicho ordenamiento jurídico; esto es, que el área competente deberá </w:t>
      </w:r>
      <w:r w:rsidRPr="00905E5E">
        <w:rPr>
          <w:rFonts w:ascii="Palatino Linotype" w:eastAsia="Palatino Linotype" w:hAnsi="Palatino Linotype" w:cs="Palatino Linotype"/>
          <w:color w:val="000000"/>
        </w:rPr>
        <w:lastRenderedPageBreak/>
        <w:t>elaborar la versión pública, así como emitir el Acuerdo, por parte del Comité de Transparencia, donde confirme la clasificación de los datos, fundando y motivando la clasificación.</w:t>
      </w:r>
    </w:p>
    <w:p w:rsidR="004A7783" w:rsidRPr="00905E5E" w:rsidRDefault="004A7783" w:rsidP="004A7783">
      <w:pPr>
        <w:pBdr>
          <w:top w:val="nil"/>
          <w:left w:val="nil"/>
          <w:bottom w:val="nil"/>
          <w:right w:val="nil"/>
          <w:between w:val="nil"/>
        </w:pBdr>
        <w:ind w:left="708"/>
        <w:rPr>
          <w:rFonts w:ascii="Palatino Linotype" w:eastAsia="Palatino Linotype" w:hAnsi="Palatino Linotype" w:cs="Palatino Linotype"/>
          <w:color w:val="000000"/>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Ahora bien, se debe analizar lo siguiente en cuanto al nombre del personal operativo, que forma parte de la Dirección General de Seguridad y Protección del Ayuntamiento de Toluca. </w:t>
      </w:r>
    </w:p>
    <w:p w:rsidR="004A7783" w:rsidRPr="00905E5E" w:rsidRDefault="004A7783" w:rsidP="004A7783">
      <w:pPr>
        <w:spacing w:line="360" w:lineRule="auto"/>
        <w:jc w:val="both"/>
        <w:rPr>
          <w:rFonts w:ascii="Palatino Linotype" w:eastAsia="Palatino Linotype" w:hAnsi="Palatino Linotype" w:cs="Palatino Linotype"/>
          <w:color w:val="000000"/>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En esa línea, se debe de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905E5E">
        <w:rPr>
          <w:rFonts w:ascii="Palatino Linotype" w:eastAsia="Palatino Linotype" w:hAnsi="Palatino Linotype" w:cs="Palatino Linotype"/>
          <w:i/>
          <w:color w:val="000000"/>
        </w:rPr>
        <w:t>per se</w:t>
      </w:r>
      <w:r w:rsidRPr="00905E5E">
        <w:rPr>
          <w:rFonts w:ascii="Palatino Linotype" w:eastAsia="Palatino Linotype" w:hAnsi="Palatino Linotype" w:cs="Palatino Linotype"/>
          <w:color w:val="000000"/>
        </w:rPr>
        <w:t xml:space="preserve"> es un elemento que hace a una persona física identificada o identificable.</w:t>
      </w:r>
    </w:p>
    <w:p w:rsidR="004A7783" w:rsidRPr="00905E5E" w:rsidRDefault="004A7783" w:rsidP="004A7783">
      <w:pPr>
        <w:spacing w:line="360" w:lineRule="auto"/>
        <w:ind w:right="-93"/>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servidores públicos, ya que la difusión de dicho dato constituye una obligación de transparencia por parte de los sujetos obligados.</w:t>
      </w:r>
    </w:p>
    <w:p w:rsidR="004A7783" w:rsidRPr="00905E5E" w:rsidRDefault="004A7783" w:rsidP="004A7783">
      <w:pPr>
        <w:spacing w:line="360" w:lineRule="auto"/>
        <w:ind w:right="-93"/>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905E5E">
        <w:rPr>
          <w:rFonts w:ascii="Palatino Linotype" w:eastAsia="Palatino Linotype" w:hAnsi="Palatino Linotype" w:cs="Palatino Linotype"/>
          <w:color w:val="000000"/>
        </w:rPr>
        <w:t xml:space="preserve">Lo anterior, toma sustento con el artículo 70, fracción VII, de la Ley General de Transparencia y Acceso a la Información Pública, vigente a la fecha de la solicitud y el 92, fracción VII, de la Ley de Transparencia y Acceso a la Información Pública del Estado de México y Municipios, establece que los sujetos obligados tienen la obligación de poner a </w:t>
      </w:r>
      <w:r w:rsidRPr="00905E5E">
        <w:rPr>
          <w:rFonts w:ascii="Palatino Linotype" w:eastAsia="Palatino Linotype" w:hAnsi="Palatino Linotype" w:cs="Palatino Linotype"/>
          <w:color w:val="000000"/>
        </w:rPr>
        <w:lastRenderedPageBreak/>
        <w:t xml:space="preserve">disposición del público y mantener actualizada de acuerdo con sus facultades, atribuciones, funciones u objeto social, según corresponda el directorio, que deberá incluir al menos, entre otros datos, </w:t>
      </w:r>
      <w:r w:rsidRPr="00905E5E">
        <w:rPr>
          <w:rFonts w:ascii="Palatino Linotype" w:eastAsia="Palatino Linotype" w:hAnsi="Palatino Linotype" w:cs="Palatino Linotype"/>
          <w:b/>
          <w:color w:val="000000"/>
        </w:rPr>
        <w:t>el nombre del servidor público.</w:t>
      </w:r>
    </w:p>
    <w:p w:rsidR="004A7783" w:rsidRPr="00905E5E" w:rsidRDefault="004A7783" w:rsidP="004A7783">
      <w:pPr>
        <w:spacing w:line="360" w:lineRule="auto"/>
        <w:ind w:right="-93"/>
        <w:jc w:val="both"/>
        <w:rPr>
          <w:rFonts w:ascii="Palatino Linotype" w:eastAsia="Palatino Linotype" w:hAnsi="Palatino Linotype" w:cs="Palatino Linotype"/>
          <w:b/>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Por lo tanto, las Leyes de Transparencia, considera que </w:t>
      </w:r>
      <w:r w:rsidRPr="00905E5E">
        <w:rPr>
          <w:rFonts w:ascii="Palatino Linotype" w:eastAsia="Palatino Linotype" w:hAnsi="Palatino Linotype" w:cs="Palatino Linotype"/>
          <w:b/>
          <w:color w:val="000000"/>
        </w:rPr>
        <w:t xml:space="preserve">los datos, como el nombre de servidores </w:t>
      </w:r>
      <w:r w:rsidRPr="00905E5E">
        <w:rPr>
          <w:rFonts w:ascii="Palatino Linotype" w:eastAsia="Palatino Linotype" w:hAnsi="Palatino Linotype" w:cs="Palatino Linotype"/>
          <w:color w:val="000000"/>
        </w:rPr>
        <w:t>públicos</w:t>
      </w:r>
      <w:r w:rsidRPr="00905E5E">
        <w:rPr>
          <w:rFonts w:ascii="Palatino Linotype" w:eastAsia="Palatino Linotype" w:hAnsi="Palatino Linotype" w:cs="Palatino Linotype"/>
          <w:b/>
          <w:color w:val="000000"/>
        </w:rPr>
        <w:t xml:space="preserve">, por regla general, </w:t>
      </w:r>
      <w:r w:rsidRPr="00905E5E">
        <w:rPr>
          <w:rFonts w:ascii="Palatino Linotype" w:eastAsia="Palatino Linotype" w:hAnsi="Palatino Linotype" w:cs="Palatino Linotype"/>
          <w:color w:val="000000"/>
        </w:rPr>
        <w:t>son de naturaleza pública, ya que su publicidad orienta a cumplir los objetivos que persigue la Ley y, por lo tanto, no procede la clasificación en términos del artículo 143, fracción I, de la Ley Local.</w:t>
      </w:r>
    </w:p>
    <w:p w:rsidR="004A7783" w:rsidRPr="00905E5E" w:rsidRDefault="004A7783" w:rsidP="004A7783">
      <w:pPr>
        <w:spacing w:line="360" w:lineRule="auto"/>
        <w:jc w:val="both"/>
        <w:rPr>
          <w:rFonts w:ascii="Palatino Linotype" w:eastAsia="Palatino Linotype" w:hAnsi="Palatino Linotype" w:cs="Palatino Linotype"/>
          <w:color w:val="000000"/>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Sin embargo, no pasa desapercibido para este Instituto, que de la información que se entregue, se puede remitir de servidores públicos que realicen funciones operativas en materia de seguridad pública, por lo que, se procede analizar si su nombre es público o reservado; sobre el tema,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rsidR="004A7783" w:rsidRPr="00905E5E" w:rsidRDefault="004A7783" w:rsidP="004A7783">
      <w:pPr>
        <w:tabs>
          <w:tab w:val="left" w:pos="4962"/>
        </w:tabs>
        <w:ind w:left="1134" w:right="900"/>
        <w:jc w:val="both"/>
        <w:rPr>
          <w:rFonts w:ascii="Palatino Linotype" w:eastAsia="Palatino Linotype" w:hAnsi="Palatino Linotype" w:cs="Palatino Linotype"/>
          <w:i/>
        </w:rPr>
      </w:pPr>
      <w:r w:rsidRPr="00905E5E">
        <w:rPr>
          <w:rFonts w:ascii="Palatino Linotype" w:eastAsia="Palatino Linotype" w:hAnsi="Palatino Linotype" w:cs="Palatino Linotype"/>
          <w:i/>
        </w:rPr>
        <w:t>“</w:t>
      </w:r>
      <w:r w:rsidRPr="00905E5E">
        <w:rPr>
          <w:rFonts w:ascii="Palatino Linotype" w:eastAsia="Palatino Linotype" w:hAnsi="Palatino Linotype" w:cs="Palatino Linotype"/>
          <w:b/>
          <w:i/>
        </w:rPr>
        <w:t>Artículo 140.</w:t>
      </w:r>
      <w:r w:rsidRPr="00905E5E">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rsidR="004A7783" w:rsidRPr="00905E5E" w:rsidRDefault="004A7783" w:rsidP="004A7783">
      <w:pPr>
        <w:tabs>
          <w:tab w:val="left" w:pos="4962"/>
        </w:tabs>
        <w:ind w:left="1134" w:right="900"/>
        <w:jc w:val="both"/>
        <w:rPr>
          <w:rFonts w:ascii="Palatino Linotype" w:eastAsia="Palatino Linotype" w:hAnsi="Palatino Linotype" w:cs="Palatino Linotype"/>
          <w:i/>
        </w:rPr>
      </w:pPr>
      <w:r w:rsidRPr="00905E5E">
        <w:rPr>
          <w:rFonts w:ascii="Palatino Linotype" w:eastAsia="Palatino Linotype" w:hAnsi="Palatino Linotype" w:cs="Palatino Linotype"/>
          <w:i/>
        </w:rPr>
        <w:t>…</w:t>
      </w:r>
    </w:p>
    <w:p w:rsidR="004A7783" w:rsidRPr="00905E5E" w:rsidRDefault="004A7783" w:rsidP="004A7783">
      <w:pPr>
        <w:tabs>
          <w:tab w:val="left" w:pos="4962"/>
        </w:tabs>
        <w:ind w:left="1134" w:right="900"/>
        <w:jc w:val="both"/>
        <w:rPr>
          <w:rFonts w:ascii="Palatino Linotype" w:eastAsia="Palatino Linotype" w:hAnsi="Palatino Linotype" w:cs="Palatino Linotype"/>
          <w:i/>
        </w:rPr>
      </w:pPr>
      <w:r w:rsidRPr="00905E5E">
        <w:rPr>
          <w:rFonts w:ascii="Palatino Linotype" w:eastAsia="Palatino Linotype" w:hAnsi="Palatino Linotype" w:cs="Palatino Linotype"/>
          <w:i/>
        </w:rPr>
        <w:t>IV. Ponga en riesgo la vida, la seguridad o la salud de una persona física;</w:t>
      </w:r>
    </w:p>
    <w:p w:rsidR="004A7783" w:rsidRPr="00905E5E" w:rsidRDefault="004A7783" w:rsidP="004A7783">
      <w:pPr>
        <w:tabs>
          <w:tab w:val="left" w:pos="4962"/>
        </w:tabs>
        <w:ind w:left="1134" w:right="900"/>
        <w:jc w:val="both"/>
        <w:rPr>
          <w:rFonts w:ascii="Palatino Linotype" w:eastAsia="Palatino Linotype" w:hAnsi="Palatino Linotype" w:cs="Palatino Linotype"/>
          <w:i/>
        </w:rPr>
      </w:pPr>
      <w:r w:rsidRPr="00905E5E">
        <w:rPr>
          <w:rFonts w:ascii="Palatino Linotype" w:eastAsia="Palatino Linotype" w:hAnsi="Palatino Linotype" w:cs="Palatino Linotype"/>
          <w:i/>
        </w:rPr>
        <w:t xml:space="preserve">…” </w:t>
      </w: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Del precepto legal anteriormente citado se desprende que como información reservada podrá clasificarse aquella cuya publicación pueda poner en riesgo la vida, </w:t>
      </w:r>
      <w:r w:rsidRPr="00905E5E">
        <w:rPr>
          <w:rFonts w:ascii="Palatino Linotype" w:eastAsia="Palatino Linotype" w:hAnsi="Palatino Linotype" w:cs="Palatino Linotype"/>
          <w:color w:val="000000"/>
        </w:rPr>
        <w:lastRenderedPageBreak/>
        <w:t>seguridad o salud de una persona física; para acreditar lo anterior, los Lineamientos Generales, establecen lo siguiente:</w:t>
      </w:r>
    </w:p>
    <w:p w:rsidR="004A7783" w:rsidRPr="00905E5E" w:rsidRDefault="004A7783" w:rsidP="004A7783">
      <w:pPr>
        <w:ind w:left="1134" w:right="900"/>
        <w:jc w:val="both"/>
        <w:rPr>
          <w:rFonts w:ascii="Palatino Linotype" w:eastAsia="Palatino Linotype" w:hAnsi="Palatino Linotype" w:cs="Palatino Linotype"/>
          <w:i/>
        </w:rPr>
      </w:pPr>
      <w:r w:rsidRPr="00905E5E">
        <w:rPr>
          <w:rFonts w:ascii="Palatino Linotype" w:eastAsia="Palatino Linotype" w:hAnsi="Palatino Linotype" w:cs="Palatino Linotype"/>
          <w:b/>
          <w:i/>
        </w:rPr>
        <w:t xml:space="preserve">“Vigésimo tercero. </w:t>
      </w:r>
      <w:r w:rsidRPr="00905E5E">
        <w:rPr>
          <w:rFonts w:ascii="Palatino Linotype" w:eastAsia="Palatino Linotype" w:hAnsi="Palatino Linotype" w:cs="Palatino Linotype"/>
          <w:i/>
        </w:rPr>
        <w:t>Para clasificar la información como reservada, de conformidad con el artículo 113, fracción V de la Ley General, será necesario acreditar un vínculo, entre la persona física y la información que pueda poner en riesgo su vida, seguridad o salud.”</w:t>
      </w:r>
    </w:p>
    <w:p w:rsidR="004A7783" w:rsidRPr="00905E5E" w:rsidRDefault="004A7783" w:rsidP="004A7783">
      <w:pPr>
        <w:spacing w:line="360" w:lineRule="auto"/>
        <w:ind w:left="567" w:right="567"/>
        <w:jc w:val="both"/>
        <w:rPr>
          <w:rFonts w:ascii="Palatino Linotype" w:eastAsia="Palatino Linotype" w:hAnsi="Palatino Linotype" w:cs="Palatino Linotype"/>
          <w:i/>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Del Lineamiento referido, se desprende que para clasificar la información como reservada, será necesario acreditar</w:t>
      </w:r>
      <w:r w:rsidRPr="00905E5E">
        <w:rPr>
          <w:rFonts w:ascii="Palatino Linotype" w:eastAsia="Palatino Linotype" w:hAnsi="Palatino Linotype" w:cs="Palatino Linotype"/>
          <w:b/>
          <w:color w:val="000000"/>
        </w:rPr>
        <w:t xml:space="preserve"> un vínculo, entre la persona física y la información que pueda poner en riesgo su vida, seguridad o salud</w:t>
      </w:r>
      <w:r w:rsidRPr="00905E5E">
        <w:rPr>
          <w:rFonts w:ascii="Palatino Linotype" w:eastAsia="Palatino Linotype" w:hAnsi="Palatino Linotype" w:cs="Palatino Linotype"/>
          <w:color w:val="000000"/>
        </w:rPr>
        <w:t>.</w:t>
      </w:r>
    </w:p>
    <w:p w:rsidR="004A7783" w:rsidRPr="00905E5E" w:rsidRDefault="004A7783" w:rsidP="004A7783">
      <w:pPr>
        <w:spacing w:line="360" w:lineRule="auto"/>
        <w:jc w:val="both"/>
        <w:rPr>
          <w:rFonts w:ascii="Palatino Linotype" w:eastAsia="Palatino Linotype" w:hAnsi="Palatino Linotype" w:cs="Palatino Linotype"/>
          <w:highlight w:val="green"/>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Además, el artículo 81, fracción III, de la Ley de Seguridad del Estado de México, establece lo siguiente:</w:t>
      </w:r>
    </w:p>
    <w:p w:rsidR="004A7783" w:rsidRPr="00905E5E" w:rsidRDefault="004A7783" w:rsidP="004A7783">
      <w:pPr>
        <w:ind w:left="1134" w:right="900"/>
        <w:jc w:val="both"/>
        <w:rPr>
          <w:rFonts w:ascii="Palatino Linotype" w:eastAsia="Palatino Linotype" w:hAnsi="Palatino Linotype" w:cs="Palatino Linotype"/>
          <w:i/>
        </w:rPr>
      </w:pPr>
      <w:r w:rsidRPr="00905E5E">
        <w:rPr>
          <w:rFonts w:ascii="Palatino Linotype" w:eastAsia="Palatino Linotype" w:hAnsi="Palatino Linotype" w:cs="Palatino Linotype"/>
          <w:b/>
          <w:i/>
        </w:rPr>
        <w:t>“Artículo 81.-</w:t>
      </w:r>
      <w:r w:rsidRPr="00905E5E">
        <w:rPr>
          <w:rFonts w:ascii="Palatino Linotype" w:eastAsia="Palatino Linotype" w:hAnsi="Palatino Linotype" w:cs="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4A7783" w:rsidRPr="00905E5E" w:rsidRDefault="004A7783" w:rsidP="004A7783">
      <w:pPr>
        <w:ind w:left="1134" w:right="900"/>
        <w:jc w:val="both"/>
        <w:rPr>
          <w:rFonts w:ascii="Palatino Linotype" w:eastAsia="Palatino Linotype" w:hAnsi="Palatino Linotype" w:cs="Palatino Linotype"/>
          <w:i/>
        </w:rPr>
      </w:pPr>
      <w:r w:rsidRPr="00905E5E">
        <w:rPr>
          <w:rFonts w:ascii="Palatino Linotype" w:eastAsia="Palatino Linotype" w:hAnsi="Palatino Linotype" w:cs="Palatino Linotype"/>
          <w:i/>
        </w:rPr>
        <w:t>…</w:t>
      </w:r>
    </w:p>
    <w:p w:rsidR="004A7783" w:rsidRPr="00905E5E" w:rsidRDefault="004A7783" w:rsidP="004A7783">
      <w:pPr>
        <w:ind w:left="1134" w:right="900"/>
        <w:jc w:val="both"/>
        <w:rPr>
          <w:rFonts w:ascii="Palatino Linotype" w:eastAsia="Palatino Linotype" w:hAnsi="Palatino Linotype" w:cs="Palatino Linotype"/>
          <w:i/>
        </w:rPr>
      </w:pPr>
      <w:r w:rsidRPr="00905E5E">
        <w:rPr>
          <w:rFonts w:ascii="Palatino Linotype" w:eastAsia="Palatino Linotype" w:hAnsi="Palatino Linotype" w:cs="Palatino Linotype"/>
          <w:i/>
        </w:rPr>
        <w:t>III. La relativa a los servidores públicos integrantes de las instituciones de seguridad pública, cuya revelación pueda poner en riesgo su vida e integridad física con motivo de sus funciones;</w:t>
      </w:r>
    </w:p>
    <w:p w:rsidR="004A7783" w:rsidRPr="00905E5E" w:rsidRDefault="004A7783" w:rsidP="004A7783">
      <w:pPr>
        <w:ind w:left="1134" w:right="900"/>
        <w:jc w:val="both"/>
        <w:rPr>
          <w:rFonts w:ascii="Palatino Linotype" w:eastAsia="Palatino Linotype" w:hAnsi="Palatino Linotype" w:cs="Palatino Linotype"/>
          <w:i/>
        </w:rPr>
      </w:pPr>
      <w:r w:rsidRPr="00905E5E">
        <w:rPr>
          <w:rFonts w:ascii="Palatino Linotype" w:eastAsia="Palatino Linotype" w:hAnsi="Palatino Linotype" w:cs="Palatino Linotype"/>
          <w:i/>
        </w:rPr>
        <w:t>…”</w:t>
      </w: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lastRenderedPageBreak/>
        <w:t>En ese contexto, es de señalar que los datos de servidores públicos, entre los que se encuentran el nombre de los trabajadores, por regla general, son de naturaleza pública; no obstante, resulta necesario traer a colación por analogía, el Criterio 06/09, emitido por el entonces Instituto Federal de Acceso a la Información y Protección de Datos ahora Instituto Nacional de Transparencia, Acceso a la Información y Protección de Datos Personales, que establece lo siguiente:</w:t>
      </w:r>
    </w:p>
    <w:p w:rsidR="004A7783" w:rsidRPr="00905E5E" w:rsidRDefault="004A7783" w:rsidP="004A7783">
      <w:pPr>
        <w:tabs>
          <w:tab w:val="left" w:pos="4962"/>
        </w:tabs>
        <w:ind w:left="1134" w:right="900"/>
        <w:jc w:val="both"/>
        <w:rPr>
          <w:rFonts w:ascii="Palatino Linotype" w:eastAsia="Palatino Linotype" w:hAnsi="Palatino Linotype" w:cs="Palatino Linotype"/>
          <w:i/>
        </w:rPr>
      </w:pPr>
      <w:r w:rsidRPr="00905E5E">
        <w:rPr>
          <w:rFonts w:ascii="Palatino Linotype" w:eastAsia="Palatino Linotype" w:hAnsi="Palatino Linotype" w:cs="Palatino Linotype"/>
          <w:b/>
          <w:i/>
        </w:rPr>
        <w:t>“Nombres de servidores públicos dedicados a actividades en materia de seguridad, por excepción pueden considerarse información reservada.</w:t>
      </w:r>
      <w:r w:rsidRPr="00905E5E">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4A7783" w:rsidRPr="00905E5E" w:rsidRDefault="004A7783" w:rsidP="004A7783">
      <w:pPr>
        <w:ind w:left="1134" w:right="900"/>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De dicho criterio, se desprende que existen funciones a cargo de servidores públicos, tendientes a garantizar de manera directa la seguridad pública, a través de acciones </w:t>
      </w:r>
      <w:r w:rsidRPr="00905E5E">
        <w:rPr>
          <w:rFonts w:ascii="Palatino Linotype" w:eastAsia="Palatino Linotype" w:hAnsi="Palatino Linotype" w:cs="Palatino Linotype"/>
          <w:color w:val="000000"/>
        </w:rPr>
        <w:lastRenderedPageBreak/>
        <w:t>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En ese orden de ideas, si bien por regla general los nombres de los trabajadores gubernamentales son información pública de oficio, existe una excepción relativa a </w:t>
      </w:r>
      <w:r w:rsidRPr="00905E5E">
        <w:rPr>
          <w:rFonts w:ascii="Palatino Linotype" w:eastAsia="Palatino Linotype" w:hAnsi="Palatino Linotype" w:cs="Palatino Linotype"/>
          <w:b/>
          <w:color w:val="000000"/>
        </w:rPr>
        <w:t>aquellos que realicen actividades operativas en materia de seguridad,</w:t>
      </w:r>
      <w:r w:rsidRPr="00905E5E">
        <w:rPr>
          <w:rFonts w:ascii="Palatino Linotype" w:eastAsia="Palatino Linotype" w:hAnsi="Palatino Linotype" w:cs="Palatino Linotype"/>
          <w:color w:val="000000"/>
        </w:rPr>
        <w:t xml:space="preserve"> como es el caso de los elementos operativos en materia de seguridad pública.</w:t>
      </w:r>
    </w:p>
    <w:p w:rsidR="004A7783" w:rsidRPr="00905E5E" w:rsidRDefault="004A7783" w:rsidP="004A778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Así, se concluye que dar a conocer el nombre de las personas, vinculado con el hecho que son elementos operativos en materia de seguridad,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 de tal situación, se considera que dar a conocer el nombre de los elementos operativos, pone poner en riesgo la vida, seguridad y salud de estos, de sus familias e incluso su entorno social, pues al hacerlos identificables, los hacen blancos de los agentes delincuenciales o inclusive a la delincuencia </w:t>
      </w:r>
      <w:r w:rsidRPr="00905E5E">
        <w:rPr>
          <w:rFonts w:ascii="Palatino Linotype" w:eastAsia="Palatino Linotype" w:hAnsi="Palatino Linotype" w:cs="Palatino Linotype"/>
          <w:color w:val="000000"/>
        </w:rPr>
        <w:lastRenderedPageBreak/>
        <w:t>organizada, los cuales podrían amenazar o causarles algún daño, con el fin de entorpecer o disminuir la seguridad pública y aumentar la comisión de actos ilícitos.</w:t>
      </w: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004A7783" w:rsidRPr="00905E5E" w:rsidRDefault="004A7783" w:rsidP="00765DB7">
      <w:pPr>
        <w:numPr>
          <w:ilvl w:val="0"/>
          <w:numId w:val="18"/>
        </w:numPr>
        <w:tabs>
          <w:tab w:val="left" w:pos="4962"/>
        </w:tabs>
        <w:spacing w:after="160"/>
        <w:ind w:left="1134" w:right="900" w:hanging="425"/>
        <w:jc w:val="both"/>
        <w:rPr>
          <w:rFonts w:ascii="Palatino Linotype" w:eastAsia="Palatino Linotype" w:hAnsi="Palatino Linotype" w:cs="Palatino Linotype"/>
          <w:i/>
        </w:rPr>
      </w:pPr>
      <w:r w:rsidRPr="00905E5E">
        <w:rPr>
          <w:rFonts w:ascii="Palatino Linotype" w:eastAsia="Palatino Linotype" w:hAnsi="Palatino Linotype" w:cs="Palatino Linotype"/>
          <w:i/>
        </w:rPr>
        <w:t>La divulgación de la información representa un riesgo real, demostrable e identificable de perjuicio significativo al interés público o a la seguridad nacional.</w:t>
      </w:r>
    </w:p>
    <w:p w:rsidR="004A7783" w:rsidRPr="00905E5E" w:rsidRDefault="004A7783" w:rsidP="004A7783">
      <w:pPr>
        <w:tabs>
          <w:tab w:val="left" w:pos="4962"/>
        </w:tabs>
        <w:ind w:left="1134" w:right="900" w:hanging="425"/>
        <w:jc w:val="both"/>
        <w:rPr>
          <w:rFonts w:ascii="Palatino Linotype" w:eastAsia="Palatino Linotype" w:hAnsi="Palatino Linotype" w:cs="Palatino Linotype"/>
          <w:i/>
        </w:rPr>
      </w:pPr>
    </w:p>
    <w:p w:rsidR="004A7783" w:rsidRPr="00905E5E" w:rsidRDefault="004A7783" w:rsidP="00765DB7">
      <w:pPr>
        <w:numPr>
          <w:ilvl w:val="0"/>
          <w:numId w:val="18"/>
        </w:numPr>
        <w:tabs>
          <w:tab w:val="left" w:pos="4962"/>
        </w:tabs>
        <w:spacing w:after="160"/>
        <w:ind w:left="1134" w:right="900" w:hanging="425"/>
        <w:jc w:val="both"/>
        <w:rPr>
          <w:rFonts w:ascii="Palatino Linotype" w:eastAsia="Palatino Linotype" w:hAnsi="Palatino Linotype" w:cs="Palatino Linotype"/>
          <w:i/>
        </w:rPr>
      </w:pPr>
      <w:r w:rsidRPr="00905E5E">
        <w:rPr>
          <w:rFonts w:ascii="Palatino Linotype" w:eastAsia="Palatino Linotype" w:hAnsi="Palatino Linotype" w:cs="Palatino Linotype"/>
          <w:i/>
        </w:rPr>
        <w:t>El riesgo de perjuicio supera el interés público general de que se difunda.</w:t>
      </w:r>
    </w:p>
    <w:p w:rsidR="004A7783" w:rsidRPr="00905E5E" w:rsidRDefault="004A7783" w:rsidP="004A7783">
      <w:pPr>
        <w:tabs>
          <w:tab w:val="left" w:pos="4962"/>
        </w:tabs>
        <w:ind w:left="1134" w:right="900" w:hanging="425"/>
        <w:jc w:val="both"/>
        <w:rPr>
          <w:rFonts w:ascii="Palatino Linotype" w:eastAsia="Palatino Linotype" w:hAnsi="Palatino Linotype" w:cs="Palatino Linotype"/>
          <w:i/>
        </w:rPr>
      </w:pPr>
    </w:p>
    <w:p w:rsidR="004A7783" w:rsidRPr="00905E5E" w:rsidRDefault="004A7783" w:rsidP="00765DB7">
      <w:pPr>
        <w:numPr>
          <w:ilvl w:val="0"/>
          <w:numId w:val="18"/>
        </w:numPr>
        <w:tabs>
          <w:tab w:val="left" w:pos="4962"/>
        </w:tabs>
        <w:spacing w:after="160"/>
        <w:ind w:left="1134" w:right="900" w:hanging="425"/>
        <w:jc w:val="both"/>
        <w:rPr>
          <w:rFonts w:ascii="Palatino Linotype" w:eastAsia="Palatino Linotype" w:hAnsi="Palatino Linotype" w:cs="Palatino Linotype"/>
          <w:i/>
        </w:rPr>
      </w:pPr>
      <w:r w:rsidRPr="00905E5E">
        <w:rPr>
          <w:rFonts w:ascii="Palatino Linotype" w:eastAsia="Palatino Linotype" w:hAnsi="Palatino Linotype" w:cs="Palatino Linotype"/>
          <w:i/>
        </w:rPr>
        <w:t>Que la limitación se adecua al principio de proporcionalidad y representa el medio menos restrictivo disponible para evitar el perjuicio.</w:t>
      </w: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Al respecto, este Instituto advierte lo siguiente:</w:t>
      </w:r>
    </w:p>
    <w:p w:rsidR="004A7783" w:rsidRPr="00905E5E" w:rsidRDefault="004A7783" w:rsidP="00765DB7">
      <w:pPr>
        <w:numPr>
          <w:ilvl w:val="0"/>
          <w:numId w:val="20"/>
        </w:numPr>
        <w:spacing w:line="276" w:lineRule="auto"/>
        <w:ind w:left="1134" w:right="851"/>
        <w:jc w:val="both"/>
        <w:rPr>
          <w:rFonts w:ascii="Palatino Linotype" w:eastAsia="Palatino Linotype" w:hAnsi="Palatino Linotype" w:cs="Palatino Linotype"/>
          <w:i/>
        </w:rPr>
      </w:pPr>
      <w:r w:rsidRPr="00905E5E">
        <w:rPr>
          <w:rFonts w:ascii="Palatino Linotype" w:eastAsia="Palatino Linotype" w:hAnsi="Palatino Linotype" w:cs="Palatino Linotype"/>
          <w:i/>
        </w:rPr>
        <w:t xml:space="preserve">Que existe un </w:t>
      </w:r>
      <w:r w:rsidRPr="00905E5E">
        <w:rPr>
          <w:rFonts w:ascii="Palatino Linotype" w:eastAsia="Palatino Linotype" w:hAnsi="Palatino Linotype" w:cs="Palatino Linotype"/>
          <w:b/>
          <w:i/>
        </w:rPr>
        <w:t xml:space="preserve">riesgo real, demostrable e identificable, </w:t>
      </w:r>
      <w:r w:rsidRPr="00905E5E">
        <w:rPr>
          <w:rFonts w:ascii="Palatino Linotype" w:eastAsia="Palatino Linotype" w:hAnsi="Palatino Linotype" w:cs="Palatino Linotype"/>
          <w:i/>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w:t>
      </w:r>
    </w:p>
    <w:p w:rsidR="004A7783" w:rsidRPr="00905E5E" w:rsidRDefault="004A7783" w:rsidP="00765DB7">
      <w:pPr>
        <w:numPr>
          <w:ilvl w:val="0"/>
          <w:numId w:val="20"/>
        </w:numPr>
        <w:spacing w:line="276" w:lineRule="auto"/>
        <w:ind w:left="1134" w:right="851"/>
        <w:jc w:val="both"/>
        <w:rPr>
          <w:rFonts w:ascii="Palatino Linotype" w:eastAsia="Palatino Linotype" w:hAnsi="Palatino Linotype" w:cs="Palatino Linotype"/>
          <w:b/>
          <w:i/>
        </w:rPr>
      </w:pPr>
      <w:r w:rsidRPr="00905E5E">
        <w:rPr>
          <w:rFonts w:ascii="Palatino Linotype" w:eastAsia="Palatino Linotype" w:hAnsi="Palatino Linotype" w:cs="Palatino Linotype"/>
          <w:b/>
          <w:i/>
        </w:rPr>
        <w:t>Que el riesgo de perjuicio que supone la divulgación de la información supera el interés público general</w:t>
      </w:r>
      <w:r w:rsidRPr="00905E5E">
        <w:rPr>
          <w:rFonts w:ascii="Palatino Linotype" w:eastAsia="Palatino Linotype" w:hAnsi="Palatino Linotype" w:cs="Palatino Linotype"/>
          <w:i/>
        </w:rPr>
        <w:t xml:space="preserve">, ya que individuos con pretensiones </w:t>
      </w:r>
      <w:r w:rsidRPr="00905E5E">
        <w:rPr>
          <w:rFonts w:ascii="Palatino Linotype" w:eastAsia="Palatino Linotype" w:hAnsi="Palatino Linotype" w:cs="Palatino Linotype"/>
          <w:i/>
        </w:rPr>
        <w:lastRenderedPageBreak/>
        <w:t xml:space="preserve">delictivas pudieran promover algún vínculo o relación directa con los elementos operativos, o bien, someterla a extorsión o amenazas con el fin de obtener información sensible sobre el modus operandi de dicha área, lo cual se traduciría en un detrimento al combate a la delincuencia y un perjuicio a la seguridad pública, </w:t>
      </w:r>
      <w:r w:rsidRPr="00905E5E">
        <w:rPr>
          <w:rFonts w:ascii="Palatino Linotype" w:eastAsia="Palatino Linotype" w:hAnsi="Palatino Linotype" w:cs="Palatino Linotype"/>
          <w:b/>
          <w:i/>
        </w:rPr>
        <w:t>vulnerando así, el interés general.</w:t>
      </w:r>
    </w:p>
    <w:p w:rsidR="004A7783" w:rsidRPr="00905E5E" w:rsidRDefault="004A7783" w:rsidP="00765DB7">
      <w:pPr>
        <w:numPr>
          <w:ilvl w:val="0"/>
          <w:numId w:val="20"/>
        </w:numPr>
        <w:spacing w:line="276" w:lineRule="auto"/>
        <w:ind w:left="1134" w:right="851"/>
        <w:jc w:val="both"/>
        <w:rPr>
          <w:rFonts w:ascii="Palatino Linotype" w:eastAsia="Palatino Linotype" w:hAnsi="Palatino Linotype" w:cs="Palatino Linotype"/>
          <w:i/>
        </w:rPr>
      </w:pPr>
      <w:r w:rsidRPr="00905E5E">
        <w:rPr>
          <w:rFonts w:ascii="Palatino Linotype" w:eastAsia="Palatino Linotype" w:hAnsi="Palatino Linotype" w:cs="Palatino Linotype"/>
          <w:b/>
          <w:i/>
        </w:rPr>
        <w:t xml:space="preserve">Que la reserva no se traduzca en un medio restrictivo al derecho de acceso a la información, </w:t>
      </w:r>
      <w:r w:rsidRPr="00905E5E">
        <w:rPr>
          <w:rFonts w:ascii="Palatino Linotype" w:eastAsia="Palatino Linotype" w:hAnsi="Palatino Linotype" w:cs="Palatino Linotype"/>
          <w:i/>
        </w:rPr>
        <w:t xml:space="preserve">en virtud de que la misma prevalece al proteger alguno de los derechos más importantes, como lo son la vida, la salud y la seguridad de </w:t>
      </w:r>
      <w:r w:rsidRPr="00905E5E">
        <w:rPr>
          <w:rFonts w:ascii="Palatino Linotype" w:eastAsia="Palatino Linotype" w:hAnsi="Palatino Linotype" w:cs="Palatino Linotype"/>
          <w:b/>
          <w:i/>
        </w:rPr>
        <w:t>los servidores públicos,</w:t>
      </w:r>
      <w:r w:rsidRPr="00905E5E">
        <w:rPr>
          <w:rFonts w:ascii="Palatino Linotype" w:eastAsia="Palatino Linotype" w:hAnsi="Palatino Linotype" w:cs="Palatino Linotype"/>
          <w:i/>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rsidR="004A7783" w:rsidRPr="00905E5E" w:rsidRDefault="004A7783" w:rsidP="004A7783">
      <w:pPr>
        <w:spacing w:line="360" w:lineRule="auto"/>
        <w:jc w:val="both"/>
        <w:rPr>
          <w:rFonts w:ascii="Palatino Linotype" w:eastAsia="Palatino Linotype" w:hAnsi="Palatino Linotype" w:cs="Palatino Linotype"/>
        </w:rPr>
      </w:pPr>
    </w:p>
    <w:p w:rsidR="004A7783" w:rsidRPr="00905E5E" w:rsidRDefault="004A7783" w:rsidP="00765DB7">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Por tales consideraciones, resulta procedente la reserva del nombre de los elementos operativos de la Dirección de Seguridad del Ayuntamiento de </w:t>
      </w:r>
      <w:r w:rsidR="000E2B49" w:rsidRPr="00905E5E">
        <w:rPr>
          <w:rFonts w:ascii="Palatino Linotype" w:eastAsia="Palatino Linotype" w:hAnsi="Palatino Linotype" w:cs="Palatino Linotype"/>
          <w:color w:val="000000"/>
        </w:rPr>
        <w:t>Tepotzotlán</w:t>
      </w:r>
      <w:r w:rsidRPr="00905E5E">
        <w:rPr>
          <w:rFonts w:ascii="Palatino Linotype" w:eastAsia="Palatino Linotype" w:hAnsi="Palatino Linotype" w:cs="Palatino Linotype"/>
          <w:color w:val="000000"/>
        </w:rPr>
        <w:t>, en términos del artículo 140, fracción IV, de la Ley de Transparencia y Acceso a la Información Pública del Estado de México y Municipios.</w:t>
      </w:r>
    </w:p>
    <w:p w:rsidR="004A7783" w:rsidRPr="00905E5E" w:rsidRDefault="004A7783" w:rsidP="000E2B49">
      <w:pPr>
        <w:spacing w:line="360" w:lineRule="auto"/>
        <w:ind w:right="49"/>
        <w:jc w:val="both"/>
        <w:rPr>
          <w:rFonts w:ascii="Palatino Linotype" w:hAnsi="Palatino Linotype"/>
        </w:rPr>
      </w:pPr>
    </w:p>
    <w:p w:rsidR="005E0A14" w:rsidRPr="00905E5E" w:rsidRDefault="005E0A14" w:rsidP="00765DB7">
      <w:pPr>
        <w:pStyle w:val="Prrafodelista"/>
        <w:numPr>
          <w:ilvl w:val="0"/>
          <w:numId w:val="19"/>
        </w:numPr>
        <w:spacing w:line="360" w:lineRule="auto"/>
        <w:ind w:left="0" w:right="49" w:firstLine="0"/>
        <w:jc w:val="both"/>
        <w:rPr>
          <w:rFonts w:ascii="Palatino Linotype" w:hAnsi="Palatino Linotype"/>
        </w:rPr>
      </w:pPr>
      <w:r w:rsidRPr="00905E5E">
        <w:rPr>
          <w:rFonts w:ascii="Palatino Linotype" w:hAnsi="Palatino Linotype"/>
        </w:rPr>
        <w:t xml:space="preserve">Finalmente por cuanto hace al último punto de la solicitud relativa a conocer la vigencia de las evaluaciones de control de confianza y haber señalado el Sujeto Obligado que la totalidad del personal operativo se encontraba a la fecha de la solicitud con evaluaciones aprobadas y </w:t>
      </w:r>
      <w:r w:rsidRPr="00905E5E">
        <w:rPr>
          <w:rFonts w:ascii="Palatino Linotype" w:hAnsi="Palatino Linotype"/>
          <w:i/>
        </w:rPr>
        <w:t>vigentes</w:t>
      </w:r>
      <w:r w:rsidRPr="00905E5E">
        <w:rPr>
          <w:rFonts w:ascii="Palatino Linotype" w:hAnsi="Palatino Linotype"/>
        </w:rPr>
        <w:t xml:space="preserve"> es que se tiene por colmado en este punto la solicitud del particular.</w:t>
      </w:r>
    </w:p>
    <w:p w:rsidR="005E0A14" w:rsidRPr="00905E5E" w:rsidRDefault="005E0A14" w:rsidP="005E0A14">
      <w:pPr>
        <w:pStyle w:val="Prrafodelista"/>
        <w:rPr>
          <w:rFonts w:ascii="Palatino Linotype" w:hAnsi="Palatino Linotype"/>
        </w:rPr>
      </w:pPr>
    </w:p>
    <w:p w:rsidR="00F31397" w:rsidRPr="00905E5E" w:rsidRDefault="00647351" w:rsidP="00765DB7">
      <w:pPr>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i/>
        </w:rPr>
      </w:pPr>
      <w:r w:rsidRPr="00905E5E">
        <w:rPr>
          <w:rFonts w:ascii="Palatino Linotype" w:hAnsi="Palatino Linotype"/>
          <w:color w:val="000000" w:themeColor="text1"/>
        </w:rPr>
        <w:t>Expuesto lo anterior</w:t>
      </w:r>
      <w:r w:rsidR="00211124" w:rsidRPr="00905E5E">
        <w:rPr>
          <w:rFonts w:ascii="Palatino Linotype" w:hAnsi="Palatino Linotype"/>
          <w:color w:val="000000" w:themeColor="text1"/>
        </w:rPr>
        <w:t>, analizadas las constancias que fo</w:t>
      </w:r>
      <w:r w:rsidR="00D675D0" w:rsidRPr="00905E5E">
        <w:rPr>
          <w:rFonts w:ascii="Palatino Linotype" w:hAnsi="Palatino Linotype"/>
          <w:color w:val="000000" w:themeColor="text1"/>
        </w:rPr>
        <w:t xml:space="preserve">rman el expediente electrónico, </w:t>
      </w:r>
      <w:r w:rsidR="00211124" w:rsidRPr="00905E5E">
        <w:rPr>
          <w:rFonts w:ascii="Palatino Linotype" w:eastAsia="MS Mincho" w:hAnsi="Palatino Linotype" w:cstheme="majorBidi"/>
          <w:lang w:val="es-ES"/>
        </w:rPr>
        <w:t>resultan</w:t>
      </w:r>
      <w:r w:rsidR="004D2425" w:rsidRPr="00905E5E">
        <w:rPr>
          <w:rFonts w:ascii="Palatino Linotype" w:eastAsia="MS Mincho" w:hAnsi="Palatino Linotype" w:cstheme="majorBidi"/>
          <w:lang w:val="es-ES"/>
        </w:rPr>
        <w:t xml:space="preserve"> </w:t>
      </w:r>
      <w:r w:rsidR="00144BAC" w:rsidRPr="00905E5E">
        <w:rPr>
          <w:rFonts w:ascii="Palatino Linotype" w:eastAsia="MS Mincho" w:hAnsi="Palatino Linotype" w:cstheme="majorBidi"/>
          <w:lang w:val="es-ES"/>
        </w:rPr>
        <w:t xml:space="preserve"> </w:t>
      </w:r>
      <w:r w:rsidR="00211124" w:rsidRPr="00905E5E">
        <w:rPr>
          <w:rFonts w:ascii="Palatino Linotype" w:eastAsia="MS Mincho" w:hAnsi="Palatino Linotype" w:cstheme="majorBidi"/>
          <w:lang w:val="es-ES"/>
        </w:rPr>
        <w:t xml:space="preserve">fundadas las razones o motivos de inconformidad hechos valer por el </w:t>
      </w:r>
      <w:r w:rsidR="00211124" w:rsidRPr="00905E5E">
        <w:rPr>
          <w:rFonts w:ascii="Palatino Linotype" w:eastAsia="MS Mincho" w:hAnsi="Palatino Linotype" w:cstheme="majorBidi"/>
          <w:b/>
          <w:lang w:val="es-ES"/>
        </w:rPr>
        <w:t>RECURRENTE</w:t>
      </w:r>
      <w:r w:rsidR="00211124" w:rsidRPr="00905E5E">
        <w:rPr>
          <w:rFonts w:ascii="Palatino Linotype" w:eastAsia="MS Mincho" w:hAnsi="Palatino Linotype" w:cstheme="majorBidi"/>
          <w:lang w:val="es-ES"/>
        </w:rPr>
        <w:t xml:space="preserve"> dentro del recurso de revisión </w:t>
      </w:r>
      <w:r w:rsidR="000E2B49" w:rsidRPr="00905E5E">
        <w:rPr>
          <w:rFonts w:ascii="Palatino Linotype" w:eastAsia="MS Mincho" w:hAnsi="Palatino Linotype" w:cstheme="majorBidi"/>
          <w:b/>
          <w:bCs/>
          <w:lang w:val="es-ES"/>
        </w:rPr>
        <w:t>14273</w:t>
      </w:r>
      <w:r w:rsidR="00C90CBB" w:rsidRPr="00905E5E">
        <w:rPr>
          <w:rFonts w:ascii="Palatino Linotype" w:eastAsia="MS Mincho" w:hAnsi="Palatino Linotype" w:cstheme="majorBidi"/>
          <w:b/>
          <w:bCs/>
          <w:lang w:val="es-ES"/>
        </w:rPr>
        <w:t xml:space="preserve">/INFOEM/IP/RR/2025 </w:t>
      </w:r>
      <w:r w:rsidR="00C90CBB" w:rsidRPr="00905E5E">
        <w:rPr>
          <w:rFonts w:ascii="Palatino Linotype" w:eastAsia="MS Mincho" w:hAnsi="Palatino Linotype" w:cstheme="majorBidi"/>
          <w:bCs/>
          <w:lang w:val="es-ES"/>
        </w:rPr>
        <w:t xml:space="preserve">y </w:t>
      </w:r>
      <w:r w:rsidRPr="00905E5E">
        <w:rPr>
          <w:rFonts w:ascii="Palatino Linotype" w:eastAsia="MS Mincho" w:hAnsi="Palatino Linotype" w:cstheme="majorBidi"/>
          <w:lang w:val="es-ES"/>
        </w:rPr>
        <w:t xml:space="preserve">resulta </w:t>
      </w:r>
      <w:r w:rsidRPr="00905E5E">
        <w:rPr>
          <w:rFonts w:ascii="Palatino Linotype" w:eastAsia="MS Mincho" w:hAnsi="Palatino Linotype" w:cstheme="majorBidi"/>
          <w:lang w:val="es-ES"/>
        </w:rPr>
        <w:lastRenderedPageBreak/>
        <w:t xml:space="preserve">procedente </w:t>
      </w:r>
      <w:r w:rsidR="00D675D0" w:rsidRPr="00905E5E">
        <w:rPr>
          <w:rFonts w:ascii="Palatino Linotype" w:eastAsia="MS Mincho" w:hAnsi="Palatino Linotype" w:cstheme="majorBidi"/>
          <w:lang w:val="es-ES"/>
        </w:rPr>
        <w:t xml:space="preserve">ordenar al </w:t>
      </w:r>
      <w:r w:rsidR="00211124" w:rsidRPr="00905E5E">
        <w:rPr>
          <w:rFonts w:ascii="Palatino Linotype" w:eastAsia="MS Mincho" w:hAnsi="Palatino Linotype" w:cstheme="majorBidi"/>
          <w:lang w:val="es-ES"/>
        </w:rPr>
        <w:t xml:space="preserve"> </w:t>
      </w:r>
      <w:r w:rsidR="00211124" w:rsidRPr="00905E5E">
        <w:rPr>
          <w:rFonts w:ascii="Palatino Linotype" w:eastAsia="MS Mincho" w:hAnsi="Palatino Linotype" w:cstheme="majorBidi"/>
          <w:b/>
          <w:lang w:val="es-ES"/>
        </w:rPr>
        <w:t>SUJETO OBLIGADO</w:t>
      </w:r>
      <w:r w:rsidR="00211124" w:rsidRPr="00905E5E">
        <w:rPr>
          <w:rFonts w:ascii="Palatino Linotype" w:eastAsia="MS Mincho" w:hAnsi="Palatino Linotype" w:cstheme="majorBidi"/>
          <w:lang w:val="es-ES"/>
        </w:rPr>
        <w:t xml:space="preserve"> </w:t>
      </w:r>
      <w:r w:rsidR="00D675D0" w:rsidRPr="00905E5E">
        <w:rPr>
          <w:rFonts w:ascii="Palatino Linotype" w:eastAsia="MS Mincho" w:hAnsi="Palatino Linotype" w:cstheme="majorBidi"/>
          <w:lang w:val="es-ES"/>
        </w:rPr>
        <w:t>la entrega</w:t>
      </w:r>
      <w:r w:rsidR="00211124" w:rsidRPr="00905E5E">
        <w:rPr>
          <w:rFonts w:ascii="Palatino Linotype" w:eastAsia="MS Mincho" w:hAnsi="Palatino Linotype" w:cstheme="majorBidi"/>
          <w:lang w:val="es-ES"/>
        </w:rPr>
        <w:t xml:space="preserve"> </w:t>
      </w:r>
      <w:r w:rsidR="000E2B49" w:rsidRPr="00905E5E">
        <w:rPr>
          <w:rFonts w:ascii="Palatino Linotype" w:eastAsia="Palatino Linotype" w:hAnsi="Palatino Linotype" w:cs="Palatino Linotype"/>
          <w:color w:val="000000"/>
        </w:rPr>
        <w:t xml:space="preserve">respecto de </w:t>
      </w:r>
      <w:r w:rsidR="000E2B49" w:rsidRPr="00905E5E">
        <w:rPr>
          <w:rFonts w:ascii="Palatino Linotype" w:eastAsia="Palatino Linotype" w:hAnsi="Palatino Linotype" w:cs="Palatino Linotype"/>
        </w:rPr>
        <w:t xml:space="preserve"> los elementos de seguridad pública </w:t>
      </w:r>
      <w:r w:rsidR="000E2B49" w:rsidRPr="00905E5E">
        <w:rPr>
          <w:rFonts w:ascii="Palatino Linotype" w:eastAsia="Palatino Linotype" w:hAnsi="Palatino Linotype" w:cs="Palatino Linotype"/>
          <w:i/>
        </w:rPr>
        <w:t xml:space="preserve">Número total de elementos activos, </w:t>
      </w:r>
      <w:r w:rsidR="005E0A14" w:rsidRPr="00905E5E">
        <w:rPr>
          <w:rFonts w:ascii="Palatino Linotype" w:eastAsia="Palatino Linotype" w:hAnsi="Palatino Linotype" w:cs="Palatino Linotype"/>
          <w:i/>
        </w:rPr>
        <w:t xml:space="preserve">el resultado global de la evaluación de control confianza (aprobado, no aprobado u homólogo), vigente al dieciocho de noviembre de dos mil veinticinco </w:t>
      </w:r>
      <w:r w:rsidR="002913F9" w:rsidRPr="00905E5E">
        <w:rPr>
          <w:rFonts w:ascii="Palatino Linotype" w:eastAsia="Palatino Linotype" w:hAnsi="Palatino Linotype" w:cs="Palatino Linotype"/>
        </w:rPr>
        <w:t>con el Acuerdo del Comité de Transparencia que sustente la versión pública.</w:t>
      </w:r>
    </w:p>
    <w:p w:rsidR="005E0A14" w:rsidRPr="00905E5E" w:rsidRDefault="005E0A14" w:rsidP="005E0A14">
      <w:pPr>
        <w:pBdr>
          <w:top w:val="nil"/>
          <w:left w:val="nil"/>
          <w:bottom w:val="nil"/>
          <w:right w:val="nil"/>
          <w:between w:val="nil"/>
        </w:pBdr>
        <w:spacing w:line="360" w:lineRule="auto"/>
        <w:jc w:val="both"/>
        <w:rPr>
          <w:rFonts w:ascii="Palatino Linotype" w:eastAsia="Palatino Linotype" w:hAnsi="Palatino Linotype" w:cs="Palatino Linotype"/>
          <w:i/>
        </w:rPr>
      </w:pPr>
    </w:p>
    <w:p w:rsidR="00C90CBB" w:rsidRPr="00905E5E" w:rsidRDefault="00C90CBB" w:rsidP="002913F9">
      <w:pPr>
        <w:pBdr>
          <w:top w:val="nil"/>
          <w:left w:val="nil"/>
          <w:bottom w:val="nil"/>
          <w:right w:val="nil"/>
          <w:between w:val="nil"/>
        </w:pBdr>
        <w:jc w:val="both"/>
        <w:rPr>
          <w:rFonts w:ascii="Palatino Linotype" w:eastAsia="Palatino Linotype" w:hAnsi="Palatino Linotype" w:cs="Palatino Linotype"/>
        </w:rPr>
      </w:pPr>
      <w:r w:rsidRPr="00905E5E">
        <w:rPr>
          <w:rFonts w:ascii="Palatino Linotype" w:eastAsia="Palatino Linotype" w:hAnsi="Palatino Linotype" w:cs="Palatino Linotype"/>
          <w:b/>
          <w:color w:val="000000"/>
        </w:rPr>
        <w:t xml:space="preserve">QUINTO. </w:t>
      </w:r>
    </w:p>
    <w:p w:rsidR="00C90CBB" w:rsidRPr="00905E5E" w:rsidRDefault="00C90CBB" w:rsidP="002913F9">
      <w:pPr>
        <w:keepNext/>
        <w:keepLines/>
        <w:spacing w:after="160"/>
        <w:rPr>
          <w:rFonts w:ascii="Palatino Linotype" w:eastAsia="Palatino Linotype" w:hAnsi="Palatino Linotype" w:cs="Palatino Linotype"/>
          <w:b/>
          <w:color w:val="000000"/>
        </w:rPr>
      </w:pPr>
      <w:r w:rsidRPr="00905E5E">
        <w:rPr>
          <w:rFonts w:ascii="Palatino Linotype" w:eastAsia="Palatino Linotype" w:hAnsi="Palatino Linotype" w:cs="Palatino Linotype"/>
          <w:b/>
          <w:color w:val="000000"/>
        </w:rPr>
        <w:t xml:space="preserve"> De la versión pública.</w:t>
      </w:r>
    </w:p>
    <w:p w:rsidR="00C90CBB" w:rsidRPr="00905E5E" w:rsidRDefault="00C90CBB" w:rsidP="00765DB7">
      <w:pPr>
        <w:keepNext/>
        <w:keepLines/>
        <w:numPr>
          <w:ilvl w:val="0"/>
          <w:numId w:val="6"/>
        </w:numPr>
        <w:tabs>
          <w:tab w:val="left" w:pos="284"/>
        </w:tabs>
        <w:spacing w:after="160"/>
        <w:ind w:left="0" w:firstLine="0"/>
        <w:rPr>
          <w:rFonts w:ascii="Palatino Linotype" w:eastAsia="Palatino Linotype" w:hAnsi="Palatino Linotype" w:cs="Palatino Linotype"/>
          <w:b/>
          <w:color w:val="000000"/>
        </w:rPr>
      </w:pPr>
      <w:bookmarkStart w:id="8" w:name="_heading=h.8porszv8ww1h" w:colFirst="0" w:colLast="0"/>
      <w:bookmarkEnd w:id="8"/>
      <w:r w:rsidRPr="00905E5E">
        <w:rPr>
          <w:rFonts w:ascii="Palatino Linotype" w:eastAsia="Palatino Linotype" w:hAnsi="Palatino Linotype" w:cs="Palatino Linotype"/>
          <w:b/>
          <w:color w:val="000000"/>
        </w:rPr>
        <w:t xml:space="preserve">Nociones generales. </w:t>
      </w:r>
    </w:p>
    <w:p w:rsidR="00C90CBB" w:rsidRPr="00905E5E" w:rsidRDefault="00C90CBB" w:rsidP="00765DB7">
      <w:pPr>
        <w:numPr>
          <w:ilvl w:val="0"/>
          <w:numId w:val="7"/>
        </w:numPr>
        <w:tabs>
          <w:tab w:val="left" w:pos="284"/>
        </w:tabs>
        <w:spacing w:line="360" w:lineRule="auto"/>
        <w:ind w:left="0" w:right="49"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Debe destacarse, que debido a la información solicitada por el </w:t>
      </w:r>
      <w:r w:rsidRPr="00905E5E">
        <w:rPr>
          <w:rFonts w:ascii="Palatino Linotype" w:eastAsia="Palatino Linotype" w:hAnsi="Palatino Linotype" w:cs="Palatino Linotype"/>
          <w:b/>
          <w:color w:val="000000"/>
        </w:rPr>
        <w:t xml:space="preserve">RECURRENTE, </w:t>
      </w:r>
      <w:r w:rsidRPr="00905E5E">
        <w:rPr>
          <w:rFonts w:ascii="Palatino Linotype" w:eastAsia="Palatino Linotype" w:hAnsi="Palatino Linotype" w:cs="Palatino Linotype"/>
          <w:color w:val="000000"/>
        </w:rPr>
        <w:t xml:space="preserve">pueden obrar datos personales susceptibles de protegerse, así como información susceptible de clasificarse como confidencial,  por lo que, el </w:t>
      </w:r>
      <w:r w:rsidRPr="00905E5E">
        <w:rPr>
          <w:rFonts w:ascii="Palatino Linotype" w:eastAsia="Palatino Linotype" w:hAnsi="Palatino Linotype" w:cs="Palatino Linotype"/>
          <w:b/>
          <w:color w:val="000000"/>
        </w:rPr>
        <w:t xml:space="preserve">SUJETO OBLIGADO </w:t>
      </w:r>
      <w:r w:rsidRPr="00905E5E">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C90CBB" w:rsidRPr="00905E5E" w:rsidRDefault="00C90CBB" w:rsidP="00C90CBB">
      <w:pPr>
        <w:tabs>
          <w:tab w:val="left" w:pos="0"/>
          <w:tab w:val="left" w:pos="284"/>
        </w:tabs>
        <w:spacing w:line="360" w:lineRule="auto"/>
        <w:ind w:right="49"/>
        <w:jc w:val="both"/>
        <w:rPr>
          <w:rFonts w:ascii="Palatino Linotype" w:eastAsia="Palatino Linotype" w:hAnsi="Palatino Linotype" w:cs="Palatino Linotype"/>
          <w:highlight w:val="yellow"/>
        </w:rPr>
      </w:pPr>
    </w:p>
    <w:p w:rsidR="00C90CBB" w:rsidRPr="00905E5E" w:rsidRDefault="00C90CBB" w:rsidP="00765DB7">
      <w:pPr>
        <w:numPr>
          <w:ilvl w:val="0"/>
          <w:numId w:val="7"/>
        </w:numPr>
        <w:tabs>
          <w:tab w:val="left" w:pos="284"/>
        </w:tabs>
        <w:spacing w:line="360" w:lineRule="auto"/>
        <w:ind w:left="0" w:right="49"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No pasa desapercibido para este Órgano Garante que los sujetos obligados</w:t>
      </w:r>
      <w:r w:rsidRPr="00905E5E">
        <w:rPr>
          <w:rFonts w:ascii="Palatino Linotype" w:eastAsia="Palatino Linotype" w:hAnsi="Palatino Linotype" w:cs="Palatino Linotype"/>
          <w:b/>
          <w:color w:val="000000"/>
        </w:rPr>
        <w:t xml:space="preserve"> </w:t>
      </w:r>
      <w:r w:rsidRPr="00905E5E">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830"/>
        <w:gridCol w:w="6804"/>
      </w:tblGrid>
      <w:tr w:rsidR="00C90CBB" w:rsidRPr="00905E5E" w:rsidTr="00905E5E">
        <w:tc>
          <w:tcPr>
            <w:tcW w:w="2830" w:type="dxa"/>
          </w:tcPr>
          <w:p w:rsidR="00C90CBB" w:rsidRPr="00905E5E" w:rsidRDefault="00C90CBB" w:rsidP="00855618">
            <w:pPr>
              <w:tabs>
                <w:tab w:val="left" w:pos="284"/>
              </w:tabs>
              <w:spacing w:line="360" w:lineRule="auto"/>
              <w:rPr>
                <w:rFonts w:ascii="Palatino Linotype" w:eastAsia="Palatino Linotype" w:hAnsi="Palatino Linotype" w:cs="Palatino Linotype"/>
              </w:rPr>
            </w:pPr>
            <w:r w:rsidRPr="00905E5E">
              <w:rPr>
                <w:rFonts w:ascii="Palatino Linotype" w:eastAsia="Palatino Linotype" w:hAnsi="Palatino Linotype" w:cs="Palatino Linotype"/>
              </w:rPr>
              <w:t>a) Requisitos previos.</w:t>
            </w:r>
          </w:p>
        </w:tc>
        <w:tc>
          <w:tcPr>
            <w:tcW w:w="6804" w:type="dxa"/>
          </w:tcPr>
          <w:p w:rsidR="00C90CBB" w:rsidRPr="00905E5E" w:rsidRDefault="00C90CBB" w:rsidP="00855618">
            <w:pPr>
              <w:tabs>
                <w:tab w:val="left" w:pos="284"/>
              </w:tabs>
              <w:spacing w:line="276" w:lineRule="auto"/>
              <w:ind w:right="49"/>
              <w:jc w:val="both"/>
              <w:rPr>
                <w:rFonts w:ascii="Palatino Linotype" w:eastAsia="Palatino Linotype" w:hAnsi="Palatino Linotype" w:cs="Palatino Linotype"/>
                <w:i/>
                <w:color w:val="000000"/>
              </w:rPr>
            </w:pPr>
            <w:r w:rsidRPr="00905E5E">
              <w:rPr>
                <w:rFonts w:ascii="Palatino Linotype" w:eastAsia="Palatino Linotype" w:hAnsi="Palatino Linotype" w:cs="Palatino Linotype"/>
                <w:i/>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90CBB" w:rsidRPr="00905E5E" w:rsidRDefault="00C90CBB" w:rsidP="00855618">
            <w:pPr>
              <w:tabs>
                <w:tab w:val="left" w:pos="284"/>
              </w:tabs>
              <w:spacing w:line="276" w:lineRule="auto"/>
              <w:ind w:right="49"/>
              <w:jc w:val="both"/>
              <w:rPr>
                <w:rFonts w:ascii="Palatino Linotype" w:eastAsia="Palatino Linotype" w:hAnsi="Palatino Linotype" w:cs="Palatino Linotype"/>
                <w:i/>
                <w:color w:val="000000"/>
              </w:rPr>
            </w:pPr>
            <w:r w:rsidRPr="00905E5E">
              <w:rPr>
                <w:rFonts w:ascii="Palatino Linotype" w:eastAsia="Palatino Linotype" w:hAnsi="Palatino Linotype" w:cs="Palatino Linotype"/>
                <w:i/>
                <w:color w:val="000000"/>
              </w:rPr>
              <w:lastRenderedPageBreak/>
              <w:t>Al hacerlo tienen que precisar de qué información se trata, señalando el supuesto de clasificación (confidencialidad o reserva).</w:t>
            </w:r>
          </w:p>
          <w:p w:rsidR="00C90CBB" w:rsidRPr="00905E5E" w:rsidRDefault="00C90CBB" w:rsidP="00855618">
            <w:pPr>
              <w:tabs>
                <w:tab w:val="left" w:pos="284"/>
              </w:tabs>
              <w:spacing w:line="276" w:lineRule="auto"/>
              <w:ind w:right="49"/>
              <w:jc w:val="both"/>
              <w:rPr>
                <w:rFonts w:ascii="Palatino Linotype" w:eastAsia="Palatino Linotype" w:hAnsi="Palatino Linotype" w:cs="Palatino Linotype"/>
                <w:i/>
                <w:color w:val="000000"/>
              </w:rPr>
            </w:pPr>
            <w:r w:rsidRPr="00905E5E">
              <w:rPr>
                <w:rFonts w:ascii="Palatino Linotype" w:eastAsia="Palatino Linotype" w:hAnsi="Palatino Linotype" w:cs="Palatino Linotype"/>
                <w:i/>
                <w:color w:val="000000"/>
              </w:rPr>
              <w:t>Además, se debe señalar el procedimiento, de los tres que establecen los artículos 132 y 106 de la Ley Estatal y General, respectivamente.</w:t>
            </w:r>
          </w:p>
          <w:p w:rsidR="00C90CBB" w:rsidRPr="00905E5E" w:rsidRDefault="00C90CBB" w:rsidP="00855618">
            <w:pPr>
              <w:tabs>
                <w:tab w:val="left" w:pos="284"/>
              </w:tabs>
              <w:spacing w:line="276" w:lineRule="auto"/>
              <w:jc w:val="both"/>
              <w:rPr>
                <w:rFonts w:ascii="Palatino Linotype" w:eastAsia="Palatino Linotype" w:hAnsi="Palatino Linotype" w:cs="Palatino Linotype"/>
                <w:i/>
              </w:rPr>
            </w:pPr>
            <w:r w:rsidRPr="00905E5E">
              <w:rPr>
                <w:rFonts w:ascii="Palatino Linotype" w:eastAsia="Palatino Linotype" w:hAnsi="Palatino Linotype" w:cs="Palatino Linotype"/>
                <w:i/>
                <w:color w:val="000000"/>
              </w:rPr>
              <w:t xml:space="preserve">El último de estos requisitos previos consiste en que no se pueden emitir acuerdos de carácter general ni particular, esto es, </w:t>
            </w:r>
            <w:r w:rsidRPr="00905E5E">
              <w:rPr>
                <w:rFonts w:ascii="Palatino Linotype" w:eastAsia="Palatino Linotype" w:hAnsi="Palatino Linotype" w:cs="Palatino Linotype"/>
                <w:i/>
                <w:color w:val="000000"/>
                <w:u w:val="single"/>
              </w:rPr>
              <w:t>no se puede hacer un acuerdo para clasificar de manera general todos los documentos de un expediente o área, sin</w:t>
            </w:r>
            <w:r w:rsidRPr="00905E5E">
              <w:rPr>
                <w:rFonts w:ascii="Palatino Linotype" w:eastAsia="Palatino Linotype" w:hAnsi="Palatino Linotype" w:cs="Palatino Linotype"/>
                <w:i/>
                <w:color w:val="000000"/>
              </w:rPr>
              <w:t xml:space="preserve"> individualizar su análisis y tampoco se puede hacer un acuerdo por cada dato que se vaya a clasificar dentro de un documento con diez datos, por ejemplo, susceptibles de ser clasificados.</w:t>
            </w:r>
          </w:p>
        </w:tc>
      </w:tr>
      <w:tr w:rsidR="00C90CBB" w:rsidRPr="00905E5E" w:rsidTr="00905E5E">
        <w:tc>
          <w:tcPr>
            <w:tcW w:w="2830" w:type="dxa"/>
          </w:tcPr>
          <w:p w:rsidR="00C90CBB" w:rsidRPr="00905E5E" w:rsidRDefault="00C90CBB" w:rsidP="00855618">
            <w:pPr>
              <w:tabs>
                <w:tab w:val="left" w:pos="284"/>
              </w:tabs>
              <w:spacing w:line="360" w:lineRule="auto"/>
              <w:rPr>
                <w:rFonts w:ascii="Palatino Linotype" w:eastAsia="Palatino Linotype" w:hAnsi="Palatino Linotype" w:cs="Palatino Linotype"/>
              </w:rPr>
            </w:pPr>
            <w:r w:rsidRPr="00905E5E">
              <w:rPr>
                <w:rFonts w:ascii="Palatino Linotype" w:eastAsia="Palatino Linotype" w:hAnsi="Palatino Linotype" w:cs="Palatino Linotype"/>
              </w:rPr>
              <w:lastRenderedPageBreak/>
              <w:t>b) Supuestos de clasificación.</w:t>
            </w:r>
          </w:p>
        </w:tc>
        <w:tc>
          <w:tcPr>
            <w:tcW w:w="6804" w:type="dxa"/>
            <w:shd w:val="clear" w:color="auto" w:fill="F2F2F2" w:themeFill="background1" w:themeFillShade="F2"/>
          </w:tcPr>
          <w:p w:rsidR="00C90CBB" w:rsidRPr="00905E5E" w:rsidRDefault="00C90CBB" w:rsidP="00855618">
            <w:pPr>
              <w:tabs>
                <w:tab w:val="left" w:pos="284"/>
              </w:tabs>
              <w:spacing w:line="276" w:lineRule="auto"/>
              <w:ind w:right="49"/>
              <w:jc w:val="both"/>
              <w:rPr>
                <w:rFonts w:ascii="Palatino Linotype" w:eastAsia="Palatino Linotype" w:hAnsi="Palatino Linotype" w:cs="Palatino Linotype"/>
                <w:i/>
                <w:color w:val="000000"/>
              </w:rPr>
            </w:pPr>
            <w:r w:rsidRPr="00905E5E">
              <w:rPr>
                <w:rFonts w:ascii="Palatino Linotype" w:eastAsia="Palatino Linotype" w:hAnsi="Palatino Linotype" w:cs="Palatino Linotype"/>
                <w:i/>
                <w:color w:val="000000"/>
              </w:rPr>
              <w:t>Las disposiciones constitucionales y legales en la materia establecen los dos supuestos generales para clasificar la información: por reserva y por confidencialidad.</w:t>
            </w:r>
          </w:p>
          <w:p w:rsidR="00C90CBB" w:rsidRPr="00905E5E" w:rsidRDefault="00C90CBB" w:rsidP="00855618">
            <w:pPr>
              <w:tabs>
                <w:tab w:val="left" w:pos="284"/>
              </w:tabs>
              <w:spacing w:line="276" w:lineRule="auto"/>
              <w:ind w:right="49"/>
              <w:jc w:val="both"/>
              <w:rPr>
                <w:rFonts w:ascii="Palatino Linotype" w:eastAsia="Palatino Linotype" w:hAnsi="Palatino Linotype" w:cs="Palatino Linotype"/>
                <w:i/>
                <w:color w:val="000000"/>
              </w:rPr>
            </w:pPr>
            <w:r w:rsidRPr="00905E5E">
              <w:rPr>
                <w:rFonts w:ascii="Palatino Linotype" w:eastAsia="Palatino Linotype" w:hAnsi="Palatino Linotype" w:cs="Palatino Linotype"/>
                <w:i/>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90CBB" w:rsidRPr="00905E5E" w:rsidRDefault="00C90CBB" w:rsidP="00855618">
            <w:pPr>
              <w:tabs>
                <w:tab w:val="left" w:pos="284"/>
              </w:tabs>
              <w:spacing w:line="276" w:lineRule="auto"/>
              <w:jc w:val="both"/>
              <w:rPr>
                <w:rFonts w:ascii="Palatino Linotype" w:eastAsia="Palatino Linotype" w:hAnsi="Palatino Linotype" w:cs="Palatino Linotype"/>
                <w:i/>
              </w:rPr>
            </w:pPr>
            <w:r w:rsidRPr="00905E5E">
              <w:rPr>
                <w:rFonts w:ascii="Palatino Linotype" w:eastAsia="Palatino Linotype" w:hAnsi="Palatino Linotype" w:cs="Palatino Linotype"/>
                <w:i/>
                <w:color w:val="000000"/>
              </w:rPr>
              <w:t xml:space="preserve">El </w:t>
            </w:r>
            <w:r w:rsidRPr="00905E5E">
              <w:rPr>
                <w:rFonts w:ascii="Palatino Linotype" w:eastAsia="Palatino Linotype" w:hAnsi="Palatino Linotype" w:cs="Palatino Linotype"/>
                <w:b/>
                <w:i/>
                <w:color w:val="000000"/>
              </w:rPr>
              <w:t>Sujeto Obligado</w:t>
            </w:r>
            <w:r w:rsidRPr="00905E5E">
              <w:rPr>
                <w:rFonts w:ascii="Palatino Linotype" w:eastAsia="Palatino Linotype" w:hAnsi="Palatino Linotype" w:cs="Palatino Linotype"/>
                <w:i/>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90CBB" w:rsidRPr="00905E5E" w:rsidTr="00905E5E">
        <w:tc>
          <w:tcPr>
            <w:tcW w:w="2830" w:type="dxa"/>
          </w:tcPr>
          <w:p w:rsidR="00C90CBB" w:rsidRPr="00905E5E" w:rsidRDefault="00C90CBB" w:rsidP="00855618">
            <w:pPr>
              <w:tabs>
                <w:tab w:val="left" w:pos="284"/>
              </w:tabs>
              <w:spacing w:line="360" w:lineRule="auto"/>
              <w:rPr>
                <w:rFonts w:ascii="Palatino Linotype" w:eastAsia="Palatino Linotype" w:hAnsi="Palatino Linotype" w:cs="Palatino Linotype"/>
              </w:rPr>
            </w:pPr>
            <w:r w:rsidRPr="00905E5E">
              <w:rPr>
                <w:rFonts w:ascii="Palatino Linotype" w:eastAsia="Palatino Linotype" w:hAnsi="Palatino Linotype" w:cs="Palatino Linotype"/>
              </w:rPr>
              <w:t>c) Formalidades para emitir el acuerdo de clasificación.</w:t>
            </w:r>
          </w:p>
        </w:tc>
        <w:tc>
          <w:tcPr>
            <w:tcW w:w="6804" w:type="dxa"/>
          </w:tcPr>
          <w:p w:rsidR="00C90CBB" w:rsidRPr="00905E5E" w:rsidRDefault="00C90CBB" w:rsidP="00855618">
            <w:pPr>
              <w:tabs>
                <w:tab w:val="left" w:pos="284"/>
              </w:tabs>
              <w:spacing w:line="276" w:lineRule="auto"/>
              <w:ind w:right="49"/>
              <w:jc w:val="both"/>
              <w:rPr>
                <w:rFonts w:ascii="Palatino Linotype" w:eastAsia="Palatino Linotype" w:hAnsi="Palatino Linotype" w:cs="Palatino Linotype"/>
                <w:i/>
                <w:color w:val="000000"/>
              </w:rPr>
            </w:pPr>
            <w:r w:rsidRPr="00905E5E">
              <w:rPr>
                <w:rFonts w:ascii="Palatino Linotype" w:eastAsia="Palatino Linotype" w:hAnsi="Palatino Linotype" w:cs="Palatino Linotype"/>
                <w:i/>
                <w:color w:val="000000"/>
              </w:rPr>
              <w:t xml:space="preserve">El Comité de Transparencia, según lo dispuesto en los artículos cuenta con las facultades para aprobar, modificar o revocar la clasificación de la información que haya propuesto. </w:t>
            </w:r>
          </w:p>
          <w:p w:rsidR="00C90CBB" w:rsidRPr="00905E5E" w:rsidRDefault="00C90CBB" w:rsidP="00855618">
            <w:pPr>
              <w:tabs>
                <w:tab w:val="left" w:pos="284"/>
              </w:tabs>
              <w:spacing w:line="276" w:lineRule="auto"/>
              <w:ind w:right="49"/>
              <w:jc w:val="both"/>
              <w:rPr>
                <w:rFonts w:ascii="Palatino Linotype" w:eastAsia="Palatino Linotype" w:hAnsi="Palatino Linotype" w:cs="Palatino Linotype"/>
                <w:i/>
                <w:color w:val="000000"/>
              </w:rPr>
            </w:pPr>
            <w:r w:rsidRPr="00905E5E">
              <w:rPr>
                <w:rFonts w:ascii="Palatino Linotype" w:eastAsia="Palatino Linotype" w:hAnsi="Palatino Linotype" w:cs="Palatino Linotype"/>
                <w:i/>
                <w:color w:val="000000"/>
              </w:rPr>
              <w:lastRenderedPageBreak/>
              <w:t xml:space="preserve">Es necesario que </w:t>
            </w:r>
            <w:r w:rsidRPr="00905E5E">
              <w:rPr>
                <w:rFonts w:ascii="Palatino Linotype" w:eastAsia="Palatino Linotype" w:hAnsi="Palatino Linotype" w:cs="Palatino Linotype"/>
                <w:b/>
                <w:i/>
                <w:color w:val="000000"/>
                <w:u w:val="single"/>
              </w:rPr>
              <w:t>el acto reúna con los requisitos elementales</w:t>
            </w:r>
            <w:r w:rsidRPr="00905E5E">
              <w:rPr>
                <w:rFonts w:ascii="Palatino Linotype" w:eastAsia="Palatino Linotype" w:hAnsi="Palatino Linotype" w:cs="Palatino Linotype"/>
                <w:i/>
                <w:color w:val="000000"/>
              </w:rPr>
              <w:t>, entre ellos, que la autoridad que va a emitir el acto de autoridad sea la legalmente facultada para ello.</w:t>
            </w:r>
          </w:p>
          <w:p w:rsidR="00C90CBB" w:rsidRPr="00905E5E" w:rsidRDefault="00C90CBB" w:rsidP="00855618">
            <w:pPr>
              <w:tabs>
                <w:tab w:val="left" w:pos="284"/>
              </w:tabs>
              <w:spacing w:line="276" w:lineRule="auto"/>
              <w:jc w:val="both"/>
              <w:rPr>
                <w:rFonts w:ascii="Palatino Linotype" w:eastAsia="Palatino Linotype" w:hAnsi="Palatino Linotype" w:cs="Palatino Linotype"/>
                <w:i/>
              </w:rPr>
            </w:pPr>
            <w:r w:rsidRPr="00905E5E">
              <w:rPr>
                <w:rFonts w:ascii="Palatino Linotype" w:eastAsia="Palatino Linotype" w:hAnsi="Palatino Linotype" w:cs="Palatino Linotype"/>
                <w:i/>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90CBB" w:rsidRPr="00905E5E" w:rsidTr="00905E5E">
        <w:tc>
          <w:tcPr>
            <w:tcW w:w="2830" w:type="dxa"/>
          </w:tcPr>
          <w:p w:rsidR="00C90CBB" w:rsidRPr="00905E5E" w:rsidRDefault="00C90CBB" w:rsidP="00855618">
            <w:pPr>
              <w:tabs>
                <w:tab w:val="left" w:pos="284"/>
              </w:tabs>
              <w:spacing w:line="360" w:lineRule="auto"/>
              <w:rPr>
                <w:rFonts w:ascii="Palatino Linotype" w:eastAsia="Palatino Linotype" w:hAnsi="Palatino Linotype" w:cs="Palatino Linotype"/>
              </w:rPr>
            </w:pPr>
          </w:p>
          <w:p w:rsidR="00C90CBB" w:rsidRPr="00905E5E" w:rsidRDefault="00C90CBB" w:rsidP="00855618">
            <w:pPr>
              <w:tabs>
                <w:tab w:val="left" w:pos="284"/>
              </w:tabs>
              <w:spacing w:line="360" w:lineRule="auto"/>
              <w:jc w:val="both"/>
              <w:rPr>
                <w:rFonts w:ascii="Palatino Linotype" w:eastAsia="Palatino Linotype" w:hAnsi="Palatino Linotype" w:cs="Palatino Linotype"/>
              </w:rPr>
            </w:pPr>
            <w:r w:rsidRPr="00905E5E">
              <w:rPr>
                <w:rFonts w:ascii="Palatino Linotype" w:eastAsia="Palatino Linotype" w:hAnsi="Palatino Linotype" w:cs="Palatino Linotype"/>
                <w:color w:val="000000"/>
              </w:rPr>
              <w:t xml:space="preserve">d) Requisitos de fondo del acuerdo de clasificación. </w:t>
            </w:r>
          </w:p>
        </w:tc>
        <w:tc>
          <w:tcPr>
            <w:tcW w:w="6804" w:type="dxa"/>
            <w:shd w:val="clear" w:color="auto" w:fill="F2F2F2" w:themeFill="background1" w:themeFillShade="F2"/>
          </w:tcPr>
          <w:p w:rsidR="00C90CBB" w:rsidRPr="00905E5E" w:rsidRDefault="00C90CBB" w:rsidP="00855618">
            <w:pPr>
              <w:tabs>
                <w:tab w:val="left" w:pos="284"/>
              </w:tabs>
              <w:spacing w:line="276" w:lineRule="auto"/>
              <w:ind w:right="49"/>
              <w:jc w:val="both"/>
              <w:rPr>
                <w:rFonts w:ascii="Palatino Linotype" w:eastAsia="Palatino Linotype" w:hAnsi="Palatino Linotype" w:cs="Palatino Linotype"/>
                <w:i/>
                <w:color w:val="000000"/>
              </w:rPr>
            </w:pPr>
            <w:r w:rsidRPr="00905E5E">
              <w:rPr>
                <w:rFonts w:ascii="Palatino Linotype" w:eastAsia="Palatino Linotype" w:hAnsi="Palatino Linotype" w:cs="Palatino Linotype"/>
                <w:i/>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05E5E">
              <w:rPr>
                <w:rFonts w:ascii="Palatino Linotype" w:eastAsia="Palatino Linotype" w:hAnsi="Palatino Linotype" w:cs="Palatino Linotype"/>
                <w:b/>
                <w:i/>
                <w:color w:val="000000"/>
              </w:rPr>
              <w:t>Sujetos Obligados</w:t>
            </w:r>
            <w:r w:rsidRPr="00905E5E">
              <w:rPr>
                <w:rFonts w:ascii="Palatino Linotype" w:eastAsia="Palatino Linotype" w:hAnsi="Palatino Linotype" w:cs="Palatino Linotype"/>
                <w:i/>
                <w:color w:val="000000"/>
              </w:rPr>
              <w:t xml:space="preserve">, por lo que deberán fundar y motivar debidamente la clasificación. </w:t>
            </w:r>
          </w:p>
          <w:p w:rsidR="00C90CBB" w:rsidRPr="00905E5E" w:rsidRDefault="00C90CBB" w:rsidP="00855618">
            <w:pPr>
              <w:tabs>
                <w:tab w:val="left" w:pos="284"/>
              </w:tabs>
              <w:spacing w:line="276" w:lineRule="auto"/>
              <w:ind w:right="49"/>
              <w:jc w:val="both"/>
              <w:rPr>
                <w:rFonts w:ascii="Palatino Linotype" w:eastAsia="Palatino Linotype" w:hAnsi="Palatino Linotype" w:cs="Palatino Linotype"/>
                <w:i/>
                <w:color w:val="000000"/>
              </w:rPr>
            </w:pPr>
            <w:r w:rsidRPr="00905E5E">
              <w:rPr>
                <w:rFonts w:ascii="Palatino Linotype" w:eastAsia="Palatino Linotype" w:hAnsi="Palatino Linotype" w:cs="Palatino Linotype"/>
                <w:i/>
                <w:color w:val="000000"/>
              </w:rPr>
              <w:t xml:space="preserve">De lo anterior, se desprende que para una correcta </w:t>
            </w:r>
            <w:r w:rsidRPr="00905E5E">
              <w:rPr>
                <w:rFonts w:ascii="Palatino Linotype" w:eastAsia="Palatino Linotype" w:hAnsi="Palatino Linotype" w:cs="Palatino Linotype"/>
                <w:b/>
                <w:i/>
                <w:color w:val="000000"/>
              </w:rPr>
              <w:t>clasificación total o parcial</w:t>
            </w:r>
            <w:r w:rsidRPr="00905E5E">
              <w:rPr>
                <w:rFonts w:ascii="Palatino Linotype" w:eastAsia="Palatino Linotype" w:hAnsi="Palatino Linotype" w:cs="Palatino Linotype"/>
                <w:i/>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90CBB" w:rsidRPr="00905E5E" w:rsidRDefault="00C90CBB" w:rsidP="00855618">
            <w:pPr>
              <w:tabs>
                <w:tab w:val="left" w:pos="284"/>
              </w:tabs>
              <w:spacing w:line="276" w:lineRule="auto"/>
              <w:ind w:right="49"/>
              <w:jc w:val="both"/>
              <w:rPr>
                <w:rFonts w:ascii="Palatino Linotype" w:eastAsia="Palatino Linotype" w:hAnsi="Palatino Linotype" w:cs="Palatino Linotype"/>
                <w:i/>
                <w:color w:val="000000"/>
              </w:rPr>
            </w:pPr>
            <w:r w:rsidRPr="00905E5E">
              <w:rPr>
                <w:rFonts w:ascii="Palatino Linotype" w:eastAsia="Palatino Linotype" w:hAnsi="Palatino Linotype" w:cs="Palatino Linotype"/>
                <w:i/>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w:t>
            </w:r>
            <w:r w:rsidRPr="00905E5E">
              <w:rPr>
                <w:rFonts w:ascii="Palatino Linotype" w:eastAsia="Palatino Linotype" w:hAnsi="Palatino Linotype" w:cs="Palatino Linotype"/>
                <w:i/>
                <w:color w:val="000000"/>
              </w:rPr>
              <w:lastRenderedPageBreak/>
              <w:t>afectada pueda impugnar la decisión, permitiéndole una real y auténtica defensa.</w:t>
            </w:r>
          </w:p>
          <w:p w:rsidR="00C90CBB" w:rsidRPr="00905E5E" w:rsidRDefault="00C90CBB" w:rsidP="00855618">
            <w:pPr>
              <w:tabs>
                <w:tab w:val="left" w:pos="284"/>
              </w:tabs>
              <w:spacing w:line="276" w:lineRule="auto"/>
              <w:ind w:right="49"/>
              <w:jc w:val="both"/>
              <w:rPr>
                <w:rFonts w:ascii="Palatino Linotype" w:eastAsia="Palatino Linotype" w:hAnsi="Palatino Linotype" w:cs="Palatino Linotype"/>
                <w:i/>
                <w:color w:val="000000"/>
              </w:rPr>
            </w:pPr>
            <w:r w:rsidRPr="00905E5E">
              <w:rPr>
                <w:rFonts w:ascii="Palatino Linotype" w:eastAsia="Palatino Linotype" w:hAnsi="Palatino Linotype" w:cs="Palatino Linotype"/>
                <w:i/>
                <w:color w:val="000000"/>
              </w:rPr>
              <w:t>En ese mismo sentido, el numeral trigésimo tercero fracción V de los Lineamientos Generales, precisa que para motivar la clasificación se deben acreditar las circunstancias de tiempo, modo y lugar.</w:t>
            </w:r>
          </w:p>
          <w:p w:rsidR="00C90CBB" w:rsidRPr="00905E5E" w:rsidRDefault="00C90CBB" w:rsidP="00855618">
            <w:pPr>
              <w:tabs>
                <w:tab w:val="left" w:pos="284"/>
              </w:tabs>
              <w:spacing w:line="276" w:lineRule="auto"/>
              <w:ind w:right="49"/>
              <w:jc w:val="both"/>
              <w:rPr>
                <w:rFonts w:ascii="Palatino Linotype" w:eastAsia="Palatino Linotype" w:hAnsi="Palatino Linotype" w:cs="Palatino Linotype"/>
                <w:i/>
                <w:color w:val="000000"/>
              </w:rPr>
            </w:pPr>
            <w:r w:rsidRPr="00905E5E">
              <w:rPr>
                <w:rFonts w:ascii="Palatino Linotype" w:eastAsia="Palatino Linotype" w:hAnsi="Palatino Linotype" w:cs="Palatino Linotype"/>
                <w:i/>
                <w:color w:val="000000"/>
              </w:rPr>
              <w:t xml:space="preserve">Ahora bien, </w:t>
            </w:r>
            <w:r w:rsidRPr="00905E5E">
              <w:rPr>
                <w:rFonts w:ascii="Palatino Linotype" w:eastAsia="Palatino Linotype" w:hAnsi="Palatino Linotype" w:cs="Palatino Linotype"/>
                <w:b/>
                <w:i/>
                <w:color w:val="000000"/>
                <w:u w:val="single"/>
              </w:rPr>
              <w:t>para cada caso además de fundar y motivar</w:t>
            </w:r>
            <w:r w:rsidRPr="00905E5E">
              <w:rPr>
                <w:rFonts w:ascii="Palatino Linotype" w:eastAsia="Palatino Linotype" w:hAnsi="Palatino Linotype" w:cs="Palatino Linotype"/>
                <w:i/>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90CBB" w:rsidRPr="00905E5E" w:rsidTr="00905E5E">
        <w:tc>
          <w:tcPr>
            <w:tcW w:w="2830" w:type="dxa"/>
          </w:tcPr>
          <w:p w:rsidR="00C90CBB" w:rsidRPr="00905E5E" w:rsidRDefault="00C90CBB" w:rsidP="00855618">
            <w:pPr>
              <w:tabs>
                <w:tab w:val="left" w:pos="284"/>
              </w:tabs>
              <w:spacing w:line="360" w:lineRule="auto"/>
              <w:ind w:right="49"/>
              <w:rPr>
                <w:rFonts w:ascii="Palatino Linotype" w:eastAsia="Palatino Linotype" w:hAnsi="Palatino Linotype" w:cs="Palatino Linotype"/>
              </w:rPr>
            </w:pPr>
            <w:r w:rsidRPr="00905E5E">
              <w:rPr>
                <w:rFonts w:ascii="Palatino Linotype" w:eastAsia="Palatino Linotype" w:hAnsi="Palatino Linotype" w:cs="Palatino Linotype"/>
              </w:rPr>
              <w:lastRenderedPageBreak/>
              <w:t>e) Condiciones especiales de la clasificación de la información como confidencial.</w:t>
            </w:r>
          </w:p>
        </w:tc>
        <w:tc>
          <w:tcPr>
            <w:tcW w:w="6804" w:type="dxa"/>
          </w:tcPr>
          <w:p w:rsidR="00C90CBB" w:rsidRPr="00905E5E" w:rsidRDefault="00C90CBB" w:rsidP="00855618">
            <w:pPr>
              <w:tabs>
                <w:tab w:val="left" w:pos="284"/>
              </w:tabs>
              <w:spacing w:line="276" w:lineRule="auto"/>
              <w:ind w:right="49"/>
              <w:jc w:val="both"/>
              <w:rPr>
                <w:rFonts w:ascii="Palatino Linotype" w:eastAsia="Palatino Linotype" w:hAnsi="Palatino Linotype" w:cs="Palatino Linotype"/>
                <w:i/>
                <w:color w:val="000000"/>
              </w:rPr>
            </w:pPr>
            <w:r w:rsidRPr="00905E5E">
              <w:rPr>
                <w:rFonts w:ascii="Palatino Linotype" w:eastAsia="Palatino Linotype" w:hAnsi="Palatino Linotype" w:cs="Palatino Linotype"/>
                <w:i/>
                <w:color w:val="000000"/>
              </w:rPr>
              <w:t xml:space="preserve">Los artículos 148 y 120 de la Ley Estatal y de la Ley General, respectivamente, establecen que aun tratándose de datos personales, se podrán proporcionar, incluso sin solicitar el consentimiento de su titular. </w:t>
            </w:r>
          </w:p>
          <w:p w:rsidR="00C90CBB" w:rsidRPr="00905E5E" w:rsidRDefault="00C90CBB" w:rsidP="00855618">
            <w:pPr>
              <w:tabs>
                <w:tab w:val="left" w:pos="284"/>
              </w:tabs>
              <w:spacing w:line="276" w:lineRule="auto"/>
              <w:ind w:right="49"/>
              <w:jc w:val="both"/>
              <w:rPr>
                <w:rFonts w:ascii="Palatino Linotype" w:eastAsia="Palatino Linotype" w:hAnsi="Palatino Linotype" w:cs="Palatino Linotype"/>
                <w:i/>
                <w:color w:val="000000"/>
              </w:rPr>
            </w:pPr>
            <w:r w:rsidRPr="00905E5E">
              <w:rPr>
                <w:rFonts w:ascii="Palatino Linotype" w:eastAsia="Palatino Linotype" w:hAnsi="Palatino Linotype" w:cs="Palatino Linotype"/>
                <w:i/>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90CBB" w:rsidRPr="00905E5E" w:rsidRDefault="00C90CBB" w:rsidP="00855618">
            <w:pPr>
              <w:tabs>
                <w:tab w:val="left" w:pos="284"/>
              </w:tabs>
              <w:spacing w:line="276" w:lineRule="auto"/>
              <w:rPr>
                <w:rFonts w:ascii="Palatino Linotype" w:eastAsia="Palatino Linotype" w:hAnsi="Palatino Linotype" w:cs="Palatino Linotype"/>
                <w:i/>
              </w:rPr>
            </w:pPr>
            <w:r w:rsidRPr="00905E5E">
              <w:rPr>
                <w:rFonts w:ascii="Palatino Linotype" w:eastAsia="Palatino Linotype" w:hAnsi="Palatino Linotype" w:cs="Palatino Linotype"/>
                <w:i/>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90CBB" w:rsidRPr="00905E5E" w:rsidRDefault="00C90CBB" w:rsidP="00C90CBB">
      <w:pPr>
        <w:tabs>
          <w:tab w:val="left" w:pos="284"/>
        </w:tabs>
        <w:spacing w:after="160" w:line="360" w:lineRule="auto"/>
        <w:rPr>
          <w:rFonts w:ascii="Palatino Linotype" w:eastAsia="Palatino Linotype" w:hAnsi="Palatino Linotype" w:cs="Palatino Linotype"/>
          <w:color w:val="000000"/>
        </w:rPr>
      </w:pPr>
    </w:p>
    <w:p w:rsidR="00C90CBB" w:rsidRPr="00905E5E" w:rsidRDefault="00FF646F" w:rsidP="00765DB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Por lo expuesto</w:t>
      </w:r>
      <w:r w:rsidR="00C90CBB" w:rsidRPr="00905E5E">
        <w:rPr>
          <w:rFonts w:ascii="Palatino Linotype" w:eastAsia="Palatino Linotype" w:hAnsi="Palatino Linotype" w:cs="Palatino Linotype"/>
          <w:color w:val="000000"/>
        </w:rPr>
        <w:t xml:space="preserve">, el Sujeto Obligado deberá seguir el procedimiento establecido en el artículo 168 de la Ley de Transparencia y Acceso a la Información Pública del Estado de México y Municipios; esto es, que el área competente deberá elaborar la versión pública, así </w:t>
      </w:r>
      <w:r w:rsidR="00C90CBB" w:rsidRPr="00905E5E">
        <w:rPr>
          <w:rFonts w:ascii="Palatino Linotype" w:eastAsia="Palatino Linotype" w:hAnsi="Palatino Linotype" w:cs="Palatino Linotype"/>
          <w:color w:val="000000"/>
        </w:rPr>
        <w:lastRenderedPageBreak/>
        <w:t>como emitir el Acuerdo, por parte del Comité de Transparencia, donde confirme la clasificación de los datos o documentos, fundando y motivando la clasificación.</w:t>
      </w:r>
    </w:p>
    <w:p w:rsidR="005E0A14" w:rsidRPr="00905E5E" w:rsidRDefault="005E0A14" w:rsidP="005E0A1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90CBB" w:rsidRPr="00905E5E" w:rsidRDefault="00C90CBB" w:rsidP="00765DB7">
      <w:pPr>
        <w:numPr>
          <w:ilvl w:val="0"/>
          <w:numId w:val="7"/>
        </w:numPr>
        <w:tabs>
          <w:tab w:val="left" w:pos="284"/>
        </w:tabs>
        <w:spacing w:line="360" w:lineRule="auto"/>
        <w:ind w:left="0"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 </w:t>
      </w:r>
      <w:r w:rsidRPr="00905E5E">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rsidR="00C90CBB" w:rsidRPr="00905E5E" w:rsidRDefault="00C90CBB" w:rsidP="00C90CBB">
      <w:pPr>
        <w:tabs>
          <w:tab w:val="left" w:pos="284"/>
        </w:tabs>
        <w:spacing w:line="360" w:lineRule="auto"/>
        <w:jc w:val="both"/>
        <w:rPr>
          <w:rFonts w:ascii="Palatino Linotype" w:eastAsia="Palatino Linotype" w:hAnsi="Palatino Linotype" w:cs="Palatino Linotype"/>
          <w:color w:val="000000"/>
        </w:rPr>
      </w:pPr>
    </w:p>
    <w:p w:rsidR="00D675D0" w:rsidRPr="00905E5E" w:rsidRDefault="00D675D0" w:rsidP="00765DB7">
      <w:pPr>
        <w:numPr>
          <w:ilvl w:val="0"/>
          <w:numId w:val="12"/>
        </w:numPr>
        <w:spacing w:line="360" w:lineRule="auto"/>
        <w:ind w:left="0" w:right="49" w:firstLine="0"/>
        <w:jc w:val="both"/>
        <w:rPr>
          <w:rFonts w:ascii="Palatino Linotype" w:eastAsia="Palatino Linotype" w:hAnsi="Palatino Linotype" w:cs="Palatino Linotype"/>
          <w:color w:val="000000"/>
        </w:rPr>
      </w:pPr>
      <w:r w:rsidRPr="00905E5E">
        <w:rPr>
          <w:rFonts w:ascii="Palatino Linotype" w:eastAsia="Palatino Linotype" w:hAnsi="Palatino Linotype" w:cs="Palatino Linotype"/>
          <w:color w:val="000000"/>
        </w:rPr>
        <w:t xml:space="preserve">Por lo anteriormente expuesto y fundado, este </w:t>
      </w:r>
      <w:r w:rsidRPr="00905E5E">
        <w:rPr>
          <w:rFonts w:ascii="Palatino Linotype" w:eastAsia="Palatino Linotype" w:hAnsi="Palatino Linotype" w:cs="Palatino Linotype"/>
          <w:b/>
          <w:color w:val="000000"/>
        </w:rPr>
        <w:t>ÓRGANO GARANTE</w:t>
      </w:r>
      <w:r w:rsidRPr="00905E5E">
        <w:rPr>
          <w:rFonts w:ascii="Palatino Linotype" w:eastAsia="Palatino Linotype" w:hAnsi="Palatino Linotype" w:cs="Palatino Linotype"/>
          <w:color w:val="000000"/>
        </w:rPr>
        <w:t xml:space="preserve"> emite los siguientes:</w:t>
      </w:r>
    </w:p>
    <w:p w:rsidR="00D86E74" w:rsidRPr="00905E5E" w:rsidRDefault="00D86E74" w:rsidP="00C90CBB">
      <w:pPr>
        <w:pBdr>
          <w:top w:val="nil"/>
          <w:left w:val="nil"/>
          <w:bottom w:val="nil"/>
          <w:right w:val="nil"/>
          <w:between w:val="nil"/>
        </w:pBdr>
        <w:spacing w:line="480" w:lineRule="auto"/>
        <w:ind w:right="48"/>
        <w:jc w:val="both"/>
        <w:rPr>
          <w:rFonts w:ascii="Palatino Linotype" w:eastAsia="Palatino Linotype" w:hAnsi="Palatino Linotype" w:cs="Palatino Linotype"/>
          <w:color w:val="000000"/>
        </w:rPr>
      </w:pPr>
    </w:p>
    <w:p w:rsidR="00D86E74" w:rsidRPr="00905E5E" w:rsidRDefault="00B05C77">
      <w:pPr>
        <w:pStyle w:val="Ttulo1"/>
        <w:spacing w:before="0" w:line="360" w:lineRule="auto"/>
        <w:jc w:val="center"/>
        <w:rPr>
          <w:b w:val="0"/>
        </w:rPr>
      </w:pPr>
      <w:r w:rsidRPr="00905E5E">
        <w:t>R E S O L U T I V O S</w:t>
      </w:r>
    </w:p>
    <w:p w:rsidR="00D86E74" w:rsidRPr="00905E5E" w:rsidRDefault="00D86E74">
      <w:pPr>
        <w:spacing w:line="360" w:lineRule="auto"/>
        <w:rPr>
          <w:rFonts w:ascii="Palatino Linotype" w:eastAsia="Palatino Linotype" w:hAnsi="Palatino Linotype" w:cs="Palatino Linotype"/>
        </w:rPr>
      </w:pPr>
    </w:p>
    <w:p w:rsidR="00D86E74" w:rsidRPr="00905E5E" w:rsidRDefault="00B05C77">
      <w:pPr>
        <w:spacing w:line="360" w:lineRule="auto"/>
        <w:jc w:val="both"/>
        <w:rPr>
          <w:rFonts w:ascii="Palatino Linotype" w:eastAsia="Palatino Linotype" w:hAnsi="Palatino Linotype" w:cs="Palatino Linotype"/>
        </w:rPr>
      </w:pPr>
      <w:r w:rsidRPr="00905E5E">
        <w:rPr>
          <w:rFonts w:ascii="Palatino Linotype" w:eastAsia="Palatino Linotype" w:hAnsi="Palatino Linotype" w:cs="Palatino Linotype"/>
          <w:b/>
        </w:rPr>
        <w:t>PRIMERO</w:t>
      </w:r>
      <w:r w:rsidRPr="00905E5E">
        <w:rPr>
          <w:rFonts w:ascii="Palatino Linotype" w:eastAsia="Palatino Linotype" w:hAnsi="Palatino Linotype" w:cs="Palatino Linotype"/>
        </w:rPr>
        <w:t>. Resultan</w:t>
      </w:r>
      <w:r w:rsidR="000261F9" w:rsidRPr="00905E5E">
        <w:rPr>
          <w:rFonts w:ascii="Palatino Linotype" w:eastAsia="Palatino Linotype" w:hAnsi="Palatino Linotype" w:cs="Palatino Linotype"/>
        </w:rPr>
        <w:t xml:space="preserve"> </w:t>
      </w:r>
      <w:r w:rsidRPr="00905E5E">
        <w:rPr>
          <w:rFonts w:ascii="Palatino Linotype" w:eastAsia="Palatino Linotype" w:hAnsi="Palatino Linotype" w:cs="Palatino Linotype"/>
        </w:rPr>
        <w:t xml:space="preserve">fundadas las razones o motivos de inconformidad hechos valer en el Recursos de Revisión </w:t>
      </w:r>
      <w:r w:rsidR="005E0A14" w:rsidRPr="00905E5E">
        <w:rPr>
          <w:rFonts w:ascii="Palatino Linotype" w:eastAsia="Palatino Linotype" w:hAnsi="Palatino Linotype" w:cs="Palatino Linotype"/>
          <w:b/>
        </w:rPr>
        <w:t>14273</w:t>
      </w:r>
      <w:r w:rsidRPr="00905E5E">
        <w:rPr>
          <w:rFonts w:ascii="Palatino Linotype" w:eastAsia="Palatino Linotype" w:hAnsi="Palatino Linotype" w:cs="Palatino Linotype"/>
          <w:b/>
        </w:rPr>
        <w:t xml:space="preserve">/INFOEM/IP/RR/2025 </w:t>
      </w:r>
      <w:r w:rsidRPr="00905E5E">
        <w:rPr>
          <w:rFonts w:ascii="Palatino Linotype" w:eastAsia="Palatino Linotype" w:hAnsi="Palatino Linotype" w:cs="Palatino Linotype"/>
        </w:rPr>
        <w:t xml:space="preserve">en términos del </w:t>
      </w:r>
      <w:r w:rsidRPr="00905E5E">
        <w:rPr>
          <w:rFonts w:ascii="Palatino Linotype" w:eastAsia="Palatino Linotype" w:hAnsi="Palatino Linotype" w:cs="Palatino Linotype"/>
          <w:b/>
        </w:rPr>
        <w:t xml:space="preserve">Considerando CUARTO y QUINTO </w:t>
      </w:r>
      <w:r w:rsidRPr="00905E5E">
        <w:rPr>
          <w:rFonts w:ascii="Palatino Linotype" w:eastAsia="Palatino Linotype" w:hAnsi="Palatino Linotype" w:cs="Palatino Linotype"/>
        </w:rPr>
        <w:t>de la presente resolución.</w:t>
      </w:r>
    </w:p>
    <w:p w:rsidR="00D86E74" w:rsidRPr="00905E5E" w:rsidRDefault="00D86E74">
      <w:pPr>
        <w:spacing w:line="360" w:lineRule="auto"/>
        <w:jc w:val="both"/>
        <w:rPr>
          <w:rFonts w:ascii="Palatino Linotype" w:eastAsia="Palatino Linotype" w:hAnsi="Palatino Linotype" w:cs="Palatino Linotype"/>
        </w:rPr>
      </w:pPr>
    </w:p>
    <w:p w:rsidR="005E0A14" w:rsidRPr="00905E5E" w:rsidRDefault="00B05C77" w:rsidP="005E0A14">
      <w:pPr>
        <w:spacing w:line="360" w:lineRule="auto"/>
        <w:jc w:val="both"/>
        <w:rPr>
          <w:rFonts w:ascii="Palatino Linotype" w:eastAsia="Palatino Linotype" w:hAnsi="Palatino Linotype" w:cs="Palatino Linotype"/>
        </w:rPr>
      </w:pPr>
      <w:bookmarkStart w:id="9" w:name="_heading=h.26in1rg" w:colFirst="0" w:colLast="0"/>
      <w:bookmarkEnd w:id="9"/>
      <w:r w:rsidRPr="00905E5E">
        <w:rPr>
          <w:rFonts w:ascii="Palatino Linotype" w:eastAsia="Palatino Linotype" w:hAnsi="Palatino Linotype" w:cs="Palatino Linotype"/>
          <w:b/>
        </w:rPr>
        <w:t xml:space="preserve">SEGUNDO. </w:t>
      </w:r>
      <w:r w:rsidR="00D675D0" w:rsidRPr="00905E5E">
        <w:rPr>
          <w:rFonts w:ascii="Palatino Linotype" w:eastAsia="Palatino Linotype" w:hAnsi="Palatino Linotype" w:cs="Palatino Linotype"/>
          <w:color w:val="000000"/>
        </w:rPr>
        <w:t xml:space="preserve">Se </w:t>
      </w:r>
      <w:r w:rsidR="00D675D0" w:rsidRPr="00905E5E">
        <w:rPr>
          <w:rFonts w:ascii="Palatino Linotype" w:eastAsia="Palatino Linotype" w:hAnsi="Palatino Linotype" w:cs="Palatino Linotype"/>
          <w:b/>
          <w:color w:val="000000"/>
        </w:rPr>
        <w:t xml:space="preserve">ORDENA </w:t>
      </w:r>
      <w:r w:rsidR="00D675D0" w:rsidRPr="00905E5E">
        <w:rPr>
          <w:rFonts w:ascii="Palatino Linotype" w:eastAsia="Palatino Linotype" w:hAnsi="Palatino Linotype" w:cs="Palatino Linotype"/>
          <w:color w:val="000000"/>
        </w:rPr>
        <w:t xml:space="preserve">al </w:t>
      </w:r>
      <w:r w:rsidR="00D675D0" w:rsidRPr="00905E5E">
        <w:rPr>
          <w:rFonts w:ascii="Palatino Linotype" w:eastAsia="Palatino Linotype" w:hAnsi="Palatino Linotype" w:cs="Palatino Linotype"/>
          <w:b/>
          <w:color w:val="000000"/>
        </w:rPr>
        <w:t xml:space="preserve">SUJETO OBLIGADO, </w:t>
      </w:r>
      <w:r w:rsidR="00D675D0" w:rsidRPr="00905E5E">
        <w:rPr>
          <w:rFonts w:ascii="Palatino Linotype" w:eastAsia="Palatino Linotype" w:hAnsi="Palatino Linotype" w:cs="Palatino Linotype"/>
          <w:color w:val="000000"/>
        </w:rPr>
        <w:t xml:space="preserve">a efecto de entregar vía Sistema de Acceso a la Información Mexiquense </w:t>
      </w:r>
      <w:r w:rsidR="00D675D0" w:rsidRPr="00905E5E">
        <w:rPr>
          <w:rFonts w:ascii="Palatino Linotype" w:eastAsia="Palatino Linotype" w:hAnsi="Palatino Linotype" w:cs="Palatino Linotype"/>
          <w:b/>
          <w:color w:val="000000"/>
        </w:rPr>
        <w:t>(SAIMEX)</w:t>
      </w:r>
      <w:r w:rsidR="00D675D0" w:rsidRPr="00905E5E">
        <w:rPr>
          <w:rFonts w:ascii="Palatino Linotype" w:eastAsia="Palatino Linotype" w:hAnsi="Palatino Linotype" w:cs="Palatino Linotype"/>
          <w:color w:val="000000"/>
        </w:rPr>
        <w:t>, la siguiente información</w:t>
      </w:r>
      <w:r w:rsidR="00726815" w:rsidRPr="00905E5E">
        <w:rPr>
          <w:rFonts w:ascii="Palatino Linotype" w:eastAsia="Palatino Linotype" w:hAnsi="Palatino Linotype" w:cs="Palatino Linotype"/>
          <w:color w:val="000000"/>
        </w:rPr>
        <w:t>, en versión pública</w:t>
      </w:r>
      <w:r w:rsidR="004C493A" w:rsidRPr="00905E5E">
        <w:rPr>
          <w:rFonts w:ascii="Palatino Linotype" w:eastAsia="Palatino Linotype" w:hAnsi="Palatino Linotype" w:cs="Palatino Linotype"/>
          <w:color w:val="000000"/>
        </w:rPr>
        <w:t xml:space="preserve"> </w:t>
      </w:r>
      <w:r w:rsidR="005E0A14" w:rsidRPr="00905E5E">
        <w:rPr>
          <w:rFonts w:ascii="Palatino Linotype" w:eastAsia="Palatino Linotype" w:hAnsi="Palatino Linotype" w:cs="Palatino Linotype"/>
        </w:rPr>
        <w:t>al dieciocho de noviembre de dos mil veinticinco</w:t>
      </w:r>
      <w:r w:rsidR="00726815" w:rsidRPr="00905E5E">
        <w:rPr>
          <w:rFonts w:ascii="Palatino Linotype" w:eastAsia="Palatino Linotype" w:hAnsi="Palatino Linotype" w:cs="Palatino Linotype"/>
        </w:rPr>
        <w:t>, correspondiente a los elementos operativos de seguridad pública:</w:t>
      </w:r>
    </w:p>
    <w:p w:rsidR="00D675D0" w:rsidRPr="00905E5E" w:rsidRDefault="00D675D0" w:rsidP="00D675D0">
      <w:pPr>
        <w:spacing w:line="360" w:lineRule="auto"/>
        <w:jc w:val="both"/>
        <w:rPr>
          <w:rFonts w:ascii="Palatino Linotype" w:eastAsia="Palatino Linotype" w:hAnsi="Palatino Linotype" w:cs="Palatino Linotype"/>
          <w:b/>
          <w:i/>
        </w:rPr>
      </w:pPr>
    </w:p>
    <w:p w:rsidR="005E0A14" w:rsidRPr="00905E5E" w:rsidRDefault="005E0A14" w:rsidP="005E0A14">
      <w:pPr>
        <w:ind w:left="1134" w:right="851"/>
        <w:jc w:val="both"/>
        <w:rPr>
          <w:rFonts w:ascii="Palatino Linotype" w:eastAsia="Palatino Linotype" w:hAnsi="Palatino Linotype" w:cs="Palatino Linotype"/>
          <w:b/>
          <w:i/>
        </w:rPr>
      </w:pPr>
      <w:r w:rsidRPr="00905E5E">
        <w:rPr>
          <w:rFonts w:ascii="Palatino Linotype" w:eastAsia="Palatino Linotype" w:hAnsi="Palatino Linotype" w:cs="Palatino Linotype"/>
          <w:b/>
          <w:i/>
        </w:rPr>
        <w:t>1.</w:t>
      </w:r>
      <w:r w:rsidRPr="00905E5E">
        <w:rPr>
          <w:rFonts w:ascii="Palatino Linotype" w:eastAsia="Palatino Linotype" w:hAnsi="Palatino Linotype" w:cs="Palatino Linotype"/>
          <w:b/>
          <w:i/>
        </w:rPr>
        <w:tab/>
        <w:t>El número de elementos e</w:t>
      </w:r>
      <w:r w:rsidR="00726815" w:rsidRPr="00905E5E">
        <w:rPr>
          <w:rFonts w:ascii="Palatino Linotype" w:eastAsia="Palatino Linotype" w:hAnsi="Palatino Linotype" w:cs="Palatino Linotype"/>
          <w:b/>
          <w:i/>
        </w:rPr>
        <w:t>n</w:t>
      </w:r>
      <w:r w:rsidRPr="00905E5E">
        <w:rPr>
          <w:rFonts w:ascii="Palatino Linotype" w:eastAsia="Palatino Linotype" w:hAnsi="Palatino Linotype" w:cs="Palatino Linotype"/>
          <w:b/>
          <w:i/>
        </w:rPr>
        <w:t xml:space="preserve"> activo</w:t>
      </w:r>
    </w:p>
    <w:p w:rsidR="00726815" w:rsidRPr="00905E5E" w:rsidRDefault="005E0A14" w:rsidP="005E0A14">
      <w:pPr>
        <w:ind w:left="1134" w:right="851"/>
        <w:jc w:val="both"/>
        <w:rPr>
          <w:rFonts w:ascii="Palatino Linotype" w:eastAsia="Palatino Linotype" w:hAnsi="Palatino Linotype" w:cs="Palatino Linotype"/>
          <w:b/>
          <w:i/>
        </w:rPr>
      </w:pPr>
      <w:r w:rsidRPr="00905E5E">
        <w:rPr>
          <w:rFonts w:ascii="Palatino Linotype" w:eastAsia="Palatino Linotype" w:hAnsi="Palatino Linotype" w:cs="Palatino Linotype"/>
          <w:b/>
          <w:i/>
        </w:rPr>
        <w:t>2. El resultado global de la evaluación de control confianza (aprobado, no aprobado u homólogo)</w:t>
      </w:r>
    </w:p>
    <w:p w:rsidR="00726815" w:rsidRPr="00905E5E" w:rsidRDefault="005E0A14" w:rsidP="00905E5E">
      <w:pPr>
        <w:ind w:left="1134" w:right="851"/>
        <w:jc w:val="both"/>
        <w:rPr>
          <w:rFonts w:ascii="Palatino Linotype" w:eastAsia="Palatino Linotype" w:hAnsi="Palatino Linotype" w:cs="Palatino Linotype"/>
          <w:b/>
          <w:i/>
        </w:rPr>
      </w:pPr>
      <w:r w:rsidRPr="00905E5E">
        <w:rPr>
          <w:rFonts w:ascii="Palatino Linotype" w:eastAsia="Palatino Linotype" w:hAnsi="Palatino Linotype" w:cs="Palatino Linotype"/>
          <w:b/>
          <w:i/>
        </w:rPr>
        <w:lastRenderedPageBreak/>
        <w:t xml:space="preserve"> </w:t>
      </w:r>
      <w:r w:rsidR="00726815" w:rsidRPr="00905E5E">
        <w:rPr>
          <w:rFonts w:ascii="Palatino Linotype" w:eastAsia="Palatino Linotype" w:hAnsi="Palatino Linotype" w:cs="Palatino Linotype"/>
          <w:i/>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00726815" w:rsidRPr="00905E5E">
        <w:rPr>
          <w:rFonts w:ascii="Palatino Linotype" w:eastAsia="Palatino Linotype" w:hAnsi="Palatino Linotype" w:cs="Palatino Linotype"/>
          <w:b/>
          <w:i/>
        </w:rPr>
        <w:t>RECURRENTE.</w:t>
      </w:r>
    </w:p>
    <w:p w:rsidR="00A83E2B" w:rsidRPr="00905E5E" w:rsidRDefault="00A83E2B" w:rsidP="00136307">
      <w:pPr>
        <w:tabs>
          <w:tab w:val="left" w:pos="7938"/>
        </w:tabs>
        <w:spacing w:line="480" w:lineRule="auto"/>
        <w:ind w:left="1134" w:right="851"/>
        <w:jc w:val="both"/>
        <w:rPr>
          <w:rFonts w:ascii="Palatino Linotype" w:eastAsia="Palatino Linotype" w:hAnsi="Palatino Linotype" w:cs="Palatino Linotype"/>
          <w:i/>
        </w:rPr>
      </w:pPr>
    </w:p>
    <w:p w:rsidR="00E35EA4" w:rsidRPr="00905E5E" w:rsidRDefault="00E35EA4">
      <w:pPr>
        <w:tabs>
          <w:tab w:val="left" w:pos="8080"/>
        </w:tabs>
        <w:spacing w:line="360" w:lineRule="auto"/>
        <w:ind w:right="49"/>
        <w:jc w:val="both"/>
        <w:rPr>
          <w:rFonts w:ascii="Palatino Linotype" w:eastAsia="Palatino Linotype" w:hAnsi="Palatino Linotype" w:cs="Palatino Linotype"/>
          <w:b/>
        </w:rPr>
      </w:pPr>
      <w:bookmarkStart w:id="10" w:name="_heading=h.lnxbz9" w:colFirst="0" w:colLast="0"/>
      <w:bookmarkEnd w:id="10"/>
    </w:p>
    <w:p w:rsidR="00D86E74" w:rsidRPr="00905E5E" w:rsidRDefault="00F5143C">
      <w:pPr>
        <w:tabs>
          <w:tab w:val="left" w:pos="8080"/>
        </w:tabs>
        <w:spacing w:line="360" w:lineRule="auto"/>
        <w:ind w:right="49"/>
        <w:jc w:val="both"/>
        <w:rPr>
          <w:rFonts w:ascii="Palatino Linotype" w:eastAsia="Palatino Linotype" w:hAnsi="Palatino Linotype" w:cs="Palatino Linotype"/>
        </w:rPr>
      </w:pPr>
      <w:r w:rsidRPr="00905E5E">
        <w:rPr>
          <w:rFonts w:ascii="Palatino Linotype" w:eastAsia="Palatino Linotype" w:hAnsi="Palatino Linotype" w:cs="Palatino Linotype"/>
          <w:b/>
        </w:rPr>
        <w:t>TERCERO</w:t>
      </w:r>
      <w:r w:rsidR="00E35EA4" w:rsidRPr="00905E5E">
        <w:rPr>
          <w:rFonts w:ascii="Palatino Linotype" w:eastAsia="Palatino Linotype" w:hAnsi="Palatino Linotype" w:cs="Palatino Linotype"/>
          <w:b/>
        </w:rPr>
        <w:t xml:space="preserve">. </w:t>
      </w:r>
      <w:r w:rsidR="00B05C77" w:rsidRPr="00905E5E">
        <w:rPr>
          <w:rFonts w:ascii="Palatino Linotype" w:eastAsia="Palatino Linotype" w:hAnsi="Palatino Linotype" w:cs="Palatino Linotype"/>
          <w:b/>
        </w:rPr>
        <w:t xml:space="preserve">NOTIFÍQUESE </w:t>
      </w:r>
      <w:r w:rsidR="00B05C77" w:rsidRPr="00905E5E">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B05C77" w:rsidRPr="00905E5E">
        <w:rPr>
          <w:rFonts w:ascii="Palatino Linotype" w:eastAsia="Palatino Linotype" w:hAnsi="Palatino Linotype" w:cs="Palatino Linotype"/>
          <w:b/>
        </w:rPr>
        <w:t>dé cumplimiento a lo ordenado dentro del plazo de diez días hábiles,</w:t>
      </w:r>
      <w:r w:rsidR="00B05C77" w:rsidRPr="00905E5E">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5143C" w:rsidRPr="00905E5E" w:rsidRDefault="00F5143C">
      <w:pPr>
        <w:tabs>
          <w:tab w:val="left" w:pos="8080"/>
        </w:tabs>
        <w:spacing w:line="360" w:lineRule="auto"/>
        <w:ind w:right="49"/>
        <w:jc w:val="both"/>
        <w:rPr>
          <w:rFonts w:ascii="Palatino Linotype" w:eastAsia="Palatino Linotype" w:hAnsi="Palatino Linotype" w:cs="Palatino Linotype"/>
          <w:b/>
        </w:rPr>
      </w:pPr>
    </w:p>
    <w:p w:rsidR="00F5143C" w:rsidRPr="00905E5E" w:rsidRDefault="00F5143C" w:rsidP="00F5143C">
      <w:pPr>
        <w:tabs>
          <w:tab w:val="left" w:pos="8080"/>
        </w:tabs>
        <w:spacing w:line="360" w:lineRule="auto"/>
        <w:ind w:right="49"/>
        <w:jc w:val="both"/>
        <w:rPr>
          <w:rFonts w:ascii="Palatino Linotype" w:eastAsia="Palatino Linotype" w:hAnsi="Palatino Linotype" w:cs="Palatino Linotype"/>
        </w:rPr>
      </w:pPr>
      <w:r w:rsidRPr="00905E5E">
        <w:rPr>
          <w:rFonts w:ascii="Palatino Linotype" w:eastAsia="Palatino Linotype" w:hAnsi="Palatino Linotype" w:cs="Palatino Linotype"/>
          <w:b/>
        </w:rPr>
        <w:t xml:space="preserve">CUARTO. </w:t>
      </w:r>
      <w:r w:rsidRPr="00905E5E">
        <w:rPr>
          <w:rFonts w:ascii="Palatino Linotype" w:eastAsia="Palatino Linotype" w:hAnsi="Palatino Linotype" w:cs="Palatino Linotype"/>
        </w:rPr>
        <w:t>Notifíquese a la parte</w:t>
      </w:r>
      <w:r w:rsidRPr="00905E5E">
        <w:rPr>
          <w:rFonts w:ascii="Palatino Linotype" w:eastAsia="Palatino Linotype" w:hAnsi="Palatino Linotype" w:cs="Palatino Linotype"/>
          <w:b/>
        </w:rPr>
        <w:t xml:space="preserve"> RECURRENTE</w:t>
      </w:r>
      <w:r w:rsidRPr="00905E5E">
        <w:rPr>
          <w:rFonts w:ascii="Palatino Linotype" w:eastAsia="Palatino Linotype" w:hAnsi="Palatino Linotype" w:cs="Palatino Linotype"/>
        </w:rPr>
        <w:t xml:space="preserve"> la presente resolución, vía </w:t>
      </w:r>
      <w:r w:rsidRPr="00905E5E">
        <w:rPr>
          <w:rFonts w:ascii="Palatino Linotype" w:eastAsia="Palatino Linotype" w:hAnsi="Palatino Linotype" w:cs="Palatino Linotype"/>
          <w:b/>
        </w:rPr>
        <w:t>SAIMEX.</w:t>
      </w:r>
    </w:p>
    <w:p w:rsidR="00F5143C" w:rsidRPr="00905E5E" w:rsidRDefault="00F5143C">
      <w:pPr>
        <w:spacing w:line="360" w:lineRule="auto"/>
        <w:jc w:val="both"/>
        <w:rPr>
          <w:rFonts w:ascii="Palatino Linotype" w:eastAsia="Palatino Linotype" w:hAnsi="Palatino Linotype" w:cs="Palatino Linotype"/>
        </w:rPr>
      </w:pPr>
    </w:p>
    <w:p w:rsidR="00F5143C" w:rsidRPr="00905E5E" w:rsidRDefault="00F5143C" w:rsidP="00F5143C">
      <w:pPr>
        <w:spacing w:line="360" w:lineRule="auto"/>
        <w:jc w:val="both"/>
        <w:rPr>
          <w:rFonts w:ascii="Palatino Linotype" w:hAnsi="Palatino Linotype" w:cs="Tahoma"/>
          <w:bCs/>
          <w:iCs/>
        </w:rPr>
      </w:pPr>
      <w:r w:rsidRPr="00905E5E">
        <w:rPr>
          <w:rFonts w:ascii="Palatino Linotype" w:eastAsia="Palatino Linotype" w:hAnsi="Palatino Linotype" w:cs="Palatino Linotype"/>
          <w:b/>
        </w:rPr>
        <w:t xml:space="preserve">QUINTO. </w:t>
      </w:r>
      <w:r w:rsidRPr="00905E5E">
        <w:rPr>
          <w:rFonts w:ascii="Palatino Linotype" w:hAnsi="Palatino Linotype" w:cs="Tahoma"/>
          <w:bCs/>
          <w:iC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rsidR="00D86E74" w:rsidRPr="00905E5E" w:rsidRDefault="00F5143C">
      <w:pPr>
        <w:shd w:val="clear" w:color="auto" w:fill="FFFFFF"/>
        <w:spacing w:line="360" w:lineRule="auto"/>
        <w:jc w:val="both"/>
        <w:rPr>
          <w:rFonts w:ascii="Palatino Linotype" w:eastAsia="Palatino Linotype" w:hAnsi="Palatino Linotype" w:cs="Palatino Linotype"/>
        </w:rPr>
      </w:pPr>
      <w:bookmarkStart w:id="11" w:name="_heading=h.35nkun2" w:colFirst="0" w:colLast="0"/>
      <w:bookmarkEnd w:id="11"/>
      <w:r w:rsidRPr="00905E5E">
        <w:rPr>
          <w:rFonts w:ascii="Palatino Linotype" w:eastAsia="Palatino Linotype" w:hAnsi="Palatino Linotype" w:cs="Palatino Linotype"/>
          <w:b/>
        </w:rPr>
        <w:lastRenderedPageBreak/>
        <w:t>SEXTO</w:t>
      </w:r>
      <w:r w:rsidR="00B05C77" w:rsidRPr="00905E5E">
        <w:rPr>
          <w:rFonts w:ascii="Palatino Linotype" w:eastAsia="Palatino Linotype" w:hAnsi="Palatino Linotype" w:cs="Palatino Linotype"/>
          <w:b/>
        </w:rPr>
        <w:t>.</w:t>
      </w:r>
      <w:r w:rsidR="00B05C77" w:rsidRPr="00905E5E">
        <w:rPr>
          <w:rFonts w:ascii="Palatino Linotype" w:eastAsia="Palatino Linotype" w:hAnsi="Palatino Linotype" w:cs="Palatino Linotype"/>
        </w:rPr>
        <w:t xml:space="preserve"> Se hace del conocimiento de la parte</w:t>
      </w:r>
      <w:r w:rsidR="00B05C77" w:rsidRPr="00905E5E">
        <w:rPr>
          <w:rFonts w:ascii="Palatino Linotype" w:eastAsia="Palatino Linotype" w:hAnsi="Palatino Linotype" w:cs="Palatino Linotype"/>
          <w:b/>
        </w:rPr>
        <w:t xml:space="preserve"> RECURRENTE</w:t>
      </w:r>
      <w:r w:rsidR="00B05C77" w:rsidRPr="00905E5E">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A83E2B" w:rsidRPr="00905E5E" w:rsidRDefault="00A83E2B">
      <w:pPr>
        <w:shd w:val="clear" w:color="auto" w:fill="FFFFFF"/>
        <w:spacing w:line="360" w:lineRule="auto"/>
        <w:jc w:val="both"/>
        <w:rPr>
          <w:rFonts w:ascii="Palatino Linotype" w:eastAsia="Palatino Linotype" w:hAnsi="Palatino Linotype" w:cs="Palatino Linotype"/>
        </w:rPr>
      </w:pPr>
    </w:p>
    <w:p w:rsidR="00F5143C" w:rsidRPr="00905E5E" w:rsidRDefault="00F5143C" w:rsidP="00F5143C">
      <w:pPr>
        <w:spacing w:before="240" w:after="240" w:line="360" w:lineRule="auto"/>
        <w:ind w:firstLine="1"/>
        <w:jc w:val="both"/>
        <w:rPr>
          <w:rFonts w:ascii="Palatino Linotype" w:hAnsi="Palatino Linotype"/>
        </w:rPr>
      </w:pPr>
      <w:bookmarkStart w:id="12" w:name="_heading=h.dipqbfvvq8qp" w:colFirst="0" w:colLast="0"/>
      <w:bookmarkStart w:id="13" w:name="_Hlk99014733"/>
      <w:bookmarkEnd w:id="12"/>
      <w:r w:rsidRPr="00905E5E">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C32F78" w:rsidRPr="00905E5E">
        <w:rPr>
          <w:rFonts w:ascii="Palatino Linotype" w:hAnsi="Palatino Linotype" w:cs="Palatino Linotype"/>
        </w:rPr>
        <w:t xml:space="preserve">EMITIENDO VOTO PARTICULAR  </w:t>
      </w:r>
      <w:r w:rsidRPr="00905E5E">
        <w:rPr>
          <w:rFonts w:ascii="Palatino Linotype" w:hAnsi="Palatino Linotype" w:cs="Palatino Linotype"/>
        </w:rPr>
        <w:t xml:space="preserve">Y GUADALUPE RAMÍREZ PEÑA; EN LA DÉCIMA TERCERA SESIÓN ORDINARIA, CELEBRADA EL QUINCE (15) DE ABRIL DE DOS MIL VEINTISÉIS, ANTE EL SECRETARIO TÉCNICO DEL PLENO </w:t>
      </w:r>
      <w:r w:rsidRPr="00905E5E">
        <w:rPr>
          <w:rFonts w:ascii="Palatino Linotype" w:hAnsi="Palatino Linotype" w:cs="Palatino Linotype"/>
          <w:color w:val="000000" w:themeColor="text1"/>
        </w:rPr>
        <w:t>ALEXIS TAPIA RAMÍREZ.</w:t>
      </w:r>
    </w:p>
    <w:bookmarkEnd w:id="13"/>
    <w:p w:rsidR="00D86E74" w:rsidRPr="00905E5E" w:rsidRDefault="00D86E74">
      <w:pPr>
        <w:pStyle w:val="Ttulo2"/>
        <w:spacing w:before="0" w:line="360" w:lineRule="auto"/>
      </w:pPr>
    </w:p>
    <w:p w:rsidR="00D800F0" w:rsidRPr="00905E5E" w:rsidRDefault="00D800F0" w:rsidP="00D800F0"/>
    <w:p w:rsidR="00D800F0" w:rsidRPr="00905E5E" w:rsidRDefault="00D800F0" w:rsidP="00D800F0"/>
    <w:p w:rsidR="00D800F0" w:rsidRPr="00905E5E" w:rsidRDefault="00D800F0" w:rsidP="00D800F0"/>
    <w:p w:rsidR="00D800F0" w:rsidRPr="00905E5E" w:rsidRDefault="00D800F0" w:rsidP="00D800F0"/>
    <w:p w:rsidR="00D800F0" w:rsidRPr="00905E5E" w:rsidRDefault="00D800F0" w:rsidP="00D800F0"/>
    <w:p w:rsidR="00D800F0" w:rsidRPr="00905E5E" w:rsidRDefault="00D800F0" w:rsidP="00D800F0"/>
    <w:p w:rsidR="00D800F0" w:rsidRPr="00905E5E" w:rsidRDefault="00D800F0" w:rsidP="00D800F0"/>
    <w:p w:rsidR="00D800F0" w:rsidRPr="00905E5E" w:rsidRDefault="00D800F0" w:rsidP="00D800F0"/>
    <w:p w:rsidR="00D800F0" w:rsidRPr="00905E5E" w:rsidRDefault="00D800F0" w:rsidP="00D800F0"/>
    <w:p w:rsidR="00D800F0" w:rsidRPr="00905E5E" w:rsidRDefault="00D800F0" w:rsidP="00D800F0"/>
    <w:p w:rsidR="00D800F0" w:rsidRPr="00905E5E" w:rsidRDefault="00D800F0" w:rsidP="00D800F0"/>
    <w:p w:rsidR="00D800F0" w:rsidRPr="00905E5E" w:rsidRDefault="00D800F0" w:rsidP="00D800F0"/>
    <w:p w:rsidR="00D800F0" w:rsidRPr="00905E5E" w:rsidRDefault="00D800F0" w:rsidP="00D800F0"/>
    <w:p w:rsidR="00D800F0" w:rsidRPr="00905E5E" w:rsidRDefault="00D800F0" w:rsidP="00D800F0"/>
    <w:p w:rsidR="00D800F0" w:rsidRPr="00905E5E" w:rsidRDefault="00D800F0" w:rsidP="00D800F0"/>
    <w:p w:rsidR="00D800F0" w:rsidRPr="00905E5E" w:rsidRDefault="00D800F0" w:rsidP="00D800F0"/>
    <w:p w:rsidR="00D800F0" w:rsidRPr="00905E5E" w:rsidRDefault="00D800F0" w:rsidP="00D800F0"/>
    <w:sectPr w:rsidR="00D800F0" w:rsidRPr="00905E5E" w:rsidSect="00905E5E">
      <w:headerReference w:type="default" r:id="rId13"/>
      <w:footerReference w:type="default" r:id="rId14"/>
      <w:headerReference w:type="first" r:id="rId15"/>
      <w:footerReference w:type="first" r:id="rId16"/>
      <w:pgSz w:w="12240" w:h="15840"/>
      <w:pgMar w:top="1691" w:right="90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874" w:rsidRDefault="008E2874">
      <w:r>
        <w:separator/>
      </w:r>
    </w:p>
  </w:endnote>
  <w:endnote w:type="continuationSeparator" w:id="0">
    <w:p w:rsidR="008E2874" w:rsidRDefault="008E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49" w:rsidRDefault="000E2B49">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0744CB">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744CB">
      <w:rPr>
        <w:rFonts w:ascii="Palatino Linotype" w:eastAsia="Palatino Linotype" w:hAnsi="Palatino Linotype" w:cs="Palatino Linotype"/>
        <w:b/>
        <w:noProof/>
        <w:color w:val="000000"/>
        <w:sz w:val="22"/>
        <w:szCs w:val="22"/>
      </w:rPr>
      <w:t>39</w:t>
    </w:r>
    <w:r>
      <w:rPr>
        <w:rFonts w:ascii="Palatino Linotype" w:eastAsia="Palatino Linotype" w:hAnsi="Palatino Linotype" w:cs="Palatino Linotype"/>
        <w:b/>
        <w:color w:val="000000"/>
        <w:sz w:val="22"/>
        <w:szCs w:val="22"/>
      </w:rPr>
      <w:fldChar w:fldCharType="end"/>
    </w:r>
  </w:p>
  <w:p w:rsidR="000E2B49" w:rsidRDefault="000E2B4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0E2B49" w:rsidRDefault="000E2B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49" w:rsidRDefault="000E2B4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744C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744CB">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p w:rsidR="000E2B49" w:rsidRDefault="000E2B4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0E2B49" w:rsidRDefault="000E2B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874" w:rsidRDefault="008E2874">
      <w:r>
        <w:separator/>
      </w:r>
    </w:p>
  </w:footnote>
  <w:footnote w:type="continuationSeparator" w:id="0">
    <w:p w:rsidR="008E2874" w:rsidRDefault="008E2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6649" w:type="dxa"/>
      <w:tblInd w:w="3078" w:type="dxa"/>
      <w:tblBorders>
        <w:top w:val="nil"/>
        <w:left w:val="nil"/>
        <w:bottom w:val="nil"/>
        <w:right w:val="nil"/>
        <w:insideH w:val="nil"/>
        <w:insideV w:val="nil"/>
      </w:tblBorders>
      <w:tblLayout w:type="fixed"/>
      <w:tblLook w:val="0400" w:firstRow="0" w:lastRow="0" w:firstColumn="0" w:lastColumn="0" w:noHBand="0" w:noVBand="1"/>
    </w:tblPr>
    <w:tblGrid>
      <w:gridCol w:w="2734"/>
      <w:gridCol w:w="3915"/>
    </w:tblGrid>
    <w:tr w:rsidR="000E2B49" w:rsidTr="00905E5E">
      <w:trPr>
        <w:trHeight w:val="138"/>
      </w:trPr>
      <w:tc>
        <w:tcPr>
          <w:tcW w:w="2734" w:type="dxa"/>
          <w:vAlign w:val="center"/>
        </w:tcPr>
        <w:p w:rsidR="000E2B49" w:rsidRPr="00905E5E" w:rsidRDefault="000E2B49">
          <w:pPr>
            <w:rPr>
              <w:rFonts w:ascii="Palatino Linotype" w:eastAsia="Palatino Linotype" w:hAnsi="Palatino Linotype" w:cs="Palatino Linotype"/>
              <w:b/>
              <w:sz w:val="24"/>
            </w:rPr>
          </w:pPr>
          <w:r w:rsidRPr="00905E5E">
            <w:rPr>
              <w:rFonts w:ascii="Palatino Linotype" w:eastAsia="Palatino Linotype" w:hAnsi="Palatino Linotype" w:cs="Palatino Linotype"/>
              <w:b/>
              <w:sz w:val="24"/>
            </w:rPr>
            <w:t>Recurso de Revisión:</w:t>
          </w:r>
        </w:p>
      </w:tc>
      <w:tc>
        <w:tcPr>
          <w:tcW w:w="3915" w:type="dxa"/>
          <w:vAlign w:val="center"/>
        </w:tcPr>
        <w:p w:rsidR="000E2B49" w:rsidRPr="00905E5E" w:rsidRDefault="000E2B4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highlight w:val="yellow"/>
            </w:rPr>
          </w:pPr>
          <w:r w:rsidRPr="00905E5E">
            <w:rPr>
              <w:rFonts w:ascii="Palatino Linotype" w:eastAsia="Palatino Linotype" w:hAnsi="Palatino Linotype" w:cs="Palatino Linotype"/>
              <w:color w:val="000000"/>
              <w:sz w:val="24"/>
            </w:rPr>
            <w:t>14273/INFOEM/IP/RR/2025</w:t>
          </w:r>
        </w:p>
      </w:tc>
    </w:tr>
    <w:tr w:rsidR="000E2B49" w:rsidTr="00905E5E">
      <w:trPr>
        <w:trHeight w:val="321"/>
      </w:trPr>
      <w:tc>
        <w:tcPr>
          <w:tcW w:w="2734" w:type="dxa"/>
          <w:vAlign w:val="center"/>
        </w:tcPr>
        <w:p w:rsidR="000E2B49" w:rsidRPr="00905E5E" w:rsidRDefault="000E2B49">
          <w:pPr>
            <w:rPr>
              <w:rFonts w:ascii="Palatino Linotype" w:eastAsia="Palatino Linotype" w:hAnsi="Palatino Linotype" w:cs="Palatino Linotype"/>
              <w:b/>
              <w:sz w:val="24"/>
            </w:rPr>
          </w:pPr>
          <w:r w:rsidRPr="00905E5E">
            <w:rPr>
              <w:rFonts w:ascii="Palatino Linotype" w:eastAsia="Palatino Linotype" w:hAnsi="Palatino Linotype" w:cs="Palatino Linotype"/>
              <w:b/>
              <w:sz w:val="24"/>
            </w:rPr>
            <w:t>Sujeto Obligado:</w:t>
          </w:r>
        </w:p>
      </w:tc>
      <w:tc>
        <w:tcPr>
          <w:tcW w:w="3915" w:type="dxa"/>
          <w:vAlign w:val="center"/>
        </w:tcPr>
        <w:p w:rsidR="000E2B49" w:rsidRPr="00905E5E" w:rsidRDefault="000E2B49" w:rsidP="000561F0">
          <w:pPr>
            <w:rPr>
              <w:rFonts w:ascii="Palatino Linotype" w:eastAsia="Palatino Linotype" w:hAnsi="Palatino Linotype" w:cs="Palatino Linotype"/>
              <w:sz w:val="24"/>
            </w:rPr>
          </w:pPr>
          <w:r w:rsidRPr="00905E5E">
            <w:rPr>
              <w:rFonts w:ascii="Palatino Linotype" w:eastAsia="Palatino Linotype" w:hAnsi="Palatino Linotype" w:cs="Palatino Linotype"/>
              <w:sz w:val="24"/>
            </w:rPr>
            <w:t>Ayuntamiento de Tepotzotlán</w:t>
          </w:r>
        </w:p>
      </w:tc>
    </w:tr>
    <w:tr w:rsidR="000E2B49" w:rsidTr="00905E5E">
      <w:trPr>
        <w:trHeight w:val="321"/>
      </w:trPr>
      <w:tc>
        <w:tcPr>
          <w:tcW w:w="2734" w:type="dxa"/>
          <w:vAlign w:val="center"/>
        </w:tcPr>
        <w:p w:rsidR="000E2B49" w:rsidRPr="00905E5E" w:rsidRDefault="000E2B49">
          <w:pPr>
            <w:rPr>
              <w:rFonts w:ascii="Palatino Linotype" w:eastAsia="Palatino Linotype" w:hAnsi="Palatino Linotype" w:cs="Palatino Linotype"/>
              <w:b/>
              <w:sz w:val="24"/>
            </w:rPr>
          </w:pPr>
          <w:r w:rsidRPr="00905E5E">
            <w:rPr>
              <w:rFonts w:ascii="Palatino Linotype" w:eastAsia="Palatino Linotype" w:hAnsi="Palatino Linotype" w:cs="Palatino Linotype"/>
              <w:b/>
              <w:sz w:val="24"/>
            </w:rPr>
            <w:t>Comisionada Ponente:</w:t>
          </w:r>
        </w:p>
      </w:tc>
      <w:tc>
        <w:tcPr>
          <w:tcW w:w="3915" w:type="dxa"/>
          <w:vAlign w:val="center"/>
        </w:tcPr>
        <w:p w:rsidR="000E2B49" w:rsidRPr="00905E5E" w:rsidRDefault="000E2B4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rPr>
          </w:pPr>
          <w:r w:rsidRPr="00905E5E">
            <w:rPr>
              <w:rFonts w:ascii="Palatino Linotype" w:eastAsia="Palatino Linotype" w:hAnsi="Palatino Linotype" w:cs="Palatino Linotype"/>
              <w:color w:val="000000"/>
              <w:sz w:val="24"/>
            </w:rPr>
            <w:t>María del Rosario Mejía Ayala</w:t>
          </w:r>
        </w:p>
      </w:tc>
    </w:tr>
  </w:tbl>
  <w:p w:rsidR="000E2B49" w:rsidRDefault="00905E5E">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-1042514</wp:posOffset>
          </wp:positionV>
          <wp:extent cx="7809876" cy="10165823"/>
          <wp:effectExtent l="0" t="0" r="635" b="6985"/>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0E2B49" w:rsidRDefault="000E2B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7171"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866"/>
      <w:gridCol w:w="255"/>
      <w:gridCol w:w="4050"/>
    </w:tblGrid>
    <w:tr w:rsidR="000E2B49" w:rsidTr="00905E5E">
      <w:trPr>
        <w:trHeight w:val="138"/>
      </w:trPr>
      <w:tc>
        <w:tcPr>
          <w:tcW w:w="2866" w:type="dxa"/>
          <w:vAlign w:val="center"/>
        </w:tcPr>
        <w:p w:rsidR="000E2B49" w:rsidRPr="00905E5E" w:rsidRDefault="000E2B49">
          <w:pPr>
            <w:rPr>
              <w:rFonts w:ascii="Palatino Linotype" w:eastAsia="Palatino Linotype" w:hAnsi="Palatino Linotype" w:cs="Palatino Linotype"/>
              <w:b/>
              <w:sz w:val="24"/>
            </w:rPr>
          </w:pPr>
          <w:r w:rsidRPr="00905E5E">
            <w:rPr>
              <w:rFonts w:ascii="Palatino Linotype" w:eastAsia="Palatino Linotype" w:hAnsi="Palatino Linotype" w:cs="Palatino Linotype"/>
              <w:b/>
              <w:sz w:val="24"/>
            </w:rPr>
            <w:t>Recurso de Revisión:</w:t>
          </w:r>
        </w:p>
      </w:tc>
      <w:tc>
        <w:tcPr>
          <w:tcW w:w="255" w:type="dxa"/>
          <w:vAlign w:val="center"/>
        </w:tcPr>
        <w:p w:rsidR="000E2B49" w:rsidRPr="00905E5E" w:rsidRDefault="000E2B49">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rsidR="000E2B49" w:rsidRPr="00905E5E" w:rsidRDefault="000E2B49">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sidRPr="00905E5E">
            <w:rPr>
              <w:rFonts w:ascii="Palatino Linotype" w:eastAsia="Palatino Linotype" w:hAnsi="Palatino Linotype" w:cs="Palatino Linotype"/>
              <w:color w:val="000000"/>
              <w:sz w:val="24"/>
            </w:rPr>
            <w:t>14273/INFOEM/IP/RR/2025</w:t>
          </w:r>
        </w:p>
      </w:tc>
    </w:tr>
    <w:tr w:rsidR="000E2B49" w:rsidTr="00905E5E">
      <w:trPr>
        <w:trHeight w:val="227"/>
      </w:trPr>
      <w:tc>
        <w:tcPr>
          <w:tcW w:w="2866" w:type="dxa"/>
          <w:vAlign w:val="center"/>
        </w:tcPr>
        <w:p w:rsidR="000E2B49" w:rsidRPr="00905E5E" w:rsidRDefault="000E2B49">
          <w:pPr>
            <w:rPr>
              <w:rFonts w:ascii="Palatino Linotype" w:eastAsia="Palatino Linotype" w:hAnsi="Palatino Linotype" w:cs="Palatino Linotype"/>
              <w:b/>
              <w:sz w:val="24"/>
            </w:rPr>
          </w:pPr>
          <w:r w:rsidRPr="00905E5E">
            <w:rPr>
              <w:rFonts w:ascii="Palatino Linotype" w:eastAsia="Palatino Linotype" w:hAnsi="Palatino Linotype" w:cs="Palatino Linotype"/>
              <w:b/>
              <w:sz w:val="24"/>
            </w:rPr>
            <w:t>Recurrente:</w:t>
          </w:r>
        </w:p>
      </w:tc>
      <w:tc>
        <w:tcPr>
          <w:tcW w:w="255" w:type="dxa"/>
          <w:vAlign w:val="center"/>
        </w:tcPr>
        <w:p w:rsidR="000E2B49" w:rsidRPr="00905E5E" w:rsidRDefault="000E2B49">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rsidR="000E2B49" w:rsidRPr="00905E5E" w:rsidRDefault="000744CB">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XXXX</w:t>
          </w:r>
        </w:p>
      </w:tc>
    </w:tr>
    <w:tr w:rsidR="000E2B49" w:rsidTr="00905E5E">
      <w:trPr>
        <w:trHeight w:val="232"/>
      </w:trPr>
      <w:tc>
        <w:tcPr>
          <w:tcW w:w="2866" w:type="dxa"/>
          <w:vAlign w:val="center"/>
        </w:tcPr>
        <w:p w:rsidR="000E2B49" w:rsidRPr="00905E5E" w:rsidRDefault="000E2B49">
          <w:pPr>
            <w:rPr>
              <w:rFonts w:ascii="Palatino Linotype" w:eastAsia="Palatino Linotype" w:hAnsi="Palatino Linotype" w:cs="Palatino Linotype"/>
              <w:b/>
              <w:sz w:val="24"/>
            </w:rPr>
          </w:pPr>
          <w:r w:rsidRPr="00905E5E">
            <w:rPr>
              <w:rFonts w:ascii="Palatino Linotype" w:eastAsia="Palatino Linotype" w:hAnsi="Palatino Linotype" w:cs="Palatino Linotype"/>
              <w:b/>
              <w:sz w:val="24"/>
            </w:rPr>
            <w:t>Sujeto Obligado:</w:t>
          </w:r>
        </w:p>
      </w:tc>
      <w:tc>
        <w:tcPr>
          <w:tcW w:w="255" w:type="dxa"/>
          <w:vAlign w:val="center"/>
        </w:tcPr>
        <w:p w:rsidR="000E2B49" w:rsidRPr="00905E5E" w:rsidRDefault="000E2B49">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rsidR="000E2B49" w:rsidRPr="00905E5E" w:rsidRDefault="000E2B49" w:rsidP="00E514B5">
          <w:pPr>
            <w:ind w:right="-73"/>
            <w:rPr>
              <w:sz w:val="24"/>
            </w:rPr>
          </w:pPr>
          <w:r w:rsidRPr="00905E5E">
            <w:rPr>
              <w:rFonts w:ascii="Palatino Linotype" w:eastAsia="Palatino Linotype" w:hAnsi="Palatino Linotype" w:cs="Palatino Linotype"/>
              <w:sz w:val="24"/>
            </w:rPr>
            <w:t>Ayuntamiento de Tepotzotlán</w:t>
          </w:r>
        </w:p>
      </w:tc>
    </w:tr>
    <w:tr w:rsidR="000E2B49" w:rsidTr="00905E5E">
      <w:trPr>
        <w:trHeight w:val="320"/>
      </w:trPr>
      <w:tc>
        <w:tcPr>
          <w:tcW w:w="2866" w:type="dxa"/>
          <w:vAlign w:val="center"/>
        </w:tcPr>
        <w:p w:rsidR="000E2B49" w:rsidRPr="00905E5E" w:rsidRDefault="000E2B49">
          <w:pPr>
            <w:rPr>
              <w:rFonts w:ascii="Palatino Linotype" w:eastAsia="Palatino Linotype" w:hAnsi="Palatino Linotype" w:cs="Palatino Linotype"/>
              <w:b/>
              <w:sz w:val="24"/>
            </w:rPr>
          </w:pPr>
          <w:r w:rsidRPr="00905E5E">
            <w:rPr>
              <w:rFonts w:ascii="Palatino Linotype" w:eastAsia="Palatino Linotype" w:hAnsi="Palatino Linotype" w:cs="Palatino Linotype"/>
              <w:b/>
              <w:sz w:val="24"/>
            </w:rPr>
            <w:t>Comisionada Ponente:</w:t>
          </w:r>
        </w:p>
      </w:tc>
      <w:tc>
        <w:tcPr>
          <w:tcW w:w="255" w:type="dxa"/>
          <w:vAlign w:val="center"/>
        </w:tcPr>
        <w:p w:rsidR="000E2B49" w:rsidRPr="00905E5E" w:rsidRDefault="000E2B49">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rsidR="000E2B49" w:rsidRPr="00905E5E" w:rsidRDefault="000E2B49">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sidRPr="00905E5E">
            <w:rPr>
              <w:rFonts w:ascii="Palatino Linotype" w:eastAsia="Palatino Linotype" w:hAnsi="Palatino Linotype" w:cs="Palatino Linotype"/>
              <w:color w:val="000000"/>
              <w:sz w:val="24"/>
            </w:rPr>
            <w:t>María del Rosario Mejía Ayala</w:t>
          </w:r>
        </w:p>
      </w:tc>
    </w:tr>
  </w:tbl>
  <w:p w:rsidR="000E2B49" w:rsidRDefault="00905E5E">
    <w:pPr>
      <w:pBdr>
        <w:top w:val="nil"/>
        <w:left w:val="nil"/>
        <w:bottom w:val="nil"/>
        <w:right w:val="nil"/>
        <w:between w:val="nil"/>
      </w:pBdr>
      <w:tabs>
        <w:tab w:val="center" w:pos="4252"/>
        <w:tab w:val="right" w:pos="8504"/>
      </w:tabs>
      <w:rPr>
        <w:color w:val="000000"/>
      </w:rPr>
    </w:pPr>
    <w:r w:rsidRPr="00905E5E">
      <w:rPr>
        <w:noProof/>
        <w:lang w:val="es-MX"/>
      </w:rPr>
      <w:drawing>
        <wp:anchor distT="0" distB="0" distL="0" distR="0" simplePos="0" relativeHeight="251659264" behindDoc="1" locked="0" layoutInCell="1" hidden="0" allowOverlap="1">
          <wp:simplePos x="0" y="0"/>
          <wp:positionH relativeFrom="page">
            <wp:align>right</wp:align>
          </wp:positionH>
          <wp:positionV relativeFrom="paragraph">
            <wp:posOffset>-1300647</wp:posOffset>
          </wp:positionV>
          <wp:extent cx="7809876" cy="10165823"/>
          <wp:effectExtent l="0" t="0" r="635" b="6985"/>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0E2B49" w:rsidRDefault="000E2B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92963"/>
    <w:multiLevelType w:val="multilevel"/>
    <w:tmpl w:val="D548C72C"/>
    <w:lvl w:ilvl="0">
      <w:start w:val="12"/>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upperRoman"/>
      <w:lvlText w:val="%2."/>
      <w:lvlJc w:val="left"/>
      <w:pPr>
        <w:ind w:left="1440" w:hanging="360"/>
      </w:pPr>
      <w:rPr>
        <w:rFonts w:ascii="Palatino Linotype" w:eastAsia="Palatino Linotype" w:hAnsi="Palatino Linotype" w:cs="Palatino Linotype" w:hint="default"/>
        <w:b w:val="0"/>
        <w:bCs w:val="0"/>
        <w:i w:val="0"/>
        <w:iCs/>
        <w:spacing w:val="0"/>
        <w:w w:val="99"/>
        <w:sz w:val="24"/>
        <w:szCs w:val="20"/>
        <w:lang w:val="es-ES" w:eastAsia="en-US" w:bidi="ar-SA"/>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FB47C4"/>
    <w:multiLevelType w:val="multilevel"/>
    <w:tmpl w:val="CD6410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E830EE"/>
    <w:multiLevelType w:val="multilevel"/>
    <w:tmpl w:val="ED8C93DA"/>
    <w:lvl w:ilvl="0">
      <w:start w:val="3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D5628CD"/>
    <w:multiLevelType w:val="multilevel"/>
    <w:tmpl w:val="3F88D552"/>
    <w:lvl w:ilvl="0">
      <w:start w:val="10"/>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D31CB2"/>
    <w:multiLevelType w:val="multilevel"/>
    <w:tmpl w:val="4BF0AF54"/>
    <w:lvl w:ilvl="0">
      <w:start w:val="27"/>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upperRoman"/>
      <w:lvlText w:val="%2."/>
      <w:lvlJc w:val="left"/>
      <w:pPr>
        <w:ind w:left="1440" w:hanging="360"/>
      </w:pPr>
      <w:rPr>
        <w:rFonts w:ascii="Palatino Linotype" w:eastAsia="Palatino Linotype" w:hAnsi="Palatino Linotype" w:cs="Palatino Linotype" w:hint="default"/>
        <w:b w:val="0"/>
        <w:bCs w:val="0"/>
        <w:i w:val="0"/>
        <w:iCs/>
        <w:spacing w:val="0"/>
        <w:w w:val="99"/>
        <w:sz w:val="24"/>
        <w:szCs w:val="2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14606F"/>
    <w:multiLevelType w:val="multilevel"/>
    <w:tmpl w:val="DF88104C"/>
    <w:lvl w:ilvl="0">
      <w:start w:val="79"/>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2"/>
      <w:numFmt w:val="decimal"/>
      <w:lvlText w:val="%4."/>
      <w:lvlJc w:val="left"/>
      <w:pPr>
        <w:ind w:left="3054" w:hanging="360"/>
      </w:pPr>
      <w:rPr>
        <w:rFonts w:hint="default"/>
        <w:b/>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744876"/>
    <w:multiLevelType w:val="multilevel"/>
    <w:tmpl w:val="E6D4E9C6"/>
    <w:lvl w:ilvl="0">
      <w:start w:val="4"/>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9BB7341"/>
    <w:multiLevelType w:val="multilevel"/>
    <w:tmpl w:val="F5AA42E8"/>
    <w:lvl w:ilvl="0">
      <w:start w:val="11"/>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067CEF"/>
    <w:multiLevelType w:val="multilevel"/>
    <w:tmpl w:val="5106D2EE"/>
    <w:lvl w:ilvl="0">
      <w:start w:val="74"/>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upperRoman"/>
      <w:lvlText w:val="%2."/>
      <w:lvlJc w:val="left"/>
      <w:pPr>
        <w:ind w:left="1440" w:hanging="360"/>
      </w:pPr>
      <w:rPr>
        <w:rFonts w:ascii="Palatino Linotype" w:eastAsia="Palatino Linotype" w:hAnsi="Palatino Linotype" w:cs="Palatino Linotype" w:hint="default"/>
        <w:b w:val="0"/>
        <w:bCs w:val="0"/>
        <w:i w:val="0"/>
        <w:iCs/>
        <w:spacing w:val="0"/>
        <w:w w:val="99"/>
        <w:sz w:val="24"/>
        <w:szCs w:val="2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EA67C1A"/>
    <w:multiLevelType w:val="multilevel"/>
    <w:tmpl w:val="41D04D3C"/>
    <w:lvl w:ilvl="0">
      <w:start w:val="3"/>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1102AD3"/>
    <w:multiLevelType w:val="multilevel"/>
    <w:tmpl w:val="73B0B1B0"/>
    <w:lvl w:ilvl="0">
      <w:start w:val="75"/>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A177B67"/>
    <w:multiLevelType w:val="multilevel"/>
    <w:tmpl w:val="A52291D8"/>
    <w:lvl w:ilvl="0">
      <w:start w:val="23"/>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D043275"/>
    <w:multiLevelType w:val="multilevel"/>
    <w:tmpl w:val="DFA087E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30528E"/>
    <w:multiLevelType w:val="multilevel"/>
    <w:tmpl w:val="CBE4A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850A64"/>
    <w:multiLevelType w:val="multilevel"/>
    <w:tmpl w:val="8A4020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3686555"/>
    <w:multiLevelType w:val="hybridMultilevel"/>
    <w:tmpl w:val="5AE0DB48"/>
    <w:lvl w:ilvl="0" w:tplc="080A0013">
      <w:start w:val="1"/>
      <w:numFmt w:val="upp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8" w15:restartNumberingAfterBreak="0">
    <w:nsid w:val="6E4A6187"/>
    <w:multiLevelType w:val="multilevel"/>
    <w:tmpl w:val="860851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FAF3AF7"/>
    <w:multiLevelType w:val="multilevel"/>
    <w:tmpl w:val="62D60622"/>
    <w:lvl w:ilvl="0">
      <w:start w:val="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11"/>
  </w:num>
  <w:num w:numId="3">
    <w:abstractNumId w:val="20"/>
  </w:num>
  <w:num w:numId="4">
    <w:abstractNumId w:val="4"/>
  </w:num>
  <w:num w:numId="5">
    <w:abstractNumId w:val="13"/>
  </w:num>
  <w:num w:numId="6">
    <w:abstractNumId w:val="19"/>
  </w:num>
  <w:num w:numId="7">
    <w:abstractNumId w:val="12"/>
  </w:num>
  <w:num w:numId="8">
    <w:abstractNumId w:val="8"/>
  </w:num>
  <w:num w:numId="9">
    <w:abstractNumId w:val="9"/>
  </w:num>
  <w:num w:numId="10">
    <w:abstractNumId w:val="0"/>
  </w:num>
  <w:num w:numId="11">
    <w:abstractNumId w:val="21"/>
  </w:num>
  <w:num w:numId="12">
    <w:abstractNumId w:val="7"/>
  </w:num>
  <w:num w:numId="13">
    <w:abstractNumId w:val="17"/>
  </w:num>
  <w:num w:numId="14">
    <w:abstractNumId w:val="5"/>
  </w:num>
  <w:num w:numId="15">
    <w:abstractNumId w:val="1"/>
  </w:num>
  <w:num w:numId="16">
    <w:abstractNumId w:val="16"/>
  </w:num>
  <w:num w:numId="17">
    <w:abstractNumId w:val="18"/>
  </w:num>
  <w:num w:numId="18">
    <w:abstractNumId w:val="14"/>
  </w:num>
  <w:num w:numId="19">
    <w:abstractNumId w:val="2"/>
  </w:num>
  <w:num w:numId="20">
    <w:abstractNumId w:val="15"/>
  </w:num>
  <w:num w:numId="21">
    <w:abstractNumId w:val="10"/>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15BB5"/>
    <w:rsid w:val="000261F9"/>
    <w:rsid w:val="0005385B"/>
    <w:rsid w:val="000561F0"/>
    <w:rsid w:val="00057427"/>
    <w:rsid w:val="00062B9A"/>
    <w:rsid w:val="000706F4"/>
    <w:rsid w:val="000744CB"/>
    <w:rsid w:val="000D49F3"/>
    <w:rsid w:val="000E2B49"/>
    <w:rsid w:val="000E6B21"/>
    <w:rsid w:val="000E7217"/>
    <w:rsid w:val="001114DB"/>
    <w:rsid w:val="00136307"/>
    <w:rsid w:val="001437F3"/>
    <w:rsid w:val="00144BAC"/>
    <w:rsid w:val="001A4AC8"/>
    <w:rsid w:val="001E06D6"/>
    <w:rsid w:val="001F7125"/>
    <w:rsid w:val="00211124"/>
    <w:rsid w:val="002427BA"/>
    <w:rsid w:val="00246E35"/>
    <w:rsid w:val="00283C4F"/>
    <w:rsid w:val="002913F9"/>
    <w:rsid w:val="002978E5"/>
    <w:rsid w:val="002A6AF6"/>
    <w:rsid w:val="002B15F2"/>
    <w:rsid w:val="00327D5F"/>
    <w:rsid w:val="00327D9C"/>
    <w:rsid w:val="003428D0"/>
    <w:rsid w:val="00392DC6"/>
    <w:rsid w:val="003A6EDC"/>
    <w:rsid w:val="003C44D6"/>
    <w:rsid w:val="00426FBD"/>
    <w:rsid w:val="004514F0"/>
    <w:rsid w:val="00457C02"/>
    <w:rsid w:val="00470C5C"/>
    <w:rsid w:val="00471856"/>
    <w:rsid w:val="004A22D0"/>
    <w:rsid w:val="004A7783"/>
    <w:rsid w:val="004B35F6"/>
    <w:rsid w:val="004B5B34"/>
    <w:rsid w:val="004C493A"/>
    <w:rsid w:val="004D2425"/>
    <w:rsid w:val="004F63D2"/>
    <w:rsid w:val="00504EAB"/>
    <w:rsid w:val="0051138E"/>
    <w:rsid w:val="005235B9"/>
    <w:rsid w:val="0053655E"/>
    <w:rsid w:val="005563CA"/>
    <w:rsid w:val="00566FBF"/>
    <w:rsid w:val="005714F4"/>
    <w:rsid w:val="00583D6D"/>
    <w:rsid w:val="005920AD"/>
    <w:rsid w:val="0059239A"/>
    <w:rsid w:val="005A57F6"/>
    <w:rsid w:val="005B3063"/>
    <w:rsid w:val="005D561B"/>
    <w:rsid w:val="005E0A14"/>
    <w:rsid w:val="005F2DF6"/>
    <w:rsid w:val="00622F27"/>
    <w:rsid w:val="00636840"/>
    <w:rsid w:val="00647351"/>
    <w:rsid w:val="00663745"/>
    <w:rsid w:val="00674713"/>
    <w:rsid w:val="0068546A"/>
    <w:rsid w:val="006E587F"/>
    <w:rsid w:val="00700382"/>
    <w:rsid w:val="00712727"/>
    <w:rsid w:val="00726815"/>
    <w:rsid w:val="00735026"/>
    <w:rsid w:val="00761701"/>
    <w:rsid w:val="00765DB7"/>
    <w:rsid w:val="00774619"/>
    <w:rsid w:val="007879FD"/>
    <w:rsid w:val="00787FE0"/>
    <w:rsid w:val="0079058E"/>
    <w:rsid w:val="00791BEE"/>
    <w:rsid w:val="007B1402"/>
    <w:rsid w:val="007D03FC"/>
    <w:rsid w:val="007D746D"/>
    <w:rsid w:val="007F6D08"/>
    <w:rsid w:val="00812C87"/>
    <w:rsid w:val="00836512"/>
    <w:rsid w:val="00847C6F"/>
    <w:rsid w:val="00855618"/>
    <w:rsid w:val="00882DDD"/>
    <w:rsid w:val="008911A5"/>
    <w:rsid w:val="008A55E6"/>
    <w:rsid w:val="008B1D56"/>
    <w:rsid w:val="008B38C3"/>
    <w:rsid w:val="008B50F4"/>
    <w:rsid w:val="008E2874"/>
    <w:rsid w:val="00905E5E"/>
    <w:rsid w:val="00952455"/>
    <w:rsid w:val="00975319"/>
    <w:rsid w:val="009946E1"/>
    <w:rsid w:val="009A2ADA"/>
    <w:rsid w:val="009A6FEE"/>
    <w:rsid w:val="00A80813"/>
    <w:rsid w:val="00A83E2B"/>
    <w:rsid w:val="00AC1968"/>
    <w:rsid w:val="00AD240C"/>
    <w:rsid w:val="00B05C77"/>
    <w:rsid w:val="00B93ACB"/>
    <w:rsid w:val="00B97537"/>
    <w:rsid w:val="00BB3D4B"/>
    <w:rsid w:val="00BC5978"/>
    <w:rsid w:val="00BF0D61"/>
    <w:rsid w:val="00C061D5"/>
    <w:rsid w:val="00C30CF0"/>
    <w:rsid w:val="00C32F78"/>
    <w:rsid w:val="00C61910"/>
    <w:rsid w:val="00C90CBB"/>
    <w:rsid w:val="00C9163C"/>
    <w:rsid w:val="00CC2A4A"/>
    <w:rsid w:val="00CC5FE6"/>
    <w:rsid w:val="00CE5DF3"/>
    <w:rsid w:val="00CE7CA6"/>
    <w:rsid w:val="00CF6D80"/>
    <w:rsid w:val="00D675D0"/>
    <w:rsid w:val="00D800F0"/>
    <w:rsid w:val="00D86E74"/>
    <w:rsid w:val="00D8767B"/>
    <w:rsid w:val="00D87EAD"/>
    <w:rsid w:val="00DA03B4"/>
    <w:rsid w:val="00E35EA4"/>
    <w:rsid w:val="00E514B5"/>
    <w:rsid w:val="00E9449E"/>
    <w:rsid w:val="00EA1BAE"/>
    <w:rsid w:val="00EC13DD"/>
    <w:rsid w:val="00EC57E0"/>
    <w:rsid w:val="00EF45EF"/>
    <w:rsid w:val="00EF7226"/>
    <w:rsid w:val="00F31397"/>
    <w:rsid w:val="00F5143C"/>
    <w:rsid w:val="00F51EA5"/>
    <w:rsid w:val="00F533CA"/>
    <w:rsid w:val="00F55221"/>
    <w:rsid w:val="00F56DAD"/>
    <w:rsid w:val="00FA5E2B"/>
    <w:rsid w:val="00FB3F36"/>
    <w:rsid w:val="00FF64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996C64-82E1-4378-A9E3-AF41129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2163">
      <w:bodyDiv w:val="1"/>
      <w:marLeft w:val="0"/>
      <w:marRight w:val="0"/>
      <w:marTop w:val="0"/>
      <w:marBottom w:val="0"/>
      <w:divBdr>
        <w:top w:val="none" w:sz="0" w:space="0" w:color="auto"/>
        <w:left w:val="none" w:sz="0" w:space="0" w:color="auto"/>
        <w:bottom w:val="none" w:sz="0" w:space="0" w:color="auto"/>
        <w:right w:val="none" w:sz="0" w:space="0" w:color="auto"/>
      </w:divBdr>
    </w:div>
    <w:div w:id="117973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cc.edomex.gob.mx/para_que%20sirven_evaluaciones_c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retariadoejecutivo.gob.mx/work/models/SecretariadoEjecutivo/Resource/328/1/images/instructivo_final_edo_fuerza(1).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C60D55-41C6-4E8A-9B9B-E1ED2C5B7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39</Pages>
  <Words>9923</Words>
  <Characters>54578</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12</cp:revision>
  <cp:lastPrinted>2026-04-17T17:27:00Z</cp:lastPrinted>
  <dcterms:created xsi:type="dcterms:W3CDTF">2026-04-07T23:12:00Z</dcterms:created>
  <dcterms:modified xsi:type="dcterms:W3CDTF">2026-04-23T19:11:00Z</dcterms:modified>
</cp:coreProperties>
</file>