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2310" w14:textId="5B5B4714" w:rsidR="00111532" w:rsidRPr="00172058" w:rsidRDefault="007268C0" w:rsidP="00BD610E">
      <w:pPr>
        <w:spacing w:after="0" w:line="360" w:lineRule="auto"/>
        <w:ind w:right="49"/>
        <w:jc w:val="both"/>
        <w:rPr>
          <w:rFonts w:ascii="Palatino Linotype" w:eastAsia="Palatino Linotype" w:hAnsi="Palatino Linotype" w:cs="Palatino Linotype"/>
        </w:rPr>
      </w:pPr>
      <w:bookmarkStart w:id="0" w:name="_heading=h.2qw5u0sw9sip" w:colFirst="0" w:colLast="0"/>
      <w:bookmarkEnd w:id="0"/>
      <w:r w:rsidRPr="0017205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314084" w:rsidRPr="00172058">
        <w:rPr>
          <w:rFonts w:ascii="Palatino Linotype" w:eastAsia="Palatino Linotype" w:hAnsi="Palatino Linotype" w:cs="Palatino Linotype"/>
        </w:rPr>
        <w:t xml:space="preserve">stado de México, de fecha </w:t>
      </w:r>
      <w:r w:rsidR="00AA35A9" w:rsidRPr="00172058">
        <w:rPr>
          <w:rFonts w:ascii="Palatino Linotype" w:eastAsia="Palatino Linotype" w:hAnsi="Palatino Linotype" w:cs="Palatino Linotype"/>
          <w:b/>
        </w:rPr>
        <w:t>once</w:t>
      </w:r>
      <w:r w:rsidRPr="00172058">
        <w:rPr>
          <w:rFonts w:ascii="Palatino Linotype" w:eastAsia="Palatino Linotype" w:hAnsi="Palatino Linotype" w:cs="Palatino Linotype"/>
          <w:b/>
          <w:bCs/>
        </w:rPr>
        <w:t xml:space="preserve"> de </w:t>
      </w:r>
      <w:r w:rsidR="00AA35A9" w:rsidRPr="00172058">
        <w:rPr>
          <w:rFonts w:ascii="Palatino Linotype" w:eastAsia="Palatino Linotype" w:hAnsi="Palatino Linotype" w:cs="Palatino Linotype"/>
          <w:b/>
          <w:bCs/>
        </w:rPr>
        <w:t>febrero</w:t>
      </w:r>
      <w:r w:rsidRPr="00172058">
        <w:rPr>
          <w:rFonts w:ascii="Palatino Linotype" w:eastAsia="Palatino Linotype" w:hAnsi="Palatino Linotype" w:cs="Palatino Linotype"/>
          <w:b/>
          <w:bCs/>
        </w:rPr>
        <w:t xml:space="preserve"> de dos mil veinti</w:t>
      </w:r>
      <w:r w:rsidR="00841B36" w:rsidRPr="00172058">
        <w:rPr>
          <w:rFonts w:ascii="Palatino Linotype" w:eastAsia="Palatino Linotype" w:hAnsi="Palatino Linotype" w:cs="Palatino Linotype"/>
          <w:b/>
          <w:bCs/>
        </w:rPr>
        <w:t>séis</w:t>
      </w:r>
      <w:r w:rsidRPr="00172058">
        <w:rPr>
          <w:rFonts w:ascii="Palatino Linotype" w:eastAsia="Palatino Linotype" w:hAnsi="Palatino Linotype" w:cs="Palatino Linotype"/>
        </w:rPr>
        <w:t>.</w:t>
      </w:r>
    </w:p>
    <w:p w14:paraId="538BC5F3" w14:textId="77777777" w:rsidR="00111532" w:rsidRPr="00172058" w:rsidRDefault="00111532" w:rsidP="00BD610E">
      <w:pPr>
        <w:spacing w:after="0" w:line="360" w:lineRule="auto"/>
        <w:ind w:right="49"/>
        <w:jc w:val="both"/>
        <w:rPr>
          <w:rFonts w:ascii="Palatino Linotype" w:eastAsia="Palatino Linotype" w:hAnsi="Palatino Linotype" w:cs="Palatino Linotype"/>
        </w:rPr>
      </w:pPr>
    </w:p>
    <w:p w14:paraId="3435CA67" w14:textId="06060BED" w:rsidR="00111532" w:rsidRPr="00172058" w:rsidRDefault="007268C0" w:rsidP="00BD610E">
      <w:pPr>
        <w:spacing w:after="0" w:line="360" w:lineRule="auto"/>
        <w:ind w:right="49"/>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Visto el expediente relativo al recurso de revisión </w:t>
      </w:r>
      <w:r w:rsidR="00AA35A9" w:rsidRPr="00172058">
        <w:rPr>
          <w:rFonts w:ascii="Palatino Linotype" w:eastAsia="Palatino Linotype" w:hAnsi="Palatino Linotype" w:cs="Palatino Linotype"/>
          <w:b/>
        </w:rPr>
        <w:t>14394/INFOEM/IP/RR/2025</w:t>
      </w:r>
      <w:r w:rsidRPr="00172058">
        <w:rPr>
          <w:rFonts w:ascii="Palatino Linotype" w:eastAsia="Palatino Linotype" w:hAnsi="Palatino Linotype" w:cs="Palatino Linotype"/>
        </w:rPr>
        <w:t xml:space="preserve">, interpuesto por </w:t>
      </w:r>
      <w:r w:rsidR="00EC69D8" w:rsidRPr="00EC69D8">
        <w:rPr>
          <w:rFonts w:ascii="Palatino Linotype" w:eastAsia="Palatino Linotype" w:hAnsi="Palatino Linotype" w:cs="Palatino Linotype"/>
          <w:b/>
          <w:bCs/>
        </w:rPr>
        <w:t>XXXXXXXX XXXXXXX</w:t>
      </w:r>
      <w:r w:rsidR="00F04FE9" w:rsidRPr="00EC69D8">
        <w:rPr>
          <w:rFonts w:ascii="Palatino Linotype" w:eastAsia="Palatino Linotype" w:hAnsi="Palatino Linotype" w:cs="Palatino Linotype"/>
          <w:b/>
          <w:bCs/>
        </w:rPr>
        <w:t>,</w:t>
      </w:r>
      <w:bookmarkStart w:id="1" w:name="_GoBack"/>
      <w:bookmarkEnd w:id="1"/>
      <w:r w:rsidRPr="00172058">
        <w:rPr>
          <w:rFonts w:ascii="Palatino Linotype" w:eastAsia="Palatino Linotype" w:hAnsi="Palatino Linotype" w:cs="Palatino Linotype"/>
        </w:rPr>
        <w:t xml:space="preserve"> en lo sucesivo se le denominará la parte </w:t>
      </w:r>
      <w:r w:rsidRPr="00172058">
        <w:rPr>
          <w:rFonts w:ascii="Palatino Linotype" w:eastAsia="Palatino Linotype" w:hAnsi="Palatino Linotype" w:cs="Palatino Linotype"/>
          <w:b/>
        </w:rPr>
        <w:t>Recurrente</w:t>
      </w:r>
      <w:r w:rsidRPr="00172058">
        <w:rPr>
          <w:rFonts w:ascii="Palatino Linotype" w:eastAsia="Palatino Linotype" w:hAnsi="Palatino Linotype" w:cs="Palatino Linotype"/>
        </w:rPr>
        <w:t xml:space="preserve">, en contra la respuesta a su solicitud de información identificada con número de folio </w:t>
      </w:r>
      <w:r w:rsidRPr="00172058">
        <w:rPr>
          <w:rFonts w:ascii="Palatino Linotype" w:eastAsia="Palatino Linotype" w:hAnsi="Palatino Linotype" w:cs="Palatino Linotype"/>
          <w:b/>
        </w:rPr>
        <w:t>00</w:t>
      </w:r>
      <w:r w:rsidR="00AA35A9" w:rsidRPr="00172058">
        <w:rPr>
          <w:rFonts w:ascii="Palatino Linotype" w:eastAsia="Palatino Linotype" w:hAnsi="Palatino Linotype" w:cs="Palatino Linotype"/>
          <w:b/>
        </w:rPr>
        <w:t>309</w:t>
      </w:r>
      <w:r w:rsidRPr="00172058">
        <w:rPr>
          <w:rFonts w:ascii="Palatino Linotype" w:eastAsia="Palatino Linotype" w:hAnsi="Palatino Linotype" w:cs="Palatino Linotype"/>
          <w:b/>
        </w:rPr>
        <w:t>/</w:t>
      </w:r>
      <w:r w:rsidR="00AA35A9" w:rsidRPr="00172058">
        <w:rPr>
          <w:rFonts w:ascii="Palatino Linotype" w:eastAsia="Palatino Linotype" w:hAnsi="Palatino Linotype" w:cs="Palatino Linotype"/>
          <w:b/>
        </w:rPr>
        <w:t>JOSERIN</w:t>
      </w:r>
      <w:r w:rsidR="00F04FE9" w:rsidRPr="00172058">
        <w:rPr>
          <w:rFonts w:ascii="Palatino Linotype" w:eastAsia="Palatino Linotype" w:hAnsi="Palatino Linotype" w:cs="Palatino Linotype"/>
          <w:b/>
        </w:rPr>
        <w:t>/</w:t>
      </w:r>
      <w:r w:rsidRPr="00172058">
        <w:rPr>
          <w:rFonts w:ascii="Palatino Linotype" w:eastAsia="Palatino Linotype" w:hAnsi="Palatino Linotype" w:cs="Palatino Linotype"/>
          <w:b/>
        </w:rPr>
        <w:t xml:space="preserve">IP/2025 </w:t>
      </w:r>
      <w:r w:rsidRPr="00172058">
        <w:rPr>
          <w:rFonts w:ascii="Palatino Linotype" w:eastAsia="Palatino Linotype" w:hAnsi="Palatino Linotype" w:cs="Palatino Linotype"/>
        </w:rPr>
        <w:t>proporcionada por parte del</w:t>
      </w:r>
      <w:r w:rsidR="00F04FE9" w:rsidRPr="00172058">
        <w:rPr>
          <w:rFonts w:ascii="Palatino Linotype" w:eastAsia="Palatino Linotype" w:hAnsi="Palatino Linotype" w:cs="Palatino Linotype"/>
        </w:rPr>
        <w:t xml:space="preserve"> </w:t>
      </w:r>
      <w:r w:rsidR="00AA35A9" w:rsidRPr="00172058">
        <w:rPr>
          <w:rFonts w:ascii="Palatino Linotype" w:eastAsia="Palatino Linotype" w:hAnsi="Palatino Linotype" w:cs="Palatino Linotype"/>
          <w:b/>
        </w:rPr>
        <w:t>Ayuntamiento de San José del Rincón</w:t>
      </w:r>
      <w:r w:rsidRPr="00172058">
        <w:rPr>
          <w:rFonts w:ascii="Palatino Linotype" w:eastAsia="Palatino Linotype" w:hAnsi="Palatino Linotype" w:cs="Palatino Linotype"/>
        </w:rPr>
        <w:t xml:space="preserve">, en lo sucesivo el </w:t>
      </w:r>
      <w:r w:rsidRPr="00172058">
        <w:rPr>
          <w:rFonts w:ascii="Palatino Linotype" w:eastAsia="Palatino Linotype" w:hAnsi="Palatino Linotype" w:cs="Palatino Linotype"/>
          <w:b/>
        </w:rPr>
        <w:t>Sujeto Obligado</w:t>
      </w:r>
      <w:r w:rsidRPr="00172058">
        <w:rPr>
          <w:rFonts w:ascii="Palatino Linotype" w:eastAsia="Palatino Linotype" w:hAnsi="Palatino Linotype" w:cs="Palatino Linotype"/>
        </w:rPr>
        <w:t>; se procede a dictar la presente resolución, con base en los siguientes:</w:t>
      </w:r>
    </w:p>
    <w:p w14:paraId="776F0FC3" w14:textId="77777777" w:rsidR="00B15E6A" w:rsidRPr="00172058" w:rsidRDefault="00B15E6A" w:rsidP="00BD610E">
      <w:pPr>
        <w:spacing w:after="0" w:line="360" w:lineRule="auto"/>
        <w:ind w:right="49"/>
        <w:jc w:val="both"/>
        <w:rPr>
          <w:rFonts w:ascii="Palatino Linotype" w:eastAsia="Palatino Linotype" w:hAnsi="Palatino Linotype" w:cs="Palatino Linotype"/>
        </w:rPr>
      </w:pPr>
    </w:p>
    <w:p w14:paraId="0EA2A411" w14:textId="77777777" w:rsidR="00111532" w:rsidRPr="00172058" w:rsidRDefault="007268C0" w:rsidP="00BD610E">
      <w:pPr>
        <w:spacing w:after="0" w:line="360" w:lineRule="auto"/>
        <w:ind w:right="49"/>
        <w:jc w:val="center"/>
        <w:rPr>
          <w:rFonts w:ascii="Palatino Linotype" w:eastAsia="Palatino Linotype" w:hAnsi="Palatino Linotype" w:cs="Palatino Linotype"/>
          <w:b/>
        </w:rPr>
      </w:pPr>
      <w:r w:rsidRPr="00172058">
        <w:rPr>
          <w:rFonts w:ascii="Palatino Linotype" w:eastAsia="Palatino Linotype" w:hAnsi="Palatino Linotype" w:cs="Palatino Linotype"/>
          <w:b/>
        </w:rPr>
        <w:t>I.</w:t>
      </w:r>
      <w:r w:rsidRPr="00172058">
        <w:rPr>
          <w:rFonts w:ascii="Palatino Linotype" w:eastAsia="Palatino Linotype" w:hAnsi="Palatino Linotype" w:cs="Palatino Linotype"/>
          <w:b/>
        </w:rPr>
        <w:tab/>
        <w:t>A N T E C E D E N T E S</w:t>
      </w:r>
    </w:p>
    <w:p w14:paraId="107CE111" w14:textId="77777777" w:rsidR="00111532" w:rsidRPr="00172058" w:rsidRDefault="00111532" w:rsidP="00BD610E">
      <w:pPr>
        <w:spacing w:after="0" w:line="360" w:lineRule="auto"/>
        <w:ind w:right="49"/>
        <w:jc w:val="both"/>
        <w:rPr>
          <w:rFonts w:ascii="Palatino Linotype" w:eastAsia="Palatino Linotype" w:hAnsi="Palatino Linotype" w:cs="Palatino Linotype"/>
        </w:rPr>
      </w:pPr>
    </w:p>
    <w:p w14:paraId="21D30831" w14:textId="25A3D034" w:rsidR="00111532" w:rsidRPr="00172058" w:rsidRDefault="007268C0" w:rsidP="00BD610E">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72058">
        <w:rPr>
          <w:rFonts w:ascii="Palatino Linotype" w:eastAsia="Palatino Linotype" w:hAnsi="Palatino Linotype" w:cs="Palatino Linotype"/>
          <w:b/>
        </w:rPr>
        <w:t>Solicitud de acceso a la información.</w:t>
      </w:r>
      <w:r w:rsidRPr="00172058">
        <w:rPr>
          <w:rFonts w:ascii="Palatino Linotype" w:eastAsia="Palatino Linotype" w:hAnsi="Palatino Linotype" w:cs="Palatino Linotype"/>
        </w:rPr>
        <w:t xml:space="preserve"> Con fecha </w:t>
      </w:r>
      <w:r w:rsidR="00AA35A9" w:rsidRPr="00172058">
        <w:rPr>
          <w:rFonts w:ascii="Palatino Linotype" w:eastAsia="Palatino Linotype" w:hAnsi="Palatino Linotype" w:cs="Palatino Linotype"/>
          <w:b/>
          <w:bCs/>
        </w:rPr>
        <w:t>veinticuatro</w:t>
      </w:r>
      <w:r w:rsidR="000F173D" w:rsidRPr="00172058">
        <w:rPr>
          <w:rFonts w:ascii="Palatino Linotype" w:eastAsia="Palatino Linotype" w:hAnsi="Palatino Linotype" w:cs="Palatino Linotype"/>
          <w:b/>
          <w:bCs/>
        </w:rPr>
        <w:t xml:space="preserve"> de </w:t>
      </w:r>
      <w:r w:rsidR="00AA35A9" w:rsidRPr="00172058">
        <w:rPr>
          <w:rFonts w:ascii="Palatino Linotype" w:eastAsia="Palatino Linotype" w:hAnsi="Palatino Linotype" w:cs="Palatino Linotype"/>
          <w:b/>
          <w:bCs/>
        </w:rPr>
        <w:t>noviembre</w:t>
      </w:r>
      <w:r w:rsidR="00F50686" w:rsidRPr="00172058">
        <w:rPr>
          <w:rFonts w:ascii="Palatino Linotype" w:eastAsia="Palatino Linotype" w:hAnsi="Palatino Linotype" w:cs="Palatino Linotype"/>
          <w:b/>
        </w:rPr>
        <w:t xml:space="preserve"> </w:t>
      </w:r>
      <w:r w:rsidRPr="00172058">
        <w:rPr>
          <w:rFonts w:ascii="Palatino Linotype" w:eastAsia="Palatino Linotype" w:hAnsi="Palatino Linotype" w:cs="Palatino Linotype"/>
          <w:b/>
        </w:rPr>
        <w:t>de dos mil veinticinco</w:t>
      </w:r>
      <w:r w:rsidRPr="00172058">
        <w:rPr>
          <w:rFonts w:ascii="Palatino Linotype" w:eastAsia="Palatino Linotype" w:hAnsi="Palatino Linotype" w:cs="Palatino Linotype"/>
        </w:rPr>
        <w:t xml:space="preserve">, la parte </w:t>
      </w:r>
      <w:r w:rsidRPr="00172058">
        <w:rPr>
          <w:rFonts w:ascii="Palatino Linotype" w:eastAsia="Palatino Linotype" w:hAnsi="Palatino Linotype" w:cs="Palatino Linotype"/>
          <w:b/>
        </w:rPr>
        <w:t>RECURRENTE</w:t>
      </w:r>
      <w:r w:rsidRPr="00172058">
        <w:rPr>
          <w:rFonts w:ascii="Palatino Linotype" w:eastAsia="Palatino Linotype" w:hAnsi="Palatino Linotype" w:cs="Palatino Linotype"/>
        </w:rPr>
        <w:t xml:space="preserve"> formuló solicitud de acceso a información pública al</w:t>
      </w:r>
      <w:r w:rsidRPr="00172058">
        <w:rPr>
          <w:rFonts w:ascii="Palatino Linotype" w:eastAsia="Palatino Linotype" w:hAnsi="Palatino Linotype" w:cs="Palatino Linotype"/>
          <w:b/>
        </w:rPr>
        <w:t xml:space="preserve"> SUJETO OBLIGADO, </w:t>
      </w:r>
      <w:r w:rsidRPr="00172058">
        <w:rPr>
          <w:rFonts w:ascii="Palatino Linotype" w:eastAsia="Palatino Linotype" w:hAnsi="Palatino Linotype" w:cs="Palatino Linotype"/>
        </w:rPr>
        <w:t xml:space="preserve">a través del Sistema de Acceso a la Información Mexiquense, en adelante SAIMEX, en la que requirió lo siguiente: </w:t>
      </w:r>
    </w:p>
    <w:p w14:paraId="37EE106D" w14:textId="77777777" w:rsidR="00111532" w:rsidRPr="00172058" w:rsidRDefault="00111532" w:rsidP="00BD610E">
      <w:pPr>
        <w:spacing w:after="0" w:line="360" w:lineRule="auto"/>
        <w:ind w:right="49"/>
        <w:jc w:val="both"/>
        <w:rPr>
          <w:rFonts w:ascii="Palatino Linotype" w:eastAsia="Palatino Linotype" w:hAnsi="Palatino Linotype" w:cs="Palatino Linotype"/>
        </w:rPr>
      </w:pPr>
    </w:p>
    <w:p w14:paraId="42F8EA28" w14:textId="45053B19" w:rsidR="00111532" w:rsidRPr="00172058" w:rsidRDefault="007268C0" w:rsidP="00BD610E">
      <w:pPr>
        <w:spacing w:after="0" w:line="360" w:lineRule="auto"/>
        <w:ind w:left="851" w:right="843"/>
        <w:jc w:val="both"/>
        <w:rPr>
          <w:rFonts w:ascii="Palatino Linotype" w:eastAsia="Palatino Linotype" w:hAnsi="Palatino Linotype" w:cs="Palatino Linotype"/>
          <w:i/>
        </w:rPr>
      </w:pPr>
      <w:bookmarkStart w:id="2" w:name="_heading=h.lgwl3bsbzc6a" w:colFirst="0" w:colLast="0"/>
      <w:bookmarkEnd w:id="2"/>
      <w:r w:rsidRPr="00172058">
        <w:rPr>
          <w:rFonts w:ascii="Palatino Linotype" w:eastAsia="Palatino Linotype" w:hAnsi="Palatino Linotype" w:cs="Palatino Linotype"/>
          <w:i/>
        </w:rPr>
        <w:t>“</w:t>
      </w:r>
      <w:r w:rsidR="00D12C4F" w:rsidRPr="00172058">
        <w:rPr>
          <w:rFonts w:ascii="Palatino Linotype" w:eastAsia="Palatino Linotype" w:hAnsi="Palatino Linotype" w:cs="Palatino Linotype"/>
          <w:i/>
        </w:rPr>
        <w:t>Cuantos servidores públicos llegan a su trabajo después de medio día laboral, es decir después de las 2pm. Aun siendo directores o coordinadores de área. Justificar el motivo del cual gozan de este privilegio y disfrutan de su sueldo completo. Sabemos que algunos servidores Si checan mucho antes de lo establecido en el reglamento y otros NO. Ser realistas, tenemos la cantidad de servidores públicos en esta situación. Por ejemplo personal de Mejorar Regulatoria, DPIPE, Panteones, por mencionar algunas</w:t>
      </w:r>
      <w:r w:rsidRPr="00172058">
        <w:rPr>
          <w:rFonts w:ascii="Palatino Linotype" w:eastAsia="Palatino Linotype" w:hAnsi="Palatino Linotype" w:cs="Palatino Linotype"/>
          <w:i/>
        </w:rPr>
        <w:t xml:space="preserve">”. </w:t>
      </w:r>
    </w:p>
    <w:p w14:paraId="623BE216" w14:textId="77777777" w:rsidR="00111532" w:rsidRPr="00172058" w:rsidRDefault="00111532" w:rsidP="00BD610E">
      <w:pPr>
        <w:spacing w:after="0" w:line="360" w:lineRule="auto"/>
        <w:ind w:left="567" w:right="560"/>
        <w:jc w:val="both"/>
        <w:rPr>
          <w:rFonts w:ascii="Palatino Linotype" w:eastAsia="Palatino Linotype" w:hAnsi="Palatino Linotype" w:cs="Palatino Linotype"/>
          <w:i/>
        </w:rPr>
      </w:pPr>
    </w:p>
    <w:p w14:paraId="2E5D52DD" w14:textId="77777777" w:rsidR="00111532" w:rsidRPr="00172058" w:rsidRDefault="007268C0" w:rsidP="00BD610E">
      <w:pPr>
        <w:spacing w:after="0" w:line="360" w:lineRule="auto"/>
        <w:ind w:right="49"/>
        <w:jc w:val="both"/>
        <w:rPr>
          <w:rFonts w:ascii="Palatino Linotype" w:eastAsia="Palatino Linotype" w:hAnsi="Palatino Linotype" w:cs="Palatino Linotype"/>
        </w:rPr>
      </w:pPr>
      <w:r w:rsidRPr="00172058">
        <w:rPr>
          <w:rFonts w:ascii="Palatino Linotype" w:eastAsia="Palatino Linotype" w:hAnsi="Palatino Linotype" w:cs="Palatino Linotype"/>
          <w:b/>
        </w:rPr>
        <w:t>Modalidad elegida para la entrega de la información:</w:t>
      </w:r>
      <w:r w:rsidRPr="00172058">
        <w:rPr>
          <w:rFonts w:ascii="Palatino Linotype" w:eastAsia="Palatino Linotype" w:hAnsi="Palatino Linotype" w:cs="Palatino Linotype"/>
        </w:rPr>
        <w:t xml:space="preserve"> a través del Sistema de Acceso a la Información Mexiquense (SAIMEX). </w:t>
      </w:r>
    </w:p>
    <w:p w14:paraId="58760001" w14:textId="6812BE10" w:rsidR="00111532" w:rsidRPr="00172058" w:rsidRDefault="007268C0" w:rsidP="00BD610E">
      <w:pPr>
        <w:spacing w:before="240" w:after="24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b/>
        </w:rPr>
        <w:t>2. Respuesta.</w:t>
      </w:r>
      <w:r w:rsidRPr="00172058">
        <w:rPr>
          <w:rFonts w:ascii="Palatino Linotype" w:eastAsia="Palatino Linotype" w:hAnsi="Palatino Linotype" w:cs="Palatino Linotype"/>
        </w:rPr>
        <w:t xml:space="preserve"> Con fecha </w:t>
      </w:r>
      <w:r w:rsidR="000F173D" w:rsidRPr="00172058">
        <w:rPr>
          <w:rFonts w:ascii="Palatino Linotype" w:eastAsia="Palatino Linotype" w:hAnsi="Palatino Linotype" w:cs="Palatino Linotype"/>
          <w:b/>
          <w:bCs/>
        </w:rPr>
        <w:t>quince</w:t>
      </w:r>
      <w:r w:rsidRPr="00172058">
        <w:rPr>
          <w:rFonts w:ascii="Palatino Linotype" w:eastAsia="Palatino Linotype" w:hAnsi="Palatino Linotype" w:cs="Palatino Linotype"/>
          <w:b/>
        </w:rPr>
        <w:t xml:space="preserve"> de </w:t>
      </w:r>
      <w:r w:rsidR="00AA35A9" w:rsidRPr="00172058">
        <w:rPr>
          <w:rFonts w:ascii="Palatino Linotype" w:eastAsia="Palatino Linotype" w:hAnsi="Palatino Linotype" w:cs="Palatino Linotype"/>
          <w:b/>
        </w:rPr>
        <w:t>diciembre</w:t>
      </w:r>
      <w:r w:rsidRPr="00172058">
        <w:rPr>
          <w:rFonts w:ascii="Palatino Linotype" w:eastAsia="Palatino Linotype" w:hAnsi="Palatino Linotype" w:cs="Palatino Linotype"/>
          <w:b/>
        </w:rPr>
        <w:t xml:space="preserve"> de dos mil veinticinco</w:t>
      </w:r>
      <w:r w:rsidRPr="00172058">
        <w:rPr>
          <w:rFonts w:ascii="Palatino Linotype" w:eastAsia="Palatino Linotype" w:hAnsi="Palatino Linotype" w:cs="Palatino Linotype"/>
        </w:rPr>
        <w:t xml:space="preserve"> el </w:t>
      </w:r>
      <w:r w:rsidRPr="00172058">
        <w:rPr>
          <w:rFonts w:ascii="Palatino Linotype" w:eastAsia="Palatino Linotype" w:hAnsi="Palatino Linotype" w:cs="Palatino Linotype"/>
          <w:b/>
        </w:rPr>
        <w:t>SUJETO OBLIGADO</w:t>
      </w:r>
      <w:r w:rsidRPr="00172058">
        <w:rPr>
          <w:rFonts w:ascii="Palatino Linotype" w:eastAsia="Palatino Linotype" w:hAnsi="Palatino Linotype" w:cs="Palatino Linotype"/>
        </w:rPr>
        <w:t xml:space="preserve"> envió su respuesta a la solicitud de acceso a la información a través del SAIMEX, la cual versa como sigue:</w:t>
      </w:r>
    </w:p>
    <w:p w14:paraId="717124F9" w14:textId="77777777" w:rsidR="00AA35A9" w:rsidRPr="00172058" w:rsidRDefault="007268C0" w:rsidP="00AA35A9">
      <w:pPr>
        <w:spacing w:after="0" w:line="360" w:lineRule="auto"/>
        <w:ind w:left="851" w:right="843"/>
        <w:jc w:val="both"/>
        <w:rPr>
          <w:rFonts w:ascii="Palatino Linotype" w:eastAsia="Palatino Linotype" w:hAnsi="Palatino Linotype" w:cs="Palatino Linotype"/>
          <w:i/>
        </w:rPr>
      </w:pPr>
      <w:r w:rsidRPr="00172058">
        <w:rPr>
          <w:rFonts w:ascii="Palatino Linotype" w:eastAsia="Palatino Linotype" w:hAnsi="Palatino Linotype" w:cs="Palatino Linotype"/>
          <w:i/>
        </w:rPr>
        <w:t>“</w:t>
      </w:r>
      <w:r w:rsidR="00AA35A9" w:rsidRPr="0017205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A45E5E" w14:textId="77777777" w:rsidR="00AA35A9" w:rsidRPr="00172058" w:rsidRDefault="00AA35A9" w:rsidP="00AA35A9">
      <w:pPr>
        <w:spacing w:after="0" w:line="360" w:lineRule="auto"/>
        <w:ind w:left="851" w:right="843"/>
        <w:jc w:val="both"/>
        <w:rPr>
          <w:rFonts w:ascii="Palatino Linotype" w:eastAsia="Palatino Linotype" w:hAnsi="Palatino Linotype" w:cs="Palatino Linotype"/>
          <w:i/>
        </w:rPr>
      </w:pPr>
      <w:r w:rsidRPr="00172058">
        <w:rPr>
          <w:rFonts w:ascii="Palatino Linotype" w:eastAsia="Palatino Linotype" w:hAnsi="Palatino Linotype" w:cs="Palatino Linotype"/>
          <w:i/>
        </w:rPr>
        <w:t xml:space="preserve">Con fundamento en lo dispuesto el artículo 59 fracciones II y III de la Ley de Transparencia y Acceso a la Información Pública del Estado de México y Municipios y en atención a su oficio SJR/MM/DPIPE/UT/602/2025, en el cual requiere información mediante la solicitud 00309/JOSERIN/IP/2025; al respecto me permito enviar a Usted la información con la que cuenta esta dirección, siendo la siguiente: - En contestación a la solicitud 00309/JOSERIN/IP/2025, me permito remitir lo siguiente, dado a la naturaleza de las actividades y funciones del área donde se desempeñan el horario de entrada y salida es indeterminado por lo que no hay una cantidad en específico que determine la situación de directores o coordinadores con un horario establecido. Artículo 12. Quienes generen, recopile, administren, manejen, procesen, archiven o conserven información pública serán responsables de la misma en los términos a las disposiciones jurídicas aplicables. Los sujetos obligados solo proporcionarán la información que se les requiera y que obre en sus archivos y en el estado en que está se encuentre. La obligación de proporcionar información no comprende, el procesamiento de la misma, ni el presentarla conforme </w:t>
      </w:r>
      <w:r w:rsidRPr="00172058">
        <w:rPr>
          <w:rFonts w:ascii="Palatino Linotype" w:eastAsia="Palatino Linotype" w:hAnsi="Palatino Linotype" w:cs="Palatino Linotype"/>
          <w:i/>
        </w:rPr>
        <w:lastRenderedPageBreak/>
        <w:t>al interés del solicitante; no estarán obligados a generarla, resumirla, efectuar cálculos o practicar investigaciones (…)”. Sin otro particular, reciba un cordial saludo.</w:t>
      </w:r>
    </w:p>
    <w:p w14:paraId="68C50401" w14:textId="77777777" w:rsidR="00AA35A9" w:rsidRPr="00172058" w:rsidRDefault="00AA35A9" w:rsidP="00AA35A9">
      <w:pPr>
        <w:spacing w:after="0" w:line="360" w:lineRule="auto"/>
        <w:ind w:left="851" w:right="843"/>
        <w:jc w:val="both"/>
        <w:rPr>
          <w:rFonts w:ascii="Palatino Linotype" w:eastAsia="Palatino Linotype" w:hAnsi="Palatino Linotype" w:cs="Palatino Linotype"/>
          <w:i/>
        </w:rPr>
      </w:pPr>
      <w:r w:rsidRPr="00172058">
        <w:rPr>
          <w:rFonts w:ascii="Palatino Linotype" w:eastAsia="Palatino Linotype" w:hAnsi="Palatino Linotype" w:cs="Palatino Linotype"/>
          <w:i/>
        </w:rPr>
        <w:t>ATENTAMENTE</w:t>
      </w:r>
    </w:p>
    <w:p w14:paraId="0CC1F2C6" w14:textId="69377B9E" w:rsidR="00111532" w:rsidRPr="00172058" w:rsidRDefault="00AA35A9" w:rsidP="00AA35A9">
      <w:pPr>
        <w:spacing w:after="0" w:line="360" w:lineRule="auto"/>
        <w:ind w:left="851" w:right="843"/>
        <w:jc w:val="both"/>
        <w:rPr>
          <w:rFonts w:ascii="Palatino Linotype" w:eastAsia="Palatino Linotype" w:hAnsi="Palatino Linotype" w:cs="Palatino Linotype"/>
          <w:i/>
        </w:rPr>
      </w:pPr>
      <w:r w:rsidRPr="00172058">
        <w:rPr>
          <w:rFonts w:ascii="Palatino Linotype" w:eastAsia="Palatino Linotype" w:hAnsi="Palatino Linotype" w:cs="Palatino Linotype"/>
          <w:i/>
        </w:rPr>
        <w:t>I.S.C. MARCO ANTONIO MARIN ESQUIVEL</w:t>
      </w:r>
      <w:r w:rsidR="007268C0" w:rsidRPr="00172058">
        <w:rPr>
          <w:rFonts w:ascii="Palatino Linotype" w:eastAsia="Palatino Linotype" w:hAnsi="Palatino Linotype" w:cs="Palatino Linotype"/>
          <w:i/>
        </w:rPr>
        <w:t>”</w:t>
      </w:r>
    </w:p>
    <w:p w14:paraId="078B424A" w14:textId="77777777" w:rsidR="00111532" w:rsidRPr="00172058" w:rsidRDefault="00111532" w:rsidP="00BD610E">
      <w:pPr>
        <w:spacing w:after="0" w:line="360" w:lineRule="auto"/>
        <w:ind w:right="843"/>
        <w:jc w:val="both"/>
        <w:rPr>
          <w:rFonts w:ascii="Palatino Linotype" w:eastAsia="Palatino Linotype" w:hAnsi="Palatino Linotype" w:cs="Palatino Linotype"/>
          <w:i/>
        </w:rPr>
      </w:pPr>
    </w:p>
    <w:p w14:paraId="047AD8BE" w14:textId="126D0523" w:rsidR="00111532" w:rsidRPr="00172058" w:rsidRDefault="007268C0" w:rsidP="00AA35A9">
      <w:pPr>
        <w:spacing w:after="0" w:line="360" w:lineRule="auto"/>
        <w:ind w:right="-7"/>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Asimismo, </w:t>
      </w:r>
      <w:r w:rsidR="000F173D" w:rsidRPr="00172058">
        <w:rPr>
          <w:rFonts w:ascii="Palatino Linotype" w:eastAsia="Palatino Linotype" w:hAnsi="Palatino Linotype" w:cs="Palatino Linotype"/>
        </w:rPr>
        <w:t xml:space="preserve">el Sujeto Obligado </w:t>
      </w:r>
      <w:r w:rsidRPr="00172058">
        <w:rPr>
          <w:rFonts w:ascii="Palatino Linotype" w:eastAsia="Palatino Linotype" w:hAnsi="Palatino Linotype" w:cs="Palatino Linotype"/>
        </w:rPr>
        <w:t xml:space="preserve">adjuntó a su respuesta </w:t>
      </w:r>
      <w:r w:rsidR="00AA35A9" w:rsidRPr="00172058">
        <w:rPr>
          <w:rFonts w:ascii="Palatino Linotype" w:eastAsia="Palatino Linotype" w:hAnsi="Palatino Linotype" w:cs="Palatino Linotype"/>
        </w:rPr>
        <w:t>el documento</w:t>
      </w:r>
      <w:r w:rsidR="000F173D" w:rsidRPr="00172058">
        <w:rPr>
          <w:rFonts w:ascii="Palatino Linotype" w:eastAsia="Palatino Linotype" w:hAnsi="Palatino Linotype" w:cs="Palatino Linotype"/>
        </w:rPr>
        <w:t xml:space="preserve"> electrónico siguiente:</w:t>
      </w:r>
    </w:p>
    <w:p w14:paraId="77D9ABEA" w14:textId="77777777" w:rsidR="00111532" w:rsidRPr="00172058" w:rsidRDefault="00111532" w:rsidP="00BD610E">
      <w:pPr>
        <w:spacing w:after="0" w:line="360" w:lineRule="auto"/>
        <w:ind w:right="843"/>
        <w:jc w:val="both"/>
        <w:rPr>
          <w:rFonts w:ascii="Palatino Linotype" w:eastAsia="Palatino Linotype" w:hAnsi="Palatino Linotype" w:cs="Palatino Linotype"/>
        </w:rPr>
      </w:pPr>
    </w:p>
    <w:p w14:paraId="05BD4438" w14:textId="3AAD22F8" w:rsidR="00AA35A9" w:rsidRPr="00172058" w:rsidRDefault="00AA35A9" w:rsidP="00BD610E">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172058">
        <w:rPr>
          <w:rFonts w:ascii="Palatino Linotype" w:eastAsia="Palatino Linotype" w:hAnsi="Palatino Linotype" w:cs="Palatino Linotype"/>
          <w:b/>
          <w:bCs/>
        </w:rPr>
        <w:t xml:space="preserve">00309joserin.pdf: </w:t>
      </w:r>
      <w:r w:rsidRPr="00172058">
        <w:rPr>
          <w:rFonts w:ascii="Palatino Linotype" w:eastAsia="Palatino Linotype" w:hAnsi="Palatino Linotype" w:cs="Palatino Linotype"/>
          <w:bCs/>
        </w:rPr>
        <w:t xml:space="preserve">Oficio suscrito por el Director de Administración mediante el cual refiere que las actividades y funciones del área donde se desempeñan el horario de entrada y salida es indeterminado por lo que no hay una cantidad en específico que determine la situación de directores o coordinadores en un horario establecido. </w:t>
      </w:r>
    </w:p>
    <w:p w14:paraId="6AEFF274" w14:textId="77777777" w:rsidR="005D14E9" w:rsidRPr="00172058" w:rsidRDefault="005D14E9" w:rsidP="00BD610E">
      <w:pPr>
        <w:pBdr>
          <w:top w:val="nil"/>
          <w:left w:val="nil"/>
          <w:bottom w:val="nil"/>
          <w:right w:val="nil"/>
          <w:between w:val="nil"/>
        </w:pBdr>
        <w:spacing w:after="0" w:line="360" w:lineRule="auto"/>
        <w:ind w:left="720" w:right="145"/>
        <w:jc w:val="both"/>
        <w:rPr>
          <w:rFonts w:ascii="Palatino Linotype" w:eastAsia="Palatino Linotype" w:hAnsi="Palatino Linotype" w:cs="Palatino Linotype"/>
        </w:rPr>
      </w:pPr>
    </w:p>
    <w:p w14:paraId="58AFAE90" w14:textId="206A2798" w:rsidR="00111532" w:rsidRPr="00172058" w:rsidRDefault="00AC3FF9"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72058">
        <w:rPr>
          <w:rFonts w:ascii="Palatino Linotype" w:eastAsia="Palatino Linotype" w:hAnsi="Palatino Linotype" w:cs="Palatino Linotype"/>
          <w:b/>
        </w:rPr>
        <w:t>3</w:t>
      </w:r>
      <w:r w:rsidR="007268C0" w:rsidRPr="00172058">
        <w:rPr>
          <w:rFonts w:ascii="Palatino Linotype" w:eastAsia="Palatino Linotype" w:hAnsi="Palatino Linotype" w:cs="Palatino Linotype"/>
          <w:b/>
        </w:rPr>
        <w:t>. Interposición del Recurso de Revisión</w:t>
      </w:r>
      <w:r w:rsidR="007268C0" w:rsidRPr="00172058">
        <w:rPr>
          <w:rFonts w:ascii="Palatino Linotype" w:eastAsia="Palatino Linotype" w:hAnsi="Palatino Linotype" w:cs="Palatino Linotype"/>
        </w:rPr>
        <w:t xml:space="preserve">. La parte Solicitante, derivado de la respuesta del </w:t>
      </w:r>
      <w:r w:rsidR="007268C0" w:rsidRPr="00172058">
        <w:rPr>
          <w:rFonts w:ascii="Palatino Linotype" w:eastAsia="Palatino Linotype" w:hAnsi="Palatino Linotype" w:cs="Palatino Linotype"/>
          <w:b/>
        </w:rPr>
        <w:t>Sujeto Obligado</w:t>
      </w:r>
      <w:r w:rsidR="007268C0" w:rsidRPr="00172058">
        <w:rPr>
          <w:rFonts w:ascii="Palatino Linotype" w:eastAsia="Palatino Linotype" w:hAnsi="Palatino Linotype" w:cs="Palatino Linotype"/>
        </w:rPr>
        <w:t xml:space="preserve"> interpuso Recurso de Revisión a través del </w:t>
      </w:r>
      <w:r w:rsidR="007268C0" w:rsidRPr="00172058">
        <w:rPr>
          <w:rFonts w:ascii="Palatino Linotype" w:eastAsia="Palatino Linotype" w:hAnsi="Palatino Linotype" w:cs="Palatino Linotype"/>
          <w:b/>
        </w:rPr>
        <w:t>SAIMEX</w:t>
      </w:r>
      <w:r w:rsidR="007268C0" w:rsidRPr="00172058">
        <w:rPr>
          <w:rFonts w:ascii="Palatino Linotype" w:eastAsia="Palatino Linotype" w:hAnsi="Palatino Linotype" w:cs="Palatino Linotype"/>
        </w:rPr>
        <w:t xml:space="preserve"> en fecha </w:t>
      </w:r>
      <w:r w:rsidR="00AA35A9" w:rsidRPr="00172058">
        <w:rPr>
          <w:rFonts w:ascii="Palatino Linotype" w:eastAsia="Palatino Linotype" w:hAnsi="Palatino Linotype" w:cs="Palatino Linotype"/>
          <w:b/>
        </w:rPr>
        <w:t>dieciséis</w:t>
      </w:r>
      <w:r w:rsidR="006775E6" w:rsidRPr="00172058">
        <w:rPr>
          <w:rFonts w:ascii="Palatino Linotype" w:eastAsia="Palatino Linotype" w:hAnsi="Palatino Linotype" w:cs="Palatino Linotype"/>
          <w:b/>
          <w:bCs/>
        </w:rPr>
        <w:t xml:space="preserve"> de </w:t>
      </w:r>
      <w:r w:rsidR="00AA35A9" w:rsidRPr="00172058">
        <w:rPr>
          <w:rFonts w:ascii="Palatino Linotype" w:eastAsia="Palatino Linotype" w:hAnsi="Palatino Linotype" w:cs="Palatino Linotype"/>
          <w:b/>
          <w:bCs/>
        </w:rPr>
        <w:t>diciembre</w:t>
      </w:r>
      <w:r w:rsidR="007268C0" w:rsidRPr="00172058">
        <w:rPr>
          <w:rFonts w:ascii="Palatino Linotype" w:eastAsia="Palatino Linotype" w:hAnsi="Palatino Linotype" w:cs="Palatino Linotype"/>
          <w:b/>
        </w:rPr>
        <w:t xml:space="preserve"> de dos mil veinticinco</w:t>
      </w:r>
      <w:r w:rsidR="007268C0" w:rsidRPr="00172058">
        <w:rPr>
          <w:rFonts w:ascii="Palatino Linotype" w:eastAsia="Palatino Linotype" w:hAnsi="Palatino Linotype" w:cs="Palatino Linotype"/>
        </w:rPr>
        <w:t>, a través del cual expresó lo siguiente:</w:t>
      </w:r>
    </w:p>
    <w:p w14:paraId="66C8B934" w14:textId="77777777" w:rsidR="00111532" w:rsidRPr="00172058"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75F980" w14:textId="0156D066" w:rsidR="00111532" w:rsidRPr="00172058" w:rsidRDefault="007268C0" w:rsidP="00BD610E">
      <w:pPr>
        <w:spacing w:after="0" w:line="360" w:lineRule="auto"/>
        <w:ind w:left="851" w:right="560"/>
        <w:jc w:val="both"/>
        <w:rPr>
          <w:rFonts w:ascii="Palatino Linotype" w:eastAsia="Palatino Linotype" w:hAnsi="Palatino Linotype" w:cs="Palatino Linotype"/>
        </w:rPr>
      </w:pPr>
      <w:r w:rsidRPr="00172058">
        <w:rPr>
          <w:rFonts w:ascii="Palatino Linotype" w:eastAsia="Palatino Linotype" w:hAnsi="Palatino Linotype" w:cs="Palatino Linotype"/>
          <w:b/>
        </w:rPr>
        <w:t xml:space="preserve">Acto impugnado. </w:t>
      </w:r>
      <w:r w:rsidRPr="00172058">
        <w:rPr>
          <w:rFonts w:ascii="Palatino Linotype" w:eastAsia="Palatino Linotype" w:hAnsi="Palatino Linotype" w:cs="Palatino Linotype"/>
        </w:rPr>
        <w:t>“</w:t>
      </w:r>
      <w:r w:rsidR="00AA35A9" w:rsidRPr="00172058">
        <w:rPr>
          <w:rFonts w:ascii="Palatino Linotype" w:eastAsia="Palatino Linotype" w:hAnsi="Palatino Linotype" w:cs="Palatino Linotype"/>
          <w:i/>
        </w:rPr>
        <w:t>Por todos es conocido que el coordinador de Mejora Regulatoria trabaja de forma estable en una escuela y sus funciones y/o asistencia a la oficina sucede después de las 3 de la tarde en esporádicas ocasiones. Así mismo existe múltiples servidores públicos MAESTROS en escuelas estatales con horario completo de trabajo, que incluso no llegan a la oficina (que no son coordinadores ni directores), pero que gozan de su sueldo completo. La solicitud no se se remitió a directores o coordinadores, sino a todo el personal en general. "Cuantos servidores públicos llegan a su trabajo después de medio día laboral, es decir después de las 2pm. Aun siendo directores o coordinadores de área. Justificar el motivo del cual gozan de este privilegio y disfrutan de su sueldo completo"</w:t>
      </w:r>
      <w:r w:rsidRPr="00172058">
        <w:rPr>
          <w:rFonts w:ascii="Palatino Linotype" w:eastAsia="Palatino Linotype" w:hAnsi="Palatino Linotype" w:cs="Palatino Linotype"/>
        </w:rPr>
        <w:t xml:space="preserve">”. </w:t>
      </w:r>
    </w:p>
    <w:p w14:paraId="71F175C5" w14:textId="77777777" w:rsidR="00111532" w:rsidRPr="00172058" w:rsidRDefault="00111532" w:rsidP="00BD610E">
      <w:pPr>
        <w:spacing w:after="0" w:line="360" w:lineRule="auto"/>
        <w:ind w:left="851"/>
        <w:jc w:val="both"/>
        <w:rPr>
          <w:rFonts w:ascii="Palatino Linotype" w:eastAsia="Palatino Linotype" w:hAnsi="Palatino Linotype" w:cs="Palatino Linotype"/>
        </w:rPr>
      </w:pPr>
    </w:p>
    <w:p w14:paraId="573FF157" w14:textId="0AC93B4F" w:rsidR="00111532" w:rsidRPr="00172058" w:rsidRDefault="007268C0" w:rsidP="00BD610E">
      <w:pPr>
        <w:pBdr>
          <w:top w:val="nil"/>
          <w:left w:val="nil"/>
          <w:bottom w:val="nil"/>
          <w:right w:val="nil"/>
          <w:between w:val="nil"/>
        </w:pBdr>
        <w:tabs>
          <w:tab w:val="left" w:pos="1276"/>
        </w:tabs>
        <w:spacing w:after="0" w:line="360" w:lineRule="auto"/>
        <w:ind w:left="851" w:right="560"/>
        <w:jc w:val="both"/>
        <w:rPr>
          <w:rFonts w:ascii="Palatino Linotype" w:eastAsia="Palatino Linotype" w:hAnsi="Palatino Linotype" w:cs="Palatino Linotype"/>
          <w:b/>
          <w:i/>
        </w:rPr>
      </w:pPr>
      <w:r w:rsidRPr="00172058">
        <w:rPr>
          <w:rFonts w:ascii="Palatino Linotype" w:eastAsia="Palatino Linotype" w:hAnsi="Palatino Linotype" w:cs="Palatino Linotype"/>
          <w:b/>
        </w:rPr>
        <w:t xml:space="preserve">Razones o motivos de la inconformidad: </w:t>
      </w:r>
      <w:r w:rsidRPr="00172058">
        <w:rPr>
          <w:rFonts w:ascii="Palatino Linotype" w:eastAsia="Palatino Linotype" w:hAnsi="Palatino Linotype" w:cs="Palatino Linotype"/>
          <w:i/>
        </w:rPr>
        <w:t>“</w:t>
      </w:r>
      <w:r w:rsidR="00AA35A9" w:rsidRPr="00172058">
        <w:rPr>
          <w:rFonts w:ascii="Palatino Linotype" w:eastAsia="Palatino Linotype" w:hAnsi="Palatino Linotype" w:cs="Palatino Linotype"/>
          <w:i/>
        </w:rPr>
        <w:t>La respuesta es totalmente ajena a lo solicitado.</w:t>
      </w:r>
      <w:r w:rsidRPr="00172058">
        <w:rPr>
          <w:rFonts w:ascii="Palatino Linotype" w:eastAsia="Palatino Linotype" w:hAnsi="Palatino Linotype" w:cs="Palatino Linotype"/>
          <w:i/>
        </w:rPr>
        <w:t xml:space="preserve">”. </w:t>
      </w:r>
    </w:p>
    <w:p w14:paraId="63407374" w14:textId="77777777" w:rsidR="009A17F5" w:rsidRPr="00172058" w:rsidRDefault="009A17F5" w:rsidP="00BD610E">
      <w:pPr>
        <w:spacing w:after="0" w:line="360" w:lineRule="auto"/>
        <w:ind w:right="49"/>
        <w:jc w:val="both"/>
        <w:rPr>
          <w:rFonts w:ascii="Palatino Linotype" w:eastAsia="Palatino Linotype" w:hAnsi="Palatino Linotype" w:cs="Palatino Linotype"/>
        </w:rPr>
      </w:pPr>
    </w:p>
    <w:p w14:paraId="4F6CE1B1" w14:textId="747B8CCF" w:rsidR="00111532" w:rsidRPr="00172058" w:rsidRDefault="00AC3FF9" w:rsidP="00BD610E">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172058">
        <w:rPr>
          <w:rFonts w:ascii="Palatino Linotype" w:eastAsia="Palatino Linotype" w:hAnsi="Palatino Linotype" w:cs="Palatino Linotype"/>
          <w:b/>
        </w:rPr>
        <w:t>4</w:t>
      </w:r>
      <w:r w:rsidR="007268C0" w:rsidRPr="00172058">
        <w:rPr>
          <w:rFonts w:ascii="Palatino Linotype" w:eastAsia="Palatino Linotype" w:hAnsi="Palatino Linotype" w:cs="Palatino Linotype"/>
          <w:b/>
        </w:rPr>
        <w:t>. Turno.</w:t>
      </w:r>
      <w:r w:rsidR="007268C0" w:rsidRPr="00172058">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AA35A9" w:rsidRPr="00172058">
        <w:rPr>
          <w:rFonts w:ascii="Palatino Linotype" w:eastAsia="Palatino Linotype" w:hAnsi="Palatino Linotype" w:cs="Palatino Linotype"/>
          <w:b/>
        </w:rPr>
        <w:t>14394/INFOEM/IP/RR/2025</w:t>
      </w:r>
      <w:r w:rsidR="007268C0" w:rsidRPr="00172058">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F1B1559" w14:textId="77777777" w:rsidR="00111532" w:rsidRPr="00172058"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ECD33" w14:textId="5C51ABFC" w:rsidR="00111532" w:rsidRPr="00172058" w:rsidRDefault="00AC3FF9"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72058">
        <w:rPr>
          <w:rFonts w:ascii="Palatino Linotype" w:eastAsia="Palatino Linotype" w:hAnsi="Palatino Linotype" w:cs="Palatino Linotype"/>
        </w:rPr>
        <w:t>5</w:t>
      </w:r>
      <w:r w:rsidR="007268C0" w:rsidRPr="00172058">
        <w:rPr>
          <w:rFonts w:ascii="Palatino Linotype" w:eastAsia="Palatino Linotype" w:hAnsi="Palatino Linotype" w:cs="Palatino Linotype"/>
        </w:rPr>
        <w:t xml:space="preserve">. </w:t>
      </w:r>
      <w:r w:rsidR="007268C0" w:rsidRPr="00172058">
        <w:rPr>
          <w:rFonts w:ascii="Palatino Linotype" w:eastAsia="Palatino Linotype" w:hAnsi="Palatino Linotype" w:cs="Palatino Linotype"/>
          <w:b/>
        </w:rPr>
        <w:t>Admisión del recurso de revisión</w:t>
      </w:r>
      <w:r w:rsidR="007268C0" w:rsidRPr="00172058">
        <w:rPr>
          <w:rFonts w:ascii="Palatino Linotype" w:eastAsia="Palatino Linotype" w:hAnsi="Palatino Linotype" w:cs="Palatino Linotype"/>
        </w:rPr>
        <w:t xml:space="preserve">: En fecha </w:t>
      </w:r>
      <w:r w:rsidR="00AA35A9" w:rsidRPr="00172058">
        <w:rPr>
          <w:rFonts w:ascii="Palatino Linotype" w:eastAsia="Palatino Linotype" w:hAnsi="Palatino Linotype" w:cs="Palatino Linotype"/>
          <w:b/>
        </w:rPr>
        <w:t>doce</w:t>
      </w:r>
      <w:r w:rsidR="006775E6" w:rsidRPr="00172058">
        <w:rPr>
          <w:rFonts w:ascii="Palatino Linotype" w:eastAsia="Palatino Linotype" w:hAnsi="Palatino Linotype" w:cs="Palatino Linotype"/>
          <w:b/>
          <w:bCs/>
        </w:rPr>
        <w:t xml:space="preserve"> de </w:t>
      </w:r>
      <w:r w:rsidR="00AA35A9" w:rsidRPr="00172058">
        <w:rPr>
          <w:rFonts w:ascii="Palatino Linotype" w:eastAsia="Palatino Linotype" w:hAnsi="Palatino Linotype" w:cs="Palatino Linotype"/>
          <w:b/>
          <w:bCs/>
        </w:rPr>
        <w:t>enero</w:t>
      </w:r>
      <w:r w:rsidR="005A0571" w:rsidRPr="00172058">
        <w:rPr>
          <w:rFonts w:ascii="Palatino Linotype" w:eastAsia="Palatino Linotype" w:hAnsi="Palatino Linotype" w:cs="Palatino Linotype"/>
        </w:rPr>
        <w:t xml:space="preserve"> </w:t>
      </w:r>
      <w:r w:rsidR="007268C0" w:rsidRPr="00172058">
        <w:rPr>
          <w:rFonts w:ascii="Palatino Linotype" w:eastAsia="Palatino Linotype" w:hAnsi="Palatino Linotype" w:cs="Palatino Linotype"/>
          <w:b/>
        </w:rPr>
        <w:t>de dos mil veinti</w:t>
      </w:r>
      <w:r w:rsidR="00AA35A9" w:rsidRPr="00172058">
        <w:rPr>
          <w:rFonts w:ascii="Palatino Linotype" w:eastAsia="Palatino Linotype" w:hAnsi="Palatino Linotype" w:cs="Palatino Linotype"/>
          <w:b/>
        </w:rPr>
        <w:t>séis</w:t>
      </w:r>
      <w:r w:rsidR="007268C0" w:rsidRPr="00172058">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E2FD82" w14:textId="77777777" w:rsidR="00111532" w:rsidRPr="00172058"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9D47A75" w14:textId="22B5D6C7" w:rsidR="00AA35A9" w:rsidRPr="00172058" w:rsidRDefault="00AC3FF9"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172058">
        <w:rPr>
          <w:rFonts w:ascii="Palatino Linotype" w:eastAsia="Palatino Linotype" w:hAnsi="Palatino Linotype" w:cs="Palatino Linotype"/>
          <w:b/>
        </w:rPr>
        <w:t>6</w:t>
      </w:r>
      <w:r w:rsidR="007268C0" w:rsidRPr="00172058">
        <w:rPr>
          <w:rFonts w:ascii="Palatino Linotype" w:eastAsia="Palatino Linotype" w:hAnsi="Palatino Linotype" w:cs="Palatino Linotype"/>
          <w:b/>
        </w:rPr>
        <w:t xml:space="preserve">. Manifestaciones. </w:t>
      </w:r>
      <w:r w:rsidR="00AA35A9" w:rsidRPr="00172058">
        <w:rPr>
          <w:rFonts w:ascii="Palatino Linotype" w:eastAsia="Palatino Linotype" w:hAnsi="Palatino Linotype" w:cs="Palatino Linotype"/>
        </w:rPr>
        <w:t>De las constancias que obran en el expediente electrónico del SAIMEX, se advierte que tanto el Sujeto Obligado como el Recurrente fueron omisos en realizar manifestaciones.</w:t>
      </w:r>
    </w:p>
    <w:p w14:paraId="776C7968" w14:textId="77777777" w:rsidR="00AA35A9" w:rsidRPr="00172058" w:rsidRDefault="00AA35A9"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00E99D80" w14:textId="28E18E96" w:rsidR="00111532" w:rsidRPr="00172058" w:rsidRDefault="00487FA8"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72058">
        <w:rPr>
          <w:rFonts w:ascii="Palatino Linotype" w:eastAsia="Palatino Linotype" w:hAnsi="Palatino Linotype" w:cs="Palatino Linotype"/>
          <w:b/>
        </w:rPr>
        <w:t>7</w:t>
      </w:r>
      <w:r w:rsidR="007268C0" w:rsidRPr="00172058">
        <w:rPr>
          <w:rFonts w:ascii="Palatino Linotype" w:eastAsia="Palatino Linotype" w:hAnsi="Palatino Linotype" w:cs="Palatino Linotype"/>
          <w:b/>
        </w:rPr>
        <w:t>. Cierre de instrucción</w:t>
      </w:r>
      <w:r w:rsidR="007268C0" w:rsidRPr="00172058">
        <w:rPr>
          <w:rFonts w:ascii="Palatino Linotype" w:eastAsia="Palatino Linotype" w:hAnsi="Palatino Linotype" w:cs="Palatino Linotype"/>
        </w:rPr>
        <w:t>. En fecha</w:t>
      </w:r>
      <w:r w:rsidR="00AA35A9" w:rsidRPr="00172058">
        <w:rPr>
          <w:rFonts w:ascii="Palatino Linotype" w:eastAsia="Palatino Linotype" w:hAnsi="Palatino Linotype" w:cs="Palatino Linotype"/>
        </w:rPr>
        <w:t xml:space="preserve"> </w:t>
      </w:r>
      <w:r w:rsidR="00AA35A9" w:rsidRPr="00172058">
        <w:rPr>
          <w:rFonts w:ascii="Palatino Linotype" w:eastAsia="Palatino Linotype" w:hAnsi="Palatino Linotype" w:cs="Palatino Linotype"/>
          <w:b/>
        </w:rPr>
        <w:t>cuatro</w:t>
      </w:r>
      <w:r w:rsidR="00121FAA" w:rsidRPr="00172058">
        <w:rPr>
          <w:rFonts w:ascii="Palatino Linotype" w:eastAsia="Palatino Linotype" w:hAnsi="Palatino Linotype" w:cs="Palatino Linotype"/>
          <w:b/>
        </w:rPr>
        <w:t xml:space="preserve"> de </w:t>
      </w:r>
      <w:r w:rsidR="00E74093" w:rsidRPr="00172058">
        <w:rPr>
          <w:rFonts w:ascii="Palatino Linotype" w:eastAsia="Palatino Linotype" w:hAnsi="Palatino Linotype" w:cs="Palatino Linotype"/>
          <w:b/>
        </w:rPr>
        <w:t>enero</w:t>
      </w:r>
      <w:r w:rsidR="00121FAA" w:rsidRPr="00172058">
        <w:rPr>
          <w:rFonts w:ascii="Palatino Linotype" w:eastAsia="Palatino Linotype" w:hAnsi="Palatino Linotype" w:cs="Palatino Linotype"/>
          <w:b/>
        </w:rPr>
        <w:t xml:space="preserve"> de dos mil</w:t>
      </w:r>
      <w:r w:rsidR="007268C0" w:rsidRPr="00172058">
        <w:rPr>
          <w:rFonts w:ascii="Palatino Linotype" w:eastAsia="Palatino Linotype" w:hAnsi="Palatino Linotype" w:cs="Palatino Linotype"/>
          <w:b/>
        </w:rPr>
        <w:t xml:space="preserve"> veinti</w:t>
      </w:r>
      <w:r w:rsidR="00E74093" w:rsidRPr="00172058">
        <w:rPr>
          <w:rFonts w:ascii="Palatino Linotype" w:eastAsia="Palatino Linotype" w:hAnsi="Palatino Linotype" w:cs="Palatino Linotype"/>
          <w:b/>
        </w:rPr>
        <w:t>séis</w:t>
      </w:r>
      <w:r w:rsidR="007268C0" w:rsidRPr="0017205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4BE19D" w14:textId="77777777" w:rsidR="00111532" w:rsidRPr="00172058"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1AFAAA" w14:textId="3D63F55D" w:rsidR="00111532" w:rsidRPr="00172058" w:rsidRDefault="007268C0" w:rsidP="00BD610E">
      <w:pPr>
        <w:spacing w:after="0" w:line="360" w:lineRule="auto"/>
        <w:ind w:right="49"/>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EC8CF6C" w14:textId="38CA2585" w:rsidR="00B641F6" w:rsidRPr="00172058" w:rsidRDefault="00B641F6" w:rsidP="00BD610E">
      <w:pPr>
        <w:spacing w:after="0" w:line="360" w:lineRule="auto"/>
        <w:ind w:right="49"/>
        <w:jc w:val="both"/>
        <w:rPr>
          <w:rFonts w:ascii="Palatino Linotype" w:eastAsia="Palatino Linotype" w:hAnsi="Palatino Linotype" w:cs="Palatino Linotype"/>
        </w:rPr>
      </w:pPr>
    </w:p>
    <w:p w14:paraId="01C0354B" w14:textId="77777777" w:rsidR="00111532" w:rsidRPr="00172058" w:rsidRDefault="007268C0" w:rsidP="00BD610E">
      <w:pPr>
        <w:spacing w:after="0" w:line="360" w:lineRule="auto"/>
        <w:ind w:right="49"/>
        <w:jc w:val="center"/>
        <w:rPr>
          <w:rFonts w:ascii="Palatino Linotype" w:eastAsia="Palatino Linotype" w:hAnsi="Palatino Linotype" w:cs="Palatino Linotype"/>
          <w:b/>
        </w:rPr>
      </w:pPr>
      <w:r w:rsidRPr="00172058">
        <w:rPr>
          <w:rFonts w:ascii="Palatino Linotype" w:eastAsia="Palatino Linotype" w:hAnsi="Palatino Linotype" w:cs="Palatino Linotype"/>
          <w:b/>
        </w:rPr>
        <w:t>II.</w:t>
      </w:r>
      <w:r w:rsidRPr="00172058">
        <w:rPr>
          <w:rFonts w:ascii="Palatino Linotype" w:eastAsia="Palatino Linotype" w:hAnsi="Palatino Linotype" w:cs="Palatino Linotype"/>
          <w:b/>
        </w:rPr>
        <w:tab/>
        <w:t>C O N S I D E R A N D O:</w:t>
      </w:r>
    </w:p>
    <w:p w14:paraId="45C926DB" w14:textId="77777777" w:rsidR="00111532" w:rsidRPr="00172058" w:rsidRDefault="00111532" w:rsidP="00BD610E">
      <w:pPr>
        <w:spacing w:after="0" w:line="360" w:lineRule="auto"/>
        <w:ind w:right="49"/>
        <w:jc w:val="both"/>
        <w:rPr>
          <w:rFonts w:ascii="Palatino Linotype" w:eastAsia="Palatino Linotype" w:hAnsi="Palatino Linotype" w:cs="Palatino Linotype"/>
        </w:rPr>
      </w:pPr>
    </w:p>
    <w:p w14:paraId="50E48AA2" w14:textId="3B2916EF" w:rsidR="00111532" w:rsidRPr="00172058" w:rsidRDefault="007268C0" w:rsidP="00BD610E">
      <w:p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b/>
        </w:rPr>
        <w:t>Primero. Competencia.</w:t>
      </w:r>
      <w:r w:rsidRPr="0017205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172058">
        <w:rPr>
          <w:rFonts w:ascii="Palatino Linotype" w:eastAsia="Palatino Linotype" w:hAnsi="Palatino Linotype" w:cs="Palatino Linotype"/>
          <w:b/>
        </w:rPr>
        <w:t>Recurrente</w:t>
      </w:r>
      <w:r w:rsidRPr="00172058">
        <w:rPr>
          <w:rFonts w:ascii="Palatino Linotype" w:eastAsia="Palatino Linotype" w:hAnsi="Palatino Linotype" w:cs="Palatino Linotype"/>
        </w:rPr>
        <w:t xml:space="preserve">, conforme a lo dispuesto en los artículos 6, apartado A de la Constitución Política de los Estados Unidos Mexicanos; </w:t>
      </w:r>
      <w:r w:rsidR="004C2D4A" w:rsidRPr="00172058">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172058">
        <w:rPr>
          <w:rFonts w:ascii="Palatino Linotype" w:eastAsia="Palatino Linotype" w:hAnsi="Palatino Linotype" w:cs="Palatino Linotype"/>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A748FB" w14:textId="77777777" w:rsidR="00111532" w:rsidRPr="00172058" w:rsidRDefault="00111532" w:rsidP="00BD610E">
      <w:pPr>
        <w:spacing w:after="0" w:line="360" w:lineRule="auto"/>
        <w:ind w:right="49"/>
        <w:jc w:val="both"/>
        <w:rPr>
          <w:rFonts w:ascii="Palatino Linotype" w:eastAsia="Palatino Linotype" w:hAnsi="Palatino Linotype" w:cs="Palatino Linotype"/>
        </w:rPr>
      </w:pPr>
    </w:p>
    <w:p w14:paraId="2EA7C71C" w14:textId="77777777" w:rsidR="00111532" w:rsidRPr="00172058" w:rsidRDefault="007268C0" w:rsidP="00BD610E">
      <w:p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b/>
        </w:rPr>
        <w:t>Segundo. Oportunidad y Procedibilidad del Recurso de Revisión</w:t>
      </w:r>
      <w:r w:rsidRPr="0017205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8E55A9" w14:textId="77777777" w:rsidR="00111532" w:rsidRPr="00172058" w:rsidRDefault="00111532" w:rsidP="00BD610E">
      <w:pPr>
        <w:spacing w:after="0" w:line="360" w:lineRule="auto"/>
        <w:jc w:val="both"/>
        <w:rPr>
          <w:rFonts w:ascii="Palatino Linotype" w:eastAsia="Palatino Linotype" w:hAnsi="Palatino Linotype" w:cs="Palatino Linotype"/>
        </w:rPr>
      </w:pPr>
    </w:p>
    <w:p w14:paraId="70792216" w14:textId="7826F3D1" w:rsidR="00111532" w:rsidRPr="00172058" w:rsidRDefault="007268C0" w:rsidP="00BD610E">
      <w:pPr>
        <w:spacing w:after="0" w:line="360" w:lineRule="auto"/>
        <w:jc w:val="both"/>
        <w:rPr>
          <w:rFonts w:ascii="Palatino Linotype" w:eastAsia="Palatino Linotype" w:hAnsi="Palatino Linotype" w:cs="Palatino Linotype"/>
        </w:rPr>
      </w:pPr>
      <w:bookmarkStart w:id="3" w:name="_heading=h.3znysh7" w:colFirst="0" w:colLast="0"/>
      <w:bookmarkEnd w:id="3"/>
      <w:r w:rsidRPr="0017205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72058">
        <w:rPr>
          <w:rFonts w:ascii="Palatino Linotype" w:eastAsia="Palatino Linotype" w:hAnsi="Palatino Linotype" w:cs="Palatino Linotype"/>
          <w:b/>
        </w:rPr>
        <w:t>Sujeto Obligado</w:t>
      </w:r>
      <w:r w:rsidRPr="00172058">
        <w:rPr>
          <w:rFonts w:ascii="Palatino Linotype" w:eastAsia="Palatino Linotype" w:hAnsi="Palatino Linotype" w:cs="Palatino Linotype"/>
        </w:rPr>
        <w:t xml:space="preserve"> remitió respuesta el </w:t>
      </w:r>
      <w:r w:rsidR="00EC6833" w:rsidRPr="00172058">
        <w:rPr>
          <w:rFonts w:ascii="Palatino Linotype" w:eastAsia="Palatino Linotype" w:hAnsi="Palatino Linotype" w:cs="Palatino Linotype"/>
          <w:b/>
          <w:bCs/>
        </w:rPr>
        <w:t>quince</w:t>
      </w:r>
      <w:r w:rsidRPr="00172058">
        <w:rPr>
          <w:rFonts w:ascii="Palatino Linotype" w:eastAsia="Palatino Linotype" w:hAnsi="Palatino Linotype" w:cs="Palatino Linotype"/>
          <w:b/>
        </w:rPr>
        <w:t xml:space="preserve"> de </w:t>
      </w:r>
      <w:r w:rsidR="002641A6" w:rsidRPr="00172058">
        <w:rPr>
          <w:rFonts w:ascii="Palatino Linotype" w:eastAsia="Palatino Linotype" w:hAnsi="Palatino Linotype" w:cs="Palatino Linotype"/>
          <w:b/>
        </w:rPr>
        <w:t>diciembre</w:t>
      </w:r>
      <w:r w:rsidRPr="00172058">
        <w:rPr>
          <w:rFonts w:ascii="Palatino Linotype" w:eastAsia="Palatino Linotype" w:hAnsi="Palatino Linotype" w:cs="Palatino Linotype"/>
          <w:b/>
        </w:rPr>
        <w:t xml:space="preserve"> de dos mil veinticinco</w:t>
      </w:r>
      <w:r w:rsidRPr="00172058">
        <w:rPr>
          <w:rFonts w:ascii="Palatino Linotype" w:eastAsia="Palatino Linotype" w:hAnsi="Palatino Linotype" w:cs="Palatino Linotype"/>
        </w:rPr>
        <w:t>,</w:t>
      </w:r>
      <w:r w:rsidRPr="00172058">
        <w:rPr>
          <w:rFonts w:ascii="Palatino Linotype" w:eastAsia="Palatino Linotype" w:hAnsi="Palatino Linotype" w:cs="Palatino Linotype"/>
          <w:b/>
        </w:rPr>
        <w:t xml:space="preserve"> </w:t>
      </w:r>
      <w:r w:rsidRPr="00172058">
        <w:rPr>
          <w:rFonts w:ascii="Palatino Linotype" w:eastAsia="Palatino Linotype" w:hAnsi="Palatino Linotype" w:cs="Palatino Linotype"/>
        </w:rPr>
        <w:t xml:space="preserve">mientras que el recurso de revisión interpuesto por la parte </w:t>
      </w:r>
      <w:r w:rsidRPr="00172058">
        <w:rPr>
          <w:rFonts w:ascii="Palatino Linotype" w:eastAsia="Palatino Linotype" w:hAnsi="Palatino Linotype" w:cs="Palatino Linotype"/>
          <w:b/>
        </w:rPr>
        <w:t>Recurrente</w:t>
      </w:r>
      <w:r w:rsidRPr="00172058">
        <w:rPr>
          <w:rFonts w:ascii="Palatino Linotype" w:eastAsia="Palatino Linotype" w:hAnsi="Palatino Linotype" w:cs="Palatino Linotype"/>
        </w:rPr>
        <w:t xml:space="preserve">, se tuvo por presentado el </w:t>
      </w:r>
      <w:r w:rsidR="002641A6" w:rsidRPr="00172058">
        <w:rPr>
          <w:rFonts w:ascii="Palatino Linotype" w:eastAsia="Palatino Linotype" w:hAnsi="Palatino Linotype" w:cs="Palatino Linotype"/>
          <w:b/>
        </w:rPr>
        <w:t>dieciséis</w:t>
      </w:r>
      <w:r w:rsidRPr="00172058">
        <w:rPr>
          <w:rFonts w:ascii="Palatino Linotype" w:eastAsia="Palatino Linotype" w:hAnsi="Palatino Linotype" w:cs="Palatino Linotype"/>
          <w:b/>
        </w:rPr>
        <w:t xml:space="preserve"> de </w:t>
      </w:r>
      <w:r w:rsidR="002641A6" w:rsidRPr="00172058">
        <w:rPr>
          <w:rFonts w:ascii="Palatino Linotype" w:eastAsia="Palatino Linotype" w:hAnsi="Palatino Linotype" w:cs="Palatino Linotype"/>
          <w:b/>
        </w:rPr>
        <w:t>diciembre</w:t>
      </w:r>
      <w:r w:rsidR="00487FA8" w:rsidRPr="00172058">
        <w:rPr>
          <w:rFonts w:ascii="Palatino Linotype" w:eastAsia="Palatino Linotype" w:hAnsi="Palatino Linotype" w:cs="Palatino Linotype"/>
          <w:b/>
        </w:rPr>
        <w:t xml:space="preserve"> </w:t>
      </w:r>
      <w:r w:rsidRPr="00172058">
        <w:rPr>
          <w:rFonts w:ascii="Palatino Linotype" w:eastAsia="Palatino Linotype" w:hAnsi="Palatino Linotype" w:cs="Palatino Linotype"/>
          <w:b/>
        </w:rPr>
        <w:t>de dos mil veinticinco</w:t>
      </w:r>
      <w:r w:rsidRPr="00172058">
        <w:rPr>
          <w:rFonts w:ascii="Palatino Linotype" w:eastAsia="Palatino Linotype" w:hAnsi="Palatino Linotype" w:cs="Palatino Linotype"/>
        </w:rPr>
        <w:t xml:space="preserve">, esto es, al </w:t>
      </w:r>
      <w:r w:rsidR="002641A6" w:rsidRPr="00172058">
        <w:rPr>
          <w:rFonts w:ascii="Palatino Linotype" w:eastAsia="Palatino Linotype" w:hAnsi="Palatino Linotype" w:cs="Palatino Linotype"/>
          <w:b/>
        </w:rPr>
        <w:t>primer</w:t>
      </w:r>
      <w:r w:rsidRPr="00172058">
        <w:rPr>
          <w:rFonts w:ascii="Palatino Linotype" w:eastAsia="Palatino Linotype" w:hAnsi="Palatino Linotype" w:cs="Palatino Linotype"/>
          <w:b/>
          <w:bCs/>
        </w:rPr>
        <w:t xml:space="preserve"> día hábil</w:t>
      </w:r>
      <w:r w:rsidRPr="00172058">
        <w:rPr>
          <w:rFonts w:ascii="Palatino Linotype" w:eastAsia="Palatino Linotype" w:hAnsi="Palatino Linotype" w:cs="Palatino Linotype"/>
        </w:rPr>
        <w:t xml:space="preserve"> en que se tuvo conocimiento de la respuesta. </w:t>
      </w:r>
    </w:p>
    <w:p w14:paraId="721DA332" w14:textId="77777777" w:rsidR="00111532" w:rsidRPr="00172058" w:rsidRDefault="00111532" w:rsidP="00BD610E">
      <w:pPr>
        <w:spacing w:after="0" w:line="360" w:lineRule="auto"/>
        <w:jc w:val="both"/>
        <w:rPr>
          <w:rFonts w:ascii="Palatino Linotype" w:eastAsia="Palatino Linotype" w:hAnsi="Palatino Linotype" w:cs="Palatino Linotype"/>
        </w:rPr>
      </w:pPr>
    </w:p>
    <w:p w14:paraId="760AA315" w14:textId="77777777" w:rsidR="00111532" w:rsidRPr="00172058" w:rsidRDefault="007268C0" w:rsidP="00BD610E">
      <w:pPr>
        <w:spacing w:after="0" w:line="360" w:lineRule="auto"/>
        <w:jc w:val="both"/>
        <w:rPr>
          <w:rFonts w:ascii="Palatino Linotype" w:eastAsia="Palatino Linotype" w:hAnsi="Palatino Linotype" w:cs="Palatino Linotype"/>
          <w:b/>
        </w:rPr>
      </w:pPr>
      <w:r w:rsidRPr="00172058">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172058">
        <w:rPr>
          <w:rFonts w:ascii="Palatino Linotype" w:eastAsia="Palatino Linotype" w:hAnsi="Palatino Linotype" w:cs="Palatino Linotype"/>
          <w:b/>
        </w:rPr>
        <w:t>SAIMEX.</w:t>
      </w:r>
    </w:p>
    <w:p w14:paraId="4E39BC8A" w14:textId="77777777" w:rsidR="004E71B7" w:rsidRPr="00172058" w:rsidRDefault="004E71B7" w:rsidP="00BD610E">
      <w:pPr>
        <w:spacing w:after="0" w:line="360" w:lineRule="auto"/>
        <w:jc w:val="both"/>
        <w:rPr>
          <w:rFonts w:ascii="Palatino Linotype" w:eastAsia="Palatino Linotype" w:hAnsi="Palatino Linotype" w:cs="Palatino Linotype"/>
          <w:b/>
        </w:rPr>
      </w:pPr>
    </w:p>
    <w:p w14:paraId="782B4C4D" w14:textId="36F2530E" w:rsidR="00111532" w:rsidRPr="00172058" w:rsidRDefault="007268C0" w:rsidP="00BD610E">
      <w:p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fracción </w:t>
      </w:r>
      <w:r w:rsidR="002212C1" w:rsidRPr="00172058">
        <w:rPr>
          <w:rFonts w:ascii="Palatino Linotype" w:eastAsia="Palatino Linotype" w:hAnsi="Palatino Linotype" w:cs="Palatino Linotype"/>
        </w:rPr>
        <w:t>I</w:t>
      </w:r>
      <w:r w:rsidRPr="00172058">
        <w:rPr>
          <w:rFonts w:ascii="Palatino Linotype" w:eastAsia="Palatino Linotype" w:hAnsi="Palatino Linotype" w:cs="Palatino Linotype"/>
        </w:rPr>
        <w:t xml:space="preserve"> del ordenamiento legal citado, que a la letra dice: </w:t>
      </w:r>
    </w:p>
    <w:p w14:paraId="301B0EB9" w14:textId="77777777" w:rsidR="00111532" w:rsidRPr="00172058" w:rsidRDefault="00111532" w:rsidP="00BD610E">
      <w:pPr>
        <w:spacing w:after="0" w:line="360" w:lineRule="auto"/>
        <w:jc w:val="both"/>
        <w:rPr>
          <w:rFonts w:ascii="Palatino Linotype" w:eastAsia="Palatino Linotype" w:hAnsi="Palatino Linotype" w:cs="Palatino Linotype"/>
        </w:rPr>
      </w:pPr>
    </w:p>
    <w:p w14:paraId="10D30DE9" w14:textId="77777777" w:rsidR="00F50686" w:rsidRPr="00172058" w:rsidRDefault="007268C0" w:rsidP="00BD610E">
      <w:pPr>
        <w:spacing w:after="0" w:line="360" w:lineRule="auto"/>
        <w:ind w:left="851" w:right="902"/>
        <w:jc w:val="both"/>
        <w:rPr>
          <w:rFonts w:ascii="Palatino Linotype" w:eastAsia="Palatino Linotype" w:hAnsi="Palatino Linotype" w:cs="Palatino Linotype"/>
          <w:i/>
        </w:rPr>
      </w:pPr>
      <w:r w:rsidRPr="00172058">
        <w:rPr>
          <w:rFonts w:ascii="Palatino Linotype" w:eastAsia="Palatino Linotype" w:hAnsi="Palatino Linotype" w:cs="Palatino Linotype"/>
          <w:i/>
        </w:rPr>
        <w:t>“</w:t>
      </w:r>
      <w:r w:rsidRPr="00172058">
        <w:rPr>
          <w:rFonts w:ascii="Palatino Linotype" w:eastAsia="Palatino Linotype" w:hAnsi="Palatino Linotype" w:cs="Palatino Linotype"/>
          <w:b/>
          <w:i/>
        </w:rPr>
        <w:t>Artículo 179.</w:t>
      </w:r>
      <w:r w:rsidRPr="0017205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61EE21A" w14:textId="77777777" w:rsidR="002212C1" w:rsidRPr="00172058" w:rsidRDefault="002212C1" w:rsidP="00BD610E">
      <w:pPr>
        <w:spacing w:after="0" w:line="360" w:lineRule="auto"/>
        <w:ind w:left="851" w:right="902"/>
        <w:jc w:val="both"/>
        <w:rPr>
          <w:rFonts w:ascii="Palatino Linotype" w:eastAsia="Palatino Linotype" w:hAnsi="Palatino Linotype" w:cs="Palatino Linotype"/>
          <w:i/>
        </w:rPr>
      </w:pPr>
      <w:r w:rsidRPr="00172058">
        <w:rPr>
          <w:rFonts w:ascii="Palatino Linotype" w:eastAsia="Palatino Linotype" w:hAnsi="Palatino Linotype" w:cs="Palatino Linotype"/>
          <w:i/>
        </w:rPr>
        <w:t>I. La negativa de la información solicitada</w:t>
      </w:r>
    </w:p>
    <w:p w14:paraId="2ED6072C" w14:textId="101C6ABA" w:rsidR="00111532" w:rsidRPr="00172058" w:rsidRDefault="00F50686" w:rsidP="002212C1">
      <w:pPr>
        <w:spacing w:after="0" w:line="360" w:lineRule="auto"/>
        <w:ind w:left="851" w:right="902"/>
        <w:jc w:val="both"/>
        <w:rPr>
          <w:rFonts w:ascii="Palatino Linotype" w:eastAsia="Palatino Linotype" w:hAnsi="Palatino Linotype" w:cs="Palatino Linotype"/>
          <w:i/>
        </w:rPr>
      </w:pPr>
      <w:r w:rsidRPr="00172058">
        <w:rPr>
          <w:rFonts w:ascii="Palatino Linotype" w:eastAsia="Palatino Linotype" w:hAnsi="Palatino Linotype" w:cs="Palatino Linotype"/>
          <w:i/>
        </w:rPr>
        <w:t>…</w:t>
      </w:r>
      <w:r w:rsidR="002212C1" w:rsidRPr="00172058">
        <w:rPr>
          <w:rFonts w:ascii="Palatino Linotype" w:eastAsia="Palatino Linotype" w:hAnsi="Palatino Linotype" w:cs="Palatino Linotype"/>
          <w:i/>
        </w:rPr>
        <w:t>”</w:t>
      </w:r>
    </w:p>
    <w:p w14:paraId="52EBE258" w14:textId="77777777" w:rsidR="00111532" w:rsidRPr="00172058" w:rsidRDefault="007268C0" w:rsidP="00BD610E">
      <w:p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b/>
        </w:rPr>
        <w:t xml:space="preserve">Tercero. Análisis de las causales de sobreseimiento. </w:t>
      </w:r>
      <w:r w:rsidRPr="00172058">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5739B0" w14:textId="77777777" w:rsidR="00111532" w:rsidRPr="00172058" w:rsidRDefault="00111532" w:rsidP="00BD610E">
      <w:pPr>
        <w:spacing w:after="0" w:line="360" w:lineRule="auto"/>
        <w:jc w:val="both"/>
        <w:rPr>
          <w:rFonts w:ascii="Palatino Linotype" w:eastAsia="Palatino Linotype" w:hAnsi="Palatino Linotype" w:cs="Palatino Linotype"/>
        </w:rPr>
      </w:pPr>
    </w:p>
    <w:p w14:paraId="334CE81C" w14:textId="77777777" w:rsidR="00111532" w:rsidRPr="00172058" w:rsidRDefault="007268C0" w:rsidP="00BD610E">
      <w:p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871457A" w14:textId="77777777" w:rsidR="00111532" w:rsidRPr="00172058" w:rsidRDefault="00111532" w:rsidP="00BD610E">
      <w:pPr>
        <w:spacing w:after="0" w:line="360" w:lineRule="auto"/>
        <w:jc w:val="both"/>
        <w:rPr>
          <w:rFonts w:ascii="Palatino Linotype" w:eastAsia="Palatino Linotype" w:hAnsi="Palatino Linotype" w:cs="Palatino Linotype"/>
        </w:rPr>
      </w:pPr>
    </w:p>
    <w:p w14:paraId="1C8321DA" w14:textId="11689018" w:rsidR="00111532" w:rsidRPr="00172058" w:rsidRDefault="007268C0" w:rsidP="00BD610E">
      <w:p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Dicho lo anterior, es de mencionar que del análisis de la solicitud de información se advierte que la pretensión de la parte </w:t>
      </w:r>
      <w:r w:rsidRPr="00172058">
        <w:rPr>
          <w:rFonts w:ascii="Palatino Linotype" w:eastAsia="Palatino Linotype" w:hAnsi="Palatino Linotype" w:cs="Palatino Linotype"/>
          <w:b/>
        </w:rPr>
        <w:t>Recurrente</w:t>
      </w:r>
      <w:r w:rsidRPr="00172058">
        <w:rPr>
          <w:rFonts w:ascii="Palatino Linotype" w:eastAsia="Palatino Linotype" w:hAnsi="Palatino Linotype" w:cs="Palatino Linotype"/>
        </w:rPr>
        <w:t xml:space="preserve"> es obtener la siguiente información</w:t>
      </w:r>
      <w:r w:rsidR="00E74093" w:rsidRPr="00172058">
        <w:rPr>
          <w:rFonts w:ascii="Palatino Linotype" w:eastAsia="Palatino Linotype" w:hAnsi="Palatino Linotype" w:cs="Palatino Linotype"/>
        </w:rPr>
        <w:t>:</w:t>
      </w:r>
    </w:p>
    <w:p w14:paraId="2178AB4A" w14:textId="77777777" w:rsidR="00246485" w:rsidRPr="00172058" w:rsidRDefault="00246485" w:rsidP="00BD610E">
      <w:pPr>
        <w:spacing w:after="0" w:line="360" w:lineRule="auto"/>
        <w:jc w:val="both"/>
        <w:rPr>
          <w:rFonts w:ascii="Palatino Linotype" w:eastAsia="Palatino Linotype" w:hAnsi="Palatino Linotype" w:cs="Palatino Linotype"/>
        </w:rPr>
      </w:pPr>
    </w:p>
    <w:p w14:paraId="458B337D" w14:textId="77777777" w:rsidR="002212C1" w:rsidRPr="00172058" w:rsidRDefault="002212C1" w:rsidP="002212C1">
      <w:pPr>
        <w:pStyle w:val="Prrafodelista"/>
        <w:numPr>
          <w:ilvl w:val="0"/>
          <w:numId w:val="7"/>
        </w:num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Número de servidores públicos llegan a su trabajo después de medio día laboral, es decir después de las 2pm. Aun siendo directores o coordinadores de área. </w:t>
      </w:r>
    </w:p>
    <w:p w14:paraId="12184F7E" w14:textId="77777777" w:rsidR="002212C1" w:rsidRPr="00172058" w:rsidRDefault="002212C1" w:rsidP="002212C1">
      <w:pPr>
        <w:pStyle w:val="Prrafodelista"/>
        <w:numPr>
          <w:ilvl w:val="0"/>
          <w:numId w:val="7"/>
        </w:num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Justificar el motivo del cual gozan de este privilegio y disfrutan de su sueldo completo. </w:t>
      </w:r>
    </w:p>
    <w:p w14:paraId="40D3F15E" w14:textId="77777777" w:rsidR="002212C1" w:rsidRPr="00172058" w:rsidRDefault="002212C1" w:rsidP="002212C1">
      <w:pPr>
        <w:pStyle w:val="Prrafodelista"/>
        <w:numPr>
          <w:ilvl w:val="0"/>
          <w:numId w:val="7"/>
        </w:num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Sabemos que algunos servidores Si checan mucho antes de lo establecido en el reglamento y otros NO. </w:t>
      </w:r>
    </w:p>
    <w:p w14:paraId="2D3723A9" w14:textId="1DDF7473" w:rsidR="002212C1" w:rsidRPr="00172058" w:rsidRDefault="002212C1" w:rsidP="002212C1">
      <w:pPr>
        <w:pStyle w:val="Prrafodelista"/>
        <w:numPr>
          <w:ilvl w:val="0"/>
          <w:numId w:val="7"/>
        </w:num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rPr>
        <w:t>Ser realistas, tenemos la cantidad de servidores públicos en esta situación. Por ejemplo personal de Mejorar Regulatoria, DPIPE, Panteones, por mencionar algunas</w:t>
      </w:r>
    </w:p>
    <w:p w14:paraId="375FC5D0" w14:textId="77777777" w:rsidR="002212C1" w:rsidRPr="00172058" w:rsidRDefault="002212C1" w:rsidP="002212C1">
      <w:pPr>
        <w:pStyle w:val="Prrafodelista"/>
        <w:spacing w:after="0" w:line="360" w:lineRule="auto"/>
        <w:jc w:val="both"/>
        <w:rPr>
          <w:rFonts w:ascii="Palatino Linotype" w:eastAsia="Palatino Linotype" w:hAnsi="Palatino Linotype" w:cs="Palatino Linotype"/>
        </w:rPr>
      </w:pPr>
    </w:p>
    <w:p w14:paraId="2AE7425C" w14:textId="77777777" w:rsidR="00E74093" w:rsidRPr="00172058" w:rsidRDefault="00E74093" w:rsidP="00BD610E">
      <w:pPr>
        <w:spacing w:after="0" w:line="360" w:lineRule="auto"/>
        <w:jc w:val="both"/>
        <w:rPr>
          <w:rFonts w:ascii="Palatino Linotype" w:eastAsia="Palatino Linotype" w:hAnsi="Palatino Linotype" w:cs="Palatino Linotype"/>
        </w:rPr>
      </w:pPr>
    </w:p>
    <w:p w14:paraId="3BCABAB3" w14:textId="55608168" w:rsidR="00FA2BC4" w:rsidRPr="00172058" w:rsidRDefault="009A5733"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En su respuesta, el Sujeto Obligado, </w:t>
      </w:r>
      <w:r w:rsidR="00FA2BC4" w:rsidRPr="00172058">
        <w:rPr>
          <w:rFonts w:ascii="Palatino Linotype" w:eastAsia="Palatino Linotype" w:hAnsi="Palatino Linotype" w:cs="Palatino Linotype"/>
        </w:rPr>
        <w:t>dado a la naturaleza de las actividades y funciones del área donde se desempeñan el horario de entrada y salida es indeterminado por lo que no hay una cantidad en específico que determine la situación de directores o coordinadores con un horario establecido.</w:t>
      </w:r>
    </w:p>
    <w:p w14:paraId="32AD902E" w14:textId="77777777" w:rsidR="00FA2BC4" w:rsidRPr="00172058" w:rsidRDefault="00FA2BC4"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22181B5C" w14:textId="0AC67434" w:rsidR="00FA2BC4" w:rsidRPr="00172058" w:rsidRDefault="00FA2BC4"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Por su parte, el Recurrente </w:t>
      </w:r>
      <w:r w:rsidR="000429D8" w:rsidRPr="00172058">
        <w:rPr>
          <w:rFonts w:ascii="Palatino Linotype" w:eastAsia="Palatino Linotype" w:hAnsi="Palatino Linotype" w:cs="Palatino Linotype"/>
        </w:rPr>
        <w:t xml:space="preserve">se inconformó </w:t>
      </w:r>
      <w:r w:rsidRPr="00172058">
        <w:rPr>
          <w:rFonts w:ascii="Palatino Linotype" w:eastAsia="Palatino Linotype" w:hAnsi="Palatino Linotype" w:cs="Palatino Linotype"/>
        </w:rPr>
        <w:t>manifestando “</w:t>
      </w:r>
      <w:r w:rsidRPr="00172058">
        <w:rPr>
          <w:rFonts w:ascii="Palatino Linotype" w:eastAsia="Palatino Linotype" w:hAnsi="Palatino Linotype" w:cs="Palatino Linotype"/>
          <w:i/>
        </w:rPr>
        <w:t>Por todos es conocido que el coordinador de Mejora Regulatoria trabaja de forma estable en una escuela y sus funciones y/o asistencia a la oficina sucede después de las 3 de la tarde en esporádicas ocasiones. Así mismo existe múltiples servidores públicos MAESTROS en escuelas estatales con horario completo de trabajo, que incluso no llegan a la oficina (que no son coordinadores ni directores), pero que gozan de su sueldo completo. La solicitud no se se remitió a directores o coordinadores, sino a todo el personal en general. "Cuantos servidores públicos llegan a su trabajo después de medio día laboral, es decir después de las 2pm. Aun siendo directores o coordinadores de área. Justificar el motivo del cual gozan de este privilegio y disfrutan de su sueldo completo"</w:t>
      </w:r>
    </w:p>
    <w:p w14:paraId="4C2A5B48" w14:textId="77777777" w:rsidR="00FA2BC4" w:rsidRPr="00172058" w:rsidRDefault="00FA2BC4"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0000DEBD" w14:textId="29158647" w:rsidR="00497986" w:rsidRPr="00172058" w:rsidRDefault="00895332"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Dicho lo anterior, es necesario precisar que los Sujetos Obligados tienen el deber de entregar la información que obra en sus archivos, en el estado que se encuentra </w:t>
      </w:r>
      <w:r w:rsidR="006E7FCE" w:rsidRPr="00172058">
        <w:rPr>
          <w:rFonts w:ascii="Palatino Linotype" w:eastAsia="Palatino Linotype" w:hAnsi="Palatino Linotype" w:cs="Palatino Linotype"/>
        </w:rPr>
        <w:t>sin que exista la obligación de genera</w:t>
      </w:r>
      <w:r w:rsidR="00FA2BC4" w:rsidRPr="00172058">
        <w:rPr>
          <w:rFonts w:ascii="Palatino Linotype" w:eastAsia="Palatino Linotype" w:hAnsi="Palatino Linotype" w:cs="Palatino Linotype"/>
        </w:rPr>
        <w:t>r</w:t>
      </w:r>
      <w:r w:rsidR="006E7FCE" w:rsidRPr="00172058">
        <w:rPr>
          <w:rFonts w:ascii="Palatino Linotype" w:eastAsia="Palatino Linotype" w:hAnsi="Palatino Linotype" w:cs="Palatino Linotype"/>
        </w:rPr>
        <w:t xml:space="preserve"> documentos ad hoc para la atención de las solicitudes de acceso a la información pública, como se ha mencionado en líneas anteriores. </w:t>
      </w:r>
    </w:p>
    <w:p w14:paraId="69892EA1" w14:textId="77777777" w:rsidR="006E7FCE" w:rsidRPr="00172058" w:rsidRDefault="006E7FCE"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2364F00C" w14:textId="30745F98" w:rsidR="00BD610E" w:rsidRPr="00172058" w:rsidRDefault="006E7FCE"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Ahora bien, de los requerimientos del particular, se advierte que el solicitante </w:t>
      </w:r>
      <w:r w:rsidR="00590FF0" w:rsidRPr="00172058">
        <w:rPr>
          <w:rFonts w:ascii="Palatino Linotype" w:eastAsia="Palatino Linotype" w:hAnsi="Palatino Linotype" w:cs="Palatino Linotype"/>
        </w:rPr>
        <w:t xml:space="preserve">requiere conocer el número de servidores públicos que llegan a su trabajo después de las catorce horas, asimismo, saber porque gozan de ese privilegio y disfrutar de su sueldo completo; </w:t>
      </w:r>
      <w:r w:rsidR="00BD610E" w:rsidRPr="00172058">
        <w:rPr>
          <w:rFonts w:ascii="Palatino Linotype" w:eastAsia="Palatino Linotype" w:hAnsi="Palatino Linotype" w:cs="Palatino Linotype"/>
        </w:rPr>
        <w:t>situación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cuestionamientos no se pueden colmar con documentos que obren en los archivos del Sujeto Obligado.</w:t>
      </w:r>
    </w:p>
    <w:p w14:paraId="65CC9701" w14:textId="77777777" w:rsidR="00BD610E" w:rsidRPr="00172058" w:rsidRDefault="00BD610E"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7A67409C" w14:textId="66AF069B" w:rsidR="00BD610E" w:rsidRPr="00172058" w:rsidRDefault="00BD610E" w:rsidP="00BD610E">
      <w:pPr>
        <w:spacing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rPr>
        <w:t>Por lo anterior, del análisis realizado al expediente electrónico, se advierte que dichos requerimientos NO constituyen un derecho de acceso a la información y por lo tanto no son atendibles mediante una solicitud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74B12F34" w14:textId="246F6CED" w:rsidR="00BD610E" w:rsidRPr="00172058"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i/>
        </w:rPr>
      </w:pPr>
      <w:r w:rsidRPr="00172058">
        <w:rPr>
          <w:rFonts w:ascii="Palatino Linotype" w:eastAsia="Palatino Linotype" w:hAnsi="Palatino Linotype" w:cs="Palatino Linotype"/>
        </w:rPr>
        <w:t xml:space="preserve">A efecto de sustentar lo anterior, es preciso mencionar que David Cienfuegos Salgado, concibe al derecho de petición como </w:t>
      </w:r>
      <w:r w:rsidRPr="00172058">
        <w:rPr>
          <w:rFonts w:ascii="Palatino Linotype" w:eastAsia="Palatino Linotype" w:hAnsi="Palatino Linotype" w:cs="Palatino Linotype"/>
          <w:i/>
        </w:rPr>
        <w:t>“</w:t>
      </w:r>
      <w:r w:rsidRPr="00172058">
        <w:rPr>
          <w:rFonts w:ascii="Palatino Linotype" w:eastAsia="Palatino Linotype" w:hAnsi="Palatino Linotype" w:cs="Palatino Linotype"/>
          <w:b/>
          <w:i/>
          <w:u w:val="single"/>
        </w:rPr>
        <w:t>el derecho de toda persona a ser escuchado por quienes ejercen el poder públic</w:t>
      </w:r>
      <w:r w:rsidRPr="00172058">
        <w:rPr>
          <w:rFonts w:ascii="Palatino Linotype" w:eastAsia="Palatino Linotype" w:hAnsi="Palatino Linotype" w:cs="Palatino Linotype"/>
          <w:i/>
        </w:rPr>
        <w:t xml:space="preserve">o.”  </w:t>
      </w:r>
    </w:p>
    <w:p w14:paraId="056C0919" w14:textId="61B27CB7" w:rsidR="00BD610E" w:rsidRPr="00172058"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De la misma manera, Miguel Carbonell en su libro </w:t>
      </w:r>
      <w:r w:rsidRPr="00172058">
        <w:rPr>
          <w:rFonts w:ascii="Palatino Linotype" w:eastAsia="Palatino Linotype" w:hAnsi="Palatino Linotype" w:cs="Palatino Linotype"/>
          <w:i/>
        </w:rPr>
        <w:t>“Los derechos fundamentales”</w:t>
      </w:r>
      <w:r w:rsidRPr="00172058">
        <w:rPr>
          <w:rFonts w:ascii="Palatino Linotype" w:eastAsia="Palatino Linotype" w:hAnsi="Palatino Linotype" w:cs="Palatino Linotype"/>
        </w:rPr>
        <w:t xml:space="preserve"> refiere que el </w:t>
      </w:r>
      <w:r w:rsidRPr="00172058">
        <w:rPr>
          <w:rFonts w:ascii="Palatino Linotype" w:eastAsia="Palatino Linotype" w:hAnsi="Palatino Linotype" w:cs="Palatino Linotype"/>
          <w:u w:val="single"/>
        </w:rPr>
        <w:t>derecho de petición se ha entendido de dos distintitas maneras</w:t>
      </w:r>
      <w:r w:rsidRPr="00172058">
        <w:rPr>
          <w:rFonts w:ascii="Palatino Linotype" w:eastAsia="Palatino Linotype" w:hAnsi="Palatino Linotype" w:cs="Palatino Linotype"/>
        </w:rPr>
        <w:t xml:space="preserve">, a saber: como un derecho fundamental de participación política ya que </w:t>
      </w:r>
      <w:r w:rsidRPr="00172058">
        <w:rPr>
          <w:rFonts w:ascii="Palatino Linotype" w:eastAsia="Palatino Linotype" w:hAnsi="Palatino Linotype" w:cs="Palatino Linotype"/>
          <w:u w:val="single"/>
        </w:rPr>
        <w:t xml:space="preserve">permite a los </w:t>
      </w:r>
      <w:r w:rsidRPr="00172058">
        <w:rPr>
          <w:rFonts w:ascii="Palatino Linotype" w:eastAsia="Palatino Linotype" w:hAnsi="Palatino Linotype" w:cs="Palatino Linotype"/>
        </w:rPr>
        <w:t xml:space="preserve">particulares trasladar a las autoridades sus </w:t>
      </w:r>
      <w:r w:rsidRPr="00172058">
        <w:rPr>
          <w:rFonts w:ascii="Palatino Linotype" w:eastAsia="Palatino Linotype" w:hAnsi="Palatino Linotype" w:cs="Palatino Linotype"/>
          <w:b/>
        </w:rPr>
        <w:t>inquietudes, quejas</w:t>
      </w:r>
      <w:r w:rsidRPr="00172058">
        <w:rPr>
          <w:rFonts w:ascii="Palatino Linotype" w:eastAsia="Palatino Linotype" w:hAnsi="Palatino Linotype" w:cs="Palatino Linotype"/>
        </w:rPr>
        <w:t xml:space="preserve">, sugerencias y requerimientos en cualquier materia o asunto; y como una </w:t>
      </w:r>
      <w:r w:rsidRPr="00172058">
        <w:rPr>
          <w:rFonts w:ascii="Palatino Linotype" w:eastAsia="Palatino Linotype" w:hAnsi="Palatino Linotype" w:cs="Palatino Linotype"/>
          <w:b/>
        </w:rPr>
        <w:t>forma específica de la libertad de expresión</w:t>
      </w:r>
      <w:r w:rsidRPr="00172058">
        <w:rPr>
          <w:rFonts w:ascii="Palatino Linotype" w:eastAsia="Palatino Linotype" w:hAnsi="Palatino Linotype" w:cs="Palatino Linotype"/>
        </w:rPr>
        <w:t xml:space="preserve">, en tanto que permite expresarse frente a las autoridades. </w:t>
      </w:r>
    </w:p>
    <w:p w14:paraId="19A87B58" w14:textId="1767504D" w:rsidR="00BD610E" w:rsidRPr="00172058"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72058">
        <w:rPr>
          <w:rFonts w:ascii="Palatino Linotype" w:eastAsia="Palatino Linotype" w:hAnsi="Palatino Linotype" w:cs="Palatino Linotype"/>
        </w:rPr>
        <w:t>De igual forma,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0326DAD0" w14:textId="77777777" w:rsidR="00BD610E" w:rsidRPr="00172058"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sz w:val="6"/>
          <w:szCs w:val="6"/>
        </w:rPr>
      </w:pPr>
    </w:p>
    <w:p w14:paraId="19434619" w14:textId="718048F3" w:rsidR="00BD610E" w:rsidRPr="00172058"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Por otro lado, el autor anteriormente citado, indica que el </w:t>
      </w:r>
      <w:r w:rsidRPr="00172058">
        <w:rPr>
          <w:rFonts w:ascii="Palatino Linotype" w:eastAsia="Palatino Linotype" w:hAnsi="Palatino Linotype" w:cs="Palatino Linotype"/>
          <w:b/>
        </w:rPr>
        <w:t>derecho de acceso a la información pública</w:t>
      </w:r>
      <w:r w:rsidRPr="00172058">
        <w:rPr>
          <w:rFonts w:ascii="Palatino Linotype" w:eastAsia="Palatino Linotype" w:hAnsi="Palatino Linotype" w:cs="Palatino Linotype"/>
        </w:rPr>
        <w:t xml:space="preserve"> es el derecho de conocer la </w:t>
      </w:r>
      <w:r w:rsidRPr="00172058">
        <w:rPr>
          <w:rFonts w:ascii="Palatino Linotype" w:eastAsia="Palatino Linotype" w:hAnsi="Palatino Linotype" w:cs="Palatino Linotype"/>
          <w:u w:val="single"/>
        </w:rPr>
        <w:t>información de carácter público que se genera o está en posesión de los órganos del poder público</w:t>
      </w:r>
      <w:r w:rsidRPr="00172058">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1AB8A8EF" w14:textId="617B8E35" w:rsidR="00BD610E" w:rsidRPr="00172058"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72058">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5A7BC7CB" w14:textId="76997100" w:rsidR="00BD610E" w:rsidRPr="00172058"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De lo anterior, se puede concluir que la distinción entre el </w:t>
      </w:r>
      <w:r w:rsidRPr="00172058">
        <w:rPr>
          <w:rFonts w:ascii="Palatino Linotype" w:eastAsia="Palatino Linotype" w:hAnsi="Palatino Linotype" w:cs="Palatino Linotype"/>
          <w:b/>
        </w:rPr>
        <w:t>derecho de petición</w:t>
      </w:r>
      <w:r w:rsidRPr="00172058">
        <w:rPr>
          <w:rFonts w:ascii="Palatino Linotype" w:eastAsia="Palatino Linotype" w:hAnsi="Palatino Linotype" w:cs="Palatino Linotype"/>
        </w:rPr>
        <w:t xml:space="preserve"> y el derecho de acceso a la información descansa, principalmente, en que </w:t>
      </w:r>
      <w:r w:rsidRPr="00172058">
        <w:rPr>
          <w:rFonts w:ascii="Palatino Linotype" w:eastAsia="Palatino Linotype" w:hAnsi="Palatino Linotype" w:cs="Palatino Linotype"/>
          <w:b/>
          <w:u w:val="single"/>
        </w:rPr>
        <w:t>la pretensión del peticionario consiste generalmente en obligar a la autoridad responsable a que actúe en el sentido de contestar lo solicitado</w:t>
      </w:r>
      <w:r w:rsidRPr="00172058">
        <w:rPr>
          <w:rFonts w:ascii="Palatino Linotype" w:eastAsia="Palatino Linotype" w:hAnsi="Palatino Linotype" w:cs="Palatino Linotype"/>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0315F2B8" w14:textId="5C0B71BA" w:rsidR="00BD610E" w:rsidRPr="00172058"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72058">
        <w:rPr>
          <w:rFonts w:ascii="Palatino Linotype" w:eastAsia="Palatino Linotype" w:hAnsi="Palatino Linotype" w:cs="Palatino Linotype"/>
        </w:rPr>
        <w:t>De esta manera, es que los requerimiento en análisis son inatendible vía acceso a la información pública; y, en tal virtud, a criterio de este Órgano Garante se procede al análisis del resto de los requerimientos, por advertirse de los mismos expresión documental que puede colmar el derecho de la persona solicitante.</w:t>
      </w:r>
    </w:p>
    <w:p w14:paraId="449F5067" w14:textId="77777777" w:rsidR="00BD610E" w:rsidRPr="00172058" w:rsidRDefault="00BD610E" w:rsidP="00BD610E">
      <w:pPr>
        <w:spacing w:after="0" w:line="360" w:lineRule="auto"/>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bCs/>
          <w:lang w:val="es-ES" w:eastAsia="es-ES_tradnl"/>
        </w:rPr>
        <w:t>En ese sentido, se tiene que, la solicitud de información se relaciona con el ejercicio del derecho de petición, situación que, no es factible atenderse vía acceso a la información pública. </w:t>
      </w:r>
    </w:p>
    <w:p w14:paraId="2EDC6133" w14:textId="77777777" w:rsidR="00BD610E" w:rsidRPr="00172058" w:rsidRDefault="00BD610E" w:rsidP="00BD610E">
      <w:pPr>
        <w:spacing w:after="0" w:line="360" w:lineRule="auto"/>
        <w:rPr>
          <w:rFonts w:ascii="Palatino Linotype" w:eastAsia="Times New Roman" w:hAnsi="Palatino Linotype" w:cs="Times New Roman"/>
          <w:lang w:val="es-ES" w:eastAsia="es-ES_tradnl"/>
        </w:rPr>
      </w:pPr>
    </w:p>
    <w:p w14:paraId="5789BCF0" w14:textId="77777777" w:rsidR="00BD610E" w:rsidRPr="00172058" w:rsidRDefault="00BD610E" w:rsidP="00BD610E">
      <w:pPr>
        <w:spacing w:after="0" w:line="360" w:lineRule="auto"/>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lang w:val="es-ES" w:eastAsia="es-ES_tradnl"/>
        </w:rPr>
        <w:t xml:space="preserve">Del mismo modo, no pasa inadvertido mencionar que, el Derecho de Acceso a la Información Pública se satisface en aquellos casos en que </w:t>
      </w:r>
      <w:r w:rsidRPr="00172058">
        <w:rPr>
          <w:rFonts w:ascii="Palatino Linotype" w:eastAsia="Times New Roman" w:hAnsi="Palatino Linotype" w:cs="Times New Roman"/>
          <w:b/>
          <w:bCs/>
          <w:u w:val="single"/>
          <w:lang w:val="es-ES" w:eastAsia="es-ES_tradnl"/>
        </w:rPr>
        <w:t>se entregue el soporte documental en que conste la información pública</w:t>
      </w:r>
      <w:r w:rsidRPr="00172058">
        <w:rPr>
          <w:rFonts w:ascii="Palatino Linotype" w:eastAsia="Times New Roman" w:hAnsi="Palatino Linotype" w:cs="Times New Roman"/>
          <w:lang w:val="es-ES" w:eastAsia="es-ES_tradnl"/>
        </w:rPr>
        <w:t xml:space="preserve">, toda vez que no se tiene el deber de generar un documento </w:t>
      </w:r>
      <w:r w:rsidRPr="00172058">
        <w:rPr>
          <w:rFonts w:ascii="Palatino Linotype" w:eastAsia="Times New Roman" w:hAnsi="Palatino Linotype" w:cs="Times New Roman"/>
          <w:i/>
          <w:iCs/>
          <w:lang w:val="es-ES" w:eastAsia="es-ES_tradnl"/>
        </w:rPr>
        <w:t>ad hoc</w:t>
      </w:r>
      <w:r w:rsidRPr="00172058">
        <w:rPr>
          <w:rFonts w:ascii="Palatino Linotype" w:eastAsia="Times New Roman" w:hAnsi="Palatino Linotype" w:cs="Times New Roman"/>
          <w:lang w:val="es-ES" w:eastAsia="es-ES_tradnl"/>
        </w:rPr>
        <w:t>, para satisfacer la solicitud.</w:t>
      </w:r>
    </w:p>
    <w:p w14:paraId="5A22341A" w14:textId="77777777" w:rsidR="00BD610E" w:rsidRPr="00172058" w:rsidRDefault="00BD610E" w:rsidP="00BD610E">
      <w:pPr>
        <w:spacing w:after="0" w:line="360" w:lineRule="auto"/>
        <w:rPr>
          <w:rFonts w:ascii="Palatino Linotype" w:eastAsia="Times New Roman" w:hAnsi="Palatino Linotype" w:cs="Times New Roman"/>
          <w:lang w:val="es-ES" w:eastAsia="es-ES_tradnl"/>
        </w:rPr>
      </w:pPr>
    </w:p>
    <w:p w14:paraId="6D35BF61" w14:textId="77777777" w:rsidR="00BD610E" w:rsidRPr="00172058" w:rsidRDefault="00BD610E" w:rsidP="00BD610E">
      <w:pPr>
        <w:spacing w:after="0" w:line="360" w:lineRule="auto"/>
        <w:ind w:right="96"/>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lang w:val="es-ES" w:eastAsia="es-ES_tradnl"/>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las causales de improcedencia contempladas en las fracciones VI del artículo 191 del ordenamiento legal en cita, los que se transcriben a continuación, para un mejor entendimiento:</w:t>
      </w:r>
    </w:p>
    <w:p w14:paraId="41FBE8B2" w14:textId="77777777" w:rsidR="00BD610E" w:rsidRPr="00172058" w:rsidRDefault="00BD610E" w:rsidP="00BD610E">
      <w:pPr>
        <w:spacing w:after="0" w:line="360" w:lineRule="auto"/>
        <w:rPr>
          <w:rFonts w:ascii="Palatino Linotype" w:eastAsia="Times New Roman" w:hAnsi="Palatino Linotype" w:cs="Times New Roman"/>
          <w:lang w:val="es-ES" w:eastAsia="es-ES_tradnl"/>
        </w:rPr>
      </w:pPr>
    </w:p>
    <w:p w14:paraId="781AC343" w14:textId="77777777" w:rsidR="00BD610E" w:rsidRPr="00172058"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i/>
          <w:iCs/>
          <w:lang w:val="es-ES" w:eastAsia="es-ES_tradnl"/>
        </w:rPr>
        <w:t>“</w:t>
      </w:r>
      <w:r w:rsidRPr="00172058">
        <w:rPr>
          <w:rFonts w:ascii="Palatino Linotype" w:eastAsia="Times New Roman" w:hAnsi="Palatino Linotype" w:cs="Times New Roman"/>
          <w:b/>
          <w:bCs/>
          <w:i/>
          <w:iCs/>
          <w:lang w:val="es-ES" w:eastAsia="es-ES_tradnl"/>
        </w:rPr>
        <w:t>Artículo 191</w:t>
      </w:r>
      <w:r w:rsidRPr="00172058">
        <w:rPr>
          <w:rFonts w:ascii="Palatino Linotype" w:eastAsia="Times New Roman" w:hAnsi="Palatino Linotype" w:cs="Times New Roman"/>
          <w:i/>
          <w:iCs/>
          <w:lang w:val="es-ES" w:eastAsia="es-ES_tradnl"/>
        </w:rPr>
        <w:t xml:space="preserve">. </w:t>
      </w:r>
      <w:r w:rsidRPr="00172058">
        <w:rPr>
          <w:rFonts w:ascii="Palatino Linotype" w:eastAsia="Times New Roman" w:hAnsi="Palatino Linotype" w:cs="Times New Roman"/>
          <w:b/>
          <w:bCs/>
          <w:i/>
          <w:iCs/>
          <w:lang w:val="es-ES" w:eastAsia="es-ES_tradnl"/>
        </w:rPr>
        <w:t>El recurso</w:t>
      </w:r>
      <w:r w:rsidRPr="00172058">
        <w:rPr>
          <w:rFonts w:ascii="Palatino Linotype" w:eastAsia="Times New Roman" w:hAnsi="Palatino Linotype" w:cs="Times New Roman"/>
          <w:i/>
          <w:iCs/>
          <w:lang w:val="es-ES" w:eastAsia="es-ES_tradnl"/>
        </w:rPr>
        <w:t xml:space="preserve"> </w:t>
      </w:r>
      <w:r w:rsidRPr="00172058">
        <w:rPr>
          <w:rFonts w:ascii="Palatino Linotype" w:eastAsia="Times New Roman" w:hAnsi="Palatino Linotype" w:cs="Times New Roman"/>
          <w:b/>
          <w:bCs/>
          <w:i/>
          <w:iCs/>
          <w:lang w:val="es-ES" w:eastAsia="es-ES_tradnl"/>
        </w:rPr>
        <w:t xml:space="preserve">será </w:t>
      </w:r>
      <w:r w:rsidRPr="00172058">
        <w:rPr>
          <w:rFonts w:ascii="Palatino Linotype" w:eastAsia="Times New Roman" w:hAnsi="Palatino Linotype" w:cs="Times New Roman"/>
          <w:i/>
          <w:iCs/>
          <w:lang w:val="es-ES" w:eastAsia="es-ES_tradnl"/>
        </w:rPr>
        <w:t xml:space="preserve">desechado por </w:t>
      </w:r>
      <w:r w:rsidRPr="00172058">
        <w:rPr>
          <w:rFonts w:ascii="Palatino Linotype" w:eastAsia="Times New Roman" w:hAnsi="Palatino Linotype" w:cs="Times New Roman"/>
          <w:b/>
          <w:bCs/>
          <w:i/>
          <w:iCs/>
          <w:lang w:val="es-ES" w:eastAsia="es-ES_tradnl"/>
        </w:rPr>
        <w:t>improcedente cuando</w:t>
      </w:r>
      <w:r w:rsidRPr="00172058">
        <w:rPr>
          <w:rFonts w:ascii="Palatino Linotype" w:eastAsia="Times New Roman" w:hAnsi="Palatino Linotype" w:cs="Times New Roman"/>
          <w:i/>
          <w:iCs/>
          <w:lang w:val="es-ES" w:eastAsia="es-ES_tradnl"/>
        </w:rPr>
        <w:t>:</w:t>
      </w:r>
    </w:p>
    <w:p w14:paraId="35C1CFEF" w14:textId="77777777" w:rsidR="00BD610E" w:rsidRPr="00172058"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i/>
          <w:iCs/>
          <w:lang w:val="es-ES" w:eastAsia="es-ES_tradnl"/>
        </w:rPr>
        <w:t>…</w:t>
      </w:r>
    </w:p>
    <w:p w14:paraId="6752E18F" w14:textId="77777777" w:rsidR="00BD610E" w:rsidRPr="00172058"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b/>
          <w:bCs/>
          <w:i/>
          <w:iCs/>
          <w:lang w:val="es-ES" w:eastAsia="es-ES_tradnl"/>
        </w:rPr>
        <w:t>VI. Se trate de una consulta</w:t>
      </w:r>
      <w:r w:rsidRPr="00172058">
        <w:rPr>
          <w:rFonts w:ascii="Palatino Linotype" w:eastAsia="Times New Roman" w:hAnsi="Palatino Linotype" w:cs="Times New Roman"/>
          <w:i/>
          <w:iCs/>
          <w:lang w:val="es-ES" w:eastAsia="es-ES_tradnl"/>
        </w:rPr>
        <w:t>, o trámite en específico</w:t>
      </w:r>
      <w:r w:rsidRPr="00172058">
        <w:rPr>
          <w:rFonts w:ascii="Palatino Linotype" w:eastAsia="Times New Roman" w:hAnsi="Palatino Linotype" w:cs="Times New Roman"/>
          <w:b/>
          <w:bCs/>
          <w:i/>
          <w:iCs/>
          <w:lang w:val="es-ES" w:eastAsia="es-ES_tradnl"/>
        </w:rPr>
        <w:t>; </w:t>
      </w:r>
    </w:p>
    <w:p w14:paraId="71A40DB4" w14:textId="77777777" w:rsidR="00BD610E" w:rsidRPr="00172058"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b/>
          <w:bCs/>
          <w:i/>
          <w:iCs/>
          <w:lang w:val="es-ES" w:eastAsia="es-ES_tradnl"/>
        </w:rPr>
        <w:t>…</w:t>
      </w:r>
    </w:p>
    <w:p w14:paraId="3DAE9BAA" w14:textId="77777777" w:rsidR="00BD610E" w:rsidRPr="00172058"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b/>
          <w:bCs/>
          <w:i/>
          <w:iCs/>
          <w:lang w:val="es-ES" w:eastAsia="es-ES_tradnl"/>
        </w:rPr>
        <w:t>Artículo 192.</w:t>
      </w:r>
      <w:r w:rsidRPr="00172058">
        <w:rPr>
          <w:rFonts w:ascii="Palatino Linotype" w:eastAsia="Times New Roman" w:hAnsi="Palatino Linotype" w:cs="Times New Roman"/>
          <w:i/>
          <w:iCs/>
          <w:lang w:val="es-ES" w:eastAsia="es-ES_tradnl"/>
        </w:rPr>
        <w:t xml:space="preserve"> El recurso será sobreseído, en todo o en parte, cuando una vez admitido, se actualicen alguno de los siguientes supuestos:</w:t>
      </w:r>
    </w:p>
    <w:p w14:paraId="6E96AA89" w14:textId="77777777" w:rsidR="00BD610E" w:rsidRPr="00172058"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i/>
          <w:iCs/>
          <w:lang w:val="es-ES" w:eastAsia="es-ES_tradnl"/>
        </w:rPr>
        <w:t>…</w:t>
      </w:r>
    </w:p>
    <w:p w14:paraId="25194B8C" w14:textId="77777777" w:rsidR="00BD610E" w:rsidRPr="00172058"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b/>
          <w:bCs/>
          <w:i/>
          <w:iCs/>
          <w:lang w:val="es-ES" w:eastAsia="es-ES_tradnl"/>
        </w:rPr>
        <w:t>IV</w:t>
      </w:r>
      <w:r w:rsidRPr="00172058">
        <w:rPr>
          <w:rFonts w:ascii="Palatino Linotype" w:eastAsia="Times New Roman" w:hAnsi="Palatino Linotype" w:cs="Times New Roman"/>
          <w:i/>
          <w:iCs/>
          <w:lang w:val="es-ES" w:eastAsia="es-ES_tradnl"/>
        </w:rPr>
        <w:t xml:space="preserve">. Admitido el recurso de revisión, </w:t>
      </w:r>
      <w:r w:rsidRPr="00172058">
        <w:rPr>
          <w:rFonts w:ascii="Palatino Linotype" w:eastAsia="Times New Roman" w:hAnsi="Palatino Linotype" w:cs="Times New Roman"/>
          <w:b/>
          <w:bCs/>
          <w:i/>
          <w:iCs/>
          <w:lang w:val="es-ES" w:eastAsia="es-ES_tradnl"/>
        </w:rPr>
        <w:t>aparezca alguna causal de improcedencia</w:t>
      </w:r>
      <w:r w:rsidRPr="00172058">
        <w:rPr>
          <w:rFonts w:ascii="Palatino Linotype" w:eastAsia="Times New Roman" w:hAnsi="Palatino Linotype" w:cs="Times New Roman"/>
          <w:i/>
          <w:iCs/>
          <w:lang w:val="es-ES" w:eastAsia="es-ES_tradnl"/>
        </w:rPr>
        <w:t xml:space="preserve"> en los términos de la presente Ley. “</w:t>
      </w:r>
    </w:p>
    <w:p w14:paraId="56740469" w14:textId="77777777" w:rsidR="00BD610E" w:rsidRPr="00172058" w:rsidRDefault="00BD610E" w:rsidP="00BD610E">
      <w:pPr>
        <w:spacing w:after="0" w:line="360" w:lineRule="auto"/>
        <w:rPr>
          <w:rFonts w:ascii="Palatino Linotype" w:eastAsia="Times New Roman" w:hAnsi="Palatino Linotype" w:cs="Times New Roman"/>
          <w:lang w:val="es-ES" w:eastAsia="es-ES_tradnl"/>
        </w:rPr>
      </w:pPr>
    </w:p>
    <w:p w14:paraId="3BDA2615" w14:textId="77777777" w:rsidR="00BD610E" w:rsidRPr="00172058" w:rsidRDefault="00BD610E" w:rsidP="00BD610E">
      <w:pPr>
        <w:spacing w:after="0" w:line="360" w:lineRule="auto"/>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lang w:val="es-ES" w:eastAsia="es-ES_tradnl"/>
        </w:rPr>
        <w:t xml:space="preserve">Siendo el </w:t>
      </w:r>
      <w:r w:rsidRPr="00172058">
        <w:rPr>
          <w:rFonts w:ascii="Palatino Linotype" w:eastAsia="Times New Roman" w:hAnsi="Palatino Linotype" w:cs="Times New Roman"/>
          <w:b/>
          <w:bCs/>
          <w:i/>
          <w:iCs/>
          <w:lang w:val="es-ES" w:eastAsia="es-ES_tradnl"/>
        </w:rPr>
        <w:t>sobreseimiento</w:t>
      </w:r>
      <w:r w:rsidRPr="00172058">
        <w:rPr>
          <w:rFonts w:ascii="Palatino Linotype" w:eastAsia="Times New Roman" w:hAnsi="Palatino Linotype" w:cs="Times New Roman"/>
          <w:b/>
          <w:bCs/>
          <w:lang w:val="es-ES" w:eastAsia="es-ES_tradnl"/>
        </w:rPr>
        <w:t xml:space="preserve"> </w:t>
      </w:r>
      <w:r w:rsidRPr="00172058">
        <w:rPr>
          <w:rFonts w:ascii="Palatino Linotype" w:eastAsia="Times New Roman" w:hAnsi="Palatino Linotype" w:cs="Times New Roman"/>
          <w:lang w:val="es-ES" w:eastAsia="es-ES_tradnl"/>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AF3C9B9" w14:textId="77777777" w:rsidR="00BD610E" w:rsidRPr="00172058" w:rsidRDefault="00BD610E" w:rsidP="00BD610E">
      <w:pPr>
        <w:spacing w:after="0" w:line="360" w:lineRule="auto"/>
        <w:rPr>
          <w:rFonts w:ascii="Palatino Linotype" w:eastAsia="Times New Roman" w:hAnsi="Palatino Linotype" w:cs="Times New Roman"/>
          <w:lang w:val="es-ES" w:eastAsia="es-ES_tradnl"/>
        </w:rPr>
      </w:pPr>
    </w:p>
    <w:p w14:paraId="358E8CBC" w14:textId="77777777" w:rsidR="00BD610E" w:rsidRPr="00172058"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i/>
          <w:iCs/>
          <w:lang w:val="es-ES" w:eastAsia="es-ES_tradnl"/>
        </w:rPr>
        <w:t>“</w:t>
      </w:r>
      <w:r w:rsidRPr="00172058">
        <w:rPr>
          <w:rFonts w:ascii="Palatino Linotype" w:eastAsia="Times New Roman" w:hAnsi="Palatino Linotype" w:cs="Times New Roman"/>
          <w:b/>
          <w:bCs/>
          <w:i/>
          <w:iCs/>
          <w:lang w:val="es-ES" w:eastAsia="es-ES_tradnl"/>
        </w:rPr>
        <w:t xml:space="preserve">SOBRESEIMIENTO, NO PERMITE ENTRAR AL ESTUDIO DE LAS CUESTIONES DE FONDO. </w:t>
      </w:r>
      <w:r w:rsidRPr="00172058">
        <w:rPr>
          <w:rFonts w:ascii="Palatino Linotype" w:eastAsia="Times New Roman" w:hAnsi="Palatino Linotype" w:cs="Times New Roman"/>
          <w:i/>
          <w:iCs/>
          <w:lang w:val="es-ES" w:eastAsia="es-ES_tradnl"/>
        </w:rPr>
        <w:t>No causa agravio la sentencia que no se ocupa de los razonamientos tendientes a demostrar la inconstitucionalidad de los actos reclamados de las autoridades responsables, que constituyen el problema de fondo, si se decreta el sobreseimiento del juicio.” </w:t>
      </w:r>
    </w:p>
    <w:p w14:paraId="38B9C98F" w14:textId="77777777" w:rsidR="00BD610E" w:rsidRPr="00172058" w:rsidRDefault="00BD610E" w:rsidP="00BD610E">
      <w:pPr>
        <w:spacing w:after="0" w:line="360" w:lineRule="auto"/>
        <w:rPr>
          <w:rFonts w:ascii="Palatino Linotype" w:eastAsia="Times New Roman" w:hAnsi="Palatino Linotype" w:cs="Times New Roman"/>
          <w:lang w:val="es-ES" w:eastAsia="es-ES_tradnl"/>
        </w:rPr>
      </w:pPr>
    </w:p>
    <w:p w14:paraId="4A7654CE" w14:textId="77777777" w:rsidR="00BD610E" w:rsidRPr="00172058" w:rsidRDefault="00BD610E" w:rsidP="00BD610E">
      <w:pPr>
        <w:spacing w:after="0" w:line="360" w:lineRule="auto"/>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lang w:val="es-ES" w:eastAsia="es-ES_tradnl"/>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78C3BC6" w14:textId="77777777" w:rsidR="00BD610E" w:rsidRPr="00172058" w:rsidRDefault="00BD610E" w:rsidP="003B5209">
      <w:pPr>
        <w:spacing w:after="0" w:line="240" w:lineRule="auto"/>
        <w:ind w:left="567" w:right="567"/>
        <w:jc w:val="both"/>
        <w:rPr>
          <w:rFonts w:ascii="Palatino Linotype" w:eastAsia="Times New Roman" w:hAnsi="Palatino Linotype" w:cs="Times New Roman"/>
          <w:lang w:val="es-ES" w:eastAsia="es-ES_tradnl"/>
        </w:rPr>
      </w:pPr>
      <w:r w:rsidRPr="00172058">
        <w:rPr>
          <w:rFonts w:ascii="Palatino Linotype" w:eastAsia="Times New Roman" w:hAnsi="Palatino Linotype" w:cs="Times New Roman"/>
          <w:b/>
          <w:bCs/>
          <w:i/>
          <w:iCs/>
          <w:lang w:val="es-ES" w:eastAsia="es-ES_tradnl"/>
        </w:rPr>
        <w:t xml:space="preserve">“DESECHAMIENTO O SOBRESEIMIENTO EN EL JUICIO DE AMPARO. NO IMPLICA DENEGACIÓN DE JUSTICIA NI GENERA INSEGURIDAD JURÍDICA” </w:t>
      </w:r>
      <w:r w:rsidRPr="00172058">
        <w:rPr>
          <w:rFonts w:ascii="Palatino Linotype" w:eastAsia="Times New Roman" w:hAnsi="Palatino Linotype" w:cs="Times New Roman"/>
          <w:i/>
          <w:iCs/>
          <w:lang w:val="es-ES" w:eastAsia="es-ES_tradnl"/>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E5F6D83" w14:textId="77777777" w:rsidR="000429D8" w:rsidRPr="00172058" w:rsidRDefault="000429D8"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486EF843" w14:textId="54EEE93A" w:rsidR="009E5892" w:rsidRPr="00172058" w:rsidRDefault="007268C0" w:rsidP="00BD610E">
      <w:pPr>
        <w:spacing w:after="0" w:line="360" w:lineRule="auto"/>
        <w:ind w:right="49"/>
        <w:jc w:val="both"/>
        <w:rPr>
          <w:rFonts w:ascii="Palatino Linotype" w:eastAsia="Palatino Linotype" w:hAnsi="Palatino Linotype" w:cs="Palatino Linotype"/>
        </w:rPr>
      </w:pPr>
      <w:r w:rsidRPr="00172058">
        <w:rPr>
          <w:rFonts w:ascii="Palatino Linotype" w:eastAsia="Palatino Linotype" w:hAnsi="Palatino Linotype" w:cs="Palatino Linotype"/>
        </w:rPr>
        <w:t xml:space="preserve">Así, con fundamento en lo prescrito en los artículos </w:t>
      </w:r>
      <w:r w:rsidR="00F50686" w:rsidRPr="00172058">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172058">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2681315B" w14:textId="77777777" w:rsidR="00C709B8" w:rsidRPr="00172058" w:rsidRDefault="00C709B8" w:rsidP="00BD610E">
      <w:pPr>
        <w:spacing w:after="0" w:line="360" w:lineRule="auto"/>
        <w:ind w:right="49"/>
        <w:jc w:val="both"/>
        <w:rPr>
          <w:rFonts w:ascii="Palatino Linotype" w:eastAsia="Palatino Linotype" w:hAnsi="Palatino Linotype" w:cs="Palatino Linotype"/>
        </w:rPr>
      </w:pPr>
    </w:p>
    <w:p w14:paraId="0D9E70B1" w14:textId="77777777" w:rsidR="00111532" w:rsidRPr="00172058" w:rsidRDefault="007268C0" w:rsidP="00BD610E">
      <w:pPr>
        <w:spacing w:after="0" w:line="360" w:lineRule="auto"/>
        <w:ind w:right="49"/>
        <w:jc w:val="center"/>
        <w:rPr>
          <w:rFonts w:ascii="Palatino Linotype" w:eastAsia="Palatino Linotype" w:hAnsi="Palatino Linotype" w:cs="Palatino Linotype"/>
          <w:b/>
        </w:rPr>
      </w:pPr>
      <w:r w:rsidRPr="00172058">
        <w:rPr>
          <w:rFonts w:ascii="Palatino Linotype" w:eastAsia="Palatino Linotype" w:hAnsi="Palatino Linotype" w:cs="Palatino Linotype"/>
          <w:b/>
        </w:rPr>
        <w:t>III.</w:t>
      </w:r>
      <w:r w:rsidRPr="00172058">
        <w:rPr>
          <w:rFonts w:ascii="Palatino Linotype" w:eastAsia="Palatino Linotype" w:hAnsi="Palatino Linotype" w:cs="Palatino Linotype"/>
          <w:b/>
        </w:rPr>
        <w:tab/>
        <w:t>R E S U E L V E:</w:t>
      </w:r>
    </w:p>
    <w:p w14:paraId="1255DBD8" w14:textId="77777777" w:rsidR="00111532" w:rsidRPr="00172058" w:rsidRDefault="00111532" w:rsidP="00BD610E">
      <w:pPr>
        <w:spacing w:after="0" w:line="360" w:lineRule="auto"/>
        <w:ind w:right="49"/>
        <w:jc w:val="both"/>
        <w:rPr>
          <w:rFonts w:ascii="Palatino Linotype" w:eastAsia="Palatino Linotype" w:hAnsi="Palatino Linotype" w:cs="Palatino Linotype"/>
        </w:rPr>
      </w:pPr>
    </w:p>
    <w:p w14:paraId="02DFA106" w14:textId="64F9B1F9" w:rsidR="00111532" w:rsidRPr="00172058" w:rsidRDefault="007268C0" w:rsidP="00BD610E">
      <w:p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b/>
        </w:rPr>
        <w:t xml:space="preserve">PRIMERO. </w:t>
      </w:r>
      <w:r w:rsidR="00BD610E" w:rsidRPr="00172058">
        <w:rPr>
          <w:rFonts w:ascii="Palatino Linotype" w:eastAsia="Palatino Linotype" w:hAnsi="Palatino Linotype" w:cs="Palatino Linotype"/>
        </w:rPr>
        <w:t xml:space="preserve">Se </w:t>
      </w:r>
      <w:r w:rsidR="00BD610E" w:rsidRPr="00172058">
        <w:rPr>
          <w:rFonts w:ascii="Palatino Linotype" w:eastAsia="Palatino Linotype" w:hAnsi="Palatino Linotype" w:cs="Palatino Linotype"/>
          <w:b/>
          <w:bCs/>
        </w:rPr>
        <w:t>SOBRESEE</w:t>
      </w:r>
      <w:r w:rsidR="00BD610E" w:rsidRPr="00172058">
        <w:rPr>
          <w:rFonts w:ascii="Palatino Linotype" w:eastAsia="Palatino Linotype" w:hAnsi="Palatino Linotype" w:cs="Palatino Linotype"/>
        </w:rPr>
        <w:t xml:space="preserve"> el Recurso de Revisión número </w:t>
      </w:r>
      <w:r w:rsidR="00AA35A9" w:rsidRPr="00172058">
        <w:rPr>
          <w:rFonts w:ascii="Palatino Linotype" w:eastAsia="Palatino Linotype" w:hAnsi="Palatino Linotype" w:cs="Palatino Linotype"/>
          <w:b/>
        </w:rPr>
        <w:t>14394/INFOEM/IP/RR/2025</w:t>
      </w:r>
      <w:r w:rsidR="00BD610E" w:rsidRPr="00172058">
        <w:rPr>
          <w:rFonts w:ascii="Palatino Linotype" w:eastAsia="Palatino Linotype" w:hAnsi="Palatino Linotype" w:cs="Palatino Linotype"/>
        </w:rPr>
        <w:t xml:space="preserve">, por actualizarse la causal de improcedencia prevista en la fracción IV del artículo 192, en relación con la fracción VI del artículo 191, ambos de la Ley de Transparencia y Acceso a la Información Pública del Estado de México y Municipio, en términos del Considerando </w:t>
      </w:r>
      <w:r w:rsidR="00BD610E" w:rsidRPr="00172058">
        <w:rPr>
          <w:rFonts w:ascii="Palatino Linotype" w:eastAsia="Palatino Linotype" w:hAnsi="Palatino Linotype" w:cs="Palatino Linotype"/>
          <w:b/>
          <w:bCs/>
        </w:rPr>
        <w:t xml:space="preserve">TERCERO </w:t>
      </w:r>
      <w:r w:rsidR="00BD610E" w:rsidRPr="00172058">
        <w:rPr>
          <w:rFonts w:ascii="Palatino Linotype" w:eastAsia="Palatino Linotype" w:hAnsi="Palatino Linotype" w:cs="Palatino Linotype"/>
        </w:rPr>
        <w:t>de la presente resolución.</w:t>
      </w:r>
    </w:p>
    <w:p w14:paraId="58311575" w14:textId="77777777" w:rsidR="00111532" w:rsidRPr="00172058" w:rsidRDefault="00111532" w:rsidP="00BD610E">
      <w:pPr>
        <w:spacing w:after="0" w:line="360" w:lineRule="auto"/>
        <w:jc w:val="both"/>
        <w:rPr>
          <w:rFonts w:ascii="Palatino Linotype" w:eastAsia="Palatino Linotype" w:hAnsi="Palatino Linotype" w:cs="Palatino Linotype"/>
        </w:rPr>
      </w:pPr>
    </w:p>
    <w:p w14:paraId="6E10FEC6" w14:textId="77777777" w:rsidR="00111532" w:rsidRPr="00172058" w:rsidRDefault="007268C0" w:rsidP="00BD610E">
      <w:pPr>
        <w:spacing w:after="0" w:line="360" w:lineRule="auto"/>
        <w:jc w:val="both"/>
        <w:rPr>
          <w:rFonts w:ascii="Palatino Linotype" w:eastAsia="Palatino Linotype" w:hAnsi="Palatino Linotype" w:cs="Palatino Linotype"/>
          <w:b/>
        </w:rPr>
      </w:pPr>
      <w:r w:rsidRPr="00172058">
        <w:rPr>
          <w:rFonts w:ascii="Palatino Linotype" w:eastAsia="Palatino Linotype" w:hAnsi="Palatino Linotype" w:cs="Palatino Linotype"/>
          <w:b/>
        </w:rPr>
        <w:t xml:space="preserve">SEGUNDO. Notifíquese </w:t>
      </w:r>
      <w:r w:rsidRPr="00172058">
        <w:rPr>
          <w:rFonts w:ascii="Palatino Linotype" w:eastAsia="Palatino Linotype" w:hAnsi="Palatino Linotype" w:cs="Palatino Linotype"/>
        </w:rPr>
        <w:t>a través del</w:t>
      </w:r>
      <w:r w:rsidRPr="00172058">
        <w:rPr>
          <w:rFonts w:ascii="Palatino Linotype" w:eastAsia="Palatino Linotype" w:hAnsi="Palatino Linotype" w:cs="Palatino Linotype"/>
          <w:b/>
        </w:rPr>
        <w:t xml:space="preserve"> Sistema de Acceso a la Información Mexiquense</w:t>
      </w:r>
      <w:r w:rsidRPr="00172058">
        <w:rPr>
          <w:rFonts w:ascii="Palatino Linotype" w:eastAsia="Palatino Linotype" w:hAnsi="Palatino Linotype" w:cs="Palatino Linotype"/>
        </w:rPr>
        <w:t xml:space="preserve"> </w:t>
      </w:r>
      <w:r w:rsidRPr="00172058">
        <w:rPr>
          <w:rFonts w:ascii="Palatino Linotype" w:eastAsia="Palatino Linotype" w:hAnsi="Palatino Linotype" w:cs="Palatino Linotype"/>
          <w:b/>
        </w:rPr>
        <w:t xml:space="preserve">(SAIMEX) </w:t>
      </w:r>
      <w:r w:rsidRPr="00172058">
        <w:rPr>
          <w:rFonts w:ascii="Palatino Linotype" w:eastAsia="Palatino Linotype" w:hAnsi="Palatino Linotype" w:cs="Palatino Linotype"/>
        </w:rPr>
        <w:t>la presente resolución a la Titular de la Unidad de Transparencia del</w:t>
      </w:r>
      <w:r w:rsidRPr="00172058">
        <w:rPr>
          <w:rFonts w:ascii="Palatino Linotype" w:eastAsia="Palatino Linotype" w:hAnsi="Palatino Linotype" w:cs="Palatino Linotype"/>
          <w:b/>
        </w:rPr>
        <w:t xml:space="preserve"> Sujeto Obligado. </w:t>
      </w:r>
    </w:p>
    <w:p w14:paraId="1D0AD789" w14:textId="77777777" w:rsidR="00111532" w:rsidRPr="00172058" w:rsidRDefault="00111532" w:rsidP="00BD610E">
      <w:pPr>
        <w:spacing w:after="0" w:line="360" w:lineRule="auto"/>
        <w:jc w:val="both"/>
        <w:rPr>
          <w:rFonts w:ascii="Palatino Linotype" w:eastAsia="Palatino Linotype" w:hAnsi="Palatino Linotype" w:cs="Palatino Linotype"/>
          <w:b/>
        </w:rPr>
      </w:pPr>
    </w:p>
    <w:p w14:paraId="43FB61EF" w14:textId="77777777" w:rsidR="00111532" w:rsidRPr="00172058" w:rsidRDefault="007268C0" w:rsidP="00BD610E">
      <w:pPr>
        <w:spacing w:after="0" w:line="360" w:lineRule="auto"/>
        <w:jc w:val="both"/>
        <w:rPr>
          <w:rFonts w:ascii="Palatino Linotype" w:eastAsia="Palatino Linotype" w:hAnsi="Palatino Linotype" w:cs="Palatino Linotype"/>
        </w:rPr>
      </w:pPr>
      <w:r w:rsidRPr="00172058">
        <w:rPr>
          <w:rFonts w:ascii="Palatino Linotype" w:eastAsia="Palatino Linotype" w:hAnsi="Palatino Linotype" w:cs="Palatino Linotype"/>
          <w:b/>
        </w:rPr>
        <w:t xml:space="preserve">TERCERO. Notifíquese a través del Sistema de Acceso a la Información Mexiquense (SAIMEX) </w:t>
      </w:r>
      <w:r w:rsidRPr="00172058">
        <w:rPr>
          <w:rFonts w:ascii="Palatino Linotype" w:eastAsia="Palatino Linotype" w:hAnsi="Palatino Linotype" w:cs="Palatino Linotype"/>
        </w:rPr>
        <w:t xml:space="preserve">a la parte </w:t>
      </w:r>
      <w:r w:rsidRPr="00172058">
        <w:rPr>
          <w:rFonts w:ascii="Palatino Linotype" w:eastAsia="Palatino Linotype" w:hAnsi="Palatino Linotype" w:cs="Palatino Linotype"/>
          <w:b/>
        </w:rPr>
        <w:t>Recurrente,</w:t>
      </w:r>
      <w:r w:rsidRPr="0017205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DE8EC63" w14:textId="77777777" w:rsidR="00111532" w:rsidRPr="00172058" w:rsidRDefault="00111532" w:rsidP="00BD610E">
      <w:pPr>
        <w:spacing w:after="0" w:line="360" w:lineRule="auto"/>
        <w:ind w:right="49"/>
        <w:jc w:val="both"/>
        <w:rPr>
          <w:rFonts w:ascii="Palatino Linotype" w:eastAsia="Palatino Linotype" w:hAnsi="Palatino Linotype" w:cs="Palatino Linotype"/>
        </w:rPr>
      </w:pPr>
    </w:p>
    <w:p w14:paraId="0BC14E49" w14:textId="79BB963A" w:rsidR="00111532" w:rsidRPr="00E941B7" w:rsidRDefault="007268C0" w:rsidP="00BD610E">
      <w:pPr>
        <w:spacing w:after="0" w:line="360" w:lineRule="auto"/>
        <w:ind w:right="-93"/>
        <w:jc w:val="both"/>
        <w:rPr>
          <w:rFonts w:ascii="Palatino Linotype" w:eastAsia="Palatino Linotype" w:hAnsi="Palatino Linotype" w:cs="Palatino Linotype"/>
        </w:rPr>
      </w:pPr>
      <w:bookmarkStart w:id="4" w:name="_heading=h.jm729bhb23qj" w:colFirst="0" w:colLast="0"/>
      <w:bookmarkEnd w:id="4"/>
      <w:r w:rsidRPr="0017205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w:t>
      </w:r>
      <w:r w:rsidR="00AA35A9" w:rsidRPr="00172058">
        <w:rPr>
          <w:rFonts w:ascii="Palatino Linotype" w:eastAsia="Palatino Linotype" w:hAnsi="Palatino Linotype" w:cs="Palatino Linotype"/>
        </w:rPr>
        <w:t>QUINTA SESIÓN</w:t>
      </w:r>
      <w:r w:rsidR="00281EE2" w:rsidRPr="00172058">
        <w:rPr>
          <w:rFonts w:ascii="Palatino Linotype" w:eastAsia="Palatino Linotype" w:hAnsi="Palatino Linotype" w:cs="Palatino Linotype"/>
        </w:rPr>
        <w:t xml:space="preserve"> ORDINARIA CELEBRADA EL </w:t>
      </w:r>
      <w:r w:rsidR="00AA35A9" w:rsidRPr="00172058">
        <w:rPr>
          <w:rFonts w:ascii="Palatino Linotype" w:eastAsia="Palatino Linotype" w:hAnsi="Palatino Linotype" w:cs="Palatino Linotype"/>
        </w:rPr>
        <w:t xml:space="preserve">ONCE </w:t>
      </w:r>
      <w:r w:rsidRPr="00172058">
        <w:rPr>
          <w:rFonts w:ascii="Palatino Linotype" w:eastAsia="Palatino Linotype" w:hAnsi="Palatino Linotype" w:cs="Palatino Linotype"/>
        </w:rPr>
        <w:t xml:space="preserve">DE </w:t>
      </w:r>
      <w:r w:rsidR="00AA35A9" w:rsidRPr="00172058">
        <w:rPr>
          <w:rFonts w:ascii="Palatino Linotype" w:eastAsia="Palatino Linotype" w:hAnsi="Palatino Linotype" w:cs="Palatino Linotype"/>
        </w:rPr>
        <w:t>FEBRERO</w:t>
      </w:r>
      <w:r w:rsidR="00281EE2" w:rsidRPr="00172058">
        <w:rPr>
          <w:rFonts w:ascii="Palatino Linotype" w:eastAsia="Palatino Linotype" w:hAnsi="Palatino Linotype" w:cs="Palatino Linotype"/>
        </w:rPr>
        <w:t xml:space="preserve"> </w:t>
      </w:r>
      <w:r w:rsidRPr="00172058">
        <w:rPr>
          <w:rFonts w:ascii="Palatino Linotype" w:eastAsia="Palatino Linotype" w:hAnsi="Palatino Linotype" w:cs="Palatino Linotype"/>
        </w:rPr>
        <w:t>DE DOS MIL VEINTI</w:t>
      </w:r>
      <w:r w:rsidR="00841B36" w:rsidRPr="00172058">
        <w:rPr>
          <w:rFonts w:ascii="Palatino Linotype" w:eastAsia="Palatino Linotype" w:hAnsi="Palatino Linotype" w:cs="Palatino Linotype"/>
        </w:rPr>
        <w:t>SÉIS,</w:t>
      </w:r>
      <w:r w:rsidRPr="00172058">
        <w:rPr>
          <w:rFonts w:ascii="Palatino Linotype" w:eastAsia="Palatino Linotype" w:hAnsi="Palatino Linotype" w:cs="Palatino Linotype"/>
        </w:rPr>
        <w:t xml:space="preserve"> ANTE EL SECRETARIO TÉCNICO DEL PLENO ALEXIS TAPIA RAMÍREZ.</w:t>
      </w:r>
    </w:p>
    <w:p w14:paraId="11E50277" w14:textId="77777777" w:rsidR="00111532" w:rsidRPr="00E941B7" w:rsidRDefault="00111532" w:rsidP="00BD610E">
      <w:pPr>
        <w:spacing w:after="0" w:line="360" w:lineRule="auto"/>
        <w:ind w:right="49"/>
        <w:jc w:val="both"/>
        <w:rPr>
          <w:rFonts w:ascii="Palatino Linotype" w:eastAsia="Palatino Linotype" w:hAnsi="Palatino Linotype" w:cs="Palatino Linotype"/>
        </w:rPr>
      </w:pPr>
    </w:p>
    <w:p w14:paraId="199C4EB3" w14:textId="77777777" w:rsidR="00111532" w:rsidRPr="00E941B7" w:rsidRDefault="00111532" w:rsidP="00BD610E">
      <w:pPr>
        <w:spacing w:after="0" w:line="360" w:lineRule="auto"/>
        <w:ind w:right="49"/>
        <w:jc w:val="both"/>
        <w:rPr>
          <w:rFonts w:ascii="Palatino Linotype" w:eastAsia="Palatino Linotype" w:hAnsi="Palatino Linotype" w:cs="Palatino Linotype"/>
        </w:rPr>
      </w:pPr>
    </w:p>
    <w:p w14:paraId="1C83D6BC" w14:textId="77777777" w:rsidR="00111532" w:rsidRPr="00E941B7" w:rsidRDefault="00111532" w:rsidP="00BD610E">
      <w:pPr>
        <w:spacing w:after="0" w:line="360" w:lineRule="auto"/>
        <w:ind w:right="49"/>
        <w:jc w:val="both"/>
        <w:rPr>
          <w:rFonts w:ascii="Palatino Linotype" w:eastAsia="Palatino Linotype" w:hAnsi="Palatino Linotype" w:cs="Palatino Linotype"/>
        </w:rPr>
      </w:pPr>
    </w:p>
    <w:p w14:paraId="08D1BC7F" w14:textId="77777777" w:rsidR="00111532" w:rsidRPr="00E941B7" w:rsidRDefault="00111532" w:rsidP="00BD610E">
      <w:pPr>
        <w:spacing w:after="0" w:line="360" w:lineRule="auto"/>
        <w:ind w:right="49"/>
        <w:jc w:val="both"/>
        <w:rPr>
          <w:rFonts w:ascii="Palatino Linotype" w:eastAsia="Palatino Linotype" w:hAnsi="Palatino Linotype" w:cs="Palatino Linotype"/>
        </w:rPr>
      </w:pPr>
    </w:p>
    <w:p w14:paraId="71391193" w14:textId="77777777" w:rsidR="00111532" w:rsidRPr="00E941B7" w:rsidRDefault="00111532" w:rsidP="00BD610E">
      <w:pPr>
        <w:spacing w:after="0" w:line="360" w:lineRule="auto"/>
        <w:ind w:right="49"/>
        <w:jc w:val="both"/>
        <w:rPr>
          <w:rFonts w:ascii="Palatino Linotype" w:eastAsia="Palatino Linotype" w:hAnsi="Palatino Linotype" w:cs="Palatino Linotype"/>
        </w:rPr>
      </w:pPr>
    </w:p>
    <w:p w14:paraId="35643282" w14:textId="77777777" w:rsidR="00111532" w:rsidRPr="00E941B7" w:rsidRDefault="00111532" w:rsidP="00BD610E">
      <w:pPr>
        <w:spacing w:after="0" w:line="360" w:lineRule="auto"/>
        <w:ind w:right="49"/>
        <w:jc w:val="both"/>
        <w:rPr>
          <w:rFonts w:ascii="Palatino Linotype" w:eastAsia="Palatino Linotype" w:hAnsi="Palatino Linotype" w:cs="Palatino Linotype"/>
        </w:rPr>
      </w:pPr>
    </w:p>
    <w:p w14:paraId="5FF273AD" w14:textId="77777777" w:rsidR="00111532" w:rsidRPr="00E941B7" w:rsidRDefault="00111532" w:rsidP="00BD610E">
      <w:pPr>
        <w:spacing w:after="0" w:line="360" w:lineRule="auto"/>
        <w:ind w:right="49"/>
        <w:jc w:val="both"/>
        <w:rPr>
          <w:rFonts w:ascii="Palatino Linotype" w:eastAsia="Palatino Linotype" w:hAnsi="Palatino Linotype" w:cs="Palatino Linotype"/>
        </w:rPr>
      </w:pPr>
    </w:p>
    <w:p w14:paraId="734C9481" w14:textId="77777777" w:rsidR="00111532" w:rsidRPr="00E941B7" w:rsidRDefault="00111532" w:rsidP="00BD610E">
      <w:pPr>
        <w:spacing w:after="0" w:line="360" w:lineRule="auto"/>
        <w:ind w:right="49"/>
        <w:jc w:val="both"/>
        <w:rPr>
          <w:rFonts w:ascii="Palatino Linotype" w:eastAsia="Palatino Linotype" w:hAnsi="Palatino Linotype" w:cs="Palatino Linotype"/>
        </w:rPr>
      </w:pPr>
    </w:p>
    <w:p w14:paraId="5BE9FED7" w14:textId="77777777" w:rsidR="00111532" w:rsidRPr="00E941B7" w:rsidRDefault="00111532" w:rsidP="00BD610E">
      <w:pPr>
        <w:spacing w:after="0" w:line="360" w:lineRule="auto"/>
        <w:ind w:right="49"/>
        <w:jc w:val="both"/>
        <w:rPr>
          <w:rFonts w:ascii="Palatino Linotype" w:eastAsia="Palatino Linotype" w:hAnsi="Palatino Linotype" w:cs="Palatino Linotype"/>
        </w:rPr>
      </w:pPr>
    </w:p>
    <w:p w14:paraId="3AE26030" w14:textId="77777777" w:rsidR="00111532" w:rsidRPr="00E941B7" w:rsidRDefault="00111532" w:rsidP="00BD610E">
      <w:pPr>
        <w:spacing w:after="0" w:line="360" w:lineRule="auto"/>
        <w:ind w:right="49"/>
        <w:jc w:val="both"/>
        <w:rPr>
          <w:rFonts w:ascii="Palatino Linotype" w:eastAsia="Palatino Linotype" w:hAnsi="Palatino Linotype" w:cs="Palatino Linotype"/>
        </w:rPr>
      </w:pPr>
    </w:p>
    <w:p w14:paraId="22F7B546"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13F20EAE"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4829F14B"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0C1A9A0C"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739482FE"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237232CD"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6F13A4EE"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5FAB4315"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483969F3"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5DA269A4"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3ABB94AA"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494320AA"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2F48EA9B"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p w14:paraId="1B5D15C7" w14:textId="77777777" w:rsidR="00903DD8" w:rsidRPr="00E941B7" w:rsidRDefault="00903DD8" w:rsidP="00BD610E">
      <w:pPr>
        <w:spacing w:after="0" w:line="360" w:lineRule="auto"/>
        <w:ind w:right="49"/>
        <w:jc w:val="both"/>
        <w:rPr>
          <w:rFonts w:ascii="Palatino Linotype" w:eastAsia="Palatino Linotype" w:hAnsi="Palatino Linotype" w:cs="Palatino Linotype"/>
        </w:rPr>
      </w:pPr>
    </w:p>
    <w:sectPr w:rsidR="00903DD8" w:rsidRPr="00E941B7">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5AC70" w14:textId="77777777" w:rsidR="00E15B36" w:rsidRDefault="00E15B36">
      <w:pPr>
        <w:spacing w:after="0" w:line="240" w:lineRule="auto"/>
      </w:pPr>
      <w:r>
        <w:separator/>
      </w:r>
    </w:p>
  </w:endnote>
  <w:endnote w:type="continuationSeparator" w:id="0">
    <w:p w14:paraId="6E7BAF5A" w14:textId="77777777" w:rsidR="00E15B36" w:rsidRDefault="00E1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C237" w14:textId="1CDFF374" w:rsidR="00AA35A9" w:rsidRDefault="00AA35A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C69D8">
      <w:rPr>
        <w:b/>
        <w:noProof/>
        <w:color w:val="000000"/>
        <w:sz w:val="24"/>
        <w:szCs w:val="24"/>
      </w:rPr>
      <w:t>14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C69D8">
      <w:rPr>
        <w:b/>
        <w:noProof/>
        <w:color w:val="000000"/>
        <w:sz w:val="24"/>
        <w:szCs w:val="24"/>
      </w:rPr>
      <w:t>14</w:t>
    </w:r>
    <w:r>
      <w:rPr>
        <w:b/>
        <w:color w:val="000000"/>
        <w:sz w:val="24"/>
        <w:szCs w:val="24"/>
      </w:rPr>
      <w:fldChar w:fldCharType="end"/>
    </w:r>
  </w:p>
  <w:p w14:paraId="249A6D42" w14:textId="77777777" w:rsidR="00AA35A9" w:rsidRDefault="00AA35A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778" w14:textId="08767AB3" w:rsidR="00AA35A9" w:rsidRDefault="00AA35A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C69D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C69D8">
      <w:rPr>
        <w:b/>
        <w:noProof/>
        <w:color w:val="000000"/>
        <w:sz w:val="24"/>
        <w:szCs w:val="24"/>
      </w:rPr>
      <w:t>14</w:t>
    </w:r>
    <w:r>
      <w:rPr>
        <w:b/>
        <w:color w:val="000000"/>
        <w:sz w:val="24"/>
        <w:szCs w:val="24"/>
      </w:rPr>
      <w:fldChar w:fldCharType="end"/>
    </w:r>
  </w:p>
  <w:p w14:paraId="73CE73BA" w14:textId="77777777" w:rsidR="00AA35A9" w:rsidRDefault="00AA35A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9389B" w14:textId="77777777" w:rsidR="00E15B36" w:rsidRDefault="00E15B36">
      <w:pPr>
        <w:spacing w:after="0" w:line="240" w:lineRule="auto"/>
      </w:pPr>
      <w:r>
        <w:separator/>
      </w:r>
    </w:p>
  </w:footnote>
  <w:footnote w:type="continuationSeparator" w:id="0">
    <w:p w14:paraId="66C02232" w14:textId="77777777" w:rsidR="00E15B36" w:rsidRDefault="00E15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8AFA" w14:textId="77777777" w:rsidR="00AA35A9" w:rsidRDefault="00AA35A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1ACAE6E" wp14:editId="68AC9A55">
          <wp:simplePos x="0" y="0"/>
          <wp:positionH relativeFrom="column">
            <wp:posOffset>-717547</wp:posOffset>
          </wp:positionH>
          <wp:positionV relativeFrom="paragraph">
            <wp:posOffset>-402586</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AA35A9" w14:paraId="7B9E895B" w14:textId="77777777">
      <w:tc>
        <w:tcPr>
          <w:tcW w:w="2551" w:type="dxa"/>
          <w:vAlign w:val="center"/>
        </w:tcPr>
        <w:p w14:paraId="26998ACA" w14:textId="77777777" w:rsidR="00AA35A9" w:rsidRDefault="00AA35A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B6E256C" w14:textId="56E080A4" w:rsidR="00AA35A9" w:rsidRDefault="00AA35A9"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8622E7">
            <w:rPr>
              <w:rFonts w:ascii="Palatino Linotype" w:eastAsia="Palatino Linotype" w:hAnsi="Palatino Linotype" w:cs="Palatino Linotype"/>
              <w:b/>
              <w:color w:val="000000"/>
            </w:rPr>
            <w:t>1</w:t>
          </w:r>
          <w:r>
            <w:rPr>
              <w:rFonts w:ascii="Palatino Linotype" w:eastAsia="Palatino Linotype" w:hAnsi="Palatino Linotype" w:cs="Palatino Linotype"/>
              <w:b/>
              <w:color w:val="000000"/>
            </w:rPr>
            <w:t>4394</w:t>
          </w:r>
          <w:r w:rsidRPr="008622E7">
            <w:rPr>
              <w:rFonts w:ascii="Palatino Linotype" w:eastAsia="Palatino Linotype" w:hAnsi="Palatino Linotype" w:cs="Palatino Linotype"/>
              <w:b/>
              <w:color w:val="000000"/>
            </w:rPr>
            <w:t>/INFOEM/IP/RR/2025</w:t>
          </w:r>
        </w:p>
      </w:tc>
    </w:tr>
    <w:tr w:rsidR="00AA35A9" w14:paraId="517C1E5B" w14:textId="77777777">
      <w:trPr>
        <w:trHeight w:val="228"/>
      </w:trPr>
      <w:tc>
        <w:tcPr>
          <w:tcW w:w="2551" w:type="dxa"/>
          <w:vAlign w:val="center"/>
        </w:tcPr>
        <w:p w14:paraId="74EB9DE2" w14:textId="0BC40ED7" w:rsidR="00AA35A9" w:rsidRDefault="00AA35A9"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E14DD57" w14:textId="3A3C9AAF" w:rsidR="00AA35A9" w:rsidRDefault="00AA35A9" w:rsidP="00841B3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San José del Rincón</w:t>
          </w:r>
        </w:p>
      </w:tc>
    </w:tr>
    <w:tr w:rsidR="00AA35A9" w14:paraId="7E3E43B4" w14:textId="77777777">
      <w:tc>
        <w:tcPr>
          <w:tcW w:w="2551" w:type="dxa"/>
          <w:vAlign w:val="center"/>
        </w:tcPr>
        <w:p w14:paraId="21A57B67" w14:textId="77777777" w:rsidR="00AA35A9" w:rsidRDefault="00AA35A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47BD8EF" w14:textId="77777777" w:rsidR="00AA35A9" w:rsidRDefault="00AA35A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5B84C66" w14:textId="77777777" w:rsidR="00AA35A9" w:rsidRDefault="00AA35A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3A1D" w14:textId="77777777" w:rsidR="00AA35A9" w:rsidRDefault="00AA35A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0A9B00E" wp14:editId="48D3E89F">
          <wp:simplePos x="0" y="0"/>
          <wp:positionH relativeFrom="column">
            <wp:posOffset>-761289</wp:posOffset>
          </wp:positionH>
          <wp:positionV relativeFrom="paragraph">
            <wp:posOffset>-183512</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62" w:type="dxa"/>
      <w:tblInd w:w="3611" w:type="dxa"/>
      <w:tblLayout w:type="fixed"/>
      <w:tblLook w:val="0400" w:firstRow="0" w:lastRow="0" w:firstColumn="0" w:lastColumn="0" w:noHBand="0" w:noVBand="1"/>
    </w:tblPr>
    <w:tblGrid>
      <w:gridCol w:w="2578"/>
      <w:gridCol w:w="3084"/>
    </w:tblGrid>
    <w:tr w:rsidR="00AA35A9" w14:paraId="2F57A214" w14:textId="77777777" w:rsidTr="00F04FE9">
      <w:trPr>
        <w:trHeight w:val="169"/>
      </w:trPr>
      <w:tc>
        <w:tcPr>
          <w:tcW w:w="2578" w:type="dxa"/>
          <w:vAlign w:val="center"/>
        </w:tcPr>
        <w:p w14:paraId="0DBB41C1" w14:textId="77777777" w:rsidR="00AA35A9" w:rsidRDefault="00AA35A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84" w:type="dxa"/>
          <w:vAlign w:val="center"/>
        </w:tcPr>
        <w:p w14:paraId="63D64D12" w14:textId="6889D324" w:rsidR="00AA35A9" w:rsidRDefault="00AA35A9" w:rsidP="00AA35A9">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sidRPr="008622E7">
            <w:rPr>
              <w:rFonts w:ascii="Palatino Linotype" w:eastAsia="Palatino Linotype" w:hAnsi="Palatino Linotype" w:cs="Palatino Linotype"/>
              <w:b/>
              <w:color w:val="000000"/>
            </w:rPr>
            <w:t>1</w:t>
          </w:r>
          <w:r>
            <w:rPr>
              <w:rFonts w:ascii="Palatino Linotype" w:eastAsia="Palatino Linotype" w:hAnsi="Palatino Linotype" w:cs="Palatino Linotype"/>
              <w:b/>
              <w:color w:val="000000"/>
            </w:rPr>
            <w:t>4394</w:t>
          </w:r>
          <w:r w:rsidRPr="008622E7">
            <w:rPr>
              <w:rFonts w:ascii="Palatino Linotype" w:eastAsia="Palatino Linotype" w:hAnsi="Palatino Linotype" w:cs="Palatino Linotype"/>
              <w:b/>
              <w:color w:val="000000"/>
            </w:rPr>
            <w:t>/INFOEM/IP/RR/2025</w:t>
          </w:r>
        </w:p>
      </w:tc>
    </w:tr>
    <w:tr w:rsidR="00AA35A9" w14:paraId="0D359C28" w14:textId="77777777" w:rsidTr="00F04FE9">
      <w:trPr>
        <w:trHeight w:val="169"/>
      </w:trPr>
      <w:tc>
        <w:tcPr>
          <w:tcW w:w="2578" w:type="dxa"/>
          <w:vAlign w:val="center"/>
        </w:tcPr>
        <w:p w14:paraId="4FF19A61" w14:textId="77777777" w:rsidR="00AA35A9" w:rsidRDefault="00AA35A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84" w:type="dxa"/>
          <w:vAlign w:val="center"/>
        </w:tcPr>
        <w:p w14:paraId="02BC4F29" w14:textId="5CD7934C" w:rsidR="00AA35A9" w:rsidRDefault="00EC69D8" w:rsidP="00EC69D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bCs/>
            </w:rPr>
            <w:t xml:space="preserve">XXXXXXXX XXXXXXX </w:t>
          </w:r>
        </w:p>
      </w:tc>
    </w:tr>
    <w:tr w:rsidR="00AA35A9" w14:paraId="6E3F8E15" w14:textId="77777777" w:rsidTr="00F04FE9">
      <w:trPr>
        <w:trHeight w:val="128"/>
      </w:trPr>
      <w:tc>
        <w:tcPr>
          <w:tcW w:w="2578" w:type="dxa"/>
          <w:vAlign w:val="center"/>
        </w:tcPr>
        <w:p w14:paraId="669F847B" w14:textId="58AAC997" w:rsidR="00AA35A9" w:rsidRDefault="00AA35A9"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84" w:type="dxa"/>
          <w:vAlign w:val="center"/>
        </w:tcPr>
        <w:p w14:paraId="10AA3F00" w14:textId="78FFED2D" w:rsidR="00AA35A9" w:rsidRDefault="00AA35A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San José del Rincón </w:t>
          </w:r>
        </w:p>
      </w:tc>
    </w:tr>
    <w:tr w:rsidR="00AA35A9" w14:paraId="782B2503" w14:textId="77777777" w:rsidTr="00F04FE9">
      <w:trPr>
        <w:trHeight w:val="169"/>
      </w:trPr>
      <w:tc>
        <w:tcPr>
          <w:tcW w:w="2578" w:type="dxa"/>
          <w:vAlign w:val="center"/>
        </w:tcPr>
        <w:p w14:paraId="173AA67B" w14:textId="77777777" w:rsidR="00AA35A9" w:rsidRDefault="00AA35A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84" w:type="dxa"/>
          <w:vAlign w:val="center"/>
        </w:tcPr>
        <w:p w14:paraId="4011710F" w14:textId="77777777" w:rsidR="00AA35A9" w:rsidRDefault="00AA35A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A37D8C1" w14:textId="77777777" w:rsidR="00AA35A9" w:rsidRDefault="00AA35A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0F2"/>
    <w:multiLevelType w:val="hybridMultilevel"/>
    <w:tmpl w:val="39365CA4"/>
    <w:lvl w:ilvl="0" w:tplc="00504234">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14924837"/>
    <w:multiLevelType w:val="hybridMultilevel"/>
    <w:tmpl w:val="6A441DD6"/>
    <w:lvl w:ilvl="0" w:tplc="F9AAB42C">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15:restartNumberingAfterBreak="0">
    <w:nsid w:val="35803E0F"/>
    <w:multiLevelType w:val="multilevel"/>
    <w:tmpl w:val="2604E00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284E09"/>
    <w:multiLevelType w:val="multilevel"/>
    <w:tmpl w:val="0A302E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C03322"/>
    <w:multiLevelType w:val="hybridMultilevel"/>
    <w:tmpl w:val="95741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B077CD"/>
    <w:multiLevelType w:val="hybridMultilevel"/>
    <w:tmpl w:val="A0F679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5DD6D6A"/>
    <w:multiLevelType w:val="hybridMultilevel"/>
    <w:tmpl w:val="825ED9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784A05C5"/>
    <w:multiLevelType w:val="hybridMultilevel"/>
    <w:tmpl w:val="98E86F8E"/>
    <w:lvl w:ilvl="0" w:tplc="74A8A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7878748A"/>
    <w:multiLevelType w:val="multilevel"/>
    <w:tmpl w:val="4A9EF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2"/>
  </w:num>
  <w:num w:numId="4">
    <w:abstractNumId w:val="7"/>
  </w:num>
  <w:num w:numId="5">
    <w:abstractNumId w:val="6"/>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32"/>
    <w:rsid w:val="00042295"/>
    <w:rsid w:val="000429D8"/>
    <w:rsid w:val="000470C0"/>
    <w:rsid w:val="00081B9F"/>
    <w:rsid w:val="000C1BE9"/>
    <w:rsid w:val="000C24EE"/>
    <w:rsid w:val="000F173D"/>
    <w:rsid w:val="000F37C8"/>
    <w:rsid w:val="001050FE"/>
    <w:rsid w:val="00111532"/>
    <w:rsid w:val="00121FAA"/>
    <w:rsid w:val="00130C4C"/>
    <w:rsid w:val="00172058"/>
    <w:rsid w:val="002212C1"/>
    <w:rsid w:val="00246485"/>
    <w:rsid w:val="002641A6"/>
    <w:rsid w:val="00281EE2"/>
    <w:rsid w:val="002C3F3A"/>
    <w:rsid w:val="002D5CFF"/>
    <w:rsid w:val="00314084"/>
    <w:rsid w:val="003516F7"/>
    <w:rsid w:val="003708EE"/>
    <w:rsid w:val="00374F2D"/>
    <w:rsid w:val="00396D18"/>
    <w:rsid w:val="003B5209"/>
    <w:rsid w:val="003E5F70"/>
    <w:rsid w:val="003F421D"/>
    <w:rsid w:val="003F7B19"/>
    <w:rsid w:val="00420C0E"/>
    <w:rsid w:val="004400CB"/>
    <w:rsid w:val="00452790"/>
    <w:rsid w:val="00487FA8"/>
    <w:rsid w:val="00497986"/>
    <w:rsid w:val="004C2D4A"/>
    <w:rsid w:val="004C7B72"/>
    <w:rsid w:val="004D18E8"/>
    <w:rsid w:val="004D375A"/>
    <w:rsid w:val="004E71B7"/>
    <w:rsid w:val="004F5419"/>
    <w:rsid w:val="00511D2E"/>
    <w:rsid w:val="00512552"/>
    <w:rsid w:val="00522A3C"/>
    <w:rsid w:val="00590FF0"/>
    <w:rsid w:val="005964FC"/>
    <w:rsid w:val="005A0571"/>
    <w:rsid w:val="005A6406"/>
    <w:rsid w:val="005A7395"/>
    <w:rsid w:val="005A74C2"/>
    <w:rsid w:val="005D14E9"/>
    <w:rsid w:val="006006F7"/>
    <w:rsid w:val="00620D94"/>
    <w:rsid w:val="006377EA"/>
    <w:rsid w:val="006775E6"/>
    <w:rsid w:val="00681C70"/>
    <w:rsid w:val="006960DA"/>
    <w:rsid w:val="006B64E9"/>
    <w:rsid w:val="006D2B11"/>
    <w:rsid w:val="006E7920"/>
    <w:rsid w:val="006E7FCE"/>
    <w:rsid w:val="00710B3C"/>
    <w:rsid w:val="007268C0"/>
    <w:rsid w:val="00776D32"/>
    <w:rsid w:val="00801C27"/>
    <w:rsid w:val="00841B36"/>
    <w:rsid w:val="008622E7"/>
    <w:rsid w:val="00863063"/>
    <w:rsid w:val="008655F3"/>
    <w:rsid w:val="00890B5C"/>
    <w:rsid w:val="00895332"/>
    <w:rsid w:val="008A667A"/>
    <w:rsid w:val="008F1B09"/>
    <w:rsid w:val="008F31F2"/>
    <w:rsid w:val="008F7E65"/>
    <w:rsid w:val="00903DD8"/>
    <w:rsid w:val="00917D30"/>
    <w:rsid w:val="009A17F5"/>
    <w:rsid w:val="009A5733"/>
    <w:rsid w:val="009E4804"/>
    <w:rsid w:val="009E5892"/>
    <w:rsid w:val="00A1102A"/>
    <w:rsid w:val="00A837C1"/>
    <w:rsid w:val="00AA18AD"/>
    <w:rsid w:val="00AA2497"/>
    <w:rsid w:val="00AA35A9"/>
    <w:rsid w:val="00AB6FEC"/>
    <w:rsid w:val="00AC3FF9"/>
    <w:rsid w:val="00AC5FF9"/>
    <w:rsid w:val="00AE1ECB"/>
    <w:rsid w:val="00B05786"/>
    <w:rsid w:val="00B15E6A"/>
    <w:rsid w:val="00B17FD9"/>
    <w:rsid w:val="00B24EBB"/>
    <w:rsid w:val="00B641F6"/>
    <w:rsid w:val="00BB54F4"/>
    <w:rsid w:val="00BB76CB"/>
    <w:rsid w:val="00BD610E"/>
    <w:rsid w:val="00C6398B"/>
    <w:rsid w:val="00C709B8"/>
    <w:rsid w:val="00C75FBA"/>
    <w:rsid w:val="00CB70A4"/>
    <w:rsid w:val="00D12250"/>
    <w:rsid w:val="00D12C4F"/>
    <w:rsid w:val="00D23D17"/>
    <w:rsid w:val="00D359ED"/>
    <w:rsid w:val="00D60FAE"/>
    <w:rsid w:val="00D7143C"/>
    <w:rsid w:val="00DA5434"/>
    <w:rsid w:val="00DD4398"/>
    <w:rsid w:val="00E15B36"/>
    <w:rsid w:val="00E40677"/>
    <w:rsid w:val="00E74093"/>
    <w:rsid w:val="00E74823"/>
    <w:rsid w:val="00E941B7"/>
    <w:rsid w:val="00EC6833"/>
    <w:rsid w:val="00EC69D8"/>
    <w:rsid w:val="00ED10E8"/>
    <w:rsid w:val="00EF2405"/>
    <w:rsid w:val="00F009BB"/>
    <w:rsid w:val="00F04FE9"/>
    <w:rsid w:val="00F44569"/>
    <w:rsid w:val="00F50686"/>
    <w:rsid w:val="00F760E1"/>
    <w:rsid w:val="00FA2BC4"/>
    <w:rsid w:val="00FC7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521A6"/>
  <w15:docId w15:val="{5BBF9D58-4D2F-49B0-9023-4DE348B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Fundamentos"/>
    <w:link w:val="SinespaciadoCar"/>
    <w:uiPriority w:val="1"/>
    <w:qFormat/>
    <w:rsid w:val="00EB53E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Fundamentos Car"/>
    <w:link w:val="Sinespaciado"/>
    <w:uiPriority w:val="1"/>
    <w:locked/>
    <w:rsid w:val="00EB53E5"/>
    <w:rPr>
      <w:rFonts w:ascii="Times New Roman" w:eastAsia="Times New Roman" w:hAnsi="Times New Roman" w:cs="Times New Roman"/>
      <w:sz w:val="24"/>
      <w:szCs w:val="24"/>
      <w:lang w:val="es-ES" w:eastAsia="es-ES"/>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896">
      <w:bodyDiv w:val="1"/>
      <w:marLeft w:val="0"/>
      <w:marRight w:val="0"/>
      <w:marTop w:val="0"/>
      <w:marBottom w:val="0"/>
      <w:divBdr>
        <w:top w:val="none" w:sz="0" w:space="0" w:color="auto"/>
        <w:left w:val="none" w:sz="0" w:space="0" w:color="auto"/>
        <w:bottom w:val="none" w:sz="0" w:space="0" w:color="auto"/>
        <w:right w:val="none" w:sz="0" w:space="0" w:color="auto"/>
      </w:divBdr>
    </w:div>
    <w:div w:id="234707210">
      <w:bodyDiv w:val="1"/>
      <w:marLeft w:val="0"/>
      <w:marRight w:val="0"/>
      <w:marTop w:val="0"/>
      <w:marBottom w:val="0"/>
      <w:divBdr>
        <w:top w:val="none" w:sz="0" w:space="0" w:color="auto"/>
        <w:left w:val="none" w:sz="0" w:space="0" w:color="auto"/>
        <w:bottom w:val="none" w:sz="0" w:space="0" w:color="auto"/>
        <w:right w:val="none" w:sz="0" w:space="0" w:color="auto"/>
      </w:divBdr>
    </w:div>
    <w:div w:id="360976544">
      <w:bodyDiv w:val="1"/>
      <w:marLeft w:val="0"/>
      <w:marRight w:val="0"/>
      <w:marTop w:val="0"/>
      <w:marBottom w:val="0"/>
      <w:divBdr>
        <w:top w:val="none" w:sz="0" w:space="0" w:color="auto"/>
        <w:left w:val="none" w:sz="0" w:space="0" w:color="auto"/>
        <w:bottom w:val="none" w:sz="0" w:space="0" w:color="auto"/>
        <w:right w:val="none" w:sz="0" w:space="0" w:color="auto"/>
      </w:divBdr>
    </w:div>
    <w:div w:id="380638402">
      <w:bodyDiv w:val="1"/>
      <w:marLeft w:val="0"/>
      <w:marRight w:val="0"/>
      <w:marTop w:val="0"/>
      <w:marBottom w:val="0"/>
      <w:divBdr>
        <w:top w:val="none" w:sz="0" w:space="0" w:color="auto"/>
        <w:left w:val="none" w:sz="0" w:space="0" w:color="auto"/>
        <w:bottom w:val="none" w:sz="0" w:space="0" w:color="auto"/>
        <w:right w:val="none" w:sz="0" w:space="0" w:color="auto"/>
      </w:divBdr>
    </w:div>
    <w:div w:id="565340281">
      <w:bodyDiv w:val="1"/>
      <w:marLeft w:val="0"/>
      <w:marRight w:val="0"/>
      <w:marTop w:val="0"/>
      <w:marBottom w:val="0"/>
      <w:divBdr>
        <w:top w:val="none" w:sz="0" w:space="0" w:color="auto"/>
        <w:left w:val="none" w:sz="0" w:space="0" w:color="auto"/>
        <w:bottom w:val="none" w:sz="0" w:space="0" w:color="auto"/>
        <w:right w:val="none" w:sz="0" w:space="0" w:color="auto"/>
      </w:divBdr>
    </w:div>
    <w:div w:id="693502592">
      <w:bodyDiv w:val="1"/>
      <w:marLeft w:val="0"/>
      <w:marRight w:val="0"/>
      <w:marTop w:val="0"/>
      <w:marBottom w:val="0"/>
      <w:divBdr>
        <w:top w:val="none" w:sz="0" w:space="0" w:color="auto"/>
        <w:left w:val="none" w:sz="0" w:space="0" w:color="auto"/>
        <w:bottom w:val="none" w:sz="0" w:space="0" w:color="auto"/>
        <w:right w:val="none" w:sz="0" w:space="0" w:color="auto"/>
      </w:divBdr>
    </w:div>
    <w:div w:id="934703867">
      <w:bodyDiv w:val="1"/>
      <w:marLeft w:val="0"/>
      <w:marRight w:val="0"/>
      <w:marTop w:val="0"/>
      <w:marBottom w:val="0"/>
      <w:divBdr>
        <w:top w:val="none" w:sz="0" w:space="0" w:color="auto"/>
        <w:left w:val="none" w:sz="0" w:space="0" w:color="auto"/>
        <w:bottom w:val="none" w:sz="0" w:space="0" w:color="auto"/>
        <w:right w:val="none" w:sz="0" w:space="0" w:color="auto"/>
      </w:divBdr>
    </w:div>
    <w:div w:id="953369205">
      <w:bodyDiv w:val="1"/>
      <w:marLeft w:val="0"/>
      <w:marRight w:val="0"/>
      <w:marTop w:val="0"/>
      <w:marBottom w:val="0"/>
      <w:divBdr>
        <w:top w:val="none" w:sz="0" w:space="0" w:color="auto"/>
        <w:left w:val="none" w:sz="0" w:space="0" w:color="auto"/>
        <w:bottom w:val="none" w:sz="0" w:space="0" w:color="auto"/>
        <w:right w:val="none" w:sz="0" w:space="0" w:color="auto"/>
      </w:divBdr>
    </w:div>
    <w:div w:id="1039357743">
      <w:bodyDiv w:val="1"/>
      <w:marLeft w:val="0"/>
      <w:marRight w:val="0"/>
      <w:marTop w:val="0"/>
      <w:marBottom w:val="0"/>
      <w:divBdr>
        <w:top w:val="none" w:sz="0" w:space="0" w:color="auto"/>
        <w:left w:val="none" w:sz="0" w:space="0" w:color="auto"/>
        <w:bottom w:val="none" w:sz="0" w:space="0" w:color="auto"/>
        <w:right w:val="none" w:sz="0" w:space="0" w:color="auto"/>
      </w:divBdr>
    </w:div>
    <w:div w:id="1410616029">
      <w:bodyDiv w:val="1"/>
      <w:marLeft w:val="0"/>
      <w:marRight w:val="0"/>
      <w:marTop w:val="0"/>
      <w:marBottom w:val="0"/>
      <w:divBdr>
        <w:top w:val="none" w:sz="0" w:space="0" w:color="auto"/>
        <w:left w:val="none" w:sz="0" w:space="0" w:color="auto"/>
        <w:bottom w:val="none" w:sz="0" w:space="0" w:color="auto"/>
        <w:right w:val="none" w:sz="0" w:space="0" w:color="auto"/>
      </w:divBdr>
    </w:div>
    <w:div w:id="1519008607">
      <w:bodyDiv w:val="1"/>
      <w:marLeft w:val="0"/>
      <w:marRight w:val="0"/>
      <w:marTop w:val="0"/>
      <w:marBottom w:val="0"/>
      <w:divBdr>
        <w:top w:val="none" w:sz="0" w:space="0" w:color="auto"/>
        <w:left w:val="none" w:sz="0" w:space="0" w:color="auto"/>
        <w:bottom w:val="none" w:sz="0" w:space="0" w:color="auto"/>
        <w:right w:val="none" w:sz="0" w:space="0" w:color="auto"/>
      </w:divBdr>
    </w:div>
    <w:div w:id="1568303748">
      <w:bodyDiv w:val="1"/>
      <w:marLeft w:val="0"/>
      <w:marRight w:val="0"/>
      <w:marTop w:val="0"/>
      <w:marBottom w:val="0"/>
      <w:divBdr>
        <w:top w:val="none" w:sz="0" w:space="0" w:color="auto"/>
        <w:left w:val="none" w:sz="0" w:space="0" w:color="auto"/>
        <w:bottom w:val="none" w:sz="0" w:space="0" w:color="auto"/>
        <w:right w:val="none" w:sz="0" w:space="0" w:color="auto"/>
      </w:divBdr>
    </w:div>
    <w:div w:id="1718775071">
      <w:bodyDiv w:val="1"/>
      <w:marLeft w:val="0"/>
      <w:marRight w:val="0"/>
      <w:marTop w:val="0"/>
      <w:marBottom w:val="0"/>
      <w:divBdr>
        <w:top w:val="none" w:sz="0" w:space="0" w:color="auto"/>
        <w:left w:val="none" w:sz="0" w:space="0" w:color="auto"/>
        <w:bottom w:val="none" w:sz="0" w:space="0" w:color="auto"/>
        <w:right w:val="none" w:sz="0" w:space="0" w:color="auto"/>
      </w:divBdr>
    </w:div>
    <w:div w:id="1723363656">
      <w:bodyDiv w:val="1"/>
      <w:marLeft w:val="0"/>
      <w:marRight w:val="0"/>
      <w:marTop w:val="0"/>
      <w:marBottom w:val="0"/>
      <w:divBdr>
        <w:top w:val="none" w:sz="0" w:space="0" w:color="auto"/>
        <w:left w:val="none" w:sz="0" w:space="0" w:color="auto"/>
        <w:bottom w:val="none" w:sz="0" w:space="0" w:color="auto"/>
        <w:right w:val="none" w:sz="0" w:space="0" w:color="auto"/>
      </w:divBdr>
    </w:div>
    <w:div w:id="1743024278">
      <w:bodyDiv w:val="1"/>
      <w:marLeft w:val="0"/>
      <w:marRight w:val="0"/>
      <w:marTop w:val="0"/>
      <w:marBottom w:val="0"/>
      <w:divBdr>
        <w:top w:val="none" w:sz="0" w:space="0" w:color="auto"/>
        <w:left w:val="none" w:sz="0" w:space="0" w:color="auto"/>
        <w:bottom w:val="none" w:sz="0" w:space="0" w:color="auto"/>
        <w:right w:val="none" w:sz="0" w:space="0" w:color="auto"/>
      </w:divBdr>
    </w:div>
    <w:div w:id="1819885426">
      <w:bodyDiv w:val="1"/>
      <w:marLeft w:val="0"/>
      <w:marRight w:val="0"/>
      <w:marTop w:val="0"/>
      <w:marBottom w:val="0"/>
      <w:divBdr>
        <w:top w:val="none" w:sz="0" w:space="0" w:color="auto"/>
        <w:left w:val="none" w:sz="0" w:space="0" w:color="auto"/>
        <w:bottom w:val="none" w:sz="0" w:space="0" w:color="auto"/>
        <w:right w:val="none" w:sz="0" w:space="0" w:color="auto"/>
      </w:divBdr>
    </w:div>
    <w:div w:id="2003661861">
      <w:bodyDiv w:val="1"/>
      <w:marLeft w:val="0"/>
      <w:marRight w:val="0"/>
      <w:marTop w:val="0"/>
      <w:marBottom w:val="0"/>
      <w:divBdr>
        <w:top w:val="none" w:sz="0" w:space="0" w:color="auto"/>
        <w:left w:val="none" w:sz="0" w:space="0" w:color="auto"/>
        <w:bottom w:val="none" w:sz="0" w:space="0" w:color="auto"/>
        <w:right w:val="none" w:sz="0" w:space="0" w:color="auto"/>
      </w:divBdr>
    </w:div>
    <w:div w:id="2031950226">
      <w:bodyDiv w:val="1"/>
      <w:marLeft w:val="0"/>
      <w:marRight w:val="0"/>
      <w:marTop w:val="0"/>
      <w:marBottom w:val="0"/>
      <w:divBdr>
        <w:top w:val="none" w:sz="0" w:space="0" w:color="auto"/>
        <w:left w:val="none" w:sz="0" w:space="0" w:color="auto"/>
        <w:bottom w:val="none" w:sz="0" w:space="0" w:color="auto"/>
        <w:right w:val="none" w:sz="0" w:space="0" w:color="auto"/>
      </w:divBdr>
    </w:div>
    <w:div w:id="2058627212">
      <w:bodyDiv w:val="1"/>
      <w:marLeft w:val="0"/>
      <w:marRight w:val="0"/>
      <w:marTop w:val="0"/>
      <w:marBottom w:val="0"/>
      <w:divBdr>
        <w:top w:val="none" w:sz="0" w:space="0" w:color="auto"/>
        <w:left w:val="none" w:sz="0" w:space="0" w:color="auto"/>
        <w:bottom w:val="none" w:sz="0" w:space="0" w:color="auto"/>
        <w:right w:val="none" w:sz="0" w:space="0" w:color="auto"/>
      </w:divBdr>
    </w:div>
    <w:div w:id="2081365192">
      <w:bodyDiv w:val="1"/>
      <w:marLeft w:val="0"/>
      <w:marRight w:val="0"/>
      <w:marTop w:val="0"/>
      <w:marBottom w:val="0"/>
      <w:divBdr>
        <w:top w:val="none" w:sz="0" w:space="0" w:color="auto"/>
        <w:left w:val="none" w:sz="0" w:space="0" w:color="auto"/>
        <w:bottom w:val="none" w:sz="0" w:space="0" w:color="auto"/>
        <w:right w:val="none" w:sz="0" w:space="0" w:color="auto"/>
      </w:divBdr>
    </w:div>
    <w:div w:id="2088845079">
      <w:bodyDiv w:val="1"/>
      <w:marLeft w:val="0"/>
      <w:marRight w:val="0"/>
      <w:marTop w:val="0"/>
      <w:marBottom w:val="0"/>
      <w:divBdr>
        <w:top w:val="none" w:sz="0" w:space="0" w:color="auto"/>
        <w:left w:val="none" w:sz="0" w:space="0" w:color="auto"/>
        <w:bottom w:val="none" w:sz="0" w:space="0" w:color="auto"/>
        <w:right w:val="none" w:sz="0" w:space="0" w:color="auto"/>
      </w:divBdr>
    </w:div>
    <w:div w:id="211860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09F+FpNaBhAepHP/ABhp+8BuQ==">CgMxLjAyDmguMnF3NXUwc3c5c2lwMg5oLmxnd2wzYnNiemM2YTIJaC4zem55c2g3Mg5oLmptNzI5YmhiMjNxajgAciExYi1hZTdsalMzbDdDUjNuRmpBbEwyZ1F3Zm1rc3NtWjI=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3514</Words>
  <Characters>19329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2026-02-13T17:05:00Z</cp:lastPrinted>
  <dcterms:created xsi:type="dcterms:W3CDTF">2026-04-06T18:02:00Z</dcterms:created>
  <dcterms:modified xsi:type="dcterms:W3CDTF">2026-04-06T18:02:00Z</dcterms:modified>
</cp:coreProperties>
</file>