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346" w:rsidRPr="00EA11C3" w:rsidRDefault="00085346" w:rsidP="00085346">
      <w:pPr>
        <w:tabs>
          <w:tab w:val="left" w:pos="0"/>
        </w:tabs>
        <w:spacing w:line="360" w:lineRule="auto"/>
        <w:jc w:val="both"/>
        <w:rPr>
          <w:rFonts w:ascii="Palatino Linotype" w:eastAsia="Palatino Linotype" w:hAnsi="Palatino Linotype" w:cs="Palatino Linotype"/>
        </w:rPr>
      </w:pPr>
      <w:r w:rsidRPr="00EA11C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EA11C3" w:rsidRPr="00EA11C3">
        <w:rPr>
          <w:rFonts w:ascii="Palatino Linotype" w:eastAsia="Palatino Linotype" w:hAnsi="Palatino Linotype" w:cs="Palatino Linotype"/>
        </w:rPr>
        <w:t>n Metepec, Estado de México; de fecha</w:t>
      </w:r>
      <w:r w:rsidRPr="00EA11C3">
        <w:rPr>
          <w:rFonts w:ascii="Palatino Linotype" w:eastAsia="Palatino Linotype" w:hAnsi="Palatino Linotype" w:cs="Palatino Linotype"/>
        </w:rPr>
        <w:t xml:space="preserve"> </w:t>
      </w:r>
      <w:r w:rsidRPr="00EA11C3">
        <w:rPr>
          <w:rFonts w:ascii="Palatino Linotype" w:eastAsia="Palatino Linotype" w:hAnsi="Palatino Linotype" w:cs="Palatino Linotype"/>
          <w:b/>
          <w:bCs/>
        </w:rPr>
        <w:t xml:space="preserve">veintiuno </w:t>
      </w:r>
      <w:r w:rsidR="00EA11C3" w:rsidRPr="00EA11C3">
        <w:rPr>
          <w:rFonts w:ascii="Palatino Linotype" w:eastAsia="Palatino Linotype" w:hAnsi="Palatino Linotype" w:cs="Palatino Linotype"/>
          <w:b/>
          <w:bCs/>
        </w:rPr>
        <w:t xml:space="preserve">(21) </w:t>
      </w:r>
      <w:r w:rsidRPr="00EA11C3">
        <w:rPr>
          <w:rFonts w:ascii="Palatino Linotype" w:eastAsia="Palatino Linotype" w:hAnsi="Palatino Linotype" w:cs="Palatino Linotype"/>
          <w:b/>
          <w:bCs/>
        </w:rPr>
        <w:t>de enero de dos mil veintiséis.</w:t>
      </w:r>
      <w:r w:rsidRPr="00EA11C3">
        <w:rPr>
          <w:rFonts w:ascii="Palatino Linotype" w:eastAsia="Palatino Linotype" w:hAnsi="Palatino Linotype" w:cs="Palatino Linotype"/>
        </w:rPr>
        <w:t xml:space="preserve"> </w:t>
      </w:r>
    </w:p>
    <w:p w:rsidR="00085346" w:rsidRPr="00EA11C3" w:rsidRDefault="00085346" w:rsidP="00085346">
      <w:pPr>
        <w:tabs>
          <w:tab w:val="left" w:pos="0"/>
        </w:tabs>
        <w:spacing w:line="360" w:lineRule="auto"/>
        <w:jc w:val="both"/>
        <w:rPr>
          <w:rFonts w:ascii="Palatino Linotype" w:eastAsia="Palatino Linotype" w:hAnsi="Palatino Linotype" w:cs="Palatino Linotype"/>
        </w:rPr>
      </w:pPr>
    </w:p>
    <w:p w:rsidR="00085346" w:rsidRPr="00EA11C3" w:rsidRDefault="00085346" w:rsidP="0008534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b/>
          <w:bCs/>
          <w:color w:val="000000"/>
        </w:rPr>
        <w:t>VISTO</w:t>
      </w:r>
      <w:r w:rsidRPr="00EA11C3">
        <w:rPr>
          <w:rFonts w:ascii="Palatino Linotype" w:eastAsia="Palatino Linotype" w:hAnsi="Palatino Linotype" w:cs="Palatino Linotype"/>
          <w:color w:val="000000"/>
        </w:rPr>
        <w:t xml:space="preserve"> el expediente electrónico formado con motivo del recurso de revisión </w:t>
      </w:r>
      <w:r w:rsidRPr="00EA11C3">
        <w:rPr>
          <w:rFonts w:ascii="Palatino Linotype" w:eastAsia="Palatino Linotype" w:hAnsi="Palatino Linotype" w:cs="Palatino Linotype"/>
          <w:b/>
          <w:bCs/>
          <w:color w:val="000000"/>
        </w:rPr>
        <w:t xml:space="preserve">08448/INFOEM/IP/RR/2025, </w:t>
      </w:r>
      <w:r w:rsidRPr="00EA11C3">
        <w:rPr>
          <w:rFonts w:ascii="Palatino Linotype" w:eastAsia="Palatino Linotype" w:hAnsi="Palatino Linotype" w:cs="Palatino Linotype"/>
          <w:color w:val="000000"/>
        </w:rPr>
        <w:t>promovido por</w:t>
      </w:r>
      <w:r w:rsidR="001C5097" w:rsidRPr="00EA11C3">
        <w:rPr>
          <w:rFonts w:ascii="Palatino Linotype" w:eastAsia="Palatino Linotype" w:hAnsi="Palatino Linotype" w:cs="Palatino Linotype"/>
          <w:b/>
          <w:bCs/>
          <w:color w:val="000000"/>
        </w:rPr>
        <w:t xml:space="preserve"> </w:t>
      </w:r>
      <w:r w:rsidR="004C2D18">
        <w:rPr>
          <w:rFonts w:ascii="Palatino Linotype" w:eastAsia="Palatino Linotype" w:hAnsi="Palatino Linotype" w:cs="Palatino Linotype"/>
          <w:b/>
          <w:bCs/>
          <w:color w:val="000000"/>
        </w:rPr>
        <w:t>XXXX</w:t>
      </w:r>
      <w:r w:rsidRPr="00EA11C3">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EA11C3">
        <w:rPr>
          <w:rFonts w:ascii="Palatino Linotype" w:eastAsia="Palatino Linotype" w:hAnsi="Palatino Linotype" w:cs="Palatino Linotype"/>
          <w:b/>
          <w:bCs/>
          <w:color w:val="000000"/>
        </w:rPr>
        <w:t>EL RECURRENTE</w:t>
      </w:r>
      <w:r w:rsidR="001C5097" w:rsidRPr="00EA11C3">
        <w:rPr>
          <w:rFonts w:ascii="Palatino Linotype" w:eastAsia="Palatino Linotype" w:hAnsi="Palatino Linotype" w:cs="Palatino Linotype"/>
          <w:color w:val="000000"/>
        </w:rPr>
        <w:t>, en contra de la respuesta</w:t>
      </w:r>
      <w:r w:rsidRPr="00EA11C3">
        <w:rPr>
          <w:rFonts w:ascii="Palatino Linotype" w:eastAsia="Palatino Linotype" w:hAnsi="Palatino Linotype" w:cs="Palatino Linotype"/>
          <w:color w:val="000000"/>
        </w:rPr>
        <w:t xml:space="preserve"> del</w:t>
      </w:r>
      <w:r w:rsidRPr="00EA11C3">
        <w:rPr>
          <w:rFonts w:ascii="Palatino Linotype" w:eastAsia="Palatino Linotype" w:hAnsi="Palatino Linotype" w:cs="Palatino Linotype"/>
          <w:b/>
          <w:bCs/>
          <w:color w:val="000000"/>
        </w:rPr>
        <w:t xml:space="preserve"> Ayuntamiento de Jilotzingo</w:t>
      </w:r>
      <w:r w:rsidRPr="00EA11C3">
        <w:rPr>
          <w:rFonts w:ascii="Palatino Linotype" w:eastAsia="Palatino Linotype" w:hAnsi="Palatino Linotype" w:cs="Palatino Linotype"/>
          <w:color w:val="000000"/>
        </w:rPr>
        <w:t xml:space="preserve">, en </w:t>
      </w:r>
      <w:r w:rsidR="00EA11C3">
        <w:rPr>
          <w:rFonts w:ascii="Palatino Linotype" w:eastAsia="Palatino Linotype" w:hAnsi="Palatino Linotype" w:cs="Palatino Linotype"/>
          <w:color w:val="000000"/>
        </w:rPr>
        <w:t>adelante</w:t>
      </w:r>
      <w:r w:rsidRPr="00EA11C3">
        <w:rPr>
          <w:rFonts w:ascii="Palatino Linotype" w:eastAsia="Palatino Linotype" w:hAnsi="Palatino Linotype" w:cs="Palatino Linotype"/>
          <w:color w:val="000000"/>
        </w:rPr>
        <w:t xml:space="preserve"> </w:t>
      </w:r>
      <w:r w:rsidRPr="00EA11C3">
        <w:rPr>
          <w:rFonts w:ascii="Palatino Linotype" w:eastAsia="Palatino Linotype" w:hAnsi="Palatino Linotype" w:cs="Palatino Linotype"/>
          <w:b/>
          <w:bCs/>
          <w:color w:val="000000"/>
        </w:rPr>
        <w:t>EL SUJETO OBLIGADO</w:t>
      </w:r>
      <w:r w:rsidRPr="00EA11C3">
        <w:rPr>
          <w:rFonts w:ascii="Palatino Linotype" w:eastAsia="Palatino Linotype" w:hAnsi="Palatino Linotype" w:cs="Palatino Linotype"/>
          <w:color w:val="000000"/>
        </w:rPr>
        <w:t>, se procede a dictar la presente resolución, con base en los siguientes:</w:t>
      </w:r>
    </w:p>
    <w:p w:rsidR="00085346" w:rsidRPr="00EA11C3" w:rsidRDefault="00085346" w:rsidP="00085346">
      <w:pPr>
        <w:spacing w:line="360" w:lineRule="auto"/>
        <w:jc w:val="both"/>
        <w:rPr>
          <w:rFonts w:ascii="Palatino Linotype" w:eastAsia="Palatino Linotype" w:hAnsi="Palatino Linotype" w:cs="Palatino Linotype"/>
        </w:rPr>
      </w:pPr>
    </w:p>
    <w:p w:rsidR="00085346" w:rsidRPr="00EA11C3" w:rsidRDefault="00085346" w:rsidP="00085346">
      <w:pPr>
        <w:keepNext/>
        <w:keepLines/>
        <w:tabs>
          <w:tab w:val="left" w:pos="0"/>
        </w:tabs>
        <w:spacing w:line="360" w:lineRule="auto"/>
        <w:jc w:val="center"/>
        <w:rPr>
          <w:rFonts w:ascii="Palatino Linotype" w:eastAsia="Palatino Linotype" w:hAnsi="Palatino Linotype" w:cs="Palatino Linotype"/>
          <w:b/>
          <w:bCs/>
        </w:rPr>
      </w:pPr>
      <w:bookmarkStart w:id="0" w:name="_heading=h.m7qfp74dsov5" w:colFirst="0" w:colLast="0"/>
      <w:bookmarkEnd w:id="0"/>
      <w:r w:rsidRPr="00EA11C3">
        <w:rPr>
          <w:rFonts w:ascii="Palatino Linotype" w:eastAsia="Palatino Linotype" w:hAnsi="Palatino Linotype" w:cs="Palatino Linotype"/>
          <w:b/>
          <w:bCs/>
        </w:rPr>
        <w:t>A</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N</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T</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E</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C</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E</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D</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E</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N</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T</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E</w:t>
      </w:r>
      <w:r w:rsid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b/>
          <w:bCs/>
        </w:rPr>
        <w:t>S</w:t>
      </w:r>
    </w:p>
    <w:p w:rsidR="00085346" w:rsidRPr="00EA11C3" w:rsidRDefault="00085346" w:rsidP="00085346">
      <w:pPr>
        <w:keepNext/>
        <w:keepLines/>
        <w:tabs>
          <w:tab w:val="left" w:pos="0"/>
        </w:tabs>
        <w:spacing w:line="360" w:lineRule="auto"/>
        <w:jc w:val="center"/>
        <w:rPr>
          <w:rFonts w:ascii="Palatino Linotype" w:eastAsia="Palatino Linotype" w:hAnsi="Palatino Linotype" w:cs="Palatino Linotype"/>
          <w:b/>
          <w:bCs/>
        </w:rPr>
      </w:pPr>
    </w:p>
    <w:p w:rsidR="00085346" w:rsidRPr="00EA11C3" w:rsidRDefault="00085346" w:rsidP="00085346">
      <w:pPr>
        <w:numPr>
          <w:ilvl w:val="0"/>
          <w:numId w:val="12"/>
        </w:numPr>
        <w:tabs>
          <w:tab w:val="left" w:pos="0"/>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rPr>
        <w:t xml:space="preserve">El </w:t>
      </w:r>
      <w:r w:rsidRPr="00EA11C3">
        <w:rPr>
          <w:rFonts w:ascii="Palatino Linotype" w:eastAsia="Palatino Linotype" w:hAnsi="Palatino Linotype" w:cs="Palatino Linotype"/>
          <w:b/>
          <w:bCs/>
        </w:rPr>
        <w:t>veinticuatro de junio de dos mil veinticinco</w:t>
      </w:r>
      <w:r w:rsidRPr="00EA11C3">
        <w:rPr>
          <w:rFonts w:ascii="Palatino Linotype" w:eastAsia="Palatino Linotype" w:hAnsi="Palatino Linotype" w:cs="Palatino Linotype"/>
        </w:rPr>
        <w:t>, el</w:t>
      </w:r>
      <w:r w:rsidRP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rPr>
        <w:t>solicitante</w:t>
      </w:r>
      <w:r w:rsidRP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rPr>
        <w:t>presentó</w:t>
      </w:r>
      <w:r w:rsidRPr="00EA11C3">
        <w:rPr>
          <w:rFonts w:ascii="Palatino Linotype" w:eastAsia="Palatino Linotype" w:hAnsi="Palatino Linotype" w:cs="Palatino Linotype"/>
          <w:b/>
          <w:bCs/>
        </w:rPr>
        <w:t xml:space="preserve"> </w:t>
      </w:r>
      <w:r w:rsidRPr="00EA11C3">
        <w:rPr>
          <w:rFonts w:ascii="Palatino Linotype" w:eastAsia="Palatino Linotype" w:hAnsi="Palatino Linotype" w:cs="Palatino Linotype"/>
        </w:rPr>
        <w:t xml:space="preserve">ante el </w:t>
      </w:r>
      <w:r w:rsidRPr="00EA11C3">
        <w:rPr>
          <w:rFonts w:ascii="Palatino Linotype" w:eastAsia="Palatino Linotype" w:hAnsi="Palatino Linotype" w:cs="Palatino Linotype"/>
          <w:b/>
          <w:bCs/>
        </w:rPr>
        <w:t>SUJETO OBLIGADO,</w:t>
      </w:r>
      <w:r w:rsidRPr="00EA11C3">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EA11C3">
        <w:rPr>
          <w:rFonts w:ascii="Palatino Linotype" w:eastAsia="Palatino Linotype" w:hAnsi="Palatino Linotype" w:cs="Palatino Linotype"/>
          <w:b/>
          <w:bCs/>
        </w:rPr>
        <w:t>00166/JILOTZIN/IP/2025</w:t>
      </w:r>
      <w:r w:rsidRPr="00EA11C3">
        <w:rPr>
          <w:rFonts w:ascii="Palatino Linotype" w:eastAsia="Palatino Linotype" w:hAnsi="Palatino Linotype" w:cs="Palatino Linotype"/>
        </w:rPr>
        <w:t xml:space="preserve">, </w:t>
      </w:r>
      <w:r w:rsidR="00EA11C3">
        <w:rPr>
          <w:rFonts w:ascii="Palatino Linotype" w:eastAsia="Palatino Linotype" w:hAnsi="Palatino Linotype" w:cs="Palatino Linotype"/>
        </w:rPr>
        <w:t>en la que</w:t>
      </w:r>
      <w:r w:rsidRPr="00EA11C3">
        <w:rPr>
          <w:rFonts w:ascii="Palatino Linotype" w:eastAsia="Palatino Linotype" w:hAnsi="Palatino Linotype" w:cs="Palatino Linotype"/>
        </w:rPr>
        <w:t xml:space="preserve"> se solicitó:</w:t>
      </w:r>
    </w:p>
    <w:p w:rsidR="00085346" w:rsidRPr="00EA11C3" w:rsidRDefault="00085346" w:rsidP="00085346">
      <w:pPr>
        <w:pBdr>
          <w:top w:val="nil"/>
          <w:left w:val="nil"/>
          <w:bottom w:val="nil"/>
          <w:right w:val="nil"/>
          <w:between w:val="nil"/>
        </w:pBdr>
        <w:tabs>
          <w:tab w:val="left" w:pos="1005"/>
        </w:tabs>
        <w:ind w:left="567" w:right="567"/>
        <w:jc w:val="both"/>
        <w:rPr>
          <w:rFonts w:ascii="Palatino Linotype" w:eastAsia="Palatino Linotype" w:hAnsi="Palatino Linotype" w:cs="Palatino Linotype"/>
          <w:b/>
          <w:bCs/>
          <w:i/>
          <w:iCs/>
          <w:color w:val="000000"/>
        </w:rPr>
      </w:pPr>
    </w:p>
    <w:p w:rsidR="00085346" w:rsidRPr="00EA11C3" w:rsidRDefault="00085346" w:rsidP="00085346">
      <w:pPr>
        <w:pBdr>
          <w:top w:val="nil"/>
          <w:left w:val="nil"/>
          <w:bottom w:val="nil"/>
          <w:right w:val="nil"/>
          <w:between w:val="nil"/>
        </w:pBdr>
        <w:spacing w:line="276" w:lineRule="auto"/>
        <w:ind w:left="567" w:right="567"/>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i/>
          <w:iCs/>
          <w:color w:val="000000"/>
        </w:rPr>
        <w:t>“la información completa del tipo de procedimiento adquisitivo, estudio de mercado, suficiencia presupuestal, contrato o contratos de los gastos efectuados en el 1er encuentro por la diversidad y la igualdad llevado a cabo por el Municipio de Jilotzingo.”. (Sic.)</w:t>
      </w:r>
    </w:p>
    <w:p w:rsidR="00085346" w:rsidRDefault="00085346" w:rsidP="00085346">
      <w:pPr>
        <w:tabs>
          <w:tab w:val="left" w:pos="0"/>
        </w:tabs>
        <w:spacing w:line="360" w:lineRule="auto"/>
        <w:ind w:right="49"/>
        <w:jc w:val="both"/>
        <w:rPr>
          <w:rFonts w:ascii="Palatino Linotype" w:eastAsia="Palatino Linotype" w:hAnsi="Palatino Linotype" w:cs="Palatino Linotype"/>
        </w:rPr>
      </w:pPr>
    </w:p>
    <w:p w:rsidR="00EA11C3" w:rsidRPr="00EA11C3" w:rsidRDefault="00EA11C3" w:rsidP="00085346">
      <w:pPr>
        <w:tabs>
          <w:tab w:val="left" w:pos="0"/>
        </w:tabs>
        <w:spacing w:line="360" w:lineRule="auto"/>
        <w:ind w:right="49"/>
        <w:jc w:val="both"/>
        <w:rPr>
          <w:rFonts w:ascii="Palatino Linotype" w:eastAsia="Palatino Linotype" w:hAnsi="Palatino Linotype" w:cs="Palatino Linotype"/>
        </w:rPr>
      </w:pPr>
    </w:p>
    <w:p w:rsidR="00085346" w:rsidRPr="00EA11C3" w:rsidRDefault="00085346" w:rsidP="0008534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color w:val="000000"/>
        </w:rPr>
        <w:t>Se hace constar que se señaló como modalidad de entrega de la información a través de SAIMEX.</w:t>
      </w:r>
    </w:p>
    <w:p w:rsidR="00085346" w:rsidRPr="00EA11C3" w:rsidRDefault="00085346" w:rsidP="00085346">
      <w:pPr>
        <w:rPr>
          <w:rFonts w:ascii="Palatino Linotype" w:eastAsia="Palatino Linotype" w:hAnsi="Palatino Linotype" w:cs="Palatino Linotype"/>
        </w:rPr>
      </w:pPr>
    </w:p>
    <w:p w:rsidR="00085346" w:rsidRPr="00EA11C3" w:rsidRDefault="00085346" w:rsidP="00085346">
      <w:pPr>
        <w:numPr>
          <w:ilvl w:val="0"/>
          <w:numId w:val="12"/>
        </w:numPr>
        <w:tabs>
          <w:tab w:val="left" w:pos="0"/>
        </w:tabs>
        <w:spacing w:line="360" w:lineRule="auto"/>
        <w:ind w:left="0" w:right="34" w:firstLine="0"/>
        <w:jc w:val="both"/>
        <w:rPr>
          <w:rFonts w:ascii="Palatino Linotype" w:eastAsia="Palatino Linotype" w:hAnsi="Palatino Linotype" w:cs="Palatino Linotype"/>
        </w:rPr>
      </w:pPr>
      <w:r w:rsidRPr="00EA11C3">
        <w:rPr>
          <w:rFonts w:ascii="Palatino Linotype" w:eastAsia="Palatino Linotype" w:hAnsi="Palatino Linotype" w:cs="Palatino Linotype"/>
        </w:rPr>
        <w:t xml:space="preserve">El </w:t>
      </w:r>
      <w:r w:rsidRPr="00EA11C3">
        <w:rPr>
          <w:rFonts w:ascii="Palatino Linotype" w:eastAsia="Palatino Linotype" w:hAnsi="Palatino Linotype" w:cs="Palatino Linotype"/>
          <w:b/>
          <w:bCs/>
        </w:rPr>
        <w:t>nueve de julio de dos mil veinticinco</w:t>
      </w:r>
      <w:r w:rsidRPr="00EA11C3">
        <w:rPr>
          <w:rFonts w:ascii="Palatino Linotype" w:eastAsia="Palatino Linotype" w:hAnsi="Palatino Linotype" w:cs="Palatino Linotype"/>
        </w:rPr>
        <w:t>, el Sujeto Obligado dio respuesta a la solicitud de información en el siguiente sentido:</w:t>
      </w:r>
    </w:p>
    <w:p w:rsidR="00085346" w:rsidRPr="00EA11C3" w:rsidRDefault="00085346" w:rsidP="00085346">
      <w:pPr>
        <w:ind w:left="567" w:right="567"/>
        <w:jc w:val="both"/>
        <w:rPr>
          <w:rFonts w:ascii="Palatino Linotype" w:eastAsia="Palatino Linotype" w:hAnsi="Palatino Linotype" w:cs="Palatino Linotype"/>
          <w:i/>
          <w:iCs/>
        </w:rPr>
      </w:pPr>
      <w:r w:rsidRPr="00EA11C3">
        <w:rPr>
          <w:rFonts w:ascii="Palatino Linotype" w:eastAsia="Palatino Linotype" w:hAnsi="Palatino Linotype" w:cs="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85346" w:rsidRPr="00EA11C3" w:rsidRDefault="00085346" w:rsidP="00085346">
      <w:pPr>
        <w:ind w:left="567" w:right="567"/>
        <w:jc w:val="both"/>
        <w:rPr>
          <w:rFonts w:ascii="Palatino Linotype" w:eastAsia="Palatino Linotype" w:hAnsi="Palatino Linotype" w:cs="Palatino Linotype"/>
          <w:i/>
          <w:iCs/>
        </w:rPr>
      </w:pPr>
    </w:p>
    <w:p w:rsidR="00085346" w:rsidRPr="00EA11C3" w:rsidRDefault="00085346" w:rsidP="00085346">
      <w:pPr>
        <w:ind w:left="567" w:right="567"/>
        <w:jc w:val="both"/>
        <w:rPr>
          <w:rFonts w:ascii="Palatino Linotype" w:eastAsia="Palatino Linotype" w:hAnsi="Palatino Linotype" w:cs="Palatino Linotype"/>
          <w:i/>
          <w:iCs/>
        </w:rPr>
      </w:pPr>
      <w:r w:rsidRPr="00EA11C3">
        <w:rPr>
          <w:rFonts w:ascii="Palatino Linotype" w:eastAsia="Palatino Linotype" w:hAnsi="Palatino Linotype" w:cs="Palatino Linotype"/>
          <w:i/>
          <w:iCs/>
        </w:rPr>
        <w:t>OFICIO DE CONTESTACION 00166.” (Sic)</w:t>
      </w:r>
    </w:p>
    <w:p w:rsidR="00085346" w:rsidRPr="00EA11C3" w:rsidRDefault="00085346" w:rsidP="00085346">
      <w:pPr>
        <w:tabs>
          <w:tab w:val="left" w:pos="0"/>
        </w:tabs>
        <w:spacing w:line="360" w:lineRule="auto"/>
        <w:ind w:right="34"/>
        <w:jc w:val="both"/>
        <w:rPr>
          <w:rFonts w:ascii="Palatino Linotype" w:eastAsia="Palatino Linotype" w:hAnsi="Palatino Linotype" w:cs="Palatino Linotype"/>
        </w:rPr>
      </w:pPr>
      <w:bookmarkStart w:id="1" w:name="_heading=h.9zsjtk70o77h" w:colFirst="0" w:colLast="0"/>
      <w:bookmarkEnd w:id="1"/>
    </w:p>
    <w:p w:rsidR="00085346" w:rsidRPr="00EA11C3" w:rsidRDefault="00085346" w:rsidP="00085346">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 xml:space="preserve">Se adjuntó el archivo electrónico denominado </w:t>
      </w:r>
      <w:r w:rsidRPr="00EA11C3">
        <w:rPr>
          <w:rFonts w:ascii="Palatino Linotype" w:eastAsia="Palatino Linotype" w:hAnsi="Palatino Linotype" w:cs="Palatino Linotype"/>
          <w:b/>
          <w:bCs/>
          <w:color w:val="000000"/>
        </w:rPr>
        <w:t>OFICIO CONTESTACIÓN 00166.PDF</w:t>
      </w:r>
      <w:r w:rsidRPr="00EA11C3">
        <w:rPr>
          <w:rFonts w:ascii="Palatino Linotype" w:eastAsia="Palatino Linotype" w:hAnsi="Palatino Linotype" w:cs="Palatino Linotype"/>
          <w:color w:val="000000"/>
        </w:rPr>
        <w:t xml:space="preserve">, mismo que contiene el oficio </w:t>
      </w:r>
      <w:r w:rsidRPr="00EA11C3">
        <w:rPr>
          <w:rFonts w:ascii="Palatino Linotype" w:eastAsia="Palatino Linotype" w:hAnsi="Palatino Linotype" w:cs="Palatino Linotype"/>
          <w:b/>
          <w:bCs/>
          <w:color w:val="000000"/>
        </w:rPr>
        <w:t xml:space="preserve">HAJ/DA/1204/2025 </w:t>
      </w:r>
      <w:r w:rsidRPr="00EA11C3">
        <w:rPr>
          <w:rFonts w:ascii="Palatino Linotype" w:eastAsia="Palatino Linotype" w:hAnsi="Palatino Linotype" w:cs="Palatino Linotype"/>
          <w:color w:val="000000"/>
        </w:rPr>
        <w:t>de fecha nueve de julio de dos mil veinticinco, suscrito por el Director de Administración, mediante el cual informa que para el evento del primer encuentro de la Diversidad y la Igualdad no hay procedimiento de adquisición ya que únicamente solicitaron al municipio apoyo en la prestación del espacio, sillas y carpas las cuales son propiedad del municipio.</w:t>
      </w:r>
    </w:p>
    <w:p w:rsidR="00085346" w:rsidRPr="00EA11C3" w:rsidRDefault="00085346" w:rsidP="00085346">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085346" w:rsidRPr="00EA11C3" w:rsidRDefault="00085346" w:rsidP="0008534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 xml:space="preserve">El </w:t>
      </w:r>
      <w:r w:rsidRPr="00EA11C3">
        <w:rPr>
          <w:rFonts w:ascii="Palatino Linotype" w:eastAsia="Palatino Linotype" w:hAnsi="Palatino Linotype" w:cs="Palatino Linotype"/>
          <w:b/>
          <w:bCs/>
          <w:color w:val="000000"/>
        </w:rPr>
        <w:t>once de julio de dos mil veinticinco</w:t>
      </w:r>
      <w:r w:rsidRPr="00EA11C3">
        <w:rPr>
          <w:rFonts w:ascii="Palatino Linotype" w:eastAsia="Palatino Linotype" w:hAnsi="Palatino Linotype" w:cs="Palatino Linotype"/>
          <w:color w:val="000000"/>
        </w:rPr>
        <w:t xml:space="preserve">, el solicitante interpuso recurso de revisión en la solicitud de información </w:t>
      </w:r>
      <w:r w:rsidRPr="00EA11C3">
        <w:rPr>
          <w:rFonts w:ascii="Palatino Linotype" w:eastAsia="Palatino Linotype" w:hAnsi="Palatino Linotype" w:cs="Palatino Linotype"/>
          <w:b/>
          <w:bCs/>
          <w:color w:val="000000"/>
        </w:rPr>
        <w:t xml:space="preserve">00166/JILOTZIN/IP/2025, </w:t>
      </w:r>
      <w:r w:rsidRPr="00EA11C3">
        <w:rPr>
          <w:rFonts w:ascii="Palatino Linotype" w:eastAsia="Palatino Linotype" w:hAnsi="Palatino Linotype" w:cs="Palatino Linotype"/>
          <w:color w:val="000000"/>
        </w:rPr>
        <w:t xml:space="preserve">en contra de la respuesta emitida por el </w:t>
      </w:r>
      <w:r w:rsidRPr="00EA11C3">
        <w:rPr>
          <w:rFonts w:ascii="Palatino Linotype" w:eastAsia="Palatino Linotype" w:hAnsi="Palatino Linotype" w:cs="Palatino Linotype"/>
          <w:b/>
          <w:bCs/>
          <w:color w:val="000000"/>
        </w:rPr>
        <w:t>SUJETO OBLIGADO</w:t>
      </w:r>
      <w:r w:rsidRPr="00EA11C3">
        <w:rPr>
          <w:rFonts w:ascii="Palatino Linotype" w:eastAsia="Palatino Linotype" w:hAnsi="Palatino Linotype" w:cs="Palatino Linotype"/>
          <w:color w:val="000000"/>
        </w:rPr>
        <w:t>, señalando las siguientes razones o motivos de inconformidad:</w:t>
      </w:r>
    </w:p>
    <w:p w:rsidR="00085346" w:rsidRPr="00EA11C3" w:rsidRDefault="00085346" w:rsidP="00085346">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085346" w:rsidRPr="00EA11C3" w:rsidRDefault="00EA11C3" w:rsidP="00EA11C3">
      <w:pPr>
        <w:pStyle w:val="Prrafodelista"/>
        <w:numPr>
          <w:ilvl w:val="0"/>
          <w:numId w:val="15"/>
        </w:numPr>
        <w:pBdr>
          <w:top w:val="nil"/>
          <w:left w:val="nil"/>
          <w:bottom w:val="nil"/>
          <w:right w:val="nil"/>
          <w:between w:val="nil"/>
        </w:pBdr>
        <w:spacing w:line="360" w:lineRule="auto"/>
        <w:rPr>
          <w:rFonts w:ascii="Palatino Linotype" w:eastAsia="Palatino Linotype" w:hAnsi="Palatino Linotype" w:cs="Palatino Linotype"/>
          <w:b/>
          <w:bCs/>
          <w:color w:val="000000"/>
        </w:rPr>
      </w:pPr>
      <w:r w:rsidRPr="00EA11C3">
        <w:rPr>
          <w:rFonts w:ascii="Palatino Linotype" w:eastAsia="Palatino Linotype" w:hAnsi="Palatino Linotype" w:cs="Palatino Linotype"/>
          <w:b/>
          <w:bCs/>
          <w:color w:val="000000"/>
        </w:rPr>
        <w:t>ACTO IMPUGNADO</w:t>
      </w:r>
    </w:p>
    <w:p w:rsidR="00085346" w:rsidRDefault="00085346" w:rsidP="004C2D18">
      <w:pPr>
        <w:pBdr>
          <w:top w:val="nil"/>
          <w:left w:val="nil"/>
          <w:bottom w:val="nil"/>
          <w:right w:val="nil"/>
          <w:between w:val="nil"/>
        </w:pBdr>
        <w:spacing w:line="360" w:lineRule="auto"/>
        <w:ind w:firstLine="360"/>
        <w:rPr>
          <w:rFonts w:ascii="Palatino Linotype" w:eastAsia="Palatino Linotype" w:hAnsi="Palatino Linotype" w:cs="Palatino Linotype"/>
          <w:i/>
          <w:iCs/>
          <w:color w:val="000000"/>
        </w:rPr>
      </w:pPr>
      <w:r w:rsidRPr="00EA11C3">
        <w:rPr>
          <w:rFonts w:ascii="Palatino Linotype" w:eastAsia="Palatino Linotype" w:hAnsi="Palatino Linotype" w:cs="Palatino Linotype"/>
          <w:i/>
          <w:iCs/>
          <w:color w:val="000000"/>
        </w:rPr>
        <w:t>“respuesta a solicitud, mediante oficio HAJ/DA/1204/2025”</w:t>
      </w:r>
    </w:p>
    <w:p w:rsidR="00EA11C3" w:rsidRPr="00EA11C3" w:rsidRDefault="00EA11C3" w:rsidP="00EA11C3">
      <w:pPr>
        <w:pBdr>
          <w:top w:val="nil"/>
          <w:left w:val="nil"/>
          <w:bottom w:val="nil"/>
          <w:right w:val="nil"/>
          <w:between w:val="nil"/>
        </w:pBdr>
        <w:spacing w:line="360" w:lineRule="auto"/>
        <w:rPr>
          <w:rFonts w:ascii="Palatino Linotype" w:eastAsia="Palatino Linotype" w:hAnsi="Palatino Linotype" w:cs="Palatino Linotype"/>
          <w:i/>
          <w:iCs/>
          <w:color w:val="000000"/>
        </w:rPr>
      </w:pPr>
    </w:p>
    <w:p w:rsidR="00085346" w:rsidRPr="00EA11C3" w:rsidRDefault="00EA11C3" w:rsidP="00EA11C3">
      <w:pPr>
        <w:pStyle w:val="Prrafodelista"/>
        <w:numPr>
          <w:ilvl w:val="0"/>
          <w:numId w:val="15"/>
        </w:numPr>
        <w:pBdr>
          <w:top w:val="nil"/>
          <w:left w:val="nil"/>
          <w:bottom w:val="nil"/>
          <w:right w:val="nil"/>
          <w:between w:val="nil"/>
        </w:pBdr>
        <w:spacing w:line="360" w:lineRule="auto"/>
        <w:rPr>
          <w:rFonts w:ascii="Palatino Linotype" w:eastAsia="Palatino Linotype" w:hAnsi="Palatino Linotype" w:cs="Palatino Linotype"/>
          <w:b/>
          <w:bCs/>
          <w:color w:val="000000"/>
        </w:rPr>
      </w:pPr>
      <w:r w:rsidRPr="00EA11C3">
        <w:rPr>
          <w:rFonts w:ascii="Palatino Linotype" w:eastAsia="Palatino Linotype" w:hAnsi="Palatino Linotype" w:cs="Palatino Linotype"/>
          <w:b/>
          <w:bCs/>
          <w:color w:val="000000"/>
        </w:rPr>
        <w:t>RAZONES O MOTIVOS DE LA INCONFORMIDAD</w:t>
      </w:r>
    </w:p>
    <w:p w:rsidR="00085346" w:rsidRPr="00EA11C3" w:rsidRDefault="00085346" w:rsidP="00085346">
      <w:pPr>
        <w:pBdr>
          <w:top w:val="nil"/>
          <w:left w:val="nil"/>
          <w:bottom w:val="nil"/>
          <w:right w:val="nil"/>
          <w:between w:val="nil"/>
        </w:pBdr>
        <w:spacing w:line="360" w:lineRule="auto"/>
        <w:ind w:left="567"/>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i/>
          <w:iCs/>
          <w:color w:val="000000"/>
        </w:rPr>
        <w:t xml:space="preserve">“La respuesta menciona que el Municipio solo presto el espacio, sillas y carpas, a lo cual en el evento se utilizarón lonas grandes, así como se dieron obsequios los cuales llevaban el logotipo </w:t>
      </w:r>
      <w:r w:rsidRPr="00EA11C3">
        <w:rPr>
          <w:rFonts w:ascii="Palatino Linotype" w:eastAsia="Palatino Linotype" w:hAnsi="Palatino Linotype" w:cs="Palatino Linotype"/>
          <w:i/>
          <w:iCs/>
          <w:color w:val="000000"/>
        </w:rPr>
        <w:lastRenderedPageBreak/>
        <w:t>oficial del actual Gobierno, si el Municipio no realizo este evento a quien le dieron la autorización del uso de logotipo del oficial Gobierno.”(Sic.)</w:t>
      </w:r>
    </w:p>
    <w:p w:rsidR="00085346" w:rsidRPr="00EA11C3" w:rsidRDefault="00085346" w:rsidP="00085346">
      <w:pPr>
        <w:pBdr>
          <w:top w:val="nil"/>
          <w:left w:val="nil"/>
          <w:bottom w:val="nil"/>
          <w:right w:val="nil"/>
          <w:between w:val="nil"/>
        </w:pBdr>
        <w:tabs>
          <w:tab w:val="left" w:pos="851"/>
        </w:tabs>
        <w:spacing w:line="360" w:lineRule="auto"/>
        <w:ind w:left="720" w:right="567"/>
        <w:jc w:val="both"/>
        <w:rPr>
          <w:rFonts w:ascii="Palatino Linotype" w:eastAsia="Palatino Linotype" w:hAnsi="Palatino Linotype" w:cs="Palatino Linotype"/>
          <w:color w:val="000000"/>
        </w:rPr>
      </w:pPr>
    </w:p>
    <w:p w:rsidR="00085346" w:rsidRPr="00EA11C3" w:rsidRDefault="00085346" w:rsidP="00085346">
      <w:pPr>
        <w:numPr>
          <w:ilvl w:val="0"/>
          <w:numId w:val="12"/>
        </w:numPr>
        <w:spacing w:line="360" w:lineRule="auto"/>
        <w:ind w:left="0" w:firstLine="0"/>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EA11C3">
        <w:rPr>
          <w:rFonts w:ascii="Palatino Linotype" w:eastAsia="Palatino Linotype" w:hAnsi="Palatino Linotype" w:cs="Palatino Linotype"/>
          <w:b/>
          <w:bCs/>
        </w:rPr>
        <w:t>Comisionada María del Rosario Mejía Ayala</w:t>
      </w:r>
      <w:r w:rsidRPr="00EA11C3">
        <w:rPr>
          <w:rFonts w:ascii="Palatino Linotype" w:eastAsia="Palatino Linotype" w:hAnsi="Palatino Linotype" w:cs="Palatino Linotype"/>
        </w:rPr>
        <w:t xml:space="preserve"> </w:t>
      </w:r>
      <w:r w:rsidR="00EA11C3">
        <w:rPr>
          <w:rFonts w:ascii="Palatino Linotype" w:eastAsia="Palatino Linotype" w:hAnsi="Palatino Linotype" w:cs="Palatino Linotype"/>
        </w:rPr>
        <w:t>para</w:t>
      </w:r>
      <w:r w:rsidRPr="00EA11C3">
        <w:rPr>
          <w:rFonts w:ascii="Palatino Linotype" w:eastAsia="Palatino Linotype" w:hAnsi="Palatino Linotype" w:cs="Palatino Linotype"/>
        </w:rPr>
        <w:t xml:space="preserve"> su análisis.</w:t>
      </w:r>
    </w:p>
    <w:p w:rsidR="00085346" w:rsidRPr="00EA11C3" w:rsidRDefault="00085346" w:rsidP="00085346">
      <w:pPr>
        <w:spacing w:line="360" w:lineRule="auto"/>
        <w:jc w:val="both"/>
        <w:rPr>
          <w:rFonts w:ascii="Palatino Linotype" w:eastAsia="Palatino Linotype" w:hAnsi="Palatino Linotype" w:cs="Palatino Linotype"/>
          <w:i/>
          <w:iCs/>
          <w:color w:val="000000"/>
        </w:rPr>
      </w:pPr>
    </w:p>
    <w:p w:rsidR="00085346" w:rsidRPr="00EA11C3" w:rsidRDefault="00085346" w:rsidP="00085346">
      <w:pPr>
        <w:numPr>
          <w:ilvl w:val="0"/>
          <w:numId w:val="12"/>
        </w:numPr>
        <w:spacing w:line="360" w:lineRule="auto"/>
        <w:ind w:left="0" w:firstLine="0"/>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color w:val="000000"/>
        </w:rPr>
        <w:t xml:space="preserve">La Comisionada </w:t>
      </w:r>
      <w:r w:rsidR="00EA11C3">
        <w:rPr>
          <w:rFonts w:ascii="Palatino Linotype" w:eastAsia="Palatino Linotype" w:hAnsi="Palatino Linotype" w:cs="Palatino Linotype"/>
          <w:color w:val="000000"/>
        </w:rPr>
        <w:t>p</w:t>
      </w:r>
      <w:r w:rsidRPr="00EA11C3">
        <w:rPr>
          <w:rFonts w:ascii="Palatino Linotype" w:eastAsia="Palatino Linotype" w:hAnsi="Palatino Linotype" w:cs="Palatino Linotype"/>
          <w:color w:val="000000"/>
        </w:rPr>
        <w:t xml:space="preserve">onente con fundamento en lo dispuesto por el artículo 185 </w:t>
      </w:r>
      <w:r w:rsidRPr="00EA11C3">
        <w:rPr>
          <w:rFonts w:ascii="Palatino Linotype" w:eastAsia="Palatino Linotype" w:hAnsi="Palatino Linotype" w:cs="Palatino Linotype"/>
        </w:rPr>
        <w:t>fracción</w:t>
      </w:r>
      <w:r w:rsidRPr="00EA11C3">
        <w:rPr>
          <w:rFonts w:ascii="Palatino Linotype" w:eastAsia="Palatino Linotype" w:hAnsi="Palatino Linotype" w:cs="Palatino Linotype"/>
          <w:color w:val="000000"/>
        </w:rPr>
        <w:t xml:space="preserve"> II de la ley de la materia, a través del </w:t>
      </w:r>
      <w:r w:rsidRPr="00EA11C3">
        <w:rPr>
          <w:rFonts w:ascii="Palatino Linotype" w:eastAsia="Palatino Linotype" w:hAnsi="Palatino Linotype" w:cs="Palatino Linotype"/>
          <w:b/>
          <w:bCs/>
          <w:color w:val="000000"/>
        </w:rPr>
        <w:t xml:space="preserve">acuerdo de admisión </w:t>
      </w:r>
      <w:r w:rsidRPr="00EA11C3">
        <w:rPr>
          <w:rFonts w:ascii="Palatino Linotype" w:eastAsia="Palatino Linotype" w:hAnsi="Palatino Linotype" w:cs="Palatino Linotype"/>
          <w:color w:val="000000"/>
        </w:rPr>
        <w:t xml:space="preserve">de fecha </w:t>
      </w:r>
      <w:r w:rsidRPr="00EA11C3">
        <w:rPr>
          <w:rFonts w:ascii="Palatino Linotype" w:eastAsia="Palatino Linotype" w:hAnsi="Palatino Linotype" w:cs="Palatino Linotype"/>
          <w:b/>
          <w:bCs/>
          <w:color w:val="000000"/>
        </w:rPr>
        <w:t>catorce de julio de dos mil veinticinco</w:t>
      </w:r>
      <w:r w:rsidRPr="00EA11C3">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EA11C3">
        <w:rPr>
          <w:rFonts w:ascii="Palatino Linotype" w:eastAsia="Palatino Linotype" w:hAnsi="Palatino Linotype" w:cs="Palatino Linotype"/>
          <w:b/>
          <w:bCs/>
          <w:color w:val="000000"/>
        </w:rPr>
        <w:t xml:space="preserve">SUJETO OBLIGADO </w:t>
      </w:r>
      <w:r w:rsidRPr="00EA11C3">
        <w:rPr>
          <w:rFonts w:ascii="Palatino Linotype" w:eastAsia="Palatino Linotype" w:hAnsi="Palatino Linotype" w:cs="Palatino Linotype"/>
          <w:color w:val="000000"/>
        </w:rPr>
        <w:t>presentara el Informe Justificado procedente.</w:t>
      </w:r>
    </w:p>
    <w:p w:rsidR="00085346" w:rsidRPr="00EA11C3" w:rsidRDefault="00085346" w:rsidP="00085346">
      <w:pPr>
        <w:pBdr>
          <w:top w:val="nil"/>
          <w:left w:val="nil"/>
          <w:bottom w:val="nil"/>
          <w:right w:val="nil"/>
          <w:between w:val="nil"/>
        </w:pBdr>
        <w:ind w:left="720"/>
        <w:rPr>
          <w:rFonts w:ascii="Palatino Linotype" w:eastAsia="Palatino Linotype" w:hAnsi="Palatino Linotype" w:cs="Palatino Linotype"/>
          <w:color w:val="000000"/>
        </w:rPr>
      </w:pPr>
    </w:p>
    <w:p w:rsidR="00085346" w:rsidRPr="00EA11C3" w:rsidRDefault="00085346" w:rsidP="00085346">
      <w:pPr>
        <w:numPr>
          <w:ilvl w:val="0"/>
          <w:numId w:val="12"/>
        </w:numPr>
        <w:spacing w:line="360" w:lineRule="auto"/>
        <w:ind w:left="0" w:firstLine="0"/>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rPr>
        <w:t xml:space="preserve">De lo anterior el </w:t>
      </w:r>
      <w:r w:rsidRPr="00EA11C3">
        <w:rPr>
          <w:rFonts w:ascii="Palatino Linotype" w:eastAsia="Palatino Linotype" w:hAnsi="Palatino Linotype" w:cs="Palatino Linotype"/>
          <w:b/>
          <w:bCs/>
        </w:rPr>
        <w:t xml:space="preserve">SUJETO OBLIGADO y el RECURRENTE </w:t>
      </w:r>
      <w:r w:rsidRPr="00EA11C3">
        <w:rPr>
          <w:rFonts w:ascii="Palatino Linotype" w:eastAsia="Palatino Linotype" w:hAnsi="Palatino Linotype" w:cs="Palatino Linotype"/>
        </w:rPr>
        <w:t xml:space="preserve">dejaron de realizar manifestaciones que a su derecho conviniera y asistiera, respectivamente en cada uno de los recursos de revisión. </w:t>
      </w:r>
    </w:p>
    <w:p w:rsidR="00085346" w:rsidRPr="00EA11C3" w:rsidRDefault="00085346" w:rsidP="00085346">
      <w:pPr>
        <w:pBdr>
          <w:top w:val="nil"/>
          <w:left w:val="nil"/>
          <w:bottom w:val="nil"/>
          <w:right w:val="nil"/>
          <w:between w:val="nil"/>
        </w:pBdr>
        <w:ind w:left="720"/>
        <w:rPr>
          <w:rFonts w:ascii="Palatino Linotype" w:eastAsia="Palatino Linotype" w:hAnsi="Palatino Linotype" w:cs="Palatino Linotype"/>
          <w:i/>
          <w:iCs/>
          <w:color w:val="000000"/>
        </w:rPr>
      </w:pPr>
    </w:p>
    <w:p w:rsidR="00085346" w:rsidRPr="00EA11C3" w:rsidRDefault="00085346" w:rsidP="00085346">
      <w:pPr>
        <w:numPr>
          <w:ilvl w:val="0"/>
          <w:numId w:val="12"/>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b/>
          <w:bCs/>
        </w:rPr>
      </w:pPr>
      <w:r w:rsidRPr="00EA11C3">
        <w:rPr>
          <w:rFonts w:ascii="Palatino Linotype" w:eastAsia="Palatino Linotype" w:hAnsi="Palatino Linotype" w:cs="Palatino Linotype"/>
          <w:color w:val="000000"/>
        </w:rPr>
        <w:t xml:space="preserve">El </w:t>
      </w:r>
      <w:r w:rsidRPr="00EA11C3">
        <w:rPr>
          <w:rFonts w:ascii="Palatino Linotype" w:eastAsia="Palatino Linotype" w:hAnsi="Palatino Linotype" w:cs="Palatino Linotype"/>
          <w:b/>
          <w:bCs/>
          <w:color w:val="000000"/>
        </w:rPr>
        <w:t>trece de enero de dos mil veintiséis</w:t>
      </w:r>
      <w:r w:rsidRPr="00EA11C3">
        <w:rPr>
          <w:rFonts w:ascii="Palatino Linotype" w:eastAsia="Palatino Linotype" w:hAnsi="Palatino Linotype" w:cs="Palatino Linotype"/>
          <w:color w:val="000000"/>
        </w:rPr>
        <w:t>, se notificó el acuerdo mediante el cual se amplió el plazo para emitir resolución por un término de 15 días adicionales.</w:t>
      </w:r>
    </w:p>
    <w:p w:rsidR="00085346" w:rsidRPr="00EA11C3" w:rsidRDefault="00085346" w:rsidP="00085346">
      <w:pPr>
        <w:spacing w:line="360" w:lineRule="auto"/>
        <w:jc w:val="both"/>
        <w:rPr>
          <w:rFonts w:ascii="Palatino Linotype" w:eastAsia="Palatino Linotype" w:hAnsi="Palatino Linotype" w:cs="Palatino Linotype"/>
          <w:i/>
          <w:iCs/>
          <w:color w:val="000000"/>
        </w:rPr>
      </w:pPr>
    </w:p>
    <w:p w:rsidR="00085346" w:rsidRPr="00EA11C3" w:rsidRDefault="00085346" w:rsidP="00085346">
      <w:pPr>
        <w:numPr>
          <w:ilvl w:val="0"/>
          <w:numId w:val="12"/>
        </w:numPr>
        <w:spacing w:line="360" w:lineRule="auto"/>
        <w:ind w:left="0" w:firstLine="0"/>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rPr>
        <w:lastRenderedPageBreak/>
        <w:t xml:space="preserve">Finalmente, la Comisionada Ponente mediante acuerdo del </w:t>
      </w:r>
      <w:r w:rsidRPr="00EA11C3">
        <w:rPr>
          <w:rFonts w:ascii="Palatino Linotype" w:eastAsia="Palatino Linotype" w:hAnsi="Palatino Linotype" w:cs="Palatino Linotype"/>
          <w:b/>
          <w:bCs/>
        </w:rPr>
        <w:t>trece de enero de diciembre de dos mil veintiséis</w:t>
      </w:r>
      <w:r w:rsidRPr="00EA11C3">
        <w:rPr>
          <w:rFonts w:ascii="Palatino Linotype" w:eastAsia="Palatino Linotype" w:hAnsi="Palatino Linotype" w:cs="Palatino Linotype"/>
        </w:rPr>
        <w:t>, decretó el cierre de instrucción del expediente, por lo que no habiendo más que hacer constar, y</w:t>
      </w:r>
      <w:r w:rsidRPr="00EA11C3">
        <w:rPr>
          <w:rFonts w:ascii="Palatino Linotype" w:eastAsia="Palatino Linotype" w:hAnsi="Palatino Linotype" w:cs="Palatino Linotype"/>
          <w:color w:val="000000"/>
        </w:rPr>
        <w:t xml:space="preserve">. </w:t>
      </w:r>
    </w:p>
    <w:p w:rsidR="00AC5204" w:rsidRPr="00EA11C3"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EA11C3" w:rsidRDefault="000806AA">
      <w:pPr>
        <w:pStyle w:val="Ttulo2"/>
        <w:ind w:right="-847"/>
        <w:jc w:val="center"/>
        <w:rPr>
          <w:rFonts w:ascii="Palatino Linotype" w:eastAsia="Palatino Linotype" w:hAnsi="Palatino Linotype" w:cs="Palatino Linotype"/>
          <w:b/>
          <w:color w:val="000000"/>
          <w:sz w:val="24"/>
          <w:szCs w:val="24"/>
        </w:rPr>
      </w:pPr>
      <w:bookmarkStart w:id="2" w:name="_heading=h.1fob9te" w:colFirst="0" w:colLast="0"/>
      <w:bookmarkEnd w:id="2"/>
      <w:r w:rsidRPr="00EA11C3">
        <w:rPr>
          <w:rFonts w:ascii="Palatino Linotype" w:eastAsia="Palatino Linotype" w:hAnsi="Palatino Linotype" w:cs="Palatino Linotype"/>
          <w:b/>
          <w:color w:val="000000"/>
          <w:sz w:val="24"/>
          <w:szCs w:val="24"/>
        </w:rPr>
        <w:t>C O N S I D E R A N D O</w:t>
      </w:r>
    </w:p>
    <w:p w:rsidR="00AC5204" w:rsidRPr="00EA11C3" w:rsidRDefault="00AC5204">
      <w:pPr>
        <w:ind w:right="-847"/>
        <w:rPr>
          <w:rFonts w:ascii="Palatino Linotype" w:eastAsia="Palatino Linotype" w:hAnsi="Palatino Linotype" w:cs="Palatino Linotype"/>
        </w:rPr>
      </w:pPr>
    </w:p>
    <w:p w:rsidR="00AC5204" w:rsidRPr="00EA11C3"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bookmarkStart w:id="3" w:name="_heading=h.3znysh7" w:colFirst="0" w:colLast="0"/>
      <w:bookmarkEnd w:id="3"/>
      <w:r w:rsidRPr="00EA11C3">
        <w:rPr>
          <w:rFonts w:ascii="Palatino Linotype" w:eastAsia="Palatino Linotype" w:hAnsi="Palatino Linotype" w:cs="Palatino Linotype"/>
          <w:b/>
          <w:color w:val="000000"/>
          <w:sz w:val="24"/>
          <w:szCs w:val="24"/>
        </w:rPr>
        <w:t>PRIMERO. De la competencia</w:t>
      </w:r>
    </w:p>
    <w:p w:rsidR="00085346" w:rsidRPr="00EA11C3" w:rsidRDefault="00085346" w:rsidP="00085346">
      <w:pPr>
        <w:keepNext/>
        <w:keepLines/>
        <w:numPr>
          <w:ilvl w:val="0"/>
          <w:numId w:val="1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bCs/>
          <w:color w:val="000000"/>
        </w:rPr>
      </w:pPr>
      <w:r w:rsidRPr="00EA11C3">
        <w:rPr>
          <w:rFonts w:ascii="Palatino Linotype" w:eastAsia="Palatino Linotype" w:hAnsi="Palatino Linotype" w:cs="Palatino Linotype"/>
          <w:color w:val="000000"/>
          <w:highlight w:val="white"/>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EA11C3">
        <w:rPr>
          <w:rFonts w:ascii="Palatino Linotype" w:eastAsia="Palatino Linotype" w:hAnsi="Palatino Linotype" w:cs="Palatino Linotype"/>
          <w:b/>
          <w:bCs/>
          <w:color w:val="000000"/>
          <w:highlight w:val="white"/>
        </w:rPr>
        <w:t>Constitución Política de los Estados Unidos Mexicanos</w:t>
      </w:r>
      <w:r w:rsidRPr="00EA11C3">
        <w:rPr>
          <w:rFonts w:ascii="Palatino Linotype" w:eastAsia="Palatino Linotype" w:hAnsi="Palatino Linotype" w:cs="Palatino Linotype"/>
          <w:color w:val="000000"/>
          <w:highlight w:val="white"/>
        </w:rPr>
        <w:t>; 5, párrafos trigésimo segundo, trigésimo tercero y trigésimo cuarto fracciones IV y V de la </w:t>
      </w:r>
      <w:r w:rsidRPr="00EA11C3">
        <w:rPr>
          <w:rFonts w:ascii="Palatino Linotype" w:eastAsia="Palatino Linotype" w:hAnsi="Palatino Linotype" w:cs="Palatino Linotype"/>
          <w:b/>
          <w:bCs/>
          <w:color w:val="000000"/>
          <w:highlight w:val="white"/>
        </w:rPr>
        <w:t>Constitución Política del Estado Libre y Soberano de México</w:t>
      </w:r>
      <w:r w:rsidRPr="00EA11C3">
        <w:rPr>
          <w:rFonts w:ascii="Palatino Linotype" w:eastAsia="Palatino Linotype" w:hAnsi="Palatino Linotype" w:cs="Palatino Linotype"/>
          <w:color w:val="000000"/>
          <w:highlight w:val="white"/>
        </w:rPr>
        <w:t>; artículos 1, 2 fracción II, 13, 29, 36 fracciones I y II, 176, 178, 179, 181 párrafo tercero y 185 de la </w:t>
      </w:r>
      <w:r w:rsidRPr="00EA11C3">
        <w:rPr>
          <w:rFonts w:ascii="Palatino Linotype" w:eastAsia="Palatino Linotype" w:hAnsi="Palatino Linotype" w:cs="Palatino Linotype"/>
          <w:b/>
          <w:bCs/>
          <w:color w:val="000000"/>
          <w:highlight w:val="white"/>
        </w:rPr>
        <w:t>Ley de Transparencia y Acceso a la Información Pública del Estado de México y Municipios</w:t>
      </w:r>
      <w:r w:rsidRPr="00EA11C3">
        <w:rPr>
          <w:rFonts w:ascii="Palatino Linotype" w:eastAsia="Palatino Linotype" w:hAnsi="Palatino Linotype" w:cs="Palatino Linotype"/>
          <w:color w:val="000000"/>
          <w:highlight w:val="white"/>
        </w:rPr>
        <w:t>; y 7, 9 fracciones I y XXIII, y 11 del </w:t>
      </w:r>
      <w:r w:rsidRPr="00EA11C3">
        <w:rPr>
          <w:rFonts w:ascii="Palatino Linotype" w:eastAsia="Palatino Linotype" w:hAnsi="Palatino Linotype" w:cs="Palatino Linotype"/>
          <w:b/>
          <w:bCs/>
          <w:color w:val="000000"/>
          <w:highlight w:val="white"/>
        </w:rPr>
        <w:t>Reglamento Interior del Instituto de Transparencia, Acceso a la Información Pública y Protección de Datos Personales del Estado de México y Municipios</w:t>
      </w:r>
      <w:r w:rsidRPr="00EA11C3">
        <w:rPr>
          <w:rFonts w:ascii="Palatino Linotype" w:eastAsia="Palatino Linotype" w:hAnsi="Palatino Linotype" w:cs="Palatino Linotype"/>
          <w:color w:val="000000"/>
          <w:highlight w:val="white"/>
        </w:rPr>
        <w:t>.</w:t>
      </w:r>
    </w:p>
    <w:p w:rsidR="007A40B2" w:rsidRPr="00EA11C3" w:rsidRDefault="007A40B2">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EA11C3"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bookmarkStart w:id="4" w:name="_heading=h.2et92p0" w:colFirst="0" w:colLast="0"/>
      <w:bookmarkEnd w:id="4"/>
      <w:r w:rsidRPr="00EA11C3">
        <w:rPr>
          <w:rFonts w:ascii="Palatino Linotype" w:eastAsia="Palatino Linotype" w:hAnsi="Palatino Linotype" w:cs="Palatino Linotype"/>
          <w:b/>
          <w:color w:val="000000"/>
          <w:sz w:val="24"/>
          <w:szCs w:val="24"/>
        </w:rPr>
        <w:t>SEGUNDO. De la oportunidad y procedencia.</w:t>
      </w:r>
    </w:p>
    <w:p w:rsidR="00085346" w:rsidRPr="00EA11C3" w:rsidRDefault="00085346" w:rsidP="00085346">
      <w:pPr>
        <w:numPr>
          <w:ilvl w:val="0"/>
          <w:numId w:val="12"/>
        </w:numPr>
        <w:spacing w:line="360" w:lineRule="auto"/>
        <w:ind w:left="0" w:right="48" w:firstLine="0"/>
        <w:jc w:val="both"/>
        <w:rPr>
          <w:rFonts w:ascii="Palatino Linotype" w:eastAsia="Palatino Linotype" w:hAnsi="Palatino Linotype" w:cs="Palatino Linotype"/>
        </w:rPr>
      </w:pPr>
      <w:bookmarkStart w:id="5" w:name="_heading=h.tyjcwt" w:colFirst="0" w:colLast="0"/>
      <w:bookmarkEnd w:id="5"/>
      <w:r w:rsidRPr="00EA11C3">
        <w:rPr>
          <w:rFonts w:ascii="Palatino Linotype" w:eastAsia="Palatino Linotype" w:hAnsi="Palatino Linotype" w:cs="Palatino Linotype"/>
        </w:rPr>
        <w:t xml:space="preserve">El medio de impugnación fue presentado a través del </w:t>
      </w:r>
      <w:r w:rsidRPr="00EA11C3">
        <w:rPr>
          <w:rFonts w:ascii="Palatino Linotype" w:eastAsia="Palatino Linotype" w:hAnsi="Palatino Linotype" w:cs="Palatino Linotype"/>
          <w:b/>
          <w:bCs/>
        </w:rPr>
        <w:t>SAIMEX,</w:t>
      </w:r>
      <w:r w:rsidRPr="00EA11C3">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A11C3">
        <w:rPr>
          <w:rFonts w:ascii="Palatino Linotype" w:eastAsia="Palatino Linotype" w:hAnsi="Palatino Linotype" w:cs="Palatino Linotype"/>
          <w:b/>
          <w:bCs/>
        </w:rPr>
        <w:t>SUJETO OBLIGADO</w:t>
      </w:r>
      <w:r w:rsidRPr="00EA11C3">
        <w:rPr>
          <w:rFonts w:ascii="Palatino Linotype" w:eastAsia="Palatino Linotype" w:hAnsi="Palatino Linotype" w:cs="Palatino Linotype"/>
        </w:rPr>
        <w:t xml:space="preserve"> entregó respuesta el día </w:t>
      </w:r>
      <w:r w:rsidRPr="00EA11C3">
        <w:rPr>
          <w:rFonts w:ascii="Palatino Linotype" w:eastAsia="Palatino Linotype" w:hAnsi="Palatino Linotype" w:cs="Palatino Linotype"/>
          <w:b/>
          <w:bCs/>
        </w:rPr>
        <w:t>nueve de julio de dos mil veinticinco</w:t>
      </w:r>
      <w:r w:rsidRPr="00EA11C3">
        <w:rPr>
          <w:rFonts w:ascii="Palatino Linotype" w:eastAsia="Palatino Linotype" w:hAnsi="Palatino Linotype" w:cs="Palatino Linotype"/>
        </w:rPr>
        <w:t xml:space="preserve">, de tal forma que el plazo para interponer el recurso transcurrió del </w:t>
      </w:r>
      <w:r w:rsidRPr="00EA11C3">
        <w:rPr>
          <w:rFonts w:ascii="Palatino Linotype" w:eastAsia="Palatino Linotype" w:hAnsi="Palatino Linotype" w:cs="Palatino Linotype"/>
          <w:b/>
          <w:bCs/>
        </w:rPr>
        <w:t>diez de julio al trece de agosto de dos mil veinticinco</w:t>
      </w:r>
      <w:r w:rsidRPr="00EA11C3">
        <w:rPr>
          <w:rFonts w:ascii="Palatino Linotype" w:eastAsia="Palatino Linotype" w:hAnsi="Palatino Linotype" w:cs="Palatino Linotype"/>
        </w:rPr>
        <w:t xml:space="preserve">, </w:t>
      </w:r>
      <w:r w:rsidRPr="00EA11C3">
        <w:rPr>
          <w:rFonts w:ascii="Palatino Linotype" w:eastAsia="Palatino Linotype" w:hAnsi="Palatino Linotype" w:cs="Palatino Linotype"/>
        </w:rPr>
        <w:lastRenderedPageBreak/>
        <w:t xml:space="preserve">de acuerdo al calendario oficial del Instituto de Transparencia del Estado de México y Municipios; en consecuencia, si el particular presentó su inconformidad el día </w:t>
      </w:r>
      <w:r w:rsidRPr="00EA11C3">
        <w:rPr>
          <w:rFonts w:ascii="Palatino Linotype" w:eastAsia="Palatino Linotype" w:hAnsi="Palatino Linotype" w:cs="Palatino Linotype"/>
          <w:b/>
          <w:bCs/>
        </w:rPr>
        <w:t>once de julio de dos mil veinticinco</w:t>
      </w:r>
      <w:r w:rsidRPr="00EA11C3">
        <w:rPr>
          <w:rFonts w:ascii="Palatino Linotype" w:eastAsia="Palatino Linotype" w:hAnsi="Palatino Linotype" w:cs="Palatino Linotype"/>
        </w:rPr>
        <w:t xml:space="preserve">, se encuentra dentro de los márgenes temporales previstos en el artículo 178 de la </w:t>
      </w:r>
      <w:r w:rsidRPr="00EA11C3">
        <w:rPr>
          <w:rFonts w:ascii="Palatino Linotype" w:eastAsia="Palatino Linotype" w:hAnsi="Palatino Linotype" w:cs="Palatino Linotype"/>
          <w:b/>
          <w:bCs/>
        </w:rPr>
        <w:t xml:space="preserve">Ley de Transparencia y Acceso a la Información Pública del Estado de México y Municipios </w:t>
      </w:r>
      <w:r w:rsidRPr="00EA11C3">
        <w:rPr>
          <w:rFonts w:ascii="Palatino Linotype" w:eastAsia="Palatino Linotype" w:hAnsi="Palatino Linotype" w:cs="Palatino Linotype"/>
        </w:rPr>
        <w:t xml:space="preserve">vigente. </w:t>
      </w:r>
    </w:p>
    <w:p w:rsidR="00054BD3" w:rsidRPr="00EA11C3" w:rsidRDefault="00054BD3" w:rsidP="00054BD3">
      <w:pPr>
        <w:spacing w:line="360" w:lineRule="auto"/>
        <w:jc w:val="both"/>
        <w:rPr>
          <w:rFonts w:ascii="Palatino Linotype" w:eastAsia="Palatino Linotype" w:hAnsi="Palatino Linotype" w:cs="Palatino Linotype"/>
        </w:rPr>
      </w:pPr>
    </w:p>
    <w:p w:rsidR="00AC5204" w:rsidRPr="00EA11C3" w:rsidRDefault="000806AA" w:rsidP="00EA11C3">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pStyle w:val="Ttulo2"/>
        <w:tabs>
          <w:tab w:val="left" w:pos="0"/>
        </w:tabs>
        <w:spacing w:before="0" w:line="360" w:lineRule="auto"/>
        <w:rPr>
          <w:rFonts w:ascii="Palatino Linotype" w:eastAsia="Palatino Linotype" w:hAnsi="Palatino Linotype" w:cs="Palatino Linotype"/>
          <w:b/>
          <w:i/>
          <w:color w:val="000000"/>
          <w:sz w:val="24"/>
          <w:szCs w:val="24"/>
        </w:rPr>
      </w:pPr>
      <w:bookmarkStart w:id="6" w:name="_heading=h.3dy6vkm" w:colFirst="0" w:colLast="0"/>
      <w:bookmarkEnd w:id="6"/>
      <w:r w:rsidRPr="00EA11C3">
        <w:rPr>
          <w:rFonts w:ascii="Palatino Linotype" w:eastAsia="Palatino Linotype" w:hAnsi="Palatino Linotype" w:cs="Palatino Linotype"/>
          <w:b/>
          <w:color w:val="000000"/>
          <w:sz w:val="24"/>
          <w:szCs w:val="24"/>
        </w:rPr>
        <w:t xml:space="preserve">TERCERO. Del planteamiento de la </w:t>
      </w:r>
      <w:r w:rsidRPr="00EA11C3">
        <w:rPr>
          <w:rFonts w:ascii="Palatino Linotype" w:eastAsia="Palatino Linotype" w:hAnsi="Palatino Linotype" w:cs="Palatino Linotype"/>
          <w:b/>
          <w:i/>
          <w:color w:val="000000"/>
          <w:sz w:val="24"/>
          <w:szCs w:val="24"/>
        </w:rPr>
        <w:t>Litis.</w:t>
      </w: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7" w:name="_heading=h.1t3h5sf" w:colFirst="0" w:colLast="0"/>
      <w:bookmarkEnd w:id="7"/>
      <w:r w:rsidRPr="00EA11C3">
        <w:rPr>
          <w:rFonts w:ascii="Palatino Linotype" w:eastAsia="Palatino Linotype" w:hAnsi="Palatino Linotype" w:cs="Palatino Linotype"/>
          <w:color w:val="000000"/>
        </w:rPr>
        <w:t xml:space="preserve">El </w:t>
      </w:r>
      <w:r w:rsidRPr="00EA11C3">
        <w:rPr>
          <w:rFonts w:ascii="Palatino Linotype" w:eastAsia="Palatino Linotype" w:hAnsi="Palatino Linotype" w:cs="Palatino Linotype"/>
          <w:b/>
          <w:color w:val="000000"/>
        </w:rPr>
        <w:t>RECURRENTE</w:t>
      </w:r>
      <w:r w:rsidRPr="00EA11C3">
        <w:rPr>
          <w:rFonts w:ascii="Palatino Linotype" w:eastAsia="Palatino Linotype" w:hAnsi="Palatino Linotype" w:cs="Palatino Linotype"/>
          <w:color w:val="000000"/>
        </w:rPr>
        <w:t xml:space="preserve"> solicitó </w:t>
      </w:r>
      <w:r w:rsidR="00085346" w:rsidRPr="00EA11C3">
        <w:rPr>
          <w:rFonts w:ascii="Palatino Linotype" w:eastAsia="Palatino Linotype" w:hAnsi="Palatino Linotype" w:cs="Palatino Linotype"/>
          <w:color w:val="000000"/>
        </w:rPr>
        <w:t xml:space="preserve">del </w:t>
      </w:r>
      <w:r w:rsidR="00085346" w:rsidRPr="00EA11C3">
        <w:rPr>
          <w:rFonts w:ascii="Palatino Linotype" w:eastAsia="Palatino Linotype" w:hAnsi="Palatino Linotype" w:cs="Palatino Linotype"/>
          <w:b/>
          <w:bCs/>
          <w:color w:val="000000"/>
        </w:rPr>
        <w:t>Primer Encuentro por la Diversidad y la Igualdad llevada a cabo en el municipio de Jilotzingo lo siguiente:</w:t>
      </w:r>
    </w:p>
    <w:p w:rsidR="00085346" w:rsidRPr="00EA11C3" w:rsidRDefault="00085346" w:rsidP="00EA11C3">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b/>
          <w:bCs/>
          <w:color w:val="000000"/>
        </w:rPr>
        <w:t>procedimiento adquisitivo</w:t>
      </w:r>
    </w:p>
    <w:p w:rsidR="00085346" w:rsidRPr="00EA11C3" w:rsidRDefault="00085346" w:rsidP="00EA11C3">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b/>
          <w:bCs/>
          <w:color w:val="000000"/>
        </w:rPr>
        <w:t>estudio de mercado</w:t>
      </w:r>
    </w:p>
    <w:p w:rsidR="00085346" w:rsidRPr="00EA11C3" w:rsidRDefault="00085346" w:rsidP="00EA11C3">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b/>
          <w:bCs/>
          <w:color w:val="000000"/>
        </w:rPr>
        <w:t>suficiencia presupuestal</w:t>
      </w:r>
    </w:p>
    <w:p w:rsidR="00085346" w:rsidRPr="00EA11C3" w:rsidRDefault="00085346" w:rsidP="00EA11C3">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EA11C3">
        <w:rPr>
          <w:rFonts w:ascii="Palatino Linotype" w:eastAsia="Palatino Linotype" w:hAnsi="Palatino Linotype" w:cs="Palatino Linotype"/>
          <w:b/>
          <w:bCs/>
          <w:color w:val="000000"/>
        </w:rPr>
        <w:t xml:space="preserve">contrato o contratos de los gastos efectuados </w:t>
      </w:r>
    </w:p>
    <w:p w:rsidR="00AC5204" w:rsidRPr="00EA11C3"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085346" w:rsidRPr="00EA11C3" w:rsidRDefault="00085346" w:rsidP="0008534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 xml:space="preserve">En respuesta, el </w:t>
      </w:r>
      <w:r w:rsidRPr="00EA11C3">
        <w:rPr>
          <w:rFonts w:ascii="Palatino Linotype" w:eastAsia="Palatino Linotype" w:hAnsi="Palatino Linotype" w:cs="Palatino Linotype"/>
          <w:b/>
          <w:bCs/>
          <w:color w:val="000000"/>
        </w:rPr>
        <w:t xml:space="preserve">SUJETO OBLIGADO, </w:t>
      </w:r>
      <w:r w:rsidRPr="00EA11C3">
        <w:rPr>
          <w:rFonts w:ascii="Palatino Linotype" w:eastAsia="Palatino Linotype" w:hAnsi="Palatino Linotype" w:cs="Palatino Linotype"/>
          <w:color w:val="000000"/>
        </w:rPr>
        <w:t>refirió que para el Primer Encuentro por la Diversidad y la Igualdad, no hay procedimiento de adquisición, toda vez que únicamente solicitaron al municipio apoyo en la prestación del espacio, sillas y carpas los cuales son propiedad de ese Ayuntamiento.</w:t>
      </w: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EA11C3">
        <w:rPr>
          <w:rFonts w:ascii="Palatino Linotype" w:eastAsia="Palatino Linotype" w:hAnsi="Palatino Linotype" w:cs="Palatino Linotype"/>
          <w:color w:val="000000"/>
        </w:rPr>
        <w:lastRenderedPageBreak/>
        <w:t xml:space="preserve">Posteriormente, el </w:t>
      </w:r>
      <w:r w:rsidRPr="00EA11C3">
        <w:rPr>
          <w:rFonts w:ascii="Palatino Linotype" w:eastAsia="Palatino Linotype" w:hAnsi="Palatino Linotype" w:cs="Palatino Linotype"/>
          <w:b/>
          <w:color w:val="000000"/>
        </w:rPr>
        <w:t xml:space="preserve">RECURRENTE </w:t>
      </w:r>
      <w:r w:rsidRPr="00EA11C3">
        <w:rPr>
          <w:rFonts w:ascii="Palatino Linotype" w:eastAsia="Palatino Linotype" w:hAnsi="Palatino Linotype" w:cs="Palatino Linotype"/>
          <w:color w:val="000000"/>
        </w:rPr>
        <w:t>interpuso el</w:t>
      </w:r>
      <w:r w:rsidRPr="00EA11C3">
        <w:rPr>
          <w:rFonts w:ascii="Palatino Linotype" w:eastAsia="Palatino Linotype" w:hAnsi="Palatino Linotype" w:cs="Palatino Linotype"/>
          <w:b/>
          <w:color w:val="000000"/>
        </w:rPr>
        <w:t xml:space="preserve"> </w:t>
      </w:r>
      <w:r w:rsidRPr="00EA11C3">
        <w:rPr>
          <w:rFonts w:ascii="Palatino Linotype" w:eastAsia="Palatino Linotype" w:hAnsi="Palatino Linotype" w:cs="Palatino Linotype"/>
          <w:color w:val="000000"/>
        </w:rPr>
        <w:t xml:space="preserve">recurso de revisión número </w:t>
      </w:r>
      <w:r w:rsidR="00085346" w:rsidRPr="00EA11C3">
        <w:rPr>
          <w:rFonts w:ascii="Palatino Linotype" w:eastAsia="Palatino Linotype" w:hAnsi="Palatino Linotype" w:cs="Palatino Linotype"/>
          <w:b/>
          <w:color w:val="000000"/>
        </w:rPr>
        <w:t>084</w:t>
      </w:r>
      <w:r w:rsidR="00533C1D" w:rsidRPr="00EA11C3">
        <w:rPr>
          <w:rFonts w:ascii="Palatino Linotype" w:eastAsia="Palatino Linotype" w:hAnsi="Palatino Linotype" w:cs="Palatino Linotype"/>
          <w:b/>
          <w:color w:val="000000"/>
        </w:rPr>
        <w:t>48</w:t>
      </w:r>
      <w:r w:rsidRPr="00EA11C3">
        <w:rPr>
          <w:rFonts w:ascii="Palatino Linotype" w:eastAsia="Palatino Linotype" w:hAnsi="Palatino Linotype" w:cs="Palatino Linotype"/>
          <w:b/>
          <w:color w:val="000000"/>
        </w:rPr>
        <w:t>/INFOEM/IP/RR/202</w:t>
      </w:r>
      <w:r w:rsidR="00A346FC" w:rsidRPr="00EA11C3">
        <w:rPr>
          <w:rFonts w:ascii="Palatino Linotype" w:eastAsia="Palatino Linotype" w:hAnsi="Palatino Linotype" w:cs="Palatino Linotype"/>
          <w:b/>
          <w:color w:val="000000"/>
        </w:rPr>
        <w:t>5</w:t>
      </w:r>
      <w:r w:rsidRPr="00EA11C3">
        <w:rPr>
          <w:rFonts w:ascii="Palatino Linotype" w:eastAsia="Palatino Linotype" w:hAnsi="Palatino Linotype" w:cs="Palatino Linotype"/>
          <w:color w:val="000000"/>
        </w:rPr>
        <w:t>, donde manifestó como motivos de inconformidad,</w:t>
      </w:r>
      <w:r w:rsidRPr="00EA11C3">
        <w:rPr>
          <w:rFonts w:ascii="Palatino Linotype" w:eastAsia="Palatino Linotype" w:hAnsi="Palatino Linotype" w:cs="Palatino Linotype"/>
          <w:b/>
          <w:color w:val="000000"/>
        </w:rPr>
        <w:t xml:space="preserve"> la </w:t>
      </w:r>
      <w:r w:rsidR="00533C1D" w:rsidRPr="00EA11C3">
        <w:rPr>
          <w:rFonts w:ascii="Palatino Linotype" w:eastAsia="Palatino Linotype" w:hAnsi="Palatino Linotype" w:cs="Palatino Linotype"/>
          <w:b/>
          <w:color w:val="000000"/>
        </w:rPr>
        <w:t>negativa de la información solicitada</w:t>
      </w:r>
      <w:r w:rsidRPr="00EA11C3">
        <w:rPr>
          <w:rFonts w:ascii="Palatino Linotype" w:eastAsia="Palatino Linotype" w:hAnsi="Palatino Linotype" w:cs="Palatino Linotype"/>
          <w:b/>
          <w:color w:val="000000"/>
        </w:rPr>
        <w:t xml:space="preserve">, en los siguientes términos: </w:t>
      </w:r>
      <w:r w:rsidRPr="00EA11C3">
        <w:rPr>
          <w:rFonts w:ascii="Palatino Linotype" w:eastAsia="Palatino Linotype" w:hAnsi="Palatino Linotype" w:cs="Palatino Linotype"/>
          <w:i/>
          <w:color w:val="000000"/>
        </w:rPr>
        <w:t>“</w:t>
      </w:r>
      <w:r w:rsidR="00085346" w:rsidRPr="00EA11C3">
        <w:rPr>
          <w:rFonts w:ascii="Palatino Linotype" w:eastAsia="Palatino Linotype" w:hAnsi="Palatino Linotype" w:cs="Palatino Linotype"/>
          <w:i/>
          <w:iCs/>
          <w:color w:val="000000"/>
        </w:rPr>
        <w:t xml:space="preserve">la respuesta menciona que el Municipio solo presto el espacio, sillas y carpas, a lo cual en el evento se utilizarón lonas grandes, así como se dieron obsequios los cuales llevaban el logotipo oficial del actual Gobierno, si el Municipio no </w:t>
      </w:r>
      <w:r w:rsidR="00085346" w:rsidRPr="00EA11C3">
        <w:rPr>
          <w:rFonts w:ascii="Palatino Linotype" w:eastAsia="Palatino Linotype" w:hAnsi="Palatino Linotype" w:cs="Palatino Linotype"/>
          <w:i/>
          <w:iCs/>
        </w:rPr>
        <w:t>realizó</w:t>
      </w:r>
      <w:r w:rsidR="00085346" w:rsidRPr="00EA11C3">
        <w:rPr>
          <w:rFonts w:ascii="Palatino Linotype" w:eastAsia="Palatino Linotype" w:hAnsi="Palatino Linotype" w:cs="Palatino Linotype"/>
          <w:i/>
          <w:iCs/>
          <w:color w:val="000000"/>
        </w:rPr>
        <w:t xml:space="preserve"> este evento a quien le dieron la autorización del uso de logotipo del oficial Gobierno. (Sic)</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En dichas condiciones, la </w:t>
      </w:r>
      <w:r w:rsidRPr="00EA11C3">
        <w:rPr>
          <w:rFonts w:ascii="Palatino Linotype" w:eastAsia="Palatino Linotype" w:hAnsi="Palatino Linotype" w:cs="Palatino Linotype"/>
          <w:i/>
          <w:color w:val="000000"/>
        </w:rPr>
        <w:t>Litis</w:t>
      </w:r>
      <w:r w:rsidRPr="00EA11C3">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w:t>
      </w:r>
      <w:r w:rsidRPr="00EA11C3">
        <w:rPr>
          <w:rFonts w:ascii="Palatino Linotype" w:eastAsia="Palatino Linotype" w:hAnsi="Palatino Linotype" w:cs="Palatino Linotype"/>
          <w:b/>
          <w:color w:val="000000"/>
        </w:rPr>
        <w:t>fracción I</w:t>
      </w:r>
      <w:r w:rsidRPr="00EA11C3">
        <w:rPr>
          <w:rFonts w:ascii="Palatino Linotype" w:eastAsia="Palatino Linotype" w:hAnsi="Palatino Linotype" w:cs="Palatino Linotype"/>
          <w:color w:val="000000"/>
        </w:rPr>
        <w:t xml:space="preserve"> de la </w:t>
      </w:r>
      <w:r w:rsidRPr="00EA11C3">
        <w:rPr>
          <w:rFonts w:ascii="Palatino Linotype" w:eastAsia="Palatino Linotype" w:hAnsi="Palatino Linotype" w:cs="Palatino Linotype"/>
          <w:b/>
          <w:color w:val="000000"/>
        </w:rPr>
        <w:t>Ley de Transparencia y Acceso a la Información Pública del Estado de México y Municipios</w:t>
      </w:r>
      <w:r w:rsidRPr="00EA11C3">
        <w:rPr>
          <w:rFonts w:ascii="Palatino Linotype" w:eastAsia="Palatino Linotype" w:hAnsi="Palatino Linotype" w:cs="Palatino Linotype"/>
          <w:color w:val="000000"/>
        </w:rPr>
        <w:t xml:space="preserve">. </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pStyle w:val="Ttulo2"/>
        <w:tabs>
          <w:tab w:val="left" w:pos="0"/>
        </w:tabs>
        <w:spacing w:before="0" w:line="360" w:lineRule="auto"/>
        <w:rPr>
          <w:rFonts w:ascii="Palatino Linotype" w:eastAsia="Palatino Linotype" w:hAnsi="Palatino Linotype" w:cs="Palatino Linotype"/>
          <w:b/>
          <w:color w:val="000000"/>
          <w:sz w:val="24"/>
          <w:szCs w:val="24"/>
        </w:rPr>
      </w:pPr>
      <w:r w:rsidRPr="00EA11C3">
        <w:rPr>
          <w:rFonts w:ascii="Palatino Linotype" w:eastAsia="Palatino Linotype" w:hAnsi="Palatino Linotype" w:cs="Palatino Linotype"/>
          <w:b/>
          <w:color w:val="000000"/>
          <w:sz w:val="24"/>
          <w:szCs w:val="24"/>
        </w:rPr>
        <w:t>CUARTO. Del estudio y resolución del asunto.</w:t>
      </w: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Definiendo el Derecho de Acceso a la Información Pública como: </w:t>
      </w:r>
      <w:r w:rsidRPr="00EA11C3">
        <w:rPr>
          <w:rFonts w:ascii="Palatino Linotype" w:eastAsia="Palatino Linotype" w:hAnsi="Palatino Linotype" w:cs="Palatino Linotype"/>
          <w:i/>
          <w:color w:val="000000"/>
        </w:rPr>
        <w:t xml:space="preserve">La igualdad de </w:t>
      </w:r>
      <w:r w:rsidRPr="00EA11C3">
        <w:rPr>
          <w:rFonts w:ascii="Palatino Linotype" w:eastAsia="Palatino Linotype" w:hAnsi="Palatino Linotype" w:cs="Palatino Linotype"/>
          <w:color w:val="000000"/>
        </w:rPr>
        <w:t>oportunidades</w:t>
      </w:r>
      <w:r w:rsidRPr="00EA11C3">
        <w:rPr>
          <w:rFonts w:ascii="Palatino Linotype" w:eastAsia="Palatino Linotype" w:hAnsi="Palatino Linotype" w:cs="Palatino Linotype"/>
          <w:i/>
          <w:color w:val="000000"/>
        </w:rPr>
        <w:t xml:space="preserve"> para recibir, buscar e impartir información</w:t>
      </w:r>
      <w:r w:rsidRPr="00EA11C3">
        <w:rPr>
          <w:rFonts w:ascii="Palatino Linotype" w:eastAsia="Palatino Linotype" w:hAnsi="Palatino Linotype" w:cs="Palatino Linotype"/>
          <w:i/>
          <w:color w:val="000000"/>
          <w:vertAlign w:val="superscript"/>
        </w:rPr>
        <w:footnoteReference w:id="1"/>
      </w:r>
      <w:r w:rsidRPr="00EA11C3">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w:t>
      </w:r>
      <w:r w:rsidRPr="00EA11C3">
        <w:rPr>
          <w:rFonts w:ascii="Palatino Linotype" w:eastAsia="Palatino Linotype" w:hAnsi="Palatino Linotype" w:cs="Palatino Linotype"/>
          <w:i/>
          <w:color w:val="000000"/>
        </w:rPr>
        <w:lastRenderedPageBreak/>
        <w:t>sindicato que reciba y ejerza recursos públicos o realice actos de autoridad en el ámbito federal, estatal y municipal,</w:t>
      </w:r>
      <w:r w:rsidRPr="00EA11C3">
        <w:rPr>
          <w:rFonts w:ascii="Palatino Linotype" w:eastAsia="Palatino Linotype" w:hAnsi="Palatino Linotype" w:cs="Palatino Linotype"/>
          <w:i/>
          <w:color w:val="000000"/>
          <w:vertAlign w:val="superscript"/>
        </w:rPr>
        <w:footnoteReference w:id="2"/>
      </w:r>
      <w:r w:rsidRPr="00EA11C3">
        <w:rPr>
          <w:rFonts w:ascii="Palatino Linotype" w:eastAsia="Palatino Linotype" w:hAnsi="Palatino Linotype" w:cs="Palatino Linotype"/>
          <w:color w:val="000000"/>
        </w:rPr>
        <w:t>que se constituye como una herramienta fundamental para ejercer</w:t>
      </w:r>
      <w:r w:rsidRPr="00EA11C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A11C3">
        <w:rPr>
          <w:rFonts w:ascii="Palatino Linotype" w:eastAsia="Palatino Linotype" w:hAnsi="Palatino Linotype" w:cs="Palatino Linotype"/>
          <w:i/>
          <w:color w:val="000000"/>
          <w:vertAlign w:val="superscript"/>
        </w:rPr>
        <w:footnoteReference w:id="3"/>
      </w:r>
      <w:r w:rsidRPr="00EA11C3">
        <w:rPr>
          <w:rFonts w:ascii="Palatino Linotype" w:eastAsia="Palatino Linotype" w:hAnsi="Palatino Linotype" w:cs="Palatino Linotype"/>
          <w:color w:val="000000"/>
        </w:rPr>
        <w:t>fomentando</w:t>
      </w:r>
      <w:r w:rsidRPr="00EA11C3">
        <w:rPr>
          <w:rFonts w:ascii="Palatino Linotype" w:eastAsia="Palatino Linotype" w:hAnsi="Palatino Linotype" w:cs="Palatino Linotype"/>
          <w:i/>
          <w:color w:val="000000"/>
        </w:rPr>
        <w:t xml:space="preserve"> la transparencia de las actividades estatales y </w:t>
      </w:r>
      <w:r w:rsidRPr="00EA11C3">
        <w:rPr>
          <w:rFonts w:ascii="Palatino Linotype" w:eastAsia="Palatino Linotype" w:hAnsi="Palatino Linotype" w:cs="Palatino Linotype"/>
          <w:color w:val="000000"/>
        </w:rPr>
        <w:t>promoviendo</w:t>
      </w:r>
      <w:r w:rsidRPr="00EA11C3">
        <w:rPr>
          <w:rFonts w:ascii="Palatino Linotype" w:eastAsia="Palatino Linotype" w:hAnsi="Palatino Linotype" w:cs="Palatino Linotype"/>
          <w:i/>
          <w:color w:val="000000"/>
        </w:rPr>
        <w:t xml:space="preserve"> la responsabilidad de los funcionarios sobre su gestión pública,</w:t>
      </w:r>
      <w:r w:rsidRPr="00EA11C3">
        <w:rPr>
          <w:rFonts w:ascii="Palatino Linotype" w:eastAsia="Palatino Linotype" w:hAnsi="Palatino Linotype" w:cs="Palatino Linotype"/>
          <w:i/>
          <w:color w:val="000000"/>
          <w:vertAlign w:val="superscript"/>
        </w:rPr>
        <w:footnoteReference w:id="4"/>
      </w:r>
      <w:r w:rsidRPr="00EA11C3">
        <w:rPr>
          <w:rFonts w:ascii="Palatino Linotype" w:eastAsia="Palatino Linotype" w:hAnsi="Palatino Linotype" w:cs="Palatino Linotype"/>
          <w:color w:val="000000"/>
        </w:rPr>
        <w:t>que permite</w:t>
      </w:r>
      <w:r w:rsidRPr="00EA11C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AC5204" w:rsidRPr="00EA11C3" w:rsidRDefault="000806AA" w:rsidP="00EA11C3">
      <w:pPr>
        <w:pStyle w:val="Ttulo3"/>
        <w:ind w:left="567"/>
        <w:jc w:val="both"/>
        <w:rPr>
          <w:rFonts w:ascii="Palatino Linotype" w:eastAsia="Palatino Linotype" w:hAnsi="Palatino Linotype" w:cs="Palatino Linotype"/>
          <w:b/>
          <w:color w:val="000000"/>
        </w:rPr>
      </w:pPr>
      <w:r w:rsidRPr="00EA11C3">
        <w:rPr>
          <w:rFonts w:ascii="Palatino Linotype" w:eastAsia="Palatino Linotype" w:hAnsi="Palatino Linotype" w:cs="Palatino Linotype"/>
          <w:b/>
          <w:color w:val="000000"/>
        </w:rPr>
        <w:t xml:space="preserve">“Artículo 1.- </w:t>
      </w:r>
    </w:p>
    <w:p w:rsidR="00AC5204" w:rsidRPr="00EA11C3" w:rsidRDefault="000806AA" w:rsidP="00EA11C3">
      <w:pPr>
        <w:ind w:left="567"/>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b/>
          <w:i/>
          <w:color w:val="000000"/>
        </w:rPr>
        <w:t>(…)</w:t>
      </w:r>
    </w:p>
    <w:p w:rsidR="00AC5204" w:rsidRPr="00EA11C3" w:rsidRDefault="000806AA" w:rsidP="00EA11C3">
      <w:pPr>
        <w:pBdr>
          <w:top w:val="nil"/>
          <w:left w:val="nil"/>
          <w:bottom w:val="nil"/>
          <w:right w:val="nil"/>
          <w:between w:val="nil"/>
        </w:pBdr>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5204" w:rsidRPr="00EA11C3" w:rsidRDefault="000806AA" w:rsidP="00EA11C3">
      <w:pPr>
        <w:ind w:left="567"/>
        <w:jc w:val="both"/>
        <w:rPr>
          <w:rFonts w:ascii="Palatino Linotype" w:eastAsia="Palatino Linotype" w:hAnsi="Palatino Linotype" w:cs="Palatino Linotype"/>
        </w:rPr>
      </w:pPr>
      <w:r w:rsidRPr="00EA11C3">
        <w:rPr>
          <w:rFonts w:ascii="Palatino Linotype" w:eastAsia="Palatino Linotype" w:hAnsi="Palatino Linotype" w:cs="Palatino Linotype"/>
          <w:i/>
        </w:rPr>
        <w:t>(…)</w:t>
      </w:r>
      <w:r w:rsidRPr="00EA11C3">
        <w:rPr>
          <w:rFonts w:ascii="Palatino Linotype" w:eastAsia="Palatino Linotype" w:hAnsi="Palatino Linotype" w:cs="Palatino Linotype"/>
        </w:rPr>
        <w:t>”</w:t>
      </w:r>
    </w:p>
    <w:p w:rsidR="00AC5204" w:rsidRDefault="00AC5204" w:rsidP="00EA11C3">
      <w:pPr>
        <w:rPr>
          <w:rFonts w:ascii="Palatino Linotype" w:eastAsia="Palatino Linotype" w:hAnsi="Palatino Linotype" w:cs="Palatino Linotype"/>
          <w:color w:val="000000"/>
        </w:rPr>
      </w:pPr>
    </w:p>
    <w:p w:rsidR="00EA11C3" w:rsidRPr="00EA11C3" w:rsidRDefault="00EA11C3" w:rsidP="00EA11C3">
      <w:pPr>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Por lo anterior, se deduce que el Derecho de Acceso a la Información Pública es un Derecho Humano de Fuente Internacional y Constitucionalmente reconocido. Además del </w:t>
      </w:r>
      <w:r w:rsidRPr="00EA11C3">
        <w:rPr>
          <w:rFonts w:ascii="Palatino Linotype" w:eastAsia="Palatino Linotype" w:hAnsi="Palatino Linotype" w:cs="Palatino Linotype"/>
          <w:color w:val="000000"/>
        </w:rPr>
        <w:lastRenderedPageBreak/>
        <w:t>derecho, también se reconocen garantías para su protección, lo que vincula con el mandato del párrafo tercero del mismo artículo.</w:t>
      </w:r>
    </w:p>
    <w:p w:rsidR="00A346FC" w:rsidRPr="00EA11C3" w:rsidRDefault="00A346FC"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EA11C3" w:rsidRDefault="000806AA">
      <w:pPr>
        <w:pStyle w:val="Ttulo4"/>
        <w:ind w:left="567" w:right="-280"/>
        <w:rPr>
          <w:rFonts w:ascii="Palatino Linotype" w:eastAsia="Palatino Linotype" w:hAnsi="Palatino Linotype" w:cs="Palatino Linotype"/>
          <w:b/>
          <w:color w:val="000000"/>
        </w:rPr>
      </w:pPr>
      <w:r w:rsidRPr="00EA11C3">
        <w:rPr>
          <w:rFonts w:ascii="Palatino Linotype" w:eastAsia="Palatino Linotype" w:hAnsi="Palatino Linotype" w:cs="Palatino Linotype"/>
          <w:b/>
          <w:color w:val="000000"/>
        </w:rPr>
        <w:t>Constitución Política de los Estados Unidos Mexicanos</w:t>
      </w:r>
    </w:p>
    <w:p w:rsidR="00AC5204" w:rsidRPr="00EA11C3" w:rsidRDefault="000806AA">
      <w:pPr>
        <w:pStyle w:val="Ttulo3"/>
        <w:ind w:left="567" w:right="-280"/>
        <w:rPr>
          <w:rFonts w:ascii="Palatino Linotype" w:eastAsia="Palatino Linotype" w:hAnsi="Palatino Linotype" w:cs="Palatino Linotype"/>
          <w:b/>
          <w:color w:val="000000"/>
        </w:rPr>
      </w:pPr>
      <w:r w:rsidRPr="00EA11C3">
        <w:rPr>
          <w:rFonts w:ascii="Palatino Linotype" w:eastAsia="Palatino Linotype" w:hAnsi="Palatino Linotype" w:cs="Palatino Linotype"/>
          <w:b/>
          <w:color w:val="000000"/>
        </w:rPr>
        <w:t>“Artículo 6. …</w:t>
      </w:r>
    </w:p>
    <w:p w:rsidR="00AC5204" w:rsidRPr="00EA11C3" w:rsidRDefault="000806AA">
      <w:pPr>
        <w:ind w:left="567" w:right="-280"/>
        <w:jc w:val="both"/>
        <w:rPr>
          <w:rFonts w:ascii="Palatino Linotype" w:eastAsia="Palatino Linotype" w:hAnsi="Palatino Linotype" w:cs="Palatino Linotype"/>
          <w:b/>
          <w:i/>
        </w:rPr>
      </w:pPr>
      <w:r w:rsidRPr="00EA11C3">
        <w:rPr>
          <w:rFonts w:ascii="Palatino Linotype" w:eastAsia="Palatino Linotype" w:hAnsi="Palatino Linotype" w:cs="Palatino Linotype"/>
          <w:b/>
          <w:i/>
        </w:rPr>
        <w:t>…</w:t>
      </w:r>
    </w:p>
    <w:p w:rsidR="00AC5204" w:rsidRPr="00EA11C3" w:rsidRDefault="000806AA">
      <w:pPr>
        <w:pBdr>
          <w:top w:val="nil"/>
          <w:left w:val="nil"/>
          <w:bottom w:val="nil"/>
          <w:right w:val="nil"/>
          <w:between w:val="nil"/>
        </w:pBdr>
        <w:spacing w:after="120"/>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Para efectos de lo dispuesto en el presente artículo se observará lo siguiente:</w:t>
      </w:r>
    </w:p>
    <w:p w:rsidR="00AC5204" w:rsidRPr="00EA11C3" w:rsidRDefault="000806AA">
      <w:pPr>
        <w:pBdr>
          <w:top w:val="nil"/>
          <w:left w:val="nil"/>
          <w:bottom w:val="nil"/>
          <w:right w:val="nil"/>
          <w:between w:val="nil"/>
        </w:pBdr>
        <w:ind w:left="567" w:right="-280"/>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rsidR="00AC5204" w:rsidRPr="00EA11C3"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b/>
          <w:i/>
          <w:color w:val="000000"/>
        </w:rPr>
        <w:t xml:space="preserve">I. </w:t>
      </w:r>
      <w:r w:rsidRPr="00EA11C3">
        <w:rPr>
          <w:rFonts w:ascii="Palatino Linotype" w:eastAsia="Palatino Linotype" w:hAnsi="Palatino Linotype" w:cs="Palatino Linotype"/>
          <w:b/>
          <w:i/>
          <w:color w:val="000000"/>
        </w:rPr>
        <w:tab/>
        <w:t>Toda la información en posesión de cualquier</w:t>
      </w:r>
      <w:r w:rsidRPr="00EA11C3">
        <w:rPr>
          <w:rFonts w:ascii="Palatino Linotype" w:eastAsia="Palatino Linotype" w:hAnsi="Palatino Linotype" w:cs="Palatino Linotype"/>
          <w:i/>
          <w:color w:val="000000"/>
        </w:rPr>
        <w:t xml:space="preserve"> </w:t>
      </w:r>
      <w:r w:rsidRPr="00EA11C3">
        <w:rPr>
          <w:rFonts w:ascii="Palatino Linotype" w:eastAsia="Palatino Linotype" w:hAnsi="Palatino Linotype" w:cs="Palatino Linotype"/>
          <w:b/>
          <w:i/>
          <w:color w:val="000000"/>
        </w:rPr>
        <w:t>autoridad</w:t>
      </w:r>
      <w:r w:rsidRPr="00EA11C3">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A11C3">
        <w:rPr>
          <w:rFonts w:ascii="Palatino Linotype" w:eastAsia="Palatino Linotype" w:hAnsi="Palatino Linotype" w:cs="Palatino Linotype"/>
          <w:b/>
          <w:i/>
          <w:color w:val="000000"/>
        </w:rPr>
        <w:t>municipal</w:t>
      </w:r>
      <w:r w:rsidRPr="00EA11C3">
        <w:rPr>
          <w:rFonts w:ascii="Palatino Linotype" w:eastAsia="Palatino Linotype" w:hAnsi="Palatino Linotype" w:cs="Palatino Linotype"/>
          <w:i/>
          <w:color w:val="000000"/>
        </w:rPr>
        <w:t xml:space="preserve">, </w:t>
      </w:r>
      <w:r w:rsidRPr="00EA11C3">
        <w:rPr>
          <w:rFonts w:ascii="Palatino Linotype" w:eastAsia="Palatino Linotype" w:hAnsi="Palatino Linotype" w:cs="Palatino Linotype"/>
          <w:b/>
          <w:i/>
          <w:color w:val="000000"/>
        </w:rPr>
        <w:t>es pública</w:t>
      </w:r>
      <w:r w:rsidRPr="00EA11C3">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EA11C3">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EA11C3">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EA11C3" w:rsidRDefault="000806AA">
      <w:pPr>
        <w:pStyle w:val="Ttulo4"/>
        <w:ind w:left="567" w:right="-280"/>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Constitución Política del Estado Libre y Soberano de México</w:t>
      </w:r>
    </w:p>
    <w:p w:rsidR="00AC5204" w:rsidRPr="00EA11C3" w:rsidRDefault="000806AA">
      <w:pPr>
        <w:pStyle w:val="Ttulo5"/>
        <w:ind w:left="567" w:right="-280"/>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“Artículo 5.-…</w:t>
      </w:r>
    </w:p>
    <w:p w:rsidR="00AC5204" w:rsidRPr="00EA11C3" w:rsidRDefault="000806AA">
      <w:pPr>
        <w:ind w:left="567" w:right="-280"/>
        <w:jc w:val="both"/>
        <w:rPr>
          <w:rFonts w:ascii="Palatino Linotype" w:eastAsia="Palatino Linotype" w:hAnsi="Palatino Linotype" w:cs="Palatino Linotype"/>
          <w:i/>
        </w:rPr>
      </w:pPr>
      <w:r w:rsidRPr="00EA11C3">
        <w:rPr>
          <w:rFonts w:ascii="Palatino Linotype" w:eastAsia="Palatino Linotype" w:hAnsi="Palatino Linotype" w:cs="Palatino Linotype"/>
          <w:i/>
        </w:rPr>
        <w:t>…</w:t>
      </w:r>
    </w:p>
    <w:p w:rsidR="00AC5204" w:rsidRPr="00EA11C3" w:rsidRDefault="000806AA">
      <w:pPr>
        <w:pBdr>
          <w:top w:val="nil"/>
          <w:left w:val="nil"/>
          <w:bottom w:val="nil"/>
          <w:right w:val="nil"/>
          <w:between w:val="nil"/>
        </w:pBdr>
        <w:ind w:left="567" w:right="-280"/>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rsidR="00AC5204" w:rsidRPr="00EA11C3"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EA11C3" w:rsidRDefault="000806AA">
      <w:pPr>
        <w:pStyle w:val="Ttulo3"/>
        <w:ind w:left="567" w:right="-280"/>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Este derecho se regirá por los principios y bases siguientes:</w:t>
      </w:r>
    </w:p>
    <w:p w:rsidR="00AC5204" w:rsidRPr="00EA11C3" w:rsidRDefault="000806AA">
      <w:pPr>
        <w:numPr>
          <w:ilvl w:val="0"/>
          <w:numId w:val="5"/>
        </w:numPr>
        <w:pBdr>
          <w:top w:val="nil"/>
          <w:left w:val="nil"/>
          <w:bottom w:val="nil"/>
          <w:right w:val="nil"/>
          <w:between w:val="nil"/>
        </w:pBdr>
        <w:ind w:left="567" w:right="-280" w:firstLine="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b/>
          <w:i/>
          <w:color w:val="000000"/>
        </w:rPr>
        <w:t>Toda la información en posesión de cualquier autoridad, entidad, órgano y organismos de los</w:t>
      </w:r>
      <w:r w:rsidRPr="00EA11C3">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EA11C3">
        <w:rPr>
          <w:rFonts w:ascii="Palatino Linotype" w:eastAsia="Palatino Linotype" w:hAnsi="Palatino Linotype" w:cs="Palatino Linotype"/>
          <w:b/>
          <w:i/>
          <w:color w:val="000000"/>
        </w:rPr>
        <w:t>municipales</w:t>
      </w:r>
      <w:r w:rsidRPr="00EA11C3">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A11C3">
        <w:rPr>
          <w:rFonts w:ascii="Palatino Linotype" w:eastAsia="Palatino Linotype" w:hAnsi="Palatino Linotype" w:cs="Palatino Linotype"/>
          <w:b/>
          <w:i/>
          <w:color w:val="000000"/>
        </w:rPr>
        <w:t>es pública</w:t>
      </w:r>
      <w:r w:rsidRPr="00EA11C3">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EA11C3">
        <w:rPr>
          <w:rFonts w:ascii="Palatino Linotype" w:eastAsia="Palatino Linotype" w:hAnsi="Palatino Linotype" w:cs="Palatino Linotype"/>
          <w:b/>
          <w:i/>
          <w:color w:val="000000"/>
        </w:rPr>
        <w:t>En la interpretación de este derecho deberá prevalecer el principio de máxima publicidad</w:t>
      </w:r>
      <w:r w:rsidRPr="00EA11C3">
        <w:rPr>
          <w:rFonts w:ascii="Palatino Linotype" w:eastAsia="Palatino Linotype" w:hAnsi="Palatino Linotype" w:cs="Palatino Linotype"/>
          <w:i/>
          <w:color w:val="000000"/>
        </w:rPr>
        <w:t xml:space="preserve">. </w:t>
      </w:r>
      <w:r w:rsidRPr="00EA11C3">
        <w:rPr>
          <w:rFonts w:ascii="Palatino Linotype" w:eastAsia="Palatino Linotype" w:hAnsi="Palatino Linotype" w:cs="Palatino Linotype"/>
          <w:b/>
          <w:i/>
          <w:color w:val="000000"/>
        </w:rPr>
        <w:t>Los sujetos obligados deberán documentar todo acto que derive del ejercicio de sus facultades, competencias o funciones</w:t>
      </w:r>
      <w:r w:rsidRPr="00EA11C3">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EA11C3" w:rsidRDefault="00AC5204">
      <w:pPr>
        <w:pBdr>
          <w:top w:val="nil"/>
          <w:left w:val="nil"/>
          <w:bottom w:val="nil"/>
          <w:right w:val="nil"/>
          <w:between w:val="nil"/>
        </w:pBdr>
        <w:tabs>
          <w:tab w:val="left" w:pos="426"/>
          <w:tab w:val="left" w:pos="567"/>
        </w:tabs>
        <w:spacing w:line="360" w:lineRule="auto"/>
        <w:ind w:left="567" w:right="-847"/>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EA11C3">
        <w:rPr>
          <w:rFonts w:ascii="Palatino Linotype" w:eastAsia="Palatino Linotype" w:hAnsi="Palatino Linotype" w:cs="Palatino Linotype"/>
          <w:i/>
          <w:color w:val="000000"/>
        </w:rPr>
        <w:t>por los principios de simplicidad, rapidez gratuidad del procedimiento, auxilio y orientación a los particulares</w:t>
      </w:r>
      <w:r w:rsidRPr="00EA11C3">
        <w:rPr>
          <w:rFonts w:ascii="Palatino Linotype" w:eastAsia="Palatino Linotype" w:hAnsi="Palatino Linotype" w:cs="Palatino Linotype"/>
          <w:color w:val="000000"/>
        </w:rPr>
        <w:t>, contemplando el derecho de las personas con discapacidad y hablantes de lengua indígena.</w:t>
      </w:r>
    </w:p>
    <w:p w:rsidR="00AC5204" w:rsidRPr="00EA11C3" w:rsidRDefault="00AC5204" w:rsidP="00EA11C3">
      <w:pPr>
        <w:pBdr>
          <w:top w:val="nil"/>
          <w:left w:val="nil"/>
          <w:bottom w:val="nil"/>
          <w:right w:val="nil"/>
          <w:between w:val="nil"/>
        </w:pBdr>
        <w:tabs>
          <w:tab w:val="left" w:pos="426"/>
          <w:tab w:val="left" w:pos="567"/>
        </w:tabs>
        <w:spacing w:line="360" w:lineRule="auto"/>
        <w:ind w:right="-284"/>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EA11C3">
        <w:rPr>
          <w:rFonts w:ascii="Palatino Linotype" w:eastAsia="Palatino Linotype" w:hAnsi="Palatino Linotype" w:cs="Palatino Linotype"/>
          <w:i/>
          <w:color w:val="000000"/>
        </w:rPr>
        <w:t>solicitudes de acceso a la información</w:t>
      </w:r>
      <w:r w:rsidRPr="00EA11C3">
        <w:rPr>
          <w:rFonts w:ascii="Palatino Linotype" w:eastAsia="Palatino Linotype" w:hAnsi="Palatino Linotype" w:cs="Palatino Linotype"/>
          <w:color w:val="000000"/>
        </w:rPr>
        <w:t>.</w:t>
      </w:r>
    </w:p>
    <w:p w:rsidR="00AC5204" w:rsidRPr="00EA11C3" w:rsidRDefault="00AC5204" w:rsidP="00EA11C3">
      <w:pPr>
        <w:pBdr>
          <w:top w:val="nil"/>
          <w:left w:val="nil"/>
          <w:bottom w:val="nil"/>
          <w:right w:val="nil"/>
          <w:between w:val="nil"/>
        </w:pBdr>
        <w:tabs>
          <w:tab w:val="left" w:pos="426"/>
          <w:tab w:val="left" w:pos="567"/>
        </w:tabs>
        <w:spacing w:line="360" w:lineRule="auto"/>
        <w:ind w:right="-284"/>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Así entonces, se procede analizar, en primer lugar, si el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w:t>
      </w:r>
      <w:r w:rsidRPr="00EA11C3">
        <w:rPr>
          <w:rFonts w:ascii="Palatino Linotype" w:eastAsia="Palatino Linotype" w:hAnsi="Palatino Linotype" w:cs="Palatino Linotype"/>
          <w:color w:val="000000"/>
        </w:rPr>
        <w:lastRenderedPageBreak/>
        <w:t xml:space="preserve">Estado de México y Municipios y en segundo término si cumplió con su deber de respetar y garantizar el derecho, entregando la información solicitada. </w:t>
      </w:r>
    </w:p>
    <w:p w:rsidR="00AC5204" w:rsidRPr="00EA11C3"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EA11C3" w:rsidRDefault="000806AA">
      <w:pPr>
        <w:numPr>
          <w:ilvl w:val="1"/>
          <w:numId w:val="6"/>
        </w:numPr>
        <w:pBdr>
          <w:top w:val="nil"/>
          <w:left w:val="nil"/>
          <w:bottom w:val="nil"/>
          <w:right w:val="nil"/>
          <w:between w:val="nil"/>
        </w:pBdr>
        <w:ind w:left="567" w:right="-847" w:hanging="141"/>
        <w:rPr>
          <w:rFonts w:ascii="Palatino Linotype" w:eastAsia="Palatino Linotype" w:hAnsi="Palatino Linotype" w:cs="Palatino Linotype"/>
          <w:b/>
          <w:color w:val="000000"/>
        </w:rPr>
      </w:pPr>
      <w:bookmarkStart w:id="8" w:name="_heading=h.4d34og8" w:colFirst="0" w:colLast="0"/>
      <w:bookmarkEnd w:id="8"/>
      <w:r w:rsidRPr="00EA11C3">
        <w:rPr>
          <w:rFonts w:ascii="Palatino Linotype" w:eastAsia="Palatino Linotype" w:hAnsi="Palatino Linotype" w:cs="Palatino Linotype"/>
          <w:b/>
          <w:color w:val="000000"/>
        </w:rPr>
        <w:t>De la información solicitada y la respuesta del SUJETO OBLIGADO.</w:t>
      </w: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C5204" w:rsidRPr="00EA11C3"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085346" w:rsidRPr="00EA11C3" w:rsidRDefault="000806AA" w:rsidP="00085346">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 xml:space="preserve">Así, debemos recapitular que la </w:t>
      </w:r>
      <w:r w:rsidRPr="00EA11C3">
        <w:rPr>
          <w:rFonts w:ascii="Palatino Linotype" w:eastAsia="Palatino Linotype" w:hAnsi="Palatino Linotype" w:cs="Palatino Linotype"/>
          <w:b/>
          <w:color w:val="000000"/>
        </w:rPr>
        <w:t>RECURRENTE</w:t>
      </w:r>
      <w:r w:rsidRPr="00EA11C3">
        <w:rPr>
          <w:rFonts w:ascii="Palatino Linotype" w:eastAsia="Palatino Linotype" w:hAnsi="Palatino Linotype" w:cs="Palatino Linotype"/>
          <w:color w:val="000000"/>
        </w:rPr>
        <w:t xml:space="preserve"> solicitó </w:t>
      </w:r>
      <w:r w:rsidR="00085346" w:rsidRPr="00EA11C3">
        <w:rPr>
          <w:rFonts w:ascii="Palatino Linotype" w:eastAsia="Palatino Linotype" w:hAnsi="Palatino Linotype" w:cs="Palatino Linotype"/>
          <w:b/>
          <w:bCs/>
          <w:color w:val="000000"/>
        </w:rPr>
        <w:t>del Primer Encuentro por la Diversidad y la Igualdad llevado a cabo en el municipio de Jilotzingo lo siguiente:</w:t>
      </w:r>
    </w:p>
    <w:p w:rsidR="00085346" w:rsidRPr="00EA11C3" w:rsidRDefault="00085346" w:rsidP="00085346">
      <w:pPr>
        <w:pBdr>
          <w:top w:val="nil"/>
          <w:left w:val="nil"/>
          <w:bottom w:val="nil"/>
          <w:right w:val="nil"/>
          <w:between w:val="nil"/>
        </w:pBdr>
        <w:ind w:left="720"/>
        <w:rPr>
          <w:rFonts w:ascii="Palatino Linotype" w:eastAsia="Palatino Linotype" w:hAnsi="Palatino Linotype" w:cs="Palatino Linotype"/>
          <w:color w:val="000000"/>
        </w:rPr>
      </w:pPr>
    </w:p>
    <w:p w:rsidR="00085346" w:rsidRPr="00EA11C3" w:rsidRDefault="00085346" w:rsidP="00085346">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A11C3">
        <w:rPr>
          <w:rFonts w:ascii="Palatino Linotype" w:eastAsia="Palatino Linotype" w:hAnsi="Palatino Linotype" w:cs="Palatino Linotype"/>
          <w:b/>
          <w:bCs/>
          <w:color w:val="000000"/>
        </w:rPr>
        <w:t>Procedimiento Adquisitivo</w:t>
      </w:r>
    </w:p>
    <w:p w:rsidR="00085346" w:rsidRPr="00EA11C3" w:rsidRDefault="00085346" w:rsidP="00085346">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A11C3">
        <w:rPr>
          <w:rFonts w:ascii="Palatino Linotype" w:eastAsia="Palatino Linotype" w:hAnsi="Palatino Linotype" w:cs="Palatino Linotype"/>
          <w:b/>
          <w:bCs/>
          <w:color w:val="000000"/>
        </w:rPr>
        <w:t>Estudio de Mercado</w:t>
      </w:r>
    </w:p>
    <w:p w:rsidR="00085346" w:rsidRPr="00EA11C3" w:rsidRDefault="00085346" w:rsidP="00085346">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A11C3">
        <w:rPr>
          <w:rFonts w:ascii="Palatino Linotype" w:eastAsia="Palatino Linotype" w:hAnsi="Palatino Linotype" w:cs="Palatino Linotype"/>
          <w:b/>
          <w:bCs/>
          <w:color w:val="000000"/>
        </w:rPr>
        <w:t>Suficiencia Presupuestal</w:t>
      </w:r>
    </w:p>
    <w:p w:rsidR="00085346" w:rsidRPr="00EA11C3" w:rsidRDefault="00085346" w:rsidP="00085346">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A11C3">
        <w:rPr>
          <w:rFonts w:ascii="Palatino Linotype" w:eastAsia="Palatino Linotype" w:hAnsi="Palatino Linotype" w:cs="Palatino Linotype"/>
          <w:b/>
          <w:bCs/>
          <w:color w:val="000000"/>
        </w:rPr>
        <w:t>Contrato o Contratos de Gastos</w:t>
      </w:r>
    </w:p>
    <w:p w:rsidR="005866BC" w:rsidRPr="00EA11C3" w:rsidRDefault="005866BC" w:rsidP="005866BC">
      <w:pPr>
        <w:pStyle w:val="Prrafodelista"/>
        <w:rPr>
          <w:rFonts w:ascii="Palatino Linotype" w:eastAsia="Palatino Linotype" w:hAnsi="Palatino Linotype" w:cs="Palatino Linotype"/>
          <w:b/>
          <w:i/>
          <w:color w:val="000000"/>
        </w:rPr>
      </w:pPr>
    </w:p>
    <w:p w:rsidR="005866BC"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En respuesta, el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por medio del Servidor Público Habilitado de la </w:t>
      </w:r>
      <w:r w:rsidR="00085346" w:rsidRPr="00EA11C3">
        <w:rPr>
          <w:rFonts w:ascii="Palatino Linotype" w:eastAsia="Palatino Linotype" w:hAnsi="Palatino Linotype" w:cs="Palatino Linotype"/>
          <w:color w:val="000000"/>
        </w:rPr>
        <w:t>Dirección de Administración, indicó que no existe procedimiento de adquisición, toda vez que únicamente solicitaron al municipio apoyo en la prestación del espacio, sillas y carpas las cuales son propiedad del Ayuntamiento.</w:t>
      </w:r>
    </w:p>
    <w:p w:rsidR="005866BC" w:rsidRPr="00EA11C3" w:rsidRDefault="005866BC" w:rsidP="005866BC">
      <w:pPr>
        <w:pStyle w:val="Prrafodelista"/>
        <w:rPr>
          <w:rFonts w:ascii="Palatino Linotype" w:eastAsia="Palatino Linotype" w:hAnsi="Palatino Linotype" w:cs="Palatino Linotype"/>
          <w:color w:val="000000"/>
        </w:rPr>
      </w:pPr>
    </w:p>
    <w:p w:rsidR="00AC5204" w:rsidRPr="00EA11C3" w:rsidRDefault="00AC5204" w:rsidP="00744A2B">
      <w:pPr>
        <w:pBdr>
          <w:top w:val="nil"/>
          <w:left w:val="nil"/>
          <w:bottom w:val="nil"/>
          <w:right w:val="nil"/>
          <w:between w:val="nil"/>
        </w:pBdr>
        <w:ind w:right="-847"/>
        <w:rPr>
          <w:rFonts w:ascii="Palatino Linotype" w:eastAsia="Palatino Linotype" w:hAnsi="Palatino Linotype" w:cs="Palatino Linotype"/>
          <w:b/>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lastRenderedPageBreak/>
        <w:t xml:space="preserve">De los motivos de descontento referidos por la </w:t>
      </w:r>
      <w:r w:rsidRPr="00EA11C3">
        <w:rPr>
          <w:rFonts w:ascii="Palatino Linotype" w:eastAsia="Palatino Linotype" w:hAnsi="Palatino Linotype" w:cs="Palatino Linotype"/>
          <w:b/>
          <w:color w:val="000000"/>
        </w:rPr>
        <w:t xml:space="preserve">RECURRENTE, </w:t>
      </w:r>
      <w:r w:rsidRPr="00EA11C3">
        <w:rPr>
          <w:rFonts w:ascii="Palatino Linotype" w:eastAsia="Palatino Linotype" w:hAnsi="Palatino Linotype" w:cs="Palatino Linotype"/>
          <w:color w:val="000000"/>
        </w:rPr>
        <w:t xml:space="preserve">se observa que se inconforma porque </w:t>
      </w:r>
      <w:r w:rsidRPr="00EA11C3">
        <w:rPr>
          <w:rFonts w:ascii="Palatino Linotype" w:eastAsia="Palatino Linotype" w:hAnsi="Palatino Linotype" w:cs="Palatino Linotype"/>
          <w:b/>
          <w:color w:val="000000"/>
        </w:rPr>
        <w:t xml:space="preserve">la </w:t>
      </w:r>
      <w:r w:rsidR="005866BC" w:rsidRPr="00EA11C3">
        <w:rPr>
          <w:rFonts w:ascii="Palatino Linotype" w:eastAsia="Palatino Linotype" w:hAnsi="Palatino Linotype" w:cs="Palatino Linotype"/>
          <w:b/>
          <w:color w:val="000000"/>
        </w:rPr>
        <w:t>negativa de la información</w:t>
      </w:r>
      <w:r w:rsidRPr="00EA11C3">
        <w:rPr>
          <w:rFonts w:ascii="Palatino Linotype" w:eastAsia="Palatino Linotype" w:hAnsi="Palatino Linotype" w:cs="Palatino Linotype"/>
          <w:b/>
          <w:color w:val="000000"/>
        </w:rPr>
        <w:t>,</w:t>
      </w:r>
      <w:r w:rsidRPr="00EA11C3">
        <w:rPr>
          <w:rFonts w:ascii="Palatino Linotype" w:eastAsia="Palatino Linotype" w:hAnsi="Palatino Linotype" w:cs="Palatino Linotype"/>
          <w:color w:val="000000"/>
        </w:rPr>
        <w:t xml:space="preserve"> en los siguientes términos: </w:t>
      </w:r>
      <w:r w:rsidRPr="00EA11C3">
        <w:rPr>
          <w:rFonts w:ascii="Palatino Linotype" w:eastAsia="Palatino Linotype" w:hAnsi="Palatino Linotype" w:cs="Palatino Linotype"/>
          <w:i/>
          <w:color w:val="000000"/>
        </w:rPr>
        <w:t>“</w:t>
      </w:r>
      <w:r w:rsidR="00085346" w:rsidRPr="00EA11C3">
        <w:rPr>
          <w:rFonts w:ascii="Palatino Linotype" w:eastAsia="Palatino Linotype" w:hAnsi="Palatino Linotype" w:cs="Palatino Linotype"/>
          <w:i/>
          <w:color w:val="000000"/>
        </w:rPr>
        <w:t>la respuesta menciona que el Municipio solo presto el espacio, sillas y carpas, a lo cual en el evento se utilizarón lonas grandes, así como se dieron obsequios los cuales llevaban el logotipo oficial del actual Gobierno, si el Municipio no realizo este evento a quien le dieron la autorización del uso de logotipo del oficial Gobierno.</w:t>
      </w:r>
      <w:r w:rsidR="00744A2B" w:rsidRPr="00EA11C3">
        <w:rPr>
          <w:rFonts w:ascii="Palatino Linotype" w:eastAsia="Palatino Linotype" w:hAnsi="Palatino Linotype" w:cs="Palatino Linotype"/>
          <w:i/>
          <w:color w:val="000000"/>
        </w:rPr>
        <w:t>”</w:t>
      </w:r>
      <w:r w:rsidRPr="00EA11C3">
        <w:rPr>
          <w:rFonts w:ascii="Palatino Linotype" w:eastAsia="Palatino Linotype" w:hAnsi="Palatino Linotype" w:cs="Palatino Linotype"/>
          <w:i/>
          <w:color w:val="000000"/>
        </w:rPr>
        <w:t xml:space="preserve"> (Sic)</w:t>
      </w:r>
    </w:p>
    <w:p w:rsidR="00AC5204" w:rsidRPr="00EA11C3" w:rsidRDefault="00AC5204" w:rsidP="00EA11C3">
      <w:pPr>
        <w:pBdr>
          <w:top w:val="nil"/>
          <w:left w:val="nil"/>
          <w:bottom w:val="nil"/>
          <w:right w:val="nil"/>
          <w:between w:val="nil"/>
        </w:pBdr>
        <w:ind w:left="720" w:right="-284"/>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Precisado lo anterior, se procede al análisis del requerimiento planteado por</w:t>
      </w:r>
      <w:r w:rsidR="00744A2B" w:rsidRPr="00EA11C3">
        <w:rPr>
          <w:rFonts w:ascii="Palatino Linotype" w:eastAsia="Palatino Linotype" w:hAnsi="Palatino Linotype" w:cs="Palatino Linotype"/>
          <w:color w:val="000000"/>
        </w:rPr>
        <w:t xml:space="preserve"> la</w:t>
      </w:r>
      <w:r w:rsidRPr="00EA11C3">
        <w:rPr>
          <w:rFonts w:ascii="Palatino Linotype" w:eastAsia="Palatino Linotype" w:hAnsi="Palatino Linotype" w:cs="Palatino Linotype"/>
          <w:color w:val="000000"/>
        </w:rPr>
        <w:t xml:space="preserve"> persona solicitante y la respuesta proporcionada por el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C5204" w:rsidRPr="00EA11C3" w:rsidRDefault="00AC5204" w:rsidP="00EA11C3">
      <w:pPr>
        <w:pBdr>
          <w:top w:val="nil"/>
          <w:left w:val="nil"/>
          <w:bottom w:val="nil"/>
          <w:right w:val="nil"/>
          <w:between w:val="nil"/>
        </w:pBdr>
        <w:ind w:left="720" w:right="-284"/>
        <w:rPr>
          <w:rFonts w:ascii="Palatino Linotype" w:eastAsia="Palatino Linotype" w:hAnsi="Palatino Linotype" w:cs="Palatino Linotype"/>
          <w:color w:val="000000"/>
        </w:rPr>
      </w:pPr>
    </w:p>
    <w:p w:rsidR="00325E94" w:rsidRPr="00EA11C3" w:rsidRDefault="00325E94" w:rsidP="00EA11C3">
      <w:pPr>
        <w:numPr>
          <w:ilvl w:val="0"/>
          <w:numId w:val="12"/>
        </w:numPr>
        <w:pBdr>
          <w:top w:val="nil"/>
          <w:left w:val="nil"/>
          <w:bottom w:val="nil"/>
          <w:right w:val="nil"/>
          <w:between w:val="nil"/>
        </w:pBdr>
        <w:tabs>
          <w:tab w:val="left" w:pos="0"/>
        </w:tabs>
        <w:spacing w:line="360" w:lineRule="auto"/>
        <w:ind w:left="0" w:right="-284" w:firstLine="0"/>
        <w:jc w:val="both"/>
        <w:rPr>
          <w:rFonts w:ascii="Palatino Linotype" w:eastAsia="Palatino Linotype" w:hAnsi="Palatino Linotype" w:cs="Palatino Linotype"/>
        </w:rPr>
      </w:pPr>
      <w:r w:rsidRPr="00EA11C3">
        <w:rPr>
          <w:rFonts w:ascii="Palatino Linotype" w:eastAsia="Palatino Linotype" w:hAnsi="Palatino Linotype" w:cs="Palatino Linotype"/>
        </w:rPr>
        <w:t>Al respecto conviene señalar que de acuerdo a lo establecido en el</w:t>
      </w:r>
      <w:r w:rsidR="002E50AA" w:rsidRPr="00EA11C3">
        <w:rPr>
          <w:rFonts w:ascii="Palatino Linotype" w:eastAsia="Palatino Linotype" w:hAnsi="Palatino Linotype" w:cs="Palatino Linotype"/>
        </w:rPr>
        <w:t xml:space="preserve"> artículo 49 del</w:t>
      </w:r>
      <w:r w:rsidRPr="00EA11C3">
        <w:rPr>
          <w:rFonts w:ascii="Palatino Linotype" w:eastAsia="Palatino Linotype" w:hAnsi="Palatino Linotype" w:cs="Palatino Linotype"/>
        </w:rPr>
        <w:t xml:space="preserve"> Bando Municipal del Ayuntamiento Jilotzingo, México, es </w:t>
      </w:r>
      <w:r w:rsidR="002E50AA" w:rsidRPr="00EA11C3">
        <w:rPr>
          <w:rFonts w:ascii="Palatino Linotype" w:eastAsia="Palatino Linotype" w:hAnsi="Palatino Linotype" w:cs="Palatino Linotype"/>
        </w:rPr>
        <w:t xml:space="preserve">municipalidad </w:t>
      </w:r>
      <w:r w:rsidRPr="00EA11C3">
        <w:rPr>
          <w:rFonts w:ascii="Palatino Linotype" w:eastAsia="Palatino Linotype" w:hAnsi="Palatino Linotype" w:cs="Palatino Linotype"/>
        </w:rPr>
        <w:t xml:space="preserve">cuenta con la Dirección de </w:t>
      </w:r>
      <w:r w:rsidR="002E50AA" w:rsidRPr="00EA11C3">
        <w:rPr>
          <w:rFonts w:ascii="Palatino Linotype" w:eastAsia="Palatino Linotype" w:hAnsi="Palatino Linotype" w:cs="Palatino Linotype"/>
        </w:rPr>
        <w:t>Dirección de Administración</w:t>
      </w:r>
      <w:r w:rsidRPr="00EA11C3">
        <w:rPr>
          <w:rFonts w:ascii="Palatino Linotype" w:eastAsia="Palatino Linotype" w:hAnsi="Palatino Linotype" w:cs="Palatino Linotype"/>
        </w:rPr>
        <w:t xml:space="preserve">, </w:t>
      </w:r>
      <w:r w:rsidR="002E50AA" w:rsidRPr="00EA11C3">
        <w:rPr>
          <w:rFonts w:ascii="Palatino Linotype" w:eastAsia="Palatino Linotype" w:hAnsi="Palatino Linotype" w:cs="Palatino Linotype"/>
        </w:rPr>
        <w:t xml:space="preserve">que de acuerdo al artículo 61, </w:t>
      </w:r>
      <w:r w:rsidRPr="00EA11C3">
        <w:rPr>
          <w:rFonts w:ascii="Palatino Linotype" w:eastAsia="Palatino Linotype" w:hAnsi="Palatino Linotype" w:cs="Palatino Linotype"/>
        </w:rPr>
        <w:t xml:space="preserve">tendrá las siguientes atribuciones: </w:t>
      </w:r>
    </w:p>
    <w:p w:rsidR="002E50AA" w:rsidRPr="00EA11C3" w:rsidRDefault="002E50AA" w:rsidP="002E50AA">
      <w:pPr>
        <w:pBdr>
          <w:top w:val="nil"/>
          <w:left w:val="nil"/>
          <w:bottom w:val="nil"/>
          <w:right w:val="nil"/>
          <w:between w:val="nil"/>
        </w:pBdr>
        <w:tabs>
          <w:tab w:val="left" w:pos="426"/>
          <w:tab w:val="left" w:pos="567"/>
        </w:tabs>
        <w:ind w:left="567" w:right="-2"/>
        <w:jc w:val="both"/>
        <w:rPr>
          <w:rFonts w:ascii="Palatino Linotype" w:eastAsia="Palatino Linotype" w:hAnsi="Palatino Linotype" w:cs="Palatino Linotype"/>
          <w:i/>
          <w:color w:val="000000"/>
        </w:rPr>
      </w:pPr>
      <w:r w:rsidRPr="00EA11C3">
        <w:rPr>
          <w:rFonts w:ascii="Palatino Linotype" w:hAnsi="Palatino Linotype"/>
          <w:b/>
          <w:i/>
        </w:rPr>
        <w:t>Artículo 61. La Dirección de Administración</w:t>
      </w:r>
      <w:r w:rsidRPr="00EA11C3">
        <w:rPr>
          <w:rFonts w:ascii="Palatino Linotype" w:hAnsi="Palatino Linotype"/>
          <w:i/>
        </w:rPr>
        <w:t xml:space="preserve"> será la </w:t>
      </w:r>
      <w:r w:rsidRPr="00EA11C3">
        <w:rPr>
          <w:rFonts w:ascii="Palatino Linotype" w:hAnsi="Palatino Linotype"/>
          <w:b/>
          <w:i/>
        </w:rPr>
        <w:t>dependencia encargada</w:t>
      </w:r>
      <w:r w:rsidRPr="00EA11C3">
        <w:rPr>
          <w:rFonts w:ascii="Palatino Linotype" w:hAnsi="Palatino Linotype"/>
          <w:i/>
        </w:rPr>
        <w:t xml:space="preserve"> de </w:t>
      </w:r>
      <w:r w:rsidRPr="00EA11C3">
        <w:rPr>
          <w:rFonts w:ascii="Palatino Linotype" w:hAnsi="Palatino Linotype"/>
          <w:b/>
          <w:i/>
        </w:rPr>
        <w:t>gestionar los recursos</w:t>
      </w:r>
      <w:r w:rsidRPr="00EA11C3">
        <w:rPr>
          <w:rFonts w:ascii="Palatino Linotype" w:hAnsi="Palatino Linotype"/>
          <w:i/>
        </w:rPr>
        <w:t xml:space="preserve"> humanos, </w:t>
      </w:r>
      <w:r w:rsidRPr="00EA11C3">
        <w:rPr>
          <w:rFonts w:ascii="Palatino Linotype" w:hAnsi="Palatino Linotype"/>
          <w:b/>
          <w:i/>
        </w:rPr>
        <w:t xml:space="preserve">materiales, técnicos, tecnológicos, administrativos y de servicios </w:t>
      </w:r>
      <w:r w:rsidRPr="00EA11C3">
        <w:rPr>
          <w:rFonts w:ascii="Palatino Linotype" w:hAnsi="Palatino Linotype"/>
          <w:i/>
        </w:rPr>
        <w:t xml:space="preserve">de las unidades administrativas, </w:t>
      </w:r>
      <w:r w:rsidRPr="00EA11C3">
        <w:rPr>
          <w:rFonts w:ascii="Palatino Linotype" w:hAnsi="Palatino Linotype"/>
          <w:b/>
          <w:i/>
          <w:u w:val="single"/>
        </w:rPr>
        <w:t>así como los aspectos organizacionales, con el objetivo de garantizar que las personas servidoras públicas municipales puedan atender las demandas ciudadanas y cumplir con las funciones y atribuciones que se les asignen.</w:t>
      </w:r>
      <w:r w:rsidRPr="00EA11C3">
        <w:rPr>
          <w:rFonts w:ascii="Palatino Linotype" w:hAnsi="Palatino Linotype"/>
          <w:i/>
        </w:rPr>
        <w:t xml:space="preserve"> De este modo, se buscará asegurar un desempeño eficaz y eficiente de la Administración Pública Municipal, cumpliendo además, con todas las atribuciones que le otorguen las disposiciones legales que regulen sus actividades. Asimismo, será responsable de velar por el cumplimiento de las disposiciones jurídicas que regulan las relaciones entre el municipio y las personas servidoras públicas que se desempeñan en él, así como de controlar la prestación del servicio social en las dependencias, asegurando que sea inclusivo con las personas con discapacidad. Además, se encargará de la selección, contratación y capacitación del personal </w:t>
      </w:r>
      <w:r w:rsidRPr="00EA11C3">
        <w:rPr>
          <w:rFonts w:ascii="Palatino Linotype" w:hAnsi="Palatino Linotype"/>
          <w:i/>
        </w:rPr>
        <w:lastRenderedPageBreak/>
        <w:t xml:space="preserve">y de las personas servidoras públicas requeridas por las distintas dependencias de la Administración Pública Centralizada, conforme a la normatividad aplicable. </w:t>
      </w:r>
      <w:r w:rsidRPr="00EA11C3">
        <w:rPr>
          <w:rFonts w:ascii="Palatino Linotype" w:hAnsi="Palatino Linotype"/>
          <w:b/>
          <w:i/>
          <w:u w:val="single"/>
        </w:rPr>
        <w:t xml:space="preserve">De igual manera, será responsable de la adecuada planeación y programación de las adquisiciones de bienes y la contratación de servicios requeridos por el Ayuntamiento y sus dependencias; asegurando el cumplimiento de las disposiciones legales en materia de adquisiciones, enajenaciones, arrendamientos, mantenimientos y almacenes. </w:t>
      </w:r>
      <w:r w:rsidRPr="00EA11C3">
        <w:rPr>
          <w:rFonts w:ascii="Palatino Linotype" w:hAnsi="Palatino Linotype"/>
          <w:i/>
        </w:rPr>
        <w:t>Esta Dirección contará con las unidades administrativas necesarias para el cumplimiento de sus funciones y organizará su estructura y funcionamiento de conformidad con la Ley Orgánica Municipal del Estado de México y demás disposiciones jurídicas aplicables.</w:t>
      </w:r>
    </w:p>
    <w:p w:rsidR="002E50AA" w:rsidRPr="00EA11C3" w:rsidRDefault="002E50AA" w:rsidP="002E50AA">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C34711" w:rsidRPr="00EA11C3" w:rsidRDefault="002E50AA" w:rsidP="00EA11C3">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hAnsi="Palatino Linotype"/>
          <w:color w:val="000000"/>
        </w:rPr>
        <w:t xml:space="preserve">Expuesto lo anterior y con la finalidad de esclarecer si se atendió la pretensión del </w:t>
      </w:r>
      <w:r w:rsidRPr="00EA11C3">
        <w:rPr>
          <w:rFonts w:ascii="Palatino Linotype" w:hAnsi="Palatino Linotype"/>
          <w:b/>
          <w:color w:val="000000"/>
        </w:rPr>
        <w:t>RECURRENTE</w:t>
      </w:r>
      <w:r w:rsidRPr="00EA11C3">
        <w:rPr>
          <w:rFonts w:ascii="Palatino Linotype" w:hAnsi="Palatino Linotype"/>
          <w:color w:val="000000"/>
        </w:rPr>
        <w:t xml:space="preserve"> relativo </w:t>
      </w:r>
      <w:r w:rsidR="00C34711" w:rsidRPr="00EA11C3">
        <w:rPr>
          <w:rFonts w:ascii="Palatino Linotype" w:hAnsi="Palatino Linotype"/>
          <w:color w:val="000000"/>
        </w:rPr>
        <w:t>al procedimiento adquisitivo, estudio de mercado, suficiencia presupuestal, contrato o contratos de gastos efectuados en el Primer encuentro por la Diversidad y la Igualdad, se enfatiza que a fin de programar las adquisiciones de bienes; así como la contratación de servicios, asegurando el cumplimiento de las disposiciones legales en materia de adquisiciones, enajenaciones y arrendamientos el Ayuntamiento cuenta con la Dirección de Administración, Unidad Administrativa que brindó respuesta a la solicitud de información del particular; lo que vislumbra que se llevó a cabo la búsqueda exhaustiva exigida por la ley de la materia, toda vez que se pronunció el servidor público habilitado del área competente.</w:t>
      </w:r>
    </w:p>
    <w:p w:rsidR="00AC5204" w:rsidRPr="00EA11C3" w:rsidRDefault="00AC5204" w:rsidP="00EA11C3">
      <w:pPr>
        <w:pStyle w:val="Prrafodelista"/>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u w:val="single"/>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w:t>
      </w:r>
      <w:r w:rsidRPr="00EA11C3">
        <w:rPr>
          <w:rFonts w:ascii="Palatino Linotype" w:eastAsia="Palatino Linotype" w:hAnsi="Palatino Linotype" w:cs="Palatino Linotype"/>
        </w:rPr>
        <w:t>resumir</w:t>
      </w:r>
      <w:r w:rsidRPr="00EA11C3">
        <w:rPr>
          <w:rFonts w:ascii="Palatino Linotype" w:eastAsia="Palatino Linotype" w:hAnsi="Palatino Linotype" w:cs="Palatino Linotype"/>
          <w:color w:val="000000"/>
        </w:rPr>
        <w:t xml:space="preserve">, efectuar cálculos o practicar investigaciones; tal y como se señala a continuación: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lastRenderedPageBreak/>
        <w:t>“</w:t>
      </w:r>
      <w:r w:rsidRPr="00EA11C3">
        <w:rPr>
          <w:rFonts w:ascii="Palatino Linotype" w:eastAsia="Palatino Linotype" w:hAnsi="Palatino Linotype" w:cs="Palatino Linotype"/>
          <w:b/>
          <w:i/>
          <w:color w:val="000000"/>
        </w:rPr>
        <w:t>Artículo 12.</w:t>
      </w:r>
      <w:r w:rsidRPr="00EA11C3">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AC5204" w:rsidRPr="00EA11C3" w:rsidRDefault="00AC5204"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Como apoyo a lo anterior, es aplicable el Criterio</w:t>
      </w:r>
      <w:r w:rsidR="003B4FED" w:rsidRPr="00EA11C3">
        <w:rPr>
          <w:rFonts w:ascii="Palatino Linotype" w:eastAsia="Palatino Linotype" w:hAnsi="Palatino Linotype" w:cs="Palatino Linotype"/>
          <w:color w:val="000000"/>
        </w:rPr>
        <w:t xml:space="preserve"> orientador </w:t>
      </w:r>
      <w:r w:rsidRPr="00EA11C3">
        <w:rPr>
          <w:rFonts w:ascii="Palatino Linotype" w:eastAsia="Palatino Linotype" w:hAnsi="Palatino Linotype" w:cs="Palatino Linotype"/>
          <w:color w:val="000000"/>
        </w:rPr>
        <w:t xml:space="preserve"> 03-17, emitido por el Instituto Nacional de Transparencia, Acceso a la Información y Protección de Datos Personales, que dice: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b/>
          <w:i/>
          <w:color w:val="000000"/>
        </w:rPr>
        <w:t>“No existe obligación de elaborar documentos ad hoc para atender las solicitudes de acceso a la información.</w:t>
      </w:r>
      <w:r w:rsidRPr="00EA11C3">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C5204" w:rsidRPr="00EA11C3" w:rsidRDefault="00AC5204"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lastRenderedPageBreak/>
        <w:t xml:space="preserve">Resoluciones: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Symbol" w:eastAsia="Symbol" w:hAnsi="Symbol" w:cs="Symbol"/>
          <w:i/>
          <w:color w:val="000000"/>
        </w:rPr>
        <w:t>∙</w:t>
      </w:r>
      <w:r w:rsidRPr="00EA11C3">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Symbol" w:eastAsia="Symbol" w:hAnsi="Symbol" w:cs="Symbol"/>
          <w:i/>
          <w:color w:val="000000"/>
        </w:rPr>
        <w:t>∙</w:t>
      </w:r>
      <w:r w:rsidRPr="00EA11C3">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Symbol" w:eastAsia="Symbol" w:hAnsi="Symbol" w:cs="Symbol"/>
          <w:i/>
          <w:color w:val="000000"/>
        </w:rPr>
        <w:t>∙</w:t>
      </w:r>
      <w:r w:rsidRPr="00EA11C3">
        <w:rPr>
          <w:rFonts w:ascii="Palatino Linotype" w:eastAsia="Palatino Linotype" w:hAnsi="Palatino Linotype" w:cs="Palatino Linotype"/>
          <w:i/>
          <w:color w:val="000000"/>
        </w:rPr>
        <w:t xml:space="preserve"> RRA 1889/16. Secretaría de Hacienda y Crédito Público. 05 de octubre de 2016. Por unanimidad. Comisionada Ponente. Ximena Puente de la Mora.”</w:t>
      </w:r>
      <w:bookmarkStart w:id="9" w:name="_GoBack"/>
      <w:bookmarkEnd w:id="9"/>
    </w:p>
    <w:p w:rsidR="00052C5A" w:rsidRDefault="00052C5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p>
    <w:p w:rsidR="00EA11C3" w:rsidRPr="00EA11C3" w:rsidRDefault="00EA11C3"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b/>
          <w:i/>
          <w:color w:val="000000"/>
        </w:rPr>
        <w:t>“Artículo 3.</w:t>
      </w:r>
      <w:r w:rsidRPr="00EA11C3">
        <w:rPr>
          <w:rFonts w:ascii="Palatino Linotype" w:eastAsia="Palatino Linotype" w:hAnsi="Palatino Linotype" w:cs="Palatino Linotype"/>
          <w:i/>
          <w:color w:val="000000"/>
        </w:rPr>
        <w:t xml:space="preserve"> Para los efectos de la presente Ley se entenderá por: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b/>
          <w:i/>
          <w:color w:val="000000"/>
        </w:rPr>
        <w:lastRenderedPageBreak/>
        <w:t>XI. Documento:</w:t>
      </w:r>
      <w:r w:rsidRPr="00EA11C3">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A11C3">
        <w:rPr>
          <w:rFonts w:ascii="Palatino Linotype" w:eastAsia="Palatino Linotype" w:hAnsi="Palatino Linotype" w:cs="Palatino Linotype"/>
          <w:b/>
          <w:i/>
          <w:color w:val="000000"/>
        </w:rPr>
        <w:t xml:space="preserve">Los documentos podrán estar en cualquier medio, sea escrito, impreso, sonoro, visual, electrónico, informático u holográfico;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u w:val="single"/>
        </w:rPr>
      </w:pPr>
    </w:p>
    <w:p w:rsidR="008B08EE" w:rsidRPr="00EA11C3" w:rsidRDefault="008B08EE"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lastRenderedPageBreak/>
        <w:t>Asimismo, no se trata de un caso por el cual la negación del hecho implique la afirmación del mismo, simplemente se está ante una notoria y evidente inexistencia fáctica de la información solicitada.</w:t>
      </w:r>
    </w:p>
    <w:p w:rsidR="008B08EE" w:rsidRPr="00EA11C3" w:rsidRDefault="008B08EE"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8B08EE" w:rsidRPr="00EA11C3" w:rsidRDefault="008B08EE"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8B08EE" w:rsidRPr="00EA11C3" w:rsidRDefault="008B08EE" w:rsidP="008B08EE">
      <w:pPr>
        <w:ind w:left="567" w:right="-2"/>
        <w:jc w:val="both"/>
        <w:rPr>
          <w:rFonts w:ascii="Palatino Linotype" w:eastAsia="Palatino Linotype" w:hAnsi="Palatino Linotype" w:cs="Palatino Linotype"/>
          <w:b/>
          <w:i/>
        </w:rPr>
      </w:pPr>
      <w:r w:rsidRPr="00EA11C3">
        <w:rPr>
          <w:rFonts w:ascii="Palatino Linotype" w:eastAsia="Palatino Linotype" w:hAnsi="Palatino Linotype" w:cs="Palatino Linotype"/>
          <w:b/>
          <w:i/>
        </w:rPr>
        <w:t xml:space="preserve">HECHOS NEGATIVOS, NO SON SUSCEPTIBLES DE DEMOSTRACIÓN. </w:t>
      </w:r>
    </w:p>
    <w:p w:rsidR="008B08EE" w:rsidRPr="00EA11C3" w:rsidRDefault="008B08EE" w:rsidP="008B08EE">
      <w:pPr>
        <w:ind w:left="567" w:right="-2"/>
        <w:jc w:val="both"/>
        <w:rPr>
          <w:rFonts w:ascii="Palatino Linotype" w:eastAsia="Palatino Linotype" w:hAnsi="Palatino Linotype" w:cs="Palatino Linotype"/>
          <w:i/>
        </w:rPr>
      </w:pPr>
      <w:r w:rsidRPr="00EA11C3">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rsidR="008B08EE" w:rsidRPr="00EA11C3" w:rsidRDefault="008B08EE" w:rsidP="008B08EE">
      <w:pPr>
        <w:ind w:left="567" w:right="-2"/>
        <w:jc w:val="both"/>
        <w:rPr>
          <w:rFonts w:ascii="Palatino Linotype" w:eastAsia="Palatino Linotype" w:hAnsi="Palatino Linotype" w:cs="Palatino Linotype"/>
          <w:b/>
          <w:i/>
          <w:color w:val="C00000"/>
        </w:rPr>
      </w:pPr>
      <w:r w:rsidRPr="00EA11C3">
        <w:rPr>
          <w:rFonts w:ascii="Palatino Linotype" w:eastAsia="Palatino Linotype" w:hAnsi="Palatino Linotype" w:cs="Palatino Linotype"/>
          <w:i/>
        </w:rPr>
        <w:t xml:space="preserve">Amparo en revisión 2022/61. José García Florín (Menor). 9 de octubre de 1961. Cinco votos. Ponente: José Rivera Pérez Campos.” </w:t>
      </w:r>
    </w:p>
    <w:p w:rsidR="008B08EE" w:rsidRPr="00EA11C3" w:rsidRDefault="008B08EE" w:rsidP="008B08E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8B08EE" w:rsidRPr="00EA11C3" w:rsidRDefault="008B08EE"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Además, y de conformidad con lo establecido en el artículo 12 de la </w:t>
      </w:r>
      <w:r w:rsidRPr="00EA11C3">
        <w:rPr>
          <w:rFonts w:ascii="Palatino Linotype" w:eastAsia="Palatino Linotype" w:hAnsi="Palatino Linotype" w:cs="Palatino Linotype"/>
          <w:b/>
          <w:color w:val="000000"/>
        </w:rPr>
        <w:t>Ley de Transparencia y Acceso a la Información Pública del Estado de México y Municipios</w:t>
      </w:r>
      <w:r w:rsidRPr="00EA11C3">
        <w:rPr>
          <w:rFonts w:ascii="Palatino Linotype" w:eastAsia="Palatino Linotype" w:hAnsi="Palatino Linotype" w:cs="Palatino Linotype"/>
          <w:color w:val="000000"/>
        </w:rPr>
        <w:t xml:space="preserve">, anteriormente invocado, el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únicamente proporcionará la información que obra en sus archivos, lo que a</w:t>
      </w:r>
      <w:r w:rsidRPr="00EA11C3">
        <w:rPr>
          <w:rFonts w:ascii="Palatino Linotype" w:eastAsia="Palatino Linotype" w:hAnsi="Palatino Linotype" w:cs="Palatino Linotype"/>
          <w:i/>
          <w:color w:val="000000"/>
        </w:rPr>
        <w:t xml:space="preserve"> contrario sensu</w:t>
      </w:r>
      <w:r w:rsidRPr="00EA11C3">
        <w:rPr>
          <w:rFonts w:ascii="Palatino Linotype" w:eastAsia="Palatino Linotype" w:hAnsi="Palatino Linotype" w:cs="Palatino Linotype"/>
          <w:color w:val="000000"/>
        </w:rPr>
        <w:t xml:space="preserve"> significa que no se está obligado a proporcionar lo que no obre en sus archivos.</w:t>
      </w:r>
    </w:p>
    <w:p w:rsidR="008B08EE" w:rsidRPr="00EA11C3" w:rsidRDefault="008B08EE"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w:t>
      </w:r>
      <w:r w:rsidRPr="00EA11C3">
        <w:rPr>
          <w:rFonts w:ascii="Palatino Linotype" w:eastAsia="Palatino Linotype" w:hAnsi="Palatino Linotype" w:cs="Palatino Linotype"/>
          <w:color w:val="000000"/>
        </w:rPr>
        <w:lastRenderedPageBreak/>
        <w:t>presume veraz, tan es así que la misma queda registrada en el Sistema de Acceso a la Información Mexiquense (SAIMEX).</w:t>
      </w:r>
    </w:p>
    <w:p w:rsidR="00AC5204" w:rsidRPr="00EA11C3"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rsidR="00AC5204" w:rsidRPr="00EA11C3" w:rsidRDefault="000806AA" w:rsidP="00EA11C3">
      <w:pPr>
        <w:pBdr>
          <w:top w:val="nil"/>
          <w:left w:val="nil"/>
          <w:bottom w:val="nil"/>
          <w:right w:val="nil"/>
          <w:between w:val="nil"/>
        </w:pBdr>
        <w:spacing w:before="240" w:after="360"/>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El Instituto Federal de Acceso a la Información y Protección de Datos </w:t>
      </w:r>
      <w:r w:rsidRPr="00EA11C3">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EA11C3">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Así mismo, la </w:t>
      </w:r>
      <w:r w:rsidRPr="00EA11C3">
        <w:rPr>
          <w:rFonts w:ascii="Palatino Linotype" w:eastAsia="Palatino Linotype" w:hAnsi="Palatino Linotype" w:cs="Palatino Linotype"/>
          <w:b/>
          <w:color w:val="000000"/>
        </w:rPr>
        <w:t>Ley de Transparencia y Acceso a la Información Pública del Estado de México y Municipios</w:t>
      </w:r>
      <w:r w:rsidRPr="00EA11C3">
        <w:rPr>
          <w:rFonts w:ascii="Palatino Linotype" w:eastAsia="Palatino Linotype" w:hAnsi="Palatino Linotype" w:cs="Palatino Linotype"/>
          <w:color w:val="000000"/>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C5204" w:rsidRPr="00EA11C3" w:rsidRDefault="000806AA" w:rsidP="00EA11C3">
      <w:pPr>
        <w:pBdr>
          <w:top w:val="nil"/>
          <w:left w:val="nil"/>
          <w:bottom w:val="nil"/>
          <w:right w:val="nil"/>
          <w:between w:val="nil"/>
        </w:pBdr>
        <w:ind w:left="567"/>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A11C3">
        <w:rPr>
          <w:rFonts w:ascii="Palatino Linotype" w:eastAsia="Palatino Linotype" w:hAnsi="Palatino Linotype" w:cs="Palatino Linotype"/>
          <w:b/>
          <w:i/>
          <w:color w:val="000000"/>
        </w:rPr>
        <w:t xml:space="preserve">Los Sujetos </w:t>
      </w:r>
      <w:r w:rsidRPr="00EA11C3">
        <w:rPr>
          <w:rFonts w:ascii="Palatino Linotype" w:eastAsia="Palatino Linotype" w:hAnsi="Palatino Linotype" w:cs="Palatino Linotype"/>
          <w:b/>
          <w:i/>
          <w:color w:val="000000"/>
        </w:rPr>
        <w:lastRenderedPageBreak/>
        <w:t xml:space="preserve">Obligados deben poner en práctica, políticas y programas de acceso a la información que se apeguen a criterios de publicidad, veracidad, oportunidad, precisión y suficiencia en beneficio de los solicitantes. </w:t>
      </w:r>
    </w:p>
    <w:p w:rsidR="00AC5204" w:rsidRPr="00EA11C3" w:rsidRDefault="00AC5204">
      <w:pPr>
        <w:tabs>
          <w:tab w:val="left" w:pos="426"/>
          <w:tab w:val="left" w:pos="567"/>
        </w:tabs>
        <w:spacing w:line="360" w:lineRule="auto"/>
        <w:ind w:right="-847"/>
        <w:jc w:val="both"/>
        <w:rPr>
          <w:rFonts w:ascii="Palatino Linotype" w:eastAsia="Palatino Linotype" w:hAnsi="Palatino Linotype" w:cs="Palatino Linotype"/>
          <w:color w:val="000000"/>
          <w:u w:val="single"/>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Numerales que compelen al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a apegarse en todo momento a los criterios ya expuestos, </w:t>
      </w:r>
      <w:r w:rsidRPr="00EA11C3">
        <w:rPr>
          <w:rFonts w:ascii="Palatino Linotype" w:eastAsia="Palatino Linotype" w:hAnsi="Palatino Linotype" w:cs="Palatino Linotype"/>
        </w:rPr>
        <w:t>impidiendo</w:t>
      </w:r>
      <w:r w:rsidRPr="00EA11C3">
        <w:rPr>
          <w:rFonts w:ascii="Palatino Linotype" w:eastAsia="Palatino Linotype" w:hAnsi="Palatino Linotype" w:cs="Palatino Linotype"/>
          <w:color w:val="000000"/>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AC5204" w:rsidRPr="00EA11C3" w:rsidRDefault="00AC5204"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u w:val="single"/>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C5204" w:rsidRPr="00EA11C3"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EA11C3">
        <w:rPr>
          <w:rFonts w:ascii="Palatino Linotype" w:eastAsia="Palatino Linotype" w:hAnsi="Palatino Linotype" w:cs="Palatino Linotype"/>
          <w:color w:val="000000"/>
          <w:vertAlign w:val="superscript"/>
        </w:rPr>
        <w:footnoteReference w:id="5"/>
      </w:r>
      <w:r w:rsidRPr="00EA11C3">
        <w:rPr>
          <w:rFonts w:ascii="Palatino Linotype" w:eastAsia="Palatino Linotype" w:hAnsi="Palatino Linotype" w:cs="Palatino Linotype"/>
          <w:color w:val="000000"/>
        </w:rPr>
        <w:t xml:space="preserve">, la cual será presidida por un Titular, quien fungirá como enlace entre éstos y los solicitantes. Dicha Unidad será la </w:t>
      </w:r>
      <w:r w:rsidRPr="00EA11C3">
        <w:rPr>
          <w:rFonts w:ascii="Palatino Linotype" w:eastAsia="Palatino Linotype" w:hAnsi="Palatino Linotype" w:cs="Palatino Linotype"/>
          <w:color w:val="000000"/>
        </w:rPr>
        <w:lastRenderedPageBreak/>
        <w:t>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EA11C3">
        <w:rPr>
          <w:rFonts w:ascii="Palatino Linotype" w:eastAsia="Palatino Linotype" w:hAnsi="Palatino Linotype" w:cs="Palatino Linotype"/>
          <w:b/>
          <w:color w:val="000000"/>
        </w:rPr>
        <w:t xml:space="preserve"> </w:t>
      </w:r>
      <w:r w:rsidRPr="00EA11C3">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EA11C3">
        <w:rPr>
          <w:rFonts w:ascii="Palatino Linotype" w:eastAsia="Palatino Linotype" w:hAnsi="Palatino Linotype" w:cs="Palatino Linotype"/>
          <w:color w:val="000000"/>
          <w:vertAlign w:val="superscript"/>
        </w:rPr>
        <w:footnoteReference w:id="6"/>
      </w:r>
      <w:r w:rsidRPr="00EA11C3">
        <w:rPr>
          <w:rFonts w:ascii="Palatino Linotype" w:eastAsia="Palatino Linotype" w:hAnsi="Palatino Linotype" w:cs="Palatino Linotype"/>
          <w:color w:val="000000"/>
        </w:rPr>
        <w:t>.</w:t>
      </w:r>
    </w:p>
    <w:p w:rsidR="00AC5204" w:rsidRPr="00EA11C3" w:rsidRDefault="00AC5204" w:rsidP="00EA11C3">
      <w:pPr>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AC5204" w:rsidRPr="00EA11C3" w:rsidRDefault="000806AA">
      <w:pPr>
        <w:numPr>
          <w:ilvl w:val="1"/>
          <w:numId w:val="7"/>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Recibir, tramitar y dar respuesta a las solicitudes de acceso a la información;</w:t>
      </w:r>
    </w:p>
    <w:p w:rsidR="00AC5204" w:rsidRPr="00EA11C3" w:rsidRDefault="000806AA">
      <w:pPr>
        <w:numPr>
          <w:ilvl w:val="1"/>
          <w:numId w:val="7"/>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AC5204" w:rsidRPr="00EA11C3" w:rsidRDefault="000806AA">
      <w:pPr>
        <w:numPr>
          <w:ilvl w:val="1"/>
          <w:numId w:val="7"/>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 xml:space="preserve">Entregar, en su caso, a los particulares la información solicitada; y </w:t>
      </w:r>
    </w:p>
    <w:p w:rsidR="00AC5204" w:rsidRPr="00EA11C3" w:rsidRDefault="000806AA">
      <w:pPr>
        <w:numPr>
          <w:ilvl w:val="1"/>
          <w:numId w:val="7"/>
        </w:numPr>
        <w:pBdr>
          <w:top w:val="nil"/>
          <w:left w:val="nil"/>
          <w:bottom w:val="nil"/>
          <w:right w:val="nil"/>
          <w:between w:val="nil"/>
        </w:pBdr>
        <w:spacing w:after="240"/>
        <w:ind w:left="709" w:right="-280" w:hanging="142"/>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Efectuar las notificaciones a los solicitantes.</w:t>
      </w:r>
    </w:p>
    <w:p w:rsidR="00AC5204" w:rsidRPr="00EA11C3" w:rsidRDefault="00AC5204">
      <w:pPr>
        <w:spacing w:before="240" w:after="240"/>
        <w:ind w:right="-280"/>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right="-142"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EA11C3">
        <w:rPr>
          <w:rFonts w:ascii="Palatino Linotype" w:eastAsia="Palatino Linotype" w:hAnsi="Palatino Linotype" w:cs="Palatino Linotype"/>
          <w:b/>
          <w:color w:val="000000"/>
        </w:rPr>
        <w:t xml:space="preserve">SUJETO OBLIGADO </w:t>
      </w:r>
      <w:r w:rsidRPr="00EA11C3">
        <w:rPr>
          <w:rFonts w:ascii="Palatino Linotype" w:eastAsia="Palatino Linotype" w:hAnsi="Palatino Linotype" w:cs="Palatino Linotype"/>
          <w:color w:val="000000"/>
        </w:rPr>
        <w:t>a propuesta del responsable de la Unidad de Transparencia</w:t>
      </w:r>
      <w:r w:rsidRPr="00EA11C3">
        <w:rPr>
          <w:rFonts w:ascii="Palatino Linotype" w:eastAsia="Palatino Linotype" w:hAnsi="Palatino Linotype" w:cs="Palatino Linotype"/>
          <w:color w:val="000000"/>
          <w:vertAlign w:val="superscript"/>
        </w:rPr>
        <w:footnoteReference w:id="7"/>
      </w:r>
      <w:r w:rsidRPr="00EA11C3">
        <w:rPr>
          <w:rFonts w:ascii="Palatino Linotype" w:eastAsia="Palatino Linotype" w:hAnsi="Palatino Linotype" w:cs="Palatino Linotype"/>
          <w:color w:val="000000"/>
        </w:rPr>
        <w:t xml:space="preserve"> y tendrán, entre sus atribuciones, las siguientes</w:t>
      </w:r>
      <w:r w:rsidRPr="00EA11C3">
        <w:rPr>
          <w:rFonts w:ascii="Palatino Linotype" w:eastAsia="Palatino Linotype" w:hAnsi="Palatino Linotype" w:cs="Palatino Linotype"/>
          <w:color w:val="000000"/>
          <w:vertAlign w:val="superscript"/>
        </w:rPr>
        <w:footnoteReference w:id="8"/>
      </w:r>
      <w:r w:rsidRPr="00EA11C3">
        <w:rPr>
          <w:rFonts w:ascii="Palatino Linotype" w:eastAsia="Palatino Linotype" w:hAnsi="Palatino Linotype" w:cs="Palatino Linotype"/>
          <w:color w:val="000000"/>
        </w:rPr>
        <w:t>:</w:t>
      </w:r>
    </w:p>
    <w:p w:rsidR="00AC5204" w:rsidRPr="00EA11C3" w:rsidRDefault="000806AA" w:rsidP="00EA11C3">
      <w:pPr>
        <w:numPr>
          <w:ilvl w:val="1"/>
          <w:numId w:val="8"/>
        </w:numPr>
        <w:pBdr>
          <w:top w:val="nil"/>
          <w:left w:val="nil"/>
          <w:bottom w:val="nil"/>
          <w:right w:val="nil"/>
          <w:between w:val="nil"/>
        </w:pBdr>
        <w:spacing w:before="240"/>
        <w:ind w:left="709" w:right="-142" w:hanging="142"/>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Localizar la información que le solicite la Unidad de Transparencia; y</w:t>
      </w:r>
    </w:p>
    <w:p w:rsidR="00AC5204" w:rsidRPr="00EA11C3" w:rsidRDefault="000806AA" w:rsidP="00EA11C3">
      <w:pPr>
        <w:numPr>
          <w:ilvl w:val="1"/>
          <w:numId w:val="8"/>
        </w:numPr>
        <w:pBdr>
          <w:top w:val="nil"/>
          <w:left w:val="nil"/>
          <w:bottom w:val="nil"/>
          <w:right w:val="nil"/>
          <w:between w:val="nil"/>
        </w:pBdr>
        <w:spacing w:after="240"/>
        <w:ind w:left="709" w:right="-142" w:hanging="142"/>
        <w:jc w:val="both"/>
        <w:rPr>
          <w:rFonts w:ascii="Palatino Linotype" w:eastAsia="Palatino Linotype" w:hAnsi="Palatino Linotype" w:cs="Palatino Linotype"/>
          <w:color w:val="000000"/>
        </w:rPr>
      </w:pPr>
      <w:r w:rsidRPr="00EA11C3">
        <w:rPr>
          <w:rFonts w:ascii="Palatino Linotype" w:eastAsia="Palatino Linotype" w:hAnsi="Palatino Linotype" w:cs="Palatino Linotype"/>
          <w:color w:val="000000"/>
        </w:rPr>
        <w:t>Proporcionar la información que obre en los archivos y que le sea solicitada por la Unidad de Transparencia.</w:t>
      </w:r>
    </w:p>
    <w:p w:rsidR="00AC5204" w:rsidRPr="00EA11C3" w:rsidRDefault="00AC5204" w:rsidP="00EA11C3">
      <w:pPr>
        <w:tabs>
          <w:tab w:val="left" w:pos="426"/>
          <w:tab w:val="left" w:pos="567"/>
        </w:tabs>
        <w:ind w:right="-142"/>
        <w:jc w:val="both"/>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lastRenderedPageBreak/>
        <w:t xml:space="preserve">De tal manera que cada una de las áreas administrativas del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5204" w:rsidRPr="00EA11C3" w:rsidRDefault="00AC5204" w:rsidP="00EA11C3">
      <w:pPr>
        <w:rPr>
          <w:rFonts w:ascii="Palatino Linotype" w:eastAsia="Palatino Linotype" w:hAnsi="Palatino Linotype" w:cs="Palatino Linotype"/>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b/>
          <w:i/>
          <w:color w:val="000000"/>
        </w:rPr>
        <w:t>“Artículo 53</w:t>
      </w:r>
      <w:r w:rsidRPr="00EA11C3">
        <w:rPr>
          <w:rFonts w:ascii="Palatino Linotype" w:eastAsia="Palatino Linotype" w:hAnsi="Palatino Linotype" w:cs="Palatino Linotype"/>
          <w:i/>
          <w:color w:val="000000"/>
        </w:rPr>
        <w:t xml:space="preserve">. Las Unidades de Transparencia tendrán las siguientes funciones: </w:t>
      </w:r>
    </w:p>
    <w:p w:rsidR="00AC5204" w:rsidRPr="00EA11C3" w:rsidRDefault="00AC5204">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b/>
          <w:i/>
          <w:color w:val="000000"/>
        </w:rPr>
        <w:t xml:space="preserve">II. Recibir, tramitar y dar respuesta a las solicitudes de acceso a la información;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V. Entregar, en su caso, a los particulares la información solicitada;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VI. Efectuar las notificaciones a los solicitantes;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b/>
          <w:i/>
          <w:color w:val="000000"/>
        </w:rPr>
      </w:pPr>
      <w:r w:rsidRPr="00EA11C3">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X. Presentar ante el Comité, el proyecto de clasificación de información;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lastRenderedPageBreak/>
        <w:t xml:space="preserve">XI. Promover e implementar políticas de transparencia proactiva procurando su accesibilidad;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XII. Fomentar la transparencia y accesibilidad al interior del sujeto obligado; </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AC5204" w:rsidRPr="00EA11C3"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AC5204" w:rsidRPr="00EA11C3" w:rsidRDefault="000806AA">
      <w:pPr>
        <w:pBdr>
          <w:top w:val="nil"/>
          <w:left w:val="nil"/>
          <w:bottom w:val="nil"/>
          <w:right w:val="nil"/>
          <w:between w:val="nil"/>
        </w:pBdr>
        <w:tabs>
          <w:tab w:val="left" w:pos="426"/>
        </w:tabs>
        <w:spacing w:after="240"/>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AC5204" w:rsidRPr="00EA11C3" w:rsidRDefault="00AC5204">
      <w:pPr>
        <w:tabs>
          <w:tab w:val="left" w:pos="426"/>
        </w:tabs>
        <w:spacing w:before="240" w:after="240"/>
        <w:ind w:right="-847"/>
        <w:jc w:val="both"/>
        <w:rPr>
          <w:rFonts w:ascii="Palatino Linotype" w:eastAsia="Palatino Linotype" w:hAnsi="Palatino Linotype" w:cs="Palatino Linotype"/>
          <w:i/>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rsidR="00EA11C3" w:rsidRPr="00EA11C3" w:rsidRDefault="00EA11C3"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052C5A"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EA11C3">
        <w:rPr>
          <w:rFonts w:ascii="Palatino Linotype" w:eastAsia="Palatino Linotype" w:hAnsi="Palatino Linotype" w:cs="Palatino Linotype"/>
          <w:color w:val="000000"/>
        </w:rPr>
        <w:t xml:space="preserve">En este sentido, se advierte que, el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cumplió con el procedimiento de búsqueda exhaustiva y razonable, pues gestionó la solicitud de información en la unidad en donde </w:t>
      </w:r>
      <w:r w:rsidRPr="00EA11C3">
        <w:rPr>
          <w:rFonts w:ascii="Palatino Linotype" w:eastAsia="Palatino Linotype" w:hAnsi="Palatino Linotype" w:cs="Palatino Linotype"/>
          <w:color w:val="000000"/>
          <w:u w:val="single"/>
        </w:rPr>
        <w:t>pudiera</w:t>
      </w:r>
      <w:r w:rsidRPr="00EA11C3">
        <w:rPr>
          <w:rFonts w:ascii="Palatino Linotype" w:eastAsia="Palatino Linotype" w:hAnsi="Palatino Linotype" w:cs="Palatino Linotype"/>
          <w:color w:val="000000"/>
        </w:rPr>
        <w:t xml:space="preserve"> obrar la </w:t>
      </w:r>
      <w:r w:rsidR="004D7CEA" w:rsidRPr="00EA11C3">
        <w:rPr>
          <w:rFonts w:ascii="Palatino Linotype" w:eastAsia="Palatino Linotype" w:hAnsi="Palatino Linotype" w:cs="Palatino Linotype"/>
          <w:color w:val="000000"/>
        </w:rPr>
        <w:t>citada información, siendo esta</w:t>
      </w:r>
      <w:r w:rsidRPr="00EA11C3">
        <w:rPr>
          <w:rFonts w:ascii="Palatino Linotype" w:eastAsia="Palatino Linotype" w:hAnsi="Palatino Linotype" w:cs="Palatino Linotype"/>
          <w:color w:val="000000"/>
        </w:rPr>
        <w:t xml:space="preserve"> </w:t>
      </w:r>
      <w:r w:rsidR="000F53D0" w:rsidRPr="00EA11C3">
        <w:rPr>
          <w:rFonts w:ascii="Palatino Linotype" w:eastAsia="Palatino Linotype" w:hAnsi="Palatino Linotype" w:cs="Palatino Linotype"/>
          <w:b/>
          <w:color w:val="000000"/>
        </w:rPr>
        <w:t xml:space="preserve">la </w:t>
      </w:r>
      <w:r w:rsidR="008B08EE" w:rsidRPr="00EA11C3">
        <w:rPr>
          <w:rFonts w:ascii="Palatino Linotype" w:eastAsia="Palatino Linotype" w:hAnsi="Palatino Linotype" w:cs="Palatino Linotype"/>
          <w:b/>
          <w:color w:val="000000"/>
        </w:rPr>
        <w:t xml:space="preserve">Dirección de Administración </w:t>
      </w:r>
      <w:r w:rsidR="000F53D0" w:rsidRPr="00EA11C3">
        <w:rPr>
          <w:rFonts w:ascii="Palatino Linotype" w:eastAsia="Palatino Linotype" w:hAnsi="Palatino Linotype" w:cs="Palatino Linotype"/>
          <w:b/>
          <w:color w:val="000000"/>
        </w:rPr>
        <w:t>y Servidor Públic</w:t>
      </w:r>
      <w:r w:rsidR="008B08EE" w:rsidRPr="00EA11C3">
        <w:rPr>
          <w:rFonts w:ascii="Palatino Linotype" w:eastAsia="Palatino Linotype" w:hAnsi="Palatino Linotype" w:cs="Palatino Linotype"/>
          <w:b/>
          <w:color w:val="000000"/>
        </w:rPr>
        <w:t>o</w:t>
      </w:r>
      <w:r w:rsidR="000F53D0" w:rsidRPr="00EA11C3">
        <w:rPr>
          <w:rFonts w:ascii="Palatino Linotype" w:eastAsia="Palatino Linotype" w:hAnsi="Palatino Linotype" w:cs="Palatino Linotype"/>
          <w:b/>
          <w:color w:val="000000"/>
        </w:rPr>
        <w:t xml:space="preserve"> Habilitad</w:t>
      </w:r>
      <w:r w:rsidR="008B08EE" w:rsidRPr="00EA11C3">
        <w:rPr>
          <w:rFonts w:ascii="Palatino Linotype" w:eastAsia="Palatino Linotype" w:hAnsi="Palatino Linotype" w:cs="Palatino Linotype"/>
          <w:b/>
          <w:color w:val="000000"/>
        </w:rPr>
        <w:t>o</w:t>
      </w:r>
      <w:r w:rsidR="00052C5A" w:rsidRPr="00EA11C3">
        <w:rPr>
          <w:rFonts w:ascii="Palatino Linotype" w:eastAsia="Palatino Linotype" w:hAnsi="Palatino Linotype" w:cs="Palatino Linotype"/>
          <w:b/>
          <w:color w:val="000000"/>
        </w:rPr>
        <w:t xml:space="preserve">, </w:t>
      </w:r>
      <w:r w:rsidR="008B08EE" w:rsidRPr="00EA11C3">
        <w:rPr>
          <w:rFonts w:ascii="Palatino Linotype" w:eastAsia="Palatino Linotype" w:hAnsi="Palatino Linotype" w:cs="Palatino Linotype"/>
          <w:color w:val="000000"/>
        </w:rPr>
        <w:t xml:space="preserve">por tal motivo, al brindar contestación el servidor público habilitado, a través del Titular de la Unidad de Transparencia y Acceso a la Información de ese municipio y pronunciarse respecto a la información que se solicita, se vislumbra que se realizó la búsqueda exhaustiva exigido por la ley de la materia; sin localizar información, por no haberse generado, poseído y administrado, se colige que no existe ni ha existido </w:t>
      </w:r>
      <w:r w:rsidR="008B08EE" w:rsidRPr="00EA11C3">
        <w:rPr>
          <w:rFonts w:ascii="Palatino Linotype" w:eastAsia="Palatino Linotype" w:hAnsi="Palatino Linotype" w:cs="Palatino Linotype"/>
          <w:color w:val="000000"/>
        </w:rPr>
        <w:lastRenderedPageBreak/>
        <w:t xml:space="preserve">registro de la información antes señalada y por ende no pueden existir los documentos requeridos por el </w:t>
      </w:r>
      <w:r w:rsidR="008B08EE" w:rsidRPr="00EA11C3">
        <w:rPr>
          <w:rFonts w:ascii="Palatino Linotype" w:eastAsia="Palatino Linotype" w:hAnsi="Palatino Linotype" w:cs="Palatino Linotype"/>
          <w:b/>
          <w:color w:val="000000"/>
        </w:rPr>
        <w:t>RECURRENTE.</w:t>
      </w:r>
    </w:p>
    <w:p w:rsidR="008B08EE" w:rsidRPr="00EA11C3" w:rsidRDefault="008B08EE" w:rsidP="008B08E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rPr>
      </w:pPr>
    </w:p>
    <w:p w:rsidR="008B08EE" w:rsidRPr="00EA11C3" w:rsidRDefault="008B08EE" w:rsidP="00EA11C3">
      <w:pPr>
        <w:numPr>
          <w:ilvl w:val="0"/>
          <w:numId w:val="1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Expuesto lo anterior, es dable sostener que, al haber existido un pronunciamiento por parte del </w:t>
      </w:r>
      <w:r w:rsidRPr="00EA11C3">
        <w:rPr>
          <w:rFonts w:ascii="Palatino Linotype" w:eastAsia="Palatino Linotype" w:hAnsi="Palatino Linotype" w:cs="Palatino Linotype"/>
          <w:b/>
          <w:color w:val="000000"/>
        </w:rPr>
        <w:t xml:space="preserve">SUJETO OBLIGADO, </w:t>
      </w:r>
      <w:r w:rsidRPr="00EA11C3">
        <w:rPr>
          <w:rFonts w:ascii="Palatino Linotype" w:eastAsia="Palatino Linotype" w:hAnsi="Palatino Linotype" w:cs="Palatino Linotype"/>
          <w:color w:val="000000"/>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8B08EE" w:rsidRPr="00EA11C3" w:rsidRDefault="008B08EE"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Ahora bien, es importante señalar que el artículo 4, párrafo segundo de la Ley de Transparencia y Acceso a la Información Pública del Estado de México y Municipios, dispone: </w:t>
      </w:r>
    </w:p>
    <w:p w:rsidR="00AC5204" w:rsidRPr="00EA11C3" w:rsidRDefault="000806AA" w:rsidP="00EA11C3">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w:t>
      </w:r>
      <w:r w:rsidRPr="00EA11C3">
        <w:rPr>
          <w:rFonts w:ascii="Palatino Linotype" w:eastAsia="Palatino Linotype" w:hAnsi="Palatino Linotype" w:cs="Palatino Linotype"/>
          <w:b/>
          <w:i/>
          <w:color w:val="000000"/>
        </w:rPr>
        <w:t>Artículo 4. …</w:t>
      </w:r>
    </w:p>
    <w:p w:rsidR="00AC5204" w:rsidRPr="00EA11C3"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EA11C3">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5204" w:rsidRPr="00EA11C3" w:rsidRDefault="00AC5204">
      <w:pPr>
        <w:tabs>
          <w:tab w:val="left" w:pos="426"/>
          <w:tab w:val="left" w:pos="567"/>
        </w:tabs>
        <w:spacing w:line="360" w:lineRule="auto"/>
        <w:ind w:right="-847"/>
        <w:jc w:val="both"/>
        <w:rPr>
          <w:rFonts w:ascii="Palatino Linotype" w:eastAsia="Palatino Linotype" w:hAnsi="Palatino Linotype" w:cs="Palatino Linotype"/>
          <w:i/>
          <w:color w:val="000000"/>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AC5204" w:rsidRPr="00EA11C3" w:rsidRDefault="00AC5204" w:rsidP="00EA11C3">
      <w:pPr>
        <w:spacing w:line="360" w:lineRule="auto"/>
        <w:rPr>
          <w:rFonts w:ascii="Palatino Linotype" w:eastAsia="Palatino Linotype" w:hAnsi="Palatino Linotype" w:cs="Palatino Linotype"/>
          <w:color w:val="000000"/>
        </w:rPr>
      </w:pPr>
    </w:p>
    <w:p w:rsidR="008B08EE" w:rsidRPr="00EA11C3" w:rsidRDefault="008B08EE"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lastRenderedPageBreak/>
        <w:t xml:space="preserve">Bajo este contexto, se considera que, con el pronunciamiento realizado por parte del </w:t>
      </w:r>
      <w:r w:rsidRPr="00EA11C3">
        <w:rPr>
          <w:rFonts w:ascii="Palatino Linotype" w:eastAsia="Palatino Linotype" w:hAnsi="Palatino Linotype" w:cs="Palatino Linotype"/>
          <w:b/>
          <w:color w:val="000000"/>
        </w:rPr>
        <w:t>SUJETO OBLIGADO,</w:t>
      </w:r>
      <w:r w:rsidRPr="00EA11C3">
        <w:rPr>
          <w:rFonts w:ascii="Palatino Linotype" w:eastAsia="Palatino Linotype" w:hAnsi="Palatino Linotype" w:cs="Palatino Linotype"/>
          <w:color w:val="000000"/>
        </w:rPr>
        <w:t xml:space="preserve"> mediante respuesta a la solicitud de información número </w:t>
      </w:r>
      <w:r w:rsidRPr="00EA11C3">
        <w:rPr>
          <w:rFonts w:ascii="Palatino Linotype" w:eastAsia="Palatino Linotype" w:hAnsi="Palatino Linotype" w:cs="Palatino Linotype"/>
          <w:b/>
          <w:color w:val="000000"/>
        </w:rPr>
        <w:t>00166/JILOTZIN/IP/2025</w:t>
      </w:r>
      <w:r w:rsidRPr="00EA11C3">
        <w:rPr>
          <w:rFonts w:ascii="Palatino Linotype" w:eastAsia="Palatino Linotype" w:hAnsi="Palatino Linotype" w:cs="Palatino Linotype"/>
          <w:color w:val="000000"/>
        </w:rPr>
        <w:t>, garantiza el derecho de acceso a la información.</w:t>
      </w:r>
    </w:p>
    <w:p w:rsidR="008B08EE" w:rsidRPr="00EA11C3" w:rsidRDefault="008B08EE" w:rsidP="008B08EE">
      <w:pPr>
        <w:pStyle w:val="Prrafodelista"/>
        <w:rPr>
          <w:rFonts w:ascii="Palatino Linotype" w:eastAsia="Palatino Linotype" w:hAnsi="Palatino Linotype" w:cs="Palatino Linotype"/>
        </w:rPr>
      </w:pPr>
    </w:p>
    <w:p w:rsidR="00AC5204" w:rsidRPr="00EA11C3" w:rsidRDefault="000806AA" w:rsidP="00EA11C3">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A11C3">
        <w:rPr>
          <w:rFonts w:ascii="Palatino Linotype" w:eastAsia="Palatino Linotype" w:hAnsi="Palatino Linotype" w:cs="Palatino Linotype"/>
          <w:color w:val="000000"/>
        </w:rPr>
        <w:t xml:space="preserve">Por lo tanto, este Organismo Garante considera procedente </w:t>
      </w:r>
      <w:r w:rsidRPr="00EA11C3">
        <w:rPr>
          <w:rFonts w:ascii="Palatino Linotype" w:eastAsia="Palatino Linotype" w:hAnsi="Palatino Linotype" w:cs="Palatino Linotype"/>
          <w:b/>
          <w:color w:val="000000"/>
        </w:rPr>
        <w:t xml:space="preserve">CONFIRMAR </w:t>
      </w:r>
      <w:r w:rsidRPr="00EA11C3">
        <w:rPr>
          <w:rFonts w:ascii="Palatino Linotype" w:eastAsia="Palatino Linotype" w:hAnsi="Palatino Linotype" w:cs="Palatino Linotype"/>
          <w:color w:val="000000"/>
        </w:rPr>
        <w:t xml:space="preserve">la respuesta otorgada por el </w:t>
      </w:r>
      <w:r w:rsidRPr="00EA11C3">
        <w:rPr>
          <w:rFonts w:ascii="Palatino Linotype" w:eastAsia="Palatino Linotype" w:hAnsi="Palatino Linotype" w:cs="Palatino Linotype"/>
          <w:b/>
          <w:color w:val="000000"/>
        </w:rPr>
        <w:t xml:space="preserve">Ayuntamiento de </w:t>
      </w:r>
      <w:r w:rsidR="00C52E64" w:rsidRPr="00EA11C3">
        <w:rPr>
          <w:rFonts w:ascii="Palatino Linotype" w:eastAsia="Palatino Linotype" w:hAnsi="Palatino Linotype" w:cs="Palatino Linotype"/>
          <w:b/>
          <w:color w:val="000000"/>
        </w:rPr>
        <w:t>Jilotzingo</w:t>
      </w:r>
      <w:r w:rsidR="008265CA" w:rsidRPr="00EA11C3">
        <w:rPr>
          <w:rFonts w:ascii="Palatino Linotype" w:eastAsia="Palatino Linotype" w:hAnsi="Palatino Linotype" w:cs="Palatino Linotype"/>
          <w:b/>
          <w:color w:val="000000"/>
        </w:rPr>
        <w:t xml:space="preserve"> </w:t>
      </w:r>
      <w:r w:rsidRPr="00EA11C3">
        <w:rPr>
          <w:rFonts w:ascii="Palatino Linotype" w:eastAsia="Palatino Linotype" w:hAnsi="Palatino Linotype" w:cs="Palatino Linotype"/>
          <w:color w:val="000000"/>
        </w:rPr>
        <w:t>a la solicitud de información</w:t>
      </w:r>
      <w:r w:rsidR="004D7CEA" w:rsidRPr="00EA11C3">
        <w:rPr>
          <w:rFonts w:ascii="Palatino Linotype" w:eastAsia="Palatino Linotype" w:hAnsi="Palatino Linotype" w:cs="Palatino Linotype"/>
          <w:b/>
          <w:color w:val="000000"/>
        </w:rPr>
        <w:t xml:space="preserve"> </w:t>
      </w:r>
      <w:r w:rsidR="00C52E64" w:rsidRPr="00EA11C3">
        <w:rPr>
          <w:rFonts w:ascii="Palatino Linotype" w:eastAsia="Palatino Linotype" w:hAnsi="Palatino Linotype" w:cs="Palatino Linotype"/>
          <w:b/>
          <w:color w:val="000000"/>
        </w:rPr>
        <w:t>00166/JILOTZIN/IP/2025</w:t>
      </w:r>
      <w:r w:rsidRPr="00EA11C3">
        <w:rPr>
          <w:rFonts w:ascii="Palatino Linotype" w:eastAsia="Palatino Linotype" w:hAnsi="Palatino Linotype" w:cs="Palatino Linotype"/>
          <w:b/>
          <w:color w:val="000000"/>
        </w:rPr>
        <w:t>.</w:t>
      </w:r>
    </w:p>
    <w:p w:rsidR="00AC5204" w:rsidRPr="00EA11C3"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EA11C3" w:rsidRDefault="000806AA">
      <w:pPr>
        <w:pStyle w:val="Ttulo2"/>
        <w:tabs>
          <w:tab w:val="left" w:pos="0"/>
        </w:tabs>
        <w:spacing w:before="0" w:line="360" w:lineRule="auto"/>
        <w:ind w:right="-847"/>
        <w:jc w:val="center"/>
        <w:rPr>
          <w:rFonts w:ascii="Palatino Linotype" w:eastAsia="Palatino Linotype" w:hAnsi="Palatino Linotype" w:cs="Palatino Linotype"/>
          <w:b/>
          <w:color w:val="000000"/>
          <w:sz w:val="24"/>
          <w:szCs w:val="24"/>
        </w:rPr>
      </w:pPr>
      <w:bookmarkStart w:id="10" w:name="_heading=h.17dp8vu" w:colFirst="0" w:colLast="0"/>
      <w:bookmarkEnd w:id="10"/>
      <w:r w:rsidRPr="00EA11C3">
        <w:rPr>
          <w:rFonts w:ascii="Palatino Linotype" w:eastAsia="Palatino Linotype" w:hAnsi="Palatino Linotype" w:cs="Palatino Linotype"/>
          <w:b/>
          <w:color w:val="000000"/>
          <w:sz w:val="24"/>
          <w:szCs w:val="24"/>
        </w:rPr>
        <w:t>R E S O L U T I V O S</w:t>
      </w:r>
    </w:p>
    <w:p w:rsidR="00AC5204" w:rsidRPr="00EA11C3" w:rsidRDefault="00AC5204">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AC5204" w:rsidRPr="00EA11C3" w:rsidRDefault="000806AA" w:rsidP="00EA11C3">
      <w:pPr>
        <w:spacing w:line="360" w:lineRule="auto"/>
        <w:jc w:val="both"/>
        <w:rPr>
          <w:rFonts w:ascii="Palatino Linotype" w:eastAsia="Palatino Linotype" w:hAnsi="Palatino Linotype" w:cs="Palatino Linotype"/>
        </w:rPr>
      </w:pPr>
      <w:r w:rsidRPr="00EA11C3">
        <w:rPr>
          <w:rFonts w:ascii="Palatino Linotype" w:eastAsia="Palatino Linotype" w:hAnsi="Palatino Linotype" w:cs="Palatino Linotype"/>
          <w:b/>
        </w:rPr>
        <w:t xml:space="preserve">PRIMERO. </w:t>
      </w:r>
      <w:r w:rsidRPr="00EA11C3">
        <w:rPr>
          <w:rFonts w:ascii="Palatino Linotype" w:eastAsia="Palatino Linotype" w:hAnsi="Palatino Linotype" w:cs="Palatino Linotype"/>
        </w:rPr>
        <w:t>Resultan infundadas las</w:t>
      </w:r>
      <w:r w:rsidRPr="00EA11C3">
        <w:rPr>
          <w:rFonts w:ascii="Palatino Linotype" w:eastAsia="Palatino Linotype" w:hAnsi="Palatino Linotype" w:cs="Palatino Linotype"/>
          <w:b/>
        </w:rPr>
        <w:t xml:space="preserve"> </w:t>
      </w:r>
      <w:r w:rsidRPr="00EA11C3">
        <w:rPr>
          <w:rFonts w:ascii="Palatino Linotype" w:eastAsia="Palatino Linotype" w:hAnsi="Palatino Linotype" w:cs="Palatino Linotype"/>
        </w:rPr>
        <w:t xml:space="preserve">razones o motivos de inconformidad hechos valer en el recurso de revisión </w:t>
      </w:r>
      <w:r w:rsidR="008265CA" w:rsidRPr="00EA11C3">
        <w:rPr>
          <w:rFonts w:ascii="Palatino Linotype" w:eastAsia="Palatino Linotype" w:hAnsi="Palatino Linotype" w:cs="Palatino Linotype"/>
          <w:b/>
        </w:rPr>
        <w:t>0</w:t>
      </w:r>
      <w:r w:rsidR="00C52E64" w:rsidRPr="00EA11C3">
        <w:rPr>
          <w:rFonts w:ascii="Palatino Linotype" w:eastAsia="Palatino Linotype" w:hAnsi="Palatino Linotype" w:cs="Palatino Linotype"/>
          <w:b/>
        </w:rPr>
        <w:t>84</w:t>
      </w:r>
      <w:r w:rsidR="0065490E" w:rsidRPr="00EA11C3">
        <w:rPr>
          <w:rFonts w:ascii="Palatino Linotype" w:eastAsia="Palatino Linotype" w:hAnsi="Palatino Linotype" w:cs="Palatino Linotype"/>
          <w:b/>
        </w:rPr>
        <w:t>48</w:t>
      </w:r>
      <w:r w:rsidR="004B0D56" w:rsidRPr="00EA11C3">
        <w:rPr>
          <w:rFonts w:ascii="Palatino Linotype" w:eastAsia="Palatino Linotype" w:hAnsi="Palatino Linotype" w:cs="Palatino Linotype"/>
          <w:b/>
        </w:rPr>
        <w:t>/INFOEM/IP/RR/2025</w:t>
      </w:r>
      <w:r w:rsidRPr="00EA11C3">
        <w:rPr>
          <w:rFonts w:ascii="Palatino Linotype" w:eastAsia="Palatino Linotype" w:hAnsi="Palatino Linotype" w:cs="Palatino Linotype"/>
          <w:b/>
        </w:rPr>
        <w:t xml:space="preserve"> </w:t>
      </w:r>
      <w:r w:rsidRPr="00EA11C3">
        <w:rPr>
          <w:rFonts w:ascii="Palatino Linotype" w:eastAsia="Palatino Linotype" w:hAnsi="Palatino Linotype" w:cs="Palatino Linotype"/>
        </w:rPr>
        <w:t>en términos del</w:t>
      </w:r>
      <w:r w:rsidRPr="00EA11C3">
        <w:rPr>
          <w:rFonts w:ascii="Palatino Linotype" w:eastAsia="Palatino Linotype" w:hAnsi="Palatino Linotype" w:cs="Palatino Linotype"/>
          <w:b/>
        </w:rPr>
        <w:t xml:space="preserve"> Considerando</w:t>
      </w:r>
      <w:r w:rsidRPr="00EA11C3">
        <w:rPr>
          <w:rFonts w:ascii="Palatino Linotype" w:eastAsia="Palatino Linotype" w:hAnsi="Palatino Linotype" w:cs="Palatino Linotype"/>
        </w:rPr>
        <w:t xml:space="preserve"> </w:t>
      </w:r>
      <w:r w:rsidRPr="00EA11C3">
        <w:rPr>
          <w:rFonts w:ascii="Palatino Linotype" w:eastAsia="Palatino Linotype" w:hAnsi="Palatino Linotype" w:cs="Palatino Linotype"/>
          <w:b/>
        </w:rPr>
        <w:t>CUARTO</w:t>
      </w:r>
      <w:r w:rsidRPr="00EA11C3">
        <w:rPr>
          <w:rFonts w:ascii="Palatino Linotype" w:eastAsia="Palatino Linotype" w:hAnsi="Palatino Linotype" w:cs="Palatino Linotype"/>
        </w:rPr>
        <w:t xml:space="preserve"> de la presente resolución.</w:t>
      </w:r>
    </w:p>
    <w:p w:rsidR="00AC5204" w:rsidRPr="00EA11C3" w:rsidRDefault="00AC5204" w:rsidP="00EA11C3">
      <w:pPr>
        <w:spacing w:line="360" w:lineRule="auto"/>
        <w:jc w:val="both"/>
        <w:rPr>
          <w:rFonts w:ascii="Palatino Linotype" w:eastAsia="Palatino Linotype" w:hAnsi="Palatino Linotype" w:cs="Palatino Linotype"/>
        </w:rPr>
      </w:pPr>
    </w:p>
    <w:p w:rsidR="00AC5204" w:rsidRPr="00EA11C3" w:rsidRDefault="000806AA" w:rsidP="00EA11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bookmarkStart w:id="11" w:name="_heading=h.3rdcrjn" w:colFirst="0" w:colLast="0"/>
      <w:bookmarkEnd w:id="11"/>
      <w:r w:rsidRPr="00EA11C3">
        <w:rPr>
          <w:rFonts w:ascii="Palatino Linotype" w:eastAsia="Palatino Linotype" w:hAnsi="Palatino Linotype" w:cs="Palatino Linotype"/>
          <w:b/>
          <w:color w:val="000000"/>
        </w:rPr>
        <w:t xml:space="preserve">SEGUNDO. </w:t>
      </w:r>
      <w:r w:rsidRPr="00EA11C3">
        <w:rPr>
          <w:rFonts w:ascii="Palatino Linotype" w:eastAsia="Palatino Linotype" w:hAnsi="Palatino Linotype" w:cs="Palatino Linotype"/>
          <w:color w:val="000000"/>
        </w:rPr>
        <w:t xml:space="preserve">Se </w:t>
      </w:r>
      <w:r w:rsidRPr="00EA11C3">
        <w:rPr>
          <w:rFonts w:ascii="Palatino Linotype" w:eastAsia="Palatino Linotype" w:hAnsi="Palatino Linotype" w:cs="Palatino Linotype"/>
          <w:b/>
          <w:color w:val="000000"/>
        </w:rPr>
        <w:t>CONFIRMA</w:t>
      </w:r>
      <w:r w:rsidRPr="00EA11C3">
        <w:rPr>
          <w:rFonts w:ascii="Palatino Linotype" w:eastAsia="Palatino Linotype" w:hAnsi="Palatino Linotype" w:cs="Palatino Linotype"/>
          <w:color w:val="000000"/>
        </w:rPr>
        <w:t xml:space="preserve"> la respuesta emitida por el </w:t>
      </w:r>
      <w:r w:rsidRPr="00EA11C3">
        <w:rPr>
          <w:rFonts w:ascii="Palatino Linotype" w:eastAsia="Palatino Linotype" w:hAnsi="Palatino Linotype" w:cs="Palatino Linotype"/>
          <w:b/>
          <w:color w:val="000000"/>
        </w:rPr>
        <w:t xml:space="preserve">Ayuntamiento de </w:t>
      </w:r>
      <w:r w:rsidR="00C52E64" w:rsidRPr="00EA11C3">
        <w:rPr>
          <w:rFonts w:ascii="Palatino Linotype" w:eastAsia="Palatino Linotype" w:hAnsi="Palatino Linotype" w:cs="Palatino Linotype"/>
          <w:b/>
          <w:color w:val="000000"/>
        </w:rPr>
        <w:t>Jilotzingo</w:t>
      </w:r>
      <w:r w:rsidR="0065490E" w:rsidRPr="00EA11C3">
        <w:rPr>
          <w:rFonts w:ascii="Palatino Linotype" w:eastAsia="Palatino Linotype" w:hAnsi="Palatino Linotype" w:cs="Palatino Linotype"/>
          <w:b/>
          <w:color w:val="000000"/>
        </w:rPr>
        <w:t xml:space="preserve"> </w:t>
      </w:r>
      <w:r w:rsidRPr="00EA11C3">
        <w:rPr>
          <w:rFonts w:ascii="Palatino Linotype" w:eastAsia="Palatino Linotype" w:hAnsi="Palatino Linotype" w:cs="Palatino Linotype"/>
          <w:color w:val="000000"/>
        </w:rPr>
        <w:t xml:space="preserve">a la solicitud </w:t>
      </w:r>
      <w:r w:rsidR="00C52E64" w:rsidRPr="00EA11C3">
        <w:rPr>
          <w:rFonts w:ascii="Palatino Linotype" w:eastAsia="Palatino Linotype" w:hAnsi="Palatino Linotype" w:cs="Palatino Linotype"/>
          <w:b/>
          <w:color w:val="000000"/>
        </w:rPr>
        <w:t>00166/JILOTZIN/IP/2025</w:t>
      </w:r>
      <w:r w:rsidRPr="00EA11C3">
        <w:rPr>
          <w:rFonts w:ascii="Palatino Linotype" w:eastAsia="Palatino Linotype" w:hAnsi="Palatino Linotype" w:cs="Palatino Linotype"/>
          <w:b/>
          <w:color w:val="000000"/>
        </w:rPr>
        <w:t>.</w:t>
      </w:r>
    </w:p>
    <w:p w:rsidR="00AC5204" w:rsidRPr="00EA11C3" w:rsidRDefault="00AC5204" w:rsidP="00EA11C3">
      <w:pPr>
        <w:spacing w:line="360" w:lineRule="auto"/>
        <w:jc w:val="both"/>
        <w:rPr>
          <w:rFonts w:ascii="Palatino Linotype" w:eastAsia="Palatino Linotype" w:hAnsi="Palatino Linotype" w:cs="Palatino Linotype"/>
          <w:b/>
        </w:rPr>
      </w:pPr>
    </w:p>
    <w:p w:rsidR="00AC5204" w:rsidRPr="00EA11C3" w:rsidRDefault="000806AA" w:rsidP="00EA11C3">
      <w:pPr>
        <w:tabs>
          <w:tab w:val="left" w:pos="8080"/>
        </w:tabs>
        <w:spacing w:line="360" w:lineRule="auto"/>
        <w:jc w:val="both"/>
        <w:rPr>
          <w:rFonts w:ascii="Palatino Linotype" w:eastAsia="Palatino Linotype" w:hAnsi="Palatino Linotype" w:cs="Palatino Linotype"/>
          <w:b/>
        </w:rPr>
      </w:pPr>
      <w:r w:rsidRPr="00EA11C3">
        <w:rPr>
          <w:rFonts w:ascii="Palatino Linotype" w:eastAsia="Palatino Linotype" w:hAnsi="Palatino Linotype" w:cs="Palatino Linotype"/>
          <w:b/>
          <w:color w:val="000000"/>
        </w:rPr>
        <w:t>TERCERO.</w:t>
      </w:r>
      <w:r w:rsidRPr="00EA11C3">
        <w:rPr>
          <w:rFonts w:ascii="Palatino Linotype" w:eastAsia="Palatino Linotype" w:hAnsi="Palatino Linotype" w:cs="Palatino Linotype"/>
          <w:color w:val="000000"/>
        </w:rPr>
        <w:t xml:space="preserve"> </w:t>
      </w:r>
      <w:r w:rsidRPr="00EA11C3">
        <w:rPr>
          <w:rFonts w:ascii="Palatino Linotype" w:eastAsia="Palatino Linotype" w:hAnsi="Palatino Linotype" w:cs="Palatino Linotype"/>
          <w:b/>
        </w:rPr>
        <w:t xml:space="preserve">Notifíquese, </w:t>
      </w:r>
      <w:r w:rsidRPr="00EA11C3">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EA11C3">
        <w:rPr>
          <w:rFonts w:ascii="Palatino Linotype" w:eastAsia="Palatino Linotype" w:hAnsi="Palatino Linotype" w:cs="Palatino Linotype"/>
          <w:b/>
        </w:rPr>
        <w:t>SUJETO OBLIGADO.</w:t>
      </w:r>
    </w:p>
    <w:p w:rsidR="00AC5204" w:rsidRPr="00EA11C3" w:rsidRDefault="00AC5204" w:rsidP="00EA11C3">
      <w:pPr>
        <w:tabs>
          <w:tab w:val="left" w:pos="8080"/>
        </w:tabs>
        <w:spacing w:line="360" w:lineRule="auto"/>
        <w:jc w:val="both"/>
        <w:rPr>
          <w:rFonts w:ascii="Palatino Linotype" w:eastAsia="Palatino Linotype" w:hAnsi="Palatino Linotype" w:cs="Palatino Linotype"/>
          <w:b/>
        </w:rPr>
      </w:pPr>
    </w:p>
    <w:p w:rsidR="00AC5204" w:rsidRPr="00EA11C3" w:rsidRDefault="000806AA" w:rsidP="00EA11C3">
      <w:pPr>
        <w:shd w:val="clear" w:color="auto" w:fill="FFFFFF"/>
        <w:spacing w:line="360" w:lineRule="auto"/>
        <w:jc w:val="both"/>
        <w:rPr>
          <w:rFonts w:ascii="Palatino Linotype" w:eastAsia="Palatino Linotype" w:hAnsi="Palatino Linotype" w:cs="Palatino Linotype"/>
        </w:rPr>
      </w:pPr>
      <w:r w:rsidRPr="00EA11C3">
        <w:rPr>
          <w:rFonts w:ascii="Palatino Linotype" w:eastAsia="Palatino Linotype" w:hAnsi="Palatino Linotype" w:cs="Palatino Linotype"/>
          <w:b/>
        </w:rPr>
        <w:t xml:space="preserve">CUARTO. </w:t>
      </w:r>
      <w:r w:rsidRPr="00EA11C3">
        <w:rPr>
          <w:rFonts w:ascii="Palatino Linotype" w:eastAsia="Palatino Linotype" w:hAnsi="Palatino Linotype" w:cs="Palatino Linotype"/>
          <w:b/>
          <w:color w:val="222222"/>
        </w:rPr>
        <w:t>Notifíquese al</w:t>
      </w:r>
      <w:r w:rsidRPr="00EA11C3">
        <w:rPr>
          <w:rFonts w:ascii="Palatino Linotype" w:eastAsia="Palatino Linotype" w:hAnsi="Palatino Linotype" w:cs="Palatino Linotype"/>
          <w:b/>
        </w:rPr>
        <w:t xml:space="preserve"> RECURRENTE</w:t>
      </w:r>
      <w:r w:rsidRPr="00EA11C3">
        <w:rPr>
          <w:rFonts w:ascii="Palatino Linotype" w:eastAsia="Palatino Linotype" w:hAnsi="Palatino Linotype" w:cs="Palatino Linotype"/>
        </w:rPr>
        <w:t xml:space="preserve"> la presente resolución, vía Sistema de Acceso a la Información Mexiquense </w:t>
      </w:r>
      <w:r w:rsidRPr="00EA11C3">
        <w:rPr>
          <w:rFonts w:ascii="Palatino Linotype" w:eastAsia="Palatino Linotype" w:hAnsi="Palatino Linotype" w:cs="Palatino Linotype"/>
          <w:b/>
        </w:rPr>
        <w:t>(SAIMEX).</w:t>
      </w:r>
    </w:p>
    <w:p w:rsidR="00AC5204" w:rsidRPr="00EA11C3" w:rsidRDefault="00AC5204">
      <w:pPr>
        <w:shd w:val="clear" w:color="auto" w:fill="FFFFFF"/>
        <w:spacing w:line="360" w:lineRule="auto"/>
        <w:ind w:right="-847"/>
        <w:jc w:val="both"/>
        <w:rPr>
          <w:rFonts w:ascii="Palatino Linotype" w:eastAsia="Palatino Linotype" w:hAnsi="Palatino Linotype" w:cs="Palatino Linotype"/>
        </w:rPr>
      </w:pPr>
    </w:p>
    <w:p w:rsidR="00AC5204" w:rsidRPr="00EA11C3" w:rsidRDefault="000806AA" w:rsidP="00EA11C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A11C3">
        <w:rPr>
          <w:rFonts w:ascii="Palatino Linotype" w:eastAsia="Palatino Linotype" w:hAnsi="Palatino Linotype" w:cs="Palatino Linotype"/>
          <w:b/>
          <w:color w:val="000000"/>
        </w:rPr>
        <w:lastRenderedPageBreak/>
        <w:t>QUINTO.</w:t>
      </w:r>
      <w:r w:rsidRPr="00EA11C3">
        <w:rPr>
          <w:rFonts w:ascii="Palatino Linotype" w:eastAsia="Palatino Linotype" w:hAnsi="Palatino Linotype" w:cs="Palatino Linotype"/>
          <w:color w:val="000000"/>
        </w:rPr>
        <w:t xml:space="preserve"> Se hace del conocimiento del </w:t>
      </w:r>
      <w:r w:rsidRPr="00EA11C3">
        <w:rPr>
          <w:rFonts w:ascii="Palatino Linotype" w:eastAsia="Palatino Linotype" w:hAnsi="Palatino Linotype" w:cs="Palatino Linotype"/>
          <w:b/>
          <w:color w:val="000000"/>
        </w:rPr>
        <w:t>RECURRENTE</w:t>
      </w:r>
      <w:r w:rsidRPr="00EA11C3">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EA11C3">
        <w:rPr>
          <w:rFonts w:ascii="Palatino Linotype" w:eastAsia="Palatino Linotype" w:hAnsi="Palatino Linotype" w:cs="Palatino Linotype"/>
        </w:rPr>
        <w:t>impugnar vía</w:t>
      </w:r>
      <w:r w:rsidRPr="00EA11C3">
        <w:rPr>
          <w:rFonts w:ascii="Palatino Linotype" w:eastAsia="Palatino Linotype" w:hAnsi="Palatino Linotype" w:cs="Palatino Linotype"/>
          <w:color w:val="000000"/>
        </w:rPr>
        <w:t xml:space="preserve"> juicio de amparo en los términos de las leyes aplicables.</w:t>
      </w:r>
    </w:p>
    <w:p w:rsidR="00AC5204" w:rsidRPr="00EA11C3" w:rsidRDefault="00AC5204" w:rsidP="00EA11C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C5097" w:rsidRPr="00EA11C3" w:rsidRDefault="001C5097" w:rsidP="00EA11C3">
      <w:pPr>
        <w:spacing w:before="240" w:after="240" w:line="360" w:lineRule="auto"/>
        <w:ind w:firstLine="1"/>
        <w:jc w:val="both"/>
        <w:rPr>
          <w:rFonts w:ascii="Palatino Linotype" w:hAnsi="Palatino Linotype"/>
        </w:rPr>
      </w:pPr>
      <w:bookmarkStart w:id="12" w:name="_Hlk99014733"/>
      <w:r w:rsidRPr="00EA11C3">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EA11C3">
        <w:rPr>
          <w:rFonts w:ascii="Palatino Linotype" w:hAnsi="Palatino Linotype" w:cs="Palatino Linotype"/>
          <w:color w:val="000000" w:themeColor="text1"/>
        </w:rPr>
        <w:t>ALEXIS TAPIA RAMÍREZ.</w:t>
      </w:r>
    </w:p>
    <w:bookmarkEnd w:id="12"/>
    <w:p w:rsidR="00AC5204" w:rsidRPr="00EA11C3" w:rsidRDefault="00AC5204" w:rsidP="001C5097">
      <w:pPr>
        <w:spacing w:line="360" w:lineRule="auto"/>
        <w:ind w:right="-852"/>
        <w:jc w:val="both"/>
        <w:rPr>
          <w:rFonts w:ascii="Palatino Linotype" w:eastAsia="Palatino Linotype" w:hAnsi="Palatino Linotype" w:cs="Palatino Linotype"/>
        </w:rPr>
      </w:pPr>
    </w:p>
    <w:p w:rsidR="00AC5204" w:rsidRPr="00EA11C3" w:rsidRDefault="00AC5204">
      <w:pPr>
        <w:spacing w:line="360" w:lineRule="auto"/>
        <w:ind w:right="-847"/>
        <w:jc w:val="both"/>
        <w:rPr>
          <w:rFonts w:ascii="Palatino Linotype" w:eastAsia="Palatino Linotype" w:hAnsi="Palatino Linotype" w:cs="Palatino Linotype"/>
        </w:rPr>
      </w:pPr>
    </w:p>
    <w:p w:rsidR="00AC5204" w:rsidRPr="00EA11C3" w:rsidRDefault="00AC5204">
      <w:pPr>
        <w:spacing w:line="360" w:lineRule="auto"/>
        <w:ind w:right="-847"/>
        <w:jc w:val="both"/>
        <w:rPr>
          <w:rFonts w:ascii="Palatino Linotype" w:eastAsia="Palatino Linotype" w:hAnsi="Palatino Linotype" w:cs="Palatino Linotype"/>
        </w:rPr>
      </w:pPr>
    </w:p>
    <w:p w:rsidR="00AC5204" w:rsidRPr="00EA11C3" w:rsidRDefault="00AC5204">
      <w:pPr>
        <w:spacing w:line="360" w:lineRule="auto"/>
        <w:ind w:right="-847"/>
        <w:jc w:val="both"/>
        <w:rPr>
          <w:rFonts w:ascii="Palatino Linotype" w:eastAsia="Palatino Linotype" w:hAnsi="Palatino Linotype" w:cs="Palatino Linotype"/>
        </w:rPr>
      </w:pPr>
    </w:p>
    <w:p w:rsidR="00AC5204" w:rsidRDefault="00AC5204">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Default="00EA11C3">
      <w:pPr>
        <w:spacing w:line="360" w:lineRule="auto"/>
        <w:ind w:right="-847"/>
        <w:jc w:val="both"/>
        <w:rPr>
          <w:rFonts w:ascii="Palatino Linotype" w:eastAsia="Palatino Linotype" w:hAnsi="Palatino Linotype" w:cs="Palatino Linotype"/>
        </w:rPr>
      </w:pPr>
    </w:p>
    <w:p w:rsidR="00EA11C3" w:rsidRPr="00EA11C3" w:rsidRDefault="00EA11C3">
      <w:pPr>
        <w:spacing w:line="360" w:lineRule="auto"/>
        <w:ind w:right="-847"/>
        <w:jc w:val="both"/>
        <w:rPr>
          <w:rFonts w:ascii="Palatino Linotype" w:eastAsia="Palatino Linotype" w:hAnsi="Palatino Linotype" w:cs="Palatino Linotype"/>
        </w:rPr>
      </w:pPr>
    </w:p>
    <w:p w:rsidR="00AC5204" w:rsidRPr="00EA11C3" w:rsidRDefault="00AC5204">
      <w:pPr>
        <w:spacing w:line="360" w:lineRule="auto"/>
        <w:ind w:right="-847"/>
        <w:jc w:val="both"/>
        <w:rPr>
          <w:rFonts w:ascii="Palatino Linotype" w:eastAsia="Palatino Linotype" w:hAnsi="Palatino Linotype" w:cs="Palatino Linotype"/>
        </w:rPr>
      </w:pPr>
    </w:p>
    <w:p w:rsidR="00AC5204" w:rsidRPr="00EA11C3" w:rsidRDefault="00AC5204">
      <w:pPr>
        <w:spacing w:line="360" w:lineRule="auto"/>
        <w:ind w:right="-847"/>
        <w:jc w:val="both"/>
        <w:rPr>
          <w:rFonts w:ascii="Palatino Linotype" w:eastAsia="Palatino Linotype" w:hAnsi="Palatino Linotype" w:cs="Palatino Linotype"/>
        </w:rPr>
      </w:pPr>
    </w:p>
    <w:p w:rsidR="00AC5204" w:rsidRPr="00EA11C3" w:rsidRDefault="00AC5204">
      <w:pPr>
        <w:spacing w:line="360" w:lineRule="auto"/>
        <w:ind w:right="-847"/>
        <w:jc w:val="both"/>
        <w:rPr>
          <w:rFonts w:ascii="Palatino Linotype" w:eastAsia="Palatino Linotype" w:hAnsi="Palatino Linotype" w:cs="Palatino Linotype"/>
        </w:rPr>
      </w:pPr>
    </w:p>
    <w:p w:rsidR="00AC5204" w:rsidRPr="00EA11C3" w:rsidRDefault="00AC5204">
      <w:pPr>
        <w:ind w:right="-847"/>
        <w:rPr>
          <w:rFonts w:ascii="Palatino Linotype" w:eastAsia="Palatino Linotype" w:hAnsi="Palatino Linotype" w:cs="Palatino Linotype"/>
        </w:rPr>
      </w:pPr>
    </w:p>
    <w:sectPr w:rsidR="00AC5204" w:rsidRPr="00EA11C3" w:rsidSect="00EA11C3">
      <w:headerReference w:type="default" r:id="rId8"/>
      <w:footerReference w:type="default" r:id="rId9"/>
      <w:headerReference w:type="first" r:id="rId10"/>
      <w:footerReference w:type="first" r:id="rId11"/>
      <w:pgSz w:w="12240" w:h="15840"/>
      <w:pgMar w:top="1985"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9D5" w:rsidRDefault="00D919D5">
      <w:r>
        <w:separator/>
      </w:r>
    </w:p>
  </w:endnote>
  <w:endnote w:type="continuationSeparator" w:id="0">
    <w:p w:rsidR="00D919D5" w:rsidRDefault="00D9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11" w:rsidRPr="00EA11C3" w:rsidRDefault="00C347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8"/>
        <w:szCs w:val="28"/>
      </w:rPr>
    </w:pPr>
    <w:r w:rsidRPr="00EA11C3">
      <w:rPr>
        <w:rFonts w:ascii="Palatino Linotype" w:eastAsia="Palatino Linotype" w:hAnsi="Palatino Linotype" w:cs="Palatino Linotype"/>
        <w:b/>
        <w:color w:val="000000"/>
        <w:sz w:val="22"/>
        <w:szCs w:val="22"/>
      </w:rPr>
      <w:t xml:space="preserve">Página </w:t>
    </w:r>
    <w:r w:rsidRPr="00EA11C3">
      <w:rPr>
        <w:rFonts w:ascii="Palatino Linotype" w:eastAsia="Palatino Linotype" w:hAnsi="Palatino Linotype" w:cs="Palatino Linotype"/>
        <w:b/>
        <w:color w:val="000000"/>
        <w:sz w:val="22"/>
        <w:szCs w:val="22"/>
      </w:rPr>
      <w:fldChar w:fldCharType="begin"/>
    </w:r>
    <w:r w:rsidRPr="00EA11C3">
      <w:rPr>
        <w:rFonts w:ascii="Palatino Linotype" w:eastAsia="Palatino Linotype" w:hAnsi="Palatino Linotype" w:cs="Palatino Linotype"/>
        <w:b/>
        <w:color w:val="000000"/>
        <w:sz w:val="22"/>
        <w:szCs w:val="22"/>
      </w:rPr>
      <w:instrText>PAGE</w:instrText>
    </w:r>
    <w:r w:rsidRPr="00EA11C3">
      <w:rPr>
        <w:rFonts w:ascii="Palatino Linotype" w:eastAsia="Palatino Linotype" w:hAnsi="Palatino Linotype" w:cs="Palatino Linotype"/>
        <w:b/>
        <w:color w:val="000000"/>
        <w:sz w:val="22"/>
        <w:szCs w:val="22"/>
      </w:rPr>
      <w:fldChar w:fldCharType="separate"/>
    </w:r>
    <w:r w:rsidR="004C2D18">
      <w:rPr>
        <w:rFonts w:ascii="Palatino Linotype" w:eastAsia="Palatino Linotype" w:hAnsi="Palatino Linotype" w:cs="Palatino Linotype"/>
        <w:b/>
        <w:noProof/>
        <w:color w:val="000000"/>
        <w:sz w:val="22"/>
        <w:szCs w:val="22"/>
      </w:rPr>
      <w:t>24</w:t>
    </w:r>
    <w:r w:rsidRPr="00EA11C3">
      <w:rPr>
        <w:rFonts w:ascii="Palatino Linotype" w:eastAsia="Palatino Linotype" w:hAnsi="Palatino Linotype" w:cs="Palatino Linotype"/>
        <w:b/>
        <w:color w:val="000000"/>
        <w:sz w:val="22"/>
        <w:szCs w:val="22"/>
      </w:rPr>
      <w:fldChar w:fldCharType="end"/>
    </w:r>
    <w:r w:rsidRPr="00EA11C3">
      <w:rPr>
        <w:rFonts w:ascii="Palatino Linotype" w:eastAsia="Palatino Linotype" w:hAnsi="Palatino Linotype" w:cs="Palatino Linotype"/>
        <w:b/>
        <w:color w:val="000000"/>
        <w:sz w:val="22"/>
        <w:szCs w:val="22"/>
      </w:rPr>
      <w:t xml:space="preserve"> de </w:t>
    </w:r>
    <w:r w:rsidRPr="00EA11C3">
      <w:rPr>
        <w:rFonts w:ascii="Palatino Linotype" w:eastAsia="Palatino Linotype" w:hAnsi="Palatino Linotype" w:cs="Palatino Linotype"/>
        <w:b/>
        <w:color w:val="000000"/>
        <w:sz w:val="22"/>
        <w:szCs w:val="22"/>
      </w:rPr>
      <w:fldChar w:fldCharType="begin"/>
    </w:r>
    <w:r w:rsidRPr="00EA11C3">
      <w:rPr>
        <w:rFonts w:ascii="Palatino Linotype" w:eastAsia="Palatino Linotype" w:hAnsi="Palatino Linotype" w:cs="Palatino Linotype"/>
        <w:b/>
        <w:color w:val="000000"/>
        <w:sz w:val="22"/>
        <w:szCs w:val="22"/>
      </w:rPr>
      <w:instrText>NUMPAGES</w:instrText>
    </w:r>
    <w:r w:rsidRPr="00EA11C3">
      <w:rPr>
        <w:rFonts w:ascii="Palatino Linotype" w:eastAsia="Palatino Linotype" w:hAnsi="Palatino Linotype" w:cs="Palatino Linotype"/>
        <w:b/>
        <w:color w:val="000000"/>
        <w:sz w:val="22"/>
        <w:szCs w:val="22"/>
      </w:rPr>
      <w:fldChar w:fldCharType="separate"/>
    </w:r>
    <w:r w:rsidR="004C2D18">
      <w:rPr>
        <w:rFonts w:ascii="Palatino Linotype" w:eastAsia="Palatino Linotype" w:hAnsi="Palatino Linotype" w:cs="Palatino Linotype"/>
        <w:b/>
        <w:noProof/>
        <w:color w:val="000000"/>
        <w:sz w:val="22"/>
        <w:szCs w:val="22"/>
      </w:rPr>
      <w:t>25</w:t>
    </w:r>
    <w:r w:rsidRPr="00EA11C3">
      <w:rPr>
        <w:rFonts w:ascii="Palatino Linotype" w:eastAsia="Palatino Linotype" w:hAnsi="Palatino Linotype" w:cs="Palatino Linotype"/>
        <w:b/>
        <w:color w:val="000000"/>
        <w:sz w:val="22"/>
        <w:szCs w:val="22"/>
      </w:rPr>
      <w:fldChar w:fldCharType="end"/>
    </w:r>
  </w:p>
  <w:p w:rsidR="00C34711" w:rsidRDefault="00C3471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11" w:rsidRPr="00EA11C3" w:rsidRDefault="00C347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EA11C3">
      <w:rPr>
        <w:rFonts w:ascii="Palatino Linotype" w:eastAsia="Palatino Linotype" w:hAnsi="Palatino Linotype" w:cs="Palatino Linotype"/>
        <w:b/>
        <w:color w:val="000000"/>
        <w:sz w:val="22"/>
        <w:szCs w:val="22"/>
      </w:rPr>
      <w:t xml:space="preserve">Página </w:t>
    </w:r>
    <w:r w:rsidRPr="00EA11C3">
      <w:rPr>
        <w:rFonts w:ascii="Palatino Linotype" w:eastAsia="Palatino Linotype" w:hAnsi="Palatino Linotype" w:cs="Palatino Linotype"/>
        <w:b/>
        <w:color w:val="000000"/>
        <w:sz w:val="22"/>
        <w:szCs w:val="22"/>
      </w:rPr>
      <w:fldChar w:fldCharType="begin"/>
    </w:r>
    <w:r w:rsidRPr="00EA11C3">
      <w:rPr>
        <w:rFonts w:ascii="Palatino Linotype" w:eastAsia="Palatino Linotype" w:hAnsi="Palatino Linotype" w:cs="Palatino Linotype"/>
        <w:b/>
        <w:color w:val="000000"/>
        <w:sz w:val="22"/>
        <w:szCs w:val="22"/>
      </w:rPr>
      <w:instrText>PAGE</w:instrText>
    </w:r>
    <w:r w:rsidRPr="00EA11C3">
      <w:rPr>
        <w:rFonts w:ascii="Palatino Linotype" w:eastAsia="Palatino Linotype" w:hAnsi="Palatino Linotype" w:cs="Palatino Linotype"/>
        <w:b/>
        <w:color w:val="000000"/>
        <w:sz w:val="22"/>
        <w:szCs w:val="22"/>
      </w:rPr>
      <w:fldChar w:fldCharType="separate"/>
    </w:r>
    <w:r w:rsidR="004C2D18">
      <w:rPr>
        <w:rFonts w:ascii="Palatino Linotype" w:eastAsia="Palatino Linotype" w:hAnsi="Palatino Linotype" w:cs="Palatino Linotype"/>
        <w:b/>
        <w:noProof/>
        <w:color w:val="000000"/>
        <w:sz w:val="22"/>
        <w:szCs w:val="22"/>
      </w:rPr>
      <w:t>1</w:t>
    </w:r>
    <w:r w:rsidRPr="00EA11C3">
      <w:rPr>
        <w:rFonts w:ascii="Palatino Linotype" w:eastAsia="Palatino Linotype" w:hAnsi="Palatino Linotype" w:cs="Palatino Linotype"/>
        <w:b/>
        <w:color w:val="000000"/>
        <w:sz w:val="22"/>
        <w:szCs w:val="22"/>
      </w:rPr>
      <w:fldChar w:fldCharType="end"/>
    </w:r>
    <w:r w:rsidRPr="00EA11C3">
      <w:rPr>
        <w:rFonts w:ascii="Palatino Linotype" w:eastAsia="Palatino Linotype" w:hAnsi="Palatino Linotype" w:cs="Palatino Linotype"/>
        <w:b/>
        <w:color w:val="000000"/>
        <w:sz w:val="22"/>
        <w:szCs w:val="22"/>
      </w:rPr>
      <w:t xml:space="preserve"> de </w:t>
    </w:r>
    <w:r w:rsidRPr="00EA11C3">
      <w:rPr>
        <w:rFonts w:ascii="Palatino Linotype" w:eastAsia="Palatino Linotype" w:hAnsi="Palatino Linotype" w:cs="Palatino Linotype"/>
        <w:b/>
        <w:color w:val="000000"/>
        <w:sz w:val="22"/>
        <w:szCs w:val="22"/>
      </w:rPr>
      <w:fldChar w:fldCharType="begin"/>
    </w:r>
    <w:r w:rsidRPr="00EA11C3">
      <w:rPr>
        <w:rFonts w:ascii="Palatino Linotype" w:eastAsia="Palatino Linotype" w:hAnsi="Palatino Linotype" w:cs="Palatino Linotype"/>
        <w:b/>
        <w:color w:val="000000"/>
        <w:sz w:val="22"/>
        <w:szCs w:val="22"/>
      </w:rPr>
      <w:instrText>NUMPAGES</w:instrText>
    </w:r>
    <w:r w:rsidRPr="00EA11C3">
      <w:rPr>
        <w:rFonts w:ascii="Palatino Linotype" w:eastAsia="Palatino Linotype" w:hAnsi="Palatino Linotype" w:cs="Palatino Linotype"/>
        <w:b/>
        <w:color w:val="000000"/>
        <w:sz w:val="22"/>
        <w:szCs w:val="22"/>
      </w:rPr>
      <w:fldChar w:fldCharType="separate"/>
    </w:r>
    <w:r w:rsidR="004C2D18">
      <w:rPr>
        <w:rFonts w:ascii="Palatino Linotype" w:eastAsia="Palatino Linotype" w:hAnsi="Palatino Linotype" w:cs="Palatino Linotype"/>
        <w:b/>
        <w:noProof/>
        <w:color w:val="000000"/>
        <w:sz w:val="22"/>
        <w:szCs w:val="22"/>
      </w:rPr>
      <w:t>25</w:t>
    </w:r>
    <w:r w:rsidRPr="00EA11C3">
      <w:rPr>
        <w:rFonts w:ascii="Palatino Linotype" w:eastAsia="Palatino Linotype" w:hAnsi="Palatino Linotype" w:cs="Palatino Linotype"/>
        <w:b/>
        <w:color w:val="000000"/>
        <w:sz w:val="22"/>
        <w:szCs w:val="22"/>
      </w:rPr>
      <w:fldChar w:fldCharType="end"/>
    </w:r>
  </w:p>
  <w:p w:rsidR="00C34711" w:rsidRDefault="00C3471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9D5" w:rsidRDefault="00D919D5">
      <w:r>
        <w:separator/>
      </w:r>
    </w:p>
  </w:footnote>
  <w:footnote w:type="continuationSeparator" w:id="0">
    <w:p w:rsidR="00D919D5" w:rsidRDefault="00D919D5">
      <w:r>
        <w:continuationSeparator/>
      </w:r>
    </w:p>
  </w:footnote>
  <w:footnote w:id="1">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C34711" w:rsidRDefault="00C347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C34711" w:rsidTr="00EA11C3">
      <w:trPr>
        <w:trHeight w:val="138"/>
      </w:trPr>
      <w:tc>
        <w:tcPr>
          <w:tcW w:w="3544" w:type="dxa"/>
        </w:tcPr>
        <w:p w:rsidR="00C34711" w:rsidRPr="00EA11C3" w:rsidRDefault="00C34711" w:rsidP="00085346">
          <w:pPr>
            <w:tabs>
              <w:tab w:val="right" w:pos="8838"/>
            </w:tabs>
            <w:ind w:right="-105"/>
            <w:rPr>
              <w:rFonts w:ascii="Palatino Linotype" w:eastAsia="Palatino Linotype" w:hAnsi="Palatino Linotype" w:cs="Palatino Linotype"/>
              <w:b/>
              <w:bCs/>
              <w:szCs w:val="22"/>
            </w:rPr>
          </w:pPr>
          <w:r w:rsidRPr="00EA11C3">
            <w:rPr>
              <w:rFonts w:ascii="Palatino Linotype" w:eastAsia="Palatino Linotype" w:hAnsi="Palatino Linotype" w:cs="Palatino Linotype"/>
              <w:b/>
              <w:bCs/>
              <w:szCs w:val="22"/>
            </w:rPr>
            <w:t>Recurso de Revisión:</w:t>
          </w:r>
        </w:p>
      </w:tc>
      <w:tc>
        <w:tcPr>
          <w:tcW w:w="4251" w:type="dxa"/>
        </w:tcPr>
        <w:p w:rsidR="00C34711" w:rsidRPr="00EA11C3" w:rsidRDefault="00C34711" w:rsidP="00085346">
          <w:pPr>
            <w:tabs>
              <w:tab w:val="right" w:pos="8838"/>
            </w:tabs>
            <w:ind w:left="-108" w:right="-102"/>
            <w:jc w:val="both"/>
            <w:rPr>
              <w:rFonts w:ascii="Palatino Linotype" w:eastAsia="Palatino Linotype" w:hAnsi="Palatino Linotype" w:cs="Palatino Linotype"/>
              <w:szCs w:val="22"/>
            </w:rPr>
          </w:pPr>
          <w:r w:rsidRPr="00EA11C3">
            <w:rPr>
              <w:rFonts w:ascii="Palatino Linotype" w:eastAsia="Palatino Linotype" w:hAnsi="Palatino Linotype" w:cs="Palatino Linotype"/>
              <w:szCs w:val="22"/>
            </w:rPr>
            <w:t>8448/INFOEM/IP/RR/2025</w:t>
          </w:r>
        </w:p>
      </w:tc>
    </w:tr>
    <w:tr w:rsidR="00C34711" w:rsidTr="00EA11C3">
      <w:trPr>
        <w:trHeight w:val="233"/>
      </w:trPr>
      <w:tc>
        <w:tcPr>
          <w:tcW w:w="3544" w:type="dxa"/>
        </w:tcPr>
        <w:p w:rsidR="00C34711" w:rsidRPr="00EA11C3" w:rsidRDefault="00C34711" w:rsidP="00085346">
          <w:pPr>
            <w:tabs>
              <w:tab w:val="right" w:pos="8838"/>
            </w:tabs>
            <w:ind w:right="-105"/>
            <w:rPr>
              <w:rFonts w:ascii="Palatino Linotype" w:eastAsia="Palatino Linotype" w:hAnsi="Palatino Linotype" w:cs="Palatino Linotype"/>
              <w:b/>
              <w:bCs/>
              <w:szCs w:val="22"/>
            </w:rPr>
          </w:pPr>
          <w:r w:rsidRPr="00EA11C3">
            <w:rPr>
              <w:rFonts w:ascii="Palatino Linotype" w:eastAsia="Palatino Linotype" w:hAnsi="Palatino Linotype" w:cs="Palatino Linotype"/>
              <w:b/>
              <w:bCs/>
              <w:szCs w:val="22"/>
            </w:rPr>
            <w:t>Sujeto Obligado:</w:t>
          </w:r>
        </w:p>
      </w:tc>
      <w:tc>
        <w:tcPr>
          <w:tcW w:w="4251" w:type="dxa"/>
        </w:tcPr>
        <w:p w:rsidR="00C34711" w:rsidRPr="00EA11C3" w:rsidRDefault="00C34711" w:rsidP="00085346">
          <w:pPr>
            <w:tabs>
              <w:tab w:val="left" w:pos="2834"/>
              <w:tab w:val="right" w:pos="8838"/>
            </w:tabs>
            <w:ind w:left="-108" w:right="-102"/>
            <w:jc w:val="both"/>
            <w:rPr>
              <w:rFonts w:ascii="Palatino Linotype" w:eastAsia="Palatino Linotype" w:hAnsi="Palatino Linotype" w:cs="Palatino Linotype"/>
              <w:szCs w:val="22"/>
            </w:rPr>
          </w:pPr>
          <w:r w:rsidRPr="00EA11C3">
            <w:rPr>
              <w:rFonts w:ascii="Palatino Linotype" w:eastAsia="Palatino Linotype" w:hAnsi="Palatino Linotype" w:cs="Palatino Linotype"/>
              <w:szCs w:val="22"/>
            </w:rPr>
            <w:t xml:space="preserve">Ayuntamiento de Jilotzingo </w:t>
          </w:r>
        </w:p>
      </w:tc>
    </w:tr>
    <w:tr w:rsidR="00C34711" w:rsidTr="00EA11C3">
      <w:trPr>
        <w:trHeight w:val="321"/>
      </w:trPr>
      <w:tc>
        <w:tcPr>
          <w:tcW w:w="3544" w:type="dxa"/>
        </w:tcPr>
        <w:p w:rsidR="00C34711" w:rsidRPr="00EA11C3" w:rsidRDefault="00C34711" w:rsidP="00085346">
          <w:pPr>
            <w:tabs>
              <w:tab w:val="right" w:pos="8838"/>
            </w:tabs>
            <w:ind w:right="-105"/>
            <w:rPr>
              <w:rFonts w:ascii="Palatino Linotype" w:eastAsia="Palatino Linotype" w:hAnsi="Palatino Linotype" w:cs="Palatino Linotype"/>
              <w:b/>
              <w:bCs/>
              <w:szCs w:val="22"/>
            </w:rPr>
          </w:pPr>
          <w:r w:rsidRPr="00EA11C3">
            <w:rPr>
              <w:rFonts w:ascii="Palatino Linotype" w:eastAsia="Palatino Linotype" w:hAnsi="Palatino Linotype" w:cs="Palatino Linotype"/>
              <w:b/>
              <w:bCs/>
              <w:szCs w:val="22"/>
            </w:rPr>
            <w:t>Comisionada ponente:</w:t>
          </w:r>
        </w:p>
      </w:tc>
      <w:tc>
        <w:tcPr>
          <w:tcW w:w="4251" w:type="dxa"/>
        </w:tcPr>
        <w:p w:rsidR="00C34711" w:rsidRPr="00EA11C3" w:rsidRDefault="00C34711" w:rsidP="00085346">
          <w:pPr>
            <w:tabs>
              <w:tab w:val="right" w:pos="8838"/>
            </w:tabs>
            <w:ind w:left="-108" w:right="171"/>
            <w:jc w:val="both"/>
            <w:rPr>
              <w:rFonts w:ascii="Palatino Linotype" w:eastAsia="Palatino Linotype" w:hAnsi="Palatino Linotype" w:cs="Palatino Linotype"/>
              <w:szCs w:val="22"/>
            </w:rPr>
          </w:pPr>
          <w:r w:rsidRPr="00EA11C3">
            <w:rPr>
              <w:rFonts w:ascii="Palatino Linotype" w:eastAsia="Palatino Linotype" w:hAnsi="Palatino Linotype" w:cs="Palatino Linotype"/>
              <w:szCs w:val="22"/>
            </w:rPr>
            <w:t>María del Rosario Mejía Ayala</w:t>
          </w:r>
        </w:p>
        <w:p w:rsidR="00C34711" w:rsidRPr="00EA11C3" w:rsidRDefault="00C34711" w:rsidP="00085346">
          <w:pPr>
            <w:tabs>
              <w:tab w:val="right" w:pos="8838"/>
            </w:tabs>
            <w:ind w:left="-108" w:right="171"/>
            <w:jc w:val="both"/>
            <w:rPr>
              <w:rFonts w:ascii="Palatino Linotype" w:eastAsia="Palatino Linotype" w:hAnsi="Palatino Linotype" w:cs="Palatino Linotype"/>
              <w:b/>
              <w:bCs/>
              <w:szCs w:val="22"/>
            </w:rPr>
          </w:pPr>
        </w:p>
      </w:tc>
    </w:tr>
  </w:tbl>
  <w:p w:rsidR="00C34711" w:rsidRDefault="00EA11C3">
    <w:pPr>
      <w:pBdr>
        <w:top w:val="nil"/>
        <w:left w:val="nil"/>
        <w:bottom w:val="nil"/>
        <w:right w:val="nil"/>
        <w:between w:val="nil"/>
      </w:pBdr>
      <w:tabs>
        <w:tab w:val="center" w:pos="4252"/>
        <w:tab w:val="right" w:pos="8504"/>
        <w:tab w:val="left" w:pos="1606"/>
      </w:tabs>
      <w:rPr>
        <w:rFonts w:ascii="Calibri" w:eastAsia="Calibri" w:hAnsi="Calibri" w:cs="Calibri"/>
        <w:color w:val="000000"/>
      </w:rPr>
    </w:pPr>
    <w:r w:rsidRPr="00EA11C3">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page">
            <wp:align>center</wp:align>
          </wp:positionH>
          <wp:positionV relativeFrom="margin">
            <wp:posOffset>-1507191</wp:posOffset>
          </wp:positionV>
          <wp:extent cx="7490460" cy="9753600"/>
          <wp:effectExtent l="0" t="0" r="0" b="0"/>
          <wp:wrapNone/>
          <wp:docPr id="26"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sidR="00C34711">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693"/>
      <w:gridCol w:w="4111"/>
    </w:tblGrid>
    <w:tr w:rsidR="00C34711" w:rsidTr="00EA11C3">
      <w:trPr>
        <w:trHeight w:val="138"/>
      </w:trPr>
      <w:tc>
        <w:tcPr>
          <w:tcW w:w="2693" w:type="dxa"/>
        </w:tcPr>
        <w:p w:rsidR="00C34711" w:rsidRPr="00EA11C3" w:rsidRDefault="00C34711" w:rsidP="00085346">
          <w:pPr>
            <w:tabs>
              <w:tab w:val="right" w:pos="8838"/>
            </w:tabs>
            <w:ind w:left="-264" w:right="-105" w:firstLine="195"/>
            <w:rPr>
              <w:rFonts w:ascii="Palatino Linotype" w:eastAsia="Palatino Linotype" w:hAnsi="Palatino Linotype" w:cs="Palatino Linotype"/>
              <w:b/>
              <w:bCs/>
              <w:szCs w:val="22"/>
            </w:rPr>
          </w:pPr>
          <w:r w:rsidRPr="00EA11C3">
            <w:rPr>
              <w:rFonts w:ascii="Palatino Linotype" w:eastAsia="Palatino Linotype" w:hAnsi="Palatino Linotype" w:cs="Palatino Linotype"/>
              <w:b/>
              <w:bCs/>
              <w:szCs w:val="22"/>
            </w:rPr>
            <w:t>Recurso de Revisión:</w:t>
          </w:r>
        </w:p>
      </w:tc>
      <w:tc>
        <w:tcPr>
          <w:tcW w:w="4111" w:type="dxa"/>
        </w:tcPr>
        <w:p w:rsidR="00C34711" w:rsidRPr="00EA11C3" w:rsidRDefault="00C34711" w:rsidP="00085346">
          <w:pPr>
            <w:tabs>
              <w:tab w:val="right" w:pos="8838"/>
            </w:tabs>
            <w:ind w:left="-74" w:right="-105"/>
            <w:jc w:val="both"/>
            <w:rPr>
              <w:rFonts w:ascii="Palatino Linotype" w:eastAsia="Palatino Linotype" w:hAnsi="Palatino Linotype" w:cs="Palatino Linotype"/>
              <w:bCs/>
              <w:szCs w:val="22"/>
            </w:rPr>
          </w:pPr>
          <w:r w:rsidRPr="00EA11C3">
            <w:rPr>
              <w:rFonts w:ascii="Palatino Linotype" w:eastAsia="Palatino Linotype" w:hAnsi="Palatino Linotype" w:cs="Palatino Linotype"/>
              <w:bCs/>
              <w:szCs w:val="22"/>
            </w:rPr>
            <w:t>08448/INFOEM/IP/RR/2025</w:t>
          </w:r>
        </w:p>
      </w:tc>
    </w:tr>
    <w:tr w:rsidR="00C34711" w:rsidTr="00EA11C3">
      <w:trPr>
        <w:trHeight w:val="233"/>
      </w:trPr>
      <w:tc>
        <w:tcPr>
          <w:tcW w:w="2693" w:type="dxa"/>
        </w:tcPr>
        <w:p w:rsidR="00C34711" w:rsidRPr="00EA11C3" w:rsidRDefault="00C34711" w:rsidP="00085346">
          <w:pPr>
            <w:tabs>
              <w:tab w:val="right" w:pos="8838"/>
            </w:tabs>
            <w:ind w:left="-74" w:right="-105"/>
            <w:rPr>
              <w:rFonts w:ascii="Palatino Linotype" w:eastAsia="Palatino Linotype" w:hAnsi="Palatino Linotype" w:cs="Palatino Linotype"/>
              <w:b/>
              <w:bCs/>
              <w:szCs w:val="22"/>
            </w:rPr>
          </w:pPr>
          <w:r w:rsidRPr="00EA11C3">
            <w:rPr>
              <w:rFonts w:ascii="Palatino Linotype" w:eastAsia="Palatino Linotype" w:hAnsi="Palatino Linotype" w:cs="Palatino Linotype"/>
              <w:b/>
              <w:bCs/>
              <w:szCs w:val="22"/>
            </w:rPr>
            <w:t>Recurrente:</w:t>
          </w:r>
        </w:p>
      </w:tc>
      <w:tc>
        <w:tcPr>
          <w:tcW w:w="4111" w:type="dxa"/>
        </w:tcPr>
        <w:p w:rsidR="00C34711" w:rsidRPr="00EA11C3" w:rsidRDefault="004C2D18" w:rsidP="00085346">
          <w:pPr>
            <w:tabs>
              <w:tab w:val="left" w:pos="3122"/>
              <w:tab w:val="right" w:pos="8838"/>
            </w:tabs>
            <w:ind w:left="-74" w:right="-105"/>
            <w:jc w:val="both"/>
            <w:rPr>
              <w:rFonts w:ascii="Palatino Linotype" w:eastAsia="Palatino Linotype" w:hAnsi="Palatino Linotype" w:cs="Palatino Linotype"/>
              <w:bCs/>
              <w:szCs w:val="22"/>
            </w:rPr>
          </w:pPr>
          <w:r>
            <w:rPr>
              <w:rFonts w:ascii="Palatino Linotype" w:eastAsia="Palatino Linotype" w:hAnsi="Palatino Linotype" w:cs="Palatino Linotype"/>
              <w:bCs/>
              <w:szCs w:val="22"/>
            </w:rPr>
            <w:t>XXXX</w:t>
          </w:r>
        </w:p>
      </w:tc>
    </w:tr>
    <w:tr w:rsidR="00C34711" w:rsidTr="00EA11C3">
      <w:trPr>
        <w:trHeight w:val="321"/>
      </w:trPr>
      <w:tc>
        <w:tcPr>
          <w:tcW w:w="2693" w:type="dxa"/>
        </w:tcPr>
        <w:p w:rsidR="00C34711" w:rsidRPr="00EA11C3" w:rsidRDefault="00C34711" w:rsidP="00085346">
          <w:pPr>
            <w:tabs>
              <w:tab w:val="right" w:pos="8838"/>
            </w:tabs>
            <w:ind w:left="-74" w:right="-105"/>
            <w:rPr>
              <w:rFonts w:ascii="Palatino Linotype" w:eastAsia="Palatino Linotype" w:hAnsi="Palatino Linotype" w:cs="Palatino Linotype"/>
              <w:b/>
              <w:bCs/>
              <w:szCs w:val="22"/>
            </w:rPr>
          </w:pPr>
          <w:r w:rsidRPr="00EA11C3">
            <w:rPr>
              <w:rFonts w:ascii="Palatino Linotype" w:eastAsia="Palatino Linotype" w:hAnsi="Palatino Linotype" w:cs="Palatino Linotype"/>
              <w:b/>
              <w:bCs/>
              <w:szCs w:val="22"/>
            </w:rPr>
            <w:t>Sujeto Obligado:</w:t>
          </w:r>
        </w:p>
      </w:tc>
      <w:tc>
        <w:tcPr>
          <w:tcW w:w="4111" w:type="dxa"/>
        </w:tcPr>
        <w:p w:rsidR="00C34711" w:rsidRPr="00EA11C3" w:rsidRDefault="00C34711" w:rsidP="00085346">
          <w:pPr>
            <w:tabs>
              <w:tab w:val="left" w:pos="2834"/>
              <w:tab w:val="right" w:pos="8838"/>
            </w:tabs>
            <w:ind w:left="-74" w:right="-105"/>
            <w:jc w:val="both"/>
            <w:rPr>
              <w:rFonts w:ascii="Palatino Linotype" w:eastAsia="Palatino Linotype" w:hAnsi="Palatino Linotype" w:cs="Palatino Linotype"/>
              <w:bCs/>
              <w:szCs w:val="22"/>
            </w:rPr>
          </w:pPr>
          <w:r w:rsidRPr="00EA11C3">
            <w:rPr>
              <w:rFonts w:ascii="Palatino Linotype" w:eastAsia="Palatino Linotype" w:hAnsi="Palatino Linotype" w:cs="Palatino Linotype"/>
              <w:bCs/>
              <w:szCs w:val="22"/>
            </w:rPr>
            <w:t>Ayuntamiento de Jilotzingo</w:t>
          </w:r>
        </w:p>
      </w:tc>
    </w:tr>
    <w:tr w:rsidR="00C34711" w:rsidTr="00EA11C3">
      <w:trPr>
        <w:trHeight w:val="321"/>
      </w:trPr>
      <w:tc>
        <w:tcPr>
          <w:tcW w:w="2693" w:type="dxa"/>
        </w:tcPr>
        <w:p w:rsidR="00C34711" w:rsidRPr="00EA11C3" w:rsidRDefault="00C34711" w:rsidP="00085346">
          <w:pPr>
            <w:tabs>
              <w:tab w:val="right" w:pos="8838"/>
            </w:tabs>
            <w:ind w:left="-74" w:right="-105"/>
            <w:rPr>
              <w:rFonts w:ascii="Palatino Linotype" w:eastAsia="Palatino Linotype" w:hAnsi="Palatino Linotype" w:cs="Palatino Linotype"/>
              <w:b/>
              <w:bCs/>
              <w:szCs w:val="22"/>
            </w:rPr>
          </w:pPr>
          <w:r w:rsidRPr="00EA11C3">
            <w:rPr>
              <w:rFonts w:ascii="Palatino Linotype" w:eastAsia="Palatino Linotype" w:hAnsi="Palatino Linotype" w:cs="Palatino Linotype"/>
              <w:b/>
              <w:bCs/>
              <w:szCs w:val="22"/>
            </w:rPr>
            <w:t>Comisionada ponente:</w:t>
          </w:r>
        </w:p>
      </w:tc>
      <w:tc>
        <w:tcPr>
          <w:tcW w:w="4111" w:type="dxa"/>
        </w:tcPr>
        <w:p w:rsidR="00C34711" w:rsidRPr="00EA11C3" w:rsidRDefault="00C34711" w:rsidP="00085346">
          <w:pPr>
            <w:tabs>
              <w:tab w:val="right" w:pos="8838"/>
            </w:tabs>
            <w:ind w:left="-74" w:right="-105"/>
            <w:jc w:val="both"/>
            <w:rPr>
              <w:rFonts w:ascii="Palatino Linotype" w:eastAsia="Palatino Linotype" w:hAnsi="Palatino Linotype" w:cs="Palatino Linotype"/>
              <w:bCs/>
              <w:szCs w:val="22"/>
            </w:rPr>
          </w:pPr>
          <w:r w:rsidRPr="00EA11C3">
            <w:rPr>
              <w:rFonts w:ascii="Palatino Linotype" w:eastAsia="Palatino Linotype" w:hAnsi="Palatino Linotype" w:cs="Palatino Linotype"/>
              <w:bCs/>
              <w:szCs w:val="22"/>
            </w:rPr>
            <w:t>María del Rosario Mejía Ayala</w:t>
          </w:r>
        </w:p>
        <w:p w:rsidR="00C34711" w:rsidRPr="00EA11C3" w:rsidRDefault="00C34711" w:rsidP="00085346">
          <w:pPr>
            <w:tabs>
              <w:tab w:val="right" w:pos="8838"/>
            </w:tabs>
            <w:ind w:left="-74" w:right="-105"/>
            <w:jc w:val="both"/>
            <w:rPr>
              <w:rFonts w:ascii="Palatino Linotype" w:eastAsia="Palatino Linotype" w:hAnsi="Palatino Linotype" w:cs="Palatino Linotype"/>
              <w:bCs/>
              <w:szCs w:val="22"/>
            </w:rPr>
          </w:pPr>
        </w:p>
      </w:tc>
    </w:tr>
  </w:tbl>
  <w:p w:rsidR="00C34711" w:rsidRDefault="00D919D5">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72.8pt;margin-top:-132.35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C1D5F"/>
    <w:multiLevelType w:val="multilevel"/>
    <w:tmpl w:val="E7DC9BF6"/>
    <w:lvl w:ilvl="0">
      <w:start w:val="1"/>
      <w:numFmt w:val="decimal"/>
      <w:lvlText w:val="%1."/>
      <w:lvlJc w:val="left"/>
      <w:pPr>
        <w:ind w:left="644"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B94FE0"/>
    <w:multiLevelType w:val="multilevel"/>
    <w:tmpl w:val="FAB0DDE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45C02694"/>
    <w:multiLevelType w:val="hybridMultilevel"/>
    <w:tmpl w:val="26A05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61D91C52"/>
    <w:multiLevelType w:val="multilevel"/>
    <w:tmpl w:val="43F2F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0"/>
  </w:num>
  <w:num w:numId="3">
    <w:abstractNumId w:val="9"/>
  </w:num>
  <w:num w:numId="4">
    <w:abstractNumId w:val="12"/>
  </w:num>
  <w:num w:numId="5">
    <w:abstractNumId w:val="11"/>
  </w:num>
  <w:num w:numId="6">
    <w:abstractNumId w:val="2"/>
  </w:num>
  <w:num w:numId="7">
    <w:abstractNumId w:val="8"/>
  </w:num>
  <w:num w:numId="8">
    <w:abstractNumId w:val="3"/>
  </w:num>
  <w:num w:numId="9">
    <w:abstractNumId w:val="6"/>
  </w:num>
  <w:num w:numId="10">
    <w:abstractNumId w:val="7"/>
  </w:num>
  <w:num w:numId="11">
    <w:abstractNumId w:val="13"/>
  </w:num>
  <w:num w:numId="12">
    <w:abstractNumId w:val="1"/>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52C5A"/>
    <w:rsid w:val="00054BD3"/>
    <w:rsid w:val="000806AA"/>
    <w:rsid w:val="00085346"/>
    <w:rsid w:val="000B1963"/>
    <w:rsid w:val="000F53D0"/>
    <w:rsid w:val="001C5097"/>
    <w:rsid w:val="00241D26"/>
    <w:rsid w:val="00255253"/>
    <w:rsid w:val="002A26AB"/>
    <w:rsid w:val="002E50AA"/>
    <w:rsid w:val="00325E94"/>
    <w:rsid w:val="00341D1F"/>
    <w:rsid w:val="003B4FED"/>
    <w:rsid w:val="003D7A21"/>
    <w:rsid w:val="004A76B5"/>
    <w:rsid w:val="004B0D56"/>
    <w:rsid w:val="004B4CA5"/>
    <w:rsid w:val="004C2D18"/>
    <w:rsid w:val="004D7CEA"/>
    <w:rsid w:val="00523B5A"/>
    <w:rsid w:val="00533C1D"/>
    <w:rsid w:val="005866BC"/>
    <w:rsid w:val="00633D78"/>
    <w:rsid w:val="0065490E"/>
    <w:rsid w:val="006F7202"/>
    <w:rsid w:val="00744A2B"/>
    <w:rsid w:val="007A40B2"/>
    <w:rsid w:val="007C5EDD"/>
    <w:rsid w:val="008265CA"/>
    <w:rsid w:val="008B08EE"/>
    <w:rsid w:val="00950E4F"/>
    <w:rsid w:val="00A2114E"/>
    <w:rsid w:val="00A346FC"/>
    <w:rsid w:val="00AC5204"/>
    <w:rsid w:val="00B9555C"/>
    <w:rsid w:val="00C34711"/>
    <w:rsid w:val="00C52E64"/>
    <w:rsid w:val="00C6602B"/>
    <w:rsid w:val="00D47F25"/>
    <w:rsid w:val="00D919D5"/>
    <w:rsid w:val="00DA337A"/>
    <w:rsid w:val="00DA7C0E"/>
    <w:rsid w:val="00E12D9E"/>
    <w:rsid w:val="00EA11C3"/>
    <w:rsid w:val="00ED04E8"/>
    <w:rsid w:val="00F127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6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6257</Words>
  <Characters>34418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5</cp:revision>
  <dcterms:created xsi:type="dcterms:W3CDTF">2026-01-19T19:35:00Z</dcterms:created>
  <dcterms:modified xsi:type="dcterms:W3CDTF">2026-02-06T00:15:00Z</dcterms:modified>
</cp:coreProperties>
</file>