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55260E" w:rsidRDefault="009B26BC" w:rsidP="005E3E4C">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5F1D2718" w:rsidR="007935E5" w:rsidRPr="004C6268" w:rsidRDefault="007935E5" w:rsidP="008A4A01">
          <w:pPr>
            <w:pStyle w:val="TtulodeTDC"/>
            <w:spacing w:line="360" w:lineRule="auto"/>
            <w:rPr>
              <w:b w:val="0"/>
              <w:bCs/>
              <w:szCs w:val="22"/>
              <w:lang w:val="es-ES"/>
            </w:rPr>
          </w:pPr>
          <w:r w:rsidRPr="004C6268">
            <w:rPr>
              <w:b w:val="0"/>
              <w:bCs/>
              <w:szCs w:val="22"/>
              <w:lang w:val="es-ES"/>
            </w:rPr>
            <w:t xml:space="preserve">RESOLUCIÓN DEL RECURSO DE REVISIÓN </w:t>
          </w:r>
          <w:r w:rsidR="00E976C5" w:rsidRPr="004C6268">
            <w:rPr>
              <w:b w:val="0"/>
              <w:bCs/>
              <w:szCs w:val="22"/>
              <w:lang w:val="es-ES"/>
            </w:rPr>
            <w:t>13956/INFOEM/IP/RR/2025</w:t>
          </w:r>
        </w:p>
        <w:p w14:paraId="7436A2C6" w14:textId="77777777" w:rsidR="006A4526" w:rsidRPr="004C6268" w:rsidRDefault="006A4526" w:rsidP="008A4A01">
          <w:pPr>
            <w:spacing w:line="360" w:lineRule="auto"/>
            <w:rPr>
              <w:rFonts w:ascii="Palatino Linotype" w:hAnsi="Palatino Linotype"/>
              <w:sz w:val="22"/>
              <w:szCs w:val="22"/>
              <w:lang w:val="es-ES" w:eastAsia="es-MX"/>
            </w:rPr>
          </w:pPr>
        </w:p>
        <w:p w14:paraId="5F44DEB7" w14:textId="77777777" w:rsidR="0055260E" w:rsidRPr="004C6268" w:rsidRDefault="007935E5">
          <w:pPr>
            <w:pStyle w:val="TDC1"/>
            <w:rPr>
              <w:rFonts w:ascii="Palatino Linotype" w:eastAsiaTheme="minorEastAsia" w:hAnsi="Palatino Linotype" w:cstheme="minorBidi"/>
              <w:noProof/>
              <w:sz w:val="22"/>
              <w:szCs w:val="22"/>
              <w:lang w:eastAsia="es-MX"/>
            </w:rPr>
          </w:pPr>
          <w:r w:rsidRPr="004C6268">
            <w:rPr>
              <w:rFonts w:ascii="Palatino Linotype" w:hAnsi="Palatino Linotype"/>
              <w:bCs/>
              <w:sz w:val="22"/>
              <w:szCs w:val="22"/>
            </w:rPr>
            <w:fldChar w:fldCharType="begin"/>
          </w:r>
          <w:r w:rsidRPr="004C6268">
            <w:rPr>
              <w:rFonts w:ascii="Palatino Linotype" w:hAnsi="Palatino Linotype"/>
              <w:bCs/>
              <w:sz w:val="22"/>
              <w:szCs w:val="22"/>
            </w:rPr>
            <w:instrText xml:space="preserve"> TOC \o "1-3" \h \z \u </w:instrText>
          </w:r>
          <w:r w:rsidRPr="004C6268">
            <w:rPr>
              <w:rFonts w:ascii="Palatino Linotype" w:hAnsi="Palatino Linotype"/>
              <w:bCs/>
              <w:sz w:val="22"/>
              <w:szCs w:val="22"/>
            </w:rPr>
            <w:fldChar w:fldCharType="separate"/>
          </w:r>
          <w:hyperlink w:anchor="_Toc220328593" w:history="1">
            <w:r w:rsidR="0055260E" w:rsidRPr="004C6268">
              <w:rPr>
                <w:rStyle w:val="Hipervnculo"/>
                <w:rFonts w:ascii="Palatino Linotype" w:hAnsi="Palatino Linotype"/>
                <w:noProof/>
                <w:sz w:val="22"/>
                <w:szCs w:val="22"/>
              </w:rPr>
              <w:t>A N T E C E D E N T E S</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_Toc220328593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2</w:t>
            </w:r>
            <w:r w:rsidR="0055260E" w:rsidRPr="004C6268">
              <w:rPr>
                <w:rFonts w:ascii="Palatino Linotype" w:hAnsi="Palatino Linotype"/>
                <w:noProof/>
                <w:webHidden/>
                <w:sz w:val="22"/>
                <w:szCs w:val="22"/>
              </w:rPr>
              <w:fldChar w:fldCharType="end"/>
            </w:r>
          </w:hyperlink>
        </w:p>
        <w:p w14:paraId="7020F742"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594" w:history="1">
            <w:r w:rsidR="0055260E" w:rsidRPr="004C6268">
              <w:rPr>
                <w:rStyle w:val="Hipervnculo"/>
                <w:rFonts w:ascii="Palatino Linotype" w:hAnsi="Palatino Linotype"/>
                <w:noProof/>
                <w:sz w:val="22"/>
                <w:szCs w:val="22"/>
              </w:rPr>
              <w:t>I. Presentación de la solicitud de información</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_Toc220328594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2</w:t>
            </w:r>
            <w:r w:rsidR="0055260E" w:rsidRPr="004C6268">
              <w:rPr>
                <w:rFonts w:ascii="Palatino Linotype" w:hAnsi="Palatino Linotype"/>
                <w:noProof/>
                <w:webHidden/>
                <w:sz w:val="22"/>
                <w:szCs w:val="22"/>
              </w:rPr>
              <w:fldChar w:fldCharType="end"/>
            </w:r>
          </w:hyperlink>
        </w:p>
        <w:p w14:paraId="3BBA8494"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595" w:history="1">
            <w:r w:rsidR="0055260E" w:rsidRPr="004C6268">
              <w:rPr>
                <w:rStyle w:val="Hipervnculo"/>
                <w:rFonts w:ascii="Palatino Linotype" w:hAnsi="Palatino Linotype"/>
                <w:noProof/>
                <w:sz w:val="22"/>
                <w:szCs w:val="22"/>
              </w:rPr>
              <w:t>II. Respuesta del Sujeto Obligado</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_Toc220328595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2</w:t>
            </w:r>
            <w:r w:rsidR="0055260E" w:rsidRPr="004C6268">
              <w:rPr>
                <w:rFonts w:ascii="Palatino Linotype" w:hAnsi="Palatino Linotype"/>
                <w:noProof/>
                <w:webHidden/>
                <w:sz w:val="22"/>
                <w:szCs w:val="22"/>
              </w:rPr>
              <w:fldChar w:fldCharType="end"/>
            </w:r>
          </w:hyperlink>
        </w:p>
        <w:p w14:paraId="7D7D074A"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596" w:history="1">
            <w:r w:rsidR="0055260E" w:rsidRPr="004C6268">
              <w:rPr>
                <w:rStyle w:val="Hipervnculo"/>
                <w:rFonts w:ascii="Palatino Linotype" w:hAnsi="Palatino Linotype"/>
                <w:noProof/>
                <w:sz w:val="22"/>
                <w:szCs w:val="22"/>
                <w:lang w:eastAsia="en-US"/>
              </w:rPr>
              <w:t>III. Interposición del Recurso de Revisión</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_Toc220328596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3</w:t>
            </w:r>
            <w:r w:rsidR="0055260E" w:rsidRPr="004C6268">
              <w:rPr>
                <w:rFonts w:ascii="Palatino Linotype" w:hAnsi="Palatino Linotype"/>
                <w:noProof/>
                <w:webHidden/>
                <w:sz w:val="22"/>
                <w:szCs w:val="22"/>
              </w:rPr>
              <w:fldChar w:fldCharType="end"/>
            </w:r>
          </w:hyperlink>
        </w:p>
        <w:p w14:paraId="408DA6CE"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597" w:history="1">
            <w:r w:rsidR="0055260E" w:rsidRPr="004C6268">
              <w:rPr>
                <w:rStyle w:val="Hipervnculo"/>
                <w:rFonts w:ascii="Palatino Linotype" w:hAnsi="Palatino Linotype"/>
                <w:noProof/>
                <w:sz w:val="22"/>
                <w:szCs w:val="22"/>
                <w:lang w:eastAsia="en-US"/>
              </w:rPr>
              <w:t>IV. Trámite del Recurso de Revisión ante el Instituto</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_Toc220328597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4</w:t>
            </w:r>
            <w:r w:rsidR="0055260E" w:rsidRPr="004C6268">
              <w:rPr>
                <w:rFonts w:ascii="Palatino Linotype" w:hAnsi="Palatino Linotype"/>
                <w:noProof/>
                <w:webHidden/>
                <w:sz w:val="22"/>
                <w:szCs w:val="22"/>
              </w:rPr>
              <w:fldChar w:fldCharType="end"/>
            </w:r>
          </w:hyperlink>
        </w:p>
        <w:p w14:paraId="15450FAB" w14:textId="77777777" w:rsidR="0055260E" w:rsidRPr="004C6268" w:rsidRDefault="00F65F29">
          <w:pPr>
            <w:pStyle w:val="TDC1"/>
            <w:rPr>
              <w:rFonts w:ascii="Palatino Linotype" w:eastAsiaTheme="minorEastAsia" w:hAnsi="Palatino Linotype" w:cstheme="minorBidi"/>
              <w:noProof/>
              <w:sz w:val="22"/>
              <w:szCs w:val="22"/>
              <w:lang w:eastAsia="es-MX"/>
            </w:rPr>
          </w:pPr>
          <w:hyperlink w:anchor="_Toc220328598" w:history="1">
            <w:r w:rsidR="0055260E" w:rsidRPr="004C6268">
              <w:rPr>
                <w:rStyle w:val="Hipervnculo"/>
                <w:rFonts w:ascii="Palatino Linotype" w:hAnsi="Palatino Linotype"/>
                <w:noProof/>
                <w:sz w:val="22"/>
                <w:szCs w:val="22"/>
                <w:lang w:val="es-ES"/>
              </w:rPr>
              <w:t>C O N S I D E R A N D O S</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_Toc220328598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6</w:t>
            </w:r>
            <w:r w:rsidR="0055260E" w:rsidRPr="004C6268">
              <w:rPr>
                <w:rFonts w:ascii="Palatino Linotype" w:hAnsi="Palatino Linotype"/>
                <w:noProof/>
                <w:webHidden/>
                <w:sz w:val="22"/>
                <w:szCs w:val="22"/>
              </w:rPr>
              <w:fldChar w:fldCharType="end"/>
            </w:r>
          </w:hyperlink>
        </w:p>
        <w:p w14:paraId="1576DD01"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599" w:history="1">
            <w:r w:rsidR="0055260E" w:rsidRPr="004C6268">
              <w:rPr>
                <w:rStyle w:val="Hipervnculo"/>
                <w:rFonts w:ascii="Palatino Linotype" w:eastAsia="Calibri" w:hAnsi="Palatino Linotype"/>
                <w:noProof/>
                <w:sz w:val="22"/>
                <w:szCs w:val="22"/>
                <w:lang w:val="es-ES" w:eastAsia="es-MX"/>
              </w:rPr>
              <w:t xml:space="preserve">PRIMERO. </w:t>
            </w:r>
            <w:r w:rsidR="0055260E" w:rsidRPr="004C6268">
              <w:rPr>
                <w:rStyle w:val="Hipervnculo"/>
                <w:rFonts w:ascii="Palatino Linotype" w:hAnsi="Palatino Linotype"/>
                <w:noProof/>
                <w:sz w:val="22"/>
                <w:szCs w:val="22"/>
                <w:lang w:val="es-ES"/>
              </w:rPr>
              <w:t>Competencia</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_Toc220328599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6</w:t>
            </w:r>
            <w:r w:rsidR="0055260E" w:rsidRPr="004C6268">
              <w:rPr>
                <w:rFonts w:ascii="Palatino Linotype" w:hAnsi="Palatino Linotype"/>
                <w:noProof/>
                <w:webHidden/>
                <w:sz w:val="22"/>
                <w:szCs w:val="22"/>
              </w:rPr>
              <w:fldChar w:fldCharType="end"/>
            </w:r>
          </w:hyperlink>
        </w:p>
        <w:p w14:paraId="0C092697"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600" w:history="1">
            <w:r w:rsidR="0055260E" w:rsidRPr="004C6268">
              <w:rPr>
                <w:rStyle w:val="Hipervnculo"/>
                <w:rFonts w:ascii="Palatino Linotype" w:eastAsia="Calibri" w:hAnsi="Palatino Linotype"/>
                <w:noProof/>
                <w:sz w:val="22"/>
                <w:szCs w:val="22"/>
                <w:lang w:val="es-ES" w:eastAsia="es-MX"/>
              </w:rPr>
              <w:t xml:space="preserve">SEGUNDO. </w:t>
            </w:r>
            <w:r w:rsidR="0055260E" w:rsidRPr="004C6268">
              <w:rPr>
                <w:rStyle w:val="Hipervnculo"/>
                <w:rFonts w:ascii="Palatino Linotype" w:hAnsi="Palatino Linotype"/>
                <w:noProof/>
                <w:sz w:val="22"/>
                <w:szCs w:val="22"/>
                <w:lang w:val="es-ES"/>
              </w:rPr>
              <w:t>Causales de improcedencia y Sobreseimiento</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_Toc220328600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7</w:t>
            </w:r>
            <w:r w:rsidR="0055260E" w:rsidRPr="004C6268">
              <w:rPr>
                <w:rFonts w:ascii="Palatino Linotype" w:hAnsi="Palatino Linotype"/>
                <w:noProof/>
                <w:webHidden/>
                <w:sz w:val="22"/>
                <w:szCs w:val="22"/>
              </w:rPr>
              <w:fldChar w:fldCharType="end"/>
            </w:r>
          </w:hyperlink>
        </w:p>
        <w:p w14:paraId="561A1D4F"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601" w:history="1">
            <w:r w:rsidR="0055260E" w:rsidRPr="004C6268">
              <w:rPr>
                <w:rStyle w:val="Hipervnculo"/>
                <w:rFonts w:ascii="Palatino Linotype" w:hAnsi="Palatino Linotype"/>
                <w:noProof/>
                <w:sz w:val="22"/>
                <w:szCs w:val="22"/>
                <w:lang w:val="es-ES"/>
              </w:rPr>
              <w:t>TERCERO. Determinación de la Controversia</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_Toc220328601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9</w:t>
            </w:r>
            <w:r w:rsidR="0055260E" w:rsidRPr="004C6268">
              <w:rPr>
                <w:rFonts w:ascii="Palatino Linotype" w:hAnsi="Palatino Linotype"/>
                <w:noProof/>
                <w:webHidden/>
                <w:sz w:val="22"/>
                <w:szCs w:val="22"/>
              </w:rPr>
              <w:fldChar w:fldCharType="end"/>
            </w:r>
          </w:hyperlink>
        </w:p>
        <w:p w14:paraId="42E35137"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602" w:history="1">
            <w:r w:rsidR="0055260E" w:rsidRPr="004C6268">
              <w:rPr>
                <w:rStyle w:val="Hipervnculo"/>
                <w:rFonts w:ascii="Palatino Linotype" w:hAnsi="Palatino Linotype"/>
                <w:noProof/>
                <w:sz w:val="22"/>
                <w:szCs w:val="22"/>
                <w:lang w:val="es-ES"/>
              </w:rPr>
              <w:t xml:space="preserve">CUARTO. </w:t>
            </w:r>
            <w:r w:rsidR="0055260E" w:rsidRPr="004C6268">
              <w:rPr>
                <w:rStyle w:val="Hipervnculo"/>
                <w:rFonts w:ascii="Palatino Linotype" w:hAnsi="Palatino Linotype"/>
                <w:noProof/>
                <w:sz w:val="22"/>
                <w:szCs w:val="22"/>
              </w:rPr>
              <w:t>Marco normativo aplicable en materia de transparencia y acceso a la información pública</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_Toc220328602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10</w:t>
            </w:r>
            <w:r w:rsidR="0055260E" w:rsidRPr="004C6268">
              <w:rPr>
                <w:rFonts w:ascii="Palatino Linotype" w:hAnsi="Palatino Linotype"/>
                <w:noProof/>
                <w:webHidden/>
                <w:sz w:val="22"/>
                <w:szCs w:val="22"/>
              </w:rPr>
              <w:fldChar w:fldCharType="end"/>
            </w:r>
          </w:hyperlink>
        </w:p>
        <w:p w14:paraId="25AF8BF1"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603" w:history="1">
            <w:r w:rsidR="0055260E" w:rsidRPr="004C6268">
              <w:rPr>
                <w:rStyle w:val="Hipervnculo"/>
                <w:rFonts w:ascii="Palatino Linotype" w:hAnsi="Palatino Linotype"/>
                <w:noProof/>
                <w:sz w:val="22"/>
                <w:szCs w:val="22"/>
                <w:lang w:val="es-ES"/>
              </w:rPr>
              <w:t>QUINTO. Estudio de Fondo</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_Toc220328603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11</w:t>
            </w:r>
            <w:r w:rsidR="0055260E" w:rsidRPr="004C6268">
              <w:rPr>
                <w:rFonts w:ascii="Palatino Linotype" w:hAnsi="Palatino Linotype"/>
                <w:noProof/>
                <w:webHidden/>
                <w:sz w:val="22"/>
                <w:szCs w:val="22"/>
              </w:rPr>
              <w:fldChar w:fldCharType="end"/>
            </w:r>
          </w:hyperlink>
        </w:p>
        <w:p w14:paraId="5A9851AC"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604" w:history="1">
            <w:r w:rsidR="0055260E" w:rsidRPr="004C6268">
              <w:rPr>
                <w:rStyle w:val="Hipervnculo"/>
                <w:rFonts w:ascii="Palatino Linotype" w:hAnsi="Palatino Linotype"/>
                <w:noProof/>
                <w:sz w:val="22"/>
                <w:szCs w:val="22"/>
              </w:rPr>
              <w:t>SÉPTIMO. Decisión</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_Toc220328604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19</w:t>
            </w:r>
            <w:r w:rsidR="0055260E" w:rsidRPr="004C6268">
              <w:rPr>
                <w:rFonts w:ascii="Palatino Linotype" w:hAnsi="Palatino Linotype"/>
                <w:noProof/>
                <w:webHidden/>
                <w:sz w:val="22"/>
                <w:szCs w:val="22"/>
              </w:rPr>
              <w:fldChar w:fldCharType="end"/>
            </w:r>
          </w:hyperlink>
        </w:p>
        <w:p w14:paraId="20822B5F" w14:textId="77777777" w:rsidR="0055260E" w:rsidRPr="004C6268" w:rsidRDefault="00F65F29">
          <w:pPr>
            <w:pStyle w:val="TDC2"/>
            <w:tabs>
              <w:tab w:val="right" w:leader="dot" w:pos="9034"/>
            </w:tabs>
            <w:rPr>
              <w:rFonts w:ascii="Palatino Linotype" w:eastAsiaTheme="minorEastAsia" w:hAnsi="Palatino Linotype" w:cstheme="minorBidi"/>
              <w:noProof/>
              <w:sz w:val="22"/>
              <w:szCs w:val="22"/>
              <w:lang w:eastAsia="es-MX"/>
            </w:rPr>
          </w:pPr>
          <w:hyperlink w:anchor="_Toc220328605" w:history="1">
            <w:r w:rsidR="0055260E" w:rsidRPr="004C6268">
              <w:rPr>
                <w:rStyle w:val="Hipervnculo"/>
                <w:rFonts w:ascii="Palatino Linotype" w:hAnsi="Palatino Linotype"/>
                <w:noProof/>
                <w:sz w:val="22"/>
                <w:szCs w:val="22"/>
              </w:rPr>
              <w:t>OCTAVO. Vista a la Secretaría</w:t>
            </w:r>
            <w:r w:rsidR="0055260E" w:rsidRPr="004C6268">
              <w:rPr>
                <w:rStyle w:val="Hipervnculo"/>
                <w:rFonts w:ascii="Palatino Linotype" w:hAnsi="Palatino Linotype"/>
                <w:noProof/>
                <w:sz w:val="22"/>
                <w:szCs w:val="22"/>
                <w:lang w:val="x-none"/>
              </w:rPr>
              <w:t xml:space="preserve"> Técnica del </w:t>
            </w:r>
            <w:r w:rsidR="0055260E" w:rsidRPr="004C6268">
              <w:rPr>
                <w:rStyle w:val="Hipervnculo"/>
                <w:rFonts w:ascii="Palatino Linotype" w:hAnsi="Palatino Linotype"/>
                <w:noProof/>
                <w:sz w:val="22"/>
                <w:szCs w:val="22"/>
              </w:rPr>
              <w:t>Pleno</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_Toc220328605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19</w:t>
            </w:r>
            <w:r w:rsidR="0055260E" w:rsidRPr="004C6268">
              <w:rPr>
                <w:rFonts w:ascii="Palatino Linotype" w:hAnsi="Palatino Linotype"/>
                <w:noProof/>
                <w:webHidden/>
                <w:sz w:val="22"/>
                <w:szCs w:val="22"/>
              </w:rPr>
              <w:fldChar w:fldCharType="end"/>
            </w:r>
          </w:hyperlink>
        </w:p>
        <w:p w14:paraId="3CC6A6F7" w14:textId="77777777" w:rsidR="0055260E" w:rsidRPr="004C6268" w:rsidRDefault="00F65F29">
          <w:pPr>
            <w:pStyle w:val="TDC1"/>
            <w:rPr>
              <w:rFonts w:ascii="Palatino Linotype" w:eastAsiaTheme="minorEastAsia" w:hAnsi="Palatino Linotype" w:cstheme="minorBidi"/>
              <w:noProof/>
              <w:sz w:val="22"/>
              <w:szCs w:val="22"/>
              <w:lang w:eastAsia="es-MX"/>
            </w:rPr>
          </w:pPr>
          <w:hyperlink w:anchor="_Toc220328606" w:history="1">
            <w:r w:rsidR="0055260E" w:rsidRPr="004C6268">
              <w:rPr>
                <w:rStyle w:val="Hipervnculo"/>
                <w:rFonts w:ascii="Palatino Linotype" w:hAnsi="Palatino Linotype"/>
                <w:noProof/>
                <w:sz w:val="22"/>
                <w:szCs w:val="22"/>
              </w:rPr>
              <w:t>R E S U E L V E</w:t>
            </w:r>
            <w:r w:rsidR="0055260E" w:rsidRPr="004C6268">
              <w:rPr>
                <w:rFonts w:ascii="Palatino Linotype" w:hAnsi="Palatino Linotype"/>
                <w:noProof/>
                <w:webHidden/>
                <w:sz w:val="22"/>
                <w:szCs w:val="22"/>
              </w:rPr>
              <w:tab/>
            </w:r>
            <w:r w:rsidR="0055260E" w:rsidRPr="004C6268">
              <w:rPr>
                <w:rFonts w:ascii="Palatino Linotype" w:hAnsi="Palatino Linotype"/>
                <w:noProof/>
                <w:webHidden/>
                <w:sz w:val="22"/>
                <w:szCs w:val="22"/>
              </w:rPr>
              <w:fldChar w:fldCharType="begin"/>
            </w:r>
            <w:r w:rsidR="0055260E" w:rsidRPr="004C6268">
              <w:rPr>
                <w:rFonts w:ascii="Palatino Linotype" w:hAnsi="Palatino Linotype"/>
                <w:noProof/>
                <w:webHidden/>
                <w:sz w:val="22"/>
                <w:szCs w:val="22"/>
              </w:rPr>
              <w:instrText xml:space="preserve"> PAGEREF _Toc220328606 \h </w:instrText>
            </w:r>
            <w:r w:rsidR="0055260E" w:rsidRPr="004C6268">
              <w:rPr>
                <w:rFonts w:ascii="Palatino Linotype" w:hAnsi="Palatino Linotype"/>
                <w:noProof/>
                <w:webHidden/>
                <w:sz w:val="22"/>
                <w:szCs w:val="22"/>
              </w:rPr>
            </w:r>
            <w:r w:rsidR="0055260E" w:rsidRPr="004C6268">
              <w:rPr>
                <w:rFonts w:ascii="Palatino Linotype" w:hAnsi="Palatino Linotype"/>
                <w:noProof/>
                <w:webHidden/>
                <w:sz w:val="22"/>
                <w:szCs w:val="22"/>
              </w:rPr>
              <w:fldChar w:fldCharType="separate"/>
            </w:r>
            <w:r w:rsidR="0055260E" w:rsidRPr="004C6268">
              <w:rPr>
                <w:rFonts w:ascii="Palatino Linotype" w:hAnsi="Palatino Linotype"/>
                <w:noProof/>
                <w:webHidden/>
                <w:sz w:val="22"/>
                <w:szCs w:val="22"/>
              </w:rPr>
              <w:t>21</w:t>
            </w:r>
            <w:r w:rsidR="0055260E" w:rsidRPr="004C6268">
              <w:rPr>
                <w:rFonts w:ascii="Palatino Linotype" w:hAnsi="Palatino Linotype"/>
                <w:noProof/>
                <w:webHidden/>
                <w:sz w:val="22"/>
                <w:szCs w:val="22"/>
              </w:rPr>
              <w:fldChar w:fldCharType="end"/>
            </w:r>
          </w:hyperlink>
        </w:p>
        <w:p w14:paraId="03C9AFF7" w14:textId="0B55452D" w:rsidR="007935E5" w:rsidRPr="004C6268" w:rsidRDefault="007935E5" w:rsidP="008A4A01">
          <w:pPr>
            <w:spacing w:line="360" w:lineRule="auto"/>
            <w:jc w:val="both"/>
            <w:rPr>
              <w:rFonts w:ascii="Palatino Linotype" w:hAnsi="Palatino Linotype"/>
              <w:sz w:val="22"/>
              <w:szCs w:val="22"/>
            </w:rPr>
          </w:pPr>
          <w:r w:rsidRPr="004C6268">
            <w:rPr>
              <w:rFonts w:ascii="Palatino Linotype" w:hAnsi="Palatino Linotype"/>
              <w:bCs/>
              <w:sz w:val="22"/>
              <w:szCs w:val="22"/>
              <w:lang w:val="es-ES"/>
            </w:rPr>
            <w:fldChar w:fldCharType="end"/>
          </w:r>
        </w:p>
      </w:sdtContent>
    </w:sdt>
    <w:p w14:paraId="0ED4147D" w14:textId="7158E1EA" w:rsidR="00F82637" w:rsidRPr="004C6268" w:rsidRDefault="007935E5" w:rsidP="005E3E4C">
      <w:pPr>
        <w:spacing w:line="360" w:lineRule="auto"/>
        <w:jc w:val="both"/>
        <w:rPr>
          <w:rFonts w:ascii="Palatino Linotype" w:eastAsiaTheme="minorHAnsi" w:hAnsi="Palatino Linotype" w:cs="Tahoma"/>
          <w:bCs/>
          <w:color w:val="000000" w:themeColor="text1"/>
          <w:sz w:val="22"/>
          <w:szCs w:val="22"/>
          <w:lang w:eastAsia="en-US"/>
        </w:rPr>
      </w:pPr>
      <w:r w:rsidRPr="004C6268">
        <w:rPr>
          <w:rFonts w:ascii="Palatino Linotype" w:eastAsiaTheme="minorHAnsi" w:hAnsi="Palatino Linotype" w:cs="Tahoma"/>
          <w:bCs/>
          <w:color w:val="000000" w:themeColor="text1"/>
          <w:sz w:val="22"/>
          <w:szCs w:val="22"/>
          <w:lang w:eastAsia="en-US"/>
        </w:rPr>
        <w:br w:type="column"/>
      </w:r>
      <w:r w:rsidR="00F82637" w:rsidRPr="004C6268">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4C6268">
        <w:rPr>
          <w:rFonts w:ascii="Palatino Linotype" w:hAnsi="Palatino Linotype" w:cs="Tahoma"/>
          <w:bCs/>
          <w:sz w:val="22"/>
          <w:szCs w:val="22"/>
        </w:rPr>
        <w:t>Protección de Datos Personales del Estado de México y Municipios, con domicilio en Metepec, Estado de México, de fecha</w:t>
      </w:r>
      <w:r w:rsidR="00F33150" w:rsidRPr="004C6268">
        <w:rPr>
          <w:rFonts w:ascii="Palatino Linotype" w:hAnsi="Palatino Linotype" w:cs="Tahoma"/>
          <w:bCs/>
          <w:sz w:val="22"/>
          <w:szCs w:val="22"/>
        </w:rPr>
        <w:t xml:space="preserve"> </w:t>
      </w:r>
      <w:r w:rsidR="00411ABA" w:rsidRPr="004C6268">
        <w:rPr>
          <w:rFonts w:ascii="Palatino Linotype" w:hAnsi="Palatino Linotype" w:cs="Tahoma"/>
          <w:bCs/>
          <w:sz w:val="22"/>
          <w:szCs w:val="22"/>
        </w:rPr>
        <w:t>veintiocho</w:t>
      </w:r>
      <w:r w:rsidR="00C72099" w:rsidRPr="004C6268">
        <w:rPr>
          <w:rFonts w:ascii="Palatino Linotype" w:hAnsi="Palatino Linotype" w:cs="Tahoma"/>
          <w:bCs/>
          <w:sz w:val="22"/>
          <w:szCs w:val="22"/>
        </w:rPr>
        <w:t xml:space="preserve"> de </w:t>
      </w:r>
      <w:r w:rsidR="00411ABA" w:rsidRPr="004C6268">
        <w:rPr>
          <w:rFonts w:ascii="Palatino Linotype" w:hAnsi="Palatino Linotype" w:cs="Tahoma"/>
          <w:bCs/>
          <w:sz w:val="22"/>
          <w:szCs w:val="22"/>
        </w:rPr>
        <w:t>enero</w:t>
      </w:r>
      <w:r w:rsidR="00881C2B" w:rsidRPr="004C6268">
        <w:rPr>
          <w:rFonts w:ascii="Palatino Linotype" w:hAnsi="Palatino Linotype" w:cs="Tahoma"/>
          <w:bCs/>
          <w:sz w:val="22"/>
          <w:szCs w:val="22"/>
        </w:rPr>
        <w:t xml:space="preserve"> de dos mil </w:t>
      </w:r>
      <w:r w:rsidR="00411ABA" w:rsidRPr="004C6268">
        <w:rPr>
          <w:rFonts w:ascii="Palatino Linotype" w:hAnsi="Palatino Linotype" w:cs="Tahoma"/>
          <w:bCs/>
          <w:sz w:val="22"/>
          <w:szCs w:val="22"/>
        </w:rPr>
        <w:t>veintiséis</w:t>
      </w:r>
      <w:r w:rsidR="00F82637" w:rsidRPr="004C6268">
        <w:rPr>
          <w:rFonts w:ascii="Palatino Linotype" w:hAnsi="Palatino Linotype" w:cs="Tahoma"/>
          <w:bCs/>
          <w:sz w:val="22"/>
          <w:szCs w:val="22"/>
        </w:rPr>
        <w:t xml:space="preserve">. </w:t>
      </w:r>
    </w:p>
    <w:p w14:paraId="7922BAAD" w14:textId="77777777" w:rsidR="00F82637" w:rsidRPr="004C6268" w:rsidRDefault="00F82637" w:rsidP="005E3E4C">
      <w:pPr>
        <w:spacing w:line="360" w:lineRule="auto"/>
        <w:jc w:val="both"/>
        <w:rPr>
          <w:rFonts w:ascii="Palatino Linotype" w:eastAsiaTheme="minorHAnsi" w:hAnsi="Palatino Linotype" w:cstheme="minorBidi"/>
          <w:color w:val="000000" w:themeColor="text1"/>
          <w:sz w:val="22"/>
          <w:szCs w:val="22"/>
          <w:lang w:eastAsia="en-US"/>
        </w:rPr>
      </w:pPr>
    </w:p>
    <w:p w14:paraId="446072B0" w14:textId="08809FAA" w:rsidR="00F82637" w:rsidRPr="004C6268" w:rsidRDefault="00F82637" w:rsidP="005E3E4C">
      <w:pPr>
        <w:spacing w:line="360" w:lineRule="auto"/>
        <w:jc w:val="both"/>
        <w:rPr>
          <w:rFonts w:ascii="Palatino Linotype" w:eastAsiaTheme="minorHAnsi" w:hAnsi="Palatino Linotype" w:cstheme="minorBidi"/>
          <w:color w:val="000000" w:themeColor="text1"/>
          <w:sz w:val="22"/>
          <w:szCs w:val="22"/>
          <w:lang w:eastAsia="en-US"/>
        </w:rPr>
      </w:pPr>
      <w:r w:rsidRPr="004C6268">
        <w:rPr>
          <w:rFonts w:ascii="Palatino Linotype" w:eastAsiaTheme="minorHAnsi" w:hAnsi="Palatino Linotype" w:cstheme="minorBidi"/>
          <w:b/>
          <w:bCs/>
          <w:color w:val="000000" w:themeColor="text1"/>
          <w:sz w:val="22"/>
          <w:szCs w:val="22"/>
          <w:lang w:eastAsia="en-US"/>
        </w:rPr>
        <w:t xml:space="preserve">VISTO </w:t>
      </w:r>
      <w:r w:rsidRPr="004C6268">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3B3A9E" w:rsidRPr="004C6268">
        <w:rPr>
          <w:rFonts w:ascii="Palatino Linotype" w:eastAsiaTheme="minorHAnsi" w:hAnsi="Palatino Linotype" w:cstheme="minorBidi"/>
          <w:b/>
          <w:color w:val="000000" w:themeColor="text1"/>
          <w:sz w:val="22"/>
          <w:szCs w:val="22"/>
          <w:lang w:eastAsia="en-US"/>
        </w:rPr>
        <w:t>13956</w:t>
      </w:r>
      <w:r w:rsidR="00BA0893" w:rsidRPr="004C6268">
        <w:rPr>
          <w:rFonts w:ascii="Palatino Linotype" w:eastAsiaTheme="minorHAnsi" w:hAnsi="Palatino Linotype" w:cstheme="minorBidi"/>
          <w:b/>
          <w:color w:val="000000" w:themeColor="text1"/>
          <w:sz w:val="22"/>
          <w:szCs w:val="22"/>
          <w:lang w:eastAsia="en-US"/>
        </w:rPr>
        <w:t>/INFOEM/IP/RR/2025</w:t>
      </w:r>
      <w:r w:rsidRPr="004C6268">
        <w:rPr>
          <w:rFonts w:ascii="Palatino Linotype" w:eastAsiaTheme="minorHAnsi" w:hAnsi="Palatino Linotype" w:cstheme="minorBidi"/>
          <w:color w:val="000000" w:themeColor="text1"/>
          <w:sz w:val="22"/>
          <w:szCs w:val="22"/>
          <w:lang w:eastAsia="en-US"/>
        </w:rPr>
        <w:t>, inter</w:t>
      </w:r>
      <w:r w:rsidR="001723FE" w:rsidRPr="004C6268">
        <w:rPr>
          <w:rFonts w:ascii="Palatino Linotype" w:eastAsiaTheme="minorHAnsi" w:hAnsi="Palatino Linotype" w:cstheme="minorBidi"/>
          <w:color w:val="000000" w:themeColor="text1"/>
          <w:sz w:val="22"/>
          <w:szCs w:val="22"/>
          <w:lang w:eastAsia="en-US"/>
        </w:rPr>
        <w:t xml:space="preserve">puesto </w:t>
      </w:r>
      <w:r w:rsidR="007F28D2" w:rsidRPr="004C6268">
        <w:rPr>
          <w:rFonts w:ascii="Palatino Linotype" w:eastAsiaTheme="minorHAnsi" w:hAnsi="Palatino Linotype" w:cstheme="minorBidi"/>
          <w:color w:val="000000" w:themeColor="text1"/>
          <w:sz w:val="22"/>
          <w:szCs w:val="22"/>
          <w:lang w:eastAsia="en-US"/>
        </w:rPr>
        <w:t>por</w:t>
      </w:r>
      <w:r w:rsidR="00BA0893" w:rsidRPr="004C6268">
        <w:rPr>
          <w:rFonts w:ascii="Palatino Linotype" w:eastAsiaTheme="minorHAnsi" w:hAnsi="Palatino Linotype" w:cstheme="minorBidi"/>
          <w:color w:val="000000" w:themeColor="text1"/>
          <w:sz w:val="22"/>
          <w:szCs w:val="22"/>
          <w:lang w:eastAsia="en-US"/>
        </w:rPr>
        <w:t xml:space="preserve"> </w:t>
      </w:r>
      <w:r w:rsidR="00B519BA" w:rsidRPr="00B519BA">
        <w:rPr>
          <w:rFonts w:ascii="Palatino Linotype" w:eastAsiaTheme="minorHAnsi" w:hAnsi="Palatino Linotype" w:cstheme="minorBidi"/>
          <w:color w:val="000000" w:themeColor="text1"/>
          <w:sz w:val="22"/>
          <w:szCs w:val="22"/>
          <w:highlight w:val="black"/>
          <w:lang w:eastAsia="en-US"/>
        </w:rPr>
        <w:t>XXXXXXXXXXXXXXXXXX</w:t>
      </w:r>
      <w:r w:rsidR="00BA0893" w:rsidRPr="004C6268">
        <w:rPr>
          <w:rFonts w:ascii="Palatino Linotype" w:eastAsiaTheme="minorHAnsi" w:hAnsi="Palatino Linotype" w:cstheme="minorBidi"/>
          <w:color w:val="000000" w:themeColor="text1"/>
          <w:sz w:val="22"/>
          <w:szCs w:val="22"/>
          <w:lang w:eastAsia="en-US"/>
        </w:rPr>
        <w:t xml:space="preserve">, en lo sucesivo </w:t>
      </w:r>
      <w:r w:rsidR="00281735" w:rsidRPr="004C6268">
        <w:rPr>
          <w:rFonts w:ascii="Palatino Linotype" w:eastAsiaTheme="minorHAnsi" w:hAnsi="Palatino Linotype" w:cstheme="minorBidi"/>
          <w:color w:val="000000" w:themeColor="text1"/>
          <w:sz w:val="22"/>
          <w:szCs w:val="22"/>
          <w:lang w:eastAsia="en-US"/>
        </w:rPr>
        <w:t xml:space="preserve">persona </w:t>
      </w:r>
      <w:r w:rsidRPr="004C6268">
        <w:rPr>
          <w:rFonts w:ascii="Palatino Linotype" w:eastAsiaTheme="minorHAnsi" w:hAnsi="Palatino Linotype" w:cs="Tahoma"/>
          <w:color w:val="0D0D0D" w:themeColor="text1" w:themeTint="F2"/>
          <w:sz w:val="22"/>
          <w:szCs w:val="22"/>
          <w:lang w:eastAsia="en-US"/>
        </w:rPr>
        <w:t>Recurrente o Particular</w:t>
      </w:r>
      <w:r w:rsidRPr="004C6268">
        <w:rPr>
          <w:rFonts w:ascii="Palatino Linotype" w:eastAsiaTheme="minorHAnsi" w:hAnsi="Palatino Linotype" w:cstheme="minorBidi"/>
          <w:color w:val="000000" w:themeColor="text1"/>
          <w:sz w:val="22"/>
          <w:szCs w:val="22"/>
          <w:lang w:eastAsia="en-US"/>
        </w:rPr>
        <w:t xml:space="preserve">, en contra de la </w:t>
      </w:r>
      <w:r w:rsidR="003B4F63" w:rsidRPr="004C6268">
        <w:rPr>
          <w:rFonts w:ascii="Palatino Linotype" w:eastAsiaTheme="minorHAnsi" w:hAnsi="Palatino Linotype" w:cstheme="minorBidi"/>
          <w:color w:val="000000" w:themeColor="text1"/>
          <w:sz w:val="22"/>
          <w:szCs w:val="22"/>
          <w:lang w:eastAsia="en-US"/>
        </w:rPr>
        <w:t xml:space="preserve">falta de </w:t>
      </w:r>
      <w:r w:rsidRPr="004C6268">
        <w:rPr>
          <w:rFonts w:ascii="Palatino Linotype" w:eastAsiaTheme="minorHAnsi" w:hAnsi="Palatino Linotype" w:cstheme="minorBidi"/>
          <w:color w:val="000000" w:themeColor="text1"/>
          <w:sz w:val="22"/>
          <w:szCs w:val="22"/>
          <w:lang w:eastAsia="en-US"/>
        </w:rPr>
        <w:t xml:space="preserve">respuesta del Sujeto Obligado, </w:t>
      </w:r>
      <w:r w:rsidR="003E16CF" w:rsidRPr="004C6268">
        <w:rPr>
          <w:rFonts w:ascii="Palatino Linotype" w:eastAsia="Calibri" w:hAnsi="Palatino Linotype" w:cs="Tahoma"/>
          <w:bCs/>
          <w:sz w:val="22"/>
          <w:szCs w:val="22"/>
          <w:lang w:eastAsia="en-US"/>
        </w:rPr>
        <w:t xml:space="preserve">Ayuntamiento de </w:t>
      </w:r>
      <w:r w:rsidR="00F60147" w:rsidRPr="004C6268">
        <w:rPr>
          <w:rFonts w:ascii="Palatino Linotype" w:eastAsia="Calibri" w:hAnsi="Palatino Linotype" w:cs="Tahoma"/>
          <w:bCs/>
          <w:sz w:val="22"/>
          <w:szCs w:val="22"/>
          <w:lang w:eastAsia="en-US"/>
        </w:rPr>
        <w:t>Tepotzotlán</w:t>
      </w:r>
      <w:r w:rsidRPr="004C6268">
        <w:rPr>
          <w:rFonts w:ascii="Palatino Linotype" w:eastAsiaTheme="minorHAnsi" w:hAnsi="Palatino Linotype" w:cstheme="minorBidi"/>
          <w:color w:val="000000" w:themeColor="text1"/>
          <w:sz w:val="22"/>
          <w:szCs w:val="22"/>
          <w:lang w:eastAsia="en-US"/>
        </w:rPr>
        <w:t xml:space="preserve">, a la solicitud de acceso a la información pública </w:t>
      </w:r>
      <w:r w:rsidR="00F60147" w:rsidRPr="004C6268">
        <w:rPr>
          <w:rFonts w:ascii="Palatino Linotype" w:eastAsiaTheme="minorHAnsi" w:hAnsi="Palatino Linotype" w:cstheme="minorBidi"/>
          <w:b/>
          <w:bCs/>
          <w:color w:val="000000" w:themeColor="text1"/>
          <w:sz w:val="22"/>
          <w:szCs w:val="22"/>
          <w:lang w:eastAsia="en-US"/>
        </w:rPr>
        <w:t>01168/TEPOTZOT/IP/2025</w:t>
      </w:r>
      <w:r w:rsidRPr="004C6268">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4C6268">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4C6268" w:rsidRDefault="008F4B45" w:rsidP="005E3E4C">
      <w:pPr>
        <w:pStyle w:val="Subttulo"/>
      </w:pPr>
    </w:p>
    <w:p w14:paraId="45CF508A" w14:textId="6496B8EC" w:rsidR="008F4B45" w:rsidRPr="004C6268" w:rsidRDefault="003F5E0D" w:rsidP="005E3E4C">
      <w:pPr>
        <w:pStyle w:val="Ttulo1"/>
      </w:pPr>
      <w:bookmarkStart w:id="0" w:name="_Toc220328593"/>
      <w:r w:rsidRPr="004C6268">
        <w:t>A N T E C E D E N T E S</w:t>
      </w:r>
      <w:bookmarkEnd w:id="0"/>
    </w:p>
    <w:p w14:paraId="3D51A562" w14:textId="77777777" w:rsidR="008F4B45" w:rsidRPr="004C6268" w:rsidRDefault="008F4B45" w:rsidP="005E3E4C">
      <w:pPr>
        <w:pStyle w:val="ResolucinV"/>
      </w:pPr>
    </w:p>
    <w:p w14:paraId="07539392" w14:textId="0541120D" w:rsidR="00F469B3" w:rsidRPr="004C6268" w:rsidRDefault="00F469B3" w:rsidP="005E3E4C">
      <w:pPr>
        <w:pStyle w:val="Ttulo2"/>
      </w:pPr>
      <w:bookmarkStart w:id="1" w:name="_Toc220328594"/>
      <w:r w:rsidRPr="004C6268">
        <w:t>I. Presentación de la solicitud de información</w:t>
      </w:r>
      <w:bookmarkEnd w:id="1"/>
    </w:p>
    <w:p w14:paraId="2C510854" w14:textId="77777777" w:rsidR="00F469B3" w:rsidRPr="004C6268" w:rsidRDefault="00F469B3" w:rsidP="005E3E4C">
      <w:pPr>
        <w:tabs>
          <w:tab w:val="left" w:pos="567"/>
        </w:tabs>
        <w:spacing w:line="360" w:lineRule="auto"/>
        <w:jc w:val="both"/>
        <w:rPr>
          <w:rFonts w:ascii="Palatino Linotype" w:hAnsi="Palatino Linotype" w:cs="Tahoma"/>
          <w:sz w:val="22"/>
          <w:szCs w:val="22"/>
        </w:rPr>
      </w:pPr>
    </w:p>
    <w:p w14:paraId="0F999651" w14:textId="3A1E6D75" w:rsidR="00253EAE" w:rsidRPr="004C6268" w:rsidRDefault="00542F88" w:rsidP="005E3E4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4C6268">
        <w:rPr>
          <w:rFonts w:ascii="Palatino Linotype" w:eastAsiaTheme="minorHAnsi" w:hAnsi="Palatino Linotype" w:cs="Tahoma"/>
          <w:color w:val="000000" w:themeColor="text1"/>
          <w:sz w:val="22"/>
          <w:szCs w:val="22"/>
          <w:lang w:eastAsia="en-US"/>
        </w:rPr>
        <w:t xml:space="preserve">El </w:t>
      </w:r>
      <w:r w:rsidR="00132525" w:rsidRPr="004C6268">
        <w:rPr>
          <w:rFonts w:ascii="Palatino Linotype" w:eastAsiaTheme="minorHAnsi" w:hAnsi="Palatino Linotype" w:cs="Tahoma"/>
          <w:color w:val="000000" w:themeColor="text1"/>
          <w:sz w:val="22"/>
          <w:szCs w:val="22"/>
          <w:lang w:eastAsia="en-US"/>
        </w:rPr>
        <w:t>trece</w:t>
      </w:r>
      <w:r w:rsidR="00BA0893" w:rsidRPr="004C6268">
        <w:rPr>
          <w:rFonts w:ascii="Palatino Linotype" w:eastAsiaTheme="minorHAnsi" w:hAnsi="Palatino Linotype" w:cs="Tahoma"/>
          <w:color w:val="000000" w:themeColor="text1"/>
          <w:sz w:val="22"/>
          <w:szCs w:val="22"/>
          <w:lang w:eastAsia="en-US"/>
        </w:rPr>
        <w:t xml:space="preserve"> de </w:t>
      </w:r>
      <w:r w:rsidR="00132525" w:rsidRPr="004C6268">
        <w:rPr>
          <w:rFonts w:ascii="Palatino Linotype" w:eastAsiaTheme="minorHAnsi" w:hAnsi="Palatino Linotype" w:cs="Tahoma"/>
          <w:color w:val="000000" w:themeColor="text1"/>
          <w:sz w:val="22"/>
          <w:szCs w:val="22"/>
          <w:lang w:eastAsia="en-US"/>
        </w:rPr>
        <w:t>noviembre</w:t>
      </w:r>
      <w:r w:rsidR="00BA0893" w:rsidRPr="004C6268">
        <w:rPr>
          <w:rFonts w:ascii="Palatino Linotype" w:eastAsiaTheme="minorHAnsi" w:hAnsi="Palatino Linotype" w:cs="Tahoma"/>
          <w:color w:val="000000" w:themeColor="text1"/>
          <w:sz w:val="22"/>
          <w:szCs w:val="22"/>
          <w:lang w:eastAsia="en-US"/>
        </w:rPr>
        <w:t xml:space="preserve"> de dos mil veinticinco</w:t>
      </w:r>
      <w:r w:rsidR="009C4785" w:rsidRPr="004C6268">
        <w:rPr>
          <w:rFonts w:ascii="Palatino Linotype" w:hAnsi="Palatino Linotype" w:cs="Tahoma"/>
          <w:sz w:val="22"/>
          <w:szCs w:val="22"/>
        </w:rPr>
        <w:t>,</w:t>
      </w:r>
      <w:r w:rsidR="00253EAE" w:rsidRPr="004C6268">
        <w:rPr>
          <w:rFonts w:ascii="Palatino Linotype" w:hAnsi="Palatino Linotype" w:cs="Tahoma"/>
          <w:sz w:val="22"/>
          <w:szCs w:val="22"/>
        </w:rPr>
        <w:t xml:space="preserve"> el Particular presentó una solicitud de acceso a la información pública, a través del Sistema de Acceso a la Información Mexiquense</w:t>
      </w:r>
      <w:r w:rsidR="00D27C4E" w:rsidRPr="004C6268">
        <w:rPr>
          <w:rFonts w:ascii="Palatino Linotype" w:hAnsi="Palatino Linotype" w:cs="Tahoma"/>
          <w:sz w:val="22"/>
          <w:szCs w:val="22"/>
        </w:rPr>
        <w:t>, en lo sucesivo</w:t>
      </w:r>
      <w:r w:rsidR="00253EAE" w:rsidRPr="004C6268">
        <w:rPr>
          <w:rFonts w:ascii="Palatino Linotype" w:hAnsi="Palatino Linotype" w:cs="Tahoma"/>
          <w:sz w:val="22"/>
          <w:szCs w:val="22"/>
        </w:rPr>
        <w:t xml:space="preserve"> </w:t>
      </w:r>
      <w:r w:rsidR="00D27C4E" w:rsidRPr="004C6268">
        <w:rPr>
          <w:rFonts w:ascii="Palatino Linotype" w:hAnsi="Palatino Linotype" w:cs="Tahoma"/>
          <w:sz w:val="22"/>
          <w:szCs w:val="22"/>
        </w:rPr>
        <w:t xml:space="preserve">el </w:t>
      </w:r>
      <w:r w:rsidR="00253EAE" w:rsidRPr="004C6268">
        <w:rPr>
          <w:rFonts w:ascii="Palatino Linotype" w:hAnsi="Palatino Linotype" w:cs="Tahoma"/>
          <w:sz w:val="22"/>
          <w:szCs w:val="22"/>
        </w:rPr>
        <w:t>SAIMEX, ante el</w:t>
      </w:r>
      <w:r w:rsidR="003E16CF" w:rsidRPr="004C6268">
        <w:rPr>
          <w:rFonts w:ascii="Palatino Linotype" w:eastAsia="Calibri" w:hAnsi="Palatino Linotype" w:cs="Tahoma"/>
          <w:sz w:val="22"/>
          <w:szCs w:val="22"/>
          <w:lang w:eastAsia="en-US"/>
        </w:rPr>
        <w:t xml:space="preserve"> </w:t>
      </w:r>
      <w:r w:rsidR="003E16CF" w:rsidRPr="004C6268">
        <w:rPr>
          <w:rFonts w:ascii="Palatino Linotype" w:eastAsia="Calibri" w:hAnsi="Palatino Linotype" w:cs="Tahoma"/>
          <w:bCs/>
          <w:sz w:val="22"/>
          <w:szCs w:val="22"/>
          <w:lang w:eastAsia="en-US"/>
        </w:rPr>
        <w:t xml:space="preserve">Ayuntamiento de </w:t>
      </w:r>
      <w:r w:rsidR="00F60147" w:rsidRPr="004C6268">
        <w:rPr>
          <w:rFonts w:ascii="Palatino Linotype" w:eastAsia="Calibri" w:hAnsi="Palatino Linotype" w:cs="Tahoma"/>
          <w:bCs/>
          <w:sz w:val="22"/>
          <w:szCs w:val="22"/>
          <w:lang w:eastAsia="en-US"/>
        </w:rPr>
        <w:t>Tepotzotlán</w:t>
      </w:r>
      <w:r w:rsidR="00253EAE" w:rsidRPr="004C6268">
        <w:rPr>
          <w:rFonts w:ascii="Palatino Linotype" w:hAnsi="Palatino Linotype"/>
          <w:bCs/>
          <w:sz w:val="22"/>
          <w:szCs w:val="22"/>
        </w:rPr>
        <w:t>,</w:t>
      </w:r>
      <w:r w:rsidR="00253EAE" w:rsidRPr="004C6268">
        <w:rPr>
          <w:rFonts w:ascii="Palatino Linotype" w:hAnsi="Palatino Linotype" w:cs="Tahoma"/>
          <w:bCs/>
          <w:sz w:val="22"/>
          <w:szCs w:val="22"/>
        </w:rPr>
        <w:t xml:space="preserve"> en los siguientes términos:</w:t>
      </w:r>
    </w:p>
    <w:p w14:paraId="122865B0" w14:textId="77777777" w:rsidR="00253EAE" w:rsidRPr="004C6268" w:rsidRDefault="00253EAE" w:rsidP="005E3E4C">
      <w:pPr>
        <w:autoSpaceDE w:val="0"/>
        <w:autoSpaceDN w:val="0"/>
        <w:adjustRightInd w:val="0"/>
        <w:spacing w:line="360" w:lineRule="auto"/>
        <w:jc w:val="both"/>
        <w:rPr>
          <w:rFonts w:ascii="Palatino Linotype" w:hAnsi="Palatino Linotype" w:cs="Tahoma"/>
          <w:bCs/>
          <w:sz w:val="22"/>
          <w:szCs w:val="22"/>
        </w:rPr>
      </w:pPr>
    </w:p>
    <w:p w14:paraId="32D1D69F" w14:textId="07C51634" w:rsidR="00253EAE" w:rsidRPr="004C6268" w:rsidRDefault="00132525" w:rsidP="005E3E4C">
      <w:pPr>
        <w:tabs>
          <w:tab w:val="left" w:pos="4667"/>
        </w:tabs>
        <w:spacing w:line="360" w:lineRule="auto"/>
        <w:ind w:left="567" w:right="567"/>
        <w:jc w:val="both"/>
        <w:rPr>
          <w:rFonts w:ascii="Palatino Linotype" w:hAnsi="Palatino Linotype" w:cs="Tahoma"/>
          <w:b/>
          <w:bCs/>
          <w:i/>
        </w:rPr>
      </w:pPr>
      <w:r w:rsidRPr="004C6268">
        <w:rPr>
          <w:rFonts w:ascii="Palatino Linotype" w:hAnsi="Palatino Linotype" w:cs="Tahoma"/>
          <w:b/>
          <w:bCs/>
          <w:i/>
        </w:rPr>
        <w:t>“</w:t>
      </w:r>
      <w:r w:rsidR="00253EAE" w:rsidRPr="004C6268">
        <w:rPr>
          <w:rFonts w:ascii="Palatino Linotype" w:hAnsi="Palatino Linotype" w:cs="Tahoma"/>
          <w:b/>
          <w:bCs/>
          <w:i/>
        </w:rPr>
        <w:t>DESCRIPCIÓN CLARA Y PRECISA DE LA INFORMACIÓN SOLICITADA</w:t>
      </w:r>
    </w:p>
    <w:p w14:paraId="372368C1" w14:textId="2C488287" w:rsidR="00253EAE" w:rsidRPr="004C6268" w:rsidRDefault="00132525" w:rsidP="005E3E4C">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Solicito los criterios para emitir dictámenes técnicos o jurídicos y si existen protocolos internos que deban seguir los abogados y topógrafos de la Dirección de Desarrollo Urbano</w:t>
      </w:r>
      <w:r w:rsidR="00253EAE" w:rsidRPr="004C6268">
        <w:rPr>
          <w:rFonts w:ascii="Palatino Linotype" w:hAnsi="Palatino Linotype" w:cs="Tahoma"/>
          <w:bCs/>
          <w:i/>
        </w:rPr>
        <w:t>” (Sic)</w:t>
      </w:r>
      <w:r w:rsidR="00D27C4E" w:rsidRPr="004C6268">
        <w:rPr>
          <w:rFonts w:ascii="Palatino Linotype" w:hAnsi="Palatino Linotype" w:cs="Tahoma"/>
          <w:bCs/>
          <w:i/>
        </w:rPr>
        <w:t>.</w:t>
      </w:r>
    </w:p>
    <w:p w14:paraId="1DBA1A78" w14:textId="77777777" w:rsidR="00A90989" w:rsidRPr="004C6268" w:rsidRDefault="00A90989" w:rsidP="005E3E4C">
      <w:pPr>
        <w:tabs>
          <w:tab w:val="left" w:pos="4667"/>
        </w:tabs>
        <w:spacing w:line="360" w:lineRule="auto"/>
        <w:ind w:right="567"/>
        <w:jc w:val="both"/>
        <w:rPr>
          <w:rFonts w:ascii="Palatino Linotype" w:hAnsi="Palatino Linotype" w:cs="Tahoma"/>
          <w:bCs/>
          <w:i/>
        </w:rPr>
      </w:pPr>
    </w:p>
    <w:p w14:paraId="0088BDE8" w14:textId="447F3FD0" w:rsidR="00253EAE" w:rsidRPr="004C6268" w:rsidRDefault="00253EAE" w:rsidP="005E3E4C">
      <w:pPr>
        <w:tabs>
          <w:tab w:val="left" w:pos="4667"/>
        </w:tabs>
        <w:spacing w:line="360" w:lineRule="auto"/>
        <w:ind w:left="567" w:right="567"/>
        <w:jc w:val="both"/>
        <w:rPr>
          <w:rFonts w:ascii="Palatino Linotype" w:hAnsi="Palatino Linotype" w:cs="Arial"/>
          <w:bCs/>
          <w:i/>
          <w:iCs/>
        </w:rPr>
      </w:pPr>
      <w:r w:rsidRPr="004C6268">
        <w:rPr>
          <w:rFonts w:ascii="Palatino Linotype" w:hAnsi="Palatino Linotype" w:cs="Tahoma"/>
          <w:b/>
          <w:bCs/>
          <w:i/>
          <w:iCs/>
        </w:rPr>
        <w:t>MODALIDAD DE ENTREGA</w:t>
      </w:r>
      <w:r w:rsidR="00D27C4E" w:rsidRPr="004C6268">
        <w:rPr>
          <w:rFonts w:ascii="Palatino Linotype" w:hAnsi="Palatino Linotype" w:cs="Tahoma"/>
          <w:b/>
          <w:bCs/>
          <w:i/>
          <w:iCs/>
        </w:rPr>
        <w:t xml:space="preserve"> </w:t>
      </w:r>
      <w:r w:rsidRPr="004C6268">
        <w:rPr>
          <w:rFonts w:ascii="Palatino Linotype" w:hAnsi="Palatino Linotype" w:cs="Arial"/>
          <w:bCs/>
          <w:i/>
          <w:iCs/>
        </w:rPr>
        <w:t>A través del SAIMEX”</w:t>
      </w:r>
    </w:p>
    <w:p w14:paraId="184C9C93" w14:textId="77777777" w:rsidR="00804F02" w:rsidRPr="004C6268" w:rsidRDefault="00804F02" w:rsidP="005E3E4C">
      <w:pPr>
        <w:spacing w:line="360" w:lineRule="auto"/>
        <w:ind w:left="567" w:right="567"/>
        <w:jc w:val="both"/>
        <w:rPr>
          <w:rFonts w:ascii="Palatino Linotype" w:hAnsi="Palatino Linotype" w:cs="Arial"/>
          <w:bCs/>
          <w:i/>
          <w:iCs/>
        </w:rPr>
      </w:pPr>
    </w:p>
    <w:p w14:paraId="4A453407" w14:textId="335FA941" w:rsidR="00F469B3" w:rsidRPr="004C6268" w:rsidRDefault="00F469B3" w:rsidP="005E3E4C">
      <w:pPr>
        <w:pStyle w:val="Ttulo2"/>
      </w:pPr>
      <w:bookmarkStart w:id="2" w:name="_Toc220328595"/>
      <w:r w:rsidRPr="004C6268">
        <w:t>I</w:t>
      </w:r>
      <w:r w:rsidR="004805C1" w:rsidRPr="004C6268">
        <w:t>I</w:t>
      </w:r>
      <w:r w:rsidRPr="004C6268">
        <w:t>. Respuesta del Sujeto Obligado</w:t>
      </w:r>
      <w:bookmarkEnd w:id="2"/>
    </w:p>
    <w:p w14:paraId="4ED48BC3" w14:textId="77777777" w:rsidR="0053216F" w:rsidRPr="004C6268" w:rsidRDefault="0053216F" w:rsidP="005E3E4C">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4C6268" w:rsidRDefault="003942CB" w:rsidP="005E3E4C">
      <w:pPr>
        <w:spacing w:line="360" w:lineRule="auto"/>
        <w:jc w:val="both"/>
        <w:rPr>
          <w:rFonts w:ascii="Palatino Linotype" w:eastAsiaTheme="minorHAnsi" w:hAnsi="Palatino Linotype" w:cstheme="minorBidi"/>
          <w:color w:val="000000" w:themeColor="text1"/>
          <w:sz w:val="22"/>
          <w:szCs w:val="22"/>
          <w:lang w:eastAsia="en-US"/>
        </w:rPr>
      </w:pPr>
      <w:r w:rsidRPr="004C6268">
        <w:rPr>
          <w:rFonts w:ascii="Palatino Linotype" w:eastAsiaTheme="minorHAnsi" w:hAnsi="Palatino Linotype" w:cstheme="minorBidi"/>
          <w:color w:val="000000" w:themeColor="text1"/>
          <w:sz w:val="22"/>
          <w:szCs w:val="22"/>
          <w:lang w:eastAsia="en-US"/>
        </w:rPr>
        <w:lastRenderedPageBreak/>
        <w:t>De conformidad con el artículo 136, párrafo primero de la Ley de Transparencia y Acceso a</w:t>
      </w:r>
    </w:p>
    <w:p w14:paraId="72793F33" w14:textId="1085B93A" w:rsidR="003942CB" w:rsidRPr="004C6268" w:rsidRDefault="003942CB" w:rsidP="005E3E4C">
      <w:pPr>
        <w:spacing w:line="360" w:lineRule="auto"/>
        <w:jc w:val="both"/>
        <w:rPr>
          <w:rFonts w:ascii="Palatino Linotype" w:eastAsiaTheme="minorHAnsi" w:hAnsi="Palatino Linotype" w:cstheme="minorBidi"/>
          <w:color w:val="000000" w:themeColor="text1"/>
          <w:sz w:val="22"/>
          <w:szCs w:val="22"/>
          <w:lang w:eastAsia="en-US"/>
        </w:rPr>
      </w:pPr>
      <w:r w:rsidRPr="004C6268">
        <w:rPr>
          <w:rFonts w:ascii="Palatino Linotype" w:eastAsiaTheme="minorHAnsi" w:hAnsi="Palatino Linotype" w:cstheme="minorBidi"/>
          <w:color w:val="000000" w:themeColor="text1"/>
          <w:sz w:val="22"/>
          <w:szCs w:val="22"/>
          <w:lang w:eastAsia="en-US"/>
        </w:rPr>
        <w:t xml:space="preserve">la Información Pública del Estado de México y Municipios, el Sujeto Obligado debió dar contestación a la solicitud de acceso a la información; sin embargo, de las constancias que obran en el expediente electrónico del </w:t>
      </w:r>
      <w:r w:rsidR="00D27C4E" w:rsidRPr="004C6268">
        <w:rPr>
          <w:rFonts w:ascii="Palatino Linotype" w:eastAsiaTheme="minorHAnsi" w:hAnsi="Palatino Linotype" w:cstheme="minorBidi"/>
          <w:color w:val="000000" w:themeColor="text1"/>
          <w:sz w:val="22"/>
          <w:szCs w:val="22"/>
          <w:lang w:eastAsia="en-US"/>
        </w:rPr>
        <w:t>SAIMEX</w:t>
      </w:r>
      <w:r w:rsidRPr="004C6268">
        <w:rPr>
          <w:rFonts w:ascii="Palatino Linotype" w:eastAsiaTheme="minorHAnsi" w:hAnsi="Palatino Linotype" w:cstheme="minorBidi"/>
          <w:color w:val="000000" w:themeColor="text1"/>
          <w:sz w:val="22"/>
          <w:szCs w:val="22"/>
          <w:lang w:eastAsia="en-US"/>
        </w:rPr>
        <w:t>, se advierte que el</w:t>
      </w:r>
      <w:r w:rsidR="003E16CF" w:rsidRPr="004C6268">
        <w:rPr>
          <w:rFonts w:ascii="Palatino Linotype" w:eastAsia="Calibri" w:hAnsi="Palatino Linotype" w:cs="Tahoma"/>
          <w:b/>
          <w:bCs/>
          <w:sz w:val="22"/>
          <w:szCs w:val="22"/>
          <w:lang w:eastAsia="en-US"/>
        </w:rPr>
        <w:t xml:space="preserve"> Ayuntamiento de </w:t>
      </w:r>
      <w:r w:rsidR="00F60147" w:rsidRPr="004C6268">
        <w:rPr>
          <w:rFonts w:ascii="Palatino Linotype" w:eastAsia="Calibri" w:hAnsi="Palatino Linotype" w:cs="Tahoma"/>
          <w:b/>
          <w:bCs/>
          <w:sz w:val="22"/>
          <w:szCs w:val="22"/>
          <w:lang w:eastAsia="en-US"/>
        </w:rPr>
        <w:t>Tepotzotlán</w:t>
      </w:r>
      <w:r w:rsidRPr="004C6268">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4C6268">
        <w:rPr>
          <w:rFonts w:ascii="Palatino Linotype" w:eastAsiaTheme="minorHAnsi" w:hAnsi="Palatino Linotype" w:cstheme="minorBidi"/>
          <w:b/>
          <w:color w:val="000000" w:themeColor="text1"/>
          <w:sz w:val="22"/>
          <w:szCs w:val="22"/>
          <w:lang w:eastAsia="en-US"/>
        </w:rPr>
        <w:t>configura la negativa ficta</w:t>
      </w:r>
      <w:r w:rsidRPr="004C6268">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4C6268" w:rsidRDefault="003942CB" w:rsidP="005E3E4C">
      <w:pPr>
        <w:spacing w:line="360" w:lineRule="auto"/>
        <w:jc w:val="both"/>
        <w:rPr>
          <w:rFonts w:ascii="Palatino Linotype" w:hAnsi="Palatino Linotype" w:cs="Tahoma"/>
          <w:bCs/>
          <w:iCs/>
          <w:color w:val="000000" w:themeColor="text1"/>
          <w:sz w:val="22"/>
          <w:szCs w:val="22"/>
        </w:rPr>
      </w:pPr>
    </w:p>
    <w:p w14:paraId="6E7C6651" w14:textId="396CB299" w:rsidR="00F469B3" w:rsidRPr="004C6268" w:rsidRDefault="00F469B3" w:rsidP="005E3E4C">
      <w:pPr>
        <w:pStyle w:val="Ttulo2"/>
        <w:rPr>
          <w:lang w:eastAsia="en-US"/>
        </w:rPr>
      </w:pPr>
      <w:bookmarkStart w:id="3" w:name="_Toc220328596"/>
      <w:r w:rsidRPr="004C6268">
        <w:rPr>
          <w:lang w:eastAsia="en-US"/>
        </w:rPr>
        <w:t>I</w:t>
      </w:r>
      <w:r w:rsidR="00D2369D" w:rsidRPr="004C6268">
        <w:rPr>
          <w:lang w:eastAsia="en-US"/>
        </w:rPr>
        <w:t>II</w:t>
      </w:r>
      <w:r w:rsidRPr="004C6268">
        <w:rPr>
          <w:lang w:eastAsia="en-US"/>
        </w:rPr>
        <w:t>. Interposición del Recurso de Revisión</w:t>
      </w:r>
      <w:bookmarkEnd w:id="3"/>
    </w:p>
    <w:p w14:paraId="356E2604" w14:textId="77777777" w:rsidR="00F469B3" w:rsidRPr="004C6268" w:rsidRDefault="00F469B3" w:rsidP="005E3E4C">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2BDB8578" w:rsidR="00F469B3" w:rsidRPr="004C6268" w:rsidRDefault="00B4118B" w:rsidP="005E3E4C">
      <w:pPr>
        <w:spacing w:line="360" w:lineRule="auto"/>
        <w:jc w:val="both"/>
        <w:rPr>
          <w:rFonts w:ascii="Palatino Linotype" w:eastAsiaTheme="minorHAnsi" w:hAnsi="Palatino Linotype" w:cs="Tahoma"/>
          <w:sz w:val="22"/>
          <w:szCs w:val="22"/>
          <w:lang w:val="es-ES" w:eastAsia="en-US"/>
        </w:rPr>
      </w:pPr>
      <w:r w:rsidRPr="004C6268">
        <w:rPr>
          <w:rFonts w:ascii="Palatino Linotype" w:eastAsiaTheme="minorHAnsi" w:hAnsi="Palatino Linotype" w:cs="Tahoma"/>
          <w:color w:val="000000" w:themeColor="text1"/>
          <w:sz w:val="22"/>
          <w:szCs w:val="22"/>
          <w:lang w:eastAsia="en-US"/>
        </w:rPr>
        <w:t>El</w:t>
      </w:r>
      <w:r w:rsidR="00F469B3" w:rsidRPr="004C6268">
        <w:rPr>
          <w:rFonts w:ascii="Palatino Linotype" w:eastAsiaTheme="minorHAnsi" w:hAnsi="Palatino Linotype" w:cs="Tahoma"/>
          <w:color w:val="000000" w:themeColor="text1"/>
          <w:sz w:val="22"/>
          <w:szCs w:val="22"/>
          <w:lang w:eastAsia="en-US"/>
        </w:rPr>
        <w:t xml:space="preserve"> </w:t>
      </w:r>
      <w:r w:rsidR="007839D6" w:rsidRPr="004C6268">
        <w:rPr>
          <w:rFonts w:ascii="Palatino Linotype" w:eastAsiaTheme="minorHAnsi" w:hAnsi="Palatino Linotype" w:cs="Tahoma"/>
          <w:color w:val="000000" w:themeColor="text1"/>
          <w:sz w:val="22"/>
          <w:szCs w:val="22"/>
          <w:lang w:eastAsia="en-US"/>
        </w:rPr>
        <w:t>nueve</w:t>
      </w:r>
      <w:r w:rsidR="00BA0893" w:rsidRPr="004C6268">
        <w:rPr>
          <w:rFonts w:ascii="Palatino Linotype" w:hAnsi="Palatino Linotype" w:cs="Tahoma"/>
          <w:bCs/>
          <w:iCs/>
          <w:color w:val="000000" w:themeColor="text1"/>
          <w:sz w:val="22"/>
          <w:szCs w:val="22"/>
        </w:rPr>
        <w:t xml:space="preserve"> de </w:t>
      </w:r>
      <w:r w:rsidR="007839D6" w:rsidRPr="004C6268">
        <w:rPr>
          <w:rFonts w:ascii="Palatino Linotype" w:hAnsi="Palatino Linotype" w:cs="Tahoma"/>
          <w:bCs/>
          <w:iCs/>
          <w:color w:val="000000" w:themeColor="text1"/>
          <w:sz w:val="22"/>
          <w:szCs w:val="22"/>
        </w:rPr>
        <w:t>diciembre</w:t>
      </w:r>
      <w:r w:rsidR="00CF2FD4" w:rsidRPr="004C6268">
        <w:rPr>
          <w:rFonts w:ascii="Palatino Linotype" w:hAnsi="Palatino Linotype" w:cs="Tahoma"/>
          <w:bCs/>
          <w:iCs/>
          <w:color w:val="000000" w:themeColor="text1"/>
          <w:sz w:val="22"/>
          <w:szCs w:val="22"/>
        </w:rPr>
        <w:t xml:space="preserve"> de dos mil veintic</w:t>
      </w:r>
      <w:r w:rsidR="003E16CF" w:rsidRPr="004C6268">
        <w:rPr>
          <w:rFonts w:ascii="Palatino Linotype" w:hAnsi="Palatino Linotype" w:cs="Tahoma"/>
          <w:bCs/>
          <w:iCs/>
          <w:color w:val="000000" w:themeColor="text1"/>
          <w:sz w:val="22"/>
          <w:szCs w:val="22"/>
        </w:rPr>
        <w:t>inco</w:t>
      </w:r>
      <w:r w:rsidR="00F469B3" w:rsidRPr="004C6268">
        <w:rPr>
          <w:rFonts w:ascii="Palatino Linotype" w:eastAsiaTheme="minorHAnsi" w:hAnsi="Palatino Linotype" w:cs="Tahoma"/>
          <w:color w:val="000000" w:themeColor="text1"/>
          <w:sz w:val="22"/>
          <w:szCs w:val="22"/>
          <w:lang w:eastAsia="en-US"/>
        </w:rPr>
        <w:t xml:space="preserve">, </w:t>
      </w:r>
      <w:r w:rsidR="00F469B3" w:rsidRPr="004C6268">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w:t>
      </w:r>
      <w:r w:rsidR="00D27C4E" w:rsidRPr="004C6268">
        <w:rPr>
          <w:rFonts w:ascii="Palatino Linotype" w:eastAsiaTheme="minorHAnsi" w:hAnsi="Palatino Linotype" w:cs="Tahoma"/>
          <w:color w:val="000000" w:themeColor="text1"/>
          <w:sz w:val="22"/>
          <w:szCs w:val="22"/>
          <w:lang w:val="es-ES" w:eastAsia="en-US"/>
        </w:rPr>
        <w:t>SAIMEX</w:t>
      </w:r>
      <w:r w:rsidR="00F469B3" w:rsidRPr="004C6268">
        <w:rPr>
          <w:rFonts w:ascii="Palatino Linotype" w:eastAsiaTheme="minorHAnsi" w:hAnsi="Palatino Linotype" w:cs="Tahoma"/>
          <w:color w:val="000000" w:themeColor="text1"/>
          <w:sz w:val="22"/>
          <w:szCs w:val="22"/>
          <w:lang w:val="es-ES" w:eastAsia="en-US"/>
        </w:rPr>
        <w:t xml:space="preserve">, en contra de la </w:t>
      </w:r>
      <w:r w:rsidR="00542F88" w:rsidRPr="004C6268">
        <w:rPr>
          <w:rFonts w:ascii="Palatino Linotype" w:eastAsiaTheme="minorHAnsi" w:hAnsi="Palatino Linotype" w:cs="Tahoma"/>
          <w:color w:val="000000" w:themeColor="text1"/>
          <w:sz w:val="22"/>
          <w:szCs w:val="22"/>
          <w:lang w:val="es-ES" w:eastAsia="en-US"/>
        </w:rPr>
        <w:t xml:space="preserve">falta de </w:t>
      </w:r>
      <w:r w:rsidR="00F469B3" w:rsidRPr="004C6268">
        <w:rPr>
          <w:rFonts w:ascii="Palatino Linotype" w:eastAsiaTheme="minorHAnsi" w:hAnsi="Palatino Linotype" w:cs="Tahoma"/>
          <w:color w:val="000000" w:themeColor="text1"/>
          <w:sz w:val="22"/>
          <w:szCs w:val="22"/>
          <w:lang w:val="es-ES" w:eastAsia="en-US"/>
        </w:rPr>
        <w:t>respuesta por el</w:t>
      </w:r>
      <w:r w:rsidR="00542F88" w:rsidRPr="004C6268">
        <w:rPr>
          <w:rFonts w:ascii="Palatino Linotype" w:eastAsia="Calibri" w:hAnsi="Palatino Linotype" w:cs="Tahoma"/>
          <w:sz w:val="22"/>
          <w:szCs w:val="22"/>
          <w:lang w:eastAsia="en-US"/>
        </w:rPr>
        <w:t xml:space="preserve"> Sujeto Obligado</w:t>
      </w:r>
      <w:r w:rsidR="00F469B3" w:rsidRPr="004C6268">
        <w:rPr>
          <w:rFonts w:ascii="Palatino Linotype" w:eastAsiaTheme="minorHAnsi" w:hAnsi="Palatino Linotype" w:cs="Tahoma"/>
          <w:color w:val="000000" w:themeColor="text1"/>
          <w:sz w:val="22"/>
          <w:szCs w:val="22"/>
          <w:lang w:val="es-ES" w:eastAsia="en-US"/>
        </w:rPr>
        <w:t>, a la solicitud de información</w:t>
      </w:r>
      <w:r w:rsidR="00EB0141" w:rsidRPr="004C6268">
        <w:rPr>
          <w:rFonts w:ascii="Palatino Linotype" w:eastAsiaTheme="minorHAnsi" w:hAnsi="Palatino Linotype" w:cs="Tahoma"/>
          <w:color w:val="000000" w:themeColor="text1"/>
          <w:sz w:val="22"/>
          <w:szCs w:val="22"/>
          <w:lang w:val="es-ES" w:eastAsia="en-US"/>
        </w:rPr>
        <w:t>,</w:t>
      </w:r>
      <w:r w:rsidR="00F469B3" w:rsidRPr="004C6268">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4C6268" w:rsidRDefault="00F469B3" w:rsidP="005E3E4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4C6268" w:rsidRDefault="00A90989" w:rsidP="005E3E4C">
      <w:pPr>
        <w:spacing w:line="360" w:lineRule="auto"/>
        <w:ind w:left="567" w:right="567"/>
        <w:jc w:val="both"/>
        <w:rPr>
          <w:rFonts w:ascii="Palatino Linotype" w:eastAsiaTheme="minorHAnsi" w:hAnsi="Palatino Linotype" w:cstheme="minorBidi"/>
          <w:bCs/>
          <w:i/>
          <w:color w:val="000000" w:themeColor="text1"/>
          <w:lang w:eastAsia="en-US"/>
        </w:rPr>
      </w:pPr>
      <w:r w:rsidRPr="004C6268">
        <w:rPr>
          <w:rFonts w:ascii="Palatino Linotype" w:eastAsiaTheme="minorHAnsi" w:hAnsi="Palatino Linotype" w:cstheme="minorBidi"/>
          <w:b/>
          <w:bCs/>
          <w:i/>
          <w:color w:val="000000" w:themeColor="text1"/>
          <w:lang w:eastAsia="en-US"/>
        </w:rPr>
        <w:t>“</w:t>
      </w:r>
      <w:r w:rsidR="00F469B3" w:rsidRPr="004C6268">
        <w:rPr>
          <w:rFonts w:ascii="Palatino Linotype" w:eastAsiaTheme="minorHAnsi" w:hAnsi="Palatino Linotype" w:cstheme="minorBidi"/>
          <w:b/>
          <w:bCs/>
          <w:i/>
          <w:color w:val="000000" w:themeColor="text1"/>
          <w:lang w:eastAsia="en-US"/>
        </w:rPr>
        <w:t>ACTO IMPUGNADO</w:t>
      </w:r>
    </w:p>
    <w:p w14:paraId="344FD83C" w14:textId="7B16CC48" w:rsidR="00474ED7" w:rsidRPr="004C6268" w:rsidRDefault="00443595" w:rsidP="005E3E4C">
      <w:pPr>
        <w:spacing w:line="360" w:lineRule="auto"/>
        <w:ind w:left="567" w:right="567"/>
        <w:jc w:val="both"/>
        <w:rPr>
          <w:rFonts w:ascii="Palatino Linotype" w:eastAsiaTheme="minorHAnsi" w:hAnsi="Palatino Linotype" w:cstheme="minorBidi"/>
          <w:i/>
          <w:color w:val="000000" w:themeColor="text1"/>
          <w:lang w:eastAsia="en-US"/>
        </w:rPr>
      </w:pPr>
      <w:r w:rsidRPr="004C6268">
        <w:rPr>
          <w:rFonts w:ascii="Palatino Linotype" w:eastAsiaTheme="minorHAnsi" w:hAnsi="Palatino Linotype" w:cstheme="minorBidi"/>
          <w:i/>
          <w:color w:val="000000" w:themeColor="text1"/>
          <w:lang w:eastAsia="en-US"/>
        </w:rPr>
        <w:t>Solicito los criterios para emitir dictámenes técnicos o jurídicos y si existen protocolos internos que deban seguir los abogados y topógrafos de la Dirección de Desarrollo Urbano</w:t>
      </w:r>
      <w:r w:rsidR="009419CE" w:rsidRPr="004C6268">
        <w:rPr>
          <w:rFonts w:ascii="Palatino Linotype" w:eastAsiaTheme="minorHAnsi" w:hAnsi="Palatino Linotype" w:cstheme="minorBidi"/>
          <w:i/>
          <w:color w:val="000000" w:themeColor="text1"/>
          <w:lang w:eastAsia="en-US"/>
        </w:rPr>
        <w:t>”</w:t>
      </w:r>
    </w:p>
    <w:p w14:paraId="3D58B7B3" w14:textId="77777777" w:rsidR="009419CE" w:rsidRPr="004C6268" w:rsidRDefault="009419CE" w:rsidP="005E3E4C">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4C6268" w:rsidRDefault="00A90989" w:rsidP="00443595">
      <w:pPr>
        <w:spacing w:line="360" w:lineRule="auto"/>
        <w:ind w:left="567" w:right="567"/>
        <w:jc w:val="both"/>
        <w:rPr>
          <w:rFonts w:ascii="Palatino Linotype" w:hAnsi="Palatino Linotype" w:cs="Tahoma"/>
          <w:b/>
          <w:bCs/>
          <w:i/>
        </w:rPr>
      </w:pPr>
      <w:r w:rsidRPr="004C6268">
        <w:rPr>
          <w:rFonts w:ascii="Palatino Linotype" w:hAnsi="Palatino Linotype" w:cs="Tahoma"/>
          <w:b/>
          <w:bCs/>
          <w:i/>
        </w:rPr>
        <w:t>“</w:t>
      </w:r>
      <w:r w:rsidR="00EB0141" w:rsidRPr="004C6268">
        <w:rPr>
          <w:rFonts w:ascii="Palatino Linotype" w:hAnsi="Palatino Linotype" w:cs="Tahoma"/>
          <w:b/>
          <w:bCs/>
          <w:i/>
        </w:rPr>
        <w:t>RAZONES O MOTIVOS DE LA INCONFORMIDAD</w:t>
      </w:r>
    </w:p>
    <w:p w14:paraId="1FCD9373" w14:textId="10308F62" w:rsidR="00EB0141" w:rsidRPr="004C6268" w:rsidRDefault="00443595" w:rsidP="00443595">
      <w:pPr>
        <w:spacing w:line="360" w:lineRule="auto"/>
        <w:ind w:left="567" w:right="567"/>
        <w:jc w:val="both"/>
        <w:rPr>
          <w:rFonts w:ascii="Palatino Linotype" w:hAnsi="Palatino Linotype"/>
          <w:i/>
          <w:color w:val="000000"/>
        </w:rPr>
      </w:pPr>
      <w:r w:rsidRPr="004C6268">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4C6268">
        <w:rPr>
          <w:rFonts w:ascii="Palatino Linotype" w:hAnsi="Palatino Linotype"/>
          <w:i/>
          <w:color w:val="000000"/>
        </w:rPr>
        <w:t>articulo</w:t>
      </w:r>
      <w:proofErr w:type="spellEnd"/>
      <w:r w:rsidRPr="004C6268">
        <w:rPr>
          <w:rFonts w:ascii="Palatino Linotype" w:hAnsi="Palatino Linotype"/>
          <w:i/>
          <w:color w:val="000000"/>
        </w:rPr>
        <w:t xml:space="preserve"> 6 y 8 constitucional tengo derecho a realizar mi petición y tener acceso a la información pública, así mismo de conformidad al </w:t>
      </w:r>
      <w:proofErr w:type="spellStart"/>
      <w:r w:rsidRPr="004C6268">
        <w:rPr>
          <w:rFonts w:ascii="Palatino Linotype" w:hAnsi="Palatino Linotype"/>
          <w:i/>
          <w:color w:val="000000"/>
        </w:rPr>
        <w:t>articulo</w:t>
      </w:r>
      <w:proofErr w:type="spellEnd"/>
      <w:r w:rsidRPr="004C6268">
        <w:rPr>
          <w:rFonts w:ascii="Palatino Linotype" w:hAnsi="Palatino Linotype"/>
          <w:i/>
          <w:color w:val="000000"/>
        </w:rPr>
        <w:t xml:space="preserve"> 4, 11, 15, 92, 111, 112, 150, 151, 152, 160, 162, 176, 177, 178, 179, 180, de la Ley de Transparencia y Acceso a </w:t>
      </w:r>
      <w:r w:rsidRPr="004C6268">
        <w:rPr>
          <w:rFonts w:ascii="Palatino Linotype" w:hAnsi="Palatino Linotype"/>
          <w:i/>
          <w:color w:val="000000"/>
        </w:rPr>
        <w:lastRenderedPageBreak/>
        <w:t xml:space="preserve">la Información </w:t>
      </w:r>
      <w:proofErr w:type="spellStart"/>
      <w:r w:rsidRPr="004C6268">
        <w:rPr>
          <w:rFonts w:ascii="Palatino Linotype" w:hAnsi="Palatino Linotype"/>
          <w:i/>
          <w:color w:val="000000"/>
        </w:rPr>
        <w:t>Publica</w:t>
      </w:r>
      <w:proofErr w:type="spellEnd"/>
      <w:r w:rsidRPr="004C6268">
        <w:rPr>
          <w:rFonts w:ascii="Palatino Linotype" w:hAnsi="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Pr="004C6268">
        <w:rPr>
          <w:rFonts w:ascii="Palatino Linotype" w:hAnsi="Palatino Linotype"/>
          <w:i/>
          <w:color w:val="000000"/>
        </w:rPr>
        <w:t>publica</w:t>
      </w:r>
      <w:proofErr w:type="spellEnd"/>
      <w:r w:rsidRPr="004C6268">
        <w:rPr>
          <w:rFonts w:ascii="Palatino Linotype" w:hAnsi="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EB0141" w:rsidRPr="004C6268">
        <w:rPr>
          <w:rFonts w:ascii="Palatino Linotype" w:hAnsi="Palatino Linotype"/>
          <w:i/>
          <w:color w:val="000000"/>
        </w:rPr>
        <w:t>”</w:t>
      </w:r>
      <w:r w:rsidR="000D19A5" w:rsidRPr="004C6268">
        <w:rPr>
          <w:rFonts w:ascii="Palatino Linotype" w:hAnsi="Palatino Linotype"/>
          <w:i/>
          <w:color w:val="000000"/>
        </w:rPr>
        <w:t xml:space="preserve"> </w:t>
      </w:r>
    </w:p>
    <w:p w14:paraId="0C07C448" w14:textId="77777777" w:rsidR="00A55E2A" w:rsidRPr="004C6268" w:rsidRDefault="00A55E2A" w:rsidP="005E3E4C">
      <w:pPr>
        <w:pStyle w:val="Ttulo2"/>
        <w:rPr>
          <w:lang w:eastAsia="en-US"/>
        </w:rPr>
      </w:pPr>
    </w:p>
    <w:p w14:paraId="2FFD3A79" w14:textId="20021C63" w:rsidR="00F469B3" w:rsidRPr="004C6268" w:rsidRDefault="00D2369D" w:rsidP="005E3E4C">
      <w:pPr>
        <w:pStyle w:val="Ttulo2"/>
        <w:rPr>
          <w:lang w:eastAsia="en-US"/>
        </w:rPr>
      </w:pPr>
      <w:bookmarkStart w:id="4" w:name="_Toc220328597"/>
      <w:r w:rsidRPr="004C6268">
        <w:rPr>
          <w:lang w:eastAsia="en-US"/>
        </w:rPr>
        <w:t>I</w:t>
      </w:r>
      <w:r w:rsidR="00F469B3" w:rsidRPr="004C6268">
        <w:rPr>
          <w:lang w:eastAsia="en-US"/>
        </w:rPr>
        <w:t>V. Trámite del Recurso de Revisión ante el Instituto</w:t>
      </w:r>
      <w:bookmarkEnd w:id="4"/>
    </w:p>
    <w:p w14:paraId="7F62FC39" w14:textId="77777777" w:rsidR="00320CBA" w:rsidRPr="004C6268" w:rsidRDefault="00320CBA" w:rsidP="005E3E4C">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51243326" w:rsidR="00F469B3" w:rsidRPr="004C6268" w:rsidRDefault="00F469B3" w:rsidP="005E3E4C">
      <w:pPr>
        <w:spacing w:line="360" w:lineRule="auto"/>
        <w:jc w:val="both"/>
        <w:rPr>
          <w:rFonts w:ascii="Palatino Linotype" w:eastAsia="Batang" w:hAnsi="Palatino Linotype" w:cs="Tahoma"/>
          <w:bCs/>
          <w:color w:val="000000" w:themeColor="text1"/>
          <w:sz w:val="22"/>
          <w:szCs w:val="22"/>
        </w:rPr>
      </w:pPr>
      <w:r w:rsidRPr="004C6268">
        <w:rPr>
          <w:rFonts w:ascii="Palatino Linotype" w:eastAsiaTheme="minorHAnsi" w:hAnsi="Palatino Linotype" w:cstheme="minorBidi"/>
          <w:b/>
          <w:bCs/>
          <w:color w:val="000000" w:themeColor="text1"/>
          <w:sz w:val="22"/>
          <w:szCs w:val="22"/>
          <w:lang w:eastAsia="en-US"/>
        </w:rPr>
        <w:t xml:space="preserve">a) Turno del Recurso de Revisión. </w:t>
      </w:r>
      <w:r w:rsidRPr="004C6268">
        <w:rPr>
          <w:rFonts w:ascii="Palatino Linotype" w:eastAsiaTheme="minorHAnsi" w:hAnsi="Palatino Linotype" w:cstheme="minorBidi"/>
          <w:color w:val="000000" w:themeColor="text1"/>
          <w:sz w:val="22"/>
          <w:szCs w:val="22"/>
          <w:lang w:eastAsia="en-US"/>
        </w:rPr>
        <w:t xml:space="preserve">El </w:t>
      </w:r>
      <w:r w:rsidR="00673085" w:rsidRPr="004C6268">
        <w:rPr>
          <w:rFonts w:ascii="Palatino Linotype" w:hAnsi="Palatino Linotype" w:cs="Tahoma"/>
          <w:bCs/>
          <w:iCs/>
          <w:color w:val="000000" w:themeColor="text1"/>
          <w:sz w:val="22"/>
          <w:szCs w:val="22"/>
        </w:rPr>
        <w:t>nueve</w:t>
      </w:r>
      <w:r w:rsidR="000D19A5" w:rsidRPr="004C6268">
        <w:rPr>
          <w:rFonts w:ascii="Palatino Linotype" w:hAnsi="Palatino Linotype" w:cs="Tahoma"/>
          <w:bCs/>
          <w:iCs/>
          <w:color w:val="000000" w:themeColor="text1"/>
          <w:sz w:val="22"/>
          <w:szCs w:val="22"/>
        </w:rPr>
        <w:t xml:space="preserve"> de </w:t>
      </w:r>
      <w:r w:rsidR="00673085" w:rsidRPr="004C6268">
        <w:rPr>
          <w:rFonts w:ascii="Palatino Linotype" w:hAnsi="Palatino Linotype" w:cs="Tahoma"/>
          <w:bCs/>
          <w:iCs/>
          <w:color w:val="000000" w:themeColor="text1"/>
          <w:sz w:val="22"/>
          <w:szCs w:val="22"/>
        </w:rPr>
        <w:t>diciembre</w:t>
      </w:r>
      <w:r w:rsidR="00CF2FD4" w:rsidRPr="004C6268">
        <w:rPr>
          <w:rFonts w:ascii="Palatino Linotype" w:hAnsi="Palatino Linotype" w:cs="Tahoma"/>
          <w:bCs/>
          <w:iCs/>
          <w:color w:val="000000" w:themeColor="text1"/>
          <w:sz w:val="22"/>
          <w:szCs w:val="22"/>
        </w:rPr>
        <w:t xml:space="preserve"> de dos mil veintic</w:t>
      </w:r>
      <w:r w:rsidR="003E16CF" w:rsidRPr="004C6268">
        <w:rPr>
          <w:rFonts w:ascii="Palatino Linotype" w:hAnsi="Palatino Linotype" w:cs="Tahoma"/>
          <w:bCs/>
          <w:iCs/>
          <w:color w:val="000000" w:themeColor="text1"/>
          <w:sz w:val="22"/>
          <w:szCs w:val="22"/>
        </w:rPr>
        <w:t>inco</w:t>
      </w:r>
      <w:r w:rsidRPr="004C6268">
        <w:rPr>
          <w:rFonts w:ascii="Palatino Linotype" w:eastAsia="Batang" w:hAnsi="Palatino Linotype" w:cs="Tahoma"/>
          <w:bCs/>
          <w:color w:val="000000" w:themeColor="text1"/>
          <w:sz w:val="22"/>
          <w:szCs w:val="22"/>
        </w:rPr>
        <w:t xml:space="preserve">, el </w:t>
      </w:r>
      <w:r w:rsidR="00D27C4E" w:rsidRPr="004C6268">
        <w:rPr>
          <w:rFonts w:ascii="Palatino Linotype" w:hAnsi="Palatino Linotype" w:cs="Tahoma"/>
          <w:color w:val="000000" w:themeColor="text1"/>
          <w:sz w:val="22"/>
          <w:szCs w:val="22"/>
          <w:lang w:val="es-ES"/>
        </w:rPr>
        <w:t>SAIMEX</w:t>
      </w:r>
      <w:r w:rsidRPr="004C6268">
        <w:rPr>
          <w:rFonts w:ascii="Palatino Linotype" w:hAnsi="Palatino Linotype" w:cs="Tahoma"/>
          <w:color w:val="000000" w:themeColor="text1"/>
          <w:sz w:val="22"/>
          <w:szCs w:val="22"/>
          <w:lang w:val="es-ES"/>
        </w:rPr>
        <w:t>,</w:t>
      </w:r>
      <w:r w:rsidRPr="004C6268">
        <w:rPr>
          <w:rFonts w:ascii="Palatino Linotype" w:eastAsia="Batang" w:hAnsi="Palatino Linotype" w:cs="Tahoma"/>
          <w:bCs/>
          <w:color w:val="000000" w:themeColor="text1"/>
          <w:sz w:val="22"/>
          <w:szCs w:val="22"/>
        </w:rPr>
        <w:t xml:space="preserve"> asignó el número de expediente </w:t>
      </w:r>
      <w:r w:rsidR="003B3A9E" w:rsidRPr="004C6268">
        <w:rPr>
          <w:rFonts w:ascii="Palatino Linotype" w:eastAsia="Batang" w:hAnsi="Palatino Linotype" w:cs="Tahoma"/>
          <w:b/>
          <w:bCs/>
          <w:color w:val="000000" w:themeColor="text1"/>
          <w:sz w:val="22"/>
          <w:szCs w:val="22"/>
        </w:rPr>
        <w:t>13956</w:t>
      </w:r>
      <w:r w:rsidR="000D19A5" w:rsidRPr="004C6268">
        <w:rPr>
          <w:rFonts w:ascii="Palatino Linotype" w:eastAsia="Batang" w:hAnsi="Palatino Linotype" w:cs="Tahoma"/>
          <w:b/>
          <w:bCs/>
          <w:color w:val="000000" w:themeColor="text1"/>
          <w:sz w:val="22"/>
          <w:szCs w:val="22"/>
        </w:rPr>
        <w:t>/INFOEM/IP/RR/2025</w:t>
      </w:r>
      <w:r w:rsidRPr="004C6268">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4C6268">
        <w:rPr>
          <w:rFonts w:ascii="Palatino Linotype" w:eastAsia="Batang" w:hAnsi="Palatino Linotype" w:cs="Tahoma"/>
          <w:bCs/>
          <w:color w:val="000000" w:themeColor="text1"/>
          <w:sz w:val="22"/>
          <w:szCs w:val="22"/>
        </w:rPr>
        <w:t>Organismo</w:t>
      </w:r>
      <w:r w:rsidRPr="004C6268">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w:t>
      </w:r>
      <w:r w:rsidRPr="004C6268">
        <w:rPr>
          <w:rFonts w:ascii="Palatino Linotype" w:eastAsia="Batang" w:hAnsi="Palatino Linotype" w:cs="Tahoma"/>
          <w:bCs/>
          <w:color w:val="000000" w:themeColor="text1"/>
          <w:sz w:val="22"/>
          <w:szCs w:val="22"/>
        </w:rPr>
        <w:lastRenderedPageBreak/>
        <w:t>I de la Ley de Transparencia y Acceso a la Información Pública del Estado de México y Municipios.</w:t>
      </w:r>
    </w:p>
    <w:p w14:paraId="77CF11B9" w14:textId="77777777" w:rsidR="00E06C17" w:rsidRPr="004C6268" w:rsidRDefault="00E06C17" w:rsidP="005E3E4C">
      <w:pPr>
        <w:spacing w:line="360" w:lineRule="auto"/>
        <w:jc w:val="both"/>
        <w:rPr>
          <w:rFonts w:ascii="Palatino Linotype" w:eastAsia="Batang" w:hAnsi="Palatino Linotype" w:cs="Tahoma"/>
          <w:b/>
          <w:bCs/>
          <w:color w:val="000000" w:themeColor="text1"/>
          <w:sz w:val="22"/>
          <w:szCs w:val="22"/>
        </w:rPr>
      </w:pPr>
    </w:p>
    <w:p w14:paraId="26883477" w14:textId="2C070EF7" w:rsidR="00F469B3" w:rsidRPr="004C6268" w:rsidRDefault="006C349C" w:rsidP="005E3E4C">
      <w:pPr>
        <w:spacing w:line="360" w:lineRule="auto"/>
        <w:jc w:val="both"/>
        <w:rPr>
          <w:rFonts w:ascii="Palatino Linotype" w:hAnsi="Palatino Linotype" w:cs="Tahoma"/>
          <w:bCs/>
          <w:iCs/>
          <w:color w:val="000000" w:themeColor="text1"/>
          <w:sz w:val="22"/>
          <w:szCs w:val="22"/>
        </w:rPr>
      </w:pPr>
      <w:r w:rsidRPr="004C6268">
        <w:rPr>
          <w:rFonts w:ascii="Palatino Linotype" w:eastAsia="Batang" w:hAnsi="Palatino Linotype" w:cs="Tahoma"/>
          <w:b/>
          <w:bCs/>
          <w:color w:val="000000" w:themeColor="text1"/>
          <w:sz w:val="22"/>
          <w:szCs w:val="22"/>
        </w:rPr>
        <w:t>b</w:t>
      </w:r>
      <w:r w:rsidR="00F469B3" w:rsidRPr="004C6268">
        <w:rPr>
          <w:rFonts w:ascii="Palatino Linotype" w:eastAsia="Batang" w:hAnsi="Palatino Linotype" w:cs="Tahoma"/>
          <w:b/>
          <w:bCs/>
          <w:color w:val="000000" w:themeColor="text1"/>
          <w:sz w:val="22"/>
          <w:szCs w:val="22"/>
        </w:rPr>
        <w:t xml:space="preserve">) Admisión del </w:t>
      </w:r>
      <w:r w:rsidR="00F469B3" w:rsidRPr="004C6268">
        <w:rPr>
          <w:rFonts w:ascii="Palatino Linotype" w:hAnsi="Palatino Linotype" w:cs="Tahoma"/>
          <w:b/>
          <w:color w:val="000000" w:themeColor="text1"/>
          <w:sz w:val="22"/>
          <w:szCs w:val="22"/>
        </w:rPr>
        <w:t>Recurso de Revisión</w:t>
      </w:r>
      <w:r w:rsidR="00F469B3" w:rsidRPr="004C6268">
        <w:rPr>
          <w:rFonts w:ascii="Palatino Linotype" w:eastAsia="Batang" w:hAnsi="Palatino Linotype" w:cs="Tahoma"/>
          <w:b/>
          <w:bCs/>
          <w:color w:val="000000" w:themeColor="text1"/>
          <w:sz w:val="22"/>
          <w:szCs w:val="22"/>
          <w:lang w:val="es-ES_tradnl"/>
        </w:rPr>
        <w:t xml:space="preserve">. </w:t>
      </w:r>
      <w:r w:rsidR="000D19A5" w:rsidRPr="004C6268">
        <w:rPr>
          <w:rFonts w:ascii="Palatino Linotype" w:eastAsia="Batang" w:hAnsi="Palatino Linotype" w:cs="Tahoma"/>
          <w:bCs/>
          <w:color w:val="000000" w:themeColor="text1"/>
          <w:sz w:val="22"/>
          <w:szCs w:val="22"/>
        </w:rPr>
        <w:t xml:space="preserve">El </w:t>
      </w:r>
      <w:r w:rsidR="00673085" w:rsidRPr="004C6268">
        <w:rPr>
          <w:rFonts w:ascii="Palatino Linotype" w:eastAsia="Batang" w:hAnsi="Palatino Linotype" w:cs="Tahoma"/>
          <w:bCs/>
          <w:color w:val="000000" w:themeColor="text1"/>
          <w:sz w:val="22"/>
          <w:szCs w:val="22"/>
        </w:rPr>
        <w:t>once</w:t>
      </w:r>
      <w:r w:rsidR="000D19A5" w:rsidRPr="004C6268">
        <w:rPr>
          <w:rFonts w:ascii="Palatino Linotype" w:eastAsia="Batang" w:hAnsi="Palatino Linotype" w:cs="Tahoma"/>
          <w:bCs/>
          <w:color w:val="000000" w:themeColor="text1"/>
          <w:sz w:val="22"/>
          <w:szCs w:val="22"/>
        </w:rPr>
        <w:t xml:space="preserve"> de </w:t>
      </w:r>
      <w:r w:rsidR="00673085" w:rsidRPr="004C6268">
        <w:rPr>
          <w:rFonts w:ascii="Palatino Linotype" w:eastAsia="Batang" w:hAnsi="Palatino Linotype" w:cs="Tahoma"/>
          <w:bCs/>
          <w:color w:val="000000" w:themeColor="text1"/>
          <w:sz w:val="22"/>
          <w:szCs w:val="22"/>
        </w:rPr>
        <w:t>diciembre</w:t>
      </w:r>
      <w:r w:rsidR="000D19A5" w:rsidRPr="004C6268">
        <w:rPr>
          <w:rFonts w:ascii="Palatino Linotype" w:eastAsia="Batang" w:hAnsi="Palatino Linotype" w:cs="Tahoma"/>
          <w:bCs/>
          <w:color w:val="000000" w:themeColor="text1"/>
          <w:sz w:val="22"/>
          <w:szCs w:val="22"/>
        </w:rPr>
        <w:t xml:space="preserve"> </w:t>
      </w:r>
      <w:r w:rsidR="006213D7" w:rsidRPr="004C6268">
        <w:rPr>
          <w:rFonts w:ascii="Palatino Linotype" w:hAnsi="Palatino Linotype" w:cs="Tahoma"/>
          <w:bCs/>
          <w:iCs/>
          <w:color w:val="000000" w:themeColor="text1"/>
          <w:sz w:val="22"/>
          <w:szCs w:val="22"/>
        </w:rPr>
        <w:t>de dos mil veintic</w:t>
      </w:r>
      <w:r w:rsidR="003E16CF" w:rsidRPr="004C6268">
        <w:rPr>
          <w:rFonts w:ascii="Palatino Linotype" w:hAnsi="Palatino Linotype" w:cs="Tahoma"/>
          <w:bCs/>
          <w:iCs/>
          <w:color w:val="000000" w:themeColor="text1"/>
          <w:sz w:val="22"/>
          <w:szCs w:val="22"/>
        </w:rPr>
        <w:t>inco</w:t>
      </w:r>
      <w:r w:rsidR="00F469B3" w:rsidRPr="004C6268">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4C6268">
        <w:rPr>
          <w:rFonts w:ascii="Palatino Linotype" w:eastAsia="Batang" w:hAnsi="Palatino Linotype" w:cs="Tahoma"/>
          <w:bCs/>
          <w:color w:val="000000" w:themeColor="text1"/>
          <w:sz w:val="22"/>
          <w:szCs w:val="22"/>
          <w:lang w:val="es-ES_tradnl"/>
        </w:rPr>
        <w:t>la persona</w:t>
      </w:r>
      <w:r w:rsidR="00F469B3" w:rsidRPr="004C6268">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F673B" w:rsidRPr="004C6268">
        <w:rPr>
          <w:rFonts w:ascii="Palatino Linotype" w:eastAsia="Batang" w:hAnsi="Palatino Linotype" w:cs="Tahoma"/>
          <w:bCs/>
          <w:color w:val="000000" w:themeColor="text1"/>
          <w:sz w:val="22"/>
          <w:szCs w:val="22"/>
          <w:lang w:val="es-ES_tradnl"/>
        </w:rPr>
        <w:t xml:space="preserve"> </w:t>
      </w:r>
      <w:r w:rsidR="009C4785" w:rsidRPr="004C6268">
        <w:rPr>
          <w:rFonts w:ascii="Palatino Linotype" w:eastAsia="Batang" w:hAnsi="Palatino Linotype" w:cs="Tahoma"/>
          <w:bCs/>
          <w:color w:val="000000" w:themeColor="text1"/>
          <w:sz w:val="22"/>
          <w:szCs w:val="22"/>
          <w:lang w:val="es-ES_tradnl"/>
        </w:rPr>
        <w:t>mismo día</w:t>
      </w:r>
      <w:r w:rsidR="00F469B3" w:rsidRPr="004C6268">
        <w:rPr>
          <w:rFonts w:ascii="Palatino Linotype" w:eastAsia="Batang" w:hAnsi="Palatino Linotype" w:cs="Tahoma"/>
          <w:bCs/>
          <w:color w:val="000000" w:themeColor="text1"/>
          <w:sz w:val="22"/>
          <w:szCs w:val="22"/>
          <w:lang w:val="es-ES_tradnl"/>
        </w:rPr>
        <w:t xml:space="preserve">, a través del </w:t>
      </w:r>
      <w:r w:rsidR="00D27C4E" w:rsidRPr="004C6268">
        <w:rPr>
          <w:rFonts w:ascii="Palatino Linotype" w:eastAsia="Batang" w:hAnsi="Palatino Linotype" w:cs="Tahoma"/>
          <w:bCs/>
          <w:color w:val="000000" w:themeColor="text1"/>
          <w:sz w:val="22"/>
          <w:szCs w:val="22"/>
          <w:lang w:val="es-ES_tradnl"/>
        </w:rPr>
        <w:t>SAIMEX</w:t>
      </w:r>
      <w:r w:rsidR="00F469B3" w:rsidRPr="004C6268">
        <w:rPr>
          <w:rFonts w:ascii="Palatino Linotype" w:eastAsia="Batang" w:hAnsi="Palatino Linotype" w:cs="Tahoma"/>
          <w:bCs/>
          <w:color w:val="000000" w:themeColor="text1"/>
          <w:sz w:val="22"/>
          <w:szCs w:val="22"/>
          <w:lang w:val="es-ES_tradnl"/>
        </w:rPr>
        <w:t>, en el que se les otorgó un plazo de siete días hábiles posteriores a la misma, para que manifestaran lo que a su derecho conviniera y formularan alegatos.</w:t>
      </w:r>
    </w:p>
    <w:p w14:paraId="525192B2" w14:textId="77777777" w:rsidR="00F469B3" w:rsidRPr="004C6268" w:rsidRDefault="00F469B3" w:rsidP="005E3E4C">
      <w:pPr>
        <w:spacing w:line="360" w:lineRule="auto"/>
        <w:jc w:val="both"/>
        <w:rPr>
          <w:rFonts w:ascii="Palatino Linotype" w:eastAsia="Batang" w:hAnsi="Palatino Linotype" w:cs="Tahoma"/>
          <w:bCs/>
          <w:color w:val="000000" w:themeColor="text1"/>
          <w:sz w:val="22"/>
          <w:szCs w:val="22"/>
          <w:lang w:val="es-ES_tradnl"/>
        </w:rPr>
      </w:pPr>
    </w:p>
    <w:p w14:paraId="11E9ED87" w14:textId="5BB26F08" w:rsidR="00FC2DBE" w:rsidRPr="004C6268" w:rsidRDefault="006C349C" w:rsidP="00450120">
      <w:pPr>
        <w:spacing w:line="360" w:lineRule="auto"/>
        <w:jc w:val="both"/>
        <w:rPr>
          <w:rFonts w:ascii="Palatino Linotype" w:hAnsi="Palatino Linotype" w:cs="Tahoma"/>
          <w:sz w:val="22"/>
          <w:szCs w:val="24"/>
          <w:lang w:val="es-ES_tradnl"/>
        </w:rPr>
      </w:pPr>
      <w:r w:rsidRPr="004C6268">
        <w:rPr>
          <w:rFonts w:ascii="Palatino Linotype" w:hAnsi="Palatino Linotype" w:cs="Tahoma"/>
          <w:b/>
          <w:color w:val="000000" w:themeColor="text1"/>
          <w:sz w:val="22"/>
          <w:szCs w:val="22"/>
        </w:rPr>
        <w:t>c</w:t>
      </w:r>
      <w:r w:rsidR="00F469B3" w:rsidRPr="004C6268">
        <w:rPr>
          <w:rFonts w:ascii="Palatino Linotype" w:hAnsi="Palatino Linotype" w:cs="Tahoma"/>
          <w:b/>
          <w:color w:val="000000" w:themeColor="text1"/>
          <w:sz w:val="22"/>
          <w:szCs w:val="22"/>
        </w:rPr>
        <w:t>)</w:t>
      </w:r>
      <w:r w:rsidR="00A31139" w:rsidRPr="004C6268">
        <w:rPr>
          <w:rFonts w:ascii="Palatino Linotype" w:hAnsi="Palatino Linotype" w:cs="Tahoma"/>
          <w:color w:val="000000" w:themeColor="text1"/>
          <w:sz w:val="22"/>
          <w:szCs w:val="22"/>
          <w:lang w:val="es-ES_tradnl"/>
        </w:rPr>
        <w:t xml:space="preserve"> </w:t>
      </w:r>
      <w:r w:rsidR="006C5B2A" w:rsidRPr="004C6268">
        <w:rPr>
          <w:rFonts w:ascii="Palatino Linotype" w:hAnsi="Palatino Linotype" w:cs="Tahoma"/>
          <w:b/>
          <w:sz w:val="22"/>
          <w:szCs w:val="22"/>
          <w:lang w:val="es-ES_tradnl"/>
        </w:rPr>
        <w:t xml:space="preserve">Informe Justificado. </w:t>
      </w:r>
      <w:r w:rsidR="006C5B2A" w:rsidRPr="004C6268">
        <w:rPr>
          <w:rFonts w:ascii="Palatino Linotype" w:hAnsi="Palatino Linotype" w:cs="Tahoma"/>
          <w:sz w:val="22"/>
          <w:szCs w:val="22"/>
          <w:lang w:val="es-ES_tradnl"/>
        </w:rPr>
        <w:t xml:space="preserve">El </w:t>
      </w:r>
      <w:r w:rsidR="00450120" w:rsidRPr="004C6268">
        <w:rPr>
          <w:rFonts w:ascii="Palatino Linotype" w:hAnsi="Palatino Linotype" w:cs="Tahoma"/>
          <w:sz w:val="22"/>
          <w:szCs w:val="22"/>
          <w:lang w:val="es-ES_tradnl"/>
        </w:rPr>
        <w:t>diecisiete</w:t>
      </w:r>
      <w:r w:rsidR="006C5B2A" w:rsidRPr="004C6268">
        <w:rPr>
          <w:rFonts w:ascii="Palatino Linotype" w:hAnsi="Palatino Linotype" w:cs="Tahoma"/>
          <w:sz w:val="22"/>
          <w:szCs w:val="22"/>
          <w:lang w:val="es-ES_tradnl"/>
        </w:rPr>
        <w:t xml:space="preserve"> de </w:t>
      </w:r>
      <w:r w:rsidR="00450120" w:rsidRPr="004C6268">
        <w:rPr>
          <w:rFonts w:ascii="Palatino Linotype" w:hAnsi="Palatino Linotype" w:cs="Tahoma"/>
          <w:sz w:val="22"/>
          <w:szCs w:val="22"/>
          <w:lang w:val="es-ES_tradnl"/>
        </w:rPr>
        <w:t>enero</w:t>
      </w:r>
      <w:r w:rsidR="006C5B2A" w:rsidRPr="004C6268">
        <w:rPr>
          <w:rFonts w:ascii="Palatino Linotype" w:hAnsi="Palatino Linotype" w:cs="Tahoma"/>
          <w:sz w:val="22"/>
          <w:szCs w:val="22"/>
          <w:lang w:val="es-ES_tradnl"/>
        </w:rPr>
        <w:t xml:space="preserve"> de dos mil </w:t>
      </w:r>
      <w:r w:rsidR="00450120" w:rsidRPr="004C6268">
        <w:rPr>
          <w:rFonts w:ascii="Palatino Linotype" w:hAnsi="Palatino Linotype" w:cs="Tahoma"/>
          <w:sz w:val="22"/>
          <w:szCs w:val="22"/>
          <w:lang w:val="es-ES_tradnl"/>
        </w:rPr>
        <w:t>veintiséis</w:t>
      </w:r>
      <w:r w:rsidR="006C5B2A" w:rsidRPr="004C6268">
        <w:rPr>
          <w:rFonts w:ascii="Palatino Linotype" w:hAnsi="Palatino Linotype" w:cs="Tahoma"/>
          <w:sz w:val="22"/>
          <w:szCs w:val="22"/>
          <w:lang w:val="es-ES_tradnl"/>
        </w:rPr>
        <w:t xml:space="preserve">, se recibió, a través del </w:t>
      </w:r>
      <w:r w:rsidR="00D27C4E" w:rsidRPr="004C6268">
        <w:rPr>
          <w:rFonts w:ascii="Palatino Linotype" w:hAnsi="Palatino Linotype" w:cs="Tahoma"/>
          <w:sz w:val="22"/>
          <w:szCs w:val="22"/>
          <w:lang w:val="es-ES_tradnl"/>
        </w:rPr>
        <w:t>SAIMEX</w:t>
      </w:r>
      <w:r w:rsidR="006C5B2A" w:rsidRPr="004C6268">
        <w:rPr>
          <w:rFonts w:ascii="Palatino Linotype" w:hAnsi="Palatino Linotype" w:cs="Tahoma"/>
          <w:sz w:val="22"/>
          <w:szCs w:val="22"/>
          <w:lang w:val="es-ES_tradnl"/>
        </w:rPr>
        <w:t>, el Informe Justificado del Sujeto Obligado</w:t>
      </w:r>
      <w:r w:rsidR="00D34094" w:rsidRPr="004C6268">
        <w:rPr>
          <w:rFonts w:ascii="Palatino Linotype" w:hAnsi="Palatino Linotype" w:cs="Tahoma"/>
          <w:sz w:val="22"/>
          <w:szCs w:val="22"/>
          <w:lang w:val="es-ES_tradnl"/>
        </w:rPr>
        <w:t xml:space="preserve"> con el nombre de archivo </w:t>
      </w:r>
      <w:r w:rsidR="00D34094" w:rsidRPr="004C6268">
        <w:rPr>
          <w:rFonts w:ascii="Palatino Linotype" w:hAnsi="Palatino Linotype" w:cs="Tahoma"/>
          <w:b/>
          <w:bCs/>
          <w:sz w:val="22"/>
          <w:szCs w:val="22"/>
          <w:lang w:val="es-ES_tradnl"/>
        </w:rPr>
        <w:t>DDUYM-1258-2025.pdf</w:t>
      </w:r>
      <w:r w:rsidR="006C5B2A" w:rsidRPr="004C6268">
        <w:rPr>
          <w:rFonts w:ascii="Palatino Linotype" w:hAnsi="Palatino Linotype" w:cs="Tahoma"/>
          <w:sz w:val="22"/>
          <w:szCs w:val="22"/>
          <w:lang w:val="es-ES_tradnl"/>
        </w:rPr>
        <w:t>,</w:t>
      </w:r>
      <w:r w:rsidR="00772FDF" w:rsidRPr="004C6268">
        <w:rPr>
          <w:rFonts w:ascii="Palatino Linotype" w:hAnsi="Palatino Linotype" w:cs="Tahoma"/>
          <w:sz w:val="22"/>
          <w:szCs w:val="22"/>
          <w:lang w:val="es-ES_tradnl"/>
        </w:rPr>
        <w:t xml:space="preserve"> </w:t>
      </w:r>
      <w:r w:rsidR="006C5B2A" w:rsidRPr="004C6268">
        <w:rPr>
          <w:rFonts w:ascii="Palatino Linotype" w:hAnsi="Palatino Linotype" w:cs="Tahoma"/>
          <w:sz w:val="22"/>
          <w:szCs w:val="24"/>
          <w:lang w:val="es-ES_tradnl"/>
        </w:rPr>
        <w:t xml:space="preserve">dirigido al Comisionado del </w:t>
      </w:r>
      <w:r w:rsidR="00220404" w:rsidRPr="004C6268">
        <w:rPr>
          <w:rFonts w:ascii="Palatino Linotype" w:hAnsi="Palatino Linotype" w:cs="Tahoma"/>
          <w:sz w:val="22"/>
          <w:szCs w:val="24"/>
          <w:lang w:val="es-ES_tradnl"/>
        </w:rPr>
        <w:t>Ponente</w:t>
      </w:r>
      <w:r w:rsidR="006C5B2A" w:rsidRPr="004C6268">
        <w:rPr>
          <w:rFonts w:ascii="Palatino Linotype" w:hAnsi="Palatino Linotype" w:cs="Tahoma"/>
          <w:sz w:val="22"/>
          <w:szCs w:val="24"/>
          <w:lang w:val="es-ES_tradnl"/>
        </w:rPr>
        <w:t xml:space="preserve">, </w:t>
      </w:r>
      <w:r w:rsidR="00CE0DE4" w:rsidRPr="004C6268">
        <w:rPr>
          <w:rFonts w:ascii="Palatino Linotype" w:hAnsi="Palatino Linotype" w:cs="Tahoma"/>
          <w:sz w:val="22"/>
          <w:szCs w:val="24"/>
          <w:lang w:val="es-ES_tradnl"/>
        </w:rPr>
        <w:t xml:space="preserve">en el que refirió </w:t>
      </w:r>
      <w:r w:rsidR="00450120" w:rsidRPr="004C6268">
        <w:rPr>
          <w:rFonts w:ascii="Palatino Linotype" w:hAnsi="Palatino Linotype" w:cs="Tahoma"/>
          <w:sz w:val="22"/>
          <w:szCs w:val="24"/>
          <w:lang w:val="es-ES_tradnl"/>
        </w:rPr>
        <w:t>lo siguiente:</w:t>
      </w:r>
    </w:p>
    <w:p w14:paraId="4451753D" w14:textId="77777777" w:rsidR="00FC5022" w:rsidRPr="004C6268" w:rsidRDefault="00FC5022" w:rsidP="00450120">
      <w:pPr>
        <w:spacing w:line="360" w:lineRule="auto"/>
        <w:jc w:val="both"/>
        <w:rPr>
          <w:rFonts w:ascii="Palatino Linotype" w:hAnsi="Palatino Linotype" w:cs="Tahoma"/>
          <w:sz w:val="22"/>
          <w:szCs w:val="24"/>
          <w:lang w:val="es-ES_tradnl"/>
        </w:rPr>
      </w:pPr>
    </w:p>
    <w:p w14:paraId="1822FE67" w14:textId="77777777" w:rsidR="00FC5022" w:rsidRPr="004C6268" w:rsidRDefault="00FC5022" w:rsidP="000B44E3">
      <w:pPr>
        <w:spacing w:line="360" w:lineRule="auto"/>
        <w:ind w:left="567" w:right="567"/>
        <w:jc w:val="both"/>
        <w:rPr>
          <w:rFonts w:ascii="Palatino Linotype" w:hAnsi="Palatino Linotype"/>
          <w:i/>
          <w:color w:val="000000"/>
        </w:rPr>
      </w:pPr>
      <w:r w:rsidRPr="004C6268">
        <w:rPr>
          <w:rFonts w:ascii="Palatino Linotype" w:hAnsi="Palatino Linotype"/>
          <w:i/>
          <w:color w:val="000000"/>
        </w:rPr>
        <w:t>“…</w:t>
      </w:r>
    </w:p>
    <w:p w14:paraId="46B54473" w14:textId="38ADE14E" w:rsidR="00FC5022" w:rsidRPr="004C6268" w:rsidRDefault="00FC5022" w:rsidP="000B44E3">
      <w:pPr>
        <w:spacing w:line="360" w:lineRule="auto"/>
        <w:ind w:left="567" w:right="567"/>
        <w:jc w:val="both"/>
        <w:rPr>
          <w:rFonts w:ascii="Palatino Linotype" w:hAnsi="Palatino Linotype"/>
          <w:i/>
          <w:color w:val="000000"/>
        </w:rPr>
      </w:pPr>
      <w:r w:rsidRPr="004C6268">
        <w:rPr>
          <w:rFonts w:ascii="Palatino Linotype" w:hAnsi="Palatino Linotype"/>
          <w:i/>
          <w:color w:val="000000"/>
        </w:rPr>
        <w:t>Por lo que, de una la Ley vez analizada su petición y con fundamento a lo preceptuado por el segundo párrafo</w:t>
      </w:r>
      <w:r w:rsidR="00B04AFE" w:rsidRPr="004C6268">
        <w:rPr>
          <w:rFonts w:ascii="Palatino Linotype" w:hAnsi="Palatino Linotype"/>
          <w:i/>
          <w:color w:val="000000"/>
        </w:rPr>
        <w:t xml:space="preserve"> del artículo 12 de la Ley de Transparencia y Acceso a </w:t>
      </w:r>
      <w:r w:rsidRPr="004C6268">
        <w:rPr>
          <w:rFonts w:ascii="Palatino Linotype" w:hAnsi="Palatino Linotype"/>
          <w:i/>
          <w:color w:val="000000"/>
        </w:rPr>
        <w:t xml:space="preserve">Información Pública del Estado de México </w:t>
      </w:r>
      <w:r w:rsidR="00B04AFE" w:rsidRPr="004C6268">
        <w:rPr>
          <w:rFonts w:ascii="Palatino Linotype" w:hAnsi="Palatino Linotype"/>
          <w:i/>
          <w:color w:val="000000"/>
        </w:rPr>
        <w:t>y Municipios</w:t>
      </w:r>
      <w:r w:rsidR="00111D6F" w:rsidRPr="004C6268">
        <w:rPr>
          <w:rFonts w:ascii="Palatino Linotype" w:hAnsi="Palatino Linotype"/>
          <w:i/>
          <w:color w:val="000000"/>
        </w:rPr>
        <w:t xml:space="preserve"> que señala textualmente</w:t>
      </w:r>
      <w:r w:rsidRPr="004C6268">
        <w:rPr>
          <w:rFonts w:ascii="Palatino Linotype" w:hAnsi="Palatino Linotype"/>
          <w:i/>
          <w:color w:val="000000"/>
        </w:rPr>
        <w:t xml:space="preserve"> "...Los sujetos obligados sólo proporcionarán la información pública que se información no comprende en sus archivos y en el estado en que ésta se encuentre. La obligación de proporcionar </w:t>
      </w:r>
      <w:r w:rsidR="00E85B91" w:rsidRPr="004C6268">
        <w:rPr>
          <w:rFonts w:ascii="Palatino Linotype" w:hAnsi="Palatino Linotype"/>
          <w:i/>
          <w:color w:val="000000"/>
        </w:rPr>
        <w:t xml:space="preserve">información no comprende </w:t>
      </w:r>
      <w:r w:rsidRPr="004C6268">
        <w:rPr>
          <w:rFonts w:ascii="Palatino Linotype" w:hAnsi="Palatino Linotype"/>
          <w:i/>
          <w:color w:val="000000"/>
        </w:rPr>
        <w:t xml:space="preserve">el procesamiento de la misma, ni el presentarla conforme al interés del solicitante; no estarán obligados a generarla, resumirla, efectuar cálculos o practicar </w:t>
      </w:r>
      <w:r w:rsidR="00A34AE4" w:rsidRPr="004C6268">
        <w:rPr>
          <w:rFonts w:ascii="Palatino Linotype" w:hAnsi="Palatino Linotype"/>
          <w:i/>
          <w:color w:val="000000"/>
        </w:rPr>
        <w:t>investigaciones…</w:t>
      </w:r>
      <w:r w:rsidRPr="004C6268">
        <w:rPr>
          <w:rFonts w:ascii="Palatino Linotype" w:hAnsi="Palatino Linotype"/>
          <w:i/>
          <w:color w:val="000000"/>
        </w:rPr>
        <w:t>". Me permito informarle que, después de realizar una búsqueda en los archivos de la Dirección de Desarrollo Urbano y Metropolitano de Tepotzotlán, no se encontró la información solicitada.</w:t>
      </w:r>
    </w:p>
    <w:p w14:paraId="22AAF1C2" w14:textId="3B797D2A" w:rsidR="000B44E3" w:rsidRPr="004C6268" w:rsidRDefault="000B44E3" w:rsidP="000B44E3">
      <w:pPr>
        <w:spacing w:line="360" w:lineRule="auto"/>
        <w:ind w:left="567" w:right="567"/>
        <w:jc w:val="both"/>
        <w:rPr>
          <w:rFonts w:ascii="Palatino Linotype" w:hAnsi="Palatino Linotype"/>
          <w:i/>
          <w:color w:val="000000"/>
        </w:rPr>
      </w:pPr>
      <w:r w:rsidRPr="004C6268">
        <w:rPr>
          <w:rFonts w:ascii="Palatino Linotype" w:hAnsi="Palatino Linotype"/>
          <w:i/>
          <w:color w:val="000000"/>
        </w:rPr>
        <w:t>…”</w:t>
      </w:r>
    </w:p>
    <w:p w14:paraId="1755C680" w14:textId="77777777" w:rsidR="00FC2DBE" w:rsidRPr="004C6268" w:rsidRDefault="00FC2DBE" w:rsidP="005E3E4C">
      <w:pPr>
        <w:spacing w:line="360" w:lineRule="auto"/>
        <w:jc w:val="both"/>
        <w:rPr>
          <w:rFonts w:ascii="Palatino Linotype" w:hAnsi="Palatino Linotype" w:cs="Tahoma"/>
          <w:i/>
          <w:szCs w:val="22"/>
          <w:lang w:val="es-ES_tradnl"/>
        </w:rPr>
      </w:pPr>
    </w:p>
    <w:p w14:paraId="70A4D5F0" w14:textId="1188044D" w:rsidR="000B44E3" w:rsidRPr="004C6268" w:rsidRDefault="000B44E3" w:rsidP="005E3E4C">
      <w:pPr>
        <w:spacing w:line="360" w:lineRule="auto"/>
        <w:jc w:val="both"/>
        <w:rPr>
          <w:rFonts w:ascii="Palatino Linotype" w:hAnsi="Palatino Linotype" w:cs="Tahoma"/>
          <w:sz w:val="22"/>
          <w:szCs w:val="22"/>
          <w:lang w:val="es-ES_tradnl"/>
        </w:rPr>
      </w:pPr>
      <w:r w:rsidRPr="004C6268">
        <w:rPr>
          <w:rFonts w:ascii="Palatino Linotype" w:hAnsi="Palatino Linotype" w:cs="Tahoma"/>
          <w:sz w:val="22"/>
          <w:szCs w:val="22"/>
          <w:lang w:val="es-ES_tradnl"/>
        </w:rPr>
        <w:lastRenderedPageBreak/>
        <w:t>Este documento, fue firmado por el Director de Desarrollo Urbano y Metropolitano del Municipio de Tepotzotlán, Estado de México.</w:t>
      </w:r>
    </w:p>
    <w:p w14:paraId="38A7C435" w14:textId="77777777" w:rsidR="000B44E3" w:rsidRPr="004C6268" w:rsidRDefault="000B44E3" w:rsidP="005E3E4C">
      <w:pPr>
        <w:spacing w:line="360" w:lineRule="auto"/>
        <w:jc w:val="both"/>
        <w:rPr>
          <w:rFonts w:ascii="Palatino Linotype" w:hAnsi="Palatino Linotype" w:cs="Tahoma"/>
          <w:i/>
          <w:szCs w:val="22"/>
          <w:lang w:val="es-ES_tradnl"/>
        </w:rPr>
      </w:pPr>
    </w:p>
    <w:p w14:paraId="193C5D46" w14:textId="032ECC56" w:rsidR="00947608" w:rsidRPr="004C6268" w:rsidRDefault="006C5B2A" w:rsidP="005E3E4C">
      <w:pPr>
        <w:spacing w:line="360" w:lineRule="auto"/>
        <w:jc w:val="both"/>
        <w:rPr>
          <w:rFonts w:ascii="Palatino Linotype" w:hAnsi="Palatino Linotype" w:cs="Tahoma"/>
          <w:bCs/>
          <w:i/>
          <w:lang w:val="es-ES"/>
        </w:rPr>
      </w:pPr>
      <w:r w:rsidRPr="004C6268">
        <w:rPr>
          <w:rFonts w:ascii="Palatino Linotype" w:hAnsi="Palatino Linotype" w:cs="Tahoma"/>
          <w:b/>
          <w:sz w:val="22"/>
          <w:szCs w:val="22"/>
          <w:lang w:val="es-ES_tradnl"/>
        </w:rPr>
        <w:t xml:space="preserve">d) Vista del Informe Justificado. </w:t>
      </w:r>
      <w:r w:rsidR="00191E3D" w:rsidRPr="004C6268">
        <w:rPr>
          <w:rFonts w:ascii="Palatino Linotype" w:hAnsi="Palatino Linotype" w:cs="Tahoma"/>
          <w:sz w:val="22"/>
          <w:szCs w:val="22"/>
          <w:lang w:val="es-ES_tradnl"/>
        </w:rPr>
        <w:t xml:space="preserve">El </w:t>
      </w:r>
      <w:r w:rsidR="005924FA" w:rsidRPr="004C6268">
        <w:rPr>
          <w:rFonts w:ascii="Palatino Linotype" w:hAnsi="Palatino Linotype" w:cs="Tahoma"/>
          <w:sz w:val="22"/>
          <w:szCs w:val="22"/>
          <w:lang w:val="es-ES_tradnl"/>
        </w:rPr>
        <w:t>veintiuno</w:t>
      </w:r>
      <w:r w:rsidR="00191E3D" w:rsidRPr="004C6268">
        <w:rPr>
          <w:rFonts w:ascii="Palatino Linotype" w:hAnsi="Palatino Linotype" w:cs="Tahoma"/>
          <w:sz w:val="22"/>
          <w:szCs w:val="22"/>
          <w:lang w:val="es-ES_tradnl"/>
        </w:rPr>
        <w:t xml:space="preserve"> </w:t>
      </w:r>
      <w:r w:rsidRPr="004C6268">
        <w:rPr>
          <w:rFonts w:ascii="Palatino Linotype" w:hAnsi="Palatino Linotype" w:cs="Tahoma"/>
          <w:sz w:val="22"/>
          <w:szCs w:val="22"/>
          <w:lang w:val="es-ES_tradnl"/>
        </w:rPr>
        <w:t xml:space="preserve">de </w:t>
      </w:r>
      <w:r w:rsidR="005924FA" w:rsidRPr="004C6268">
        <w:rPr>
          <w:rFonts w:ascii="Palatino Linotype" w:hAnsi="Palatino Linotype" w:cs="Tahoma"/>
          <w:sz w:val="22"/>
          <w:szCs w:val="22"/>
          <w:lang w:val="es-ES_tradnl"/>
        </w:rPr>
        <w:t>enero</w:t>
      </w:r>
      <w:r w:rsidRPr="004C6268">
        <w:rPr>
          <w:rFonts w:ascii="Palatino Linotype" w:hAnsi="Palatino Linotype" w:cs="Tahoma"/>
          <w:sz w:val="22"/>
          <w:szCs w:val="22"/>
          <w:lang w:val="es-ES_tradnl"/>
        </w:rPr>
        <w:t xml:space="preserve"> de dos mil </w:t>
      </w:r>
      <w:r w:rsidR="005924FA" w:rsidRPr="004C6268">
        <w:rPr>
          <w:rFonts w:ascii="Palatino Linotype" w:hAnsi="Palatino Linotype" w:cs="Tahoma"/>
          <w:sz w:val="22"/>
          <w:szCs w:val="22"/>
          <w:lang w:val="es-ES_tradnl"/>
        </w:rPr>
        <w:t>veintiséis</w:t>
      </w:r>
      <w:r w:rsidRPr="004C6268">
        <w:rPr>
          <w:rFonts w:ascii="Palatino Linotype" w:hAnsi="Palatino Linotype" w:cs="Tahoma"/>
          <w:sz w:val="22"/>
          <w:szCs w:val="22"/>
          <w:lang w:val="es-ES_tradnl"/>
        </w:rPr>
        <w:t xml:space="preserve">, se dictó acuerdo mediante el cual se puso a la vista del Particular el Informe Justificado, entregado por el Sujeto Obligado, así como el documento adjunto, el cual fue notificado a las partes, a través del </w:t>
      </w:r>
      <w:r w:rsidR="00D27C4E" w:rsidRPr="004C6268">
        <w:rPr>
          <w:rFonts w:ascii="Palatino Linotype" w:hAnsi="Palatino Linotype" w:cs="Tahoma"/>
          <w:sz w:val="22"/>
          <w:szCs w:val="22"/>
          <w:lang w:val="es-ES_tradnl"/>
        </w:rPr>
        <w:t>SAIMEX</w:t>
      </w:r>
      <w:r w:rsidRPr="004C6268">
        <w:rPr>
          <w:rFonts w:ascii="Palatino Linotype" w:hAnsi="Palatino Linotype" w:cs="Tahoma"/>
          <w:sz w:val="22"/>
          <w:szCs w:val="22"/>
          <w:lang w:val="es-ES_tradnl"/>
        </w:rPr>
        <w:t>.</w:t>
      </w:r>
    </w:p>
    <w:p w14:paraId="0BB47E08" w14:textId="3BD3176E" w:rsidR="00947608" w:rsidRPr="004C6268" w:rsidRDefault="00947608" w:rsidP="005E3E4C">
      <w:pPr>
        <w:spacing w:line="360" w:lineRule="auto"/>
        <w:contextualSpacing/>
        <w:jc w:val="both"/>
        <w:rPr>
          <w:rFonts w:ascii="Palatino Linotype" w:hAnsi="Palatino Linotype" w:cs="Tahoma"/>
          <w:b/>
          <w:sz w:val="18"/>
          <w:szCs w:val="22"/>
          <w:lang w:val="es-ES_tradnl"/>
        </w:rPr>
      </w:pPr>
    </w:p>
    <w:p w14:paraId="155868CD" w14:textId="49307439" w:rsidR="008F4B45" w:rsidRPr="004C6268" w:rsidRDefault="00CD3CA9" w:rsidP="005E3E4C">
      <w:pPr>
        <w:spacing w:line="360" w:lineRule="auto"/>
        <w:jc w:val="both"/>
        <w:rPr>
          <w:rFonts w:ascii="Palatino Linotype" w:hAnsi="Palatino Linotype"/>
          <w:sz w:val="22"/>
          <w:szCs w:val="22"/>
        </w:rPr>
      </w:pPr>
      <w:r w:rsidRPr="004C6268">
        <w:rPr>
          <w:rFonts w:ascii="Palatino Linotype" w:hAnsi="Palatino Linotype"/>
          <w:b/>
          <w:sz w:val="22"/>
          <w:szCs w:val="22"/>
        </w:rPr>
        <w:t>d</w:t>
      </w:r>
      <w:r w:rsidR="000553B4" w:rsidRPr="004C6268">
        <w:rPr>
          <w:rFonts w:ascii="Palatino Linotype" w:hAnsi="Palatino Linotype"/>
          <w:b/>
          <w:sz w:val="22"/>
          <w:szCs w:val="22"/>
        </w:rPr>
        <w:t xml:space="preserve">) </w:t>
      </w:r>
      <w:r w:rsidR="0063734D" w:rsidRPr="004C6268">
        <w:rPr>
          <w:rFonts w:ascii="Palatino Linotype" w:hAnsi="Palatino Linotype"/>
          <w:b/>
          <w:sz w:val="22"/>
          <w:szCs w:val="22"/>
        </w:rPr>
        <w:t>Cierre de instrucción.</w:t>
      </w:r>
      <w:r w:rsidR="00763D85" w:rsidRPr="004C6268">
        <w:rPr>
          <w:rFonts w:ascii="Palatino Linotype" w:hAnsi="Palatino Linotype"/>
          <w:b/>
          <w:sz w:val="22"/>
          <w:szCs w:val="22"/>
        </w:rPr>
        <w:t xml:space="preserve"> </w:t>
      </w:r>
      <w:r w:rsidR="008F4B45" w:rsidRPr="004C6268">
        <w:rPr>
          <w:rFonts w:ascii="Palatino Linotype" w:hAnsi="Palatino Linotype"/>
          <w:sz w:val="22"/>
          <w:szCs w:val="22"/>
        </w:rPr>
        <w:t>El</w:t>
      </w:r>
      <w:r w:rsidR="003E16CF" w:rsidRPr="004C6268">
        <w:rPr>
          <w:rFonts w:ascii="Palatino Linotype" w:hAnsi="Palatino Linotype"/>
          <w:sz w:val="22"/>
          <w:szCs w:val="22"/>
        </w:rPr>
        <w:t xml:space="preserve"> </w:t>
      </w:r>
      <w:r w:rsidR="0090462E" w:rsidRPr="004C6268">
        <w:rPr>
          <w:rFonts w:ascii="Palatino Linotype" w:hAnsi="Palatino Linotype"/>
          <w:sz w:val="22"/>
          <w:szCs w:val="22"/>
        </w:rPr>
        <w:t>veintisiete</w:t>
      </w:r>
      <w:r w:rsidR="000D19A5" w:rsidRPr="004C6268">
        <w:rPr>
          <w:rFonts w:ascii="Palatino Linotype" w:hAnsi="Palatino Linotype"/>
          <w:sz w:val="22"/>
          <w:szCs w:val="22"/>
        </w:rPr>
        <w:t xml:space="preserve"> </w:t>
      </w:r>
      <w:r w:rsidR="005A1E4C" w:rsidRPr="004C6268">
        <w:rPr>
          <w:rFonts w:ascii="Palatino Linotype" w:hAnsi="Palatino Linotype"/>
          <w:sz w:val="22"/>
          <w:szCs w:val="22"/>
        </w:rPr>
        <w:t xml:space="preserve">de </w:t>
      </w:r>
      <w:r w:rsidR="0090462E" w:rsidRPr="004C6268">
        <w:rPr>
          <w:rFonts w:ascii="Palatino Linotype" w:hAnsi="Palatino Linotype"/>
          <w:sz w:val="22"/>
          <w:szCs w:val="22"/>
        </w:rPr>
        <w:t>enero</w:t>
      </w:r>
      <w:r w:rsidR="004F3A02" w:rsidRPr="004C6268">
        <w:rPr>
          <w:rFonts w:ascii="Palatino Linotype" w:hAnsi="Palatino Linotype"/>
          <w:sz w:val="22"/>
          <w:szCs w:val="22"/>
        </w:rPr>
        <w:t xml:space="preserve"> de dos mil </w:t>
      </w:r>
      <w:r w:rsidR="0090462E" w:rsidRPr="004C6268">
        <w:rPr>
          <w:rFonts w:ascii="Palatino Linotype" w:hAnsi="Palatino Linotype"/>
          <w:sz w:val="22"/>
          <w:szCs w:val="22"/>
        </w:rPr>
        <w:t>veintiséis</w:t>
      </w:r>
      <w:r w:rsidR="008F4B45" w:rsidRPr="004C6268">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w:t>
      </w:r>
      <w:r w:rsidR="00D27C4E" w:rsidRPr="004C6268">
        <w:rPr>
          <w:rFonts w:ascii="Palatino Linotype" w:hAnsi="Palatino Linotype"/>
          <w:sz w:val="22"/>
          <w:szCs w:val="22"/>
        </w:rPr>
        <w:t>SAIMEX</w:t>
      </w:r>
      <w:r w:rsidR="008F4B45" w:rsidRPr="004C6268">
        <w:rPr>
          <w:rFonts w:ascii="Palatino Linotype" w:hAnsi="Palatino Linotype"/>
          <w:sz w:val="22"/>
          <w:szCs w:val="22"/>
        </w:rPr>
        <w:t xml:space="preserve">. </w:t>
      </w:r>
    </w:p>
    <w:p w14:paraId="0D78777D" w14:textId="77777777" w:rsidR="009B7FD3" w:rsidRPr="004C6268" w:rsidRDefault="009B7FD3" w:rsidP="005E3E4C">
      <w:pPr>
        <w:spacing w:line="360" w:lineRule="auto"/>
        <w:jc w:val="both"/>
        <w:rPr>
          <w:rFonts w:ascii="Palatino Linotype" w:hAnsi="Palatino Linotype"/>
          <w:sz w:val="22"/>
          <w:szCs w:val="22"/>
        </w:rPr>
      </w:pPr>
    </w:p>
    <w:p w14:paraId="353F8859" w14:textId="0D17D196" w:rsidR="004F3A02" w:rsidRPr="004C6268" w:rsidRDefault="008F4B45" w:rsidP="005E3E4C">
      <w:pPr>
        <w:spacing w:line="360" w:lineRule="auto"/>
        <w:contextualSpacing/>
        <w:jc w:val="both"/>
        <w:rPr>
          <w:rFonts w:ascii="Palatino Linotype" w:hAnsi="Palatino Linotype" w:cs="Tahoma"/>
          <w:color w:val="000000"/>
          <w:sz w:val="22"/>
          <w:szCs w:val="22"/>
        </w:rPr>
      </w:pPr>
      <w:r w:rsidRPr="004C6268">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4C6268" w:rsidRDefault="00E155C6" w:rsidP="005E3E4C">
      <w:pPr>
        <w:spacing w:line="360" w:lineRule="auto"/>
        <w:contextualSpacing/>
        <w:jc w:val="both"/>
        <w:rPr>
          <w:rFonts w:ascii="Palatino Linotype" w:hAnsi="Palatino Linotype" w:cs="Tahoma"/>
          <w:color w:val="000000"/>
          <w:sz w:val="22"/>
          <w:szCs w:val="22"/>
        </w:rPr>
      </w:pPr>
    </w:p>
    <w:p w14:paraId="615EA163" w14:textId="77777777" w:rsidR="004F3A02" w:rsidRPr="004C6268" w:rsidRDefault="004F3A02" w:rsidP="005E3E4C">
      <w:pPr>
        <w:pStyle w:val="Ttulo1"/>
        <w:rPr>
          <w:lang w:val="es-ES"/>
        </w:rPr>
      </w:pPr>
      <w:bookmarkStart w:id="5" w:name="_Toc220328598"/>
      <w:r w:rsidRPr="004C6268">
        <w:rPr>
          <w:lang w:val="es-ES"/>
        </w:rPr>
        <w:t>C O N S I D E R A N D O S</w:t>
      </w:r>
      <w:bookmarkEnd w:id="5"/>
    </w:p>
    <w:p w14:paraId="066231C1" w14:textId="77777777" w:rsidR="004F3A02" w:rsidRPr="004C6268" w:rsidRDefault="004F3A02" w:rsidP="005E3E4C">
      <w:pPr>
        <w:spacing w:line="360" w:lineRule="auto"/>
        <w:jc w:val="both"/>
        <w:rPr>
          <w:rFonts w:ascii="Palatino Linotype" w:hAnsi="Palatino Linotype" w:cs="Tahoma"/>
          <w:b/>
          <w:sz w:val="22"/>
          <w:lang w:val="es-ES"/>
        </w:rPr>
      </w:pPr>
    </w:p>
    <w:p w14:paraId="001B63FA" w14:textId="77777777" w:rsidR="004F3A02" w:rsidRPr="004C6268" w:rsidRDefault="004F3A02" w:rsidP="005E3E4C">
      <w:pPr>
        <w:pStyle w:val="Ttulo2"/>
        <w:rPr>
          <w:lang w:val="es-ES"/>
        </w:rPr>
      </w:pPr>
      <w:bookmarkStart w:id="6" w:name="_Toc220328599"/>
      <w:r w:rsidRPr="004C6268">
        <w:rPr>
          <w:rFonts w:eastAsia="Calibri"/>
          <w:color w:val="000000"/>
          <w:lang w:val="es-ES" w:eastAsia="es-MX"/>
        </w:rPr>
        <w:t xml:space="preserve">PRIMERO. </w:t>
      </w:r>
      <w:r w:rsidRPr="004C6268">
        <w:rPr>
          <w:lang w:val="es-ES"/>
        </w:rPr>
        <w:t>Competencia</w:t>
      </w:r>
      <w:bookmarkEnd w:id="6"/>
    </w:p>
    <w:p w14:paraId="35D71D67" w14:textId="77777777" w:rsidR="004F3A02" w:rsidRPr="004C6268" w:rsidRDefault="004F3A02" w:rsidP="005E3E4C">
      <w:pPr>
        <w:autoSpaceDE w:val="0"/>
        <w:autoSpaceDN w:val="0"/>
        <w:adjustRightInd w:val="0"/>
        <w:spacing w:line="360" w:lineRule="auto"/>
        <w:jc w:val="both"/>
        <w:rPr>
          <w:rFonts w:ascii="Palatino Linotype" w:hAnsi="Palatino Linotype" w:cs="Tahoma"/>
          <w:b/>
          <w:sz w:val="22"/>
          <w:lang w:val="es-ES"/>
        </w:rPr>
      </w:pPr>
    </w:p>
    <w:p w14:paraId="57A46968" w14:textId="3B92D18C" w:rsidR="00BA5927" w:rsidRPr="004C6268" w:rsidRDefault="001A74D2" w:rsidP="005E3E4C">
      <w:pPr>
        <w:spacing w:line="360" w:lineRule="auto"/>
        <w:jc w:val="both"/>
        <w:rPr>
          <w:rFonts w:ascii="Palatino Linotype" w:eastAsia="Palatino Linotype" w:hAnsi="Palatino Linotype" w:cs="Palatino Linotype"/>
          <w:color w:val="000000" w:themeColor="text1"/>
          <w:sz w:val="22"/>
          <w:szCs w:val="22"/>
          <w:lang w:eastAsia="es-MX"/>
        </w:rPr>
      </w:pPr>
      <w:r w:rsidRPr="004C6268">
        <w:rPr>
          <w:rFonts w:ascii="Palatino Linotype" w:eastAsia="Palatino Linotype" w:hAnsi="Palatino Linotype" w:cs="Palatino Linotype"/>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w:t>
      </w:r>
      <w:r w:rsidRPr="004C6268">
        <w:rPr>
          <w:rFonts w:ascii="Palatino Linotype" w:eastAsia="Palatino Linotype" w:hAnsi="Palatino Linotype" w:cs="Palatino Linotype"/>
          <w:color w:val="000000" w:themeColor="text1"/>
          <w:sz w:val="22"/>
          <w:szCs w:val="22"/>
          <w:lang w:eastAsia="es-MX"/>
        </w:rPr>
        <w:lastRenderedPageBreak/>
        <w:t>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1202990" w14:textId="77777777" w:rsidR="001A74D2" w:rsidRPr="004C6268" w:rsidRDefault="001A74D2" w:rsidP="005E3E4C">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4C6268" w:rsidRDefault="00DA08C5" w:rsidP="005E3E4C">
      <w:pPr>
        <w:pStyle w:val="Ttulo2"/>
        <w:rPr>
          <w:lang w:val="es-ES"/>
        </w:rPr>
      </w:pPr>
      <w:bookmarkStart w:id="7" w:name="_Toc220328600"/>
      <w:r w:rsidRPr="004C6268">
        <w:rPr>
          <w:rFonts w:eastAsia="Calibri"/>
          <w:color w:val="000000"/>
          <w:lang w:val="es-ES" w:eastAsia="es-MX"/>
        </w:rPr>
        <w:t xml:space="preserve">SEGUNDO. </w:t>
      </w:r>
      <w:r w:rsidRPr="004C6268">
        <w:rPr>
          <w:lang w:val="es-ES"/>
        </w:rPr>
        <w:t xml:space="preserve">Causales de improcedencia </w:t>
      </w:r>
      <w:r w:rsidR="00F93859" w:rsidRPr="004C6268">
        <w:rPr>
          <w:lang w:val="es-ES"/>
        </w:rPr>
        <w:t>y Sobreseimiento</w:t>
      </w:r>
      <w:bookmarkEnd w:id="7"/>
    </w:p>
    <w:p w14:paraId="39E19200" w14:textId="77777777" w:rsidR="00BA5927" w:rsidRPr="004C6268" w:rsidRDefault="00BA5927" w:rsidP="005E3E4C">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4C6268" w:rsidRDefault="00DA08C5" w:rsidP="005E3E4C">
      <w:pPr>
        <w:autoSpaceDE w:val="0"/>
        <w:autoSpaceDN w:val="0"/>
        <w:adjustRightInd w:val="0"/>
        <w:spacing w:line="360" w:lineRule="auto"/>
        <w:contextualSpacing/>
        <w:jc w:val="both"/>
        <w:rPr>
          <w:rFonts w:ascii="Palatino Linotype" w:hAnsi="Palatino Linotype" w:cs="Tahoma"/>
          <w:sz w:val="22"/>
          <w:szCs w:val="22"/>
          <w:lang w:val="es-ES"/>
        </w:rPr>
      </w:pPr>
      <w:r w:rsidRPr="004C6268">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4C6268">
        <w:rPr>
          <w:rFonts w:ascii="Palatino Linotype" w:hAnsi="Palatino Linotype" w:cs="Tahoma"/>
          <w:i/>
          <w:sz w:val="22"/>
          <w:szCs w:val="22"/>
          <w:lang w:val="es-ES"/>
        </w:rPr>
        <w:t>litis</w:t>
      </w:r>
      <w:proofErr w:type="spellEnd"/>
      <w:r w:rsidRPr="004C6268">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4C6268" w:rsidRDefault="00DA08C5" w:rsidP="005E3E4C">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4C6268" w:rsidRDefault="00DA08C5" w:rsidP="005E3E4C">
      <w:pPr>
        <w:spacing w:line="360" w:lineRule="auto"/>
        <w:contextualSpacing/>
        <w:jc w:val="both"/>
        <w:rPr>
          <w:rFonts w:ascii="Palatino Linotype" w:hAnsi="Palatino Linotype"/>
          <w:b/>
          <w:sz w:val="22"/>
          <w:szCs w:val="22"/>
          <w:lang w:val="es-ES"/>
        </w:rPr>
      </w:pPr>
      <w:r w:rsidRPr="004C6268">
        <w:rPr>
          <w:rFonts w:ascii="Palatino Linotype" w:hAnsi="Palatino Linotype"/>
          <w:b/>
          <w:sz w:val="22"/>
          <w:szCs w:val="22"/>
          <w:lang w:val="es-ES"/>
        </w:rPr>
        <w:t>Causales de improcedencia</w:t>
      </w:r>
    </w:p>
    <w:p w14:paraId="7ABB438E" w14:textId="77777777" w:rsidR="00DA08C5" w:rsidRPr="004C6268" w:rsidRDefault="00DA08C5" w:rsidP="005E3E4C">
      <w:pPr>
        <w:spacing w:line="360" w:lineRule="auto"/>
        <w:contextualSpacing/>
        <w:jc w:val="both"/>
        <w:rPr>
          <w:rFonts w:ascii="Palatino Linotype" w:hAnsi="Palatino Linotype"/>
          <w:sz w:val="22"/>
          <w:szCs w:val="22"/>
        </w:rPr>
      </w:pPr>
    </w:p>
    <w:p w14:paraId="7D1BAA53" w14:textId="77777777" w:rsidR="00DA08C5" w:rsidRPr="004C6268" w:rsidRDefault="00DA08C5" w:rsidP="005E3E4C">
      <w:pPr>
        <w:spacing w:line="360" w:lineRule="auto"/>
        <w:contextualSpacing/>
        <w:jc w:val="both"/>
        <w:rPr>
          <w:rFonts w:ascii="Palatino Linotype" w:hAnsi="Palatino Linotype" w:cs="Tahoma"/>
          <w:sz w:val="22"/>
          <w:szCs w:val="22"/>
        </w:rPr>
      </w:pPr>
      <w:r w:rsidRPr="004C6268">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4C6268" w:rsidRDefault="00DA08C5" w:rsidP="005E3E4C">
      <w:pPr>
        <w:spacing w:line="360" w:lineRule="auto"/>
        <w:contextualSpacing/>
        <w:jc w:val="both"/>
        <w:rPr>
          <w:rFonts w:ascii="Palatino Linotype" w:hAnsi="Palatino Linotype" w:cs="Tahoma"/>
          <w:sz w:val="22"/>
          <w:szCs w:val="22"/>
        </w:rPr>
      </w:pPr>
    </w:p>
    <w:p w14:paraId="35D3EE96" w14:textId="17683495" w:rsidR="00DA08C5" w:rsidRPr="004C6268" w:rsidRDefault="00DA08C5" w:rsidP="005E3E4C">
      <w:pPr>
        <w:spacing w:line="360" w:lineRule="auto"/>
        <w:contextualSpacing/>
        <w:jc w:val="both"/>
        <w:rPr>
          <w:rFonts w:ascii="Palatino Linotype" w:hAnsi="Palatino Linotype" w:cs="Tahoma"/>
          <w:sz w:val="22"/>
          <w:szCs w:val="22"/>
        </w:rPr>
      </w:pPr>
      <w:r w:rsidRPr="004C6268">
        <w:rPr>
          <w:rFonts w:ascii="Palatino Linotype" w:hAnsi="Palatino Linotype" w:cs="Tahoma"/>
          <w:sz w:val="22"/>
          <w:szCs w:val="22"/>
        </w:rPr>
        <w:t>En el presente caso, </w:t>
      </w:r>
      <w:r w:rsidRPr="004C6268">
        <w:rPr>
          <w:rFonts w:ascii="Palatino Linotype" w:hAnsi="Palatino Linotype" w:cs="Tahoma"/>
          <w:b/>
          <w:bCs/>
          <w:sz w:val="22"/>
          <w:szCs w:val="22"/>
        </w:rPr>
        <w:t>no se actualiza ninguna de las causales de improcedencia</w:t>
      </w:r>
      <w:r w:rsidRPr="004C6268">
        <w:rPr>
          <w:rFonts w:ascii="Palatino Linotype" w:hAnsi="Palatino Linotype" w:cs="Tahoma"/>
          <w:sz w:val="22"/>
          <w:szCs w:val="22"/>
        </w:rPr>
        <w:t xml:space="preserve"> establecidas en el ordenamiento jurídico previamente señalado, toda vez que: este Instituto no tiene </w:t>
      </w:r>
      <w:r w:rsidRPr="004C6268">
        <w:rPr>
          <w:rFonts w:ascii="Palatino Linotype" w:hAnsi="Palatino Linotype" w:cs="Tahoma"/>
          <w:sz w:val="22"/>
          <w:szCs w:val="22"/>
        </w:rPr>
        <w:lastRenderedPageBreak/>
        <w:t>conocimiento de que se encuentre en trámite algún medio de defensa presentado por la p</w:t>
      </w:r>
      <w:r w:rsidR="00FE57F3" w:rsidRPr="004C6268">
        <w:rPr>
          <w:rFonts w:ascii="Palatino Linotype" w:hAnsi="Palatino Linotype" w:cs="Tahoma"/>
          <w:sz w:val="22"/>
          <w:szCs w:val="22"/>
        </w:rPr>
        <w:t>ersona</w:t>
      </w:r>
      <w:r w:rsidRPr="004C6268">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4C6268" w:rsidRDefault="00BA5927" w:rsidP="005E3E4C">
      <w:pPr>
        <w:spacing w:line="360" w:lineRule="auto"/>
        <w:contextualSpacing/>
        <w:jc w:val="both"/>
        <w:rPr>
          <w:rFonts w:ascii="Palatino Linotype" w:hAnsi="Palatino Linotype" w:cs="Tahoma"/>
          <w:sz w:val="22"/>
          <w:szCs w:val="22"/>
          <w:lang w:val="es-ES"/>
        </w:rPr>
      </w:pPr>
    </w:p>
    <w:p w14:paraId="4747B52D" w14:textId="2DA81BDF" w:rsidR="00DA08C5" w:rsidRPr="004C6268" w:rsidRDefault="00DA08C5" w:rsidP="005E3E4C">
      <w:pPr>
        <w:spacing w:line="360" w:lineRule="auto"/>
        <w:contextualSpacing/>
        <w:jc w:val="both"/>
        <w:rPr>
          <w:rFonts w:ascii="Palatino Linotype" w:hAnsi="Palatino Linotype" w:cs="Tahoma"/>
          <w:sz w:val="22"/>
          <w:szCs w:val="22"/>
          <w:lang w:val="es-ES"/>
        </w:rPr>
      </w:pPr>
      <w:r w:rsidRPr="004C6268">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4C6268">
        <w:rPr>
          <w:rFonts w:ascii="Palatino Linotype" w:hAnsi="Palatino Linotype" w:cs="Tahoma"/>
          <w:b/>
          <w:sz w:val="22"/>
          <w:szCs w:val="22"/>
          <w:lang w:val="es-ES"/>
        </w:rPr>
        <w:t>negativa ficta</w:t>
      </w:r>
      <w:r w:rsidRPr="004C6268">
        <w:rPr>
          <w:rFonts w:ascii="Palatino Linotype" w:hAnsi="Palatino Linotype" w:cs="Tahoma"/>
          <w:sz w:val="22"/>
          <w:szCs w:val="22"/>
          <w:lang w:val="es-ES"/>
        </w:rPr>
        <w:t xml:space="preserve">, que genera la posibilidad de los particulares de interponer un recurso de revisión ante tal omisión, </w:t>
      </w:r>
      <w:r w:rsidRPr="004C6268">
        <w:rPr>
          <w:rFonts w:ascii="Palatino Linotype" w:hAnsi="Palatino Linotype" w:cs="Tahoma"/>
          <w:sz w:val="22"/>
          <w:szCs w:val="22"/>
          <w:u w:val="single"/>
          <w:lang w:val="es-ES"/>
        </w:rPr>
        <w:t>en cualquier momento</w:t>
      </w:r>
      <w:r w:rsidRPr="004C6268">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4C6268" w:rsidRDefault="009A3007" w:rsidP="005E3E4C">
      <w:pPr>
        <w:spacing w:line="360" w:lineRule="auto"/>
        <w:contextualSpacing/>
        <w:jc w:val="both"/>
        <w:rPr>
          <w:rFonts w:ascii="Palatino Linotype" w:hAnsi="Palatino Linotype" w:cs="Tahoma"/>
          <w:sz w:val="22"/>
          <w:szCs w:val="22"/>
          <w:lang w:val="es-ES"/>
        </w:rPr>
      </w:pPr>
    </w:p>
    <w:p w14:paraId="24FE5C30" w14:textId="77777777" w:rsidR="00DA08C5" w:rsidRPr="004C6268" w:rsidRDefault="00DA08C5" w:rsidP="005E3E4C">
      <w:pPr>
        <w:spacing w:line="360" w:lineRule="auto"/>
        <w:contextualSpacing/>
        <w:jc w:val="both"/>
        <w:rPr>
          <w:rFonts w:ascii="Palatino Linotype" w:hAnsi="Palatino Linotype" w:cs="Tahoma"/>
          <w:bCs/>
          <w:sz w:val="22"/>
          <w:szCs w:val="22"/>
          <w:lang w:val="es-ES"/>
        </w:rPr>
      </w:pPr>
      <w:r w:rsidRPr="004C6268">
        <w:rPr>
          <w:rFonts w:ascii="Palatino Linotype" w:hAnsi="Palatino Linotype" w:cs="Tahoma"/>
          <w:sz w:val="22"/>
          <w:szCs w:val="22"/>
          <w:lang w:val="es-ES"/>
        </w:rPr>
        <w:t>Conforme a lo anterior, se actualiza la causal de procedencia señalada en el artículo 179, fracción VII, de la Ley de la materia</w:t>
      </w:r>
      <w:r w:rsidRPr="004C6268">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4C6268" w:rsidRDefault="00505111" w:rsidP="005E3E4C">
      <w:pPr>
        <w:spacing w:line="360" w:lineRule="auto"/>
        <w:contextualSpacing/>
        <w:jc w:val="both"/>
        <w:rPr>
          <w:rFonts w:ascii="Palatino Linotype" w:hAnsi="Palatino Linotype" w:cs="Tahoma"/>
          <w:bCs/>
          <w:sz w:val="22"/>
          <w:szCs w:val="22"/>
          <w:lang w:val="es-ES"/>
        </w:rPr>
      </w:pPr>
    </w:p>
    <w:p w14:paraId="51E80A00" w14:textId="77777777" w:rsidR="00F93859" w:rsidRPr="004C6268" w:rsidRDefault="00F93859" w:rsidP="005E3E4C">
      <w:pPr>
        <w:spacing w:line="360" w:lineRule="auto"/>
        <w:jc w:val="both"/>
        <w:rPr>
          <w:rFonts w:ascii="Palatino Linotype" w:hAnsi="Palatino Linotype" w:cs="Tahoma"/>
          <w:b/>
          <w:bCs/>
          <w:color w:val="0D0D0D" w:themeColor="text1" w:themeTint="F2"/>
          <w:sz w:val="22"/>
          <w:szCs w:val="22"/>
        </w:rPr>
      </w:pPr>
      <w:r w:rsidRPr="004C6268">
        <w:rPr>
          <w:rFonts w:ascii="Palatino Linotype" w:hAnsi="Palatino Linotype" w:cs="Tahoma"/>
          <w:b/>
          <w:bCs/>
          <w:color w:val="0D0D0D" w:themeColor="text1" w:themeTint="F2"/>
          <w:sz w:val="22"/>
          <w:szCs w:val="22"/>
        </w:rPr>
        <w:t>Causales de sobreseimiento</w:t>
      </w:r>
    </w:p>
    <w:p w14:paraId="4DD47685" w14:textId="77777777" w:rsidR="00F93859" w:rsidRPr="004C6268" w:rsidRDefault="00F93859" w:rsidP="005E3E4C">
      <w:pPr>
        <w:spacing w:line="360" w:lineRule="auto"/>
        <w:jc w:val="both"/>
        <w:rPr>
          <w:rFonts w:ascii="Palatino Linotype" w:hAnsi="Palatino Linotype" w:cs="Tahoma"/>
          <w:bCs/>
          <w:color w:val="0D0D0D" w:themeColor="text1" w:themeTint="F2"/>
          <w:sz w:val="22"/>
          <w:szCs w:val="22"/>
        </w:rPr>
      </w:pPr>
    </w:p>
    <w:p w14:paraId="6AD3A1F5" w14:textId="77777777" w:rsidR="00F93859" w:rsidRPr="004C6268" w:rsidRDefault="00F93859" w:rsidP="005E3E4C">
      <w:pPr>
        <w:spacing w:line="360" w:lineRule="auto"/>
        <w:jc w:val="both"/>
        <w:rPr>
          <w:rFonts w:ascii="Palatino Linotype" w:hAnsi="Palatino Linotype" w:cs="Tahoma"/>
          <w:bCs/>
          <w:color w:val="0D0D0D" w:themeColor="text1" w:themeTint="F2"/>
          <w:sz w:val="22"/>
          <w:szCs w:val="22"/>
        </w:rPr>
      </w:pPr>
      <w:r w:rsidRPr="004C6268">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3F92572" w14:textId="77777777" w:rsidR="00F93859" w:rsidRPr="004C6268" w:rsidRDefault="00F93859" w:rsidP="005E3E4C">
      <w:pPr>
        <w:spacing w:line="360" w:lineRule="auto"/>
        <w:jc w:val="both"/>
        <w:rPr>
          <w:rFonts w:ascii="Palatino Linotype" w:hAnsi="Palatino Linotype" w:cs="Tahoma"/>
          <w:bCs/>
          <w:color w:val="0D0D0D" w:themeColor="text1" w:themeTint="F2"/>
          <w:sz w:val="22"/>
          <w:szCs w:val="22"/>
        </w:rPr>
      </w:pPr>
    </w:p>
    <w:p w14:paraId="181E608E" w14:textId="77777777" w:rsidR="00F93859" w:rsidRPr="004C6268" w:rsidRDefault="00F93859" w:rsidP="005E3E4C">
      <w:pPr>
        <w:spacing w:line="360" w:lineRule="auto"/>
        <w:jc w:val="both"/>
        <w:rPr>
          <w:rFonts w:ascii="Palatino Linotype" w:hAnsi="Palatino Linotype" w:cs="Tahoma"/>
          <w:sz w:val="22"/>
          <w:szCs w:val="28"/>
        </w:rPr>
      </w:pPr>
      <w:r w:rsidRPr="004C6268">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4C6268">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606AEEC4" w14:textId="77777777" w:rsidR="00F93859" w:rsidRPr="004C6268" w:rsidRDefault="00F93859" w:rsidP="005E3E4C">
      <w:pPr>
        <w:spacing w:line="360" w:lineRule="auto"/>
        <w:jc w:val="both"/>
        <w:rPr>
          <w:rFonts w:ascii="Palatino Linotype" w:hAnsi="Palatino Linotype" w:cs="Tahoma"/>
          <w:sz w:val="22"/>
          <w:szCs w:val="28"/>
        </w:rPr>
      </w:pPr>
    </w:p>
    <w:p w14:paraId="0156C47A" w14:textId="77777777" w:rsidR="00F93859" w:rsidRPr="004C6268" w:rsidRDefault="00F93859" w:rsidP="005E3E4C">
      <w:pPr>
        <w:spacing w:line="360" w:lineRule="auto"/>
        <w:jc w:val="both"/>
        <w:rPr>
          <w:rFonts w:ascii="Palatino Linotype" w:hAnsi="Palatino Linotype" w:cs="Tahoma"/>
          <w:bCs/>
          <w:color w:val="0D0D0D" w:themeColor="text1" w:themeTint="F2"/>
          <w:sz w:val="22"/>
          <w:szCs w:val="22"/>
        </w:rPr>
      </w:pPr>
      <w:r w:rsidRPr="004C6268">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4C6268" w:rsidRDefault="00BA5927" w:rsidP="005E3E4C">
      <w:pPr>
        <w:spacing w:line="360" w:lineRule="auto"/>
        <w:jc w:val="both"/>
        <w:rPr>
          <w:rFonts w:ascii="Palatino Linotype" w:hAnsi="Palatino Linotype" w:cs="Tahoma"/>
          <w:bCs/>
          <w:color w:val="0D0D0D" w:themeColor="text1" w:themeTint="F2"/>
          <w:sz w:val="22"/>
          <w:szCs w:val="22"/>
        </w:rPr>
      </w:pPr>
    </w:p>
    <w:p w14:paraId="000C8B81" w14:textId="77777777" w:rsidR="00F93859" w:rsidRPr="004C6268" w:rsidRDefault="00F93859" w:rsidP="005E3E4C">
      <w:pPr>
        <w:pStyle w:val="Ttulo2"/>
        <w:rPr>
          <w:lang w:val="es-ES"/>
        </w:rPr>
      </w:pPr>
      <w:bookmarkStart w:id="8" w:name="_Toc220328601"/>
      <w:r w:rsidRPr="004C6268">
        <w:rPr>
          <w:lang w:val="es-ES"/>
        </w:rPr>
        <w:t>TERCERO. Determinación de la Controversia</w:t>
      </w:r>
      <w:bookmarkEnd w:id="8"/>
    </w:p>
    <w:p w14:paraId="7C507C79" w14:textId="77777777" w:rsidR="00F93859" w:rsidRPr="004C6268" w:rsidRDefault="00F93859" w:rsidP="005E3E4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6D84336" w14:textId="355EEF1A" w:rsidR="00FD614D" w:rsidRPr="004C6268" w:rsidRDefault="00F93859" w:rsidP="005E3E4C">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4C6268">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FD614D" w:rsidRPr="004C6268">
        <w:rPr>
          <w:rFonts w:ascii="Palatino Linotype" w:eastAsia="Calibri" w:hAnsi="Palatino Linotype" w:cs="Tahoma"/>
          <w:color w:val="000000"/>
          <w:sz w:val="22"/>
          <w:szCs w:val="22"/>
          <w:lang w:val="es-ES" w:eastAsia="es-MX"/>
        </w:rPr>
        <w:t xml:space="preserve"> </w:t>
      </w:r>
      <w:r w:rsidR="004A79EB" w:rsidRPr="004C6268">
        <w:rPr>
          <w:rFonts w:ascii="Palatino Linotype" w:eastAsia="Calibri" w:hAnsi="Palatino Linotype" w:cs="Tahoma"/>
          <w:color w:val="000000"/>
          <w:sz w:val="22"/>
          <w:szCs w:val="22"/>
          <w:lang w:val="es-ES" w:eastAsia="es-MX"/>
        </w:rPr>
        <w:t>lo siguiente:</w:t>
      </w:r>
    </w:p>
    <w:p w14:paraId="29094D7C" w14:textId="77777777" w:rsidR="004A79EB" w:rsidRPr="004C6268" w:rsidRDefault="004A79EB" w:rsidP="005E3E4C">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7FCA1608" w14:textId="497DDC62" w:rsidR="00D94431" w:rsidRPr="004C6268" w:rsidRDefault="002239E0" w:rsidP="00D94431">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w:t>
      </w:r>
      <w:r w:rsidR="00D94431" w:rsidRPr="004C6268">
        <w:rPr>
          <w:rFonts w:ascii="Palatino Linotype" w:hAnsi="Palatino Linotype" w:cs="Tahoma"/>
          <w:bCs/>
          <w:i/>
        </w:rPr>
        <w:t>Solicito los criterios para emitir dictámenes técnicos o jurídicos y si existen protocolos internos que deban seguir los abogados y topógrafos de la Dirección de Desarrollo Urbano” (Sic).</w:t>
      </w:r>
    </w:p>
    <w:p w14:paraId="3D1F6666" w14:textId="77777777" w:rsidR="005F4B24" w:rsidRPr="004C6268" w:rsidRDefault="005F4B24" w:rsidP="005E3E4C">
      <w:pPr>
        <w:tabs>
          <w:tab w:val="left" w:pos="4962"/>
        </w:tabs>
        <w:spacing w:line="360" w:lineRule="auto"/>
        <w:contextualSpacing/>
        <w:jc w:val="both"/>
        <w:rPr>
          <w:rFonts w:ascii="Palatino Linotype" w:eastAsia="Calibri" w:hAnsi="Palatino Linotype" w:cs="Tahoma"/>
          <w:color w:val="000000"/>
          <w:sz w:val="22"/>
          <w:szCs w:val="22"/>
          <w:lang w:eastAsia="es-MX"/>
        </w:rPr>
      </w:pPr>
    </w:p>
    <w:p w14:paraId="56228336" w14:textId="6DA6213B" w:rsidR="00F93859" w:rsidRPr="004C6268" w:rsidRDefault="00F93859" w:rsidP="005E3E4C">
      <w:pPr>
        <w:pStyle w:val="NormalWeb"/>
        <w:spacing w:after="0" w:line="360" w:lineRule="auto"/>
        <w:ind w:right="-28"/>
        <w:rPr>
          <w:rFonts w:ascii="Palatino Linotype" w:hAnsi="Palatino Linotype" w:cs="Tahoma"/>
          <w:bCs/>
          <w:iCs/>
          <w:sz w:val="22"/>
          <w:szCs w:val="22"/>
          <w:lang w:val="es-ES" w:eastAsia="es-ES"/>
        </w:rPr>
      </w:pPr>
      <w:r w:rsidRPr="004C6268">
        <w:rPr>
          <w:rFonts w:ascii="Palatino Linotype" w:hAnsi="Palatino Linotype" w:cs="Tahoma"/>
          <w:bCs/>
          <w:iCs/>
          <w:sz w:val="22"/>
          <w:szCs w:val="22"/>
          <w:lang w:val="es-ES"/>
        </w:rPr>
        <w:t>Ante la falta de respuesta del Ente Recurrido</w:t>
      </w:r>
      <w:r w:rsidR="005F4B24" w:rsidRPr="004C6268">
        <w:rPr>
          <w:rFonts w:ascii="Palatino Linotype" w:hAnsi="Palatino Linotype" w:cs="Tahoma"/>
          <w:bCs/>
          <w:iCs/>
          <w:sz w:val="22"/>
          <w:szCs w:val="22"/>
          <w:lang w:val="es-ES"/>
        </w:rPr>
        <w:t xml:space="preserve">, </w:t>
      </w:r>
      <w:r w:rsidRPr="004C6268">
        <w:rPr>
          <w:rFonts w:ascii="Palatino Linotype" w:hAnsi="Palatino Linotype" w:cs="Tahoma"/>
          <w:bCs/>
          <w:iCs/>
          <w:sz w:val="22"/>
          <w:szCs w:val="22"/>
          <w:lang w:val="es-ES"/>
        </w:rPr>
        <w:t>el Particular, justamente se inconformó</w:t>
      </w:r>
      <w:r w:rsidR="005F4B24" w:rsidRPr="004C6268">
        <w:rPr>
          <w:rFonts w:ascii="Palatino Linotype" w:hAnsi="Palatino Linotype" w:cs="Tahoma"/>
          <w:bCs/>
          <w:iCs/>
          <w:sz w:val="22"/>
          <w:szCs w:val="22"/>
          <w:lang w:val="es-ES"/>
        </w:rPr>
        <w:t xml:space="preserve"> por la falta de entrega de la información</w:t>
      </w:r>
      <w:r w:rsidRPr="004C6268">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4C6268">
        <w:rPr>
          <w:rFonts w:ascii="Palatino Linotype" w:hAnsi="Palatino Linotype" w:cs="Tahoma"/>
          <w:bCs/>
          <w:iCs/>
          <w:sz w:val="22"/>
          <w:szCs w:val="22"/>
          <w:shd w:val="clear" w:color="auto" w:fill="FFFFFF"/>
        </w:rPr>
        <w:t xml:space="preserve">. </w:t>
      </w:r>
      <w:r w:rsidRPr="004C6268">
        <w:rPr>
          <w:rFonts w:ascii="Palatino Linotype" w:hAnsi="Palatino Linotype" w:cs="Tahoma"/>
          <w:sz w:val="22"/>
          <w:szCs w:val="22"/>
          <w:lang w:val="es-ES"/>
        </w:rPr>
        <w:t xml:space="preserve">Así las cosas, una vez admitido y notificado el Recurso de Revisión a las partes, </w:t>
      </w:r>
      <w:r w:rsidR="00D46FC7" w:rsidRPr="004C6268">
        <w:rPr>
          <w:rFonts w:ascii="Palatino Linotype" w:hAnsi="Palatino Linotype" w:cs="Tahoma"/>
          <w:sz w:val="22"/>
          <w:szCs w:val="22"/>
          <w:lang w:val="es-ES"/>
        </w:rPr>
        <w:t>estas</w:t>
      </w:r>
      <w:r w:rsidR="00D46FC7" w:rsidRPr="004C6268">
        <w:rPr>
          <w:rFonts w:ascii="Palatino Linotype" w:hAnsi="Palatino Linotype" w:cs="Tahoma"/>
          <w:bCs/>
          <w:iCs/>
          <w:sz w:val="22"/>
          <w:szCs w:val="22"/>
          <w:lang w:val="es-ES" w:eastAsia="es-ES"/>
        </w:rPr>
        <w:t xml:space="preserve"> fueron omisas en realizar manifestaciones o alegatos.</w:t>
      </w:r>
    </w:p>
    <w:p w14:paraId="3B112E6E" w14:textId="77777777" w:rsidR="00201A8C" w:rsidRPr="004C6268" w:rsidRDefault="00201A8C" w:rsidP="005E3E4C">
      <w:pPr>
        <w:pStyle w:val="NormalWeb"/>
        <w:spacing w:after="0" w:line="360" w:lineRule="auto"/>
        <w:ind w:right="-28"/>
        <w:rPr>
          <w:rFonts w:ascii="Palatino Linotype" w:hAnsi="Palatino Linotype" w:cs="Tahoma"/>
          <w:bCs/>
          <w:iCs/>
          <w:sz w:val="22"/>
          <w:szCs w:val="22"/>
          <w:lang w:val="es-ES" w:eastAsia="es-ES"/>
        </w:rPr>
      </w:pPr>
    </w:p>
    <w:p w14:paraId="0510944C" w14:textId="77777777" w:rsidR="00F93859" w:rsidRPr="004C6268" w:rsidRDefault="00F93859" w:rsidP="005E3E4C">
      <w:pPr>
        <w:tabs>
          <w:tab w:val="left" w:pos="4962"/>
        </w:tabs>
        <w:spacing w:line="360" w:lineRule="auto"/>
        <w:jc w:val="both"/>
        <w:rPr>
          <w:rFonts w:ascii="Palatino Linotype" w:eastAsia="Calibri" w:hAnsi="Palatino Linotype" w:cs="Tahoma"/>
          <w:bCs/>
          <w:sz w:val="22"/>
          <w:szCs w:val="22"/>
        </w:rPr>
      </w:pPr>
      <w:r w:rsidRPr="004C6268">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4C6268">
        <w:rPr>
          <w:rFonts w:ascii="Palatino Linotype" w:eastAsia="Calibri" w:hAnsi="Palatino Linotype" w:cs="Tahoma"/>
          <w:iCs/>
          <w:sz w:val="22"/>
          <w:szCs w:val="22"/>
          <w:lang w:eastAsia="es-ES_tradnl"/>
        </w:rPr>
        <w:t xml:space="preserve">y el escrito </w:t>
      </w:r>
      <w:proofErr w:type="spellStart"/>
      <w:r w:rsidRPr="004C6268">
        <w:rPr>
          <w:rFonts w:ascii="Palatino Linotype" w:eastAsia="Calibri" w:hAnsi="Palatino Linotype" w:cs="Tahoma"/>
          <w:iCs/>
          <w:sz w:val="22"/>
          <w:szCs w:val="22"/>
          <w:lang w:eastAsia="es-ES_tradnl"/>
        </w:rPr>
        <w:t>recursal</w:t>
      </w:r>
      <w:proofErr w:type="spellEnd"/>
      <w:r w:rsidRPr="004C6268">
        <w:rPr>
          <w:rFonts w:ascii="Palatino Linotype" w:eastAsia="Calibri" w:hAnsi="Palatino Linotype" w:cs="Tahoma"/>
          <w:iCs/>
          <w:sz w:val="22"/>
          <w:szCs w:val="22"/>
          <w:lang w:eastAsia="es-ES_tradnl"/>
        </w:rPr>
        <w:t xml:space="preserve">; </w:t>
      </w:r>
      <w:r w:rsidRPr="004C626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4C6268" w:rsidRDefault="00BA5927" w:rsidP="005E3E4C">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4C6268" w:rsidRDefault="00F93859" w:rsidP="005E3E4C">
      <w:pPr>
        <w:pStyle w:val="Ttulo2"/>
        <w:jc w:val="both"/>
      </w:pPr>
      <w:bookmarkStart w:id="9" w:name="_Toc220328602"/>
      <w:r w:rsidRPr="004C6268">
        <w:rPr>
          <w:lang w:val="es-ES"/>
        </w:rPr>
        <w:lastRenderedPageBreak/>
        <w:t xml:space="preserve">CUARTO. </w:t>
      </w:r>
      <w:r w:rsidRPr="004C6268">
        <w:t>Marco normativo aplicable en materia de transparencia y acceso a la información pública</w:t>
      </w:r>
      <w:bookmarkEnd w:id="9"/>
    </w:p>
    <w:p w14:paraId="46E96098" w14:textId="77777777" w:rsidR="00BA5927" w:rsidRPr="004C6268" w:rsidRDefault="00BA5927" w:rsidP="005E3E4C">
      <w:pPr>
        <w:spacing w:line="360" w:lineRule="auto"/>
        <w:jc w:val="both"/>
        <w:rPr>
          <w:rFonts w:ascii="Palatino Linotype" w:hAnsi="Palatino Linotype" w:cs="Tahoma"/>
          <w:sz w:val="22"/>
          <w:szCs w:val="22"/>
        </w:rPr>
      </w:pPr>
    </w:p>
    <w:p w14:paraId="6C744EA8" w14:textId="5A4C947D" w:rsidR="00BA5927" w:rsidRPr="004C6268" w:rsidRDefault="00BA5927" w:rsidP="005E3E4C">
      <w:pPr>
        <w:spacing w:line="360" w:lineRule="auto"/>
        <w:jc w:val="both"/>
        <w:rPr>
          <w:rFonts w:ascii="Palatino Linotype" w:hAnsi="Palatino Linotype" w:cs="Tahoma"/>
          <w:sz w:val="22"/>
          <w:szCs w:val="22"/>
        </w:rPr>
      </w:pPr>
      <w:r w:rsidRPr="004C626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4C6268" w:rsidRDefault="00BA5927" w:rsidP="005E3E4C">
      <w:pPr>
        <w:spacing w:line="360" w:lineRule="auto"/>
        <w:jc w:val="both"/>
        <w:rPr>
          <w:rFonts w:ascii="Palatino Linotype" w:hAnsi="Palatino Linotype" w:cs="Tahoma"/>
          <w:sz w:val="22"/>
          <w:szCs w:val="22"/>
        </w:rPr>
      </w:pPr>
    </w:p>
    <w:p w14:paraId="59FF412A" w14:textId="77777777" w:rsidR="00BA5927" w:rsidRPr="004C6268" w:rsidRDefault="00BA5927" w:rsidP="005E3E4C">
      <w:pPr>
        <w:spacing w:line="360" w:lineRule="auto"/>
        <w:jc w:val="both"/>
        <w:rPr>
          <w:rFonts w:ascii="Palatino Linotype" w:hAnsi="Palatino Linotype" w:cs="Tahoma"/>
          <w:sz w:val="22"/>
          <w:szCs w:val="22"/>
        </w:rPr>
      </w:pPr>
      <w:r w:rsidRPr="004C6268">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4C6268" w:rsidRDefault="00BA5927" w:rsidP="005E3E4C">
      <w:pPr>
        <w:spacing w:line="360" w:lineRule="auto"/>
        <w:jc w:val="both"/>
        <w:rPr>
          <w:rFonts w:ascii="Palatino Linotype" w:hAnsi="Palatino Linotype" w:cs="Tahoma"/>
          <w:sz w:val="22"/>
          <w:szCs w:val="22"/>
        </w:rPr>
      </w:pPr>
    </w:p>
    <w:p w14:paraId="67458415" w14:textId="77777777" w:rsidR="00BA5927" w:rsidRPr="004C6268" w:rsidRDefault="00BA5927" w:rsidP="005E3E4C">
      <w:pPr>
        <w:spacing w:line="360" w:lineRule="auto"/>
        <w:jc w:val="both"/>
        <w:rPr>
          <w:rFonts w:ascii="Palatino Linotype" w:hAnsi="Palatino Linotype" w:cs="Tahoma"/>
          <w:sz w:val="22"/>
          <w:szCs w:val="22"/>
        </w:rPr>
      </w:pPr>
      <w:r w:rsidRPr="004C626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4C6268" w:rsidRDefault="00BA5927" w:rsidP="005E3E4C">
      <w:pPr>
        <w:spacing w:line="360" w:lineRule="auto"/>
        <w:jc w:val="both"/>
        <w:rPr>
          <w:rFonts w:ascii="Palatino Linotype" w:hAnsi="Palatino Linotype" w:cs="Tahoma"/>
          <w:iCs/>
          <w:sz w:val="22"/>
          <w:szCs w:val="22"/>
        </w:rPr>
      </w:pPr>
    </w:p>
    <w:p w14:paraId="38D03AB7" w14:textId="77777777" w:rsidR="00BA5927" w:rsidRPr="004C6268" w:rsidRDefault="00BA5927" w:rsidP="005E3E4C">
      <w:pPr>
        <w:spacing w:line="360" w:lineRule="auto"/>
        <w:jc w:val="both"/>
        <w:rPr>
          <w:rFonts w:ascii="Palatino Linotype" w:hAnsi="Palatino Linotype" w:cs="Tahoma"/>
          <w:iCs/>
          <w:sz w:val="22"/>
          <w:szCs w:val="22"/>
        </w:rPr>
      </w:pPr>
      <w:r w:rsidRPr="004C626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4C6268" w:rsidRDefault="009C44AA" w:rsidP="005E3E4C">
      <w:pPr>
        <w:spacing w:line="360" w:lineRule="auto"/>
        <w:jc w:val="both"/>
        <w:rPr>
          <w:rFonts w:ascii="Palatino Linotype" w:hAnsi="Palatino Linotype" w:cs="Tahoma"/>
          <w:iCs/>
          <w:sz w:val="22"/>
          <w:szCs w:val="22"/>
        </w:rPr>
      </w:pPr>
    </w:p>
    <w:p w14:paraId="666CD1C7" w14:textId="77777777" w:rsidR="00E716DD" w:rsidRPr="004C6268" w:rsidRDefault="00E716DD" w:rsidP="005E3E4C">
      <w:pPr>
        <w:spacing w:line="360" w:lineRule="auto"/>
        <w:jc w:val="both"/>
        <w:rPr>
          <w:rFonts w:ascii="Palatino Linotype" w:hAnsi="Palatino Linotype" w:cs="Tahoma"/>
          <w:iCs/>
          <w:sz w:val="22"/>
          <w:szCs w:val="22"/>
        </w:rPr>
      </w:pPr>
      <w:r w:rsidRPr="004C6268">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4C6268" w:rsidRDefault="00B06E23" w:rsidP="005E3E4C">
      <w:pPr>
        <w:spacing w:line="360" w:lineRule="auto"/>
        <w:jc w:val="both"/>
        <w:rPr>
          <w:rFonts w:ascii="Palatino Linotype" w:hAnsi="Palatino Linotype" w:cs="Tahoma"/>
          <w:iCs/>
          <w:sz w:val="22"/>
          <w:szCs w:val="22"/>
        </w:rPr>
      </w:pPr>
    </w:p>
    <w:p w14:paraId="0338B81A" w14:textId="77777777" w:rsidR="00E716DD" w:rsidRPr="004C6268" w:rsidRDefault="00E716DD" w:rsidP="005E3E4C">
      <w:pPr>
        <w:spacing w:line="360" w:lineRule="auto"/>
        <w:jc w:val="both"/>
        <w:rPr>
          <w:rFonts w:ascii="Palatino Linotype" w:hAnsi="Palatino Linotype" w:cs="Tahoma"/>
          <w:iCs/>
          <w:sz w:val="22"/>
          <w:szCs w:val="22"/>
        </w:rPr>
      </w:pPr>
      <w:r w:rsidRPr="004C626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4C6268" w:rsidRDefault="00E716DD" w:rsidP="005E3E4C">
      <w:pPr>
        <w:spacing w:line="360" w:lineRule="auto"/>
        <w:jc w:val="both"/>
        <w:rPr>
          <w:rFonts w:ascii="Palatino Linotype" w:hAnsi="Palatino Linotype" w:cs="Tahoma"/>
          <w:iCs/>
          <w:sz w:val="22"/>
          <w:szCs w:val="22"/>
        </w:rPr>
      </w:pPr>
    </w:p>
    <w:p w14:paraId="142DF62C" w14:textId="77777777" w:rsidR="00E716DD" w:rsidRPr="004C6268" w:rsidRDefault="00E716DD" w:rsidP="005E3E4C">
      <w:pPr>
        <w:spacing w:line="360" w:lineRule="auto"/>
        <w:jc w:val="both"/>
        <w:rPr>
          <w:rFonts w:ascii="Palatino Linotype" w:hAnsi="Palatino Linotype" w:cs="Tahoma"/>
          <w:iCs/>
          <w:sz w:val="22"/>
          <w:szCs w:val="22"/>
        </w:rPr>
      </w:pPr>
      <w:r w:rsidRPr="004C626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4C6268" w:rsidRDefault="00E716DD" w:rsidP="005E3E4C">
      <w:pPr>
        <w:spacing w:line="360" w:lineRule="auto"/>
        <w:jc w:val="both"/>
        <w:rPr>
          <w:rFonts w:ascii="Palatino Linotype" w:hAnsi="Palatino Linotype" w:cs="Tahoma"/>
          <w:iCs/>
          <w:sz w:val="22"/>
          <w:szCs w:val="22"/>
          <w:lang w:val="es-ES"/>
        </w:rPr>
      </w:pPr>
    </w:p>
    <w:p w14:paraId="21CE24D2" w14:textId="77777777" w:rsidR="00E716DD" w:rsidRPr="004C6268" w:rsidRDefault="00E716DD" w:rsidP="005E3E4C">
      <w:pPr>
        <w:pStyle w:val="Ttulo2"/>
        <w:rPr>
          <w:lang w:val="es-ES"/>
        </w:rPr>
      </w:pPr>
      <w:bookmarkStart w:id="10" w:name="_Toc220328603"/>
      <w:r w:rsidRPr="004C6268">
        <w:rPr>
          <w:lang w:val="es-ES"/>
        </w:rPr>
        <w:t>QUINTO. Estudio de Fondo</w:t>
      </w:r>
      <w:bookmarkEnd w:id="10"/>
    </w:p>
    <w:p w14:paraId="24AEFE35" w14:textId="6F801AFC" w:rsidR="00E716DD" w:rsidRPr="004C6268" w:rsidRDefault="00E716DD" w:rsidP="005E3E4C">
      <w:pPr>
        <w:spacing w:line="360" w:lineRule="auto"/>
        <w:jc w:val="both"/>
        <w:rPr>
          <w:rFonts w:ascii="Palatino Linotype" w:hAnsi="Palatino Linotype" w:cs="Tahoma"/>
          <w:iCs/>
          <w:sz w:val="22"/>
          <w:szCs w:val="22"/>
          <w:lang w:val="es-ES"/>
        </w:rPr>
      </w:pPr>
    </w:p>
    <w:p w14:paraId="09C19273" w14:textId="333EB963" w:rsidR="00DC48EE" w:rsidRPr="004C6268" w:rsidRDefault="00335399" w:rsidP="002239E0">
      <w:pPr>
        <w:spacing w:line="360" w:lineRule="auto"/>
        <w:jc w:val="both"/>
        <w:rPr>
          <w:rFonts w:ascii="Palatino Linotype" w:hAnsi="Palatino Linotype" w:cs="Tahoma"/>
          <w:iCs/>
          <w:sz w:val="22"/>
          <w:szCs w:val="22"/>
          <w:lang w:val="es-ES"/>
        </w:rPr>
      </w:pPr>
      <w:r w:rsidRPr="004C6268">
        <w:rPr>
          <w:rFonts w:ascii="Palatino Linotype" w:hAnsi="Palatino Linotype" w:cs="Tahoma"/>
          <w:iCs/>
          <w:sz w:val="22"/>
          <w:szCs w:val="22"/>
          <w:lang w:val="es-ES"/>
        </w:rPr>
        <w:t xml:space="preserve">En el presente asunto, el Particular, requirió </w:t>
      </w:r>
      <w:r w:rsidR="002239E0" w:rsidRPr="004C6268">
        <w:rPr>
          <w:rFonts w:ascii="Palatino Linotype" w:hAnsi="Palatino Linotype" w:cs="Tahoma"/>
          <w:iCs/>
          <w:sz w:val="22"/>
          <w:szCs w:val="22"/>
          <w:lang w:val="es-ES"/>
        </w:rPr>
        <w:t xml:space="preserve"> </w:t>
      </w:r>
    </w:p>
    <w:p w14:paraId="16570587" w14:textId="77777777" w:rsidR="006C2C21" w:rsidRPr="004C6268" w:rsidRDefault="006C2C21" w:rsidP="002239E0">
      <w:pPr>
        <w:spacing w:line="360" w:lineRule="auto"/>
        <w:jc w:val="both"/>
        <w:rPr>
          <w:rFonts w:ascii="Palatino Linotype" w:hAnsi="Palatino Linotype" w:cs="Tahoma"/>
          <w:iCs/>
          <w:sz w:val="22"/>
          <w:szCs w:val="22"/>
          <w:lang w:val="es-ES"/>
        </w:rPr>
      </w:pPr>
    </w:p>
    <w:p w14:paraId="4FE2E308" w14:textId="77777777" w:rsidR="006C2C21" w:rsidRPr="004C6268" w:rsidRDefault="006C2C21" w:rsidP="006C2C21">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Solicito los criterios para emitir dictámenes técnicos o jurídicos y si existen protocolos internos que deban seguir los abogados y topógrafos de la Dirección de Desarrollo Urbano” (Sic).</w:t>
      </w:r>
    </w:p>
    <w:p w14:paraId="615D35B9" w14:textId="77777777" w:rsidR="006C2C21" w:rsidRPr="004C6268" w:rsidRDefault="006C2C21" w:rsidP="002239E0">
      <w:pPr>
        <w:spacing w:line="360" w:lineRule="auto"/>
        <w:jc w:val="both"/>
        <w:rPr>
          <w:rFonts w:ascii="Palatino Linotype" w:hAnsi="Palatino Linotype" w:cs="Tahoma"/>
          <w:iCs/>
          <w:sz w:val="22"/>
          <w:szCs w:val="22"/>
        </w:rPr>
      </w:pPr>
    </w:p>
    <w:p w14:paraId="06EE5015" w14:textId="26D63D5E" w:rsidR="008E17CB" w:rsidRPr="004C6268" w:rsidRDefault="008E17CB" w:rsidP="002239E0">
      <w:pPr>
        <w:spacing w:line="360" w:lineRule="auto"/>
        <w:jc w:val="both"/>
        <w:rPr>
          <w:rFonts w:ascii="Palatino Linotype" w:hAnsi="Palatino Linotype" w:cs="Tahoma"/>
          <w:sz w:val="22"/>
          <w:szCs w:val="22"/>
          <w:lang w:val="es-ES_tradnl"/>
        </w:rPr>
      </w:pPr>
      <w:r w:rsidRPr="004C6268">
        <w:rPr>
          <w:rFonts w:ascii="Palatino Linotype" w:hAnsi="Palatino Linotype" w:cs="Tahoma"/>
          <w:iCs/>
          <w:sz w:val="22"/>
          <w:szCs w:val="22"/>
        </w:rPr>
        <w:t xml:space="preserve">Ante la falta de respuesta, </w:t>
      </w:r>
      <w:r w:rsidR="00480A89" w:rsidRPr="004C6268">
        <w:rPr>
          <w:rFonts w:ascii="Palatino Linotype" w:hAnsi="Palatino Linotype" w:cs="Tahoma"/>
          <w:iCs/>
          <w:sz w:val="22"/>
          <w:szCs w:val="22"/>
        </w:rPr>
        <w:t>el Particular se inconformó</w:t>
      </w:r>
      <w:r w:rsidR="00C96148" w:rsidRPr="004C6268">
        <w:rPr>
          <w:rFonts w:ascii="Palatino Linotype" w:hAnsi="Palatino Linotype" w:cs="Tahoma"/>
          <w:iCs/>
          <w:sz w:val="22"/>
          <w:szCs w:val="22"/>
        </w:rPr>
        <w:t xml:space="preserve"> por la omisión del Sujeto Obligado, por lo </w:t>
      </w:r>
      <w:r w:rsidR="003A69D9" w:rsidRPr="004C6268">
        <w:rPr>
          <w:rFonts w:ascii="Palatino Linotype" w:hAnsi="Palatino Linotype" w:cs="Tahoma"/>
          <w:iCs/>
          <w:sz w:val="22"/>
          <w:szCs w:val="22"/>
        </w:rPr>
        <w:t>que,</w:t>
      </w:r>
      <w:r w:rsidR="00C96148" w:rsidRPr="004C6268">
        <w:rPr>
          <w:rFonts w:ascii="Palatino Linotype" w:hAnsi="Palatino Linotype" w:cs="Tahoma"/>
          <w:iCs/>
          <w:sz w:val="22"/>
          <w:szCs w:val="22"/>
        </w:rPr>
        <w:t xml:space="preserve"> a través de informe justificado, el </w:t>
      </w:r>
      <w:r w:rsidR="003A69D9" w:rsidRPr="004C6268">
        <w:rPr>
          <w:rFonts w:ascii="Palatino Linotype" w:hAnsi="Palatino Linotype" w:cs="Tahoma"/>
          <w:sz w:val="22"/>
          <w:szCs w:val="22"/>
          <w:lang w:val="es-ES_tradnl"/>
        </w:rPr>
        <w:t>Director de Desarrollo Urbano y Metropolitano del Municipio de Tepotzotlán, respondió que no se encontró la información solicitada.</w:t>
      </w:r>
    </w:p>
    <w:p w14:paraId="27A609DD" w14:textId="77777777" w:rsidR="003A69D9" w:rsidRPr="004C6268" w:rsidRDefault="003A69D9" w:rsidP="002239E0">
      <w:pPr>
        <w:spacing w:line="360" w:lineRule="auto"/>
        <w:jc w:val="both"/>
        <w:rPr>
          <w:rFonts w:ascii="Palatino Linotype" w:hAnsi="Palatino Linotype" w:cs="Tahoma"/>
          <w:sz w:val="22"/>
          <w:szCs w:val="22"/>
          <w:lang w:val="es-ES_tradnl"/>
        </w:rPr>
      </w:pPr>
    </w:p>
    <w:p w14:paraId="3A09ECA2" w14:textId="385C99BD" w:rsidR="003A69D9" w:rsidRPr="004C6268" w:rsidRDefault="003A69D9" w:rsidP="002239E0">
      <w:pPr>
        <w:spacing w:line="360" w:lineRule="auto"/>
        <w:jc w:val="both"/>
        <w:rPr>
          <w:rFonts w:ascii="Palatino Linotype" w:hAnsi="Palatino Linotype" w:cs="Tahoma"/>
          <w:sz w:val="22"/>
          <w:szCs w:val="22"/>
          <w:lang w:val="es-ES_tradnl"/>
        </w:rPr>
      </w:pPr>
      <w:r w:rsidRPr="004C6268">
        <w:rPr>
          <w:rFonts w:ascii="Palatino Linotype" w:hAnsi="Palatino Linotype" w:cs="Tahoma"/>
          <w:sz w:val="22"/>
          <w:szCs w:val="22"/>
          <w:lang w:val="es-ES_tradnl"/>
        </w:rPr>
        <w:t>A</w:t>
      </w:r>
      <w:r w:rsidR="00196255" w:rsidRPr="004C6268">
        <w:rPr>
          <w:rFonts w:ascii="Palatino Linotype" w:hAnsi="Palatino Linotype" w:cs="Tahoma"/>
          <w:sz w:val="22"/>
          <w:szCs w:val="22"/>
          <w:lang w:val="es-ES_tradnl"/>
        </w:rPr>
        <w:t xml:space="preserve">l respecto, la Ley de Transparencia, </w:t>
      </w:r>
      <w:r w:rsidR="008C75DA" w:rsidRPr="004C6268">
        <w:rPr>
          <w:rFonts w:ascii="Palatino Linotype" w:hAnsi="Palatino Linotype" w:cs="Tahoma"/>
          <w:sz w:val="22"/>
          <w:szCs w:val="22"/>
          <w:lang w:val="es-ES_tradnl"/>
        </w:rPr>
        <w:t>que los Sujetos Obligados,</w:t>
      </w:r>
      <w:r w:rsidR="00246D7C" w:rsidRPr="004C6268">
        <w:rPr>
          <w:rFonts w:ascii="Palatino Linotype" w:hAnsi="Palatino Linotype" w:cs="Tahoma"/>
          <w:sz w:val="22"/>
          <w:szCs w:val="22"/>
          <w:lang w:val="es-ES_tradnl"/>
        </w:rPr>
        <w:t xml:space="preserve"> por conducto de su Unidad de Transparencia</w:t>
      </w:r>
      <w:r w:rsidR="008C75DA" w:rsidRPr="004C6268">
        <w:rPr>
          <w:rFonts w:ascii="Palatino Linotype" w:hAnsi="Palatino Linotype" w:cs="Tahoma"/>
          <w:sz w:val="22"/>
          <w:szCs w:val="22"/>
          <w:lang w:val="es-ES_tradnl"/>
        </w:rPr>
        <w:t xml:space="preserve"> deben turnar las solicitudes a todas las áreas con competencia para poseer la información quienes deben realizar una búsqueda exhaustiva y razonable de la información.</w:t>
      </w:r>
    </w:p>
    <w:p w14:paraId="1B7D787C" w14:textId="268BCD67" w:rsidR="008C75DA" w:rsidRPr="004C6268" w:rsidRDefault="008C75DA" w:rsidP="002239E0">
      <w:pPr>
        <w:spacing w:line="360" w:lineRule="auto"/>
        <w:jc w:val="both"/>
        <w:rPr>
          <w:rFonts w:ascii="Palatino Linotype" w:hAnsi="Palatino Linotype" w:cs="Tahoma"/>
          <w:sz w:val="22"/>
          <w:szCs w:val="22"/>
          <w:lang w:val="es-ES_tradnl"/>
        </w:rPr>
      </w:pPr>
    </w:p>
    <w:p w14:paraId="370706A2" w14:textId="0DFAB0CB" w:rsidR="007B00A5" w:rsidRPr="004C6268" w:rsidRDefault="007B00A5" w:rsidP="002239E0">
      <w:pPr>
        <w:spacing w:line="360" w:lineRule="auto"/>
        <w:jc w:val="both"/>
        <w:rPr>
          <w:rFonts w:ascii="Palatino Linotype" w:hAnsi="Palatino Linotype" w:cs="Tahoma"/>
          <w:sz w:val="22"/>
          <w:szCs w:val="22"/>
          <w:lang w:val="es-ES_tradnl"/>
        </w:rPr>
      </w:pPr>
      <w:r w:rsidRPr="004C6268">
        <w:rPr>
          <w:rFonts w:ascii="Palatino Linotype" w:hAnsi="Palatino Linotype" w:cs="Tahoma"/>
          <w:sz w:val="22"/>
          <w:szCs w:val="22"/>
          <w:lang w:val="es-ES_tradnl"/>
        </w:rPr>
        <w:t xml:space="preserve">Por su parte, los servidores públicos habilitados, </w:t>
      </w:r>
      <w:r w:rsidR="00EA3C74" w:rsidRPr="004C6268">
        <w:rPr>
          <w:rFonts w:ascii="Palatino Linotype" w:hAnsi="Palatino Linotype" w:cs="Tahoma"/>
          <w:sz w:val="22"/>
          <w:szCs w:val="22"/>
          <w:lang w:val="es-ES_tradnl"/>
        </w:rPr>
        <w:t xml:space="preserve">al contestar, deben atender a dos supuestos, el primero, </w:t>
      </w:r>
      <w:r w:rsidR="00E40FA9" w:rsidRPr="004C6268">
        <w:rPr>
          <w:rFonts w:ascii="Palatino Linotype" w:hAnsi="Palatino Linotype" w:cs="Tahoma"/>
          <w:sz w:val="22"/>
          <w:szCs w:val="22"/>
          <w:lang w:val="es-ES_tradnl"/>
        </w:rPr>
        <w:t>de localizar la información, deberán hacer entrega de la mism</w:t>
      </w:r>
      <w:r w:rsidR="00246D7C" w:rsidRPr="004C6268">
        <w:rPr>
          <w:rFonts w:ascii="Palatino Linotype" w:hAnsi="Palatino Linotype" w:cs="Tahoma"/>
          <w:sz w:val="22"/>
          <w:szCs w:val="22"/>
          <w:lang w:val="es-ES_tradnl"/>
        </w:rPr>
        <w:t xml:space="preserve">a a los Titulares de la Unidad de Transparencia y la otra, en caso de no localizar la información, deberán adecuar su actuar </w:t>
      </w:r>
      <w:r w:rsidR="008F1AE5" w:rsidRPr="004C6268">
        <w:rPr>
          <w:rFonts w:ascii="Palatino Linotype" w:hAnsi="Palatino Linotype" w:cs="Tahoma"/>
          <w:sz w:val="22"/>
          <w:szCs w:val="22"/>
          <w:lang w:val="es-ES_tradnl"/>
        </w:rPr>
        <w:t>a lo contemplado en el artículo 19 de la Ley de Transparencia, que contempla:</w:t>
      </w:r>
    </w:p>
    <w:p w14:paraId="1C7C94A6" w14:textId="77777777" w:rsidR="00375932" w:rsidRPr="004C6268" w:rsidRDefault="00375932" w:rsidP="002239E0">
      <w:pPr>
        <w:spacing w:line="360" w:lineRule="auto"/>
        <w:jc w:val="both"/>
        <w:rPr>
          <w:rFonts w:ascii="Palatino Linotype" w:hAnsi="Palatino Linotype" w:cs="Tahoma"/>
          <w:sz w:val="22"/>
          <w:szCs w:val="22"/>
          <w:lang w:val="es-ES_tradnl"/>
        </w:rPr>
      </w:pPr>
    </w:p>
    <w:p w14:paraId="139F575C" w14:textId="77777777" w:rsidR="00375932" w:rsidRPr="004C6268" w:rsidRDefault="00375932" w:rsidP="00375932">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lastRenderedPageBreak/>
        <w:t xml:space="preserve">Artículo 19. Se presume que la información debe existir si se refiere a las facultades, competencias y funciones que los ordenamientos jurídicos aplicables otorgan a los sujetos obligados. </w:t>
      </w:r>
    </w:p>
    <w:p w14:paraId="55AF4E2F" w14:textId="77777777" w:rsidR="00375932" w:rsidRPr="004C6268" w:rsidRDefault="00375932" w:rsidP="00375932">
      <w:pPr>
        <w:tabs>
          <w:tab w:val="left" w:pos="4667"/>
        </w:tabs>
        <w:spacing w:line="360" w:lineRule="auto"/>
        <w:ind w:left="567" w:right="567"/>
        <w:jc w:val="both"/>
        <w:rPr>
          <w:rFonts w:ascii="Palatino Linotype" w:hAnsi="Palatino Linotype" w:cs="Tahoma"/>
          <w:bCs/>
          <w:i/>
        </w:rPr>
      </w:pPr>
    </w:p>
    <w:p w14:paraId="56091250" w14:textId="77777777" w:rsidR="00C55FED" w:rsidRPr="004C6268" w:rsidRDefault="00375932" w:rsidP="00375932">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 xml:space="preserve">En los casos en que ciertas facultades, competencias o funciones no se hayan ejercido, se debe motivar la respuesta en función de las causas que motiven tal circunstancia. </w:t>
      </w:r>
    </w:p>
    <w:p w14:paraId="5125C6CC" w14:textId="77777777" w:rsidR="00C55FED" w:rsidRPr="004C6268" w:rsidRDefault="00C55FED" w:rsidP="00375932">
      <w:pPr>
        <w:tabs>
          <w:tab w:val="left" w:pos="4667"/>
        </w:tabs>
        <w:spacing w:line="360" w:lineRule="auto"/>
        <w:ind w:left="567" w:right="567"/>
        <w:jc w:val="both"/>
        <w:rPr>
          <w:rFonts w:ascii="Palatino Linotype" w:hAnsi="Palatino Linotype" w:cs="Tahoma"/>
          <w:bCs/>
          <w:i/>
        </w:rPr>
      </w:pPr>
    </w:p>
    <w:p w14:paraId="4E94E6E1" w14:textId="351065FF" w:rsidR="00375932" w:rsidRPr="004C6268" w:rsidRDefault="00375932" w:rsidP="00375932">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5882950" w14:textId="77777777" w:rsidR="003A69D9" w:rsidRPr="004C6268" w:rsidRDefault="003A69D9" w:rsidP="002239E0">
      <w:pPr>
        <w:spacing w:line="360" w:lineRule="auto"/>
        <w:jc w:val="both"/>
        <w:rPr>
          <w:rFonts w:ascii="Palatino Linotype" w:hAnsi="Palatino Linotype" w:cs="Tahoma"/>
          <w:iCs/>
          <w:sz w:val="22"/>
          <w:szCs w:val="22"/>
        </w:rPr>
      </w:pPr>
    </w:p>
    <w:p w14:paraId="433AB7B5" w14:textId="3EA67438" w:rsidR="00E86413" w:rsidRPr="004C6268" w:rsidRDefault="00C22A0B" w:rsidP="002239E0">
      <w:pPr>
        <w:spacing w:line="360" w:lineRule="auto"/>
        <w:jc w:val="both"/>
        <w:rPr>
          <w:rFonts w:ascii="Palatino Linotype" w:hAnsi="Palatino Linotype" w:cs="Tahoma"/>
          <w:iCs/>
          <w:sz w:val="22"/>
          <w:szCs w:val="22"/>
        </w:rPr>
      </w:pPr>
      <w:r w:rsidRPr="004C6268">
        <w:rPr>
          <w:rFonts w:ascii="Palatino Linotype" w:hAnsi="Palatino Linotype" w:cs="Tahoma"/>
          <w:iCs/>
          <w:sz w:val="22"/>
          <w:szCs w:val="22"/>
        </w:rPr>
        <w:t xml:space="preserve">En </w:t>
      </w:r>
      <w:r w:rsidR="00C71E1E" w:rsidRPr="004C6268">
        <w:rPr>
          <w:rFonts w:ascii="Palatino Linotype" w:hAnsi="Palatino Linotype" w:cs="Tahoma"/>
          <w:iCs/>
          <w:sz w:val="22"/>
          <w:szCs w:val="22"/>
        </w:rPr>
        <w:t>la especie</w:t>
      </w:r>
      <w:r w:rsidRPr="004C6268">
        <w:rPr>
          <w:rFonts w:ascii="Palatino Linotype" w:hAnsi="Palatino Linotype" w:cs="Tahoma"/>
          <w:iCs/>
          <w:sz w:val="22"/>
          <w:szCs w:val="22"/>
        </w:rPr>
        <w:t xml:space="preserve">, si bien </w:t>
      </w:r>
      <w:r w:rsidR="00C71E1E" w:rsidRPr="004C6268">
        <w:rPr>
          <w:rFonts w:ascii="Palatino Linotype" w:hAnsi="Palatino Linotype" w:cs="Tahoma"/>
          <w:iCs/>
          <w:sz w:val="22"/>
          <w:szCs w:val="22"/>
        </w:rPr>
        <w:t xml:space="preserve">el Sujeto Obligado </w:t>
      </w:r>
      <w:r w:rsidRPr="004C6268">
        <w:rPr>
          <w:rFonts w:ascii="Palatino Linotype" w:hAnsi="Palatino Linotype" w:cs="Tahoma"/>
          <w:iCs/>
          <w:sz w:val="22"/>
          <w:szCs w:val="22"/>
        </w:rPr>
        <w:t xml:space="preserve">se pronunció en </w:t>
      </w:r>
      <w:r w:rsidR="00394E0F" w:rsidRPr="004C6268">
        <w:rPr>
          <w:rFonts w:ascii="Palatino Linotype" w:hAnsi="Palatino Linotype" w:cs="Tahoma"/>
          <w:iCs/>
          <w:sz w:val="22"/>
          <w:szCs w:val="22"/>
        </w:rPr>
        <w:t>informe justificado</w:t>
      </w:r>
      <w:r w:rsidRPr="004C6268">
        <w:rPr>
          <w:rFonts w:ascii="Palatino Linotype" w:hAnsi="Palatino Linotype" w:cs="Tahoma"/>
          <w:iCs/>
          <w:sz w:val="22"/>
          <w:szCs w:val="22"/>
        </w:rPr>
        <w:t xml:space="preserve"> </w:t>
      </w:r>
      <w:r w:rsidR="00394E0F" w:rsidRPr="004C6268">
        <w:rPr>
          <w:rFonts w:ascii="Palatino Linotype" w:hAnsi="Palatino Linotype" w:cs="Tahoma"/>
          <w:iCs/>
          <w:sz w:val="22"/>
          <w:szCs w:val="22"/>
        </w:rPr>
        <w:t>por conducto d</w:t>
      </w:r>
      <w:r w:rsidRPr="004C6268">
        <w:rPr>
          <w:rFonts w:ascii="Palatino Linotype" w:hAnsi="Palatino Linotype" w:cs="Tahoma"/>
          <w:iCs/>
          <w:sz w:val="22"/>
          <w:szCs w:val="22"/>
        </w:rPr>
        <w:t>el área competente para poseer la información</w:t>
      </w:r>
      <w:r w:rsidR="007011CC" w:rsidRPr="004C6268">
        <w:rPr>
          <w:rFonts w:ascii="Palatino Linotype" w:hAnsi="Palatino Linotype" w:cs="Tahoma"/>
          <w:iCs/>
          <w:sz w:val="22"/>
          <w:szCs w:val="22"/>
        </w:rPr>
        <w:t xml:space="preserve">, </w:t>
      </w:r>
      <w:r w:rsidR="00394E0F" w:rsidRPr="004C6268">
        <w:rPr>
          <w:rFonts w:ascii="Palatino Linotype" w:hAnsi="Palatino Linotype" w:cs="Tahoma"/>
          <w:iCs/>
          <w:sz w:val="22"/>
          <w:szCs w:val="22"/>
        </w:rPr>
        <w:t xml:space="preserve">su respuesta no fue congruente ni exhaustiva, conforme al criterio de interpretación del otrora INAI con clave de control </w:t>
      </w:r>
      <w:r w:rsidR="00E86413" w:rsidRPr="004C6268">
        <w:rPr>
          <w:rFonts w:ascii="Palatino Linotype" w:hAnsi="Palatino Linotype" w:cs="Tahoma"/>
          <w:iCs/>
          <w:sz w:val="22"/>
          <w:szCs w:val="22"/>
        </w:rPr>
        <w:t>2/17 que contempla:</w:t>
      </w:r>
    </w:p>
    <w:p w14:paraId="12C55D8A" w14:textId="576C3369" w:rsidR="00E86413" w:rsidRPr="004C6268" w:rsidRDefault="00E86413" w:rsidP="00E86413">
      <w:pPr>
        <w:tabs>
          <w:tab w:val="left" w:pos="4667"/>
        </w:tabs>
        <w:spacing w:line="360" w:lineRule="auto"/>
        <w:ind w:left="567" w:right="567"/>
        <w:jc w:val="both"/>
        <w:rPr>
          <w:rFonts w:ascii="Palatino Linotype" w:hAnsi="Palatino Linotype" w:cs="Tahoma"/>
          <w:bCs/>
          <w:i/>
        </w:rPr>
      </w:pPr>
    </w:p>
    <w:p w14:paraId="3DDDE5E7" w14:textId="3CBFE2D9" w:rsidR="00C55FED" w:rsidRPr="004C6268" w:rsidRDefault="00E86413" w:rsidP="00E86413">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
          <w:i/>
        </w:rPr>
        <w:t>Congruencia y exhaustividad.</w:t>
      </w:r>
      <w:r w:rsidRPr="004C6268">
        <w:rPr>
          <w:rFonts w:ascii="Palatino Linotype" w:hAnsi="Palatino Linotype" w:cs="Tahoma"/>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5EE4655" w14:textId="77777777" w:rsidR="00E86413" w:rsidRPr="004C6268" w:rsidRDefault="00E86413" w:rsidP="00E86413">
      <w:pPr>
        <w:tabs>
          <w:tab w:val="left" w:pos="4667"/>
        </w:tabs>
        <w:spacing w:line="360" w:lineRule="auto"/>
        <w:ind w:right="567"/>
        <w:jc w:val="both"/>
        <w:rPr>
          <w:rFonts w:ascii="Palatino Linotype" w:hAnsi="Palatino Linotype" w:cs="Tahoma"/>
          <w:bCs/>
          <w:i/>
        </w:rPr>
      </w:pPr>
    </w:p>
    <w:p w14:paraId="1937CF70" w14:textId="64F0495D" w:rsidR="00E86413" w:rsidRPr="004C6268" w:rsidRDefault="00E86413" w:rsidP="00E86413">
      <w:pPr>
        <w:spacing w:line="360" w:lineRule="auto"/>
        <w:jc w:val="both"/>
        <w:rPr>
          <w:rFonts w:ascii="Palatino Linotype" w:hAnsi="Palatino Linotype" w:cs="Tahoma"/>
          <w:iCs/>
          <w:sz w:val="22"/>
          <w:szCs w:val="22"/>
        </w:rPr>
      </w:pPr>
      <w:r w:rsidRPr="004C6268">
        <w:rPr>
          <w:rFonts w:ascii="Palatino Linotype" w:hAnsi="Palatino Linotype" w:cs="Tahoma"/>
          <w:iCs/>
          <w:sz w:val="22"/>
          <w:szCs w:val="22"/>
        </w:rPr>
        <w:lastRenderedPageBreak/>
        <w:t xml:space="preserve">En este sentido, cuando se entrega información, basta con </w:t>
      </w:r>
      <w:r w:rsidR="00B504B2" w:rsidRPr="004C6268">
        <w:rPr>
          <w:rFonts w:ascii="Palatino Linotype" w:hAnsi="Palatino Linotype" w:cs="Tahoma"/>
          <w:iCs/>
          <w:sz w:val="22"/>
          <w:szCs w:val="22"/>
        </w:rPr>
        <w:t>la entrega de los documentos tal como obran en sus archivos, siendo que estos deben atender a cada uno de los puntos requeridos y estos deben atender a lo que quiere en específico el Particular.</w:t>
      </w:r>
    </w:p>
    <w:p w14:paraId="0E913BC7" w14:textId="77777777" w:rsidR="00B504B2" w:rsidRPr="004C6268" w:rsidRDefault="00B504B2" w:rsidP="00E86413">
      <w:pPr>
        <w:spacing w:line="360" w:lineRule="auto"/>
        <w:jc w:val="both"/>
        <w:rPr>
          <w:rFonts w:ascii="Palatino Linotype" w:hAnsi="Palatino Linotype" w:cs="Tahoma"/>
          <w:iCs/>
          <w:sz w:val="22"/>
          <w:szCs w:val="22"/>
        </w:rPr>
      </w:pPr>
    </w:p>
    <w:p w14:paraId="7946E056" w14:textId="26CBC769" w:rsidR="00B504B2" w:rsidRPr="004C6268" w:rsidRDefault="00B504B2" w:rsidP="00E86413">
      <w:pPr>
        <w:spacing w:line="360" w:lineRule="auto"/>
        <w:jc w:val="both"/>
        <w:rPr>
          <w:rFonts w:ascii="Palatino Linotype" w:hAnsi="Palatino Linotype" w:cs="Tahoma"/>
          <w:iCs/>
          <w:sz w:val="22"/>
          <w:szCs w:val="22"/>
        </w:rPr>
      </w:pPr>
      <w:r w:rsidRPr="004C6268">
        <w:rPr>
          <w:rFonts w:ascii="Palatino Linotype" w:hAnsi="Palatino Linotype" w:cs="Tahoma"/>
          <w:iCs/>
          <w:sz w:val="22"/>
          <w:szCs w:val="22"/>
        </w:rPr>
        <w:t>Para cuando la información no obra en sus archivos, el Sujeto Obligado, debe pronunciarse sobre cada uno de los puntos de información y deberá, de manera fundada y motivada, expresar si la información, debería obrar en sus archivos y por una cuestión factual la misma no obra o por el contrario, no existe atribución o facultada para generarla</w:t>
      </w:r>
      <w:r w:rsidR="000F27E1" w:rsidRPr="004C6268">
        <w:rPr>
          <w:rFonts w:ascii="Palatino Linotype" w:hAnsi="Palatino Linotype" w:cs="Tahoma"/>
          <w:iCs/>
          <w:sz w:val="22"/>
          <w:szCs w:val="22"/>
        </w:rPr>
        <w:t xml:space="preserve"> o bien, se encuentra en un estado de excepción.</w:t>
      </w:r>
    </w:p>
    <w:p w14:paraId="10473BA2" w14:textId="77777777" w:rsidR="000F27E1" w:rsidRPr="004C6268" w:rsidRDefault="000F27E1" w:rsidP="00E86413">
      <w:pPr>
        <w:spacing w:line="360" w:lineRule="auto"/>
        <w:jc w:val="both"/>
        <w:rPr>
          <w:rFonts w:ascii="Palatino Linotype" w:hAnsi="Palatino Linotype" w:cs="Tahoma"/>
          <w:iCs/>
          <w:sz w:val="22"/>
          <w:szCs w:val="22"/>
        </w:rPr>
      </w:pPr>
    </w:p>
    <w:p w14:paraId="5785542C" w14:textId="23D0FB47" w:rsidR="000F27E1" w:rsidRPr="004C6268" w:rsidRDefault="000F27E1" w:rsidP="00E86413">
      <w:pPr>
        <w:spacing w:line="360" w:lineRule="auto"/>
        <w:jc w:val="both"/>
        <w:rPr>
          <w:rFonts w:ascii="Palatino Linotype" w:hAnsi="Palatino Linotype" w:cs="Tahoma"/>
          <w:iCs/>
          <w:sz w:val="22"/>
          <w:szCs w:val="22"/>
        </w:rPr>
      </w:pPr>
      <w:r w:rsidRPr="004C6268">
        <w:rPr>
          <w:rFonts w:ascii="Palatino Linotype" w:hAnsi="Palatino Linotype" w:cs="Tahoma"/>
          <w:iCs/>
          <w:sz w:val="22"/>
          <w:szCs w:val="22"/>
        </w:rPr>
        <w:t xml:space="preserve">Cuando la información debería obrar en sus archivos, se debe declarar la inexistencia </w:t>
      </w:r>
      <w:r w:rsidR="00F33279" w:rsidRPr="004C6268">
        <w:rPr>
          <w:rFonts w:ascii="Palatino Linotype" w:hAnsi="Palatino Linotype" w:cs="Tahoma"/>
          <w:iCs/>
          <w:sz w:val="22"/>
          <w:szCs w:val="22"/>
        </w:rPr>
        <w:t>conforme el artículo 169 de la ley de transparencia, procedimiento que debe ser aprobado por el Comité de Transparencia del Sujeto Obligado.</w:t>
      </w:r>
    </w:p>
    <w:p w14:paraId="14C92603" w14:textId="77777777" w:rsidR="00305F65" w:rsidRPr="004C6268" w:rsidRDefault="00305F65" w:rsidP="00E86413">
      <w:pPr>
        <w:spacing w:line="360" w:lineRule="auto"/>
        <w:jc w:val="both"/>
        <w:rPr>
          <w:rFonts w:ascii="Palatino Linotype" w:hAnsi="Palatino Linotype" w:cs="Tahoma"/>
          <w:iCs/>
          <w:sz w:val="22"/>
          <w:szCs w:val="22"/>
        </w:rPr>
      </w:pPr>
    </w:p>
    <w:p w14:paraId="5E5DDCF4" w14:textId="77777777" w:rsidR="00305F65" w:rsidRPr="004C6268" w:rsidRDefault="00305F65" w:rsidP="00305F65">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 xml:space="preserve">Artículo 169. Cuando la información no se encuentre en los archivos del sujeto obligado, el Comité de Transparencia: </w:t>
      </w:r>
    </w:p>
    <w:p w14:paraId="59EF32B7" w14:textId="77777777" w:rsidR="00305F65" w:rsidRPr="004C6268" w:rsidRDefault="00305F65" w:rsidP="00305F65">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 xml:space="preserve">I. Analizará el caso y tomará las medidas necesarias para localizar la información; </w:t>
      </w:r>
    </w:p>
    <w:p w14:paraId="4C3A9457" w14:textId="77777777" w:rsidR="00305F65" w:rsidRPr="004C6268" w:rsidRDefault="00305F65" w:rsidP="00305F65">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 xml:space="preserve">II. Expedirá una resolución que confirme la inexistencia del documento; </w:t>
      </w:r>
    </w:p>
    <w:p w14:paraId="51A1A4C4" w14:textId="77777777" w:rsidR="00305F65" w:rsidRPr="004C6268" w:rsidRDefault="00305F65" w:rsidP="00305F65">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E1DD827" w14:textId="77777777" w:rsidR="00244D04" w:rsidRPr="004C6268" w:rsidRDefault="00305F65" w:rsidP="00305F65">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 xml:space="preserve">IV. Notificará al órgano interno de control o equivalente del sujeto obligado quien, en su caso, deberá iniciar el procedimiento de responsabilidad administrativa que corresponda. </w:t>
      </w:r>
    </w:p>
    <w:p w14:paraId="7320BBE0" w14:textId="77777777" w:rsidR="00244D04" w:rsidRPr="004C6268" w:rsidRDefault="00244D04" w:rsidP="00305F65">
      <w:pPr>
        <w:tabs>
          <w:tab w:val="left" w:pos="4667"/>
        </w:tabs>
        <w:spacing w:line="360" w:lineRule="auto"/>
        <w:ind w:left="567" w:right="567"/>
        <w:jc w:val="both"/>
        <w:rPr>
          <w:rFonts w:ascii="Palatino Linotype" w:hAnsi="Palatino Linotype" w:cs="Tahoma"/>
          <w:bCs/>
          <w:i/>
        </w:rPr>
      </w:pPr>
    </w:p>
    <w:p w14:paraId="745ECD3D" w14:textId="77777777" w:rsidR="00244D04" w:rsidRPr="004C6268" w:rsidRDefault="00305F65" w:rsidP="00305F65">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lastRenderedPageBreak/>
        <w:t xml:space="preserve">La Unidad de Transparencia deberá notificarlo al solicitante por escrito, en un plazo que no exceda de quince días hábiles contados a partir del día siguiente a la presentación de la solicitud. </w:t>
      </w:r>
    </w:p>
    <w:p w14:paraId="06159AD9" w14:textId="77777777" w:rsidR="00244D04" w:rsidRPr="004C6268" w:rsidRDefault="00244D04" w:rsidP="00305F65">
      <w:pPr>
        <w:tabs>
          <w:tab w:val="left" w:pos="4667"/>
        </w:tabs>
        <w:spacing w:line="360" w:lineRule="auto"/>
        <w:ind w:left="567" w:right="567"/>
        <w:jc w:val="both"/>
        <w:rPr>
          <w:rFonts w:ascii="Palatino Linotype" w:hAnsi="Palatino Linotype" w:cs="Tahoma"/>
          <w:bCs/>
          <w:i/>
        </w:rPr>
      </w:pPr>
    </w:p>
    <w:p w14:paraId="0EA43AB2" w14:textId="73F48169" w:rsidR="00305F65" w:rsidRPr="004C6268" w:rsidRDefault="00305F65" w:rsidP="00305F65">
      <w:pPr>
        <w:tabs>
          <w:tab w:val="left" w:pos="4667"/>
        </w:tabs>
        <w:spacing w:line="360" w:lineRule="auto"/>
        <w:ind w:left="567" w:right="567"/>
        <w:jc w:val="both"/>
        <w:rPr>
          <w:rFonts w:ascii="Palatino Linotype" w:hAnsi="Palatino Linotype" w:cs="Tahoma"/>
          <w:bCs/>
          <w:i/>
        </w:rPr>
      </w:pPr>
      <w:r w:rsidRPr="004C6268">
        <w:rPr>
          <w:rFonts w:ascii="Palatino Linotype" w:hAnsi="Palatino Linotype" w:cs="Tahoma"/>
          <w:bCs/>
          <w:i/>
        </w:rPr>
        <w:t>Este plazo podrá ampliarse hasta por otros siete días hábiles, siempre que existan razones para ello, debiendo notificarse por escrito al solicitante.</w:t>
      </w:r>
    </w:p>
    <w:p w14:paraId="2D0A9979" w14:textId="77777777" w:rsidR="003A69D9" w:rsidRPr="004C6268" w:rsidRDefault="003A69D9" w:rsidP="00244D04">
      <w:pPr>
        <w:tabs>
          <w:tab w:val="left" w:pos="4667"/>
        </w:tabs>
        <w:spacing w:line="360" w:lineRule="auto"/>
        <w:ind w:right="567"/>
        <w:jc w:val="both"/>
        <w:rPr>
          <w:rFonts w:ascii="Palatino Linotype" w:hAnsi="Palatino Linotype" w:cs="Tahoma"/>
          <w:bCs/>
          <w:i/>
        </w:rPr>
      </w:pPr>
    </w:p>
    <w:p w14:paraId="722C203E" w14:textId="77777777" w:rsidR="007C77E3" w:rsidRPr="004C6268" w:rsidRDefault="00244D04" w:rsidP="00244D04">
      <w:pPr>
        <w:spacing w:line="360" w:lineRule="auto"/>
        <w:jc w:val="both"/>
        <w:rPr>
          <w:rFonts w:ascii="Palatino Linotype" w:eastAsia="Calibri" w:hAnsi="Palatino Linotype" w:cs="Tahoma"/>
          <w:bCs/>
          <w:sz w:val="22"/>
          <w:szCs w:val="22"/>
        </w:rPr>
      </w:pPr>
      <w:r w:rsidRPr="004C6268">
        <w:rPr>
          <w:rFonts w:ascii="Palatino Linotype" w:eastAsia="Calibri" w:hAnsi="Palatino Linotype" w:cs="Tahoma"/>
          <w:bCs/>
          <w:sz w:val="22"/>
          <w:szCs w:val="22"/>
        </w:rPr>
        <w:t xml:space="preserve">En el presente asunto el Sujeto Obligado en informe justificado únicamente refirió que la información no se encontró, sin embargo, no fue congruente ni exhaustivo en la respuesta, </w:t>
      </w:r>
      <w:r w:rsidR="007D00CC" w:rsidRPr="004C6268">
        <w:rPr>
          <w:rFonts w:ascii="Palatino Linotype" w:eastAsia="Calibri" w:hAnsi="Palatino Linotype" w:cs="Tahoma"/>
          <w:bCs/>
          <w:sz w:val="22"/>
          <w:szCs w:val="22"/>
        </w:rPr>
        <w:t>al no señalar cual fie la infor</w:t>
      </w:r>
      <w:r w:rsidR="007C77E3" w:rsidRPr="004C6268">
        <w:rPr>
          <w:rFonts w:ascii="Palatino Linotype" w:eastAsia="Calibri" w:hAnsi="Palatino Linotype" w:cs="Tahoma"/>
          <w:bCs/>
          <w:sz w:val="22"/>
          <w:szCs w:val="22"/>
        </w:rPr>
        <w:t>mación que buscó y no encontró; t</w:t>
      </w:r>
      <w:r w:rsidR="007D00CC" w:rsidRPr="004C6268">
        <w:rPr>
          <w:rFonts w:ascii="Palatino Linotype" w:eastAsia="Calibri" w:hAnsi="Palatino Linotype" w:cs="Tahoma"/>
          <w:bCs/>
          <w:sz w:val="22"/>
          <w:szCs w:val="22"/>
        </w:rPr>
        <w:t xml:space="preserve">ampoco refirió si la información </w:t>
      </w:r>
      <w:r w:rsidR="003D2672" w:rsidRPr="004C6268">
        <w:rPr>
          <w:rFonts w:ascii="Palatino Linotype" w:eastAsia="Calibri" w:hAnsi="Palatino Linotype" w:cs="Tahoma"/>
          <w:bCs/>
          <w:sz w:val="22"/>
          <w:szCs w:val="22"/>
        </w:rPr>
        <w:t>que solicitó el Particular, debería o no obrar en sus archivos</w:t>
      </w:r>
      <w:r w:rsidR="007C77E3" w:rsidRPr="004C6268">
        <w:rPr>
          <w:rFonts w:ascii="Palatino Linotype" w:eastAsia="Calibri" w:hAnsi="Palatino Linotype" w:cs="Tahoma"/>
          <w:bCs/>
          <w:sz w:val="22"/>
          <w:szCs w:val="22"/>
        </w:rPr>
        <w:t>.</w:t>
      </w:r>
    </w:p>
    <w:p w14:paraId="568EB541" w14:textId="77777777" w:rsidR="007C77E3" w:rsidRPr="004C6268" w:rsidRDefault="007C77E3" w:rsidP="00244D04">
      <w:pPr>
        <w:spacing w:line="360" w:lineRule="auto"/>
        <w:jc w:val="both"/>
        <w:rPr>
          <w:rFonts w:ascii="Palatino Linotype" w:eastAsia="Calibri" w:hAnsi="Palatino Linotype" w:cs="Tahoma"/>
          <w:bCs/>
          <w:sz w:val="22"/>
          <w:szCs w:val="22"/>
        </w:rPr>
      </w:pPr>
    </w:p>
    <w:p w14:paraId="3BCC61AB" w14:textId="565F5E8F" w:rsidR="007C77E3" w:rsidRPr="004C6268" w:rsidRDefault="007C77E3" w:rsidP="00244D04">
      <w:pPr>
        <w:spacing w:line="360" w:lineRule="auto"/>
        <w:jc w:val="both"/>
        <w:rPr>
          <w:rFonts w:ascii="Palatino Linotype" w:eastAsia="Calibri" w:hAnsi="Palatino Linotype" w:cs="Tahoma"/>
          <w:bCs/>
          <w:sz w:val="22"/>
          <w:szCs w:val="22"/>
        </w:rPr>
      </w:pPr>
      <w:r w:rsidRPr="004C6268">
        <w:rPr>
          <w:rFonts w:ascii="Palatino Linotype" w:eastAsia="Calibri" w:hAnsi="Palatino Linotype" w:cs="Tahoma"/>
          <w:bCs/>
          <w:sz w:val="22"/>
          <w:szCs w:val="22"/>
        </w:rPr>
        <w:t xml:space="preserve">Dicho esto, resulta valioso para el presente asunto, hace un análisis normativo de la información solicitada, con la finalidad de otorgar naturaleza jurídica, por lo cual, tenemos que por criterios para emitir dictámenes técnicos o jurídicos, debemos en principio señalar que un dictamen técnico es un </w:t>
      </w:r>
      <w:r w:rsidRPr="004C6268">
        <w:rPr>
          <w:rFonts w:ascii="Palatino Linotype" w:eastAsia="Calibri" w:hAnsi="Palatino Linotype" w:cs="Tahoma"/>
          <w:sz w:val="22"/>
          <w:szCs w:val="22"/>
        </w:rPr>
        <w:t xml:space="preserve">documento </w:t>
      </w:r>
      <w:r w:rsidRPr="004C6268">
        <w:rPr>
          <w:rFonts w:ascii="Palatino Linotype" w:eastAsia="Calibri" w:hAnsi="Palatino Linotype" w:cs="Tahoma"/>
          <w:bCs/>
          <w:sz w:val="22"/>
          <w:szCs w:val="22"/>
        </w:rPr>
        <w:t xml:space="preserve">mediante el cual una persona experta o un cuerpo técnico </w:t>
      </w:r>
      <w:r w:rsidRPr="004C6268">
        <w:rPr>
          <w:rFonts w:ascii="Palatino Linotype" w:eastAsia="Calibri" w:hAnsi="Palatino Linotype" w:cs="Tahoma"/>
          <w:sz w:val="22"/>
          <w:szCs w:val="22"/>
        </w:rPr>
        <w:t>analiza hechos, datos o evidencias</w:t>
      </w:r>
      <w:r w:rsidRPr="004C6268">
        <w:rPr>
          <w:rFonts w:ascii="Palatino Linotype" w:eastAsia="Calibri" w:hAnsi="Palatino Linotype" w:cs="Tahoma"/>
          <w:bCs/>
          <w:sz w:val="22"/>
          <w:szCs w:val="22"/>
        </w:rPr>
        <w:t xml:space="preserve"> desde una disciplina específica y </w:t>
      </w:r>
      <w:r w:rsidRPr="004C6268">
        <w:rPr>
          <w:rFonts w:ascii="Palatino Linotype" w:eastAsia="Calibri" w:hAnsi="Palatino Linotype" w:cs="Tahoma"/>
          <w:sz w:val="22"/>
          <w:szCs w:val="22"/>
        </w:rPr>
        <w:t>emite una opinión fundada</w:t>
      </w:r>
      <w:r w:rsidRPr="004C6268">
        <w:rPr>
          <w:rFonts w:ascii="Palatino Linotype" w:eastAsia="Calibri" w:hAnsi="Palatino Linotype" w:cs="Tahoma"/>
          <w:bCs/>
          <w:sz w:val="22"/>
          <w:szCs w:val="22"/>
        </w:rPr>
        <w:t xml:space="preserve">, objetiva y verificable, con el propósito de </w:t>
      </w:r>
      <w:r w:rsidRPr="004C6268">
        <w:rPr>
          <w:rFonts w:ascii="Palatino Linotype" w:eastAsia="Calibri" w:hAnsi="Palatino Linotype" w:cs="Tahoma"/>
          <w:sz w:val="22"/>
          <w:szCs w:val="22"/>
        </w:rPr>
        <w:t>orientar una decisión, resolver una controversia o sustentar un acto administrativo, legal o técnico</w:t>
      </w:r>
      <w:r w:rsidRPr="004C6268">
        <w:rPr>
          <w:rFonts w:ascii="Palatino Linotype" w:eastAsia="Calibri" w:hAnsi="Palatino Linotype" w:cs="Tahoma"/>
          <w:bCs/>
          <w:sz w:val="22"/>
          <w:szCs w:val="22"/>
        </w:rPr>
        <w:t xml:space="preserve"> y el dictamen jurídico, podríamos entenderlo como el documento a través del cual, un jurista o grupo de juristas, emiten una opinión técnico-jurídica, sobre la viabilidad de un hecho o acto.</w:t>
      </w:r>
    </w:p>
    <w:p w14:paraId="23BB6BC4" w14:textId="77777777" w:rsidR="007C77E3" w:rsidRPr="004C6268" w:rsidRDefault="007C77E3" w:rsidP="00244D04">
      <w:pPr>
        <w:spacing w:line="360" w:lineRule="auto"/>
        <w:jc w:val="both"/>
        <w:rPr>
          <w:rFonts w:ascii="Palatino Linotype" w:eastAsia="Calibri" w:hAnsi="Palatino Linotype" w:cs="Tahoma"/>
          <w:bCs/>
          <w:sz w:val="22"/>
          <w:szCs w:val="22"/>
        </w:rPr>
      </w:pPr>
    </w:p>
    <w:p w14:paraId="6822138B" w14:textId="314D1E9D" w:rsidR="007C77E3" w:rsidRPr="004C6268" w:rsidRDefault="007C77E3" w:rsidP="00244D04">
      <w:pPr>
        <w:spacing w:line="360" w:lineRule="auto"/>
        <w:jc w:val="both"/>
        <w:rPr>
          <w:rFonts w:ascii="Palatino Linotype" w:eastAsia="Calibri" w:hAnsi="Palatino Linotype" w:cs="Tahoma"/>
          <w:bCs/>
          <w:sz w:val="22"/>
          <w:szCs w:val="22"/>
        </w:rPr>
      </w:pPr>
      <w:r w:rsidRPr="004C6268">
        <w:rPr>
          <w:rFonts w:ascii="Palatino Linotype" w:eastAsia="Calibri" w:hAnsi="Palatino Linotype" w:cs="Tahoma"/>
          <w:bCs/>
          <w:sz w:val="22"/>
          <w:szCs w:val="22"/>
        </w:rPr>
        <w:t>Ahora bien, por protocolo, se entiende como un conjunto ordenado y previamente establecido de reglas, procedimientos y criterios que determinan cómo debe actuarse ante una situación específica, con el fin de garantizar uniformidad, eficacia, seguridad y trazabilidad en la ejecución de actividades.</w:t>
      </w:r>
    </w:p>
    <w:p w14:paraId="2D1769F3" w14:textId="77777777" w:rsidR="007C77E3" w:rsidRPr="004C6268" w:rsidRDefault="007C77E3" w:rsidP="00244D04">
      <w:pPr>
        <w:spacing w:line="360" w:lineRule="auto"/>
        <w:jc w:val="both"/>
        <w:rPr>
          <w:rFonts w:ascii="Palatino Linotype" w:eastAsia="Calibri" w:hAnsi="Palatino Linotype" w:cs="Tahoma"/>
          <w:bCs/>
          <w:sz w:val="22"/>
          <w:szCs w:val="22"/>
        </w:rPr>
      </w:pPr>
    </w:p>
    <w:p w14:paraId="769C49DE" w14:textId="0776453E" w:rsidR="007C77E3" w:rsidRPr="004C6268" w:rsidRDefault="007C77E3" w:rsidP="00244D04">
      <w:pPr>
        <w:spacing w:line="360" w:lineRule="auto"/>
        <w:jc w:val="both"/>
        <w:rPr>
          <w:rFonts w:ascii="Palatino Linotype" w:eastAsia="Calibri" w:hAnsi="Palatino Linotype" w:cs="Tahoma"/>
          <w:bCs/>
          <w:sz w:val="22"/>
          <w:szCs w:val="22"/>
        </w:rPr>
      </w:pPr>
      <w:r w:rsidRPr="004C6268">
        <w:rPr>
          <w:rFonts w:ascii="Palatino Linotype" w:eastAsia="Calibri" w:hAnsi="Palatino Linotype" w:cs="Tahoma"/>
          <w:bCs/>
          <w:sz w:val="22"/>
          <w:szCs w:val="22"/>
        </w:rPr>
        <w:lastRenderedPageBreak/>
        <w:t>En este contexto, la información solicitada, radica en “criterios”, para la emisión de dictámenes técnicos, así como “protocolos” utilizados por los abogados y topógrafos adscritos a la Dirección de Desarrollo Urbano, para lo cual, al revisar la normatividad aplicable al Sujeto Obligado, como lo es la Ley Orgánica Municipal del Estado de México así como el Bando Municipal aplicable al Ayu</w:t>
      </w:r>
      <w:r w:rsidR="0055260E" w:rsidRPr="004C6268">
        <w:rPr>
          <w:rFonts w:ascii="Palatino Linotype" w:eastAsia="Calibri" w:hAnsi="Palatino Linotype" w:cs="Tahoma"/>
          <w:bCs/>
          <w:sz w:val="22"/>
          <w:szCs w:val="22"/>
        </w:rPr>
        <w:t>ntamiento en 2025 a Tepotzotlán.</w:t>
      </w:r>
    </w:p>
    <w:p w14:paraId="5F4B1A3D" w14:textId="77777777" w:rsidR="0055260E" w:rsidRPr="004C6268" w:rsidRDefault="0055260E" w:rsidP="00244D04">
      <w:pPr>
        <w:spacing w:line="360" w:lineRule="auto"/>
        <w:jc w:val="both"/>
        <w:rPr>
          <w:rFonts w:ascii="Palatino Linotype" w:eastAsia="Calibri" w:hAnsi="Palatino Linotype" w:cs="Tahoma"/>
          <w:bCs/>
          <w:sz w:val="22"/>
          <w:szCs w:val="22"/>
        </w:rPr>
      </w:pPr>
    </w:p>
    <w:p w14:paraId="002672F2" w14:textId="42D76D44" w:rsidR="00244D04" w:rsidRPr="004C6268" w:rsidRDefault="0055260E" w:rsidP="00244D04">
      <w:pPr>
        <w:spacing w:line="360" w:lineRule="auto"/>
        <w:jc w:val="both"/>
        <w:rPr>
          <w:rFonts w:ascii="Palatino Linotype" w:eastAsia="Calibri" w:hAnsi="Palatino Linotype" w:cs="Tahoma"/>
          <w:bCs/>
          <w:sz w:val="22"/>
          <w:szCs w:val="22"/>
        </w:rPr>
      </w:pPr>
      <w:r w:rsidRPr="004C6268">
        <w:rPr>
          <w:rFonts w:ascii="Palatino Linotype" w:eastAsia="Calibri" w:hAnsi="Palatino Linotype" w:cs="Tahoma"/>
          <w:bCs/>
          <w:sz w:val="22"/>
          <w:szCs w:val="22"/>
        </w:rPr>
        <w:t xml:space="preserve">Así, toda vez que se advierte que dentro de los procesos y/o procedimientos administrativos, podría obrar la información, sin embargo, la misma no fue localizada por este Organismo Garante y ante la deficiente respuesta aportada por el Sujeto Obligado, </w:t>
      </w:r>
      <w:r w:rsidR="003D2672" w:rsidRPr="004C6268">
        <w:rPr>
          <w:rFonts w:ascii="Palatino Linotype" w:eastAsia="Calibri" w:hAnsi="Palatino Linotype" w:cs="Tahoma"/>
          <w:bCs/>
          <w:sz w:val="22"/>
          <w:szCs w:val="22"/>
        </w:rPr>
        <w:t>deberá hacer la información, sin embargo, de no contar con ella, por no haber sido generada</w:t>
      </w:r>
      <w:r w:rsidR="00047B2C" w:rsidRPr="004C6268">
        <w:rPr>
          <w:rFonts w:ascii="Palatino Linotype" w:eastAsia="Calibri" w:hAnsi="Palatino Linotype" w:cs="Tahoma"/>
          <w:bCs/>
          <w:sz w:val="22"/>
          <w:szCs w:val="22"/>
        </w:rPr>
        <w:t xml:space="preserve"> ante la ausencia de atribuciones para generarla, deberá hacerlo del conocimiento al Particular de manera precisa y clara.</w:t>
      </w:r>
    </w:p>
    <w:p w14:paraId="46A215F9" w14:textId="77777777" w:rsidR="007C77E3" w:rsidRPr="004C6268" w:rsidRDefault="007C77E3" w:rsidP="005E3E4C">
      <w:pPr>
        <w:spacing w:line="360" w:lineRule="auto"/>
        <w:jc w:val="both"/>
        <w:rPr>
          <w:rFonts w:ascii="Palatino Linotype" w:eastAsia="Calibri" w:hAnsi="Palatino Linotype" w:cs="Tahoma"/>
          <w:b/>
          <w:bCs/>
          <w:sz w:val="22"/>
          <w:szCs w:val="22"/>
        </w:rPr>
      </w:pPr>
      <w:bookmarkStart w:id="11" w:name="_Toc182486336"/>
      <w:bookmarkStart w:id="12" w:name="_Toc190691275"/>
      <w:bookmarkStart w:id="13" w:name="_Toc192163692"/>
    </w:p>
    <w:p w14:paraId="6B1FEA87" w14:textId="77777777" w:rsidR="00FE017B" w:rsidRPr="004C6268" w:rsidRDefault="00FE017B" w:rsidP="005E3E4C">
      <w:pPr>
        <w:spacing w:line="360" w:lineRule="auto"/>
        <w:jc w:val="both"/>
        <w:rPr>
          <w:rFonts w:ascii="Palatino Linotype" w:eastAsia="Calibri" w:hAnsi="Palatino Linotype" w:cs="Tahoma"/>
          <w:b/>
          <w:bCs/>
          <w:sz w:val="22"/>
          <w:szCs w:val="22"/>
        </w:rPr>
      </w:pPr>
      <w:r w:rsidRPr="004C6268">
        <w:rPr>
          <w:rFonts w:ascii="Palatino Linotype" w:eastAsia="Calibri" w:hAnsi="Palatino Linotype" w:cs="Tahoma"/>
          <w:b/>
          <w:bCs/>
          <w:sz w:val="22"/>
          <w:szCs w:val="22"/>
        </w:rPr>
        <w:t>SEXTO. Versión pública</w:t>
      </w:r>
      <w:bookmarkEnd w:id="11"/>
      <w:bookmarkEnd w:id="12"/>
      <w:bookmarkEnd w:id="13"/>
    </w:p>
    <w:p w14:paraId="42753993" w14:textId="77777777" w:rsidR="00FE017B" w:rsidRPr="004C6268" w:rsidRDefault="00FE017B" w:rsidP="005E3E4C">
      <w:pPr>
        <w:spacing w:line="360" w:lineRule="auto"/>
        <w:jc w:val="both"/>
        <w:rPr>
          <w:rFonts w:ascii="Palatino Linotype" w:eastAsia="Calibri" w:hAnsi="Palatino Linotype" w:cs="Tahoma"/>
          <w:bCs/>
          <w:sz w:val="22"/>
          <w:szCs w:val="22"/>
        </w:rPr>
      </w:pPr>
    </w:p>
    <w:p w14:paraId="262E920C" w14:textId="77777777" w:rsidR="00FE017B" w:rsidRPr="004C6268" w:rsidRDefault="00FE017B" w:rsidP="005E3E4C">
      <w:pPr>
        <w:spacing w:line="360" w:lineRule="auto"/>
        <w:jc w:val="both"/>
        <w:rPr>
          <w:rFonts w:ascii="Palatino Linotype" w:eastAsia="Calibri" w:hAnsi="Palatino Linotype" w:cs="Tahoma"/>
          <w:bCs/>
          <w:sz w:val="22"/>
          <w:szCs w:val="22"/>
        </w:rPr>
      </w:pPr>
      <w:r w:rsidRPr="004C6268">
        <w:rPr>
          <w:rFonts w:ascii="Palatino Linotype" w:eastAsia="Calibri" w:hAnsi="Palatino Linotype" w:cs="Tahoma"/>
          <w:bCs/>
          <w:sz w:val="22"/>
          <w:szCs w:val="22"/>
        </w:rPr>
        <w:t xml:space="preserve">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 </w:t>
      </w:r>
      <w:r w:rsidRPr="004C6268">
        <w:rPr>
          <w:rFonts w:ascii="Palatino Linotype" w:eastAsia="Calibri"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63A5A170"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642F1FAD"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4C6268">
        <w:rPr>
          <w:rFonts w:ascii="Palatino Linotype" w:eastAsia="Calibri" w:hAnsi="Palatino Linotype" w:cs="Tahoma"/>
          <w:bCs/>
          <w:iCs/>
          <w:sz w:val="22"/>
          <w:szCs w:val="22"/>
        </w:rPr>
        <w:lastRenderedPageBreak/>
        <w:t>las personas, será protegida a través de un marco jurídico rígido, de tratamiento y manejo de datos personales.</w:t>
      </w:r>
    </w:p>
    <w:p w14:paraId="7EDF0F74"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4E60CCA7"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7297F1B7"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4A20EB85"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BF838D6"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2CA95CAF"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En términos de lo expuesto, la documentación y aquellos datos que se consideren confidenciales, serán una limitante del derecho de acceso a la información, siempre y cuando:</w:t>
      </w:r>
    </w:p>
    <w:p w14:paraId="785571A0"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00F4EEFB" w14:textId="77777777" w:rsidR="00FE017B" w:rsidRPr="004C6268" w:rsidRDefault="00FE017B" w:rsidP="005E3E4C">
      <w:pPr>
        <w:numPr>
          <w:ilvl w:val="0"/>
          <w:numId w:val="12"/>
        </w:num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4F80BD5E" w14:textId="77777777" w:rsidR="00FE017B" w:rsidRPr="004C6268" w:rsidRDefault="00FE017B" w:rsidP="005E3E4C">
      <w:pPr>
        <w:numPr>
          <w:ilvl w:val="0"/>
          <w:numId w:val="12"/>
        </w:num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 xml:space="preserve">Para la difusión de los datos, se requiera el consentimiento del titular. </w:t>
      </w:r>
    </w:p>
    <w:p w14:paraId="18EDA31B"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6F970D96"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0F117F9"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0C317544"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Además, en el artículo 5° de dicho ordenamiento jurídico, establece que es la Ley aplicable para todo tratamiento de datos personales. Por su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06C61F5"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38F6CCF2"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Ante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F212AB1"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666FACC7"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w:t>
      </w:r>
      <w:r w:rsidRPr="004C6268">
        <w:rPr>
          <w:rFonts w:ascii="Palatino Linotype" w:eastAsia="Calibri" w:hAnsi="Palatino Linotype" w:cs="Tahoma"/>
          <w:bCs/>
          <w:iCs/>
          <w:sz w:val="22"/>
          <w:szCs w:val="22"/>
        </w:rPr>
        <w:lastRenderedPageBreak/>
        <w:t>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5443E75"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061D0B7D"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234E6CFD"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12B7F0B1"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599746B"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5B13F699" w14:textId="77777777" w:rsidR="00FE017B" w:rsidRPr="004C6268" w:rsidRDefault="00FE017B" w:rsidP="005E3E4C">
      <w:pPr>
        <w:spacing w:line="360" w:lineRule="auto"/>
        <w:jc w:val="both"/>
        <w:rPr>
          <w:rFonts w:ascii="Palatino Linotype" w:eastAsia="Calibri" w:hAnsi="Palatino Linotype" w:cs="Tahoma"/>
          <w:bCs/>
          <w:iCs/>
          <w:sz w:val="22"/>
          <w:szCs w:val="22"/>
        </w:rPr>
      </w:pPr>
      <w:r w:rsidRPr="004C6268">
        <w:rPr>
          <w:rFonts w:ascii="Palatino Linotype" w:eastAsia="Calibri"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7E84199" w14:textId="77777777" w:rsidR="00FE017B" w:rsidRPr="004C6268" w:rsidRDefault="00FE017B" w:rsidP="005E3E4C">
      <w:pPr>
        <w:spacing w:line="360" w:lineRule="auto"/>
        <w:jc w:val="both"/>
        <w:rPr>
          <w:rFonts w:ascii="Palatino Linotype" w:eastAsia="Calibri" w:hAnsi="Palatino Linotype" w:cs="Tahoma"/>
          <w:bCs/>
          <w:iCs/>
          <w:sz w:val="22"/>
          <w:szCs w:val="22"/>
        </w:rPr>
      </w:pPr>
    </w:p>
    <w:p w14:paraId="14294148" w14:textId="77777777" w:rsidR="00FE017B" w:rsidRPr="004C6268" w:rsidRDefault="00FE017B" w:rsidP="005E3E4C">
      <w:pPr>
        <w:spacing w:line="360" w:lineRule="auto"/>
        <w:jc w:val="both"/>
        <w:rPr>
          <w:rFonts w:ascii="Palatino Linotype" w:eastAsia="Calibri" w:hAnsi="Palatino Linotype" w:cs="Tahoma"/>
          <w:bCs/>
          <w:sz w:val="22"/>
          <w:szCs w:val="22"/>
        </w:rPr>
      </w:pPr>
      <w:r w:rsidRPr="004C6268">
        <w:rPr>
          <w:rFonts w:ascii="Palatino Linotype" w:eastAsia="Calibri" w:hAnsi="Palatino Linotype" w:cs="Tahoma"/>
          <w:bCs/>
          <w:sz w:val="22"/>
          <w:szCs w:val="22"/>
        </w:rPr>
        <w:t>En consecuencia, aquellos datos que únicamente versan sobre la vida privada de las personas deberán ser eliminadas de las versiones pública, previa aprobación del Comité de Transparencia.</w:t>
      </w:r>
    </w:p>
    <w:p w14:paraId="57C65954" w14:textId="77777777" w:rsidR="008B7A33" w:rsidRPr="004C6268" w:rsidRDefault="008B7A33" w:rsidP="005E3E4C">
      <w:pPr>
        <w:spacing w:line="360" w:lineRule="auto"/>
        <w:jc w:val="both"/>
        <w:rPr>
          <w:rFonts w:ascii="Palatino Linotype" w:eastAsia="Calibri" w:hAnsi="Palatino Linotype" w:cs="Tahoma"/>
          <w:bCs/>
          <w:sz w:val="22"/>
          <w:szCs w:val="22"/>
        </w:rPr>
      </w:pPr>
    </w:p>
    <w:p w14:paraId="7E4EA45C" w14:textId="69D182D3" w:rsidR="008B7A33" w:rsidRPr="004C6268" w:rsidRDefault="008B7A33" w:rsidP="005E3E4C">
      <w:pPr>
        <w:spacing w:line="360" w:lineRule="auto"/>
        <w:jc w:val="both"/>
        <w:rPr>
          <w:rFonts w:ascii="Palatino Linotype" w:eastAsia="Calibri" w:hAnsi="Palatino Linotype" w:cs="Tahoma"/>
          <w:bCs/>
          <w:sz w:val="22"/>
          <w:szCs w:val="22"/>
        </w:rPr>
      </w:pPr>
      <w:r w:rsidRPr="004C6268">
        <w:rPr>
          <w:rFonts w:ascii="Palatino Linotype" w:eastAsia="Calibri" w:hAnsi="Palatino Linotype" w:cs="Tahoma"/>
          <w:bCs/>
          <w:sz w:val="22"/>
          <w:szCs w:val="22"/>
        </w:rPr>
        <w:t>En el presente asunto, también se deberá considerar la clasificación de los documentos de seguridad.</w:t>
      </w:r>
    </w:p>
    <w:p w14:paraId="2BFE4281" w14:textId="77777777" w:rsidR="00FE017B" w:rsidRPr="004C6268" w:rsidRDefault="00FE017B" w:rsidP="005E3E4C">
      <w:pPr>
        <w:spacing w:line="360" w:lineRule="auto"/>
        <w:jc w:val="both"/>
        <w:rPr>
          <w:rFonts w:ascii="Palatino Linotype" w:eastAsia="Calibri" w:hAnsi="Palatino Linotype" w:cs="Tahoma"/>
          <w:bCs/>
          <w:sz w:val="22"/>
          <w:szCs w:val="22"/>
        </w:rPr>
      </w:pPr>
    </w:p>
    <w:p w14:paraId="5B220687" w14:textId="1F07479B" w:rsidR="001C6B9A" w:rsidRPr="004C6268" w:rsidRDefault="00F55CD4" w:rsidP="005E3E4C">
      <w:pPr>
        <w:pStyle w:val="Ttulo2"/>
      </w:pPr>
      <w:bookmarkStart w:id="14" w:name="_Toc220328604"/>
      <w:r w:rsidRPr="004C6268">
        <w:t>SÉPTIMO</w:t>
      </w:r>
      <w:r w:rsidR="001C6B9A" w:rsidRPr="004C6268">
        <w:t>. Decisión</w:t>
      </w:r>
      <w:bookmarkEnd w:id="14"/>
    </w:p>
    <w:p w14:paraId="43614774" w14:textId="77777777" w:rsidR="001C6B9A" w:rsidRPr="004C6268" w:rsidRDefault="001C6B9A" w:rsidP="005E3E4C">
      <w:pPr>
        <w:spacing w:line="360" w:lineRule="auto"/>
        <w:jc w:val="both"/>
        <w:rPr>
          <w:rFonts w:ascii="Palatino Linotype" w:hAnsi="Palatino Linotype" w:cs="Tahoma"/>
          <w:sz w:val="22"/>
          <w:szCs w:val="22"/>
        </w:rPr>
      </w:pPr>
    </w:p>
    <w:p w14:paraId="05FF01E3" w14:textId="4D927232" w:rsidR="001C6B9A" w:rsidRPr="004C6268" w:rsidRDefault="001C6B9A" w:rsidP="005E3E4C">
      <w:pPr>
        <w:spacing w:line="360" w:lineRule="auto"/>
        <w:jc w:val="both"/>
        <w:rPr>
          <w:rFonts w:ascii="Palatino Linotype" w:hAnsi="Palatino Linotype" w:cs="Tahoma"/>
          <w:color w:val="0D0D0D" w:themeColor="text1" w:themeTint="F2"/>
          <w:sz w:val="22"/>
          <w:szCs w:val="22"/>
        </w:rPr>
      </w:pPr>
      <w:r w:rsidRPr="004C626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4C6268">
        <w:rPr>
          <w:rFonts w:ascii="Palatino Linotype" w:hAnsi="Palatino Linotype" w:cs="Tahoma"/>
          <w:b/>
          <w:bCs/>
          <w:sz w:val="22"/>
          <w:szCs w:val="22"/>
        </w:rPr>
        <w:t>ORDENAR</w:t>
      </w:r>
      <w:r w:rsidRPr="004C6268">
        <w:rPr>
          <w:rFonts w:ascii="Palatino Linotype" w:hAnsi="Palatino Linotype" w:cs="Tahoma"/>
          <w:sz w:val="22"/>
          <w:szCs w:val="22"/>
        </w:rPr>
        <w:t xml:space="preserve"> </w:t>
      </w:r>
      <w:r w:rsidR="00B7564C" w:rsidRPr="004C6268">
        <w:rPr>
          <w:rFonts w:ascii="Palatino Linotype" w:hAnsi="Palatino Linotype" w:cs="Tahoma"/>
          <w:sz w:val="22"/>
          <w:szCs w:val="22"/>
        </w:rPr>
        <w:t xml:space="preserve">al </w:t>
      </w:r>
      <w:r w:rsidR="00B7564C" w:rsidRPr="004C6268">
        <w:rPr>
          <w:rFonts w:ascii="Palatino Linotype" w:hAnsi="Palatino Linotype" w:cs="Tahoma"/>
          <w:color w:val="0D0D0D" w:themeColor="text1" w:themeTint="F2"/>
          <w:sz w:val="22"/>
          <w:szCs w:val="22"/>
        </w:rPr>
        <w:t xml:space="preserve">Ayuntamiento de </w:t>
      </w:r>
      <w:r w:rsidR="00F60147" w:rsidRPr="004C6268">
        <w:rPr>
          <w:rFonts w:ascii="Palatino Linotype" w:hAnsi="Palatino Linotype" w:cs="Tahoma"/>
          <w:color w:val="0D0D0D" w:themeColor="text1" w:themeTint="F2"/>
          <w:sz w:val="22"/>
          <w:szCs w:val="22"/>
        </w:rPr>
        <w:t>Tepotzotlán</w:t>
      </w:r>
      <w:r w:rsidR="00B7564C" w:rsidRPr="004C6268">
        <w:rPr>
          <w:rFonts w:ascii="Palatino Linotype" w:hAnsi="Palatino Linotype" w:cs="Tahoma"/>
          <w:color w:val="0D0D0D" w:themeColor="text1" w:themeTint="F2"/>
          <w:sz w:val="22"/>
          <w:szCs w:val="22"/>
        </w:rPr>
        <w:t xml:space="preserve">, a efecto de que, </w:t>
      </w:r>
      <w:r w:rsidR="00B7564C" w:rsidRPr="004C6268">
        <w:rPr>
          <w:rFonts w:ascii="Palatino Linotype" w:eastAsia="Calibri" w:hAnsi="Palatino Linotype" w:cs="Tahoma"/>
          <w:color w:val="000000"/>
          <w:sz w:val="22"/>
          <w:szCs w:val="22"/>
        </w:rPr>
        <w:t>previa búsqueda exhaustiva y razonable, en los archivos de las unidades administrativas competentes, entregue, en su caso en versión pública, la información solicitada.</w:t>
      </w:r>
    </w:p>
    <w:p w14:paraId="1F7F2430" w14:textId="77777777" w:rsidR="00895942" w:rsidRPr="004C6268" w:rsidRDefault="00895942" w:rsidP="005E3E4C">
      <w:pPr>
        <w:spacing w:line="360" w:lineRule="auto"/>
        <w:jc w:val="both"/>
        <w:rPr>
          <w:rFonts w:ascii="Palatino Linotype" w:hAnsi="Palatino Linotype" w:cs="Tahoma"/>
          <w:bCs/>
          <w:iCs/>
          <w:sz w:val="22"/>
          <w:szCs w:val="22"/>
          <w:lang w:val="es-ES"/>
        </w:rPr>
      </w:pPr>
    </w:p>
    <w:p w14:paraId="6CA777EF" w14:textId="392FEEDE" w:rsidR="00895942" w:rsidRPr="004C6268" w:rsidRDefault="00F55CD4" w:rsidP="005E3E4C">
      <w:pPr>
        <w:pStyle w:val="Ttulo2"/>
      </w:pPr>
      <w:bookmarkStart w:id="15" w:name="_Toc220328605"/>
      <w:r w:rsidRPr="004C6268">
        <w:t>OCTAVO</w:t>
      </w:r>
      <w:r w:rsidR="00895942" w:rsidRPr="004C6268">
        <w:t>. Vista a la Secretaría</w:t>
      </w:r>
      <w:r w:rsidR="00895942" w:rsidRPr="004C6268">
        <w:rPr>
          <w:lang w:val="x-none"/>
        </w:rPr>
        <w:t xml:space="preserve"> Técnica del </w:t>
      </w:r>
      <w:r w:rsidR="00895942" w:rsidRPr="004C6268">
        <w:t>Pleno</w:t>
      </w:r>
      <w:bookmarkEnd w:id="15"/>
    </w:p>
    <w:p w14:paraId="6FB0ED01" w14:textId="77777777" w:rsidR="00895942" w:rsidRPr="004C6268" w:rsidRDefault="00895942" w:rsidP="005E3E4C">
      <w:pPr>
        <w:spacing w:line="360" w:lineRule="auto"/>
        <w:jc w:val="both"/>
        <w:rPr>
          <w:rFonts w:ascii="Palatino Linotype" w:hAnsi="Palatino Linotype" w:cs="Tahoma"/>
          <w:bCs/>
          <w:sz w:val="22"/>
          <w:szCs w:val="22"/>
        </w:rPr>
      </w:pPr>
    </w:p>
    <w:p w14:paraId="29D50F39" w14:textId="0D49F3A6" w:rsidR="003A796B" w:rsidRPr="004C6268" w:rsidRDefault="00895942" w:rsidP="005E3E4C">
      <w:pPr>
        <w:spacing w:line="360" w:lineRule="auto"/>
        <w:ind w:right="-93"/>
        <w:jc w:val="both"/>
        <w:rPr>
          <w:rFonts w:ascii="Palatino Linotype" w:hAnsi="Palatino Linotype" w:cs="Tahoma"/>
          <w:sz w:val="22"/>
          <w:szCs w:val="22"/>
        </w:rPr>
      </w:pPr>
      <w:r w:rsidRPr="004C6268">
        <w:rPr>
          <w:rFonts w:ascii="Palatino Linotype" w:hAnsi="Palatino Linotype" w:cs="Tahoma"/>
          <w:sz w:val="22"/>
          <w:szCs w:val="22"/>
        </w:rPr>
        <w:t xml:space="preserve">En el caso en estudio, como ha quedado señalado que el </w:t>
      </w:r>
      <w:r w:rsidR="0085485C" w:rsidRPr="004C6268">
        <w:rPr>
          <w:rFonts w:ascii="Palatino Linotype" w:eastAsia="Calibri" w:hAnsi="Palatino Linotype" w:cs="Tahoma"/>
          <w:sz w:val="22"/>
          <w:szCs w:val="22"/>
          <w:lang w:eastAsia="en-US"/>
        </w:rPr>
        <w:t xml:space="preserve">Ayuntamiento </w:t>
      </w:r>
      <w:r w:rsidR="00832012" w:rsidRPr="004C6268">
        <w:rPr>
          <w:rFonts w:ascii="Palatino Linotype" w:eastAsia="Calibri" w:hAnsi="Palatino Linotype" w:cs="Tahoma"/>
          <w:sz w:val="22"/>
          <w:szCs w:val="22"/>
          <w:lang w:eastAsia="en-US"/>
        </w:rPr>
        <w:t xml:space="preserve">de </w:t>
      </w:r>
      <w:r w:rsidR="00F60147" w:rsidRPr="004C6268">
        <w:rPr>
          <w:rFonts w:ascii="Palatino Linotype" w:eastAsia="Calibri" w:hAnsi="Palatino Linotype" w:cs="Tahoma"/>
          <w:sz w:val="22"/>
          <w:szCs w:val="22"/>
          <w:lang w:eastAsia="en-US"/>
        </w:rPr>
        <w:t>Tepotzotlán</w:t>
      </w:r>
      <w:r w:rsidR="00832012" w:rsidRPr="004C6268">
        <w:rPr>
          <w:rFonts w:ascii="Palatino Linotype" w:eastAsia="Calibri" w:hAnsi="Palatino Linotype" w:cs="Tahoma"/>
          <w:sz w:val="22"/>
          <w:szCs w:val="22"/>
          <w:lang w:eastAsia="en-US"/>
        </w:rPr>
        <w:t xml:space="preserve"> </w:t>
      </w:r>
      <w:r w:rsidRPr="004C6268">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72CA96A9" w14:textId="77777777" w:rsidR="003A796B" w:rsidRPr="004C6268" w:rsidRDefault="003A796B" w:rsidP="005E3E4C">
      <w:pPr>
        <w:spacing w:line="360" w:lineRule="auto"/>
        <w:ind w:right="-93"/>
        <w:jc w:val="both"/>
        <w:rPr>
          <w:rFonts w:ascii="Palatino Linotype" w:hAnsi="Palatino Linotype" w:cs="Tahoma"/>
          <w:sz w:val="22"/>
          <w:szCs w:val="22"/>
        </w:rPr>
      </w:pPr>
    </w:p>
    <w:p w14:paraId="2CAC85A1" w14:textId="6DB5CEC7" w:rsidR="00895942" w:rsidRPr="004C6268" w:rsidRDefault="00895942" w:rsidP="005E3E4C">
      <w:pPr>
        <w:spacing w:line="360" w:lineRule="auto"/>
        <w:ind w:right="-93"/>
        <w:jc w:val="both"/>
        <w:rPr>
          <w:rFonts w:ascii="Palatino Linotype" w:eastAsia="Calibri" w:hAnsi="Palatino Linotype" w:cs="Tahoma"/>
          <w:bCs/>
          <w:sz w:val="22"/>
          <w:szCs w:val="22"/>
          <w:lang w:eastAsia="en-US"/>
        </w:rPr>
      </w:pPr>
      <w:r w:rsidRPr="004C6268">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4C6268">
        <w:rPr>
          <w:rFonts w:ascii="Palatino Linotype" w:eastAsia="Calibri" w:hAnsi="Palatino Linotype" w:cs="Tahoma"/>
          <w:bCs/>
          <w:sz w:val="22"/>
          <w:szCs w:val="22"/>
          <w:lang w:eastAsia="en-US"/>
        </w:rPr>
        <w:t xml:space="preserve"> </w:t>
      </w:r>
    </w:p>
    <w:p w14:paraId="718F409C" w14:textId="77777777" w:rsidR="00895942" w:rsidRPr="004C6268" w:rsidRDefault="00895942" w:rsidP="005E3E4C">
      <w:pPr>
        <w:spacing w:line="360" w:lineRule="auto"/>
        <w:ind w:right="-93"/>
        <w:jc w:val="both"/>
        <w:rPr>
          <w:rFonts w:ascii="Palatino Linotype" w:eastAsia="Calibri" w:hAnsi="Palatino Linotype" w:cs="Tahoma"/>
          <w:bCs/>
          <w:sz w:val="22"/>
          <w:szCs w:val="22"/>
          <w:lang w:eastAsia="en-US"/>
        </w:rPr>
      </w:pPr>
    </w:p>
    <w:p w14:paraId="1FAE99AF" w14:textId="77777777" w:rsidR="00895942" w:rsidRPr="004C6268" w:rsidRDefault="00895942" w:rsidP="005E3E4C">
      <w:pPr>
        <w:spacing w:line="360" w:lineRule="auto"/>
        <w:ind w:right="-93"/>
        <w:jc w:val="both"/>
        <w:rPr>
          <w:rFonts w:ascii="Palatino Linotype" w:eastAsia="Calibri" w:hAnsi="Palatino Linotype" w:cs="Tahoma"/>
          <w:bCs/>
          <w:sz w:val="22"/>
          <w:szCs w:val="22"/>
          <w:lang w:eastAsia="en-US"/>
        </w:rPr>
      </w:pPr>
      <w:r w:rsidRPr="004C6268">
        <w:rPr>
          <w:rFonts w:ascii="Palatino Linotype" w:eastAsia="Calibri" w:hAnsi="Palatino Linotype" w:cs="Tahoma"/>
          <w:bCs/>
          <w:sz w:val="22"/>
          <w:szCs w:val="22"/>
          <w:lang w:eastAsia="en-U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4C6268" w:rsidRDefault="00895942" w:rsidP="005E3E4C">
      <w:pPr>
        <w:spacing w:line="360" w:lineRule="auto"/>
        <w:ind w:right="-93"/>
        <w:jc w:val="both"/>
        <w:rPr>
          <w:rFonts w:ascii="Palatino Linotype" w:eastAsia="Calibri" w:hAnsi="Palatino Linotype" w:cs="Tahoma"/>
          <w:bCs/>
          <w:sz w:val="22"/>
          <w:szCs w:val="22"/>
          <w:lang w:eastAsia="en-US"/>
        </w:rPr>
      </w:pPr>
    </w:p>
    <w:p w14:paraId="2F71671E" w14:textId="77777777" w:rsidR="00895942" w:rsidRPr="004C6268" w:rsidRDefault="00895942" w:rsidP="005E3E4C">
      <w:pPr>
        <w:spacing w:line="360" w:lineRule="auto"/>
        <w:ind w:right="-93"/>
        <w:jc w:val="both"/>
        <w:rPr>
          <w:rFonts w:ascii="Palatino Linotype" w:eastAsia="Calibri" w:hAnsi="Palatino Linotype" w:cs="Tahoma"/>
          <w:bCs/>
          <w:sz w:val="22"/>
          <w:szCs w:val="22"/>
          <w:lang w:eastAsia="en-US"/>
        </w:rPr>
      </w:pPr>
      <w:r w:rsidRPr="004C6268">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4C6268" w:rsidRDefault="00895942" w:rsidP="005E3E4C">
      <w:pPr>
        <w:spacing w:line="360" w:lineRule="auto"/>
        <w:ind w:right="-93"/>
        <w:jc w:val="both"/>
        <w:rPr>
          <w:rFonts w:ascii="Palatino Linotype" w:eastAsia="Calibri" w:hAnsi="Palatino Linotype" w:cs="Tahoma"/>
          <w:bCs/>
          <w:sz w:val="22"/>
          <w:szCs w:val="22"/>
          <w:lang w:eastAsia="en-US"/>
        </w:rPr>
      </w:pPr>
    </w:p>
    <w:p w14:paraId="539B525A" w14:textId="77777777" w:rsidR="00895942" w:rsidRPr="004C6268" w:rsidRDefault="00895942" w:rsidP="005E3E4C">
      <w:pPr>
        <w:spacing w:line="360" w:lineRule="auto"/>
        <w:ind w:right="-93"/>
        <w:jc w:val="both"/>
        <w:rPr>
          <w:rFonts w:ascii="Palatino Linotype" w:eastAsia="Calibri" w:hAnsi="Palatino Linotype" w:cs="Tahoma"/>
          <w:bCs/>
          <w:sz w:val="22"/>
          <w:szCs w:val="22"/>
          <w:lang w:eastAsia="en-US"/>
        </w:rPr>
      </w:pPr>
      <w:r w:rsidRPr="004C626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4C6268" w:rsidRDefault="003A796B" w:rsidP="005E3E4C">
      <w:pPr>
        <w:spacing w:line="360" w:lineRule="auto"/>
        <w:ind w:right="-93"/>
        <w:jc w:val="both"/>
        <w:rPr>
          <w:rFonts w:ascii="Palatino Linotype" w:eastAsia="Calibri" w:hAnsi="Palatino Linotype" w:cs="Tahoma"/>
          <w:bCs/>
          <w:sz w:val="22"/>
          <w:szCs w:val="22"/>
          <w:lang w:eastAsia="en-US"/>
        </w:rPr>
      </w:pPr>
    </w:p>
    <w:p w14:paraId="5B94F233" w14:textId="77777777" w:rsidR="00895942" w:rsidRPr="004C6268" w:rsidRDefault="00895942" w:rsidP="005E3E4C">
      <w:pPr>
        <w:spacing w:line="360" w:lineRule="auto"/>
        <w:ind w:right="-93"/>
        <w:jc w:val="both"/>
        <w:rPr>
          <w:rFonts w:ascii="Palatino Linotype" w:eastAsia="Calibri" w:hAnsi="Palatino Linotype" w:cs="Tahoma"/>
          <w:bCs/>
          <w:sz w:val="22"/>
          <w:szCs w:val="22"/>
          <w:lang w:eastAsia="en-US"/>
        </w:rPr>
      </w:pPr>
      <w:r w:rsidRPr="004C6268">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C6268">
        <w:rPr>
          <w:rFonts w:ascii="Palatino Linotype" w:eastAsia="Calibri" w:hAnsi="Palatino Linotype" w:cs="Tahoma"/>
          <w:bCs/>
          <w:sz w:val="22"/>
          <w:szCs w:val="22"/>
          <w:lang w:val="es-ES_tradnl" w:eastAsia="en-US"/>
        </w:rPr>
        <w:t>a la Secretaría Técnica de este Instituto</w:t>
      </w:r>
      <w:r w:rsidRPr="004C6268">
        <w:rPr>
          <w:rFonts w:ascii="Palatino Linotype" w:eastAsia="Calibri" w:hAnsi="Palatino Linotype" w:cs="Tahoma"/>
          <w:bCs/>
          <w:sz w:val="22"/>
          <w:szCs w:val="22"/>
          <w:lang w:eastAsia="en-US"/>
        </w:rPr>
        <w:t>, para que realice lo conducente.</w:t>
      </w:r>
    </w:p>
    <w:p w14:paraId="17EF86B7" w14:textId="77777777" w:rsidR="00895942" w:rsidRPr="004C6268" w:rsidRDefault="00895942" w:rsidP="005E3E4C">
      <w:pPr>
        <w:spacing w:line="360" w:lineRule="auto"/>
        <w:jc w:val="both"/>
        <w:rPr>
          <w:rFonts w:ascii="Palatino Linotype" w:hAnsi="Palatino Linotype" w:cs="Tahoma"/>
          <w:bCs/>
          <w:iCs/>
          <w:sz w:val="22"/>
          <w:szCs w:val="22"/>
          <w:lang w:val="es-ES"/>
        </w:rPr>
      </w:pPr>
    </w:p>
    <w:p w14:paraId="6DD9A6AA" w14:textId="77777777" w:rsidR="00FF7C33" w:rsidRPr="004C6268" w:rsidRDefault="00FF7C33" w:rsidP="005E3E4C">
      <w:pPr>
        <w:spacing w:line="360" w:lineRule="auto"/>
        <w:jc w:val="both"/>
        <w:rPr>
          <w:rFonts w:ascii="Palatino Linotype" w:hAnsi="Palatino Linotype" w:cs="Tahoma"/>
          <w:b/>
          <w:bCs/>
          <w:iCs/>
          <w:sz w:val="22"/>
          <w:szCs w:val="22"/>
          <w:lang w:val="es-ES"/>
        </w:rPr>
      </w:pPr>
      <w:r w:rsidRPr="004C6268">
        <w:rPr>
          <w:rFonts w:ascii="Palatino Linotype" w:hAnsi="Palatino Linotype" w:cs="Tahoma"/>
          <w:b/>
          <w:bCs/>
          <w:iCs/>
          <w:sz w:val="22"/>
          <w:szCs w:val="22"/>
          <w:lang w:val="es-ES"/>
        </w:rPr>
        <w:t>Términos de la Resolución para conocimiento del Particular</w:t>
      </w:r>
    </w:p>
    <w:p w14:paraId="1EECC84D" w14:textId="77777777" w:rsidR="00501F15" w:rsidRPr="004C6268" w:rsidRDefault="00501F15" w:rsidP="005E3E4C">
      <w:pPr>
        <w:spacing w:line="360" w:lineRule="auto"/>
        <w:jc w:val="both"/>
        <w:rPr>
          <w:rFonts w:ascii="Palatino Linotype" w:hAnsi="Palatino Linotype" w:cs="Tahoma"/>
          <w:b/>
          <w:bCs/>
          <w:iCs/>
          <w:sz w:val="22"/>
          <w:szCs w:val="22"/>
          <w:lang w:val="es-ES"/>
        </w:rPr>
      </w:pPr>
    </w:p>
    <w:p w14:paraId="24860B89" w14:textId="2EDB43F5" w:rsidR="006C0B63" w:rsidRPr="004C6268" w:rsidRDefault="00FF7C33" w:rsidP="005E3E4C">
      <w:pPr>
        <w:spacing w:line="360" w:lineRule="auto"/>
        <w:jc w:val="both"/>
        <w:rPr>
          <w:rFonts w:ascii="Palatino Linotype" w:hAnsi="Palatino Linotype" w:cs="Tahoma"/>
          <w:bCs/>
          <w:iCs/>
          <w:sz w:val="22"/>
          <w:szCs w:val="22"/>
          <w:lang w:val="es-ES"/>
        </w:rPr>
      </w:pPr>
      <w:r w:rsidRPr="004C6268">
        <w:rPr>
          <w:rFonts w:ascii="Palatino Linotype" w:hAnsi="Palatino Linotype" w:cs="Tahoma"/>
          <w:bCs/>
          <w:iCs/>
          <w:sz w:val="22"/>
          <w:szCs w:val="22"/>
          <w:lang w:val="es-ES"/>
        </w:rPr>
        <w:t xml:space="preserve">Se le hace del conocimiento al Particular, que, en el presente caso, se le da la razón, pues </w:t>
      </w:r>
      <w:r w:rsidRPr="004C6268">
        <w:rPr>
          <w:rFonts w:ascii="Palatino Linotype" w:hAnsi="Palatino Linotype" w:cs="Tahoma"/>
          <w:bCs/>
          <w:iCs/>
          <w:sz w:val="22"/>
          <w:szCs w:val="22"/>
        </w:rPr>
        <w:t xml:space="preserve">el </w:t>
      </w:r>
      <w:r w:rsidR="000268D8" w:rsidRPr="004C6268">
        <w:rPr>
          <w:rFonts w:ascii="Palatino Linotype" w:hAnsi="Palatino Linotype" w:cs="Tahoma"/>
          <w:bCs/>
          <w:iCs/>
          <w:sz w:val="22"/>
          <w:szCs w:val="22"/>
        </w:rPr>
        <w:t>Sujeto Obligado</w:t>
      </w:r>
      <w:r w:rsidRPr="004C6268">
        <w:rPr>
          <w:rFonts w:ascii="Palatino Linotype" w:hAnsi="Palatino Linotype" w:cs="Tahoma"/>
          <w:bCs/>
          <w:iCs/>
          <w:sz w:val="22"/>
          <w:szCs w:val="22"/>
        </w:rPr>
        <w:t xml:space="preserve"> </w:t>
      </w:r>
      <w:r w:rsidRPr="004C6268">
        <w:rPr>
          <w:rFonts w:ascii="Palatino Linotype" w:hAnsi="Palatino Linotype" w:cs="Tahoma"/>
          <w:bCs/>
          <w:iCs/>
          <w:sz w:val="22"/>
          <w:szCs w:val="22"/>
          <w:lang w:val="es-ES"/>
        </w:rPr>
        <w:t xml:space="preserve">no emitió contestación </w:t>
      </w:r>
      <w:r w:rsidR="00372534" w:rsidRPr="004C6268">
        <w:rPr>
          <w:rFonts w:ascii="Palatino Linotype" w:hAnsi="Palatino Linotype" w:cs="Tahoma"/>
          <w:bCs/>
          <w:iCs/>
          <w:sz w:val="22"/>
          <w:szCs w:val="22"/>
          <w:lang w:val="es-ES"/>
        </w:rPr>
        <w:t xml:space="preserve">alguna, </w:t>
      </w:r>
      <w:r w:rsidR="006C0B63" w:rsidRPr="004C6268">
        <w:rPr>
          <w:rFonts w:ascii="Palatino Linotype" w:hAnsi="Palatino Linotype" w:cs="Tahoma"/>
          <w:bCs/>
          <w:iCs/>
          <w:sz w:val="22"/>
          <w:szCs w:val="22"/>
          <w:lang w:val="es-ES"/>
        </w:rPr>
        <w:t>y si bien, durante la sustanciación</w:t>
      </w:r>
      <w:r w:rsidR="007F7836" w:rsidRPr="004C6268">
        <w:rPr>
          <w:rFonts w:ascii="Palatino Linotype" w:hAnsi="Palatino Linotype" w:cs="Tahoma"/>
          <w:bCs/>
          <w:iCs/>
          <w:sz w:val="22"/>
          <w:szCs w:val="22"/>
          <w:lang w:val="es-ES"/>
        </w:rPr>
        <w:t>, a través de la entrega de informe justificado remitió información esta no satisfizo a cabalidad lo requerido</w:t>
      </w:r>
      <w:r w:rsidR="006C0B63" w:rsidRPr="004C6268">
        <w:rPr>
          <w:rFonts w:ascii="Palatino Linotype" w:hAnsi="Palatino Linotype" w:cs="Tahoma"/>
          <w:bCs/>
          <w:iCs/>
          <w:sz w:val="22"/>
          <w:szCs w:val="22"/>
          <w:lang w:val="es-ES"/>
        </w:rPr>
        <w:t>.</w:t>
      </w:r>
    </w:p>
    <w:p w14:paraId="11D2655B" w14:textId="77777777" w:rsidR="006C0B63" w:rsidRPr="004C6268" w:rsidRDefault="006C0B63" w:rsidP="005E3E4C">
      <w:pPr>
        <w:spacing w:line="360" w:lineRule="auto"/>
        <w:jc w:val="both"/>
        <w:rPr>
          <w:rFonts w:ascii="Palatino Linotype" w:hAnsi="Palatino Linotype" w:cs="Tahoma"/>
          <w:bCs/>
          <w:iCs/>
          <w:sz w:val="22"/>
          <w:szCs w:val="22"/>
          <w:lang w:val="es-ES"/>
        </w:rPr>
      </w:pPr>
    </w:p>
    <w:p w14:paraId="44AA22FE" w14:textId="1D943146" w:rsidR="00F57883" w:rsidRPr="004C6268" w:rsidRDefault="00FF7C33" w:rsidP="005E3E4C">
      <w:pPr>
        <w:spacing w:line="360" w:lineRule="auto"/>
        <w:jc w:val="both"/>
        <w:rPr>
          <w:rFonts w:ascii="Palatino Linotype" w:eastAsia="Calibri" w:hAnsi="Palatino Linotype"/>
          <w:color w:val="000000"/>
          <w:sz w:val="22"/>
          <w:szCs w:val="22"/>
          <w:lang w:eastAsia="en-US"/>
        </w:rPr>
      </w:pPr>
      <w:r w:rsidRPr="004C626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F57883" w:rsidRPr="004C6268">
        <w:rPr>
          <w:rFonts w:ascii="Palatino Linotype" w:eastAsia="Calibri" w:hAnsi="Palatino Linotype"/>
          <w:color w:val="000000"/>
          <w:sz w:val="22"/>
          <w:szCs w:val="22"/>
          <w:lang w:eastAsia="en-US"/>
        </w:rPr>
        <w:t>Finalmente</w:t>
      </w:r>
      <w:r w:rsidR="003C12DC" w:rsidRPr="004C6268">
        <w:rPr>
          <w:rFonts w:ascii="Palatino Linotype" w:eastAsia="Calibri" w:hAnsi="Palatino Linotype"/>
          <w:color w:val="000000"/>
          <w:sz w:val="22"/>
          <w:szCs w:val="22"/>
          <w:lang w:eastAsia="en-US"/>
        </w:rPr>
        <w:t>,</w:t>
      </w:r>
      <w:r w:rsidR="00F57883" w:rsidRPr="004C6268">
        <w:rPr>
          <w:rFonts w:ascii="Palatino Linotype" w:eastAsia="Calibri" w:hAnsi="Palatino Linotype"/>
          <w:color w:val="000000"/>
          <w:sz w:val="22"/>
          <w:szCs w:val="22"/>
          <w:lang w:eastAsia="en-US"/>
        </w:rPr>
        <w:t xml:space="preserve"> la labor de este Instituto, es apoyar a la población a acceder a la información pública y garantizar la protección de los datos personales.</w:t>
      </w:r>
    </w:p>
    <w:p w14:paraId="3738A79E" w14:textId="77777777" w:rsidR="003A796B" w:rsidRPr="004C6268" w:rsidRDefault="003A796B" w:rsidP="005E3E4C">
      <w:pPr>
        <w:spacing w:line="360" w:lineRule="auto"/>
        <w:jc w:val="both"/>
        <w:rPr>
          <w:rFonts w:ascii="Palatino Linotype" w:eastAsia="Calibri" w:hAnsi="Palatino Linotype"/>
          <w:color w:val="000000"/>
          <w:sz w:val="22"/>
          <w:szCs w:val="22"/>
          <w:lang w:eastAsia="en-US"/>
        </w:rPr>
      </w:pPr>
    </w:p>
    <w:p w14:paraId="4AEFC75A" w14:textId="77777777" w:rsidR="00FF7C33" w:rsidRPr="004C6268" w:rsidRDefault="00FF7C33" w:rsidP="005E3E4C">
      <w:pPr>
        <w:spacing w:line="360" w:lineRule="auto"/>
        <w:jc w:val="both"/>
        <w:rPr>
          <w:rFonts w:ascii="Palatino Linotype" w:hAnsi="Palatino Linotype" w:cs="Tahoma"/>
          <w:bCs/>
          <w:iCs/>
          <w:sz w:val="22"/>
          <w:szCs w:val="22"/>
        </w:rPr>
      </w:pPr>
      <w:r w:rsidRPr="004C6268">
        <w:rPr>
          <w:rFonts w:ascii="Palatino Linotype" w:hAnsi="Palatino Linotype" w:cs="Tahoma"/>
          <w:bCs/>
          <w:iCs/>
          <w:sz w:val="22"/>
          <w:szCs w:val="22"/>
        </w:rPr>
        <w:t>Por lo expuesto y fundado, este Pleno:</w:t>
      </w:r>
    </w:p>
    <w:p w14:paraId="2A3C222A" w14:textId="77777777" w:rsidR="003A796B" w:rsidRPr="004C6268" w:rsidRDefault="003A796B" w:rsidP="005E3E4C">
      <w:pPr>
        <w:spacing w:line="360" w:lineRule="auto"/>
        <w:jc w:val="both"/>
        <w:rPr>
          <w:rFonts w:ascii="Palatino Linotype" w:hAnsi="Palatino Linotype" w:cs="Tahoma"/>
          <w:bCs/>
          <w:iCs/>
          <w:sz w:val="22"/>
          <w:szCs w:val="22"/>
        </w:rPr>
      </w:pPr>
    </w:p>
    <w:p w14:paraId="31431AD7" w14:textId="77777777" w:rsidR="00FF7C33" w:rsidRPr="004C6268" w:rsidRDefault="00FF7C33" w:rsidP="005E3E4C">
      <w:pPr>
        <w:pStyle w:val="Ttulo1"/>
      </w:pPr>
      <w:bookmarkStart w:id="16" w:name="_Toc220328606"/>
      <w:r w:rsidRPr="004C6268">
        <w:t>R E S U E L V E</w:t>
      </w:r>
      <w:bookmarkEnd w:id="16"/>
    </w:p>
    <w:p w14:paraId="39DB2FA1" w14:textId="77777777" w:rsidR="00F57883" w:rsidRPr="004C6268" w:rsidRDefault="00F57883" w:rsidP="005E3E4C">
      <w:pPr>
        <w:spacing w:line="360" w:lineRule="auto"/>
        <w:jc w:val="both"/>
        <w:rPr>
          <w:rFonts w:ascii="Palatino Linotype" w:hAnsi="Palatino Linotype" w:cs="Tahoma"/>
          <w:b/>
          <w:bCs/>
          <w:iCs/>
          <w:sz w:val="22"/>
          <w:szCs w:val="22"/>
        </w:rPr>
      </w:pPr>
    </w:p>
    <w:p w14:paraId="46E6C462" w14:textId="6C8736AB" w:rsidR="00FF7C33" w:rsidRPr="004C6268" w:rsidRDefault="00FF7C33" w:rsidP="005E3E4C">
      <w:pPr>
        <w:spacing w:line="360" w:lineRule="auto"/>
        <w:jc w:val="both"/>
        <w:rPr>
          <w:rFonts w:ascii="Palatino Linotype" w:hAnsi="Palatino Linotype" w:cs="Tahoma"/>
          <w:bCs/>
          <w:iCs/>
          <w:sz w:val="22"/>
          <w:szCs w:val="22"/>
        </w:rPr>
      </w:pPr>
      <w:r w:rsidRPr="004C6268">
        <w:rPr>
          <w:rFonts w:ascii="Palatino Linotype" w:hAnsi="Palatino Linotype" w:cs="Tahoma"/>
          <w:b/>
          <w:bCs/>
          <w:iCs/>
          <w:sz w:val="22"/>
          <w:szCs w:val="22"/>
        </w:rPr>
        <w:t xml:space="preserve">PRIMERO. </w:t>
      </w:r>
      <w:r w:rsidRPr="004C6268">
        <w:rPr>
          <w:rFonts w:ascii="Palatino Linotype" w:hAnsi="Palatino Linotype" w:cs="Tahoma"/>
          <w:bCs/>
          <w:iCs/>
          <w:sz w:val="22"/>
          <w:szCs w:val="22"/>
        </w:rPr>
        <w:t xml:space="preserve">Resultan </w:t>
      </w:r>
      <w:r w:rsidRPr="004C6268">
        <w:rPr>
          <w:rFonts w:ascii="Palatino Linotype" w:hAnsi="Palatino Linotype" w:cs="Tahoma"/>
          <w:b/>
          <w:bCs/>
          <w:iCs/>
          <w:sz w:val="22"/>
          <w:szCs w:val="22"/>
        </w:rPr>
        <w:t>FUNDADAS</w:t>
      </w:r>
      <w:r w:rsidRPr="004C6268">
        <w:rPr>
          <w:rFonts w:ascii="Palatino Linotype" w:hAnsi="Palatino Linotype" w:cs="Tahoma"/>
          <w:bCs/>
          <w:iCs/>
          <w:sz w:val="22"/>
          <w:szCs w:val="22"/>
        </w:rPr>
        <w:t xml:space="preserve"> las razones o motivos de inconformidad hechos valer por el Partic</w:t>
      </w:r>
      <w:r w:rsidR="0085485C" w:rsidRPr="004C6268">
        <w:rPr>
          <w:rFonts w:ascii="Palatino Linotype" w:hAnsi="Palatino Linotype" w:cs="Tahoma"/>
          <w:bCs/>
          <w:iCs/>
          <w:sz w:val="22"/>
          <w:szCs w:val="22"/>
        </w:rPr>
        <w:t xml:space="preserve">ular en el Recurso de Revisión </w:t>
      </w:r>
      <w:r w:rsidR="003B3A9E" w:rsidRPr="004C6268">
        <w:rPr>
          <w:rFonts w:ascii="Palatino Linotype" w:hAnsi="Palatino Linotype" w:cs="Tahoma"/>
          <w:bCs/>
          <w:iCs/>
          <w:sz w:val="22"/>
          <w:szCs w:val="22"/>
        </w:rPr>
        <w:t>13956</w:t>
      </w:r>
      <w:r w:rsidR="0085485C" w:rsidRPr="004C6268">
        <w:rPr>
          <w:rFonts w:ascii="Palatino Linotype" w:hAnsi="Palatino Linotype" w:cs="Tahoma"/>
          <w:bCs/>
          <w:iCs/>
          <w:sz w:val="22"/>
          <w:szCs w:val="22"/>
        </w:rPr>
        <w:t>/INFOEM/IP/RR/2025</w:t>
      </w:r>
      <w:r w:rsidRPr="004C6268">
        <w:rPr>
          <w:rFonts w:ascii="Palatino Linotype" w:hAnsi="Palatino Linotype" w:cs="Tahoma"/>
          <w:bCs/>
          <w:iCs/>
          <w:sz w:val="22"/>
          <w:szCs w:val="22"/>
        </w:rPr>
        <w:t>,</w:t>
      </w:r>
      <w:r w:rsidRPr="004C6268">
        <w:rPr>
          <w:rFonts w:ascii="Palatino Linotype" w:hAnsi="Palatino Linotype" w:cs="Tahoma"/>
          <w:b/>
          <w:bCs/>
          <w:iCs/>
          <w:sz w:val="22"/>
          <w:szCs w:val="22"/>
        </w:rPr>
        <w:t xml:space="preserve"> </w:t>
      </w:r>
      <w:r w:rsidRPr="004C6268">
        <w:rPr>
          <w:rFonts w:ascii="Palatino Linotype" w:hAnsi="Palatino Linotype" w:cs="Tahoma"/>
          <w:bCs/>
          <w:iCs/>
          <w:sz w:val="22"/>
          <w:szCs w:val="22"/>
        </w:rPr>
        <w:t xml:space="preserve">en términos de los considerandos QUINTO y </w:t>
      </w:r>
      <w:r w:rsidR="007F7836" w:rsidRPr="004C6268">
        <w:rPr>
          <w:rFonts w:ascii="Palatino Linotype" w:hAnsi="Palatino Linotype" w:cs="Tahoma"/>
          <w:bCs/>
          <w:iCs/>
          <w:sz w:val="22"/>
          <w:szCs w:val="22"/>
        </w:rPr>
        <w:t>SÉPTIMO</w:t>
      </w:r>
      <w:r w:rsidRPr="004C6268">
        <w:rPr>
          <w:rFonts w:ascii="Palatino Linotype" w:hAnsi="Palatino Linotype" w:cs="Tahoma"/>
          <w:bCs/>
          <w:iCs/>
          <w:sz w:val="22"/>
          <w:szCs w:val="22"/>
        </w:rPr>
        <w:t xml:space="preserve"> de la presente Resolución.</w:t>
      </w:r>
    </w:p>
    <w:p w14:paraId="5FBF9747" w14:textId="77777777" w:rsidR="003C12DC" w:rsidRPr="004C6268" w:rsidRDefault="003C12DC" w:rsidP="005E3E4C">
      <w:pPr>
        <w:spacing w:line="360" w:lineRule="auto"/>
        <w:jc w:val="both"/>
        <w:rPr>
          <w:rFonts w:ascii="Palatino Linotype" w:hAnsi="Palatino Linotype" w:cs="Tahoma"/>
          <w:bCs/>
          <w:iCs/>
          <w:sz w:val="22"/>
          <w:szCs w:val="22"/>
        </w:rPr>
      </w:pPr>
    </w:p>
    <w:p w14:paraId="76BB7C37" w14:textId="3D837D65" w:rsidR="00B566DA" w:rsidRPr="004C6268" w:rsidRDefault="00FB7667" w:rsidP="005E3E4C">
      <w:pPr>
        <w:spacing w:line="360" w:lineRule="auto"/>
        <w:jc w:val="both"/>
        <w:rPr>
          <w:rFonts w:ascii="Palatino Linotype" w:hAnsi="Palatino Linotype"/>
          <w:sz w:val="22"/>
          <w:szCs w:val="22"/>
        </w:rPr>
      </w:pPr>
      <w:r w:rsidRPr="004C6268">
        <w:rPr>
          <w:rFonts w:ascii="Palatino Linotype" w:hAnsi="Palatino Linotype" w:cs="Tahoma"/>
          <w:b/>
          <w:bCs/>
          <w:iCs/>
          <w:sz w:val="22"/>
          <w:szCs w:val="22"/>
          <w:lang w:val="es-ES"/>
        </w:rPr>
        <w:t xml:space="preserve">SEGUNDO. </w:t>
      </w:r>
      <w:r w:rsidRPr="004C6268">
        <w:rPr>
          <w:rFonts w:ascii="Palatino Linotype" w:hAnsi="Palatino Linotype" w:cs="Tahoma"/>
          <w:bCs/>
          <w:iCs/>
          <w:sz w:val="22"/>
          <w:szCs w:val="22"/>
          <w:lang w:val="es-ES"/>
        </w:rPr>
        <w:t>Se</w:t>
      </w:r>
      <w:r w:rsidRPr="004C6268">
        <w:rPr>
          <w:rFonts w:ascii="Palatino Linotype" w:hAnsi="Palatino Linotype" w:cs="Tahoma"/>
          <w:b/>
          <w:bCs/>
          <w:iCs/>
          <w:sz w:val="22"/>
          <w:szCs w:val="22"/>
          <w:lang w:val="es-ES"/>
        </w:rPr>
        <w:t xml:space="preserve"> ORDENA </w:t>
      </w:r>
      <w:r w:rsidRPr="004C6268">
        <w:rPr>
          <w:rFonts w:ascii="Palatino Linotype" w:hAnsi="Palatino Linotype" w:cs="Tahoma"/>
          <w:bCs/>
          <w:iCs/>
          <w:sz w:val="22"/>
          <w:szCs w:val="22"/>
          <w:lang w:val="es-ES"/>
        </w:rPr>
        <w:t xml:space="preserve">al Sujeto Obligado, </w:t>
      </w:r>
      <w:r w:rsidR="00B566DA" w:rsidRPr="004C6268">
        <w:rPr>
          <w:rFonts w:ascii="Palatino Linotype" w:hAnsi="Palatino Linotype" w:cs="Tahoma"/>
          <w:color w:val="0D0D0D" w:themeColor="text1" w:themeTint="F2"/>
          <w:sz w:val="22"/>
          <w:szCs w:val="22"/>
        </w:rPr>
        <w:t xml:space="preserve">a efecto de que, </w:t>
      </w:r>
      <w:r w:rsidR="00B566DA" w:rsidRPr="004C6268">
        <w:rPr>
          <w:rFonts w:ascii="Palatino Linotype" w:eastAsia="Calibri" w:hAnsi="Palatino Linotype" w:cs="Tahoma"/>
          <w:color w:val="000000"/>
          <w:sz w:val="22"/>
          <w:szCs w:val="22"/>
        </w:rPr>
        <w:t xml:space="preserve">previa búsqueda exhaustiva y razonable, en los archivos de las unidades administrativas competentes, entregue </w:t>
      </w:r>
      <w:r w:rsidR="00B566DA" w:rsidRPr="004C6268">
        <w:rPr>
          <w:rFonts w:ascii="Palatino Linotype" w:hAnsi="Palatino Linotype" w:cs="Tahoma"/>
          <w:bCs/>
          <w:sz w:val="22"/>
          <w:szCs w:val="22"/>
        </w:rPr>
        <w:t xml:space="preserve">a través del </w:t>
      </w:r>
      <w:r w:rsidR="00D27C4E" w:rsidRPr="004C6268">
        <w:rPr>
          <w:rFonts w:ascii="Palatino Linotype" w:hAnsi="Palatino Linotype" w:cs="Tahoma"/>
          <w:bCs/>
          <w:sz w:val="22"/>
          <w:szCs w:val="22"/>
        </w:rPr>
        <w:t>SAIMEX</w:t>
      </w:r>
      <w:r w:rsidR="00B566DA" w:rsidRPr="004C6268">
        <w:rPr>
          <w:rFonts w:ascii="Palatino Linotype" w:hAnsi="Palatino Linotype" w:cs="Tahoma"/>
          <w:bCs/>
          <w:sz w:val="22"/>
          <w:szCs w:val="22"/>
        </w:rPr>
        <w:t>,</w:t>
      </w:r>
      <w:r w:rsidR="00B566DA" w:rsidRPr="004C6268">
        <w:rPr>
          <w:rFonts w:ascii="Palatino Linotype" w:eastAsia="Calibri" w:hAnsi="Palatino Linotype" w:cs="Tahoma"/>
          <w:color w:val="000000"/>
          <w:sz w:val="22"/>
          <w:szCs w:val="22"/>
        </w:rPr>
        <w:t xml:space="preserve"> en su caso</w:t>
      </w:r>
      <w:r w:rsidR="003C12DC" w:rsidRPr="004C6268">
        <w:rPr>
          <w:rFonts w:ascii="Palatino Linotype" w:eastAsia="Calibri" w:hAnsi="Palatino Linotype" w:cs="Tahoma"/>
          <w:color w:val="000000"/>
          <w:sz w:val="22"/>
          <w:szCs w:val="22"/>
        </w:rPr>
        <w:t>,</w:t>
      </w:r>
      <w:r w:rsidR="00B566DA" w:rsidRPr="004C6268">
        <w:rPr>
          <w:rFonts w:ascii="Palatino Linotype" w:eastAsia="Calibri" w:hAnsi="Palatino Linotype" w:cs="Tahoma"/>
          <w:color w:val="000000"/>
          <w:sz w:val="22"/>
          <w:szCs w:val="22"/>
        </w:rPr>
        <w:t xml:space="preserve"> en versión pública</w:t>
      </w:r>
      <w:r w:rsidR="00B566DA" w:rsidRPr="004C6268">
        <w:rPr>
          <w:rFonts w:ascii="Palatino Linotype" w:hAnsi="Palatino Linotype"/>
          <w:sz w:val="22"/>
          <w:szCs w:val="22"/>
        </w:rPr>
        <w:t>,</w:t>
      </w:r>
      <w:r w:rsidR="007F7836" w:rsidRPr="004C6268">
        <w:rPr>
          <w:rFonts w:ascii="Palatino Linotype" w:hAnsi="Palatino Linotype"/>
          <w:sz w:val="22"/>
          <w:szCs w:val="22"/>
        </w:rPr>
        <w:t xml:space="preserve"> los documentos que den cuenta de lo siguiente</w:t>
      </w:r>
      <w:r w:rsidR="006E71F2" w:rsidRPr="004C6268">
        <w:rPr>
          <w:rFonts w:ascii="Palatino Linotype" w:hAnsi="Palatino Linotype"/>
          <w:sz w:val="22"/>
          <w:szCs w:val="22"/>
        </w:rPr>
        <w:t>:</w:t>
      </w:r>
      <w:r w:rsidR="00EA0357" w:rsidRPr="004C6268">
        <w:rPr>
          <w:rFonts w:ascii="Palatino Linotype" w:hAnsi="Palatino Linotype"/>
          <w:sz w:val="22"/>
          <w:szCs w:val="22"/>
        </w:rPr>
        <w:t xml:space="preserve"> </w:t>
      </w:r>
    </w:p>
    <w:p w14:paraId="4B348043" w14:textId="77777777" w:rsidR="006E71F2" w:rsidRPr="004C6268" w:rsidRDefault="006E71F2" w:rsidP="005E3E4C">
      <w:pPr>
        <w:spacing w:line="360" w:lineRule="auto"/>
        <w:jc w:val="both"/>
        <w:rPr>
          <w:rFonts w:ascii="Palatino Linotype" w:hAnsi="Palatino Linotype"/>
          <w:sz w:val="22"/>
          <w:szCs w:val="22"/>
        </w:rPr>
      </w:pPr>
    </w:p>
    <w:p w14:paraId="0F393D0B" w14:textId="4D549C98" w:rsidR="00B67F20" w:rsidRPr="004C6268" w:rsidRDefault="00B67F20" w:rsidP="00B67F20">
      <w:pPr>
        <w:pStyle w:val="Prrafodelista"/>
        <w:numPr>
          <w:ilvl w:val="0"/>
          <w:numId w:val="14"/>
        </w:numPr>
        <w:spacing w:line="360" w:lineRule="auto"/>
        <w:jc w:val="both"/>
        <w:rPr>
          <w:rFonts w:ascii="Palatino Linotype" w:hAnsi="Palatino Linotype" w:cs="Tahoma"/>
          <w:iCs/>
          <w:szCs w:val="22"/>
        </w:rPr>
      </w:pPr>
      <w:r w:rsidRPr="004C6268">
        <w:rPr>
          <w:rFonts w:ascii="Palatino Linotype" w:hAnsi="Palatino Linotype" w:cs="Tahoma"/>
          <w:iCs/>
          <w:szCs w:val="22"/>
        </w:rPr>
        <w:t>L</w:t>
      </w:r>
      <w:r w:rsidR="00EA0357" w:rsidRPr="004C6268">
        <w:rPr>
          <w:rFonts w:ascii="Palatino Linotype" w:hAnsi="Palatino Linotype" w:cs="Tahoma"/>
          <w:iCs/>
          <w:szCs w:val="22"/>
        </w:rPr>
        <w:t xml:space="preserve">os criterios para emitir dictámenes técnicos o jurídicos </w:t>
      </w:r>
      <w:r w:rsidRPr="004C6268">
        <w:rPr>
          <w:rFonts w:ascii="Palatino Linotype" w:hAnsi="Palatino Linotype" w:cs="Tahoma"/>
          <w:iCs/>
          <w:szCs w:val="22"/>
        </w:rPr>
        <w:t>por la Dirección de Desarrollo Urbano y Metropolitano, vigentes al trece de noviembre de dos mil veinticinco.</w:t>
      </w:r>
    </w:p>
    <w:p w14:paraId="7A11BC8C" w14:textId="5556888A" w:rsidR="00BD2B5B" w:rsidRPr="004C6268" w:rsidRDefault="00B67F20" w:rsidP="00B67F20">
      <w:pPr>
        <w:pStyle w:val="Prrafodelista"/>
        <w:numPr>
          <w:ilvl w:val="0"/>
          <w:numId w:val="14"/>
        </w:numPr>
        <w:spacing w:line="360" w:lineRule="auto"/>
        <w:jc w:val="both"/>
        <w:rPr>
          <w:rFonts w:ascii="Palatino Linotype" w:hAnsi="Palatino Linotype" w:cs="Tahoma"/>
          <w:iCs/>
          <w:szCs w:val="22"/>
        </w:rPr>
      </w:pPr>
      <w:r w:rsidRPr="004C6268">
        <w:rPr>
          <w:rFonts w:ascii="Palatino Linotype" w:hAnsi="Palatino Linotype" w:cs="Tahoma"/>
          <w:iCs/>
          <w:szCs w:val="22"/>
        </w:rPr>
        <w:t>P</w:t>
      </w:r>
      <w:r w:rsidR="00EA0357" w:rsidRPr="004C6268">
        <w:rPr>
          <w:rFonts w:ascii="Palatino Linotype" w:hAnsi="Palatino Linotype" w:cs="Tahoma"/>
          <w:iCs/>
          <w:szCs w:val="22"/>
        </w:rPr>
        <w:t>rotocolos internos que deban seguir los abogados y topógrafos de la Dirección de Desarrollo Urbano</w:t>
      </w:r>
      <w:r w:rsidRPr="004C6268">
        <w:rPr>
          <w:rFonts w:ascii="Palatino Linotype" w:hAnsi="Palatino Linotype" w:cs="Tahoma"/>
          <w:iCs/>
          <w:szCs w:val="22"/>
        </w:rPr>
        <w:t>, vigentes al trece de noviembre de dos mil veinticinco.</w:t>
      </w:r>
    </w:p>
    <w:p w14:paraId="12046F61" w14:textId="77777777" w:rsidR="00EA0357" w:rsidRPr="004C6268" w:rsidRDefault="00EA0357" w:rsidP="005E3E4C">
      <w:pPr>
        <w:spacing w:line="360" w:lineRule="auto"/>
        <w:ind w:left="360"/>
        <w:jc w:val="both"/>
        <w:rPr>
          <w:rFonts w:ascii="Palatino Linotype" w:hAnsi="Palatino Linotype" w:cs="Tahoma"/>
          <w:iCs/>
          <w:szCs w:val="22"/>
        </w:rPr>
      </w:pPr>
    </w:p>
    <w:p w14:paraId="652F9C32" w14:textId="7DF40BB7" w:rsidR="003C12DC" w:rsidRPr="004C6268" w:rsidRDefault="003C12DC" w:rsidP="005E3E4C">
      <w:pPr>
        <w:spacing w:line="360" w:lineRule="auto"/>
        <w:jc w:val="both"/>
        <w:rPr>
          <w:rFonts w:ascii="Palatino Linotype" w:eastAsia="Palatino Linotype" w:hAnsi="Palatino Linotype" w:cs="Palatino Linotype"/>
          <w:bCs/>
          <w:iCs/>
          <w:color w:val="000000" w:themeColor="text1"/>
          <w:sz w:val="22"/>
          <w:szCs w:val="22"/>
          <w:lang w:val="es-ES" w:eastAsia="es-MX"/>
        </w:rPr>
      </w:pPr>
      <w:r w:rsidRPr="004C6268">
        <w:rPr>
          <w:rFonts w:ascii="Palatino Linotype" w:eastAsia="Palatino Linotype" w:hAnsi="Palatino Linotype" w:cs="Palatino Linotype"/>
          <w:bCs/>
          <w:iCs/>
          <w:color w:val="000000" w:themeColor="text1"/>
          <w:sz w:val="22"/>
          <w:szCs w:val="22"/>
          <w:lang w:val="es-ES" w:eastAsia="es-MX"/>
        </w:rPr>
        <w:t xml:space="preserve">Además, deberá proporcionar el Acuerdo de Clasificación donde el Comité de Transparencia, confirme la eliminación los datos o información clasificada, en la versión pública, de </w:t>
      </w:r>
      <w:r w:rsidRPr="004C6268">
        <w:rPr>
          <w:rFonts w:ascii="Palatino Linotype" w:eastAsia="Palatino Linotype" w:hAnsi="Palatino Linotype" w:cs="Palatino Linotype"/>
          <w:bCs/>
          <w:iCs/>
          <w:color w:val="000000" w:themeColor="text1"/>
          <w:sz w:val="22"/>
          <w:szCs w:val="22"/>
          <w:lang w:val="es-ES" w:eastAsia="es-MX"/>
        </w:rPr>
        <w:lastRenderedPageBreak/>
        <w:t>conformidad con los artículos 49, fracciones II y VIII y 132, fracción II de la Ley de Transparencia y Acceso a la Información Pública del Estado de México y Municipios.</w:t>
      </w:r>
    </w:p>
    <w:p w14:paraId="13A95E48" w14:textId="77777777" w:rsidR="003C12DC" w:rsidRPr="004C6268" w:rsidRDefault="003C12DC" w:rsidP="005E3E4C">
      <w:pPr>
        <w:spacing w:line="360" w:lineRule="auto"/>
        <w:ind w:right="-28"/>
        <w:contextualSpacing/>
        <w:jc w:val="both"/>
        <w:rPr>
          <w:rFonts w:ascii="Palatino Linotype" w:hAnsi="Palatino Linotype" w:cs="Tahoma"/>
          <w:sz w:val="24"/>
          <w:szCs w:val="32"/>
          <w:lang w:val="es-ES"/>
        </w:rPr>
      </w:pPr>
    </w:p>
    <w:p w14:paraId="6D595F17" w14:textId="64FFBF2D" w:rsidR="003C12DC" w:rsidRPr="004C6268" w:rsidRDefault="00386865" w:rsidP="005E3E4C">
      <w:pPr>
        <w:spacing w:line="360" w:lineRule="auto"/>
        <w:ind w:right="-28"/>
        <w:contextualSpacing/>
        <w:jc w:val="both"/>
        <w:rPr>
          <w:rFonts w:ascii="Palatino Linotype" w:eastAsiaTheme="minorHAnsi" w:hAnsi="Palatino Linotype" w:cs="Tahoma"/>
          <w:color w:val="000000" w:themeColor="text1"/>
          <w:sz w:val="22"/>
          <w:szCs w:val="24"/>
          <w:lang w:eastAsia="en-US"/>
        </w:rPr>
      </w:pPr>
      <w:r w:rsidRPr="004C6268">
        <w:rPr>
          <w:rFonts w:ascii="Palatino Linotype" w:hAnsi="Palatino Linotype" w:cs="Tahoma"/>
          <w:sz w:val="22"/>
          <w:szCs w:val="28"/>
          <w:lang w:val="es-ES"/>
        </w:rPr>
        <w:t xml:space="preserve">Para el caso de que la información que se ordena, </w:t>
      </w:r>
      <w:r w:rsidR="00D43863" w:rsidRPr="004C6268">
        <w:rPr>
          <w:rFonts w:ascii="Palatino Linotype" w:hAnsi="Palatino Linotype" w:cs="Tahoma"/>
          <w:sz w:val="22"/>
          <w:szCs w:val="28"/>
          <w:lang w:val="es-ES"/>
        </w:rPr>
        <w:t xml:space="preserve">no obre en los archivos del Sujeto Obligado </w:t>
      </w:r>
      <w:r w:rsidRPr="004C6268">
        <w:rPr>
          <w:rFonts w:ascii="Palatino Linotype" w:hAnsi="Palatino Linotype" w:cs="Tahoma"/>
          <w:sz w:val="22"/>
          <w:szCs w:val="28"/>
          <w:lang w:val="es-ES"/>
        </w:rPr>
        <w:t>por no haber sido generada</w:t>
      </w:r>
      <w:r w:rsidR="00D43863" w:rsidRPr="004C6268">
        <w:rPr>
          <w:rFonts w:ascii="Palatino Linotype" w:hAnsi="Palatino Linotype" w:cs="Tahoma"/>
          <w:sz w:val="22"/>
          <w:szCs w:val="28"/>
          <w:lang w:val="es-ES"/>
        </w:rPr>
        <w:t xml:space="preserve">, </w:t>
      </w:r>
      <w:r w:rsidR="00017136" w:rsidRPr="004C6268">
        <w:rPr>
          <w:rFonts w:ascii="Palatino Linotype" w:hAnsi="Palatino Linotype" w:cs="Tahoma"/>
          <w:sz w:val="22"/>
          <w:szCs w:val="28"/>
          <w:lang w:val="es-ES"/>
        </w:rPr>
        <w:t>bastará con que se haga del conocimiento al Particular de manera precisa y clara.</w:t>
      </w:r>
    </w:p>
    <w:p w14:paraId="08EA7079" w14:textId="77777777" w:rsidR="00E26B53" w:rsidRPr="004C6268" w:rsidRDefault="00E26B53" w:rsidP="005E3E4C">
      <w:pPr>
        <w:spacing w:line="360" w:lineRule="auto"/>
        <w:jc w:val="both"/>
        <w:rPr>
          <w:rFonts w:ascii="Palatino Linotype" w:hAnsi="Palatino Linotype" w:cs="Tahoma"/>
          <w:bCs/>
          <w:iCs/>
          <w:sz w:val="22"/>
          <w:szCs w:val="22"/>
        </w:rPr>
      </w:pPr>
    </w:p>
    <w:p w14:paraId="2F31FE73" w14:textId="77777777" w:rsidR="00FF7C33" w:rsidRPr="004C6268" w:rsidRDefault="00FF7C33" w:rsidP="005E3E4C">
      <w:pPr>
        <w:spacing w:line="360" w:lineRule="auto"/>
        <w:jc w:val="both"/>
        <w:rPr>
          <w:rFonts w:ascii="Palatino Linotype" w:hAnsi="Palatino Linotype" w:cs="Tahoma"/>
          <w:bCs/>
          <w:iCs/>
          <w:sz w:val="22"/>
          <w:szCs w:val="22"/>
          <w:lang w:val="es-ES_tradnl"/>
        </w:rPr>
      </w:pPr>
      <w:r w:rsidRPr="004C6268">
        <w:rPr>
          <w:rFonts w:ascii="Palatino Linotype" w:hAnsi="Palatino Linotype" w:cs="Tahoma"/>
          <w:b/>
          <w:bCs/>
          <w:iCs/>
          <w:sz w:val="22"/>
          <w:szCs w:val="22"/>
          <w:lang w:val="es-ES"/>
        </w:rPr>
        <w:t>TERCERO</w:t>
      </w:r>
      <w:r w:rsidRPr="004C6268">
        <w:rPr>
          <w:rFonts w:ascii="Palatino Linotype" w:hAnsi="Palatino Linotype" w:cs="Tahoma"/>
          <w:b/>
          <w:bCs/>
          <w:iCs/>
          <w:sz w:val="22"/>
          <w:szCs w:val="22"/>
        </w:rPr>
        <w:t xml:space="preserve">. </w:t>
      </w:r>
      <w:r w:rsidRPr="004C626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4C6268" w:rsidRDefault="00FF7C33" w:rsidP="005E3E4C">
      <w:pPr>
        <w:spacing w:line="360" w:lineRule="auto"/>
        <w:jc w:val="both"/>
        <w:rPr>
          <w:rFonts w:ascii="Palatino Linotype" w:hAnsi="Palatino Linotype" w:cs="Tahoma"/>
          <w:bCs/>
          <w:iCs/>
          <w:sz w:val="22"/>
          <w:szCs w:val="22"/>
        </w:rPr>
      </w:pPr>
    </w:p>
    <w:p w14:paraId="63F3D9B5" w14:textId="77777777" w:rsidR="00FF7C33" w:rsidRPr="004C6268" w:rsidRDefault="00FF7C33" w:rsidP="005E3E4C">
      <w:pPr>
        <w:spacing w:line="360" w:lineRule="auto"/>
        <w:jc w:val="both"/>
        <w:rPr>
          <w:rFonts w:ascii="Palatino Linotype" w:hAnsi="Palatino Linotype" w:cs="Tahoma"/>
          <w:bCs/>
          <w:iCs/>
          <w:sz w:val="22"/>
          <w:szCs w:val="22"/>
        </w:rPr>
      </w:pPr>
      <w:r w:rsidRPr="004C6268">
        <w:rPr>
          <w:rFonts w:ascii="Palatino Linotype" w:hAnsi="Palatino Linotype" w:cs="Tahoma"/>
          <w:b/>
          <w:bCs/>
          <w:iCs/>
          <w:sz w:val="22"/>
          <w:szCs w:val="22"/>
        </w:rPr>
        <w:t>CUARTO.</w:t>
      </w:r>
      <w:r w:rsidRPr="004C6268">
        <w:rPr>
          <w:rFonts w:ascii="Palatino Linotype" w:hAnsi="Palatino Linotype" w:cs="Tahoma"/>
          <w:bCs/>
          <w:iCs/>
          <w:sz w:val="22"/>
          <w:szCs w:val="22"/>
        </w:rPr>
        <w:t xml:space="preserve"> </w:t>
      </w:r>
      <w:r w:rsidRPr="004C6268">
        <w:rPr>
          <w:rFonts w:ascii="Palatino Linotype" w:hAnsi="Palatino Linotype" w:cs="Tahoma"/>
          <w:b/>
          <w:bCs/>
          <w:iCs/>
          <w:sz w:val="22"/>
          <w:szCs w:val="22"/>
        </w:rPr>
        <w:t xml:space="preserve">NOTIFÍQUESE POR SAIMEX </w:t>
      </w:r>
      <w:r w:rsidRPr="004C6268">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4C6268" w:rsidRDefault="00FF7C33" w:rsidP="005E3E4C">
      <w:pPr>
        <w:spacing w:line="360" w:lineRule="auto"/>
        <w:jc w:val="both"/>
        <w:rPr>
          <w:rFonts w:ascii="Palatino Linotype" w:hAnsi="Palatino Linotype" w:cs="Tahoma"/>
          <w:bCs/>
          <w:iCs/>
          <w:sz w:val="22"/>
          <w:szCs w:val="22"/>
        </w:rPr>
      </w:pPr>
    </w:p>
    <w:p w14:paraId="540F4370" w14:textId="0BC61EE8" w:rsidR="00FF7C33" w:rsidRPr="004C6268" w:rsidRDefault="00FF7C33" w:rsidP="005E3E4C">
      <w:pPr>
        <w:spacing w:line="360" w:lineRule="auto"/>
        <w:jc w:val="both"/>
        <w:rPr>
          <w:rFonts w:ascii="Palatino Linotype" w:hAnsi="Palatino Linotype" w:cs="Tahoma"/>
          <w:bCs/>
          <w:iCs/>
          <w:sz w:val="22"/>
          <w:szCs w:val="22"/>
        </w:rPr>
      </w:pPr>
      <w:r w:rsidRPr="004C6268">
        <w:rPr>
          <w:rFonts w:ascii="Palatino Linotype" w:hAnsi="Palatino Linotype" w:cs="Tahoma"/>
          <w:b/>
          <w:bCs/>
          <w:iCs/>
          <w:sz w:val="22"/>
          <w:szCs w:val="22"/>
        </w:rPr>
        <w:t>QUINTO. NOTIFÍQUESE</w:t>
      </w:r>
      <w:r w:rsidRPr="004C6268">
        <w:rPr>
          <w:rFonts w:ascii="Palatino Linotype" w:hAnsi="Palatino Linotype" w:cs="Tahoma"/>
          <w:bCs/>
          <w:iCs/>
          <w:sz w:val="22"/>
          <w:szCs w:val="22"/>
        </w:rPr>
        <w:t xml:space="preserve"> </w:t>
      </w:r>
      <w:r w:rsidRPr="004C6268">
        <w:rPr>
          <w:rFonts w:ascii="Palatino Linotype" w:hAnsi="Palatino Linotype" w:cs="Tahoma"/>
          <w:b/>
          <w:bCs/>
          <w:iCs/>
          <w:sz w:val="22"/>
          <w:szCs w:val="22"/>
        </w:rPr>
        <w:t xml:space="preserve">POR SAIMEX, </w:t>
      </w:r>
      <w:r w:rsidRPr="004C6268">
        <w:rPr>
          <w:rFonts w:ascii="Palatino Linotype" w:hAnsi="Palatino Linotype" w:cs="Tahoma"/>
          <w:bCs/>
          <w:iCs/>
          <w:sz w:val="22"/>
          <w:szCs w:val="22"/>
        </w:rPr>
        <w:t>a</w:t>
      </w:r>
      <w:r w:rsidR="009E3A34" w:rsidRPr="004C6268">
        <w:rPr>
          <w:rFonts w:ascii="Palatino Linotype" w:hAnsi="Palatino Linotype" w:cs="Tahoma"/>
          <w:bCs/>
          <w:iCs/>
          <w:sz w:val="22"/>
          <w:szCs w:val="22"/>
        </w:rPr>
        <w:t xml:space="preserve"> la persona</w:t>
      </w:r>
      <w:r w:rsidRPr="004C6268">
        <w:rPr>
          <w:rFonts w:ascii="Palatino Linotype" w:hAnsi="Palatino Linotype" w:cs="Tahoma"/>
          <w:bCs/>
          <w:iCs/>
          <w:sz w:val="22"/>
          <w:szCs w:val="22"/>
        </w:rPr>
        <w:t xml:space="preserve"> Recurrente la presente Resolución, asimismo, se hace de su conocimiento que de conformidad con lo establecido en el artículo </w:t>
      </w:r>
      <w:r w:rsidRPr="004C6268">
        <w:rPr>
          <w:rFonts w:ascii="Palatino Linotype" w:hAnsi="Palatino Linotype" w:cs="Tahoma"/>
          <w:bCs/>
          <w:iCs/>
          <w:sz w:val="22"/>
          <w:szCs w:val="22"/>
        </w:rPr>
        <w:lastRenderedPageBreak/>
        <w:t>196 de la Ley de Transparencia y Acceso a la Información Pública del Estado de México y Municipios podrá promover el Juicio de Amparo en los términos de las leyes aplicables.</w:t>
      </w:r>
    </w:p>
    <w:p w14:paraId="5040628A" w14:textId="77777777" w:rsidR="00501F15" w:rsidRPr="004C6268" w:rsidRDefault="00501F15" w:rsidP="005E3E4C">
      <w:pPr>
        <w:spacing w:line="360" w:lineRule="auto"/>
        <w:jc w:val="both"/>
        <w:rPr>
          <w:rFonts w:ascii="Palatino Linotype" w:hAnsi="Palatino Linotype" w:cs="Tahoma"/>
          <w:bCs/>
          <w:iCs/>
          <w:sz w:val="22"/>
          <w:szCs w:val="22"/>
        </w:rPr>
      </w:pPr>
    </w:p>
    <w:p w14:paraId="4C0D39E9" w14:textId="77777777" w:rsidR="00501F15" w:rsidRPr="004C6268" w:rsidRDefault="00501F15" w:rsidP="005E3E4C">
      <w:pPr>
        <w:spacing w:line="360" w:lineRule="auto"/>
        <w:jc w:val="both"/>
        <w:rPr>
          <w:rFonts w:ascii="Palatino Linotype" w:eastAsia="Calibri" w:hAnsi="Palatino Linotype" w:cs="Tahoma"/>
          <w:bCs/>
          <w:sz w:val="22"/>
          <w:szCs w:val="22"/>
          <w:lang w:eastAsia="en-US"/>
        </w:rPr>
      </w:pPr>
      <w:r w:rsidRPr="004C6268">
        <w:rPr>
          <w:rFonts w:ascii="Palatino Linotype" w:eastAsiaTheme="minorHAnsi" w:hAnsi="Palatino Linotype" w:cstheme="minorBidi"/>
          <w:b/>
          <w:bCs/>
          <w:sz w:val="22"/>
          <w:szCs w:val="22"/>
          <w:lang w:eastAsia="en-US"/>
        </w:rPr>
        <w:t>SEXTO.</w:t>
      </w:r>
      <w:r w:rsidRPr="004C626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4C6268" w:rsidRDefault="00FF7C33" w:rsidP="005E3E4C">
      <w:pPr>
        <w:spacing w:line="360" w:lineRule="auto"/>
        <w:jc w:val="both"/>
        <w:rPr>
          <w:rFonts w:ascii="Palatino Linotype" w:hAnsi="Palatino Linotype" w:cs="Tahoma"/>
          <w:b/>
          <w:bCs/>
          <w:iCs/>
          <w:sz w:val="22"/>
          <w:szCs w:val="22"/>
        </w:rPr>
      </w:pPr>
    </w:p>
    <w:p w14:paraId="4051A84A" w14:textId="3034F42E" w:rsidR="00FF7C33" w:rsidRPr="00FF7C33" w:rsidRDefault="00FF7C33" w:rsidP="005E3E4C">
      <w:pPr>
        <w:spacing w:line="360" w:lineRule="auto"/>
        <w:jc w:val="both"/>
        <w:rPr>
          <w:rFonts w:ascii="Palatino Linotype" w:hAnsi="Palatino Linotype" w:cs="Tahoma"/>
          <w:bCs/>
          <w:iCs/>
          <w:sz w:val="22"/>
          <w:szCs w:val="22"/>
        </w:rPr>
      </w:pPr>
      <w:r w:rsidRPr="004C6268">
        <w:rPr>
          <w:rFonts w:ascii="Palatino Linotype" w:hAnsi="Palatino Linotype" w:cs="Tahoma"/>
          <w:bCs/>
          <w:iCs/>
          <w:sz w:val="22"/>
          <w:szCs w:val="22"/>
        </w:rPr>
        <w:t>ASÍ LO RESUELVE, POR </w:t>
      </w:r>
      <w:r w:rsidRPr="004C6268">
        <w:rPr>
          <w:rFonts w:ascii="Palatino Linotype" w:hAnsi="Palatino Linotype" w:cs="Tahoma"/>
          <w:b/>
          <w:bCs/>
          <w:iCs/>
          <w:sz w:val="22"/>
          <w:szCs w:val="22"/>
        </w:rPr>
        <w:t>UNANIMIDAD</w:t>
      </w:r>
      <w:r w:rsidRPr="004C626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4C6268">
        <w:rPr>
          <w:rFonts w:ascii="Palatino Linotype" w:hAnsi="Palatino Linotype" w:cs="Tahoma"/>
          <w:bCs/>
          <w:iCs/>
          <w:sz w:val="22"/>
          <w:szCs w:val="22"/>
        </w:rPr>
        <w:t xml:space="preserve"> </w:t>
      </w:r>
      <w:r w:rsidR="00B234F0" w:rsidRPr="004C6268">
        <w:rPr>
          <w:rFonts w:ascii="Palatino Linotype" w:hAnsi="Palatino Linotype" w:cs="Tahoma"/>
          <w:bCs/>
          <w:iCs/>
          <w:sz w:val="22"/>
          <w:szCs w:val="22"/>
        </w:rPr>
        <w:t>TERCERA</w:t>
      </w:r>
      <w:r w:rsidR="0085485C" w:rsidRPr="004C6268">
        <w:rPr>
          <w:rFonts w:ascii="Palatino Linotype" w:hAnsi="Palatino Linotype" w:cs="Tahoma"/>
          <w:bCs/>
          <w:iCs/>
          <w:sz w:val="22"/>
          <w:szCs w:val="22"/>
        </w:rPr>
        <w:t xml:space="preserve"> </w:t>
      </w:r>
      <w:r w:rsidRPr="004C6268">
        <w:rPr>
          <w:rFonts w:ascii="Palatino Linotype" w:hAnsi="Palatino Linotype" w:cs="Tahoma"/>
          <w:bCs/>
          <w:iCs/>
          <w:sz w:val="22"/>
          <w:szCs w:val="22"/>
        </w:rPr>
        <w:t>SESIÓN ORDINARIA, CELEBRADA EL</w:t>
      </w:r>
      <w:r w:rsidR="000268D8" w:rsidRPr="004C6268">
        <w:rPr>
          <w:rFonts w:ascii="Palatino Linotype" w:hAnsi="Palatino Linotype" w:cs="Tahoma"/>
          <w:bCs/>
          <w:iCs/>
          <w:sz w:val="22"/>
          <w:szCs w:val="22"/>
        </w:rPr>
        <w:t xml:space="preserve"> </w:t>
      </w:r>
      <w:r w:rsidR="00B234F0" w:rsidRPr="004C6268">
        <w:rPr>
          <w:rFonts w:ascii="Palatino Linotype" w:hAnsi="Palatino Linotype" w:cs="Tahoma"/>
          <w:bCs/>
          <w:iCs/>
          <w:sz w:val="22"/>
          <w:szCs w:val="22"/>
        </w:rPr>
        <w:t>VEINTIOCHO</w:t>
      </w:r>
      <w:r w:rsidR="00C71D35" w:rsidRPr="004C6268">
        <w:rPr>
          <w:rFonts w:ascii="Palatino Linotype" w:hAnsi="Palatino Linotype" w:cs="Tahoma"/>
          <w:bCs/>
          <w:iCs/>
          <w:sz w:val="22"/>
          <w:szCs w:val="22"/>
        </w:rPr>
        <w:t xml:space="preserve"> DE </w:t>
      </w:r>
      <w:r w:rsidR="00B234F0" w:rsidRPr="004C6268">
        <w:rPr>
          <w:rFonts w:ascii="Palatino Linotype" w:hAnsi="Palatino Linotype" w:cs="Tahoma"/>
          <w:bCs/>
          <w:iCs/>
          <w:sz w:val="22"/>
          <w:szCs w:val="22"/>
        </w:rPr>
        <w:t>ENERO</w:t>
      </w:r>
      <w:r w:rsidR="00BA3DF4" w:rsidRPr="004C6268">
        <w:rPr>
          <w:rFonts w:ascii="Palatino Linotype" w:hAnsi="Palatino Linotype" w:cs="Tahoma"/>
          <w:bCs/>
          <w:iCs/>
          <w:sz w:val="22"/>
          <w:szCs w:val="22"/>
        </w:rPr>
        <w:t xml:space="preserve"> </w:t>
      </w:r>
      <w:r w:rsidRPr="004C6268">
        <w:rPr>
          <w:rFonts w:ascii="Palatino Linotype" w:hAnsi="Palatino Linotype" w:cs="Tahoma"/>
          <w:bCs/>
          <w:iCs/>
          <w:sz w:val="22"/>
          <w:szCs w:val="22"/>
        </w:rPr>
        <w:t xml:space="preserve">DE DOS MIL </w:t>
      </w:r>
      <w:r w:rsidR="00B234F0" w:rsidRPr="004C6268">
        <w:rPr>
          <w:rFonts w:ascii="Palatino Linotype" w:hAnsi="Palatino Linotype" w:cs="Tahoma"/>
          <w:bCs/>
          <w:iCs/>
          <w:sz w:val="22"/>
          <w:szCs w:val="22"/>
        </w:rPr>
        <w:t>VEINTI</w:t>
      </w:r>
      <w:r w:rsidR="00240FC0" w:rsidRPr="004C6268">
        <w:rPr>
          <w:rFonts w:ascii="Palatino Linotype" w:hAnsi="Palatino Linotype" w:cs="Tahoma"/>
          <w:bCs/>
          <w:iCs/>
          <w:sz w:val="22"/>
          <w:szCs w:val="22"/>
        </w:rPr>
        <w:t>ÉIS</w:t>
      </w:r>
      <w:r w:rsidRPr="004C6268">
        <w:rPr>
          <w:rFonts w:ascii="Palatino Linotype" w:hAnsi="Palatino Linotype" w:cs="Tahoma"/>
          <w:bCs/>
          <w:iCs/>
          <w:sz w:val="22"/>
          <w:szCs w:val="22"/>
        </w:rPr>
        <w:t>, ANTE EL SECRETARIO TÉCNICO DEL PLENO, ALEXIS TAPIA RAMÍREZ.</w:t>
      </w:r>
    </w:p>
    <w:p w14:paraId="77CAFB09" w14:textId="77777777" w:rsidR="00FF7C33" w:rsidRDefault="00FF7C33" w:rsidP="005E3E4C">
      <w:pPr>
        <w:spacing w:line="360" w:lineRule="auto"/>
        <w:jc w:val="both"/>
        <w:rPr>
          <w:rFonts w:ascii="Palatino Linotype" w:hAnsi="Palatino Linotype" w:cs="Tahoma"/>
          <w:bCs/>
          <w:iCs/>
          <w:sz w:val="22"/>
          <w:szCs w:val="22"/>
          <w:lang w:val="es-ES"/>
        </w:rPr>
      </w:pPr>
    </w:p>
    <w:p w14:paraId="70581F2D" w14:textId="77777777" w:rsidR="00FF7C33" w:rsidRDefault="00FF7C33" w:rsidP="005E3E4C">
      <w:pPr>
        <w:spacing w:line="360" w:lineRule="auto"/>
        <w:jc w:val="both"/>
        <w:rPr>
          <w:rFonts w:ascii="Palatino Linotype" w:hAnsi="Palatino Linotype" w:cs="Tahoma"/>
          <w:bCs/>
          <w:iCs/>
          <w:sz w:val="22"/>
          <w:szCs w:val="22"/>
          <w:lang w:val="es-ES"/>
        </w:rPr>
      </w:pPr>
    </w:p>
    <w:p w14:paraId="43BAD9CC" w14:textId="77777777" w:rsidR="00FF7C33" w:rsidRPr="00FF28C6" w:rsidRDefault="00FF7C33" w:rsidP="005E3E4C">
      <w:pPr>
        <w:spacing w:line="360" w:lineRule="auto"/>
        <w:jc w:val="both"/>
        <w:rPr>
          <w:rFonts w:ascii="Palatino Linotype" w:hAnsi="Palatino Linotype" w:cs="Tahoma"/>
          <w:bCs/>
          <w:iCs/>
          <w:sz w:val="22"/>
          <w:szCs w:val="22"/>
        </w:rPr>
      </w:pPr>
    </w:p>
    <w:p w14:paraId="50CDA20B" w14:textId="77777777" w:rsidR="00D50230" w:rsidRPr="005749CA" w:rsidRDefault="00D50230" w:rsidP="005E3E4C">
      <w:pPr>
        <w:spacing w:line="360" w:lineRule="auto"/>
        <w:jc w:val="both"/>
        <w:rPr>
          <w:rFonts w:ascii="Palatino Linotype" w:hAnsi="Palatino Linotype" w:cs="Tahoma"/>
          <w:bCs/>
          <w:iCs/>
          <w:sz w:val="22"/>
          <w:szCs w:val="22"/>
        </w:rPr>
      </w:pPr>
    </w:p>
    <w:p w14:paraId="6DC56F2E" w14:textId="77777777" w:rsidR="005749CA" w:rsidRPr="005749CA" w:rsidRDefault="005749CA" w:rsidP="005E3E4C">
      <w:pPr>
        <w:spacing w:line="360" w:lineRule="auto"/>
        <w:jc w:val="both"/>
        <w:rPr>
          <w:rFonts w:ascii="Palatino Linotype" w:hAnsi="Palatino Linotype" w:cs="Tahoma"/>
          <w:bCs/>
          <w:iCs/>
          <w:sz w:val="22"/>
          <w:szCs w:val="22"/>
        </w:rPr>
      </w:pPr>
    </w:p>
    <w:p w14:paraId="46969796" w14:textId="77777777" w:rsidR="006D789D" w:rsidRPr="00822BC6" w:rsidRDefault="006D789D" w:rsidP="005E3E4C">
      <w:pPr>
        <w:spacing w:line="360" w:lineRule="auto"/>
        <w:jc w:val="both"/>
        <w:rPr>
          <w:rFonts w:ascii="Palatino Linotype" w:hAnsi="Palatino Linotype" w:cs="Tahoma"/>
          <w:bCs/>
          <w:iCs/>
          <w:sz w:val="22"/>
          <w:szCs w:val="22"/>
        </w:rPr>
      </w:pPr>
    </w:p>
    <w:p w14:paraId="133B346F" w14:textId="77777777" w:rsidR="00822BC6" w:rsidRPr="00E716DD" w:rsidRDefault="00822BC6" w:rsidP="005E3E4C">
      <w:pPr>
        <w:spacing w:line="360" w:lineRule="auto"/>
        <w:jc w:val="both"/>
        <w:rPr>
          <w:rFonts w:ascii="Palatino Linotype" w:hAnsi="Palatino Linotype" w:cs="Tahoma"/>
          <w:iCs/>
          <w:sz w:val="22"/>
          <w:szCs w:val="22"/>
        </w:rPr>
      </w:pPr>
    </w:p>
    <w:p w14:paraId="699026C3" w14:textId="77777777" w:rsidR="00E716DD" w:rsidRPr="00F93859" w:rsidRDefault="00E716DD" w:rsidP="005E3E4C">
      <w:pPr>
        <w:spacing w:line="360" w:lineRule="auto"/>
        <w:jc w:val="both"/>
        <w:rPr>
          <w:rFonts w:ascii="Palatino Linotype" w:hAnsi="Palatino Linotype" w:cs="Tahoma"/>
          <w:b/>
          <w:bCs/>
          <w:iCs/>
          <w:sz w:val="22"/>
          <w:szCs w:val="22"/>
        </w:rPr>
      </w:pPr>
    </w:p>
    <w:p w14:paraId="4783E35E" w14:textId="77777777" w:rsidR="00F93859" w:rsidRDefault="00F93859" w:rsidP="005E3E4C">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5E3E4C">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5E3E4C">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5E3E4C">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5E3E4C">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5E3E4C">
      <w:pPr>
        <w:spacing w:line="360" w:lineRule="auto"/>
        <w:jc w:val="both"/>
        <w:rPr>
          <w:rFonts w:ascii="Palatino Linotype" w:hAnsi="Palatino Linotype" w:cs="Tahoma"/>
          <w:bCs/>
          <w:sz w:val="22"/>
          <w:lang w:val="es-ES"/>
        </w:rPr>
      </w:pPr>
    </w:p>
    <w:p w14:paraId="062D51E1" w14:textId="77777777" w:rsidR="004F3A02" w:rsidRDefault="004F3A02" w:rsidP="005E3E4C">
      <w:pPr>
        <w:spacing w:line="360" w:lineRule="auto"/>
      </w:pPr>
    </w:p>
    <w:p w14:paraId="68834340" w14:textId="77777777" w:rsidR="00DA08C5" w:rsidRDefault="00DA08C5" w:rsidP="005E3E4C">
      <w:pPr>
        <w:spacing w:line="360" w:lineRule="auto"/>
      </w:pPr>
    </w:p>
    <w:p w14:paraId="3F88FDBB" w14:textId="77777777" w:rsidR="00DA08C5" w:rsidRDefault="00DA08C5" w:rsidP="005E3E4C">
      <w:pPr>
        <w:spacing w:line="360" w:lineRule="auto"/>
      </w:pPr>
    </w:p>
    <w:p w14:paraId="4FC344A4" w14:textId="77777777" w:rsidR="00DA08C5" w:rsidRDefault="00DA08C5" w:rsidP="005E3E4C">
      <w:pPr>
        <w:spacing w:line="360" w:lineRule="auto"/>
      </w:pPr>
    </w:p>
    <w:p w14:paraId="0A14A6CF" w14:textId="77777777" w:rsidR="00DA08C5" w:rsidRDefault="00DA08C5" w:rsidP="005E3E4C">
      <w:pPr>
        <w:spacing w:line="360" w:lineRule="auto"/>
      </w:pPr>
    </w:p>
    <w:p w14:paraId="744813CA" w14:textId="77777777" w:rsidR="004F3A02" w:rsidRPr="004F3A02" w:rsidRDefault="004F3A02" w:rsidP="005E3E4C">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even" r:id="rId8"/>
      <w:headerReference w:type="default" r:id="rId9"/>
      <w:footerReference w:type="even"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17365" w14:textId="77777777" w:rsidR="00F65F29" w:rsidRDefault="00F65F29" w:rsidP="00B31222">
      <w:r>
        <w:separator/>
      </w:r>
    </w:p>
  </w:endnote>
  <w:endnote w:type="continuationSeparator" w:id="0">
    <w:p w14:paraId="76C3F554" w14:textId="77777777" w:rsidR="00F65F29" w:rsidRDefault="00F65F2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02DD7" w14:textId="77777777" w:rsidR="00B519BA" w:rsidRDefault="00B519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7C77E3" w:rsidRPr="00C13895" w:rsidRDefault="007C77E3">
            <w:pPr>
              <w:pStyle w:val="Piedepgina"/>
              <w:jc w:val="right"/>
              <w:rPr>
                <w:sz w:val="26"/>
                <w:szCs w:val="26"/>
              </w:rPr>
            </w:pPr>
          </w:p>
          <w:p w14:paraId="4EA60772" w14:textId="77777777" w:rsidR="007C77E3" w:rsidRDefault="007C77E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19BA">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19BA">
              <w:rPr>
                <w:b/>
                <w:bCs/>
                <w:noProof/>
              </w:rPr>
              <w:t>24</w:t>
            </w:r>
            <w:r>
              <w:rPr>
                <w:b/>
                <w:bCs/>
                <w:sz w:val="24"/>
                <w:szCs w:val="24"/>
              </w:rPr>
              <w:fldChar w:fldCharType="end"/>
            </w:r>
          </w:p>
        </w:sdtContent>
      </w:sdt>
    </w:sdtContent>
  </w:sdt>
  <w:p w14:paraId="52786F2A" w14:textId="77777777" w:rsidR="007C77E3" w:rsidRDefault="007C77E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7C77E3" w:rsidRDefault="007C77E3">
            <w:pPr>
              <w:pStyle w:val="Piedepgina"/>
              <w:jc w:val="right"/>
            </w:pPr>
          </w:p>
          <w:p w14:paraId="2D2F5338" w14:textId="77777777" w:rsidR="007C77E3" w:rsidRDefault="007C77E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19B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19BA">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E09AC" w14:textId="77777777" w:rsidR="00F65F29" w:rsidRDefault="00F65F29" w:rsidP="00B31222">
      <w:r>
        <w:separator/>
      </w:r>
    </w:p>
  </w:footnote>
  <w:footnote w:type="continuationSeparator" w:id="0">
    <w:p w14:paraId="56AF2445" w14:textId="77777777" w:rsidR="00F65F29" w:rsidRDefault="00F65F2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7056F" w14:textId="77777777" w:rsidR="00B519BA" w:rsidRDefault="00B519B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7C77E3" w:rsidRPr="005C106F" w14:paraId="50E888ED" w14:textId="77777777" w:rsidTr="00895942">
      <w:trPr>
        <w:trHeight w:val="1412"/>
      </w:trPr>
      <w:tc>
        <w:tcPr>
          <w:tcW w:w="8222" w:type="dxa"/>
        </w:tcPr>
        <w:tbl>
          <w:tblPr>
            <w:tblStyle w:val="Tablaconcuadrcula"/>
            <w:tblW w:w="6701"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7C77E3" w14:paraId="401FF1E4" w14:textId="77777777" w:rsidTr="00A90989">
            <w:trPr>
              <w:trHeight w:val="144"/>
            </w:trPr>
            <w:tc>
              <w:tcPr>
                <w:tcW w:w="2552" w:type="dxa"/>
              </w:tcPr>
              <w:p w14:paraId="2FAA5A5D" w14:textId="77777777" w:rsidR="007C77E3" w:rsidRPr="00026EBB" w:rsidRDefault="007C77E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642FB4FB" w:rsidR="007C77E3" w:rsidRPr="009C44AA" w:rsidRDefault="007C77E3"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13956</w:t>
                </w:r>
                <w:r w:rsidRPr="00BA0893">
                  <w:rPr>
                    <w:rFonts w:ascii="Palatino Linotype" w:eastAsia="Calibri" w:hAnsi="Palatino Linotype" w:cs="Tahoma"/>
                    <w:sz w:val="22"/>
                    <w:szCs w:val="22"/>
                    <w:lang w:eastAsia="en-US"/>
                  </w:rPr>
                  <w:t>/INFOEM/IP/RR/2025</w:t>
                </w:r>
              </w:p>
            </w:tc>
          </w:tr>
          <w:tr w:rsidR="007C77E3" w14:paraId="6B793921" w14:textId="77777777" w:rsidTr="00A90989">
            <w:trPr>
              <w:trHeight w:val="144"/>
            </w:trPr>
            <w:tc>
              <w:tcPr>
                <w:tcW w:w="2552" w:type="dxa"/>
              </w:tcPr>
              <w:p w14:paraId="248F8814" w14:textId="77777777" w:rsidR="007C77E3" w:rsidRPr="00026EBB" w:rsidRDefault="007C77E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2E089F55" w:rsidR="007C77E3" w:rsidRPr="009C44AA" w:rsidRDefault="007C77E3"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 xml:space="preserve">Ayuntamiento de </w:t>
                </w:r>
                <w:r w:rsidRPr="00E976C5">
                  <w:rPr>
                    <w:rFonts w:ascii="Palatino Linotype" w:eastAsia="Calibri" w:hAnsi="Palatino Linotype" w:cs="Tahoma"/>
                    <w:sz w:val="22"/>
                    <w:szCs w:val="22"/>
                    <w:lang w:val="es-MX" w:eastAsia="en-US"/>
                  </w:rPr>
                  <w:t>Tepotzotlán</w:t>
                </w:r>
              </w:p>
            </w:tc>
          </w:tr>
          <w:tr w:rsidR="007C77E3" w14:paraId="5F57F04A" w14:textId="77777777" w:rsidTr="00A90989">
            <w:trPr>
              <w:trHeight w:val="138"/>
            </w:trPr>
            <w:tc>
              <w:tcPr>
                <w:tcW w:w="2552" w:type="dxa"/>
              </w:tcPr>
              <w:p w14:paraId="249191FD" w14:textId="77777777" w:rsidR="007C77E3" w:rsidRPr="00026EBB" w:rsidRDefault="007C77E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7C77E3" w:rsidRPr="009C44AA" w:rsidRDefault="007C77E3"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7C77E3" w:rsidRPr="005C106F" w:rsidRDefault="007C77E3" w:rsidP="005743D2">
          <w:pPr>
            <w:tabs>
              <w:tab w:val="right" w:pos="8838"/>
            </w:tabs>
            <w:ind w:left="-28"/>
            <w:jc w:val="both"/>
            <w:rPr>
              <w:rFonts w:ascii="Arial" w:eastAsia="Calibri" w:hAnsi="Arial" w:cs="Arial"/>
              <w:b/>
              <w:sz w:val="22"/>
              <w:szCs w:val="22"/>
              <w:lang w:eastAsia="en-US"/>
            </w:rPr>
          </w:pPr>
        </w:p>
      </w:tc>
    </w:tr>
  </w:tbl>
  <w:p w14:paraId="03D9BF59" w14:textId="4D62241B" w:rsidR="007C77E3" w:rsidRDefault="00F65F29"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13FA078C" w:rsidR="007C77E3" w:rsidRDefault="00F65F29">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28"/>
      <w:gridCol w:w="2405"/>
      <w:gridCol w:w="4257"/>
    </w:tblGrid>
    <w:tr w:rsidR="007C77E3" w:rsidRPr="00264223" w14:paraId="47FE01F0" w14:textId="77777777" w:rsidTr="00B36642">
      <w:trPr>
        <w:trHeight w:val="466"/>
      </w:trPr>
      <w:tc>
        <w:tcPr>
          <w:tcW w:w="3828" w:type="dxa"/>
          <w:vAlign w:val="bottom"/>
        </w:tcPr>
        <w:p w14:paraId="797F08EF" w14:textId="77777777" w:rsidR="007C77E3" w:rsidRPr="00026EBB" w:rsidRDefault="007C77E3"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7C77E3" w:rsidRPr="0091633A" w:rsidRDefault="007C77E3"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4582522D" w:rsidR="007C77E3" w:rsidRPr="00A404EA" w:rsidRDefault="007C77E3"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13956</w:t>
          </w:r>
          <w:r w:rsidRPr="00BA0893">
            <w:rPr>
              <w:rFonts w:ascii="Palatino Linotype" w:eastAsia="Calibri" w:hAnsi="Palatino Linotype" w:cs="Tahoma"/>
              <w:sz w:val="22"/>
              <w:szCs w:val="22"/>
              <w:lang w:eastAsia="en-US"/>
            </w:rPr>
            <w:t>/INFOEM/IP/RR/2025</w:t>
          </w:r>
        </w:p>
      </w:tc>
    </w:tr>
    <w:tr w:rsidR="007C77E3" w:rsidRPr="00264223" w14:paraId="3B115A83" w14:textId="77777777" w:rsidTr="00B36642">
      <w:trPr>
        <w:trHeight w:val="119"/>
      </w:trPr>
      <w:tc>
        <w:tcPr>
          <w:tcW w:w="3828" w:type="dxa"/>
        </w:tcPr>
        <w:p w14:paraId="769D227C" w14:textId="77777777" w:rsidR="007C77E3" w:rsidRPr="00026EBB" w:rsidRDefault="007C77E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7C77E3" w:rsidRPr="00026EBB" w:rsidRDefault="007C77E3"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5BA27562" w:rsidR="007C77E3" w:rsidRPr="00474ED7" w:rsidRDefault="00B519BA" w:rsidP="00765288">
          <w:pPr>
            <w:tabs>
              <w:tab w:val="right" w:pos="8838"/>
            </w:tabs>
            <w:spacing w:line="276" w:lineRule="auto"/>
            <w:ind w:right="-246"/>
            <w:jc w:val="both"/>
            <w:rPr>
              <w:rFonts w:ascii="Palatino Linotype" w:eastAsia="Calibri" w:hAnsi="Palatino Linotype" w:cs="Tahoma"/>
              <w:sz w:val="22"/>
              <w:szCs w:val="22"/>
              <w:lang w:eastAsia="en-US"/>
            </w:rPr>
          </w:pPr>
          <w:r w:rsidRPr="00B519BA">
            <w:rPr>
              <w:rFonts w:ascii="Palatino Linotype" w:eastAsia="Calibri" w:hAnsi="Palatino Linotype" w:cs="Tahoma"/>
              <w:sz w:val="22"/>
              <w:szCs w:val="22"/>
              <w:highlight w:val="black"/>
              <w:lang w:eastAsia="en-US"/>
            </w:rPr>
            <w:t>XXXXXXXXXXXXXXXXXX</w:t>
          </w:r>
          <w:bookmarkStart w:id="17" w:name="_GoBack"/>
          <w:bookmarkEnd w:id="17"/>
        </w:p>
      </w:tc>
    </w:tr>
    <w:tr w:rsidR="007C77E3" w:rsidRPr="00264223" w14:paraId="111B16D3" w14:textId="77777777" w:rsidTr="00B36642">
      <w:trPr>
        <w:trHeight w:val="234"/>
      </w:trPr>
      <w:tc>
        <w:tcPr>
          <w:tcW w:w="3828" w:type="dxa"/>
        </w:tcPr>
        <w:p w14:paraId="23CA2497" w14:textId="2D869CFF" w:rsidR="007C77E3" w:rsidRPr="00026EBB" w:rsidRDefault="007C77E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7C77E3" w:rsidRPr="00026EBB" w:rsidRDefault="007C77E3"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2FF44F17" w:rsidR="007C77E3" w:rsidRPr="00E07AF1" w:rsidRDefault="007C77E3" w:rsidP="004A0C66">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 xml:space="preserve">Ayuntamiento de </w:t>
          </w:r>
          <w:r w:rsidRPr="00E976C5">
            <w:rPr>
              <w:rFonts w:ascii="Palatino Linotype" w:eastAsia="Calibri" w:hAnsi="Palatino Linotype" w:cs="Tahoma"/>
              <w:sz w:val="22"/>
              <w:szCs w:val="22"/>
              <w:lang w:val="es-MX" w:eastAsia="en-US"/>
            </w:rPr>
            <w:t>Tepotzotlán</w:t>
          </w:r>
        </w:p>
      </w:tc>
    </w:tr>
    <w:tr w:rsidR="007C77E3" w:rsidRPr="00264223" w14:paraId="69512480" w14:textId="77777777" w:rsidTr="00B36642">
      <w:trPr>
        <w:trHeight w:val="234"/>
      </w:trPr>
      <w:tc>
        <w:tcPr>
          <w:tcW w:w="3828" w:type="dxa"/>
        </w:tcPr>
        <w:p w14:paraId="574761F6" w14:textId="77777777" w:rsidR="007C77E3" w:rsidRPr="00026EBB" w:rsidRDefault="007C77E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7C77E3" w:rsidRPr="00026EBB" w:rsidRDefault="007C77E3"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7C77E3" w:rsidRDefault="007C77E3"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7C77E3" w:rsidRPr="00E67009" w:rsidRDefault="007C77E3"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E7B114A"/>
    <w:multiLevelType w:val="hybridMultilevel"/>
    <w:tmpl w:val="74764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E176BBA"/>
    <w:multiLevelType w:val="hybridMultilevel"/>
    <w:tmpl w:val="D88AB1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024DE1"/>
    <w:multiLevelType w:val="hybridMultilevel"/>
    <w:tmpl w:val="EDDCB7A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D22D08"/>
    <w:multiLevelType w:val="hybridMultilevel"/>
    <w:tmpl w:val="CC7411AE"/>
    <w:lvl w:ilvl="0" w:tplc="AFD89E92">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543B5A"/>
    <w:multiLevelType w:val="hybridMultilevel"/>
    <w:tmpl w:val="5910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D27AE8"/>
    <w:multiLevelType w:val="hybridMultilevel"/>
    <w:tmpl w:val="317E0042"/>
    <w:lvl w:ilvl="0" w:tplc="65CE162A">
      <w:start w:val="1"/>
      <w:numFmt w:val="decimal"/>
      <w:lvlText w:val="%1."/>
      <w:lvlJc w:val="left"/>
      <w:pPr>
        <w:ind w:left="720" w:hanging="360"/>
      </w:pPr>
      <w:rPr>
        <w:rFonts w:ascii="Palatino Linotype" w:eastAsia="Times New Roman"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9"/>
  </w:num>
  <w:num w:numId="9">
    <w:abstractNumId w:val="7"/>
  </w:num>
  <w:num w:numId="10">
    <w:abstractNumId w:val="11"/>
  </w:num>
  <w:num w:numId="11">
    <w:abstractNumId w:val="8"/>
  </w:num>
  <w:num w:numId="12">
    <w:abstractNumId w:val="3"/>
  </w:num>
  <w:num w:numId="13">
    <w:abstractNumId w:val="6"/>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3911"/>
    <w:rsid w:val="0000485A"/>
    <w:rsid w:val="00004DF1"/>
    <w:rsid w:val="00006543"/>
    <w:rsid w:val="00007CA1"/>
    <w:rsid w:val="00012C57"/>
    <w:rsid w:val="00013A19"/>
    <w:rsid w:val="00014465"/>
    <w:rsid w:val="0001559E"/>
    <w:rsid w:val="00017019"/>
    <w:rsid w:val="00017136"/>
    <w:rsid w:val="00020FAA"/>
    <w:rsid w:val="000212E5"/>
    <w:rsid w:val="000215C9"/>
    <w:rsid w:val="00021C64"/>
    <w:rsid w:val="0002230B"/>
    <w:rsid w:val="00022603"/>
    <w:rsid w:val="00023837"/>
    <w:rsid w:val="0002405C"/>
    <w:rsid w:val="000241C5"/>
    <w:rsid w:val="000268D8"/>
    <w:rsid w:val="00026EBB"/>
    <w:rsid w:val="000307EE"/>
    <w:rsid w:val="0003130B"/>
    <w:rsid w:val="000313A7"/>
    <w:rsid w:val="000313C2"/>
    <w:rsid w:val="00032BB3"/>
    <w:rsid w:val="00032F5B"/>
    <w:rsid w:val="00032FD4"/>
    <w:rsid w:val="00034E9D"/>
    <w:rsid w:val="0003645D"/>
    <w:rsid w:val="000373BC"/>
    <w:rsid w:val="00037B34"/>
    <w:rsid w:val="00037F4B"/>
    <w:rsid w:val="000407C9"/>
    <w:rsid w:val="0004168D"/>
    <w:rsid w:val="00042D20"/>
    <w:rsid w:val="00043C4B"/>
    <w:rsid w:val="0004646B"/>
    <w:rsid w:val="000475E4"/>
    <w:rsid w:val="00047B2C"/>
    <w:rsid w:val="00047D67"/>
    <w:rsid w:val="00050DF6"/>
    <w:rsid w:val="00051964"/>
    <w:rsid w:val="00051A65"/>
    <w:rsid w:val="000524C9"/>
    <w:rsid w:val="000528E6"/>
    <w:rsid w:val="00053EBE"/>
    <w:rsid w:val="00054FE0"/>
    <w:rsid w:val="000551C1"/>
    <w:rsid w:val="00055251"/>
    <w:rsid w:val="000552FA"/>
    <w:rsid w:val="000553B4"/>
    <w:rsid w:val="00057236"/>
    <w:rsid w:val="00057E30"/>
    <w:rsid w:val="0006017B"/>
    <w:rsid w:val="000619FD"/>
    <w:rsid w:val="00063366"/>
    <w:rsid w:val="00072929"/>
    <w:rsid w:val="00073274"/>
    <w:rsid w:val="0007424C"/>
    <w:rsid w:val="00076A8D"/>
    <w:rsid w:val="000813B0"/>
    <w:rsid w:val="0008148B"/>
    <w:rsid w:val="0008165E"/>
    <w:rsid w:val="00081C8C"/>
    <w:rsid w:val="00082F59"/>
    <w:rsid w:val="00086E3A"/>
    <w:rsid w:val="00087B93"/>
    <w:rsid w:val="00087F3F"/>
    <w:rsid w:val="000930AE"/>
    <w:rsid w:val="00093D95"/>
    <w:rsid w:val="00094124"/>
    <w:rsid w:val="00097211"/>
    <w:rsid w:val="0009793B"/>
    <w:rsid w:val="000A0942"/>
    <w:rsid w:val="000A19ED"/>
    <w:rsid w:val="000A20A4"/>
    <w:rsid w:val="000A2275"/>
    <w:rsid w:val="000A2389"/>
    <w:rsid w:val="000A238F"/>
    <w:rsid w:val="000A2C7C"/>
    <w:rsid w:val="000A445A"/>
    <w:rsid w:val="000A60EA"/>
    <w:rsid w:val="000A66FD"/>
    <w:rsid w:val="000A7211"/>
    <w:rsid w:val="000B0B4E"/>
    <w:rsid w:val="000B1D37"/>
    <w:rsid w:val="000B2C93"/>
    <w:rsid w:val="000B36DD"/>
    <w:rsid w:val="000B44E3"/>
    <w:rsid w:val="000B5711"/>
    <w:rsid w:val="000B6020"/>
    <w:rsid w:val="000B6345"/>
    <w:rsid w:val="000B691A"/>
    <w:rsid w:val="000C10C4"/>
    <w:rsid w:val="000C13B5"/>
    <w:rsid w:val="000C2283"/>
    <w:rsid w:val="000C27CA"/>
    <w:rsid w:val="000C46DF"/>
    <w:rsid w:val="000C5940"/>
    <w:rsid w:val="000C59CB"/>
    <w:rsid w:val="000C6D13"/>
    <w:rsid w:val="000C758C"/>
    <w:rsid w:val="000D00FF"/>
    <w:rsid w:val="000D0B08"/>
    <w:rsid w:val="000D0B09"/>
    <w:rsid w:val="000D0CE1"/>
    <w:rsid w:val="000D199C"/>
    <w:rsid w:val="000D19A5"/>
    <w:rsid w:val="000D4799"/>
    <w:rsid w:val="000D514C"/>
    <w:rsid w:val="000D5835"/>
    <w:rsid w:val="000D6664"/>
    <w:rsid w:val="000D71F7"/>
    <w:rsid w:val="000E087D"/>
    <w:rsid w:val="000E0BB0"/>
    <w:rsid w:val="000E0BEA"/>
    <w:rsid w:val="000E20D3"/>
    <w:rsid w:val="000E3F26"/>
    <w:rsid w:val="000E4C0C"/>
    <w:rsid w:val="000E67E4"/>
    <w:rsid w:val="000F24C8"/>
    <w:rsid w:val="000F27E1"/>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07EC"/>
    <w:rsid w:val="00111D6F"/>
    <w:rsid w:val="001133D5"/>
    <w:rsid w:val="00114068"/>
    <w:rsid w:val="001150E9"/>
    <w:rsid w:val="00115962"/>
    <w:rsid w:val="00121F9E"/>
    <w:rsid w:val="001224BA"/>
    <w:rsid w:val="001234E7"/>
    <w:rsid w:val="001239BF"/>
    <w:rsid w:val="00127757"/>
    <w:rsid w:val="00127E51"/>
    <w:rsid w:val="00130F33"/>
    <w:rsid w:val="00132525"/>
    <w:rsid w:val="00132A80"/>
    <w:rsid w:val="00132F95"/>
    <w:rsid w:val="00135F5A"/>
    <w:rsid w:val="00136382"/>
    <w:rsid w:val="00136CBF"/>
    <w:rsid w:val="00136EC9"/>
    <w:rsid w:val="001373A9"/>
    <w:rsid w:val="001405F5"/>
    <w:rsid w:val="00141050"/>
    <w:rsid w:val="0014155A"/>
    <w:rsid w:val="00141846"/>
    <w:rsid w:val="0014215C"/>
    <w:rsid w:val="001426E4"/>
    <w:rsid w:val="00142E58"/>
    <w:rsid w:val="0014307A"/>
    <w:rsid w:val="0014320E"/>
    <w:rsid w:val="00144D0B"/>
    <w:rsid w:val="00146080"/>
    <w:rsid w:val="0014698A"/>
    <w:rsid w:val="00147566"/>
    <w:rsid w:val="0015058B"/>
    <w:rsid w:val="001507FD"/>
    <w:rsid w:val="00150A0A"/>
    <w:rsid w:val="00151053"/>
    <w:rsid w:val="00151442"/>
    <w:rsid w:val="00151AA4"/>
    <w:rsid w:val="00151FBB"/>
    <w:rsid w:val="0015211F"/>
    <w:rsid w:val="00155F96"/>
    <w:rsid w:val="00156408"/>
    <w:rsid w:val="00156A6B"/>
    <w:rsid w:val="0016114C"/>
    <w:rsid w:val="00161DF9"/>
    <w:rsid w:val="00161ED0"/>
    <w:rsid w:val="0016260B"/>
    <w:rsid w:val="00162CCE"/>
    <w:rsid w:val="00163282"/>
    <w:rsid w:val="00165523"/>
    <w:rsid w:val="00165891"/>
    <w:rsid w:val="00166954"/>
    <w:rsid w:val="00167281"/>
    <w:rsid w:val="001672CF"/>
    <w:rsid w:val="00167732"/>
    <w:rsid w:val="00170026"/>
    <w:rsid w:val="00170301"/>
    <w:rsid w:val="00170545"/>
    <w:rsid w:val="00171ADD"/>
    <w:rsid w:val="001720AA"/>
    <w:rsid w:val="001720DD"/>
    <w:rsid w:val="001723FE"/>
    <w:rsid w:val="00173688"/>
    <w:rsid w:val="0017459B"/>
    <w:rsid w:val="00174E61"/>
    <w:rsid w:val="00175B2F"/>
    <w:rsid w:val="0017695F"/>
    <w:rsid w:val="0018044A"/>
    <w:rsid w:val="0018119C"/>
    <w:rsid w:val="001812AD"/>
    <w:rsid w:val="0018229C"/>
    <w:rsid w:val="00182F0F"/>
    <w:rsid w:val="001831CD"/>
    <w:rsid w:val="00183C9D"/>
    <w:rsid w:val="00183D24"/>
    <w:rsid w:val="001843F8"/>
    <w:rsid w:val="00184559"/>
    <w:rsid w:val="001851A6"/>
    <w:rsid w:val="001875A7"/>
    <w:rsid w:val="001879E1"/>
    <w:rsid w:val="00191E3D"/>
    <w:rsid w:val="001923B6"/>
    <w:rsid w:val="0019389B"/>
    <w:rsid w:val="00194314"/>
    <w:rsid w:val="00194582"/>
    <w:rsid w:val="00195562"/>
    <w:rsid w:val="0019576A"/>
    <w:rsid w:val="00196255"/>
    <w:rsid w:val="00196AFA"/>
    <w:rsid w:val="001A0790"/>
    <w:rsid w:val="001A1B88"/>
    <w:rsid w:val="001A1B94"/>
    <w:rsid w:val="001A22F5"/>
    <w:rsid w:val="001A2C3C"/>
    <w:rsid w:val="001A301B"/>
    <w:rsid w:val="001A4FA4"/>
    <w:rsid w:val="001A5B3D"/>
    <w:rsid w:val="001A74D2"/>
    <w:rsid w:val="001A7D1C"/>
    <w:rsid w:val="001A7DDE"/>
    <w:rsid w:val="001A7FD2"/>
    <w:rsid w:val="001B107D"/>
    <w:rsid w:val="001B16C8"/>
    <w:rsid w:val="001B2C57"/>
    <w:rsid w:val="001B2CD9"/>
    <w:rsid w:val="001B2F91"/>
    <w:rsid w:val="001B2FAE"/>
    <w:rsid w:val="001B3581"/>
    <w:rsid w:val="001B3ECF"/>
    <w:rsid w:val="001B6049"/>
    <w:rsid w:val="001B62A0"/>
    <w:rsid w:val="001B67DB"/>
    <w:rsid w:val="001B790F"/>
    <w:rsid w:val="001B7D42"/>
    <w:rsid w:val="001C1298"/>
    <w:rsid w:val="001C282F"/>
    <w:rsid w:val="001C466E"/>
    <w:rsid w:val="001C4E35"/>
    <w:rsid w:val="001C6B9A"/>
    <w:rsid w:val="001C6FA4"/>
    <w:rsid w:val="001D0086"/>
    <w:rsid w:val="001D0094"/>
    <w:rsid w:val="001D33B5"/>
    <w:rsid w:val="001D425D"/>
    <w:rsid w:val="001D6E30"/>
    <w:rsid w:val="001D7012"/>
    <w:rsid w:val="001D7BD2"/>
    <w:rsid w:val="001D7E70"/>
    <w:rsid w:val="001E1355"/>
    <w:rsid w:val="001E2A4D"/>
    <w:rsid w:val="001E3725"/>
    <w:rsid w:val="001E4BFA"/>
    <w:rsid w:val="001E53C2"/>
    <w:rsid w:val="001E551B"/>
    <w:rsid w:val="001F0E9C"/>
    <w:rsid w:val="001F10AD"/>
    <w:rsid w:val="001F1540"/>
    <w:rsid w:val="001F3905"/>
    <w:rsid w:val="001F3E07"/>
    <w:rsid w:val="001F4726"/>
    <w:rsid w:val="001F652C"/>
    <w:rsid w:val="001F739F"/>
    <w:rsid w:val="001F78D9"/>
    <w:rsid w:val="00201A8C"/>
    <w:rsid w:val="00202DB8"/>
    <w:rsid w:val="00203D3E"/>
    <w:rsid w:val="00205449"/>
    <w:rsid w:val="00205713"/>
    <w:rsid w:val="00205B1E"/>
    <w:rsid w:val="00205EEB"/>
    <w:rsid w:val="00207736"/>
    <w:rsid w:val="00210FD2"/>
    <w:rsid w:val="00212460"/>
    <w:rsid w:val="00212853"/>
    <w:rsid w:val="0021387D"/>
    <w:rsid w:val="00213E83"/>
    <w:rsid w:val="00215D0D"/>
    <w:rsid w:val="0021761D"/>
    <w:rsid w:val="00217AEF"/>
    <w:rsid w:val="00220404"/>
    <w:rsid w:val="0022119B"/>
    <w:rsid w:val="00221576"/>
    <w:rsid w:val="00221EC9"/>
    <w:rsid w:val="00222F76"/>
    <w:rsid w:val="002234CC"/>
    <w:rsid w:val="002239E0"/>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37E0D"/>
    <w:rsid w:val="0024089F"/>
    <w:rsid w:val="00240FC0"/>
    <w:rsid w:val="002433A4"/>
    <w:rsid w:val="002435DC"/>
    <w:rsid w:val="002445CE"/>
    <w:rsid w:val="00244732"/>
    <w:rsid w:val="00244D04"/>
    <w:rsid w:val="00246322"/>
    <w:rsid w:val="00246D7C"/>
    <w:rsid w:val="00247B17"/>
    <w:rsid w:val="00250389"/>
    <w:rsid w:val="00250EC0"/>
    <w:rsid w:val="00251F2E"/>
    <w:rsid w:val="0025228B"/>
    <w:rsid w:val="00252669"/>
    <w:rsid w:val="002534FB"/>
    <w:rsid w:val="00253EAE"/>
    <w:rsid w:val="00254209"/>
    <w:rsid w:val="00254288"/>
    <w:rsid w:val="002545AA"/>
    <w:rsid w:val="0025469C"/>
    <w:rsid w:val="00254EE9"/>
    <w:rsid w:val="00255F12"/>
    <w:rsid w:val="00257979"/>
    <w:rsid w:val="002579CE"/>
    <w:rsid w:val="00257F01"/>
    <w:rsid w:val="00260D0F"/>
    <w:rsid w:val="00260FEC"/>
    <w:rsid w:val="00261DD6"/>
    <w:rsid w:val="00262B28"/>
    <w:rsid w:val="00262BA8"/>
    <w:rsid w:val="00263CD5"/>
    <w:rsid w:val="00264223"/>
    <w:rsid w:val="002657E2"/>
    <w:rsid w:val="0026609C"/>
    <w:rsid w:val="002672A7"/>
    <w:rsid w:val="002705D2"/>
    <w:rsid w:val="002719F8"/>
    <w:rsid w:val="002724C3"/>
    <w:rsid w:val="002727CC"/>
    <w:rsid w:val="002734CD"/>
    <w:rsid w:val="0027364F"/>
    <w:rsid w:val="00273679"/>
    <w:rsid w:val="00273940"/>
    <w:rsid w:val="00274D9D"/>
    <w:rsid w:val="00277FC8"/>
    <w:rsid w:val="0028009F"/>
    <w:rsid w:val="00280E27"/>
    <w:rsid w:val="002816F0"/>
    <w:rsid w:val="00281735"/>
    <w:rsid w:val="002819EB"/>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6907"/>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4F67"/>
    <w:rsid w:val="002D5DDD"/>
    <w:rsid w:val="002D724D"/>
    <w:rsid w:val="002D7AD4"/>
    <w:rsid w:val="002D7B5B"/>
    <w:rsid w:val="002E07C6"/>
    <w:rsid w:val="002E11DE"/>
    <w:rsid w:val="002E42D8"/>
    <w:rsid w:val="002E46A3"/>
    <w:rsid w:val="002E5015"/>
    <w:rsid w:val="002E577C"/>
    <w:rsid w:val="002E7ACF"/>
    <w:rsid w:val="002F0738"/>
    <w:rsid w:val="002F0CE9"/>
    <w:rsid w:val="002F18C3"/>
    <w:rsid w:val="002F199F"/>
    <w:rsid w:val="002F2A15"/>
    <w:rsid w:val="002F2DA1"/>
    <w:rsid w:val="002F3691"/>
    <w:rsid w:val="002F3BD0"/>
    <w:rsid w:val="002F5B19"/>
    <w:rsid w:val="002F67AA"/>
    <w:rsid w:val="002F68C3"/>
    <w:rsid w:val="003001B5"/>
    <w:rsid w:val="00300A0B"/>
    <w:rsid w:val="00301F46"/>
    <w:rsid w:val="003033E6"/>
    <w:rsid w:val="0030387B"/>
    <w:rsid w:val="00303CAD"/>
    <w:rsid w:val="00304689"/>
    <w:rsid w:val="003046FD"/>
    <w:rsid w:val="003053CA"/>
    <w:rsid w:val="00305F65"/>
    <w:rsid w:val="00306418"/>
    <w:rsid w:val="003068F2"/>
    <w:rsid w:val="0030726B"/>
    <w:rsid w:val="003100F3"/>
    <w:rsid w:val="0031083C"/>
    <w:rsid w:val="00310C11"/>
    <w:rsid w:val="00312313"/>
    <w:rsid w:val="00313FF1"/>
    <w:rsid w:val="00315492"/>
    <w:rsid w:val="00316600"/>
    <w:rsid w:val="003172EC"/>
    <w:rsid w:val="003201BA"/>
    <w:rsid w:val="00320CBA"/>
    <w:rsid w:val="0032170B"/>
    <w:rsid w:val="00321776"/>
    <w:rsid w:val="00323325"/>
    <w:rsid w:val="003243B0"/>
    <w:rsid w:val="00325EC0"/>
    <w:rsid w:val="00326030"/>
    <w:rsid w:val="00327B27"/>
    <w:rsid w:val="003312A0"/>
    <w:rsid w:val="00331450"/>
    <w:rsid w:val="00331748"/>
    <w:rsid w:val="003340EC"/>
    <w:rsid w:val="003350FF"/>
    <w:rsid w:val="00335399"/>
    <w:rsid w:val="003367F9"/>
    <w:rsid w:val="0034057C"/>
    <w:rsid w:val="00340B3E"/>
    <w:rsid w:val="0034352A"/>
    <w:rsid w:val="00343B44"/>
    <w:rsid w:val="00343E36"/>
    <w:rsid w:val="00343E7E"/>
    <w:rsid w:val="00350142"/>
    <w:rsid w:val="00351628"/>
    <w:rsid w:val="00351F58"/>
    <w:rsid w:val="00351FE4"/>
    <w:rsid w:val="003526FB"/>
    <w:rsid w:val="00353B6D"/>
    <w:rsid w:val="00354920"/>
    <w:rsid w:val="00355900"/>
    <w:rsid w:val="00355AA1"/>
    <w:rsid w:val="00355DC6"/>
    <w:rsid w:val="00357943"/>
    <w:rsid w:val="00357AEA"/>
    <w:rsid w:val="003604D7"/>
    <w:rsid w:val="003634F9"/>
    <w:rsid w:val="0036351E"/>
    <w:rsid w:val="00363664"/>
    <w:rsid w:val="0036382F"/>
    <w:rsid w:val="00364521"/>
    <w:rsid w:val="003649D3"/>
    <w:rsid w:val="00365026"/>
    <w:rsid w:val="003660D0"/>
    <w:rsid w:val="00367287"/>
    <w:rsid w:val="00367F82"/>
    <w:rsid w:val="00372255"/>
    <w:rsid w:val="00372534"/>
    <w:rsid w:val="003756AF"/>
    <w:rsid w:val="00375815"/>
    <w:rsid w:val="00375932"/>
    <w:rsid w:val="00376EC8"/>
    <w:rsid w:val="00380441"/>
    <w:rsid w:val="003816A3"/>
    <w:rsid w:val="00382696"/>
    <w:rsid w:val="00382F96"/>
    <w:rsid w:val="0038438A"/>
    <w:rsid w:val="003864D2"/>
    <w:rsid w:val="00386865"/>
    <w:rsid w:val="00390249"/>
    <w:rsid w:val="00390BF8"/>
    <w:rsid w:val="00391A95"/>
    <w:rsid w:val="00392877"/>
    <w:rsid w:val="00392E12"/>
    <w:rsid w:val="003932E8"/>
    <w:rsid w:val="00393C64"/>
    <w:rsid w:val="003942CB"/>
    <w:rsid w:val="00394645"/>
    <w:rsid w:val="00394D7E"/>
    <w:rsid w:val="00394E0F"/>
    <w:rsid w:val="003956E9"/>
    <w:rsid w:val="00395D7C"/>
    <w:rsid w:val="003965EC"/>
    <w:rsid w:val="00396BA0"/>
    <w:rsid w:val="003A0E17"/>
    <w:rsid w:val="003A111E"/>
    <w:rsid w:val="003A16D4"/>
    <w:rsid w:val="003A3482"/>
    <w:rsid w:val="003A357E"/>
    <w:rsid w:val="003A6757"/>
    <w:rsid w:val="003A699E"/>
    <w:rsid w:val="003A69D9"/>
    <w:rsid w:val="003A6E62"/>
    <w:rsid w:val="003A78B5"/>
    <w:rsid w:val="003A796B"/>
    <w:rsid w:val="003A7BE8"/>
    <w:rsid w:val="003A7C85"/>
    <w:rsid w:val="003A7FBE"/>
    <w:rsid w:val="003B0D09"/>
    <w:rsid w:val="003B165A"/>
    <w:rsid w:val="003B2140"/>
    <w:rsid w:val="003B2EB0"/>
    <w:rsid w:val="003B2F88"/>
    <w:rsid w:val="003B3326"/>
    <w:rsid w:val="003B3A9E"/>
    <w:rsid w:val="003B3EF3"/>
    <w:rsid w:val="003B4F63"/>
    <w:rsid w:val="003C12DC"/>
    <w:rsid w:val="003C1510"/>
    <w:rsid w:val="003C2456"/>
    <w:rsid w:val="003C2478"/>
    <w:rsid w:val="003C28B8"/>
    <w:rsid w:val="003C2948"/>
    <w:rsid w:val="003C3768"/>
    <w:rsid w:val="003C6934"/>
    <w:rsid w:val="003C74F9"/>
    <w:rsid w:val="003C7827"/>
    <w:rsid w:val="003C7FD0"/>
    <w:rsid w:val="003D0268"/>
    <w:rsid w:val="003D027D"/>
    <w:rsid w:val="003D0323"/>
    <w:rsid w:val="003D1A43"/>
    <w:rsid w:val="003D1A64"/>
    <w:rsid w:val="003D2672"/>
    <w:rsid w:val="003D306C"/>
    <w:rsid w:val="003D3501"/>
    <w:rsid w:val="003D3757"/>
    <w:rsid w:val="003D37E4"/>
    <w:rsid w:val="003D3A9C"/>
    <w:rsid w:val="003D463A"/>
    <w:rsid w:val="003D6B3D"/>
    <w:rsid w:val="003E1278"/>
    <w:rsid w:val="003E13A6"/>
    <w:rsid w:val="003E16CF"/>
    <w:rsid w:val="003E1BFD"/>
    <w:rsid w:val="003E2CC0"/>
    <w:rsid w:val="003E31E5"/>
    <w:rsid w:val="003E32ED"/>
    <w:rsid w:val="003E3A39"/>
    <w:rsid w:val="003E4693"/>
    <w:rsid w:val="003E56BD"/>
    <w:rsid w:val="003E58C9"/>
    <w:rsid w:val="003E7687"/>
    <w:rsid w:val="003E79C7"/>
    <w:rsid w:val="003F1260"/>
    <w:rsid w:val="003F204B"/>
    <w:rsid w:val="003F36D7"/>
    <w:rsid w:val="003F4DBD"/>
    <w:rsid w:val="003F578D"/>
    <w:rsid w:val="003F5E0D"/>
    <w:rsid w:val="003F650B"/>
    <w:rsid w:val="003F67B8"/>
    <w:rsid w:val="003F73AC"/>
    <w:rsid w:val="003F7A60"/>
    <w:rsid w:val="004004E9"/>
    <w:rsid w:val="00400FDE"/>
    <w:rsid w:val="00402109"/>
    <w:rsid w:val="00402595"/>
    <w:rsid w:val="004033A7"/>
    <w:rsid w:val="00403885"/>
    <w:rsid w:val="004052C5"/>
    <w:rsid w:val="00405DBA"/>
    <w:rsid w:val="004100AA"/>
    <w:rsid w:val="00411ABA"/>
    <w:rsid w:val="00412203"/>
    <w:rsid w:val="004138CC"/>
    <w:rsid w:val="00414815"/>
    <w:rsid w:val="0041563A"/>
    <w:rsid w:val="00417DE3"/>
    <w:rsid w:val="004203EE"/>
    <w:rsid w:val="00420B07"/>
    <w:rsid w:val="00420E65"/>
    <w:rsid w:val="004217E6"/>
    <w:rsid w:val="00422869"/>
    <w:rsid w:val="00422DDF"/>
    <w:rsid w:val="00423D66"/>
    <w:rsid w:val="00424F57"/>
    <w:rsid w:val="00426448"/>
    <w:rsid w:val="00427207"/>
    <w:rsid w:val="0043139F"/>
    <w:rsid w:val="0043197C"/>
    <w:rsid w:val="004324A3"/>
    <w:rsid w:val="0043257A"/>
    <w:rsid w:val="00436A83"/>
    <w:rsid w:val="00436FD3"/>
    <w:rsid w:val="004406CF"/>
    <w:rsid w:val="00441804"/>
    <w:rsid w:val="0044293C"/>
    <w:rsid w:val="00443595"/>
    <w:rsid w:val="004435B4"/>
    <w:rsid w:val="00444335"/>
    <w:rsid w:val="0044446C"/>
    <w:rsid w:val="00444AC3"/>
    <w:rsid w:val="004471B4"/>
    <w:rsid w:val="00450120"/>
    <w:rsid w:val="00450248"/>
    <w:rsid w:val="004503F9"/>
    <w:rsid w:val="004517E5"/>
    <w:rsid w:val="004520DF"/>
    <w:rsid w:val="00455299"/>
    <w:rsid w:val="0046048A"/>
    <w:rsid w:val="00460606"/>
    <w:rsid w:val="00460EAE"/>
    <w:rsid w:val="00461690"/>
    <w:rsid w:val="00462ED7"/>
    <w:rsid w:val="00462FD6"/>
    <w:rsid w:val="00463DB7"/>
    <w:rsid w:val="00464C62"/>
    <w:rsid w:val="00466346"/>
    <w:rsid w:val="00466662"/>
    <w:rsid w:val="00466C83"/>
    <w:rsid w:val="004674F2"/>
    <w:rsid w:val="004711A3"/>
    <w:rsid w:val="00473F17"/>
    <w:rsid w:val="00474ED7"/>
    <w:rsid w:val="00474EE0"/>
    <w:rsid w:val="004751D6"/>
    <w:rsid w:val="00475973"/>
    <w:rsid w:val="00476345"/>
    <w:rsid w:val="00477DBA"/>
    <w:rsid w:val="00477E20"/>
    <w:rsid w:val="004805C1"/>
    <w:rsid w:val="004808BF"/>
    <w:rsid w:val="00480A89"/>
    <w:rsid w:val="00480BB8"/>
    <w:rsid w:val="00481674"/>
    <w:rsid w:val="00481D51"/>
    <w:rsid w:val="0048519E"/>
    <w:rsid w:val="00485EC7"/>
    <w:rsid w:val="00485F1D"/>
    <w:rsid w:val="004860BD"/>
    <w:rsid w:val="00487430"/>
    <w:rsid w:val="00492519"/>
    <w:rsid w:val="0049264A"/>
    <w:rsid w:val="00492DCA"/>
    <w:rsid w:val="00493283"/>
    <w:rsid w:val="0049425C"/>
    <w:rsid w:val="004943AE"/>
    <w:rsid w:val="00494537"/>
    <w:rsid w:val="0049667A"/>
    <w:rsid w:val="004979A2"/>
    <w:rsid w:val="004A0A7B"/>
    <w:rsid w:val="004A0BB0"/>
    <w:rsid w:val="004A0C66"/>
    <w:rsid w:val="004A0D2F"/>
    <w:rsid w:val="004A179B"/>
    <w:rsid w:val="004A1DA1"/>
    <w:rsid w:val="004A1F32"/>
    <w:rsid w:val="004A1FE5"/>
    <w:rsid w:val="004A26CD"/>
    <w:rsid w:val="004A2A21"/>
    <w:rsid w:val="004A3584"/>
    <w:rsid w:val="004A5121"/>
    <w:rsid w:val="004A577A"/>
    <w:rsid w:val="004A7990"/>
    <w:rsid w:val="004A79C7"/>
    <w:rsid w:val="004A79EB"/>
    <w:rsid w:val="004B134D"/>
    <w:rsid w:val="004B1796"/>
    <w:rsid w:val="004B2BA1"/>
    <w:rsid w:val="004B2C95"/>
    <w:rsid w:val="004B3AFE"/>
    <w:rsid w:val="004B591D"/>
    <w:rsid w:val="004B7542"/>
    <w:rsid w:val="004C37AA"/>
    <w:rsid w:val="004C434E"/>
    <w:rsid w:val="004C4ACC"/>
    <w:rsid w:val="004C6268"/>
    <w:rsid w:val="004C6AC1"/>
    <w:rsid w:val="004C79CC"/>
    <w:rsid w:val="004C7E83"/>
    <w:rsid w:val="004D088D"/>
    <w:rsid w:val="004D2A6A"/>
    <w:rsid w:val="004D366A"/>
    <w:rsid w:val="004D5893"/>
    <w:rsid w:val="004D5DB3"/>
    <w:rsid w:val="004D6246"/>
    <w:rsid w:val="004D6B98"/>
    <w:rsid w:val="004E0096"/>
    <w:rsid w:val="004E1DDE"/>
    <w:rsid w:val="004E345F"/>
    <w:rsid w:val="004E3545"/>
    <w:rsid w:val="004E41C7"/>
    <w:rsid w:val="004E4349"/>
    <w:rsid w:val="004E58C3"/>
    <w:rsid w:val="004E5A21"/>
    <w:rsid w:val="004E6D98"/>
    <w:rsid w:val="004E7335"/>
    <w:rsid w:val="004E7FE7"/>
    <w:rsid w:val="004F0A2C"/>
    <w:rsid w:val="004F2D88"/>
    <w:rsid w:val="004F3A02"/>
    <w:rsid w:val="004F41A2"/>
    <w:rsid w:val="004F447B"/>
    <w:rsid w:val="004F44EC"/>
    <w:rsid w:val="004F4E53"/>
    <w:rsid w:val="004F6AF9"/>
    <w:rsid w:val="005001F3"/>
    <w:rsid w:val="005008D7"/>
    <w:rsid w:val="00501B28"/>
    <w:rsid w:val="00501F15"/>
    <w:rsid w:val="00502D8D"/>
    <w:rsid w:val="005032CC"/>
    <w:rsid w:val="0050434B"/>
    <w:rsid w:val="0050485B"/>
    <w:rsid w:val="00504DC8"/>
    <w:rsid w:val="00505111"/>
    <w:rsid w:val="005070C3"/>
    <w:rsid w:val="005124DC"/>
    <w:rsid w:val="00512F7F"/>
    <w:rsid w:val="00513310"/>
    <w:rsid w:val="0051401F"/>
    <w:rsid w:val="00515991"/>
    <w:rsid w:val="0052094D"/>
    <w:rsid w:val="00520C3D"/>
    <w:rsid w:val="00520DD5"/>
    <w:rsid w:val="005214F8"/>
    <w:rsid w:val="005220BE"/>
    <w:rsid w:val="00522A46"/>
    <w:rsid w:val="005244A7"/>
    <w:rsid w:val="00525BFE"/>
    <w:rsid w:val="00526667"/>
    <w:rsid w:val="0053216F"/>
    <w:rsid w:val="005349F9"/>
    <w:rsid w:val="00536196"/>
    <w:rsid w:val="00536A64"/>
    <w:rsid w:val="00540DFD"/>
    <w:rsid w:val="00541D46"/>
    <w:rsid w:val="00542D5F"/>
    <w:rsid w:val="00542F88"/>
    <w:rsid w:val="00543575"/>
    <w:rsid w:val="005435DE"/>
    <w:rsid w:val="0054474A"/>
    <w:rsid w:val="00544C28"/>
    <w:rsid w:val="00545159"/>
    <w:rsid w:val="00546BAE"/>
    <w:rsid w:val="0055002A"/>
    <w:rsid w:val="0055260E"/>
    <w:rsid w:val="00552EBD"/>
    <w:rsid w:val="00553827"/>
    <w:rsid w:val="00555163"/>
    <w:rsid w:val="005557CA"/>
    <w:rsid w:val="00555F71"/>
    <w:rsid w:val="0055757D"/>
    <w:rsid w:val="00557B1C"/>
    <w:rsid w:val="005609D1"/>
    <w:rsid w:val="00562534"/>
    <w:rsid w:val="005643DB"/>
    <w:rsid w:val="0056521E"/>
    <w:rsid w:val="00566528"/>
    <w:rsid w:val="00570590"/>
    <w:rsid w:val="0057338D"/>
    <w:rsid w:val="00573AC5"/>
    <w:rsid w:val="005740F6"/>
    <w:rsid w:val="005743D2"/>
    <w:rsid w:val="005749CA"/>
    <w:rsid w:val="00575CB8"/>
    <w:rsid w:val="00575DE3"/>
    <w:rsid w:val="00575E19"/>
    <w:rsid w:val="00576F74"/>
    <w:rsid w:val="005802BD"/>
    <w:rsid w:val="00583392"/>
    <w:rsid w:val="00586FA8"/>
    <w:rsid w:val="00587616"/>
    <w:rsid w:val="00587F23"/>
    <w:rsid w:val="00591E3A"/>
    <w:rsid w:val="005924FA"/>
    <w:rsid w:val="00593CB4"/>
    <w:rsid w:val="00597800"/>
    <w:rsid w:val="00597A04"/>
    <w:rsid w:val="005A1156"/>
    <w:rsid w:val="005A1803"/>
    <w:rsid w:val="005A1E4C"/>
    <w:rsid w:val="005A3131"/>
    <w:rsid w:val="005A4096"/>
    <w:rsid w:val="005A6369"/>
    <w:rsid w:val="005A6B76"/>
    <w:rsid w:val="005B0196"/>
    <w:rsid w:val="005B0D7C"/>
    <w:rsid w:val="005B0DAF"/>
    <w:rsid w:val="005B0E86"/>
    <w:rsid w:val="005B1983"/>
    <w:rsid w:val="005B27D6"/>
    <w:rsid w:val="005B2CD4"/>
    <w:rsid w:val="005B3A3B"/>
    <w:rsid w:val="005B5DEE"/>
    <w:rsid w:val="005B6854"/>
    <w:rsid w:val="005C028B"/>
    <w:rsid w:val="005C0933"/>
    <w:rsid w:val="005C0DBE"/>
    <w:rsid w:val="005C2B35"/>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D713F"/>
    <w:rsid w:val="005E1136"/>
    <w:rsid w:val="005E1D8E"/>
    <w:rsid w:val="005E2A77"/>
    <w:rsid w:val="005E37BB"/>
    <w:rsid w:val="005E37E9"/>
    <w:rsid w:val="005E3E4C"/>
    <w:rsid w:val="005F03DB"/>
    <w:rsid w:val="005F06DF"/>
    <w:rsid w:val="005F11C2"/>
    <w:rsid w:val="005F1701"/>
    <w:rsid w:val="005F3C27"/>
    <w:rsid w:val="005F4B24"/>
    <w:rsid w:val="005F5C16"/>
    <w:rsid w:val="005F77BB"/>
    <w:rsid w:val="005F7B7F"/>
    <w:rsid w:val="00602E30"/>
    <w:rsid w:val="00603706"/>
    <w:rsid w:val="00603A46"/>
    <w:rsid w:val="00604D11"/>
    <w:rsid w:val="0060578B"/>
    <w:rsid w:val="006062B7"/>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3E97"/>
    <w:rsid w:val="00634CEB"/>
    <w:rsid w:val="00636E0D"/>
    <w:rsid w:val="00637179"/>
    <w:rsid w:val="0063734D"/>
    <w:rsid w:val="006444C4"/>
    <w:rsid w:val="006457EA"/>
    <w:rsid w:val="00646100"/>
    <w:rsid w:val="006476CA"/>
    <w:rsid w:val="006507A4"/>
    <w:rsid w:val="0065100D"/>
    <w:rsid w:val="006510BE"/>
    <w:rsid w:val="0065118C"/>
    <w:rsid w:val="0065273D"/>
    <w:rsid w:val="00652D65"/>
    <w:rsid w:val="00653D74"/>
    <w:rsid w:val="00653E61"/>
    <w:rsid w:val="00653F19"/>
    <w:rsid w:val="006552AE"/>
    <w:rsid w:val="00655773"/>
    <w:rsid w:val="006563CA"/>
    <w:rsid w:val="00656844"/>
    <w:rsid w:val="006578FC"/>
    <w:rsid w:val="006608AB"/>
    <w:rsid w:val="00662D5E"/>
    <w:rsid w:val="00662E00"/>
    <w:rsid w:val="006635B6"/>
    <w:rsid w:val="00663B2D"/>
    <w:rsid w:val="00664587"/>
    <w:rsid w:val="00664FE4"/>
    <w:rsid w:val="00665164"/>
    <w:rsid w:val="0066525C"/>
    <w:rsid w:val="0066578E"/>
    <w:rsid w:val="006658E4"/>
    <w:rsid w:val="00666F25"/>
    <w:rsid w:val="00667C1C"/>
    <w:rsid w:val="00671885"/>
    <w:rsid w:val="00671D1D"/>
    <w:rsid w:val="00673085"/>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526"/>
    <w:rsid w:val="006A4AFF"/>
    <w:rsid w:val="006A6180"/>
    <w:rsid w:val="006A6D7F"/>
    <w:rsid w:val="006A73F2"/>
    <w:rsid w:val="006A7D10"/>
    <w:rsid w:val="006A7EA3"/>
    <w:rsid w:val="006B0298"/>
    <w:rsid w:val="006B0E83"/>
    <w:rsid w:val="006B199C"/>
    <w:rsid w:val="006B3232"/>
    <w:rsid w:val="006B3974"/>
    <w:rsid w:val="006B3F47"/>
    <w:rsid w:val="006B3FF9"/>
    <w:rsid w:val="006B4141"/>
    <w:rsid w:val="006B4535"/>
    <w:rsid w:val="006B49AE"/>
    <w:rsid w:val="006B5493"/>
    <w:rsid w:val="006B6FCB"/>
    <w:rsid w:val="006B796B"/>
    <w:rsid w:val="006B7C22"/>
    <w:rsid w:val="006B7D82"/>
    <w:rsid w:val="006C0B63"/>
    <w:rsid w:val="006C10C0"/>
    <w:rsid w:val="006C1318"/>
    <w:rsid w:val="006C1B1D"/>
    <w:rsid w:val="006C25FD"/>
    <w:rsid w:val="006C2C21"/>
    <w:rsid w:val="006C2DF5"/>
    <w:rsid w:val="006C31E0"/>
    <w:rsid w:val="006C32BB"/>
    <w:rsid w:val="006C349C"/>
    <w:rsid w:val="006C3747"/>
    <w:rsid w:val="006C4132"/>
    <w:rsid w:val="006C420B"/>
    <w:rsid w:val="006C5B2A"/>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568C"/>
    <w:rsid w:val="006E640F"/>
    <w:rsid w:val="006E71F2"/>
    <w:rsid w:val="006E72B4"/>
    <w:rsid w:val="006E7ED1"/>
    <w:rsid w:val="006F01E7"/>
    <w:rsid w:val="006F0FD3"/>
    <w:rsid w:val="006F1F3A"/>
    <w:rsid w:val="006F281A"/>
    <w:rsid w:val="006F59CF"/>
    <w:rsid w:val="006F7630"/>
    <w:rsid w:val="006F76DD"/>
    <w:rsid w:val="006F7A9A"/>
    <w:rsid w:val="006F7BCD"/>
    <w:rsid w:val="006F7EB8"/>
    <w:rsid w:val="00700912"/>
    <w:rsid w:val="007011CC"/>
    <w:rsid w:val="00702DD7"/>
    <w:rsid w:val="0070361C"/>
    <w:rsid w:val="007047D3"/>
    <w:rsid w:val="007047FC"/>
    <w:rsid w:val="00704B21"/>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70B"/>
    <w:rsid w:val="00735915"/>
    <w:rsid w:val="00735C21"/>
    <w:rsid w:val="00735DF6"/>
    <w:rsid w:val="0073614A"/>
    <w:rsid w:val="00736FF2"/>
    <w:rsid w:val="00740C8C"/>
    <w:rsid w:val="007413E4"/>
    <w:rsid w:val="00741AC4"/>
    <w:rsid w:val="00741FFF"/>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7E7"/>
    <w:rsid w:val="00770F35"/>
    <w:rsid w:val="00772FDF"/>
    <w:rsid w:val="00773903"/>
    <w:rsid w:val="00773F7C"/>
    <w:rsid w:val="00774FFE"/>
    <w:rsid w:val="007750E6"/>
    <w:rsid w:val="00775638"/>
    <w:rsid w:val="00775677"/>
    <w:rsid w:val="0077599A"/>
    <w:rsid w:val="0077622A"/>
    <w:rsid w:val="00776447"/>
    <w:rsid w:val="0077690A"/>
    <w:rsid w:val="00777353"/>
    <w:rsid w:val="00777B31"/>
    <w:rsid w:val="00780CD6"/>
    <w:rsid w:val="00782EA4"/>
    <w:rsid w:val="00783627"/>
    <w:rsid w:val="007839D6"/>
    <w:rsid w:val="00784B85"/>
    <w:rsid w:val="00785461"/>
    <w:rsid w:val="00785D3D"/>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1E3"/>
    <w:rsid w:val="007B00A5"/>
    <w:rsid w:val="007B0B08"/>
    <w:rsid w:val="007B0E46"/>
    <w:rsid w:val="007B0E89"/>
    <w:rsid w:val="007B2C38"/>
    <w:rsid w:val="007B2E54"/>
    <w:rsid w:val="007B69E4"/>
    <w:rsid w:val="007B6F5A"/>
    <w:rsid w:val="007B7498"/>
    <w:rsid w:val="007B7AEE"/>
    <w:rsid w:val="007C05C4"/>
    <w:rsid w:val="007C18A8"/>
    <w:rsid w:val="007C45E9"/>
    <w:rsid w:val="007C6E6C"/>
    <w:rsid w:val="007C77E3"/>
    <w:rsid w:val="007C7EB6"/>
    <w:rsid w:val="007D00CC"/>
    <w:rsid w:val="007D037A"/>
    <w:rsid w:val="007D1103"/>
    <w:rsid w:val="007D240B"/>
    <w:rsid w:val="007D2F75"/>
    <w:rsid w:val="007D3C0E"/>
    <w:rsid w:val="007D6B3D"/>
    <w:rsid w:val="007D7FE7"/>
    <w:rsid w:val="007E22E7"/>
    <w:rsid w:val="007E41BC"/>
    <w:rsid w:val="007E4232"/>
    <w:rsid w:val="007E44BF"/>
    <w:rsid w:val="007E5ADC"/>
    <w:rsid w:val="007E61C9"/>
    <w:rsid w:val="007E69BB"/>
    <w:rsid w:val="007E6AB8"/>
    <w:rsid w:val="007E73A4"/>
    <w:rsid w:val="007F16DB"/>
    <w:rsid w:val="007F1B4E"/>
    <w:rsid w:val="007F2109"/>
    <w:rsid w:val="007F21C5"/>
    <w:rsid w:val="007F253F"/>
    <w:rsid w:val="007F28D2"/>
    <w:rsid w:val="007F3ACF"/>
    <w:rsid w:val="007F3EF1"/>
    <w:rsid w:val="007F3F90"/>
    <w:rsid w:val="007F564B"/>
    <w:rsid w:val="007F63B4"/>
    <w:rsid w:val="007F7836"/>
    <w:rsid w:val="00800FD0"/>
    <w:rsid w:val="00801A43"/>
    <w:rsid w:val="00801BCE"/>
    <w:rsid w:val="00802515"/>
    <w:rsid w:val="00802656"/>
    <w:rsid w:val="00804F02"/>
    <w:rsid w:val="008121EE"/>
    <w:rsid w:val="0081283F"/>
    <w:rsid w:val="008147A2"/>
    <w:rsid w:val="0081480A"/>
    <w:rsid w:val="008202EB"/>
    <w:rsid w:val="0082180A"/>
    <w:rsid w:val="00822BC6"/>
    <w:rsid w:val="008240D3"/>
    <w:rsid w:val="0082648A"/>
    <w:rsid w:val="00826491"/>
    <w:rsid w:val="00827F88"/>
    <w:rsid w:val="00832012"/>
    <w:rsid w:val="00832A52"/>
    <w:rsid w:val="008336A5"/>
    <w:rsid w:val="0083437E"/>
    <w:rsid w:val="00835474"/>
    <w:rsid w:val="00835F1D"/>
    <w:rsid w:val="008360D7"/>
    <w:rsid w:val="00836191"/>
    <w:rsid w:val="008373C0"/>
    <w:rsid w:val="00840A63"/>
    <w:rsid w:val="0084145F"/>
    <w:rsid w:val="008419FB"/>
    <w:rsid w:val="00841DA2"/>
    <w:rsid w:val="00842835"/>
    <w:rsid w:val="008434ED"/>
    <w:rsid w:val="008458F6"/>
    <w:rsid w:val="00845AED"/>
    <w:rsid w:val="00845CA0"/>
    <w:rsid w:val="0084708E"/>
    <w:rsid w:val="00850571"/>
    <w:rsid w:val="008506B4"/>
    <w:rsid w:val="008506BD"/>
    <w:rsid w:val="008506F4"/>
    <w:rsid w:val="00851AE4"/>
    <w:rsid w:val="00851F1C"/>
    <w:rsid w:val="00852121"/>
    <w:rsid w:val="008533DD"/>
    <w:rsid w:val="0085485C"/>
    <w:rsid w:val="0085598D"/>
    <w:rsid w:val="00856700"/>
    <w:rsid w:val="008609FC"/>
    <w:rsid w:val="00861107"/>
    <w:rsid w:val="00861AAE"/>
    <w:rsid w:val="00861B0C"/>
    <w:rsid w:val="00862771"/>
    <w:rsid w:val="00862EC5"/>
    <w:rsid w:val="00863003"/>
    <w:rsid w:val="00863B11"/>
    <w:rsid w:val="008652BC"/>
    <w:rsid w:val="0086682F"/>
    <w:rsid w:val="008668C4"/>
    <w:rsid w:val="00870C32"/>
    <w:rsid w:val="00871940"/>
    <w:rsid w:val="00871AD6"/>
    <w:rsid w:val="008726FD"/>
    <w:rsid w:val="0087655E"/>
    <w:rsid w:val="00876F54"/>
    <w:rsid w:val="00877292"/>
    <w:rsid w:val="0087754A"/>
    <w:rsid w:val="0087766C"/>
    <w:rsid w:val="00880552"/>
    <w:rsid w:val="00881C2B"/>
    <w:rsid w:val="008821E1"/>
    <w:rsid w:val="0088386C"/>
    <w:rsid w:val="008839DA"/>
    <w:rsid w:val="00884A79"/>
    <w:rsid w:val="00884EE8"/>
    <w:rsid w:val="00885168"/>
    <w:rsid w:val="00885230"/>
    <w:rsid w:val="00886861"/>
    <w:rsid w:val="0089173B"/>
    <w:rsid w:val="00891E76"/>
    <w:rsid w:val="0089220F"/>
    <w:rsid w:val="008935AA"/>
    <w:rsid w:val="00893E69"/>
    <w:rsid w:val="00895421"/>
    <w:rsid w:val="00895836"/>
    <w:rsid w:val="00895942"/>
    <w:rsid w:val="00896125"/>
    <w:rsid w:val="008963F0"/>
    <w:rsid w:val="00896C22"/>
    <w:rsid w:val="00896C53"/>
    <w:rsid w:val="00897C10"/>
    <w:rsid w:val="008A03A5"/>
    <w:rsid w:val="008A0886"/>
    <w:rsid w:val="008A0925"/>
    <w:rsid w:val="008A0DF3"/>
    <w:rsid w:val="008A4138"/>
    <w:rsid w:val="008A4A01"/>
    <w:rsid w:val="008A55C9"/>
    <w:rsid w:val="008A5D96"/>
    <w:rsid w:val="008A631B"/>
    <w:rsid w:val="008A662F"/>
    <w:rsid w:val="008A791B"/>
    <w:rsid w:val="008A7D91"/>
    <w:rsid w:val="008B1B3B"/>
    <w:rsid w:val="008B2CA2"/>
    <w:rsid w:val="008B3548"/>
    <w:rsid w:val="008B57F8"/>
    <w:rsid w:val="008B5948"/>
    <w:rsid w:val="008B5C43"/>
    <w:rsid w:val="008B5C93"/>
    <w:rsid w:val="008B6848"/>
    <w:rsid w:val="008B7A33"/>
    <w:rsid w:val="008C1EF8"/>
    <w:rsid w:val="008C2FA1"/>
    <w:rsid w:val="008C4781"/>
    <w:rsid w:val="008C483E"/>
    <w:rsid w:val="008C75DA"/>
    <w:rsid w:val="008C7925"/>
    <w:rsid w:val="008C7D74"/>
    <w:rsid w:val="008D1D45"/>
    <w:rsid w:val="008D1DC9"/>
    <w:rsid w:val="008D2C4C"/>
    <w:rsid w:val="008D2CD4"/>
    <w:rsid w:val="008D39B7"/>
    <w:rsid w:val="008D6263"/>
    <w:rsid w:val="008D6344"/>
    <w:rsid w:val="008D6C32"/>
    <w:rsid w:val="008D7E0D"/>
    <w:rsid w:val="008D7EDB"/>
    <w:rsid w:val="008E17CB"/>
    <w:rsid w:val="008E1829"/>
    <w:rsid w:val="008E2327"/>
    <w:rsid w:val="008E3CEE"/>
    <w:rsid w:val="008E5077"/>
    <w:rsid w:val="008E64F0"/>
    <w:rsid w:val="008E6FF3"/>
    <w:rsid w:val="008E7B05"/>
    <w:rsid w:val="008F05F9"/>
    <w:rsid w:val="008F0D89"/>
    <w:rsid w:val="008F18ED"/>
    <w:rsid w:val="008F1AE5"/>
    <w:rsid w:val="008F26D5"/>
    <w:rsid w:val="008F3EA1"/>
    <w:rsid w:val="008F4002"/>
    <w:rsid w:val="008F46C2"/>
    <w:rsid w:val="008F4B45"/>
    <w:rsid w:val="008F5097"/>
    <w:rsid w:val="009001FC"/>
    <w:rsid w:val="00901DE3"/>
    <w:rsid w:val="00901F26"/>
    <w:rsid w:val="009020A8"/>
    <w:rsid w:val="00902B52"/>
    <w:rsid w:val="00903477"/>
    <w:rsid w:val="00903D37"/>
    <w:rsid w:val="00903F6C"/>
    <w:rsid w:val="00904249"/>
    <w:rsid w:val="0090462E"/>
    <w:rsid w:val="00907CDA"/>
    <w:rsid w:val="0091055D"/>
    <w:rsid w:val="00910E4D"/>
    <w:rsid w:val="009135F8"/>
    <w:rsid w:val="00913B76"/>
    <w:rsid w:val="009140A3"/>
    <w:rsid w:val="009141A5"/>
    <w:rsid w:val="00914C61"/>
    <w:rsid w:val="00915299"/>
    <w:rsid w:val="00915F07"/>
    <w:rsid w:val="0091633A"/>
    <w:rsid w:val="00916B01"/>
    <w:rsid w:val="00917D6F"/>
    <w:rsid w:val="00920587"/>
    <w:rsid w:val="00921B1A"/>
    <w:rsid w:val="00921DDA"/>
    <w:rsid w:val="00922433"/>
    <w:rsid w:val="0092246D"/>
    <w:rsid w:val="009224D2"/>
    <w:rsid w:val="0092600D"/>
    <w:rsid w:val="00927D70"/>
    <w:rsid w:val="00927ED6"/>
    <w:rsid w:val="0093039D"/>
    <w:rsid w:val="00931E4F"/>
    <w:rsid w:val="0093364D"/>
    <w:rsid w:val="00936574"/>
    <w:rsid w:val="009419CE"/>
    <w:rsid w:val="00943BCE"/>
    <w:rsid w:val="00947608"/>
    <w:rsid w:val="00950CD2"/>
    <w:rsid w:val="009519A6"/>
    <w:rsid w:val="00951E57"/>
    <w:rsid w:val="009542DA"/>
    <w:rsid w:val="00954D17"/>
    <w:rsid w:val="00957104"/>
    <w:rsid w:val="00957220"/>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DB7"/>
    <w:rsid w:val="00990362"/>
    <w:rsid w:val="00990482"/>
    <w:rsid w:val="009929F6"/>
    <w:rsid w:val="0099315B"/>
    <w:rsid w:val="00993262"/>
    <w:rsid w:val="0099333B"/>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A7404"/>
    <w:rsid w:val="009B190E"/>
    <w:rsid w:val="009B26BC"/>
    <w:rsid w:val="009B548D"/>
    <w:rsid w:val="009B634E"/>
    <w:rsid w:val="009B6578"/>
    <w:rsid w:val="009B6A6F"/>
    <w:rsid w:val="009B6F52"/>
    <w:rsid w:val="009B7FD3"/>
    <w:rsid w:val="009C155B"/>
    <w:rsid w:val="009C1AFE"/>
    <w:rsid w:val="009C24D7"/>
    <w:rsid w:val="009C3FA3"/>
    <w:rsid w:val="009C4081"/>
    <w:rsid w:val="009C44AA"/>
    <w:rsid w:val="009C4785"/>
    <w:rsid w:val="009C5531"/>
    <w:rsid w:val="009C5F24"/>
    <w:rsid w:val="009C7247"/>
    <w:rsid w:val="009C787D"/>
    <w:rsid w:val="009C7C79"/>
    <w:rsid w:val="009D048B"/>
    <w:rsid w:val="009D1FDE"/>
    <w:rsid w:val="009D2E17"/>
    <w:rsid w:val="009D3D91"/>
    <w:rsid w:val="009D3DB3"/>
    <w:rsid w:val="009D5978"/>
    <w:rsid w:val="009D5C3E"/>
    <w:rsid w:val="009D69C6"/>
    <w:rsid w:val="009D7EDD"/>
    <w:rsid w:val="009E27C4"/>
    <w:rsid w:val="009E3A34"/>
    <w:rsid w:val="009E4A3E"/>
    <w:rsid w:val="009E5419"/>
    <w:rsid w:val="009E5A6E"/>
    <w:rsid w:val="009F32E8"/>
    <w:rsid w:val="009F3E80"/>
    <w:rsid w:val="009F46DC"/>
    <w:rsid w:val="009F5EC6"/>
    <w:rsid w:val="00A00696"/>
    <w:rsid w:val="00A00BF3"/>
    <w:rsid w:val="00A01340"/>
    <w:rsid w:val="00A01944"/>
    <w:rsid w:val="00A01C00"/>
    <w:rsid w:val="00A05317"/>
    <w:rsid w:val="00A05C27"/>
    <w:rsid w:val="00A060A7"/>
    <w:rsid w:val="00A06171"/>
    <w:rsid w:val="00A06833"/>
    <w:rsid w:val="00A06D9C"/>
    <w:rsid w:val="00A10AB8"/>
    <w:rsid w:val="00A11184"/>
    <w:rsid w:val="00A112F7"/>
    <w:rsid w:val="00A11CAD"/>
    <w:rsid w:val="00A14169"/>
    <w:rsid w:val="00A14880"/>
    <w:rsid w:val="00A1570E"/>
    <w:rsid w:val="00A1620A"/>
    <w:rsid w:val="00A1620D"/>
    <w:rsid w:val="00A16AC0"/>
    <w:rsid w:val="00A17E23"/>
    <w:rsid w:val="00A20877"/>
    <w:rsid w:val="00A20C9A"/>
    <w:rsid w:val="00A21847"/>
    <w:rsid w:val="00A2249A"/>
    <w:rsid w:val="00A22EAF"/>
    <w:rsid w:val="00A235AD"/>
    <w:rsid w:val="00A23D31"/>
    <w:rsid w:val="00A24C9B"/>
    <w:rsid w:val="00A25B13"/>
    <w:rsid w:val="00A26022"/>
    <w:rsid w:val="00A26D92"/>
    <w:rsid w:val="00A27124"/>
    <w:rsid w:val="00A2783A"/>
    <w:rsid w:val="00A27D2B"/>
    <w:rsid w:val="00A301A7"/>
    <w:rsid w:val="00A3043F"/>
    <w:rsid w:val="00A30BF5"/>
    <w:rsid w:val="00A30C34"/>
    <w:rsid w:val="00A30FD3"/>
    <w:rsid w:val="00A31139"/>
    <w:rsid w:val="00A32743"/>
    <w:rsid w:val="00A347C1"/>
    <w:rsid w:val="00A34AE4"/>
    <w:rsid w:val="00A3557F"/>
    <w:rsid w:val="00A356BB"/>
    <w:rsid w:val="00A35E2F"/>
    <w:rsid w:val="00A36C75"/>
    <w:rsid w:val="00A37891"/>
    <w:rsid w:val="00A404EA"/>
    <w:rsid w:val="00A40A51"/>
    <w:rsid w:val="00A40CAA"/>
    <w:rsid w:val="00A417C3"/>
    <w:rsid w:val="00A42292"/>
    <w:rsid w:val="00A4361C"/>
    <w:rsid w:val="00A43CDA"/>
    <w:rsid w:val="00A44B26"/>
    <w:rsid w:val="00A47916"/>
    <w:rsid w:val="00A506B3"/>
    <w:rsid w:val="00A50746"/>
    <w:rsid w:val="00A509EC"/>
    <w:rsid w:val="00A52B9B"/>
    <w:rsid w:val="00A536DA"/>
    <w:rsid w:val="00A53D89"/>
    <w:rsid w:val="00A55E2A"/>
    <w:rsid w:val="00A571CD"/>
    <w:rsid w:val="00A57C3D"/>
    <w:rsid w:val="00A600DB"/>
    <w:rsid w:val="00A615DC"/>
    <w:rsid w:val="00A61839"/>
    <w:rsid w:val="00A61E0F"/>
    <w:rsid w:val="00A61F25"/>
    <w:rsid w:val="00A63630"/>
    <w:rsid w:val="00A63ABA"/>
    <w:rsid w:val="00A6494A"/>
    <w:rsid w:val="00A65CD8"/>
    <w:rsid w:val="00A668B7"/>
    <w:rsid w:val="00A6697B"/>
    <w:rsid w:val="00A67417"/>
    <w:rsid w:val="00A67C6A"/>
    <w:rsid w:val="00A71133"/>
    <w:rsid w:val="00A719E2"/>
    <w:rsid w:val="00A71EFF"/>
    <w:rsid w:val="00A731B6"/>
    <w:rsid w:val="00A74C2D"/>
    <w:rsid w:val="00A75570"/>
    <w:rsid w:val="00A7649A"/>
    <w:rsid w:val="00A76B34"/>
    <w:rsid w:val="00A80644"/>
    <w:rsid w:val="00A815E1"/>
    <w:rsid w:val="00A83487"/>
    <w:rsid w:val="00A84A76"/>
    <w:rsid w:val="00A84C9E"/>
    <w:rsid w:val="00A854FF"/>
    <w:rsid w:val="00A87035"/>
    <w:rsid w:val="00A8745D"/>
    <w:rsid w:val="00A87C48"/>
    <w:rsid w:val="00A90989"/>
    <w:rsid w:val="00A90F9B"/>
    <w:rsid w:val="00A92365"/>
    <w:rsid w:val="00A92694"/>
    <w:rsid w:val="00A93072"/>
    <w:rsid w:val="00A95108"/>
    <w:rsid w:val="00A9629C"/>
    <w:rsid w:val="00A96B0B"/>
    <w:rsid w:val="00A9753C"/>
    <w:rsid w:val="00A97737"/>
    <w:rsid w:val="00AA1152"/>
    <w:rsid w:val="00AA228C"/>
    <w:rsid w:val="00AA246D"/>
    <w:rsid w:val="00AA35D5"/>
    <w:rsid w:val="00AA417B"/>
    <w:rsid w:val="00AA533F"/>
    <w:rsid w:val="00AA5A86"/>
    <w:rsid w:val="00AA70FB"/>
    <w:rsid w:val="00AB010D"/>
    <w:rsid w:val="00AB0749"/>
    <w:rsid w:val="00AB0FEE"/>
    <w:rsid w:val="00AB1209"/>
    <w:rsid w:val="00AB2994"/>
    <w:rsid w:val="00AB4C5E"/>
    <w:rsid w:val="00AB5709"/>
    <w:rsid w:val="00AB76D8"/>
    <w:rsid w:val="00AB7E6A"/>
    <w:rsid w:val="00AC0452"/>
    <w:rsid w:val="00AC1B61"/>
    <w:rsid w:val="00AC1EAA"/>
    <w:rsid w:val="00AC2C6E"/>
    <w:rsid w:val="00AC5EE6"/>
    <w:rsid w:val="00AC63CF"/>
    <w:rsid w:val="00AC641F"/>
    <w:rsid w:val="00AC7711"/>
    <w:rsid w:val="00AD0D24"/>
    <w:rsid w:val="00AD0FA2"/>
    <w:rsid w:val="00AD1923"/>
    <w:rsid w:val="00AD2611"/>
    <w:rsid w:val="00AD3AC5"/>
    <w:rsid w:val="00AD3D57"/>
    <w:rsid w:val="00AD477B"/>
    <w:rsid w:val="00AD4882"/>
    <w:rsid w:val="00AD750F"/>
    <w:rsid w:val="00AE1BA2"/>
    <w:rsid w:val="00AE33C9"/>
    <w:rsid w:val="00AE4507"/>
    <w:rsid w:val="00AE47BF"/>
    <w:rsid w:val="00AE5024"/>
    <w:rsid w:val="00AF0F98"/>
    <w:rsid w:val="00AF214A"/>
    <w:rsid w:val="00AF32E5"/>
    <w:rsid w:val="00AF36A2"/>
    <w:rsid w:val="00AF3D6D"/>
    <w:rsid w:val="00AF3E3A"/>
    <w:rsid w:val="00AF6432"/>
    <w:rsid w:val="00AF66A7"/>
    <w:rsid w:val="00AF673B"/>
    <w:rsid w:val="00AF6B9D"/>
    <w:rsid w:val="00AF75BE"/>
    <w:rsid w:val="00AF79BD"/>
    <w:rsid w:val="00B02277"/>
    <w:rsid w:val="00B024EE"/>
    <w:rsid w:val="00B04AFE"/>
    <w:rsid w:val="00B0585A"/>
    <w:rsid w:val="00B06E23"/>
    <w:rsid w:val="00B07F12"/>
    <w:rsid w:val="00B110AF"/>
    <w:rsid w:val="00B11EBD"/>
    <w:rsid w:val="00B1415B"/>
    <w:rsid w:val="00B15278"/>
    <w:rsid w:val="00B15EFC"/>
    <w:rsid w:val="00B21671"/>
    <w:rsid w:val="00B217E2"/>
    <w:rsid w:val="00B21E3E"/>
    <w:rsid w:val="00B234EC"/>
    <w:rsid w:val="00B234F0"/>
    <w:rsid w:val="00B26473"/>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3F5"/>
    <w:rsid w:val="00B44D40"/>
    <w:rsid w:val="00B46640"/>
    <w:rsid w:val="00B504B2"/>
    <w:rsid w:val="00B519BA"/>
    <w:rsid w:val="00B520F9"/>
    <w:rsid w:val="00B525DB"/>
    <w:rsid w:val="00B52812"/>
    <w:rsid w:val="00B53EBD"/>
    <w:rsid w:val="00B5495A"/>
    <w:rsid w:val="00B54E2E"/>
    <w:rsid w:val="00B566DA"/>
    <w:rsid w:val="00B577A3"/>
    <w:rsid w:val="00B6087A"/>
    <w:rsid w:val="00B6258B"/>
    <w:rsid w:val="00B645F2"/>
    <w:rsid w:val="00B64641"/>
    <w:rsid w:val="00B65173"/>
    <w:rsid w:val="00B655A0"/>
    <w:rsid w:val="00B65E1E"/>
    <w:rsid w:val="00B667D0"/>
    <w:rsid w:val="00B67D38"/>
    <w:rsid w:val="00B67F20"/>
    <w:rsid w:val="00B7262F"/>
    <w:rsid w:val="00B727C5"/>
    <w:rsid w:val="00B72FD2"/>
    <w:rsid w:val="00B73FD4"/>
    <w:rsid w:val="00B74FC5"/>
    <w:rsid w:val="00B7564C"/>
    <w:rsid w:val="00B75A6C"/>
    <w:rsid w:val="00B75BFD"/>
    <w:rsid w:val="00B765F8"/>
    <w:rsid w:val="00B8078E"/>
    <w:rsid w:val="00B81B8B"/>
    <w:rsid w:val="00B82F2D"/>
    <w:rsid w:val="00B834D5"/>
    <w:rsid w:val="00B83E2A"/>
    <w:rsid w:val="00B83E38"/>
    <w:rsid w:val="00B84251"/>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893"/>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36A"/>
    <w:rsid w:val="00BC17EA"/>
    <w:rsid w:val="00BC1FA5"/>
    <w:rsid w:val="00BC211C"/>
    <w:rsid w:val="00BC2C0C"/>
    <w:rsid w:val="00BC4CF5"/>
    <w:rsid w:val="00BC539E"/>
    <w:rsid w:val="00BC55E5"/>
    <w:rsid w:val="00BC64F5"/>
    <w:rsid w:val="00BC732A"/>
    <w:rsid w:val="00BC758B"/>
    <w:rsid w:val="00BC7A60"/>
    <w:rsid w:val="00BD06F1"/>
    <w:rsid w:val="00BD181B"/>
    <w:rsid w:val="00BD2B5B"/>
    <w:rsid w:val="00BD2EAC"/>
    <w:rsid w:val="00BD4BB3"/>
    <w:rsid w:val="00BD5336"/>
    <w:rsid w:val="00BD5CDF"/>
    <w:rsid w:val="00BD5F6D"/>
    <w:rsid w:val="00BD61E2"/>
    <w:rsid w:val="00BE17C6"/>
    <w:rsid w:val="00BE2BD3"/>
    <w:rsid w:val="00BE4865"/>
    <w:rsid w:val="00BE4C33"/>
    <w:rsid w:val="00BE69BF"/>
    <w:rsid w:val="00BE6A3C"/>
    <w:rsid w:val="00BE725A"/>
    <w:rsid w:val="00BE7430"/>
    <w:rsid w:val="00BE7B48"/>
    <w:rsid w:val="00BF02B3"/>
    <w:rsid w:val="00BF0B9D"/>
    <w:rsid w:val="00BF259E"/>
    <w:rsid w:val="00BF2920"/>
    <w:rsid w:val="00BF2CD6"/>
    <w:rsid w:val="00BF3381"/>
    <w:rsid w:val="00BF4C63"/>
    <w:rsid w:val="00BF58DA"/>
    <w:rsid w:val="00BF72FB"/>
    <w:rsid w:val="00C00CE6"/>
    <w:rsid w:val="00C05514"/>
    <w:rsid w:val="00C05543"/>
    <w:rsid w:val="00C07B7E"/>
    <w:rsid w:val="00C105B6"/>
    <w:rsid w:val="00C10FCF"/>
    <w:rsid w:val="00C1291A"/>
    <w:rsid w:val="00C131CA"/>
    <w:rsid w:val="00C13895"/>
    <w:rsid w:val="00C143EE"/>
    <w:rsid w:val="00C1566D"/>
    <w:rsid w:val="00C1575E"/>
    <w:rsid w:val="00C16B4B"/>
    <w:rsid w:val="00C17427"/>
    <w:rsid w:val="00C17ECF"/>
    <w:rsid w:val="00C204E7"/>
    <w:rsid w:val="00C20C00"/>
    <w:rsid w:val="00C210FD"/>
    <w:rsid w:val="00C21EB2"/>
    <w:rsid w:val="00C22901"/>
    <w:rsid w:val="00C22A0B"/>
    <w:rsid w:val="00C22F6B"/>
    <w:rsid w:val="00C2521B"/>
    <w:rsid w:val="00C25238"/>
    <w:rsid w:val="00C305C8"/>
    <w:rsid w:val="00C305F2"/>
    <w:rsid w:val="00C307AF"/>
    <w:rsid w:val="00C31587"/>
    <w:rsid w:val="00C3345C"/>
    <w:rsid w:val="00C33C9A"/>
    <w:rsid w:val="00C3487E"/>
    <w:rsid w:val="00C3773E"/>
    <w:rsid w:val="00C407E5"/>
    <w:rsid w:val="00C40DF5"/>
    <w:rsid w:val="00C41DAA"/>
    <w:rsid w:val="00C41EB5"/>
    <w:rsid w:val="00C420D4"/>
    <w:rsid w:val="00C42C95"/>
    <w:rsid w:val="00C42DAC"/>
    <w:rsid w:val="00C4342B"/>
    <w:rsid w:val="00C436FC"/>
    <w:rsid w:val="00C459A9"/>
    <w:rsid w:val="00C46615"/>
    <w:rsid w:val="00C47507"/>
    <w:rsid w:val="00C502A5"/>
    <w:rsid w:val="00C521F7"/>
    <w:rsid w:val="00C5261B"/>
    <w:rsid w:val="00C53008"/>
    <w:rsid w:val="00C55151"/>
    <w:rsid w:val="00C558FF"/>
    <w:rsid w:val="00C55FED"/>
    <w:rsid w:val="00C560FA"/>
    <w:rsid w:val="00C570C5"/>
    <w:rsid w:val="00C57FF9"/>
    <w:rsid w:val="00C61260"/>
    <w:rsid w:val="00C62A2E"/>
    <w:rsid w:val="00C6305F"/>
    <w:rsid w:val="00C63878"/>
    <w:rsid w:val="00C64434"/>
    <w:rsid w:val="00C659E5"/>
    <w:rsid w:val="00C677C9"/>
    <w:rsid w:val="00C7063C"/>
    <w:rsid w:val="00C71D35"/>
    <w:rsid w:val="00C71E1E"/>
    <w:rsid w:val="00C72099"/>
    <w:rsid w:val="00C73C57"/>
    <w:rsid w:val="00C74101"/>
    <w:rsid w:val="00C74D43"/>
    <w:rsid w:val="00C75CA7"/>
    <w:rsid w:val="00C766D6"/>
    <w:rsid w:val="00C8079B"/>
    <w:rsid w:val="00C81390"/>
    <w:rsid w:val="00C81C46"/>
    <w:rsid w:val="00C83873"/>
    <w:rsid w:val="00C85675"/>
    <w:rsid w:val="00C901BB"/>
    <w:rsid w:val="00C90CD3"/>
    <w:rsid w:val="00C9167C"/>
    <w:rsid w:val="00C91B47"/>
    <w:rsid w:val="00C92552"/>
    <w:rsid w:val="00C93621"/>
    <w:rsid w:val="00C93F1B"/>
    <w:rsid w:val="00C944DE"/>
    <w:rsid w:val="00C96148"/>
    <w:rsid w:val="00C96D01"/>
    <w:rsid w:val="00C976D1"/>
    <w:rsid w:val="00CA0E6B"/>
    <w:rsid w:val="00CA1FCA"/>
    <w:rsid w:val="00CA440C"/>
    <w:rsid w:val="00CA6770"/>
    <w:rsid w:val="00CA6990"/>
    <w:rsid w:val="00CA71D4"/>
    <w:rsid w:val="00CB1F3C"/>
    <w:rsid w:val="00CB49AE"/>
    <w:rsid w:val="00CB4FC8"/>
    <w:rsid w:val="00CB5D29"/>
    <w:rsid w:val="00CB5ECD"/>
    <w:rsid w:val="00CB675A"/>
    <w:rsid w:val="00CB782B"/>
    <w:rsid w:val="00CC0E1F"/>
    <w:rsid w:val="00CC0E77"/>
    <w:rsid w:val="00CC1153"/>
    <w:rsid w:val="00CC1745"/>
    <w:rsid w:val="00CC1F66"/>
    <w:rsid w:val="00CC2092"/>
    <w:rsid w:val="00CC302A"/>
    <w:rsid w:val="00CC5D85"/>
    <w:rsid w:val="00CC5E76"/>
    <w:rsid w:val="00CC713F"/>
    <w:rsid w:val="00CC71E1"/>
    <w:rsid w:val="00CC765A"/>
    <w:rsid w:val="00CC79FE"/>
    <w:rsid w:val="00CC7B01"/>
    <w:rsid w:val="00CD3A5D"/>
    <w:rsid w:val="00CD3CA9"/>
    <w:rsid w:val="00CD43BE"/>
    <w:rsid w:val="00CD5FD4"/>
    <w:rsid w:val="00CD73D2"/>
    <w:rsid w:val="00CD7B81"/>
    <w:rsid w:val="00CE0DCE"/>
    <w:rsid w:val="00CE0DE4"/>
    <w:rsid w:val="00CE1B1E"/>
    <w:rsid w:val="00CE1BC9"/>
    <w:rsid w:val="00CE1DAA"/>
    <w:rsid w:val="00CE33C1"/>
    <w:rsid w:val="00CE3AFD"/>
    <w:rsid w:val="00CE4DD6"/>
    <w:rsid w:val="00CE692A"/>
    <w:rsid w:val="00CE7075"/>
    <w:rsid w:val="00CE76FF"/>
    <w:rsid w:val="00CE778C"/>
    <w:rsid w:val="00CF0B46"/>
    <w:rsid w:val="00CF1C93"/>
    <w:rsid w:val="00CF20BC"/>
    <w:rsid w:val="00CF2FD4"/>
    <w:rsid w:val="00CF4012"/>
    <w:rsid w:val="00CF413E"/>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2E0B"/>
    <w:rsid w:val="00D14210"/>
    <w:rsid w:val="00D14DB7"/>
    <w:rsid w:val="00D14E1A"/>
    <w:rsid w:val="00D15ED5"/>
    <w:rsid w:val="00D20771"/>
    <w:rsid w:val="00D22B6A"/>
    <w:rsid w:val="00D23161"/>
    <w:rsid w:val="00D2369D"/>
    <w:rsid w:val="00D255CF"/>
    <w:rsid w:val="00D26B5D"/>
    <w:rsid w:val="00D26E4F"/>
    <w:rsid w:val="00D27C4E"/>
    <w:rsid w:val="00D3011E"/>
    <w:rsid w:val="00D319F1"/>
    <w:rsid w:val="00D34094"/>
    <w:rsid w:val="00D348F7"/>
    <w:rsid w:val="00D351E9"/>
    <w:rsid w:val="00D36748"/>
    <w:rsid w:val="00D3684F"/>
    <w:rsid w:val="00D3703D"/>
    <w:rsid w:val="00D3766D"/>
    <w:rsid w:val="00D37ADF"/>
    <w:rsid w:val="00D37F2B"/>
    <w:rsid w:val="00D40BC3"/>
    <w:rsid w:val="00D422ED"/>
    <w:rsid w:val="00D434EC"/>
    <w:rsid w:val="00D43863"/>
    <w:rsid w:val="00D43894"/>
    <w:rsid w:val="00D444D0"/>
    <w:rsid w:val="00D44A44"/>
    <w:rsid w:val="00D44E9D"/>
    <w:rsid w:val="00D4583C"/>
    <w:rsid w:val="00D46E5C"/>
    <w:rsid w:val="00D46FC7"/>
    <w:rsid w:val="00D472A7"/>
    <w:rsid w:val="00D50230"/>
    <w:rsid w:val="00D51471"/>
    <w:rsid w:val="00D531B4"/>
    <w:rsid w:val="00D538A8"/>
    <w:rsid w:val="00D5653C"/>
    <w:rsid w:val="00D61A0E"/>
    <w:rsid w:val="00D65317"/>
    <w:rsid w:val="00D717D8"/>
    <w:rsid w:val="00D71CF9"/>
    <w:rsid w:val="00D735AE"/>
    <w:rsid w:val="00D73A02"/>
    <w:rsid w:val="00D7563A"/>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31"/>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0F1"/>
    <w:rsid w:val="00DB469A"/>
    <w:rsid w:val="00DB52C3"/>
    <w:rsid w:val="00DB5DA3"/>
    <w:rsid w:val="00DB7B15"/>
    <w:rsid w:val="00DB7E5F"/>
    <w:rsid w:val="00DC10B0"/>
    <w:rsid w:val="00DC1594"/>
    <w:rsid w:val="00DC2940"/>
    <w:rsid w:val="00DC3DA9"/>
    <w:rsid w:val="00DC48EE"/>
    <w:rsid w:val="00DC4BCD"/>
    <w:rsid w:val="00DC597C"/>
    <w:rsid w:val="00DC5AC6"/>
    <w:rsid w:val="00DC79C7"/>
    <w:rsid w:val="00DD1107"/>
    <w:rsid w:val="00DD1636"/>
    <w:rsid w:val="00DD178F"/>
    <w:rsid w:val="00DD1FE4"/>
    <w:rsid w:val="00DD3179"/>
    <w:rsid w:val="00DD63D0"/>
    <w:rsid w:val="00DD758E"/>
    <w:rsid w:val="00DE01D8"/>
    <w:rsid w:val="00DE127D"/>
    <w:rsid w:val="00DE15F1"/>
    <w:rsid w:val="00DE2847"/>
    <w:rsid w:val="00DE2966"/>
    <w:rsid w:val="00DE4107"/>
    <w:rsid w:val="00DE436F"/>
    <w:rsid w:val="00DE5124"/>
    <w:rsid w:val="00DE647E"/>
    <w:rsid w:val="00DE6DED"/>
    <w:rsid w:val="00DF0B5E"/>
    <w:rsid w:val="00DF0ED5"/>
    <w:rsid w:val="00DF0F64"/>
    <w:rsid w:val="00DF1186"/>
    <w:rsid w:val="00DF36F7"/>
    <w:rsid w:val="00DF398D"/>
    <w:rsid w:val="00DF67D8"/>
    <w:rsid w:val="00DF72D9"/>
    <w:rsid w:val="00DF7EC8"/>
    <w:rsid w:val="00E00041"/>
    <w:rsid w:val="00E028ED"/>
    <w:rsid w:val="00E02A57"/>
    <w:rsid w:val="00E02B6F"/>
    <w:rsid w:val="00E02EC7"/>
    <w:rsid w:val="00E04660"/>
    <w:rsid w:val="00E04BA2"/>
    <w:rsid w:val="00E06C17"/>
    <w:rsid w:val="00E07AF1"/>
    <w:rsid w:val="00E104F6"/>
    <w:rsid w:val="00E10748"/>
    <w:rsid w:val="00E1094C"/>
    <w:rsid w:val="00E10EEF"/>
    <w:rsid w:val="00E1100F"/>
    <w:rsid w:val="00E11EF3"/>
    <w:rsid w:val="00E123AF"/>
    <w:rsid w:val="00E12F57"/>
    <w:rsid w:val="00E14282"/>
    <w:rsid w:val="00E14774"/>
    <w:rsid w:val="00E155C6"/>
    <w:rsid w:val="00E17ABD"/>
    <w:rsid w:val="00E200BA"/>
    <w:rsid w:val="00E2346B"/>
    <w:rsid w:val="00E241F0"/>
    <w:rsid w:val="00E24C70"/>
    <w:rsid w:val="00E26B53"/>
    <w:rsid w:val="00E27DDF"/>
    <w:rsid w:val="00E27E01"/>
    <w:rsid w:val="00E30A90"/>
    <w:rsid w:val="00E32DBA"/>
    <w:rsid w:val="00E34154"/>
    <w:rsid w:val="00E350F4"/>
    <w:rsid w:val="00E37CA3"/>
    <w:rsid w:val="00E40A82"/>
    <w:rsid w:val="00E40FA9"/>
    <w:rsid w:val="00E41142"/>
    <w:rsid w:val="00E4249F"/>
    <w:rsid w:val="00E43469"/>
    <w:rsid w:val="00E445DA"/>
    <w:rsid w:val="00E45379"/>
    <w:rsid w:val="00E45C35"/>
    <w:rsid w:val="00E469B1"/>
    <w:rsid w:val="00E47BCB"/>
    <w:rsid w:val="00E50B22"/>
    <w:rsid w:val="00E50C4F"/>
    <w:rsid w:val="00E513B2"/>
    <w:rsid w:val="00E51E18"/>
    <w:rsid w:val="00E520D2"/>
    <w:rsid w:val="00E527EE"/>
    <w:rsid w:val="00E533BD"/>
    <w:rsid w:val="00E53706"/>
    <w:rsid w:val="00E53E15"/>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240"/>
    <w:rsid w:val="00E72967"/>
    <w:rsid w:val="00E72A19"/>
    <w:rsid w:val="00E7314A"/>
    <w:rsid w:val="00E74768"/>
    <w:rsid w:val="00E759B2"/>
    <w:rsid w:val="00E76186"/>
    <w:rsid w:val="00E770B3"/>
    <w:rsid w:val="00E77B86"/>
    <w:rsid w:val="00E804F0"/>
    <w:rsid w:val="00E8155D"/>
    <w:rsid w:val="00E829A2"/>
    <w:rsid w:val="00E85B91"/>
    <w:rsid w:val="00E86361"/>
    <w:rsid w:val="00E86413"/>
    <w:rsid w:val="00E90C37"/>
    <w:rsid w:val="00E90EB9"/>
    <w:rsid w:val="00E91F1D"/>
    <w:rsid w:val="00E932E9"/>
    <w:rsid w:val="00E9358F"/>
    <w:rsid w:val="00E95D6B"/>
    <w:rsid w:val="00E96FFC"/>
    <w:rsid w:val="00E97317"/>
    <w:rsid w:val="00E976C5"/>
    <w:rsid w:val="00EA0357"/>
    <w:rsid w:val="00EA0E04"/>
    <w:rsid w:val="00EA16E7"/>
    <w:rsid w:val="00EA1E39"/>
    <w:rsid w:val="00EA220D"/>
    <w:rsid w:val="00EA3156"/>
    <w:rsid w:val="00EA39C8"/>
    <w:rsid w:val="00EA3C74"/>
    <w:rsid w:val="00EA40A2"/>
    <w:rsid w:val="00EA4CD5"/>
    <w:rsid w:val="00EA5D2C"/>
    <w:rsid w:val="00EA5D8E"/>
    <w:rsid w:val="00EA68DA"/>
    <w:rsid w:val="00EB0141"/>
    <w:rsid w:val="00EB050D"/>
    <w:rsid w:val="00EB07CF"/>
    <w:rsid w:val="00EB092D"/>
    <w:rsid w:val="00EB1E79"/>
    <w:rsid w:val="00EB30F6"/>
    <w:rsid w:val="00EB3447"/>
    <w:rsid w:val="00EB3B88"/>
    <w:rsid w:val="00EC0153"/>
    <w:rsid w:val="00EC3B8F"/>
    <w:rsid w:val="00EC413E"/>
    <w:rsid w:val="00EC5CA0"/>
    <w:rsid w:val="00EC5D05"/>
    <w:rsid w:val="00EC7372"/>
    <w:rsid w:val="00EC763F"/>
    <w:rsid w:val="00EC7FB1"/>
    <w:rsid w:val="00ED1995"/>
    <w:rsid w:val="00ED1BD8"/>
    <w:rsid w:val="00ED1CDB"/>
    <w:rsid w:val="00ED30E8"/>
    <w:rsid w:val="00ED3B69"/>
    <w:rsid w:val="00ED48BE"/>
    <w:rsid w:val="00ED6CD1"/>
    <w:rsid w:val="00EE3548"/>
    <w:rsid w:val="00EE44B8"/>
    <w:rsid w:val="00EE59CE"/>
    <w:rsid w:val="00EE5F2E"/>
    <w:rsid w:val="00EE693B"/>
    <w:rsid w:val="00EE6B2A"/>
    <w:rsid w:val="00EE783F"/>
    <w:rsid w:val="00EE7920"/>
    <w:rsid w:val="00EE7C15"/>
    <w:rsid w:val="00EF045F"/>
    <w:rsid w:val="00EF0A52"/>
    <w:rsid w:val="00EF11F5"/>
    <w:rsid w:val="00EF46F9"/>
    <w:rsid w:val="00EF4A64"/>
    <w:rsid w:val="00EF4D79"/>
    <w:rsid w:val="00EF559A"/>
    <w:rsid w:val="00EF7891"/>
    <w:rsid w:val="00F00407"/>
    <w:rsid w:val="00F006EA"/>
    <w:rsid w:val="00F01140"/>
    <w:rsid w:val="00F02171"/>
    <w:rsid w:val="00F033EF"/>
    <w:rsid w:val="00F044EE"/>
    <w:rsid w:val="00F061A6"/>
    <w:rsid w:val="00F06BDA"/>
    <w:rsid w:val="00F06FC4"/>
    <w:rsid w:val="00F077CB"/>
    <w:rsid w:val="00F107AF"/>
    <w:rsid w:val="00F11AB3"/>
    <w:rsid w:val="00F12DD0"/>
    <w:rsid w:val="00F13EF5"/>
    <w:rsid w:val="00F15705"/>
    <w:rsid w:val="00F15D77"/>
    <w:rsid w:val="00F15FCE"/>
    <w:rsid w:val="00F1661B"/>
    <w:rsid w:val="00F17D75"/>
    <w:rsid w:val="00F17E14"/>
    <w:rsid w:val="00F20633"/>
    <w:rsid w:val="00F213E5"/>
    <w:rsid w:val="00F218DA"/>
    <w:rsid w:val="00F23DB4"/>
    <w:rsid w:val="00F23E81"/>
    <w:rsid w:val="00F242D3"/>
    <w:rsid w:val="00F24A46"/>
    <w:rsid w:val="00F254BE"/>
    <w:rsid w:val="00F25CFE"/>
    <w:rsid w:val="00F3060F"/>
    <w:rsid w:val="00F30D3F"/>
    <w:rsid w:val="00F32886"/>
    <w:rsid w:val="00F33150"/>
    <w:rsid w:val="00F33279"/>
    <w:rsid w:val="00F3375B"/>
    <w:rsid w:val="00F34EB0"/>
    <w:rsid w:val="00F35243"/>
    <w:rsid w:val="00F35F1D"/>
    <w:rsid w:val="00F4018F"/>
    <w:rsid w:val="00F43E46"/>
    <w:rsid w:val="00F43E6E"/>
    <w:rsid w:val="00F44363"/>
    <w:rsid w:val="00F44423"/>
    <w:rsid w:val="00F454DD"/>
    <w:rsid w:val="00F455B5"/>
    <w:rsid w:val="00F469B3"/>
    <w:rsid w:val="00F46DAD"/>
    <w:rsid w:val="00F51236"/>
    <w:rsid w:val="00F5374C"/>
    <w:rsid w:val="00F541B8"/>
    <w:rsid w:val="00F55CD4"/>
    <w:rsid w:val="00F56CC2"/>
    <w:rsid w:val="00F574B4"/>
    <w:rsid w:val="00F574B7"/>
    <w:rsid w:val="00F57883"/>
    <w:rsid w:val="00F60147"/>
    <w:rsid w:val="00F60BC0"/>
    <w:rsid w:val="00F61B7F"/>
    <w:rsid w:val="00F62370"/>
    <w:rsid w:val="00F628D3"/>
    <w:rsid w:val="00F6408E"/>
    <w:rsid w:val="00F6497E"/>
    <w:rsid w:val="00F6532A"/>
    <w:rsid w:val="00F65A21"/>
    <w:rsid w:val="00F65F29"/>
    <w:rsid w:val="00F66FB6"/>
    <w:rsid w:val="00F677E2"/>
    <w:rsid w:val="00F67C16"/>
    <w:rsid w:val="00F72314"/>
    <w:rsid w:val="00F7233D"/>
    <w:rsid w:val="00F723F2"/>
    <w:rsid w:val="00F73751"/>
    <w:rsid w:val="00F75EAD"/>
    <w:rsid w:val="00F76738"/>
    <w:rsid w:val="00F76A7B"/>
    <w:rsid w:val="00F77154"/>
    <w:rsid w:val="00F779CC"/>
    <w:rsid w:val="00F80F33"/>
    <w:rsid w:val="00F82637"/>
    <w:rsid w:val="00F846D6"/>
    <w:rsid w:val="00F86EC2"/>
    <w:rsid w:val="00F906D2"/>
    <w:rsid w:val="00F90CB9"/>
    <w:rsid w:val="00F9173A"/>
    <w:rsid w:val="00F91800"/>
    <w:rsid w:val="00F92250"/>
    <w:rsid w:val="00F92882"/>
    <w:rsid w:val="00F93859"/>
    <w:rsid w:val="00F94E99"/>
    <w:rsid w:val="00F95396"/>
    <w:rsid w:val="00F9650A"/>
    <w:rsid w:val="00F965BB"/>
    <w:rsid w:val="00F967C7"/>
    <w:rsid w:val="00F96908"/>
    <w:rsid w:val="00F97E07"/>
    <w:rsid w:val="00FA0437"/>
    <w:rsid w:val="00FA16EC"/>
    <w:rsid w:val="00FA233F"/>
    <w:rsid w:val="00FA2E05"/>
    <w:rsid w:val="00FA2E5F"/>
    <w:rsid w:val="00FA3058"/>
    <w:rsid w:val="00FA3950"/>
    <w:rsid w:val="00FA3E48"/>
    <w:rsid w:val="00FA7D57"/>
    <w:rsid w:val="00FB0008"/>
    <w:rsid w:val="00FB071C"/>
    <w:rsid w:val="00FB3EA0"/>
    <w:rsid w:val="00FB4127"/>
    <w:rsid w:val="00FB4703"/>
    <w:rsid w:val="00FB55F4"/>
    <w:rsid w:val="00FB6B37"/>
    <w:rsid w:val="00FB7667"/>
    <w:rsid w:val="00FC0B63"/>
    <w:rsid w:val="00FC12EE"/>
    <w:rsid w:val="00FC1A4F"/>
    <w:rsid w:val="00FC2209"/>
    <w:rsid w:val="00FC2DBE"/>
    <w:rsid w:val="00FC3860"/>
    <w:rsid w:val="00FC44B0"/>
    <w:rsid w:val="00FC5022"/>
    <w:rsid w:val="00FC7531"/>
    <w:rsid w:val="00FC7EAA"/>
    <w:rsid w:val="00FD14E3"/>
    <w:rsid w:val="00FD27F4"/>
    <w:rsid w:val="00FD4B62"/>
    <w:rsid w:val="00FD4B89"/>
    <w:rsid w:val="00FD4FA5"/>
    <w:rsid w:val="00FD5166"/>
    <w:rsid w:val="00FD53DE"/>
    <w:rsid w:val="00FD614D"/>
    <w:rsid w:val="00FD72CC"/>
    <w:rsid w:val="00FD74B7"/>
    <w:rsid w:val="00FE017B"/>
    <w:rsid w:val="00FE3348"/>
    <w:rsid w:val="00FE461A"/>
    <w:rsid w:val="00FE46AD"/>
    <w:rsid w:val="00FE53DA"/>
    <w:rsid w:val="00FE5410"/>
    <w:rsid w:val="00FE57F3"/>
    <w:rsid w:val="00FF28C6"/>
    <w:rsid w:val="00FF2D44"/>
    <w:rsid w:val="00FF4027"/>
    <w:rsid w:val="00FF456A"/>
    <w:rsid w:val="00FF5025"/>
    <w:rsid w:val="00FF6204"/>
    <w:rsid w:val="00FF62CB"/>
    <w:rsid w:val="00FF634D"/>
    <w:rsid w:val="00FF6547"/>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9D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5C0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58229971">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6062598">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647775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6989395">
      <w:bodyDiv w:val="1"/>
      <w:marLeft w:val="0"/>
      <w:marRight w:val="0"/>
      <w:marTop w:val="0"/>
      <w:marBottom w:val="0"/>
      <w:divBdr>
        <w:top w:val="none" w:sz="0" w:space="0" w:color="auto"/>
        <w:left w:val="none" w:sz="0" w:space="0" w:color="auto"/>
        <w:bottom w:val="none" w:sz="0" w:space="0" w:color="auto"/>
        <w:right w:val="none" w:sz="0" w:space="0" w:color="auto"/>
      </w:divBdr>
    </w:div>
    <w:div w:id="15345417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0679043">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1DFCF-4801-4C76-9B92-E86C1192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6116</Words>
  <Characters>33639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Cuenta Microsoft</cp:lastModifiedBy>
  <cp:revision>7</cp:revision>
  <cp:lastPrinted>2019-10-03T19:28:00Z</cp:lastPrinted>
  <dcterms:created xsi:type="dcterms:W3CDTF">2026-01-22T21:00:00Z</dcterms:created>
  <dcterms:modified xsi:type="dcterms:W3CDTF">2026-03-13T20:03:00Z</dcterms:modified>
</cp:coreProperties>
</file>