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7F71A" w14:textId="2F26562F"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B51983" w:rsidRPr="00446004">
        <w:rPr>
          <w:rFonts w:ascii="Palatino Linotype" w:eastAsia="Times New Roman" w:hAnsi="Palatino Linotype" w:cs="Palatino Linotype"/>
          <w:b/>
          <w:color w:val="000000"/>
          <w:sz w:val="24"/>
          <w:szCs w:val="24"/>
          <w:lang w:val="es-ES_tradnl" w:eastAsia="es-MX"/>
        </w:rPr>
        <w:t>diecinueve de marzo</w:t>
      </w:r>
      <w:r w:rsidRPr="00446004">
        <w:rPr>
          <w:rFonts w:ascii="Palatino Linotype" w:eastAsia="Times New Roman" w:hAnsi="Palatino Linotype" w:cs="Palatino Linotype"/>
          <w:b/>
          <w:color w:val="000000"/>
          <w:sz w:val="24"/>
          <w:szCs w:val="24"/>
          <w:lang w:val="es-ES_tradnl" w:eastAsia="es-MX"/>
        </w:rPr>
        <w:t xml:space="preserve"> de dos mil </w:t>
      </w:r>
      <w:r w:rsidR="00C84DE3" w:rsidRPr="00446004">
        <w:rPr>
          <w:rFonts w:ascii="Palatino Linotype" w:eastAsia="Times New Roman" w:hAnsi="Palatino Linotype" w:cs="Palatino Linotype"/>
          <w:b/>
          <w:color w:val="000000"/>
          <w:sz w:val="24"/>
          <w:szCs w:val="24"/>
          <w:lang w:val="es-ES_tradnl" w:eastAsia="es-MX"/>
        </w:rPr>
        <w:t>veintiséis</w:t>
      </w:r>
      <w:r w:rsidRPr="00446004">
        <w:rPr>
          <w:rFonts w:ascii="Palatino Linotype" w:eastAsia="Times New Roman" w:hAnsi="Palatino Linotype" w:cs="Palatino Linotype"/>
          <w:color w:val="000000"/>
          <w:sz w:val="24"/>
          <w:szCs w:val="24"/>
          <w:lang w:val="es-ES_tradnl" w:eastAsia="es-MX"/>
        </w:rPr>
        <w:t>.</w:t>
      </w:r>
    </w:p>
    <w:p w14:paraId="415F95DC" w14:textId="77777777"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B04E4AE" w14:textId="210C4F2F"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b/>
          <w:color w:val="000000"/>
          <w:sz w:val="24"/>
          <w:szCs w:val="24"/>
          <w:lang w:val="es-ES_tradnl" w:eastAsia="es-MX"/>
        </w:rPr>
        <w:t>VISTO</w:t>
      </w:r>
      <w:r w:rsidRPr="0044600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Pr="00446004">
        <w:rPr>
          <w:rFonts w:ascii="Palatino Linotype" w:eastAsia="Times New Roman" w:hAnsi="Palatino Linotype" w:cs="Palatino Linotype"/>
          <w:b/>
          <w:color w:val="000000"/>
          <w:sz w:val="24"/>
          <w:szCs w:val="24"/>
          <w:lang w:val="es-ES_tradnl" w:eastAsia="es-MX"/>
        </w:rPr>
        <w:t>10</w:t>
      </w:r>
      <w:r w:rsidR="00B51983" w:rsidRPr="00446004">
        <w:rPr>
          <w:rFonts w:ascii="Palatino Linotype" w:eastAsia="Times New Roman" w:hAnsi="Palatino Linotype" w:cs="Palatino Linotype"/>
          <w:b/>
          <w:color w:val="000000"/>
          <w:sz w:val="24"/>
          <w:szCs w:val="24"/>
          <w:lang w:val="es-ES_tradnl" w:eastAsia="es-MX"/>
        </w:rPr>
        <w:t>885</w:t>
      </w:r>
      <w:r w:rsidRPr="00446004">
        <w:rPr>
          <w:rFonts w:ascii="Palatino Linotype" w:eastAsia="Times New Roman" w:hAnsi="Palatino Linotype" w:cs="Palatino Linotype"/>
          <w:b/>
          <w:color w:val="000000"/>
          <w:sz w:val="24"/>
          <w:szCs w:val="24"/>
          <w:lang w:val="es-ES_tradnl" w:eastAsia="es-MX"/>
        </w:rPr>
        <w:t>/INFOEM/IP/RR/2025</w:t>
      </w:r>
      <w:bookmarkEnd w:id="0"/>
      <w:r w:rsidRPr="00446004">
        <w:rPr>
          <w:rFonts w:ascii="Palatino Linotype" w:eastAsia="Times New Roman" w:hAnsi="Palatino Linotype" w:cs="Palatino Linotype"/>
          <w:color w:val="000000"/>
          <w:sz w:val="24"/>
          <w:szCs w:val="24"/>
          <w:lang w:val="es-ES_tradnl" w:eastAsia="es-MX"/>
        </w:rPr>
        <w:t xml:space="preserve">, interpuesto por </w:t>
      </w:r>
      <w:r w:rsidR="00B51983" w:rsidRPr="00446004">
        <w:rPr>
          <w:rFonts w:ascii="Palatino Linotype" w:hAnsi="Palatino Linotype" w:cs="Arial"/>
          <w:bCs/>
          <w:sz w:val="24"/>
          <w:szCs w:val="24"/>
        </w:rPr>
        <w:t>persona que no señala nombre o seudónimo</w:t>
      </w:r>
      <w:r w:rsidRPr="00446004">
        <w:rPr>
          <w:rFonts w:ascii="Palatino Linotype" w:eastAsia="Times New Roman" w:hAnsi="Palatino Linotype" w:cs="Arial"/>
          <w:sz w:val="24"/>
          <w:szCs w:val="24"/>
          <w:lang w:val="es-ES_tradnl" w:eastAsia="es-MX"/>
        </w:rPr>
        <w:t xml:space="preserve">, </w:t>
      </w:r>
      <w:r w:rsidRPr="00446004">
        <w:rPr>
          <w:rFonts w:ascii="Palatino Linotype" w:eastAsia="Times New Roman" w:hAnsi="Palatino Linotype" w:cs="Palatino Linotype"/>
          <w:color w:val="000000"/>
          <w:sz w:val="24"/>
          <w:szCs w:val="24"/>
          <w:lang w:val="es-ES_tradnl" w:eastAsia="es-MX"/>
        </w:rPr>
        <w:t xml:space="preserve">en lo sucesivo el </w:t>
      </w:r>
      <w:r w:rsidRPr="00446004">
        <w:rPr>
          <w:rFonts w:ascii="Palatino Linotype" w:eastAsia="Times New Roman" w:hAnsi="Palatino Linotype" w:cs="Palatino Linotype"/>
          <w:b/>
          <w:color w:val="000000"/>
          <w:sz w:val="24"/>
          <w:szCs w:val="24"/>
          <w:lang w:val="es-ES_tradnl" w:eastAsia="es-MX"/>
        </w:rPr>
        <w:t>Recurrente</w:t>
      </w:r>
      <w:r w:rsidRPr="00446004">
        <w:rPr>
          <w:rFonts w:ascii="Palatino Linotype" w:eastAsia="Times New Roman" w:hAnsi="Palatino Linotype" w:cs="Palatino Linotype"/>
          <w:color w:val="000000"/>
          <w:sz w:val="24"/>
          <w:szCs w:val="24"/>
          <w:lang w:val="es-ES_tradnl" w:eastAsia="es-MX"/>
        </w:rPr>
        <w:t>, en contra de la respuesta de</w:t>
      </w:r>
      <w:r w:rsidR="00B51983" w:rsidRPr="00446004">
        <w:rPr>
          <w:rFonts w:ascii="Palatino Linotype" w:eastAsia="Times New Roman" w:hAnsi="Palatino Linotype" w:cs="Palatino Linotype"/>
          <w:color w:val="000000"/>
          <w:sz w:val="24"/>
          <w:szCs w:val="24"/>
          <w:lang w:val="es-ES_tradnl" w:eastAsia="es-MX"/>
        </w:rPr>
        <w:t xml:space="preserve"> </w:t>
      </w:r>
      <w:r w:rsidRPr="00446004">
        <w:rPr>
          <w:rFonts w:ascii="Palatino Linotype" w:eastAsia="Times New Roman" w:hAnsi="Palatino Linotype" w:cs="Palatino Linotype"/>
          <w:color w:val="000000"/>
          <w:sz w:val="24"/>
          <w:szCs w:val="24"/>
          <w:lang w:val="es-ES_tradnl" w:eastAsia="es-MX"/>
        </w:rPr>
        <w:t>l</w:t>
      </w:r>
      <w:r w:rsidR="00B51983" w:rsidRPr="00446004">
        <w:rPr>
          <w:rFonts w:ascii="Palatino Linotype" w:eastAsia="Times New Roman" w:hAnsi="Palatino Linotype" w:cs="Palatino Linotype"/>
          <w:color w:val="000000"/>
          <w:sz w:val="24"/>
          <w:szCs w:val="24"/>
          <w:lang w:val="es-ES_tradnl" w:eastAsia="es-MX"/>
        </w:rPr>
        <w:t xml:space="preserve">a </w:t>
      </w:r>
      <w:r w:rsidR="00B51983" w:rsidRPr="00446004">
        <w:rPr>
          <w:rFonts w:ascii="Palatino Linotype" w:eastAsia="Times New Roman" w:hAnsi="Palatino Linotype" w:cs="Palatino Linotype"/>
          <w:b/>
          <w:color w:val="000000"/>
          <w:sz w:val="24"/>
          <w:szCs w:val="24"/>
          <w:lang w:val="es-ES_tradnl" w:eastAsia="es-MX"/>
        </w:rPr>
        <w:t>Secretaría de Bienestar</w:t>
      </w:r>
      <w:r w:rsidRPr="00446004">
        <w:rPr>
          <w:rFonts w:ascii="Palatino Linotype" w:eastAsia="Times New Roman" w:hAnsi="Palatino Linotype" w:cs="Palatino Linotype"/>
          <w:color w:val="000000"/>
          <w:sz w:val="24"/>
          <w:szCs w:val="24"/>
          <w:lang w:val="es-ES_tradnl" w:eastAsia="es-MX"/>
        </w:rPr>
        <w:t xml:space="preserve"> en lo subsecuente</w:t>
      </w:r>
      <w:r w:rsidRPr="00446004">
        <w:rPr>
          <w:rFonts w:ascii="Palatino Linotype" w:eastAsia="Times New Roman" w:hAnsi="Palatino Linotype" w:cs="Palatino Linotype"/>
          <w:b/>
          <w:color w:val="000000"/>
          <w:sz w:val="24"/>
          <w:szCs w:val="24"/>
          <w:lang w:val="es-ES_tradnl" w:eastAsia="es-MX"/>
        </w:rPr>
        <w:t xml:space="preserve"> </w:t>
      </w:r>
      <w:r w:rsidRPr="00446004">
        <w:rPr>
          <w:rFonts w:ascii="Palatino Linotype" w:eastAsia="Times New Roman" w:hAnsi="Palatino Linotype" w:cs="Palatino Linotype"/>
          <w:color w:val="000000"/>
          <w:sz w:val="24"/>
          <w:szCs w:val="24"/>
          <w:lang w:val="es-ES_tradnl" w:eastAsia="es-MX"/>
        </w:rPr>
        <w:t>el</w:t>
      </w:r>
      <w:r w:rsidRPr="00446004">
        <w:rPr>
          <w:rFonts w:ascii="Palatino Linotype" w:eastAsia="Times New Roman" w:hAnsi="Palatino Linotype" w:cs="Palatino Linotype"/>
          <w:b/>
          <w:color w:val="000000"/>
          <w:sz w:val="24"/>
          <w:szCs w:val="24"/>
          <w:lang w:val="es-ES_tradnl" w:eastAsia="es-MX"/>
        </w:rPr>
        <w:t xml:space="preserve"> Sujeto Obligado, </w:t>
      </w:r>
      <w:r w:rsidRPr="00446004">
        <w:rPr>
          <w:rFonts w:ascii="Palatino Linotype" w:eastAsia="Times New Roman" w:hAnsi="Palatino Linotype" w:cs="Palatino Linotype"/>
          <w:color w:val="000000"/>
          <w:sz w:val="24"/>
          <w:szCs w:val="24"/>
          <w:lang w:val="es-ES_tradnl" w:eastAsia="es-MX"/>
        </w:rPr>
        <w:t>se procede a dictar la presente resolución.</w:t>
      </w:r>
    </w:p>
    <w:p w14:paraId="55C58CD3" w14:textId="77777777"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6B85B8A" w14:textId="77777777"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99C6B4A" w14:textId="77777777" w:rsidR="00D90B6D" w:rsidRPr="00446004" w:rsidRDefault="00D90B6D" w:rsidP="00D90B6D">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446004">
        <w:rPr>
          <w:rFonts w:ascii="Palatino Linotype" w:eastAsia="Times New Roman" w:hAnsi="Palatino Linotype" w:cs="Times New Roman"/>
          <w:b/>
          <w:color w:val="000000" w:themeColor="text1"/>
          <w:sz w:val="32"/>
          <w:szCs w:val="32"/>
          <w:lang w:val="es-ES_tradnl" w:eastAsia="es-ES"/>
        </w:rPr>
        <w:t>ANTECEDENTES</w:t>
      </w:r>
    </w:p>
    <w:p w14:paraId="40CCCB87" w14:textId="77777777" w:rsidR="00D90B6D" w:rsidRPr="00446004" w:rsidRDefault="00D90B6D" w:rsidP="00D90B6D">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14:paraId="0BA8C520" w14:textId="77777777"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49F1040" w14:textId="77777777" w:rsidR="00D90B6D" w:rsidRPr="00446004" w:rsidRDefault="00D90B6D" w:rsidP="00D90B6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46004">
        <w:rPr>
          <w:rFonts w:ascii="Palatino Linotype" w:eastAsia="Times New Roman" w:hAnsi="Palatino Linotype" w:cs="Times New Roman"/>
          <w:b/>
          <w:color w:val="000000" w:themeColor="text1"/>
          <w:sz w:val="28"/>
          <w:szCs w:val="28"/>
          <w:lang w:val="es-ES_tradnl" w:eastAsia="es-MX"/>
        </w:rPr>
        <w:t>PRIMERO. De la Solicitud de Información.</w:t>
      </w:r>
    </w:p>
    <w:p w14:paraId="278E3712" w14:textId="7C4118D3"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Con fecha </w:t>
      </w:r>
      <w:r w:rsidR="00B51983" w:rsidRPr="00446004">
        <w:rPr>
          <w:rFonts w:ascii="Palatino Linotype" w:eastAsia="Times New Roman" w:hAnsi="Palatino Linotype" w:cs="Palatino Linotype"/>
          <w:color w:val="000000"/>
          <w:sz w:val="24"/>
          <w:szCs w:val="24"/>
          <w:lang w:val="es-ES_tradnl" w:eastAsia="es-MX"/>
        </w:rPr>
        <w:t>veintiséis de agosto</w:t>
      </w:r>
      <w:r w:rsidRPr="00446004">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(SAIMEX), solicitud de información registrada con el número de </w:t>
      </w:r>
      <w:r w:rsidRPr="00446004">
        <w:rPr>
          <w:rFonts w:ascii="Palatino Linotype" w:eastAsia="Times New Roman" w:hAnsi="Palatino Linotype" w:cs="Palatino Linotype"/>
          <w:sz w:val="24"/>
          <w:szCs w:val="24"/>
          <w:lang w:val="es-ES_tradnl" w:eastAsia="es-MX"/>
        </w:rPr>
        <w:t>expediente</w:t>
      </w:r>
      <w:r w:rsidRPr="00446004">
        <w:rPr>
          <w:rFonts w:ascii="Verdana" w:eastAsia="Times New Roman" w:hAnsi="Verdana" w:cs="Calibri"/>
          <w:b/>
          <w:bCs/>
          <w:color w:val="FF0000"/>
          <w:sz w:val="24"/>
          <w:lang w:val="es-ES_tradnl" w:eastAsia="es-MX"/>
        </w:rPr>
        <w:t> </w:t>
      </w:r>
      <w:r w:rsidR="00007EBA" w:rsidRPr="00446004">
        <w:rPr>
          <w:rFonts w:ascii="Palatino Linotype" w:hAnsi="Palatino Linotype"/>
          <w:b/>
          <w:bCs/>
          <w:sz w:val="24"/>
          <w:szCs w:val="24"/>
        </w:rPr>
        <w:t>00205/BIENESTAR/IP/2025</w:t>
      </w:r>
      <w:r w:rsidRPr="00446004">
        <w:rPr>
          <w:rFonts w:ascii="Palatino Linotype" w:eastAsia="Times New Roman" w:hAnsi="Palatino Linotype" w:cs="Palatino Linotype"/>
          <w:sz w:val="24"/>
          <w:szCs w:val="24"/>
          <w:lang w:val="es-ES_tradnl" w:eastAsia="es-MX"/>
        </w:rPr>
        <w:t>,</w:t>
      </w:r>
      <w:r w:rsidRPr="00446004">
        <w:rPr>
          <w:rFonts w:ascii="Palatino Linotype" w:eastAsia="Times New Roman" w:hAnsi="Palatino Linotype" w:cs="Palatino Linotype"/>
          <w:b/>
          <w:sz w:val="24"/>
          <w:szCs w:val="24"/>
          <w:lang w:val="es-ES_tradnl" w:eastAsia="es-MX"/>
        </w:rPr>
        <w:t xml:space="preserve"> </w:t>
      </w:r>
      <w:r w:rsidRPr="00446004">
        <w:rPr>
          <w:rFonts w:ascii="Palatino Linotype" w:eastAsia="Times New Roman" w:hAnsi="Palatino Linotype" w:cs="Palatino Linotype"/>
          <w:color w:val="000000"/>
          <w:sz w:val="24"/>
          <w:szCs w:val="24"/>
          <w:lang w:val="es-ES_tradnl" w:eastAsia="es-MX"/>
        </w:rPr>
        <w:t>mediante la cual solicitó información en el tenor siguiente:</w:t>
      </w:r>
    </w:p>
    <w:p w14:paraId="44B4F51F" w14:textId="77777777" w:rsidR="00007EBA" w:rsidRPr="00446004" w:rsidRDefault="00007EBA"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5E37C84" w14:textId="3D8C26B0" w:rsidR="00D90B6D" w:rsidRPr="00446004" w:rsidRDefault="00D90B6D" w:rsidP="00D90B6D">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446004">
        <w:rPr>
          <w:rFonts w:ascii="Palatino Linotype" w:hAnsi="Palatino Linotype"/>
          <w:i/>
          <w:color w:val="000000"/>
          <w:sz w:val="24"/>
          <w:szCs w:val="24"/>
        </w:rPr>
        <w:t>“</w:t>
      </w:r>
      <w:r w:rsidR="00007EBA" w:rsidRPr="00446004">
        <w:rPr>
          <w:rFonts w:ascii="Palatino Linotype" w:hAnsi="Palatino Linotype"/>
          <w:i/>
          <w:color w:val="000000"/>
          <w:sz w:val="24"/>
          <w:szCs w:val="24"/>
        </w:rPr>
        <w:t xml:space="preserve">buen día, requiero lo siguiente 1.el grado de estudios de Cristina Tovar, 2. todo tipo de documentos que den cuenta de su experiencia en materia de transparencia y datos personales, o en caso de no contar con ellos, justificar a través de documentos que </w:t>
      </w:r>
      <w:r w:rsidR="00007EBA" w:rsidRPr="00446004">
        <w:rPr>
          <w:rFonts w:ascii="Palatino Linotype" w:hAnsi="Palatino Linotype"/>
          <w:i/>
          <w:color w:val="000000"/>
          <w:sz w:val="24"/>
          <w:szCs w:val="24"/>
        </w:rPr>
        <w:lastRenderedPageBreak/>
        <w:t>justifiquen su idoneidad para ser enlace de la unidad de transparencia 3. requieeo su certificación emitida por conocer 4. requiero todos los documentos que den cuenta de sus funciones 5. procedimientos administrativos instaurados en su contra 6.todos los oficios y documentos firmados por ella 7. todas las comunicaciones emitidas por ella para dar cumplimiento a sus funciones; sean oficios, mensajes de whassap, etc.</w:t>
      </w:r>
      <w:r w:rsidRPr="00446004">
        <w:rPr>
          <w:rFonts w:ascii="Palatino Linotype" w:hAnsi="Palatino Linotype"/>
          <w:i/>
          <w:color w:val="000000"/>
          <w:sz w:val="24"/>
          <w:szCs w:val="24"/>
        </w:rPr>
        <w:t>”</w:t>
      </w:r>
      <w:r w:rsidRPr="00446004">
        <w:rPr>
          <w:rFonts w:ascii="Verdana" w:hAnsi="Verdana"/>
          <w:color w:val="000000"/>
          <w:sz w:val="14"/>
          <w:szCs w:val="14"/>
        </w:rPr>
        <w:t xml:space="preserve"> </w:t>
      </w:r>
      <w:r w:rsidRPr="00446004">
        <w:rPr>
          <w:rFonts w:ascii="Palatino Linotype" w:eastAsia="Times New Roman" w:hAnsi="Palatino Linotype" w:cs="Palatino Linotype"/>
          <w:i/>
          <w:color w:val="000000"/>
          <w:szCs w:val="24"/>
          <w:lang w:val="es-ES_tradnl" w:eastAsia="es-MX"/>
        </w:rPr>
        <w:t xml:space="preserve"> (Sic)</w:t>
      </w:r>
    </w:p>
    <w:p w14:paraId="7E6FAE66" w14:textId="77777777" w:rsidR="00D90B6D" w:rsidRPr="00446004" w:rsidRDefault="00D90B6D" w:rsidP="00D90B6D">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532C98A9" w14:textId="77777777"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Modalidad de entrega: </w:t>
      </w:r>
      <w:r w:rsidRPr="00446004">
        <w:rPr>
          <w:rFonts w:ascii="Palatino Linotype" w:eastAsia="Times New Roman" w:hAnsi="Palatino Linotype" w:cs="Palatino Linotype"/>
          <w:b/>
          <w:color w:val="000000"/>
          <w:sz w:val="24"/>
          <w:szCs w:val="24"/>
          <w:lang w:val="es-ES_tradnl" w:eastAsia="es-MX"/>
        </w:rPr>
        <w:t>A través del SAIMEX</w:t>
      </w:r>
      <w:r w:rsidRPr="00446004">
        <w:rPr>
          <w:rFonts w:ascii="Palatino Linotype" w:eastAsia="Times New Roman" w:hAnsi="Palatino Linotype" w:cs="Palatino Linotype"/>
          <w:color w:val="000000"/>
          <w:sz w:val="24"/>
          <w:szCs w:val="24"/>
          <w:lang w:val="es-ES_tradnl" w:eastAsia="es-MX"/>
        </w:rPr>
        <w:t>.</w:t>
      </w:r>
    </w:p>
    <w:p w14:paraId="70E97AE3" w14:textId="77777777"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81C3B18" w14:textId="77777777" w:rsidR="00D90B6D" w:rsidRPr="00446004" w:rsidRDefault="00D90B6D" w:rsidP="00D90B6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46004">
        <w:rPr>
          <w:rFonts w:ascii="Palatino Linotype" w:eastAsia="Times New Roman" w:hAnsi="Palatino Linotype" w:cs="Times New Roman"/>
          <w:b/>
          <w:color w:val="000000" w:themeColor="text1"/>
          <w:sz w:val="28"/>
          <w:szCs w:val="28"/>
          <w:lang w:val="es-ES_tradnl" w:eastAsia="es-MX"/>
        </w:rPr>
        <w:t>SEGUNDO. De la respuesta del Sujeto Obligado.</w:t>
      </w:r>
    </w:p>
    <w:p w14:paraId="7E13DF75" w14:textId="65BA30C1"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007EBA" w:rsidRPr="00446004">
        <w:rPr>
          <w:rFonts w:ascii="Palatino Linotype" w:eastAsia="Times New Roman" w:hAnsi="Palatino Linotype" w:cs="Palatino Linotype"/>
          <w:color w:val="000000"/>
          <w:sz w:val="24"/>
          <w:szCs w:val="24"/>
          <w:lang w:val="es-ES_tradnl" w:eastAsia="es-MX"/>
        </w:rPr>
        <w:t xml:space="preserve">diecisiete de septiembre </w:t>
      </w:r>
      <w:r w:rsidRPr="00446004">
        <w:rPr>
          <w:rFonts w:ascii="Palatino Linotype" w:eastAsia="Times New Roman" w:hAnsi="Palatino Linotype" w:cs="Palatino Linotype"/>
          <w:color w:val="000000"/>
          <w:sz w:val="24"/>
          <w:szCs w:val="24"/>
          <w:lang w:val="es-ES_tradnl" w:eastAsia="es-MX"/>
        </w:rPr>
        <w:t>de dos mil veinticinco, el Sujeto Obligado dio respuesta a la solicitud de información manifestando lo siguiente:</w:t>
      </w:r>
    </w:p>
    <w:tbl>
      <w:tblPr>
        <w:tblW w:w="7938" w:type="dxa"/>
        <w:jc w:val="center"/>
        <w:tblCellSpacing w:w="0" w:type="dxa"/>
        <w:tblCellMar>
          <w:left w:w="0" w:type="dxa"/>
          <w:right w:w="0" w:type="dxa"/>
        </w:tblCellMar>
        <w:tblLook w:val="04A0" w:firstRow="1" w:lastRow="0" w:firstColumn="1" w:lastColumn="0" w:noHBand="0" w:noVBand="1"/>
      </w:tblPr>
      <w:tblGrid>
        <w:gridCol w:w="7938"/>
      </w:tblGrid>
      <w:tr w:rsidR="00007EBA" w:rsidRPr="00446004" w14:paraId="7DFB0DFC" w14:textId="77777777" w:rsidTr="00007EBA">
        <w:trPr>
          <w:trHeight w:val="305"/>
          <w:tblCellSpacing w:w="0" w:type="dxa"/>
          <w:jc w:val="center"/>
        </w:trPr>
        <w:tc>
          <w:tcPr>
            <w:tcW w:w="7938" w:type="dxa"/>
            <w:vAlign w:val="center"/>
            <w:hideMark/>
          </w:tcPr>
          <w:p w14:paraId="6D5F8445" w14:textId="77777777" w:rsidR="00007EBA" w:rsidRPr="00446004" w:rsidRDefault="00007EBA" w:rsidP="00007EBA">
            <w:pPr>
              <w:spacing w:after="0" w:line="360" w:lineRule="auto"/>
              <w:contextualSpacing/>
              <w:jc w:val="right"/>
              <w:rPr>
                <w:rFonts w:ascii="Palatino Linotype" w:hAnsi="Palatino Linotype"/>
                <w:i/>
                <w:sz w:val="24"/>
                <w:szCs w:val="18"/>
              </w:rPr>
            </w:pPr>
          </w:p>
          <w:p w14:paraId="0EFC3E9F" w14:textId="12211151" w:rsidR="00007EBA" w:rsidRPr="00446004" w:rsidRDefault="00007EBA" w:rsidP="00007EBA">
            <w:pPr>
              <w:spacing w:after="0" w:line="360" w:lineRule="auto"/>
              <w:contextualSpacing/>
              <w:jc w:val="right"/>
              <w:rPr>
                <w:rFonts w:ascii="Palatino Linotype" w:eastAsia="Times New Roman" w:hAnsi="Palatino Linotype" w:cs="Palatino Linotype"/>
                <w:i/>
                <w:color w:val="000000"/>
                <w:sz w:val="24"/>
                <w:lang w:eastAsia="es-MX"/>
              </w:rPr>
            </w:pPr>
            <w:r w:rsidRPr="00446004">
              <w:rPr>
                <w:rFonts w:ascii="Palatino Linotype" w:hAnsi="Palatino Linotype"/>
                <w:i/>
                <w:sz w:val="24"/>
                <w:szCs w:val="18"/>
              </w:rPr>
              <w:t>Folio de la solicitud: 00205/BIENESTAR/IP/2025</w:t>
            </w:r>
          </w:p>
        </w:tc>
      </w:tr>
      <w:tr w:rsidR="00007EBA" w:rsidRPr="00446004" w14:paraId="78FB1DAC" w14:textId="77777777" w:rsidTr="00007EBA">
        <w:trPr>
          <w:trHeight w:val="305"/>
          <w:tblCellSpacing w:w="0" w:type="dxa"/>
          <w:jc w:val="center"/>
        </w:trPr>
        <w:tc>
          <w:tcPr>
            <w:tcW w:w="7938" w:type="dxa"/>
            <w:vAlign w:val="center"/>
            <w:hideMark/>
          </w:tcPr>
          <w:p w14:paraId="23546D8A" w14:textId="19A218BC" w:rsidR="00007EBA" w:rsidRPr="00446004" w:rsidRDefault="00007EBA" w:rsidP="00007EBA">
            <w:pPr>
              <w:spacing w:after="0" w:line="360" w:lineRule="auto"/>
              <w:contextualSpacing/>
              <w:jc w:val="right"/>
              <w:rPr>
                <w:rFonts w:ascii="Palatino Linotype" w:eastAsia="Times New Roman" w:hAnsi="Palatino Linotype" w:cs="Palatino Linotype"/>
                <w:i/>
                <w:color w:val="000000"/>
                <w:sz w:val="24"/>
                <w:lang w:eastAsia="es-MX"/>
              </w:rPr>
            </w:pPr>
          </w:p>
        </w:tc>
      </w:tr>
      <w:tr w:rsidR="00007EBA" w:rsidRPr="00446004" w14:paraId="7A313880" w14:textId="77777777" w:rsidTr="00007EBA">
        <w:trPr>
          <w:trHeight w:val="152"/>
          <w:tblCellSpacing w:w="0" w:type="dxa"/>
          <w:jc w:val="center"/>
        </w:trPr>
        <w:tc>
          <w:tcPr>
            <w:tcW w:w="7938" w:type="dxa"/>
            <w:vAlign w:val="center"/>
            <w:hideMark/>
          </w:tcPr>
          <w:p w14:paraId="192DC4F8" w14:textId="77777777" w:rsidR="00007EBA" w:rsidRPr="00446004" w:rsidRDefault="00007EBA" w:rsidP="00007EBA">
            <w:pPr>
              <w:spacing w:after="0" w:line="360" w:lineRule="auto"/>
              <w:contextualSpacing/>
              <w:jc w:val="both"/>
              <w:rPr>
                <w:rFonts w:ascii="Palatino Linotype" w:hAnsi="Palatino Linotype"/>
                <w:i/>
                <w:sz w:val="24"/>
                <w:szCs w:val="18"/>
              </w:rPr>
            </w:pPr>
            <w:r w:rsidRPr="00446004">
              <w:rPr>
                <w:rFonts w:ascii="Palatino Linotype" w:hAnsi="Palatino Linotype"/>
                <w:i/>
                <w:sz w:val="24"/>
                <w:szCs w:val="18"/>
              </w:rPr>
              <w:t>Se anexa oficio de respuesta número SBIENESTAREDOMEX/UT/205/2025, de fecha 17 de septiembre de 2025, así como el oficio de funciones, constancias de capacitación que ha recibido, por las instancias normativas de la servidora pública Cristina Lucina Tovar Zamudio, y los oficios versión pública y testados signados por la servidora pública en mención, en calidad de Suplente del Titular de la Unidad de Transparencia, igualmente el Acuerdo número CTSB-EXT-032-001/2025, emitido por los integrantes del Comité de Transparencia para confirmar los datos personales en los oficios de respuesta otorgados a los peticionarios.</w:t>
            </w:r>
          </w:p>
          <w:p w14:paraId="0BEA2AE6" w14:textId="77777777" w:rsidR="00ED0DD7" w:rsidRPr="00446004" w:rsidRDefault="00ED0DD7" w:rsidP="00007EBA">
            <w:pPr>
              <w:spacing w:after="0" w:line="360" w:lineRule="auto"/>
              <w:contextualSpacing/>
              <w:jc w:val="both"/>
              <w:rPr>
                <w:rFonts w:ascii="Palatino Linotype" w:hAnsi="Palatino Linotype"/>
                <w:i/>
                <w:sz w:val="24"/>
                <w:szCs w:val="18"/>
              </w:rPr>
            </w:pPr>
          </w:p>
          <w:p w14:paraId="3780001A" w14:textId="77777777" w:rsidR="00ED0DD7" w:rsidRPr="00446004" w:rsidRDefault="00ED0DD7" w:rsidP="00ED0DD7">
            <w:pPr>
              <w:spacing w:after="0" w:line="360" w:lineRule="auto"/>
              <w:contextualSpacing/>
              <w:jc w:val="both"/>
              <w:rPr>
                <w:rFonts w:ascii="Palatino Linotype" w:eastAsia="Times New Roman" w:hAnsi="Palatino Linotype" w:cs="Palatino Linotype"/>
                <w:i/>
                <w:color w:val="000000"/>
                <w:sz w:val="24"/>
                <w:lang w:eastAsia="es-MX"/>
              </w:rPr>
            </w:pPr>
            <w:r w:rsidRPr="00446004">
              <w:rPr>
                <w:rFonts w:ascii="Palatino Linotype" w:eastAsia="Times New Roman" w:hAnsi="Palatino Linotype" w:cs="Palatino Linotype"/>
                <w:i/>
                <w:color w:val="000000"/>
                <w:sz w:val="24"/>
                <w:lang w:eastAsia="es-MX"/>
              </w:rPr>
              <w:lastRenderedPageBreak/>
              <w:t>ATENTAMENTE</w:t>
            </w:r>
          </w:p>
          <w:p w14:paraId="0153780D" w14:textId="4490BC70" w:rsidR="00ED0DD7" w:rsidRPr="00446004" w:rsidRDefault="00ED0DD7" w:rsidP="00ED0DD7">
            <w:pPr>
              <w:spacing w:after="0" w:line="360" w:lineRule="auto"/>
              <w:contextualSpacing/>
              <w:jc w:val="both"/>
              <w:rPr>
                <w:rFonts w:ascii="Palatino Linotype" w:eastAsia="Times New Roman" w:hAnsi="Palatino Linotype" w:cs="Palatino Linotype"/>
                <w:i/>
                <w:color w:val="000000"/>
                <w:sz w:val="24"/>
                <w:lang w:eastAsia="es-MX"/>
              </w:rPr>
            </w:pPr>
            <w:r w:rsidRPr="00446004">
              <w:rPr>
                <w:rFonts w:ascii="Palatino Linotype" w:eastAsia="Times New Roman" w:hAnsi="Palatino Linotype" w:cs="Palatino Linotype"/>
                <w:i/>
                <w:color w:val="000000"/>
                <w:sz w:val="24"/>
                <w:lang w:eastAsia="es-MX"/>
              </w:rPr>
              <w:t>MTRO. FELIPE DE JESÚS AYALA GUADARRAMA</w:t>
            </w:r>
          </w:p>
        </w:tc>
      </w:tr>
    </w:tbl>
    <w:p w14:paraId="62E8CE16" w14:textId="6BD12995" w:rsidR="00D90B6D" w:rsidRPr="00446004" w:rsidRDefault="00D90B6D" w:rsidP="00ED0DD7">
      <w:pPr>
        <w:spacing w:after="0" w:line="360" w:lineRule="auto"/>
        <w:contextualSpacing/>
        <w:jc w:val="both"/>
        <w:rPr>
          <w:rFonts w:ascii="Palatino Linotype" w:hAnsi="Palatino Linotype" w:cs="Arial"/>
          <w:b/>
          <w:bCs/>
          <w:i/>
          <w:sz w:val="24"/>
          <w:szCs w:val="24"/>
        </w:rPr>
      </w:pPr>
      <w:r w:rsidRPr="00446004">
        <w:rPr>
          <w:rFonts w:ascii="Palatino Linotype" w:eastAsia="Times New Roman" w:hAnsi="Palatino Linotype" w:cs="Palatino Linotype"/>
          <w:i/>
          <w:color w:val="000000"/>
          <w:lang w:val="es-ES_tradnl" w:eastAsia="es-MX"/>
        </w:rPr>
        <w:lastRenderedPageBreak/>
        <w:br w:type="textWrapping" w:clear="all"/>
      </w:r>
      <w:r w:rsidRPr="00446004">
        <w:rPr>
          <w:rFonts w:ascii="Palatino Linotype" w:eastAsia="Times New Roman" w:hAnsi="Palatino Linotype" w:cs="Palatino Linotype"/>
          <w:color w:val="000000"/>
          <w:sz w:val="24"/>
          <w:szCs w:val="24"/>
          <w:lang w:val="es-ES_tradnl" w:eastAsia="es-MX"/>
        </w:rPr>
        <w:t>El Sujeto Obligado adjuntó a su respuesta los documentos denominados</w:t>
      </w:r>
      <w:r w:rsidRPr="00446004">
        <w:rPr>
          <w:rFonts w:ascii="Palatino Linotype" w:eastAsia="Times New Roman" w:hAnsi="Palatino Linotype" w:cs="Palatino Linotype"/>
          <w:i/>
          <w:sz w:val="24"/>
          <w:szCs w:val="24"/>
          <w:lang w:val="es-ES_tradnl" w:eastAsia="es-MX"/>
        </w:rPr>
        <w:t xml:space="preserve"> “</w:t>
      </w:r>
      <w:r w:rsidR="00ED0DD7" w:rsidRPr="00446004">
        <w:rPr>
          <w:rFonts w:ascii="Palatino Linotype" w:hAnsi="Palatino Linotype" w:cs="Arial"/>
          <w:b/>
          <w:bCs/>
          <w:i/>
          <w:sz w:val="24"/>
          <w:szCs w:val="24"/>
        </w:rPr>
        <w:t xml:space="preserve">OFICIO DE FUNCIONES - CRISTINA TOVAR ZAMUDIO - 21 DE AGOSTO DE 2025.pdf”, “CONSTANCIAS - CRISTINA.pdf”, “OFICIOS - VERSIÓN TESTADA.pdf”, “205 - C. Ciudadano - Unidad de Transparencia - 0205.pdf” </w:t>
      </w:r>
      <w:r w:rsidR="00ED0DD7" w:rsidRPr="00446004">
        <w:rPr>
          <w:rFonts w:ascii="Palatino Linotype" w:hAnsi="Palatino Linotype" w:cs="Arial"/>
          <w:bCs/>
          <w:i/>
          <w:sz w:val="24"/>
          <w:szCs w:val="24"/>
        </w:rPr>
        <w:t xml:space="preserve">y </w:t>
      </w:r>
      <w:r w:rsidR="00ED0DD7" w:rsidRPr="00446004">
        <w:rPr>
          <w:rFonts w:ascii="Palatino Linotype" w:hAnsi="Palatino Linotype" w:cs="Arial"/>
          <w:b/>
          <w:bCs/>
          <w:i/>
          <w:sz w:val="24"/>
          <w:szCs w:val="24"/>
        </w:rPr>
        <w:t>“OFICIOS - VERSIÓN PÚBLICA.pdf</w:t>
      </w:r>
      <w:r w:rsidRPr="00446004">
        <w:rPr>
          <w:rFonts w:ascii="Palatino Linotype" w:hAnsi="Palatino Linotype" w:cs="Arial"/>
          <w:b/>
          <w:bCs/>
          <w:i/>
          <w:sz w:val="24"/>
          <w:szCs w:val="24"/>
        </w:rPr>
        <w:t>”,</w:t>
      </w:r>
      <w:r w:rsidRPr="00446004">
        <w:rPr>
          <w:rFonts w:ascii="Palatino Linotype" w:hAnsi="Palatino Linotype" w:cs="Arial"/>
          <w:b/>
          <w:bCs/>
          <w:sz w:val="24"/>
          <w:szCs w:val="24"/>
        </w:rPr>
        <w:t xml:space="preserve"> </w:t>
      </w:r>
      <w:r w:rsidRPr="00446004">
        <w:rPr>
          <w:rFonts w:ascii="Palatino Linotype" w:hAnsi="Palatino Linotype" w:cs="Arial"/>
          <w:bCs/>
          <w:sz w:val="24"/>
          <w:szCs w:val="24"/>
        </w:rPr>
        <w:t xml:space="preserve">los cuales </w:t>
      </w:r>
      <w:r w:rsidRPr="00446004">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14:paraId="1836FC22" w14:textId="77777777" w:rsidR="00D90B6D" w:rsidRPr="00446004" w:rsidRDefault="00D90B6D" w:rsidP="00D90B6D">
      <w:pPr>
        <w:spacing w:after="0" w:line="360" w:lineRule="auto"/>
        <w:contextualSpacing/>
        <w:jc w:val="both"/>
        <w:rPr>
          <w:rFonts w:ascii="Palatino Linotype" w:hAnsi="Palatino Linotype" w:cs="Arial"/>
          <w:b/>
          <w:bCs/>
          <w:i/>
          <w:sz w:val="24"/>
          <w:szCs w:val="24"/>
        </w:rPr>
      </w:pPr>
    </w:p>
    <w:p w14:paraId="10736B89" w14:textId="77777777" w:rsidR="00D90B6D" w:rsidRPr="00446004" w:rsidRDefault="00D90B6D" w:rsidP="00D90B6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46004">
        <w:rPr>
          <w:rFonts w:ascii="Palatino Linotype" w:eastAsia="Times New Roman" w:hAnsi="Palatino Linotype" w:cs="Times New Roman"/>
          <w:b/>
          <w:color w:val="000000" w:themeColor="text1"/>
          <w:sz w:val="28"/>
          <w:szCs w:val="28"/>
          <w:lang w:val="es-ES_tradnl" w:eastAsia="es-MX"/>
        </w:rPr>
        <w:t>TERCERO. Del recurso de revisión.</w:t>
      </w:r>
    </w:p>
    <w:p w14:paraId="5DBECF92" w14:textId="557295EF"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w:t>
      </w:r>
      <w:r w:rsidR="00AE7795" w:rsidRPr="00446004">
        <w:rPr>
          <w:rFonts w:ascii="Palatino Linotype" w:eastAsia="Times New Roman" w:hAnsi="Palatino Linotype" w:cs="Palatino Linotype"/>
          <w:color w:val="000000"/>
          <w:sz w:val="24"/>
          <w:szCs w:val="24"/>
          <w:lang w:val="es-ES_tradnl" w:eastAsia="es-MX"/>
        </w:rPr>
        <w:t>el dieciocho de septiembre</w:t>
      </w:r>
      <w:r w:rsidRPr="00446004">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Pr="00446004">
        <w:rPr>
          <w:rFonts w:ascii="Palatino Linotype" w:eastAsia="Times New Roman" w:hAnsi="Palatino Linotype" w:cs="Palatino Linotype"/>
          <w:b/>
          <w:color w:val="000000"/>
          <w:sz w:val="24"/>
          <w:szCs w:val="24"/>
          <w:lang w:val="es-ES_tradnl" w:eastAsia="es-MX"/>
        </w:rPr>
        <w:t>10</w:t>
      </w:r>
      <w:r w:rsidR="00AE7795" w:rsidRPr="00446004">
        <w:rPr>
          <w:rFonts w:ascii="Palatino Linotype" w:eastAsia="Times New Roman" w:hAnsi="Palatino Linotype" w:cs="Palatino Linotype"/>
          <w:b/>
          <w:color w:val="000000"/>
          <w:sz w:val="24"/>
          <w:szCs w:val="24"/>
          <w:lang w:val="es-ES_tradnl" w:eastAsia="es-MX"/>
        </w:rPr>
        <w:t>885</w:t>
      </w:r>
      <w:r w:rsidRPr="00446004">
        <w:rPr>
          <w:rFonts w:ascii="Palatino Linotype" w:eastAsia="Times New Roman" w:hAnsi="Palatino Linotype" w:cs="Palatino Linotype"/>
          <w:b/>
          <w:color w:val="000000"/>
          <w:sz w:val="24"/>
          <w:szCs w:val="24"/>
          <w:lang w:val="es-ES_tradnl" w:eastAsia="es-MX"/>
        </w:rPr>
        <w:t>/INFOEM/IP/RR/2025</w:t>
      </w:r>
      <w:r w:rsidRPr="00446004">
        <w:rPr>
          <w:rFonts w:ascii="Palatino Linotype" w:eastAsia="Times New Roman" w:hAnsi="Palatino Linotype" w:cs="Palatino Linotype"/>
          <w:color w:val="000000"/>
          <w:sz w:val="24"/>
          <w:szCs w:val="24"/>
          <w:lang w:val="es-ES_tradnl" w:eastAsia="es-MX"/>
        </w:rPr>
        <w:t>, manifestando lo siguiente:</w:t>
      </w:r>
    </w:p>
    <w:p w14:paraId="7C2DF811" w14:textId="77777777" w:rsidR="00D90B6D" w:rsidRPr="00446004" w:rsidRDefault="00D90B6D" w:rsidP="00D90B6D">
      <w:pPr>
        <w:pStyle w:val="Prrafodelista"/>
        <w:numPr>
          <w:ilvl w:val="0"/>
          <w:numId w:val="2"/>
        </w:numPr>
        <w:spacing w:after="0" w:line="360" w:lineRule="auto"/>
        <w:ind w:right="567"/>
        <w:jc w:val="both"/>
        <w:rPr>
          <w:rFonts w:ascii="Palatino Linotype" w:hAnsi="Palatino Linotype"/>
          <w:i/>
          <w:color w:val="000000"/>
          <w:sz w:val="24"/>
          <w:szCs w:val="24"/>
        </w:rPr>
      </w:pPr>
      <w:r w:rsidRPr="00446004">
        <w:rPr>
          <w:rFonts w:ascii="Palatino Linotype" w:hAnsi="Palatino Linotype" w:cs="Palatino Linotype"/>
          <w:b/>
          <w:i/>
          <w:sz w:val="24"/>
          <w:szCs w:val="24"/>
          <w:lang w:val="es-ES_tradnl" w:eastAsia="es-MX"/>
        </w:rPr>
        <w:t xml:space="preserve">Acto Impugnado </w:t>
      </w:r>
    </w:p>
    <w:p w14:paraId="0A9290D3" w14:textId="40BC9CA5" w:rsidR="00D90B6D" w:rsidRPr="00446004" w:rsidRDefault="00D90B6D" w:rsidP="00D90B6D">
      <w:pPr>
        <w:pStyle w:val="Prrafodelista"/>
        <w:spacing w:after="0" w:line="360" w:lineRule="auto"/>
        <w:ind w:left="785" w:right="567"/>
        <w:jc w:val="both"/>
        <w:rPr>
          <w:rFonts w:ascii="Palatino Linotype" w:hAnsi="Palatino Linotype"/>
          <w:i/>
          <w:color w:val="000000"/>
          <w:sz w:val="24"/>
          <w:szCs w:val="24"/>
        </w:rPr>
      </w:pPr>
      <w:r w:rsidRPr="00446004">
        <w:rPr>
          <w:rFonts w:ascii="Palatino Linotype" w:hAnsi="Palatino Linotype"/>
          <w:i/>
          <w:color w:val="000000"/>
          <w:sz w:val="24"/>
          <w:szCs w:val="24"/>
        </w:rPr>
        <w:t>“</w:t>
      </w:r>
      <w:r w:rsidR="00AE7795" w:rsidRPr="00446004">
        <w:rPr>
          <w:rFonts w:ascii="Palatino Linotype" w:hAnsi="Palatino Linotype"/>
          <w:i/>
          <w:color w:val="000000"/>
          <w:sz w:val="24"/>
          <w:szCs w:val="24"/>
        </w:rPr>
        <w:t>no está completa la información</w:t>
      </w:r>
      <w:r w:rsidR="00C948B0" w:rsidRPr="00446004">
        <w:rPr>
          <w:rFonts w:ascii="Palatino Linotype" w:hAnsi="Palatino Linotype"/>
          <w:i/>
          <w:color w:val="000000"/>
          <w:sz w:val="24"/>
          <w:szCs w:val="24"/>
        </w:rPr>
        <w:t>.</w:t>
      </w:r>
      <w:r w:rsidRPr="00446004">
        <w:rPr>
          <w:rFonts w:ascii="Palatino Linotype" w:hAnsi="Palatino Linotype"/>
          <w:i/>
          <w:color w:val="000000"/>
          <w:sz w:val="24"/>
          <w:szCs w:val="24"/>
        </w:rPr>
        <w:t>” (Sic)</w:t>
      </w:r>
    </w:p>
    <w:p w14:paraId="33CAB0D1" w14:textId="77777777" w:rsidR="00D90B6D" w:rsidRPr="00446004" w:rsidRDefault="00D90B6D" w:rsidP="00D90B6D">
      <w:pPr>
        <w:pStyle w:val="Prrafodelista"/>
        <w:spacing w:after="0" w:line="360" w:lineRule="auto"/>
        <w:ind w:left="785" w:right="567"/>
        <w:jc w:val="both"/>
        <w:rPr>
          <w:rFonts w:ascii="Palatino Linotype" w:hAnsi="Palatino Linotype"/>
          <w:i/>
          <w:color w:val="000000"/>
          <w:sz w:val="24"/>
          <w:szCs w:val="24"/>
        </w:rPr>
      </w:pPr>
    </w:p>
    <w:p w14:paraId="01EE0451" w14:textId="77777777" w:rsidR="00D90B6D" w:rsidRPr="00446004" w:rsidRDefault="00D90B6D" w:rsidP="00D90B6D">
      <w:pPr>
        <w:pStyle w:val="Prrafodelista"/>
        <w:numPr>
          <w:ilvl w:val="0"/>
          <w:numId w:val="2"/>
        </w:numPr>
        <w:spacing w:after="0" w:line="360" w:lineRule="auto"/>
        <w:ind w:right="567"/>
        <w:jc w:val="both"/>
        <w:rPr>
          <w:rFonts w:ascii="Palatino Linotype" w:hAnsi="Palatino Linotype"/>
          <w:i/>
          <w:color w:val="000000"/>
          <w:sz w:val="24"/>
          <w:szCs w:val="24"/>
        </w:rPr>
      </w:pPr>
      <w:r w:rsidRPr="00446004">
        <w:rPr>
          <w:rFonts w:ascii="Palatino Linotype" w:eastAsia="Times New Roman" w:hAnsi="Palatino Linotype" w:cs="Palatino Linotype"/>
          <w:b/>
          <w:i/>
          <w:sz w:val="24"/>
          <w:szCs w:val="24"/>
          <w:lang w:val="es-ES_tradnl" w:eastAsia="es-MX"/>
        </w:rPr>
        <w:t>Motivos de Inconformidad</w:t>
      </w:r>
    </w:p>
    <w:p w14:paraId="5B6C95FD" w14:textId="5EC9ACFA" w:rsidR="00D90B6D" w:rsidRPr="00446004" w:rsidRDefault="00D90B6D" w:rsidP="00C948B0">
      <w:pPr>
        <w:pStyle w:val="Prrafodelista"/>
        <w:spacing w:after="0" w:line="360" w:lineRule="auto"/>
        <w:ind w:left="785" w:right="567"/>
        <w:jc w:val="both"/>
        <w:rPr>
          <w:rFonts w:ascii="Palatino Linotype" w:hAnsi="Palatino Linotype"/>
          <w:i/>
          <w:color w:val="000000"/>
          <w:sz w:val="24"/>
          <w:szCs w:val="24"/>
        </w:rPr>
      </w:pPr>
      <w:r w:rsidRPr="00446004">
        <w:rPr>
          <w:rFonts w:ascii="Palatino Linotype" w:hAnsi="Palatino Linotype" w:cs="Palatino Linotype"/>
          <w:bCs/>
          <w:i/>
          <w:sz w:val="24"/>
          <w:szCs w:val="24"/>
          <w:lang w:val="es-ES_tradnl" w:eastAsia="es-MX"/>
        </w:rPr>
        <w:t>“</w:t>
      </w:r>
      <w:r w:rsidR="00AE7795" w:rsidRPr="00446004">
        <w:rPr>
          <w:rFonts w:ascii="Palatino Linotype" w:hAnsi="Palatino Linotype" w:cs="Palatino Linotype"/>
          <w:bCs/>
          <w:i/>
          <w:sz w:val="24"/>
          <w:szCs w:val="24"/>
          <w:lang w:eastAsia="es-MX"/>
        </w:rPr>
        <w:t>en el punto 1 me dicen que se turnó a la Uippe pero si leo su manual esta no tiene competencia, debió turnarse a la unidad competente, del punto 2 pedí claramente documento que dé cuenta de su experiencia, los cursos solo dan cuenta de la educación, no así de la experiencia comprobable</w:t>
      </w:r>
      <w:r w:rsidRPr="00446004">
        <w:rPr>
          <w:rFonts w:ascii="Palatino Linotype" w:hAnsi="Palatino Linotype"/>
          <w:i/>
          <w:color w:val="000000"/>
          <w:sz w:val="24"/>
          <w:szCs w:val="24"/>
        </w:rPr>
        <w:t>” (Sic)</w:t>
      </w:r>
    </w:p>
    <w:p w14:paraId="6FC2EDF6" w14:textId="77777777" w:rsidR="00D90B6D" w:rsidRPr="00446004" w:rsidRDefault="00D90B6D" w:rsidP="00D90B6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46004">
        <w:rPr>
          <w:rFonts w:ascii="Palatino Linotype" w:eastAsia="Times New Roman" w:hAnsi="Palatino Linotype" w:cs="Times New Roman"/>
          <w:b/>
          <w:color w:val="000000" w:themeColor="text1"/>
          <w:sz w:val="28"/>
          <w:szCs w:val="28"/>
          <w:lang w:val="es-ES_tradnl" w:eastAsia="es-MX"/>
        </w:rPr>
        <w:lastRenderedPageBreak/>
        <w:t>CUARTO. Del turno y admisión del recurso de revisión.</w:t>
      </w:r>
    </w:p>
    <w:p w14:paraId="242FFB84" w14:textId="3DDCEE6A"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Medio de impugnación que le fue turnado al </w:t>
      </w:r>
      <w:r w:rsidRPr="00446004">
        <w:rPr>
          <w:rFonts w:ascii="Palatino Linotype" w:eastAsia="Times New Roman" w:hAnsi="Palatino Linotype" w:cs="Palatino Linotype"/>
          <w:b/>
          <w:color w:val="000000"/>
          <w:sz w:val="24"/>
          <w:szCs w:val="24"/>
          <w:lang w:val="es-ES_tradnl" w:eastAsia="es-MX"/>
        </w:rPr>
        <w:t>Comisionado Presidente José Martínez Vilchis</w:t>
      </w:r>
      <w:r w:rsidRPr="0044600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446004">
        <w:rPr>
          <w:rFonts w:ascii="Palatino Linotype" w:eastAsia="Times New Roman" w:hAnsi="Palatino Linotype" w:cs="Palatino Linotype"/>
          <w:b/>
          <w:color w:val="000000"/>
          <w:sz w:val="24"/>
          <w:szCs w:val="24"/>
          <w:lang w:val="es-ES_tradnl" w:eastAsia="es-MX"/>
        </w:rPr>
        <w:t xml:space="preserve"> </w:t>
      </w:r>
      <w:r w:rsidR="00FC72EE" w:rsidRPr="00446004">
        <w:rPr>
          <w:rFonts w:ascii="Palatino Linotype" w:eastAsia="Times New Roman" w:hAnsi="Palatino Linotype" w:cs="Palatino Linotype"/>
          <w:b/>
          <w:color w:val="000000"/>
          <w:sz w:val="24"/>
          <w:szCs w:val="24"/>
          <w:lang w:val="es-ES_tradnl" w:eastAsia="es-MX"/>
        </w:rPr>
        <w:t>veintidós de septiembre</w:t>
      </w:r>
      <w:r w:rsidRPr="00446004">
        <w:rPr>
          <w:rFonts w:ascii="Palatino Linotype" w:eastAsia="Times New Roman" w:hAnsi="Palatino Linotype" w:cs="Palatino Linotype"/>
          <w:b/>
          <w:color w:val="000000"/>
          <w:sz w:val="24"/>
          <w:szCs w:val="24"/>
          <w:lang w:val="es-ES_tradnl" w:eastAsia="es-MX"/>
        </w:rPr>
        <w:t xml:space="preserve"> de dos mil veinticinco</w:t>
      </w:r>
      <w:r w:rsidRPr="00446004">
        <w:rPr>
          <w:rFonts w:ascii="Palatino Linotype" w:eastAsia="Times New Roman" w:hAnsi="Palatino Linotype" w:cs="Palatino Linotype"/>
          <w:color w:val="000000"/>
          <w:sz w:val="24"/>
          <w:szCs w:val="24"/>
          <w:lang w:val="es-ES_tradnl" w:eastAsia="es-MX"/>
        </w:rPr>
        <w:t xml:space="preserve">, </w:t>
      </w:r>
      <w:r w:rsidRPr="00446004">
        <w:rPr>
          <w:rFonts w:ascii="Palatino Linotype" w:eastAsia="Times New Roman" w:hAnsi="Palatino Linotype" w:cs="Palatino Linotype"/>
          <w:sz w:val="24"/>
          <w:szCs w:val="24"/>
          <w:lang w:val="es-ES_tradnl" w:eastAsia="es-MX"/>
        </w:rPr>
        <w:t>otorgándose</w:t>
      </w:r>
      <w:r w:rsidRPr="0044600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5FD0C840" w14:textId="77777777"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679F1C29" w14:textId="77777777" w:rsidR="00D90B6D" w:rsidRPr="00446004" w:rsidRDefault="00D90B6D" w:rsidP="00D90B6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46004">
        <w:rPr>
          <w:rFonts w:ascii="Palatino Linotype" w:eastAsia="Times New Roman" w:hAnsi="Palatino Linotype" w:cs="Times New Roman"/>
          <w:b/>
          <w:color w:val="000000" w:themeColor="text1"/>
          <w:sz w:val="28"/>
          <w:szCs w:val="28"/>
          <w:lang w:val="es-ES_tradnl" w:eastAsia="es-MX"/>
        </w:rPr>
        <w:t>QUINTO. De la etapa de instrucción.</w:t>
      </w:r>
    </w:p>
    <w:p w14:paraId="5E0833B9" w14:textId="1CDDB938"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446004">
        <w:rPr>
          <w:rFonts w:ascii="Palatino Linotype" w:eastAsia="Times New Roman" w:hAnsi="Palatino Linotype" w:cs="Palatino Linotype"/>
          <w:b/>
          <w:bCs/>
          <w:color w:val="000000"/>
          <w:sz w:val="24"/>
          <w:szCs w:val="24"/>
          <w:lang w:val="es-ES_tradnl" w:eastAsia="es-MX"/>
        </w:rPr>
        <w:t>proporciono su informe justificado e</w:t>
      </w:r>
      <w:r w:rsidR="007146A3" w:rsidRPr="00446004">
        <w:rPr>
          <w:rFonts w:ascii="Palatino Linotype" w:eastAsia="Times New Roman" w:hAnsi="Palatino Linotype" w:cs="Palatino Linotype"/>
          <w:b/>
          <w:bCs/>
          <w:color w:val="000000"/>
          <w:sz w:val="24"/>
          <w:szCs w:val="24"/>
          <w:lang w:val="es-ES_tradnl" w:eastAsia="es-MX"/>
        </w:rPr>
        <w:t>l cual fue puesto a la vista del Recurrente e</w:t>
      </w:r>
      <w:r w:rsidRPr="00446004">
        <w:rPr>
          <w:rFonts w:ascii="Palatino Linotype" w:eastAsia="Times New Roman" w:hAnsi="Palatino Linotype" w:cs="Palatino Linotype"/>
          <w:b/>
          <w:bCs/>
          <w:color w:val="000000"/>
          <w:sz w:val="24"/>
          <w:szCs w:val="24"/>
          <w:lang w:val="es-ES_tradnl" w:eastAsia="es-MX"/>
        </w:rPr>
        <w:t xml:space="preserve">n fecha </w:t>
      </w:r>
      <w:r w:rsidR="00845082" w:rsidRPr="00446004">
        <w:rPr>
          <w:rFonts w:ascii="Palatino Linotype" w:eastAsia="Times New Roman" w:hAnsi="Palatino Linotype" w:cs="Palatino Linotype"/>
          <w:b/>
          <w:bCs/>
          <w:color w:val="000000"/>
          <w:sz w:val="24"/>
          <w:szCs w:val="24"/>
          <w:lang w:val="es-ES_tradnl" w:eastAsia="es-MX"/>
        </w:rPr>
        <w:t>diecisiete de octubre</w:t>
      </w:r>
      <w:r w:rsidRPr="00446004">
        <w:rPr>
          <w:rFonts w:ascii="Palatino Linotype" w:eastAsia="Times New Roman" w:hAnsi="Palatino Linotype" w:cs="Palatino Linotype"/>
          <w:b/>
          <w:bCs/>
          <w:color w:val="000000"/>
          <w:sz w:val="24"/>
          <w:szCs w:val="24"/>
          <w:lang w:val="es-ES_tradnl" w:eastAsia="es-MX"/>
        </w:rPr>
        <w:t xml:space="preserve"> de dos mil veinticinco</w:t>
      </w:r>
      <w:r w:rsidRPr="00446004">
        <w:rPr>
          <w:rFonts w:ascii="Palatino Linotype" w:eastAsia="Times New Roman" w:hAnsi="Palatino Linotype" w:cs="Palatino Linotype"/>
          <w:color w:val="000000"/>
          <w:sz w:val="24"/>
          <w:szCs w:val="24"/>
          <w:lang w:val="es-ES_tradnl" w:eastAsia="es-MX"/>
        </w:rPr>
        <w:t xml:space="preserve"> fue puesto a la vista del Recurrente para que manifestara lo que a su derecho conviniera.  Por su parte, el Recurrente </w:t>
      </w:r>
      <w:r w:rsidR="00D8694C" w:rsidRPr="00446004">
        <w:rPr>
          <w:rFonts w:ascii="Palatino Linotype" w:eastAsia="Times New Roman" w:hAnsi="Palatino Linotype" w:cs="Palatino Linotype"/>
          <w:color w:val="000000"/>
          <w:sz w:val="24"/>
          <w:szCs w:val="24"/>
          <w:lang w:val="es-ES_tradnl" w:eastAsia="es-MX"/>
        </w:rPr>
        <w:t xml:space="preserve">no </w:t>
      </w:r>
      <w:r w:rsidRPr="00446004">
        <w:rPr>
          <w:rFonts w:ascii="Palatino Linotype" w:eastAsia="Times New Roman" w:hAnsi="Palatino Linotype" w:cs="Palatino Linotype"/>
          <w:color w:val="000000"/>
          <w:sz w:val="24"/>
          <w:szCs w:val="24"/>
          <w:lang w:val="es-ES_tradnl" w:eastAsia="es-MX"/>
        </w:rPr>
        <w:t xml:space="preserve">realizó manifestaciones, vertió alegatos ni presentó pruebas que a su derecho convinieran. </w:t>
      </w:r>
    </w:p>
    <w:p w14:paraId="7BB53072" w14:textId="77777777"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110895C" w14:textId="77777777" w:rsidR="00D90B6D" w:rsidRPr="00446004" w:rsidRDefault="00D90B6D" w:rsidP="00D90B6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46004">
        <w:rPr>
          <w:rFonts w:ascii="Palatino Linotype" w:eastAsia="Times New Roman" w:hAnsi="Palatino Linotype" w:cs="Times New Roman"/>
          <w:b/>
          <w:color w:val="000000" w:themeColor="text1"/>
          <w:sz w:val="28"/>
          <w:szCs w:val="28"/>
          <w:lang w:val="es-ES_tradnl" w:eastAsia="es-MX"/>
        </w:rPr>
        <w:t>SEXTO. Del cierre de instrucción.</w:t>
      </w:r>
    </w:p>
    <w:p w14:paraId="227289AE" w14:textId="74FB489F"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446004">
        <w:rPr>
          <w:rFonts w:ascii="Palatino Linotype" w:eastAsia="Times New Roman" w:hAnsi="Palatino Linotype" w:cs="Palatino Linotype"/>
          <w:b/>
          <w:color w:val="000000"/>
          <w:sz w:val="24"/>
          <w:szCs w:val="24"/>
          <w:lang w:val="es-ES_tradnl" w:eastAsia="es-MX"/>
        </w:rPr>
        <w:t xml:space="preserve"> </w:t>
      </w:r>
      <w:r w:rsidR="00845082" w:rsidRPr="00446004">
        <w:rPr>
          <w:rFonts w:ascii="Palatino Linotype" w:eastAsia="Times New Roman" w:hAnsi="Palatino Linotype" w:cs="Palatino Linotype"/>
          <w:b/>
          <w:color w:val="000000"/>
          <w:sz w:val="24"/>
          <w:szCs w:val="24"/>
          <w:lang w:val="es-ES_tradnl" w:eastAsia="es-MX"/>
        </w:rPr>
        <w:t>cinco de noviembre</w:t>
      </w:r>
      <w:r w:rsidRPr="00446004">
        <w:rPr>
          <w:rFonts w:ascii="Palatino Linotype" w:eastAsia="Times New Roman" w:hAnsi="Palatino Linotype" w:cs="Palatino Linotype"/>
          <w:b/>
          <w:color w:val="000000"/>
          <w:sz w:val="24"/>
          <w:szCs w:val="24"/>
          <w:lang w:val="es-ES_tradnl" w:eastAsia="es-MX"/>
        </w:rPr>
        <w:t xml:space="preserve"> de dos mil veinticinco</w:t>
      </w:r>
      <w:r w:rsidRPr="0044600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1F18AA69" w14:textId="77777777"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04E3B97" w14:textId="77777777"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450C13C" w14:textId="77777777" w:rsidR="00D90B6D" w:rsidRPr="00446004" w:rsidRDefault="00D90B6D" w:rsidP="00D90B6D">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446004">
        <w:rPr>
          <w:rFonts w:ascii="Palatino Linotype" w:hAnsi="Palatino Linotype" w:cs="Arial"/>
          <w:b/>
          <w:sz w:val="28"/>
          <w:szCs w:val="28"/>
        </w:rPr>
        <w:lastRenderedPageBreak/>
        <w:t>SÉPTIMO. De la ampliación de plazo para resolver.</w:t>
      </w:r>
    </w:p>
    <w:p w14:paraId="4911E92C" w14:textId="51EED7B4" w:rsidR="00D90B6D" w:rsidRPr="00446004" w:rsidRDefault="00D90B6D" w:rsidP="00D90B6D">
      <w:pPr>
        <w:spacing w:line="360" w:lineRule="auto"/>
        <w:jc w:val="both"/>
        <w:rPr>
          <w:rFonts w:ascii="Palatino Linotype" w:hAnsi="Palatino Linotype" w:cs="Arial"/>
          <w:sz w:val="24"/>
          <w:szCs w:val="24"/>
        </w:rPr>
      </w:pPr>
      <w:r w:rsidRPr="00446004">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446004">
        <w:rPr>
          <w:rFonts w:ascii="Palatino Linotype" w:hAnsi="Palatino Linotype" w:cs="Arial"/>
          <w:b/>
          <w:sz w:val="24"/>
          <w:szCs w:val="24"/>
        </w:rPr>
        <w:t xml:space="preserve"> </w:t>
      </w:r>
      <w:r w:rsidR="00845082" w:rsidRPr="00446004">
        <w:rPr>
          <w:rFonts w:ascii="Palatino Linotype" w:hAnsi="Palatino Linotype" w:cs="Arial"/>
          <w:b/>
          <w:sz w:val="24"/>
          <w:szCs w:val="24"/>
        </w:rPr>
        <w:t>veintisiete de noviembre de dos mil veinticinco</w:t>
      </w:r>
      <w:r w:rsidRPr="00446004">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F2B16AC" w14:textId="77777777" w:rsidR="00D90B6D" w:rsidRPr="00446004" w:rsidRDefault="00D90B6D" w:rsidP="00D90B6D">
      <w:pPr>
        <w:spacing w:line="360" w:lineRule="auto"/>
        <w:jc w:val="both"/>
        <w:rPr>
          <w:rFonts w:ascii="Palatino Linotype" w:hAnsi="Palatino Linotype" w:cs="Arial"/>
          <w:sz w:val="24"/>
          <w:szCs w:val="24"/>
        </w:rPr>
      </w:pPr>
    </w:p>
    <w:p w14:paraId="4311AE95"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r w:rsidRPr="00446004">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18636BC3"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p>
    <w:p w14:paraId="3929E551"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r w:rsidRPr="00446004">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74F2739"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p>
    <w:p w14:paraId="52A08488"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r w:rsidRPr="00446004">
        <w:rPr>
          <w:rFonts w:ascii="Palatino Linotype"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09328A"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p>
    <w:p w14:paraId="42E4CFDE"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r w:rsidRPr="00446004">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F075BAD" w14:textId="77777777" w:rsidR="00D90B6D" w:rsidRPr="00446004" w:rsidRDefault="00D90B6D" w:rsidP="00D90B6D">
      <w:pPr>
        <w:spacing w:line="360" w:lineRule="auto"/>
        <w:ind w:left="993" w:right="49" w:hanging="426"/>
        <w:jc w:val="both"/>
        <w:rPr>
          <w:rFonts w:ascii="Palatino Linotype" w:hAnsi="Palatino Linotype" w:cs="Arial"/>
          <w:lang w:val="es-ES" w:eastAsia="es-ES"/>
        </w:rPr>
      </w:pPr>
      <w:r w:rsidRPr="00446004">
        <w:rPr>
          <w:rFonts w:ascii="Palatino Linotype" w:hAnsi="Palatino Linotype" w:cs="Arial"/>
          <w:b/>
          <w:lang w:val="es-ES" w:eastAsia="es-ES"/>
        </w:rPr>
        <w:t xml:space="preserve">a) </w:t>
      </w:r>
      <w:r w:rsidRPr="00446004">
        <w:rPr>
          <w:rFonts w:ascii="Palatino Linotype" w:hAnsi="Palatino Linotype" w:cs="Arial"/>
          <w:b/>
          <w:lang w:val="es-ES" w:eastAsia="es-ES"/>
        </w:rPr>
        <w:tab/>
        <w:t>Complejidad del asunto:</w:t>
      </w:r>
      <w:r w:rsidRPr="00446004">
        <w:rPr>
          <w:rFonts w:ascii="Palatino Linotype" w:hAnsi="Palatino Linotype" w:cs="Arial"/>
          <w:lang w:val="es-ES" w:eastAsia="es-ES"/>
        </w:rPr>
        <w:t xml:space="preserve"> La complejidad de la prueba, la pluralidad de sujetos procesales, el tiempo transcurrido, las características y contexto del recurso.</w:t>
      </w:r>
    </w:p>
    <w:p w14:paraId="3854E87F" w14:textId="77777777" w:rsidR="00D90B6D" w:rsidRPr="00446004" w:rsidRDefault="00D90B6D" w:rsidP="00D90B6D">
      <w:pPr>
        <w:spacing w:line="360" w:lineRule="auto"/>
        <w:ind w:left="993" w:right="49" w:hanging="426"/>
        <w:jc w:val="both"/>
        <w:rPr>
          <w:rFonts w:ascii="Palatino Linotype" w:hAnsi="Palatino Linotype" w:cs="Arial"/>
          <w:lang w:val="es-ES" w:eastAsia="es-ES"/>
        </w:rPr>
      </w:pPr>
      <w:r w:rsidRPr="00446004">
        <w:rPr>
          <w:rFonts w:ascii="Palatino Linotype" w:hAnsi="Palatino Linotype" w:cs="Arial"/>
          <w:b/>
          <w:lang w:val="es-ES" w:eastAsia="es-ES"/>
        </w:rPr>
        <w:t xml:space="preserve">b) </w:t>
      </w:r>
      <w:r w:rsidRPr="00446004">
        <w:rPr>
          <w:rFonts w:ascii="Palatino Linotype" w:hAnsi="Palatino Linotype" w:cs="Arial"/>
          <w:b/>
          <w:lang w:val="es-ES" w:eastAsia="es-ES"/>
        </w:rPr>
        <w:tab/>
        <w:t>Actividad Procesal del interesado:</w:t>
      </w:r>
      <w:r w:rsidRPr="00446004">
        <w:rPr>
          <w:rFonts w:ascii="Palatino Linotype" w:hAnsi="Palatino Linotype" w:cs="Arial"/>
          <w:lang w:val="es-ES" w:eastAsia="es-ES"/>
        </w:rPr>
        <w:t xml:space="preserve"> Acciones u omisiones del interesado.</w:t>
      </w:r>
    </w:p>
    <w:p w14:paraId="2C681226" w14:textId="77777777" w:rsidR="00D90B6D" w:rsidRPr="00446004" w:rsidRDefault="00D90B6D" w:rsidP="00D90B6D">
      <w:pPr>
        <w:spacing w:line="360" w:lineRule="auto"/>
        <w:ind w:left="993" w:right="49" w:hanging="426"/>
        <w:jc w:val="both"/>
        <w:rPr>
          <w:rFonts w:ascii="Palatino Linotype" w:hAnsi="Palatino Linotype" w:cs="Arial"/>
          <w:lang w:val="es-ES" w:eastAsia="es-ES"/>
        </w:rPr>
      </w:pPr>
      <w:r w:rsidRPr="00446004">
        <w:rPr>
          <w:rFonts w:ascii="Palatino Linotype" w:hAnsi="Palatino Linotype" w:cs="Arial"/>
          <w:b/>
          <w:lang w:val="es-ES" w:eastAsia="es-ES"/>
        </w:rPr>
        <w:t xml:space="preserve">c) </w:t>
      </w:r>
      <w:r w:rsidRPr="00446004">
        <w:rPr>
          <w:rFonts w:ascii="Palatino Linotype" w:hAnsi="Palatino Linotype" w:cs="Arial"/>
          <w:b/>
          <w:lang w:val="es-ES" w:eastAsia="es-ES"/>
        </w:rPr>
        <w:tab/>
        <w:t>Conducta de la Autoridad:</w:t>
      </w:r>
      <w:r w:rsidRPr="00446004">
        <w:rPr>
          <w:rFonts w:ascii="Palatino Linotype" w:hAnsi="Palatino Linotype" w:cs="Arial"/>
          <w:lang w:val="es-ES" w:eastAsia="es-ES"/>
        </w:rPr>
        <w:t xml:space="preserve"> Las Acciones u omisiones realizadas en el procedimiento. Así como si la autoridad actuó con la debida diligencia.</w:t>
      </w:r>
    </w:p>
    <w:p w14:paraId="2F8D169E" w14:textId="77777777" w:rsidR="00D90B6D" w:rsidRPr="00446004" w:rsidRDefault="00D90B6D" w:rsidP="00D90B6D">
      <w:pPr>
        <w:spacing w:line="360" w:lineRule="auto"/>
        <w:ind w:left="993" w:right="49" w:hanging="426"/>
        <w:jc w:val="both"/>
        <w:rPr>
          <w:rFonts w:ascii="Palatino Linotype" w:hAnsi="Palatino Linotype" w:cs="Arial"/>
          <w:lang w:val="es-ES" w:eastAsia="es-ES"/>
        </w:rPr>
      </w:pPr>
      <w:r w:rsidRPr="00446004">
        <w:rPr>
          <w:rFonts w:ascii="Palatino Linotype" w:hAnsi="Palatino Linotype" w:cs="Arial"/>
          <w:b/>
          <w:lang w:val="es-ES" w:eastAsia="es-ES"/>
        </w:rPr>
        <w:t xml:space="preserve">d) </w:t>
      </w:r>
      <w:r w:rsidRPr="00446004">
        <w:rPr>
          <w:rFonts w:ascii="Palatino Linotype" w:hAnsi="Palatino Linotype" w:cs="Arial"/>
          <w:b/>
          <w:lang w:val="es-ES" w:eastAsia="es-ES"/>
        </w:rPr>
        <w:tab/>
        <w:t>La afectación generada en la situación jurídica de la persona involucrada en el proceso:</w:t>
      </w:r>
      <w:r w:rsidRPr="00446004">
        <w:rPr>
          <w:rFonts w:ascii="Palatino Linotype" w:hAnsi="Palatino Linotype" w:cs="Arial"/>
          <w:lang w:val="es-ES" w:eastAsia="es-ES"/>
        </w:rPr>
        <w:t xml:space="preserve"> Violación a sus derechos humanos.</w:t>
      </w:r>
    </w:p>
    <w:p w14:paraId="52A98AEE"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r w:rsidRPr="00446004">
        <w:rPr>
          <w:rFonts w:ascii="Palatino Linotype"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446004">
        <w:rPr>
          <w:rFonts w:ascii="Palatino Linotype" w:hAnsi="Palatino Linotype" w:cs="Arial"/>
          <w:sz w:val="24"/>
          <w:szCs w:val="24"/>
          <w:lang w:val="es-ES" w:eastAsia="es-ES"/>
        </w:rPr>
        <w:lastRenderedPageBreak/>
        <w:t>debe concluirse que es una excluyente de responsabilidad en relación con la actuación del funcionario, como ha acontecido en el caso que nos ocupa.</w:t>
      </w:r>
    </w:p>
    <w:p w14:paraId="4D43BD01"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p>
    <w:p w14:paraId="3AB6A276"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r w:rsidRPr="00446004">
        <w:rPr>
          <w:rFonts w:ascii="Palatino Linotype"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B834D35"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p>
    <w:p w14:paraId="4735908B"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r w:rsidRPr="00446004">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F6F75D"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r w:rsidRPr="00446004">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597CA6F1" w14:textId="77777777" w:rsidR="00D90B6D" w:rsidRPr="00446004" w:rsidRDefault="00D90B6D" w:rsidP="00D90B6D">
      <w:pPr>
        <w:spacing w:line="360" w:lineRule="auto"/>
        <w:ind w:left="708" w:right="49"/>
        <w:jc w:val="both"/>
        <w:rPr>
          <w:rFonts w:ascii="Palatino Linotype" w:hAnsi="Palatino Linotype" w:cs="Arial"/>
          <w:i/>
          <w:iCs/>
          <w:lang w:val="es-ES" w:eastAsia="es-ES"/>
        </w:rPr>
      </w:pPr>
      <w:r w:rsidRPr="00446004">
        <w:rPr>
          <w:rFonts w:ascii="Palatino Linotype" w:hAnsi="Palatino Linotype" w:cs="Arial"/>
          <w:i/>
          <w:iCs/>
          <w:lang w:val="es-ES" w:eastAsia="es-ES"/>
        </w:rPr>
        <w:lastRenderedPageBreak/>
        <w:t>“</w:t>
      </w:r>
      <w:r w:rsidRPr="00446004">
        <w:rPr>
          <w:rFonts w:ascii="Palatino Linotype" w:hAnsi="Palatino Linotype" w:cs="Arial"/>
          <w:b/>
          <w:i/>
          <w:iCs/>
          <w:lang w:val="es-ES" w:eastAsia="es-ES"/>
        </w:rPr>
        <w:t>PLAZO RAZONABLE PARA RESOLVER. DIMENSIÓN Y EFECTOS DE ESTE CONCEPTO CUANDO SE ADUCE EXCESIVA CARGA DE TRABAJO</w:t>
      </w:r>
      <w:r w:rsidRPr="00446004">
        <w:rPr>
          <w:rFonts w:ascii="Palatino Linotype" w:hAnsi="Palatino Linotype" w:cs="Arial"/>
          <w:i/>
          <w:iCs/>
          <w:lang w:val="es-ES" w:eastAsia="es-ES"/>
        </w:rPr>
        <w:t>.” consultable en el Seminario Judicial de la Federación y su gaceta, con el registro digital 2002351.</w:t>
      </w:r>
    </w:p>
    <w:p w14:paraId="1E1D44A5" w14:textId="77777777" w:rsidR="00D90B6D" w:rsidRPr="00446004" w:rsidRDefault="00D90B6D" w:rsidP="00D90B6D">
      <w:pPr>
        <w:spacing w:line="360" w:lineRule="auto"/>
        <w:ind w:left="708" w:right="49"/>
        <w:jc w:val="both"/>
        <w:rPr>
          <w:rFonts w:ascii="Palatino Linotype" w:hAnsi="Palatino Linotype" w:cs="Arial"/>
          <w:i/>
          <w:iCs/>
          <w:lang w:val="es-ES" w:eastAsia="es-ES"/>
        </w:rPr>
      </w:pPr>
      <w:r w:rsidRPr="00446004">
        <w:rPr>
          <w:rFonts w:ascii="Palatino Linotype" w:hAnsi="Palatino Linotype" w:cs="Arial"/>
          <w:i/>
          <w:iCs/>
          <w:lang w:val="es-ES" w:eastAsia="es-ES"/>
        </w:rPr>
        <w:t>“</w:t>
      </w:r>
      <w:r w:rsidRPr="00446004">
        <w:rPr>
          <w:rFonts w:ascii="Palatino Linotype" w:hAnsi="Palatino Linotype" w:cs="Arial"/>
          <w:b/>
          <w:i/>
          <w:iCs/>
          <w:lang w:val="es-ES" w:eastAsia="es-ES"/>
        </w:rPr>
        <w:t>PLAZO RAZONABLE PARA RESOLVER. CONCEPTO Y ELEMENTOS QUE LO INTEGRAN A LA LUZ DEL DERECHO INTERNACIONAL DE LOS DERECHOS HUMANOS.</w:t>
      </w:r>
      <w:r w:rsidRPr="00446004">
        <w:rPr>
          <w:rFonts w:ascii="Palatino Linotype" w:hAnsi="Palatino Linotype" w:cs="Arial"/>
          <w:i/>
          <w:iCs/>
          <w:lang w:val="es-ES" w:eastAsia="es-ES"/>
        </w:rPr>
        <w:t>”, visible en el Seminario Judicial de la Federación y su gaceta, con el registro digital 2002350.</w:t>
      </w:r>
    </w:p>
    <w:p w14:paraId="63DF204B" w14:textId="77777777" w:rsidR="00D90B6D" w:rsidRPr="00446004" w:rsidRDefault="00D90B6D" w:rsidP="00D90B6D">
      <w:pPr>
        <w:spacing w:line="360" w:lineRule="auto"/>
        <w:ind w:right="49"/>
        <w:jc w:val="both"/>
        <w:rPr>
          <w:rFonts w:ascii="Palatino Linotype" w:hAnsi="Palatino Linotype" w:cs="Arial"/>
          <w:sz w:val="24"/>
          <w:szCs w:val="24"/>
          <w:lang w:val="es-ES" w:eastAsia="es-ES"/>
        </w:rPr>
      </w:pPr>
      <w:r w:rsidRPr="00446004">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01E6B97D" w14:textId="77777777" w:rsidR="00D90B6D" w:rsidRPr="00446004" w:rsidRDefault="00D90B6D" w:rsidP="00D90B6D">
      <w:pPr>
        <w:keepNext/>
        <w:keepLines/>
        <w:spacing w:after="0" w:line="360" w:lineRule="auto"/>
        <w:outlineLvl w:val="0"/>
        <w:rPr>
          <w:rFonts w:ascii="Palatino Linotype" w:eastAsia="Calibri" w:hAnsi="Palatino Linotype" w:cs="Arial"/>
          <w:b/>
          <w:sz w:val="28"/>
          <w:lang w:val="es-ES_tradnl"/>
        </w:rPr>
      </w:pPr>
    </w:p>
    <w:p w14:paraId="0B669487" w14:textId="77777777" w:rsidR="00D90B6D" w:rsidRPr="00446004" w:rsidRDefault="00D90B6D" w:rsidP="00D90B6D">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446004">
        <w:rPr>
          <w:rFonts w:ascii="Palatino Linotype" w:eastAsia="Times New Roman" w:hAnsi="Palatino Linotype" w:cs="Times New Roman"/>
          <w:b/>
          <w:color w:val="000000" w:themeColor="text1"/>
          <w:sz w:val="28"/>
          <w:szCs w:val="32"/>
          <w:lang w:val="es-ES_tradnl" w:eastAsia="es-ES"/>
        </w:rPr>
        <w:t>C  O   N   S   I   D  E   R  A   N   D   O</w:t>
      </w:r>
    </w:p>
    <w:p w14:paraId="795CC7A6" w14:textId="77777777" w:rsidR="00D90B6D" w:rsidRPr="00446004" w:rsidRDefault="00D90B6D" w:rsidP="00D90B6D">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77641C82" w14:textId="77777777" w:rsidR="00D90B6D" w:rsidRPr="00446004" w:rsidRDefault="00D90B6D" w:rsidP="00D90B6D">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56A6A9D3" w14:textId="77777777" w:rsidR="00D90B6D" w:rsidRPr="00446004" w:rsidRDefault="00D90B6D" w:rsidP="00D90B6D">
      <w:pPr>
        <w:spacing w:line="360" w:lineRule="auto"/>
        <w:jc w:val="both"/>
        <w:rPr>
          <w:rFonts w:ascii="Palatino Linotype" w:hAnsi="Palatino Linotype" w:cs="Arial"/>
          <w:sz w:val="28"/>
          <w:szCs w:val="28"/>
        </w:rPr>
      </w:pPr>
      <w:r w:rsidRPr="00446004">
        <w:rPr>
          <w:rFonts w:ascii="Palatino Linotype" w:hAnsi="Palatino Linotype" w:cs="Arial"/>
          <w:b/>
          <w:sz w:val="28"/>
          <w:szCs w:val="28"/>
        </w:rPr>
        <w:t xml:space="preserve">PRIMERO. </w:t>
      </w:r>
      <w:r w:rsidRPr="00446004">
        <w:rPr>
          <w:rFonts w:ascii="Palatino Linotype" w:hAnsi="Palatino Linotype" w:cs="Arial"/>
          <w:b/>
          <w:sz w:val="26"/>
          <w:szCs w:val="26"/>
        </w:rPr>
        <w:t>De la competencia</w:t>
      </w:r>
      <w:r w:rsidRPr="00446004">
        <w:rPr>
          <w:rFonts w:ascii="Palatino Linotype" w:hAnsi="Palatino Linotype" w:cs="Arial"/>
          <w:sz w:val="26"/>
          <w:szCs w:val="26"/>
        </w:rPr>
        <w:t>.</w:t>
      </w:r>
    </w:p>
    <w:p w14:paraId="422C549D" w14:textId="71C45A49" w:rsidR="00D90B6D" w:rsidRPr="00446004" w:rsidRDefault="00EA08AE" w:rsidP="00D90B6D">
      <w:pPr>
        <w:spacing w:line="360" w:lineRule="auto"/>
        <w:jc w:val="both"/>
        <w:rPr>
          <w:rFonts w:ascii="Palatino Linotype" w:hAnsi="Palatino Linotype"/>
          <w:sz w:val="24"/>
          <w:szCs w:val="24"/>
        </w:rPr>
      </w:pPr>
      <w:r w:rsidRPr="00446004">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w:t>
      </w:r>
      <w:r w:rsidRPr="00446004">
        <w:rPr>
          <w:rFonts w:ascii="Palatino Linotype" w:hAnsi="Palatino Linotype"/>
          <w:sz w:val="24"/>
          <w:szCs w:val="24"/>
        </w:rPr>
        <w:lastRenderedPageBreak/>
        <w:t>XXIII y 11 del Reglamento Interior del Instituto de Transparencia, Acceso a la Información Pública y Protección de Datos Personales del Estado de México y Municipios.</w:t>
      </w:r>
    </w:p>
    <w:p w14:paraId="14C8A4E6" w14:textId="77777777" w:rsidR="00EA08AE" w:rsidRPr="00446004" w:rsidRDefault="00EA08AE" w:rsidP="00D90B6D">
      <w:pPr>
        <w:spacing w:line="360" w:lineRule="auto"/>
        <w:jc w:val="both"/>
        <w:rPr>
          <w:rFonts w:ascii="Palatino Linotype" w:hAnsi="Palatino Linotype" w:cs="Arial"/>
        </w:rPr>
      </w:pPr>
    </w:p>
    <w:p w14:paraId="39B6E121" w14:textId="77777777" w:rsidR="00D90B6D" w:rsidRPr="00446004" w:rsidRDefault="00D90B6D" w:rsidP="00D90B6D">
      <w:pPr>
        <w:autoSpaceDE w:val="0"/>
        <w:autoSpaceDN w:val="0"/>
        <w:adjustRightInd w:val="0"/>
        <w:spacing w:line="360" w:lineRule="auto"/>
        <w:jc w:val="both"/>
        <w:rPr>
          <w:rFonts w:ascii="Palatino Linotype" w:hAnsi="Palatino Linotype" w:cs="Arial"/>
          <w:b/>
          <w:sz w:val="28"/>
          <w:szCs w:val="28"/>
        </w:rPr>
      </w:pPr>
      <w:r w:rsidRPr="00446004">
        <w:rPr>
          <w:rFonts w:ascii="Palatino Linotype" w:hAnsi="Palatino Linotype" w:cs="Arial"/>
          <w:b/>
          <w:sz w:val="28"/>
          <w:szCs w:val="28"/>
        </w:rPr>
        <w:t xml:space="preserve">SEGUNDO. </w:t>
      </w:r>
      <w:r w:rsidRPr="00446004">
        <w:rPr>
          <w:rFonts w:ascii="Palatino Linotype" w:hAnsi="Palatino Linotype" w:cs="Arial"/>
          <w:b/>
          <w:sz w:val="26"/>
          <w:szCs w:val="26"/>
        </w:rPr>
        <w:t>Alcances del recurso de revisión.</w:t>
      </w:r>
      <w:r w:rsidRPr="00446004">
        <w:rPr>
          <w:rFonts w:ascii="Palatino Linotype" w:hAnsi="Palatino Linotype" w:cs="Arial"/>
          <w:b/>
          <w:sz w:val="28"/>
          <w:szCs w:val="28"/>
        </w:rPr>
        <w:t xml:space="preserve"> </w:t>
      </w:r>
    </w:p>
    <w:p w14:paraId="37E77D84" w14:textId="77777777" w:rsidR="00D90B6D" w:rsidRPr="00446004" w:rsidRDefault="00D90B6D" w:rsidP="00D90B6D">
      <w:pPr>
        <w:autoSpaceDE w:val="0"/>
        <w:autoSpaceDN w:val="0"/>
        <w:adjustRightInd w:val="0"/>
        <w:spacing w:line="360" w:lineRule="auto"/>
        <w:jc w:val="both"/>
        <w:rPr>
          <w:rFonts w:ascii="Palatino Linotype" w:hAnsi="Palatino Linotype" w:cs="Arial"/>
          <w:lang w:val="es-ES" w:eastAsia="es-ES"/>
        </w:rPr>
      </w:pPr>
      <w:r w:rsidRPr="00446004">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6C6F237" w14:textId="77777777" w:rsidR="00D90B6D" w:rsidRPr="00446004" w:rsidRDefault="00D90B6D" w:rsidP="00D90B6D">
      <w:pPr>
        <w:autoSpaceDE w:val="0"/>
        <w:autoSpaceDN w:val="0"/>
        <w:adjustRightInd w:val="0"/>
        <w:spacing w:line="360" w:lineRule="auto"/>
        <w:jc w:val="both"/>
        <w:rPr>
          <w:rFonts w:ascii="Palatino Linotype" w:hAnsi="Palatino Linotype" w:cs="Arial"/>
          <w:lang w:val="es-ES" w:eastAsia="es-ES"/>
        </w:rPr>
      </w:pPr>
    </w:p>
    <w:p w14:paraId="594709D6" w14:textId="77777777" w:rsidR="00D90B6D" w:rsidRPr="00446004" w:rsidRDefault="00D90B6D" w:rsidP="00D90B6D">
      <w:pPr>
        <w:autoSpaceDE w:val="0"/>
        <w:autoSpaceDN w:val="0"/>
        <w:adjustRightInd w:val="0"/>
        <w:spacing w:before="240"/>
        <w:rPr>
          <w:rFonts w:ascii="Palatino Linotype" w:hAnsi="Palatino Linotype" w:cs="Arial"/>
          <w:b/>
        </w:rPr>
      </w:pPr>
      <w:r w:rsidRPr="00446004">
        <w:rPr>
          <w:rFonts w:ascii="Palatino Linotype" w:hAnsi="Palatino Linotype"/>
          <w:b/>
          <w:color w:val="000000" w:themeColor="text1"/>
          <w:sz w:val="26"/>
          <w:szCs w:val="26"/>
          <w:lang w:val="es-ES_tradnl"/>
        </w:rPr>
        <w:t xml:space="preserve">TERCERO. </w:t>
      </w:r>
      <w:r w:rsidRPr="00446004">
        <w:rPr>
          <w:rFonts w:ascii="Palatino Linotype" w:hAnsi="Palatino Linotype" w:cs="Arial"/>
          <w:b/>
          <w:sz w:val="28"/>
          <w:szCs w:val="28"/>
        </w:rPr>
        <w:t>Cuestiones de previo y especial pronunciamiento</w:t>
      </w:r>
    </w:p>
    <w:p w14:paraId="15513920" w14:textId="77777777" w:rsidR="00D90B6D" w:rsidRPr="00446004" w:rsidRDefault="00D90B6D" w:rsidP="00D90B6D">
      <w:pPr>
        <w:autoSpaceDE w:val="0"/>
        <w:autoSpaceDN w:val="0"/>
        <w:adjustRightInd w:val="0"/>
        <w:spacing w:before="240" w:line="360" w:lineRule="auto"/>
        <w:jc w:val="both"/>
        <w:rPr>
          <w:rFonts w:ascii="Palatino Linotype" w:hAnsi="Palatino Linotype"/>
          <w:sz w:val="24"/>
          <w:szCs w:val="24"/>
        </w:rPr>
      </w:pPr>
      <w:r w:rsidRPr="00446004">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809470E" w14:textId="77777777" w:rsidR="00D90B6D" w:rsidRPr="00446004" w:rsidRDefault="00D90B6D" w:rsidP="00D90B6D">
      <w:pPr>
        <w:autoSpaceDE w:val="0"/>
        <w:autoSpaceDN w:val="0"/>
        <w:adjustRightInd w:val="0"/>
        <w:spacing w:before="240" w:line="240" w:lineRule="auto"/>
        <w:ind w:left="360" w:firstLine="348"/>
        <w:jc w:val="both"/>
        <w:rPr>
          <w:rFonts w:ascii="Palatino Linotype" w:hAnsi="Palatino Linotype"/>
          <w:i/>
        </w:rPr>
      </w:pPr>
      <w:r w:rsidRPr="00446004">
        <w:rPr>
          <w:rFonts w:ascii="Palatino Linotype" w:hAnsi="Palatino Linotype"/>
          <w:i/>
        </w:rPr>
        <w:t>“Artículo 180. El recurso de revisión contendrá:</w:t>
      </w:r>
    </w:p>
    <w:p w14:paraId="46F7DA66" w14:textId="77777777" w:rsidR="00D90B6D" w:rsidRPr="00446004" w:rsidRDefault="00D90B6D" w:rsidP="00D90B6D">
      <w:pPr>
        <w:numPr>
          <w:ilvl w:val="0"/>
          <w:numId w:val="1"/>
        </w:numPr>
        <w:autoSpaceDE w:val="0"/>
        <w:autoSpaceDN w:val="0"/>
        <w:adjustRightInd w:val="0"/>
        <w:spacing w:before="240" w:after="0" w:line="240" w:lineRule="auto"/>
        <w:jc w:val="both"/>
        <w:rPr>
          <w:rFonts w:ascii="Palatino Linotype" w:hAnsi="Palatino Linotype"/>
          <w:i/>
        </w:rPr>
      </w:pPr>
      <w:r w:rsidRPr="00446004">
        <w:rPr>
          <w:rFonts w:ascii="Palatino Linotype" w:hAnsi="Palatino Linotype"/>
          <w:i/>
        </w:rPr>
        <w:t>EL sujeto obligado ante la cual se presentó la solicitud;</w:t>
      </w:r>
    </w:p>
    <w:p w14:paraId="2D824DA1" w14:textId="77777777" w:rsidR="00D90B6D" w:rsidRPr="00446004" w:rsidRDefault="00D90B6D" w:rsidP="00D90B6D">
      <w:pPr>
        <w:numPr>
          <w:ilvl w:val="0"/>
          <w:numId w:val="1"/>
        </w:numPr>
        <w:autoSpaceDE w:val="0"/>
        <w:autoSpaceDN w:val="0"/>
        <w:adjustRightInd w:val="0"/>
        <w:spacing w:before="240" w:after="0" w:line="240" w:lineRule="auto"/>
        <w:jc w:val="both"/>
        <w:rPr>
          <w:rFonts w:ascii="Palatino Linotype" w:hAnsi="Palatino Linotype"/>
          <w:i/>
        </w:rPr>
      </w:pPr>
      <w:r w:rsidRPr="00446004">
        <w:rPr>
          <w:rFonts w:ascii="Palatino Linotype" w:hAnsi="Palatino Linotype"/>
          <w:i/>
        </w:rPr>
        <w:t>El nombre del solicitante que recurre o de su representante y, en su caso, del tercero interesado, así como la dirección o medio que señale para recibir notificaciones;</w:t>
      </w:r>
    </w:p>
    <w:p w14:paraId="7AE8D368" w14:textId="77777777" w:rsidR="00D90B6D" w:rsidRPr="00446004" w:rsidRDefault="00D90B6D" w:rsidP="00D90B6D">
      <w:pPr>
        <w:numPr>
          <w:ilvl w:val="0"/>
          <w:numId w:val="1"/>
        </w:numPr>
        <w:autoSpaceDE w:val="0"/>
        <w:autoSpaceDN w:val="0"/>
        <w:adjustRightInd w:val="0"/>
        <w:spacing w:before="240" w:after="0" w:line="240" w:lineRule="auto"/>
        <w:jc w:val="both"/>
        <w:rPr>
          <w:rFonts w:ascii="Palatino Linotype" w:hAnsi="Palatino Linotype"/>
          <w:i/>
        </w:rPr>
      </w:pPr>
      <w:r w:rsidRPr="00446004">
        <w:rPr>
          <w:rFonts w:ascii="Palatino Linotype" w:hAnsi="Palatino Linotype"/>
          <w:i/>
        </w:rPr>
        <w:t>El número de folio de respuesta de la solicitud de acceso;</w:t>
      </w:r>
    </w:p>
    <w:p w14:paraId="51032648" w14:textId="77777777" w:rsidR="00D90B6D" w:rsidRPr="00446004" w:rsidRDefault="00D90B6D" w:rsidP="00D90B6D">
      <w:pPr>
        <w:autoSpaceDE w:val="0"/>
        <w:autoSpaceDN w:val="0"/>
        <w:adjustRightInd w:val="0"/>
        <w:spacing w:before="240" w:line="240" w:lineRule="auto"/>
        <w:ind w:left="1080"/>
        <w:jc w:val="both"/>
        <w:rPr>
          <w:rFonts w:ascii="Palatino Linotype" w:hAnsi="Palatino Linotype"/>
          <w:i/>
        </w:rPr>
      </w:pPr>
      <w:r w:rsidRPr="00446004">
        <w:rPr>
          <w:rFonts w:ascii="Palatino Linotype" w:hAnsi="Palatino Linotype"/>
          <w:i/>
        </w:rPr>
        <w:lastRenderedPageBreak/>
        <w:t>IV. La fecha en que fue notificada la respuesta al solicitante o tuvo conocimiento del acto reclamado, o de presentación de la solicitud, en caso de falta de respuesta;</w:t>
      </w:r>
    </w:p>
    <w:p w14:paraId="00E06869" w14:textId="77777777" w:rsidR="00D90B6D" w:rsidRPr="00446004" w:rsidRDefault="00D90B6D" w:rsidP="00D90B6D">
      <w:pPr>
        <w:autoSpaceDE w:val="0"/>
        <w:autoSpaceDN w:val="0"/>
        <w:adjustRightInd w:val="0"/>
        <w:spacing w:before="240" w:line="240" w:lineRule="auto"/>
        <w:ind w:left="732" w:firstLine="348"/>
        <w:jc w:val="both"/>
        <w:rPr>
          <w:rFonts w:ascii="Palatino Linotype" w:hAnsi="Palatino Linotype"/>
          <w:i/>
        </w:rPr>
      </w:pPr>
      <w:r w:rsidRPr="00446004">
        <w:rPr>
          <w:rFonts w:ascii="Palatino Linotype" w:hAnsi="Palatino Linotype"/>
          <w:i/>
        </w:rPr>
        <w:t>V. El acto que se recurre;</w:t>
      </w:r>
    </w:p>
    <w:p w14:paraId="3C1225DD" w14:textId="77777777" w:rsidR="00D90B6D" w:rsidRPr="00446004" w:rsidRDefault="00D90B6D" w:rsidP="00D90B6D">
      <w:pPr>
        <w:autoSpaceDE w:val="0"/>
        <w:autoSpaceDN w:val="0"/>
        <w:adjustRightInd w:val="0"/>
        <w:spacing w:before="240" w:line="240" w:lineRule="auto"/>
        <w:ind w:left="732" w:firstLine="348"/>
        <w:jc w:val="both"/>
        <w:rPr>
          <w:rFonts w:ascii="Palatino Linotype" w:hAnsi="Palatino Linotype"/>
          <w:i/>
        </w:rPr>
      </w:pPr>
      <w:r w:rsidRPr="00446004">
        <w:rPr>
          <w:rFonts w:ascii="Palatino Linotype" w:hAnsi="Palatino Linotype"/>
          <w:i/>
        </w:rPr>
        <w:t>VI. Las razones o motivos de inconformidad;</w:t>
      </w:r>
    </w:p>
    <w:p w14:paraId="1F435F16" w14:textId="77777777" w:rsidR="00D90B6D" w:rsidRPr="00446004" w:rsidRDefault="00D90B6D" w:rsidP="00D90B6D">
      <w:pPr>
        <w:autoSpaceDE w:val="0"/>
        <w:autoSpaceDN w:val="0"/>
        <w:adjustRightInd w:val="0"/>
        <w:spacing w:before="240" w:line="240" w:lineRule="auto"/>
        <w:ind w:left="1080"/>
        <w:jc w:val="both"/>
        <w:rPr>
          <w:rFonts w:ascii="Palatino Linotype" w:hAnsi="Palatino Linotype"/>
          <w:i/>
        </w:rPr>
      </w:pPr>
      <w:r w:rsidRPr="00446004">
        <w:rPr>
          <w:rFonts w:ascii="Palatino Linotype" w:hAnsi="Palatino Linotype"/>
          <w:i/>
        </w:rPr>
        <w:t>VII. La copia de la respuesta que se impugna y, en su caso, de la notificación correspondiente, en el caso de respuesta de la solicitud; y</w:t>
      </w:r>
    </w:p>
    <w:p w14:paraId="76A39F16" w14:textId="77777777" w:rsidR="00D90B6D" w:rsidRPr="00446004" w:rsidRDefault="00D90B6D" w:rsidP="00D90B6D">
      <w:pPr>
        <w:autoSpaceDE w:val="0"/>
        <w:autoSpaceDN w:val="0"/>
        <w:adjustRightInd w:val="0"/>
        <w:spacing w:before="240" w:line="240" w:lineRule="auto"/>
        <w:ind w:left="732" w:firstLine="348"/>
        <w:jc w:val="both"/>
        <w:rPr>
          <w:rFonts w:ascii="Palatino Linotype" w:hAnsi="Palatino Linotype"/>
          <w:i/>
        </w:rPr>
      </w:pPr>
      <w:r w:rsidRPr="00446004">
        <w:rPr>
          <w:rFonts w:ascii="Palatino Linotype" w:hAnsi="Palatino Linotype"/>
          <w:i/>
        </w:rPr>
        <w:t>VIII. Firma del recurrente, en su caso, cuando se presente por escrito, requisito sin el cual se dará trámite al recurso.</w:t>
      </w:r>
    </w:p>
    <w:p w14:paraId="7E1B15DC" w14:textId="77777777" w:rsidR="00D90B6D" w:rsidRPr="00446004" w:rsidRDefault="00D90B6D" w:rsidP="00D90B6D">
      <w:pPr>
        <w:autoSpaceDE w:val="0"/>
        <w:autoSpaceDN w:val="0"/>
        <w:adjustRightInd w:val="0"/>
        <w:spacing w:before="240" w:line="240" w:lineRule="auto"/>
        <w:ind w:left="1080"/>
        <w:jc w:val="both"/>
        <w:rPr>
          <w:rFonts w:ascii="Palatino Linotype" w:hAnsi="Palatino Linotype"/>
          <w:i/>
        </w:rPr>
      </w:pPr>
      <w:r w:rsidRPr="00446004">
        <w:rPr>
          <w:rFonts w:ascii="Palatino Linotype" w:hAnsi="Palatino Linotype"/>
          <w:i/>
        </w:rPr>
        <w:t>Adicionalmente, se podrán anexar las pruebas y demás elementos que considere procedentes someter a juicio del Instituto.</w:t>
      </w:r>
    </w:p>
    <w:p w14:paraId="70229753" w14:textId="77777777" w:rsidR="00D90B6D" w:rsidRPr="00446004" w:rsidRDefault="00D90B6D" w:rsidP="00D90B6D">
      <w:pPr>
        <w:autoSpaceDE w:val="0"/>
        <w:autoSpaceDN w:val="0"/>
        <w:adjustRightInd w:val="0"/>
        <w:spacing w:before="240" w:line="240" w:lineRule="auto"/>
        <w:ind w:left="732" w:firstLine="348"/>
        <w:jc w:val="both"/>
        <w:rPr>
          <w:rFonts w:ascii="Palatino Linotype" w:hAnsi="Palatino Linotype"/>
          <w:i/>
        </w:rPr>
      </w:pPr>
      <w:r w:rsidRPr="00446004">
        <w:rPr>
          <w:rFonts w:ascii="Palatino Linotype" w:hAnsi="Palatino Linotype"/>
          <w:i/>
        </w:rPr>
        <w:t>En ningún caso será necesario que el particular ratifique el recurso de revisión interpuesto.</w:t>
      </w:r>
    </w:p>
    <w:p w14:paraId="7A143579" w14:textId="77777777" w:rsidR="00D90B6D" w:rsidRPr="00446004" w:rsidRDefault="00D90B6D" w:rsidP="00D90B6D">
      <w:pPr>
        <w:autoSpaceDE w:val="0"/>
        <w:autoSpaceDN w:val="0"/>
        <w:adjustRightInd w:val="0"/>
        <w:spacing w:before="240" w:line="240" w:lineRule="auto"/>
        <w:ind w:left="1080"/>
        <w:jc w:val="both"/>
        <w:rPr>
          <w:rFonts w:ascii="Palatino Linotype" w:hAnsi="Palatino Linotype"/>
          <w:b/>
          <w:i/>
          <w:u w:val="single"/>
        </w:rPr>
      </w:pPr>
      <w:r w:rsidRPr="00446004">
        <w:rPr>
          <w:rFonts w:ascii="Palatino Linotype" w:hAnsi="Palatino Linotype"/>
          <w:b/>
          <w:i/>
          <w:u w:val="single"/>
        </w:rPr>
        <w:t>En caso de que el recurso se interponga de manera electrónica no será indispensable que contengan los requisitos establecidos en las fracciones II, IV, VII y VIII.” [Sic]</w:t>
      </w:r>
    </w:p>
    <w:p w14:paraId="74545991" w14:textId="77777777" w:rsidR="00D90B6D" w:rsidRPr="00446004" w:rsidRDefault="00D90B6D" w:rsidP="00D90B6D">
      <w:pPr>
        <w:autoSpaceDE w:val="0"/>
        <w:autoSpaceDN w:val="0"/>
        <w:adjustRightInd w:val="0"/>
        <w:spacing w:before="240" w:line="360" w:lineRule="auto"/>
        <w:ind w:left="1080"/>
        <w:jc w:val="both"/>
        <w:rPr>
          <w:rFonts w:ascii="Palatino Linotype" w:hAnsi="Palatino Linotype"/>
          <w:b/>
          <w:i/>
          <w:u w:val="single"/>
        </w:rPr>
      </w:pPr>
    </w:p>
    <w:p w14:paraId="62FCFE31" w14:textId="019CE5CD" w:rsidR="00D90B6D" w:rsidRPr="00446004" w:rsidRDefault="00D90B6D" w:rsidP="00D90B6D">
      <w:pPr>
        <w:spacing w:line="360" w:lineRule="auto"/>
        <w:jc w:val="both"/>
        <w:rPr>
          <w:rFonts w:ascii="Palatino Linotype" w:hAnsi="Palatino Linotype" w:cs="Arial"/>
        </w:rPr>
      </w:pPr>
      <w:r w:rsidRPr="00446004">
        <w:rPr>
          <w:rFonts w:ascii="Palatino Linotype" w:hAnsi="Palatino Linotype" w:cs="Segoe UI"/>
          <w:sz w:val="24"/>
          <w:szCs w:val="24"/>
        </w:rPr>
        <w:t xml:space="preserve">Cabe señalar que </w:t>
      </w:r>
      <w:r w:rsidRPr="00446004">
        <w:rPr>
          <w:rFonts w:ascii="Palatino Linotype" w:hAnsi="Palatino Linotype" w:cs="Segoe UI"/>
          <w:b/>
          <w:sz w:val="24"/>
          <w:szCs w:val="24"/>
        </w:rPr>
        <w:t>la Recurrente</w:t>
      </w:r>
      <w:r w:rsidRPr="00446004">
        <w:rPr>
          <w:rFonts w:ascii="Palatino Linotype" w:hAnsi="Palatino Linotype" w:cs="Segoe UI"/>
          <w:sz w:val="24"/>
          <w:szCs w:val="24"/>
        </w:rPr>
        <w:t xml:space="preserve"> </w:t>
      </w:r>
      <w:r w:rsidRPr="00446004">
        <w:rPr>
          <w:rFonts w:ascii="Palatino Linotype" w:hAnsi="Palatino Linotype" w:cs="Segoe UI"/>
          <w:sz w:val="24"/>
          <w:szCs w:val="24"/>
          <w:u w:val="single"/>
        </w:rPr>
        <w:t xml:space="preserve">ejerció </w:t>
      </w:r>
      <w:r w:rsidR="00F16D05" w:rsidRPr="00446004">
        <w:rPr>
          <w:rFonts w:ascii="Palatino Linotype" w:hAnsi="Palatino Linotype" w:cs="Segoe UI"/>
          <w:sz w:val="24"/>
          <w:szCs w:val="24"/>
          <w:u w:val="single"/>
        </w:rPr>
        <w:t>mediante su nombre el derecho al acceso a la información sin embargo de haberlo reali</w:t>
      </w:r>
      <w:r w:rsidR="00D61765" w:rsidRPr="00446004">
        <w:rPr>
          <w:rFonts w:ascii="Palatino Linotype" w:hAnsi="Palatino Linotype" w:cs="Segoe UI"/>
          <w:sz w:val="24"/>
          <w:szCs w:val="24"/>
          <w:u w:val="single"/>
        </w:rPr>
        <w:t xml:space="preserve">zado </w:t>
      </w:r>
      <w:r w:rsidRPr="00446004">
        <w:rPr>
          <w:rFonts w:ascii="Palatino Linotype" w:hAnsi="Palatino Linotype"/>
          <w:sz w:val="24"/>
          <w:szCs w:val="24"/>
          <w:u w:val="single"/>
        </w:rPr>
        <w:t xml:space="preserve">de manera anónima </w:t>
      </w:r>
      <w:r w:rsidRPr="00446004">
        <w:rPr>
          <w:rFonts w:ascii="Palatino Linotype" w:hAnsi="Palatino Linotype"/>
          <w:sz w:val="24"/>
          <w:szCs w:val="24"/>
        </w:rPr>
        <w:t xml:space="preserve">no es motivo para desechar las </w:t>
      </w:r>
      <w:r w:rsidRPr="00446004">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r w:rsidRPr="00446004">
        <w:rPr>
          <w:rFonts w:ascii="Palatino Linotype" w:hAnsi="Palatino Linotype" w:cs="Arial"/>
        </w:rPr>
        <w:t>:</w:t>
      </w:r>
    </w:p>
    <w:p w14:paraId="1EB09B02" w14:textId="77777777" w:rsidR="00D90B6D" w:rsidRPr="00446004" w:rsidRDefault="00D90B6D" w:rsidP="00D90B6D">
      <w:pPr>
        <w:spacing w:before="240" w:line="360" w:lineRule="auto"/>
        <w:ind w:left="851" w:right="851"/>
        <w:jc w:val="both"/>
        <w:rPr>
          <w:rFonts w:ascii="Palatino Linotype" w:hAnsi="Palatino Linotype" w:cs="Arial"/>
          <w:b/>
          <w:i/>
        </w:rPr>
      </w:pPr>
      <w:r w:rsidRPr="00446004">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446004">
        <w:rPr>
          <w:rFonts w:ascii="Palatino Linotype" w:hAnsi="Palatino Linotype" w:cs="Arial"/>
          <w:b/>
          <w:i/>
        </w:rPr>
        <w:t>[Sic]</w:t>
      </w:r>
    </w:p>
    <w:p w14:paraId="78376334" w14:textId="77777777" w:rsidR="00D90B6D" w:rsidRPr="00446004" w:rsidRDefault="00D90B6D" w:rsidP="00D90B6D">
      <w:pPr>
        <w:spacing w:line="360" w:lineRule="auto"/>
        <w:jc w:val="both"/>
        <w:rPr>
          <w:rFonts w:ascii="Palatino Linotype" w:hAnsi="Palatino Linotype"/>
          <w:sz w:val="24"/>
          <w:szCs w:val="24"/>
        </w:rPr>
      </w:pPr>
      <w:r w:rsidRPr="00446004">
        <w:rPr>
          <w:rFonts w:ascii="Palatino Linotype" w:hAnsi="Palatino Linotype"/>
          <w:sz w:val="24"/>
          <w:szCs w:val="24"/>
        </w:rPr>
        <w:lastRenderedPageBreak/>
        <w:t xml:space="preserve">Robustece lo anterior se encuentra lo dispuesto en el artículo  5 párrafos </w:t>
      </w:r>
      <w:r w:rsidRPr="00446004">
        <w:rPr>
          <w:rFonts w:ascii="Palatino Linotype" w:hAnsi="Palatino Linotype" w:cs="Arial"/>
          <w:sz w:val="24"/>
          <w:szCs w:val="24"/>
        </w:rPr>
        <w:t>vigésimo, vigésimo primero y vigésimo segundo</w:t>
      </w:r>
      <w:r w:rsidRPr="00446004">
        <w:rPr>
          <w:rFonts w:ascii="Palatino Linotype" w:hAnsi="Palatino Linotype"/>
          <w:sz w:val="24"/>
          <w:szCs w:val="24"/>
        </w:rPr>
        <w:t>, de la Constitución Política del Estado Libre y Soberano de México, se establece lo siguiente:</w:t>
      </w:r>
    </w:p>
    <w:p w14:paraId="7FE5CD07" w14:textId="77777777" w:rsidR="00D90B6D" w:rsidRPr="00446004" w:rsidRDefault="00D90B6D" w:rsidP="00D90B6D">
      <w:pPr>
        <w:spacing w:before="240" w:line="360" w:lineRule="auto"/>
        <w:ind w:left="851" w:right="851"/>
        <w:jc w:val="both"/>
        <w:rPr>
          <w:rFonts w:ascii="Palatino Linotype" w:hAnsi="Palatino Linotype"/>
          <w:b/>
          <w:i/>
          <w:u w:val="single"/>
        </w:rPr>
      </w:pPr>
      <w:r w:rsidRPr="00446004">
        <w:rPr>
          <w:rFonts w:ascii="Palatino Linotype" w:hAnsi="Palatino Linotype"/>
          <w:b/>
          <w:i/>
          <w:u w:val="single"/>
        </w:rPr>
        <w:t>Constitución Política del Estado Libre y Soberano de México</w:t>
      </w:r>
    </w:p>
    <w:p w14:paraId="2DF79196" w14:textId="77777777" w:rsidR="00D90B6D" w:rsidRPr="00446004" w:rsidRDefault="00D90B6D" w:rsidP="00D90B6D">
      <w:pPr>
        <w:spacing w:before="240" w:line="360" w:lineRule="auto"/>
        <w:ind w:left="851" w:right="851"/>
        <w:jc w:val="both"/>
        <w:rPr>
          <w:rFonts w:ascii="Palatino Linotype" w:hAnsi="Palatino Linotype"/>
          <w:i/>
        </w:rPr>
      </w:pPr>
      <w:r w:rsidRPr="00446004">
        <w:rPr>
          <w:rFonts w:ascii="Palatino Linotype" w:hAnsi="Palatino Linotype"/>
          <w:i/>
        </w:rPr>
        <w:t>“</w:t>
      </w:r>
      <w:r w:rsidRPr="00446004">
        <w:rPr>
          <w:rFonts w:ascii="Palatino Linotype" w:hAnsi="Palatino Linotype"/>
          <w:b/>
          <w:i/>
        </w:rPr>
        <w:t>Artículo 5</w:t>
      </w:r>
      <w:r w:rsidRPr="00446004">
        <w:rPr>
          <w:rFonts w:ascii="Palatino Linotype" w:hAnsi="Palatino Linotype"/>
          <w:i/>
        </w:rPr>
        <w:t>.- En el Estado de México todas las personas gozarán de los derechos humanos reconocidos en la Constitución Política de los Estados Unidos Mexicanos, en los tratados internaci_onales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D98EDB4" w14:textId="77777777" w:rsidR="00D90B6D" w:rsidRPr="00446004" w:rsidRDefault="00D90B6D" w:rsidP="00D90B6D">
      <w:pPr>
        <w:spacing w:before="240" w:line="360" w:lineRule="auto"/>
        <w:ind w:left="851" w:right="851"/>
        <w:jc w:val="both"/>
        <w:rPr>
          <w:rFonts w:ascii="Palatino Linotype" w:hAnsi="Palatino Linotype"/>
          <w:i/>
        </w:rPr>
      </w:pPr>
      <w:r w:rsidRPr="00446004">
        <w:rPr>
          <w:rFonts w:ascii="Palatino Linotype" w:hAnsi="Palatino Linotype"/>
          <w:i/>
        </w:rPr>
        <w:t>(…)</w:t>
      </w:r>
    </w:p>
    <w:p w14:paraId="3EE3CD6F" w14:textId="77777777" w:rsidR="00D90B6D" w:rsidRPr="00446004" w:rsidRDefault="00D90B6D" w:rsidP="00D90B6D">
      <w:pPr>
        <w:spacing w:before="240" w:line="360" w:lineRule="auto"/>
        <w:ind w:left="851" w:right="851"/>
        <w:jc w:val="both"/>
        <w:rPr>
          <w:rFonts w:ascii="Palatino Linotype" w:hAnsi="Palatino Linotype"/>
          <w:b/>
          <w:i/>
        </w:rPr>
      </w:pPr>
      <w:r w:rsidRPr="00446004">
        <w:rPr>
          <w:rFonts w:ascii="Palatino Linotype" w:hAnsi="Palatino Linotype"/>
          <w:i/>
        </w:rPr>
        <w:t xml:space="preserve">transparencia, acceso a la información pública y a la protección de datos personales en posesión de los sujetos obligados en los términos que establezca la ley. (…)” </w:t>
      </w:r>
      <w:r w:rsidRPr="00446004">
        <w:rPr>
          <w:rFonts w:ascii="Palatino Linotype" w:hAnsi="Palatino Linotype"/>
          <w:b/>
          <w:i/>
        </w:rPr>
        <w:t>[Sic]</w:t>
      </w:r>
    </w:p>
    <w:p w14:paraId="444CFA42" w14:textId="77777777" w:rsidR="00D90B6D" w:rsidRPr="00446004" w:rsidRDefault="00D90B6D" w:rsidP="00D90B6D">
      <w:pPr>
        <w:autoSpaceDE w:val="0"/>
        <w:autoSpaceDN w:val="0"/>
        <w:adjustRightInd w:val="0"/>
        <w:spacing w:before="240" w:line="360" w:lineRule="auto"/>
        <w:jc w:val="both"/>
        <w:rPr>
          <w:rFonts w:ascii="Palatino Linotype" w:hAnsi="Palatino Linotype"/>
          <w:sz w:val="24"/>
          <w:szCs w:val="24"/>
        </w:rPr>
      </w:pPr>
    </w:p>
    <w:p w14:paraId="58299522" w14:textId="77777777" w:rsidR="00D90B6D" w:rsidRPr="00446004" w:rsidRDefault="00D90B6D" w:rsidP="00D90B6D">
      <w:pPr>
        <w:autoSpaceDE w:val="0"/>
        <w:autoSpaceDN w:val="0"/>
        <w:adjustRightInd w:val="0"/>
        <w:spacing w:before="240" w:line="360" w:lineRule="auto"/>
        <w:jc w:val="both"/>
        <w:rPr>
          <w:rFonts w:ascii="Palatino Linotype" w:hAnsi="Palatino Linotype" w:cs="Arial"/>
          <w:sz w:val="24"/>
          <w:szCs w:val="24"/>
        </w:rPr>
      </w:pPr>
      <w:r w:rsidRPr="00446004">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46004">
        <w:rPr>
          <w:rFonts w:ascii="Palatino Linotype" w:hAnsi="Palatino Linotype"/>
          <w:b/>
          <w:sz w:val="24"/>
          <w:szCs w:val="24"/>
          <w:u w:val="single"/>
        </w:rPr>
        <w:t>incluso, la solicitud de acceso a la información pueda ser anónima</w:t>
      </w:r>
      <w:r w:rsidRPr="00446004">
        <w:rPr>
          <w:rFonts w:ascii="Palatino Linotype" w:hAnsi="Palatino Linotype"/>
          <w:sz w:val="24"/>
          <w:szCs w:val="24"/>
        </w:rPr>
        <w:t xml:space="preserve"> o no contener un nombre que identifique al solicitante o que permita tener certeza sobre su identidad. </w:t>
      </w:r>
      <w:r w:rsidRPr="00446004">
        <w:rPr>
          <w:rFonts w:ascii="Palatino Linotype" w:hAnsi="Palatino Linotype" w:cs="Arial"/>
          <w:sz w:val="24"/>
          <w:szCs w:val="24"/>
        </w:rPr>
        <w:t xml:space="preserve">En </w:t>
      </w:r>
      <w:r w:rsidRPr="00446004">
        <w:rPr>
          <w:rFonts w:ascii="Palatino Linotype" w:hAnsi="Palatino Linotype" w:cs="Arial"/>
          <w:sz w:val="24"/>
          <w:szCs w:val="24"/>
        </w:rPr>
        <w:lastRenderedPageBreak/>
        <w:t>conclusión, se cubrieron los requisitos de procedencia y procedibilidad y conforme a las constancias que obran en el expediente.</w:t>
      </w:r>
    </w:p>
    <w:p w14:paraId="4E4B2D6A" w14:textId="77777777" w:rsidR="00D90B6D" w:rsidRPr="00446004" w:rsidRDefault="00D90B6D" w:rsidP="00D90B6D">
      <w:pPr>
        <w:autoSpaceDE w:val="0"/>
        <w:autoSpaceDN w:val="0"/>
        <w:adjustRightInd w:val="0"/>
        <w:spacing w:before="240" w:line="360" w:lineRule="auto"/>
        <w:jc w:val="both"/>
        <w:rPr>
          <w:rFonts w:ascii="Palatino Linotype" w:hAnsi="Palatino Linotype" w:cs="Arial"/>
          <w:sz w:val="24"/>
          <w:szCs w:val="24"/>
        </w:rPr>
      </w:pPr>
    </w:p>
    <w:p w14:paraId="351A2336" w14:textId="77777777" w:rsidR="00D90B6D" w:rsidRPr="00446004" w:rsidRDefault="00D90B6D" w:rsidP="00D90B6D">
      <w:pPr>
        <w:keepNext/>
        <w:keepLines/>
        <w:spacing w:line="360" w:lineRule="auto"/>
        <w:jc w:val="both"/>
        <w:outlineLvl w:val="1"/>
        <w:rPr>
          <w:rFonts w:ascii="Palatino Linotype" w:hAnsi="Palatino Linotype"/>
          <w:b/>
          <w:color w:val="000000" w:themeColor="text1"/>
          <w:sz w:val="26"/>
          <w:szCs w:val="26"/>
          <w:lang w:val="es-ES_tradnl"/>
        </w:rPr>
      </w:pPr>
      <w:r w:rsidRPr="00446004">
        <w:rPr>
          <w:rFonts w:ascii="Palatino Linotype" w:hAnsi="Palatino Linotype"/>
          <w:b/>
          <w:color w:val="000000" w:themeColor="text1"/>
          <w:sz w:val="26"/>
          <w:szCs w:val="26"/>
          <w:lang w:val="es-ES_tradnl"/>
        </w:rPr>
        <w:t>CUARTO. De las causas de improcedencia.</w:t>
      </w:r>
    </w:p>
    <w:p w14:paraId="46C59114" w14:textId="77777777" w:rsidR="00D90B6D" w:rsidRPr="00446004" w:rsidRDefault="00D90B6D" w:rsidP="00D90B6D">
      <w:pPr>
        <w:spacing w:line="360" w:lineRule="auto"/>
        <w:contextualSpacing/>
        <w:jc w:val="both"/>
        <w:rPr>
          <w:rFonts w:ascii="Palatino Linotype" w:hAnsi="Palatino Linotype" w:cs="Palatino Linotype"/>
          <w:color w:val="000000"/>
          <w:sz w:val="24"/>
          <w:szCs w:val="24"/>
          <w:lang w:val="es-ES_tradnl"/>
        </w:rPr>
      </w:pPr>
      <w:r w:rsidRPr="00446004">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5B8A87" w14:textId="77777777" w:rsidR="00D90B6D" w:rsidRPr="00446004" w:rsidRDefault="00D90B6D" w:rsidP="00D90B6D">
      <w:pPr>
        <w:spacing w:line="360" w:lineRule="auto"/>
        <w:contextualSpacing/>
        <w:jc w:val="both"/>
        <w:rPr>
          <w:rFonts w:ascii="Palatino Linotype" w:hAnsi="Palatino Linotype" w:cs="Palatino Linotype"/>
          <w:color w:val="000000"/>
          <w:sz w:val="24"/>
          <w:szCs w:val="24"/>
          <w:lang w:val="es-ES_tradnl"/>
        </w:rPr>
      </w:pPr>
    </w:p>
    <w:p w14:paraId="66DE23D9" w14:textId="77777777" w:rsidR="00D90B6D" w:rsidRPr="00446004" w:rsidRDefault="00D90B6D" w:rsidP="00D90B6D">
      <w:pPr>
        <w:spacing w:line="360" w:lineRule="auto"/>
        <w:contextualSpacing/>
        <w:jc w:val="both"/>
        <w:rPr>
          <w:rFonts w:ascii="Palatino Linotype" w:hAnsi="Palatino Linotype" w:cs="Palatino Linotype"/>
          <w:color w:val="000000"/>
          <w:sz w:val="24"/>
          <w:szCs w:val="24"/>
          <w:lang w:val="es-ES_tradnl"/>
        </w:rPr>
      </w:pPr>
      <w:r w:rsidRPr="00446004">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46004">
        <w:rPr>
          <w:rFonts w:ascii="Palatino Linotype" w:hAnsi="Palatino Linotype" w:cs="Palatino Linotype"/>
          <w:color w:val="000000"/>
          <w:sz w:val="24"/>
          <w:szCs w:val="24"/>
          <w:vertAlign w:val="superscript"/>
          <w:lang w:val="es-ES_tradnl"/>
        </w:rPr>
        <w:footnoteReference w:id="1"/>
      </w:r>
      <w:r w:rsidRPr="00446004">
        <w:rPr>
          <w:rFonts w:ascii="Palatino Linotype" w:hAnsi="Palatino Linotype" w:cs="Palatino Linotype"/>
          <w:color w:val="000000"/>
          <w:sz w:val="24"/>
          <w:szCs w:val="24"/>
          <w:lang w:val="es-ES_tradnl"/>
        </w:rPr>
        <w:t xml:space="preserve">, la cual permite dilucidar alguna </w:t>
      </w:r>
      <w:r w:rsidRPr="00446004">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73122E9F" w14:textId="77777777" w:rsidR="00D90B6D" w:rsidRPr="00446004" w:rsidRDefault="00D90B6D" w:rsidP="00D90B6D">
      <w:pPr>
        <w:spacing w:line="360" w:lineRule="auto"/>
        <w:contextualSpacing/>
        <w:jc w:val="both"/>
        <w:rPr>
          <w:rFonts w:ascii="Palatino Linotype" w:hAnsi="Palatino Linotype" w:cs="Palatino Linotype"/>
          <w:color w:val="000000"/>
          <w:sz w:val="24"/>
          <w:szCs w:val="24"/>
          <w:lang w:val="es-ES_tradnl"/>
        </w:rPr>
      </w:pPr>
    </w:p>
    <w:p w14:paraId="1B936E18" w14:textId="77777777" w:rsidR="00D90B6D" w:rsidRPr="00446004" w:rsidRDefault="00D90B6D" w:rsidP="00D90B6D">
      <w:pPr>
        <w:spacing w:line="360" w:lineRule="auto"/>
        <w:contextualSpacing/>
        <w:jc w:val="both"/>
        <w:rPr>
          <w:rFonts w:ascii="Palatino Linotype" w:hAnsi="Palatino Linotype" w:cs="Palatino Linotype"/>
          <w:color w:val="000000"/>
          <w:sz w:val="24"/>
          <w:szCs w:val="24"/>
          <w:lang w:val="es-ES_tradnl"/>
        </w:rPr>
      </w:pPr>
      <w:r w:rsidRPr="00446004">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1F34A97" w14:textId="77777777" w:rsidR="00D90B6D" w:rsidRPr="00446004" w:rsidRDefault="00D90B6D" w:rsidP="00D90B6D">
      <w:pPr>
        <w:spacing w:line="360" w:lineRule="auto"/>
        <w:contextualSpacing/>
        <w:jc w:val="both"/>
        <w:rPr>
          <w:rFonts w:ascii="Palatino Linotype" w:hAnsi="Palatino Linotype" w:cs="Palatino Linotype"/>
          <w:color w:val="000000"/>
          <w:sz w:val="24"/>
          <w:szCs w:val="24"/>
          <w:lang w:val="es-ES_tradnl"/>
        </w:rPr>
      </w:pPr>
    </w:p>
    <w:p w14:paraId="6D813B59" w14:textId="77777777" w:rsidR="00D90B6D" w:rsidRPr="00446004" w:rsidRDefault="00D90B6D" w:rsidP="00D90B6D">
      <w:pPr>
        <w:spacing w:line="360" w:lineRule="auto"/>
        <w:contextualSpacing/>
        <w:jc w:val="both"/>
        <w:rPr>
          <w:rFonts w:ascii="Palatino Linotype" w:hAnsi="Palatino Linotype" w:cs="Palatino Linotype"/>
          <w:color w:val="000000"/>
          <w:sz w:val="24"/>
          <w:szCs w:val="24"/>
          <w:lang w:val="es-ES_tradnl"/>
        </w:rPr>
      </w:pPr>
    </w:p>
    <w:p w14:paraId="11CEC3E4" w14:textId="77777777" w:rsidR="00D90B6D" w:rsidRPr="00446004" w:rsidRDefault="00D90B6D" w:rsidP="00D90B6D">
      <w:pPr>
        <w:autoSpaceDE w:val="0"/>
        <w:autoSpaceDN w:val="0"/>
        <w:adjustRightInd w:val="0"/>
        <w:spacing w:line="360" w:lineRule="auto"/>
        <w:jc w:val="both"/>
        <w:rPr>
          <w:rFonts w:ascii="Palatino Linotype" w:hAnsi="Palatino Linotype" w:cs="Arial"/>
          <w:b/>
          <w:sz w:val="28"/>
        </w:rPr>
      </w:pPr>
      <w:r w:rsidRPr="00446004">
        <w:rPr>
          <w:rFonts w:ascii="Palatino Linotype" w:hAnsi="Palatino Linotype"/>
          <w:b/>
          <w:color w:val="000000" w:themeColor="text1"/>
          <w:sz w:val="26"/>
          <w:szCs w:val="26"/>
          <w:lang w:val="es-ES_tradnl"/>
        </w:rPr>
        <w:t xml:space="preserve">QUINTO. </w:t>
      </w:r>
      <w:r w:rsidRPr="00446004">
        <w:rPr>
          <w:rFonts w:ascii="Palatino Linotype" w:hAnsi="Palatino Linotype" w:cs="Arial"/>
          <w:b/>
          <w:sz w:val="28"/>
        </w:rPr>
        <w:t>Del estudio y resolución del asunto.</w:t>
      </w:r>
      <w:r w:rsidRPr="00446004">
        <w:rPr>
          <w:rFonts w:ascii="Palatino Linotype" w:hAnsi="Palatino Linotype" w:cs="Arial"/>
          <w:sz w:val="28"/>
        </w:rPr>
        <w:t xml:space="preserve"> </w:t>
      </w:r>
    </w:p>
    <w:p w14:paraId="443DC44A" w14:textId="77777777"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w:t>
      </w:r>
      <w:r w:rsidRPr="00446004">
        <w:rPr>
          <w:rFonts w:ascii="Palatino Linotype" w:eastAsia="Times New Roman" w:hAnsi="Palatino Linotype" w:cs="Palatino Linotype"/>
          <w:color w:val="000000"/>
          <w:sz w:val="24"/>
          <w:szCs w:val="24"/>
          <w:lang w:val="es-ES_tradnl" w:eastAsia="es-MX"/>
        </w:rPr>
        <w:lastRenderedPageBreak/>
        <w:t>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0A02925" w14:textId="77777777"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44DA3E3" w14:textId="2DC97B64"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706AC120" w14:textId="124BF2D6" w:rsidR="00EA08AE" w:rsidRPr="00446004" w:rsidRDefault="00EA08AE"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De la servidora pública referida en la solicitud </w:t>
      </w:r>
    </w:p>
    <w:p w14:paraId="0D2943AA" w14:textId="686A2535" w:rsidR="003C3676" w:rsidRPr="00446004" w:rsidRDefault="003C3676" w:rsidP="003C3676">
      <w:pPr>
        <w:pStyle w:val="Prrafodelista"/>
        <w:numPr>
          <w:ilvl w:val="0"/>
          <w:numId w:val="36"/>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grado de estudios</w:t>
      </w:r>
    </w:p>
    <w:p w14:paraId="4B2257D1" w14:textId="6B1F98B6" w:rsidR="003C3676" w:rsidRPr="00446004" w:rsidRDefault="003C3676" w:rsidP="003C3676">
      <w:pPr>
        <w:pStyle w:val="Prrafodelista"/>
        <w:numPr>
          <w:ilvl w:val="0"/>
          <w:numId w:val="36"/>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todo tipo de documentos que den cuenta de su experiencia en materia de transparencia y datos personales, o en caso de no contar con ellos, justificar a través de documentos que justifiquen su idoneidad para ser enlace de la unidad de transparencia</w:t>
      </w:r>
    </w:p>
    <w:p w14:paraId="363265D2" w14:textId="49BB94EB" w:rsidR="003C3676" w:rsidRPr="00446004" w:rsidRDefault="003C3676" w:rsidP="003C3676">
      <w:pPr>
        <w:pStyle w:val="Prrafodelista"/>
        <w:numPr>
          <w:ilvl w:val="0"/>
          <w:numId w:val="36"/>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certificación emitida por conocer</w:t>
      </w:r>
    </w:p>
    <w:p w14:paraId="3C4CD117" w14:textId="58A65B04" w:rsidR="003C3676" w:rsidRPr="00446004" w:rsidRDefault="003C3676" w:rsidP="003C3676">
      <w:pPr>
        <w:pStyle w:val="Prrafodelista"/>
        <w:numPr>
          <w:ilvl w:val="0"/>
          <w:numId w:val="36"/>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todos los documentos que den cuenta de sus funciones</w:t>
      </w:r>
    </w:p>
    <w:p w14:paraId="00FE867E" w14:textId="65AF5D0B" w:rsidR="003C3676" w:rsidRPr="00446004" w:rsidRDefault="003C3676" w:rsidP="003C3676">
      <w:pPr>
        <w:pStyle w:val="Prrafodelista"/>
        <w:numPr>
          <w:ilvl w:val="0"/>
          <w:numId w:val="36"/>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procedimientos administrativos instaurados en su contra</w:t>
      </w:r>
    </w:p>
    <w:p w14:paraId="13916CBB" w14:textId="3BEA19B0" w:rsidR="003C3676" w:rsidRPr="00446004" w:rsidRDefault="003C3676" w:rsidP="003C3676">
      <w:pPr>
        <w:pStyle w:val="Prrafodelista"/>
        <w:numPr>
          <w:ilvl w:val="0"/>
          <w:numId w:val="36"/>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todos los oficios y documentos firmados por ella</w:t>
      </w:r>
    </w:p>
    <w:p w14:paraId="1EE85081" w14:textId="1231AFE8" w:rsidR="003C3676" w:rsidRPr="00446004" w:rsidRDefault="003C3676" w:rsidP="003C3676">
      <w:pPr>
        <w:pStyle w:val="Prrafodelista"/>
        <w:numPr>
          <w:ilvl w:val="0"/>
          <w:numId w:val="36"/>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todas las comunicaciones emitidas por ella para dar cumplimiento a sus funciones; sean oficios, mensajes de wha</w:t>
      </w:r>
      <w:r w:rsidR="00670878" w:rsidRPr="00446004">
        <w:rPr>
          <w:rFonts w:ascii="Palatino Linotype" w:eastAsia="Times New Roman" w:hAnsi="Palatino Linotype" w:cs="Palatino Linotype"/>
          <w:color w:val="000000"/>
          <w:sz w:val="24"/>
          <w:szCs w:val="24"/>
          <w:lang w:val="es-ES_tradnl" w:eastAsia="es-MX"/>
        </w:rPr>
        <w:t xml:space="preserve">ts </w:t>
      </w:r>
      <w:r w:rsidRPr="00446004">
        <w:rPr>
          <w:rFonts w:ascii="Palatino Linotype" w:eastAsia="Times New Roman" w:hAnsi="Palatino Linotype" w:cs="Palatino Linotype"/>
          <w:color w:val="000000"/>
          <w:sz w:val="24"/>
          <w:szCs w:val="24"/>
          <w:lang w:val="es-ES_tradnl" w:eastAsia="es-MX"/>
        </w:rPr>
        <w:t>ap</w:t>
      </w:r>
      <w:r w:rsidR="00670878" w:rsidRPr="00446004">
        <w:rPr>
          <w:rFonts w:ascii="Palatino Linotype" w:eastAsia="Times New Roman" w:hAnsi="Palatino Linotype" w:cs="Palatino Linotype"/>
          <w:color w:val="000000"/>
          <w:sz w:val="24"/>
          <w:szCs w:val="24"/>
          <w:lang w:val="es-ES_tradnl" w:eastAsia="es-MX"/>
        </w:rPr>
        <w:t>p</w:t>
      </w:r>
      <w:r w:rsidRPr="00446004">
        <w:rPr>
          <w:rFonts w:ascii="Palatino Linotype" w:eastAsia="Times New Roman" w:hAnsi="Palatino Linotype" w:cs="Palatino Linotype"/>
          <w:color w:val="000000"/>
          <w:sz w:val="24"/>
          <w:szCs w:val="24"/>
          <w:lang w:val="es-ES_tradnl" w:eastAsia="es-MX"/>
        </w:rPr>
        <w:t>, etc.</w:t>
      </w:r>
    </w:p>
    <w:p w14:paraId="6BF6C6EE" w14:textId="77777777" w:rsidR="00896630" w:rsidRPr="00446004" w:rsidRDefault="00896630"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1952676" w14:textId="77777777" w:rsidR="00D90B6D" w:rsidRPr="00446004" w:rsidRDefault="00D90B6D" w:rsidP="00D90B6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Por lo que atento a la solicitud de información el Sujeto Obligado hizo entrega de los siguientes archivos electrónicos:</w:t>
      </w:r>
    </w:p>
    <w:p w14:paraId="50897711" w14:textId="3BC630F6" w:rsidR="00896630" w:rsidRPr="00446004" w:rsidRDefault="00896630" w:rsidP="00896630">
      <w:pPr>
        <w:pStyle w:val="Prrafodelista"/>
        <w:numPr>
          <w:ilvl w:val="0"/>
          <w:numId w:val="37"/>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b/>
          <w:i/>
          <w:color w:val="000000"/>
          <w:sz w:val="24"/>
          <w:szCs w:val="24"/>
          <w:lang w:val="es-ES_tradnl" w:eastAsia="es-MX"/>
        </w:rPr>
        <w:t>OFICIO DE FUNCIONES - CRISTINA TOVAR ZAMUDIO - 21 DE AGOSTO DE 2025.pdf</w:t>
      </w:r>
      <w:r w:rsidRPr="00446004">
        <w:rPr>
          <w:rFonts w:ascii="Palatino Linotype" w:eastAsia="Times New Roman" w:hAnsi="Palatino Linotype" w:cs="Palatino Linotype"/>
          <w:color w:val="000000"/>
          <w:sz w:val="24"/>
          <w:szCs w:val="24"/>
          <w:lang w:val="es-ES_tradnl" w:eastAsia="es-MX"/>
        </w:rPr>
        <w:t xml:space="preserve"> Corresponde al oficio </w:t>
      </w:r>
      <w:r w:rsidR="000312FB" w:rsidRPr="00446004">
        <w:rPr>
          <w:rFonts w:ascii="Palatino Linotype" w:eastAsia="Times New Roman" w:hAnsi="Palatino Linotype" w:cs="Palatino Linotype"/>
          <w:color w:val="000000"/>
          <w:sz w:val="24"/>
          <w:szCs w:val="24"/>
          <w:lang w:val="es-ES_tradnl" w:eastAsia="es-MX"/>
        </w:rPr>
        <w:t xml:space="preserve">no 22900000600000S/UT/246-2/2025, emitido por  el </w:t>
      </w:r>
      <w:r w:rsidR="000312FB" w:rsidRPr="00446004">
        <w:rPr>
          <w:rFonts w:ascii="Palatino Linotype" w:eastAsia="Times New Roman" w:hAnsi="Palatino Linotype" w:cs="Palatino Linotype"/>
          <w:color w:val="000000"/>
          <w:sz w:val="24"/>
          <w:szCs w:val="24"/>
          <w:lang w:val="es-ES_tradnl" w:eastAsia="es-MX"/>
        </w:rPr>
        <w:lastRenderedPageBreak/>
        <w:t xml:space="preserve">Titular de la Unidad de Información, Planeación, Programación y Evaluación, </w:t>
      </w:r>
      <w:r w:rsidR="004F4DC7" w:rsidRPr="00446004">
        <w:rPr>
          <w:rFonts w:ascii="Palatino Linotype" w:eastAsia="Times New Roman" w:hAnsi="Palatino Linotype" w:cs="Palatino Linotype"/>
          <w:color w:val="000000"/>
          <w:sz w:val="24"/>
          <w:szCs w:val="24"/>
          <w:lang w:val="es-ES_tradnl" w:eastAsia="es-MX"/>
        </w:rPr>
        <w:t>por medio del cual comunica a la Servidora Pública señalada en la solicitud las funciones que desempeñará como Jefa A de Proyecto</w:t>
      </w:r>
      <w:r w:rsidR="000514DA" w:rsidRPr="00446004">
        <w:rPr>
          <w:rFonts w:ascii="Palatino Linotype" w:eastAsia="Times New Roman" w:hAnsi="Palatino Linotype" w:cs="Palatino Linotype"/>
          <w:color w:val="000000"/>
          <w:sz w:val="24"/>
          <w:szCs w:val="24"/>
          <w:lang w:val="es-ES_tradnl" w:eastAsia="es-MX"/>
        </w:rPr>
        <w:t xml:space="preserve"> asignada al Área de Transparencia</w:t>
      </w:r>
      <w:r w:rsidR="004F4DC7" w:rsidRPr="00446004">
        <w:rPr>
          <w:rFonts w:ascii="Palatino Linotype" w:eastAsia="Times New Roman" w:hAnsi="Palatino Linotype" w:cs="Palatino Linotype"/>
          <w:color w:val="000000"/>
          <w:sz w:val="24"/>
          <w:szCs w:val="24"/>
          <w:lang w:val="es-ES_tradnl" w:eastAsia="es-MX"/>
        </w:rPr>
        <w:t>.</w:t>
      </w:r>
    </w:p>
    <w:p w14:paraId="6B5313C9" w14:textId="77777777" w:rsidR="000312FB" w:rsidRPr="00446004" w:rsidRDefault="000312FB" w:rsidP="000312FB">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44A99C25" w14:textId="5061A310" w:rsidR="00896630" w:rsidRPr="00446004" w:rsidRDefault="00896630" w:rsidP="00896630">
      <w:pPr>
        <w:pStyle w:val="Prrafodelista"/>
        <w:numPr>
          <w:ilvl w:val="0"/>
          <w:numId w:val="37"/>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b/>
          <w:i/>
          <w:color w:val="000000"/>
          <w:sz w:val="24"/>
          <w:szCs w:val="24"/>
          <w:lang w:val="es-ES_tradnl" w:eastAsia="es-MX"/>
        </w:rPr>
        <w:t>CONSTANCIAS - CRISTINA.pdf</w:t>
      </w:r>
      <w:r w:rsidR="000514DA" w:rsidRPr="00446004">
        <w:rPr>
          <w:rFonts w:ascii="Palatino Linotype" w:eastAsia="Times New Roman" w:hAnsi="Palatino Linotype" w:cs="Palatino Linotype"/>
          <w:color w:val="000000"/>
          <w:sz w:val="24"/>
          <w:szCs w:val="24"/>
          <w:lang w:val="es-ES_tradnl" w:eastAsia="es-MX"/>
        </w:rPr>
        <w:t xml:space="preserve"> Integrado por veinte </w:t>
      </w:r>
      <w:r w:rsidR="003D2C79" w:rsidRPr="00446004">
        <w:rPr>
          <w:rFonts w:ascii="Palatino Linotype" w:eastAsia="Times New Roman" w:hAnsi="Palatino Linotype" w:cs="Palatino Linotype"/>
          <w:color w:val="000000"/>
          <w:sz w:val="24"/>
          <w:szCs w:val="24"/>
          <w:lang w:val="es-ES_tradnl" w:eastAsia="es-MX"/>
        </w:rPr>
        <w:t>constancias a nombre de la servidora pública en mención.</w:t>
      </w:r>
    </w:p>
    <w:p w14:paraId="1365F8CB" w14:textId="77777777" w:rsidR="00896630" w:rsidRPr="00446004" w:rsidRDefault="00896630" w:rsidP="0089663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9D81088" w14:textId="0F4172FA" w:rsidR="00896630" w:rsidRPr="00446004" w:rsidRDefault="00896630" w:rsidP="00896630">
      <w:pPr>
        <w:pStyle w:val="Prrafodelista"/>
        <w:numPr>
          <w:ilvl w:val="0"/>
          <w:numId w:val="37"/>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b/>
          <w:i/>
          <w:color w:val="000000"/>
          <w:sz w:val="24"/>
          <w:szCs w:val="24"/>
          <w:lang w:val="es-ES_tradnl" w:eastAsia="es-MX"/>
        </w:rPr>
        <w:t>OFICIOS - VERSIÓN TESTADA.pdf</w:t>
      </w:r>
      <w:r w:rsidR="00D97C62" w:rsidRPr="00446004">
        <w:rPr>
          <w:rFonts w:ascii="Palatino Linotype" w:eastAsia="Times New Roman" w:hAnsi="Palatino Linotype" w:cs="Palatino Linotype"/>
          <w:b/>
          <w:i/>
          <w:color w:val="000000"/>
          <w:sz w:val="24"/>
          <w:szCs w:val="24"/>
          <w:lang w:val="es-ES_tradnl" w:eastAsia="es-MX"/>
        </w:rPr>
        <w:t>.</w:t>
      </w:r>
      <w:r w:rsidR="00D97C62" w:rsidRPr="00446004">
        <w:rPr>
          <w:rFonts w:ascii="Palatino Linotype" w:eastAsia="Times New Roman" w:hAnsi="Palatino Linotype" w:cs="Palatino Linotype"/>
          <w:color w:val="000000"/>
          <w:sz w:val="24"/>
          <w:szCs w:val="24"/>
          <w:lang w:val="es-ES_tradnl" w:eastAsia="es-MX"/>
        </w:rPr>
        <w:t xml:space="preserve"> archivo integrado por diversos oficios emitidos por la Suplente del Titular de la Unidad de Transparencia</w:t>
      </w:r>
      <w:r w:rsidR="00AF3713" w:rsidRPr="00446004">
        <w:rPr>
          <w:rFonts w:ascii="Palatino Linotype" w:eastAsia="Times New Roman" w:hAnsi="Palatino Linotype" w:cs="Palatino Linotype"/>
          <w:color w:val="000000"/>
          <w:sz w:val="24"/>
          <w:szCs w:val="24"/>
          <w:lang w:val="es-ES_tradnl" w:eastAsia="es-MX"/>
        </w:rPr>
        <w:t>.</w:t>
      </w:r>
    </w:p>
    <w:p w14:paraId="4A063799" w14:textId="77777777" w:rsidR="00896630" w:rsidRPr="00446004" w:rsidRDefault="00896630" w:rsidP="0089663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0FF0A1F" w14:textId="0EDBFF18" w:rsidR="00896630" w:rsidRPr="00446004" w:rsidRDefault="00896630" w:rsidP="00896630">
      <w:pPr>
        <w:pStyle w:val="Prrafodelista"/>
        <w:numPr>
          <w:ilvl w:val="0"/>
          <w:numId w:val="37"/>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b/>
          <w:i/>
          <w:color w:val="000000"/>
          <w:sz w:val="24"/>
          <w:szCs w:val="24"/>
          <w:lang w:val="es-ES_tradnl" w:eastAsia="es-MX"/>
        </w:rPr>
        <w:t>205 - C. Ciudadano - Unidad de Transparencia - 0205.pdf</w:t>
      </w:r>
      <w:r w:rsidR="00AF3713" w:rsidRPr="00446004">
        <w:rPr>
          <w:rFonts w:ascii="Palatino Linotype" w:eastAsia="Times New Roman" w:hAnsi="Palatino Linotype" w:cs="Palatino Linotype"/>
          <w:b/>
          <w:i/>
          <w:color w:val="000000"/>
          <w:sz w:val="24"/>
          <w:szCs w:val="24"/>
          <w:lang w:val="es-ES_tradnl" w:eastAsia="es-MX"/>
        </w:rPr>
        <w:t>.</w:t>
      </w:r>
      <w:r w:rsidR="00AF3713" w:rsidRPr="00446004">
        <w:rPr>
          <w:rFonts w:ascii="Palatino Linotype" w:eastAsia="Times New Roman" w:hAnsi="Palatino Linotype" w:cs="Palatino Linotype"/>
          <w:color w:val="000000"/>
          <w:sz w:val="24"/>
          <w:szCs w:val="24"/>
          <w:lang w:val="es-ES_tradnl" w:eastAsia="es-MX"/>
        </w:rPr>
        <w:t xml:space="preserve"> oficio dirigido al solicitante por el Titular de la Unidad de Transparencia </w:t>
      </w:r>
      <w:r w:rsidR="00D91462" w:rsidRPr="00446004">
        <w:rPr>
          <w:rFonts w:ascii="Palatino Linotype" w:eastAsia="Times New Roman" w:hAnsi="Palatino Linotype" w:cs="Palatino Linotype"/>
          <w:color w:val="000000"/>
          <w:sz w:val="24"/>
          <w:szCs w:val="24"/>
          <w:lang w:val="es-ES_tradnl" w:eastAsia="es-MX"/>
        </w:rPr>
        <w:t>con número SBIENESTAREDOMEX/UT/205/2025, en el que en ese orden, presenta la respuesta integrada por diversa información y argumentos.</w:t>
      </w:r>
    </w:p>
    <w:p w14:paraId="220EE98C" w14:textId="77777777" w:rsidR="00B305CD" w:rsidRPr="00446004" w:rsidRDefault="00B305CD" w:rsidP="00B305CD">
      <w:pPr>
        <w:ind w:left="360" w:firstLine="348"/>
        <w:rPr>
          <w:rFonts w:ascii="Palatino Linotype" w:eastAsia="Times New Roman" w:hAnsi="Palatino Linotype" w:cs="Palatino Linotype"/>
          <w:color w:val="000000"/>
          <w:sz w:val="24"/>
          <w:szCs w:val="24"/>
          <w:lang w:val="es-ES_tradnl" w:eastAsia="es-MX"/>
        </w:rPr>
      </w:pPr>
    </w:p>
    <w:p w14:paraId="60534BD6" w14:textId="594C3048" w:rsidR="00D91462" w:rsidRPr="00446004" w:rsidRDefault="00D91462" w:rsidP="00F75137">
      <w:pPr>
        <w:ind w:left="708"/>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El periodo de entrega dela información será </w:t>
      </w:r>
      <w:r w:rsidR="00B305CD" w:rsidRPr="00446004">
        <w:rPr>
          <w:rFonts w:ascii="Palatino Linotype" w:eastAsia="Times New Roman" w:hAnsi="Palatino Linotype" w:cs="Palatino Linotype"/>
          <w:color w:val="000000"/>
          <w:sz w:val="24"/>
          <w:szCs w:val="24"/>
          <w:lang w:val="es-ES_tradnl" w:eastAsia="es-MX"/>
        </w:rPr>
        <w:t>del año inmediato anterior a partir de la fecha de presentación de la solicitud.</w:t>
      </w:r>
    </w:p>
    <w:p w14:paraId="032C94C0" w14:textId="1AB17CCF" w:rsidR="00D91462" w:rsidRPr="00446004" w:rsidRDefault="00B305CD" w:rsidP="0062009C">
      <w:pPr>
        <w:pStyle w:val="Prrafodelista"/>
        <w:numPr>
          <w:ilvl w:val="0"/>
          <w:numId w:val="38"/>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El grado de estudios es carrera técnica.</w:t>
      </w:r>
    </w:p>
    <w:p w14:paraId="5AC09924" w14:textId="2FAC9BDE" w:rsidR="00B305CD" w:rsidRPr="00446004" w:rsidRDefault="00B305CD" w:rsidP="0062009C">
      <w:pPr>
        <w:pStyle w:val="Prrafodelista"/>
        <w:numPr>
          <w:ilvl w:val="0"/>
          <w:numId w:val="38"/>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Se adjuntan copias simples </w:t>
      </w:r>
      <w:r w:rsidR="00904786" w:rsidRPr="00446004">
        <w:rPr>
          <w:rFonts w:ascii="Palatino Linotype" w:eastAsia="Times New Roman" w:hAnsi="Palatino Linotype" w:cs="Palatino Linotype"/>
          <w:color w:val="000000"/>
          <w:sz w:val="24"/>
          <w:szCs w:val="24"/>
          <w:lang w:val="es-ES_tradnl" w:eastAsia="es-MX"/>
        </w:rPr>
        <w:t>de las constancias de capacitación que ha recibido</w:t>
      </w:r>
      <w:r w:rsidR="0020197A" w:rsidRPr="00446004">
        <w:rPr>
          <w:rFonts w:ascii="Palatino Linotype" w:eastAsia="Times New Roman" w:hAnsi="Palatino Linotype" w:cs="Palatino Linotype"/>
          <w:color w:val="000000"/>
          <w:sz w:val="24"/>
          <w:szCs w:val="24"/>
          <w:lang w:val="es-ES_tradnl" w:eastAsia="es-MX"/>
        </w:rPr>
        <w:t>, y lista los cursos en los que ha participado.</w:t>
      </w:r>
    </w:p>
    <w:p w14:paraId="4DEC13F7" w14:textId="089BF96B" w:rsidR="0020197A" w:rsidRPr="00446004" w:rsidRDefault="0020197A" w:rsidP="00B305CD">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El ingreso a laborar fue </w:t>
      </w:r>
      <w:r w:rsidR="00580F44" w:rsidRPr="00446004">
        <w:rPr>
          <w:rFonts w:ascii="Palatino Linotype" w:eastAsia="Times New Roman" w:hAnsi="Palatino Linotype" w:cs="Palatino Linotype"/>
          <w:color w:val="000000"/>
          <w:sz w:val="24"/>
          <w:szCs w:val="24"/>
          <w:lang w:val="es-ES_tradnl" w:eastAsia="es-MX"/>
        </w:rPr>
        <w:t>a partir del 01 de enero de 20</w:t>
      </w:r>
      <w:r w:rsidR="00F75137" w:rsidRPr="00446004">
        <w:rPr>
          <w:rFonts w:ascii="Palatino Linotype" w:eastAsia="Times New Roman" w:hAnsi="Palatino Linotype" w:cs="Palatino Linotype"/>
          <w:color w:val="000000"/>
          <w:sz w:val="24"/>
          <w:szCs w:val="24"/>
          <w:lang w:val="es-ES_tradnl" w:eastAsia="es-MX"/>
        </w:rPr>
        <w:t>0</w:t>
      </w:r>
      <w:r w:rsidR="00580F44" w:rsidRPr="00446004">
        <w:rPr>
          <w:rFonts w:ascii="Palatino Linotype" w:eastAsia="Times New Roman" w:hAnsi="Palatino Linotype" w:cs="Palatino Linotype"/>
          <w:color w:val="000000"/>
          <w:sz w:val="24"/>
          <w:szCs w:val="24"/>
          <w:lang w:val="es-ES_tradnl" w:eastAsia="es-MX"/>
        </w:rPr>
        <w:t>3</w:t>
      </w:r>
    </w:p>
    <w:p w14:paraId="62BC3AC9" w14:textId="555A59B8" w:rsidR="00F75137" w:rsidRPr="00446004" w:rsidRDefault="00F75137" w:rsidP="00B305CD">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A </w:t>
      </w:r>
      <w:r w:rsidR="004E1A2B" w:rsidRPr="00446004">
        <w:rPr>
          <w:rFonts w:ascii="Palatino Linotype" w:eastAsia="Times New Roman" w:hAnsi="Palatino Linotype" w:cs="Palatino Linotype"/>
          <w:color w:val="000000"/>
          <w:sz w:val="24"/>
          <w:szCs w:val="24"/>
          <w:lang w:val="es-ES_tradnl" w:eastAsia="es-MX"/>
        </w:rPr>
        <w:t>partir</w:t>
      </w:r>
      <w:r w:rsidRPr="00446004">
        <w:rPr>
          <w:rFonts w:ascii="Palatino Linotype" w:eastAsia="Times New Roman" w:hAnsi="Palatino Linotype" w:cs="Palatino Linotype"/>
          <w:color w:val="000000"/>
          <w:sz w:val="24"/>
          <w:szCs w:val="24"/>
          <w:lang w:val="es-ES_tradnl" w:eastAsia="es-MX"/>
        </w:rPr>
        <w:t xml:space="preserve"> del 2005 la servidora pública se capacita constante</w:t>
      </w:r>
      <w:r w:rsidR="004E1A2B" w:rsidRPr="00446004">
        <w:rPr>
          <w:rFonts w:ascii="Palatino Linotype" w:eastAsia="Times New Roman" w:hAnsi="Palatino Linotype" w:cs="Palatino Linotype"/>
          <w:color w:val="000000"/>
          <w:sz w:val="24"/>
          <w:szCs w:val="24"/>
          <w:lang w:val="es-ES_tradnl" w:eastAsia="es-MX"/>
        </w:rPr>
        <w:t>, por lo que cuenta con conocimientos en materia de Transparencia.</w:t>
      </w:r>
    </w:p>
    <w:p w14:paraId="19DECD17" w14:textId="38B0361E" w:rsidR="004E1A2B" w:rsidRPr="00446004" w:rsidRDefault="0062009C" w:rsidP="00B305CD">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lastRenderedPageBreak/>
        <w:t xml:space="preserve">3. </w:t>
      </w:r>
      <w:r w:rsidR="004E1A2B" w:rsidRPr="00446004">
        <w:rPr>
          <w:rFonts w:ascii="Palatino Linotype" w:eastAsia="Times New Roman" w:hAnsi="Palatino Linotype" w:cs="Palatino Linotype"/>
          <w:color w:val="000000"/>
          <w:sz w:val="24"/>
          <w:szCs w:val="24"/>
          <w:lang w:val="es-ES_tradnl" w:eastAsia="es-MX"/>
        </w:rPr>
        <w:t>No cuenta con la Certificación CONOCER</w:t>
      </w:r>
    </w:p>
    <w:p w14:paraId="06B0EACB" w14:textId="5DDE99E1" w:rsidR="0062009C" w:rsidRPr="00446004" w:rsidRDefault="0062009C" w:rsidP="00B305CD">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4. Se adjunta copia simple del oficio de funciones 22900000600000S/UT/246-2/2025.</w:t>
      </w:r>
    </w:p>
    <w:p w14:paraId="3FC237F6" w14:textId="2E5FBA5A" w:rsidR="0062009C" w:rsidRPr="00446004" w:rsidRDefault="00AF173B" w:rsidP="00B305CD">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5. no se identificó documento alguno que señale que haya sido objeto de procedimiento administrativo</w:t>
      </w:r>
      <w:r w:rsidR="00514574" w:rsidRPr="00446004">
        <w:rPr>
          <w:rFonts w:ascii="Palatino Linotype" w:eastAsia="Times New Roman" w:hAnsi="Palatino Linotype" w:cs="Palatino Linotype"/>
          <w:color w:val="000000"/>
          <w:sz w:val="24"/>
          <w:szCs w:val="24"/>
          <w:lang w:val="es-ES_tradnl" w:eastAsia="es-MX"/>
        </w:rPr>
        <w:t>.</w:t>
      </w:r>
    </w:p>
    <w:p w14:paraId="297CDB6C" w14:textId="0B81EBB0" w:rsidR="00514574" w:rsidRPr="00446004" w:rsidRDefault="00514574" w:rsidP="00B305CD">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Por parte del Órgano Interno de Control que mediante oficio 2290000900000S/718/2025 “</w:t>
      </w:r>
      <w:r w:rsidRPr="00446004">
        <w:rPr>
          <w:rFonts w:ascii="Palatino Linotype" w:eastAsia="Times New Roman" w:hAnsi="Palatino Linotype" w:cs="Palatino Linotype"/>
          <w:i/>
          <w:color w:val="000000"/>
          <w:sz w:val="24"/>
          <w:szCs w:val="24"/>
          <w:lang w:val="es-ES_tradnl" w:eastAsia="es-MX"/>
        </w:rPr>
        <w:t xml:space="preserve">no se localizó </w:t>
      </w:r>
      <w:r w:rsidR="00273136" w:rsidRPr="00446004">
        <w:rPr>
          <w:rFonts w:ascii="Palatino Linotype" w:eastAsia="Times New Roman" w:hAnsi="Palatino Linotype" w:cs="Palatino Linotype"/>
          <w:i/>
          <w:color w:val="000000"/>
          <w:sz w:val="24"/>
          <w:szCs w:val="24"/>
          <w:lang w:val="es-ES_tradnl" w:eastAsia="es-MX"/>
        </w:rPr>
        <w:t>procedimiento</w:t>
      </w:r>
      <w:r w:rsidRPr="00446004">
        <w:rPr>
          <w:rFonts w:ascii="Palatino Linotype" w:eastAsia="Times New Roman" w:hAnsi="Palatino Linotype" w:cs="Palatino Linotype"/>
          <w:i/>
          <w:color w:val="000000"/>
          <w:sz w:val="24"/>
          <w:szCs w:val="24"/>
          <w:lang w:val="es-ES_tradnl" w:eastAsia="es-MX"/>
        </w:rPr>
        <w:t xml:space="preserve"> </w:t>
      </w:r>
      <w:r w:rsidR="00273136" w:rsidRPr="00446004">
        <w:rPr>
          <w:rFonts w:ascii="Palatino Linotype" w:eastAsia="Times New Roman" w:hAnsi="Palatino Linotype" w:cs="Palatino Linotype"/>
          <w:i/>
          <w:color w:val="000000"/>
          <w:sz w:val="24"/>
          <w:szCs w:val="24"/>
          <w:lang w:val="es-ES_tradnl" w:eastAsia="es-MX"/>
        </w:rPr>
        <w:t>administrativo</w:t>
      </w:r>
      <w:r w:rsidRPr="00446004">
        <w:rPr>
          <w:rFonts w:ascii="Palatino Linotype" w:eastAsia="Times New Roman" w:hAnsi="Palatino Linotype" w:cs="Palatino Linotype"/>
          <w:i/>
          <w:color w:val="000000"/>
          <w:sz w:val="24"/>
          <w:szCs w:val="24"/>
          <w:lang w:val="es-ES_tradnl" w:eastAsia="es-MX"/>
        </w:rPr>
        <w:t xml:space="preserve"> instaurado en contar </w:t>
      </w:r>
      <w:r w:rsidR="00273136" w:rsidRPr="00446004">
        <w:rPr>
          <w:rFonts w:ascii="Palatino Linotype" w:eastAsia="Times New Roman" w:hAnsi="Palatino Linotype" w:cs="Palatino Linotype"/>
          <w:i/>
          <w:color w:val="000000"/>
          <w:sz w:val="24"/>
          <w:szCs w:val="24"/>
          <w:lang w:val="es-ES_tradnl" w:eastAsia="es-MX"/>
        </w:rPr>
        <w:t>de alguna persona con el nombre referido</w:t>
      </w:r>
      <w:r w:rsidRPr="00446004">
        <w:rPr>
          <w:rFonts w:ascii="Palatino Linotype" w:eastAsia="Times New Roman" w:hAnsi="Palatino Linotype" w:cs="Palatino Linotype"/>
          <w:color w:val="000000"/>
          <w:sz w:val="24"/>
          <w:szCs w:val="24"/>
          <w:lang w:val="es-ES_tradnl" w:eastAsia="es-MX"/>
        </w:rPr>
        <w:t>”</w:t>
      </w:r>
    </w:p>
    <w:p w14:paraId="21A1E81F" w14:textId="0EA00C68" w:rsidR="00AF173B" w:rsidRPr="00446004" w:rsidRDefault="00AF173B" w:rsidP="00B305CD">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6. se identificaron los oficios </w:t>
      </w:r>
      <w:r w:rsidR="000441E8" w:rsidRPr="00446004">
        <w:rPr>
          <w:rFonts w:ascii="Palatino Linotype" w:eastAsia="Times New Roman" w:hAnsi="Palatino Linotype" w:cs="Palatino Linotype"/>
          <w:color w:val="000000"/>
          <w:sz w:val="24"/>
          <w:szCs w:val="24"/>
          <w:lang w:val="es-ES_tradnl" w:eastAsia="es-MX"/>
        </w:rPr>
        <w:t>en calidad de Suplente del Titular de la Unidad de Transparencia de 2024 y 2025</w:t>
      </w:r>
    </w:p>
    <w:p w14:paraId="2D08B0F3" w14:textId="6B200180" w:rsidR="000441E8" w:rsidRPr="00446004" w:rsidRDefault="00E314CE" w:rsidP="00B305CD">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7. </w:t>
      </w:r>
      <w:r w:rsidR="008D24F6" w:rsidRPr="00446004">
        <w:rPr>
          <w:rFonts w:ascii="Palatino Linotype" w:eastAsia="Times New Roman" w:hAnsi="Palatino Linotype" w:cs="Palatino Linotype"/>
          <w:color w:val="000000"/>
          <w:sz w:val="24"/>
          <w:szCs w:val="24"/>
          <w:lang w:val="es-ES_tradnl" w:eastAsia="es-MX"/>
        </w:rPr>
        <w:t>que no se identificó oficio alguno que haya emitido la servidora pública para dar cumplimiento a sus funciones</w:t>
      </w:r>
      <w:r w:rsidR="00740895" w:rsidRPr="00446004">
        <w:rPr>
          <w:rFonts w:ascii="Palatino Linotype" w:eastAsia="Times New Roman" w:hAnsi="Palatino Linotype" w:cs="Palatino Linotype"/>
          <w:color w:val="000000"/>
          <w:sz w:val="24"/>
          <w:szCs w:val="24"/>
          <w:lang w:val="es-ES_tradnl" w:eastAsia="es-MX"/>
        </w:rPr>
        <w:t>; en tanto que os mensajes de whats app, el celular es particular, por lo que no está obligada a proporcionar la información.</w:t>
      </w:r>
    </w:p>
    <w:p w14:paraId="123B7843" w14:textId="77777777" w:rsidR="00273136" w:rsidRPr="00446004" w:rsidRDefault="00273136" w:rsidP="00B305CD">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0E815418" w14:textId="0B26D062" w:rsidR="00273136" w:rsidRPr="00446004" w:rsidRDefault="00273136" w:rsidP="00B305CD">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t xml:space="preserve">Que el Comité de Transparencia de la Secretaría del Bienestar </w:t>
      </w:r>
      <w:r w:rsidR="00C219BE" w:rsidRPr="00446004">
        <w:rPr>
          <w:rFonts w:ascii="Palatino Linotype" w:eastAsia="Times New Roman" w:hAnsi="Palatino Linotype" w:cs="Palatino Linotype"/>
          <w:color w:val="000000"/>
          <w:sz w:val="24"/>
          <w:szCs w:val="24"/>
          <w:lang w:val="es-ES_tradnl" w:eastAsia="es-MX"/>
        </w:rPr>
        <w:t xml:space="preserve">expidió el </w:t>
      </w:r>
      <w:r w:rsidR="00C90963" w:rsidRPr="00446004">
        <w:rPr>
          <w:rFonts w:ascii="Palatino Linotype" w:eastAsia="Times New Roman" w:hAnsi="Palatino Linotype" w:cs="Palatino Linotype"/>
          <w:color w:val="000000"/>
          <w:sz w:val="24"/>
          <w:szCs w:val="24"/>
          <w:lang w:val="es-ES_tradnl" w:eastAsia="es-MX"/>
        </w:rPr>
        <w:t>Acuerdo</w:t>
      </w:r>
      <w:r w:rsidR="00C219BE" w:rsidRPr="00446004">
        <w:rPr>
          <w:rFonts w:ascii="Palatino Linotype" w:eastAsia="Times New Roman" w:hAnsi="Palatino Linotype" w:cs="Palatino Linotype"/>
          <w:color w:val="000000"/>
          <w:sz w:val="24"/>
          <w:szCs w:val="24"/>
          <w:lang w:val="es-ES_tradnl" w:eastAsia="es-MX"/>
        </w:rPr>
        <w:t xml:space="preserve"> </w:t>
      </w:r>
      <w:r w:rsidR="00C90963" w:rsidRPr="00446004">
        <w:rPr>
          <w:rFonts w:ascii="Palatino Linotype" w:eastAsia="Times New Roman" w:hAnsi="Palatino Linotype" w:cs="Palatino Linotype"/>
          <w:color w:val="000000"/>
          <w:sz w:val="24"/>
          <w:szCs w:val="24"/>
          <w:lang w:val="es-ES_tradnl" w:eastAsia="es-MX"/>
        </w:rPr>
        <w:t>número</w:t>
      </w:r>
      <w:r w:rsidR="00C219BE" w:rsidRPr="00446004">
        <w:rPr>
          <w:rFonts w:ascii="Palatino Linotype" w:eastAsia="Times New Roman" w:hAnsi="Palatino Linotype" w:cs="Palatino Linotype"/>
          <w:color w:val="000000"/>
          <w:sz w:val="24"/>
          <w:szCs w:val="24"/>
          <w:lang w:val="es-ES_tradnl" w:eastAsia="es-MX"/>
        </w:rPr>
        <w:t xml:space="preserve"> CTSB-EXT-032-001/2025, aprobando por unanimidad de votos </w:t>
      </w:r>
      <w:r w:rsidR="00C90963" w:rsidRPr="00446004">
        <w:rPr>
          <w:rFonts w:ascii="Palatino Linotype" w:eastAsia="Times New Roman" w:hAnsi="Palatino Linotype" w:cs="Palatino Linotype"/>
          <w:color w:val="000000"/>
          <w:sz w:val="24"/>
          <w:szCs w:val="24"/>
          <w:lang w:val="es-ES_tradnl" w:eastAsia="es-MX"/>
        </w:rPr>
        <w:t>clasificar</w:t>
      </w:r>
      <w:r w:rsidR="00C219BE" w:rsidRPr="00446004">
        <w:rPr>
          <w:rFonts w:ascii="Palatino Linotype" w:eastAsia="Times New Roman" w:hAnsi="Palatino Linotype" w:cs="Palatino Linotype"/>
          <w:color w:val="000000"/>
          <w:sz w:val="24"/>
          <w:szCs w:val="24"/>
          <w:lang w:val="es-ES_tradnl" w:eastAsia="es-MX"/>
        </w:rPr>
        <w:t xml:space="preserve"> confidencial los datos personales co</w:t>
      </w:r>
      <w:r w:rsidR="00C90963" w:rsidRPr="00446004">
        <w:rPr>
          <w:rFonts w:ascii="Palatino Linotype" w:eastAsia="Times New Roman" w:hAnsi="Palatino Linotype" w:cs="Palatino Linotype"/>
          <w:color w:val="000000"/>
          <w:sz w:val="24"/>
          <w:szCs w:val="24"/>
          <w:lang w:val="es-ES_tradnl" w:eastAsia="es-MX"/>
        </w:rPr>
        <w:t>ntenidos en los oficios emitidos.</w:t>
      </w:r>
    </w:p>
    <w:p w14:paraId="31D75C1F" w14:textId="77777777" w:rsidR="00740895" w:rsidRPr="00446004" w:rsidRDefault="00740895" w:rsidP="00B305CD">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6B8FB6BB" w14:textId="77777777" w:rsidR="00896630" w:rsidRPr="00446004" w:rsidRDefault="00896630" w:rsidP="0089663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12A9E5B" w14:textId="4AC7F9C4" w:rsidR="00C12212" w:rsidRPr="00446004" w:rsidRDefault="00896630" w:rsidP="004411CB">
      <w:pPr>
        <w:pStyle w:val="Prrafodelista"/>
        <w:numPr>
          <w:ilvl w:val="0"/>
          <w:numId w:val="37"/>
        </w:num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b/>
          <w:i/>
          <w:color w:val="000000"/>
          <w:sz w:val="24"/>
          <w:szCs w:val="24"/>
          <w:lang w:val="es-ES_tradnl" w:eastAsia="es-MX"/>
        </w:rPr>
        <w:t>OFICIOS - VERSIÓN PÚBLICA.pdf</w:t>
      </w:r>
      <w:r w:rsidR="00C90963" w:rsidRPr="00446004">
        <w:rPr>
          <w:rFonts w:ascii="Palatino Linotype" w:eastAsia="Times New Roman" w:hAnsi="Palatino Linotype" w:cs="Palatino Linotype"/>
          <w:color w:val="000000"/>
          <w:sz w:val="24"/>
          <w:szCs w:val="24"/>
          <w:lang w:val="es-ES_tradnl" w:eastAsia="es-MX"/>
        </w:rPr>
        <w:t xml:space="preserve"> Conjunto de tres oficios, sin testar, emitidos por la </w:t>
      </w:r>
      <w:r w:rsidR="004411CB" w:rsidRPr="00446004">
        <w:rPr>
          <w:rFonts w:ascii="Palatino Linotype" w:eastAsia="Times New Roman" w:hAnsi="Palatino Linotype" w:cs="Palatino Linotype"/>
          <w:color w:val="000000"/>
          <w:sz w:val="24"/>
          <w:szCs w:val="24"/>
          <w:lang w:val="es-ES_tradnl" w:eastAsia="es-MX"/>
        </w:rPr>
        <w:t>Suplente de la Unidad de Transparencia.</w:t>
      </w:r>
    </w:p>
    <w:p w14:paraId="74C5B263" w14:textId="77777777" w:rsidR="004411CB" w:rsidRPr="00446004" w:rsidRDefault="004411CB" w:rsidP="004411CB">
      <w:pPr>
        <w:spacing w:after="0" w:line="360" w:lineRule="auto"/>
        <w:ind w:left="360"/>
        <w:jc w:val="both"/>
        <w:rPr>
          <w:rFonts w:ascii="Palatino Linotype" w:eastAsia="Times New Roman" w:hAnsi="Palatino Linotype" w:cs="Palatino Linotype"/>
          <w:color w:val="000000"/>
          <w:sz w:val="24"/>
          <w:szCs w:val="24"/>
          <w:lang w:val="es-ES_tradnl" w:eastAsia="es-MX"/>
        </w:rPr>
      </w:pPr>
    </w:p>
    <w:p w14:paraId="6BE881DF" w14:textId="4702F9A7" w:rsidR="00C07F99" w:rsidRPr="00446004" w:rsidRDefault="00D90B6D" w:rsidP="00D90B6D">
      <w:pPr>
        <w:spacing w:after="0" w:line="360" w:lineRule="auto"/>
        <w:jc w:val="both"/>
        <w:rPr>
          <w:rFonts w:ascii="Palatino Linotype" w:eastAsia="Times New Roman" w:hAnsi="Palatino Linotype" w:cs="Palatino Linotype"/>
          <w:color w:val="000000"/>
          <w:sz w:val="24"/>
          <w:lang w:val="es-ES_tradnl" w:eastAsia="es-MX"/>
        </w:rPr>
      </w:pPr>
      <w:r w:rsidRPr="00446004">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446004">
        <w:rPr>
          <w:rFonts w:ascii="Palatino Linotype" w:eastAsia="Times New Roman" w:hAnsi="Palatino Linotype" w:cs="Palatino Linotype"/>
          <w:i/>
          <w:color w:val="000000"/>
          <w:sz w:val="24"/>
          <w:szCs w:val="24"/>
          <w:lang w:val="es-ES_tradnl" w:eastAsia="es-MX"/>
        </w:rPr>
        <w:t>“</w:t>
      </w:r>
      <w:r w:rsidR="003A576E" w:rsidRPr="00446004">
        <w:rPr>
          <w:rFonts w:ascii="Palatino Linotype" w:eastAsia="Times New Roman" w:hAnsi="Palatino Linotype" w:cs="Palatino Linotype"/>
          <w:i/>
          <w:color w:val="000000"/>
          <w:sz w:val="24"/>
          <w:szCs w:val="24"/>
          <w:lang w:eastAsia="es-MX"/>
        </w:rPr>
        <w:t>no está completa la información</w:t>
      </w:r>
      <w:r w:rsidRPr="00446004">
        <w:rPr>
          <w:rFonts w:ascii="Palatino Linotype" w:hAnsi="Palatino Linotype"/>
          <w:i/>
          <w:color w:val="000000"/>
          <w:sz w:val="24"/>
          <w:szCs w:val="24"/>
        </w:rPr>
        <w:t xml:space="preserve">” </w:t>
      </w:r>
      <w:r w:rsidRPr="00446004">
        <w:rPr>
          <w:rFonts w:ascii="Palatino Linotype" w:eastAsia="Times New Roman" w:hAnsi="Palatino Linotype" w:cs="Palatino Linotype"/>
          <w:color w:val="000000"/>
          <w:sz w:val="24"/>
          <w:lang w:val="es-ES_tradnl" w:eastAsia="es-MX"/>
        </w:rPr>
        <w:lastRenderedPageBreak/>
        <w:t xml:space="preserve">y motivos de inconformidad </w:t>
      </w:r>
      <w:r w:rsidRPr="00446004">
        <w:rPr>
          <w:rFonts w:ascii="Palatino Linotype" w:eastAsia="Times New Roman" w:hAnsi="Palatino Linotype" w:cs="Palatino Linotype"/>
          <w:i/>
          <w:color w:val="000000"/>
          <w:sz w:val="24"/>
          <w:szCs w:val="24"/>
          <w:lang w:val="es-ES_tradnl" w:eastAsia="es-MX"/>
        </w:rPr>
        <w:t>“</w:t>
      </w:r>
      <w:r w:rsidR="003A576E" w:rsidRPr="00446004">
        <w:rPr>
          <w:rFonts w:ascii="Palatino Linotype" w:eastAsia="Times New Roman" w:hAnsi="Palatino Linotype" w:cs="Palatino Linotype"/>
          <w:i/>
          <w:color w:val="000000"/>
          <w:sz w:val="24"/>
          <w:szCs w:val="24"/>
          <w:lang w:eastAsia="es-MX"/>
        </w:rPr>
        <w:t>en el punto 1 me dicen que se turnó a la Uippe pero si leo su manual esta no tiene competencia, debió turnarse a la unidad competente, del punto 2 pedí claramente documento que dé cuenta de su experiencia, los cursos solo dan cuenta de la educación, no así de la experiencia comprobable</w:t>
      </w:r>
      <w:r w:rsidRPr="00446004">
        <w:rPr>
          <w:rFonts w:ascii="Palatino Linotype" w:eastAsia="Times New Roman" w:hAnsi="Palatino Linotype" w:cs="Palatino Linotype"/>
          <w:i/>
          <w:color w:val="000000"/>
          <w:sz w:val="24"/>
          <w:szCs w:val="24"/>
          <w:lang w:val="es-ES_tradnl" w:eastAsia="es-MX"/>
        </w:rPr>
        <w:t>”,</w:t>
      </w:r>
      <w:r w:rsidRPr="00446004">
        <w:rPr>
          <w:rFonts w:ascii="Palatino Linotype" w:eastAsia="Times New Roman" w:hAnsi="Palatino Linotype" w:cs="Palatino Linotype"/>
          <w:i/>
          <w:color w:val="000000"/>
          <w:lang w:val="es-ES_tradnl" w:eastAsia="es-MX"/>
        </w:rPr>
        <w:t xml:space="preserve"> </w:t>
      </w:r>
      <w:r w:rsidRPr="00446004">
        <w:rPr>
          <w:rFonts w:ascii="Palatino Linotype" w:eastAsia="Times New Roman" w:hAnsi="Palatino Linotype" w:cs="Palatino Linotype"/>
          <w:color w:val="000000"/>
          <w:sz w:val="24"/>
          <w:lang w:val="es-ES_tradnl" w:eastAsia="es-MX"/>
        </w:rPr>
        <w:t xml:space="preserve">en este sentido el Recurrente considero </w:t>
      </w:r>
      <w:r w:rsidR="00C92D97" w:rsidRPr="00446004">
        <w:rPr>
          <w:rFonts w:ascii="Palatino Linotype" w:eastAsia="Times New Roman" w:hAnsi="Palatino Linotype" w:cs="Palatino Linotype"/>
          <w:color w:val="000000"/>
          <w:sz w:val="24"/>
          <w:lang w:val="es-ES_tradnl" w:eastAsia="es-MX"/>
        </w:rPr>
        <w:t>que el oficio de funciones no es emitido por la autoridad competente, por lo que existe inconformidad con el punto 4 de la solicitud</w:t>
      </w:r>
      <w:r w:rsidR="00C07F99" w:rsidRPr="00446004">
        <w:rPr>
          <w:rFonts w:ascii="Palatino Linotype" w:eastAsia="Times New Roman" w:hAnsi="Palatino Linotype" w:cs="Palatino Linotype"/>
          <w:color w:val="000000"/>
          <w:sz w:val="24"/>
          <w:lang w:val="es-ES_tradnl" w:eastAsia="es-MX"/>
        </w:rPr>
        <w:t>. Y con el punto 2, tocante a la experiencia en esta materia.</w:t>
      </w:r>
    </w:p>
    <w:p w14:paraId="2ABA6CD3" w14:textId="77777777" w:rsidR="00C07F99" w:rsidRPr="00446004" w:rsidRDefault="00C07F99" w:rsidP="00D90B6D">
      <w:pPr>
        <w:spacing w:after="0" w:line="360" w:lineRule="auto"/>
        <w:jc w:val="both"/>
        <w:rPr>
          <w:rFonts w:ascii="Palatino Linotype" w:eastAsia="Times New Roman" w:hAnsi="Palatino Linotype" w:cs="Palatino Linotype"/>
          <w:color w:val="000000"/>
          <w:sz w:val="24"/>
          <w:lang w:val="es-ES_tradnl" w:eastAsia="es-MX"/>
        </w:rPr>
      </w:pPr>
    </w:p>
    <w:p w14:paraId="4CEDA654" w14:textId="4EAB1680" w:rsidR="00C07F99" w:rsidRPr="00446004" w:rsidRDefault="00C07F99" w:rsidP="00D90B6D">
      <w:pPr>
        <w:spacing w:after="0" w:line="360" w:lineRule="auto"/>
        <w:jc w:val="both"/>
        <w:rPr>
          <w:rFonts w:ascii="Palatino Linotype" w:eastAsia="Times New Roman" w:hAnsi="Palatino Linotype" w:cs="Palatino Linotype"/>
          <w:color w:val="000000"/>
          <w:sz w:val="24"/>
          <w:lang w:val="es-ES_tradnl" w:eastAsia="es-MX"/>
        </w:rPr>
      </w:pPr>
      <w:r w:rsidRPr="00446004">
        <w:rPr>
          <w:rFonts w:ascii="Palatino Linotype" w:eastAsia="Times New Roman" w:hAnsi="Palatino Linotype" w:cs="Palatino Linotype"/>
          <w:color w:val="000000"/>
          <w:sz w:val="24"/>
          <w:lang w:val="es-ES_tradnl" w:eastAsia="es-MX"/>
        </w:rPr>
        <w:t xml:space="preserve">En primer término, no debe soslayarse el hecho de que el Recurrente no impugnó el total del contenido de la respuesta </w:t>
      </w:r>
      <w:r w:rsidR="00B31BCD" w:rsidRPr="00446004">
        <w:rPr>
          <w:rFonts w:ascii="Palatino Linotype" w:eastAsia="Times New Roman" w:hAnsi="Palatino Linotype" w:cs="Palatino Linotype"/>
          <w:color w:val="000000"/>
          <w:sz w:val="24"/>
          <w:lang w:val="es-ES_tradnl" w:eastAsia="es-MX"/>
        </w:rPr>
        <w:t>otorgada</w:t>
      </w:r>
      <w:r w:rsidRPr="00446004">
        <w:rPr>
          <w:rFonts w:ascii="Palatino Linotype" w:eastAsia="Times New Roman" w:hAnsi="Palatino Linotype" w:cs="Palatino Linotype"/>
          <w:color w:val="000000"/>
          <w:sz w:val="24"/>
          <w:lang w:val="es-ES_tradnl" w:eastAsia="es-MX"/>
        </w:rPr>
        <w:t xml:space="preserve"> por el Sujeto Obligado, por lo que los puntos señalados de la </w:t>
      </w:r>
      <w:r w:rsidR="00D457DC" w:rsidRPr="00446004">
        <w:rPr>
          <w:rFonts w:ascii="Palatino Linotype" w:eastAsia="Times New Roman" w:hAnsi="Palatino Linotype" w:cs="Palatino Linotype"/>
          <w:color w:val="000000"/>
          <w:sz w:val="24"/>
          <w:lang w:val="es-ES_tradnl" w:eastAsia="es-MX"/>
        </w:rPr>
        <w:t>solicitud</w:t>
      </w:r>
      <w:r w:rsidRPr="00446004">
        <w:rPr>
          <w:rFonts w:ascii="Palatino Linotype" w:eastAsia="Times New Roman" w:hAnsi="Palatino Linotype" w:cs="Palatino Linotype"/>
          <w:color w:val="000000"/>
          <w:sz w:val="24"/>
          <w:lang w:val="es-ES_tradnl" w:eastAsia="es-MX"/>
        </w:rPr>
        <w:t xml:space="preserve"> con los </w:t>
      </w:r>
      <w:r w:rsidR="00D457DC" w:rsidRPr="00446004">
        <w:rPr>
          <w:rFonts w:ascii="Palatino Linotype" w:eastAsia="Times New Roman" w:hAnsi="Palatino Linotype" w:cs="Palatino Linotype"/>
          <w:color w:val="000000"/>
          <w:sz w:val="24"/>
          <w:lang w:val="es-ES_tradnl" w:eastAsia="es-MX"/>
        </w:rPr>
        <w:t xml:space="preserve">consecutivos 5, 6, 7, 1 y 3, fueron </w:t>
      </w:r>
      <w:r w:rsidR="00B31BCD" w:rsidRPr="00446004">
        <w:rPr>
          <w:rFonts w:ascii="Palatino Linotype" w:eastAsia="Times New Roman" w:hAnsi="Palatino Linotype" w:cs="Palatino Linotype"/>
          <w:color w:val="000000"/>
          <w:sz w:val="24"/>
          <w:lang w:val="es-ES_tradnl" w:eastAsia="es-MX"/>
        </w:rPr>
        <w:t>consentidos.</w:t>
      </w:r>
    </w:p>
    <w:p w14:paraId="333D66DF" w14:textId="77777777" w:rsidR="00A238B7" w:rsidRPr="00446004" w:rsidRDefault="00A238B7" w:rsidP="00D90B6D">
      <w:pPr>
        <w:spacing w:after="0" w:line="360" w:lineRule="auto"/>
        <w:jc w:val="both"/>
        <w:rPr>
          <w:rFonts w:ascii="Palatino Linotype" w:eastAsia="Times New Roman" w:hAnsi="Palatino Linotype" w:cs="Palatino Linotype"/>
          <w:color w:val="000000"/>
          <w:sz w:val="24"/>
          <w:lang w:val="es-ES_tradnl" w:eastAsia="es-MX"/>
        </w:rPr>
      </w:pPr>
    </w:p>
    <w:p w14:paraId="0DBDB2D9" w14:textId="77777777" w:rsidR="00A238B7" w:rsidRPr="00446004" w:rsidRDefault="00A238B7" w:rsidP="00A238B7">
      <w:pPr>
        <w:spacing w:after="0" w:line="360" w:lineRule="auto"/>
        <w:jc w:val="both"/>
        <w:rPr>
          <w:rFonts w:ascii="Palatino Linotype" w:eastAsia="Times New Roman" w:hAnsi="Palatino Linotype" w:cs="Arial"/>
          <w:sz w:val="24"/>
          <w:szCs w:val="24"/>
          <w:lang w:val="es-ES_tradnl" w:eastAsia="es-MX"/>
        </w:rPr>
      </w:pPr>
      <w:r w:rsidRPr="00446004">
        <w:rPr>
          <w:rFonts w:ascii="Palatino Linotype" w:eastAsia="Times New Roman" w:hAnsi="Palatino Linotype" w:cs="Arial"/>
          <w:sz w:val="24"/>
          <w:szCs w:val="24"/>
          <w:lang w:val="es-ES_tradnl"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182EE12" w14:textId="77777777" w:rsidR="00A238B7" w:rsidRPr="00446004" w:rsidRDefault="00A238B7" w:rsidP="00A238B7">
      <w:pPr>
        <w:spacing w:after="0" w:line="360" w:lineRule="auto"/>
        <w:jc w:val="both"/>
        <w:rPr>
          <w:rFonts w:ascii="Palatino Linotype" w:eastAsia="Times New Roman" w:hAnsi="Palatino Linotype" w:cs="Arial"/>
          <w:sz w:val="24"/>
          <w:szCs w:val="24"/>
          <w:lang w:val="es-ES_tradnl" w:eastAsia="es-MX"/>
        </w:rPr>
      </w:pPr>
    </w:p>
    <w:p w14:paraId="56F40E11" w14:textId="77777777" w:rsidR="00A238B7" w:rsidRPr="00446004" w:rsidRDefault="00A238B7" w:rsidP="00A238B7">
      <w:pPr>
        <w:spacing w:after="0" w:line="240" w:lineRule="auto"/>
        <w:ind w:left="567" w:right="567"/>
        <w:jc w:val="both"/>
        <w:rPr>
          <w:rFonts w:ascii="Palatino Linotype" w:eastAsia="Times New Roman" w:hAnsi="Palatino Linotype" w:cs="Times New Roman"/>
          <w:i/>
          <w:lang w:val="es-ES_tradnl" w:eastAsia="es-MX"/>
        </w:rPr>
      </w:pPr>
      <w:r w:rsidRPr="00446004">
        <w:rPr>
          <w:rFonts w:ascii="Palatino Linotype" w:eastAsia="Times New Roman" w:hAnsi="Palatino Linotype" w:cs="Times New Roman"/>
          <w:b/>
          <w:i/>
          <w:lang w:val="es-ES_tradnl" w:eastAsia="es-MX"/>
        </w:rPr>
        <w:t>REVISIÓN EN AMPARO. LOS RESOLUTIVOS NO COMBATIDOS DEBEN DECLARARSE FIRMES</w:t>
      </w:r>
      <w:r w:rsidRPr="00446004">
        <w:rPr>
          <w:rFonts w:ascii="Palatino Linotype" w:eastAsia="Times New Roman" w:hAnsi="Palatino Linotype" w:cs="Times New Roman"/>
          <w:i/>
          <w:lang w:val="es-ES_tradnl"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BCC80BC" w14:textId="77777777" w:rsidR="00A238B7" w:rsidRPr="00446004" w:rsidRDefault="00A238B7" w:rsidP="00A238B7">
      <w:pPr>
        <w:spacing w:after="0" w:line="360" w:lineRule="auto"/>
        <w:jc w:val="both"/>
        <w:rPr>
          <w:rFonts w:ascii="Palatino Linotype" w:eastAsia="Times New Roman" w:hAnsi="Palatino Linotype" w:cs="Times New Roman"/>
          <w:sz w:val="24"/>
          <w:szCs w:val="24"/>
          <w:lang w:val="es-ES_tradnl" w:eastAsia="es-MX"/>
        </w:rPr>
      </w:pPr>
    </w:p>
    <w:p w14:paraId="1F738EFB" w14:textId="77777777" w:rsidR="00A238B7" w:rsidRPr="00446004" w:rsidRDefault="00A238B7" w:rsidP="00A238B7">
      <w:pPr>
        <w:spacing w:after="0" w:line="360" w:lineRule="auto"/>
        <w:jc w:val="both"/>
        <w:rPr>
          <w:rFonts w:ascii="Palatino Linotype" w:eastAsia="Times New Roman" w:hAnsi="Palatino Linotype" w:cs="Times New Roman"/>
          <w:sz w:val="24"/>
          <w:szCs w:val="24"/>
          <w:lang w:val="es-ES_tradnl" w:eastAsia="es-MX"/>
        </w:rPr>
      </w:pPr>
      <w:r w:rsidRPr="00446004">
        <w:rPr>
          <w:rFonts w:ascii="Palatino Linotype" w:eastAsia="Times New Roman" w:hAnsi="Palatino Linotype" w:cs="Times New Roman"/>
          <w:sz w:val="24"/>
          <w:szCs w:val="24"/>
          <w:lang w:val="es-ES_tradnl" w:eastAsia="es-MX"/>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2F40EF34" w14:textId="77777777" w:rsidR="00A238B7" w:rsidRPr="00446004" w:rsidRDefault="00A238B7" w:rsidP="00A238B7">
      <w:pPr>
        <w:spacing w:after="0" w:line="360" w:lineRule="auto"/>
        <w:jc w:val="both"/>
        <w:rPr>
          <w:rFonts w:ascii="Palatino Linotype" w:eastAsia="Times New Roman" w:hAnsi="Palatino Linotype" w:cs="Times New Roman"/>
          <w:sz w:val="24"/>
          <w:szCs w:val="24"/>
          <w:lang w:val="es-ES_tradnl" w:eastAsia="es-MX"/>
        </w:rPr>
      </w:pPr>
    </w:p>
    <w:p w14:paraId="69256452" w14:textId="77777777" w:rsidR="00A238B7" w:rsidRPr="00446004" w:rsidRDefault="00A238B7" w:rsidP="00A238B7">
      <w:pPr>
        <w:spacing w:after="0" w:line="240" w:lineRule="auto"/>
        <w:ind w:left="567" w:right="567"/>
        <w:jc w:val="both"/>
        <w:rPr>
          <w:rFonts w:ascii="Palatino Linotype" w:eastAsia="Times New Roman" w:hAnsi="Palatino Linotype" w:cs="Times New Roman"/>
          <w:i/>
          <w:lang w:val="es-ES_tradnl" w:eastAsia="es-MX"/>
        </w:rPr>
      </w:pPr>
      <w:r w:rsidRPr="00446004">
        <w:rPr>
          <w:rFonts w:ascii="Palatino Linotype" w:eastAsia="Times New Roman" w:hAnsi="Palatino Linotype" w:cs="Times New Roman"/>
          <w:b/>
          <w:i/>
          <w:lang w:val="es-ES_tradnl" w:eastAsia="es-MX"/>
        </w:rPr>
        <w:t>ACTOS CONSENTIDOS. SON LOS QUE NO SE IMPUGNAN MEDIANTE EL RECURSO IDÓNEO.</w:t>
      </w:r>
      <w:r w:rsidRPr="00446004">
        <w:rPr>
          <w:rFonts w:ascii="Palatino Linotype" w:eastAsia="Times New Roman" w:hAnsi="Palatino Linotype" w:cs="Times New Roman"/>
          <w:i/>
          <w:lang w:val="es-ES_tradnl" w:eastAsia="es-MX"/>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A869419" w14:textId="77777777" w:rsidR="00A238B7" w:rsidRPr="00446004" w:rsidRDefault="00A238B7" w:rsidP="00A238B7">
      <w:pPr>
        <w:spacing w:after="0" w:line="240" w:lineRule="auto"/>
        <w:ind w:left="567" w:right="567"/>
        <w:jc w:val="both"/>
        <w:rPr>
          <w:rFonts w:ascii="Palatino Linotype" w:eastAsia="Times New Roman" w:hAnsi="Palatino Linotype" w:cs="Times New Roman"/>
          <w:i/>
          <w:lang w:val="es-ES_tradnl" w:eastAsia="es-MX"/>
        </w:rPr>
      </w:pPr>
    </w:p>
    <w:p w14:paraId="77EC7C03" w14:textId="77777777" w:rsidR="00A238B7" w:rsidRPr="00446004" w:rsidRDefault="00A238B7" w:rsidP="00A238B7">
      <w:pPr>
        <w:autoSpaceDE w:val="0"/>
        <w:autoSpaceDN w:val="0"/>
        <w:adjustRightInd w:val="0"/>
        <w:spacing w:after="0" w:line="360" w:lineRule="auto"/>
        <w:jc w:val="both"/>
        <w:rPr>
          <w:rFonts w:ascii="Palatino Linotype" w:eastAsia="Times New Roman" w:hAnsi="Palatino Linotype" w:cs="Arial"/>
          <w:sz w:val="24"/>
          <w:szCs w:val="24"/>
          <w:lang w:val="es-ES_tradnl" w:eastAsia="es-MX"/>
        </w:rPr>
      </w:pPr>
    </w:p>
    <w:p w14:paraId="465E85BC" w14:textId="77777777" w:rsidR="00A238B7" w:rsidRPr="00446004" w:rsidRDefault="00A238B7" w:rsidP="00A238B7">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MX"/>
        </w:rPr>
      </w:pPr>
      <w:r w:rsidRPr="00446004">
        <w:rPr>
          <w:rFonts w:ascii="Palatino Linotype" w:eastAsia="Calibri" w:hAnsi="Palatino Linotype" w:cs="Times New Roman"/>
          <w:sz w:val="24"/>
          <w:szCs w:val="24"/>
          <w:lang w:val="es-ES_tradnl" w:eastAsia="es-MX"/>
        </w:rPr>
        <w:t xml:space="preserve">Así, una vez establecido que el motivo de inconformidad de la Recurrente es la negativa de proporcionar la información faltante antes referida, se infiere que la </w:t>
      </w:r>
      <w:r w:rsidRPr="00446004">
        <w:rPr>
          <w:rFonts w:ascii="Palatino Linotype" w:eastAsia="Calibri" w:hAnsi="Palatino Linotype" w:cs="Times New Roman"/>
          <w:i/>
          <w:sz w:val="24"/>
          <w:szCs w:val="24"/>
          <w:lang w:val="es-ES_tradnl" w:eastAsia="es-MX"/>
        </w:rPr>
        <w:t xml:space="preserve">litis </w:t>
      </w:r>
      <w:r w:rsidRPr="00446004">
        <w:rPr>
          <w:rFonts w:ascii="Palatino Linotype" w:eastAsia="Calibri" w:hAnsi="Palatino Linotype" w:cs="Times New Roman"/>
          <w:sz w:val="24"/>
          <w:szCs w:val="24"/>
          <w:lang w:val="es-ES_tradnl" w:eastAsia="es-MX"/>
        </w:rPr>
        <w:t>radica en establecer si el Sujeto Obligado entregó</w:t>
      </w:r>
      <w:r w:rsidRPr="00446004">
        <w:rPr>
          <w:rFonts w:ascii="Palatino Linotype" w:eastAsia="Times New Roman" w:hAnsi="Palatino Linotype" w:cs="Times New Roman"/>
          <w:sz w:val="24"/>
          <w:szCs w:val="24"/>
          <w:lang w:val="es-ES_tradnl" w:eastAsia="es-MX"/>
        </w:rPr>
        <w:t xml:space="preserve"> los documentos en donde conste lo siguiente: </w:t>
      </w:r>
    </w:p>
    <w:p w14:paraId="5DA57755" w14:textId="77777777" w:rsidR="00C92D97" w:rsidRPr="00446004" w:rsidRDefault="00C92D97" w:rsidP="00D90B6D">
      <w:pPr>
        <w:spacing w:after="0" w:line="360" w:lineRule="auto"/>
        <w:jc w:val="both"/>
        <w:rPr>
          <w:rFonts w:ascii="Palatino Linotype" w:eastAsia="Times New Roman" w:hAnsi="Palatino Linotype" w:cs="Palatino Linotype"/>
          <w:color w:val="000000"/>
          <w:sz w:val="24"/>
          <w:lang w:val="es-ES_tradnl" w:eastAsia="es-MX"/>
        </w:rPr>
      </w:pPr>
    </w:p>
    <w:p w14:paraId="3D5F2A8E" w14:textId="7FFB5672" w:rsidR="00B025A0" w:rsidRPr="00446004" w:rsidRDefault="00B025A0" w:rsidP="000B2115">
      <w:pPr>
        <w:spacing w:after="0" w:line="360" w:lineRule="auto"/>
        <w:ind w:left="709"/>
        <w:jc w:val="both"/>
        <w:rPr>
          <w:rFonts w:ascii="Palatino Linotype" w:eastAsia="Times New Roman" w:hAnsi="Palatino Linotype" w:cs="Palatino Linotype"/>
          <w:color w:val="000000"/>
          <w:sz w:val="24"/>
          <w:lang w:val="es-ES_tradnl" w:eastAsia="es-MX"/>
        </w:rPr>
      </w:pPr>
      <w:r w:rsidRPr="00446004">
        <w:rPr>
          <w:rFonts w:ascii="Palatino Linotype" w:eastAsia="Times New Roman" w:hAnsi="Palatino Linotype" w:cs="Palatino Linotype"/>
          <w:color w:val="000000"/>
          <w:sz w:val="24"/>
          <w:lang w:val="es-ES_tradnl" w:eastAsia="es-MX"/>
        </w:rPr>
        <w:t>a)</w:t>
      </w:r>
      <w:r w:rsidR="000B2115" w:rsidRPr="00446004">
        <w:rPr>
          <w:rFonts w:ascii="Palatino Linotype" w:eastAsia="Times New Roman" w:hAnsi="Palatino Linotype" w:cs="Palatino Linotype"/>
          <w:color w:val="000000"/>
          <w:sz w:val="24"/>
          <w:lang w:val="es-ES_tradnl" w:eastAsia="es-MX"/>
        </w:rPr>
        <w:t xml:space="preserve"> documentos que den cuenta de sus funciones </w:t>
      </w:r>
    </w:p>
    <w:p w14:paraId="171DF546" w14:textId="420DF8EB" w:rsidR="00B025A0" w:rsidRPr="00446004" w:rsidRDefault="00B025A0" w:rsidP="000B2115">
      <w:pPr>
        <w:spacing w:after="0" w:line="360" w:lineRule="auto"/>
        <w:ind w:left="709"/>
        <w:jc w:val="both"/>
        <w:rPr>
          <w:rFonts w:ascii="Palatino Linotype" w:eastAsia="Times New Roman" w:hAnsi="Palatino Linotype" w:cs="Palatino Linotype"/>
          <w:color w:val="000000"/>
          <w:sz w:val="24"/>
          <w:lang w:val="es-ES_tradnl" w:eastAsia="es-MX"/>
        </w:rPr>
      </w:pPr>
      <w:r w:rsidRPr="00446004">
        <w:rPr>
          <w:rFonts w:ascii="Palatino Linotype" w:eastAsia="Times New Roman" w:hAnsi="Palatino Linotype" w:cs="Palatino Linotype"/>
          <w:color w:val="000000"/>
          <w:sz w:val="24"/>
          <w:lang w:val="es-ES_tradnl" w:eastAsia="es-MX"/>
        </w:rPr>
        <w:t xml:space="preserve">b) </w:t>
      </w:r>
      <w:r w:rsidR="000B2115" w:rsidRPr="00446004">
        <w:rPr>
          <w:rFonts w:ascii="Palatino Linotype" w:eastAsia="Times New Roman" w:hAnsi="Palatino Linotype" w:cs="Palatino Linotype"/>
          <w:color w:val="000000"/>
          <w:sz w:val="24"/>
          <w:lang w:val="es-ES_tradnl" w:eastAsia="es-MX"/>
        </w:rPr>
        <w:t>documentos que acrediten experiencia</w:t>
      </w:r>
    </w:p>
    <w:p w14:paraId="6055F86F" w14:textId="77777777" w:rsidR="0087266D" w:rsidRPr="00446004" w:rsidRDefault="0087266D" w:rsidP="00D90B6D">
      <w:pPr>
        <w:spacing w:after="0" w:line="360" w:lineRule="auto"/>
        <w:jc w:val="both"/>
        <w:rPr>
          <w:rFonts w:ascii="Palatino Linotype" w:eastAsia="Times New Roman" w:hAnsi="Palatino Linotype" w:cs="Palatino Linotype"/>
          <w:color w:val="000000"/>
          <w:sz w:val="24"/>
          <w:lang w:val="es-ES_tradnl" w:eastAsia="es-MX"/>
        </w:rPr>
      </w:pPr>
    </w:p>
    <w:p w14:paraId="55C12908" w14:textId="4D682D66" w:rsidR="00C92D97" w:rsidRPr="00446004" w:rsidRDefault="0087266D" w:rsidP="004F68AC">
      <w:pPr>
        <w:spacing w:after="0" w:line="360" w:lineRule="auto"/>
        <w:jc w:val="both"/>
        <w:rPr>
          <w:rFonts w:ascii="Palatino Linotype" w:eastAsia="Times New Roman" w:hAnsi="Palatino Linotype" w:cs="Palatino Linotype"/>
          <w:color w:val="000000"/>
          <w:sz w:val="24"/>
          <w:lang w:val="es-ES_tradnl" w:eastAsia="es-MX"/>
        </w:rPr>
      </w:pPr>
      <w:r w:rsidRPr="00446004">
        <w:rPr>
          <w:rFonts w:ascii="Palatino Linotype" w:eastAsia="Times New Roman" w:hAnsi="Palatino Linotype" w:cs="Palatino Linotype"/>
          <w:color w:val="000000"/>
          <w:sz w:val="24"/>
          <w:lang w:val="es-ES_tradnl" w:eastAsia="es-MX"/>
        </w:rPr>
        <w:t>Por lo que en continuidad de actuaciones el Sujeto Obligado presenta su informe justificado por medio de dos archivos elec</w:t>
      </w:r>
      <w:r w:rsidR="004F68AC" w:rsidRPr="00446004">
        <w:rPr>
          <w:rFonts w:ascii="Palatino Linotype" w:eastAsia="Times New Roman" w:hAnsi="Palatino Linotype" w:cs="Palatino Linotype"/>
          <w:color w:val="000000"/>
          <w:sz w:val="24"/>
          <w:lang w:val="es-ES_tradnl" w:eastAsia="es-MX"/>
        </w:rPr>
        <w:t>trónicos “</w:t>
      </w:r>
      <w:r w:rsidR="004F68AC" w:rsidRPr="00446004">
        <w:rPr>
          <w:rFonts w:ascii="Palatino Linotype" w:eastAsia="Times New Roman" w:hAnsi="Palatino Linotype" w:cs="Palatino Linotype"/>
          <w:b/>
          <w:i/>
          <w:color w:val="000000"/>
          <w:sz w:val="24"/>
          <w:lang w:val="es-ES_tradnl" w:eastAsia="es-MX"/>
        </w:rPr>
        <w:t>205 - C. Ciudadano - Informe Justificado - RR - 10885 - Unidad de Transparencia - 0205.pdf</w:t>
      </w:r>
      <w:r w:rsidR="004F68AC" w:rsidRPr="00446004">
        <w:rPr>
          <w:rFonts w:ascii="Palatino Linotype" w:eastAsia="Times New Roman" w:hAnsi="Palatino Linotype" w:cs="Palatino Linotype"/>
          <w:color w:val="000000"/>
          <w:sz w:val="24"/>
          <w:lang w:val="es-ES_tradnl" w:eastAsia="es-MX"/>
        </w:rPr>
        <w:t>” y “</w:t>
      </w:r>
      <w:r w:rsidR="004F68AC" w:rsidRPr="00446004">
        <w:rPr>
          <w:rFonts w:ascii="Palatino Linotype" w:eastAsia="Times New Roman" w:hAnsi="Palatino Linotype" w:cs="Palatino Linotype"/>
          <w:b/>
          <w:i/>
          <w:color w:val="000000"/>
          <w:sz w:val="24"/>
          <w:lang w:val="es-ES_tradnl" w:eastAsia="es-MX"/>
        </w:rPr>
        <w:t>205-ACUERDO-EXT-32.pdf</w:t>
      </w:r>
      <w:r w:rsidR="004F68AC" w:rsidRPr="00446004">
        <w:rPr>
          <w:rFonts w:ascii="Palatino Linotype" w:eastAsia="Times New Roman" w:hAnsi="Palatino Linotype" w:cs="Palatino Linotype"/>
          <w:color w:val="000000"/>
          <w:sz w:val="24"/>
          <w:lang w:val="es-ES_tradnl" w:eastAsia="es-MX"/>
        </w:rPr>
        <w:t>”, los cuales contienen lo siguiente:</w:t>
      </w:r>
    </w:p>
    <w:p w14:paraId="29CD1542" w14:textId="07E2C7E4" w:rsidR="004F68AC" w:rsidRPr="00446004" w:rsidRDefault="005F0C7B" w:rsidP="005F0C7B">
      <w:pPr>
        <w:pStyle w:val="Prrafodelista"/>
        <w:numPr>
          <w:ilvl w:val="0"/>
          <w:numId w:val="40"/>
        </w:numPr>
        <w:spacing w:after="0" w:line="360" w:lineRule="auto"/>
        <w:jc w:val="both"/>
        <w:rPr>
          <w:rFonts w:ascii="Palatino Linotype" w:eastAsia="Times New Roman" w:hAnsi="Palatino Linotype" w:cs="Palatino Linotype"/>
          <w:color w:val="000000"/>
          <w:sz w:val="24"/>
          <w:lang w:val="es-ES_tradnl" w:eastAsia="es-MX"/>
        </w:rPr>
      </w:pPr>
      <w:r w:rsidRPr="00446004">
        <w:rPr>
          <w:rFonts w:ascii="Palatino Linotype" w:eastAsia="Times New Roman" w:hAnsi="Palatino Linotype" w:cs="Palatino Linotype"/>
          <w:color w:val="000000"/>
          <w:sz w:val="24"/>
          <w:lang w:val="es-ES_tradnl" w:eastAsia="es-MX"/>
        </w:rPr>
        <w:lastRenderedPageBreak/>
        <w:t xml:space="preserve">Acuerdo del Comité de Transparencia de la Secretaría de Bienestar CTSB-EXT-032-001/2025, </w:t>
      </w:r>
      <w:r w:rsidR="00FA557C" w:rsidRPr="00446004">
        <w:rPr>
          <w:rFonts w:ascii="Palatino Linotype" w:eastAsia="Times New Roman" w:hAnsi="Palatino Linotype" w:cs="Palatino Linotype"/>
          <w:color w:val="000000"/>
          <w:sz w:val="24"/>
          <w:lang w:val="es-ES_tradnl" w:eastAsia="es-MX"/>
        </w:rPr>
        <w:t xml:space="preserve">de fecha 10 de septiembre de 2025, por medio del cual se </w:t>
      </w:r>
      <w:r w:rsidR="007527F3" w:rsidRPr="00446004">
        <w:rPr>
          <w:rFonts w:ascii="Palatino Linotype" w:eastAsia="Times New Roman" w:hAnsi="Palatino Linotype" w:cs="Palatino Linotype"/>
          <w:color w:val="000000"/>
          <w:sz w:val="24"/>
          <w:lang w:val="es-ES_tradnl" w:eastAsia="es-MX"/>
        </w:rPr>
        <w:t>declara</w:t>
      </w:r>
      <w:r w:rsidR="00FA557C" w:rsidRPr="00446004">
        <w:rPr>
          <w:rFonts w:ascii="Palatino Linotype" w:eastAsia="Times New Roman" w:hAnsi="Palatino Linotype" w:cs="Palatino Linotype"/>
          <w:color w:val="000000"/>
          <w:sz w:val="24"/>
          <w:lang w:val="es-ES_tradnl" w:eastAsia="es-MX"/>
        </w:rPr>
        <w:t xml:space="preserve"> </w:t>
      </w:r>
      <w:r w:rsidR="007527F3" w:rsidRPr="00446004">
        <w:rPr>
          <w:rFonts w:ascii="Palatino Linotype" w:eastAsia="Times New Roman" w:hAnsi="Palatino Linotype" w:cs="Palatino Linotype"/>
          <w:color w:val="000000"/>
          <w:sz w:val="24"/>
          <w:lang w:val="es-ES_tradnl" w:eastAsia="es-MX"/>
        </w:rPr>
        <w:t>como</w:t>
      </w:r>
      <w:r w:rsidR="00FA557C" w:rsidRPr="00446004">
        <w:rPr>
          <w:rFonts w:ascii="Palatino Linotype" w:eastAsia="Times New Roman" w:hAnsi="Palatino Linotype" w:cs="Palatino Linotype"/>
          <w:color w:val="000000"/>
          <w:sz w:val="24"/>
          <w:lang w:val="es-ES_tradnl" w:eastAsia="es-MX"/>
        </w:rPr>
        <w:t xml:space="preserve"> confidencial información contenida en </w:t>
      </w:r>
      <w:r w:rsidR="007527F3" w:rsidRPr="00446004">
        <w:rPr>
          <w:rFonts w:ascii="Palatino Linotype" w:eastAsia="Times New Roman" w:hAnsi="Palatino Linotype" w:cs="Palatino Linotype"/>
          <w:color w:val="000000"/>
          <w:sz w:val="24"/>
          <w:lang w:val="es-ES_tradnl" w:eastAsia="es-MX"/>
        </w:rPr>
        <w:t>los oficios de respuesta otorgados al peticionario.</w:t>
      </w:r>
    </w:p>
    <w:p w14:paraId="59FC0DA4" w14:textId="04136319" w:rsidR="007527F3" w:rsidRPr="00446004" w:rsidRDefault="00676249" w:rsidP="00676249">
      <w:pPr>
        <w:pStyle w:val="Prrafodelista"/>
        <w:numPr>
          <w:ilvl w:val="0"/>
          <w:numId w:val="40"/>
        </w:numPr>
        <w:spacing w:after="0" w:line="360" w:lineRule="auto"/>
        <w:jc w:val="both"/>
        <w:rPr>
          <w:rFonts w:ascii="Palatino Linotype" w:eastAsia="Times New Roman" w:hAnsi="Palatino Linotype" w:cs="Palatino Linotype"/>
          <w:color w:val="000000"/>
          <w:sz w:val="24"/>
          <w:lang w:val="es-ES_tradnl" w:eastAsia="es-MX"/>
        </w:rPr>
      </w:pPr>
      <w:r w:rsidRPr="00446004">
        <w:rPr>
          <w:rFonts w:ascii="Palatino Linotype" w:eastAsia="Times New Roman" w:hAnsi="Palatino Linotype" w:cs="Palatino Linotype"/>
          <w:color w:val="000000"/>
          <w:sz w:val="24"/>
          <w:lang w:val="es-ES_tradnl" w:eastAsia="es-MX"/>
        </w:rPr>
        <w:t xml:space="preserve">Informe justificado </w:t>
      </w:r>
      <w:r w:rsidR="0071075B" w:rsidRPr="00446004">
        <w:rPr>
          <w:rFonts w:ascii="Palatino Linotype" w:eastAsia="Times New Roman" w:hAnsi="Palatino Linotype" w:cs="Palatino Linotype"/>
          <w:color w:val="000000"/>
          <w:sz w:val="24"/>
          <w:lang w:val="es-ES_tradnl" w:eastAsia="es-MX"/>
        </w:rPr>
        <w:t xml:space="preserve">en el cual medularmente de los puntos que nos ocupan, </w:t>
      </w:r>
      <w:r w:rsidR="00B00118" w:rsidRPr="00446004">
        <w:rPr>
          <w:rFonts w:ascii="Palatino Linotype" w:eastAsia="Times New Roman" w:hAnsi="Palatino Linotype" w:cs="Palatino Linotype"/>
          <w:color w:val="000000"/>
          <w:sz w:val="24"/>
          <w:lang w:val="es-ES_tradnl" w:eastAsia="es-MX"/>
        </w:rPr>
        <w:t xml:space="preserve">el </w:t>
      </w:r>
      <w:r w:rsidR="00BA4F90" w:rsidRPr="00446004">
        <w:rPr>
          <w:rFonts w:ascii="Palatino Linotype" w:eastAsia="Times New Roman" w:hAnsi="Palatino Linotype" w:cs="Palatino Linotype"/>
          <w:color w:val="000000"/>
          <w:sz w:val="24"/>
          <w:lang w:val="es-ES_tradnl" w:eastAsia="es-MX"/>
        </w:rPr>
        <w:t>Sujeto Obligado</w:t>
      </w:r>
      <w:r w:rsidR="00B00118" w:rsidRPr="00446004">
        <w:rPr>
          <w:rFonts w:ascii="Palatino Linotype" w:eastAsia="Times New Roman" w:hAnsi="Palatino Linotype" w:cs="Palatino Linotype"/>
          <w:color w:val="000000"/>
          <w:sz w:val="24"/>
          <w:lang w:val="es-ES_tradnl" w:eastAsia="es-MX"/>
        </w:rPr>
        <w:t xml:space="preserve">, manifiesta que </w:t>
      </w:r>
      <w:r w:rsidR="00BA4F90" w:rsidRPr="00446004">
        <w:rPr>
          <w:rFonts w:ascii="Palatino Linotype" w:eastAsia="Times New Roman" w:hAnsi="Palatino Linotype" w:cs="Palatino Linotype"/>
          <w:color w:val="000000"/>
          <w:sz w:val="24"/>
          <w:lang w:val="es-ES_tradnl" w:eastAsia="es-MX"/>
        </w:rPr>
        <w:t>se informó de manera puntal, fundada y motivada la recurrente</w:t>
      </w:r>
      <w:r w:rsidR="00F74DC8" w:rsidRPr="00446004">
        <w:rPr>
          <w:rFonts w:ascii="Palatino Linotype" w:eastAsia="Times New Roman" w:hAnsi="Palatino Linotype" w:cs="Palatino Linotype"/>
          <w:color w:val="000000"/>
          <w:sz w:val="24"/>
          <w:lang w:val="es-ES_tradnl" w:eastAsia="es-MX"/>
        </w:rPr>
        <w:t xml:space="preserve"> sobre lo requerido en la petición inicial, conforme a la información que obra en sus archivos.</w:t>
      </w:r>
    </w:p>
    <w:p w14:paraId="76CD5CF8" w14:textId="77777777" w:rsidR="00F74DC8" w:rsidRPr="00446004" w:rsidRDefault="00F74DC8" w:rsidP="00F74DC8">
      <w:pPr>
        <w:pStyle w:val="Prrafodelista"/>
        <w:spacing w:after="0" w:line="360" w:lineRule="auto"/>
        <w:jc w:val="both"/>
        <w:rPr>
          <w:rFonts w:ascii="Palatino Linotype" w:eastAsia="Times New Roman" w:hAnsi="Palatino Linotype" w:cs="Palatino Linotype"/>
          <w:color w:val="000000"/>
          <w:sz w:val="24"/>
          <w:lang w:val="es-ES_tradnl" w:eastAsia="es-MX"/>
        </w:rPr>
      </w:pPr>
    </w:p>
    <w:p w14:paraId="3F747A59" w14:textId="36004604" w:rsidR="00F74DC8" w:rsidRPr="00446004" w:rsidRDefault="00C17D41" w:rsidP="00F74DC8">
      <w:pPr>
        <w:pStyle w:val="Prrafodelista"/>
        <w:spacing w:after="0" w:line="360" w:lineRule="auto"/>
        <w:jc w:val="both"/>
        <w:rPr>
          <w:rFonts w:ascii="Palatino Linotype" w:eastAsia="Times New Roman" w:hAnsi="Palatino Linotype" w:cs="Palatino Linotype"/>
          <w:color w:val="000000"/>
          <w:sz w:val="24"/>
          <w:lang w:val="es-ES_tradnl" w:eastAsia="es-MX"/>
        </w:rPr>
      </w:pPr>
      <w:r w:rsidRPr="00446004">
        <w:rPr>
          <w:rFonts w:ascii="Palatino Linotype" w:eastAsia="Times New Roman" w:hAnsi="Palatino Linotype" w:cs="Palatino Linotype"/>
          <w:color w:val="000000"/>
          <w:sz w:val="24"/>
          <w:lang w:val="es-ES_tradnl" w:eastAsia="es-MX"/>
        </w:rPr>
        <w:t xml:space="preserve">Respecto del punto </w:t>
      </w:r>
      <w:r w:rsidR="00C06338" w:rsidRPr="00446004">
        <w:rPr>
          <w:rFonts w:ascii="Palatino Linotype" w:eastAsia="Times New Roman" w:hAnsi="Palatino Linotype" w:cs="Palatino Linotype"/>
          <w:color w:val="000000"/>
          <w:sz w:val="24"/>
          <w:lang w:val="es-ES_tradnl" w:eastAsia="es-MX"/>
        </w:rPr>
        <w:t>restante</w:t>
      </w:r>
      <w:r w:rsidRPr="00446004">
        <w:rPr>
          <w:rFonts w:ascii="Palatino Linotype" w:eastAsia="Times New Roman" w:hAnsi="Palatino Linotype" w:cs="Palatino Linotype"/>
          <w:color w:val="000000"/>
          <w:sz w:val="24"/>
          <w:lang w:val="es-ES_tradnl" w:eastAsia="es-MX"/>
        </w:rPr>
        <w:t xml:space="preserve">, que fue entregado el oficio </w:t>
      </w:r>
      <w:r w:rsidR="00C06338" w:rsidRPr="00446004">
        <w:rPr>
          <w:rFonts w:ascii="Palatino Linotype" w:eastAsia="Times New Roman" w:hAnsi="Palatino Linotype" w:cs="Palatino Linotype"/>
          <w:color w:val="000000"/>
          <w:sz w:val="24"/>
          <w:lang w:val="es-ES_tradnl" w:eastAsia="es-MX"/>
        </w:rPr>
        <w:t xml:space="preserve">de funciones de la servidora pública referida, adscrita a la Unidad de Transparencia </w:t>
      </w:r>
      <w:r w:rsidR="009A6BB7" w:rsidRPr="00446004">
        <w:rPr>
          <w:rFonts w:ascii="Palatino Linotype" w:eastAsia="Times New Roman" w:hAnsi="Palatino Linotype" w:cs="Palatino Linotype"/>
          <w:color w:val="000000"/>
          <w:sz w:val="24"/>
          <w:lang w:val="es-ES_tradnl" w:eastAsia="es-MX"/>
        </w:rPr>
        <w:t xml:space="preserve">perteneciente a la Unidad de Información, Planeación, Programación y Evaluación de la Secretaría del Bienestar. </w:t>
      </w:r>
    </w:p>
    <w:p w14:paraId="5F3000A3" w14:textId="77777777" w:rsidR="00524764" w:rsidRPr="00446004" w:rsidRDefault="00524764" w:rsidP="00D90B6D">
      <w:pPr>
        <w:spacing w:after="0" w:line="360" w:lineRule="auto"/>
        <w:jc w:val="both"/>
        <w:rPr>
          <w:rFonts w:ascii="Palatino Linotype" w:eastAsia="Times New Roman" w:hAnsi="Palatino Linotype" w:cs="Palatino Linotype"/>
          <w:color w:val="000000"/>
          <w:sz w:val="24"/>
          <w:lang w:val="es-ES_tradnl" w:eastAsia="es-MX"/>
        </w:rPr>
      </w:pPr>
    </w:p>
    <w:p w14:paraId="6E4FF1AB" w14:textId="6D530E40" w:rsidR="00C92D97" w:rsidRPr="00446004" w:rsidRDefault="00D7250E" w:rsidP="00D90B6D">
      <w:pPr>
        <w:spacing w:after="0" w:line="360" w:lineRule="auto"/>
        <w:jc w:val="both"/>
        <w:rPr>
          <w:rFonts w:ascii="Palatino Linotype" w:eastAsia="Times New Roman" w:hAnsi="Palatino Linotype" w:cs="Palatino Linotype"/>
          <w:color w:val="000000"/>
          <w:sz w:val="24"/>
          <w:lang w:val="es-ES_tradnl" w:eastAsia="es-MX"/>
        </w:rPr>
      </w:pPr>
      <w:r w:rsidRPr="00446004">
        <w:rPr>
          <w:rFonts w:ascii="Palatino Linotype" w:eastAsia="Times New Roman" w:hAnsi="Palatino Linotype" w:cs="Palatino Linotype"/>
          <w:color w:val="000000"/>
          <w:sz w:val="24"/>
          <w:lang w:val="es-ES_tradnl" w:eastAsia="es-MX"/>
        </w:rPr>
        <w:t>Por lo que del pronunciamiento anterior, se procedió a buscar la adscripción de la Unidad de Transparencia del Sujeto Obligado</w:t>
      </w:r>
      <w:r w:rsidR="00524764" w:rsidRPr="00446004">
        <w:rPr>
          <w:rFonts w:ascii="Palatino Linotype" w:eastAsia="Times New Roman" w:hAnsi="Palatino Linotype" w:cs="Palatino Linotype"/>
          <w:color w:val="000000"/>
          <w:sz w:val="24"/>
          <w:lang w:val="es-ES_tradnl" w:eastAsia="es-MX"/>
        </w:rPr>
        <w:t>, sin que se hayan encontrado la adscripción de la mencionada área</w:t>
      </w:r>
      <w:r w:rsidR="003F64E8" w:rsidRPr="00446004">
        <w:rPr>
          <w:rStyle w:val="Refdenotaalpie"/>
          <w:rFonts w:ascii="Palatino Linotype" w:eastAsia="Times New Roman" w:hAnsi="Palatino Linotype" w:cs="Palatino Linotype"/>
          <w:color w:val="000000"/>
          <w:sz w:val="24"/>
          <w:lang w:val="es-ES_tradnl" w:eastAsia="es-MX"/>
        </w:rPr>
        <w:footnoteReference w:id="2"/>
      </w:r>
      <w:r w:rsidR="00524764" w:rsidRPr="00446004">
        <w:rPr>
          <w:rFonts w:ascii="Palatino Linotype" w:eastAsia="Times New Roman" w:hAnsi="Palatino Linotype" w:cs="Palatino Linotype"/>
          <w:color w:val="000000"/>
          <w:sz w:val="24"/>
          <w:lang w:val="es-ES_tradnl" w:eastAsia="es-MX"/>
        </w:rPr>
        <w:t xml:space="preserve">. Por lo que el pronunciamiento del Sujeto Obligado, se presume </w:t>
      </w:r>
      <w:r w:rsidR="003F64E8" w:rsidRPr="00446004">
        <w:rPr>
          <w:rFonts w:ascii="Palatino Linotype" w:eastAsia="Times New Roman" w:hAnsi="Palatino Linotype" w:cs="Palatino Linotype"/>
          <w:color w:val="000000"/>
          <w:sz w:val="24"/>
          <w:lang w:val="es-ES_tradnl" w:eastAsia="es-MX"/>
        </w:rPr>
        <w:t>veraz</w:t>
      </w:r>
      <w:r w:rsidR="00524764" w:rsidRPr="00446004">
        <w:rPr>
          <w:rFonts w:ascii="Palatino Linotype" w:eastAsia="Times New Roman" w:hAnsi="Palatino Linotype" w:cs="Palatino Linotype"/>
          <w:color w:val="000000"/>
          <w:sz w:val="24"/>
          <w:lang w:val="es-ES_tradnl" w:eastAsia="es-MX"/>
        </w:rPr>
        <w:t xml:space="preserve">, aunado a que este organismo garante carece de atribuciones para dudar de la veracidad de la </w:t>
      </w:r>
      <w:r w:rsidR="003F64E8" w:rsidRPr="00446004">
        <w:rPr>
          <w:rFonts w:ascii="Palatino Linotype" w:eastAsia="Times New Roman" w:hAnsi="Palatino Linotype" w:cs="Palatino Linotype"/>
          <w:color w:val="000000"/>
          <w:sz w:val="24"/>
          <w:lang w:val="es-ES_tradnl" w:eastAsia="es-MX"/>
        </w:rPr>
        <w:t>información</w:t>
      </w:r>
      <w:r w:rsidR="00524764" w:rsidRPr="00446004">
        <w:rPr>
          <w:rFonts w:ascii="Palatino Linotype" w:eastAsia="Times New Roman" w:hAnsi="Palatino Linotype" w:cs="Palatino Linotype"/>
          <w:color w:val="000000"/>
          <w:sz w:val="24"/>
          <w:lang w:val="es-ES_tradnl" w:eastAsia="es-MX"/>
        </w:rPr>
        <w:t xml:space="preserve"> </w:t>
      </w:r>
      <w:r w:rsidR="003F64E8" w:rsidRPr="00446004">
        <w:rPr>
          <w:rFonts w:ascii="Palatino Linotype" w:eastAsia="Times New Roman" w:hAnsi="Palatino Linotype" w:cs="Palatino Linotype"/>
          <w:color w:val="000000"/>
          <w:sz w:val="24"/>
          <w:lang w:val="es-ES_tradnl" w:eastAsia="es-MX"/>
        </w:rPr>
        <w:t>proporcionada</w:t>
      </w:r>
      <w:r w:rsidR="00524764" w:rsidRPr="00446004">
        <w:rPr>
          <w:rFonts w:ascii="Palatino Linotype" w:eastAsia="Times New Roman" w:hAnsi="Palatino Linotype" w:cs="Palatino Linotype"/>
          <w:color w:val="000000"/>
          <w:sz w:val="24"/>
          <w:lang w:val="es-ES_tradnl" w:eastAsia="es-MX"/>
        </w:rPr>
        <w:t>.</w:t>
      </w:r>
    </w:p>
    <w:p w14:paraId="3099F45A" w14:textId="77777777" w:rsidR="00445BE7" w:rsidRPr="00446004" w:rsidRDefault="00445BE7" w:rsidP="00D90B6D">
      <w:pPr>
        <w:spacing w:after="0" w:line="360" w:lineRule="auto"/>
        <w:jc w:val="both"/>
        <w:rPr>
          <w:rFonts w:ascii="Palatino Linotype" w:eastAsia="Times New Roman" w:hAnsi="Palatino Linotype" w:cs="Palatino Linotype"/>
          <w:color w:val="000000"/>
          <w:sz w:val="24"/>
          <w:lang w:val="es-ES_tradnl" w:eastAsia="es-MX"/>
        </w:rPr>
      </w:pPr>
    </w:p>
    <w:p w14:paraId="42F88D20" w14:textId="0AC487CA" w:rsidR="00445BE7" w:rsidRPr="00446004" w:rsidRDefault="00445BE7" w:rsidP="00D90B6D">
      <w:pPr>
        <w:spacing w:after="0" w:line="360" w:lineRule="auto"/>
        <w:jc w:val="both"/>
        <w:rPr>
          <w:rFonts w:ascii="Palatino Linotype" w:eastAsia="Times New Roman" w:hAnsi="Palatino Linotype" w:cs="Palatino Linotype"/>
          <w:color w:val="000000"/>
          <w:sz w:val="24"/>
          <w:lang w:val="es-ES_tradnl" w:eastAsia="es-MX"/>
        </w:rPr>
      </w:pPr>
      <w:r w:rsidRPr="00446004">
        <w:rPr>
          <w:rFonts w:ascii="Palatino Linotype" w:eastAsia="Times New Roman" w:hAnsi="Palatino Linotype" w:cs="Palatino Linotype"/>
          <w:color w:val="000000"/>
          <w:sz w:val="24"/>
          <w:lang w:val="es-ES_tradnl" w:eastAsia="es-MX"/>
        </w:rPr>
        <w:t>Detectando que dentro del Organigrama únicamente se visualiza la Unidad de Información, Planeación, Programación y Evaluación, sin que tenga desdoblamiento.</w:t>
      </w:r>
    </w:p>
    <w:p w14:paraId="3269F0F2" w14:textId="77777777" w:rsidR="00445BE7" w:rsidRPr="00446004" w:rsidRDefault="00445BE7" w:rsidP="00050EF6">
      <w:pPr>
        <w:spacing w:after="0" w:line="360" w:lineRule="auto"/>
        <w:jc w:val="both"/>
        <w:rPr>
          <w:rFonts w:ascii="Palatino Linotype" w:eastAsia="Times New Roman" w:hAnsi="Palatino Linotype" w:cs="Palatino Linotype"/>
          <w:color w:val="000000"/>
          <w:sz w:val="24"/>
          <w:lang w:val="es-ES_tradnl" w:eastAsia="es-MX"/>
        </w:rPr>
      </w:pPr>
    </w:p>
    <w:p w14:paraId="4A6999DD" w14:textId="35CF613E" w:rsidR="00524764" w:rsidRPr="00446004" w:rsidRDefault="00445BE7" w:rsidP="00D90B6D">
      <w:pPr>
        <w:spacing w:after="0" w:line="360" w:lineRule="auto"/>
        <w:jc w:val="both"/>
        <w:rPr>
          <w:rFonts w:ascii="Palatino Linotype" w:eastAsia="Times New Roman" w:hAnsi="Palatino Linotype" w:cs="Palatino Linotype"/>
          <w:color w:val="000000"/>
          <w:sz w:val="24"/>
          <w:lang w:val="es-ES_tradnl" w:eastAsia="es-MX"/>
        </w:rPr>
      </w:pPr>
      <w:r w:rsidRPr="00446004">
        <w:rPr>
          <w:rFonts w:ascii="Palatino Linotype" w:eastAsia="Times New Roman" w:hAnsi="Palatino Linotype" w:cs="Palatino Linotype"/>
          <w:noProof/>
          <w:color w:val="000000"/>
          <w:sz w:val="24"/>
          <w:lang w:eastAsia="es-MX"/>
          <w14:ligatures w14:val="standardContextual"/>
        </w:rPr>
        <w:lastRenderedPageBreak/>
        <w:drawing>
          <wp:anchor distT="0" distB="0" distL="114300" distR="114300" simplePos="0" relativeHeight="251660288" behindDoc="0" locked="0" layoutInCell="1" allowOverlap="1" wp14:anchorId="56196F3D" wp14:editId="4E6A620D">
            <wp:simplePos x="0" y="0"/>
            <wp:positionH relativeFrom="column">
              <wp:posOffset>1558842</wp:posOffset>
            </wp:positionH>
            <wp:positionV relativeFrom="paragraph">
              <wp:posOffset>107</wp:posOffset>
            </wp:positionV>
            <wp:extent cx="2493645" cy="3061335"/>
            <wp:effectExtent l="0" t="0" r="1905"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A4576.tmp"/>
                    <pic:cNvPicPr/>
                  </pic:nvPicPr>
                  <pic:blipFill>
                    <a:blip r:embed="rId7">
                      <a:extLst>
                        <a:ext uri="{28A0092B-C50C-407E-A947-70E740481C1C}">
                          <a14:useLocalDpi xmlns:a14="http://schemas.microsoft.com/office/drawing/2010/main" val="0"/>
                        </a:ext>
                      </a:extLst>
                    </a:blip>
                    <a:stretch>
                      <a:fillRect/>
                    </a:stretch>
                  </pic:blipFill>
                  <pic:spPr>
                    <a:xfrm>
                      <a:off x="0" y="0"/>
                      <a:ext cx="2493645" cy="3061335"/>
                    </a:xfrm>
                    <a:prstGeom prst="rect">
                      <a:avLst/>
                    </a:prstGeom>
                  </pic:spPr>
                </pic:pic>
              </a:graphicData>
            </a:graphic>
            <wp14:sizeRelH relativeFrom="margin">
              <wp14:pctWidth>0</wp14:pctWidth>
            </wp14:sizeRelH>
            <wp14:sizeRelV relativeFrom="margin">
              <wp14:pctHeight>0</wp14:pctHeight>
            </wp14:sizeRelV>
          </wp:anchor>
        </w:drawing>
      </w:r>
    </w:p>
    <w:p w14:paraId="5040A001" w14:textId="77777777" w:rsidR="00524764" w:rsidRPr="00446004" w:rsidRDefault="00524764" w:rsidP="00D90B6D">
      <w:pPr>
        <w:spacing w:after="0" w:line="360" w:lineRule="auto"/>
        <w:jc w:val="both"/>
        <w:rPr>
          <w:rFonts w:ascii="Palatino Linotype" w:eastAsia="Times New Roman" w:hAnsi="Palatino Linotype" w:cs="Palatino Linotype"/>
          <w:color w:val="000000"/>
          <w:sz w:val="24"/>
          <w:lang w:val="es-ES_tradnl" w:eastAsia="es-MX"/>
        </w:rPr>
      </w:pPr>
    </w:p>
    <w:p w14:paraId="5A4735B5" w14:textId="77777777" w:rsidR="00524764" w:rsidRPr="00446004" w:rsidRDefault="00524764" w:rsidP="00D90B6D">
      <w:pPr>
        <w:spacing w:after="0" w:line="360" w:lineRule="auto"/>
        <w:jc w:val="both"/>
        <w:rPr>
          <w:rFonts w:ascii="Palatino Linotype" w:eastAsia="Times New Roman" w:hAnsi="Palatino Linotype" w:cs="Palatino Linotype"/>
          <w:color w:val="000000"/>
          <w:sz w:val="24"/>
          <w:lang w:val="es-ES_tradnl" w:eastAsia="es-MX"/>
        </w:rPr>
      </w:pPr>
    </w:p>
    <w:p w14:paraId="049AE0C7" w14:textId="77777777" w:rsidR="00445BE7" w:rsidRPr="00446004" w:rsidRDefault="00445BE7" w:rsidP="00D90B6D">
      <w:pPr>
        <w:spacing w:after="0" w:line="360" w:lineRule="auto"/>
        <w:jc w:val="both"/>
        <w:rPr>
          <w:rFonts w:ascii="Palatino Linotype" w:eastAsia="Times New Roman" w:hAnsi="Palatino Linotype" w:cs="Palatino Linotype"/>
          <w:color w:val="000000"/>
          <w:sz w:val="24"/>
          <w:lang w:val="es-ES_tradnl" w:eastAsia="es-MX"/>
        </w:rPr>
      </w:pPr>
    </w:p>
    <w:p w14:paraId="44ADF820" w14:textId="3A2CBF45" w:rsidR="00445BE7" w:rsidRPr="00446004" w:rsidRDefault="00445BE7" w:rsidP="00D90B6D">
      <w:pPr>
        <w:spacing w:after="0" w:line="360" w:lineRule="auto"/>
        <w:jc w:val="both"/>
        <w:rPr>
          <w:rFonts w:ascii="Palatino Linotype" w:eastAsia="Times New Roman" w:hAnsi="Palatino Linotype" w:cs="Palatino Linotype"/>
          <w:color w:val="000000"/>
          <w:sz w:val="24"/>
          <w:lang w:val="es-ES_tradnl" w:eastAsia="es-MX"/>
        </w:rPr>
      </w:pPr>
    </w:p>
    <w:p w14:paraId="6114C88D" w14:textId="61B29A7F" w:rsidR="00445BE7" w:rsidRPr="00446004" w:rsidRDefault="00445BE7" w:rsidP="00D90B6D">
      <w:pPr>
        <w:spacing w:after="0" w:line="360" w:lineRule="auto"/>
        <w:jc w:val="both"/>
        <w:rPr>
          <w:rFonts w:ascii="Palatino Linotype" w:eastAsia="Times New Roman" w:hAnsi="Palatino Linotype" w:cs="Palatino Linotype"/>
          <w:color w:val="000000"/>
          <w:sz w:val="24"/>
          <w:lang w:val="es-ES_tradnl" w:eastAsia="es-MX"/>
        </w:rPr>
      </w:pPr>
      <w:r w:rsidRPr="00446004">
        <w:rPr>
          <w:rFonts w:ascii="Palatino Linotype" w:eastAsia="Times New Roman" w:hAnsi="Palatino Linotype" w:cs="Palatino Linotype"/>
          <w:noProof/>
          <w:color w:val="000000"/>
          <w:sz w:val="24"/>
          <w:lang w:eastAsia="es-MX"/>
          <w14:ligatures w14:val="standardContextual"/>
        </w:rPr>
        <mc:AlternateContent>
          <mc:Choice Requires="wps">
            <w:drawing>
              <wp:anchor distT="0" distB="0" distL="114300" distR="114300" simplePos="0" relativeHeight="251661312" behindDoc="0" locked="0" layoutInCell="1" allowOverlap="1" wp14:anchorId="7172197E" wp14:editId="70D4A148">
                <wp:simplePos x="0" y="0"/>
                <wp:positionH relativeFrom="column">
                  <wp:posOffset>3682944</wp:posOffset>
                </wp:positionH>
                <wp:positionV relativeFrom="paragraph">
                  <wp:posOffset>224747</wp:posOffset>
                </wp:positionV>
                <wp:extent cx="365760" cy="302149"/>
                <wp:effectExtent l="13017" t="25083" r="47308" b="28257"/>
                <wp:wrapNone/>
                <wp:docPr id="2" name="Flecha abajo 2"/>
                <wp:cNvGraphicFramePr/>
                <a:graphic xmlns:a="http://schemas.openxmlformats.org/drawingml/2006/main">
                  <a:graphicData uri="http://schemas.microsoft.com/office/word/2010/wordprocessingShape">
                    <wps:wsp>
                      <wps:cNvSpPr/>
                      <wps:spPr>
                        <a:xfrm rot="4566206">
                          <a:off x="0" y="0"/>
                          <a:ext cx="365760" cy="30214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1440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 o:spid="_x0000_s1026" type="#_x0000_t67" style="position:absolute;margin-left:290pt;margin-top:17.7pt;width:28.8pt;height:23.8pt;rotation:4987515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" adj="10800" fillcolor="#156082 [3204]" strokecolor="#0a2f40 [1604]" strokeweight="1.5pt"/>
            </w:pict>
          </mc:Fallback>
        </mc:AlternateContent>
      </w:r>
    </w:p>
    <w:p w14:paraId="755EBCC2" w14:textId="77777777" w:rsidR="00445BE7" w:rsidRPr="00446004" w:rsidRDefault="00445BE7" w:rsidP="00D90B6D">
      <w:pPr>
        <w:spacing w:after="0" w:line="360" w:lineRule="auto"/>
        <w:jc w:val="both"/>
        <w:rPr>
          <w:rFonts w:ascii="Palatino Linotype" w:eastAsia="Times New Roman" w:hAnsi="Palatino Linotype" w:cs="Palatino Linotype"/>
          <w:color w:val="000000"/>
          <w:sz w:val="24"/>
          <w:lang w:val="es-ES_tradnl" w:eastAsia="es-MX"/>
        </w:rPr>
      </w:pPr>
    </w:p>
    <w:p w14:paraId="4E7C6220" w14:textId="77777777" w:rsidR="00445BE7" w:rsidRPr="00446004" w:rsidRDefault="00445BE7" w:rsidP="00D90B6D">
      <w:pPr>
        <w:spacing w:after="0" w:line="360" w:lineRule="auto"/>
        <w:jc w:val="both"/>
        <w:rPr>
          <w:rFonts w:ascii="Palatino Linotype" w:eastAsia="Times New Roman" w:hAnsi="Palatino Linotype" w:cs="Palatino Linotype"/>
          <w:color w:val="000000"/>
          <w:sz w:val="24"/>
          <w:lang w:val="es-ES_tradnl" w:eastAsia="es-MX"/>
        </w:rPr>
      </w:pPr>
    </w:p>
    <w:p w14:paraId="14CD4503" w14:textId="77777777" w:rsidR="00445BE7" w:rsidRPr="00446004" w:rsidRDefault="00445BE7" w:rsidP="00D90B6D">
      <w:pPr>
        <w:spacing w:after="0" w:line="360" w:lineRule="auto"/>
        <w:jc w:val="both"/>
        <w:rPr>
          <w:rFonts w:ascii="Palatino Linotype" w:eastAsia="Times New Roman" w:hAnsi="Palatino Linotype" w:cs="Palatino Linotype"/>
          <w:color w:val="000000"/>
          <w:sz w:val="24"/>
          <w:lang w:val="es-ES_tradnl" w:eastAsia="es-MX"/>
        </w:rPr>
      </w:pPr>
    </w:p>
    <w:p w14:paraId="21DD4056" w14:textId="77777777" w:rsidR="00445BE7" w:rsidRPr="00446004" w:rsidRDefault="00445BE7" w:rsidP="00D90B6D">
      <w:pPr>
        <w:spacing w:after="0" w:line="360" w:lineRule="auto"/>
        <w:jc w:val="both"/>
        <w:rPr>
          <w:rFonts w:ascii="Palatino Linotype" w:eastAsia="Times New Roman" w:hAnsi="Palatino Linotype" w:cs="Palatino Linotype"/>
          <w:color w:val="000000"/>
          <w:sz w:val="24"/>
          <w:lang w:val="es-ES_tradnl" w:eastAsia="es-MX"/>
        </w:rPr>
      </w:pPr>
    </w:p>
    <w:p w14:paraId="3FF9D838" w14:textId="77777777" w:rsidR="00445BE7" w:rsidRPr="00446004" w:rsidRDefault="00445BE7" w:rsidP="00D90B6D">
      <w:pPr>
        <w:spacing w:after="0" w:line="360" w:lineRule="auto"/>
        <w:jc w:val="both"/>
        <w:rPr>
          <w:rFonts w:ascii="Palatino Linotype" w:eastAsia="Times New Roman" w:hAnsi="Palatino Linotype" w:cs="Palatino Linotype"/>
          <w:color w:val="000000"/>
          <w:sz w:val="24"/>
          <w:lang w:val="es-ES_tradnl" w:eastAsia="es-MX"/>
        </w:rPr>
      </w:pPr>
    </w:p>
    <w:p w14:paraId="4011E970" w14:textId="4C9E496D" w:rsidR="00DE74AA" w:rsidRPr="00446004" w:rsidRDefault="00445BE7" w:rsidP="00D90B6D">
      <w:pPr>
        <w:spacing w:after="0" w:line="360" w:lineRule="auto"/>
        <w:jc w:val="both"/>
        <w:rPr>
          <w:rFonts w:ascii="Palatino Linotype" w:eastAsia="Times New Roman" w:hAnsi="Palatino Linotype" w:cs="Palatino Linotype"/>
          <w:color w:val="000000"/>
          <w:sz w:val="24"/>
          <w:lang w:val="es-ES_tradnl" w:eastAsia="es-MX"/>
        </w:rPr>
      </w:pPr>
      <w:r w:rsidRPr="00446004">
        <w:rPr>
          <w:rFonts w:ascii="Palatino Linotype" w:eastAsia="Times New Roman" w:hAnsi="Palatino Linotype" w:cs="Palatino Linotype"/>
          <w:color w:val="000000"/>
          <w:sz w:val="24"/>
          <w:lang w:val="es-ES_tradnl" w:eastAsia="es-MX"/>
        </w:rPr>
        <w:t xml:space="preserve">Aunado a lo anterior, los Sujeto Obligados no se encuentran compelidos a presentar la información conforme al interés del Recurrente, ni realizar documentos </w:t>
      </w:r>
      <w:r w:rsidRPr="00446004">
        <w:rPr>
          <w:rFonts w:ascii="Palatino Linotype" w:eastAsia="Times New Roman" w:hAnsi="Palatino Linotype" w:cs="Palatino Linotype"/>
          <w:i/>
          <w:color w:val="000000"/>
          <w:sz w:val="24"/>
          <w:lang w:val="es-ES_tradnl" w:eastAsia="es-MX"/>
        </w:rPr>
        <w:t>ad hoc</w:t>
      </w:r>
      <w:r w:rsidR="00323056" w:rsidRPr="00446004">
        <w:rPr>
          <w:rFonts w:ascii="Palatino Linotype" w:eastAsia="Times New Roman" w:hAnsi="Palatino Linotype" w:cs="Palatino Linotype"/>
          <w:color w:val="000000"/>
          <w:sz w:val="24"/>
          <w:lang w:val="es-ES_tradnl" w:eastAsia="es-MX"/>
        </w:rPr>
        <w:t>.</w:t>
      </w:r>
      <w:r w:rsidR="00DE74AA" w:rsidRPr="00446004">
        <w:rPr>
          <w:rFonts w:ascii="Palatino Linotype" w:eastAsia="Times New Roman" w:hAnsi="Palatino Linotype" w:cs="Palatino Linotype"/>
          <w:color w:val="000000"/>
          <w:sz w:val="24"/>
          <w:lang w:val="es-ES_tradnl" w:eastAsia="es-MX"/>
        </w:rPr>
        <w:t xml:space="preserve"> Ello de conformidad a interpretaciones de los artículos 12</w:t>
      </w:r>
      <w:r w:rsidR="00392FEE" w:rsidRPr="00446004">
        <w:rPr>
          <w:rFonts w:ascii="Palatino Linotype" w:eastAsia="Times New Roman" w:hAnsi="Palatino Linotype" w:cs="Palatino Linotype"/>
          <w:color w:val="000000"/>
          <w:sz w:val="24"/>
          <w:lang w:val="es-ES_tradnl" w:eastAsia="es-MX"/>
        </w:rPr>
        <w:t>, segundo párrafo</w:t>
      </w:r>
      <w:r w:rsidR="00DE74AA" w:rsidRPr="00446004">
        <w:rPr>
          <w:rFonts w:ascii="Palatino Linotype" w:eastAsia="Times New Roman" w:hAnsi="Palatino Linotype" w:cs="Palatino Linotype"/>
          <w:color w:val="000000"/>
          <w:sz w:val="24"/>
          <w:lang w:val="es-ES_tradnl" w:eastAsia="es-MX"/>
        </w:rPr>
        <w:t xml:space="preserve"> y 24</w:t>
      </w:r>
      <w:r w:rsidR="00392FEE" w:rsidRPr="00446004">
        <w:rPr>
          <w:rFonts w:ascii="Palatino Linotype" w:eastAsia="Times New Roman" w:hAnsi="Palatino Linotype" w:cs="Palatino Linotype"/>
          <w:color w:val="000000"/>
          <w:sz w:val="24"/>
          <w:lang w:val="es-ES_tradnl" w:eastAsia="es-MX"/>
        </w:rPr>
        <w:t>, último párrafo,</w:t>
      </w:r>
      <w:r w:rsidR="00DE74AA" w:rsidRPr="00446004">
        <w:rPr>
          <w:rFonts w:ascii="Palatino Linotype" w:eastAsia="Times New Roman" w:hAnsi="Palatino Linotype" w:cs="Palatino Linotype"/>
          <w:color w:val="000000"/>
          <w:sz w:val="24"/>
          <w:lang w:val="es-ES_tradnl" w:eastAsia="es-MX"/>
        </w:rPr>
        <w:t xml:space="preserve"> de la Ley de Transparencia y Acceso a la Información Pública del Estado de México y Municipios.</w:t>
      </w:r>
    </w:p>
    <w:p w14:paraId="388D1D26" w14:textId="77777777" w:rsidR="00DE74AA" w:rsidRPr="00446004" w:rsidRDefault="00DE74AA" w:rsidP="00D90B6D">
      <w:pPr>
        <w:spacing w:after="0" w:line="360" w:lineRule="auto"/>
        <w:jc w:val="both"/>
        <w:rPr>
          <w:rFonts w:ascii="Palatino Linotype" w:eastAsia="Times New Roman" w:hAnsi="Palatino Linotype" w:cs="Palatino Linotype"/>
          <w:color w:val="000000"/>
          <w:sz w:val="24"/>
          <w:lang w:val="es-ES_tradnl" w:eastAsia="es-MX"/>
        </w:rPr>
      </w:pPr>
    </w:p>
    <w:p w14:paraId="2D44CA0D" w14:textId="77777777" w:rsidR="00DE74AA" w:rsidRPr="00446004" w:rsidRDefault="00DE74AA" w:rsidP="00392FEE">
      <w:pPr>
        <w:spacing w:after="0" w:line="276" w:lineRule="auto"/>
        <w:ind w:left="851" w:right="565"/>
        <w:jc w:val="both"/>
        <w:rPr>
          <w:rFonts w:ascii="Palatino Linotype" w:eastAsia="Times New Roman" w:hAnsi="Palatino Linotype" w:cs="Palatino Linotype"/>
          <w:i/>
          <w:color w:val="000000"/>
          <w:lang w:val="es-ES_tradnl" w:eastAsia="es-MX"/>
        </w:rPr>
      </w:pPr>
      <w:r w:rsidRPr="00446004">
        <w:rPr>
          <w:rFonts w:ascii="Palatino Linotype" w:eastAsia="Times New Roman" w:hAnsi="Palatino Linotype" w:cs="Palatino Linotype"/>
          <w:i/>
          <w:color w:val="000000"/>
          <w:lang w:val="es-ES_tradnl" w:eastAsia="es-MX"/>
        </w:rPr>
        <w:t xml:space="preserve"> </w:t>
      </w:r>
      <w:r w:rsidRPr="00446004">
        <w:rPr>
          <w:rFonts w:ascii="Palatino Linotype" w:eastAsia="Times New Roman" w:hAnsi="Palatino Linotype" w:cs="Palatino Linotype"/>
          <w:b/>
          <w:i/>
          <w:color w:val="000000"/>
          <w:lang w:val="es-ES_tradnl" w:eastAsia="es-MX"/>
        </w:rPr>
        <w:t>Artículo 12.</w:t>
      </w:r>
      <w:r w:rsidRPr="00446004">
        <w:rPr>
          <w:rFonts w:ascii="Palatino Linotype" w:eastAsia="Times New Roman" w:hAnsi="Palatino Linotype" w:cs="Palatino Linotype"/>
          <w:i/>
          <w:color w:val="000000"/>
          <w:lang w:val="es-ES_tradnl" w:eastAsia="es-MX"/>
        </w:rPr>
        <w:t xml:space="preserve"> Quienes generen, recopilen, administren, manejen, procesen, archiven o conserven información pública serán responsables de la misma en los términos de las disposiciones jurídicas aplicables.</w:t>
      </w:r>
    </w:p>
    <w:p w14:paraId="276E6FD9" w14:textId="77777777" w:rsidR="00DE74AA" w:rsidRPr="00446004" w:rsidRDefault="00DE74AA" w:rsidP="00392FEE">
      <w:pPr>
        <w:spacing w:after="0" w:line="276" w:lineRule="auto"/>
        <w:ind w:left="851" w:right="565"/>
        <w:jc w:val="both"/>
        <w:rPr>
          <w:rFonts w:ascii="Palatino Linotype" w:eastAsia="Times New Roman" w:hAnsi="Palatino Linotype" w:cs="Palatino Linotype"/>
          <w:i/>
          <w:color w:val="000000"/>
          <w:lang w:val="es-ES_tradnl" w:eastAsia="es-MX"/>
        </w:rPr>
      </w:pPr>
    </w:p>
    <w:p w14:paraId="7DB9ED71" w14:textId="43081084" w:rsidR="00DE74AA" w:rsidRPr="00446004" w:rsidRDefault="00DE74AA" w:rsidP="00392FEE">
      <w:pPr>
        <w:spacing w:after="0" w:line="276" w:lineRule="auto"/>
        <w:ind w:left="851" w:right="565"/>
        <w:jc w:val="both"/>
        <w:rPr>
          <w:rFonts w:ascii="Palatino Linotype" w:eastAsia="Times New Roman" w:hAnsi="Palatino Linotype" w:cs="Palatino Linotype"/>
          <w:i/>
          <w:color w:val="000000"/>
          <w:lang w:val="es-ES_tradnl" w:eastAsia="es-MX"/>
        </w:rPr>
      </w:pPr>
      <w:r w:rsidRPr="00446004">
        <w:rPr>
          <w:rFonts w:ascii="Palatino Linotype" w:eastAsia="Times New Roman" w:hAnsi="Palatino Linotype" w:cs="Palatino Linotype"/>
          <w:i/>
          <w:color w:val="000000"/>
          <w:lang w:val="es-ES_tradnl"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503EE93" w14:textId="77777777" w:rsidR="00323056" w:rsidRPr="00446004" w:rsidRDefault="00323056" w:rsidP="00392FEE">
      <w:pPr>
        <w:spacing w:after="0" w:line="276" w:lineRule="auto"/>
        <w:ind w:left="851" w:right="565"/>
        <w:jc w:val="both"/>
        <w:rPr>
          <w:rFonts w:ascii="Palatino Linotype" w:eastAsia="Times New Roman" w:hAnsi="Palatino Linotype" w:cs="Palatino Linotype"/>
          <w:i/>
          <w:color w:val="000000"/>
          <w:lang w:val="es-ES_tradnl" w:eastAsia="es-MX"/>
        </w:rPr>
      </w:pPr>
    </w:p>
    <w:p w14:paraId="486F4894" w14:textId="49E06440" w:rsidR="00323056" w:rsidRPr="00446004" w:rsidRDefault="00392FEE" w:rsidP="00392FEE">
      <w:pPr>
        <w:spacing w:after="0" w:line="276" w:lineRule="auto"/>
        <w:ind w:left="851" w:right="565"/>
        <w:jc w:val="both"/>
        <w:rPr>
          <w:rFonts w:ascii="Palatino Linotype" w:eastAsia="Times New Roman" w:hAnsi="Palatino Linotype" w:cs="Palatino Linotype"/>
          <w:i/>
          <w:color w:val="000000"/>
          <w:lang w:val="es-ES_tradnl" w:eastAsia="es-MX"/>
        </w:rPr>
      </w:pPr>
      <w:r w:rsidRPr="00446004">
        <w:rPr>
          <w:rFonts w:ascii="Palatino Linotype" w:eastAsia="Times New Roman" w:hAnsi="Palatino Linotype" w:cs="Palatino Linotype"/>
          <w:b/>
          <w:i/>
          <w:color w:val="000000"/>
          <w:lang w:val="es-ES_tradnl" w:eastAsia="es-MX"/>
        </w:rPr>
        <w:lastRenderedPageBreak/>
        <w:t>Artículo 24.</w:t>
      </w:r>
      <w:r w:rsidRPr="00446004">
        <w:rPr>
          <w:rFonts w:ascii="Palatino Linotype" w:eastAsia="Times New Roman" w:hAnsi="Palatino Linotype" w:cs="Palatino Linotype"/>
          <w:i/>
          <w:color w:val="000000"/>
          <w:lang w:val="es-ES_tradnl" w:eastAsia="es-MX"/>
        </w:rPr>
        <w:t xml:space="preserve"> Para el cumplimiento de los objetivos de esta Ley, los sujetos obligados deberán cumplir con las siguientes obligaciones, según corresponda, de acuerdo a su naturaleza: </w:t>
      </w:r>
    </w:p>
    <w:p w14:paraId="6B09F365" w14:textId="3829F7A9" w:rsidR="00392FEE" w:rsidRPr="00446004" w:rsidRDefault="00392FEE" w:rsidP="00392FEE">
      <w:pPr>
        <w:spacing w:after="0" w:line="276" w:lineRule="auto"/>
        <w:ind w:left="851" w:right="565"/>
        <w:jc w:val="right"/>
        <w:rPr>
          <w:rFonts w:ascii="Palatino Linotype" w:eastAsia="Times New Roman" w:hAnsi="Palatino Linotype" w:cs="Palatino Linotype"/>
          <w:i/>
          <w:color w:val="000000"/>
          <w:lang w:val="es-ES_tradnl" w:eastAsia="es-MX"/>
        </w:rPr>
      </w:pPr>
      <w:r w:rsidRPr="00446004">
        <w:rPr>
          <w:rFonts w:ascii="Palatino Linotype" w:eastAsia="Times New Roman" w:hAnsi="Palatino Linotype" w:cs="Palatino Linotype"/>
          <w:b/>
          <w:i/>
          <w:color w:val="000000"/>
          <w:lang w:val="es-ES_tradnl" w:eastAsia="es-MX"/>
        </w:rPr>
        <w:t>(…)</w:t>
      </w:r>
    </w:p>
    <w:p w14:paraId="0BF71E31" w14:textId="47D00DE0" w:rsidR="00C92D97" w:rsidRPr="00446004" w:rsidRDefault="00392FEE" w:rsidP="00392FEE">
      <w:pPr>
        <w:spacing w:after="0" w:line="276" w:lineRule="auto"/>
        <w:ind w:left="851" w:right="565"/>
        <w:jc w:val="both"/>
        <w:rPr>
          <w:rFonts w:ascii="Palatino Linotype" w:eastAsia="Times New Roman" w:hAnsi="Palatino Linotype" w:cs="Palatino Linotype"/>
          <w:i/>
          <w:color w:val="000000"/>
          <w:lang w:val="es-ES_tradnl" w:eastAsia="es-MX"/>
        </w:rPr>
      </w:pPr>
      <w:r w:rsidRPr="00446004">
        <w:rPr>
          <w:rFonts w:ascii="Palatino Linotype" w:eastAsia="Times New Roman" w:hAnsi="Palatino Linotype" w:cs="Palatino Linotype"/>
          <w:i/>
          <w:color w:val="000000"/>
          <w:lang w:val="es-ES_tradnl" w:eastAsia="es-MX"/>
        </w:rPr>
        <w:t>Los sujetos obligados solo proporcionarán la información pública que generen, administren o posean en el ejercicio de sus atribuciones.</w:t>
      </w:r>
    </w:p>
    <w:p w14:paraId="37264091" w14:textId="77777777" w:rsidR="003C751E" w:rsidRPr="00446004" w:rsidRDefault="003C751E" w:rsidP="003C751E">
      <w:pPr>
        <w:spacing w:line="360" w:lineRule="auto"/>
        <w:jc w:val="both"/>
        <w:rPr>
          <w:rFonts w:ascii="Palatino Linotype" w:eastAsia="Palatino Linotype" w:hAnsi="Palatino Linotype" w:cs="Palatino Linotype"/>
          <w:sz w:val="24"/>
          <w:lang w:eastAsia="es-MX"/>
        </w:rPr>
      </w:pPr>
    </w:p>
    <w:p w14:paraId="59E829B2" w14:textId="77777777" w:rsidR="003C751E" w:rsidRPr="00446004" w:rsidRDefault="003C751E" w:rsidP="003C751E">
      <w:pPr>
        <w:spacing w:line="360" w:lineRule="auto"/>
        <w:jc w:val="both"/>
        <w:rPr>
          <w:rFonts w:ascii="Palatino Linotype" w:eastAsia="Palatino Linotype" w:hAnsi="Palatino Linotype" w:cs="Palatino Linotype"/>
          <w:b/>
          <w:sz w:val="24"/>
          <w:lang w:eastAsia="es-MX"/>
        </w:rPr>
      </w:pPr>
      <w:r w:rsidRPr="00446004">
        <w:rPr>
          <w:rFonts w:ascii="Palatino Linotype" w:eastAsia="Palatino Linotype" w:hAnsi="Palatino Linotype" w:cs="Palatino Linotype"/>
          <w:sz w:val="24"/>
          <w:lang w:eastAsia="es-MX"/>
        </w:rPr>
        <w:t>Sirve de apoyo a lo anterior, el criterio orientador 03-17, expuesto por el entonces Instituto Nacional de Transparencia, Acceso a la Información y Protección de Datos Personales, que dice:</w:t>
      </w:r>
      <w:r w:rsidRPr="00446004">
        <w:rPr>
          <w:rFonts w:ascii="Palatino Linotype" w:eastAsia="Palatino Linotype" w:hAnsi="Palatino Linotype" w:cs="Palatino Linotype"/>
          <w:b/>
          <w:sz w:val="24"/>
          <w:lang w:eastAsia="es-MX"/>
        </w:rPr>
        <w:t xml:space="preserve"> </w:t>
      </w:r>
    </w:p>
    <w:p w14:paraId="3A946B6E" w14:textId="77777777" w:rsidR="003C751E" w:rsidRPr="00446004" w:rsidRDefault="003C751E" w:rsidP="003C751E">
      <w:pPr>
        <w:spacing w:line="276" w:lineRule="auto"/>
        <w:ind w:left="851" w:right="843"/>
        <w:jc w:val="both"/>
        <w:rPr>
          <w:rFonts w:ascii="Palatino Linotype" w:eastAsia="Palatino Linotype" w:hAnsi="Palatino Linotype" w:cs="Palatino Linotype"/>
          <w:i/>
          <w:lang w:eastAsia="es-MX"/>
        </w:rPr>
      </w:pPr>
      <w:r w:rsidRPr="00446004">
        <w:rPr>
          <w:rFonts w:ascii="Palatino Linotype" w:eastAsia="Palatino Linotype" w:hAnsi="Palatino Linotype" w:cs="Palatino Linotype"/>
          <w:i/>
          <w:lang w:eastAsia="es-MX"/>
        </w:rPr>
        <w:t>“</w:t>
      </w:r>
      <w:r w:rsidRPr="00446004">
        <w:rPr>
          <w:rFonts w:ascii="Palatino Linotype" w:eastAsia="Palatino Linotype" w:hAnsi="Palatino Linotype" w:cs="Palatino Linotype"/>
          <w:b/>
          <w:i/>
          <w:lang w:eastAsia="es-MX"/>
        </w:rPr>
        <w:t>No existe obligación de elaborar documentos ad hoc para atender las solicitudes de acceso a la información.</w:t>
      </w:r>
      <w:r w:rsidRPr="00446004">
        <w:rPr>
          <w:rFonts w:ascii="Palatino Linotype" w:eastAsia="Palatino Linotype" w:hAnsi="Palatino Linotype" w:cs="Palatino Linotype"/>
          <w:i/>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71D09F7" w14:textId="09305101" w:rsidR="007C1139" w:rsidRPr="00446004" w:rsidRDefault="003C751E" w:rsidP="003C751E">
      <w:pPr>
        <w:spacing w:line="360" w:lineRule="auto"/>
        <w:ind w:right="-93"/>
        <w:jc w:val="both"/>
        <w:rPr>
          <w:rFonts w:ascii="Palatino Linotype" w:eastAsia="Palatino Linotype" w:hAnsi="Palatino Linotype" w:cs="Palatino Linotype"/>
          <w:sz w:val="24"/>
          <w:lang w:eastAsia="es-MX"/>
        </w:rPr>
      </w:pPr>
      <w:r w:rsidRPr="00446004">
        <w:rPr>
          <w:rFonts w:ascii="Palatino Linotype" w:eastAsia="Palatino Linotype" w:hAnsi="Palatino Linotype" w:cs="Palatino Linotype"/>
          <w:sz w:val="24"/>
          <w:lang w:eastAsia="es-MX"/>
        </w:rPr>
        <w:t xml:space="preserve">Luego entonces al haber entregado el oficio de funciones en respuesta, y en informe justificado aclarar que la Unidad de Transparencia depende estructuralmente de la Unidad </w:t>
      </w:r>
      <w:r w:rsidR="007C1139" w:rsidRPr="00446004">
        <w:rPr>
          <w:rFonts w:ascii="Palatino Linotype" w:eastAsia="Palatino Linotype" w:hAnsi="Palatino Linotype" w:cs="Palatino Linotype"/>
          <w:sz w:val="24"/>
          <w:lang w:eastAsia="es-MX"/>
        </w:rPr>
        <w:t>de Información, Planeación, Programación y Evaluación, se tiene por colmado el punto.</w:t>
      </w:r>
    </w:p>
    <w:p w14:paraId="148F1299" w14:textId="77777777" w:rsidR="008F3CF4" w:rsidRPr="00446004" w:rsidRDefault="008F3CF4" w:rsidP="003C751E">
      <w:pPr>
        <w:spacing w:line="360" w:lineRule="auto"/>
        <w:ind w:right="-93"/>
        <w:jc w:val="both"/>
        <w:rPr>
          <w:rFonts w:ascii="Palatino Linotype" w:eastAsia="Palatino Linotype" w:hAnsi="Palatino Linotype" w:cs="Palatino Linotype"/>
          <w:sz w:val="24"/>
          <w:lang w:eastAsia="es-MX"/>
        </w:rPr>
      </w:pPr>
    </w:p>
    <w:p w14:paraId="1DA03828" w14:textId="720E3C22" w:rsidR="007C1139" w:rsidRPr="00446004" w:rsidRDefault="008E7044" w:rsidP="003C751E">
      <w:pPr>
        <w:spacing w:line="360" w:lineRule="auto"/>
        <w:ind w:right="-93"/>
        <w:jc w:val="both"/>
        <w:rPr>
          <w:rFonts w:ascii="Palatino Linotype" w:eastAsia="Palatino Linotype" w:hAnsi="Palatino Linotype" w:cs="Palatino Linotype"/>
          <w:sz w:val="24"/>
          <w:szCs w:val="24"/>
          <w:lang w:eastAsia="es-MX"/>
        </w:rPr>
      </w:pPr>
      <w:r w:rsidRPr="00446004">
        <w:rPr>
          <w:rFonts w:ascii="Palatino Linotype" w:eastAsia="Palatino Linotype" w:hAnsi="Palatino Linotype" w:cs="Palatino Linotype"/>
          <w:sz w:val="24"/>
          <w:szCs w:val="24"/>
          <w:lang w:eastAsia="es-MX"/>
        </w:rPr>
        <w:lastRenderedPageBreak/>
        <w:t>En lo que respecta a</w:t>
      </w:r>
      <w:r w:rsidR="00AA1EEB" w:rsidRPr="00446004">
        <w:rPr>
          <w:rFonts w:ascii="Palatino Linotype" w:eastAsia="Palatino Linotype" w:hAnsi="Palatino Linotype" w:cs="Palatino Linotype"/>
          <w:sz w:val="24"/>
          <w:szCs w:val="24"/>
          <w:lang w:eastAsia="es-MX"/>
        </w:rPr>
        <w:t xml:space="preserve"> los documentos que acrediten experiencia, de </w:t>
      </w:r>
      <w:r w:rsidR="00E63603" w:rsidRPr="00446004">
        <w:rPr>
          <w:rFonts w:ascii="Palatino Linotype" w:eastAsia="Palatino Linotype" w:hAnsi="Palatino Linotype" w:cs="Palatino Linotype"/>
          <w:sz w:val="24"/>
          <w:szCs w:val="24"/>
          <w:lang w:eastAsia="es-MX"/>
        </w:rPr>
        <w:t>conformidad</w:t>
      </w:r>
      <w:r w:rsidR="00AA1EEB" w:rsidRPr="00446004">
        <w:rPr>
          <w:rFonts w:ascii="Palatino Linotype" w:eastAsia="Palatino Linotype" w:hAnsi="Palatino Linotype" w:cs="Palatino Linotype"/>
          <w:sz w:val="24"/>
          <w:szCs w:val="24"/>
          <w:lang w:eastAsia="es-MX"/>
        </w:rPr>
        <w:t xml:space="preserve"> a la Ley de </w:t>
      </w:r>
      <w:r w:rsidR="009934B3" w:rsidRPr="00446004">
        <w:rPr>
          <w:rFonts w:ascii="Palatino Linotype" w:eastAsia="Palatino Linotype" w:hAnsi="Palatino Linotype" w:cs="Palatino Linotype"/>
          <w:sz w:val="24"/>
          <w:szCs w:val="24"/>
          <w:lang w:eastAsia="es-MX"/>
        </w:rPr>
        <w:t>Transparencia Estatal</w:t>
      </w:r>
      <w:r w:rsidR="005F09E5" w:rsidRPr="00446004">
        <w:rPr>
          <w:rFonts w:ascii="Palatino Linotype" w:eastAsia="Palatino Linotype" w:hAnsi="Palatino Linotype" w:cs="Palatino Linotype"/>
          <w:sz w:val="24"/>
          <w:szCs w:val="24"/>
          <w:lang w:eastAsia="es-MX"/>
        </w:rPr>
        <w:t xml:space="preserve">, resulta un requisito </w:t>
      </w:r>
      <w:r w:rsidR="003F0DC0" w:rsidRPr="00446004">
        <w:rPr>
          <w:rFonts w:ascii="Palatino Linotype" w:eastAsia="Palatino Linotype" w:hAnsi="Palatino Linotype" w:cs="Palatino Linotype"/>
          <w:sz w:val="24"/>
          <w:szCs w:val="24"/>
          <w:lang w:eastAsia="es-MX"/>
        </w:rPr>
        <w:t>indispensable tener perfil adecuado, y contar con conocimiento o certificación en materia de transparencia. Empero, únicamente para el Titular,</w:t>
      </w:r>
      <w:r w:rsidR="009934B3" w:rsidRPr="00446004">
        <w:rPr>
          <w:rFonts w:ascii="Palatino Linotype" w:eastAsia="Palatino Linotype" w:hAnsi="Palatino Linotype" w:cs="Palatino Linotype"/>
          <w:sz w:val="24"/>
          <w:szCs w:val="24"/>
          <w:lang w:eastAsia="es-MX"/>
        </w:rPr>
        <w:t xml:space="preserve"> por lo que no resulta obligatorio contar con constancias de trayectoria laboral o de </w:t>
      </w:r>
      <w:r w:rsidR="007E3770" w:rsidRPr="00446004">
        <w:rPr>
          <w:rFonts w:ascii="Palatino Linotype" w:eastAsia="Palatino Linotype" w:hAnsi="Palatino Linotype" w:cs="Palatino Linotype"/>
          <w:sz w:val="24"/>
          <w:szCs w:val="24"/>
          <w:lang w:eastAsia="es-MX"/>
        </w:rPr>
        <w:t>experiencia.</w:t>
      </w:r>
    </w:p>
    <w:p w14:paraId="673762C5" w14:textId="77777777" w:rsidR="007E3770" w:rsidRPr="00446004" w:rsidRDefault="007E3770" w:rsidP="007E3770">
      <w:pPr>
        <w:spacing w:line="276" w:lineRule="auto"/>
        <w:ind w:left="851" w:right="565"/>
        <w:jc w:val="both"/>
        <w:rPr>
          <w:rFonts w:ascii="Palatino Linotype" w:eastAsia="Palatino Linotype" w:hAnsi="Palatino Linotype" w:cs="Palatino Linotype"/>
          <w:i/>
          <w:szCs w:val="24"/>
          <w:lang w:eastAsia="es-MX"/>
        </w:rPr>
      </w:pPr>
      <w:r w:rsidRPr="00446004">
        <w:rPr>
          <w:rFonts w:ascii="Palatino Linotype" w:eastAsia="Palatino Linotype" w:hAnsi="Palatino Linotype" w:cs="Palatino Linotype"/>
          <w:b/>
          <w:i/>
          <w:szCs w:val="24"/>
          <w:lang w:eastAsia="es-MX"/>
        </w:rPr>
        <w:t>Artículo 57.</w:t>
      </w:r>
      <w:r w:rsidRPr="00446004">
        <w:rPr>
          <w:rFonts w:ascii="Palatino Linotype" w:eastAsia="Palatino Linotype" w:hAnsi="Palatino Linotype" w:cs="Palatino Linotype"/>
          <w:i/>
          <w:szCs w:val="24"/>
          <w:lang w:eastAsia="es-MX"/>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52D520AB" w14:textId="77777777" w:rsidR="007E3770" w:rsidRPr="00446004" w:rsidRDefault="007E3770" w:rsidP="007E3770">
      <w:pPr>
        <w:spacing w:line="276" w:lineRule="auto"/>
        <w:ind w:left="851" w:right="565"/>
        <w:jc w:val="both"/>
        <w:rPr>
          <w:rFonts w:ascii="Palatino Linotype" w:eastAsia="Palatino Linotype" w:hAnsi="Palatino Linotype" w:cs="Palatino Linotype"/>
          <w:i/>
          <w:szCs w:val="24"/>
          <w:lang w:eastAsia="es-MX"/>
        </w:rPr>
      </w:pPr>
      <w:r w:rsidRPr="00446004">
        <w:rPr>
          <w:rFonts w:ascii="Palatino Linotype" w:eastAsia="Palatino Linotype" w:hAnsi="Palatino Linotype" w:cs="Palatino Linotype"/>
          <w:b/>
          <w:i/>
          <w:szCs w:val="24"/>
          <w:lang w:eastAsia="es-MX"/>
        </w:rPr>
        <w:t>I.</w:t>
      </w:r>
      <w:r w:rsidRPr="00446004">
        <w:rPr>
          <w:rFonts w:ascii="Palatino Linotype" w:eastAsia="Palatino Linotype" w:hAnsi="Palatino Linotype" w:cs="Palatino Linotype"/>
          <w:i/>
          <w:szCs w:val="24"/>
          <w:lang w:eastAsia="es-MX"/>
        </w:rPr>
        <w:t xml:space="preserve"> Contar con conocimiento o, tratándose de las entidades gubernamentales estatales y los municipios certificación en materia de acceso a la información, transparencia y protección de datos personales, que para tal efecto emita el Instituto;</w:t>
      </w:r>
    </w:p>
    <w:p w14:paraId="555318AF" w14:textId="77777777" w:rsidR="007E3770" w:rsidRPr="00446004" w:rsidRDefault="007E3770" w:rsidP="007E3770">
      <w:pPr>
        <w:spacing w:line="276" w:lineRule="auto"/>
        <w:ind w:left="851" w:right="565"/>
        <w:jc w:val="both"/>
        <w:rPr>
          <w:rFonts w:ascii="Palatino Linotype" w:eastAsia="Palatino Linotype" w:hAnsi="Palatino Linotype" w:cs="Palatino Linotype"/>
          <w:i/>
          <w:szCs w:val="24"/>
          <w:lang w:eastAsia="es-MX"/>
        </w:rPr>
      </w:pPr>
      <w:r w:rsidRPr="00446004">
        <w:rPr>
          <w:rFonts w:ascii="Palatino Linotype" w:eastAsia="Palatino Linotype" w:hAnsi="Palatino Linotype" w:cs="Palatino Linotype"/>
          <w:b/>
          <w:i/>
          <w:szCs w:val="24"/>
          <w:lang w:eastAsia="es-MX"/>
        </w:rPr>
        <w:t>II.</w:t>
      </w:r>
      <w:r w:rsidRPr="00446004">
        <w:rPr>
          <w:rFonts w:ascii="Palatino Linotype" w:eastAsia="Palatino Linotype" w:hAnsi="Palatino Linotype" w:cs="Palatino Linotype"/>
          <w:i/>
          <w:szCs w:val="24"/>
          <w:lang w:eastAsia="es-MX"/>
        </w:rPr>
        <w:t xml:space="preserve"> Experiencia en materia de acceso a la información y protección de datos personales; y</w:t>
      </w:r>
    </w:p>
    <w:p w14:paraId="26971121" w14:textId="6FE6E63C" w:rsidR="007C1139" w:rsidRPr="00446004" w:rsidRDefault="007E3770" w:rsidP="007E3770">
      <w:pPr>
        <w:spacing w:line="276" w:lineRule="auto"/>
        <w:ind w:left="851" w:right="565"/>
        <w:jc w:val="both"/>
        <w:rPr>
          <w:rFonts w:ascii="Palatino Linotype" w:eastAsia="Palatino Linotype" w:hAnsi="Palatino Linotype" w:cs="Palatino Linotype"/>
          <w:i/>
          <w:szCs w:val="24"/>
          <w:lang w:eastAsia="es-MX"/>
        </w:rPr>
      </w:pPr>
      <w:r w:rsidRPr="00446004">
        <w:rPr>
          <w:rFonts w:ascii="Palatino Linotype" w:eastAsia="Palatino Linotype" w:hAnsi="Palatino Linotype" w:cs="Palatino Linotype"/>
          <w:b/>
          <w:i/>
          <w:szCs w:val="24"/>
          <w:lang w:eastAsia="es-MX"/>
        </w:rPr>
        <w:t>III.</w:t>
      </w:r>
      <w:r w:rsidRPr="00446004">
        <w:rPr>
          <w:rFonts w:ascii="Palatino Linotype" w:eastAsia="Palatino Linotype" w:hAnsi="Palatino Linotype" w:cs="Palatino Linotype"/>
          <w:i/>
          <w:szCs w:val="24"/>
          <w:lang w:eastAsia="es-MX"/>
        </w:rPr>
        <w:t xml:space="preserve"> Habilidades de organización y comunicación, así como visión y liderazgo.</w:t>
      </w:r>
    </w:p>
    <w:p w14:paraId="4113A7BF" w14:textId="77777777" w:rsidR="007E3770" w:rsidRPr="00446004" w:rsidRDefault="007E3770" w:rsidP="003C751E">
      <w:pPr>
        <w:spacing w:line="360" w:lineRule="auto"/>
        <w:ind w:right="-93"/>
        <w:jc w:val="both"/>
        <w:rPr>
          <w:rFonts w:ascii="Palatino Linotype" w:eastAsia="Palatino Linotype" w:hAnsi="Palatino Linotype" w:cs="Palatino Linotype"/>
          <w:sz w:val="24"/>
          <w:szCs w:val="24"/>
          <w:lang w:eastAsia="es-MX"/>
        </w:rPr>
      </w:pPr>
    </w:p>
    <w:p w14:paraId="23A80FB4" w14:textId="1DBA26B4" w:rsidR="007E3770" w:rsidRPr="00446004" w:rsidRDefault="009934B3" w:rsidP="003C751E">
      <w:pPr>
        <w:spacing w:line="360" w:lineRule="auto"/>
        <w:ind w:right="-93"/>
        <w:jc w:val="both"/>
        <w:rPr>
          <w:rFonts w:ascii="Palatino Linotype" w:eastAsia="Palatino Linotype" w:hAnsi="Palatino Linotype" w:cs="Palatino Linotype"/>
          <w:sz w:val="24"/>
          <w:szCs w:val="24"/>
          <w:lang w:eastAsia="es-MX"/>
        </w:rPr>
      </w:pPr>
      <w:r w:rsidRPr="00446004">
        <w:rPr>
          <w:rFonts w:ascii="Palatino Linotype" w:eastAsia="Palatino Linotype" w:hAnsi="Palatino Linotype" w:cs="Palatino Linotype"/>
          <w:sz w:val="24"/>
          <w:szCs w:val="24"/>
          <w:lang w:eastAsia="es-MX"/>
        </w:rPr>
        <w:t xml:space="preserve">En ese sentido, se proporcionaron documentos que acreditan las capacitaciones </w:t>
      </w:r>
      <w:r w:rsidR="007E3770" w:rsidRPr="00446004">
        <w:rPr>
          <w:rFonts w:ascii="Palatino Linotype" w:eastAsia="Palatino Linotype" w:hAnsi="Palatino Linotype" w:cs="Palatino Linotype"/>
          <w:sz w:val="24"/>
          <w:szCs w:val="24"/>
          <w:lang w:eastAsia="es-MX"/>
        </w:rPr>
        <w:t xml:space="preserve">que ha cursado la servidora pública. Documentales que manifiesta el Sujeto Obligado son las que </w:t>
      </w:r>
      <w:r w:rsidR="0016523A" w:rsidRPr="00446004">
        <w:rPr>
          <w:rFonts w:ascii="Palatino Linotype" w:eastAsia="Palatino Linotype" w:hAnsi="Palatino Linotype" w:cs="Palatino Linotype"/>
          <w:sz w:val="24"/>
          <w:szCs w:val="24"/>
          <w:lang w:eastAsia="es-MX"/>
        </w:rPr>
        <w:t>posee</w:t>
      </w:r>
      <w:r w:rsidR="007E3770" w:rsidRPr="00446004">
        <w:rPr>
          <w:rFonts w:ascii="Palatino Linotype" w:eastAsia="Palatino Linotype" w:hAnsi="Palatino Linotype" w:cs="Palatino Linotype"/>
          <w:sz w:val="24"/>
          <w:szCs w:val="24"/>
          <w:lang w:eastAsia="es-MX"/>
        </w:rPr>
        <w:t xml:space="preserve">. </w:t>
      </w:r>
    </w:p>
    <w:p w14:paraId="5060E1B5" w14:textId="4D42F2F6" w:rsidR="007E3770" w:rsidRPr="00446004" w:rsidRDefault="007E3770" w:rsidP="003C751E">
      <w:pPr>
        <w:spacing w:line="360" w:lineRule="auto"/>
        <w:ind w:right="-93"/>
        <w:jc w:val="both"/>
        <w:rPr>
          <w:rFonts w:ascii="Palatino Linotype" w:eastAsia="Palatino Linotype" w:hAnsi="Palatino Linotype" w:cs="Palatino Linotype"/>
          <w:sz w:val="24"/>
          <w:szCs w:val="24"/>
          <w:lang w:eastAsia="es-MX"/>
        </w:rPr>
      </w:pPr>
      <w:r w:rsidRPr="00446004">
        <w:rPr>
          <w:rFonts w:ascii="Palatino Linotype" w:eastAsia="Palatino Linotype" w:hAnsi="Palatino Linotype" w:cs="Palatino Linotype"/>
          <w:sz w:val="24"/>
          <w:szCs w:val="24"/>
          <w:lang w:eastAsia="es-MX"/>
        </w:rPr>
        <w:t xml:space="preserve">Por </w:t>
      </w:r>
      <w:r w:rsidR="0016523A" w:rsidRPr="00446004">
        <w:rPr>
          <w:rFonts w:ascii="Palatino Linotype" w:eastAsia="Palatino Linotype" w:hAnsi="Palatino Linotype" w:cs="Palatino Linotype"/>
          <w:sz w:val="24"/>
          <w:szCs w:val="24"/>
          <w:lang w:eastAsia="es-MX"/>
        </w:rPr>
        <w:t>l</w:t>
      </w:r>
      <w:r w:rsidRPr="00446004">
        <w:rPr>
          <w:rFonts w:ascii="Palatino Linotype" w:eastAsia="Palatino Linotype" w:hAnsi="Palatino Linotype" w:cs="Palatino Linotype"/>
          <w:sz w:val="24"/>
          <w:szCs w:val="24"/>
          <w:lang w:eastAsia="es-MX"/>
        </w:rPr>
        <w:t>o que se trae a estudio el artículo 1</w:t>
      </w:r>
      <w:r w:rsidR="0016523A" w:rsidRPr="00446004">
        <w:rPr>
          <w:rFonts w:ascii="Palatino Linotype" w:eastAsia="Palatino Linotype" w:hAnsi="Palatino Linotype" w:cs="Palatino Linotype"/>
          <w:sz w:val="24"/>
          <w:szCs w:val="24"/>
          <w:lang w:eastAsia="es-MX"/>
        </w:rPr>
        <w:t>9</w:t>
      </w:r>
      <w:r w:rsidR="005D1411" w:rsidRPr="00446004">
        <w:rPr>
          <w:rFonts w:ascii="Palatino Linotype" w:eastAsia="Palatino Linotype" w:hAnsi="Palatino Linotype" w:cs="Palatino Linotype"/>
          <w:sz w:val="24"/>
          <w:szCs w:val="24"/>
          <w:lang w:eastAsia="es-MX"/>
        </w:rPr>
        <w:t>, primer párrafo</w:t>
      </w:r>
      <w:r w:rsidR="0016523A" w:rsidRPr="00446004">
        <w:rPr>
          <w:rFonts w:ascii="Palatino Linotype" w:eastAsia="Palatino Linotype" w:hAnsi="Palatino Linotype" w:cs="Palatino Linotype"/>
          <w:sz w:val="24"/>
          <w:szCs w:val="24"/>
          <w:lang w:eastAsia="es-MX"/>
        </w:rPr>
        <w:t>, en interpretación sistemática de</w:t>
      </w:r>
      <w:r w:rsidR="005D1411" w:rsidRPr="00446004">
        <w:rPr>
          <w:rFonts w:ascii="Palatino Linotype" w:eastAsia="Palatino Linotype" w:hAnsi="Palatino Linotype" w:cs="Palatino Linotype"/>
          <w:sz w:val="24"/>
          <w:szCs w:val="24"/>
          <w:lang w:eastAsia="es-MX"/>
        </w:rPr>
        <w:t>l diverso 24, último párrafo.</w:t>
      </w:r>
    </w:p>
    <w:p w14:paraId="224DF506" w14:textId="1207BF37" w:rsidR="00C92D97" w:rsidRPr="00446004" w:rsidRDefault="005D1411" w:rsidP="005D1411">
      <w:pPr>
        <w:spacing w:after="0" w:line="276" w:lineRule="auto"/>
        <w:ind w:left="851" w:right="565"/>
        <w:jc w:val="both"/>
        <w:rPr>
          <w:rFonts w:ascii="Palatino Linotype" w:eastAsia="Times New Roman" w:hAnsi="Palatino Linotype" w:cs="Palatino Linotype"/>
          <w:i/>
          <w:color w:val="000000"/>
          <w:sz w:val="24"/>
          <w:szCs w:val="24"/>
          <w:lang w:val="es-ES_tradnl" w:eastAsia="es-MX"/>
        </w:rPr>
      </w:pPr>
      <w:r w:rsidRPr="00446004">
        <w:rPr>
          <w:rFonts w:ascii="Palatino Linotype" w:eastAsia="Times New Roman" w:hAnsi="Palatino Linotype" w:cs="Palatino Linotype"/>
          <w:b/>
          <w:i/>
          <w:color w:val="000000"/>
          <w:sz w:val="24"/>
          <w:szCs w:val="24"/>
          <w:lang w:val="es-ES_tradnl" w:eastAsia="es-MX"/>
        </w:rPr>
        <w:t>Artículo 19.</w:t>
      </w:r>
      <w:r w:rsidRPr="00446004">
        <w:rPr>
          <w:rFonts w:ascii="Palatino Linotype" w:eastAsia="Times New Roman" w:hAnsi="Palatino Linotype" w:cs="Palatino Linotype"/>
          <w:i/>
          <w:color w:val="000000"/>
          <w:sz w:val="24"/>
          <w:szCs w:val="24"/>
          <w:lang w:val="es-ES_tradnl" w:eastAsia="es-MX"/>
        </w:rPr>
        <w:t xml:space="preserve"> Se presume que la información debe existir si se refiere a las facultades, competencias y funciones que los ordenamientos jurídicos aplicables otorgan a los sujetos obligados.</w:t>
      </w:r>
    </w:p>
    <w:p w14:paraId="1F3BA07A" w14:textId="77777777" w:rsidR="00D11A00" w:rsidRPr="00446004" w:rsidRDefault="00D11A00" w:rsidP="00D90B6D">
      <w:pPr>
        <w:spacing w:after="0" w:line="360" w:lineRule="auto"/>
        <w:jc w:val="both"/>
        <w:rPr>
          <w:rFonts w:ascii="Palatino Linotype" w:eastAsia="Times New Roman" w:hAnsi="Palatino Linotype" w:cs="Palatino Linotype"/>
          <w:color w:val="000000"/>
          <w:sz w:val="24"/>
          <w:szCs w:val="24"/>
          <w:lang w:val="es-ES_tradnl" w:eastAsia="es-MX"/>
        </w:rPr>
      </w:pPr>
    </w:p>
    <w:p w14:paraId="2FDFE5BA" w14:textId="4AF9E112" w:rsidR="00C92D97" w:rsidRPr="00446004" w:rsidRDefault="005D1411" w:rsidP="00D90B6D">
      <w:pPr>
        <w:spacing w:after="0" w:line="360" w:lineRule="auto"/>
        <w:jc w:val="both"/>
        <w:rPr>
          <w:rFonts w:ascii="Palatino Linotype" w:eastAsia="Times New Roman" w:hAnsi="Palatino Linotype" w:cs="Palatino Linotype"/>
          <w:color w:val="000000"/>
          <w:sz w:val="24"/>
          <w:szCs w:val="24"/>
          <w:lang w:val="es-ES_tradnl" w:eastAsia="es-MX"/>
        </w:rPr>
      </w:pPr>
      <w:r w:rsidRPr="00446004">
        <w:rPr>
          <w:rFonts w:ascii="Palatino Linotype" w:eastAsia="Times New Roman" w:hAnsi="Palatino Linotype" w:cs="Palatino Linotype"/>
          <w:color w:val="000000"/>
          <w:sz w:val="24"/>
          <w:szCs w:val="24"/>
          <w:lang w:val="es-ES_tradnl" w:eastAsia="es-MX"/>
        </w:rPr>
        <w:lastRenderedPageBreak/>
        <w:t>De lo anterior, se colige que el Sujeto Obligado hizo entrega de la documentación que posee</w:t>
      </w:r>
      <w:r w:rsidR="00D11A00" w:rsidRPr="00446004">
        <w:rPr>
          <w:rFonts w:ascii="Palatino Linotype" w:eastAsia="Times New Roman" w:hAnsi="Palatino Linotype" w:cs="Palatino Linotype"/>
          <w:color w:val="000000"/>
          <w:sz w:val="24"/>
          <w:szCs w:val="24"/>
          <w:lang w:val="es-ES_tradnl" w:eastAsia="es-MX"/>
        </w:rPr>
        <w:t xml:space="preserve"> y al no ser </w:t>
      </w:r>
      <w:r w:rsidR="004A1FBD" w:rsidRPr="00446004">
        <w:rPr>
          <w:rFonts w:ascii="Palatino Linotype" w:eastAsia="Times New Roman" w:hAnsi="Palatino Linotype" w:cs="Palatino Linotype"/>
          <w:color w:val="000000"/>
          <w:sz w:val="24"/>
          <w:szCs w:val="24"/>
          <w:lang w:val="es-ES_tradnl" w:eastAsia="es-MX"/>
        </w:rPr>
        <w:t>requisito</w:t>
      </w:r>
      <w:r w:rsidR="00D11A00" w:rsidRPr="00446004">
        <w:rPr>
          <w:rFonts w:ascii="Palatino Linotype" w:eastAsia="Times New Roman" w:hAnsi="Palatino Linotype" w:cs="Palatino Linotype"/>
          <w:color w:val="000000"/>
          <w:sz w:val="24"/>
          <w:szCs w:val="24"/>
          <w:lang w:val="es-ES_tradnl" w:eastAsia="es-MX"/>
        </w:rPr>
        <w:t xml:space="preserve"> legal, para la servidora pública en mención, se</w:t>
      </w:r>
      <w:r w:rsidR="004A1FBD" w:rsidRPr="00446004">
        <w:rPr>
          <w:rFonts w:ascii="Palatino Linotype" w:eastAsia="Times New Roman" w:hAnsi="Palatino Linotype" w:cs="Palatino Linotype"/>
          <w:color w:val="000000"/>
          <w:sz w:val="24"/>
          <w:szCs w:val="24"/>
          <w:lang w:val="es-ES_tradnl" w:eastAsia="es-MX"/>
        </w:rPr>
        <w:t xml:space="preserve"> </w:t>
      </w:r>
      <w:r w:rsidR="00D11A00" w:rsidRPr="00446004">
        <w:rPr>
          <w:rFonts w:ascii="Palatino Linotype" w:eastAsia="Times New Roman" w:hAnsi="Palatino Linotype" w:cs="Palatino Linotype"/>
          <w:color w:val="000000"/>
          <w:sz w:val="24"/>
          <w:szCs w:val="24"/>
          <w:lang w:val="es-ES_tradnl" w:eastAsia="es-MX"/>
        </w:rPr>
        <w:t>tiene por colmado el punto.</w:t>
      </w:r>
    </w:p>
    <w:p w14:paraId="12AB4BF2" w14:textId="77777777" w:rsidR="002C26ED" w:rsidRPr="00446004" w:rsidRDefault="002C26ED" w:rsidP="002C26ED">
      <w:pPr>
        <w:autoSpaceDE w:val="0"/>
        <w:autoSpaceDN w:val="0"/>
        <w:adjustRightInd w:val="0"/>
        <w:spacing w:after="0" w:line="360" w:lineRule="auto"/>
        <w:ind w:right="49"/>
        <w:jc w:val="both"/>
        <w:rPr>
          <w:rFonts w:ascii="Palatino Linotype" w:eastAsia="Calibri" w:hAnsi="Palatino Linotype" w:cs="Arial"/>
          <w:sz w:val="24"/>
          <w:szCs w:val="24"/>
          <w:lang w:val="es-ES" w:eastAsia="es-ES"/>
        </w:rPr>
      </w:pPr>
      <w:r w:rsidRPr="00446004">
        <w:rPr>
          <w:rFonts w:ascii="Palatino Linotype" w:eastAsia="Calibri" w:hAnsi="Palatino Linotype" w:cs="Arial"/>
          <w:sz w:val="24"/>
          <w:szCs w:val="24"/>
          <w:lang w:val="es-ES" w:eastAsia="es-ES"/>
        </w:rPr>
        <w:t>Por tanto, la respuesta e informe justificado se considera emitida por el Servidor Público Habilitado del área competente para conocer de la solicitud, cumpliendo, de esta manera con el procedimiento de búsqueda de la información establecido en el artículo 162 de la Ley de Transparencia y Acceso a la Información Pública del Estado de México y Municipios.</w:t>
      </w:r>
    </w:p>
    <w:p w14:paraId="508D3916" w14:textId="77777777" w:rsidR="002C26ED" w:rsidRPr="00446004" w:rsidRDefault="002C26ED" w:rsidP="002C26ED">
      <w:pPr>
        <w:autoSpaceDE w:val="0"/>
        <w:autoSpaceDN w:val="0"/>
        <w:adjustRightInd w:val="0"/>
        <w:spacing w:after="0" w:line="360" w:lineRule="auto"/>
        <w:ind w:right="49"/>
        <w:jc w:val="both"/>
        <w:rPr>
          <w:rFonts w:ascii="Palatino Linotype" w:eastAsia="Calibri" w:hAnsi="Palatino Linotype" w:cs="Arial"/>
          <w:sz w:val="24"/>
          <w:szCs w:val="24"/>
          <w:lang w:val="es-ES" w:eastAsia="es-ES"/>
        </w:rPr>
      </w:pPr>
    </w:p>
    <w:p w14:paraId="54D3E758" w14:textId="77777777" w:rsidR="002C26ED" w:rsidRPr="00446004" w:rsidRDefault="002C26ED" w:rsidP="002C26ED">
      <w:pPr>
        <w:autoSpaceDE w:val="0"/>
        <w:autoSpaceDN w:val="0"/>
        <w:adjustRightInd w:val="0"/>
        <w:spacing w:after="0" w:line="360" w:lineRule="auto"/>
        <w:ind w:left="851" w:right="567"/>
        <w:jc w:val="both"/>
        <w:rPr>
          <w:rFonts w:ascii="Palatino Linotype" w:eastAsia="Calibri" w:hAnsi="Palatino Linotype" w:cs="Arial"/>
          <w:i/>
          <w:sz w:val="24"/>
          <w:szCs w:val="24"/>
          <w:lang w:val="es-ES" w:eastAsia="es-ES"/>
        </w:rPr>
      </w:pPr>
      <w:r w:rsidRPr="00446004">
        <w:rPr>
          <w:rFonts w:ascii="Palatino Linotype" w:eastAsia="Calibri" w:hAnsi="Palatino Linotype" w:cs="Arial"/>
          <w:b/>
          <w:i/>
          <w:sz w:val="24"/>
          <w:szCs w:val="24"/>
          <w:lang w:val="es-ES" w:eastAsia="es-ES"/>
        </w:rPr>
        <w:t>Artículo 162.</w:t>
      </w:r>
      <w:r w:rsidRPr="00446004">
        <w:rPr>
          <w:rFonts w:ascii="Palatino Linotype" w:eastAsia="Calibri" w:hAnsi="Palatino Linotype" w:cs="Arial"/>
          <w:i/>
          <w:sz w:val="24"/>
          <w:szCs w:val="24"/>
          <w:lang w:val="es-ES"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05EF974" w14:textId="77777777" w:rsidR="002C26ED" w:rsidRPr="00446004" w:rsidRDefault="002C26ED" w:rsidP="002C26ED">
      <w:pPr>
        <w:autoSpaceDE w:val="0"/>
        <w:autoSpaceDN w:val="0"/>
        <w:adjustRightInd w:val="0"/>
        <w:spacing w:after="0" w:line="360" w:lineRule="auto"/>
        <w:ind w:left="851" w:right="567"/>
        <w:jc w:val="both"/>
        <w:rPr>
          <w:rFonts w:ascii="Palatino Linotype" w:eastAsia="Calibri" w:hAnsi="Palatino Linotype" w:cs="Arial"/>
          <w:i/>
          <w:sz w:val="24"/>
          <w:szCs w:val="24"/>
          <w:lang w:val="es-ES" w:eastAsia="es-ES"/>
        </w:rPr>
      </w:pPr>
    </w:p>
    <w:p w14:paraId="3694B2DB" w14:textId="77777777" w:rsidR="002C26ED" w:rsidRPr="00446004" w:rsidRDefault="002C26ED" w:rsidP="002C26ED">
      <w:pPr>
        <w:spacing w:after="0" w:line="360" w:lineRule="auto"/>
        <w:jc w:val="both"/>
        <w:rPr>
          <w:rFonts w:ascii="Palatino Linotype" w:eastAsia="Times New Roman" w:hAnsi="Palatino Linotype" w:cs="Arial"/>
          <w:sz w:val="24"/>
          <w:szCs w:val="24"/>
          <w:lang w:val="es-ES" w:eastAsia="es-ES"/>
        </w:rPr>
      </w:pPr>
      <w:r w:rsidRPr="00446004">
        <w:rPr>
          <w:rFonts w:ascii="Palatino Linotype" w:eastAsia="Times New Roman" w:hAnsi="Palatino Linotype" w:cs="Arial"/>
          <w:sz w:val="24"/>
          <w:szCs w:val="24"/>
          <w:lang w:val="es-ES" w:eastAsia="es-ES"/>
        </w:rPr>
        <w:t>Luego entonces se tiene por tendidos ambos puntos de la solicitud, de ello que se confirme la respuesta del Sujeto Obligado.</w:t>
      </w:r>
    </w:p>
    <w:p w14:paraId="019E3BA0" w14:textId="77777777" w:rsidR="002C26ED" w:rsidRPr="00446004" w:rsidRDefault="002C26ED" w:rsidP="002C26ED">
      <w:pPr>
        <w:spacing w:after="0" w:line="360" w:lineRule="auto"/>
        <w:jc w:val="both"/>
        <w:rPr>
          <w:rFonts w:ascii="Palatino Linotype" w:eastAsia="Times New Roman" w:hAnsi="Palatino Linotype" w:cs="Arial"/>
          <w:sz w:val="24"/>
          <w:szCs w:val="24"/>
          <w:lang w:val="es-ES" w:eastAsia="es-ES"/>
        </w:rPr>
      </w:pPr>
    </w:p>
    <w:p w14:paraId="2E622837" w14:textId="35C85355" w:rsidR="002C26ED" w:rsidRPr="00446004" w:rsidRDefault="002C26ED" w:rsidP="002C26ED">
      <w:pPr>
        <w:spacing w:after="0" w:line="360" w:lineRule="auto"/>
        <w:ind w:right="49"/>
        <w:jc w:val="both"/>
        <w:rPr>
          <w:rFonts w:ascii="Palatino Linotype" w:eastAsia="Calibri" w:hAnsi="Palatino Linotype" w:cs="Calibri"/>
          <w:sz w:val="24"/>
          <w:lang w:val="es-ES_tradnl" w:eastAsia="es-MX"/>
        </w:rPr>
      </w:pPr>
      <w:r w:rsidRPr="00446004">
        <w:rPr>
          <w:rFonts w:ascii="Palatino Linotype" w:eastAsia="Palatino Linotype" w:hAnsi="Palatino Linotype" w:cs="Palatino Linotype"/>
          <w:bCs/>
          <w:sz w:val="24"/>
          <w:lang w:val="es-ES_tradnl" w:eastAsia="es-MX"/>
        </w:rPr>
        <w:t xml:space="preserve">Por lo tanto, al haber señalado que después de realizar una búsqueda exhaustiva y razonable de la información, y al haber remitido la información solicitada y generada por parte del </w:t>
      </w:r>
      <w:r w:rsidRPr="00446004">
        <w:rPr>
          <w:rFonts w:ascii="Palatino Linotype" w:eastAsia="Palatino Linotype" w:hAnsi="Palatino Linotype" w:cs="Palatino Linotype"/>
          <w:b/>
          <w:bCs/>
          <w:sz w:val="24"/>
          <w:lang w:val="es-ES_tradnl" w:eastAsia="es-MX"/>
        </w:rPr>
        <w:t>Sujeto Obligado</w:t>
      </w:r>
      <w:r w:rsidRPr="00446004">
        <w:rPr>
          <w:rFonts w:ascii="Palatino Linotype" w:eastAsia="Palatino Linotype" w:hAnsi="Palatino Linotype" w:cs="Palatino Linotype"/>
          <w:bCs/>
          <w:sz w:val="24"/>
          <w:lang w:val="es-ES_tradnl" w:eastAsia="es-MX"/>
        </w:rPr>
        <w:t xml:space="preserve">, </w:t>
      </w:r>
      <w:r w:rsidRPr="00446004">
        <w:rPr>
          <w:rFonts w:ascii="Palatino Linotype" w:eastAsia="Calibri" w:hAnsi="Palatino Linotype" w:cs="Calibri"/>
          <w:sz w:val="24"/>
          <w:lang w:val="es-ES_tradnl" w:eastAsia="es-MX"/>
        </w:rPr>
        <w:t xml:space="preserve">se considera que, con el pronunciamiento realizado desde su respuesta primigenia por el </w:t>
      </w:r>
      <w:r w:rsidRPr="00446004">
        <w:rPr>
          <w:rFonts w:ascii="Palatino Linotype" w:eastAsia="Calibri" w:hAnsi="Palatino Linotype" w:cs="Calibri"/>
          <w:b/>
          <w:sz w:val="24"/>
          <w:lang w:val="es-ES_tradnl" w:eastAsia="es-MX"/>
        </w:rPr>
        <w:t>Sujeto Obligado</w:t>
      </w:r>
      <w:r w:rsidRPr="00446004">
        <w:rPr>
          <w:rFonts w:ascii="Palatino Linotype" w:eastAsia="Calibri" w:hAnsi="Palatino Linotype" w:cs="Calibri"/>
          <w:sz w:val="24"/>
          <w:lang w:val="es-ES_tradnl" w:eastAsia="es-MX"/>
        </w:rPr>
        <w:t>, colma en su totalidad con la información solicitada por el particular</w:t>
      </w:r>
      <w:r w:rsidR="00DA0FBC" w:rsidRPr="00446004">
        <w:rPr>
          <w:rFonts w:ascii="Palatino Linotype" w:eastAsia="Calibri" w:hAnsi="Palatino Linotype" w:cs="Calibri"/>
          <w:sz w:val="24"/>
          <w:lang w:val="es-ES_tradnl" w:eastAsia="es-MX"/>
        </w:rPr>
        <w:t>, al hacer entrega de los oficios y de lo pedido</w:t>
      </w:r>
      <w:r w:rsidRPr="00446004">
        <w:rPr>
          <w:rFonts w:ascii="Palatino Linotype" w:eastAsia="Calibri" w:hAnsi="Palatino Linotype" w:cs="Calibri"/>
          <w:sz w:val="24"/>
          <w:lang w:val="es-ES_tradnl" w:eastAsia="es-MX"/>
        </w:rPr>
        <w:t>.</w:t>
      </w:r>
    </w:p>
    <w:p w14:paraId="06AD9D94" w14:textId="77777777" w:rsidR="002C26ED" w:rsidRPr="00446004" w:rsidRDefault="002C26ED" w:rsidP="002C26ED">
      <w:pPr>
        <w:spacing w:after="0" w:line="360" w:lineRule="auto"/>
        <w:contextualSpacing/>
        <w:jc w:val="both"/>
        <w:rPr>
          <w:rFonts w:ascii="Palatino Linotype" w:eastAsia="Calibri" w:hAnsi="Palatino Linotype" w:cs="Calibri"/>
          <w:sz w:val="24"/>
          <w:lang w:val="es-ES_tradnl" w:eastAsia="es-MX"/>
        </w:rPr>
      </w:pPr>
    </w:p>
    <w:p w14:paraId="197D6739" w14:textId="77777777" w:rsidR="00DA0FBC" w:rsidRPr="00446004" w:rsidRDefault="00DA0FBC" w:rsidP="00DA0FBC">
      <w:pPr>
        <w:spacing w:line="360" w:lineRule="auto"/>
        <w:ind w:right="141"/>
        <w:jc w:val="both"/>
        <w:rPr>
          <w:rFonts w:ascii="Palatino Linotype" w:eastAsia="Times New Roman" w:hAnsi="Palatino Linotype" w:cs="Palatino Linotype"/>
          <w:b/>
          <w:bCs/>
          <w:color w:val="000000"/>
          <w:sz w:val="24"/>
          <w:szCs w:val="24"/>
          <w:lang w:eastAsia="es-MX"/>
        </w:rPr>
      </w:pPr>
      <w:r w:rsidRPr="00446004">
        <w:rPr>
          <w:rFonts w:ascii="Palatino Linotype" w:eastAsia="Times New Roman" w:hAnsi="Palatino Linotype" w:cs="Palatino Linotype"/>
          <w:b/>
          <w:bCs/>
          <w:color w:val="000000"/>
          <w:sz w:val="24"/>
          <w:szCs w:val="24"/>
          <w:lang w:eastAsia="es-MX"/>
        </w:rPr>
        <w:lastRenderedPageBreak/>
        <w:t>-</w:t>
      </w:r>
      <w:r w:rsidRPr="00446004">
        <w:rPr>
          <w:rFonts w:ascii="Palatino Linotype" w:eastAsia="Times New Roman" w:hAnsi="Palatino Linotype" w:cs="Palatino Linotype"/>
          <w:b/>
          <w:bCs/>
          <w:color w:val="000000"/>
          <w:sz w:val="24"/>
          <w:szCs w:val="24"/>
          <w:u w:val="single"/>
          <w:lang w:eastAsia="es-MX"/>
        </w:rPr>
        <w:t>De la Vista a la Dirección General de Protección de Datos Personales de este instituto.</w:t>
      </w:r>
    </w:p>
    <w:p w14:paraId="7AEDBF82" w14:textId="632AF93C" w:rsidR="00DA0FBC" w:rsidRPr="00446004" w:rsidRDefault="00DA0FBC" w:rsidP="00DA0FBC">
      <w:pPr>
        <w:spacing w:after="0" w:line="360" w:lineRule="auto"/>
        <w:ind w:right="-307"/>
        <w:jc w:val="both"/>
        <w:rPr>
          <w:rFonts w:ascii="Palatino Linotype" w:eastAsia="Palatino Linotype" w:hAnsi="Palatino Linotype" w:cs="Palatino Linotype"/>
          <w:sz w:val="24"/>
          <w:szCs w:val="24"/>
          <w:lang w:eastAsia="es-MX"/>
        </w:rPr>
      </w:pPr>
      <w:r w:rsidRPr="00446004">
        <w:rPr>
          <w:rFonts w:ascii="Palatino Linotype" w:eastAsia="Palatino Linotype" w:hAnsi="Palatino Linotype" w:cs="Palatino Linotype"/>
          <w:sz w:val="24"/>
          <w:szCs w:val="24"/>
          <w:lang w:eastAsia="es-MX"/>
        </w:rPr>
        <w:t xml:space="preserve">Es necesario resaltar que el recurso de revisión previsto en la Ley de la materia no es el medio para investigar y, en su caso, sancionar a servidores públicos por la falta de cuidado de la protección de datos personales; es así que, de la información remitida en respuesta a la solicitud, se aprecia que se </w:t>
      </w:r>
      <w:r w:rsidR="00E164B5" w:rsidRPr="00446004">
        <w:rPr>
          <w:rFonts w:ascii="Palatino Linotype" w:eastAsia="Palatino Linotype" w:hAnsi="Palatino Linotype" w:cs="Palatino Linotype"/>
          <w:sz w:val="24"/>
          <w:szCs w:val="24"/>
          <w:lang w:eastAsia="es-MX"/>
        </w:rPr>
        <w:t>a pesar de encontrarse y testados los datos contenidos en los oficios, al copiar la totalidad de la imagen</w:t>
      </w:r>
      <w:r w:rsidR="00C87C5B" w:rsidRPr="00446004">
        <w:rPr>
          <w:rFonts w:ascii="Palatino Linotype" w:eastAsia="Palatino Linotype" w:hAnsi="Palatino Linotype" w:cs="Palatino Linotype"/>
          <w:sz w:val="24"/>
          <w:szCs w:val="24"/>
          <w:lang w:eastAsia="es-MX"/>
        </w:rPr>
        <w:t>, se dejan a la vista datos, como lo son nombres de particulares</w:t>
      </w:r>
      <w:r w:rsidRPr="00446004">
        <w:rPr>
          <w:rFonts w:ascii="Palatino Linotype" w:eastAsia="Palatino Linotype" w:hAnsi="Palatino Linotype" w:cs="Palatino Linotype"/>
          <w:sz w:val="24"/>
          <w:szCs w:val="24"/>
          <w:lang w:eastAsia="es-MX"/>
        </w:rPr>
        <w:t xml:space="preserve">, por lo que es necesario dar vista al área competente para que en ejercicio de sus atribuciones realice las investigaciones pertinentes por las omisiones detectadas atribuibles al </w:t>
      </w:r>
      <w:r w:rsidRPr="00446004">
        <w:rPr>
          <w:rFonts w:ascii="Palatino Linotype" w:eastAsia="Palatino Linotype" w:hAnsi="Palatino Linotype" w:cs="Palatino Linotype"/>
          <w:bCs/>
          <w:sz w:val="24"/>
          <w:szCs w:val="24"/>
          <w:lang w:eastAsia="es-MX"/>
        </w:rPr>
        <w:t>Sujeto Obligado</w:t>
      </w:r>
      <w:r w:rsidRPr="00446004">
        <w:rPr>
          <w:rFonts w:ascii="Palatino Linotype" w:eastAsia="Palatino Linotype" w:hAnsi="Palatino Linotype" w:cs="Palatino Linotype"/>
          <w:sz w:val="24"/>
          <w:szCs w:val="24"/>
          <w:lang w:eastAsia="es-MX"/>
        </w:rPr>
        <w:t>.</w:t>
      </w:r>
    </w:p>
    <w:p w14:paraId="0DD8DB36" w14:textId="77777777" w:rsidR="00DA0FBC" w:rsidRPr="00446004" w:rsidRDefault="00DA0FBC" w:rsidP="00DA0FBC">
      <w:pPr>
        <w:tabs>
          <w:tab w:val="left" w:pos="709"/>
        </w:tabs>
        <w:spacing w:after="0" w:line="360" w:lineRule="auto"/>
        <w:ind w:right="-307"/>
        <w:jc w:val="both"/>
        <w:rPr>
          <w:rFonts w:ascii="Palatino Linotype" w:eastAsia="Palatino Linotype" w:hAnsi="Palatino Linotype" w:cs="Palatino Linotype"/>
          <w:sz w:val="24"/>
          <w:szCs w:val="24"/>
          <w:lang w:eastAsia="es-MX"/>
        </w:rPr>
      </w:pPr>
    </w:p>
    <w:p w14:paraId="535E5931" w14:textId="77777777" w:rsidR="00DA0FBC" w:rsidRPr="00446004" w:rsidRDefault="00DA0FBC" w:rsidP="00DA0FBC">
      <w:pPr>
        <w:spacing w:after="0" w:line="360" w:lineRule="auto"/>
        <w:ind w:right="-307"/>
        <w:jc w:val="both"/>
        <w:rPr>
          <w:rFonts w:ascii="Palatino Linotype" w:eastAsia="Palatino Linotype" w:hAnsi="Palatino Linotype" w:cs="Palatino Linotype"/>
          <w:color w:val="000000"/>
          <w:sz w:val="24"/>
          <w:szCs w:val="24"/>
          <w:lang w:eastAsia="es-MX"/>
        </w:rPr>
      </w:pPr>
      <w:r w:rsidRPr="00446004">
        <w:rPr>
          <w:rFonts w:ascii="Palatino Linotype" w:eastAsia="Palatino Linotype" w:hAnsi="Palatino Linotype" w:cs="Palatino Linotype"/>
          <w:sz w:val="24"/>
          <w:szCs w:val="24"/>
          <w:lang w:eastAsia="es-MX"/>
        </w:rPr>
        <w:t>Por ello, es conveniente señalar las facciones XXV y  XXVII, del artículo 82, de la Ley de Protección de Datos Personales en Posesión de Sujetos Obligados del Estado de México y Municipios, que establece:</w:t>
      </w:r>
    </w:p>
    <w:p w14:paraId="65909DF1" w14:textId="77777777" w:rsidR="00DA0FBC" w:rsidRPr="00446004" w:rsidRDefault="00DA0FBC" w:rsidP="00DA0FBC">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b/>
          <w:i/>
          <w:szCs w:val="24"/>
          <w:lang w:eastAsia="es-MX"/>
        </w:rPr>
      </w:pPr>
      <w:r w:rsidRPr="00446004">
        <w:rPr>
          <w:rFonts w:ascii="Palatino Linotype" w:eastAsia="Palatino Linotype" w:hAnsi="Palatino Linotype" w:cs="Palatino Linotype"/>
          <w:b/>
          <w:i/>
          <w:szCs w:val="24"/>
          <w:lang w:eastAsia="es-MX"/>
        </w:rPr>
        <w:t xml:space="preserve">Atribuciones del Instituto </w:t>
      </w:r>
    </w:p>
    <w:p w14:paraId="78080B07" w14:textId="77777777" w:rsidR="00DA0FBC" w:rsidRPr="00446004" w:rsidRDefault="00DA0FBC" w:rsidP="00DA0FBC">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i/>
          <w:szCs w:val="24"/>
          <w:lang w:eastAsia="es-MX"/>
        </w:rPr>
      </w:pPr>
      <w:r w:rsidRPr="00446004">
        <w:rPr>
          <w:rFonts w:ascii="Palatino Linotype" w:eastAsia="Palatino Linotype" w:hAnsi="Palatino Linotype" w:cs="Palatino Linotype"/>
          <w:b/>
          <w:i/>
          <w:szCs w:val="24"/>
          <w:lang w:eastAsia="es-MX"/>
        </w:rPr>
        <w:t>Artículo 82.</w:t>
      </w:r>
      <w:r w:rsidRPr="00446004">
        <w:rPr>
          <w:rFonts w:ascii="Palatino Linotype" w:eastAsia="Palatino Linotype" w:hAnsi="Palatino Linotype" w:cs="Palatino Linotype"/>
          <w:i/>
          <w:szCs w:val="24"/>
          <w:lang w:eastAsia="es-MX"/>
        </w:rPr>
        <w:t xml:space="preserve"> El Instituto, además de las atribuciones encomendadas por la Ley de Transparencia y normatividad aplicable, tendrá las atribuciones siguientes:</w:t>
      </w:r>
    </w:p>
    <w:p w14:paraId="679BFBA2" w14:textId="77777777" w:rsidR="00DA0FBC" w:rsidRPr="00446004" w:rsidRDefault="00DA0FBC" w:rsidP="00DA0FBC">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i/>
          <w:szCs w:val="24"/>
          <w:lang w:eastAsia="es-MX"/>
        </w:rPr>
      </w:pPr>
      <w:r w:rsidRPr="00446004">
        <w:rPr>
          <w:rFonts w:ascii="Palatino Linotype" w:eastAsia="Palatino Linotype" w:hAnsi="Palatino Linotype" w:cs="Palatino Linotype"/>
          <w:b/>
          <w:i/>
          <w:szCs w:val="24"/>
          <w:lang w:eastAsia="es-MX"/>
        </w:rPr>
        <w:t>XXV.</w:t>
      </w:r>
      <w:r w:rsidRPr="00446004">
        <w:rPr>
          <w:rFonts w:ascii="Palatino Linotype" w:eastAsia="Palatino Linotype" w:hAnsi="Palatino Linotype" w:cs="Palatino Linotype"/>
          <w:i/>
          <w:szCs w:val="24"/>
          <w:lang w:eastAsia="es-MX"/>
        </w:rPr>
        <w:t xml:space="preserve"> </w:t>
      </w:r>
      <w:r w:rsidRPr="00446004">
        <w:rPr>
          <w:rFonts w:ascii="Palatino Linotype" w:eastAsia="Palatino Linotype" w:hAnsi="Palatino Linotype" w:cs="Palatino Linotype"/>
          <w:b/>
          <w:i/>
          <w:szCs w:val="24"/>
          <w:lang w:eastAsia="es-MX"/>
        </w:rPr>
        <w:t>Investigar</w:t>
      </w:r>
      <w:r w:rsidRPr="00446004">
        <w:rPr>
          <w:rFonts w:ascii="Palatino Linotype" w:eastAsia="Palatino Linotype" w:hAnsi="Palatino Linotype" w:cs="Palatino Linotype"/>
          <w:i/>
          <w:szCs w:val="24"/>
          <w:lang w:eastAsia="es-MX"/>
        </w:rPr>
        <w:t xml:space="preserve"> las </w:t>
      </w:r>
      <w:r w:rsidRPr="00446004">
        <w:rPr>
          <w:rFonts w:ascii="Palatino Linotype" w:eastAsia="Palatino Linotype" w:hAnsi="Palatino Linotype" w:cs="Palatino Linotype"/>
          <w:b/>
          <w:i/>
          <w:szCs w:val="24"/>
          <w:lang w:eastAsia="es-MX"/>
        </w:rPr>
        <w:t>posibles violaciones</w:t>
      </w:r>
      <w:r w:rsidRPr="00446004">
        <w:rPr>
          <w:rFonts w:ascii="Palatino Linotype" w:eastAsia="Palatino Linotype" w:hAnsi="Palatino Linotype" w:cs="Palatino Linotype"/>
          <w:i/>
          <w:szCs w:val="24"/>
          <w:lang w:eastAsia="es-MX"/>
        </w:rPr>
        <w:t xml:space="preserve"> a la seguridad de los datos personales a fin de determinar la práctica de verificaciones.</w:t>
      </w:r>
    </w:p>
    <w:p w14:paraId="66116BDD" w14:textId="77777777" w:rsidR="00DA0FBC" w:rsidRPr="00446004" w:rsidRDefault="00DA0FBC" w:rsidP="00DA0FBC">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i/>
          <w:szCs w:val="24"/>
          <w:lang w:eastAsia="es-MX"/>
        </w:rPr>
      </w:pPr>
      <w:r w:rsidRPr="00446004">
        <w:rPr>
          <w:rFonts w:ascii="Palatino Linotype" w:eastAsia="Palatino Linotype" w:hAnsi="Palatino Linotype" w:cs="Palatino Linotype"/>
          <w:i/>
          <w:szCs w:val="24"/>
          <w:lang w:eastAsia="es-MX"/>
        </w:rPr>
        <w:t>(…)</w:t>
      </w:r>
    </w:p>
    <w:p w14:paraId="4563DA59" w14:textId="77777777" w:rsidR="00DA0FBC" w:rsidRPr="00446004" w:rsidRDefault="00DA0FBC" w:rsidP="00DA0FBC">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szCs w:val="24"/>
          <w:lang w:eastAsia="es-MX"/>
        </w:rPr>
      </w:pPr>
      <w:r w:rsidRPr="00446004">
        <w:rPr>
          <w:rFonts w:ascii="Palatino Linotype" w:eastAsia="Palatino Linotype" w:hAnsi="Palatino Linotype" w:cs="Palatino Linotype"/>
          <w:b/>
          <w:bCs/>
          <w:i/>
          <w:szCs w:val="24"/>
          <w:lang w:eastAsia="es-MX"/>
        </w:rPr>
        <w:t>XXVII. Hacer del conocimiento de las autoridades competentes</w:t>
      </w:r>
      <w:r w:rsidRPr="00446004">
        <w:rPr>
          <w:rFonts w:ascii="Palatino Linotype" w:eastAsia="Palatino Linotype" w:hAnsi="Palatino Linotype" w:cs="Palatino Linotype"/>
          <w:i/>
          <w:szCs w:val="24"/>
          <w:lang w:eastAsia="es-MX"/>
        </w:rPr>
        <w:t xml:space="preserve">, la probable responsabilidad derivada del incumplimiento de las obligaciones previstas en la presente Ley y en las demás disposiciones que resulten aplicables.” </w:t>
      </w:r>
      <w:r w:rsidRPr="00446004">
        <w:rPr>
          <w:rFonts w:ascii="Palatino Linotype" w:eastAsia="Palatino Linotype" w:hAnsi="Palatino Linotype" w:cs="Palatino Linotype"/>
          <w:szCs w:val="24"/>
          <w:lang w:eastAsia="es-MX"/>
        </w:rPr>
        <w:t>(Énfasis añadido)</w:t>
      </w:r>
    </w:p>
    <w:p w14:paraId="22BC52BD" w14:textId="77777777" w:rsidR="00DA0FBC" w:rsidRPr="00446004" w:rsidRDefault="00DA0FBC" w:rsidP="00DA0FBC">
      <w:pPr>
        <w:tabs>
          <w:tab w:val="left" w:pos="426"/>
        </w:tabs>
        <w:spacing w:after="0" w:line="360" w:lineRule="auto"/>
        <w:ind w:right="-307"/>
        <w:jc w:val="both"/>
        <w:rPr>
          <w:rFonts w:ascii="Palatino Linotype" w:eastAsia="Palatino Linotype" w:hAnsi="Palatino Linotype" w:cs="Palatino Linotype"/>
          <w:color w:val="000000"/>
          <w:sz w:val="24"/>
          <w:szCs w:val="24"/>
          <w:lang w:eastAsia="es-MX"/>
        </w:rPr>
      </w:pPr>
    </w:p>
    <w:p w14:paraId="2DBEDE4C" w14:textId="77777777" w:rsidR="00DA0FBC" w:rsidRPr="00446004" w:rsidRDefault="00DA0FBC" w:rsidP="00DA0FBC">
      <w:pPr>
        <w:spacing w:after="0" w:line="360" w:lineRule="auto"/>
        <w:ind w:right="-307"/>
        <w:jc w:val="both"/>
        <w:rPr>
          <w:rFonts w:ascii="Palatino Linotype" w:eastAsia="Palatino Linotype" w:hAnsi="Palatino Linotype" w:cs="Palatino Linotype"/>
          <w:sz w:val="24"/>
          <w:szCs w:val="24"/>
          <w:lang w:eastAsia="es-MX"/>
        </w:rPr>
      </w:pPr>
      <w:r w:rsidRPr="00446004">
        <w:rPr>
          <w:rFonts w:ascii="Palatino Linotype" w:eastAsia="Palatino Linotype" w:hAnsi="Palatino Linotype" w:cs="Palatino Linotype"/>
          <w:sz w:val="24"/>
          <w:szCs w:val="24"/>
          <w:lang w:eastAsia="es-MX"/>
        </w:rPr>
        <w:t xml:space="preserve">Por </w:t>
      </w:r>
      <w:r w:rsidRPr="00446004">
        <w:rPr>
          <w:rFonts w:ascii="Palatino Linotype" w:eastAsia="Palatino Linotype" w:hAnsi="Palatino Linotype" w:cs="Palatino Linotype"/>
          <w:color w:val="000000"/>
          <w:sz w:val="24"/>
          <w:szCs w:val="24"/>
          <w:lang w:eastAsia="es-MX"/>
        </w:rPr>
        <w:t xml:space="preserve">lo tanto, es menester dar vista a la Dirección General de Protección de Datos Personales de este Instituto para que en ejercicio de sus atribuciones </w:t>
      </w:r>
      <w:r w:rsidRPr="00446004">
        <w:rPr>
          <w:rFonts w:ascii="Palatino Linotype" w:eastAsia="Palatino Linotype" w:hAnsi="Palatino Linotype" w:cs="Palatino Linotype"/>
          <w:sz w:val="24"/>
          <w:szCs w:val="24"/>
          <w:lang w:eastAsia="es-MX"/>
        </w:rPr>
        <w:t>atiendan</w:t>
      </w:r>
      <w:r w:rsidRPr="00446004">
        <w:rPr>
          <w:rFonts w:ascii="Palatino Linotype" w:eastAsia="Palatino Linotype" w:hAnsi="Palatino Linotype" w:cs="Palatino Linotype"/>
          <w:color w:val="000000"/>
          <w:sz w:val="24"/>
          <w:szCs w:val="24"/>
          <w:lang w:eastAsia="es-MX"/>
        </w:rPr>
        <w:t xml:space="preserve"> las directivas marcadas </w:t>
      </w:r>
      <w:r w:rsidRPr="00446004">
        <w:rPr>
          <w:rFonts w:ascii="Palatino Linotype" w:eastAsia="Palatino Linotype" w:hAnsi="Palatino Linotype" w:cs="Palatino Linotype"/>
          <w:color w:val="000000"/>
          <w:sz w:val="24"/>
          <w:szCs w:val="24"/>
          <w:lang w:eastAsia="es-MX"/>
        </w:rPr>
        <w:lastRenderedPageBreak/>
        <w:t xml:space="preserve">en la propia Ley de la materia, con fundamento en el artículo 82 de la Ley de la materia, el cual señala la atribución de este Órgano Garante para </w:t>
      </w:r>
      <w:r w:rsidRPr="00446004">
        <w:rPr>
          <w:rFonts w:ascii="Palatino Linotype" w:eastAsia="Palatino Linotype" w:hAnsi="Palatino Linotype" w:cs="Palatino Linotype"/>
          <w:sz w:val="24"/>
          <w:szCs w:val="24"/>
          <w:lang w:eastAsia="es-MX"/>
        </w:rPr>
        <w:t>Investigar las posibles violaciones a la seguridad de los datos personales a fin de determinar la práctica de verificaciones.</w:t>
      </w:r>
    </w:p>
    <w:p w14:paraId="0D6D319E" w14:textId="77777777" w:rsidR="00DA0FBC" w:rsidRPr="00446004" w:rsidRDefault="00DA0FBC" w:rsidP="002C26ED">
      <w:pPr>
        <w:spacing w:after="0" w:line="360" w:lineRule="auto"/>
        <w:contextualSpacing/>
        <w:jc w:val="both"/>
        <w:rPr>
          <w:rFonts w:ascii="Palatino Linotype" w:eastAsia="Calibri" w:hAnsi="Palatino Linotype" w:cs="Calibri"/>
          <w:sz w:val="24"/>
          <w:lang w:val="es-ES_tradnl" w:eastAsia="es-MX"/>
        </w:rPr>
      </w:pPr>
    </w:p>
    <w:p w14:paraId="4D82DC57" w14:textId="10EA03D3" w:rsidR="002C26ED" w:rsidRPr="00446004" w:rsidRDefault="002C26ED" w:rsidP="002C26ED">
      <w:pP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446004">
        <w:rPr>
          <w:rFonts w:ascii="Palatino Linotype" w:eastAsia="Palatino Linotype" w:hAnsi="Palatino Linotype" w:cs="Palatino Linotype"/>
          <w:color w:val="000000"/>
          <w:sz w:val="24"/>
          <w:szCs w:val="24"/>
          <w:lang w:val="es-ES_tradnl" w:eastAsia="es-MX"/>
        </w:rPr>
        <w:t xml:space="preserve">Así, con fundamento en el artículo 186 fracción II de la Ley de Transparencia y Acceso a la Información Pública del Estado de México y Municipios, se </w:t>
      </w:r>
      <w:r w:rsidRPr="00446004">
        <w:rPr>
          <w:rFonts w:ascii="Palatino Linotype" w:eastAsia="Palatino Linotype" w:hAnsi="Palatino Linotype" w:cs="Palatino Linotype"/>
          <w:b/>
          <w:color w:val="000000"/>
          <w:sz w:val="24"/>
          <w:szCs w:val="24"/>
          <w:lang w:val="es-ES_tradnl" w:eastAsia="es-MX"/>
        </w:rPr>
        <w:t>CONFIRMA</w:t>
      </w:r>
      <w:r w:rsidRPr="00446004">
        <w:rPr>
          <w:rFonts w:ascii="Palatino Linotype" w:eastAsia="Palatino Linotype" w:hAnsi="Palatino Linotype" w:cs="Palatino Linotype"/>
          <w:color w:val="000000"/>
          <w:sz w:val="24"/>
          <w:szCs w:val="24"/>
          <w:lang w:val="es-ES_tradnl" w:eastAsia="es-MX"/>
        </w:rPr>
        <w:t xml:space="preserve"> la respuesta a la solicitud de información pública </w:t>
      </w:r>
      <w:r w:rsidRPr="00446004">
        <w:rPr>
          <w:rFonts w:ascii="Palatino Linotype" w:eastAsia="Palatino Linotype" w:hAnsi="Palatino Linotype" w:cs="Palatino Linotype"/>
          <w:b/>
          <w:bCs/>
          <w:color w:val="000000"/>
          <w:sz w:val="24"/>
          <w:szCs w:val="24"/>
          <w:lang w:val="es-ES_tradnl" w:eastAsia="es-MX"/>
        </w:rPr>
        <w:t>00205/BIENESTAR/IP/2025</w:t>
      </w:r>
      <w:r w:rsidRPr="00446004">
        <w:rPr>
          <w:rFonts w:ascii="Palatino Linotype" w:eastAsia="Palatino Linotype" w:hAnsi="Palatino Linotype" w:cs="Palatino Linotype"/>
          <w:bCs/>
          <w:color w:val="000000"/>
          <w:sz w:val="24"/>
          <w:szCs w:val="24"/>
          <w:lang w:val="es-ES_tradnl" w:eastAsia="es-MX"/>
        </w:rPr>
        <w:t xml:space="preserve">, </w:t>
      </w:r>
      <w:r w:rsidRPr="00446004">
        <w:rPr>
          <w:rFonts w:ascii="Palatino Linotype" w:eastAsia="Palatino Linotype" w:hAnsi="Palatino Linotype" w:cs="Palatino Linotype"/>
          <w:color w:val="000000"/>
          <w:sz w:val="24"/>
          <w:szCs w:val="24"/>
          <w:lang w:val="es-ES_tradnl" w:eastAsia="es-MX"/>
        </w:rPr>
        <w:t>que ha sido materia del presente fallo, por lo que este Pleno:</w:t>
      </w:r>
    </w:p>
    <w:p w14:paraId="304BE630" w14:textId="77777777" w:rsidR="002C26ED" w:rsidRPr="00446004" w:rsidRDefault="002C26ED" w:rsidP="002C26ED">
      <w:pPr>
        <w:spacing w:after="0" w:line="360" w:lineRule="auto"/>
        <w:jc w:val="both"/>
        <w:rPr>
          <w:rFonts w:ascii="Palatino Linotype" w:eastAsia="Calibri" w:hAnsi="Palatino Linotype" w:cs="Times New Roman"/>
          <w:sz w:val="24"/>
          <w:szCs w:val="24"/>
        </w:rPr>
      </w:pPr>
    </w:p>
    <w:p w14:paraId="6ACA82DF" w14:textId="77777777" w:rsidR="002C26ED" w:rsidRPr="00446004" w:rsidRDefault="002C26ED" w:rsidP="002C26ED">
      <w:pPr>
        <w:spacing w:after="0" w:line="360" w:lineRule="auto"/>
        <w:jc w:val="both"/>
        <w:rPr>
          <w:rFonts w:ascii="Palatino Linotype" w:eastAsia="Times New Roman" w:hAnsi="Palatino Linotype" w:cs="Times New Roman"/>
          <w:sz w:val="24"/>
          <w:szCs w:val="24"/>
          <w:lang w:eastAsia="es-ES"/>
        </w:rPr>
      </w:pPr>
      <w:r w:rsidRPr="00446004">
        <w:rPr>
          <w:rFonts w:ascii="Palatino Linotype" w:eastAsia="Times New Roman" w:hAnsi="Palatino Linotype" w:cs="Times New Roman"/>
          <w:sz w:val="24"/>
          <w:szCs w:val="24"/>
          <w:lang w:eastAsia="es-ES"/>
        </w:rPr>
        <w:t>Por lo antes expuesto y fundado es de resolverse y,</w:t>
      </w:r>
    </w:p>
    <w:p w14:paraId="760B9121" w14:textId="77777777" w:rsidR="002C26ED" w:rsidRPr="00446004" w:rsidRDefault="002C26ED" w:rsidP="002C26ED">
      <w:pPr>
        <w:spacing w:after="0" w:line="360" w:lineRule="auto"/>
        <w:jc w:val="both"/>
        <w:rPr>
          <w:rFonts w:ascii="Palatino Linotype" w:eastAsia="Times New Roman" w:hAnsi="Palatino Linotype" w:cs="Times New Roman"/>
          <w:sz w:val="24"/>
          <w:szCs w:val="24"/>
          <w:lang w:eastAsia="es-ES"/>
        </w:rPr>
      </w:pPr>
    </w:p>
    <w:p w14:paraId="34CBA363" w14:textId="77777777" w:rsidR="002C26ED" w:rsidRPr="00446004" w:rsidRDefault="002C26ED" w:rsidP="002C26ED">
      <w:pPr>
        <w:spacing w:after="0" w:line="360" w:lineRule="auto"/>
        <w:jc w:val="center"/>
        <w:rPr>
          <w:rFonts w:ascii="Palatino Linotype" w:eastAsia="Times New Roman" w:hAnsi="Palatino Linotype" w:cs="Times New Roman"/>
          <w:bCs/>
          <w:spacing w:val="60"/>
          <w:sz w:val="24"/>
          <w:szCs w:val="24"/>
          <w:lang w:val="es-ES_tradnl" w:eastAsia="es-ES"/>
        </w:rPr>
      </w:pPr>
      <w:r w:rsidRPr="00446004">
        <w:rPr>
          <w:rFonts w:ascii="Palatino Linotype" w:eastAsia="Times New Roman" w:hAnsi="Palatino Linotype" w:cs="Times New Roman"/>
          <w:b/>
          <w:bCs/>
          <w:spacing w:val="60"/>
          <w:sz w:val="28"/>
          <w:szCs w:val="24"/>
          <w:lang w:val="es-ES_tradnl" w:eastAsia="es-ES"/>
        </w:rPr>
        <w:t>SE    RESUELVE</w:t>
      </w:r>
    </w:p>
    <w:p w14:paraId="0347E54F" w14:textId="77777777" w:rsidR="002C26ED" w:rsidRPr="00446004" w:rsidRDefault="002C26ED" w:rsidP="002C26ED">
      <w:pPr>
        <w:autoSpaceDE w:val="0"/>
        <w:autoSpaceDN w:val="0"/>
        <w:adjustRightInd w:val="0"/>
        <w:spacing w:after="0" w:line="360" w:lineRule="auto"/>
        <w:ind w:right="49"/>
        <w:jc w:val="both"/>
        <w:rPr>
          <w:rFonts w:ascii="Palatino Linotype" w:eastAsia="Calibri" w:hAnsi="Palatino Linotype" w:cs="Arial"/>
          <w:sz w:val="28"/>
          <w:szCs w:val="28"/>
          <w:lang w:val="es-ES_tradnl"/>
        </w:rPr>
      </w:pPr>
    </w:p>
    <w:p w14:paraId="7834C117" w14:textId="2322B05F" w:rsidR="002C26ED" w:rsidRPr="00446004" w:rsidRDefault="002C26ED" w:rsidP="002C26E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446004">
        <w:rPr>
          <w:rFonts w:ascii="Palatino Linotype" w:eastAsia="Palatino Linotype" w:hAnsi="Palatino Linotype" w:cs="Palatino Linotype"/>
          <w:b/>
          <w:bCs/>
          <w:color w:val="000000"/>
          <w:sz w:val="28"/>
          <w:lang w:val="es-ES_tradnl" w:eastAsia="es-MX"/>
        </w:rPr>
        <w:t>PRIMERO</w:t>
      </w:r>
      <w:r w:rsidRPr="00446004">
        <w:rPr>
          <w:rFonts w:ascii="Palatino Linotype" w:eastAsia="Palatino Linotype" w:hAnsi="Palatino Linotype" w:cs="Palatino Linotype"/>
          <w:b/>
          <w:bCs/>
          <w:color w:val="000000"/>
          <w:sz w:val="24"/>
          <w:lang w:val="es-ES_tradnl" w:eastAsia="es-MX"/>
        </w:rPr>
        <w:t xml:space="preserve">. </w:t>
      </w:r>
      <w:r w:rsidRPr="00446004">
        <w:rPr>
          <w:rFonts w:ascii="Palatino Linotype" w:eastAsia="Palatino Linotype" w:hAnsi="Palatino Linotype" w:cs="Palatino Linotype"/>
          <w:color w:val="000000"/>
          <w:sz w:val="24"/>
          <w:lang w:val="es-ES_tradnl" w:eastAsia="es-MX"/>
        </w:rPr>
        <w:t xml:space="preserve">Se </w:t>
      </w:r>
      <w:r w:rsidRPr="00446004">
        <w:rPr>
          <w:rFonts w:ascii="Palatino Linotype" w:eastAsia="Palatino Linotype" w:hAnsi="Palatino Linotype" w:cs="Palatino Linotype"/>
          <w:b/>
          <w:bCs/>
          <w:color w:val="000000"/>
          <w:sz w:val="24"/>
          <w:lang w:val="es-ES_tradnl" w:eastAsia="es-MX"/>
        </w:rPr>
        <w:t>CONFIRMA</w:t>
      </w:r>
      <w:r w:rsidRPr="00446004">
        <w:rPr>
          <w:rFonts w:ascii="Palatino Linotype" w:eastAsia="Palatino Linotype" w:hAnsi="Palatino Linotype" w:cs="Palatino Linotype"/>
          <w:color w:val="000000"/>
          <w:sz w:val="24"/>
          <w:lang w:val="es-ES_tradnl" w:eastAsia="es-MX"/>
        </w:rPr>
        <w:t xml:space="preserve"> la respuesta del Sujeto Obligado</w:t>
      </w:r>
      <w:r w:rsidRPr="00446004">
        <w:rPr>
          <w:rFonts w:ascii="Palatino Linotype" w:eastAsia="Palatino Linotype" w:hAnsi="Palatino Linotype" w:cs="Palatino Linotype"/>
          <w:b/>
          <w:bCs/>
          <w:color w:val="000000"/>
          <w:sz w:val="24"/>
          <w:lang w:val="es-ES_tradnl" w:eastAsia="es-MX"/>
        </w:rPr>
        <w:t xml:space="preserve"> </w:t>
      </w:r>
      <w:r w:rsidRPr="00446004">
        <w:rPr>
          <w:rFonts w:ascii="Palatino Linotype" w:eastAsia="Palatino Linotype" w:hAnsi="Palatino Linotype" w:cs="Palatino Linotype"/>
          <w:color w:val="000000"/>
          <w:sz w:val="24"/>
          <w:lang w:val="es-ES_tradnl" w:eastAsia="es-MX"/>
        </w:rPr>
        <w:t xml:space="preserve">a la solicitud de información </w:t>
      </w:r>
      <w:r w:rsidRPr="00446004">
        <w:rPr>
          <w:rFonts w:ascii="Palatino Linotype" w:eastAsia="Palatino Linotype" w:hAnsi="Palatino Linotype" w:cs="Palatino Linotype"/>
          <w:b/>
          <w:bCs/>
          <w:color w:val="000000"/>
          <w:sz w:val="24"/>
          <w:lang w:val="es-ES_tradnl" w:eastAsia="es-MX"/>
        </w:rPr>
        <w:t>00205/BIENESTAR/IP/2025</w:t>
      </w:r>
      <w:r w:rsidRPr="00446004">
        <w:rPr>
          <w:rFonts w:ascii="Palatino Linotype" w:eastAsia="Palatino Linotype" w:hAnsi="Palatino Linotype" w:cs="Palatino Linotype"/>
          <w:color w:val="000000"/>
          <w:sz w:val="24"/>
          <w:lang w:val="es-ES_tradnl" w:eastAsia="es-MX"/>
        </w:rPr>
        <w:t>,</w:t>
      </w:r>
      <w:r w:rsidRPr="00446004">
        <w:rPr>
          <w:rFonts w:ascii="Palatino Linotype" w:eastAsia="Palatino Linotype" w:hAnsi="Palatino Linotype" w:cs="Palatino Linotype"/>
          <w:b/>
          <w:bCs/>
          <w:color w:val="000000"/>
          <w:sz w:val="24"/>
          <w:lang w:val="es-ES_tradnl" w:eastAsia="es-MX"/>
        </w:rPr>
        <w:t xml:space="preserve"> </w:t>
      </w:r>
      <w:r w:rsidRPr="00446004">
        <w:rPr>
          <w:rFonts w:ascii="Palatino Linotype" w:eastAsia="Palatino Linotype" w:hAnsi="Palatino Linotype" w:cs="Palatino Linotype"/>
          <w:color w:val="000000"/>
          <w:sz w:val="24"/>
          <w:lang w:val="es-ES_tradnl" w:eastAsia="es-MX"/>
        </w:rPr>
        <w:t xml:space="preserve">por resultar infundadas las razones o motivos de inconformidad hechos valer por el Recurrente, en términos del Considerando </w:t>
      </w:r>
      <w:r w:rsidRPr="00446004">
        <w:rPr>
          <w:rFonts w:ascii="Palatino Linotype" w:eastAsia="Palatino Linotype" w:hAnsi="Palatino Linotype" w:cs="Palatino Linotype"/>
          <w:b/>
          <w:bCs/>
          <w:color w:val="000000"/>
          <w:sz w:val="24"/>
          <w:lang w:val="es-ES_tradnl" w:eastAsia="es-MX"/>
        </w:rPr>
        <w:t xml:space="preserve">QUINTO </w:t>
      </w:r>
      <w:r w:rsidRPr="00446004">
        <w:rPr>
          <w:rFonts w:ascii="Palatino Linotype" w:eastAsia="Palatino Linotype" w:hAnsi="Palatino Linotype" w:cs="Palatino Linotype"/>
          <w:color w:val="000000"/>
          <w:sz w:val="24"/>
          <w:lang w:val="es-ES_tradnl" w:eastAsia="es-MX"/>
        </w:rPr>
        <w:t>de esta resolución.</w:t>
      </w:r>
    </w:p>
    <w:p w14:paraId="1AE094CF" w14:textId="77777777" w:rsidR="002C26ED" w:rsidRPr="00446004" w:rsidRDefault="002C26ED" w:rsidP="002C26ED">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eastAsia="es-MX"/>
        </w:rPr>
      </w:pPr>
    </w:p>
    <w:p w14:paraId="34B98092" w14:textId="77777777" w:rsidR="002C26ED" w:rsidRPr="00446004" w:rsidRDefault="002C26ED" w:rsidP="002C26E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446004">
        <w:rPr>
          <w:rFonts w:ascii="Palatino Linotype" w:eastAsia="Palatino Linotype" w:hAnsi="Palatino Linotype" w:cs="Palatino Linotype"/>
          <w:b/>
          <w:color w:val="000000"/>
          <w:sz w:val="28"/>
          <w:szCs w:val="24"/>
          <w:lang w:val="es-ES_tradnl" w:eastAsia="es-MX"/>
        </w:rPr>
        <w:t>SEGUNDO.</w:t>
      </w:r>
      <w:r w:rsidRPr="00446004">
        <w:rPr>
          <w:rFonts w:ascii="Palatino Linotype" w:eastAsia="Palatino Linotype" w:hAnsi="Palatino Linotype" w:cs="Palatino Linotype"/>
          <w:color w:val="000000"/>
          <w:sz w:val="28"/>
          <w:szCs w:val="24"/>
          <w:lang w:val="es-ES_tradnl" w:eastAsia="es-MX"/>
        </w:rPr>
        <w:t xml:space="preserve"> </w:t>
      </w:r>
      <w:r w:rsidRPr="00446004">
        <w:rPr>
          <w:rFonts w:ascii="Palatino Linotype" w:eastAsia="Palatino Linotype" w:hAnsi="Palatino Linotype" w:cs="Palatino Linotype"/>
          <w:b/>
          <w:color w:val="000000"/>
          <w:sz w:val="24"/>
          <w:szCs w:val="24"/>
          <w:lang w:val="es-ES_tradnl" w:eastAsia="es-MX"/>
        </w:rPr>
        <w:t>Notifíquese</w:t>
      </w:r>
      <w:r w:rsidRPr="00446004">
        <w:rPr>
          <w:rFonts w:ascii="Palatino Linotype" w:eastAsia="Palatino Linotype" w:hAnsi="Palatino Linotype" w:cs="Palatino Linotype"/>
          <w:color w:val="000000"/>
          <w:sz w:val="24"/>
          <w:szCs w:val="24"/>
          <w:lang w:val="es-ES_tradnl" w:eastAsia="es-MX"/>
        </w:rPr>
        <w:t xml:space="preserve"> la presente resolución </w:t>
      </w:r>
      <w:r w:rsidRPr="00446004">
        <w:rPr>
          <w:rFonts w:ascii="Palatino Linotype" w:eastAsia="Palatino Linotype" w:hAnsi="Palatino Linotype" w:cs="Palatino Linotype"/>
          <w:sz w:val="24"/>
          <w:szCs w:val="24"/>
          <w:lang w:val="es-ES_tradnl" w:eastAsia="es-MX"/>
        </w:rPr>
        <w:t>mediante el Sistema de Acceso a la Información Mexiquense</w:t>
      </w:r>
      <w:r w:rsidRPr="00446004">
        <w:rPr>
          <w:rFonts w:ascii="Palatino Linotype" w:eastAsia="Palatino Linotype" w:hAnsi="Palatino Linotype" w:cs="Palatino Linotype"/>
          <w:color w:val="000000"/>
          <w:sz w:val="24"/>
          <w:szCs w:val="24"/>
          <w:lang w:val="es-ES_tradnl" w:eastAsia="es-MX"/>
        </w:rPr>
        <w:t xml:space="preserve"> (SAIMEX) al Titular de la Unidad de Transparencia del Sujeto Obligado.</w:t>
      </w:r>
    </w:p>
    <w:p w14:paraId="4B8643CB" w14:textId="77777777" w:rsidR="002C26ED" w:rsidRPr="00446004" w:rsidRDefault="002C26ED" w:rsidP="002C26E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555C9ABE" w14:textId="43FF044D" w:rsidR="00D90B6D" w:rsidRPr="00446004" w:rsidRDefault="002C26ED" w:rsidP="002C26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446004">
        <w:rPr>
          <w:rFonts w:ascii="Palatino Linotype" w:eastAsia="Palatino Linotype" w:hAnsi="Palatino Linotype" w:cs="Palatino Linotype"/>
          <w:b/>
          <w:color w:val="000000"/>
          <w:sz w:val="28"/>
          <w:szCs w:val="24"/>
          <w:lang w:eastAsia="es-MX"/>
        </w:rPr>
        <w:lastRenderedPageBreak/>
        <w:t>TERCERO.</w:t>
      </w:r>
      <w:r w:rsidRPr="00446004">
        <w:rPr>
          <w:rFonts w:ascii="Palatino Linotype" w:eastAsia="Palatino Linotype" w:hAnsi="Palatino Linotype" w:cs="Palatino Linotype"/>
          <w:color w:val="000000"/>
          <w:sz w:val="28"/>
          <w:szCs w:val="24"/>
          <w:lang w:eastAsia="es-MX"/>
        </w:rPr>
        <w:t xml:space="preserve"> </w:t>
      </w:r>
      <w:r w:rsidRPr="00446004">
        <w:rPr>
          <w:rFonts w:ascii="Palatino Linotype" w:eastAsia="Palatino Linotype" w:hAnsi="Palatino Linotype" w:cs="Palatino Linotype"/>
          <w:b/>
          <w:color w:val="000000"/>
          <w:sz w:val="24"/>
          <w:szCs w:val="24"/>
          <w:lang w:eastAsia="es-MX"/>
        </w:rPr>
        <w:t>Notifíquese</w:t>
      </w:r>
      <w:r w:rsidRPr="00446004">
        <w:rPr>
          <w:rFonts w:ascii="Palatino Linotype" w:eastAsia="Palatino Linotype" w:hAnsi="Palatino Linotype" w:cs="Palatino Linotype"/>
          <w:color w:val="000000"/>
          <w:sz w:val="24"/>
          <w:szCs w:val="24"/>
          <w:lang w:eastAsia="es-MX"/>
        </w:rPr>
        <w:t xml:space="preserve"> al Recurrente</w:t>
      </w:r>
      <w:r w:rsidRPr="00446004">
        <w:rPr>
          <w:rFonts w:ascii="Palatino Linotype" w:eastAsia="Palatino Linotype" w:hAnsi="Palatino Linotype" w:cs="Palatino Linotype"/>
          <w:b/>
          <w:color w:val="000000"/>
          <w:sz w:val="24"/>
          <w:szCs w:val="24"/>
          <w:lang w:eastAsia="es-MX"/>
        </w:rPr>
        <w:t xml:space="preserve"> </w:t>
      </w:r>
      <w:r w:rsidRPr="00446004">
        <w:rPr>
          <w:rFonts w:ascii="Palatino Linotype" w:eastAsia="Palatino Linotype" w:hAnsi="Palatino Linotype" w:cs="Palatino Linotype"/>
          <w:color w:val="000000"/>
          <w:sz w:val="24"/>
          <w:szCs w:val="24"/>
          <w:lang w:eastAsia="es-MX"/>
        </w:rPr>
        <w:t>la presente resolución vía S</w:t>
      </w:r>
      <w:r w:rsidRPr="00446004">
        <w:rPr>
          <w:rFonts w:ascii="Palatino Linotype" w:eastAsia="Palatino Linotype" w:hAnsi="Palatino Linotype" w:cs="Palatino Linotype"/>
          <w:sz w:val="24"/>
          <w:szCs w:val="24"/>
          <w:lang w:eastAsia="es-MX"/>
        </w:rPr>
        <w:t>istema de Acceso a la Información Mexiquense</w:t>
      </w:r>
      <w:r w:rsidRPr="00446004">
        <w:rPr>
          <w:rFonts w:ascii="Palatino Linotype" w:eastAsia="Palatino Linotype" w:hAnsi="Palatino Linotype" w:cs="Palatino Linotype"/>
          <w:color w:val="000000"/>
          <w:sz w:val="24"/>
          <w:szCs w:val="24"/>
          <w:lang w:eastAsia="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2625BEBA" w14:textId="77777777" w:rsidR="00DA0FBC" w:rsidRPr="00446004" w:rsidRDefault="00DA0FBC" w:rsidP="00DA0FBC">
      <w:pPr>
        <w:autoSpaceDE w:val="0"/>
        <w:autoSpaceDN w:val="0"/>
        <w:adjustRightInd w:val="0"/>
        <w:spacing w:line="360" w:lineRule="auto"/>
        <w:jc w:val="both"/>
        <w:rPr>
          <w:rFonts w:ascii="Palatino Linotype" w:eastAsia="Calibri" w:hAnsi="Palatino Linotype" w:cs="Times New Roman"/>
          <w:b/>
          <w:sz w:val="24"/>
          <w:szCs w:val="24"/>
        </w:rPr>
      </w:pPr>
    </w:p>
    <w:p w14:paraId="01795104" w14:textId="18C86E18" w:rsidR="00DA0FBC" w:rsidRPr="00446004" w:rsidRDefault="00DA0FBC" w:rsidP="00DA0FBC">
      <w:pPr>
        <w:autoSpaceDE w:val="0"/>
        <w:autoSpaceDN w:val="0"/>
        <w:adjustRightInd w:val="0"/>
        <w:spacing w:line="360" w:lineRule="auto"/>
        <w:jc w:val="both"/>
        <w:rPr>
          <w:rFonts w:ascii="Palatino Linotype" w:eastAsia="Calibri" w:hAnsi="Palatino Linotype" w:cs="Arial"/>
          <w:sz w:val="24"/>
          <w:szCs w:val="24"/>
        </w:rPr>
      </w:pPr>
      <w:r w:rsidRPr="00446004">
        <w:rPr>
          <w:rFonts w:ascii="Palatino Linotype" w:eastAsia="Calibri" w:hAnsi="Palatino Linotype" w:cs="Times New Roman"/>
          <w:b/>
          <w:sz w:val="24"/>
          <w:szCs w:val="24"/>
        </w:rPr>
        <w:t xml:space="preserve">CUARTO. </w:t>
      </w:r>
      <w:r w:rsidRPr="00446004">
        <w:rPr>
          <w:rFonts w:ascii="Palatino Linotype" w:eastAsia="Times New Roman" w:hAnsi="Palatino Linotype" w:cs="Arial"/>
          <w:b/>
          <w:sz w:val="24"/>
          <w:szCs w:val="24"/>
          <w:lang w:eastAsia="es-MX"/>
        </w:rPr>
        <w:t>GÍRESE</w:t>
      </w:r>
      <w:r w:rsidRPr="00446004">
        <w:rPr>
          <w:rFonts w:ascii="Palatino Linotype" w:eastAsia="Times New Roman" w:hAnsi="Palatino Linotype" w:cs="Arial"/>
          <w:sz w:val="24"/>
          <w:szCs w:val="24"/>
          <w:lang w:eastAsia="es-MX"/>
        </w:rPr>
        <w:t xml:space="preserve"> oficio al </w:t>
      </w:r>
      <w:r w:rsidRPr="00446004">
        <w:rPr>
          <w:rFonts w:ascii="Palatino Linotype" w:eastAsia="Times New Roman" w:hAnsi="Palatino Linotype" w:cs="Arial"/>
          <w:sz w:val="24"/>
          <w:szCs w:val="24"/>
          <w:lang w:val="es-ES" w:eastAsia="es-MX"/>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446004">
        <w:rPr>
          <w:rFonts w:ascii="Palatino Linotype" w:eastAsia="Times New Roman" w:hAnsi="Palatino Linotype" w:cs="Arial"/>
          <w:sz w:val="24"/>
          <w:szCs w:val="24"/>
          <w:lang w:eastAsia="es-MX"/>
        </w:rPr>
        <w:t xml:space="preserve">, en términos del </w:t>
      </w:r>
      <w:r w:rsidRPr="00446004">
        <w:rPr>
          <w:rFonts w:ascii="Palatino Linotype" w:eastAsia="Times New Roman" w:hAnsi="Palatino Linotype" w:cs="Arial"/>
          <w:b/>
          <w:sz w:val="24"/>
          <w:szCs w:val="24"/>
          <w:lang w:eastAsia="es-MX"/>
        </w:rPr>
        <w:t>Considerando QUINTO</w:t>
      </w:r>
      <w:r w:rsidRPr="00446004">
        <w:rPr>
          <w:rFonts w:ascii="Palatino Linotype" w:eastAsia="Times New Roman" w:hAnsi="Palatino Linotype" w:cs="Arial"/>
          <w:sz w:val="24"/>
          <w:szCs w:val="24"/>
          <w:lang w:eastAsia="es-MX"/>
        </w:rPr>
        <w:t xml:space="preserve"> de la presente resolución.</w:t>
      </w:r>
    </w:p>
    <w:p w14:paraId="0368FCB2" w14:textId="77777777" w:rsidR="00DA0FBC" w:rsidRPr="00446004" w:rsidRDefault="00DA0FBC" w:rsidP="002C26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670569F6" w14:textId="6DE36B1B" w:rsidR="00D90B6D" w:rsidRPr="00647A07" w:rsidRDefault="00D90B6D" w:rsidP="00533219">
      <w:pPr>
        <w:spacing w:after="0" w:line="360" w:lineRule="auto"/>
        <w:jc w:val="both"/>
        <w:rPr>
          <w:rFonts w:ascii="Palatino Linotype" w:eastAsia="Times New Roman" w:hAnsi="Palatino Linotype" w:cs="Arial"/>
          <w:sz w:val="24"/>
          <w:szCs w:val="24"/>
          <w:lang w:eastAsia="es-MX"/>
        </w:rPr>
      </w:pPr>
      <w:r w:rsidRPr="00446004">
        <w:rPr>
          <w:rFonts w:ascii="Palatino Linotype" w:eastAsia="Times New Roman" w:hAnsi="Palatino Linotype" w:cs="Arial"/>
          <w:sz w:val="24"/>
          <w:szCs w:val="24"/>
          <w:lang w:val="es-ES_tradnl" w:eastAsia="es-MX"/>
        </w:rPr>
        <w:t xml:space="preserve">ASÍ LO RESUELVE, </w:t>
      </w:r>
      <w:r w:rsidRPr="00446004">
        <w:rPr>
          <w:rFonts w:ascii="Palatino Linotype" w:eastAsia="Times New Roman" w:hAnsi="Palatino Linotype" w:cs="Arial"/>
          <w:b/>
          <w:bCs/>
          <w:sz w:val="24"/>
          <w:szCs w:val="24"/>
          <w:lang w:val="es-ES_tradnl" w:eastAsia="es-MX"/>
        </w:rPr>
        <w:t xml:space="preserve">POR UNANIMIDAD DE VOTOS </w:t>
      </w:r>
      <w:r w:rsidRPr="00446004">
        <w:rPr>
          <w:rFonts w:ascii="Palatino Linotype" w:eastAsia="Times New Roman" w:hAnsi="Palatino Linotype" w:cs="Arial"/>
          <w:sz w:val="24"/>
          <w:szCs w:val="24"/>
          <w:lang w:val="es-ES_tradnl" w:eastAsia="es-MX"/>
        </w:rPr>
        <w:t>EL PLENO DEL</w:t>
      </w:r>
      <w:r w:rsidRPr="0044600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44600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w:t>
      </w:r>
      <w:r w:rsidR="00533219" w:rsidRPr="00446004">
        <w:rPr>
          <w:rFonts w:ascii="Palatino Linotype" w:eastAsia="Times New Roman" w:hAnsi="Palatino Linotype" w:cs="Arial"/>
          <w:sz w:val="24"/>
          <w:szCs w:val="24"/>
          <w:lang w:val="es-ES_tradnl" w:eastAsia="es-MX"/>
        </w:rPr>
        <w:t xml:space="preserve"> </w:t>
      </w:r>
      <w:r w:rsidR="001204E1" w:rsidRPr="00446004">
        <w:rPr>
          <w:rFonts w:ascii="Palatino Linotype" w:eastAsia="Times New Roman" w:hAnsi="Palatino Linotype" w:cs="Arial"/>
          <w:sz w:val="24"/>
          <w:szCs w:val="24"/>
          <w:lang w:val="es-ES_tradnl" w:eastAsia="es-MX"/>
        </w:rPr>
        <w:t>(</w:t>
      </w:r>
      <w:r w:rsidR="00533219" w:rsidRPr="00446004">
        <w:rPr>
          <w:rFonts w:ascii="Palatino Linotype" w:eastAsia="Times New Roman" w:hAnsi="Palatino Linotype" w:cs="Arial"/>
          <w:sz w:val="24"/>
          <w:szCs w:val="24"/>
          <w:lang w:val="es-ES_tradnl" w:eastAsia="es-MX"/>
        </w:rPr>
        <w:t>CON VOTO PARTICULAR CONCURRENTE</w:t>
      </w:r>
      <w:r w:rsidR="001204E1" w:rsidRPr="00446004">
        <w:rPr>
          <w:rFonts w:ascii="Palatino Linotype" w:eastAsia="Times New Roman" w:hAnsi="Palatino Linotype" w:cs="Arial"/>
          <w:sz w:val="24"/>
          <w:szCs w:val="24"/>
          <w:lang w:val="es-ES_tradnl" w:eastAsia="es-MX"/>
        </w:rPr>
        <w:t>)</w:t>
      </w:r>
      <w:r w:rsidRPr="00446004">
        <w:rPr>
          <w:rFonts w:ascii="Palatino Linotype" w:eastAsia="Times New Roman" w:hAnsi="Palatino Linotype" w:cs="Arial"/>
          <w:sz w:val="24"/>
          <w:szCs w:val="24"/>
          <w:lang w:val="es-ES_tradnl" w:eastAsia="es-MX"/>
        </w:rPr>
        <w:t xml:space="preserve"> Y GUADALUPE RAMÍREZ PEÑA</w:t>
      </w:r>
      <w:r w:rsidR="00533219" w:rsidRPr="00446004">
        <w:rPr>
          <w:rFonts w:ascii="Palatino Linotype" w:eastAsia="Times New Roman" w:hAnsi="Palatino Linotype" w:cs="Arial"/>
          <w:sz w:val="24"/>
          <w:szCs w:val="24"/>
          <w:lang w:val="es-ES_tradnl" w:eastAsia="es-MX"/>
        </w:rPr>
        <w:t xml:space="preserve"> </w:t>
      </w:r>
      <w:r w:rsidR="001204E1" w:rsidRPr="00446004">
        <w:rPr>
          <w:rFonts w:ascii="Palatino Linotype" w:eastAsia="Times New Roman" w:hAnsi="Palatino Linotype" w:cs="Arial"/>
          <w:sz w:val="24"/>
          <w:szCs w:val="24"/>
          <w:lang w:val="es-ES_tradnl" w:eastAsia="es-MX"/>
        </w:rPr>
        <w:t>(</w:t>
      </w:r>
      <w:r w:rsidR="00533219" w:rsidRPr="00446004">
        <w:rPr>
          <w:rFonts w:ascii="Palatino Linotype" w:eastAsia="Times New Roman" w:hAnsi="Palatino Linotype" w:cs="Arial"/>
          <w:sz w:val="24"/>
          <w:szCs w:val="24"/>
          <w:lang w:val="es-ES_tradnl" w:eastAsia="es-MX"/>
        </w:rPr>
        <w:t>CON VOTO PARTICULAR CONCURRENTE</w:t>
      </w:r>
      <w:r w:rsidR="001204E1" w:rsidRPr="00446004">
        <w:rPr>
          <w:rFonts w:ascii="Palatino Linotype" w:eastAsia="Times New Roman" w:hAnsi="Palatino Linotype" w:cs="Arial"/>
          <w:sz w:val="24"/>
          <w:szCs w:val="24"/>
          <w:lang w:val="es-ES_tradnl" w:eastAsia="es-MX"/>
        </w:rPr>
        <w:t>)</w:t>
      </w:r>
      <w:r w:rsidRPr="00446004">
        <w:rPr>
          <w:rFonts w:ascii="Palatino Linotype" w:eastAsia="Times New Roman" w:hAnsi="Palatino Linotype" w:cs="Arial"/>
          <w:sz w:val="24"/>
          <w:szCs w:val="24"/>
          <w:lang w:val="es-ES_tradnl" w:eastAsia="es-MX"/>
        </w:rPr>
        <w:t xml:space="preserve">, EN </w:t>
      </w:r>
      <w:r w:rsidRPr="00446004">
        <w:rPr>
          <w:rFonts w:ascii="Palatino Linotype" w:eastAsia="Times New Roman" w:hAnsi="Palatino Linotype" w:cs="Arial"/>
          <w:b/>
          <w:bCs/>
          <w:sz w:val="24"/>
          <w:szCs w:val="24"/>
          <w:lang w:val="es-ES_tradnl" w:eastAsia="es-MX"/>
        </w:rPr>
        <w:t>LA</w:t>
      </w:r>
      <w:r w:rsidRPr="00446004">
        <w:rPr>
          <w:rFonts w:ascii="Palatino Linotype" w:eastAsia="Times New Roman" w:hAnsi="Palatino Linotype" w:cs="Arial"/>
          <w:b/>
          <w:bCs/>
          <w:sz w:val="24"/>
          <w:szCs w:val="24"/>
          <w:lang w:val="es-419" w:eastAsia="es-MX"/>
        </w:rPr>
        <w:t xml:space="preserve"> DÉCIMA SESIÓN ORDINARIA CELEBRADA EL </w:t>
      </w:r>
      <w:r w:rsidR="00317D43" w:rsidRPr="00446004">
        <w:rPr>
          <w:rFonts w:ascii="Palatino Linotype" w:eastAsia="Times New Roman" w:hAnsi="Palatino Linotype" w:cs="Arial"/>
          <w:b/>
          <w:bCs/>
          <w:sz w:val="24"/>
          <w:szCs w:val="24"/>
          <w:lang w:val="es-419" w:eastAsia="es-MX"/>
        </w:rPr>
        <w:t>DIECINUEVE DE MARZO</w:t>
      </w:r>
      <w:r w:rsidRPr="00446004">
        <w:rPr>
          <w:rFonts w:ascii="Palatino Linotype" w:eastAsia="Times New Roman" w:hAnsi="Palatino Linotype" w:cs="Arial"/>
          <w:b/>
          <w:bCs/>
          <w:sz w:val="24"/>
          <w:szCs w:val="24"/>
          <w:lang w:val="es-419" w:eastAsia="es-MX"/>
        </w:rPr>
        <w:t xml:space="preserve"> DE DOS MIL </w:t>
      </w:r>
      <w:r w:rsidR="0050503B" w:rsidRPr="00446004">
        <w:rPr>
          <w:rFonts w:ascii="Palatino Linotype" w:eastAsia="Times New Roman" w:hAnsi="Palatino Linotype" w:cs="Arial"/>
          <w:b/>
          <w:bCs/>
          <w:sz w:val="24"/>
          <w:szCs w:val="24"/>
          <w:lang w:val="es-419" w:eastAsia="es-MX"/>
        </w:rPr>
        <w:t>VEINTISÉIS</w:t>
      </w:r>
      <w:r w:rsidRPr="00446004">
        <w:rPr>
          <w:rFonts w:ascii="Palatino Linotype" w:eastAsia="Times New Roman" w:hAnsi="Palatino Linotype" w:cs="Arial"/>
          <w:sz w:val="24"/>
          <w:szCs w:val="24"/>
          <w:lang w:val="es-ES_tradnl" w:eastAsia="es-MX"/>
        </w:rPr>
        <w:t xml:space="preserve">, ANTE EL SECRETARIO TÉCNICO DEL PLENO, ALEXIS TAPIA RAMÍREZ. </w:t>
      </w:r>
      <w:r w:rsidRPr="00446004">
        <w:rPr>
          <w:rFonts w:ascii="Palatino Linotype" w:eastAsia="Times New Roman" w:hAnsi="Palatino Linotype" w:cs="Arial"/>
          <w:sz w:val="24"/>
          <w:szCs w:val="24"/>
          <w:lang w:eastAsia="es-MX"/>
        </w:rPr>
        <w:t>-------------------------------------------------------------------------------------------</w:t>
      </w:r>
      <w:r w:rsidRPr="00446004">
        <w:rPr>
          <w:rFonts w:ascii="Palatino Linotype" w:eastAsia="Times New Roman" w:hAnsi="Palatino Linotype" w:cs="Arial"/>
          <w:sz w:val="24"/>
          <w:szCs w:val="24"/>
          <w:lang w:val="es-ES_tradnl" w:eastAsia="es-MX"/>
        </w:rPr>
        <w:t>-------------------------------------------------------------------------------------------------------------------------------</w:t>
      </w:r>
    </w:p>
    <w:p w14:paraId="55BEEB6A" w14:textId="77777777" w:rsidR="00D90B6D" w:rsidRPr="00F444C4" w:rsidRDefault="00D90B6D" w:rsidP="00D90B6D">
      <w:pPr>
        <w:spacing w:after="0" w:line="360" w:lineRule="auto"/>
        <w:jc w:val="both"/>
        <w:rPr>
          <w:rFonts w:ascii="Palatino Linotype" w:eastAsia="Times New Roman" w:hAnsi="Palatino Linotype" w:cs="Arial"/>
          <w:sz w:val="20"/>
          <w:lang w:val="es-ES_tradnl" w:eastAsia="es-MX"/>
        </w:rPr>
      </w:pPr>
    </w:p>
    <w:p w14:paraId="185A34AD" w14:textId="77777777" w:rsidR="00D90B6D" w:rsidRPr="00F444C4" w:rsidRDefault="00D90B6D" w:rsidP="00D90B6D">
      <w:pPr>
        <w:spacing w:after="0" w:line="360" w:lineRule="auto"/>
        <w:jc w:val="both"/>
        <w:rPr>
          <w:rFonts w:ascii="Palatino Linotype" w:eastAsia="Times New Roman" w:hAnsi="Palatino Linotype" w:cs="Arial"/>
          <w:sz w:val="20"/>
          <w:lang w:val="es-ES_tradnl" w:eastAsia="es-MX"/>
        </w:rPr>
      </w:pPr>
    </w:p>
    <w:p w14:paraId="57A38B4A"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82389CC"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66A30E0"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2E1CC13"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B5EF8C6"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57AB824"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FF732B8"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9617710"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B217FD2" w14:textId="77777777" w:rsidR="00D90B6D" w:rsidRPr="00F444C4" w:rsidRDefault="00D90B6D" w:rsidP="00D90B6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F31816A" w14:textId="77777777" w:rsidR="00D90B6D" w:rsidRPr="00F444C4" w:rsidRDefault="00D90B6D" w:rsidP="00D90B6D">
      <w:pPr>
        <w:spacing w:after="0" w:line="360" w:lineRule="auto"/>
        <w:jc w:val="both"/>
        <w:rPr>
          <w:rFonts w:ascii="Palatino Linotype" w:eastAsia="Times New Roman" w:hAnsi="Palatino Linotype" w:cs="Calibri"/>
          <w:sz w:val="24"/>
          <w:lang w:val="es-ES_tradnl" w:eastAsia="es-MX"/>
        </w:rPr>
      </w:pPr>
    </w:p>
    <w:p w14:paraId="293EAF87" w14:textId="77777777" w:rsidR="00D90B6D" w:rsidRPr="00F444C4" w:rsidRDefault="00D90B6D" w:rsidP="00D90B6D">
      <w:pPr>
        <w:spacing w:after="0" w:line="360" w:lineRule="auto"/>
        <w:jc w:val="both"/>
        <w:rPr>
          <w:rFonts w:ascii="Palatino Linotype" w:eastAsia="Times New Roman" w:hAnsi="Palatino Linotype" w:cs="Calibri"/>
          <w:sz w:val="24"/>
          <w:lang w:val="es-ES_tradnl" w:eastAsia="es-MX"/>
        </w:rPr>
      </w:pPr>
    </w:p>
    <w:p w14:paraId="64E096CC" w14:textId="77777777" w:rsidR="00D90B6D" w:rsidRPr="00F444C4" w:rsidRDefault="00D90B6D" w:rsidP="00D90B6D">
      <w:pPr>
        <w:spacing w:after="0" w:line="360" w:lineRule="auto"/>
        <w:jc w:val="both"/>
        <w:rPr>
          <w:rFonts w:ascii="Palatino Linotype" w:eastAsia="Times New Roman" w:hAnsi="Palatino Linotype" w:cs="Calibri"/>
          <w:sz w:val="24"/>
          <w:lang w:val="es-ES_tradnl" w:eastAsia="es-MX"/>
        </w:rPr>
      </w:pPr>
    </w:p>
    <w:p w14:paraId="1705F843" w14:textId="77777777" w:rsidR="00D90B6D" w:rsidRPr="00F444C4" w:rsidRDefault="00D90B6D" w:rsidP="00D90B6D">
      <w:pPr>
        <w:spacing w:after="0" w:line="360" w:lineRule="auto"/>
        <w:jc w:val="both"/>
        <w:rPr>
          <w:rFonts w:ascii="Palatino Linotype" w:eastAsia="Times New Roman" w:hAnsi="Palatino Linotype" w:cs="Calibri"/>
          <w:sz w:val="24"/>
          <w:lang w:val="es-ES_tradnl" w:eastAsia="es-MX"/>
        </w:rPr>
      </w:pPr>
    </w:p>
    <w:p w14:paraId="5B11E83F" w14:textId="77777777" w:rsidR="00D90B6D" w:rsidRDefault="00D90B6D" w:rsidP="00D90B6D">
      <w:pPr>
        <w:spacing w:line="360" w:lineRule="auto"/>
      </w:pPr>
    </w:p>
    <w:p w14:paraId="5907A4C8" w14:textId="77777777" w:rsidR="00D90B6D" w:rsidRDefault="00D90B6D" w:rsidP="00D90B6D">
      <w:pPr>
        <w:spacing w:line="360" w:lineRule="auto"/>
      </w:pPr>
    </w:p>
    <w:p w14:paraId="15497C14" w14:textId="77777777" w:rsidR="00D90B6D" w:rsidRDefault="00D90B6D" w:rsidP="00D90B6D">
      <w:pPr>
        <w:spacing w:line="360" w:lineRule="auto"/>
      </w:pPr>
    </w:p>
    <w:p w14:paraId="3F29C290" w14:textId="77777777" w:rsidR="00D90B6D" w:rsidRDefault="00D90B6D" w:rsidP="00D90B6D">
      <w:pPr>
        <w:spacing w:line="360" w:lineRule="auto"/>
      </w:pPr>
    </w:p>
    <w:p w14:paraId="4019EA1A" w14:textId="77777777" w:rsidR="00D90B6D" w:rsidRDefault="00D90B6D" w:rsidP="00D90B6D">
      <w:pPr>
        <w:spacing w:line="360" w:lineRule="auto"/>
      </w:pPr>
    </w:p>
    <w:p w14:paraId="3D36AE7A" w14:textId="77777777" w:rsidR="00D90B6D" w:rsidRDefault="00D90B6D" w:rsidP="00D90B6D"/>
    <w:p w14:paraId="75D05FA6" w14:textId="77777777" w:rsidR="00D90B6D" w:rsidRDefault="00D90B6D" w:rsidP="00D90B6D"/>
    <w:p w14:paraId="55F261A2" w14:textId="77777777" w:rsidR="00D90B6D" w:rsidRDefault="00D90B6D" w:rsidP="00D90B6D"/>
    <w:p w14:paraId="4E986748" w14:textId="77777777" w:rsidR="00D90B6D" w:rsidRDefault="00D90B6D" w:rsidP="00D90B6D"/>
    <w:p w14:paraId="47BF106B" w14:textId="77777777" w:rsidR="00D90B6D" w:rsidRDefault="00D90B6D" w:rsidP="00D90B6D"/>
    <w:p w14:paraId="7F6F1D92" w14:textId="77777777" w:rsidR="00D90B6D" w:rsidRDefault="00D90B6D"/>
    <w:sectPr w:rsidR="00D90B6D" w:rsidSect="00D90B6D">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80B47" w14:textId="77777777" w:rsidR="00081D4D" w:rsidRDefault="00081D4D" w:rsidP="00D90B6D">
      <w:pPr>
        <w:spacing w:after="0" w:line="240" w:lineRule="auto"/>
      </w:pPr>
      <w:r>
        <w:separator/>
      </w:r>
    </w:p>
  </w:endnote>
  <w:endnote w:type="continuationSeparator" w:id="0">
    <w:p w14:paraId="49798821" w14:textId="77777777" w:rsidR="00081D4D" w:rsidRDefault="00081D4D" w:rsidP="00D9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C64B2" w14:textId="77777777" w:rsidR="007E3770" w:rsidRPr="00871A91" w:rsidRDefault="007E3770" w:rsidP="00B5198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E4399">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E4399">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1A572" w14:textId="77777777" w:rsidR="007E3770" w:rsidRPr="00871A91" w:rsidRDefault="007E3770" w:rsidP="00B5198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E439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E4399">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A04D6" w14:textId="77777777" w:rsidR="00081D4D" w:rsidRDefault="00081D4D" w:rsidP="00D90B6D">
      <w:pPr>
        <w:spacing w:after="0" w:line="240" w:lineRule="auto"/>
      </w:pPr>
      <w:r>
        <w:separator/>
      </w:r>
    </w:p>
  </w:footnote>
  <w:footnote w:type="continuationSeparator" w:id="0">
    <w:p w14:paraId="759B7706" w14:textId="77777777" w:rsidR="00081D4D" w:rsidRDefault="00081D4D" w:rsidP="00D90B6D">
      <w:pPr>
        <w:spacing w:after="0" w:line="240" w:lineRule="auto"/>
      </w:pPr>
      <w:r>
        <w:continuationSeparator/>
      </w:r>
    </w:p>
  </w:footnote>
  <w:footnote w:id="1">
    <w:p w14:paraId="541AF316" w14:textId="77777777" w:rsidR="007E3770" w:rsidRPr="0031280C" w:rsidRDefault="007E3770" w:rsidP="00D90B6D">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8EC7261" w14:textId="77777777" w:rsidR="007E3770" w:rsidRPr="0031280C" w:rsidRDefault="007E3770" w:rsidP="00D90B6D">
      <w:pPr>
        <w:rPr>
          <w:rFonts w:cs="Palatino Linotype"/>
          <w:color w:val="000000"/>
          <w:sz w:val="20"/>
          <w:szCs w:val="20"/>
        </w:rPr>
      </w:pPr>
    </w:p>
    <w:p w14:paraId="11ECAF7C" w14:textId="77777777" w:rsidR="007E3770" w:rsidRPr="0031280C" w:rsidRDefault="007E3770" w:rsidP="00D90B6D">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014DD06" w14:textId="77777777" w:rsidR="007E3770" w:rsidRPr="00783A97" w:rsidRDefault="007E3770" w:rsidP="00D90B6D">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4FB7C4E" w14:textId="3FC8C963" w:rsidR="007E3770" w:rsidRPr="003F64E8" w:rsidRDefault="007E3770">
      <w:pPr>
        <w:pStyle w:val="Textonotapie"/>
        <w:rPr>
          <w:lang w:val="es-MX"/>
        </w:rPr>
      </w:pPr>
      <w:r>
        <w:rPr>
          <w:rStyle w:val="Refdenotaalpie"/>
        </w:rPr>
        <w:footnoteRef/>
      </w:r>
      <w:r>
        <w:t xml:space="preserve"> </w:t>
      </w:r>
      <w:r>
        <w:rPr>
          <w:lang w:val="es-MX"/>
        </w:rPr>
        <w:t>Realizando la búsqueda en el Directorio, Organigrama, Reglamento Interior, Manual de Organización, IPOMEX.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93C14" w14:textId="77777777" w:rsidR="007E3770" w:rsidRDefault="00081D4D">
    <w:pPr>
      <w:pStyle w:val="Encabezado"/>
    </w:pPr>
    <w:r>
      <w:rPr>
        <w:noProof/>
        <w:lang w:val="es-MX" w:eastAsia="es-MX"/>
      </w:rPr>
      <w:pict w14:anchorId="1E022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926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7E3770" w:rsidRPr="00B17577" w14:paraId="6E3427D7" w14:textId="77777777" w:rsidTr="00B51983">
      <w:trPr>
        <w:trHeight w:val="237"/>
      </w:trPr>
      <w:tc>
        <w:tcPr>
          <w:tcW w:w="5180" w:type="dxa"/>
          <w:hideMark/>
        </w:tcPr>
        <w:p w14:paraId="0FA01A90" w14:textId="77777777" w:rsidR="007E3770" w:rsidRPr="00F70BDE" w:rsidRDefault="007E3770" w:rsidP="00B51983">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0C27CEC6" w14:textId="645A1841" w:rsidR="007E3770" w:rsidRPr="00F70BDE" w:rsidRDefault="007E3770" w:rsidP="009A37A5">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10885/INFOEM/IP/RR/2025</w:t>
          </w:r>
        </w:p>
      </w:tc>
    </w:tr>
    <w:tr w:rsidR="007E3770" w14:paraId="56B1B1CD" w14:textId="77777777" w:rsidTr="00B51983">
      <w:trPr>
        <w:trHeight w:val="252"/>
      </w:trPr>
      <w:tc>
        <w:tcPr>
          <w:tcW w:w="5180" w:type="dxa"/>
          <w:hideMark/>
        </w:tcPr>
        <w:p w14:paraId="61E95FDC" w14:textId="77777777" w:rsidR="007E3770" w:rsidRPr="00F70BDE" w:rsidRDefault="007E3770" w:rsidP="00B51983">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510F6565" w14:textId="29710BFA" w:rsidR="007E3770" w:rsidRPr="00D90B6D" w:rsidRDefault="007E3770" w:rsidP="00D90B6D">
          <w:pPr>
            <w:spacing w:line="240" w:lineRule="auto"/>
            <w:jc w:val="right"/>
            <w:rPr>
              <w:rFonts w:ascii="Palatino Linotype" w:hAnsi="Palatino Linotype"/>
              <w:sz w:val="24"/>
              <w:szCs w:val="24"/>
            </w:rPr>
          </w:pPr>
          <w:r w:rsidRPr="009A37A5">
            <w:rPr>
              <w:rFonts w:ascii="Palatino Linotype" w:hAnsi="Palatino Linotype"/>
              <w:b/>
              <w:bCs/>
              <w:sz w:val="24"/>
              <w:szCs w:val="24"/>
            </w:rPr>
            <w:t>Secretaría de Bienestar</w:t>
          </w:r>
        </w:p>
      </w:tc>
    </w:tr>
    <w:tr w:rsidR="007E3770" w:rsidRPr="00F63239" w14:paraId="130A6682" w14:textId="77777777" w:rsidTr="00B51983">
      <w:trPr>
        <w:trHeight w:val="357"/>
      </w:trPr>
      <w:tc>
        <w:tcPr>
          <w:tcW w:w="5180" w:type="dxa"/>
          <w:hideMark/>
        </w:tcPr>
        <w:p w14:paraId="79FEE4B4" w14:textId="77777777" w:rsidR="007E3770" w:rsidRPr="00F70BDE" w:rsidRDefault="007E3770" w:rsidP="00B51983">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4298C86C" w14:textId="77777777" w:rsidR="007E3770" w:rsidRPr="00F70BDE" w:rsidRDefault="007E3770" w:rsidP="00B51983">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7A4DBAF6" w14:textId="77777777" w:rsidR="007E3770" w:rsidRPr="00F70BDE" w:rsidRDefault="007E3770" w:rsidP="00B51983">
          <w:pPr>
            <w:spacing w:after="120" w:line="240" w:lineRule="auto"/>
            <w:ind w:left="-486" w:right="71" w:firstLine="567"/>
            <w:jc w:val="right"/>
            <w:rPr>
              <w:rFonts w:ascii="Palatino Linotype" w:hAnsi="Palatino Linotype" w:cs="Arial"/>
              <w:sz w:val="24"/>
              <w:szCs w:val="24"/>
            </w:rPr>
          </w:pPr>
        </w:p>
      </w:tc>
    </w:tr>
  </w:tbl>
  <w:p w14:paraId="110B3583" w14:textId="77777777" w:rsidR="007E3770" w:rsidRPr="00871A91" w:rsidRDefault="00081D4D">
    <w:pPr>
      <w:pStyle w:val="Encabezado"/>
      <w:rPr>
        <w:sz w:val="2"/>
      </w:rPr>
    </w:pPr>
    <w:r>
      <w:rPr>
        <w:noProof/>
        <w:lang w:val="es-MX" w:eastAsia="es-MX"/>
      </w:rPr>
      <w:pict w14:anchorId="283EE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8240;mso-wrap-edited:f;mso-width-percent:0;mso-height-percent:0;mso-position-horizontal-relative:margin;mso-position-vertical-relative:margin;mso-width-percent:0;mso-height-percent:0" o:allowincell="f">
          <v:imagedata r:id="rId1" o:title=""/>
          <w10:wrap anchorx="margin" anchory="margin"/>
        </v:shape>
      </w:pict>
    </w:r>
    <w:r w:rsidR="007E377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E3770" w:rsidRPr="00F70BDE" w14:paraId="3A8CE117" w14:textId="77777777" w:rsidTr="00B51983">
      <w:trPr>
        <w:trHeight w:val="227"/>
      </w:trPr>
      <w:tc>
        <w:tcPr>
          <w:tcW w:w="5103" w:type="dxa"/>
          <w:hideMark/>
        </w:tcPr>
        <w:p w14:paraId="641F662C" w14:textId="28745029" w:rsidR="007E3770" w:rsidRPr="00F70BDE" w:rsidRDefault="007E3770" w:rsidP="00B51983">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239F8A64" w14:textId="386C3EF8" w:rsidR="007E3770" w:rsidRPr="00F70BDE" w:rsidRDefault="007E3770" w:rsidP="009A37A5">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10885/INFOEM/IP/RR/2025</w:t>
          </w:r>
        </w:p>
      </w:tc>
    </w:tr>
    <w:tr w:rsidR="007E3770" w:rsidRPr="00F70BDE" w14:paraId="34702DFD" w14:textId="77777777" w:rsidTr="00B51983">
      <w:trPr>
        <w:trHeight w:val="227"/>
      </w:trPr>
      <w:tc>
        <w:tcPr>
          <w:tcW w:w="5103" w:type="dxa"/>
        </w:tcPr>
        <w:p w14:paraId="49A40320" w14:textId="77777777" w:rsidR="007E3770" w:rsidRPr="00F70BDE" w:rsidRDefault="007E3770" w:rsidP="00B51983">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3418BF50" w14:textId="59A65388" w:rsidR="007E3770" w:rsidRPr="00F70BDE" w:rsidRDefault="007E4399" w:rsidP="00B51983">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7E3770" w:rsidRPr="00F70BDE" w14:paraId="0A9A04E0" w14:textId="77777777" w:rsidTr="00B51983">
      <w:trPr>
        <w:trHeight w:val="242"/>
      </w:trPr>
      <w:tc>
        <w:tcPr>
          <w:tcW w:w="5103" w:type="dxa"/>
          <w:hideMark/>
        </w:tcPr>
        <w:p w14:paraId="4EA11927" w14:textId="77777777" w:rsidR="007E3770" w:rsidRPr="00F70BDE" w:rsidRDefault="007E3770" w:rsidP="00B51983">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154EC9A2" w14:textId="743DDF84" w:rsidR="007E3770" w:rsidRPr="00D90B6D" w:rsidRDefault="007E3770" w:rsidP="00D90B6D">
          <w:pPr>
            <w:spacing w:line="240" w:lineRule="auto"/>
            <w:jc w:val="right"/>
            <w:rPr>
              <w:rFonts w:ascii="Palatino Linotype" w:hAnsi="Palatino Linotype"/>
              <w:sz w:val="24"/>
              <w:szCs w:val="24"/>
            </w:rPr>
          </w:pPr>
          <w:r w:rsidRPr="009A37A5">
            <w:rPr>
              <w:rFonts w:ascii="Palatino Linotype" w:hAnsi="Palatino Linotype"/>
              <w:b/>
              <w:bCs/>
              <w:sz w:val="24"/>
              <w:szCs w:val="24"/>
            </w:rPr>
            <w:t>Secretaría de Bienestar</w:t>
          </w:r>
        </w:p>
      </w:tc>
    </w:tr>
    <w:tr w:rsidR="007E3770" w:rsidRPr="00F70BDE" w14:paraId="30F4073F" w14:textId="77777777" w:rsidTr="00B51983">
      <w:trPr>
        <w:trHeight w:val="342"/>
      </w:trPr>
      <w:tc>
        <w:tcPr>
          <w:tcW w:w="5103" w:type="dxa"/>
          <w:hideMark/>
        </w:tcPr>
        <w:p w14:paraId="51B9C19E" w14:textId="77777777" w:rsidR="007E3770" w:rsidRPr="00F70BDE" w:rsidRDefault="007E3770" w:rsidP="00B51983">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5E45A5BC" w14:textId="77777777" w:rsidR="007E3770" w:rsidRPr="00F70BDE" w:rsidRDefault="007E3770" w:rsidP="00B51983">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1CC6CF96" w14:textId="1133FDCE" w:rsidR="007E3770" w:rsidRPr="00871A91" w:rsidRDefault="00081D4D">
    <w:pPr>
      <w:pStyle w:val="Encabezado"/>
      <w:rPr>
        <w:sz w:val="2"/>
      </w:rPr>
    </w:pPr>
    <w:r>
      <w:rPr>
        <w:rFonts w:ascii="Palatino Linotype" w:hAnsi="Palatino Linotype" w:cs="Arial"/>
        <w:b/>
        <w:noProof/>
        <w:lang w:eastAsia="es-MX"/>
        <w14:ligatures w14:val="standardContextual"/>
      </w:rPr>
      <w:pict w14:anchorId="283EE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69.55pt;margin-top:-130.95pt;width:609.4pt;height:793.75pt;z-index:-251657216;mso-wrap-edited:f;mso-width-percent:0;mso-height-percent:0;mso-position-horizontal-relative:margin;mso-position-vertical-relative:margin;mso-width-percent:0;mso-height-percent:0" o:allowincell="f">
          <v:imagedata r:id="rId1" o:title=""/>
          <w10:wrap anchorx="margin" anchory="margin"/>
        </v:shape>
      </w:pict>
    </w:r>
    <w:r w:rsidR="007E377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CBE196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A021AC"/>
    <w:multiLevelType w:val="hybridMultilevel"/>
    <w:tmpl w:val="000622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0847CF"/>
    <w:multiLevelType w:val="hybridMultilevel"/>
    <w:tmpl w:val="2CC4ABD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14740CB"/>
    <w:multiLevelType w:val="multilevel"/>
    <w:tmpl w:val="C8723E40"/>
    <w:lvl w:ilvl="0">
      <w:start w:val="1"/>
      <w:numFmt w:val="upperRoman"/>
      <w:lvlText w:val="%1."/>
      <w:lvlJc w:val="left"/>
      <w:pPr>
        <w:ind w:left="1196" w:hanging="72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4" w15:restartNumberingAfterBreak="0">
    <w:nsid w:val="023555FB"/>
    <w:multiLevelType w:val="hybridMultilevel"/>
    <w:tmpl w:val="7E2E0D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387EA7"/>
    <w:multiLevelType w:val="hybridMultilevel"/>
    <w:tmpl w:val="BC849F42"/>
    <w:lvl w:ilvl="0" w:tplc="FC806E2A">
      <w:start w:val="1"/>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FB044C"/>
    <w:multiLevelType w:val="hybridMultilevel"/>
    <w:tmpl w:val="223CBE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5337C7"/>
    <w:multiLevelType w:val="hybridMultilevel"/>
    <w:tmpl w:val="8EF4A3E0"/>
    <w:lvl w:ilvl="0" w:tplc="E4E2471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AC94936"/>
    <w:multiLevelType w:val="hybridMultilevel"/>
    <w:tmpl w:val="28F6CED8"/>
    <w:lvl w:ilvl="0" w:tplc="E690DB8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5A01DDA"/>
    <w:multiLevelType w:val="hybridMultilevel"/>
    <w:tmpl w:val="2CC4ABD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60D79B3"/>
    <w:multiLevelType w:val="hybridMultilevel"/>
    <w:tmpl w:val="B386AE12"/>
    <w:lvl w:ilvl="0" w:tplc="DF34881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3" w15:restartNumberingAfterBreak="0">
    <w:nsid w:val="29F02815"/>
    <w:multiLevelType w:val="hybridMultilevel"/>
    <w:tmpl w:val="4E40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EA0FD1"/>
    <w:multiLevelType w:val="hybridMultilevel"/>
    <w:tmpl w:val="DE641D50"/>
    <w:lvl w:ilvl="0" w:tplc="B2562D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6"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CD0353"/>
    <w:multiLevelType w:val="hybridMultilevel"/>
    <w:tmpl w:val="692427C2"/>
    <w:lvl w:ilvl="0" w:tplc="7ED2DCC8">
      <w:start w:val="1"/>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0D5605"/>
    <w:multiLevelType w:val="multilevel"/>
    <w:tmpl w:val="671E5348"/>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rPr>
        <w:i w:val="0"/>
      </w:r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453D7A74"/>
    <w:multiLevelType w:val="hybridMultilevel"/>
    <w:tmpl w:val="95267A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CD0E0F"/>
    <w:multiLevelType w:val="hybridMultilevel"/>
    <w:tmpl w:val="5C50D170"/>
    <w:lvl w:ilvl="0" w:tplc="B05EB4D8">
      <w:start w:val="2"/>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75091E"/>
    <w:multiLevelType w:val="hybridMultilevel"/>
    <w:tmpl w:val="D1204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A82B51"/>
    <w:multiLevelType w:val="hybridMultilevel"/>
    <w:tmpl w:val="12A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F3D27D2"/>
    <w:multiLevelType w:val="multilevel"/>
    <w:tmpl w:val="C680971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52170E01"/>
    <w:multiLevelType w:val="multilevel"/>
    <w:tmpl w:val="B9186ED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57A81DDC"/>
    <w:multiLevelType w:val="hybridMultilevel"/>
    <w:tmpl w:val="9F949BDA"/>
    <w:lvl w:ilvl="0" w:tplc="208E5E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C8C3CC5"/>
    <w:multiLevelType w:val="hybridMultilevel"/>
    <w:tmpl w:val="429A58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E75562"/>
    <w:multiLevelType w:val="hybridMultilevel"/>
    <w:tmpl w:val="AD787486"/>
    <w:lvl w:ilvl="0" w:tplc="EBE2E2F0">
      <w:start w:val="2"/>
      <w:numFmt w:val="bullet"/>
      <w:lvlText w:val=""/>
      <w:lvlJc w:val="left"/>
      <w:pPr>
        <w:ind w:left="720" w:hanging="360"/>
      </w:pPr>
      <w:rPr>
        <w:rFonts w:ascii="Symbol" w:eastAsia="Times New Roman" w:hAnsi="Symbol"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3719EA"/>
    <w:multiLevelType w:val="hybridMultilevel"/>
    <w:tmpl w:val="BD4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3E43D0"/>
    <w:multiLevelType w:val="hybridMultilevel"/>
    <w:tmpl w:val="9146BAB2"/>
    <w:lvl w:ilvl="0" w:tplc="080A000D">
      <w:start w:val="1"/>
      <w:numFmt w:val="bullet"/>
      <w:lvlText w:val=""/>
      <w:lvlJc w:val="left"/>
      <w:pPr>
        <w:ind w:left="766" w:hanging="360"/>
      </w:pPr>
      <w:rPr>
        <w:rFonts w:ascii="Wingdings" w:hAnsi="Wingdings"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34" w15:restartNumberingAfterBreak="0">
    <w:nsid w:val="68F95A44"/>
    <w:multiLevelType w:val="hybridMultilevel"/>
    <w:tmpl w:val="8EF4A3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C170D99"/>
    <w:multiLevelType w:val="multilevel"/>
    <w:tmpl w:val="BEF44532"/>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15:restartNumberingAfterBreak="0">
    <w:nsid w:val="6D9D0196"/>
    <w:multiLevelType w:val="hybridMultilevel"/>
    <w:tmpl w:val="FBA0DEDC"/>
    <w:lvl w:ilvl="0" w:tplc="A6464186">
      <w:start w:val="1"/>
      <w:numFmt w:val="bullet"/>
      <w:lvlText w:val="-"/>
      <w:lvlJc w:val="left"/>
      <w:pPr>
        <w:ind w:left="1080" w:hanging="360"/>
      </w:pPr>
      <w:rPr>
        <w:rFonts w:ascii="Palatino Linotype" w:eastAsiaTheme="minorHAnsi" w:hAnsi="Palatino Linotype" w:cs="Aria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71F75F5C"/>
    <w:multiLevelType w:val="hybridMultilevel"/>
    <w:tmpl w:val="825228BC"/>
    <w:lvl w:ilvl="0" w:tplc="1DE8B9C6">
      <w:start w:val="2"/>
      <w:numFmt w:val="bullet"/>
      <w:lvlText w:val="-"/>
      <w:lvlJc w:val="left"/>
      <w:pPr>
        <w:ind w:left="720" w:hanging="360"/>
      </w:pPr>
      <w:rPr>
        <w:rFonts w:ascii="Palatino Linotype" w:eastAsia="Times New Roman"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603199C"/>
    <w:multiLevelType w:val="hybridMultilevel"/>
    <w:tmpl w:val="0436E8DC"/>
    <w:lvl w:ilvl="0" w:tplc="FD62459C">
      <w:start w:val="1"/>
      <w:numFmt w:val="bullet"/>
      <w:lvlText w:val="-"/>
      <w:lvlJc w:val="left"/>
      <w:pPr>
        <w:ind w:left="1440" w:hanging="360"/>
      </w:pPr>
      <w:rPr>
        <w:rFonts w:ascii="Palatino Linotype" w:eastAsiaTheme="minorHAnsi"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2D535E"/>
    <w:multiLevelType w:val="hybridMultilevel"/>
    <w:tmpl w:val="7E2E0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12"/>
  </w:num>
  <w:num w:numId="3">
    <w:abstractNumId w:val="27"/>
  </w:num>
  <w:num w:numId="4">
    <w:abstractNumId w:val="35"/>
  </w:num>
  <w:num w:numId="5">
    <w:abstractNumId w:val="3"/>
  </w:num>
  <w:num w:numId="6">
    <w:abstractNumId w:val="28"/>
  </w:num>
  <w:num w:numId="7">
    <w:abstractNumId w:val="21"/>
  </w:num>
  <w:num w:numId="8">
    <w:abstractNumId w:val="22"/>
  </w:num>
  <w:num w:numId="9">
    <w:abstractNumId w:val="17"/>
  </w:num>
  <w:num w:numId="10">
    <w:abstractNumId w:val="36"/>
  </w:num>
  <w:num w:numId="11">
    <w:abstractNumId w:val="29"/>
  </w:num>
  <w:num w:numId="12">
    <w:abstractNumId w:val="8"/>
  </w:num>
  <w:num w:numId="13">
    <w:abstractNumId w:val="1"/>
  </w:num>
  <w:num w:numId="14">
    <w:abstractNumId w:val="2"/>
  </w:num>
  <w:num w:numId="15">
    <w:abstractNumId w:val="5"/>
  </w:num>
  <w:num w:numId="16">
    <w:abstractNumId w:val="39"/>
  </w:num>
  <w:num w:numId="17">
    <w:abstractNumId w:val="10"/>
  </w:num>
  <w:num w:numId="18">
    <w:abstractNumId w:val="9"/>
  </w:num>
  <w:num w:numId="19">
    <w:abstractNumId w:val="18"/>
  </w:num>
  <w:num w:numId="20">
    <w:abstractNumId w:val="33"/>
  </w:num>
  <w:num w:numId="21">
    <w:abstractNumId w:val="23"/>
  </w:num>
  <w:num w:numId="22">
    <w:abstractNumId w:val="26"/>
  </w:num>
  <w:num w:numId="23">
    <w:abstractNumId w:val="25"/>
  </w:num>
  <w:num w:numId="24">
    <w:abstractNumId w:val="32"/>
  </w:num>
  <w:num w:numId="25">
    <w:abstractNumId w:val="20"/>
  </w:num>
  <w:num w:numId="26">
    <w:abstractNumId w:val="19"/>
  </w:num>
  <w:num w:numId="27">
    <w:abstractNumId w:val="16"/>
  </w:num>
  <w:num w:numId="28">
    <w:abstractNumId w:val="4"/>
  </w:num>
  <w:num w:numId="29">
    <w:abstractNumId w:val="14"/>
  </w:num>
  <w:num w:numId="30">
    <w:abstractNumId w:val="31"/>
  </w:num>
  <w:num w:numId="31">
    <w:abstractNumId w:val="7"/>
  </w:num>
  <w:num w:numId="32">
    <w:abstractNumId w:val="38"/>
  </w:num>
  <w:num w:numId="33">
    <w:abstractNumId w:val="40"/>
  </w:num>
  <w:num w:numId="34">
    <w:abstractNumId w:val="34"/>
  </w:num>
  <w:num w:numId="35">
    <w:abstractNumId w:val="13"/>
  </w:num>
  <w:num w:numId="36">
    <w:abstractNumId w:val="30"/>
  </w:num>
  <w:num w:numId="37">
    <w:abstractNumId w:val="6"/>
  </w:num>
  <w:num w:numId="38">
    <w:abstractNumId w:val="11"/>
  </w:num>
  <w:num w:numId="39">
    <w:abstractNumId w:val="24"/>
  </w:num>
  <w:num w:numId="40">
    <w:abstractNumId w:val="3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6D"/>
    <w:rsid w:val="00007EBA"/>
    <w:rsid w:val="000214E8"/>
    <w:rsid w:val="000312FB"/>
    <w:rsid w:val="00040D62"/>
    <w:rsid w:val="000441E8"/>
    <w:rsid w:val="00050EF6"/>
    <w:rsid w:val="000514DA"/>
    <w:rsid w:val="00081D4D"/>
    <w:rsid w:val="00082F84"/>
    <w:rsid w:val="000B2115"/>
    <w:rsid w:val="000C5B1C"/>
    <w:rsid w:val="00107446"/>
    <w:rsid w:val="0011631B"/>
    <w:rsid w:val="001204E1"/>
    <w:rsid w:val="00145380"/>
    <w:rsid w:val="00146CCB"/>
    <w:rsid w:val="00147CAE"/>
    <w:rsid w:val="0016523A"/>
    <w:rsid w:val="00182598"/>
    <w:rsid w:val="001A5581"/>
    <w:rsid w:val="001B759D"/>
    <w:rsid w:val="001E5094"/>
    <w:rsid w:val="001F28DF"/>
    <w:rsid w:val="0020197A"/>
    <w:rsid w:val="0023548F"/>
    <w:rsid w:val="00241C26"/>
    <w:rsid w:val="002525FC"/>
    <w:rsid w:val="00272F86"/>
    <w:rsid w:val="00273136"/>
    <w:rsid w:val="002C26ED"/>
    <w:rsid w:val="002E5199"/>
    <w:rsid w:val="002F371A"/>
    <w:rsid w:val="00312949"/>
    <w:rsid w:val="00317D43"/>
    <w:rsid w:val="00323056"/>
    <w:rsid w:val="0035135D"/>
    <w:rsid w:val="0036301E"/>
    <w:rsid w:val="00371314"/>
    <w:rsid w:val="00392FEE"/>
    <w:rsid w:val="003A2C3E"/>
    <w:rsid w:val="003A576E"/>
    <w:rsid w:val="003C3676"/>
    <w:rsid w:val="003C751E"/>
    <w:rsid w:val="003D2C79"/>
    <w:rsid w:val="003D75AE"/>
    <w:rsid w:val="003E5039"/>
    <w:rsid w:val="003F0DC0"/>
    <w:rsid w:val="003F64E8"/>
    <w:rsid w:val="004113BA"/>
    <w:rsid w:val="004411CB"/>
    <w:rsid w:val="00443049"/>
    <w:rsid w:val="00445BE7"/>
    <w:rsid w:val="00446004"/>
    <w:rsid w:val="0045721D"/>
    <w:rsid w:val="004A1FBD"/>
    <w:rsid w:val="004D048F"/>
    <w:rsid w:val="004D1225"/>
    <w:rsid w:val="004E1A2B"/>
    <w:rsid w:val="004F4DC7"/>
    <w:rsid w:val="004F68AC"/>
    <w:rsid w:val="0050503B"/>
    <w:rsid w:val="00514574"/>
    <w:rsid w:val="00514C4F"/>
    <w:rsid w:val="00524764"/>
    <w:rsid w:val="00526ED7"/>
    <w:rsid w:val="00533219"/>
    <w:rsid w:val="00542CCB"/>
    <w:rsid w:val="00554BE1"/>
    <w:rsid w:val="00567A67"/>
    <w:rsid w:val="0057711B"/>
    <w:rsid w:val="00580F44"/>
    <w:rsid w:val="005D1411"/>
    <w:rsid w:val="005F09E5"/>
    <w:rsid w:val="005F0C7B"/>
    <w:rsid w:val="005F6873"/>
    <w:rsid w:val="0060163F"/>
    <w:rsid w:val="0062009C"/>
    <w:rsid w:val="00622065"/>
    <w:rsid w:val="00630CFE"/>
    <w:rsid w:val="00637339"/>
    <w:rsid w:val="0065727E"/>
    <w:rsid w:val="00670878"/>
    <w:rsid w:val="00676249"/>
    <w:rsid w:val="0069621B"/>
    <w:rsid w:val="006C797A"/>
    <w:rsid w:val="0071075B"/>
    <w:rsid w:val="007146A3"/>
    <w:rsid w:val="007178AF"/>
    <w:rsid w:val="00740895"/>
    <w:rsid w:val="007527F3"/>
    <w:rsid w:val="007B4F5A"/>
    <w:rsid w:val="007C1139"/>
    <w:rsid w:val="007E3770"/>
    <w:rsid w:val="007E4399"/>
    <w:rsid w:val="00813F59"/>
    <w:rsid w:val="008353DD"/>
    <w:rsid w:val="008408DD"/>
    <w:rsid w:val="00845082"/>
    <w:rsid w:val="00857CE2"/>
    <w:rsid w:val="0087266D"/>
    <w:rsid w:val="00874362"/>
    <w:rsid w:val="00896630"/>
    <w:rsid w:val="008C26B3"/>
    <w:rsid w:val="008D24F6"/>
    <w:rsid w:val="008D56C6"/>
    <w:rsid w:val="008D7EE5"/>
    <w:rsid w:val="008E7044"/>
    <w:rsid w:val="008F3CF4"/>
    <w:rsid w:val="00904786"/>
    <w:rsid w:val="009176B9"/>
    <w:rsid w:val="00987830"/>
    <w:rsid w:val="009934B3"/>
    <w:rsid w:val="009A37A5"/>
    <w:rsid w:val="009A6087"/>
    <w:rsid w:val="009A6BB7"/>
    <w:rsid w:val="009B0604"/>
    <w:rsid w:val="009D3000"/>
    <w:rsid w:val="00A216EC"/>
    <w:rsid w:val="00A238B7"/>
    <w:rsid w:val="00A62B12"/>
    <w:rsid w:val="00AA1EEB"/>
    <w:rsid w:val="00AB7D32"/>
    <w:rsid w:val="00AD2161"/>
    <w:rsid w:val="00AE7795"/>
    <w:rsid w:val="00AF0F30"/>
    <w:rsid w:val="00AF173B"/>
    <w:rsid w:val="00AF3713"/>
    <w:rsid w:val="00B00118"/>
    <w:rsid w:val="00B0061D"/>
    <w:rsid w:val="00B025A0"/>
    <w:rsid w:val="00B155A3"/>
    <w:rsid w:val="00B305CD"/>
    <w:rsid w:val="00B31BCD"/>
    <w:rsid w:val="00B37B1E"/>
    <w:rsid w:val="00B51983"/>
    <w:rsid w:val="00B71AAA"/>
    <w:rsid w:val="00BA4F90"/>
    <w:rsid w:val="00BB6603"/>
    <w:rsid w:val="00BD27FD"/>
    <w:rsid w:val="00BF0256"/>
    <w:rsid w:val="00C06338"/>
    <w:rsid w:val="00C07D14"/>
    <w:rsid w:val="00C07F99"/>
    <w:rsid w:val="00C12212"/>
    <w:rsid w:val="00C17D41"/>
    <w:rsid w:val="00C20491"/>
    <w:rsid w:val="00C219BE"/>
    <w:rsid w:val="00C2314C"/>
    <w:rsid w:val="00C24A40"/>
    <w:rsid w:val="00C84DE3"/>
    <w:rsid w:val="00C87C5B"/>
    <w:rsid w:val="00C90963"/>
    <w:rsid w:val="00C92D97"/>
    <w:rsid w:val="00C947A4"/>
    <w:rsid w:val="00C948B0"/>
    <w:rsid w:val="00CB5979"/>
    <w:rsid w:val="00CD434E"/>
    <w:rsid w:val="00D05980"/>
    <w:rsid w:val="00D11A00"/>
    <w:rsid w:val="00D457DC"/>
    <w:rsid w:val="00D61765"/>
    <w:rsid w:val="00D7250E"/>
    <w:rsid w:val="00D84EB6"/>
    <w:rsid w:val="00D8694C"/>
    <w:rsid w:val="00D90B6D"/>
    <w:rsid w:val="00D91462"/>
    <w:rsid w:val="00D97C62"/>
    <w:rsid w:val="00DA0FBC"/>
    <w:rsid w:val="00DB66F5"/>
    <w:rsid w:val="00DD323E"/>
    <w:rsid w:val="00DE74AA"/>
    <w:rsid w:val="00E135C4"/>
    <w:rsid w:val="00E164B5"/>
    <w:rsid w:val="00E24147"/>
    <w:rsid w:val="00E314CE"/>
    <w:rsid w:val="00E63603"/>
    <w:rsid w:val="00E86AFD"/>
    <w:rsid w:val="00E87D98"/>
    <w:rsid w:val="00E96945"/>
    <w:rsid w:val="00EA08AE"/>
    <w:rsid w:val="00EA50EC"/>
    <w:rsid w:val="00EB4D7F"/>
    <w:rsid w:val="00ED0DD7"/>
    <w:rsid w:val="00F137C2"/>
    <w:rsid w:val="00F16D05"/>
    <w:rsid w:val="00F40E4F"/>
    <w:rsid w:val="00F74DC8"/>
    <w:rsid w:val="00F75137"/>
    <w:rsid w:val="00FA15D0"/>
    <w:rsid w:val="00FA557C"/>
    <w:rsid w:val="00FC72EE"/>
    <w:rsid w:val="00FD3C28"/>
    <w:rsid w:val="00FE10E6"/>
    <w:rsid w:val="00FF1877"/>
    <w:rsid w:val="00FF24E7"/>
    <w:rsid w:val="00FF34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CD4FD4"/>
  <w15:chartTrackingRefBased/>
  <w15:docId w15:val="{08466020-F9FD-431A-A9D9-93AF25D9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B6D"/>
    <w:pPr>
      <w:spacing w:line="259" w:lineRule="auto"/>
    </w:pPr>
    <w:rPr>
      <w:kern w:val="0"/>
      <w:sz w:val="22"/>
      <w:szCs w:val="22"/>
      <w14:ligatures w14:val="none"/>
    </w:rPr>
  </w:style>
  <w:style w:type="paragraph" w:styleId="Ttulo1">
    <w:name w:val="heading 1"/>
    <w:basedOn w:val="Normal"/>
    <w:next w:val="Normal"/>
    <w:link w:val="Ttulo1Car"/>
    <w:uiPriority w:val="9"/>
    <w:qFormat/>
    <w:rsid w:val="00D90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0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90B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0B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0B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0B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0B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0B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0B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0B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0B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90B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0B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0B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0B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0B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0B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0B6D"/>
    <w:rPr>
      <w:rFonts w:eastAsiaTheme="majorEastAsia" w:cstheme="majorBidi"/>
      <w:color w:val="272727" w:themeColor="text1" w:themeTint="D8"/>
    </w:rPr>
  </w:style>
  <w:style w:type="paragraph" w:styleId="Puesto">
    <w:name w:val="Title"/>
    <w:basedOn w:val="Normal"/>
    <w:next w:val="Normal"/>
    <w:link w:val="PuestoCar"/>
    <w:uiPriority w:val="10"/>
    <w:qFormat/>
    <w:rsid w:val="00D90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90B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0B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0B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0B6D"/>
    <w:pPr>
      <w:spacing w:before="160"/>
      <w:jc w:val="center"/>
    </w:pPr>
    <w:rPr>
      <w:i/>
      <w:iCs/>
      <w:color w:val="404040" w:themeColor="text1" w:themeTint="BF"/>
    </w:rPr>
  </w:style>
  <w:style w:type="character" w:customStyle="1" w:styleId="CitaCar">
    <w:name w:val="Cita Car"/>
    <w:basedOn w:val="Fuentedeprrafopredeter"/>
    <w:link w:val="Cita"/>
    <w:uiPriority w:val="29"/>
    <w:rsid w:val="00D90B6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90B6D"/>
    <w:pPr>
      <w:ind w:left="720"/>
      <w:contextualSpacing/>
    </w:pPr>
  </w:style>
  <w:style w:type="character" w:styleId="nfasisintenso">
    <w:name w:val="Intense Emphasis"/>
    <w:basedOn w:val="Fuentedeprrafopredeter"/>
    <w:uiPriority w:val="21"/>
    <w:qFormat/>
    <w:rsid w:val="00D90B6D"/>
    <w:rPr>
      <w:i/>
      <w:iCs/>
      <w:color w:val="0F4761" w:themeColor="accent1" w:themeShade="BF"/>
    </w:rPr>
  </w:style>
  <w:style w:type="paragraph" w:styleId="Citadestacada">
    <w:name w:val="Intense Quote"/>
    <w:basedOn w:val="Normal"/>
    <w:next w:val="Normal"/>
    <w:link w:val="CitadestacadaCar"/>
    <w:uiPriority w:val="30"/>
    <w:qFormat/>
    <w:rsid w:val="00D90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0B6D"/>
    <w:rPr>
      <w:i/>
      <w:iCs/>
      <w:color w:val="0F4761" w:themeColor="accent1" w:themeShade="BF"/>
    </w:rPr>
  </w:style>
  <w:style w:type="character" w:styleId="Referenciaintensa">
    <w:name w:val="Intense Reference"/>
    <w:basedOn w:val="Fuentedeprrafopredeter"/>
    <w:uiPriority w:val="32"/>
    <w:qFormat/>
    <w:rsid w:val="00D90B6D"/>
    <w:rPr>
      <w:b/>
      <w:bCs/>
      <w:smallCaps/>
      <w:color w:val="0F4761" w:themeColor="accent1" w:themeShade="BF"/>
      <w:spacing w:val="5"/>
    </w:rPr>
  </w:style>
  <w:style w:type="paragraph" w:styleId="Encabezado">
    <w:name w:val="header"/>
    <w:basedOn w:val="Normal"/>
    <w:link w:val="EncabezadoCar"/>
    <w:uiPriority w:val="99"/>
    <w:unhideWhenUsed/>
    <w:rsid w:val="00D90B6D"/>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90B6D"/>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D90B6D"/>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90B6D"/>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90B6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90B6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90B6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90B6D"/>
    <w:rPr>
      <w:rFonts w:ascii="Times New Roman" w:eastAsia="Times New Roman" w:hAnsi="Times New Roman" w:cs="Times New Roman"/>
      <w:kern w:val="0"/>
      <w:sz w:val="20"/>
      <w:szCs w:val="20"/>
      <w:lang w:val="es-ES" w:eastAsia="es-ES"/>
      <w14:ligatures w14:val="none"/>
    </w:rPr>
  </w:style>
  <w:style w:type="paragraph" w:customStyle="1" w:styleId="INFOEM">
    <w:name w:val="INFOEM"/>
    <w:basedOn w:val="Normal"/>
    <w:qFormat/>
    <w:rsid w:val="00D90B6D"/>
    <w:pPr>
      <w:spacing w:before="240" w:line="360" w:lineRule="auto"/>
      <w:ind w:left="851" w:right="851"/>
      <w:jc w:val="both"/>
    </w:pPr>
    <w:rPr>
      <w:rFonts w:ascii="Palatino Linotype" w:hAnsi="Palatino Linotype"/>
      <w:i/>
      <w:szCs w:val="14"/>
    </w:rPr>
  </w:style>
  <w:style w:type="character" w:styleId="Hipervnculo">
    <w:name w:val="Hyperlink"/>
    <w:basedOn w:val="Fuentedeprrafopredeter"/>
    <w:uiPriority w:val="99"/>
    <w:unhideWhenUsed/>
    <w:rsid w:val="00D90B6D"/>
    <w:rPr>
      <w:color w:val="0000FF"/>
      <w:u w:val="single"/>
    </w:rPr>
  </w:style>
  <w:style w:type="paragraph" w:customStyle="1" w:styleId="infoemcitas">
    <w:name w:val="infoem citas"/>
    <w:basedOn w:val="Normal"/>
    <w:qFormat/>
    <w:rsid w:val="00D90B6D"/>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D90B6D"/>
    <w:rPr>
      <w:color w:val="605E5C"/>
      <w:shd w:val="clear" w:color="auto" w:fill="E1DFDD"/>
    </w:rPr>
  </w:style>
  <w:style w:type="paragraph" w:styleId="Listaconvietas">
    <w:name w:val="List Bullet"/>
    <w:basedOn w:val="Normal"/>
    <w:uiPriority w:val="99"/>
    <w:unhideWhenUsed/>
    <w:rsid w:val="00445BE7"/>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35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277</TotalTime>
  <Pages>27</Pages>
  <Words>5592</Words>
  <Characters>30759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69</cp:revision>
  <cp:lastPrinted>2026-03-20T18:22:00Z</cp:lastPrinted>
  <dcterms:created xsi:type="dcterms:W3CDTF">2026-03-10T18:38:00Z</dcterms:created>
  <dcterms:modified xsi:type="dcterms:W3CDTF">2026-04-10T15:41:00Z</dcterms:modified>
</cp:coreProperties>
</file>