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46E25C85" w:rsidR="00562A90" w:rsidRPr="00CF0789"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CF078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CF0789">
        <w:rPr>
          <w:rFonts w:ascii="Palatino Linotype" w:eastAsia="Palatino Linotype" w:hAnsi="Palatino Linotype" w:cs="Palatino Linotype"/>
          <w:sz w:val="22"/>
          <w:szCs w:val="22"/>
        </w:rPr>
        <w:t>en Metepec, Estado de México, a</w:t>
      </w:r>
      <w:r w:rsidR="00016E26" w:rsidRPr="00CF0789">
        <w:rPr>
          <w:rFonts w:ascii="Palatino Linotype" w:eastAsia="Palatino Linotype" w:hAnsi="Palatino Linotype" w:cs="Palatino Linotype"/>
          <w:sz w:val="22"/>
          <w:szCs w:val="22"/>
        </w:rPr>
        <w:t xml:space="preserve"> </w:t>
      </w:r>
      <w:r w:rsidR="00460862" w:rsidRPr="00CF0789">
        <w:rPr>
          <w:rFonts w:ascii="Palatino Linotype" w:eastAsia="Palatino Linotype" w:hAnsi="Palatino Linotype" w:cs="Palatino Linotype"/>
          <w:sz w:val="22"/>
          <w:szCs w:val="22"/>
        </w:rPr>
        <w:t xml:space="preserve">diecinueve </w:t>
      </w:r>
      <w:r w:rsidR="00FF2CA0" w:rsidRPr="00CF0789">
        <w:rPr>
          <w:rFonts w:ascii="Palatino Linotype" w:eastAsia="Palatino Linotype" w:hAnsi="Palatino Linotype" w:cs="Palatino Linotype"/>
          <w:sz w:val="22"/>
          <w:szCs w:val="22"/>
        </w:rPr>
        <w:t>de marzo</w:t>
      </w:r>
      <w:r w:rsidR="00E046E0" w:rsidRPr="00CF0789">
        <w:rPr>
          <w:rFonts w:ascii="Palatino Linotype" w:eastAsia="Palatino Linotype" w:hAnsi="Palatino Linotype" w:cs="Palatino Linotype"/>
          <w:sz w:val="22"/>
          <w:szCs w:val="22"/>
        </w:rPr>
        <w:t xml:space="preserve"> </w:t>
      </w:r>
      <w:r w:rsidRPr="00CF0789">
        <w:rPr>
          <w:rFonts w:ascii="Palatino Linotype" w:eastAsia="Palatino Linotype" w:hAnsi="Palatino Linotype" w:cs="Palatino Linotype"/>
          <w:sz w:val="22"/>
          <w:szCs w:val="22"/>
        </w:rPr>
        <w:t xml:space="preserve">de dos mil </w:t>
      </w:r>
      <w:r w:rsidR="006B45DE" w:rsidRPr="00CF0789">
        <w:rPr>
          <w:rFonts w:ascii="Palatino Linotype" w:eastAsia="Palatino Linotype" w:hAnsi="Palatino Linotype" w:cs="Palatino Linotype"/>
          <w:sz w:val="22"/>
          <w:szCs w:val="22"/>
        </w:rPr>
        <w:t>veintiséis</w:t>
      </w:r>
      <w:r w:rsidRPr="00CF0789">
        <w:rPr>
          <w:rFonts w:ascii="Palatino Linotype" w:eastAsia="Palatino Linotype" w:hAnsi="Palatino Linotype" w:cs="Palatino Linotype"/>
          <w:sz w:val="22"/>
          <w:szCs w:val="22"/>
        </w:rPr>
        <w:t xml:space="preserve">. </w:t>
      </w:r>
    </w:p>
    <w:p w14:paraId="4795114A" w14:textId="26983B74" w:rsidR="00562A90" w:rsidRPr="00CF0789"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CF0789">
        <w:rPr>
          <w:rFonts w:ascii="Palatino Linotype" w:eastAsia="Palatino Linotype" w:hAnsi="Palatino Linotype" w:cs="Palatino Linotype"/>
          <w:b/>
          <w:sz w:val="22"/>
          <w:szCs w:val="22"/>
        </w:rPr>
        <w:t>VISTO</w:t>
      </w:r>
      <w:r w:rsidRPr="00CF0789">
        <w:rPr>
          <w:rFonts w:ascii="Palatino Linotype" w:eastAsia="Palatino Linotype" w:hAnsi="Palatino Linotype" w:cs="Palatino Linotype"/>
          <w:sz w:val="22"/>
          <w:szCs w:val="22"/>
        </w:rPr>
        <w:t xml:space="preserve"> el expediente formado con motivo del recurso de revisión </w:t>
      </w:r>
      <w:r w:rsidR="00FF2CA0" w:rsidRPr="00CF0789">
        <w:rPr>
          <w:rFonts w:ascii="Palatino Linotype" w:eastAsia="Palatino Linotype" w:hAnsi="Palatino Linotype" w:cs="Palatino Linotype"/>
          <w:b/>
          <w:sz w:val="22"/>
          <w:szCs w:val="22"/>
        </w:rPr>
        <w:t>09654</w:t>
      </w:r>
      <w:r w:rsidR="00337D82" w:rsidRPr="00CF0789">
        <w:rPr>
          <w:rFonts w:ascii="Palatino Linotype" w:eastAsia="Palatino Linotype" w:hAnsi="Palatino Linotype" w:cs="Palatino Linotype"/>
          <w:b/>
          <w:sz w:val="22"/>
          <w:szCs w:val="22"/>
        </w:rPr>
        <w:t>/INFOEM/IP/RR/2025</w:t>
      </w:r>
      <w:r w:rsidRPr="00CF0789">
        <w:rPr>
          <w:rFonts w:ascii="Palatino Linotype" w:eastAsia="Palatino Linotype" w:hAnsi="Palatino Linotype" w:cs="Palatino Linotype"/>
          <w:sz w:val="22"/>
          <w:szCs w:val="22"/>
        </w:rPr>
        <w:t>, interpuesto por</w:t>
      </w:r>
      <w:r w:rsidR="006B45DE" w:rsidRPr="00CF0789">
        <w:rPr>
          <w:rFonts w:ascii="Palatino Linotype" w:eastAsia="Palatino Linotype" w:hAnsi="Palatino Linotype" w:cs="Palatino Linotype"/>
          <w:b/>
          <w:sz w:val="22"/>
          <w:szCs w:val="22"/>
        </w:rPr>
        <w:t xml:space="preserve"> una persona que no proporcionó nombre o seudónimo,</w:t>
      </w:r>
      <w:r w:rsidRPr="00CF0789">
        <w:rPr>
          <w:rFonts w:ascii="Palatino Linotype" w:eastAsia="Palatino Linotype" w:hAnsi="Palatino Linotype" w:cs="Palatino Linotype"/>
          <w:sz w:val="22"/>
          <w:szCs w:val="22"/>
        </w:rPr>
        <w:t xml:space="preserve"> en lo sucesivo</w:t>
      </w:r>
      <w:r w:rsidRPr="00CF0789">
        <w:rPr>
          <w:rFonts w:ascii="Palatino Linotype" w:eastAsia="Palatino Linotype" w:hAnsi="Palatino Linotype" w:cs="Palatino Linotype"/>
          <w:b/>
          <w:sz w:val="22"/>
          <w:szCs w:val="22"/>
        </w:rPr>
        <w:t xml:space="preserve"> </w:t>
      </w:r>
      <w:r w:rsidRPr="00CF0789">
        <w:rPr>
          <w:rFonts w:ascii="Palatino Linotype" w:eastAsia="Palatino Linotype" w:hAnsi="Palatino Linotype" w:cs="Palatino Linotype"/>
          <w:sz w:val="22"/>
          <w:szCs w:val="22"/>
        </w:rPr>
        <w:t xml:space="preserve">la parte </w:t>
      </w:r>
      <w:r w:rsidRPr="00CF0789">
        <w:rPr>
          <w:rFonts w:ascii="Palatino Linotype" w:eastAsia="Palatino Linotype" w:hAnsi="Palatino Linotype" w:cs="Palatino Linotype"/>
          <w:b/>
          <w:sz w:val="22"/>
          <w:szCs w:val="22"/>
        </w:rPr>
        <w:t>Recurrente,</w:t>
      </w:r>
      <w:r w:rsidRPr="00CF0789">
        <w:rPr>
          <w:rFonts w:ascii="Palatino Linotype" w:eastAsia="Palatino Linotype" w:hAnsi="Palatino Linotype" w:cs="Palatino Linotype"/>
          <w:sz w:val="22"/>
          <w:szCs w:val="22"/>
        </w:rPr>
        <w:t xml:space="preserve"> en contra de la respuesta a la solicitud de información con número de folio</w:t>
      </w:r>
      <w:r w:rsidRPr="00CF0789">
        <w:rPr>
          <w:rFonts w:ascii="Palatino Linotype" w:eastAsia="Palatino Linotype" w:hAnsi="Palatino Linotype" w:cs="Palatino Linotype"/>
          <w:b/>
          <w:sz w:val="22"/>
          <w:szCs w:val="22"/>
        </w:rPr>
        <w:t xml:space="preserve"> </w:t>
      </w:r>
      <w:r w:rsidR="005B4D76" w:rsidRPr="00CF0789">
        <w:rPr>
          <w:rFonts w:ascii="Palatino Linotype" w:eastAsia="Palatino Linotype" w:hAnsi="Palatino Linotype" w:cs="Palatino Linotype"/>
          <w:b/>
          <w:sz w:val="22"/>
          <w:szCs w:val="22"/>
        </w:rPr>
        <w:t>03621/TOLUCA/IP/2025</w:t>
      </w:r>
      <w:r w:rsidRPr="00CF0789">
        <w:rPr>
          <w:rFonts w:ascii="Palatino Linotype" w:eastAsia="Palatino Linotype" w:hAnsi="Palatino Linotype" w:cs="Palatino Linotype"/>
          <w:b/>
          <w:sz w:val="22"/>
          <w:szCs w:val="22"/>
        </w:rPr>
        <w:t xml:space="preserve">, </w:t>
      </w:r>
      <w:r w:rsidRPr="00CF0789">
        <w:rPr>
          <w:rFonts w:ascii="Palatino Linotype" w:eastAsia="Palatino Linotype" w:hAnsi="Palatino Linotype" w:cs="Palatino Linotype"/>
          <w:sz w:val="22"/>
          <w:szCs w:val="22"/>
        </w:rPr>
        <w:t xml:space="preserve">por parte del </w:t>
      </w:r>
      <w:r w:rsidR="006B45DE" w:rsidRPr="00CF0789">
        <w:rPr>
          <w:rFonts w:ascii="Palatino Linotype" w:eastAsia="Palatino Linotype" w:hAnsi="Palatino Linotype" w:cs="Palatino Linotype"/>
          <w:b/>
          <w:sz w:val="22"/>
          <w:szCs w:val="22"/>
        </w:rPr>
        <w:t>Ayuntamiento de Toluca,</w:t>
      </w:r>
      <w:r w:rsidRPr="00CF0789">
        <w:rPr>
          <w:rFonts w:ascii="Palatino Linotype" w:eastAsia="Palatino Linotype" w:hAnsi="Palatino Linotype" w:cs="Palatino Linotype"/>
          <w:b/>
          <w:sz w:val="22"/>
          <w:szCs w:val="22"/>
        </w:rPr>
        <w:t xml:space="preserve"> </w:t>
      </w:r>
      <w:r w:rsidRPr="00CF0789">
        <w:rPr>
          <w:rFonts w:ascii="Palatino Linotype" w:eastAsia="Palatino Linotype" w:hAnsi="Palatino Linotype" w:cs="Palatino Linotype"/>
          <w:sz w:val="22"/>
          <w:szCs w:val="22"/>
        </w:rPr>
        <w:t xml:space="preserve">en lo sucesivo el </w:t>
      </w:r>
      <w:r w:rsidRPr="00CF0789">
        <w:rPr>
          <w:rFonts w:ascii="Palatino Linotype" w:eastAsia="Palatino Linotype" w:hAnsi="Palatino Linotype" w:cs="Palatino Linotype"/>
          <w:b/>
          <w:sz w:val="22"/>
          <w:szCs w:val="22"/>
        </w:rPr>
        <w:t xml:space="preserve">Sujeto Obligado, </w:t>
      </w:r>
      <w:r w:rsidRPr="00CF0789">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CF0789" w:rsidRDefault="0062255D">
      <w:pPr>
        <w:spacing w:before="240" w:after="240" w:line="360" w:lineRule="auto"/>
        <w:jc w:val="center"/>
        <w:rPr>
          <w:rFonts w:ascii="Palatino Linotype" w:eastAsia="Palatino Linotype" w:hAnsi="Palatino Linotype" w:cs="Palatino Linotype"/>
          <w:b/>
          <w:sz w:val="22"/>
          <w:szCs w:val="22"/>
        </w:rPr>
      </w:pPr>
      <w:r w:rsidRPr="00CF0789">
        <w:rPr>
          <w:rFonts w:ascii="Palatino Linotype" w:eastAsia="Palatino Linotype" w:hAnsi="Palatino Linotype" w:cs="Palatino Linotype"/>
          <w:b/>
          <w:sz w:val="22"/>
          <w:szCs w:val="22"/>
        </w:rPr>
        <w:t>I. A N T E C E D E N T E S</w:t>
      </w:r>
    </w:p>
    <w:p w14:paraId="72C70038" w14:textId="4390EA53" w:rsidR="00562A90" w:rsidRPr="00CF0789"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CF0789">
        <w:rPr>
          <w:rFonts w:ascii="Palatino Linotype" w:eastAsia="Palatino Linotype" w:hAnsi="Palatino Linotype" w:cs="Palatino Linotype"/>
          <w:b/>
          <w:sz w:val="22"/>
          <w:szCs w:val="22"/>
        </w:rPr>
        <w:t>1. Solicitud de acceso a la información.</w:t>
      </w:r>
      <w:r w:rsidRPr="00CF0789">
        <w:rPr>
          <w:rFonts w:ascii="Palatino Linotype" w:eastAsia="Palatino Linotype" w:hAnsi="Palatino Linotype" w:cs="Palatino Linotype"/>
          <w:sz w:val="22"/>
          <w:szCs w:val="22"/>
        </w:rPr>
        <w:t xml:space="preserve"> El </w:t>
      </w:r>
      <w:bookmarkStart w:id="4" w:name="_Hlk212125406"/>
      <w:r w:rsidR="00822D34" w:rsidRPr="00CF0789">
        <w:rPr>
          <w:rFonts w:ascii="Palatino Linotype" w:eastAsia="Palatino Linotype" w:hAnsi="Palatino Linotype" w:cs="Palatino Linotype"/>
          <w:b/>
          <w:sz w:val="22"/>
          <w:szCs w:val="22"/>
        </w:rPr>
        <w:t>veinticuatro de jun</w:t>
      </w:r>
      <w:r w:rsidR="001C3967" w:rsidRPr="00CF0789">
        <w:rPr>
          <w:rFonts w:ascii="Palatino Linotype" w:eastAsia="Palatino Linotype" w:hAnsi="Palatino Linotype" w:cs="Palatino Linotype"/>
          <w:b/>
          <w:sz w:val="22"/>
          <w:szCs w:val="22"/>
        </w:rPr>
        <w:t>io</w:t>
      </w:r>
      <w:r w:rsidR="00F70798" w:rsidRPr="00CF0789">
        <w:rPr>
          <w:rFonts w:ascii="Palatino Linotype" w:eastAsia="Palatino Linotype" w:hAnsi="Palatino Linotype" w:cs="Palatino Linotype"/>
          <w:b/>
          <w:sz w:val="22"/>
          <w:szCs w:val="22"/>
        </w:rPr>
        <w:t xml:space="preserve"> </w:t>
      </w:r>
      <w:r w:rsidRPr="00CF0789">
        <w:rPr>
          <w:rFonts w:ascii="Palatino Linotype" w:eastAsia="Palatino Linotype" w:hAnsi="Palatino Linotype" w:cs="Palatino Linotype"/>
          <w:b/>
          <w:sz w:val="22"/>
          <w:szCs w:val="22"/>
        </w:rPr>
        <w:t>de dos mil veinticinco</w:t>
      </w:r>
      <w:bookmarkEnd w:id="4"/>
      <w:r w:rsidRPr="00CF0789">
        <w:rPr>
          <w:rFonts w:ascii="Palatino Linotype" w:eastAsia="Palatino Linotype" w:hAnsi="Palatino Linotype" w:cs="Palatino Linotype"/>
          <w:b/>
          <w:sz w:val="22"/>
          <w:szCs w:val="22"/>
        </w:rPr>
        <w:t>,</w:t>
      </w:r>
      <w:r w:rsidRPr="00CF0789">
        <w:rPr>
          <w:rFonts w:ascii="Palatino Linotype" w:eastAsia="Palatino Linotype" w:hAnsi="Palatino Linotype" w:cs="Palatino Linotype"/>
          <w:sz w:val="22"/>
          <w:szCs w:val="22"/>
        </w:rPr>
        <w:t xml:space="preserve"> la parte </w:t>
      </w:r>
      <w:r w:rsidRPr="00CF0789">
        <w:rPr>
          <w:rFonts w:ascii="Palatino Linotype" w:eastAsia="Palatino Linotype" w:hAnsi="Palatino Linotype" w:cs="Palatino Linotype"/>
          <w:b/>
          <w:sz w:val="22"/>
          <w:szCs w:val="22"/>
        </w:rPr>
        <w:t xml:space="preserve">Recurrente </w:t>
      </w:r>
      <w:r w:rsidRPr="00CF0789">
        <w:rPr>
          <w:rFonts w:ascii="Palatino Linotype" w:eastAsia="Palatino Linotype" w:hAnsi="Palatino Linotype" w:cs="Palatino Linotype"/>
          <w:sz w:val="22"/>
          <w:szCs w:val="22"/>
        </w:rPr>
        <w:t xml:space="preserve">presentó la solicitud de acceso a la información pública ante el </w:t>
      </w:r>
      <w:r w:rsidRPr="00CF0789">
        <w:rPr>
          <w:rFonts w:ascii="Palatino Linotype" w:eastAsia="Palatino Linotype" w:hAnsi="Palatino Linotype" w:cs="Palatino Linotype"/>
          <w:b/>
          <w:sz w:val="22"/>
          <w:szCs w:val="22"/>
        </w:rPr>
        <w:t>Sujeto Obligado</w:t>
      </w:r>
      <w:r w:rsidRPr="00CF0789">
        <w:rPr>
          <w:rFonts w:ascii="Palatino Linotype" w:eastAsia="Palatino Linotype" w:hAnsi="Palatino Linotype" w:cs="Palatino Linotype"/>
          <w:sz w:val="22"/>
          <w:szCs w:val="22"/>
        </w:rPr>
        <w:t xml:space="preserve">, a través del Sistema de Acceso a la Información Mexiquense, en lo subsecuente el </w:t>
      </w:r>
      <w:r w:rsidRPr="00CF0789">
        <w:rPr>
          <w:rFonts w:ascii="Palatino Linotype" w:eastAsia="Palatino Linotype" w:hAnsi="Palatino Linotype" w:cs="Palatino Linotype"/>
          <w:b/>
          <w:sz w:val="22"/>
          <w:szCs w:val="22"/>
        </w:rPr>
        <w:t>SAIMEX,</w:t>
      </w:r>
      <w:r w:rsidRPr="00CF0789">
        <w:rPr>
          <w:rFonts w:ascii="Palatino Linotype" w:eastAsia="Palatino Linotype" w:hAnsi="Palatino Linotype" w:cs="Palatino Linotype"/>
          <w:sz w:val="22"/>
          <w:szCs w:val="22"/>
        </w:rPr>
        <w:t xml:space="preserve"> mediante la cual requirió lo siguiente:</w:t>
      </w:r>
    </w:p>
    <w:p w14:paraId="57605782" w14:textId="7F27C70B" w:rsidR="00562A90" w:rsidRPr="00CF0789" w:rsidRDefault="0062255D">
      <w:pPr>
        <w:spacing w:before="120" w:after="120"/>
        <w:ind w:left="851" w:right="902"/>
        <w:jc w:val="both"/>
        <w:rPr>
          <w:rFonts w:ascii="Palatino Linotype" w:eastAsia="Palatino Linotype" w:hAnsi="Palatino Linotype" w:cs="Palatino Linotype"/>
          <w:b/>
          <w:i/>
          <w:sz w:val="22"/>
          <w:szCs w:val="22"/>
        </w:rPr>
      </w:pPr>
      <w:r w:rsidRPr="00CF0789">
        <w:rPr>
          <w:rFonts w:ascii="Palatino Linotype" w:eastAsia="Palatino Linotype" w:hAnsi="Palatino Linotype" w:cs="Palatino Linotype"/>
          <w:i/>
          <w:sz w:val="22"/>
          <w:szCs w:val="22"/>
        </w:rPr>
        <w:t xml:space="preserve"> “</w:t>
      </w:r>
      <w:r w:rsidR="00822D34" w:rsidRPr="00CF0789">
        <w:rPr>
          <w:rFonts w:ascii="Palatino Linotype" w:eastAsia="Palatino Linotype" w:hAnsi="Palatino Linotype" w:cs="Palatino Linotype"/>
          <w:i/>
          <w:sz w:val="22"/>
          <w:szCs w:val="22"/>
        </w:rPr>
        <w:t>Solicitó que se me informe de cuantas asesorías y acompañamientos han realizado de enero a la fecha y documento que lo acredite de Igualdad de Género.</w:t>
      </w:r>
      <w:r w:rsidRPr="00CF0789">
        <w:rPr>
          <w:rFonts w:ascii="Palatino Linotype" w:eastAsia="Palatino Linotype" w:hAnsi="Palatino Linotype" w:cs="Palatino Linotype"/>
          <w:b/>
          <w:i/>
          <w:sz w:val="22"/>
          <w:szCs w:val="22"/>
        </w:rPr>
        <w:t>”</w:t>
      </w:r>
      <w:r w:rsidRPr="00CF0789">
        <w:rPr>
          <w:rFonts w:ascii="Palatino Linotype" w:eastAsia="Palatino Linotype" w:hAnsi="Palatino Linotype" w:cs="Palatino Linotype"/>
          <w:i/>
          <w:sz w:val="22"/>
          <w:szCs w:val="22"/>
        </w:rPr>
        <w:t xml:space="preserve"> (sic) </w:t>
      </w:r>
    </w:p>
    <w:p w14:paraId="664EB95D" w14:textId="77777777" w:rsidR="00825399" w:rsidRPr="00CF0789" w:rsidRDefault="00825399" w:rsidP="00825399">
      <w:pPr>
        <w:spacing w:line="360" w:lineRule="auto"/>
        <w:jc w:val="both"/>
        <w:rPr>
          <w:rFonts w:ascii="Palatino Linotype" w:eastAsia="Palatino Linotype" w:hAnsi="Palatino Linotype" w:cs="Palatino Linotype"/>
          <w:sz w:val="22"/>
          <w:szCs w:val="22"/>
        </w:rPr>
      </w:pPr>
      <w:bookmarkStart w:id="5" w:name="_heading=h.3dy6vkm" w:colFirst="0" w:colLast="0"/>
      <w:bookmarkEnd w:id="5"/>
      <w:r w:rsidRPr="00CF0789">
        <w:rPr>
          <w:rFonts w:ascii="Palatino Linotype" w:eastAsia="Palatino Linotype" w:hAnsi="Palatino Linotype" w:cs="Palatino Linotype"/>
          <w:b/>
          <w:sz w:val="22"/>
          <w:szCs w:val="22"/>
        </w:rPr>
        <w:t xml:space="preserve">Modalidad elegida para la entrega de la información: </w:t>
      </w:r>
      <w:r w:rsidRPr="00CF0789">
        <w:rPr>
          <w:rFonts w:ascii="Palatino Linotype" w:eastAsia="Palatino Linotype" w:hAnsi="Palatino Linotype" w:cs="Palatino Linotype"/>
          <w:sz w:val="22"/>
          <w:szCs w:val="22"/>
        </w:rPr>
        <w:t>a través del SAIMEX.</w:t>
      </w:r>
    </w:p>
    <w:p w14:paraId="6759C1B0" w14:textId="08242A0C" w:rsidR="00562A90" w:rsidRPr="00CF0789" w:rsidRDefault="0062255D">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b/>
          <w:sz w:val="22"/>
          <w:szCs w:val="22"/>
        </w:rPr>
        <w:t>2.</w:t>
      </w:r>
      <w:r w:rsidR="00F6238C" w:rsidRPr="00CF0789">
        <w:rPr>
          <w:rFonts w:ascii="Palatino Linotype" w:eastAsia="Palatino Linotype" w:hAnsi="Palatino Linotype" w:cs="Palatino Linotype"/>
          <w:b/>
          <w:sz w:val="22"/>
          <w:szCs w:val="22"/>
        </w:rPr>
        <w:t xml:space="preserve"> </w:t>
      </w:r>
      <w:r w:rsidRPr="00CF0789">
        <w:rPr>
          <w:rFonts w:ascii="Palatino Linotype" w:eastAsia="Palatino Linotype" w:hAnsi="Palatino Linotype" w:cs="Palatino Linotype"/>
          <w:b/>
          <w:sz w:val="22"/>
          <w:szCs w:val="22"/>
        </w:rPr>
        <w:t xml:space="preserve">Respuesta. </w:t>
      </w:r>
      <w:r w:rsidRPr="00CF0789">
        <w:rPr>
          <w:rFonts w:ascii="Palatino Linotype" w:eastAsia="Palatino Linotype" w:hAnsi="Palatino Linotype" w:cs="Palatino Linotype"/>
          <w:sz w:val="22"/>
          <w:szCs w:val="22"/>
        </w:rPr>
        <w:t xml:space="preserve">El </w:t>
      </w:r>
      <w:r w:rsidR="00210D56" w:rsidRPr="00CF0789">
        <w:rPr>
          <w:rFonts w:ascii="Palatino Linotype" w:eastAsia="Palatino Linotype" w:hAnsi="Palatino Linotype" w:cs="Palatino Linotype"/>
          <w:b/>
          <w:sz w:val="22"/>
          <w:szCs w:val="22"/>
        </w:rPr>
        <w:t>catorce de julio</w:t>
      </w:r>
      <w:r w:rsidR="00C65EA4" w:rsidRPr="00CF0789">
        <w:rPr>
          <w:rFonts w:ascii="Palatino Linotype" w:eastAsia="Palatino Linotype" w:hAnsi="Palatino Linotype" w:cs="Palatino Linotype"/>
          <w:b/>
          <w:sz w:val="22"/>
          <w:szCs w:val="22"/>
        </w:rPr>
        <w:t xml:space="preserve"> de </w:t>
      </w:r>
      <w:r w:rsidRPr="00CF0789">
        <w:rPr>
          <w:rFonts w:ascii="Palatino Linotype" w:eastAsia="Palatino Linotype" w:hAnsi="Palatino Linotype" w:cs="Palatino Linotype"/>
          <w:b/>
          <w:sz w:val="22"/>
          <w:szCs w:val="22"/>
        </w:rPr>
        <w:t>dos mil veinticinco,</w:t>
      </w:r>
      <w:r w:rsidRPr="00CF0789">
        <w:rPr>
          <w:rFonts w:ascii="Palatino Linotype" w:eastAsia="Palatino Linotype" w:hAnsi="Palatino Linotype" w:cs="Palatino Linotype"/>
          <w:sz w:val="22"/>
          <w:szCs w:val="22"/>
        </w:rPr>
        <w:t xml:space="preserve"> el </w:t>
      </w:r>
      <w:r w:rsidRPr="00CF0789">
        <w:rPr>
          <w:rFonts w:ascii="Palatino Linotype" w:eastAsia="Palatino Linotype" w:hAnsi="Palatino Linotype" w:cs="Palatino Linotype"/>
          <w:b/>
          <w:sz w:val="22"/>
          <w:szCs w:val="22"/>
        </w:rPr>
        <w:t xml:space="preserve">Sujeto Obligado </w:t>
      </w:r>
      <w:r w:rsidRPr="00CF0789">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60862D6D" w:rsidR="00562A90" w:rsidRPr="00CF0789" w:rsidRDefault="0062255D">
      <w:pPr>
        <w:spacing w:before="240" w:after="24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r w:rsidR="00FA2777" w:rsidRPr="00CF0789">
        <w:rPr>
          <w:rFonts w:ascii="Palatino Linotype" w:eastAsia="Palatino Linotype" w:hAnsi="Palatino Linotype" w:cs="Palatino Linotype"/>
          <w:i/>
          <w:sz w:val="22"/>
          <w:szCs w:val="22"/>
        </w:rPr>
        <w:t>En atención a la solicitud con folio 03621/TOLUCA/IP/2025, me permito adjuntar al presente la respuesta correspondiente, Sin más por el momento, reciba un saludo.</w:t>
      </w:r>
      <w:r w:rsidRPr="00CF0789">
        <w:rPr>
          <w:rFonts w:ascii="Palatino Linotype" w:eastAsia="Palatino Linotype" w:hAnsi="Palatino Linotype" w:cs="Palatino Linotype"/>
          <w:i/>
          <w:sz w:val="22"/>
          <w:szCs w:val="22"/>
        </w:rPr>
        <w:t>..” (sic)</w:t>
      </w:r>
    </w:p>
    <w:p w14:paraId="2F4B86FA" w14:textId="76340A43" w:rsidR="009C27A6" w:rsidRPr="00CF0789" w:rsidRDefault="0062255D" w:rsidP="009C27A6">
      <w:pPr>
        <w:spacing w:before="240" w:after="240" w:line="360" w:lineRule="auto"/>
        <w:ind w:right="49"/>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lastRenderedPageBreak/>
        <w:t xml:space="preserve">El </w:t>
      </w:r>
      <w:r w:rsidRPr="00CF0789">
        <w:rPr>
          <w:rFonts w:ascii="Palatino Linotype" w:eastAsia="Palatino Linotype" w:hAnsi="Palatino Linotype" w:cs="Palatino Linotype"/>
          <w:b/>
          <w:sz w:val="22"/>
          <w:szCs w:val="22"/>
        </w:rPr>
        <w:t xml:space="preserve">Sujeto Obligado </w:t>
      </w:r>
      <w:r w:rsidRPr="00CF0789">
        <w:rPr>
          <w:rFonts w:ascii="Palatino Linotype" w:eastAsia="Palatino Linotype" w:hAnsi="Palatino Linotype" w:cs="Palatino Linotype"/>
          <w:sz w:val="22"/>
          <w:szCs w:val="22"/>
        </w:rPr>
        <w:t>adjuntó</w:t>
      </w:r>
      <w:r w:rsidR="009C27A6" w:rsidRPr="00CF0789">
        <w:rPr>
          <w:rFonts w:ascii="Palatino Linotype" w:eastAsia="Palatino Linotype" w:hAnsi="Palatino Linotype" w:cs="Palatino Linotype"/>
          <w:sz w:val="22"/>
          <w:szCs w:val="22"/>
        </w:rPr>
        <w:t xml:space="preserve"> los archivos </w:t>
      </w:r>
      <w:r w:rsidR="009C27A6" w:rsidRPr="00CF0789">
        <w:rPr>
          <w:rFonts w:ascii="Palatino Linotype" w:eastAsia="Palatino Linotype" w:hAnsi="Palatino Linotype" w:cs="Palatino Linotype"/>
          <w:i/>
          <w:sz w:val="22"/>
          <w:szCs w:val="22"/>
        </w:rPr>
        <w:t xml:space="preserve">“Respsol 03621-2025.pdf”, “ANEXO ÚNICO 03621 2025[1].docx” </w:t>
      </w:r>
      <w:r w:rsidR="009C27A6" w:rsidRPr="00CF0789">
        <w:rPr>
          <w:rFonts w:ascii="Palatino Linotype" w:eastAsia="Palatino Linotype" w:hAnsi="Palatino Linotype" w:cs="Palatino Linotype"/>
          <w:sz w:val="22"/>
          <w:szCs w:val="22"/>
        </w:rPr>
        <w:t>y</w:t>
      </w:r>
      <w:r w:rsidR="009C27A6" w:rsidRPr="00CF0789">
        <w:rPr>
          <w:rFonts w:ascii="Palatino Linotype" w:eastAsia="Palatino Linotype" w:hAnsi="Palatino Linotype" w:cs="Palatino Linotype"/>
          <w:i/>
          <w:sz w:val="22"/>
          <w:szCs w:val="22"/>
        </w:rPr>
        <w:t xml:space="preserve"> “Respuesta al folio número 03621.pdf”, </w:t>
      </w:r>
      <w:r w:rsidR="007D7C8E" w:rsidRPr="00CF0789">
        <w:rPr>
          <w:rFonts w:ascii="Palatino Linotype" w:eastAsia="Palatino Linotype" w:hAnsi="Palatino Linotype" w:cs="Palatino Linotype"/>
          <w:sz w:val="22"/>
          <w:szCs w:val="22"/>
        </w:rPr>
        <w:t xml:space="preserve">cuyo contenido no se </w:t>
      </w:r>
      <w:r w:rsidR="00CD139A" w:rsidRPr="00CF0789">
        <w:rPr>
          <w:rFonts w:ascii="Palatino Linotype" w:eastAsia="Palatino Linotype" w:hAnsi="Palatino Linotype" w:cs="Palatino Linotype"/>
          <w:sz w:val="22"/>
          <w:szCs w:val="22"/>
        </w:rPr>
        <w:t xml:space="preserve">describe al ser </w:t>
      </w:r>
      <w:r w:rsidR="00547C80" w:rsidRPr="00CF0789">
        <w:rPr>
          <w:rFonts w:ascii="Palatino Linotype" w:eastAsia="Palatino Linotype" w:hAnsi="Palatino Linotype" w:cs="Palatino Linotype"/>
          <w:sz w:val="22"/>
          <w:szCs w:val="22"/>
        </w:rPr>
        <w:t>del conocimiento de las partes</w:t>
      </w:r>
      <w:r w:rsidR="007E2576" w:rsidRPr="00CF0789">
        <w:rPr>
          <w:rFonts w:ascii="Palatino Linotype" w:eastAsia="Palatino Linotype" w:hAnsi="Palatino Linotype" w:cs="Palatino Linotype"/>
          <w:sz w:val="22"/>
          <w:szCs w:val="22"/>
        </w:rPr>
        <w:t>, aunado al hecho de que será motivo de análisis en líneas anteriores.</w:t>
      </w:r>
    </w:p>
    <w:p w14:paraId="5D061234" w14:textId="4916AD2C" w:rsidR="0003465A" w:rsidRPr="00CF0789" w:rsidRDefault="0062255D" w:rsidP="0003465A">
      <w:pPr>
        <w:tabs>
          <w:tab w:val="left" w:pos="5071"/>
        </w:tabs>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b/>
          <w:sz w:val="22"/>
          <w:szCs w:val="22"/>
        </w:rPr>
        <w:t xml:space="preserve">3. Interposición del recurso de revisión. </w:t>
      </w:r>
      <w:r w:rsidRPr="00CF0789">
        <w:rPr>
          <w:rFonts w:ascii="Palatino Linotype" w:eastAsia="Palatino Linotype" w:hAnsi="Palatino Linotype" w:cs="Palatino Linotype"/>
          <w:sz w:val="22"/>
          <w:szCs w:val="22"/>
        </w:rPr>
        <w:t xml:space="preserve">Inconforme con los términos de la respuesta emitida por parte del </w:t>
      </w:r>
      <w:r w:rsidRPr="00CF0789">
        <w:rPr>
          <w:rFonts w:ascii="Palatino Linotype" w:eastAsia="Palatino Linotype" w:hAnsi="Palatino Linotype" w:cs="Palatino Linotype"/>
          <w:b/>
          <w:sz w:val="22"/>
          <w:szCs w:val="22"/>
        </w:rPr>
        <w:t>Sujeto Obligado</w:t>
      </w:r>
      <w:r w:rsidRPr="00CF0789">
        <w:rPr>
          <w:rFonts w:ascii="Palatino Linotype" w:eastAsia="Palatino Linotype" w:hAnsi="Palatino Linotype" w:cs="Palatino Linotype"/>
          <w:sz w:val="22"/>
          <w:szCs w:val="22"/>
        </w:rPr>
        <w:t xml:space="preserve">, el </w:t>
      </w:r>
      <w:r w:rsidR="00C92E15" w:rsidRPr="00CF0789">
        <w:rPr>
          <w:rFonts w:ascii="Palatino Linotype" w:eastAsia="Palatino Linotype" w:hAnsi="Palatino Linotype" w:cs="Palatino Linotype"/>
          <w:b/>
          <w:sz w:val="22"/>
          <w:szCs w:val="22"/>
        </w:rPr>
        <w:t>dieciocho</w:t>
      </w:r>
      <w:r w:rsidR="003E2960" w:rsidRPr="00CF0789">
        <w:rPr>
          <w:rFonts w:ascii="Palatino Linotype" w:eastAsia="Palatino Linotype" w:hAnsi="Palatino Linotype" w:cs="Palatino Linotype"/>
          <w:b/>
          <w:sz w:val="22"/>
          <w:szCs w:val="22"/>
        </w:rPr>
        <w:t xml:space="preserve"> de agosto</w:t>
      </w:r>
      <w:r w:rsidR="000A1C75" w:rsidRPr="00CF0789">
        <w:rPr>
          <w:rFonts w:ascii="Palatino Linotype" w:eastAsia="Palatino Linotype" w:hAnsi="Palatino Linotype" w:cs="Palatino Linotype"/>
          <w:b/>
          <w:sz w:val="22"/>
          <w:szCs w:val="22"/>
        </w:rPr>
        <w:t xml:space="preserve"> </w:t>
      </w:r>
      <w:r w:rsidR="00C65EA4" w:rsidRPr="00CF0789">
        <w:rPr>
          <w:rFonts w:ascii="Palatino Linotype" w:eastAsia="Palatino Linotype" w:hAnsi="Palatino Linotype" w:cs="Palatino Linotype"/>
          <w:b/>
          <w:sz w:val="22"/>
          <w:szCs w:val="22"/>
        </w:rPr>
        <w:t>de</w:t>
      </w:r>
      <w:r w:rsidRPr="00CF0789">
        <w:rPr>
          <w:rFonts w:ascii="Palatino Linotype" w:eastAsia="Palatino Linotype" w:hAnsi="Palatino Linotype" w:cs="Palatino Linotype"/>
          <w:b/>
          <w:sz w:val="22"/>
          <w:szCs w:val="22"/>
        </w:rPr>
        <w:t xml:space="preserve"> dos mil veinticinco,</w:t>
      </w:r>
      <w:r w:rsidRPr="00CF0789">
        <w:rPr>
          <w:rFonts w:ascii="Palatino Linotype" w:eastAsia="Palatino Linotype" w:hAnsi="Palatino Linotype" w:cs="Palatino Linotype"/>
          <w:sz w:val="22"/>
          <w:szCs w:val="22"/>
        </w:rPr>
        <w:t xml:space="preserve"> la parte </w:t>
      </w:r>
      <w:r w:rsidRPr="00CF0789">
        <w:rPr>
          <w:rFonts w:ascii="Palatino Linotype" w:eastAsia="Palatino Linotype" w:hAnsi="Palatino Linotype" w:cs="Palatino Linotype"/>
          <w:b/>
          <w:sz w:val="22"/>
          <w:szCs w:val="22"/>
        </w:rPr>
        <w:t>Recurrente</w:t>
      </w:r>
      <w:r w:rsidRPr="00CF0789">
        <w:rPr>
          <w:rFonts w:ascii="Palatino Linotype" w:eastAsia="Palatino Linotype" w:hAnsi="Palatino Linotype" w:cs="Palatino Linotype"/>
          <w:sz w:val="22"/>
          <w:szCs w:val="22"/>
        </w:rPr>
        <w:t xml:space="preserve"> interpuso el recurso de revisión a través de </w:t>
      </w:r>
      <w:r w:rsidRPr="00CF0789">
        <w:rPr>
          <w:rFonts w:ascii="Palatino Linotype" w:eastAsia="Palatino Linotype" w:hAnsi="Palatino Linotype" w:cs="Palatino Linotype"/>
          <w:b/>
          <w:sz w:val="22"/>
          <w:szCs w:val="22"/>
        </w:rPr>
        <w:t>SAIMEX,</w:t>
      </w:r>
      <w:r w:rsidR="0003465A" w:rsidRPr="00CF0789">
        <w:rPr>
          <w:rFonts w:ascii="Palatino Linotype" w:eastAsia="Palatino Linotype" w:hAnsi="Palatino Linotype" w:cs="Palatino Linotype"/>
          <w:sz w:val="22"/>
          <w:szCs w:val="22"/>
        </w:rPr>
        <w:t xml:space="preserve"> mediante la cual requirió lo siguiente:</w:t>
      </w:r>
    </w:p>
    <w:p w14:paraId="47A1D1F7" w14:textId="77777777" w:rsidR="00562A90" w:rsidRPr="00CF0789" w:rsidRDefault="0062255D">
      <w:pPr>
        <w:spacing w:before="240" w:after="240" w:line="360" w:lineRule="auto"/>
        <w:ind w:right="49"/>
        <w:jc w:val="both"/>
        <w:rPr>
          <w:rFonts w:ascii="Palatino Linotype" w:eastAsia="Palatino Linotype" w:hAnsi="Palatino Linotype" w:cs="Palatino Linotype"/>
          <w:b/>
          <w:sz w:val="22"/>
          <w:szCs w:val="22"/>
        </w:rPr>
      </w:pPr>
      <w:r w:rsidRPr="00CF0789">
        <w:rPr>
          <w:rFonts w:ascii="Palatino Linotype" w:eastAsia="Palatino Linotype" w:hAnsi="Palatino Linotype" w:cs="Palatino Linotype"/>
          <w:b/>
          <w:sz w:val="22"/>
          <w:szCs w:val="22"/>
        </w:rPr>
        <w:t xml:space="preserve">Acto impugnado: </w:t>
      </w:r>
    </w:p>
    <w:p w14:paraId="2600BB83" w14:textId="0930CD31" w:rsidR="00562A90" w:rsidRPr="00CF0789" w:rsidRDefault="0062255D" w:rsidP="002D01B9">
      <w:pPr>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r w:rsidR="00C92E15" w:rsidRPr="00CF0789">
        <w:rPr>
          <w:rFonts w:ascii="Palatino Linotype" w:eastAsia="Palatino Linotype" w:hAnsi="Palatino Linotype" w:cs="Palatino Linotype"/>
          <w:i/>
          <w:sz w:val="22"/>
          <w:szCs w:val="22"/>
        </w:rPr>
        <w:t>la falta de transparencia no entrega lo solicitado</w:t>
      </w:r>
      <w:r w:rsidRPr="00CF0789">
        <w:rPr>
          <w:rFonts w:ascii="Palatino Linotype" w:eastAsia="Palatino Linotype" w:hAnsi="Palatino Linotype" w:cs="Palatino Linotype"/>
          <w:i/>
          <w:sz w:val="22"/>
          <w:szCs w:val="22"/>
        </w:rPr>
        <w:t>” (sic)</w:t>
      </w:r>
    </w:p>
    <w:p w14:paraId="05264EB6" w14:textId="77777777" w:rsidR="00562A90" w:rsidRPr="00CF0789" w:rsidRDefault="0062255D">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CF0789">
        <w:rPr>
          <w:rFonts w:ascii="Palatino Linotype" w:eastAsia="Palatino Linotype" w:hAnsi="Palatino Linotype" w:cs="Palatino Linotype"/>
          <w:b/>
          <w:sz w:val="22"/>
          <w:szCs w:val="22"/>
        </w:rPr>
        <w:t>Y, Razones o motivos de inconformidad</w:t>
      </w:r>
      <w:r w:rsidRPr="00CF0789">
        <w:rPr>
          <w:rFonts w:ascii="Palatino Linotype" w:eastAsia="Palatino Linotype" w:hAnsi="Palatino Linotype" w:cs="Palatino Linotype"/>
          <w:sz w:val="22"/>
          <w:szCs w:val="22"/>
        </w:rPr>
        <w:t>:</w:t>
      </w:r>
    </w:p>
    <w:p w14:paraId="29A63F7C" w14:textId="6255A15F" w:rsidR="00562A90" w:rsidRPr="00CF0789" w:rsidRDefault="0062255D" w:rsidP="0073736A">
      <w:pPr>
        <w:tabs>
          <w:tab w:val="left" w:pos="2745"/>
        </w:tabs>
        <w:spacing w:before="240" w:after="24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r w:rsidR="00C92E15" w:rsidRPr="00CF0789">
        <w:rPr>
          <w:rFonts w:ascii="Palatino Linotype" w:eastAsia="Palatino Linotype" w:hAnsi="Palatino Linotype" w:cs="Palatino Linotype"/>
          <w:i/>
          <w:sz w:val="22"/>
          <w:szCs w:val="22"/>
        </w:rPr>
        <w:t>la falta de transparencia no entrega lo solicitado</w:t>
      </w:r>
      <w:r w:rsidR="001F63F4"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i/>
          <w:sz w:val="22"/>
          <w:szCs w:val="22"/>
        </w:rPr>
        <w:t xml:space="preserve"> (sic)</w:t>
      </w:r>
    </w:p>
    <w:p w14:paraId="69DE47B2" w14:textId="77777777" w:rsidR="00562A90" w:rsidRPr="00CF0789" w:rsidRDefault="0062255D">
      <w:pPr>
        <w:spacing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b/>
          <w:sz w:val="22"/>
          <w:szCs w:val="22"/>
        </w:rPr>
        <w:t xml:space="preserve">4. Turno. </w:t>
      </w:r>
      <w:r w:rsidRPr="00CF078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F0789">
        <w:rPr>
          <w:rFonts w:ascii="Palatino Linotype" w:eastAsia="Palatino Linotype" w:hAnsi="Palatino Linotype" w:cs="Palatino Linotype"/>
          <w:b/>
          <w:sz w:val="22"/>
          <w:szCs w:val="22"/>
        </w:rPr>
        <w:t xml:space="preserve">Guadalupe Ramírez Peña, </w:t>
      </w:r>
      <w:r w:rsidRPr="00CF0789">
        <w:rPr>
          <w:rFonts w:ascii="Palatino Linotype" w:eastAsia="Palatino Linotype" w:hAnsi="Palatino Linotype" w:cs="Palatino Linotype"/>
          <w:sz w:val="22"/>
          <w:szCs w:val="22"/>
        </w:rPr>
        <w:t>a efecto de que analizara sobre su admisión o su desechamiento.</w:t>
      </w:r>
    </w:p>
    <w:p w14:paraId="0F7154BA" w14:textId="63E6159A" w:rsidR="00562A90" w:rsidRPr="00CF0789" w:rsidRDefault="0062255D" w:rsidP="006772F0">
      <w:pPr>
        <w:spacing w:before="240" w:after="240" w:line="360" w:lineRule="auto"/>
        <w:jc w:val="both"/>
        <w:rPr>
          <w:rFonts w:ascii="Palatino Linotype" w:eastAsia="Palatino Linotype" w:hAnsi="Palatino Linotype" w:cs="Palatino Linotype"/>
          <w:b/>
          <w:sz w:val="22"/>
          <w:szCs w:val="22"/>
        </w:rPr>
      </w:pPr>
      <w:r w:rsidRPr="00CF0789">
        <w:rPr>
          <w:rFonts w:ascii="Palatino Linotype" w:eastAsia="Palatino Linotype" w:hAnsi="Palatino Linotype" w:cs="Palatino Linotype"/>
          <w:b/>
          <w:sz w:val="22"/>
          <w:szCs w:val="22"/>
        </w:rPr>
        <w:t>5. Admisión del Recurso de revisión.</w:t>
      </w:r>
      <w:r w:rsidRPr="00CF0789">
        <w:rPr>
          <w:rFonts w:ascii="Palatino Linotype" w:eastAsia="Palatino Linotype" w:hAnsi="Palatino Linotype" w:cs="Palatino Linotype"/>
          <w:sz w:val="22"/>
          <w:szCs w:val="22"/>
        </w:rPr>
        <w:t xml:space="preserve"> El</w:t>
      </w:r>
      <w:r w:rsidRPr="00CF0789">
        <w:rPr>
          <w:rFonts w:ascii="Palatino Linotype" w:eastAsia="Palatino Linotype" w:hAnsi="Palatino Linotype" w:cs="Palatino Linotype"/>
          <w:b/>
          <w:sz w:val="22"/>
          <w:szCs w:val="22"/>
        </w:rPr>
        <w:t xml:space="preserve"> </w:t>
      </w:r>
      <w:r w:rsidR="00E86F25" w:rsidRPr="00CF0789">
        <w:rPr>
          <w:rFonts w:ascii="Palatino Linotype" w:eastAsia="Palatino Linotype" w:hAnsi="Palatino Linotype" w:cs="Palatino Linotype"/>
          <w:b/>
          <w:sz w:val="22"/>
          <w:szCs w:val="22"/>
        </w:rPr>
        <w:t xml:space="preserve">veintiuno </w:t>
      </w:r>
      <w:r w:rsidR="00203405" w:rsidRPr="00CF0789">
        <w:rPr>
          <w:rFonts w:ascii="Palatino Linotype" w:eastAsia="Palatino Linotype" w:hAnsi="Palatino Linotype" w:cs="Palatino Linotype"/>
          <w:b/>
          <w:sz w:val="22"/>
          <w:szCs w:val="22"/>
        </w:rPr>
        <w:t xml:space="preserve">de </w:t>
      </w:r>
      <w:r w:rsidR="00766D6D" w:rsidRPr="00CF0789">
        <w:rPr>
          <w:rFonts w:ascii="Palatino Linotype" w:eastAsia="Palatino Linotype" w:hAnsi="Palatino Linotype" w:cs="Palatino Linotype"/>
          <w:b/>
          <w:sz w:val="22"/>
          <w:szCs w:val="22"/>
        </w:rPr>
        <w:t>agosto</w:t>
      </w:r>
      <w:r w:rsidR="00203405" w:rsidRPr="00CF0789">
        <w:rPr>
          <w:rFonts w:ascii="Palatino Linotype" w:eastAsia="Palatino Linotype" w:hAnsi="Palatino Linotype" w:cs="Palatino Linotype"/>
          <w:b/>
          <w:sz w:val="22"/>
          <w:szCs w:val="22"/>
        </w:rPr>
        <w:t xml:space="preserve"> </w:t>
      </w:r>
      <w:r w:rsidRPr="00CF0789">
        <w:rPr>
          <w:rFonts w:ascii="Palatino Linotype" w:eastAsia="Palatino Linotype" w:hAnsi="Palatino Linotype" w:cs="Palatino Linotype"/>
          <w:b/>
          <w:sz w:val="22"/>
          <w:szCs w:val="22"/>
        </w:rPr>
        <w:t xml:space="preserve">de dos mil </w:t>
      </w:r>
      <w:r w:rsidR="00FE6D14" w:rsidRPr="00CF0789">
        <w:rPr>
          <w:rFonts w:ascii="Palatino Linotype" w:eastAsia="Palatino Linotype" w:hAnsi="Palatino Linotype" w:cs="Palatino Linotype"/>
          <w:b/>
          <w:sz w:val="22"/>
          <w:szCs w:val="22"/>
        </w:rPr>
        <w:t>veinti</w:t>
      </w:r>
      <w:r w:rsidR="00203405" w:rsidRPr="00CF0789">
        <w:rPr>
          <w:rFonts w:ascii="Palatino Linotype" w:eastAsia="Palatino Linotype" w:hAnsi="Palatino Linotype" w:cs="Palatino Linotype"/>
          <w:b/>
          <w:sz w:val="22"/>
          <w:szCs w:val="22"/>
        </w:rPr>
        <w:t>cinco</w:t>
      </w:r>
      <w:r w:rsidRPr="00CF0789">
        <w:rPr>
          <w:rFonts w:ascii="Palatino Linotype" w:eastAsia="Palatino Linotype" w:hAnsi="Palatino Linotype" w:cs="Palatino Linotype"/>
          <w:b/>
          <w:sz w:val="22"/>
          <w:szCs w:val="22"/>
        </w:rPr>
        <w:t xml:space="preserve">, </w:t>
      </w:r>
      <w:r w:rsidRPr="00CF078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F0789">
        <w:rPr>
          <w:rFonts w:ascii="Palatino Linotype" w:eastAsia="Palatino Linotype" w:hAnsi="Palatino Linotype" w:cs="Palatino Linotype"/>
          <w:b/>
          <w:sz w:val="22"/>
          <w:szCs w:val="22"/>
        </w:rPr>
        <w:t xml:space="preserve">Sujeto Obligado </w:t>
      </w:r>
      <w:r w:rsidRPr="00CF0789">
        <w:rPr>
          <w:rFonts w:ascii="Palatino Linotype" w:eastAsia="Palatino Linotype" w:hAnsi="Palatino Linotype" w:cs="Palatino Linotype"/>
          <w:sz w:val="22"/>
          <w:szCs w:val="22"/>
        </w:rPr>
        <w:t>presentara su informe justificado.</w:t>
      </w:r>
    </w:p>
    <w:p w14:paraId="2BBA4A8E" w14:textId="77777777" w:rsidR="00646719" w:rsidRPr="00CF0789" w:rsidRDefault="0062255D" w:rsidP="00646719">
      <w:pPr>
        <w:widowControl w:val="0"/>
        <w:spacing w:before="240" w:after="240"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CF0789">
        <w:rPr>
          <w:rFonts w:ascii="Palatino Linotype" w:eastAsia="Palatino Linotype" w:hAnsi="Palatino Linotype" w:cs="Palatino Linotype"/>
          <w:b/>
          <w:sz w:val="22"/>
          <w:szCs w:val="22"/>
        </w:rPr>
        <w:lastRenderedPageBreak/>
        <w:t>6. Manifestaciones</w:t>
      </w:r>
      <w:r w:rsidRPr="00CF0789">
        <w:rPr>
          <w:rFonts w:ascii="Palatino Linotype" w:eastAsia="Palatino Linotype" w:hAnsi="Palatino Linotype" w:cs="Palatino Linotype"/>
          <w:sz w:val="22"/>
          <w:szCs w:val="22"/>
        </w:rPr>
        <w:t xml:space="preserve">. </w:t>
      </w:r>
      <w:r w:rsidR="00766D6D" w:rsidRPr="00CF0789">
        <w:rPr>
          <w:rFonts w:ascii="Palatino Linotype" w:eastAsia="Palatino Linotype" w:hAnsi="Palatino Linotype" w:cs="Palatino Linotype"/>
          <w:sz w:val="22"/>
          <w:szCs w:val="22"/>
        </w:rPr>
        <w:t xml:space="preserve">El </w:t>
      </w:r>
      <w:r w:rsidR="009B6F5A" w:rsidRPr="00CF0789">
        <w:rPr>
          <w:rFonts w:ascii="Palatino Linotype" w:eastAsia="Palatino Linotype" w:hAnsi="Palatino Linotype" w:cs="Palatino Linotype"/>
          <w:b/>
          <w:sz w:val="22"/>
          <w:szCs w:val="22"/>
        </w:rPr>
        <w:t>uno de septiembre</w:t>
      </w:r>
      <w:r w:rsidR="00766D6D" w:rsidRPr="00CF0789">
        <w:rPr>
          <w:rFonts w:ascii="Palatino Linotype" w:eastAsia="Palatino Linotype" w:hAnsi="Palatino Linotype" w:cs="Palatino Linotype"/>
          <w:sz w:val="22"/>
          <w:szCs w:val="22"/>
        </w:rPr>
        <w:t xml:space="preserve"> </w:t>
      </w:r>
      <w:r w:rsidR="00BA2F41" w:rsidRPr="00CF0789">
        <w:rPr>
          <w:rFonts w:ascii="Palatino Linotype" w:eastAsia="Palatino Linotype" w:hAnsi="Palatino Linotype" w:cs="Palatino Linotype"/>
          <w:b/>
          <w:sz w:val="22"/>
          <w:szCs w:val="22"/>
        </w:rPr>
        <w:t>de dos mil veinticinco</w:t>
      </w:r>
      <w:r w:rsidR="00793F2B" w:rsidRPr="00CF0789">
        <w:rPr>
          <w:rFonts w:ascii="Palatino Linotype" w:eastAsia="Palatino Linotype" w:hAnsi="Palatino Linotype" w:cs="Palatino Linotype"/>
          <w:sz w:val="22"/>
          <w:szCs w:val="22"/>
        </w:rPr>
        <w:t xml:space="preserve">, </w:t>
      </w:r>
      <w:r w:rsidR="00DC5A4F" w:rsidRPr="00CF0789">
        <w:rPr>
          <w:rFonts w:ascii="Palatino Linotype" w:eastAsia="Palatino Linotype" w:hAnsi="Palatino Linotype" w:cs="Palatino Linotype"/>
          <w:sz w:val="22"/>
          <w:szCs w:val="22"/>
        </w:rPr>
        <w:t xml:space="preserve">el </w:t>
      </w:r>
      <w:r w:rsidR="00DC5A4F" w:rsidRPr="00CF0789">
        <w:rPr>
          <w:rFonts w:ascii="Palatino Linotype" w:eastAsia="Palatino Linotype" w:hAnsi="Palatino Linotype" w:cs="Palatino Linotype"/>
          <w:b/>
          <w:sz w:val="22"/>
          <w:szCs w:val="22"/>
        </w:rPr>
        <w:t>Sujeto Obligado</w:t>
      </w:r>
      <w:r w:rsidR="00DC5A4F" w:rsidRPr="00CF0789">
        <w:rPr>
          <w:rFonts w:ascii="Palatino Linotype" w:eastAsia="Palatino Linotype" w:hAnsi="Palatino Linotype" w:cs="Palatino Linotype"/>
          <w:sz w:val="22"/>
          <w:szCs w:val="22"/>
        </w:rPr>
        <w:t xml:space="preserve"> remitió, a través de SAIMEX, </w:t>
      </w:r>
      <w:r w:rsidR="008D5B06" w:rsidRPr="00CF0789">
        <w:rPr>
          <w:rFonts w:ascii="Palatino Linotype" w:eastAsia="Palatino Linotype" w:hAnsi="Palatino Linotype" w:cs="Palatino Linotype"/>
          <w:sz w:val="22"/>
          <w:szCs w:val="22"/>
        </w:rPr>
        <w:t>su</w:t>
      </w:r>
      <w:r w:rsidR="0076335B" w:rsidRPr="00CF0789">
        <w:rPr>
          <w:rFonts w:ascii="Palatino Linotype" w:eastAsia="Palatino Linotype" w:hAnsi="Palatino Linotype" w:cs="Palatino Linotype"/>
          <w:sz w:val="22"/>
          <w:szCs w:val="22"/>
        </w:rPr>
        <w:t xml:space="preserve"> informe justificado, mediante el cual</w:t>
      </w:r>
      <w:r w:rsidR="00766D6D" w:rsidRPr="00CF0789">
        <w:rPr>
          <w:rFonts w:ascii="Palatino Linotype" w:eastAsia="Palatino Linotype" w:hAnsi="Palatino Linotype" w:cs="Palatino Linotype"/>
          <w:sz w:val="22"/>
          <w:szCs w:val="22"/>
        </w:rPr>
        <w:t xml:space="preserve">, </w:t>
      </w:r>
      <w:r w:rsidR="00646719" w:rsidRPr="00CF0789">
        <w:rPr>
          <w:rFonts w:ascii="Palatino Linotype" w:eastAsia="Palatino Linotype" w:hAnsi="Palatino Linotype" w:cs="Palatino Linotype"/>
          <w:sz w:val="22"/>
          <w:szCs w:val="22"/>
        </w:rPr>
        <w:t>la Unidad de Transparencia ratificó en lo sustancial la respuesta proporcionada en primera instancia por los servidores públicos habilitados.</w:t>
      </w:r>
    </w:p>
    <w:p w14:paraId="368A1C0F" w14:textId="44C7454C" w:rsidR="00DC5A4F" w:rsidRPr="00CF0789" w:rsidRDefault="00C468E1" w:rsidP="00C468E1">
      <w:pPr>
        <w:widowControl w:val="0"/>
        <w:spacing w:before="240" w:after="240" w:line="360" w:lineRule="auto"/>
        <w:ind w:right="49"/>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D</w:t>
      </w:r>
      <w:r w:rsidR="00DC5A4F" w:rsidRPr="00CF0789">
        <w:rPr>
          <w:rFonts w:ascii="Palatino Linotype" w:eastAsia="Palatino Linotype" w:hAnsi="Palatino Linotype" w:cs="Palatino Linotype"/>
          <w:sz w:val="22"/>
          <w:szCs w:val="22"/>
        </w:rPr>
        <w:t>icha información se hizo del conocimiento de la persona solicitante a efecto de que manifestara lo que a su derecho estimara conveniente, siendo omisa en ejercer dicha prerrogativa.</w:t>
      </w:r>
    </w:p>
    <w:p w14:paraId="60B582A5" w14:textId="22B1AF72" w:rsidR="003B2167" w:rsidRPr="00CF0789" w:rsidRDefault="00C24FCC" w:rsidP="003B2167">
      <w:pPr>
        <w:widowControl w:val="0"/>
        <w:spacing w:before="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b/>
          <w:sz w:val="22"/>
          <w:szCs w:val="22"/>
        </w:rPr>
        <w:t>7</w:t>
      </w:r>
      <w:r w:rsidR="00B40080" w:rsidRPr="00CF0789">
        <w:rPr>
          <w:rFonts w:ascii="Palatino Linotype" w:eastAsia="Palatino Linotype" w:hAnsi="Palatino Linotype" w:cs="Palatino Linotype"/>
          <w:b/>
          <w:sz w:val="22"/>
          <w:szCs w:val="22"/>
        </w:rPr>
        <w:t>.</w:t>
      </w:r>
      <w:r w:rsidR="003B2167" w:rsidRPr="00CF0789">
        <w:rPr>
          <w:rFonts w:ascii="Palatino Linotype" w:eastAsia="Palatino Linotype" w:hAnsi="Palatino Linotype" w:cs="Palatino Linotype"/>
          <w:b/>
          <w:sz w:val="22"/>
          <w:szCs w:val="22"/>
        </w:rPr>
        <w:t xml:space="preserve"> Cierre de instrucción. </w:t>
      </w:r>
      <w:r w:rsidR="003B2167" w:rsidRPr="00CF078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333DC3" w:rsidRPr="00CF0789">
        <w:rPr>
          <w:rFonts w:ascii="Palatino Linotype" w:eastAsia="Palatino Linotype" w:hAnsi="Palatino Linotype" w:cs="Palatino Linotype"/>
          <w:b/>
          <w:bCs/>
          <w:sz w:val="22"/>
          <w:szCs w:val="22"/>
        </w:rPr>
        <w:t>diez</w:t>
      </w:r>
      <w:r w:rsidR="003B2167" w:rsidRPr="00CF0789">
        <w:rPr>
          <w:rFonts w:ascii="Palatino Linotype" w:eastAsia="Palatino Linotype" w:hAnsi="Palatino Linotype" w:cs="Palatino Linotype"/>
          <w:b/>
          <w:bCs/>
          <w:sz w:val="22"/>
          <w:szCs w:val="22"/>
        </w:rPr>
        <w:t xml:space="preserve"> de marzo de dos mil veintiséis</w:t>
      </w:r>
      <w:r w:rsidR="003B2167" w:rsidRPr="00CF078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1157F40" w14:textId="65899D83" w:rsidR="00810341" w:rsidRPr="00CF0789" w:rsidRDefault="003B2167" w:rsidP="00810341">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b/>
          <w:sz w:val="22"/>
          <w:szCs w:val="22"/>
        </w:rPr>
        <w:t>8.</w:t>
      </w:r>
      <w:r w:rsidR="00B40080" w:rsidRPr="00CF0789">
        <w:rPr>
          <w:rFonts w:ascii="Palatino Linotype" w:eastAsia="Palatino Linotype" w:hAnsi="Palatino Linotype" w:cs="Palatino Linotype"/>
          <w:b/>
          <w:sz w:val="22"/>
          <w:szCs w:val="22"/>
        </w:rPr>
        <w:t xml:space="preserve"> </w:t>
      </w:r>
      <w:r w:rsidR="00810341" w:rsidRPr="00CF0789">
        <w:rPr>
          <w:rFonts w:ascii="Palatino Linotype" w:eastAsia="Palatino Linotype" w:hAnsi="Palatino Linotype" w:cs="Palatino Linotype"/>
          <w:b/>
          <w:sz w:val="22"/>
          <w:szCs w:val="22"/>
        </w:rPr>
        <w:t>Ampliación del término para resolver</w:t>
      </w:r>
      <w:r w:rsidR="00810341" w:rsidRPr="00CF0789">
        <w:rPr>
          <w:rFonts w:ascii="Palatino Linotype" w:eastAsia="Palatino Linotype" w:hAnsi="Palatino Linotype" w:cs="Palatino Linotype"/>
          <w:sz w:val="22"/>
          <w:szCs w:val="22"/>
        </w:rPr>
        <w:t xml:space="preserve">. El </w:t>
      </w:r>
      <w:r w:rsidR="00333DC3" w:rsidRPr="00CF0789">
        <w:rPr>
          <w:rFonts w:ascii="Palatino Linotype" w:eastAsia="Palatino Linotype" w:hAnsi="Palatino Linotype" w:cs="Palatino Linotype"/>
          <w:b/>
          <w:sz w:val="22"/>
          <w:szCs w:val="22"/>
        </w:rPr>
        <w:t xml:space="preserve">diez </w:t>
      </w:r>
      <w:r w:rsidRPr="00CF0789">
        <w:rPr>
          <w:rFonts w:ascii="Palatino Linotype" w:eastAsia="Palatino Linotype" w:hAnsi="Palatino Linotype" w:cs="Palatino Linotype"/>
          <w:b/>
          <w:sz w:val="22"/>
          <w:szCs w:val="22"/>
        </w:rPr>
        <w:t>de marzo</w:t>
      </w:r>
      <w:r w:rsidR="00810341" w:rsidRPr="00CF0789">
        <w:rPr>
          <w:rFonts w:ascii="Palatino Linotype" w:eastAsia="Palatino Linotype" w:hAnsi="Palatino Linotype" w:cs="Palatino Linotype"/>
          <w:b/>
          <w:sz w:val="22"/>
          <w:szCs w:val="22"/>
        </w:rPr>
        <w:t xml:space="preserve"> de dos mil </w:t>
      </w:r>
      <w:r w:rsidRPr="00CF0789">
        <w:rPr>
          <w:rFonts w:ascii="Palatino Linotype" w:eastAsia="Palatino Linotype" w:hAnsi="Palatino Linotype" w:cs="Palatino Linotype"/>
          <w:b/>
          <w:sz w:val="22"/>
          <w:szCs w:val="22"/>
        </w:rPr>
        <w:t>veintiséis</w:t>
      </w:r>
      <w:r w:rsidR="00810341" w:rsidRPr="00CF0789">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DE566A3" w14:textId="77777777" w:rsidR="00402FCF" w:rsidRPr="00CF0789" w:rsidRDefault="00402FCF" w:rsidP="00402FCF">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49F8229" w14:textId="77777777" w:rsidR="00402FCF" w:rsidRPr="00CF0789" w:rsidRDefault="00402FCF" w:rsidP="00402FCF">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6513DFA" w14:textId="77777777" w:rsidR="00402FCF" w:rsidRPr="00CF0789" w:rsidRDefault="00402FCF" w:rsidP="00402FCF">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C38CEB" w14:textId="77777777" w:rsidR="00402FCF" w:rsidRPr="00CF0789" w:rsidRDefault="00402FCF" w:rsidP="00402FCF">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A01D8D5" w14:textId="77777777" w:rsidR="00402FCF" w:rsidRPr="00CF0789" w:rsidRDefault="00402FCF" w:rsidP="00402FCF">
      <w:pPr>
        <w:spacing w:before="240" w:after="240" w:line="360" w:lineRule="auto"/>
        <w:jc w:val="both"/>
        <w:rPr>
          <w:rFonts w:ascii="Palatino Linotype" w:eastAsia="Palatino Linotype" w:hAnsi="Palatino Linotype" w:cs="Palatino Linotype"/>
          <w:strike/>
          <w:sz w:val="22"/>
          <w:szCs w:val="22"/>
        </w:rPr>
      </w:pPr>
      <w:r w:rsidRPr="00CF078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3E82576" w14:textId="77777777" w:rsidR="00402FCF" w:rsidRPr="00CF0789" w:rsidRDefault="00402FCF" w:rsidP="00402FCF">
      <w:pPr>
        <w:numPr>
          <w:ilvl w:val="0"/>
          <w:numId w:val="10"/>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2BF22803" w14:textId="77777777" w:rsidR="00402FCF" w:rsidRPr="00CF0789" w:rsidRDefault="00402FCF" w:rsidP="00402FCF">
      <w:pPr>
        <w:numPr>
          <w:ilvl w:val="0"/>
          <w:numId w:val="10"/>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Actividad Procesal del interesado. Acciones u omisiones del interesado.</w:t>
      </w:r>
    </w:p>
    <w:p w14:paraId="03F5D695" w14:textId="77777777" w:rsidR="00402FCF" w:rsidRPr="00CF0789" w:rsidRDefault="00402FCF" w:rsidP="00402FCF">
      <w:pPr>
        <w:numPr>
          <w:ilvl w:val="0"/>
          <w:numId w:val="10"/>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0935BD4B" w14:textId="77777777" w:rsidR="00402FCF" w:rsidRPr="00CF0789" w:rsidRDefault="00402FCF" w:rsidP="00402FCF">
      <w:pPr>
        <w:tabs>
          <w:tab w:val="left" w:pos="567"/>
        </w:tabs>
        <w:spacing w:before="240" w:after="240" w:line="360" w:lineRule="auto"/>
        <w:ind w:left="284"/>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6DAB8B55" w14:textId="77777777" w:rsidR="00402FCF" w:rsidRPr="00CF0789" w:rsidRDefault="00402FCF" w:rsidP="00402FCF">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0D38B5" w14:textId="77777777" w:rsidR="00402FCF" w:rsidRPr="00CF0789" w:rsidRDefault="00402FCF" w:rsidP="00402FCF">
      <w:pPr>
        <w:spacing w:before="240" w:after="240" w:line="360" w:lineRule="auto"/>
        <w:jc w:val="both"/>
        <w:rPr>
          <w:rFonts w:ascii="Palatino Linotype" w:eastAsia="Palatino Linotype" w:hAnsi="Palatino Linotype" w:cs="Palatino Linotype"/>
          <w:b/>
          <w:sz w:val="22"/>
          <w:szCs w:val="22"/>
        </w:rPr>
      </w:pPr>
      <w:r w:rsidRPr="00CF0789">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CF0789">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CF0789">
        <w:rPr>
          <w:rFonts w:ascii="Palatino Linotype" w:eastAsia="Palatino Linotype" w:hAnsi="Palatino Linotype" w:cs="Palatino Linotype"/>
          <w:sz w:val="22"/>
          <w:szCs w:val="22"/>
        </w:rPr>
        <w:t>, visible en la Gaceta del Seminario Judicial de la Federación con el registro digital 205635.</w:t>
      </w:r>
    </w:p>
    <w:p w14:paraId="3B456945" w14:textId="77777777" w:rsidR="00402FCF" w:rsidRPr="00CF0789" w:rsidRDefault="00402FCF" w:rsidP="00402FCF">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E45D05" w14:textId="77777777" w:rsidR="00402FCF" w:rsidRPr="00CF0789" w:rsidRDefault="00402FCF" w:rsidP="00402FCF">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3D18AAC" w14:textId="77777777" w:rsidR="00402FCF" w:rsidRPr="00CF0789" w:rsidRDefault="00402FCF" w:rsidP="00402FCF">
      <w:pPr>
        <w:spacing w:before="120" w:after="120"/>
        <w:ind w:left="851" w:right="902"/>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 </w:t>
      </w:r>
      <w:r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b/>
          <w:i/>
          <w:sz w:val="22"/>
          <w:szCs w:val="22"/>
        </w:rPr>
        <w:t>PLAZO RAZONABLE PARA RESOLVER. DIMENSIÓN Y EFECTOS DE ESTE CONCEPTO CUANDO SE ADUCE EXCESIVA CARGA DE TRABAJO</w:t>
      </w:r>
      <w:r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sz w:val="22"/>
          <w:szCs w:val="22"/>
        </w:rPr>
        <w:t xml:space="preserve"> consultable en el Seminario Judicial de la Federación y su gaceta, con el registro digital 2002351.</w:t>
      </w:r>
    </w:p>
    <w:p w14:paraId="18C193B9" w14:textId="77777777" w:rsidR="00402FCF" w:rsidRPr="00CF0789" w:rsidRDefault="00402FCF" w:rsidP="00402FCF">
      <w:pPr>
        <w:spacing w:before="120" w:after="120"/>
        <w:ind w:left="851" w:right="902"/>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sz w:val="22"/>
          <w:szCs w:val="22"/>
        </w:rPr>
        <w:t>, visible en el Seminario Judicial de la Federación y su gaceta, con el registro digital 2002350.</w:t>
      </w:r>
    </w:p>
    <w:p w14:paraId="554CCC44" w14:textId="77777777" w:rsidR="00402FCF" w:rsidRPr="00CF0789" w:rsidRDefault="00402FCF" w:rsidP="00402FCF">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7B0FA1BD" w14:textId="77777777" w:rsidR="00562A90" w:rsidRPr="00CF0789" w:rsidRDefault="0062255D">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CF0789" w:rsidRDefault="0062255D">
      <w:pPr>
        <w:widowControl w:val="0"/>
        <w:spacing w:before="240" w:after="240" w:line="360" w:lineRule="auto"/>
        <w:jc w:val="center"/>
        <w:rPr>
          <w:rFonts w:ascii="Palatino Linotype" w:eastAsia="Palatino Linotype" w:hAnsi="Palatino Linotype" w:cs="Palatino Linotype"/>
          <w:b/>
          <w:sz w:val="22"/>
          <w:szCs w:val="22"/>
        </w:rPr>
      </w:pPr>
      <w:r w:rsidRPr="00CF0789">
        <w:rPr>
          <w:rFonts w:ascii="Palatino Linotype" w:eastAsia="Palatino Linotype" w:hAnsi="Palatino Linotype" w:cs="Palatino Linotype"/>
          <w:b/>
          <w:sz w:val="22"/>
          <w:szCs w:val="22"/>
        </w:rPr>
        <w:t>II. C O N S I D E R A N D O S</w:t>
      </w:r>
    </w:p>
    <w:p w14:paraId="60D021DD" w14:textId="6369A956" w:rsidR="00562A90" w:rsidRPr="00CF0789" w:rsidRDefault="0062255D">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b/>
          <w:sz w:val="22"/>
          <w:szCs w:val="22"/>
        </w:rPr>
        <w:t>Primero. Competencia.</w:t>
      </w:r>
      <w:r w:rsidRPr="00CF078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CF0789">
        <w:rPr>
          <w:rFonts w:ascii="Palatino Linotype" w:eastAsia="Palatino Linotype" w:hAnsi="Palatino Linotype" w:cs="Palatino Linotype"/>
          <w:sz w:val="22"/>
          <w:szCs w:val="22"/>
        </w:rPr>
        <w:t>5</w:t>
      </w:r>
      <w:r w:rsidR="000E700F" w:rsidRPr="00CF0789">
        <w:rPr>
          <w:rFonts w:ascii="Palatino Linotype" w:eastAsia="Palatino Linotype" w:hAnsi="Palatino Linotype" w:cs="Palatino Linotype"/>
          <w:sz w:val="22"/>
          <w:szCs w:val="22"/>
        </w:rPr>
        <w:t>,</w:t>
      </w:r>
      <w:r w:rsidR="005D5DC9" w:rsidRPr="00CF0789">
        <w:rPr>
          <w:rFonts w:ascii="Palatino Linotype" w:eastAsia="Palatino Linotype" w:hAnsi="Palatino Linotype" w:cs="Palatino Linotype"/>
          <w:sz w:val="22"/>
          <w:szCs w:val="22"/>
        </w:rPr>
        <w:t xml:space="preserve"> párrafos </w:t>
      </w:r>
      <w:r w:rsidR="000E700F" w:rsidRPr="00CF0789">
        <w:rPr>
          <w:rFonts w:ascii="Palatino Linotype" w:eastAsia="Palatino Linotype" w:hAnsi="Palatino Linotype" w:cs="Palatino Linotype"/>
          <w:sz w:val="22"/>
          <w:szCs w:val="22"/>
        </w:rPr>
        <w:t>cuadragésimo cuarto, cuadragésimo quinto cuadragésimo sexto,</w:t>
      </w:r>
      <w:r w:rsidR="005D5DC9" w:rsidRPr="00CF0789">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CF0789">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CF0789"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CF0789">
        <w:rPr>
          <w:rFonts w:ascii="Palatino Linotype" w:eastAsia="Palatino Linotype" w:hAnsi="Palatino Linotype" w:cs="Palatino Linotype"/>
          <w:b/>
          <w:sz w:val="22"/>
          <w:szCs w:val="22"/>
        </w:rPr>
        <w:t>Segundo. Oportunidad y Procedibilidad del Recurso de Revisión</w:t>
      </w:r>
      <w:r w:rsidRPr="00CF078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402747DD" w:rsidR="00562A90" w:rsidRPr="00CF0789" w:rsidRDefault="0062255D">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F0789">
        <w:rPr>
          <w:rFonts w:ascii="Palatino Linotype" w:eastAsia="Palatino Linotype" w:hAnsi="Palatino Linotype" w:cs="Palatino Linotype"/>
          <w:b/>
          <w:sz w:val="22"/>
          <w:szCs w:val="22"/>
        </w:rPr>
        <w:t xml:space="preserve">Sujeto Obligado </w:t>
      </w:r>
      <w:r w:rsidRPr="00CF0789">
        <w:rPr>
          <w:rFonts w:ascii="Palatino Linotype" w:eastAsia="Palatino Linotype" w:hAnsi="Palatino Linotype" w:cs="Palatino Linotype"/>
          <w:sz w:val="22"/>
          <w:szCs w:val="22"/>
        </w:rPr>
        <w:t xml:space="preserve">remitió la respuesta a la solicitud de información el día </w:t>
      </w:r>
      <w:r w:rsidR="00C4071C" w:rsidRPr="00CF0789">
        <w:rPr>
          <w:rFonts w:ascii="Palatino Linotype" w:eastAsia="Palatino Linotype" w:hAnsi="Palatino Linotype" w:cs="Palatino Linotype"/>
          <w:b/>
          <w:sz w:val="22"/>
          <w:szCs w:val="22"/>
        </w:rPr>
        <w:t>catorce de julio</w:t>
      </w:r>
      <w:r w:rsidR="00E95A79" w:rsidRPr="00CF0789">
        <w:rPr>
          <w:rFonts w:ascii="Palatino Linotype" w:eastAsia="Palatino Linotype" w:hAnsi="Palatino Linotype" w:cs="Palatino Linotype"/>
          <w:b/>
          <w:sz w:val="22"/>
          <w:szCs w:val="22"/>
        </w:rPr>
        <w:t xml:space="preserve"> </w:t>
      </w:r>
      <w:r w:rsidR="00AF72B6" w:rsidRPr="00CF0789">
        <w:rPr>
          <w:rFonts w:ascii="Palatino Linotype" w:eastAsia="Palatino Linotype" w:hAnsi="Palatino Linotype" w:cs="Palatino Linotype"/>
          <w:b/>
          <w:sz w:val="22"/>
          <w:szCs w:val="22"/>
        </w:rPr>
        <w:t>de dos mil veinticinco</w:t>
      </w:r>
      <w:r w:rsidRPr="00CF0789">
        <w:rPr>
          <w:rFonts w:ascii="Palatino Linotype" w:eastAsia="Palatino Linotype" w:hAnsi="Palatino Linotype" w:cs="Palatino Linotype"/>
          <w:b/>
          <w:sz w:val="22"/>
          <w:szCs w:val="22"/>
        </w:rPr>
        <w:t xml:space="preserve">, </w:t>
      </w:r>
      <w:r w:rsidRPr="00CF0789">
        <w:rPr>
          <w:rFonts w:ascii="Palatino Linotype" w:eastAsia="Palatino Linotype" w:hAnsi="Palatino Linotype" w:cs="Palatino Linotype"/>
          <w:sz w:val="22"/>
          <w:szCs w:val="22"/>
        </w:rPr>
        <w:t xml:space="preserve">mientras que el recurso de revisión interpuesto por la parte </w:t>
      </w:r>
      <w:r w:rsidRPr="00CF0789">
        <w:rPr>
          <w:rFonts w:ascii="Palatino Linotype" w:eastAsia="Palatino Linotype" w:hAnsi="Palatino Linotype" w:cs="Palatino Linotype"/>
          <w:b/>
          <w:sz w:val="22"/>
          <w:szCs w:val="22"/>
        </w:rPr>
        <w:t xml:space="preserve">Recurrente, </w:t>
      </w:r>
      <w:r w:rsidRPr="00CF0789">
        <w:rPr>
          <w:rFonts w:ascii="Palatino Linotype" w:eastAsia="Palatino Linotype" w:hAnsi="Palatino Linotype" w:cs="Palatino Linotype"/>
          <w:sz w:val="22"/>
          <w:szCs w:val="22"/>
        </w:rPr>
        <w:t>se tuvo por presentado el día</w:t>
      </w:r>
      <w:r w:rsidR="009E66E4" w:rsidRPr="00CF0789">
        <w:rPr>
          <w:rFonts w:ascii="Palatino Linotype" w:eastAsia="Palatino Linotype" w:hAnsi="Palatino Linotype" w:cs="Palatino Linotype"/>
          <w:b/>
          <w:sz w:val="22"/>
          <w:szCs w:val="22"/>
        </w:rPr>
        <w:t xml:space="preserve"> </w:t>
      </w:r>
      <w:r w:rsidR="00F13B4D" w:rsidRPr="00CF0789">
        <w:rPr>
          <w:rFonts w:ascii="Palatino Linotype" w:eastAsia="Palatino Linotype" w:hAnsi="Palatino Linotype" w:cs="Palatino Linotype"/>
          <w:b/>
          <w:sz w:val="22"/>
          <w:szCs w:val="22"/>
        </w:rPr>
        <w:t>dieciocho</w:t>
      </w:r>
      <w:r w:rsidR="00275038" w:rsidRPr="00CF0789">
        <w:rPr>
          <w:rFonts w:ascii="Palatino Linotype" w:eastAsia="Palatino Linotype" w:hAnsi="Palatino Linotype" w:cs="Palatino Linotype"/>
          <w:b/>
          <w:sz w:val="22"/>
          <w:szCs w:val="22"/>
        </w:rPr>
        <w:t xml:space="preserve"> de agosto</w:t>
      </w:r>
      <w:r w:rsidR="004B4E67" w:rsidRPr="00CF0789">
        <w:rPr>
          <w:rFonts w:ascii="Palatino Linotype" w:eastAsia="Palatino Linotype" w:hAnsi="Palatino Linotype" w:cs="Palatino Linotype"/>
          <w:b/>
          <w:sz w:val="22"/>
          <w:szCs w:val="22"/>
        </w:rPr>
        <w:t xml:space="preserve"> de dos mil veinticinco</w:t>
      </w:r>
      <w:r w:rsidRPr="00CF0789">
        <w:rPr>
          <w:rFonts w:ascii="Palatino Linotype" w:eastAsia="Palatino Linotype" w:hAnsi="Palatino Linotype" w:cs="Palatino Linotype"/>
          <w:b/>
          <w:sz w:val="22"/>
          <w:szCs w:val="22"/>
        </w:rPr>
        <w:t xml:space="preserve">, </w:t>
      </w:r>
      <w:r w:rsidRPr="00CF0789">
        <w:rPr>
          <w:rFonts w:ascii="Palatino Linotype" w:eastAsia="Palatino Linotype" w:hAnsi="Palatino Linotype" w:cs="Palatino Linotype"/>
          <w:sz w:val="22"/>
          <w:szCs w:val="22"/>
        </w:rPr>
        <w:t>esto es</w:t>
      </w:r>
      <w:r w:rsidR="00AF72B6" w:rsidRPr="00CF0789">
        <w:rPr>
          <w:rFonts w:ascii="Palatino Linotype" w:eastAsia="Palatino Linotype" w:hAnsi="Palatino Linotype" w:cs="Palatino Linotype"/>
          <w:sz w:val="22"/>
          <w:szCs w:val="22"/>
        </w:rPr>
        <w:t xml:space="preserve">, </w:t>
      </w:r>
      <w:r w:rsidR="00D57BFA" w:rsidRPr="00CF0789">
        <w:rPr>
          <w:rFonts w:ascii="Palatino Linotype" w:eastAsia="Palatino Linotype" w:hAnsi="Palatino Linotype" w:cs="Palatino Linotype"/>
          <w:sz w:val="22"/>
          <w:szCs w:val="22"/>
        </w:rPr>
        <w:t xml:space="preserve">al </w:t>
      </w:r>
      <w:r w:rsidR="00F13B4D" w:rsidRPr="00CF0789">
        <w:rPr>
          <w:rFonts w:ascii="Palatino Linotype" w:eastAsia="Palatino Linotype" w:hAnsi="Palatino Linotype" w:cs="Palatino Linotype"/>
          <w:sz w:val="22"/>
          <w:szCs w:val="22"/>
        </w:rPr>
        <w:t xml:space="preserve">décimo quinto </w:t>
      </w:r>
      <w:r w:rsidR="00275038" w:rsidRPr="00CF0789">
        <w:rPr>
          <w:rFonts w:ascii="Palatino Linotype" w:eastAsia="Palatino Linotype" w:hAnsi="Palatino Linotype" w:cs="Palatino Linotype"/>
          <w:sz w:val="22"/>
          <w:szCs w:val="22"/>
        </w:rPr>
        <w:t xml:space="preserve">día hábil </w:t>
      </w:r>
      <w:r w:rsidR="00D57BFA" w:rsidRPr="00CF0789">
        <w:rPr>
          <w:rFonts w:ascii="Palatino Linotype" w:eastAsia="Palatino Linotype" w:hAnsi="Palatino Linotype" w:cs="Palatino Linotype"/>
          <w:sz w:val="22"/>
          <w:szCs w:val="22"/>
        </w:rPr>
        <w:t>posterior</w:t>
      </w:r>
      <w:r w:rsidR="00275038" w:rsidRPr="00CF0789">
        <w:rPr>
          <w:rFonts w:ascii="Palatino Linotype" w:eastAsia="Palatino Linotype" w:hAnsi="Palatino Linotype" w:cs="Palatino Linotype"/>
          <w:sz w:val="22"/>
          <w:szCs w:val="22"/>
        </w:rPr>
        <w:t xml:space="preserve"> a aquel en el que tuvo en el que tuvo conocimiento de la respuesta impugnada</w:t>
      </w:r>
      <w:r w:rsidRPr="00CF0789">
        <w:rPr>
          <w:rFonts w:ascii="Palatino Linotype" w:eastAsia="Palatino Linotype" w:hAnsi="Palatino Linotype" w:cs="Palatino Linotype"/>
          <w:sz w:val="22"/>
          <w:szCs w:val="22"/>
        </w:rPr>
        <w:t>. En este sentido, se concluye que el presente recurso de revisión se encuentra dentro de los márgenes temporales previstos en las disposiciones legales referidas.</w:t>
      </w:r>
    </w:p>
    <w:p w14:paraId="02CC735F" w14:textId="77777777" w:rsidR="003B7759" w:rsidRPr="00CF0789" w:rsidRDefault="003B7759" w:rsidP="003B7759">
      <w:pPr>
        <w:spacing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CF0789">
        <w:rPr>
          <w:rFonts w:ascii="Palatino Linotype" w:eastAsia="Palatino Linotype" w:hAnsi="Palatino Linotype" w:cs="Palatino Linotype"/>
          <w:bCs/>
          <w:sz w:val="22"/>
          <w:szCs w:val="22"/>
        </w:rPr>
        <w:t>la parte</w:t>
      </w:r>
      <w:r w:rsidRPr="00CF0789">
        <w:rPr>
          <w:rFonts w:ascii="Palatino Linotype" w:eastAsia="Palatino Linotype" w:hAnsi="Palatino Linotype" w:cs="Palatino Linotype"/>
          <w:b/>
          <w:sz w:val="22"/>
          <w:szCs w:val="22"/>
        </w:rPr>
        <w:t xml:space="preserve"> Recurrente</w:t>
      </w:r>
      <w:r w:rsidRPr="00CF0789">
        <w:rPr>
          <w:rFonts w:ascii="Palatino Linotype" w:eastAsia="Palatino Linotype" w:hAnsi="Palatino Linotype" w:cs="Palatino Linotype"/>
          <w:sz w:val="22"/>
          <w:szCs w:val="22"/>
        </w:rPr>
        <w:t xml:space="preserve">, no señaló un </w:t>
      </w:r>
      <w:r w:rsidRPr="00CF0789">
        <w:rPr>
          <w:rFonts w:ascii="Palatino Linotype" w:eastAsia="Palatino Linotype" w:hAnsi="Palatino Linotype" w:cs="Palatino Linotype"/>
          <w:b/>
          <w:bCs/>
          <w:sz w:val="22"/>
          <w:szCs w:val="22"/>
        </w:rPr>
        <w:t>nombre</w:t>
      </w:r>
      <w:r w:rsidRPr="00CF0789">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872B137" w14:textId="77777777" w:rsidR="003B7759" w:rsidRPr="00CF0789" w:rsidRDefault="003B7759" w:rsidP="003B7759">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b/>
          <w:i/>
          <w:sz w:val="22"/>
          <w:szCs w:val="22"/>
        </w:rPr>
        <w:t>Las solicitudes anónimas</w:t>
      </w:r>
      <w:r w:rsidRPr="00CF0789">
        <w:rPr>
          <w:rFonts w:ascii="Palatino Linotype" w:eastAsia="Palatino Linotype" w:hAnsi="Palatino Linotype" w:cs="Palatino Linotype"/>
          <w:i/>
          <w:sz w:val="22"/>
          <w:szCs w:val="22"/>
        </w:rPr>
        <w:t xml:space="preserve">, con nombre incompleto o </w:t>
      </w:r>
      <w:r w:rsidRPr="00CF0789">
        <w:rPr>
          <w:rFonts w:ascii="Palatino Linotype" w:eastAsia="Palatino Linotype" w:hAnsi="Palatino Linotype" w:cs="Palatino Linotype"/>
          <w:b/>
          <w:i/>
          <w:sz w:val="22"/>
          <w:szCs w:val="22"/>
        </w:rPr>
        <w:t>seudónimo</w:t>
      </w:r>
      <w:r w:rsidRPr="00CF0789">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305838A" w14:textId="77777777" w:rsidR="003B7759" w:rsidRPr="00CF0789" w:rsidRDefault="003B7759" w:rsidP="003B7759">
      <w:pPr>
        <w:spacing w:before="240" w:after="240" w:line="360" w:lineRule="auto"/>
        <w:jc w:val="both"/>
        <w:rPr>
          <w:rFonts w:ascii="Palatino Linotype" w:eastAsia="Palatino Linotype" w:hAnsi="Palatino Linotype" w:cs="Palatino Linotype"/>
          <w:b/>
          <w:sz w:val="22"/>
          <w:szCs w:val="22"/>
        </w:rPr>
      </w:pPr>
      <w:r w:rsidRPr="00CF0789">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CF0789">
        <w:rPr>
          <w:rFonts w:ascii="Palatino Linotype" w:eastAsia="Palatino Linotype" w:hAnsi="Palatino Linotype" w:cs="Palatino Linotype"/>
          <w:bCs/>
          <w:sz w:val="22"/>
          <w:szCs w:val="22"/>
        </w:rPr>
        <w:t>el</w:t>
      </w:r>
      <w:r w:rsidRPr="00CF0789">
        <w:rPr>
          <w:rFonts w:ascii="Palatino Linotype" w:eastAsia="Palatino Linotype" w:hAnsi="Palatino Linotype" w:cs="Palatino Linotype"/>
          <w:b/>
          <w:sz w:val="22"/>
          <w:szCs w:val="22"/>
        </w:rPr>
        <w:t xml:space="preserve"> SAIMEX.</w:t>
      </w:r>
    </w:p>
    <w:p w14:paraId="190980DF" w14:textId="0CEC5D95" w:rsidR="00077C62" w:rsidRPr="00CF0789" w:rsidRDefault="00077C62" w:rsidP="00077C62">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CF0789">
        <w:rPr>
          <w:rFonts w:ascii="Palatino Linotype" w:eastAsia="Palatino Linotype" w:hAnsi="Palatino Linotype" w:cs="Palatino Linotype"/>
          <w:b/>
          <w:bCs/>
          <w:sz w:val="22"/>
          <w:szCs w:val="22"/>
        </w:rPr>
        <w:t>Recurrente</w:t>
      </w:r>
      <w:r w:rsidRPr="00CF0789">
        <w:rPr>
          <w:rFonts w:ascii="Palatino Linotype" w:eastAsia="Palatino Linotype" w:hAnsi="Palatino Linotype" w:cs="Palatino Linotype"/>
          <w:sz w:val="22"/>
          <w:szCs w:val="22"/>
        </w:rPr>
        <w:t xml:space="preserve"> en sus motivos de inconformidad, de acuerdo al artículo 179, fracción </w:t>
      </w:r>
      <w:r w:rsidR="004B4E67" w:rsidRPr="00CF0789">
        <w:rPr>
          <w:rFonts w:ascii="Palatino Linotype" w:eastAsia="Palatino Linotype" w:hAnsi="Palatino Linotype" w:cs="Palatino Linotype"/>
          <w:sz w:val="22"/>
          <w:szCs w:val="22"/>
        </w:rPr>
        <w:t xml:space="preserve">I </w:t>
      </w:r>
      <w:r w:rsidRPr="00CF0789">
        <w:rPr>
          <w:rFonts w:ascii="Palatino Linotype" w:eastAsia="Palatino Linotype" w:hAnsi="Palatino Linotype" w:cs="Palatino Linotype"/>
          <w:sz w:val="22"/>
          <w:szCs w:val="22"/>
        </w:rPr>
        <w:t>del ordenamiento legal citado, que a la letra dice: </w:t>
      </w:r>
    </w:p>
    <w:p w14:paraId="39AB3B04" w14:textId="77777777" w:rsidR="00562A90" w:rsidRPr="00CF0789"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b/>
          <w:i/>
          <w:sz w:val="22"/>
          <w:szCs w:val="22"/>
        </w:rPr>
        <w:t>Artículo 179.</w:t>
      </w:r>
      <w:r w:rsidRPr="00CF078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17B120C" w14:textId="3A0700CE" w:rsidR="00562A90" w:rsidRPr="00CF0789" w:rsidRDefault="004B4E67"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w:t>
      </w:r>
      <w:r w:rsidRPr="00CF0789">
        <w:rPr>
          <w:rFonts w:ascii="Palatino Linotype" w:eastAsia="Palatino Linotype" w:hAnsi="Palatino Linotype" w:cs="Palatino Linotype"/>
          <w:i/>
          <w:sz w:val="22"/>
          <w:szCs w:val="22"/>
        </w:rPr>
        <w:t>. La negativa a la información solicitada;</w:t>
      </w:r>
      <w:r w:rsidR="0062255D" w:rsidRPr="00CF0789">
        <w:rPr>
          <w:rFonts w:ascii="Palatino Linotype" w:eastAsia="Palatino Linotype" w:hAnsi="Palatino Linotype" w:cs="Palatino Linotype"/>
          <w:i/>
          <w:sz w:val="22"/>
          <w:szCs w:val="22"/>
        </w:rPr>
        <w:t>”</w:t>
      </w:r>
    </w:p>
    <w:p w14:paraId="09700F89" w14:textId="77777777" w:rsidR="00562A90" w:rsidRPr="00CF0789" w:rsidRDefault="0062255D">
      <w:pPr>
        <w:spacing w:before="240" w:after="240" w:line="360" w:lineRule="auto"/>
        <w:jc w:val="both"/>
        <w:rPr>
          <w:rFonts w:ascii="Palatino Linotype" w:eastAsia="Palatino Linotype" w:hAnsi="Palatino Linotype" w:cs="Palatino Linotype"/>
          <w:b/>
          <w:sz w:val="22"/>
          <w:szCs w:val="22"/>
        </w:rPr>
      </w:pPr>
      <w:r w:rsidRPr="00CF0789">
        <w:rPr>
          <w:rFonts w:ascii="Palatino Linotype" w:eastAsia="Palatino Linotype" w:hAnsi="Palatino Linotype" w:cs="Palatino Linotype"/>
          <w:b/>
          <w:sz w:val="22"/>
          <w:szCs w:val="22"/>
        </w:rPr>
        <w:t xml:space="preserve">Tercero. Materia de la revisión. </w:t>
      </w:r>
      <w:r w:rsidRPr="00CF078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CF0789">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CF0789">
        <w:rPr>
          <w:rFonts w:ascii="Palatino Linotype" w:eastAsia="Palatino Linotype" w:hAnsi="Palatino Linotype" w:cs="Palatino Linotype"/>
          <w:sz w:val="22"/>
          <w:szCs w:val="22"/>
        </w:rPr>
        <w:t xml:space="preserve">de la parte </w:t>
      </w:r>
      <w:r w:rsidRPr="00CF0789">
        <w:rPr>
          <w:rFonts w:ascii="Palatino Linotype" w:eastAsia="Palatino Linotype" w:hAnsi="Palatino Linotype" w:cs="Palatino Linotype"/>
          <w:b/>
          <w:sz w:val="22"/>
          <w:szCs w:val="22"/>
        </w:rPr>
        <w:t>Recurrente</w:t>
      </w:r>
      <w:r w:rsidRPr="00CF0789">
        <w:rPr>
          <w:rFonts w:ascii="Palatino Linotype" w:eastAsia="Palatino Linotype" w:hAnsi="Palatino Linotype" w:cs="Palatino Linotype"/>
          <w:sz w:val="22"/>
          <w:szCs w:val="22"/>
        </w:rPr>
        <w:t>, o en su defecto, en caso de ser procedente, ordenar la entrega de información.</w:t>
      </w:r>
    </w:p>
    <w:p w14:paraId="373F5BFC" w14:textId="77777777" w:rsidR="00CA384E" w:rsidRPr="00CF0789" w:rsidRDefault="0062255D" w:rsidP="00CA384E">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CF0789">
        <w:rPr>
          <w:rFonts w:ascii="Palatino Linotype" w:eastAsia="Palatino Linotype" w:hAnsi="Palatino Linotype" w:cs="Palatino Linotype"/>
          <w:b/>
          <w:sz w:val="22"/>
          <w:szCs w:val="22"/>
        </w:rPr>
        <w:t xml:space="preserve">Cuarto. Estudio del asunto. </w:t>
      </w:r>
      <w:r w:rsidR="00CA384E" w:rsidRPr="00CF0789">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4B8B528" w14:textId="77777777" w:rsidR="00CA384E" w:rsidRPr="00CF0789" w:rsidRDefault="00CA384E" w:rsidP="00CA384E">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b/>
          <w:i/>
          <w:sz w:val="22"/>
          <w:szCs w:val="22"/>
        </w:rPr>
        <w:t>Artículo 4</w:t>
      </w:r>
      <w:r w:rsidRPr="00CF078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D0A8B83" w14:textId="77777777" w:rsidR="00CA384E" w:rsidRPr="00CF0789" w:rsidRDefault="00CA384E" w:rsidP="00CA384E">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F078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896DB1B" w14:textId="77777777" w:rsidR="00CA384E" w:rsidRPr="00CF0789" w:rsidRDefault="00CA384E" w:rsidP="00CA384E">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F0789">
        <w:rPr>
          <w:rFonts w:ascii="Palatino Linotype" w:eastAsia="Palatino Linotype" w:hAnsi="Palatino Linotype" w:cs="Palatino Linotype"/>
          <w:i/>
          <w:sz w:val="22"/>
          <w:szCs w:val="22"/>
        </w:rPr>
        <w:t>.”</w:t>
      </w:r>
    </w:p>
    <w:p w14:paraId="7E6095B0" w14:textId="77777777" w:rsidR="00CA384E" w:rsidRPr="00CF0789" w:rsidRDefault="00CA384E" w:rsidP="00CA384E">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5B7CF1" w14:textId="77777777" w:rsidR="00CA384E" w:rsidRPr="00CF0789" w:rsidRDefault="00CA384E" w:rsidP="00CA384E">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“Artículo 12.-</w:t>
      </w:r>
      <w:r w:rsidRPr="00CF078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2D51B12" w14:textId="77777777" w:rsidR="00CA384E" w:rsidRPr="00CF0789" w:rsidRDefault="00CA384E" w:rsidP="00CA384E">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F0789">
        <w:rPr>
          <w:rFonts w:ascii="Palatino Linotype" w:eastAsia="Palatino Linotype" w:hAnsi="Palatino Linotype" w:cs="Palatino Linotype"/>
          <w:i/>
          <w:sz w:val="22"/>
          <w:szCs w:val="22"/>
        </w:rPr>
        <w:t xml:space="preserve">. </w:t>
      </w:r>
      <w:r w:rsidRPr="00CF078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47C3C22" w14:textId="77777777" w:rsidR="00CA384E" w:rsidRPr="00CF0789" w:rsidRDefault="00CA384E" w:rsidP="00CA384E">
      <w:pPr>
        <w:spacing w:before="240" w:after="240" w:line="360" w:lineRule="auto"/>
        <w:ind w:right="-93"/>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D1BBFD7" w14:textId="77777777" w:rsidR="00CA384E" w:rsidRPr="00CF0789" w:rsidRDefault="00CA384E" w:rsidP="00CA384E">
      <w:pPr>
        <w:spacing w:before="240" w:after="240" w:line="360" w:lineRule="auto"/>
        <w:jc w:val="both"/>
        <w:rPr>
          <w:rFonts w:ascii="Palatino Linotype" w:eastAsia="Palatino Linotype" w:hAnsi="Palatino Linotype" w:cs="Palatino Linotype"/>
          <w:b/>
          <w:sz w:val="22"/>
          <w:szCs w:val="22"/>
        </w:rPr>
      </w:pPr>
      <w:r w:rsidRPr="00CF0789">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CF0789">
        <w:rPr>
          <w:rFonts w:ascii="Palatino Linotype" w:eastAsia="Palatino Linotype" w:hAnsi="Palatino Linotype" w:cs="Palatino Linotype"/>
          <w:b/>
          <w:sz w:val="22"/>
          <w:szCs w:val="22"/>
        </w:rPr>
        <w:t xml:space="preserve"> </w:t>
      </w:r>
    </w:p>
    <w:p w14:paraId="5C9B83A1" w14:textId="77777777" w:rsidR="00CA384E" w:rsidRPr="00CF0789" w:rsidRDefault="00CA384E" w:rsidP="00CA384E">
      <w:pPr>
        <w:spacing w:before="120" w:after="120"/>
        <w:ind w:left="1134"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 xml:space="preserve"> “</w:t>
      </w:r>
      <w:r w:rsidRPr="00CF0789">
        <w:rPr>
          <w:rFonts w:ascii="Palatino Linotype" w:eastAsia="Palatino Linotype" w:hAnsi="Palatino Linotype" w:cs="Palatino Linotype"/>
          <w:b/>
          <w:i/>
          <w:sz w:val="22"/>
          <w:szCs w:val="22"/>
        </w:rPr>
        <w:t>No existe obligación de elaborar documentos ad hoc para atender las solicitudes de acceso a la información.</w:t>
      </w:r>
      <w:r w:rsidRPr="00CF078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515A050" w14:textId="77777777" w:rsidR="00CA384E" w:rsidRPr="00CF0789" w:rsidRDefault="00CA384E" w:rsidP="00CA384E">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B3FB53" w14:textId="77777777" w:rsidR="00CA384E" w:rsidRPr="00CF0789" w:rsidRDefault="00CA384E" w:rsidP="00CA384E">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8BD65F6" w14:textId="77777777" w:rsidR="00CA384E" w:rsidRPr="00CF0789" w:rsidRDefault="00CA384E" w:rsidP="00CA384E">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b/>
          <w:i/>
          <w:sz w:val="22"/>
          <w:szCs w:val="22"/>
        </w:rPr>
        <w:t xml:space="preserve">Artículo 3. </w:t>
      </w:r>
      <w:r w:rsidRPr="00CF0789">
        <w:rPr>
          <w:rFonts w:ascii="Palatino Linotype" w:eastAsia="Palatino Linotype" w:hAnsi="Palatino Linotype" w:cs="Palatino Linotype"/>
          <w:i/>
          <w:sz w:val="22"/>
          <w:szCs w:val="22"/>
        </w:rPr>
        <w:t>Para los efectos de la presente Ley se entenderá por:</w:t>
      </w:r>
    </w:p>
    <w:p w14:paraId="24FD5ACC" w14:textId="77777777" w:rsidR="00CA384E" w:rsidRPr="00CF0789" w:rsidRDefault="00CA384E" w:rsidP="00CA384E">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p>
    <w:p w14:paraId="26910214" w14:textId="77777777" w:rsidR="00CA384E" w:rsidRPr="00CF0789" w:rsidRDefault="00CA384E" w:rsidP="00CA384E">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XI. Documento:</w:t>
      </w:r>
      <w:r w:rsidRPr="00CF0789">
        <w:rPr>
          <w:rFonts w:ascii="Palatino Linotype" w:eastAsia="Palatino Linotype" w:hAnsi="Palatino Linotype" w:cs="Palatino Linotype"/>
          <w:i/>
          <w:sz w:val="22"/>
          <w:szCs w:val="22"/>
        </w:rPr>
        <w:t xml:space="preserve"> Los expedientes, reportes, estudios, actas</w:t>
      </w:r>
      <w:r w:rsidRPr="00CF0789">
        <w:rPr>
          <w:rFonts w:ascii="Palatino Linotype" w:eastAsia="Palatino Linotype" w:hAnsi="Palatino Linotype" w:cs="Palatino Linotype"/>
          <w:b/>
          <w:i/>
          <w:sz w:val="22"/>
          <w:szCs w:val="22"/>
        </w:rPr>
        <w:t>,</w:t>
      </w:r>
      <w:r w:rsidRPr="00CF078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409750F" w14:textId="77777777" w:rsidR="00CA384E" w:rsidRPr="00CF0789" w:rsidRDefault="00CA384E" w:rsidP="00CA384E">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9DC9858" w14:textId="77777777" w:rsidR="00CA384E" w:rsidRPr="00CF0789" w:rsidRDefault="00CA384E" w:rsidP="00CA384E">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sz w:val="22"/>
          <w:szCs w:val="22"/>
        </w:rPr>
        <w:t>“</w:t>
      </w:r>
      <w:r w:rsidRPr="00CF078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F078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CD1DEB" w14:textId="77777777" w:rsidR="00CA384E" w:rsidRPr="00CF0789" w:rsidRDefault="00CA384E" w:rsidP="00CA384E">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0191D1" w14:textId="77777777" w:rsidR="00CA384E" w:rsidRPr="00CF0789" w:rsidRDefault="00CA384E" w:rsidP="00CA384E">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D43E9C5" w14:textId="77777777" w:rsidR="00CA384E" w:rsidRPr="00CF0789" w:rsidRDefault="00CA384E" w:rsidP="00CA384E">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16C2B85" w14:textId="77777777" w:rsidR="00CA384E" w:rsidRPr="00CF0789" w:rsidRDefault="00CA384E" w:rsidP="00CA384E">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DCE5806" w14:textId="77777777" w:rsidR="00CA384E" w:rsidRPr="00CF0789" w:rsidRDefault="00CA384E" w:rsidP="00CA384E">
      <w:pPr>
        <w:spacing w:before="240" w:after="240" w:line="360" w:lineRule="auto"/>
        <w:ind w:right="51"/>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0139555" w14:textId="77777777" w:rsidR="00CA384E" w:rsidRPr="00CF0789" w:rsidRDefault="00CA384E" w:rsidP="00CA384E">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78D366B" w14:textId="77777777" w:rsidR="00CA384E" w:rsidRPr="00CF0789" w:rsidRDefault="00CA384E" w:rsidP="00CA384E">
      <w:pPr>
        <w:spacing w:before="240" w:after="240" w:line="360" w:lineRule="auto"/>
        <w:ind w:right="51"/>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Ahora bien, del análisis de las solicitudes de información, motivo de los recursos de revisión que ahora se resuelven, se advierte que la parte </w:t>
      </w:r>
      <w:r w:rsidRPr="00CF0789">
        <w:rPr>
          <w:rFonts w:ascii="Palatino Linotype" w:eastAsia="Palatino Linotype" w:hAnsi="Palatino Linotype" w:cs="Palatino Linotype"/>
          <w:b/>
          <w:sz w:val="22"/>
          <w:szCs w:val="22"/>
        </w:rPr>
        <w:t>Recurrente</w:t>
      </w:r>
      <w:r w:rsidRPr="00CF0789">
        <w:rPr>
          <w:rFonts w:ascii="Palatino Linotype" w:eastAsia="Palatino Linotype" w:hAnsi="Palatino Linotype" w:cs="Palatino Linotype"/>
          <w:sz w:val="22"/>
          <w:szCs w:val="22"/>
        </w:rPr>
        <w:t xml:space="preserve"> requirió al </w:t>
      </w:r>
      <w:r w:rsidRPr="00CF0789">
        <w:rPr>
          <w:rFonts w:ascii="Palatino Linotype" w:eastAsia="Palatino Linotype" w:hAnsi="Palatino Linotype" w:cs="Palatino Linotype"/>
          <w:b/>
          <w:sz w:val="22"/>
          <w:szCs w:val="22"/>
        </w:rPr>
        <w:t xml:space="preserve">Sujeto Obligado </w:t>
      </w:r>
      <w:r w:rsidRPr="00CF0789">
        <w:rPr>
          <w:rFonts w:ascii="Palatino Linotype" w:eastAsia="Palatino Linotype" w:hAnsi="Palatino Linotype" w:cs="Palatino Linotype"/>
          <w:sz w:val="22"/>
          <w:szCs w:val="22"/>
        </w:rPr>
        <w:t>le proporcione lo siguiente:</w:t>
      </w:r>
    </w:p>
    <w:p w14:paraId="1A3AFFF8" w14:textId="00C5903F" w:rsidR="00CE5A4B" w:rsidRPr="00CF0789" w:rsidRDefault="00CE5A4B" w:rsidP="00CE5A4B">
      <w:pPr>
        <w:spacing w:before="240" w:after="240" w:line="360" w:lineRule="auto"/>
        <w:ind w:left="284"/>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1. </w:t>
      </w:r>
      <w:r w:rsidR="00B4428E" w:rsidRPr="00CF0789">
        <w:rPr>
          <w:rFonts w:ascii="Palatino Linotype" w:eastAsia="Palatino Linotype" w:hAnsi="Palatino Linotype" w:cs="Palatino Linotype"/>
          <w:sz w:val="22"/>
          <w:szCs w:val="22"/>
        </w:rPr>
        <w:t>Cuantas asesorías y acompañamientos de Igualdad de Género han realizado de enero a la fecha, con el documento que lo acredite.</w:t>
      </w:r>
    </w:p>
    <w:p w14:paraId="6082B445" w14:textId="22665511" w:rsidR="000C7BD8" w:rsidRPr="00CF0789" w:rsidRDefault="003A2F13" w:rsidP="006E00E6">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E</w:t>
      </w:r>
      <w:r w:rsidR="000C7BD8" w:rsidRPr="00CF0789">
        <w:rPr>
          <w:rFonts w:ascii="Palatino Linotype" w:eastAsia="Palatino Linotype" w:hAnsi="Palatino Linotype" w:cs="Palatino Linotype"/>
          <w:sz w:val="22"/>
          <w:szCs w:val="22"/>
        </w:rPr>
        <w:t xml:space="preserve">l </w:t>
      </w:r>
      <w:r w:rsidR="000C7BD8" w:rsidRPr="00CF0789">
        <w:rPr>
          <w:rFonts w:ascii="Palatino Linotype" w:eastAsia="Palatino Linotype" w:hAnsi="Palatino Linotype" w:cs="Palatino Linotype"/>
          <w:b/>
          <w:sz w:val="22"/>
          <w:szCs w:val="22"/>
        </w:rPr>
        <w:t xml:space="preserve">Sujeto </w:t>
      </w:r>
      <w:r w:rsidRPr="00CF0789">
        <w:rPr>
          <w:rFonts w:ascii="Palatino Linotype" w:eastAsia="Palatino Linotype" w:hAnsi="Palatino Linotype" w:cs="Palatino Linotype"/>
          <w:b/>
          <w:sz w:val="22"/>
          <w:szCs w:val="22"/>
        </w:rPr>
        <w:t xml:space="preserve">Obligado </w:t>
      </w:r>
      <w:r w:rsidRPr="00CF0789">
        <w:rPr>
          <w:rFonts w:ascii="Palatino Linotype" w:eastAsia="Palatino Linotype" w:hAnsi="Palatino Linotype" w:cs="Palatino Linotype"/>
          <w:sz w:val="22"/>
          <w:szCs w:val="22"/>
        </w:rPr>
        <w:t xml:space="preserve">dio respuesta por conducto de </w:t>
      </w:r>
      <w:r w:rsidR="00AC7D54" w:rsidRPr="00CF0789">
        <w:rPr>
          <w:rFonts w:ascii="Palatino Linotype" w:eastAsia="Palatino Linotype" w:hAnsi="Palatino Linotype" w:cs="Palatino Linotype"/>
          <w:sz w:val="22"/>
          <w:szCs w:val="22"/>
        </w:rPr>
        <w:t>la Dirección General de Bienestar, y el Instituto Municipal de la Mujer, cuy</w:t>
      </w:r>
      <w:r w:rsidR="00E06F73" w:rsidRPr="00CF0789">
        <w:rPr>
          <w:rFonts w:ascii="Palatino Linotype" w:eastAsia="Palatino Linotype" w:hAnsi="Palatino Linotype" w:cs="Palatino Linotype"/>
          <w:sz w:val="22"/>
          <w:szCs w:val="22"/>
        </w:rPr>
        <w:t>a</w:t>
      </w:r>
      <w:r w:rsidR="00AC7D54" w:rsidRPr="00CF0789">
        <w:rPr>
          <w:rFonts w:ascii="Palatino Linotype" w:eastAsia="Palatino Linotype" w:hAnsi="Palatino Linotype" w:cs="Palatino Linotype"/>
          <w:sz w:val="22"/>
          <w:szCs w:val="22"/>
        </w:rPr>
        <w:t>s servidor</w:t>
      </w:r>
      <w:r w:rsidR="00E06F73" w:rsidRPr="00CF0789">
        <w:rPr>
          <w:rFonts w:ascii="Palatino Linotype" w:eastAsia="Palatino Linotype" w:hAnsi="Palatino Linotype" w:cs="Palatino Linotype"/>
          <w:sz w:val="22"/>
          <w:szCs w:val="22"/>
        </w:rPr>
        <w:t>a</w:t>
      </w:r>
      <w:r w:rsidR="00AC7D54" w:rsidRPr="00CF0789">
        <w:rPr>
          <w:rFonts w:ascii="Palatino Linotype" w:eastAsia="Palatino Linotype" w:hAnsi="Palatino Linotype" w:cs="Palatino Linotype"/>
          <w:sz w:val="22"/>
          <w:szCs w:val="22"/>
        </w:rPr>
        <w:t>s públic</w:t>
      </w:r>
      <w:r w:rsidR="00E06F73" w:rsidRPr="00CF0789">
        <w:rPr>
          <w:rFonts w:ascii="Palatino Linotype" w:eastAsia="Palatino Linotype" w:hAnsi="Palatino Linotype" w:cs="Palatino Linotype"/>
          <w:sz w:val="22"/>
          <w:szCs w:val="22"/>
        </w:rPr>
        <w:t>a</w:t>
      </w:r>
      <w:r w:rsidR="00AC7D54" w:rsidRPr="00CF0789">
        <w:rPr>
          <w:rFonts w:ascii="Palatino Linotype" w:eastAsia="Palatino Linotype" w:hAnsi="Palatino Linotype" w:cs="Palatino Linotype"/>
          <w:sz w:val="22"/>
          <w:szCs w:val="22"/>
        </w:rPr>
        <w:t>s habilitad</w:t>
      </w:r>
      <w:r w:rsidR="00E06F73" w:rsidRPr="00CF0789">
        <w:rPr>
          <w:rFonts w:ascii="Palatino Linotype" w:eastAsia="Palatino Linotype" w:hAnsi="Palatino Linotype" w:cs="Palatino Linotype"/>
          <w:sz w:val="22"/>
          <w:szCs w:val="22"/>
        </w:rPr>
        <w:t>a</w:t>
      </w:r>
      <w:r w:rsidR="00AC7D54" w:rsidRPr="00CF0789">
        <w:rPr>
          <w:rFonts w:ascii="Palatino Linotype" w:eastAsia="Palatino Linotype" w:hAnsi="Palatino Linotype" w:cs="Palatino Linotype"/>
          <w:sz w:val="22"/>
          <w:szCs w:val="22"/>
        </w:rPr>
        <w:t xml:space="preserve">s se manifestaron en los siguientes términos: </w:t>
      </w:r>
    </w:p>
    <w:p w14:paraId="3619D530" w14:textId="74C329FB" w:rsidR="00A010A2" w:rsidRPr="00CF0789" w:rsidRDefault="00F041F0" w:rsidP="00A010A2">
      <w:pPr>
        <w:spacing w:before="240" w:after="240" w:line="360" w:lineRule="auto"/>
        <w:jc w:val="both"/>
        <w:rPr>
          <w:rFonts w:ascii="Palatino Linotype" w:hAnsi="Palatino Linotype"/>
          <w:sz w:val="22"/>
          <w:szCs w:val="22"/>
        </w:rPr>
      </w:pPr>
      <w:r w:rsidRPr="00CF0789">
        <w:rPr>
          <w:rFonts w:ascii="Palatino Linotype" w:eastAsia="Palatino Linotype" w:hAnsi="Palatino Linotype" w:cs="Palatino Linotype"/>
          <w:sz w:val="22"/>
          <w:szCs w:val="22"/>
        </w:rPr>
        <w:t xml:space="preserve">- Dirección General de Bienestar: </w:t>
      </w:r>
      <w:r w:rsidR="00890FDA" w:rsidRPr="00CF0789">
        <w:rPr>
          <w:rFonts w:ascii="Palatino Linotype" w:hAnsi="Palatino Linotype"/>
          <w:sz w:val="22"/>
          <w:szCs w:val="22"/>
        </w:rPr>
        <w:t>después de haber realizado una búsqueda minuciosa, exhaustiva y razonada en los archivos de la Dirección General y en el ámbito de las atribuciones conferidas en el artículo 3.46, fracción VII del Código Reglamentario Municipal de Toluca, así como lo establecido en el Bando Municipal 2025, respecto a cuántas asesorías y acompañamientos han realizado de enero a la fecha y documento que lo acredite de Igualdad de Género, no se encuentra facultada para la ejecución de dichas acciones, lo cual es acreditado en el Manual de Organización</w:t>
      </w:r>
      <w:r w:rsidR="00A010A2" w:rsidRPr="00CF0789">
        <w:rPr>
          <w:rFonts w:ascii="Palatino Linotype" w:hAnsi="Palatino Linotype"/>
          <w:sz w:val="22"/>
          <w:szCs w:val="22"/>
        </w:rPr>
        <w:t xml:space="preserve"> cuya dirección electrónica proporcionó para efectos de la consulta, asimismo, indicó que una vez analizada su petición, se concluyó que </w:t>
      </w:r>
      <w:r w:rsidR="00A010A2" w:rsidRPr="00CF0789">
        <w:rPr>
          <w:rFonts w:ascii="Palatino Linotype" w:hAnsi="Palatino Linotype"/>
          <w:b/>
          <w:sz w:val="22"/>
          <w:szCs w:val="22"/>
        </w:rPr>
        <w:t>la información requerida es de la competencia del Instituto Municipal de la Mujer de Toluca,</w:t>
      </w:r>
      <w:r w:rsidR="00A010A2" w:rsidRPr="00CF0789">
        <w:rPr>
          <w:rFonts w:ascii="Palatino Linotype" w:hAnsi="Palatino Linotype"/>
          <w:sz w:val="22"/>
          <w:szCs w:val="22"/>
        </w:rPr>
        <w:t xml:space="preserve"> como puede constatarse en las capturas de pantalla que agrega como anexo único, o ingresando en la dirección electrónica de la página de dicho instituto</w:t>
      </w:r>
      <w:r w:rsidR="00E06F73" w:rsidRPr="00CF0789">
        <w:rPr>
          <w:rFonts w:ascii="Palatino Linotype" w:hAnsi="Palatino Linotype"/>
          <w:sz w:val="22"/>
          <w:szCs w:val="22"/>
        </w:rPr>
        <w:t xml:space="preserve"> que se proporcionó en formato abierto y cerrado</w:t>
      </w:r>
      <w:r w:rsidR="004555ED" w:rsidRPr="00CF0789">
        <w:rPr>
          <w:rFonts w:ascii="Palatino Linotype" w:hAnsi="Palatino Linotype"/>
          <w:sz w:val="22"/>
          <w:szCs w:val="22"/>
        </w:rPr>
        <w:t xml:space="preserve"> (</w:t>
      </w:r>
      <w:hyperlink r:id="rId9" w:history="1">
        <w:r w:rsidR="004555ED" w:rsidRPr="00CF0789">
          <w:rPr>
            <w:rStyle w:val="Hipervnculo"/>
            <w:rFonts w:ascii="Palatino Linotype" w:hAnsi="Palatino Linotype"/>
            <w:color w:val="auto"/>
            <w:sz w:val="22"/>
            <w:szCs w:val="22"/>
          </w:rPr>
          <w:t>https://www2.toluca.gob.mx/mujeres/</w:t>
        </w:r>
      </w:hyperlink>
      <w:r w:rsidR="004555ED" w:rsidRPr="00CF0789">
        <w:rPr>
          <w:rFonts w:ascii="Palatino Linotype" w:hAnsi="Palatino Linotype"/>
          <w:sz w:val="22"/>
          <w:szCs w:val="22"/>
        </w:rPr>
        <w:t>):</w:t>
      </w:r>
    </w:p>
    <w:p w14:paraId="3D5817FB" w14:textId="736899BC" w:rsidR="00E06F73" w:rsidRPr="00CF0789" w:rsidRDefault="00E06F73" w:rsidP="00A010A2">
      <w:pPr>
        <w:spacing w:before="240" w:after="240" w:line="360" w:lineRule="auto"/>
        <w:jc w:val="both"/>
        <w:rPr>
          <w:rFonts w:ascii="Palatino Linotype" w:hAnsi="Palatino Linotype"/>
          <w:sz w:val="22"/>
          <w:szCs w:val="22"/>
        </w:rPr>
      </w:pPr>
      <w:r w:rsidRPr="00CF0789">
        <w:rPr>
          <w:rFonts w:ascii="Palatino Linotype" w:hAnsi="Palatino Linotype"/>
          <w:sz w:val="22"/>
          <w:szCs w:val="22"/>
        </w:rPr>
        <w:t>Para un mejor entendimiento a continuación se agregan las capturas de pantalla referidas por la servidora pública habilitada</w:t>
      </w:r>
      <w:r w:rsidR="004555ED" w:rsidRPr="00CF0789">
        <w:rPr>
          <w:rFonts w:ascii="Palatino Linotype" w:hAnsi="Palatino Linotype"/>
          <w:sz w:val="22"/>
          <w:szCs w:val="22"/>
        </w:rPr>
        <w:t>:</w:t>
      </w:r>
    </w:p>
    <w:p w14:paraId="0EDEA807" w14:textId="0EE0C939" w:rsidR="004555ED" w:rsidRPr="00CF0789" w:rsidRDefault="004555ED" w:rsidP="00A010A2">
      <w:pPr>
        <w:spacing w:before="240" w:after="240" w:line="360" w:lineRule="auto"/>
        <w:jc w:val="both"/>
        <w:rPr>
          <w:sz w:val="22"/>
          <w:szCs w:val="22"/>
        </w:rPr>
      </w:pPr>
      <w:r w:rsidRPr="00CF0789">
        <w:rPr>
          <w:noProof/>
          <w:sz w:val="22"/>
          <w:szCs w:val="22"/>
        </w:rPr>
        <w:drawing>
          <wp:inline distT="0" distB="0" distL="0" distR="0" wp14:anchorId="6094376B" wp14:editId="5A2FA334">
            <wp:extent cx="5612130" cy="3396144"/>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947" t="9736" r="17621" b="2636"/>
                    <a:stretch/>
                  </pic:blipFill>
                  <pic:spPr bwMode="auto">
                    <a:xfrm>
                      <a:off x="0" y="0"/>
                      <a:ext cx="5612130" cy="3396144"/>
                    </a:xfrm>
                    <a:prstGeom prst="rect">
                      <a:avLst/>
                    </a:prstGeom>
                    <a:ln>
                      <a:noFill/>
                    </a:ln>
                    <a:extLst>
                      <a:ext uri="{53640926-AAD7-44D8-BBD7-CCE9431645EC}">
                        <a14:shadowObscured xmlns:a14="http://schemas.microsoft.com/office/drawing/2010/main"/>
                      </a:ext>
                    </a:extLst>
                  </pic:spPr>
                </pic:pic>
              </a:graphicData>
            </a:graphic>
          </wp:inline>
        </w:drawing>
      </w:r>
    </w:p>
    <w:p w14:paraId="2E43B785" w14:textId="2E9B6320" w:rsidR="004555ED" w:rsidRPr="00CF0789" w:rsidRDefault="004555ED" w:rsidP="00A010A2">
      <w:pPr>
        <w:spacing w:before="240" w:after="240" w:line="360" w:lineRule="auto"/>
        <w:jc w:val="both"/>
        <w:rPr>
          <w:sz w:val="22"/>
          <w:szCs w:val="22"/>
        </w:rPr>
      </w:pPr>
      <w:r w:rsidRPr="00CF0789">
        <w:rPr>
          <w:noProof/>
          <w:sz w:val="22"/>
          <w:szCs w:val="22"/>
        </w:rPr>
        <w:drawing>
          <wp:inline distT="0" distB="0" distL="0" distR="0" wp14:anchorId="1A368756" wp14:editId="0C0E7FA2">
            <wp:extent cx="5612130" cy="3429893"/>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6815" t="9966" r="17743" b="2636"/>
                    <a:stretch/>
                  </pic:blipFill>
                  <pic:spPr bwMode="auto">
                    <a:xfrm>
                      <a:off x="0" y="0"/>
                      <a:ext cx="5612130" cy="3429893"/>
                    </a:xfrm>
                    <a:prstGeom prst="rect">
                      <a:avLst/>
                    </a:prstGeom>
                    <a:ln>
                      <a:noFill/>
                    </a:ln>
                    <a:extLst>
                      <a:ext uri="{53640926-AAD7-44D8-BBD7-CCE9431645EC}">
                        <a14:shadowObscured xmlns:a14="http://schemas.microsoft.com/office/drawing/2010/main"/>
                      </a:ext>
                    </a:extLst>
                  </pic:spPr>
                </pic:pic>
              </a:graphicData>
            </a:graphic>
          </wp:inline>
        </w:drawing>
      </w:r>
    </w:p>
    <w:p w14:paraId="16E6335C" w14:textId="42FCDA1F" w:rsidR="00E06F73" w:rsidRPr="00CF0789" w:rsidRDefault="004D6280" w:rsidP="00872719">
      <w:pPr>
        <w:spacing w:before="240" w:after="240" w:line="360" w:lineRule="auto"/>
        <w:jc w:val="both"/>
        <w:rPr>
          <w:b/>
          <w:sz w:val="22"/>
          <w:szCs w:val="22"/>
        </w:rPr>
      </w:pPr>
      <w:r w:rsidRPr="00CF0789">
        <w:rPr>
          <w:rFonts w:ascii="Palatino Linotype" w:eastAsia="Palatino Linotype" w:hAnsi="Palatino Linotype" w:cs="Palatino Linotype"/>
          <w:sz w:val="22"/>
          <w:szCs w:val="22"/>
        </w:rPr>
        <w:t xml:space="preserve">- Instituto Municipal de la Mujer: </w:t>
      </w:r>
      <w:r w:rsidR="00927B32" w:rsidRPr="00CF0789">
        <w:rPr>
          <w:rFonts w:ascii="Palatino Linotype" w:eastAsia="Palatino Linotype" w:hAnsi="Palatino Linotype" w:cs="Palatino Linotype"/>
          <w:sz w:val="22"/>
          <w:szCs w:val="22"/>
        </w:rPr>
        <w:t xml:space="preserve">informó que </w:t>
      </w:r>
      <w:r w:rsidR="00C45C52" w:rsidRPr="00CF0789">
        <w:rPr>
          <w:rFonts w:ascii="Palatino Linotype" w:eastAsia="Palatino Linotype" w:hAnsi="Palatino Linotype" w:cs="Palatino Linotype"/>
          <w:b/>
          <w:sz w:val="22"/>
          <w:szCs w:val="22"/>
        </w:rPr>
        <w:t xml:space="preserve">en el </w:t>
      </w:r>
      <w:r w:rsidR="00927B32" w:rsidRPr="00CF0789">
        <w:rPr>
          <w:rFonts w:ascii="Palatino Linotype" w:eastAsia="Palatino Linotype" w:hAnsi="Palatino Linotype" w:cs="Palatino Linotype"/>
          <w:b/>
          <w:sz w:val="22"/>
          <w:szCs w:val="22"/>
        </w:rPr>
        <w:t xml:space="preserve">período </w:t>
      </w:r>
      <w:r w:rsidR="00C45C52" w:rsidRPr="00CF0789">
        <w:rPr>
          <w:rFonts w:ascii="Palatino Linotype" w:eastAsia="Palatino Linotype" w:hAnsi="Palatino Linotype" w:cs="Palatino Linotype"/>
          <w:b/>
          <w:sz w:val="22"/>
          <w:szCs w:val="22"/>
        </w:rPr>
        <w:t>referido</w:t>
      </w:r>
      <w:r w:rsidR="00927B32" w:rsidRPr="00CF0789">
        <w:rPr>
          <w:rFonts w:ascii="Palatino Linotype" w:eastAsia="Palatino Linotype" w:hAnsi="Palatino Linotype" w:cs="Palatino Linotype"/>
          <w:b/>
          <w:sz w:val="22"/>
          <w:szCs w:val="22"/>
        </w:rPr>
        <w:t xml:space="preserve">, </w:t>
      </w:r>
      <w:r w:rsidR="00927B32" w:rsidRPr="00CF0789">
        <w:rPr>
          <w:rFonts w:ascii="Palatino Linotype" w:eastAsia="Palatino Linotype" w:hAnsi="Palatino Linotype" w:cs="Palatino Linotype"/>
          <w:b/>
          <w:sz w:val="22"/>
          <w:szCs w:val="22"/>
          <w:u w:val="single"/>
        </w:rPr>
        <w:t>se han atendido 10 acompañamientos/asesorías</w:t>
      </w:r>
      <w:r w:rsidR="00BB67DB" w:rsidRPr="00CF0789">
        <w:rPr>
          <w:rFonts w:ascii="Palatino Linotype" w:eastAsia="Palatino Linotype" w:hAnsi="Palatino Linotype" w:cs="Palatino Linotype"/>
          <w:b/>
          <w:sz w:val="22"/>
          <w:szCs w:val="22"/>
          <w:u w:val="single"/>
        </w:rPr>
        <w:t>,</w:t>
      </w:r>
      <w:r w:rsidR="00927B32" w:rsidRPr="00CF0789">
        <w:rPr>
          <w:rFonts w:ascii="Palatino Linotype" w:eastAsia="Palatino Linotype" w:hAnsi="Palatino Linotype" w:cs="Palatino Linotype"/>
          <w:b/>
          <w:sz w:val="22"/>
          <w:szCs w:val="22"/>
        </w:rPr>
        <w:t xml:space="preserve"> </w:t>
      </w:r>
      <w:r w:rsidR="00BB67DB" w:rsidRPr="00CF0789">
        <w:rPr>
          <w:rFonts w:ascii="Palatino Linotype" w:eastAsia="Palatino Linotype" w:hAnsi="Palatino Linotype" w:cs="Palatino Linotype"/>
          <w:sz w:val="22"/>
          <w:szCs w:val="22"/>
        </w:rPr>
        <w:t xml:space="preserve">y, </w:t>
      </w:r>
      <w:r w:rsidR="00927B32" w:rsidRPr="00CF0789">
        <w:rPr>
          <w:rFonts w:ascii="Palatino Linotype" w:eastAsia="Palatino Linotype" w:hAnsi="Palatino Linotype" w:cs="Palatino Linotype"/>
          <w:sz w:val="22"/>
          <w:szCs w:val="22"/>
        </w:rPr>
        <w:t>respecto al documento que lo acredite,</w:t>
      </w:r>
      <w:r w:rsidR="00BB67DB" w:rsidRPr="00CF0789">
        <w:rPr>
          <w:rFonts w:ascii="Palatino Linotype" w:eastAsia="Palatino Linotype" w:hAnsi="Palatino Linotype" w:cs="Palatino Linotype"/>
          <w:sz w:val="22"/>
          <w:szCs w:val="22"/>
        </w:rPr>
        <w:t xml:space="preserve"> manifestó que </w:t>
      </w:r>
      <w:r w:rsidR="00927B32" w:rsidRPr="00CF0789">
        <w:rPr>
          <w:rFonts w:ascii="Palatino Linotype" w:eastAsia="Palatino Linotype" w:hAnsi="Palatino Linotype" w:cs="Palatino Linotype"/>
          <w:sz w:val="22"/>
          <w:szCs w:val="22"/>
        </w:rPr>
        <w:t>se encuentran bajo los supuestos establecidos respecto de datos personales y datos personales sensibles, de acuerdo a lo establecido en los artículos 1, 24 fracción XIV y 143 fracción I de la Ley de Transparencia y Acceso a la Información Pública del Estado de México y Municipios; así como los artículos 1, 2, fracción IV, 4 fracciones XI y XII; 6 tercer párrafo y 7 de la Ley de Protección de Datos Personales en Posesión de Sujetos Obligados del</w:t>
      </w:r>
      <w:r w:rsidR="00273460" w:rsidRPr="00CF0789">
        <w:rPr>
          <w:rFonts w:ascii="Palatino Linotype" w:eastAsia="Palatino Linotype" w:hAnsi="Palatino Linotype" w:cs="Palatino Linotype"/>
          <w:sz w:val="22"/>
          <w:szCs w:val="22"/>
        </w:rPr>
        <w:t xml:space="preserve"> Estado de México y Municipios, no obstante, </w:t>
      </w:r>
      <w:r w:rsidR="00511202" w:rsidRPr="00CF0789">
        <w:rPr>
          <w:rFonts w:ascii="Palatino Linotype" w:eastAsia="Palatino Linotype" w:hAnsi="Palatino Linotype" w:cs="Palatino Linotype"/>
          <w:b/>
          <w:sz w:val="22"/>
          <w:szCs w:val="22"/>
        </w:rPr>
        <w:t xml:space="preserve">no proporcionó acta </w:t>
      </w:r>
      <w:r w:rsidR="00FC2D67" w:rsidRPr="00CF0789">
        <w:rPr>
          <w:rFonts w:ascii="Palatino Linotype" w:eastAsia="Palatino Linotype" w:hAnsi="Palatino Linotype" w:cs="Palatino Linotype"/>
          <w:b/>
          <w:sz w:val="22"/>
          <w:szCs w:val="22"/>
        </w:rPr>
        <w:t>mediante el cual, de manera fundada y motivada</w:t>
      </w:r>
      <w:r w:rsidR="002C2170" w:rsidRPr="00CF0789">
        <w:rPr>
          <w:rFonts w:ascii="Palatino Linotype" w:eastAsia="Palatino Linotype" w:hAnsi="Palatino Linotype" w:cs="Palatino Linotype"/>
          <w:b/>
          <w:sz w:val="22"/>
          <w:szCs w:val="22"/>
        </w:rPr>
        <w:t>,</w:t>
      </w:r>
      <w:r w:rsidR="00872719" w:rsidRPr="00CF0789">
        <w:rPr>
          <w:rFonts w:ascii="Palatino Linotype" w:eastAsia="Palatino Linotype" w:hAnsi="Palatino Linotype" w:cs="Palatino Linotype"/>
          <w:b/>
          <w:sz w:val="22"/>
          <w:szCs w:val="22"/>
        </w:rPr>
        <w:t xml:space="preserve"> el Comité de Transparencia confirmara la clasificación de la información.</w:t>
      </w:r>
    </w:p>
    <w:p w14:paraId="72B91EDD" w14:textId="41BC15B6" w:rsidR="008D013F" w:rsidRPr="00CF0789" w:rsidRDefault="00BE4209" w:rsidP="005613A2">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Sin embargo, al no estar conforme con los términos de la respuesta proporcionada, la parte </w:t>
      </w:r>
      <w:r w:rsidRPr="00CF0789">
        <w:rPr>
          <w:rFonts w:ascii="Palatino Linotype" w:eastAsia="Palatino Linotype" w:hAnsi="Palatino Linotype" w:cs="Palatino Linotype"/>
          <w:b/>
          <w:sz w:val="22"/>
          <w:szCs w:val="22"/>
        </w:rPr>
        <w:t xml:space="preserve">Recurrente </w:t>
      </w:r>
      <w:r w:rsidRPr="00CF0789">
        <w:rPr>
          <w:rFonts w:ascii="Palatino Linotype" w:eastAsia="Palatino Linotype" w:hAnsi="Palatino Linotype" w:cs="Palatino Linotype"/>
          <w:sz w:val="22"/>
          <w:szCs w:val="22"/>
        </w:rPr>
        <w:t xml:space="preserve">presentó el recurso de revisión que nos ocupa, </w:t>
      </w:r>
      <w:r w:rsidR="00D41A71" w:rsidRPr="00CF0789">
        <w:rPr>
          <w:rFonts w:ascii="Palatino Linotype" w:eastAsia="Palatino Linotype" w:hAnsi="Palatino Linotype" w:cs="Palatino Linotype"/>
          <w:sz w:val="22"/>
          <w:szCs w:val="22"/>
        </w:rPr>
        <w:t xml:space="preserve">donde alegó </w:t>
      </w:r>
      <w:r w:rsidR="00C77299" w:rsidRPr="00CF0789">
        <w:rPr>
          <w:rFonts w:ascii="Palatino Linotype" w:eastAsia="Palatino Linotype" w:hAnsi="Palatino Linotype" w:cs="Palatino Linotype"/>
          <w:sz w:val="22"/>
          <w:szCs w:val="22"/>
        </w:rPr>
        <w:t xml:space="preserve">que la </w:t>
      </w:r>
      <w:r w:rsidR="008D013F" w:rsidRPr="00CF0789">
        <w:rPr>
          <w:rFonts w:ascii="Palatino Linotype" w:eastAsia="Palatino Linotype" w:hAnsi="Palatino Linotype" w:cs="Palatino Linotype"/>
          <w:sz w:val="22"/>
          <w:szCs w:val="22"/>
        </w:rPr>
        <w:t>Unidad de Transparencia no entregó la información</w:t>
      </w:r>
      <w:r w:rsidR="00691109" w:rsidRPr="00CF0789">
        <w:rPr>
          <w:rFonts w:ascii="Palatino Linotype" w:eastAsia="Palatino Linotype" w:hAnsi="Palatino Linotype" w:cs="Palatino Linotype"/>
          <w:sz w:val="22"/>
          <w:szCs w:val="22"/>
        </w:rPr>
        <w:t xml:space="preserve"> solicitada</w:t>
      </w:r>
      <w:r w:rsidR="008D013F" w:rsidRPr="00CF0789">
        <w:rPr>
          <w:rFonts w:ascii="Palatino Linotype" w:eastAsia="Palatino Linotype" w:hAnsi="Palatino Linotype" w:cs="Palatino Linotype"/>
          <w:sz w:val="22"/>
          <w:szCs w:val="22"/>
        </w:rPr>
        <w:t>.</w:t>
      </w:r>
    </w:p>
    <w:p w14:paraId="12C996CA" w14:textId="4B6E267B" w:rsidR="00426B2D" w:rsidRPr="00CF0789" w:rsidRDefault="00426B2D" w:rsidP="00426B2D">
      <w:pPr>
        <w:spacing w:before="240" w:after="240" w:line="360" w:lineRule="auto"/>
        <w:jc w:val="both"/>
        <w:rPr>
          <w:rFonts w:ascii="Palatino Linotype" w:eastAsia="Palatino Linotype" w:hAnsi="Palatino Linotype" w:cs="Palatino Linotype"/>
          <w:b/>
          <w:sz w:val="22"/>
          <w:szCs w:val="22"/>
          <w:u w:val="single"/>
        </w:rPr>
      </w:pPr>
      <w:r w:rsidRPr="00CF0789">
        <w:rPr>
          <w:rFonts w:ascii="Palatino Linotype" w:eastAsia="Palatino Linotype" w:hAnsi="Palatino Linotype" w:cs="Palatino Linotype"/>
          <w:sz w:val="22"/>
          <w:szCs w:val="22"/>
        </w:rPr>
        <w:t>En</w:t>
      </w:r>
      <w:r w:rsidR="0042102E" w:rsidRPr="00CF0789">
        <w:rPr>
          <w:rFonts w:ascii="Palatino Linotype" w:eastAsia="Palatino Linotype" w:hAnsi="Palatino Linotype" w:cs="Palatino Linotype"/>
          <w:sz w:val="22"/>
          <w:szCs w:val="22"/>
        </w:rPr>
        <w:t xml:space="preserve"> la etapa de manifestaciones la Unidad de Transparencia ratificó en lo sustancial la respuesta proporcionada en primera instancia</w:t>
      </w:r>
    </w:p>
    <w:p w14:paraId="12AB3CB8" w14:textId="77777777" w:rsidR="00736820" w:rsidRPr="00CF0789" w:rsidRDefault="00736820" w:rsidP="00736820">
      <w:pPr>
        <w:spacing w:before="280" w:after="28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Una vez establecidas las posturas de las partes, se procede al análisis del requerimiento de información, así como la información proporcionada por el </w:t>
      </w:r>
      <w:r w:rsidRPr="00CF0789">
        <w:rPr>
          <w:rFonts w:ascii="Palatino Linotype" w:eastAsia="Palatino Linotype" w:hAnsi="Palatino Linotype" w:cs="Palatino Linotype"/>
          <w:b/>
          <w:sz w:val="22"/>
          <w:szCs w:val="22"/>
        </w:rPr>
        <w:t xml:space="preserve">Sujeto Obligado, </w:t>
      </w:r>
      <w:r w:rsidRPr="00CF0789">
        <w:rPr>
          <w:rFonts w:ascii="Palatino Linotype" w:eastAsia="Palatino Linotype" w:hAnsi="Palatino Linotype" w:cs="Palatino Linotype"/>
          <w:sz w:val="22"/>
          <w:szCs w:val="22"/>
        </w:rPr>
        <w:t xml:space="preserve">en contraposición con el motivo de inconformidad alegado por la parte </w:t>
      </w:r>
      <w:r w:rsidRPr="00CF0789">
        <w:rPr>
          <w:rFonts w:ascii="Palatino Linotype" w:eastAsia="Palatino Linotype" w:hAnsi="Palatino Linotype" w:cs="Palatino Linotype"/>
          <w:b/>
          <w:sz w:val="22"/>
          <w:szCs w:val="22"/>
        </w:rPr>
        <w:t xml:space="preserve">Recurrente, </w:t>
      </w:r>
      <w:r w:rsidRPr="00CF0789">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0F279857" w14:textId="76BC3170" w:rsidR="00CB701B" w:rsidRPr="00CF0789" w:rsidRDefault="001273BA" w:rsidP="00C50021">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En este tenor,</w:t>
      </w:r>
      <w:r w:rsidR="00CB701B" w:rsidRPr="00CF0789">
        <w:rPr>
          <w:rFonts w:ascii="Palatino Linotype" w:eastAsia="Palatino Linotype" w:hAnsi="Palatino Linotype" w:cs="Palatino Linotype"/>
          <w:sz w:val="22"/>
          <w:szCs w:val="22"/>
        </w:rPr>
        <w:t xml:space="preserve"> atendiendo a la materia de la solicitud, </w:t>
      </w:r>
      <w:r w:rsidR="008D19F6" w:rsidRPr="00CF0789">
        <w:rPr>
          <w:rFonts w:ascii="Palatino Linotype" w:eastAsia="Palatino Linotype" w:hAnsi="Palatino Linotype" w:cs="Palatino Linotype"/>
          <w:sz w:val="22"/>
          <w:szCs w:val="22"/>
        </w:rPr>
        <w:t xml:space="preserve">es oportuno mencionar que </w:t>
      </w:r>
      <w:r w:rsidR="00066990" w:rsidRPr="00CF0789">
        <w:rPr>
          <w:rFonts w:ascii="Palatino Linotype" w:eastAsia="Palatino Linotype" w:hAnsi="Palatino Linotype" w:cs="Palatino Linotype"/>
          <w:sz w:val="22"/>
          <w:szCs w:val="22"/>
        </w:rPr>
        <w:t xml:space="preserve">el articulo 93 del Bando Municipal vigente a la fecha de presentación de la solicitud, </w:t>
      </w:r>
      <w:r w:rsidR="00231E3E" w:rsidRPr="00CF0789">
        <w:rPr>
          <w:rFonts w:ascii="Palatino Linotype" w:eastAsia="Palatino Linotype" w:hAnsi="Palatino Linotype" w:cs="Palatino Linotype"/>
          <w:sz w:val="22"/>
          <w:szCs w:val="22"/>
        </w:rPr>
        <w:t>refiere lo siguiente:</w:t>
      </w:r>
    </w:p>
    <w:p w14:paraId="2616FCA4" w14:textId="77777777" w:rsidR="00231E3E" w:rsidRPr="00CF0789" w:rsidRDefault="00231E3E" w:rsidP="00231E3E">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F0789">
        <w:rPr>
          <w:rFonts w:ascii="Palatino Linotype" w:eastAsia="Palatino Linotype" w:hAnsi="Palatino Linotype" w:cs="Palatino Linotype"/>
          <w:i/>
          <w:iCs/>
          <w:sz w:val="22"/>
          <w:szCs w:val="22"/>
        </w:rPr>
        <w:t>“</w:t>
      </w:r>
      <w:r w:rsidRPr="00CF0789">
        <w:rPr>
          <w:rFonts w:ascii="Palatino Linotype" w:eastAsia="Palatino Linotype" w:hAnsi="Palatino Linotype" w:cs="Palatino Linotype"/>
          <w:b/>
          <w:bCs/>
          <w:i/>
          <w:iCs/>
          <w:sz w:val="22"/>
          <w:szCs w:val="22"/>
        </w:rPr>
        <w:t>Artículo 93</w:t>
      </w:r>
      <w:r w:rsidRPr="00CF0789">
        <w:rPr>
          <w:rFonts w:ascii="Palatino Linotype" w:eastAsia="Palatino Linotype" w:hAnsi="Palatino Linotype" w:cs="Palatino Linotype"/>
          <w:i/>
          <w:iCs/>
          <w:sz w:val="22"/>
          <w:szCs w:val="22"/>
        </w:rPr>
        <w:t xml:space="preserve">. En materia de igualdad de género y erradicación de la violencia contra las mujeres, el gobierno municipal, deberá diseñar, implementar y evaluar políticas públicas que promuevan la igualdad sustantiva de género, en coordinación con los gobiernos estatal y federal para desarrollar e implementar programas de prevención y erradicación de la violencia, incorporando la perspectiva de género en todas las áreas de la administración pública municipal, fortaleciendo a las instituciones cuyas atribuciones incluyan el combate y erradicación de discriminación y todo tipo de violencia, así como capacitando a las personas servidoras públicas en temas de igualdad de género, violencia de género y derechos humanos. </w:t>
      </w:r>
    </w:p>
    <w:p w14:paraId="1AC1A4DC" w14:textId="1AC4954D" w:rsidR="00231E3E" w:rsidRPr="00CF0789" w:rsidRDefault="00231E3E" w:rsidP="00231E3E">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F0789">
        <w:rPr>
          <w:rFonts w:ascii="Palatino Linotype" w:eastAsia="Palatino Linotype" w:hAnsi="Palatino Linotype" w:cs="Palatino Linotype"/>
          <w:i/>
          <w:iCs/>
          <w:sz w:val="22"/>
          <w:szCs w:val="22"/>
        </w:rPr>
        <w:t>Asimismo, deberá promover un entorno favorable para las personas servidoras públicas, que prevenga, combata y erradique el acoso, hostigamiento o práctica que fomente cualquier tipo de violencia en el ámbito laboral, especialmente en el caso de violencia o discriminación contra las mujeres.”</w:t>
      </w:r>
    </w:p>
    <w:p w14:paraId="68004E41" w14:textId="4CA5B4E2" w:rsidR="00077E4B" w:rsidRPr="00CF0789" w:rsidRDefault="001273BA" w:rsidP="00C50021">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 </w:t>
      </w:r>
      <w:r w:rsidR="00793023" w:rsidRPr="00CF0789">
        <w:rPr>
          <w:rFonts w:ascii="Palatino Linotype" w:eastAsia="Palatino Linotype" w:hAnsi="Palatino Linotype" w:cs="Palatino Linotype"/>
          <w:sz w:val="22"/>
          <w:szCs w:val="22"/>
        </w:rPr>
        <w:t xml:space="preserve">Por </w:t>
      </w:r>
      <w:r w:rsidR="00DB3018" w:rsidRPr="00CF0789">
        <w:rPr>
          <w:rFonts w:ascii="Palatino Linotype" w:eastAsia="Palatino Linotype" w:hAnsi="Palatino Linotype" w:cs="Palatino Linotype"/>
          <w:sz w:val="22"/>
          <w:szCs w:val="22"/>
        </w:rPr>
        <w:t>otro lado, el art</w:t>
      </w:r>
      <w:r w:rsidR="005D696F" w:rsidRPr="00CF0789">
        <w:rPr>
          <w:rFonts w:ascii="Palatino Linotype" w:eastAsia="Palatino Linotype" w:hAnsi="Palatino Linotype" w:cs="Palatino Linotype"/>
          <w:sz w:val="22"/>
          <w:szCs w:val="22"/>
        </w:rPr>
        <w:t>í</w:t>
      </w:r>
      <w:r w:rsidR="00DB3018" w:rsidRPr="00CF0789">
        <w:rPr>
          <w:rFonts w:ascii="Palatino Linotype" w:eastAsia="Palatino Linotype" w:hAnsi="Palatino Linotype" w:cs="Palatino Linotype"/>
          <w:sz w:val="22"/>
          <w:szCs w:val="22"/>
        </w:rPr>
        <w:t xml:space="preserve">culo 54, fracción X Bis de </w:t>
      </w:r>
      <w:r w:rsidR="00CE3BF8" w:rsidRPr="00CF0789">
        <w:rPr>
          <w:rFonts w:ascii="Palatino Linotype" w:eastAsia="Palatino Linotype" w:hAnsi="Palatino Linotype" w:cs="Palatino Linotype"/>
          <w:sz w:val="22"/>
          <w:szCs w:val="22"/>
        </w:rPr>
        <w:t xml:space="preserve">la </w:t>
      </w:r>
      <w:r w:rsidR="00DB3018" w:rsidRPr="00CF0789">
        <w:rPr>
          <w:rFonts w:ascii="Palatino Linotype" w:eastAsia="Palatino Linotype" w:hAnsi="Palatino Linotype" w:cs="Palatino Linotype"/>
          <w:sz w:val="22"/>
          <w:szCs w:val="22"/>
        </w:rPr>
        <w:t xml:space="preserve">Ley de Acceso de las Mujeres a una Vida Libre de Violencia del Estado de México, </w:t>
      </w:r>
      <w:r w:rsidR="00605C99" w:rsidRPr="00CF0789">
        <w:rPr>
          <w:rFonts w:ascii="Palatino Linotype" w:eastAsia="Palatino Linotype" w:hAnsi="Palatino Linotype" w:cs="Palatino Linotype"/>
          <w:sz w:val="22"/>
          <w:szCs w:val="22"/>
        </w:rPr>
        <w:t>en materia de prevención, atención, sanción y erradicación de la violencia de género, impone a los municipios la</w:t>
      </w:r>
      <w:r w:rsidR="00DB3018" w:rsidRPr="00CF0789">
        <w:rPr>
          <w:rFonts w:ascii="Palatino Linotype" w:eastAsia="Palatino Linotype" w:hAnsi="Palatino Linotype" w:cs="Palatino Linotype"/>
          <w:sz w:val="22"/>
          <w:szCs w:val="22"/>
        </w:rPr>
        <w:t xml:space="preserve"> obligación de</w:t>
      </w:r>
      <w:r w:rsidR="00077E4B" w:rsidRPr="00CF0789">
        <w:rPr>
          <w:rFonts w:ascii="Palatino Linotype" w:eastAsia="Palatino Linotype" w:hAnsi="Palatino Linotype" w:cs="Palatino Linotype"/>
          <w:sz w:val="22"/>
          <w:szCs w:val="22"/>
        </w:rPr>
        <w:t xml:space="preserve"> </w:t>
      </w:r>
      <w:r w:rsidR="005D696F" w:rsidRPr="00CF0789">
        <w:rPr>
          <w:rFonts w:ascii="Palatino Linotype" w:eastAsia="Palatino Linotype" w:hAnsi="Palatino Linotype" w:cs="Palatino Linotype"/>
          <w:sz w:val="22"/>
          <w:szCs w:val="22"/>
        </w:rPr>
        <w:t>crear Unidades de Igualdad de Género y Erradicación de la Violencia, en términos de lo previsto en el Capítulo Noveno Bis de la Ley de Igualdad de Trato y Oportunidades entre Mujeres y Hombres del Estado de México</w:t>
      </w:r>
      <w:r w:rsidR="00764FFB" w:rsidRPr="00CF0789">
        <w:rPr>
          <w:rFonts w:ascii="Palatino Linotype" w:eastAsia="Palatino Linotype" w:hAnsi="Palatino Linotype" w:cs="Palatino Linotype"/>
          <w:sz w:val="22"/>
          <w:szCs w:val="22"/>
        </w:rPr>
        <w:t>, que dispone lo siguiente:</w:t>
      </w:r>
    </w:p>
    <w:p w14:paraId="6468034F" w14:textId="77777777" w:rsidR="00673C0E" w:rsidRPr="00CF0789" w:rsidRDefault="00673C0E" w:rsidP="00673C0E">
      <w:pPr>
        <w:pBdr>
          <w:top w:val="nil"/>
          <w:left w:val="nil"/>
          <w:bottom w:val="nil"/>
          <w:right w:val="nil"/>
          <w:between w:val="nil"/>
        </w:pBdr>
        <w:spacing w:before="120" w:after="120"/>
        <w:ind w:left="851" w:right="902"/>
        <w:jc w:val="both"/>
        <w:rPr>
          <w:rFonts w:ascii="Palatino Linotype" w:eastAsia="Palatino Linotype" w:hAnsi="Palatino Linotype" w:cs="Palatino Linotype"/>
          <w:b/>
          <w:bCs/>
          <w:i/>
          <w:iCs/>
          <w:sz w:val="22"/>
          <w:szCs w:val="22"/>
        </w:rPr>
      </w:pPr>
      <w:r w:rsidRPr="00CF0789">
        <w:rPr>
          <w:rFonts w:ascii="Palatino Linotype" w:eastAsia="Palatino Linotype" w:hAnsi="Palatino Linotype" w:cs="Palatino Linotype"/>
          <w:i/>
          <w:iCs/>
          <w:sz w:val="22"/>
          <w:szCs w:val="22"/>
        </w:rPr>
        <w:t>“</w:t>
      </w:r>
      <w:r w:rsidRPr="00CF0789">
        <w:rPr>
          <w:rFonts w:ascii="Palatino Linotype" w:eastAsia="Palatino Linotype" w:hAnsi="Palatino Linotype" w:cs="Palatino Linotype"/>
          <w:b/>
          <w:bCs/>
          <w:i/>
          <w:iCs/>
          <w:sz w:val="22"/>
          <w:szCs w:val="22"/>
        </w:rPr>
        <w:t xml:space="preserve">CAPÍTULO NOVENO BIS </w:t>
      </w:r>
    </w:p>
    <w:p w14:paraId="7B3D1DBD" w14:textId="77777777" w:rsidR="00673C0E" w:rsidRPr="00CF0789" w:rsidRDefault="00673C0E" w:rsidP="00673C0E">
      <w:pPr>
        <w:pBdr>
          <w:top w:val="nil"/>
          <w:left w:val="nil"/>
          <w:bottom w:val="nil"/>
          <w:right w:val="nil"/>
          <w:between w:val="nil"/>
        </w:pBdr>
        <w:spacing w:before="120" w:after="120"/>
        <w:ind w:left="851" w:right="902"/>
        <w:jc w:val="both"/>
        <w:rPr>
          <w:rFonts w:ascii="Palatino Linotype" w:eastAsia="Palatino Linotype" w:hAnsi="Palatino Linotype" w:cs="Palatino Linotype"/>
          <w:b/>
          <w:bCs/>
          <w:i/>
          <w:iCs/>
          <w:sz w:val="22"/>
          <w:szCs w:val="22"/>
        </w:rPr>
      </w:pPr>
      <w:r w:rsidRPr="00CF0789">
        <w:rPr>
          <w:rFonts w:ascii="Palatino Linotype" w:eastAsia="Palatino Linotype" w:hAnsi="Palatino Linotype" w:cs="Palatino Linotype"/>
          <w:b/>
          <w:bCs/>
          <w:i/>
          <w:iCs/>
          <w:sz w:val="22"/>
          <w:szCs w:val="22"/>
        </w:rPr>
        <w:t xml:space="preserve">DE LAS UNIDADES DE IGUALDAD DE GÉNERO Y ERRADICACIÓN DE LA VIOLENCIA </w:t>
      </w:r>
    </w:p>
    <w:p w14:paraId="208D95ED" w14:textId="77777777" w:rsidR="00673C0E" w:rsidRPr="00CF0789" w:rsidRDefault="00673C0E" w:rsidP="00673C0E">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F0789">
        <w:rPr>
          <w:rFonts w:ascii="Palatino Linotype" w:eastAsia="Palatino Linotype" w:hAnsi="Palatino Linotype" w:cs="Palatino Linotype"/>
          <w:b/>
          <w:bCs/>
          <w:i/>
          <w:iCs/>
          <w:sz w:val="22"/>
          <w:szCs w:val="22"/>
        </w:rPr>
        <w:t>Artículo 34 Bis</w:t>
      </w:r>
      <w:r w:rsidRPr="00CF0789">
        <w:rPr>
          <w:rFonts w:ascii="Palatino Linotype" w:eastAsia="Palatino Linotype" w:hAnsi="Palatino Linotype" w:cs="Palatino Linotype"/>
          <w:i/>
          <w:iCs/>
          <w:sz w:val="22"/>
          <w:szCs w:val="22"/>
        </w:rPr>
        <w:t>.- Las Dependencias del Ejecutivo, sus organismos auxiliares, los Poderes Legislativo y Judicial, organismos autónomos y municipios crearán Unidades de Igualdad de Género y Erradicación de la Violencia, mediante criterios transversales, que tengan por objeto planear, organizar, ejecutar y evaluar las políticas institucionales, programas y proyectos en materia de igualdad de género y erradicación de la violencia, así como la implementación de acciones afirmativas, además de fungir como órgano de consulta y asesoría en la instancia correspondiente.</w:t>
      </w:r>
    </w:p>
    <w:p w14:paraId="69E27EC4" w14:textId="77777777" w:rsidR="00673C0E" w:rsidRPr="00CF0789" w:rsidRDefault="00673C0E" w:rsidP="00673C0E">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F0789">
        <w:rPr>
          <w:rFonts w:ascii="Palatino Linotype" w:eastAsia="Palatino Linotype" w:hAnsi="Palatino Linotype" w:cs="Palatino Linotype"/>
          <w:b/>
          <w:bCs/>
          <w:i/>
          <w:iCs/>
          <w:sz w:val="22"/>
          <w:szCs w:val="22"/>
        </w:rPr>
        <w:t>Artículo 34 Ter</w:t>
      </w:r>
      <w:r w:rsidRPr="00CF0789">
        <w:rPr>
          <w:rFonts w:ascii="Palatino Linotype" w:eastAsia="Palatino Linotype" w:hAnsi="Palatino Linotype" w:cs="Palatino Linotype"/>
          <w:i/>
          <w:iCs/>
          <w:sz w:val="22"/>
          <w:szCs w:val="22"/>
        </w:rPr>
        <w:t xml:space="preserve">.- Son atribuciones de las Unidades de Igualdad de Género y Erradicación de la Violencia, las siguientes: </w:t>
      </w:r>
    </w:p>
    <w:p w14:paraId="1DB28CC2" w14:textId="77777777" w:rsidR="00673C0E" w:rsidRPr="00CF0789" w:rsidRDefault="00673C0E" w:rsidP="00673C0E">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F0789">
        <w:rPr>
          <w:rFonts w:ascii="Palatino Linotype" w:eastAsia="Palatino Linotype" w:hAnsi="Palatino Linotype" w:cs="Palatino Linotype"/>
          <w:b/>
          <w:bCs/>
          <w:i/>
          <w:iCs/>
          <w:sz w:val="22"/>
          <w:szCs w:val="22"/>
        </w:rPr>
        <w:t>I</w:t>
      </w:r>
      <w:r w:rsidRPr="00CF0789">
        <w:rPr>
          <w:rFonts w:ascii="Palatino Linotype" w:eastAsia="Palatino Linotype" w:hAnsi="Palatino Linotype" w:cs="Palatino Linotype"/>
          <w:i/>
          <w:iCs/>
          <w:sz w:val="22"/>
          <w:szCs w:val="22"/>
        </w:rPr>
        <w:t xml:space="preserve">. Promover y vigilar que sus planes, programas y acciones sean realizados con perspectiva de género, conforme a lo establecido en el Programa Integral y el Programa de Cultura Institucional para la Igualdad entre Mujeres y Hombres; </w:t>
      </w:r>
    </w:p>
    <w:p w14:paraId="7DF56A7F" w14:textId="77777777" w:rsidR="00673C0E" w:rsidRPr="00CF0789" w:rsidRDefault="00673C0E" w:rsidP="00673C0E">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F0789">
        <w:rPr>
          <w:rFonts w:ascii="Palatino Linotype" w:eastAsia="Palatino Linotype" w:hAnsi="Palatino Linotype" w:cs="Palatino Linotype"/>
          <w:b/>
          <w:bCs/>
          <w:i/>
          <w:iCs/>
          <w:sz w:val="22"/>
          <w:szCs w:val="22"/>
        </w:rPr>
        <w:t>II</w:t>
      </w:r>
      <w:r w:rsidRPr="00CF0789">
        <w:rPr>
          <w:rFonts w:ascii="Palatino Linotype" w:eastAsia="Palatino Linotype" w:hAnsi="Palatino Linotype" w:cs="Palatino Linotype"/>
          <w:i/>
          <w:iCs/>
          <w:sz w:val="22"/>
          <w:szCs w:val="22"/>
        </w:rPr>
        <w:t xml:space="preserve">. Generar acciones con perspectiva de género que garanticen el acceso de las mujeres a una vida libre de violencia, promuevan la igualdad, el empoderamiento de las mujeres, el respeto a los derechos humanos y la eliminación de la discriminación; </w:t>
      </w:r>
    </w:p>
    <w:p w14:paraId="5FB9F5FA" w14:textId="77777777" w:rsidR="00673C0E" w:rsidRPr="00CF0789" w:rsidRDefault="00673C0E" w:rsidP="00673C0E">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F0789">
        <w:rPr>
          <w:rFonts w:ascii="Palatino Linotype" w:eastAsia="Palatino Linotype" w:hAnsi="Palatino Linotype" w:cs="Palatino Linotype"/>
          <w:b/>
          <w:bCs/>
          <w:i/>
          <w:iCs/>
          <w:sz w:val="22"/>
          <w:szCs w:val="22"/>
        </w:rPr>
        <w:t>III</w:t>
      </w:r>
      <w:r w:rsidRPr="00CF0789">
        <w:rPr>
          <w:rFonts w:ascii="Palatino Linotype" w:eastAsia="Palatino Linotype" w:hAnsi="Palatino Linotype" w:cs="Palatino Linotype"/>
          <w:i/>
          <w:iCs/>
          <w:sz w:val="22"/>
          <w:szCs w:val="22"/>
        </w:rPr>
        <w:t xml:space="preserve">.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w:t>
      </w:r>
    </w:p>
    <w:p w14:paraId="382CB6ED" w14:textId="77777777" w:rsidR="00764FFB" w:rsidRPr="00CF0789" w:rsidRDefault="00673C0E" w:rsidP="00673C0E">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F0789">
        <w:rPr>
          <w:rFonts w:ascii="Palatino Linotype" w:eastAsia="Palatino Linotype" w:hAnsi="Palatino Linotype" w:cs="Palatino Linotype"/>
          <w:b/>
          <w:bCs/>
          <w:i/>
          <w:iCs/>
          <w:sz w:val="22"/>
          <w:szCs w:val="22"/>
        </w:rPr>
        <w:t>IV</w:t>
      </w:r>
      <w:r w:rsidRPr="00CF0789">
        <w:rPr>
          <w:rFonts w:ascii="Palatino Linotype" w:eastAsia="Palatino Linotype" w:hAnsi="Palatino Linotype" w:cs="Palatino Linotype"/>
          <w:i/>
          <w:iCs/>
          <w:sz w:val="22"/>
          <w:szCs w:val="22"/>
        </w:rPr>
        <w:t xml:space="preserve">. Coadyuvar en la elaboración de sus presupuestos con perspectiva de género, con la finalidad de incorporar acciones relacionadas con la materia; </w:t>
      </w:r>
    </w:p>
    <w:p w14:paraId="54C2A0C6" w14:textId="0C190DA2" w:rsidR="00673C0E" w:rsidRPr="00CF0789" w:rsidRDefault="00673C0E" w:rsidP="00673C0E">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F0789">
        <w:rPr>
          <w:rFonts w:ascii="Palatino Linotype" w:eastAsia="Palatino Linotype" w:hAnsi="Palatino Linotype" w:cs="Palatino Linotype"/>
          <w:b/>
          <w:bCs/>
          <w:i/>
          <w:iCs/>
          <w:sz w:val="22"/>
          <w:szCs w:val="22"/>
        </w:rPr>
        <w:t>V.</w:t>
      </w:r>
      <w:r w:rsidRPr="00CF0789">
        <w:rPr>
          <w:rFonts w:ascii="Palatino Linotype" w:eastAsia="Palatino Linotype" w:hAnsi="Palatino Linotype" w:cs="Palatino Linotype"/>
          <w:i/>
          <w:iCs/>
          <w:sz w:val="22"/>
          <w:szCs w:val="22"/>
        </w:rPr>
        <w:t xml:space="preserve"> Informar periódicamente, en el marco del Sistema Estatal, los resultados de la ejecución de sus planes y programas, con el propósito de integrar y rendir el informe anual correspondiente; </w:t>
      </w:r>
    </w:p>
    <w:p w14:paraId="642F94D6" w14:textId="569CB46D" w:rsidR="00673C0E" w:rsidRPr="00CF0789" w:rsidRDefault="00673C0E" w:rsidP="00673C0E">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F0789">
        <w:rPr>
          <w:rFonts w:ascii="Palatino Linotype" w:eastAsia="Palatino Linotype" w:hAnsi="Palatino Linotype" w:cs="Palatino Linotype"/>
          <w:b/>
          <w:bCs/>
          <w:i/>
          <w:iCs/>
          <w:sz w:val="22"/>
          <w:szCs w:val="22"/>
        </w:rPr>
        <w:t>VI</w:t>
      </w:r>
      <w:r w:rsidRPr="00CF0789">
        <w:rPr>
          <w:rFonts w:ascii="Palatino Linotype" w:eastAsia="Palatino Linotype" w:hAnsi="Palatino Linotype" w:cs="Palatino Linotype"/>
          <w:i/>
          <w:iCs/>
          <w:sz w:val="22"/>
          <w:szCs w:val="22"/>
        </w:rPr>
        <w:t>. Ser el primer punto de contacto para los casos de acoso y hostigamiento sexual; y</w:t>
      </w:r>
    </w:p>
    <w:p w14:paraId="045D7910" w14:textId="36AA86DF" w:rsidR="00673C0E" w:rsidRPr="00CF0789" w:rsidRDefault="00673C0E" w:rsidP="00673C0E">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F0789">
        <w:rPr>
          <w:rFonts w:ascii="Palatino Linotype" w:eastAsia="Palatino Linotype" w:hAnsi="Palatino Linotype" w:cs="Palatino Linotype"/>
          <w:b/>
          <w:bCs/>
          <w:i/>
          <w:iCs/>
          <w:sz w:val="22"/>
          <w:szCs w:val="22"/>
        </w:rPr>
        <w:t>VII</w:t>
      </w:r>
      <w:r w:rsidRPr="00CF0789">
        <w:rPr>
          <w:rFonts w:ascii="Palatino Linotype" w:eastAsia="Palatino Linotype" w:hAnsi="Palatino Linotype" w:cs="Palatino Linotype"/>
          <w:i/>
          <w:iCs/>
          <w:sz w:val="22"/>
          <w:szCs w:val="22"/>
        </w:rPr>
        <w:t>. Brindar asesoramiento especializado, en la materia que le corresponde, al enlace designado ante el mecanismo interinstitucional de seguimiento de las medidas de seguridad, prevención y justicia, para atender y erradicar la violencia contra las niñas, adolescentes y mujeres, previsto en la Ley de Acceso de las Mujeres a una Vida Libre de Violencia del Estado de México, así como coadyuvar con aquél en las responsabilidades que se le encomienden para el cumplimiento de las acciones y acuerdos que se determinen en sus sesiones, y</w:t>
      </w:r>
    </w:p>
    <w:p w14:paraId="2A322AC0" w14:textId="08B4C4B4" w:rsidR="00673C0E" w:rsidRPr="00CF0789" w:rsidRDefault="00673C0E" w:rsidP="00673C0E">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F0789">
        <w:rPr>
          <w:rFonts w:ascii="Palatino Linotype" w:eastAsia="Palatino Linotype" w:hAnsi="Palatino Linotype" w:cs="Palatino Linotype"/>
          <w:b/>
          <w:bCs/>
          <w:i/>
          <w:iCs/>
          <w:sz w:val="22"/>
          <w:szCs w:val="22"/>
        </w:rPr>
        <w:t>VIII</w:t>
      </w:r>
      <w:r w:rsidRPr="00CF0789">
        <w:rPr>
          <w:rFonts w:ascii="Palatino Linotype" w:eastAsia="Palatino Linotype" w:hAnsi="Palatino Linotype" w:cs="Palatino Linotype"/>
          <w:i/>
          <w:iCs/>
          <w:sz w:val="22"/>
          <w:szCs w:val="22"/>
        </w:rPr>
        <w:t>. Las demás que se establezcan en otras disposiciones jurídicas.”</w:t>
      </w:r>
    </w:p>
    <w:p w14:paraId="74D6DCC1" w14:textId="2EE461CA" w:rsidR="005D696F" w:rsidRPr="00CF0789" w:rsidRDefault="00764FFB" w:rsidP="00C50021">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Y, finalmente, </w:t>
      </w:r>
      <w:r w:rsidR="005D696F" w:rsidRPr="00CF0789">
        <w:rPr>
          <w:rFonts w:ascii="Palatino Linotype" w:eastAsia="Palatino Linotype" w:hAnsi="Palatino Linotype" w:cs="Palatino Linotype"/>
          <w:sz w:val="22"/>
          <w:szCs w:val="22"/>
        </w:rPr>
        <w:t>el artículo 54, fracción X Ter de</w:t>
      </w:r>
      <w:r w:rsidR="00CE3BF8" w:rsidRPr="00CF0789">
        <w:rPr>
          <w:rFonts w:ascii="Palatino Linotype" w:eastAsia="Palatino Linotype" w:hAnsi="Palatino Linotype" w:cs="Palatino Linotype"/>
          <w:sz w:val="22"/>
          <w:szCs w:val="22"/>
        </w:rPr>
        <w:t xml:space="preserve"> la</w:t>
      </w:r>
      <w:r w:rsidRPr="00CF0789">
        <w:rPr>
          <w:rFonts w:ascii="Palatino Linotype" w:eastAsia="Palatino Linotype" w:hAnsi="Palatino Linotype" w:cs="Palatino Linotype"/>
          <w:sz w:val="22"/>
          <w:szCs w:val="22"/>
        </w:rPr>
        <w:t xml:space="preserve"> Ley de Acceso de las Mujeres a una Vida Libre de Violencia del Estado de México</w:t>
      </w:r>
      <w:r w:rsidR="00CE3BF8" w:rsidRPr="00CF0789">
        <w:rPr>
          <w:rFonts w:ascii="Palatino Linotype" w:eastAsia="Palatino Linotype" w:hAnsi="Palatino Linotype" w:cs="Palatino Linotype"/>
          <w:sz w:val="22"/>
          <w:szCs w:val="22"/>
        </w:rPr>
        <w:t xml:space="preserve">, </w:t>
      </w:r>
      <w:r w:rsidR="00AB3780" w:rsidRPr="00CF0789">
        <w:rPr>
          <w:rFonts w:ascii="Palatino Linotype" w:eastAsia="Palatino Linotype" w:hAnsi="Palatino Linotype" w:cs="Palatino Linotype"/>
          <w:sz w:val="22"/>
          <w:szCs w:val="22"/>
        </w:rPr>
        <w:t>señala que los municipios cuentan con el deber de crear una Dirección de las Mujeres o, en su caso, un Instituto Municipal de las Mujeres, para promover y fomentar las condiciones que faciliten el pleno ejercicio de los derechos humanos, la igualdad, el desarrollo económico, social, político y cultural, la no discriminación y la erradicación de la violencia contra las niñas, las adolescentes y las mujeres, en concordancia con la Constitución Política de los Estados Unidos Mexicanos, las leyes generales y las estatales, las políticas, nacional y estatal, así como los tratados internacionales en la materia</w:t>
      </w:r>
      <w:r w:rsidR="00180C8F" w:rsidRPr="00CF0789">
        <w:rPr>
          <w:rFonts w:ascii="Palatino Linotype" w:eastAsia="Palatino Linotype" w:hAnsi="Palatino Linotype" w:cs="Palatino Linotype"/>
          <w:sz w:val="22"/>
          <w:szCs w:val="22"/>
        </w:rPr>
        <w:t>.</w:t>
      </w:r>
    </w:p>
    <w:p w14:paraId="66082DD4" w14:textId="4BF78EE9" w:rsidR="00077E4B" w:rsidRPr="00CF0789" w:rsidRDefault="00746D08" w:rsidP="009B6261">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Bajo esta tesitura </w:t>
      </w:r>
      <w:r w:rsidR="005169EA" w:rsidRPr="00CF0789">
        <w:rPr>
          <w:rFonts w:ascii="Palatino Linotype" w:eastAsia="Palatino Linotype" w:hAnsi="Palatino Linotype" w:cs="Palatino Linotype"/>
          <w:sz w:val="22"/>
          <w:szCs w:val="22"/>
        </w:rPr>
        <w:t xml:space="preserve">de conformidad con </w:t>
      </w:r>
      <w:r w:rsidR="00B36E47" w:rsidRPr="00CF0789">
        <w:rPr>
          <w:rFonts w:ascii="Palatino Linotype" w:eastAsia="Palatino Linotype" w:hAnsi="Palatino Linotype" w:cs="Palatino Linotype"/>
          <w:sz w:val="22"/>
          <w:szCs w:val="22"/>
        </w:rPr>
        <w:t>los</w:t>
      </w:r>
      <w:r w:rsidR="005169EA" w:rsidRPr="00CF0789">
        <w:rPr>
          <w:rFonts w:ascii="Palatino Linotype" w:eastAsia="Palatino Linotype" w:hAnsi="Palatino Linotype" w:cs="Palatino Linotype"/>
          <w:sz w:val="22"/>
          <w:szCs w:val="22"/>
        </w:rPr>
        <w:t xml:space="preserve"> artículo</w:t>
      </w:r>
      <w:r w:rsidR="00B36E47" w:rsidRPr="00CF0789">
        <w:rPr>
          <w:rFonts w:ascii="Palatino Linotype" w:eastAsia="Palatino Linotype" w:hAnsi="Palatino Linotype" w:cs="Palatino Linotype"/>
          <w:sz w:val="22"/>
          <w:szCs w:val="22"/>
        </w:rPr>
        <w:t>s</w:t>
      </w:r>
      <w:r w:rsidR="005169EA" w:rsidRPr="00CF0789">
        <w:rPr>
          <w:rFonts w:ascii="Palatino Linotype" w:eastAsia="Palatino Linotype" w:hAnsi="Palatino Linotype" w:cs="Palatino Linotype"/>
          <w:sz w:val="22"/>
          <w:szCs w:val="22"/>
        </w:rPr>
        <w:t xml:space="preserve"> 90, fracción II</w:t>
      </w:r>
      <w:r w:rsidR="00B36E47" w:rsidRPr="00CF0789">
        <w:rPr>
          <w:rFonts w:ascii="Palatino Linotype" w:eastAsia="Palatino Linotype" w:hAnsi="Palatino Linotype" w:cs="Palatino Linotype"/>
          <w:sz w:val="22"/>
          <w:szCs w:val="22"/>
        </w:rPr>
        <w:t xml:space="preserve"> y XVI</w:t>
      </w:r>
      <w:r w:rsidR="006242F9" w:rsidRPr="00CF0789">
        <w:rPr>
          <w:rFonts w:ascii="Palatino Linotype" w:eastAsia="Palatino Linotype" w:hAnsi="Palatino Linotype" w:cs="Palatino Linotype"/>
          <w:sz w:val="22"/>
          <w:szCs w:val="22"/>
        </w:rPr>
        <w:t xml:space="preserve">, y 92, fracción XVI </w:t>
      </w:r>
      <w:r w:rsidR="005169EA" w:rsidRPr="00CF0789">
        <w:rPr>
          <w:rFonts w:ascii="Palatino Linotype" w:eastAsia="Palatino Linotype" w:hAnsi="Palatino Linotype" w:cs="Palatino Linotype"/>
          <w:sz w:val="22"/>
          <w:szCs w:val="22"/>
        </w:rPr>
        <w:t>del Bando Municipal, el municipio se auxilia del Instituto Municipal de la Mujer</w:t>
      </w:r>
      <w:r w:rsidR="00671082" w:rsidRPr="00CF0789">
        <w:rPr>
          <w:rFonts w:ascii="Palatino Linotype" w:eastAsia="Palatino Linotype" w:hAnsi="Palatino Linotype" w:cs="Palatino Linotype"/>
          <w:sz w:val="22"/>
          <w:szCs w:val="22"/>
        </w:rPr>
        <w:t xml:space="preserve">, </w:t>
      </w:r>
      <w:r w:rsidR="006242F9" w:rsidRPr="00CF0789">
        <w:rPr>
          <w:rFonts w:ascii="Palatino Linotype" w:eastAsia="Palatino Linotype" w:hAnsi="Palatino Linotype" w:cs="Palatino Linotype"/>
          <w:sz w:val="22"/>
          <w:szCs w:val="22"/>
        </w:rPr>
        <w:t>cuya</w:t>
      </w:r>
      <w:r w:rsidR="009B6261" w:rsidRPr="00CF0789">
        <w:rPr>
          <w:rFonts w:ascii="Palatino Linotype" w:eastAsia="Palatino Linotype" w:hAnsi="Palatino Linotype" w:cs="Palatino Linotype"/>
          <w:sz w:val="22"/>
          <w:szCs w:val="22"/>
        </w:rPr>
        <w:t xml:space="preserve"> p</w:t>
      </w:r>
      <w:r w:rsidR="006242F9" w:rsidRPr="00CF0789">
        <w:rPr>
          <w:rFonts w:ascii="Palatino Linotype" w:eastAsia="Palatino Linotype" w:hAnsi="Palatino Linotype" w:cs="Palatino Linotype"/>
          <w:sz w:val="22"/>
          <w:szCs w:val="22"/>
        </w:rPr>
        <w:t xml:space="preserve">ersona titular </w:t>
      </w:r>
      <w:r w:rsidR="00B36E47" w:rsidRPr="00CF0789">
        <w:rPr>
          <w:rFonts w:ascii="Palatino Linotype" w:eastAsia="Palatino Linotype" w:hAnsi="Palatino Linotype" w:cs="Palatino Linotype"/>
          <w:sz w:val="22"/>
          <w:szCs w:val="22"/>
        </w:rPr>
        <w:t>tendrá por objeto el impulso de políticas y acciones para el desarrollo integral de las mujeres, promoviendo su participación en los ámbitos económico, político, social, cultural, laboral y educativo, en un marco de equidad de género, así como la implementación de programas de atención legal, psicológica y social. Deberá promover la incorporación de la perspectiva de género en la planeación y el presupuesto municipal, asegurando la ejecución de programas y acciones afirmativas para la igualdad de derechos, además de fortalecer la capacidad productiva de las mujeres. Asimismo, coordinará esfuerzos para prevenir y erradicar la violencia de género, asegurando una aplicación eficiente de los recursos públicos sin duplicidades mediante la colaboración con diversas dependencias municipales.</w:t>
      </w:r>
    </w:p>
    <w:p w14:paraId="35B6F791" w14:textId="6784F012" w:rsidR="00B36E47" w:rsidRPr="00CF0789" w:rsidRDefault="00B36E47" w:rsidP="00C50021">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Para ello, se implementará el Modelo Único de Atención para la Violencia de Género en todas las unidades administrativas y territorio municipal para beneficio de todas las mujeres toluqueñas.</w:t>
      </w:r>
    </w:p>
    <w:p w14:paraId="6AB21F0E" w14:textId="7B584B18" w:rsidR="00E419A6" w:rsidRPr="00CF0789" w:rsidRDefault="001F7E10" w:rsidP="00C50021">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Atento a lo anterior</w:t>
      </w:r>
      <w:r w:rsidR="00E419A6" w:rsidRPr="00CF0789">
        <w:rPr>
          <w:rFonts w:ascii="Palatino Linotype" w:eastAsia="Palatino Linotype" w:hAnsi="Palatino Linotype" w:cs="Palatino Linotype"/>
          <w:sz w:val="22"/>
          <w:szCs w:val="22"/>
        </w:rPr>
        <w:t xml:space="preserve"> </w:t>
      </w:r>
      <w:r w:rsidRPr="00CF0789">
        <w:rPr>
          <w:rFonts w:ascii="Palatino Linotype" w:eastAsia="Palatino Linotype" w:hAnsi="Palatino Linotype" w:cs="Palatino Linotype"/>
          <w:sz w:val="22"/>
          <w:szCs w:val="22"/>
        </w:rPr>
        <w:t xml:space="preserve">se arriba a la conclusión de que la Unidad de </w:t>
      </w:r>
      <w:r w:rsidR="00B16A22" w:rsidRPr="00CF0789">
        <w:rPr>
          <w:rFonts w:ascii="Palatino Linotype" w:eastAsia="Palatino Linotype" w:hAnsi="Palatino Linotype" w:cs="Palatino Linotype"/>
          <w:sz w:val="22"/>
          <w:szCs w:val="22"/>
        </w:rPr>
        <w:t>Transparencia</w:t>
      </w:r>
      <w:r w:rsidRPr="00CF0789">
        <w:rPr>
          <w:rFonts w:ascii="Palatino Linotype" w:eastAsia="Palatino Linotype" w:hAnsi="Palatino Linotype" w:cs="Palatino Linotype"/>
          <w:sz w:val="22"/>
          <w:szCs w:val="22"/>
        </w:rPr>
        <w:t xml:space="preserve"> garantizó el procedimiento de búsqueda, el cual se constituye como la garantía primaria del derecho humano de acceso a la información pública, y se rige por los principios de simplicidad, rapidez, gratuidad del procedimiento, auxilio y orientación a los particulares con el fin de otorgar la protección más amplia de este derecho, en virtud de que llevó a cabo los pasos que le conmina sus funciones, de acuerdo con la referida Ley, ya que solicitó la información a la unidad administrativa que de acuerdo con sus atribuciones puede dar atención a la misma</w:t>
      </w:r>
      <w:r w:rsidR="007F2CA9" w:rsidRPr="00CF0789">
        <w:rPr>
          <w:rFonts w:ascii="Palatino Linotype" w:eastAsia="Palatino Linotype" w:hAnsi="Palatino Linotype" w:cs="Palatino Linotype"/>
          <w:sz w:val="22"/>
          <w:szCs w:val="22"/>
        </w:rPr>
        <w:t>, eso es el Instituto Municipal de la Mujer.</w:t>
      </w:r>
    </w:p>
    <w:p w14:paraId="3F97C88D" w14:textId="77777777" w:rsidR="00422854" w:rsidRPr="00CF0789" w:rsidRDefault="007F2CA9" w:rsidP="00C50021">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Sin embargo, como se señaló en líneas anteriores, la persona servidora pública habilitada </w:t>
      </w:r>
      <w:r w:rsidR="00CB09C8" w:rsidRPr="00CF0789">
        <w:rPr>
          <w:rFonts w:ascii="Palatino Linotype" w:eastAsia="Palatino Linotype" w:hAnsi="Palatino Linotype" w:cs="Palatino Linotype"/>
          <w:sz w:val="22"/>
          <w:szCs w:val="22"/>
        </w:rPr>
        <w:t xml:space="preserve">se limitó a proporcionar el número de acompañamientos o asesorías </w:t>
      </w:r>
      <w:r w:rsidR="00422854" w:rsidRPr="00CF0789">
        <w:rPr>
          <w:rFonts w:ascii="Palatino Linotype" w:eastAsia="Palatino Linotype" w:hAnsi="Palatino Linotype" w:cs="Palatino Linotype"/>
          <w:sz w:val="22"/>
          <w:szCs w:val="22"/>
        </w:rPr>
        <w:t>proporcionadas</w:t>
      </w:r>
      <w:r w:rsidR="00CB09C8" w:rsidRPr="00CF0789">
        <w:rPr>
          <w:rFonts w:ascii="Palatino Linotype" w:eastAsia="Palatino Linotype" w:hAnsi="Palatino Linotype" w:cs="Palatino Linotype"/>
          <w:sz w:val="22"/>
          <w:szCs w:val="22"/>
        </w:rPr>
        <w:t xml:space="preserve"> en el periodo señalado </w:t>
      </w:r>
      <w:r w:rsidR="00422854" w:rsidRPr="00CF0789">
        <w:rPr>
          <w:rFonts w:ascii="Palatino Linotype" w:eastAsia="Palatino Linotype" w:hAnsi="Palatino Linotype" w:cs="Palatino Linotype"/>
          <w:sz w:val="22"/>
          <w:szCs w:val="22"/>
        </w:rPr>
        <w:t>por la persona solicitante, lo cual únicamente atiende la primera parte de la solicitud.</w:t>
      </w:r>
    </w:p>
    <w:p w14:paraId="7FD85244" w14:textId="420DC285" w:rsidR="007F2CA9" w:rsidRPr="00CF0789" w:rsidRDefault="00422854" w:rsidP="00C50021">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No obstante, omitió proporcionar el documento que acredite el número de acompañamientos o asesorías reportadas, bajo el argumento de que se trata de datos personales sensibles con fundamento en lo establecido en los artículos 1, 24 fracción XIV y 143 fracción I de la Ley de Transparencia y Acceso a la Información Pública del Estado de México y Municipios; así como los artículos 1, 2, fracción IV, 4 fracciones XI y XII; 6 tercer párrafo y 7 de la Ley de Protección de Datos Personales en Posesión de Sujetos Obligados del Estado de México y Municipios</w:t>
      </w:r>
      <w:r w:rsidR="00CB09C8" w:rsidRPr="00CF0789">
        <w:rPr>
          <w:rFonts w:ascii="Palatino Linotype" w:eastAsia="Palatino Linotype" w:hAnsi="Palatino Linotype" w:cs="Palatino Linotype"/>
          <w:sz w:val="22"/>
          <w:szCs w:val="22"/>
        </w:rPr>
        <w:t>.</w:t>
      </w:r>
    </w:p>
    <w:p w14:paraId="3C7CE213" w14:textId="26BB5C59" w:rsidR="00422854" w:rsidRPr="00CF0789" w:rsidRDefault="00422854" w:rsidP="00422854">
      <w:pPr>
        <w:spacing w:before="240" w:after="240" w:line="360" w:lineRule="auto"/>
        <w:jc w:val="both"/>
        <w:rPr>
          <w:rFonts w:ascii="Palatino Linotype" w:eastAsiaTheme="minorEastAsia" w:hAnsi="Palatino Linotype" w:cs="Arial"/>
          <w:sz w:val="22"/>
          <w:szCs w:val="22"/>
        </w:rPr>
      </w:pPr>
      <w:r w:rsidRPr="00CF0789">
        <w:rPr>
          <w:rFonts w:ascii="Palatino Linotype" w:eastAsia="Palatino Linotype" w:hAnsi="Palatino Linotype" w:cs="Palatino Linotype"/>
          <w:sz w:val="22"/>
          <w:szCs w:val="22"/>
        </w:rPr>
        <w:t xml:space="preserve">En este sentido, es de señalar que el </w:t>
      </w:r>
      <w:r w:rsidRPr="00CF0789">
        <w:rPr>
          <w:rFonts w:ascii="Palatino Linotype" w:eastAsia="Palatino Linotype" w:hAnsi="Palatino Linotype" w:cs="Palatino Linotype"/>
          <w:b/>
          <w:bCs/>
          <w:sz w:val="22"/>
          <w:szCs w:val="22"/>
        </w:rPr>
        <w:t xml:space="preserve">Sujeto Obligado, </w:t>
      </w:r>
      <w:r w:rsidRPr="00CF0789">
        <w:rPr>
          <w:rFonts w:ascii="Palatino Linotype" w:hAnsi="Palatino Linotype"/>
          <w:sz w:val="22"/>
          <w:szCs w:val="22"/>
        </w:rPr>
        <w:t xml:space="preserve">al ser un ente que ejerce recursos públicos, tiene la obligación de transparentar sus actuaciones, garantizando el derecho humano de acceso a la información pública, lo cierto es que dicho derecho puede ser restringido de manera </w:t>
      </w:r>
      <w:r w:rsidRPr="00CF0789">
        <w:rPr>
          <w:rFonts w:ascii="Palatino Linotype" w:hAnsi="Palatino Linotype" w:cs="Arial"/>
          <w:sz w:val="22"/>
          <w:szCs w:val="22"/>
        </w:rPr>
        <w:t xml:space="preserve">excepcional por razones de interés público, </w:t>
      </w:r>
      <w:r w:rsidRPr="00CF0789">
        <w:rPr>
          <w:rFonts w:ascii="Palatino Linotype" w:eastAsiaTheme="minorEastAsia" w:hAnsi="Palatino Linotype" w:cs="Arial"/>
          <w:sz w:val="22"/>
          <w:szCs w:val="22"/>
        </w:rPr>
        <w:t>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DF9CDF1" w14:textId="77777777" w:rsidR="00422854" w:rsidRPr="00CF0789" w:rsidRDefault="00422854" w:rsidP="00422854">
      <w:pPr>
        <w:autoSpaceDE w:val="0"/>
        <w:autoSpaceDN w:val="0"/>
        <w:adjustRightInd w:val="0"/>
        <w:ind w:left="851" w:right="900"/>
        <w:jc w:val="both"/>
        <w:rPr>
          <w:rFonts w:ascii="Palatino Linotype" w:eastAsiaTheme="minorEastAsia" w:hAnsi="Palatino Linotype" w:cs="Arial"/>
          <w:i/>
          <w:sz w:val="22"/>
          <w:szCs w:val="22"/>
        </w:rPr>
      </w:pPr>
      <w:r w:rsidRPr="00CF0789">
        <w:rPr>
          <w:rFonts w:ascii="Palatino Linotype" w:eastAsiaTheme="minorEastAsia" w:hAnsi="Palatino Linotype" w:cs="Arial"/>
          <w:b/>
          <w:bCs/>
          <w:i/>
          <w:sz w:val="22"/>
          <w:szCs w:val="22"/>
        </w:rPr>
        <w:t xml:space="preserve">“Artículo 91. </w:t>
      </w:r>
      <w:r w:rsidRPr="00CF0789">
        <w:rPr>
          <w:rFonts w:ascii="Palatino Linotype" w:eastAsiaTheme="minorEastAsia" w:hAnsi="Palatino Linotype" w:cs="Arial"/>
          <w:i/>
          <w:sz w:val="22"/>
          <w:szCs w:val="22"/>
        </w:rPr>
        <w:t>El acceso a la información pública será restringido  excepcionalmente, cuando ésta sea clasificada como reservada o confidencial.”</w:t>
      </w:r>
    </w:p>
    <w:p w14:paraId="135E64A1" w14:textId="4FBE2500" w:rsidR="00422854" w:rsidRPr="00CF0789" w:rsidRDefault="00466ED6" w:rsidP="00422854">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De manera que</w:t>
      </w:r>
      <w:r w:rsidR="00422854" w:rsidRPr="00CF0789">
        <w:rPr>
          <w:rFonts w:ascii="Palatino Linotype" w:eastAsia="Palatino Linotype" w:hAnsi="Palatino Linotype" w:cs="Palatino Linotype"/>
          <w:sz w:val="22"/>
          <w:szCs w:val="22"/>
        </w:rPr>
        <w:t xml:space="preserve">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14:paraId="2747324E" w14:textId="77777777" w:rsidR="00422854" w:rsidRPr="00CF0789" w:rsidRDefault="00422854" w:rsidP="00422854">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Así, se entiende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7549FDB8" w14:textId="6F7EB6ED" w:rsidR="00466ED6" w:rsidRPr="00CF0789" w:rsidRDefault="00466ED6" w:rsidP="00466ED6">
      <w:pPr>
        <w:spacing w:before="240" w:after="240" w:line="360" w:lineRule="auto"/>
        <w:ind w:right="50"/>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No obstante, la clasificación de la información no opera por el simple mandato de Ley, sino que ello deberá realizarse en términos de lo que disponen los artículos 49 fracción VIII, 53, fracción X y 59, fracción V, de la Ley en consulta, cuyo sentido literal es el siguiente:</w:t>
      </w:r>
    </w:p>
    <w:p w14:paraId="329765A5" w14:textId="77777777" w:rsidR="00466ED6" w:rsidRPr="00CF0789" w:rsidRDefault="00466ED6" w:rsidP="00466ED6">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“Artículo 49.</w:t>
      </w:r>
      <w:r w:rsidRPr="00CF0789">
        <w:rPr>
          <w:rFonts w:ascii="Palatino Linotype" w:eastAsia="Palatino Linotype" w:hAnsi="Palatino Linotype" w:cs="Palatino Linotype"/>
          <w:i/>
          <w:sz w:val="22"/>
          <w:szCs w:val="22"/>
        </w:rPr>
        <w:t xml:space="preserve"> </w:t>
      </w:r>
      <w:r w:rsidRPr="00CF0789">
        <w:rPr>
          <w:rFonts w:ascii="Palatino Linotype" w:eastAsia="Palatino Linotype" w:hAnsi="Palatino Linotype" w:cs="Palatino Linotype"/>
          <w:b/>
          <w:i/>
          <w:sz w:val="22"/>
          <w:szCs w:val="22"/>
        </w:rPr>
        <w:t>Los Comités de Transparencia</w:t>
      </w:r>
      <w:r w:rsidRPr="00CF0789">
        <w:rPr>
          <w:rFonts w:ascii="Palatino Linotype" w:eastAsia="Palatino Linotype" w:hAnsi="Palatino Linotype" w:cs="Palatino Linotype"/>
          <w:i/>
          <w:sz w:val="22"/>
          <w:szCs w:val="22"/>
        </w:rPr>
        <w:t xml:space="preserve"> tendrán las siguientes atribuciones:</w:t>
      </w:r>
    </w:p>
    <w:p w14:paraId="752330B2" w14:textId="77777777" w:rsidR="00466ED6" w:rsidRPr="00CF0789" w:rsidRDefault="00466ED6" w:rsidP="00466ED6">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VIII. Aprobar, modificar o revocar la clasificación de la información</w:t>
      </w:r>
      <w:r w:rsidRPr="00CF0789">
        <w:rPr>
          <w:rFonts w:ascii="Palatino Linotype" w:eastAsia="Palatino Linotype" w:hAnsi="Palatino Linotype" w:cs="Palatino Linotype"/>
          <w:i/>
          <w:sz w:val="22"/>
          <w:szCs w:val="22"/>
        </w:rPr>
        <w:t>…”</w:t>
      </w:r>
    </w:p>
    <w:p w14:paraId="621020FC" w14:textId="77777777" w:rsidR="00466ED6" w:rsidRPr="00CF0789" w:rsidRDefault="00466ED6" w:rsidP="00466ED6">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b/>
          <w:i/>
          <w:sz w:val="22"/>
          <w:szCs w:val="22"/>
        </w:rPr>
        <w:t>Artículo 53.</w:t>
      </w:r>
      <w:r w:rsidRPr="00CF0789">
        <w:rPr>
          <w:rFonts w:ascii="Palatino Linotype" w:eastAsia="Palatino Linotype" w:hAnsi="Palatino Linotype" w:cs="Palatino Linotype"/>
          <w:i/>
          <w:sz w:val="22"/>
          <w:szCs w:val="22"/>
        </w:rPr>
        <w:t xml:space="preserve"> Las </w:t>
      </w:r>
      <w:r w:rsidRPr="00CF0789">
        <w:rPr>
          <w:rFonts w:ascii="Palatino Linotype" w:eastAsia="Palatino Linotype" w:hAnsi="Palatino Linotype" w:cs="Palatino Linotype"/>
          <w:b/>
          <w:i/>
          <w:sz w:val="22"/>
          <w:szCs w:val="22"/>
        </w:rPr>
        <w:t>Unidades de Transparencia</w:t>
      </w:r>
      <w:r w:rsidRPr="00CF0789">
        <w:rPr>
          <w:rFonts w:ascii="Palatino Linotype" w:eastAsia="Palatino Linotype" w:hAnsi="Palatino Linotype" w:cs="Palatino Linotype"/>
          <w:i/>
          <w:sz w:val="22"/>
          <w:szCs w:val="22"/>
        </w:rPr>
        <w:t xml:space="preserve"> tendrán las siguientes </w:t>
      </w:r>
      <w:r w:rsidRPr="00CF0789">
        <w:rPr>
          <w:rFonts w:ascii="Palatino Linotype" w:eastAsia="Palatino Linotype" w:hAnsi="Palatino Linotype" w:cs="Palatino Linotype"/>
          <w:b/>
          <w:i/>
          <w:sz w:val="22"/>
          <w:szCs w:val="22"/>
        </w:rPr>
        <w:t>funciones</w:t>
      </w:r>
      <w:r w:rsidRPr="00CF0789">
        <w:rPr>
          <w:rFonts w:ascii="Palatino Linotype" w:eastAsia="Palatino Linotype" w:hAnsi="Palatino Linotype" w:cs="Palatino Linotype"/>
          <w:i/>
          <w:sz w:val="22"/>
          <w:szCs w:val="22"/>
        </w:rPr>
        <w:t>:</w:t>
      </w:r>
    </w:p>
    <w:p w14:paraId="1FCE5B5C" w14:textId="77777777" w:rsidR="00466ED6" w:rsidRPr="00CF0789" w:rsidRDefault="00466ED6" w:rsidP="00466ED6">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X. Presentar ante el Comité, el proyecto de clasificación de información</w:t>
      </w:r>
      <w:r w:rsidRPr="00CF0789">
        <w:rPr>
          <w:rFonts w:ascii="Palatino Linotype" w:eastAsia="Palatino Linotype" w:hAnsi="Palatino Linotype" w:cs="Palatino Linotype"/>
          <w:i/>
          <w:sz w:val="22"/>
          <w:szCs w:val="22"/>
        </w:rPr>
        <w:t xml:space="preserve">…” </w:t>
      </w:r>
    </w:p>
    <w:p w14:paraId="4A939CE8" w14:textId="77777777" w:rsidR="00466ED6" w:rsidRPr="00CF0789" w:rsidRDefault="00466ED6" w:rsidP="00466ED6">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“Artículo 59.</w:t>
      </w:r>
      <w:r w:rsidRPr="00CF0789">
        <w:rPr>
          <w:rFonts w:ascii="Palatino Linotype" w:eastAsia="Palatino Linotype" w:hAnsi="Palatino Linotype" w:cs="Palatino Linotype"/>
          <w:i/>
          <w:sz w:val="22"/>
          <w:szCs w:val="22"/>
        </w:rPr>
        <w:t xml:space="preserve"> Los </w:t>
      </w:r>
      <w:r w:rsidRPr="00CF0789">
        <w:rPr>
          <w:rFonts w:ascii="Palatino Linotype" w:eastAsia="Palatino Linotype" w:hAnsi="Palatino Linotype" w:cs="Palatino Linotype"/>
          <w:b/>
          <w:i/>
          <w:sz w:val="22"/>
          <w:szCs w:val="22"/>
        </w:rPr>
        <w:t>servidores públicos habilitados</w:t>
      </w:r>
      <w:r w:rsidRPr="00CF0789">
        <w:rPr>
          <w:rFonts w:ascii="Palatino Linotype" w:eastAsia="Palatino Linotype" w:hAnsi="Palatino Linotype" w:cs="Palatino Linotype"/>
          <w:i/>
          <w:sz w:val="22"/>
          <w:szCs w:val="22"/>
        </w:rPr>
        <w:t xml:space="preserve"> tendrán las </w:t>
      </w:r>
      <w:r w:rsidRPr="00CF0789">
        <w:rPr>
          <w:rFonts w:ascii="Palatino Linotype" w:eastAsia="Palatino Linotype" w:hAnsi="Palatino Linotype" w:cs="Palatino Linotype"/>
          <w:b/>
          <w:i/>
          <w:sz w:val="22"/>
          <w:szCs w:val="22"/>
        </w:rPr>
        <w:t>funciones</w:t>
      </w:r>
      <w:r w:rsidRPr="00CF0789">
        <w:rPr>
          <w:rFonts w:ascii="Palatino Linotype" w:eastAsia="Palatino Linotype" w:hAnsi="Palatino Linotype" w:cs="Palatino Linotype"/>
          <w:i/>
          <w:sz w:val="22"/>
          <w:szCs w:val="22"/>
        </w:rPr>
        <w:t xml:space="preserve"> siguientes:</w:t>
      </w:r>
    </w:p>
    <w:p w14:paraId="1BF74ADF" w14:textId="77777777" w:rsidR="00466ED6" w:rsidRPr="00CF0789" w:rsidRDefault="00466ED6" w:rsidP="00466ED6">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CF0789">
        <w:rPr>
          <w:rFonts w:ascii="Palatino Linotype" w:eastAsia="Palatino Linotype" w:hAnsi="Palatino Linotype" w:cs="Palatino Linotype"/>
          <w:i/>
          <w:sz w:val="22"/>
          <w:szCs w:val="22"/>
        </w:rPr>
        <w:t>, la cual tendrá los fundamentos y argumentos en que se basa dicha propuesta…”</w:t>
      </w:r>
    </w:p>
    <w:p w14:paraId="790017A3" w14:textId="77777777" w:rsidR="00466ED6" w:rsidRPr="00CF0789" w:rsidRDefault="00466ED6" w:rsidP="00466ED6">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397C520" w14:textId="77777777" w:rsidR="00466ED6" w:rsidRPr="00CF0789" w:rsidRDefault="00466ED6" w:rsidP="00466ED6">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072084F" w14:textId="77777777" w:rsidR="00466ED6" w:rsidRPr="00CF0789" w:rsidRDefault="00466ED6" w:rsidP="00466ED6">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b/>
          <w:i/>
          <w:sz w:val="22"/>
          <w:szCs w:val="22"/>
        </w:rPr>
        <w:t>Artículo 149.</w:t>
      </w:r>
      <w:r w:rsidRPr="00CF0789">
        <w:rPr>
          <w:rFonts w:ascii="Palatino Linotype" w:eastAsia="Palatino Linotype" w:hAnsi="Palatino Linotype" w:cs="Palatino Linotype"/>
          <w:i/>
          <w:sz w:val="22"/>
          <w:szCs w:val="22"/>
        </w:rPr>
        <w:t xml:space="preserve"> El </w:t>
      </w:r>
      <w:r w:rsidRPr="00CF0789">
        <w:rPr>
          <w:rFonts w:ascii="Palatino Linotype" w:eastAsia="Palatino Linotype" w:hAnsi="Palatino Linotype" w:cs="Palatino Linotype"/>
          <w:b/>
          <w:i/>
          <w:sz w:val="22"/>
          <w:szCs w:val="22"/>
        </w:rPr>
        <w:t>acuerdo que clasifique la información como confidencial</w:t>
      </w:r>
      <w:r w:rsidRPr="00CF078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1B59490" w14:textId="13D598B2" w:rsidR="00466ED6" w:rsidRPr="00CF0789" w:rsidRDefault="00466ED6" w:rsidP="00466ED6">
      <w:pPr>
        <w:spacing w:before="240" w:after="240" w:line="360" w:lineRule="auto"/>
        <w:ind w:right="51"/>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Es decir, el Sujeto Obligado a través de su Comité de Transparencia, debe elaborar el acuerdo que contenga un razonamiento lógico con el que se demuestre que la información que se testa de las versiones públicas que se sirva elaborar, encuadra en alguna de las hipótesis que contempla la Ley de la Materia en su artículo 143.</w:t>
      </w:r>
    </w:p>
    <w:p w14:paraId="0DBFFB38" w14:textId="0C4E6B62" w:rsidR="007F2CA9" w:rsidRPr="00CF0789" w:rsidRDefault="00466ED6" w:rsidP="00C50021">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En el presente asunto no fue entregado el acuerdo de clasificación mediante el cual, de manera fundada y motivada, se expusieran las razones por las cuales la información solicitada actualiza el supuesto </w:t>
      </w:r>
      <w:r w:rsidR="00F27F6C" w:rsidRPr="00CF0789">
        <w:rPr>
          <w:rFonts w:ascii="Palatino Linotype" w:eastAsia="Palatino Linotype" w:hAnsi="Palatino Linotype" w:cs="Palatino Linotype"/>
          <w:sz w:val="22"/>
          <w:szCs w:val="22"/>
        </w:rPr>
        <w:t>de clasificación</w:t>
      </w:r>
      <w:r w:rsidRPr="00CF0789">
        <w:rPr>
          <w:rFonts w:ascii="Palatino Linotype" w:eastAsia="Palatino Linotype" w:hAnsi="Palatino Linotype" w:cs="Palatino Linotype"/>
          <w:sz w:val="22"/>
          <w:szCs w:val="22"/>
        </w:rPr>
        <w:t xml:space="preserve"> citado como fundamento.</w:t>
      </w:r>
    </w:p>
    <w:p w14:paraId="4032E066" w14:textId="77777777" w:rsidR="00646719" w:rsidRPr="00CF0789" w:rsidRDefault="00AC3B7C" w:rsidP="00646719">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En este tenor, </w:t>
      </w:r>
      <w:r w:rsidR="00883F20" w:rsidRPr="00CF0789">
        <w:rPr>
          <w:rFonts w:ascii="Palatino Linotype" w:eastAsia="Palatino Linotype" w:hAnsi="Palatino Linotype" w:cs="Palatino Linotype"/>
          <w:sz w:val="22"/>
          <w:szCs w:val="22"/>
        </w:rPr>
        <w:t>si bien no se soslaya que los documentos que pudieron haberse generado en relación con las asesorías y acompañamientos realizados en materia de igualdad de género, pudieran contener información sensible como lo precisó la persona servidora pública habilitada</w:t>
      </w:r>
      <w:r w:rsidR="003408FA" w:rsidRPr="00CF0789">
        <w:rPr>
          <w:rFonts w:ascii="Palatino Linotype" w:eastAsia="Palatino Linotype" w:hAnsi="Palatino Linotype" w:cs="Palatino Linotype"/>
          <w:sz w:val="22"/>
          <w:szCs w:val="22"/>
        </w:rPr>
        <w:t xml:space="preserve">, lo cierto es que en el presente asunto no se requirió el acceso dichos documentos, sino </w:t>
      </w:r>
      <w:r w:rsidR="00A70EF8" w:rsidRPr="00CF0789">
        <w:rPr>
          <w:rFonts w:ascii="Palatino Linotype" w:eastAsia="Palatino Linotype" w:hAnsi="Palatino Linotype" w:cs="Palatino Linotype"/>
          <w:sz w:val="22"/>
          <w:szCs w:val="22"/>
        </w:rPr>
        <w:t xml:space="preserve">únicamente </w:t>
      </w:r>
      <w:r w:rsidR="003408FA" w:rsidRPr="00CF0789">
        <w:rPr>
          <w:rFonts w:ascii="Palatino Linotype" w:eastAsia="Palatino Linotype" w:hAnsi="Palatino Linotype" w:cs="Palatino Linotype"/>
          <w:sz w:val="22"/>
          <w:szCs w:val="22"/>
        </w:rPr>
        <w:t>a aquellos que den cuenta del número de asesorías y aco</w:t>
      </w:r>
      <w:r w:rsidR="00A70EF8" w:rsidRPr="00CF0789">
        <w:rPr>
          <w:rFonts w:ascii="Palatino Linotype" w:eastAsia="Palatino Linotype" w:hAnsi="Palatino Linotype" w:cs="Palatino Linotype"/>
          <w:sz w:val="22"/>
          <w:szCs w:val="22"/>
        </w:rPr>
        <w:t>mpañamientos realizados del uno enero al veinticuatro de junio de dos mil veinticinco, lo cual pudiera atenderse con el registro de dichas asesorías o acompañamientos, o el documento que la unidad administrativa elabore para llevar el control de dicha actividad, que pudiera entregarse en versión pública en caso de que contengan datos personales de particulares que los identifiquen o hagan identificables.</w:t>
      </w:r>
      <w:r w:rsidR="00646719" w:rsidRPr="00CF0789">
        <w:rPr>
          <w:rFonts w:ascii="Palatino Linotype" w:eastAsia="Palatino Linotype" w:hAnsi="Palatino Linotype" w:cs="Palatino Linotype"/>
          <w:sz w:val="22"/>
          <w:szCs w:val="22"/>
        </w:rPr>
        <w:t>, de manera enunciativa, más no limitativa, nombre, dirección, teléfono, entre otros.</w:t>
      </w:r>
    </w:p>
    <w:p w14:paraId="584C1F89" w14:textId="1076D229" w:rsidR="00BB37FD" w:rsidRPr="00CF0789" w:rsidRDefault="00CA4503" w:rsidP="00142073">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Bajo tales consideraciones se estima dable ordenar que previa búsqueda exhaustiva y razonable se haga entrega del soporte documental </w:t>
      </w:r>
      <w:r w:rsidR="00E75051" w:rsidRPr="00CF0789">
        <w:rPr>
          <w:rFonts w:ascii="Palatino Linotype" w:eastAsia="Palatino Linotype" w:hAnsi="Palatino Linotype" w:cs="Palatino Linotype"/>
          <w:sz w:val="22"/>
          <w:szCs w:val="22"/>
        </w:rPr>
        <w:t>que acredite del número de asesorías y acompañamientos reportados en respuesta, en versión pública de ser procedente de conformidad con el considerando siguiente.</w:t>
      </w:r>
    </w:p>
    <w:p w14:paraId="4BFB9A72" w14:textId="3650CE81" w:rsidR="00142073" w:rsidRPr="00CF0789" w:rsidRDefault="00142073" w:rsidP="00142073">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De lo hasta aquí expuesto, se concluye que los motivos de inconformidad de la parte </w:t>
      </w:r>
      <w:r w:rsidRPr="00CF0789">
        <w:rPr>
          <w:rFonts w:ascii="Palatino Linotype" w:eastAsia="Palatino Linotype" w:hAnsi="Palatino Linotype" w:cs="Palatino Linotype"/>
          <w:b/>
          <w:sz w:val="22"/>
          <w:szCs w:val="22"/>
        </w:rPr>
        <w:t xml:space="preserve">Recurrente </w:t>
      </w:r>
      <w:r w:rsidRPr="00CF0789">
        <w:rPr>
          <w:rFonts w:ascii="Palatino Linotype" w:eastAsia="Palatino Linotype" w:hAnsi="Palatino Linotype" w:cs="Palatino Linotype"/>
          <w:sz w:val="22"/>
          <w:szCs w:val="22"/>
        </w:rPr>
        <w:t xml:space="preserve">devienen </w:t>
      </w:r>
      <w:r w:rsidR="00E75051" w:rsidRPr="00CF0789">
        <w:rPr>
          <w:rFonts w:ascii="Palatino Linotype" w:eastAsia="Palatino Linotype" w:hAnsi="Palatino Linotype" w:cs="Palatino Linotype"/>
          <w:sz w:val="22"/>
          <w:szCs w:val="22"/>
        </w:rPr>
        <w:t xml:space="preserve">parcialmente </w:t>
      </w:r>
      <w:r w:rsidRPr="00CF0789">
        <w:rPr>
          <w:rFonts w:ascii="Palatino Linotype" w:eastAsia="Palatino Linotype" w:hAnsi="Palatino Linotype" w:cs="Palatino Linotype"/>
          <w:sz w:val="22"/>
          <w:szCs w:val="22"/>
        </w:rPr>
        <w:t xml:space="preserve">fundados, siendo procedente </w:t>
      </w:r>
      <w:r w:rsidR="005B1A3E" w:rsidRPr="00CF0789">
        <w:rPr>
          <w:rFonts w:ascii="Palatino Linotype" w:eastAsia="Palatino Linotype" w:hAnsi="Palatino Linotype" w:cs="Palatino Linotype"/>
          <w:i/>
          <w:iCs/>
          <w:sz w:val="22"/>
          <w:szCs w:val="22"/>
        </w:rPr>
        <w:t>Modificar</w:t>
      </w:r>
      <w:r w:rsidRPr="00CF0789">
        <w:rPr>
          <w:rFonts w:ascii="Palatino Linotype" w:eastAsia="Palatino Linotype" w:hAnsi="Palatino Linotype" w:cs="Palatino Linotype"/>
          <w:i/>
          <w:sz w:val="22"/>
          <w:szCs w:val="22"/>
        </w:rPr>
        <w:t xml:space="preserve"> </w:t>
      </w:r>
      <w:r w:rsidRPr="00CF0789">
        <w:rPr>
          <w:rFonts w:ascii="Palatino Linotype" w:eastAsia="Palatino Linotype" w:hAnsi="Palatino Linotype" w:cs="Palatino Linotype"/>
          <w:sz w:val="22"/>
          <w:szCs w:val="22"/>
        </w:rPr>
        <w:t xml:space="preserve">la respuesta proporcionada por el </w:t>
      </w:r>
      <w:r w:rsidRPr="00CF0789">
        <w:rPr>
          <w:rFonts w:ascii="Palatino Linotype" w:eastAsia="Palatino Linotype" w:hAnsi="Palatino Linotype" w:cs="Palatino Linotype"/>
          <w:b/>
          <w:sz w:val="22"/>
          <w:szCs w:val="22"/>
        </w:rPr>
        <w:t xml:space="preserve">Sujeto Obligado </w:t>
      </w:r>
      <w:r w:rsidRPr="00CF0789">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7AD84F9D" w14:textId="77777777" w:rsidR="00142073" w:rsidRPr="00CF0789" w:rsidRDefault="00142073" w:rsidP="00142073">
      <w:pPr>
        <w:spacing w:before="240" w:after="240" w:line="360" w:lineRule="auto"/>
        <w:ind w:right="51"/>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b/>
          <w:sz w:val="22"/>
          <w:szCs w:val="22"/>
        </w:rPr>
        <w:t xml:space="preserve">Quinto. Versión Pública. </w:t>
      </w:r>
      <w:r w:rsidRPr="00CF0789">
        <w:rPr>
          <w:rFonts w:ascii="Palatino Linotype" w:eastAsia="Palatino Linotype" w:hAnsi="Palatino Linotype" w:cs="Palatino Linotype"/>
          <w:sz w:val="22"/>
          <w:szCs w:val="22"/>
        </w:rPr>
        <w:t>Como fue debidamente apuntado, el </w:t>
      </w:r>
      <w:r w:rsidRPr="00CF0789">
        <w:rPr>
          <w:rFonts w:ascii="Palatino Linotype" w:eastAsia="Palatino Linotype" w:hAnsi="Palatino Linotype" w:cs="Palatino Linotype"/>
          <w:b/>
          <w:sz w:val="22"/>
          <w:szCs w:val="22"/>
        </w:rPr>
        <w:t>Sujeto Obligado</w:t>
      </w:r>
      <w:r w:rsidRPr="00CF0789">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77333B8" w14:textId="77777777" w:rsidR="00142073" w:rsidRPr="00CF0789" w:rsidRDefault="00142073" w:rsidP="00142073">
      <w:pPr>
        <w:spacing w:before="240" w:after="240" w:line="360" w:lineRule="auto"/>
        <w:ind w:right="49"/>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993F315" w14:textId="77777777" w:rsidR="00142073" w:rsidRPr="00CF0789" w:rsidRDefault="00142073" w:rsidP="00142073">
      <w:pPr>
        <w:spacing w:before="240" w:after="240" w:line="360" w:lineRule="auto"/>
        <w:ind w:right="49"/>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BE15348" w14:textId="77777777" w:rsidR="00142073" w:rsidRPr="00CF0789" w:rsidRDefault="00142073" w:rsidP="00142073">
      <w:pPr>
        <w:spacing w:before="240" w:after="240" w:line="360" w:lineRule="auto"/>
        <w:ind w:right="49"/>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4E44C54D"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sz w:val="22"/>
          <w:szCs w:val="22"/>
        </w:rPr>
        <w:t> </w:t>
      </w:r>
      <w:r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b/>
          <w:i/>
          <w:sz w:val="22"/>
          <w:szCs w:val="22"/>
        </w:rPr>
        <w:t>Artículo 3.</w:t>
      </w:r>
      <w:r w:rsidRPr="00CF0789">
        <w:rPr>
          <w:rFonts w:ascii="Palatino Linotype" w:eastAsia="Palatino Linotype" w:hAnsi="Palatino Linotype" w:cs="Palatino Linotype"/>
          <w:i/>
          <w:sz w:val="22"/>
          <w:szCs w:val="22"/>
        </w:rPr>
        <w:t xml:space="preserve"> Para los efectos de la presente Ley se entenderá por:</w:t>
      </w:r>
    </w:p>
    <w:p w14:paraId="3F51F423" w14:textId="77777777" w:rsidR="00142073" w:rsidRPr="00CF0789" w:rsidRDefault="00142073" w:rsidP="00142073">
      <w:pPr>
        <w:tabs>
          <w:tab w:val="left" w:pos="1276"/>
        </w:tabs>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p>
    <w:p w14:paraId="460FC266" w14:textId="77777777" w:rsidR="00142073" w:rsidRPr="00CF0789" w:rsidRDefault="00142073" w:rsidP="00142073">
      <w:pPr>
        <w:tabs>
          <w:tab w:val="left" w:pos="1276"/>
        </w:tabs>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IX. Datos personales</w:t>
      </w:r>
      <w:r w:rsidRPr="00CF0789">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65A19B2B" w14:textId="77777777" w:rsidR="00142073" w:rsidRPr="00CF0789" w:rsidRDefault="00142073" w:rsidP="00142073">
      <w:pPr>
        <w:tabs>
          <w:tab w:val="left" w:pos="1276"/>
        </w:tabs>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p>
    <w:p w14:paraId="03CAB1D7" w14:textId="77777777" w:rsidR="00142073" w:rsidRPr="00CF0789" w:rsidRDefault="00142073" w:rsidP="00142073">
      <w:pPr>
        <w:tabs>
          <w:tab w:val="left" w:pos="1276"/>
        </w:tabs>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XX. Información clasificada</w:t>
      </w:r>
      <w:r w:rsidRPr="00CF0789">
        <w:rPr>
          <w:rFonts w:ascii="Palatino Linotype" w:eastAsia="Palatino Linotype" w:hAnsi="Palatino Linotype" w:cs="Palatino Linotype"/>
          <w:i/>
          <w:sz w:val="22"/>
          <w:szCs w:val="22"/>
        </w:rPr>
        <w:t>: Aquella considerada por la presente Ley como reservada o confidencial;</w:t>
      </w:r>
    </w:p>
    <w:p w14:paraId="12154A31" w14:textId="77777777" w:rsidR="00142073" w:rsidRPr="00CF0789" w:rsidRDefault="00142073" w:rsidP="00142073">
      <w:pPr>
        <w:tabs>
          <w:tab w:val="left" w:pos="1276"/>
        </w:tabs>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XXI. Información confidencial</w:t>
      </w:r>
      <w:r w:rsidRPr="00CF0789">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CBFF68" w14:textId="77777777" w:rsidR="00142073" w:rsidRPr="00CF0789" w:rsidRDefault="00142073" w:rsidP="00142073">
      <w:pPr>
        <w:tabs>
          <w:tab w:val="left" w:pos="1276"/>
        </w:tabs>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p>
    <w:p w14:paraId="0E122F2C" w14:textId="77777777" w:rsidR="00142073" w:rsidRPr="00CF0789" w:rsidRDefault="00142073" w:rsidP="00142073">
      <w:pPr>
        <w:tabs>
          <w:tab w:val="left" w:pos="1276"/>
        </w:tabs>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XXXII. Protección de Datos Personales</w:t>
      </w:r>
      <w:r w:rsidRPr="00CF0789">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6AA85E28" w14:textId="77777777" w:rsidR="00142073" w:rsidRPr="00CF0789" w:rsidRDefault="00142073" w:rsidP="00142073">
      <w:pPr>
        <w:tabs>
          <w:tab w:val="left" w:pos="1276"/>
        </w:tabs>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p>
    <w:p w14:paraId="5831270E" w14:textId="77777777" w:rsidR="00142073" w:rsidRPr="00CF0789" w:rsidRDefault="00142073" w:rsidP="00142073">
      <w:pPr>
        <w:tabs>
          <w:tab w:val="left" w:pos="1276"/>
        </w:tabs>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XLV. Versión pública</w:t>
      </w:r>
      <w:r w:rsidRPr="00CF0789">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0B42DF5"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 Artículo 6</w:t>
      </w:r>
      <w:r w:rsidRPr="00CF0789">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B540318"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p>
    <w:p w14:paraId="7107898E"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Artículo 91.</w:t>
      </w:r>
      <w:r w:rsidRPr="00CF078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CF0789">
        <w:rPr>
          <w:rFonts w:ascii="Palatino Linotype" w:eastAsia="Palatino Linotype" w:hAnsi="Palatino Linotype" w:cs="Palatino Linotype"/>
          <w:i/>
          <w:sz w:val="22"/>
          <w:szCs w:val="22"/>
        </w:rPr>
        <w:br/>
        <w:t>…</w:t>
      </w:r>
    </w:p>
    <w:p w14:paraId="4935049F"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Artículo 132.</w:t>
      </w:r>
      <w:r w:rsidRPr="00CF0789">
        <w:rPr>
          <w:rFonts w:ascii="Palatino Linotype" w:eastAsia="Palatino Linotype" w:hAnsi="Palatino Linotype" w:cs="Palatino Linotype"/>
          <w:i/>
          <w:sz w:val="22"/>
          <w:szCs w:val="22"/>
        </w:rPr>
        <w:t xml:space="preserve"> La clasificación de la información se llevará a cabo en el momento en que:</w:t>
      </w:r>
    </w:p>
    <w:p w14:paraId="11FF214E"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w:t>
      </w:r>
      <w:r w:rsidRPr="00CF0789">
        <w:rPr>
          <w:rFonts w:ascii="Palatino Linotype" w:eastAsia="Palatino Linotype" w:hAnsi="Palatino Linotype" w:cs="Palatino Linotype"/>
          <w:i/>
          <w:sz w:val="22"/>
          <w:szCs w:val="22"/>
        </w:rPr>
        <w:t>. Se reciba una solicitud de acceso a la información;</w:t>
      </w:r>
    </w:p>
    <w:p w14:paraId="03AD6323"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II.</w:t>
      </w:r>
      <w:r w:rsidRPr="00CF0789">
        <w:rPr>
          <w:rFonts w:ascii="Palatino Linotype" w:eastAsia="Palatino Linotype" w:hAnsi="Palatino Linotype" w:cs="Palatino Linotype"/>
          <w:i/>
          <w:sz w:val="22"/>
          <w:szCs w:val="22"/>
        </w:rPr>
        <w:t xml:space="preserve"> Se determine mediante resolución de autoridad competente; o</w:t>
      </w:r>
    </w:p>
    <w:p w14:paraId="2DC0F93A"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III.</w:t>
      </w:r>
      <w:r w:rsidRPr="00CF0789">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5F25F2CC"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w:t>
      </w:r>
    </w:p>
    <w:p w14:paraId="4DE055F3"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Artículo 137.</w:t>
      </w:r>
      <w:r w:rsidRPr="00CF0789">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24E1CF3"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 Artículo 143.</w:t>
      </w:r>
      <w:r w:rsidRPr="00CF0789">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9B96FAA"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w:t>
      </w:r>
      <w:r w:rsidRPr="00CF078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9FDC158" w14:textId="77777777" w:rsidR="00142073" w:rsidRPr="00CF0789" w:rsidRDefault="00142073" w:rsidP="00142073">
      <w:pPr>
        <w:spacing w:before="240" w:after="240" w:line="360" w:lineRule="auto"/>
        <w:ind w:right="50"/>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F0789">
        <w:rPr>
          <w:rFonts w:ascii="Palatino Linotype" w:eastAsia="Palatino Linotype" w:hAnsi="Palatino Linotype" w:cs="Palatino Linotype"/>
          <w:b/>
          <w:sz w:val="22"/>
          <w:szCs w:val="22"/>
        </w:rPr>
        <w:t>Sujeto Obligado</w:t>
      </w:r>
      <w:r w:rsidRPr="00CF0789">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6EF3F15" w14:textId="77777777" w:rsidR="00142073" w:rsidRPr="00CF0789" w:rsidRDefault="00142073" w:rsidP="00142073">
      <w:pPr>
        <w:spacing w:before="240" w:after="240" w:line="360" w:lineRule="auto"/>
        <w:ind w:right="50"/>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353FAF8" w14:textId="77777777" w:rsidR="00142073" w:rsidRPr="00CF0789" w:rsidRDefault="00142073" w:rsidP="00142073">
      <w:pPr>
        <w:spacing w:before="240" w:after="240" w:line="360" w:lineRule="auto"/>
        <w:ind w:right="50"/>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7CFDD20" w14:textId="77777777" w:rsidR="00142073" w:rsidRPr="00CF0789" w:rsidRDefault="00142073" w:rsidP="00142073">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“Artículo 49.</w:t>
      </w:r>
      <w:r w:rsidRPr="00CF0789">
        <w:rPr>
          <w:rFonts w:ascii="Palatino Linotype" w:eastAsia="Palatino Linotype" w:hAnsi="Palatino Linotype" w:cs="Palatino Linotype"/>
          <w:i/>
          <w:sz w:val="22"/>
          <w:szCs w:val="22"/>
        </w:rPr>
        <w:t xml:space="preserve"> </w:t>
      </w:r>
      <w:r w:rsidRPr="00CF0789">
        <w:rPr>
          <w:rFonts w:ascii="Palatino Linotype" w:eastAsia="Palatino Linotype" w:hAnsi="Palatino Linotype" w:cs="Palatino Linotype"/>
          <w:b/>
          <w:i/>
          <w:sz w:val="22"/>
          <w:szCs w:val="22"/>
        </w:rPr>
        <w:t>Los Comités de Transparencia</w:t>
      </w:r>
      <w:r w:rsidRPr="00CF0789">
        <w:rPr>
          <w:rFonts w:ascii="Palatino Linotype" w:eastAsia="Palatino Linotype" w:hAnsi="Palatino Linotype" w:cs="Palatino Linotype"/>
          <w:i/>
          <w:sz w:val="22"/>
          <w:szCs w:val="22"/>
        </w:rPr>
        <w:t xml:space="preserve"> tendrán las siguientes atribuciones:</w:t>
      </w:r>
    </w:p>
    <w:p w14:paraId="5C62F714" w14:textId="77777777" w:rsidR="00142073" w:rsidRPr="00CF0789" w:rsidRDefault="00142073" w:rsidP="00142073">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VIII. Aprobar, modificar o revocar la clasificación de la información</w:t>
      </w:r>
      <w:r w:rsidRPr="00CF0789">
        <w:rPr>
          <w:rFonts w:ascii="Palatino Linotype" w:eastAsia="Palatino Linotype" w:hAnsi="Palatino Linotype" w:cs="Palatino Linotype"/>
          <w:i/>
          <w:sz w:val="22"/>
          <w:szCs w:val="22"/>
        </w:rPr>
        <w:t>…”</w:t>
      </w:r>
    </w:p>
    <w:p w14:paraId="5BADAE07" w14:textId="77777777" w:rsidR="00142073" w:rsidRPr="00CF0789" w:rsidRDefault="00142073" w:rsidP="00142073">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b/>
          <w:i/>
          <w:sz w:val="22"/>
          <w:szCs w:val="22"/>
        </w:rPr>
        <w:t>Artículo 53.</w:t>
      </w:r>
      <w:r w:rsidRPr="00CF0789">
        <w:rPr>
          <w:rFonts w:ascii="Palatino Linotype" w:eastAsia="Palatino Linotype" w:hAnsi="Palatino Linotype" w:cs="Palatino Linotype"/>
          <w:i/>
          <w:sz w:val="22"/>
          <w:szCs w:val="22"/>
        </w:rPr>
        <w:t xml:space="preserve"> Las </w:t>
      </w:r>
      <w:r w:rsidRPr="00CF0789">
        <w:rPr>
          <w:rFonts w:ascii="Palatino Linotype" w:eastAsia="Palatino Linotype" w:hAnsi="Palatino Linotype" w:cs="Palatino Linotype"/>
          <w:b/>
          <w:i/>
          <w:sz w:val="22"/>
          <w:szCs w:val="22"/>
        </w:rPr>
        <w:t>Unidades de Transparencia</w:t>
      </w:r>
      <w:r w:rsidRPr="00CF0789">
        <w:rPr>
          <w:rFonts w:ascii="Palatino Linotype" w:eastAsia="Palatino Linotype" w:hAnsi="Palatino Linotype" w:cs="Palatino Linotype"/>
          <w:i/>
          <w:sz w:val="22"/>
          <w:szCs w:val="22"/>
        </w:rPr>
        <w:t xml:space="preserve"> tendrán las siguientes </w:t>
      </w:r>
      <w:r w:rsidRPr="00CF0789">
        <w:rPr>
          <w:rFonts w:ascii="Palatino Linotype" w:eastAsia="Palatino Linotype" w:hAnsi="Palatino Linotype" w:cs="Palatino Linotype"/>
          <w:b/>
          <w:i/>
          <w:sz w:val="22"/>
          <w:szCs w:val="22"/>
        </w:rPr>
        <w:t>funciones</w:t>
      </w:r>
      <w:r w:rsidRPr="00CF0789">
        <w:rPr>
          <w:rFonts w:ascii="Palatino Linotype" w:eastAsia="Palatino Linotype" w:hAnsi="Palatino Linotype" w:cs="Palatino Linotype"/>
          <w:i/>
          <w:sz w:val="22"/>
          <w:szCs w:val="22"/>
        </w:rPr>
        <w:t>:</w:t>
      </w:r>
    </w:p>
    <w:p w14:paraId="30FA34BC" w14:textId="77777777" w:rsidR="00142073" w:rsidRPr="00CF0789" w:rsidRDefault="00142073" w:rsidP="00142073">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X. Presentar ante el Comité, el proyecto de clasificación de información</w:t>
      </w:r>
      <w:r w:rsidRPr="00CF0789">
        <w:rPr>
          <w:rFonts w:ascii="Palatino Linotype" w:eastAsia="Palatino Linotype" w:hAnsi="Palatino Linotype" w:cs="Palatino Linotype"/>
          <w:i/>
          <w:sz w:val="22"/>
          <w:szCs w:val="22"/>
        </w:rPr>
        <w:t xml:space="preserve">…” </w:t>
      </w:r>
    </w:p>
    <w:p w14:paraId="09C5E33F" w14:textId="77777777" w:rsidR="00142073" w:rsidRPr="00CF0789" w:rsidRDefault="00142073" w:rsidP="00142073">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“Artículo 59.</w:t>
      </w:r>
      <w:r w:rsidRPr="00CF0789">
        <w:rPr>
          <w:rFonts w:ascii="Palatino Linotype" w:eastAsia="Palatino Linotype" w:hAnsi="Palatino Linotype" w:cs="Palatino Linotype"/>
          <w:i/>
          <w:sz w:val="22"/>
          <w:szCs w:val="22"/>
        </w:rPr>
        <w:t xml:space="preserve"> Los </w:t>
      </w:r>
      <w:r w:rsidRPr="00CF0789">
        <w:rPr>
          <w:rFonts w:ascii="Palatino Linotype" w:eastAsia="Palatino Linotype" w:hAnsi="Palatino Linotype" w:cs="Palatino Linotype"/>
          <w:b/>
          <w:i/>
          <w:sz w:val="22"/>
          <w:szCs w:val="22"/>
        </w:rPr>
        <w:t>servidores públicos habilitados</w:t>
      </w:r>
      <w:r w:rsidRPr="00CF0789">
        <w:rPr>
          <w:rFonts w:ascii="Palatino Linotype" w:eastAsia="Palatino Linotype" w:hAnsi="Palatino Linotype" w:cs="Palatino Linotype"/>
          <w:i/>
          <w:sz w:val="22"/>
          <w:szCs w:val="22"/>
        </w:rPr>
        <w:t xml:space="preserve"> tendrán las </w:t>
      </w:r>
      <w:r w:rsidRPr="00CF0789">
        <w:rPr>
          <w:rFonts w:ascii="Palatino Linotype" w:eastAsia="Palatino Linotype" w:hAnsi="Palatino Linotype" w:cs="Palatino Linotype"/>
          <w:b/>
          <w:i/>
          <w:sz w:val="22"/>
          <w:szCs w:val="22"/>
        </w:rPr>
        <w:t>funciones</w:t>
      </w:r>
      <w:r w:rsidRPr="00CF0789">
        <w:rPr>
          <w:rFonts w:ascii="Palatino Linotype" w:eastAsia="Palatino Linotype" w:hAnsi="Palatino Linotype" w:cs="Palatino Linotype"/>
          <w:i/>
          <w:sz w:val="22"/>
          <w:szCs w:val="22"/>
        </w:rPr>
        <w:t xml:space="preserve"> siguientes:</w:t>
      </w:r>
    </w:p>
    <w:p w14:paraId="07AB9E4A" w14:textId="77777777" w:rsidR="00142073" w:rsidRPr="00CF0789" w:rsidRDefault="00142073" w:rsidP="00142073">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CF0789">
        <w:rPr>
          <w:rFonts w:ascii="Palatino Linotype" w:eastAsia="Palatino Linotype" w:hAnsi="Palatino Linotype" w:cs="Palatino Linotype"/>
          <w:i/>
          <w:sz w:val="22"/>
          <w:szCs w:val="22"/>
        </w:rPr>
        <w:t>, la cual tendrá los fundamentos y argumentos en que se basa dicha propuesta…”</w:t>
      </w:r>
    </w:p>
    <w:p w14:paraId="5DE42B69" w14:textId="77777777" w:rsidR="00142073" w:rsidRPr="00CF0789" w:rsidRDefault="00142073" w:rsidP="00142073">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56253A2" w14:textId="77777777" w:rsidR="00142073" w:rsidRPr="00CF0789" w:rsidRDefault="00142073" w:rsidP="00142073">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A su vez, en el caso de información de carácter confidencial, se debe atender a lo que señala el artículo 149 de la Ley de Transparencia Local vigente, que se lee como sigue:</w:t>
      </w:r>
    </w:p>
    <w:p w14:paraId="782F2452"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b/>
          <w:i/>
          <w:sz w:val="22"/>
          <w:szCs w:val="22"/>
        </w:rPr>
        <w:t>Artículo 149.</w:t>
      </w:r>
      <w:r w:rsidRPr="00CF0789">
        <w:rPr>
          <w:rFonts w:ascii="Palatino Linotype" w:eastAsia="Palatino Linotype" w:hAnsi="Palatino Linotype" w:cs="Palatino Linotype"/>
          <w:i/>
          <w:sz w:val="22"/>
          <w:szCs w:val="22"/>
        </w:rPr>
        <w:t xml:space="preserve"> El </w:t>
      </w:r>
      <w:r w:rsidRPr="00CF0789">
        <w:rPr>
          <w:rFonts w:ascii="Palatino Linotype" w:eastAsia="Palatino Linotype" w:hAnsi="Palatino Linotype" w:cs="Palatino Linotype"/>
          <w:b/>
          <w:i/>
          <w:sz w:val="22"/>
          <w:szCs w:val="22"/>
        </w:rPr>
        <w:t>acuerdo que clasifique la información como confidencial</w:t>
      </w:r>
      <w:r w:rsidRPr="00CF078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43916004" w14:textId="77777777" w:rsidR="00142073" w:rsidRPr="00CF0789" w:rsidRDefault="00142073" w:rsidP="00142073">
      <w:pPr>
        <w:spacing w:before="240" w:after="240" w:line="360" w:lineRule="auto"/>
        <w:ind w:right="51"/>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Es decir, el </w:t>
      </w:r>
      <w:r w:rsidRPr="00CF0789">
        <w:rPr>
          <w:rFonts w:ascii="Palatino Linotype" w:eastAsia="Palatino Linotype" w:hAnsi="Palatino Linotype" w:cs="Palatino Linotype"/>
          <w:b/>
          <w:sz w:val="22"/>
          <w:szCs w:val="22"/>
        </w:rPr>
        <w:t>Sujeto Obligado</w:t>
      </w:r>
      <w:r w:rsidRPr="00CF0789">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B1D479B" w14:textId="77777777" w:rsidR="00142073" w:rsidRPr="00CF0789" w:rsidRDefault="00142073" w:rsidP="0014207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CF0789">
        <w:rPr>
          <w:rFonts w:ascii="Palatino Linotype" w:eastAsia="Palatino Linotype" w:hAnsi="Palatino Linotype" w:cs="Palatino Linotype"/>
          <w:b/>
          <w:sz w:val="22"/>
          <w:szCs w:val="22"/>
        </w:rPr>
        <w:t>Sujeto Obligado</w:t>
      </w:r>
      <w:r w:rsidRPr="00CF0789">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D50CA17"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 xml:space="preserve"> “Quincuagésimo. </w:t>
      </w:r>
      <w:r w:rsidRPr="00CF0789">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F65CAD1" w14:textId="77777777" w:rsidR="00142073" w:rsidRPr="00CF0789" w:rsidRDefault="00142073" w:rsidP="0014207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 xml:space="preserve">Quincuagésimo primero. </w:t>
      </w:r>
      <w:r w:rsidRPr="00CF0789">
        <w:rPr>
          <w:rFonts w:ascii="Palatino Linotype" w:eastAsia="Palatino Linotype" w:hAnsi="Palatino Linotype" w:cs="Palatino Linotype"/>
          <w:i/>
          <w:sz w:val="22"/>
          <w:szCs w:val="22"/>
        </w:rPr>
        <w:t xml:space="preserve">Toda acta del Comité de Transparencia deberá contener: </w:t>
      </w:r>
    </w:p>
    <w:p w14:paraId="0F229483" w14:textId="77777777" w:rsidR="00142073" w:rsidRPr="00CF0789" w:rsidRDefault="00142073" w:rsidP="0014207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w:t>
      </w:r>
      <w:r w:rsidRPr="00CF0789">
        <w:rPr>
          <w:rFonts w:ascii="Palatino Linotype" w:eastAsia="Palatino Linotype" w:hAnsi="Palatino Linotype" w:cs="Palatino Linotype"/>
          <w:i/>
          <w:sz w:val="22"/>
          <w:szCs w:val="22"/>
        </w:rPr>
        <w:t xml:space="preserve"> El número de sesión y fecha; </w:t>
      </w:r>
    </w:p>
    <w:p w14:paraId="3CA81E3C" w14:textId="77777777" w:rsidR="00142073" w:rsidRPr="00CF0789" w:rsidRDefault="00142073" w:rsidP="0014207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II</w:t>
      </w:r>
      <w:r w:rsidRPr="00CF0789">
        <w:rPr>
          <w:rFonts w:ascii="Palatino Linotype" w:eastAsia="Palatino Linotype" w:hAnsi="Palatino Linotype" w:cs="Palatino Linotype"/>
          <w:i/>
          <w:sz w:val="22"/>
          <w:szCs w:val="22"/>
        </w:rPr>
        <w:t xml:space="preserve">. El nombre del área que solicitó la clasificación de información; </w:t>
      </w:r>
    </w:p>
    <w:p w14:paraId="189CC9ED" w14:textId="77777777" w:rsidR="00142073" w:rsidRPr="00CF0789" w:rsidRDefault="00142073" w:rsidP="0014207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III</w:t>
      </w:r>
      <w:r w:rsidRPr="00CF0789">
        <w:rPr>
          <w:rFonts w:ascii="Palatino Linotype" w:eastAsia="Palatino Linotype" w:hAnsi="Palatino Linotype" w:cs="Palatino Linotype"/>
          <w:i/>
          <w:sz w:val="22"/>
          <w:szCs w:val="22"/>
        </w:rPr>
        <w:t xml:space="preserve">. La fundamentación legal y motivación correspondiente; </w:t>
      </w:r>
    </w:p>
    <w:p w14:paraId="51FB52AD" w14:textId="77777777" w:rsidR="00142073" w:rsidRPr="00CF0789" w:rsidRDefault="00142073" w:rsidP="0014207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IV</w:t>
      </w:r>
      <w:r w:rsidRPr="00CF0789">
        <w:rPr>
          <w:rFonts w:ascii="Palatino Linotype" w:eastAsia="Palatino Linotype" w:hAnsi="Palatino Linotype" w:cs="Palatino Linotype"/>
          <w:i/>
          <w:sz w:val="22"/>
          <w:szCs w:val="22"/>
        </w:rPr>
        <w:t xml:space="preserve">. La resolución o resoluciones aprobadas; y </w:t>
      </w:r>
    </w:p>
    <w:p w14:paraId="319F9EED" w14:textId="77777777" w:rsidR="00142073" w:rsidRPr="00CF0789" w:rsidRDefault="00142073" w:rsidP="0014207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V</w:t>
      </w:r>
      <w:r w:rsidRPr="00CF0789">
        <w:rPr>
          <w:rFonts w:ascii="Palatino Linotype" w:eastAsia="Palatino Linotype" w:hAnsi="Palatino Linotype" w:cs="Palatino Linotype"/>
          <w:i/>
          <w:sz w:val="22"/>
          <w:szCs w:val="22"/>
        </w:rPr>
        <w:t xml:space="preserve">. La rúbrica o firma digital de cada integrante del Comité de Transparencia. </w:t>
      </w:r>
    </w:p>
    <w:p w14:paraId="53A0A909" w14:textId="77777777" w:rsidR="00142073" w:rsidRPr="00CF0789" w:rsidRDefault="00142073" w:rsidP="0014207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581AE49" w14:textId="77777777" w:rsidR="00142073" w:rsidRPr="00CF0789" w:rsidRDefault="00142073" w:rsidP="0014207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w:t>
      </w:r>
      <w:r w:rsidRPr="00CF0789">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B081590" w14:textId="77777777" w:rsidR="00142073" w:rsidRPr="00CF0789" w:rsidRDefault="00142073" w:rsidP="00142073">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CF0789">
        <w:rPr>
          <w:rFonts w:ascii="Palatino Linotype" w:eastAsia="Palatino Linotype" w:hAnsi="Palatino Linotype" w:cs="Palatino Linotype"/>
          <w:b/>
          <w:i/>
          <w:sz w:val="22"/>
          <w:szCs w:val="22"/>
        </w:rPr>
        <w:t>II</w:t>
      </w:r>
      <w:r w:rsidRPr="00CF0789">
        <w:rPr>
          <w:rFonts w:ascii="Palatino Linotype" w:eastAsia="Palatino Linotype" w:hAnsi="Palatino Linotype" w:cs="Palatino Linotype"/>
          <w:i/>
          <w:sz w:val="22"/>
          <w:szCs w:val="22"/>
        </w:rPr>
        <w:t>. Descripción de las partes o secciones reservadas, en caso de clasificación parcial</w:t>
      </w:r>
      <w:r w:rsidRPr="00CF0789">
        <w:rPr>
          <w:rFonts w:ascii="Palatino Linotype" w:eastAsia="Palatino Linotype" w:hAnsi="Palatino Linotype" w:cs="Palatino Linotype"/>
          <w:b/>
          <w:i/>
          <w:sz w:val="22"/>
          <w:szCs w:val="22"/>
        </w:rPr>
        <w:t xml:space="preserve">; </w:t>
      </w:r>
    </w:p>
    <w:p w14:paraId="3030167F" w14:textId="77777777" w:rsidR="00142073" w:rsidRPr="00CF0789" w:rsidRDefault="00142073" w:rsidP="0014207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III.</w:t>
      </w:r>
      <w:r w:rsidRPr="00CF0789">
        <w:rPr>
          <w:rFonts w:ascii="Palatino Linotype" w:eastAsia="Palatino Linotype" w:hAnsi="Palatino Linotype" w:cs="Palatino Linotype"/>
          <w:i/>
          <w:sz w:val="22"/>
          <w:szCs w:val="22"/>
        </w:rPr>
        <w:t xml:space="preserve"> El periodo por el que mantendrá su clasificación y fecha de expiración; y </w:t>
      </w:r>
    </w:p>
    <w:p w14:paraId="3FDBD03E" w14:textId="77777777" w:rsidR="00142073" w:rsidRPr="00CF0789" w:rsidRDefault="00142073" w:rsidP="0014207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IV.</w:t>
      </w:r>
      <w:r w:rsidRPr="00CF0789">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ED0A6A6" w14:textId="77777777" w:rsidR="00142073" w:rsidRPr="00CF0789" w:rsidRDefault="00142073" w:rsidP="0014207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5961D1F" w14:textId="77777777" w:rsidR="00142073" w:rsidRPr="00CF0789" w:rsidRDefault="00142073" w:rsidP="0014207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AE820F9" w14:textId="77777777" w:rsidR="00142073" w:rsidRPr="00CF0789" w:rsidRDefault="00142073" w:rsidP="00142073">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645F42F" w14:textId="77777777" w:rsidR="00142073" w:rsidRPr="00CF0789" w:rsidRDefault="00142073" w:rsidP="00142073">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r w:rsidRPr="00CF0789">
        <w:rPr>
          <w:rFonts w:ascii="Palatino Linotype" w:eastAsia="Palatino Linotype" w:hAnsi="Palatino Linotype" w:cs="Palatino Linotype"/>
          <w:b/>
          <w:i/>
          <w:sz w:val="22"/>
          <w:szCs w:val="22"/>
        </w:rPr>
        <w:t>Quincuagésimo segundo</w:t>
      </w:r>
      <w:r w:rsidRPr="00CF0789">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4B56F24" w14:textId="77777777" w:rsidR="00142073" w:rsidRPr="00CF0789" w:rsidRDefault="00142073" w:rsidP="00142073">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F75772B" w14:textId="77777777" w:rsidR="00142073" w:rsidRPr="00CF0789" w:rsidRDefault="00142073" w:rsidP="00142073">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w:t>
      </w:r>
      <w:r w:rsidRPr="00CF0789">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8698436" w14:textId="77777777" w:rsidR="00142073" w:rsidRPr="00CF0789" w:rsidRDefault="00142073" w:rsidP="00142073">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II.</w:t>
      </w:r>
      <w:r w:rsidRPr="00CF0789">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301F26C" w14:textId="77777777" w:rsidR="00142073" w:rsidRPr="00CF0789" w:rsidRDefault="00142073" w:rsidP="00142073">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III.</w:t>
      </w:r>
      <w:r w:rsidRPr="00CF0789">
        <w:rPr>
          <w:rFonts w:ascii="Palatino Linotype" w:eastAsia="Palatino Linotype" w:hAnsi="Palatino Linotype" w:cs="Palatino Linotype"/>
          <w:i/>
          <w:sz w:val="22"/>
          <w:szCs w:val="22"/>
        </w:rPr>
        <w:t xml:space="preserve"> Señalar las personas o instancias autorizadas a acceder a la información clasificada.</w:t>
      </w:r>
    </w:p>
    <w:p w14:paraId="4CBDD4CD" w14:textId="77777777" w:rsidR="00142073" w:rsidRPr="00CF0789" w:rsidRDefault="00142073" w:rsidP="00142073">
      <w:pP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999A5D3" w14:textId="77777777" w:rsidR="00142073" w:rsidRPr="00CF0789" w:rsidRDefault="00142073" w:rsidP="00142073">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w:t>
      </w:r>
    </w:p>
    <w:p w14:paraId="067B51F8" w14:textId="77777777" w:rsidR="00142073" w:rsidRPr="00CF0789" w:rsidRDefault="00142073" w:rsidP="00142073">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CF0789">
        <w:rPr>
          <w:rFonts w:ascii="Palatino Linotype" w:eastAsia="Palatino Linotype" w:hAnsi="Palatino Linotype" w:cs="Palatino Linotype"/>
          <w:b/>
          <w:i/>
          <w:sz w:val="22"/>
          <w:szCs w:val="22"/>
        </w:rPr>
        <w:t xml:space="preserve">Quincuagésimo cuarto. </w:t>
      </w:r>
      <w:r w:rsidRPr="00CF0789">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CF0789">
        <w:rPr>
          <w:rFonts w:ascii="Palatino Linotype" w:eastAsia="Palatino Linotype" w:hAnsi="Palatino Linotype" w:cs="Palatino Linotype"/>
          <w:b/>
          <w:i/>
          <w:sz w:val="22"/>
          <w:szCs w:val="22"/>
        </w:rPr>
        <w:t xml:space="preserve"> </w:t>
      </w:r>
    </w:p>
    <w:p w14:paraId="4404410E"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 xml:space="preserve">Quincuagésimo quinto. </w:t>
      </w:r>
      <w:r w:rsidRPr="00CF0789">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2408522" w14:textId="77777777" w:rsidR="00142073" w:rsidRPr="00CF0789" w:rsidRDefault="00142073" w:rsidP="00142073">
      <w:pPr>
        <w:spacing w:before="120" w:after="120"/>
        <w:ind w:left="851" w:right="902"/>
        <w:jc w:val="both"/>
        <w:rPr>
          <w:rFonts w:ascii="Palatino Linotype" w:eastAsia="Palatino Linotype" w:hAnsi="Palatino Linotype" w:cs="Palatino Linotype"/>
          <w:b/>
          <w:i/>
          <w:sz w:val="22"/>
          <w:szCs w:val="22"/>
        </w:rPr>
      </w:pPr>
      <w:r w:rsidRPr="00CF0789">
        <w:rPr>
          <w:rFonts w:ascii="Palatino Linotype" w:eastAsia="Palatino Linotype" w:hAnsi="Palatino Linotype" w:cs="Palatino Linotype"/>
          <w:b/>
          <w:i/>
          <w:sz w:val="22"/>
          <w:szCs w:val="22"/>
        </w:rPr>
        <w:t>...</w:t>
      </w:r>
    </w:p>
    <w:p w14:paraId="30405B65"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Quincuagésimo séptimo</w:t>
      </w:r>
      <w:r w:rsidRPr="00CF078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FFEF6DA"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w:t>
      </w:r>
      <w:r w:rsidRPr="00CF078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350D5C5"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II.</w:t>
      </w:r>
      <w:r w:rsidRPr="00CF0789">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F25D8D5"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III</w:t>
      </w:r>
      <w:r w:rsidRPr="00CF078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9FC3D4B"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CC83EE3" w14:textId="77777777" w:rsidR="00142073" w:rsidRPr="00CF0789" w:rsidRDefault="00142073" w:rsidP="00142073">
      <w:pPr>
        <w:spacing w:before="120" w:after="120"/>
        <w:ind w:left="851" w:right="902"/>
        <w:jc w:val="both"/>
        <w:rPr>
          <w:rFonts w:ascii="Palatino Linotype" w:eastAsia="Palatino Linotype" w:hAnsi="Palatino Linotype" w:cs="Palatino Linotype"/>
          <w:i/>
          <w:sz w:val="22"/>
          <w:szCs w:val="22"/>
        </w:rPr>
      </w:pPr>
      <w:r w:rsidRPr="00CF0789">
        <w:rPr>
          <w:rFonts w:ascii="Palatino Linotype" w:eastAsia="Palatino Linotype" w:hAnsi="Palatino Linotype" w:cs="Palatino Linotype"/>
          <w:b/>
          <w:i/>
          <w:sz w:val="22"/>
          <w:szCs w:val="22"/>
        </w:rPr>
        <w:t>Quincuagésimo octavo</w:t>
      </w:r>
      <w:r w:rsidRPr="00CF0789">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78EF624" w14:textId="3930BF0D" w:rsidR="00193AE1" w:rsidRPr="00CF0789" w:rsidRDefault="00193AE1" w:rsidP="00193AE1">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Así, con fundamento en lo prescrito en los artículos </w:t>
      </w:r>
      <w:r w:rsidR="005D5DC9" w:rsidRPr="00CF0789">
        <w:rPr>
          <w:rFonts w:ascii="Palatino Linotype" w:eastAsia="Palatino Linotype" w:hAnsi="Palatino Linotype" w:cs="Palatino Linotype"/>
          <w:sz w:val="22"/>
          <w:szCs w:val="22"/>
        </w:rPr>
        <w:t xml:space="preserve">5 párrafos </w:t>
      </w:r>
      <w:r w:rsidR="000E700F" w:rsidRPr="00CF0789">
        <w:rPr>
          <w:rFonts w:ascii="Palatino Linotype" w:eastAsia="Palatino Linotype" w:hAnsi="Palatino Linotype" w:cs="Palatino Linotype"/>
          <w:sz w:val="22"/>
          <w:szCs w:val="22"/>
        </w:rPr>
        <w:t xml:space="preserve">cuadragésimo cuarto, cuadragésimo quinto cuadragésimo sexto, de la </w:t>
      </w:r>
      <w:r w:rsidR="005D5DC9" w:rsidRPr="00CF0789">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CF0789">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CF0789"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CF0789">
        <w:rPr>
          <w:rFonts w:ascii="Palatino Linotype" w:eastAsia="Palatino Linotype" w:hAnsi="Palatino Linotype" w:cs="Palatino Linotype"/>
          <w:b/>
          <w:sz w:val="22"/>
          <w:szCs w:val="22"/>
        </w:rPr>
        <w:t>III. R E S U E L V E</w:t>
      </w:r>
    </w:p>
    <w:p w14:paraId="077342EF" w14:textId="357DFEA8" w:rsidR="00BC7E6C" w:rsidRPr="00CF0789" w:rsidRDefault="00BC7E6C" w:rsidP="00BC7E6C">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Start w:id="11" w:name="_heading=h.lnxbz9" w:colFirst="0" w:colLast="0"/>
      <w:bookmarkEnd w:id="10"/>
      <w:bookmarkEnd w:id="11"/>
      <w:r w:rsidRPr="00CF0789">
        <w:rPr>
          <w:rFonts w:ascii="Palatino Linotype" w:eastAsia="Palatino Linotype" w:hAnsi="Palatino Linotype" w:cs="Palatino Linotype"/>
          <w:b/>
          <w:sz w:val="22"/>
          <w:szCs w:val="22"/>
        </w:rPr>
        <w:t xml:space="preserve">Primero. </w:t>
      </w:r>
      <w:r w:rsidRPr="00CF0789">
        <w:rPr>
          <w:rFonts w:ascii="Palatino Linotype" w:eastAsia="Palatino Linotype" w:hAnsi="Palatino Linotype" w:cs="Palatino Linotype"/>
          <w:sz w:val="22"/>
          <w:szCs w:val="22"/>
        </w:rPr>
        <w:t>Resultan</w:t>
      </w:r>
      <w:r w:rsidRPr="00CF0789">
        <w:rPr>
          <w:rFonts w:ascii="Palatino Linotype" w:eastAsia="Palatino Linotype" w:hAnsi="Palatino Linotype" w:cs="Palatino Linotype"/>
          <w:b/>
          <w:sz w:val="22"/>
          <w:szCs w:val="22"/>
        </w:rPr>
        <w:t xml:space="preserve"> </w:t>
      </w:r>
      <w:r w:rsidR="00E75051" w:rsidRPr="00CF0789">
        <w:rPr>
          <w:rFonts w:ascii="Palatino Linotype" w:eastAsia="Palatino Linotype" w:hAnsi="Palatino Linotype" w:cs="Palatino Linotype"/>
          <w:b/>
          <w:sz w:val="22"/>
          <w:szCs w:val="22"/>
        </w:rPr>
        <w:t xml:space="preserve">parcialmente </w:t>
      </w:r>
      <w:r w:rsidRPr="00CF0789">
        <w:rPr>
          <w:rFonts w:ascii="Palatino Linotype" w:eastAsia="Palatino Linotype" w:hAnsi="Palatino Linotype" w:cs="Palatino Linotype"/>
          <w:b/>
          <w:sz w:val="22"/>
          <w:szCs w:val="22"/>
        </w:rPr>
        <w:t>fundadas</w:t>
      </w:r>
      <w:r w:rsidRPr="00CF0789">
        <w:rPr>
          <w:rFonts w:ascii="Palatino Linotype" w:eastAsia="Palatino Linotype" w:hAnsi="Palatino Linotype" w:cs="Palatino Linotype"/>
          <w:sz w:val="22"/>
          <w:szCs w:val="22"/>
        </w:rPr>
        <w:t xml:space="preserve"> las razones o motivos de inconformidad hechos valer por la parte</w:t>
      </w:r>
      <w:r w:rsidRPr="00CF0789">
        <w:rPr>
          <w:rFonts w:ascii="Palatino Linotype" w:eastAsia="Palatino Linotype" w:hAnsi="Palatino Linotype" w:cs="Palatino Linotype"/>
          <w:b/>
          <w:sz w:val="22"/>
          <w:szCs w:val="22"/>
        </w:rPr>
        <w:t xml:space="preserve"> Recurrente</w:t>
      </w:r>
      <w:r w:rsidRPr="00CF0789">
        <w:rPr>
          <w:rFonts w:ascii="Palatino Linotype" w:eastAsia="Palatino Linotype" w:hAnsi="Palatino Linotype" w:cs="Palatino Linotype"/>
          <w:sz w:val="22"/>
          <w:szCs w:val="22"/>
        </w:rPr>
        <w:t xml:space="preserve"> en el recurso de revisión </w:t>
      </w:r>
      <w:r w:rsidR="00E75051" w:rsidRPr="00CF0789">
        <w:rPr>
          <w:rFonts w:ascii="Palatino Linotype" w:eastAsia="Palatino Linotype" w:hAnsi="Palatino Linotype" w:cs="Palatino Linotype"/>
          <w:b/>
          <w:bCs/>
          <w:sz w:val="22"/>
          <w:szCs w:val="22"/>
        </w:rPr>
        <w:t>0</w:t>
      </w:r>
      <w:r w:rsidR="00E75051" w:rsidRPr="00CF0789">
        <w:rPr>
          <w:rFonts w:ascii="Palatino Linotype" w:eastAsia="Palatino Linotype" w:hAnsi="Palatino Linotype" w:cs="Palatino Linotype"/>
          <w:b/>
          <w:sz w:val="22"/>
          <w:szCs w:val="22"/>
        </w:rPr>
        <w:t>9654</w:t>
      </w:r>
      <w:r w:rsidRPr="00CF0789">
        <w:rPr>
          <w:rFonts w:ascii="Palatino Linotype" w:eastAsia="Palatino Linotype" w:hAnsi="Palatino Linotype" w:cs="Palatino Linotype"/>
          <w:b/>
          <w:sz w:val="22"/>
          <w:szCs w:val="22"/>
        </w:rPr>
        <w:t>/INFOEM/IP/RR/2025</w:t>
      </w:r>
      <w:r w:rsidRPr="00CF0789">
        <w:rPr>
          <w:rFonts w:ascii="Palatino Linotype" w:eastAsia="Palatino Linotype" w:hAnsi="Palatino Linotype" w:cs="Palatino Linotype"/>
          <w:sz w:val="22"/>
          <w:szCs w:val="22"/>
        </w:rPr>
        <w:t xml:space="preserve">; por lo que, en términos del </w:t>
      </w:r>
      <w:r w:rsidRPr="00CF0789">
        <w:rPr>
          <w:rFonts w:ascii="Palatino Linotype" w:eastAsia="Palatino Linotype" w:hAnsi="Palatino Linotype" w:cs="Palatino Linotype"/>
          <w:b/>
          <w:sz w:val="22"/>
          <w:szCs w:val="22"/>
        </w:rPr>
        <w:t>Considerando</w:t>
      </w:r>
      <w:r w:rsidRPr="00CF0789">
        <w:rPr>
          <w:rFonts w:ascii="Palatino Linotype" w:eastAsia="Palatino Linotype" w:hAnsi="Palatino Linotype" w:cs="Palatino Linotype"/>
          <w:sz w:val="22"/>
          <w:szCs w:val="22"/>
        </w:rPr>
        <w:t xml:space="preserve"> </w:t>
      </w:r>
      <w:r w:rsidRPr="00CF0789">
        <w:rPr>
          <w:rFonts w:ascii="Palatino Linotype" w:eastAsia="Palatino Linotype" w:hAnsi="Palatino Linotype" w:cs="Palatino Linotype"/>
          <w:b/>
          <w:sz w:val="22"/>
          <w:szCs w:val="22"/>
        </w:rPr>
        <w:t xml:space="preserve">Cuarto </w:t>
      </w:r>
      <w:r w:rsidRPr="00CF0789">
        <w:rPr>
          <w:rFonts w:ascii="Palatino Linotype" w:eastAsia="Palatino Linotype" w:hAnsi="Palatino Linotype" w:cs="Palatino Linotype"/>
          <w:sz w:val="22"/>
          <w:szCs w:val="22"/>
        </w:rPr>
        <w:t xml:space="preserve">de esta resolución, se </w:t>
      </w:r>
      <w:r w:rsidR="00696C01" w:rsidRPr="00CF0789">
        <w:rPr>
          <w:rFonts w:ascii="Palatino Linotype" w:eastAsia="Palatino Linotype" w:hAnsi="Palatino Linotype" w:cs="Palatino Linotype"/>
          <w:b/>
          <w:sz w:val="22"/>
          <w:szCs w:val="22"/>
        </w:rPr>
        <w:t>Modifica</w:t>
      </w:r>
      <w:r w:rsidRPr="00CF0789">
        <w:rPr>
          <w:rFonts w:ascii="Palatino Linotype" w:eastAsia="Palatino Linotype" w:hAnsi="Palatino Linotype" w:cs="Palatino Linotype"/>
          <w:sz w:val="22"/>
          <w:szCs w:val="22"/>
        </w:rPr>
        <w:t xml:space="preserve"> la respuesta emitida por el </w:t>
      </w:r>
      <w:r w:rsidRPr="00CF0789">
        <w:rPr>
          <w:rFonts w:ascii="Palatino Linotype" w:eastAsia="Palatino Linotype" w:hAnsi="Palatino Linotype" w:cs="Palatino Linotype"/>
          <w:b/>
          <w:sz w:val="22"/>
          <w:szCs w:val="22"/>
        </w:rPr>
        <w:t xml:space="preserve">Sujeto Obligado. </w:t>
      </w:r>
    </w:p>
    <w:p w14:paraId="6BDB77DB" w14:textId="2EADEAFF" w:rsidR="00BC7E6C" w:rsidRPr="00CF0789" w:rsidRDefault="00BC7E6C" w:rsidP="00BC7E6C">
      <w:pPr>
        <w:spacing w:before="240" w:after="240" w:line="360" w:lineRule="auto"/>
        <w:ind w:right="49"/>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b/>
          <w:sz w:val="22"/>
          <w:szCs w:val="22"/>
        </w:rPr>
        <w:t xml:space="preserve">Segundo. </w:t>
      </w:r>
      <w:r w:rsidRPr="00CF0789">
        <w:rPr>
          <w:rFonts w:ascii="Palatino Linotype" w:eastAsia="Palatino Linotype" w:hAnsi="Palatino Linotype" w:cs="Palatino Linotype"/>
          <w:sz w:val="22"/>
          <w:szCs w:val="22"/>
        </w:rPr>
        <w:t xml:space="preserve">Se </w:t>
      </w:r>
      <w:r w:rsidRPr="00CF0789">
        <w:rPr>
          <w:rFonts w:ascii="Palatino Linotype" w:eastAsia="Palatino Linotype" w:hAnsi="Palatino Linotype" w:cs="Palatino Linotype"/>
          <w:b/>
          <w:sz w:val="22"/>
          <w:szCs w:val="22"/>
        </w:rPr>
        <w:t xml:space="preserve">Ordena </w:t>
      </w:r>
      <w:r w:rsidRPr="00CF0789">
        <w:rPr>
          <w:rFonts w:ascii="Palatino Linotype" w:eastAsia="Palatino Linotype" w:hAnsi="Palatino Linotype" w:cs="Palatino Linotype"/>
          <w:sz w:val="22"/>
          <w:szCs w:val="22"/>
        </w:rPr>
        <w:t xml:space="preserve">al </w:t>
      </w:r>
      <w:r w:rsidRPr="00CF0789">
        <w:rPr>
          <w:rFonts w:ascii="Palatino Linotype" w:eastAsia="Palatino Linotype" w:hAnsi="Palatino Linotype" w:cs="Palatino Linotype"/>
          <w:b/>
          <w:sz w:val="22"/>
          <w:szCs w:val="22"/>
        </w:rPr>
        <w:t xml:space="preserve">Sujeto Obligado, </w:t>
      </w:r>
      <w:r w:rsidRPr="00CF0789">
        <w:rPr>
          <w:rFonts w:ascii="Palatino Linotype" w:eastAsia="Palatino Linotype" w:hAnsi="Palatino Linotype" w:cs="Palatino Linotype"/>
          <w:sz w:val="22"/>
          <w:szCs w:val="22"/>
        </w:rPr>
        <w:t xml:space="preserve">en términos de los </w:t>
      </w:r>
      <w:r w:rsidRPr="00CF0789">
        <w:rPr>
          <w:rFonts w:ascii="Palatino Linotype" w:eastAsia="Palatino Linotype" w:hAnsi="Palatino Linotype" w:cs="Palatino Linotype"/>
          <w:b/>
          <w:sz w:val="22"/>
          <w:szCs w:val="22"/>
        </w:rPr>
        <w:t>Considerandos</w:t>
      </w:r>
      <w:r w:rsidRPr="00CF0789">
        <w:rPr>
          <w:rFonts w:ascii="Palatino Linotype" w:eastAsia="Palatino Linotype" w:hAnsi="Palatino Linotype" w:cs="Palatino Linotype"/>
          <w:sz w:val="22"/>
          <w:szCs w:val="22"/>
        </w:rPr>
        <w:t xml:space="preserve"> </w:t>
      </w:r>
      <w:r w:rsidRPr="00CF0789">
        <w:rPr>
          <w:rFonts w:ascii="Palatino Linotype" w:eastAsia="Palatino Linotype" w:hAnsi="Palatino Linotype" w:cs="Palatino Linotype"/>
          <w:b/>
          <w:sz w:val="22"/>
          <w:szCs w:val="22"/>
        </w:rPr>
        <w:t xml:space="preserve">Cuarto </w:t>
      </w:r>
      <w:r w:rsidRPr="00CF0789">
        <w:rPr>
          <w:rFonts w:ascii="Palatino Linotype" w:eastAsia="Palatino Linotype" w:hAnsi="Palatino Linotype" w:cs="Palatino Linotype"/>
          <w:sz w:val="22"/>
          <w:szCs w:val="22"/>
        </w:rPr>
        <w:t xml:space="preserve">y </w:t>
      </w:r>
      <w:r w:rsidRPr="00CF0789">
        <w:rPr>
          <w:rFonts w:ascii="Palatino Linotype" w:eastAsia="Palatino Linotype" w:hAnsi="Palatino Linotype" w:cs="Palatino Linotype"/>
          <w:b/>
          <w:sz w:val="22"/>
          <w:szCs w:val="22"/>
        </w:rPr>
        <w:t xml:space="preserve">Quinto </w:t>
      </w:r>
      <w:r w:rsidRPr="00CF0789">
        <w:rPr>
          <w:rFonts w:ascii="Palatino Linotype" w:eastAsia="Palatino Linotype" w:hAnsi="Palatino Linotype" w:cs="Palatino Linotype"/>
          <w:sz w:val="22"/>
          <w:szCs w:val="22"/>
        </w:rPr>
        <w:t xml:space="preserve">de esta resolución, haga entrega, vía </w:t>
      </w:r>
      <w:r w:rsidRPr="00CF0789">
        <w:rPr>
          <w:rFonts w:ascii="Palatino Linotype" w:eastAsia="Palatino Linotype" w:hAnsi="Palatino Linotype" w:cs="Palatino Linotype"/>
          <w:b/>
          <w:sz w:val="22"/>
          <w:szCs w:val="22"/>
        </w:rPr>
        <w:t>SAIMEX</w:t>
      </w:r>
      <w:r w:rsidRPr="00CF0789">
        <w:rPr>
          <w:rFonts w:ascii="Palatino Linotype" w:eastAsia="Palatino Linotype" w:hAnsi="Palatino Linotype" w:cs="Palatino Linotype"/>
          <w:sz w:val="22"/>
          <w:szCs w:val="22"/>
        </w:rPr>
        <w:t xml:space="preserve">, </w:t>
      </w:r>
      <w:r w:rsidR="000B07EC" w:rsidRPr="00CF0789">
        <w:rPr>
          <w:rFonts w:ascii="Palatino Linotype" w:eastAsia="Palatino Linotype" w:hAnsi="Palatino Linotype" w:cs="Palatino Linotype"/>
          <w:sz w:val="22"/>
          <w:szCs w:val="22"/>
        </w:rPr>
        <w:t>previa búsqueda exhaustiva y razonable</w:t>
      </w:r>
      <w:r w:rsidR="00E75051" w:rsidRPr="00CF0789">
        <w:rPr>
          <w:rFonts w:ascii="Palatino Linotype" w:eastAsia="Palatino Linotype" w:hAnsi="Palatino Linotype" w:cs="Palatino Linotype"/>
          <w:sz w:val="22"/>
          <w:szCs w:val="22"/>
        </w:rPr>
        <w:t>,</w:t>
      </w:r>
      <w:r w:rsidR="0007250E" w:rsidRPr="00CF0789">
        <w:rPr>
          <w:rFonts w:ascii="Palatino Linotype" w:eastAsia="Palatino Linotype" w:hAnsi="Palatino Linotype" w:cs="Palatino Linotype"/>
          <w:sz w:val="22"/>
          <w:szCs w:val="22"/>
        </w:rPr>
        <w:t xml:space="preserve"> de ser procedente</w:t>
      </w:r>
      <w:r w:rsidR="00E75051" w:rsidRPr="00CF0789">
        <w:rPr>
          <w:rFonts w:ascii="Palatino Linotype" w:eastAsia="Palatino Linotype" w:hAnsi="Palatino Linotype" w:cs="Palatino Linotype"/>
          <w:sz w:val="22"/>
          <w:szCs w:val="22"/>
        </w:rPr>
        <w:t xml:space="preserve"> </w:t>
      </w:r>
      <w:r w:rsidRPr="00CF0789">
        <w:rPr>
          <w:rFonts w:ascii="Palatino Linotype" w:eastAsia="Palatino Linotype" w:hAnsi="Palatino Linotype" w:cs="Palatino Linotype"/>
          <w:sz w:val="22"/>
          <w:szCs w:val="22"/>
        </w:rPr>
        <w:t>en versión pública de ser necesario, de lo siguiente:</w:t>
      </w:r>
    </w:p>
    <w:p w14:paraId="7C7E88E4" w14:textId="365C2542" w:rsidR="00696C01" w:rsidRPr="00CF0789" w:rsidRDefault="00696C01" w:rsidP="00E75051">
      <w:pPr>
        <w:spacing w:before="240" w:after="240" w:line="360" w:lineRule="auto"/>
        <w:ind w:left="284"/>
        <w:jc w:val="both"/>
        <w:rPr>
          <w:rFonts w:ascii="Palatino Linotype" w:hAnsi="Palatino Linotype"/>
          <w:sz w:val="22"/>
          <w:szCs w:val="22"/>
        </w:rPr>
      </w:pPr>
      <w:bookmarkStart w:id="12" w:name="_heading=h.1fob9te" w:colFirst="0" w:colLast="0"/>
      <w:bookmarkEnd w:id="12"/>
      <w:r w:rsidRPr="00CF0789">
        <w:rPr>
          <w:rFonts w:ascii="Palatino Linotype" w:hAnsi="Palatino Linotype"/>
          <w:sz w:val="22"/>
          <w:szCs w:val="22"/>
        </w:rPr>
        <w:t xml:space="preserve">1. El o los documentos que </w:t>
      </w:r>
      <w:r w:rsidR="00E75051" w:rsidRPr="00CF0789">
        <w:rPr>
          <w:rFonts w:ascii="Palatino Linotype" w:hAnsi="Palatino Linotype"/>
          <w:sz w:val="22"/>
          <w:szCs w:val="22"/>
        </w:rPr>
        <w:t>acrediten el número de asesorías y acompañamientos referidos en respuesta.</w:t>
      </w:r>
    </w:p>
    <w:p w14:paraId="381985D0" w14:textId="77777777" w:rsidR="00346067" w:rsidRPr="00CF0789" w:rsidRDefault="00BC7E6C" w:rsidP="00346067">
      <w:pPr>
        <w:spacing w:before="240" w:after="240"/>
        <w:ind w:left="284"/>
        <w:jc w:val="both"/>
        <w:rPr>
          <w:rFonts w:ascii="Palatino Linotype" w:eastAsia="Palatino Linotype" w:hAnsi="Palatino Linotype" w:cs="Palatino Linotype"/>
          <w:i/>
          <w:sz w:val="20"/>
          <w:szCs w:val="20"/>
        </w:rPr>
      </w:pPr>
      <w:r w:rsidRPr="00CF0789">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bookmarkStart w:id="13" w:name="_heading=h.hnzxsch5gysz" w:colFirst="0" w:colLast="0"/>
      <w:bookmarkEnd w:id="13"/>
    </w:p>
    <w:p w14:paraId="6C6F0CD3" w14:textId="77777777" w:rsidR="00BC7E6C" w:rsidRPr="00CF0789" w:rsidRDefault="00BC7E6C" w:rsidP="00BC7E6C">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b/>
          <w:sz w:val="22"/>
          <w:szCs w:val="22"/>
        </w:rPr>
        <w:t xml:space="preserve">Tercero. Notifíquese, </w:t>
      </w:r>
      <w:r w:rsidRPr="00CF0789">
        <w:rPr>
          <w:rFonts w:ascii="Palatino Linotype" w:eastAsia="Palatino Linotype" w:hAnsi="Palatino Linotype" w:cs="Palatino Linotype"/>
          <w:sz w:val="22"/>
          <w:szCs w:val="22"/>
        </w:rPr>
        <w:t xml:space="preserve">vía </w:t>
      </w:r>
      <w:r w:rsidRPr="00CF0789">
        <w:rPr>
          <w:rFonts w:ascii="Palatino Linotype" w:eastAsia="Palatino Linotype" w:hAnsi="Palatino Linotype" w:cs="Palatino Linotype"/>
          <w:b/>
          <w:sz w:val="22"/>
          <w:szCs w:val="22"/>
        </w:rPr>
        <w:t>SAIMEX</w:t>
      </w:r>
      <w:r w:rsidRPr="00CF0789">
        <w:rPr>
          <w:rFonts w:ascii="Palatino Linotype" w:eastAsia="Palatino Linotype" w:hAnsi="Palatino Linotype" w:cs="Palatino Linotype"/>
          <w:sz w:val="22"/>
          <w:szCs w:val="22"/>
        </w:rPr>
        <w:t xml:space="preserve">, al Titular de la Unidad de Transparencia del </w:t>
      </w:r>
      <w:r w:rsidRPr="00CF0789">
        <w:rPr>
          <w:rFonts w:ascii="Palatino Linotype" w:eastAsia="Palatino Linotype" w:hAnsi="Palatino Linotype" w:cs="Palatino Linotype"/>
          <w:b/>
          <w:sz w:val="22"/>
          <w:szCs w:val="22"/>
        </w:rPr>
        <w:t>Sujeto Obligado,</w:t>
      </w:r>
      <w:r w:rsidRPr="00CF0789">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4BF455" w14:textId="77777777" w:rsidR="00BC7E6C" w:rsidRPr="00CF0789" w:rsidRDefault="00BC7E6C" w:rsidP="00BC7E6C">
      <w:pPr>
        <w:spacing w:before="240" w:after="240" w:line="360" w:lineRule="auto"/>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CF0789">
        <w:rPr>
          <w:rFonts w:ascii="Palatino Linotype" w:eastAsia="Palatino Linotype" w:hAnsi="Palatino Linotype" w:cs="Palatino Linotype"/>
          <w:b/>
          <w:sz w:val="22"/>
          <w:szCs w:val="22"/>
        </w:rPr>
        <w:t>Sujeto Obligado</w:t>
      </w:r>
      <w:r w:rsidRPr="00CF0789">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BE9607C" w14:textId="77777777" w:rsidR="00BC7E6C" w:rsidRPr="00CF0789" w:rsidRDefault="00BC7E6C" w:rsidP="00BC7E6C">
      <w:pPr>
        <w:spacing w:before="240" w:after="240" w:line="360" w:lineRule="auto"/>
        <w:jc w:val="both"/>
        <w:rPr>
          <w:rFonts w:ascii="Palatino Linotype" w:eastAsia="Palatino Linotype" w:hAnsi="Palatino Linotype" w:cs="Palatino Linotype"/>
          <w:sz w:val="22"/>
          <w:szCs w:val="22"/>
        </w:rPr>
      </w:pPr>
      <w:bookmarkStart w:id="14" w:name="_heading=h.ot3qq6vxa08f" w:colFirst="0" w:colLast="0"/>
      <w:bookmarkEnd w:id="14"/>
      <w:r w:rsidRPr="00CF0789">
        <w:rPr>
          <w:rFonts w:ascii="Palatino Linotype" w:eastAsia="Palatino Linotype" w:hAnsi="Palatino Linotype" w:cs="Palatino Linotype"/>
          <w:b/>
          <w:sz w:val="22"/>
          <w:szCs w:val="22"/>
        </w:rPr>
        <w:t xml:space="preserve">Cuarto.  Notifíquese, </w:t>
      </w:r>
      <w:r w:rsidRPr="00CF0789">
        <w:rPr>
          <w:rFonts w:ascii="Palatino Linotype" w:eastAsia="Palatino Linotype" w:hAnsi="Palatino Linotype" w:cs="Palatino Linotype"/>
          <w:sz w:val="22"/>
          <w:szCs w:val="22"/>
        </w:rPr>
        <w:t xml:space="preserve">vía </w:t>
      </w:r>
      <w:r w:rsidRPr="00CF0789">
        <w:rPr>
          <w:rFonts w:ascii="Palatino Linotype" w:eastAsia="Palatino Linotype" w:hAnsi="Palatino Linotype" w:cs="Palatino Linotype"/>
          <w:b/>
          <w:sz w:val="22"/>
          <w:szCs w:val="22"/>
        </w:rPr>
        <w:t>SAIMEX</w:t>
      </w:r>
      <w:r w:rsidRPr="00CF0789">
        <w:rPr>
          <w:rFonts w:ascii="Palatino Linotype" w:eastAsia="Palatino Linotype" w:hAnsi="Palatino Linotype" w:cs="Palatino Linotype"/>
          <w:sz w:val="22"/>
          <w:szCs w:val="22"/>
        </w:rPr>
        <w:t xml:space="preserve"> a la parte </w:t>
      </w:r>
      <w:r w:rsidRPr="00CF0789">
        <w:rPr>
          <w:rFonts w:ascii="Palatino Linotype" w:eastAsia="Palatino Linotype" w:hAnsi="Palatino Linotype" w:cs="Palatino Linotype"/>
          <w:b/>
          <w:sz w:val="22"/>
          <w:szCs w:val="22"/>
        </w:rPr>
        <w:t>Recurrente</w:t>
      </w:r>
      <w:r w:rsidRPr="00CF0789">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D598642" w14:textId="7F27E685" w:rsidR="00562A90" w:rsidRPr="00802A1B"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r w:rsidRPr="00CF078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F2CA0" w:rsidRPr="00CF0789">
        <w:rPr>
          <w:rFonts w:ascii="Palatino Linotype" w:eastAsia="Palatino Linotype" w:hAnsi="Palatino Linotype" w:cs="Palatino Linotype"/>
          <w:sz w:val="22"/>
          <w:szCs w:val="22"/>
        </w:rPr>
        <w:t xml:space="preserve">DÉCIMA </w:t>
      </w:r>
      <w:r w:rsidRPr="00CF0789">
        <w:rPr>
          <w:rFonts w:ascii="Palatino Linotype" w:eastAsia="Palatino Linotype" w:hAnsi="Palatino Linotype" w:cs="Palatino Linotype"/>
          <w:sz w:val="22"/>
          <w:szCs w:val="22"/>
        </w:rPr>
        <w:t xml:space="preserve">SESIÓN ORDINARIA CELEBRADA EL </w:t>
      </w:r>
      <w:r w:rsidR="00FF2CA0" w:rsidRPr="00CF0789">
        <w:rPr>
          <w:rFonts w:ascii="Palatino Linotype" w:eastAsia="Palatino Linotype" w:hAnsi="Palatino Linotype" w:cs="Palatino Linotype"/>
          <w:sz w:val="22"/>
          <w:szCs w:val="22"/>
        </w:rPr>
        <w:t>DIECI</w:t>
      </w:r>
      <w:r w:rsidR="00333DC3" w:rsidRPr="00CF0789">
        <w:rPr>
          <w:rFonts w:ascii="Palatino Linotype" w:eastAsia="Palatino Linotype" w:hAnsi="Palatino Linotype" w:cs="Palatino Linotype"/>
          <w:sz w:val="22"/>
          <w:szCs w:val="22"/>
        </w:rPr>
        <w:t xml:space="preserve">NUEVE </w:t>
      </w:r>
      <w:r w:rsidR="006B45DE" w:rsidRPr="00CF0789">
        <w:rPr>
          <w:rFonts w:ascii="Palatino Linotype" w:eastAsia="Palatino Linotype" w:hAnsi="Palatino Linotype" w:cs="Palatino Linotype"/>
          <w:sz w:val="22"/>
          <w:szCs w:val="22"/>
        </w:rPr>
        <w:t xml:space="preserve">DE </w:t>
      </w:r>
      <w:r w:rsidR="001C3967" w:rsidRPr="00CF0789">
        <w:rPr>
          <w:rFonts w:ascii="Palatino Linotype" w:eastAsia="Palatino Linotype" w:hAnsi="Palatino Linotype" w:cs="Palatino Linotype"/>
          <w:sz w:val="22"/>
          <w:szCs w:val="22"/>
        </w:rPr>
        <w:t>MARZO</w:t>
      </w:r>
      <w:r w:rsidR="006B45DE" w:rsidRPr="00CF0789">
        <w:rPr>
          <w:rFonts w:ascii="Palatino Linotype" w:eastAsia="Palatino Linotype" w:hAnsi="Palatino Linotype" w:cs="Palatino Linotype"/>
          <w:sz w:val="22"/>
          <w:szCs w:val="22"/>
        </w:rPr>
        <w:t xml:space="preserve"> </w:t>
      </w:r>
      <w:r w:rsidRPr="00CF0789">
        <w:rPr>
          <w:rFonts w:ascii="Palatino Linotype" w:eastAsia="Palatino Linotype" w:hAnsi="Palatino Linotype" w:cs="Palatino Linotype"/>
          <w:sz w:val="22"/>
          <w:szCs w:val="22"/>
        </w:rPr>
        <w:t>DE DOS MIL VEINTI</w:t>
      </w:r>
      <w:r w:rsidR="00DF4FB7" w:rsidRPr="00CF0789">
        <w:rPr>
          <w:rFonts w:ascii="Palatino Linotype" w:eastAsia="Palatino Linotype" w:hAnsi="Palatino Linotype" w:cs="Palatino Linotype"/>
          <w:sz w:val="22"/>
          <w:szCs w:val="22"/>
        </w:rPr>
        <w:t>SÉIS</w:t>
      </w:r>
      <w:r w:rsidRPr="00CF0789">
        <w:rPr>
          <w:rFonts w:ascii="Palatino Linotype" w:eastAsia="Palatino Linotype" w:hAnsi="Palatino Linotype" w:cs="Palatino Linotype"/>
          <w:sz w:val="22"/>
          <w:szCs w:val="22"/>
        </w:rPr>
        <w:t>, ANTE EL SECRETARIO TÉCNICO DEL PLENO ALEXIS TAPIA RAMÍREZ.</w:t>
      </w:r>
    </w:p>
    <w:p w14:paraId="7E80776D"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802A1B"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802A1B"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802A1B"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802A1B"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802A1B" w:rsidRDefault="00CD09AE">
      <w:pPr>
        <w:spacing w:line="360" w:lineRule="auto"/>
        <w:jc w:val="both"/>
        <w:rPr>
          <w:rFonts w:ascii="Palatino Linotype" w:eastAsia="Palatino Linotype" w:hAnsi="Palatino Linotype" w:cs="Palatino Linotype"/>
          <w:sz w:val="22"/>
          <w:szCs w:val="22"/>
        </w:rPr>
      </w:pPr>
    </w:p>
    <w:p w14:paraId="1A4BB454" w14:textId="77777777" w:rsidR="00F0773D" w:rsidRPr="00802A1B" w:rsidRDefault="00F0773D">
      <w:pPr>
        <w:spacing w:line="360" w:lineRule="auto"/>
        <w:jc w:val="both"/>
        <w:rPr>
          <w:rFonts w:ascii="Palatino Linotype" w:eastAsia="Palatino Linotype" w:hAnsi="Palatino Linotype" w:cs="Palatino Linotype"/>
          <w:sz w:val="22"/>
          <w:szCs w:val="22"/>
        </w:rPr>
      </w:pPr>
    </w:p>
    <w:p w14:paraId="557E6D6B" w14:textId="77777777" w:rsidR="00CA384E" w:rsidRPr="00802A1B" w:rsidRDefault="00CA384E">
      <w:pPr>
        <w:spacing w:line="360" w:lineRule="auto"/>
        <w:jc w:val="both"/>
        <w:rPr>
          <w:rFonts w:ascii="Palatino Linotype" w:eastAsia="Palatino Linotype" w:hAnsi="Palatino Linotype" w:cs="Palatino Linotype"/>
          <w:sz w:val="22"/>
          <w:szCs w:val="22"/>
        </w:rPr>
      </w:pPr>
    </w:p>
    <w:p w14:paraId="04205803" w14:textId="77777777" w:rsidR="00E876C5" w:rsidRPr="00802A1B" w:rsidRDefault="00E876C5">
      <w:pPr>
        <w:spacing w:line="360" w:lineRule="auto"/>
        <w:jc w:val="both"/>
        <w:rPr>
          <w:rFonts w:ascii="Palatino Linotype" w:eastAsia="Palatino Linotype" w:hAnsi="Palatino Linotype" w:cs="Palatino Linotype"/>
          <w:sz w:val="22"/>
          <w:szCs w:val="22"/>
        </w:rPr>
      </w:pPr>
    </w:p>
    <w:sectPr w:rsidR="00E876C5" w:rsidRPr="00802A1B">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9BD2E" w14:textId="77777777" w:rsidR="0034683A" w:rsidRDefault="0034683A">
      <w:r>
        <w:separator/>
      </w:r>
    </w:p>
  </w:endnote>
  <w:endnote w:type="continuationSeparator" w:id="0">
    <w:p w14:paraId="7F8BE386" w14:textId="77777777" w:rsidR="0034683A" w:rsidRDefault="0034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0EAF7183" w:rsidR="006D6D5A" w:rsidRDefault="006D6D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635C8">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635C8">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49CB52A8" w14:textId="77777777" w:rsidR="006D6D5A" w:rsidRDefault="006D6D5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53D76CD3" w:rsidR="006D6D5A" w:rsidRDefault="006D6D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635C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635C8">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21ECF124" w14:textId="77777777" w:rsidR="006D6D5A" w:rsidRDefault="006D6D5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A60BC" w14:textId="77777777" w:rsidR="0034683A" w:rsidRDefault="0034683A">
      <w:r>
        <w:separator/>
      </w:r>
    </w:p>
  </w:footnote>
  <w:footnote w:type="continuationSeparator" w:id="0">
    <w:p w14:paraId="1ED4960E" w14:textId="77777777" w:rsidR="0034683A" w:rsidRDefault="003468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6D6D5A" w:rsidRDefault="006D6D5A">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6D6D5A" w14:paraId="4679E995" w14:textId="77777777">
      <w:tc>
        <w:tcPr>
          <w:tcW w:w="2489" w:type="dxa"/>
        </w:tcPr>
        <w:p w14:paraId="1CBA62BA" w14:textId="77777777" w:rsidR="006D6D5A" w:rsidRDefault="006D6D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6E7617A5" w:rsidR="006D6D5A" w:rsidRDefault="00FF2CA0" w:rsidP="00FF2CA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09654</w:t>
          </w:r>
          <w:r w:rsidR="006D6D5A">
            <w:rPr>
              <w:rFonts w:ascii="Palatino Linotype" w:eastAsia="Palatino Linotype" w:hAnsi="Palatino Linotype" w:cs="Palatino Linotype"/>
              <w:b/>
              <w:sz w:val="22"/>
              <w:szCs w:val="22"/>
            </w:rPr>
            <w:t>/INFOEM/IP/RR/2025</w:t>
          </w:r>
        </w:p>
      </w:tc>
    </w:tr>
    <w:tr w:rsidR="006D6D5A" w14:paraId="6CFA67DE" w14:textId="77777777">
      <w:trPr>
        <w:trHeight w:val="228"/>
      </w:trPr>
      <w:tc>
        <w:tcPr>
          <w:tcW w:w="2489" w:type="dxa"/>
          <w:vAlign w:val="center"/>
        </w:tcPr>
        <w:p w14:paraId="4E02CBED" w14:textId="77777777" w:rsidR="006D6D5A" w:rsidRDefault="006D6D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3739B9A5" w:rsidR="006D6D5A" w:rsidRDefault="006D6D5A">
          <w:pPr>
            <w:ind w:left="-45" w:right="176"/>
            <w:jc w:val="both"/>
            <w:rPr>
              <w:rFonts w:ascii="Palatino Linotype" w:eastAsia="Palatino Linotype" w:hAnsi="Palatino Linotype" w:cs="Palatino Linotype"/>
              <w:b/>
              <w:sz w:val="22"/>
              <w:szCs w:val="22"/>
            </w:rPr>
          </w:pPr>
          <w:r w:rsidRPr="006B45DE">
            <w:rPr>
              <w:rFonts w:ascii="Palatino Linotype" w:eastAsia="Palatino Linotype" w:hAnsi="Palatino Linotype" w:cs="Palatino Linotype"/>
              <w:b/>
              <w:sz w:val="22"/>
              <w:szCs w:val="22"/>
            </w:rPr>
            <w:t>Ayuntamiento de Toluca</w:t>
          </w:r>
        </w:p>
      </w:tc>
    </w:tr>
    <w:tr w:rsidR="006D6D5A" w14:paraId="6FF09322" w14:textId="77777777">
      <w:tc>
        <w:tcPr>
          <w:tcW w:w="2489" w:type="dxa"/>
          <w:vAlign w:val="center"/>
        </w:tcPr>
        <w:p w14:paraId="5D6FA762" w14:textId="77777777" w:rsidR="006D6D5A" w:rsidRDefault="006D6D5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6D6D5A" w:rsidRDefault="006D6D5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6D6D5A" w:rsidRDefault="006D6D5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0F37943D" w:rsidR="006D6D5A" w:rsidRDefault="006D6D5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64F27E03">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6D6D5A" w14:paraId="0800C61A" w14:textId="77777777">
      <w:tc>
        <w:tcPr>
          <w:tcW w:w="2489" w:type="dxa"/>
        </w:tcPr>
        <w:p w14:paraId="45AA4645" w14:textId="77777777" w:rsidR="006D6D5A" w:rsidRDefault="006D6D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64B4705D" w:rsidR="006D6D5A" w:rsidRDefault="004A6F92" w:rsidP="006B45D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09654</w:t>
          </w:r>
          <w:r w:rsidR="006D6D5A">
            <w:rPr>
              <w:rFonts w:ascii="Palatino Linotype" w:eastAsia="Palatino Linotype" w:hAnsi="Palatino Linotype" w:cs="Palatino Linotype"/>
              <w:b/>
              <w:sz w:val="22"/>
              <w:szCs w:val="22"/>
            </w:rPr>
            <w:t>/INFOEM/IP/RR/2025</w:t>
          </w:r>
        </w:p>
      </w:tc>
    </w:tr>
    <w:tr w:rsidR="006D6D5A" w14:paraId="62298F76" w14:textId="77777777">
      <w:tc>
        <w:tcPr>
          <w:tcW w:w="2489" w:type="dxa"/>
        </w:tcPr>
        <w:p w14:paraId="20BC808E" w14:textId="77777777" w:rsidR="006D6D5A" w:rsidRDefault="006D6D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79824224" w:rsidR="006D6D5A" w:rsidRPr="00606C35" w:rsidRDefault="006D6D5A">
          <w:pPr>
            <w:ind w:right="175"/>
            <w:jc w:val="both"/>
            <w:rPr>
              <w:rFonts w:ascii="Palatino Linotype" w:eastAsia="Palatino Linotype" w:hAnsi="Palatino Linotype" w:cs="Palatino Linotype"/>
              <w:b/>
              <w:sz w:val="22"/>
              <w:szCs w:val="22"/>
              <w:highlight w:val="yellow"/>
            </w:rPr>
          </w:pPr>
        </w:p>
      </w:tc>
    </w:tr>
    <w:tr w:rsidR="006D6D5A" w14:paraId="356DF698" w14:textId="77777777">
      <w:trPr>
        <w:trHeight w:val="228"/>
      </w:trPr>
      <w:tc>
        <w:tcPr>
          <w:tcW w:w="2489" w:type="dxa"/>
          <w:vAlign w:val="center"/>
        </w:tcPr>
        <w:p w14:paraId="6F719CF9" w14:textId="77777777" w:rsidR="006D6D5A" w:rsidRDefault="006D6D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3124CEFF" w:rsidR="006D6D5A" w:rsidRDefault="006D6D5A">
          <w:pPr>
            <w:ind w:left="-45" w:right="176"/>
            <w:jc w:val="both"/>
            <w:rPr>
              <w:rFonts w:ascii="Palatino Linotype" w:eastAsia="Palatino Linotype" w:hAnsi="Palatino Linotype" w:cs="Palatino Linotype"/>
              <w:b/>
              <w:sz w:val="22"/>
              <w:szCs w:val="22"/>
            </w:rPr>
          </w:pPr>
          <w:r w:rsidRPr="006B45DE">
            <w:rPr>
              <w:rFonts w:ascii="Palatino Linotype" w:eastAsia="Palatino Linotype" w:hAnsi="Palatino Linotype" w:cs="Palatino Linotype"/>
              <w:b/>
              <w:sz w:val="22"/>
              <w:szCs w:val="22"/>
            </w:rPr>
            <w:t>Ayuntamiento de Toluca</w:t>
          </w:r>
        </w:p>
      </w:tc>
    </w:tr>
    <w:tr w:rsidR="006D6D5A" w14:paraId="70857C53" w14:textId="77777777">
      <w:tc>
        <w:tcPr>
          <w:tcW w:w="2489" w:type="dxa"/>
          <w:vAlign w:val="center"/>
        </w:tcPr>
        <w:p w14:paraId="5699E7FB" w14:textId="77777777" w:rsidR="006D6D5A" w:rsidRDefault="006D6D5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6D6D5A" w:rsidRDefault="006D6D5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6D6D5A" w:rsidRDefault="006D6D5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52695F"/>
    <w:multiLevelType w:val="multilevel"/>
    <w:tmpl w:val="54FA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ED225A3"/>
    <w:multiLevelType w:val="hybridMultilevel"/>
    <w:tmpl w:val="189C6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abstractNum w:abstractNumId="10"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4"/>
  </w:num>
  <w:num w:numId="3">
    <w:abstractNumId w:val="1"/>
  </w:num>
  <w:num w:numId="4">
    <w:abstractNumId w:val="8"/>
  </w:num>
  <w:num w:numId="5">
    <w:abstractNumId w:val="9"/>
  </w:num>
  <w:num w:numId="6">
    <w:abstractNumId w:val="2"/>
  </w:num>
  <w:num w:numId="7">
    <w:abstractNumId w:val="7"/>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2978"/>
    <w:rsid w:val="00004DC4"/>
    <w:rsid w:val="000060FD"/>
    <w:rsid w:val="00007B60"/>
    <w:rsid w:val="0001097C"/>
    <w:rsid w:val="00011B18"/>
    <w:rsid w:val="00013B28"/>
    <w:rsid w:val="000154BF"/>
    <w:rsid w:val="00015CA9"/>
    <w:rsid w:val="00016E26"/>
    <w:rsid w:val="0002069B"/>
    <w:rsid w:val="00020759"/>
    <w:rsid w:val="00022CE2"/>
    <w:rsid w:val="00024E98"/>
    <w:rsid w:val="00027B35"/>
    <w:rsid w:val="000301F3"/>
    <w:rsid w:val="0003374F"/>
    <w:rsid w:val="0003465A"/>
    <w:rsid w:val="00035057"/>
    <w:rsid w:val="00036EE0"/>
    <w:rsid w:val="000427D6"/>
    <w:rsid w:val="00042B5C"/>
    <w:rsid w:val="00044464"/>
    <w:rsid w:val="00047362"/>
    <w:rsid w:val="000477B0"/>
    <w:rsid w:val="00052C54"/>
    <w:rsid w:val="00056BCC"/>
    <w:rsid w:val="00057964"/>
    <w:rsid w:val="00057965"/>
    <w:rsid w:val="00057D78"/>
    <w:rsid w:val="0006630B"/>
    <w:rsid w:val="00066990"/>
    <w:rsid w:val="0007137F"/>
    <w:rsid w:val="0007250E"/>
    <w:rsid w:val="00076801"/>
    <w:rsid w:val="00077C62"/>
    <w:rsid w:val="00077E4B"/>
    <w:rsid w:val="00080D86"/>
    <w:rsid w:val="00080F70"/>
    <w:rsid w:val="00081F9E"/>
    <w:rsid w:val="00082489"/>
    <w:rsid w:val="00082F4B"/>
    <w:rsid w:val="000868CF"/>
    <w:rsid w:val="00092018"/>
    <w:rsid w:val="00092D65"/>
    <w:rsid w:val="00093AE0"/>
    <w:rsid w:val="00094608"/>
    <w:rsid w:val="00097563"/>
    <w:rsid w:val="000A1C75"/>
    <w:rsid w:val="000A48FE"/>
    <w:rsid w:val="000B07EC"/>
    <w:rsid w:val="000B1C4B"/>
    <w:rsid w:val="000B3672"/>
    <w:rsid w:val="000B73B6"/>
    <w:rsid w:val="000C2629"/>
    <w:rsid w:val="000C37C6"/>
    <w:rsid w:val="000C7BD8"/>
    <w:rsid w:val="000D6DE3"/>
    <w:rsid w:val="000E17C7"/>
    <w:rsid w:val="000E25BE"/>
    <w:rsid w:val="000E598C"/>
    <w:rsid w:val="000E700F"/>
    <w:rsid w:val="000E725A"/>
    <w:rsid w:val="000F3C05"/>
    <w:rsid w:val="000F5A12"/>
    <w:rsid w:val="000F6357"/>
    <w:rsid w:val="000F7088"/>
    <w:rsid w:val="0010490E"/>
    <w:rsid w:val="001050DE"/>
    <w:rsid w:val="001062CC"/>
    <w:rsid w:val="001106B2"/>
    <w:rsid w:val="00110B6D"/>
    <w:rsid w:val="001128C8"/>
    <w:rsid w:val="001156A7"/>
    <w:rsid w:val="00116DA6"/>
    <w:rsid w:val="00117A90"/>
    <w:rsid w:val="00120133"/>
    <w:rsid w:val="0012179F"/>
    <w:rsid w:val="00123D9A"/>
    <w:rsid w:val="001273BA"/>
    <w:rsid w:val="001318B9"/>
    <w:rsid w:val="00132C47"/>
    <w:rsid w:val="001341AF"/>
    <w:rsid w:val="00142073"/>
    <w:rsid w:val="00142B50"/>
    <w:rsid w:val="00145E45"/>
    <w:rsid w:val="00145E8B"/>
    <w:rsid w:val="00152629"/>
    <w:rsid w:val="00153870"/>
    <w:rsid w:val="00153F24"/>
    <w:rsid w:val="0015439E"/>
    <w:rsid w:val="00154635"/>
    <w:rsid w:val="0015794F"/>
    <w:rsid w:val="00161884"/>
    <w:rsid w:val="00163A18"/>
    <w:rsid w:val="00163B9E"/>
    <w:rsid w:val="001702CE"/>
    <w:rsid w:val="00172883"/>
    <w:rsid w:val="0017486E"/>
    <w:rsid w:val="001772A1"/>
    <w:rsid w:val="00177FD6"/>
    <w:rsid w:val="00180C8F"/>
    <w:rsid w:val="00185230"/>
    <w:rsid w:val="00187EDF"/>
    <w:rsid w:val="00193AE1"/>
    <w:rsid w:val="00195067"/>
    <w:rsid w:val="0019581B"/>
    <w:rsid w:val="00196087"/>
    <w:rsid w:val="0019691D"/>
    <w:rsid w:val="00196B7D"/>
    <w:rsid w:val="00197136"/>
    <w:rsid w:val="00197AEA"/>
    <w:rsid w:val="001A41F7"/>
    <w:rsid w:val="001A60C5"/>
    <w:rsid w:val="001B0D75"/>
    <w:rsid w:val="001C3967"/>
    <w:rsid w:val="001C4A1D"/>
    <w:rsid w:val="001C64FA"/>
    <w:rsid w:val="001D186F"/>
    <w:rsid w:val="001E2948"/>
    <w:rsid w:val="001E76A9"/>
    <w:rsid w:val="001F0BCC"/>
    <w:rsid w:val="001F1281"/>
    <w:rsid w:val="001F281A"/>
    <w:rsid w:val="001F3478"/>
    <w:rsid w:val="001F63A8"/>
    <w:rsid w:val="001F63F4"/>
    <w:rsid w:val="001F7E10"/>
    <w:rsid w:val="00203405"/>
    <w:rsid w:val="00205321"/>
    <w:rsid w:val="00210D56"/>
    <w:rsid w:val="00213988"/>
    <w:rsid w:val="00215F4B"/>
    <w:rsid w:val="002217B7"/>
    <w:rsid w:val="00222AE3"/>
    <w:rsid w:val="002236CC"/>
    <w:rsid w:val="00227EDF"/>
    <w:rsid w:val="002305F2"/>
    <w:rsid w:val="002309D5"/>
    <w:rsid w:val="00231E3E"/>
    <w:rsid w:val="0024129B"/>
    <w:rsid w:val="002434BC"/>
    <w:rsid w:val="00246F01"/>
    <w:rsid w:val="00252EAE"/>
    <w:rsid w:val="00255A8A"/>
    <w:rsid w:val="00256EBD"/>
    <w:rsid w:val="00257D93"/>
    <w:rsid w:val="00260B20"/>
    <w:rsid w:val="00262599"/>
    <w:rsid w:val="002638B1"/>
    <w:rsid w:val="002645A1"/>
    <w:rsid w:val="00267A30"/>
    <w:rsid w:val="002733D6"/>
    <w:rsid w:val="00273460"/>
    <w:rsid w:val="00273FF8"/>
    <w:rsid w:val="00275038"/>
    <w:rsid w:val="00276F9D"/>
    <w:rsid w:val="00277C5E"/>
    <w:rsid w:val="002808C4"/>
    <w:rsid w:val="002823C6"/>
    <w:rsid w:val="002835A4"/>
    <w:rsid w:val="00285C22"/>
    <w:rsid w:val="00286DF8"/>
    <w:rsid w:val="00290056"/>
    <w:rsid w:val="002905AC"/>
    <w:rsid w:val="00290744"/>
    <w:rsid w:val="00290CED"/>
    <w:rsid w:val="00291724"/>
    <w:rsid w:val="00291E03"/>
    <w:rsid w:val="00291EFB"/>
    <w:rsid w:val="002929C0"/>
    <w:rsid w:val="0029329E"/>
    <w:rsid w:val="002A3A90"/>
    <w:rsid w:val="002A4C4F"/>
    <w:rsid w:val="002A59D9"/>
    <w:rsid w:val="002B3CD9"/>
    <w:rsid w:val="002B4E65"/>
    <w:rsid w:val="002C2170"/>
    <w:rsid w:val="002C329E"/>
    <w:rsid w:val="002C4768"/>
    <w:rsid w:val="002C6E33"/>
    <w:rsid w:val="002C71C1"/>
    <w:rsid w:val="002C7F26"/>
    <w:rsid w:val="002D01B9"/>
    <w:rsid w:val="002D13D6"/>
    <w:rsid w:val="002D1845"/>
    <w:rsid w:val="002D2C56"/>
    <w:rsid w:val="002D5889"/>
    <w:rsid w:val="002E21A8"/>
    <w:rsid w:val="002E233E"/>
    <w:rsid w:val="002E51F9"/>
    <w:rsid w:val="002E55CB"/>
    <w:rsid w:val="002E5C5A"/>
    <w:rsid w:val="002F0D5B"/>
    <w:rsid w:val="002F1DF9"/>
    <w:rsid w:val="002F3B52"/>
    <w:rsid w:val="002F4005"/>
    <w:rsid w:val="002F452A"/>
    <w:rsid w:val="002F6352"/>
    <w:rsid w:val="00300116"/>
    <w:rsid w:val="00300FC1"/>
    <w:rsid w:val="00304015"/>
    <w:rsid w:val="00307B3A"/>
    <w:rsid w:val="00312226"/>
    <w:rsid w:val="0031337A"/>
    <w:rsid w:val="00314836"/>
    <w:rsid w:val="0031523E"/>
    <w:rsid w:val="00316C2A"/>
    <w:rsid w:val="0032051B"/>
    <w:rsid w:val="003223EE"/>
    <w:rsid w:val="00323E61"/>
    <w:rsid w:val="00326FD1"/>
    <w:rsid w:val="003304BC"/>
    <w:rsid w:val="00331EE8"/>
    <w:rsid w:val="00332040"/>
    <w:rsid w:val="003337F4"/>
    <w:rsid w:val="00333DC3"/>
    <w:rsid w:val="00335BF1"/>
    <w:rsid w:val="003366B5"/>
    <w:rsid w:val="00336B49"/>
    <w:rsid w:val="00337A67"/>
    <w:rsid w:val="00337D82"/>
    <w:rsid w:val="003408FA"/>
    <w:rsid w:val="00340F3F"/>
    <w:rsid w:val="00341DF0"/>
    <w:rsid w:val="00343411"/>
    <w:rsid w:val="003441C4"/>
    <w:rsid w:val="00346067"/>
    <w:rsid w:val="0034683A"/>
    <w:rsid w:val="0034706E"/>
    <w:rsid w:val="00351795"/>
    <w:rsid w:val="003637C7"/>
    <w:rsid w:val="00365716"/>
    <w:rsid w:val="003659A8"/>
    <w:rsid w:val="003705B7"/>
    <w:rsid w:val="00370886"/>
    <w:rsid w:val="00370D9C"/>
    <w:rsid w:val="0037155B"/>
    <w:rsid w:val="00381A61"/>
    <w:rsid w:val="00381B66"/>
    <w:rsid w:val="00381FF6"/>
    <w:rsid w:val="00383558"/>
    <w:rsid w:val="003838BA"/>
    <w:rsid w:val="003846F2"/>
    <w:rsid w:val="0038512D"/>
    <w:rsid w:val="003858D1"/>
    <w:rsid w:val="00387924"/>
    <w:rsid w:val="00393875"/>
    <w:rsid w:val="00397A1B"/>
    <w:rsid w:val="003A0AEB"/>
    <w:rsid w:val="003A2F13"/>
    <w:rsid w:val="003A3BA9"/>
    <w:rsid w:val="003A5391"/>
    <w:rsid w:val="003A6202"/>
    <w:rsid w:val="003B0BF1"/>
    <w:rsid w:val="003B2167"/>
    <w:rsid w:val="003B3D17"/>
    <w:rsid w:val="003B453E"/>
    <w:rsid w:val="003B453F"/>
    <w:rsid w:val="003B7759"/>
    <w:rsid w:val="003C1851"/>
    <w:rsid w:val="003C2C96"/>
    <w:rsid w:val="003C71C4"/>
    <w:rsid w:val="003C7F09"/>
    <w:rsid w:val="003D2176"/>
    <w:rsid w:val="003D3DF6"/>
    <w:rsid w:val="003D4AF1"/>
    <w:rsid w:val="003D5BB6"/>
    <w:rsid w:val="003D68F4"/>
    <w:rsid w:val="003E1AAB"/>
    <w:rsid w:val="003E2960"/>
    <w:rsid w:val="003E43DE"/>
    <w:rsid w:val="003E764C"/>
    <w:rsid w:val="003F1645"/>
    <w:rsid w:val="003F35A0"/>
    <w:rsid w:val="003F3678"/>
    <w:rsid w:val="00401B0D"/>
    <w:rsid w:val="00402FCF"/>
    <w:rsid w:val="0040335D"/>
    <w:rsid w:val="0040394B"/>
    <w:rsid w:val="00410A4F"/>
    <w:rsid w:val="00415288"/>
    <w:rsid w:val="0042102E"/>
    <w:rsid w:val="00422854"/>
    <w:rsid w:val="004237B3"/>
    <w:rsid w:val="00425597"/>
    <w:rsid w:val="00425F35"/>
    <w:rsid w:val="00425FD0"/>
    <w:rsid w:val="00426B2D"/>
    <w:rsid w:val="0042740D"/>
    <w:rsid w:val="004315B9"/>
    <w:rsid w:val="004320A0"/>
    <w:rsid w:val="0044023F"/>
    <w:rsid w:val="00442099"/>
    <w:rsid w:val="00445C80"/>
    <w:rsid w:val="00446A9F"/>
    <w:rsid w:val="00447DB1"/>
    <w:rsid w:val="00447F84"/>
    <w:rsid w:val="00447FC0"/>
    <w:rsid w:val="0045021F"/>
    <w:rsid w:val="0045092C"/>
    <w:rsid w:val="00453D2A"/>
    <w:rsid w:val="004555ED"/>
    <w:rsid w:val="00455B5C"/>
    <w:rsid w:val="00455D36"/>
    <w:rsid w:val="0045614F"/>
    <w:rsid w:val="004579DF"/>
    <w:rsid w:val="00460862"/>
    <w:rsid w:val="00462D56"/>
    <w:rsid w:val="004635C8"/>
    <w:rsid w:val="00464621"/>
    <w:rsid w:val="00466C45"/>
    <w:rsid w:val="00466ED6"/>
    <w:rsid w:val="00467D58"/>
    <w:rsid w:val="0047605D"/>
    <w:rsid w:val="00480D7E"/>
    <w:rsid w:val="00481FE9"/>
    <w:rsid w:val="00482F68"/>
    <w:rsid w:val="004845CF"/>
    <w:rsid w:val="0048481C"/>
    <w:rsid w:val="0048548C"/>
    <w:rsid w:val="004863E5"/>
    <w:rsid w:val="004864B2"/>
    <w:rsid w:val="004875E6"/>
    <w:rsid w:val="004918B1"/>
    <w:rsid w:val="004978A1"/>
    <w:rsid w:val="004A01CE"/>
    <w:rsid w:val="004A0762"/>
    <w:rsid w:val="004A3940"/>
    <w:rsid w:val="004A3C73"/>
    <w:rsid w:val="004A5F1A"/>
    <w:rsid w:val="004A6F92"/>
    <w:rsid w:val="004B0051"/>
    <w:rsid w:val="004B105A"/>
    <w:rsid w:val="004B31C3"/>
    <w:rsid w:val="004B4E67"/>
    <w:rsid w:val="004B50C3"/>
    <w:rsid w:val="004B5B37"/>
    <w:rsid w:val="004B6E53"/>
    <w:rsid w:val="004C1C4B"/>
    <w:rsid w:val="004C3F3F"/>
    <w:rsid w:val="004C4A0F"/>
    <w:rsid w:val="004D0444"/>
    <w:rsid w:val="004D04B1"/>
    <w:rsid w:val="004D5240"/>
    <w:rsid w:val="004D6280"/>
    <w:rsid w:val="004D68B8"/>
    <w:rsid w:val="004E07A1"/>
    <w:rsid w:val="004E3DD0"/>
    <w:rsid w:val="004E3F9B"/>
    <w:rsid w:val="004E4C62"/>
    <w:rsid w:val="004E4E0D"/>
    <w:rsid w:val="004E64AF"/>
    <w:rsid w:val="004E7E13"/>
    <w:rsid w:val="004F017B"/>
    <w:rsid w:val="004F3270"/>
    <w:rsid w:val="004F3F24"/>
    <w:rsid w:val="004F7818"/>
    <w:rsid w:val="005011D0"/>
    <w:rsid w:val="0050281B"/>
    <w:rsid w:val="00503188"/>
    <w:rsid w:val="00503745"/>
    <w:rsid w:val="005039C8"/>
    <w:rsid w:val="00510AAC"/>
    <w:rsid w:val="00510F72"/>
    <w:rsid w:val="00511202"/>
    <w:rsid w:val="0051150E"/>
    <w:rsid w:val="00512DC5"/>
    <w:rsid w:val="00513DE9"/>
    <w:rsid w:val="00515D5A"/>
    <w:rsid w:val="005169EA"/>
    <w:rsid w:val="00520D54"/>
    <w:rsid w:val="00521A92"/>
    <w:rsid w:val="00521E0D"/>
    <w:rsid w:val="00525AB4"/>
    <w:rsid w:val="00527F51"/>
    <w:rsid w:val="00530097"/>
    <w:rsid w:val="00531B5E"/>
    <w:rsid w:val="005375DC"/>
    <w:rsid w:val="005376D9"/>
    <w:rsid w:val="00540C60"/>
    <w:rsid w:val="00542C41"/>
    <w:rsid w:val="00544C53"/>
    <w:rsid w:val="00544F28"/>
    <w:rsid w:val="0054733E"/>
    <w:rsid w:val="00547C80"/>
    <w:rsid w:val="00547C93"/>
    <w:rsid w:val="00547D5A"/>
    <w:rsid w:val="005504B5"/>
    <w:rsid w:val="00554CDE"/>
    <w:rsid w:val="00557BA9"/>
    <w:rsid w:val="00560092"/>
    <w:rsid w:val="005613A2"/>
    <w:rsid w:val="00561B43"/>
    <w:rsid w:val="005626F7"/>
    <w:rsid w:val="00562A90"/>
    <w:rsid w:val="0056342B"/>
    <w:rsid w:val="005635E0"/>
    <w:rsid w:val="005713DF"/>
    <w:rsid w:val="005725CD"/>
    <w:rsid w:val="005759CD"/>
    <w:rsid w:val="005833F1"/>
    <w:rsid w:val="00585B4C"/>
    <w:rsid w:val="0058638D"/>
    <w:rsid w:val="005867AF"/>
    <w:rsid w:val="00590684"/>
    <w:rsid w:val="00591691"/>
    <w:rsid w:val="00593F06"/>
    <w:rsid w:val="00594299"/>
    <w:rsid w:val="0059522D"/>
    <w:rsid w:val="005A363E"/>
    <w:rsid w:val="005A4945"/>
    <w:rsid w:val="005A5876"/>
    <w:rsid w:val="005A6655"/>
    <w:rsid w:val="005B1A3E"/>
    <w:rsid w:val="005B4D76"/>
    <w:rsid w:val="005B66EA"/>
    <w:rsid w:val="005C0585"/>
    <w:rsid w:val="005C122B"/>
    <w:rsid w:val="005C40B8"/>
    <w:rsid w:val="005C4AB1"/>
    <w:rsid w:val="005C7AE4"/>
    <w:rsid w:val="005D062E"/>
    <w:rsid w:val="005D0945"/>
    <w:rsid w:val="005D134C"/>
    <w:rsid w:val="005D261D"/>
    <w:rsid w:val="005D2646"/>
    <w:rsid w:val="005D5307"/>
    <w:rsid w:val="005D5DC9"/>
    <w:rsid w:val="005D696F"/>
    <w:rsid w:val="005D7519"/>
    <w:rsid w:val="005E5D01"/>
    <w:rsid w:val="005E6298"/>
    <w:rsid w:val="005E7086"/>
    <w:rsid w:val="005F0996"/>
    <w:rsid w:val="005F4254"/>
    <w:rsid w:val="005F497B"/>
    <w:rsid w:val="005F5898"/>
    <w:rsid w:val="005F5F2E"/>
    <w:rsid w:val="006014E6"/>
    <w:rsid w:val="0060166D"/>
    <w:rsid w:val="00602A56"/>
    <w:rsid w:val="006035E6"/>
    <w:rsid w:val="00603BA1"/>
    <w:rsid w:val="00604040"/>
    <w:rsid w:val="00605C99"/>
    <w:rsid w:val="00606953"/>
    <w:rsid w:val="00606C35"/>
    <w:rsid w:val="0060733C"/>
    <w:rsid w:val="0060796E"/>
    <w:rsid w:val="00611C4A"/>
    <w:rsid w:val="00612A2D"/>
    <w:rsid w:val="00613EAD"/>
    <w:rsid w:val="00614F6E"/>
    <w:rsid w:val="00617944"/>
    <w:rsid w:val="00621F2F"/>
    <w:rsid w:val="0062255D"/>
    <w:rsid w:val="006242F9"/>
    <w:rsid w:val="00625B99"/>
    <w:rsid w:val="0062658A"/>
    <w:rsid w:val="00630B2A"/>
    <w:rsid w:val="006339DE"/>
    <w:rsid w:val="006341A1"/>
    <w:rsid w:val="00634D1C"/>
    <w:rsid w:val="006422BD"/>
    <w:rsid w:val="006436C6"/>
    <w:rsid w:val="00646719"/>
    <w:rsid w:val="006470B9"/>
    <w:rsid w:val="00651DD1"/>
    <w:rsid w:val="006525F8"/>
    <w:rsid w:val="00652E8E"/>
    <w:rsid w:val="00654FDE"/>
    <w:rsid w:val="00656465"/>
    <w:rsid w:val="00660BE7"/>
    <w:rsid w:val="006631D6"/>
    <w:rsid w:val="00665064"/>
    <w:rsid w:val="006653FA"/>
    <w:rsid w:val="00671082"/>
    <w:rsid w:val="00673C0E"/>
    <w:rsid w:val="0067401E"/>
    <w:rsid w:val="00675309"/>
    <w:rsid w:val="0067664B"/>
    <w:rsid w:val="006772F0"/>
    <w:rsid w:val="00680BBB"/>
    <w:rsid w:val="00685FA0"/>
    <w:rsid w:val="0068770D"/>
    <w:rsid w:val="00690386"/>
    <w:rsid w:val="00691109"/>
    <w:rsid w:val="00691286"/>
    <w:rsid w:val="00694274"/>
    <w:rsid w:val="00696C01"/>
    <w:rsid w:val="006A6DAE"/>
    <w:rsid w:val="006B080B"/>
    <w:rsid w:val="006B2BCC"/>
    <w:rsid w:val="006B3E15"/>
    <w:rsid w:val="006B45DE"/>
    <w:rsid w:val="006B7FBA"/>
    <w:rsid w:val="006C0A45"/>
    <w:rsid w:val="006C1457"/>
    <w:rsid w:val="006C5A09"/>
    <w:rsid w:val="006C6546"/>
    <w:rsid w:val="006C71DF"/>
    <w:rsid w:val="006C72EB"/>
    <w:rsid w:val="006D08E6"/>
    <w:rsid w:val="006D3005"/>
    <w:rsid w:val="006D4993"/>
    <w:rsid w:val="006D6D5A"/>
    <w:rsid w:val="006D7A13"/>
    <w:rsid w:val="006E00E6"/>
    <w:rsid w:val="006E1160"/>
    <w:rsid w:val="006E1F52"/>
    <w:rsid w:val="006E3826"/>
    <w:rsid w:val="006E4FFF"/>
    <w:rsid w:val="006F3A78"/>
    <w:rsid w:val="006F4620"/>
    <w:rsid w:val="006F4B4A"/>
    <w:rsid w:val="0070132B"/>
    <w:rsid w:val="007014FE"/>
    <w:rsid w:val="00701A9C"/>
    <w:rsid w:val="00702363"/>
    <w:rsid w:val="007042D2"/>
    <w:rsid w:val="0071417D"/>
    <w:rsid w:val="007146B1"/>
    <w:rsid w:val="007169CC"/>
    <w:rsid w:val="00725A92"/>
    <w:rsid w:val="007271E9"/>
    <w:rsid w:val="007275A6"/>
    <w:rsid w:val="00730FC6"/>
    <w:rsid w:val="00732D13"/>
    <w:rsid w:val="00736820"/>
    <w:rsid w:val="00736B85"/>
    <w:rsid w:val="00736F00"/>
    <w:rsid w:val="0073736A"/>
    <w:rsid w:val="00745DB8"/>
    <w:rsid w:val="00745EE8"/>
    <w:rsid w:val="00746D08"/>
    <w:rsid w:val="007476C4"/>
    <w:rsid w:val="0075193B"/>
    <w:rsid w:val="00751EDF"/>
    <w:rsid w:val="00753FF9"/>
    <w:rsid w:val="00754910"/>
    <w:rsid w:val="007561CE"/>
    <w:rsid w:val="00760868"/>
    <w:rsid w:val="007610BD"/>
    <w:rsid w:val="00761295"/>
    <w:rsid w:val="00761DA1"/>
    <w:rsid w:val="0076335B"/>
    <w:rsid w:val="00764FFB"/>
    <w:rsid w:val="0076666E"/>
    <w:rsid w:val="0076674E"/>
    <w:rsid w:val="00766D6D"/>
    <w:rsid w:val="00770EF5"/>
    <w:rsid w:val="0077463E"/>
    <w:rsid w:val="00776DCE"/>
    <w:rsid w:val="00777A7F"/>
    <w:rsid w:val="00780601"/>
    <w:rsid w:val="007810E7"/>
    <w:rsid w:val="00781313"/>
    <w:rsid w:val="00786A11"/>
    <w:rsid w:val="00792513"/>
    <w:rsid w:val="00793023"/>
    <w:rsid w:val="00793F2B"/>
    <w:rsid w:val="00794FE1"/>
    <w:rsid w:val="007A1919"/>
    <w:rsid w:val="007A196A"/>
    <w:rsid w:val="007A1E0D"/>
    <w:rsid w:val="007A384E"/>
    <w:rsid w:val="007A4FE9"/>
    <w:rsid w:val="007A57B6"/>
    <w:rsid w:val="007B0317"/>
    <w:rsid w:val="007B3742"/>
    <w:rsid w:val="007B46BD"/>
    <w:rsid w:val="007B7E38"/>
    <w:rsid w:val="007C4E54"/>
    <w:rsid w:val="007C4F76"/>
    <w:rsid w:val="007C51FC"/>
    <w:rsid w:val="007C5355"/>
    <w:rsid w:val="007C556D"/>
    <w:rsid w:val="007C7AA9"/>
    <w:rsid w:val="007C7BBE"/>
    <w:rsid w:val="007D1B31"/>
    <w:rsid w:val="007D7C8E"/>
    <w:rsid w:val="007D7DDE"/>
    <w:rsid w:val="007E0A49"/>
    <w:rsid w:val="007E2576"/>
    <w:rsid w:val="007F0B2A"/>
    <w:rsid w:val="007F1E1C"/>
    <w:rsid w:val="007F2CA9"/>
    <w:rsid w:val="00801532"/>
    <w:rsid w:val="00802A1B"/>
    <w:rsid w:val="00802B29"/>
    <w:rsid w:val="008033F8"/>
    <w:rsid w:val="008033FC"/>
    <w:rsid w:val="00804B3D"/>
    <w:rsid w:val="00804C97"/>
    <w:rsid w:val="008056FE"/>
    <w:rsid w:val="00806125"/>
    <w:rsid w:val="008074DC"/>
    <w:rsid w:val="0081008D"/>
    <w:rsid w:val="00810341"/>
    <w:rsid w:val="00811020"/>
    <w:rsid w:val="0081157D"/>
    <w:rsid w:val="0081224B"/>
    <w:rsid w:val="00812F33"/>
    <w:rsid w:val="0081782B"/>
    <w:rsid w:val="00817D68"/>
    <w:rsid w:val="008203F2"/>
    <w:rsid w:val="00820A3A"/>
    <w:rsid w:val="00822720"/>
    <w:rsid w:val="00822D34"/>
    <w:rsid w:val="00825399"/>
    <w:rsid w:val="00826005"/>
    <w:rsid w:val="008308C0"/>
    <w:rsid w:val="00835BDB"/>
    <w:rsid w:val="00835E7D"/>
    <w:rsid w:val="00836233"/>
    <w:rsid w:val="00836596"/>
    <w:rsid w:val="00840940"/>
    <w:rsid w:val="00840B11"/>
    <w:rsid w:val="00841FE2"/>
    <w:rsid w:val="008436C5"/>
    <w:rsid w:val="00843FB4"/>
    <w:rsid w:val="008525DE"/>
    <w:rsid w:val="00854903"/>
    <w:rsid w:val="00854A18"/>
    <w:rsid w:val="00855AAC"/>
    <w:rsid w:val="00856962"/>
    <w:rsid w:val="00863B95"/>
    <w:rsid w:val="00864C68"/>
    <w:rsid w:val="00866013"/>
    <w:rsid w:val="008715C7"/>
    <w:rsid w:val="00871F31"/>
    <w:rsid w:val="00872719"/>
    <w:rsid w:val="00873066"/>
    <w:rsid w:val="0087690A"/>
    <w:rsid w:val="00877B8B"/>
    <w:rsid w:val="0088066A"/>
    <w:rsid w:val="0088183C"/>
    <w:rsid w:val="00883F20"/>
    <w:rsid w:val="00885D6D"/>
    <w:rsid w:val="00890D4E"/>
    <w:rsid w:val="00890FDA"/>
    <w:rsid w:val="00896BD5"/>
    <w:rsid w:val="00897996"/>
    <w:rsid w:val="008A065E"/>
    <w:rsid w:val="008A13FF"/>
    <w:rsid w:val="008A7390"/>
    <w:rsid w:val="008A7B4A"/>
    <w:rsid w:val="008B0B99"/>
    <w:rsid w:val="008B2009"/>
    <w:rsid w:val="008B2AAA"/>
    <w:rsid w:val="008B3908"/>
    <w:rsid w:val="008B686C"/>
    <w:rsid w:val="008C0285"/>
    <w:rsid w:val="008C3AAF"/>
    <w:rsid w:val="008C415F"/>
    <w:rsid w:val="008C5299"/>
    <w:rsid w:val="008C617D"/>
    <w:rsid w:val="008D013F"/>
    <w:rsid w:val="008D19F6"/>
    <w:rsid w:val="008D3666"/>
    <w:rsid w:val="008D52CE"/>
    <w:rsid w:val="008D5B06"/>
    <w:rsid w:val="008D5E7B"/>
    <w:rsid w:val="008E45DF"/>
    <w:rsid w:val="008E7F0E"/>
    <w:rsid w:val="009036D0"/>
    <w:rsid w:val="00904214"/>
    <w:rsid w:val="00904E27"/>
    <w:rsid w:val="00904EA5"/>
    <w:rsid w:val="00905AF2"/>
    <w:rsid w:val="00906AC0"/>
    <w:rsid w:val="009124A3"/>
    <w:rsid w:val="009125DE"/>
    <w:rsid w:val="0091308C"/>
    <w:rsid w:val="00913B59"/>
    <w:rsid w:val="00915F25"/>
    <w:rsid w:val="009165C9"/>
    <w:rsid w:val="00920130"/>
    <w:rsid w:val="00921BA8"/>
    <w:rsid w:val="00923B69"/>
    <w:rsid w:val="00927B32"/>
    <w:rsid w:val="009300FE"/>
    <w:rsid w:val="00931F02"/>
    <w:rsid w:val="00934BA2"/>
    <w:rsid w:val="00934D15"/>
    <w:rsid w:val="009374BB"/>
    <w:rsid w:val="00940C41"/>
    <w:rsid w:val="00950C06"/>
    <w:rsid w:val="009544B1"/>
    <w:rsid w:val="00955078"/>
    <w:rsid w:val="0095725B"/>
    <w:rsid w:val="00957E45"/>
    <w:rsid w:val="00962C60"/>
    <w:rsid w:val="009702EC"/>
    <w:rsid w:val="00971671"/>
    <w:rsid w:val="00971AD4"/>
    <w:rsid w:val="00971F18"/>
    <w:rsid w:val="00972387"/>
    <w:rsid w:val="00972CBB"/>
    <w:rsid w:val="009731A8"/>
    <w:rsid w:val="0097379F"/>
    <w:rsid w:val="00974192"/>
    <w:rsid w:val="00974540"/>
    <w:rsid w:val="00974B1D"/>
    <w:rsid w:val="0097726A"/>
    <w:rsid w:val="00980887"/>
    <w:rsid w:val="00984498"/>
    <w:rsid w:val="00985285"/>
    <w:rsid w:val="00990A5B"/>
    <w:rsid w:val="009923CC"/>
    <w:rsid w:val="009924A9"/>
    <w:rsid w:val="00992890"/>
    <w:rsid w:val="009954F3"/>
    <w:rsid w:val="00996E52"/>
    <w:rsid w:val="009A0DF3"/>
    <w:rsid w:val="009A2F51"/>
    <w:rsid w:val="009A40F1"/>
    <w:rsid w:val="009A6CA6"/>
    <w:rsid w:val="009B47F1"/>
    <w:rsid w:val="009B6261"/>
    <w:rsid w:val="009B6F5A"/>
    <w:rsid w:val="009B7ACC"/>
    <w:rsid w:val="009C1089"/>
    <w:rsid w:val="009C2386"/>
    <w:rsid w:val="009C27A6"/>
    <w:rsid w:val="009C39CD"/>
    <w:rsid w:val="009C557D"/>
    <w:rsid w:val="009C6A3A"/>
    <w:rsid w:val="009D0071"/>
    <w:rsid w:val="009D3876"/>
    <w:rsid w:val="009D40BF"/>
    <w:rsid w:val="009D41F5"/>
    <w:rsid w:val="009D52EA"/>
    <w:rsid w:val="009D530A"/>
    <w:rsid w:val="009E27F0"/>
    <w:rsid w:val="009E3866"/>
    <w:rsid w:val="009E66E4"/>
    <w:rsid w:val="009E7EAF"/>
    <w:rsid w:val="009F1730"/>
    <w:rsid w:val="009F387F"/>
    <w:rsid w:val="009F66A2"/>
    <w:rsid w:val="009F704A"/>
    <w:rsid w:val="00A003FF"/>
    <w:rsid w:val="00A00FA7"/>
    <w:rsid w:val="00A010A2"/>
    <w:rsid w:val="00A0520F"/>
    <w:rsid w:val="00A072B7"/>
    <w:rsid w:val="00A127F7"/>
    <w:rsid w:val="00A211BA"/>
    <w:rsid w:val="00A21B6E"/>
    <w:rsid w:val="00A23330"/>
    <w:rsid w:val="00A24523"/>
    <w:rsid w:val="00A252A8"/>
    <w:rsid w:val="00A32CD1"/>
    <w:rsid w:val="00A332E5"/>
    <w:rsid w:val="00A403D7"/>
    <w:rsid w:val="00A4255E"/>
    <w:rsid w:val="00A43F2F"/>
    <w:rsid w:val="00A4550B"/>
    <w:rsid w:val="00A51AA4"/>
    <w:rsid w:val="00A56BC6"/>
    <w:rsid w:val="00A56C4E"/>
    <w:rsid w:val="00A574A1"/>
    <w:rsid w:val="00A62CD6"/>
    <w:rsid w:val="00A63029"/>
    <w:rsid w:val="00A643B3"/>
    <w:rsid w:val="00A6526A"/>
    <w:rsid w:val="00A673CB"/>
    <w:rsid w:val="00A70CE2"/>
    <w:rsid w:val="00A70EF8"/>
    <w:rsid w:val="00A73A90"/>
    <w:rsid w:val="00A74149"/>
    <w:rsid w:val="00A76C70"/>
    <w:rsid w:val="00A810BD"/>
    <w:rsid w:val="00A8219B"/>
    <w:rsid w:val="00A8234B"/>
    <w:rsid w:val="00A84BFD"/>
    <w:rsid w:val="00A86924"/>
    <w:rsid w:val="00A878CB"/>
    <w:rsid w:val="00A90456"/>
    <w:rsid w:val="00A91731"/>
    <w:rsid w:val="00A9184A"/>
    <w:rsid w:val="00A936F7"/>
    <w:rsid w:val="00AA5ECB"/>
    <w:rsid w:val="00AB07A5"/>
    <w:rsid w:val="00AB2069"/>
    <w:rsid w:val="00AB26A9"/>
    <w:rsid w:val="00AB3149"/>
    <w:rsid w:val="00AB3181"/>
    <w:rsid w:val="00AB3780"/>
    <w:rsid w:val="00AB3E7B"/>
    <w:rsid w:val="00AB67EC"/>
    <w:rsid w:val="00AB7648"/>
    <w:rsid w:val="00AC1667"/>
    <w:rsid w:val="00AC3B7C"/>
    <w:rsid w:val="00AC64C0"/>
    <w:rsid w:val="00AC69AD"/>
    <w:rsid w:val="00AC6B34"/>
    <w:rsid w:val="00AC6FF0"/>
    <w:rsid w:val="00AC7D54"/>
    <w:rsid w:val="00AD051E"/>
    <w:rsid w:val="00AD3DC9"/>
    <w:rsid w:val="00AE08D4"/>
    <w:rsid w:val="00AE2679"/>
    <w:rsid w:val="00AE2F40"/>
    <w:rsid w:val="00AE4EEE"/>
    <w:rsid w:val="00AF03E6"/>
    <w:rsid w:val="00AF0A6C"/>
    <w:rsid w:val="00AF3F55"/>
    <w:rsid w:val="00AF4C28"/>
    <w:rsid w:val="00AF4F07"/>
    <w:rsid w:val="00AF51BA"/>
    <w:rsid w:val="00AF72B6"/>
    <w:rsid w:val="00B00A28"/>
    <w:rsid w:val="00B11851"/>
    <w:rsid w:val="00B163DC"/>
    <w:rsid w:val="00B16A22"/>
    <w:rsid w:val="00B20319"/>
    <w:rsid w:val="00B246E3"/>
    <w:rsid w:val="00B2755C"/>
    <w:rsid w:val="00B3138D"/>
    <w:rsid w:val="00B331A7"/>
    <w:rsid w:val="00B35DED"/>
    <w:rsid w:val="00B36E47"/>
    <w:rsid w:val="00B40080"/>
    <w:rsid w:val="00B42DC6"/>
    <w:rsid w:val="00B43319"/>
    <w:rsid w:val="00B4428E"/>
    <w:rsid w:val="00B45DEA"/>
    <w:rsid w:val="00B473C2"/>
    <w:rsid w:val="00B506C5"/>
    <w:rsid w:val="00B5072A"/>
    <w:rsid w:val="00B51D4D"/>
    <w:rsid w:val="00B57D8A"/>
    <w:rsid w:val="00B63CDB"/>
    <w:rsid w:val="00B710C9"/>
    <w:rsid w:val="00B750C7"/>
    <w:rsid w:val="00B750F3"/>
    <w:rsid w:val="00B7673A"/>
    <w:rsid w:val="00B767CD"/>
    <w:rsid w:val="00B83A15"/>
    <w:rsid w:val="00B84F30"/>
    <w:rsid w:val="00B90458"/>
    <w:rsid w:val="00B906D5"/>
    <w:rsid w:val="00BA0AD1"/>
    <w:rsid w:val="00BA1FD9"/>
    <w:rsid w:val="00BA2F41"/>
    <w:rsid w:val="00BA35E4"/>
    <w:rsid w:val="00BA39B7"/>
    <w:rsid w:val="00BA4170"/>
    <w:rsid w:val="00BA61EA"/>
    <w:rsid w:val="00BA6E27"/>
    <w:rsid w:val="00BB0A10"/>
    <w:rsid w:val="00BB37FD"/>
    <w:rsid w:val="00BB55AD"/>
    <w:rsid w:val="00BB5F89"/>
    <w:rsid w:val="00BB63D7"/>
    <w:rsid w:val="00BB67DB"/>
    <w:rsid w:val="00BB6C52"/>
    <w:rsid w:val="00BB6E59"/>
    <w:rsid w:val="00BC20F4"/>
    <w:rsid w:val="00BC4A18"/>
    <w:rsid w:val="00BC6C45"/>
    <w:rsid w:val="00BC7E6C"/>
    <w:rsid w:val="00BD0133"/>
    <w:rsid w:val="00BD4189"/>
    <w:rsid w:val="00BD56A8"/>
    <w:rsid w:val="00BD56DD"/>
    <w:rsid w:val="00BD5CEC"/>
    <w:rsid w:val="00BD775F"/>
    <w:rsid w:val="00BE3ACA"/>
    <w:rsid w:val="00BE4209"/>
    <w:rsid w:val="00BE54E7"/>
    <w:rsid w:val="00BF0E4A"/>
    <w:rsid w:val="00BF1DE2"/>
    <w:rsid w:val="00BF57BE"/>
    <w:rsid w:val="00C015CD"/>
    <w:rsid w:val="00C018C9"/>
    <w:rsid w:val="00C03654"/>
    <w:rsid w:val="00C04D79"/>
    <w:rsid w:val="00C06105"/>
    <w:rsid w:val="00C07426"/>
    <w:rsid w:val="00C11552"/>
    <w:rsid w:val="00C13F03"/>
    <w:rsid w:val="00C1737F"/>
    <w:rsid w:val="00C24FCC"/>
    <w:rsid w:val="00C25549"/>
    <w:rsid w:val="00C321CE"/>
    <w:rsid w:val="00C3322F"/>
    <w:rsid w:val="00C3555D"/>
    <w:rsid w:val="00C4071C"/>
    <w:rsid w:val="00C41418"/>
    <w:rsid w:val="00C42014"/>
    <w:rsid w:val="00C42D18"/>
    <w:rsid w:val="00C43492"/>
    <w:rsid w:val="00C43D28"/>
    <w:rsid w:val="00C4409A"/>
    <w:rsid w:val="00C45C52"/>
    <w:rsid w:val="00C468E1"/>
    <w:rsid w:val="00C50021"/>
    <w:rsid w:val="00C5257C"/>
    <w:rsid w:val="00C52BF5"/>
    <w:rsid w:val="00C560F8"/>
    <w:rsid w:val="00C602CE"/>
    <w:rsid w:val="00C60EA2"/>
    <w:rsid w:val="00C6149F"/>
    <w:rsid w:val="00C61B47"/>
    <w:rsid w:val="00C61B54"/>
    <w:rsid w:val="00C61DA2"/>
    <w:rsid w:val="00C65EA4"/>
    <w:rsid w:val="00C715CA"/>
    <w:rsid w:val="00C726DC"/>
    <w:rsid w:val="00C74322"/>
    <w:rsid w:val="00C75235"/>
    <w:rsid w:val="00C754EE"/>
    <w:rsid w:val="00C77299"/>
    <w:rsid w:val="00C77809"/>
    <w:rsid w:val="00C8383A"/>
    <w:rsid w:val="00C86242"/>
    <w:rsid w:val="00C877D5"/>
    <w:rsid w:val="00C905EB"/>
    <w:rsid w:val="00C90DA2"/>
    <w:rsid w:val="00C91D47"/>
    <w:rsid w:val="00C92E15"/>
    <w:rsid w:val="00C93C73"/>
    <w:rsid w:val="00C96926"/>
    <w:rsid w:val="00C97E1B"/>
    <w:rsid w:val="00CA1F90"/>
    <w:rsid w:val="00CA384E"/>
    <w:rsid w:val="00CA4193"/>
    <w:rsid w:val="00CA4503"/>
    <w:rsid w:val="00CA763A"/>
    <w:rsid w:val="00CA78FD"/>
    <w:rsid w:val="00CB09C8"/>
    <w:rsid w:val="00CB0F0E"/>
    <w:rsid w:val="00CB0FBB"/>
    <w:rsid w:val="00CB25F3"/>
    <w:rsid w:val="00CB4379"/>
    <w:rsid w:val="00CB575B"/>
    <w:rsid w:val="00CB6CDB"/>
    <w:rsid w:val="00CB701B"/>
    <w:rsid w:val="00CC7899"/>
    <w:rsid w:val="00CD084A"/>
    <w:rsid w:val="00CD09AE"/>
    <w:rsid w:val="00CD139A"/>
    <w:rsid w:val="00CD1A1F"/>
    <w:rsid w:val="00CD41CF"/>
    <w:rsid w:val="00CD6C80"/>
    <w:rsid w:val="00CE15B5"/>
    <w:rsid w:val="00CE1A9C"/>
    <w:rsid w:val="00CE27CB"/>
    <w:rsid w:val="00CE3378"/>
    <w:rsid w:val="00CE3BF8"/>
    <w:rsid w:val="00CE5A4B"/>
    <w:rsid w:val="00CE5C58"/>
    <w:rsid w:val="00CE7EA6"/>
    <w:rsid w:val="00CF0789"/>
    <w:rsid w:val="00CF32C9"/>
    <w:rsid w:val="00CF49DF"/>
    <w:rsid w:val="00CF5084"/>
    <w:rsid w:val="00D00363"/>
    <w:rsid w:val="00D00489"/>
    <w:rsid w:val="00D03477"/>
    <w:rsid w:val="00D05004"/>
    <w:rsid w:val="00D11705"/>
    <w:rsid w:val="00D12F62"/>
    <w:rsid w:val="00D14EE5"/>
    <w:rsid w:val="00D20443"/>
    <w:rsid w:val="00D276A6"/>
    <w:rsid w:val="00D27D92"/>
    <w:rsid w:val="00D3362E"/>
    <w:rsid w:val="00D33A1D"/>
    <w:rsid w:val="00D3468F"/>
    <w:rsid w:val="00D35F60"/>
    <w:rsid w:val="00D40E95"/>
    <w:rsid w:val="00D41A71"/>
    <w:rsid w:val="00D4252D"/>
    <w:rsid w:val="00D4404C"/>
    <w:rsid w:val="00D4452C"/>
    <w:rsid w:val="00D44F47"/>
    <w:rsid w:val="00D45893"/>
    <w:rsid w:val="00D5007D"/>
    <w:rsid w:val="00D5083F"/>
    <w:rsid w:val="00D509FA"/>
    <w:rsid w:val="00D51FC3"/>
    <w:rsid w:val="00D53A30"/>
    <w:rsid w:val="00D54429"/>
    <w:rsid w:val="00D57BFA"/>
    <w:rsid w:val="00D70645"/>
    <w:rsid w:val="00D732FB"/>
    <w:rsid w:val="00D73336"/>
    <w:rsid w:val="00D741C6"/>
    <w:rsid w:val="00D800D2"/>
    <w:rsid w:val="00D80A4F"/>
    <w:rsid w:val="00D83A14"/>
    <w:rsid w:val="00D85BEA"/>
    <w:rsid w:val="00DA16F6"/>
    <w:rsid w:val="00DA2EBC"/>
    <w:rsid w:val="00DA57A4"/>
    <w:rsid w:val="00DB0DB9"/>
    <w:rsid w:val="00DB2090"/>
    <w:rsid w:val="00DB3018"/>
    <w:rsid w:val="00DB3A94"/>
    <w:rsid w:val="00DB5B9D"/>
    <w:rsid w:val="00DB7EEE"/>
    <w:rsid w:val="00DC246F"/>
    <w:rsid w:val="00DC5A4F"/>
    <w:rsid w:val="00DC662E"/>
    <w:rsid w:val="00DC69BC"/>
    <w:rsid w:val="00DD1979"/>
    <w:rsid w:val="00DD25BC"/>
    <w:rsid w:val="00DD2A99"/>
    <w:rsid w:val="00DD773C"/>
    <w:rsid w:val="00DE191D"/>
    <w:rsid w:val="00DE1FB1"/>
    <w:rsid w:val="00DE3527"/>
    <w:rsid w:val="00DE5163"/>
    <w:rsid w:val="00DE5790"/>
    <w:rsid w:val="00DE62BB"/>
    <w:rsid w:val="00DF0C0B"/>
    <w:rsid w:val="00DF4FB7"/>
    <w:rsid w:val="00DF54CE"/>
    <w:rsid w:val="00DF5DA7"/>
    <w:rsid w:val="00DF5E2A"/>
    <w:rsid w:val="00E00F27"/>
    <w:rsid w:val="00E02AE5"/>
    <w:rsid w:val="00E02B47"/>
    <w:rsid w:val="00E03ECC"/>
    <w:rsid w:val="00E046E0"/>
    <w:rsid w:val="00E06F73"/>
    <w:rsid w:val="00E1174C"/>
    <w:rsid w:val="00E15A1A"/>
    <w:rsid w:val="00E15DF2"/>
    <w:rsid w:val="00E2174F"/>
    <w:rsid w:val="00E24F47"/>
    <w:rsid w:val="00E278F0"/>
    <w:rsid w:val="00E27E7C"/>
    <w:rsid w:val="00E30613"/>
    <w:rsid w:val="00E3205B"/>
    <w:rsid w:val="00E34062"/>
    <w:rsid w:val="00E35449"/>
    <w:rsid w:val="00E407AA"/>
    <w:rsid w:val="00E419A6"/>
    <w:rsid w:val="00E42547"/>
    <w:rsid w:val="00E51055"/>
    <w:rsid w:val="00E5266D"/>
    <w:rsid w:val="00E55C63"/>
    <w:rsid w:val="00E55F9B"/>
    <w:rsid w:val="00E56047"/>
    <w:rsid w:val="00E57F7C"/>
    <w:rsid w:val="00E669EA"/>
    <w:rsid w:val="00E6787E"/>
    <w:rsid w:val="00E70382"/>
    <w:rsid w:val="00E715FC"/>
    <w:rsid w:val="00E719C8"/>
    <w:rsid w:val="00E748EC"/>
    <w:rsid w:val="00E75051"/>
    <w:rsid w:val="00E76BAE"/>
    <w:rsid w:val="00E777A8"/>
    <w:rsid w:val="00E80390"/>
    <w:rsid w:val="00E85496"/>
    <w:rsid w:val="00E86F25"/>
    <w:rsid w:val="00E876C5"/>
    <w:rsid w:val="00E904FD"/>
    <w:rsid w:val="00E90EA0"/>
    <w:rsid w:val="00E91AB7"/>
    <w:rsid w:val="00E9255D"/>
    <w:rsid w:val="00E95A79"/>
    <w:rsid w:val="00EA1728"/>
    <w:rsid w:val="00EA3726"/>
    <w:rsid w:val="00EA7C22"/>
    <w:rsid w:val="00EB0315"/>
    <w:rsid w:val="00EB0F34"/>
    <w:rsid w:val="00EB4CE0"/>
    <w:rsid w:val="00EC0733"/>
    <w:rsid w:val="00EC2F59"/>
    <w:rsid w:val="00EC3036"/>
    <w:rsid w:val="00EC4146"/>
    <w:rsid w:val="00EC4586"/>
    <w:rsid w:val="00EC49ED"/>
    <w:rsid w:val="00ED0825"/>
    <w:rsid w:val="00ED47F2"/>
    <w:rsid w:val="00ED5FA2"/>
    <w:rsid w:val="00ED6CB7"/>
    <w:rsid w:val="00EE024A"/>
    <w:rsid w:val="00EE5EDD"/>
    <w:rsid w:val="00EE61AB"/>
    <w:rsid w:val="00EF0D72"/>
    <w:rsid w:val="00EF18BF"/>
    <w:rsid w:val="00EF1F34"/>
    <w:rsid w:val="00EF2080"/>
    <w:rsid w:val="00EF48EA"/>
    <w:rsid w:val="00EF4EFE"/>
    <w:rsid w:val="00EF5073"/>
    <w:rsid w:val="00EF6EA6"/>
    <w:rsid w:val="00F013DA"/>
    <w:rsid w:val="00F03141"/>
    <w:rsid w:val="00F041F0"/>
    <w:rsid w:val="00F05842"/>
    <w:rsid w:val="00F05851"/>
    <w:rsid w:val="00F0658B"/>
    <w:rsid w:val="00F07312"/>
    <w:rsid w:val="00F07495"/>
    <w:rsid w:val="00F0773D"/>
    <w:rsid w:val="00F13B4D"/>
    <w:rsid w:val="00F14216"/>
    <w:rsid w:val="00F14BC9"/>
    <w:rsid w:val="00F1606F"/>
    <w:rsid w:val="00F16162"/>
    <w:rsid w:val="00F16F95"/>
    <w:rsid w:val="00F2456A"/>
    <w:rsid w:val="00F26D2F"/>
    <w:rsid w:val="00F27F6C"/>
    <w:rsid w:val="00F31CEB"/>
    <w:rsid w:val="00F34997"/>
    <w:rsid w:val="00F37905"/>
    <w:rsid w:val="00F40B24"/>
    <w:rsid w:val="00F4372C"/>
    <w:rsid w:val="00F456A7"/>
    <w:rsid w:val="00F46798"/>
    <w:rsid w:val="00F47A8D"/>
    <w:rsid w:val="00F50AEB"/>
    <w:rsid w:val="00F50CC5"/>
    <w:rsid w:val="00F54E36"/>
    <w:rsid w:val="00F550B5"/>
    <w:rsid w:val="00F5663D"/>
    <w:rsid w:val="00F622A0"/>
    <w:rsid w:val="00F6238C"/>
    <w:rsid w:val="00F64878"/>
    <w:rsid w:val="00F64C9A"/>
    <w:rsid w:val="00F65DCF"/>
    <w:rsid w:val="00F6604C"/>
    <w:rsid w:val="00F700B4"/>
    <w:rsid w:val="00F7051D"/>
    <w:rsid w:val="00F70798"/>
    <w:rsid w:val="00F757B7"/>
    <w:rsid w:val="00F8367B"/>
    <w:rsid w:val="00F83945"/>
    <w:rsid w:val="00F8454B"/>
    <w:rsid w:val="00F84D2C"/>
    <w:rsid w:val="00F84EDF"/>
    <w:rsid w:val="00F866FE"/>
    <w:rsid w:val="00F86742"/>
    <w:rsid w:val="00F8691F"/>
    <w:rsid w:val="00F869F7"/>
    <w:rsid w:val="00F86EEC"/>
    <w:rsid w:val="00F87495"/>
    <w:rsid w:val="00F900C2"/>
    <w:rsid w:val="00F952FA"/>
    <w:rsid w:val="00F967D2"/>
    <w:rsid w:val="00FA1BC1"/>
    <w:rsid w:val="00FA2777"/>
    <w:rsid w:val="00FB3D2C"/>
    <w:rsid w:val="00FC2D67"/>
    <w:rsid w:val="00FD0ED3"/>
    <w:rsid w:val="00FD1822"/>
    <w:rsid w:val="00FD60CA"/>
    <w:rsid w:val="00FE08D5"/>
    <w:rsid w:val="00FE6D14"/>
    <w:rsid w:val="00FE6E80"/>
    <w:rsid w:val="00FF0283"/>
    <w:rsid w:val="00FF0C43"/>
    <w:rsid w:val="00FF2516"/>
    <w:rsid w:val="00FF2CA0"/>
    <w:rsid w:val="00FF3183"/>
    <w:rsid w:val="00FF3E31"/>
    <w:rsid w:val="00FF41E7"/>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160458">
      <w:bodyDiv w:val="1"/>
      <w:marLeft w:val="0"/>
      <w:marRight w:val="0"/>
      <w:marTop w:val="0"/>
      <w:marBottom w:val="0"/>
      <w:divBdr>
        <w:top w:val="none" w:sz="0" w:space="0" w:color="auto"/>
        <w:left w:val="none" w:sz="0" w:space="0" w:color="auto"/>
        <w:bottom w:val="none" w:sz="0" w:space="0" w:color="auto"/>
        <w:right w:val="none" w:sz="0" w:space="0" w:color="auto"/>
      </w:divBdr>
    </w:div>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2.toluca.gob.mx/mujer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3F6C15-0A2B-43FB-BE89-64ABFA29A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8763</Words>
  <Characters>48201</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2026-03-20T18:19:00Z</cp:lastPrinted>
  <dcterms:created xsi:type="dcterms:W3CDTF">2026-04-08T20:37:00Z</dcterms:created>
  <dcterms:modified xsi:type="dcterms:W3CDTF">2026-04-08T20:37:00Z</dcterms:modified>
</cp:coreProperties>
</file>