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423459D" w14:textId="77777777" w:rsidR="00342378" w:rsidRPr="00813696" w:rsidRDefault="00342378" w:rsidP="00FF7C4F">
          <w:pPr>
            <w:pStyle w:val="TtuloTDC"/>
            <w:spacing w:before="0" w:line="360" w:lineRule="auto"/>
            <w:rPr>
              <w:rFonts w:ascii="Palatino Linotype" w:hAnsi="Palatino Linotype"/>
              <w:color w:val="auto"/>
              <w:sz w:val="22"/>
              <w:szCs w:val="22"/>
            </w:rPr>
          </w:pPr>
          <w:r w:rsidRPr="00813696">
            <w:rPr>
              <w:rFonts w:ascii="Palatino Linotype" w:hAnsi="Palatino Linotype"/>
              <w:color w:val="auto"/>
              <w:sz w:val="22"/>
              <w:szCs w:val="22"/>
              <w:lang w:val="es-ES"/>
            </w:rPr>
            <w:t>Contenido</w:t>
          </w:r>
        </w:p>
        <w:p w14:paraId="68328341" w14:textId="77777777" w:rsidR="00A11C5C" w:rsidRPr="00813696" w:rsidRDefault="00342378" w:rsidP="00FF7C4F">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813696">
            <w:rPr>
              <w:rFonts w:ascii="Palatino Linotype" w:hAnsi="Palatino Linotype"/>
              <w:bCs/>
              <w:sz w:val="22"/>
              <w:szCs w:val="22"/>
              <w:lang w:val="es-ES"/>
            </w:rPr>
            <w:fldChar w:fldCharType="begin"/>
          </w:r>
          <w:r w:rsidRPr="00813696">
            <w:rPr>
              <w:rFonts w:ascii="Palatino Linotype" w:hAnsi="Palatino Linotype"/>
              <w:bCs/>
              <w:sz w:val="22"/>
              <w:szCs w:val="22"/>
              <w:lang w:val="es-ES"/>
            </w:rPr>
            <w:instrText xml:space="preserve"> TOC \o "1-3" \h \z \u </w:instrText>
          </w:r>
          <w:r w:rsidRPr="00813696">
            <w:rPr>
              <w:rFonts w:ascii="Palatino Linotype" w:hAnsi="Palatino Linotype"/>
              <w:bCs/>
              <w:sz w:val="22"/>
              <w:szCs w:val="22"/>
              <w:lang w:val="es-ES"/>
            </w:rPr>
            <w:fldChar w:fldCharType="separate"/>
          </w:r>
          <w:hyperlink w:anchor="_Toc205306983" w:history="1">
            <w:r w:rsidR="00A11C5C" w:rsidRPr="00813696">
              <w:rPr>
                <w:rStyle w:val="Hipervnculo"/>
                <w:rFonts w:ascii="Palatino Linotype" w:hAnsi="Palatino Linotype"/>
                <w:noProof/>
              </w:rPr>
              <w:t>A N T E C E D E N T E S</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_Toc205306983 \h </w:instrText>
            </w:r>
            <w:r w:rsidR="00A11C5C" w:rsidRPr="00813696">
              <w:rPr>
                <w:noProof/>
                <w:webHidden/>
              </w:rPr>
            </w:r>
            <w:r w:rsidR="00A11C5C" w:rsidRPr="00813696">
              <w:rPr>
                <w:noProof/>
                <w:webHidden/>
              </w:rPr>
              <w:fldChar w:fldCharType="separate"/>
            </w:r>
            <w:r w:rsidR="00E02EA5">
              <w:rPr>
                <w:noProof/>
                <w:webHidden/>
              </w:rPr>
              <w:t>2</w:t>
            </w:r>
            <w:r w:rsidR="00A11C5C" w:rsidRPr="00813696">
              <w:rPr>
                <w:noProof/>
                <w:webHidden/>
              </w:rPr>
              <w:fldChar w:fldCharType="end"/>
            </w:r>
          </w:hyperlink>
        </w:p>
        <w:p w14:paraId="74E2520A"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00A11C5C" w:rsidRPr="00813696">
              <w:rPr>
                <w:rStyle w:val="Hipervnculo"/>
                <w:rFonts w:ascii="Palatino Linotype" w:hAnsi="Palatino Linotype"/>
                <w:noProof/>
              </w:rPr>
              <w:t>I. Presentación de la solicitud de información</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_Toc205306984 \h </w:instrText>
            </w:r>
            <w:r w:rsidR="00A11C5C" w:rsidRPr="00813696">
              <w:rPr>
                <w:noProof/>
                <w:webHidden/>
              </w:rPr>
            </w:r>
            <w:r w:rsidR="00A11C5C" w:rsidRPr="00813696">
              <w:rPr>
                <w:noProof/>
                <w:webHidden/>
              </w:rPr>
              <w:fldChar w:fldCharType="separate"/>
            </w:r>
            <w:r w:rsidR="00E02EA5">
              <w:rPr>
                <w:noProof/>
                <w:webHidden/>
              </w:rPr>
              <w:t>2</w:t>
            </w:r>
            <w:r w:rsidR="00A11C5C" w:rsidRPr="00813696">
              <w:rPr>
                <w:noProof/>
                <w:webHidden/>
              </w:rPr>
              <w:fldChar w:fldCharType="end"/>
            </w:r>
          </w:hyperlink>
        </w:p>
        <w:p w14:paraId="29724C62"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00A11C5C" w:rsidRPr="00813696">
              <w:rPr>
                <w:rStyle w:val="Hipervnculo"/>
                <w:rFonts w:ascii="Palatino Linotype" w:hAnsi="Palatino Linotype" w:cs="Tahoma"/>
                <w:noProof/>
              </w:rPr>
              <w:t>II. Respuesta del Sujeto Obligado</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_Toc205306985 \h </w:instrText>
            </w:r>
            <w:r w:rsidR="00A11C5C" w:rsidRPr="00813696">
              <w:rPr>
                <w:noProof/>
                <w:webHidden/>
              </w:rPr>
            </w:r>
            <w:r w:rsidR="00A11C5C" w:rsidRPr="00813696">
              <w:rPr>
                <w:noProof/>
                <w:webHidden/>
              </w:rPr>
              <w:fldChar w:fldCharType="separate"/>
            </w:r>
            <w:r w:rsidR="00E02EA5">
              <w:rPr>
                <w:noProof/>
                <w:webHidden/>
              </w:rPr>
              <w:t>3</w:t>
            </w:r>
            <w:r w:rsidR="00A11C5C" w:rsidRPr="00813696">
              <w:rPr>
                <w:noProof/>
                <w:webHidden/>
              </w:rPr>
              <w:fldChar w:fldCharType="end"/>
            </w:r>
          </w:hyperlink>
        </w:p>
        <w:p w14:paraId="20E92418"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00A11C5C" w:rsidRPr="00813696">
              <w:rPr>
                <w:rStyle w:val="Hipervnculo"/>
                <w:rFonts w:ascii="Palatino Linotype" w:hAnsi="Palatino Linotype" w:cs="Tahoma"/>
                <w:noProof/>
              </w:rPr>
              <w:t>III. Interposición del Recurso de Revisión</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_Toc205306986 \h </w:instrText>
            </w:r>
            <w:r w:rsidR="00A11C5C" w:rsidRPr="00813696">
              <w:rPr>
                <w:noProof/>
                <w:webHidden/>
              </w:rPr>
            </w:r>
            <w:r w:rsidR="00A11C5C" w:rsidRPr="00813696">
              <w:rPr>
                <w:noProof/>
                <w:webHidden/>
              </w:rPr>
              <w:fldChar w:fldCharType="separate"/>
            </w:r>
            <w:r w:rsidR="00E02EA5">
              <w:rPr>
                <w:noProof/>
                <w:webHidden/>
              </w:rPr>
              <w:t>4</w:t>
            </w:r>
            <w:r w:rsidR="00A11C5C" w:rsidRPr="00813696">
              <w:rPr>
                <w:noProof/>
                <w:webHidden/>
              </w:rPr>
              <w:fldChar w:fldCharType="end"/>
            </w:r>
          </w:hyperlink>
        </w:p>
        <w:p w14:paraId="2B1A740D"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00A11C5C" w:rsidRPr="00813696">
              <w:rPr>
                <w:rStyle w:val="Hipervnculo"/>
                <w:rFonts w:ascii="Palatino Linotype" w:hAnsi="Palatino Linotype"/>
                <w:noProof/>
              </w:rPr>
              <w:t>IV. Trámite del Recurso de Revisión ante el Instituto</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_Toc205306987 \h </w:instrText>
            </w:r>
            <w:r w:rsidR="00A11C5C" w:rsidRPr="00813696">
              <w:rPr>
                <w:noProof/>
                <w:webHidden/>
              </w:rPr>
            </w:r>
            <w:r w:rsidR="00A11C5C" w:rsidRPr="00813696">
              <w:rPr>
                <w:noProof/>
                <w:webHidden/>
              </w:rPr>
              <w:fldChar w:fldCharType="separate"/>
            </w:r>
            <w:r w:rsidR="00E02EA5">
              <w:rPr>
                <w:noProof/>
                <w:webHidden/>
              </w:rPr>
              <w:t>4</w:t>
            </w:r>
            <w:r w:rsidR="00A11C5C" w:rsidRPr="00813696">
              <w:rPr>
                <w:noProof/>
                <w:webHidden/>
              </w:rPr>
              <w:fldChar w:fldCharType="end"/>
            </w:r>
          </w:hyperlink>
        </w:p>
        <w:p w14:paraId="30E2ED91" w14:textId="77777777" w:rsidR="00A11C5C" w:rsidRPr="00813696" w:rsidRDefault="00000000" w:rsidP="00FF7C4F">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8" w:history="1">
            <w:r w:rsidR="00A11C5C" w:rsidRPr="00813696">
              <w:rPr>
                <w:rStyle w:val="Hipervnculo"/>
                <w:rFonts w:ascii="Palatino Linotype" w:hAnsi="Palatino Linotype"/>
                <w:noProof/>
              </w:rPr>
              <w:t>a) Turno del Recurso de Revisión.</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_Toc205306988 \h </w:instrText>
            </w:r>
            <w:r w:rsidR="00A11C5C" w:rsidRPr="00813696">
              <w:rPr>
                <w:noProof/>
                <w:webHidden/>
              </w:rPr>
            </w:r>
            <w:r w:rsidR="00A11C5C" w:rsidRPr="00813696">
              <w:rPr>
                <w:noProof/>
                <w:webHidden/>
              </w:rPr>
              <w:fldChar w:fldCharType="separate"/>
            </w:r>
            <w:r w:rsidR="00E02EA5">
              <w:rPr>
                <w:noProof/>
                <w:webHidden/>
              </w:rPr>
              <w:t>5</w:t>
            </w:r>
            <w:r w:rsidR="00A11C5C" w:rsidRPr="00813696">
              <w:rPr>
                <w:noProof/>
                <w:webHidden/>
              </w:rPr>
              <w:fldChar w:fldCharType="end"/>
            </w:r>
          </w:hyperlink>
        </w:p>
        <w:p w14:paraId="0CC09B29" w14:textId="77777777" w:rsidR="00A11C5C" w:rsidRPr="00813696" w:rsidRDefault="00000000" w:rsidP="00FF7C4F">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9" w:history="1">
            <w:r w:rsidR="00A11C5C" w:rsidRPr="00813696">
              <w:rPr>
                <w:rStyle w:val="Hipervnculo"/>
                <w:rFonts w:ascii="Palatino Linotype" w:hAnsi="Palatino Linotype"/>
                <w:noProof/>
              </w:rPr>
              <w:t>b) Admisión del Recurso de Revisión.</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_Toc205306989 \h </w:instrText>
            </w:r>
            <w:r w:rsidR="00A11C5C" w:rsidRPr="00813696">
              <w:rPr>
                <w:noProof/>
                <w:webHidden/>
              </w:rPr>
            </w:r>
            <w:r w:rsidR="00A11C5C" w:rsidRPr="00813696">
              <w:rPr>
                <w:noProof/>
                <w:webHidden/>
              </w:rPr>
              <w:fldChar w:fldCharType="separate"/>
            </w:r>
            <w:r w:rsidR="00E02EA5">
              <w:rPr>
                <w:noProof/>
                <w:webHidden/>
              </w:rPr>
              <w:t>5</w:t>
            </w:r>
            <w:r w:rsidR="00A11C5C" w:rsidRPr="00813696">
              <w:rPr>
                <w:noProof/>
                <w:webHidden/>
              </w:rPr>
              <w:fldChar w:fldCharType="end"/>
            </w:r>
          </w:hyperlink>
        </w:p>
        <w:p w14:paraId="540D324F" w14:textId="77777777" w:rsidR="00A11C5C" w:rsidRPr="00813696" w:rsidRDefault="00000000" w:rsidP="00FF7C4F">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0" w:history="1">
            <w:r w:rsidR="00A11C5C" w:rsidRPr="00813696">
              <w:rPr>
                <w:rStyle w:val="Hipervnculo"/>
                <w:rFonts w:ascii="Palatino Linotype" w:hAnsi="Palatino Linotype"/>
                <w:noProof/>
              </w:rPr>
              <w:t>c) Informe Justificado.</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_Toc205306990 \h </w:instrText>
            </w:r>
            <w:r w:rsidR="00A11C5C" w:rsidRPr="00813696">
              <w:rPr>
                <w:noProof/>
                <w:webHidden/>
              </w:rPr>
            </w:r>
            <w:r w:rsidR="00A11C5C" w:rsidRPr="00813696">
              <w:rPr>
                <w:noProof/>
                <w:webHidden/>
              </w:rPr>
              <w:fldChar w:fldCharType="separate"/>
            </w:r>
            <w:r w:rsidR="00E02EA5">
              <w:rPr>
                <w:noProof/>
                <w:webHidden/>
              </w:rPr>
              <w:t>5</w:t>
            </w:r>
            <w:r w:rsidR="00A11C5C" w:rsidRPr="00813696">
              <w:rPr>
                <w:noProof/>
                <w:webHidden/>
              </w:rPr>
              <w:fldChar w:fldCharType="end"/>
            </w:r>
          </w:hyperlink>
        </w:p>
        <w:p w14:paraId="194FE64E" w14:textId="77777777" w:rsidR="00A11C5C" w:rsidRPr="00813696" w:rsidRDefault="00000000" w:rsidP="00FF7C4F">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1" w:history="1">
            <w:r w:rsidR="00A11C5C" w:rsidRPr="00813696">
              <w:rPr>
                <w:rStyle w:val="Hipervnculo"/>
                <w:rFonts w:ascii="Palatino Linotype" w:hAnsi="Palatino Linotype"/>
                <w:noProof/>
              </w:rPr>
              <w:t>d). Vista del Informe Justificado.</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_Toc205306991 \h </w:instrText>
            </w:r>
            <w:r w:rsidR="00A11C5C" w:rsidRPr="00813696">
              <w:rPr>
                <w:noProof/>
                <w:webHidden/>
              </w:rPr>
            </w:r>
            <w:r w:rsidR="00A11C5C" w:rsidRPr="00813696">
              <w:rPr>
                <w:noProof/>
                <w:webHidden/>
              </w:rPr>
              <w:fldChar w:fldCharType="separate"/>
            </w:r>
            <w:r w:rsidR="00E02EA5">
              <w:rPr>
                <w:b/>
                <w:bCs/>
                <w:noProof/>
                <w:webHidden/>
                <w:lang w:val="es-ES"/>
              </w:rPr>
              <w:t>¡Error! Marcador no definido.</w:t>
            </w:r>
            <w:r w:rsidR="00A11C5C" w:rsidRPr="00813696">
              <w:rPr>
                <w:noProof/>
                <w:webHidden/>
              </w:rPr>
              <w:fldChar w:fldCharType="end"/>
            </w:r>
          </w:hyperlink>
        </w:p>
        <w:p w14:paraId="2942FD81" w14:textId="77777777" w:rsidR="00A11C5C" w:rsidRPr="00813696" w:rsidRDefault="00000000" w:rsidP="00FF7C4F">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2" w:history="1">
            <w:r w:rsidR="00A11C5C" w:rsidRPr="00813696">
              <w:rPr>
                <w:rStyle w:val="Hipervnculo"/>
                <w:rFonts w:ascii="Palatino Linotype" w:hAnsi="Palatino Linotype"/>
                <w:noProof/>
              </w:rPr>
              <w:t>e). Cierre de instrucción</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_Toc205306992 \h </w:instrText>
            </w:r>
            <w:r w:rsidR="00A11C5C" w:rsidRPr="00813696">
              <w:rPr>
                <w:noProof/>
                <w:webHidden/>
              </w:rPr>
            </w:r>
            <w:r w:rsidR="00A11C5C" w:rsidRPr="00813696">
              <w:rPr>
                <w:noProof/>
                <w:webHidden/>
              </w:rPr>
              <w:fldChar w:fldCharType="separate"/>
            </w:r>
            <w:r w:rsidR="00E02EA5">
              <w:rPr>
                <w:noProof/>
                <w:webHidden/>
              </w:rPr>
              <w:t>5</w:t>
            </w:r>
            <w:r w:rsidR="00A11C5C" w:rsidRPr="00813696">
              <w:rPr>
                <w:noProof/>
                <w:webHidden/>
              </w:rPr>
              <w:fldChar w:fldCharType="end"/>
            </w:r>
          </w:hyperlink>
        </w:p>
        <w:p w14:paraId="0A03F610" w14:textId="77777777" w:rsidR="00A11C5C" w:rsidRPr="00813696" w:rsidRDefault="00000000" w:rsidP="00FF7C4F">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00A11C5C" w:rsidRPr="00813696">
              <w:rPr>
                <w:rStyle w:val="Hipervnculo"/>
                <w:rFonts w:ascii="Palatino Linotype" w:hAnsi="Palatino Linotype"/>
                <w:noProof/>
              </w:rPr>
              <w:t>C O N S I D E R A N D O S</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_Toc205306993 \h </w:instrText>
            </w:r>
            <w:r w:rsidR="00A11C5C" w:rsidRPr="00813696">
              <w:rPr>
                <w:noProof/>
                <w:webHidden/>
              </w:rPr>
            </w:r>
            <w:r w:rsidR="00A11C5C" w:rsidRPr="00813696">
              <w:rPr>
                <w:noProof/>
                <w:webHidden/>
              </w:rPr>
              <w:fldChar w:fldCharType="separate"/>
            </w:r>
            <w:r w:rsidR="00E02EA5">
              <w:rPr>
                <w:noProof/>
                <w:webHidden/>
              </w:rPr>
              <w:t>6</w:t>
            </w:r>
            <w:r w:rsidR="00A11C5C" w:rsidRPr="00813696">
              <w:rPr>
                <w:noProof/>
                <w:webHidden/>
              </w:rPr>
              <w:fldChar w:fldCharType="end"/>
            </w:r>
          </w:hyperlink>
        </w:p>
        <w:p w14:paraId="55038021"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00A11C5C" w:rsidRPr="00813696">
              <w:rPr>
                <w:rStyle w:val="Hipervnculo"/>
                <w:rFonts w:ascii="Palatino Linotype" w:eastAsia="Calibri" w:hAnsi="Palatino Linotype"/>
                <w:noProof/>
                <w:lang w:eastAsia="es-MX"/>
              </w:rPr>
              <w:t xml:space="preserve">PRIMERO. </w:t>
            </w:r>
            <w:r w:rsidR="00A11C5C" w:rsidRPr="00813696">
              <w:rPr>
                <w:rStyle w:val="Hipervnculo"/>
                <w:rFonts w:ascii="Palatino Linotype" w:hAnsi="Palatino Linotype"/>
                <w:noProof/>
              </w:rPr>
              <w:t>Competencia</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_Toc205306994 \h </w:instrText>
            </w:r>
            <w:r w:rsidR="00A11C5C" w:rsidRPr="00813696">
              <w:rPr>
                <w:noProof/>
                <w:webHidden/>
              </w:rPr>
            </w:r>
            <w:r w:rsidR="00A11C5C" w:rsidRPr="00813696">
              <w:rPr>
                <w:noProof/>
                <w:webHidden/>
              </w:rPr>
              <w:fldChar w:fldCharType="separate"/>
            </w:r>
            <w:r w:rsidR="00E02EA5">
              <w:rPr>
                <w:noProof/>
                <w:webHidden/>
              </w:rPr>
              <w:t>6</w:t>
            </w:r>
            <w:r w:rsidR="00A11C5C" w:rsidRPr="00813696">
              <w:rPr>
                <w:noProof/>
                <w:webHidden/>
              </w:rPr>
              <w:fldChar w:fldCharType="end"/>
            </w:r>
          </w:hyperlink>
        </w:p>
        <w:p w14:paraId="0257544C"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00A11C5C" w:rsidRPr="00813696">
              <w:rPr>
                <w:rStyle w:val="Hipervnculo"/>
                <w:rFonts w:ascii="Palatino Linotype" w:eastAsia="Calibri" w:hAnsi="Palatino Linotype"/>
                <w:noProof/>
                <w:lang w:eastAsia="es-MX"/>
              </w:rPr>
              <w:t>SEGUNDO. Causales de improcedencia y sobreseimiento</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_Toc205306995 \h </w:instrText>
            </w:r>
            <w:r w:rsidR="00A11C5C" w:rsidRPr="00813696">
              <w:rPr>
                <w:noProof/>
                <w:webHidden/>
              </w:rPr>
            </w:r>
            <w:r w:rsidR="00A11C5C" w:rsidRPr="00813696">
              <w:rPr>
                <w:noProof/>
                <w:webHidden/>
              </w:rPr>
              <w:fldChar w:fldCharType="separate"/>
            </w:r>
            <w:r w:rsidR="00E02EA5">
              <w:rPr>
                <w:noProof/>
                <w:webHidden/>
              </w:rPr>
              <w:t>6</w:t>
            </w:r>
            <w:r w:rsidR="00A11C5C" w:rsidRPr="00813696">
              <w:rPr>
                <w:noProof/>
                <w:webHidden/>
              </w:rPr>
              <w:fldChar w:fldCharType="end"/>
            </w:r>
          </w:hyperlink>
        </w:p>
        <w:p w14:paraId="6B49A712" w14:textId="77777777" w:rsidR="00A11C5C" w:rsidRPr="00813696" w:rsidRDefault="00000000" w:rsidP="00FF7C4F">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00A11C5C" w:rsidRPr="00813696">
              <w:rPr>
                <w:rStyle w:val="Hipervnculo"/>
                <w:rFonts w:ascii="Palatino Linotype" w:eastAsia="Calibri" w:hAnsi="Palatino Linotype" w:cs="Arial"/>
                <w:noProof/>
                <w:lang w:eastAsia="es-ES_tradnl"/>
              </w:rPr>
              <w:t>Causales de sobreseimiento</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_Toc205306996 \h </w:instrText>
            </w:r>
            <w:r w:rsidR="00A11C5C" w:rsidRPr="00813696">
              <w:rPr>
                <w:noProof/>
                <w:webHidden/>
              </w:rPr>
            </w:r>
            <w:r w:rsidR="00A11C5C" w:rsidRPr="00813696">
              <w:rPr>
                <w:noProof/>
                <w:webHidden/>
              </w:rPr>
              <w:fldChar w:fldCharType="separate"/>
            </w:r>
            <w:r w:rsidR="00E02EA5">
              <w:rPr>
                <w:noProof/>
                <w:webHidden/>
              </w:rPr>
              <w:t>7</w:t>
            </w:r>
            <w:r w:rsidR="00A11C5C" w:rsidRPr="00813696">
              <w:rPr>
                <w:noProof/>
                <w:webHidden/>
              </w:rPr>
              <w:fldChar w:fldCharType="end"/>
            </w:r>
          </w:hyperlink>
        </w:p>
        <w:p w14:paraId="039B57FA"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00A11C5C" w:rsidRPr="00813696">
              <w:rPr>
                <w:rStyle w:val="Hipervnculo"/>
                <w:rFonts w:ascii="Palatino Linotype" w:eastAsia="Calibri" w:hAnsi="Palatino Linotype"/>
                <w:noProof/>
                <w:lang w:eastAsia="es-ES_tradnl"/>
              </w:rPr>
              <w:t>TERCERO. Determinación de la Controversia</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_Toc205306997 \h </w:instrText>
            </w:r>
            <w:r w:rsidR="00A11C5C" w:rsidRPr="00813696">
              <w:rPr>
                <w:noProof/>
                <w:webHidden/>
              </w:rPr>
            </w:r>
            <w:r w:rsidR="00A11C5C" w:rsidRPr="00813696">
              <w:rPr>
                <w:noProof/>
                <w:webHidden/>
              </w:rPr>
              <w:fldChar w:fldCharType="separate"/>
            </w:r>
            <w:r w:rsidR="00E02EA5">
              <w:rPr>
                <w:noProof/>
                <w:webHidden/>
              </w:rPr>
              <w:t>7</w:t>
            </w:r>
            <w:r w:rsidR="00A11C5C" w:rsidRPr="00813696">
              <w:rPr>
                <w:noProof/>
                <w:webHidden/>
              </w:rPr>
              <w:fldChar w:fldCharType="end"/>
            </w:r>
          </w:hyperlink>
        </w:p>
        <w:p w14:paraId="798AD4BA"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00A11C5C" w:rsidRPr="00813696">
              <w:rPr>
                <w:rStyle w:val="Hipervnculo"/>
                <w:rFonts w:ascii="Palatino Linotype" w:eastAsia="Calibri" w:hAnsi="Palatino Linotype" w:cs="Arial"/>
                <w:noProof/>
                <w:lang w:eastAsia="es-ES_tradnl"/>
              </w:rPr>
              <w:t>CUARTO. Marco normativo aplicable en materia de transparencia y acceso a la información pública</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_Toc205306998 \h </w:instrText>
            </w:r>
            <w:r w:rsidR="00A11C5C" w:rsidRPr="00813696">
              <w:rPr>
                <w:noProof/>
                <w:webHidden/>
              </w:rPr>
            </w:r>
            <w:r w:rsidR="00A11C5C" w:rsidRPr="00813696">
              <w:rPr>
                <w:noProof/>
                <w:webHidden/>
              </w:rPr>
              <w:fldChar w:fldCharType="separate"/>
            </w:r>
            <w:r w:rsidR="00E02EA5">
              <w:rPr>
                <w:noProof/>
                <w:webHidden/>
              </w:rPr>
              <w:t>8</w:t>
            </w:r>
            <w:r w:rsidR="00A11C5C" w:rsidRPr="00813696">
              <w:rPr>
                <w:noProof/>
                <w:webHidden/>
              </w:rPr>
              <w:fldChar w:fldCharType="end"/>
            </w:r>
          </w:hyperlink>
        </w:p>
        <w:p w14:paraId="5E0FEBA3"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00A11C5C" w:rsidRPr="00813696">
              <w:rPr>
                <w:rStyle w:val="Hipervnculo"/>
                <w:rFonts w:ascii="Palatino Linotype" w:eastAsia="Calibri" w:hAnsi="Palatino Linotype"/>
                <w:noProof/>
                <w:lang w:eastAsia="es-ES_tradnl"/>
              </w:rPr>
              <w:t>QUINTO. Estudio de Fondo</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_Toc205306999 \h </w:instrText>
            </w:r>
            <w:r w:rsidR="00A11C5C" w:rsidRPr="00813696">
              <w:rPr>
                <w:noProof/>
                <w:webHidden/>
              </w:rPr>
            </w:r>
            <w:r w:rsidR="00A11C5C" w:rsidRPr="00813696">
              <w:rPr>
                <w:noProof/>
                <w:webHidden/>
              </w:rPr>
              <w:fldChar w:fldCharType="separate"/>
            </w:r>
            <w:r w:rsidR="00E02EA5">
              <w:rPr>
                <w:noProof/>
                <w:webHidden/>
              </w:rPr>
              <w:t>9</w:t>
            </w:r>
            <w:r w:rsidR="00A11C5C" w:rsidRPr="00813696">
              <w:rPr>
                <w:noProof/>
                <w:webHidden/>
              </w:rPr>
              <w:fldChar w:fldCharType="end"/>
            </w:r>
          </w:hyperlink>
        </w:p>
        <w:p w14:paraId="23CFC706" w14:textId="77777777" w:rsidR="00A11C5C" w:rsidRPr="00813696" w:rsidRDefault="00000000" w:rsidP="00FF7C4F">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00A11C5C" w:rsidRPr="00813696">
              <w:rPr>
                <w:rStyle w:val="Hipervnculo"/>
                <w:rFonts w:ascii="Palatino Linotype" w:hAnsi="Palatino Linotype"/>
                <w:noProof/>
              </w:rPr>
              <w:t>SEXTO. Decisión</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_Toc205307000 \h </w:instrText>
            </w:r>
            <w:r w:rsidR="00A11C5C" w:rsidRPr="00813696">
              <w:rPr>
                <w:noProof/>
                <w:webHidden/>
              </w:rPr>
            </w:r>
            <w:r w:rsidR="00A11C5C" w:rsidRPr="00813696">
              <w:rPr>
                <w:noProof/>
                <w:webHidden/>
              </w:rPr>
              <w:fldChar w:fldCharType="separate"/>
            </w:r>
            <w:r w:rsidR="00E02EA5">
              <w:rPr>
                <w:noProof/>
                <w:webHidden/>
              </w:rPr>
              <w:t>16</w:t>
            </w:r>
            <w:r w:rsidR="00A11C5C" w:rsidRPr="00813696">
              <w:rPr>
                <w:noProof/>
                <w:webHidden/>
              </w:rPr>
              <w:fldChar w:fldCharType="end"/>
            </w:r>
          </w:hyperlink>
        </w:p>
        <w:p w14:paraId="7512FFDA" w14:textId="77777777" w:rsidR="00A11C5C" w:rsidRPr="00813696" w:rsidRDefault="00000000" w:rsidP="00FF7C4F">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00A11C5C" w:rsidRPr="00813696">
              <w:rPr>
                <w:rStyle w:val="Hipervnculo"/>
                <w:rFonts w:ascii="Palatino Linotype" w:eastAsia="Calibri" w:hAnsi="Palatino Linotype"/>
                <w:noProof/>
                <w:lang w:eastAsia="en-US"/>
              </w:rPr>
              <w:t>R E S U E L V E</w:t>
            </w:r>
            <w:r w:rsidR="00A11C5C" w:rsidRPr="00813696">
              <w:rPr>
                <w:noProof/>
                <w:webHidden/>
              </w:rPr>
              <w:tab/>
            </w:r>
            <w:r w:rsidR="00A11C5C" w:rsidRPr="00813696">
              <w:rPr>
                <w:noProof/>
                <w:webHidden/>
              </w:rPr>
              <w:fldChar w:fldCharType="begin"/>
            </w:r>
            <w:r w:rsidR="00A11C5C" w:rsidRPr="00813696">
              <w:rPr>
                <w:noProof/>
                <w:webHidden/>
              </w:rPr>
              <w:instrText xml:space="preserve"> PAGEREF _Toc205307001 \h </w:instrText>
            </w:r>
            <w:r w:rsidR="00A11C5C" w:rsidRPr="00813696">
              <w:rPr>
                <w:noProof/>
                <w:webHidden/>
              </w:rPr>
            </w:r>
            <w:r w:rsidR="00A11C5C" w:rsidRPr="00813696">
              <w:rPr>
                <w:noProof/>
                <w:webHidden/>
              </w:rPr>
              <w:fldChar w:fldCharType="separate"/>
            </w:r>
            <w:r w:rsidR="00E02EA5">
              <w:rPr>
                <w:noProof/>
                <w:webHidden/>
              </w:rPr>
              <w:t>17</w:t>
            </w:r>
            <w:r w:rsidR="00A11C5C" w:rsidRPr="00813696">
              <w:rPr>
                <w:noProof/>
                <w:webHidden/>
              </w:rPr>
              <w:fldChar w:fldCharType="end"/>
            </w:r>
          </w:hyperlink>
        </w:p>
        <w:p w14:paraId="74EE43C1" w14:textId="77777777" w:rsidR="00342378" w:rsidRPr="00265903" w:rsidRDefault="00342378" w:rsidP="00FF7C4F">
          <w:pPr>
            <w:spacing w:line="360" w:lineRule="auto"/>
          </w:pPr>
          <w:r w:rsidRPr="00813696">
            <w:rPr>
              <w:rFonts w:ascii="Palatino Linotype" w:hAnsi="Palatino Linotype"/>
              <w:bCs/>
              <w:sz w:val="22"/>
              <w:szCs w:val="22"/>
              <w:lang w:val="es-ES"/>
            </w:rPr>
            <w:fldChar w:fldCharType="end"/>
          </w:r>
        </w:p>
      </w:sdtContent>
    </w:sdt>
    <w:p w14:paraId="73AA432A" w14:textId="77777777" w:rsidR="00ED76AF" w:rsidRPr="00265903" w:rsidRDefault="00ED76AF" w:rsidP="00FF7C4F">
      <w:pPr>
        <w:tabs>
          <w:tab w:val="left" w:pos="3969"/>
        </w:tabs>
        <w:spacing w:line="360" w:lineRule="auto"/>
        <w:contextualSpacing/>
        <w:jc w:val="both"/>
        <w:rPr>
          <w:rFonts w:ascii="Palatino Linotype" w:hAnsi="Palatino Linotype" w:cs="Tahoma"/>
          <w:bCs/>
          <w:sz w:val="22"/>
          <w:szCs w:val="22"/>
        </w:rPr>
      </w:pPr>
    </w:p>
    <w:p w14:paraId="65DF8C6E" w14:textId="77777777" w:rsidR="00501E1B" w:rsidRPr="00265903" w:rsidRDefault="00501E1B" w:rsidP="00FF7C4F">
      <w:pPr>
        <w:tabs>
          <w:tab w:val="left" w:pos="3969"/>
        </w:tabs>
        <w:spacing w:line="360" w:lineRule="auto"/>
        <w:contextualSpacing/>
        <w:jc w:val="both"/>
        <w:rPr>
          <w:rFonts w:ascii="Palatino Linotype" w:hAnsi="Palatino Linotype" w:cs="Tahoma"/>
          <w:bCs/>
          <w:sz w:val="22"/>
          <w:szCs w:val="22"/>
        </w:rPr>
      </w:pPr>
    </w:p>
    <w:p w14:paraId="4C1B40A3" w14:textId="77777777" w:rsidR="00342378" w:rsidRPr="00265903" w:rsidRDefault="00342378" w:rsidP="00FF7C4F">
      <w:pPr>
        <w:tabs>
          <w:tab w:val="left" w:pos="3969"/>
        </w:tabs>
        <w:spacing w:line="360" w:lineRule="auto"/>
        <w:contextualSpacing/>
        <w:jc w:val="both"/>
        <w:rPr>
          <w:rFonts w:ascii="Palatino Linotype" w:hAnsi="Palatino Linotype" w:cs="Tahoma"/>
          <w:bCs/>
          <w:sz w:val="22"/>
          <w:szCs w:val="22"/>
        </w:rPr>
      </w:pPr>
    </w:p>
    <w:p w14:paraId="4C8B7D8A" w14:textId="77777777" w:rsidR="00342378" w:rsidRPr="00265903" w:rsidRDefault="00342378" w:rsidP="00FF7C4F">
      <w:pPr>
        <w:tabs>
          <w:tab w:val="left" w:pos="3969"/>
        </w:tabs>
        <w:spacing w:line="360" w:lineRule="auto"/>
        <w:contextualSpacing/>
        <w:jc w:val="both"/>
        <w:rPr>
          <w:rFonts w:ascii="Palatino Linotype" w:hAnsi="Palatino Linotype" w:cs="Tahoma"/>
          <w:bCs/>
          <w:sz w:val="22"/>
          <w:szCs w:val="22"/>
        </w:rPr>
      </w:pPr>
    </w:p>
    <w:p w14:paraId="1E5BE62F" w14:textId="77777777" w:rsidR="00342378" w:rsidRPr="00265903" w:rsidRDefault="00342378" w:rsidP="00FF7C4F">
      <w:pPr>
        <w:tabs>
          <w:tab w:val="left" w:pos="3969"/>
        </w:tabs>
        <w:spacing w:line="360" w:lineRule="auto"/>
        <w:contextualSpacing/>
        <w:jc w:val="both"/>
        <w:rPr>
          <w:rFonts w:ascii="Palatino Linotype" w:hAnsi="Palatino Linotype" w:cs="Tahoma"/>
          <w:bCs/>
          <w:sz w:val="22"/>
          <w:szCs w:val="22"/>
        </w:rPr>
      </w:pPr>
    </w:p>
    <w:p w14:paraId="469A64C0" w14:textId="77777777" w:rsidR="00DB28B1" w:rsidRPr="00265903" w:rsidRDefault="00DB28B1" w:rsidP="00FF7C4F">
      <w:pPr>
        <w:tabs>
          <w:tab w:val="left" w:pos="3969"/>
        </w:tabs>
        <w:spacing w:line="360" w:lineRule="auto"/>
        <w:contextualSpacing/>
        <w:jc w:val="both"/>
        <w:rPr>
          <w:rFonts w:ascii="Palatino Linotype" w:hAnsi="Palatino Linotype" w:cs="Tahoma"/>
          <w:bCs/>
          <w:sz w:val="22"/>
          <w:szCs w:val="22"/>
        </w:rPr>
      </w:pPr>
    </w:p>
    <w:p w14:paraId="2C180520" w14:textId="77777777" w:rsidR="00DB28B1" w:rsidRPr="00265903" w:rsidRDefault="00DB28B1" w:rsidP="00FF7C4F">
      <w:pPr>
        <w:tabs>
          <w:tab w:val="left" w:pos="3969"/>
        </w:tabs>
        <w:spacing w:line="360" w:lineRule="auto"/>
        <w:contextualSpacing/>
        <w:jc w:val="both"/>
        <w:rPr>
          <w:rFonts w:ascii="Palatino Linotype" w:hAnsi="Palatino Linotype" w:cs="Tahoma"/>
          <w:bCs/>
          <w:sz w:val="22"/>
          <w:szCs w:val="22"/>
        </w:rPr>
      </w:pPr>
    </w:p>
    <w:p w14:paraId="30895B44" w14:textId="77777777" w:rsidR="00DB28B1" w:rsidRPr="00265903" w:rsidRDefault="00DB28B1" w:rsidP="00FF7C4F">
      <w:pPr>
        <w:spacing w:line="360" w:lineRule="auto"/>
        <w:contextualSpacing/>
        <w:jc w:val="both"/>
        <w:rPr>
          <w:rFonts w:ascii="Palatino Linotype" w:hAnsi="Palatino Linotype" w:cs="Tahoma"/>
          <w:bCs/>
          <w:sz w:val="22"/>
          <w:szCs w:val="22"/>
        </w:rPr>
      </w:pPr>
    </w:p>
    <w:p w14:paraId="207F13DA" w14:textId="327F6987" w:rsidR="00E35DF9" w:rsidRPr="00265903" w:rsidRDefault="00E35DF9" w:rsidP="00FF7C4F">
      <w:pPr>
        <w:spacing w:line="360" w:lineRule="auto"/>
        <w:contextualSpacing/>
        <w:jc w:val="both"/>
        <w:rPr>
          <w:rFonts w:ascii="Palatino Linotype" w:hAnsi="Palatino Linotype" w:cs="Tahoma"/>
          <w:bCs/>
          <w:sz w:val="22"/>
          <w:szCs w:val="22"/>
        </w:rPr>
      </w:pPr>
      <w:r w:rsidRPr="00265903">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265903">
        <w:rPr>
          <w:rFonts w:ascii="Palatino Linotype" w:hAnsi="Palatino Linotype" w:cs="Tahoma"/>
          <w:bCs/>
          <w:sz w:val="22"/>
          <w:szCs w:val="22"/>
        </w:rPr>
        <w:t xml:space="preserve"> </w:t>
      </w:r>
      <w:r w:rsidR="0044216D" w:rsidRPr="00265903">
        <w:rPr>
          <w:rFonts w:ascii="Palatino Linotype" w:hAnsi="Palatino Linotype" w:cs="Tahoma"/>
          <w:bCs/>
          <w:sz w:val="22"/>
          <w:szCs w:val="22"/>
        </w:rPr>
        <w:t>catorce de enero</w:t>
      </w:r>
      <w:r w:rsidR="00954EDD" w:rsidRPr="00265903">
        <w:rPr>
          <w:rFonts w:ascii="Palatino Linotype" w:hAnsi="Palatino Linotype" w:cs="Tahoma"/>
          <w:bCs/>
          <w:sz w:val="22"/>
          <w:szCs w:val="22"/>
        </w:rPr>
        <w:t xml:space="preserve"> </w:t>
      </w:r>
      <w:r w:rsidR="008453FA" w:rsidRPr="00265903">
        <w:rPr>
          <w:rFonts w:ascii="Palatino Linotype" w:hAnsi="Palatino Linotype" w:cs="Tahoma"/>
          <w:bCs/>
          <w:sz w:val="22"/>
          <w:szCs w:val="22"/>
        </w:rPr>
        <w:t>de dos mil veinti</w:t>
      </w:r>
      <w:r w:rsidR="0044216D" w:rsidRPr="00265903">
        <w:rPr>
          <w:rFonts w:ascii="Palatino Linotype" w:hAnsi="Palatino Linotype" w:cs="Tahoma"/>
          <w:bCs/>
          <w:sz w:val="22"/>
          <w:szCs w:val="22"/>
        </w:rPr>
        <w:t>séis</w:t>
      </w:r>
      <w:r w:rsidRPr="00265903">
        <w:rPr>
          <w:rFonts w:ascii="Palatino Linotype" w:hAnsi="Palatino Linotype" w:cs="Tahoma"/>
          <w:bCs/>
          <w:sz w:val="22"/>
          <w:szCs w:val="22"/>
        </w:rPr>
        <w:t>.</w:t>
      </w:r>
    </w:p>
    <w:p w14:paraId="462944FF" w14:textId="77777777" w:rsidR="00E35DF9" w:rsidRPr="00265903" w:rsidRDefault="00E35DF9" w:rsidP="00FF7C4F">
      <w:pPr>
        <w:spacing w:line="360" w:lineRule="auto"/>
        <w:contextualSpacing/>
        <w:jc w:val="both"/>
        <w:rPr>
          <w:rFonts w:ascii="Palatino Linotype" w:hAnsi="Palatino Linotype" w:cs="Tahoma"/>
          <w:bCs/>
          <w:sz w:val="22"/>
          <w:szCs w:val="22"/>
        </w:rPr>
      </w:pPr>
    </w:p>
    <w:p w14:paraId="3848CA52" w14:textId="658E45FD" w:rsidR="00E35DF9" w:rsidRPr="00265903" w:rsidRDefault="00E35DF9" w:rsidP="00FF7C4F">
      <w:pPr>
        <w:spacing w:line="360" w:lineRule="auto"/>
        <w:contextualSpacing/>
        <w:jc w:val="both"/>
        <w:rPr>
          <w:rFonts w:ascii="Palatino Linotype" w:hAnsi="Palatino Linotype" w:cs="Tahoma"/>
          <w:bCs/>
          <w:sz w:val="22"/>
          <w:szCs w:val="22"/>
        </w:rPr>
      </w:pPr>
      <w:r w:rsidRPr="00265903">
        <w:rPr>
          <w:rFonts w:ascii="Palatino Linotype" w:hAnsi="Palatino Linotype" w:cs="Tahoma"/>
          <w:b/>
          <w:bCs/>
          <w:color w:val="0D0D0D" w:themeColor="text1" w:themeTint="F2"/>
          <w:sz w:val="22"/>
          <w:szCs w:val="22"/>
        </w:rPr>
        <w:t xml:space="preserve">VISTO </w:t>
      </w:r>
      <w:r w:rsidR="00D0542E" w:rsidRPr="00265903">
        <w:rPr>
          <w:rFonts w:ascii="Palatino Linotype" w:hAnsi="Palatino Linotype" w:cs="Tahoma"/>
          <w:bCs/>
          <w:color w:val="0D0D0D" w:themeColor="text1" w:themeTint="F2"/>
          <w:sz w:val="22"/>
          <w:szCs w:val="22"/>
        </w:rPr>
        <w:t>el expediente</w:t>
      </w:r>
      <w:r w:rsidRPr="00265903">
        <w:rPr>
          <w:rFonts w:ascii="Palatino Linotype" w:hAnsi="Palatino Linotype" w:cs="Tahoma"/>
          <w:bCs/>
          <w:color w:val="0D0D0D" w:themeColor="text1" w:themeTint="F2"/>
          <w:sz w:val="22"/>
          <w:szCs w:val="22"/>
        </w:rPr>
        <w:t xml:space="preserve"> conformado con motivo de</w:t>
      </w:r>
      <w:r w:rsidR="00E30210" w:rsidRPr="00265903">
        <w:rPr>
          <w:rFonts w:ascii="Palatino Linotype" w:hAnsi="Palatino Linotype" w:cs="Tahoma"/>
          <w:bCs/>
          <w:color w:val="0D0D0D" w:themeColor="text1" w:themeTint="F2"/>
          <w:sz w:val="22"/>
          <w:szCs w:val="22"/>
        </w:rPr>
        <w:t>l</w:t>
      </w:r>
      <w:r w:rsidRPr="00265903">
        <w:rPr>
          <w:rFonts w:ascii="Palatino Linotype" w:hAnsi="Palatino Linotype" w:cs="Tahoma"/>
          <w:bCs/>
          <w:color w:val="0D0D0D" w:themeColor="text1" w:themeTint="F2"/>
          <w:sz w:val="22"/>
          <w:szCs w:val="22"/>
        </w:rPr>
        <w:t xml:space="preserve"> Recurso de Revisión</w:t>
      </w:r>
      <w:r w:rsidR="0089175F" w:rsidRPr="00265903">
        <w:rPr>
          <w:rFonts w:ascii="Palatino Linotype" w:hAnsi="Palatino Linotype" w:cs="Tahoma"/>
          <w:bCs/>
          <w:color w:val="0D0D0D" w:themeColor="text1" w:themeTint="F2"/>
          <w:sz w:val="22"/>
          <w:szCs w:val="22"/>
        </w:rPr>
        <w:t xml:space="preserve"> </w:t>
      </w:r>
      <w:r w:rsidR="0044216D" w:rsidRPr="002A5769">
        <w:rPr>
          <w:rFonts w:ascii="Palatino Linotype" w:hAnsi="Palatino Linotype" w:cs="Tahoma"/>
          <w:b/>
          <w:color w:val="0D0D0D" w:themeColor="text1" w:themeTint="F2"/>
          <w:sz w:val="22"/>
          <w:szCs w:val="22"/>
        </w:rPr>
        <w:t>13306</w:t>
      </w:r>
      <w:r w:rsidR="0089175F" w:rsidRPr="002A5769">
        <w:rPr>
          <w:rFonts w:ascii="Palatino Linotype" w:hAnsi="Palatino Linotype" w:cs="Tahoma"/>
          <w:b/>
          <w:color w:val="0D0D0D" w:themeColor="text1" w:themeTint="F2"/>
          <w:sz w:val="22"/>
          <w:szCs w:val="22"/>
        </w:rPr>
        <w:t>/INFOEM/IP/RR/202</w:t>
      </w:r>
      <w:r w:rsidR="00CD10BF" w:rsidRPr="002A5769">
        <w:rPr>
          <w:rFonts w:ascii="Palatino Linotype" w:hAnsi="Palatino Linotype" w:cs="Tahoma"/>
          <w:b/>
          <w:color w:val="0D0D0D" w:themeColor="text1" w:themeTint="F2"/>
          <w:sz w:val="22"/>
          <w:szCs w:val="22"/>
        </w:rPr>
        <w:t>5</w:t>
      </w:r>
      <w:r w:rsidR="0089175F" w:rsidRPr="00265903">
        <w:rPr>
          <w:rFonts w:ascii="Palatino Linotype" w:hAnsi="Palatino Linotype" w:cs="Tahoma"/>
          <w:color w:val="0D0D0D" w:themeColor="text1" w:themeTint="F2"/>
          <w:sz w:val="22"/>
          <w:szCs w:val="22"/>
        </w:rPr>
        <w:t>,</w:t>
      </w:r>
      <w:r w:rsidRPr="00265903">
        <w:rPr>
          <w:rFonts w:ascii="Palatino Linotype" w:hAnsi="Palatino Linotype" w:cs="Tahoma"/>
          <w:color w:val="0D0D0D" w:themeColor="text1" w:themeTint="F2"/>
          <w:sz w:val="22"/>
          <w:szCs w:val="22"/>
        </w:rPr>
        <w:t xml:space="preserve"> interpuesto</w:t>
      </w:r>
      <w:r w:rsidR="00C74F5F" w:rsidRPr="00265903">
        <w:rPr>
          <w:rFonts w:ascii="Palatino Linotype" w:hAnsi="Palatino Linotype" w:cs="Tahoma"/>
          <w:color w:val="0D0D0D" w:themeColor="text1" w:themeTint="F2"/>
          <w:sz w:val="22"/>
          <w:szCs w:val="22"/>
        </w:rPr>
        <w:t xml:space="preserve"> </w:t>
      </w:r>
      <w:r w:rsidR="007E4927" w:rsidRPr="00265903">
        <w:rPr>
          <w:rFonts w:ascii="Palatino Linotype" w:hAnsi="Palatino Linotype" w:cs="Tahoma"/>
          <w:color w:val="0D0D0D" w:themeColor="text1" w:themeTint="F2"/>
          <w:sz w:val="22"/>
          <w:szCs w:val="22"/>
        </w:rPr>
        <w:t>por</w:t>
      </w:r>
      <w:r w:rsidR="00813696">
        <w:rPr>
          <w:rFonts w:ascii="Palatino Linotype" w:hAnsi="Palatino Linotype" w:cs="Tahoma"/>
          <w:color w:val="0D0D0D" w:themeColor="text1" w:themeTint="F2"/>
          <w:sz w:val="22"/>
          <w:szCs w:val="22"/>
        </w:rPr>
        <w:t xml:space="preserve"> </w:t>
      </w:r>
      <w:r w:rsidR="00BA599E" w:rsidRPr="00BA599E">
        <w:rPr>
          <w:rFonts w:ascii="Palatino Linotype" w:hAnsi="Palatino Linotype" w:cs="Tahoma"/>
          <w:color w:val="0D0D0D" w:themeColor="text1" w:themeTint="F2"/>
          <w:sz w:val="22"/>
          <w:szCs w:val="22"/>
          <w:highlight w:val="black"/>
        </w:rPr>
        <w:t>XXXXXXXXXXXX</w:t>
      </w:r>
      <w:r w:rsidR="00813696">
        <w:rPr>
          <w:rFonts w:ascii="Palatino Linotype" w:hAnsi="Palatino Linotype" w:cs="Tahoma"/>
          <w:color w:val="0D0D0D" w:themeColor="text1" w:themeTint="F2"/>
          <w:sz w:val="22"/>
          <w:szCs w:val="22"/>
        </w:rPr>
        <w:t xml:space="preserve"> en lo sucesivo la persona</w:t>
      </w:r>
      <w:r w:rsidR="00383BDB" w:rsidRPr="00265903">
        <w:rPr>
          <w:rFonts w:ascii="Palatino Linotype" w:hAnsi="Palatino Linotype" w:cs="Tahoma"/>
          <w:color w:val="0D0D0D" w:themeColor="text1" w:themeTint="F2"/>
          <w:sz w:val="22"/>
          <w:szCs w:val="22"/>
        </w:rPr>
        <w:t xml:space="preserve"> </w:t>
      </w:r>
      <w:r w:rsidRPr="00265903">
        <w:rPr>
          <w:rFonts w:ascii="Palatino Linotype" w:hAnsi="Palatino Linotype" w:cs="Tahoma"/>
          <w:color w:val="0D0D0D" w:themeColor="text1" w:themeTint="F2"/>
          <w:sz w:val="22"/>
          <w:szCs w:val="22"/>
        </w:rPr>
        <w:t>Recurrente o Particular, en contra de la respuesta del Sujeto Obligado</w:t>
      </w:r>
      <w:r w:rsidRPr="00265903">
        <w:rPr>
          <w:rFonts w:ascii="Palatino Linotype" w:hAnsi="Palatino Linotype"/>
          <w:sz w:val="22"/>
          <w:szCs w:val="22"/>
        </w:rPr>
        <w:t xml:space="preserve"> </w:t>
      </w:r>
      <w:r w:rsidR="0044216D" w:rsidRPr="002A5769">
        <w:rPr>
          <w:rFonts w:ascii="Palatino Linotype" w:eastAsia="Calibri" w:hAnsi="Palatino Linotype" w:cs="Tahoma"/>
          <w:b/>
          <w:sz w:val="22"/>
          <w:szCs w:val="22"/>
          <w:lang w:eastAsia="en-US"/>
        </w:rPr>
        <w:t>Ayuntamiento de Teoloyucan</w:t>
      </w:r>
      <w:r w:rsidRPr="002A5769">
        <w:rPr>
          <w:rFonts w:ascii="Palatino Linotype" w:hAnsi="Palatino Linotype" w:cs="Tahoma"/>
          <w:b/>
          <w:color w:val="0D0D0D" w:themeColor="text1" w:themeTint="F2"/>
          <w:sz w:val="22"/>
          <w:szCs w:val="22"/>
        </w:rPr>
        <w:t>,</w:t>
      </w:r>
      <w:r w:rsidRPr="00265903">
        <w:rPr>
          <w:rFonts w:ascii="Palatino Linotype" w:hAnsi="Palatino Linotype" w:cs="Tahoma"/>
          <w:b/>
          <w:color w:val="0D0D0D" w:themeColor="text1" w:themeTint="F2"/>
          <w:sz w:val="22"/>
          <w:szCs w:val="22"/>
        </w:rPr>
        <w:t xml:space="preserve"> </w:t>
      </w:r>
      <w:r w:rsidRPr="00265903">
        <w:rPr>
          <w:rFonts w:ascii="Palatino Linotype" w:hAnsi="Palatino Linotype" w:cs="Tahoma"/>
          <w:bCs/>
          <w:color w:val="0D0D0D" w:themeColor="text1" w:themeTint="F2"/>
          <w:sz w:val="22"/>
          <w:szCs w:val="22"/>
        </w:rPr>
        <w:t>se emite la presente Resolución, con base en los Antecedentes y C</w:t>
      </w:r>
      <w:r w:rsidRPr="00265903">
        <w:rPr>
          <w:rFonts w:ascii="Palatino Linotype" w:hAnsi="Palatino Linotype" w:cs="Tahoma"/>
          <w:bCs/>
          <w:sz w:val="22"/>
          <w:szCs w:val="22"/>
        </w:rPr>
        <w:t>onsiderandos que a continuación se exponen:</w:t>
      </w:r>
    </w:p>
    <w:p w14:paraId="5B8683E7" w14:textId="77777777" w:rsidR="00BB1F81" w:rsidRPr="00265903" w:rsidRDefault="00BB1F81" w:rsidP="00FF7C4F">
      <w:pPr>
        <w:spacing w:line="360" w:lineRule="auto"/>
        <w:contextualSpacing/>
        <w:jc w:val="both"/>
        <w:rPr>
          <w:rFonts w:ascii="Palatino Linotype" w:hAnsi="Palatino Linotype" w:cs="Tahoma"/>
          <w:b/>
          <w:color w:val="0D0D0D" w:themeColor="text1" w:themeTint="F2"/>
          <w:sz w:val="18"/>
          <w:szCs w:val="22"/>
        </w:rPr>
      </w:pPr>
    </w:p>
    <w:p w14:paraId="527F2622" w14:textId="77777777" w:rsidR="00E35DF9" w:rsidRPr="00265903" w:rsidRDefault="00E35DF9" w:rsidP="00FF7C4F">
      <w:pPr>
        <w:pStyle w:val="Ttulo1"/>
        <w:spacing w:before="0" w:line="360" w:lineRule="auto"/>
        <w:jc w:val="center"/>
        <w:rPr>
          <w:rFonts w:ascii="Palatino Linotype" w:hAnsi="Palatino Linotype"/>
          <w:b/>
          <w:sz w:val="22"/>
          <w:szCs w:val="22"/>
        </w:rPr>
      </w:pPr>
      <w:bookmarkStart w:id="1" w:name="_Toc205306983"/>
      <w:r w:rsidRPr="00265903">
        <w:rPr>
          <w:rFonts w:ascii="Palatino Linotype" w:hAnsi="Palatino Linotype"/>
          <w:b/>
          <w:color w:val="auto"/>
          <w:sz w:val="22"/>
          <w:szCs w:val="22"/>
        </w:rPr>
        <w:t>A N T E C E D E N T E S</w:t>
      </w:r>
      <w:bookmarkEnd w:id="1"/>
    </w:p>
    <w:p w14:paraId="72E6D1CC" w14:textId="77777777" w:rsidR="001E7B8B" w:rsidRPr="00265903" w:rsidRDefault="001E7B8B" w:rsidP="00FF7C4F">
      <w:pPr>
        <w:pStyle w:val="Prrafodelista"/>
        <w:tabs>
          <w:tab w:val="left" w:pos="567"/>
        </w:tabs>
        <w:spacing w:line="360" w:lineRule="auto"/>
        <w:ind w:left="0"/>
        <w:jc w:val="both"/>
        <w:rPr>
          <w:rFonts w:ascii="Palatino Linotype" w:hAnsi="Palatino Linotype" w:cs="Tahoma"/>
          <w:b/>
          <w:szCs w:val="22"/>
        </w:rPr>
      </w:pPr>
    </w:p>
    <w:p w14:paraId="1C0B6B15" w14:textId="77777777" w:rsidR="00E35DF9" w:rsidRPr="00265903" w:rsidRDefault="00E35DF9" w:rsidP="00FF7C4F">
      <w:pPr>
        <w:pStyle w:val="Ttulo2"/>
        <w:spacing w:before="0" w:line="360" w:lineRule="auto"/>
        <w:rPr>
          <w:rFonts w:ascii="Palatino Linotype" w:hAnsi="Palatino Linotype"/>
          <w:b/>
          <w:color w:val="auto"/>
          <w:sz w:val="22"/>
          <w:szCs w:val="22"/>
        </w:rPr>
      </w:pPr>
      <w:bookmarkStart w:id="2" w:name="_Toc205306984"/>
      <w:r w:rsidRPr="00265903">
        <w:rPr>
          <w:rFonts w:ascii="Palatino Linotype" w:hAnsi="Palatino Linotype"/>
          <w:b/>
          <w:color w:val="auto"/>
          <w:sz w:val="22"/>
          <w:szCs w:val="22"/>
        </w:rPr>
        <w:t>I. Presentación de la solicitud de información</w:t>
      </w:r>
      <w:bookmarkEnd w:id="2"/>
    </w:p>
    <w:p w14:paraId="7D17D4B9" w14:textId="77777777" w:rsidR="00E35DF9" w:rsidRPr="00265903" w:rsidRDefault="00E35DF9" w:rsidP="00FF7C4F">
      <w:pPr>
        <w:pStyle w:val="Prrafodelista"/>
        <w:tabs>
          <w:tab w:val="left" w:pos="567"/>
        </w:tabs>
        <w:spacing w:line="360" w:lineRule="auto"/>
        <w:ind w:left="0"/>
        <w:jc w:val="both"/>
        <w:rPr>
          <w:rFonts w:ascii="Palatino Linotype" w:hAnsi="Palatino Linotype" w:cs="Tahoma"/>
          <w:b/>
          <w:sz w:val="18"/>
          <w:szCs w:val="22"/>
        </w:rPr>
      </w:pPr>
    </w:p>
    <w:p w14:paraId="1648C415" w14:textId="63D63362" w:rsidR="00E35DF9" w:rsidRPr="00265903" w:rsidRDefault="00BB1F81" w:rsidP="00FF7C4F">
      <w:pPr>
        <w:tabs>
          <w:tab w:val="left" w:pos="567"/>
        </w:tabs>
        <w:spacing w:line="360" w:lineRule="auto"/>
        <w:contextualSpacing/>
        <w:jc w:val="both"/>
        <w:rPr>
          <w:rFonts w:ascii="Palatino Linotype" w:hAnsi="Palatino Linotype" w:cs="Tahoma"/>
          <w:sz w:val="22"/>
          <w:szCs w:val="22"/>
        </w:rPr>
      </w:pPr>
      <w:r w:rsidRPr="00265903">
        <w:rPr>
          <w:rFonts w:ascii="Palatino Linotype" w:hAnsi="Palatino Linotype" w:cs="Tahoma"/>
          <w:sz w:val="22"/>
          <w:szCs w:val="22"/>
        </w:rPr>
        <w:t>El</w:t>
      </w:r>
      <w:r w:rsidR="00E35DF9" w:rsidRPr="00265903">
        <w:rPr>
          <w:rFonts w:ascii="Palatino Linotype" w:hAnsi="Palatino Linotype" w:cs="Tahoma"/>
          <w:sz w:val="22"/>
          <w:szCs w:val="22"/>
        </w:rPr>
        <w:t xml:space="preserve"> </w:t>
      </w:r>
      <w:r w:rsidR="0044216D" w:rsidRPr="00265903">
        <w:rPr>
          <w:rFonts w:ascii="Palatino Linotype" w:hAnsi="Palatino Linotype" w:cs="Tahoma"/>
          <w:sz w:val="22"/>
          <w:szCs w:val="22"/>
        </w:rPr>
        <w:t>dieciocho de noviembre</w:t>
      </w:r>
      <w:r w:rsidR="004313EA" w:rsidRPr="00265903">
        <w:rPr>
          <w:rFonts w:ascii="Palatino Linotype" w:hAnsi="Palatino Linotype" w:cs="Tahoma"/>
          <w:sz w:val="22"/>
          <w:szCs w:val="22"/>
        </w:rPr>
        <w:t xml:space="preserve"> </w:t>
      </w:r>
      <w:r w:rsidR="00D6115B" w:rsidRPr="00265903">
        <w:rPr>
          <w:rFonts w:ascii="Palatino Linotype" w:hAnsi="Palatino Linotype" w:cs="Tahoma"/>
          <w:sz w:val="22"/>
          <w:szCs w:val="22"/>
        </w:rPr>
        <w:t>de dos mil veinticinco</w:t>
      </w:r>
      <w:r w:rsidR="00E35DF9" w:rsidRPr="00265903">
        <w:rPr>
          <w:rFonts w:ascii="Palatino Linotype" w:hAnsi="Palatino Linotype" w:cs="Tahoma"/>
          <w:sz w:val="22"/>
          <w:szCs w:val="22"/>
        </w:rPr>
        <w:t xml:space="preserve">, </w:t>
      </w:r>
      <w:r w:rsidR="00C247E5" w:rsidRPr="00265903">
        <w:rPr>
          <w:rFonts w:ascii="Palatino Linotype" w:hAnsi="Palatino Linotype" w:cs="Tahoma"/>
          <w:sz w:val="22"/>
          <w:szCs w:val="22"/>
        </w:rPr>
        <w:t>el</w:t>
      </w:r>
      <w:r w:rsidR="00E35DF9" w:rsidRPr="00265903">
        <w:rPr>
          <w:rFonts w:ascii="Palatino Linotype" w:hAnsi="Palatino Linotype" w:cs="Tahoma"/>
          <w:sz w:val="22"/>
          <w:szCs w:val="22"/>
        </w:rPr>
        <w:t xml:space="preserve"> Particular presentó solicitud de acceso a la i</w:t>
      </w:r>
      <w:r w:rsidR="009D6672" w:rsidRPr="00265903">
        <w:rPr>
          <w:rFonts w:ascii="Palatino Linotype" w:hAnsi="Palatino Linotype" w:cs="Tahoma"/>
          <w:sz w:val="22"/>
          <w:szCs w:val="22"/>
        </w:rPr>
        <w:t>nformación pública, a través de</w:t>
      </w:r>
      <w:r w:rsidR="00C67329" w:rsidRPr="00265903">
        <w:rPr>
          <w:rFonts w:ascii="Palatino Linotype" w:hAnsi="Palatino Linotype" w:cs="Tahoma"/>
          <w:sz w:val="22"/>
          <w:szCs w:val="22"/>
        </w:rPr>
        <w:t xml:space="preserve"> </w:t>
      </w:r>
      <w:r w:rsidR="00EA2594" w:rsidRPr="00265903">
        <w:rPr>
          <w:rFonts w:ascii="Palatino Linotype" w:hAnsi="Palatino Linotype" w:cs="Tahoma"/>
          <w:sz w:val="22"/>
          <w:szCs w:val="22"/>
        </w:rPr>
        <w:t>l</w:t>
      </w:r>
      <w:r w:rsidR="00C67329" w:rsidRPr="00265903">
        <w:rPr>
          <w:rFonts w:ascii="Palatino Linotype" w:hAnsi="Palatino Linotype" w:cs="Tahoma"/>
          <w:sz w:val="22"/>
          <w:szCs w:val="22"/>
        </w:rPr>
        <w:t>a Plataforma Nacional de Transparencia (PNT)</w:t>
      </w:r>
      <w:r w:rsidR="00EA2594" w:rsidRPr="00265903">
        <w:rPr>
          <w:rFonts w:ascii="Palatino Linotype" w:hAnsi="Palatino Linotype" w:cs="Tahoma"/>
          <w:sz w:val="22"/>
          <w:szCs w:val="22"/>
        </w:rPr>
        <w:t xml:space="preserve"> </w:t>
      </w:r>
      <w:r w:rsidR="00C67329" w:rsidRPr="00265903">
        <w:rPr>
          <w:rFonts w:ascii="Palatino Linotype" w:hAnsi="Palatino Linotype" w:cs="Tahoma"/>
          <w:sz w:val="22"/>
          <w:szCs w:val="22"/>
        </w:rPr>
        <w:t xml:space="preserve">vinculada con el </w:t>
      </w:r>
      <w:r w:rsidR="00062387" w:rsidRPr="00265903">
        <w:rPr>
          <w:rFonts w:ascii="Palatino Linotype" w:hAnsi="Palatino Linotype" w:cs="Tahoma"/>
          <w:sz w:val="22"/>
          <w:szCs w:val="22"/>
        </w:rPr>
        <w:t>Sistema de Acceso a la</w:t>
      </w:r>
      <w:r w:rsidR="000973B8" w:rsidRPr="00265903">
        <w:rPr>
          <w:rFonts w:ascii="Palatino Linotype" w:hAnsi="Palatino Linotype" w:cs="Tahoma"/>
          <w:sz w:val="22"/>
          <w:szCs w:val="22"/>
        </w:rPr>
        <w:t xml:space="preserve"> Información Mexiquense</w:t>
      </w:r>
      <w:r w:rsidRPr="00265903">
        <w:rPr>
          <w:rFonts w:ascii="Palatino Linotype" w:hAnsi="Palatino Linotype" w:cs="Tahoma"/>
          <w:sz w:val="22"/>
          <w:szCs w:val="22"/>
        </w:rPr>
        <w:t>, en lo sucesivo</w:t>
      </w:r>
      <w:r w:rsidR="000973B8" w:rsidRPr="00265903">
        <w:rPr>
          <w:rFonts w:ascii="Palatino Linotype" w:hAnsi="Palatino Linotype" w:cs="Tahoma"/>
          <w:sz w:val="22"/>
          <w:szCs w:val="22"/>
        </w:rPr>
        <w:t xml:space="preserve"> </w:t>
      </w:r>
      <w:r w:rsidRPr="00265903">
        <w:rPr>
          <w:rFonts w:ascii="Palatino Linotype" w:hAnsi="Palatino Linotype" w:cs="Tahoma"/>
          <w:sz w:val="22"/>
          <w:szCs w:val="22"/>
        </w:rPr>
        <w:t xml:space="preserve">el </w:t>
      </w:r>
      <w:r w:rsidR="000973B8" w:rsidRPr="00265903">
        <w:rPr>
          <w:rFonts w:ascii="Palatino Linotype" w:hAnsi="Palatino Linotype" w:cs="Tahoma"/>
          <w:sz w:val="22"/>
          <w:szCs w:val="22"/>
        </w:rPr>
        <w:t>SAIMEX</w:t>
      </w:r>
      <w:r w:rsidR="00E35DF9" w:rsidRPr="00265903">
        <w:rPr>
          <w:rFonts w:ascii="Palatino Linotype" w:hAnsi="Palatino Linotype" w:cs="Tahoma"/>
          <w:sz w:val="22"/>
          <w:szCs w:val="22"/>
        </w:rPr>
        <w:t xml:space="preserve">, ante </w:t>
      </w:r>
      <w:r w:rsidR="009C323D" w:rsidRPr="00265903">
        <w:rPr>
          <w:rFonts w:ascii="Palatino Linotype" w:hAnsi="Palatino Linotype" w:cs="Tahoma"/>
          <w:sz w:val="22"/>
          <w:szCs w:val="22"/>
        </w:rPr>
        <w:t>e</w:t>
      </w:r>
      <w:r w:rsidR="00212285" w:rsidRPr="00265903">
        <w:rPr>
          <w:rFonts w:ascii="Palatino Linotype" w:hAnsi="Palatino Linotype" w:cs="Tahoma"/>
          <w:sz w:val="22"/>
          <w:szCs w:val="22"/>
        </w:rPr>
        <w:t>l</w:t>
      </w:r>
      <w:r w:rsidR="00E35DF9" w:rsidRPr="00265903">
        <w:rPr>
          <w:rFonts w:ascii="Palatino Linotype" w:hAnsi="Palatino Linotype" w:cs="Tahoma"/>
          <w:sz w:val="22"/>
          <w:szCs w:val="22"/>
        </w:rPr>
        <w:t xml:space="preserve"> </w:t>
      </w:r>
      <w:r w:rsidR="0044216D" w:rsidRPr="00265903">
        <w:rPr>
          <w:rFonts w:ascii="Palatino Linotype" w:hAnsi="Palatino Linotype" w:cs="Tahoma"/>
          <w:sz w:val="22"/>
          <w:szCs w:val="22"/>
        </w:rPr>
        <w:t>Ayuntamiento de Teoloyucan</w:t>
      </w:r>
      <w:r w:rsidR="00E35DF9" w:rsidRPr="00265903">
        <w:rPr>
          <w:rFonts w:ascii="Palatino Linotype" w:hAnsi="Palatino Linotype" w:cs="Tahoma"/>
          <w:sz w:val="22"/>
          <w:szCs w:val="22"/>
        </w:rPr>
        <w:t xml:space="preserve">, </w:t>
      </w:r>
      <w:r w:rsidR="003A12F1" w:rsidRPr="00265903">
        <w:rPr>
          <w:rFonts w:ascii="Palatino Linotype" w:hAnsi="Palatino Linotype" w:cs="Tahoma"/>
          <w:sz w:val="22"/>
          <w:szCs w:val="22"/>
        </w:rPr>
        <w:t xml:space="preserve">misma que fue registrada con el número de folio </w:t>
      </w:r>
      <w:r w:rsidR="00C67329" w:rsidRPr="00265903">
        <w:rPr>
          <w:rFonts w:ascii="Palatino Linotype" w:hAnsi="Palatino Linotype" w:cs="Tahoma"/>
          <w:sz w:val="22"/>
          <w:szCs w:val="22"/>
        </w:rPr>
        <w:t>01130/TEOLOYU/IP/2025</w:t>
      </w:r>
      <w:r w:rsidR="003A12F1" w:rsidRPr="00265903">
        <w:rPr>
          <w:rFonts w:ascii="Palatino Linotype" w:hAnsi="Palatino Linotype" w:cs="Tahoma"/>
          <w:sz w:val="22"/>
          <w:szCs w:val="22"/>
        </w:rPr>
        <w:t xml:space="preserve">, </w:t>
      </w:r>
      <w:r w:rsidR="00E35DF9" w:rsidRPr="00265903">
        <w:rPr>
          <w:rFonts w:ascii="Palatino Linotype" w:hAnsi="Palatino Linotype" w:cs="Tahoma"/>
          <w:sz w:val="22"/>
          <w:szCs w:val="22"/>
        </w:rPr>
        <w:t xml:space="preserve">mediante </w:t>
      </w:r>
      <w:r w:rsidR="0074594A" w:rsidRPr="00265903">
        <w:rPr>
          <w:rFonts w:ascii="Palatino Linotype" w:hAnsi="Palatino Linotype" w:cs="Tahoma"/>
          <w:sz w:val="22"/>
          <w:szCs w:val="22"/>
        </w:rPr>
        <w:t>l</w:t>
      </w:r>
      <w:r w:rsidR="00B50512" w:rsidRPr="00265903">
        <w:rPr>
          <w:rFonts w:ascii="Palatino Linotype" w:hAnsi="Palatino Linotype" w:cs="Tahoma"/>
          <w:sz w:val="22"/>
          <w:szCs w:val="22"/>
        </w:rPr>
        <w:t>a</w:t>
      </w:r>
      <w:r w:rsidR="00E35DF9" w:rsidRPr="00265903">
        <w:rPr>
          <w:rFonts w:ascii="Palatino Linotype" w:hAnsi="Palatino Linotype" w:cs="Tahoma"/>
          <w:sz w:val="22"/>
          <w:szCs w:val="22"/>
        </w:rPr>
        <w:t xml:space="preserve"> cual requirió lo siguiente: </w:t>
      </w:r>
    </w:p>
    <w:p w14:paraId="00970B50" w14:textId="77777777" w:rsidR="00D807FB" w:rsidRPr="00265903" w:rsidRDefault="00D807FB" w:rsidP="00FF7C4F">
      <w:pPr>
        <w:tabs>
          <w:tab w:val="left" w:pos="567"/>
        </w:tabs>
        <w:spacing w:line="360" w:lineRule="auto"/>
        <w:contextualSpacing/>
        <w:jc w:val="both"/>
        <w:rPr>
          <w:rFonts w:ascii="Palatino Linotype" w:hAnsi="Palatino Linotype" w:cs="Tahoma"/>
          <w:sz w:val="22"/>
        </w:rPr>
      </w:pPr>
    </w:p>
    <w:p w14:paraId="3D999996" w14:textId="77777777" w:rsidR="00D807FB" w:rsidRPr="00265903" w:rsidRDefault="00D807FB" w:rsidP="00FF7C4F">
      <w:pPr>
        <w:tabs>
          <w:tab w:val="left" w:pos="567"/>
        </w:tabs>
        <w:spacing w:line="360" w:lineRule="auto"/>
        <w:ind w:left="567" w:right="539"/>
        <w:contextualSpacing/>
        <w:jc w:val="both"/>
        <w:rPr>
          <w:rFonts w:ascii="Palatino Linotype" w:hAnsi="Palatino Linotype" w:cs="Tahoma"/>
          <w:b/>
          <w:bCs/>
          <w:sz w:val="22"/>
          <w:szCs w:val="22"/>
        </w:rPr>
      </w:pPr>
      <w:r w:rsidRPr="00265903">
        <w:rPr>
          <w:rFonts w:ascii="Palatino Linotype" w:hAnsi="Palatino Linotype" w:cs="Tahoma"/>
          <w:b/>
          <w:bCs/>
        </w:rPr>
        <w:t>DESCRIPCIÓN CLARA Y PRECISA DE LA INFORMACIÓN SOLICITADA</w:t>
      </w:r>
    </w:p>
    <w:p w14:paraId="48A5D8B3" w14:textId="477643A7" w:rsidR="000F2B83" w:rsidRPr="00265903" w:rsidRDefault="004B553D" w:rsidP="00FF7C4F">
      <w:pPr>
        <w:pStyle w:val="Prrafodelista"/>
        <w:tabs>
          <w:tab w:val="left" w:pos="567"/>
        </w:tabs>
        <w:spacing w:line="360" w:lineRule="auto"/>
        <w:ind w:left="567" w:right="539"/>
        <w:jc w:val="both"/>
        <w:rPr>
          <w:rFonts w:ascii="Palatino Linotype" w:hAnsi="Palatino Linotype"/>
          <w:i/>
          <w:iCs/>
          <w:color w:val="000000"/>
          <w:sz w:val="20"/>
          <w:szCs w:val="20"/>
        </w:rPr>
      </w:pPr>
      <w:r w:rsidRPr="00265903">
        <w:rPr>
          <w:rFonts w:ascii="Palatino Linotype" w:hAnsi="Palatino Linotype"/>
          <w:i/>
          <w:iCs/>
          <w:color w:val="000000"/>
          <w:sz w:val="20"/>
          <w:szCs w:val="20"/>
        </w:rPr>
        <w:t>"</w:t>
      </w:r>
      <w:r w:rsidR="00C67329" w:rsidRPr="00265903">
        <w:rPr>
          <w:rFonts w:ascii="Palatino Linotype" w:hAnsi="Palatino Linotype"/>
          <w:i/>
          <w:iCs/>
          <w:color w:val="000000"/>
          <w:sz w:val="20"/>
          <w:szCs w:val="20"/>
        </w:rPr>
        <w:t xml:space="preserve">POR MEDIO DE ESTA SOLICITUD, PRETENDO TENER ACCESO A LA SIGUIENTE INFORMACIÓN PÚBLICA QUE OBRA EN LOS ARCHIVOS DEL MUNICIPIO DE TEOLOYUCAN. DESDE QUE INICIÓ LA ADMINISTRACIÓN DEL MUNICIPIO DE TEOLOYUCAN 2025-2027 TODOS LOS SÁBADOS SE HACE UNA CONFERENCIA DE PRENSA LLAMADA LA "MAÑANERA DE TEOLOYUCAN", ANTERIORMENTE PODIA </w:t>
      </w:r>
      <w:r w:rsidR="00C67329" w:rsidRPr="00265903">
        <w:rPr>
          <w:rFonts w:ascii="Palatino Linotype" w:hAnsi="Palatino Linotype"/>
          <w:i/>
          <w:iCs/>
          <w:color w:val="000000"/>
          <w:sz w:val="20"/>
          <w:szCs w:val="20"/>
        </w:rPr>
        <w:lastRenderedPageBreak/>
        <w:t xml:space="preserve">TENER ACCESO AL AUDIO Y VIDEO DE LA CONFERENCIA DEL DÍA 04 DE OCTUBRE DEL 2025 POR MEDIO DEL LA LIGA https://www.facebook.com/share/v/16Nxx2khJ2/, SIN EMBARGO, AL DÍA DE HOY, NO SE ENCUENTRA DISPONIBLE LA INFORMACIÓN, POR TAL MOTIVO, SOLICITO SE ME COMPARTA COPIA SIMPLE DEL AUDIO Y VIDEO DE LA CONFERENCIA DE PRENSA DEL DÍA 04 DE OCTUBRE DEL 2025. GRACIAS. </w:t>
      </w:r>
      <w:r w:rsidR="00B50512" w:rsidRPr="00265903">
        <w:rPr>
          <w:rFonts w:ascii="Palatino Linotype" w:hAnsi="Palatino Linotype"/>
          <w:i/>
          <w:iCs/>
          <w:color w:val="000000"/>
          <w:sz w:val="20"/>
          <w:szCs w:val="20"/>
        </w:rPr>
        <w:t>"</w:t>
      </w:r>
      <w:r w:rsidR="00A650C6" w:rsidRPr="00265903">
        <w:rPr>
          <w:rFonts w:ascii="Palatino Linotype" w:hAnsi="Palatino Linotype"/>
          <w:i/>
          <w:iCs/>
          <w:color w:val="000000"/>
          <w:sz w:val="20"/>
          <w:szCs w:val="20"/>
        </w:rPr>
        <w:t xml:space="preserve"> </w:t>
      </w:r>
      <w:r w:rsidR="00954EDD" w:rsidRPr="00265903">
        <w:rPr>
          <w:rFonts w:ascii="Palatino Linotype" w:hAnsi="Palatino Linotype"/>
          <w:i/>
          <w:iCs/>
          <w:color w:val="000000"/>
          <w:sz w:val="20"/>
          <w:szCs w:val="20"/>
        </w:rPr>
        <w:t>(Sic)</w:t>
      </w:r>
    </w:p>
    <w:p w14:paraId="1D771BBA" w14:textId="77777777" w:rsidR="007E4927" w:rsidRPr="00265903" w:rsidRDefault="007E4927" w:rsidP="00FF7C4F">
      <w:pPr>
        <w:pStyle w:val="Prrafodelista"/>
        <w:tabs>
          <w:tab w:val="left" w:pos="567"/>
        </w:tabs>
        <w:spacing w:line="360" w:lineRule="auto"/>
        <w:ind w:left="567" w:right="539"/>
        <w:jc w:val="both"/>
        <w:rPr>
          <w:rFonts w:ascii="Palatino Linotype" w:hAnsi="Palatino Linotype"/>
          <w:i/>
          <w:iCs/>
          <w:color w:val="000000"/>
          <w:sz w:val="20"/>
          <w:szCs w:val="20"/>
        </w:rPr>
      </w:pPr>
    </w:p>
    <w:p w14:paraId="4CBAAFF0" w14:textId="77777777" w:rsidR="00FF7C4F" w:rsidRPr="00265903" w:rsidRDefault="00FF7C4F" w:rsidP="00FF7C4F">
      <w:pPr>
        <w:tabs>
          <w:tab w:val="left" w:pos="4667"/>
        </w:tabs>
        <w:spacing w:line="360" w:lineRule="auto"/>
        <w:ind w:left="567" w:right="567"/>
        <w:jc w:val="both"/>
        <w:rPr>
          <w:rFonts w:ascii="Palatino Linotype" w:eastAsia="Palatino Linotype" w:hAnsi="Palatino Linotype" w:cs="Palatino Linotype"/>
          <w:b/>
          <w:i/>
        </w:rPr>
      </w:pPr>
      <w:r w:rsidRPr="00265903">
        <w:rPr>
          <w:rFonts w:ascii="Palatino Linotype" w:eastAsia="Palatino Linotype" w:hAnsi="Palatino Linotype" w:cs="Palatino Linotype"/>
          <w:b/>
          <w:i/>
        </w:rPr>
        <w:t xml:space="preserve">“Modalidad de Entrega: </w:t>
      </w:r>
    </w:p>
    <w:p w14:paraId="30FC5903" w14:textId="77777777" w:rsidR="00FF7C4F" w:rsidRPr="00265903" w:rsidRDefault="00FF7C4F" w:rsidP="00FF7C4F">
      <w:pPr>
        <w:tabs>
          <w:tab w:val="left" w:pos="567"/>
        </w:tabs>
        <w:spacing w:line="360" w:lineRule="auto"/>
        <w:ind w:left="567" w:right="567"/>
        <w:jc w:val="both"/>
        <w:rPr>
          <w:rFonts w:ascii="Palatino Linotype" w:eastAsia="Palatino Linotype" w:hAnsi="Palatino Linotype" w:cs="Palatino Linotype"/>
          <w:b/>
          <w:bCs/>
          <w:i/>
        </w:rPr>
      </w:pPr>
      <w:r w:rsidRPr="00265903">
        <w:rPr>
          <w:rFonts w:ascii="Palatino Linotype" w:eastAsia="Palatino Linotype" w:hAnsi="Palatino Linotype" w:cs="Palatino Linotype"/>
          <w:b/>
          <w:bCs/>
          <w:i/>
        </w:rPr>
        <w:t>Medio para recibir información o notificaciones</w:t>
      </w:r>
    </w:p>
    <w:p w14:paraId="5BEFA539" w14:textId="77777777" w:rsidR="00FF7C4F" w:rsidRPr="00265903" w:rsidRDefault="00FF7C4F" w:rsidP="00FF7C4F">
      <w:pPr>
        <w:tabs>
          <w:tab w:val="left" w:pos="567"/>
        </w:tabs>
        <w:spacing w:line="360" w:lineRule="auto"/>
        <w:ind w:left="567" w:right="567"/>
        <w:jc w:val="both"/>
        <w:rPr>
          <w:rFonts w:ascii="Palatino Linotype" w:eastAsia="Palatino Linotype" w:hAnsi="Palatino Linotype" w:cs="Palatino Linotype"/>
          <w:i/>
        </w:rPr>
      </w:pPr>
      <w:r w:rsidRPr="00265903">
        <w:rPr>
          <w:rFonts w:ascii="Palatino Linotype" w:eastAsia="Palatino Linotype" w:hAnsi="Palatino Linotype" w:cs="Palatino Linotype"/>
          <w:i/>
        </w:rPr>
        <w:t>Entregada por el sistema de solicitudes de acceso a la información de la PNT</w:t>
      </w:r>
    </w:p>
    <w:p w14:paraId="13A27372" w14:textId="77777777" w:rsidR="00FF7C4F" w:rsidRPr="00265903" w:rsidRDefault="00FF7C4F" w:rsidP="00FF7C4F">
      <w:pPr>
        <w:tabs>
          <w:tab w:val="left" w:pos="567"/>
        </w:tabs>
        <w:spacing w:line="360" w:lineRule="auto"/>
        <w:ind w:left="567" w:right="567"/>
        <w:jc w:val="both"/>
        <w:rPr>
          <w:rFonts w:ascii="Palatino Linotype" w:eastAsia="Palatino Linotype" w:hAnsi="Palatino Linotype" w:cs="Palatino Linotype"/>
          <w:i/>
        </w:rPr>
      </w:pPr>
    </w:p>
    <w:p w14:paraId="5A3399EE" w14:textId="77777777" w:rsidR="00FF7C4F" w:rsidRPr="00265903" w:rsidRDefault="00FF7C4F" w:rsidP="00FF7C4F">
      <w:pPr>
        <w:tabs>
          <w:tab w:val="left" w:pos="567"/>
        </w:tabs>
        <w:spacing w:line="360" w:lineRule="auto"/>
        <w:ind w:left="567" w:right="567"/>
        <w:jc w:val="both"/>
        <w:rPr>
          <w:rFonts w:ascii="Palatino Linotype" w:eastAsia="Palatino Linotype" w:hAnsi="Palatino Linotype" w:cs="Palatino Linotype"/>
          <w:b/>
          <w:bCs/>
          <w:i/>
        </w:rPr>
      </w:pPr>
      <w:r w:rsidRPr="00265903">
        <w:rPr>
          <w:rFonts w:ascii="Palatino Linotype" w:eastAsia="Palatino Linotype" w:hAnsi="Palatino Linotype" w:cs="Palatino Linotype"/>
          <w:b/>
          <w:bCs/>
          <w:i/>
        </w:rPr>
        <w:t>Indique cómo desea recibir la información</w:t>
      </w:r>
    </w:p>
    <w:p w14:paraId="08A51E2D" w14:textId="77777777" w:rsidR="00FF7C4F" w:rsidRPr="00265903" w:rsidRDefault="00FF7C4F" w:rsidP="00FF7C4F">
      <w:pPr>
        <w:tabs>
          <w:tab w:val="left" w:pos="567"/>
        </w:tabs>
        <w:spacing w:line="360" w:lineRule="auto"/>
        <w:ind w:left="567" w:right="567"/>
        <w:jc w:val="both"/>
        <w:rPr>
          <w:rFonts w:ascii="Palatino Linotype" w:eastAsia="Palatino Linotype" w:hAnsi="Palatino Linotype" w:cs="Palatino Linotype"/>
          <w:i/>
        </w:rPr>
      </w:pPr>
      <w:r w:rsidRPr="00265903">
        <w:rPr>
          <w:rFonts w:ascii="Palatino Linotype" w:eastAsia="Palatino Linotype" w:hAnsi="Palatino Linotype" w:cs="Palatino Linotype"/>
          <w:i/>
        </w:rPr>
        <w:t>Electrónico a través del sistema de solicitudes de acceso a la información</w:t>
      </w:r>
      <w:r w:rsidRPr="00265903">
        <w:rPr>
          <w:rFonts w:ascii="Palatino Linotype" w:eastAsia="Palatino Linotype" w:hAnsi="Palatino Linotype" w:cs="Palatino Linotype"/>
          <w:b/>
          <w:bCs/>
          <w:i/>
        </w:rPr>
        <w:t>.</w:t>
      </w:r>
      <w:r w:rsidRPr="00265903">
        <w:rPr>
          <w:rFonts w:ascii="Palatino Linotype" w:eastAsia="Palatino Linotype" w:hAnsi="Palatino Linotype" w:cs="Palatino Linotype"/>
          <w:i/>
        </w:rPr>
        <w:t>”</w:t>
      </w:r>
    </w:p>
    <w:p w14:paraId="4183483D" w14:textId="77777777" w:rsidR="00FF7C4F" w:rsidRPr="00265903" w:rsidRDefault="00FF7C4F" w:rsidP="00FF7C4F">
      <w:pPr>
        <w:tabs>
          <w:tab w:val="left" w:pos="567"/>
        </w:tabs>
        <w:spacing w:line="360" w:lineRule="auto"/>
        <w:ind w:left="567" w:right="567"/>
        <w:jc w:val="both"/>
        <w:rPr>
          <w:rFonts w:ascii="Palatino Linotype" w:eastAsia="Palatino Linotype" w:hAnsi="Palatino Linotype" w:cs="Palatino Linotype"/>
          <w:i/>
        </w:rPr>
      </w:pPr>
    </w:p>
    <w:p w14:paraId="64772639" w14:textId="77777777" w:rsidR="00FF7C4F" w:rsidRPr="00265903" w:rsidRDefault="00FF7C4F" w:rsidP="00FF7C4F">
      <w:pPr>
        <w:tabs>
          <w:tab w:val="left" w:pos="567"/>
        </w:tabs>
        <w:spacing w:line="360" w:lineRule="auto"/>
        <w:jc w:val="both"/>
        <w:rPr>
          <w:rFonts w:ascii="Palatino Linotype" w:eastAsia="Palatino Linotype" w:hAnsi="Palatino Linotype" w:cs="Palatino Linotype"/>
          <w:iCs/>
          <w:sz w:val="22"/>
          <w:szCs w:val="22"/>
        </w:rPr>
      </w:pPr>
      <w:r w:rsidRPr="00265903">
        <w:rPr>
          <w:rFonts w:ascii="Palatino Linotype" w:eastAsia="Palatino Linotype" w:hAnsi="Palatino Linotype" w:cs="Palatino Linotype"/>
          <w:iCs/>
          <w:sz w:val="22"/>
          <w:szCs w:val="22"/>
        </w:rPr>
        <w:t>Cabe señalar que el sistema de solicitudes de acceso a la información de la Plataforma Nacional de Transparencia (PNT), se encuentra vinculado al Sistema de Acceso a la Información Mexiquense (SAIMEX), por lo que, se tiene como modalidad de recibir notificaciones, así como, para entrega de la información “A través del SAIMEX”.</w:t>
      </w:r>
    </w:p>
    <w:p w14:paraId="0B7A2D59" w14:textId="77777777" w:rsidR="00FF7C4F" w:rsidRPr="00265903" w:rsidRDefault="00FF7C4F" w:rsidP="00FF7C4F">
      <w:pPr>
        <w:pStyle w:val="Prrafodelista"/>
        <w:tabs>
          <w:tab w:val="left" w:pos="567"/>
        </w:tabs>
        <w:spacing w:line="360" w:lineRule="auto"/>
        <w:ind w:left="567" w:right="539"/>
        <w:jc w:val="both"/>
        <w:rPr>
          <w:rFonts w:ascii="Palatino Linotype" w:hAnsi="Palatino Linotype" w:cs="Tahoma"/>
          <w:i/>
        </w:rPr>
      </w:pPr>
    </w:p>
    <w:p w14:paraId="36EA2B46" w14:textId="77777777" w:rsidR="00681D84" w:rsidRPr="00265903" w:rsidRDefault="00954EDD" w:rsidP="00FF7C4F">
      <w:pPr>
        <w:pStyle w:val="Ttulo2"/>
        <w:spacing w:before="0" w:line="360" w:lineRule="auto"/>
      </w:pPr>
      <w:bookmarkStart w:id="3" w:name="_Toc205306985"/>
      <w:r w:rsidRPr="00265903">
        <w:rPr>
          <w:rFonts w:ascii="Palatino Linotype" w:hAnsi="Palatino Linotype" w:cs="Tahoma"/>
          <w:b/>
          <w:color w:val="auto"/>
          <w:sz w:val="22"/>
          <w:szCs w:val="22"/>
        </w:rPr>
        <w:t>I</w:t>
      </w:r>
      <w:r w:rsidR="00F86BFB" w:rsidRPr="00265903">
        <w:rPr>
          <w:rFonts w:ascii="Palatino Linotype" w:hAnsi="Palatino Linotype" w:cs="Tahoma"/>
          <w:b/>
          <w:color w:val="auto"/>
          <w:sz w:val="22"/>
          <w:szCs w:val="22"/>
        </w:rPr>
        <w:t xml:space="preserve">I. </w:t>
      </w:r>
      <w:r w:rsidR="00681D84" w:rsidRPr="00265903">
        <w:rPr>
          <w:rFonts w:ascii="Palatino Linotype" w:hAnsi="Palatino Linotype" w:cs="Tahoma"/>
          <w:b/>
          <w:color w:val="auto"/>
          <w:sz w:val="22"/>
          <w:szCs w:val="22"/>
        </w:rPr>
        <w:t>Respuesta del Sujeto Obligado</w:t>
      </w:r>
      <w:bookmarkEnd w:id="3"/>
    </w:p>
    <w:p w14:paraId="508AF6CB" w14:textId="77777777" w:rsidR="00E0128F" w:rsidRPr="00265903" w:rsidRDefault="00E0128F" w:rsidP="00FF7C4F">
      <w:pPr>
        <w:pStyle w:val="Prrafodelista"/>
        <w:tabs>
          <w:tab w:val="left" w:pos="567"/>
        </w:tabs>
        <w:spacing w:line="360" w:lineRule="auto"/>
        <w:ind w:left="0"/>
        <w:jc w:val="both"/>
        <w:rPr>
          <w:rFonts w:ascii="Palatino Linotype" w:hAnsi="Palatino Linotype" w:cs="Tahoma"/>
          <w:b/>
          <w:sz w:val="20"/>
          <w:szCs w:val="22"/>
        </w:rPr>
      </w:pPr>
    </w:p>
    <w:p w14:paraId="6F60F247" w14:textId="3301C402" w:rsidR="00C67329" w:rsidRPr="00265903" w:rsidRDefault="00BB1F81" w:rsidP="00FF7C4F">
      <w:pPr>
        <w:autoSpaceDE w:val="0"/>
        <w:autoSpaceDN w:val="0"/>
        <w:adjustRightInd w:val="0"/>
        <w:spacing w:line="360" w:lineRule="auto"/>
        <w:contextualSpacing/>
        <w:jc w:val="both"/>
        <w:rPr>
          <w:rFonts w:ascii="Palatino Linotype" w:hAnsi="Palatino Linotype" w:cs="Tahoma"/>
          <w:sz w:val="22"/>
          <w:szCs w:val="22"/>
        </w:rPr>
      </w:pPr>
      <w:r w:rsidRPr="00265903">
        <w:rPr>
          <w:rFonts w:ascii="Palatino Linotype" w:hAnsi="Palatino Linotype" w:cs="Tahoma"/>
          <w:sz w:val="22"/>
          <w:szCs w:val="22"/>
        </w:rPr>
        <w:t>El</w:t>
      </w:r>
      <w:r w:rsidR="00681D84" w:rsidRPr="00265903">
        <w:rPr>
          <w:rFonts w:ascii="Palatino Linotype" w:hAnsi="Palatino Linotype" w:cs="Tahoma"/>
          <w:sz w:val="22"/>
          <w:szCs w:val="22"/>
        </w:rPr>
        <w:t xml:space="preserve"> </w:t>
      </w:r>
      <w:r w:rsidR="00C67329" w:rsidRPr="00265903">
        <w:rPr>
          <w:rFonts w:ascii="Palatino Linotype" w:hAnsi="Palatino Linotype" w:cs="Tahoma"/>
          <w:sz w:val="22"/>
          <w:szCs w:val="22"/>
        </w:rPr>
        <w:t xml:space="preserve">diecinueve de noviembre </w:t>
      </w:r>
      <w:r w:rsidR="00B71F2C" w:rsidRPr="00265903">
        <w:rPr>
          <w:rFonts w:ascii="Palatino Linotype" w:hAnsi="Palatino Linotype" w:cs="Tahoma"/>
          <w:sz w:val="22"/>
          <w:szCs w:val="22"/>
        </w:rPr>
        <w:t>de dos mil veinti</w:t>
      </w:r>
      <w:r w:rsidR="00F93A36" w:rsidRPr="00265903">
        <w:rPr>
          <w:rFonts w:ascii="Palatino Linotype" w:hAnsi="Palatino Linotype" w:cs="Tahoma"/>
          <w:sz w:val="22"/>
          <w:szCs w:val="22"/>
        </w:rPr>
        <w:t>c</w:t>
      </w:r>
      <w:r w:rsidR="00CD10BF" w:rsidRPr="00265903">
        <w:rPr>
          <w:rFonts w:ascii="Palatino Linotype" w:hAnsi="Palatino Linotype" w:cs="Tahoma"/>
          <w:sz w:val="22"/>
          <w:szCs w:val="22"/>
        </w:rPr>
        <w:t>inco</w:t>
      </w:r>
      <w:r w:rsidR="00681D84" w:rsidRPr="00265903">
        <w:rPr>
          <w:rFonts w:ascii="Palatino Linotype" w:hAnsi="Palatino Linotype" w:cs="Tahoma"/>
          <w:sz w:val="22"/>
          <w:szCs w:val="22"/>
        </w:rPr>
        <w:t xml:space="preserve">, </w:t>
      </w:r>
      <w:r w:rsidR="00D74B06" w:rsidRPr="00265903">
        <w:rPr>
          <w:rFonts w:ascii="Palatino Linotype" w:hAnsi="Palatino Linotype" w:cs="Tahoma"/>
          <w:sz w:val="22"/>
          <w:szCs w:val="22"/>
        </w:rPr>
        <w:t xml:space="preserve">el Sujeto Obligado </w:t>
      </w:r>
      <w:r w:rsidR="008453FA" w:rsidRPr="00265903">
        <w:rPr>
          <w:rFonts w:ascii="Palatino Linotype" w:hAnsi="Palatino Linotype" w:cs="Tahoma"/>
          <w:sz w:val="22"/>
          <w:szCs w:val="22"/>
        </w:rPr>
        <w:t xml:space="preserve">otorgó respuesta a través del </w:t>
      </w:r>
      <w:r w:rsidRPr="00265903">
        <w:rPr>
          <w:rFonts w:ascii="Palatino Linotype" w:hAnsi="Palatino Linotype" w:cs="Tahoma"/>
          <w:sz w:val="22"/>
          <w:szCs w:val="22"/>
        </w:rPr>
        <w:t>SAIMEX</w:t>
      </w:r>
      <w:r w:rsidR="008453FA" w:rsidRPr="00265903">
        <w:rPr>
          <w:rFonts w:ascii="Palatino Linotype" w:hAnsi="Palatino Linotype" w:cs="Tahoma"/>
          <w:sz w:val="22"/>
          <w:szCs w:val="22"/>
        </w:rPr>
        <w:t xml:space="preserve"> en</w:t>
      </w:r>
      <w:r w:rsidR="006C5C1E" w:rsidRPr="00265903">
        <w:rPr>
          <w:rFonts w:ascii="Palatino Linotype" w:hAnsi="Palatino Linotype" w:cs="Tahoma"/>
          <w:sz w:val="22"/>
          <w:szCs w:val="22"/>
        </w:rPr>
        <w:t xml:space="preserve"> la que </w:t>
      </w:r>
      <w:r w:rsidR="00C67329" w:rsidRPr="00265903">
        <w:rPr>
          <w:rFonts w:ascii="Palatino Linotype" w:hAnsi="Palatino Linotype" w:cs="Tahoma"/>
          <w:sz w:val="22"/>
          <w:szCs w:val="22"/>
        </w:rPr>
        <w:t>señaló lo siguiente:</w:t>
      </w:r>
    </w:p>
    <w:p w14:paraId="7C2FA79B" w14:textId="77777777" w:rsidR="00487265" w:rsidRPr="00265903" w:rsidRDefault="00487265" w:rsidP="00FF7C4F">
      <w:pPr>
        <w:autoSpaceDE w:val="0"/>
        <w:autoSpaceDN w:val="0"/>
        <w:adjustRightInd w:val="0"/>
        <w:spacing w:line="360" w:lineRule="auto"/>
        <w:contextualSpacing/>
        <w:jc w:val="both"/>
        <w:rPr>
          <w:rFonts w:ascii="Palatino Linotype" w:hAnsi="Palatino Linotype" w:cs="Tahoma"/>
          <w:sz w:val="22"/>
          <w:szCs w:val="22"/>
        </w:rPr>
      </w:pPr>
    </w:p>
    <w:p w14:paraId="14830D67" w14:textId="77777777" w:rsidR="00487265" w:rsidRPr="00265903" w:rsidRDefault="00487265" w:rsidP="00FF7C4F">
      <w:pPr>
        <w:autoSpaceDE w:val="0"/>
        <w:autoSpaceDN w:val="0"/>
        <w:adjustRightInd w:val="0"/>
        <w:spacing w:line="360" w:lineRule="auto"/>
        <w:ind w:left="567" w:right="539"/>
        <w:contextualSpacing/>
        <w:jc w:val="both"/>
        <w:rPr>
          <w:rFonts w:ascii="Palatino Linotype" w:hAnsi="Palatino Linotype" w:cs="Tahoma"/>
          <w:i/>
          <w:iCs/>
        </w:rPr>
      </w:pPr>
      <w:r w:rsidRPr="00265903">
        <w:rPr>
          <w:rFonts w:ascii="Palatino Linotype" w:hAnsi="Palatino Linotype" w:cs="Tahoma"/>
          <w:i/>
          <w:iCs/>
        </w:rPr>
        <w:t>“…</w:t>
      </w:r>
    </w:p>
    <w:p w14:paraId="65C94CA0" w14:textId="02A5D2AE" w:rsidR="00487265" w:rsidRPr="00265903" w:rsidRDefault="00487265" w:rsidP="00FF7C4F">
      <w:pPr>
        <w:autoSpaceDE w:val="0"/>
        <w:autoSpaceDN w:val="0"/>
        <w:adjustRightInd w:val="0"/>
        <w:spacing w:line="360" w:lineRule="auto"/>
        <w:ind w:left="567" w:right="539"/>
        <w:contextualSpacing/>
        <w:jc w:val="both"/>
        <w:rPr>
          <w:rFonts w:ascii="Palatino Linotype" w:hAnsi="Palatino Linotype" w:cs="Tahoma"/>
          <w:i/>
          <w:iCs/>
        </w:rPr>
      </w:pPr>
      <w:r w:rsidRPr="00265903">
        <w:rPr>
          <w:rFonts w:ascii="Palatino Linotype" w:hAnsi="Palatino Linotype" w:cs="Tahoma"/>
          <w:i/>
          <w:iCs/>
        </w:rPr>
        <w:t xml:space="preserve">Al enviarle un cordial saludo, me permito dar contestación a la solicitud 01130/TEOLOYU/IP/2025 recibida en el portal SAIMEX en la que requiere la siguiente información: Conferencia Mañanera del 04 de Octubre. Al respecto le indico que, en la red social Facebook, misma donde se presenta la </w:t>
      </w:r>
      <w:r w:rsidRPr="00265903">
        <w:rPr>
          <w:rFonts w:ascii="Palatino Linotype" w:hAnsi="Palatino Linotype" w:cs="Tahoma"/>
          <w:i/>
          <w:iCs/>
        </w:rPr>
        <w:lastRenderedPageBreak/>
        <w:t>información que realiza el Gobierno Municipal 2025-2027, actualizó sus políticas de almacenamiento de videos durante 30 días para que pudieran ser reproducidas, descargadas o compartidas. En ese sentido, le expreso que, no se cuenta con respaldo de dicha información, esto es que no se generó la descarga del video en comento. Sin otro particular por el momento, le reitero la seguridad de mi consideración distinguida.</w:t>
      </w:r>
    </w:p>
    <w:p w14:paraId="2E9021C6" w14:textId="2E88DC70" w:rsidR="00487265" w:rsidRPr="00265903" w:rsidRDefault="00487265" w:rsidP="00FF7C4F">
      <w:pPr>
        <w:autoSpaceDE w:val="0"/>
        <w:autoSpaceDN w:val="0"/>
        <w:adjustRightInd w:val="0"/>
        <w:spacing w:line="360" w:lineRule="auto"/>
        <w:ind w:left="567" w:right="539"/>
        <w:contextualSpacing/>
        <w:jc w:val="both"/>
        <w:rPr>
          <w:rFonts w:ascii="Palatino Linotype" w:hAnsi="Palatino Linotype" w:cs="Tahoma"/>
          <w:i/>
          <w:iCs/>
        </w:rPr>
      </w:pPr>
      <w:r w:rsidRPr="00265903">
        <w:rPr>
          <w:rFonts w:ascii="Palatino Linotype" w:hAnsi="Palatino Linotype" w:cs="Tahoma"/>
          <w:i/>
          <w:iCs/>
        </w:rPr>
        <w:t>…”</w:t>
      </w:r>
    </w:p>
    <w:p w14:paraId="30CFC60F" w14:textId="77777777" w:rsidR="00487265" w:rsidRPr="00265903" w:rsidRDefault="00487265" w:rsidP="00FF7C4F">
      <w:pPr>
        <w:autoSpaceDE w:val="0"/>
        <w:autoSpaceDN w:val="0"/>
        <w:adjustRightInd w:val="0"/>
        <w:spacing w:line="360" w:lineRule="auto"/>
        <w:contextualSpacing/>
        <w:jc w:val="both"/>
        <w:rPr>
          <w:rFonts w:ascii="Palatino Linotype" w:hAnsi="Palatino Linotype" w:cs="Tahoma"/>
          <w:sz w:val="22"/>
          <w:szCs w:val="22"/>
        </w:rPr>
      </w:pPr>
    </w:p>
    <w:p w14:paraId="473F245E" w14:textId="77777777" w:rsidR="001A412B" w:rsidRPr="00265903" w:rsidRDefault="007812D1" w:rsidP="00FF7C4F">
      <w:pPr>
        <w:pStyle w:val="Ttulo2"/>
        <w:spacing w:before="0" w:line="360" w:lineRule="auto"/>
        <w:rPr>
          <w:rFonts w:ascii="Palatino Linotype" w:hAnsi="Palatino Linotype" w:cs="Tahoma"/>
          <w:b/>
          <w:color w:val="auto"/>
          <w:sz w:val="22"/>
          <w:szCs w:val="22"/>
        </w:rPr>
      </w:pPr>
      <w:bookmarkStart w:id="4" w:name="_Toc205306986"/>
      <w:bookmarkEnd w:id="0"/>
      <w:r w:rsidRPr="00265903">
        <w:rPr>
          <w:rFonts w:ascii="Palatino Linotype" w:hAnsi="Palatino Linotype" w:cs="Tahoma"/>
          <w:b/>
          <w:color w:val="auto"/>
          <w:sz w:val="22"/>
          <w:szCs w:val="22"/>
        </w:rPr>
        <w:t>I</w:t>
      </w:r>
      <w:r w:rsidR="00BF4B55" w:rsidRPr="00265903">
        <w:rPr>
          <w:rFonts w:ascii="Palatino Linotype" w:hAnsi="Palatino Linotype" w:cs="Tahoma"/>
          <w:b/>
          <w:color w:val="auto"/>
          <w:sz w:val="22"/>
          <w:szCs w:val="22"/>
        </w:rPr>
        <w:t>II</w:t>
      </w:r>
      <w:r w:rsidR="009A7587" w:rsidRPr="00265903">
        <w:rPr>
          <w:rFonts w:ascii="Palatino Linotype" w:hAnsi="Palatino Linotype" w:cs="Tahoma"/>
          <w:b/>
          <w:color w:val="auto"/>
          <w:sz w:val="22"/>
          <w:szCs w:val="22"/>
        </w:rPr>
        <w:t>. Interposición del Recurso de Revisión</w:t>
      </w:r>
      <w:bookmarkEnd w:id="4"/>
    </w:p>
    <w:p w14:paraId="5C63039D" w14:textId="77777777" w:rsidR="00F87649" w:rsidRPr="00265903" w:rsidRDefault="00F87649" w:rsidP="00FF7C4F">
      <w:pPr>
        <w:autoSpaceDE w:val="0"/>
        <w:autoSpaceDN w:val="0"/>
        <w:adjustRightInd w:val="0"/>
        <w:spacing w:line="360" w:lineRule="auto"/>
        <w:contextualSpacing/>
        <w:jc w:val="both"/>
        <w:rPr>
          <w:rFonts w:ascii="Palatino Linotype" w:hAnsi="Palatino Linotype" w:cs="Tahoma"/>
          <w:b/>
          <w:sz w:val="18"/>
          <w:szCs w:val="22"/>
        </w:rPr>
      </w:pPr>
    </w:p>
    <w:p w14:paraId="5D8E733A" w14:textId="559144F3" w:rsidR="009A7587" w:rsidRPr="00265903" w:rsidRDefault="009A7587" w:rsidP="00FF7C4F">
      <w:pPr>
        <w:tabs>
          <w:tab w:val="left" w:pos="3122"/>
        </w:tabs>
        <w:spacing w:line="360" w:lineRule="auto"/>
        <w:contextualSpacing/>
        <w:jc w:val="both"/>
        <w:rPr>
          <w:rFonts w:ascii="Palatino Linotype" w:hAnsi="Palatino Linotype" w:cs="Tahoma"/>
          <w:sz w:val="22"/>
          <w:szCs w:val="22"/>
        </w:rPr>
      </w:pPr>
      <w:r w:rsidRPr="00265903">
        <w:rPr>
          <w:rFonts w:ascii="Palatino Linotype" w:hAnsi="Palatino Linotype" w:cs="Tahoma"/>
          <w:sz w:val="22"/>
          <w:szCs w:val="22"/>
        </w:rPr>
        <w:t>Con fecha</w:t>
      </w:r>
      <w:r w:rsidR="00E13C8C" w:rsidRPr="00265903">
        <w:rPr>
          <w:rFonts w:ascii="Palatino Linotype" w:hAnsi="Palatino Linotype" w:cs="Tahoma"/>
          <w:sz w:val="22"/>
          <w:szCs w:val="22"/>
        </w:rPr>
        <w:t xml:space="preserve"> </w:t>
      </w:r>
      <w:r w:rsidR="00487265" w:rsidRPr="00265903">
        <w:rPr>
          <w:rFonts w:ascii="Palatino Linotype" w:hAnsi="Palatino Linotype" w:cs="Tahoma"/>
          <w:sz w:val="22"/>
          <w:szCs w:val="22"/>
        </w:rPr>
        <w:t>veintiocho</w:t>
      </w:r>
      <w:r w:rsidR="006C5C1E" w:rsidRPr="00265903">
        <w:rPr>
          <w:rFonts w:ascii="Palatino Linotype" w:hAnsi="Palatino Linotype" w:cs="Tahoma"/>
          <w:sz w:val="22"/>
          <w:szCs w:val="22"/>
        </w:rPr>
        <w:t xml:space="preserve"> de noviembre</w:t>
      </w:r>
      <w:r w:rsidR="00807961" w:rsidRPr="00265903">
        <w:rPr>
          <w:rFonts w:ascii="Palatino Linotype" w:hAnsi="Palatino Linotype" w:cs="Tahoma"/>
          <w:sz w:val="22"/>
          <w:szCs w:val="22"/>
        </w:rPr>
        <w:t xml:space="preserve"> </w:t>
      </w:r>
      <w:r w:rsidR="00B267E1" w:rsidRPr="00265903">
        <w:rPr>
          <w:rFonts w:ascii="Palatino Linotype" w:hAnsi="Palatino Linotype" w:cs="Tahoma"/>
          <w:sz w:val="22"/>
          <w:szCs w:val="22"/>
        </w:rPr>
        <w:t>de dos mil veinti</w:t>
      </w:r>
      <w:r w:rsidR="00F93A36" w:rsidRPr="00265903">
        <w:rPr>
          <w:rFonts w:ascii="Palatino Linotype" w:hAnsi="Palatino Linotype" w:cs="Tahoma"/>
          <w:sz w:val="22"/>
          <w:szCs w:val="22"/>
        </w:rPr>
        <w:t>c</w:t>
      </w:r>
      <w:r w:rsidR="00BF4B55" w:rsidRPr="00265903">
        <w:rPr>
          <w:rFonts w:ascii="Palatino Linotype" w:hAnsi="Palatino Linotype" w:cs="Tahoma"/>
          <w:sz w:val="22"/>
          <w:szCs w:val="22"/>
        </w:rPr>
        <w:t>inco</w:t>
      </w:r>
      <w:r w:rsidRPr="00265903">
        <w:rPr>
          <w:rFonts w:ascii="Palatino Linotype" w:hAnsi="Palatino Linotype" w:cs="Tahoma"/>
          <w:sz w:val="22"/>
          <w:szCs w:val="22"/>
        </w:rPr>
        <w:t xml:space="preserve">, a través del </w:t>
      </w:r>
      <w:r w:rsidR="00BB1F81" w:rsidRPr="00265903">
        <w:rPr>
          <w:rFonts w:ascii="Palatino Linotype" w:hAnsi="Palatino Linotype" w:cs="Tahoma"/>
          <w:sz w:val="22"/>
          <w:szCs w:val="22"/>
          <w:lang w:val="es-ES"/>
        </w:rPr>
        <w:t>SAIMEX</w:t>
      </w:r>
      <w:r w:rsidR="00A048C7" w:rsidRPr="00265903">
        <w:rPr>
          <w:rFonts w:ascii="Palatino Linotype" w:hAnsi="Palatino Linotype" w:cs="Tahoma"/>
          <w:sz w:val="22"/>
          <w:szCs w:val="22"/>
        </w:rPr>
        <w:t>, se interpus</w:t>
      </w:r>
      <w:r w:rsidR="003C3E71" w:rsidRPr="00265903">
        <w:rPr>
          <w:rFonts w:ascii="Palatino Linotype" w:hAnsi="Palatino Linotype" w:cs="Tahoma"/>
          <w:sz w:val="22"/>
          <w:szCs w:val="22"/>
        </w:rPr>
        <w:t>o</w:t>
      </w:r>
      <w:r w:rsidR="00A048C7" w:rsidRPr="00265903">
        <w:rPr>
          <w:rFonts w:ascii="Palatino Linotype" w:hAnsi="Palatino Linotype" w:cs="Tahoma"/>
          <w:sz w:val="22"/>
          <w:szCs w:val="22"/>
        </w:rPr>
        <w:t xml:space="preserve"> </w:t>
      </w:r>
      <w:r w:rsidR="003C3E71" w:rsidRPr="00265903">
        <w:rPr>
          <w:rFonts w:ascii="Palatino Linotype" w:hAnsi="Palatino Linotype" w:cs="Tahoma"/>
          <w:sz w:val="22"/>
          <w:szCs w:val="22"/>
        </w:rPr>
        <w:t>el</w:t>
      </w:r>
      <w:r w:rsidRPr="00265903">
        <w:rPr>
          <w:rFonts w:ascii="Palatino Linotype" w:hAnsi="Palatino Linotype" w:cs="Tahoma"/>
          <w:sz w:val="22"/>
          <w:szCs w:val="22"/>
        </w:rPr>
        <w:t xml:space="preserve"> presente Recurso de Revisión por</w:t>
      </w:r>
      <w:r w:rsidR="008E6658" w:rsidRPr="00265903">
        <w:rPr>
          <w:rFonts w:ascii="Palatino Linotype" w:hAnsi="Palatino Linotype" w:cs="Tahoma"/>
          <w:sz w:val="22"/>
          <w:szCs w:val="22"/>
        </w:rPr>
        <w:t xml:space="preserve"> </w:t>
      </w:r>
      <w:r w:rsidR="0035716C" w:rsidRPr="00265903">
        <w:rPr>
          <w:rFonts w:ascii="Palatino Linotype" w:hAnsi="Palatino Linotype" w:cs="Tahoma"/>
          <w:sz w:val="22"/>
          <w:szCs w:val="22"/>
        </w:rPr>
        <w:t xml:space="preserve">el </w:t>
      </w:r>
      <w:r w:rsidRPr="00265903">
        <w:rPr>
          <w:rFonts w:ascii="Palatino Linotype" w:hAnsi="Palatino Linotype" w:cs="Tahoma"/>
          <w:sz w:val="22"/>
          <w:szCs w:val="22"/>
        </w:rPr>
        <w:t xml:space="preserve">Recurrente, en contra de </w:t>
      </w:r>
      <w:r w:rsidR="00655265" w:rsidRPr="00265903">
        <w:rPr>
          <w:rFonts w:ascii="Palatino Linotype" w:hAnsi="Palatino Linotype" w:cs="Tahoma"/>
          <w:sz w:val="22"/>
          <w:szCs w:val="22"/>
        </w:rPr>
        <w:t>la respuesta emitida</w:t>
      </w:r>
      <w:r w:rsidRPr="00265903">
        <w:rPr>
          <w:rFonts w:ascii="Palatino Linotype" w:hAnsi="Palatino Linotype" w:cs="Tahoma"/>
          <w:sz w:val="22"/>
          <w:szCs w:val="22"/>
        </w:rPr>
        <w:t xml:space="preserve"> por el Sujeto Obligado a </w:t>
      </w:r>
      <w:r w:rsidR="00655265" w:rsidRPr="00265903">
        <w:rPr>
          <w:rFonts w:ascii="Palatino Linotype" w:hAnsi="Palatino Linotype" w:cs="Tahoma"/>
          <w:sz w:val="22"/>
          <w:szCs w:val="22"/>
        </w:rPr>
        <w:t>la solicitud</w:t>
      </w:r>
      <w:r w:rsidRPr="00265903">
        <w:rPr>
          <w:rFonts w:ascii="Palatino Linotype" w:hAnsi="Palatino Linotype" w:cs="Tahoma"/>
          <w:sz w:val="22"/>
          <w:szCs w:val="22"/>
        </w:rPr>
        <w:t xml:space="preserve"> de información, en los siguientes términos:</w:t>
      </w:r>
    </w:p>
    <w:p w14:paraId="3CE76611" w14:textId="77777777" w:rsidR="00AB6595" w:rsidRPr="00265903" w:rsidRDefault="00AB6595" w:rsidP="00FF7C4F">
      <w:pPr>
        <w:tabs>
          <w:tab w:val="left" w:pos="4995"/>
        </w:tabs>
        <w:spacing w:line="360" w:lineRule="auto"/>
        <w:contextualSpacing/>
        <w:jc w:val="both"/>
        <w:rPr>
          <w:rFonts w:ascii="Palatino Linotype" w:hAnsi="Palatino Linotype" w:cs="Tahoma"/>
          <w:sz w:val="22"/>
          <w:szCs w:val="22"/>
        </w:rPr>
      </w:pPr>
    </w:p>
    <w:p w14:paraId="14436688" w14:textId="77777777" w:rsidR="00D5699B" w:rsidRPr="00265903" w:rsidRDefault="00D5699B" w:rsidP="00FF7C4F">
      <w:pPr>
        <w:spacing w:line="360" w:lineRule="auto"/>
        <w:ind w:left="567" w:right="539"/>
        <w:contextualSpacing/>
        <w:jc w:val="both"/>
        <w:rPr>
          <w:rFonts w:ascii="Palatino Linotype" w:hAnsi="Palatino Linotype" w:cs="Tahoma"/>
          <w:b/>
          <w:bCs/>
          <w:szCs w:val="22"/>
        </w:rPr>
      </w:pPr>
      <w:r w:rsidRPr="00265903">
        <w:rPr>
          <w:rFonts w:ascii="Palatino Linotype" w:hAnsi="Palatino Linotype" w:cs="Tahoma"/>
          <w:b/>
          <w:bCs/>
          <w:szCs w:val="22"/>
        </w:rPr>
        <w:t>ACTO IMPUGNADO</w:t>
      </w:r>
    </w:p>
    <w:p w14:paraId="78C12667" w14:textId="0FEE99D3" w:rsidR="003D1770" w:rsidRPr="00265903" w:rsidRDefault="007E4927" w:rsidP="00FF7C4F">
      <w:pPr>
        <w:spacing w:line="360" w:lineRule="auto"/>
        <w:ind w:left="567" w:right="539"/>
        <w:contextualSpacing/>
        <w:jc w:val="both"/>
        <w:rPr>
          <w:rFonts w:ascii="Palatino Linotype" w:hAnsi="Palatino Linotype" w:cs="Tahoma"/>
          <w:bCs/>
          <w:szCs w:val="22"/>
        </w:rPr>
      </w:pPr>
      <w:r w:rsidRPr="00265903">
        <w:rPr>
          <w:rFonts w:ascii="Palatino Linotype" w:hAnsi="Palatino Linotype" w:cs="Tahoma"/>
          <w:bCs/>
          <w:i/>
          <w:szCs w:val="22"/>
        </w:rPr>
        <w:t>“</w:t>
      </w:r>
      <w:r w:rsidR="00487265" w:rsidRPr="00265903">
        <w:rPr>
          <w:rFonts w:ascii="Palatino Linotype" w:hAnsi="Palatino Linotype" w:cs="Tahoma"/>
          <w:bCs/>
          <w:i/>
          <w:szCs w:val="22"/>
        </w:rPr>
        <w:t>ME ESTÁN TRATANDO DE OCULTAR LA INFORMACIÓN QUE OBRA EN LOS EXPEDIENTES DEL SUJETO OBLIGADO, PUES DECLARAN QUE LA INFORMACIÓN NO EXISTE.</w:t>
      </w:r>
      <w:r w:rsidR="00E55401" w:rsidRPr="00265903">
        <w:rPr>
          <w:rFonts w:ascii="Palatino Linotype" w:hAnsi="Palatino Linotype" w:cs="Tahoma"/>
          <w:bCs/>
          <w:i/>
          <w:szCs w:val="22"/>
        </w:rPr>
        <w:t>"</w:t>
      </w:r>
      <w:r w:rsidR="004D62C9" w:rsidRPr="00265903">
        <w:rPr>
          <w:rFonts w:ascii="Palatino Linotype" w:hAnsi="Palatino Linotype" w:cs="Tahoma"/>
          <w:bCs/>
          <w:i/>
          <w:szCs w:val="22"/>
        </w:rPr>
        <w:t xml:space="preserve"> (Sic)</w:t>
      </w:r>
    </w:p>
    <w:p w14:paraId="24EB23B2" w14:textId="77777777" w:rsidR="00CE2F19" w:rsidRPr="00265903" w:rsidRDefault="00CE2F19" w:rsidP="00FF7C4F">
      <w:pPr>
        <w:spacing w:line="360" w:lineRule="auto"/>
        <w:ind w:left="567" w:right="539"/>
        <w:contextualSpacing/>
        <w:jc w:val="both"/>
        <w:rPr>
          <w:rFonts w:ascii="Palatino Linotype" w:hAnsi="Palatino Linotype" w:cs="Tahoma"/>
          <w:bCs/>
          <w:szCs w:val="22"/>
        </w:rPr>
      </w:pPr>
    </w:p>
    <w:p w14:paraId="6BC53B41" w14:textId="77777777" w:rsidR="00CE2F19" w:rsidRPr="00265903" w:rsidRDefault="00CE2F19" w:rsidP="00FF7C4F">
      <w:pPr>
        <w:spacing w:line="360" w:lineRule="auto"/>
        <w:ind w:left="567" w:right="539"/>
        <w:contextualSpacing/>
        <w:jc w:val="both"/>
        <w:rPr>
          <w:rFonts w:ascii="Palatino Linotype" w:hAnsi="Palatino Linotype" w:cs="Tahoma"/>
          <w:b/>
          <w:bCs/>
          <w:szCs w:val="22"/>
        </w:rPr>
      </w:pPr>
      <w:r w:rsidRPr="00265903">
        <w:rPr>
          <w:rFonts w:ascii="Palatino Linotype" w:hAnsi="Palatino Linotype" w:cs="Tahoma"/>
          <w:b/>
          <w:bCs/>
          <w:szCs w:val="22"/>
        </w:rPr>
        <w:t>RAZONES O MOTIVOS DE LA INCONFORMIDAD</w:t>
      </w:r>
    </w:p>
    <w:p w14:paraId="087F136B" w14:textId="3DCF8C6A" w:rsidR="00CE2F19" w:rsidRPr="00265903" w:rsidRDefault="00CE2F19" w:rsidP="00FF7C4F">
      <w:pPr>
        <w:spacing w:line="360" w:lineRule="auto"/>
        <w:ind w:left="567" w:right="539"/>
        <w:contextualSpacing/>
        <w:jc w:val="both"/>
        <w:rPr>
          <w:rFonts w:ascii="Palatino Linotype" w:hAnsi="Palatino Linotype" w:cs="Tahoma"/>
          <w:bCs/>
          <w:i/>
          <w:szCs w:val="24"/>
        </w:rPr>
      </w:pPr>
      <w:r w:rsidRPr="00265903">
        <w:rPr>
          <w:rFonts w:ascii="Palatino Linotype" w:hAnsi="Palatino Linotype" w:cs="Tahoma"/>
          <w:bCs/>
          <w:i/>
          <w:szCs w:val="24"/>
        </w:rPr>
        <w:t>“</w:t>
      </w:r>
      <w:bookmarkStart w:id="5" w:name="_Hlk181699048"/>
      <w:r w:rsidR="00487265" w:rsidRPr="00265903">
        <w:rPr>
          <w:rFonts w:ascii="Palatino Linotype" w:hAnsi="Palatino Linotype" w:cs="Tahoma"/>
          <w:bCs/>
          <w:i/>
          <w:szCs w:val="24"/>
        </w:rPr>
        <w:t>SOLICITO NUEVAMENTE PORDER TENER ACCESO A LOS ARCHIVOS DE AUDIO Y VÍDEO DE LA CONFERENCIOA DE PRENSA DEL DÍA 04 DE OCTUBRE DEL 2025. PUES SOSPECHOSAMENTE HAN ELIMINADO TODOS LOS ARCHIVOS RELACIONADOS CON ESAS CONFERENCIAS SIN QUE LOS CIUDADANOS PODAMOS TENER ACCESO A LA INFORMACIÓN. PIDO QUE EXHORTEN AL SUJETO OBLIGADO A COMPARTIR LA INFORMACIÓN SOLICITADA.</w:t>
      </w:r>
      <w:r w:rsidRPr="00265903">
        <w:rPr>
          <w:rFonts w:ascii="Palatino Linotype" w:hAnsi="Palatino Linotype" w:cs="Tahoma"/>
          <w:bCs/>
          <w:i/>
          <w:szCs w:val="24"/>
        </w:rPr>
        <w:t>”</w:t>
      </w:r>
      <w:r w:rsidR="004D62C9" w:rsidRPr="00265903">
        <w:rPr>
          <w:rFonts w:ascii="Palatino Linotype" w:hAnsi="Palatino Linotype" w:cs="Tahoma"/>
          <w:bCs/>
          <w:i/>
          <w:szCs w:val="24"/>
        </w:rPr>
        <w:t xml:space="preserve"> (Sic)</w:t>
      </w:r>
    </w:p>
    <w:p w14:paraId="0E18AB71" w14:textId="77777777" w:rsidR="00342378" w:rsidRPr="00265903" w:rsidRDefault="00342378" w:rsidP="00FF7C4F">
      <w:pPr>
        <w:spacing w:line="360" w:lineRule="auto"/>
        <w:ind w:right="539"/>
        <w:contextualSpacing/>
        <w:jc w:val="both"/>
        <w:rPr>
          <w:rFonts w:ascii="Palatino Linotype" w:hAnsi="Palatino Linotype" w:cs="Tahoma"/>
          <w:bCs/>
          <w:i/>
          <w:szCs w:val="24"/>
        </w:rPr>
      </w:pPr>
    </w:p>
    <w:p w14:paraId="6375D109" w14:textId="77777777" w:rsidR="009A7587" w:rsidRPr="00265903" w:rsidRDefault="00BF4B55" w:rsidP="00FF7C4F">
      <w:pPr>
        <w:pStyle w:val="Ttulo2"/>
        <w:spacing w:before="0" w:line="360" w:lineRule="auto"/>
        <w:rPr>
          <w:rFonts w:ascii="Palatino Linotype" w:eastAsia="Batang" w:hAnsi="Palatino Linotype" w:cs="Tahoma"/>
          <w:b/>
          <w:bCs/>
          <w:color w:val="auto"/>
          <w:sz w:val="22"/>
          <w:szCs w:val="22"/>
        </w:rPr>
      </w:pPr>
      <w:bookmarkStart w:id="6" w:name="_Toc205306987"/>
      <w:bookmarkEnd w:id="5"/>
      <w:r w:rsidRPr="00265903">
        <w:rPr>
          <w:rStyle w:val="Ttulo2Car"/>
          <w:rFonts w:ascii="Palatino Linotype" w:hAnsi="Palatino Linotype"/>
          <w:b/>
          <w:color w:val="auto"/>
          <w:sz w:val="22"/>
          <w:szCs w:val="22"/>
        </w:rPr>
        <w:t>I</w:t>
      </w:r>
      <w:r w:rsidR="00FF1049" w:rsidRPr="00265903">
        <w:rPr>
          <w:rStyle w:val="Ttulo2Car"/>
          <w:rFonts w:ascii="Palatino Linotype" w:hAnsi="Palatino Linotype"/>
          <w:b/>
          <w:color w:val="auto"/>
          <w:sz w:val="22"/>
          <w:szCs w:val="22"/>
        </w:rPr>
        <w:t>V</w:t>
      </w:r>
      <w:r w:rsidR="009A7587" w:rsidRPr="00265903">
        <w:rPr>
          <w:rStyle w:val="Ttulo2Car"/>
          <w:rFonts w:ascii="Palatino Linotype" w:hAnsi="Palatino Linotype"/>
          <w:b/>
          <w:color w:val="auto"/>
          <w:sz w:val="22"/>
          <w:szCs w:val="22"/>
        </w:rPr>
        <w:t>. Trámite del Recurso de Revisión ante el Instituto</w:t>
      </w:r>
      <w:bookmarkEnd w:id="6"/>
    </w:p>
    <w:p w14:paraId="39E12EF2" w14:textId="77777777" w:rsidR="007E4927" w:rsidRPr="00265903" w:rsidRDefault="007E4927" w:rsidP="00FF7C4F">
      <w:pPr>
        <w:spacing w:line="360" w:lineRule="auto"/>
        <w:contextualSpacing/>
        <w:jc w:val="both"/>
        <w:rPr>
          <w:rFonts w:ascii="Palatino Linotype" w:eastAsia="Batang" w:hAnsi="Palatino Linotype" w:cs="Tahoma"/>
          <w:b/>
          <w:bCs/>
          <w:sz w:val="22"/>
          <w:szCs w:val="22"/>
        </w:rPr>
      </w:pPr>
    </w:p>
    <w:p w14:paraId="0ED2CA3E" w14:textId="26C0064C" w:rsidR="00C950E3" w:rsidRPr="00265903" w:rsidRDefault="009A7587" w:rsidP="00FF7C4F">
      <w:pPr>
        <w:spacing w:line="360" w:lineRule="auto"/>
        <w:contextualSpacing/>
        <w:jc w:val="both"/>
        <w:rPr>
          <w:rFonts w:ascii="Palatino Linotype" w:eastAsia="Batang" w:hAnsi="Palatino Linotype" w:cs="Tahoma"/>
          <w:bCs/>
          <w:sz w:val="22"/>
          <w:szCs w:val="22"/>
        </w:rPr>
      </w:pPr>
      <w:bookmarkStart w:id="7" w:name="_Toc205306988"/>
      <w:r w:rsidRPr="00265903">
        <w:rPr>
          <w:rStyle w:val="Ttulo3Car"/>
          <w:rFonts w:ascii="Palatino Linotype" w:hAnsi="Palatino Linotype"/>
          <w:b/>
          <w:color w:val="auto"/>
          <w:sz w:val="22"/>
          <w:szCs w:val="22"/>
        </w:rPr>
        <w:lastRenderedPageBreak/>
        <w:t>a) Turno del Recurso de Revisión</w:t>
      </w:r>
      <w:r w:rsidRPr="00265903">
        <w:rPr>
          <w:rStyle w:val="Ttulo3Car"/>
          <w:rFonts w:ascii="Palatino Linotype" w:hAnsi="Palatino Linotype"/>
          <w:color w:val="auto"/>
          <w:sz w:val="22"/>
          <w:szCs w:val="22"/>
        </w:rPr>
        <w:t>.</w:t>
      </w:r>
      <w:bookmarkEnd w:id="7"/>
      <w:r w:rsidRPr="00265903">
        <w:rPr>
          <w:rFonts w:ascii="Palatino Linotype" w:eastAsia="Batang" w:hAnsi="Palatino Linotype" w:cs="Tahoma"/>
          <w:b/>
          <w:bCs/>
          <w:sz w:val="22"/>
          <w:szCs w:val="22"/>
        </w:rPr>
        <w:t xml:space="preserve"> </w:t>
      </w:r>
      <w:r w:rsidR="00A06844" w:rsidRPr="00265903">
        <w:rPr>
          <w:rFonts w:ascii="Palatino Linotype" w:eastAsia="Batang" w:hAnsi="Palatino Linotype" w:cs="Tahoma"/>
          <w:bCs/>
          <w:sz w:val="22"/>
          <w:szCs w:val="22"/>
        </w:rPr>
        <w:t xml:space="preserve">El </w:t>
      </w:r>
      <w:r w:rsidR="00487265" w:rsidRPr="00265903">
        <w:rPr>
          <w:rFonts w:ascii="Palatino Linotype" w:hAnsi="Palatino Linotype" w:cs="Tahoma"/>
          <w:sz w:val="22"/>
          <w:szCs w:val="22"/>
        </w:rPr>
        <w:t>veintiocho</w:t>
      </w:r>
      <w:r w:rsidR="006C5C1E" w:rsidRPr="00265903">
        <w:rPr>
          <w:rFonts w:ascii="Palatino Linotype" w:hAnsi="Palatino Linotype" w:cs="Tahoma"/>
          <w:sz w:val="22"/>
          <w:szCs w:val="22"/>
        </w:rPr>
        <w:t xml:space="preserve"> de noviembre </w:t>
      </w:r>
      <w:r w:rsidR="00BF4B55" w:rsidRPr="00265903">
        <w:rPr>
          <w:rFonts w:ascii="Palatino Linotype" w:hAnsi="Palatino Linotype" w:cs="Tahoma"/>
          <w:sz w:val="22"/>
          <w:szCs w:val="22"/>
        </w:rPr>
        <w:t>de dos mil veinticinco</w:t>
      </w:r>
      <w:r w:rsidR="00A06844" w:rsidRPr="00265903">
        <w:rPr>
          <w:rFonts w:ascii="Palatino Linotype" w:eastAsia="Batang" w:hAnsi="Palatino Linotype" w:cs="Tahoma"/>
          <w:bCs/>
          <w:sz w:val="22"/>
          <w:szCs w:val="22"/>
        </w:rPr>
        <w:t xml:space="preserve">, </w:t>
      </w:r>
      <w:r w:rsidR="00D5699B" w:rsidRPr="00265903">
        <w:rPr>
          <w:rFonts w:ascii="Palatino Linotype" w:eastAsia="Batang" w:hAnsi="Palatino Linotype" w:cs="Tahoma"/>
          <w:bCs/>
          <w:sz w:val="22"/>
          <w:szCs w:val="22"/>
        </w:rPr>
        <w:t xml:space="preserve">el </w:t>
      </w:r>
      <w:r w:rsidR="00BB1F81" w:rsidRPr="00265903">
        <w:rPr>
          <w:rFonts w:ascii="Palatino Linotype" w:eastAsia="Batang" w:hAnsi="Palatino Linotype" w:cs="Tahoma"/>
          <w:bCs/>
          <w:sz w:val="22"/>
          <w:szCs w:val="22"/>
        </w:rPr>
        <w:t>SAIMEX</w:t>
      </w:r>
      <w:r w:rsidR="00D5699B" w:rsidRPr="00265903">
        <w:rPr>
          <w:rFonts w:ascii="Palatino Linotype" w:eastAsia="Batang" w:hAnsi="Palatino Linotype" w:cs="Tahoma"/>
          <w:bCs/>
          <w:sz w:val="22"/>
          <w:szCs w:val="22"/>
        </w:rPr>
        <w:t xml:space="preserve">, asignó el número de expediente </w:t>
      </w:r>
      <w:r w:rsidR="00487265" w:rsidRPr="00265903">
        <w:rPr>
          <w:rFonts w:ascii="Palatino Linotype" w:eastAsia="Batang" w:hAnsi="Palatino Linotype" w:cs="Tahoma"/>
          <w:b/>
          <w:bCs/>
          <w:sz w:val="22"/>
          <w:szCs w:val="22"/>
        </w:rPr>
        <w:t>13306</w:t>
      </w:r>
      <w:r w:rsidR="00D5699B" w:rsidRPr="00265903">
        <w:rPr>
          <w:rFonts w:ascii="Palatino Linotype" w:eastAsia="Batang" w:hAnsi="Palatino Linotype" w:cs="Tahoma"/>
          <w:b/>
          <w:bCs/>
          <w:sz w:val="22"/>
          <w:szCs w:val="22"/>
        </w:rPr>
        <w:t>/INFOEM/IP/RR/202</w:t>
      </w:r>
      <w:r w:rsidR="00BF4B55" w:rsidRPr="00265903">
        <w:rPr>
          <w:rFonts w:ascii="Palatino Linotype" w:eastAsia="Batang" w:hAnsi="Palatino Linotype" w:cs="Tahoma"/>
          <w:b/>
          <w:bCs/>
          <w:sz w:val="22"/>
          <w:szCs w:val="22"/>
        </w:rPr>
        <w:t>5</w:t>
      </w:r>
      <w:r w:rsidR="00D5699B" w:rsidRPr="00265903">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265903">
        <w:rPr>
          <w:rFonts w:ascii="Palatino Linotype" w:eastAsia="Batang" w:hAnsi="Palatino Linotype" w:cs="Tahoma"/>
          <w:b/>
          <w:bCs/>
          <w:sz w:val="22"/>
          <w:szCs w:val="22"/>
        </w:rPr>
        <w:t>Comisionado Ponente Luis Gustavo Parra Noriega</w:t>
      </w:r>
      <w:r w:rsidR="00D5699B" w:rsidRPr="00265903">
        <w:rPr>
          <w:rFonts w:ascii="Palatino Linotype" w:eastAsia="Batang" w:hAnsi="Palatino Linotype" w:cs="Tahoma"/>
          <w:bCs/>
          <w:sz w:val="22"/>
          <w:szCs w:val="22"/>
        </w:rPr>
        <w:t>, para los efectos del artículo 185, fracción I</w:t>
      </w:r>
      <w:r w:rsidR="00BB1F81" w:rsidRPr="00265903">
        <w:rPr>
          <w:rFonts w:ascii="Palatino Linotype" w:eastAsia="Batang" w:hAnsi="Palatino Linotype" w:cs="Tahoma"/>
          <w:bCs/>
          <w:sz w:val="22"/>
          <w:szCs w:val="22"/>
        </w:rPr>
        <w:t>,</w:t>
      </w:r>
      <w:r w:rsidR="00D5699B" w:rsidRPr="00265903">
        <w:rPr>
          <w:rFonts w:ascii="Palatino Linotype" w:eastAsia="Batang" w:hAnsi="Palatino Linotype" w:cs="Tahoma"/>
          <w:bCs/>
          <w:sz w:val="22"/>
          <w:szCs w:val="22"/>
        </w:rPr>
        <w:t xml:space="preserve"> de la Ley de Transparencia y Acceso a la Información Pública del Estado de México y Municipios.</w:t>
      </w:r>
    </w:p>
    <w:p w14:paraId="47A55536" w14:textId="77777777" w:rsidR="00D5699B" w:rsidRPr="00265903" w:rsidRDefault="00D5699B" w:rsidP="00FF7C4F">
      <w:pPr>
        <w:spacing w:line="360" w:lineRule="auto"/>
        <w:contextualSpacing/>
        <w:jc w:val="both"/>
        <w:rPr>
          <w:rFonts w:ascii="Palatino Linotype" w:eastAsia="Batang" w:hAnsi="Palatino Linotype" w:cs="Tahoma"/>
          <w:b/>
          <w:bCs/>
          <w:sz w:val="22"/>
          <w:szCs w:val="22"/>
        </w:rPr>
      </w:pPr>
    </w:p>
    <w:p w14:paraId="2CC2C44C" w14:textId="187B46DD" w:rsidR="00253937" w:rsidRPr="00265903" w:rsidRDefault="009A7587" w:rsidP="00FF7C4F">
      <w:pPr>
        <w:spacing w:line="360" w:lineRule="auto"/>
        <w:contextualSpacing/>
        <w:jc w:val="both"/>
        <w:rPr>
          <w:rFonts w:ascii="Palatino Linotype" w:hAnsi="Palatino Linotype" w:cs="Tahoma"/>
          <w:bCs/>
          <w:sz w:val="22"/>
          <w:szCs w:val="22"/>
          <w:lang w:val="es-ES_tradnl"/>
        </w:rPr>
      </w:pPr>
      <w:bookmarkStart w:id="8" w:name="_Toc205306989"/>
      <w:r w:rsidRPr="00265903">
        <w:rPr>
          <w:rStyle w:val="Ttulo3Car"/>
          <w:rFonts w:ascii="Palatino Linotype" w:hAnsi="Palatino Linotype"/>
          <w:b/>
          <w:color w:val="auto"/>
          <w:sz w:val="22"/>
          <w:szCs w:val="22"/>
        </w:rPr>
        <w:t>b) Admisión del Recurso de Revisión</w:t>
      </w:r>
      <w:r w:rsidRPr="00265903">
        <w:rPr>
          <w:rStyle w:val="Ttulo3Car"/>
          <w:rFonts w:ascii="Palatino Linotype" w:hAnsi="Palatino Linotype"/>
          <w:color w:val="auto"/>
          <w:sz w:val="22"/>
          <w:szCs w:val="22"/>
        </w:rPr>
        <w:t>.</w:t>
      </w:r>
      <w:bookmarkEnd w:id="8"/>
      <w:r w:rsidRPr="00265903">
        <w:rPr>
          <w:rFonts w:ascii="Palatino Linotype" w:eastAsia="Batang" w:hAnsi="Palatino Linotype" w:cs="Tahoma"/>
          <w:b/>
          <w:bCs/>
          <w:sz w:val="22"/>
          <w:szCs w:val="22"/>
          <w:lang w:val="es-ES_tradnl"/>
        </w:rPr>
        <w:t xml:space="preserve"> </w:t>
      </w:r>
      <w:r w:rsidRPr="00265903">
        <w:rPr>
          <w:rFonts w:ascii="Palatino Linotype" w:hAnsi="Palatino Linotype" w:cs="Tahoma"/>
          <w:bCs/>
          <w:sz w:val="22"/>
          <w:szCs w:val="22"/>
        </w:rPr>
        <w:t>El</w:t>
      </w:r>
      <w:r w:rsidR="00EB3A2C" w:rsidRPr="00265903">
        <w:rPr>
          <w:rFonts w:ascii="Palatino Linotype" w:hAnsi="Palatino Linotype" w:cs="Tahoma"/>
          <w:bCs/>
          <w:sz w:val="22"/>
          <w:szCs w:val="22"/>
        </w:rPr>
        <w:t xml:space="preserve"> </w:t>
      </w:r>
      <w:r w:rsidR="00487265" w:rsidRPr="00265903">
        <w:rPr>
          <w:rFonts w:ascii="Palatino Linotype" w:hAnsi="Palatino Linotype" w:cs="Tahoma"/>
          <w:sz w:val="22"/>
          <w:szCs w:val="22"/>
        </w:rPr>
        <w:t>tres de diciembre</w:t>
      </w:r>
      <w:r w:rsidR="006C5C1E" w:rsidRPr="00265903">
        <w:rPr>
          <w:rFonts w:ascii="Palatino Linotype" w:hAnsi="Palatino Linotype" w:cs="Tahoma"/>
          <w:sz w:val="22"/>
          <w:szCs w:val="22"/>
        </w:rPr>
        <w:t xml:space="preserve"> </w:t>
      </w:r>
      <w:r w:rsidR="00BF4B55" w:rsidRPr="00265903">
        <w:rPr>
          <w:rFonts w:ascii="Palatino Linotype" w:hAnsi="Palatino Linotype" w:cs="Tahoma"/>
          <w:bCs/>
          <w:sz w:val="22"/>
          <w:szCs w:val="22"/>
        </w:rPr>
        <w:t>de dos mil veinticinco</w:t>
      </w:r>
      <w:r w:rsidRPr="00265903">
        <w:rPr>
          <w:rFonts w:ascii="Palatino Linotype" w:hAnsi="Palatino Linotype" w:cs="Tahoma"/>
          <w:bCs/>
          <w:sz w:val="22"/>
          <w:szCs w:val="22"/>
        </w:rPr>
        <w:t xml:space="preserve">, </w:t>
      </w:r>
      <w:r w:rsidR="001F787A" w:rsidRPr="00265903">
        <w:rPr>
          <w:rFonts w:ascii="Palatino Linotype" w:hAnsi="Palatino Linotype" w:cs="Tahoma"/>
          <w:bCs/>
          <w:sz w:val="22"/>
          <w:szCs w:val="22"/>
        </w:rPr>
        <w:t xml:space="preserve">se acordó la admisión del </w:t>
      </w:r>
      <w:r w:rsidR="001F787A" w:rsidRPr="00265903">
        <w:rPr>
          <w:rFonts w:ascii="Palatino Linotype" w:hAnsi="Palatino Linotype" w:cs="Tahoma"/>
          <w:bCs/>
          <w:sz w:val="22"/>
          <w:szCs w:val="22"/>
          <w:lang w:val="es-ES_tradnl"/>
        </w:rPr>
        <w:t xml:space="preserve">Recurso de Revisión interpuesto por el Recurrente en contra del </w:t>
      </w:r>
      <w:r w:rsidR="001F787A" w:rsidRPr="00265903">
        <w:rPr>
          <w:rFonts w:ascii="Palatino Linotype" w:hAnsi="Palatino Linotype" w:cs="Tahoma"/>
          <w:b/>
          <w:bCs/>
          <w:sz w:val="22"/>
          <w:szCs w:val="22"/>
          <w:lang w:val="es-ES_tradnl"/>
        </w:rPr>
        <w:t>Sujeto Obligado</w:t>
      </w:r>
      <w:r w:rsidR="001F787A" w:rsidRPr="00265903">
        <w:rPr>
          <w:rFonts w:ascii="Palatino Linotype" w:hAnsi="Palatino Linotype" w:cs="Tahoma"/>
          <w:bCs/>
          <w:sz w:val="22"/>
          <w:szCs w:val="22"/>
          <w:lang w:val="es-ES_tradnl"/>
        </w:rPr>
        <w:t>, en términos del artículo 185, fracciones I, II y IV</w:t>
      </w:r>
      <w:r w:rsidR="00BB1F81" w:rsidRPr="00265903">
        <w:rPr>
          <w:rFonts w:ascii="Palatino Linotype" w:hAnsi="Palatino Linotype" w:cs="Tahoma"/>
          <w:bCs/>
          <w:sz w:val="22"/>
          <w:szCs w:val="22"/>
          <w:lang w:val="es-ES_tradnl"/>
        </w:rPr>
        <w:t>,</w:t>
      </w:r>
      <w:r w:rsidR="001F787A" w:rsidRPr="00265903">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265903">
        <w:rPr>
          <w:rFonts w:ascii="Palatino Linotype" w:hAnsi="Palatino Linotype" w:cs="Tahoma"/>
          <w:bCs/>
          <w:sz w:val="22"/>
          <w:szCs w:val="22"/>
          <w:lang w:val="es-ES_tradnl"/>
        </w:rPr>
        <w:t>o a las partes el mismo día</w:t>
      </w:r>
      <w:r w:rsidR="001F787A" w:rsidRPr="00265903">
        <w:rPr>
          <w:rFonts w:ascii="Palatino Linotype" w:hAnsi="Palatino Linotype" w:cs="Tahoma"/>
          <w:bCs/>
          <w:sz w:val="22"/>
          <w:szCs w:val="22"/>
          <w:lang w:val="es-ES_tradnl"/>
        </w:rPr>
        <w:t xml:space="preserve"> a través del </w:t>
      </w:r>
      <w:r w:rsidR="00BB1F81" w:rsidRPr="00265903">
        <w:rPr>
          <w:rFonts w:ascii="Palatino Linotype" w:hAnsi="Palatino Linotype" w:cs="Tahoma"/>
          <w:bCs/>
          <w:sz w:val="22"/>
          <w:szCs w:val="22"/>
          <w:lang w:val="es-ES_tradnl"/>
        </w:rPr>
        <w:t>SAIMEX</w:t>
      </w:r>
      <w:r w:rsidR="001F787A" w:rsidRPr="00265903">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6F15C9E" w14:textId="77777777" w:rsidR="00253937" w:rsidRPr="00265903" w:rsidRDefault="00253937" w:rsidP="00FF7C4F">
      <w:pPr>
        <w:spacing w:line="360" w:lineRule="auto"/>
        <w:contextualSpacing/>
        <w:jc w:val="both"/>
        <w:rPr>
          <w:rFonts w:ascii="Palatino Linotype" w:hAnsi="Palatino Linotype" w:cs="Tahoma"/>
          <w:bCs/>
          <w:sz w:val="22"/>
          <w:szCs w:val="22"/>
          <w:lang w:val="es-ES_tradnl"/>
        </w:rPr>
      </w:pPr>
    </w:p>
    <w:p w14:paraId="347AFE67" w14:textId="198FB7E0" w:rsidR="00251517" w:rsidRPr="00265903" w:rsidRDefault="00DF22DA" w:rsidP="00FF7C4F">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5306990"/>
      <w:r w:rsidRPr="00265903">
        <w:rPr>
          <w:rStyle w:val="Ttulo3Car"/>
          <w:rFonts w:ascii="Palatino Linotype" w:hAnsi="Palatino Linotype"/>
          <w:b/>
          <w:color w:val="auto"/>
          <w:sz w:val="22"/>
          <w:szCs w:val="22"/>
        </w:rPr>
        <w:t>c) Informe Justificado</w:t>
      </w:r>
      <w:r w:rsidR="00487265" w:rsidRPr="00265903">
        <w:rPr>
          <w:rStyle w:val="Ttulo3Car"/>
          <w:rFonts w:ascii="Palatino Linotype" w:hAnsi="Palatino Linotype"/>
          <w:b/>
          <w:color w:val="auto"/>
          <w:sz w:val="22"/>
          <w:szCs w:val="22"/>
        </w:rPr>
        <w:t xml:space="preserve"> y manifestaciones</w:t>
      </w:r>
      <w:r w:rsidRPr="00265903">
        <w:rPr>
          <w:rStyle w:val="Ttulo3Car"/>
          <w:rFonts w:ascii="Palatino Linotype" w:hAnsi="Palatino Linotype"/>
          <w:b/>
          <w:color w:val="auto"/>
          <w:sz w:val="22"/>
          <w:szCs w:val="22"/>
        </w:rPr>
        <w:t>.</w:t>
      </w:r>
      <w:bookmarkEnd w:id="9"/>
      <w:bookmarkEnd w:id="10"/>
      <w:bookmarkEnd w:id="11"/>
      <w:r w:rsidRPr="00265903">
        <w:rPr>
          <w:rFonts w:ascii="Palatino Linotype" w:eastAsia="Batang" w:hAnsi="Palatino Linotype" w:cs="Tahoma"/>
          <w:b/>
          <w:bCs/>
          <w:sz w:val="22"/>
          <w:szCs w:val="22"/>
          <w:lang w:val="es-ES_tradnl"/>
        </w:rPr>
        <w:t xml:space="preserve"> </w:t>
      </w:r>
      <w:r w:rsidR="00487265" w:rsidRPr="00265903">
        <w:rPr>
          <w:rFonts w:ascii="Palatino Linotype" w:eastAsia="Batang" w:hAnsi="Palatino Linotype" w:cs="Tahoma"/>
          <w:sz w:val="22"/>
          <w:szCs w:val="22"/>
          <w:lang w:val="es-ES_tradnl"/>
        </w:rPr>
        <w:t>Las partes fueron omisas en realizar manifestaciones.</w:t>
      </w:r>
      <w:r w:rsidR="00487265" w:rsidRPr="00265903">
        <w:rPr>
          <w:rFonts w:ascii="Palatino Linotype" w:eastAsia="Batang" w:hAnsi="Palatino Linotype" w:cs="Tahoma"/>
          <w:b/>
          <w:bCs/>
          <w:sz w:val="22"/>
          <w:szCs w:val="22"/>
          <w:lang w:val="es-ES_tradnl"/>
        </w:rPr>
        <w:t xml:space="preserve"> </w:t>
      </w:r>
      <w:bookmarkStart w:id="12" w:name="_Toc190261914"/>
      <w:bookmarkStart w:id="13" w:name="_Toc196917718"/>
    </w:p>
    <w:p w14:paraId="6D7E898F" w14:textId="77777777" w:rsidR="006C5C1E" w:rsidRPr="00265903" w:rsidRDefault="006C5C1E" w:rsidP="00FF7C4F">
      <w:pPr>
        <w:spacing w:line="360" w:lineRule="auto"/>
        <w:jc w:val="both"/>
        <w:rPr>
          <w:rStyle w:val="Ttulo3Car"/>
          <w:rFonts w:ascii="Palatino Linotype" w:hAnsi="Palatino Linotype"/>
          <w:b/>
          <w:color w:val="auto"/>
          <w:sz w:val="22"/>
        </w:rPr>
      </w:pPr>
    </w:p>
    <w:p w14:paraId="0A558839" w14:textId="5457F697" w:rsidR="00ED5DF5" w:rsidRPr="00265903" w:rsidRDefault="00487265" w:rsidP="00FF7C4F">
      <w:pPr>
        <w:spacing w:line="360" w:lineRule="auto"/>
        <w:jc w:val="both"/>
        <w:rPr>
          <w:rFonts w:ascii="Palatino Linotype" w:hAnsi="Palatino Linotype" w:cs="Tahoma"/>
          <w:sz w:val="22"/>
          <w:szCs w:val="22"/>
        </w:rPr>
      </w:pPr>
      <w:bookmarkStart w:id="14" w:name="_Toc205306992"/>
      <w:bookmarkEnd w:id="12"/>
      <w:bookmarkEnd w:id="13"/>
      <w:r w:rsidRPr="00265903">
        <w:rPr>
          <w:rStyle w:val="Ttulo3Car"/>
          <w:rFonts w:ascii="Palatino Linotype" w:hAnsi="Palatino Linotype"/>
          <w:b/>
          <w:color w:val="auto"/>
          <w:sz w:val="22"/>
          <w:szCs w:val="22"/>
        </w:rPr>
        <w:t>d</w:t>
      </w:r>
      <w:r w:rsidR="003B0501" w:rsidRPr="00265903">
        <w:rPr>
          <w:rStyle w:val="Ttulo3Car"/>
          <w:rFonts w:ascii="Palatino Linotype" w:hAnsi="Palatino Linotype"/>
          <w:b/>
          <w:color w:val="auto"/>
          <w:sz w:val="22"/>
          <w:szCs w:val="22"/>
        </w:rPr>
        <w:t>)</w:t>
      </w:r>
      <w:r w:rsidR="00C3485C" w:rsidRPr="00265903">
        <w:rPr>
          <w:rStyle w:val="Ttulo3Car"/>
          <w:rFonts w:ascii="Palatino Linotype" w:hAnsi="Palatino Linotype"/>
          <w:b/>
          <w:color w:val="auto"/>
          <w:sz w:val="22"/>
          <w:szCs w:val="22"/>
        </w:rPr>
        <w:t xml:space="preserve"> </w:t>
      </w:r>
      <w:r w:rsidR="00ED5DF5" w:rsidRPr="00265903">
        <w:rPr>
          <w:rStyle w:val="Ttulo3Car"/>
          <w:rFonts w:ascii="Palatino Linotype" w:hAnsi="Palatino Linotype"/>
          <w:b/>
          <w:color w:val="auto"/>
          <w:sz w:val="22"/>
          <w:szCs w:val="22"/>
        </w:rPr>
        <w:t>Cierre de instrucción</w:t>
      </w:r>
      <w:bookmarkEnd w:id="14"/>
      <w:r w:rsidR="00ED5DF5" w:rsidRPr="00265903">
        <w:rPr>
          <w:rFonts w:ascii="Palatino Linotype" w:hAnsi="Palatino Linotype" w:cs="Tahoma"/>
          <w:b/>
          <w:bCs/>
          <w:sz w:val="22"/>
          <w:szCs w:val="22"/>
        </w:rPr>
        <w:t xml:space="preserve">. </w:t>
      </w:r>
      <w:r w:rsidR="00ED5DF5" w:rsidRPr="00265903">
        <w:rPr>
          <w:rFonts w:ascii="Palatino Linotype" w:hAnsi="Palatino Linotype" w:cs="Tahoma"/>
          <w:sz w:val="22"/>
          <w:szCs w:val="22"/>
        </w:rPr>
        <w:t>El</w:t>
      </w:r>
      <w:r w:rsidR="000F437A" w:rsidRPr="00265903">
        <w:rPr>
          <w:rFonts w:ascii="Palatino Linotype" w:hAnsi="Palatino Linotype" w:cs="Tahoma"/>
          <w:sz w:val="22"/>
          <w:szCs w:val="22"/>
        </w:rPr>
        <w:t xml:space="preserve"> </w:t>
      </w:r>
      <w:r w:rsidRPr="00265903">
        <w:rPr>
          <w:rFonts w:ascii="Palatino Linotype" w:hAnsi="Palatino Linotype" w:cs="Tahoma"/>
          <w:sz w:val="22"/>
          <w:szCs w:val="22"/>
        </w:rPr>
        <w:t>dieciséis de diciembre</w:t>
      </w:r>
      <w:r w:rsidR="006C5C1E" w:rsidRPr="00265903">
        <w:rPr>
          <w:rFonts w:ascii="Palatino Linotype" w:hAnsi="Palatino Linotype" w:cs="Tahoma"/>
          <w:sz w:val="22"/>
          <w:szCs w:val="22"/>
        </w:rPr>
        <w:t xml:space="preserve"> </w:t>
      </w:r>
      <w:r w:rsidR="00E95147" w:rsidRPr="00265903">
        <w:rPr>
          <w:rFonts w:ascii="Palatino Linotype" w:hAnsi="Palatino Linotype" w:cs="Tahoma"/>
          <w:sz w:val="22"/>
          <w:szCs w:val="22"/>
        </w:rPr>
        <w:t>de dos mil veinti</w:t>
      </w:r>
      <w:r w:rsidR="00F93A36" w:rsidRPr="00265903">
        <w:rPr>
          <w:rFonts w:ascii="Palatino Linotype" w:hAnsi="Palatino Linotype" w:cs="Tahoma"/>
          <w:sz w:val="22"/>
          <w:szCs w:val="22"/>
        </w:rPr>
        <w:t>c</w:t>
      </w:r>
      <w:r w:rsidR="009C323D" w:rsidRPr="00265903">
        <w:rPr>
          <w:rFonts w:ascii="Palatino Linotype" w:hAnsi="Palatino Linotype" w:cs="Tahoma"/>
          <w:sz w:val="22"/>
          <w:szCs w:val="22"/>
        </w:rPr>
        <w:t>inco</w:t>
      </w:r>
      <w:r w:rsidR="00ED5DF5" w:rsidRPr="00265903">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265903">
        <w:rPr>
          <w:rFonts w:ascii="Palatino Linotype" w:hAnsi="Palatino Linotype" w:cs="Tahoma"/>
          <w:sz w:val="22"/>
          <w:szCs w:val="22"/>
        </w:rPr>
        <w:t>el mismo día</w:t>
      </w:r>
      <w:r w:rsidR="00ED5DF5" w:rsidRPr="00265903">
        <w:rPr>
          <w:rFonts w:ascii="Palatino Linotype" w:hAnsi="Palatino Linotype" w:cs="Tahoma"/>
          <w:sz w:val="22"/>
          <w:szCs w:val="22"/>
        </w:rPr>
        <w:t xml:space="preserve">, a través del </w:t>
      </w:r>
      <w:r w:rsidR="00BB1F81" w:rsidRPr="00265903">
        <w:rPr>
          <w:rFonts w:ascii="Palatino Linotype" w:hAnsi="Palatino Linotype" w:cs="Tahoma"/>
          <w:sz w:val="22"/>
          <w:szCs w:val="22"/>
          <w:lang w:val="es-ES"/>
        </w:rPr>
        <w:t>SAIMEX</w:t>
      </w:r>
      <w:r w:rsidR="00ED5DF5" w:rsidRPr="00265903">
        <w:rPr>
          <w:rFonts w:ascii="Palatino Linotype" w:hAnsi="Palatino Linotype" w:cs="Tahoma"/>
          <w:sz w:val="22"/>
          <w:szCs w:val="22"/>
        </w:rPr>
        <w:t>.</w:t>
      </w:r>
    </w:p>
    <w:p w14:paraId="0E57B552" w14:textId="77777777" w:rsidR="0079675C" w:rsidRPr="00265903" w:rsidRDefault="0079675C" w:rsidP="00FF7C4F">
      <w:pPr>
        <w:spacing w:line="360" w:lineRule="auto"/>
        <w:jc w:val="both"/>
        <w:rPr>
          <w:rFonts w:ascii="Palatino Linotype" w:hAnsi="Palatino Linotype" w:cs="Tahoma"/>
          <w:sz w:val="22"/>
          <w:szCs w:val="22"/>
        </w:rPr>
      </w:pPr>
    </w:p>
    <w:p w14:paraId="55D3D09F" w14:textId="77777777" w:rsidR="004F2D88" w:rsidRPr="00265903" w:rsidRDefault="004F2D88" w:rsidP="00FF7C4F">
      <w:pPr>
        <w:spacing w:line="360" w:lineRule="auto"/>
        <w:contextualSpacing/>
        <w:jc w:val="both"/>
        <w:rPr>
          <w:rFonts w:ascii="Palatino Linotype" w:hAnsi="Palatino Linotype" w:cs="Tahoma"/>
          <w:color w:val="000000"/>
          <w:sz w:val="22"/>
          <w:szCs w:val="22"/>
        </w:rPr>
      </w:pPr>
      <w:r w:rsidRPr="00265903">
        <w:rPr>
          <w:rFonts w:ascii="Palatino Linotype" w:hAnsi="Palatino Linotype" w:cs="Tahoma"/>
          <w:color w:val="000000"/>
          <w:sz w:val="22"/>
          <w:szCs w:val="22"/>
        </w:rPr>
        <w:lastRenderedPageBreak/>
        <w:t xml:space="preserve">En </w:t>
      </w:r>
      <w:r w:rsidR="00367F82" w:rsidRPr="00265903">
        <w:rPr>
          <w:rFonts w:ascii="Palatino Linotype" w:hAnsi="Palatino Linotype" w:cs="Tahoma"/>
          <w:color w:val="000000"/>
          <w:sz w:val="22"/>
          <w:szCs w:val="22"/>
        </w:rPr>
        <w:t>razón de que fue debidamente su</w:t>
      </w:r>
      <w:r w:rsidRPr="00265903">
        <w:rPr>
          <w:rFonts w:ascii="Palatino Linotype" w:hAnsi="Palatino Linotype" w:cs="Tahoma"/>
          <w:color w:val="000000"/>
          <w:sz w:val="22"/>
          <w:szCs w:val="22"/>
        </w:rPr>
        <w:t xml:space="preserve">stanciado el expediente </w:t>
      </w:r>
      <w:r w:rsidR="00367F82" w:rsidRPr="00265903">
        <w:rPr>
          <w:rFonts w:ascii="Palatino Linotype" w:hAnsi="Palatino Linotype" w:cs="Tahoma"/>
          <w:color w:val="000000"/>
          <w:sz w:val="22"/>
          <w:szCs w:val="22"/>
        </w:rPr>
        <w:t xml:space="preserve">electrónico </w:t>
      </w:r>
      <w:r w:rsidRPr="00265903">
        <w:rPr>
          <w:rFonts w:ascii="Palatino Linotype" w:hAnsi="Palatino Linotype" w:cs="Tahoma"/>
          <w:color w:val="000000"/>
          <w:sz w:val="22"/>
          <w:szCs w:val="22"/>
        </w:rPr>
        <w:t>y no exist</w:t>
      </w:r>
      <w:r w:rsidR="00367F82" w:rsidRPr="00265903">
        <w:rPr>
          <w:rFonts w:ascii="Palatino Linotype" w:hAnsi="Palatino Linotype" w:cs="Tahoma"/>
          <w:color w:val="000000"/>
          <w:sz w:val="22"/>
          <w:szCs w:val="22"/>
        </w:rPr>
        <w:t>e</w:t>
      </w:r>
      <w:r w:rsidRPr="00265903">
        <w:rPr>
          <w:rFonts w:ascii="Palatino Linotype" w:hAnsi="Palatino Linotype" w:cs="Tahoma"/>
          <w:color w:val="000000"/>
          <w:sz w:val="22"/>
          <w:szCs w:val="22"/>
        </w:rPr>
        <w:t xml:space="preserve"> dilige</w:t>
      </w:r>
      <w:r w:rsidR="00367F82" w:rsidRPr="00265903">
        <w:rPr>
          <w:rFonts w:ascii="Palatino Linotype" w:hAnsi="Palatino Linotype" w:cs="Tahoma"/>
          <w:color w:val="000000"/>
          <w:sz w:val="22"/>
          <w:szCs w:val="22"/>
        </w:rPr>
        <w:t xml:space="preserve">ncia pendiente de desahogo, se </w:t>
      </w:r>
      <w:r w:rsidRPr="00265903">
        <w:rPr>
          <w:rFonts w:ascii="Palatino Linotype" w:hAnsi="Palatino Linotype" w:cs="Tahoma"/>
          <w:color w:val="000000"/>
          <w:sz w:val="22"/>
          <w:szCs w:val="22"/>
        </w:rPr>
        <w:t>emit</w:t>
      </w:r>
      <w:r w:rsidR="00367F82" w:rsidRPr="00265903">
        <w:rPr>
          <w:rFonts w:ascii="Palatino Linotype" w:hAnsi="Palatino Linotype" w:cs="Tahoma"/>
          <w:color w:val="000000"/>
          <w:sz w:val="22"/>
          <w:szCs w:val="22"/>
        </w:rPr>
        <w:t>e</w:t>
      </w:r>
      <w:r w:rsidRPr="00265903">
        <w:rPr>
          <w:rFonts w:ascii="Palatino Linotype" w:hAnsi="Palatino Linotype" w:cs="Tahoma"/>
          <w:color w:val="000000"/>
          <w:sz w:val="22"/>
          <w:szCs w:val="22"/>
        </w:rPr>
        <w:t xml:space="preserve"> la resolución que conforme a Derecho proceda, de acuerdo a l</w:t>
      </w:r>
      <w:r w:rsidR="009A620E" w:rsidRPr="00265903">
        <w:rPr>
          <w:rFonts w:ascii="Palatino Linotype" w:hAnsi="Palatino Linotype" w:cs="Tahoma"/>
          <w:color w:val="000000"/>
          <w:sz w:val="22"/>
          <w:szCs w:val="22"/>
        </w:rPr>
        <w:t>o</w:t>
      </w:r>
      <w:r w:rsidRPr="00265903">
        <w:rPr>
          <w:rFonts w:ascii="Palatino Linotype" w:hAnsi="Palatino Linotype" w:cs="Tahoma"/>
          <w:color w:val="000000"/>
          <w:sz w:val="22"/>
          <w:szCs w:val="22"/>
        </w:rPr>
        <w:t xml:space="preserve">s siguientes: </w:t>
      </w:r>
    </w:p>
    <w:p w14:paraId="39F748B1" w14:textId="77777777" w:rsidR="001C0C73" w:rsidRPr="00265903" w:rsidRDefault="001C0C73" w:rsidP="00FF7C4F">
      <w:pPr>
        <w:spacing w:line="360" w:lineRule="auto"/>
        <w:contextualSpacing/>
        <w:jc w:val="both"/>
        <w:rPr>
          <w:rFonts w:ascii="Palatino Linotype" w:hAnsi="Palatino Linotype" w:cs="Tahoma"/>
          <w:color w:val="000000"/>
          <w:sz w:val="22"/>
          <w:szCs w:val="22"/>
        </w:rPr>
      </w:pPr>
    </w:p>
    <w:p w14:paraId="5EAC7B7A" w14:textId="77777777" w:rsidR="00EA4E4A" w:rsidRPr="00265903" w:rsidRDefault="00EA4E4A" w:rsidP="00FF7C4F">
      <w:pPr>
        <w:pStyle w:val="Ttulo1"/>
        <w:spacing w:before="0" w:line="360" w:lineRule="auto"/>
        <w:jc w:val="center"/>
        <w:rPr>
          <w:rFonts w:ascii="Palatino Linotype" w:hAnsi="Palatino Linotype"/>
          <w:b/>
          <w:color w:val="auto"/>
          <w:sz w:val="22"/>
          <w:szCs w:val="22"/>
        </w:rPr>
      </w:pPr>
      <w:bookmarkStart w:id="15" w:name="_Toc205306993"/>
      <w:r w:rsidRPr="00265903">
        <w:rPr>
          <w:rFonts w:ascii="Palatino Linotype" w:hAnsi="Palatino Linotype"/>
          <w:b/>
          <w:color w:val="auto"/>
          <w:sz w:val="22"/>
          <w:szCs w:val="22"/>
        </w:rPr>
        <w:t>C O N S I D E R A N D O S</w:t>
      </w:r>
      <w:bookmarkEnd w:id="15"/>
    </w:p>
    <w:p w14:paraId="1A09D49C" w14:textId="77777777" w:rsidR="00EA4E4A" w:rsidRPr="00265903" w:rsidRDefault="00EA4E4A" w:rsidP="00FF7C4F">
      <w:pPr>
        <w:spacing w:line="360" w:lineRule="auto"/>
        <w:contextualSpacing/>
        <w:jc w:val="both"/>
        <w:rPr>
          <w:rFonts w:ascii="Palatino Linotype" w:hAnsi="Palatino Linotype" w:cs="Tahoma"/>
          <w:b/>
          <w:sz w:val="22"/>
          <w:szCs w:val="22"/>
        </w:rPr>
      </w:pPr>
    </w:p>
    <w:p w14:paraId="062E1D9F" w14:textId="77777777" w:rsidR="00EA4E4A" w:rsidRPr="00265903" w:rsidRDefault="00EA4E4A" w:rsidP="00FF7C4F">
      <w:pPr>
        <w:pStyle w:val="Ttulo2"/>
        <w:spacing w:before="0" w:line="360" w:lineRule="auto"/>
        <w:rPr>
          <w:rFonts w:ascii="Palatino Linotype" w:hAnsi="Palatino Linotype"/>
          <w:b/>
          <w:sz w:val="22"/>
          <w:szCs w:val="22"/>
        </w:rPr>
      </w:pPr>
      <w:bookmarkStart w:id="16" w:name="_Toc205306994"/>
      <w:r w:rsidRPr="00265903">
        <w:rPr>
          <w:rFonts w:ascii="Palatino Linotype" w:eastAsia="Calibri" w:hAnsi="Palatino Linotype"/>
          <w:b/>
          <w:color w:val="auto"/>
          <w:sz w:val="22"/>
          <w:szCs w:val="22"/>
          <w:lang w:eastAsia="es-MX"/>
        </w:rPr>
        <w:t xml:space="preserve">PRIMERO. </w:t>
      </w:r>
      <w:r w:rsidRPr="00265903">
        <w:rPr>
          <w:rFonts w:ascii="Palatino Linotype" w:hAnsi="Palatino Linotype"/>
          <w:b/>
          <w:color w:val="auto"/>
          <w:sz w:val="22"/>
          <w:szCs w:val="22"/>
        </w:rPr>
        <w:t>Competencia</w:t>
      </w:r>
      <w:bookmarkEnd w:id="16"/>
    </w:p>
    <w:p w14:paraId="32331209" w14:textId="77777777" w:rsidR="00EA4E4A" w:rsidRPr="00265903" w:rsidRDefault="00EA4E4A" w:rsidP="00FF7C4F">
      <w:pPr>
        <w:autoSpaceDE w:val="0"/>
        <w:autoSpaceDN w:val="0"/>
        <w:adjustRightInd w:val="0"/>
        <w:spacing w:line="360" w:lineRule="auto"/>
        <w:contextualSpacing/>
        <w:jc w:val="both"/>
        <w:rPr>
          <w:rFonts w:ascii="Palatino Linotype" w:hAnsi="Palatino Linotype" w:cs="Tahoma"/>
          <w:b/>
          <w:sz w:val="22"/>
          <w:szCs w:val="22"/>
        </w:rPr>
      </w:pPr>
    </w:p>
    <w:p w14:paraId="6C47C2BA" w14:textId="77777777" w:rsidR="006C5C1E" w:rsidRPr="00265903" w:rsidRDefault="006C5C1E" w:rsidP="00FF7C4F">
      <w:pPr>
        <w:spacing w:line="360" w:lineRule="auto"/>
        <w:contextualSpacing/>
        <w:jc w:val="both"/>
        <w:rPr>
          <w:rFonts w:ascii="Palatino Linotype" w:eastAsia="Calibri" w:hAnsi="Palatino Linotype" w:cs="Tahoma"/>
          <w:color w:val="000000"/>
          <w:sz w:val="22"/>
          <w:szCs w:val="22"/>
        </w:rPr>
      </w:pPr>
      <w:bookmarkStart w:id="17" w:name="_Toc205306995"/>
      <w:r w:rsidRPr="00265903">
        <w:rPr>
          <w:rFonts w:ascii="Palatino Linotype" w:eastAsia="Calibri"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8064326" w14:textId="77777777" w:rsidR="00692D3D" w:rsidRPr="00265903" w:rsidRDefault="00692D3D" w:rsidP="00FF7C4F">
      <w:pPr>
        <w:pStyle w:val="Ttulo2"/>
        <w:spacing w:before="0" w:line="360" w:lineRule="auto"/>
        <w:rPr>
          <w:rFonts w:ascii="Palatino Linotype" w:eastAsia="Calibri" w:hAnsi="Palatino Linotype"/>
          <w:b/>
          <w:color w:val="auto"/>
          <w:sz w:val="22"/>
          <w:szCs w:val="22"/>
          <w:lang w:eastAsia="es-MX"/>
        </w:rPr>
      </w:pPr>
    </w:p>
    <w:p w14:paraId="434AB9BC" w14:textId="77777777" w:rsidR="00CE0B4C" w:rsidRPr="00265903" w:rsidRDefault="00CE0B4C" w:rsidP="00FF7C4F">
      <w:pPr>
        <w:pStyle w:val="Ttulo2"/>
        <w:spacing w:before="0" w:line="360" w:lineRule="auto"/>
        <w:rPr>
          <w:rFonts w:ascii="Palatino Linotype" w:eastAsia="Calibri" w:hAnsi="Palatino Linotype"/>
          <w:b/>
          <w:color w:val="auto"/>
          <w:sz w:val="22"/>
          <w:szCs w:val="22"/>
          <w:lang w:eastAsia="es-MX"/>
        </w:rPr>
      </w:pPr>
      <w:r w:rsidRPr="00265903">
        <w:rPr>
          <w:rFonts w:ascii="Palatino Linotype" w:eastAsia="Calibri" w:hAnsi="Palatino Linotype"/>
          <w:b/>
          <w:color w:val="auto"/>
          <w:sz w:val="22"/>
          <w:szCs w:val="22"/>
          <w:lang w:eastAsia="es-MX"/>
        </w:rPr>
        <w:t>SEGUNDO. Causales de improcedencia y sobreseimiento</w:t>
      </w:r>
      <w:bookmarkEnd w:id="17"/>
    </w:p>
    <w:p w14:paraId="24C42C3A" w14:textId="77777777" w:rsidR="00566562" w:rsidRPr="00265903" w:rsidRDefault="00566562" w:rsidP="00FF7C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4E17920" w14:textId="77777777" w:rsidR="00CE0B4C" w:rsidRPr="00265903" w:rsidRDefault="00CE0B4C" w:rsidP="00FF7C4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65903">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265903">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8F0821D" w14:textId="77777777" w:rsidR="00CE0B4C" w:rsidRPr="00265903" w:rsidRDefault="00CE0B4C" w:rsidP="00FF7C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DBC62EF" w14:textId="77777777" w:rsidR="00CE0B4C" w:rsidRPr="00265903" w:rsidRDefault="00CE0B4C" w:rsidP="00FF7C4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65903">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F2C40D8" w14:textId="77777777" w:rsidR="00BF4B55" w:rsidRPr="00265903" w:rsidRDefault="00BF4B55" w:rsidP="00FF7C4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FC06606" w14:textId="77777777" w:rsidR="00CE0B4C" w:rsidRPr="00265903" w:rsidRDefault="00CE0B4C" w:rsidP="00FF7C4F">
      <w:pPr>
        <w:pStyle w:val="Ttulo3"/>
        <w:spacing w:before="0" w:line="360" w:lineRule="auto"/>
        <w:rPr>
          <w:rFonts w:ascii="Palatino Linotype" w:eastAsia="Calibri" w:hAnsi="Palatino Linotype" w:cs="Arial"/>
          <w:b/>
          <w:color w:val="auto"/>
          <w:sz w:val="22"/>
          <w:szCs w:val="22"/>
          <w:lang w:eastAsia="es-ES_tradnl"/>
        </w:rPr>
      </w:pPr>
      <w:bookmarkStart w:id="18" w:name="_Toc205306996"/>
      <w:r w:rsidRPr="00265903">
        <w:rPr>
          <w:rFonts w:ascii="Palatino Linotype" w:eastAsia="Calibri" w:hAnsi="Palatino Linotype" w:cs="Arial"/>
          <w:b/>
          <w:color w:val="auto"/>
          <w:sz w:val="22"/>
          <w:szCs w:val="22"/>
          <w:lang w:eastAsia="es-ES_tradnl"/>
        </w:rPr>
        <w:t>Causales de sobreseimiento</w:t>
      </w:r>
      <w:bookmarkEnd w:id="18"/>
    </w:p>
    <w:p w14:paraId="2316DFEE" w14:textId="77777777" w:rsidR="00CE0B4C" w:rsidRPr="00265903" w:rsidRDefault="00CE0B4C" w:rsidP="00FF7C4F">
      <w:pPr>
        <w:spacing w:line="360" w:lineRule="auto"/>
        <w:jc w:val="both"/>
        <w:rPr>
          <w:rFonts w:ascii="Palatino Linotype" w:eastAsia="Calibri" w:hAnsi="Palatino Linotype" w:cs="Tahoma"/>
          <w:sz w:val="22"/>
          <w:szCs w:val="22"/>
          <w:lang w:eastAsia="es-ES_tradnl"/>
        </w:rPr>
      </w:pPr>
    </w:p>
    <w:p w14:paraId="3F996894" w14:textId="77777777" w:rsidR="00CE0B4C" w:rsidRPr="00265903" w:rsidRDefault="00CE0B4C" w:rsidP="00FF7C4F">
      <w:pPr>
        <w:spacing w:line="360" w:lineRule="auto"/>
        <w:jc w:val="both"/>
        <w:rPr>
          <w:rFonts w:ascii="Palatino Linotype" w:eastAsia="Calibri" w:hAnsi="Palatino Linotype" w:cs="Tahoma"/>
          <w:sz w:val="22"/>
          <w:szCs w:val="22"/>
          <w:lang w:eastAsia="es-ES_tradnl"/>
        </w:rPr>
      </w:pPr>
      <w:r w:rsidRPr="00265903">
        <w:rPr>
          <w:rFonts w:ascii="Palatino Linotype" w:eastAsia="Calibri" w:hAnsi="Palatino Linotype" w:cs="Tahoma"/>
          <w:sz w:val="22"/>
          <w:szCs w:val="22"/>
          <w:lang w:eastAsia="es-ES_tradnl"/>
        </w:rPr>
        <w:t>Por lo que hace a las causales de sobreseimiento, del análisis realizado por este Instituto, se advierte que</w:t>
      </w:r>
      <w:r w:rsidRPr="00265903">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265903">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265903">
        <w:rPr>
          <w:rFonts w:ascii="Palatino Linotype" w:eastAsia="Calibri" w:hAnsi="Palatino Linotype" w:cs="Tahoma"/>
          <w:bCs/>
          <w:sz w:val="22"/>
          <w:szCs w:val="22"/>
          <w:lang w:eastAsia="es-ES_tradnl"/>
        </w:rPr>
        <w:t xml:space="preserve">Por tales motivos, </w:t>
      </w:r>
      <w:r w:rsidRPr="00265903">
        <w:rPr>
          <w:rFonts w:ascii="Palatino Linotype" w:eastAsia="Calibri" w:hAnsi="Palatino Linotype" w:cs="Tahoma"/>
          <w:sz w:val="22"/>
          <w:szCs w:val="22"/>
          <w:lang w:eastAsia="es-ES_tradnl"/>
        </w:rPr>
        <w:t xml:space="preserve">se considera procedente entrar al fondo del presente asunto. </w:t>
      </w:r>
    </w:p>
    <w:p w14:paraId="7B4DDBAA" w14:textId="77777777" w:rsidR="00472490" w:rsidRPr="00265903" w:rsidRDefault="00472490" w:rsidP="00FF7C4F">
      <w:pPr>
        <w:spacing w:line="360" w:lineRule="auto"/>
        <w:jc w:val="both"/>
        <w:rPr>
          <w:rFonts w:ascii="Palatino Linotype" w:eastAsia="Calibri" w:hAnsi="Palatino Linotype" w:cs="Tahoma"/>
          <w:sz w:val="22"/>
          <w:szCs w:val="22"/>
          <w:lang w:eastAsia="es-ES_tradnl"/>
        </w:rPr>
      </w:pPr>
    </w:p>
    <w:p w14:paraId="74F10A28" w14:textId="77777777" w:rsidR="00CE0B4C" w:rsidRPr="00265903" w:rsidRDefault="00CE0B4C" w:rsidP="00FF7C4F">
      <w:pPr>
        <w:pStyle w:val="Ttulo2"/>
        <w:spacing w:before="0" w:line="360" w:lineRule="auto"/>
        <w:rPr>
          <w:rFonts w:ascii="Palatino Linotype" w:eastAsia="Calibri" w:hAnsi="Palatino Linotype"/>
          <w:b/>
          <w:color w:val="auto"/>
          <w:sz w:val="22"/>
          <w:lang w:val="es-ES" w:eastAsia="es-ES_tradnl"/>
        </w:rPr>
      </w:pPr>
      <w:bookmarkStart w:id="19" w:name="_Toc205306997"/>
      <w:r w:rsidRPr="00265903">
        <w:rPr>
          <w:rFonts w:ascii="Palatino Linotype" w:eastAsia="Calibri" w:hAnsi="Palatino Linotype"/>
          <w:b/>
          <w:color w:val="auto"/>
          <w:sz w:val="22"/>
          <w:lang w:eastAsia="es-ES_tradnl"/>
        </w:rPr>
        <w:t>TERCERO. Determinación de la Controversia</w:t>
      </w:r>
      <w:bookmarkEnd w:id="19"/>
    </w:p>
    <w:p w14:paraId="5E1F950B" w14:textId="77777777" w:rsidR="00CE0B4C" w:rsidRPr="00265903" w:rsidRDefault="00CE0B4C" w:rsidP="00FF7C4F">
      <w:pPr>
        <w:tabs>
          <w:tab w:val="left" w:pos="4962"/>
        </w:tabs>
        <w:spacing w:line="360" w:lineRule="auto"/>
        <w:jc w:val="both"/>
        <w:rPr>
          <w:rFonts w:ascii="Palatino Linotype" w:eastAsia="Calibri" w:hAnsi="Palatino Linotype" w:cs="Tahoma"/>
          <w:b/>
          <w:iCs/>
          <w:sz w:val="22"/>
          <w:szCs w:val="22"/>
          <w:lang w:val="es-ES" w:eastAsia="es-ES_tradnl"/>
        </w:rPr>
      </w:pPr>
    </w:p>
    <w:p w14:paraId="4D87BF6C" w14:textId="48EED137" w:rsidR="006A5011" w:rsidRPr="00265903" w:rsidRDefault="00CE0B4C" w:rsidP="00FF7C4F">
      <w:pPr>
        <w:tabs>
          <w:tab w:val="left" w:pos="4962"/>
        </w:tabs>
        <w:spacing w:line="360" w:lineRule="auto"/>
        <w:jc w:val="both"/>
        <w:rPr>
          <w:rFonts w:ascii="Palatino Linotype" w:eastAsia="Calibri" w:hAnsi="Palatino Linotype" w:cs="Tahoma"/>
          <w:iCs/>
          <w:sz w:val="22"/>
          <w:szCs w:val="22"/>
          <w:lang w:val="es-ES" w:eastAsia="es-ES_tradnl"/>
        </w:rPr>
      </w:pPr>
      <w:r w:rsidRPr="00265903">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265903">
        <w:rPr>
          <w:rFonts w:ascii="Palatino Linotype" w:eastAsia="Calibri" w:hAnsi="Palatino Linotype" w:cs="Tahoma"/>
          <w:iCs/>
          <w:sz w:val="22"/>
          <w:szCs w:val="22"/>
          <w:lang w:val="es-ES" w:eastAsia="es-ES_tradnl"/>
        </w:rPr>
        <w:t xml:space="preserve">Particular </w:t>
      </w:r>
      <w:r w:rsidRPr="00265903">
        <w:rPr>
          <w:rFonts w:ascii="Palatino Linotype" w:eastAsia="Calibri" w:hAnsi="Palatino Linotype" w:cs="Tahoma"/>
          <w:iCs/>
          <w:sz w:val="22"/>
          <w:szCs w:val="22"/>
          <w:lang w:val="es-ES" w:eastAsia="es-ES_tradnl"/>
        </w:rPr>
        <w:t>solicitó a</w:t>
      </w:r>
      <w:r w:rsidR="00212285" w:rsidRPr="00265903">
        <w:rPr>
          <w:rFonts w:ascii="Palatino Linotype" w:eastAsia="Calibri" w:hAnsi="Palatino Linotype" w:cs="Tahoma"/>
          <w:iCs/>
          <w:sz w:val="22"/>
          <w:szCs w:val="22"/>
          <w:lang w:val="es-ES" w:eastAsia="es-ES_tradnl"/>
        </w:rPr>
        <w:t>l</w:t>
      </w:r>
      <w:r w:rsidR="0003473A" w:rsidRPr="00265903">
        <w:rPr>
          <w:rFonts w:ascii="Palatino Linotype" w:eastAsia="Calibri" w:hAnsi="Palatino Linotype" w:cs="Tahoma"/>
          <w:iCs/>
          <w:sz w:val="22"/>
          <w:szCs w:val="22"/>
          <w:lang w:val="es-ES" w:eastAsia="es-ES_tradnl"/>
        </w:rPr>
        <w:t xml:space="preserve"> </w:t>
      </w:r>
      <w:r w:rsidR="0044216D" w:rsidRPr="00265903">
        <w:rPr>
          <w:rFonts w:ascii="Palatino Linotype" w:eastAsia="Calibri" w:hAnsi="Palatino Linotype" w:cs="Tahoma"/>
          <w:iCs/>
          <w:sz w:val="22"/>
          <w:szCs w:val="22"/>
          <w:lang w:val="es-ES" w:eastAsia="es-ES_tradnl"/>
        </w:rPr>
        <w:t>Ayuntamiento de Teoloyucan</w:t>
      </w:r>
      <w:r w:rsidRPr="00265903">
        <w:rPr>
          <w:rFonts w:ascii="Palatino Linotype" w:eastAsia="Calibri" w:hAnsi="Palatino Linotype" w:cs="Tahoma"/>
          <w:iCs/>
          <w:sz w:val="22"/>
          <w:szCs w:val="22"/>
          <w:lang w:val="es-ES" w:eastAsia="es-ES_tradnl"/>
        </w:rPr>
        <w:t>,</w:t>
      </w:r>
      <w:r w:rsidR="00F25703" w:rsidRPr="00265903">
        <w:rPr>
          <w:rFonts w:ascii="Palatino Linotype" w:eastAsia="Calibri" w:hAnsi="Palatino Linotype" w:cs="Tahoma"/>
          <w:iCs/>
          <w:sz w:val="22"/>
          <w:szCs w:val="22"/>
          <w:lang w:val="es-ES" w:eastAsia="es-ES_tradnl"/>
        </w:rPr>
        <w:t xml:space="preserve"> </w:t>
      </w:r>
      <w:r w:rsidR="006A5011" w:rsidRPr="00265903">
        <w:rPr>
          <w:rFonts w:ascii="Palatino Linotype" w:eastAsia="Calibri" w:hAnsi="Palatino Linotype" w:cs="Tahoma"/>
          <w:iCs/>
          <w:sz w:val="22"/>
          <w:szCs w:val="22"/>
          <w:lang w:val="es-ES" w:eastAsia="es-ES_tradnl"/>
        </w:rPr>
        <w:t xml:space="preserve">audio y video de la conferencia </w:t>
      </w:r>
      <w:r w:rsidR="00B355E7" w:rsidRPr="00265903">
        <w:rPr>
          <w:rFonts w:ascii="Palatino Linotype" w:eastAsia="Calibri" w:hAnsi="Palatino Linotype" w:cs="Tahoma"/>
          <w:iCs/>
          <w:sz w:val="22"/>
          <w:szCs w:val="22"/>
          <w:lang w:val="es-ES" w:eastAsia="es-ES_tradnl"/>
        </w:rPr>
        <w:t>de prensa llamada la "mañanera de Teoloyucan"</w:t>
      </w:r>
      <w:r w:rsidR="005C0873" w:rsidRPr="00265903">
        <w:rPr>
          <w:rFonts w:ascii="Palatino Linotype" w:eastAsia="Calibri" w:hAnsi="Palatino Linotype" w:cs="Tahoma"/>
          <w:iCs/>
          <w:sz w:val="22"/>
          <w:szCs w:val="22"/>
          <w:lang w:val="es-ES" w:eastAsia="es-ES_tradnl"/>
        </w:rPr>
        <w:t>,</w:t>
      </w:r>
      <w:r w:rsidR="00B355E7" w:rsidRPr="00265903">
        <w:rPr>
          <w:rFonts w:ascii="Palatino Linotype" w:eastAsia="Calibri" w:hAnsi="Palatino Linotype" w:cs="Tahoma"/>
          <w:iCs/>
          <w:sz w:val="22"/>
          <w:szCs w:val="22"/>
          <w:lang w:val="es-ES" w:eastAsia="es-ES_tradnl"/>
        </w:rPr>
        <w:t xml:space="preserve"> </w:t>
      </w:r>
      <w:r w:rsidR="006A5011" w:rsidRPr="00265903">
        <w:rPr>
          <w:rFonts w:ascii="Palatino Linotype" w:eastAsia="Calibri" w:hAnsi="Palatino Linotype" w:cs="Tahoma"/>
          <w:iCs/>
          <w:sz w:val="22"/>
          <w:szCs w:val="22"/>
          <w:lang w:val="es-ES" w:eastAsia="es-ES_tradnl"/>
        </w:rPr>
        <w:t xml:space="preserve">del día </w:t>
      </w:r>
      <w:r w:rsidR="00B355E7" w:rsidRPr="00265903">
        <w:rPr>
          <w:rFonts w:ascii="Palatino Linotype" w:eastAsia="Calibri" w:hAnsi="Palatino Linotype" w:cs="Tahoma"/>
          <w:iCs/>
          <w:sz w:val="22"/>
          <w:szCs w:val="22"/>
          <w:lang w:val="es-ES" w:eastAsia="es-ES_tradnl"/>
        </w:rPr>
        <w:t>cuatro</w:t>
      </w:r>
      <w:r w:rsidR="006A5011" w:rsidRPr="00265903">
        <w:rPr>
          <w:rFonts w:ascii="Palatino Linotype" w:eastAsia="Calibri" w:hAnsi="Palatino Linotype" w:cs="Tahoma"/>
          <w:iCs/>
          <w:sz w:val="22"/>
          <w:szCs w:val="22"/>
          <w:lang w:val="es-ES" w:eastAsia="es-ES_tradnl"/>
        </w:rPr>
        <w:t xml:space="preserve"> de octubre del 2025.</w:t>
      </w:r>
    </w:p>
    <w:p w14:paraId="5BD1EEDA" w14:textId="77777777" w:rsidR="006A5011" w:rsidRPr="00265903" w:rsidRDefault="006A5011" w:rsidP="00FF7C4F">
      <w:pPr>
        <w:tabs>
          <w:tab w:val="left" w:pos="4962"/>
        </w:tabs>
        <w:spacing w:line="360" w:lineRule="auto"/>
        <w:jc w:val="both"/>
        <w:rPr>
          <w:rFonts w:ascii="Palatino Linotype" w:eastAsia="Calibri" w:hAnsi="Palatino Linotype" w:cs="Tahoma"/>
          <w:iCs/>
          <w:sz w:val="22"/>
          <w:szCs w:val="22"/>
          <w:lang w:val="es-ES" w:eastAsia="es-ES_tradnl"/>
        </w:rPr>
      </w:pPr>
    </w:p>
    <w:p w14:paraId="1917C9AF" w14:textId="166D99B2" w:rsidR="00A511BB" w:rsidRPr="00265903" w:rsidRDefault="00993BF4" w:rsidP="00FF7C4F">
      <w:pPr>
        <w:tabs>
          <w:tab w:val="left" w:pos="4962"/>
        </w:tabs>
        <w:spacing w:line="360" w:lineRule="auto"/>
        <w:jc w:val="both"/>
        <w:rPr>
          <w:rFonts w:ascii="Palatino Linotype" w:eastAsia="Calibri" w:hAnsi="Palatino Linotype" w:cs="Tahoma"/>
          <w:iCs/>
          <w:sz w:val="22"/>
          <w:szCs w:val="22"/>
          <w:lang w:val="es-ES" w:eastAsia="es-ES_tradnl"/>
        </w:rPr>
      </w:pPr>
      <w:r w:rsidRPr="00265903">
        <w:rPr>
          <w:rFonts w:ascii="Palatino Linotype" w:eastAsia="Calibri" w:hAnsi="Palatino Linotype" w:cs="Tahoma"/>
          <w:iCs/>
          <w:sz w:val="22"/>
          <w:szCs w:val="22"/>
          <w:lang w:val="es-ES" w:eastAsia="es-ES_tradnl"/>
        </w:rPr>
        <w:t>E</w:t>
      </w:r>
      <w:r w:rsidR="0044640B" w:rsidRPr="00265903">
        <w:rPr>
          <w:rFonts w:ascii="Palatino Linotype" w:eastAsia="Calibri" w:hAnsi="Palatino Linotype" w:cs="Tahoma"/>
          <w:iCs/>
          <w:sz w:val="22"/>
          <w:szCs w:val="22"/>
          <w:lang w:val="es-ES" w:eastAsia="es-ES_tradnl"/>
        </w:rPr>
        <w:t>n respuesta</w:t>
      </w:r>
      <w:r w:rsidR="007F34CB" w:rsidRPr="00265903">
        <w:rPr>
          <w:rFonts w:ascii="Palatino Linotype" w:eastAsia="Calibri" w:hAnsi="Palatino Linotype" w:cs="Tahoma"/>
          <w:iCs/>
          <w:sz w:val="22"/>
          <w:szCs w:val="22"/>
          <w:lang w:val="es-ES" w:eastAsia="es-ES_tradnl"/>
        </w:rPr>
        <w:t>,</w:t>
      </w:r>
      <w:r w:rsidR="0044640B" w:rsidRPr="00265903">
        <w:rPr>
          <w:rFonts w:ascii="Palatino Linotype" w:eastAsia="Calibri" w:hAnsi="Palatino Linotype" w:cs="Tahoma"/>
          <w:iCs/>
          <w:sz w:val="22"/>
          <w:szCs w:val="22"/>
          <w:lang w:val="es-ES" w:eastAsia="es-ES_tradnl"/>
        </w:rPr>
        <w:t xml:space="preserve"> el Sujeto Obligado</w:t>
      </w:r>
      <w:r w:rsidR="00043A1D" w:rsidRPr="00265903">
        <w:rPr>
          <w:rFonts w:ascii="Palatino Linotype" w:eastAsia="Calibri" w:hAnsi="Palatino Linotype" w:cs="Tahoma"/>
          <w:iCs/>
          <w:sz w:val="22"/>
          <w:szCs w:val="22"/>
          <w:lang w:val="es-ES" w:eastAsia="es-ES_tradnl"/>
        </w:rPr>
        <w:t xml:space="preserve"> </w:t>
      </w:r>
      <w:r w:rsidR="006A5011" w:rsidRPr="00265903">
        <w:rPr>
          <w:rFonts w:ascii="Palatino Linotype" w:eastAsia="Calibri" w:hAnsi="Palatino Linotype" w:cs="Tahoma"/>
          <w:iCs/>
          <w:sz w:val="22"/>
          <w:szCs w:val="22"/>
          <w:lang w:val="es-ES" w:eastAsia="es-ES_tradnl"/>
        </w:rPr>
        <w:t>señaló que no contaba con la información solicitada</w:t>
      </w:r>
      <w:r w:rsidR="0018547D" w:rsidRPr="00265903">
        <w:rPr>
          <w:rFonts w:ascii="Palatino Linotype" w:eastAsia="Calibri" w:hAnsi="Palatino Linotype" w:cs="Tahoma"/>
          <w:iCs/>
          <w:sz w:val="22"/>
          <w:szCs w:val="22"/>
          <w:lang w:val="es-ES" w:eastAsia="es-ES_tradnl"/>
        </w:rPr>
        <w:t xml:space="preserve">, </w:t>
      </w:r>
      <w:r w:rsidR="0004574F" w:rsidRPr="00265903">
        <w:rPr>
          <w:rFonts w:ascii="Palatino Linotype" w:eastAsia="Calibri" w:hAnsi="Palatino Linotype" w:cs="Tahoma"/>
          <w:iCs/>
          <w:sz w:val="22"/>
          <w:szCs w:val="22"/>
          <w:lang w:val="es-ES" w:eastAsia="es-ES_tradnl"/>
        </w:rPr>
        <w:t xml:space="preserve">derivado de ello </w:t>
      </w:r>
      <w:r w:rsidR="00E06D6F" w:rsidRPr="00265903">
        <w:rPr>
          <w:rFonts w:ascii="Palatino Linotype" w:eastAsia="Calibri" w:hAnsi="Palatino Linotype" w:cs="Tahoma"/>
          <w:iCs/>
          <w:sz w:val="22"/>
          <w:szCs w:val="22"/>
          <w:lang w:val="es-ES" w:eastAsia="es-ES_tradnl"/>
        </w:rPr>
        <w:t xml:space="preserve">el Particular </w:t>
      </w:r>
      <w:r w:rsidR="00F25703" w:rsidRPr="00265903">
        <w:rPr>
          <w:rFonts w:ascii="Palatino Linotype" w:eastAsia="Calibri" w:hAnsi="Palatino Linotype" w:cs="Tahoma"/>
          <w:iCs/>
          <w:sz w:val="22"/>
          <w:szCs w:val="22"/>
          <w:lang w:val="es-ES" w:eastAsia="es-ES_tradnl"/>
        </w:rPr>
        <w:t xml:space="preserve">se </w:t>
      </w:r>
      <w:r w:rsidR="00556012" w:rsidRPr="00265903">
        <w:rPr>
          <w:rFonts w:ascii="Palatino Linotype" w:eastAsia="Calibri" w:hAnsi="Palatino Linotype" w:cs="Tahoma"/>
          <w:iCs/>
          <w:sz w:val="22"/>
          <w:szCs w:val="22"/>
          <w:lang w:val="es-ES" w:eastAsia="es-ES_tradnl"/>
        </w:rPr>
        <w:t xml:space="preserve">inconformó por </w:t>
      </w:r>
      <w:r w:rsidR="006A5011" w:rsidRPr="00265903">
        <w:rPr>
          <w:rFonts w:ascii="Palatino Linotype" w:eastAsia="Calibri" w:hAnsi="Palatino Linotype" w:cs="Tahoma"/>
          <w:iCs/>
          <w:sz w:val="22"/>
          <w:szCs w:val="22"/>
          <w:lang w:val="es-ES" w:eastAsia="es-ES_tradnl"/>
        </w:rPr>
        <w:t>negarle la información</w:t>
      </w:r>
      <w:r w:rsidR="00556012" w:rsidRPr="00265903">
        <w:rPr>
          <w:rFonts w:ascii="Palatino Linotype" w:eastAsia="Calibri" w:hAnsi="Palatino Linotype" w:cs="Tahoma"/>
          <w:iCs/>
          <w:sz w:val="22"/>
          <w:szCs w:val="22"/>
          <w:lang w:val="es-ES" w:eastAsia="es-ES_tradnl"/>
        </w:rPr>
        <w:t xml:space="preserve">, </w:t>
      </w:r>
      <w:r w:rsidR="00120425" w:rsidRPr="00265903">
        <w:rPr>
          <w:rFonts w:ascii="Palatino Linotype" w:eastAsia="Calibri" w:hAnsi="Palatino Linotype" w:cs="Tahoma"/>
          <w:bCs/>
          <w:sz w:val="22"/>
          <w:szCs w:val="22"/>
          <w:lang w:val="es-ES_tradnl" w:eastAsia="en-US"/>
        </w:rPr>
        <w:t xml:space="preserve">así </w:t>
      </w:r>
      <w:r w:rsidR="00A511BB" w:rsidRPr="00265903">
        <w:rPr>
          <w:rFonts w:ascii="Palatino Linotype" w:eastAsia="Calibri" w:hAnsi="Palatino Linotype" w:cs="Tahoma"/>
          <w:color w:val="000000"/>
          <w:sz w:val="22"/>
          <w:szCs w:val="22"/>
        </w:rPr>
        <w:t xml:space="preserve">en el asunto que nos ocupa se actualiza la causal de procedencia señalada en el </w:t>
      </w:r>
      <w:r w:rsidR="00A511BB" w:rsidRPr="00265903">
        <w:rPr>
          <w:rFonts w:ascii="Palatino Linotype" w:eastAsia="Calibri" w:hAnsi="Palatino Linotype" w:cs="Tahoma"/>
          <w:sz w:val="22"/>
          <w:szCs w:val="22"/>
        </w:rPr>
        <w:t xml:space="preserve">artículo 179, </w:t>
      </w:r>
      <w:r w:rsidR="005638D9" w:rsidRPr="00265903">
        <w:rPr>
          <w:rFonts w:ascii="Palatino Linotype" w:eastAsia="Calibri" w:hAnsi="Palatino Linotype" w:cs="Tahoma"/>
          <w:sz w:val="22"/>
          <w:szCs w:val="22"/>
        </w:rPr>
        <w:t xml:space="preserve">fracción </w:t>
      </w:r>
      <w:r w:rsidR="005C0873" w:rsidRPr="00265903">
        <w:rPr>
          <w:rFonts w:ascii="Palatino Linotype" w:eastAsia="Calibri" w:hAnsi="Palatino Linotype" w:cs="Tahoma"/>
          <w:sz w:val="22"/>
          <w:szCs w:val="22"/>
        </w:rPr>
        <w:t>II</w:t>
      </w:r>
      <w:r w:rsidR="00095361" w:rsidRPr="00265903">
        <w:rPr>
          <w:rFonts w:ascii="Palatino Linotype" w:eastAsia="Calibri" w:hAnsi="Palatino Linotype" w:cs="Tahoma"/>
          <w:sz w:val="22"/>
          <w:szCs w:val="22"/>
        </w:rPr>
        <w:t>I</w:t>
      </w:r>
      <w:r w:rsidR="00E52703" w:rsidRPr="00265903">
        <w:rPr>
          <w:rFonts w:ascii="Palatino Linotype" w:eastAsia="Calibri" w:hAnsi="Palatino Linotype" w:cs="Tahoma"/>
          <w:sz w:val="22"/>
          <w:szCs w:val="22"/>
        </w:rPr>
        <w:t>,</w:t>
      </w:r>
      <w:r w:rsidR="00A511BB" w:rsidRPr="00265903">
        <w:rPr>
          <w:rFonts w:ascii="Palatino Linotype" w:eastAsia="Calibri" w:hAnsi="Palatino Linotype" w:cs="Tahoma"/>
          <w:sz w:val="22"/>
          <w:szCs w:val="22"/>
        </w:rPr>
        <w:t xml:space="preserve"> de la Ley de la materia</w:t>
      </w:r>
      <w:r w:rsidR="00A511BB" w:rsidRPr="00265903">
        <w:rPr>
          <w:rFonts w:ascii="Palatino Linotype" w:eastAsia="Calibri" w:hAnsi="Palatino Linotype" w:cs="Tahoma"/>
          <w:bCs/>
          <w:sz w:val="22"/>
          <w:szCs w:val="22"/>
        </w:rPr>
        <w:t>.</w:t>
      </w:r>
    </w:p>
    <w:p w14:paraId="40A0FEA3" w14:textId="77777777" w:rsidR="00CE0B4C" w:rsidRPr="00265903" w:rsidRDefault="00CE0B4C" w:rsidP="00FF7C4F">
      <w:pPr>
        <w:tabs>
          <w:tab w:val="left" w:pos="4962"/>
        </w:tabs>
        <w:spacing w:line="360" w:lineRule="auto"/>
        <w:jc w:val="both"/>
        <w:rPr>
          <w:rFonts w:ascii="Palatino Linotype" w:eastAsia="Calibri" w:hAnsi="Palatino Linotype" w:cs="Tahoma"/>
          <w:b/>
          <w:iCs/>
          <w:sz w:val="22"/>
          <w:szCs w:val="22"/>
          <w:lang w:val="es-ES" w:eastAsia="es-ES_tradnl"/>
        </w:rPr>
      </w:pPr>
    </w:p>
    <w:p w14:paraId="7B5598AA" w14:textId="77777777" w:rsidR="00571944" w:rsidRPr="00265903" w:rsidRDefault="00CE0B4C" w:rsidP="00FF7C4F">
      <w:pPr>
        <w:tabs>
          <w:tab w:val="left" w:pos="4962"/>
        </w:tabs>
        <w:spacing w:line="360" w:lineRule="auto"/>
        <w:jc w:val="both"/>
        <w:rPr>
          <w:rFonts w:ascii="Palatino Linotype" w:eastAsia="Calibri" w:hAnsi="Palatino Linotype" w:cs="Tahoma"/>
          <w:iCs/>
          <w:sz w:val="22"/>
          <w:szCs w:val="22"/>
          <w:lang w:eastAsia="es-ES_tradnl"/>
        </w:rPr>
      </w:pPr>
      <w:r w:rsidRPr="00265903">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DCEAFB7" w14:textId="77777777" w:rsidR="00FF5303" w:rsidRPr="00265903" w:rsidRDefault="00FF5303" w:rsidP="00FF7C4F">
      <w:pPr>
        <w:tabs>
          <w:tab w:val="left" w:pos="4962"/>
        </w:tabs>
        <w:spacing w:line="360" w:lineRule="auto"/>
        <w:jc w:val="both"/>
        <w:rPr>
          <w:rFonts w:ascii="Palatino Linotype" w:eastAsia="Calibri" w:hAnsi="Palatino Linotype" w:cs="Tahoma"/>
          <w:iCs/>
          <w:sz w:val="22"/>
          <w:szCs w:val="22"/>
          <w:lang w:eastAsia="es-ES_tradnl"/>
        </w:rPr>
      </w:pPr>
    </w:p>
    <w:p w14:paraId="1D37BFFF" w14:textId="77777777" w:rsidR="00CE0B4C" w:rsidRPr="00265903" w:rsidRDefault="00CE0B4C" w:rsidP="00FF7C4F">
      <w:pPr>
        <w:pStyle w:val="Ttulo2"/>
        <w:spacing w:before="0" w:line="360" w:lineRule="auto"/>
        <w:jc w:val="both"/>
        <w:rPr>
          <w:rFonts w:ascii="Palatino Linotype" w:eastAsia="Calibri" w:hAnsi="Palatino Linotype" w:cs="Arial"/>
          <w:b/>
          <w:color w:val="auto"/>
          <w:sz w:val="22"/>
          <w:lang w:eastAsia="es-ES_tradnl"/>
        </w:rPr>
      </w:pPr>
      <w:bookmarkStart w:id="20" w:name="_Toc205306998"/>
      <w:r w:rsidRPr="00265903">
        <w:rPr>
          <w:rFonts w:ascii="Palatino Linotype" w:eastAsia="Calibri" w:hAnsi="Palatino Linotype" w:cs="Arial"/>
          <w:b/>
          <w:color w:val="auto"/>
          <w:sz w:val="22"/>
          <w:lang w:eastAsia="es-ES_tradnl"/>
        </w:rPr>
        <w:t>CUARTO. Marco normativo aplicable en materia de transparencia y acceso a la información pública</w:t>
      </w:r>
      <w:bookmarkEnd w:id="20"/>
    </w:p>
    <w:p w14:paraId="7ECD5C2B" w14:textId="77777777" w:rsidR="00CE0B4C" w:rsidRPr="00265903" w:rsidRDefault="00CE0B4C" w:rsidP="00FF7C4F">
      <w:pPr>
        <w:spacing w:line="360" w:lineRule="auto"/>
        <w:contextualSpacing/>
        <w:jc w:val="both"/>
        <w:rPr>
          <w:rFonts w:ascii="Palatino Linotype" w:hAnsi="Palatino Linotype" w:cs="Tahoma"/>
          <w:sz w:val="22"/>
          <w:szCs w:val="22"/>
        </w:rPr>
      </w:pPr>
    </w:p>
    <w:p w14:paraId="2755E937" w14:textId="77777777" w:rsidR="00CE0B4C" w:rsidRPr="00265903" w:rsidRDefault="00CE0B4C" w:rsidP="00FF7C4F">
      <w:pPr>
        <w:widowControl w:val="0"/>
        <w:spacing w:line="360" w:lineRule="auto"/>
        <w:contextualSpacing/>
        <w:jc w:val="both"/>
        <w:rPr>
          <w:rFonts w:ascii="Palatino Linotype" w:hAnsi="Palatino Linotype" w:cs="Tahoma"/>
          <w:sz w:val="22"/>
          <w:szCs w:val="22"/>
        </w:rPr>
      </w:pPr>
      <w:r w:rsidRPr="00265903">
        <w:rPr>
          <w:rFonts w:ascii="Palatino Linotype" w:hAnsi="Palatino Linotype" w:cs="Tahoma"/>
          <w:sz w:val="22"/>
          <w:szCs w:val="22"/>
        </w:rPr>
        <w:t>El artículo 6°, Apartado A), fracción I</w:t>
      </w:r>
      <w:r w:rsidR="00D63A43" w:rsidRPr="00265903">
        <w:rPr>
          <w:rFonts w:ascii="Palatino Linotype" w:hAnsi="Palatino Linotype" w:cs="Tahoma"/>
          <w:sz w:val="22"/>
          <w:szCs w:val="22"/>
        </w:rPr>
        <w:t>,</w:t>
      </w:r>
      <w:r w:rsidRPr="00265903">
        <w:rPr>
          <w:rFonts w:ascii="Palatino Linotype" w:hAnsi="Palatino Linotype" w:cs="Tahoma"/>
          <w:sz w:val="22"/>
          <w:szCs w:val="22"/>
        </w:rPr>
        <w:t xml:space="preserve"> de la Constitución Política de los Estados Unidos Mexicanos, establece que toda la información en posesión de cualquier </w:t>
      </w:r>
      <w:r w:rsidR="005A1884" w:rsidRPr="00265903">
        <w:rPr>
          <w:rFonts w:ascii="Palatino Linotype" w:hAnsi="Palatino Linotype" w:cs="Tahoma"/>
          <w:sz w:val="22"/>
          <w:szCs w:val="22"/>
        </w:rPr>
        <w:t>autoridad</w:t>
      </w:r>
      <w:r w:rsidRPr="00265903">
        <w:rPr>
          <w:rFonts w:ascii="Palatino Linotype" w:hAnsi="Palatino Linotype" w:cs="Tahoma"/>
          <w:sz w:val="22"/>
          <w:szCs w:val="22"/>
        </w:rPr>
        <w:t xml:space="preserve"> es pública y sólo podrá ser reservada temporalmente por razones de interés público.</w:t>
      </w:r>
    </w:p>
    <w:p w14:paraId="25E0A5BE" w14:textId="77777777" w:rsidR="00CE0B4C" w:rsidRPr="00265903" w:rsidRDefault="00CE0B4C" w:rsidP="00FF7C4F">
      <w:pPr>
        <w:spacing w:line="360" w:lineRule="auto"/>
        <w:contextualSpacing/>
        <w:jc w:val="both"/>
        <w:rPr>
          <w:rFonts w:ascii="Palatino Linotype" w:hAnsi="Palatino Linotype" w:cs="Tahoma"/>
          <w:sz w:val="22"/>
          <w:szCs w:val="22"/>
        </w:rPr>
      </w:pPr>
    </w:p>
    <w:p w14:paraId="36433DCB" w14:textId="77777777" w:rsidR="00CE0B4C" w:rsidRPr="00265903" w:rsidRDefault="00CE0B4C" w:rsidP="00FF7C4F">
      <w:pPr>
        <w:spacing w:line="360" w:lineRule="auto"/>
        <w:jc w:val="both"/>
        <w:rPr>
          <w:rFonts w:ascii="Palatino Linotype" w:hAnsi="Palatino Linotype" w:cs="Tahoma"/>
          <w:sz w:val="22"/>
          <w:szCs w:val="22"/>
        </w:rPr>
      </w:pPr>
      <w:r w:rsidRPr="00265903">
        <w:rPr>
          <w:rFonts w:ascii="Palatino Linotype" w:hAnsi="Palatino Linotype" w:cs="Tahoma"/>
          <w:sz w:val="22"/>
          <w:szCs w:val="22"/>
        </w:rPr>
        <w:t>En materia local, el artículo 5°, fracción I</w:t>
      </w:r>
      <w:r w:rsidR="00002CF8" w:rsidRPr="00265903">
        <w:rPr>
          <w:rFonts w:ascii="Palatino Linotype" w:hAnsi="Palatino Linotype" w:cs="Tahoma"/>
          <w:sz w:val="22"/>
          <w:szCs w:val="22"/>
        </w:rPr>
        <w:t>,</w:t>
      </w:r>
      <w:r w:rsidRPr="00265903">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265903">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4CA6716F" w14:textId="77777777" w:rsidR="00CE0B4C" w:rsidRPr="00265903" w:rsidRDefault="00CE0B4C" w:rsidP="00FF7C4F">
      <w:pPr>
        <w:spacing w:line="360" w:lineRule="auto"/>
        <w:jc w:val="both"/>
        <w:rPr>
          <w:rFonts w:ascii="Palatino Linotype" w:hAnsi="Palatino Linotype" w:cs="Tahoma"/>
          <w:sz w:val="22"/>
          <w:szCs w:val="22"/>
        </w:rPr>
      </w:pPr>
    </w:p>
    <w:p w14:paraId="285A7D40" w14:textId="77777777" w:rsidR="00CE0B4C" w:rsidRPr="00265903" w:rsidRDefault="00CE0B4C" w:rsidP="00FF7C4F">
      <w:pPr>
        <w:spacing w:line="360" w:lineRule="auto"/>
        <w:jc w:val="both"/>
        <w:rPr>
          <w:rFonts w:ascii="Palatino Linotype" w:hAnsi="Palatino Linotype" w:cs="Tahoma"/>
          <w:sz w:val="22"/>
          <w:szCs w:val="22"/>
        </w:rPr>
      </w:pPr>
      <w:r w:rsidRPr="0026590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283D67E" w14:textId="77777777" w:rsidR="00CE0B4C" w:rsidRPr="00265903" w:rsidRDefault="00CE0B4C" w:rsidP="00FF7C4F">
      <w:pPr>
        <w:spacing w:line="360" w:lineRule="auto"/>
        <w:jc w:val="both"/>
        <w:rPr>
          <w:rFonts w:ascii="Palatino Linotype" w:hAnsi="Palatino Linotype" w:cs="Tahoma"/>
          <w:sz w:val="22"/>
          <w:szCs w:val="22"/>
        </w:rPr>
      </w:pPr>
    </w:p>
    <w:p w14:paraId="06C87C3D" w14:textId="77777777" w:rsidR="00CE0B4C" w:rsidRPr="00265903" w:rsidRDefault="00CE0B4C" w:rsidP="00FF7C4F">
      <w:pPr>
        <w:spacing w:line="360" w:lineRule="auto"/>
        <w:jc w:val="both"/>
        <w:rPr>
          <w:rFonts w:ascii="Palatino Linotype" w:hAnsi="Palatino Linotype" w:cs="Tahoma"/>
          <w:sz w:val="22"/>
          <w:szCs w:val="22"/>
        </w:rPr>
      </w:pPr>
      <w:r w:rsidRPr="00265903">
        <w:rPr>
          <w:rFonts w:ascii="Palatino Linotype" w:hAnsi="Palatino Linotype" w:cs="Tahoma"/>
          <w:sz w:val="22"/>
          <w:szCs w:val="22"/>
        </w:rPr>
        <w:t>El artículo 12, que, quienes generen, recopilen, administren, manejen, procesen, archiven o conserven información pública serán responsables de la misma.</w:t>
      </w:r>
    </w:p>
    <w:p w14:paraId="5452E92E" w14:textId="77777777" w:rsidR="00EF5683" w:rsidRPr="00265903" w:rsidRDefault="00EF5683" w:rsidP="00FF7C4F">
      <w:pPr>
        <w:spacing w:line="360" w:lineRule="auto"/>
        <w:jc w:val="both"/>
        <w:rPr>
          <w:rFonts w:ascii="Palatino Linotype" w:hAnsi="Palatino Linotype" w:cs="Tahoma"/>
          <w:sz w:val="22"/>
          <w:szCs w:val="22"/>
        </w:rPr>
      </w:pPr>
    </w:p>
    <w:p w14:paraId="0BC86C52" w14:textId="77777777" w:rsidR="00CE0B4C" w:rsidRPr="00265903" w:rsidRDefault="00CE0B4C" w:rsidP="00FF7C4F">
      <w:pPr>
        <w:spacing w:line="360" w:lineRule="auto"/>
        <w:jc w:val="both"/>
        <w:rPr>
          <w:rFonts w:ascii="Palatino Linotype" w:hAnsi="Palatino Linotype" w:cs="Tahoma"/>
          <w:sz w:val="22"/>
          <w:szCs w:val="22"/>
        </w:rPr>
      </w:pPr>
      <w:r w:rsidRPr="0026590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2F03AC4" w14:textId="77777777" w:rsidR="005C0E48" w:rsidRPr="00265903" w:rsidRDefault="005C0E48" w:rsidP="00FF7C4F">
      <w:pPr>
        <w:spacing w:line="360" w:lineRule="auto"/>
        <w:jc w:val="both"/>
        <w:rPr>
          <w:rFonts w:ascii="Palatino Linotype" w:hAnsi="Palatino Linotype" w:cs="Tahoma"/>
          <w:sz w:val="22"/>
          <w:szCs w:val="22"/>
        </w:rPr>
      </w:pPr>
    </w:p>
    <w:p w14:paraId="750B34C9" w14:textId="77777777" w:rsidR="00CE0B4C" w:rsidRPr="00265903" w:rsidRDefault="00CE0B4C" w:rsidP="00FF7C4F">
      <w:pPr>
        <w:spacing w:line="360" w:lineRule="auto"/>
        <w:jc w:val="both"/>
        <w:rPr>
          <w:rFonts w:ascii="Palatino Linotype" w:hAnsi="Palatino Linotype" w:cs="Tahoma"/>
          <w:sz w:val="22"/>
          <w:szCs w:val="22"/>
        </w:rPr>
      </w:pPr>
      <w:r w:rsidRPr="0026590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F4FD14" w14:textId="77777777" w:rsidR="00EA1A4A" w:rsidRPr="00265903" w:rsidRDefault="00EA1A4A" w:rsidP="00FF7C4F">
      <w:pPr>
        <w:spacing w:line="360" w:lineRule="auto"/>
        <w:jc w:val="both"/>
        <w:rPr>
          <w:rFonts w:ascii="Palatino Linotype" w:hAnsi="Palatino Linotype" w:cs="Tahoma"/>
          <w:sz w:val="22"/>
          <w:szCs w:val="22"/>
        </w:rPr>
      </w:pPr>
    </w:p>
    <w:p w14:paraId="569DBE0F" w14:textId="77777777" w:rsidR="00CE0B4C" w:rsidRPr="00265903" w:rsidRDefault="00CE0B4C" w:rsidP="00FF7C4F">
      <w:pPr>
        <w:pStyle w:val="Ttulo2"/>
        <w:spacing w:before="0" w:line="360" w:lineRule="auto"/>
        <w:rPr>
          <w:rFonts w:ascii="Palatino Linotype" w:hAnsi="Palatino Linotype"/>
          <w:b/>
          <w:color w:val="auto"/>
          <w:sz w:val="22"/>
          <w:lang w:val="es-ES"/>
        </w:rPr>
      </w:pPr>
      <w:bookmarkStart w:id="21" w:name="_Toc205306999"/>
      <w:r w:rsidRPr="00265903">
        <w:rPr>
          <w:rFonts w:ascii="Palatino Linotype" w:eastAsia="Calibri" w:hAnsi="Palatino Linotype"/>
          <w:b/>
          <w:color w:val="auto"/>
          <w:sz w:val="22"/>
          <w:lang w:eastAsia="es-ES_tradnl"/>
        </w:rPr>
        <w:t>QUINTO. Estudio de Fondo</w:t>
      </w:r>
      <w:bookmarkEnd w:id="21"/>
    </w:p>
    <w:p w14:paraId="7C911E76" w14:textId="77777777" w:rsidR="00040101" w:rsidRPr="00265903" w:rsidRDefault="00040101" w:rsidP="00FF7C4F">
      <w:pPr>
        <w:spacing w:line="360" w:lineRule="auto"/>
        <w:ind w:right="-93"/>
        <w:jc w:val="both"/>
        <w:rPr>
          <w:rFonts w:ascii="Palatino Linotype" w:hAnsi="Palatino Linotype" w:cs="Tahoma"/>
          <w:b/>
          <w:sz w:val="22"/>
          <w:szCs w:val="22"/>
          <w:lang w:val="es-ES"/>
        </w:rPr>
      </w:pPr>
    </w:p>
    <w:p w14:paraId="664A8CFA" w14:textId="77777777" w:rsidR="00612C39" w:rsidRPr="00265903" w:rsidRDefault="00605837" w:rsidP="00FF7C4F">
      <w:pPr>
        <w:spacing w:line="360" w:lineRule="auto"/>
        <w:jc w:val="both"/>
        <w:rPr>
          <w:rFonts w:ascii="Palatino Linotype" w:hAnsi="Palatino Linotype" w:cs="Tahoma"/>
          <w:sz w:val="22"/>
          <w:szCs w:val="22"/>
        </w:rPr>
      </w:pPr>
      <w:r w:rsidRPr="00265903">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265903">
        <w:rPr>
          <w:rFonts w:ascii="Palatino Linotype" w:hAnsi="Palatino Linotype" w:cs="Tahoma"/>
          <w:sz w:val="22"/>
          <w:szCs w:val="22"/>
        </w:rPr>
        <w:t>so a la información pública</w:t>
      </w:r>
      <w:r w:rsidR="00F25703" w:rsidRPr="00265903">
        <w:rPr>
          <w:rFonts w:ascii="Palatino Linotype" w:hAnsi="Palatino Linotype" w:cs="Tahoma"/>
          <w:sz w:val="22"/>
          <w:szCs w:val="22"/>
        </w:rPr>
        <w:t>.</w:t>
      </w:r>
    </w:p>
    <w:p w14:paraId="550F3341" w14:textId="77777777" w:rsidR="00F25703" w:rsidRPr="00265903" w:rsidRDefault="00F25703" w:rsidP="00FF7C4F">
      <w:pPr>
        <w:spacing w:line="360" w:lineRule="auto"/>
        <w:jc w:val="both"/>
        <w:rPr>
          <w:rFonts w:ascii="Palatino Linotype" w:hAnsi="Palatino Linotype" w:cs="Tahoma"/>
          <w:sz w:val="22"/>
          <w:szCs w:val="22"/>
        </w:rPr>
      </w:pPr>
    </w:p>
    <w:p w14:paraId="614B2457" w14:textId="1E7F1DF5" w:rsidR="00DB58A5" w:rsidRPr="00265903" w:rsidRDefault="00612E44" w:rsidP="00FF7C4F">
      <w:pPr>
        <w:spacing w:line="360" w:lineRule="auto"/>
        <w:ind w:right="-93"/>
        <w:jc w:val="both"/>
        <w:rPr>
          <w:rFonts w:ascii="Palatino Linotype" w:eastAsia="Calibri" w:hAnsi="Palatino Linotype" w:cs="Tahoma"/>
          <w:iCs/>
          <w:sz w:val="22"/>
          <w:szCs w:val="22"/>
          <w:lang w:eastAsia="es-ES_tradnl"/>
        </w:rPr>
      </w:pPr>
      <w:r w:rsidRPr="00265903">
        <w:rPr>
          <w:rFonts w:ascii="Palatino Linotype" w:eastAsia="Calibri" w:hAnsi="Palatino Linotype" w:cs="Tahoma"/>
          <w:iCs/>
          <w:sz w:val="22"/>
          <w:szCs w:val="22"/>
          <w:lang w:eastAsia="es-ES_tradnl"/>
        </w:rPr>
        <w:lastRenderedPageBreak/>
        <w:t xml:space="preserve">Establecido lo anterior, es de recordar que </w:t>
      </w:r>
      <w:r w:rsidR="005C34EA" w:rsidRPr="00265903">
        <w:rPr>
          <w:rFonts w:ascii="Palatino Linotype" w:eastAsia="Calibri" w:hAnsi="Palatino Linotype" w:cs="Tahoma"/>
          <w:iCs/>
          <w:sz w:val="22"/>
          <w:szCs w:val="22"/>
          <w:lang w:eastAsia="es-ES_tradnl"/>
        </w:rPr>
        <w:t xml:space="preserve">la solicitud se encuentra relacionada </w:t>
      </w:r>
      <w:r w:rsidR="00DB58A5" w:rsidRPr="00265903">
        <w:rPr>
          <w:rFonts w:ascii="Palatino Linotype" w:eastAsia="Calibri" w:hAnsi="Palatino Linotype" w:cs="Tahoma"/>
          <w:iCs/>
          <w:sz w:val="22"/>
          <w:szCs w:val="22"/>
          <w:lang w:eastAsia="es-ES_tradnl"/>
        </w:rPr>
        <w:t>con una conferencia de prensa denominada la ”Mañanera de Teoloyucan</w:t>
      </w:r>
      <w:r w:rsidR="00B73A21" w:rsidRPr="00265903">
        <w:rPr>
          <w:rFonts w:ascii="Palatino Linotype" w:eastAsia="Calibri" w:hAnsi="Palatino Linotype" w:cs="Tahoma"/>
          <w:iCs/>
          <w:sz w:val="22"/>
          <w:szCs w:val="22"/>
          <w:lang w:eastAsia="es-ES_tradnl"/>
        </w:rPr>
        <w:t>”</w:t>
      </w:r>
      <w:r w:rsidR="00DB58A5" w:rsidRPr="00265903">
        <w:rPr>
          <w:rFonts w:ascii="Palatino Linotype" w:eastAsia="Calibri" w:hAnsi="Palatino Linotype" w:cs="Tahoma"/>
          <w:iCs/>
          <w:sz w:val="22"/>
          <w:szCs w:val="22"/>
          <w:lang w:eastAsia="es-ES_tradnl"/>
        </w:rPr>
        <w:t xml:space="preserve">, al respecto, se localizó la </w:t>
      </w:r>
      <w:r w:rsidR="00B73A21" w:rsidRPr="00265903">
        <w:rPr>
          <w:rFonts w:ascii="Palatino Linotype" w:eastAsia="Calibri" w:hAnsi="Palatino Linotype" w:cs="Tahoma"/>
          <w:iCs/>
          <w:sz w:val="22"/>
          <w:szCs w:val="22"/>
          <w:lang w:eastAsia="es-ES_tradnl"/>
        </w:rPr>
        <w:t xml:space="preserve">red social </w:t>
      </w:r>
      <w:r w:rsidR="00B73A21" w:rsidRPr="00265903">
        <w:rPr>
          <w:rFonts w:ascii="Palatino Linotype" w:eastAsia="Calibri" w:hAnsi="Palatino Linotype" w:cs="Tahoma"/>
          <w:i/>
          <w:sz w:val="22"/>
          <w:szCs w:val="22"/>
          <w:lang w:eastAsia="es-ES_tradnl"/>
        </w:rPr>
        <w:t xml:space="preserve">Facebook </w:t>
      </w:r>
      <w:r w:rsidR="00B73A21" w:rsidRPr="00265903">
        <w:rPr>
          <w:rFonts w:ascii="Palatino Linotype" w:eastAsia="Calibri" w:hAnsi="Palatino Linotype" w:cs="Tahoma"/>
          <w:iCs/>
          <w:sz w:val="22"/>
          <w:szCs w:val="22"/>
          <w:lang w:eastAsia="es-ES_tradnl"/>
        </w:rPr>
        <w:t>del Sujeto Obligado de la cual se pudo advertir que realiza las conferencias referidas como se desprende de la siguiente imagen:</w:t>
      </w:r>
    </w:p>
    <w:p w14:paraId="0DACFD00" w14:textId="407296EE" w:rsidR="00B73A21" w:rsidRPr="00265903" w:rsidRDefault="00B73A21" w:rsidP="00FF7C4F">
      <w:pPr>
        <w:spacing w:line="360" w:lineRule="auto"/>
        <w:ind w:right="-93"/>
        <w:jc w:val="both"/>
        <w:rPr>
          <w:rFonts w:ascii="Palatino Linotype" w:eastAsia="Calibri" w:hAnsi="Palatino Linotype" w:cs="Tahoma"/>
          <w:iCs/>
          <w:sz w:val="22"/>
          <w:szCs w:val="22"/>
          <w:lang w:eastAsia="es-ES_tradnl"/>
        </w:rPr>
      </w:pPr>
    </w:p>
    <w:p w14:paraId="07150F91" w14:textId="5EDCDAF7" w:rsidR="00B73A21" w:rsidRPr="00265903" w:rsidRDefault="00B73A21" w:rsidP="00FF7C4F">
      <w:pPr>
        <w:spacing w:line="360" w:lineRule="auto"/>
        <w:ind w:right="-93"/>
        <w:jc w:val="center"/>
        <w:rPr>
          <w:rFonts w:ascii="Palatino Linotype" w:eastAsia="Calibri" w:hAnsi="Palatino Linotype" w:cs="Tahoma"/>
          <w:iCs/>
          <w:sz w:val="22"/>
          <w:szCs w:val="22"/>
          <w:lang w:eastAsia="es-ES_tradnl"/>
        </w:rPr>
      </w:pPr>
      <w:r w:rsidRPr="00265903">
        <w:rPr>
          <w:rFonts w:ascii="Palatino Linotype" w:eastAsia="Calibri" w:hAnsi="Palatino Linotype" w:cs="Tahoma"/>
          <w:iCs/>
          <w:noProof/>
          <w:sz w:val="22"/>
          <w:szCs w:val="22"/>
          <w:lang w:eastAsia="es-MX"/>
        </w:rPr>
        <w:drawing>
          <wp:inline distT="0" distB="0" distL="0" distR="0" wp14:anchorId="58912CA2" wp14:editId="17196517">
            <wp:extent cx="5012055" cy="2819281"/>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233" cy="2835131"/>
                    </a:xfrm>
                    <a:prstGeom prst="rect">
                      <a:avLst/>
                    </a:prstGeom>
                    <a:noFill/>
                  </pic:spPr>
                </pic:pic>
              </a:graphicData>
            </a:graphic>
          </wp:inline>
        </w:drawing>
      </w:r>
    </w:p>
    <w:p w14:paraId="7A960513" w14:textId="77777777" w:rsidR="00DB58A5" w:rsidRPr="00265903" w:rsidRDefault="00DB58A5" w:rsidP="00FF7C4F">
      <w:pPr>
        <w:spacing w:line="360" w:lineRule="auto"/>
        <w:ind w:right="-93"/>
        <w:jc w:val="both"/>
        <w:rPr>
          <w:rFonts w:ascii="Palatino Linotype" w:eastAsia="Calibri" w:hAnsi="Palatino Linotype" w:cs="Tahoma"/>
          <w:iCs/>
          <w:sz w:val="22"/>
          <w:szCs w:val="22"/>
          <w:lang w:eastAsia="es-ES_tradnl"/>
        </w:rPr>
      </w:pPr>
    </w:p>
    <w:p w14:paraId="0F9D5B3C" w14:textId="77393D3F" w:rsidR="00FE35D2" w:rsidRPr="00265903" w:rsidRDefault="00FE35D2" w:rsidP="00FF7C4F">
      <w:pPr>
        <w:spacing w:line="360" w:lineRule="auto"/>
        <w:contextualSpacing/>
        <w:jc w:val="both"/>
        <w:rPr>
          <w:rFonts w:ascii="Palatino Linotype" w:eastAsia="Calibri" w:hAnsi="Palatino Linotype" w:cs="Tahoma"/>
          <w:b/>
          <w:iCs/>
          <w:sz w:val="22"/>
          <w:szCs w:val="22"/>
          <w:lang w:eastAsia="es-ES_tradnl"/>
        </w:rPr>
      </w:pPr>
      <w:r w:rsidRPr="00265903">
        <w:rPr>
          <w:rFonts w:ascii="Palatino Linotype" w:eastAsia="Calibri" w:hAnsi="Palatino Linotype" w:cs="Tahoma"/>
          <w:iCs/>
          <w:sz w:val="22"/>
          <w:szCs w:val="22"/>
          <w:lang w:eastAsia="es-ES_tradnl"/>
        </w:rPr>
        <w:t xml:space="preserve">Aunado a lo anterior, </w:t>
      </w:r>
      <w:r w:rsidRPr="00265903">
        <w:rPr>
          <w:rFonts w:ascii="Palatino Linotype" w:eastAsia="Calibri" w:hAnsi="Palatino Linotype" w:cs="Tahoma"/>
          <w:bCs/>
          <w:sz w:val="22"/>
          <w:szCs w:val="22"/>
        </w:rPr>
        <w:t xml:space="preserve">cabe señalar que </w:t>
      </w:r>
      <w:r w:rsidRPr="00265903">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265903">
        <w:rPr>
          <w:rFonts w:ascii="Palatino Linotype" w:eastAsia="Calibri" w:hAnsi="Palatino Linotype" w:cs="Tahoma"/>
          <w:bCs/>
          <w:iCs/>
          <w:sz w:val="22"/>
          <w:szCs w:val="22"/>
          <w:lang w:eastAsia="es-ES_tradnl"/>
        </w:rPr>
        <w:t xml:space="preserve">4° de la Ley General de Transparencia y Acceso a la Información Pública y 4° de la </w:t>
      </w:r>
      <w:r w:rsidRPr="00265903">
        <w:rPr>
          <w:rFonts w:ascii="Palatino Linotype" w:eastAsia="Calibri" w:hAnsi="Palatino Linotype" w:cs="Tahoma"/>
          <w:iCs/>
          <w:sz w:val="22"/>
          <w:szCs w:val="22"/>
          <w:lang w:eastAsia="es-ES_tradnl"/>
        </w:rPr>
        <w:t xml:space="preserve">Ley </w:t>
      </w:r>
      <w:r w:rsidRPr="00265903">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65903">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22C1B52F" w14:textId="77777777" w:rsidR="00FE35D2" w:rsidRPr="00265903" w:rsidRDefault="00FE35D2" w:rsidP="00FF7C4F">
      <w:pPr>
        <w:spacing w:line="360" w:lineRule="auto"/>
        <w:contextualSpacing/>
        <w:jc w:val="both"/>
        <w:rPr>
          <w:rFonts w:ascii="Palatino Linotype" w:eastAsia="Calibri" w:hAnsi="Palatino Linotype" w:cs="Tahoma"/>
          <w:bCs/>
          <w:iCs/>
          <w:sz w:val="22"/>
          <w:szCs w:val="22"/>
          <w:lang w:eastAsia="es-ES_tradnl"/>
        </w:rPr>
      </w:pPr>
    </w:p>
    <w:p w14:paraId="7C50A23D" w14:textId="77777777" w:rsidR="00FE35D2" w:rsidRPr="00265903" w:rsidRDefault="00FE35D2" w:rsidP="00FF7C4F">
      <w:pPr>
        <w:spacing w:line="360" w:lineRule="auto"/>
        <w:contextualSpacing/>
        <w:jc w:val="both"/>
        <w:rPr>
          <w:rFonts w:ascii="Palatino Linotype" w:eastAsia="Calibri" w:hAnsi="Palatino Linotype" w:cs="Tahoma"/>
          <w:iCs/>
          <w:sz w:val="22"/>
          <w:szCs w:val="22"/>
          <w:lang w:val="es-ES" w:eastAsia="es-ES_tradnl"/>
        </w:rPr>
      </w:pPr>
      <w:r w:rsidRPr="00265903">
        <w:rPr>
          <w:rFonts w:ascii="Palatino Linotype" w:eastAsia="Calibri" w:hAnsi="Palatino Linotype" w:cs="Tahoma"/>
          <w:iCs/>
          <w:sz w:val="22"/>
          <w:szCs w:val="22"/>
          <w:lang w:eastAsia="es-ES_tradnl"/>
        </w:rPr>
        <w:t xml:space="preserve">Ahora bien, </w:t>
      </w:r>
      <w:r w:rsidRPr="00265903">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3C6CFA04" w14:textId="77777777" w:rsidR="00FE35D2" w:rsidRPr="00265903" w:rsidRDefault="00FE35D2" w:rsidP="00FF7C4F">
      <w:pPr>
        <w:spacing w:line="360" w:lineRule="auto"/>
        <w:contextualSpacing/>
        <w:jc w:val="both"/>
        <w:rPr>
          <w:rFonts w:ascii="Palatino Linotype" w:eastAsia="Calibri" w:hAnsi="Palatino Linotype" w:cs="Tahoma"/>
          <w:iCs/>
          <w:sz w:val="22"/>
          <w:szCs w:val="22"/>
          <w:lang w:val="es-ES" w:eastAsia="es-ES_tradnl"/>
        </w:rPr>
      </w:pPr>
    </w:p>
    <w:p w14:paraId="3BC04F09" w14:textId="77777777" w:rsidR="00FE35D2" w:rsidRPr="00265903" w:rsidRDefault="00FE35D2" w:rsidP="00FF7C4F">
      <w:pPr>
        <w:spacing w:line="360" w:lineRule="auto"/>
        <w:contextualSpacing/>
        <w:jc w:val="both"/>
        <w:rPr>
          <w:rFonts w:ascii="Palatino Linotype" w:eastAsia="Calibri" w:hAnsi="Palatino Linotype" w:cs="Tahoma"/>
          <w:bCs/>
          <w:iCs/>
          <w:sz w:val="22"/>
          <w:szCs w:val="22"/>
          <w:lang w:val="es-ES" w:eastAsia="es-ES_tradnl"/>
        </w:rPr>
      </w:pPr>
      <w:r w:rsidRPr="00265903">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BA4CF1B" w14:textId="77777777" w:rsidR="00FE35D2" w:rsidRPr="00265903" w:rsidRDefault="00FE35D2" w:rsidP="00FF7C4F">
      <w:pPr>
        <w:spacing w:line="360" w:lineRule="auto"/>
        <w:contextualSpacing/>
        <w:jc w:val="both"/>
        <w:rPr>
          <w:rFonts w:ascii="Palatino Linotype" w:eastAsia="Calibri" w:hAnsi="Palatino Linotype" w:cs="Tahoma"/>
          <w:bCs/>
          <w:iCs/>
          <w:sz w:val="22"/>
          <w:szCs w:val="22"/>
          <w:lang w:val="es-ES" w:eastAsia="es-ES_tradnl"/>
        </w:rPr>
      </w:pPr>
    </w:p>
    <w:p w14:paraId="5CAA198C" w14:textId="77777777" w:rsidR="00FE35D2" w:rsidRPr="00265903" w:rsidRDefault="00FE35D2" w:rsidP="00FF7C4F">
      <w:pPr>
        <w:spacing w:line="360" w:lineRule="auto"/>
        <w:contextualSpacing/>
        <w:jc w:val="both"/>
        <w:rPr>
          <w:rFonts w:ascii="Palatino Linotype" w:eastAsia="Calibri" w:hAnsi="Palatino Linotype" w:cs="Tahoma"/>
          <w:bCs/>
          <w:iCs/>
          <w:sz w:val="22"/>
          <w:szCs w:val="22"/>
          <w:lang w:val="es-ES" w:eastAsia="es-ES_tradnl"/>
        </w:rPr>
      </w:pPr>
      <w:r w:rsidRPr="00265903">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4648A90" w14:textId="04A2E86E" w:rsidR="00FE35D2" w:rsidRPr="00265903" w:rsidRDefault="00FE35D2" w:rsidP="00FF7C4F">
      <w:pPr>
        <w:spacing w:line="360" w:lineRule="auto"/>
        <w:ind w:right="-93"/>
        <w:jc w:val="both"/>
        <w:rPr>
          <w:rFonts w:ascii="Palatino Linotype" w:eastAsia="Calibri" w:hAnsi="Palatino Linotype" w:cs="Tahoma"/>
          <w:iCs/>
          <w:sz w:val="22"/>
          <w:szCs w:val="22"/>
          <w:lang w:val="es-ES" w:eastAsia="es-ES_tradnl"/>
        </w:rPr>
      </w:pPr>
    </w:p>
    <w:p w14:paraId="2375C556" w14:textId="3DC3C514" w:rsidR="001362B9" w:rsidRPr="00265903" w:rsidRDefault="007C5E85" w:rsidP="00FF7C4F">
      <w:pPr>
        <w:spacing w:line="360" w:lineRule="auto"/>
        <w:contextualSpacing/>
        <w:jc w:val="both"/>
        <w:rPr>
          <w:rFonts w:ascii="Palatino Linotype" w:eastAsia="Palatino Linotype" w:hAnsi="Palatino Linotype" w:cs="Tahoma"/>
          <w:color w:val="000000"/>
          <w:sz w:val="22"/>
          <w:szCs w:val="22"/>
          <w:lang w:eastAsia="es-MX"/>
        </w:rPr>
      </w:pPr>
      <w:r w:rsidRPr="00265903">
        <w:rPr>
          <w:rFonts w:ascii="Palatino Linotype" w:hAnsi="Palatino Linotype" w:cs="Tahoma"/>
          <w:sz w:val="22"/>
          <w:szCs w:val="22"/>
        </w:rPr>
        <w:t xml:space="preserve">Ahora, </w:t>
      </w:r>
      <w:r w:rsidR="00FE35D2" w:rsidRPr="00265903">
        <w:rPr>
          <w:rFonts w:ascii="Palatino Linotype" w:hAnsi="Palatino Linotype" w:cs="Tahoma"/>
          <w:sz w:val="22"/>
          <w:szCs w:val="22"/>
        </w:rPr>
        <w:t xml:space="preserve">es de recordar que </w:t>
      </w:r>
      <w:r w:rsidRPr="00265903">
        <w:rPr>
          <w:rFonts w:ascii="Palatino Linotype" w:hAnsi="Palatino Linotype" w:cs="Tahoma"/>
          <w:sz w:val="22"/>
          <w:szCs w:val="22"/>
        </w:rPr>
        <w:t xml:space="preserve">en respuesta a través de la </w:t>
      </w:r>
      <w:r w:rsidR="004247D8" w:rsidRPr="00265903">
        <w:rPr>
          <w:rFonts w:ascii="Palatino Linotype" w:hAnsi="Palatino Linotype" w:cs="Tahoma"/>
          <w:sz w:val="22"/>
          <w:szCs w:val="22"/>
        </w:rPr>
        <w:t xml:space="preserve">propia Titular de la Unidad de Transparencia señaló que no contaba con un respaldo de la información solicitada, ya que se había eliminado de la red social </w:t>
      </w:r>
      <w:r w:rsidR="004247D8" w:rsidRPr="00265903">
        <w:rPr>
          <w:rFonts w:ascii="Palatino Linotype" w:hAnsi="Palatino Linotype" w:cs="Tahoma"/>
          <w:i/>
          <w:iCs/>
          <w:sz w:val="22"/>
          <w:szCs w:val="22"/>
        </w:rPr>
        <w:t>Facebook</w:t>
      </w:r>
      <w:r w:rsidR="001362B9" w:rsidRPr="00265903">
        <w:rPr>
          <w:rFonts w:ascii="Palatino Linotype" w:hAnsi="Palatino Linotype" w:cs="Tahoma"/>
          <w:i/>
          <w:iCs/>
          <w:sz w:val="22"/>
          <w:szCs w:val="22"/>
        </w:rPr>
        <w:t xml:space="preserve">, </w:t>
      </w:r>
      <w:r w:rsidR="001362B9" w:rsidRPr="00265903">
        <w:rPr>
          <w:rFonts w:ascii="Palatino Linotype" w:eastAsia="Palatino Linotype" w:hAnsi="Palatino Linotype" w:cs="Palatino Linotype"/>
          <w:color w:val="000000"/>
          <w:sz w:val="22"/>
          <w:szCs w:val="22"/>
          <w:lang w:eastAsia="es-MX"/>
        </w:rPr>
        <w:t>no obstante, no se advierte el turno correspondiente a las unidades administrativas que pudieran haber contado con lo solicitado la cual pudo ser la Coordinación de Comunicación Social, ya que de acuerdo al artículo 26 del Reglamento Interior de la Administración Pública Municipal de Teoloyucan, Estado de México</w:t>
      </w:r>
      <w:r w:rsidR="005C0873" w:rsidRPr="00265903">
        <w:rPr>
          <w:rFonts w:ascii="Palatino Linotype" w:eastAsia="Palatino Linotype" w:hAnsi="Palatino Linotype" w:cs="Palatino Linotype"/>
          <w:color w:val="000000"/>
          <w:sz w:val="22"/>
          <w:szCs w:val="22"/>
          <w:lang w:eastAsia="es-MX"/>
        </w:rPr>
        <w:t xml:space="preserve"> </w:t>
      </w:r>
      <w:r w:rsidR="001362B9" w:rsidRPr="00265903">
        <w:rPr>
          <w:rFonts w:ascii="Palatino Linotype" w:eastAsia="Palatino Linotype" w:hAnsi="Palatino Linotype" w:cs="Palatino Linotype"/>
          <w:color w:val="000000"/>
          <w:sz w:val="22"/>
          <w:szCs w:val="22"/>
          <w:lang w:eastAsia="es-MX"/>
        </w:rPr>
        <w:t>2025-2027, se e</w:t>
      </w:r>
      <w:r w:rsidR="005C0873" w:rsidRPr="00265903">
        <w:rPr>
          <w:rFonts w:ascii="Palatino Linotype" w:eastAsia="Palatino Linotype" w:hAnsi="Palatino Linotype" w:cs="Palatino Linotype"/>
          <w:color w:val="000000"/>
          <w:sz w:val="22"/>
          <w:szCs w:val="22"/>
          <w:lang w:eastAsia="es-MX"/>
        </w:rPr>
        <w:t>ncarga</w:t>
      </w:r>
      <w:r w:rsidR="001362B9" w:rsidRPr="00265903">
        <w:rPr>
          <w:rFonts w:ascii="Palatino Linotype" w:eastAsia="Palatino Linotype" w:hAnsi="Palatino Linotype" w:cs="Palatino Linotype"/>
          <w:color w:val="000000"/>
          <w:sz w:val="22"/>
          <w:szCs w:val="22"/>
          <w:lang w:eastAsia="es-MX"/>
        </w:rPr>
        <w:t xml:space="preserve"> de dirigir las políticas de comunicación social, difundir los trabajos que se realicen en la Administración Pública Municipal, a través de la información oportuna sobre obras, acciones, servicios, eventos y programas de asistencia social; a través de medios electrónicos, audiovisuales y gráficos</w:t>
      </w:r>
      <w:r w:rsidR="00FE35D2" w:rsidRPr="00265903">
        <w:rPr>
          <w:rFonts w:ascii="Palatino Linotype" w:eastAsia="Palatino Linotype" w:hAnsi="Palatino Linotype" w:cs="Palatino Linotype"/>
          <w:color w:val="000000"/>
          <w:sz w:val="22"/>
          <w:szCs w:val="22"/>
          <w:lang w:eastAsia="es-MX"/>
        </w:rPr>
        <w:t xml:space="preserve">, </w:t>
      </w:r>
      <w:r w:rsidR="001362B9" w:rsidRPr="00265903">
        <w:rPr>
          <w:rFonts w:ascii="Palatino Linotype" w:eastAsia="Palatino Linotype" w:hAnsi="Palatino Linotype" w:cs="Palatino Linotype"/>
          <w:color w:val="000000"/>
          <w:sz w:val="22"/>
          <w:szCs w:val="22"/>
          <w:lang w:eastAsia="es-MX"/>
        </w:rPr>
        <w:t xml:space="preserve">en ese sentido </w:t>
      </w:r>
      <w:r w:rsidR="001362B9" w:rsidRPr="00265903">
        <w:rPr>
          <w:rFonts w:ascii="Palatino Linotype" w:eastAsia="Palatino Linotype" w:hAnsi="Palatino Linotype" w:cs="Tahoma"/>
          <w:bCs/>
          <w:color w:val="000000"/>
          <w:sz w:val="22"/>
          <w:szCs w:val="22"/>
          <w:lang w:eastAsia="es-MX"/>
        </w:rPr>
        <w:t xml:space="preserve">se advierte que el Sujeto Obligado no siguió el procedimiento </w:t>
      </w:r>
      <w:r w:rsidR="001362B9" w:rsidRPr="00265903">
        <w:rPr>
          <w:rFonts w:ascii="Palatino Linotype" w:eastAsia="Palatino Linotype" w:hAnsi="Palatino Linotype" w:cs="Tahoma"/>
          <w:color w:val="000000"/>
          <w:sz w:val="22"/>
          <w:szCs w:val="22"/>
          <w:lang w:eastAsia="es-MX"/>
        </w:rPr>
        <w:t xml:space="preserve">de búsqueda que deben seguir los Sujetos Obligados para localizar la información, el cual se encuentra previsto en el artículo 162 de la Ley de Transparencia y </w:t>
      </w:r>
      <w:r w:rsidR="001362B9" w:rsidRPr="00265903">
        <w:rPr>
          <w:rFonts w:ascii="Palatino Linotype" w:eastAsia="Palatino Linotype" w:hAnsi="Palatino Linotype" w:cs="Tahoma"/>
          <w:color w:val="000000"/>
          <w:sz w:val="22"/>
          <w:szCs w:val="22"/>
          <w:lang w:eastAsia="es-MX"/>
        </w:rPr>
        <w:lastRenderedPageBreak/>
        <w:t>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82030EE" w14:textId="77777777" w:rsidR="001362B9" w:rsidRPr="00265903" w:rsidRDefault="001362B9" w:rsidP="00FF7C4F">
      <w:pPr>
        <w:spacing w:line="360" w:lineRule="auto"/>
        <w:contextualSpacing/>
        <w:jc w:val="both"/>
        <w:rPr>
          <w:rFonts w:ascii="Palatino Linotype" w:eastAsia="Palatino Linotype" w:hAnsi="Palatino Linotype" w:cs="Tahoma"/>
          <w:color w:val="000000"/>
          <w:sz w:val="22"/>
          <w:szCs w:val="22"/>
          <w:lang w:eastAsia="es-MX"/>
        </w:rPr>
      </w:pPr>
    </w:p>
    <w:p w14:paraId="67974AF9" w14:textId="77777777" w:rsidR="00FE35D2" w:rsidRPr="00265903" w:rsidRDefault="001362B9" w:rsidP="00FF7C4F">
      <w:pPr>
        <w:spacing w:line="360" w:lineRule="auto"/>
        <w:jc w:val="both"/>
        <w:rPr>
          <w:rFonts w:ascii="Palatino Linotype" w:hAnsi="Palatino Linotype" w:cs="Tahoma"/>
          <w:sz w:val="22"/>
          <w:szCs w:val="22"/>
        </w:rPr>
      </w:pPr>
      <w:r w:rsidRPr="00265903">
        <w:rPr>
          <w:rFonts w:ascii="Palatino Linotype" w:hAnsi="Palatino Linotype" w:cs="Tahoma"/>
          <w:sz w:val="22"/>
          <w:szCs w:val="22"/>
        </w:rPr>
        <w:t>Por lo señalado, resulta procedente ordenar al Sujeto Obligado a efecto de que realice una búsqueda exhaustiva en todas las áreas que puedan contar con lo solicitado, en la que se incluya a la</w:t>
      </w:r>
      <w:r w:rsidR="00FE35D2" w:rsidRPr="00265903">
        <w:rPr>
          <w:rFonts w:ascii="Palatino Linotype" w:hAnsi="Palatino Linotype" w:cs="Tahoma"/>
          <w:sz w:val="22"/>
          <w:szCs w:val="22"/>
        </w:rPr>
        <w:t xml:space="preserve"> Coordinación de Comunicación Social </w:t>
      </w:r>
      <w:r w:rsidRPr="00265903">
        <w:rPr>
          <w:rFonts w:ascii="Palatino Linotype" w:hAnsi="Palatino Linotype" w:cs="Tahoma"/>
          <w:sz w:val="22"/>
          <w:szCs w:val="22"/>
        </w:rPr>
        <w:t xml:space="preserve">a efecto de que proporcione </w:t>
      </w:r>
      <w:r w:rsidR="00FE35D2" w:rsidRPr="00265903">
        <w:rPr>
          <w:rFonts w:ascii="Palatino Linotype" w:hAnsi="Palatino Linotype" w:cs="Tahoma"/>
          <w:sz w:val="22"/>
          <w:szCs w:val="22"/>
        </w:rPr>
        <w:t>el audio y video de la conferencia solicitada.</w:t>
      </w:r>
    </w:p>
    <w:p w14:paraId="2F6829B5" w14:textId="77777777" w:rsidR="00FE35D2" w:rsidRPr="00265903" w:rsidRDefault="00FE35D2" w:rsidP="00FF7C4F">
      <w:pPr>
        <w:spacing w:line="360" w:lineRule="auto"/>
        <w:jc w:val="both"/>
        <w:rPr>
          <w:rFonts w:ascii="Palatino Linotype" w:hAnsi="Palatino Linotype" w:cs="Tahoma"/>
          <w:sz w:val="22"/>
          <w:szCs w:val="22"/>
        </w:rPr>
      </w:pPr>
    </w:p>
    <w:p w14:paraId="691FDB32" w14:textId="0FE6AD34" w:rsidR="00FE35D2" w:rsidRPr="00265903" w:rsidRDefault="00FE35D2" w:rsidP="00FF7C4F">
      <w:pPr>
        <w:spacing w:line="360" w:lineRule="auto"/>
        <w:ind w:right="-93"/>
        <w:jc w:val="both"/>
        <w:rPr>
          <w:rFonts w:ascii="Palatino Linotype" w:hAnsi="Palatino Linotype" w:cs="Tahoma"/>
          <w:color w:val="000000"/>
          <w:sz w:val="22"/>
          <w:lang w:eastAsia="es-MX"/>
        </w:rPr>
      </w:pPr>
      <w:r w:rsidRPr="00265903">
        <w:rPr>
          <w:rFonts w:ascii="Palatino Linotype" w:eastAsia="Calibri" w:hAnsi="Palatino Linotype" w:cs="Tahoma"/>
          <w:iCs/>
          <w:sz w:val="22"/>
          <w:szCs w:val="22"/>
          <w:lang w:eastAsia="es-ES_tradnl"/>
        </w:rPr>
        <w:t>Ahora, para el caso de que no localice la información solicitada, y ya que de la manifestación del propio Sujeto Obligado se desprende que si la genero, se deberá realizar el acuerdo de inexistencia correspondiente, s</w:t>
      </w:r>
      <w:r w:rsidRPr="00265903">
        <w:rPr>
          <w:rFonts w:ascii="Palatino Linotype" w:hAnsi="Palatino Linotype" w:cs="Tahoma"/>
          <w:color w:val="000000"/>
          <w:sz w:val="22"/>
          <w:szCs w:val="22"/>
          <w:lang w:eastAsia="es-MX"/>
        </w:rPr>
        <w:t xml:space="preserve">obre el tema, </w:t>
      </w:r>
      <w:r w:rsidRPr="00265903">
        <w:rPr>
          <w:rFonts w:ascii="Palatino Linotype" w:hAnsi="Palatino Linotype" w:cs="Tahoma"/>
          <w:color w:val="000000"/>
          <w:sz w:val="22"/>
          <w:szCs w:val="24"/>
          <w:lang w:eastAsia="es-MX"/>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265903">
        <w:rPr>
          <w:rFonts w:ascii="Palatino Linotype" w:hAnsi="Palatino Linotype" w:cs="Tahoma"/>
          <w:b/>
          <w:color w:val="000000"/>
          <w:sz w:val="22"/>
          <w:szCs w:val="24"/>
          <w:lang w:eastAsia="es-MX"/>
        </w:rPr>
        <w:t>el Comité de Transparencia deberá emitir un acuerdo de inexistencia</w:t>
      </w:r>
      <w:r w:rsidRPr="00265903">
        <w:rPr>
          <w:rFonts w:ascii="Palatino Linotype" w:hAnsi="Palatino Linotype" w:cs="Tahoma"/>
          <w:color w:val="000000"/>
          <w:sz w:val="22"/>
          <w:szCs w:val="24"/>
          <w:lang w:eastAsia="es-MX"/>
        </w:rPr>
        <w:t>, debidamente fundado y motivado, en el que detalle las razones del por qué no obra en sus archivos.</w:t>
      </w:r>
    </w:p>
    <w:p w14:paraId="06290295"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val="es-ES" w:eastAsia="en-US"/>
        </w:rPr>
      </w:pPr>
      <w:r w:rsidRPr="00265903">
        <w:rPr>
          <w:rFonts w:ascii="Palatino Linotype" w:eastAsia="Calibri" w:hAnsi="Palatino Linotype" w:cs="Tahoma"/>
          <w:bCs/>
          <w:color w:val="000000" w:themeColor="text1"/>
          <w:sz w:val="22"/>
          <w:szCs w:val="22"/>
          <w:lang w:val="es-ES" w:eastAsia="en-US"/>
        </w:rPr>
        <w:t xml:space="preserve"> </w:t>
      </w:r>
    </w:p>
    <w:p w14:paraId="6E54B371"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r w:rsidRPr="00265903">
        <w:rPr>
          <w:rFonts w:ascii="Palatino Linotype" w:hAnsi="Palatino Linotype" w:cs="Arial"/>
          <w:color w:val="000000"/>
          <w:sz w:val="22"/>
          <w:szCs w:val="22"/>
          <w:lang w:eastAsia="es-MX"/>
        </w:rPr>
        <w:t>En ese orden de ideas</w:t>
      </w:r>
      <w:r w:rsidRPr="00265903">
        <w:rPr>
          <w:rFonts w:ascii="Palatino Linotype" w:eastAsia="Calibri" w:hAnsi="Palatino Linotype" w:cs="Tahoma"/>
          <w:bCs/>
          <w:color w:val="000000" w:themeColor="text1"/>
          <w:sz w:val="22"/>
          <w:szCs w:val="22"/>
          <w:lang w:val="es-ES" w:eastAsia="en-US"/>
        </w:rPr>
        <w:t>,</w:t>
      </w:r>
      <w:r w:rsidRPr="00265903">
        <w:rPr>
          <w:rFonts w:ascii="Palatino Linotype" w:eastAsia="Calibri" w:hAnsi="Palatino Linotype" w:cs="Tahoma"/>
          <w:bCs/>
          <w:color w:val="000000" w:themeColor="text1"/>
          <w:sz w:val="22"/>
          <w:szCs w:val="22"/>
          <w:lang w:eastAsia="en-US"/>
        </w:rPr>
        <w:t xml:space="preserve">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14:paraId="59F4D8DC"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p>
    <w:p w14:paraId="4274E16C" w14:textId="77777777" w:rsidR="00FE35D2" w:rsidRPr="00265903" w:rsidRDefault="00FE35D2" w:rsidP="00FF7C4F">
      <w:pPr>
        <w:spacing w:line="360" w:lineRule="auto"/>
        <w:ind w:left="567" w:right="567"/>
        <w:jc w:val="both"/>
        <w:rPr>
          <w:rFonts w:ascii="Palatino Linotype" w:eastAsia="Calibri" w:hAnsi="Palatino Linotype" w:cs="Tahoma"/>
          <w:b/>
          <w:bCs/>
          <w:i/>
          <w:color w:val="000000" w:themeColor="text1"/>
          <w:lang w:eastAsia="en-US"/>
        </w:rPr>
      </w:pPr>
      <w:r w:rsidRPr="00265903">
        <w:rPr>
          <w:rFonts w:ascii="Palatino Linotype" w:eastAsia="Calibri" w:hAnsi="Palatino Linotype" w:cs="Tahoma"/>
          <w:b/>
          <w:bCs/>
          <w:i/>
          <w:color w:val="000000" w:themeColor="text1"/>
          <w:lang w:eastAsia="en-US"/>
        </w:rPr>
        <w:t xml:space="preserve">“Propósito de la declaración formal de inexistencia. </w:t>
      </w:r>
      <w:r w:rsidRPr="00265903">
        <w:rPr>
          <w:rFonts w:ascii="Palatino Linotype" w:eastAsia="Calibri" w:hAnsi="Palatino Linotype" w:cs="Tahoma"/>
          <w:bCs/>
          <w:i/>
          <w:color w:val="000000" w:themeColor="text1"/>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265903">
        <w:rPr>
          <w:rFonts w:ascii="Palatino Linotype" w:eastAsia="Calibri" w:hAnsi="Palatino Linotype" w:cs="Tahoma"/>
          <w:b/>
          <w:bCs/>
          <w:i/>
          <w:color w:val="000000" w:themeColor="text1"/>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18F8D151"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p>
    <w:p w14:paraId="1C82C52E" w14:textId="4141D71B" w:rsidR="00FE35D2" w:rsidRPr="00265903" w:rsidRDefault="00FE35D2" w:rsidP="00FF7C4F">
      <w:pPr>
        <w:spacing w:line="360" w:lineRule="auto"/>
        <w:jc w:val="both"/>
        <w:rPr>
          <w:rFonts w:ascii="Palatino Linotype" w:eastAsia="Calibri" w:hAnsi="Palatino Linotype" w:cs="Tahoma"/>
          <w:bCs/>
          <w:iCs/>
          <w:color w:val="000000" w:themeColor="text1"/>
          <w:sz w:val="22"/>
          <w:szCs w:val="22"/>
          <w:lang w:val="es-ES" w:eastAsia="en-US"/>
        </w:rPr>
      </w:pPr>
      <w:r w:rsidRPr="00265903">
        <w:rPr>
          <w:rFonts w:ascii="Palatino Linotype" w:eastAsia="Calibri" w:hAnsi="Palatino Linotype" w:cs="Tahoma"/>
          <w:bCs/>
          <w:color w:val="000000" w:themeColor="text1"/>
          <w:sz w:val="22"/>
          <w:szCs w:val="22"/>
          <w:lang w:eastAsia="en-US"/>
        </w:rPr>
        <w:t xml:space="preserve">De la misma manera, el Criterio de interpretación, de la Segunda Época, con clave de control SO/004/2019, emitido por el </w:t>
      </w:r>
      <w:r w:rsidRPr="00265903">
        <w:rPr>
          <w:rFonts w:ascii="Palatino Linotype" w:eastAsia="Calibri" w:hAnsi="Palatino Linotype" w:cs="Tahoma"/>
          <w:bCs/>
          <w:iCs/>
          <w:color w:val="000000" w:themeColor="text1"/>
          <w:sz w:val="22"/>
          <w:szCs w:val="22"/>
          <w:lang w:val="es-ES" w:eastAsia="en-US"/>
        </w:rPr>
        <w:t xml:space="preserve">entonces Instituto Nacional de Transparencia, Acceso a la Información y Protección de Datos Personales, cuyo texto y rubro son los siguientes: </w:t>
      </w:r>
    </w:p>
    <w:p w14:paraId="5FD32464" w14:textId="77777777" w:rsidR="00FE35D2" w:rsidRPr="00265903" w:rsidRDefault="00FE35D2" w:rsidP="00FF7C4F">
      <w:pPr>
        <w:spacing w:line="360" w:lineRule="auto"/>
        <w:jc w:val="both"/>
        <w:rPr>
          <w:rFonts w:ascii="Palatino Linotype" w:eastAsia="Calibri" w:hAnsi="Palatino Linotype" w:cs="Tahoma"/>
          <w:bCs/>
          <w:iCs/>
          <w:color w:val="000000" w:themeColor="text1"/>
          <w:sz w:val="22"/>
          <w:szCs w:val="22"/>
          <w:lang w:val="es-ES" w:eastAsia="en-US"/>
        </w:rPr>
      </w:pPr>
    </w:p>
    <w:p w14:paraId="4227F063" w14:textId="77777777" w:rsidR="00FE35D2" w:rsidRPr="00265903" w:rsidRDefault="00FE35D2" w:rsidP="00FF7C4F">
      <w:pPr>
        <w:spacing w:line="360" w:lineRule="auto"/>
        <w:ind w:left="567" w:right="567"/>
        <w:jc w:val="both"/>
        <w:rPr>
          <w:rFonts w:ascii="Palatino Linotype" w:eastAsia="Calibri" w:hAnsi="Palatino Linotype" w:cs="Tahoma"/>
          <w:bCs/>
          <w:i/>
          <w:color w:val="000000" w:themeColor="text1"/>
          <w:lang w:val="es-ES" w:eastAsia="en-US"/>
        </w:rPr>
      </w:pPr>
      <w:r w:rsidRPr="00265903">
        <w:rPr>
          <w:rFonts w:ascii="Palatino Linotype" w:eastAsia="Calibri" w:hAnsi="Palatino Linotype" w:cs="Tahoma"/>
          <w:b/>
          <w:bCs/>
          <w:i/>
          <w:color w:val="000000" w:themeColor="text1"/>
          <w:lang w:val="es-ES" w:eastAsia="en-US"/>
        </w:rPr>
        <w:t>“Propósito de la declaración formal de inexistencia.</w:t>
      </w:r>
      <w:r w:rsidRPr="00265903">
        <w:rPr>
          <w:rFonts w:ascii="Palatino Linotype" w:eastAsia="Calibri" w:hAnsi="Palatino Linotype" w:cs="Tahoma"/>
          <w:bCs/>
          <w:i/>
          <w:color w:val="000000" w:themeColor="text1"/>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113DDA90" w14:textId="77777777" w:rsidR="00FE35D2" w:rsidRPr="00265903" w:rsidRDefault="00FE35D2" w:rsidP="00FF7C4F">
      <w:pPr>
        <w:spacing w:line="360" w:lineRule="auto"/>
        <w:jc w:val="both"/>
        <w:rPr>
          <w:rFonts w:ascii="Palatino Linotype" w:eastAsia="Calibri" w:hAnsi="Palatino Linotype" w:cs="Tahoma"/>
          <w:bCs/>
          <w:iCs/>
          <w:color w:val="000000" w:themeColor="text1"/>
          <w:sz w:val="22"/>
          <w:szCs w:val="22"/>
          <w:lang w:val="es-ES" w:eastAsia="en-US"/>
        </w:rPr>
      </w:pPr>
    </w:p>
    <w:p w14:paraId="0CF67C90"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r w:rsidRPr="00265903">
        <w:rPr>
          <w:rFonts w:ascii="Palatino Linotype" w:eastAsia="Calibri" w:hAnsi="Palatino Linotype" w:cs="Tahoma"/>
          <w:bCs/>
          <w:iCs/>
          <w:color w:val="000000" w:themeColor="text1"/>
          <w:sz w:val="22"/>
          <w:szCs w:val="22"/>
          <w:lang w:eastAsia="en-US"/>
        </w:rPr>
        <w:lastRenderedPageBreak/>
        <w:t>De lo anterior se colige que las declaraciones de inexistencia de los Comité</w:t>
      </w:r>
      <w:r w:rsidRPr="00265903">
        <w:rPr>
          <w:rFonts w:ascii="Palatino Linotype" w:eastAsia="Calibri" w:hAnsi="Palatino Linotype" w:cs="Tahoma"/>
          <w:bCs/>
          <w:iCs/>
          <w:color w:val="000000" w:themeColor="text1"/>
          <w:sz w:val="22"/>
          <w:szCs w:val="22"/>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265903">
        <w:rPr>
          <w:rFonts w:ascii="Palatino Linotype" w:eastAsia="Calibri" w:hAnsi="Palatino Linotype" w:cs="Tahoma"/>
          <w:bCs/>
          <w:color w:val="000000" w:themeColor="text1"/>
          <w:sz w:val="22"/>
          <w:szCs w:val="22"/>
          <w:lang w:eastAsia="en-US"/>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p>
    <w:p w14:paraId="67156744"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p>
    <w:p w14:paraId="3B279C6E"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r w:rsidRPr="00265903">
        <w:rPr>
          <w:rFonts w:ascii="Palatino Linotype" w:eastAsia="Calibri" w:hAnsi="Palatino Linotype" w:cs="Tahoma"/>
          <w:bCs/>
          <w:color w:val="000000" w:themeColor="text1"/>
          <w:sz w:val="22"/>
          <w:szCs w:val="22"/>
          <w:lang w:eastAsia="en-US"/>
        </w:rPr>
        <w:t>Asimismo, según Calero, Natalia (2016), en la “Ley General de Transparencia y Acceso a la Información Pública Comentada” (p. 419), las declaraciones de inexistencia, deben contener lo siguiente:</w:t>
      </w:r>
    </w:p>
    <w:p w14:paraId="79A9040B"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p>
    <w:p w14:paraId="640D2343" w14:textId="77777777" w:rsidR="00FE35D2" w:rsidRPr="00265903" w:rsidRDefault="00FE35D2" w:rsidP="00FF7C4F">
      <w:pPr>
        <w:numPr>
          <w:ilvl w:val="0"/>
          <w:numId w:val="46"/>
        </w:numPr>
        <w:spacing w:line="360" w:lineRule="auto"/>
        <w:jc w:val="both"/>
        <w:rPr>
          <w:rFonts w:ascii="Palatino Linotype" w:eastAsia="Calibri" w:hAnsi="Palatino Linotype" w:cs="Tahoma"/>
          <w:b/>
          <w:bCs/>
          <w:color w:val="000000" w:themeColor="text1"/>
          <w:sz w:val="22"/>
          <w:szCs w:val="22"/>
          <w:lang w:eastAsia="en-US"/>
        </w:rPr>
      </w:pPr>
      <w:r w:rsidRPr="00265903">
        <w:rPr>
          <w:rFonts w:ascii="Palatino Linotype" w:eastAsia="Calibri" w:hAnsi="Palatino Linotype" w:cs="Tahoma"/>
          <w:b/>
          <w:bCs/>
          <w:color w:val="000000" w:themeColor="text1"/>
          <w:sz w:val="22"/>
          <w:szCs w:val="22"/>
          <w:lang w:eastAsia="en-US"/>
        </w:rPr>
        <w:t>Los elementos que le permitan a los solicitantes tener certeza de que el Sujeto Obligado utilizó un criterio de búsqueda exhaustivo:</w:t>
      </w:r>
      <w:r w:rsidRPr="00265903">
        <w:rPr>
          <w:rFonts w:ascii="Palatino Linotype" w:eastAsia="Calibri" w:hAnsi="Palatino Linotype" w:cs="Tahoma"/>
          <w:bCs/>
          <w:color w:val="000000" w:themeColor="text1"/>
          <w:sz w:val="22"/>
          <w:szCs w:val="22"/>
          <w:lang w:eastAsia="en-US"/>
        </w:rPr>
        <w:t xml:space="preserve"> Para atender dicho supuesto, se debe precisar en qué unidades administrativas buscó, así como en el tipo de archivos y la manera en que realizó la indagación;</w:t>
      </w:r>
    </w:p>
    <w:p w14:paraId="670EB88C" w14:textId="77777777" w:rsidR="00FE35D2" w:rsidRPr="00265903" w:rsidRDefault="00FE35D2" w:rsidP="00FF7C4F">
      <w:pPr>
        <w:spacing w:line="360" w:lineRule="auto"/>
        <w:ind w:left="720"/>
        <w:jc w:val="both"/>
        <w:rPr>
          <w:rFonts w:ascii="Palatino Linotype" w:eastAsia="Calibri" w:hAnsi="Palatino Linotype" w:cs="Tahoma"/>
          <w:b/>
          <w:bCs/>
          <w:color w:val="000000" w:themeColor="text1"/>
          <w:sz w:val="22"/>
          <w:szCs w:val="22"/>
          <w:lang w:eastAsia="en-US"/>
        </w:rPr>
      </w:pPr>
    </w:p>
    <w:p w14:paraId="3ACAD2B0" w14:textId="77777777" w:rsidR="00FE35D2" w:rsidRPr="00265903" w:rsidRDefault="00FE35D2" w:rsidP="00FF7C4F">
      <w:pPr>
        <w:numPr>
          <w:ilvl w:val="0"/>
          <w:numId w:val="46"/>
        </w:numPr>
        <w:spacing w:line="360" w:lineRule="auto"/>
        <w:jc w:val="both"/>
        <w:rPr>
          <w:rFonts w:ascii="Palatino Linotype" w:eastAsia="Calibri" w:hAnsi="Palatino Linotype" w:cs="Tahoma"/>
          <w:b/>
          <w:bCs/>
          <w:color w:val="000000" w:themeColor="text1"/>
          <w:sz w:val="22"/>
          <w:szCs w:val="22"/>
          <w:lang w:eastAsia="en-US"/>
        </w:rPr>
      </w:pPr>
      <w:r w:rsidRPr="00265903">
        <w:rPr>
          <w:rFonts w:ascii="Palatino Linotype" w:eastAsia="Calibri" w:hAnsi="Palatino Linotype" w:cs="Tahoma"/>
          <w:b/>
          <w:bCs/>
          <w:color w:val="000000" w:themeColor="text1"/>
          <w:sz w:val="22"/>
          <w:szCs w:val="22"/>
          <w:lang w:eastAsia="en-US"/>
        </w:rPr>
        <w:t xml:space="preserve">Las circunstancias de tiempo, modo y lugar que motiven las razones por las cuales la información es inexistente: </w:t>
      </w:r>
      <w:r w:rsidRPr="00265903">
        <w:rPr>
          <w:rFonts w:ascii="Palatino Linotype" w:eastAsia="Calibri" w:hAnsi="Palatino Linotype" w:cs="Tahoma"/>
          <w:bCs/>
          <w:color w:val="000000" w:themeColor="text1"/>
          <w:sz w:val="22"/>
          <w:szCs w:val="22"/>
          <w:lang w:eastAsia="en-US"/>
        </w:rPr>
        <w:t>Al respecto, los sujetos obligados para acreditar dicho punto, deberán proveer la mayor cantidad de elementos posibles que permitan evidencia las razones por las cuales la información requerida no existe</w:t>
      </w:r>
      <w:r w:rsidRPr="00265903">
        <w:rPr>
          <w:rFonts w:ascii="Palatino Linotype" w:eastAsia="Calibri" w:hAnsi="Palatino Linotype" w:cs="Tahoma"/>
          <w:b/>
          <w:bCs/>
          <w:color w:val="000000" w:themeColor="text1"/>
          <w:sz w:val="22"/>
          <w:szCs w:val="22"/>
          <w:lang w:eastAsia="en-US"/>
        </w:rPr>
        <w:t>,</w:t>
      </w:r>
      <w:r w:rsidRPr="00265903">
        <w:rPr>
          <w:rFonts w:ascii="Palatino Linotype" w:eastAsia="Calibri" w:hAnsi="Palatino Linotype" w:cs="Tahoma"/>
          <w:bCs/>
          <w:color w:val="000000" w:themeColor="text1"/>
          <w:sz w:val="22"/>
          <w:szCs w:val="22"/>
          <w:lang w:eastAsia="en-US"/>
        </w:rPr>
        <w:t xml:space="preserve"> y</w:t>
      </w:r>
    </w:p>
    <w:p w14:paraId="12017F22" w14:textId="77777777" w:rsidR="00FE35D2" w:rsidRPr="00265903" w:rsidRDefault="00FE35D2" w:rsidP="00FF7C4F">
      <w:pPr>
        <w:spacing w:line="360" w:lineRule="auto"/>
        <w:ind w:left="720"/>
        <w:jc w:val="both"/>
        <w:rPr>
          <w:rFonts w:ascii="Palatino Linotype" w:eastAsia="Calibri" w:hAnsi="Palatino Linotype" w:cs="Tahoma"/>
          <w:b/>
          <w:bCs/>
          <w:color w:val="000000" w:themeColor="text1"/>
          <w:sz w:val="22"/>
          <w:szCs w:val="22"/>
          <w:lang w:eastAsia="en-US"/>
        </w:rPr>
      </w:pPr>
    </w:p>
    <w:p w14:paraId="5E7702FB" w14:textId="77777777" w:rsidR="00FE35D2" w:rsidRPr="00265903" w:rsidRDefault="00FE35D2" w:rsidP="00FF7C4F">
      <w:pPr>
        <w:numPr>
          <w:ilvl w:val="0"/>
          <w:numId w:val="46"/>
        </w:numPr>
        <w:spacing w:line="360" w:lineRule="auto"/>
        <w:jc w:val="both"/>
        <w:rPr>
          <w:rFonts w:ascii="Palatino Linotype" w:eastAsia="Calibri" w:hAnsi="Palatino Linotype" w:cs="Tahoma"/>
          <w:bCs/>
          <w:color w:val="000000" w:themeColor="text1"/>
          <w:sz w:val="22"/>
          <w:szCs w:val="22"/>
          <w:lang w:val="es-ES" w:eastAsia="en-US"/>
        </w:rPr>
      </w:pPr>
      <w:r w:rsidRPr="00265903">
        <w:rPr>
          <w:rFonts w:ascii="Palatino Linotype" w:eastAsia="Calibri" w:hAnsi="Palatino Linotype" w:cs="Tahoma"/>
          <w:b/>
          <w:bCs/>
          <w:color w:val="000000" w:themeColor="text1"/>
          <w:sz w:val="22"/>
          <w:szCs w:val="22"/>
          <w:lang w:eastAsia="en-US"/>
        </w:rPr>
        <w:t>El servidor público responsable de contar con ésta</w:t>
      </w:r>
      <w:r w:rsidRPr="00265903">
        <w:rPr>
          <w:rFonts w:ascii="Palatino Linotype" w:eastAsia="Calibri" w:hAnsi="Palatino Linotype" w:cs="Tahoma"/>
          <w:bCs/>
          <w:color w:val="000000" w:themeColor="text1"/>
          <w:sz w:val="22"/>
          <w:szCs w:val="22"/>
          <w:lang w:eastAsia="en-US"/>
        </w:rPr>
        <w:t>: Es importante indicar, el cargo y las razones jurídicas por las cuales debió generar la información.</w:t>
      </w:r>
    </w:p>
    <w:p w14:paraId="16BA49E7"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val="es-ES" w:eastAsia="en-US"/>
        </w:rPr>
      </w:pPr>
    </w:p>
    <w:p w14:paraId="03B1D9EB" w14:textId="77F15EA0" w:rsidR="00FE35D2" w:rsidRPr="00265903" w:rsidRDefault="00FE35D2" w:rsidP="00FF7C4F">
      <w:pPr>
        <w:spacing w:line="360" w:lineRule="auto"/>
        <w:jc w:val="both"/>
        <w:rPr>
          <w:rFonts w:ascii="Palatino Linotype" w:hAnsi="Palatino Linotype" w:cs="Tahoma"/>
          <w:color w:val="000000"/>
          <w:sz w:val="22"/>
          <w:szCs w:val="24"/>
          <w:lang w:eastAsia="es-MX"/>
        </w:rPr>
      </w:pPr>
      <w:r w:rsidRPr="00265903">
        <w:rPr>
          <w:rFonts w:ascii="Palatino Linotype" w:hAnsi="Palatino Linotype" w:cs="Tahoma"/>
          <w:color w:val="000000"/>
          <w:sz w:val="22"/>
          <w:szCs w:val="24"/>
          <w:lang w:eastAsia="es-MX"/>
        </w:rPr>
        <w:lastRenderedPageBreak/>
        <w:t xml:space="preserve">Conforme a lo citado, se considera que es necesario que en caso de que no se localice la información interés del Particular el Ayuntamiento, </w:t>
      </w:r>
      <w:r w:rsidRPr="00265903">
        <w:rPr>
          <w:rFonts w:ascii="Palatino Linotype" w:hAnsi="Palatino Linotype" w:cs="Tahoma"/>
          <w:b/>
          <w:color w:val="000000"/>
          <w:sz w:val="22"/>
          <w:szCs w:val="24"/>
          <w:lang w:eastAsia="es-MX"/>
        </w:rPr>
        <w:t xml:space="preserve">declare por medio de su Comité de Transparencia, la inexistencia de la información; </w:t>
      </w:r>
      <w:r w:rsidRPr="00265903">
        <w:rPr>
          <w:rFonts w:ascii="Palatino Linotype" w:hAnsi="Palatino Linotype" w:cs="Tahoma"/>
          <w:bCs/>
          <w:color w:val="000000"/>
          <w:sz w:val="22"/>
          <w:szCs w:val="24"/>
          <w:lang w:eastAsia="es-MX"/>
        </w:rPr>
        <w:t>p</w:t>
      </w:r>
      <w:r w:rsidRPr="00265903">
        <w:rPr>
          <w:rFonts w:ascii="Palatino Linotype" w:hAnsi="Palatino Linotype" w:cs="Tahoma"/>
          <w:color w:val="000000"/>
          <w:sz w:val="22"/>
          <w:szCs w:val="24"/>
          <w:lang w:eastAsia="es-MX"/>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5901CC49" w14:textId="77777777" w:rsidR="00FE35D2" w:rsidRPr="00265903" w:rsidRDefault="00FE35D2" w:rsidP="00FF7C4F">
      <w:pPr>
        <w:spacing w:line="360" w:lineRule="auto"/>
        <w:jc w:val="both"/>
        <w:rPr>
          <w:rFonts w:ascii="Palatino Linotype" w:hAnsi="Palatino Linotype" w:cs="Tahoma"/>
          <w:color w:val="000000"/>
          <w:sz w:val="22"/>
          <w:szCs w:val="24"/>
          <w:lang w:eastAsia="es-MX"/>
        </w:rPr>
      </w:pPr>
    </w:p>
    <w:p w14:paraId="3506E409" w14:textId="77777777" w:rsidR="00FE35D2" w:rsidRPr="00265903" w:rsidRDefault="00FE35D2" w:rsidP="00FF7C4F">
      <w:pPr>
        <w:numPr>
          <w:ilvl w:val="0"/>
          <w:numId w:val="47"/>
        </w:numPr>
        <w:spacing w:line="360" w:lineRule="auto"/>
        <w:jc w:val="both"/>
        <w:rPr>
          <w:rFonts w:ascii="Palatino Linotype" w:eastAsia="Calibri" w:hAnsi="Palatino Linotype" w:cs="Tahoma"/>
          <w:bCs/>
          <w:color w:val="000000" w:themeColor="text1"/>
          <w:sz w:val="22"/>
          <w:szCs w:val="22"/>
          <w:lang w:eastAsia="en-US"/>
        </w:rPr>
      </w:pPr>
      <w:r w:rsidRPr="00265903">
        <w:rPr>
          <w:rFonts w:ascii="Palatino Linotype" w:eastAsia="Calibri" w:hAnsi="Palatino Linotype" w:cs="Tahoma"/>
          <w:bCs/>
          <w:color w:val="000000" w:themeColor="text1"/>
          <w:sz w:val="22"/>
          <w:szCs w:val="22"/>
          <w:lang w:eastAsia="en-US"/>
        </w:rPr>
        <w:t>Analizar el caso y tomar las medidas necesarias para localizar la información;</w:t>
      </w:r>
    </w:p>
    <w:p w14:paraId="606E847F" w14:textId="77777777" w:rsidR="00FE35D2" w:rsidRPr="00265903" w:rsidRDefault="00FE35D2" w:rsidP="00FF7C4F">
      <w:pPr>
        <w:numPr>
          <w:ilvl w:val="0"/>
          <w:numId w:val="47"/>
        </w:numPr>
        <w:spacing w:line="360" w:lineRule="auto"/>
        <w:jc w:val="both"/>
        <w:rPr>
          <w:rFonts w:ascii="Palatino Linotype" w:eastAsia="Calibri" w:hAnsi="Palatino Linotype" w:cs="Tahoma"/>
          <w:bCs/>
          <w:color w:val="000000" w:themeColor="text1"/>
          <w:sz w:val="22"/>
          <w:szCs w:val="22"/>
          <w:lang w:eastAsia="en-US"/>
        </w:rPr>
      </w:pPr>
      <w:r w:rsidRPr="00265903">
        <w:rPr>
          <w:rFonts w:ascii="Palatino Linotype" w:eastAsia="Calibri" w:hAnsi="Palatino Linotype" w:cs="Tahoma"/>
          <w:bCs/>
          <w:color w:val="000000" w:themeColor="text1"/>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7DAB4F5D" w14:textId="77777777" w:rsidR="00FE35D2" w:rsidRPr="00265903" w:rsidRDefault="00FE35D2" w:rsidP="00FF7C4F">
      <w:pPr>
        <w:numPr>
          <w:ilvl w:val="0"/>
          <w:numId w:val="47"/>
        </w:numPr>
        <w:spacing w:line="360" w:lineRule="auto"/>
        <w:jc w:val="both"/>
        <w:rPr>
          <w:rFonts w:ascii="Palatino Linotype" w:eastAsia="Calibri" w:hAnsi="Palatino Linotype" w:cs="Tahoma"/>
          <w:bCs/>
          <w:color w:val="000000" w:themeColor="text1"/>
          <w:sz w:val="22"/>
          <w:szCs w:val="22"/>
          <w:lang w:eastAsia="en-US"/>
        </w:rPr>
      </w:pPr>
      <w:r w:rsidRPr="00265903">
        <w:rPr>
          <w:rFonts w:ascii="Palatino Linotype" w:eastAsia="Calibri" w:hAnsi="Palatino Linotype" w:cs="Tahoma"/>
          <w:b/>
          <w:bCs/>
          <w:color w:val="000000" w:themeColor="text1"/>
          <w:sz w:val="22"/>
          <w:szCs w:val="22"/>
          <w:lang w:eastAsia="en-US"/>
        </w:rPr>
        <w:t>Ordenar, siempre que sea materialmente posible, que se genere o reponga la información en caso que ésta tuviera que existir</w:t>
      </w:r>
      <w:r w:rsidRPr="00265903">
        <w:rPr>
          <w:rFonts w:ascii="Palatino Linotype" w:eastAsia="Calibri" w:hAnsi="Palatino Linotype" w:cs="Tahoma"/>
          <w:bCs/>
          <w:color w:val="000000" w:themeColor="text1"/>
          <w:sz w:val="22"/>
          <w:szCs w:val="22"/>
          <w:lang w:eastAsia="en-US"/>
        </w:rPr>
        <w:t xml:space="preserve"> o previa acreditación de la imposibilidad de su generación, exponga de forma fundada y motivada las razones de dicha situación, y</w:t>
      </w:r>
    </w:p>
    <w:p w14:paraId="0AF30285" w14:textId="77777777" w:rsidR="00FE35D2" w:rsidRPr="00265903" w:rsidRDefault="00FE35D2" w:rsidP="00FF7C4F">
      <w:pPr>
        <w:numPr>
          <w:ilvl w:val="0"/>
          <w:numId w:val="47"/>
        </w:numPr>
        <w:spacing w:line="360" w:lineRule="auto"/>
        <w:jc w:val="both"/>
        <w:rPr>
          <w:rFonts w:ascii="Palatino Linotype" w:hAnsi="Palatino Linotype" w:cs="Tahoma"/>
          <w:color w:val="000000" w:themeColor="text1"/>
          <w:sz w:val="22"/>
          <w:szCs w:val="24"/>
          <w:lang w:eastAsia="es-MX"/>
        </w:rPr>
      </w:pPr>
      <w:r w:rsidRPr="00265903">
        <w:rPr>
          <w:rFonts w:ascii="Palatino Linotype" w:hAnsi="Palatino Linotype" w:cs="Tahoma"/>
          <w:color w:val="000000" w:themeColor="text1"/>
          <w:sz w:val="22"/>
          <w:szCs w:val="24"/>
          <w:lang w:eastAsia="es-MX"/>
        </w:rPr>
        <w:t>Notificar al Órgano Interno de Control o equivalente, a efecto de que inicie el procedimiento de responsabilidad administrativa correspondiente.</w:t>
      </w:r>
    </w:p>
    <w:p w14:paraId="27B46636" w14:textId="77777777" w:rsidR="00FE35D2" w:rsidRPr="00265903" w:rsidRDefault="00FE35D2" w:rsidP="00FF7C4F">
      <w:pPr>
        <w:spacing w:line="360" w:lineRule="auto"/>
        <w:jc w:val="both"/>
        <w:rPr>
          <w:rFonts w:ascii="Palatino Linotype" w:eastAsia="Calibri" w:hAnsi="Palatino Linotype" w:cs="Tahoma"/>
          <w:bCs/>
          <w:color w:val="000000" w:themeColor="text1"/>
          <w:sz w:val="22"/>
          <w:szCs w:val="22"/>
          <w:lang w:eastAsia="en-US"/>
        </w:rPr>
      </w:pPr>
    </w:p>
    <w:p w14:paraId="4EC1DA71" w14:textId="1A28242A" w:rsidR="00FE35D2" w:rsidRPr="00265903" w:rsidRDefault="00FE35D2" w:rsidP="00FF7C4F">
      <w:pPr>
        <w:spacing w:line="360" w:lineRule="auto"/>
        <w:jc w:val="both"/>
        <w:rPr>
          <w:rFonts w:ascii="Palatino Linotype" w:eastAsia="Calibri" w:hAnsi="Palatino Linotype" w:cs="Tahoma"/>
          <w:bCs/>
          <w:color w:val="000000" w:themeColor="text1"/>
          <w:sz w:val="22"/>
          <w:szCs w:val="22"/>
          <w:lang w:val="x-none" w:eastAsia="en-US"/>
        </w:rPr>
      </w:pPr>
      <w:r w:rsidRPr="00265903">
        <w:rPr>
          <w:rFonts w:ascii="Palatino Linotype" w:eastAsia="Calibri" w:hAnsi="Palatino Linotype" w:cs="Tahoma"/>
          <w:bCs/>
          <w:color w:val="000000" w:themeColor="text1"/>
          <w:sz w:val="22"/>
          <w:szCs w:val="22"/>
          <w:lang w:eastAsia="en-US"/>
        </w:rPr>
        <w:t xml:space="preserve">Por tales circunstancias, </w:t>
      </w:r>
      <w:r w:rsidRPr="00265903">
        <w:rPr>
          <w:rFonts w:ascii="Palatino Linotype" w:hAnsi="Palatino Linotype" w:cs="Tahoma"/>
          <w:color w:val="000000"/>
          <w:sz w:val="22"/>
          <w:szCs w:val="22"/>
          <w:lang w:eastAsia="es-MX"/>
        </w:rPr>
        <w:t xml:space="preserve">para dar atención al requerimiento de información, en caso de no localizar la información solicitada el Sujeto Obligado </w:t>
      </w:r>
      <w:r w:rsidRPr="00265903">
        <w:rPr>
          <w:rFonts w:ascii="Palatino Linotype" w:eastAsia="Calibri" w:hAnsi="Palatino Linotype" w:cs="Tahoma"/>
          <w:bCs/>
          <w:color w:val="000000" w:themeColor="text1"/>
          <w:sz w:val="22"/>
          <w:szCs w:val="22"/>
          <w:lang w:val="x-none" w:eastAsia="en-US"/>
        </w:rPr>
        <w:t>deberá declarar la inexistencia</w:t>
      </w:r>
      <w:r w:rsidRPr="00265903">
        <w:rPr>
          <w:rFonts w:ascii="Palatino Linotype" w:eastAsia="Calibri" w:hAnsi="Palatino Linotype" w:cs="Tahoma"/>
          <w:bCs/>
          <w:color w:val="000000" w:themeColor="text1"/>
          <w:sz w:val="22"/>
          <w:szCs w:val="22"/>
          <w:lang w:eastAsia="en-US"/>
        </w:rPr>
        <w:t>,</w:t>
      </w:r>
      <w:r w:rsidRPr="00265903">
        <w:rPr>
          <w:rFonts w:ascii="Palatino Linotype" w:eastAsia="Calibri" w:hAnsi="Palatino Linotype" w:cs="Tahoma"/>
          <w:bCs/>
          <w:color w:val="000000" w:themeColor="text1"/>
          <w:sz w:val="22"/>
          <w:szCs w:val="22"/>
          <w:lang w:val="x-none" w:eastAsia="en-US"/>
        </w:rPr>
        <w:t xml:space="preserve"> de manera formal, de manera fundada y motivada por el Comité de Transparencia, conforme a los criterios previamente establecidos, con el fin de garantizar al ahora Recurrente, que </w:t>
      </w:r>
      <w:r w:rsidRPr="00265903">
        <w:rPr>
          <w:rFonts w:ascii="Palatino Linotype" w:eastAsia="Calibri" w:hAnsi="Palatino Linotype" w:cs="Tahoma"/>
          <w:bCs/>
          <w:color w:val="000000" w:themeColor="text1"/>
          <w:sz w:val="22"/>
          <w:szCs w:val="22"/>
          <w:lang w:eastAsia="en-US"/>
        </w:rPr>
        <w:t>los documentos peticionados</w:t>
      </w:r>
      <w:r w:rsidRPr="00265903">
        <w:rPr>
          <w:rFonts w:ascii="Palatino Linotype" w:eastAsia="Calibri" w:hAnsi="Palatino Linotype" w:cs="Tahoma"/>
          <w:bCs/>
          <w:color w:val="000000" w:themeColor="text1"/>
          <w:sz w:val="22"/>
          <w:szCs w:val="22"/>
          <w:lang w:val="x-none" w:eastAsia="en-US"/>
        </w:rPr>
        <w:t xml:space="preserve"> no obra</w:t>
      </w:r>
      <w:r w:rsidRPr="00265903">
        <w:rPr>
          <w:rFonts w:ascii="Palatino Linotype" w:eastAsia="Calibri" w:hAnsi="Palatino Linotype" w:cs="Tahoma"/>
          <w:bCs/>
          <w:color w:val="000000" w:themeColor="text1"/>
          <w:sz w:val="22"/>
          <w:szCs w:val="22"/>
          <w:lang w:eastAsia="en-US"/>
        </w:rPr>
        <w:t>n</w:t>
      </w:r>
      <w:r w:rsidRPr="00265903">
        <w:rPr>
          <w:rFonts w:ascii="Palatino Linotype" w:eastAsia="Calibri" w:hAnsi="Palatino Linotype" w:cs="Tahoma"/>
          <w:bCs/>
          <w:color w:val="000000" w:themeColor="text1"/>
          <w:sz w:val="22"/>
          <w:szCs w:val="22"/>
          <w:lang w:val="x-none" w:eastAsia="en-US"/>
        </w:rPr>
        <w:t xml:space="preserve"> en sus archivos</w:t>
      </w:r>
      <w:r w:rsidRPr="00265903">
        <w:rPr>
          <w:rFonts w:ascii="Palatino Linotype" w:eastAsia="Calibri" w:hAnsi="Palatino Linotype" w:cs="Tahoma"/>
          <w:bCs/>
          <w:color w:val="000000" w:themeColor="text1"/>
          <w:sz w:val="22"/>
          <w:szCs w:val="22"/>
          <w:lang w:eastAsia="en-US"/>
        </w:rPr>
        <w:t xml:space="preserve">, al no ser entregados en el procedimiento </w:t>
      </w:r>
      <w:r w:rsidRPr="00265903">
        <w:rPr>
          <w:rFonts w:ascii="Palatino Linotype" w:eastAsia="Calibri" w:hAnsi="Palatino Linotype" w:cs="Tahoma"/>
          <w:bCs/>
          <w:color w:val="000000" w:themeColor="text1"/>
          <w:sz w:val="22"/>
          <w:szCs w:val="22"/>
          <w:lang w:eastAsia="en-US"/>
        </w:rPr>
        <w:lastRenderedPageBreak/>
        <w:t xml:space="preserve">de Entrega-Recepción, con el fin de </w:t>
      </w:r>
      <w:r w:rsidRPr="00265903">
        <w:rPr>
          <w:rFonts w:ascii="Palatino Linotype" w:eastAsia="Calibri" w:hAnsi="Palatino Linotype" w:cs="Tahoma"/>
          <w:bCs/>
          <w:color w:val="000000" w:themeColor="text1"/>
          <w:sz w:val="22"/>
          <w:szCs w:val="22"/>
          <w:lang w:val="x-none" w:eastAsia="en-US"/>
        </w:rPr>
        <w:t>dar cumplimiento al tercer párrafo, del artículo 19 de la Ley de Transparencia y Acceso a la Información Pública del Estado de México y Municipios.</w:t>
      </w:r>
    </w:p>
    <w:p w14:paraId="7DE5FD0F" w14:textId="77777777" w:rsidR="00FE35D2" w:rsidRPr="00265903" w:rsidRDefault="00FE35D2" w:rsidP="00FF7C4F">
      <w:pPr>
        <w:tabs>
          <w:tab w:val="left" w:pos="1410"/>
        </w:tabs>
        <w:spacing w:line="360" w:lineRule="auto"/>
        <w:ind w:right="-93"/>
        <w:jc w:val="both"/>
        <w:rPr>
          <w:rFonts w:ascii="Palatino Linotype" w:eastAsia="Calibri" w:hAnsi="Palatino Linotype" w:cs="Tahoma"/>
          <w:bCs/>
          <w:iCs/>
          <w:sz w:val="22"/>
          <w:szCs w:val="22"/>
          <w:lang w:eastAsia="en-US"/>
        </w:rPr>
      </w:pPr>
    </w:p>
    <w:p w14:paraId="3B7F7E75" w14:textId="20534C46" w:rsidR="00AB7206" w:rsidRPr="00265903" w:rsidRDefault="00AB7206" w:rsidP="00AB7206">
      <w:pPr>
        <w:tabs>
          <w:tab w:val="left" w:pos="4962"/>
        </w:tabs>
        <w:spacing w:line="360" w:lineRule="auto"/>
        <w:jc w:val="both"/>
        <w:rPr>
          <w:rFonts w:ascii="Palatino Linotype" w:eastAsia="Calibri" w:hAnsi="Palatino Linotype"/>
          <w:bCs/>
          <w:iCs/>
          <w:color w:val="000000"/>
          <w:sz w:val="22"/>
          <w:szCs w:val="22"/>
          <w:lang w:val="es-ES" w:eastAsia="en-US"/>
        </w:rPr>
      </w:pPr>
      <w:r w:rsidRPr="00265903">
        <w:rPr>
          <w:rFonts w:ascii="Palatino Linotype" w:eastAsia="Calibri" w:hAnsi="Palatino Linotype"/>
          <w:bCs/>
          <w:iCs/>
          <w:color w:val="000000"/>
          <w:sz w:val="22"/>
          <w:szCs w:val="22"/>
          <w:lang w:eastAsia="en-US"/>
        </w:rPr>
        <w:t>Finalmente, se considera que la videograbación pudiera contar con información clasificable, tal como sería el nombre o imágenes de particulares, por lo que, en su caso, deberá entregarlos en versión pública; a</w:t>
      </w:r>
      <w:r w:rsidRPr="00265903">
        <w:rPr>
          <w:rFonts w:ascii="Palatino Linotype" w:eastAsia="Calibri" w:hAnsi="Palatino Linotype"/>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5232593" w14:textId="77777777" w:rsidR="00AB7206" w:rsidRPr="00265903" w:rsidRDefault="00AB7206" w:rsidP="00AB7206">
      <w:pPr>
        <w:spacing w:line="360" w:lineRule="auto"/>
        <w:jc w:val="both"/>
        <w:rPr>
          <w:rFonts w:ascii="Palatino Linotype" w:eastAsia="Calibri" w:hAnsi="Palatino Linotype"/>
          <w:bCs/>
          <w:iCs/>
          <w:color w:val="000000"/>
          <w:sz w:val="22"/>
          <w:szCs w:val="22"/>
          <w:lang w:val="es-ES" w:eastAsia="en-US"/>
        </w:rPr>
      </w:pPr>
    </w:p>
    <w:p w14:paraId="50652E6D" w14:textId="77777777" w:rsidR="00AB7206" w:rsidRPr="00265903" w:rsidRDefault="00AB7206" w:rsidP="00AB7206">
      <w:pPr>
        <w:spacing w:line="360" w:lineRule="auto"/>
        <w:jc w:val="both"/>
        <w:rPr>
          <w:rFonts w:ascii="Palatino Linotype" w:eastAsia="Calibri" w:hAnsi="Palatino Linotype"/>
          <w:bCs/>
          <w:iCs/>
          <w:color w:val="000000"/>
          <w:sz w:val="22"/>
          <w:szCs w:val="22"/>
          <w:lang w:val="es-ES" w:eastAsia="en-US"/>
        </w:rPr>
      </w:pPr>
      <w:r w:rsidRPr="00265903">
        <w:rPr>
          <w:rFonts w:ascii="Palatino Linotype" w:eastAsia="Calibri" w:hAnsi="Palatino Linotype"/>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E8ABF20" w14:textId="77777777" w:rsidR="00AB7206" w:rsidRPr="00265903" w:rsidRDefault="00AB7206" w:rsidP="00FF7C4F">
      <w:pPr>
        <w:tabs>
          <w:tab w:val="left" w:pos="1410"/>
        </w:tabs>
        <w:spacing w:line="360" w:lineRule="auto"/>
        <w:ind w:right="-93"/>
        <w:jc w:val="both"/>
        <w:rPr>
          <w:rFonts w:ascii="Palatino Linotype" w:eastAsia="Calibri" w:hAnsi="Palatino Linotype" w:cs="Tahoma"/>
          <w:bCs/>
          <w:iCs/>
          <w:sz w:val="22"/>
          <w:szCs w:val="22"/>
          <w:lang w:eastAsia="en-US"/>
        </w:rPr>
      </w:pPr>
    </w:p>
    <w:p w14:paraId="20952AD5" w14:textId="60C2675F" w:rsidR="005D4660" w:rsidRPr="00265903" w:rsidRDefault="005D4660" w:rsidP="00FF7C4F">
      <w:pPr>
        <w:pStyle w:val="Ttulo2"/>
        <w:spacing w:before="0" w:line="360" w:lineRule="auto"/>
        <w:rPr>
          <w:rFonts w:ascii="Palatino Linotype" w:hAnsi="Palatino Linotype"/>
          <w:b/>
          <w:color w:val="auto"/>
          <w:sz w:val="22"/>
          <w:szCs w:val="22"/>
        </w:rPr>
      </w:pPr>
      <w:bookmarkStart w:id="22" w:name="_Toc190857068"/>
      <w:bookmarkStart w:id="23" w:name="_Toc205307000"/>
      <w:r w:rsidRPr="00265903">
        <w:rPr>
          <w:rFonts w:ascii="Palatino Linotype" w:hAnsi="Palatino Linotype"/>
          <w:b/>
          <w:color w:val="auto"/>
          <w:sz w:val="22"/>
          <w:szCs w:val="22"/>
        </w:rPr>
        <w:t>SEXTO. Decisión</w:t>
      </w:r>
      <w:bookmarkEnd w:id="22"/>
      <w:bookmarkEnd w:id="23"/>
    </w:p>
    <w:p w14:paraId="1598FA39" w14:textId="77777777" w:rsidR="005D4660" w:rsidRPr="00265903" w:rsidRDefault="005D4660" w:rsidP="00FF7C4F">
      <w:pPr>
        <w:spacing w:line="360" w:lineRule="auto"/>
        <w:ind w:right="-93"/>
        <w:jc w:val="both"/>
        <w:rPr>
          <w:rFonts w:ascii="Palatino Linotype" w:hAnsi="Palatino Linotype" w:cs="Tahoma"/>
          <w:b/>
          <w:sz w:val="22"/>
          <w:szCs w:val="22"/>
        </w:rPr>
      </w:pPr>
    </w:p>
    <w:p w14:paraId="28C40775" w14:textId="3C71E6D2" w:rsidR="005D4660" w:rsidRPr="00265903" w:rsidRDefault="005D4660" w:rsidP="00FF7C4F">
      <w:pPr>
        <w:spacing w:line="360" w:lineRule="auto"/>
        <w:ind w:right="-93"/>
        <w:jc w:val="both"/>
        <w:rPr>
          <w:rFonts w:ascii="Palatino Linotype" w:hAnsi="Palatino Linotype" w:cs="Tahoma"/>
          <w:sz w:val="22"/>
          <w:szCs w:val="22"/>
        </w:rPr>
      </w:pPr>
      <w:r w:rsidRPr="0026590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355E7" w:rsidRPr="00265903">
        <w:rPr>
          <w:rFonts w:ascii="Palatino Linotype" w:hAnsi="Palatino Linotype" w:cs="Tahoma"/>
          <w:b/>
          <w:sz w:val="22"/>
          <w:szCs w:val="22"/>
        </w:rPr>
        <w:t>REVOCAR</w:t>
      </w:r>
      <w:r w:rsidRPr="00265903">
        <w:rPr>
          <w:rFonts w:ascii="Palatino Linotype" w:hAnsi="Palatino Linotype" w:cs="Tahoma"/>
          <w:b/>
          <w:sz w:val="22"/>
          <w:szCs w:val="22"/>
        </w:rPr>
        <w:t xml:space="preserve"> </w:t>
      </w:r>
      <w:r w:rsidRPr="00265903">
        <w:rPr>
          <w:rFonts w:ascii="Palatino Linotype" w:hAnsi="Palatino Linotype" w:cs="Tahoma"/>
          <w:sz w:val="22"/>
          <w:szCs w:val="22"/>
        </w:rPr>
        <w:t xml:space="preserve">la respuesta otorgada por el Sujeto Obligado a la solicitud de información </w:t>
      </w:r>
      <w:r w:rsidR="00EA21B5" w:rsidRPr="00265903">
        <w:rPr>
          <w:rFonts w:ascii="Palatino Linotype" w:hAnsi="Palatino Linotype" w:cs="Tahoma"/>
          <w:sz w:val="22"/>
          <w:szCs w:val="22"/>
        </w:rPr>
        <w:t>01130/TEOLOYU/IP/2025</w:t>
      </w:r>
      <w:r w:rsidRPr="00265903">
        <w:rPr>
          <w:rFonts w:ascii="Palatino Linotype" w:hAnsi="Palatino Linotype" w:cs="Tahoma"/>
          <w:sz w:val="22"/>
          <w:szCs w:val="22"/>
        </w:rPr>
        <w:t xml:space="preserve">, por resultar </w:t>
      </w:r>
      <w:r w:rsidR="00F601DA" w:rsidRPr="00265903">
        <w:rPr>
          <w:rFonts w:ascii="Palatino Linotype" w:hAnsi="Palatino Linotype" w:cs="Tahoma"/>
          <w:sz w:val="22"/>
          <w:szCs w:val="22"/>
        </w:rPr>
        <w:t xml:space="preserve">parcialmente </w:t>
      </w:r>
      <w:r w:rsidRPr="00265903">
        <w:rPr>
          <w:rFonts w:ascii="Palatino Linotype" w:hAnsi="Palatino Linotype" w:cs="Tahoma"/>
          <w:sz w:val="22"/>
          <w:szCs w:val="22"/>
        </w:rPr>
        <w:t xml:space="preserve">fundadas las razones o motivos de inconformidad hechos valer por el Recurrente, en el Recurso de Revisión </w:t>
      </w:r>
      <w:r w:rsidR="00EA21B5" w:rsidRPr="00265903">
        <w:rPr>
          <w:rFonts w:ascii="Palatino Linotype" w:hAnsi="Palatino Linotype" w:cs="Tahoma"/>
          <w:sz w:val="22"/>
          <w:szCs w:val="22"/>
        </w:rPr>
        <w:t>13306</w:t>
      </w:r>
      <w:r w:rsidRPr="00265903">
        <w:rPr>
          <w:rFonts w:ascii="Palatino Linotype" w:hAnsi="Palatino Linotype" w:cs="Tahoma"/>
          <w:sz w:val="22"/>
          <w:szCs w:val="22"/>
        </w:rPr>
        <w:t xml:space="preserve">/INFOEM/IP/RR/2025, en consecuencia procede </w:t>
      </w:r>
      <w:r w:rsidRPr="00265903">
        <w:rPr>
          <w:rFonts w:ascii="Palatino Linotype" w:hAnsi="Palatino Linotype" w:cs="Tahoma"/>
          <w:b/>
          <w:bCs/>
          <w:sz w:val="22"/>
          <w:szCs w:val="22"/>
        </w:rPr>
        <w:t>ORDENAR</w:t>
      </w:r>
      <w:r w:rsidRPr="00265903">
        <w:rPr>
          <w:rFonts w:ascii="Palatino Linotype" w:hAnsi="Palatino Linotype" w:cs="Tahoma"/>
          <w:sz w:val="22"/>
          <w:szCs w:val="22"/>
        </w:rPr>
        <w:t>, haga entrega de la información solicitada.</w:t>
      </w:r>
    </w:p>
    <w:p w14:paraId="66BDC483" w14:textId="77777777" w:rsidR="005D4660" w:rsidRPr="00265903" w:rsidRDefault="005D4660" w:rsidP="00FF7C4F">
      <w:pPr>
        <w:spacing w:line="360" w:lineRule="auto"/>
        <w:contextualSpacing/>
        <w:jc w:val="both"/>
        <w:rPr>
          <w:rFonts w:ascii="Palatino Linotype" w:eastAsia="Calibri" w:hAnsi="Palatino Linotype" w:cs="Tahoma"/>
          <w:b/>
          <w:bCs/>
          <w:iCs/>
          <w:sz w:val="22"/>
          <w:szCs w:val="22"/>
          <w:lang w:val="es-ES" w:eastAsia="es-ES_tradnl"/>
        </w:rPr>
      </w:pPr>
      <w:r w:rsidRPr="00265903">
        <w:rPr>
          <w:rFonts w:ascii="Palatino Linotype" w:eastAsia="Calibri" w:hAnsi="Palatino Linotype" w:cs="Tahoma"/>
          <w:b/>
          <w:bCs/>
          <w:iCs/>
          <w:sz w:val="22"/>
          <w:szCs w:val="22"/>
          <w:lang w:val="es-ES" w:eastAsia="es-ES_tradnl"/>
        </w:rPr>
        <w:lastRenderedPageBreak/>
        <w:t>Términos de la Resolución para el Recurrente</w:t>
      </w:r>
    </w:p>
    <w:p w14:paraId="1928C4E6" w14:textId="77777777" w:rsidR="005D4660" w:rsidRPr="00265903" w:rsidRDefault="005D4660" w:rsidP="00FF7C4F">
      <w:pPr>
        <w:spacing w:line="360" w:lineRule="auto"/>
        <w:jc w:val="both"/>
        <w:rPr>
          <w:rFonts w:ascii="Palatino Linotype" w:eastAsia="Calibri" w:hAnsi="Palatino Linotype" w:cs="Tahoma"/>
          <w:iCs/>
          <w:sz w:val="22"/>
          <w:szCs w:val="22"/>
          <w:lang w:eastAsia="es-ES_tradnl"/>
        </w:rPr>
      </w:pPr>
    </w:p>
    <w:p w14:paraId="4C166B8B" w14:textId="5F8BBE2D" w:rsidR="005D4660" w:rsidRPr="00265903" w:rsidRDefault="005D4660" w:rsidP="00FF7C4F">
      <w:pPr>
        <w:spacing w:line="360" w:lineRule="auto"/>
        <w:jc w:val="both"/>
        <w:rPr>
          <w:rFonts w:ascii="Palatino Linotype" w:hAnsi="Palatino Linotype" w:cs="Tahoma"/>
          <w:bCs/>
          <w:sz w:val="22"/>
          <w:szCs w:val="22"/>
          <w:u w:val="single"/>
        </w:rPr>
      </w:pPr>
      <w:r w:rsidRPr="00265903">
        <w:rPr>
          <w:rFonts w:ascii="Palatino Linotype" w:hAnsi="Palatino Linotype" w:cs="Tahoma"/>
          <w:bCs/>
          <w:sz w:val="22"/>
          <w:szCs w:val="22"/>
          <w:u w:val="single"/>
        </w:rPr>
        <w:t xml:space="preserve">Este Instituto, determinó </w:t>
      </w:r>
      <w:r w:rsidR="00B355E7" w:rsidRPr="00265903">
        <w:rPr>
          <w:rFonts w:ascii="Palatino Linotype" w:hAnsi="Palatino Linotype" w:cs="Tahoma"/>
          <w:bCs/>
          <w:sz w:val="22"/>
          <w:szCs w:val="22"/>
          <w:u w:val="single"/>
        </w:rPr>
        <w:t>revocar</w:t>
      </w:r>
      <w:r w:rsidRPr="00265903">
        <w:rPr>
          <w:rFonts w:ascii="Palatino Linotype" w:hAnsi="Palatino Linotype" w:cs="Tahoma"/>
          <w:bCs/>
          <w:sz w:val="22"/>
          <w:szCs w:val="22"/>
          <w:u w:val="single"/>
        </w:rPr>
        <w:t xml:space="preserve"> la respuesta que le entregó el Sujeto Obligado a su solicitud de acceso, toda vez que </w:t>
      </w:r>
      <w:r w:rsidR="0094768D" w:rsidRPr="00265903">
        <w:rPr>
          <w:rFonts w:ascii="Palatino Linotype" w:hAnsi="Palatino Linotype" w:cs="Tahoma"/>
          <w:bCs/>
          <w:sz w:val="22"/>
          <w:szCs w:val="22"/>
          <w:u w:val="single"/>
        </w:rPr>
        <w:t>no</w:t>
      </w:r>
      <w:r w:rsidR="00B355E7" w:rsidRPr="00265903">
        <w:rPr>
          <w:rFonts w:ascii="Palatino Linotype" w:hAnsi="Palatino Linotype" w:cs="Tahoma"/>
          <w:bCs/>
          <w:sz w:val="22"/>
          <w:szCs w:val="22"/>
          <w:u w:val="single"/>
        </w:rPr>
        <w:t xml:space="preserve"> busco en las áreas competentes que pudieran haber contado con lo solicitado, por lo que para el caso de que no localice la información deberá emitir el acuerdo de inexistencia correspondiente. </w:t>
      </w:r>
    </w:p>
    <w:p w14:paraId="132891FC" w14:textId="77777777" w:rsidR="005D4660" w:rsidRPr="00265903" w:rsidRDefault="005D4660" w:rsidP="00FF7C4F">
      <w:pPr>
        <w:spacing w:line="360" w:lineRule="auto"/>
        <w:jc w:val="both"/>
        <w:rPr>
          <w:rFonts w:ascii="Palatino Linotype" w:hAnsi="Palatino Linotype" w:cs="Tahoma"/>
          <w:bCs/>
          <w:sz w:val="22"/>
          <w:szCs w:val="22"/>
          <w:u w:val="single"/>
        </w:rPr>
      </w:pPr>
    </w:p>
    <w:p w14:paraId="167525E6" w14:textId="77777777" w:rsidR="005D4660" w:rsidRPr="00265903" w:rsidRDefault="005D4660" w:rsidP="00FF7C4F">
      <w:pPr>
        <w:spacing w:line="360" w:lineRule="auto"/>
        <w:ind w:right="-93"/>
        <w:jc w:val="both"/>
        <w:rPr>
          <w:rFonts w:ascii="Palatino Linotype" w:hAnsi="Palatino Linotype" w:cs="Tahoma"/>
          <w:bCs/>
          <w:sz w:val="22"/>
          <w:szCs w:val="22"/>
          <w:u w:val="single"/>
        </w:rPr>
      </w:pPr>
      <w:r w:rsidRPr="00265903">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73BA89F" w14:textId="77777777" w:rsidR="005D4660" w:rsidRPr="00265903" w:rsidRDefault="005D4660" w:rsidP="00FF7C4F">
      <w:pPr>
        <w:spacing w:line="360" w:lineRule="auto"/>
        <w:ind w:right="-93"/>
        <w:jc w:val="both"/>
        <w:rPr>
          <w:rFonts w:ascii="Palatino Linotype" w:hAnsi="Palatino Linotype" w:cs="Tahoma"/>
          <w:bCs/>
          <w:sz w:val="22"/>
          <w:szCs w:val="22"/>
          <w:u w:val="single"/>
        </w:rPr>
      </w:pPr>
    </w:p>
    <w:p w14:paraId="36C09ADA" w14:textId="77777777" w:rsidR="005D4660" w:rsidRPr="00265903" w:rsidRDefault="005D4660" w:rsidP="00FF7C4F">
      <w:pPr>
        <w:pStyle w:val="Ttulo1"/>
        <w:spacing w:before="0" w:line="360" w:lineRule="auto"/>
        <w:jc w:val="center"/>
        <w:rPr>
          <w:rFonts w:ascii="Palatino Linotype" w:eastAsia="Calibri" w:hAnsi="Palatino Linotype"/>
          <w:b/>
          <w:color w:val="auto"/>
          <w:sz w:val="22"/>
          <w:szCs w:val="22"/>
          <w:lang w:eastAsia="en-US"/>
        </w:rPr>
      </w:pPr>
      <w:bookmarkStart w:id="24" w:name="_Toc190857069"/>
      <w:bookmarkStart w:id="25" w:name="_Toc205307001"/>
      <w:r w:rsidRPr="00265903">
        <w:rPr>
          <w:rFonts w:ascii="Palatino Linotype" w:eastAsia="Calibri" w:hAnsi="Palatino Linotype"/>
          <w:b/>
          <w:color w:val="auto"/>
          <w:sz w:val="22"/>
          <w:szCs w:val="22"/>
          <w:lang w:eastAsia="en-US"/>
        </w:rPr>
        <w:t>R E S U E L V E</w:t>
      </w:r>
      <w:bookmarkEnd w:id="24"/>
      <w:bookmarkEnd w:id="25"/>
    </w:p>
    <w:p w14:paraId="160174CA" w14:textId="77777777" w:rsidR="005D4660" w:rsidRPr="00265903" w:rsidRDefault="005D4660" w:rsidP="00FF7C4F">
      <w:pPr>
        <w:spacing w:line="360" w:lineRule="auto"/>
        <w:jc w:val="both"/>
        <w:rPr>
          <w:rFonts w:ascii="Palatino Linotype" w:hAnsi="Palatino Linotype" w:cs="Tahoma"/>
          <w:b/>
          <w:bCs/>
          <w:sz w:val="22"/>
          <w:szCs w:val="22"/>
        </w:rPr>
      </w:pPr>
    </w:p>
    <w:p w14:paraId="50EA29D2" w14:textId="17197A51" w:rsidR="005D4660" w:rsidRPr="00265903" w:rsidRDefault="005D4660" w:rsidP="00FF7C4F">
      <w:pPr>
        <w:spacing w:line="360" w:lineRule="auto"/>
        <w:contextualSpacing/>
        <w:jc w:val="both"/>
        <w:rPr>
          <w:rFonts w:ascii="Palatino Linotype" w:eastAsia="Calibri" w:hAnsi="Palatino Linotype" w:cs="Tahoma"/>
          <w:bCs/>
          <w:sz w:val="22"/>
          <w:szCs w:val="22"/>
          <w:lang w:eastAsia="en-US"/>
        </w:rPr>
      </w:pPr>
      <w:r w:rsidRPr="00265903">
        <w:rPr>
          <w:rFonts w:ascii="Palatino Linotype" w:hAnsi="Palatino Linotype" w:cs="Tahoma"/>
          <w:b/>
          <w:bCs/>
          <w:sz w:val="22"/>
          <w:szCs w:val="22"/>
        </w:rPr>
        <w:t xml:space="preserve">PRIMERO. </w:t>
      </w:r>
      <w:r w:rsidRPr="00265903">
        <w:rPr>
          <w:rFonts w:ascii="Palatino Linotype" w:hAnsi="Palatino Linotype" w:cs="Tahoma"/>
          <w:bCs/>
          <w:sz w:val="22"/>
          <w:szCs w:val="22"/>
        </w:rPr>
        <w:t xml:space="preserve">Se </w:t>
      </w:r>
      <w:r w:rsidR="00B355E7" w:rsidRPr="00265903">
        <w:rPr>
          <w:rFonts w:ascii="Palatino Linotype" w:hAnsi="Palatino Linotype" w:cs="Tahoma"/>
          <w:b/>
          <w:bCs/>
          <w:sz w:val="22"/>
          <w:szCs w:val="22"/>
        </w:rPr>
        <w:t>REVOCA</w:t>
      </w:r>
      <w:r w:rsidR="00F601DA" w:rsidRPr="00265903">
        <w:rPr>
          <w:rFonts w:ascii="Palatino Linotype" w:hAnsi="Palatino Linotype" w:cs="Tahoma"/>
          <w:b/>
          <w:bCs/>
          <w:sz w:val="22"/>
          <w:szCs w:val="22"/>
        </w:rPr>
        <w:t xml:space="preserve"> </w:t>
      </w:r>
      <w:r w:rsidRPr="00265903">
        <w:rPr>
          <w:rFonts w:ascii="Palatino Linotype" w:hAnsi="Palatino Linotype" w:cs="Tahoma"/>
          <w:bCs/>
          <w:sz w:val="22"/>
          <w:szCs w:val="22"/>
        </w:rPr>
        <w:t xml:space="preserve">la respuesta entregada por el </w:t>
      </w:r>
      <w:r w:rsidR="0044216D" w:rsidRPr="00265903">
        <w:rPr>
          <w:rFonts w:ascii="Palatino Linotype" w:hAnsi="Palatino Linotype" w:cs="Tahoma"/>
          <w:sz w:val="22"/>
          <w:szCs w:val="22"/>
        </w:rPr>
        <w:t>Ayuntamiento de Teoloyucan</w:t>
      </w:r>
      <w:r w:rsidRPr="00265903">
        <w:rPr>
          <w:rFonts w:ascii="Palatino Linotype" w:hAnsi="Palatino Linotype" w:cs="Tahoma"/>
          <w:sz w:val="22"/>
          <w:szCs w:val="22"/>
        </w:rPr>
        <w:t xml:space="preserve"> </w:t>
      </w:r>
      <w:r w:rsidRPr="00265903">
        <w:rPr>
          <w:rFonts w:ascii="Palatino Linotype" w:eastAsia="Calibri" w:hAnsi="Palatino Linotype" w:cs="Tahoma"/>
          <w:sz w:val="22"/>
          <w:szCs w:val="22"/>
          <w:lang w:eastAsia="en-US"/>
        </w:rPr>
        <w:t>a</w:t>
      </w:r>
      <w:r w:rsidRPr="00265903">
        <w:rPr>
          <w:rFonts w:ascii="Palatino Linotype" w:hAnsi="Palatino Linotype" w:cs="Tahoma"/>
          <w:sz w:val="22"/>
          <w:szCs w:val="22"/>
        </w:rPr>
        <w:t xml:space="preserve"> la solicitud de información </w:t>
      </w:r>
      <w:r w:rsidR="00EA21B5" w:rsidRPr="00265903">
        <w:rPr>
          <w:rFonts w:ascii="Palatino Linotype" w:hAnsi="Palatino Linotype"/>
          <w:sz w:val="22"/>
          <w:szCs w:val="22"/>
        </w:rPr>
        <w:t xml:space="preserve">01130/TEOLOYU/IP/2025 </w:t>
      </w:r>
      <w:r w:rsidRPr="00265903">
        <w:rPr>
          <w:rFonts w:ascii="Palatino Linotype" w:hAnsi="Palatino Linotype"/>
          <w:sz w:val="22"/>
          <w:szCs w:val="22"/>
        </w:rPr>
        <w:t>por resultar</w:t>
      </w:r>
      <w:r w:rsidR="00F601DA" w:rsidRPr="00265903">
        <w:rPr>
          <w:rFonts w:ascii="Palatino Linotype" w:hAnsi="Palatino Linotype"/>
          <w:sz w:val="22"/>
          <w:szCs w:val="22"/>
        </w:rPr>
        <w:t xml:space="preserve"> parcialmente</w:t>
      </w:r>
      <w:r w:rsidRPr="00265903">
        <w:rPr>
          <w:rFonts w:ascii="Palatino Linotype" w:hAnsi="Palatino Linotype"/>
          <w:sz w:val="22"/>
          <w:szCs w:val="22"/>
        </w:rPr>
        <w:t xml:space="preserve"> fundadas</w:t>
      </w:r>
      <w:r w:rsidRPr="00265903">
        <w:rPr>
          <w:rFonts w:ascii="Palatino Linotype" w:hAnsi="Palatino Linotype" w:cs="Tahoma"/>
          <w:sz w:val="22"/>
          <w:szCs w:val="22"/>
        </w:rPr>
        <w:t xml:space="preserve"> </w:t>
      </w:r>
      <w:r w:rsidRPr="00265903">
        <w:rPr>
          <w:rFonts w:ascii="Palatino Linotype" w:eastAsia="Calibri" w:hAnsi="Palatino Linotype" w:cs="Tahoma"/>
          <w:sz w:val="22"/>
          <w:szCs w:val="22"/>
          <w:lang w:eastAsia="en-US"/>
        </w:rPr>
        <w:t xml:space="preserve">las razones o motivos de inconformidad hechos valer por el Recurrente en el Recurso de Revisión </w:t>
      </w:r>
      <w:r w:rsidR="00EA21B5" w:rsidRPr="00265903">
        <w:rPr>
          <w:rFonts w:ascii="Palatino Linotype" w:hAnsi="Palatino Linotype" w:cs="Tahoma"/>
          <w:color w:val="0D0D0D" w:themeColor="text1" w:themeTint="F2"/>
          <w:sz w:val="22"/>
          <w:szCs w:val="22"/>
        </w:rPr>
        <w:t>13306</w:t>
      </w:r>
      <w:r w:rsidRPr="00265903">
        <w:rPr>
          <w:rFonts w:ascii="Palatino Linotype" w:hAnsi="Palatino Linotype" w:cs="Tahoma"/>
          <w:color w:val="0D0D0D" w:themeColor="text1" w:themeTint="F2"/>
          <w:sz w:val="22"/>
          <w:szCs w:val="22"/>
        </w:rPr>
        <w:t>/INFOEM/IP/RR/2025</w:t>
      </w:r>
      <w:r w:rsidRPr="00265903">
        <w:rPr>
          <w:rFonts w:ascii="Palatino Linotype" w:eastAsia="Calibri" w:hAnsi="Palatino Linotype" w:cs="Tahoma"/>
          <w:sz w:val="22"/>
          <w:szCs w:val="22"/>
          <w:lang w:eastAsia="en-US"/>
        </w:rPr>
        <w:t>,</w:t>
      </w:r>
      <w:r w:rsidRPr="00265903">
        <w:rPr>
          <w:rFonts w:ascii="Palatino Linotype" w:eastAsia="Calibri" w:hAnsi="Palatino Linotype" w:cs="Tahoma"/>
          <w:bCs/>
          <w:sz w:val="22"/>
          <w:szCs w:val="22"/>
          <w:lang w:eastAsia="en-US"/>
        </w:rPr>
        <w:t xml:space="preserve"> en términos de los considerandos </w:t>
      </w:r>
      <w:r w:rsidRPr="00265903">
        <w:rPr>
          <w:rFonts w:ascii="Palatino Linotype" w:eastAsia="Calibri" w:hAnsi="Palatino Linotype" w:cs="Tahoma"/>
          <w:b/>
          <w:sz w:val="22"/>
          <w:szCs w:val="22"/>
          <w:lang w:eastAsia="en-US"/>
        </w:rPr>
        <w:t>QUINTO y SEXTO</w:t>
      </w:r>
      <w:r w:rsidRPr="00265903">
        <w:rPr>
          <w:rFonts w:ascii="Palatino Linotype" w:eastAsia="Calibri" w:hAnsi="Palatino Linotype" w:cs="Tahoma"/>
          <w:bCs/>
          <w:sz w:val="22"/>
          <w:szCs w:val="22"/>
          <w:lang w:eastAsia="en-US"/>
        </w:rPr>
        <w:t xml:space="preserve"> de la presente Resolución.</w:t>
      </w:r>
    </w:p>
    <w:p w14:paraId="42533F38" w14:textId="77777777" w:rsidR="005D4660" w:rsidRPr="00265903" w:rsidRDefault="005D4660" w:rsidP="00FF7C4F">
      <w:pPr>
        <w:spacing w:line="360" w:lineRule="auto"/>
        <w:contextualSpacing/>
        <w:jc w:val="both"/>
        <w:rPr>
          <w:rFonts w:ascii="Palatino Linotype" w:hAnsi="Palatino Linotype" w:cs="Tahoma"/>
          <w:bCs/>
          <w:sz w:val="22"/>
          <w:szCs w:val="22"/>
        </w:rPr>
      </w:pPr>
    </w:p>
    <w:p w14:paraId="0EAD30B2" w14:textId="5BE47C0F" w:rsidR="00D730C8" w:rsidRPr="00265903" w:rsidRDefault="005D4660" w:rsidP="00FF7C4F">
      <w:pPr>
        <w:spacing w:line="360" w:lineRule="auto"/>
        <w:ind w:right="-93"/>
        <w:jc w:val="both"/>
        <w:rPr>
          <w:rFonts w:ascii="Palatino Linotype" w:hAnsi="Palatino Linotype" w:cs="Arial"/>
          <w:sz w:val="22"/>
          <w:szCs w:val="22"/>
          <w:lang w:val="es-ES"/>
        </w:rPr>
      </w:pPr>
      <w:r w:rsidRPr="00265903">
        <w:rPr>
          <w:rFonts w:ascii="Palatino Linotype" w:hAnsi="Palatino Linotype" w:cs="Tahoma"/>
          <w:b/>
          <w:bCs/>
          <w:sz w:val="22"/>
          <w:szCs w:val="22"/>
        </w:rPr>
        <w:t xml:space="preserve">SEGUNDO. </w:t>
      </w:r>
      <w:r w:rsidRPr="00265903">
        <w:rPr>
          <w:rFonts w:ascii="Palatino Linotype" w:hAnsi="Palatino Linotype" w:cs="Tahoma"/>
          <w:sz w:val="22"/>
          <w:szCs w:val="22"/>
        </w:rPr>
        <w:t xml:space="preserve">Se </w:t>
      </w:r>
      <w:r w:rsidRPr="00265903">
        <w:rPr>
          <w:rFonts w:ascii="Palatino Linotype" w:hAnsi="Palatino Linotype" w:cs="Tahoma"/>
          <w:b/>
          <w:sz w:val="22"/>
          <w:szCs w:val="22"/>
        </w:rPr>
        <w:t xml:space="preserve">ORDENA </w:t>
      </w:r>
      <w:r w:rsidRPr="00265903">
        <w:rPr>
          <w:rFonts w:ascii="Palatino Linotype" w:hAnsi="Palatino Linotype" w:cs="Tahoma"/>
          <w:sz w:val="22"/>
          <w:szCs w:val="22"/>
        </w:rPr>
        <w:t xml:space="preserve">al </w:t>
      </w:r>
      <w:r w:rsidR="0044216D" w:rsidRPr="00265903">
        <w:rPr>
          <w:rFonts w:ascii="Palatino Linotype" w:eastAsia="Calibri" w:hAnsi="Palatino Linotype" w:cs="Tahoma"/>
          <w:sz w:val="22"/>
          <w:szCs w:val="22"/>
          <w:lang w:eastAsia="en-US"/>
        </w:rPr>
        <w:t>Ayuntamiento de Teoloyucan</w:t>
      </w:r>
      <w:r w:rsidRPr="00265903">
        <w:rPr>
          <w:rFonts w:ascii="Palatino Linotype" w:hAnsi="Palatino Linotype" w:cs="Tahoma"/>
          <w:sz w:val="22"/>
          <w:szCs w:val="22"/>
        </w:rPr>
        <w:t>, a efecto de que</w:t>
      </w:r>
      <w:r w:rsidR="005C0873" w:rsidRPr="00265903">
        <w:rPr>
          <w:rFonts w:ascii="Palatino Linotype" w:hAnsi="Palatino Linotype" w:cs="Tahoma"/>
          <w:sz w:val="22"/>
          <w:szCs w:val="22"/>
        </w:rPr>
        <w:t xml:space="preserve"> previa búsqueda exhaustiva y razonable en las unidades administrativas competentes</w:t>
      </w:r>
      <w:r w:rsidRPr="00265903">
        <w:rPr>
          <w:rFonts w:ascii="Palatino Linotype" w:hAnsi="Palatino Linotype" w:cs="Tahoma"/>
          <w:sz w:val="22"/>
          <w:szCs w:val="22"/>
        </w:rPr>
        <w:t>, remita</w:t>
      </w:r>
      <w:r w:rsidRPr="00265903">
        <w:rPr>
          <w:rFonts w:ascii="Palatino Linotype" w:hAnsi="Palatino Linotype" w:cs="Tahoma"/>
          <w:bCs/>
          <w:iCs/>
          <w:sz w:val="22"/>
          <w:szCs w:val="22"/>
          <w:lang w:val="es-ES_tradnl"/>
        </w:rPr>
        <w:t xml:space="preserve"> </w:t>
      </w:r>
      <w:r w:rsidRPr="00265903">
        <w:rPr>
          <w:rFonts w:ascii="Palatino Linotype" w:hAnsi="Palatino Linotype" w:cs="Tahoma"/>
          <w:bCs/>
          <w:iCs/>
          <w:sz w:val="22"/>
          <w:szCs w:val="22"/>
        </w:rPr>
        <w:t xml:space="preserve">a través </w:t>
      </w:r>
      <w:r w:rsidRPr="00265903">
        <w:rPr>
          <w:rFonts w:ascii="Palatino Linotype" w:hAnsi="Palatino Linotype" w:cs="Tahoma"/>
          <w:bCs/>
          <w:iCs/>
          <w:sz w:val="22"/>
          <w:szCs w:val="22"/>
          <w:lang w:val="es-ES_tradnl"/>
        </w:rPr>
        <w:t>del SAIMEX</w:t>
      </w:r>
      <w:r w:rsidRPr="00265903">
        <w:rPr>
          <w:rFonts w:ascii="Palatino Linotype" w:hAnsi="Palatino Linotype" w:cs="Arial"/>
          <w:sz w:val="22"/>
          <w:szCs w:val="22"/>
          <w:lang w:val="es-ES"/>
        </w:rPr>
        <w:t>, de ser procedente en versión pública,</w:t>
      </w:r>
      <w:r w:rsidR="00D730C8" w:rsidRPr="00265903">
        <w:rPr>
          <w:rFonts w:ascii="Palatino Linotype" w:hAnsi="Palatino Linotype" w:cs="Arial"/>
          <w:sz w:val="22"/>
          <w:szCs w:val="22"/>
          <w:lang w:val="es-ES"/>
        </w:rPr>
        <w:t xml:space="preserve"> el</w:t>
      </w:r>
      <w:r w:rsidR="00B355E7" w:rsidRPr="00265903">
        <w:rPr>
          <w:rFonts w:ascii="Palatino Linotype" w:hAnsi="Palatino Linotype" w:cs="Arial"/>
          <w:sz w:val="22"/>
          <w:szCs w:val="22"/>
          <w:lang w:val="es-ES"/>
        </w:rPr>
        <w:t xml:space="preserve"> </w:t>
      </w:r>
      <w:r w:rsidR="00B355E7" w:rsidRPr="00265903">
        <w:rPr>
          <w:rFonts w:ascii="Palatino Linotype" w:hAnsi="Palatino Linotype" w:cs="Arial"/>
          <w:iCs/>
          <w:sz w:val="22"/>
          <w:szCs w:val="22"/>
          <w:lang w:val="es-ES"/>
        </w:rPr>
        <w:t>audio y video de la conferencia de prensa llamada la "mañanera de Teoloyucan"</w:t>
      </w:r>
      <w:r w:rsidR="00220F89" w:rsidRPr="00265903">
        <w:rPr>
          <w:rFonts w:ascii="Palatino Linotype" w:hAnsi="Palatino Linotype" w:cs="Arial"/>
          <w:iCs/>
          <w:sz w:val="22"/>
          <w:szCs w:val="22"/>
          <w:lang w:val="es-ES"/>
        </w:rPr>
        <w:t>,</w:t>
      </w:r>
      <w:r w:rsidR="00B355E7" w:rsidRPr="00265903">
        <w:rPr>
          <w:rFonts w:ascii="Palatino Linotype" w:hAnsi="Palatino Linotype" w:cs="Arial"/>
          <w:iCs/>
          <w:sz w:val="22"/>
          <w:szCs w:val="22"/>
          <w:lang w:val="es-ES"/>
        </w:rPr>
        <w:t xml:space="preserve"> del día cuatro de octubre de dos mil veinticinco.</w:t>
      </w:r>
    </w:p>
    <w:p w14:paraId="2531DEFA" w14:textId="77777777" w:rsidR="00F601DA" w:rsidRPr="00265903" w:rsidRDefault="00F601DA" w:rsidP="00FF7C4F">
      <w:pPr>
        <w:spacing w:line="360" w:lineRule="auto"/>
        <w:ind w:right="-93"/>
        <w:jc w:val="both"/>
        <w:rPr>
          <w:rFonts w:ascii="Palatino Linotype" w:eastAsia="Calibri" w:hAnsi="Palatino Linotype" w:cs="Tahoma"/>
          <w:bCs/>
          <w:sz w:val="22"/>
          <w:szCs w:val="22"/>
          <w:lang w:eastAsia="en-US"/>
        </w:rPr>
      </w:pPr>
    </w:p>
    <w:p w14:paraId="0543ED26" w14:textId="77777777" w:rsidR="005D4660" w:rsidRPr="00265903" w:rsidRDefault="008C2B4B" w:rsidP="00FF7C4F">
      <w:pPr>
        <w:spacing w:line="360" w:lineRule="auto"/>
        <w:ind w:right="-93"/>
        <w:jc w:val="both"/>
        <w:rPr>
          <w:rFonts w:ascii="Palatino Linotype" w:eastAsia="Calibri" w:hAnsi="Palatino Linotype" w:cs="Tahoma"/>
          <w:bCs/>
          <w:sz w:val="22"/>
          <w:szCs w:val="22"/>
          <w:lang w:eastAsia="en-US"/>
        </w:rPr>
      </w:pPr>
      <w:r w:rsidRPr="00265903">
        <w:rPr>
          <w:rFonts w:ascii="Palatino Linotype" w:eastAsia="Calibri" w:hAnsi="Palatino Linotype" w:cs="Tahoma"/>
          <w:bCs/>
          <w:sz w:val="22"/>
          <w:szCs w:val="22"/>
          <w:lang w:eastAsia="en-US"/>
        </w:rPr>
        <w:t>En</w:t>
      </w:r>
      <w:r w:rsidR="005D4660" w:rsidRPr="00265903">
        <w:rPr>
          <w:rFonts w:ascii="Palatino Linotype" w:eastAsia="Calibri" w:hAnsi="Palatino Linotype" w:cs="Tahoma"/>
          <w:bCs/>
          <w:sz w:val="22"/>
          <w:szCs w:val="22"/>
          <w:lang w:eastAsia="en-US"/>
        </w:rPr>
        <w:t xml:space="preserve"> el supuesto, se deberá proporcionar el Acuerdo donde el Comité de Transparencia, confirme la eliminación de los datos, de conformidad con los artículos 49, fracciones II y VIII, 132, </w:t>
      </w:r>
      <w:r w:rsidR="005D4660" w:rsidRPr="00265903">
        <w:rPr>
          <w:rFonts w:ascii="Palatino Linotype" w:eastAsia="Calibri" w:hAnsi="Palatino Linotype" w:cs="Tahoma"/>
          <w:bCs/>
          <w:sz w:val="22"/>
          <w:szCs w:val="22"/>
          <w:lang w:eastAsia="en-US"/>
        </w:rPr>
        <w:lastRenderedPageBreak/>
        <w:t>fracción III, de la Ley de Transparencia y Acceso a la Información Pública del Estado de México y Municipios.</w:t>
      </w:r>
    </w:p>
    <w:p w14:paraId="19ED737E" w14:textId="77777777" w:rsidR="005D4660" w:rsidRPr="00265903" w:rsidRDefault="005D4660" w:rsidP="00FF7C4F">
      <w:pPr>
        <w:spacing w:line="360" w:lineRule="auto"/>
        <w:ind w:right="-93"/>
        <w:jc w:val="both"/>
        <w:rPr>
          <w:rFonts w:ascii="Palatino Linotype" w:hAnsi="Palatino Linotype" w:cs="Arial"/>
          <w:sz w:val="22"/>
          <w:szCs w:val="22"/>
          <w:lang w:val="es-ES"/>
        </w:rPr>
      </w:pPr>
    </w:p>
    <w:p w14:paraId="3C810EEE" w14:textId="32040ECD" w:rsidR="00B355E7" w:rsidRPr="00265903" w:rsidRDefault="00B355E7" w:rsidP="00FF7C4F">
      <w:pPr>
        <w:spacing w:line="360" w:lineRule="auto"/>
        <w:ind w:right="-93"/>
        <w:jc w:val="both"/>
        <w:rPr>
          <w:rFonts w:ascii="Palatino Linotype" w:hAnsi="Palatino Linotype" w:cs="Arial"/>
          <w:sz w:val="22"/>
          <w:szCs w:val="22"/>
          <w:lang w:val="x-none"/>
        </w:rPr>
      </w:pPr>
      <w:r w:rsidRPr="00265903">
        <w:rPr>
          <w:rFonts w:ascii="Palatino Linotype" w:hAnsi="Palatino Linotype" w:cs="Arial"/>
          <w:sz w:val="22"/>
          <w:szCs w:val="22"/>
          <w:lang w:val="es-ES"/>
        </w:rPr>
        <w:t>Para el caso de que no localice la información que se ordena entregar</w:t>
      </w:r>
      <w:r w:rsidR="00AB7206" w:rsidRPr="00265903">
        <w:rPr>
          <w:rFonts w:ascii="Palatino Linotype" w:hAnsi="Palatino Linotype" w:cs="Arial"/>
          <w:sz w:val="22"/>
          <w:szCs w:val="22"/>
          <w:lang w:val="es-ES"/>
        </w:rPr>
        <w:t>, al haberse eliminado</w:t>
      </w:r>
      <w:r w:rsidRPr="00265903">
        <w:rPr>
          <w:rFonts w:ascii="Palatino Linotype" w:hAnsi="Palatino Linotype" w:cs="Arial"/>
          <w:sz w:val="22"/>
          <w:szCs w:val="22"/>
          <w:lang w:val="es-ES"/>
        </w:rPr>
        <w:t>, deberá emitir e</w:t>
      </w:r>
      <w:r w:rsidRPr="00265903">
        <w:rPr>
          <w:rFonts w:ascii="Palatino Linotype" w:hAnsi="Palatino Linotype" w:cs="Arial"/>
          <w:sz w:val="22"/>
          <w:szCs w:val="22"/>
        </w:rPr>
        <w:t xml:space="preserve">l Acuerdo del Comité de Transparencia donde confirme la </w:t>
      </w:r>
      <w:r w:rsidRPr="00265903">
        <w:rPr>
          <w:rFonts w:ascii="Palatino Linotype" w:hAnsi="Palatino Linotype" w:cs="Arial"/>
          <w:iCs/>
          <w:sz w:val="22"/>
          <w:szCs w:val="22"/>
          <w:lang w:val="x-none"/>
        </w:rPr>
        <w:t>inexistencia</w:t>
      </w:r>
      <w:r w:rsidRPr="00265903">
        <w:rPr>
          <w:rFonts w:ascii="Palatino Linotype" w:hAnsi="Palatino Linotype" w:cs="Arial"/>
          <w:iCs/>
          <w:sz w:val="22"/>
          <w:szCs w:val="22"/>
        </w:rPr>
        <w:t xml:space="preserve"> de la información</w:t>
      </w:r>
      <w:r w:rsidRPr="00265903">
        <w:rPr>
          <w:rFonts w:ascii="Palatino Linotype" w:hAnsi="Palatino Linotype" w:cs="Arial"/>
          <w:sz w:val="22"/>
          <w:szCs w:val="22"/>
        </w:rPr>
        <w:t>, de conformidad a lo establecido en el artículo 19, párrafo tercero, 169 y 170 de la Ley de Transparencia y Acceso a la Información Pública del Estado de México y Municipios.</w:t>
      </w:r>
    </w:p>
    <w:p w14:paraId="022FBF14" w14:textId="77777777" w:rsidR="00B355E7" w:rsidRPr="00265903" w:rsidRDefault="00B355E7" w:rsidP="00FF7C4F">
      <w:pPr>
        <w:spacing w:line="360" w:lineRule="auto"/>
        <w:ind w:right="-93"/>
        <w:jc w:val="both"/>
        <w:rPr>
          <w:rFonts w:ascii="Palatino Linotype" w:hAnsi="Palatino Linotype" w:cs="Arial"/>
          <w:sz w:val="22"/>
          <w:szCs w:val="22"/>
          <w:lang w:val="es-ES"/>
        </w:rPr>
      </w:pPr>
    </w:p>
    <w:p w14:paraId="45747473" w14:textId="77777777" w:rsidR="005D4660" w:rsidRPr="00265903" w:rsidRDefault="005D4660" w:rsidP="00FF7C4F">
      <w:pPr>
        <w:spacing w:line="360" w:lineRule="auto"/>
        <w:contextualSpacing/>
        <w:jc w:val="both"/>
        <w:rPr>
          <w:rFonts w:ascii="Palatino Linotype" w:hAnsi="Palatino Linotype" w:cs="Tahoma"/>
          <w:iCs/>
          <w:sz w:val="22"/>
          <w:szCs w:val="22"/>
        </w:rPr>
      </w:pPr>
      <w:r w:rsidRPr="00265903">
        <w:rPr>
          <w:rFonts w:ascii="Palatino Linotype" w:eastAsia="Calibri" w:hAnsi="Palatino Linotype" w:cs="Tahoma"/>
          <w:b/>
          <w:bCs/>
          <w:sz w:val="22"/>
          <w:szCs w:val="22"/>
          <w:lang w:eastAsia="en-US"/>
        </w:rPr>
        <w:t xml:space="preserve">TERCERO. NOTIFÍQUESE POR SAIMEX </w:t>
      </w:r>
      <w:r w:rsidRPr="00265903">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C0069F" w:rsidRPr="00265903">
        <w:rPr>
          <w:rFonts w:ascii="Palatino Linotype" w:eastAsia="Calibri" w:hAnsi="Palatino Linotype" w:cs="Tahoma"/>
          <w:bCs/>
          <w:sz w:val="22"/>
          <w:szCs w:val="22"/>
          <w:lang w:eastAsia="en-US"/>
        </w:rPr>
        <w:t xml:space="preserve"> </w:t>
      </w:r>
      <w:r w:rsidRPr="00265903">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A44B27" w14:textId="77777777" w:rsidR="005D4660" w:rsidRPr="00265903" w:rsidRDefault="005D4660" w:rsidP="00FF7C4F">
      <w:pPr>
        <w:spacing w:line="360" w:lineRule="auto"/>
        <w:contextualSpacing/>
        <w:jc w:val="both"/>
        <w:rPr>
          <w:rFonts w:ascii="Palatino Linotype" w:eastAsia="Calibri" w:hAnsi="Palatino Linotype" w:cs="Tahoma"/>
          <w:color w:val="000000"/>
          <w:sz w:val="22"/>
          <w:szCs w:val="22"/>
          <w:lang w:val="es-ES" w:eastAsia="es-MX"/>
        </w:rPr>
      </w:pPr>
    </w:p>
    <w:p w14:paraId="7CE3D5CE" w14:textId="77777777" w:rsidR="005D4660" w:rsidRPr="00265903" w:rsidRDefault="005D4660" w:rsidP="00FF7C4F">
      <w:pPr>
        <w:spacing w:line="360" w:lineRule="auto"/>
        <w:jc w:val="both"/>
        <w:rPr>
          <w:rFonts w:ascii="Palatino Linotype" w:hAnsi="Palatino Linotype" w:cs="Tahoma"/>
          <w:color w:val="000000" w:themeColor="text1"/>
          <w:sz w:val="22"/>
          <w:szCs w:val="22"/>
        </w:rPr>
      </w:pPr>
      <w:r w:rsidRPr="00265903">
        <w:rPr>
          <w:rFonts w:ascii="Palatino Linotype" w:eastAsia="Calibri" w:hAnsi="Palatino Linotype" w:cs="Tahoma"/>
          <w:b/>
          <w:color w:val="000000" w:themeColor="text1"/>
          <w:sz w:val="22"/>
          <w:szCs w:val="22"/>
          <w:lang w:eastAsia="es-MX"/>
        </w:rPr>
        <w:t>CUARTO</w:t>
      </w:r>
      <w:r w:rsidRPr="00265903">
        <w:rPr>
          <w:rFonts w:ascii="Palatino Linotype" w:eastAsia="Calibri" w:hAnsi="Palatino Linotype" w:cs="Tahoma"/>
          <w:b/>
          <w:bCs/>
          <w:color w:val="000000" w:themeColor="text1"/>
          <w:sz w:val="22"/>
          <w:szCs w:val="22"/>
          <w:lang w:eastAsia="en-US"/>
        </w:rPr>
        <w:t xml:space="preserve">. </w:t>
      </w:r>
      <w:r w:rsidRPr="00265903">
        <w:rPr>
          <w:rFonts w:ascii="Palatino Linotype" w:hAnsi="Palatino Linotype" w:cs="Tahoma"/>
          <w:b/>
          <w:color w:val="000000" w:themeColor="text1"/>
          <w:sz w:val="22"/>
          <w:szCs w:val="22"/>
        </w:rPr>
        <w:t>NOTIFÍQUESE</w:t>
      </w:r>
      <w:r w:rsidRPr="00265903">
        <w:rPr>
          <w:rFonts w:ascii="Palatino Linotype" w:hAnsi="Palatino Linotype" w:cs="Tahoma"/>
          <w:color w:val="000000" w:themeColor="text1"/>
          <w:sz w:val="22"/>
          <w:szCs w:val="22"/>
        </w:rPr>
        <w:t xml:space="preserve"> </w:t>
      </w:r>
      <w:r w:rsidRPr="00265903">
        <w:rPr>
          <w:rFonts w:ascii="Palatino Linotype" w:eastAsia="Calibri" w:hAnsi="Palatino Linotype" w:cs="Tahoma"/>
          <w:b/>
          <w:bCs/>
          <w:sz w:val="22"/>
          <w:szCs w:val="22"/>
          <w:lang w:eastAsia="en-US"/>
        </w:rPr>
        <w:t xml:space="preserve">POR SAIMEX </w:t>
      </w:r>
      <w:r w:rsidRPr="00265903">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265903">
        <w:rPr>
          <w:rFonts w:ascii="Palatino Linotype" w:hAnsi="Palatino Linotype" w:cs="Tahoma"/>
          <w:sz w:val="22"/>
          <w:szCs w:val="22"/>
        </w:rPr>
        <w:t>.</w:t>
      </w:r>
    </w:p>
    <w:p w14:paraId="4B8E3A58" w14:textId="77777777" w:rsidR="005D4660" w:rsidRPr="00265903" w:rsidRDefault="005D4660" w:rsidP="00FF7C4F">
      <w:pPr>
        <w:spacing w:line="360" w:lineRule="auto"/>
        <w:contextualSpacing/>
        <w:jc w:val="both"/>
        <w:rPr>
          <w:rFonts w:ascii="Palatino Linotype" w:hAnsi="Palatino Linotype" w:cs="Tahoma"/>
          <w:color w:val="000000" w:themeColor="text1"/>
          <w:sz w:val="22"/>
          <w:szCs w:val="22"/>
        </w:rPr>
      </w:pPr>
    </w:p>
    <w:p w14:paraId="2A611B36" w14:textId="2947177A" w:rsidR="00803E3D" w:rsidRDefault="00803E3D" w:rsidP="00FF7C4F">
      <w:pPr>
        <w:spacing w:line="360" w:lineRule="auto"/>
        <w:contextualSpacing/>
        <w:jc w:val="both"/>
        <w:rPr>
          <w:rFonts w:ascii="Palatino Linotype" w:hAnsi="Palatino Linotype" w:cs="Tahoma"/>
          <w:sz w:val="22"/>
          <w:szCs w:val="22"/>
          <w:lang w:eastAsia="es-MX"/>
        </w:rPr>
      </w:pPr>
      <w:r w:rsidRPr="00265903">
        <w:rPr>
          <w:rFonts w:ascii="Palatino Linotype" w:hAnsi="Palatino Linotype" w:cs="Tahoma"/>
          <w:sz w:val="22"/>
          <w:szCs w:val="22"/>
          <w:lang w:eastAsia="es-MX"/>
        </w:rPr>
        <w:lastRenderedPageBreak/>
        <w:t xml:space="preserve">ASÍ LO RESUELVE, POR </w:t>
      </w:r>
      <w:r w:rsidRPr="00265903">
        <w:rPr>
          <w:rFonts w:ascii="Palatino Linotype" w:hAnsi="Palatino Linotype" w:cs="Tahoma"/>
          <w:b/>
          <w:sz w:val="22"/>
          <w:szCs w:val="22"/>
          <w:lang w:eastAsia="es-MX"/>
        </w:rPr>
        <w:t>UNANIMIDAD</w:t>
      </w:r>
      <w:r w:rsidRPr="00265903">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265903">
        <w:rPr>
          <w:rFonts w:ascii="Palatino Linotype" w:hAnsi="Palatino Linotype" w:cs="Tahoma"/>
          <w:sz w:val="22"/>
          <w:szCs w:val="22"/>
          <w:lang w:eastAsia="es-MX"/>
        </w:rPr>
        <w:t xml:space="preserve"> </w:t>
      </w:r>
      <w:r w:rsidR="005C0E48" w:rsidRPr="00265903">
        <w:rPr>
          <w:rFonts w:ascii="Palatino Linotype" w:hAnsi="Palatino Linotype" w:cs="Tahoma"/>
          <w:sz w:val="22"/>
          <w:szCs w:val="22"/>
          <w:lang w:eastAsia="es-MX"/>
        </w:rPr>
        <w:t xml:space="preserve"> </w:t>
      </w:r>
      <w:r w:rsidRPr="00265903">
        <w:rPr>
          <w:rFonts w:ascii="Palatino Linotype" w:hAnsi="Palatino Linotype" w:cs="Tahoma"/>
          <w:sz w:val="22"/>
          <w:szCs w:val="22"/>
          <w:lang w:eastAsia="es-MX"/>
        </w:rPr>
        <w:t xml:space="preserve">Y GUADALUPE RAMÍREZ PEÑA, EN LA </w:t>
      </w:r>
      <w:r w:rsidR="00EA21B5" w:rsidRPr="00265903">
        <w:rPr>
          <w:rFonts w:ascii="Palatino Linotype" w:hAnsi="Palatino Linotype" w:cs="Tahoma"/>
          <w:sz w:val="22"/>
          <w:szCs w:val="22"/>
          <w:lang w:eastAsia="es-MX"/>
        </w:rPr>
        <w:t>PRIMERA</w:t>
      </w:r>
      <w:r w:rsidR="00D730C8" w:rsidRPr="00265903">
        <w:rPr>
          <w:rFonts w:ascii="Palatino Linotype" w:hAnsi="Palatino Linotype" w:cs="Tahoma"/>
          <w:sz w:val="22"/>
          <w:szCs w:val="22"/>
          <w:lang w:eastAsia="es-MX"/>
        </w:rPr>
        <w:t xml:space="preserve"> </w:t>
      </w:r>
      <w:r w:rsidRPr="00265903">
        <w:rPr>
          <w:rFonts w:ascii="Palatino Linotype" w:hAnsi="Palatino Linotype" w:cs="Tahoma"/>
          <w:sz w:val="22"/>
          <w:szCs w:val="22"/>
          <w:lang w:eastAsia="es-MX"/>
        </w:rPr>
        <w:t xml:space="preserve">SESIÓN ORDINARIA, CELEBRADA EL </w:t>
      </w:r>
      <w:r w:rsidR="00EA21B5" w:rsidRPr="00265903">
        <w:rPr>
          <w:rFonts w:ascii="Palatino Linotype" w:hAnsi="Palatino Linotype" w:cs="Tahoma"/>
          <w:sz w:val="22"/>
          <w:szCs w:val="22"/>
          <w:lang w:eastAsia="es-MX"/>
        </w:rPr>
        <w:t xml:space="preserve">CATORCE DE ENERO </w:t>
      </w:r>
      <w:r w:rsidR="00B73D51" w:rsidRPr="00265903">
        <w:rPr>
          <w:rFonts w:ascii="Palatino Linotype" w:hAnsi="Palatino Linotype" w:cs="Tahoma"/>
          <w:sz w:val="22"/>
          <w:szCs w:val="22"/>
          <w:lang w:eastAsia="es-MX"/>
        </w:rPr>
        <w:t xml:space="preserve">DE DOS MIL </w:t>
      </w:r>
      <w:r w:rsidR="00EA21B5" w:rsidRPr="00265903">
        <w:rPr>
          <w:rFonts w:ascii="Palatino Linotype" w:hAnsi="Palatino Linotype" w:cs="Tahoma"/>
          <w:sz w:val="22"/>
          <w:szCs w:val="22"/>
          <w:lang w:eastAsia="es-MX"/>
        </w:rPr>
        <w:t>VEINTISÉIS</w:t>
      </w:r>
      <w:r w:rsidRPr="00265903">
        <w:rPr>
          <w:rFonts w:ascii="Palatino Linotype" w:hAnsi="Palatino Linotype" w:cs="Tahoma"/>
          <w:sz w:val="22"/>
          <w:szCs w:val="22"/>
          <w:lang w:eastAsia="es-MX"/>
        </w:rPr>
        <w:t>, ANTE EL SECRETARIO TÉCNICO DEL PLENO, ALEXIS TAPIA RAMÍREZ.</w:t>
      </w:r>
    </w:p>
    <w:p w14:paraId="6A5DA6E7" w14:textId="77777777" w:rsidR="00163BAA" w:rsidRDefault="00163BAA" w:rsidP="00FF7C4F">
      <w:pPr>
        <w:spacing w:line="360" w:lineRule="auto"/>
        <w:contextualSpacing/>
        <w:jc w:val="both"/>
        <w:rPr>
          <w:rFonts w:ascii="Palatino Linotype" w:hAnsi="Palatino Linotype" w:cs="Tahoma"/>
          <w:sz w:val="22"/>
          <w:szCs w:val="22"/>
        </w:rPr>
      </w:pPr>
    </w:p>
    <w:p w14:paraId="25D8E647" w14:textId="77777777" w:rsidR="00163BAA" w:rsidRDefault="00163BAA" w:rsidP="00FF7C4F">
      <w:pPr>
        <w:spacing w:line="360" w:lineRule="auto"/>
        <w:contextualSpacing/>
        <w:jc w:val="both"/>
        <w:rPr>
          <w:rFonts w:ascii="Palatino Linotype" w:hAnsi="Palatino Linotype" w:cs="Tahoma"/>
          <w:sz w:val="22"/>
          <w:szCs w:val="22"/>
        </w:rPr>
      </w:pPr>
    </w:p>
    <w:p w14:paraId="0D06FD06" w14:textId="77777777" w:rsidR="0089175F" w:rsidRDefault="0089175F" w:rsidP="00FF7C4F">
      <w:pPr>
        <w:spacing w:line="360" w:lineRule="auto"/>
        <w:contextualSpacing/>
        <w:jc w:val="both"/>
        <w:rPr>
          <w:rFonts w:ascii="Palatino Linotype" w:hAnsi="Palatino Linotype" w:cs="Tahoma"/>
          <w:sz w:val="22"/>
          <w:szCs w:val="22"/>
        </w:rPr>
      </w:pPr>
    </w:p>
    <w:p w14:paraId="602590BE" w14:textId="77777777" w:rsidR="0089175F" w:rsidRDefault="0089175F" w:rsidP="00FF7C4F">
      <w:pPr>
        <w:spacing w:line="360" w:lineRule="auto"/>
        <w:contextualSpacing/>
        <w:jc w:val="both"/>
        <w:rPr>
          <w:rFonts w:ascii="Palatino Linotype" w:hAnsi="Palatino Linotype" w:cs="Tahoma"/>
          <w:sz w:val="22"/>
          <w:szCs w:val="22"/>
        </w:rPr>
      </w:pPr>
    </w:p>
    <w:p w14:paraId="1C2EA064" w14:textId="77777777" w:rsidR="0089175F" w:rsidRDefault="0089175F" w:rsidP="00FF7C4F">
      <w:pPr>
        <w:spacing w:line="360" w:lineRule="auto"/>
        <w:contextualSpacing/>
        <w:jc w:val="both"/>
        <w:rPr>
          <w:rFonts w:ascii="Palatino Linotype" w:hAnsi="Palatino Linotype" w:cs="Tahoma"/>
          <w:sz w:val="22"/>
          <w:szCs w:val="22"/>
        </w:rPr>
      </w:pPr>
    </w:p>
    <w:p w14:paraId="43CBEE3A" w14:textId="77777777" w:rsidR="0089175F" w:rsidRDefault="0089175F" w:rsidP="00FF7C4F">
      <w:pPr>
        <w:spacing w:line="360" w:lineRule="auto"/>
        <w:contextualSpacing/>
        <w:jc w:val="both"/>
        <w:rPr>
          <w:rFonts w:ascii="Palatino Linotype" w:hAnsi="Palatino Linotype" w:cs="Tahoma"/>
          <w:sz w:val="22"/>
          <w:szCs w:val="22"/>
        </w:rPr>
      </w:pPr>
    </w:p>
    <w:p w14:paraId="017EEF01" w14:textId="77777777" w:rsidR="001F1A77" w:rsidRDefault="001F1A77" w:rsidP="00FF7C4F">
      <w:pPr>
        <w:spacing w:line="360" w:lineRule="auto"/>
        <w:contextualSpacing/>
        <w:jc w:val="both"/>
        <w:rPr>
          <w:rFonts w:ascii="Palatino Linotype" w:hAnsi="Palatino Linotype" w:cs="Tahoma"/>
          <w:sz w:val="22"/>
          <w:szCs w:val="22"/>
        </w:rPr>
      </w:pPr>
    </w:p>
    <w:p w14:paraId="7DA3BB39" w14:textId="77777777" w:rsidR="000B1059" w:rsidRDefault="000B1059" w:rsidP="00FF7C4F">
      <w:pPr>
        <w:spacing w:line="360" w:lineRule="auto"/>
        <w:contextualSpacing/>
        <w:jc w:val="both"/>
        <w:rPr>
          <w:rFonts w:ascii="Palatino Linotype" w:hAnsi="Palatino Linotype" w:cs="Tahoma"/>
          <w:sz w:val="22"/>
          <w:szCs w:val="22"/>
        </w:rPr>
      </w:pPr>
    </w:p>
    <w:p w14:paraId="0D526CF4" w14:textId="77777777" w:rsidR="000B1059" w:rsidRDefault="000B1059" w:rsidP="00FF7C4F">
      <w:pPr>
        <w:spacing w:line="360" w:lineRule="auto"/>
        <w:contextualSpacing/>
        <w:jc w:val="both"/>
        <w:rPr>
          <w:rFonts w:ascii="Palatino Linotype" w:hAnsi="Palatino Linotype" w:cs="Tahoma"/>
          <w:sz w:val="22"/>
          <w:szCs w:val="22"/>
        </w:rPr>
      </w:pPr>
    </w:p>
    <w:p w14:paraId="2E2A733B" w14:textId="77777777" w:rsidR="000B1059" w:rsidRDefault="000B1059" w:rsidP="00FF7C4F">
      <w:pPr>
        <w:spacing w:line="360" w:lineRule="auto"/>
        <w:contextualSpacing/>
        <w:jc w:val="both"/>
        <w:rPr>
          <w:rFonts w:ascii="Palatino Linotype" w:hAnsi="Palatino Linotype" w:cs="Tahoma"/>
          <w:sz w:val="22"/>
          <w:szCs w:val="22"/>
        </w:rPr>
      </w:pPr>
    </w:p>
    <w:p w14:paraId="2D9366D1" w14:textId="77777777" w:rsidR="001F1A77" w:rsidRDefault="001F1A77" w:rsidP="00FF7C4F">
      <w:pPr>
        <w:spacing w:line="360" w:lineRule="auto"/>
        <w:contextualSpacing/>
        <w:jc w:val="both"/>
        <w:rPr>
          <w:rFonts w:ascii="Palatino Linotype" w:hAnsi="Palatino Linotype" w:cs="Tahoma"/>
          <w:sz w:val="22"/>
          <w:szCs w:val="22"/>
        </w:rPr>
      </w:pPr>
    </w:p>
    <w:p w14:paraId="0ADC253D" w14:textId="77777777" w:rsidR="001F1A77" w:rsidRDefault="001F1A77" w:rsidP="00FF7C4F">
      <w:pPr>
        <w:spacing w:line="360" w:lineRule="auto"/>
        <w:contextualSpacing/>
        <w:jc w:val="both"/>
        <w:rPr>
          <w:rFonts w:ascii="Palatino Linotype" w:hAnsi="Palatino Linotype" w:cs="Tahoma"/>
          <w:sz w:val="22"/>
          <w:szCs w:val="22"/>
        </w:rPr>
      </w:pPr>
    </w:p>
    <w:p w14:paraId="3A8D4950" w14:textId="77777777" w:rsidR="001F1A77" w:rsidRDefault="001F1A77" w:rsidP="00FF7C4F">
      <w:pPr>
        <w:spacing w:line="360" w:lineRule="auto"/>
        <w:contextualSpacing/>
        <w:jc w:val="both"/>
        <w:rPr>
          <w:rFonts w:ascii="Palatino Linotype" w:hAnsi="Palatino Linotype" w:cs="Tahoma"/>
          <w:sz w:val="22"/>
          <w:szCs w:val="22"/>
        </w:rPr>
      </w:pPr>
    </w:p>
    <w:p w14:paraId="594245B9" w14:textId="77777777" w:rsidR="001F1A77" w:rsidRDefault="001F1A77" w:rsidP="00FF7C4F">
      <w:pPr>
        <w:spacing w:line="360" w:lineRule="auto"/>
        <w:contextualSpacing/>
        <w:jc w:val="both"/>
        <w:rPr>
          <w:rFonts w:ascii="Palatino Linotype" w:hAnsi="Palatino Linotype" w:cs="Tahoma"/>
          <w:sz w:val="22"/>
          <w:szCs w:val="22"/>
        </w:rPr>
      </w:pPr>
    </w:p>
    <w:p w14:paraId="5E79A4DE" w14:textId="77777777" w:rsidR="001F1A77" w:rsidRDefault="001F1A77" w:rsidP="00FF7C4F">
      <w:pPr>
        <w:spacing w:line="360" w:lineRule="auto"/>
        <w:contextualSpacing/>
        <w:jc w:val="both"/>
        <w:rPr>
          <w:rFonts w:ascii="Palatino Linotype" w:hAnsi="Palatino Linotype" w:cs="Tahoma"/>
          <w:sz w:val="22"/>
          <w:szCs w:val="22"/>
        </w:rPr>
      </w:pPr>
    </w:p>
    <w:p w14:paraId="7BB6D09B" w14:textId="77777777" w:rsidR="001F1A77" w:rsidRDefault="001F1A77" w:rsidP="00FF7C4F">
      <w:pPr>
        <w:spacing w:line="360" w:lineRule="auto"/>
        <w:contextualSpacing/>
        <w:jc w:val="both"/>
        <w:rPr>
          <w:rFonts w:ascii="Palatino Linotype" w:hAnsi="Palatino Linotype" w:cs="Tahoma"/>
          <w:sz w:val="22"/>
          <w:szCs w:val="22"/>
        </w:rPr>
      </w:pPr>
    </w:p>
    <w:p w14:paraId="2F6DC318" w14:textId="77777777" w:rsidR="001F1A77" w:rsidRDefault="001F1A77" w:rsidP="00FF7C4F">
      <w:pPr>
        <w:spacing w:line="360" w:lineRule="auto"/>
        <w:contextualSpacing/>
        <w:jc w:val="both"/>
        <w:rPr>
          <w:rFonts w:ascii="Palatino Linotype" w:hAnsi="Palatino Linotype" w:cs="Tahoma"/>
          <w:sz w:val="22"/>
          <w:szCs w:val="22"/>
        </w:rPr>
      </w:pPr>
    </w:p>
    <w:p w14:paraId="20E24211" w14:textId="77777777" w:rsidR="001F1A77" w:rsidRPr="003A1DF0" w:rsidRDefault="001F1A77" w:rsidP="00FF7C4F">
      <w:pPr>
        <w:spacing w:line="360" w:lineRule="auto"/>
        <w:contextualSpacing/>
        <w:jc w:val="both"/>
        <w:rPr>
          <w:rFonts w:ascii="Palatino Linotype" w:hAnsi="Palatino Linotype" w:cs="Tahoma"/>
          <w:sz w:val="22"/>
          <w:szCs w:val="22"/>
        </w:rPr>
      </w:pPr>
    </w:p>
    <w:p w14:paraId="230D518E" w14:textId="77777777" w:rsidR="003A1DF0" w:rsidRPr="003A1DF0" w:rsidRDefault="003A1DF0" w:rsidP="00FF7C4F">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0D8ED" w14:textId="77777777" w:rsidR="007421CE" w:rsidRDefault="007421CE" w:rsidP="00B31222">
      <w:r>
        <w:separator/>
      </w:r>
    </w:p>
  </w:endnote>
  <w:endnote w:type="continuationSeparator" w:id="0">
    <w:p w14:paraId="34D95016" w14:textId="77777777" w:rsidR="007421CE" w:rsidRDefault="007421CE" w:rsidP="00B31222">
      <w:r>
        <w:continuationSeparator/>
      </w:r>
    </w:p>
  </w:endnote>
  <w:endnote w:type="continuationNotice" w:id="1">
    <w:p w14:paraId="704CCB2F" w14:textId="77777777" w:rsidR="007421CE" w:rsidRDefault="00742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572ECC4"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2EA5">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2EA5">
              <w:rPr>
                <w:b/>
                <w:bCs/>
                <w:noProof/>
              </w:rPr>
              <w:t>20</w:t>
            </w:r>
            <w:r>
              <w:rPr>
                <w:b/>
                <w:bCs/>
                <w:sz w:val="24"/>
                <w:szCs w:val="24"/>
              </w:rPr>
              <w:fldChar w:fldCharType="end"/>
            </w:r>
          </w:p>
        </w:sdtContent>
      </w:sdt>
    </w:sdtContent>
  </w:sdt>
  <w:p w14:paraId="04F20202"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598839BD"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2E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2EA5">
              <w:rPr>
                <w:b/>
                <w:bCs/>
                <w:noProof/>
              </w:rPr>
              <w:t>20</w:t>
            </w:r>
            <w:r>
              <w:rPr>
                <w:b/>
                <w:bCs/>
                <w:sz w:val="24"/>
                <w:szCs w:val="24"/>
              </w:rPr>
              <w:fldChar w:fldCharType="end"/>
            </w:r>
          </w:p>
        </w:sdtContent>
      </w:sdt>
    </w:sdtContent>
  </w:sdt>
  <w:p w14:paraId="5A1BF26F"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0A0E4" w14:textId="77777777" w:rsidR="007421CE" w:rsidRDefault="007421CE" w:rsidP="00B31222">
      <w:r>
        <w:separator/>
      </w:r>
    </w:p>
  </w:footnote>
  <w:footnote w:type="continuationSeparator" w:id="0">
    <w:p w14:paraId="79A79B76" w14:textId="77777777" w:rsidR="007421CE" w:rsidRDefault="007421CE" w:rsidP="00B31222">
      <w:r>
        <w:continuationSeparator/>
      </w:r>
    </w:p>
  </w:footnote>
  <w:footnote w:type="continuationNotice" w:id="1">
    <w:p w14:paraId="67BB86F1" w14:textId="77777777" w:rsidR="007421CE" w:rsidRDefault="00742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C0B2C" w14:textId="77777777" w:rsidR="0094768D" w:rsidRDefault="00000000">
    <w:pPr>
      <w:pStyle w:val="Encabezado"/>
    </w:pPr>
    <w:r>
      <w:rPr>
        <w:noProof/>
        <w:lang w:eastAsia="es-MX"/>
      </w:rPr>
      <w:pict w14:anchorId="26C37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35" w:type="dxa"/>
      <w:tblLayout w:type="fixed"/>
      <w:tblLook w:val="04A0" w:firstRow="1" w:lastRow="0" w:firstColumn="1" w:lastColumn="0" w:noHBand="0" w:noVBand="1"/>
    </w:tblPr>
    <w:tblGrid>
      <w:gridCol w:w="3402"/>
      <w:gridCol w:w="6733"/>
    </w:tblGrid>
    <w:tr w:rsidR="0094768D" w:rsidRPr="005C106F" w14:paraId="3EE965E4" w14:textId="77777777" w:rsidTr="005C0873">
      <w:trPr>
        <w:trHeight w:val="1435"/>
      </w:trPr>
      <w:tc>
        <w:tcPr>
          <w:tcW w:w="3402" w:type="dxa"/>
          <w:shd w:val="clear" w:color="auto" w:fill="auto"/>
        </w:tcPr>
        <w:p w14:paraId="46B27335"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2D2E976" wp14:editId="6053334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6FA8581" w14:textId="77777777" w:rsidR="0094768D" w:rsidRDefault="0094768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5AE83401" w14:textId="77777777" w:rsidTr="00DF3BE8">
            <w:trPr>
              <w:trHeight w:val="144"/>
            </w:trPr>
            <w:tc>
              <w:tcPr>
                <w:tcW w:w="2589" w:type="dxa"/>
              </w:tcPr>
              <w:p w14:paraId="7A05E2D5" w14:textId="77777777" w:rsidR="005C0873" w:rsidRDefault="005C0873" w:rsidP="00E43A0F">
                <w:pPr>
                  <w:tabs>
                    <w:tab w:val="right" w:pos="8838"/>
                  </w:tabs>
                  <w:ind w:right="-105"/>
                  <w:rPr>
                    <w:rFonts w:ascii="Palatino Linotype" w:eastAsia="Calibri" w:hAnsi="Palatino Linotype" w:cs="Tahoma"/>
                    <w:b/>
                    <w:sz w:val="22"/>
                    <w:szCs w:val="22"/>
                    <w:lang w:eastAsia="en-US"/>
                  </w:rPr>
                </w:pPr>
              </w:p>
              <w:p w14:paraId="13E08A1F" w14:textId="6522904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AE8AA33" w14:textId="77777777" w:rsidR="005C0873" w:rsidRDefault="005C0873" w:rsidP="004B553D">
                <w:pPr>
                  <w:tabs>
                    <w:tab w:val="right" w:pos="8838"/>
                  </w:tabs>
                  <w:ind w:left="-106" w:right="171"/>
                  <w:jc w:val="both"/>
                  <w:rPr>
                    <w:rFonts w:ascii="Palatino Linotype" w:eastAsia="Calibri" w:hAnsi="Palatino Linotype" w:cs="Tahoma"/>
                    <w:sz w:val="22"/>
                    <w:szCs w:val="22"/>
                    <w:lang w:val="es-MX" w:eastAsia="en-US"/>
                  </w:rPr>
                </w:pPr>
              </w:p>
              <w:p w14:paraId="281F7C17" w14:textId="4EDC0CEC" w:rsidR="0094768D" w:rsidRPr="005C0873" w:rsidRDefault="0044216D" w:rsidP="004B553D">
                <w:pPr>
                  <w:tabs>
                    <w:tab w:val="right" w:pos="8838"/>
                  </w:tabs>
                  <w:ind w:left="-106" w:right="171"/>
                  <w:jc w:val="both"/>
                  <w:rPr>
                    <w:rFonts w:ascii="Palatino Linotype" w:eastAsia="Calibri" w:hAnsi="Palatino Linotype" w:cs="Tahoma"/>
                    <w:sz w:val="22"/>
                    <w:szCs w:val="22"/>
                    <w:lang w:eastAsia="en-US"/>
                  </w:rPr>
                </w:pPr>
                <w:r w:rsidRPr="005C0873">
                  <w:rPr>
                    <w:rFonts w:ascii="Palatino Linotype" w:eastAsia="Calibri" w:hAnsi="Palatino Linotype" w:cs="Tahoma"/>
                    <w:sz w:val="22"/>
                    <w:szCs w:val="22"/>
                    <w:lang w:val="es-MX" w:eastAsia="en-US"/>
                  </w:rPr>
                  <w:t>13306</w:t>
                </w:r>
                <w:r w:rsidR="0094768D" w:rsidRPr="005C0873">
                  <w:rPr>
                    <w:rFonts w:ascii="Palatino Linotype" w:eastAsia="Calibri" w:hAnsi="Palatino Linotype" w:cs="Tahoma"/>
                    <w:sz w:val="22"/>
                    <w:szCs w:val="22"/>
                    <w:lang w:val="es-MX" w:eastAsia="en-US"/>
                  </w:rPr>
                  <w:t>/INFOEM/IP/RR/2025</w:t>
                </w:r>
              </w:p>
            </w:tc>
          </w:tr>
          <w:tr w:rsidR="0094768D" w14:paraId="71D8B2A3" w14:textId="77777777" w:rsidTr="00DF3BE8">
            <w:trPr>
              <w:trHeight w:val="283"/>
            </w:trPr>
            <w:tc>
              <w:tcPr>
                <w:tcW w:w="2589" w:type="dxa"/>
              </w:tcPr>
              <w:p w14:paraId="191FE64E"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7D2ECF0" w14:textId="0E3F1151" w:rsidR="0094768D" w:rsidRPr="005F13CF" w:rsidRDefault="0044216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Teoloyucan</w:t>
                </w:r>
              </w:p>
            </w:tc>
          </w:tr>
          <w:tr w:rsidR="0094768D" w14:paraId="70364FBD" w14:textId="77777777" w:rsidTr="00DF3BE8">
            <w:trPr>
              <w:trHeight w:val="283"/>
            </w:trPr>
            <w:tc>
              <w:tcPr>
                <w:tcW w:w="2589" w:type="dxa"/>
              </w:tcPr>
              <w:p w14:paraId="214A165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248F76E"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449044A"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6E9E0316"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1AF6C242"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1C6C7C29" w14:textId="77777777" w:rsidTr="003B165A">
      <w:trPr>
        <w:trHeight w:val="1435"/>
      </w:trPr>
      <w:tc>
        <w:tcPr>
          <w:tcW w:w="2835" w:type="dxa"/>
          <w:shd w:val="clear" w:color="auto" w:fill="auto"/>
        </w:tcPr>
        <w:p w14:paraId="6981A098"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2E200DA" wp14:editId="6347ACE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66E51B00" w14:textId="77777777" w:rsidTr="00DF3BE8">
            <w:trPr>
              <w:trHeight w:val="144"/>
            </w:trPr>
            <w:tc>
              <w:tcPr>
                <w:tcW w:w="2589" w:type="dxa"/>
              </w:tcPr>
              <w:p w14:paraId="2CFACFE5"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D065484" w14:textId="0555F40F" w:rsidR="0094768D" w:rsidRPr="00431A70" w:rsidRDefault="0044216D"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13306</w:t>
                </w:r>
                <w:r w:rsidR="0094768D">
                  <w:rPr>
                    <w:rFonts w:ascii="Palatino Linotype" w:eastAsia="Calibri" w:hAnsi="Palatino Linotype" w:cs="Tahoma"/>
                    <w:b/>
                    <w:bCs/>
                    <w:sz w:val="22"/>
                    <w:szCs w:val="22"/>
                    <w:lang w:val="es-MX" w:eastAsia="en-US"/>
                  </w:rPr>
                  <w:t>/INFOEM/IP/RR/2025</w:t>
                </w:r>
              </w:p>
            </w:tc>
          </w:tr>
          <w:tr w:rsidR="0094768D" w:rsidRPr="00286D0C" w14:paraId="2D917371" w14:textId="77777777" w:rsidTr="00DF3BE8">
            <w:trPr>
              <w:trHeight w:val="144"/>
            </w:trPr>
            <w:tc>
              <w:tcPr>
                <w:tcW w:w="2589" w:type="dxa"/>
              </w:tcPr>
              <w:p w14:paraId="7E49C10A"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E7F8801" w14:textId="482E628B" w:rsidR="0094768D" w:rsidRPr="00286D0C" w:rsidRDefault="00BA599E" w:rsidP="005F13CF">
                <w:pPr>
                  <w:tabs>
                    <w:tab w:val="left" w:pos="3122"/>
                    <w:tab w:val="right" w:pos="8838"/>
                  </w:tabs>
                  <w:ind w:left="-106" w:right="-105"/>
                  <w:jc w:val="both"/>
                  <w:rPr>
                    <w:rFonts w:ascii="Palatino Linotype" w:eastAsia="Calibri" w:hAnsi="Palatino Linotype" w:cs="Tahoma"/>
                    <w:bCs/>
                    <w:sz w:val="22"/>
                    <w:szCs w:val="22"/>
                    <w:lang w:eastAsia="en-US"/>
                  </w:rPr>
                </w:pPr>
                <w:r w:rsidRPr="00BA599E">
                  <w:rPr>
                    <w:rFonts w:ascii="Palatino Linotype" w:eastAsia="Calibri" w:hAnsi="Palatino Linotype" w:cs="Tahoma"/>
                    <w:bCs/>
                    <w:sz w:val="22"/>
                    <w:szCs w:val="22"/>
                    <w:highlight w:val="black"/>
                    <w:lang w:eastAsia="en-US"/>
                  </w:rPr>
                  <w:t>XXXXXXXXXXXXXX</w:t>
                </w:r>
              </w:p>
            </w:tc>
          </w:tr>
          <w:tr w:rsidR="0094768D" w:rsidRPr="00431A70" w14:paraId="03464CED" w14:textId="77777777" w:rsidTr="00DF3BE8">
            <w:trPr>
              <w:trHeight w:val="283"/>
            </w:trPr>
            <w:tc>
              <w:tcPr>
                <w:tcW w:w="2589" w:type="dxa"/>
              </w:tcPr>
              <w:p w14:paraId="4006913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6FEAD2C" w14:textId="1388A9E2" w:rsidR="0094768D" w:rsidRPr="005F13CF" w:rsidRDefault="0044216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Teoloyucan</w:t>
                </w:r>
                <w:r w:rsidR="0094768D">
                  <w:rPr>
                    <w:rFonts w:ascii="Palatino Linotype" w:eastAsia="Calibri" w:hAnsi="Palatino Linotype" w:cs="Tahoma"/>
                    <w:bCs/>
                    <w:sz w:val="22"/>
                    <w:szCs w:val="22"/>
                    <w:lang w:val="es-MX" w:eastAsia="en-US"/>
                  </w:rPr>
                  <w:t xml:space="preserve"> </w:t>
                </w:r>
              </w:p>
            </w:tc>
          </w:tr>
          <w:tr w:rsidR="0094768D" w:rsidRPr="00431A70" w14:paraId="3D436667" w14:textId="77777777" w:rsidTr="00DF3BE8">
            <w:trPr>
              <w:trHeight w:val="283"/>
            </w:trPr>
            <w:tc>
              <w:tcPr>
                <w:tcW w:w="2589" w:type="dxa"/>
              </w:tcPr>
              <w:p w14:paraId="3B01CEB4"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F63A87B"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DBC5096"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08E3F96E"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C748EC"/>
    <w:multiLevelType w:val="hybridMultilevel"/>
    <w:tmpl w:val="AFBAE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B369ED"/>
    <w:multiLevelType w:val="hybridMultilevel"/>
    <w:tmpl w:val="123E5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4310250">
    <w:abstractNumId w:val="0"/>
  </w:num>
  <w:num w:numId="2" w16cid:durableId="1793791086">
    <w:abstractNumId w:val="12"/>
  </w:num>
  <w:num w:numId="3" w16cid:durableId="846335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7405">
    <w:abstractNumId w:val="3"/>
  </w:num>
  <w:num w:numId="5" w16cid:durableId="1273823265">
    <w:abstractNumId w:val="45"/>
  </w:num>
  <w:num w:numId="6" w16cid:durableId="17632662">
    <w:abstractNumId w:val="7"/>
  </w:num>
  <w:num w:numId="7" w16cid:durableId="1980884">
    <w:abstractNumId w:val="10"/>
  </w:num>
  <w:num w:numId="8" w16cid:durableId="514541630">
    <w:abstractNumId w:val="28"/>
  </w:num>
  <w:num w:numId="9" w16cid:durableId="1752695044">
    <w:abstractNumId w:val="6"/>
    <w:lvlOverride w:ilvl="0">
      <w:startOverride w:val="1"/>
    </w:lvlOverride>
    <w:lvlOverride w:ilvl="1"/>
    <w:lvlOverride w:ilvl="2"/>
    <w:lvlOverride w:ilvl="3"/>
    <w:lvlOverride w:ilvl="4"/>
    <w:lvlOverride w:ilvl="5"/>
    <w:lvlOverride w:ilvl="6"/>
    <w:lvlOverride w:ilvl="7"/>
    <w:lvlOverride w:ilvl="8"/>
  </w:num>
  <w:num w:numId="10" w16cid:durableId="1056467831">
    <w:abstractNumId w:val="36"/>
    <w:lvlOverride w:ilvl="0">
      <w:startOverride w:val="1"/>
    </w:lvlOverride>
    <w:lvlOverride w:ilvl="1"/>
    <w:lvlOverride w:ilvl="2"/>
    <w:lvlOverride w:ilvl="3"/>
    <w:lvlOverride w:ilvl="4"/>
    <w:lvlOverride w:ilvl="5"/>
    <w:lvlOverride w:ilvl="6"/>
    <w:lvlOverride w:ilvl="7"/>
    <w:lvlOverride w:ilvl="8"/>
  </w:num>
  <w:num w:numId="11" w16cid:durableId="17329982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639302">
    <w:abstractNumId w:val="23"/>
  </w:num>
  <w:num w:numId="13" w16cid:durableId="640354426">
    <w:abstractNumId w:val="43"/>
  </w:num>
  <w:num w:numId="14" w16cid:durableId="715204225">
    <w:abstractNumId w:val="20"/>
  </w:num>
  <w:num w:numId="15" w16cid:durableId="2001424662">
    <w:abstractNumId w:val="22"/>
  </w:num>
  <w:num w:numId="16" w16cid:durableId="1388720648">
    <w:abstractNumId w:val="42"/>
  </w:num>
  <w:num w:numId="17" w16cid:durableId="30962418">
    <w:abstractNumId w:val="17"/>
  </w:num>
  <w:num w:numId="18" w16cid:durableId="334769758">
    <w:abstractNumId w:val="24"/>
  </w:num>
  <w:num w:numId="19" w16cid:durableId="1485514166">
    <w:abstractNumId w:val="4"/>
  </w:num>
  <w:num w:numId="20" w16cid:durableId="1383669766">
    <w:abstractNumId w:val="32"/>
  </w:num>
  <w:num w:numId="21" w16cid:durableId="1357657349">
    <w:abstractNumId w:val="37"/>
  </w:num>
  <w:num w:numId="22" w16cid:durableId="1421372088">
    <w:abstractNumId w:val="39"/>
  </w:num>
  <w:num w:numId="23" w16cid:durableId="840117751">
    <w:abstractNumId w:val="27"/>
  </w:num>
  <w:num w:numId="24" w16cid:durableId="1018848910">
    <w:abstractNumId w:val="18"/>
  </w:num>
  <w:num w:numId="25" w16cid:durableId="1397361868">
    <w:abstractNumId w:val="34"/>
  </w:num>
  <w:num w:numId="26" w16cid:durableId="1405645473">
    <w:abstractNumId w:val="13"/>
  </w:num>
  <w:num w:numId="27" w16cid:durableId="603807234">
    <w:abstractNumId w:val="15"/>
  </w:num>
  <w:num w:numId="28" w16cid:durableId="1543666137">
    <w:abstractNumId w:val="21"/>
  </w:num>
  <w:num w:numId="29" w16cid:durableId="1806700796">
    <w:abstractNumId w:val="9"/>
  </w:num>
  <w:num w:numId="30" w16cid:durableId="2083329828">
    <w:abstractNumId w:val="33"/>
  </w:num>
  <w:num w:numId="31" w16cid:durableId="1921402349">
    <w:abstractNumId w:val="35"/>
  </w:num>
  <w:num w:numId="32" w16cid:durableId="196282630">
    <w:abstractNumId w:val="25"/>
  </w:num>
  <w:num w:numId="33" w16cid:durableId="473177600">
    <w:abstractNumId w:val="30"/>
  </w:num>
  <w:num w:numId="34" w16cid:durableId="347486633">
    <w:abstractNumId w:val="31"/>
  </w:num>
  <w:num w:numId="35" w16cid:durableId="14004452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9584208">
    <w:abstractNumId w:val="38"/>
  </w:num>
  <w:num w:numId="37" w16cid:durableId="1205021203">
    <w:abstractNumId w:val="14"/>
  </w:num>
  <w:num w:numId="38" w16cid:durableId="359549519">
    <w:abstractNumId w:val="5"/>
  </w:num>
  <w:num w:numId="39" w16cid:durableId="1230379870">
    <w:abstractNumId w:val="8"/>
  </w:num>
  <w:num w:numId="40" w16cid:durableId="1328365894">
    <w:abstractNumId w:val="44"/>
  </w:num>
  <w:num w:numId="41" w16cid:durableId="1398939587">
    <w:abstractNumId w:val="1"/>
  </w:num>
  <w:num w:numId="42" w16cid:durableId="848834126">
    <w:abstractNumId w:val="16"/>
  </w:num>
  <w:num w:numId="43" w16cid:durableId="1543908691">
    <w:abstractNumId w:val="26"/>
  </w:num>
  <w:num w:numId="44" w16cid:durableId="1211571610">
    <w:abstractNumId w:val="40"/>
  </w:num>
  <w:num w:numId="45" w16cid:durableId="425999189">
    <w:abstractNumId w:val="19"/>
  </w:num>
  <w:num w:numId="46" w16cid:durableId="790127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964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EBB"/>
    <w:rsid w:val="000943DD"/>
    <w:rsid w:val="0009514D"/>
    <w:rsid w:val="00095361"/>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2B9"/>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0F89"/>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5903"/>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69"/>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39D8"/>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47D8"/>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216D"/>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A47"/>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265"/>
    <w:rsid w:val="00487430"/>
    <w:rsid w:val="00487710"/>
    <w:rsid w:val="0049115D"/>
    <w:rsid w:val="00491430"/>
    <w:rsid w:val="00491A4E"/>
    <w:rsid w:val="00492125"/>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B7FB5"/>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873"/>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1B84"/>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3D"/>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011"/>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C1E"/>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1CE"/>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8C5"/>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5E85"/>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696"/>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461"/>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691"/>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069"/>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206"/>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54F3"/>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55E7"/>
    <w:rsid w:val="00B36AEA"/>
    <w:rsid w:val="00B36FE9"/>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A2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99E"/>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069F"/>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329"/>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E34"/>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37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0C8"/>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2D09"/>
    <w:rsid w:val="00DB3319"/>
    <w:rsid w:val="00DB3A68"/>
    <w:rsid w:val="00DB400B"/>
    <w:rsid w:val="00DB42EB"/>
    <w:rsid w:val="00DB42F5"/>
    <w:rsid w:val="00DB436C"/>
    <w:rsid w:val="00DB43A2"/>
    <w:rsid w:val="00DB44D6"/>
    <w:rsid w:val="00DB469A"/>
    <w:rsid w:val="00DB50B8"/>
    <w:rsid w:val="00DB52C3"/>
    <w:rsid w:val="00DB5454"/>
    <w:rsid w:val="00DB58A5"/>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2EA5"/>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244"/>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1B5"/>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5D2"/>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 w:val="00FF7C4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93A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541199">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0003313">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3744721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6B67-4441-44F1-B6C8-C3D9DE3D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4641</Words>
  <Characters>25526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inf03m_31@outlook.com</cp:lastModifiedBy>
  <cp:revision>4</cp:revision>
  <cp:lastPrinted>2026-01-16T16:14:00Z</cp:lastPrinted>
  <dcterms:created xsi:type="dcterms:W3CDTF">2026-01-16T16:14:00Z</dcterms:created>
  <dcterms:modified xsi:type="dcterms:W3CDTF">2026-02-13T20:30:00Z</dcterms:modified>
</cp:coreProperties>
</file>