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088" w:rsidRPr="00135501" w:rsidRDefault="008D7433" w:rsidP="00135501">
      <w:pPr>
        <w:spacing w:line="360" w:lineRule="auto"/>
        <w:jc w:val="both"/>
        <w:rPr>
          <w:rFonts w:ascii="Palatino Linotype" w:eastAsia="Palatino Linotype" w:hAnsi="Palatino Linotype" w:cs="Palatino Linotype"/>
          <w:color w:val="000000" w:themeColor="text1"/>
        </w:rPr>
      </w:pPr>
      <w:bookmarkStart w:id="0" w:name="_GoBack"/>
      <w:bookmarkEnd w:id="0"/>
      <w:r w:rsidRPr="00135501">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135501">
        <w:rPr>
          <w:rFonts w:ascii="Palatino Linotype" w:eastAsia="Palatino Linotype" w:hAnsi="Palatino Linotype" w:cs="Palatino Linotype"/>
          <w:b/>
          <w:color w:val="000000" w:themeColor="text1"/>
        </w:rPr>
        <w:t xml:space="preserve">de fecha catorce (14) </w:t>
      </w:r>
      <w:r w:rsidR="00135501" w:rsidRPr="00157555">
        <w:rPr>
          <w:rFonts w:ascii="Palatino Linotype" w:eastAsia="Palatino Linotype" w:hAnsi="Palatino Linotype" w:cs="Palatino Linotype"/>
          <w:b/>
          <w:color w:val="000000" w:themeColor="text1"/>
        </w:rPr>
        <w:t xml:space="preserve">de </w:t>
      </w:r>
      <w:r w:rsidR="00135501">
        <w:rPr>
          <w:rFonts w:ascii="Palatino Linotype" w:eastAsia="Palatino Linotype" w:hAnsi="Palatino Linotype" w:cs="Palatino Linotype"/>
          <w:b/>
          <w:color w:val="000000" w:themeColor="text1"/>
        </w:rPr>
        <w:t xml:space="preserve">enero </w:t>
      </w:r>
      <w:r w:rsidR="00135501" w:rsidRPr="00157555">
        <w:rPr>
          <w:rFonts w:ascii="Palatino Linotype" w:eastAsia="Palatino Linotype" w:hAnsi="Palatino Linotype" w:cs="Palatino Linotype"/>
          <w:b/>
          <w:color w:val="000000" w:themeColor="text1"/>
        </w:rPr>
        <w:t xml:space="preserve">de dos mil </w:t>
      </w:r>
      <w:r w:rsidR="00135501">
        <w:rPr>
          <w:rFonts w:ascii="Palatino Linotype" w:eastAsia="Palatino Linotype" w:hAnsi="Palatino Linotype" w:cs="Palatino Linotype"/>
          <w:b/>
          <w:color w:val="000000" w:themeColor="text1"/>
        </w:rPr>
        <w:t>veintiséis.</w:t>
      </w:r>
    </w:p>
    <w:p w:rsidR="000C1088" w:rsidRPr="00135501" w:rsidRDefault="000C1088" w:rsidP="00135501">
      <w:pPr>
        <w:spacing w:line="360" w:lineRule="auto"/>
        <w:jc w:val="both"/>
        <w:rPr>
          <w:rFonts w:ascii="Palatino Linotype" w:eastAsia="Palatino Linotype" w:hAnsi="Palatino Linotype" w:cs="Palatino Linotype"/>
          <w:b/>
          <w:color w:val="000000" w:themeColor="text1"/>
        </w:rPr>
      </w:pPr>
    </w:p>
    <w:p w:rsidR="001F34C3" w:rsidRPr="00135501" w:rsidRDefault="001F34C3" w:rsidP="00135501">
      <w:pPr>
        <w:spacing w:line="360" w:lineRule="auto"/>
        <w:jc w:val="both"/>
        <w:rPr>
          <w:rFonts w:ascii="Palatino Linotype" w:eastAsia="Palatino Linotype" w:hAnsi="Palatino Linotype" w:cs="Palatino Linotype"/>
          <w:color w:val="000000" w:themeColor="text1"/>
        </w:rPr>
      </w:pPr>
      <w:bookmarkStart w:id="1" w:name="_heading=h.gjdgxs" w:colFirst="0" w:colLast="0"/>
      <w:bookmarkEnd w:id="1"/>
      <w:r w:rsidRPr="00135501">
        <w:rPr>
          <w:rFonts w:ascii="Palatino Linotype" w:eastAsia="Palatino Linotype" w:hAnsi="Palatino Linotype" w:cs="Palatino Linotype"/>
          <w:b/>
          <w:color w:val="000000" w:themeColor="text1"/>
        </w:rPr>
        <w:t>VISTO</w:t>
      </w:r>
      <w:r w:rsidRPr="00135501">
        <w:rPr>
          <w:rFonts w:ascii="Palatino Linotype" w:eastAsia="Palatino Linotype" w:hAnsi="Palatino Linotype" w:cs="Palatino Linotype"/>
          <w:color w:val="000000" w:themeColor="text1"/>
        </w:rPr>
        <w:t xml:space="preserve"> el expediente electrónico formado con motivo del recurso de revisión </w:t>
      </w:r>
      <w:r w:rsidR="00516B1D" w:rsidRPr="00135501">
        <w:rPr>
          <w:rFonts w:ascii="Palatino Linotype" w:eastAsia="Palatino Linotype" w:hAnsi="Palatino Linotype" w:cs="Palatino Linotype"/>
          <w:b/>
          <w:color w:val="000000" w:themeColor="text1"/>
        </w:rPr>
        <w:t>10093</w:t>
      </w:r>
      <w:r w:rsidRPr="00135501">
        <w:rPr>
          <w:rFonts w:ascii="Palatino Linotype" w:eastAsia="Palatino Linotype" w:hAnsi="Palatino Linotype" w:cs="Palatino Linotype"/>
          <w:b/>
          <w:color w:val="000000" w:themeColor="text1"/>
        </w:rPr>
        <w:t xml:space="preserve">/INFOEM/IP/RR/2025 </w:t>
      </w:r>
      <w:r w:rsidRPr="00135501">
        <w:rPr>
          <w:rFonts w:ascii="Palatino Linotype" w:eastAsia="Palatino Linotype" w:hAnsi="Palatino Linotype" w:cs="Palatino Linotype"/>
          <w:color w:val="000000" w:themeColor="text1"/>
        </w:rPr>
        <w:t xml:space="preserve">promovido por </w:t>
      </w:r>
      <w:r w:rsidR="00516B1D" w:rsidRPr="00135501">
        <w:rPr>
          <w:rFonts w:ascii="Palatino Linotype" w:eastAsia="Palatino Linotype" w:hAnsi="Palatino Linotype" w:cs="Palatino Linotype"/>
          <w:b/>
          <w:color w:val="000000" w:themeColor="text1"/>
        </w:rPr>
        <w:t>una persona que no proporcionó datos de identificación</w:t>
      </w:r>
      <w:r w:rsidRPr="00135501">
        <w:rPr>
          <w:rFonts w:ascii="Palatino Linotype" w:eastAsia="Palatino Linotype" w:hAnsi="Palatino Linotype" w:cs="Palatino Linotype"/>
          <w:color w:val="000000" w:themeColor="text1"/>
        </w:rPr>
        <w:t>, a través del</w:t>
      </w:r>
      <w:r w:rsidRPr="00135501">
        <w:rPr>
          <w:rFonts w:ascii="Palatino Linotype" w:eastAsia="Palatino Linotype" w:hAnsi="Palatino Linotype" w:cs="Palatino Linotype"/>
          <w:b/>
          <w:color w:val="000000" w:themeColor="text1"/>
        </w:rPr>
        <w:t xml:space="preserve"> Sistema de Acceso a la Información Mexiquense (SAIMEX),</w:t>
      </w:r>
      <w:r w:rsidRPr="00135501">
        <w:rPr>
          <w:rFonts w:ascii="Palatino Linotype" w:eastAsia="Palatino Linotype" w:hAnsi="Palatino Linotype" w:cs="Palatino Linotype"/>
          <w:color w:val="000000" w:themeColor="text1"/>
        </w:rPr>
        <w:t xml:space="preserve"> a quien en lo sucesivo se identificará como </w:t>
      </w:r>
      <w:r w:rsidRPr="00135501">
        <w:rPr>
          <w:rFonts w:ascii="Palatino Linotype" w:eastAsia="Palatino Linotype" w:hAnsi="Palatino Linotype" w:cs="Palatino Linotype"/>
          <w:b/>
          <w:color w:val="000000" w:themeColor="text1"/>
        </w:rPr>
        <w:t>EL RECURRENTE</w:t>
      </w:r>
      <w:r w:rsidRPr="00135501">
        <w:rPr>
          <w:rFonts w:ascii="Palatino Linotype" w:eastAsia="Palatino Linotype" w:hAnsi="Palatino Linotype" w:cs="Palatino Linotype"/>
          <w:color w:val="000000" w:themeColor="text1"/>
        </w:rPr>
        <w:t xml:space="preserve">, en contra de la respuesta del </w:t>
      </w:r>
      <w:r w:rsidRPr="00135501">
        <w:rPr>
          <w:rFonts w:ascii="Palatino Linotype" w:eastAsia="Palatino Linotype" w:hAnsi="Palatino Linotype" w:cs="Palatino Linotype"/>
          <w:b/>
          <w:color w:val="000000" w:themeColor="text1"/>
        </w:rPr>
        <w:t xml:space="preserve">Ayuntamiento de </w:t>
      </w:r>
      <w:r w:rsidR="00516B1D" w:rsidRPr="00135501">
        <w:rPr>
          <w:rFonts w:ascii="Palatino Linotype" w:eastAsia="Palatino Linotype" w:hAnsi="Palatino Linotype" w:cs="Palatino Linotype"/>
          <w:b/>
          <w:color w:val="000000" w:themeColor="text1"/>
        </w:rPr>
        <w:t>Chiautla</w:t>
      </w:r>
      <w:r w:rsidRPr="00135501">
        <w:rPr>
          <w:rFonts w:ascii="Palatino Linotype" w:eastAsia="Palatino Linotype" w:hAnsi="Palatino Linotype" w:cs="Palatino Linotype"/>
          <w:b/>
          <w:color w:val="000000" w:themeColor="text1"/>
        </w:rPr>
        <w:t xml:space="preserve">, </w:t>
      </w:r>
      <w:r w:rsidRPr="00135501">
        <w:rPr>
          <w:rFonts w:ascii="Palatino Linotype" w:eastAsia="Palatino Linotype" w:hAnsi="Palatino Linotype" w:cs="Palatino Linotype"/>
          <w:color w:val="000000" w:themeColor="text1"/>
        </w:rPr>
        <w:t>en adelante el</w:t>
      </w:r>
      <w:r w:rsidRPr="00135501">
        <w:rPr>
          <w:rFonts w:ascii="Palatino Linotype" w:eastAsia="Palatino Linotype" w:hAnsi="Palatino Linotype" w:cs="Palatino Linotype"/>
          <w:b/>
          <w:color w:val="000000" w:themeColor="text1"/>
        </w:rPr>
        <w:t xml:space="preserve"> SUJETO OBLIGADO</w:t>
      </w:r>
      <w:r w:rsidRPr="00135501">
        <w:rPr>
          <w:rFonts w:ascii="Palatino Linotype" w:eastAsia="Palatino Linotype" w:hAnsi="Palatino Linotype" w:cs="Palatino Linotype"/>
          <w:color w:val="000000" w:themeColor="text1"/>
        </w:rPr>
        <w:t>, por lo que se procede a dictar la presente resolución, con base en los siguientes:</w:t>
      </w:r>
    </w:p>
    <w:p w:rsidR="000C1088" w:rsidRPr="00135501" w:rsidRDefault="000C1088" w:rsidP="00135501">
      <w:pPr>
        <w:spacing w:line="360" w:lineRule="auto"/>
        <w:jc w:val="both"/>
        <w:rPr>
          <w:rFonts w:ascii="Palatino Linotype" w:eastAsia="Palatino Linotype" w:hAnsi="Palatino Linotype" w:cs="Palatino Linotype"/>
          <w:color w:val="000000" w:themeColor="text1"/>
        </w:rPr>
      </w:pPr>
    </w:p>
    <w:p w:rsidR="00F53850" w:rsidRPr="00135501" w:rsidRDefault="00F53850" w:rsidP="00135501">
      <w:pPr>
        <w:spacing w:line="360" w:lineRule="auto"/>
        <w:jc w:val="both"/>
        <w:rPr>
          <w:rFonts w:ascii="Palatino Linotype" w:eastAsia="Palatino Linotype" w:hAnsi="Palatino Linotype" w:cs="Palatino Linotype"/>
          <w:color w:val="000000" w:themeColor="text1"/>
        </w:rPr>
      </w:pPr>
    </w:p>
    <w:p w:rsidR="000C1088" w:rsidRPr="00135501" w:rsidRDefault="008D7433" w:rsidP="00135501">
      <w:pPr>
        <w:spacing w:line="360" w:lineRule="auto"/>
        <w:jc w:val="center"/>
        <w:rPr>
          <w:rFonts w:ascii="Palatino Linotype" w:eastAsia="Palatino Linotype" w:hAnsi="Palatino Linotype" w:cs="Palatino Linotype"/>
          <w:b/>
          <w:color w:val="000000" w:themeColor="text1"/>
        </w:rPr>
      </w:pPr>
      <w:r w:rsidRPr="00135501">
        <w:rPr>
          <w:rFonts w:ascii="Palatino Linotype" w:eastAsia="Palatino Linotype" w:hAnsi="Palatino Linotype" w:cs="Palatino Linotype"/>
          <w:b/>
          <w:color w:val="000000" w:themeColor="text1"/>
        </w:rPr>
        <w:t>A N T E C E D E N T E S</w:t>
      </w:r>
    </w:p>
    <w:p w:rsidR="000C1088" w:rsidRPr="00135501" w:rsidRDefault="000C1088" w:rsidP="00135501">
      <w:pPr>
        <w:spacing w:line="360" w:lineRule="auto"/>
        <w:rPr>
          <w:rFonts w:ascii="Palatino Linotype" w:eastAsia="Palatino Linotype" w:hAnsi="Palatino Linotype" w:cs="Palatino Linotype"/>
          <w:color w:val="000000" w:themeColor="text1"/>
        </w:rPr>
      </w:pPr>
    </w:p>
    <w:p w:rsidR="00F53850" w:rsidRPr="00135501" w:rsidRDefault="00F53850" w:rsidP="00135501">
      <w:pPr>
        <w:numPr>
          <w:ilvl w:val="0"/>
          <w:numId w:val="5"/>
        </w:numPr>
        <w:spacing w:line="360" w:lineRule="auto"/>
        <w:ind w:left="0" w:firstLine="0"/>
        <w:jc w:val="both"/>
        <w:rPr>
          <w:rFonts w:ascii="Palatino Linotype" w:hAnsi="Palatino Linotype"/>
          <w:color w:val="000000" w:themeColor="text1"/>
        </w:rPr>
      </w:pPr>
      <w:r w:rsidRPr="00135501">
        <w:rPr>
          <w:rFonts w:ascii="Palatino Linotype" w:eastAsia="Palatino Linotype" w:hAnsi="Palatino Linotype" w:cs="Palatino Linotype"/>
          <w:color w:val="000000" w:themeColor="text1"/>
        </w:rPr>
        <w:t xml:space="preserve">El fecha </w:t>
      </w:r>
      <w:r w:rsidR="00516B1D" w:rsidRPr="00135501">
        <w:rPr>
          <w:rFonts w:ascii="Palatino Linotype" w:eastAsia="Palatino Linotype" w:hAnsi="Palatino Linotype" w:cs="Palatino Linotype"/>
          <w:b/>
          <w:color w:val="000000" w:themeColor="text1"/>
        </w:rPr>
        <w:t>cinco de agosto</w:t>
      </w:r>
      <w:r w:rsidRPr="00135501">
        <w:rPr>
          <w:rFonts w:ascii="Palatino Linotype" w:eastAsia="Palatino Linotype" w:hAnsi="Palatino Linotype" w:cs="Palatino Linotype"/>
          <w:b/>
          <w:color w:val="000000" w:themeColor="text1"/>
        </w:rPr>
        <w:t xml:space="preserve"> de dos mil veinticinco</w:t>
      </w:r>
      <w:r w:rsidRPr="00135501">
        <w:rPr>
          <w:rFonts w:ascii="Palatino Linotype" w:eastAsia="Palatino Linotype" w:hAnsi="Palatino Linotype" w:cs="Palatino Linotype"/>
          <w:color w:val="000000" w:themeColor="text1"/>
        </w:rPr>
        <w:t xml:space="preserve">, </w:t>
      </w:r>
      <w:r w:rsidRPr="00135501">
        <w:rPr>
          <w:rFonts w:ascii="Palatino Linotype" w:eastAsia="Palatino Linotype" w:hAnsi="Palatino Linotype" w:cs="Palatino Linotype"/>
          <w:b/>
          <w:color w:val="000000" w:themeColor="text1"/>
        </w:rPr>
        <w:t>EL RECURRENTE,</w:t>
      </w:r>
      <w:r w:rsidRPr="00135501">
        <w:rPr>
          <w:rFonts w:ascii="Palatino Linotype" w:eastAsia="Palatino Linotype" w:hAnsi="Palatino Linotype" w:cs="Palatino Linotype"/>
          <w:color w:val="000000" w:themeColor="text1"/>
        </w:rPr>
        <w:t xml:space="preserve"> ante el </w:t>
      </w:r>
      <w:r w:rsidRPr="00135501">
        <w:rPr>
          <w:rFonts w:ascii="Palatino Linotype" w:eastAsia="Palatino Linotype" w:hAnsi="Palatino Linotype" w:cs="Palatino Linotype"/>
          <w:b/>
          <w:color w:val="000000" w:themeColor="text1"/>
        </w:rPr>
        <w:t>SUJETO OBLIGADO</w:t>
      </w:r>
      <w:r w:rsidRPr="00135501">
        <w:rPr>
          <w:rFonts w:ascii="Palatino Linotype" w:eastAsia="Palatino Linotype" w:hAnsi="Palatino Linotype" w:cs="Palatino Linotype"/>
          <w:color w:val="000000" w:themeColor="text1"/>
        </w:rPr>
        <w:t xml:space="preserve"> vía Sistema de Acceso a la Información Mexiquense (</w:t>
      </w:r>
      <w:r w:rsidRPr="00135501">
        <w:rPr>
          <w:rFonts w:ascii="Palatino Linotype" w:eastAsia="Palatino Linotype" w:hAnsi="Palatino Linotype" w:cs="Palatino Linotype"/>
          <w:b/>
          <w:color w:val="000000" w:themeColor="text1"/>
        </w:rPr>
        <w:t>SAIMEX)</w:t>
      </w:r>
      <w:r w:rsidRPr="00135501">
        <w:rPr>
          <w:rFonts w:ascii="Palatino Linotype" w:eastAsia="Palatino Linotype" w:hAnsi="Palatino Linotype" w:cs="Palatino Linotype"/>
          <w:color w:val="000000" w:themeColor="text1"/>
        </w:rPr>
        <w:t xml:space="preserve">, presentó las solicitudes de información registrada con el folio </w:t>
      </w:r>
      <w:r w:rsidR="00516B1D" w:rsidRPr="00135501">
        <w:rPr>
          <w:rFonts w:ascii="Palatino Linotype" w:eastAsia="Palatino Linotype" w:hAnsi="Palatino Linotype" w:cs="Palatino Linotype"/>
          <w:b/>
          <w:color w:val="000000" w:themeColor="text1"/>
        </w:rPr>
        <w:t>00071</w:t>
      </w:r>
      <w:r w:rsidRPr="00135501">
        <w:rPr>
          <w:rFonts w:ascii="Palatino Linotype" w:eastAsia="Palatino Linotype" w:hAnsi="Palatino Linotype" w:cs="Palatino Linotype"/>
          <w:b/>
          <w:color w:val="000000" w:themeColor="text1"/>
        </w:rPr>
        <w:t>/</w:t>
      </w:r>
      <w:r w:rsidR="00516B1D" w:rsidRPr="00135501">
        <w:rPr>
          <w:rFonts w:ascii="Palatino Linotype" w:eastAsia="Palatino Linotype" w:hAnsi="Palatino Linotype" w:cs="Palatino Linotype"/>
          <w:b/>
          <w:color w:val="000000" w:themeColor="text1"/>
        </w:rPr>
        <w:t>CHIAUTLA</w:t>
      </w:r>
      <w:r w:rsidRPr="00135501">
        <w:rPr>
          <w:rFonts w:ascii="Palatino Linotype" w:eastAsia="Palatino Linotype" w:hAnsi="Palatino Linotype" w:cs="Palatino Linotype"/>
          <w:b/>
          <w:color w:val="000000" w:themeColor="text1"/>
        </w:rPr>
        <w:t xml:space="preserve">/IP/2025, </w:t>
      </w:r>
      <w:r w:rsidRPr="00135501">
        <w:rPr>
          <w:rFonts w:ascii="Palatino Linotype" w:eastAsia="Palatino Linotype" w:hAnsi="Palatino Linotype" w:cs="Palatino Linotype"/>
          <w:color w:val="000000" w:themeColor="text1"/>
        </w:rPr>
        <w:t>en la que se solicitó lo siguiente:</w:t>
      </w:r>
    </w:p>
    <w:p w:rsidR="00F53850" w:rsidRPr="00135501" w:rsidRDefault="00F53850" w:rsidP="00135501">
      <w:pPr>
        <w:jc w:val="both"/>
        <w:rPr>
          <w:rFonts w:ascii="Palatino Linotype" w:eastAsia="Palatino Linotype" w:hAnsi="Palatino Linotype" w:cs="Palatino Linotype"/>
          <w:i/>
          <w:color w:val="000000" w:themeColor="text1"/>
        </w:rPr>
      </w:pPr>
    </w:p>
    <w:p w:rsidR="000C1088" w:rsidRPr="00135501" w:rsidRDefault="008D7433" w:rsidP="00135501">
      <w:pPr>
        <w:jc w:val="both"/>
        <w:rPr>
          <w:rFonts w:ascii="Palatino Linotype" w:eastAsia="Palatino Linotype" w:hAnsi="Palatino Linotype" w:cs="Palatino Linotype"/>
          <w:b/>
          <w:i/>
          <w:color w:val="000000" w:themeColor="text1"/>
        </w:rPr>
      </w:pPr>
      <w:r w:rsidRPr="00135501">
        <w:rPr>
          <w:rFonts w:ascii="Palatino Linotype" w:eastAsia="Palatino Linotype" w:hAnsi="Palatino Linotype" w:cs="Palatino Linotype"/>
          <w:i/>
          <w:color w:val="000000" w:themeColor="text1"/>
        </w:rPr>
        <w:t xml:space="preserve"> “</w:t>
      </w:r>
      <w:r w:rsidR="00516B1D" w:rsidRPr="00135501">
        <w:rPr>
          <w:rFonts w:ascii="Palatino Linotype" w:hAnsi="Palatino Linotype"/>
          <w:i/>
          <w:color w:val="000000" w:themeColor="text1"/>
        </w:rPr>
        <w:t>SOLICITO EN COPIA SIMPLE SU CERTIFICACION EN COMPETENCIA LABORAL,EN COPIA SIMPLE SU TITULO Y CEDULA PROFESIONAL DEL TITULAR DE LA UNIDAD DE TRANSPARENCIA</w:t>
      </w:r>
      <w:r w:rsidRPr="00135501">
        <w:rPr>
          <w:rFonts w:ascii="Palatino Linotype" w:eastAsia="Palatino Linotype" w:hAnsi="Palatino Linotype" w:cs="Palatino Linotype"/>
          <w:i/>
          <w:color w:val="000000" w:themeColor="text1"/>
        </w:rPr>
        <w:t>”</w:t>
      </w:r>
      <w:r w:rsidR="00F53850" w:rsidRPr="00135501">
        <w:rPr>
          <w:rFonts w:ascii="Palatino Linotype" w:eastAsia="Palatino Linotype" w:hAnsi="Palatino Linotype" w:cs="Palatino Linotype"/>
          <w:i/>
          <w:color w:val="000000" w:themeColor="text1"/>
        </w:rPr>
        <w:t>(Sic).</w:t>
      </w:r>
    </w:p>
    <w:p w:rsidR="000C1088" w:rsidRDefault="000C1088" w:rsidP="00135501">
      <w:pPr>
        <w:jc w:val="both"/>
        <w:rPr>
          <w:rFonts w:ascii="Palatino Linotype" w:eastAsia="Palatino Linotype" w:hAnsi="Palatino Linotype" w:cs="Palatino Linotype"/>
          <w:i/>
          <w:color w:val="000000" w:themeColor="text1"/>
        </w:rPr>
      </w:pPr>
    </w:p>
    <w:p w:rsidR="00520756" w:rsidRDefault="00520756" w:rsidP="00135501">
      <w:pPr>
        <w:jc w:val="both"/>
        <w:rPr>
          <w:rFonts w:ascii="Palatino Linotype" w:eastAsia="Palatino Linotype" w:hAnsi="Palatino Linotype" w:cs="Palatino Linotype"/>
          <w:i/>
          <w:color w:val="000000" w:themeColor="text1"/>
        </w:rPr>
      </w:pPr>
    </w:p>
    <w:p w:rsidR="00520756" w:rsidRPr="00135501" w:rsidRDefault="00520756" w:rsidP="00135501">
      <w:pPr>
        <w:jc w:val="both"/>
        <w:rPr>
          <w:rFonts w:ascii="Palatino Linotype" w:eastAsia="Palatino Linotype" w:hAnsi="Palatino Linotype" w:cs="Palatino Linotype"/>
          <w:i/>
          <w:color w:val="000000" w:themeColor="text1"/>
        </w:rPr>
      </w:pPr>
    </w:p>
    <w:p w:rsidR="000C1088" w:rsidRPr="00135501" w:rsidRDefault="008D7433" w:rsidP="00135501">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b/>
          <w:color w:val="000000" w:themeColor="text1"/>
        </w:rPr>
        <w:t>Modalidad de entrega</w:t>
      </w:r>
      <w:r w:rsidRPr="00135501">
        <w:rPr>
          <w:rFonts w:ascii="Palatino Linotype" w:eastAsia="Palatino Linotype" w:hAnsi="Palatino Linotype" w:cs="Palatino Linotype"/>
          <w:color w:val="000000" w:themeColor="text1"/>
        </w:rPr>
        <w:t xml:space="preserve">: </w:t>
      </w:r>
      <w:r w:rsidRPr="00135501">
        <w:rPr>
          <w:rFonts w:ascii="Palatino Linotype" w:eastAsia="Palatino Linotype" w:hAnsi="Palatino Linotype" w:cs="Palatino Linotype"/>
          <w:i/>
          <w:color w:val="000000" w:themeColor="text1"/>
        </w:rPr>
        <w:t>por medio del Sis</w:t>
      </w:r>
      <w:r w:rsidR="00516B1D" w:rsidRPr="00135501">
        <w:rPr>
          <w:rFonts w:ascii="Palatino Linotype" w:eastAsia="Palatino Linotype" w:hAnsi="Palatino Linotype" w:cs="Palatino Linotype"/>
          <w:i/>
          <w:color w:val="000000" w:themeColor="text1"/>
        </w:rPr>
        <w:t xml:space="preserve">tema de Acceso a la Información </w:t>
      </w:r>
      <w:r w:rsidR="00516B1D" w:rsidRPr="00135501">
        <w:rPr>
          <w:rFonts w:ascii="Palatino Linotype" w:eastAsia="Palatino Linotype" w:hAnsi="Palatino Linotype" w:cs="Palatino Linotype"/>
          <w:color w:val="000000" w:themeColor="text1"/>
        </w:rPr>
        <w:t>(</w:t>
      </w:r>
      <w:r w:rsidR="00516B1D" w:rsidRPr="00135501">
        <w:rPr>
          <w:rFonts w:ascii="Palatino Linotype" w:eastAsia="Palatino Linotype" w:hAnsi="Palatino Linotype" w:cs="Palatino Linotype"/>
          <w:b/>
          <w:color w:val="000000" w:themeColor="text1"/>
        </w:rPr>
        <w:t>SAIMEX).</w:t>
      </w:r>
    </w:p>
    <w:p w:rsidR="000C1088" w:rsidRPr="00135501" w:rsidRDefault="00F53850" w:rsidP="00135501">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lastRenderedPageBreak/>
        <w:t xml:space="preserve">En fecha </w:t>
      </w:r>
      <w:r w:rsidR="00516B1D" w:rsidRPr="00135501">
        <w:rPr>
          <w:rFonts w:ascii="Palatino Linotype" w:eastAsia="Palatino Linotype" w:hAnsi="Palatino Linotype" w:cs="Palatino Linotype"/>
          <w:b/>
          <w:color w:val="000000" w:themeColor="text1"/>
        </w:rPr>
        <w:t>veintiuno de agosto</w:t>
      </w:r>
      <w:r w:rsidRPr="00135501">
        <w:rPr>
          <w:rFonts w:ascii="Palatino Linotype" w:eastAsia="Palatino Linotype" w:hAnsi="Palatino Linotype" w:cs="Palatino Linotype"/>
          <w:b/>
          <w:color w:val="000000" w:themeColor="text1"/>
        </w:rPr>
        <w:t xml:space="preserve"> de dos mil veinticinco</w:t>
      </w:r>
      <w:r w:rsidRPr="00135501">
        <w:rPr>
          <w:rFonts w:ascii="Palatino Linotype" w:eastAsia="Palatino Linotype" w:hAnsi="Palatino Linotype" w:cs="Palatino Linotype"/>
          <w:color w:val="000000" w:themeColor="text1"/>
        </w:rPr>
        <w:t xml:space="preserve">, el </w:t>
      </w:r>
      <w:r w:rsidRPr="00135501">
        <w:rPr>
          <w:rFonts w:ascii="Palatino Linotype" w:eastAsia="Palatino Linotype" w:hAnsi="Palatino Linotype" w:cs="Palatino Linotype"/>
          <w:b/>
          <w:color w:val="000000" w:themeColor="text1"/>
        </w:rPr>
        <w:t>SUJETO OBLIGADO</w:t>
      </w:r>
      <w:r w:rsidRPr="00135501">
        <w:rPr>
          <w:rFonts w:ascii="Palatino Linotype" w:eastAsia="Palatino Linotype" w:hAnsi="Palatino Linotype" w:cs="Palatino Linotype"/>
          <w:color w:val="000000" w:themeColor="text1"/>
        </w:rPr>
        <w:t xml:space="preserve"> dio respuest</w:t>
      </w:r>
      <w:r w:rsidR="00745C18" w:rsidRPr="00135501">
        <w:rPr>
          <w:rFonts w:ascii="Palatino Linotype" w:eastAsia="Palatino Linotype" w:hAnsi="Palatino Linotype" w:cs="Palatino Linotype"/>
          <w:color w:val="000000" w:themeColor="text1"/>
        </w:rPr>
        <w:t xml:space="preserve">a a la solicitud de información </w:t>
      </w:r>
      <w:r w:rsidRPr="00135501">
        <w:rPr>
          <w:rFonts w:ascii="Palatino Linotype" w:eastAsia="Palatino Linotype" w:hAnsi="Palatino Linotype" w:cs="Palatino Linotype"/>
          <w:color w:val="000000" w:themeColor="text1"/>
        </w:rPr>
        <w:t xml:space="preserve">adjuntando </w:t>
      </w:r>
      <w:r w:rsidR="007624B0" w:rsidRPr="00135501">
        <w:rPr>
          <w:rFonts w:ascii="Palatino Linotype" w:eastAsia="Palatino Linotype" w:hAnsi="Palatino Linotype" w:cs="Palatino Linotype"/>
          <w:color w:val="000000" w:themeColor="text1"/>
        </w:rPr>
        <w:t>dos</w:t>
      </w:r>
      <w:r w:rsidRPr="00135501">
        <w:rPr>
          <w:rFonts w:ascii="Palatino Linotype" w:eastAsia="Palatino Linotype" w:hAnsi="Palatino Linotype" w:cs="Palatino Linotype"/>
          <w:color w:val="000000" w:themeColor="text1"/>
        </w:rPr>
        <w:t xml:space="preserve">  archivos digitales</w:t>
      </w:r>
      <w:r w:rsidR="007624B0" w:rsidRPr="00135501">
        <w:rPr>
          <w:rFonts w:ascii="Palatino Linotype" w:eastAsia="Palatino Linotype" w:hAnsi="Palatino Linotype" w:cs="Palatino Linotype"/>
          <w:color w:val="000000" w:themeColor="text1"/>
        </w:rPr>
        <w:t xml:space="preserve"> en formato pdf </w:t>
      </w:r>
      <w:r w:rsidRPr="00135501">
        <w:rPr>
          <w:rFonts w:ascii="Palatino Linotype" w:eastAsia="Palatino Linotype" w:hAnsi="Palatino Linotype" w:cs="Palatino Linotype"/>
          <w:color w:val="000000" w:themeColor="text1"/>
        </w:rPr>
        <w:t xml:space="preserve"> de los que se desglosa su contenido grosso modo:</w:t>
      </w:r>
    </w:p>
    <w:p w:rsidR="007624B0" w:rsidRPr="00135501" w:rsidRDefault="00A201D9" w:rsidP="00135501">
      <w:pPr>
        <w:pStyle w:val="Default"/>
        <w:jc w:val="both"/>
        <w:rPr>
          <w:rFonts w:ascii="Palatino Linotype" w:hAnsi="Palatino Linotype"/>
          <w:i/>
          <w:color w:val="000000" w:themeColor="text1"/>
        </w:rPr>
      </w:pPr>
      <w:hyperlink r:id="rId8" w:tgtFrame="_blank" w:history="1">
        <w:r w:rsidR="00516B1D" w:rsidRPr="00135501">
          <w:rPr>
            <w:rStyle w:val="Hipervnculo"/>
            <w:rFonts w:ascii="Palatino Linotype" w:hAnsi="Palatino Linotype" w:cs="Arial"/>
            <w:b/>
            <w:bCs/>
            <w:color w:val="000000" w:themeColor="text1"/>
            <w:u w:val="none"/>
          </w:rPr>
          <w:t>Solicitud</w:t>
        </w:r>
      </w:hyperlink>
      <w:r w:rsidR="00516B1D" w:rsidRPr="00135501">
        <w:rPr>
          <w:rStyle w:val="Hipervnculo"/>
          <w:rFonts w:ascii="Palatino Linotype" w:hAnsi="Palatino Linotype" w:cs="Arial"/>
          <w:b/>
          <w:bCs/>
          <w:color w:val="000000" w:themeColor="text1"/>
          <w:u w:val="none"/>
        </w:rPr>
        <w:t xml:space="preserve"> 071.pdf</w:t>
      </w:r>
      <w:r w:rsidR="00F839F1" w:rsidRPr="00135501">
        <w:rPr>
          <w:rFonts w:ascii="Palatino Linotype" w:hAnsi="Palatino Linotype"/>
          <w:color w:val="000000" w:themeColor="text1"/>
        </w:rPr>
        <w:t xml:space="preserve"> : </w:t>
      </w:r>
      <w:r w:rsidR="00516B1D" w:rsidRPr="00135501">
        <w:rPr>
          <w:rFonts w:ascii="Palatino Linotype" w:hAnsi="Palatino Linotype"/>
          <w:i/>
          <w:color w:val="000000" w:themeColor="text1"/>
        </w:rPr>
        <w:t>Donde el titular de Recursos Humanos del municipio hace entrega de versiones públicas de Título de Licenciado en Derecho,  cédula profesional y certificación de competencias laborales de titular de la Unidad de Transparencia.</w:t>
      </w:r>
    </w:p>
    <w:p w:rsidR="00EF2357" w:rsidRPr="00135501" w:rsidRDefault="00EF2357" w:rsidP="00135501">
      <w:pPr>
        <w:spacing w:line="360" w:lineRule="auto"/>
        <w:jc w:val="both"/>
        <w:rPr>
          <w:rFonts w:ascii="Palatino Linotype" w:hAnsi="Palatino Linotype"/>
          <w:color w:val="000000" w:themeColor="text1"/>
        </w:rPr>
      </w:pPr>
    </w:p>
    <w:p w:rsidR="00764D4D" w:rsidRPr="00135501" w:rsidRDefault="00A201D9" w:rsidP="00135501">
      <w:pPr>
        <w:jc w:val="both"/>
        <w:rPr>
          <w:rFonts w:ascii="Palatino Linotype" w:hAnsi="Palatino Linotype"/>
          <w:i/>
          <w:color w:val="000000" w:themeColor="text1"/>
        </w:rPr>
      </w:pPr>
      <w:hyperlink r:id="rId9" w:tgtFrame="_blank" w:history="1">
        <w:hyperlink r:id="rId10" w:tgtFrame="_blank" w:history="1">
          <w:r w:rsidR="00516B1D" w:rsidRPr="00135501">
            <w:rPr>
              <w:rStyle w:val="Hipervnculo"/>
              <w:rFonts w:ascii="Palatino Linotype" w:hAnsi="Palatino Linotype" w:cs="Arial"/>
              <w:b/>
              <w:bCs/>
              <w:color w:val="000000" w:themeColor="text1"/>
              <w:u w:val="none"/>
            </w:rPr>
            <w:t>71</w:t>
          </w:r>
          <w:r w:rsidR="00A36628" w:rsidRPr="00135501">
            <w:rPr>
              <w:rStyle w:val="Hipervnculo"/>
              <w:rFonts w:ascii="Palatino Linotype" w:hAnsi="Palatino Linotype" w:cs="Arial"/>
              <w:b/>
              <w:bCs/>
              <w:color w:val="000000" w:themeColor="text1"/>
              <w:u w:val="none"/>
            </w:rPr>
            <w:t>.pdf</w:t>
          </w:r>
        </w:hyperlink>
        <w:r w:rsidR="00026845" w:rsidRPr="00135501">
          <w:rPr>
            <w:rStyle w:val="Hipervnculo"/>
            <w:rFonts w:ascii="Palatino Linotype" w:hAnsi="Palatino Linotype" w:cs="Arial"/>
            <w:b/>
            <w:bCs/>
            <w:color w:val="000000" w:themeColor="text1"/>
            <w:u w:val="none"/>
          </w:rPr>
          <w:t>.</w:t>
        </w:r>
      </w:hyperlink>
      <w:r w:rsidR="00026845" w:rsidRPr="00135501">
        <w:rPr>
          <w:rFonts w:ascii="Palatino Linotype" w:hAnsi="Palatino Linotype"/>
          <w:color w:val="000000" w:themeColor="text1"/>
        </w:rPr>
        <w:t xml:space="preserve"> : </w:t>
      </w:r>
      <w:r w:rsidR="00516B1D" w:rsidRPr="00135501">
        <w:rPr>
          <w:rFonts w:ascii="Palatino Linotype" w:hAnsi="Palatino Linotype"/>
          <w:i/>
          <w:color w:val="000000" w:themeColor="text1"/>
        </w:rPr>
        <w:t>Donde titular de la Unidad de Transparencia hace entrega de información solicitada por el recurrente.</w:t>
      </w:r>
    </w:p>
    <w:p w:rsidR="00497BCB" w:rsidRPr="00135501" w:rsidRDefault="00497BCB" w:rsidP="00135501">
      <w:pPr>
        <w:spacing w:line="360" w:lineRule="auto"/>
        <w:jc w:val="both"/>
        <w:rPr>
          <w:rFonts w:ascii="Palatino Linotype" w:hAnsi="Palatino Linotype"/>
          <w:color w:val="000000" w:themeColor="text1"/>
        </w:rPr>
      </w:pPr>
    </w:p>
    <w:p w:rsidR="000C1088" w:rsidRPr="00135501" w:rsidRDefault="00575E3C" w:rsidP="00135501">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t xml:space="preserve">En fecha </w:t>
      </w:r>
      <w:r w:rsidR="00007813" w:rsidRPr="00135501">
        <w:rPr>
          <w:rFonts w:ascii="Palatino Linotype" w:eastAsia="Palatino Linotype" w:hAnsi="Palatino Linotype" w:cs="Palatino Linotype"/>
          <w:b/>
          <w:color w:val="000000" w:themeColor="text1"/>
        </w:rPr>
        <w:t>veintiséis de agosto</w:t>
      </w:r>
      <w:r w:rsidRPr="00135501">
        <w:rPr>
          <w:rFonts w:ascii="Palatino Linotype" w:eastAsia="Palatino Linotype" w:hAnsi="Palatino Linotype" w:cs="Palatino Linotype"/>
          <w:b/>
          <w:color w:val="000000" w:themeColor="text1"/>
        </w:rPr>
        <w:t xml:space="preserve"> de dos mil veinticinco</w:t>
      </w:r>
      <w:r w:rsidRPr="00135501">
        <w:rPr>
          <w:rFonts w:ascii="Palatino Linotype" w:eastAsia="Palatino Linotype" w:hAnsi="Palatino Linotype" w:cs="Palatino Linotype"/>
          <w:color w:val="000000" w:themeColor="text1"/>
        </w:rPr>
        <w:t>, el particular interpuso el recurso de revisión en contra de la respuesta, manifestando :</w:t>
      </w:r>
    </w:p>
    <w:p w:rsidR="00575E3C" w:rsidRPr="00135501" w:rsidRDefault="00575E3C" w:rsidP="00135501">
      <w:pPr>
        <w:spacing w:line="360" w:lineRule="auto"/>
        <w:jc w:val="both"/>
        <w:rPr>
          <w:rFonts w:ascii="Palatino Linotype" w:eastAsia="Palatino Linotype" w:hAnsi="Palatino Linotype" w:cs="Palatino Linotype"/>
          <w:color w:val="000000" w:themeColor="text1"/>
        </w:rPr>
      </w:pPr>
    </w:p>
    <w:p w:rsidR="00575E3C" w:rsidRPr="00135501" w:rsidRDefault="00520756" w:rsidP="00135501">
      <w:pPr>
        <w:pStyle w:val="Prrafodelista"/>
        <w:numPr>
          <w:ilvl w:val="0"/>
          <w:numId w:val="6"/>
        </w:numPr>
        <w:ind w:left="0" w:firstLine="0"/>
        <w:jc w:val="both"/>
        <w:rPr>
          <w:rFonts w:ascii="Palatino Linotype" w:eastAsia="Palatino Linotype" w:hAnsi="Palatino Linotype" w:cs="Palatino Linotype"/>
          <w:b/>
          <w:i/>
          <w:color w:val="000000" w:themeColor="text1"/>
        </w:rPr>
      </w:pPr>
      <w:r w:rsidRPr="00135501">
        <w:rPr>
          <w:rFonts w:ascii="Palatino Linotype" w:eastAsia="Palatino Linotype" w:hAnsi="Palatino Linotype" w:cs="Palatino Linotype"/>
          <w:b/>
          <w:color w:val="000000" w:themeColor="text1"/>
        </w:rPr>
        <w:t>ACTO IMPUGNADO:</w:t>
      </w:r>
      <w:r w:rsidRPr="00135501">
        <w:rPr>
          <w:rFonts w:ascii="Palatino Linotype" w:eastAsia="Palatino Linotype" w:hAnsi="Palatino Linotype" w:cs="Palatino Linotype"/>
          <w:b/>
          <w:i/>
          <w:color w:val="000000" w:themeColor="text1"/>
        </w:rPr>
        <w:t xml:space="preserve"> </w:t>
      </w:r>
    </w:p>
    <w:p w:rsidR="00575E3C" w:rsidRPr="00135501" w:rsidRDefault="00575E3C" w:rsidP="00135501">
      <w:pPr>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i/>
          <w:color w:val="000000" w:themeColor="text1"/>
        </w:rPr>
        <w:t>“</w:t>
      </w:r>
      <w:r w:rsidR="00007813" w:rsidRPr="00135501">
        <w:rPr>
          <w:rFonts w:ascii="Palatino Linotype" w:hAnsi="Palatino Linotype"/>
          <w:i/>
          <w:color w:val="000000" w:themeColor="text1"/>
        </w:rPr>
        <w:t>SE COMPARTE LA INFORMACION, SIN EMBARGO NO SE ENCUENTRA FUNDADA NI MOTIVADA EN CUESTION DEL TESTADO DE LA INFORMACION NI DA ACCESO A FOTOGRAFIA DE TITULO PROFESIONAL</w:t>
      </w:r>
      <w:r w:rsidR="00007813" w:rsidRPr="00135501">
        <w:rPr>
          <w:rFonts w:ascii="Palatino Linotype" w:eastAsia="Palatino Linotype" w:hAnsi="Palatino Linotype" w:cs="Palatino Linotype"/>
          <w:i/>
          <w:color w:val="000000" w:themeColor="text1"/>
        </w:rPr>
        <w:t>” (</w:t>
      </w:r>
      <w:r w:rsidRPr="00135501">
        <w:rPr>
          <w:rFonts w:ascii="Palatino Linotype" w:eastAsia="Palatino Linotype" w:hAnsi="Palatino Linotype" w:cs="Palatino Linotype"/>
          <w:i/>
          <w:color w:val="000000" w:themeColor="text1"/>
        </w:rPr>
        <w:t>Sic)</w:t>
      </w:r>
    </w:p>
    <w:p w:rsidR="00575E3C" w:rsidRPr="00135501" w:rsidRDefault="00575E3C" w:rsidP="00135501">
      <w:pPr>
        <w:jc w:val="both"/>
        <w:rPr>
          <w:rFonts w:ascii="Palatino Linotype" w:eastAsia="Palatino Linotype" w:hAnsi="Palatino Linotype" w:cs="Palatino Linotype"/>
          <w:i/>
          <w:color w:val="000000" w:themeColor="text1"/>
        </w:rPr>
      </w:pPr>
    </w:p>
    <w:p w:rsidR="00575E3C" w:rsidRPr="00135501" w:rsidRDefault="00520756" w:rsidP="00135501">
      <w:pPr>
        <w:pStyle w:val="Prrafodelista"/>
        <w:numPr>
          <w:ilvl w:val="0"/>
          <w:numId w:val="6"/>
        </w:numPr>
        <w:ind w:left="0" w:firstLine="0"/>
        <w:jc w:val="both"/>
        <w:rPr>
          <w:rFonts w:ascii="Palatino Linotype" w:eastAsia="Palatino Linotype" w:hAnsi="Palatino Linotype" w:cs="Palatino Linotype"/>
          <w:b/>
          <w:color w:val="000000" w:themeColor="text1"/>
        </w:rPr>
      </w:pPr>
      <w:r w:rsidRPr="00135501">
        <w:rPr>
          <w:rFonts w:ascii="Palatino Linotype" w:eastAsia="Palatino Linotype" w:hAnsi="Palatino Linotype" w:cs="Palatino Linotype"/>
          <w:b/>
          <w:color w:val="000000" w:themeColor="text1"/>
        </w:rPr>
        <w:t>RAZONES O MOTIVOS DE INCONFORMIDAD:</w:t>
      </w:r>
    </w:p>
    <w:p w:rsidR="00575E3C" w:rsidRPr="00135501" w:rsidRDefault="00575E3C" w:rsidP="00135501">
      <w:pP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w:t>
      </w:r>
      <w:r w:rsidR="00007813" w:rsidRPr="00135501">
        <w:rPr>
          <w:rFonts w:ascii="Palatino Linotype" w:hAnsi="Palatino Linotype"/>
          <w:i/>
          <w:color w:val="000000" w:themeColor="text1"/>
        </w:rPr>
        <w:t>SE COMPARTE LA INFORMACION, SIN EMBARGO NO SE ENCUENTRA FUNDADA NI MOTIVADA EN CUESTION DEL TESTADO DE LA INFORMACION NI DA ACCESO A FOTOGRAFIA DE TITULO PROFESIONAL</w:t>
      </w:r>
      <w:r w:rsidR="00007813" w:rsidRPr="00135501">
        <w:rPr>
          <w:rFonts w:ascii="Palatino Linotype" w:eastAsia="Palatino Linotype" w:hAnsi="Palatino Linotype" w:cs="Palatino Linotype"/>
          <w:i/>
          <w:color w:val="000000" w:themeColor="text1"/>
        </w:rPr>
        <w:t>” (</w:t>
      </w:r>
      <w:r w:rsidRPr="00135501">
        <w:rPr>
          <w:rFonts w:ascii="Palatino Linotype" w:eastAsia="Palatino Linotype" w:hAnsi="Palatino Linotype" w:cs="Palatino Linotype"/>
          <w:i/>
          <w:color w:val="000000" w:themeColor="text1"/>
        </w:rPr>
        <w:t>Sic)</w:t>
      </w:r>
    </w:p>
    <w:p w:rsidR="00575E3C" w:rsidRPr="00135501" w:rsidRDefault="00575E3C" w:rsidP="00135501">
      <w:pPr>
        <w:spacing w:line="360" w:lineRule="auto"/>
        <w:jc w:val="both"/>
        <w:rPr>
          <w:rFonts w:ascii="Palatino Linotype" w:eastAsia="Palatino Linotype" w:hAnsi="Palatino Linotype" w:cs="Palatino Linotype"/>
          <w:color w:val="000000" w:themeColor="text1"/>
        </w:rPr>
      </w:pPr>
    </w:p>
    <w:p w:rsidR="003762E5" w:rsidRPr="00135501" w:rsidRDefault="00520756" w:rsidP="00135501">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2" w:name="_heading=h.30j0zll" w:colFirst="0" w:colLast="0"/>
      <w:bookmarkEnd w:id="2"/>
      <w:r>
        <w:rPr>
          <w:rFonts w:ascii="Palatino Linotype" w:eastAsia="Palatino Linotype" w:hAnsi="Palatino Linotype" w:cs="Palatino Linotype"/>
          <w:color w:val="000000" w:themeColor="text1"/>
        </w:rPr>
        <w:t>La Comisionada p</w:t>
      </w:r>
      <w:r w:rsidR="003762E5" w:rsidRPr="00135501">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007813" w:rsidRPr="00135501">
        <w:rPr>
          <w:rFonts w:ascii="Palatino Linotype" w:eastAsia="Palatino Linotype" w:hAnsi="Palatino Linotype" w:cs="Palatino Linotype"/>
          <w:b/>
          <w:color w:val="000000" w:themeColor="text1"/>
        </w:rPr>
        <w:t>primero de septiembre</w:t>
      </w:r>
      <w:r w:rsidR="003762E5" w:rsidRPr="00135501">
        <w:rPr>
          <w:rFonts w:ascii="Palatino Linotype" w:eastAsia="Palatino Linotype" w:hAnsi="Palatino Linotype" w:cs="Palatino Linotype"/>
          <w:b/>
          <w:color w:val="000000" w:themeColor="text1"/>
        </w:rPr>
        <w:t xml:space="preserve"> de dos mil veinticinco</w:t>
      </w:r>
      <w:r w:rsidR="003762E5" w:rsidRPr="00135501">
        <w:rPr>
          <w:rFonts w:ascii="Palatino Linotype" w:eastAsia="Palatino Linotype" w:hAnsi="Palatino Linotype" w:cs="Palatino Linotype"/>
          <w:color w:val="000000" w:themeColor="text1"/>
        </w:rPr>
        <w:t>, puso a disposición de las pa</w:t>
      </w:r>
      <w:r w:rsidR="000B39B6" w:rsidRPr="00135501">
        <w:rPr>
          <w:rFonts w:ascii="Palatino Linotype" w:eastAsia="Palatino Linotype" w:hAnsi="Palatino Linotype" w:cs="Palatino Linotype"/>
          <w:color w:val="000000" w:themeColor="text1"/>
        </w:rPr>
        <w:t>rtes el  expediente electrónico</w:t>
      </w:r>
      <w:r w:rsidR="003762E5" w:rsidRPr="00135501">
        <w:rPr>
          <w:rFonts w:ascii="Palatino Linotype" w:eastAsia="Palatino Linotype" w:hAnsi="Palatino Linotype" w:cs="Palatino Linotype"/>
          <w:color w:val="000000" w:themeColor="text1"/>
        </w:rPr>
        <w:t xml:space="preserve"> vía Sistema de Acceso a la Información Mexiquense </w:t>
      </w:r>
      <w:r w:rsidR="003762E5" w:rsidRPr="00135501">
        <w:rPr>
          <w:rFonts w:ascii="Palatino Linotype" w:eastAsia="Palatino Linotype" w:hAnsi="Palatino Linotype" w:cs="Palatino Linotype"/>
          <w:b/>
          <w:color w:val="000000" w:themeColor="text1"/>
        </w:rPr>
        <w:t xml:space="preserve">SAIMEX </w:t>
      </w:r>
      <w:r w:rsidR="003762E5" w:rsidRPr="00135501">
        <w:rPr>
          <w:rFonts w:ascii="Palatino Linotype" w:eastAsia="Palatino Linotype" w:hAnsi="Palatino Linotype" w:cs="Palatino Linotype"/>
          <w:color w:val="000000" w:themeColor="text1"/>
        </w:rPr>
        <w:t xml:space="preserve">a efecto de que en un plazo máximo de siete días manifestara lo que a su derecho conviniera, ofreciera </w:t>
      </w:r>
      <w:r w:rsidR="003762E5" w:rsidRPr="00135501">
        <w:rPr>
          <w:rFonts w:ascii="Palatino Linotype" w:eastAsia="Palatino Linotype" w:hAnsi="Palatino Linotype" w:cs="Palatino Linotype"/>
          <w:color w:val="000000" w:themeColor="text1"/>
        </w:rPr>
        <w:lastRenderedPageBreak/>
        <w:t xml:space="preserve">pruebas y alegatos según correspondiera a los casos concretos, de esta forma para que el </w:t>
      </w:r>
      <w:r w:rsidR="003762E5" w:rsidRPr="00135501">
        <w:rPr>
          <w:rFonts w:ascii="Palatino Linotype" w:eastAsia="Palatino Linotype" w:hAnsi="Palatino Linotype" w:cs="Palatino Linotype"/>
          <w:b/>
          <w:color w:val="000000" w:themeColor="text1"/>
        </w:rPr>
        <w:t>SUJETO OBLIGADO</w:t>
      </w:r>
      <w:r w:rsidR="003762E5" w:rsidRPr="00135501">
        <w:rPr>
          <w:rFonts w:ascii="Palatino Linotype" w:eastAsia="Palatino Linotype" w:hAnsi="Palatino Linotype" w:cs="Palatino Linotype"/>
          <w:color w:val="000000" w:themeColor="text1"/>
        </w:rPr>
        <w:t xml:space="preserve"> presentará el Informe Justificado procedente.</w:t>
      </w:r>
    </w:p>
    <w:p w:rsidR="00AD769C" w:rsidRPr="00135501" w:rsidRDefault="00AD769C" w:rsidP="0013550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762E5" w:rsidRPr="00135501" w:rsidRDefault="003762E5" w:rsidP="00135501">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b/>
          <w:color w:val="000000" w:themeColor="text1"/>
        </w:rPr>
        <w:t>EL SUJETO OBLIGADO</w:t>
      </w:r>
      <w:r w:rsidRPr="00135501">
        <w:rPr>
          <w:rFonts w:ascii="Palatino Linotype" w:eastAsia="Palatino Linotype" w:hAnsi="Palatino Linotype" w:cs="Palatino Linotype"/>
          <w:color w:val="000000" w:themeColor="text1"/>
        </w:rPr>
        <w:t xml:space="preserve"> fue omiso en rendir el Informe Justificado; mientras que </w:t>
      </w:r>
      <w:r w:rsidR="00135501">
        <w:rPr>
          <w:rFonts w:ascii="Palatino Linotype" w:eastAsia="Palatino Linotype" w:hAnsi="Palatino Linotype" w:cs="Palatino Linotype"/>
          <w:b/>
          <w:color w:val="000000" w:themeColor="text1"/>
        </w:rPr>
        <w:t>EL</w:t>
      </w:r>
      <w:r w:rsidRPr="00135501">
        <w:rPr>
          <w:rFonts w:ascii="Palatino Linotype" w:eastAsia="Palatino Linotype" w:hAnsi="Palatino Linotype" w:cs="Palatino Linotype"/>
          <w:b/>
          <w:color w:val="000000" w:themeColor="text1"/>
        </w:rPr>
        <w:t xml:space="preserve"> RECURRENTE</w:t>
      </w:r>
      <w:r w:rsidRPr="00135501">
        <w:rPr>
          <w:rFonts w:ascii="Palatino Linotype" w:eastAsia="Palatino Linotype" w:hAnsi="Palatino Linotype" w:cs="Palatino Linotype"/>
          <w:color w:val="000000" w:themeColor="text1"/>
        </w:rPr>
        <w:t xml:space="preserve"> </w:t>
      </w:r>
      <w:r w:rsidR="00C95455" w:rsidRPr="00135501">
        <w:rPr>
          <w:rFonts w:ascii="Palatino Linotype" w:eastAsia="Palatino Linotype" w:hAnsi="Palatino Linotype" w:cs="Palatino Linotype"/>
          <w:color w:val="000000" w:themeColor="text1"/>
        </w:rPr>
        <w:t xml:space="preserve">dejó de realizar manifestaciones que a su derecho convinieran y </w:t>
      </w:r>
      <w:r w:rsidR="00110E4F" w:rsidRPr="00135501">
        <w:rPr>
          <w:rFonts w:ascii="Palatino Linotype" w:eastAsia="Palatino Linotype" w:hAnsi="Palatino Linotype" w:cs="Palatino Linotype"/>
          <w:color w:val="000000" w:themeColor="text1"/>
        </w:rPr>
        <w:t>asistieran</w:t>
      </w:r>
      <w:r w:rsidR="00C95455" w:rsidRPr="00135501">
        <w:rPr>
          <w:rFonts w:ascii="Palatino Linotype" w:eastAsia="Palatino Linotype" w:hAnsi="Palatino Linotype" w:cs="Palatino Linotype"/>
          <w:color w:val="000000" w:themeColor="text1"/>
        </w:rPr>
        <w:t>.</w:t>
      </w:r>
    </w:p>
    <w:p w:rsidR="003762E5" w:rsidRPr="00135501" w:rsidRDefault="003762E5" w:rsidP="0013550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762E5" w:rsidRPr="00135501" w:rsidRDefault="003762E5" w:rsidP="00135501">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t>Finalmente, la Comisionada Ponente mediante acuerdo de fecha</w:t>
      </w:r>
      <w:r w:rsidRPr="00135501">
        <w:rPr>
          <w:rFonts w:ascii="Palatino Linotype" w:eastAsia="Palatino Linotype" w:hAnsi="Palatino Linotype" w:cs="Palatino Linotype"/>
          <w:b/>
          <w:color w:val="000000" w:themeColor="text1"/>
        </w:rPr>
        <w:t xml:space="preserve"> </w:t>
      </w:r>
      <w:r w:rsidR="00007813" w:rsidRPr="00135501">
        <w:rPr>
          <w:rFonts w:ascii="Palatino Linotype" w:eastAsia="Palatino Linotype" w:hAnsi="Palatino Linotype" w:cs="Palatino Linotype"/>
          <w:b/>
          <w:color w:val="000000" w:themeColor="text1"/>
          <w:highlight w:val="white"/>
        </w:rPr>
        <w:t>treinta de octubre</w:t>
      </w:r>
      <w:r w:rsidRPr="00135501">
        <w:rPr>
          <w:rFonts w:ascii="Palatino Linotype" w:eastAsia="Palatino Linotype" w:hAnsi="Palatino Linotype" w:cs="Palatino Linotype"/>
          <w:b/>
          <w:color w:val="000000" w:themeColor="text1"/>
          <w:highlight w:val="white"/>
        </w:rPr>
        <w:t xml:space="preserve"> de dos mil veinticinco</w:t>
      </w:r>
      <w:r w:rsidRPr="00135501">
        <w:rPr>
          <w:rFonts w:ascii="Palatino Linotype" w:eastAsia="Palatino Linotype" w:hAnsi="Palatino Linotype" w:cs="Palatino Linotype"/>
          <w:color w:val="000000" w:themeColor="text1"/>
          <w:highlight w:val="white"/>
        </w:rPr>
        <w:t xml:space="preserve">, decretó el cierre de instrucción </w:t>
      </w:r>
      <w:r w:rsidR="00787103" w:rsidRPr="00135501">
        <w:rPr>
          <w:rFonts w:ascii="Palatino Linotype" w:eastAsia="Palatino Linotype" w:hAnsi="Palatino Linotype" w:cs="Palatino Linotype"/>
          <w:color w:val="000000" w:themeColor="text1"/>
        </w:rPr>
        <w:t>del expediente</w:t>
      </w:r>
      <w:r w:rsidR="00811A57" w:rsidRPr="00135501">
        <w:rPr>
          <w:rFonts w:ascii="Palatino Linotype" w:eastAsia="Palatino Linotype" w:hAnsi="Palatino Linotype" w:cs="Palatino Linotype"/>
          <w:color w:val="000000" w:themeColor="text1"/>
        </w:rPr>
        <w:t>.</w:t>
      </w:r>
    </w:p>
    <w:p w:rsidR="000C1088" w:rsidRPr="00135501" w:rsidRDefault="000C1088" w:rsidP="00135501">
      <w:pPr>
        <w:spacing w:line="360" w:lineRule="auto"/>
        <w:jc w:val="both"/>
        <w:rPr>
          <w:rFonts w:ascii="Palatino Linotype" w:eastAsia="Palatino Linotype" w:hAnsi="Palatino Linotype" w:cs="Palatino Linotype"/>
          <w:color w:val="000000" w:themeColor="text1"/>
        </w:rPr>
      </w:pPr>
    </w:p>
    <w:p w:rsidR="00007813" w:rsidRPr="00135501" w:rsidRDefault="00007813" w:rsidP="00135501">
      <w:pPr>
        <w:pStyle w:val="Prrafodelista"/>
        <w:numPr>
          <w:ilvl w:val="0"/>
          <w:numId w:val="7"/>
        </w:numPr>
        <w:spacing w:line="360" w:lineRule="auto"/>
        <w:ind w:left="0" w:firstLine="0"/>
        <w:contextualSpacing w:val="0"/>
        <w:jc w:val="both"/>
        <w:rPr>
          <w:rFonts w:ascii="Palatino Linotype" w:hAnsi="Palatino Linotype"/>
          <w:b/>
          <w:color w:val="000000" w:themeColor="text1"/>
        </w:rPr>
      </w:pPr>
      <w:r w:rsidRPr="00135501">
        <w:rPr>
          <w:rFonts w:ascii="Palatino Linotype" w:hAnsi="Palatino Linotype"/>
          <w:color w:val="000000" w:themeColor="text1"/>
          <w:lang w:val="es-ES_tradnl"/>
        </w:rPr>
        <w:t xml:space="preserve">En </w:t>
      </w:r>
      <w:r w:rsidRPr="00135501">
        <w:rPr>
          <w:rFonts w:ascii="Palatino Linotype" w:hAnsi="Palatino Linotype"/>
          <w:b/>
          <w:color w:val="000000" w:themeColor="text1"/>
          <w:lang w:val="es-ES_tradnl"/>
        </w:rPr>
        <w:t xml:space="preserve">fecha </w:t>
      </w:r>
      <w:r w:rsidR="00811A57" w:rsidRPr="00135501">
        <w:rPr>
          <w:rFonts w:ascii="Palatino Linotype" w:hAnsi="Palatino Linotype"/>
          <w:b/>
          <w:color w:val="000000" w:themeColor="text1"/>
          <w:lang w:val="es-ES_tradnl"/>
        </w:rPr>
        <w:t>diez de diciembre</w:t>
      </w:r>
      <w:r w:rsidRPr="00135501">
        <w:rPr>
          <w:rFonts w:ascii="Palatino Linotype" w:hAnsi="Palatino Linotype"/>
          <w:b/>
          <w:color w:val="000000" w:themeColor="text1"/>
          <w:lang w:val="es-ES_tradnl"/>
        </w:rPr>
        <w:t xml:space="preserve"> de dos mil veinticinco</w:t>
      </w:r>
      <w:r w:rsidRPr="00135501">
        <w:rPr>
          <w:rFonts w:ascii="Palatino Linotype" w:hAnsi="Palatino Linotype"/>
          <w:color w:val="000000" w:themeColor="text1"/>
          <w:lang w:val="es-ES_tradnl"/>
        </w:rPr>
        <w:t>, se acordó ampliar el término para resolver el presente asunto.</w:t>
      </w:r>
    </w:p>
    <w:p w:rsidR="00007813" w:rsidRPr="00135501" w:rsidRDefault="00007813" w:rsidP="00135501">
      <w:pPr>
        <w:pStyle w:val="Prrafodelista"/>
        <w:ind w:left="0"/>
        <w:rPr>
          <w:rFonts w:ascii="Palatino Linotype" w:hAnsi="Palatino Linotype"/>
          <w:b/>
          <w:color w:val="000000" w:themeColor="text1"/>
        </w:rPr>
      </w:pPr>
    </w:p>
    <w:p w:rsidR="00007813" w:rsidRPr="00135501" w:rsidRDefault="00007813" w:rsidP="00135501">
      <w:pPr>
        <w:numPr>
          <w:ilvl w:val="0"/>
          <w:numId w:val="7"/>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135501">
        <w:rPr>
          <w:rFonts w:ascii="Palatino Linotype" w:eastAsia="Palatino Linotype" w:hAnsi="Palatino Linotype" w:cs="Palatino Linotype"/>
          <w:color w:val="000000" w:themeColor="text1"/>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007813" w:rsidRPr="00135501" w:rsidRDefault="00007813" w:rsidP="00135501">
      <w:pPr>
        <w:spacing w:line="360" w:lineRule="auto"/>
        <w:jc w:val="both"/>
        <w:rPr>
          <w:rFonts w:ascii="Palatino Linotype" w:eastAsia="Palatino Linotype" w:hAnsi="Palatino Linotype" w:cs="Palatino Linotype"/>
          <w:color w:val="000000" w:themeColor="text1"/>
        </w:rPr>
      </w:pPr>
    </w:p>
    <w:p w:rsidR="00811A57" w:rsidRPr="00135501" w:rsidRDefault="00811A57" w:rsidP="00135501">
      <w:pPr>
        <w:numPr>
          <w:ilvl w:val="0"/>
          <w:numId w:val="22"/>
        </w:numPr>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t>En razón de que fue debidamente sustanciado el ex</w:t>
      </w:r>
      <w:r w:rsidR="009C17FE" w:rsidRPr="00135501">
        <w:rPr>
          <w:rFonts w:ascii="Palatino Linotype" w:eastAsia="Palatino Linotype" w:hAnsi="Palatino Linotype" w:cs="Palatino Linotype"/>
          <w:color w:val="000000" w:themeColor="text1"/>
        </w:rPr>
        <w:t>pediente electrónico y no existiendo</w:t>
      </w:r>
      <w:r w:rsidRPr="00135501">
        <w:rPr>
          <w:rFonts w:ascii="Palatino Linotype" w:eastAsia="Palatino Linotype" w:hAnsi="Palatino Linotype" w:cs="Palatino Linotype"/>
          <w:color w:val="000000" w:themeColor="text1"/>
        </w:rPr>
        <w:t xml:space="preserve"> diligencia pendiente de desahogo, se emite la resolución que conforme a Derecho proceda: </w:t>
      </w:r>
      <w:r w:rsidR="00520756">
        <w:rPr>
          <w:rFonts w:ascii="Palatino Linotype" w:eastAsia="Palatino Linotype" w:hAnsi="Palatino Linotype" w:cs="Palatino Linotype"/>
          <w:color w:val="000000" w:themeColor="text1"/>
        </w:rPr>
        <w:t>-----------------------------------------------------------------------------------------------</w:t>
      </w:r>
    </w:p>
    <w:p w:rsidR="00811A57" w:rsidRPr="00135501" w:rsidRDefault="00811A57" w:rsidP="00135501">
      <w:pPr>
        <w:spacing w:line="360" w:lineRule="auto"/>
        <w:jc w:val="both"/>
        <w:rPr>
          <w:rFonts w:ascii="Palatino Linotype" w:eastAsia="Palatino Linotype" w:hAnsi="Palatino Linotype" w:cs="Palatino Linotype"/>
          <w:color w:val="000000" w:themeColor="text1"/>
        </w:rPr>
      </w:pPr>
    </w:p>
    <w:p w:rsidR="000C1088" w:rsidRPr="00135501" w:rsidRDefault="008D7433" w:rsidP="00135501">
      <w:pPr>
        <w:spacing w:line="360" w:lineRule="auto"/>
        <w:jc w:val="center"/>
        <w:rPr>
          <w:rFonts w:ascii="Palatino Linotype" w:eastAsia="Palatino Linotype" w:hAnsi="Palatino Linotype" w:cs="Palatino Linotype"/>
          <w:b/>
          <w:color w:val="000000" w:themeColor="text1"/>
        </w:rPr>
      </w:pPr>
      <w:bookmarkStart w:id="3" w:name="_heading=h.3znysh7" w:colFirst="0" w:colLast="0"/>
      <w:bookmarkEnd w:id="3"/>
      <w:r w:rsidRPr="00135501">
        <w:rPr>
          <w:rFonts w:ascii="Palatino Linotype" w:eastAsia="Palatino Linotype" w:hAnsi="Palatino Linotype" w:cs="Palatino Linotype"/>
          <w:b/>
          <w:color w:val="000000" w:themeColor="text1"/>
        </w:rPr>
        <w:lastRenderedPageBreak/>
        <w:t>C O N S I D E R A N D O</w:t>
      </w:r>
    </w:p>
    <w:p w:rsidR="000C1088" w:rsidRPr="00135501" w:rsidRDefault="000C1088" w:rsidP="00135501">
      <w:pPr>
        <w:spacing w:line="360" w:lineRule="auto"/>
        <w:jc w:val="center"/>
        <w:rPr>
          <w:rFonts w:ascii="Palatino Linotype" w:eastAsia="Palatino Linotype" w:hAnsi="Palatino Linotype" w:cs="Palatino Linotype"/>
          <w:b/>
          <w:color w:val="000000" w:themeColor="text1"/>
        </w:rPr>
      </w:pPr>
    </w:p>
    <w:p w:rsidR="000C1088" w:rsidRPr="00135501" w:rsidRDefault="008D7433" w:rsidP="00135501">
      <w:pPr>
        <w:keepNext/>
        <w:keepLines/>
        <w:spacing w:line="360" w:lineRule="auto"/>
        <w:rPr>
          <w:rFonts w:ascii="Palatino Linotype" w:eastAsia="Palatino Linotype" w:hAnsi="Palatino Linotype" w:cs="Palatino Linotype"/>
          <w:b/>
          <w:color w:val="000000" w:themeColor="text1"/>
        </w:rPr>
      </w:pPr>
      <w:bookmarkStart w:id="4" w:name="_heading=h.2et92p0" w:colFirst="0" w:colLast="0"/>
      <w:bookmarkEnd w:id="4"/>
      <w:r w:rsidRPr="00135501">
        <w:rPr>
          <w:rFonts w:ascii="Palatino Linotype" w:eastAsia="Palatino Linotype" w:hAnsi="Palatino Linotype" w:cs="Palatino Linotype"/>
          <w:b/>
          <w:color w:val="000000" w:themeColor="text1"/>
        </w:rPr>
        <w:t>PRIMERO. De la competencia</w:t>
      </w:r>
    </w:p>
    <w:p w:rsidR="000C1088" w:rsidRPr="00135501" w:rsidRDefault="00624505" w:rsidP="00135501">
      <w:pPr>
        <w:numPr>
          <w:ilvl w:val="0"/>
          <w:numId w:val="8"/>
        </w:numPr>
        <w:spacing w:line="360" w:lineRule="auto"/>
        <w:ind w:left="0" w:firstLine="0"/>
        <w:jc w:val="both"/>
        <w:rPr>
          <w:rFonts w:ascii="Palatino Linotype" w:eastAsia="Palatino Linotype" w:hAnsi="Palatino Linotype" w:cs="Palatino Linotype"/>
          <w:color w:val="000000" w:themeColor="text1"/>
        </w:rPr>
      </w:pPr>
      <w:bookmarkStart w:id="5" w:name="_heading=h.tyjcwt" w:colFirst="0" w:colLast="0"/>
      <w:bookmarkEnd w:id="5"/>
      <w:r w:rsidRPr="00135501">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0C1088" w:rsidRDefault="000C1088" w:rsidP="00135501">
      <w:pPr>
        <w:spacing w:line="360" w:lineRule="auto"/>
        <w:jc w:val="both"/>
        <w:rPr>
          <w:rFonts w:ascii="Palatino Linotype" w:eastAsia="Palatino Linotype" w:hAnsi="Palatino Linotype" w:cs="Palatino Linotype"/>
          <w:color w:val="000000" w:themeColor="text1"/>
        </w:rPr>
      </w:pPr>
    </w:p>
    <w:p w:rsidR="000C1088" w:rsidRPr="00135501" w:rsidRDefault="008D7433" w:rsidP="00135501">
      <w:pPr>
        <w:tabs>
          <w:tab w:val="left" w:pos="426"/>
        </w:tabs>
        <w:spacing w:line="360" w:lineRule="auto"/>
        <w:jc w:val="both"/>
        <w:rPr>
          <w:rFonts w:ascii="Palatino Linotype" w:eastAsia="Palatino Linotype" w:hAnsi="Palatino Linotype" w:cs="Palatino Linotype"/>
          <w:b/>
          <w:color w:val="000000" w:themeColor="text1"/>
        </w:rPr>
      </w:pPr>
      <w:bookmarkStart w:id="6" w:name="_heading=h.3dy6vkm" w:colFirst="0" w:colLast="0"/>
      <w:bookmarkEnd w:id="6"/>
      <w:r w:rsidRPr="00135501">
        <w:rPr>
          <w:rFonts w:ascii="Palatino Linotype" w:eastAsia="Palatino Linotype" w:hAnsi="Palatino Linotype" w:cs="Palatino Linotype"/>
          <w:b/>
          <w:color w:val="000000" w:themeColor="text1"/>
        </w:rPr>
        <w:t>SEGUNDO. De la procedencia.</w:t>
      </w:r>
    </w:p>
    <w:p w:rsidR="00C95455" w:rsidRPr="00135501" w:rsidRDefault="00C95455" w:rsidP="00135501">
      <w:pPr>
        <w:numPr>
          <w:ilvl w:val="0"/>
          <w:numId w:val="9"/>
        </w:numPr>
        <w:spacing w:line="360" w:lineRule="auto"/>
        <w:ind w:left="0" w:firstLine="0"/>
        <w:jc w:val="both"/>
        <w:rPr>
          <w:rFonts w:ascii="Palatino Linotype" w:hAnsi="Palatino Linotype"/>
          <w:color w:val="000000" w:themeColor="text1"/>
        </w:rPr>
      </w:pPr>
      <w:bookmarkStart w:id="7" w:name="_heading=h.1t3h5sf" w:colFirst="0" w:colLast="0"/>
      <w:bookmarkEnd w:id="7"/>
      <w:r w:rsidRPr="00135501">
        <w:rPr>
          <w:rFonts w:ascii="Palatino Linotype" w:eastAsia="Palatino Linotype" w:hAnsi="Palatino Linotype" w:cs="Palatino Linotype"/>
          <w:color w:val="000000" w:themeColor="text1"/>
        </w:rPr>
        <w:t>Este Órgano Garante considera que el medio de impugnación reúne los requisitos de procedencia toda vez que; los recursos fueron presentados dentro del plazo establecido en el artículo 178 de la Ley de Transparencia y Acceso a la Información Pública del Estado de México y Municipios; asimismo no se tiene conocimiento que se encuentre en trámite algún medio de defensa presentado por el Recurrente ante otra instancia.</w:t>
      </w:r>
    </w:p>
    <w:p w:rsidR="00D01349" w:rsidRPr="00135501" w:rsidRDefault="00D01349" w:rsidP="00135501">
      <w:pPr>
        <w:spacing w:line="360" w:lineRule="auto"/>
        <w:jc w:val="both"/>
        <w:rPr>
          <w:rFonts w:ascii="Palatino Linotype" w:hAnsi="Palatino Linotype"/>
          <w:color w:val="000000" w:themeColor="text1"/>
        </w:rPr>
      </w:pPr>
    </w:p>
    <w:p w:rsidR="00C95455" w:rsidRPr="00135501" w:rsidRDefault="00C95455" w:rsidP="00135501">
      <w:pPr>
        <w:numPr>
          <w:ilvl w:val="0"/>
          <w:numId w:val="9"/>
        </w:numPr>
        <w:spacing w:line="360" w:lineRule="auto"/>
        <w:ind w:left="0" w:firstLine="0"/>
        <w:jc w:val="both"/>
        <w:rPr>
          <w:rFonts w:ascii="Palatino Linotype" w:hAnsi="Palatino Linotype"/>
          <w:color w:val="000000" w:themeColor="text1"/>
        </w:rPr>
      </w:pPr>
      <w:r w:rsidRPr="00135501">
        <w:rPr>
          <w:rFonts w:ascii="Palatino Linotype" w:eastAsia="Palatino Linotype" w:hAnsi="Palatino Linotype" w:cs="Palatino Linotype"/>
          <w:color w:val="000000" w:themeColor="text1"/>
        </w:rPr>
        <w:t>Por otro lado el escrito contiene las formalidades previstas en el artículo 180 último párrafo de la citada Ley de la materia, por lo que es procedente que este Instituto conozca y resuelva el presente recurso.</w:t>
      </w:r>
    </w:p>
    <w:p w:rsidR="000C1088" w:rsidRPr="00135501" w:rsidRDefault="008D7433" w:rsidP="00135501">
      <w:pPr>
        <w:keepNext/>
        <w:keepLines/>
        <w:spacing w:line="360" w:lineRule="auto"/>
        <w:rPr>
          <w:rFonts w:ascii="Palatino Linotype" w:eastAsia="Palatino Linotype" w:hAnsi="Palatino Linotype" w:cs="Palatino Linotype"/>
          <w:b/>
          <w:color w:val="000000" w:themeColor="text1"/>
        </w:rPr>
      </w:pPr>
      <w:bookmarkStart w:id="8" w:name="_heading=h.4d34og8" w:colFirst="0" w:colLast="0"/>
      <w:bookmarkEnd w:id="8"/>
      <w:r w:rsidRPr="00135501">
        <w:rPr>
          <w:rFonts w:ascii="Palatino Linotype" w:eastAsia="Palatino Linotype" w:hAnsi="Palatino Linotype" w:cs="Palatino Linotype"/>
          <w:b/>
          <w:color w:val="000000" w:themeColor="text1"/>
        </w:rPr>
        <w:lastRenderedPageBreak/>
        <w:t xml:space="preserve">TERCERO. Del planteamiento de la </w:t>
      </w:r>
      <w:r w:rsidRPr="00135501">
        <w:rPr>
          <w:rFonts w:ascii="Palatino Linotype" w:eastAsia="Palatino Linotype" w:hAnsi="Palatino Linotype" w:cs="Palatino Linotype"/>
          <w:b/>
          <w:i/>
          <w:color w:val="000000" w:themeColor="text1"/>
        </w:rPr>
        <w:t>Litis</w:t>
      </w:r>
      <w:r w:rsidRPr="00135501">
        <w:rPr>
          <w:rFonts w:ascii="Palatino Linotype" w:eastAsia="Palatino Linotype" w:hAnsi="Palatino Linotype" w:cs="Palatino Linotype"/>
          <w:b/>
          <w:color w:val="000000" w:themeColor="text1"/>
        </w:rPr>
        <w:t>.</w:t>
      </w:r>
    </w:p>
    <w:p w:rsidR="00787103" w:rsidRPr="00135501" w:rsidRDefault="008D7433" w:rsidP="00135501">
      <w:pPr>
        <w:numPr>
          <w:ilvl w:val="0"/>
          <w:numId w:val="10"/>
        </w:numPr>
        <w:spacing w:line="360" w:lineRule="auto"/>
        <w:ind w:left="0" w:firstLine="0"/>
        <w:jc w:val="both"/>
        <w:rPr>
          <w:rFonts w:ascii="Palatino Linotype" w:eastAsia="Palatino Linotype" w:hAnsi="Palatino Linotype" w:cs="Palatino Linotype"/>
          <w:b/>
          <w:color w:val="000000" w:themeColor="text1"/>
        </w:rPr>
      </w:pPr>
      <w:r w:rsidRPr="00135501">
        <w:rPr>
          <w:rFonts w:ascii="Palatino Linotype" w:eastAsia="Palatino Linotype" w:hAnsi="Palatino Linotype" w:cs="Palatino Linotype"/>
          <w:color w:val="000000" w:themeColor="text1"/>
        </w:rPr>
        <w:t>De las constancias en el expediente al rubro indicado, se desprende que el particular solicitó</w:t>
      </w:r>
      <w:r w:rsidR="00787103" w:rsidRPr="00135501">
        <w:rPr>
          <w:rFonts w:ascii="Palatino Linotype" w:eastAsia="Palatino Linotype" w:hAnsi="Palatino Linotype" w:cs="Palatino Linotype"/>
          <w:color w:val="000000" w:themeColor="text1"/>
        </w:rPr>
        <w:t>:</w:t>
      </w:r>
    </w:p>
    <w:p w:rsidR="000C1088" w:rsidRPr="00135501" w:rsidRDefault="00811A57" w:rsidP="00135501">
      <w:pPr>
        <w:spacing w:line="360" w:lineRule="auto"/>
        <w:jc w:val="center"/>
        <w:rPr>
          <w:rFonts w:ascii="Palatino Linotype" w:eastAsia="Palatino Linotype" w:hAnsi="Palatino Linotype" w:cs="Palatino Linotype"/>
          <w:color w:val="000000" w:themeColor="text1"/>
        </w:rPr>
      </w:pPr>
      <w:r w:rsidRPr="00135501">
        <w:rPr>
          <w:rFonts w:ascii="Palatino Linotype" w:hAnsi="Palatino Linotype"/>
          <w:i/>
          <w:color w:val="000000" w:themeColor="text1"/>
        </w:rPr>
        <w:t>C</w:t>
      </w:r>
      <w:r w:rsidR="00D220A7" w:rsidRPr="00135501">
        <w:rPr>
          <w:rFonts w:ascii="Palatino Linotype" w:hAnsi="Palatino Linotype"/>
          <w:i/>
          <w:color w:val="000000" w:themeColor="text1"/>
        </w:rPr>
        <w:t>erti</w:t>
      </w:r>
      <w:r w:rsidRPr="00135501">
        <w:rPr>
          <w:rFonts w:ascii="Palatino Linotype" w:hAnsi="Palatino Linotype"/>
          <w:i/>
          <w:color w:val="000000" w:themeColor="text1"/>
        </w:rPr>
        <w:t>ficación de competencia laboral, título y cédula profesional de</w:t>
      </w:r>
      <w:r w:rsidR="00787103" w:rsidRPr="00135501">
        <w:rPr>
          <w:rFonts w:ascii="Palatino Linotype" w:hAnsi="Palatino Linotype"/>
          <w:i/>
          <w:color w:val="000000" w:themeColor="text1"/>
        </w:rPr>
        <w:t xml:space="preserve"> titular de la </w:t>
      </w:r>
      <w:r w:rsidR="00D220A7" w:rsidRPr="00135501">
        <w:rPr>
          <w:rFonts w:ascii="Palatino Linotype" w:hAnsi="Palatino Linotype"/>
          <w:i/>
          <w:color w:val="000000" w:themeColor="text1"/>
        </w:rPr>
        <w:t>Unidad de Transparencia</w:t>
      </w:r>
      <w:r w:rsidR="00787103" w:rsidRPr="00135501">
        <w:rPr>
          <w:rFonts w:ascii="Palatino Linotype" w:hAnsi="Palatino Linotype"/>
          <w:i/>
          <w:color w:val="000000" w:themeColor="text1"/>
        </w:rPr>
        <w:t>.</w:t>
      </w:r>
    </w:p>
    <w:p w:rsidR="000C1088" w:rsidRPr="00135501" w:rsidRDefault="000C1088" w:rsidP="00135501">
      <w:pPr>
        <w:spacing w:line="360" w:lineRule="auto"/>
        <w:jc w:val="both"/>
        <w:rPr>
          <w:rFonts w:ascii="Palatino Linotype" w:eastAsia="Palatino Linotype" w:hAnsi="Palatino Linotype" w:cs="Palatino Linotype"/>
          <w:color w:val="000000" w:themeColor="text1"/>
        </w:rPr>
      </w:pPr>
    </w:p>
    <w:p w:rsidR="00027769" w:rsidRPr="00135501" w:rsidRDefault="00027769" w:rsidP="00135501">
      <w:pPr>
        <w:pStyle w:val="Prrafodelista"/>
        <w:numPr>
          <w:ilvl w:val="0"/>
          <w:numId w:val="10"/>
        </w:numPr>
        <w:pBdr>
          <w:top w:val="nil"/>
          <w:left w:val="nil"/>
          <w:bottom w:val="nil"/>
          <w:right w:val="nil"/>
          <w:between w:val="nil"/>
        </w:pBdr>
        <w:tabs>
          <w:tab w:val="left" w:pos="851"/>
        </w:tabs>
        <w:spacing w:line="360" w:lineRule="auto"/>
        <w:ind w:left="0" w:firstLine="0"/>
        <w:jc w:val="both"/>
        <w:rPr>
          <w:rFonts w:ascii="Palatino Linotype" w:hAnsi="Palatino Linotype"/>
          <w:color w:val="000000" w:themeColor="text1"/>
        </w:rPr>
      </w:pPr>
      <w:r w:rsidRPr="00135501">
        <w:rPr>
          <w:rFonts w:ascii="Palatino Linotype" w:eastAsia="Palatino Linotype" w:hAnsi="Palatino Linotype" w:cs="Palatino Linotype"/>
          <w:color w:val="000000" w:themeColor="text1"/>
        </w:rPr>
        <w:t>En respuesta el Sujeto Obligado, remitió los archi</w:t>
      </w:r>
      <w:r w:rsidR="00787103" w:rsidRPr="00135501">
        <w:rPr>
          <w:rFonts w:ascii="Palatino Linotype" w:eastAsia="Palatino Linotype" w:hAnsi="Palatino Linotype" w:cs="Palatino Linotype"/>
          <w:color w:val="000000" w:themeColor="text1"/>
        </w:rPr>
        <w:t>vos ya descritos en el numeral 2</w:t>
      </w:r>
      <w:r w:rsidR="00811A57" w:rsidRPr="00135501">
        <w:rPr>
          <w:rFonts w:ascii="Palatino Linotype" w:eastAsia="Palatino Linotype" w:hAnsi="Palatino Linotype" w:cs="Palatino Linotype"/>
          <w:color w:val="000000" w:themeColor="text1"/>
        </w:rPr>
        <w:t xml:space="preserve"> del presente</w:t>
      </w:r>
      <w:r w:rsidRPr="00135501">
        <w:rPr>
          <w:rFonts w:ascii="Palatino Linotype" w:eastAsia="Palatino Linotype" w:hAnsi="Palatino Linotype" w:cs="Palatino Linotype"/>
          <w:color w:val="000000" w:themeColor="text1"/>
        </w:rPr>
        <w:t xml:space="preserve">, </w:t>
      </w:r>
      <w:r w:rsidR="00787103" w:rsidRPr="00135501">
        <w:rPr>
          <w:rFonts w:ascii="Palatino Linotype" w:eastAsia="Palatino Linotype" w:hAnsi="Palatino Linotype" w:cs="Palatino Linotype"/>
          <w:color w:val="000000" w:themeColor="text1"/>
        </w:rPr>
        <w:t xml:space="preserve">por lo que, </w:t>
      </w:r>
      <w:r w:rsidRPr="00135501">
        <w:rPr>
          <w:rFonts w:ascii="Palatino Linotype" w:eastAsia="Palatino Linotype" w:hAnsi="Palatino Linotype" w:cs="Palatino Linotype"/>
          <w:color w:val="000000" w:themeColor="text1"/>
        </w:rPr>
        <w:t xml:space="preserve">inconforme con la respuesta, se interpuso el recurso de revisión, argumentando sustancialmente la </w:t>
      </w:r>
      <w:r w:rsidR="00811A57" w:rsidRPr="00135501">
        <w:rPr>
          <w:rFonts w:ascii="Palatino Linotype" w:eastAsia="Palatino Linotype" w:hAnsi="Palatino Linotype" w:cs="Palatino Linotype"/>
          <w:color w:val="000000" w:themeColor="text1"/>
        </w:rPr>
        <w:t xml:space="preserve">clasificación de </w:t>
      </w:r>
      <w:r w:rsidR="00D220A7" w:rsidRPr="00135501">
        <w:rPr>
          <w:rFonts w:ascii="Palatino Linotype" w:eastAsia="Palatino Linotype" w:hAnsi="Palatino Linotype" w:cs="Palatino Linotype"/>
          <w:color w:val="000000" w:themeColor="text1"/>
        </w:rPr>
        <w:t>la información.</w:t>
      </w:r>
    </w:p>
    <w:p w:rsidR="000C1088" w:rsidRPr="00135501" w:rsidRDefault="008D7433" w:rsidP="00135501">
      <w:pPr>
        <w:jc w:val="both"/>
        <w:rPr>
          <w:rFonts w:ascii="Palatino Linotype" w:eastAsia="Palatino Linotype" w:hAnsi="Palatino Linotype" w:cs="Palatino Linotype"/>
          <w:b/>
          <w:i/>
          <w:color w:val="000000" w:themeColor="text1"/>
        </w:rPr>
      </w:pPr>
      <w:r w:rsidRPr="00135501">
        <w:rPr>
          <w:rFonts w:ascii="Palatino Linotype" w:eastAsia="Palatino Linotype" w:hAnsi="Palatino Linotype" w:cs="Palatino Linotype"/>
          <w:color w:val="000000" w:themeColor="text1"/>
        </w:rPr>
        <w:tab/>
      </w:r>
      <w:r w:rsidRPr="00135501">
        <w:rPr>
          <w:rFonts w:ascii="Palatino Linotype" w:eastAsia="Palatino Linotype" w:hAnsi="Palatino Linotype" w:cs="Palatino Linotype"/>
          <w:i/>
          <w:color w:val="000000" w:themeColor="text1"/>
        </w:rPr>
        <w:t xml:space="preserve"> </w:t>
      </w:r>
    </w:p>
    <w:p w:rsidR="000C1088" w:rsidRPr="00135501" w:rsidRDefault="008D7433" w:rsidP="00135501">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t xml:space="preserve">En dichas condiciones, la </w:t>
      </w:r>
      <w:r w:rsidRPr="00135501">
        <w:rPr>
          <w:rFonts w:ascii="Palatino Linotype" w:eastAsia="Palatino Linotype" w:hAnsi="Palatino Linotype" w:cs="Palatino Linotype"/>
          <w:i/>
          <w:color w:val="000000" w:themeColor="text1"/>
        </w:rPr>
        <w:t>Litis</w:t>
      </w:r>
      <w:r w:rsidRPr="00135501">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027769" w:rsidRPr="00135501">
        <w:rPr>
          <w:rFonts w:ascii="Palatino Linotype" w:eastAsia="Palatino Linotype" w:hAnsi="Palatino Linotype" w:cs="Palatino Linotype"/>
          <w:b/>
          <w:color w:val="000000" w:themeColor="text1"/>
        </w:rPr>
        <w:t>fracción</w:t>
      </w:r>
      <w:r w:rsidRPr="00135501">
        <w:rPr>
          <w:rFonts w:ascii="Palatino Linotype" w:eastAsia="Palatino Linotype" w:hAnsi="Palatino Linotype" w:cs="Palatino Linotype"/>
          <w:b/>
          <w:color w:val="000000" w:themeColor="text1"/>
        </w:rPr>
        <w:t xml:space="preserve"> </w:t>
      </w:r>
      <w:r w:rsidR="00811A57" w:rsidRPr="00135501">
        <w:rPr>
          <w:rFonts w:ascii="Palatino Linotype" w:eastAsia="Palatino Linotype" w:hAnsi="Palatino Linotype" w:cs="Palatino Linotype"/>
          <w:b/>
          <w:color w:val="000000" w:themeColor="text1"/>
        </w:rPr>
        <w:t>II</w:t>
      </w:r>
      <w:r w:rsidRPr="00135501">
        <w:rPr>
          <w:rFonts w:ascii="Palatino Linotype" w:eastAsia="Palatino Linotype" w:hAnsi="Palatino Linotype" w:cs="Palatino Linotype"/>
          <w:b/>
          <w:color w:val="000000" w:themeColor="text1"/>
        </w:rPr>
        <w:t xml:space="preserve"> </w:t>
      </w:r>
      <w:r w:rsidRPr="00135501">
        <w:rPr>
          <w:rFonts w:ascii="Palatino Linotype" w:eastAsia="Palatino Linotype" w:hAnsi="Palatino Linotype" w:cs="Palatino Linotype"/>
          <w:color w:val="000000" w:themeColor="text1"/>
        </w:rPr>
        <w:t>de la Ley</w:t>
      </w:r>
      <w:r w:rsidRPr="00135501">
        <w:rPr>
          <w:rFonts w:ascii="Palatino Linotype" w:eastAsia="Palatino Linotype" w:hAnsi="Palatino Linotype" w:cs="Palatino Linotype"/>
          <w:b/>
          <w:color w:val="000000" w:themeColor="text1"/>
        </w:rPr>
        <w:t xml:space="preserve"> de Transparencia y Acceso a la Información Pública del Estado de </w:t>
      </w:r>
      <w:r w:rsidRPr="00135501">
        <w:rPr>
          <w:rFonts w:ascii="Palatino Linotype" w:eastAsia="Palatino Linotype" w:hAnsi="Palatino Linotype" w:cs="Palatino Linotype"/>
          <w:color w:val="000000" w:themeColor="text1"/>
        </w:rPr>
        <w:t>México</w:t>
      </w:r>
      <w:r w:rsidRPr="00135501">
        <w:rPr>
          <w:rFonts w:ascii="Palatino Linotype" w:eastAsia="Palatino Linotype" w:hAnsi="Palatino Linotype" w:cs="Palatino Linotype"/>
          <w:b/>
          <w:color w:val="000000" w:themeColor="text1"/>
        </w:rPr>
        <w:t xml:space="preserve"> y Municipios</w:t>
      </w:r>
      <w:r w:rsidR="003B5188" w:rsidRPr="00135501">
        <w:rPr>
          <w:rFonts w:ascii="Palatino Linotype" w:eastAsia="Palatino Linotype" w:hAnsi="Palatino Linotype" w:cs="Palatino Linotype"/>
          <w:color w:val="000000" w:themeColor="text1"/>
        </w:rPr>
        <w:t>; que</w:t>
      </w:r>
      <w:r w:rsidRPr="00135501">
        <w:rPr>
          <w:rFonts w:ascii="Palatino Linotype" w:eastAsia="Palatino Linotype" w:hAnsi="Palatino Linotype" w:cs="Palatino Linotype"/>
          <w:color w:val="000000" w:themeColor="text1"/>
        </w:rPr>
        <w:t xml:space="preserve"> determina la</w:t>
      </w:r>
      <w:r w:rsidR="00027769" w:rsidRPr="00135501">
        <w:rPr>
          <w:rFonts w:ascii="Palatino Linotype" w:eastAsia="Palatino Linotype" w:hAnsi="Palatino Linotype" w:cs="Palatino Linotype"/>
          <w:color w:val="000000" w:themeColor="text1"/>
        </w:rPr>
        <w:t xml:space="preserve"> hipótesis jurídica relativa</w:t>
      </w:r>
      <w:r w:rsidRPr="00135501">
        <w:rPr>
          <w:rFonts w:ascii="Palatino Linotype" w:eastAsia="Palatino Linotype" w:hAnsi="Palatino Linotype" w:cs="Palatino Linotype"/>
          <w:color w:val="000000" w:themeColor="text1"/>
        </w:rPr>
        <w:t xml:space="preserve"> a la </w:t>
      </w:r>
      <w:r w:rsidR="00027769" w:rsidRPr="00135501">
        <w:rPr>
          <w:rFonts w:ascii="Palatino Linotype" w:eastAsia="Palatino Linotype" w:hAnsi="Palatino Linotype" w:cs="Palatino Linotype"/>
          <w:color w:val="000000" w:themeColor="text1"/>
        </w:rPr>
        <w:tab/>
      </w:r>
      <w:r w:rsidR="00811A57" w:rsidRPr="00135501">
        <w:rPr>
          <w:rFonts w:ascii="Palatino Linotype" w:eastAsia="Palatino Linotype" w:hAnsi="Palatino Linotype" w:cs="Palatino Linotype"/>
          <w:color w:val="000000" w:themeColor="text1"/>
        </w:rPr>
        <w:t xml:space="preserve"> clasificación </w:t>
      </w:r>
      <w:r w:rsidR="003B5188" w:rsidRPr="00135501">
        <w:rPr>
          <w:rFonts w:ascii="Palatino Linotype" w:eastAsia="Palatino Linotype" w:hAnsi="Palatino Linotype" w:cs="Palatino Linotype"/>
          <w:color w:val="000000" w:themeColor="text1"/>
        </w:rPr>
        <w:t>de la</w:t>
      </w:r>
      <w:r w:rsidR="00D220A7" w:rsidRPr="00135501">
        <w:rPr>
          <w:rFonts w:ascii="Palatino Linotype" w:eastAsia="Palatino Linotype" w:hAnsi="Palatino Linotype" w:cs="Palatino Linotype"/>
          <w:color w:val="000000" w:themeColor="text1"/>
        </w:rPr>
        <w:t xml:space="preserve"> información</w:t>
      </w:r>
      <w:r w:rsidR="00027769" w:rsidRPr="00135501">
        <w:rPr>
          <w:rFonts w:ascii="Palatino Linotype" w:eastAsia="Palatino Linotype" w:hAnsi="Palatino Linotype" w:cs="Palatino Linotype"/>
          <w:color w:val="000000" w:themeColor="text1"/>
        </w:rPr>
        <w:t>;</w:t>
      </w:r>
      <w:r w:rsidR="00D220A7" w:rsidRPr="00135501">
        <w:rPr>
          <w:rFonts w:ascii="Palatino Linotype" w:eastAsia="Palatino Linotype" w:hAnsi="Palatino Linotype" w:cs="Palatino Linotype"/>
          <w:color w:val="000000" w:themeColor="text1"/>
        </w:rPr>
        <w:t xml:space="preserve"> de lo</w:t>
      </w:r>
      <w:r w:rsidR="00027769" w:rsidRPr="00135501">
        <w:rPr>
          <w:rFonts w:ascii="Palatino Linotype" w:eastAsia="Palatino Linotype" w:hAnsi="Palatino Linotype" w:cs="Palatino Linotype"/>
          <w:color w:val="000000" w:themeColor="text1"/>
        </w:rPr>
        <w:t xml:space="preserve"> cual</w:t>
      </w:r>
      <w:r w:rsidRPr="00135501">
        <w:rPr>
          <w:rFonts w:ascii="Palatino Linotype" w:eastAsia="Palatino Linotype" w:hAnsi="Palatino Linotype" w:cs="Palatino Linotype"/>
          <w:color w:val="000000" w:themeColor="text1"/>
        </w:rPr>
        <w:t xml:space="preserve"> se dolió </w:t>
      </w:r>
      <w:r w:rsidRPr="00135501">
        <w:rPr>
          <w:rFonts w:ascii="Palatino Linotype" w:eastAsia="Palatino Linotype" w:hAnsi="Palatino Linotype" w:cs="Palatino Linotype"/>
          <w:b/>
          <w:color w:val="000000" w:themeColor="text1"/>
        </w:rPr>
        <w:t xml:space="preserve">EL RECURRENTE </w:t>
      </w:r>
      <w:r w:rsidRPr="00135501">
        <w:rPr>
          <w:rFonts w:ascii="Palatino Linotype" w:eastAsia="Palatino Linotype" w:hAnsi="Palatino Linotype" w:cs="Palatino Linotype"/>
          <w:color w:val="000000" w:themeColor="text1"/>
        </w:rPr>
        <w:t>al momento de interponer su inconformidad.</w:t>
      </w:r>
    </w:p>
    <w:p w:rsidR="000C1088" w:rsidRPr="00135501" w:rsidRDefault="000C1088" w:rsidP="00135501">
      <w:pPr>
        <w:spacing w:line="360" w:lineRule="auto"/>
        <w:jc w:val="both"/>
        <w:rPr>
          <w:rFonts w:ascii="Palatino Linotype" w:eastAsia="Palatino Linotype" w:hAnsi="Palatino Linotype" w:cs="Palatino Linotype"/>
          <w:color w:val="000000" w:themeColor="text1"/>
        </w:rPr>
      </w:pPr>
    </w:p>
    <w:p w:rsidR="000C1088" w:rsidRPr="00135501" w:rsidRDefault="008D7433" w:rsidP="00135501">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t xml:space="preserve">De modo tal que </w:t>
      </w:r>
      <w:r w:rsidR="00D220A7" w:rsidRPr="00135501">
        <w:rPr>
          <w:rFonts w:ascii="Palatino Linotype" w:eastAsia="Palatino Linotype" w:hAnsi="Palatino Linotype" w:cs="Palatino Linotype"/>
          <w:color w:val="000000" w:themeColor="text1"/>
        </w:rPr>
        <w:t>el recurso de revisión se abocará</w:t>
      </w:r>
      <w:r w:rsidRPr="00135501">
        <w:rPr>
          <w:rFonts w:ascii="Palatino Linotype" w:eastAsia="Palatino Linotype" w:hAnsi="Palatino Linotype" w:cs="Palatino Linotype"/>
          <w:color w:val="000000" w:themeColor="text1"/>
        </w:rPr>
        <w:t xml:space="preserve"> en determinar si el </w:t>
      </w:r>
      <w:r w:rsidRPr="00135501">
        <w:rPr>
          <w:rFonts w:ascii="Palatino Linotype" w:eastAsia="Palatino Linotype" w:hAnsi="Palatino Linotype" w:cs="Palatino Linotype"/>
          <w:b/>
          <w:color w:val="000000" w:themeColor="text1"/>
        </w:rPr>
        <w:t>SUJETO OBLIGADO</w:t>
      </w:r>
      <w:r w:rsidRPr="00135501">
        <w:rPr>
          <w:rFonts w:ascii="Palatino Linotype" w:eastAsia="Palatino Linotype" w:hAnsi="Palatino Linotype" w:cs="Palatino Linotype"/>
          <w:color w:val="000000" w:themeColor="text1"/>
        </w:rPr>
        <w:t xml:space="preserve"> con sus respuestas ciertamente actualiza la</w:t>
      </w:r>
      <w:r w:rsidR="00D220A7" w:rsidRPr="00135501">
        <w:rPr>
          <w:rFonts w:ascii="Palatino Linotype" w:eastAsia="Palatino Linotype" w:hAnsi="Palatino Linotype" w:cs="Palatino Linotype"/>
          <w:color w:val="000000" w:themeColor="text1"/>
        </w:rPr>
        <w:t>s</w:t>
      </w:r>
      <w:r w:rsidRPr="00135501">
        <w:rPr>
          <w:rFonts w:ascii="Palatino Linotype" w:eastAsia="Palatino Linotype" w:hAnsi="Palatino Linotype" w:cs="Palatino Linotype"/>
          <w:color w:val="000000" w:themeColor="text1"/>
        </w:rPr>
        <w:t xml:space="preserve"> causal</w:t>
      </w:r>
      <w:r w:rsidR="00D220A7" w:rsidRPr="00135501">
        <w:rPr>
          <w:rFonts w:ascii="Palatino Linotype" w:eastAsia="Palatino Linotype" w:hAnsi="Palatino Linotype" w:cs="Palatino Linotype"/>
          <w:color w:val="000000" w:themeColor="text1"/>
        </w:rPr>
        <w:t>es</w:t>
      </w:r>
      <w:r w:rsidRPr="00135501">
        <w:rPr>
          <w:rFonts w:ascii="Palatino Linotype" w:eastAsia="Palatino Linotype" w:hAnsi="Palatino Linotype" w:cs="Palatino Linotype"/>
          <w:color w:val="000000" w:themeColor="text1"/>
        </w:rPr>
        <w:t xml:space="preserve"> de procedencia</w:t>
      </w:r>
      <w:r w:rsidRPr="00135501">
        <w:rPr>
          <w:rFonts w:ascii="Palatino Linotype" w:eastAsia="Palatino Linotype" w:hAnsi="Palatino Linotype" w:cs="Palatino Linotype"/>
          <w:b/>
          <w:color w:val="000000" w:themeColor="text1"/>
        </w:rPr>
        <w:t xml:space="preserve"> </w:t>
      </w:r>
      <w:r w:rsidRPr="00135501">
        <w:rPr>
          <w:rFonts w:ascii="Palatino Linotype" w:eastAsia="Palatino Linotype" w:hAnsi="Palatino Linotype" w:cs="Palatino Linotype"/>
          <w:color w:val="000000" w:themeColor="text1"/>
        </w:rPr>
        <w:t>antes señalada</w:t>
      </w:r>
      <w:r w:rsidR="00D220A7" w:rsidRPr="00135501">
        <w:rPr>
          <w:rFonts w:ascii="Palatino Linotype" w:eastAsia="Palatino Linotype" w:hAnsi="Palatino Linotype" w:cs="Palatino Linotype"/>
          <w:color w:val="000000" w:themeColor="text1"/>
        </w:rPr>
        <w:t>s</w:t>
      </w:r>
      <w:r w:rsidRPr="00135501">
        <w:rPr>
          <w:rFonts w:ascii="Palatino Linotype" w:eastAsia="Palatino Linotype" w:hAnsi="Palatino Linotype" w:cs="Palatino Linotype"/>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0C1088" w:rsidRPr="00135501" w:rsidRDefault="008D7433" w:rsidP="00135501">
      <w:pPr>
        <w:keepNext/>
        <w:keepLines/>
        <w:spacing w:line="360" w:lineRule="auto"/>
        <w:rPr>
          <w:rFonts w:ascii="Palatino Linotype" w:eastAsia="Palatino Linotype" w:hAnsi="Palatino Linotype" w:cs="Palatino Linotype"/>
          <w:b/>
          <w:color w:val="000000" w:themeColor="text1"/>
        </w:rPr>
      </w:pPr>
      <w:r w:rsidRPr="00135501">
        <w:rPr>
          <w:rFonts w:ascii="Palatino Linotype" w:eastAsia="Palatino Linotype" w:hAnsi="Palatino Linotype" w:cs="Palatino Linotype"/>
          <w:b/>
          <w:color w:val="000000" w:themeColor="text1"/>
        </w:rPr>
        <w:lastRenderedPageBreak/>
        <w:t>CUARTO. Del estudio y resolución del asunto</w:t>
      </w:r>
    </w:p>
    <w:p w:rsidR="000C1088" w:rsidRPr="00135501" w:rsidRDefault="008D7433" w:rsidP="00135501">
      <w:pPr>
        <w:keepNext/>
        <w:keepLines/>
        <w:numPr>
          <w:ilvl w:val="0"/>
          <w:numId w:val="1"/>
        </w:numPr>
        <w:spacing w:after="240" w:line="360" w:lineRule="auto"/>
        <w:ind w:left="0" w:firstLine="0"/>
        <w:rPr>
          <w:rFonts w:ascii="Palatino Linotype" w:eastAsia="Palatino Linotype" w:hAnsi="Palatino Linotype" w:cs="Palatino Linotype"/>
          <w:b/>
          <w:color w:val="000000" w:themeColor="text1"/>
        </w:rPr>
      </w:pPr>
      <w:bookmarkStart w:id="9" w:name="_heading=h.2s8eyo1" w:colFirst="0" w:colLast="0"/>
      <w:bookmarkEnd w:id="9"/>
      <w:r w:rsidRPr="00135501">
        <w:rPr>
          <w:rFonts w:ascii="Palatino Linotype" w:eastAsia="Palatino Linotype" w:hAnsi="Palatino Linotype" w:cs="Palatino Linotype"/>
          <w:b/>
          <w:color w:val="000000" w:themeColor="text1"/>
        </w:rPr>
        <w:t>Del derecho de acceso a la información.</w:t>
      </w:r>
    </w:p>
    <w:p w:rsidR="000C1088" w:rsidRPr="00135501" w:rsidRDefault="008D7433" w:rsidP="00135501">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0C1088" w:rsidRPr="00135501" w:rsidRDefault="000C1088" w:rsidP="00135501">
      <w:pPr>
        <w:spacing w:line="360" w:lineRule="auto"/>
        <w:jc w:val="both"/>
        <w:rPr>
          <w:rFonts w:ascii="Palatino Linotype" w:eastAsia="Palatino Linotype" w:hAnsi="Palatino Linotype" w:cs="Palatino Linotype"/>
          <w:color w:val="000000" w:themeColor="text1"/>
        </w:rPr>
      </w:pPr>
    </w:p>
    <w:p w:rsidR="000C1088" w:rsidRPr="00135501" w:rsidRDefault="008D7433" w:rsidP="00135501">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t xml:space="preserve">Definiendo el Derecho de Acceso a la Información Pública como: </w:t>
      </w:r>
      <w:r w:rsidRPr="00135501">
        <w:rPr>
          <w:rFonts w:ascii="Palatino Linotype" w:eastAsia="Palatino Linotype" w:hAnsi="Palatino Linotype" w:cs="Palatino Linotype"/>
          <w:i/>
          <w:color w:val="000000" w:themeColor="text1"/>
        </w:rPr>
        <w:t>La igualdad de oportunidades para recibir, buscar e impartir información</w:t>
      </w:r>
      <w:r w:rsidRPr="00135501">
        <w:rPr>
          <w:rFonts w:ascii="Palatino Linotype" w:eastAsia="Palatino Linotype" w:hAnsi="Palatino Linotype" w:cs="Palatino Linotype"/>
          <w:i/>
          <w:color w:val="000000" w:themeColor="text1"/>
          <w:vertAlign w:val="superscript"/>
        </w:rPr>
        <w:footnoteReference w:id="1"/>
      </w:r>
      <w:r w:rsidRPr="00135501">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35501">
        <w:rPr>
          <w:rFonts w:ascii="Palatino Linotype" w:eastAsia="Palatino Linotype" w:hAnsi="Palatino Linotype" w:cs="Palatino Linotype"/>
          <w:i/>
          <w:color w:val="000000" w:themeColor="text1"/>
          <w:vertAlign w:val="superscript"/>
        </w:rPr>
        <w:footnoteReference w:id="2"/>
      </w:r>
      <w:r w:rsidRPr="00135501">
        <w:rPr>
          <w:rFonts w:ascii="Palatino Linotype" w:eastAsia="Palatino Linotype" w:hAnsi="Palatino Linotype" w:cs="Palatino Linotype"/>
          <w:color w:val="000000" w:themeColor="text1"/>
        </w:rPr>
        <w:t>que se constituye como una herramienta fundamental para ejercer</w:t>
      </w:r>
      <w:r w:rsidRPr="00135501">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135501">
        <w:rPr>
          <w:rFonts w:ascii="Palatino Linotype" w:eastAsia="Palatino Linotype" w:hAnsi="Palatino Linotype" w:cs="Palatino Linotype"/>
          <w:i/>
          <w:color w:val="000000" w:themeColor="text1"/>
          <w:vertAlign w:val="superscript"/>
        </w:rPr>
        <w:footnoteReference w:id="3"/>
      </w:r>
      <w:r w:rsidRPr="00135501">
        <w:rPr>
          <w:rFonts w:ascii="Palatino Linotype" w:eastAsia="Palatino Linotype" w:hAnsi="Palatino Linotype" w:cs="Palatino Linotype"/>
          <w:color w:val="000000" w:themeColor="text1"/>
        </w:rPr>
        <w:t>fomentando</w:t>
      </w:r>
      <w:r w:rsidRPr="00135501">
        <w:rPr>
          <w:rFonts w:ascii="Palatino Linotype" w:eastAsia="Palatino Linotype" w:hAnsi="Palatino Linotype" w:cs="Palatino Linotype"/>
          <w:i/>
          <w:color w:val="000000" w:themeColor="text1"/>
        </w:rPr>
        <w:t xml:space="preserve"> la transparencia de las actividades estatales y </w:t>
      </w:r>
      <w:r w:rsidRPr="00135501">
        <w:rPr>
          <w:rFonts w:ascii="Palatino Linotype" w:eastAsia="Palatino Linotype" w:hAnsi="Palatino Linotype" w:cs="Palatino Linotype"/>
          <w:color w:val="000000" w:themeColor="text1"/>
        </w:rPr>
        <w:t>promoviendo</w:t>
      </w:r>
      <w:r w:rsidRPr="00135501">
        <w:rPr>
          <w:rFonts w:ascii="Palatino Linotype" w:eastAsia="Palatino Linotype" w:hAnsi="Palatino Linotype" w:cs="Palatino Linotype"/>
          <w:i/>
          <w:color w:val="000000" w:themeColor="text1"/>
        </w:rPr>
        <w:t xml:space="preserve"> la responsabilidad de los funcionarios sobre su gestión pública,</w:t>
      </w:r>
      <w:r w:rsidRPr="00135501">
        <w:rPr>
          <w:rFonts w:ascii="Palatino Linotype" w:eastAsia="Palatino Linotype" w:hAnsi="Palatino Linotype" w:cs="Palatino Linotype"/>
          <w:i/>
          <w:color w:val="000000" w:themeColor="text1"/>
          <w:vertAlign w:val="superscript"/>
        </w:rPr>
        <w:footnoteReference w:id="4"/>
      </w:r>
      <w:r w:rsidRPr="00135501">
        <w:rPr>
          <w:rFonts w:ascii="Palatino Linotype" w:eastAsia="Palatino Linotype" w:hAnsi="Palatino Linotype" w:cs="Palatino Linotype"/>
          <w:color w:val="000000" w:themeColor="text1"/>
        </w:rPr>
        <w:t>que permite</w:t>
      </w:r>
      <w:r w:rsidRPr="00135501">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0C1088" w:rsidRPr="00135501" w:rsidRDefault="008D7433" w:rsidP="00135501">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rsidR="000C1088" w:rsidRPr="00135501" w:rsidRDefault="008D7433" w:rsidP="00135501">
      <w:pP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w:t>
      </w:r>
      <w:r w:rsidRPr="00135501">
        <w:rPr>
          <w:rFonts w:ascii="Palatino Linotype" w:eastAsia="Palatino Linotype" w:hAnsi="Palatino Linotype" w:cs="Palatino Linotype"/>
          <w:b/>
          <w:i/>
          <w:color w:val="000000" w:themeColor="text1"/>
        </w:rPr>
        <w:t>Artículo 1.-</w:t>
      </w:r>
      <w:r w:rsidRPr="00135501">
        <w:rPr>
          <w:rFonts w:ascii="Palatino Linotype" w:eastAsia="Palatino Linotype" w:hAnsi="Palatino Linotype" w:cs="Palatino Linotype"/>
          <w:i/>
          <w:color w:val="000000" w:themeColor="text1"/>
        </w:rPr>
        <w:t xml:space="preserve"> </w:t>
      </w:r>
    </w:p>
    <w:p w:rsidR="000C1088" w:rsidRPr="00135501" w:rsidRDefault="008D7433" w:rsidP="00135501">
      <w:pP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w:t>
      </w:r>
    </w:p>
    <w:p w:rsidR="000C1088" w:rsidRPr="00135501" w:rsidRDefault="008D7433" w:rsidP="00135501">
      <w:pP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Todas las</w:t>
      </w:r>
      <w:r w:rsidRPr="00135501">
        <w:rPr>
          <w:rFonts w:ascii="Palatino Linotype" w:eastAsia="Palatino Linotype" w:hAnsi="Palatino Linotype" w:cs="Palatino Linotype"/>
          <w:color w:val="000000" w:themeColor="text1"/>
        </w:rPr>
        <w:t xml:space="preserve"> </w:t>
      </w:r>
      <w:r w:rsidRPr="00135501">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C1088" w:rsidRPr="00135501" w:rsidRDefault="008D7433" w:rsidP="00135501">
      <w:pPr>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i/>
          <w:color w:val="000000" w:themeColor="text1"/>
        </w:rPr>
        <w:t>(…)</w:t>
      </w:r>
      <w:r w:rsidRPr="00135501">
        <w:rPr>
          <w:rFonts w:ascii="Palatino Linotype" w:eastAsia="Palatino Linotype" w:hAnsi="Palatino Linotype" w:cs="Palatino Linotype"/>
          <w:color w:val="000000" w:themeColor="text1"/>
        </w:rPr>
        <w:t>”.</w:t>
      </w:r>
    </w:p>
    <w:p w:rsidR="000C1088" w:rsidRDefault="000C1088" w:rsidP="00135501">
      <w:pPr>
        <w:jc w:val="both"/>
        <w:rPr>
          <w:rFonts w:ascii="Palatino Linotype" w:eastAsia="Palatino Linotype" w:hAnsi="Palatino Linotype" w:cs="Palatino Linotype"/>
          <w:b/>
          <w:color w:val="000000" w:themeColor="text1"/>
        </w:rPr>
      </w:pPr>
    </w:p>
    <w:p w:rsidR="00520756" w:rsidRPr="00135501" w:rsidRDefault="00520756" w:rsidP="00135501">
      <w:pPr>
        <w:jc w:val="both"/>
        <w:rPr>
          <w:rFonts w:ascii="Palatino Linotype" w:eastAsia="Palatino Linotype" w:hAnsi="Palatino Linotype" w:cs="Palatino Linotype"/>
          <w:b/>
          <w:color w:val="000000" w:themeColor="text1"/>
        </w:rPr>
      </w:pPr>
    </w:p>
    <w:p w:rsidR="000C1088" w:rsidRPr="00135501" w:rsidRDefault="008D7433" w:rsidP="00135501">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0C1088" w:rsidRPr="00135501" w:rsidRDefault="000C1088" w:rsidP="00135501">
      <w:pPr>
        <w:spacing w:line="360" w:lineRule="auto"/>
        <w:jc w:val="both"/>
        <w:rPr>
          <w:rFonts w:ascii="Palatino Linotype" w:eastAsia="Palatino Linotype" w:hAnsi="Palatino Linotype" w:cs="Palatino Linotype"/>
          <w:color w:val="000000" w:themeColor="text1"/>
        </w:rPr>
      </w:pPr>
    </w:p>
    <w:p w:rsidR="000C1088" w:rsidRPr="00135501" w:rsidRDefault="008D7433" w:rsidP="00135501">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0C1088" w:rsidRPr="00135501" w:rsidRDefault="008D7433" w:rsidP="00135501">
      <w:pPr>
        <w:tabs>
          <w:tab w:val="left" w:pos="7938"/>
        </w:tabs>
        <w:spacing w:after="240"/>
        <w:jc w:val="both"/>
        <w:rPr>
          <w:rFonts w:ascii="Palatino Linotype" w:eastAsia="Palatino Linotype" w:hAnsi="Palatino Linotype" w:cs="Palatino Linotype"/>
          <w:b/>
          <w:i/>
          <w:color w:val="000000" w:themeColor="text1"/>
        </w:rPr>
      </w:pPr>
      <w:r w:rsidRPr="00135501">
        <w:rPr>
          <w:rFonts w:ascii="Palatino Linotype" w:eastAsia="Palatino Linotype" w:hAnsi="Palatino Linotype" w:cs="Palatino Linotype"/>
          <w:b/>
          <w:i/>
          <w:color w:val="000000" w:themeColor="text1"/>
        </w:rPr>
        <w:t>Constitución Política de los Estados Unidos Mexicanos</w:t>
      </w:r>
    </w:p>
    <w:p w:rsidR="000C1088" w:rsidRPr="00135501" w:rsidRDefault="008D7433" w:rsidP="00135501">
      <w:pPr>
        <w:tabs>
          <w:tab w:val="left" w:pos="7938"/>
        </w:tabs>
        <w:spacing w:before="240" w:after="240"/>
        <w:jc w:val="both"/>
        <w:rPr>
          <w:rFonts w:ascii="Palatino Linotype" w:eastAsia="Palatino Linotype" w:hAnsi="Palatino Linotype" w:cs="Palatino Linotype"/>
          <w:b/>
          <w:i/>
          <w:color w:val="000000" w:themeColor="text1"/>
        </w:rPr>
      </w:pPr>
      <w:r w:rsidRPr="00135501">
        <w:rPr>
          <w:rFonts w:ascii="Palatino Linotype" w:eastAsia="Palatino Linotype" w:hAnsi="Palatino Linotype" w:cs="Palatino Linotype"/>
          <w:b/>
          <w:i/>
          <w:color w:val="000000" w:themeColor="text1"/>
        </w:rPr>
        <w:t>“Artículo 6.</w:t>
      </w:r>
    </w:p>
    <w:p w:rsidR="000C1088" w:rsidRPr="00135501" w:rsidRDefault="008D7433" w:rsidP="00135501">
      <w:pPr>
        <w:tabs>
          <w:tab w:val="left" w:pos="7938"/>
        </w:tabs>
        <w:spacing w:before="240" w:after="240"/>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w:t>
      </w:r>
    </w:p>
    <w:p w:rsidR="000C1088" w:rsidRPr="00135501" w:rsidRDefault="008D7433" w:rsidP="00135501">
      <w:pPr>
        <w:tabs>
          <w:tab w:val="left" w:pos="7938"/>
        </w:tabs>
        <w:spacing w:before="240" w:after="240"/>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lastRenderedPageBreak/>
        <w:t>Para efectos de lo dispuesto en el presente artículo se observará lo siguiente:</w:t>
      </w:r>
    </w:p>
    <w:p w:rsidR="000C1088" w:rsidRPr="00135501" w:rsidRDefault="008D7433" w:rsidP="00135501">
      <w:pPr>
        <w:tabs>
          <w:tab w:val="left" w:pos="7938"/>
        </w:tabs>
        <w:spacing w:before="240" w:after="240"/>
        <w:jc w:val="both"/>
        <w:rPr>
          <w:rFonts w:ascii="Palatino Linotype" w:eastAsia="Palatino Linotype" w:hAnsi="Palatino Linotype" w:cs="Palatino Linotype"/>
          <w:b/>
          <w:i/>
          <w:color w:val="000000" w:themeColor="text1"/>
        </w:rPr>
      </w:pPr>
      <w:r w:rsidRPr="00135501">
        <w:rPr>
          <w:rFonts w:ascii="Palatino Linotype" w:eastAsia="Palatino Linotype" w:hAnsi="Palatino Linotype" w:cs="Palatino Linotype"/>
          <w:b/>
          <w:i/>
          <w:color w:val="000000" w:themeColor="text1"/>
        </w:rPr>
        <w:t>A</w:t>
      </w:r>
      <w:r w:rsidRPr="00135501">
        <w:rPr>
          <w:rFonts w:ascii="Palatino Linotype" w:eastAsia="Palatino Linotype" w:hAnsi="Palatino Linotype" w:cs="Palatino Linotype"/>
          <w:i/>
          <w:color w:val="000000" w:themeColor="text1"/>
        </w:rPr>
        <w:t xml:space="preserve">. </w:t>
      </w:r>
      <w:r w:rsidRPr="00135501">
        <w:rPr>
          <w:rFonts w:ascii="Palatino Linotype" w:eastAsia="Palatino Linotype" w:hAnsi="Palatino Linotype" w:cs="Palatino Linotype"/>
          <w:b/>
          <w:i/>
          <w:color w:val="000000" w:themeColor="text1"/>
        </w:rPr>
        <w:t>Para el ejercicio del derecho de acceso a la información</w:t>
      </w:r>
      <w:r w:rsidRPr="00135501">
        <w:rPr>
          <w:rFonts w:ascii="Palatino Linotype" w:eastAsia="Palatino Linotype" w:hAnsi="Palatino Linotype" w:cs="Palatino Linotype"/>
          <w:i/>
          <w:color w:val="000000" w:themeColor="text1"/>
        </w:rPr>
        <w:t xml:space="preserve">, la Federación y </w:t>
      </w:r>
      <w:r w:rsidRPr="00135501">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0C1088" w:rsidRPr="00135501" w:rsidRDefault="008D7433" w:rsidP="00135501">
      <w:pPr>
        <w:tabs>
          <w:tab w:val="left" w:pos="7938"/>
        </w:tabs>
        <w:spacing w:before="240" w:after="240"/>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b/>
          <w:i/>
          <w:color w:val="000000" w:themeColor="text1"/>
        </w:rPr>
        <w:t>I. Toda la información en posesión de cualquier</w:t>
      </w:r>
      <w:r w:rsidRPr="00135501">
        <w:rPr>
          <w:rFonts w:ascii="Palatino Linotype" w:eastAsia="Palatino Linotype" w:hAnsi="Palatino Linotype" w:cs="Palatino Linotype"/>
          <w:i/>
          <w:color w:val="000000" w:themeColor="text1"/>
        </w:rPr>
        <w:t xml:space="preserve"> </w:t>
      </w:r>
      <w:r w:rsidRPr="00135501">
        <w:rPr>
          <w:rFonts w:ascii="Palatino Linotype" w:eastAsia="Palatino Linotype" w:hAnsi="Palatino Linotype" w:cs="Palatino Linotype"/>
          <w:b/>
          <w:i/>
          <w:color w:val="000000" w:themeColor="text1"/>
        </w:rPr>
        <w:t>autoridad</w:t>
      </w:r>
      <w:r w:rsidRPr="00135501">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35501">
        <w:rPr>
          <w:rFonts w:ascii="Palatino Linotype" w:eastAsia="Palatino Linotype" w:hAnsi="Palatino Linotype" w:cs="Palatino Linotype"/>
          <w:b/>
          <w:i/>
          <w:color w:val="000000" w:themeColor="text1"/>
        </w:rPr>
        <w:t>municipal</w:t>
      </w:r>
      <w:r w:rsidRPr="00135501">
        <w:rPr>
          <w:rFonts w:ascii="Palatino Linotype" w:eastAsia="Palatino Linotype" w:hAnsi="Palatino Linotype" w:cs="Palatino Linotype"/>
          <w:i/>
          <w:color w:val="000000" w:themeColor="text1"/>
        </w:rPr>
        <w:t xml:space="preserve">, </w:t>
      </w:r>
      <w:r w:rsidRPr="00135501">
        <w:rPr>
          <w:rFonts w:ascii="Palatino Linotype" w:eastAsia="Palatino Linotype" w:hAnsi="Palatino Linotype" w:cs="Palatino Linotype"/>
          <w:b/>
          <w:i/>
          <w:color w:val="000000" w:themeColor="text1"/>
        </w:rPr>
        <w:t>es pública</w:t>
      </w:r>
      <w:r w:rsidRPr="00135501">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135501">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135501">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0C1088" w:rsidRPr="00135501" w:rsidRDefault="000C1088" w:rsidP="00135501">
      <w:pPr>
        <w:tabs>
          <w:tab w:val="left" w:pos="567"/>
          <w:tab w:val="left" w:pos="7938"/>
        </w:tabs>
        <w:spacing w:before="240"/>
        <w:jc w:val="both"/>
        <w:rPr>
          <w:rFonts w:ascii="Palatino Linotype" w:eastAsia="Palatino Linotype" w:hAnsi="Palatino Linotype" w:cs="Palatino Linotype"/>
          <w:b/>
          <w:i/>
          <w:color w:val="000000" w:themeColor="text1"/>
        </w:rPr>
      </w:pPr>
    </w:p>
    <w:p w:rsidR="000C1088" w:rsidRPr="00135501" w:rsidRDefault="008D7433" w:rsidP="00135501">
      <w:pPr>
        <w:tabs>
          <w:tab w:val="left" w:pos="7938"/>
        </w:tabs>
        <w:spacing w:after="240"/>
        <w:jc w:val="both"/>
        <w:rPr>
          <w:rFonts w:ascii="Palatino Linotype" w:eastAsia="Palatino Linotype" w:hAnsi="Palatino Linotype" w:cs="Palatino Linotype"/>
          <w:b/>
          <w:i/>
          <w:color w:val="000000" w:themeColor="text1"/>
        </w:rPr>
      </w:pPr>
      <w:r w:rsidRPr="00135501">
        <w:rPr>
          <w:rFonts w:ascii="Palatino Linotype" w:eastAsia="Palatino Linotype" w:hAnsi="Palatino Linotype" w:cs="Palatino Linotype"/>
          <w:b/>
          <w:i/>
          <w:color w:val="000000" w:themeColor="text1"/>
        </w:rPr>
        <w:t>Constitución Política del Estado Libre y Soberano de México</w:t>
      </w:r>
    </w:p>
    <w:p w:rsidR="000C1088" w:rsidRPr="00135501" w:rsidRDefault="008D7433" w:rsidP="00135501">
      <w:pPr>
        <w:tabs>
          <w:tab w:val="left" w:pos="7938"/>
        </w:tabs>
        <w:spacing w:before="240" w:after="240"/>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b/>
          <w:i/>
          <w:color w:val="000000" w:themeColor="text1"/>
        </w:rPr>
        <w:t>“Artículo 5</w:t>
      </w:r>
      <w:r w:rsidRPr="00135501">
        <w:rPr>
          <w:rFonts w:ascii="Palatino Linotype" w:eastAsia="Palatino Linotype" w:hAnsi="Palatino Linotype" w:cs="Palatino Linotype"/>
          <w:i/>
          <w:color w:val="000000" w:themeColor="text1"/>
        </w:rPr>
        <w:t xml:space="preserve">.- </w:t>
      </w:r>
    </w:p>
    <w:p w:rsidR="000C1088" w:rsidRPr="00135501" w:rsidRDefault="008D7433" w:rsidP="00135501">
      <w:pPr>
        <w:tabs>
          <w:tab w:val="left" w:pos="7938"/>
        </w:tabs>
        <w:spacing w:before="240" w:after="240"/>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w:t>
      </w:r>
    </w:p>
    <w:p w:rsidR="000C1088" w:rsidRPr="00135501" w:rsidRDefault="008D7433" w:rsidP="00135501">
      <w:pPr>
        <w:tabs>
          <w:tab w:val="left" w:pos="7938"/>
        </w:tabs>
        <w:spacing w:before="240" w:after="240"/>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135501">
        <w:rPr>
          <w:rFonts w:ascii="Palatino Linotype" w:eastAsia="Palatino Linotype" w:hAnsi="Palatino Linotype" w:cs="Palatino Linotype"/>
          <w:i/>
          <w:color w:val="000000" w:themeColor="text1"/>
        </w:rPr>
        <w:t>.</w:t>
      </w:r>
    </w:p>
    <w:p w:rsidR="000C1088" w:rsidRPr="00135501" w:rsidRDefault="008D7433" w:rsidP="00135501">
      <w:pPr>
        <w:tabs>
          <w:tab w:val="left" w:pos="7938"/>
        </w:tabs>
        <w:spacing w:before="240" w:after="240"/>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E7DCC" w:rsidRPr="00135501" w:rsidRDefault="009E7DCC" w:rsidP="00135501">
      <w:pPr>
        <w:tabs>
          <w:tab w:val="left" w:pos="7938"/>
        </w:tabs>
        <w:spacing w:before="240" w:after="240"/>
        <w:jc w:val="both"/>
        <w:rPr>
          <w:rFonts w:ascii="Palatino Linotype" w:eastAsia="Palatino Linotype" w:hAnsi="Palatino Linotype" w:cs="Palatino Linotype"/>
          <w:i/>
          <w:color w:val="000000" w:themeColor="text1"/>
        </w:rPr>
      </w:pPr>
    </w:p>
    <w:p w:rsidR="000C1088" w:rsidRPr="00135501" w:rsidRDefault="008D7433" w:rsidP="00135501">
      <w:pPr>
        <w:tabs>
          <w:tab w:val="left" w:pos="7938"/>
        </w:tabs>
        <w:spacing w:before="240" w:after="240"/>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b/>
          <w:i/>
          <w:color w:val="000000" w:themeColor="text1"/>
        </w:rPr>
        <w:t>Este derecho se regirá por los principios y bases siguientes</w:t>
      </w:r>
      <w:r w:rsidRPr="00135501">
        <w:rPr>
          <w:rFonts w:ascii="Palatino Linotype" w:eastAsia="Palatino Linotype" w:hAnsi="Palatino Linotype" w:cs="Palatino Linotype"/>
          <w:i/>
          <w:color w:val="000000" w:themeColor="text1"/>
        </w:rPr>
        <w:t>:</w:t>
      </w:r>
    </w:p>
    <w:p w:rsidR="000C1088" w:rsidRPr="00135501" w:rsidRDefault="008D7433" w:rsidP="00135501">
      <w:pPr>
        <w:tabs>
          <w:tab w:val="left" w:pos="7938"/>
        </w:tabs>
        <w:spacing w:before="240" w:after="240"/>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b/>
          <w:i/>
          <w:color w:val="000000" w:themeColor="text1"/>
        </w:rPr>
        <w:t>I. Toda la información en posesión de cualquier autoridad, entidad, órgano y organismos de los</w:t>
      </w:r>
      <w:r w:rsidRPr="00135501">
        <w:rPr>
          <w:rFonts w:ascii="Palatino Linotype" w:eastAsia="Palatino Linotype" w:hAnsi="Palatino Linotype" w:cs="Palatino Linotype"/>
          <w:i/>
          <w:color w:val="000000" w:themeColor="text1"/>
        </w:rPr>
        <w:t xml:space="preserve"> Poderes Ejecutivo, Legislativo y Judicial, órganos autónomos, partidos políticos, fideicomisos </w:t>
      </w:r>
      <w:r w:rsidRPr="00135501">
        <w:rPr>
          <w:rFonts w:ascii="Palatino Linotype" w:eastAsia="Palatino Linotype" w:hAnsi="Palatino Linotype" w:cs="Palatino Linotype"/>
          <w:i/>
          <w:color w:val="000000" w:themeColor="text1"/>
        </w:rPr>
        <w:lastRenderedPageBreak/>
        <w:t xml:space="preserve">y fondos públicos estatales y </w:t>
      </w:r>
      <w:r w:rsidRPr="00135501">
        <w:rPr>
          <w:rFonts w:ascii="Palatino Linotype" w:eastAsia="Palatino Linotype" w:hAnsi="Palatino Linotype" w:cs="Palatino Linotype"/>
          <w:b/>
          <w:i/>
          <w:color w:val="000000" w:themeColor="text1"/>
        </w:rPr>
        <w:t>municipales</w:t>
      </w:r>
      <w:r w:rsidRPr="00135501">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35501">
        <w:rPr>
          <w:rFonts w:ascii="Palatino Linotype" w:eastAsia="Palatino Linotype" w:hAnsi="Palatino Linotype" w:cs="Palatino Linotype"/>
          <w:b/>
          <w:i/>
          <w:color w:val="000000" w:themeColor="text1"/>
        </w:rPr>
        <w:t>es pública</w:t>
      </w:r>
      <w:r w:rsidRPr="00135501">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135501">
        <w:rPr>
          <w:rFonts w:ascii="Palatino Linotype" w:eastAsia="Palatino Linotype" w:hAnsi="Palatino Linotype" w:cs="Palatino Linotype"/>
          <w:b/>
          <w:i/>
          <w:color w:val="000000" w:themeColor="text1"/>
        </w:rPr>
        <w:t>En la interpretación de este derecho deberá prevalecer el principio de máxima publicidad</w:t>
      </w:r>
      <w:r w:rsidRPr="00135501">
        <w:rPr>
          <w:rFonts w:ascii="Palatino Linotype" w:eastAsia="Palatino Linotype" w:hAnsi="Palatino Linotype" w:cs="Palatino Linotype"/>
          <w:i/>
          <w:color w:val="000000" w:themeColor="text1"/>
        </w:rPr>
        <w:t xml:space="preserve">. </w:t>
      </w:r>
      <w:r w:rsidRPr="00135501">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135501">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0C1088" w:rsidRPr="00135501" w:rsidRDefault="000C1088" w:rsidP="00135501">
      <w:pPr>
        <w:tabs>
          <w:tab w:val="left" w:pos="567"/>
        </w:tabs>
        <w:spacing w:before="240" w:after="240"/>
        <w:jc w:val="both"/>
        <w:rPr>
          <w:rFonts w:ascii="Palatino Linotype" w:eastAsia="Palatino Linotype" w:hAnsi="Palatino Linotype" w:cs="Palatino Linotype"/>
          <w:b/>
          <w:i/>
          <w:color w:val="000000" w:themeColor="text1"/>
        </w:rPr>
      </w:pPr>
    </w:p>
    <w:p w:rsidR="000C1088" w:rsidRPr="00135501" w:rsidRDefault="008D7433" w:rsidP="00135501">
      <w:pPr>
        <w:numPr>
          <w:ilvl w:val="0"/>
          <w:numId w:val="10"/>
        </w:numPr>
        <w:spacing w:before="240"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135501">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135501">
        <w:rPr>
          <w:rFonts w:ascii="Palatino Linotype" w:eastAsia="Palatino Linotype" w:hAnsi="Palatino Linotype" w:cs="Palatino Linotype"/>
          <w:color w:val="000000" w:themeColor="text1"/>
        </w:rPr>
        <w:t>, contemplando el derecho de las personas con discapacidad y hablantes de lengua indígena.</w:t>
      </w:r>
    </w:p>
    <w:p w:rsidR="000C1088" w:rsidRPr="00135501" w:rsidRDefault="000C1088" w:rsidP="00135501">
      <w:pPr>
        <w:spacing w:line="360" w:lineRule="auto"/>
        <w:jc w:val="both"/>
        <w:rPr>
          <w:rFonts w:ascii="Palatino Linotype" w:eastAsia="Palatino Linotype" w:hAnsi="Palatino Linotype" w:cs="Palatino Linotype"/>
          <w:color w:val="000000" w:themeColor="text1"/>
        </w:rPr>
      </w:pPr>
    </w:p>
    <w:p w:rsidR="000C1088" w:rsidRPr="00135501" w:rsidRDefault="008D7433" w:rsidP="00135501">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135501">
        <w:rPr>
          <w:rFonts w:ascii="Palatino Linotype" w:eastAsia="Palatino Linotype" w:hAnsi="Palatino Linotype" w:cs="Palatino Linotype"/>
          <w:i/>
          <w:color w:val="000000" w:themeColor="text1"/>
        </w:rPr>
        <w:t>solicitudes de acceso a la información</w:t>
      </w:r>
      <w:r w:rsidRPr="00135501">
        <w:rPr>
          <w:rFonts w:ascii="Palatino Linotype" w:eastAsia="Palatino Linotype" w:hAnsi="Palatino Linotype" w:cs="Palatino Linotype"/>
          <w:color w:val="000000" w:themeColor="text1"/>
        </w:rPr>
        <w:t>.</w:t>
      </w:r>
    </w:p>
    <w:p w:rsidR="000C1088" w:rsidRPr="00135501" w:rsidRDefault="000C1088" w:rsidP="00135501">
      <w:pPr>
        <w:spacing w:line="360" w:lineRule="auto"/>
        <w:jc w:val="both"/>
        <w:rPr>
          <w:rFonts w:ascii="Palatino Linotype" w:eastAsia="Palatino Linotype" w:hAnsi="Palatino Linotype" w:cs="Palatino Linotype"/>
          <w:color w:val="000000" w:themeColor="text1"/>
        </w:rPr>
      </w:pPr>
    </w:p>
    <w:p w:rsidR="000C1088" w:rsidRPr="00135501" w:rsidRDefault="008D7433" w:rsidP="00135501">
      <w:pPr>
        <w:numPr>
          <w:ilvl w:val="0"/>
          <w:numId w:val="10"/>
        </w:numPr>
        <w:spacing w:line="360" w:lineRule="auto"/>
        <w:ind w:left="0" w:firstLine="0"/>
        <w:jc w:val="both"/>
        <w:rPr>
          <w:rFonts w:ascii="Palatino Linotype" w:eastAsia="Palatino Linotype" w:hAnsi="Palatino Linotype" w:cs="Palatino Linotype"/>
          <w:color w:val="000000" w:themeColor="text1"/>
        </w:rPr>
      </w:pPr>
      <w:bookmarkStart w:id="10" w:name="_heading=h.17dp8vu" w:colFirst="0" w:colLast="0"/>
      <w:bookmarkEnd w:id="10"/>
      <w:r w:rsidRPr="00135501">
        <w:rPr>
          <w:rFonts w:ascii="Palatino Linotype" w:eastAsia="Palatino Linotype" w:hAnsi="Palatino Linotype" w:cs="Palatino Linotype"/>
          <w:color w:val="000000" w:themeColor="text1"/>
        </w:rPr>
        <w:t xml:space="preserve">Así entonces, se procede analizar, en primer lugar, si el </w:t>
      </w:r>
      <w:r w:rsidRPr="00135501">
        <w:rPr>
          <w:rFonts w:ascii="Palatino Linotype" w:eastAsia="Palatino Linotype" w:hAnsi="Palatino Linotype" w:cs="Palatino Linotype"/>
          <w:b/>
          <w:color w:val="000000" w:themeColor="text1"/>
        </w:rPr>
        <w:t>SUJETO OBLIGADO</w:t>
      </w:r>
      <w:r w:rsidRPr="00135501">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0C1088" w:rsidRPr="00135501" w:rsidRDefault="000C1088" w:rsidP="00135501">
      <w:pPr>
        <w:spacing w:line="360" w:lineRule="auto"/>
        <w:jc w:val="both"/>
        <w:rPr>
          <w:rFonts w:ascii="Palatino Linotype" w:eastAsia="Palatino Linotype" w:hAnsi="Palatino Linotype" w:cs="Palatino Linotype"/>
          <w:color w:val="000000" w:themeColor="text1"/>
        </w:rPr>
      </w:pPr>
    </w:p>
    <w:p w:rsidR="000C1088" w:rsidRPr="00135501" w:rsidRDefault="008D7433" w:rsidP="00135501">
      <w:pPr>
        <w:pStyle w:val="Prrafodelista"/>
        <w:keepNext/>
        <w:keepLines/>
        <w:numPr>
          <w:ilvl w:val="0"/>
          <w:numId w:val="1"/>
        </w:numPr>
        <w:spacing w:after="240" w:line="240" w:lineRule="atLeast"/>
        <w:ind w:left="0" w:firstLine="0"/>
        <w:rPr>
          <w:rFonts w:ascii="Palatino Linotype" w:eastAsia="Palatino Linotype" w:hAnsi="Palatino Linotype" w:cs="Palatino Linotype"/>
          <w:b/>
          <w:color w:val="000000" w:themeColor="text1"/>
        </w:rPr>
      </w:pPr>
      <w:bookmarkStart w:id="11" w:name="_heading=h.3rdcrjn" w:colFirst="0" w:colLast="0"/>
      <w:bookmarkEnd w:id="11"/>
      <w:r w:rsidRPr="00135501">
        <w:rPr>
          <w:rFonts w:ascii="Palatino Linotype" w:eastAsia="Palatino Linotype" w:hAnsi="Palatino Linotype" w:cs="Palatino Linotype"/>
          <w:b/>
          <w:color w:val="000000" w:themeColor="text1"/>
        </w:rPr>
        <w:lastRenderedPageBreak/>
        <w:t xml:space="preserve"> De la información solicitada y la respuesta del SUJETO OBLIGADO</w:t>
      </w:r>
    </w:p>
    <w:p w:rsidR="000C1088" w:rsidRPr="00520756" w:rsidRDefault="005E05ED" w:rsidP="00520756">
      <w:pPr>
        <w:pStyle w:val="Prrafodelista"/>
        <w:numPr>
          <w:ilvl w:val="0"/>
          <w:numId w:val="10"/>
        </w:numPr>
        <w:spacing w:line="360" w:lineRule="auto"/>
        <w:ind w:left="0" w:firstLine="0"/>
        <w:jc w:val="both"/>
        <w:rPr>
          <w:rFonts w:ascii="Palatino Linotype" w:eastAsia="Palatino Linotype" w:hAnsi="Palatino Linotype" w:cs="Palatino Linotype"/>
          <w:b/>
          <w:i/>
          <w:color w:val="000000" w:themeColor="text1"/>
        </w:rPr>
      </w:pPr>
      <w:r w:rsidRPr="00520756">
        <w:rPr>
          <w:rFonts w:ascii="Palatino Linotype" w:eastAsia="Palatino Linotype" w:hAnsi="Palatino Linotype" w:cs="Palatino Linotype"/>
          <w:color w:val="000000" w:themeColor="text1"/>
        </w:rPr>
        <w:t xml:space="preserve">Cabe recordar dentro de la solicitud que dio origen al presente Recurso que el </w:t>
      </w:r>
      <w:r w:rsidR="008D7433" w:rsidRPr="00520756">
        <w:rPr>
          <w:rFonts w:ascii="Palatino Linotype" w:eastAsia="Palatino Linotype" w:hAnsi="Palatino Linotype" w:cs="Palatino Linotype"/>
          <w:b/>
          <w:color w:val="000000" w:themeColor="text1"/>
        </w:rPr>
        <w:t xml:space="preserve">RECURRENTE </w:t>
      </w:r>
      <w:r w:rsidR="008D7433" w:rsidRPr="00520756">
        <w:rPr>
          <w:rFonts w:ascii="Palatino Linotype" w:eastAsia="Palatino Linotype" w:hAnsi="Palatino Linotype" w:cs="Palatino Linotype"/>
          <w:color w:val="000000" w:themeColor="text1"/>
        </w:rPr>
        <w:t>so</w:t>
      </w:r>
      <w:r w:rsidR="00F64CF2" w:rsidRPr="00520756">
        <w:rPr>
          <w:rFonts w:ascii="Palatino Linotype" w:eastAsia="Palatino Linotype" w:hAnsi="Palatino Linotype" w:cs="Palatino Linotype"/>
          <w:color w:val="000000" w:themeColor="text1"/>
        </w:rPr>
        <w:t>licitó la siguiente información relativa al Titular de la Unidad de Transparencia:</w:t>
      </w:r>
      <w:r w:rsidR="008D7433" w:rsidRPr="00520756">
        <w:rPr>
          <w:rFonts w:ascii="Palatino Linotype" w:eastAsia="Palatino Linotype" w:hAnsi="Palatino Linotype" w:cs="Palatino Linotype"/>
          <w:color w:val="000000" w:themeColor="text1"/>
        </w:rPr>
        <w:t xml:space="preserve"> </w:t>
      </w:r>
    </w:p>
    <w:p w:rsidR="00F64CF2" w:rsidRPr="00135501" w:rsidRDefault="008378F1" w:rsidP="00135501">
      <w:pPr>
        <w:pStyle w:val="Prrafodelista"/>
        <w:numPr>
          <w:ilvl w:val="1"/>
          <w:numId w:val="18"/>
        </w:numPr>
        <w:pBdr>
          <w:top w:val="nil"/>
          <w:left w:val="nil"/>
          <w:bottom w:val="nil"/>
          <w:right w:val="nil"/>
          <w:between w:val="nil"/>
        </w:pBdr>
        <w:ind w:left="0" w:firstLine="0"/>
        <w:rPr>
          <w:rFonts w:ascii="Palatino Linotype" w:hAnsi="Palatino Linotype"/>
          <w:b/>
          <w:i/>
          <w:color w:val="000000" w:themeColor="text1"/>
        </w:rPr>
      </w:pPr>
      <w:r w:rsidRPr="00135501">
        <w:rPr>
          <w:rFonts w:ascii="Palatino Linotype" w:hAnsi="Palatino Linotype"/>
          <w:b/>
          <w:i/>
          <w:color w:val="000000" w:themeColor="text1"/>
        </w:rPr>
        <w:t xml:space="preserve"> </w:t>
      </w:r>
      <w:r w:rsidR="00F64CF2" w:rsidRPr="00135501">
        <w:rPr>
          <w:rFonts w:ascii="Palatino Linotype" w:hAnsi="Palatino Linotype"/>
          <w:b/>
          <w:i/>
          <w:color w:val="000000" w:themeColor="text1"/>
        </w:rPr>
        <w:t>Certificación de Competencias Laborales</w:t>
      </w:r>
    </w:p>
    <w:p w:rsidR="00811A57" w:rsidRPr="00135501" w:rsidRDefault="00811A57" w:rsidP="00135501">
      <w:pPr>
        <w:pStyle w:val="Prrafodelista"/>
        <w:numPr>
          <w:ilvl w:val="1"/>
          <w:numId w:val="18"/>
        </w:numPr>
        <w:pBdr>
          <w:top w:val="nil"/>
          <w:left w:val="nil"/>
          <w:bottom w:val="nil"/>
          <w:right w:val="nil"/>
          <w:between w:val="nil"/>
        </w:pBdr>
        <w:ind w:left="0" w:firstLine="0"/>
        <w:rPr>
          <w:rFonts w:ascii="Palatino Linotype" w:hAnsi="Palatino Linotype"/>
          <w:b/>
          <w:i/>
          <w:color w:val="000000" w:themeColor="text1"/>
        </w:rPr>
      </w:pPr>
      <w:r w:rsidRPr="00135501">
        <w:rPr>
          <w:rFonts w:ascii="Palatino Linotype" w:hAnsi="Palatino Linotype"/>
          <w:b/>
          <w:i/>
          <w:color w:val="000000" w:themeColor="text1"/>
        </w:rPr>
        <w:t>Título Profesional</w:t>
      </w:r>
    </w:p>
    <w:p w:rsidR="00F64CF2" w:rsidRPr="00135501" w:rsidRDefault="00811A57" w:rsidP="00135501">
      <w:pPr>
        <w:pStyle w:val="Prrafodelista"/>
        <w:numPr>
          <w:ilvl w:val="1"/>
          <w:numId w:val="18"/>
        </w:numPr>
        <w:pBdr>
          <w:top w:val="nil"/>
          <w:left w:val="nil"/>
          <w:bottom w:val="nil"/>
          <w:right w:val="nil"/>
          <w:between w:val="nil"/>
        </w:pBdr>
        <w:ind w:left="0" w:firstLine="0"/>
        <w:rPr>
          <w:rFonts w:ascii="Palatino Linotype" w:hAnsi="Palatino Linotype"/>
          <w:b/>
          <w:i/>
          <w:color w:val="000000" w:themeColor="text1"/>
        </w:rPr>
      </w:pPr>
      <w:r w:rsidRPr="00135501">
        <w:rPr>
          <w:rFonts w:ascii="Palatino Linotype" w:hAnsi="Palatino Linotype"/>
          <w:b/>
          <w:i/>
          <w:color w:val="000000" w:themeColor="text1"/>
        </w:rPr>
        <w:t>Cédula</w:t>
      </w:r>
      <w:r w:rsidR="00F64CF2" w:rsidRPr="00135501">
        <w:rPr>
          <w:rFonts w:ascii="Palatino Linotype" w:hAnsi="Palatino Linotype"/>
          <w:b/>
          <w:i/>
          <w:color w:val="000000" w:themeColor="text1"/>
        </w:rPr>
        <w:t xml:space="preserve"> </w:t>
      </w:r>
    </w:p>
    <w:p w:rsidR="00807AD7" w:rsidRDefault="00807AD7" w:rsidP="00135501">
      <w:pPr>
        <w:pBdr>
          <w:top w:val="nil"/>
          <w:left w:val="nil"/>
          <w:bottom w:val="nil"/>
          <w:right w:val="nil"/>
          <w:between w:val="nil"/>
        </w:pBdr>
        <w:jc w:val="center"/>
        <w:rPr>
          <w:rFonts w:ascii="Palatino Linotype" w:eastAsia="Palatino Linotype" w:hAnsi="Palatino Linotype" w:cs="Palatino Linotype"/>
          <w:color w:val="000000" w:themeColor="text1"/>
        </w:rPr>
      </w:pPr>
    </w:p>
    <w:p w:rsidR="00520756" w:rsidRPr="00135501" w:rsidRDefault="00520756" w:rsidP="00135501">
      <w:pPr>
        <w:pBdr>
          <w:top w:val="nil"/>
          <w:left w:val="nil"/>
          <w:bottom w:val="nil"/>
          <w:right w:val="nil"/>
          <w:between w:val="nil"/>
        </w:pBdr>
        <w:jc w:val="center"/>
        <w:rPr>
          <w:rFonts w:ascii="Palatino Linotype" w:eastAsia="Palatino Linotype" w:hAnsi="Palatino Linotype" w:cs="Palatino Linotype"/>
          <w:color w:val="000000" w:themeColor="text1"/>
        </w:rPr>
      </w:pPr>
    </w:p>
    <w:p w:rsidR="00010B9D" w:rsidRPr="00135501" w:rsidRDefault="00010B9D" w:rsidP="00520756">
      <w:pPr>
        <w:pStyle w:val="Prrafodelista"/>
        <w:numPr>
          <w:ilvl w:val="0"/>
          <w:numId w:val="10"/>
        </w:numPr>
        <w:autoSpaceDE w:val="0"/>
        <w:autoSpaceDN w:val="0"/>
        <w:adjustRightInd w:val="0"/>
        <w:spacing w:line="360" w:lineRule="auto"/>
        <w:ind w:left="0" w:firstLine="0"/>
        <w:jc w:val="both"/>
        <w:rPr>
          <w:rFonts w:ascii="Palatino Linotype" w:hAnsi="Palatino Linotype" w:cs="Courier"/>
          <w:i/>
          <w:color w:val="000000" w:themeColor="text1"/>
        </w:rPr>
      </w:pPr>
      <w:r w:rsidRPr="00135501">
        <w:rPr>
          <w:rFonts w:ascii="Palatino Linotype" w:hAnsi="Palatino Linotype" w:cs="Courier"/>
          <w:color w:val="000000" w:themeColor="text1"/>
        </w:rPr>
        <w:t xml:space="preserve">Dicho lo anterior resulta conveniente elaborar el siguiente </w:t>
      </w:r>
      <w:r w:rsidR="003B5188" w:rsidRPr="00135501">
        <w:rPr>
          <w:rFonts w:ascii="Palatino Linotype" w:hAnsi="Palatino Linotype" w:cs="Courier"/>
          <w:color w:val="000000" w:themeColor="text1"/>
        </w:rPr>
        <w:t>cuadro a</w:t>
      </w:r>
      <w:r w:rsidRPr="00135501">
        <w:rPr>
          <w:rFonts w:ascii="Palatino Linotype" w:hAnsi="Palatino Linotype" w:cs="Courier"/>
          <w:color w:val="000000" w:themeColor="text1"/>
        </w:rPr>
        <w:t xml:space="preserve"> efecto de visualizar la solicitud de información, la respuesta del Sujeto Obligado y su cumplimiento. </w:t>
      </w:r>
    </w:p>
    <w:p w:rsidR="00010B9D" w:rsidRPr="00135501" w:rsidRDefault="00010B9D" w:rsidP="00135501">
      <w:pPr>
        <w:autoSpaceDE w:val="0"/>
        <w:autoSpaceDN w:val="0"/>
        <w:adjustRightInd w:val="0"/>
        <w:jc w:val="both"/>
        <w:rPr>
          <w:rFonts w:ascii="Palatino Linotype" w:hAnsi="Palatino Linotype" w:cs="Courier"/>
          <w:i/>
          <w:color w:val="000000" w:themeColor="text1"/>
        </w:rPr>
      </w:pPr>
    </w:p>
    <w:tbl>
      <w:tblPr>
        <w:tblStyle w:val="Tablaconcuadrcula"/>
        <w:tblW w:w="9918" w:type="dxa"/>
        <w:jc w:val="center"/>
        <w:tblLook w:val="04A0" w:firstRow="1" w:lastRow="0" w:firstColumn="1" w:lastColumn="0" w:noHBand="0" w:noVBand="1"/>
      </w:tblPr>
      <w:tblGrid>
        <w:gridCol w:w="2547"/>
        <w:gridCol w:w="3685"/>
        <w:gridCol w:w="3686"/>
      </w:tblGrid>
      <w:tr w:rsidR="00135501" w:rsidRPr="00135501" w:rsidTr="00520756">
        <w:trPr>
          <w:jc w:val="center"/>
        </w:trPr>
        <w:tc>
          <w:tcPr>
            <w:tcW w:w="2547" w:type="dxa"/>
            <w:shd w:val="clear" w:color="auto" w:fill="F2F2F2" w:themeFill="background1" w:themeFillShade="F2"/>
            <w:vAlign w:val="center"/>
          </w:tcPr>
          <w:p w:rsidR="00F72EF1" w:rsidRPr="00135501" w:rsidRDefault="00F72EF1" w:rsidP="00135501">
            <w:pPr>
              <w:autoSpaceDE w:val="0"/>
              <w:autoSpaceDN w:val="0"/>
              <w:adjustRightInd w:val="0"/>
              <w:jc w:val="center"/>
              <w:rPr>
                <w:rFonts w:ascii="Palatino Linotype" w:hAnsi="Palatino Linotype" w:cs="Courier"/>
                <w:b/>
                <w:i/>
                <w:color w:val="000000" w:themeColor="text1"/>
              </w:rPr>
            </w:pPr>
            <w:r w:rsidRPr="00135501">
              <w:rPr>
                <w:rFonts w:ascii="Palatino Linotype" w:hAnsi="Palatino Linotype" w:cs="Courier"/>
                <w:b/>
                <w:i/>
                <w:color w:val="000000" w:themeColor="text1"/>
              </w:rPr>
              <w:t>Información Solicitada</w:t>
            </w:r>
          </w:p>
        </w:tc>
        <w:tc>
          <w:tcPr>
            <w:tcW w:w="3685" w:type="dxa"/>
            <w:shd w:val="clear" w:color="auto" w:fill="F2F2F2" w:themeFill="background1" w:themeFillShade="F2"/>
            <w:vAlign w:val="center"/>
          </w:tcPr>
          <w:p w:rsidR="00F72EF1" w:rsidRPr="00135501" w:rsidRDefault="00F72EF1" w:rsidP="00135501">
            <w:pPr>
              <w:autoSpaceDE w:val="0"/>
              <w:autoSpaceDN w:val="0"/>
              <w:adjustRightInd w:val="0"/>
              <w:jc w:val="center"/>
              <w:rPr>
                <w:rFonts w:ascii="Palatino Linotype" w:hAnsi="Palatino Linotype" w:cs="Courier"/>
                <w:b/>
                <w:i/>
                <w:color w:val="000000" w:themeColor="text1"/>
              </w:rPr>
            </w:pPr>
            <w:r w:rsidRPr="00135501">
              <w:rPr>
                <w:rFonts w:ascii="Palatino Linotype" w:hAnsi="Palatino Linotype" w:cs="Courier"/>
                <w:b/>
                <w:i/>
                <w:color w:val="000000" w:themeColor="text1"/>
              </w:rPr>
              <w:t>Respuesta Del Sujeto Obligado</w:t>
            </w:r>
          </w:p>
        </w:tc>
        <w:tc>
          <w:tcPr>
            <w:tcW w:w="3686" w:type="dxa"/>
            <w:shd w:val="clear" w:color="auto" w:fill="F2F2F2" w:themeFill="background1" w:themeFillShade="F2"/>
            <w:vAlign w:val="center"/>
          </w:tcPr>
          <w:p w:rsidR="00F72EF1" w:rsidRPr="00135501" w:rsidRDefault="00F72EF1" w:rsidP="00135501">
            <w:pPr>
              <w:autoSpaceDE w:val="0"/>
              <w:autoSpaceDN w:val="0"/>
              <w:adjustRightInd w:val="0"/>
              <w:jc w:val="center"/>
              <w:rPr>
                <w:rFonts w:ascii="Palatino Linotype" w:hAnsi="Palatino Linotype" w:cs="Courier"/>
                <w:b/>
                <w:i/>
                <w:color w:val="000000" w:themeColor="text1"/>
              </w:rPr>
            </w:pPr>
            <w:r w:rsidRPr="00135501">
              <w:rPr>
                <w:rFonts w:ascii="Palatino Linotype" w:hAnsi="Palatino Linotype" w:cs="Courier"/>
                <w:b/>
                <w:i/>
                <w:color w:val="000000" w:themeColor="text1"/>
              </w:rPr>
              <w:t>Cumplimiento</w:t>
            </w:r>
          </w:p>
        </w:tc>
      </w:tr>
      <w:tr w:rsidR="00135501" w:rsidRPr="00135501" w:rsidTr="00520756">
        <w:trPr>
          <w:jc w:val="center"/>
        </w:trPr>
        <w:tc>
          <w:tcPr>
            <w:tcW w:w="2547" w:type="dxa"/>
            <w:vAlign w:val="center"/>
          </w:tcPr>
          <w:p w:rsidR="00F72EF1" w:rsidRPr="00135501" w:rsidRDefault="00F72EF1" w:rsidP="00135501">
            <w:pPr>
              <w:pBdr>
                <w:top w:val="nil"/>
                <w:left w:val="nil"/>
                <w:bottom w:val="nil"/>
                <w:right w:val="nil"/>
                <w:between w:val="nil"/>
              </w:pBdr>
              <w:rPr>
                <w:rFonts w:ascii="Palatino Linotype" w:hAnsi="Palatino Linotype" w:cs="Courier"/>
                <w:b/>
                <w:color w:val="000000" w:themeColor="text1"/>
              </w:rPr>
            </w:pPr>
            <w:r w:rsidRPr="00135501">
              <w:rPr>
                <w:rFonts w:ascii="Palatino Linotype" w:hAnsi="Palatino Linotype"/>
                <w:b/>
                <w:color w:val="000000" w:themeColor="text1"/>
              </w:rPr>
              <w:t>Certificación de Competencias Laborales</w:t>
            </w:r>
          </w:p>
        </w:tc>
        <w:tc>
          <w:tcPr>
            <w:tcW w:w="3685" w:type="dxa"/>
            <w:vAlign w:val="center"/>
          </w:tcPr>
          <w:p w:rsidR="00F72EF1" w:rsidRPr="00135501" w:rsidRDefault="00F72EF1" w:rsidP="00135501">
            <w:pPr>
              <w:autoSpaceDE w:val="0"/>
              <w:autoSpaceDN w:val="0"/>
              <w:adjustRightInd w:val="0"/>
              <w:jc w:val="both"/>
              <w:rPr>
                <w:rFonts w:ascii="Palatino Linotype" w:hAnsi="Palatino Linotype" w:cs="Courier"/>
                <w:i/>
                <w:color w:val="000000" w:themeColor="text1"/>
              </w:rPr>
            </w:pPr>
            <w:r w:rsidRPr="00135501">
              <w:rPr>
                <w:rFonts w:ascii="Palatino Linotype" w:hAnsi="Palatino Linotype" w:cs="Courier"/>
                <w:i/>
                <w:color w:val="000000" w:themeColor="text1"/>
              </w:rPr>
              <w:t xml:space="preserve">Entrega Certificado de Competencia Laboral donde se testa QR de seguridad, firma de titular de CONOCER, fotografía de la servidor </w:t>
            </w:r>
            <w:r w:rsidR="009159D4" w:rsidRPr="00135501">
              <w:rPr>
                <w:rFonts w:ascii="Palatino Linotype" w:hAnsi="Palatino Linotype" w:cs="Courier"/>
                <w:i/>
                <w:color w:val="000000" w:themeColor="text1"/>
              </w:rPr>
              <w:t>público</w:t>
            </w:r>
            <w:r w:rsidRPr="00135501">
              <w:rPr>
                <w:rFonts w:ascii="Palatino Linotype" w:hAnsi="Palatino Linotype" w:cs="Courier"/>
                <w:i/>
                <w:color w:val="000000" w:themeColor="text1"/>
              </w:rPr>
              <w:t xml:space="preserve"> y clave RENEC.</w:t>
            </w:r>
          </w:p>
        </w:tc>
        <w:tc>
          <w:tcPr>
            <w:tcW w:w="3686" w:type="dxa"/>
            <w:vAlign w:val="center"/>
          </w:tcPr>
          <w:p w:rsidR="00F72EF1" w:rsidRPr="00135501" w:rsidRDefault="007345C8" w:rsidP="00135501">
            <w:pPr>
              <w:autoSpaceDE w:val="0"/>
              <w:autoSpaceDN w:val="0"/>
              <w:adjustRightInd w:val="0"/>
              <w:jc w:val="center"/>
              <w:rPr>
                <w:rFonts w:ascii="Palatino Linotype" w:hAnsi="Palatino Linotype" w:cs="Courier"/>
                <w:b/>
                <w:i/>
                <w:color w:val="000000" w:themeColor="text1"/>
              </w:rPr>
            </w:pPr>
            <w:r w:rsidRPr="00135501">
              <w:rPr>
                <w:rFonts w:ascii="Palatino Linotype" w:hAnsi="Palatino Linotype" w:cs="Courier"/>
                <w:b/>
                <w:i/>
                <w:color w:val="000000" w:themeColor="text1"/>
              </w:rPr>
              <w:t>Parcialmente</w:t>
            </w:r>
          </w:p>
          <w:p w:rsidR="00F72EF1" w:rsidRPr="00135501" w:rsidRDefault="00F72EF1" w:rsidP="00135501">
            <w:pPr>
              <w:autoSpaceDE w:val="0"/>
              <w:autoSpaceDN w:val="0"/>
              <w:adjustRightInd w:val="0"/>
              <w:jc w:val="center"/>
              <w:rPr>
                <w:rFonts w:ascii="Palatino Linotype" w:hAnsi="Palatino Linotype" w:cs="Courier"/>
                <w:i/>
                <w:color w:val="000000" w:themeColor="text1"/>
              </w:rPr>
            </w:pPr>
            <w:r w:rsidRPr="00135501">
              <w:rPr>
                <w:rFonts w:ascii="Palatino Linotype" w:hAnsi="Palatino Linotype" w:cs="Courier"/>
                <w:i/>
                <w:color w:val="000000" w:themeColor="text1"/>
              </w:rPr>
              <w:t>Se testan datos que no son susceptibles de serlo, adicionalmente que no se entrega Acuerdo del Comité de Transparencia que lo justifique, funde y motive.</w:t>
            </w:r>
          </w:p>
        </w:tc>
      </w:tr>
      <w:tr w:rsidR="00135501" w:rsidRPr="00135501" w:rsidTr="00520756">
        <w:trPr>
          <w:jc w:val="center"/>
        </w:trPr>
        <w:tc>
          <w:tcPr>
            <w:tcW w:w="2547" w:type="dxa"/>
            <w:vAlign w:val="center"/>
          </w:tcPr>
          <w:p w:rsidR="00F72EF1" w:rsidRPr="00135501" w:rsidRDefault="00F72EF1" w:rsidP="00135501">
            <w:pPr>
              <w:autoSpaceDE w:val="0"/>
              <w:autoSpaceDN w:val="0"/>
              <w:adjustRightInd w:val="0"/>
              <w:jc w:val="both"/>
              <w:rPr>
                <w:rFonts w:ascii="Palatino Linotype" w:hAnsi="Palatino Linotype" w:cs="Courier"/>
                <w:b/>
                <w:color w:val="000000" w:themeColor="text1"/>
              </w:rPr>
            </w:pPr>
            <w:r w:rsidRPr="00135501">
              <w:rPr>
                <w:rFonts w:ascii="Palatino Linotype" w:hAnsi="Palatino Linotype"/>
                <w:b/>
                <w:color w:val="000000" w:themeColor="text1"/>
              </w:rPr>
              <w:t>Título Profesional</w:t>
            </w:r>
          </w:p>
        </w:tc>
        <w:tc>
          <w:tcPr>
            <w:tcW w:w="3685" w:type="dxa"/>
            <w:vAlign w:val="center"/>
          </w:tcPr>
          <w:p w:rsidR="00F72EF1" w:rsidRPr="00135501" w:rsidRDefault="00F72EF1" w:rsidP="00135501">
            <w:pPr>
              <w:autoSpaceDE w:val="0"/>
              <w:autoSpaceDN w:val="0"/>
              <w:adjustRightInd w:val="0"/>
              <w:jc w:val="both"/>
              <w:rPr>
                <w:rFonts w:ascii="Palatino Linotype" w:hAnsi="Palatino Linotype" w:cs="Courier"/>
                <w:i/>
                <w:color w:val="000000" w:themeColor="text1"/>
              </w:rPr>
            </w:pPr>
            <w:r w:rsidRPr="00135501">
              <w:rPr>
                <w:rFonts w:ascii="Palatino Linotype" w:hAnsi="Palatino Linotype" w:cs="Courier"/>
                <w:i/>
                <w:color w:val="000000" w:themeColor="text1"/>
              </w:rPr>
              <w:t>Entrega Título Profesional donde testa fotografía y firma de la servidor público, firma del Director de la Facultad, Secretario de Docencia y Rector.</w:t>
            </w:r>
          </w:p>
        </w:tc>
        <w:tc>
          <w:tcPr>
            <w:tcW w:w="3686" w:type="dxa"/>
            <w:vAlign w:val="center"/>
          </w:tcPr>
          <w:p w:rsidR="007345C8" w:rsidRPr="00135501" w:rsidRDefault="007345C8" w:rsidP="00135501">
            <w:pPr>
              <w:autoSpaceDE w:val="0"/>
              <w:autoSpaceDN w:val="0"/>
              <w:adjustRightInd w:val="0"/>
              <w:jc w:val="center"/>
              <w:rPr>
                <w:rFonts w:ascii="Palatino Linotype" w:hAnsi="Palatino Linotype" w:cs="Courier"/>
                <w:b/>
                <w:i/>
                <w:color w:val="000000" w:themeColor="text1"/>
              </w:rPr>
            </w:pPr>
            <w:r w:rsidRPr="00135501">
              <w:rPr>
                <w:rFonts w:ascii="Palatino Linotype" w:hAnsi="Palatino Linotype" w:cs="Courier"/>
                <w:b/>
                <w:i/>
                <w:color w:val="000000" w:themeColor="text1"/>
              </w:rPr>
              <w:t>Parcialmente</w:t>
            </w:r>
          </w:p>
          <w:p w:rsidR="00F72EF1" w:rsidRPr="00135501" w:rsidRDefault="00F72EF1" w:rsidP="00135501">
            <w:pPr>
              <w:autoSpaceDE w:val="0"/>
              <w:autoSpaceDN w:val="0"/>
              <w:adjustRightInd w:val="0"/>
              <w:jc w:val="center"/>
              <w:rPr>
                <w:rFonts w:ascii="Palatino Linotype" w:hAnsi="Palatino Linotype" w:cs="Courier"/>
                <w:i/>
                <w:color w:val="000000" w:themeColor="text1"/>
              </w:rPr>
            </w:pPr>
            <w:r w:rsidRPr="00135501">
              <w:rPr>
                <w:rFonts w:ascii="Palatino Linotype" w:hAnsi="Palatino Linotype" w:cs="Courier"/>
                <w:i/>
                <w:color w:val="000000" w:themeColor="text1"/>
              </w:rPr>
              <w:t>Se testan datos que no son susceptibles de serlo, adicionalmente que no se entrega Acuerdo del Comité de Transparencia que lo justifique, funde y motive.</w:t>
            </w:r>
          </w:p>
        </w:tc>
      </w:tr>
      <w:tr w:rsidR="00135501" w:rsidRPr="00135501" w:rsidTr="00520756">
        <w:trPr>
          <w:jc w:val="center"/>
        </w:trPr>
        <w:tc>
          <w:tcPr>
            <w:tcW w:w="2547" w:type="dxa"/>
            <w:vAlign w:val="center"/>
          </w:tcPr>
          <w:p w:rsidR="00F72EF1" w:rsidRPr="00135501" w:rsidRDefault="00F72EF1" w:rsidP="00135501">
            <w:pPr>
              <w:autoSpaceDE w:val="0"/>
              <w:autoSpaceDN w:val="0"/>
              <w:adjustRightInd w:val="0"/>
              <w:jc w:val="both"/>
              <w:rPr>
                <w:rFonts w:ascii="Palatino Linotype" w:hAnsi="Palatino Linotype"/>
                <w:b/>
                <w:color w:val="000000" w:themeColor="text1"/>
              </w:rPr>
            </w:pPr>
            <w:r w:rsidRPr="00135501">
              <w:rPr>
                <w:rFonts w:ascii="Palatino Linotype" w:hAnsi="Palatino Linotype"/>
                <w:b/>
                <w:color w:val="000000" w:themeColor="text1"/>
              </w:rPr>
              <w:t>Cédula</w:t>
            </w:r>
          </w:p>
        </w:tc>
        <w:tc>
          <w:tcPr>
            <w:tcW w:w="3685" w:type="dxa"/>
            <w:vAlign w:val="center"/>
          </w:tcPr>
          <w:p w:rsidR="00F72EF1" w:rsidRPr="00135501" w:rsidRDefault="007345C8" w:rsidP="00135501">
            <w:pPr>
              <w:autoSpaceDE w:val="0"/>
              <w:autoSpaceDN w:val="0"/>
              <w:adjustRightInd w:val="0"/>
              <w:jc w:val="both"/>
              <w:rPr>
                <w:rFonts w:ascii="Palatino Linotype" w:hAnsi="Palatino Linotype" w:cs="Courier"/>
                <w:i/>
                <w:color w:val="000000" w:themeColor="text1"/>
              </w:rPr>
            </w:pPr>
            <w:r w:rsidRPr="00135501">
              <w:rPr>
                <w:rFonts w:ascii="Palatino Linotype" w:hAnsi="Palatino Linotype" w:cs="Courier"/>
                <w:i/>
                <w:color w:val="000000" w:themeColor="text1"/>
              </w:rPr>
              <w:t>Entrega cédula de licenciatura en Derecho donde clasifica CURP, fecha, hora de expedición, firma del Director General de Profesiones.</w:t>
            </w:r>
          </w:p>
        </w:tc>
        <w:tc>
          <w:tcPr>
            <w:tcW w:w="3686" w:type="dxa"/>
            <w:vAlign w:val="center"/>
          </w:tcPr>
          <w:p w:rsidR="007345C8" w:rsidRPr="00135501" w:rsidRDefault="007345C8" w:rsidP="00135501">
            <w:pPr>
              <w:autoSpaceDE w:val="0"/>
              <w:autoSpaceDN w:val="0"/>
              <w:adjustRightInd w:val="0"/>
              <w:jc w:val="center"/>
              <w:rPr>
                <w:rFonts w:ascii="Palatino Linotype" w:hAnsi="Palatino Linotype" w:cs="Courier"/>
                <w:b/>
                <w:i/>
                <w:color w:val="000000" w:themeColor="text1"/>
              </w:rPr>
            </w:pPr>
            <w:r w:rsidRPr="00135501">
              <w:rPr>
                <w:rFonts w:ascii="Palatino Linotype" w:hAnsi="Palatino Linotype" w:cs="Courier"/>
                <w:b/>
                <w:i/>
                <w:color w:val="000000" w:themeColor="text1"/>
              </w:rPr>
              <w:t>Parcialmente</w:t>
            </w:r>
          </w:p>
          <w:p w:rsidR="00F72EF1" w:rsidRPr="00135501" w:rsidRDefault="007345C8" w:rsidP="00135501">
            <w:pPr>
              <w:autoSpaceDE w:val="0"/>
              <w:autoSpaceDN w:val="0"/>
              <w:adjustRightInd w:val="0"/>
              <w:jc w:val="center"/>
              <w:rPr>
                <w:rFonts w:ascii="Palatino Linotype" w:hAnsi="Palatino Linotype" w:cs="Courier"/>
                <w:i/>
                <w:color w:val="000000" w:themeColor="text1"/>
              </w:rPr>
            </w:pPr>
            <w:r w:rsidRPr="00135501">
              <w:rPr>
                <w:rFonts w:ascii="Palatino Linotype" w:hAnsi="Palatino Linotype" w:cs="Courier"/>
                <w:i/>
                <w:color w:val="000000" w:themeColor="text1"/>
              </w:rPr>
              <w:t xml:space="preserve">Se testan datos que no son susceptibles de serlo, adicionalmente que no se entrega </w:t>
            </w:r>
            <w:r w:rsidRPr="00135501">
              <w:rPr>
                <w:rFonts w:ascii="Palatino Linotype" w:hAnsi="Palatino Linotype" w:cs="Courier"/>
                <w:i/>
                <w:color w:val="000000" w:themeColor="text1"/>
              </w:rPr>
              <w:lastRenderedPageBreak/>
              <w:t>Acuerdo del Comité de Transparencia que lo justifique, funde y motive.</w:t>
            </w:r>
          </w:p>
        </w:tc>
      </w:tr>
    </w:tbl>
    <w:p w:rsidR="00010B9D" w:rsidRDefault="00010B9D" w:rsidP="00135501">
      <w:pPr>
        <w:autoSpaceDE w:val="0"/>
        <w:autoSpaceDN w:val="0"/>
        <w:adjustRightInd w:val="0"/>
        <w:jc w:val="both"/>
        <w:rPr>
          <w:rFonts w:ascii="Palatino Linotype" w:hAnsi="Palatino Linotype" w:cs="Courier"/>
          <w:i/>
          <w:color w:val="000000" w:themeColor="text1"/>
        </w:rPr>
      </w:pPr>
    </w:p>
    <w:p w:rsidR="00520756" w:rsidRPr="00135501" w:rsidRDefault="00520756" w:rsidP="00135501">
      <w:pPr>
        <w:autoSpaceDE w:val="0"/>
        <w:autoSpaceDN w:val="0"/>
        <w:adjustRightInd w:val="0"/>
        <w:jc w:val="both"/>
        <w:rPr>
          <w:rFonts w:ascii="Palatino Linotype" w:hAnsi="Palatino Linotype" w:cs="Courier"/>
          <w:i/>
          <w:color w:val="000000" w:themeColor="text1"/>
        </w:rPr>
      </w:pPr>
    </w:p>
    <w:p w:rsidR="0093567D" w:rsidRPr="00135501" w:rsidRDefault="0093567D" w:rsidP="00520756">
      <w:pPr>
        <w:pStyle w:val="Prrafodelista"/>
        <w:numPr>
          <w:ilvl w:val="0"/>
          <w:numId w:val="10"/>
        </w:numPr>
        <w:autoSpaceDE w:val="0"/>
        <w:autoSpaceDN w:val="0"/>
        <w:adjustRightInd w:val="0"/>
        <w:spacing w:line="360" w:lineRule="auto"/>
        <w:ind w:left="0" w:firstLine="0"/>
        <w:jc w:val="both"/>
        <w:rPr>
          <w:rFonts w:ascii="Palatino Linotype" w:hAnsi="Palatino Linotype" w:cs="Courier"/>
          <w:i/>
          <w:color w:val="000000" w:themeColor="text1"/>
        </w:rPr>
      </w:pPr>
      <w:r w:rsidRPr="00135501">
        <w:rPr>
          <w:rFonts w:ascii="Palatino Linotype" w:hAnsi="Palatino Linotype" w:cs="Courier"/>
          <w:color w:val="000000" w:themeColor="text1"/>
        </w:rPr>
        <w:t xml:space="preserve">Como se puede observar en el cuadro anterior, el Sujeto Obligado colmó parcialmente la solicitud de información del particular, proporcionando información que le es propia, sin embargo se observa que </w:t>
      </w:r>
      <w:r w:rsidR="007345C8" w:rsidRPr="00135501">
        <w:rPr>
          <w:rFonts w:ascii="Palatino Linotype" w:hAnsi="Palatino Linotype" w:cs="Courier"/>
          <w:color w:val="000000" w:themeColor="text1"/>
        </w:rPr>
        <w:t>se testaron datos que no son susceptibles de serlo y por otra, datos que pudiendo serlo no fueron acompañados del Acuerdo del comité de Transparencia que lo fundamente y motive.</w:t>
      </w:r>
    </w:p>
    <w:p w:rsidR="0093567D" w:rsidRPr="00135501" w:rsidRDefault="0093567D" w:rsidP="00135501">
      <w:pPr>
        <w:autoSpaceDE w:val="0"/>
        <w:autoSpaceDN w:val="0"/>
        <w:adjustRightInd w:val="0"/>
        <w:spacing w:line="360" w:lineRule="auto"/>
        <w:jc w:val="both"/>
        <w:rPr>
          <w:rFonts w:ascii="Palatino Linotype" w:hAnsi="Palatino Linotype" w:cs="Courier"/>
          <w:i/>
          <w:color w:val="000000" w:themeColor="text1"/>
        </w:rPr>
      </w:pPr>
    </w:p>
    <w:p w:rsidR="0093567D" w:rsidRPr="00135501" w:rsidRDefault="0093567D" w:rsidP="00520756">
      <w:pPr>
        <w:pStyle w:val="Prrafodelista"/>
        <w:numPr>
          <w:ilvl w:val="0"/>
          <w:numId w:val="10"/>
        </w:numPr>
        <w:autoSpaceDE w:val="0"/>
        <w:autoSpaceDN w:val="0"/>
        <w:adjustRightInd w:val="0"/>
        <w:spacing w:line="360" w:lineRule="auto"/>
        <w:ind w:left="0" w:firstLine="0"/>
        <w:jc w:val="both"/>
        <w:rPr>
          <w:rFonts w:ascii="Palatino Linotype" w:hAnsi="Palatino Linotype" w:cs="Courier"/>
          <w:i/>
          <w:color w:val="000000" w:themeColor="text1"/>
        </w:rPr>
      </w:pPr>
      <w:r w:rsidRPr="00135501">
        <w:rPr>
          <w:rFonts w:ascii="Palatino Linotype" w:hAnsi="Palatino Linotype" w:cs="Courier"/>
          <w:color w:val="000000" w:themeColor="text1"/>
        </w:rPr>
        <w:t>Resulta necesario entonces realizar estudio de la naturaleza de cada uno de los puntos de la solicitud a fin de determinar si colma los mismos.</w:t>
      </w:r>
    </w:p>
    <w:p w:rsidR="0093567D" w:rsidRPr="00135501" w:rsidRDefault="0093567D" w:rsidP="00135501">
      <w:pPr>
        <w:pStyle w:val="Prrafodelista"/>
        <w:ind w:left="0"/>
        <w:rPr>
          <w:rFonts w:ascii="Palatino Linotype" w:hAnsi="Palatino Linotype" w:cs="Courier"/>
          <w:i/>
          <w:color w:val="000000" w:themeColor="text1"/>
        </w:rPr>
      </w:pPr>
    </w:p>
    <w:p w:rsidR="00350956" w:rsidRPr="00135501" w:rsidRDefault="00350956" w:rsidP="00135501">
      <w:pPr>
        <w:autoSpaceDE w:val="0"/>
        <w:autoSpaceDN w:val="0"/>
        <w:adjustRightInd w:val="0"/>
        <w:jc w:val="both"/>
        <w:rPr>
          <w:rFonts w:ascii="Palatino Linotype" w:hAnsi="Palatino Linotype" w:cs="Courier"/>
          <w:b/>
          <w:color w:val="000000" w:themeColor="text1"/>
        </w:rPr>
      </w:pPr>
      <w:r w:rsidRPr="00135501">
        <w:rPr>
          <w:rFonts w:ascii="Palatino Linotype" w:hAnsi="Palatino Linotype" w:cs="Courier"/>
          <w:b/>
          <w:color w:val="000000" w:themeColor="text1"/>
        </w:rPr>
        <w:t>Certificación de Competencias Laborales</w:t>
      </w:r>
    </w:p>
    <w:p w:rsidR="0006379E" w:rsidRPr="00135501" w:rsidRDefault="007345C8" w:rsidP="00520756">
      <w:pPr>
        <w:pStyle w:val="Prrafodelista"/>
        <w:numPr>
          <w:ilvl w:val="0"/>
          <w:numId w:val="10"/>
        </w:numPr>
        <w:spacing w:line="360" w:lineRule="auto"/>
        <w:ind w:left="0" w:firstLine="0"/>
        <w:jc w:val="both"/>
        <w:rPr>
          <w:rFonts w:ascii="Palatino Linotype" w:eastAsia="Calibri" w:hAnsi="Palatino Linotype"/>
          <w:color w:val="000000" w:themeColor="text1"/>
        </w:rPr>
      </w:pPr>
      <w:r w:rsidRPr="00135501">
        <w:rPr>
          <w:rFonts w:ascii="Palatino Linotype" w:eastAsia="Calibri" w:hAnsi="Palatino Linotype"/>
          <w:color w:val="000000" w:themeColor="text1"/>
        </w:rPr>
        <w:t>E</w:t>
      </w:r>
      <w:r w:rsidR="0006379E" w:rsidRPr="00135501">
        <w:rPr>
          <w:rFonts w:ascii="Palatino Linotype" w:eastAsia="Calibri" w:hAnsi="Palatino Linotype"/>
          <w:color w:val="000000" w:themeColor="text1"/>
        </w:rPr>
        <w:t>l apartado de Certificación, de la página oficial del Instituto Hacendario del Estado de México establece que la certificación de competencia laboral, es el proceso mediante el cual un organismo acreditado, reconoce que una persona ha demostrado su competencia, para desempeñar una función productiva determinada, con base en una Norma Institucional de Competencia Laboral aprobada. Además, que la competencia laboral es el conjunto de habilidades, aptitudes y destrezas para desempeñar una función productiva.</w:t>
      </w:r>
    </w:p>
    <w:p w:rsidR="0006379E" w:rsidRPr="00135501" w:rsidRDefault="0006379E" w:rsidP="00135501">
      <w:pPr>
        <w:spacing w:line="360" w:lineRule="auto"/>
        <w:jc w:val="both"/>
        <w:rPr>
          <w:rFonts w:ascii="Palatino Linotype" w:eastAsia="Calibri" w:hAnsi="Palatino Linotype"/>
          <w:color w:val="000000" w:themeColor="text1"/>
        </w:rPr>
      </w:pPr>
    </w:p>
    <w:p w:rsidR="0006379E" w:rsidRPr="00135501" w:rsidRDefault="0006379E" w:rsidP="00520756">
      <w:pPr>
        <w:pStyle w:val="Prrafodelista"/>
        <w:numPr>
          <w:ilvl w:val="0"/>
          <w:numId w:val="10"/>
        </w:numPr>
        <w:spacing w:line="360" w:lineRule="auto"/>
        <w:ind w:left="0" w:firstLine="0"/>
        <w:jc w:val="both"/>
        <w:rPr>
          <w:rFonts w:ascii="Palatino Linotype" w:eastAsia="Calibri" w:hAnsi="Palatino Linotype"/>
          <w:color w:val="000000" w:themeColor="text1"/>
        </w:rPr>
      </w:pPr>
      <w:r w:rsidRPr="00135501">
        <w:rPr>
          <w:rFonts w:ascii="Palatino Linotype" w:eastAsia="Calibri" w:hAnsi="Palatino Linotype"/>
          <w:color w:val="000000" w:themeColor="text1"/>
        </w:rPr>
        <w:t xml:space="preserve">Lo cual, toma relevancia, pues de una interpretación del artículo 32 de la Ley Orgánica Municipal del Estado de México, se logra vislumbrar que únicamente algunos cargos deben de contar con Certificación de Competencia Laboral, </w:t>
      </w:r>
      <w:r w:rsidR="00296130" w:rsidRPr="00135501">
        <w:rPr>
          <w:rFonts w:ascii="Palatino Linotype" w:eastAsia="Calibri" w:hAnsi="Palatino Linotype"/>
          <w:color w:val="000000" w:themeColor="text1"/>
        </w:rPr>
        <w:t>entre ellos los titulares de las unidades administrativas</w:t>
      </w:r>
      <w:r w:rsidR="009C3DAA" w:rsidRPr="00135501">
        <w:rPr>
          <w:rFonts w:ascii="Palatino Linotype" w:eastAsia="Calibri" w:hAnsi="Palatino Linotype"/>
          <w:color w:val="000000" w:themeColor="text1"/>
        </w:rPr>
        <w:t>.</w:t>
      </w:r>
    </w:p>
    <w:p w:rsidR="00CE68BA" w:rsidRPr="00135501" w:rsidRDefault="00CE68BA" w:rsidP="00520756">
      <w:pPr>
        <w:pStyle w:val="Prrafodelista"/>
        <w:numPr>
          <w:ilvl w:val="0"/>
          <w:numId w:val="10"/>
        </w:numPr>
        <w:spacing w:line="360" w:lineRule="auto"/>
        <w:ind w:left="0" w:firstLine="0"/>
        <w:jc w:val="both"/>
        <w:rPr>
          <w:rFonts w:ascii="Palatino Linotype" w:hAnsi="Palatino Linotype" w:cs="Tahoma"/>
          <w:bCs/>
          <w:iCs/>
          <w:color w:val="000000" w:themeColor="text1"/>
          <w:lang w:val="es-ES"/>
        </w:rPr>
      </w:pPr>
      <w:r w:rsidRPr="00135501">
        <w:rPr>
          <w:rFonts w:ascii="Palatino Linotype" w:hAnsi="Palatino Linotype" w:cs="Tahoma"/>
          <w:bCs/>
          <w:iCs/>
          <w:color w:val="000000" w:themeColor="text1"/>
          <w:lang w:val="es-ES"/>
        </w:rPr>
        <w:lastRenderedPageBreak/>
        <w:t>Ahora bien de la imagen de referencia se perciben los elementos que los Certificados de referencia deben contener a saber:</w:t>
      </w:r>
    </w:p>
    <w:p w:rsidR="00CE68BA" w:rsidRPr="00135501" w:rsidRDefault="00CE68BA" w:rsidP="00135501">
      <w:pPr>
        <w:pStyle w:val="Prrafodelista"/>
        <w:ind w:left="0"/>
        <w:rPr>
          <w:rFonts w:ascii="Palatino Linotype" w:hAnsi="Palatino Linotype"/>
          <w:color w:val="000000" w:themeColor="text1"/>
        </w:rPr>
      </w:pPr>
      <w:r w:rsidRPr="00135501">
        <w:rPr>
          <w:rFonts w:ascii="Palatino Linotype" w:hAnsi="Palatino Linotype"/>
          <w:noProof/>
          <w:color w:val="000000" w:themeColor="text1"/>
        </w:rPr>
        <w:drawing>
          <wp:inline distT="0" distB="0" distL="0" distR="0" wp14:anchorId="23B05459" wp14:editId="77E88E8A">
            <wp:extent cx="4871137" cy="3614141"/>
            <wp:effectExtent l="0" t="0" r="5715"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78274" cy="3619437"/>
                    </a:xfrm>
                    <a:prstGeom prst="rect">
                      <a:avLst/>
                    </a:prstGeom>
                  </pic:spPr>
                </pic:pic>
              </a:graphicData>
            </a:graphic>
          </wp:inline>
        </w:drawing>
      </w:r>
    </w:p>
    <w:p w:rsidR="00E73465" w:rsidRPr="00135501" w:rsidRDefault="00E73465" w:rsidP="00135501">
      <w:pPr>
        <w:spacing w:line="360" w:lineRule="auto"/>
        <w:jc w:val="both"/>
        <w:rPr>
          <w:rFonts w:ascii="Palatino Linotype" w:hAnsi="Palatino Linotype" w:cs="Tahoma"/>
          <w:bCs/>
          <w:iCs/>
          <w:color w:val="000000" w:themeColor="text1"/>
          <w:lang w:val="es-ES"/>
        </w:rPr>
      </w:pPr>
    </w:p>
    <w:p w:rsidR="00D96F43" w:rsidRPr="00520756" w:rsidRDefault="00D96F43" w:rsidP="0013550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20756">
        <w:rPr>
          <w:rFonts w:ascii="Palatino Linotype" w:eastAsia="Palatino Linotype" w:hAnsi="Palatino Linotype" w:cs="Palatino Linotype"/>
          <w:b/>
          <w:color w:val="000000" w:themeColor="text1"/>
        </w:rPr>
        <w:t>TÍTULO Y CÉDULA</w:t>
      </w:r>
    </w:p>
    <w:p w:rsidR="00D96F43" w:rsidRPr="00135501" w:rsidRDefault="00D96F43" w:rsidP="00520756">
      <w:pPr>
        <w:pStyle w:val="Prrafodelista"/>
        <w:numPr>
          <w:ilvl w:val="0"/>
          <w:numId w:val="10"/>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t xml:space="preserve">Al respecto, el artículo 1 de la Ley Reglamentaria del artículo 5 constitucional, el título profesional es el documento expedido por instituciones del Estado descentralizadas y por instituciones particulares que tengan reconocimiento de validez oficial en sus estudios, a favor de la persona que haya concluido </w:t>
      </w:r>
      <w:r w:rsidR="003B5188" w:rsidRPr="00135501">
        <w:rPr>
          <w:rFonts w:ascii="Palatino Linotype" w:eastAsia="Palatino Linotype" w:hAnsi="Palatino Linotype" w:cs="Palatino Linotype"/>
          <w:color w:val="000000" w:themeColor="text1"/>
        </w:rPr>
        <w:t>los estudios correspondientes o demostrados</w:t>
      </w:r>
      <w:r w:rsidRPr="00135501">
        <w:rPr>
          <w:rFonts w:ascii="Palatino Linotype" w:eastAsia="Palatino Linotype" w:hAnsi="Palatino Linotype" w:cs="Palatino Linotype"/>
          <w:color w:val="000000" w:themeColor="text1"/>
        </w:rPr>
        <w:t xml:space="preserve"> tener los conocimientos necesarios.</w:t>
      </w:r>
      <w:r w:rsidRPr="00135501">
        <w:rPr>
          <w:rFonts w:ascii="Palatino Linotype" w:eastAsia="Palatino Linotype" w:hAnsi="Palatino Linotype" w:cs="Palatino Linotype"/>
          <w:color w:val="000000" w:themeColor="text1"/>
        </w:rPr>
        <w:tab/>
      </w:r>
    </w:p>
    <w:p w:rsidR="00D96F43" w:rsidRPr="00135501" w:rsidRDefault="00D96F43" w:rsidP="0013550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96F43" w:rsidRPr="00135501" w:rsidRDefault="00D96F43" w:rsidP="00520756">
      <w:pPr>
        <w:pStyle w:val="Prrafodelista"/>
        <w:numPr>
          <w:ilvl w:val="0"/>
          <w:numId w:val="10"/>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t xml:space="preserve">En lo tocante a la cédula profesional, cabe decir que la misma se emite a toda persona a quien legalmente se le haya expedido un título profesional o grado académico </w:t>
      </w:r>
      <w:r w:rsidRPr="00135501">
        <w:rPr>
          <w:rFonts w:ascii="Palatino Linotype" w:eastAsia="Palatino Linotype" w:hAnsi="Palatino Linotype" w:cs="Palatino Linotype"/>
          <w:color w:val="000000" w:themeColor="text1"/>
        </w:rPr>
        <w:lastRenderedPageBreak/>
        <w:t>equivalente, según lo prescrito en el artículo 3 de la Ley Reglamentaria del artículo 5º Constitucional, precepto que para mayor ilustración se transcribe a continuación:</w:t>
      </w:r>
    </w:p>
    <w:p w:rsidR="00D96F43" w:rsidRPr="00135501" w:rsidRDefault="00D96F43" w:rsidP="0013550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 xml:space="preserve">“ARTICULO 3o.- Toda persona a quien legalmente se le haya expedido título profesional o grado académico equivalente, podrá obtener cédula de ejercicio con efectos de patente, previo registro de dicho título o grado.” </w:t>
      </w:r>
    </w:p>
    <w:p w:rsidR="00D96F43" w:rsidRPr="00135501" w:rsidRDefault="00D96F43" w:rsidP="0013550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D96F43" w:rsidRPr="00135501" w:rsidRDefault="00D96F43" w:rsidP="00520756">
      <w:pPr>
        <w:pStyle w:val="Prrafodelista"/>
        <w:numPr>
          <w:ilvl w:val="0"/>
          <w:numId w:val="10"/>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t>La cual autoriza oficialmente a una persona en el ejercicio de su profesión, siendo una facultad potestativa la obtención de dicho documento, siempre que se haya obtenido un título profesional o equivalente, ya que de conformidad con el artículo 23, fracción IV de la Ley Reglamentaria del artículo 5º Constitucional, relativo al ejercicio de las profesiones en el distrito Federal, es facultad de la Dirección General de Profesiones expedir al interesado la cédula personal correspondiente, con efectos de patente para el ejercicio profesional y para su identidad en todas sus actividades profesionales.</w:t>
      </w:r>
    </w:p>
    <w:p w:rsidR="00053409" w:rsidRPr="00135501" w:rsidRDefault="00053409" w:rsidP="0013550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053409" w:rsidRPr="00135501" w:rsidRDefault="00053409" w:rsidP="00520756">
      <w:pPr>
        <w:pStyle w:val="Prrafodelista"/>
        <w:numPr>
          <w:ilvl w:val="0"/>
          <w:numId w:val="10"/>
        </w:numPr>
        <w:spacing w:line="360" w:lineRule="auto"/>
        <w:ind w:left="0" w:firstLine="0"/>
        <w:jc w:val="both"/>
        <w:rPr>
          <w:rFonts w:ascii="Palatino Linotype" w:hAnsi="Palatino Linotype" w:cs="Tahoma"/>
          <w:bCs/>
          <w:iCs/>
          <w:color w:val="000000" w:themeColor="text1"/>
          <w:lang w:val="es-ES"/>
        </w:rPr>
      </w:pPr>
      <w:r w:rsidRPr="00135501">
        <w:rPr>
          <w:rFonts w:ascii="Palatino Linotype" w:hAnsi="Palatino Linotype" w:cs="Tahoma"/>
          <w:bCs/>
          <w:iCs/>
          <w:color w:val="000000" w:themeColor="text1"/>
          <w:lang w:val="es-ES"/>
        </w:rPr>
        <w:t>De los documentos entregados se aprecia que hubo datos que fueron testados sin que fueran susceptibles de serlo, enunciativamente para el caso del Certificado de Competencia; la fotografía del acreditado, la firma del titular de CONOCER, QR de seguridad y clave RENEC; para el caso del Título profesional se advierte que fueron testados enunciativamente la fotografía de la servidor público, así como la firma del Director de la Faculta</w:t>
      </w:r>
      <w:r w:rsidR="003779FB" w:rsidRPr="00135501">
        <w:rPr>
          <w:rFonts w:ascii="Palatino Linotype" w:hAnsi="Palatino Linotype" w:cs="Tahoma"/>
          <w:bCs/>
          <w:iCs/>
          <w:color w:val="000000" w:themeColor="text1"/>
          <w:lang w:val="es-ES"/>
        </w:rPr>
        <w:t>d</w:t>
      </w:r>
      <w:r w:rsidRPr="00135501">
        <w:rPr>
          <w:rFonts w:ascii="Palatino Linotype" w:hAnsi="Palatino Linotype" w:cs="Tahoma"/>
          <w:bCs/>
          <w:iCs/>
          <w:color w:val="000000" w:themeColor="text1"/>
          <w:lang w:val="es-ES"/>
        </w:rPr>
        <w:t>, Secretario de Docencia y del rector</w:t>
      </w:r>
      <w:r w:rsidR="003779FB" w:rsidRPr="00135501">
        <w:rPr>
          <w:rFonts w:ascii="Palatino Linotype" w:hAnsi="Palatino Linotype" w:cs="Tahoma"/>
          <w:bCs/>
          <w:iCs/>
          <w:color w:val="000000" w:themeColor="text1"/>
          <w:lang w:val="es-ES"/>
        </w:rPr>
        <w:t>, f</w:t>
      </w:r>
      <w:r w:rsidRPr="00135501">
        <w:rPr>
          <w:rFonts w:ascii="Palatino Linotype" w:hAnsi="Palatino Linotype" w:cs="Tahoma"/>
          <w:bCs/>
          <w:iCs/>
          <w:color w:val="000000" w:themeColor="text1"/>
          <w:lang w:val="es-ES"/>
        </w:rPr>
        <w:t xml:space="preserve">inalmente de la cédula profesional </w:t>
      </w:r>
      <w:r w:rsidR="003779FB" w:rsidRPr="00135501">
        <w:rPr>
          <w:rFonts w:ascii="Palatino Linotype" w:hAnsi="Palatino Linotype" w:cs="Tahoma"/>
          <w:bCs/>
          <w:iCs/>
          <w:color w:val="000000" w:themeColor="text1"/>
          <w:lang w:val="es-ES"/>
        </w:rPr>
        <w:t>la fecha y hora de expedición, firma del Director de Profesiones.</w:t>
      </w:r>
    </w:p>
    <w:p w:rsidR="003779FB" w:rsidRDefault="003779FB" w:rsidP="00135501">
      <w:pPr>
        <w:pStyle w:val="Prrafodelista"/>
        <w:ind w:left="0"/>
        <w:rPr>
          <w:rFonts w:ascii="Palatino Linotype" w:hAnsi="Palatino Linotype" w:cs="Tahoma"/>
          <w:bCs/>
          <w:iCs/>
          <w:color w:val="000000" w:themeColor="text1"/>
          <w:lang w:val="es-ES"/>
        </w:rPr>
      </w:pPr>
    </w:p>
    <w:p w:rsidR="00520756" w:rsidRDefault="00520756" w:rsidP="00135501">
      <w:pPr>
        <w:pStyle w:val="Prrafodelista"/>
        <w:ind w:left="0"/>
        <w:rPr>
          <w:rFonts w:ascii="Palatino Linotype" w:hAnsi="Palatino Linotype" w:cs="Tahoma"/>
          <w:bCs/>
          <w:iCs/>
          <w:color w:val="000000" w:themeColor="text1"/>
          <w:lang w:val="es-ES"/>
        </w:rPr>
      </w:pPr>
    </w:p>
    <w:p w:rsidR="00520756" w:rsidRPr="00135501" w:rsidRDefault="00520756" w:rsidP="00135501">
      <w:pPr>
        <w:pStyle w:val="Prrafodelista"/>
        <w:ind w:left="0"/>
        <w:rPr>
          <w:rFonts w:ascii="Palatino Linotype" w:hAnsi="Palatino Linotype" w:cs="Tahoma"/>
          <w:bCs/>
          <w:iCs/>
          <w:color w:val="000000" w:themeColor="text1"/>
          <w:lang w:val="es-ES"/>
        </w:rPr>
      </w:pPr>
    </w:p>
    <w:p w:rsidR="003779FB" w:rsidRPr="00135501" w:rsidRDefault="009159D4" w:rsidP="00135501">
      <w:pPr>
        <w:pStyle w:val="NormalWeb"/>
        <w:spacing w:before="240" w:beforeAutospacing="0" w:after="240" w:afterAutospacing="0" w:line="360" w:lineRule="auto"/>
        <w:jc w:val="both"/>
        <w:textAlignment w:val="baseline"/>
        <w:rPr>
          <w:rFonts w:ascii="Palatino Linotype" w:hAnsi="Palatino Linotype"/>
          <w:color w:val="000000" w:themeColor="text1"/>
        </w:rPr>
      </w:pPr>
      <w:r w:rsidRPr="00135501">
        <w:rPr>
          <w:rFonts w:ascii="Palatino Linotype" w:hAnsi="Palatino Linotype"/>
          <w:b/>
          <w:bCs/>
          <w:color w:val="000000" w:themeColor="text1"/>
        </w:rPr>
        <w:lastRenderedPageBreak/>
        <w:t>FOTOGRAFÍA DE SERVIDORES PÚBLICOS</w:t>
      </w:r>
      <w:r w:rsidRPr="00135501">
        <w:rPr>
          <w:rFonts w:ascii="Palatino Linotype" w:hAnsi="Palatino Linotype"/>
          <w:color w:val="000000" w:themeColor="text1"/>
        </w:rPr>
        <w:t>: </w:t>
      </w:r>
    </w:p>
    <w:p w:rsidR="003779FB" w:rsidRPr="00135501" w:rsidRDefault="003779FB" w:rsidP="00520756">
      <w:pPr>
        <w:pStyle w:val="NormalWeb"/>
        <w:numPr>
          <w:ilvl w:val="0"/>
          <w:numId w:val="10"/>
        </w:numPr>
        <w:spacing w:before="240" w:beforeAutospacing="0" w:after="240" w:afterAutospacing="0" w:line="360" w:lineRule="auto"/>
        <w:ind w:left="0" w:firstLine="0"/>
        <w:jc w:val="both"/>
        <w:rPr>
          <w:rFonts w:ascii="Palatino Linotype" w:hAnsi="Palatino Linotype"/>
          <w:color w:val="000000" w:themeColor="text1"/>
        </w:rPr>
      </w:pPr>
      <w:r w:rsidRPr="00135501">
        <w:rPr>
          <w:rFonts w:ascii="Palatino Linotype" w:hAnsi="Palatino Linotype"/>
          <w:color w:val="000000" w:themeColor="text1"/>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3779FB" w:rsidRPr="00135501" w:rsidRDefault="003779FB" w:rsidP="00520756">
      <w:pPr>
        <w:pStyle w:val="NormalWeb"/>
        <w:numPr>
          <w:ilvl w:val="0"/>
          <w:numId w:val="10"/>
        </w:numPr>
        <w:spacing w:before="240" w:beforeAutospacing="0" w:after="240" w:afterAutospacing="0" w:line="360" w:lineRule="auto"/>
        <w:ind w:left="0" w:firstLine="0"/>
        <w:jc w:val="both"/>
        <w:rPr>
          <w:rFonts w:ascii="Palatino Linotype" w:hAnsi="Palatino Linotype"/>
          <w:color w:val="000000" w:themeColor="text1"/>
        </w:rPr>
      </w:pPr>
      <w:r w:rsidRPr="00135501">
        <w:rPr>
          <w:rFonts w:ascii="Palatino Linotype" w:hAnsi="Palatino Linotype"/>
          <w:color w:val="000000" w:themeColor="text1"/>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3779FB" w:rsidRPr="00135501" w:rsidRDefault="003779FB" w:rsidP="00520756">
      <w:pPr>
        <w:pStyle w:val="NormalWeb"/>
        <w:numPr>
          <w:ilvl w:val="0"/>
          <w:numId w:val="10"/>
        </w:numPr>
        <w:spacing w:before="240" w:beforeAutospacing="0" w:after="240" w:afterAutospacing="0" w:line="360" w:lineRule="auto"/>
        <w:ind w:left="0" w:firstLine="0"/>
        <w:jc w:val="both"/>
        <w:rPr>
          <w:rFonts w:ascii="Palatino Linotype" w:hAnsi="Palatino Linotype"/>
          <w:color w:val="000000" w:themeColor="text1"/>
        </w:rPr>
      </w:pPr>
      <w:r w:rsidRPr="00135501">
        <w:rPr>
          <w:rFonts w:ascii="Palatino Linotype" w:hAnsi="Palatino Linotype"/>
          <w:color w:val="000000" w:themeColor="text1"/>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rsidR="003779FB" w:rsidRPr="00135501" w:rsidRDefault="003779FB" w:rsidP="00520756">
      <w:pPr>
        <w:pStyle w:val="NormalWeb"/>
        <w:numPr>
          <w:ilvl w:val="0"/>
          <w:numId w:val="10"/>
        </w:numPr>
        <w:spacing w:before="240" w:beforeAutospacing="0" w:after="240" w:afterAutospacing="0" w:line="360" w:lineRule="auto"/>
        <w:ind w:left="0" w:firstLine="0"/>
        <w:jc w:val="both"/>
        <w:rPr>
          <w:rFonts w:ascii="Palatino Linotype" w:hAnsi="Palatino Linotype"/>
          <w:color w:val="000000" w:themeColor="text1"/>
        </w:rPr>
      </w:pPr>
      <w:r w:rsidRPr="00135501">
        <w:rPr>
          <w:rFonts w:ascii="Palatino Linotype" w:hAnsi="Palatino Linotype"/>
          <w:color w:val="000000" w:themeColor="text1"/>
        </w:rPr>
        <w:lastRenderedPageBreak/>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3779FB" w:rsidRPr="00135501" w:rsidRDefault="003779FB" w:rsidP="00520756">
      <w:pPr>
        <w:pStyle w:val="NormalWeb"/>
        <w:numPr>
          <w:ilvl w:val="0"/>
          <w:numId w:val="10"/>
        </w:numPr>
        <w:spacing w:before="240" w:beforeAutospacing="0" w:after="240" w:afterAutospacing="0" w:line="360" w:lineRule="auto"/>
        <w:ind w:left="0" w:firstLine="0"/>
        <w:jc w:val="both"/>
        <w:rPr>
          <w:rFonts w:ascii="Palatino Linotype" w:hAnsi="Palatino Linotype"/>
          <w:color w:val="000000" w:themeColor="text1"/>
        </w:rPr>
      </w:pPr>
      <w:r w:rsidRPr="00135501">
        <w:rPr>
          <w:rFonts w:ascii="Palatino Linotype" w:hAnsi="Palatino Linotype"/>
          <w:color w:val="000000" w:themeColor="text1"/>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rsidR="003779FB" w:rsidRPr="00135501" w:rsidRDefault="003779FB" w:rsidP="00520756">
      <w:pPr>
        <w:pStyle w:val="NormalWeb"/>
        <w:numPr>
          <w:ilvl w:val="0"/>
          <w:numId w:val="10"/>
        </w:numPr>
        <w:spacing w:before="240" w:beforeAutospacing="0" w:after="240" w:afterAutospacing="0" w:line="360" w:lineRule="auto"/>
        <w:ind w:left="0" w:firstLine="0"/>
        <w:jc w:val="both"/>
        <w:rPr>
          <w:rFonts w:ascii="Palatino Linotype" w:hAnsi="Palatino Linotype"/>
          <w:color w:val="000000" w:themeColor="text1"/>
        </w:rPr>
      </w:pPr>
      <w:r w:rsidRPr="00135501">
        <w:rPr>
          <w:rFonts w:ascii="Palatino Linotype" w:hAnsi="Palatino Linotype"/>
          <w:color w:val="000000" w:themeColor="text1"/>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3779FB" w:rsidRPr="00135501" w:rsidRDefault="003779FB" w:rsidP="00520756">
      <w:pPr>
        <w:pStyle w:val="NormalWeb"/>
        <w:numPr>
          <w:ilvl w:val="0"/>
          <w:numId w:val="10"/>
        </w:numPr>
        <w:spacing w:before="240" w:beforeAutospacing="0" w:after="240" w:afterAutospacing="0" w:line="360" w:lineRule="auto"/>
        <w:ind w:left="0" w:firstLine="0"/>
        <w:jc w:val="both"/>
        <w:rPr>
          <w:rFonts w:ascii="Palatino Linotype" w:hAnsi="Palatino Linotype"/>
          <w:color w:val="000000" w:themeColor="text1"/>
        </w:rPr>
      </w:pPr>
      <w:r w:rsidRPr="00135501">
        <w:rPr>
          <w:rFonts w:ascii="Palatino Linotype" w:hAnsi="Palatino Linotype"/>
          <w:color w:val="000000" w:themeColor="text1"/>
        </w:rPr>
        <w:lastRenderedPageBreak/>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rsidR="003779FB" w:rsidRPr="00135501" w:rsidRDefault="003779FB" w:rsidP="00520756">
      <w:pPr>
        <w:pStyle w:val="NormalWeb"/>
        <w:numPr>
          <w:ilvl w:val="0"/>
          <w:numId w:val="10"/>
        </w:numPr>
        <w:spacing w:before="240" w:beforeAutospacing="0" w:after="240" w:afterAutospacing="0" w:line="360" w:lineRule="auto"/>
        <w:ind w:left="0" w:firstLine="0"/>
        <w:jc w:val="both"/>
        <w:rPr>
          <w:rFonts w:ascii="Palatino Linotype" w:hAnsi="Palatino Linotype"/>
          <w:color w:val="000000" w:themeColor="text1"/>
        </w:rPr>
      </w:pPr>
      <w:r w:rsidRPr="00135501">
        <w:rPr>
          <w:rFonts w:ascii="Palatino Linotype" w:hAnsi="Palatino Linotype"/>
          <w:color w:val="000000" w:themeColor="text1"/>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rsidR="003D45D2" w:rsidRPr="00135501" w:rsidRDefault="003D45D2" w:rsidP="00135501">
      <w:pPr>
        <w:spacing w:line="360" w:lineRule="auto"/>
        <w:jc w:val="both"/>
        <w:rPr>
          <w:rFonts w:ascii="Palatino Linotype" w:hAnsi="Palatino Linotype"/>
          <w:b/>
          <w:color w:val="000000" w:themeColor="text1"/>
        </w:rPr>
      </w:pPr>
      <w:r w:rsidRPr="00135501">
        <w:rPr>
          <w:rFonts w:ascii="Palatino Linotype" w:hAnsi="Palatino Linotype"/>
          <w:b/>
          <w:color w:val="000000" w:themeColor="text1"/>
        </w:rPr>
        <w:t xml:space="preserve">FIRMA DE SERVIDOR </w:t>
      </w:r>
      <w:r w:rsidR="009159D4" w:rsidRPr="00135501">
        <w:rPr>
          <w:rFonts w:ascii="Palatino Linotype" w:hAnsi="Palatino Linotype"/>
          <w:b/>
          <w:color w:val="000000" w:themeColor="text1"/>
        </w:rPr>
        <w:t>PÚBLICO</w:t>
      </w:r>
    </w:p>
    <w:p w:rsidR="003D45D2" w:rsidRPr="00135501" w:rsidRDefault="003D45D2" w:rsidP="00520756">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u w:val="single"/>
        </w:rPr>
      </w:pPr>
      <w:r w:rsidRPr="00135501">
        <w:rPr>
          <w:rFonts w:ascii="Palatino Linotype" w:eastAsia="Calibri" w:hAnsi="Palatino Linotype" w:cs="Tahoma"/>
          <w:color w:val="000000" w:themeColor="text1"/>
          <w:lang w:val="es-ES"/>
        </w:rPr>
        <w:t xml:space="preserve">Mientras que el mismo </w:t>
      </w:r>
      <w:r w:rsidRPr="00135501">
        <w:rPr>
          <w:rFonts w:ascii="Palatino Linotype" w:eastAsia="Calibri" w:hAnsi="Palatino Linotype" w:cs="Tahoma"/>
          <w:b/>
          <w:color w:val="000000" w:themeColor="text1"/>
          <w:lang w:val="es-ES"/>
        </w:rPr>
        <w:t>SUJETO OBLIGADO</w:t>
      </w:r>
      <w:r w:rsidRPr="00135501">
        <w:rPr>
          <w:rFonts w:ascii="Palatino Linotype" w:eastAsia="Calibri" w:hAnsi="Palatino Linotype" w:cs="Tahoma"/>
          <w:color w:val="000000" w:themeColor="text1"/>
          <w:lang w:val="es-ES"/>
        </w:rPr>
        <w:t xml:space="preserve"> dentro del presente recurso, al remitir la versión pública del recibo de nómina testó la firma, misma que </w:t>
      </w:r>
      <w:r w:rsidRPr="00135501">
        <w:rPr>
          <w:rFonts w:ascii="Palatino Linotype" w:eastAsia="Palatino Linotype" w:hAnsi="Palatino Linotype" w:cs="Palatino Linotype"/>
          <w:color w:val="000000" w:themeColor="text1"/>
        </w:rPr>
        <w:t xml:space="preserve">es un dato personal confidencial y únicamente será público cuando sirva para </w:t>
      </w:r>
      <w:r w:rsidRPr="00135501">
        <w:rPr>
          <w:rFonts w:ascii="Palatino Linotype" w:eastAsia="Palatino Linotype" w:hAnsi="Palatino Linotype" w:cs="Palatino Linotype"/>
          <w:b/>
          <w:color w:val="000000" w:themeColor="text1"/>
        </w:rPr>
        <w:t>la emisión de un acto de autoridad, en ejercicio de sus funciones</w:t>
      </w:r>
      <w:r w:rsidRPr="00135501">
        <w:rPr>
          <w:rFonts w:ascii="Palatino Linotype" w:eastAsia="Palatino Linotype" w:hAnsi="Palatino Linotype" w:cs="Palatino Linotype"/>
          <w:b/>
          <w:i/>
          <w:color w:val="000000" w:themeColor="text1"/>
          <w:u w:val="single"/>
        </w:rPr>
        <w:t>.</w:t>
      </w:r>
    </w:p>
    <w:p w:rsidR="003D45D2" w:rsidRPr="00135501" w:rsidRDefault="003D45D2" w:rsidP="0013550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D45D2" w:rsidRPr="00135501" w:rsidRDefault="003D45D2" w:rsidP="00520756">
      <w:pPr>
        <w:numPr>
          <w:ilvl w:val="0"/>
          <w:numId w:val="10"/>
        </w:numPr>
        <w:tabs>
          <w:tab w:val="left" w:pos="284"/>
        </w:tabs>
        <w:spacing w:line="360" w:lineRule="auto"/>
        <w:ind w:left="0" w:firstLine="0"/>
        <w:jc w:val="both"/>
        <w:rPr>
          <w:rFonts w:ascii="Palatino Linotype" w:hAnsi="Palatino Linotype"/>
          <w:color w:val="000000" w:themeColor="text1"/>
        </w:rPr>
      </w:pPr>
      <w:r w:rsidRPr="00135501">
        <w:rPr>
          <w:rFonts w:ascii="Palatino Linotype" w:eastAsia="Palatino Linotype" w:hAnsi="Palatino Linotype" w:cs="Palatino Linotype"/>
          <w:color w:val="000000" w:themeColor="text1"/>
        </w:rPr>
        <w:t xml:space="preserve">Lo anterior, es así, toda vez que la firma de servidores públicos, vinculada al ejercicio de la </w:t>
      </w:r>
      <w:r w:rsidRPr="00135501">
        <w:rPr>
          <w:rFonts w:ascii="Palatino Linotype" w:eastAsia="Palatino Linotype" w:hAnsi="Palatino Linotype" w:cs="Palatino Linotype"/>
          <w:b/>
          <w:color w:val="000000" w:themeColor="text1"/>
        </w:rPr>
        <w:t>función pública es información de naturaleza pública</w:t>
      </w:r>
      <w:r w:rsidRPr="00135501">
        <w:rPr>
          <w:rFonts w:ascii="Palatino Linotype" w:eastAsia="Palatino Linotype" w:hAnsi="Palatino Linotype" w:cs="Palatino Linotype"/>
          <w:color w:val="000000" w:themeColor="text1"/>
        </w:rPr>
        <w:t>, pues documenta y rinde cuentas sobre el debido ejercicio de sus atribuciones, lo cual acontece en el presente caso, pues garantiza la validez de los documentos.</w:t>
      </w:r>
    </w:p>
    <w:p w:rsidR="003D45D2" w:rsidRPr="00135501" w:rsidRDefault="003D45D2" w:rsidP="00135501">
      <w:pPr>
        <w:tabs>
          <w:tab w:val="left" w:pos="284"/>
        </w:tabs>
        <w:spacing w:line="360" w:lineRule="auto"/>
        <w:jc w:val="both"/>
        <w:rPr>
          <w:rFonts w:ascii="Palatino Linotype" w:eastAsia="Palatino Linotype" w:hAnsi="Palatino Linotype" w:cs="Palatino Linotype"/>
          <w:color w:val="000000" w:themeColor="text1"/>
        </w:rPr>
      </w:pPr>
    </w:p>
    <w:p w:rsidR="003D45D2" w:rsidRPr="00135501" w:rsidRDefault="003D45D2" w:rsidP="00520756">
      <w:pPr>
        <w:numPr>
          <w:ilvl w:val="0"/>
          <w:numId w:val="10"/>
        </w:numPr>
        <w:tabs>
          <w:tab w:val="left" w:pos="284"/>
        </w:tabs>
        <w:spacing w:line="360" w:lineRule="auto"/>
        <w:ind w:left="0" w:firstLine="0"/>
        <w:jc w:val="both"/>
        <w:rPr>
          <w:rFonts w:ascii="Palatino Linotype" w:hAnsi="Palatino Linotype"/>
          <w:color w:val="000000" w:themeColor="text1"/>
        </w:rPr>
      </w:pPr>
      <w:r w:rsidRPr="00135501">
        <w:rPr>
          <w:rFonts w:ascii="Palatino Linotype" w:eastAsia="Palatino Linotype" w:hAnsi="Palatino Linotype" w:cs="Palatino Linotype"/>
          <w:color w:val="000000" w:themeColor="text1"/>
        </w:rPr>
        <w:lastRenderedPageBreak/>
        <w:t>La publicidad de dichos datos, se robustece, con el Criterio de Interpretación, de la Segunda Época, con clave de control SO/002/2019, emitido por el entonces Instituto Nacional de Transparencia, Acceso a la Información y Protección de Datos Personales, utilizado de manera orientadora, establece lo siguiente:</w:t>
      </w:r>
    </w:p>
    <w:p w:rsidR="003D45D2" w:rsidRPr="00135501" w:rsidRDefault="003D45D2" w:rsidP="00135501">
      <w:pPr>
        <w:tabs>
          <w:tab w:val="left" w:pos="284"/>
        </w:tabs>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p>
    <w:p w:rsidR="003D45D2" w:rsidRPr="00135501" w:rsidRDefault="003D45D2" w:rsidP="00135501">
      <w:pPr>
        <w:spacing w:line="360" w:lineRule="auto"/>
        <w:jc w:val="both"/>
        <w:rPr>
          <w:rFonts w:ascii="Palatino Linotype" w:eastAsia="Palatino Linotype" w:hAnsi="Palatino Linotype" w:cs="Palatino Linotype"/>
          <w:b/>
          <w:color w:val="000000" w:themeColor="text1"/>
        </w:rPr>
      </w:pPr>
    </w:p>
    <w:p w:rsidR="003779FB" w:rsidRPr="00135501" w:rsidRDefault="003D45D2" w:rsidP="00135501">
      <w:pPr>
        <w:spacing w:line="360" w:lineRule="auto"/>
        <w:jc w:val="both"/>
        <w:rPr>
          <w:rFonts w:ascii="Palatino Linotype" w:hAnsi="Palatino Linotype" w:cs="Tahoma"/>
          <w:b/>
          <w:bCs/>
          <w:iCs/>
          <w:color w:val="000000" w:themeColor="text1"/>
          <w:lang w:val="es-ES"/>
        </w:rPr>
      </w:pPr>
      <w:r w:rsidRPr="00135501">
        <w:rPr>
          <w:rFonts w:ascii="Palatino Linotype" w:hAnsi="Palatino Linotype" w:cs="Tahoma"/>
          <w:b/>
          <w:bCs/>
          <w:iCs/>
          <w:color w:val="000000" w:themeColor="text1"/>
          <w:lang w:val="es-ES"/>
        </w:rPr>
        <w:t xml:space="preserve">QR </w:t>
      </w:r>
    </w:p>
    <w:p w:rsidR="003D45D2" w:rsidRPr="00135501" w:rsidRDefault="003D45D2" w:rsidP="00520756">
      <w:pPr>
        <w:pStyle w:val="Prrafodelista"/>
        <w:numPr>
          <w:ilvl w:val="0"/>
          <w:numId w:val="10"/>
        </w:numPr>
        <w:spacing w:line="360" w:lineRule="auto"/>
        <w:ind w:left="0" w:firstLine="0"/>
        <w:jc w:val="both"/>
        <w:rPr>
          <w:rFonts w:ascii="Palatino Linotype" w:hAnsi="Palatino Linotype" w:cs="Tahoma"/>
          <w:bCs/>
          <w:iCs/>
          <w:color w:val="000000" w:themeColor="text1"/>
          <w:lang w:val="es-ES"/>
        </w:rPr>
      </w:pPr>
      <w:r w:rsidRPr="00135501">
        <w:rPr>
          <w:rFonts w:ascii="Palatino Linotype" w:hAnsi="Palatino Linotype" w:cs="Tahoma"/>
          <w:bCs/>
          <w:iCs/>
          <w:color w:val="000000" w:themeColor="text1"/>
          <w:lang w:val="es-ES"/>
        </w:rPr>
        <w:t xml:space="preserve">Por cuanto hace al Código QR </w:t>
      </w:r>
      <w:r w:rsidR="009159D4" w:rsidRPr="00135501">
        <w:rPr>
          <w:rFonts w:ascii="Palatino Linotype" w:hAnsi="Palatino Linotype" w:cs="Tahoma"/>
          <w:bCs/>
          <w:iCs/>
          <w:color w:val="000000" w:themeColor="text1"/>
          <w:lang w:val="es-ES"/>
        </w:rPr>
        <w:t xml:space="preserve">code </w:t>
      </w:r>
      <w:r w:rsidRPr="00135501">
        <w:rPr>
          <w:rFonts w:ascii="Palatino Linotype" w:hAnsi="Palatino Linotype" w:cs="Tahoma"/>
          <w:bCs/>
          <w:iCs/>
          <w:color w:val="000000" w:themeColor="text1"/>
          <w:lang w:val="es-ES"/>
        </w:rPr>
        <w:t>(</w:t>
      </w:r>
      <w:r w:rsidRPr="00135501">
        <w:rPr>
          <w:rFonts w:ascii="Palatino Linotype" w:hAnsi="Palatino Linotype" w:cs="Tahoma"/>
          <w:bCs/>
          <w:i/>
          <w:iCs/>
          <w:color w:val="000000" w:themeColor="text1"/>
          <w:lang w:val="es-ES"/>
        </w:rPr>
        <w:t>Quick Response Code</w:t>
      </w:r>
      <w:r w:rsidRPr="00135501">
        <w:rPr>
          <w:rFonts w:ascii="Palatino Linotype" w:hAnsi="Palatino Linotype" w:cs="Tahoma"/>
          <w:bCs/>
          <w:iCs/>
          <w:color w:val="000000" w:themeColor="text1"/>
          <w:lang w:val="es-ES"/>
        </w:rPr>
        <w:t>) para el Certificado Conocer</w:t>
      </w:r>
      <w:r w:rsidR="009159D4" w:rsidRPr="00135501">
        <w:rPr>
          <w:rFonts w:ascii="Palatino Linotype" w:hAnsi="Palatino Linotype" w:cs="Tahoma"/>
          <w:bCs/>
          <w:iCs/>
          <w:color w:val="000000" w:themeColor="text1"/>
          <w:lang w:val="es-ES"/>
        </w:rPr>
        <w:t>,</w:t>
      </w:r>
      <w:r w:rsidRPr="00135501">
        <w:rPr>
          <w:rFonts w:ascii="Palatino Linotype" w:hAnsi="Palatino Linotype" w:cs="Tahoma"/>
          <w:bCs/>
          <w:iCs/>
          <w:color w:val="000000" w:themeColor="text1"/>
          <w:lang w:val="es-ES"/>
        </w:rPr>
        <w:t xml:space="preserve"> se trata de un medio de seguridad del documento emitido que permite validar que la información relativa a la certificación y el servidor público certificado correspondan entre sí, así mismo</w:t>
      </w:r>
      <w:r w:rsidR="009159D4" w:rsidRPr="00135501">
        <w:rPr>
          <w:rFonts w:ascii="Palatino Linotype" w:hAnsi="Palatino Linotype" w:cs="Tahoma"/>
          <w:bCs/>
          <w:iCs/>
          <w:color w:val="000000" w:themeColor="text1"/>
          <w:lang w:val="es-ES"/>
        </w:rPr>
        <w:t>,</w:t>
      </w:r>
      <w:r w:rsidRPr="00135501">
        <w:rPr>
          <w:rFonts w:ascii="Palatino Linotype" w:hAnsi="Palatino Linotype" w:cs="Tahoma"/>
          <w:bCs/>
          <w:iCs/>
          <w:color w:val="000000" w:themeColor="text1"/>
          <w:lang w:val="es-ES"/>
        </w:rPr>
        <w:t xml:space="preserve"> permite verificar en la plataforma CONOCER </w:t>
      </w:r>
      <w:r w:rsidR="009159D4" w:rsidRPr="00135501">
        <w:rPr>
          <w:rFonts w:ascii="Palatino Linotype" w:hAnsi="Palatino Linotype" w:cs="Tahoma"/>
          <w:bCs/>
          <w:iCs/>
          <w:color w:val="000000" w:themeColor="text1"/>
          <w:lang w:val="es-ES"/>
        </w:rPr>
        <w:t>del</w:t>
      </w:r>
      <w:r w:rsidR="00D04CDB" w:rsidRPr="00135501">
        <w:rPr>
          <w:rFonts w:ascii="Palatino Linotype" w:hAnsi="Palatino Linotype" w:cs="Tahoma"/>
          <w:bCs/>
          <w:iCs/>
          <w:color w:val="000000" w:themeColor="text1"/>
          <w:lang w:val="es-ES"/>
        </w:rPr>
        <w:t xml:space="preserve"> titular su</w:t>
      </w:r>
      <w:r w:rsidRPr="00135501">
        <w:rPr>
          <w:rFonts w:ascii="Palatino Linotype" w:hAnsi="Palatino Linotype" w:cs="Tahoma"/>
          <w:bCs/>
          <w:iCs/>
          <w:color w:val="000000" w:themeColor="text1"/>
          <w:lang w:val="es-ES"/>
        </w:rPr>
        <w:t xml:space="preserve"> estándar de competencia acreditado, por lo que resulta por su naturaleza específica </w:t>
      </w:r>
      <w:r w:rsidR="00D13DC3" w:rsidRPr="00135501">
        <w:rPr>
          <w:rFonts w:ascii="Palatino Linotype" w:hAnsi="Palatino Linotype" w:cs="Tahoma"/>
          <w:bCs/>
          <w:iCs/>
          <w:color w:val="000000" w:themeColor="text1"/>
          <w:lang w:val="es-ES"/>
        </w:rPr>
        <w:t>no procedente su clasificación ya que limita el acceso a la información que el propio certificado posee.</w:t>
      </w:r>
    </w:p>
    <w:p w:rsidR="003D45D2" w:rsidRPr="00135501" w:rsidRDefault="003D45D2" w:rsidP="00135501">
      <w:pPr>
        <w:spacing w:line="360" w:lineRule="auto"/>
        <w:jc w:val="both"/>
        <w:rPr>
          <w:rFonts w:ascii="Palatino Linotype" w:hAnsi="Palatino Linotype" w:cs="Tahoma"/>
          <w:bCs/>
          <w:iCs/>
          <w:color w:val="000000" w:themeColor="text1"/>
          <w:lang w:val="es-ES"/>
        </w:rPr>
      </w:pPr>
    </w:p>
    <w:p w:rsidR="003D45D2" w:rsidRPr="00135501" w:rsidRDefault="003D45D2" w:rsidP="00135501">
      <w:pPr>
        <w:spacing w:line="360" w:lineRule="auto"/>
        <w:jc w:val="both"/>
        <w:rPr>
          <w:rFonts w:ascii="Palatino Linotype" w:hAnsi="Palatino Linotype" w:cs="Tahoma"/>
          <w:b/>
          <w:bCs/>
          <w:iCs/>
          <w:color w:val="000000" w:themeColor="text1"/>
          <w:lang w:val="es-ES"/>
        </w:rPr>
      </w:pPr>
      <w:r w:rsidRPr="00135501">
        <w:rPr>
          <w:rFonts w:ascii="Palatino Linotype" w:hAnsi="Palatino Linotype" w:cs="Tahoma"/>
          <w:b/>
          <w:bCs/>
          <w:iCs/>
          <w:color w:val="000000" w:themeColor="text1"/>
          <w:lang w:val="es-ES"/>
        </w:rPr>
        <w:t>Clave RENEC</w:t>
      </w:r>
    </w:p>
    <w:p w:rsidR="00D13DC3" w:rsidRPr="00135501" w:rsidRDefault="00D13DC3" w:rsidP="00520756">
      <w:pPr>
        <w:pStyle w:val="Prrafodelista"/>
        <w:numPr>
          <w:ilvl w:val="0"/>
          <w:numId w:val="10"/>
        </w:numPr>
        <w:spacing w:line="360" w:lineRule="auto"/>
        <w:ind w:left="0" w:firstLine="0"/>
        <w:jc w:val="both"/>
        <w:rPr>
          <w:rFonts w:ascii="Palatino Linotype" w:hAnsi="Palatino Linotype" w:cs="Tahoma"/>
          <w:bCs/>
          <w:iCs/>
          <w:color w:val="000000" w:themeColor="text1"/>
          <w:lang w:val="es-ES"/>
        </w:rPr>
      </w:pPr>
      <w:r w:rsidRPr="00135501">
        <w:rPr>
          <w:rFonts w:ascii="Palatino Linotype" w:hAnsi="Palatino Linotype" w:cs="Tahoma"/>
          <w:bCs/>
          <w:iCs/>
          <w:color w:val="000000" w:themeColor="text1"/>
          <w:lang w:val="es-ES"/>
        </w:rPr>
        <w:t xml:space="preserve">Dicha clave corresponde al catálogo nacional del Registro Nacional de Estándares de Competencia que señala el estándar de competencia en el que fue acreditado para el desempeño de una función específica, validando y confirmando la evaluación y competencia del servidor público, constituyendo un medio idóneo para </w:t>
      </w:r>
      <w:r w:rsidR="00D04CDB" w:rsidRPr="00135501">
        <w:rPr>
          <w:rFonts w:ascii="Palatino Linotype" w:hAnsi="Palatino Linotype" w:cs="Tahoma"/>
          <w:bCs/>
          <w:iCs/>
          <w:color w:val="000000" w:themeColor="text1"/>
          <w:lang w:val="es-ES"/>
        </w:rPr>
        <w:t xml:space="preserve">que el ciudadano pueda </w:t>
      </w:r>
      <w:r w:rsidRPr="00135501">
        <w:rPr>
          <w:rFonts w:ascii="Palatino Linotype" w:hAnsi="Palatino Linotype" w:cs="Tahoma"/>
          <w:bCs/>
          <w:iCs/>
          <w:color w:val="000000" w:themeColor="text1"/>
          <w:lang w:val="es-ES"/>
        </w:rPr>
        <w:t>confirmar que los datos aportados por el documento correspondan a la función desempeñada.</w:t>
      </w:r>
    </w:p>
    <w:p w:rsidR="00D04CDB" w:rsidRPr="00135501" w:rsidRDefault="00D04CDB" w:rsidP="00135501">
      <w:pPr>
        <w:spacing w:line="360" w:lineRule="auto"/>
        <w:jc w:val="both"/>
        <w:rPr>
          <w:rFonts w:ascii="Palatino Linotype" w:hAnsi="Palatino Linotype" w:cs="Tahoma"/>
          <w:bCs/>
          <w:iCs/>
          <w:color w:val="000000" w:themeColor="text1"/>
          <w:lang w:val="es-ES"/>
        </w:rPr>
      </w:pPr>
    </w:p>
    <w:p w:rsidR="003D45D2" w:rsidRPr="00135501" w:rsidRDefault="003D45D2" w:rsidP="00135501">
      <w:pPr>
        <w:spacing w:line="360" w:lineRule="auto"/>
        <w:jc w:val="both"/>
        <w:rPr>
          <w:rFonts w:ascii="Palatino Linotype" w:hAnsi="Palatino Linotype" w:cs="Tahoma"/>
          <w:b/>
          <w:bCs/>
          <w:iCs/>
          <w:color w:val="000000" w:themeColor="text1"/>
          <w:lang w:val="es-ES"/>
        </w:rPr>
      </w:pPr>
      <w:r w:rsidRPr="00135501">
        <w:rPr>
          <w:rFonts w:ascii="Palatino Linotype" w:hAnsi="Palatino Linotype" w:cs="Tahoma"/>
          <w:b/>
          <w:bCs/>
          <w:iCs/>
          <w:color w:val="000000" w:themeColor="text1"/>
          <w:lang w:val="es-ES"/>
        </w:rPr>
        <w:lastRenderedPageBreak/>
        <w:t>Fecha y hora de expedición</w:t>
      </w:r>
    </w:p>
    <w:p w:rsidR="00D04CDB" w:rsidRPr="00135501" w:rsidRDefault="00D04CDB" w:rsidP="00520756">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t>Del estudio de las documentales entregadas se observa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D04CDB" w:rsidRPr="00135501" w:rsidRDefault="00D04CDB" w:rsidP="00135501">
      <w:pPr>
        <w:spacing w:line="360" w:lineRule="auto"/>
        <w:jc w:val="both"/>
        <w:rPr>
          <w:rFonts w:ascii="Palatino Linotype" w:eastAsia="Palatino Linotype" w:hAnsi="Palatino Linotype" w:cs="Palatino Linotype"/>
          <w:color w:val="000000" w:themeColor="text1"/>
        </w:rPr>
      </w:pPr>
    </w:p>
    <w:p w:rsidR="00D04CDB" w:rsidRPr="00135501" w:rsidRDefault="00D04CDB" w:rsidP="00520756">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t>Conforme a lo anterior,  logra observarse que el lugar de emisión, no contiene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D04CDB" w:rsidRPr="00135501" w:rsidRDefault="00D04CDB" w:rsidP="00135501">
      <w:pPr>
        <w:spacing w:line="360" w:lineRule="auto"/>
        <w:jc w:val="both"/>
        <w:rPr>
          <w:rFonts w:ascii="Palatino Linotype" w:hAnsi="Palatino Linotype" w:cs="Tahoma"/>
          <w:bCs/>
          <w:iCs/>
          <w:color w:val="000000" w:themeColor="text1"/>
          <w:lang w:val="es-ES"/>
        </w:rPr>
      </w:pPr>
    </w:p>
    <w:p w:rsidR="00E73465" w:rsidRPr="00135501" w:rsidRDefault="009159D4" w:rsidP="00520756">
      <w:pPr>
        <w:pStyle w:val="Prrafodelista"/>
        <w:numPr>
          <w:ilvl w:val="0"/>
          <w:numId w:val="10"/>
        </w:numPr>
        <w:spacing w:line="360" w:lineRule="auto"/>
        <w:ind w:left="0" w:firstLine="0"/>
        <w:jc w:val="both"/>
        <w:rPr>
          <w:rFonts w:ascii="Palatino Linotype" w:hAnsi="Palatino Linotype" w:cs="Tahoma"/>
          <w:bCs/>
          <w:iCs/>
          <w:color w:val="000000" w:themeColor="text1"/>
          <w:lang w:val="es-ES"/>
        </w:rPr>
      </w:pPr>
      <w:r w:rsidRPr="00135501">
        <w:rPr>
          <w:rFonts w:ascii="Palatino Linotype" w:hAnsi="Palatino Linotype"/>
          <w:color w:val="000000" w:themeColor="text1"/>
        </w:rPr>
        <w:t>Por otra parte,</w:t>
      </w:r>
      <w:r w:rsidR="00D04CDB" w:rsidRPr="00135501">
        <w:rPr>
          <w:rFonts w:ascii="Palatino Linotype" w:hAnsi="Palatino Linotype"/>
          <w:color w:val="000000" w:themeColor="text1"/>
        </w:rPr>
        <w:t xml:space="preserve"> de la respuesta entregada p</w:t>
      </w:r>
      <w:r w:rsidR="00A937DF" w:rsidRPr="00135501">
        <w:rPr>
          <w:rFonts w:ascii="Palatino Linotype" w:hAnsi="Palatino Linotype"/>
          <w:color w:val="000000" w:themeColor="text1"/>
        </w:rPr>
        <w:t>or el Sujeto</w:t>
      </w:r>
      <w:r w:rsidR="00D04CDB" w:rsidRPr="00135501">
        <w:rPr>
          <w:rFonts w:ascii="Palatino Linotype" w:hAnsi="Palatino Linotype"/>
          <w:color w:val="000000" w:themeColor="text1"/>
        </w:rPr>
        <w:t xml:space="preserve"> Obligado, </w:t>
      </w:r>
      <w:r w:rsidR="006E455E" w:rsidRPr="00135501">
        <w:rPr>
          <w:rFonts w:ascii="Palatino Linotype" w:hAnsi="Palatino Linotype"/>
          <w:color w:val="000000" w:themeColor="text1"/>
        </w:rPr>
        <w:t xml:space="preserve">se advierte </w:t>
      </w:r>
      <w:r w:rsidR="00D04CDB" w:rsidRPr="00135501">
        <w:rPr>
          <w:rFonts w:ascii="Palatino Linotype" w:hAnsi="Palatino Linotype"/>
          <w:color w:val="000000" w:themeColor="text1"/>
        </w:rPr>
        <w:t>que existen datos que fueron testados pero no fueron acompañados del Acuerdo del Comité de transparencia correspondiente</w:t>
      </w:r>
      <w:r w:rsidRPr="00135501">
        <w:rPr>
          <w:rFonts w:ascii="Palatino Linotype" w:hAnsi="Palatino Linotype"/>
          <w:color w:val="000000" w:themeColor="text1"/>
        </w:rPr>
        <w:t>,</w:t>
      </w:r>
      <w:r w:rsidR="00D04CDB" w:rsidRPr="00135501">
        <w:rPr>
          <w:rFonts w:ascii="Palatino Linotype" w:hAnsi="Palatino Linotype"/>
          <w:color w:val="000000" w:themeColor="text1"/>
        </w:rPr>
        <w:t xml:space="preserve"> como lo son </w:t>
      </w:r>
      <w:r w:rsidRPr="00135501">
        <w:rPr>
          <w:rFonts w:ascii="Palatino Linotype" w:hAnsi="Palatino Linotype"/>
          <w:color w:val="000000" w:themeColor="text1"/>
        </w:rPr>
        <w:t xml:space="preserve">enunciativamente </w:t>
      </w:r>
      <w:r w:rsidR="00D04CDB" w:rsidRPr="00135501">
        <w:rPr>
          <w:rFonts w:ascii="Palatino Linotype" w:hAnsi="Palatino Linotype"/>
          <w:color w:val="000000" w:themeColor="text1"/>
        </w:rPr>
        <w:t xml:space="preserve">la firma de la titular de la Unidad de Transparencia en el título profesional y; su CURP en la cédula profesional. </w:t>
      </w:r>
    </w:p>
    <w:p w:rsidR="006E455E" w:rsidRPr="00135501" w:rsidRDefault="006E455E" w:rsidP="00135501">
      <w:pPr>
        <w:pStyle w:val="Prrafodelista"/>
        <w:ind w:left="0"/>
        <w:rPr>
          <w:rFonts w:ascii="Palatino Linotype" w:hAnsi="Palatino Linotype" w:cs="Tahoma"/>
          <w:bCs/>
          <w:iCs/>
          <w:color w:val="000000" w:themeColor="text1"/>
          <w:lang w:val="es-ES"/>
        </w:rPr>
      </w:pPr>
    </w:p>
    <w:p w:rsidR="006E455E" w:rsidRPr="00135501" w:rsidRDefault="006E455E" w:rsidP="00135501">
      <w:pPr>
        <w:pStyle w:val="Prrafodelista"/>
        <w:ind w:left="0"/>
        <w:rPr>
          <w:rFonts w:ascii="Palatino Linotype" w:hAnsi="Palatino Linotype"/>
          <w:b/>
          <w:color w:val="000000" w:themeColor="text1"/>
        </w:rPr>
      </w:pPr>
      <w:r w:rsidRPr="00135501">
        <w:rPr>
          <w:rFonts w:ascii="Palatino Linotype" w:hAnsi="Palatino Linotype"/>
          <w:b/>
          <w:bCs/>
          <w:color w:val="000000" w:themeColor="text1"/>
        </w:rPr>
        <w:t>Firma del titular en Título profesional:</w:t>
      </w:r>
      <w:r w:rsidRPr="00135501">
        <w:rPr>
          <w:rFonts w:ascii="Palatino Linotype" w:hAnsi="Palatino Linotype"/>
          <w:b/>
          <w:color w:val="000000" w:themeColor="text1"/>
        </w:rPr>
        <w:t xml:space="preserve"> </w:t>
      </w:r>
    </w:p>
    <w:p w:rsidR="006E455E" w:rsidRPr="00135501" w:rsidRDefault="006E455E" w:rsidP="00520756">
      <w:pPr>
        <w:pStyle w:val="Prrafodelista"/>
        <w:numPr>
          <w:ilvl w:val="0"/>
          <w:numId w:val="10"/>
        </w:numPr>
        <w:spacing w:line="360" w:lineRule="auto"/>
        <w:ind w:left="0" w:firstLine="0"/>
        <w:jc w:val="both"/>
        <w:rPr>
          <w:rFonts w:ascii="Palatino Linotype" w:hAnsi="Palatino Linotype" w:cs="Tahoma"/>
          <w:bCs/>
          <w:iCs/>
          <w:color w:val="000000" w:themeColor="text1"/>
          <w:lang w:val="es-ES"/>
        </w:rPr>
      </w:pPr>
      <w:r w:rsidRPr="00135501">
        <w:rPr>
          <w:rFonts w:ascii="Palatino Linotype" w:hAnsi="Palatino Linotype"/>
          <w:color w:val="000000" w:themeColor="text1"/>
        </w:rPr>
        <w:t xml:space="preserve">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En contraste, tratándose de servidores públicos cuando se emite un acto de autoridad en </w:t>
      </w:r>
      <w:r w:rsidRPr="00135501">
        <w:rPr>
          <w:rFonts w:ascii="Palatino Linotype" w:hAnsi="Palatino Linotype"/>
          <w:color w:val="000000" w:themeColor="text1"/>
        </w:rPr>
        <w:lastRenderedPageBreak/>
        <w:t>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w:t>
      </w:r>
    </w:p>
    <w:p w:rsidR="006E455E" w:rsidRPr="00135501" w:rsidRDefault="006E455E" w:rsidP="00135501">
      <w:pPr>
        <w:spacing w:line="360" w:lineRule="auto"/>
        <w:jc w:val="both"/>
        <w:rPr>
          <w:rFonts w:ascii="Palatino Linotype" w:hAnsi="Palatino Linotype" w:cs="Tahoma"/>
          <w:bCs/>
          <w:iCs/>
          <w:color w:val="000000" w:themeColor="text1"/>
          <w:lang w:val="es-ES"/>
        </w:rPr>
      </w:pPr>
    </w:p>
    <w:p w:rsidR="006E455E" w:rsidRPr="00135501" w:rsidRDefault="006E455E" w:rsidP="00520756">
      <w:pPr>
        <w:pStyle w:val="Prrafodelista"/>
        <w:numPr>
          <w:ilvl w:val="0"/>
          <w:numId w:val="10"/>
        </w:numPr>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rsidR="006E455E" w:rsidRPr="00135501" w:rsidRDefault="006E455E" w:rsidP="00135501">
      <w:pP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 xml:space="preserve"> “</w:t>
      </w:r>
      <w:r w:rsidRPr="00135501">
        <w:rPr>
          <w:rFonts w:ascii="Palatino Linotype" w:eastAsia="Palatino Linotype" w:hAnsi="Palatino Linotype" w:cs="Palatino Linotype"/>
          <w:b/>
          <w:i/>
          <w:color w:val="000000" w:themeColor="text1"/>
        </w:rPr>
        <w:t>Quincuagésimo</w:t>
      </w:r>
      <w:r w:rsidRPr="00135501">
        <w:rPr>
          <w:rFonts w:ascii="Palatino Linotype" w:eastAsia="Palatino Linotype" w:hAnsi="Palatino Linotype" w:cs="Palatino Linotype"/>
          <w:i/>
          <w:color w:val="000000" w:themeColor="text1"/>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6E455E" w:rsidRPr="00135501" w:rsidRDefault="006E455E" w:rsidP="00135501">
      <w:pPr>
        <w:pBdr>
          <w:top w:val="nil"/>
          <w:left w:val="nil"/>
          <w:bottom w:val="nil"/>
          <w:right w:val="nil"/>
          <w:between w:val="nil"/>
        </w:pBd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b/>
          <w:i/>
          <w:color w:val="000000" w:themeColor="text1"/>
        </w:rPr>
        <w:t>Quincuagésimo primero.</w:t>
      </w:r>
      <w:r w:rsidRPr="00135501">
        <w:rPr>
          <w:rFonts w:ascii="Palatino Linotype" w:eastAsia="Palatino Linotype" w:hAnsi="Palatino Linotype" w:cs="Palatino Linotype"/>
          <w:i/>
          <w:color w:val="000000" w:themeColor="text1"/>
        </w:rPr>
        <w:t xml:space="preserve"> Toda acta del Comité de Transparencia deberá contener: </w:t>
      </w:r>
    </w:p>
    <w:p w:rsidR="006E455E" w:rsidRPr="00135501" w:rsidRDefault="006E455E" w:rsidP="00135501">
      <w:pPr>
        <w:pBdr>
          <w:top w:val="nil"/>
          <w:left w:val="nil"/>
          <w:bottom w:val="nil"/>
          <w:right w:val="nil"/>
          <w:between w:val="nil"/>
        </w:pBd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 xml:space="preserve">I. El número de sesión y fecha; </w:t>
      </w:r>
    </w:p>
    <w:p w:rsidR="006E455E" w:rsidRPr="00135501" w:rsidRDefault="006E455E" w:rsidP="00135501">
      <w:pPr>
        <w:pBdr>
          <w:top w:val="nil"/>
          <w:left w:val="nil"/>
          <w:bottom w:val="nil"/>
          <w:right w:val="nil"/>
          <w:between w:val="nil"/>
        </w:pBd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 xml:space="preserve">II. El nombre del área que solicitó la clasificación de información; </w:t>
      </w:r>
    </w:p>
    <w:p w:rsidR="006E455E" w:rsidRPr="00135501" w:rsidRDefault="006E455E" w:rsidP="00135501">
      <w:pPr>
        <w:pBdr>
          <w:top w:val="nil"/>
          <w:left w:val="nil"/>
          <w:bottom w:val="nil"/>
          <w:right w:val="nil"/>
          <w:between w:val="nil"/>
        </w:pBd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 xml:space="preserve">III. La fundamentación legal y motivación correspondiente; </w:t>
      </w:r>
    </w:p>
    <w:p w:rsidR="006E455E" w:rsidRPr="00135501" w:rsidRDefault="006E455E" w:rsidP="00135501">
      <w:pPr>
        <w:pBdr>
          <w:top w:val="nil"/>
          <w:left w:val="nil"/>
          <w:bottom w:val="nil"/>
          <w:right w:val="nil"/>
          <w:between w:val="nil"/>
        </w:pBd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 xml:space="preserve">IV. La resolución o resoluciones aprobadas; y </w:t>
      </w:r>
    </w:p>
    <w:p w:rsidR="006E455E" w:rsidRPr="00135501" w:rsidRDefault="006E455E" w:rsidP="00135501">
      <w:pPr>
        <w:pBdr>
          <w:top w:val="nil"/>
          <w:left w:val="nil"/>
          <w:bottom w:val="nil"/>
          <w:right w:val="nil"/>
          <w:between w:val="nil"/>
        </w:pBd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 xml:space="preserve">V. La rúbrica o firma digital de cada integrante del Comité de Transparencia. </w:t>
      </w:r>
    </w:p>
    <w:p w:rsidR="006E455E" w:rsidRPr="00135501" w:rsidRDefault="006E455E" w:rsidP="00135501">
      <w:pPr>
        <w:pBdr>
          <w:top w:val="nil"/>
          <w:left w:val="nil"/>
          <w:bottom w:val="nil"/>
          <w:right w:val="nil"/>
          <w:between w:val="nil"/>
        </w:pBd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 xml:space="preserve">Las resoluciones del Comité en las que se haya determinado confirmar o modificar la clasificación de información pública como reservada, deberán incluir, cuando menos: </w:t>
      </w:r>
    </w:p>
    <w:p w:rsidR="006E455E" w:rsidRPr="00135501" w:rsidRDefault="006E455E" w:rsidP="00135501">
      <w:pPr>
        <w:pBdr>
          <w:top w:val="nil"/>
          <w:left w:val="nil"/>
          <w:bottom w:val="nil"/>
          <w:right w:val="nil"/>
          <w:between w:val="nil"/>
        </w:pBd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I. Los motivos y razonamientos que sustenten la confirmación o modificación de la prueba de daño;</w:t>
      </w:r>
    </w:p>
    <w:p w:rsidR="006E455E" w:rsidRPr="00135501" w:rsidRDefault="006E455E" w:rsidP="00135501">
      <w:pPr>
        <w:pBdr>
          <w:top w:val="nil"/>
          <w:left w:val="nil"/>
          <w:bottom w:val="nil"/>
          <w:right w:val="nil"/>
          <w:between w:val="nil"/>
        </w:pBd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 xml:space="preserve">II. Descripción de las partes o secciones reservadas, en caso de clasificación parcial; </w:t>
      </w:r>
    </w:p>
    <w:p w:rsidR="006E455E" w:rsidRPr="00135501" w:rsidRDefault="006E455E" w:rsidP="00135501">
      <w:pPr>
        <w:pBdr>
          <w:top w:val="nil"/>
          <w:left w:val="nil"/>
          <w:bottom w:val="nil"/>
          <w:right w:val="nil"/>
          <w:between w:val="nil"/>
        </w:pBd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 xml:space="preserve">III. El periodo por el que mantendrá su clasificación y fecha de expiración; y </w:t>
      </w:r>
    </w:p>
    <w:p w:rsidR="006E455E" w:rsidRPr="00135501" w:rsidRDefault="006E455E" w:rsidP="00135501">
      <w:pPr>
        <w:pBdr>
          <w:top w:val="nil"/>
          <w:left w:val="nil"/>
          <w:bottom w:val="nil"/>
          <w:right w:val="nil"/>
          <w:between w:val="nil"/>
        </w:pBd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 xml:space="preserve">IV. El nombre del titular y área encargada de realizar la versión pública del documento, en su caso. </w:t>
      </w:r>
    </w:p>
    <w:p w:rsidR="006E455E" w:rsidRPr="00135501" w:rsidRDefault="006E455E" w:rsidP="00135501">
      <w:pPr>
        <w:pBdr>
          <w:top w:val="nil"/>
          <w:left w:val="nil"/>
          <w:bottom w:val="nil"/>
          <w:right w:val="nil"/>
          <w:between w:val="nil"/>
        </w:pBd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 xml:space="preserve">En los casos en que se clasifique la información como reservada siempre se entregará o anexará la prueba de daño con la respuesta al solicitante. </w:t>
      </w:r>
    </w:p>
    <w:p w:rsidR="006E455E" w:rsidRPr="00135501" w:rsidRDefault="006E455E" w:rsidP="00135501">
      <w:pPr>
        <w:pBdr>
          <w:top w:val="nil"/>
          <w:left w:val="nil"/>
          <w:bottom w:val="nil"/>
          <w:right w:val="nil"/>
          <w:between w:val="nil"/>
        </w:pBd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rsidR="006E455E" w:rsidRPr="00135501" w:rsidRDefault="006E455E" w:rsidP="00135501">
      <w:pP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b/>
          <w:i/>
          <w:color w:val="000000" w:themeColor="text1"/>
        </w:rPr>
        <w:t>Quincuagésimo segundo.</w:t>
      </w:r>
      <w:r w:rsidRPr="00135501">
        <w:rPr>
          <w:rFonts w:ascii="Palatino Linotype" w:eastAsia="Palatino Linotype" w:hAnsi="Palatino Linotype" w:cs="Palatino Linotype"/>
          <w:i/>
          <w:color w:val="000000" w:themeColor="text1"/>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rsidR="006E455E" w:rsidRPr="00135501" w:rsidRDefault="006E455E" w:rsidP="00135501">
      <w:pP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 xml:space="preserve">En el caso específico de la clasificación y elaboración de versiones públicas de documentos que contengan información confidencial, las áreas de los sujetos obligados deberán: </w:t>
      </w:r>
    </w:p>
    <w:p w:rsidR="006E455E" w:rsidRPr="00135501" w:rsidRDefault="006E455E" w:rsidP="00135501">
      <w:pP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I. Fijar la fecha en que se elaboró la versión pública y la fecha en la cual el Comité de Transparencia confirmó dicha versión;</w:t>
      </w:r>
    </w:p>
    <w:p w:rsidR="006E455E" w:rsidRPr="00135501" w:rsidRDefault="006E455E" w:rsidP="00135501">
      <w:pP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II. Señalar dentro del documento el tipo de información confidencial que fue testada en cada caso específico, de conformidad con el lineamiento trigésimo octavo; y</w:t>
      </w:r>
    </w:p>
    <w:p w:rsidR="006E455E" w:rsidRPr="00135501" w:rsidRDefault="006E455E" w:rsidP="00135501">
      <w:pP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III. Señalar las personas o instancias autorizadas a acceder a la información clasificada.</w:t>
      </w:r>
    </w:p>
    <w:p w:rsidR="006E455E" w:rsidRPr="00135501" w:rsidRDefault="006E455E" w:rsidP="00135501">
      <w:pP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En los documentos de difusión electrónica, señalar en la primera hoja y en el nombre del archivo, que la versión pública corresponde a un documento que contiene información confidencial.”</w:t>
      </w:r>
    </w:p>
    <w:p w:rsidR="006E455E" w:rsidRPr="00135501" w:rsidRDefault="006E455E" w:rsidP="00135501">
      <w:pPr>
        <w:spacing w:line="360" w:lineRule="auto"/>
        <w:jc w:val="both"/>
        <w:rPr>
          <w:rFonts w:ascii="Palatino Linotype" w:eastAsia="Palatino Linotype" w:hAnsi="Palatino Linotype" w:cs="Palatino Linotype"/>
          <w:color w:val="000000" w:themeColor="text1"/>
        </w:rPr>
      </w:pPr>
    </w:p>
    <w:p w:rsidR="006E455E" w:rsidRPr="00135501" w:rsidRDefault="006E455E" w:rsidP="00520756">
      <w:pPr>
        <w:pStyle w:val="Prrafodelista"/>
        <w:numPr>
          <w:ilvl w:val="0"/>
          <w:numId w:val="10"/>
        </w:numPr>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t>De igual forma, deberá observar los Lineamientos Quincuagésimo cuarto, Quincuagésimo quinto, Quincuagésimo séptimo y Quincuagésimo octavo, vigentes a la fecha de la solicitud de información establecen lo siguiente:</w:t>
      </w:r>
    </w:p>
    <w:p w:rsidR="006E455E" w:rsidRPr="00135501" w:rsidRDefault="006E455E" w:rsidP="00135501">
      <w:pPr>
        <w:pBdr>
          <w:top w:val="nil"/>
          <w:left w:val="nil"/>
          <w:bottom w:val="nil"/>
          <w:right w:val="nil"/>
          <w:between w:val="nil"/>
        </w:pBd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w:t>
      </w:r>
      <w:r w:rsidRPr="00135501">
        <w:rPr>
          <w:rFonts w:ascii="Palatino Linotype" w:eastAsia="Palatino Linotype" w:hAnsi="Palatino Linotype" w:cs="Palatino Linotype"/>
          <w:b/>
          <w:i/>
          <w:color w:val="000000" w:themeColor="text1"/>
        </w:rPr>
        <w:t>Quincuagésimo cuarto.</w:t>
      </w:r>
      <w:r w:rsidRPr="00135501">
        <w:rPr>
          <w:rFonts w:ascii="Palatino Linotype" w:eastAsia="Palatino Linotype" w:hAnsi="Palatino Linotype" w:cs="Palatino Linotype"/>
          <w:i/>
          <w:color w:val="000000" w:themeColor="text1"/>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rsidR="006E455E" w:rsidRPr="00135501" w:rsidRDefault="006E455E" w:rsidP="00135501">
      <w:pP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b/>
          <w:i/>
          <w:color w:val="000000" w:themeColor="text1"/>
        </w:rPr>
        <w:t>Quincuagésimo quinto.</w:t>
      </w:r>
      <w:r w:rsidRPr="00135501">
        <w:rPr>
          <w:rFonts w:ascii="Palatino Linotype" w:eastAsia="Palatino Linotype" w:hAnsi="Palatino Linotype" w:cs="Palatino Linotype"/>
          <w:i/>
          <w:color w:val="000000" w:themeColor="text1"/>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6E455E" w:rsidRPr="00135501" w:rsidRDefault="006E455E" w:rsidP="00135501">
      <w:pP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w:t>
      </w:r>
    </w:p>
    <w:p w:rsidR="006E455E" w:rsidRPr="00135501" w:rsidRDefault="006E455E" w:rsidP="00135501">
      <w:pP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b/>
          <w:i/>
          <w:color w:val="000000" w:themeColor="text1"/>
        </w:rPr>
        <w:lastRenderedPageBreak/>
        <w:t>Quincuagésimo séptimo.</w:t>
      </w:r>
      <w:r w:rsidRPr="00135501">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rsidR="006E455E" w:rsidRPr="00135501" w:rsidRDefault="006E455E" w:rsidP="00135501">
      <w:pP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 xml:space="preserve">I. La relativa a las Obligaciones de Transparencia que contempla el Título V de la Ley General y las demás disposiciones legales aplicables; </w:t>
      </w:r>
    </w:p>
    <w:p w:rsidR="006E455E" w:rsidRPr="00135501" w:rsidRDefault="006E455E" w:rsidP="00135501">
      <w:pP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II. El nombre de los integrantes de los sujetos obligados en los documentos, y sus firmas autógrafas o digitales, cuando sean utilizados en el ejercicio de las facultades conferidas para el desempeño del servicio público, y</w:t>
      </w:r>
    </w:p>
    <w:p w:rsidR="006E455E" w:rsidRPr="00135501" w:rsidRDefault="006E455E" w:rsidP="00135501">
      <w:pP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6E455E" w:rsidRPr="00135501" w:rsidRDefault="006E455E" w:rsidP="00135501">
      <w:pP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internacionales suscritas por el Estado mexicano.  </w:t>
      </w:r>
    </w:p>
    <w:p w:rsidR="006E455E" w:rsidRPr="00135501" w:rsidRDefault="006E455E" w:rsidP="00135501">
      <w:pP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Quincuagésimo octavo. Los sujetos obligados garantizarán que los sistemas o medios empleados para eliminar la información en las versiones públicas sean irreversibles, de tal forma que no permitan su recuperación o la visualización de la misma.”</w:t>
      </w:r>
    </w:p>
    <w:p w:rsidR="006E455E" w:rsidRPr="00135501" w:rsidRDefault="006E455E" w:rsidP="00135501">
      <w:pPr>
        <w:spacing w:line="360" w:lineRule="auto"/>
        <w:jc w:val="both"/>
        <w:rPr>
          <w:rFonts w:ascii="Palatino Linotype" w:eastAsia="Palatino Linotype" w:hAnsi="Palatino Linotype" w:cs="Palatino Linotype"/>
          <w:i/>
          <w:color w:val="000000" w:themeColor="text1"/>
        </w:rPr>
      </w:pPr>
    </w:p>
    <w:p w:rsidR="006E455E" w:rsidRPr="00135501" w:rsidRDefault="006E455E" w:rsidP="00135501">
      <w:pPr>
        <w:pStyle w:val="Prrafodelista"/>
        <w:ind w:left="0"/>
        <w:rPr>
          <w:rFonts w:ascii="Palatino Linotype" w:eastAsia="Palatino Linotype" w:hAnsi="Palatino Linotype" w:cs="Palatino Linotype"/>
          <w:color w:val="000000" w:themeColor="text1"/>
        </w:rPr>
      </w:pPr>
    </w:p>
    <w:p w:rsidR="007B5082" w:rsidRPr="00135501" w:rsidRDefault="007B5082" w:rsidP="00520756">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t xml:space="preserve">De igual manera la </w:t>
      </w:r>
      <w:r w:rsidRPr="00135501">
        <w:rPr>
          <w:rFonts w:ascii="Palatino Linotype" w:eastAsia="Palatino Linotype" w:hAnsi="Palatino Linotype" w:cs="Palatino Linotype"/>
          <w:b/>
          <w:color w:val="000000" w:themeColor="text1"/>
        </w:rPr>
        <w:t>Clave Única de Registro de Población (CURP)</w:t>
      </w:r>
      <w:r w:rsidRPr="00135501">
        <w:rPr>
          <w:rFonts w:ascii="Palatino Linotype" w:eastAsia="Palatino Linotype" w:hAnsi="Palatino Linotype" w:cs="Palatino Linotype"/>
          <w:color w:val="000000" w:themeColor="text1"/>
        </w:rPr>
        <w:t>,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7B5082" w:rsidRPr="00135501" w:rsidRDefault="007B5082" w:rsidP="0013550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B5082" w:rsidRPr="00135501" w:rsidRDefault="007B5082" w:rsidP="00520756">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t xml:space="preserve">Argumento que es compartido por el Instituto </w:t>
      </w:r>
      <w:r w:rsidRPr="00135501">
        <w:rPr>
          <w:rFonts w:ascii="Palatino Linotype" w:eastAsia="Palatino Linotype" w:hAnsi="Palatino Linotype" w:cs="Palatino Linotype"/>
          <w:color w:val="000000" w:themeColor="text1"/>
          <w:highlight w:val="white"/>
        </w:rPr>
        <w:t xml:space="preserve">Nacional de Transparencia, Acceso a la </w:t>
      </w:r>
      <w:r w:rsidRPr="00135501">
        <w:rPr>
          <w:rFonts w:ascii="Palatino Linotype" w:eastAsia="Palatino Linotype" w:hAnsi="Palatino Linotype" w:cs="Palatino Linotype"/>
          <w:color w:val="000000" w:themeColor="text1"/>
        </w:rPr>
        <w:t>Información</w:t>
      </w:r>
      <w:r w:rsidRPr="00135501">
        <w:rPr>
          <w:rFonts w:ascii="Palatino Linotype" w:eastAsia="Palatino Linotype" w:hAnsi="Palatino Linotype" w:cs="Palatino Linotype"/>
          <w:color w:val="000000" w:themeColor="text1"/>
          <w:highlight w:val="white"/>
        </w:rPr>
        <w:t xml:space="preserve"> y Protección de Datos Personales, INAI</w:t>
      </w:r>
      <w:r w:rsidRPr="00135501">
        <w:rPr>
          <w:rFonts w:ascii="Palatino Linotype" w:eastAsia="Palatino Linotype" w:hAnsi="Palatino Linotype" w:cs="Palatino Linotype"/>
          <w:b/>
          <w:color w:val="000000" w:themeColor="text1"/>
        </w:rPr>
        <w:t xml:space="preserve">, conforme al </w:t>
      </w:r>
      <w:r w:rsidRPr="00135501">
        <w:rPr>
          <w:rFonts w:ascii="Palatino Linotype" w:eastAsia="Palatino Linotype" w:hAnsi="Palatino Linotype" w:cs="Palatino Linotype"/>
          <w:color w:val="000000" w:themeColor="text1"/>
        </w:rPr>
        <w:t xml:space="preserve">criterio 18/17, el cual refiere: </w:t>
      </w:r>
    </w:p>
    <w:p w:rsidR="007B5082" w:rsidRPr="00135501" w:rsidRDefault="007B5082" w:rsidP="00135501">
      <w:pPr>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b/>
          <w:i/>
          <w:color w:val="000000" w:themeColor="text1"/>
        </w:rPr>
        <w:lastRenderedPageBreak/>
        <w:t xml:space="preserve">“Clave Única de Registro de Población (CURP). </w:t>
      </w:r>
      <w:r w:rsidRPr="00135501">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B5082" w:rsidRPr="00135501" w:rsidRDefault="007B5082" w:rsidP="00135501">
      <w:pPr>
        <w:spacing w:line="360" w:lineRule="auto"/>
        <w:jc w:val="both"/>
        <w:rPr>
          <w:rFonts w:ascii="Palatino Linotype" w:eastAsia="Palatino Linotype" w:hAnsi="Palatino Linotype" w:cs="Palatino Linotype"/>
          <w:i/>
          <w:color w:val="000000" w:themeColor="text1"/>
        </w:rPr>
      </w:pPr>
    </w:p>
    <w:p w:rsidR="006E455E" w:rsidRPr="00135501" w:rsidRDefault="006E455E" w:rsidP="00520756">
      <w:pPr>
        <w:pStyle w:val="Prrafodelista"/>
        <w:numPr>
          <w:ilvl w:val="0"/>
          <w:numId w:val="10"/>
        </w:numPr>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rsidR="00113903" w:rsidRPr="00135501" w:rsidRDefault="00113903" w:rsidP="00135501">
      <w:pPr>
        <w:autoSpaceDE w:val="0"/>
        <w:autoSpaceDN w:val="0"/>
        <w:adjustRightInd w:val="0"/>
        <w:jc w:val="both"/>
        <w:rPr>
          <w:rFonts w:ascii="Palatino Linotype" w:hAnsi="Palatino Linotype" w:cs="Courier"/>
          <w:i/>
          <w:color w:val="000000" w:themeColor="text1"/>
        </w:rPr>
      </w:pPr>
    </w:p>
    <w:p w:rsidR="000C1088" w:rsidRDefault="00132244" w:rsidP="00135501">
      <w:pPr>
        <w:keepNext/>
        <w:keepLines/>
        <w:spacing w:line="240" w:lineRule="exact"/>
        <w:rPr>
          <w:rFonts w:ascii="Palatino Linotype" w:eastAsia="Palatino Linotype" w:hAnsi="Palatino Linotype" w:cs="Palatino Linotype"/>
          <w:b/>
          <w:color w:val="000000" w:themeColor="text1"/>
        </w:rPr>
      </w:pPr>
      <w:r w:rsidRPr="00135501">
        <w:rPr>
          <w:rFonts w:ascii="Palatino Linotype" w:eastAsia="Palatino Linotype" w:hAnsi="Palatino Linotype" w:cs="Palatino Linotype"/>
          <w:b/>
          <w:color w:val="000000" w:themeColor="text1"/>
        </w:rPr>
        <w:t>QUIN</w:t>
      </w:r>
      <w:r w:rsidR="008D7433" w:rsidRPr="00135501">
        <w:rPr>
          <w:rFonts w:ascii="Palatino Linotype" w:eastAsia="Palatino Linotype" w:hAnsi="Palatino Linotype" w:cs="Palatino Linotype"/>
          <w:b/>
          <w:color w:val="000000" w:themeColor="text1"/>
        </w:rPr>
        <w:t>TO. De la versión pública.</w:t>
      </w:r>
    </w:p>
    <w:p w:rsidR="00520756" w:rsidRPr="00135501" w:rsidRDefault="00520756" w:rsidP="00135501">
      <w:pPr>
        <w:keepNext/>
        <w:keepLines/>
        <w:spacing w:line="240" w:lineRule="exact"/>
        <w:rPr>
          <w:rFonts w:ascii="Palatino Linotype" w:eastAsia="Palatino Linotype" w:hAnsi="Palatino Linotype" w:cs="Palatino Linotype"/>
          <w:b/>
          <w:color w:val="000000" w:themeColor="text1"/>
        </w:rPr>
      </w:pPr>
    </w:p>
    <w:p w:rsidR="000C1088" w:rsidRPr="00135501" w:rsidRDefault="008D7433" w:rsidP="00135501">
      <w:pPr>
        <w:keepNext/>
        <w:keepLines/>
        <w:numPr>
          <w:ilvl w:val="0"/>
          <w:numId w:val="2"/>
        </w:numPr>
        <w:tabs>
          <w:tab w:val="left" w:pos="284"/>
        </w:tabs>
        <w:spacing w:line="240" w:lineRule="exact"/>
        <w:ind w:left="0" w:firstLine="0"/>
        <w:rPr>
          <w:rFonts w:ascii="Palatino Linotype" w:eastAsia="Palatino Linotype" w:hAnsi="Palatino Linotype" w:cs="Palatino Linotype"/>
          <w:b/>
          <w:color w:val="000000" w:themeColor="text1"/>
        </w:rPr>
      </w:pPr>
      <w:r w:rsidRPr="00135501">
        <w:rPr>
          <w:rFonts w:ascii="Palatino Linotype" w:eastAsia="Palatino Linotype" w:hAnsi="Palatino Linotype" w:cs="Palatino Linotype"/>
          <w:b/>
          <w:color w:val="000000" w:themeColor="text1"/>
        </w:rPr>
        <w:t xml:space="preserve">Nociones generales. </w:t>
      </w:r>
    </w:p>
    <w:p w:rsidR="000C1088" w:rsidRPr="00520756" w:rsidRDefault="008D7433" w:rsidP="00520756">
      <w:pPr>
        <w:pStyle w:val="Prrafodelista"/>
        <w:numPr>
          <w:ilvl w:val="0"/>
          <w:numId w:val="10"/>
        </w:numPr>
        <w:spacing w:line="360" w:lineRule="auto"/>
        <w:ind w:left="0" w:firstLine="0"/>
        <w:jc w:val="both"/>
        <w:rPr>
          <w:rFonts w:ascii="Palatino Linotype" w:eastAsia="Palatino Linotype" w:hAnsi="Palatino Linotype" w:cs="Palatino Linotype"/>
          <w:color w:val="000000" w:themeColor="text1"/>
        </w:rPr>
      </w:pPr>
      <w:r w:rsidRPr="00520756">
        <w:rPr>
          <w:rFonts w:ascii="Palatino Linotype" w:eastAsia="Palatino Linotype" w:hAnsi="Palatino Linotype" w:cs="Palatino Linotype"/>
          <w:color w:val="000000" w:themeColor="text1"/>
        </w:rPr>
        <w:t>Debe destacarse, que debido a</w:t>
      </w:r>
      <w:r w:rsidR="00584BC0" w:rsidRPr="00520756">
        <w:rPr>
          <w:rFonts w:ascii="Palatino Linotype" w:eastAsia="Palatino Linotype" w:hAnsi="Palatino Linotype" w:cs="Palatino Linotype"/>
          <w:color w:val="000000" w:themeColor="text1"/>
        </w:rPr>
        <w:t xml:space="preserve"> que en</w:t>
      </w:r>
      <w:r w:rsidRPr="00520756">
        <w:rPr>
          <w:rFonts w:ascii="Palatino Linotype" w:eastAsia="Palatino Linotype" w:hAnsi="Palatino Linotype" w:cs="Palatino Linotype"/>
          <w:color w:val="000000" w:themeColor="text1"/>
        </w:rPr>
        <w:t xml:space="preserve"> la información solicitada por el </w:t>
      </w:r>
      <w:r w:rsidRPr="00520756">
        <w:rPr>
          <w:rFonts w:ascii="Palatino Linotype" w:eastAsia="Palatino Linotype" w:hAnsi="Palatino Linotype" w:cs="Palatino Linotype"/>
          <w:b/>
          <w:color w:val="000000" w:themeColor="text1"/>
        </w:rPr>
        <w:t xml:space="preserve">RECURRENTE, pueden obrar </w:t>
      </w:r>
      <w:r w:rsidRPr="00520756">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  por lo que el </w:t>
      </w:r>
      <w:r w:rsidRPr="00520756">
        <w:rPr>
          <w:rFonts w:ascii="Palatino Linotype" w:eastAsia="Palatino Linotype" w:hAnsi="Palatino Linotype" w:cs="Palatino Linotype"/>
          <w:b/>
          <w:color w:val="000000" w:themeColor="text1"/>
        </w:rPr>
        <w:t xml:space="preserve">SUJETO OBLIGADO </w:t>
      </w:r>
      <w:r w:rsidRPr="00520756">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0C1088" w:rsidRPr="00135501" w:rsidRDefault="000C1088" w:rsidP="00135501">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rsidR="000C1088" w:rsidRPr="00135501" w:rsidRDefault="008D7433" w:rsidP="00520756">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lastRenderedPageBreak/>
        <w:t>No pasa desapercibido para este Órgano Garante que los sujetos obligados</w:t>
      </w:r>
      <w:r w:rsidRPr="00135501">
        <w:rPr>
          <w:rFonts w:ascii="Palatino Linotype" w:eastAsia="Palatino Linotype" w:hAnsi="Palatino Linotype" w:cs="Palatino Linotype"/>
          <w:b/>
          <w:color w:val="000000" w:themeColor="text1"/>
        </w:rPr>
        <w:t xml:space="preserve"> </w:t>
      </w:r>
      <w:r w:rsidRPr="00135501">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0C1088" w:rsidRPr="00135501" w:rsidRDefault="000C1088" w:rsidP="00135501">
      <w:pPr>
        <w:tabs>
          <w:tab w:val="left" w:pos="284"/>
        </w:tabs>
        <w:spacing w:after="160" w:line="360" w:lineRule="auto"/>
        <w:jc w:val="both"/>
        <w:rPr>
          <w:rFonts w:ascii="Palatino Linotype" w:eastAsia="Palatino Linotype" w:hAnsi="Palatino Linotype" w:cs="Palatino Linotype"/>
          <w:color w:val="000000" w:themeColor="text1"/>
        </w:rPr>
      </w:pPr>
    </w:p>
    <w:tbl>
      <w:tblPr>
        <w:tblStyle w:val="Tablanormal3"/>
        <w:tblW w:w="9639" w:type="dxa"/>
        <w:tblLayout w:type="fixed"/>
        <w:tblLook w:val="0400" w:firstRow="0" w:lastRow="0" w:firstColumn="0" w:lastColumn="0" w:noHBand="0" w:noVBand="1"/>
      </w:tblPr>
      <w:tblGrid>
        <w:gridCol w:w="2689"/>
        <w:gridCol w:w="6950"/>
      </w:tblGrid>
      <w:tr w:rsidR="00135501" w:rsidRPr="00135501" w:rsidTr="00520756">
        <w:trPr>
          <w:cnfStyle w:val="000000100000" w:firstRow="0" w:lastRow="0" w:firstColumn="0" w:lastColumn="0" w:oddVBand="0" w:evenVBand="0" w:oddHBand="1" w:evenHBand="0" w:firstRowFirstColumn="0" w:firstRowLastColumn="0" w:lastRowFirstColumn="0" w:lastRowLastColumn="0"/>
        </w:trPr>
        <w:tc>
          <w:tcPr>
            <w:tcW w:w="2689" w:type="dxa"/>
          </w:tcPr>
          <w:p w:rsidR="000C1088" w:rsidRPr="00135501" w:rsidRDefault="008D7433" w:rsidP="00520756">
            <w:pPr>
              <w:spacing w:line="360" w:lineRule="auto"/>
              <w:rPr>
                <w:rFonts w:ascii="Palatino Linotype" w:eastAsia="Palatino Linotype" w:hAnsi="Palatino Linotype" w:cs="Palatino Linotype"/>
                <w:b/>
                <w:color w:val="000000" w:themeColor="text1"/>
              </w:rPr>
            </w:pPr>
            <w:r w:rsidRPr="00135501">
              <w:rPr>
                <w:rFonts w:ascii="Palatino Linotype" w:eastAsia="Palatino Linotype" w:hAnsi="Palatino Linotype" w:cs="Palatino Linotype"/>
                <w:b/>
                <w:color w:val="000000" w:themeColor="text1"/>
              </w:rPr>
              <w:t>a) Requisitos previos.</w:t>
            </w:r>
          </w:p>
        </w:tc>
        <w:tc>
          <w:tcPr>
            <w:tcW w:w="6950" w:type="dxa"/>
          </w:tcPr>
          <w:p w:rsidR="000C1088" w:rsidRPr="00135501" w:rsidRDefault="008D7433" w:rsidP="00520756">
            <w:pPr>
              <w:spacing w:line="276" w:lineRule="auto"/>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rsidR="000C1088" w:rsidRPr="00135501" w:rsidRDefault="008D7433" w:rsidP="00520756">
            <w:pPr>
              <w:spacing w:line="276" w:lineRule="auto"/>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Al hacerlo tienen que precisar de qué información se trata, señalando el supuesto de clasificación (confidencialidad o reserva).</w:t>
            </w:r>
          </w:p>
          <w:p w:rsidR="000C1088" w:rsidRPr="00135501" w:rsidRDefault="008D7433" w:rsidP="00520756">
            <w:pPr>
              <w:spacing w:line="276" w:lineRule="auto"/>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Además, se debe señalar el procedimiento, de los tres que establecen los artículos 132 y 106 de la Ley Estatal y General, vigente a la fecha de la solicitud respectivamente.</w:t>
            </w:r>
          </w:p>
          <w:p w:rsidR="000C1088" w:rsidRPr="00135501" w:rsidRDefault="008D7433" w:rsidP="00520756">
            <w:pPr>
              <w:spacing w:line="276" w:lineRule="auto"/>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 xml:space="preserve">El último de estos requisitos previos consiste en que no se pueden emitir acuerdos de carácter general ni particular, esto es, </w:t>
            </w:r>
            <w:r w:rsidRPr="00135501">
              <w:rPr>
                <w:rFonts w:ascii="Palatino Linotype" w:eastAsia="Palatino Linotype" w:hAnsi="Palatino Linotype" w:cs="Palatino Linotype"/>
                <w:i/>
                <w:color w:val="000000" w:themeColor="text1"/>
                <w:u w:val="single"/>
              </w:rPr>
              <w:t>no se puede hacer un acuerdo para clasificar de manera general todos los documentos de un expediente o área, sin</w:t>
            </w:r>
            <w:r w:rsidRPr="00135501">
              <w:rPr>
                <w:rFonts w:ascii="Palatino Linotype" w:eastAsia="Palatino Linotype" w:hAnsi="Palatino Linotype" w:cs="Palatino Linotype"/>
                <w:i/>
                <w:color w:val="000000" w:themeColor="text1"/>
              </w:rPr>
              <w:t xml:space="preserve"> individualizar su análisis y tampoco se puede hacer un acuerdo por cada dato que se vaya a clasificar dentro de un documento con diez datos, por ejemplo, susceptibles de ser clasificados.</w:t>
            </w:r>
          </w:p>
        </w:tc>
      </w:tr>
      <w:tr w:rsidR="00135501" w:rsidRPr="00135501" w:rsidTr="00520756">
        <w:tc>
          <w:tcPr>
            <w:tcW w:w="2689" w:type="dxa"/>
          </w:tcPr>
          <w:p w:rsidR="000C1088" w:rsidRPr="00135501" w:rsidRDefault="008D7433" w:rsidP="00520756">
            <w:pPr>
              <w:spacing w:line="360" w:lineRule="auto"/>
              <w:rPr>
                <w:rFonts w:ascii="Palatino Linotype" w:eastAsia="Palatino Linotype" w:hAnsi="Palatino Linotype" w:cs="Palatino Linotype"/>
                <w:b/>
                <w:color w:val="000000" w:themeColor="text1"/>
              </w:rPr>
            </w:pPr>
            <w:r w:rsidRPr="00135501">
              <w:rPr>
                <w:rFonts w:ascii="Palatino Linotype" w:eastAsia="Palatino Linotype" w:hAnsi="Palatino Linotype" w:cs="Palatino Linotype"/>
                <w:b/>
                <w:color w:val="000000" w:themeColor="text1"/>
              </w:rPr>
              <w:t>b) Supuestos de clasificación.</w:t>
            </w:r>
          </w:p>
        </w:tc>
        <w:tc>
          <w:tcPr>
            <w:tcW w:w="6950" w:type="dxa"/>
          </w:tcPr>
          <w:p w:rsidR="000C1088" w:rsidRPr="00135501" w:rsidRDefault="008D7433" w:rsidP="00520756">
            <w:pPr>
              <w:spacing w:line="276" w:lineRule="auto"/>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Las disposiciones constitucionales y legales en la materia establecen los dos supuestos generales para clasificar la información: por reserva y por confidencialidad.</w:t>
            </w:r>
          </w:p>
          <w:p w:rsidR="000C1088" w:rsidRPr="00135501" w:rsidRDefault="008D7433" w:rsidP="00520756">
            <w:pPr>
              <w:spacing w:line="276" w:lineRule="auto"/>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0C1088" w:rsidRPr="00135501" w:rsidRDefault="008D7433" w:rsidP="00520756">
            <w:pPr>
              <w:spacing w:line="276" w:lineRule="auto"/>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 xml:space="preserve">El </w:t>
            </w:r>
            <w:r w:rsidRPr="00135501">
              <w:rPr>
                <w:rFonts w:ascii="Palatino Linotype" w:eastAsia="Palatino Linotype" w:hAnsi="Palatino Linotype" w:cs="Palatino Linotype"/>
                <w:b/>
                <w:i/>
                <w:color w:val="000000" w:themeColor="text1"/>
              </w:rPr>
              <w:t>Sujeto Obligado</w:t>
            </w:r>
            <w:r w:rsidRPr="00135501">
              <w:rPr>
                <w:rFonts w:ascii="Palatino Linotype" w:eastAsia="Palatino Linotype" w:hAnsi="Palatino Linotype" w:cs="Palatino Linotype"/>
                <w:i/>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35501" w:rsidRPr="00135501" w:rsidTr="00520756">
        <w:trPr>
          <w:cnfStyle w:val="000000100000" w:firstRow="0" w:lastRow="0" w:firstColumn="0" w:lastColumn="0" w:oddVBand="0" w:evenVBand="0" w:oddHBand="1" w:evenHBand="0" w:firstRowFirstColumn="0" w:firstRowLastColumn="0" w:lastRowFirstColumn="0" w:lastRowLastColumn="0"/>
        </w:trPr>
        <w:tc>
          <w:tcPr>
            <w:tcW w:w="2689" w:type="dxa"/>
          </w:tcPr>
          <w:p w:rsidR="000C1088" w:rsidRPr="00135501" w:rsidRDefault="008D7433" w:rsidP="00520756">
            <w:pPr>
              <w:spacing w:line="360" w:lineRule="auto"/>
              <w:rPr>
                <w:rFonts w:ascii="Palatino Linotype" w:eastAsia="Palatino Linotype" w:hAnsi="Palatino Linotype" w:cs="Palatino Linotype"/>
                <w:b/>
                <w:color w:val="000000" w:themeColor="text1"/>
              </w:rPr>
            </w:pPr>
            <w:r w:rsidRPr="00135501">
              <w:rPr>
                <w:rFonts w:ascii="Palatino Linotype" w:eastAsia="Palatino Linotype" w:hAnsi="Palatino Linotype" w:cs="Palatino Linotype"/>
                <w:b/>
                <w:color w:val="000000" w:themeColor="text1"/>
              </w:rPr>
              <w:lastRenderedPageBreak/>
              <w:t>c) Formalidades para emitir el acuerdo de clasificación.</w:t>
            </w:r>
          </w:p>
        </w:tc>
        <w:tc>
          <w:tcPr>
            <w:tcW w:w="6950" w:type="dxa"/>
          </w:tcPr>
          <w:p w:rsidR="000C1088" w:rsidRPr="00135501" w:rsidRDefault="008D7433" w:rsidP="00520756">
            <w:pPr>
              <w:spacing w:line="276" w:lineRule="auto"/>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 xml:space="preserve">El Comité de Transparencia, según lo dispuesto en los artículos cuenta con las facultades para aprobar, modificar o revocar la clasificación de la información que haya propuesto. </w:t>
            </w:r>
          </w:p>
          <w:p w:rsidR="000C1088" w:rsidRPr="00135501" w:rsidRDefault="008D7433" w:rsidP="00520756">
            <w:pPr>
              <w:spacing w:line="276" w:lineRule="auto"/>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 xml:space="preserve">Es necesario que </w:t>
            </w:r>
            <w:r w:rsidRPr="00135501">
              <w:rPr>
                <w:rFonts w:ascii="Palatino Linotype" w:eastAsia="Palatino Linotype" w:hAnsi="Palatino Linotype" w:cs="Palatino Linotype"/>
                <w:b/>
                <w:i/>
                <w:color w:val="000000" w:themeColor="text1"/>
                <w:u w:val="single"/>
              </w:rPr>
              <w:t>el acto reúna con los requisitos elementales</w:t>
            </w:r>
            <w:r w:rsidRPr="00135501">
              <w:rPr>
                <w:rFonts w:ascii="Palatino Linotype" w:eastAsia="Palatino Linotype" w:hAnsi="Palatino Linotype" w:cs="Palatino Linotype"/>
                <w:i/>
                <w:color w:val="000000" w:themeColor="text1"/>
              </w:rPr>
              <w:t>, entre ellos, que la autoridad que va a emitir el acto de autoridad sea la legalmente facultada para ello.</w:t>
            </w:r>
          </w:p>
          <w:p w:rsidR="000C1088" w:rsidRPr="00135501" w:rsidRDefault="008D7433" w:rsidP="00520756">
            <w:pPr>
              <w:spacing w:line="276" w:lineRule="auto"/>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35501" w:rsidRPr="00135501" w:rsidTr="00520756">
        <w:tc>
          <w:tcPr>
            <w:tcW w:w="2689" w:type="dxa"/>
          </w:tcPr>
          <w:p w:rsidR="000C1088" w:rsidRPr="00135501" w:rsidRDefault="000C1088" w:rsidP="00520756">
            <w:pPr>
              <w:spacing w:line="360" w:lineRule="auto"/>
              <w:rPr>
                <w:rFonts w:ascii="Palatino Linotype" w:eastAsia="Palatino Linotype" w:hAnsi="Palatino Linotype" w:cs="Palatino Linotype"/>
                <w:b/>
                <w:color w:val="000000" w:themeColor="text1"/>
              </w:rPr>
            </w:pPr>
          </w:p>
          <w:p w:rsidR="000C1088" w:rsidRPr="00135501" w:rsidRDefault="008D7433" w:rsidP="00520756">
            <w:pPr>
              <w:spacing w:line="360" w:lineRule="auto"/>
              <w:rPr>
                <w:rFonts w:ascii="Palatino Linotype" w:eastAsia="Palatino Linotype" w:hAnsi="Palatino Linotype" w:cs="Palatino Linotype"/>
                <w:b/>
                <w:color w:val="000000" w:themeColor="text1"/>
              </w:rPr>
            </w:pPr>
            <w:r w:rsidRPr="00135501">
              <w:rPr>
                <w:rFonts w:ascii="Palatino Linotype" w:eastAsia="Palatino Linotype" w:hAnsi="Palatino Linotype" w:cs="Palatino Linotype"/>
                <w:b/>
                <w:color w:val="000000" w:themeColor="text1"/>
              </w:rPr>
              <w:lastRenderedPageBreak/>
              <w:t xml:space="preserve">d) Requisitos de fondo del acuerdo de clasificación. </w:t>
            </w:r>
          </w:p>
        </w:tc>
        <w:tc>
          <w:tcPr>
            <w:tcW w:w="6950" w:type="dxa"/>
          </w:tcPr>
          <w:p w:rsidR="000C1088" w:rsidRPr="00135501" w:rsidRDefault="008D7433" w:rsidP="00520756">
            <w:pPr>
              <w:spacing w:line="276" w:lineRule="auto"/>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lastRenderedPageBreak/>
              <w:t xml:space="preserve">Como se ha señalado antes, al hacer el juicio de subsunción o encaje entre el supuesto de hecho y la hipótesis jurídica, se debe acreditar la estricta correspondencia entre un elemento y otro. Ahora, en esta parte </w:t>
            </w:r>
            <w:r w:rsidRPr="00135501">
              <w:rPr>
                <w:rFonts w:ascii="Palatino Linotype" w:eastAsia="Palatino Linotype" w:hAnsi="Palatino Linotype" w:cs="Palatino Linotype"/>
                <w:i/>
                <w:color w:val="000000" w:themeColor="text1"/>
              </w:rPr>
              <w:lastRenderedPageBreak/>
              <w:t xml:space="preserve">del procedimiento, que se desahoga en sede del Comité de Transparencia, la ley señala que la carga de la prueba, para justificar las restricciones, corresponde a los </w:t>
            </w:r>
            <w:r w:rsidRPr="00135501">
              <w:rPr>
                <w:rFonts w:ascii="Palatino Linotype" w:eastAsia="Palatino Linotype" w:hAnsi="Palatino Linotype" w:cs="Palatino Linotype"/>
                <w:b/>
                <w:i/>
                <w:color w:val="000000" w:themeColor="text1"/>
              </w:rPr>
              <w:t>Sujetos Obligados</w:t>
            </w:r>
            <w:r w:rsidRPr="00135501">
              <w:rPr>
                <w:rFonts w:ascii="Palatino Linotype" w:eastAsia="Palatino Linotype" w:hAnsi="Palatino Linotype" w:cs="Palatino Linotype"/>
                <w:i/>
                <w:color w:val="000000" w:themeColor="text1"/>
              </w:rPr>
              <w:t xml:space="preserve">, por lo que deberán fundar y motivar debidamente la clasificación. </w:t>
            </w:r>
          </w:p>
          <w:p w:rsidR="000C1088" w:rsidRPr="00135501" w:rsidRDefault="008D7433" w:rsidP="00520756">
            <w:pPr>
              <w:spacing w:line="276" w:lineRule="auto"/>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 xml:space="preserve">De lo anterior, se desprende que para una correcta </w:t>
            </w:r>
            <w:r w:rsidRPr="00135501">
              <w:rPr>
                <w:rFonts w:ascii="Palatino Linotype" w:eastAsia="Palatino Linotype" w:hAnsi="Palatino Linotype" w:cs="Palatino Linotype"/>
                <w:b/>
                <w:i/>
                <w:color w:val="000000" w:themeColor="text1"/>
              </w:rPr>
              <w:t>clasificación total o parcial</w:t>
            </w:r>
            <w:r w:rsidRPr="00135501">
              <w:rPr>
                <w:rFonts w:ascii="Palatino Linotype" w:eastAsia="Palatino Linotype" w:hAnsi="Palatino Linotype" w:cs="Palatino Linotype"/>
                <w:i/>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C1088" w:rsidRPr="00135501" w:rsidRDefault="008D7433" w:rsidP="00520756">
            <w:pPr>
              <w:spacing w:line="276" w:lineRule="auto"/>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0C1088" w:rsidRPr="00135501" w:rsidRDefault="008D7433" w:rsidP="00520756">
            <w:pPr>
              <w:spacing w:line="276" w:lineRule="auto"/>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En ese mismo sentido, el numeral trigésimo tercero fracción V de los Lineamientos Generales, precisa que para motivar la clasificación se deben acreditar las circunstancias de tiempo, modo y lugar.</w:t>
            </w:r>
          </w:p>
          <w:p w:rsidR="000C1088" w:rsidRPr="00135501" w:rsidRDefault="008D7433" w:rsidP="00520756">
            <w:pPr>
              <w:spacing w:line="276" w:lineRule="auto"/>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 xml:space="preserve">Ahora bien, </w:t>
            </w:r>
            <w:r w:rsidRPr="00135501">
              <w:rPr>
                <w:rFonts w:ascii="Palatino Linotype" w:eastAsia="Palatino Linotype" w:hAnsi="Palatino Linotype" w:cs="Palatino Linotype"/>
                <w:b/>
                <w:i/>
                <w:color w:val="000000" w:themeColor="text1"/>
                <w:u w:val="single"/>
              </w:rPr>
              <w:t>para cada caso además de fundar y motivar</w:t>
            </w:r>
            <w:r w:rsidRPr="00135501">
              <w:rPr>
                <w:rFonts w:ascii="Palatino Linotype" w:eastAsia="Palatino Linotype" w:hAnsi="Palatino Linotype" w:cs="Palatino Linotype"/>
                <w:i/>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35501" w:rsidRPr="00135501" w:rsidTr="00520756">
        <w:trPr>
          <w:cnfStyle w:val="000000100000" w:firstRow="0" w:lastRow="0" w:firstColumn="0" w:lastColumn="0" w:oddVBand="0" w:evenVBand="0" w:oddHBand="1" w:evenHBand="0" w:firstRowFirstColumn="0" w:firstRowLastColumn="0" w:lastRowFirstColumn="0" w:lastRowLastColumn="0"/>
        </w:trPr>
        <w:tc>
          <w:tcPr>
            <w:tcW w:w="2689" w:type="dxa"/>
          </w:tcPr>
          <w:p w:rsidR="000C1088" w:rsidRPr="00135501" w:rsidRDefault="008D7433" w:rsidP="00520756">
            <w:pPr>
              <w:spacing w:line="360" w:lineRule="auto"/>
              <w:rPr>
                <w:rFonts w:ascii="Palatino Linotype" w:eastAsia="Palatino Linotype" w:hAnsi="Palatino Linotype" w:cs="Palatino Linotype"/>
                <w:b/>
                <w:color w:val="000000" w:themeColor="text1"/>
              </w:rPr>
            </w:pPr>
            <w:r w:rsidRPr="00135501">
              <w:rPr>
                <w:rFonts w:ascii="Palatino Linotype" w:eastAsia="Palatino Linotype" w:hAnsi="Palatino Linotype" w:cs="Palatino Linotype"/>
                <w:b/>
                <w:color w:val="000000" w:themeColor="text1"/>
              </w:rPr>
              <w:lastRenderedPageBreak/>
              <w:t xml:space="preserve">e) Condiciones especiales de la </w:t>
            </w:r>
            <w:r w:rsidRPr="00135501">
              <w:rPr>
                <w:rFonts w:ascii="Palatino Linotype" w:eastAsia="Palatino Linotype" w:hAnsi="Palatino Linotype" w:cs="Palatino Linotype"/>
                <w:b/>
                <w:color w:val="000000" w:themeColor="text1"/>
              </w:rPr>
              <w:lastRenderedPageBreak/>
              <w:t xml:space="preserve">clasificación de la información como confidencial. </w:t>
            </w:r>
          </w:p>
        </w:tc>
        <w:tc>
          <w:tcPr>
            <w:tcW w:w="6950" w:type="dxa"/>
          </w:tcPr>
          <w:p w:rsidR="000C1088" w:rsidRPr="00135501" w:rsidRDefault="008D7433" w:rsidP="00520756">
            <w:pPr>
              <w:spacing w:line="276" w:lineRule="auto"/>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lastRenderedPageBreak/>
              <w:t xml:space="preserve">Los artículos 148 y 120 de la Ley Estatal y de la Ley General, vigente a la fecha de la solicitud respectivamente, establecen que aun </w:t>
            </w:r>
            <w:r w:rsidRPr="00135501">
              <w:rPr>
                <w:rFonts w:ascii="Palatino Linotype" w:eastAsia="Palatino Linotype" w:hAnsi="Palatino Linotype" w:cs="Palatino Linotype"/>
                <w:i/>
                <w:color w:val="000000" w:themeColor="text1"/>
              </w:rPr>
              <w:lastRenderedPageBreak/>
              <w:t xml:space="preserve">tratándose de datos personales, se podrán proporcionar, incluso sin solicitar el consentimiento de su titular. </w:t>
            </w:r>
          </w:p>
          <w:p w:rsidR="000C1088" w:rsidRPr="00135501" w:rsidRDefault="008D7433" w:rsidP="00520756">
            <w:pPr>
              <w:spacing w:line="276" w:lineRule="auto"/>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C1088" w:rsidRPr="00135501" w:rsidRDefault="008D7433" w:rsidP="00520756">
            <w:pPr>
              <w:spacing w:line="276" w:lineRule="auto"/>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0C1088" w:rsidRPr="00135501" w:rsidRDefault="000C1088" w:rsidP="00135501">
      <w:pPr>
        <w:tabs>
          <w:tab w:val="left" w:pos="284"/>
        </w:tabs>
        <w:spacing w:line="360" w:lineRule="auto"/>
        <w:jc w:val="both"/>
        <w:rPr>
          <w:rFonts w:ascii="Palatino Linotype" w:eastAsia="Palatino Linotype" w:hAnsi="Palatino Linotype" w:cs="Palatino Linotype"/>
          <w:color w:val="000000" w:themeColor="text1"/>
        </w:rPr>
      </w:pPr>
    </w:p>
    <w:p w:rsidR="00976445" w:rsidRPr="00135501" w:rsidRDefault="00976445" w:rsidP="00520756">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rsidR="00976445" w:rsidRPr="00135501" w:rsidRDefault="00976445" w:rsidP="00135501">
      <w:pPr>
        <w:spacing w:line="360" w:lineRule="auto"/>
        <w:jc w:val="both"/>
        <w:rPr>
          <w:rFonts w:ascii="Palatino Linotype" w:eastAsia="Palatino Linotype" w:hAnsi="Palatino Linotype" w:cs="Palatino Linotype"/>
          <w:color w:val="000000" w:themeColor="text1"/>
        </w:rPr>
      </w:pPr>
    </w:p>
    <w:p w:rsidR="000C1088" w:rsidRPr="00135501" w:rsidRDefault="008D7433" w:rsidP="00520756">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establecidas. </w:t>
      </w:r>
    </w:p>
    <w:p w:rsidR="000C1088" w:rsidRPr="00135501" w:rsidRDefault="000C1088" w:rsidP="00135501">
      <w:pPr>
        <w:pBdr>
          <w:top w:val="nil"/>
          <w:left w:val="nil"/>
          <w:bottom w:val="nil"/>
          <w:right w:val="nil"/>
          <w:between w:val="nil"/>
        </w:pBdr>
        <w:rPr>
          <w:rFonts w:ascii="Palatino Linotype" w:eastAsia="Palatino Linotype" w:hAnsi="Palatino Linotype" w:cs="Palatino Linotype"/>
          <w:color w:val="000000" w:themeColor="text1"/>
        </w:rPr>
      </w:pPr>
    </w:p>
    <w:p w:rsidR="00976445" w:rsidRPr="00520756" w:rsidRDefault="00976445" w:rsidP="00520756">
      <w:pPr>
        <w:pStyle w:val="Prrafodelista"/>
        <w:numPr>
          <w:ilvl w:val="0"/>
          <w:numId w:val="10"/>
        </w:numPr>
        <w:pBdr>
          <w:top w:val="nil"/>
          <w:left w:val="nil"/>
          <w:bottom w:val="nil"/>
          <w:right w:val="nil"/>
          <w:between w:val="nil"/>
        </w:pBdr>
        <w:spacing w:line="360" w:lineRule="auto"/>
        <w:ind w:left="0" w:firstLine="0"/>
        <w:jc w:val="both"/>
        <w:rPr>
          <w:rFonts w:ascii="Palatino Linotype" w:eastAsia="Century Gothic" w:hAnsi="Palatino Linotype" w:cs="Century Gothic"/>
          <w:color w:val="000000" w:themeColor="text1"/>
        </w:rPr>
      </w:pPr>
      <w:r w:rsidRPr="00520756">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520756">
        <w:rPr>
          <w:rFonts w:ascii="Palatino Linotype" w:eastAsia="Palatino Linotype" w:hAnsi="Palatino Linotype" w:cs="Palatino Linotype"/>
          <w:b/>
          <w:color w:val="000000" w:themeColor="text1"/>
        </w:rPr>
        <w:t xml:space="preserve"> RECURRENTE</w:t>
      </w:r>
      <w:r w:rsidRPr="00520756">
        <w:rPr>
          <w:rFonts w:ascii="Palatino Linotype" w:eastAsia="Palatino Linotype" w:hAnsi="Palatino Linotype" w:cs="Palatino Linotype"/>
          <w:color w:val="000000" w:themeColor="text1"/>
        </w:rPr>
        <w:t xml:space="preserve">, determinando </w:t>
      </w:r>
      <w:r w:rsidRPr="00520756">
        <w:rPr>
          <w:rFonts w:ascii="Palatino Linotype" w:eastAsia="Palatino Linotype" w:hAnsi="Palatino Linotype" w:cs="Palatino Linotype"/>
          <w:b/>
          <w:smallCaps/>
          <w:color w:val="000000" w:themeColor="text1"/>
        </w:rPr>
        <w:t>MODIFICAR</w:t>
      </w:r>
      <w:r w:rsidRPr="00520756">
        <w:rPr>
          <w:rFonts w:ascii="Palatino Linotype" w:eastAsia="Palatino Linotype" w:hAnsi="Palatino Linotype" w:cs="Palatino Linotype"/>
          <w:b/>
          <w:color w:val="000000" w:themeColor="text1"/>
        </w:rPr>
        <w:t xml:space="preserve"> </w:t>
      </w:r>
      <w:r w:rsidRPr="00520756">
        <w:rPr>
          <w:rFonts w:ascii="Palatino Linotype" w:eastAsia="Palatino Linotype" w:hAnsi="Palatino Linotype" w:cs="Palatino Linotype"/>
          <w:color w:val="000000" w:themeColor="text1"/>
        </w:rPr>
        <w:t xml:space="preserve">la respuesta del </w:t>
      </w:r>
      <w:r w:rsidRPr="00520756">
        <w:rPr>
          <w:rFonts w:ascii="Palatino Linotype" w:eastAsia="Palatino Linotype" w:hAnsi="Palatino Linotype" w:cs="Palatino Linotype"/>
          <w:b/>
          <w:color w:val="000000" w:themeColor="text1"/>
        </w:rPr>
        <w:t>SUJETO OBLIGADO</w:t>
      </w:r>
      <w:r w:rsidRPr="00520756">
        <w:rPr>
          <w:rFonts w:ascii="Palatino Linotype" w:eastAsia="Palatino Linotype" w:hAnsi="Palatino Linotype" w:cs="Palatino Linotype"/>
          <w:color w:val="000000" w:themeColor="text1"/>
        </w:rPr>
        <w:t xml:space="preserve">, por lo que con fundamento en lo prescrito en los artículos 5 párrafos vigésimo noveno, trigésimo y </w:t>
      </w:r>
      <w:r w:rsidRPr="00520756">
        <w:rPr>
          <w:rFonts w:ascii="Palatino Linotype" w:eastAsia="Palatino Linotype" w:hAnsi="Palatino Linotype" w:cs="Palatino Linotype"/>
          <w:color w:val="000000" w:themeColor="text1"/>
        </w:rPr>
        <w:lastRenderedPageBreak/>
        <w:t xml:space="preserve">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520756">
        <w:rPr>
          <w:rFonts w:ascii="Palatino Linotype" w:eastAsia="Palatino Linotype" w:hAnsi="Palatino Linotype" w:cs="Palatino Linotype"/>
          <w:b/>
          <w:color w:val="000000" w:themeColor="text1"/>
        </w:rPr>
        <w:t>ÓRGANO GARANTE</w:t>
      </w:r>
      <w:r w:rsidRPr="00520756">
        <w:rPr>
          <w:rFonts w:ascii="Palatino Linotype" w:eastAsia="Palatino Linotype" w:hAnsi="Palatino Linotype" w:cs="Palatino Linotype"/>
          <w:color w:val="000000" w:themeColor="text1"/>
        </w:rPr>
        <w:t xml:space="preserve"> emite los siguientes:</w:t>
      </w:r>
    </w:p>
    <w:p w:rsidR="000C1088" w:rsidRPr="00135501" w:rsidRDefault="000C1088" w:rsidP="00135501">
      <w:pPr>
        <w:pBdr>
          <w:top w:val="nil"/>
          <w:left w:val="nil"/>
          <w:bottom w:val="nil"/>
          <w:right w:val="nil"/>
          <w:between w:val="nil"/>
        </w:pBdr>
        <w:rPr>
          <w:rFonts w:ascii="Palatino Linotype" w:eastAsia="Palatino Linotype" w:hAnsi="Palatino Linotype" w:cs="Palatino Linotype"/>
          <w:color w:val="000000" w:themeColor="text1"/>
        </w:rPr>
      </w:pPr>
    </w:p>
    <w:p w:rsidR="000C1088" w:rsidRPr="00135501" w:rsidRDefault="000C1088" w:rsidP="0013550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C1088" w:rsidRPr="00135501" w:rsidRDefault="008D7433" w:rsidP="00135501">
      <w:pPr>
        <w:keepNext/>
        <w:keepLines/>
        <w:spacing w:line="360" w:lineRule="auto"/>
        <w:jc w:val="center"/>
        <w:rPr>
          <w:rFonts w:ascii="Palatino Linotype" w:eastAsia="Palatino Linotype" w:hAnsi="Palatino Linotype" w:cs="Palatino Linotype"/>
          <w:b/>
          <w:color w:val="000000" w:themeColor="text1"/>
        </w:rPr>
      </w:pPr>
      <w:bookmarkStart w:id="12" w:name="_heading=h.35nkun2" w:colFirst="0" w:colLast="0"/>
      <w:bookmarkEnd w:id="12"/>
      <w:r w:rsidRPr="00135501">
        <w:rPr>
          <w:rFonts w:ascii="Palatino Linotype" w:eastAsia="Palatino Linotype" w:hAnsi="Palatino Linotype" w:cs="Palatino Linotype"/>
          <w:b/>
          <w:color w:val="000000" w:themeColor="text1"/>
        </w:rPr>
        <w:t xml:space="preserve">R E S O L U T I V O S </w:t>
      </w:r>
    </w:p>
    <w:p w:rsidR="000C1088" w:rsidRPr="00135501" w:rsidRDefault="000C1088" w:rsidP="00135501">
      <w:pPr>
        <w:spacing w:line="360" w:lineRule="auto"/>
        <w:rPr>
          <w:rFonts w:ascii="Palatino Linotype" w:eastAsia="Palatino Linotype" w:hAnsi="Palatino Linotype" w:cs="Palatino Linotype"/>
          <w:color w:val="000000" w:themeColor="text1"/>
        </w:rPr>
      </w:pPr>
    </w:p>
    <w:p w:rsidR="00B33405" w:rsidRPr="00135501" w:rsidRDefault="008D7433" w:rsidP="00135501">
      <w:pPr>
        <w:spacing w:line="360" w:lineRule="auto"/>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b/>
          <w:color w:val="000000" w:themeColor="text1"/>
        </w:rPr>
        <w:t xml:space="preserve">PRIMERO. </w:t>
      </w:r>
      <w:r w:rsidR="00B33405" w:rsidRPr="00135501">
        <w:rPr>
          <w:rFonts w:ascii="Palatino Linotype" w:eastAsia="Palatino Linotype" w:hAnsi="Palatino Linotype" w:cs="Palatino Linotype"/>
          <w:color w:val="000000" w:themeColor="text1"/>
        </w:rPr>
        <w:t>Resultan parcialmente fundadas las</w:t>
      </w:r>
      <w:r w:rsidR="00B33405" w:rsidRPr="00135501">
        <w:rPr>
          <w:rFonts w:ascii="Palatino Linotype" w:eastAsia="Palatino Linotype" w:hAnsi="Palatino Linotype" w:cs="Palatino Linotype"/>
          <w:b/>
          <w:color w:val="000000" w:themeColor="text1"/>
        </w:rPr>
        <w:t xml:space="preserve"> </w:t>
      </w:r>
      <w:r w:rsidR="00B33405" w:rsidRPr="00135501">
        <w:rPr>
          <w:rFonts w:ascii="Palatino Linotype" w:eastAsia="Palatino Linotype" w:hAnsi="Palatino Linotype" w:cs="Palatino Linotype"/>
          <w:color w:val="000000" w:themeColor="text1"/>
        </w:rPr>
        <w:t xml:space="preserve">razones o motivos de inconformidad hechos valer en el recurso de revisión </w:t>
      </w:r>
      <w:r w:rsidR="006E455E" w:rsidRPr="00135501">
        <w:rPr>
          <w:rFonts w:ascii="Palatino Linotype" w:eastAsia="Palatino Linotype" w:hAnsi="Palatino Linotype" w:cs="Palatino Linotype"/>
          <w:b/>
          <w:color w:val="000000" w:themeColor="text1"/>
        </w:rPr>
        <w:t>10093</w:t>
      </w:r>
      <w:r w:rsidR="00B33405" w:rsidRPr="00135501">
        <w:rPr>
          <w:rFonts w:ascii="Palatino Linotype" w:eastAsia="Palatino Linotype" w:hAnsi="Palatino Linotype" w:cs="Palatino Linotype"/>
          <w:b/>
          <w:color w:val="000000" w:themeColor="text1"/>
        </w:rPr>
        <w:t xml:space="preserve">/INFOEM/IP/RR/2025, </w:t>
      </w:r>
      <w:r w:rsidR="00B33405" w:rsidRPr="00135501">
        <w:rPr>
          <w:rFonts w:ascii="Palatino Linotype" w:eastAsia="Palatino Linotype" w:hAnsi="Palatino Linotype" w:cs="Palatino Linotype"/>
          <w:color w:val="000000" w:themeColor="text1"/>
        </w:rPr>
        <w:t>en términos del</w:t>
      </w:r>
      <w:r w:rsidR="00B33405" w:rsidRPr="00135501">
        <w:rPr>
          <w:rFonts w:ascii="Palatino Linotype" w:eastAsia="Palatino Linotype" w:hAnsi="Palatino Linotype" w:cs="Palatino Linotype"/>
          <w:b/>
          <w:color w:val="000000" w:themeColor="text1"/>
        </w:rPr>
        <w:t xml:space="preserve"> </w:t>
      </w:r>
      <w:r w:rsidR="00B33405" w:rsidRPr="00135501">
        <w:rPr>
          <w:rFonts w:ascii="Palatino Linotype" w:eastAsia="Palatino Linotype" w:hAnsi="Palatino Linotype" w:cs="Palatino Linotype"/>
          <w:color w:val="000000" w:themeColor="text1"/>
        </w:rPr>
        <w:t xml:space="preserve">considerandos </w:t>
      </w:r>
      <w:r w:rsidR="00B33405" w:rsidRPr="00135501">
        <w:rPr>
          <w:rFonts w:ascii="Palatino Linotype" w:eastAsia="Palatino Linotype" w:hAnsi="Palatino Linotype" w:cs="Palatino Linotype"/>
          <w:b/>
          <w:color w:val="000000" w:themeColor="text1"/>
        </w:rPr>
        <w:t xml:space="preserve">CUARTO </w:t>
      </w:r>
      <w:r w:rsidR="006E455E" w:rsidRPr="00135501">
        <w:rPr>
          <w:rFonts w:ascii="Palatino Linotype" w:eastAsia="Palatino Linotype" w:hAnsi="Palatino Linotype" w:cs="Palatino Linotype"/>
          <w:b/>
          <w:color w:val="000000" w:themeColor="text1"/>
        </w:rPr>
        <w:t xml:space="preserve">y QUINTO </w:t>
      </w:r>
      <w:r w:rsidR="00B33405" w:rsidRPr="00135501">
        <w:rPr>
          <w:rFonts w:ascii="Palatino Linotype" w:eastAsia="Palatino Linotype" w:hAnsi="Palatino Linotype" w:cs="Palatino Linotype"/>
          <w:color w:val="000000" w:themeColor="text1"/>
        </w:rPr>
        <w:t>de la presente resolución.</w:t>
      </w:r>
    </w:p>
    <w:p w:rsidR="000C1088" w:rsidRPr="00135501" w:rsidRDefault="000C1088" w:rsidP="00135501">
      <w:pPr>
        <w:spacing w:line="360" w:lineRule="auto"/>
        <w:jc w:val="both"/>
        <w:rPr>
          <w:rFonts w:ascii="Palatino Linotype" w:eastAsia="Palatino Linotype" w:hAnsi="Palatino Linotype" w:cs="Palatino Linotype"/>
          <w:color w:val="000000" w:themeColor="text1"/>
        </w:rPr>
      </w:pPr>
    </w:p>
    <w:p w:rsidR="00B33405" w:rsidRPr="00135501" w:rsidRDefault="00B33405" w:rsidP="00135501">
      <w:pPr>
        <w:spacing w:line="360" w:lineRule="auto"/>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b/>
          <w:color w:val="000000" w:themeColor="text1"/>
        </w:rPr>
        <w:t xml:space="preserve">SEGUNDO. </w:t>
      </w:r>
      <w:r w:rsidRPr="00135501">
        <w:rPr>
          <w:rFonts w:ascii="Palatino Linotype" w:eastAsia="Palatino Linotype" w:hAnsi="Palatino Linotype" w:cs="Palatino Linotype"/>
          <w:color w:val="000000" w:themeColor="text1"/>
        </w:rPr>
        <w:t xml:space="preserve">Se </w:t>
      </w:r>
      <w:r w:rsidRPr="00135501">
        <w:rPr>
          <w:rFonts w:ascii="Palatino Linotype" w:eastAsia="Palatino Linotype" w:hAnsi="Palatino Linotype" w:cs="Palatino Linotype"/>
          <w:b/>
          <w:color w:val="000000" w:themeColor="text1"/>
        </w:rPr>
        <w:t>MODIFICA</w:t>
      </w:r>
      <w:r w:rsidRPr="00135501">
        <w:rPr>
          <w:rFonts w:ascii="Palatino Linotype" w:eastAsia="Palatino Linotype" w:hAnsi="Palatino Linotype" w:cs="Palatino Linotype"/>
          <w:color w:val="000000" w:themeColor="text1"/>
        </w:rPr>
        <w:t xml:space="preserve"> la respuesta y se </w:t>
      </w:r>
      <w:r w:rsidRPr="00135501">
        <w:rPr>
          <w:rFonts w:ascii="Palatino Linotype" w:eastAsia="Palatino Linotype" w:hAnsi="Palatino Linotype" w:cs="Palatino Linotype"/>
          <w:b/>
          <w:color w:val="000000" w:themeColor="text1"/>
        </w:rPr>
        <w:t xml:space="preserve">ORDENA </w:t>
      </w:r>
      <w:r w:rsidRPr="00135501">
        <w:rPr>
          <w:rFonts w:ascii="Palatino Linotype" w:eastAsia="Palatino Linotype" w:hAnsi="Palatino Linotype" w:cs="Palatino Linotype"/>
          <w:color w:val="000000" w:themeColor="text1"/>
        </w:rPr>
        <w:t xml:space="preserve">al </w:t>
      </w:r>
      <w:r w:rsidRPr="00135501">
        <w:rPr>
          <w:rFonts w:ascii="Palatino Linotype" w:eastAsia="Palatino Linotype" w:hAnsi="Palatino Linotype" w:cs="Palatino Linotype"/>
          <w:b/>
          <w:color w:val="000000" w:themeColor="text1"/>
        </w:rPr>
        <w:t xml:space="preserve">Ayuntamiento de </w:t>
      </w:r>
      <w:r w:rsidR="006E455E" w:rsidRPr="00135501">
        <w:rPr>
          <w:rFonts w:ascii="Palatino Linotype" w:eastAsia="Palatino Linotype" w:hAnsi="Palatino Linotype" w:cs="Palatino Linotype"/>
          <w:b/>
          <w:color w:val="000000" w:themeColor="text1"/>
        </w:rPr>
        <w:t>Chiautla</w:t>
      </w:r>
      <w:r w:rsidR="003B5188" w:rsidRPr="00135501">
        <w:rPr>
          <w:rFonts w:ascii="Palatino Linotype" w:eastAsia="Palatino Linotype" w:hAnsi="Palatino Linotype" w:cs="Palatino Linotype"/>
          <w:b/>
          <w:color w:val="000000" w:themeColor="text1"/>
        </w:rPr>
        <w:t>, entregar</w:t>
      </w:r>
      <w:r w:rsidRPr="00135501">
        <w:rPr>
          <w:rFonts w:ascii="Palatino Linotype" w:eastAsia="Palatino Linotype" w:hAnsi="Palatino Linotype" w:cs="Palatino Linotype"/>
          <w:color w:val="000000" w:themeColor="text1"/>
        </w:rPr>
        <w:t xml:space="preserve"> vía Sistema de Acceso a la Información Mexiquense </w:t>
      </w:r>
      <w:r w:rsidRPr="00135501">
        <w:rPr>
          <w:rFonts w:ascii="Palatino Linotype" w:eastAsia="Palatino Linotype" w:hAnsi="Palatino Linotype" w:cs="Palatino Linotype"/>
          <w:b/>
          <w:color w:val="000000" w:themeColor="text1"/>
        </w:rPr>
        <w:t>(SAIMEX)</w:t>
      </w:r>
      <w:r w:rsidRPr="00135501">
        <w:rPr>
          <w:rFonts w:ascii="Palatino Linotype" w:eastAsia="Palatino Linotype" w:hAnsi="Palatino Linotype" w:cs="Palatino Linotype"/>
          <w:color w:val="000000" w:themeColor="text1"/>
        </w:rPr>
        <w:t xml:space="preserve">, la siguiente información, en </w:t>
      </w:r>
      <w:r w:rsidR="00672356" w:rsidRPr="00135501">
        <w:rPr>
          <w:rFonts w:ascii="Palatino Linotype" w:eastAsia="Palatino Linotype" w:hAnsi="Palatino Linotype" w:cs="Palatino Linotype"/>
          <w:color w:val="000000" w:themeColor="text1"/>
        </w:rPr>
        <w:t xml:space="preserve">correcta </w:t>
      </w:r>
      <w:r w:rsidRPr="00135501">
        <w:rPr>
          <w:rFonts w:ascii="Palatino Linotype" w:eastAsia="Palatino Linotype" w:hAnsi="Palatino Linotype" w:cs="Palatino Linotype"/>
          <w:color w:val="000000" w:themeColor="text1"/>
        </w:rPr>
        <w:t xml:space="preserve">versión pública. </w:t>
      </w:r>
    </w:p>
    <w:p w:rsidR="00D01349" w:rsidRPr="00135501" w:rsidRDefault="00D01349" w:rsidP="00135501">
      <w:pPr>
        <w:spacing w:line="360" w:lineRule="auto"/>
        <w:jc w:val="both"/>
        <w:rPr>
          <w:rFonts w:ascii="Palatino Linotype" w:eastAsia="Palatino Linotype" w:hAnsi="Palatino Linotype" w:cs="Palatino Linotype"/>
          <w:color w:val="000000" w:themeColor="text1"/>
        </w:rPr>
      </w:pPr>
    </w:p>
    <w:p w:rsidR="00DC3B4D" w:rsidRPr="00135501" w:rsidRDefault="00A46AA9" w:rsidP="00520756">
      <w:pPr>
        <w:pStyle w:val="Prrafodelista"/>
        <w:numPr>
          <w:ilvl w:val="3"/>
          <w:numId w:val="10"/>
        </w:numPr>
        <w:spacing w:line="360" w:lineRule="auto"/>
        <w:ind w:left="0" w:firstLine="0"/>
        <w:rPr>
          <w:rFonts w:ascii="Palatino Linotype" w:eastAsia="Palatino Linotype" w:hAnsi="Palatino Linotype" w:cs="Palatino Linotype"/>
          <w:b/>
          <w:i/>
          <w:color w:val="000000" w:themeColor="text1"/>
        </w:rPr>
      </w:pPr>
      <w:r w:rsidRPr="00135501">
        <w:rPr>
          <w:rFonts w:ascii="Palatino Linotype" w:eastAsia="Palatino Linotype" w:hAnsi="Palatino Linotype" w:cs="Palatino Linotype"/>
          <w:b/>
          <w:i/>
          <w:color w:val="000000" w:themeColor="text1"/>
        </w:rPr>
        <w:t>Certificación de Competencias Laborales entregado en respuesta</w:t>
      </w:r>
    </w:p>
    <w:p w:rsidR="00A46AA9" w:rsidRPr="00135501" w:rsidRDefault="00A46AA9" w:rsidP="00520756">
      <w:pPr>
        <w:pStyle w:val="Prrafodelista"/>
        <w:numPr>
          <w:ilvl w:val="3"/>
          <w:numId w:val="10"/>
        </w:numPr>
        <w:spacing w:line="360" w:lineRule="auto"/>
        <w:ind w:left="0" w:firstLine="0"/>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b/>
          <w:i/>
          <w:color w:val="000000" w:themeColor="text1"/>
        </w:rPr>
        <w:t xml:space="preserve">Título profesional entregado </w:t>
      </w:r>
      <w:r w:rsidRPr="00135501">
        <w:rPr>
          <w:rFonts w:ascii="Palatino Linotype" w:eastAsia="Calibri" w:hAnsi="Palatino Linotype"/>
          <w:b/>
          <w:i/>
          <w:color w:val="000000" w:themeColor="text1"/>
        </w:rPr>
        <w:t>en respuesta</w:t>
      </w:r>
      <w:r w:rsidR="00DC3B4D" w:rsidRPr="00135501">
        <w:rPr>
          <w:rFonts w:ascii="Palatino Linotype" w:eastAsia="Calibri" w:hAnsi="Palatino Linotype"/>
          <w:b/>
          <w:i/>
          <w:color w:val="000000" w:themeColor="text1"/>
        </w:rPr>
        <w:t xml:space="preserve"> </w:t>
      </w:r>
    </w:p>
    <w:p w:rsidR="00A46AA9" w:rsidRDefault="00A46AA9" w:rsidP="00520756">
      <w:pPr>
        <w:pStyle w:val="Prrafodelista"/>
        <w:numPr>
          <w:ilvl w:val="3"/>
          <w:numId w:val="10"/>
        </w:numPr>
        <w:spacing w:line="360" w:lineRule="auto"/>
        <w:ind w:left="0" w:firstLine="0"/>
        <w:jc w:val="both"/>
        <w:rPr>
          <w:rFonts w:ascii="Palatino Linotype" w:eastAsia="Palatino Linotype" w:hAnsi="Palatino Linotype" w:cs="Palatino Linotype"/>
          <w:b/>
          <w:i/>
          <w:color w:val="000000" w:themeColor="text1"/>
        </w:rPr>
      </w:pPr>
      <w:r w:rsidRPr="00135501">
        <w:rPr>
          <w:rFonts w:ascii="Palatino Linotype" w:eastAsia="Palatino Linotype" w:hAnsi="Palatino Linotype" w:cs="Palatino Linotype"/>
          <w:b/>
          <w:i/>
          <w:color w:val="000000" w:themeColor="text1"/>
        </w:rPr>
        <w:t>Cédula profesional entregada en respuesta</w:t>
      </w:r>
    </w:p>
    <w:p w:rsidR="00520756" w:rsidRPr="00135501" w:rsidRDefault="00520756" w:rsidP="00520756">
      <w:pPr>
        <w:pStyle w:val="Prrafodelista"/>
        <w:spacing w:line="360" w:lineRule="auto"/>
        <w:ind w:left="0"/>
        <w:jc w:val="both"/>
        <w:rPr>
          <w:rFonts w:ascii="Palatino Linotype" w:eastAsia="Palatino Linotype" w:hAnsi="Palatino Linotype" w:cs="Palatino Linotype"/>
          <w:b/>
          <w:i/>
          <w:color w:val="000000" w:themeColor="text1"/>
        </w:rPr>
      </w:pPr>
    </w:p>
    <w:p w:rsidR="000C1088" w:rsidRPr="00135501" w:rsidRDefault="008D7433" w:rsidP="00135501">
      <w:pPr>
        <w:spacing w:line="360" w:lineRule="auto"/>
        <w:jc w:val="both"/>
        <w:rPr>
          <w:rFonts w:ascii="Palatino Linotype" w:eastAsia="Palatino Linotype" w:hAnsi="Palatino Linotype" w:cs="Palatino Linotype"/>
          <w:i/>
          <w:color w:val="000000" w:themeColor="text1"/>
        </w:rPr>
      </w:pPr>
      <w:r w:rsidRPr="00135501">
        <w:rPr>
          <w:rFonts w:ascii="Palatino Linotype" w:eastAsia="Palatino Linotype" w:hAnsi="Palatino Linotype" w:cs="Palatino Linotype"/>
          <w:i/>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w:t>
      </w:r>
      <w:r w:rsidRPr="00135501">
        <w:rPr>
          <w:rFonts w:ascii="Palatino Linotype" w:eastAsia="Palatino Linotype" w:hAnsi="Palatino Linotype" w:cs="Palatino Linotype"/>
          <w:i/>
          <w:color w:val="000000" w:themeColor="text1"/>
        </w:rPr>
        <w:lastRenderedPageBreak/>
        <w:t>se supriman o eliminen dentro del soporte documental respectivo objeto de las versiones públicas que se formulen y se pongan a disposición del RECURRENTE.</w:t>
      </w:r>
    </w:p>
    <w:p w:rsidR="00D51219" w:rsidRPr="00135501" w:rsidRDefault="00D51219" w:rsidP="00135501">
      <w:pPr>
        <w:spacing w:line="360" w:lineRule="auto"/>
        <w:jc w:val="both"/>
        <w:rPr>
          <w:rFonts w:ascii="Palatino Linotype" w:eastAsia="Palatino Linotype" w:hAnsi="Palatino Linotype" w:cs="Palatino Linotype"/>
          <w:color w:val="000000" w:themeColor="text1"/>
        </w:rPr>
      </w:pPr>
    </w:p>
    <w:p w:rsidR="000C1088" w:rsidRPr="00135501" w:rsidRDefault="009D7B12" w:rsidP="00135501">
      <w:pPr>
        <w:spacing w:line="360" w:lineRule="auto"/>
        <w:jc w:val="both"/>
        <w:rPr>
          <w:rFonts w:ascii="Palatino Linotype" w:eastAsia="Palatino Linotype" w:hAnsi="Palatino Linotype" w:cs="Palatino Linotype"/>
          <w:b/>
          <w:color w:val="000000" w:themeColor="text1"/>
        </w:rPr>
      </w:pPr>
      <w:r w:rsidRPr="00135501">
        <w:rPr>
          <w:rFonts w:ascii="Palatino Linotype" w:eastAsia="Palatino Linotype" w:hAnsi="Palatino Linotype" w:cs="Palatino Linotype"/>
          <w:b/>
          <w:color w:val="000000" w:themeColor="text1"/>
        </w:rPr>
        <w:t xml:space="preserve"> </w:t>
      </w:r>
      <w:r w:rsidR="00B33405" w:rsidRPr="00135501">
        <w:rPr>
          <w:rFonts w:ascii="Palatino Linotype" w:eastAsia="Palatino Linotype" w:hAnsi="Palatino Linotype" w:cs="Palatino Linotype"/>
          <w:b/>
          <w:color w:val="000000" w:themeColor="text1"/>
        </w:rPr>
        <w:t>TERCER</w:t>
      </w:r>
      <w:r w:rsidR="00EB0AD3" w:rsidRPr="00135501">
        <w:rPr>
          <w:rFonts w:ascii="Palatino Linotype" w:eastAsia="Palatino Linotype" w:hAnsi="Palatino Linotype" w:cs="Palatino Linotype"/>
          <w:b/>
          <w:color w:val="000000" w:themeColor="text1"/>
        </w:rPr>
        <w:t>O</w:t>
      </w:r>
      <w:r w:rsidR="008D7433" w:rsidRPr="00135501">
        <w:rPr>
          <w:rFonts w:ascii="Palatino Linotype" w:eastAsia="Palatino Linotype" w:hAnsi="Palatino Linotype" w:cs="Palatino Linotype"/>
          <w:b/>
          <w:color w:val="000000" w:themeColor="text1"/>
        </w:rPr>
        <w:t xml:space="preserve">. NOTIFÍQUESE </w:t>
      </w:r>
      <w:r w:rsidR="008D7433" w:rsidRPr="00135501">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8D7433" w:rsidRPr="00135501">
        <w:rPr>
          <w:rFonts w:ascii="Palatino Linotype" w:eastAsia="Palatino Linotype" w:hAnsi="Palatino Linotype" w:cs="Palatino Linotype"/>
          <w:b/>
          <w:color w:val="000000" w:themeColor="text1"/>
        </w:rPr>
        <w:t>dé cumplimiento a lo</w:t>
      </w:r>
      <w:r w:rsidR="008D7433" w:rsidRPr="00135501">
        <w:rPr>
          <w:rFonts w:ascii="Palatino Linotype" w:eastAsia="Palatino Linotype" w:hAnsi="Palatino Linotype" w:cs="Palatino Linotype"/>
          <w:color w:val="000000" w:themeColor="text1"/>
        </w:rPr>
        <w:t xml:space="preserve"> </w:t>
      </w:r>
      <w:r w:rsidR="008D7433" w:rsidRPr="00135501">
        <w:rPr>
          <w:rFonts w:ascii="Palatino Linotype" w:eastAsia="Palatino Linotype" w:hAnsi="Palatino Linotype" w:cs="Palatino Linotype"/>
          <w:b/>
          <w:color w:val="000000" w:themeColor="text1"/>
        </w:rPr>
        <w:t>ordenado dentro del plazo de diez días hábiles</w:t>
      </w:r>
      <w:r w:rsidR="008D7433" w:rsidRPr="00135501">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0C1088" w:rsidRPr="00135501" w:rsidRDefault="000C1088" w:rsidP="00135501">
      <w:pPr>
        <w:spacing w:line="360" w:lineRule="auto"/>
        <w:jc w:val="both"/>
        <w:rPr>
          <w:rFonts w:ascii="Palatino Linotype" w:eastAsia="Palatino Linotype" w:hAnsi="Palatino Linotype" w:cs="Palatino Linotype"/>
          <w:b/>
          <w:color w:val="000000" w:themeColor="text1"/>
        </w:rPr>
      </w:pPr>
    </w:p>
    <w:p w:rsidR="000C1088" w:rsidRPr="00135501" w:rsidRDefault="00B33405" w:rsidP="00135501">
      <w:pPr>
        <w:spacing w:line="360" w:lineRule="auto"/>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b/>
          <w:color w:val="000000" w:themeColor="text1"/>
        </w:rPr>
        <w:t>CUAR</w:t>
      </w:r>
      <w:r w:rsidR="00EB0AD3" w:rsidRPr="00135501">
        <w:rPr>
          <w:rFonts w:ascii="Palatino Linotype" w:eastAsia="Palatino Linotype" w:hAnsi="Palatino Linotype" w:cs="Palatino Linotype"/>
          <w:b/>
          <w:color w:val="000000" w:themeColor="text1"/>
        </w:rPr>
        <w:t>TO</w:t>
      </w:r>
      <w:r w:rsidR="008D7433" w:rsidRPr="00135501">
        <w:rPr>
          <w:rFonts w:ascii="Palatino Linotype" w:eastAsia="Palatino Linotype" w:hAnsi="Palatino Linotype" w:cs="Palatino Linotype"/>
          <w:b/>
          <w:color w:val="000000" w:themeColor="text1"/>
        </w:rPr>
        <w:t xml:space="preserve">. </w:t>
      </w:r>
      <w:r w:rsidR="008D7433" w:rsidRPr="00135501">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8D7433" w:rsidRPr="00135501">
        <w:rPr>
          <w:rFonts w:ascii="Palatino Linotype" w:eastAsia="Palatino Linotype" w:hAnsi="Palatino Linotype" w:cs="Palatino Linotype"/>
          <w:b/>
          <w:color w:val="000000" w:themeColor="text1"/>
        </w:rPr>
        <w:t>SUJETO OBLIGADO</w:t>
      </w:r>
      <w:r w:rsidR="008D7433" w:rsidRPr="00135501">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0C1088" w:rsidRPr="00135501" w:rsidRDefault="000C1088" w:rsidP="00135501">
      <w:pPr>
        <w:spacing w:line="360" w:lineRule="auto"/>
        <w:jc w:val="both"/>
        <w:rPr>
          <w:rFonts w:ascii="Palatino Linotype" w:eastAsia="Palatino Linotype" w:hAnsi="Palatino Linotype" w:cs="Palatino Linotype"/>
          <w:color w:val="000000" w:themeColor="text1"/>
        </w:rPr>
      </w:pPr>
    </w:p>
    <w:p w:rsidR="000C1088" w:rsidRPr="00135501" w:rsidRDefault="00B33405" w:rsidP="00135501">
      <w:pPr>
        <w:tabs>
          <w:tab w:val="left" w:pos="8080"/>
        </w:tabs>
        <w:spacing w:line="360" w:lineRule="auto"/>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b/>
          <w:color w:val="000000" w:themeColor="text1"/>
        </w:rPr>
        <w:t>QUINT</w:t>
      </w:r>
      <w:r w:rsidR="00EB0AD3" w:rsidRPr="00135501">
        <w:rPr>
          <w:rFonts w:ascii="Palatino Linotype" w:eastAsia="Palatino Linotype" w:hAnsi="Palatino Linotype" w:cs="Palatino Linotype"/>
          <w:b/>
          <w:color w:val="000000" w:themeColor="text1"/>
        </w:rPr>
        <w:t>O</w:t>
      </w:r>
      <w:r w:rsidR="008D7433" w:rsidRPr="00135501">
        <w:rPr>
          <w:rFonts w:ascii="Palatino Linotype" w:eastAsia="Palatino Linotype" w:hAnsi="Palatino Linotype" w:cs="Palatino Linotype"/>
          <w:b/>
          <w:color w:val="000000" w:themeColor="text1"/>
        </w:rPr>
        <w:t xml:space="preserve">. </w:t>
      </w:r>
      <w:r w:rsidR="008D7433" w:rsidRPr="00135501">
        <w:rPr>
          <w:rFonts w:ascii="Palatino Linotype" w:eastAsia="Palatino Linotype" w:hAnsi="Palatino Linotype" w:cs="Palatino Linotype"/>
          <w:color w:val="000000" w:themeColor="text1"/>
        </w:rPr>
        <w:t xml:space="preserve">Notifíquese a </w:t>
      </w:r>
      <w:r w:rsidR="008D7433" w:rsidRPr="00135501">
        <w:rPr>
          <w:rFonts w:ascii="Palatino Linotype" w:eastAsia="Palatino Linotype" w:hAnsi="Palatino Linotype" w:cs="Palatino Linotype"/>
          <w:b/>
          <w:color w:val="000000" w:themeColor="text1"/>
        </w:rPr>
        <w:t>EL RECURRENTE</w:t>
      </w:r>
      <w:r w:rsidR="008D7433" w:rsidRPr="00135501">
        <w:rPr>
          <w:rFonts w:ascii="Palatino Linotype" w:eastAsia="Palatino Linotype" w:hAnsi="Palatino Linotype" w:cs="Palatino Linotype"/>
          <w:color w:val="000000" w:themeColor="text1"/>
        </w:rPr>
        <w:t xml:space="preserve"> la presente resolución, vía SAIMEX.</w:t>
      </w:r>
    </w:p>
    <w:p w:rsidR="000C1088" w:rsidRPr="00135501" w:rsidRDefault="000C1088" w:rsidP="00135501">
      <w:pPr>
        <w:tabs>
          <w:tab w:val="left" w:pos="8080"/>
        </w:tabs>
        <w:spacing w:line="360" w:lineRule="auto"/>
        <w:jc w:val="both"/>
        <w:rPr>
          <w:rFonts w:ascii="Palatino Linotype" w:eastAsia="Palatino Linotype" w:hAnsi="Palatino Linotype" w:cs="Palatino Linotype"/>
          <w:color w:val="000000" w:themeColor="text1"/>
        </w:rPr>
      </w:pPr>
    </w:p>
    <w:p w:rsidR="000C1088" w:rsidRDefault="00B33405" w:rsidP="00135501">
      <w:pPr>
        <w:shd w:val="clear" w:color="auto" w:fill="FFFFFF"/>
        <w:spacing w:line="360" w:lineRule="auto"/>
        <w:jc w:val="both"/>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b/>
          <w:color w:val="000000" w:themeColor="text1"/>
        </w:rPr>
        <w:t>SEXT</w:t>
      </w:r>
      <w:r w:rsidR="00EB0AD3" w:rsidRPr="00135501">
        <w:rPr>
          <w:rFonts w:ascii="Palatino Linotype" w:eastAsia="Palatino Linotype" w:hAnsi="Palatino Linotype" w:cs="Palatino Linotype"/>
          <w:b/>
          <w:color w:val="000000" w:themeColor="text1"/>
        </w:rPr>
        <w:t>O</w:t>
      </w:r>
      <w:r w:rsidR="008D7433" w:rsidRPr="00135501">
        <w:rPr>
          <w:rFonts w:ascii="Palatino Linotype" w:eastAsia="Palatino Linotype" w:hAnsi="Palatino Linotype" w:cs="Palatino Linotype"/>
          <w:b/>
          <w:color w:val="000000" w:themeColor="text1"/>
        </w:rPr>
        <w:t>.</w:t>
      </w:r>
      <w:r w:rsidR="008D7433" w:rsidRPr="00135501">
        <w:rPr>
          <w:rFonts w:ascii="Palatino Linotype" w:eastAsia="Palatino Linotype" w:hAnsi="Palatino Linotype" w:cs="Palatino Linotype"/>
          <w:color w:val="000000" w:themeColor="text1"/>
        </w:rPr>
        <w:t xml:space="preserve"> Se hace del conocimiento de </w:t>
      </w:r>
      <w:r w:rsidR="008D7433" w:rsidRPr="00135501">
        <w:rPr>
          <w:rFonts w:ascii="Palatino Linotype" w:eastAsia="Palatino Linotype" w:hAnsi="Palatino Linotype" w:cs="Palatino Linotype"/>
          <w:b/>
          <w:color w:val="000000" w:themeColor="text1"/>
        </w:rPr>
        <w:t>EL RECURRENTE</w:t>
      </w:r>
      <w:r w:rsidR="008D7433" w:rsidRPr="00135501">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w:t>
      </w:r>
      <w:r w:rsidR="008D7433" w:rsidRPr="00135501">
        <w:rPr>
          <w:rFonts w:ascii="Palatino Linotype" w:eastAsia="Palatino Linotype" w:hAnsi="Palatino Linotype" w:cs="Palatino Linotype"/>
          <w:color w:val="000000" w:themeColor="text1"/>
        </w:rPr>
        <w:lastRenderedPageBreak/>
        <w:t>del Estado de México y Municipios, en caso de que considere que la resolución le cause algún perjuicio podrá impugnarla vía juicio de amparo en los términos de las leyes aplicables.</w:t>
      </w:r>
    </w:p>
    <w:p w:rsidR="003B5188" w:rsidRPr="00135501" w:rsidRDefault="003B5188" w:rsidP="00135501">
      <w:pPr>
        <w:shd w:val="clear" w:color="auto" w:fill="FFFFFF"/>
        <w:spacing w:line="360" w:lineRule="auto"/>
        <w:jc w:val="both"/>
        <w:rPr>
          <w:rFonts w:ascii="Palatino Linotype" w:eastAsia="Palatino Linotype" w:hAnsi="Palatino Linotype" w:cs="Palatino Linotype"/>
          <w:color w:val="000000" w:themeColor="text1"/>
        </w:rPr>
      </w:pPr>
    </w:p>
    <w:p w:rsidR="003B5188" w:rsidRPr="00444783" w:rsidRDefault="003B5188" w:rsidP="003B5188">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43349C">
        <w:rPr>
          <w:rFonts w:ascii="Palatino Linotype" w:eastAsia="Palatino Linotype" w:hAnsi="Palatino Linotype" w:cs="Palatino Linotype"/>
        </w:rPr>
        <w:t xml:space="preserve"> </w:t>
      </w:r>
      <w:r w:rsidR="0043349C">
        <w:rPr>
          <w:rFonts w:ascii="Palatino Linotype" w:eastAsia="Palatino Linotype" w:hAnsi="Palatino Linotype" w:cs="Palatino Linotype"/>
          <w:color w:val="000000" w:themeColor="text1"/>
        </w:rPr>
        <w:t>EMITIENDO VOTO PARTICULAR CONCURRENTE</w:t>
      </w:r>
      <w:r w:rsidRPr="00575AE2">
        <w:rPr>
          <w:rFonts w:ascii="Palatino Linotype" w:eastAsia="Palatino Linotype" w:hAnsi="Palatino Linotype" w:cs="Palatino Linotype"/>
        </w:rPr>
        <w:t>, SHARON CRISTINA MORALES MARTÍNEZ, LUIS GUSTAVO PARRA NORIEGA</w:t>
      </w:r>
      <w:r w:rsidR="0043349C">
        <w:rPr>
          <w:rFonts w:ascii="Palatino Linotype" w:eastAsia="Palatino Linotype" w:hAnsi="Palatino Linotype" w:cs="Palatino Linotype"/>
        </w:rPr>
        <w:t xml:space="preserve"> </w:t>
      </w:r>
      <w:r w:rsidR="0043349C">
        <w:rPr>
          <w:rFonts w:ascii="Palatino Linotype" w:eastAsia="Palatino Linotype" w:hAnsi="Palatino Linotype" w:cs="Palatino Linotype"/>
          <w:color w:val="000000" w:themeColor="text1"/>
        </w:rPr>
        <w:t>EMITIENDO VOTO PARTICULAR CONCURRENTE</w:t>
      </w:r>
      <w:r w:rsidRPr="00575AE2">
        <w:rPr>
          <w:rFonts w:ascii="Palatino Linotype" w:eastAsia="Palatino Linotype" w:hAnsi="Palatino Linotype" w:cs="Palatino Linotype"/>
        </w:rPr>
        <w:t xml:space="preserve"> Y GUADALUPE RAMÍREZ PEÑA</w:t>
      </w:r>
      <w:r w:rsidR="0043349C">
        <w:rPr>
          <w:rFonts w:ascii="Palatino Linotype" w:eastAsia="Palatino Linotype" w:hAnsi="Palatino Linotype" w:cs="Palatino Linotype"/>
        </w:rPr>
        <w:t xml:space="preserve"> </w:t>
      </w:r>
      <w:r w:rsidR="0043349C">
        <w:rPr>
          <w:rFonts w:ascii="Palatino Linotype" w:eastAsia="Palatino Linotype" w:hAnsi="Palatino Linotype" w:cs="Palatino Linotype"/>
          <w:color w:val="000000" w:themeColor="text1"/>
        </w:rPr>
        <w:t>EMITIENDO VOTO PARTICULAR</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CATORCE (14)</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ENERO D</w:t>
      </w:r>
      <w:r w:rsidRPr="00575AE2">
        <w:rPr>
          <w:rFonts w:ascii="Palatino Linotype" w:eastAsia="Palatino Linotype" w:hAnsi="Palatino Linotype" w:cs="Palatino Linotype"/>
        </w:rPr>
        <w:t>E DOS MIL VEINTI</w:t>
      </w:r>
      <w:r>
        <w:rPr>
          <w:rFonts w:ascii="Palatino Linotype" w:eastAsia="Palatino Linotype" w:hAnsi="Palatino Linotype" w:cs="Palatino Linotype"/>
        </w:rPr>
        <w:t>SÉIS,</w:t>
      </w:r>
      <w:r w:rsidRPr="00575AE2">
        <w:rPr>
          <w:rFonts w:ascii="Palatino Linotype" w:eastAsia="Palatino Linotype" w:hAnsi="Palatino Linotype" w:cs="Palatino Linotype"/>
        </w:rPr>
        <w:t xml:space="preserve"> ANTE EL SECRETARIO TÉCNICO DEL PLENO ALEXIS TAPIA RAMÍREZ.</w:t>
      </w:r>
    </w:p>
    <w:p w:rsidR="000C1088" w:rsidRPr="00135501" w:rsidRDefault="000C1088" w:rsidP="00135501">
      <w:pPr>
        <w:spacing w:before="240" w:after="240" w:line="360" w:lineRule="auto"/>
        <w:jc w:val="both"/>
        <w:rPr>
          <w:rFonts w:ascii="Palatino Linotype" w:eastAsia="Palatino Linotype" w:hAnsi="Palatino Linotype" w:cs="Palatino Linotype"/>
          <w:b/>
          <w:color w:val="000000" w:themeColor="text1"/>
        </w:rPr>
      </w:pPr>
    </w:p>
    <w:p w:rsidR="000C1088" w:rsidRPr="00135501" w:rsidRDefault="000C1088" w:rsidP="00135501">
      <w:pPr>
        <w:spacing w:line="360" w:lineRule="auto"/>
        <w:jc w:val="both"/>
        <w:rPr>
          <w:rFonts w:ascii="Palatino Linotype" w:eastAsia="Palatino Linotype" w:hAnsi="Palatino Linotype" w:cs="Palatino Linotype"/>
          <w:color w:val="000000" w:themeColor="text1"/>
        </w:rPr>
      </w:pPr>
    </w:p>
    <w:p w:rsidR="000C1088" w:rsidRPr="00135501" w:rsidRDefault="000C1088" w:rsidP="00135501">
      <w:pPr>
        <w:spacing w:line="360" w:lineRule="auto"/>
        <w:jc w:val="both"/>
        <w:rPr>
          <w:rFonts w:ascii="Palatino Linotype" w:eastAsia="Palatino Linotype" w:hAnsi="Palatino Linotype" w:cs="Palatino Linotype"/>
          <w:color w:val="000000" w:themeColor="text1"/>
        </w:rPr>
      </w:pPr>
    </w:p>
    <w:p w:rsidR="000C1088" w:rsidRPr="00135501" w:rsidRDefault="000C1088" w:rsidP="00135501">
      <w:pPr>
        <w:spacing w:line="360" w:lineRule="auto"/>
        <w:rPr>
          <w:rFonts w:ascii="Palatino Linotype" w:eastAsia="Palatino Linotype" w:hAnsi="Palatino Linotype" w:cs="Palatino Linotype"/>
          <w:color w:val="000000" w:themeColor="text1"/>
        </w:rPr>
      </w:pPr>
    </w:p>
    <w:p w:rsidR="000C1088" w:rsidRPr="00135501" w:rsidRDefault="000C1088" w:rsidP="00135501">
      <w:pPr>
        <w:spacing w:line="360" w:lineRule="auto"/>
        <w:rPr>
          <w:rFonts w:ascii="Palatino Linotype" w:eastAsia="Palatino Linotype" w:hAnsi="Palatino Linotype" w:cs="Palatino Linotype"/>
          <w:color w:val="000000" w:themeColor="text1"/>
        </w:rPr>
      </w:pPr>
    </w:p>
    <w:p w:rsidR="000C1088" w:rsidRPr="00135501" w:rsidRDefault="000C1088" w:rsidP="00135501">
      <w:pPr>
        <w:spacing w:line="360" w:lineRule="auto"/>
        <w:rPr>
          <w:rFonts w:ascii="Palatino Linotype" w:eastAsia="Palatino Linotype" w:hAnsi="Palatino Linotype" w:cs="Palatino Linotype"/>
          <w:color w:val="000000" w:themeColor="text1"/>
        </w:rPr>
      </w:pPr>
    </w:p>
    <w:p w:rsidR="000C1088" w:rsidRPr="00135501" w:rsidRDefault="000C1088" w:rsidP="00135501">
      <w:pPr>
        <w:spacing w:line="360" w:lineRule="auto"/>
        <w:rPr>
          <w:rFonts w:ascii="Palatino Linotype" w:eastAsia="Palatino Linotype" w:hAnsi="Palatino Linotype" w:cs="Palatino Linotype"/>
          <w:color w:val="000000" w:themeColor="text1"/>
        </w:rPr>
      </w:pPr>
    </w:p>
    <w:p w:rsidR="000C1088" w:rsidRPr="00135501" w:rsidRDefault="000C1088" w:rsidP="00135501">
      <w:pPr>
        <w:spacing w:line="360" w:lineRule="auto"/>
        <w:rPr>
          <w:rFonts w:ascii="Palatino Linotype" w:eastAsia="Palatino Linotype" w:hAnsi="Palatino Linotype" w:cs="Palatino Linotype"/>
          <w:color w:val="000000" w:themeColor="text1"/>
        </w:rPr>
      </w:pPr>
    </w:p>
    <w:p w:rsidR="000C1088" w:rsidRDefault="000C1088" w:rsidP="00135501">
      <w:pPr>
        <w:spacing w:line="360" w:lineRule="auto"/>
        <w:rPr>
          <w:rFonts w:ascii="Palatino Linotype" w:eastAsia="Palatino Linotype" w:hAnsi="Palatino Linotype" w:cs="Palatino Linotype"/>
          <w:color w:val="000000" w:themeColor="text1"/>
        </w:rPr>
      </w:pPr>
    </w:p>
    <w:p w:rsidR="007A632B" w:rsidRDefault="007A632B" w:rsidP="00135501">
      <w:pPr>
        <w:spacing w:line="360" w:lineRule="auto"/>
        <w:rPr>
          <w:rFonts w:ascii="Palatino Linotype" w:eastAsia="Palatino Linotype" w:hAnsi="Palatino Linotype" w:cs="Palatino Linotype"/>
          <w:color w:val="000000" w:themeColor="text1"/>
        </w:rPr>
      </w:pPr>
    </w:p>
    <w:p w:rsidR="007A632B" w:rsidRDefault="007A632B" w:rsidP="00135501">
      <w:pPr>
        <w:spacing w:line="360" w:lineRule="auto"/>
        <w:rPr>
          <w:rFonts w:ascii="Palatino Linotype" w:eastAsia="Palatino Linotype" w:hAnsi="Palatino Linotype" w:cs="Palatino Linotype"/>
          <w:color w:val="000000" w:themeColor="text1"/>
        </w:rPr>
      </w:pPr>
    </w:p>
    <w:p w:rsidR="007A632B" w:rsidRDefault="007A632B" w:rsidP="00135501">
      <w:pPr>
        <w:spacing w:line="360" w:lineRule="auto"/>
        <w:rPr>
          <w:rFonts w:ascii="Palatino Linotype" w:eastAsia="Palatino Linotype" w:hAnsi="Palatino Linotype" w:cs="Palatino Linotype"/>
          <w:color w:val="000000" w:themeColor="text1"/>
        </w:rPr>
      </w:pPr>
    </w:p>
    <w:p w:rsidR="007A632B" w:rsidRDefault="007A632B" w:rsidP="00135501">
      <w:pPr>
        <w:spacing w:line="360" w:lineRule="auto"/>
        <w:rPr>
          <w:rFonts w:ascii="Palatino Linotype" w:eastAsia="Palatino Linotype" w:hAnsi="Palatino Linotype" w:cs="Palatino Linotype"/>
          <w:color w:val="000000" w:themeColor="text1"/>
        </w:rPr>
      </w:pPr>
    </w:p>
    <w:p w:rsidR="007A632B" w:rsidRDefault="007A632B" w:rsidP="00135501">
      <w:pPr>
        <w:spacing w:line="360" w:lineRule="auto"/>
        <w:rPr>
          <w:rFonts w:ascii="Palatino Linotype" w:eastAsia="Palatino Linotype" w:hAnsi="Palatino Linotype" w:cs="Palatino Linotype"/>
          <w:color w:val="000000" w:themeColor="text1"/>
        </w:rPr>
      </w:pPr>
    </w:p>
    <w:p w:rsidR="007A632B" w:rsidRDefault="007A632B" w:rsidP="00135501">
      <w:pPr>
        <w:spacing w:line="360" w:lineRule="auto"/>
        <w:rPr>
          <w:rFonts w:ascii="Palatino Linotype" w:eastAsia="Palatino Linotype" w:hAnsi="Palatino Linotype" w:cs="Palatino Linotype"/>
          <w:color w:val="000000" w:themeColor="text1"/>
        </w:rPr>
      </w:pPr>
    </w:p>
    <w:p w:rsidR="007A632B" w:rsidRDefault="007A632B" w:rsidP="00135501">
      <w:pPr>
        <w:spacing w:line="360" w:lineRule="auto"/>
        <w:rPr>
          <w:rFonts w:ascii="Palatino Linotype" w:eastAsia="Palatino Linotype" w:hAnsi="Palatino Linotype" w:cs="Palatino Linotype"/>
          <w:color w:val="000000" w:themeColor="text1"/>
        </w:rPr>
      </w:pPr>
    </w:p>
    <w:p w:rsidR="007A632B" w:rsidRDefault="007A632B" w:rsidP="00135501">
      <w:pPr>
        <w:spacing w:line="360" w:lineRule="auto"/>
        <w:rPr>
          <w:rFonts w:ascii="Palatino Linotype" w:eastAsia="Palatino Linotype" w:hAnsi="Palatino Linotype" w:cs="Palatino Linotype"/>
          <w:color w:val="000000" w:themeColor="text1"/>
        </w:rPr>
      </w:pPr>
    </w:p>
    <w:p w:rsidR="007A632B" w:rsidRDefault="007A632B" w:rsidP="00135501">
      <w:pPr>
        <w:spacing w:line="360" w:lineRule="auto"/>
        <w:rPr>
          <w:rFonts w:ascii="Palatino Linotype" w:eastAsia="Palatino Linotype" w:hAnsi="Palatino Linotype" w:cs="Palatino Linotype"/>
          <w:color w:val="000000" w:themeColor="text1"/>
        </w:rPr>
      </w:pPr>
    </w:p>
    <w:p w:rsidR="007A632B" w:rsidRDefault="007A632B" w:rsidP="00135501">
      <w:pPr>
        <w:spacing w:line="360" w:lineRule="auto"/>
        <w:rPr>
          <w:rFonts w:ascii="Palatino Linotype" w:eastAsia="Palatino Linotype" w:hAnsi="Palatino Linotype" w:cs="Palatino Linotype"/>
          <w:color w:val="000000" w:themeColor="text1"/>
        </w:rPr>
      </w:pPr>
    </w:p>
    <w:p w:rsidR="007A632B" w:rsidRDefault="007A632B" w:rsidP="00135501">
      <w:pPr>
        <w:spacing w:line="360" w:lineRule="auto"/>
        <w:rPr>
          <w:rFonts w:ascii="Palatino Linotype" w:eastAsia="Palatino Linotype" w:hAnsi="Palatino Linotype" w:cs="Palatino Linotype"/>
          <w:color w:val="000000" w:themeColor="text1"/>
        </w:rPr>
      </w:pPr>
    </w:p>
    <w:p w:rsidR="007A632B" w:rsidRDefault="007A632B" w:rsidP="00135501">
      <w:pPr>
        <w:spacing w:line="360" w:lineRule="auto"/>
        <w:rPr>
          <w:rFonts w:ascii="Palatino Linotype" w:eastAsia="Palatino Linotype" w:hAnsi="Palatino Linotype" w:cs="Palatino Linotype"/>
          <w:color w:val="000000" w:themeColor="text1"/>
        </w:rPr>
      </w:pPr>
    </w:p>
    <w:p w:rsidR="007A632B" w:rsidRPr="00135501" w:rsidRDefault="007A632B" w:rsidP="00135501">
      <w:pPr>
        <w:spacing w:line="360" w:lineRule="auto"/>
        <w:rPr>
          <w:rFonts w:ascii="Palatino Linotype" w:eastAsia="Palatino Linotype" w:hAnsi="Palatino Linotype" w:cs="Palatino Linotype"/>
          <w:color w:val="000000" w:themeColor="text1"/>
        </w:rPr>
      </w:pPr>
    </w:p>
    <w:sectPr w:rsidR="007A632B" w:rsidRPr="00135501" w:rsidSect="00520756">
      <w:headerReference w:type="default" r:id="rId12"/>
      <w:footerReference w:type="default" r:id="rId13"/>
      <w:headerReference w:type="first" r:id="rId14"/>
      <w:footerReference w:type="first" r:id="rId15"/>
      <w:pgSz w:w="12240" w:h="15840"/>
      <w:pgMar w:top="2410" w:right="104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1D9" w:rsidRDefault="00A201D9">
      <w:r>
        <w:separator/>
      </w:r>
    </w:p>
  </w:endnote>
  <w:endnote w:type="continuationSeparator" w:id="0">
    <w:p w:rsidR="00A201D9" w:rsidRDefault="00A2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55E" w:rsidRPr="00520756" w:rsidRDefault="006E455E">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520756">
      <w:rPr>
        <w:rFonts w:ascii="Palatino Linotype" w:eastAsia="Arial" w:hAnsi="Palatino Linotype" w:cs="Arial"/>
        <w:b/>
        <w:color w:val="000000"/>
        <w:sz w:val="22"/>
        <w:szCs w:val="20"/>
      </w:rPr>
      <w:t xml:space="preserve">Página </w:t>
    </w:r>
    <w:r w:rsidRPr="00520756">
      <w:rPr>
        <w:rFonts w:ascii="Palatino Linotype" w:eastAsia="Arial" w:hAnsi="Palatino Linotype" w:cs="Arial"/>
        <w:b/>
        <w:color w:val="000000"/>
        <w:sz w:val="22"/>
        <w:szCs w:val="20"/>
      </w:rPr>
      <w:fldChar w:fldCharType="begin"/>
    </w:r>
    <w:r w:rsidRPr="00520756">
      <w:rPr>
        <w:rFonts w:ascii="Palatino Linotype" w:eastAsia="Arial" w:hAnsi="Palatino Linotype" w:cs="Arial"/>
        <w:b/>
        <w:color w:val="000000"/>
        <w:sz w:val="22"/>
        <w:szCs w:val="20"/>
      </w:rPr>
      <w:instrText>PAGE</w:instrText>
    </w:r>
    <w:r w:rsidRPr="00520756">
      <w:rPr>
        <w:rFonts w:ascii="Palatino Linotype" w:eastAsia="Arial" w:hAnsi="Palatino Linotype" w:cs="Arial"/>
        <w:b/>
        <w:color w:val="000000"/>
        <w:sz w:val="22"/>
        <w:szCs w:val="20"/>
      </w:rPr>
      <w:fldChar w:fldCharType="separate"/>
    </w:r>
    <w:r w:rsidR="00520756">
      <w:rPr>
        <w:rFonts w:ascii="Palatino Linotype" w:eastAsia="Arial" w:hAnsi="Palatino Linotype" w:cs="Arial"/>
        <w:b/>
        <w:noProof/>
        <w:color w:val="000000"/>
        <w:sz w:val="22"/>
        <w:szCs w:val="20"/>
      </w:rPr>
      <w:t>21</w:t>
    </w:r>
    <w:r w:rsidRPr="00520756">
      <w:rPr>
        <w:rFonts w:ascii="Palatino Linotype" w:eastAsia="Arial" w:hAnsi="Palatino Linotype" w:cs="Arial"/>
        <w:b/>
        <w:color w:val="000000"/>
        <w:sz w:val="22"/>
        <w:szCs w:val="20"/>
      </w:rPr>
      <w:fldChar w:fldCharType="end"/>
    </w:r>
    <w:r w:rsidRPr="00520756">
      <w:rPr>
        <w:rFonts w:ascii="Palatino Linotype" w:eastAsia="Arial" w:hAnsi="Palatino Linotype" w:cs="Arial"/>
        <w:color w:val="000000"/>
        <w:sz w:val="22"/>
        <w:szCs w:val="20"/>
      </w:rPr>
      <w:t xml:space="preserve"> de </w:t>
    </w:r>
    <w:r w:rsidRPr="00520756">
      <w:rPr>
        <w:rFonts w:ascii="Palatino Linotype" w:eastAsia="Arial" w:hAnsi="Palatino Linotype" w:cs="Arial"/>
        <w:b/>
        <w:color w:val="000000"/>
        <w:sz w:val="22"/>
        <w:szCs w:val="20"/>
      </w:rPr>
      <w:fldChar w:fldCharType="begin"/>
    </w:r>
    <w:r w:rsidRPr="00520756">
      <w:rPr>
        <w:rFonts w:ascii="Palatino Linotype" w:eastAsia="Arial" w:hAnsi="Palatino Linotype" w:cs="Arial"/>
        <w:b/>
        <w:color w:val="000000"/>
        <w:sz w:val="22"/>
        <w:szCs w:val="20"/>
      </w:rPr>
      <w:instrText>NUMPAGES</w:instrText>
    </w:r>
    <w:r w:rsidRPr="00520756">
      <w:rPr>
        <w:rFonts w:ascii="Palatino Linotype" w:eastAsia="Arial" w:hAnsi="Palatino Linotype" w:cs="Arial"/>
        <w:b/>
        <w:color w:val="000000"/>
        <w:sz w:val="22"/>
        <w:szCs w:val="20"/>
      </w:rPr>
      <w:fldChar w:fldCharType="separate"/>
    </w:r>
    <w:r w:rsidR="00520756">
      <w:rPr>
        <w:rFonts w:ascii="Palatino Linotype" w:eastAsia="Arial" w:hAnsi="Palatino Linotype" w:cs="Arial"/>
        <w:b/>
        <w:noProof/>
        <w:color w:val="000000"/>
        <w:sz w:val="22"/>
        <w:szCs w:val="20"/>
      </w:rPr>
      <w:t>30</w:t>
    </w:r>
    <w:r w:rsidRPr="00520756">
      <w:rPr>
        <w:rFonts w:ascii="Palatino Linotype" w:eastAsia="Arial" w:hAnsi="Palatino Linotype" w:cs="Arial"/>
        <w:b/>
        <w:color w:val="000000"/>
        <w:sz w:val="22"/>
        <w:szCs w:val="20"/>
      </w:rPr>
      <w:fldChar w:fldCharType="end"/>
    </w:r>
  </w:p>
  <w:p w:rsidR="006E455E" w:rsidRDefault="006E455E">
    <w:pPr>
      <w:pBdr>
        <w:top w:val="nil"/>
        <w:left w:val="nil"/>
        <w:bottom w:val="nil"/>
        <w:right w:val="nil"/>
        <w:between w:val="nil"/>
      </w:pBdr>
      <w:tabs>
        <w:tab w:val="center" w:pos="4252"/>
        <w:tab w:val="right" w:pos="8504"/>
      </w:tabs>
      <w:rPr>
        <w:color w:val="000000"/>
      </w:rPr>
    </w:pPr>
  </w:p>
  <w:p w:rsidR="006E455E" w:rsidRDefault="006E455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55E" w:rsidRPr="00520756" w:rsidRDefault="006E455E">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520756">
      <w:rPr>
        <w:rFonts w:ascii="Palatino Linotype" w:eastAsia="Arial" w:hAnsi="Palatino Linotype" w:cs="Arial"/>
        <w:b/>
        <w:color w:val="000000"/>
        <w:sz w:val="22"/>
        <w:szCs w:val="20"/>
      </w:rPr>
      <w:t xml:space="preserve">Página </w:t>
    </w:r>
    <w:r w:rsidRPr="00520756">
      <w:rPr>
        <w:rFonts w:ascii="Palatino Linotype" w:eastAsia="Arial" w:hAnsi="Palatino Linotype" w:cs="Arial"/>
        <w:b/>
        <w:color w:val="000000"/>
        <w:sz w:val="22"/>
        <w:szCs w:val="20"/>
      </w:rPr>
      <w:fldChar w:fldCharType="begin"/>
    </w:r>
    <w:r w:rsidRPr="00520756">
      <w:rPr>
        <w:rFonts w:ascii="Palatino Linotype" w:eastAsia="Arial" w:hAnsi="Palatino Linotype" w:cs="Arial"/>
        <w:b/>
        <w:color w:val="000000"/>
        <w:sz w:val="22"/>
        <w:szCs w:val="20"/>
      </w:rPr>
      <w:instrText>PAGE</w:instrText>
    </w:r>
    <w:r w:rsidRPr="00520756">
      <w:rPr>
        <w:rFonts w:ascii="Palatino Linotype" w:eastAsia="Arial" w:hAnsi="Palatino Linotype" w:cs="Arial"/>
        <w:b/>
        <w:color w:val="000000"/>
        <w:sz w:val="22"/>
        <w:szCs w:val="20"/>
      </w:rPr>
      <w:fldChar w:fldCharType="separate"/>
    </w:r>
    <w:r w:rsidR="00520756">
      <w:rPr>
        <w:rFonts w:ascii="Palatino Linotype" w:eastAsia="Arial" w:hAnsi="Palatino Linotype" w:cs="Arial"/>
        <w:b/>
        <w:noProof/>
        <w:color w:val="000000"/>
        <w:sz w:val="22"/>
        <w:szCs w:val="20"/>
      </w:rPr>
      <w:t>1</w:t>
    </w:r>
    <w:r w:rsidRPr="00520756">
      <w:rPr>
        <w:rFonts w:ascii="Palatino Linotype" w:eastAsia="Arial" w:hAnsi="Palatino Linotype" w:cs="Arial"/>
        <w:b/>
        <w:color w:val="000000"/>
        <w:sz w:val="22"/>
        <w:szCs w:val="20"/>
      </w:rPr>
      <w:fldChar w:fldCharType="end"/>
    </w:r>
    <w:r w:rsidRPr="00520756">
      <w:rPr>
        <w:rFonts w:ascii="Palatino Linotype" w:eastAsia="Arial" w:hAnsi="Palatino Linotype" w:cs="Arial"/>
        <w:color w:val="000000"/>
        <w:sz w:val="22"/>
        <w:szCs w:val="20"/>
      </w:rPr>
      <w:t xml:space="preserve"> de </w:t>
    </w:r>
    <w:r w:rsidRPr="00520756">
      <w:rPr>
        <w:rFonts w:ascii="Palatino Linotype" w:eastAsia="Arial" w:hAnsi="Palatino Linotype" w:cs="Arial"/>
        <w:b/>
        <w:color w:val="000000"/>
        <w:sz w:val="22"/>
        <w:szCs w:val="20"/>
      </w:rPr>
      <w:fldChar w:fldCharType="begin"/>
    </w:r>
    <w:r w:rsidRPr="00520756">
      <w:rPr>
        <w:rFonts w:ascii="Palatino Linotype" w:eastAsia="Arial" w:hAnsi="Palatino Linotype" w:cs="Arial"/>
        <w:b/>
        <w:color w:val="000000"/>
        <w:sz w:val="22"/>
        <w:szCs w:val="20"/>
      </w:rPr>
      <w:instrText>NUMPAGES</w:instrText>
    </w:r>
    <w:r w:rsidRPr="00520756">
      <w:rPr>
        <w:rFonts w:ascii="Palatino Linotype" w:eastAsia="Arial" w:hAnsi="Palatino Linotype" w:cs="Arial"/>
        <w:b/>
        <w:color w:val="000000"/>
        <w:sz w:val="22"/>
        <w:szCs w:val="20"/>
      </w:rPr>
      <w:fldChar w:fldCharType="separate"/>
    </w:r>
    <w:r w:rsidR="00520756">
      <w:rPr>
        <w:rFonts w:ascii="Palatino Linotype" w:eastAsia="Arial" w:hAnsi="Palatino Linotype" w:cs="Arial"/>
        <w:b/>
        <w:noProof/>
        <w:color w:val="000000"/>
        <w:sz w:val="22"/>
        <w:szCs w:val="20"/>
      </w:rPr>
      <w:t>30</w:t>
    </w:r>
    <w:r w:rsidRPr="00520756">
      <w:rPr>
        <w:rFonts w:ascii="Palatino Linotype" w:eastAsia="Arial" w:hAnsi="Palatino Linotype" w:cs="Arial"/>
        <w:b/>
        <w:color w:val="000000"/>
        <w:sz w:val="22"/>
        <w:szCs w:val="20"/>
      </w:rPr>
      <w:fldChar w:fldCharType="end"/>
    </w:r>
  </w:p>
  <w:p w:rsidR="006E455E" w:rsidRDefault="006E455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1D9" w:rsidRDefault="00A201D9">
      <w:r>
        <w:separator/>
      </w:r>
    </w:p>
  </w:footnote>
  <w:footnote w:type="continuationSeparator" w:id="0">
    <w:p w:rsidR="00A201D9" w:rsidRDefault="00A201D9">
      <w:r>
        <w:continuationSeparator/>
      </w:r>
    </w:p>
  </w:footnote>
  <w:footnote w:id="1">
    <w:p w:rsidR="006E455E" w:rsidRDefault="006E455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6E455E" w:rsidRDefault="006E455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6E455E" w:rsidRDefault="006E455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6E455E" w:rsidRDefault="006E455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b"/>
      <w:tblW w:w="7229" w:type="dxa"/>
      <w:tblInd w:w="3402" w:type="dxa"/>
      <w:tblLayout w:type="fixed"/>
      <w:tblLook w:val="0400" w:firstRow="0" w:lastRow="0" w:firstColumn="0" w:lastColumn="0" w:noHBand="0" w:noVBand="1"/>
    </w:tblPr>
    <w:tblGrid>
      <w:gridCol w:w="2693"/>
      <w:gridCol w:w="4536"/>
    </w:tblGrid>
    <w:tr w:rsidR="006E455E" w:rsidTr="00520756">
      <w:tc>
        <w:tcPr>
          <w:tcW w:w="2693" w:type="dxa"/>
          <w:vAlign w:val="center"/>
        </w:tcPr>
        <w:p w:rsidR="006E455E" w:rsidRPr="00135501" w:rsidRDefault="006E455E" w:rsidP="00135501">
          <w:pPr>
            <w:ind w:right="-115"/>
            <w:jc w:val="right"/>
            <w:rPr>
              <w:rFonts w:ascii="Palatino Linotype" w:eastAsia="Palatino Linotype" w:hAnsi="Palatino Linotype" w:cs="Palatino Linotype"/>
              <w:b/>
            </w:rPr>
          </w:pPr>
          <w:r w:rsidRPr="00135501">
            <w:rPr>
              <w:rFonts w:ascii="Palatino Linotype" w:eastAsia="Palatino Linotype" w:hAnsi="Palatino Linotype" w:cs="Palatino Linotype"/>
              <w:b/>
            </w:rPr>
            <w:t>Recurso de Revisión:</w:t>
          </w:r>
        </w:p>
      </w:tc>
      <w:tc>
        <w:tcPr>
          <w:tcW w:w="4536" w:type="dxa"/>
          <w:vAlign w:val="center"/>
        </w:tcPr>
        <w:p w:rsidR="006E455E" w:rsidRPr="00135501" w:rsidRDefault="006E455E" w:rsidP="00135501">
          <w:pPr>
            <w:rPr>
              <w:rFonts w:ascii="Palatino Linotype" w:eastAsia="Palatino Linotype" w:hAnsi="Palatino Linotype" w:cs="Palatino Linotype"/>
            </w:rPr>
          </w:pPr>
          <w:bookmarkStart w:id="13" w:name="_heading=h.jtf7hgjvr65e" w:colFirst="0" w:colLast="0"/>
          <w:bookmarkEnd w:id="13"/>
          <w:r w:rsidRPr="00135501">
            <w:rPr>
              <w:rFonts w:ascii="Palatino Linotype" w:eastAsia="Palatino Linotype" w:hAnsi="Palatino Linotype" w:cs="Palatino Linotype"/>
            </w:rPr>
            <w:t xml:space="preserve">10093/INFOEM/IP/RR/2025 </w:t>
          </w:r>
        </w:p>
      </w:tc>
    </w:tr>
    <w:tr w:rsidR="006E455E" w:rsidTr="00520756">
      <w:trPr>
        <w:trHeight w:val="228"/>
      </w:trPr>
      <w:tc>
        <w:tcPr>
          <w:tcW w:w="2693" w:type="dxa"/>
          <w:vAlign w:val="center"/>
        </w:tcPr>
        <w:p w:rsidR="006E455E" w:rsidRPr="00135501" w:rsidRDefault="006E455E" w:rsidP="00135501">
          <w:pPr>
            <w:ind w:right="-115"/>
            <w:jc w:val="right"/>
            <w:rPr>
              <w:rFonts w:ascii="Palatino Linotype" w:eastAsia="Palatino Linotype" w:hAnsi="Palatino Linotype" w:cs="Palatino Linotype"/>
              <w:b/>
            </w:rPr>
          </w:pPr>
          <w:r w:rsidRPr="00135501">
            <w:rPr>
              <w:rFonts w:ascii="Palatino Linotype" w:eastAsia="Palatino Linotype" w:hAnsi="Palatino Linotype" w:cs="Palatino Linotype"/>
              <w:b/>
            </w:rPr>
            <w:t>Sujeto Obligado:</w:t>
          </w:r>
        </w:p>
      </w:tc>
      <w:tc>
        <w:tcPr>
          <w:tcW w:w="4536" w:type="dxa"/>
          <w:vAlign w:val="center"/>
        </w:tcPr>
        <w:p w:rsidR="006E455E" w:rsidRPr="00135501" w:rsidRDefault="006E455E" w:rsidP="00135501">
          <w:pPr>
            <w:rPr>
              <w:rFonts w:ascii="Palatino Linotype" w:eastAsia="Palatino Linotype" w:hAnsi="Palatino Linotype" w:cs="Palatino Linotype"/>
            </w:rPr>
          </w:pPr>
          <w:r w:rsidRPr="00135501">
            <w:rPr>
              <w:rFonts w:ascii="Palatino Linotype" w:eastAsia="Palatino Linotype" w:hAnsi="Palatino Linotype" w:cs="Palatino Linotype"/>
              <w:color w:val="000000"/>
            </w:rPr>
            <w:t>Ayuntamiento de Chiautla</w:t>
          </w:r>
        </w:p>
      </w:tc>
    </w:tr>
    <w:tr w:rsidR="006E455E" w:rsidTr="00520756">
      <w:tc>
        <w:tcPr>
          <w:tcW w:w="2693" w:type="dxa"/>
          <w:vAlign w:val="center"/>
        </w:tcPr>
        <w:p w:rsidR="006E455E" w:rsidRPr="00135501" w:rsidRDefault="006E455E" w:rsidP="00135501">
          <w:pPr>
            <w:ind w:right="-115"/>
            <w:jc w:val="right"/>
            <w:rPr>
              <w:rFonts w:ascii="Palatino Linotype" w:eastAsia="Palatino Linotype" w:hAnsi="Palatino Linotype" w:cs="Palatino Linotype"/>
              <w:b/>
            </w:rPr>
          </w:pPr>
          <w:r w:rsidRPr="00135501">
            <w:rPr>
              <w:rFonts w:ascii="Palatino Linotype" w:eastAsia="Palatino Linotype" w:hAnsi="Palatino Linotype" w:cs="Palatino Linotype"/>
              <w:b/>
            </w:rPr>
            <w:t>Comisionada Ponente:</w:t>
          </w:r>
        </w:p>
      </w:tc>
      <w:tc>
        <w:tcPr>
          <w:tcW w:w="4536" w:type="dxa"/>
          <w:vAlign w:val="center"/>
        </w:tcPr>
        <w:p w:rsidR="006E455E" w:rsidRPr="00135501" w:rsidRDefault="006E455E" w:rsidP="00135501">
          <w:pPr>
            <w:rPr>
              <w:rFonts w:ascii="Palatino Linotype" w:eastAsia="Palatino Linotype" w:hAnsi="Palatino Linotype" w:cs="Palatino Linotype"/>
            </w:rPr>
          </w:pPr>
          <w:r w:rsidRPr="00135501">
            <w:rPr>
              <w:rFonts w:ascii="Palatino Linotype" w:eastAsia="Palatino Linotype" w:hAnsi="Palatino Linotype" w:cs="Palatino Linotype"/>
            </w:rPr>
            <w:t>María del Rosario Mejía Ayala</w:t>
          </w:r>
        </w:p>
      </w:tc>
    </w:tr>
  </w:tbl>
  <w:p w:rsidR="006E455E" w:rsidRDefault="0052075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0288" behindDoc="1" locked="0" layoutInCell="1" hidden="0" allowOverlap="1" wp14:anchorId="6FB5C666" wp14:editId="2B89188A">
          <wp:simplePos x="0" y="0"/>
          <wp:positionH relativeFrom="page">
            <wp:align>left</wp:align>
          </wp:positionH>
          <wp:positionV relativeFrom="paragraph">
            <wp:posOffset>-1065638</wp:posOffset>
          </wp:positionV>
          <wp:extent cx="7813085" cy="10170000"/>
          <wp:effectExtent l="0" t="0" r="0" b="3175"/>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6E455E">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c"/>
      <w:tblW w:w="7087" w:type="dxa"/>
      <w:tblInd w:w="3402" w:type="dxa"/>
      <w:tblLayout w:type="fixed"/>
      <w:tblLook w:val="0400" w:firstRow="0" w:lastRow="0" w:firstColumn="0" w:lastColumn="0" w:noHBand="0" w:noVBand="1"/>
    </w:tblPr>
    <w:tblGrid>
      <w:gridCol w:w="2835"/>
      <w:gridCol w:w="4252"/>
    </w:tblGrid>
    <w:tr w:rsidR="006E455E" w:rsidTr="00520756">
      <w:tc>
        <w:tcPr>
          <w:tcW w:w="2835" w:type="dxa"/>
          <w:vAlign w:val="center"/>
        </w:tcPr>
        <w:p w:rsidR="006E455E" w:rsidRPr="00135501" w:rsidRDefault="006E455E" w:rsidP="00135501">
          <w:pPr>
            <w:ind w:right="-115"/>
            <w:jc w:val="right"/>
            <w:rPr>
              <w:rFonts w:ascii="Palatino Linotype" w:eastAsia="Palatino Linotype" w:hAnsi="Palatino Linotype" w:cs="Palatino Linotype"/>
              <w:b/>
              <w:color w:val="000000" w:themeColor="text1"/>
            </w:rPr>
          </w:pPr>
          <w:r>
            <w:rPr>
              <w:rFonts w:ascii="Calibri" w:eastAsia="Calibri" w:hAnsi="Calibri" w:cs="Calibri"/>
              <w:color w:val="000000"/>
            </w:rPr>
            <w:t xml:space="preserve">   </w:t>
          </w:r>
          <w:r w:rsidR="00520756">
            <w:rPr>
              <w:rFonts w:ascii="Calibri" w:eastAsia="Calibri" w:hAnsi="Calibri" w:cs="Calibri"/>
              <w:color w:val="000000"/>
            </w:rPr>
            <w:t xml:space="preserve">    </w:t>
          </w:r>
          <w:r w:rsidRPr="00135501">
            <w:rPr>
              <w:rFonts w:ascii="Palatino Linotype" w:eastAsia="Palatino Linotype" w:hAnsi="Palatino Linotype" w:cs="Palatino Linotype"/>
              <w:b/>
              <w:color w:val="000000" w:themeColor="text1"/>
            </w:rPr>
            <w:t>Recurso de Revisión:</w:t>
          </w:r>
        </w:p>
      </w:tc>
      <w:tc>
        <w:tcPr>
          <w:tcW w:w="4252" w:type="dxa"/>
          <w:vAlign w:val="center"/>
        </w:tcPr>
        <w:p w:rsidR="006E455E" w:rsidRPr="00135501" w:rsidRDefault="006E455E" w:rsidP="00135501">
          <w:pPr>
            <w:ind w:right="-115"/>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t xml:space="preserve">10093/INFOEM/IP/RR/2025 </w:t>
          </w:r>
        </w:p>
      </w:tc>
    </w:tr>
    <w:tr w:rsidR="006E455E" w:rsidTr="00520756">
      <w:tc>
        <w:tcPr>
          <w:tcW w:w="2835" w:type="dxa"/>
          <w:vAlign w:val="center"/>
        </w:tcPr>
        <w:p w:rsidR="006E455E" w:rsidRPr="00135501" w:rsidRDefault="006E455E" w:rsidP="00135501">
          <w:pPr>
            <w:ind w:right="-115" w:hanging="35"/>
            <w:jc w:val="right"/>
            <w:rPr>
              <w:rFonts w:ascii="Palatino Linotype" w:eastAsia="Palatino Linotype" w:hAnsi="Palatino Linotype" w:cs="Palatino Linotype"/>
              <w:b/>
              <w:color w:val="000000" w:themeColor="text1"/>
            </w:rPr>
          </w:pPr>
          <w:r w:rsidRPr="00135501">
            <w:rPr>
              <w:rFonts w:ascii="Palatino Linotype" w:eastAsia="Palatino Linotype" w:hAnsi="Palatino Linotype" w:cs="Palatino Linotype"/>
              <w:b/>
              <w:color w:val="000000" w:themeColor="text1"/>
            </w:rPr>
            <w:t>Recurrente:</w:t>
          </w:r>
        </w:p>
      </w:tc>
      <w:tc>
        <w:tcPr>
          <w:tcW w:w="4252" w:type="dxa"/>
          <w:vAlign w:val="center"/>
        </w:tcPr>
        <w:p w:rsidR="006E455E" w:rsidRPr="00135501" w:rsidRDefault="006E455E" w:rsidP="00135501">
          <w:pPr>
            <w:ind w:right="-115"/>
            <w:rPr>
              <w:rFonts w:ascii="Palatino Linotype" w:eastAsia="Palatino Linotype" w:hAnsi="Palatino Linotype" w:cs="Palatino Linotype"/>
              <w:color w:val="000000" w:themeColor="text1"/>
            </w:rPr>
          </w:pPr>
        </w:p>
      </w:tc>
    </w:tr>
    <w:tr w:rsidR="006E455E" w:rsidTr="00520756">
      <w:trPr>
        <w:trHeight w:val="228"/>
      </w:trPr>
      <w:tc>
        <w:tcPr>
          <w:tcW w:w="2835" w:type="dxa"/>
          <w:vAlign w:val="center"/>
        </w:tcPr>
        <w:p w:rsidR="006E455E" w:rsidRPr="00135501" w:rsidRDefault="006E455E" w:rsidP="00135501">
          <w:pPr>
            <w:ind w:right="-115"/>
            <w:jc w:val="right"/>
            <w:rPr>
              <w:rFonts w:ascii="Palatino Linotype" w:eastAsia="Palatino Linotype" w:hAnsi="Palatino Linotype" w:cs="Palatino Linotype"/>
              <w:b/>
              <w:color w:val="000000" w:themeColor="text1"/>
            </w:rPr>
          </w:pPr>
          <w:r w:rsidRPr="00135501">
            <w:rPr>
              <w:rFonts w:ascii="Palatino Linotype" w:eastAsia="Palatino Linotype" w:hAnsi="Palatino Linotype" w:cs="Palatino Linotype"/>
              <w:b/>
              <w:color w:val="000000" w:themeColor="text1"/>
            </w:rPr>
            <w:t>Sujeto Obligado:</w:t>
          </w:r>
        </w:p>
      </w:tc>
      <w:tc>
        <w:tcPr>
          <w:tcW w:w="4252" w:type="dxa"/>
          <w:vAlign w:val="center"/>
        </w:tcPr>
        <w:p w:rsidR="006E455E" w:rsidRPr="00135501" w:rsidRDefault="006E455E" w:rsidP="00135501">
          <w:pPr>
            <w:ind w:right="-115" w:hanging="35"/>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t>Ayuntamiento de Chiautla</w:t>
          </w:r>
        </w:p>
      </w:tc>
    </w:tr>
    <w:tr w:rsidR="006E455E" w:rsidTr="00520756">
      <w:tc>
        <w:tcPr>
          <w:tcW w:w="2835" w:type="dxa"/>
          <w:vAlign w:val="center"/>
        </w:tcPr>
        <w:p w:rsidR="006E455E" w:rsidRPr="00135501" w:rsidRDefault="006E455E" w:rsidP="00135501">
          <w:pPr>
            <w:ind w:right="-115"/>
            <w:jc w:val="right"/>
            <w:rPr>
              <w:rFonts w:ascii="Palatino Linotype" w:eastAsia="Palatino Linotype" w:hAnsi="Palatino Linotype" w:cs="Palatino Linotype"/>
              <w:b/>
              <w:color w:val="000000" w:themeColor="text1"/>
            </w:rPr>
          </w:pPr>
          <w:r w:rsidRPr="00135501">
            <w:rPr>
              <w:rFonts w:ascii="Palatino Linotype" w:eastAsia="Palatino Linotype" w:hAnsi="Palatino Linotype" w:cs="Palatino Linotype"/>
              <w:b/>
              <w:color w:val="000000" w:themeColor="text1"/>
            </w:rPr>
            <w:t>Comisionada Ponente:</w:t>
          </w:r>
        </w:p>
      </w:tc>
      <w:tc>
        <w:tcPr>
          <w:tcW w:w="4252" w:type="dxa"/>
          <w:vAlign w:val="center"/>
        </w:tcPr>
        <w:p w:rsidR="006E455E" w:rsidRPr="00135501" w:rsidRDefault="006E455E" w:rsidP="00135501">
          <w:pPr>
            <w:ind w:right="-115"/>
            <w:rPr>
              <w:rFonts w:ascii="Palatino Linotype" w:eastAsia="Palatino Linotype" w:hAnsi="Palatino Linotype" w:cs="Palatino Linotype"/>
              <w:color w:val="000000" w:themeColor="text1"/>
            </w:rPr>
          </w:pPr>
          <w:r w:rsidRPr="00135501">
            <w:rPr>
              <w:rFonts w:ascii="Palatino Linotype" w:eastAsia="Palatino Linotype" w:hAnsi="Palatino Linotype" w:cs="Palatino Linotype"/>
              <w:color w:val="000000" w:themeColor="text1"/>
            </w:rPr>
            <w:t>María del Rosario Mejía Ayala</w:t>
          </w:r>
        </w:p>
      </w:tc>
    </w:tr>
  </w:tbl>
  <w:p w:rsidR="006E455E" w:rsidRDefault="00520756">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8240" behindDoc="1" locked="0" layoutInCell="1" hidden="0" allowOverlap="1">
          <wp:simplePos x="0" y="0"/>
          <wp:positionH relativeFrom="column">
            <wp:posOffset>-882039</wp:posOffset>
          </wp:positionH>
          <wp:positionV relativeFrom="paragraph">
            <wp:posOffset>-1397072</wp:posOffset>
          </wp:positionV>
          <wp:extent cx="7813085" cy="10170000"/>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0576E"/>
    <w:multiLevelType w:val="multilevel"/>
    <w:tmpl w:val="9A261E1E"/>
    <w:lvl w:ilvl="0">
      <w:start w:val="22"/>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4C17A0"/>
    <w:multiLevelType w:val="multilevel"/>
    <w:tmpl w:val="D0AA8B38"/>
    <w:lvl w:ilvl="0">
      <w:start w:val="10"/>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1B216A6"/>
    <w:multiLevelType w:val="multilevel"/>
    <w:tmpl w:val="1B46B0D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C24E35"/>
    <w:multiLevelType w:val="multilevel"/>
    <w:tmpl w:val="00AC08E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D04A0E"/>
    <w:multiLevelType w:val="multilevel"/>
    <w:tmpl w:val="DC2880C8"/>
    <w:lvl w:ilvl="0">
      <w:start w:val="55"/>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3536A2A"/>
    <w:multiLevelType w:val="hybridMultilevel"/>
    <w:tmpl w:val="8C983A9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551543C"/>
    <w:multiLevelType w:val="multilevel"/>
    <w:tmpl w:val="B2E0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C10A3"/>
    <w:multiLevelType w:val="multilevel"/>
    <w:tmpl w:val="C21ADA7C"/>
    <w:lvl w:ilvl="0">
      <w:start w:val="51"/>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82C6975"/>
    <w:multiLevelType w:val="hybridMultilevel"/>
    <w:tmpl w:val="0ADE68DC"/>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29225EEE">
      <w:start w:val="1"/>
      <w:numFmt w:val="upperRoman"/>
      <w:lvlText w:val="%3."/>
      <w:lvlJc w:val="left"/>
      <w:pPr>
        <w:ind w:left="2700" w:hanging="720"/>
      </w:pPr>
      <w:rPr>
        <w:rFont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33522B"/>
    <w:multiLevelType w:val="hybridMultilevel"/>
    <w:tmpl w:val="FC88B54E"/>
    <w:lvl w:ilvl="0" w:tplc="3D3EF382">
      <w:start w:val="7"/>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8A4DD7"/>
    <w:multiLevelType w:val="multilevel"/>
    <w:tmpl w:val="7C263302"/>
    <w:lvl w:ilvl="0">
      <w:start w:val="48"/>
      <w:numFmt w:val="decimal"/>
      <w:lvlText w:val="%1."/>
      <w:lvlJc w:val="left"/>
      <w:pPr>
        <w:ind w:left="644" w:hanging="358"/>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FE1577E"/>
    <w:multiLevelType w:val="multilevel"/>
    <w:tmpl w:val="7D9C40B6"/>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7B7D21"/>
    <w:multiLevelType w:val="multilevel"/>
    <w:tmpl w:val="A3020D10"/>
    <w:lvl w:ilvl="0">
      <w:start w:val="10"/>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4D031F9"/>
    <w:multiLevelType w:val="multilevel"/>
    <w:tmpl w:val="925EB0EA"/>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5" w15:restartNumberingAfterBreak="0">
    <w:nsid w:val="4E0E3780"/>
    <w:multiLevelType w:val="multilevel"/>
    <w:tmpl w:val="6772F1E8"/>
    <w:lvl w:ilvl="0">
      <w:start w:val="59"/>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5817597"/>
    <w:multiLevelType w:val="multilevel"/>
    <w:tmpl w:val="C28ACFE6"/>
    <w:lvl w:ilvl="0">
      <w:start w:val="1"/>
      <w:numFmt w:val="bullet"/>
      <w:lvlText w:val=""/>
      <w:lvlJc w:val="left"/>
      <w:pPr>
        <w:ind w:left="360" w:hanging="360"/>
      </w:pPr>
      <w:rPr>
        <w:rFonts w:ascii="Symbol" w:hAnsi="Symbol" w:hint="default"/>
        <w:b/>
        <w:i w:val="0"/>
        <w:color w:val="000000"/>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BB7544D"/>
    <w:multiLevelType w:val="multilevel"/>
    <w:tmpl w:val="B44C498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9" w15:restartNumberingAfterBreak="0">
    <w:nsid w:val="5C724C75"/>
    <w:multiLevelType w:val="multilevel"/>
    <w:tmpl w:val="9C5C23C6"/>
    <w:lvl w:ilvl="0">
      <w:start w:val="40"/>
      <w:numFmt w:val="decimal"/>
      <w:lvlText w:val="%1."/>
      <w:lvlJc w:val="left"/>
      <w:pPr>
        <w:ind w:left="501"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C6F2BCF"/>
    <w:multiLevelType w:val="multilevel"/>
    <w:tmpl w:val="8BFA7C3E"/>
    <w:lvl w:ilvl="0">
      <w:start w:val="22"/>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1B57515"/>
    <w:multiLevelType w:val="multilevel"/>
    <w:tmpl w:val="D7A6B410"/>
    <w:lvl w:ilvl="0">
      <w:start w:val="12"/>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450693C"/>
    <w:multiLevelType w:val="multilevel"/>
    <w:tmpl w:val="22928F1A"/>
    <w:lvl w:ilvl="0">
      <w:start w:val="52"/>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85B7E86"/>
    <w:multiLevelType w:val="multilevel"/>
    <w:tmpl w:val="117C10D8"/>
    <w:lvl w:ilvl="0">
      <w:start w:val="2"/>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FAF3AF7"/>
    <w:multiLevelType w:val="multilevel"/>
    <w:tmpl w:val="05F867CE"/>
    <w:lvl w:ilvl="0">
      <w:start w:val="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20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4"/>
  </w:num>
  <w:num w:numId="3">
    <w:abstractNumId w:val="18"/>
  </w:num>
  <w:num w:numId="4">
    <w:abstractNumId w:val="23"/>
  </w:num>
  <w:num w:numId="5">
    <w:abstractNumId w:val="12"/>
  </w:num>
  <w:num w:numId="6">
    <w:abstractNumId w:val="6"/>
  </w:num>
  <w:num w:numId="7">
    <w:abstractNumId w:val="3"/>
  </w:num>
  <w:num w:numId="8">
    <w:abstractNumId w:val="13"/>
  </w:num>
  <w:num w:numId="9">
    <w:abstractNumId w:val="1"/>
  </w:num>
  <w:num w:numId="10">
    <w:abstractNumId w:val="21"/>
  </w:num>
  <w:num w:numId="11">
    <w:abstractNumId w:val="22"/>
  </w:num>
  <w:num w:numId="12">
    <w:abstractNumId w:val="5"/>
  </w:num>
  <w:num w:numId="13">
    <w:abstractNumId w:val="15"/>
  </w:num>
  <w:num w:numId="14">
    <w:abstractNumId w:val="11"/>
  </w:num>
  <w:num w:numId="15">
    <w:abstractNumId w:val="20"/>
  </w:num>
  <w:num w:numId="16">
    <w:abstractNumId w:val="8"/>
  </w:num>
  <w:num w:numId="17">
    <w:abstractNumId w:val="10"/>
  </w:num>
  <w:num w:numId="18">
    <w:abstractNumId w:val="0"/>
  </w:num>
  <w:num w:numId="19">
    <w:abstractNumId w:val="9"/>
  </w:num>
  <w:num w:numId="20">
    <w:abstractNumId w:val="17"/>
  </w:num>
  <w:num w:numId="21">
    <w:abstractNumId w:val="16"/>
  </w:num>
  <w:num w:numId="22">
    <w:abstractNumId w:val="24"/>
  </w:num>
  <w:num w:numId="23">
    <w:abstractNumId w:val="7"/>
  </w:num>
  <w:num w:numId="24">
    <w:abstractNumId w:val="19"/>
  </w:num>
  <w:num w:numId="2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088"/>
    <w:rsid w:val="00007813"/>
    <w:rsid w:val="00007CFB"/>
    <w:rsid w:val="00010B9D"/>
    <w:rsid w:val="00026845"/>
    <w:rsid w:val="00027769"/>
    <w:rsid w:val="00035D71"/>
    <w:rsid w:val="00053409"/>
    <w:rsid w:val="000554A1"/>
    <w:rsid w:val="0006379E"/>
    <w:rsid w:val="000723D8"/>
    <w:rsid w:val="00074A4F"/>
    <w:rsid w:val="000865E4"/>
    <w:rsid w:val="000873A2"/>
    <w:rsid w:val="00090E57"/>
    <w:rsid w:val="000B39B6"/>
    <w:rsid w:val="000C1088"/>
    <w:rsid w:val="000C4967"/>
    <w:rsid w:val="000E34F1"/>
    <w:rsid w:val="00110E4F"/>
    <w:rsid w:val="00113903"/>
    <w:rsid w:val="00132244"/>
    <w:rsid w:val="00135501"/>
    <w:rsid w:val="00150B35"/>
    <w:rsid w:val="00190088"/>
    <w:rsid w:val="001E348F"/>
    <w:rsid w:val="001F34C3"/>
    <w:rsid w:val="00201044"/>
    <w:rsid w:val="00233A22"/>
    <w:rsid w:val="00280E28"/>
    <w:rsid w:val="00282AF9"/>
    <w:rsid w:val="00296130"/>
    <w:rsid w:val="002A0C82"/>
    <w:rsid w:val="002B7DE7"/>
    <w:rsid w:val="00314845"/>
    <w:rsid w:val="00343C36"/>
    <w:rsid w:val="00350956"/>
    <w:rsid w:val="00353EB7"/>
    <w:rsid w:val="003762E5"/>
    <w:rsid w:val="003779FB"/>
    <w:rsid w:val="0039091B"/>
    <w:rsid w:val="00395F59"/>
    <w:rsid w:val="003B1649"/>
    <w:rsid w:val="003B5188"/>
    <w:rsid w:val="003C1FE6"/>
    <w:rsid w:val="003C6D1B"/>
    <w:rsid w:val="003D45D2"/>
    <w:rsid w:val="003E21EC"/>
    <w:rsid w:val="003F33E9"/>
    <w:rsid w:val="003F37DF"/>
    <w:rsid w:val="00426741"/>
    <w:rsid w:val="0043349C"/>
    <w:rsid w:val="004359DB"/>
    <w:rsid w:val="004376F6"/>
    <w:rsid w:val="00457A5F"/>
    <w:rsid w:val="00497BCB"/>
    <w:rsid w:val="004C43D5"/>
    <w:rsid w:val="004D1CC7"/>
    <w:rsid w:val="004E771B"/>
    <w:rsid w:val="004F5663"/>
    <w:rsid w:val="0051545C"/>
    <w:rsid w:val="00516B1D"/>
    <w:rsid w:val="00520756"/>
    <w:rsid w:val="005325B5"/>
    <w:rsid w:val="00547538"/>
    <w:rsid w:val="00555BD8"/>
    <w:rsid w:val="0056375C"/>
    <w:rsid w:val="00566502"/>
    <w:rsid w:val="005670E2"/>
    <w:rsid w:val="0057084B"/>
    <w:rsid w:val="00572BB9"/>
    <w:rsid w:val="00575E3C"/>
    <w:rsid w:val="00584BC0"/>
    <w:rsid w:val="00586D94"/>
    <w:rsid w:val="005872D7"/>
    <w:rsid w:val="005A2A8E"/>
    <w:rsid w:val="005E05ED"/>
    <w:rsid w:val="00624505"/>
    <w:rsid w:val="00626E08"/>
    <w:rsid w:val="00630C04"/>
    <w:rsid w:val="00640EA3"/>
    <w:rsid w:val="00652573"/>
    <w:rsid w:val="00672356"/>
    <w:rsid w:val="006732FC"/>
    <w:rsid w:val="006C1185"/>
    <w:rsid w:val="006D06AA"/>
    <w:rsid w:val="006E1240"/>
    <w:rsid w:val="006E455E"/>
    <w:rsid w:val="00701CC9"/>
    <w:rsid w:val="00705654"/>
    <w:rsid w:val="00710036"/>
    <w:rsid w:val="007252C3"/>
    <w:rsid w:val="00732F30"/>
    <w:rsid w:val="007345C8"/>
    <w:rsid w:val="00744622"/>
    <w:rsid w:val="00745C18"/>
    <w:rsid w:val="007469D6"/>
    <w:rsid w:val="007624B0"/>
    <w:rsid w:val="00764D4D"/>
    <w:rsid w:val="007830EF"/>
    <w:rsid w:val="00787103"/>
    <w:rsid w:val="007A0459"/>
    <w:rsid w:val="007A53CF"/>
    <w:rsid w:val="007A632B"/>
    <w:rsid w:val="007B5082"/>
    <w:rsid w:val="007E25B1"/>
    <w:rsid w:val="00807AD7"/>
    <w:rsid w:val="00811A57"/>
    <w:rsid w:val="00824AEC"/>
    <w:rsid w:val="00826263"/>
    <w:rsid w:val="008378F1"/>
    <w:rsid w:val="008706A0"/>
    <w:rsid w:val="008731B7"/>
    <w:rsid w:val="00890B06"/>
    <w:rsid w:val="008A13F2"/>
    <w:rsid w:val="008B7CB5"/>
    <w:rsid w:val="008C112F"/>
    <w:rsid w:val="008D7433"/>
    <w:rsid w:val="008E1BA2"/>
    <w:rsid w:val="00913EC3"/>
    <w:rsid w:val="009159D4"/>
    <w:rsid w:val="00916158"/>
    <w:rsid w:val="00920371"/>
    <w:rsid w:val="0093567D"/>
    <w:rsid w:val="0095015D"/>
    <w:rsid w:val="00964039"/>
    <w:rsid w:val="00966E65"/>
    <w:rsid w:val="00976445"/>
    <w:rsid w:val="00980CBB"/>
    <w:rsid w:val="00992BE9"/>
    <w:rsid w:val="00993CD6"/>
    <w:rsid w:val="009950C8"/>
    <w:rsid w:val="009B3FDB"/>
    <w:rsid w:val="009C17FE"/>
    <w:rsid w:val="009C3DAA"/>
    <w:rsid w:val="009D7B12"/>
    <w:rsid w:val="009E02DC"/>
    <w:rsid w:val="009E7DCC"/>
    <w:rsid w:val="00A131F9"/>
    <w:rsid w:val="00A201D9"/>
    <w:rsid w:val="00A216CA"/>
    <w:rsid w:val="00A304D3"/>
    <w:rsid w:val="00A36628"/>
    <w:rsid w:val="00A4028A"/>
    <w:rsid w:val="00A46AA9"/>
    <w:rsid w:val="00A645BE"/>
    <w:rsid w:val="00A7166D"/>
    <w:rsid w:val="00A71AC6"/>
    <w:rsid w:val="00A75C5E"/>
    <w:rsid w:val="00A877EF"/>
    <w:rsid w:val="00A879F9"/>
    <w:rsid w:val="00A937DF"/>
    <w:rsid w:val="00AA47F3"/>
    <w:rsid w:val="00AD46E7"/>
    <w:rsid w:val="00AD769C"/>
    <w:rsid w:val="00B06DC4"/>
    <w:rsid w:val="00B33405"/>
    <w:rsid w:val="00B50C65"/>
    <w:rsid w:val="00BA2019"/>
    <w:rsid w:val="00BC3D53"/>
    <w:rsid w:val="00BC6757"/>
    <w:rsid w:val="00BE4372"/>
    <w:rsid w:val="00C10223"/>
    <w:rsid w:val="00C515F2"/>
    <w:rsid w:val="00C95455"/>
    <w:rsid w:val="00CE68BA"/>
    <w:rsid w:val="00D01349"/>
    <w:rsid w:val="00D04CDB"/>
    <w:rsid w:val="00D1163E"/>
    <w:rsid w:val="00D13DC3"/>
    <w:rsid w:val="00D220A7"/>
    <w:rsid w:val="00D40FB1"/>
    <w:rsid w:val="00D44669"/>
    <w:rsid w:val="00D44AD1"/>
    <w:rsid w:val="00D51219"/>
    <w:rsid w:val="00D61D9D"/>
    <w:rsid w:val="00D72069"/>
    <w:rsid w:val="00D92688"/>
    <w:rsid w:val="00D96F43"/>
    <w:rsid w:val="00DA736D"/>
    <w:rsid w:val="00DB0F48"/>
    <w:rsid w:val="00DC3B4D"/>
    <w:rsid w:val="00DD21CB"/>
    <w:rsid w:val="00DE1F08"/>
    <w:rsid w:val="00DE55A5"/>
    <w:rsid w:val="00E033A0"/>
    <w:rsid w:val="00E65B05"/>
    <w:rsid w:val="00E73465"/>
    <w:rsid w:val="00E814CD"/>
    <w:rsid w:val="00EA3BB0"/>
    <w:rsid w:val="00EB0AD3"/>
    <w:rsid w:val="00EB3EB5"/>
    <w:rsid w:val="00EF2357"/>
    <w:rsid w:val="00EF7160"/>
    <w:rsid w:val="00F1526B"/>
    <w:rsid w:val="00F50AE1"/>
    <w:rsid w:val="00F53850"/>
    <w:rsid w:val="00F63805"/>
    <w:rsid w:val="00F64CF2"/>
    <w:rsid w:val="00F72EF1"/>
    <w:rsid w:val="00F839F1"/>
    <w:rsid w:val="00F947D9"/>
    <w:rsid w:val="00FB6BD5"/>
    <w:rsid w:val="00FC24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E06AFF-D9F0-4B0E-9BF8-9F0EC016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3D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styleId="Hipervnculo">
    <w:name w:val="Hyperlink"/>
    <w:basedOn w:val="Fuentedeprrafopredeter"/>
    <w:uiPriority w:val="99"/>
    <w:unhideWhenUsed/>
    <w:rsid w:val="00D343A9"/>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3A9"/>
    <w:pPr>
      <w:ind w:left="720"/>
      <w:contextualSpacing/>
    </w:pPr>
  </w:style>
  <w:style w:type="table" w:styleId="Tablaconcuadrcula">
    <w:name w:val="Table Grid"/>
    <w:basedOn w:val="Tablanormal"/>
    <w:uiPriority w:val="39"/>
    <w:rsid w:val="00D34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343A9"/>
    <w:pPr>
      <w:tabs>
        <w:tab w:val="center" w:pos="4419"/>
        <w:tab w:val="right" w:pos="8838"/>
      </w:tabs>
    </w:pPr>
  </w:style>
  <w:style w:type="character" w:customStyle="1" w:styleId="EncabezadoCar">
    <w:name w:val="Encabezado Car"/>
    <w:basedOn w:val="Fuentedeprrafopredeter"/>
    <w:link w:val="Encabezado"/>
    <w:uiPriority w:val="99"/>
    <w:rsid w:val="00D343A9"/>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343A9"/>
    <w:pPr>
      <w:tabs>
        <w:tab w:val="center" w:pos="4419"/>
        <w:tab w:val="right" w:pos="8838"/>
      </w:tabs>
    </w:pPr>
  </w:style>
  <w:style w:type="character" w:customStyle="1" w:styleId="PiedepginaCar">
    <w:name w:val="Pie de página Car"/>
    <w:basedOn w:val="Fuentedeprrafopredeter"/>
    <w:link w:val="Piedepgina"/>
    <w:uiPriority w:val="99"/>
    <w:rsid w:val="00D343A9"/>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F72C9"/>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8C6E6C"/>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A304D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04D3"/>
    <w:rPr>
      <w:rFonts w:ascii="Segoe UI" w:hAnsi="Segoe UI" w:cs="Segoe UI"/>
      <w:sz w:val="18"/>
      <w:szCs w:val="18"/>
    </w:rPr>
  </w:style>
  <w:style w:type="paragraph" w:customStyle="1" w:styleId="Default">
    <w:name w:val="Default"/>
    <w:rsid w:val="00745C18"/>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3779FB"/>
    <w:pPr>
      <w:spacing w:before="100" w:beforeAutospacing="1" w:after="100" w:afterAutospacing="1"/>
    </w:pPr>
  </w:style>
  <w:style w:type="table" w:styleId="Tablanormal3">
    <w:name w:val="Plain Table 3"/>
    <w:basedOn w:val="Tablanormal"/>
    <w:uiPriority w:val="43"/>
    <w:rsid w:val="007A53C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93715">
      <w:bodyDiv w:val="1"/>
      <w:marLeft w:val="0"/>
      <w:marRight w:val="0"/>
      <w:marTop w:val="0"/>
      <w:marBottom w:val="0"/>
      <w:divBdr>
        <w:top w:val="none" w:sz="0" w:space="0" w:color="auto"/>
        <w:left w:val="none" w:sz="0" w:space="0" w:color="auto"/>
        <w:bottom w:val="none" w:sz="0" w:space="0" w:color="auto"/>
        <w:right w:val="none" w:sz="0" w:space="0" w:color="auto"/>
      </w:divBdr>
    </w:div>
    <w:div w:id="364646978">
      <w:bodyDiv w:val="1"/>
      <w:marLeft w:val="0"/>
      <w:marRight w:val="0"/>
      <w:marTop w:val="0"/>
      <w:marBottom w:val="0"/>
      <w:divBdr>
        <w:top w:val="none" w:sz="0" w:space="0" w:color="auto"/>
        <w:left w:val="none" w:sz="0" w:space="0" w:color="auto"/>
        <w:bottom w:val="none" w:sz="0" w:space="0" w:color="auto"/>
        <w:right w:val="none" w:sz="0" w:space="0" w:color="auto"/>
      </w:divBdr>
    </w:div>
    <w:div w:id="378866238">
      <w:bodyDiv w:val="1"/>
      <w:marLeft w:val="0"/>
      <w:marRight w:val="0"/>
      <w:marTop w:val="0"/>
      <w:marBottom w:val="0"/>
      <w:divBdr>
        <w:top w:val="none" w:sz="0" w:space="0" w:color="auto"/>
        <w:left w:val="none" w:sz="0" w:space="0" w:color="auto"/>
        <w:bottom w:val="none" w:sz="0" w:space="0" w:color="auto"/>
        <w:right w:val="none" w:sz="0" w:space="0" w:color="auto"/>
      </w:divBdr>
    </w:div>
    <w:div w:id="853804766">
      <w:bodyDiv w:val="1"/>
      <w:marLeft w:val="0"/>
      <w:marRight w:val="0"/>
      <w:marTop w:val="0"/>
      <w:marBottom w:val="0"/>
      <w:divBdr>
        <w:top w:val="none" w:sz="0" w:space="0" w:color="auto"/>
        <w:left w:val="none" w:sz="0" w:space="0" w:color="auto"/>
        <w:bottom w:val="none" w:sz="0" w:space="0" w:color="auto"/>
        <w:right w:val="none" w:sz="0" w:space="0" w:color="auto"/>
      </w:divBdr>
    </w:div>
    <w:div w:id="953756763">
      <w:bodyDiv w:val="1"/>
      <w:marLeft w:val="0"/>
      <w:marRight w:val="0"/>
      <w:marTop w:val="0"/>
      <w:marBottom w:val="0"/>
      <w:divBdr>
        <w:top w:val="none" w:sz="0" w:space="0" w:color="auto"/>
        <w:left w:val="none" w:sz="0" w:space="0" w:color="auto"/>
        <w:bottom w:val="none" w:sz="0" w:space="0" w:color="auto"/>
        <w:right w:val="none" w:sz="0" w:space="0" w:color="auto"/>
      </w:divBdr>
    </w:div>
    <w:div w:id="1779330168">
      <w:bodyDiv w:val="1"/>
      <w:marLeft w:val="0"/>
      <w:marRight w:val="0"/>
      <w:marTop w:val="0"/>
      <w:marBottom w:val="0"/>
      <w:divBdr>
        <w:top w:val="none" w:sz="0" w:space="0" w:color="auto"/>
        <w:left w:val="none" w:sz="0" w:space="0" w:color="auto"/>
        <w:bottom w:val="none" w:sz="0" w:space="0" w:color="auto"/>
        <w:right w:val="none" w:sz="0" w:space="0" w:color="auto"/>
      </w:divBdr>
    </w:div>
    <w:div w:id="2036883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46945.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2449858.page" TargetMode="External"/><Relationship Id="rId4" Type="http://schemas.openxmlformats.org/officeDocument/2006/relationships/settings" Target="settings.xml"/><Relationship Id="rId9" Type="http://schemas.openxmlformats.org/officeDocument/2006/relationships/hyperlink" Target="https://saimex.org.mx/saimex/solicitud/downloadAttach/2346942.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WH9fk8AJ/+/lYaiusl4rieQUA==">CgMxLjAyCGguZ2pkZ3hzMg5oLjdvaGp3ZTF2bzB3YjIJaC4zMGowemxsMgloLjN6bnlzaDcyCWguMmV0OTJwMDIIaC50eWpjd3QyCWguM2R5NnZrbTIJaC4xdDNoNXNmMgloLjRkMzRvZzgyCWguMnM4ZXlvMTIJaC4xN2RwOHZ1MgloLjNyZGNyam4yDmguZ3FpNDFvbjhrbHY0MgppZC4zZHk2dmttMg5oLjhvZWRlbHlubmtpMDIOaC5xenF6MXk3cHdzcTQyCWguMzVua3VuMjIJaC4yNmluMXJnMg5oLjd6cDg2ZjNsMTVwMDIOaC5qdGY3aGdqdnI2NWU4AHIhMUg3SVFraThZWGZ2YVZQNFJVZng4b1VqZFF4UmRrYXc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30</Pages>
  <Words>7139</Words>
  <Characters>39268</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12</cp:revision>
  <cp:lastPrinted>2026-01-16T16:29:00Z</cp:lastPrinted>
  <dcterms:created xsi:type="dcterms:W3CDTF">2025-12-10T20:36:00Z</dcterms:created>
  <dcterms:modified xsi:type="dcterms:W3CDTF">2026-01-27T17:53:00Z</dcterms:modified>
</cp:coreProperties>
</file>