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8ADDBF5" w:rsidR="00A970D5" w:rsidRPr="00422AFC" w:rsidRDefault="00A970D5" w:rsidP="009950AD">
      <w:pPr>
        <w:pStyle w:val="NormalINFOEM"/>
        <w:rPr>
          <w:szCs w:val="24"/>
        </w:rPr>
      </w:pPr>
      <w:r w:rsidRPr="00422AFC">
        <w:rPr>
          <w:szCs w:val="24"/>
        </w:rPr>
        <w:t>Resolución del Pleno del Instituto de Transparencia, Acceso a la Información Pública y Protección de Datos Personales del Estado de México</w:t>
      </w:r>
      <w:r w:rsidR="00FD2A3F" w:rsidRPr="00422AFC">
        <w:rPr>
          <w:szCs w:val="24"/>
        </w:rPr>
        <w:t xml:space="preserve"> </w:t>
      </w:r>
      <w:r w:rsidRPr="00422AFC">
        <w:rPr>
          <w:szCs w:val="24"/>
        </w:rPr>
        <w:t xml:space="preserve">y Municipios, con domicilio en Metepec, Estado de </w:t>
      </w:r>
      <w:r w:rsidR="008B2951" w:rsidRPr="00422AFC">
        <w:rPr>
          <w:szCs w:val="24"/>
        </w:rPr>
        <w:t xml:space="preserve">México, </w:t>
      </w:r>
      <w:r w:rsidR="000D2E93" w:rsidRPr="00422AFC">
        <w:rPr>
          <w:szCs w:val="24"/>
        </w:rPr>
        <w:t>a</w:t>
      </w:r>
      <w:r w:rsidR="0011108B" w:rsidRPr="00422AFC">
        <w:rPr>
          <w:szCs w:val="24"/>
        </w:rPr>
        <w:t xml:space="preserve"> </w:t>
      </w:r>
      <w:r w:rsidR="00C02044" w:rsidRPr="00422AFC">
        <w:rPr>
          <w:szCs w:val="24"/>
        </w:rPr>
        <w:t>veintiocho de enero de dos mil veintiséis</w:t>
      </w:r>
      <w:r w:rsidR="0011108B" w:rsidRPr="00422AFC">
        <w:rPr>
          <w:szCs w:val="24"/>
        </w:rPr>
        <w:t>.</w:t>
      </w:r>
    </w:p>
    <w:p w14:paraId="60399B74"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0E54728" w:rsidR="00A970D5" w:rsidRPr="00422AFC" w:rsidRDefault="70652167" w:rsidP="15249633">
      <w:pPr>
        <w:pBdr>
          <w:top w:val="nil"/>
          <w:left w:val="nil"/>
          <w:bottom w:val="nil"/>
          <w:right w:val="nil"/>
          <w:between w:val="nil"/>
        </w:pBdr>
        <w:contextualSpacing/>
        <w:rPr>
          <w:rFonts w:eastAsia="Palatino Linotype" w:cs="Palatino Linotype"/>
          <w:b/>
          <w:bCs/>
          <w:color w:val="000000"/>
          <w:lang w:val="es-ES"/>
        </w:rPr>
      </w:pPr>
      <w:r w:rsidRPr="00422AFC">
        <w:rPr>
          <w:rFonts w:eastAsia="Palatino Linotype" w:cs="Palatino Linotype"/>
          <w:b/>
          <w:bCs/>
          <w:color w:val="000000" w:themeColor="text1"/>
          <w:lang w:val="es-ES"/>
        </w:rPr>
        <w:t>VISTO</w:t>
      </w:r>
      <w:r w:rsidRPr="00422AFC">
        <w:rPr>
          <w:rFonts w:eastAsia="Palatino Linotype" w:cs="Palatino Linotype"/>
          <w:color w:val="000000" w:themeColor="text1"/>
          <w:lang w:val="es-ES"/>
        </w:rPr>
        <w:t xml:space="preserve"> el expediente electrónico formado con motivo del recurso de revisión número </w:t>
      </w:r>
      <w:bookmarkStart w:id="0" w:name="_GoBack"/>
      <w:r w:rsidR="007C7FB6" w:rsidRPr="00422AFC">
        <w:rPr>
          <w:rFonts w:eastAsia="Palatino Linotype" w:cs="Palatino Linotype"/>
          <w:b/>
          <w:bCs/>
          <w:color w:val="000000" w:themeColor="text1"/>
          <w:lang w:val="es-ES"/>
        </w:rPr>
        <w:t>06365</w:t>
      </w:r>
      <w:r w:rsidR="00B47536" w:rsidRPr="00422AFC">
        <w:rPr>
          <w:rFonts w:eastAsia="Palatino Linotype" w:cs="Palatino Linotype"/>
          <w:b/>
          <w:bCs/>
          <w:color w:val="000000" w:themeColor="text1"/>
          <w:lang w:val="es-ES"/>
        </w:rPr>
        <w:t>/INFOEM/IP/RR/2025</w:t>
      </w:r>
      <w:bookmarkEnd w:id="0"/>
      <w:r w:rsidRPr="00422AFC">
        <w:rPr>
          <w:rFonts w:eastAsia="Palatino Linotype" w:cs="Palatino Linotype"/>
          <w:color w:val="000000" w:themeColor="text1"/>
          <w:lang w:val="es-ES"/>
        </w:rPr>
        <w:t xml:space="preserve">, interpuesto por </w:t>
      </w:r>
      <w:r w:rsidR="007C7FB6" w:rsidRPr="00422AFC">
        <w:rPr>
          <w:rFonts w:eastAsia="Palatino Linotype" w:cs="Palatino Linotype"/>
          <w:b/>
          <w:bCs/>
          <w:color w:val="000000" w:themeColor="text1"/>
          <w:lang w:val="es-ES"/>
        </w:rPr>
        <w:t>un ciudadano que no proporciona datos de identificación</w:t>
      </w:r>
      <w:r w:rsidR="00E97C2F" w:rsidRPr="00422AFC">
        <w:rPr>
          <w:rFonts w:eastAsia="Palatino Linotype" w:cs="Palatino Linotype"/>
          <w:color w:val="000000" w:themeColor="text1"/>
          <w:lang w:val="es-ES"/>
        </w:rPr>
        <w:t>, en lo su</w:t>
      </w:r>
      <w:r w:rsidR="00771E23" w:rsidRPr="00422AFC">
        <w:rPr>
          <w:rFonts w:eastAsia="Palatino Linotype" w:cs="Palatino Linotype"/>
          <w:color w:val="000000" w:themeColor="text1"/>
          <w:lang w:val="es-ES"/>
        </w:rPr>
        <w:t>cesivo el</w:t>
      </w:r>
      <w:r w:rsidRPr="00422AFC">
        <w:rPr>
          <w:rFonts w:eastAsia="Palatino Linotype" w:cs="Palatino Linotype"/>
          <w:color w:val="000000" w:themeColor="text1"/>
          <w:lang w:val="es-ES"/>
        </w:rPr>
        <w:t xml:space="preserve"> </w:t>
      </w:r>
      <w:r w:rsidRPr="00422AFC">
        <w:rPr>
          <w:rFonts w:eastAsia="Palatino Linotype" w:cs="Palatino Linotype"/>
          <w:b/>
          <w:bCs/>
          <w:color w:val="000000" w:themeColor="text1"/>
          <w:lang w:val="es-ES"/>
        </w:rPr>
        <w:t>Recurrente</w:t>
      </w:r>
      <w:r w:rsidRPr="00422AFC">
        <w:rPr>
          <w:rFonts w:eastAsia="Palatino Linotype" w:cs="Palatino Linotype"/>
          <w:color w:val="000000" w:themeColor="text1"/>
          <w:lang w:val="es-ES"/>
        </w:rPr>
        <w:t>, en contra de la respuesta de</w:t>
      </w:r>
      <w:r w:rsidR="00E24F05" w:rsidRPr="00422AFC">
        <w:rPr>
          <w:rFonts w:eastAsia="Palatino Linotype" w:cs="Palatino Linotype"/>
          <w:color w:val="000000" w:themeColor="text1"/>
          <w:lang w:val="es-ES"/>
        </w:rPr>
        <w:t>l</w:t>
      </w:r>
      <w:r w:rsidRPr="00422AFC">
        <w:rPr>
          <w:rFonts w:eastAsia="Palatino Linotype" w:cs="Palatino Linotype"/>
          <w:color w:val="000000" w:themeColor="text1"/>
          <w:lang w:val="es-ES"/>
        </w:rPr>
        <w:t xml:space="preserve"> </w:t>
      </w:r>
      <w:r w:rsidR="007C7FB6" w:rsidRPr="00422AFC">
        <w:rPr>
          <w:rFonts w:eastAsia="Palatino Linotype" w:cs="Palatino Linotype"/>
          <w:b/>
          <w:bCs/>
          <w:color w:val="000000" w:themeColor="text1"/>
          <w:lang w:val="es-ES"/>
        </w:rPr>
        <w:t>Ayuntamiento de Metepec</w:t>
      </w:r>
      <w:r w:rsidR="00771E23" w:rsidRPr="00422AFC">
        <w:rPr>
          <w:rFonts w:eastAsia="Palatino Linotype" w:cs="Palatino Linotype"/>
          <w:b/>
          <w:bCs/>
          <w:color w:val="000000" w:themeColor="text1"/>
          <w:lang w:val="es-ES"/>
        </w:rPr>
        <w:t>,</w:t>
      </w:r>
      <w:r w:rsidR="00920835" w:rsidRPr="00422AFC">
        <w:rPr>
          <w:rFonts w:eastAsia="Palatino Linotype" w:cs="Palatino Linotype"/>
          <w:b/>
          <w:bCs/>
          <w:color w:val="000000" w:themeColor="text1"/>
          <w:lang w:val="es-ES"/>
        </w:rPr>
        <w:t xml:space="preserve"> </w:t>
      </w:r>
      <w:r w:rsidRPr="00422AFC">
        <w:rPr>
          <w:rFonts w:eastAsia="Palatino Linotype" w:cs="Palatino Linotype"/>
          <w:color w:val="000000" w:themeColor="text1"/>
          <w:lang w:val="es-ES"/>
        </w:rPr>
        <w:t>en lo subsecuente</w:t>
      </w:r>
      <w:r w:rsidRPr="00422AFC">
        <w:rPr>
          <w:rFonts w:eastAsia="Palatino Linotype" w:cs="Palatino Linotype"/>
          <w:b/>
          <w:bCs/>
          <w:color w:val="000000" w:themeColor="text1"/>
          <w:lang w:val="es-ES"/>
        </w:rPr>
        <w:t xml:space="preserve"> </w:t>
      </w:r>
      <w:r w:rsidRPr="00422AFC">
        <w:rPr>
          <w:rFonts w:eastAsia="Palatino Linotype" w:cs="Palatino Linotype"/>
          <w:color w:val="000000" w:themeColor="text1"/>
          <w:lang w:val="es-ES"/>
        </w:rPr>
        <w:t>el</w:t>
      </w:r>
      <w:r w:rsidRPr="00422AFC">
        <w:rPr>
          <w:rFonts w:eastAsia="Palatino Linotype" w:cs="Palatino Linotype"/>
          <w:b/>
          <w:bCs/>
          <w:color w:val="000000" w:themeColor="text1"/>
          <w:lang w:val="es-ES"/>
        </w:rPr>
        <w:t xml:space="preserve"> Sujeto Obligado, </w:t>
      </w:r>
      <w:r w:rsidRPr="00422AFC">
        <w:rPr>
          <w:rFonts w:eastAsia="Palatino Linotype" w:cs="Palatino Linotype"/>
          <w:color w:val="000000" w:themeColor="text1"/>
          <w:lang w:val="es-ES"/>
        </w:rPr>
        <w:t>se procede a dictar la presente resolución.</w:t>
      </w:r>
    </w:p>
    <w:p w14:paraId="2E2053C2"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22AFC" w:rsidRDefault="00A970D5" w:rsidP="006922F5">
      <w:pPr>
        <w:pStyle w:val="Ttulo1"/>
        <w:rPr>
          <w:rFonts w:eastAsia="Palatino Linotype"/>
          <w:lang w:val="es-ES_tradnl"/>
        </w:rPr>
      </w:pPr>
      <w:r w:rsidRPr="00422AFC">
        <w:rPr>
          <w:rFonts w:eastAsia="Palatino Linotype"/>
          <w:lang w:val="es-ES_tradnl"/>
        </w:rPr>
        <w:t>A N T E C E D E N T E S</w:t>
      </w:r>
    </w:p>
    <w:p w14:paraId="32F88820"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422AFC" w:rsidRDefault="00A970D5" w:rsidP="006922F5">
      <w:pPr>
        <w:pStyle w:val="Ttulo2"/>
        <w:rPr>
          <w:rFonts w:eastAsia="Palatino Linotype"/>
        </w:rPr>
      </w:pPr>
      <w:r w:rsidRPr="00422AFC">
        <w:rPr>
          <w:rFonts w:eastAsia="Palatino Linotype"/>
        </w:rPr>
        <w:t xml:space="preserve">PRIMERO. De la </w:t>
      </w:r>
      <w:r w:rsidR="00A24D3F" w:rsidRPr="00422AFC">
        <w:rPr>
          <w:rFonts w:eastAsia="Palatino Linotype"/>
        </w:rPr>
        <w:t>s</w:t>
      </w:r>
      <w:r w:rsidRPr="00422AFC">
        <w:rPr>
          <w:rFonts w:eastAsia="Palatino Linotype"/>
        </w:rPr>
        <w:t xml:space="preserve">olicitud de </w:t>
      </w:r>
      <w:r w:rsidR="00A24D3F" w:rsidRPr="00422AFC">
        <w:rPr>
          <w:rFonts w:eastAsia="Palatino Linotype"/>
        </w:rPr>
        <w:t>i</w:t>
      </w:r>
      <w:r w:rsidRPr="00422AFC">
        <w:rPr>
          <w:rFonts w:eastAsia="Palatino Linotype"/>
        </w:rPr>
        <w:t>nformación.</w:t>
      </w:r>
    </w:p>
    <w:p w14:paraId="4316DB97" w14:textId="372CB744" w:rsidR="0087615A" w:rsidRPr="00422AFC" w:rsidRDefault="00B36B86" w:rsidP="006922F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Con fecha</w:t>
      </w:r>
      <w:r w:rsidR="00AA6C98" w:rsidRPr="00422AFC">
        <w:rPr>
          <w:rFonts w:eastAsia="Palatino Linotype" w:cs="Palatino Linotype"/>
          <w:color w:val="000000"/>
          <w:szCs w:val="24"/>
        </w:rPr>
        <w:t xml:space="preserve"> </w:t>
      </w:r>
      <w:r w:rsidR="007C7FB6" w:rsidRPr="00422AFC">
        <w:rPr>
          <w:rFonts w:eastAsia="Palatino Linotype" w:cs="Palatino Linotype"/>
          <w:color w:val="000000"/>
          <w:szCs w:val="24"/>
        </w:rPr>
        <w:t>veintiocho de abril</w:t>
      </w:r>
      <w:r w:rsidR="00AC4CAF" w:rsidRPr="00422AFC">
        <w:rPr>
          <w:rFonts w:eastAsia="Palatino Linotype" w:cs="Palatino Linotype"/>
          <w:color w:val="000000"/>
          <w:szCs w:val="24"/>
        </w:rPr>
        <w:t xml:space="preserve"> de dos mil veinticinco</w:t>
      </w:r>
      <w:r w:rsidR="00B54BC7" w:rsidRPr="00422AFC">
        <w:rPr>
          <w:rFonts w:eastAsia="Palatino Linotype" w:cs="Palatino Linotype"/>
          <w:color w:val="000000"/>
          <w:szCs w:val="24"/>
        </w:rPr>
        <w:t xml:space="preserve">, </w:t>
      </w:r>
      <w:r w:rsidR="00FA34A0" w:rsidRPr="00422AFC">
        <w:rPr>
          <w:rFonts w:eastAsia="Palatino Linotype" w:cs="Palatino Linotype"/>
          <w:color w:val="000000"/>
          <w:szCs w:val="24"/>
        </w:rPr>
        <w:t>el Recurrente presentó solicitud de información que fue registrada en el Sistema de Acceso a la Información Mexiquense (SAIMEX) con el número</w:t>
      </w:r>
      <w:r w:rsidR="00FA34A0" w:rsidRPr="00422AFC">
        <w:rPr>
          <w:rFonts w:eastAsia="Palatino Linotype" w:cs="Palatino Linotype"/>
          <w:b/>
          <w:bCs/>
          <w:color w:val="000000"/>
          <w:szCs w:val="24"/>
        </w:rPr>
        <w:t xml:space="preserve"> </w:t>
      </w:r>
      <w:r w:rsidR="007C7FB6" w:rsidRPr="00422AFC">
        <w:rPr>
          <w:rFonts w:eastAsia="Palatino Linotype" w:cs="Palatino Linotype"/>
          <w:b/>
          <w:bCs/>
          <w:color w:val="000000"/>
          <w:szCs w:val="24"/>
        </w:rPr>
        <w:t>00162/METEPEC/IP/2025</w:t>
      </w:r>
      <w:r w:rsidR="00A970D5" w:rsidRPr="00422AFC">
        <w:rPr>
          <w:rFonts w:eastAsia="Palatino Linotype" w:cs="Palatino Linotype"/>
          <w:color w:val="000000"/>
          <w:szCs w:val="24"/>
        </w:rPr>
        <w:t>,</w:t>
      </w:r>
      <w:r w:rsidR="00A970D5" w:rsidRPr="00422AFC">
        <w:rPr>
          <w:rFonts w:eastAsia="Palatino Linotype" w:cs="Palatino Linotype"/>
          <w:b/>
          <w:color w:val="000000"/>
          <w:szCs w:val="24"/>
        </w:rPr>
        <w:t xml:space="preserve"> </w:t>
      </w:r>
      <w:r w:rsidR="00410F1D" w:rsidRPr="00422AFC">
        <w:rPr>
          <w:rFonts w:eastAsia="Palatino Linotype" w:cs="Palatino Linotype"/>
          <w:color w:val="000000"/>
          <w:szCs w:val="24"/>
        </w:rPr>
        <w:t>mediante la cual solicitó lo siguiente:</w:t>
      </w:r>
    </w:p>
    <w:p w14:paraId="6CF18CED" w14:textId="77777777" w:rsidR="00410F1D" w:rsidRPr="00422AFC"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651DDA6A" w:rsidR="00A970D5" w:rsidRPr="00422AFC" w:rsidRDefault="70652167" w:rsidP="009950AD">
      <w:pPr>
        <w:pStyle w:val="Fundamentos"/>
      </w:pPr>
      <w:r w:rsidRPr="00422AFC">
        <w:rPr>
          <w:lang w:val="es-ES"/>
        </w:rPr>
        <w:t>«</w:t>
      </w:r>
      <w:r w:rsidR="007C7FB6" w:rsidRPr="00422AFC">
        <w:rPr>
          <w:lang w:val="es-ES"/>
        </w:rPr>
        <w:t>solicito como atiende la facultad II del articulo 3.298 del código reglamentario municipal el departamento de barrido manual del 2024 a la fecha sin cambios de modalidad y en versión publica</w:t>
      </w:r>
      <w:r w:rsidR="005B67F3" w:rsidRPr="00422AFC">
        <w:rPr>
          <w:lang w:val="es-ES"/>
        </w:rPr>
        <w:t>»</w:t>
      </w:r>
      <w:r w:rsidRPr="00422AFC">
        <w:rPr>
          <w:lang w:val="es-ES"/>
        </w:rPr>
        <w:t xml:space="preserve"> (Sic)</w:t>
      </w:r>
    </w:p>
    <w:p w14:paraId="40BBECCB"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22AFC" w:rsidRDefault="00A970D5" w:rsidP="006922F5">
      <w:pPr>
        <w:pBdr>
          <w:top w:val="nil"/>
          <w:left w:val="nil"/>
          <w:bottom w:val="nil"/>
          <w:right w:val="nil"/>
          <w:between w:val="nil"/>
        </w:pBdr>
        <w:contextualSpacing/>
        <w:rPr>
          <w:rFonts w:eastAsia="Palatino Linotype" w:cs="Palatino Linotype"/>
          <w:b/>
          <w:color w:val="000000"/>
          <w:szCs w:val="24"/>
        </w:rPr>
      </w:pPr>
      <w:r w:rsidRPr="00422AFC">
        <w:rPr>
          <w:rFonts w:eastAsia="Palatino Linotype" w:cs="Palatino Linotype"/>
          <w:color w:val="000000"/>
          <w:szCs w:val="24"/>
        </w:rPr>
        <w:t xml:space="preserve">Modalidad de entrega: </w:t>
      </w:r>
      <w:r w:rsidR="004A6F01" w:rsidRPr="00422AFC">
        <w:rPr>
          <w:rFonts w:eastAsia="Palatino Linotype" w:cs="Palatino Linotype"/>
          <w:b/>
          <w:color w:val="000000"/>
          <w:szCs w:val="24"/>
        </w:rPr>
        <w:t>A través del SAIMEX</w:t>
      </w:r>
    </w:p>
    <w:p w14:paraId="1063B60E" w14:textId="77777777" w:rsidR="007B7C73" w:rsidRPr="00422AFC" w:rsidRDefault="007B7C73" w:rsidP="006922F5">
      <w:pPr>
        <w:pBdr>
          <w:top w:val="nil"/>
          <w:left w:val="nil"/>
          <w:bottom w:val="nil"/>
          <w:right w:val="nil"/>
          <w:between w:val="nil"/>
        </w:pBdr>
        <w:contextualSpacing/>
        <w:rPr>
          <w:rFonts w:eastAsia="Palatino Linotype" w:cs="Palatino Linotype"/>
          <w:color w:val="000000"/>
          <w:sz w:val="28"/>
          <w:szCs w:val="28"/>
        </w:rPr>
      </w:pPr>
    </w:p>
    <w:p w14:paraId="1AEDC68E" w14:textId="7060D29A" w:rsidR="00A970D5" w:rsidRPr="00422AFC" w:rsidRDefault="00E21393" w:rsidP="006922F5">
      <w:pPr>
        <w:pStyle w:val="Ttulo2"/>
        <w:rPr>
          <w:rFonts w:eastAsia="Palatino Linotype"/>
        </w:rPr>
      </w:pPr>
      <w:r w:rsidRPr="00422AFC">
        <w:rPr>
          <w:rFonts w:eastAsia="Palatino Linotype"/>
        </w:rPr>
        <w:lastRenderedPageBreak/>
        <w:t>SEGUNDO</w:t>
      </w:r>
      <w:r w:rsidR="00A970D5" w:rsidRPr="00422AFC">
        <w:rPr>
          <w:rFonts w:eastAsia="Palatino Linotype"/>
        </w:rPr>
        <w:t>. De la respuesta del Sujeto Obligado.</w:t>
      </w:r>
    </w:p>
    <w:p w14:paraId="2EE6F294" w14:textId="051B0153"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De las constancias que obran en el expediente electrónico, se observa qu</w:t>
      </w:r>
      <w:r w:rsidR="008B2951" w:rsidRPr="00422AFC">
        <w:rPr>
          <w:rFonts w:eastAsia="Palatino Linotype" w:cs="Palatino Linotype"/>
          <w:color w:val="000000"/>
          <w:szCs w:val="24"/>
        </w:rPr>
        <w:t>e el día</w:t>
      </w:r>
      <w:r w:rsidR="004A3367" w:rsidRPr="00422AFC">
        <w:rPr>
          <w:rFonts w:eastAsia="Palatino Linotype" w:cs="Palatino Linotype"/>
          <w:color w:val="000000"/>
          <w:szCs w:val="24"/>
        </w:rPr>
        <w:t xml:space="preserve"> </w:t>
      </w:r>
      <w:r w:rsidR="007C7FB6" w:rsidRPr="00422AFC">
        <w:rPr>
          <w:rFonts w:eastAsia="Palatino Linotype" w:cs="Palatino Linotype"/>
          <w:color w:val="000000"/>
          <w:szCs w:val="24"/>
        </w:rPr>
        <w:t xml:space="preserve">veintiuno de mayo </w:t>
      </w:r>
      <w:r w:rsidR="004A5EE6" w:rsidRPr="00422AFC">
        <w:rPr>
          <w:rFonts w:eastAsia="Palatino Linotype" w:cs="Palatino Linotype"/>
          <w:color w:val="000000"/>
          <w:szCs w:val="24"/>
        </w:rPr>
        <w:t>de dos mil veinticinco</w:t>
      </w:r>
      <w:r w:rsidRPr="00422AFC">
        <w:rPr>
          <w:rFonts w:eastAsia="Palatino Linotype" w:cs="Palatino Linotype"/>
          <w:color w:val="000000"/>
          <w:szCs w:val="24"/>
        </w:rPr>
        <w:t>, el Sujeto Obligado dio respuest</w:t>
      </w:r>
      <w:r w:rsidR="009F4FF4" w:rsidRPr="00422AFC">
        <w:rPr>
          <w:rFonts w:eastAsia="Palatino Linotype" w:cs="Palatino Linotype"/>
          <w:color w:val="000000"/>
          <w:szCs w:val="24"/>
        </w:rPr>
        <w:t>a a la solicitud de información</w:t>
      </w:r>
      <w:r w:rsidRPr="00422AFC">
        <w:rPr>
          <w:rFonts w:eastAsia="Palatino Linotype" w:cs="Palatino Linotype"/>
          <w:color w:val="000000"/>
          <w:szCs w:val="24"/>
        </w:rPr>
        <w:t xml:space="preserve"> manifestando lo siguiente:</w:t>
      </w:r>
    </w:p>
    <w:p w14:paraId="6CF4EC0F"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4A586EB6" w14:textId="77777777" w:rsidR="007C7FB6" w:rsidRPr="00422AFC" w:rsidRDefault="007C7FB6" w:rsidP="007C7FB6">
      <w:pPr>
        <w:pStyle w:val="Fundamentos"/>
        <w:jc w:val="right"/>
        <w:rPr>
          <w:lang w:val="es-ES"/>
        </w:rPr>
      </w:pPr>
      <w:r w:rsidRPr="00422AFC">
        <w:rPr>
          <w:lang w:val="es-ES"/>
        </w:rPr>
        <w:t>“Folio de la solicitud: 00162/METEPEC/IP/2025</w:t>
      </w:r>
    </w:p>
    <w:p w14:paraId="702A38E6" w14:textId="77777777" w:rsidR="007C7FB6" w:rsidRPr="00422AFC" w:rsidRDefault="007C7FB6" w:rsidP="007C7FB6">
      <w:pPr>
        <w:pStyle w:val="Fundamentos"/>
        <w:rPr>
          <w:lang w:val="es-ES"/>
        </w:rPr>
      </w:pPr>
    </w:p>
    <w:p w14:paraId="3D9C2026" w14:textId="77777777" w:rsidR="007C7FB6" w:rsidRPr="00422AFC" w:rsidRDefault="007C7FB6" w:rsidP="007C7FB6">
      <w:pPr>
        <w:pStyle w:val="Fundamentos"/>
        <w:rPr>
          <w:lang w:val="es-ES"/>
        </w:rPr>
      </w:pPr>
      <w:r w:rsidRPr="00422AFC">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375255" w14:textId="77777777" w:rsidR="007C7FB6" w:rsidRPr="00422AFC" w:rsidRDefault="007C7FB6" w:rsidP="007C7FB6">
      <w:pPr>
        <w:pStyle w:val="Fundamentos"/>
        <w:rPr>
          <w:lang w:val="es-ES"/>
        </w:rPr>
      </w:pPr>
    </w:p>
    <w:p w14:paraId="298A1817" w14:textId="77777777" w:rsidR="007C7FB6" w:rsidRPr="00422AFC" w:rsidRDefault="007C7FB6" w:rsidP="007C7FB6">
      <w:pPr>
        <w:pStyle w:val="Fundamentos"/>
        <w:rPr>
          <w:lang w:val="es-ES"/>
        </w:rPr>
      </w:pPr>
      <w:r w:rsidRPr="00422AFC">
        <w:rPr>
          <w:lang w:val="es-ES"/>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2A5E32CA" w14:textId="77777777" w:rsidR="007C7FB6" w:rsidRPr="00422AFC" w:rsidRDefault="007C7FB6" w:rsidP="007C7FB6">
      <w:pPr>
        <w:pStyle w:val="Fundamentos"/>
        <w:rPr>
          <w:lang w:val="es-ES"/>
        </w:rPr>
      </w:pPr>
    </w:p>
    <w:p w14:paraId="31CAEC5E" w14:textId="77777777" w:rsidR="007C7FB6" w:rsidRPr="00422AFC" w:rsidRDefault="007C7FB6" w:rsidP="007C7FB6">
      <w:pPr>
        <w:pStyle w:val="Fundamentos"/>
        <w:rPr>
          <w:lang w:val="es-ES"/>
        </w:rPr>
      </w:pPr>
      <w:r w:rsidRPr="00422AFC">
        <w:rPr>
          <w:lang w:val="es-ES"/>
        </w:rPr>
        <w:t>ATENTAMENTE</w:t>
      </w:r>
    </w:p>
    <w:p w14:paraId="3FE4A9EF" w14:textId="042797CD" w:rsidR="00A970D5" w:rsidRPr="00422AFC" w:rsidRDefault="007C7FB6" w:rsidP="007C7FB6">
      <w:pPr>
        <w:pStyle w:val="Fundamentos"/>
      </w:pPr>
      <w:r w:rsidRPr="00422AFC">
        <w:rPr>
          <w:lang w:val="es-ES"/>
        </w:rPr>
        <w:t>Licenciado Gerardo Arturo Ozuna Martínez”</w:t>
      </w:r>
      <w:r w:rsidR="00A970D5" w:rsidRPr="00422AFC">
        <w:t xml:space="preserve"> (Sic)</w:t>
      </w:r>
    </w:p>
    <w:p w14:paraId="2EAB8352" w14:textId="3B77EF6C" w:rsidR="001107C4" w:rsidRPr="00422AFC"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2A59F034" w:rsidR="00F16DFC" w:rsidRPr="00422AFC" w:rsidRDefault="00F16DFC" w:rsidP="006922F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El Sujeto Obligado adjuntó a su respuesta </w:t>
      </w:r>
      <w:r w:rsidR="007C7FB6" w:rsidRPr="00422AFC">
        <w:rPr>
          <w:rFonts w:eastAsia="Palatino Linotype" w:cs="Palatino Linotype"/>
          <w:color w:val="000000"/>
          <w:szCs w:val="24"/>
        </w:rPr>
        <w:t>el documento denominado</w:t>
      </w:r>
      <w:r w:rsidR="00A36176" w:rsidRPr="00422AFC">
        <w:rPr>
          <w:rFonts w:eastAsia="Palatino Linotype" w:cs="Palatino Linotype"/>
          <w:color w:val="000000"/>
          <w:szCs w:val="24"/>
        </w:rPr>
        <w:t xml:space="preserve"> </w:t>
      </w:r>
      <w:r w:rsidR="007C7FB6" w:rsidRPr="00422AFC">
        <w:rPr>
          <w:rFonts w:eastAsia="Palatino Linotype" w:cs="Palatino Linotype"/>
          <w:b/>
          <w:bCs/>
          <w:color w:val="000000"/>
          <w:szCs w:val="24"/>
        </w:rPr>
        <w:t>“00162 METEPEC IP 2025_RESPUESTA VERSIÓN PÚBLICA.zip”</w:t>
      </w:r>
      <w:r w:rsidR="00635456" w:rsidRPr="00422AFC">
        <w:rPr>
          <w:rFonts w:eastAsia="Palatino Linotype" w:cs="Palatino Linotype"/>
          <w:color w:val="000000"/>
          <w:szCs w:val="24"/>
        </w:rPr>
        <w:t>,</w:t>
      </w:r>
      <w:r w:rsidR="00334474" w:rsidRPr="00422AFC">
        <w:rPr>
          <w:rFonts w:eastAsia="Palatino Linotype" w:cs="Palatino Linotype"/>
          <w:color w:val="000000"/>
          <w:szCs w:val="24"/>
        </w:rPr>
        <w:t xml:space="preserve"> </w:t>
      </w:r>
      <w:r w:rsidR="00635456" w:rsidRPr="00422AFC">
        <w:rPr>
          <w:rFonts w:eastAsia="Palatino Linotype" w:cs="Palatino Linotype"/>
          <w:color w:val="000000"/>
          <w:szCs w:val="24"/>
        </w:rPr>
        <w:t xml:space="preserve">cuyo contenido no se reproduce por ser del </w:t>
      </w:r>
      <w:r w:rsidR="00635456" w:rsidRPr="00422AFC">
        <w:rPr>
          <w:rFonts w:eastAsia="Palatino Linotype" w:cs="Palatino Linotype"/>
          <w:color w:val="000000"/>
          <w:szCs w:val="24"/>
        </w:rPr>
        <w:lastRenderedPageBreak/>
        <w:t>conocimiento de las partes; no obstante, será objeto de análisis en el estudio correspondiente.</w:t>
      </w:r>
    </w:p>
    <w:p w14:paraId="57DED6B8" w14:textId="77777777" w:rsidR="00F16DFC" w:rsidRPr="00422AFC"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422AFC" w:rsidRDefault="00E21393" w:rsidP="006922F5">
      <w:pPr>
        <w:pStyle w:val="Ttulo2"/>
        <w:rPr>
          <w:rFonts w:eastAsia="Palatino Linotype"/>
        </w:rPr>
      </w:pPr>
      <w:r w:rsidRPr="00422AFC">
        <w:rPr>
          <w:rFonts w:eastAsia="Palatino Linotype"/>
        </w:rPr>
        <w:t>TERCERO</w:t>
      </w:r>
      <w:r w:rsidR="00A970D5" w:rsidRPr="00422AFC">
        <w:rPr>
          <w:rFonts w:eastAsia="Palatino Linotype"/>
        </w:rPr>
        <w:t>. Del recurso de revisión.</w:t>
      </w:r>
    </w:p>
    <w:p w14:paraId="0C8C3A2F" w14:textId="476F6E2D" w:rsidR="00A970D5" w:rsidRPr="00422AFC" w:rsidRDefault="00CA46A8" w:rsidP="006922F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Inconforme con la respuesta emitida, el Recurrente interpuso el presente recurso de revisión el </w:t>
      </w:r>
      <w:r w:rsidR="007C7FB6" w:rsidRPr="00422AFC">
        <w:rPr>
          <w:rFonts w:eastAsia="Palatino Linotype" w:cs="Palatino Linotype"/>
          <w:color w:val="000000"/>
          <w:szCs w:val="24"/>
        </w:rPr>
        <w:t>dos de junio</w:t>
      </w:r>
      <w:r w:rsidRPr="00422AFC">
        <w:rPr>
          <w:rFonts w:eastAsia="Palatino Linotype" w:cs="Palatino Linotype"/>
          <w:color w:val="000000"/>
          <w:szCs w:val="24"/>
        </w:rPr>
        <w:t xml:space="preserve"> de dos mil veinticinco, el cual se registró en el SAIMEX con el expediente</w:t>
      </w:r>
      <w:r w:rsidR="0090115A" w:rsidRPr="00422AFC">
        <w:rPr>
          <w:rFonts w:eastAsia="Palatino Linotype" w:cs="Palatino Linotype"/>
          <w:color w:val="000000"/>
          <w:szCs w:val="24"/>
        </w:rPr>
        <w:t xml:space="preserve"> número</w:t>
      </w:r>
      <w:r w:rsidR="00A970D5" w:rsidRPr="00422AFC">
        <w:rPr>
          <w:rFonts w:eastAsia="Palatino Linotype" w:cs="Palatino Linotype"/>
          <w:color w:val="000000"/>
          <w:szCs w:val="24"/>
        </w:rPr>
        <w:t xml:space="preserve"> </w:t>
      </w:r>
      <w:r w:rsidR="007C7FB6" w:rsidRPr="00422AFC">
        <w:rPr>
          <w:rFonts w:eastAsia="Palatino Linotype" w:cs="Palatino Linotype"/>
          <w:b/>
          <w:color w:val="000000"/>
          <w:szCs w:val="24"/>
        </w:rPr>
        <w:t>06365</w:t>
      </w:r>
      <w:r w:rsidR="00B47536" w:rsidRPr="00422AFC">
        <w:rPr>
          <w:rFonts w:eastAsia="Palatino Linotype" w:cs="Palatino Linotype"/>
          <w:b/>
          <w:color w:val="000000"/>
          <w:szCs w:val="24"/>
        </w:rPr>
        <w:t>/INFOEM/IP/RR/2025</w:t>
      </w:r>
      <w:r w:rsidR="00A06896" w:rsidRPr="00422AFC">
        <w:rPr>
          <w:rFonts w:eastAsia="Palatino Linotype" w:cs="Palatino Linotype"/>
          <w:color w:val="000000"/>
          <w:szCs w:val="24"/>
        </w:rPr>
        <w:t xml:space="preserve">, </w:t>
      </w:r>
      <w:r w:rsidR="0090115A" w:rsidRPr="00422AFC">
        <w:rPr>
          <w:rFonts w:eastAsia="Palatino Linotype" w:cs="Palatino Linotype"/>
          <w:color w:val="000000"/>
          <w:szCs w:val="24"/>
        </w:rPr>
        <w:t>en el que manifestó</w:t>
      </w:r>
      <w:r w:rsidR="00A970D5" w:rsidRPr="00422AFC">
        <w:rPr>
          <w:rFonts w:eastAsia="Palatino Linotype" w:cs="Palatino Linotype"/>
          <w:color w:val="000000"/>
          <w:szCs w:val="24"/>
        </w:rPr>
        <w:t xml:space="preserve"> lo siguiente:</w:t>
      </w:r>
    </w:p>
    <w:p w14:paraId="7AA0C9F4" w14:textId="046134A0"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22AFC" w:rsidRDefault="00A970D5" w:rsidP="006922F5">
      <w:pPr>
        <w:contextualSpacing/>
        <w:rPr>
          <w:rFonts w:eastAsia="Palatino Linotype" w:cs="Palatino Linotype"/>
          <w:b/>
        </w:rPr>
      </w:pPr>
      <w:r w:rsidRPr="00422AFC">
        <w:rPr>
          <w:rFonts w:eastAsia="Palatino Linotype" w:cs="Palatino Linotype"/>
          <w:b/>
        </w:rPr>
        <w:t>Acto Impugnado:</w:t>
      </w:r>
      <w:r w:rsidR="00655007" w:rsidRPr="00422AFC">
        <w:rPr>
          <w:rFonts w:eastAsia="Palatino Linotype" w:cs="Palatino Linotype"/>
          <w:b/>
        </w:rPr>
        <w:t xml:space="preserve"> </w:t>
      </w:r>
    </w:p>
    <w:p w14:paraId="4A0EFE5A" w14:textId="6B85C7EE" w:rsidR="00A970D5" w:rsidRPr="00422AFC" w:rsidRDefault="005B67F3" w:rsidP="15249633">
      <w:pPr>
        <w:pStyle w:val="Fundamentos"/>
        <w:rPr>
          <w:b/>
          <w:bCs/>
          <w:lang w:val="es-ES"/>
        </w:rPr>
      </w:pPr>
      <w:r w:rsidRPr="00422AFC">
        <w:rPr>
          <w:lang w:val="es-ES"/>
        </w:rPr>
        <w:t>«</w:t>
      </w:r>
      <w:r w:rsidR="007C7FB6" w:rsidRPr="00422AFC">
        <w:rPr>
          <w:lang w:val="es-ES"/>
        </w:rPr>
        <w:t>niegan la información solicitada información incompleta</w:t>
      </w:r>
      <w:r w:rsidR="5C35490E" w:rsidRPr="00422AFC">
        <w:rPr>
          <w:lang w:val="es-ES"/>
        </w:rPr>
        <w:t>» (Sic)</w:t>
      </w:r>
    </w:p>
    <w:p w14:paraId="3C40A441" w14:textId="0B2599C4" w:rsidR="00A970D5" w:rsidRPr="00422AFC" w:rsidRDefault="00A970D5" w:rsidP="00FA1919">
      <w:pPr>
        <w:tabs>
          <w:tab w:val="left" w:pos="2515"/>
        </w:tabs>
        <w:contextualSpacing/>
        <w:rPr>
          <w:rFonts w:eastAsia="Palatino Linotype" w:cs="Palatino Linotype"/>
          <w:iCs/>
          <w:szCs w:val="24"/>
        </w:rPr>
      </w:pPr>
    </w:p>
    <w:p w14:paraId="0F6CFE30" w14:textId="719FCACE" w:rsidR="00300EA0" w:rsidRPr="00422AFC" w:rsidRDefault="002B6B0F" w:rsidP="00300EA0">
      <w:pPr>
        <w:contextualSpacing/>
        <w:rPr>
          <w:rFonts w:eastAsia="Palatino Linotype" w:cs="Palatino Linotype"/>
          <w:b/>
        </w:rPr>
      </w:pPr>
      <w:r w:rsidRPr="00422AFC">
        <w:rPr>
          <w:rFonts w:eastAsia="Palatino Linotype" w:cs="Palatino Linotype"/>
          <w:b/>
        </w:rPr>
        <w:t>Razones o motivos de inconformidad</w:t>
      </w:r>
      <w:r w:rsidR="00300EA0" w:rsidRPr="00422AFC">
        <w:rPr>
          <w:rFonts w:eastAsia="Palatino Linotype" w:cs="Palatino Linotype"/>
          <w:b/>
        </w:rPr>
        <w:t xml:space="preserve">: </w:t>
      </w:r>
    </w:p>
    <w:p w14:paraId="636038ED" w14:textId="7B9A5A43" w:rsidR="00300EA0" w:rsidRPr="00422AFC" w:rsidRDefault="00300EA0" w:rsidP="15249633">
      <w:pPr>
        <w:pStyle w:val="Fundamentos"/>
        <w:rPr>
          <w:b/>
          <w:bCs/>
          <w:lang w:val="es-ES"/>
        </w:rPr>
      </w:pPr>
      <w:r w:rsidRPr="00422AFC">
        <w:rPr>
          <w:lang w:val="es-ES"/>
        </w:rPr>
        <w:t>«</w:t>
      </w:r>
      <w:r w:rsidR="007C7FB6" w:rsidRPr="00422AFC">
        <w:t>n</w:t>
      </w:r>
      <w:r w:rsidR="007C7FB6" w:rsidRPr="00422AFC">
        <w:rPr>
          <w:lang w:val="es-ES"/>
        </w:rPr>
        <w:t>iegan la información solicitada información incompleta</w:t>
      </w:r>
      <w:r w:rsidR="005B67F3" w:rsidRPr="00422AFC">
        <w:rPr>
          <w:lang w:val="es-ES"/>
        </w:rPr>
        <w:t>»</w:t>
      </w:r>
      <w:r w:rsidRPr="00422AFC">
        <w:rPr>
          <w:lang w:val="es-ES"/>
        </w:rPr>
        <w:t xml:space="preserve"> (Sic)</w:t>
      </w:r>
    </w:p>
    <w:p w14:paraId="0A3CE1C1" w14:textId="77777777" w:rsidR="00390EBF" w:rsidRPr="00422AFC" w:rsidRDefault="00390EBF" w:rsidP="006922F5">
      <w:pPr>
        <w:contextualSpacing/>
        <w:rPr>
          <w:rFonts w:eastAsia="Palatino Linotype" w:cs="Palatino Linotype"/>
          <w:iCs/>
          <w:szCs w:val="24"/>
        </w:rPr>
      </w:pPr>
    </w:p>
    <w:p w14:paraId="11D7F189" w14:textId="263FD592" w:rsidR="00A970D5" w:rsidRPr="00422AFC" w:rsidRDefault="00E21393" w:rsidP="006922F5">
      <w:pPr>
        <w:pStyle w:val="Ttulo2"/>
        <w:rPr>
          <w:rFonts w:eastAsia="Palatino Linotype"/>
        </w:rPr>
      </w:pPr>
      <w:r w:rsidRPr="00422AFC">
        <w:rPr>
          <w:rFonts w:eastAsia="Palatino Linotype"/>
        </w:rPr>
        <w:t>CUAR</w:t>
      </w:r>
      <w:r w:rsidR="007A1154" w:rsidRPr="00422AFC">
        <w:rPr>
          <w:rFonts w:eastAsia="Palatino Linotype"/>
        </w:rPr>
        <w:t>TO</w:t>
      </w:r>
      <w:r w:rsidR="00A970D5" w:rsidRPr="00422AFC">
        <w:rPr>
          <w:rFonts w:eastAsia="Palatino Linotype"/>
        </w:rPr>
        <w:t>. Del turno y admisión del recurso de revisión.</w:t>
      </w:r>
    </w:p>
    <w:p w14:paraId="2459DEBA" w14:textId="17BF3107" w:rsidR="00A970D5" w:rsidRPr="00422AFC" w:rsidRDefault="70652167" w:rsidP="15249633">
      <w:pPr>
        <w:pBdr>
          <w:top w:val="nil"/>
          <w:left w:val="nil"/>
          <w:bottom w:val="nil"/>
          <w:right w:val="nil"/>
          <w:between w:val="nil"/>
        </w:pBdr>
        <w:contextualSpacing/>
        <w:rPr>
          <w:rFonts w:eastAsia="Palatino Linotype" w:cs="Palatino Linotype"/>
          <w:color w:val="000000"/>
          <w:lang w:val="es-ES"/>
        </w:rPr>
      </w:pPr>
      <w:r w:rsidRPr="00422AFC">
        <w:rPr>
          <w:rFonts w:eastAsia="Palatino Linotype" w:cs="Palatino Linotype"/>
          <w:color w:val="000000" w:themeColor="text1"/>
          <w:lang w:val="es-ES"/>
        </w:rPr>
        <w:t xml:space="preserve">Medio de impugnación que le fue turnado al </w:t>
      </w:r>
      <w:r w:rsidRPr="00422AFC">
        <w:rPr>
          <w:rFonts w:eastAsia="Palatino Linotype" w:cs="Palatino Linotype"/>
          <w:b/>
          <w:bCs/>
          <w:color w:val="000000" w:themeColor="text1"/>
          <w:lang w:val="es-ES"/>
        </w:rPr>
        <w:t>Comisionado Presidente José Martínez Vilchis</w:t>
      </w:r>
      <w:r w:rsidRPr="00422AFC">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422AFC">
        <w:rPr>
          <w:rFonts w:eastAsia="Palatino Linotype" w:cs="Palatino Linotype"/>
          <w:color w:val="000000" w:themeColor="text1"/>
          <w:lang w:val="es-ES"/>
        </w:rPr>
        <w:t xml:space="preserve"> admisión de fecha </w:t>
      </w:r>
      <w:r w:rsidR="007C7FB6" w:rsidRPr="00422AFC">
        <w:rPr>
          <w:rFonts w:eastAsia="Palatino Linotype" w:cs="Palatino Linotype"/>
          <w:color w:val="000000" w:themeColor="text1"/>
          <w:lang w:val="es-ES"/>
        </w:rPr>
        <w:t>cuatro de junio</w:t>
      </w:r>
      <w:r w:rsidR="00774AC3" w:rsidRPr="00422AFC">
        <w:rPr>
          <w:rFonts w:eastAsia="Palatino Linotype" w:cs="Palatino Linotype"/>
          <w:color w:val="000000" w:themeColor="text1"/>
          <w:lang w:val="es-ES"/>
        </w:rPr>
        <w:t xml:space="preserve"> de dos mil veinticinco</w:t>
      </w:r>
      <w:r w:rsidRPr="00422AFC">
        <w:rPr>
          <w:rFonts w:eastAsia="Palatino Linotype" w:cs="Palatino Linotype"/>
          <w:color w:val="000000" w:themeColor="text1"/>
          <w:lang w:val="es-ES"/>
        </w:rPr>
        <w:t xml:space="preserve">, </w:t>
      </w:r>
      <w:r w:rsidRPr="00422AFC">
        <w:rPr>
          <w:rFonts w:eastAsia="Palatino Linotype" w:cs="Palatino Linotype"/>
          <w:lang w:val="es-ES"/>
        </w:rPr>
        <w:t>otorgándose</w:t>
      </w:r>
      <w:r w:rsidRPr="00422AF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22AFC" w:rsidRDefault="00E21393" w:rsidP="006922F5">
      <w:pPr>
        <w:pStyle w:val="Ttulo2"/>
        <w:rPr>
          <w:rFonts w:eastAsia="Palatino Linotype"/>
        </w:rPr>
      </w:pPr>
      <w:r w:rsidRPr="00422AFC">
        <w:rPr>
          <w:rFonts w:eastAsia="Palatino Linotype"/>
        </w:rPr>
        <w:lastRenderedPageBreak/>
        <w:t>QUINT</w:t>
      </w:r>
      <w:r w:rsidR="007D2A1A" w:rsidRPr="00422AFC">
        <w:rPr>
          <w:rFonts w:eastAsia="Palatino Linotype"/>
        </w:rPr>
        <w:t>O</w:t>
      </w:r>
      <w:r w:rsidR="00A970D5" w:rsidRPr="00422AFC">
        <w:rPr>
          <w:rFonts w:eastAsia="Palatino Linotype"/>
        </w:rPr>
        <w:t>. De la etapa de instrucción.</w:t>
      </w:r>
    </w:p>
    <w:p w14:paraId="7F41601E" w14:textId="3F61DF96" w:rsidR="00732A2C" w:rsidRPr="00422AFC" w:rsidRDefault="00732A2C" w:rsidP="15249633">
      <w:pPr>
        <w:pBdr>
          <w:top w:val="nil"/>
          <w:left w:val="nil"/>
          <w:bottom w:val="nil"/>
          <w:right w:val="nil"/>
          <w:between w:val="nil"/>
        </w:pBdr>
        <w:rPr>
          <w:rFonts w:eastAsia="Palatino Linotype" w:cs="Palatino Linotype"/>
          <w:color w:val="000000"/>
          <w:lang w:val="es-ES"/>
        </w:rPr>
      </w:pPr>
      <w:r w:rsidRPr="00422AFC">
        <w:rPr>
          <w:rFonts w:eastAsia="Palatino Linotype" w:cs="Palatino Linotype"/>
          <w:color w:val="000000" w:themeColor="text1"/>
          <w:lang w:val="es-ES"/>
        </w:rPr>
        <w:t xml:space="preserve">Durante la etapa de instrucción, se observa que el </w:t>
      </w:r>
      <w:r w:rsidR="003821A4" w:rsidRPr="00422AFC">
        <w:rPr>
          <w:rFonts w:eastAsia="Palatino Linotype" w:cs="Palatino Linotype"/>
          <w:color w:val="000000" w:themeColor="text1"/>
          <w:lang w:val="es-ES"/>
        </w:rPr>
        <w:t>seis de octubre</w:t>
      </w:r>
      <w:r w:rsidRPr="00422AFC">
        <w:rPr>
          <w:rFonts w:eastAsia="Palatino Linotype" w:cs="Palatino Linotype"/>
          <w:color w:val="000000" w:themeColor="text1"/>
          <w:lang w:val="es-ES"/>
        </w:rPr>
        <w:t xml:space="preserve"> de dos mil veinticinco, el Sujeto Obligado rindió su Informe Justificado mediante la presentación d</w:t>
      </w:r>
      <w:r w:rsidR="00E271CE" w:rsidRPr="00422AFC">
        <w:rPr>
          <w:rFonts w:eastAsia="Palatino Linotype" w:cs="Palatino Linotype"/>
          <w:color w:val="000000" w:themeColor="text1"/>
          <w:lang w:val="es-ES"/>
        </w:rPr>
        <w:t>e</w:t>
      </w:r>
      <w:r w:rsidR="007C7FB6" w:rsidRPr="00422AFC">
        <w:rPr>
          <w:rFonts w:eastAsia="Palatino Linotype" w:cs="Palatino Linotype"/>
          <w:color w:val="000000" w:themeColor="text1"/>
          <w:lang w:val="es-ES"/>
        </w:rPr>
        <w:t xml:space="preserve"> </w:t>
      </w:r>
      <w:r w:rsidR="0027222D" w:rsidRPr="00422AFC">
        <w:rPr>
          <w:rFonts w:eastAsia="Palatino Linotype" w:cs="Palatino Linotype"/>
          <w:color w:val="000000" w:themeColor="text1"/>
          <w:lang w:val="es-ES"/>
        </w:rPr>
        <w:t>l</w:t>
      </w:r>
      <w:r w:rsidR="007C7FB6" w:rsidRPr="00422AFC">
        <w:rPr>
          <w:rFonts w:eastAsia="Palatino Linotype" w:cs="Palatino Linotype"/>
          <w:color w:val="000000" w:themeColor="text1"/>
          <w:lang w:val="es-ES"/>
        </w:rPr>
        <w:t>os</w:t>
      </w:r>
      <w:r w:rsidR="00B672CD" w:rsidRPr="00422AFC">
        <w:rPr>
          <w:rFonts w:eastAsia="Palatino Linotype" w:cs="Palatino Linotype"/>
          <w:color w:val="000000" w:themeColor="text1"/>
          <w:lang w:val="es-ES"/>
        </w:rPr>
        <w:t xml:space="preserve"> </w:t>
      </w:r>
      <w:r w:rsidRPr="00422AFC">
        <w:rPr>
          <w:rFonts w:eastAsia="Palatino Linotype" w:cs="Palatino Linotype"/>
          <w:color w:val="000000" w:themeColor="text1"/>
          <w:lang w:val="es-ES"/>
        </w:rPr>
        <w:t>documento</w:t>
      </w:r>
      <w:r w:rsidR="007C7FB6" w:rsidRPr="00422AFC">
        <w:rPr>
          <w:rFonts w:eastAsia="Palatino Linotype" w:cs="Palatino Linotype"/>
          <w:color w:val="000000" w:themeColor="text1"/>
          <w:lang w:val="es-ES"/>
        </w:rPr>
        <w:t>s</w:t>
      </w:r>
      <w:r w:rsidRPr="00422AFC">
        <w:rPr>
          <w:rFonts w:eastAsia="Palatino Linotype" w:cs="Palatino Linotype"/>
          <w:color w:val="000000" w:themeColor="text1"/>
          <w:lang w:val="es-ES"/>
        </w:rPr>
        <w:t xml:space="preserve"> denominado</w:t>
      </w:r>
      <w:r w:rsidR="007C7FB6" w:rsidRPr="00422AFC">
        <w:rPr>
          <w:rFonts w:eastAsia="Palatino Linotype" w:cs="Palatino Linotype"/>
          <w:color w:val="000000" w:themeColor="text1"/>
          <w:lang w:val="es-ES"/>
        </w:rPr>
        <w:t>s</w:t>
      </w:r>
      <w:r w:rsidR="00510E03" w:rsidRPr="00422AFC">
        <w:rPr>
          <w:rFonts w:eastAsia="Palatino Linotype" w:cs="Palatino Linotype"/>
          <w:color w:val="000000" w:themeColor="text1"/>
          <w:lang w:val="es-ES"/>
        </w:rPr>
        <w:t xml:space="preserve"> </w:t>
      </w:r>
      <w:r w:rsidR="007C7FB6" w:rsidRPr="00422AFC">
        <w:rPr>
          <w:rFonts w:eastAsia="Palatino Linotype" w:cs="Palatino Linotype"/>
          <w:b/>
          <w:bCs/>
          <w:color w:val="000000" w:themeColor="text1"/>
          <w:lang w:val="es-ES"/>
        </w:rPr>
        <w:t xml:space="preserve">“162-NM.PDF” </w:t>
      </w:r>
      <w:r w:rsidR="007C7FB6" w:rsidRPr="00422AFC">
        <w:rPr>
          <w:rFonts w:eastAsia="Palatino Linotype" w:cs="Palatino Linotype"/>
          <w:bCs/>
          <w:color w:val="000000" w:themeColor="text1"/>
          <w:lang w:val="es-ES"/>
        </w:rPr>
        <w:t xml:space="preserve"> y </w:t>
      </w:r>
      <w:r w:rsidR="007C7FB6" w:rsidRPr="00422AFC">
        <w:rPr>
          <w:rFonts w:eastAsia="Palatino Linotype" w:cs="Palatino Linotype"/>
          <w:b/>
          <w:bCs/>
          <w:color w:val="000000" w:themeColor="text1"/>
          <w:lang w:val="es-ES"/>
        </w:rPr>
        <w:t>“RR 6365 SOLIC 162 SERVICIOS PUBLICOS.PDF”</w:t>
      </w:r>
      <w:r w:rsidR="003E70A0" w:rsidRPr="00422AFC">
        <w:rPr>
          <w:rFonts w:eastAsia="Palatino Linotype" w:cs="Palatino Linotype"/>
          <w:color w:val="000000" w:themeColor="text1"/>
          <w:lang w:val="es-ES"/>
        </w:rPr>
        <w:t>, documentación que fue puesta</w:t>
      </w:r>
      <w:r w:rsidRPr="00422AFC">
        <w:rPr>
          <w:rFonts w:eastAsia="Palatino Linotype" w:cs="Palatino Linotype"/>
          <w:color w:val="000000" w:themeColor="text1"/>
          <w:lang w:val="es-ES"/>
        </w:rPr>
        <w:t xml:space="preserve"> a la vista del Recurrente mediante acuerdo de fecha </w:t>
      </w:r>
      <w:r w:rsidR="007C7FB6" w:rsidRPr="00422AFC">
        <w:rPr>
          <w:rFonts w:eastAsia="Palatino Linotype" w:cs="Palatino Linotype"/>
          <w:color w:val="000000" w:themeColor="text1"/>
          <w:lang w:val="es-ES"/>
        </w:rPr>
        <w:t>siete de octubre de dos mil veinticinco</w:t>
      </w:r>
      <w:r w:rsidRPr="00422AFC">
        <w:rPr>
          <w:rFonts w:eastAsia="Palatino Linotype" w:cs="Palatino Linotype"/>
          <w:color w:val="000000" w:themeColor="text1"/>
          <w:lang w:val="es-ES"/>
        </w:rPr>
        <w:t>, en términos de la fracción III del artículo 185 de la Ley de Transparencia</w:t>
      </w:r>
      <w:r w:rsidR="000336D2" w:rsidRPr="00422AFC">
        <w:rPr>
          <w:rFonts w:eastAsia="Palatino Linotype" w:cs="Palatino Linotype"/>
          <w:color w:val="000000" w:themeColor="text1"/>
          <w:lang w:val="es-ES"/>
        </w:rPr>
        <w:t xml:space="preserve"> estatal</w:t>
      </w:r>
      <w:r w:rsidRPr="00422AFC">
        <w:rPr>
          <w:rFonts w:eastAsia="Palatino Linotype" w:cs="Palatino Linotype"/>
          <w:color w:val="000000" w:themeColor="text1"/>
          <w:lang w:val="es-ES"/>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422AFC" w:rsidRDefault="00C02596" w:rsidP="006922F5">
      <w:pPr>
        <w:pBdr>
          <w:top w:val="nil"/>
          <w:left w:val="nil"/>
          <w:bottom w:val="nil"/>
          <w:right w:val="nil"/>
          <w:between w:val="nil"/>
        </w:pBdr>
        <w:contextualSpacing/>
        <w:rPr>
          <w:rFonts w:eastAsia="Palatino Linotype" w:cs="Palatino Linotype"/>
          <w:color w:val="000000"/>
          <w:sz w:val="22"/>
        </w:rPr>
      </w:pPr>
    </w:p>
    <w:p w14:paraId="6A202F98" w14:textId="77777777" w:rsidR="007C7FB6" w:rsidRPr="00422AFC" w:rsidRDefault="007A1154" w:rsidP="007C7FB6">
      <w:pPr>
        <w:pStyle w:val="Ttulo2"/>
        <w:rPr>
          <w:rFonts w:eastAsiaTheme="minorHAnsi"/>
          <w:lang w:eastAsia="en-US"/>
        </w:rPr>
      </w:pPr>
      <w:r w:rsidRPr="00422AFC">
        <w:rPr>
          <w:rFonts w:eastAsia="Palatino Linotype"/>
        </w:rPr>
        <w:t>S</w:t>
      </w:r>
      <w:r w:rsidR="00E21393" w:rsidRPr="00422AFC">
        <w:rPr>
          <w:rFonts w:eastAsia="Palatino Linotype"/>
        </w:rPr>
        <w:t>EXTO</w:t>
      </w:r>
      <w:r w:rsidR="00A970D5" w:rsidRPr="00422AFC">
        <w:rPr>
          <w:rFonts w:eastAsia="Palatino Linotype"/>
        </w:rPr>
        <w:t xml:space="preserve">. </w:t>
      </w:r>
      <w:r w:rsidR="007C7FB6" w:rsidRPr="00422AFC">
        <w:rPr>
          <w:rFonts w:eastAsiaTheme="minorHAnsi"/>
          <w:lang w:eastAsia="en-US"/>
        </w:rPr>
        <w:t>De la ampliación del término para resolver.</w:t>
      </w:r>
    </w:p>
    <w:p w14:paraId="6FCEC909" w14:textId="1FAEAD8F" w:rsidR="007C7FB6" w:rsidRPr="00422AFC" w:rsidRDefault="007C7FB6" w:rsidP="007C7FB6">
      <w:pPr>
        <w:pBdr>
          <w:top w:val="nil"/>
          <w:left w:val="nil"/>
          <w:bottom w:val="nil"/>
          <w:right w:val="nil"/>
          <w:between w:val="nil"/>
        </w:pBdr>
        <w:contextualSpacing/>
        <w:rPr>
          <w:rFonts w:eastAsiaTheme="minorHAnsi" w:cstheme="minorBidi"/>
          <w:szCs w:val="24"/>
          <w:lang w:eastAsia="en-US"/>
        </w:rPr>
      </w:pPr>
      <w:r w:rsidRPr="00422AFC">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siete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0041982" w14:textId="77777777" w:rsidR="00C40E7D" w:rsidRPr="00422AFC" w:rsidRDefault="00C40E7D" w:rsidP="006922F5">
      <w:pPr>
        <w:pBdr>
          <w:top w:val="nil"/>
          <w:left w:val="nil"/>
          <w:bottom w:val="nil"/>
          <w:right w:val="nil"/>
          <w:between w:val="nil"/>
        </w:pBdr>
        <w:contextualSpacing/>
        <w:rPr>
          <w:rFonts w:eastAsia="Palatino Linotype" w:cs="Palatino Linotype"/>
          <w:color w:val="000000"/>
          <w:szCs w:val="24"/>
        </w:rPr>
      </w:pPr>
    </w:p>
    <w:p w14:paraId="6B0350E8" w14:textId="77777777" w:rsidR="007C7FB6" w:rsidRPr="00422AFC" w:rsidRDefault="00C40E7D" w:rsidP="007C7FB6">
      <w:pPr>
        <w:pStyle w:val="Ttulo2"/>
        <w:rPr>
          <w:rFonts w:eastAsia="Palatino Linotype"/>
        </w:rPr>
      </w:pPr>
      <w:r w:rsidRPr="00422AFC">
        <w:rPr>
          <w:rFonts w:eastAsiaTheme="minorHAnsi"/>
          <w:lang w:eastAsia="en-US"/>
        </w:rPr>
        <w:t xml:space="preserve">SÉPTIMO. </w:t>
      </w:r>
      <w:r w:rsidR="007C7FB6" w:rsidRPr="00422AFC">
        <w:rPr>
          <w:rFonts w:eastAsia="Palatino Linotype"/>
        </w:rPr>
        <w:t>Del cierre de instrucción.</w:t>
      </w:r>
    </w:p>
    <w:p w14:paraId="7943D12F" w14:textId="4D7BECAF" w:rsidR="007C7FB6" w:rsidRPr="00422AFC" w:rsidRDefault="007C7FB6" w:rsidP="007C7FB6">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Así, una vez transcurrido el término legal, se decretó el cierre de instrucción el treinta de octubre de dos mil veinticinco, en términos del artículo 185 fracción VI de la Ley de </w:t>
      </w:r>
      <w:r w:rsidRPr="00422AFC">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3F9A88F5" w14:textId="7890E7F9" w:rsidR="00C40E7D" w:rsidRPr="00422AFC" w:rsidRDefault="00C40E7D" w:rsidP="007C7FB6">
      <w:pPr>
        <w:pStyle w:val="Ttulo2"/>
        <w:rPr>
          <w:rFonts w:eastAsiaTheme="minorHAnsi" w:cstheme="minorBidi"/>
          <w:szCs w:val="24"/>
          <w:lang w:eastAsia="en-US"/>
        </w:rPr>
      </w:pPr>
    </w:p>
    <w:p w14:paraId="3260E820" w14:textId="77777777" w:rsidR="00C40E7D" w:rsidRPr="00422AFC" w:rsidRDefault="00C40E7D"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22AFC" w:rsidRDefault="00A970D5" w:rsidP="006922F5">
      <w:pPr>
        <w:pStyle w:val="Ttulo1"/>
        <w:rPr>
          <w:rFonts w:eastAsia="Palatino Linotype"/>
          <w:lang w:val="es-ES_tradnl"/>
        </w:rPr>
      </w:pPr>
      <w:r w:rsidRPr="00422AFC">
        <w:rPr>
          <w:rFonts w:eastAsia="Palatino Linotype"/>
          <w:lang w:val="es-ES_tradnl"/>
        </w:rPr>
        <w:t>C O N S I D E R A N D O</w:t>
      </w:r>
    </w:p>
    <w:p w14:paraId="32546275"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22AFC" w:rsidRDefault="00A970D5" w:rsidP="006922F5">
      <w:pPr>
        <w:pStyle w:val="Ttulo2"/>
        <w:rPr>
          <w:rFonts w:eastAsia="Palatino Linotype"/>
        </w:rPr>
      </w:pPr>
      <w:r w:rsidRPr="00422AFC">
        <w:rPr>
          <w:rFonts w:eastAsia="Palatino Linotype"/>
        </w:rPr>
        <w:t>PRIMERO. De la competencia.</w:t>
      </w:r>
    </w:p>
    <w:p w14:paraId="615C5B79" w14:textId="13530A7F" w:rsidR="00E63F1C" w:rsidRPr="00422AFC" w:rsidRDefault="00E63F1C" w:rsidP="00E63F1C">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72671" w:rsidRPr="00422AFC">
        <w:rPr>
          <w:rFonts w:eastAsia="Palatino Linotype" w:cs="Palatino Linotype"/>
          <w:color w:val="000000"/>
          <w:szCs w:val="24"/>
        </w:rPr>
        <w:t>cuadragésimo cuarto, cuadragésimo quinto y cuadragésimo sexto</w:t>
      </w:r>
      <w:r w:rsidRPr="00422AFC">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22AF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22AFC" w:rsidRDefault="00A970D5" w:rsidP="006922F5">
      <w:pPr>
        <w:pStyle w:val="Ttulo2"/>
        <w:rPr>
          <w:rFonts w:eastAsia="Palatino Linotype"/>
        </w:rPr>
      </w:pPr>
      <w:r w:rsidRPr="00422AFC">
        <w:rPr>
          <w:rFonts w:eastAsia="Palatino Linotype"/>
        </w:rPr>
        <w:t xml:space="preserve">SEGUNDO. Sobre los alcances del recurso de revisión. </w:t>
      </w:r>
    </w:p>
    <w:p w14:paraId="132CB116" w14:textId="77777777" w:rsidR="00A970D5" w:rsidRPr="00422AFC" w:rsidRDefault="00A970D5" w:rsidP="006922F5">
      <w:r w:rsidRPr="00422AFC">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422AFC">
        <w:lastRenderedPageBreak/>
        <w:t>electrónico, con la finalidad de reparar cualquier posible afectación al derecho de acceso a la información pública y garantizando el principio rector de máxima publicidad.</w:t>
      </w:r>
    </w:p>
    <w:p w14:paraId="1CE319ED" w14:textId="77777777" w:rsidR="00745A1C" w:rsidRPr="00422AFC" w:rsidRDefault="00745A1C" w:rsidP="006922F5"/>
    <w:p w14:paraId="6C3841FA" w14:textId="77777777" w:rsidR="00745A1C" w:rsidRPr="00422AFC" w:rsidRDefault="00745A1C" w:rsidP="00745A1C">
      <w:pPr>
        <w:pStyle w:val="Ttulo2"/>
      </w:pPr>
      <w:r w:rsidRPr="00422AFC">
        <w:t xml:space="preserve">TERCERO. Cuestiones de previo y especial pronunciamiento. </w:t>
      </w:r>
    </w:p>
    <w:p w14:paraId="45480244" w14:textId="77777777" w:rsidR="00745A1C" w:rsidRPr="00422AFC" w:rsidRDefault="00745A1C" w:rsidP="00745A1C">
      <w:pPr>
        <w:rPr>
          <w:rFonts w:eastAsia="Palatino Linotype" w:cs="Palatino Linotype"/>
        </w:rPr>
      </w:pPr>
      <w:r w:rsidRPr="00422AF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422AFC" w:rsidRDefault="00745A1C" w:rsidP="00745A1C">
      <w:pPr>
        <w:rPr>
          <w:rFonts w:eastAsia="Palatino Linotype" w:cs="Palatino Linotype"/>
        </w:rPr>
      </w:pPr>
    </w:p>
    <w:p w14:paraId="697EAB7F"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 xml:space="preserve">Artículo 180. </w:t>
      </w:r>
      <w:r w:rsidRPr="00422AFC">
        <w:rPr>
          <w:rFonts w:eastAsia="Palatino Linotype" w:cs="Palatino Linotype"/>
          <w:i/>
          <w:sz w:val="22"/>
        </w:rPr>
        <w:t>El recurso de revisión contendrá:</w:t>
      </w:r>
    </w:p>
    <w:p w14:paraId="3B860FAA"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I. El sujeto obligado ante la cual se presentó la solicitud;</w:t>
      </w:r>
    </w:p>
    <w:p w14:paraId="2113AF26"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II. El nombre del solicitante que recurre</w:t>
      </w:r>
      <w:r w:rsidRPr="00422AFC">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III. El número de folio de respuesta de la solicitud de acceso;</w:t>
      </w:r>
    </w:p>
    <w:p w14:paraId="3D09F83A"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V. El acto que se recurre;</w:t>
      </w:r>
    </w:p>
    <w:p w14:paraId="7359AE1C"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VI. Las razones o motivos de inconformidad;</w:t>
      </w:r>
    </w:p>
    <w:p w14:paraId="52795EEF"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VIII. Firma del recurrente, en su caso, cuando se presente por escrito, requisito sin el cual se dará trámite al recurso.</w:t>
      </w:r>
    </w:p>
    <w:p w14:paraId="323121E6" w14:textId="77777777" w:rsidR="00745A1C" w:rsidRPr="00422AFC" w:rsidRDefault="00745A1C" w:rsidP="00745A1C">
      <w:pPr>
        <w:spacing w:line="240" w:lineRule="auto"/>
        <w:ind w:left="567" w:right="567"/>
        <w:rPr>
          <w:rFonts w:eastAsia="Palatino Linotype" w:cs="Palatino Linotype"/>
          <w:i/>
          <w:sz w:val="22"/>
        </w:rPr>
      </w:pPr>
    </w:p>
    <w:p w14:paraId="21EE35D2"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Adicionalmente, se podrán anexar las pruebas y demás elementos que considere procedentes someter a juicio del Instituto.</w:t>
      </w:r>
    </w:p>
    <w:p w14:paraId="4A9374C8" w14:textId="77777777" w:rsidR="00745A1C" w:rsidRPr="00422AFC" w:rsidRDefault="00745A1C" w:rsidP="00745A1C">
      <w:pPr>
        <w:spacing w:line="240" w:lineRule="auto"/>
        <w:ind w:left="567" w:right="567"/>
        <w:rPr>
          <w:rFonts w:eastAsia="Palatino Linotype" w:cs="Palatino Linotype"/>
          <w:i/>
          <w:sz w:val="22"/>
        </w:rPr>
      </w:pPr>
    </w:p>
    <w:p w14:paraId="15F3FF0A"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En ningún caso será necesario que el particular ratifique el recurso de revisión interpuesto.</w:t>
      </w:r>
    </w:p>
    <w:p w14:paraId="4C8BE911" w14:textId="77777777" w:rsidR="00745A1C" w:rsidRPr="00422AFC" w:rsidRDefault="00745A1C" w:rsidP="00745A1C">
      <w:pPr>
        <w:spacing w:line="240" w:lineRule="auto"/>
        <w:ind w:left="567" w:right="567"/>
        <w:rPr>
          <w:rFonts w:eastAsia="Palatino Linotype" w:cs="Palatino Linotype"/>
          <w:i/>
          <w:sz w:val="22"/>
        </w:rPr>
      </w:pPr>
    </w:p>
    <w:p w14:paraId="2E790120" w14:textId="77777777" w:rsidR="00745A1C" w:rsidRPr="00422AFC" w:rsidRDefault="00745A1C" w:rsidP="00745A1C">
      <w:pPr>
        <w:spacing w:line="240" w:lineRule="auto"/>
        <w:ind w:left="567" w:right="567"/>
        <w:rPr>
          <w:rFonts w:eastAsia="Palatino Linotype" w:cs="Palatino Linotype"/>
          <w:i/>
          <w:iCs/>
          <w:sz w:val="22"/>
        </w:rPr>
      </w:pPr>
      <w:r w:rsidRPr="00422AFC">
        <w:rPr>
          <w:rFonts w:eastAsia="Palatino Linotype" w:cs="Palatino Linotype"/>
          <w:b/>
          <w:bCs/>
          <w:i/>
          <w:iCs/>
          <w:sz w:val="22"/>
        </w:rPr>
        <w:t>En caso de que el recurso se interponga de manera electrónica no será indispensable que contengan los requisitos establecidos en las fracciones II</w:t>
      </w:r>
      <w:r w:rsidRPr="00422AFC">
        <w:rPr>
          <w:rFonts w:eastAsia="Palatino Linotype" w:cs="Palatino Linotype"/>
          <w:i/>
          <w:iCs/>
          <w:sz w:val="22"/>
        </w:rPr>
        <w:t>, IV, VII y VIII.</w:t>
      </w:r>
    </w:p>
    <w:p w14:paraId="732CFB31" w14:textId="77777777" w:rsidR="00745A1C" w:rsidRPr="00422AFC" w:rsidRDefault="00745A1C" w:rsidP="00745A1C">
      <w:pPr>
        <w:rPr>
          <w:rFonts w:eastAsia="Palatino Linotype" w:cs="Palatino Linotype"/>
          <w:b/>
          <w:i/>
        </w:rPr>
      </w:pPr>
    </w:p>
    <w:p w14:paraId="1FAD8D73" w14:textId="77777777" w:rsidR="00745A1C" w:rsidRPr="00422AFC" w:rsidRDefault="00745A1C" w:rsidP="00745A1C">
      <w:pPr>
        <w:rPr>
          <w:rFonts w:eastAsia="Palatino Linotype" w:cs="Palatino Linotype"/>
        </w:rPr>
      </w:pPr>
      <w:r w:rsidRPr="00422AFC">
        <w:rPr>
          <w:rFonts w:eastAsia="Palatino Linotype" w:cs="Palatino Linotype"/>
        </w:rPr>
        <w:t xml:space="preserve">Cabe señalar que presentar solicitudes anónimas, con el nombre incompleto o con un seudónimo no es motivo para desechar las solicitudes de acceso a la información pública </w:t>
      </w:r>
      <w:r w:rsidRPr="00422AFC">
        <w:rPr>
          <w:rFonts w:eastAsia="Palatino Linotype" w:cs="Palatino Linotype"/>
        </w:rPr>
        <w:lastRenderedPageBreak/>
        <w:t>conforme a lo previsto en el artículo 155, penúltimo párrafo de la Ley de Transparencia y Acceso a la Información Pública del Estado de México y Municipios que señala lo siguiente:</w:t>
      </w:r>
    </w:p>
    <w:p w14:paraId="601837FD" w14:textId="77777777" w:rsidR="00745A1C" w:rsidRPr="00422AFC" w:rsidRDefault="00745A1C" w:rsidP="00745A1C">
      <w:pPr>
        <w:rPr>
          <w:rFonts w:eastAsia="Palatino Linotype" w:cs="Palatino Linotype"/>
        </w:rPr>
      </w:pPr>
    </w:p>
    <w:p w14:paraId="1C28BC21"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Artículo 155.</w:t>
      </w:r>
      <w:r w:rsidRPr="00422AFC">
        <w:rPr>
          <w:rFonts w:eastAsia="Palatino Linotype" w:cs="Palatino Linotype"/>
          <w:i/>
          <w:sz w:val="22"/>
        </w:rPr>
        <w:t xml:space="preserve"> […]</w:t>
      </w:r>
    </w:p>
    <w:p w14:paraId="61C601F2" w14:textId="77777777" w:rsidR="00745A1C" w:rsidRPr="00422AFC" w:rsidRDefault="00745A1C" w:rsidP="00745A1C">
      <w:pPr>
        <w:spacing w:line="240" w:lineRule="auto"/>
        <w:ind w:left="567" w:right="567"/>
        <w:rPr>
          <w:rFonts w:eastAsia="Palatino Linotype" w:cs="Palatino Linotype"/>
          <w:i/>
          <w:sz w:val="22"/>
        </w:rPr>
      </w:pPr>
    </w:p>
    <w:p w14:paraId="04459774"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w:t>
      </w:r>
    </w:p>
    <w:p w14:paraId="5259D788" w14:textId="77777777" w:rsidR="00745A1C" w:rsidRPr="00422AFC" w:rsidRDefault="00745A1C" w:rsidP="00745A1C">
      <w:pPr>
        <w:rPr>
          <w:rFonts w:eastAsia="Palatino Linotype" w:cs="Palatino Linotype"/>
        </w:rPr>
      </w:pPr>
    </w:p>
    <w:p w14:paraId="5BAE6707" w14:textId="7B06F1CF" w:rsidR="00745A1C" w:rsidRPr="00422AFC" w:rsidRDefault="00745A1C" w:rsidP="00745A1C">
      <w:pPr>
        <w:rPr>
          <w:rFonts w:eastAsia="Palatino Linotype" w:cs="Palatino Linotype"/>
        </w:rPr>
      </w:pPr>
      <w:r w:rsidRPr="00422AFC">
        <w:rPr>
          <w:rFonts w:eastAsia="Palatino Linotype" w:cs="Palatino Linotype"/>
        </w:rPr>
        <w:t xml:space="preserve">Robusteciendo lo anterior se encuentra lo dispuesto en el artículo 5 párrafos </w:t>
      </w:r>
      <w:r w:rsidR="00172671" w:rsidRPr="00422AFC">
        <w:rPr>
          <w:rFonts w:eastAsia="Palatino Linotype" w:cs="Palatino Linotype"/>
          <w:color w:val="000000"/>
          <w:szCs w:val="24"/>
        </w:rPr>
        <w:t>cuadragésimo cuarto, cuadragésimo quinto y cuadragésimo sexto</w:t>
      </w:r>
      <w:r w:rsidRPr="00422AFC">
        <w:rPr>
          <w:rFonts w:eastAsia="Palatino Linotype" w:cs="Palatino Linotype"/>
        </w:rPr>
        <w:t>, de la Constitución Política del Estado Libre y Soberano de México, se establece lo siguiente:</w:t>
      </w:r>
    </w:p>
    <w:p w14:paraId="4CB36397" w14:textId="77777777" w:rsidR="00745A1C" w:rsidRPr="00422AFC" w:rsidRDefault="00745A1C" w:rsidP="00745A1C">
      <w:pPr>
        <w:rPr>
          <w:rFonts w:eastAsia="Palatino Linotype" w:cs="Palatino Linotype"/>
        </w:rPr>
      </w:pPr>
    </w:p>
    <w:p w14:paraId="19006EDA"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Artículo 5</w:t>
      </w:r>
      <w:r w:rsidRPr="00422AFC">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w:t>
      </w:r>
    </w:p>
    <w:p w14:paraId="3A7883C9" w14:textId="77777777" w:rsidR="00745A1C" w:rsidRPr="00422AFC" w:rsidRDefault="00745A1C" w:rsidP="15249633">
      <w:pPr>
        <w:spacing w:line="240" w:lineRule="auto"/>
        <w:ind w:left="567" w:right="567"/>
        <w:rPr>
          <w:rFonts w:eastAsia="Palatino Linotype" w:cs="Palatino Linotype"/>
          <w:i/>
          <w:iCs/>
          <w:sz w:val="22"/>
          <w:lang w:val="es-ES"/>
        </w:rPr>
      </w:pPr>
      <w:r w:rsidRPr="00422AFC">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w:t>
      </w:r>
    </w:p>
    <w:p w14:paraId="7ACFC6FE"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422AFC" w:rsidRDefault="00745A1C" w:rsidP="00745A1C">
      <w:pPr>
        <w:spacing w:line="240" w:lineRule="auto"/>
        <w:ind w:left="567" w:right="567"/>
        <w:rPr>
          <w:rFonts w:eastAsia="Palatino Linotype" w:cs="Palatino Linotype"/>
          <w:i/>
          <w:sz w:val="22"/>
        </w:rPr>
      </w:pPr>
    </w:p>
    <w:p w14:paraId="1DA43CC3" w14:textId="77777777" w:rsidR="00745A1C" w:rsidRPr="00422AFC" w:rsidRDefault="00745A1C" w:rsidP="00745A1C">
      <w:pPr>
        <w:spacing w:line="240" w:lineRule="auto"/>
        <w:ind w:left="567" w:right="567"/>
        <w:rPr>
          <w:rFonts w:eastAsia="Palatino Linotype" w:cs="Palatino Linotype"/>
          <w:i/>
          <w:iCs/>
          <w:sz w:val="22"/>
        </w:rPr>
      </w:pPr>
      <w:r w:rsidRPr="00422AFC">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422AFC" w:rsidRDefault="00745A1C" w:rsidP="00745A1C">
      <w:pPr>
        <w:spacing w:line="240" w:lineRule="auto"/>
        <w:ind w:left="567" w:right="567"/>
        <w:rPr>
          <w:rFonts w:eastAsia="Palatino Linotype" w:cs="Palatino Linotype"/>
          <w:i/>
          <w:sz w:val="22"/>
        </w:rPr>
      </w:pPr>
    </w:p>
    <w:p w14:paraId="7E58590C"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Este derecho se regirá por los principios y bases siguientes:</w:t>
      </w:r>
    </w:p>
    <w:p w14:paraId="1E5D2E87"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lastRenderedPageBreak/>
        <w:t>[…]</w:t>
      </w:r>
    </w:p>
    <w:p w14:paraId="77CEAC9C"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III.</w:t>
      </w:r>
      <w:r w:rsidRPr="00422AF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IV.</w:t>
      </w:r>
      <w:r w:rsidRPr="00422AF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w:t>
      </w:r>
    </w:p>
    <w:p w14:paraId="578F3018"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VIII.</w:t>
      </w:r>
      <w:r w:rsidRPr="00422AF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w:t>
      </w:r>
    </w:p>
    <w:p w14:paraId="2B062A08" w14:textId="77777777" w:rsidR="00745A1C" w:rsidRPr="00422AFC" w:rsidRDefault="00745A1C" w:rsidP="00745A1C">
      <w:pPr>
        <w:ind w:left="567" w:right="567"/>
        <w:rPr>
          <w:rFonts w:eastAsia="Palatino Linotype" w:cs="Palatino Linotype"/>
        </w:rPr>
      </w:pPr>
    </w:p>
    <w:p w14:paraId="268739EB" w14:textId="77777777" w:rsidR="00745A1C" w:rsidRPr="00422AFC" w:rsidRDefault="00745A1C" w:rsidP="00745A1C">
      <w:pPr>
        <w:rPr>
          <w:rFonts w:eastAsia="Palatino Linotype" w:cs="Palatino Linotype"/>
        </w:rPr>
      </w:pPr>
      <w:r w:rsidRPr="00422AFC">
        <w:rPr>
          <w:rFonts w:eastAsia="Palatino Linotype" w:cs="Palatino Linotype"/>
        </w:rPr>
        <w:t>Por otra parte, del contenido del artículo 1 de la Constitución Política de los Estados Unidos Mexicanos, se destaca lo siguiente:</w:t>
      </w:r>
    </w:p>
    <w:p w14:paraId="2CC5AB03" w14:textId="77777777" w:rsidR="00745A1C" w:rsidRPr="00422AFC" w:rsidRDefault="00745A1C" w:rsidP="00745A1C">
      <w:pPr>
        <w:spacing w:line="240" w:lineRule="auto"/>
        <w:ind w:left="567" w:right="567"/>
        <w:rPr>
          <w:rFonts w:eastAsia="Palatino Linotype" w:cs="Palatino Linotype"/>
        </w:rPr>
      </w:pPr>
    </w:p>
    <w:p w14:paraId="363E663C"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b/>
          <w:i/>
          <w:sz w:val="22"/>
        </w:rPr>
        <w:t>Artículo 1o</w:t>
      </w:r>
      <w:r w:rsidRPr="00422AFC">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422AFC" w:rsidRDefault="00745A1C" w:rsidP="00745A1C">
      <w:pPr>
        <w:spacing w:line="240" w:lineRule="auto"/>
        <w:ind w:left="567" w:right="567"/>
        <w:rPr>
          <w:rFonts w:eastAsia="Palatino Linotype" w:cs="Palatino Linotype"/>
          <w:i/>
          <w:sz w:val="22"/>
        </w:rPr>
      </w:pPr>
    </w:p>
    <w:p w14:paraId="7230910C"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422AFC" w:rsidRDefault="00745A1C" w:rsidP="00745A1C">
      <w:pPr>
        <w:spacing w:line="240" w:lineRule="auto"/>
        <w:ind w:left="567" w:right="567"/>
        <w:rPr>
          <w:rFonts w:eastAsia="Palatino Linotype" w:cs="Palatino Linotype"/>
          <w:i/>
          <w:sz w:val="22"/>
        </w:rPr>
      </w:pPr>
    </w:p>
    <w:p w14:paraId="53B73DF5" w14:textId="77777777" w:rsidR="00745A1C" w:rsidRPr="00422AFC" w:rsidRDefault="00745A1C" w:rsidP="00745A1C">
      <w:pPr>
        <w:spacing w:line="240" w:lineRule="auto"/>
        <w:ind w:left="567" w:right="567"/>
        <w:rPr>
          <w:rFonts w:eastAsia="Palatino Linotype" w:cs="Palatino Linotype"/>
          <w:i/>
          <w:sz w:val="22"/>
        </w:rPr>
      </w:pPr>
      <w:r w:rsidRPr="00422AFC">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422AFC" w:rsidRDefault="00745A1C" w:rsidP="00745A1C">
      <w:pPr>
        <w:pStyle w:val="NormalINFOEM"/>
      </w:pPr>
    </w:p>
    <w:p w14:paraId="52873C78" w14:textId="74F6D4F1" w:rsidR="00745A1C" w:rsidRPr="00422AFC" w:rsidRDefault="00745A1C" w:rsidP="00745A1C">
      <w:r w:rsidRPr="00422AFC">
        <w:rPr>
          <w:rFonts w:eastAsia="Palatino Linotype" w:cs="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422AFC">
        <w:t>En conclusión, se cubrieron los requisitos de procedencia y procedibilidad, conforme a las constancias que obran en el expediente.</w:t>
      </w:r>
    </w:p>
    <w:p w14:paraId="2927A3C2" w14:textId="77777777" w:rsidR="00745A1C" w:rsidRPr="00422AFC" w:rsidRDefault="00745A1C" w:rsidP="00745A1C"/>
    <w:p w14:paraId="7E828C31" w14:textId="299E17E8" w:rsidR="00454915" w:rsidRPr="00422AFC" w:rsidRDefault="00745A1C" w:rsidP="00454915">
      <w:pPr>
        <w:pStyle w:val="Ttulo2"/>
        <w:rPr>
          <w:rFonts w:eastAsia="Palatino Linotype"/>
        </w:rPr>
      </w:pPr>
      <w:r w:rsidRPr="00422AFC">
        <w:rPr>
          <w:rFonts w:eastAsia="Palatino Linotype"/>
        </w:rPr>
        <w:t>CUARTO</w:t>
      </w:r>
      <w:r w:rsidR="00454915" w:rsidRPr="00422AFC">
        <w:rPr>
          <w:rFonts w:eastAsia="Palatino Linotype"/>
        </w:rPr>
        <w:t>. De las causas de improcedencia.</w:t>
      </w:r>
    </w:p>
    <w:p w14:paraId="714929BC"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422AFC" w:rsidRDefault="00454915" w:rsidP="44E9108F">
      <w:p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422AFC">
        <w:rPr>
          <w:rFonts w:eastAsia="Palatino Linotype" w:cs="Palatino Linotype"/>
          <w:color w:val="000000"/>
        </w:rPr>
        <w:lastRenderedPageBreak/>
        <w:t>procesal adoptada en la ley de la materia</w:t>
      </w:r>
      <w:r w:rsidRPr="00422AFC">
        <w:rPr>
          <w:rFonts w:eastAsia="Palatino Linotype" w:cs="Palatino Linotype"/>
          <w:color w:val="000000"/>
          <w:vertAlign w:val="superscript"/>
        </w:rPr>
        <w:footnoteReference w:id="2"/>
      </w:r>
      <w:r w:rsidRPr="00422AFC">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422AFC" w:rsidRDefault="00745A1C" w:rsidP="00454915">
      <w:pPr>
        <w:pStyle w:val="Ttulo2"/>
        <w:rPr>
          <w:rFonts w:eastAsia="Palatino Linotype"/>
        </w:rPr>
      </w:pPr>
      <w:r w:rsidRPr="00422AFC">
        <w:rPr>
          <w:rFonts w:eastAsia="Palatino Linotype"/>
        </w:rPr>
        <w:lastRenderedPageBreak/>
        <w:t>QUIN</w:t>
      </w:r>
      <w:r w:rsidR="00F45971" w:rsidRPr="00422AFC">
        <w:rPr>
          <w:rFonts w:eastAsia="Palatino Linotype"/>
        </w:rPr>
        <w:t>TO</w:t>
      </w:r>
      <w:r w:rsidR="00454915" w:rsidRPr="00422AFC">
        <w:rPr>
          <w:rFonts w:eastAsia="Palatino Linotype"/>
        </w:rPr>
        <w:t>. Estudio y resolución del asunto.</w:t>
      </w:r>
    </w:p>
    <w:p w14:paraId="78A9F94F" w14:textId="77777777" w:rsidR="00454915" w:rsidRPr="00422AFC" w:rsidRDefault="00454915" w:rsidP="0045491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422AFC" w:rsidRDefault="004A3367" w:rsidP="004A3367">
      <w:pPr>
        <w:rPr>
          <w:rFonts w:eastAsiaTheme="minorHAnsi" w:cstheme="minorBidi"/>
          <w:szCs w:val="24"/>
          <w:lang w:eastAsia="en-US"/>
        </w:rPr>
      </w:pPr>
    </w:p>
    <w:p w14:paraId="7193478D" w14:textId="3334F3B7" w:rsidR="00012F8B" w:rsidRPr="00422AFC" w:rsidRDefault="0EE28084" w:rsidP="00D31CA9">
      <w:pPr>
        <w:rPr>
          <w:rFonts w:eastAsiaTheme="minorEastAsia" w:cstheme="minorBidi"/>
          <w:szCs w:val="24"/>
          <w:lang w:eastAsia="en-US"/>
        </w:rPr>
      </w:pPr>
      <w:r w:rsidRPr="00422AFC">
        <w:rPr>
          <w:rFonts w:eastAsiaTheme="minorEastAsia" w:cstheme="minorBidi"/>
          <w:szCs w:val="24"/>
          <w:lang w:eastAsia="en-US"/>
        </w:rPr>
        <w:t xml:space="preserve">En virtud de lo anterior, es conveniente recordar que el </w:t>
      </w:r>
      <w:r w:rsidR="00DA0841" w:rsidRPr="00422AFC">
        <w:rPr>
          <w:rFonts w:eastAsiaTheme="minorEastAsia" w:cstheme="minorBidi"/>
          <w:szCs w:val="24"/>
          <w:lang w:eastAsia="en-US"/>
        </w:rPr>
        <w:t xml:space="preserve">hoy </w:t>
      </w:r>
      <w:r w:rsidRPr="00422AFC">
        <w:rPr>
          <w:rFonts w:eastAsiaTheme="minorEastAsia" w:cstheme="minorBidi"/>
          <w:szCs w:val="24"/>
          <w:lang w:eastAsia="en-US"/>
        </w:rPr>
        <w:t>Recurrente</w:t>
      </w:r>
      <w:r w:rsidR="00DA0841" w:rsidRPr="00422AFC">
        <w:rPr>
          <w:rFonts w:eastAsiaTheme="minorEastAsia" w:cstheme="minorBidi"/>
          <w:szCs w:val="24"/>
          <w:lang w:eastAsia="en-US"/>
        </w:rPr>
        <w:t xml:space="preserve"> </w:t>
      </w:r>
      <w:r w:rsidR="0084615A" w:rsidRPr="00422AFC">
        <w:rPr>
          <w:rFonts w:eastAsiaTheme="minorEastAsia" w:cstheme="minorBidi"/>
          <w:szCs w:val="24"/>
          <w:lang w:eastAsia="en-US"/>
        </w:rPr>
        <w:t xml:space="preserve">requirió </w:t>
      </w:r>
      <w:r w:rsidR="00D4457F" w:rsidRPr="00422AFC">
        <w:rPr>
          <w:rFonts w:eastAsiaTheme="minorEastAsia" w:cstheme="minorBidi"/>
          <w:szCs w:val="24"/>
          <w:lang w:eastAsia="en-US"/>
        </w:rPr>
        <w:t xml:space="preserve">que se le </w:t>
      </w:r>
      <w:r w:rsidR="001F3AA9" w:rsidRPr="00422AFC">
        <w:rPr>
          <w:rFonts w:eastAsiaTheme="minorEastAsia" w:cstheme="minorBidi"/>
          <w:szCs w:val="24"/>
          <w:lang w:eastAsia="en-US"/>
        </w:rPr>
        <w:t xml:space="preserve">proporcionara </w:t>
      </w:r>
      <w:r w:rsidR="00913A5F" w:rsidRPr="00422AFC">
        <w:rPr>
          <w:rFonts w:eastAsiaTheme="minorEastAsia" w:cstheme="minorBidi"/>
          <w:szCs w:val="24"/>
          <w:lang w:eastAsia="en-US"/>
        </w:rPr>
        <w:t>lo siguiente:</w:t>
      </w:r>
    </w:p>
    <w:p w14:paraId="09E20DF1" w14:textId="77777777" w:rsidR="00913A5F" w:rsidRPr="00422AFC" w:rsidRDefault="00913A5F" w:rsidP="00D31CA9">
      <w:pPr>
        <w:rPr>
          <w:rFonts w:eastAsiaTheme="minorEastAsia" w:cstheme="minorBidi"/>
          <w:szCs w:val="24"/>
          <w:lang w:eastAsia="en-US"/>
        </w:rPr>
      </w:pPr>
    </w:p>
    <w:p w14:paraId="3745CFEF" w14:textId="54C49E4B" w:rsidR="007E4205" w:rsidRPr="00422AFC" w:rsidRDefault="007C7FB6" w:rsidP="007C7FB6">
      <w:pPr>
        <w:pStyle w:val="Prrafodelista"/>
        <w:numPr>
          <w:ilvl w:val="0"/>
          <w:numId w:val="66"/>
        </w:numPr>
        <w:rPr>
          <w:rFonts w:eastAsiaTheme="minorEastAsia" w:cstheme="minorBidi"/>
          <w:lang w:eastAsia="en-US"/>
        </w:rPr>
      </w:pPr>
      <w:r w:rsidRPr="00422AFC">
        <w:rPr>
          <w:rFonts w:eastAsiaTheme="minorEastAsia" w:cstheme="minorBidi"/>
          <w:lang w:eastAsia="en-US"/>
        </w:rPr>
        <w:t>Solicito como atiende la facultad II del artículo 3.298 del código reglamentario municipal el departamento de barrido manual del 2024 a la fecha sin cambios de modalidad y en versión pública</w:t>
      </w:r>
      <w:r w:rsidR="007E4205" w:rsidRPr="00422AFC">
        <w:rPr>
          <w:rFonts w:eastAsiaTheme="minorEastAsia" w:cstheme="minorBidi"/>
          <w:lang w:eastAsia="en-US"/>
        </w:rPr>
        <w:t>.</w:t>
      </w:r>
    </w:p>
    <w:p w14:paraId="5FCCC7E4" w14:textId="77777777" w:rsidR="00883E28" w:rsidRPr="00422AFC" w:rsidRDefault="00883E28" w:rsidP="00D31CA9">
      <w:pPr>
        <w:rPr>
          <w:rFonts w:eastAsiaTheme="minorEastAsia" w:cstheme="minorBidi"/>
          <w:szCs w:val="24"/>
          <w:lang w:eastAsia="en-US"/>
        </w:rPr>
      </w:pPr>
    </w:p>
    <w:p w14:paraId="18EC9779" w14:textId="77777777" w:rsidR="005D0B03" w:rsidRPr="00422AFC" w:rsidRDefault="00A970D5" w:rsidP="00DB501A">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A dicha solicitud, el Sujeto Obligado </w:t>
      </w:r>
      <w:r w:rsidR="001C4CBF" w:rsidRPr="00422AFC">
        <w:rPr>
          <w:rFonts w:eastAsia="Palatino Linotype" w:cs="Palatino Linotype"/>
          <w:color w:val="000000"/>
          <w:szCs w:val="24"/>
        </w:rPr>
        <w:t>respondió</w:t>
      </w:r>
      <w:r w:rsidR="001B63A6" w:rsidRPr="00422AFC">
        <w:rPr>
          <w:rFonts w:eastAsia="Palatino Linotype" w:cs="Palatino Linotype"/>
          <w:color w:val="000000"/>
          <w:szCs w:val="24"/>
        </w:rPr>
        <w:t xml:space="preserve"> </w:t>
      </w:r>
      <w:r w:rsidR="00444413" w:rsidRPr="00422AFC">
        <w:rPr>
          <w:rFonts w:eastAsia="Palatino Linotype" w:cs="Palatino Linotype"/>
          <w:color w:val="000000"/>
          <w:szCs w:val="24"/>
        </w:rPr>
        <w:t>mediante</w:t>
      </w:r>
      <w:r w:rsidR="0008143A" w:rsidRPr="00422AFC">
        <w:rPr>
          <w:rFonts w:eastAsia="Palatino Linotype" w:cs="Palatino Linotype"/>
          <w:color w:val="000000"/>
          <w:szCs w:val="24"/>
        </w:rPr>
        <w:t xml:space="preserve"> la entrega de</w:t>
      </w:r>
      <w:r w:rsidR="005D0B03" w:rsidRPr="00422AFC">
        <w:rPr>
          <w:rFonts w:eastAsia="Palatino Linotype" w:cs="Palatino Linotype"/>
          <w:color w:val="000000"/>
          <w:szCs w:val="24"/>
        </w:rPr>
        <w:t xml:space="preserve"> </w:t>
      </w:r>
      <w:r w:rsidR="00694367" w:rsidRPr="00422AFC">
        <w:rPr>
          <w:rFonts w:eastAsia="Palatino Linotype" w:cs="Palatino Linotype"/>
          <w:color w:val="000000"/>
          <w:szCs w:val="24"/>
        </w:rPr>
        <w:t>l</w:t>
      </w:r>
      <w:r w:rsidR="005D0B03" w:rsidRPr="00422AFC">
        <w:rPr>
          <w:rFonts w:eastAsia="Palatino Linotype" w:cs="Palatino Linotype"/>
          <w:color w:val="000000"/>
          <w:szCs w:val="24"/>
        </w:rPr>
        <w:t>os siguientes documentos:</w:t>
      </w:r>
    </w:p>
    <w:p w14:paraId="73AD1022" w14:textId="77777777" w:rsidR="005D0B03" w:rsidRPr="00422AFC" w:rsidRDefault="005D0B03" w:rsidP="00DB501A">
      <w:pPr>
        <w:pBdr>
          <w:top w:val="nil"/>
          <w:left w:val="nil"/>
          <w:bottom w:val="nil"/>
          <w:right w:val="nil"/>
          <w:between w:val="nil"/>
        </w:pBdr>
        <w:contextualSpacing/>
        <w:rPr>
          <w:rFonts w:eastAsia="Palatino Linotype" w:cs="Palatino Linotype"/>
          <w:color w:val="000000"/>
          <w:szCs w:val="24"/>
        </w:rPr>
      </w:pPr>
    </w:p>
    <w:p w14:paraId="3DC8AB31" w14:textId="1FCF9472" w:rsidR="00263219" w:rsidRPr="00422AFC" w:rsidRDefault="007C7FB6" w:rsidP="00263219">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b/>
          <w:bCs/>
          <w:color w:val="000000"/>
        </w:rPr>
        <w:t>00162 METEPEC IP 2025_RESPUESTA VERSIÓN PÚBLICA.zip:</w:t>
      </w:r>
      <w:r w:rsidR="007D599D" w:rsidRPr="00422AFC">
        <w:rPr>
          <w:rFonts w:eastAsia="Palatino Linotype" w:cs="Palatino Linotype"/>
          <w:color w:val="000000"/>
        </w:rPr>
        <w:t xml:space="preserve"> </w:t>
      </w:r>
      <w:r w:rsidRPr="00422AFC">
        <w:rPr>
          <w:rFonts w:eastAsia="Palatino Linotype" w:cs="Palatino Linotype"/>
          <w:color w:val="000000"/>
        </w:rPr>
        <w:t xml:space="preserve">Consta del oficio número DSP/0440/2025, de fecha doce de mayo de dos mil veinticinco, signado por el Director de Servicios Públicos, mediante el cual refiere que conforme al artículo 3.298, fracción II del Código de Reglamentación vigente </w:t>
      </w:r>
      <w:r w:rsidR="00263219" w:rsidRPr="00422AFC">
        <w:rPr>
          <w:rFonts w:eastAsia="Palatino Linotype" w:cs="Palatino Linotype"/>
          <w:color w:val="000000"/>
        </w:rPr>
        <w:t xml:space="preserve">dentro de las atribuciones </w:t>
      </w:r>
      <w:r w:rsidR="00263219" w:rsidRPr="00422AFC">
        <w:rPr>
          <w:rFonts w:eastAsia="Palatino Linotype" w:cs="Palatino Linotype"/>
          <w:color w:val="000000"/>
        </w:rPr>
        <w:lastRenderedPageBreak/>
        <w:t>del municipio, que a la letra dice; “Artículo 3.298. El Departamento de Barrido Manual, tendrá las siguientes atribuciones:</w:t>
      </w:r>
    </w:p>
    <w:p w14:paraId="1A124E8B" w14:textId="1B54D081" w:rsidR="00444413" w:rsidRPr="00422AFC" w:rsidRDefault="00263219" w:rsidP="00263219">
      <w:pPr>
        <w:pStyle w:val="Prrafodelista"/>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II. Atender las solicitudes y reportes de la ciudadanía sobre la prestación del servicio de barrido manual”</w:t>
      </w:r>
    </w:p>
    <w:p w14:paraId="797E9A00" w14:textId="0B9183F8" w:rsidR="00263219" w:rsidRPr="00422AFC" w:rsidRDefault="00263219" w:rsidP="00263219">
      <w:pPr>
        <w:pStyle w:val="Prrafodelista"/>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Por lo que informa que las solicitudes de la ciudadanía se reciben y se atienden por los siguientes medios:</w:t>
      </w:r>
    </w:p>
    <w:p w14:paraId="6880729F" w14:textId="5E481471"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En la aplicación *7311</w:t>
      </w:r>
    </w:p>
    <w:p w14:paraId="0E4508C6" w14:textId="4128328E"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Vía telefónica al número 722 2358200 ext. 2074</w:t>
      </w:r>
    </w:p>
    <w:p w14:paraId="3E284608" w14:textId="1DC34169"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El ciudadano acude de forma presencial a las instalaciones de esta Dirección y entrega por medio de oficio su petición.</w:t>
      </w:r>
    </w:p>
    <w:p w14:paraId="43BF73D9" w14:textId="07398336"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Las solicitudes emitidas por redes sociales.</w:t>
      </w:r>
    </w:p>
    <w:p w14:paraId="446B617E" w14:textId="428BB37B"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Apoyo con barrido manual en los eventos de semana santa, paseos, del 15 de septiembre, bazares, etc.</w:t>
      </w:r>
    </w:p>
    <w:p w14:paraId="04714689" w14:textId="1EA5B925" w:rsidR="00263219" w:rsidRPr="00422AFC" w:rsidRDefault="00263219" w:rsidP="00263219">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Se realiza el barrido manual en 14 rutas establecidas, así como en el Barrio de San Miguel y San Miguel Totocuitlapilco.</w:t>
      </w:r>
    </w:p>
    <w:p w14:paraId="56BC70B2" w14:textId="1A1C70D6" w:rsidR="00263219" w:rsidRPr="00422AFC" w:rsidRDefault="00263219" w:rsidP="00263219">
      <w:pPr>
        <w:pBdr>
          <w:top w:val="nil"/>
          <w:left w:val="nil"/>
          <w:bottom w:val="nil"/>
          <w:right w:val="nil"/>
          <w:between w:val="nil"/>
        </w:pBdr>
        <w:ind w:left="709"/>
        <w:contextualSpacing/>
        <w:rPr>
          <w:rFonts w:eastAsia="Palatino Linotype" w:cs="Palatino Linotype"/>
          <w:color w:val="000000"/>
        </w:rPr>
      </w:pPr>
      <w:r w:rsidRPr="00422AFC">
        <w:rPr>
          <w:rFonts w:eastAsia="Palatino Linotype" w:cs="Palatino Linotype"/>
          <w:color w:val="000000"/>
        </w:rPr>
        <w:t>Aunado a lo anterior, refiere que de acuerdo al Bando Municipal vigente para el año 2025, dice en su Artículo 24; “Son obligaciones de la población del municipio, las siguientes:</w:t>
      </w:r>
    </w:p>
    <w:p w14:paraId="5021712C" w14:textId="7AC4CBF9" w:rsidR="00263219" w:rsidRPr="00422AFC" w:rsidRDefault="00263219" w:rsidP="00263219">
      <w:pPr>
        <w:pBdr>
          <w:top w:val="nil"/>
          <w:left w:val="nil"/>
          <w:bottom w:val="nil"/>
          <w:right w:val="nil"/>
          <w:between w:val="nil"/>
        </w:pBdr>
        <w:ind w:left="709"/>
        <w:contextualSpacing/>
        <w:rPr>
          <w:rFonts w:eastAsia="Palatino Linotype" w:cs="Palatino Linotype"/>
          <w:color w:val="000000"/>
        </w:rPr>
      </w:pPr>
      <w:r w:rsidRPr="00422AFC">
        <w:rPr>
          <w:rFonts w:eastAsia="Palatino Linotype" w:cs="Palatino Linotype"/>
          <w:color w:val="000000"/>
        </w:rPr>
        <w:t>X. Mantener limpio el frente del inmueble de su propiedad o lugar donde residan, evitando la acumulación de basura;…”</w:t>
      </w:r>
    </w:p>
    <w:p w14:paraId="1C1275E5" w14:textId="77777777" w:rsidR="00D503E8" w:rsidRPr="00422AFC" w:rsidRDefault="00D503E8" w:rsidP="44E9108F">
      <w:pPr>
        <w:pBdr>
          <w:top w:val="nil"/>
          <w:left w:val="nil"/>
          <w:bottom w:val="nil"/>
          <w:right w:val="nil"/>
          <w:between w:val="nil"/>
        </w:pBdr>
        <w:contextualSpacing/>
        <w:rPr>
          <w:rFonts w:eastAsia="Palatino Linotype" w:cs="Palatino Linotype"/>
          <w:color w:val="000000" w:themeColor="text1"/>
        </w:rPr>
      </w:pPr>
    </w:p>
    <w:p w14:paraId="6128DFF4" w14:textId="37432629" w:rsidR="00A970D5" w:rsidRPr="00422AFC" w:rsidRDefault="44E9108F" w:rsidP="44E9108F">
      <w:p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themeColor="text1"/>
        </w:rPr>
        <w:t>Ante la respuesta em</w:t>
      </w:r>
      <w:r w:rsidR="002623AA" w:rsidRPr="00422AFC">
        <w:rPr>
          <w:rFonts w:eastAsia="Palatino Linotype" w:cs="Palatino Linotype"/>
          <w:color w:val="000000" w:themeColor="text1"/>
        </w:rPr>
        <w:t>itida por el Sujeto Obligado, el</w:t>
      </w:r>
      <w:r w:rsidRPr="00422AFC">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263219" w:rsidRPr="00422AFC">
        <w:rPr>
          <w:rFonts w:eastAsia="Palatino Linotype" w:cs="Palatino Linotype"/>
          <w:color w:val="000000" w:themeColor="text1"/>
        </w:rPr>
        <w:t xml:space="preserve">: </w:t>
      </w:r>
      <w:r w:rsidR="00263219" w:rsidRPr="00422AFC">
        <w:rPr>
          <w:rFonts w:eastAsia="Palatino Linotype" w:cs="Palatino Linotype"/>
          <w:i/>
          <w:color w:val="000000" w:themeColor="text1"/>
        </w:rPr>
        <w:t xml:space="preserve">“niegan la información solicitada información </w:t>
      </w:r>
      <w:r w:rsidR="00263219" w:rsidRPr="00422AFC">
        <w:rPr>
          <w:rFonts w:eastAsia="Palatino Linotype" w:cs="Palatino Linotype"/>
          <w:i/>
          <w:color w:val="000000" w:themeColor="text1"/>
        </w:rPr>
        <w:lastRenderedPageBreak/>
        <w:t>incompleta”;</w:t>
      </w:r>
      <w:r w:rsidR="00A04222" w:rsidRPr="00422AFC">
        <w:rPr>
          <w:rFonts w:eastAsia="Palatino Linotype" w:cs="Palatino Linotype"/>
          <w:color w:val="000000" w:themeColor="text1"/>
        </w:rPr>
        <w:t xml:space="preserve"> </w:t>
      </w:r>
      <w:r w:rsidR="00885E47" w:rsidRPr="00422AFC">
        <w:rPr>
          <w:rFonts w:eastAsia="Palatino Linotype" w:cs="Palatino Linotype"/>
          <w:color w:val="000000" w:themeColor="text1"/>
        </w:rPr>
        <w:t>y</w:t>
      </w:r>
      <w:r w:rsidR="00384032" w:rsidRPr="00422AFC">
        <w:rPr>
          <w:rFonts w:eastAsia="Palatino Linotype" w:cs="Palatino Linotype"/>
          <w:color w:val="000000" w:themeColor="text1"/>
        </w:rPr>
        <w:t xml:space="preserve"> </w:t>
      </w:r>
      <w:r w:rsidR="00263219" w:rsidRPr="00422AFC">
        <w:rPr>
          <w:rFonts w:eastAsia="Palatino Linotype" w:cs="Palatino Linotype"/>
          <w:color w:val="000000" w:themeColor="text1"/>
        </w:rPr>
        <w:t xml:space="preserve">como </w:t>
      </w:r>
      <w:r w:rsidR="001B63A6" w:rsidRPr="00422AFC">
        <w:rPr>
          <w:rFonts w:eastAsia="Palatino Linotype" w:cs="Palatino Linotype"/>
          <w:color w:val="000000" w:themeColor="text1"/>
        </w:rPr>
        <w:t>razones o motivos de inconformidad</w:t>
      </w:r>
      <w:r w:rsidR="00263219" w:rsidRPr="00422AFC">
        <w:rPr>
          <w:rFonts w:eastAsia="Palatino Linotype" w:cs="Palatino Linotype"/>
          <w:color w:val="000000" w:themeColor="text1"/>
        </w:rPr>
        <w:t xml:space="preserve">: </w:t>
      </w:r>
      <w:r w:rsidR="00263219" w:rsidRPr="00422AFC">
        <w:rPr>
          <w:rFonts w:eastAsia="Palatino Linotype" w:cs="Palatino Linotype"/>
          <w:i/>
          <w:color w:val="000000" w:themeColor="text1"/>
        </w:rPr>
        <w:t>“niegan la información solicitada información incompleta”.</w:t>
      </w:r>
    </w:p>
    <w:p w14:paraId="4A6500B8" w14:textId="77777777" w:rsidR="008F50E6" w:rsidRPr="00422AFC" w:rsidRDefault="008F50E6" w:rsidP="00A04222"/>
    <w:p w14:paraId="745C0BE8" w14:textId="77777777" w:rsidR="00824E74" w:rsidRPr="00422AFC" w:rsidRDefault="002C3E3D" w:rsidP="15249633">
      <w:pPr>
        <w:pBdr>
          <w:top w:val="nil"/>
          <w:left w:val="nil"/>
          <w:bottom w:val="nil"/>
          <w:right w:val="nil"/>
          <w:between w:val="nil"/>
        </w:pBdr>
        <w:contextualSpacing/>
        <w:rPr>
          <w:rFonts w:eastAsia="Palatino Linotype" w:cs="Palatino Linotype"/>
          <w:color w:val="000000" w:themeColor="text1"/>
          <w:lang w:val="es-ES"/>
        </w:rPr>
      </w:pPr>
      <w:r w:rsidRPr="00422AFC">
        <w:rPr>
          <w:rFonts w:eastAsia="Palatino Linotype" w:cs="Palatino Linotype"/>
          <w:color w:val="000000" w:themeColor="text1"/>
          <w:lang w:val="es-ES"/>
        </w:rPr>
        <w:t xml:space="preserve">Durante la etapa de manifestaciones, el Sujeto Obligado rindió su Informe Justificado mediante la entrega </w:t>
      </w:r>
      <w:r w:rsidR="00445899" w:rsidRPr="00422AFC">
        <w:rPr>
          <w:rFonts w:eastAsia="Palatino Linotype" w:cs="Palatino Linotype"/>
          <w:color w:val="000000" w:themeColor="text1"/>
          <w:lang w:val="es-ES"/>
        </w:rPr>
        <w:t>de</w:t>
      </w:r>
      <w:r w:rsidR="00263219" w:rsidRPr="00422AFC">
        <w:rPr>
          <w:rFonts w:eastAsia="Palatino Linotype" w:cs="Palatino Linotype"/>
          <w:color w:val="000000" w:themeColor="text1"/>
          <w:lang w:val="es-ES"/>
        </w:rPr>
        <w:t xml:space="preserve"> </w:t>
      </w:r>
      <w:r w:rsidR="00445899" w:rsidRPr="00422AFC">
        <w:rPr>
          <w:rFonts w:eastAsia="Palatino Linotype" w:cs="Palatino Linotype"/>
          <w:color w:val="000000" w:themeColor="text1"/>
          <w:lang w:val="es-ES"/>
        </w:rPr>
        <w:t>l</w:t>
      </w:r>
      <w:r w:rsidR="00263219" w:rsidRPr="00422AFC">
        <w:rPr>
          <w:rFonts w:eastAsia="Palatino Linotype" w:cs="Palatino Linotype"/>
          <w:color w:val="000000" w:themeColor="text1"/>
          <w:lang w:val="es-ES"/>
        </w:rPr>
        <w:t>os</w:t>
      </w:r>
      <w:r w:rsidR="00445899" w:rsidRPr="00422AFC">
        <w:rPr>
          <w:rFonts w:eastAsia="Palatino Linotype" w:cs="Palatino Linotype"/>
          <w:color w:val="000000" w:themeColor="text1"/>
          <w:lang w:val="es-ES"/>
        </w:rPr>
        <w:t xml:space="preserve"> documento</w:t>
      </w:r>
      <w:r w:rsidR="00263219" w:rsidRPr="00422AFC">
        <w:rPr>
          <w:rFonts w:eastAsia="Palatino Linotype" w:cs="Palatino Linotype"/>
          <w:color w:val="000000" w:themeColor="text1"/>
          <w:lang w:val="es-ES"/>
        </w:rPr>
        <w:t>s</w:t>
      </w:r>
      <w:r w:rsidR="00445899" w:rsidRPr="00422AFC">
        <w:rPr>
          <w:rFonts w:eastAsia="Palatino Linotype" w:cs="Palatino Linotype"/>
          <w:color w:val="000000" w:themeColor="text1"/>
          <w:lang w:val="es-ES"/>
        </w:rPr>
        <w:t xml:space="preserve"> denominado</w:t>
      </w:r>
      <w:r w:rsidR="00263219" w:rsidRPr="00422AFC">
        <w:rPr>
          <w:rFonts w:eastAsia="Palatino Linotype" w:cs="Palatino Linotype"/>
          <w:color w:val="000000" w:themeColor="text1"/>
          <w:lang w:val="es-ES"/>
        </w:rPr>
        <w:t>s</w:t>
      </w:r>
      <w:r w:rsidR="00445899" w:rsidRPr="00422AFC">
        <w:rPr>
          <w:rFonts w:eastAsia="Palatino Linotype" w:cs="Palatino Linotype"/>
          <w:color w:val="000000" w:themeColor="text1"/>
          <w:lang w:val="es-ES"/>
        </w:rPr>
        <w:t xml:space="preserve"> </w:t>
      </w:r>
      <w:r w:rsidR="00263219" w:rsidRPr="00422AFC">
        <w:rPr>
          <w:rFonts w:eastAsia="Palatino Linotype" w:cs="Palatino Linotype"/>
          <w:b/>
          <w:bCs/>
          <w:color w:val="000000" w:themeColor="text1"/>
          <w:lang w:val="es-ES"/>
        </w:rPr>
        <w:t xml:space="preserve">“162-NM.PDF” </w:t>
      </w:r>
      <w:r w:rsidR="00263219" w:rsidRPr="00422AFC">
        <w:rPr>
          <w:rFonts w:eastAsia="Palatino Linotype" w:cs="Palatino Linotype"/>
          <w:bCs/>
          <w:color w:val="000000" w:themeColor="text1"/>
          <w:lang w:val="es-ES"/>
        </w:rPr>
        <w:t xml:space="preserve">y </w:t>
      </w:r>
      <w:r w:rsidR="00263219" w:rsidRPr="00422AFC">
        <w:rPr>
          <w:rFonts w:eastAsia="Palatino Linotype" w:cs="Palatino Linotype"/>
          <w:b/>
          <w:bCs/>
          <w:color w:val="000000" w:themeColor="text1"/>
          <w:lang w:val="es-ES"/>
        </w:rPr>
        <w:t xml:space="preserve"> “RR 6365 SOLIC 162 SERVICIOS PUBLICOS.PDF”</w:t>
      </w:r>
      <w:r w:rsidR="00445899" w:rsidRPr="00422AFC">
        <w:rPr>
          <w:rFonts w:eastAsia="Palatino Linotype" w:cs="Palatino Linotype"/>
          <w:color w:val="000000" w:themeColor="text1"/>
          <w:lang w:val="es-ES"/>
        </w:rPr>
        <w:t>,</w:t>
      </w:r>
      <w:r w:rsidR="004D2C55" w:rsidRPr="00422AFC">
        <w:rPr>
          <w:rFonts w:eastAsia="Palatino Linotype" w:cs="Palatino Linotype"/>
          <w:color w:val="000000" w:themeColor="text1"/>
          <w:lang w:val="es-ES"/>
        </w:rPr>
        <w:t xml:space="preserve"> </w:t>
      </w:r>
      <w:r w:rsidR="00824E74" w:rsidRPr="00422AFC">
        <w:rPr>
          <w:rFonts w:eastAsia="Palatino Linotype" w:cs="Palatino Linotype"/>
          <w:color w:val="000000" w:themeColor="text1"/>
          <w:lang w:val="es-ES"/>
        </w:rPr>
        <w:t>los cuales constan de lo siguiente:</w:t>
      </w:r>
    </w:p>
    <w:p w14:paraId="0AEFD5F1" w14:textId="77777777" w:rsidR="00653C49" w:rsidRPr="00422AFC" w:rsidRDefault="00653C49" w:rsidP="15249633">
      <w:pPr>
        <w:pBdr>
          <w:top w:val="nil"/>
          <w:left w:val="nil"/>
          <w:bottom w:val="nil"/>
          <w:right w:val="nil"/>
          <w:between w:val="nil"/>
        </w:pBdr>
        <w:contextualSpacing/>
        <w:rPr>
          <w:rFonts w:eastAsia="Palatino Linotype" w:cs="Palatino Linotype"/>
          <w:color w:val="000000" w:themeColor="text1"/>
          <w:lang w:val="es-ES"/>
        </w:rPr>
      </w:pPr>
    </w:p>
    <w:p w14:paraId="42751FC4" w14:textId="442CCE39" w:rsidR="00384032" w:rsidRPr="00422AFC" w:rsidRDefault="00824E74" w:rsidP="00824E74">
      <w:pPr>
        <w:pStyle w:val="Prrafodelista"/>
        <w:numPr>
          <w:ilvl w:val="0"/>
          <w:numId w:val="70"/>
        </w:numPr>
        <w:pBdr>
          <w:top w:val="nil"/>
          <w:left w:val="nil"/>
          <w:bottom w:val="nil"/>
          <w:right w:val="nil"/>
          <w:between w:val="nil"/>
        </w:pBdr>
        <w:contextualSpacing/>
        <w:rPr>
          <w:rFonts w:eastAsia="Palatino Linotype" w:cs="Palatino Linotype"/>
          <w:color w:val="000000" w:themeColor="text1"/>
        </w:rPr>
      </w:pPr>
      <w:r w:rsidRPr="00422AFC">
        <w:rPr>
          <w:rFonts w:eastAsia="Palatino Linotype" w:cs="Palatino Linotype"/>
          <w:b/>
          <w:color w:val="000000" w:themeColor="text1"/>
        </w:rPr>
        <w:t>162-NM.PDF</w:t>
      </w:r>
      <w:r w:rsidRPr="00422AFC">
        <w:rPr>
          <w:rFonts w:eastAsia="Palatino Linotype" w:cs="Palatino Linotype"/>
          <w:color w:val="000000" w:themeColor="text1"/>
        </w:rPr>
        <w:t>: Contiene el oficio número DTYGA/MET/536/2025, de fecha cinco de junio de dos mil veinticinco, signado por el Director de Transparencia y Gobierno Abierto, mediante el cual medularmente solicita al Director de Servicios Públicos, envíe la información que considere conveniente a la Dirección de Transparencia y Gobierno Abierto en un plazo no mayor a 3 días hábiles a partir de la recepción del presente documento, para estar en posibilidades de remitir en los plazos que señala la Ley  en la materia el informe justificado, y en su caso, someter a Comité de Transparencia, una vez fenecidos los plazos, no se podrá ofrecer más pruebas o alegatos.</w:t>
      </w:r>
    </w:p>
    <w:p w14:paraId="2800451F" w14:textId="2D757E25" w:rsidR="00824E74" w:rsidRPr="00422AFC" w:rsidRDefault="00824E74" w:rsidP="00824E74">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b/>
          <w:color w:val="000000" w:themeColor="text1"/>
        </w:rPr>
        <w:t>RR 6365 SOLIC 162 SERVICIOS PUBLICOS.PDF</w:t>
      </w:r>
      <w:r w:rsidRPr="00422AFC">
        <w:rPr>
          <w:rFonts w:eastAsia="Palatino Linotype" w:cs="Palatino Linotype"/>
          <w:color w:val="000000" w:themeColor="text1"/>
        </w:rPr>
        <w:t xml:space="preserve">: </w:t>
      </w:r>
      <w:r w:rsidRPr="00422AFC">
        <w:rPr>
          <w:rFonts w:eastAsia="Palatino Linotype" w:cs="Palatino Linotype"/>
          <w:color w:val="000000"/>
        </w:rPr>
        <w:t>Consta del oficio número DSP/0568/2025, de fecha once de junio de dos mil veinticinco, signado por el Director de Servicios Públicos, mediante el cual refiere que conforme al artículo 3.298, fracción II del Código de Reglamentación vigente dentro de las atribuciones del municipio, que a la letra dice; “Artículo 3.298. El Departamento de Barrido Manual, tendrá las siguientes atribuciones:</w:t>
      </w:r>
    </w:p>
    <w:p w14:paraId="2D6884CA" w14:textId="77777777" w:rsidR="00824E74" w:rsidRPr="00422AFC" w:rsidRDefault="00824E74" w:rsidP="00824E74">
      <w:pPr>
        <w:pStyle w:val="Prrafodelista"/>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II. Atender las solicitudes y reportes de la ciudadanía sobre la prestación del servicio de barrido manual”</w:t>
      </w:r>
    </w:p>
    <w:p w14:paraId="1DBAFAA6" w14:textId="77777777" w:rsidR="00824E74" w:rsidRPr="00422AFC" w:rsidRDefault="00824E74" w:rsidP="00824E74">
      <w:pPr>
        <w:pStyle w:val="Prrafodelista"/>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lastRenderedPageBreak/>
        <w:t>Por lo que informa que las solicitudes de la ciudadanía se reciben y se atienden por los siguientes medios:</w:t>
      </w:r>
    </w:p>
    <w:p w14:paraId="292E6DCD"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En la aplicación *7311</w:t>
      </w:r>
    </w:p>
    <w:p w14:paraId="75370D7D"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Vía telefónica al número 722 2358200 ext. 2074</w:t>
      </w:r>
    </w:p>
    <w:p w14:paraId="5C0D6134"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El ciudadano acude de forma presencial a las instalaciones de esta Dirección y entrega por medio de oficio su petición.</w:t>
      </w:r>
    </w:p>
    <w:p w14:paraId="0856FE35"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Las solicitudes emitidas por redes sociales.</w:t>
      </w:r>
    </w:p>
    <w:p w14:paraId="0C62E377"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Apoyo con barrido manual en los eventos de semana santa, paseos, del 15 de septiembre, bazares, etc.</w:t>
      </w:r>
    </w:p>
    <w:p w14:paraId="48BD0626" w14:textId="77777777" w:rsidR="00824E74" w:rsidRPr="00422AFC" w:rsidRDefault="00824E74" w:rsidP="00824E74">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color w:val="000000"/>
        </w:rPr>
        <w:t>Se realiza el barrido manual en 14 rutas establecidas, así como en el Barrio de San Miguel y San Miguel Totocuitlapilco.</w:t>
      </w:r>
    </w:p>
    <w:p w14:paraId="16A1C94E" w14:textId="77777777" w:rsidR="00824E74" w:rsidRPr="00422AFC" w:rsidRDefault="00824E74" w:rsidP="00824E74">
      <w:pPr>
        <w:pBdr>
          <w:top w:val="nil"/>
          <w:left w:val="nil"/>
          <w:bottom w:val="nil"/>
          <w:right w:val="nil"/>
          <w:between w:val="nil"/>
        </w:pBdr>
        <w:ind w:left="709"/>
        <w:contextualSpacing/>
        <w:rPr>
          <w:rFonts w:eastAsia="Palatino Linotype" w:cs="Palatino Linotype"/>
          <w:color w:val="000000"/>
        </w:rPr>
      </w:pPr>
      <w:r w:rsidRPr="00422AFC">
        <w:rPr>
          <w:rFonts w:eastAsia="Palatino Linotype" w:cs="Palatino Linotype"/>
          <w:color w:val="000000"/>
        </w:rPr>
        <w:t>Aunado a lo anterior, refiere que de acuerdo al Bando Municipal vigente para el año 2025, dice en su Artículo 24; “Son obligaciones de la población del municipio, las siguientes:</w:t>
      </w:r>
    </w:p>
    <w:p w14:paraId="1042FE04" w14:textId="7EBA722B" w:rsidR="00824E74" w:rsidRPr="00422AFC" w:rsidRDefault="00824E74" w:rsidP="00824E74">
      <w:pPr>
        <w:pBdr>
          <w:top w:val="nil"/>
          <w:left w:val="nil"/>
          <w:bottom w:val="nil"/>
          <w:right w:val="nil"/>
          <w:between w:val="nil"/>
        </w:pBdr>
        <w:ind w:left="709"/>
        <w:contextualSpacing/>
        <w:rPr>
          <w:rFonts w:eastAsia="Palatino Linotype" w:cs="Palatino Linotype"/>
          <w:color w:val="000000"/>
        </w:rPr>
      </w:pPr>
      <w:r w:rsidRPr="00422AFC">
        <w:rPr>
          <w:rFonts w:eastAsia="Palatino Linotype" w:cs="Palatino Linotype"/>
          <w:color w:val="000000"/>
        </w:rPr>
        <w:t>X. Mantener limpio el frente del inmueble de su propiedad o lugar donde residan, evitando la acumulación de basura;…”</w:t>
      </w:r>
    </w:p>
    <w:p w14:paraId="669B0B46" w14:textId="77777777" w:rsidR="004D2C55" w:rsidRPr="00422AFC" w:rsidRDefault="004D2C55" w:rsidP="004D2C55">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422AFC" w:rsidRDefault="005B4288" w:rsidP="00BE576A">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422AFC">
        <w:rPr>
          <w:rFonts w:eastAsia="Palatino Linotype" w:cs="Palatino Linotype"/>
          <w:color w:val="000000"/>
          <w:szCs w:val="24"/>
        </w:rPr>
        <w:t>se pronunció respecto del Informe Justificado rendido por el Sujeto Obligado.</w:t>
      </w:r>
    </w:p>
    <w:p w14:paraId="39AC33CC" w14:textId="77777777" w:rsidR="005B4288" w:rsidRPr="00422AFC"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422AFC">
        <w:rPr>
          <w:rFonts w:eastAsia="Palatino Linotype" w:cs="Palatino Linotype"/>
          <w:color w:val="000000"/>
          <w:szCs w:val="24"/>
        </w:rPr>
        <w:t xml:space="preserve">es suficiente para </w:t>
      </w:r>
      <w:r w:rsidRPr="00422AFC">
        <w:rPr>
          <w:rFonts w:eastAsia="Palatino Linotype" w:cs="Palatino Linotype"/>
          <w:color w:val="000000"/>
          <w:szCs w:val="24"/>
        </w:rPr>
        <w:t>colma</w:t>
      </w:r>
      <w:r w:rsidR="008F3CDB" w:rsidRPr="00422AFC">
        <w:rPr>
          <w:rFonts w:eastAsia="Palatino Linotype" w:cs="Palatino Linotype"/>
          <w:color w:val="000000"/>
          <w:szCs w:val="24"/>
        </w:rPr>
        <w:t>r</w:t>
      </w:r>
      <w:r w:rsidRPr="00422AFC">
        <w:rPr>
          <w:rFonts w:eastAsia="Palatino Linotype" w:cs="Palatino Linotype"/>
          <w:color w:val="000000"/>
          <w:szCs w:val="24"/>
        </w:rPr>
        <w:t xml:space="preserve"> </w:t>
      </w:r>
      <w:r w:rsidRPr="00422AFC">
        <w:rPr>
          <w:rFonts w:eastAsia="Palatino Linotype" w:cs="Palatino Linotype"/>
          <w:color w:val="000000"/>
          <w:szCs w:val="24"/>
        </w:rPr>
        <w:lastRenderedPageBreak/>
        <w:t>la</w:t>
      </w:r>
      <w:r w:rsidR="008F3CDB" w:rsidRPr="00422AFC">
        <w:rPr>
          <w:rFonts w:eastAsia="Palatino Linotype" w:cs="Palatino Linotype"/>
          <w:color w:val="000000"/>
          <w:szCs w:val="24"/>
        </w:rPr>
        <w:t>s</w:t>
      </w:r>
      <w:r w:rsidRPr="00422AFC">
        <w:rPr>
          <w:rFonts w:eastAsia="Palatino Linotype" w:cs="Palatino Linotype"/>
          <w:color w:val="000000"/>
          <w:szCs w:val="24"/>
        </w:rPr>
        <w:t xml:space="preserve"> pretens</w:t>
      </w:r>
      <w:r w:rsidR="008F3CDB" w:rsidRPr="00422AFC">
        <w:rPr>
          <w:rFonts w:eastAsia="Palatino Linotype" w:cs="Palatino Linotype"/>
          <w:color w:val="000000"/>
          <w:szCs w:val="24"/>
        </w:rPr>
        <w:t>iones</w:t>
      </w:r>
      <w:r w:rsidRPr="00422AFC">
        <w:rPr>
          <w:rFonts w:eastAsia="Palatino Linotype" w:cs="Palatino Linotype"/>
          <w:color w:val="000000"/>
          <w:szCs w:val="24"/>
        </w:rPr>
        <w:t xml:space="preserve"> del Recurrente, así como calificar los motivos de inconformidad del particular. </w:t>
      </w:r>
    </w:p>
    <w:p w14:paraId="7AF7731E" w14:textId="77777777"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t xml:space="preserve">En este sentido, es pertinente enfatizar lo que, respecto al derecho de acceso a la información pública, refiere el artículo </w:t>
      </w:r>
      <w:r w:rsidR="00E00EC1" w:rsidRPr="00422AFC">
        <w:rPr>
          <w:rFonts w:eastAsia="Palatino Linotype" w:cs="Palatino Linotype"/>
          <w:color w:val="000000"/>
          <w:szCs w:val="24"/>
        </w:rPr>
        <w:t>5</w:t>
      </w:r>
      <w:r w:rsidRPr="00422AFC">
        <w:rPr>
          <w:rFonts w:eastAsia="Palatino Linotype" w:cs="Palatino Linotype"/>
          <w:color w:val="000000"/>
          <w:szCs w:val="24"/>
        </w:rPr>
        <w:t>° de la Constitución Política del Estado Libre y Soberano de México</w:t>
      </w:r>
      <w:r w:rsidR="00E00EC1" w:rsidRPr="00422AFC">
        <w:rPr>
          <w:rFonts w:eastAsia="Palatino Linotype" w:cs="Palatino Linotype"/>
          <w:color w:val="000000"/>
          <w:szCs w:val="24"/>
        </w:rPr>
        <w:t>, que</w:t>
      </w:r>
      <w:r w:rsidRPr="00422AFC">
        <w:rPr>
          <w:rFonts w:eastAsia="Palatino Linotype" w:cs="Palatino Linotype"/>
          <w:color w:val="000000"/>
          <w:szCs w:val="24"/>
        </w:rPr>
        <w:t xml:space="preserve"> en su parte conducente</w:t>
      </w:r>
      <w:r w:rsidR="00E00EC1" w:rsidRPr="00422AFC">
        <w:rPr>
          <w:rFonts w:eastAsia="Palatino Linotype" w:cs="Palatino Linotype"/>
          <w:color w:val="000000"/>
          <w:szCs w:val="24"/>
        </w:rPr>
        <w:t xml:space="preserve"> dispone</w:t>
      </w:r>
      <w:r w:rsidRPr="00422AFC">
        <w:rPr>
          <w:rFonts w:eastAsia="Palatino Linotype" w:cs="Palatino Linotype"/>
          <w:color w:val="000000"/>
          <w:szCs w:val="24"/>
        </w:rPr>
        <w:t xml:space="preserve"> lo siguiente:</w:t>
      </w:r>
    </w:p>
    <w:p w14:paraId="5DA101FA" w14:textId="77777777"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422AFC" w:rsidRDefault="006100FC" w:rsidP="006100FC">
      <w:pPr>
        <w:pStyle w:val="Fundamentos"/>
      </w:pPr>
      <w:r w:rsidRPr="00422AFC">
        <w:rPr>
          <w:b/>
          <w:bCs/>
        </w:rPr>
        <w:t>Artículo 5.</w:t>
      </w:r>
      <w:r w:rsidRPr="00422AFC">
        <w:t xml:space="preserve"> […]</w:t>
      </w:r>
    </w:p>
    <w:p w14:paraId="1839D29E" w14:textId="77777777" w:rsidR="006100FC" w:rsidRPr="00422AFC" w:rsidRDefault="006100FC" w:rsidP="006100FC">
      <w:pPr>
        <w:pStyle w:val="Fundamentos"/>
      </w:pPr>
    </w:p>
    <w:p w14:paraId="7D51A6D3" w14:textId="77777777" w:rsidR="006100FC" w:rsidRPr="00422AFC" w:rsidRDefault="006100FC" w:rsidP="006100FC">
      <w:pPr>
        <w:pStyle w:val="Fundamentos"/>
      </w:pPr>
      <w:r w:rsidRPr="00422AFC">
        <w:t xml:space="preserve">El derecho a la información será garantizado por el Estado. La ley establecerá las previsiones que permitan asegurar la protección, el respeto y la difusión de este derecho. </w:t>
      </w:r>
    </w:p>
    <w:p w14:paraId="4079EC08" w14:textId="77777777" w:rsidR="006100FC" w:rsidRPr="00422AFC" w:rsidRDefault="006100FC" w:rsidP="006100FC">
      <w:pPr>
        <w:pStyle w:val="Fundamentos"/>
      </w:pPr>
    </w:p>
    <w:p w14:paraId="2060C0A8" w14:textId="77777777" w:rsidR="006100FC" w:rsidRPr="00422AFC" w:rsidRDefault="006100FC" w:rsidP="006100FC">
      <w:pPr>
        <w:pStyle w:val="Fundamentos"/>
      </w:pPr>
      <w:r w:rsidRPr="00422AFC">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422AFC" w:rsidRDefault="006100FC" w:rsidP="006100FC">
      <w:pPr>
        <w:pStyle w:val="Fundamentos"/>
      </w:pPr>
    </w:p>
    <w:p w14:paraId="31D381A6" w14:textId="77777777" w:rsidR="006100FC" w:rsidRPr="00422AFC" w:rsidRDefault="006100FC" w:rsidP="006100FC">
      <w:pPr>
        <w:pStyle w:val="Fundamentos"/>
      </w:pPr>
      <w:r w:rsidRPr="00422AFC">
        <w:t>Este derecho se regirá por los principios y bases siguientes:</w:t>
      </w:r>
    </w:p>
    <w:p w14:paraId="1A21896F" w14:textId="77777777" w:rsidR="006100FC" w:rsidRPr="00422AFC" w:rsidRDefault="006100FC" w:rsidP="006100FC">
      <w:pPr>
        <w:pStyle w:val="Fundamentos"/>
      </w:pPr>
    </w:p>
    <w:p w14:paraId="13A22FC8" w14:textId="77777777" w:rsidR="006100FC" w:rsidRPr="00422AFC" w:rsidRDefault="006100FC" w:rsidP="006100FC">
      <w:pPr>
        <w:pStyle w:val="Fundamentos"/>
      </w:pPr>
      <w:r w:rsidRPr="00422AF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422AFC" w:rsidRDefault="006100FC" w:rsidP="006100FC">
      <w:pPr>
        <w:pStyle w:val="Fundamentos"/>
      </w:pPr>
      <w:r w:rsidRPr="00422AFC">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422AFC" w:rsidRDefault="006100FC" w:rsidP="006100FC">
      <w:pPr>
        <w:pStyle w:val="Fundamentos"/>
      </w:pPr>
      <w:r w:rsidRPr="00422AFC">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422AFC" w:rsidRDefault="006100FC" w:rsidP="006100FC">
      <w:pPr>
        <w:pStyle w:val="Fundamentos"/>
      </w:pPr>
      <w:r w:rsidRPr="00422AFC">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422AFC" w:rsidRDefault="006100FC" w:rsidP="006100FC">
      <w:pPr>
        <w:pStyle w:val="Fundamentos"/>
      </w:pPr>
      <w:r w:rsidRPr="00422AF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422AFC" w:rsidRDefault="006100FC" w:rsidP="006100FC">
      <w:pPr>
        <w:pStyle w:val="Fundamentos"/>
      </w:pPr>
      <w:r w:rsidRPr="00422AF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422AFC" w:rsidRDefault="006100FC" w:rsidP="006100FC">
      <w:pPr>
        <w:pStyle w:val="Fundamentos"/>
      </w:pPr>
      <w:r w:rsidRPr="00422AFC">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422AFC" w:rsidRDefault="006100FC" w:rsidP="006100FC">
      <w:pPr>
        <w:rPr>
          <w:rFonts w:eastAsia="Palatino Linotype" w:cs="Palatino Linotype"/>
          <w:szCs w:val="24"/>
        </w:rPr>
      </w:pPr>
      <w:r w:rsidRPr="00422AFC">
        <w:rPr>
          <w:rFonts w:eastAsia="Palatino Linotype" w:cs="Palatino Linotype"/>
          <w:szCs w:val="24"/>
        </w:rPr>
        <w:t>En ese orden de ideas, la Ley de Transparencia y Acceso a la Información Pública del Estado de México y Mun</w:t>
      </w:r>
      <w:r w:rsidR="001B63A6" w:rsidRPr="00422AFC">
        <w:rPr>
          <w:rFonts w:eastAsia="Palatino Linotype" w:cs="Palatino Linotype"/>
          <w:szCs w:val="24"/>
        </w:rPr>
        <w:t>icipios, prevé en su artículo 23</w:t>
      </w:r>
      <w:r w:rsidRPr="00422AFC">
        <w:rPr>
          <w:rFonts w:eastAsia="Palatino Linotype" w:cs="Palatino Linotype"/>
          <w:szCs w:val="24"/>
        </w:rPr>
        <w:t xml:space="preserve"> fracción I</w:t>
      </w:r>
      <w:r w:rsidR="0021631C" w:rsidRPr="00422AFC">
        <w:rPr>
          <w:rFonts w:eastAsia="Palatino Linotype" w:cs="Palatino Linotype"/>
          <w:szCs w:val="24"/>
        </w:rPr>
        <w:t>V</w:t>
      </w:r>
      <w:r w:rsidRPr="00422AFC">
        <w:rPr>
          <w:rFonts w:eastAsia="Palatino Linotype" w:cs="Palatino Linotype"/>
          <w:szCs w:val="24"/>
        </w:rPr>
        <w:t>, lo siguiente:</w:t>
      </w:r>
    </w:p>
    <w:p w14:paraId="2225C7E4" w14:textId="77777777" w:rsidR="006100FC" w:rsidRPr="00422AFC" w:rsidRDefault="006100FC" w:rsidP="006100FC">
      <w:pPr>
        <w:rPr>
          <w:rFonts w:eastAsia="Palatino Linotype" w:cs="Palatino Linotype"/>
          <w:szCs w:val="24"/>
        </w:rPr>
      </w:pPr>
    </w:p>
    <w:p w14:paraId="1E7239A4" w14:textId="77777777" w:rsidR="006100FC" w:rsidRPr="00422AFC" w:rsidRDefault="006100FC" w:rsidP="006100FC">
      <w:pPr>
        <w:pStyle w:val="Fundamentos"/>
      </w:pPr>
      <w:r w:rsidRPr="00422AFC">
        <w:rPr>
          <w:b/>
        </w:rPr>
        <w:t>Artículo 23.</w:t>
      </w:r>
      <w:r w:rsidRPr="00422AFC">
        <w:t xml:space="preserve"> Son sujetos obligados a transparentar y permitir el acceso a su información y proteger los datos personales que obren en su poder:</w:t>
      </w:r>
    </w:p>
    <w:p w14:paraId="1F1A0AD1" w14:textId="527CCDE8" w:rsidR="006100FC" w:rsidRPr="00422AFC" w:rsidRDefault="005E625F" w:rsidP="006100FC">
      <w:pPr>
        <w:pStyle w:val="Fundamentos"/>
      </w:pPr>
      <w:r w:rsidRPr="00422AFC">
        <w:t>[…]</w:t>
      </w:r>
    </w:p>
    <w:p w14:paraId="451DBD48" w14:textId="7234E42F" w:rsidR="006100FC" w:rsidRPr="00422AFC" w:rsidRDefault="00456D44" w:rsidP="006100FC">
      <w:pPr>
        <w:pStyle w:val="Fundamentos"/>
      </w:pPr>
      <w:r w:rsidRPr="00422AFC">
        <w:rPr>
          <w:b/>
          <w:bCs/>
        </w:rPr>
        <w:t>I</w:t>
      </w:r>
      <w:r w:rsidR="0021631C" w:rsidRPr="00422AFC">
        <w:rPr>
          <w:b/>
          <w:bCs/>
        </w:rPr>
        <w:t>V</w:t>
      </w:r>
      <w:r w:rsidR="006100FC" w:rsidRPr="00422AFC">
        <w:rPr>
          <w:b/>
          <w:bCs/>
        </w:rPr>
        <w:t xml:space="preserve">. </w:t>
      </w:r>
      <w:r w:rsidRPr="00422AFC">
        <w:t xml:space="preserve">Los </w:t>
      </w:r>
      <w:r w:rsidR="00206600" w:rsidRPr="00422AFC">
        <w:t>ayuntamientos y las dependencias, organismos, órganos y entidades de la administración municipal</w:t>
      </w:r>
      <w:r w:rsidR="006100FC" w:rsidRPr="00422AFC">
        <w:t>;</w:t>
      </w:r>
    </w:p>
    <w:p w14:paraId="20F34654" w14:textId="77777777" w:rsidR="006100FC" w:rsidRPr="00422AFC" w:rsidRDefault="006100FC" w:rsidP="006100FC">
      <w:pPr>
        <w:pStyle w:val="Fundamentos"/>
      </w:pPr>
      <w:r w:rsidRPr="00422AFC">
        <w:t>[…]</w:t>
      </w:r>
    </w:p>
    <w:p w14:paraId="2FDDCFD2" w14:textId="77777777" w:rsidR="006100FC" w:rsidRPr="00422AFC"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422AFC" w:rsidRDefault="006100FC" w:rsidP="006100FC">
      <w:r w:rsidRPr="00422AF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422AFC" w:rsidRDefault="00737EBC" w:rsidP="006100FC"/>
    <w:p w14:paraId="2171541A" w14:textId="543497F2" w:rsidR="00737EBC" w:rsidRPr="00422AFC" w:rsidRDefault="00737EBC" w:rsidP="006100FC">
      <w:r w:rsidRPr="00422AFC">
        <w:t xml:space="preserve">Asimismo, </w:t>
      </w:r>
      <w:r w:rsidR="00726486" w:rsidRPr="00422AFC">
        <w:t>de</w:t>
      </w:r>
      <w:r w:rsidR="00942EC6" w:rsidRPr="00422AFC">
        <w:t xml:space="preserve"> </w:t>
      </w:r>
      <w:r w:rsidRPr="00422AFC">
        <w:t>l</w:t>
      </w:r>
      <w:r w:rsidR="00526368" w:rsidRPr="00422AFC">
        <w:t>a interpretación de los</w:t>
      </w:r>
      <w:r w:rsidRPr="00422AFC">
        <w:t xml:space="preserve"> motivos de inconformidad expresados por </w:t>
      </w:r>
      <w:r w:rsidR="00942EC6" w:rsidRPr="00422AFC">
        <w:t>el</w:t>
      </w:r>
      <w:r w:rsidRPr="00422AFC">
        <w:t xml:space="preserve"> Recurrente, se </w:t>
      </w:r>
      <w:r w:rsidR="00F73E96" w:rsidRPr="00422AFC">
        <w:t>colige</w:t>
      </w:r>
      <w:r w:rsidRPr="00422AFC">
        <w:t xml:space="preserve"> que en el presente caso se actualizó la causal de procedencia del recurso de revisión</w:t>
      </w:r>
      <w:r w:rsidR="00392DAC" w:rsidRPr="00422AFC">
        <w:t xml:space="preserve"> prevista en la fracci</w:t>
      </w:r>
      <w:r w:rsidR="00942EC6" w:rsidRPr="00422AFC">
        <w:t>ón</w:t>
      </w:r>
      <w:r w:rsidR="00392DAC" w:rsidRPr="00422AFC">
        <w:t xml:space="preserve"> </w:t>
      </w:r>
      <w:r w:rsidR="002B57A0" w:rsidRPr="00422AFC">
        <w:t>I</w:t>
      </w:r>
      <w:r w:rsidR="00824E74" w:rsidRPr="00422AFC">
        <w:t xml:space="preserve"> y V</w:t>
      </w:r>
      <w:r w:rsidR="006E1158" w:rsidRPr="00422AFC">
        <w:t xml:space="preserve"> del artículo 179 de la Ley de Transparencia </w:t>
      </w:r>
      <w:r w:rsidR="002B57A0" w:rsidRPr="00422AFC">
        <w:t>estatal.</w:t>
      </w:r>
    </w:p>
    <w:p w14:paraId="6C7D7FAC" w14:textId="6C5BE375" w:rsidR="00256EA4" w:rsidRPr="00422AFC" w:rsidRDefault="00256EA4" w:rsidP="00CD3466"/>
    <w:p w14:paraId="3D941590" w14:textId="77777777" w:rsidR="00F9781A" w:rsidRPr="00422AFC" w:rsidRDefault="00706701" w:rsidP="00F9781A">
      <w:pPr>
        <w:contextualSpacing/>
        <w:rPr>
          <w:rFonts w:eastAsia="Palatino Linotype" w:cs="Palatino Linotype"/>
          <w:color w:val="000000"/>
        </w:rPr>
      </w:pPr>
      <w:r w:rsidRPr="00422AFC">
        <w:t xml:space="preserve">Ante la respuesta del Sujeto Obligado, </w:t>
      </w:r>
      <w:r w:rsidR="00F9781A" w:rsidRPr="00422AFC">
        <w:rPr>
          <w:rFonts w:eastAsia="Palatino Linotype" w:cs="Palatino Linotype"/>
          <w:color w:val="000000"/>
        </w:rPr>
        <w:t>conviene hacer referencia a lo establecido en los artículos 4, 12 y 24 último párrafo de la Ley de Transparencia local, en los que se dispone lo siguiente:</w:t>
      </w:r>
    </w:p>
    <w:p w14:paraId="750C1AC3" w14:textId="77777777" w:rsidR="00F9781A" w:rsidRPr="00422AFC" w:rsidRDefault="00F9781A" w:rsidP="00F9781A">
      <w:pPr>
        <w:contextualSpacing/>
        <w:rPr>
          <w:rFonts w:eastAsia="Palatino Linotype" w:cs="Palatino Linotype"/>
          <w:color w:val="000000"/>
        </w:rPr>
      </w:pPr>
    </w:p>
    <w:p w14:paraId="6C6BA8CB"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b/>
          <w:i/>
          <w:color w:val="000000"/>
          <w:sz w:val="22"/>
        </w:rPr>
        <w:t xml:space="preserve">Artículo 4. </w:t>
      </w:r>
      <w:r w:rsidRPr="00422AFC">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9375A9F"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B9C6EBC"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22AFC">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510E92"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FA8BC93"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571C75"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3EB922A"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b/>
          <w:i/>
          <w:color w:val="000000"/>
          <w:sz w:val="22"/>
        </w:rPr>
        <w:t xml:space="preserve">Artículo 12. </w:t>
      </w:r>
      <w:r w:rsidRPr="00422AFC">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F53310C"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8D6063" w14:textId="77777777" w:rsidR="00F9781A" w:rsidRPr="00422AFC" w:rsidRDefault="00F9781A" w:rsidP="1524963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22AFC">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422AFC">
        <w:rPr>
          <w:rFonts w:eastAsia="Palatino Linotype" w:cs="Palatino Linotype"/>
          <w:i/>
          <w:iCs/>
          <w:color w:val="000000" w:themeColor="text1"/>
          <w:sz w:val="22"/>
          <w:lang w:val="es-ES"/>
        </w:rPr>
        <w:t xml:space="preserve">. La obligación de </w:t>
      </w:r>
      <w:r w:rsidRPr="00422AFC">
        <w:rPr>
          <w:rFonts w:eastAsia="Palatino Linotype" w:cs="Palatino Linotype"/>
          <w:i/>
          <w:iCs/>
          <w:color w:val="000000" w:themeColor="text1"/>
          <w:sz w:val="22"/>
          <w:lang w:val="es-ES"/>
        </w:rPr>
        <w:lastRenderedPageBreak/>
        <w:t>proporcionar información no comprende el procesamiento de la misma, ni el presentarla conforme al interés del solicitante; no estarán obligados a generarla, resumirla, efectuar cálculos o practicar investigaciones.</w:t>
      </w:r>
    </w:p>
    <w:p w14:paraId="4BB7BDA9"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F3D46F"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b/>
          <w:bCs/>
          <w:i/>
          <w:color w:val="000000"/>
          <w:sz w:val="22"/>
        </w:rPr>
        <w:t>Artículo 24.</w:t>
      </w:r>
      <w:r w:rsidRPr="00422AFC">
        <w:rPr>
          <w:rFonts w:eastAsia="Palatino Linotype" w:cs="Palatino Linotype"/>
          <w:i/>
          <w:color w:val="000000"/>
          <w:sz w:val="22"/>
        </w:rPr>
        <w:t xml:space="preserve"> […]</w:t>
      </w:r>
    </w:p>
    <w:p w14:paraId="3F299093"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9C209C" w14:textId="77777777" w:rsidR="00F9781A" w:rsidRPr="00422AFC"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22AFC">
        <w:rPr>
          <w:rFonts w:eastAsia="Palatino Linotype" w:cs="Palatino Linotype"/>
          <w:i/>
          <w:color w:val="000000"/>
          <w:sz w:val="22"/>
        </w:rPr>
        <w:t>Los sujetos obligados solo proporcionarán la información pública que generen, administren o posean en el ejercicio de sus atribuciones.</w:t>
      </w:r>
    </w:p>
    <w:p w14:paraId="589BC5E8" w14:textId="77777777" w:rsidR="00F9781A" w:rsidRPr="00422AFC" w:rsidRDefault="00F9781A" w:rsidP="00F9781A">
      <w:pPr>
        <w:contextualSpacing/>
        <w:rPr>
          <w:rFonts w:eastAsia="Palatino Linotype" w:cs="Palatino Linotype"/>
          <w:color w:val="000000"/>
        </w:rPr>
      </w:pPr>
    </w:p>
    <w:p w14:paraId="458C48EF" w14:textId="77777777" w:rsidR="00653C49" w:rsidRPr="00422AFC" w:rsidRDefault="00653C49" w:rsidP="00653C49">
      <w:r w:rsidRPr="00422AFC">
        <w:rPr>
          <w:rFonts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D6D955" w14:textId="77777777" w:rsidR="00653C49" w:rsidRPr="00422AFC" w:rsidRDefault="00653C49" w:rsidP="00653C49"/>
    <w:p w14:paraId="1A5C69EC" w14:textId="77777777" w:rsidR="00653C49" w:rsidRPr="00422AFC" w:rsidRDefault="00653C49" w:rsidP="00653C49">
      <w:pPr>
        <w:tabs>
          <w:tab w:val="left" w:pos="709"/>
        </w:tabs>
      </w:pPr>
      <w:r w:rsidRPr="00422AFC">
        <w:rPr>
          <w:rFonts w:cs="Arial"/>
        </w:rPr>
        <w:t xml:space="preserve">En tal tesitura, este Órgano Garante estima que las razones o motivos de inconformidad hechos valer por </w:t>
      </w:r>
      <w:r w:rsidRPr="00422AFC">
        <w:t xml:space="preserve">la parte </w:t>
      </w:r>
      <w:r w:rsidRPr="00422AFC">
        <w:rPr>
          <w:rFonts w:cs="Arial"/>
        </w:rPr>
        <w:t>Recurrente son infundados, en virtud de que,</w:t>
      </w:r>
      <w:r w:rsidRPr="00422AFC">
        <w:t xml:space="preserve"> la respuesta se emitió por el servidor público habilitado</w:t>
      </w:r>
      <w:r w:rsidRPr="00422AFC">
        <w:rPr>
          <w:rFonts w:cs="Arial"/>
        </w:rPr>
        <w:t>, tal como ya quedo precisado en párrafos anteriores, por lo que</w:t>
      </w:r>
      <w:r w:rsidRPr="00422AFC">
        <w:t>, se tiene que la autoridad que emitió la respuesta y el documento remitido satisface la pretensión del particular.</w:t>
      </w:r>
    </w:p>
    <w:p w14:paraId="4D6562CE" w14:textId="77777777" w:rsidR="00653C49" w:rsidRPr="00422AFC" w:rsidRDefault="00653C49" w:rsidP="00F9781A">
      <w:pPr>
        <w:contextualSpacing/>
        <w:rPr>
          <w:rFonts w:eastAsia="Palatino Linotype" w:cs="Palatino Linotype"/>
          <w:color w:val="000000"/>
          <w:lang w:val="es-ES"/>
        </w:rPr>
      </w:pPr>
    </w:p>
    <w:p w14:paraId="4C141D17" w14:textId="3AACE71A" w:rsidR="00653C49" w:rsidRPr="00422AFC" w:rsidRDefault="00F9781A" w:rsidP="00F9781A">
      <w:pPr>
        <w:contextualSpacing/>
        <w:rPr>
          <w:rFonts w:eastAsia="Palatino Linotype" w:cs="Palatino Linotype"/>
          <w:color w:val="000000"/>
          <w:lang w:val="es-ES"/>
        </w:rPr>
      </w:pPr>
      <w:r w:rsidRPr="00422AFC">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22AFC">
        <w:rPr>
          <w:rFonts w:eastAsia="Palatino Linotype" w:cs="Palatino Linotype"/>
          <w:i/>
          <w:iCs/>
          <w:color w:val="000000"/>
          <w:lang w:val="es-ES"/>
        </w:rPr>
        <w:t>ad hoc</w:t>
      </w:r>
      <w:r w:rsidRPr="00422AFC">
        <w:rPr>
          <w:rFonts w:eastAsia="Palatino Linotype" w:cs="Palatino Linotype"/>
          <w:color w:val="000000"/>
          <w:lang w:val="es-ES"/>
        </w:rPr>
        <w:t>.</w:t>
      </w:r>
    </w:p>
    <w:p w14:paraId="199F14CD" w14:textId="77777777" w:rsidR="00F9781A" w:rsidRPr="00422AFC" w:rsidRDefault="00F9781A" w:rsidP="00F9781A">
      <w:pPr>
        <w:contextualSpacing/>
        <w:rPr>
          <w:rFonts w:eastAsia="Palatino Linotype" w:cs="Palatino Linotype"/>
          <w:color w:val="000000"/>
        </w:rPr>
      </w:pPr>
    </w:p>
    <w:p w14:paraId="06EDB067" w14:textId="77777777" w:rsidR="00F9781A" w:rsidRPr="00422AFC" w:rsidRDefault="00F9781A" w:rsidP="00F9781A">
      <w:pPr>
        <w:rPr>
          <w:rFonts w:cs="Times New Roman"/>
        </w:rPr>
      </w:pPr>
      <w:r w:rsidRPr="00422AFC">
        <w:rPr>
          <w:rFonts w:eastAsia="Palatino Linotype" w:cs="Palatino Linotype"/>
          <w:color w:val="000000"/>
        </w:rPr>
        <w:lastRenderedPageBreak/>
        <w:t xml:space="preserve">De tal forma que se debe señalar que </w:t>
      </w:r>
      <w:r w:rsidRPr="00422AFC">
        <w:rPr>
          <w:rFonts w:eastAsia="Times New Roman" w:cs="Times New Roman"/>
        </w:rPr>
        <w:t xml:space="preserve">los sujetos obligados </w:t>
      </w:r>
      <w:r w:rsidRPr="00422AFC">
        <w:rPr>
          <w:rFonts w:eastAsia="Times New Roman" w:cs="Times New Roman"/>
          <w:b/>
        </w:rPr>
        <w:t xml:space="preserve">no se encuentren constreñidos a generar documentos </w:t>
      </w:r>
      <w:r w:rsidRPr="00422AFC">
        <w:rPr>
          <w:rFonts w:eastAsia="Times New Roman" w:cs="Times New Roman"/>
          <w:b/>
          <w:i/>
        </w:rPr>
        <w:t>ad hoc</w:t>
      </w:r>
      <w:r w:rsidRPr="00422AFC">
        <w:rPr>
          <w:rFonts w:eastAsia="Times New Roman" w:cs="Times New Roman"/>
          <w:b/>
        </w:rPr>
        <w:t xml:space="preserve"> para satisfacer los requerimientos planteados por los solicitantes</w:t>
      </w:r>
      <w:r w:rsidRPr="00422AFC">
        <w:rPr>
          <w:rFonts w:eastAsia="Times New Roman" w:cs="Times New Roman"/>
        </w:rPr>
        <w:t xml:space="preserve">, tal como se establece en el </w:t>
      </w:r>
      <w:r w:rsidRPr="00422AFC">
        <w:rPr>
          <w:rFonts w:cs="Times New Roman"/>
        </w:rPr>
        <w:t>Criterio 03/17 emitido por el Instituto Nacional de Transparencia, Acceso a la Información y Protección de Datos Personales, que a la letra dispone lo siguiente:</w:t>
      </w:r>
    </w:p>
    <w:p w14:paraId="67950E2C" w14:textId="77777777" w:rsidR="00F9781A" w:rsidRPr="00422AFC" w:rsidRDefault="00F9781A" w:rsidP="00F9781A">
      <w:pPr>
        <w:rPr>
          <w:rFonts w:cs="Times New Roman"/>
        </w:rPr>
      </w:pPr>
    </w:p>
    <w:p w14:paraId="275A6491" w14:textId="6405F0DB" w:rsidR="00F9781A" w:rsidRPr="00422AFC" w:rsidRDefault="00F9781A" w:rsidP="00824E74">
      <w:pPr>
        <w:spacing w:line="240" w:lineRule="auto"/>
        <w:ind w:left="567" w:right="616"/>
        <w:rPr>
          <w:rFonts w:cs="Times New Roman"/>
          <w:i/>
          <w:sz w:val="22"/>
        </w:rPr>
      </w:pPr>
      <w:r w:rsidRPr="00422AFC">
        <w:rPr>
          <w:rFonts w:cs="Times New Roman"/>
          <w:b/>
          <w:i/>
          <w:sz w:val="22"/>
        </w:rPr>
        <w:t xml:space="preserve">No existe obligación de elaborar documentos </w:t>
      </w:r>
      <w:r w:rsidRPr="00422AFC">
        <w:rPr>
          <w:rFonts w:cs="Times New Roman"/>
          <w:b/>
          <w:sz w:val="22"/>
        </w:rPr>
        <w:t>ad hoc</w:t>
      </w:r>
      <w:r w:rsidRPr="00422AFC">
        <w:rPr>
          <w:rFonts w:cs="Times New Roman"/>
          <w:b/>
          <w:i/>
          <w:sz w:val="22"/>
        </w:rPr>
        <w:t xml:space="preserve"> para atender las solicitudes de acceso a la información. </w:t>
      </w:r>
      <w:r w:rsidRPr="00422AFC">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22AFC">
        <w:rPr>
          <w:rFonts w:cs="Times New Roman"/>
          <w:sz w:val="22"/>
        </w:rPr>
        <w:t>ad hoc</w:t>
      </w:r>
      <w:r w:rsidRPr="00422AFC">
        <w:rPr>
          <w:rFonts w:cs="Times New Roman"/>
          <w:i/>
          <w:sz w:val="22"/>
        </w:rPr>
        <w:t xml:space="preserve"> para atender las solicitudes de información.</w:t>
      </w:r>
    </w:p>
    <w:p w14:paraId="52F5E643" w14:textId="77777777" w:rsidR="00C02044" w:rsidRPr="00422AFC" w:rsidRDefault="00C02044" w:rsidP="00824E74">
      <w:pPr>
        <w:spacing w:line="240" w:lineRule="auto"/>
        <w:ind w:left="567" w:right="616"/>
        <w:rPr>
          <w:rFonts w:cs="Times New Roman"/>
          <w:i/>
          <w:sz w:val="22"/>
        </w:rPr>
      </w:pPr>
    </w:p>
    <w:p w14:paraId="4F689CA2" w14:textId="01E59716" w:rsidR="00256EA4" w:rsidRPr="00422AFC" w:rsidRDefault="00152DCE" w:rsidP="15249633">
      <w:pPr>
        <w:rPr>
          <w:lang w:val="es-ES"/>
        </w:rPr>
      </w:pPr>
      <w:r w:rsidRPr="00422AFC">
        <w:rPr>
          <w:lang w:val="es-ES"/>
        </w:rPr>
        <w:t>Asimismo, es de destacar que, al haber un pronunciamiento por parte del Sujeto Obligado emitido en el ejercicio de sus atribuciones, este Instituto no está facultado para manifestarse sobre la veracidad de lo afirmado, ya que no existe precepto legal alguna en la Ley de la Materia que permita, vía recurso de revisión, que se pronuncie al respecto.</w:t>
      </w:r>
    </w:p>
    <w:p w14:paraId="29C035DA" w14:textId="77777777" w:rsidR="00706701" w:rsidRPr="00422AFC" w:rsidRDefault="00706701" w:rsidP="00CD3466"/>
    <w:p w14:paraId="3A855B7C" w14:textId="337765E1" w:rsidR="005B4AA2" w:rsidRPr="00422AFC" w:rsidRDefault="000D4713" w:rsidP="005B4AA2">
      <w:pPr>
        <w:pBdr>
          <w:top w:val="nil"/>
          <w:left w:val="nil"/>
          <w:bottom w:val="nil"/>
          <w:right w:val="nil"/>
          <w:between w:val="nil"/>
        </w:pBdr>
        <w:contextualSpacing/>
      </w:pPr>
      <w:r w:rsidRPr="00422AFC">
        <w:t xml:space="preserve">En conclusión, se considera que </w:t>
      </w:r>
      <w:r w:rsidR="002E0EED" w:rsidRPr="00422AFC">
        <w:t>el Sujeto Obligado</w:t>
      </w:r>
      <w:r w:rsidR="003F2922" w:rsidRPr="00422AFC">
        <w:t>, al momento de presentar su respuesta a la solicitud, proporcionó la información solicitada</w:t>
      </w:r>
      <w:r w:rsidR="00E36B1C" w:rsidRPr="00422AFC">
        <w:t xml:space="preserve"> </w:t>
      </w:r>
      <w:r w:rsidR="0003563D" w:rsidRPr="00422AFC">
        <w:t>respecto de los medios por los cuales se da atención a lo establecido en el artículo 3.298, fracción II del Código Reglamentario Municipal respecto al barrido manual</w:t>
      </w:r>
      <w:r w:rsidR="003628BD" w:rsidRPr="00422AFC">
        <w:t>; c</w:t>
      </w:r>
      <w:r w:rsidR="002E0EED" w:rsidRPr="00422AFC">
        <w:t>onsecuentemente</w:t>
      </w:r>
      <w:r w:rsidR="0051131C" w:rsidRPr="00422AFC">
        <w:t xml:space="preserve">, </w:t>
      </w:r>
      <w:r w:rsidR="005B4AA2" w:rsidRPr="00422AFC">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422AFC" w:rsidRDefault="005B4AA2" w:rsidP="00CD3466"/>
    <w:p w14:paraId="0BDDE268" w14:textId="1447DBAD" w:rsidR="00A32473" w:rsidRPr="00422AFC" w:rsidRDefault="00A32473" w:rsidP="00D658AD">
      <w:pPr>
        <w:contextualSpacing/>
        <w:rPr>
          <w:rFonts w:eastAsia="Palatino Linotype" w:cs="Palatino Linotype"/>
          <w:color w:val="000000"/>
          <w:szCs w:val="24"/>
        </w:rPr>
      </w:pPr>
      <w:r w:rsidRPr="00422AFC">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22AFC">
        <w:rPr>
          <w:rFonts w:eastAsia="Palatino Linotype" w:cs="Palatino Linotype"/>
          <w:b/>
          <w:color w:val="000000"/>
          <w:szCs w:val="24"/>
        </w:rPr>
        <w:t>CONFIRMA</w:t>
      </w:r>
      <w:r w:rsidRPr="00422AFC">
        <w:rPr>
          <w:rFonts w:eastAsia="Palatino Linotype" w:cs="Palatino Linotype"/>
          <w:color w:val="000000"/>
          <w:szCs w:val="24"/>
        </w:rPr>
        <w:t xml:space="preserve"> la respuesta a la solicitud de información pública </w:t>
      </w:r>
      <w:r w:rsidR="0003563D" w:rsidRPr="00422AFC">
        <w:rPr>
          <w:rFonts w:eastAsia="Palatino Linotype" w:cs="Palatino Linotype"/>
          <w:b/>
          <w:bCs/>
          <w:color w:val="000000"/>
          <w:szCs w:val="24"/>
        </w:rPr>
        <w:t>00162/METEPEC/IP/2025</w:t>
      </w:r>
      <w:r w:rsidRPr="00422AFC">
        <w:rPr>
          <w:rFonts w:eastAsia="Palatino Linotype" w:cs="Palatino Linotype"/>
          <w:bCs/>
          <w:color w:val="000000"/>
          <w:szCs w:val="24"/>
        </w:rPr>
        <w:t xml:space="preserve">, </w:t>
      </w:r>
      <w:r w:rsidRPr="00422AFC">
        <w:rPr>
          <w:rFonts w:eastAsia="Palatino Linotype" w:cs="Palatino Linotype"/>
          <w:color w:val="000000"/>
          <w:szCs w:val="24"/>
        </w:rPr>
        <w:t>que ha sido materia del presente fallo, por lo que este Pleno:</w:t>
      </w:r>
    </w:p>
    <w:p w14:paraId="5A437131" w14:textId="77777777" w:rsidR="00A32473" w:rsidRPr="00422AFC" w:rsidRDefault="00A32473" w:rsidP="00830042">
      <w:pPr>
        <w:rPr>
          <w:rFonts w:eastAsia="Times New Roman" w:cs="Times New Roman"/>
          <w:szCs w:val="24"/>
          <w:lang w:eastAsia="es-ES"/>
        </w:rPr>
      </w:pPr>
    </w:p>
    <w:p w14:paraId="685A5497" w14:textId="77777777" w:rsidR="00A32473" w:rsidRPr="00422AFC" w:rsidRDefault="00A32473" w:rsidP="00830042">
      <w:pPr>
        <w:pStyle w:val="Ttulo1"/>
        <w:rPr>
          <w:rFonts w:eastAsia="Palatino Linotype"/>
          <w:lang w:val="es-ES_tradnl"/>
        </w:rPr>
      </w:pPr>
      <w:r w:rsidRPr="00422AFC">
        <w:rPr>
          <w:rFonts w:eastAsia="Palatino Linotype"/>
          <w:lang w:val="es-ES_tradnl"/>
        </w:rPr>
        <w:t>R E S U E L V E</w:t>
      </w:r>
    </w:p>
    <w:p w14:paraId="6C6C255B" w14:textId="77777777" w:rsidR="00A32473" w:rsidRPr="00422AFC" w:rsidRDefault="00A32473" w:rsidP="00101E77">
      <w:pPr>
        <w:pBdr>
          <w:top w:val="nil"/>
          <w:left w:val="nil"/>
          <w:bottom w:val="nil"/>
          <w:right w:val="nil"/>
          <w:between w:val="nil"/>
        </w:pBdr>
        <w:contextualSpacing/>
        <w:rPr>
          <w:rFonts w:eastAsia="Palatino Linotype" w:cs="Palatino Linotype"/>
          <w:bCs/>
          <w:color w:val="000000"/>
          <w:szCs w:val="24"/>
        </w:rPr>
      </w:pPr>
    </w:p>
    <w:p w14:paraId="0BE2019B" w14:textId="0DBE1480" w:rsidR="00A32473" w:rsidRPr="00422AFC" w:rsidRDefault="00A32473" w:rsidP="207EEFFE">
      <w:pPr>
        <w:pBdr>
          <w:top w:val="nil"/>
          <w:left w:val="nil"/>
          <w:bottom w:val="nil"/>
          <w:right w:val="nil"/>
          <w:between w:val="nil"/>
        </w:pBdr>
        <w:contextualSpacing/>
        <w:rPr>
          <w:rFonts w:eastAsia="Palatino Linotype" w:cs="Palatino Linotype"/>
          <w:color w:val="000000"/>
        </w:rPr>
      </w:pPr>
      <w:r w:rsidRPr="00422AFC">
        <w:rPr>
          <w:rFonts w:eastAsia="Palatino Linotype" w:cs="Palatino Linotype"/>
          <w:b/>
          <w:bCs/>
          <w:color w:val="000000" w:themeColor="text1"/>
        </w:rPr>
        <w:t xml:space="preserve">PRIMERO. </w:t>
      </w:r>
      <w:r w:rsidRPr="00422AFC">
        <w:rPr>
          <w:rFonts w:eastAsia="Palatino Linotype" w:cs="Palatino Linotype"/>
          <w:color w:val="000000" w:themeColor="text1"/>
        </w:rPr>
        <w:t xml:space="preserve">Se </w:t>
      </w:r>
      <w:r w:rsidRPr="00422AFC">
        <w:rPr>
          <w:rFonts w:eastAsia="Palatino Linotype" w:cs="Palatino Linotype"/>
          <w:b/>
          <w:bCs/>
          <w:color w:val="000000" w:themeColor="text1"/>
        </w:rPr>
        <w:t>CONFIRMA</w:t>
      </w:r>
      <w:r w:rsidRPr="00422AFC">
        <w:rPr>
          <w:rFonts w:eastAsia="Palatino Linotype" w:cs="Palatino Linotype"/>
          <w:color w:val="000000" w:themeColor="text1"/>
        </w:rPr>
        <w:t xml:space="preserve"> la respuesta del Sujeto Obligado</w:t>
      </w:r>
      <w:r w:rsidRPr="00422AFC">
        <w:rPr>
          <w:rFonts w:eastAsia="Palatino Linotype" w:cs="Palatino Linotype"/>
          <w:b/>
          <w:bCs/>
          <w:color w:val="000000" w:themeColor="text1"/>
        </w:rPr>
        <w:t xml:space="preserve"> </w:t>
      </w:r>
      <w:r w:rsidRPr="00422AFC">
        <w:rPr>
          <w:rFonts w:eastAsia="Palatino Linotype" w:cs="Palatino Linotype"/>
          <w:color w:val="000000" w:themeColor="text1"/>
        </w:rPr>
        <w:t>a l</w:t>
      </w:r>
      <w:r w:rsidR="00A41543" w:rsidRPr="00422AFC">
        <w:rPr>
          <w:rFonts w:eastAsia="Palatino Linotype" w:cs="Palatino Linotype"/>
          <w:color w:val="000000" w:themeColor="text1"/>
        </w:rPr>
        <w:t>a</w:t>
      </w:r>
      <w:r w:rsidRPr="00422AFC">
        <w:rPr>
          <w:rFonts w:eastAsia="Palatino Linotype" w:cs="Palatino Linotype"/>
          <w:color w:val="000000" w:themeColor="text1"/>
        </w:rPr>
        <w:t xml:space="preserve"> solicitud de información </w:t>
      </w:r>
      <w:r w:rsidR="0003563D" w:rsidRPr="00422AFC">
        <w:rPr>
          <w:rFonts w:eastAsia="Palatino Linotype" w:cs="Palatino Linotype"/>
          <w:b/>
          <w:bCs/>
          <w:color w:val="000000" w:themeColor="text1"/>
        </w:rPr>
        <w:t>00162/METEPEC/IP/2025</w:t>
      </w:r>
      <w:r w:rsidRPr="00422AFC">
        <w:rPr>
          <w:rFonts w:eastAsia="Palatino Linotype" w:cs="Palatino Linotype"/>
          <w:color w:val="000000" w:themeColor="text1"/>
        </w:rPr>
        <w:t>,</w:t>
      </w:r>
      <w:r w:rsidRPr="00422AFC">
        <w:rPr>
          <w:rFonts w:eastAsia="Palatino Linotype" w:cs="Palatino Linotype"/>
          <w:b/>
          <w:bCs/>
          <w:color w:val="000000" w:themeColor="text1"/>
        </w:rPr>
        <w:t xml:space="preserve"> </w:t>
      </w:r>
      <w:r w:rsidRPr="00422AFC">
        <w:rPr>
          <w:rFonts w:eastAsia="Palatino Linotype" w:cs="Palatino Linotype"/>
          <w:color w:val="000000" w:themeColor="text1"/>
        </w:rPr>
        <w:t>por resultar infundad</w:t>
      </w:r>
      <w:r w:rsidR="007E59B2" w:rsidRPr="00422AFC">
        <w:rPr>
          <w:rFonts w:eastAsia="Palatino Linotype" w:cs="Palatino Linotype"/>
          <w:color w:val="000000" w:themeColor="text1"/>
        </w:rPr>
        <w:t>a</w:t>
      </w:r>
      <w:r w:rsidRPr="00422AFC">
        <w:rPr>
          <w:rFonts w:eastAsia="Palatino Linotype" w:cs="Palatino Linotype"/>
          <w:color w:val="000000" w:themeColor="text1"/>
        </w:rPr>
        <w:t xml:space="preserve">s las razones o motivos de inconformidad hechos valer por el Recurrente, en términos del Considerando </w:t>
      </w:r>
      <w:r w:rsidR="6980BDF7" w:rsidRPr="00422AFC">
        <w:rPr>
          <w:rFonts w:eastAsia="Palatino Linotype" w:cs="Palatino Linotype"/>
          <w:b/>
          <w:bCs/>
          <w:color w:val="000000" w:themeColor="text1"/>
        </w:rPr>
        <w:t>QUIN</w:t>
      </w:r>
      <w:r w:rsidRPr="00422AFC">
        <w:rPr>
          <w:rFonts w:eastAsia="Palatino Linotype" w:cs="Palatino Linotype"/>
          <w:b/>
          <w:bCs/>
          <w:color w:val="000000" w:themeColor="text1"/>
        </w:rPr>
        <w:t xml:space="preserve">TO </w:t>
      </w:r>
      <w:r w:rsidRPr="00422AFC">
        <w:rPr>
          <w:rFonts w:eastAsia="Palatino Linotype" w:cs="Palatino Linotype"/>
          <w:color w:val="000000" w:themeColor="text1"/>
        </w:rPr>
        <w:t>de esta resolución.</w:t>
      </w:r>
    </w:p>
    <w:p w14:paraId="78646036" w14:textId="77777777" w:rsidR="00A32473" w:rsidRPr="00422AFC"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422AFC" w:rsidRDefault="00A32473" w:rsidP="00D658AD">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b/>
          <w:color w:val="000000"/>
          <w:szCs w:val="24"/>
        </w:rPr>
        <w:t>SEGUNDO.</w:t>
      </w:r>
      <w:r w:rsidRPr="00422AFC">
        <w:rPr>
          <w:rFonts w:eastAsia="Palatino Linotype" w:cs="Palatino Linotype"/>
          <w:color w:val="000000"/>
          <w:szCs w:val="24"/>
        </w:rPr>
        <w:t xml:space="preserve"> </w:t>
      </w:r>
      <w:r w:rsidRPr="00422AFC">
        <w:rPr>
          <w:rFonts w:eastAsia="Palatino Linotype" w:cs="Palatino Linotype"/>
          <w:b/>
          <w:color w:val="000000"/>
          <w:szCs w:val="24"/>
        </w:rPr>
        <w:t>Notifíquese</w:t>
      </w:r>
      <w:r w:rsidRPr="00422AFC">
        <w:rPr>
          <w:rFonts w:eastAsia="Palatino Linotype" w:cs="Palatino Linotype"/>
          <w:color w:val="000000"/>
          <w:szCs w:val="24"/>
        </w:rPr>
        <w:t xml:space="preserve"> la presente resolución </w:t>
      </w:r>
      <w:r w:rsidRPr="00422AFC">
        <w:rPr>
          <w:rFonts w:eastAsia="Palatino Linotype" w:cs="Palatino Linotype"/>
          <w:szCs w:val="24"/>
        </w:rPr>
        <w:t>mediante el Sistema de Acceso a la Información Mexiquense</w:t>
      </w:r>
      <w:r w:rsidRPr="00422AFC">
        <w:rPr>
          <w:rFonts w:eastAsia="Palatino Linotype" w:cs="Palatino Linotype"/>
          <w:color w:val="000000"/>
          <w:szCs w:val="24"/>
        </w:rPr>
        <w:t xml:space="preserve"> (SAIMEX) al Titular de la Unidad de Transparencia del Sujeto Obligado.</w:t>
      </w:r>
    </w:p>
    <w:p w14:paraId="536AF66B" w14:textId="77777777" w:rsidR="00A32473" w:rsidRPr="00422AFC"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422AFC" w:rsidRDefault="00A32473" w:rsidP="00D658AD">
      <w:pPr>
        <w:pBdr>
          <w:top w:val="nil"/>
          <w:left w:val="nil"/>
          <w:bottom w:val="nil"/>
          <w:right w:val="nil"/>
          <w:between w:val="nil"/>
        </w:pBdr>
        <w:rPr>
          <w:rFonts w:eastAsia="Palatino Linotype" w:cs="Palatino Linotype"/>
          <w:color w:val="000000"/>
          <w:szCs w:val="24"/>
        </w:rPr>
      </w:pPr>
      <w:r w:rsidRPr="00422AFC">
        <w:rPr>
          <w:rFonts w:eastAsia="Palatino Linotype" w:cs="Palatino Linotype"/>
          <w:b/>
          <w:color w:val="000000"/>
          <w:szCs w:val="24"/>
        </w:rPr>
        <w:t>TERCERO.</w:t>
      </w:r>
      <w:r w:rsidRPr="00422AFC">
        <w:rPr>
          <w:rFonts w:eastAsia="Palatino Linotype" w:cs="Palatino Linotype"/>
          <w:color w:val="000000"/>
          <w:szCs w:val="24"/>
        </w:rPr>
        <w:t xml:space="preserve"> </w:t>
      </w:r>
      <w:r w:rsidRPr="00422AFC">
        <w:rPr>
          <w:rFonts w:eastAsia="Palatino Linotype" w:cs="Palatino Linotype"/>
          <w:b/>
          <w:color w:val="000000"/>
          <w:szCs w:val="24"/>
        </w:rPr>
        <w:t>Notifíquese</w:t>
      </w:r>
      <w:r w:rsidRPr="00422AFC">
        <w:rPr>
          <w:rFonts w:eastAsia="Palatino Linotype" w:cs="Palatino Linotype"/>
          <w:color w:val="000000"/>
          <w:szCs w:val="24"/>
        </w:rPr>
        <w:t xml:space="preserve"> al Recurrente</w:t>
      </w:r>
      <w:r w:rsidRPr="00422AFC">
        <w:rPr>
          <w:rFonts w:eastAsia="Palatino Linotype" w:cs="Palatino Linotype"/>
          <w:b/>
          <w:color w:val="000000"/>
          <w:szCs w:val="24"/>
        </w:rPr>
        <w:t xml:space="preserve"> </w:t>
      </w:r>
      <w:r w:rsidRPr="00422AFC">
        <w:rPr>
          <w:rFonts w:eastAsia="Palatino Linotype" w:cs="Palatino Linotype"/>
          <w:color w:val="000000"/>
          <w:szCs w:val="24"/>
        </w:rPr>
        <w:t>la presente resolución vía S</w:t>
      </w:r>
      <w:r w:rsidRPr="00422AFC">
        <w:rPr>
          <w:rFonts w:eastAsia="Palatino Linotype" w:cs="Palatino Linotype"/>
          <w:szCs w:val="24"/>
        </w:rPr>
        <w:t>istema de Acceso a la Información Mexiquense</w:t>
      </w:r>
      <w:r w:rsidRPr="00422AFC">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3A6F83A4" w:rsidR="006605AE" w:rsidRPr="00422AFC" w:rsidRDefault="006605AE" w:rsidP="006821F5">
      <w:pPr>
        <w:contextualSpacing/>
        <w:rPr>
          <w:szCs w:val="24"/>
        </w:rPr>
      </w:pPr>
    </w:p>
    <w:p w14:paraId="6319FE45" w14:textId="77777777" w:rsidR="00C02044" w:rsidRPr="00422AFC" w:rsidRDefault="00C02044" w:rsidP="006821F5">
      <w:pPr>
        <w:contextualSpacing/>
        <w:rPr>
          <w:szCs w:val="24"/>
        </w:rPr>
      </w:pPr>
    </w:p>
    <w:p w14:paraId="20573BFF" w14:textId="7F61D90F" w:rsidR="00A970D5" w:rsidRPr="00422AFC" w:rsidRDefault="005A45B1" w:rsidP="006821F5">
      <w:pPr>
        <w:pBdr>
          <w:top w:val="nil"/>
          <w:left w:val="nil"/>
          <w:bottom w:val="nil"/>
          <w:right w:val="nil"/>
          <w:between w:val="nil"/>
        </w:pBdr>
        <w:contextualSpacing/>
        <w:rPr>
          <w:rFonts w:eastAsia="Palatino Linotype" w:cs="Palatino Linotype"/>
          <w:color w:val="000000"/>
          <w:szCs w:val="24"/>
        </w:rPr>
      </w:pPr>
      <w:r w:rsidRPr="00422AFC">
        <w:rPr>
          <w:rFonts w:eastAsia="Palatino Linotype" w:cs="Palatino Linotype"/>
          <w:color w:val="000000"/>
          <w:szCs w:val="24"/>
        </w:rPr>
        <w:lastRenderedPageBreak/>
        <w:t>ASÍ LO RESUELVE</w:t>
      </w:r>
      <w:r w:rsidR="00422AFC" w:rsidRPr="00422AFC">
        <w:rPr>
          <w:rFonts w:eastAsia="Palatino Linotype" w:cs="Palatino Linotype"/>
          <w:color w:val="000000"/>
          <w:szCs w:val="24"/>
        </w:rPr>
        <w:t>,</w:t>
      </w:r>
      <w:r w:rsidR="00247FE8" w:rsidRPr="00422AFC">
        <w:rPr>
          <w:rFonts w:eastAsia="Palatino Linotype" w:cs="Palatino Linotype"/>
          <w:color w:val="000000"/>
          <w:szCs w:val="24"/>
        </w:rPr>
        <w:t xml:space="preserve"> POR </w:t>
      </w:r>
      <w:r w:rsidR="009E3D7A" w:rsidRPr="00422AFC">
        <w:rPr>
          <w:rFonts w:eastAsia="Palatino Linotype" w:cs="Palatino Linotype"/>
          <w:color w:val="000000"/>
          <w:szCs w:val="24"/>
        </w:rPr>
        <w:t>UNANIMIDAD</w:t>
      </w:r>
      <w:r w:rsidRPr="00422AFC">
        <w:rPr>
          <w:rFonts w:eastAsia="Palatino Linotype" w:cs="Palatino Linotype"/>
          <w:color w:val="000000"/>
          <w:szCs w:val="24"/>
        </w:rPr>
        <w:t xml:space="preserve"> </w:t>
      </w:r>
      <w:r w:rsidR="006922F5" w:rsidRPr="00422AFC">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ED4177" w:rsidRPr="00422AFC">
        <w:rPr>
          <w:rFonts w:eastAsia="Palatino Linotype" w:cs="Palatino Linotype"/>
          <w:color w:val="000000"/>
          <w:szCs w:val="24"/>
        </w:rPr>
        <w:t xml:space="preserve"> (AUSENCIA JUSTIFICADA)</w:t>
      </w:r>
      <w:r w:rsidR="006922F5" w:rsidRPr="00422AFC">
        <w:rPr>
          <w:rFonts w:eastAsia="Palatino Linotype" w:cs="Palatino Linotype"/>
          <w:color w:val="000000"/>
          <w:szCs w:val="24"/>
        </w:rPr>
        <w:t>, SHARON CRISTINA MORALES MARTÍNEZ, LUIS GUSTAVO PARRA NORIEGA</w:t>
      </w:r>
      <w:r w:rsidR="009E3DAE" w:rsidRPr="00422AFC">
        <w:rPr>
          <w:rFonts w:eastAsia="Palatino Linotype" w:cs="Palatino Linotype"/>
          <w:color w:val="000000"/>
          <w:szCs w:val="24"/>
        </w:rPr>
        <w:t xml:space="preserve"> </w:t>
      </w:r>
      <w:r w:rsidR="006922F5" w:rsidRPr="00422AFC">
        <w:rPr>
          <w:rFonts w:eastAsia="Palatino Linotype" w:cs="Palatino Linotype"/>
          <w:color w:val="000000"/>
          <w:szCs w:val="24"/>
        </w:rPr>
        <w:t>Y GUADALUPE RAMÍREZ PEÑA</w:t>
      </w:r>
      <w:r w:rsidR="00AF6B94" w:rsidRPr="00422AFC">
        <w:rPr>
          <w:rFonts w:eastAsia="Palatino Linotype" w:cs="Palatino Linotype"/>
          <w:color w:val="000000"/>
          <w:szCs w:val="24"/>
        </w:rPr>
        <w:t>,</w:t>
      </w:r>
      <w:r w:rsidR="00F37687" w:rsidRPr="00422AFC">
        <w:rPr>
          <w:rFonts w:eastAsia="Palatino Linotype" w:cs="Palatino Linotype"/>
          <w:color w:val="000000"/>
          <w:szCs w:val="24"/>
        </w:rPr>
        <w:t xml:space="preserve"> </w:t>
      </w:r>
      <w:r w:rsidR="006922F5" w:rsidRPr="00422AFC">
        <w:rPr>
          <w:rFonts w:eastAsia="Palatino Linotype" w:cs="Palatino Linotype"/>
          <w:color w:val="000000"/>
          <w:szCs w:val="24"/>
        </w:rPr>
        <w:t>EN LA</w:t>
      </w:r>
      <w:r w:rsidR="00C93568" w:rsidRPr="00422AFC">
        <w:rPr>
          <w:rFonts w:eastAsia="Palatino Linotype" w:cs="Palatino Linotype"/>
          <w:color w:val="000000"/>
          <w:szCs w:val="24"/>
        </w:rPr>
        <w:t xml:space="preserve"> </w:t>
      </w:r>
      <w:r w:rsidR="00C02044" w:rsidRPr="00422AFC">
        <w:rPr>
          <w:rFonts w:eastAsia="Palatino Linotype" w:cs="Palatino Linotype"/>
          <w:color w:val="000000"/>
          <w:szCs w:val="24"/>
        </w:rPr>
        <w:t>TERCERA</w:t>
      </w:r>
      <w:r w:rsidR="00476D51" w:rsidRPr="00422AFC">
        <w:rPr>
          <w:rFonts w:eastAsia="Palatino Linotype" w:cs="Palatino Linotype"/>
          <w:color w:val="000000"/>
          <w:szCs w:val="24"/>
        </w:rPr>
        <w:t xml:space="preserve"> </w:t>
      </w:r>
      <w:r w:rsidR="006922F5" w:rsidRPr="00422AFC">
        <w:rPr>
          <w:rFonts w:eastAsia="Palatino Linotype" w:cs="Palatino Linotype"/>
          <w:color w:val="000000"/>
          <w:szCs w:val="24"/>
        </w:rPr>
        <w:t>SESIÓN ORDINARIA CELEBRADA E</w:t>
      </w:r>
      <w:r w:rsidR="00C93568" w:rsidRPr="00422AFC">
        <w:rPr>
          <w:rFonts w:eastAsia="Palatino Linotype" w:cs="Palatino Linotype"/>
          <w:color w:val="000000"/>
          <w:szCs w:val="24"/>
        </w:rPr>
        <w:t>L</w:t>
      </w:r>
      <w:r w:rsidR="00CF10F8" w:rsidRPr="00422AFC">
        <w:rPr>
          <w:rFonts w:eastAsia="Palatino Linotype" w:cs="Palatino Linotype"/>
          <w:color w:val="000000"/>
          <w:szCs w:val="24"/>
        </w:rPr>
        <w:t xml:space="preserve"> </w:t>
      </w:r>
      <w:r w:rsidR="00C02044" w:rsidRPr="00422AFC">
        <w:rPr>
          <w:rFonts w:eastAsia="Palatino Linotype" w:cs="Palatino Linotype"/>
          <w:color w:val="000000"/>
          <w:szCs w:val="24"/>
        </w:rPr>
        <w:t>VEINTIOCHO DE ENERO DE DOS MIL VEINTISÉIS</w:t>
      </w:r>
      <w:r w:rsidR="006922F5" w:rsidRPr="00422AFC">
        <w:rPr>
          <w:rFonts w:eastAsia="Palatino Linotype" w:cs="Palatino Linotype"/>
          <w:color w:val="000000"/>
          <w:szCs w:val="24"/>
        </w:rPr>
        <w:t xml:space="preserve">, ANTE EL SECRETARIO TÉCNICO </w:t>
      </w:r>
      <w:r w:rsidRPr="00422AFC">
        <w:rPr>
          <w:rFonts w:eastAsia="Palatino Linotype" w:cs="Palatino Linotype"/>
          <w:color w:val="000000"/>
          <w:szCs w:val="24"/>
        </w:rPr>
        <w:t>DEL PLENO, ALEXIS TAPIA RAMÍREZ</w:t>
      </w:r>
      <w:r w:rsidR="00A970D5" w:rsidRPr="00422AFC">
        <w:rPr>
          <w:rFonts w:eastAsia="Palatino Linotype" w:cs="Palatino Linotype"/>
          <w:color w:val="000000"/>
          <w:szCs w:val="24"/>
        </w:rPr>
        <w:t>.</w:t>
      </w:r>
      <w:r w:rsidR="001957CF" w:rsidRPr="00422AFC">
        <w:rPr>
          <w:rFonts w:eastAsia="Palatino Linotype" w:cs="Palatino Linotype"/>
          <w:color w:val="000000"/>
          <w:szCs w:val="24"/>
        </w:rPr>
        <w:t>--------------</w:t>
      </w:r>
      <w:r w:rsidR="00C6512A" w:rsidRPr="00422AFC">
        <w:rPr>
          <w:rFonts w:eastAsia="Palatino Linotype" w:cs="Palatino Linotype"/>
          <w:color w:val="000000"/>
          <w:szCs w:val="24"/>
        </w:rPr>
        <w:t>----</w:t>
      </w:r>
      <w:r w:rsidR="00D23AC7" w:rsidRPr="00422AFC">
        <w:rPr>
          <w:rFonts w:eastAsia="Palatino Linotype" w:cs="Palatino Linotype"/>
          <w:color w:val="000000"/>
          <w:szCs w:val="24"/>
        </w:rPr>
        <w:t>-----------------------------------------------------------------------------------------------------------------------------------------------------------------------------------------------------------------------------------------------------------------------------------------------------------------------------------------------------</w:t>
      </w:r>
      <w:r w:rsidR="00ED4177" w:rsidRPr="00422AFC">
        <w:rPr>
          <w:rFonts w:eastAsia="Palatino Linotype" w:cs="Palatino Linotype"/>
          <w:color w:val="000000"/>
          <w:szCs w:val="24"/>
        </w:rPr>
        <w:t>--</w:t>
      </w:r>
      <w:r w:rsidR="00C02044" w:rsidRPr="00422AFC">
        <w:rPr>
          <w:rFonts w:eastAsia="Palatino Linotype" w:cs="Palatino Linotype"/>
          <w:color w:val="000000"/>
          <w:szCs w:val="24"/>
        </w:rPr>
        <w:t>------------------------------------------------------------------------------------------------------------------------------------------------------------------------------------------------------------------------------------------------------------------------------------------------------------------------------------------------------------------------------------------------------------------------------------------------------------------------------------------------------------------------------------------------------------------------------------------------------------------------------------------------------------------------------------------------------------------------------------------------------------------------------------------------------------------------------------------------------------------------------------------------------------------------------------------------------------------------------------------------------------------------------------------------------------------------------------------------------------------------------------------------------------------------------------------------------------------------------------------------------------------------------------------------------------------------------------------------------------------------------------------------------------------------------------------------------------------------------------------------</w:t>
      </w:r>
    </w:p>
    <w:p w14:paraId="4DA57669" w14:textId="3327F3F1" w:rsidR="00A970D5" w:rsidRPr="00521970" w:rsidRDefault="44E9108F" w:rsidP="15249633">
      <w:pPr>
        <w:pBdr>
          <w:top w:val="nil"/>
          <w:left w:val="nil"/>
          <w:bottom w:val="nil"/>
          <w:right w:val="nil"/>
          <w:between w:val="nil"/>
        </w:pBdr>
        <w:spacing w:line="276" w:lineRule="auto"/>
        <w:contextualSpacing/>
        <w:rPr>
          <w:rFonts w:eastAsia="Palatino Linotype" w:cs="Palatino Linotype"/>
          <w:color w:val="000000"/>
          <w:sz w:val="20"/>
          <w:szCs w:val="20"/>
          <w:lang w:val="es-ES"/>
        </w:rPr>
      </w:pPr>
      <w:r w:rsidRPr="00422AFC">
        <w:rPr>
          <w:rFonts w:eastAsia="Palatino Linotype" w:cs="Palatino Linotype"/>
          <w:color w:val="000000" w:themeColor="text1"/>
          <w:sz w:val="20"/>
          <w:szCs w:val="20"/>
          <w:lang w:val="es-ES"/>
        </w:rPr>
        <w:t>JMV/CCR/</w:t>
      </w:r>
      <w:r w:rsidR="00C02044" w:rsidRPr="00422AFC">
        <w:rPr>
          <w:rFonts w:eastAsia="Palatino Linotype" w:cs="Palatino Linotype"/>
          <w:color w:val="000000" w:themeColor="text1"/>
          <w:sz w:val="20"/>
          <w:szCs w:val="20"/>
          <w:lang w:val="es-ES"/>
        </w:rPr>
        <w:t>fjjc</w:t>
      </w:r>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68E7" w14:textId="77777777" w:rsidR="00B015BF" w:rsidRDefault="00B015BF" w:rsidP="00F2498E">
      <w:pPr>
        <w:spacing w:line="240" w:lineRule="auto"/>
      </w:pPr>
      <w:r>
        <w:separator/>
      </w:r>
    </w:p>
  </w:endnote>
  <w:endnote w:type="continuationSeparator" w:id="0">
    <w:p w14:paraId="32B0A1BC" w14:textId="77777777" w:rsidR="00B015BF" w:rsidRDefault="00B015BF" w:rsidP="00F2498E">
      <w:pPr>
        <w:spacing w:line="240" w:lineRule="auto"/>
      </w:pPr>
      <w:r>
        <w:continuationSeparator/>
      </w:r>
    </w:p>
  </w:endnote>
  <w:endnote w:type="continuationNotice" w:id="1">
    <w:p w14:paraId="60661E89" w14:textId="77777777" w:rsidR="00B015BF" w:rsidRDefault="00B015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91A5E77" w:rsidR="00263219" w:rsidRPr="00871A91" w:rsidRDefault="0026321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4BEA">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4BEA">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64199AB" w:rsidR="00263219" w:rsidRPr="00871A91" w:rsidRDefault="0026321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4B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4BEA">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F5655" w14:textId="77777777" w:rsidR="00B015BF" w:rsidRDefault="00B015BF" w:rsidP="00F2498E">
      <w:pPr>
        <w:spacing w:line="240" w:lineRule="auto"/>
      </w:pPr>
      <w:r>
        <w:separator/>
      </w:r>
    </w:p>
  </w:footnote>
  <w:footnote w:type="continuationSeparator" w:id="0">
    <w:p w14:paraId="1022BB75" w14:textId="77777777" w:rsidR="00B015BF" w:rsidRDefault="00B015BF" w:rsidP="00F2498E">
      <w:pPr>
        <w:spacing w:line="240" w:lineRule="auto"/>
      </w:pPr>
      <w:r>
        <w:continuationSeparator/>
      </w:r>
    </w:p>
  </w:footnote>
  <w:footnote w:type="continuationNotice" w:id="1">
    <w:p w14:paraId="470FC7AC" w14:textId="77777777" w:rsidR="00B015BF" w:rsidRDefault="00B015BF">
      <w:pPr>
        <w:spacing w:line="240" w:lineRule="auto"/>
      </w:pPr>
    </w:p>
  </w:footnote>
  <w:footnote w:id="2">
    <w:p w14:paraId="2BCE50A0" w14:textId="77777777" w:rsidR="00263219" w:rsidRPr="0031280C" w:rsidRDefault="00263219"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263219" w:rsidRPr="0031280C" w:rsidRDefault="00263219"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263219" w:rsidRPr="0031280C" w:rsidRDefault="00263219"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263219" w:rsidRPr="0031280C" w:rsidRDefault="00263219"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63219" w:rsidRDefault="00B015BF">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63219" w:rsidRPr="00B17577" w14:paraId="37B9EBDE" w14:textId="77777777" w:rsidTr="00874B16">
      <w:trPr>
        <w:trHeight w:val="227"/>
      </w:trPr>
      <w:tc>
        <w:tcPr>
          <w:tcW w:w="5103" w:type="dxa"/>
          <w:hideMark/>
        </w:tcPr>
        <w:p w14:paraId="4964FBC5" w14:textId="54CDA645" w:rsidR="00263219" w:rsidRPr="00096248" w:rsidRDefault="00263219"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57353522" w:rsidR="00263219" w:rsidRPr="00096248" w:rsidRDefault="00263219" w:rsidP="00011C4D">
          <w:pPr>
            <w:spacing w:after="120" w:line="240" w:lineRule="auto"/>
            <w:ind w:right="71"/>
            <w:jc w:val="right"/>
            <w:rPr>
              <w:rFonts w:cs="Arial"/>
              <w:b/>
              <w:szCs w:val="24"/>
            </w:rPr>
          </w:pPr>
          <w:r>
            <w:rPr>
              <w:rFonts w:cs="Arial"/>
              <w:b/>
              <w:bCs/>
              <w:szCs w:val="24"/>
            </w:rPr>
            <w:t>06365/INFOEM/IP/RR/2025</w:t>
          </w:r>
        </w:p>
      </w:tc>
    </w:tr>
    <w:tr w:rsidR="00263219" w14:paraId="7591D3C9" w14:textId="77777777" w:rsidTr="00874B16">
      <w:trPr>
        <w:trHeight w:val="242"/>
      </w:trPr>
      <w:tc>
        <w:tcPr>
          <w:tcW w:w="5103" w:type="dxa"/>
          <w:hideMark/>
        </w:tcPr>
        <w:p w14:paraId="729A65A8" w14:textId="77777777" w:rsidR="00263219" w:rsidRPr="00096248" w:rsidRDefault="00263219"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904D866" w:rsidR="00263219" w:rsidRPr="00096248" w:rsidRDefault="00263219" w:rsidP="00011C4D">
          <w:pPr>
            <w:spacing w:after="120" w:line="240" w:lineRule="auto"/>
            <w:ind w:left="-81" w:right="71"/>
            <w:jc w:val="right"/>
            <w:rPr>
              <w:rFonts w:cs="Arial"/>
              <w:szCs w:val="24"/>
            </w:rPr>
          </w:pPr>
          <w:r w:rsidRPr="007C7FB6">
            <w:rPr>
              <w:rFonts w:cs="Arial"/>
              <w:szCs w:val="24"/>
            </w:rPr>
            <w:t>Ayuntamiento de Metepec</w:t>
          </w:r>
        </w:p>
      </w:tc>
    </w:tr>
    <w:tr w:rsidR="00263219" w:rsidRPr="00F63239" w14:paraId="037E914D" w14:textId="77777777" w:rsidTr="00874B16">
      <w:trPr>
        <w:trHeight w:val="342"/>
      </w:trPr>
      <w:tc>
        <w:tcPr>
          <w:tcW w:w="5103" w:type="dxa"/>
          <w:hideMark/>
        </w:tcPr>
        <w:p w14:paraId="7676B68F" w14:textId="64D69EAF" w:rsidR="00263219" w:rsidRPr="00096248" w:rsidRDefault="00263219"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263219" w:rsidRDefault="00263219"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63219" w:rsidRPr="00711916" w:rsidRDefault="00263219" w:rsidP="00011C4D">
          <w:pPr>
            <w:spacing w:after="120" w:line="240" w:lineRule="auto"/>
            <w:ind w:left="-486" w:right="71" w:firstLine="567"/>
            <w:jc w:val="right"/>
            <w:rPr>
              <w:rFonts w:cs="Arial"/>
              <w:sz w:val="2"/>
              <w:szCs w:val="2"/>
            </w:rPr>
          </w:pPr>
        </w:p>
      </w:tc>
    </w:tr>
  </w:tbl>
  <w:p w14:paraId="2998DBFD" w14:textId="25A9F426" w:rsidR="00263219" w:rsidRPr="00871A91" w:rsidRDefault="00B015BF">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6321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63219" w14:paraId="0F9FE9B6" w14:textId="77777777" w:rsidTr="00874B16">
      <w:trPr>
        <w:trHeight w:val="227"/>
      </w:trPr>
      <w:tc>
        <w:tcPr>
          <w:tcW w:w="5103" w:type="dxa"/>
          <w:hideMark/>
        </w:tcPr>
        <w:p w14:paraId="6D1D9D71" w14:textId="11150E5A" w:rsidR="00263219" w:rsidRPr="00663A37" w:rsidRDefault="00263219"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9A25EEA" w:rsidR="00263219" w:rsidRPr="00C81ECD" w:rsidRDefault="00263219" w:rsidP="00011C4D">
          <w:pPr>
            <w:spacing w:after="120" w:line="240" w:lineRule="auto"/>
            <w:ind w:left="-486" w:right="68" w:firstLine="558"/>
            <w:jc w:val="right"/>
            <w:rPr>
              <w:rFonts w:cs="Arial"/>
              <w:b/>
              <w:szCs w:val="24"/>
            </w:rPr>
          </w:pPr>
          <w:r>
            <w:rPr>
              <w:rFonts w:cs="Arial"/>
              <w:b/>
              <w:bCs/>
              <w:szCs w:val="24"/>
            </w:rPr>
            <w:t>06365/INFOEM/IP/RR/2025</w:t>
          </w:r>
        </w:p>
      </w:tc>
    </w:tr>
    <w:tr w:rsidR="00263219" w:rsidRPr="001F57CD" w14:paraId="1377D264" w14:textId="77777777" w:rsidTr="00874B16">
      <w:trPr>
        <w:trHeight w:val="196"/>
      </w:trPr>
      <w:tc>
        <w:tcPr>
          <w:tcW w:w="5103" w:type="dxa"/>
          <w:hideMark/>
        </w:tcPr>
        <w:p w14:paraId="04D597A1" w14:textId="77777777" w:rsidR="00263219" w:rsidRPr="00663A37" w:rsidRDefault="00263219"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6467BA87" w:rsidR="00263219" w:rsidRPr="00663A37" w:rsidRDefault="001F4BEA" w:rsidP="70652167">
          <w:pPr>
            <w:spacing w:after="120" w:line="240" w:lineRule="auto"/>
            <w:ind w:right="68"/>
            <w:jc w:val="right"/>
            <w:rPr>
              <w:rFonts w:cs="Arial"/>
              <w:lang w:val="es-ES"/>
            </w:rPr>
          </w:pPr>
          <w:r>
            <w:rPr>
              <w:rFonts w:cs="Arial"/>
              <w:lang w:val="es-ES"/>
            </w:rPr>
            <w:t>XXXX</w:t>
          </w:r>
        </w:p>
      </w:tc>
    </w:tr>
    <w:tr w:rsidR="00263219" w14:paraId="4DC11993" w14:textId="77777777" w:rsidTr="00874B16">
      <w:trPr>
        <w:trHeight w:val="242"/>
      </w:trPr>
      <w:tc>
        <w:tcPr>
          <w:tcW w:w="5103" w:type="dxa"/>
          <w:hideMark/>
        </w:tcPr>
        <w:p w14:paraId="76CEF1B5" w14:textId="77777777" w:rsidR="00263219" w:rsidRPr="00663A37" w:rsidRDefault="00263219"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6C82521E" w:rsidR="00263219" w:rsidRPr="00663A37" w:rsidRDefault="00263219" w:rsidP="00771E23">
          <w:pPr>
            <w:spacing w:after="120" w:line="240" w:lineRule="auto"/>
            <w:ind w:left="-70" w:right="68"/>
            <w:jc w:val="right"/>
            <w:rPr>
              <w:rFonts w:cs="Arial"/>
              <w:szCs w:val="24"/>
            </w:rPr>
          </w:pPr>
          <w:r w:rsidRPr="007C7FB6">
            <w:rPr>
              <w:rFonts w:cs="Arial"/>
              <w:szCs w:val="24"/>
            </w:rPr>
            <w:t>Ayuntamiento de Metepec</w:t>
          </w:r>
        </w:p>
      </w:tc>
    </w:tr>
    <w:tr w:rsidR="00263219" w14:paraId="5C2B511D" w14:textId="77777777" w:rsidTr="00874B16">
      <w:trPr>
        <w:trHeight w:val="342"/>
      </w:trPr>
      <w:tc>
        <w:tcPr>
          <w:tcW w:w="5103" w:type="dxa"/>
          <w:hideMark/>
        </w:tcPr>
        <w:p w14:paraId="03FEF68C" w14:textId="45E91CF4" w:rsidR="00263219" w:rsidRPr="00663A37" w:rsidRDefault="00263219"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263219" w:rsidRPr="00663A37" w:rsidRDefault="00263219"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63219" w:rsidRPr="00871A91" w:rsidRDefault="00B015BF">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632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EA16D0"/>
    <w:multiLevelType w:val="hybridMultilevel"/>
    <w:tmpl w:val="CB16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B95BF8"/>
    <w:multiLevelType w:val="hybridMultilevel"/>
    <w:tmpl w:val="05FCF3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9"/>
  </w:num>
  <w:num w:numId="3">
    <w:abstractNumId w:val="17"/>
  </w:num>
  <w:num w:numId="4">
    <w:abstractNumId w:val="61"/>
  </w:num>
  <w:num w:numId="5">
    <w:abstractNumId w:val="5"/>
  </w:num>
  <w:num w:numId="6">
    <w:abstractNumId w:val="53"/>
  </w:num>
  <w:num w:numId="7">
    <w:abstractNumId w:val="14"/>
  </w:num>
  <w:num w:numId="8">
    <w:abstractNumId w:val="3"/>
  </w:num>
  <w:num w:numId="9">
    <w:abstractNumId w:val="26"/>
  </w:num>
  <w:num w:numId="10">
    <w:abstractNumId w:val="28"/>
  </w:num>
  <w:num w:numId="11">
    <w:abstractNumId w:val="66"/>
  </w:num>
  <w:num w:numId="12">
    <w:abstractNumId w:val="59"/>
  </w:num>
  <w:num w:numId="13">
    <w:abstractNumId w:val="38"/>
  </w:num>
  <w:num w:numId="14">
    <w:abstractNumId w:val="48"/>
  </w:num>
  <w:num w:numId="15">
    <w:abstractNumId w:val="23"/>
  </w:num>
  <w:num w:numId="16">
    <w:abstractNumId w:val="36"/>
  </w:num>
  <w:num w:numId="17">
    <w:abstractNumId w:val="20"/>
  </w:num>
  <w:num w:numId="18">
    <w:abstractNumId w:val="9"/>
  </w:num>
  <w:num w:numId="19">
    <w:abstractNumId w:val="10"/>
  </w:num>
  <w:num w:numId="20">
    <w:abstractNumId w:val="18"/>
  </w:num>
  <w:num w:numId="21">
    <w:abstractNumId w:val="32"/>
  </w:num>
  <w:num w:numId="22">
    <w:abstractNumId w:val="2"/>
  </w:num>
  <w:num w:numId="23">
    <w:abstractNumId w:val="44"/>
  </w:num>
  <w:num w:numId="24">
    <w:abstractNumId w:val="52"/>
  </w:num>
  <w:num w:numId="25">
    <w:abstractNumId w:val="60"/>
  </w:num>
  <w:num w:numId="26">
    <w:abstractNumId w:val="25"/>
  </w:num>
  <w:num w:numId="27">
    <w:abstractNumId w:val="55"/>
  </w:num>
  <w:num w:numId="28">
    <w:abstractNumId w:val="34"/>
  </w:num>
  <w:num w:numId="29">
    <w:abstractNumId w:val="30"/>
  </w:num>
  <w:num w:numId="30">
    <w:abstractNumId w:val="21"/>
  </w:num>
  <w:num w:numId="31">
    <w:abstractNumId w:val="46"/>
  </w:num>
  <w:num w:numId="32">
    <w:abstractNumId w:val="51"/>
  </w:num>
  <w:num w:numId="33">
    <w:abstractNumId w:val="7"/>
  </w:num>
  <w:num w:numId="34">
    <w:abstractNumId w:val="63"/>
  </w:num>
  <w:num w:numId="35">
    <w:abstractNumId w:val="68"/>
  </w:num>
  <w:num w:numId="36">
    <w:abstractNumId w:val="58"/>
  </w:num>
  <w:num w:numId="37">
    <w:abstractNumId w:val="11"/>
  </w:num>
  <w:num w:numId="38">
    <w:abstractNumId w:val="56"/>
  </w:num>
  <w:num w:numId="39">
    <w:abstractNumId w:val="12"/>
  </w:num>
  <w:num w:numId="40">
    <w:abstractNumId w:val="54"/>
  </w:num>
  <w:num w:numId="41">
    <w:abstractNumId w:val="62"/>
  </w:num>
  <w:num w:numId="42">
    <w:abstractNumId w:val="0"/>
  </w:num>
  <w:num w:numId="43">
    <w:abstractNumId w:val="1"/>
  </w:num>
  <w:num w:numId="44">
    <w:abstractNumId w:val="35"/>
  </w:num>
  <w:num w:numId="45">
    <w:abstractNumId w:val="24"/>
  </w:num>
  <w:num w:numId="46">
    <w:abstractNumId w:val="64"/>
  </w:num>
  <w:num w:numId="47">
    <w:abstractNumId w:val="33"/>
  </w:num>
  <w:num w:numId="48">
    <w:abstractNumId w:val="69"/>
  </w:num>
  <w:num w:numId="49">
    <w:abstractNumId w:val="13"/>
  </w:num>
  <w:num w:numId="50">
    <w:abstractNumId w:val="47"/>
  </w:num>
  <w:num w:numId="51">
    <w:abstractNumId w:val="45"/>
  </w:num>
  <w:num w:numId="52">
    <w:abstractNumId w:val="6"/>
  </w:num>
  <w:num w:numId="53">
    <w:abstractNumId w:val="4"/>
  </w:num>
  <w:num w:numId="54">
    <w:abstractNumId w:val="41"/>
  </w:num>
  <w:num w:numId="55">
    <w:abstractNumId w:val="15"/>
  </w:num>
  <w:num w:numId="56">
    <w:abstractNumId w:val="19"/>
  </w:num>
  <w:num w:numId="57">
    <w:abstractNumId w:val="40"/>
  </w:num>
  <w:num w:numId="58">
    <w:abstractNumId w:val="31"/>
  </w:num>
  <w:num w:numId="59">
    <w:abstractNumId w:val="65"/>
  </w:num>
  <w:num w:numId="60">
    <w:abstractNumId w:val="39"/>
  </w:num>
  <w:num w:numId="61">
    <w:abstractNumId w:val="57"/>
  </w:num>
  <w:num w:numId="62">
    <w:abstractNumId w:val="29"/>
  </w:num>
  <w:num w:numId="63">
    <w:abstractNumId w:val="37"/>
  </w:num>
  <w:num w:numId="64">
    <w:abstractNumId w:val="43"/>
  </w:num>
  <w:num w:numId="65">
    <w:abstractNumId w:val="67"/>
  </w:num>
  <w:num w:numId="66">
    <w:abstractNumId w:val="50"/>
  </w:num>
  <w:num w:numId="67">
    <w:abstractNumId w:val="27"/>
  </w:num>
  <w:num w:numId="68">
    <w:abstractNumId w:val="16"/>
  </w:num>
  <w:num w:numId="69">
    <w:abstractNumId w:val="22"/>
  </w:num>
  <w:num w:numId="70">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63D"/>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8B"/>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1E77"/>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671"/>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BEA"/>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3219"/>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1C6"/>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2AFC"/>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4FC"/>
    <w:rsid w:val="005039C0"/>
    <w:rsid w:val="00504A87"/>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0CAB"/>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A93"/>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3C49"/>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1F5"/>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C7FB6"/>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4E74"/>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1D44"/>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572D7"/>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15BF"/>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6751"/>
    <w:rsid w:val="00B87688"/>
    <w:rsid w:val="00B87C64"/>
    <w:rsid w:val="00B87E47"/>
    <w:rsid w:val="00B90DB5"/>
    <w:rsid w:val="00B9178B"/>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1F03"/>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044"/>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0E7D"/>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AC7"/>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16D9"/>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177"/>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3FB"/>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5249633"/>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UnresolvedMention">
    <w:name w:val="Unresolved Mention"/>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4266094">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772680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1FCD-2E5E-4770-953C-7FE65CF8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5366</Words>
  <Characters>29513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2026-01-30T16:32:00Z</cp:lastPrinted>
  <dcterms:created xsi:type="dcterms:W3CDTF">2026-01-20T00:11:00Z</dcterms:created>
  <dcterms:modified xsi:type="dcterms:W3CDTF">2026-03-11T16:10:00Z</dcterms:modified>
</cp:coreProperties>
</file>