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F569B3">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194CF7">
        <w:rPr>
          <w:rFonts w:ascii="Palatino Linotype" w:eastAsia="Palatino Linotype" w:hAnsi="Palatino Linotype" w:cs="Palatino Linotype"/>
          <w:b/>
          <w:sz w:val="24"/>
          <w:szCs w:val="24"/>
        </w:rPr>
        <w:t>2998</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5445B3">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194CF7">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194CF7" w:rsidRPr="00194CF7">
        <w:rPr>
          <w:rFonts w:ascii="Palatino Linotype" w:hAnsi="Palatino Linotype"/>
          <w:b/>
          <w:bCs/>
          <w:color w:val="000000"/>
          <w:sz w:val="24"/>
        </w:rPr>
        <w:t>Texcoco</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194CF7">
        <w:rPr>
          <w:rFonts w:ascii="Palatino Linotype" w:eastAsia="Palatino Linotype" w:hAnsi="Palatino Linotype" w:cs="Palatino Linotype"/>
          <w:b/>
          <w:color w:val="000000"/>
          <w:sz w:val="24"/>
          <w:szCs w:val="24"/>
        </w:rPr>
        <w:t>treinta</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913BCC">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194CF7">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194CF7">
        <w:rPr>
          <w:rFonts w:ascii="Palatino Linotype" w:eastAsia="Palatino Linotype" w:hAnsi="Palatino Linotype" w:cs="Palatino Linotype"/>
          <w:b/>
          <w:color w:val="000000"/>
          <w:sz w:val="24"/>
          <w:szCs w:val="24"/>
        </w:rPr>
        <w:t>0010</w:t>
      </w:r>
      <w:r w:rsidR="00654638">
        <w:rPr>
          <w:rFonts w:ascii="Palatino Linotype" w:eastAsia="Palatino Linotype" w:hAnsi="Palatino Linotype" w:cs="Palatino Linotype"/>
          <w:b/>
          <w:color w:val="000000"/>
          <w:sz w:val="24"/>
          <w:szCs w:val="24"/>
        </w:rPr>
        <w:t>/</w:t>
      </w:r>
      <w:r w:rsidR="00194CF7">
        <w:rPr>
          <w:rFonts w:ascii="Palatino Linotype" w:eastAsia="Palatino Linotype" w:hAnsi="Palatino Linotype" w:cs="Palatino Linotype"/>
          <w:b/>
          <w:color w:val="000000"/>
          <w:sz w:val="24"/>
          <w:szCs w:val="24"/>
        </w:rPr>
        <w:t>TEXCOCO</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194CF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0010/TEXCOCO/IP/2026</w:t>
      </w:r>
      <w:r w:rsidR="00656D21" w:rsidRPr="00463865">
        <w:rPr>
          <w:rFonts w:ascii="Palatino Linotype" w:eastAsia="Palatino Linotype" w:hAnsi="Palatino Linotype" w:cs="Palatino Linotype"/>
          <w:b/>
          <w:color w:val="000000"/>
          <w:sz w:val="24"/>
          <w:szCs w:val="24"/>
        </w:rPr>
        <w:t>:</w:t>
      </w:r>
    </w:p>
    <w:p w:rsidR="009A0E57" w:rsidRPr="00194CF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94CF7">
        <w:rPr>
          <w:rFonts w:ascii="Palatino Linotype" w:eastAsia="Palatino Linotype" w:hAnsi="Palatino Linotype" w:cs="Palatino Linotype"/>
          <w:i/>
          <w:color w:val="000000"/>
          <w:sz w:val="24"/>
          <w:szCs w:val="24"/>
        </w:rPr>
        <w:t>“</w:t>
      </w:r>
      <w:r w:rsidR="00194CF7" w:rsidRPr="00194CF7">
        <w:rPr>
          <w:rFonts w:ascii="Palatino Linotype" w:hAnsi="Palatino Linotype"/>
          <w:i/>
          <w:color w:val="000000"/>
          <w:sz w:val="24"/>
          <w:szCs w:val="24"/>
        </w:rPr>
        <w:t>Solicito copia del expediente de la licitación y el nombre de la empresa adjudicada para la organización de la Feria del Caballo 2026 en Texcoco"</w:t>
      </w:r>
      <w:r w:rsidR="00F569B3" w:rsidRPr="00194CF7">
        <w:rPr>
          <w:rFonts w:ascii="Palatino Linotype" w:hAnsi="Palatino Linotype"/>
          <w:i/>
          <w:color w:val="000000"/>
          <w:sz w:val="24"/>
          <w:szCs w:val="24"/>
        </w:rPr>
        <w:t>.</w:t>
      </w:r>
      <w:r w:rsidR="00FC3C5B" w:rsidRPr="00194CF7">
        <w:rPr>
          <w:rFonts w:ascii="Palatino Linotype" w:hAnsi="Palatino Linotype"/>
          <w:i/>
          <w:color w:val="000000"/>
          <w:sz w:val="24"/>
          <w:szCs w:val="24"/>
        </w:rPr>
        <w:t xml:space="preserve">” </w:t>
      </w:r>
      <w:r w:rsidR="003B3AF6" w:rsidRPr="00194CF7">
        <w:rPr>
          <w:rFonts w:ascii="Palatino Linotype" w:hAnsi="Palatino Linotype"/>
          <w:i/>
          <w:color w:val="000000"/>
          <w:sz w:val="24"/>
          <w:szCs w:val="24"/>
        </w:rPr>
        <w:t>(</w:t>
      </w:r>
      <w:r w:rsidRPr="00194CF7">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913BCC" w:rsidRDefault="00194CF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El veintitrés</w:t>
      </w:r>
      <w:r w:rsidR="00913BCC" w:rsidRPr="00913BCC">
        <w:rPr>
          <w:rFonts w:ascii="Palatino Linotype" w:eastAsia="Palatino Linotype" w:hAnsi="Palatino Linotype" w:cs="Palatino Linotype"/>
          <w:color w:val="000000"/>
          <w:sz w:val="24"/>
          <w:szCs w:val="24"/>
        </w:rPr>
        <w:t xml:space="preserve"> de febrero de dos mil veintiséis</w:t>
      </w:r>
      <w:r w:rsidR="00913BCC">
        <w:rPr>
          <w:rFonts w:ascii="Palatino Linotype" w:eastAsia="Palatino Linotype" w:hAnsi="Palatino Linotype" w:cs="Palatino Linotype"/>
          <w:b/>
          <w:color w:val="000000"/>
          <w:sz w:val="24"/>
          <w:szCs w:val="24"/>
        </w:rPr>
        <w:t xml:space="preserve">, el SUJETO OBLIGADO </w:t>
      </w:r>
      <w:r w:rsidR="00913BCC" w:rsidRPr="00913BCC">
        <w:rPr>
          <w:rFonts w:ascii="Palatino Linotype" w:eastAsia="Palatino Linotype" w:hAnsi="Palatino Linotype" w:cs="Palatino Linotype"/>
          <w:color w:val="000000"/>
          <w:sz w:val="24"/>
          <w:szCs w:val="24"/>
        </w:rPr>
        <w:t xml:space="preserve">notificó la prórroga para atender la solicitud de información. </w:t>
      </w:r>
    </w:p>
    <w:p w:rsidR="00913BCC" w:rsidRDefault="00913BCC" w:rsidP="00913BC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194CF7">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194CF7">
        <w:rPr>
          <w:rFonts w:ascii="Palatino Linotype" w:eastAsia="Palatino Linotype" w:hAnsi="Palatino Linotype" w:cs="Palatino Linotype"/>
          <w:b/>
          <w:color w:val="000000"/>
          <w:sz w:val="24"/>
          <w:szCs w:val="24"/>
        </w:rPr>
        <w:t>seis</w:t>
      </w:r>
      <w:r w:rsidR="00654638">
        <w:rPr>
          <w:rFonts w:ascii="Palatino Linotype" w:eastAsia="Palatino Linotype" w:hAnsi="Palatino Linotype" w:cs="Palatino Linotype"/>
          <w:b/>
          <w:color w:val="000000"/>
          <w:sz w:val="24"/>
          <w:szCs w:val="24"/>
        </w:rPr>
        <w:t xml:space="preserve"> </w:t>
      </w:r>
      <w:r w:rsidR="00194CF7">
        <w:rPr>
          <w:rFonts w:ascii="Palatino Linotype" w:eastAsia="Palatino Linotype" w:hAnsi="Palatino Linotype" w:cs="Palatino Linotype"/>
          <w:b/>
          <w:color w:val="000000"/>
          <w:sz w:val="24"/>
          <w:szCs w:val="24"/>
        </w:rPr>
        <w:t>de 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194CF7">
        <w:rPr>
          <w:rFonts w:ascii="Palatino Linotype" w:eastAsia="Palatino Linotype" w:hAnsi="Palatino Linotype" w:cs="Palatino Linotype"/>
          <w:b/>
          <w:sz w:val="24"/>
          <w:szCs w:val="24"/>
        </w:rPr>
        <w:t>2998</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194CF7" w:rsidRDefault="00331433" w:rsidP="006B375B">
      <w:pPr>
        <w:ind w:left="633"/>
        <w:jc w:val="both"/>
        <w:rPr>
          <w:rFonts w:ascii="Palatino Linotype" w:eastAsia="Times New Roman" w:hAnsi="Palatino Linotype" w:cs="Times New Roman"/>
          <w:i/>
          <w:sz w:val="24"/>
          <w:szCs w:val="24"/>
          <w:lang w:val="es-MX"/>
        </w:rPr>
      </w:pPr>
      <w:r w:rsidRPr="00194CF7">
        <w:rPr>
          <w:rFonts w:ascii="Palatino Linotype" w:eastAsia="Palatino Linotype" w:hAnsi="Palatino Linotype" w:cs="Palatino Linotype"/>
          <w:i/>
          <w:color w:val="000000"/>
          <w:sz w:val="24"/>
          <w:szCs w:val="24"/>
        </w:rPr>
        <w:t>“</w:t>
      </w:r>
      <w:r w:rsidR="00194CF7" w:rsidRPr="00194CF7">
        <w:rPr>
          <w:rFonts w:ascii="Palatino Linotype" w:hAnsi="Palatino Linotype"/>
          <w:i/>
          <w:color w:val="000000"/>
          <w:sz w:val="24"/>
          <w:szCs w:val="24"/>
        </w:rPr>
        <w:t xml:space="preserve">Se impugna la determinación emitida por la Unidad de Transparencia del Ayuntamiento de Texcoco, contenida en el oficio de fecha 23 de febrero de 2026, suscrito por René Jonathan Sandoval Tinoco, en su carácter de Responsable de la Unidad de Información, mediante el cual se notifica la ampliación del plazo de respuesta por siete días hábiles respecto de la solicitud de información pública con folio 00010/TEXCOCO/IP/2026. En dicho oficio la autoridad señala de manera genérica que la prórroga se concede “en espera de información para dar respuesta a su solicitud”, sin expresar fundamentación ni motivación suficiente que justifique la necesidad de ampliar el plazo originalmente previsto por la ley. La solicitud de información presentada el 30 de enero de 2026 consiste en: “Copia del expediente de la licitación y el nombre de la empresa adjudicada para la organización de la Feria del Caballo 2026 en Texcoco”. El acto impugnado causa agravio al solicitante, toda vez que la ampliación del plazo se realizó sin una motivación específica, limitándose la autoridad a una afirmación genérica, lo cual contraviene los principios de máxima publicidad, certeza y legalidad que rigen el derecho de acceso a la información pública. En consecuencia, se controvierte la legalidad de la prórroga del plazo de respuesta, al no encontrarse debidamente fundada ni motivada conforme a lo previsto en la Ley de Transparencia y Acceso a la Información Pública </w:t>
      </w:r>
      <w:r w:rsidR="00194CF7" w:rsidRPr="00194CF7">
        <w:rPr>
          <w:rFonts w:ascii="Palatino Linotype" w:hAnsi="Palatino Linotype"/>
          <w:i/>
          <w:color w:val="000000"/>
          <w:sz w:val="24"/>
          <w:szCs w:val="24"/>
        </w:rPr>
        <w:lastRenderedPageBreak/>
        <w:t>del Estado de México y Municipios, ni justificarse de manera concreta la imposibilidad de atender la solicitud dentro del plazo ordinario.</w:t>
      </w:r>
      <w:r w:rsidR="00613492" w:rsidRPr="00194CF7">
        <w:rPr>
          <w:rFonts w:ascii="Palatino Linotype" w:hAnsi="Palatino Linotype"/>
          <w:i/>
          <w:color w:val="000000"/>
          <w:sz w:val="24"/>
          <w:szCs w:val="24"/>
        </w:rPr>
        <w:t>.</w:t>
      </w:r>
      <w:r w:rsidR="00780F92" w:rsidRPr="00194CF7">
        <w:rPr>
          <w:rFonts w:ascii="Palatino Linotype" w:hAnsi="Palatino Linotype"/>
          <w:i/>
          <w:color w:val="000000"/>
          <w:sz w:val="24"/>
          <w:szCs w:val="24"/>
        </w:rPr>
        <w:t xml:space="preserve">” </w:t>
      </w:r>
      <w:r w:rsidR="009D2402" w:rsidRPr="00194CF7">
        <w:rPr>
          <w:rFonts w:ascii="Palatino Linotype" w:hAnsi="Palatino Linotype"/>
          <w:i/>
          <w:color w:val="000000"/>
          <w:sz w:val="24"/>
          <w:szCs w:val="24"/>
        </w:rPr>
        <w:t>(</w:t>
      </w:r>
      <w:r w:rsidRPr="00194CF7">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194CF7" w:rsidRDefault="00CB10C1" w:rsidP="008F132A">
      <w:pPr>
        <w:pStyle w:val="Prrafodelista"/>
        <w:ind w:left="720"/>
        <w:jc w:val="both"/>
        <w:rPr>
          <w:rFonts w:ascii="Palatino Linotype" w:hAnsi="Palatino Linotype"/>
          <w:i/>
          <w:lang w:val="es-MX"/>
        </w:rPr>
      </w:pPr>
      <w:r w:rsidRPr="00194CF7">
        <w:rPr>
          <w:rFonts w:ascii="Palatino Linotype" w:hAnsi="Palatino Linotype"/>
          <w:i/>
          <w:color w:val="000000"/>
        </w:rPr>
        <w:t>“</w:t>
      </w:r>
      <w:r w:rsidR="00194CF7" w:rsidRPr="00194CF7">
        <w:rPr>
          <w:rFonts w:ascii="Palatino Linotype" w:hAnsi="Palatino Linotype"/>
          <w:i/>
          <w:color w:val="000000"/>
        </w:rPr>
        <w:t>PRIMERO. Falta de respuesta dentro del plazo legal La presente inconformidad se origina en la omisión de respuesta por parte del Ayuntamiento de Texcoco respecto de la solicitud de información pública con folio 00010/TEXCOCO/IP/2026. Si bien la Unidad de Transparencia notificó una ampliación del plazo para responder, el término concedido ya transcurrió en su totalidad sin que se haya emitido respuesta alguna, ni se haya puesto a disposición del solicitante la información requerida. Dicha omisión constituye una violación directa al derecho de acceso a la información pública, reconocido en el artículo 6° de la Constitución Política de los Estados Unidos Mexicanos. SEGUNDO. Configuración del silencio administrativo en materia de transparencia Al haber transcurrido el plazo ordinario y el plazo ampliado sin que la autoridad haya emitido una determinación, se configura la hipótesis de falta de respuesta del sujeto obligado, lo cual es una causal expresa de procedencia del recurso de revisión prevista en la legislación de transparencia del Estado de México. La omisión de respuesta genera una afectación directa al solicitante, ya que impide el ejercicio efectivo del derecho de acceso a la información. TERCERO. Violación al principio de máxima publicidad La conducta omisiva del sujeto obligado contraviene el principio de máxima publicidad, reconocido por el Instituto Nacional de Transparencia, Acceso a la Información y Protección de Datos Personales (INAI) y aplicado por el Instituto de Transparencia, Acceso a la Información Pública y Protección de Datos Personales del Estado de México y Municipios (INFOEM). Dicho principio establece que la información en posesión de las autoridades debe proporcionarse de forma oportuna, completa y accesible, por lo que la omisión de respuesta constituye una restricción indebida al derecho fundamental de acceso a la información. CUARTO. Información solicitada de naturaleza pública La información solicitada consiste en el expediente de la licitación y el nombre de la empresa adjudicada para la organización de la Feria del Caballo 2026 en Texcoco, información relacionada con procedimientos de contratación pública y ejercicio de recursos públicos, la cual tiene naturaleza eminentemente pública. Por lo tanto, no existe justificación legal para la omisión de respuesta ni para la dilación en la entrega de dicha información, lo que evidencia una actuación contraria a los principios de legalidad, transparencia y rendición de cuentas</w:t>
      </w:r>
      <w:r w:rsidR="00D833EE" w:rsidRPr="00194CF7">
        <w:rPr>
          <w:rFonts w:ascii="Palatino Linotype" w:hAnsi="Palatino Linotype"/>
          <w:i/>
          <w:color w:val="000000"/>
        </w:rPr>
        <w:t>.</w:t>
      </w:r>
      <w:r w:rsidR="00D833EE" w:rsidRPr="00194CF7">
        <w:rPr>
          <w:rFonts w:ascii="Palatino Linotype" w:eastAsia="Palatino Linotype" w:hAnsi="Palatino Linotype" w:cs="Palatino Linotype"/>
          <w:i/>
          <w:color w:val="000000"/>
        </w:rPr>
        <w:t xml:space="preserve"> </w:t>
      </w:r>
      <w:r w:rsidR="008F132A" w:rsidRPr="00194CF7">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194CF7">
        <w:rPr>
          <w:rFonts w:ascii="Palatino Linotype" w:eastAsia="Palatino Linotype" w:hAnsi="Palatino Linotype" w:cs="Palatino Linotype"/>
          <w:b/>
          <w:color w:val="000000"/>
          <w:sz w:val="24"/>
          <w:szCs w:val="24"/>
        </w:rPr>
        <w:t>diez</w:t>
      </w:r>
      <w:r w:rsidR="00BE050E" w:rsidRPr="00F569B3">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94CF7">
        <w:rPr>
          <w:rFonts w:ascii="Palatino Linotype" w:eastAsia="Palatino Linotype" w:hAnsi="Palatino Linotype" w:cs="Palatino Linotype"/>
          <w:b/>
          <w:color w:val="000000"/>
          <w:sz w:val="24"/>
          <w:szCs w:val="24"/>
        </w:rPr>
        <w:t>veinticuatro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w:t>
      </w:r>
      <w:r w:rsidRPr="00463865">
        <w:rPr>
          <w:rFonts w:ascii="Palatino Linotype" w:eastAsia="Palatino Linotype" w:hAnsi="Palatino Linotype" w:cs="Palatino Linotype"/>
          <w:color w:val="000000"/>
          <w:sz w:val="24"/>
          <w:szCs w:val="24"/>
        </w:rPr>
        <w:lastRenderedPageBreak/>
        <w:t>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463865">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5445B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5445B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94CF7" w:rsidRPr="00463865">
        <w:rPr>
          <w:rFonts w:ascii="Palatino Linotype" w:eastAsia="Palatino Linotype" w:hAnsi="Palatino Linotype" w:cs="Palatino Linotype"/>
          <w:b/>
          <w:color w:val="000000"/>
          <w:sz w:val="24"/>
          <w:szCs w:val="24"/>
        </w:rPr>
        <w:t>0</w:t>
      </w:r>
      <w:r w:rsidR="00194CF7">
        <w:rPr>
          <w:rFonts w:ascii="Palatino Linotype" w:eastAsia="Palatino Linotype" w:hAnsi="Palatino Linotype" w:cs="Palatino Linotype"/>
          <w:b/>
          <w:color w:val="000000"/>
          <w:sz w:val="24"/>
          <w:szCs w:val="24"/>
        </w:rPr>
        <w:t>0010/TEXCOCO/IP/2026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194CF7" w:rsidRPr="00463865">
        <w:rPr>
          <w:rFonts w:ascii="Palatino Linotype" w:eastAsia="Palatino Linotype" w:hAnsi="Palatino Linotype" w:cs="Palatino Linotype"/>
          <w:b/>
          <w:color w:val="000000"/>
          <w:sz w:val="24"/>
          <w:szCs w:val="24"/>
        </w:rPr>
        <w:t>0</w:t>
      </w:r>
      <w:r w:rsidR="00194CF7">
        <w:rPr>
          <w:rFonts w:ascii="Palatino Linotype" w:eastAsia="Palatino Linotype" w:hAnsi="Palatino Linotype" w:cs="Palatino Linotype"/>
          <w:b/>
          <w:color w:val="000000"/>
          <w:sz w:val="24"/>
          <w:szCs w:val="24"/>
        </w:rPr>
        <w:t>0010/TEXCOCO/IP/2026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D833EE">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w:t>
      </w:r>
      <w:r w:rsidRPr="00463865">
        <w:rPr>
          <w:rFonts w:ascii="Palatino Linotype" w:eastAsia="Palatino Linotype" w:hAnsi="Palatino Linotype" w:cs="Palatino Linotype"/>
          <w:sz w:val="24"/>
          <w:szCs w:val="24"/>
        </w:rPr>
        <w:lastRenderedPageBreak/>
        <w:t xml:space="preserve">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569B3">
        <w:rPr>
          <w:rFonts w:ascii="Palatino Linotype" w:hAnsi="Palatino Linotype" w:cs="Palatino Linotype"/>
          <w:sz w:val="24"/>
        </w:rPr>
        <w:t>MÍREZ PEÑA; EN LA DÉCIMA SEGUNDA</w:t>
      </w:r>
      <w:r w:rsidRPr="008B0A4E">
        <w:rPr>
          <w:rFonts w:ascii="Palatino Linotype" w:hAnsi="Palatino Linotype" w:cs="Palatino Linotype"/>
          <w:sz w:val="24"/>
        </w:rPr>
        <w:t xml:space="preserve"> SESIÓN ORDINARIA, CELEBRADA EL </w:t>
      </w:r>
      <w:r w:rsidR="00F569B3">
        <w:rPr>
          <w:rFonts w:ascii="Palatino Linotype" w:hAnsi="Palatino Linotype" w:cs="Palatino Linotype"/>
          <w:sz w:val="24"/>
        </w:rPr>
        <w:t>OCHO (08)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329AE">
      <w:headerReference w:type="default" r:id="rId9"/>
      <w:footerReference w:type="default" r:id="rId10"/>
      <w:headerReference w:type="first" r:id="rId11"/>
      <w:footerReference w:type="first" r:id="rId12"/>
      <w:pgSz w:w="12240" w:h="15840"/>
      <w:pgMar w:top="255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08B" w:rsidRDefault="0028108B">
      <w:pPr>
        <w:spacing w:after="0" w:line="240" w:lineRule="auto"/>
      </w:pPr>
      <w:r>
        <w:separator/>
      </w:r>
    </w:p>
  </w:endnote>
  <w:endnote w:type="continuationSeparator" w:id="0">
    <w:p w:rsidR="0028108B" w:rsidRDefault="0028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445B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445B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445B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445B3">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08B" w:rsidRDefault="0028108B">
      <w:pPr>
        <w:spacing w:after="0" w:line="240" w:lineRule="auto"/>
      </w:pPr>
      <w:r>
        <w:separator/>
      </w:r>
    </w:p>
  </w:footnote>
  <w:footnote w:type="continuationSeparator" w:id="0">
    <w:p w:rsidR="0028108B" w:rsidRDefault="00281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194CF7"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2998/INFOEM/IP/RR/2026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194CF7"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Texcoco</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194CF7"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2998</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194CF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Texcoco</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5445B3"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4CF7"/>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108B"/>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45B3"/>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10A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3298"/>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29AE"/>
    <w:rsid w:val="00C33E12"/>
    <w:rsid w:val="00C3606C"/>
    <w:rsid w:val="00C456FE"/>
    <w:rsid w:val="00C47C99"/>
    <w:rsid w:val="00C567E2"/>
    <w:rsid w:val="00C66526"/>
    <w:rsid w:val="00C72DE0"/>
    <w:rsid w:val="00C73E50"/>
    <w:rsid w:val="00C8661D"/>
    <w:rsid w:val="00C87574"/>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3FF6"/>
    <w:rsid w:val="00F36D54"/>
    <w:rsid w:val="00F416BE"/>
    <w:rsid w:val="00F41B19"/>
    <w:rsid w:val="00F42C10"/>
    <w:rsid w:val="00F43722"/>
    <w:rsid w:val="00F553AC"/>
    <w:rsid w:val="00F569B3"/>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5B2D0B-9A65-4B3F-8D3B-132981A3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15</Pages>
  <Words>3590</Words>
  <Characters>19750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585</cp:revision>
  <cp:lastPrinted>2026-04-10T16:08:00Z</cp:lastPrinted>
  <dcterms:created xsi:type="dcterms:W3CDTF">2025-04-24T19:37:00Z</dcterms:created>
  <dcterms:modified xsi:type="dcterms:W3CDTF">2026-04-16T23:20:00Z</dcterms:modified>
</cp:coreProperties>
</file>