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5B23D" w14:textId="6780E297" w:rsidR="00356F83" w:rsidRPr="00831D87" w:rsidRDefault="00DD321F" w:rsidP="00442CE4">
      <w:pPr>
        <w:spacing w:line="360" w:lineRule="auto"/>
        <w:ind w:left="-142"/>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bookmarkStart w:id="0" w:name="_Hlk219216409"/>
      <w:r w:rsidR="00FE21A4" w:rsidRPr="00831D87">
        <w:rPr>
          <w:rFonts w:ascii="Palatino Linotype" w:eastAsia="Palatino Linotype" w:hAnsi="Palatino Linotype" w:cs="Palatino Linotype"/>
          <w:sz w:val="22"/>
          <w:szCs w:val="22"/>
        </w:rPr>
        <w:t>catorce de enero de dos mil veintiséis</w:t>
      </w:r>
      <w:r w:rsidR="009103F4" w:rsidRPr="00831D87">
        <w:rPr>
          <w:rFonts w:ascii="Palatino Linotype" w:eastAsia="Palatino Linotype" w:hAnsi="Palatino Linotype" w:cs="Palatino Linotype"/>
          <w:sz w:val="22"/>
          <w:szCs w:val="22"/>
        </w:rPr>
        <w:t xml:space="preserve">. </w:t>
      </w:r>
    </w:p>
    <w:bookmarkEnd w:id="0"/>
    <w:p w14:paraId="4EE38C6D" w14:textId="77777777" w:rsidR="00356F83" w:rsidRPr="00831D87" w:rsidRDefault="00356F83" w:rsidP="00442CE4">
      <w:pPr>
        <w:spacing w:line="360" w:lineRule="auto"/>
        <w:ind w:left="-142"/>
        <w:jc w:val="both"/>
        <w:rPr>
          <w:rFonts w:ascii="Palatino Linotype" w:eastAsia="Palatino Linotype" w:hAnsi="Palatino Linotype" w:cs="Palatino Linotype"/>
          <w:sz w:val="22"/>
          <w:szCs w:val="22"/>
        </w:rPr>
      </w:pPr>
    </w:p>
    <w:p w14:paraId="0A8F0944" w14:textId="09C8D835" w:rsidR="00356F83" w:rsidRPr="00831D87" w:rsidRDefault="00DD321F" w:rsidP="00442CE4">
      <w:pPr>
        <w:spacing w:line="360" w:lineRule="auto"/>
        <w:ind w:left="-142"/>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b/>
          <w:sz w:val="22"/>
          <w:szCs w:val="22"/>
        </w:rPr>
        <w:t>Visto</w:t>
      </w:r>
      <w:r w:rsidRPr="00831D87">
        <w:rPr>
          <w:rFonts w:ascii="Palatino Linotype" w:eastAsia="Palatino Linotype" w:hAnsi="Palatino Linotype" w:cs="Palatino Linotype"/>
          <w:sz w:val="22"/>
          <w:szCs w:val="22"/>
        </w:rPr>
        <w:t xml:space="preserve"> el expediente relativo al recurso de revisión </w:t>
      </w:r>
      <w:r w:rsidR="00793F71" w:rsidRPr="00831D87">
        <w:rPr>
          <w:rFonts w:ascii="Palatino Linotype" w:eastAsia="Palatino Linotype" w:hAnsi="Palatino Linotype" w:cs="Palatino Linotype"/>
          <w:b/>
          <w:sz w:val="22"/>
          <w:szCs w:val="22"/>
        </w:rPr>
        <w:t>0</w:t>
      </w:r>
      <w:r w:rsidR="00471EEF" w:rsidRPr="00831D87">
        <w:rPr>
          <w:rFonts w:ascii="Palatino Linotype" w:eastAsia="Palatino Linotype" w:hAnsi="Palatino Linotype" w:cs="Palatino Linotype"/>
          <w:b/>
          <w:sz w:val="22"/>
          <w:szCs w:val="22"/>
        </w:rPr>
        <w:t>7964</w:t>
      </w:r>
      <w:r w:rsidR="00A972A9" w:rsidRPr="00831D87">
        <w:rPr>
          <w:rFonts w:ascii="Palatino Linotype" w:eastAsia="Palatino Linotype" w:hAnsi="Palatino Linotype" w:cs="Palatino Linotype"/>
          <w:b/>
          <w:sz w:val="22"/>
          <w:szCs w:val="22"/>
        </w:rPr>
        <w:t>/INFOEM/IP/RR/2025</w:t>
      </w:r>
      <w:r w:rsidRPr="00831D87">
        <w:rPr>
          <w:rFonts w:ascii="Palatino Linotype" w:eastAsia="Palatino Linotype" w:hAnsi="Palatino Linotype" w:cs="Palatino Linotype"/>
          <w:sz w:val="22"/>
          <w:szCs w:val="22"/>
        </w:rPr>
        <w:t>, interpuesto</w:t>
      </w:r>
      <w:r w:rsidR="00471EEF" w:rsidRPr="00831D87">
        <w:rPr>
          <w:rFonts w:ascii="Palatino Linotype" w:eastAsia="Palatino Linotype" w:hAnsi="Palatino Linotype" w:cs="Palatino Linotype"/>
          <w:sz w:val="22"/>
          <w:szCs w:val="22"/>
        </w:rPr>
        <w:t xml:space="preserve"> por </w:t>
      </w:r>
      <w:r w:rsidR="007757D2" w:rsidRPr="007757D2">
        <w:rPr>
          <w:rFonts w:ascii="Palatino Linotype" w:eastAsia="Palatino Linotype" w:hAnsi="Palatino Linotype" w:cs="Palatino Linotype"/>
          <w:b/>
          <w:sz w:val="22"/>
          <w:szCs w:val="22"/>
        </w:rPr>
        <w:t xml:space="preserve">XXXXX XXXXXXXX </w:t>
      </w:r>
      <w:r w:rsidRPr="00831D87">
        <w:rPr>
          <w:rFonts w:ascii="Palatino Linotype" w:eastAsia="Palatino Linotype" w:hAnsi="Palatino Linotype" w:cs="Palatino Linotype"/>
          <w:sz w:val="22"/>
          <w:szCs w:val="22"/>
        </w:rPr>
        <w:t>en lo sucesivo se le denominará la persona</w:t>
      </w:r>
      <w:r w:rsidRPr="00831D87">
        <w:rPr>
          <w:rFonts w:ascii="Palatino Linotype" w:eastAsia="Palatino Linotype" w:hAnsi="Palatino Linotype" w:cs="Palatino Linotype"/>
          <w:b/>
          <w:sz w:val="22"/>
          <w:szCs w:val="22"/>
        </w:rPr>
        <w:t xml:space="preserve"> RECURRENTE</w:t>
      </w:r>
      <w:r w:rsidRPr="00831D87">
        <w:rPr>
          <w:rFonts w:ascii="Palatino Linotype" w:eastAsia="Palatino Linotype" w:hAnsi="Palatino Linotype" w:cs="Palatino Linotype"/>
          <w:sz w:val="22"/>
          <w:szCs w:val="22"/>
        </w:rPr>
        <w:t>, en contra de la respuesta a su solicitud de información con número de folio</w:t>
      </w:r>
      <w:r w:rsidR="00793F71" w:rsidRPr="00831D87">
        <w:rPr>
          <w:rFonts w:ascii="Palatino Linotype" w:eastAsia="Palatino Linotype" w:hAnsi="Palatino Linotype" w:cs="Palatino Linotype"/>
          <w:b/>
          <w:sz w:val="22"/>
          <w:szCs w:val="22"/>
        </w:rPr>
        <w:t xml:space="preserve"> 00</w:t>
      </w:r>
      <w:r w:rsidR="00471EEF" w:rsidRPr="00831D87">
        <w:rPr>
          <w:rFonts w:ascii="Palatino Linotype" w:eastAsia="Palatino Linotype" w:hAnsi="Palatino Linotype" w:cs="Palatino Linotype"/>
          <w:b/>
          <w:sz w:val="22"/>
          <w:szCs w:val="22"/>
        </w:rPr>
        <w:t>113</w:t>
      </w:r>
      <w:r w:rsidR="006019E7" w:rsidRPr="00831D87">
        <w:rPr>
          <w:rFonts w:ascii="Palatino Linotype" w:eastAsia="Palatino Linotype" w:hAnsi="Palatino Linotype" w:cs="Palatino Linotype"/>
          <w:b/>
          <w:sz w:val="22"/>
          <w:szCs w:val="22"/>
        </w:rPr>
        <w:t>/</w:t>
      </w:r>
      <w:r w:rsidR="00471EEF" w:rsidRPr="00831D87">
        <w:rPr>
          <w:rFonts w:ascii="Palatino Linotype" w:eastAsia="Palatino Linotype" w:hAnsi="Palatino Linotype" w:cs="Palatino Linotype"/>
          <w:b/>
          <w:sz w:val="22"/>
          <w:szCs w:val="22"/>
        </w:rPr>
        <w:t>TEPETLIX</w:t>
      </w:r>
      <w:r w:rsidR="00A972A9" w:rsidRPr="00831D87">
        <w:rPr>
          <w:rFonts w:ascii="Palatino Linotype" w:eastAsia="Palatino Linotype" w:hAnsi="Palatino Linotype" w:cs="Palatino Linotype"/>
          <w:b/>
          <w:sz w:val="22"/>
          <w:szCs w:val="22"/>
        </w:rPr>
        <w:t>/IP/2025</w:t>
      </w:r>
      <w:r w:rsidRPr="00831D87">
        <w:rPr>
          <w:rFonts w:ascii="Palatino Linotype" w:eastAsia="Palatino Linotype" w:hAnsi="Palatino Linotype" w:cs="Palatino Linotype"/>
          <w:sz w:val="22"/>
          <w:szCs w:val="22"/>
        </w:rPr>
        <w:t xml:space="preserve">, por parte del </w:t>
      </w:r>
      <w:r w:rsidR="00455418" w:rsidRPr="00831D87">
        <w:rPr>
          <w:rFonts w:ascii="Palatino Linotype" w:eastAsia="Palatino Linotype" w:hAnsi="Palatino Linotype" w:cs="Palatino Linotype"/>
          <w:b/>
          <w:sz w:val="22"/>
          <w:szCs w:val="22"/>
        </w:rPr>
        <w:t xml:space="preserve">Ayuntamiento de </w:t>
      </w:r>
      <w:r w:rsidR="00471EEF" w:rsidRPr="00831D87">
        <w:rPr>
          <w:rFonts w:ascii="Palatino Linotype" w:eastAsia="Palatino Linotype" w:hAnsi="Palatino Linotype" w:cs="Palatino Linotype"/>
          <w:b/>
          <w:sz w:val="22"/>
          <w:szCs w:val="22"/>
        </w:rPr>
        <w:t>Tepetlixpa</w:t>
      </w:r>
      <w:r w:rsidR="00DA6D4A" w:rsidRPr="00831D87">
        <w:rPr>
          <w:rFonts w:ascii="Palatino Linotype" w:eastAsia="Palatino Linotype" w:hAnsi="Palatino Linotype" w:cs="Palatino Linotype"/>
          <w:b/>
          <w:sz w:val="22"/>
          <w:szCs w:val="22"/>
        </w:rPr>
        <w:t xml:space="preserve"> </w:t>
      </w:r>
      <w:r w:rsidRPr="00831D87">
        <w:rPr>
          <w:rFonts w:ascii="Palatino Linotype" w:eastAsia="Palatino Linotype" w:hAnsi="Palatino Linotype" w:cs="Palatino Linotype"/>
          <w:sz w:val="22"/>
          <w:szCs w:val="22"/>
        </w:rPr>
        <w:t xml:space="preserve">en lo sucesivo el </w:t>
      </w:r>
      <w:r w:rsidRPr="00831D87">
        <w:rPr>
          <w:rFonts w:ascii="Palatino Linotype" w:eastAsia="Palatino Linotype" w:hAnsi="Palatino Linotype" w:cs="Palatino Linotype"/>
          <w:b/>
          <w:sz w:val="22"/>
          <w:szCs w:val="22"/>
        </w:rPr>
        <w:t>SUJETO OBLIGADO</w:t>
      </w:r>
      <w:r w:rsidRPr="00831D87">
        <w:rPr>
          <w:rFonts w:ascii="Palatino Linotype" w:eastAsia="Palatino Linotype" w:hAnsi="Palatino Linotype" w:cs="Palatino Linotype"/>
          <w:sz w:val="22"/>
          <w:szCs w:val="22"/>
        </w:rPr>
        <w:t>;</w:t>
      </w:r>
      <w:r w:rsidRPr="00831D87">
        <w:rPr>
          <w:rFonts w:ascii="Palatino Linotype" w:eastAsia="Palatino Linotype" w:hAnsi="Palatino Linotype" w:cs="Palatino Linotype"/>
          <w:b/>
          <w:sz w:val="22"/>
          <w:szCs w:val="22"/>
        </w:rPr>
        <w:t xml:space="preserve"> </w:t>
      </w:r>
      <w:r w:rsidRPr="00831D87">
        <w:rPr>
          <w:rFonts w:ascii="Palatino Linotype" w:eastAsia="Palatino Linotype" w:hAnsi="Palatino Linotype" w:cs="Palatino Linotype"/>
          <w:sz w:val="22"/>
          <w:szCs w:val="22"/>
        </w:rPr>
        <w:t>se procede a dictar la presente resolución, con base en los siguientes:</w:t>
      </w:r>
    </w:p>
    <w:p w14:paraId="2C633D1C" w14:textId="77777777" w:rsidR="00356F83" w:rsidRPr="00831D87" w:rsidRDefault="00356F83" w:rsidP="00442CE4">
      <w:pPr>
        <w:spacing w:line="360" w:lineRule="auto"/>
        <w:ind w:left="-142"/>
        <w:jc w:val="both"/>
        <w:rPr>
          <w:rFonts w:ascii="Palatino Linotype" w:eastAsia="Palatino Linotype" w:hAnsi="Palatino Linotype" w:cs="Palatino Linotype"/>
          <w:sz w:val="22"/>
          <w:szCs w:val="22"/>
        </w:rPr>
      </w:pPr>
    </w:p>
    <w:p w14:paraId="762C38FB" w14:textId="77777777" w:rsidR="00356F83" w:rsidRPr="00831D87" w:rsidRDefault="00DD321F" w:rsidP="00442CE4">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r w:rsidRPr="00831D87">
        <w:rPr>
          <w:rFonts w:ascii="Palatino Linotype" w:eastAsia="Palatino Linotype" w:hAnsi="Palatino Linotype" w:cs="Palatino Linotype"/>
          <w:b/>
          <w:color w:val="000000"/>
          <w:sz w:val="22"/>
          <w:szCs w:val="22"/>
        </w:rPr>
        <w:t>A N T E C E D E N T E S:</w:t>
      </w:r>
    </w:p>
    <w:p w14:paraId="1992DEE9" w14:textId="77777777" w:rsidR="00356F83" w:rsidRPr="00831D87" w:rsidRDefault="00356F83" w:rsidP="00442CE4">
      <w:pPr>
        <w:pBdr>
          <w:top w:val="nil"/>
          <w:left w:val="nil"/>
          <w:bottom w:val="nil"/>
          <w:right w:val="nil"/>
          <w:between w:val="nil"/>
        </w:pBdr>
        <w:spacing w:line="360" w:lineRule="auto"/>
        <w:ind w:left="-142"/>
        <w:jc w:val="center"/>
        <w:rPr>
          <w:rFonts w:ascii="Palatino Linotype" w:eastAsia="Palatino Linotype" w:hAnsi="Palatino Linotype" w:cs="Palatino Linotype"/>
          <w:b/>
          <w:color w:val="000000"/>
          <w:sz w:val="22"/>
          <w:szCs w:val="22"/>
        </w:rPr>
      </w:pPr>
    </w:p>
    <w:p w14:paraId="327E4F83" w14:textId="4C4BDF46" w:rsidR="00356F83" w:rsidRPr="00831D87" w:rsidRDefault="00DD321F" w:rsidP="00442CE4">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831D87">
        <w:rPr>
          <w:rFonts w:ascii="Palatino Linotype" w:eastAsia="Palatino Linotype" w:hAnsi="Palatino Linotype" w:cs="Palatino Linotype"/>
          <w:b/>
          <w:color w:val="000000"/>
          <w:sz w:val="22"/>
          <w:szCs w:val="22"/>
        </w:rPr>
        <w:t xml:space="preserve">Solicitud de acceso a la información. </w:t>
      </w:r>
      <w:r w:rsidRPr="00831D87">
        <w:rPr>
          <w:rFonts w:ascii="Palatino Linotype" w:eastAsia="Palatino Linotype" w:hAnsi="Palatino Linotype" w:cs="Palatino Linotype"/>
          <w:color w:val="000000"/>
          <w:sz w:val="22"/>
          <w:szCs w:val="22"/>
        </w:rPr>
        <w:t xml:space="preserve">Con fecha </w:t>
      </w:r>
      <w:r w:rsidR="00471EEF" w:rsidRPr="00831D87">
        <w:rPr>
          <w:rFonts w:ascii="Palatino Linotype" w:eastAsia="Palatino Linotype" w:hAnsi="Palatino Linotype" w:cs="Palatino Linotype"/>
          <w:b/>
          <w:color w:val="000000"/>
          <w:sz w:val="22"/>
          <w:szCs w:val="22"/>
        </w:rPr>
        <w:t>dieciséis de junio</w:t>
      </w:r>
      <w:r w:rsidR="00157213" w:rsidRPr="00831D87">
        <w:rPr>
          <w:rFonts w:ascii="Palatino Linotype" w:eastAsia="Palatino Linotype" w:hAnsi="Palatino Linotype" w:cs="Palatino Linotype"/>
          <w:b/>
          <w:color w:val="000000"/>
          <w:sz w:val="22"/>
          <w:szCs w:val="22"/>
        </w:rPr>
        <w:t xml:space="preserve"> de dos mil veinticinco</w:t>
      </w:r>
      <w:r w:rsidR="00157213" w:rsidRPr="00831D87">
        <w:rPr>
          <w:rFonts w:ascii="Palatino Linotype" w:eastAsia="Palatino Linotype" w:hAnsi="Palatino Linotype" w:cs="Palatino Linotype"/>
          <w:color w:val="000000"/>
          <w:sz w:val="22"/>
          <w:szCs w:val="22"/>
        </w:rPr>
        <w:t xml:space="preserve">, la parte </w:t>
      </w:r>
      <w:r w:rsidR="00157213" w:rsidRPr="00831D87">
        <w:rPr>
          <w:rFonts w:ascii="Palatino Linotype" w:eastAsia="Palatino Linotype" w:hAnsi="Palatino Linotype" w:cs="Palatino Linotype"/>
          <w:b/>
          <w:color w:val="000000"/>
          <w:sz w:val="22"/>
          <w:szCs w:val="22"/>
        </w:rPr>
        <w:t>RECURRENTE</w:t>
      </w:r>
      <w:r w:rsidR="00157213" w:rsidRPr="00831D87">
        <w:rPr>
          <w:rFonts w:ascii="Palatino Linotype" w:eastAsia="Palatino Linotype" w:hAnsi="Palatino Linotype" w:cs="Palatino Linotype"/>
          <w:color w:val="000000"/>
          <w:sz w:val="22"/>
          <w:szCs w:val="22"/>
        </w:rPr>
        <w:t xml:space="preserve"> formuló solicitud de acceso a información pública al </w:t>
      </w:r>
      <w:r w:rsidR="00157213" w:rsidRPr="00831D87">
        <w:rPr>
          <w:rFonts w:ascii="Palatino Linotype" w:eastAsia="Palatino Linotype" w:hAnsi="Palatino Linotype" w:cs="Palatino Linotype"/>
          <w:b/>
          <w:color w:val="000000"/>
          <w:sz w:val="22"/>
          <w:szCs w:val="22"/>
        </w:rPr>
        <w:t>SUJETO OBLIGADO</w:t>
      </w:r>
      <w:r w:rsidR="00157213" w:rsidRPr="00831D87">
        <w:rPr>
          <w:rFonts w:ascii="Palatino Linotype" w:eastAsia="Palatino Linotype" w:hAnsi="Palatino Linotype" w:cs="Palatino Linotype"/>
          <w:color w:val="000000"/>
          <w:sz w:val="22"/>
          <w:szCs w:val="22"/>
        </w:rPr>
        <w:t xml:space="preserve"> a través del Sistema de Acceso a la Información Mexiquense, en adelante </w:t>
      </w:r>
      <w:r w:rsidR="00157213" w:rsidRPr="00831D87">
        <w:rPr>
          <w:rFonts w:ascii="Palatino Linotype" w:eastAsia="Palatino Linotype" w:hAnsi="Palatino Linotype" w:cs="Palatino Linotype"/>
          <w:b/>
          <w:color w:val="000000"/>
          <w:sz w:val="22"/>
          <w:szCs w:val="22"/>
        </w:rPr>
        <w:t>SAIMEX</w:t>
      </w:r>
      <w:r w:rsidR="00793F71" w:rsidRPr="00831D87">
        <w:rPr>
          <w:rFonts w:ascii="Palatino Linotype" w:eastAsia="Palatino Linotype" w:hAnsi="Palatino Linotype" w:cs="Palatino Linotype"/>
          <w:color w:val="000000"/>
          <w:sz w:val="22"/>
          <w:szCs w:val="22"/>
        </w:rPr>
        <w:t xml:space="preserve">, </w:t>
      </w:r>
      <w:r w:rsidRPr="00831D87">
        <w:rPr>
          <w:rFonts w:ascii="Palatino Linotype" w:eastAsia="Palatino Linotype" w:hAnsi="Palatino Linotype" w:cs="Palatino Linotype"/>
          <w:color w:val="000000"/>
          <w:sz w:val="22"/>
          <w:szCs w:val="22"/>
        </w:rPr>
        <w:t>requiriéndole lo siguiente:</w:t>
      </w:r>
    </w:p>
    <w:p w14:paraId="32BD1747" w14:textId="77777777" w:rsidR="00356F83" w:rsidRPr="00831D87" w:rsidRDefault="00356F83" w:rsidP="00442CE4">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62B20911" w14:textId="40D1E4F6" w:rsidR="009103F4" w:rsidRPr="00831D87" w:rsidRDefault="009103F4" w:rsidP="00471EEF">
      <w:pPr>
        <w:spacing w:line="276" w:lineRule="auto"/>
        <w:ind w:left="567" w:right="900"/>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w:t>
      </w:r>
      <w:r w:rsidR="00471EEF" w:rsidRPr="00831D87">
        <w:rPr>
          <w:rFonts w:ascii="Palatino Linotype" w:eastAsia="Palatino Linotype" w:hAnsi="Palatino Linotype" w:cs="Palatino Linotype"/>
          <w:i/>
          <w:sz w:val="22"/>
          <w:szCs w:val="22"/>
        </w:rPr>
        <w:t xml:space="preserve">Por este medio solicito me informe lo siguiente: 1) Adjunte los documentos que validen la aprobación de la instalación de cámaras de videograbación al interior y exterior del palacio municipal. 2)Medios implementados para hacer de conocimiento a los servidores públicos y ciudadanos que son monitoreados por medios de videograbación durante su estancia en el edificio del palacio municipal. (Adjunte documentos que validen esta información). </w:t>
      </w:r>
      <w:r w:rsidR="00471EEF" w:rsidRPr="00831D87">
        <w:rPr>
          <w:rFonts w:ascii="Palatino Linotype" w:eastAsia="Palatino Linotype" w:hAnsi="Palatino Linotype" w:cs="Palatino Linotype"/>
          <w:b/>
          <w:i/>
          <w:sz w:val="22"/>
          <w:szCs w:val="22"/>
          <w:u w:val="single"/>
        </w:rPr>
        <w:t>3)Enuncie a la persona (o personas) que administra (n) y monitorea (n) las cámaras de videovigilancia instaladas en el palacio municipal</w:t>
      </w:r>
      <w:r w:rsidR="00471EEF" w:rsidRPr="00831D87">
        <w:rPr>
          <w:rFonts w:ascii="Palatino Linotype" w:eastAsia="Palatino Linotype" w:hAnsi="Palatino Linotype" w:cs="Palatino Linotype"/>
          <w:i/>
          <w:sz w:val="22"/>
          <w:szCs w:val="22"/>
        </w:rPr>
        <w:t>. 4) Costo de las cámaras de vigilancia instaladas en el palacio municipal y mencione la partida presupuestal a la cual fue aplicado este gasto. (Adjunte facturas y documentos probatorios). 5) Mencione cuantas cámaras están instaladas al interior y exterior del palacio municipal, y en que lugares están colocadas estas mismas. 6) Describa las características de las cámaras y de los medios de almacenamiento de las videograbaciones de las mismas, cuánto tiempo se almacenan las videograbaciones y que medios de almacenamiento se utilizan para estas mismas. 7)Adjunte documentos oficiales de los permisos obtenidos para instalar, monitorear y administrar las cámaras de videograbación al interior y exterior del palacio municipal.</w:t>
      </w:r>
      <w:r w:rsidRPr="00831D87">
        <w:rPr>
          <w:rFonts w:ascii="Palatino Linotype" w:eastAsia="Palatino Linotype" w:hAnsi="Palatino Linotype" w:cs="Palatino Linotype"/>
          <w:i/>
          <w:sz w:val="22"/>
          <w:szCs w:val="22"/>
        </w:rPr>
        <w:t>”</w:t>
      </w:r>
      <w:r w:rsidR="00471EEF" w:rsidRPr="00831D87">
        <w:rPr>
          <w:rFonts w:ascii="Palatino Linotype" w:eastAsia="Palatino Linotype" w:hAnsi="Palatino Linotype" w:cs="Palatino Linotype"/>
          <w:i/>
          <w:sz w:val="22"/>
          <w:szCs w:val="22"/>
        </w:rPr>
        <w:t xml:space="preserve"> </w:t>
      </w:r>
    </w:p>
    <w:p w14:paraId="11B24519" w14:textId="77777777" w:rsidR="00356F83" w:rsidRPr="00831D87" w:rsidRDefault="00DD321F" w:rsidP="00442CE4">
      <w:pPr>
        <w:spacing w:line="360" w:lineRule="auto"/>
        <w:jc w:val="both"/>
        <w:rPr>
          <w:rFonts w:ascii="Palatino Linotype" w:eastAsia="Palatino Linotype" w:hAnsi="Palatino Linotype" w:cs="Palatino Linotype"/>
          <w:color w:val="FF0000"/>
          <w:sz w:val="22"/>
          <w:szCs w:val="22"/>
        </w:rPr>
      </w:pPr>
      <w:r w:rsidRPr="00831D87">
        <w:rPr>
          <w:rFonts w:ascii="Palatino Linotype" w:eastAsia="Palatino Linotype" w:hAnsi="Palatino Linotype" w:cs="Palatino Linotype"/>
          <w:b/>
          <w:sz w:val="22"/>
          <w:szCs w:val="22"/>
        </w:rPr>
        <w:lastRenderedPageBreak/>
        <w:t xml:space="preserve">Modalidad elegida para la entrega de la información: </w:t>
      </w:r>
      <w:r w:rsidRPr="00831D87">
        <w:rPr>
          <w:rFonts w:ascii="Palatino Linotype" w:eastAsia="Palatino Linotype" w:hAnsi="Palatino Linotype" w:cs="Palatino Linotype"/>
          <w:sz w:val="22"/>
          <w:szCs w:val="22"/>
        </w:rPr>
        <w:t>a través del Sistema de Acceso a la Información Mexiquense.</w:t>
      </w:r>
    </w:p>
    <w:p w14:paraId="7F11837B" w14:textId="77777777" w:rsidR="00356F83" w:rsidRPr="00831D87" w:rsidRDefault="00356F83" w:rsidP="00442CE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8452D0C" w14:textId="33D6FD2C" w:rsidR="00DA69BD" w:rsidRPr="00831D87" w:rsidRDefault="00DD321F" w:rsidP="00442CE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831D87">
        <w:rPr>
          <w:rFonts w:ascii="Palatino Linotype" w:eastAsia="Palatino Linotype" w:hAnsi="Palatino Linotype" w:cs="Palatino Linotype"/>
          <w:b/>
          <w:color w:val="000000"/>
          <w:sz w:val="22"/>
          <w:szCs w:val="22"/>
        </w:rPr>
        <w:t xml:space="preserve">Respuesta. </w:t>
      </w:r>
      <w:r w:rsidRPr="00831D87">
        <w:rPr>
          <w:rFonts w:ascii="Palatino Linotype" w:eastAsia="Palatino Linotype" w:hAnsi="Palatino Linotype" w:cs="Palatino Linotype"/>
          <w:color w:val="000000"/>
          <w:sz w:val="22"/>
          <w:szCs w:val="22"/>
        </w:rPr>
        <w:t xml:space="preserve">Con fecha </w:t>
      </w:r>
      <w:r w:rsidR="00471EEF" w:rsidRPr="00831D87">
        <w:rPr>
          <w:rFonts w:ascii="Palatino Linotype" w:eastAsia="Palatino Linotype" w:hAnsi="Palatino Linotype" w:cs="Palatino Linotype"/>
          <w:b/>
          <w:color w:val="000000"/>
          <w:sz w:val="22"/>
          <w:szCs w:val="22"/>
        </w:rPr>
        <w:t>uno de julio</w:t>
      </w:r>
      <w:r w:rsidR="00A972A9" w:rsidRPr="00831D87">
        <w:rPr>
          <w:rFonts w:ascii="Palatino Linotype" w:eastAsia="Palatino Linotype" w:hAnsi="Palatino Linotype" w:cs="Palatino Linotype"/>
          <w:b/>
          <w:color w:val="000000"/>
          <w:sz w:val="22"/>
          <w:szCs w:val="22"/>
        </w:rPr>
        <w:t xml:space="preserve"> de dos mil veinticinco</w:t>
      </w:r>
      <w:r w:rsidRPr="00831D87">
        <w:rPr>
          <w:rFonts w:ascii="Palatino Linotype" w:eastAsia="Palatino Linotype" w:hAnsi="Palatino Linotype" w:cs="Palatino Linotype"/>
          <w:color w:val="000000"/>
          <w:sz w:val="22"/>
          <w:szCs w:val="22"/>
        </w:rPr>
        <w:t xml:space="preserve">, el </w:t>
      </w:r>
      <w:r w:rsidRPr="00831D87">
        <w:rPr>
          <w:rFonts w:ascii="Palatino Linotype" w:eastAsia="Palatino Linotype" w:hAnsi="Palatino Linotype" w:cs="Palatino Linotype"/>
          <w:b/>
          <w:color w:val="000000"/>
          <w:sz w:val="22"/>
          <w:szCs w:val="22"/>
        </w:rPr>
        <w:t>SUJETO OBLIGADO</w:t>
      </w:r>
      <w:r w:rsidRPr="00831D87">
        <w:rPr>
          <w:rFonts w:ascii="Palatino Linotype" w:eastAsia="Palatino Linotype" w:hAnsi="Palatino Linotype" w:cs="Palatino Linotype"/>
          <w:color w:val="000000"/>
          <w:sz w:val="22"/>
          <w:szCs w:val="22"/>
        </w:rPr>
        <w:t xml:space="preserve"> envió su respuesta a la solicitud de acceso a la información a través del SAIMEX, </w:t>
      </w:r>
      <w:r w:rsidR="009103F4" w:rsidRPr="00831D87">
        <w:rPr>
          <w:rFonts w:ascii="Palatino Linotype" w:eastAsia="Palatino Linotype" w:hAnsi="Palatino Linotype" w:cs="Palatino Linotype"/>
          <w:color w:val="000000"/>
          <w:sz w:val="22"/>
          <w:szCs w:val="22"/>
        </w:rPr>
        <w:t xml:space="preserve">la cual es del conocimiento de las partes. </w:t>
      </w:r>
    </w:p>
    <w:p w14:paraId="6C89DF02" w14:textId="77777777" w:rsidR="009103F4" w:rsidRPr="00831D87" w:rsidRDefault="009103F4" w:rsidP="00442CE4">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566765C9" w14:textId="4B4A5A3D" w:rsidR="00356F83" w:rsidRPr="00831D87" w:rsidRDefault="00DD321F" w:rsidP="00442CE4">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b/>
          <w:color w:val="000000"/>
          <w:sz w:val="22"/>
          <w:szCs w:val="22"/>
        </w:rPr>
        <w:t xml:space="preserve">Interposición del recurso de revisión. </w:t>
      </w:r>
      <w:r w:rsidRPr="00831D87">
        <w:rPr>
          <w:rFonts w:ascii="Palatino Linotype" w:eastAsia="Palatino Linotype" w:hAnsi="Palatino Linotype" w:cs="Palatino Linotype"/>
          <w:color w:val="000000"/>
          <w:sz w:val="22"/>
          <w:szCs w:val="22"/>
        </w:rPr>
        <w:t xml:space="preserve">Inconforme con la respuesta del </w:t>
      </w:r>
      <w:r w:rsidRPr="00831D87">
        <w:rPr>
          <w:rFonts w:ascii="Palatino Linotype" w:eastAsia="Palatino Linotype" w:hAnsi="Palatino Linotype" w:cs="Palatino Linotype"/>
          <w:b/>
          <w:color w:val="000000"/>
          <w:sz w:val="22"/>
          <w:szCs w:val="22"/>
        </w:rPr>
        <w:t>SUJETO OBLIGADO</w:t>
      </w:r>
      <w:r w:rsidRPr="00831D87">
        <w:rPr>
          <w:rFonts w:ascii="Palatino Linotype" w:eastAsia="Palatino Linotype" w:hAnsi="Palatino Linotype" w:cs="Palatino Linotype"/>
          <w:sz w:val="22"/>
          <w:szCs w:val="22"/>
        </w:rPr>
        <w:t>, la persona</w:t>
      </w:r>
      <w:r w:rsidRPr="00831D87">
        <w:rPr>
          <w:rFonts w:ascii="Palatino Linotype" w:eastAsia="Palatino Linotype" w:hAnsi="Palatino Linotype" w:cs="Palatino Linotype"/>
          <w:b/>
          <w:sz w:val="22"/>
          <w:szCs w:val="22"/>
        </w:rPr>
        <w:t xml:space="preserve"> </w:t>
      </w:r>
      <w:r w:rsidRPr="00831D87">
        <w:rPr>
          <w:rFonts w:ascii="Palatino Linotype" w:eastAsia="Palatino Linotype" w:hAnsi="Palatino Linotype" w:cs="Palatino Linotype"/>
          <w:b/>
          <w:color w:val="000000"/>
          <w:sz w:val="22"/>
          <w:szCs w:val="22"/>
        </w:rPr>
        <w:t>RECURRENTE</w:t>
      </w:r>
      <w:r w:rsidRPr="00831D87">
        <w:rPr>
          <w:rFonts w:ascii="Palatino Linotype" w:eastAsia="Palatino Linotype" w:hAnsi="Palatino Linotype" w:cs="Palatino Linotype"/>
          <w:color w:val="000000"/>
          <w:sz w:val="22"/>
          <w:szCs w:val="22"/>
        </w:rPr>
        <w:t xml:space="preserve"> interpuso recurso de revisión a través del Sistema de Acceso a la Información Mexiquense en fecha </w:t>
      </w:r>
      <w:r w:rsidR="00471EEF" w:rsidRPr="00831D87">
        <w:rPr>
          <w:rFonts w:ascii="Palatino Linotype" w:eastAsia="Palatino Linotype" w:hAnsi="Palatino Linotype" w:cs="Palatino Linotype"/>
          <w:b/>
          <w:color w:val="000000"/>
          <w:sz w:val="22"/>
          <w:szCs w:val="22"/>
        </w:rPr>
        <w:t>uno de julio</w:t>
      </w:r>
      <w:r w:rsidR="009103F4" w:rsidRPr="00831D87">
        <w:rPr>
          <w:rFonts w:ascii="Palatino Linotype" w:eastAsia="Palatino Linotype" w:hAnsi="Palatino Linotype" w:cs="Palatino Linotype"/>
          <w:b/>
          <w:color w:val="000000"/>
          <w:sz w:val="22"/>
          <w:szCs w:val="22"/>
        </w:rPr>
        <w:t xml:space="preserve"> de dos mil veinticinco</w:t>
      </w:r>
      <w:r w:rsidRPr="00831D87">
        <w:rPr>
          <w:rFonts w:ascii="Palatino Linotype" w:eastAsia="Palatino Linotype" w:hAnsi="Palatino Linotype" w:cs="Palatino Linotype"/>
          <w:color w:val="000000"/>
          <w:sz w:val="22"/>
          <w:szCs w:val="22"/>
        </w:rPr>
        <w:t>, a través del cual expresó lo siguiente:</w:t>
      </w:r>
    </w:p>
    <w:p w14:paraId="25788B5A" w14:textId="77777777" w:rsidR="008B32FB" w:rsidRPr="00831D87" w:rsidRDefault="008B32FB" w:rsidP="00442CE4">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color w:val="000000"/>
          <w:sz w:val="22"/>
          <w:szCs w:val="22"/>
        </w:rPr>
      </w:pPr>
    </w:p>
    <w:p w14:paraId="6624C2E1" w14:textId="0B0FE702" w:rsidR="00356F83" w:rsidRPr="00831D87" w:rsidRDefault="00DD321F" w:rsidP="006019E7">
      <w:pPr>
        <w:spacing w:line="276" w:lineRule="auto"/>
        <w:ind w:left="567" w:right="693"/>
        <w:jc w:val="both"/>
        <w:rPr>
          <w:rFonts w:ascii="Palatino Linotype" w:eastAsia="Palatino Linotype" w:hAnsi="Palatino Linotype" w:cs="Palatino Linotype"/>
          <w:i/>
          <w:color w:val="000000"/>
          <w:sz w:val="22"/>
          <w:szCs w:val="22"/>
        </w:rPr>
      </w:pPr>
      <w:r w:rsidRPr="00831D87">
        <w:rPr>
          <w:rFonts w:ascii="Palatino Linotype" w:eastAsia="Palatino Linotype" w:hAnsi="Palatino Linotype" w:cs="Palatino Linotype"/>
          <w:b/>
          <w:color w:val="000000"/>
          <w:sz w:val="22"/>
          <w:szCs w:val="22"/>
        </w:rPr>
        <w:t xml:space="preserve">Acto impugnado. </w:t>
      </w:r>
      <w:r w:rsidRPr="00831D87">
        <w:rPr>
          <w:rFonts w:ascii="Palatino Linotype" w:eastAsia="Palatino Linotype" w:hAnsi="Palatino Linotype" w:cs="Palatino Linotype"/>
          <w:i/>
          <w:color w:val="000000"/>
          <w:sz w:val="22"/>
          <w:szCs w:val="22"/>
        </w:rPr>
        <w:t>“</w:t>
      </w:r>
      <w:r w:rsidR="00471EEF" w:rsidRPr="00831D87">
        <w:rPr>
          <w:rFonts w:ascii="Palatino Linotype" w:eastAsia="Palatino Linotype" w:hAnsi="Palatino Linotype" w:cs="Palatino Linotype"/>
          <w:i/>
          <w:color w:val="000000"/>
          <w:sz w:val="22"/>
          <w:szCs w:val="22"/>
        </w:rPr>
        <w:t>Derivado de la respuesta a la presente solicitud, en su punto número tres donde se solicita "Enuncie a la persona (o personas) que administra (n) y monitorea (n) las cámaras de video vigilancia en el palacio municipal" menciona que "únicamente se tendrá acceso a la autoridad competente cuando sea requerido", a qué autoridad refiere en este párrafo?</w:t>
      </w:r>
      <w:r w:rsidRPr="00831D87">
        <w:rPr>
          <w:rFonts w:ascii="Palatino Linotype" w:eastAsia="Palatino Linotype" w:hAnsi="Palatino Linotype" w:cs="Palatino Linotype"/>
          <w:i/>
          <w:color w:val="000000"/>
          <w:sz w:val="22"/>
          <w:szCs w:val="22"/>
        </w:rPr>
        <w:t xml:space="preserve">” </w:t>
      </w:r>
    </w:p>
    <w:p w14:paraId="2B5525A7" w14:textId="77777777" w:rsidR="00356F83" w:rsidRPr="00831D87" w:rsidRDefault="00356F83" w:rsidP="00442CE4">
      <w:pPr>
        <w:spacing w:line="276" w:lineRule="auto"/>
        <w:ind w:left="567" w:right="693"/>
        <w:rPr>
          <w:sz w:val="22"/>
          <w:szCs w:val="22"/>
        </w:rPr>
      </w:pPr>
    </w:p>
    <w:p w14:paraId="7C92516E" w14:textId="1572C57E" w:rsidR="00356F83" w:rsidRPr="00831D87" w:rsidRDefault="00DD321F" w:rsidP="00442CE4">
      <w:pPr>
        <w:pBdr>
          <w:top w:val="nil"/>
          <w:left w:val="nil"/>
          <w:bottom w:val="nil"/>
          <w:right w:val="nil"/>
          <w:between w:val="nil"/>
        </w:pBdr>
        <w:spacing w:line="276" w:lineRule="auto"/>
        <w:ind w:left="567" w:right="693"/>
        <w:jc w:val="both"/>
        <w:rPr>
          <w:rFonts w:ascii="Palatino Linotype" w:eastAsia="Palatino Linotype" w:hAnsi="Palatino Linotype" w:cs="Palatino Linotype"/>
          <w:i/>
          <w:color w:val="000000"/>
          <w:sz w:val="22"/>
          <w:szCs w:val="22"/>
        </w:rPr>
      </w:pPr>
      <w:r w:rsidRPr="00831D87">
        <w:rPr>
          <w:rFonts w:ascii="Palatino Linotype" w:eastAsia="Palatino Linotype" w:hAnsi="Palatino Linotype" w:cs="Palatino Linotype"/>
          <w:b/>
          <w:color w:val="000000"/>
          <w:sz w:val="22"/>
          <w:szCs w:val="22"/>
        </w:rPr>
        <w:t xml:space="preserve">Motivos de inconformidad. </w:t>
      </w:r>
      <w:r w:rsidRPr="00831D87">
        <w:rPr>
          <w:rFonts w:ascii="Palatino Linotype" w:eastAsia="Palatino Linotype" w:hAnsi="Palatino Linotype" w:cs="Palatino Linotype"/>
          <w:i/>
          <w:color w:val="000000"/>
          <w:sz w:val="22"/>
          <w:szCs w:val="22"/>
        </w:rPr>
        <w:t>“</w:t>
      </w:r>
      <w:r w:rsidR="00471EEF" w:rsidRPr="00831D87">
        <w:rPr>
          <w:rFonts w:ascii="Palatino Linotype" w:eastAsia="Palatino Linotype" w:hAnsi="Palatino Linotype" w:cs="Palatino Linotype"/>
          <w:i/>
          <w:color w:val="000000"/>
          <w:sz w:val="22"/>
          <w:szCs w:val="22"/>
        </w:rPr>
        <w:t>A quién se refiere al mencionar "Autoridad Competente".</w:t>
      </w:r>
      <w:r w:rsidRPr="00831D87">
        <w:rPr>
          <w:rFonts w:ascii="Palatino Linotype" w:eastAsia="Palatino Linotype" w:hAnsi="Palatino Linotype" w:cs="Palatino Linotype"/>
          <w:i/>
          <w:color w:val="000000"/>
          <w:sz w:val="22"/>
          <w:szCs w:val="22"/>
        </w:rPr>
        <w:t xml:space="preserve">”. </w:t>
      </w:r>
    </w:p>
    <w:p w14:paraId="78C3D8FC" w14:textId="77777777" w:rsidR="00E60410" w:rsidRPr="00831D87" w:rsidRDefault="00E60410" w:rsidP="00442CE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69B1C22" w14:textId="7BF420C6" w:rsidR="00356F83" w:rsidRPr="00831D87"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b/>
          <w:color w:val="000000"/>
          <w:sz w:val="22"/>
          <w:szCs w:val="22"/>
        </w:rPr>
        <w:t xml:space="preserve">Turno. </w:t>
      </w:r>
      <w:r w:rsidRPr="00831D87">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00793F71" w:rsidRPr="00831D87">
        <w:rPr>
          <w:rFonts w:ascii="Palatino Linotype" w:eastAsia="Palatino Linotype" w:hAnsi="Palatino Linotype" w:cs="Palatino Linotype"/>
          <w:b/>
          <w:sz w:val="22"/>
          <w:szCs w:val="22"/>
        </w:rPr>
        <w:t>0</w:t>
      </w:r>
      <w:r w:rsidR="00471EEF" w:rsidRPr="00831D87">
        <w:rPr>
          <w:rFonts w:ascii="Palatino Linotype" w:eastAsia="Palatino Linotype" w:hAnsi="Palatino Linotype" w:cs="Palatino Linotype"/>
          <w:b/>
          <w:sz w:val="22"/>
          <w:szCs w:val="22"/>
        </w:rPr>
        <w:t>7964</w:t>
      </w:r>
      <w:r w:rsidR="009A7078" w:rsidRPr="00831D87">
        <w:rPr>
          <w:rFonts w:ascii="Palatino Linotype" w:eastAsia="Palatino Linotype" w:hAnsi="Palatino Linotype" w:cs="Palatino Linotype"/>
          <w:b/>
          <w:sz w:val="22"/>
          <w:szCs w:val="22"/>
        </w:rPr>
        <w:t>/INFOEM/IP/RR/2025</w:t>
      </w:r>
      <w:r w:rsidRPr="00831D87">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831D87">
        <w:rPr>
          <w:rFonts w:ascii="Palatino Linotype" w:eastAsia="Palatino Linotype" w:hAnsi="Palatino Linotype" w:cs="Palatino Linotype"/>
          <w:b/>
          <w:color w:val="000000"/>
          <w:sz w:val="22"/>
          <w:szCs w:val="22"/>
        </w:rPr>
        <w:t>Guadalupe Ramírez Peña</w:t>
      </w:r>
      <w:r w:rsidRPr="00831D87">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5792F2CE" w14:textId="77777777" w:rsidR="00356F83" w:rsidRPr="00831D87" w:rsidRDefault="00356F8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3B79BA5A" w14:textId="5E6FDCC6" w:rsidR="00356F83" w:rsidRPr="00831D87"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1" w:name="_heading=h.gjdgxs" w:colFirst="0" w:colLast="0"/>
      <w:bookmarkEnd w:id="1"/>
      <w:r w:rsidRPr="00831D87">
        <w:rPr>
          <w:rFonts w:ascii="Palatino Linotype" w:eastAsia="Palatino Linotype" w:hAnsi="Palatino Linotype" w:cs="Palatino Linotype"/>
          <w:b/>
          <w:color w:val="000000"/>
          <w:sz w:val="22"/>
          <w:szCs w:val="22"/>
        </w:rPr>
        <w:t xml:space="preserve">Admisión del recurso de revisión: </w:t>
      </w:r>
      <w:r w:rsidRPr="00831D87">
        <w:rPr>
          <w:rFonts w:ascii="Palatino Linotype" w:eastAsia="Palatino Linotype" w:hAnsi="Palatino Linotype" w:cs="Palatino Linotype"/>
          <w:color w:val="000000"/>
          <w:sz w:val="22"/>
          <w:szCs w:val="22"/>
        </w:rPr>
        <w:t xml:space="preserve">En fecha </w:t>
      </w:r>
      <w:r w:rsidR="00471EEF" w:rsidRPr="00831D87">
        <w:rPr>
          <w:rFonts w:ascii="Palatino Linotype" w:eastAsia="Palatino Linotype" w:hAnsi="Palatino Linotype" w:cs="Palatino Linotype"/>
          <w:b/>
          <w:color w:val="000000"/>
          <w:sz w:val="22"/>
          <w:szCs w:val="22"/>
        </w:rPr>
        <w:t>cuatro de julio</w:t>
      </w:r>
      <w:r w:rsidR="009103F4" w:rsidRPr="00831D87">
        <w:rPr>
          <w:rFonts w:ascii="Palatino Linotype" w:eastAsia="Palatino Linotype" w:hAnsi="Palatino Linotype" w:cs="Palatino Linotype"/>
          <w:b/>
          <w:color w:val="000000"/>
          <w:sz w:val="22"/>
          <w:szCs w:val="22"/>
        </w:rPr>
        <w:t xml:space="preserve"> </w:t>
      </w:r>
      <w:r w:rsidR="009A7078" w:rsidRPr="00831D87">
        <w:rPr>
          <w:rFonts w:ascii="Palatino Linotype" w:eastAsia="Palatino Linotype" w:hAnsi="Palatino Linotype" w:cs="Palatino Linotype"/>
          <w:b/>
          <w:color w:val="000000"/>
          <w:sz w:val="22"/>
          <w:szCs w:val="22"/>
        </w:rPr>
        <w:t>de dos mil veinticinco</w:t>
      </w:r>
      <w:r w:rsidRPr="00831D87">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w:t>
      </w:r>
      <w:r w:rsidRPr="00831D87">
        <w:rPr>
          <w:rFonts w:ascii="Palatino Linotype" w:eastAsia="Palatino Linotype" w:hAnsi="Palatino Linotype" w:cs="Palatino Linotype"/>
          <w:color w:val="000000"/>
          <w:sz w:val="22"/>
          <w:szCs w:val="22"/>
        </w:rPr>
        <w:lastRenderedPageBreak/>
        <w:t xml:space="preserve">conveniente, ofrecieran pruebas, formularan alegatos y el </w:t>
      </w:r>
      <w:r w:rsidRPr="00831D87">
        <w:rPr>
          <w:rFonts w:ascii="Palatino Linotype" w:eastAsia="Palatino Linotype" w:hAnsi="Palatino Linotype" w:cs="Palatino Linotype"/>
          <w:b/>
          <w:color w:val="000000"/>
          <w:sz w:val="22"/>
          <w:szCs w:val="22"/>
        </w:rPr>
        <w:t>SUJETO OBLIGADO</w:t>
      </w:r>
      <w:r w:rsidRPr="00831D87">
        <w:rPr>
          <w:rFonts w:ascii="Palatino Linotype" w:eastAsia="Palatino Linotype" w:hAnsi="Palatino Linotype" w:cs="Palatino Linotype"/>
          <w:color w:val="000000"/>
          <w:sz w:val="22"/>
          <w:szCs w:val="22"/>
        </w:rPr>
        <w:t xml:space="preserve"> presentara su informe justificado.</w:t>
      </w:r>
    </w:p>
    <w:p w14:paraId="47EEEFA7" w14:textId="77777777" w:rsidR="00356F83" w:rsidRPr="00831D87" w:rsidRDefault="00356F83"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389C27E2" w14:textId="0013AFE1" w:rsidR="00157213" w:rsidRPr="00831D87" w:rsidRDefault="00DD321F" w:rsidP="00442CE4">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b/>
          <w:color w:val="000000"/>
          <w:sz w:val="22"/>
          <w:szCs w:val="22"/>
        </w:rPr>
        <w:t>Manifestaciones</w:t>
      </w:r>
      <w:r w:rsidR="00E92A98" w:rsidRPr="00831D87">
        <w:rPr>
          <w:rFonts w:ascii="Palatino Linotype" w:eastAsia="Palatino Linotype" w:hAnsi="Palatino Linotype" w:cs="Palatino Linotype"/>
          <w:color w:val="000000"/>
          <w:sz w:val="22"/>
          <w:szCs w:val="22"/>
        </w:rPr>
        <w:t xml:space="preserve">. </w:t>
      </w:r>
      <w:r w:rsidR="009103F4" w:rsidRPr="00831D87">
        <w:rPr>
          <w:rFonts w:ascii="Palatino Linotype" w:eastAsia="Palatino Linotype" w:hAnsi="Palatino Linotype" w:cs="Palatino Linotype"/>
          <w:color w:val="000000"/>
          <w:sz w:val="22"/>
          <w:szCs w:val="22"/>
        </w:rPr>
        <w:t xml:space="preserve">Las partes fueron omisas en rendir manifestaciones. </w:t>
      </w:r>
    </w:p>
    <w:p w14:paraId="4EB4371B" w14:textId="77777777" w:rsidR="001F45D1" w:rsidRPr="00831D87" w:rsidRDefault="001F45D1" w:rsidP="001F45D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rPr>
      </w:pPr>
    </w:p>
    <w:p w14:paraId="72B2D6FB" w14:textId="47A512DE" w:rsidR="001F45D1" w:rsidRPr="00831D87" w:rsidRDefault="001F45D1" w:rsidP="001F45D1">
      <w:pPr>
        <w:numPr>
          <w:ilvl w:val="0"/>
          <w:numId w:val="2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rPr>
      </w:pPr>
      <w:r w:rsidRPr="00831D87">
        <w:rPr>
          <w:rFonts w:ascii="Palatino Linotype" w:eastAsia="Palatino Linotype" w:hAnsi="Palatino Linotype" w:cs="Palatino Linotype"/>
          <w:b/>
          <w:color w:val="000000"/>
          <w:sz w:val="22"/>
        </w:rPr>
        <w:t>Ampliación de plazo:</w:t>
      </w:r>
      <w:r w:rsidRPr="00831D87">
        <w:rPr>
          <w:rFonts w:ascii="Palatino Linotype" w:eastAsia="Palatino Linotype" w:hAnsi="Palatino Linotype" w:cs="Palatino Linotype"/>
          <w:color w:val="000000"/>
          <w:sz w:val="22"/>
        </w:rPr>
        <w:t xml:space="preserve"> En fecha </w:t>
      </w:r>
      <w:r w:rsidR="00B41B58" w:rsidRPr="00831D87">
        <w:rPr>
          <w:rFonts w:ascii="Palatino Linotype" w:eastAsia="Palatino Linotype" w:hAnsi="Palatino Linotype" w:cs="Palatino Linotype"/>
          <w:b/>
          <w:color w:val="000000"/>
          <w:sz w:val="22"/>
        </w:rPr>
        <w:t>diez</w:t>
      </w:r>
      <w:r w:rsidRPr="00831D87">
        <w:rPr>
          <w:rFonts w:ascii="Palatino Linotype" w:eastAsia="Palatino Linotype" w:hAnsi="Palatino Linotype" w:cs="Palatino Linotype"/>
          <w:b/>
          <w:color w:val="000000"/>
          <w:sz w:val="22"/>
        </w:rPr>
        <w:t xml:space="preserve"> de diciembre de dos mil veinticinco</w:t>
      </w:r>
      <w:r w:rsidRPr="00831D87">
        <w:rPr>
          <w:rFonts w:ascii="Palatino Linotype" w:eastAsia="Palatino Linotype" w:hAnsi="Palatino Linotype" w:cs="Palatino Linotype"/>
          <w:color w:val="000000"/>
          <w:sz w:val="22"/>
        </w:rPr>
        <w:t>, con fundamento en el artículo 181, párrafo tercero de la Ley de Transparencia y Acceso a la Información Pública del Estado de México y Municipios, se acordó la ampliación del plazo para su resolución.</w:t>
      </w:r>
    </w:p>
    <w:p w14:paraId="51EE42A9" w14:textId="77777777" w:rsidR="001F45D1" w:rsidRPr="00831D87" w:rsidRDefault="001F45D1" w:rsidP="001F45D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rPr>
      </w:pPr>
    </w:p>
    <w:p w14:paraId="3C802164" w14:textId="77777777" w:rsidR="001F45D1" w:rsidRPr="00831D87" w:rsidRDefault="001F45D1" w:rsidP="001F45D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A8DC48F" w14:textId="77777777" w:rsidR="001F45D1" w:rsidRPr="00831D87" w:rsidRDefault="001F45D1" w:rsidP="001F45D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p>
    <w:p w14:paraId="4BBA6383"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886FF5"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353BDBE7"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6FF4D9"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6611110E"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C83954"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174C0CEE" w14:textId="77777777" w:rsidR="001F45D1" w:rsidRPr="00831D87" w:rsidRDefault="001F45D1" w:rsidP="001F45D1">
      <w:pPr>
        <w:spacing w:line="360" w:lineRule="auto"/>
        <w:jc w:val="both"/>
        <w:rPr>
          <w:rFonts w:ascii="Palatino Linotype" w:eastAsia="Palatino Linotype" w:hAnsi="Palatino Linotype" w:cs="Palatino Linotype"/>
          <w:strike/>
          <w:color w:val="FF0000"/>
          <w:sz w:val="22"/>
        </w:rPr>
      </w:pPr>
      <w:r w:rsidRPr="00831D87">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5B98CFE4"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106C37F8" w14:textId="77777777" w:rsidR="001F45D1" w:rsidRPr="00831D87" w:rsidRDefault="001F45D1" w:rsidP="001F45D1">
      <w:pPr>
        <w:numPr>
          <w:ilvl w:val="0"/>
          <w:numId w:val="17"/>
        </w:num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Complejidad del Asunto: La complejidad de la prueba, la pluralidad de sujetos procesales, el tiempo transcurrido, las características y contexto del recurso.</w:t>
      </w:r>
    </w:p>
    <w:p w14:paraId="22ABEC47" w14:textId="77777777" w:rsidR="001F45D1" w:rsidRPr="00831D87" w:rsidRDefault="001F45D1" w:rsidP="001F45D1">
      <w:pPr>
        <w:numPr>
          <w:ilvl w:val="0"/>
          <w:numId w:val="17"/>
        </w:num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Actividad Procesal del interesado. Acciones u omisiones del interesado.</w:t>
      </w:r>
    </w:p>
    <w:p w14:paraId="389428B3" w14:textId="77777777" w:rsidR="001F45D1" w:rsidRPr="00831D87" w:rsidRDefault="001F45D1" w:rsidP="001F45D1">
      <w:pPr>
        <w:numPr>
          <w:ilvl w:val="0"/>
          <w:numId w:val="17"/>
        </w:num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Conducta de la Autoridad: Las Acciones u omisiones realizadas en el procedimiento. Así como si la autoridad actuó con la debida diligencia.</w:t>
      </w:r>
    </w:p>
    <w:p w14:paraId="26EA2AC1" w14:textId="77777777" w:rsidR="001F45D1" w:rsidRPr="00831D87" w:rsidRDefault="001F45D1" w:rsidP="001F45D1">
      <w:pPr>
        <w:numPr>
          <w:ilvl w:val="0"/>
          <w:numId w:val="17"/>
        </w:num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 xml:space="preserve"> La afectación generada en la situación jurídica de la persona involucrada en el proceso: Violación a sus derechos humanos.</w:t>
      </w:r>
    </w:p>
    <w:p w14:paraId="0076EBC9" w14:textId="77777777" w:rsidR="001F45D1" w:rsidRPr="00831D87" w:rsidRDefault="001F45D1" w:rsidP="001F45D1">
      <w:pPr>
        <w:spacing w:line="360" w:lineRule="auto"/>
        <w:ind w:left="927"/>
        <w:jc w:val="both"/>
        <w:rPr>
          <w:rFonts w:ascii="Palatino Linotype" w:eastAsia="Palatino Linotype" w:hAnsi="Palatino Linotype" w:cs="Palatino Linotype"/>
          <w:sz w:val="22"/>
        </w:rPr>
      </w:pPr>
    </w:p>
    <w:p w14:paraId="6D401DF0"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C96890"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 xml:space="preserve">Argumento que encuentra sustento en la jurisprudencia P./J. 32/92 emitida por el Pleno de la Suprema Corte de Justicia de la Nación de rubro </w:t>
      </w:r>
      <w:r w:rsidRPr="00831D87">
        <w:rPr>
          <w:rFonts w:ascii="Palatino Linotype" w:eastAsia="Palatino Linotype" w:hAnsi="Palatino Linotype" w:cs="Palatino Linotype"/>
          <w:i/>
          <w:sz w:val="22"/>
        </w:rPr>
        <w:t>“TÉRMINOS PROCESALES. PARA DETERMINAR SI UN FUNCIONARIO JUDICIAL ACTUÓ INDEBIDAMENTE POR NO RESPETARLOS SE DEBE ATENDER AL PRESUPUESTO QUE CONSIDERÓ EL LEGISLADOR AL FIJARLOS Y LAS CARACTERÍSTICAS DEL CASO.”</w:t>
      </w:r>
      <w:r w:rsidRPr="00831D87">
        <w:rPr>
          <w:rFonts w:ascii="Palatino Linotype" w:eastAsia="Palatino Linotype" w:hAnsi="Palatino Linotype" w:cs="Palatino Linotype"/>
          <w:sz w:val="22"/>
        </w:rPr>
        <w:t>, visible en la Gaceta del Seminario Judicial de la Federación con el registro digital 205635.</w:t>
      </w:r>
    </w:p>
    <w:p w14:paraId="7CBD42BC"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03B6321E"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AD5A46"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386D242B"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4E115F76" w14:textId="77777777" w:rsidR="001F45D1" w:rsidRPr="00831D87" w:rsidRDefault="001F45D1" w:rsidP="001F45D1">
      <w:pPr>
        <w:spacing w:line="360" w:lineRule="auto"/>
        <w:jc w:val="both"/>
        <w:rPr>
          <w:rFonts w:ascii="Palatino Linotype" w:eastAsia="Palatino Linotype" w:hAnsi="Palatino Linotype" w:cs="Palatino Linotype"/>
          <w:sz w:val="22"/>
        </w:rPr>
      </w:pPr>
    </w:p>
    <w:p w14:paraId="0B88038B" w14:textId="77777777" w:rsidR="001F45D1" w:rsidRPr="00831D87" w:rsidRDefault="001F45D1" w:rsidP="001F45D1">
      <w:pPr>
        <w:spacing w:line="360" w:lineRule="auto"/>
        <w:ind w:left="567" w:right="616"/>
        <w:jc w:val="both"/>
        <w:rPr>
          <w:rFonts w:ascii="Palatino Linotype" w:eastAsia="Palatino Linotype" w:hAnsi="Palatino Linotype" w:cs="Palatino Linotype"/>
          <w:sz w:val="22"/>
        </w:rPr>
      </w:pPr>
      <w:r w:rsidRPr="00831D87">
        <w:rPr>
          <w:rFonts w:ascii="Palatino Linotype" w:eastAsia="Palatino Linotype" w:hAnsi="Palatino Linotype" w:cs="Palatino Linotype"/>
          <w:b/>
          <w:sz w:val="22"/>
        </w:rPr>
        <w:t xml:space="preserve"> </w:t>
      </w:r>
      <w:r w:rsidRPr="00831D87">
        <w:rPr>
          <w:rFonts w:ascii="Palatino Linotype" w:eastAsia="Palatino Linotype" w:hAnsi="Palatino Linotype" w:cs="Palatino Linotype"/>
          <w:b/>
          <w:i/>
          <w:sz w:val="22"/>
        </w:rPr>
        <w:t>“PLAZO RAZONABLE PARA RESOLVER. DIMENSIÓN Y EFECTOS DE ESTE CONCEPTO CUANDO SE ADUCE EXCESIVA CARGA DE TRABAJO.”</w:t>
      </w:r>
      <w:r w:rsidRPr="00831D87">
        <w:rPr>
          <w:rFonts w:ascii="Palatino Linotype" w:eastAsia="Palatino Linotype" w:hAnsi="Palatino Linotype" w:cs="Palatino Linotype"/>
          <w:sz w:val="22"/>
        </w:rPr>
        <w:t xml:space="preserve"> consultable en el Seminario Judicial de la Federación y su gaceta, con el registro digital 2002351.</w:t>
      </w:r>
    </w:p>
    <w:p w14:paraId="7BFC9E85" w14:textId="77777777" w:rsidR="001F45D1" w:rsidRPr="00831D87" w:rsidRDefault="001F45D1" w:rsidP="001F45D1">
      <w:pPr>
        <w:spacing w:line="360" w:lineRule="auto"/>
        <w:ind w:left="567" w:right="616"/>
        <w:jc w:val="both"/>
        <w:rPr>
          <w:rFonts w:ascii="Palatino Linotype" w:eastAsia="Palatino Linotype" w:hAnsi="Palatino Linotype" w:cs="Palatino Linotype"/>
          <w:sz w:val="22"/>
        </w:rPr>
      </w:pPr>
      <w:r w:rsidRPr="00831D87">
        <w:rPr>
          <w:rFonts w:ascii="Palatino Linotype" w:eastAsia="Palatino Linotype" w:hAnsi="Palatino Linotype" w:cs="Palatino Linotype"/>
          <w:b/>
          <w:i/>
          <w:sz w:val="22"/>
        </w:rPr>
        <w:t>“PLAZO RAZONABLE PARA RESOLVER. CONCEPTO Y ELEMENTOS QUE LO INTEGRAN A LA LUZ DEL DERECHO INTERNACIONAL DE LOS DERECHOS HUMANOS</w:t>
      </w:r>
      <w:r w:rsidRPr="00831D87">
        <w:rPr>
          <w:rFonts w:ascii="Palatino Linotype" w:eastAsia="Palatino Linotype" w:hAnsi="Palatino Linotype" w:cs="Palatino Linotype"/>
          <w:i/>
          <w:sz w:val="22"/>
        </w:rPr>
        <w:t>.”</w:t>
      </w:r>
      <w:r w:rsidRPr="00831D87">
        <w:rPr>
          <w:rFonts w:ascii="Palatino Linotype" w:eastAsia="Palatino Linotype" w:hAnsi="Palatino Linotype" w:cs="Palatino Linotype"/>
          <w:sz w:val="22"/>
        </w:rPr>
        <w:t>, visible en el Seminario Judicial de la Federación y su gaceta, con el registro digital 2002350.</w:t>
      </w:r>
    </w:p>
    <w:p w14:paraId="255A48E8" w14:textId="77777777" w:rsidR="001F45D1" w:rsidRPr="00831D87" w:rsidRDefault="001F45D1" w:rsidP="001F45D1">
      <w:pPr>
        <w:spacing w:line="360" w:lineRule="auto"/>
        <w:ind w:left="567" w:right="616"/>
        <w:jc w:val="both"/>
        <w:rPr>
          <w:rFonts w:ascii="Palatino Linotype" w:eastAsia="Palatino Linotype" w:hAnsi="Palatino Linotype" w:cs="Palatino Linotype"/>
          <w:sz w:val="22"/>
        </w:rPr>
      </w:pPr>
    </w:p>
    <w:p w14:paraId="13ABB809"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Por ello, este organismo garante comprometido con la tutela de los derechos humanos confiados señala que este exceso de plazo legal para resolver el presente asunto resulta de carácter excepcional.</w:t>
      </w:r>
    </w:p>
    <w:p w14:paraId="391FE40C" w14:textId="77777777" w:rsidR="00E92A98" w:rsidRPr="00831D87" w:rsidRDefault="00E92A98" w:rsidP="00442CE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14:paraId="31BF918A" w14:textId="5074724D" w:rsidR="00356F83" w:rsidRPr="00831D87" w:rsidRDefault="00DD321F" w:rsidP="00442CE4">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b/>
          <w:color w:val="000000"/>
          <w:sz w:val="22"/>
          <w:szCs w:val="22"/>
        </w:rPr>
        <w:t xml:space="preserve">Cierre de instrucción. </w:t>
      </w:r>
      <w:r w:rsidR="00E92A98" w:rsidRPr="00831D87">
        <w:rPr>
          <w:rFonts w:ascii="Palatino Linotype" w:eastAsia="Palatino Linotype" w:hAnsi="Palatino Linotype" w:cs="Palatino Linotype"/>
          <w:color w:val="000000"/>
          <w:sz w:val="22"/>
          <w:szCs w:val="22"/>
        </w:rPr>
        <w:t>E</w:t>
      </w:r>
      <w:r w:rsidR="00DB1026" w:rsidRPr="00831D87">
        <w:rPr>
          <w:rFonts w:ascii="Palatino Linotype" w:eastAsia="Palatino Linotype" w:hAnsi="Palatino Linotype" w:cs="Palatino Linotype"/>
          <w:color w:val="000000"/>
          <w:sz w:val="22"/>
          <w:szCs w:val="22"/>
        </w:rPr>
        <w:t xml:space="preserve">l </w:t>
      </w:r>
      <w:r w:rsidR="00471EEF" w:rsidRPr="00831D87">
        <w:rPr>
          <w:rFonts w:ascii="Palatino Linotype" w:eastAsia="Palatino Linotype" w:hAnsi="Palatino Linotype" w:cs="Palatino Linotype"/>
          <w:b/>
          <w:bCs/>
          <w:color w:val="000000"/>
          <w:sz w:val="22"/>
          <w:szCs w:val="22"/>
        </w:rPr>
        <w:t xml:space="preserve">diez de diciembre </w:t>
      </w:r>
      <w:r w:rsidR="009A7078" w:rsidRPr="00831D87">
        <w:rPr>
          <w:rFonts w:ascii="Palatino Linotype" w:eastAsia="Palatino Linotype" w:hAnsi="Palatino Linotype" w:cs="Palatino Linotype"/>
          <w:b/>
          <w:color w:val="000000"/>
          <w:sz w:val="22"/>
          <w:szCs w:val="22"/>
        </w:rPr>
        <w:t>de dos mil veinticinco</w:t>
      </w:r>
      <w:r w:rsidRPr="00831D87">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1D3F319A" w14:textId="77777777" w:rsidR="00356F83" w:rsidRPr="00831D87" w:rsidRDefault="00356F83" w:rsidP="00442C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1C5EABF3" w14:textId="77777777" w:rsidR="00356F83" w:rsidRPr="00831D87" w:rsidRDefault="00DD321F" w:rsidP="00442CE4">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6F75C4B" w14:textId="77777777" w:rsidR="00356F83" w:rsidRPr="00831D87" w:rsidRDefault="00356F83" w:rsidP="00442CE4">
      <w:pPr>
        <w:spacing w:line="360" w:lineRule="auto"/>
        <w:jc w:val="both"/>
        <w:rPr>
          <w:rFonts w:ascii="Palatino Linotype" w:eastAsia="Palatino Linotype" w:hAnsi="Palatino Linotype" w:cs="Palatino Linotype"/>
          <w:sz w:val="22"/>
          <w:szCs w:val="22"/>
        </w:rPr>
      </w:pPr>
    </w:p>
    <w:p w14:paraId="7CD99D8B" w14:textId="77777777" w:rsidR="001F45D1" w:rsidRPr="00831D87" w:rsidRDefault="001F45D1" w:rsidP="00442CE4">
      <w:pPr>
        <w:spacing w:line="360" w:lineRule="auto"/>
        <w:jc w:val="both"/>
        <w:rPr>
          <w:rFonts w:ascii="Palatino Linotype" w:eastAsia="Palatino Linotype" w:hAnsi="Palatino Linotype" w:cs="Palatino Linotype"/>
          <w:sz w:val="22"/>
          <w:szCs w:val="22"/>
        </w:rPr>
      </w:pPr>
    </w:p>
    <w:p w14:paraId="0A9CB358" w14:textId="77777777" w:rsidR="00356F83" w:rsidRPr="00831D87" w:rsidRDefault="00DD321F" w:rsidP="00442CE4">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bookmarkStart w:id="2" w:name="_heading=h.30j0zll" w:colFirst="0" w:colLast="0"/>
      <w:bookmarkEnd w:id="2"/>
      <w:r w:rsidRPr="00831D87">
        <w:rPr>
          <w:rFonts w:ascii="Palatino Linotype" w:eastAsia="Palatino Linotype" w:hAnsi="Palatino Linotype" w:cs="Palatino Linotype"/>
          <w:b/>
          <w:color w:val="000000"/>
          <w:sz w:val="22"/>
          <w:szCs w:val="22"/>
        </w:rPr>
        <w:t>C O N S I D E R A N D O:</w:t>
      </w:r>
    </w:p>
    <w:p w14:paraId="3898E174" w14:textId="77777777" w:rsidR="00356F83" w:rsidRPr="00831D87" w:rsidRDefault="00356F83" w:rsidP="00442CE4">
      <w:pPr>
        <w:pBdr>
          <w:top w:val="nil"/>
          <w:left w:val="nil"/>
          <w:bottom w:val="nil"/>
          <w:right w:val="nil"/>
          <w:between w:val="nil"/>
        </w:pBdr>
        <w:spacing w:line="360" w:lineRule="auto"/>
        <w:ind w:left="-142"/>
        <w:jc w:val="center"/>
        <w:rPr>
          <w:rFonts w:ascii="Palatino Linotype" w:eastAsia="Palatino Linotype" w:hAnsi="Palatino Linotype" w:cs="Palatino Linotype"/>
          <w:b/>
          <w:color w:val="000000"/>
          <w:sz w:val="22"/>
          <w:szCs w:val="22"/>
        </w:rPr>
      </w:pPr>
    </w:p>
    <w:p w14:paraId="437DDB00" w14:textId="77777777" w:rsidR="001F45D1" w:rsidRPr="00831D87" w:rsidRDefault="001F45D1" w:rsidP="001F45D1">
      <w:pPr>
        <w:spacing w:line="360" w:lineRule="auto"/>
        <w:jc w:val="both"/>
        <w:rPr>
          <w:rFonts w:ascii="Palatino Linotype" w:eastAsia="Palatino Linotype" w:hAnsi="Palatino Linotype" w:cs="Palatino Linotype"/>
          <w:sz w:val="22"/>
        </w:rPr>
      </w:pPr>
      <w:r w:rsidRPr="00831D87">
        <w:rPr>
          <w:rFonts w:ascii="Palatino Linotype" w:eastAsia="Palatino Linotype" w:hAnsi="Palatino Linotype" w:cs="Palatino Linotype"/>
          <w:b/>
          <w:sz w:val="22"/>
        </w:rPr>
        <w:t>Primero. Competencia.</w:t>
      </w:r>
      <w:r w:rsidRPr="00831D87">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831D87">
        <w:rPr>
          <w:sz w:val="22"/>
        </w:rPr>
        <w:t xml:space="preserve"> </w:t>
      </w:r>
      <w:r w:rsidRPr="00831D87">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00C24C" w14:textId="77777777" w:rsidR="00DB1026" w:rsidRPr="00831D87" w:rsidRDefault="00DB1026" w:rsidP="00442CE4">
      <w:pPr>
        <w:spacing w:line="360" w:lineRule="auto"/>
        <w:jc w:val="both"/>
        <w:rPr>
          <w:rFonts w:ascii="Palatino Linotype" w:eastAsia="Palatino Linotype" w:hAnsi="Palatino Linotype" w:cs="Palatino Linotype"/>
          <w:sz w:val="22"/>
          <w:szCs w:val="22"/>
        </w:rPr>
      </w:pPr>
    </w:p>
    <w:p w14:paraId="7083477E" w14:textId="77777777" w:rsidR="00356F83" w:rsidRPr="00831D87" w:rsidRDefault="00DD321F" w:rsidP="00442CE4">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b/>
          <w:sz w:val="22"/>
          <w:szCs w:val="22"/>
        </w:rPr>
        <w:t>Segundo. Oportunidad y Procedibilidad del Recurso de Revisión</w:t>
      </w:r>
      <w:r w:rsidRPr="00831D8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5A9F7C" w14:textId="77777777" w:rsidR="00356F83" w:rsidRPr="00831D87" w:rsidRDefault="00356F83" w:rsidP="00442CE4">
      <w:pPr>
        <w:spacing w:line="360" w:lineRule="auto"/>
        <w:jc w:val="both"/>
        <w:rPr>
          <w:rFonts w:ascii="Palatino Linotype" w:eastAsia="Palatino Linotype" w:hAnsi="Palatino Linotype" w:cs="Palatino Linotype"/>
          <w:sz w:val="22"/>
          <w:szCs w:val="22"/>
        </w:rPr>
      </w:pPr>
    </w:p>
    <w:p w14:paraId="6AA55BD8" w14:textId="4B36D38B" w:rsidR="00356F83" w:rsidRPr="00831D87" w:rsidRDefault="00DD321F" w:rsidP="00442CE4">
      <w:pPr>
        <w:spacing w:line="360" w:lineRule="auto"/>
        <w:ind w:right="49"/>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831D87">
        <w:rPr>
          <w:rFonts w:ascii="Palatino Linotype" w:eastAsia="Palatino Linotype" w:hAnsi="Palatino Linotype" w:cs="Palatino Linotype"/>
          <w:b/>
          <w:sz w:val="22"/>
          <w:szCs w:val="22"/>
        </w:rPr>
        <w:t>SUJETO OBLIGADO</w:t>
      </w:r>
      <w:r w:rsidRPr="00831D87">
        <w:rPr>
          <w:rFonts w:ascii="Palatino Linotype" w:eastAsia="Palatino Linotype" w:hAnsi="Palatino Linotype" w:cs="Palatino Linotype"/>
          <w:sz w:val="22"/>
          <w:szCs w:val="22"/>
        </w:rPr>
        <w:t xml:space="preserve"> proporcionó su respuesta a la solicitud de información el </w:t>
      </w:r>
      <w:r w:rsidR="00471EEF" w:rsidRPr="00831D87">
        <w:rPr>
          <w:rFonts w:ascii="Palatino Linotype" w:eastAsia="Palatino Linotype" w:hAnsi="Palatino Linotype" w:cs="Palatino Linotype"/>
          <w:b/>
          <w:sz w:val="22"/>
          <w:szCs w:val="22"/>
        </w:rPr>
        <w:t>uno de julio</w:t>
      </w:r>
      <w:r w:rsidR="009A7078" w:rsidRPr="00831D87">
        <w:rPr>
          <w:rFonts w:ascii="Palatino Linotype" w:eastAsia="Palatino Linotype" w:hAnsi="Palatino Linotype" w:cs="Palatino Linotype"/>
          <w:b/>
          <w:sz w:val="22"/>
          <w:szCs w:val="22"/>
        </w:rPr>
        <w:t xml:space="preserve"> de dos mil veinticinco</w:t>
      </w:r>
      <w:r w:rsidRPr="00831D87">
        <w:rPr>
          <w:rFonts w:ascii="Palatino Linotype" w:eastAsia="Palatino Linotype" w:hAnsi="Palatino Linotype" w:cs="Palatino Linotype"/>
          <w:sz w:val="22"/>
          <w:szCs w:val="22"/>
        </w:rPr>
        <w:t xml:space="preserve">, y la persona </w:t>
      </w:r>
      <w:r w:rsidRPr="00831D87">
        <w:rPr>
          <w:rFonts w:ascii="Palatino Linotype" w:eastAsia="Palatino Linotype" w:hAnsi="Palatino Linotype" w:cs="Palatino Linotype"/>
          <w:b/>
          <w:sz w:val="22"/>
          <w:szCs w:val="22"/>
        </w:rPr>
        <w:t>RECURRENTE</w:t>
      </w:r>
      <w:r w:rsidRPr="00831D87">
        <w:rPr>
          <w:rFonts w:ascii="Palatino Linotype" w:eastAsia="Palatino Linotype" w:hAnsi="Palatino Linotype" w:cs="Palatino Linotype"/>
          <w:sz w:val="22"/>
          <w:szCs w:val="22"/>
        </w:rPr>
        <w:t xml:space="preserve"> presentó su recurso de revisión </w:t>
      </w:r>
      <w:r w:rsidR="00DA69BD" w:rsidRPr="00831D87">
        <w:rPr>
          <w:rFonts w:ascii="Palatino Linotype" w:eastAsia="Palatino Linotype" w:hAnsi="Palatino Linotype" w:cs="Palatino Linotype"/>
          <w:sz w:val="22"/>
          <w:szCs w:val="22"/>
        </w:rPr>
        <w:t xml:space="preserve">el </w:t>
      </w:r>
      <w:r w:rsidR="00471EEF" w:rsidRPr="00831D87">
        <w:rPr>
          <w:rFonts w:ascii="Palatino Linotype" w:eastAsia="Palatino Linotype" w:hAnsi="Palatino Linotype" w:cs="Palatino Linotype"/>
          <w:b/>
          <w:sz w:val="22"/>
          <w:szCs w:val="22"/>
        </w:rPr>
        <w:t>uno de julio</w:t>
      </w:r>
      <w:r w:rsidR="00DB1026" w:rsidRPr="00831D87">
        <w:rPr>
          <w:rFonts w:ascii="Palatino Linotype" w:eastAsia="Palatino Linotype" w:hAnsi="Palatino Linotype" w:cs="Palatino Linotype"/>
          <w:b/>
          <w:sz w:val="22"/>
          <w:szCs w:val="22"/>
        </w:rPr>
        <w:t xml:space="preserve"> </w:t>
      </w:r>
      <w:r w:rsidR="009A7078" w:rsidRPr="00831D87">
        <w:rPr>
          <w:rFonts w:ascii="Palatino Linotype" w:eastAsia="Palatino Linotype" w:hAnsi="Palatino Linotype" w:cs="Palatino Linotype"/>
          <w:b/>
          <w:sz w:val="22"/>
          <w:szCs w:val="22"/>
        </w:rPr>
        <w:t>de dos mil veinticinco</w:t>
      </w:r>
      <w:r w:rsidRPr="00831D87">
        <w:rPr>
          <w:rFonts w:ascii="Palatino Linotype" w:eastAsia="Palatino Linotype" w:hAnsi="Palatino Linotype" w:cs="Palatino Linotype"/>
          <w:sz w:val="22"/>
          <w:szCs w:val="22"/>
        </w:rPr>
        <w:t>;</w:t>
      </w:r>
      <w:r w:rsidRPr="00831D87">
        <w:rPr>
          <w:rFonts w:ascii="Palatino Linotype" w:eastAsia="Palatino Linotype" w:hAnsi="Palatino Linotype" w:cs="Palatino Linotype"/>
          <w:b/>
          <w:sz w:val="22"/>
          <w:szCs w:val="22"/>
        </w:rPr>
        <w:t xml:space="preserve"> </w:t>
      </w:r>
      <w:r w:rsidR="009A7078" w:rsidRPr="00831D87">
        <w:rPr>
          <w:rFonts w:ascii="Palatino Linotype" w:eastAsia="Palatino Linotype" w:hAnsi="Palatino Linotype" w:cs="Palatino Linotype"/>
          <w:sz w:val="22"/>
          <w:szCs w:val="22"/>
        </w:rPr>
        <w:t xml:space="preserve">esto es </w:t>
      </w:r>
      <w:r w:rsidR="00DB1026" w:rsidRPr="00831D87">
        <w:rPr>
          <w:rFonts w:ascii="Palatino Linotype" w:eastAsia="Palatino Linotype" w:hAnsi="Palatino Linotype" w:cs="Palatino Linotype"/>
          <w:sz w:val="22"/>
          <w:szCs w:val="22"/>
        </w:rPr>
        <w:t xml:space="preserve">el mismo día en que se tuvo conocimiento de la respuesta. </w:t>
      </w:r>
    </w:p>
    <w:p w14:paraId="25706AD9" w14:textId="77777777" w:rsidR="00A2048F" w:rsidRPr="00831D87" w:rsidRDefault="00A2048F" w:rsidP="00442CE4">
      <w:pPr>
        <w:spacing w:line="360" w:lineRule="auto"/>
        <w:jc w:val="both"/>
        <w:rPr>
          <w:rFonts w:ascii="Palatino Linotype" w:eastAsia="Palatino Linotype" w:hAnsi="Palatino Linotype" w:cs="Palatino Linotype"/>
          <w:i/>
          <w:color w:val="FF0000"/>
          <w:sz w:val="22"/>
          <w:szCs w:val="22"/>
        </w:rPr>
      </w:pPr>
    </w:p>
    <w:p w14:paraId="57CA94ED" w14:textId="37CF43FF" w:rsidR="00455418" w:rsidRPr="00831D87" w:rsidRDefault="00DD321F" w:rsidP="00442CE4">
      <w:pPr>
        <w:spacing w:line="360" w:lineRule="auto"/>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color w:val="000000"/>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ED2423C" w14:textId="6B33A65C" w:rsidR="00E92A98" w:rsidRPr="00831D87" w:rsidRDefault="00E92A98" w:rsidP="00442CE4">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Es de suma importancia mencionar que, si bien, la parte</w:t>
      </w:r>
      <w:r w:rsidR="009103F4" w:rsidRPr="00831D87">
        <w:rPr>
          <w:rFonts w:ascii="Palatino Linotype" w:eastAsia="Palatino Linotype" w:hAnsi="Palatino Linotype" w:cs="Palatino Linotype"/>
          <w:sz w:val="22"/>
          <w:szCs w:val="22"/>
        </w:rPr>
        <w:t xml:space="preserve"> Recurrente </w:t>
      </w:r>
      <w:r w:rsidRPr="00831D87">
        <w:rPr>
          <w:rFonts w:ascii="Palatino Linotype" w:eastAsia="Palatino Linotype" w:hAnsi="Palatino Linotype" w:cs="Palatino Linotype"/>
          <w:sz w:val="22"/>
          <w:szCs w:val="22"/>
        </w:rPr>
        <w:t xml:space="preserve">proporcionó </w:t>
      </w:r>
      <w:r w:rsidR="00471EEF" w:rsidRPr="00831D87">
        <w:rPr>
          <w:rFonts w:ascii="Palatino Linotype" w:eastAsia="Palatino Linotype" w:hAnsi="Palatino Linotype" w:cs="Palatino Linotype"/>
          <w:sz w:val="22"/>
          <w:szCs w:val="22"/>
        </w:rPr>
        <w:t>nombre incompleto</w:t>
      </w:r>
      <w:r w:rsidRPr="00831D87">
        <w:rPr>
          <w:rFonts w:ascii="Palatino Linotype" w:eastAsia="Palatino Linotype" w:hAnsi="Palatino Linotype" w:cs="Palatino Linotype"/>
          <w:sz w:val="22"/>
          <w:szCs w:val="22"/>
        </w:rPr>
        <w:t xml:space="preserv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43CD84" w14:textId="77777777" w:rsidR="00E92A98" w:rsidRPr="00831D87" w:rsidRDefault="00E92A98" w:rsidP="00442CE4">
      <w:pPr>
        <w:spacing w:line="360" w:lineRule="auto"/>
        <w:jc w:val="both"/>
        <w:rPr>
          <w:rFonts w:ascii="Palatino Linotype" w:eastAsia="Palatino Linotype" w:hAnsi="Palatino Linotype" w:cs="Palatino Linotype"/>
          <w:sz w:val="22"/>
          <w:szCs w:val="22"/>
        </w:rPr>
      </w:pPr>
    </w:p>
    <w:p w14:paraId="6B3012FF" w14:textId="77777777" w:rsidR="00E92A98" w:rsidRPr="00831D87" w:rsidRDefault="00E92A98" w:rsidP="00442CE4">
      <w:pPr>
        <w:ind w:left="567" w:right="843"/>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2A96AEA" w14:textId="77777777" w:rsidR="00FB652E" w:rsidRPr="00831D87" w:rsidRDefault="00FB652E" w:rsidP="00442CE4">
      <w:pPr>
        <w:spacing w:line="360" w:lineRule="auto"/>
        <w:jc w:val="both"/>
        <w:rPr>
          <w:rFonts w:ascii="Palatino Linotype" w:eastAsia="Palatino Linotype" w:hAnsi="Palatino Linotype" w:cs="Palatino Linotype"/>
          <w:color w:val="000000"/>
          <w:sz w:val="22"/>
          <w:szCs w:val="22"/>
        </w:rPr>
      </w:pPr>
    </w:p>
    <w:p w14:paraId="5A8B0B22" w14:textId="4F620EA6" w:rsidR="00356F83" w:rsidRPr="00831D87" w:rsidRDefault="00DD321F" w:rsidP="00DA6D4A">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DB1026" w:rsidRPr="00831D87">
        <w:rPr>
          <w:rFonts w:ascii="Palatino Linotype" w:eastAsia="Palatino Linotype" w:hAnsi="Palatino Linotype" w:cs="Palatino Linotype"/>
          <w:sz w:val="22"/>
          <w:szCs w:val="22"/>
        </w:rPr>
        <w:t xml:space="preserve">V </w:t>
      </w:r>
      <w:r w:rsidRPr="00831D87">
        <w:rPr>
          <w:rFonts w:ascii="Palatino Linotype" w:eastAsia="Palatino Linotype" w:hAnsi="Palatino Linotype" w:cs="Palatino Linotype"/>
          <w:sz w:val="22"/>
          <w:szCs w:val="22"/>
        </w:rPr>
        <w:t>de la ley de la materia, que a la letra dice:</w:t>
      </w:r>
    </w:p>
    <w:p w14:paraId="378208B7" w14:textId="77777777" w:rsidR="00471EEF" w:rsidRPr="00831D87" w:rsidRDefault="00471EEF" w:rsidP="00DA6D4A">
      <w:pPr>
        <w:spacing w:line="360" w:lineRule="auto"/>
        <w:jc w:val="both"/>
        <w:rPr>
          <w:rFonts w:ascii="Palatino Linotype" w:eastAsia="Palatino Linotype" w:hAnsi="Palatino Linotype" w:cs="Palatino Linotype"/>
          <w:sz w:val="22"/>
          <w:szCs w:val="22"/>
        </w:rPr>
      </w:pPr>
    </w:p>
    <w:p w14:paraId="2336F0D1" w14:textId="77777777" w:rsidR="00356F83" w:rsidRPr="00831D87" w:rsidRDefault="00DD321F" w:rsidP="00442CE4">
      <w:pPr>
        <w:spacing w:line="276" w:lineRule="auto"/>
        <w:ind w:left="567" w:right="616"/>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w:t>
      </w:r>
      <w:r w:rsidRPr="00831D87">
        <w:rPr>
          <w:rFonts w:ascii="Palatino Linotype" w:eastAsia="Palatino Linotype" w:hAnsi="Palatino Linotype" w:cs="Palatino Linotype"/>
          <w:b/>
          <w:i/>
          <w:sz w:val="22"/>
          <w:szCs w:val="22"/>
        </w:rPr>
        <w:t xml:space="preserve">Artículo 179. </w:t>
      </w:r>
      <w:r w:rsidRPr="00831D8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C1571F" w14:textId="77777777" w:rsidR="00356F83" w:rsidRPr="00831D87" w:rsidRDefault="00DD321F" w:rsidP="00442CE4">
      <w:pPr>
        <w:spacing w:line="276" w:lineRule="auto"/>
        <w:ind w:left="567" w:right="616"/>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w:t>
      </w:r>
    </w:p>
    <w:p w14:paraId="4D3807E5" w14:textId="08ADE985" w:rsidR="00356F83" w:rsidRPr="00831D87" w:rsidRDefault="00DB1026" w:rsidP="00442CE4">
      <w:pPr>
        <w:spacing w:line="276" w:lineRule="auto"/>
        <w:ind w:left="567" w:right="616"/>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V. La entrega de información incompleta;</w:t>
      </w:r>
    </w:p>
    <w:p w14:paraId="30B5B9DC" w14:textId="69E07BE4" w:rsidR="00356F83" w:rsidRPr="00831D87" w:rsidRDefault="00DD321F" w:rsidP="00B41B58">
      <w:pPr>
        <w:spacing w:line="360" w:lineRule="auto"/>
        <w:ind w:left="567" w:right="616"/>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 xml:space="preserve">…” </w:t>
      </w:r>
    </w:p>
    <w:p w14:paraId="63FDBB88" w14:textId="77777777" w:rsidR="00B41B58" w:rsidRPr="00831D87" w:rsidRDefault="00B41B58" w:rsidP="00B41B58">
      <w:pPr>
        <w:spacing w:line="360" w:lineRule="auto"/>
        <w:ind w:left="567" w:right="616"/>
        <w:jc w:val="both"/>
        <w:rPr>
          <w:rFonts w:ascii="Palatino Linotype" w:eastAsia="Palatino Linotype" w:hAnsi="Palatino Linotype" w:cs="Palatino Linotype"/>
          <w:i/>
          <w:sz w:val="22"/>
          <w:szCs w:val="22"/>
        </w:rPr>
      </w:pPr>
    </w:p>
    <w:p w14:paraId="2DB4318F"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b/>
          <w:sz w:val="22"/>
          <w:szCs w:val="22"/>
        </w:rPr>
        <w:t>Tercero. Análisis de las causales de improcedencia y sobreseimiento del recurso de revisión.</w:t>
      </w:r>
      <w:r w:rsidRPr="00831D87">
        <w:rPr>
          <w:sz w:val="22"/>
          <w:szCs w:val="22"/>
        </w:rPr>
        <w:t xml:space="preserve"> </w:t>
      </w:r>
      <w:r w:rsidRPr="00831D87">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DE12FD" w14:textId="77777777" w:rsidR="004B2720" w:rsidRPr="00831D87" w:rsidRDefault="004B2720" w:rsidP="004B2720">
      <w:pPr>
        <w:spacing w:line="360" w:lineRule="auto"/>
        <w:jc w:val="both"/>
        <w:rPr>
          <w:sz w:val="22"/>
          <w:szCs w:val="22"/>
        </w:rPr>
      </w:pPr>
    </w:p>
    <w:p w14:paraId="068B5E2A"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BA81440" w14:textId="77777777" w:rsidR="004B2720" w:rsidRPr="00831D87" w:rsidRDefault="004B2720" w:rsidP="004B2720">
      <w:pPr>
        <w:spacing w:line="360" w:lineRule="auto"/>
        <w:ind w:right="49"/>
        <w:jc w:val="both"/>
        <w:rPr>
          <w:rFonts w:ascii="Palatino Linotype" w:eastAsia="Palatino Linotype" w:hAnsi="Palatino Linotype" w:cs="Palatino Linotype"/>
          <w:sz w:val="22"/>
          <w:szCs w:val="22"/>
        </w:rPr>
      </w:pPr>
    </w:p>
    <w:p w14:paraId="7E60EC40" w14:textId="77777777" w:rsidR="004B2720" w:rsidRPr="00831D87" w:rsidRDefault="004B2720" w:rsidP="004B2720">
      <w:pPr>
        <w:spacing w:line="360" w:lineRule="auto"/>
        <w:ind w:right="49"/>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Para ello, en principio resulta recordar que la pretensión de la parte ahora Recurrente es obtener lo siguiente: </w:t>
      </w:r>
    </w:p>
    <w:p w14:paraId="27A26B71" w14:textId="77777777" w:rsidR="004B2720" w:rsidRPr="00831D87" w:rsidRDefault="004B2720" w:rsidP="004B2720">
      <w:pPr>
        <w:spacing w:line="360" w:lineRule="auto"/>
        <w:ind w:right="49"/>
        <w:jc w:val="both"/>
        <w:rPr>
          <w:rFonts w:ascii="Palatino Linotype" w:eastAsia="Palatino Linotype" w:hAnsi="Palatino Linotype" w:cs="Palatino Linotype"/>
          <w:sz w:val="22"/>
          <w:szCs w:val="22"/>
        </w:rPr>
      </w:pPr>
    </w:p>
    <w:p w14:paraId="1D00A4D2" w14:textId="25BBA831" w:rsidR="004B2720" w:rsidRPr="00831D87" w:rsidRDefault="004B2720" w:rsidP="004B2720">
      <w:pPr>
        <w:pStyle w:val="Prrafodelista"/>
        <w:numPr>
          <w:ilvl w:val="0"/>
          <w:numId w:val="27"/>
        </w:numPr>
        <w:spacing w:line="360" w:lineRule="auto"/>
        <w:ind w:right="49"/>
        <w:jc w:val="both"/>
        <w:rPr>
          <w:rFonts w:ascii="Palatino Linotype" w:eastAsia="Palatino Linotype" w:hAnsi="Palatino Linotype" w:cs="Palatino Linotype"/>
        </w:rPr>
      </w:pPr>
      <w:r w:rsidRPr="00831D87">
        <w:rPr>
          <w:rFonts w:ascii="Palatino Linotype" w:eastAsia="Palatino Linotype" w:hAnsi="Palatino Linotype" w:cs="Palatino Linotype"/>
        </w:rPr>
        <w:t xml:space="preserve">Adjunte los documentos que validen la aprobación de la instalación de cámaras de videograbación al interior y exterior del palacio municipal. </w:t>
      </w:r>
    </w:p>
    <w:p w14:paraId="50279DB5" w14:textId="200A5B9A" w:rsidR="004B2720" w:rsidRPr="00831D87" w:rsidRDefault="004B2720" w:rsidP="004B2720">
      <w:pPr>
        <w:pStyle w:val="Prrafodelista"/>
        <w:numPr>
          <w:ilvl w:val="0"/>
          <w:numId w:val="27"/>
        </w:numPr>
        <w:spacing w:line="360" w:lineRule="auto"/>
        <w:ind w:right="49"/>
        <w:jc w:val="both"/>
        <w:rPr>
          <w:rFonts w:ascii="Palatino Linotype" w:eastAsia="Palatino Linotype" w:hAnsi="Palatino Linotype" w:cs="Palatino Linotype"/>
        </w:rPr>
      </w:pPr>
      <w:r w:rsidRPr="00831D87">
        <w:rPr>
          <w:rFonts w:ascii="Palatino Linotype" w:eastAsia="Palatino Linotype" w:hAnsi="Palatino Linotype" w:cs="Palatino Linotype"/>
        </w:rPr>
        <w:t xml:space="preserve">Medios implementados para hacer de conocimiento a los servidores públicos y ciudadanos que son monitoreados por medios de videograbación durante su estancia en el edificio del palacio municipal. (Adjunte documentos que validen esta información). </w:t>
      </w:r>
    </w:p>
    <w:p w14:paraId="3BD7710B" w14:textId="66D616DF" w:rsidR="004B2720" w:rsidRPr="00831D87" w:rsidRDefault="004B2720" w:rsidP="004B2720">
      <w:pPr>
        <w:pStyle w:val="Prrafodelista"/>
        <w:numPr>
          <w:ilvl w:val="0"/>
          <w:numId w:val="27"/>
        </w:numPr>
        <w:spacing w:line="360" w:lineRule="auto"/>
        <w:ind w:right="49"/>
        <w:jc w:val="both"/>
        <w:rPr>
          <w:rFonts w:ascii="Palatino Linotype" w:eastAsia="Palatino Linotype" w:hAnsi="Palatino Linotype" w:cs="Palatino Linotype"/>
          <w:b/>
          <w:bCs/>
          <w:u w:val="single"/>
        </w:rPr>
      </w:pPr>
      <w:r w:rsidRPr="00831D87">
        <w:rPr>
          <w:rFonts w:ascii="Palatino Linotype" w:eastAsia="Palatino Linotype" w:hAnsi="Palatino Linotype" w:cs="Palatino Linotype"/>
          <w:b/>
          <w:bCs/>
          <w:u w:val="single"/>
        </w:rPr>
        <w:t xml:space="preserve">Enuncie a la persona (o personas) que administra (n) y monitorea (n) las cámaras de videovigilancia instaladas en el palacio municipal.  </w:t>
      </w:r>
    </w:p>
    <w:p w14:paraId="5DBFFDC1" w14:textId="4FCB9BE5" w:rsidR="004B2720" w:rsidRPr="00831D87" w:rsidRDefault="004B2720" w:rsidP="004B2720">
      <w:pPr>
        <w:pStyle w:val="Prrafodelista"/>
        <w:numPr>
          <w:ilvl w:val="0"/>
          <w:numId w:val="27"/>
        </w:numPr>
        <w:spacing w:line="360" w:lineRule="auto"/>
        <w:ind w:right="49"/>
        <w:jc w:val="both"/>
        <w:rPr>
          <w:rFonts w:ascii="Palatino Linotype" w:eastAsia="Palatino Linotype" w:hAnsi="Palatino Linotype" w:cs="Palatino Linotype"/>
        </w:rPr>
      </w:pPr>
      <w:r w:rsidRPr="00831D87">
        <w:rPr>
          <w:rFonts w:ascii="Palatino Linotype" w:eastAsia="Palatino Linotype" w:hAnsi="Palatino Linotype" w:cs="Palatino Linotype"/>
        </w:rPr>
        <w:t xml:space="preserve">Costo de las cámaras de vigilancia instaladas en el palacio municipal y mencione la partida presupuestal a la cual fue aplicado este gasto. (Adjunte facturas y documentos probatorios). </w:t>
      </w:r>
    </w:p>
    <w:p w14:paraId="6FF99E3F" w14:textId="4255D34F" w:rsidR="004B2720" w:rsidRPr="00831D87" w:rsidRDefault="004B2720" w:rsidP="004B2720">
      <w:pPr>
        <w:pStyle w:val="Prrafodelista"/>
        <w:numPr>
          <w:ilvl w:val="0"/>
          <w:numId w:val="27"/>
        </w:numPr>
        <w:spacing w:line="360" w:lineRule="auto"/>
        <w:ind w:right="49"/>
        <w:jc w:val="both"/>
        <w:rPr>
          <w:rFonts w:ascii="Palatino Linotype" w:eastAsia="Palatino Linotype" w:hAnsi="Palatino Linotype" w:cs="Palatino Linotype"/>
        </w:rPr>
      </w:pPr>
      <w:r w:rsidRPr="00831D87">
        <w:rPr>
          <w:rFonts w:ascii="Palatino Linotype" w:eastAsia="Palatino Linotype" w:hAnsi="Palatino Linotype" w:cs="Palatino Linotype"/>
        </w:rPr>
        <w:t xml:space="preserve">Mencione cuantas cámaras están instaladas al interior y exterior del palacio municipal, y en qué lugares están colocadas estas mismas. </w:t>
      </w:r>
    </w:p>
    <w:p w14:paraId="4A1CAD10" w14:textId="04D68568" w:rsidR="004B2720" w:rsidRPr="00831D87" w:rsidRDefault="004B2720" w:rsidP="004B2720">
      <w:pPr>
        <w:pStyle w:val="Prrafodelista"/>
        <w:numPr>
          <w:ilvl w:val="0"/>
          <w:numId w:val="27"/>
        </w:numPr>
        <w:spacing w:line="360" w:lineRule="auto"/>
        <w:ind w:right="49"/>
        <w:jc w:val="both"/>
        <w:rPr>
          <w:rFonts w:ascii="Palatino Linotype" w:eastAsia="Palatino Linotype" w:hAnsi="Palatino Linotype" w:cs="Palatino Linotype"/>
        </w:rPr>
      </w:pPr>
      <w:r w:rsidRPr="00831D87">
        <w:rPr>
          <w:rFonts w:ascii="Palatino Linotype" w:eastAsia="Palatino Linotype" w:hAnsi="Palatino Linotype" w:cs="Palatino Linotype"/>
        </w:rPr>
        <w:t xml:space="preserve">Describa las características de las cámaras y de los medios de almacenamiento de las videograbaciones de las mismas, cuánto tiempo se almacenan las videograbaciones y que medios de almacenamiento se utilizan para estas mismas. </w:t>
      </w:r>
    </w:p>
    <w:p w14:paraId="0FB9308A" w14:textId="110C5C46" w:rsidR="004B2720" w:rsidRPr="00831D87" w:rsidRDefault="004B2720" w:rsidP="004B2720">
      <w:pPr>
        <w:pStyle w:val="Prrafodelista"/>
        <w:numPr>
          <w:ilvl w:val="0"/>
          <w:numId w:val="27"/>
        </w:numPr>
        <w:spacing w:after="0" w:line="360" w:lineRule="auto"/>
        <w:ind w:right="49"/>
        <w:jc w:val="both"/>
        <w:rPr>
          <w:rFonts w:ascii="Palatino Linotype" w:eastAsia="Palatino Linotype" w:hAnsi="Palatino Linotype" w:cs="Palatino Linotype"/>
        </w:rPr>
      </w:pPr>
      <w:r w:rsidRPr="00831D87">
        <w:rPr>
          <w:rFonts w:ascii="Palatino Linotype" w:eastAsia="Palatino Linotype" w:hAnsi="Palatino Linotype" w:cs="Palatino Linotype"/>
        </w:rPr>
        <w:t>Adjunte documentos oficiales de los permisos obtenidos para instalar, monitorear y administrar las cámaras de videograbación al interior y exterior del palacio municipal.</w:t>
      </w:r>
    </w:p>
    <w:p w14:paraId="5DE44A33" w14:textId="77777777" w:rsidR="004B2720" w:rsidRPr="00831D87" w:rsidRDefault="004B2720" w:rsidP="004B2720">
      <w:pPr>
        <w:pStyle w:val="Prrafodelista"/>
        <w:spacing w:after="0" w:line="360" w:lineRule="auto"/>
        <w:ind w:right="49"/>
        <w:jc w:val="both"/>
        <w:rPr>
          <w:rFonts w:ascii="Palatino Linotype" w:eastAsia="Palatino Linotype" w:hAnsi="Palatino Linotype" w:cs="Palatino Linotype"/>
        </w:rPr>
      </w:pPr>
    </w:p>
    <w:p w14:paraId="4E87E6AA" w14:textId="38558F8E" w:rsidR="004B2720" w:rsidRPr="00831D87" w:rsidRDefault="004B2720" w:rsidP="004B2720">
      <w:pPr>
        <w:pBdr>
          <w:top w:val="nil"/>
          <w:left w:val="nil"/>
          <w:bottom w:val="nil"/>
          <w:right w:val="nil"/>
          <w:between w:val="nil"/>
        </w:pBdr>
        <w:spacing w:line="360" w:lineRule="auto"/>
        <w:ind w:right="49"/>
        <w:jc w:val="both"/>
        <w:rPr>
          <w:rFonts w:ascii="Palatino Linotype" w:hAnsi="Palatino Linotype"/>
          <w:sz w:val="22"/>
          <w:szCs w:val="22"/>
        </w:rPr>
      </w:pPr>
      <w:r w:rsidRPr="00831D87">
        <w:rPr>
          <w:rFonts w:ascii="Palatino Linotype" w:eastAsia="Palatino Linotype" w:hAnsi="Palatino Linotype" w:cs="Palatino Linotype"/>
          <w:color w:val="000000"/>
          <w:sz w:val="22"/>
          <w:szCs w:val="22"/>
        </w:rPr>
        <w:t>En respuesta, el Sujeto Obligado, a través del Presidente Municipal, informó que</w:t>
      </w:r>
      <w:r w:rsidRPr="00831D87">
        <w:rPr>
          <w:rFonts w:ascii="Palatino Linotype" w:hAnsi="Palatino Linotype"/>
          <w:sz w:val="22"/>
          <w:szCs w:val="22"/>
        </w:rPr>
        <w:t>:</w:t>
      </w:r>
    </w:p>
    <w:p w14:paraId="3966D591" w14:textId="77777777" w:rsidR="004B2720" w:rsidRPr="00831D87" w:rsidRDefault="004B2720" w:rsidP="004B2720">
      <w:pPr>
        <w:pBdr>
          <w:top w:val="nil"/>
          <w:left w:val="nil"/>
          <w:bottom w:val="nil"/>
          <w:right w:val="nil"/>
          <w:between w:val="nil"/>
        </w:pBdr>
        <w:spacing w:line="276" w:lineRule="auto"/>
        <w:ind w:right="579"/>
        <w:jc w:val="both"/>
        <w:rPr>
          <w:rFonts w:ascii="Palatino Linotype" w:hAnsi="Palatino Linotype"/>
          <w:i/>
          <w:sz w:val="20"/>
          <w:szCs w:val="22"/>
        </w:rPr>
      </w:pPr>
    </w:p>
    <w:p w14:paraId="45710BBC"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 xml:space="preserve">1) Adjunte los documentos que validen la aprobación de la instalación de cámaras de videograbación al interior y exterior del palacio municipal. R.-NO EXISTE LINEAMIENTO ALGUNO QUE REQUIERA APROBACION PARA LA INSTALACION DE CAMARAS DE VIDEO GRABACION. </w:t>
      </w:r>
    </w:p>
    <w:p w14:paraId="391BEA5A" w14:textId="1CDBFA46"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2) Medios implementados para hacer de conocimiento a los servidores públicos y ciudadanos que son monitoreados por medios de videograbación durante su estancia en el edificio del palacio municipal. (Adjunte documentos que validen esta información). R. -SE INSTALARON EN LOS PASILLOS Y PUNTOS VISIBLES CARTELES CON LA LEYENDA "AVISO AL PUBLICO EN GENERAL CAMARAS DE VIDEО VIGILANCIA GRABANDO".</w:t>
      </w:r>
    </w:p>
    <w:p w14:paraId="3E1D1424"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b/>
          <w:i/>
          <w:sz w:val="22"/>
        </w:rPr>
      </w:pPr>
      <w:r w:rsidRPr="00831D87">
        <w:rPr>
          <w:rFonts w:ascii="Palatino Linotype" w:hAnsi="Palatino Linotype"/>
          <w:b/>
          <w:i/>
          <w:sz w:val="22"/>
        </w:rPr>
        <w:t xml:space="preserve">3) Enuncie a la persona (o personas) que administra (n) y monitorea (n) las cámaras de videovigilancia instaladas en el palacio municipal. </w:t>
      </w:r>
    </w:p>
    <w:p w14:paraId="4C1C3FE2"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b/>
          <w:i/>
          <w:sz w:val="22"/>
          <w:u w:val="single"/>
        </w:rPr>
      </w:pPr>
      <w:r w:rsidRPr="00831D87">
        <w:rPr>
          <w:rFonts w:ascii="Palatino Linotype" w:hAnsi="Palatino Linotype"/>
          <w:b/>
          <w:i/>
          <w:sz w:val="22"/>
          <w:u w:val="single"/>
        </w:rPr>
        <w:t>R.-NO ES MONITOREADO POR ALGUNA PERSONA, ES ADMINISTRADO Y MONITOREADO POR UN SISTEMA ELECTRONICO DIGITAL AL QUE UNICAMENTE SE TENDRA ACC</w:t>
      </w:r>
      <w:bookmarkStart w:id="3" w:name="_GoBack"/>
      <w:bookmarkEnd w:id="3"/>
      <w:r w:rsidRPr="00831D87">
        <w:rPr>
          <w:rFonts w:ascii="Palatino Linotype" w:hAnsi="Palatino Linotype"/>
          <w:b/>
          <w:i/>
          <w:sz w:val="22"/>
          <w:u w:val="single"/>
        </w:rPr>
        <w:t>ESO POR LA AUTORIDAD COMPETENTE CUANDO SEA REQUERIDO.</w:t>
      </w:r>
    </w:p>
    <w:p w14:paraId="07B364D9"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 xml:space="preserve"> 4) Costo de las cámaras de vigilancia instaladas en el palacio municipal y mencione la partida presupuestal a la cual fue aplicado este gasto. (Adjunte facturas documentos probatorios). y R.-SE ENTREGA FACTURA</w:t>
      </w:r>
    </w:p>
    <w:p w14:paraId="4983845F"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 xml:space="preserve"> 5) Mencione cuantas cámaras están instaladas al interior y exterior del palacio municipal, y en que lugares están colocadas estas mismas. R.- Se solícita al comité de transparencia la clasificación de la información como confidencial, DE CONFORMIDAD A LO ESTABLECIDO EN LA LEY DE PROTECCIÓN DE DATOS PERSONALES EN POSESIÓN DE SUJETOS OBLIGADOS DEL ESTADO DE MÉXICO Y MUNICIPIOS en su 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Así como a lo establecido en la LEY DE TRANSPARENCIA Y ACCESO A LA INFORMACIÓN PÚBLICA DEL ESTADO DE MÉXICOY MUNICIPIOS en su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w:t>
      </w:r>
    </w:p>
    <w:p w14:paraId="45DAB125"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 xml:space="preserve">6) Describa las características de las cámaras y de los medios de almacenamiento de las videograbaciones de las mismas, cuánto tiempo se almacenan las videograbaciones y que medios de almacenamiento se utilizan para estas mismas. </w:t>
      </w:r>
    </w:p>
    <w:p w14:paraId="0D78D6DD" w14:textId="71CAA431"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R.- Se solícita al comité de transparencia la clasificación de la información como confidencial, DE CONFORMIDAD A LO ESTABLECIDO EN LA LEY DE PROTECCIÓN DE DATOS PERSONALES EN POSESIÓN DE SUJETOS OBLIGADOS DEL ESTADO DE MÉXICO Y MUNICIPIOS en su artículo 43 "Las medidas de seguridad previstas en este capítulo constituyen mínimos.</w:t>
      </w:r>
    </w:p>
    <w:p w14:paraId="615F5FA7"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Así como a lo establecido en la LEY DE TRANSPARENCIA ACCESO A LA INFORMACIÓN PÚBLICA DEL ESTADO DE MÉXICO Y MUNICIPIOS en su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w:t>
      </w:r>
    </w:p>
    <w:p w14:paraId="59DE8D95" w14:textId="77777777"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 xml:space="preserve"> 7) Adjunte documentos oficiales de los permisos obtenidos para instalar, monitorear y administrar las cámaras de videograbación al interior y exterior del palacio municipal. </w:t>
      </w:r>
    </w:p>
    <w:p w14:paraId="600E65BF" w14:textId="49EA6206" w:rsidR="004B2720" w:rsidRPr="00831D87" w:rsidRDefault="004B2720" w:rsidP="004B2720">
      <w:pPr>
        <w:pBdr>
          <w:top w:val="nil"/>
          <w:left w:val="nil"/>
          <w:bottom w:val="nil"/>
          <w:right w:val="nil"/>
          <w:between w:val="nil"/>
        </w:pBdr>
        <w:spacing w:line="276" w:lineRule="auto"/>
        <w:ind w:left="567" w:right="579"/>
        <w:jc w:val="both"/>
        <w:rPr>
          <w:rFonts w:ascii="Palatino Linotype" w:hAnsi="Palatino Linotype"/>
          <w:i/>
          <w:sz w:val="22"/>
        </w:rPr>
      </w:pPr>
      <w:r w:rsidRPr="00831D87">
        <w:rPr>
          <w:rFonts w:ascii="Palatino Linotype" w:hAnsi="Palatino Linotype"/>
          <w:i/>
          <w:sz w:val="22"/>
        </w:rPr>
        <w:t>R.- NO EXISTE LINEAMIENTO ALGUNO QUE REQUIERA PERMISOS PARA LA INSTALACION, MONITOREO Y ADMINISTRACION DE CAMARAS DE VIDEO GRABACION.</w:t>
      </w:r>
    </w:p>
    <w:p w14:paraId="3EE687A3" w14:textId="77777777"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CEE3CA0" w14:textId="0E5B4F94" w:rsidR="004B2720" w:rsidRPr="00831D87" w:rsidRDefault="004B2720" w:rsidP="004B2720">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color w:val="000000"/>
          <w:sz w:val="22"/>
          <w:szCs w:val="22"/>
        </w:rPr>
        <w:t xml:space="preserve">Derivado de ello, la parte Recurrente se inconformó medularmente porque derivado de la respuesta otorgada por el Sujeto Obligado al punto 3, no se señaló </w:t>
      </w:r>
      <w:r w:rsidR="0047670B" w:rsidRPr="00831D87">
        <w:rPr>
          <w:rFonts w:ascii="Palatino Linotype" w:eastAsia="Palatino Linotype" w:hAnsi="Palatino Linotype" w:cs="Palatino Linotype"/>
          <w:color w:val="000000"/>
          <w:sz w:val="22"/>
          <w:szCs w:val="22"/>
        </w:rPr>
        <w:t>a que se refiere con</w:t>
      </w:r>
      <w:r w:rsidRPr="00831D87">
        <w:rPr>
          <w:rFonts w:ascii="Palatino Linotype" w:eastAsia="Palatino Linotype" w:hAnsi="Palatino Linotype" w:cs="Palatino Linotype"/>
          <w:color w:val="000000"/>
          <w:sz w:val="22"/>
          <w:szCs w:val="22"/>
        </w:rPr>
        <w:t xml:space="preserve"> autoridad competente. </w:t>
      </w:r>
    </w:p>
    <w:p w14:paraId="4A9899BF" w14:textId="77777777" w:rsidR="004B2720" w:rsidRPr="00831D87" w:rsidRDefault="004B2720" w:rsidP="004B2720">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color w:val="000000"/>
          <w:sz w:val="22"/>
          <w:szCs w:val="22"/>
        </w:rPr>
      </w:pPr>
    </w:p>
    <w:p w14:paraId="5B4F0323" w14:textId="5B3612EB" w:rsidR="004B2720" w:rsidRPr="00831D87" w:rsidRDefault="004B2720" w:rsidP="004B2720">
      <w:pPr>
        <w:spacing w:line="360" w:lineRule="auto"/>
        <w:ind w:right="49"/>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Las partes fueron omisas en rendir manifestaciones. </w:t>
      </w:r>
    </w:p>
    <w:p w14:paraId="01382BE3" w14:textId="77777777" w:rsidR="004B2720" w:rsidRPr="00831D87" w:rsidRDefault="004B2720" w:rsidP="004B2720">
      <w:pPr>
        <w:spacing w:line="360" w:lineRule="auto"/>
        <w:ind w:right="49"/>
        <w:jc w:val="both"/>
        <w:rPr>
          <w:rFonts w:ascii="Palatino Linotype" w:eastAsia="Palatino Linotype" w:hAnsi="Palatino Linotype" w:cs="Palatino Linotype"/>
          <w:sz w:val="22"/>
          <w:szCs w:val="22"/>
        </w:rPr>
      </w:pPr>
    </w:p>
    <w:p w14:paraId="62F85298" w14:textId="7A387D96" w:rsidR="004B2720" w:rsidRPr="00831D87" w:rsidRDefault="004B2720" w:rsidP="004B2720">
      <w:pPr>
        <w:spacing w:line="360" w:lineRule="auto"/>
        <w:ind w:right="49"/>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831D87">
        <w:rPr>
          <w:rFonts w:ascii="Palatino Linotype" w:eastAsia="Palatino Linotype" w:hAnsi="Palatino Linotype" w:cs="Palatino Linotype"/>
          <w:b/>
          <w:sz w:val="22"/>
          <w:szCs w:val="22"/>
          <w:u w:val="single"/>
        </w:rPr>
        <w:t>porque derivado de la respuesta otorgada al punto 3, no se le señaló quién era la autoridad competente</w:t>
      </w:r>
      <w:r w:rsidRPr="00831D87">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6B8574B9"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79DBCAE6"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003D6C4"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2E52BE66" w14:textId="77777777" w:rsidR="004B2720" w:rsidRPr="00831D87" w:rsidRDefault="004B2720" w:rsidP="004B2720">
      <w:pPr>
        <w:ind w:left="567" w:right="616"/>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b/>
          <w:i/>
          <w:sz w:val="22"/>
          <w:szCs w:val="22"/>
        </w:rPr>
        <w:t xml:space="preserve">“REVISIÓN EN AMPARO. LOS RESOLUTIVOS NO COMBATIDOS DEBEN DECLARARSE FIRMES. </w:t>
      </w:r>
      <w:r w:rsidRPr="00831D8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5F1471"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559FFBFE"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7593259F"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2917499C" w14:textId="77777777" w:rsidR="004B2720" w:rsidRPr="00831D87" w:rsidRDefault="004B2720" w:rsidP="004B2720">
      <w:pPr>
        <w:spacing w:line="360" w:lineRule="auto"/>
        <w:jc w:val="both"/>
        <w:rPr>
          <w:rFonts w:ascii="Palatino Linotype" w:hAnsi="Palatino Linotype"/>
          <w:sz w:val="22"/>
          <w:szCs w:val="22"/>
        </w:rPr>
      </w:pPr>
      <w:r w:rsidRPr="00831D87">
        <w:rPr>
          <w:rFonts w:ascii="Palatino Linotype" w:hAnsi="Palatino Linotype" w:cs="Arial"/>
          <w:sz w:val="22"/>
          <w:szCs w:val="22"/>
        </w:rPr>
        <w:t>Lo anterior se sustenta con lo plasmado en el criterio</w:t>
      </w:r>
      <w:r w:rsidRPr="00831D87">
        <w:rPr>
          <w:rFonts w:ascii="Palatino Linotype" w:hAnsi="Palatino Linotype"/>
          <w:sz w:val="22"/>
          <w:szCs w:val="22"/>
        </w:rPr>
        <w:t xml:space="preserve"> 01/20 emitido por el Instituto Nacional de Transparencia, Acceso a la Información, y Protección de Datos Personales, INAI, que lleva por rubro y texto los siguientes: </w:t>
      </w:r>
    </w:p>
    <w:p w14:paraId="7D6FC175" w14:textId="77777777" w:rsidR="004B2720" w:rsidRPr="00831D87" w:rsidRDefault="004B2720" w:rsidP="004B2720">
      <w:pPr>
        <w:spacing w:line="360" w:lineRule="auto"/>
        <w:jc w:val="both"/>
        <w:rPr>
          <w:rFonts w:ascii="Palatino Linotype" w:hAnsi="Palatino Linotype"/>
          <w:sz w:val="22"/>
          <w:szCs w:val="22"/>
        </w:rPr>
      </w:pPr>
    </w:p>
    <w:p w14:paraId="435D92E6" w14:textId="77777777" w:rsidR="004B2720" w:rsidRPr="00831D87" w:rsidRDefault="004B2720" w:rsidP="004B2720">
      <w:pPr>
        <w:pStyle w:val="Sinespaciado"/>
        <w:spacing w:line="276" w:lineRule="auto"/>
        <w:ind w:left="567" w:right="902"/>
        <w:jc w:val="both"/>
        <w:rPr>
          <w:rFonts w:ascii="Palatino Linotype" w:hAnsi="Palatino Linotype"/>
          <w:i/>
          <w:iCs/>
          <w:sz w:val="22"/>
          <w:szCs w:val="22"/>
        </w:rPr>
      </w:pPr>
      <w:r w:rsidRPr="00831D87">
        <w:rPr>
          <w:rFonts w:ascii="Palatino Linotype" w:hAnsi="Palatino Linotype"/>
          <w:i/>
          <w:iCs/>
          <w:sz w:val="22"/>
          <w:szCs w:val="22"/>
        </w:rPr>
        <w:t>“</w:t>
      </w:r>
      <w:r w:rsidRPr="00831D87">
        <w:rPr>
          <w:rFonts w:ascii="Palatino Linotype" w:hAnsi="Palatino Linotype" w:cs="Arial"/>
          <w:b/>
          <w:i/>
          <w:iCs/>
          <w:sz w:val="22"/>
          <w:szCs w:val="22"/>
        </w:rPr>
        <w:t xml:space="preserve">Actos consentidos tácitamente. Improcedencia de su análisis. </w:t>
      </w:r>
      <w:r w:rsidRPr="00831D87">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831D87">
        <w:rPr>
          <w:rFonts w:ascii="Palatino Linotype" w:hAnsi="Palatino Linotype"/>
          <w:i/>
          <w:iCs/>
          <w:sz w:val="22"/>
          <w:szCs w:val="22"/>
        </w:rPr>
        <w:t>”</w:t>
      </w:r>
    </w:p>
    <w:p w14:paraId="77D962E2" w14:textId="77777777" w:rsidR="004B2720" w:rsidRPr="00831D87" w:rsidRDefault="004B2720" w:rsidP="004B2720">
      <w:pPr>
        <w:pStyle w:val="Sinespaciado"/>
        <w:spacing w:line="360" w:lineRule="auto"/>
        <w:ind w:left="567" w:right="902"/>
        <w:jc w:val="both"/>
        <w:rPr>
          <w:rFonts w:ascii="Palatino Linotype" w:hAnsi="Palatino Linotype"/>
          <w:i/>
          <w:iCs/>
          <w:sz w:val="22"/>
          <w:szCs w:val="22"/>
        </w:rPr>
      </w:pPr>
    </w:p>
    <w:p w14:paraId="69B3766E"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24D33D65" w14:textId="77777777" w:rsidR="004B2720" w:rsidRPr="00831D87" w:rsidRDefault="004B2720" w:rsidP="004B2720">
      <w:pPr>
        <w:spacing w:line="360" w:lineRule="auto"/>
        <w:ind w:left="851" w:right="900"/>
        <w:jc w:val="both"/>
        <w:rPr>
          <w:rFonts w:ascii="Palatino Linotype" w:eastAsia="Palatino Linotype" w:hAnsi="Palatino Linotype" w:cs="Palatino Linotype"/>
          <w:b/>
          <w:i/>
          <w:smallCaps/>
          <w:sz w:val="22"/>
          <w:szCs w:val="22"/>
        </w:rPr>
      </w:pPr>
    </w:p>
    <w:p w14:paraId="56E70097" w14:textId="77777777" w:rsidR="004B2720" w:rsidRPr="00831D87" w:rsidRDefault="004B2720" w:rsidP="004B2720">
      <w:pPr>
        <w:tabs>
          <w:tab w:val="left" w:pos="851"/>
          <w:tab w:val="left" w:pos="1276"/>
        </w:tabs>
        <w:ind w:left="567" w:right="709"/>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b/>
          <w:i/>
          <w:smallCaps/>
          <w:sz w:val="22"/>
          <w:szCs w:val="22"/>
        </w:rPr>
        <w:t xml:space="preserve">“ACTOS CONSENTIDOS. SON LOS QUE NO SE IMPUGNAN MEDIANTE EL RECURSO IDÓNEO. </w:t>
      </w:r>
      <w:r w:rsidRPr="00831D8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0E83D5" w14:textId="77777777"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02E48090" w14:textId="57BF0838"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831D87">
        <w:rPr>
          <w:rFonts w:ascii="Palatino Linotype" w:eastAsia="Palatino Linotype" w:hAnsi="Palatino Linotype" w:cs="Palatino Linotype"/>
          <w:color w:val="000000"/>
          <w:sz w:val="22"/>
          <w:szCs w:val="22"/>
        </w:rPr>
        <w:t xml:space="preserve">Dicho lo anterior, la información de la que resulta procedente pronunciarse es respecto de </w:t>
      </w:r>
      <w:r w:rsidRPr="00831D87">
        <w:rPr>
          <w:rFonts w:ascii="Palatino Linotype" w:eastAsia="Palatino Linotype" w:hAnsi="Palatino Linotype" w:cs="Palatino Linotype"/>
          <w:b/>
          <w:color w:val="000000"/>
          <w:sz w:val="22"/>
          <w:szCs w:val="22"/>
          <w:u w:val="single"/>
        </w:rPr>
        <w:t xml:space="preserve">la autoridad competente a quien hace referencia el Sujeto Obligado en su respuesta. </w:t>
      </w:r>
    </w:p>
    <w:p w14:paraId="1324C34C" w14:textId="77777777" w:rsidR="004B2720" w:rsidRPr="00831D87" w:rsidRDefault="004B2720" w:rsidP="004B2720">
      <w:pPr>
        <w:spacing w:line="360" w:lineRule="auto"/>
        <w:ind w:right="49"/>
        <w:jc w:val="both"/>
        <w:rPr>
          <w:rFonts w:ascii="Palatino Linotype" w:eastAsia="Palatino Linotype" w:hAnsi="Palatino Linotype" w:cs="Palatino Linotype"/>
          <w:sz w:val="22"/>
          <w:szCs w:val="22"/>
        </w:rPr>
      </w:pPr>
    </w:p>
    <w:p w14:paraId="3DA9BA37" w14:textId="79F3A058"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color w:val="000000"/>
          <w:sz w:val="22"/>
          <w:szCs w:val="22"/>
        </w:rPr>
        <w:t xml:space="preserve">En ese sentido, es de mencionar que de la lectura realizada a los motivos de inconformidad, se advirtió que estos versan en una ampliación a su requerimiento inicial, pues como se puede observar, en la solicitud de información, la parte Recurrente requirió puntualmente </w:t>
      </w:r>
      <w:r w:rsidRPr="00831D87">
        <w:rPr>
          <w:rFonts w:ascii="Palatino Linotype" w:eastAsia="Palatino Linotype" w:hAnsi="Palatino Linotype" w:cs="Palatino Linotype"/>
          <w:b/>
          <w:color w:val="000000"/>
          <w:sz w:val="22"/>
          <w:szCs w:val="22"/>
        </w:rPr>
        <w:t>el nombre de la persona o personas que administra (n) y monitorea (n) las cámaras de video vigilancia instaladas en el Palacio Municipal</w:t>
      </w:r>
      <w:r w:rsidRPr="00831D87">
        <w:rPr>
          <w:rFonts w:ascii="Palatino Linotype" w:eastAsia="Palatino Linotype" w:hAnsi="Palatino Linotype" w:cs="Palatino Linotype"/>
          <w:color w:val="000000"/>
          <w:sz w:val="22"/>
          <w:szCs w:val="22"/>
        </w:rPr>
        <w:t xml:space="preserve">, por lo que, el Sujeto Obligado en respuesta refirió que las cámaras </w:t>
      </w:r>
      <w:r w:rsidRPr="00831D87">
        <w:rPr>
          <w:rFonts w:ascii="Palatino Linotype" w:eastAsia="Palatino Linotype" w:hAnsi="Palatino Linotype" w:cs="Palatino Linotype"/>
          <w:b/>
          <w:bCs/>
          <w:color w:val="000000"/>
          <w:sz w:val="22"/>
          <w:szCs w:val="22"/>
          <w:u w:val="single"/>
        </w:rPr>
        <w:t>no eran monitoreadas por alguna persona, sino que era administrado y monitoreado por un sistema electrónico digital</w:t>
      </w:r>
      <w:r w:rsidRPr="00831D87">
        <w:rPr>
          <w:rFonts w:ascii="Palatino Linotype" w:eastAsia="Palatino Linotype" w:hAnsi="Palatino Linotype" w:cs="Palatino Linotype"/>
          <w:color w:val="000000"/>
          <w:sz w:val="22"/>
          <w:szCs w:val="22"/>
        </w:rPr>
        <w:t xml:space="preserve"> al que únicamente se tendrá acceso por la autoridad competente cuando sea requerido. </w:t>
      </w:r>
    </w:p>
    <w:p w14:paraId="1078DE9D" w14:textId="77777777"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32281B3F" w14:textId="5E741539" w:rsidR="004B2720" w:rsidRPr="00831D87" w:rsidRDefault="004B2720" w:rsidP="004B2720">
      <w:pPr>
        <w:pBdr>
          <w:top w:val="nil"/>
          <w:left w:val="nil"/>
          <w:bottom w:val="nil"/>
          <w:right w:val="nil"/>
          <w:between w:val="nil"/>
        </w:pBdr>
        <w:spacing w:line="360" w:lineRule="auto"/>
        <w:ind w:right="49"/>
        <w:jc w:val="both"/>
        <w:rPr>
          <w:rFonts w:ascii="o" w:eastAsia="Palatino Linotype" w:hAnsi="o" w:cs="Palatino Linotype"/>
          <w:b/>
          <w:i/>
          <w:color w:val="000000"/>
          <w:sz w:val="22"/>
          <w:szCs w:val="22"/>
        </w:rPr>
      </w:pPr>
      <w:r w:rsidRPr="00831D87">
        <w:rPr>
          <w:rFonts w:ascii="Palatino Linotype" w:eastAsia="Palatino Linotype" w:hAnsi="Palatino Linotype" w:cs="Palatino Linotype"/>
          <w:color w:val="000000"/>
          <w:sz w:val="22"/>
          <w:szCs w:val="22"/>
        </w:rPr>
        <w:t xml:space="preserve">No obstante, del análisis al medio de impugnación, el Particular amplió su solicitud inicial, al señalar textualmente que </w:t>
      </w:r>
      <w:r w:rsidR="00D55B60" w:rsidRPr="00831D87">
        <w:rPr>
          <w:rFonts w:ascii="Palatino Linotype" w:eastAsia="Palatino Linotype" w:hAnsi="Palatino Linotype" w:cs="Palatino Linotype"/>
          <w:b/>
          <w:i/>
          <w:color w:val="000000"/>
          <w:sz w:val="22"/>
          <w:szCs w:val="22"/>
        </w:rPr>
        <w:t xml:space="preserve">derivado de la respuesta, en su punto número tres…. A qué autoridad refiere en este párrafo. </w:t>
      </w:r>
    </w:p>
    <w:p w14:paraId="47AA0D96" w14:textId="77777777"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61D81B31" w14:textId="412B5775" w:rsidR="004B2720" w:rsidRPr="00831D87" w:rsidRDefault="004B2720" w:rsidP="004B272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color w:val="000000"/>
          <w:sz w:val="22"/>
          <w:szCs w:val="22"/>
        </w:rPr>
        <w:t xml:space="preserve">En ese sentido, debido a que, sus motivos de inconformidad versan sobre nuevos requerimientos de información </w:t>
      </w:r>
      <w:r w:rsidR="00D55B60" w:rsidRPr="00831D87">
        <w:rPr>
          <w:rFonts w:ascii="Palatino Linotype" w:eastAsia="Palatino Linotype" w:hAnsi="Palatino Linotype" w:cs="Palatino Linotype"/>
          <w:color w:val="000000"/>
          <w:sz w:val="22"/>
          <w:szCs w:val="22"/>
        </w:rPr>
        <w:t xml:space="preserve">derivados de la respuesta otorgado por el Sujeto Obligado y </w:t>
      </w:r>
      <w:r w:rsidRPr="00831D87">
        <w:rPr>
          <w:rFonts w:ascii="Palatino Linotype" w:eastAsia="Palatino Linotype" w:hAnsi="Palatino Linotype" w:cs="Palatino Linotype"/>
          <w:color w:val="000000"/>
          <w:sz w:val="22"/>
          <w:szCs w:val="22"/>
        </w:rPr>
        <w:t>resultan una a</w:t>
      </w:r>
      <w:r w:rsidRPr="00831D87">
        <w:rPr>
          <w:rFonts w:ascii="Palatino Linotype" w:eastAsia="Palatino Linotype" w:hAnsi="Palatino Linotype" w:cs="Palatino Linotype"/>
          <w:sz w:val="22"/>
          <w:szCs w:val="22"/>
        </w:rPr>
        <w:t>mpliación a su solicitud de información inicial, se determina que estos argumentos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únicamente respecto de los nuevos contenidos.</w:t>
      </w:r>
    </w:p>
    <w:p w14:paraId="3A980FA0" w14:textId="77777777" w:rsidR="004B2720" w:rsidRPr="00831D87" w:rsidRDefault="004B2720" w:rsidP="004B2720">
      <w:pPr>
        <w:spacing w:line="360" w:lineRule="auto"/>
        <w:ind w:right="99"/>
        <w:jc w:val="both"/>
        <w:rPr>
          <w:rFonts w:ascii="Palatino Linotype" w:eastAsia="Palatino Linotype" w:hAnsi="Palatino Linotype" w:cs="Palatino Linotype"/>
          <w:sz w:val="22"/>
          <w:szCs w:val="22"/>
        </w:rPr>
      </w:pPr>
    </w:p>
    <w:p w14:paraId="769C4B62" w14:textId="77777777" w:rsidR="004B2720" w:rsidRPr="00831D87" w:rsidRDefault="004B2720" w:rsidP="004B2720">
      <w:pPr>
        <w:spacing w:line="360" w:lineRule="auto"/>
        <w:jc w:val="both"/>
        <w:rPr>
          <w:rFonts w:ascii="Palatino Linotype" w:hAnsi="Palatino Linotype"/>
          <w:color w:val="000000"/>
          <w:sz w:val="22"/>
          <w:szCs w:val="22"/>
        </w:rPr>
      </w:pPr>
      <w:r w:rsidRPr="00831D87">
        <w:rPr>
          <w:rFonts w:ascii="Palatino Linotype" w:hAnsi="Palatino Linotype"/>
          <w:color w:val="000000"/>
          <w:sz w:val="22"/>
          <w:szCs w:val="22"/>
        </w:rPr>
        <w:t>En este tenor,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momento.</w:t>
      </w:r>
    </w:p>
    <w:p w14:paraId="6504DBC5" w14:textId="77777777" w:rsidR="004B2720" w:rsidRPr="00831D87" w:rsidRDefault="004B2720" w:rsidP="004B2720">
      <w:pPr>
        <w:spacing w:line="360" w:lineRule="auto"/>
        <w:jc w:val="both"/>
        <w:rPr>
          <w:sz w:val="22"/>
          <w:szCs w:val="22"/>
        </w:rPr>
      </w:pPr>
    </w:p>
    <w:p w14:paraId="0670076F" w14:textId="77777777" w:rsidR="004B2720" w:rsidRPr="00831D87" w:rsidRDefault="004B2720" w:rsidP="004B2720">
      <w:pPr>
        <w:spacing w:line="360" w:lineRule="auto"/>
        <w:jc w:val="both"/>
        <w:rPr>
          <w:rFonts w:ascii="Palatino Linotype" w:hAnsi="Palatino Linotype"/>
          <w:color w:val="000000"/>
          <w:sz w:val="22"/>
          <w:szCs w:val="22"/>
        </w:rPr>
      </w:pPr>
      <w:r w:rsidRPr="00831D87">
        <w:rPr>
          <w:rFonts w:ascii="Palatino Linotype" w:hAnsi="Palatino Linotype"/>
          <w:color w:val="000000"/>
          <w:sz w:val="22"/>
          <w:szCs w:val="22"/>
        </w:rPr>
        <w:t>En este orden de ideas, una vez formulada su solicitud inicial,</w:t>
      </w:r>
      <w:r w:rsidRPr="00831D87">
        <w:rPr>
          <w:rFonts w:ascii="Palatino Linotype" w:hAnsi="Palatino Linotype"/>
          <w:i/>
          <w:iCs/>
          <w:color w:val="000000"/>
          <w:sz w:val="22"/>
          <w:szCs w:val="22"/>
        </w:rPr>
        <w:t xml:space="preserve"> </w:t>
      </w:r>
      <w:r w:rsidRPr="00831D87">
        <w:rPr>
          <w:rFonts w:ascii="Palatino Linotype" w:hAnsi="Palatino Linotype"/>
          <w:color w:val="000000"/>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12D9F243" w14:textId="77777777" w:rsidR="004B2720" w:rsidRPr="00831D87" w:rsidRDefault="004B2720" w:rsidP="004B2720">
      <w:pPr>
        <w:spacing w:line="360" w:lineRule="auto"/>
        <w:jc w:val="both"/>
        <w:rPr>
          <w:rFonts w:ascii="Palatino Linotype" w:hAnsi="Palatino Linotype"/>
          <w:color w:val="000000"/>
          <w:sz w:val="22"/>
          <w:szCs w:val="22"/>
        </w:rPr>
      </w:pPr>
    </w:p>
    <w:p w14:paraId="4E2FAC03" w14:textId="77777777" w:rsidR="004B2720" w:rsidRPr="00831D87" w:rsidRDefault="004B2720" w:rsidP="004B2720">
      <w:pPr>
        <w:spacing w:line="360" w:lineRule="auto"/>
        <w:jc w:val="both"/>
        <w:rPr>
          <w:rFonts w:ascii="Palatino Linotype" w:hAnsi="Palatino Linotype"/>
          <w:color w:val="000000"/>
          <w:sz w:val="22"/>
          <w:szCs w:val="22"/>
        </w:rPr>
      </w:pPr>
      <w:r w:rsidRPr="00831D87">
        <w:rPr>
          <w:rFonts w:ascii="Palatino Linotype" w:hAnsi="Palatino Linotype"/>
          <w:color w:val="000000"/>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15E6C75C" w14:textId="77777777" w:rsidR="004B2720" w:rsidRPr="00831D87" w:rsidRDefault="004B2720" w:rsidP="004B2720">
      <w:pPr>
        <w:spacing w:line="360" w:lineRule="auto"/>
        <w:jc w:val="both"/>
        <w:rPr>
          <w:sz w:val="22"/>
          <w:szCs w:val="22"/>
        </w:rPr>
      </w:pPr>
    </w:p>
    <w:p w14:paraId="517AC6D9" w14:textId="77777777" w:rsidR="004B2720" w:rsidRPr="00831D87" w:rsidRDefault="004B2720" w:rsidP="004B2720">
      <w:pPr>
        <w:ind w:left="567" w:right="843"/>
        <w:jc w:val="both"/>
        <w:rPr>
          <w:sz w:val="22"/>
          <w:szCs w:val="22"/>
        </w:rPr>
      </w:pPr>
      <w:r w:rsidRPr="00831D87">
        <w:rPr>
          <w:rFonts w:ascii="Palatino Linotype" w:hAnsi="Palatino Linotype"/>
          <w:i/>
          <w:iCs/>
          <w:color w:val="000000"/>
          <w:sz w:val="22"/>
          <w:szCs w:val="22"/>
        </w:rPr>
        <w:t>“</w:t>
      </w:r>
      <w:r w:rsidRPr="00831D87">
        <w:rPr>
          <w:rFonts w:ascii="Palatino Linotype" w:hAnsi="Palatino Linotype"/>
          <w:b/>
          <w:bCs/>
          <w:i/>
          <w:iCs/>
          <w:color w:val="000000"/>
          <w:sz w:val="22"/>
          <w:szCs w:val="22"/>
        </w:rPr>
        <w:t xml:space="preserve">Es improcedente ampliar las solicitudes de acceso a información, a través de la interposición del recurso de revisión. </w:t>
      </w:r>
      <w:r w:rsidRPr="00831D87">
        <w:rPr>
          <w:rFonts w:ascii="Palatino Linotype" w:hAnsi="Palatino Linotype"/>
          <w:i/>
          <w:iCs/>
          <w:color w:val="000000"/>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831D87">
        <w:rPr>
          <w:rFonts w:ascii="Palatino Linotype" w:hAnsi="Palatino Linotype"/>
          <w:b/>
          <w:bCs/>
          <w:i/>
          <w:iCs/>
          <w:color w:val="000000"/>
          <w:sz w:val="22"/>
          <w:szCs w:val="22"/>
        </w:rPr>
        <w:t>.</w:t>
      </w:r>
      <w:r w:rsidRPr="00831D87">
        <w:rPr>
          <w:rFonts w:ascii="Palatino Linotype" w:hAnsi="Palatino Linotype"/>
          <w:i/>
          <w:iCs/>
          <w:color w:val="000000"/>
          <w:sz w:val="22"/>
          <w:szCs w:val="22"/>
        </w:rPr>
        <w:t>”</w:t>
      </w:r>
    </w:p>
    <w:p w14:paraId="6E2B5609"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0F9083FE" w14:textId="77777777" w:rsidR="004B2720" w:rsidRPr="00831D87" w:rsidRDefault="004B2720" w:rsidP="004B2720">
      <w:pPr>
        <w:spacing w:line="360" w:lineRule="auto"/>
        <w:ind w:right="96"/>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VII del artículo 191 del ordenamiento legal en cita, los que se transcriben a las fracciones continuación, para un mejor entendimiento:</w:t>
      </w:r>
    </w:p>
    <w:p w14:paraId="36247054" w14:textId="77777777" w:rsidR="004B2720" w:rsidRPr="00831D87" w:rsidRDefault="004B2720" w:rsidP="004B2720">
      <w:pPr>
        <w:spacing w:line="360" w:lineRule="auto"/>
        <w:ind w:right="96"/>
        <w:jc w:val="both"/>
        <w:rPr>
          <w:rFonts w:ascii="Palatino Linotype" w:eastAsia="Palatino Linotype" w:hAnsi="Palatino Linotype" w:cs="Palatino Linotype"/>
          <w:sz w:val="22"/>
          <w:szCs w:val="22"/>
        </w:rPr>
      </w:pPr>
    </w:p>
    <w:p w14:paraId="2EF6242D" w14:textId="77777777" w:rsidR="004B2720" w:rsidRPr="00831D87" w:rsidRDefault="004B2720" w:rsidP="004B2720">
      <w:pPr>
        <w:tabs>
          <w:tab w:val="left" w:pos="7938"/>
        </w:tabs>
        <w:ind w:left="567" w:right="902"/>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w:t>
      </w:r>
      <w:r w:rsidRPr="00831D87">
        <w:rPr>
          <w:rFonts w:ascii="Palatino Linotype" w:eastAsia="Palatino Linotype" w:hAnsi="Palatino Linotype" w:cs="Palatino Linotype"/>
          <w:b/>
          <w:i/>
          <w:sz w:val="22"/>
          <w:szCs w:val="22"/>
        </w:rPr>
        <w:t>Artículo 191</w:t>
      </w:r>
      <w:r w:rsidRPr="00831D87">
        <w:rPr>
          <w:rFonts w:ascii="Palatino Linotype" w:eastAsia="Palatino Linotype" w:hAnsi="Palatino Linotype" w:cs="Palatino Linotype"/>
          <w:i/>
          <w:sz w:val="22"/>
          <w:szCs w:val="22"/>
        </w:rPr>
        <w:t xml:space="preserve">. </w:t>
      </w:r>
      <w:r w:rsidRPr="00831D87">
        <w:rPr>
          <w:rFonts w:ascii="Palatino Linotype" w:eastAsia="Palatino Linotype" w:hAnsi="Palatino Linotype" w:cs="Palatino Linotype"/>
          <w:b/>
          <w:i/>
          <w:sz w:val="22"/>
          <w:szCs w:val="22"/>
        </w:rPr>
        <w:t>El recurso</w:t>
      </w:r>
      <w:r w:rsidRPr="00831D87">
        <w:rPr>
          <w:rFonts w:ascii="Palatino Linotype" w:eastAsia="Palatino Linotype" w:hAnsi="Palatino Linotype" w:cs="Palatino Linotype"/>
          <w:i/>
          <w:sz w:val="22"/>
          <w:szCs w:val="22"/>
        </w:rPr>
        <w:t xml:space="preserve"> </w:t>
      </w:r>
      <w:r w:rsidRPr="00831D87">
        <w:rPr>
          <w:rFonts w:ascii="Palatino Linotype" w:eastAsia="Palatino Linotype" w:hAnsi="Palatino Linotype" w:cs="Palatino Linotype"/>
          <w:b/>
          <w:i/>
          <w:sz w:val="22"/>
          <w:szCs w:val="22"/>
        </w:rPr>
        <w:t xml:space="preserve">será </w:t>
      </w:r>
      <w:r w:rsidRPr="00831D87">
        <w:rPr>
          <w:rFonts w:ascii="Palatino Linotype" w:eastAsia="Palatino Linotype" w:hAnsi="Palatino Linotype" w:cs="Palatino Linotype"/>
          <w:i/>
          <w:sz w:val="22"/>
          <w:szCs w:val="22"/>
        </w:rPr>
        <w:t xml:space="preserve">desechado por </w:t>
      </w:r>
      <w:r w:rsidRPr="00831D87">
        <w:rPr>
          <w:rFonts w:ascii="Palatino Linotype" w:eastAsia="Palatino Linotype" w:hAnsi="Palatino Linotype" w:cs="Palatino Linotype"/>
          <w:b/>
          <w:i/>
          <w:sz w:val="22"/>
          <w:szCs w:val="22"/>
        </w:rPr>
        <w:t>improcedente cuando</w:t>
      </w:r>
      <w:r w:rsidRPr="00831D87">
        <w:rPr>
          <w:rFonts w:ascii="Palatino Linotype" w:eastAsia="Palatino Linotype" w:hAnsi="Palatino Linotype" w:cs="Palatino Linotype"/>
          <w:i/>
          <w:sz w:val="22"/>
          <w:szCs w:val="22"/>
        </w:rPr>
        <w:t>:</w:t>
      </w:r>
    </w:p>
    <w:p w14:paraId="33D6AE23" w14:textId="77777777" w:rsidR="004B2720" w:rsidRPr="00831D87" w:rsidRDefault="004B2720" w:rsidP="004B2720">
      <w:pPr>
        <w:tabs>
          <w:tab w:val="left" w:pos="7938"/>
        </w:tabs>
        <w:ind w:left="567" w:right="902"/>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w:t>
      </w:r>
    </w:p>
    <w:p w14:paraId="4DE33BBF" w14:textId="77777777" w:rsidR="004B2720" w:rsidRPr="00831D87" w:rsidRDefault="004B2720" w:rsidP="004B2720">
      <w:pPr>
        <w:tabs>
          <w:tab w:val="left" w:pos="7938"/>
        </w:tabs>
        <w:ind w:left="567" w:right="902"/>
        <w:jc w:val="both"/>
        <w:rPr>
          <w:rFonts w:ascii="Palatino Linotype" w:eastAsia="Palatino Linotype" w:hAnsi="Palatino Linotype" w:cs="Palatino Linotype"/>
          <w:b/>
          <w:i/>
          <w:sz w:val="22"/>
          <w:szCs w:val="22"/>
        </w:rPr>
      </w:pPr>
      <w:r w:rsidRPr="00831D87">
        <w:rPr>
          <w:rFonts w:ascii="Palatino Linotype" w:eastAsia="Palatino Linotype" w:hAnsi="Palatino Linotype" w:cs="Palatino Linotype"/>
          <w:b/>
          <w:i/>
          <w:sz w:val="22"/>
          <w:szCs w:val="22"/>
        </w:rPr>
        <w:t>VII. El recurrente amplíe su solicitud en el recurso de revisión, únicamente respecto de los nuevos contenidos.</w:t>
      </w:r>
    </w:p>
    <w:p w14:paraId="2177EFB9" w14:textId="77777777" w:rsidR="004B2720" w:rsidRPr="00831D87" w:rsidRDefault="004B2720" w:rsidP="004B2720">
      <w:pPr>
        <w:tabs>
          <w:tab w:val="left" w:pos="7938"/>
        </w:tabs>
        <w:ind w:left="567" w:right="902"/>
        <w:jc w:val="both"/>
        <w:rPr>
          <w:rFonts w:ascii="Palatino Linotype" w:eastAsia="Palatino Linotype" w:hAnsi="Palatino Linotype" w:cs="Palatino Linotype"/>
          <w:b/>
          <w:i/>
          <w:sz w:val="22"/>
          <w:szCs w:val="22"/>
        </w:rPr>
      </w:pPr>
    </w:p>
    <w:p w14:paraId="11343DD0" w14:textId="77777777" w:rsidR="004B2720" w:rsidRPr="00831D87" w:rsidRDefault="004B2720" w:rsidP="004B2720">
      <w:pPr>
        <w:tabs>
          <w:tab w:val="left" w:pos="7938"/>
        </w:tabs>
        <w:ind w:left="567" w:right="902"/>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b/>
          <w:i/>
          <w:sz w:val="22"/>
          <w:szCs w:val="22"/>
        </w:rPr>
        <w:t>Artículo 192.</w:t>
      </w:r>
      <w:r w:rsidRPr="00831D87">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C34117B" w14:textId="77777777" w:rsidR="004B2720" w:rsidRPr="00831D87" w:rsidRDefault="004B2720" w:rsidP="004B2720">
      <w:pPr>
        <w:tabs>
          <w:tab w:val="left" w:pos="7938"/>
        </w:tabs>
        <w:ind w:left="567" w:right="902"/>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i/>
          <w:sz w:val="22"/>
          <w:szCs w:val="22"/>
        </w:rPr>
        <w:t>…</w:t>
      </w:r>
    </w:p>
    <w:p w14:paraId="148F6903" w14:textId="77777777" w:rsidR="004B2720" w:rsidRPr="00831D87" w:rsidRDefault="004B2720" w:rsidP="004B2720">
      <w:pPr>
        <w:tabs>
          <w:tab w:val="left" w:pos="7938"/>
        </w:tabs>
        <w:ind w:left="567" w:right="902"/>
        <w:jc w:val="both"/>
        <w:rPr>
          <w:rFonts w:ascii="Palatino Linotype" w:eastAsia="Palatino Linotype" w:hAnsi="Palatino Linotype" w:cs="Palatino Linotype"/>
          <w:i/>
          <w:sz w:val="22"/>
          <w:szCs w:val="22"/>
        </w:rPr>
      </w:pPr>
      <w:r w:rsidRPr="00831D87">
        <w:rPr>
          <w:rFonts w:ascii="Palatino Linotype" w:eastAsia="Palatino Linotype" w:hAnsi="Palatino Linotype" w:cs="Palatino Linotype"/>
          <w:b/>
          <w:i/>
          <w:sz w:val="22"/>
          <w:szCs w:val="22"/>
        </w:rPr>
        <w:t>IV</w:t>
      </w:r>
      <w:r w:rsidRPr="00831D87">
        <w:rPr>
          <w:rFonts w:ascii="Palatino Linotype" w:eastAsia="Palatino Linotype" w:hAnsi="Palatino Linotype" w:cs="Palatino Linotype"/>
          <w:i/>
          <w:sz w:val="22"/>
          <w:szCs w:val="22"/>
        </w:rPr>
        <w:t xml:space="preserve">. Admitido el recurso de revisión, </w:t>
      </w:r>
      <w:r w:rsidRPr="00831D87">
        <w:rPr>
          <w:rFonts w:ascii="Palatino Linotype" w:eastAsia="Palatino Linotype" w:hAnsi="Palatino Linotype" w:cs="Palatino Linotype"/>
          <w:b/>
          <w:i/>
          <w:sz w:val="22"/>
          <w:szCs w:val="22"/>
        </w:rPr>
        <w:t>aparezca alguna causal de improcedencia</w:t>
      </w:r>
      <w:r w:rsidRPr="00831D87">
        <w:rPr>
          <w:rFonts w:ascii="Palatino Linotype" w:eastAsia="Palatino Linotype" w:hAnsi="Palatino Linotype" w:cs="Palatino Linotype"/>
          <w:i/>
          <w:sz w:val="22"/>
          <w:szCs w:val="22"/>
        </w:rPr>
        <w:t xml:space="preserve"> en los términos de la presente Ley. “</w:t>
      </w:r>
    </w:p>
    <w:p w14:paraId="5CBC5CF3" w14:textId="77777777" w:rsidR="004B2720" w:rsidRPr="00831D87" w:rsidRDefault="004B2720" w:rsidP="004B2720">
      <w:pPr>
        <w:tabs>
          <w:tab w:val="left" w:pos="7938"/>
        </w:tabs>
        <w:spacing w:line="360" w:lineRule="auto"/>
        <w:ind w:left="567" w:right="902"/>
        <w:jc w:val="both"/>
        <w:rPr>
          <w:rFonts w:ascii="Palatino Linotype" w:eastAsia="Palatino Linotype" w:hAnsi="Palatino Linotype" w:cs="Palatino Linotype"/>
          <w:i/>
          <w:sz w:val="22"/>
          <w:szCs w:val="22"/>
        </w:rPr>
      </w:pPr>
    </w:p>
    <w:p w14:paraId="4146AD58"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 xml:space="preserve">Siendo el </w:t>
      </w:r>
      <w:r w:rsidRPr="00831D87">
        <w:rPr>
          <w:rFonts w:ascii="Palatino Linotype" w:eastAsia="Palatino Linotype" w:hAnsi="Palatino Linotype" w:cs="Palatino Linotype"/>
          <w:b/>
          <w:i/>
          <w:sz w:val="22"/>
          <w:szCs w:val="22"/>
        </w:rPr>
        <w:t>sobreseimiento</w:t>
      </w:r>
      <w:r w:rsidRPr="00831D87">
        <w:rPr>
          <w:rFonts w:ascii="Palatino Linotype" w:eastAsia="Palatino Linotype" w:hAnsi="Palatino Linotype" w:cs="Palatino Linotype"/>
          <w:b/>
          <w:sz w:val="22"/>
          <w:szCs w:val="22"/>
        </w:rPr>
        <w:t xml:space="preserve"> </w:t>
      </w:r>
      <w:r w:rsidRPr="00831D87">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F74E55B"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528FAC79" w14:textId="77777777" w:rsidR="004B2720" w:rsidRPr="00831D87" w:rsidRDefault="004B2720" w:rsidP="004B2720">
      <w:pPr>
        <w:ind w:left="567" w:right="902"/>
        <w:jc w:val="both"/>
        <w:rPr>
          <w:rFonts w:ascii="Palatino Linotype" w:eastAsia="Palatino Linotype" w:hAnsi="Palatino Linotype" w:cs="Palatino Linotype"/>
          <w:b/>
          <w:i/>
          <w:sz w:val="22"/>
          <w:szCs w:val="22"/>
        </w:rPr>
      </w:pPr>
      <w:r w:rsidRPr="00831D87">
        <w:rPr>
          <w:rFonts w:ascii="Palatino Linotype" w:eastAsia="Palatino Linotype" w:hAnsi="Palatino Linotype" w:cs="Palatino Linotype"/>
          <w:i/>
          <w:sz w:val="22"/>
          <w:szCs w:val="22"/>
        </w:rPr>
        <w:t>“</w:t>
      </w:r>
      <w:r w:rsidRPr="00831D87">
        <w:rPr>
          <w:rFonts w:ascii="Palatino Linotype" w:eastAsia="Palatino Linotype" w:hAnsi="Palatino Linotype" w:cs="Palatino Linotype"/>
          <w:b/>
          <w:i/>
          <w:sz w:val="22"/>
          <w:szCs w:val="22"/>
        </w:rPr>
        <w:t xml:space="preserve">SOBRESEIMIENTO, NO PERMITE ENTRAR AL ESTUDIO DE LAS CUESTIONES DE FONDO. </w:t>
      </w:r>
      <w:r w:rsidRPr="00831D87">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6CD884AE"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49670889"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BF5D65"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186E9534" w14:textId="77777777" w:rsidR="004B2720" w:rsidRPr="00831D87" w:rsidRDefault="004B2720" w:rsidP="004B2720">
      <w:pPr>
        <w:ind w:left="567" w:right="567"/>
        <w:jc w:val="both"/>
        <w:rPr>
          <w:rFonts w:ascii="Palatino Linotype" w:eastAsia="Palatino Linotype" w:hAnsi="Palatino Linotype" w:cs="Palatino Linotype"/>
          <w:b/>
          <w:i/>
          <w:sz w:val="22"/>
          <w:szCs w:val="22"/>
        </w:rPr>
      </w:pPr>
      <w:r w:rsidRPr="00831D87">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831D87">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55EB77E"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25FDC13A" w14:textId="77777777" w:rsidR="001F45D1" w:rsidRPr="00831D87" w:rsidRDefault="001F45D1" w:rsidP="001F45D1">
      <w:pPr>
        <w:spacing w:line="360" w:lineRule="auto"/>
        <w:ind w:right="49"/>
        <w:jc w:val="both"/>
        <w:rPr>
          <w:rFonts w:ascii="Palatino Linotype" w:eastAsia="Palatino Linotype" w:hAnsi="Palatino Linotype" w:cs="Palatino Linotype"/>
          <w:sz w:val="22"/>
        </w:rPr>
      </w:pPr>
      <w:r w:rsidRPr="00831D87">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12EA8AB1" w14:textId="77777777" w:rsidR="001F45D1" w:rsidRPr="00831D87" w:rsidRDefault="001F45D1" w:rsidP="001F45D1">
      <w:pPr>
        <w:spacing w:line="360" w:lineRule="auto"/>
        <w:ind w:right="49"/>
        <w:jc w:val="both"/>
        <w:rPr>
          <w:rFonts w:ascii="Palatino Linotype" w:eastAsia="Palatino Linotype" w:hAnsi="Palatino Linotype" w:cs="Palatino Linotype"/>
          <w:sz w:val="22"/>
        </w:rPr>
      </w:pPr>
    </w:p>
    <w:p w14:paraId="3A7B4479" w14:textId="77777777" w:rsidR="004B2720" w:rsidRPr="00831D87" w:rsidRDefault="004B2720" w:rsidP="004B2720">
      <w:pPr>
        <w:spacing w:line="360" w:lineRule="auto"/>
        <w:ind w:left="360"/>
        <w:jc w:val="center"/>
        <w:rPr>
          <w:rFonts w:ascii="Palatino Linotype" w:eastAsia="Palatino Linotype" w:hAnsi="Palatino Linotype" w:cs="Palatino Linotype"/>
          <w:b/>
          <w:sz w:val="22"/>
          <w:szCs w:val="22"/>
        </w:rPr>
      </w:pPr>
      <w:r w:rsidRPr="00831D87">
        <w:rPr>
          <w:rFonts w:ascii="Palatino Linotype" w:eastAsia="Palatino Linotype" w:hAnsi="Palatino Linotype" w:cs="Palatino Linotype"/>
          <w:b/>
          <w:sz w:val="22"/>
          <w:szCs w:val="22"/>
        </w:rPr>
        <w:t>III. R E S U E L V E:</w:t>
      </w:r>
    </w:p>
    <w:p w14:paraId="25FEA9CE" w14:textId="77777777" w:rsidR="004B2720" w:rsidRPr="00831D87" w:rsidRDefault="004B2720" w:rsidP="004B2720">
      <w:pPr>
        <w:spacing w:line="360" w:lineRule="auto"/>
        <w:ind w:left="360"/>
        <w:jc w:val="center"/>
        <w:rPr>
          <w:rFonts w:ascii="Palatino Linotype" w:eastAsia="Palatino Linotype" w:hAnsi="Palatino Linotype" w:cs="Palatino Linotype"/>
          <w:b/>
          <w:sz w:val="22"/>
          <w:szCs w:val="22"/>
        </w:rPr>
      </w:pPr>
    </w:p>
    <w:p w14:paraId="35C50121" w14:textId="590368E0" w:rsidR="004B2720" w:rsidRPr="00831D87" w:rsidRDefault="004B2720" w:rsidP="004B2720">
      <w:pPr>
        <w:spacing w:line="360" w:lineRule="auto"/>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b/>
          <w:sz w:val="22"/>
          <w:szCs w:val="22"/>
        </w:rPr>
        <w:t>Primero.</w:t>
      </w:r>
      <w:r w:rsidRPr="00831D87">
        <w:rPr>
          <w:rFonts w:ascii="Palatino Linotype" w:eastAsia="Palatino Linotype" w:hAnsi="Palatino Linotype" w:cs="Palatino Linotype"/>
          <w:sz w:val="22"/>
          <w:szCs w:val="22"/>
        </w:rPr>
        <w:t xml:space="preserve"> Se </w:t>
      </w:r>
      <w:r w:rsidRPr="00831D87">
        <w:rPr>
          <w:rFonts w:ascii="Palatino Linotype" w:eastAsia="Palatino Linotype" w:hAnsi="Palatino Linotype" w:cs="Palatino Linotype"/>
          <w:b/>
          <w:sz w:val="22"/>
          <w:szCs w:val="22"/>
        </w:rPr>
        <w:t>SOBRESEE</w:t>
      </w:r>
      <w:r w:rsidRPr="00831D87">
        <w:rPr>
          <w:rFonts w:ascii="Palatino Linotype" w:eastAsia="Palatino Linotype" w:hAnsi="Palatino Linotype" w:cs="Palatino Linotype"/>
          <w:sz w:val="22"/>
          <w:szCs w:val="22"/>
        </w:rPr>
        <w:t xml:space="preserve"> el recurso de revisión número </w:t>
      </w:r>
      <w:r w:rsidR="00D55B60" w:rsidRPr="00831D87">
        <w:rPr>
          <w:rFonts w:ascii="Palatino Linotype" w:eastAsia="Palatino Linotype" w:hAnsi="Palatino Linotype" w:cs="Palatino Linotype"/>
          <w:b/>
          <w:sz w:val="22"/>
          <w:szCs w:val="22"/>
        </w:rPr>
        <w:t>07964</w:t>
      </w:r>
      <w:r w:rsidRPr="00831D87">
        <w:rPr>
          <w:rFonts w:ascii="Palatino Linotype" w:eastAsia="Palatino Linotype" w:hAnsi="Palatino Linotype" w:cs="Palatino Linotype"/>
          <w:b/>
          <w:sz w:val="22"/>
          <w:szCs w:val="22"/>
        </w:rPr>
        <w:t>/INFOEM/IP/RR/2025</w:t>
      </w:r>
      <w:r w:rsidRPr="00831D87">
        <w:rPr>
          <w:rFonts w:ascii="Palatino Linotype" w:eastAsia="Palatino Linotype" w:hAnsi="Palatino Linotype" w:cs="Palatino Linotype"/>
          <w:sz w:val="22"/>
          <w:szCs w:val="22"/>
        </w:rPr>
        <w:t xml:space="preserve">, por actualizarse la causal de improcedencia prevista en la fracción IV del artículo 192, en relación con la fracción VII del artículo 191, ambos de la Ley de Transparencia vigente en la entidad, en términos del Considerando </w:t>
      </w:r>
      <w:r w:rsidRPr="00831D87">
        <w:rPr>
          <w:rFonts w:ascii="Palatino Linotype" w:eastAsia="Palatino Linotype" w:hAnsi="Palatino Linotype" w:cs="Palatino Linotype"/>
          <w:b/>
          <w:sz w:val="22"/>
          <w:szCs w:val="22"/>
        </w:rPr>
        <w:t>TERCERO</w:t>
      </w:r>
      <w:r w:rsidRPr="00831D87">
        <w:rPr>
          <w:rFonts w:ascii="Palatino Linotype" w:eastAsia="Palatino Linotype" w:hAnsi="Palatino Linotype" w:cs="Palatino Linotype"/>
          <w:sz w:val="22"/>
          <w:szCs w:val="22"/>
        </w:rPr>
        <w:t xml:space="preserve"> de la presente resolución.</w:t>
      </w:r>
    </w:p>
    <w:p w14:paraId="61C918CA" w14:textId="77777777" w:rsidR="004B2720" w:rsidRPr="00831D87" w:rsidRDefault="004B2720" w:rsidP="004B2720">
      <w:pPr>
        <w:spacing w:line="360" w:lineRule="auto"/>
        <w:jc w:val="both"/>
        <w:rPr>
          <w:rFonts w:ascii="Palatino Linotype" w:eastAsia="Palatino Linotype" w:hAnsi="Palatino Linotype" w:cs="Palatino Linotype"/>
          <w:sz w:val="22"/>
          <w:szCs w:val="22"/>
        </w:rPr>
      </w:pPr>
    </w:p>
    <w:p w14:paraId="0B399ABB" w14:textId="18104B37" w:rsidR="004B2720" w:rsidRPr="00831D87" w:rsidRDefault="004B2720" w:rsidP="004B2720">
      <w:pPr>
        <w:spacing w:line="360" w:lineRule="auto"/>
        <w:jc w:val="both"/>
        <w:rPr>
          <w:rFonts w:ascii="Palatino Linotype" w:eastAsia="Palatino Linotype" w:hAnsi="Palatino Linotype" w:cs="Palatino Linotype"/>
          <w:b/>
          <w:sz w:val="22"/>
          <w:szCs w:val="22"/>
        </w:rPr>
      </w:pPr>
      <w:r w:rsidRPr="00831D87">
        <w:rPr>
          <w:rFonts w:ascii="Palatino Linotype" w:eastAsia="Palatino Linotype" w:hAnsi="Palatino Linotype" w:cs="Palatino Linotype"/>
          <w:b/>
          <w:sz w:val="22"/>
          <w:szCs w:val="22"/>
        </w:rPr>
        <w:t xml:space="preserve">Segundo. Notifíquese </w:t>
      </w:r>
      <w:r w:rsidRPr="00831D87">
        <w:rPr>
          <w:rFonts w:ascii="Palatino Linotype" w:eastAsia="Palatino Linotype" w:hAnsi="Palatino Linotype" w:cs="Palatino Linotype"/>
          <w:sz w:val="22"/>
          <w:szCs w:val="22"/>
        </w:rPr>
        <w:t>vía SAIMEX,</w:t>
      </w:r>
      <w:r w:rsidRPr="00831D87">
        <w:rPr>
          <w:rFonts w:ascii="Palatino Linotype" w:eastAsia="Palatino Linotype" w:hAnsi="Palatino Linotype" w:cs="Palatino Linotype"/>
          <w:b/>
          <w:sz w:val="22"/>
          <w:szCs w:val="22"/>
        </w:rPr>
        <w:t xml:space="preserve"> </w:t>
      </w:r>
      <w:r w:rsidRPr="00831D87">
        <w:rPr>
          <w:rFonts w:ascii="Palatino Linotype" w:eastAsia="Palatino Linotype" w:hAnsi="Palatino Linotype" w:cs="Palatino Linotype"/>
          <w:sz w:val="22"/>
          <w:szCs w:val="22"/>
        </w:rPr>
        <w:t>al Responsable de la Unidad de Transparencia del</w:t>
      </w:r>
      <w:r w:rsidRPr="00831D87">
        <w:rPr>
          <w:rFonts w:ascii="Palatino Linotype" w:eastAsia="Palatino Linotype" w:hAnsi="Palatino Linotype" w:cs="Palatino Linotype"/>
          <w:b/>
          <w:sz w:val="22"/>
          <w:szCs w:val="22"/>
        </w:rPr>
        <w:t xml:space="preserve"> SUJETO OBLIGADO </w:t>
      </w:r>
      <w:r w:rsidRPr="00831D87">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3BF19C6D" w14:textId="77777777" w:rsidR="004B2720" w:rsidRPr="00831D87" w:rsidRDefault="004B2720" w:rsidP="004B2720">
      <w:pPr>
        <w:spacing w:line="360" w:lineRule="auto"/>
        <w:jc w:val="both"/>
        <w:rPr>
          <w:rFonts w:ascii="Palatino Linotype" w:eastAsia="Palatino Linotype" w:hAnsi="Palatino Linotype" w:cs="Palatino Linotype"/>
          <w:color w:val="000000"/>
          <w:sz w:val="22"/>
          <w:szCs w:val="22"/>
        </w:rPr>
      </w:pPr>
      <w:r w:rsidRPr="00831D87">
        <w:rPr>
          <w:rFonts w:ascii="Palatino Linotype" w:eastAsia="Palatino Linotype" w:hAnsi="Palatino Linotype" w:cs="Palatino Linotype"/>
          <w:b/>
          <w:sz w:val="22"/>
          <w:szCs w:val="22"/>
        </w:rPr>
        <w:t xml:space="preserve">Tercero. </w:t>
      </w:r>
      <w:r w:rsidRPr="00831D87">
        <w:rPr>
          <w:rFonts w:ascii="Palatino Linotype" w:eastAsia="Palatino Linotype" w:hAnsi="Palatino Linotype" w:cs="Palatino Linotype"/>
          <w:b/>
          <w:color w:val="000000"/>
          <w:sz w:val="22"/>
          <w:szCs w:val="22"/>
        </w:rPr>
        <w:t xml:space="preserve"> Notifíquese </w:t>
      </w:r>
      <w:r w:rsidRPr="00831D87">
        <w:rPr>
          <w:rFonts w:ascii="Palatino Linotype" w:eastAsia="Palatino Linotype" w:hAnsi="Palatino Linotype" w:cs="Palatino Linotype"/>
          <w:color w:val="000000"/>
          <w:sz w:val="22"/>
          <w:szCs w:val="22"/>
        </w:rPr>
        <w:t>vía SAIMEX</w:t>
      </w:r>
      <w:r w:rsidRPr="00831D87">
        <w:rPr>
          <w:rFonts w:ascii="Palatino Linotype" w:eastAsia="Palatino Linotype" w:hAnsi="Palatino Linotype" w:cs="Palatino Linotype"/>
          <w:b/>
          <w:color w:val="000000"/>
          <w:sz w:val="22"/>
          <w:szCs w:val="22"/>
        </w:rPr>
        <w:t xml:space="preserve">, </w:t>
      </w:r>
      <w:r w:rsidRPr="00831D87">
        <w:rPr>
          <w:rFonts w:ascii="Palatino Linotype" w:eastAsia="Palatino Linotype" w:hAnsi="Palatino Linotype" w:cs="Palatino Linotype"/>
          <w:color w:val="000000"/>
          <w:sz w:val="22"/>
          <w:szCs w:val="22"/>
        </w:rPr>
        <w:t xml:space="preserve">la presente resolución al </w:t>
      </w:r>
      <w:r w:rsidRPr="00831D87">
        <w:rPr>
          <w:rFonts w:ascii="Palatino Linotype" w:eastAsia="Palatino Linotype" w:hAnsi="Palatino Linotype" w:cs="Palatino Linotype"/>
          <w:b/>
          <w:color w:val="000000"/>
          <w:sz w:val="22"/>
          <w:szCs w:val="22"/>
        </w:rPr>
        <w:t>RECURRENTE</w:t>
      </w:r>
      <w:r w:rsidRPr="00831D87">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5FE665F" w14:textId="77777777" w:rsidR="00C75FA3" w:rsidRPr="00831D87" w:rsidRDefault="00C75FA3" w:rsidP="00442CE4">
      <w:pPr>
        <w:spacing w:line="360" w:lineRule="auto"/>
        <w:jc w:val="both"/>
        <w:rPr>
          <w:rFonts w:ascii="Palatino Linotype" w:eastAsia="Palatino Linotype" w:hAnsi="Palatino Linotype" w:cs="Palatino Linotype"/>
          <w:color w:val="222222"/>
          <w:sz w:val="22"/>
          <w:szCs w:val="22"/>
        </w:rPr>
      </w:pPr>
    </w:p>
    <w:p w14:paraId="4C0EEF85" w14:textId="77777777" w:rsidR="00FE21A4" w:rsidRPr="00831D87" w:rsidRDefault="00DD321F" w:rsidP="00FE21A4">
      <w:pPr>
        <w:spacing w:line="360" w:lineRule="auto"/>
        <w:ind w:right="49"/>
        <w:jc w:val="both"/>
        <w:rPr>
          <w:rFonts w:ascii="Palatino Linotype" w:eastAsia="Palatino Linotype" w:hAnsi="Palatino Linotype" w:cs="Palatino Linotype"/>
          <w:sz w:val="22"/>
          <w:szCs w:val="22"/>
        </w:rPr>
      </w:pPr>
      <w:r w:rsidRPr="00831D87">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E21A4" w:rsidRPr="00831D87">
        <w:rPr>
          <w:rFonts w:ascii="Palatino Linotype" w:eastAsia="Palatino Linotype" w:hAnsi="Palatino Linotype" w:cs="Palatino Linotype"/>
          <w:sz w:val="22"/>
          <w:szCs w:val="22"/>
        </w:rPr>
        <w:t xml:space="preserve">EN LA  PRIMERA SESIÓN ORDINARIA CELEBRADA EL CATORCE DE ENERO DE DOS MIL VEINTISÉIS, ANTE EL SECRETARIO TÉCNICO DEL PLENO ALEXIS TAPIA RAMÍREZ. </w:t>
      </w:r>
    </w:p>
    <w:p w14:paraId="7407A4AB" w14:textId="77777777" w:rsidR="00FE21A4" w:rsidRDefault="00FE21A4" w:rsidP="00FE21A4"/>
    <w:p w14:paraId="4BAA29BF" w14:textId="64452EC7" w:rsidR="00356F83" w:rsidRPr="002B43B6" w:rsidRDefault="00356F83" w:rsidP="00442CE4">
      <w:pPr>
        <w:spacing w:line="360" w:lineRule="auto"/>
        <w:jc w:val="both"/>
        <w:rPr>
          <w:rFonts w:ascii="Palatino Linotype" w:eastAsia="Palatino Linotype" w:hAnsi="Palatino Linotype" w:cs="Palatino Linotype"/>
          <w:sz w:val="22"/>
          <w:szCs w:val="22"/>
        </w:rPr>
        <w:sectPr w:rsidR="00356F83" w:rsidRPr="002B43B6">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p>
    <w:p w14:paraId="5A10590E" w14:textId="77777777" w:rsidR="00356F83" w:rsidRPr="002B43B6" w:rsidRDefault="00356F83" w:rsidP="00442CE4">
      <w:pPr>
        <w:spacing w:line="360" w:lineRule="auto"/>
        <w:jc w:val="both"/>
        <w:rPr>
          <w:rFonts w:ascii="Palatino Linotype" w:eastAsia="Palatino Linotype" w:hAnsi="Palatino Linotype" w:cs="Palatino Linotype"/>
          <w:sz w:val="22"/>
          <w:szCs w:val="22"/>
        </w:rPr>
      </w:pPr>
    </w:p>
    <w:sectPr w:rsidR="00356F83" w:rsidRPr="002B43B6">
      <w:headerReference w:type="even" r:id="rId13"/>
      <w:headerReference w:type="default" r:id="rId14"/>
      <w:footerReference w:type="even" r:id="rId15"/>
      <w:footerReference w:type="default" r:id="rId16"/>
      <w:headerReference w:type="first" r:id="rId17"/>
      <w:footerReference w:type="first" r:id="rId18"/>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FC01E" w14:textId="77777777" w:rsidR="00DF28AF" w:rsidRDefault="00DF28AF">
      <w:r>
        <w:separator/>
      </w:r>
    </w:p>
  </w:endnote>
  <w:endnote w:type="continuationSeparator" w:id="0">
    <w:p w14:paraId="3DC85CDA" w14:textId="77777777" w:rsidR="00DF28AF" w:rsidRDefault="00DF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9D0E" w14:textId="4609EBD7" w:rsidR="004B2720" w:rsidRDefault="004B272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7757D2">
      <w:rPr>
        <w:rFonts w:ascii="Calibri" w:eastAsia="Calibri" w:hAnsi="Calibri" w:cs="Calibri"/>
        <w:b/>
        <w:noProof/>
        <w:color w:val="000000"/>
      </w:rPr>
      <w:t>9</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757D2">
      <w:rPr>
        <w:rFonts w:ascii="Calibri" w:eastAsia="Calibri" w:hAnsi="Calibri" w:cs="Calibri"/>
        <w:b/>
        <w:noProof/>
        <w:color w:val="000000"/>
      </w:rPr>
      <w:t>17</w:t>
    </w:r>
    <w:r>
      <w:rPr>
        <w:rFonts w:ascii="Calibri" w:eastAsia="Calibri" w:hAnsi="Calibri" w:cs="Calibri"/>
        <w:b/>
        <w:color w:val="000000"/>
      </w:rPr>
      <w:fldChar w:fldCharType="end"/>
    </w:r>
  </w:p>
  <w:p w14:paraId="7810EB23"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A06B" w14:textId="77777777" w:rsidR="004B2720" w:rsidRDefault="004B272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31D87">
      <w:rPr>
        <w:rFonts w:ascii="Calibri" w:eastAsia="Calibri" w:hAnsi="Calibri" w:cs="Calibri"/>
        <w:b/>
        <w:noProof/>
        <w:color w:val="000000"/>
      </w:rPr>
      <w:t>17</w:t>
    </w:r>
    <w:r>
      <w:rPr>
        <w:rFonts w:ascii="Calibri" w:eastAsia="Calibri" w:hAnsi="Calibri" w:cs="Calibri"/>
        <w:b/>
        <w:color w:val="000000"/>
      </w:rPr>
      <w:fldChar w:fldCharType="end"/>
    </w:r>
  </w:p>
  <w:p w14:paraId="3B46F0A7"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46CC"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B39C"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4652"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2BE49" w14:textId="77777777" w:rsidR="00DF28AF" w:rsidRDefault="00DF28AF">
      <w:r>
        <w:separator/>
      </w:r>
    </w:p>
  </w:footnote>
  <w:footnote w:type="continuationSeparator" w:id="0">
    <w:p w14:paraId="486CD10B" w14:textId="77777777" w:rsidR="00DF28AF" w:rsidRDefault="00DF28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C8A0" w14:textId="77777777" w:rsidR="004B2720" w:rsidRDefault="004B272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56A252C3" wp14:editId="2C4DF675">
          <wp:simplePos x="0" y="0"/>
          <wp:positionH relativeFrom="column">
            <wp:posOffset>-673734</wp:posOffset>
          </wp:positionH>
          <wp:positionV relativeFrom="paragraph">
            <wp:posOffset>-322579</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4B2720" w14:paraId="1DF9FF31" w14:textId="77777777">
      <w:tc>
        <w:tcPr>
          <w:tcW w:w="2551" w:type="dxa"/>
          <w:vAlign w:val="center"/>
        </w:tcPr>
        <w:p w14:paraId="06EC6B42" w14:textId="77777777"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6DB813E" w14:textId="16AFD55D" w:rsidR="004B2720" w:rsidRDefault="004B27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07964/INFOEM/IP/RR/2025 </w:t>
          </w:r>
        </w:p>
      </w:tc>
    </w:tr>
    <w:tr w:rsidR="004B2720" w14:paraId="01E370ED" w14:textId="77777777">
      <w:trPr>
        <w:trHeight w:val="228"/>
      </w:trPr>
      <w:tc>
        <w:tcPr>
          <w:tcW w:w="2551" w:type="dxa"/>
          <w:vAlign w:val="center"/>
        </w:tcPr>
        <w:p w14:paraId="498A4910" w14:textId="00163308"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21D489" w14:textId="010CC388" w:rsidR="004B2720" w:rsidRDefault="004B2720" w:rsidP="00471EEF">
          <w:pPr>
            <w:ind w:right="27"/>
            <w:jc w:val="both"/>
            <w:rPr>
              <w:rFonts w:ascii="Palatino Linotype" w:eastAsia="Palatino Linotype" w:hAnsi="Palatino Linotype" w:cs="Palatino Linotype"/>
              <w:b/>
              <w:sz w:val="22"/>
              <w:szCs w:val="22"/>
            </w:rPr>
          </w:pPr>
          <w:r w:rsidRPr="00455418">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Tepetlixpa</w:t>
          </w:r>
        </w:p>
      </w:tc>
    </w:tr>
    <w:tr w:rsidR="004B2720" w14:paraId="08977D45" w14:textId="77777777">
      <w:trPr>
        <w:trHeight w:val="228"/>
      </w:trPr>
      <w:tc>
        <w:tcPr>
          <w:tcW w:w="2551" w:type="dxa"/>
          <w:vAlign w:val="center"/>
        </w:tcPr>
        <w:p w14:paraId="0D6FEFD2" w14:textId="19021C84"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1A4FF5DA" w14:textId="6EA9D2A0" w:rsidR="004B2720" w:rsidRDefault="007757D2" w:rsidP="00F610F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w:t>
          </w:r>
        </w:p>
      </w:tc>
    </w:tr>
    <w:tr w:rsidR="004B2720" w14:paraId="45643A0D" w14:textId="77777777">
      <w:tc>
        <w:tcPr>
          <w:tcW w:w="2551" w:type="dxa"/>
          <w:vAlign w:val="center"/>
        </w:tcPr>
        <w:p w14:paraId="36AD8813" w14:textId="77777777"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A4A09BC" w14:textId="77777777" w:rsidR="004B2720" w:rsidRDefault="004B272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13ECE0"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AB99" w14:textId="77777777" w:rsidR="004B2720" w:rsidRDefault="004B272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5F4A465" wp14:editId="555391E1">
          <wp:simplePos x="0" y="0"/>
          <wp:positionH relativeFrom="column">
            <wp:posOffset>-692784</wp:posOffset>
          </wp:positionH>
          <wp:positionV relativeFrom="paragraph">
            <wp:posOffset>-198754</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4B2720" w14:paraId="134B50C8" w14:textId="77777777">
      <w:tc>
        <w:tcPr>
          <w:tcW w:w="2551" w:type="dxa"/>
          <w:vAlign w:val="center"/>
        </w:tcPr>
        <w:p w14:paraId="50E9E18D" w14:textId="77777777"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77EB750" w14:textId="77777777" w:rsidR="004B2720" w:rsidRDefault="004B27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4B2720" w14:paraId="328E9A12" w14:textId="77777777">
      <w:tc>
        <w:tcPr>
          <w:tcW w:w="2551" w:type="dxa"/>
          <w:vAlign w:val="center"/>
        </w:tcPr>
        <w:p w14:paraId="4B66BE88" w14:textId="77777777" w:rsidR="004B2720" w:rsidRDefault="004B272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FA831E3" w14:textId="77777777" w:rsidR="004B2720" w:rsidRDefault="004B27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4B2720" w14:paraId="39F90C82" w14:textId="77777777">
      <w:trPr>
        <w:trHeight w:val="228"/>
      </w:trPr>
      <w:tc>
        <w:tcPr>
          <w:tcW w:w="2551" w:type="dxa"/>
          <w:vAlign w:val="center"/>
        </w:tcPr>
        <w:p w14:paraId="23B97EC1" w14:textId="77777777"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E408044" w14:textId="77777777" w:rsidR="004B2720" w:rsidRDefault="004B2720">
          <w:pPr>
            <w:rPr>
              <w:rFonts w:ascii="Palatino Linotype" w:eastAsia="Palatino Linotype" w:hAnsi="Palatino Linotype" w:cs="Palatino Linotype"/>
              <w:b/>
              <w:sz w:val="22"/>
              <w:szCs w:val="22"/>
            </w:rPr>
          </w:pPr>
        </w:p>
      </w:tc>
      <w:tc>
        <w:tcPr>
          <w:tcW w:w="3119" w:type="dxa"/>
          <w:vAlign w:val="center"/>
        </w:tcPr>
        <w:p w14:paraId="2B85757D" w14:textId="77777777" w:rsidR="004B2720" w:rsidRDefault="004B27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4B2720" w14:paraId="3B6BF07E" w14:textId="77777777">
      <w:tc>
        <w:tcPr>
          <w:tcW w:w="2551" w:type="dxa"/>
          <w:vAlign w:val="center"/>
        </w:tcPr>
        <w:p w14:paraId="2261B7BD" w14:textId="77777777" w:rsidR="004B2720" w:rsidRDefault="004B27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9D27F57" w14:textId="77777777" w:rsidR="004B2720" w:rsidRDefault="004B272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F5DAFB" w14:textId="77777777" w:rsidR="004B2720" w:rsidRDefault="004B2720">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5C20"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FF5C"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1EBF" w14:textId="77777777" w:rsidR="004B2720" w:rsidRDefault="004B272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C495FFA" w14:textId="77777777" w:rsidR="004B2720" w:rsidRDefault="004B272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D19"/>
    <w:multiLevelType w:val="multilevel"/>
    <w:tmpl w:val="02EA2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318BD"/>
    <w:multiLevelType w:val="multilevel"/>
    <w:tmpl w:val="5E160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4274D"/>
    <w:multiLevelType w:val="hybridMultilevel"/>
    <w:tmpl w:val="3E56EBC4"/>
    <w:lvl w:ilvl="0" w:tplc="EBEC7C12">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23E5C"/>
    <w:multiLevelType w:val="multilevel"/>
    <w:tmpl w:val="0D802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0955C7F"/>
    <w:multiLevelType w:val="multilevel"/>
    <w:tmpl w:val="8B48EDF4"/>
    <w:lvl w:ilvl="0">
      <w:start w:val="7"/>
      <w:numFmt w:val="decimal"/>
      <w:lvlText w:val="%1."/>
      <w:lvlJc w:val="left"/>
      <w:pPr>
        <w:ind w:left="502" w:hanging="360"/>
      </w:pPr>
      <w:rPr>
        <w:b/>
      </w:rPr>
    </w:lvl>
    <w:lvl w:ilvl="1">
      <w:start w:val="1"/>
      <w:numFmt w:val="lowerLetter"/>
      <w:lvlText w:val="%2."/>
      <w:lvlJc w:val="left"/>
      <w:pPr>
        <w:ind w:left="502" w:hanging="360"/>
      </w:pPr>
    </w:lvl>
    <w:lvl w:ilvl="2">
      <w:start w:val="1"/>
      <w:numFmt w:val="lowerRoman"/>
      <w:lvlText w:val="%3."/>
      <w:lvlJc w:val="right"/>
      <w:pPr>
        <w:ind w:left="1222" w:hanging="180"/>
      </w:pPr>
    </w:lvl>
    <w:lvl w:ilvl="3">
      <w:start w:val="1"/>
      <w:numFmt w:val="decimal"/>
      <w:lvlText w:val="%4."/>
      <w:lvlJc w:val="left"/>
      <w:pPr>
        <w:ind w:left="1942" w:hanging="360"/>
      </w:pPr>
    </w:lvl>
    <w:lvl w:ilvl="4">
      <w:start w:val="1"/>
      <w:numFmt w:val="lowerLetter"/>
      <w:lvlText w:val="%5."/>
      <w:lvlJc w:val="left"/>
      <w:pPr>
        <w:ind w:left="2662" w:hanging="360"/>
      </w:pPr>
    </w:lvl>
    <w:lvl w:ilvl="5">
      <w:start w:val="1"/>
      <w:numFmt w:val="lowerRoman"/>
      <w:lvlText w:val="%6."/>
      <w:lvlJc w:val="right"/>
      <w:pPr>
        <w:ind w:left="3382" w:hanging="180"/>
      </w:pPr>
    </w:lvl>
    <w:lvl w:ilvl="6">
      <w:start w:val="1"/>
      <w:numFmt w:val="decimal"/>
      <w:lvlText w:val="%7."/>
      <w:lvlJc w:val="left"/>
      <w:pPr>
        <w:ind w:left="4102" w:hanging="360"/>
      </w:pPr>
    </w:lvl>
    <w:lvl w:ilvl="7">
      <w:start w:val="1"/>
      <w:numFmt w:val="lowerLetter"/>
      <w:lvlText w:val="%8."/>
      <w:lvlJc w:val="left"/>
      <w:pPr>
        <w:ind w:left="4822" w:hanging="360"/>
      </w:pPr>
    </w:lvl>
    <w:lvl w:ilvl="8">
      <w:start w:val="1"/>
      <w:numFmt w:val="lowerRoman"/>
      <w:lvlText w:val="%9."/>
      <w:lvlJc w:val="right"/>
      <w:pPr>
        <w:ind w:left="5542" w:hanging="180"/>
      </w:pPr>
    </w:lvl>
  </w:abstractNum>
  <w:abstractNum w:abstractNumId="6" w15:restartNumberingAfterBreak="0">
    <w:nsid w:val="14647209"/>
    <w:multiLevelType w:val="hybridMultilevel"/>
    <w:tmpl w:val="C0E4A21C"/>
    <w:lvl w:ilvl="0" w:tplc="1B9EC28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B578C7"/>
    <w:multiLevelType w:val="hybridMultilevel"/>
    <w:tmpl w:val="B1A8FBF6"/>
    <w:lvl w:ilvl="0" w:tplc="D5A232D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D66AA3"/>
    <w:multiLevelType w:val="multilevel"/>
    <w:tmpl w:val="A0845F6A"/>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276A5A"/>
    <w:multiLevelType w:val="multilevel"/>
    <w:tmpl w:val="9760AE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2F7287"/>
    <w:multiLevelType w:val="hybridMultilevel"/>
    <w:tmpl w:val="E4B4813A"/>
    <w:lvl w:ilvl="0" w:tplc="065EB4B4">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C6F60D3"/>
    <w:multiLevelType w:val="multilevel"/>
    <w:tmpl w:val="9EC8EA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23F558D"/>
    <w:multiLevelType w:val="multilevel"/>
    <w:tmpl w:val="7D4651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6F2C"/>
    <w:multiLevelType w:val="hybridMultilevel"/>
    <w:tmpl w:val="F9829DEA"/>
    <w:lvl w:ilvl="0" w:tplc="0DA6F650">
      <w:start w:val="3"/>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6170FC"/>
    <w:multiLevelType w:val="hybridMultilevel"/>
    <w:tmpl w:val="97644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1A2ED3"/>
    <w:multiLevelType w:val="multilevel"/>
    <w:tmpl w:val="33362C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007C1E"/>
    <w:multiLevelType w:val="multilevel"/>
    <w:tmpl w:val="D7544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143BD1"/>
    <w:multiLevelType w:val="multilevel"/>
    <w:tmpl w:val="F782CDC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13"/>
  </w:num>
  <w:num w:numId="2">
    <w:abstractNumId w:val="0"/>
  </w:num>
  <w:num w:numId="3">
    <w:abstractNumId w:val="18"/>
  </w:num>
  <w:num w:numId="4">
    <w:abstractNumId w:val="27"/>
  </w:num>
  <w:num w:numId="5">
    <w:abstractNumId w:val="1"/>
  </w:num>
  <w:num w:numId="6">
    <w:abstractNumId w:val="4"/>
  </w:num>
  <w:num w:numId="7">
    <w:abstractNumId w:val="12"/>
  </w:num>
  <w:num w:numId="8">
    <w:abstractNumId w:val="24"/>
  </w:num>
  <w:num w:numId="9">
    <w:abstractNumId w:val="3"/>
  </w:num>
  <w:num w:numId="10">
    <w:abstractNumId w:val="17"/>
  </w:num>
  <w:num w:numId="11">
    <w:abstractNumId w:val="25"/>
  </w:num>
  <w:num w:numId="12">
    <w:abstractNumId w:val="6"/>
  </w:num>
  <w:num w:numId="13">
    <w:abstractNumId w:val="10"/>
  </w:num>
  <w:num w:numId="14">
    <w:abstractNumId w:val="26"/>
  </w:num>
  <w:num w:numId="15">
    <w:abstractNumId w:val="2"/>
  </w:num>
  <w:num w:numId="16">
    <w:abstractNumId w:val="22"/>
  </w:num>
  <w:num w:numId="17">
    <w:abstractNumId w:val="16"/>
  </w:num>
  <w:num w:numId="18">
    <w:abstractNumId w:val="23"/>
  </w:num>
  <w:num w:numId="19">
    <w:abstractNumId w:val="20"/>
  </w:num>
  <w:num w:numId="20">
    <w:abstractNumId w:val="11"/>
  </w:num>
  <w:num w:numId="21">
    <w:abstractNumId w:val="14"/>
  </w:num>
  <w:num w:numId="22">
    <w:abstractNumId w:val="19"/>
  </w:num>
  <w:num w:numId="23">
    <w:abstractNumId w:val="9"/>
  </w:num>
  <w:num w:numId="24">
    <w:abstractNumId w:val="7"/>
  </w:num>
  <w:num w:numId="25">
    <w:abstractNumId w:val="8"/>
  </w:num>
  <w:num w:numId="26">
    <w:abstractNumId w:val="21"/>
  </w:num>
  <w:num w:numId="27">
    <w:abstractNumId w:val="1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83"/>
    <w:rsid w:val="00011912"/>
    <w:rsid w:val="00061307"/>
    <w:rsid w:val="000A55E5"/>
    <w:rsid w:val="000D0805"/>
    <w:rsid w:val="000F233F"/>
    <w:rsid w:val="00157213"/>
    <w:rsid w:val="00175BF8"/>
    <w:rsid w:val="001831CE"/>
    <w:rsid w:val="001E1108"/>
    <w:rsid w:val="001F45D1"/>
    <w:rsid w:val="00211D9C"/>
    <w:rsid w:val="00244E6C"/>
    <w:rsid w:val="00257D20"/>
    <w:rsid w:val="002728E1"/>
    <w:rsid w:val="00295C46"/>
    <w:rsid w:val="002A5605"/>
    <w:rsid w:val="002B43B6"/>
    <w:rsid w:val="002F2A2F"/>
    <w:rsid w:val="0032304C"/>
    <w:rsid w:val="003536B1"/>
    <w:rsid w:val="00356F83"/>
    <w:rsid w:val="00371D66"/>
    <w:rsid w:val="00377EE7"/>
    <w:rsid w:val="0039027B"/>
    <w:rsid w:val="00394A9E"/>
    <w:rsid w:val="00396AA2"/>
    <w:rsid w:val="003B027B"/>
    <w:rsid w:val="003B1B3C"/>
    <w:rsid w:val="003B1B7C"/>
    <w:rsid w:val="003B50C4"/>
    <w:rsid w:val="00442CE4"/>
    <w:rsid w:val="00454697"/>
    <w:rsid w:val="00455418"/>
    <w:rsid w:val="00471EEF"/>
    <w:rsid w:val="0047670B"/>
    <w:rsid w:val="004B2720"/>
    <w:rsid w:val="00501FAA"/>
    <w:rsid w:val="0050256D"/>
    <w:rsid w:val="0055542D"/>
    <w:rsid w:val="0059143C"/>
    <w:rsid w:val="00595167"/>
    <w:rsid w:val="005D411B"/>
    <w:rsid w:val="005E328B"/>
    <w:rsid w:val="006019E7"/>
    <w:rsid w:val="00602573"/>
    <w:rsid w:val="00652798"/>
    <w:rsid w:val="006537F4"/>
    <w:rsid w:val="006C7C2C"/>
    <w:rsid w:val="006D4DDF"/>
    <w:rsid w:val="007036CF"/>
    <w:rsid w:val="0076204D"/>
    <w:rsid w:val="007757D2"/>
    <w:rsid w:val="00793F71"/>
    <w:rsid w:val="008257CD"/>
    <w:rsid w:val="00826DB8"/>
    <w:rsid w:val="00831D87"/>
    <w:rsid w:val="0084305B"/>
    <w:rsid w:val="00844F59"/>
    <w:rsid w:val="00856A35"/>
    <w:rsid w:val="00890F95"/>
    <w:rsid w:val="008A6594"/>
    <w:rsid w:val="008B32FB"/>
    <w:rsid w:val="008C4C0E"/>
    <w:rsid w:val="008E5732"/>
    <w:rsid w:val="008F6C35"/>
    <w:rsid w:val="009030E7"/>
    <w:rsid w:val="009103F4"/>
    <w:rsid w:val="00972447"/>
    <w:rsid w:val="009A7078"/>
    <w:rsid w:val="009A71EF"/>
    <w:rsid w:val="009B17BC"/>
    <w:rsid w:val="009B196E"/>
    <w:rsid w:val="009B3EFF"/>
    <w:rsid w:val="009B6A85"/>
    <w:rsid w:val="009C2890"/>
    <w:rsid w:val="00A2048F"/>
    <w:rsid w:val="00A20A3A"/>
    <w:rsid w:val="00A863AC"/>
    <w:rsid w:val="00A960EF"/>
    <w:rsid w:val="00A972A9"/>
    <w:rsid w:val="00B05BE3"/>
    <w:rsid w:val="00B41B58"/>
    <w:rsid w:val="00B5779F"/>
    <w:rsid w:val="00BE24CC"/>
    <w:rsid w:val="00C01AED"/>
    <w:rsid w:val="00C45DBC"/>
    <w:rsid w:val="00C75FA3"/>
    <w:rsid w:val="00CB442F"/>
    <w:rsid w:val="00CE6BF8"/>
    <w:rsid w:val="00D2582C"/>
    <w:rsid w:val="00D55B60"/>
    <w:rsid w:val="00D57B91"/>
    <w:rsid w:val="00D66584"/>
    <w:rsid w:val="00D70C42"/>
    <w:rsid w:val="00D73018"/>
    <w:rsid w:val="00DA69BD"/>
    <w:rsid w:val="00DA6D4A"/>
    <w:rsid w:val="00DB1026"/>
    <w:rsid w:val="00DD321F"/>
    <w:rsid w:val="00DE5E7C"/>
    <w:rsid w:val="00DF059E"/>
    <w:rsid w:val="00DF28AF"/>
    <w:rsid w:val="00DF31EE"/>
    <w:rsid w:val="00DF700C"/>
    <w:rsid w:val="00E53FC1"/>
    <w:rsid w:val="00E54F1E"/>
    <w:rsid w:val="00E60410"/>
    <w:rsid w:val="00E7339E"/>
    <w:rsid w:val="00E90927"/>
    <w:rsid w:val="00E92A98"/>
    <w:rsid w:val="00EB7940"/>
    <w:rsid w:val="00F00337"/>
    <w:rsid w:val="00F02436"/>
    <w:rsid w:val="00F272DB"/>
    <w:rsid w:val="00F602AE"/>
    <w:rsid w:val="00F60AFB"/>
    <w:rsid w:val="00F610F4"/>
    <w:rsid w:val="00F71F1E"/>
    <w:rsid w:val="00F77983"/>
    <w:rsid w:val="00F82FA3"/>
    <w:rsid w:val="00FB652E"/>
    <w:rsid w:val="00FB6EEE"/>
    <w:rsid w:val="00FE1EDD"/>
    <w:rsid w:val="00FE2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0E1B0"/>
  <w15:docId w15:val="{D6DA8F82-5FDD-4F25-8575-FC6B4D71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 w:type="character" w:styleId="Hipervnculo">
    <w:name w:val="Hyperlink"/>
    <w:basedOn w:val="Fuentedeprrafopredeter"/>
    <w:uiPriority w:val="99"/>
    <w:unhideWhenUsed/>
    <w:rsid w:val="003B1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8985">
      <w:bodyDiv w:val="1"/>
      <w:marLeft w:val="0"/>
      <w:marRight w:val="0"/>
      <w:marTop w:val="0"/>
      <w:marBottom w:val="0"/>
      <w:divBdr>
        <w:top w:val="none" w:sz="0" w:space="0" w:color="auto"/>
        <w:left w:val="none" w:sz="0" w:space="0" w:color="auto"/>
        <w:bottom w:val="none" w:sz="0" w:space="0" w:color="auto"/>
        <w:right w:val="none" w:sz="0" w:space="0" w:color="auto"/>
      </w:divBdr>
    </w:div>
    <w:div w:id="199707462">
      <w:bodyDiv w:val="1"/>
      <w:marLeft w:val="0"/>
      <w:marRight w:val="0"/>
      <w:marTop w:val="0"/>
      <w:marBottom w:val="0"/>
      <w:divBdr>
        <w:top w:val="none" w:sz="0" w:space="0" w:color="auto"/>
        <w:left w:val="none" w:sz="0" w:space="0" w:color="auto"/>
        <w:bottom w:val="none" w:sz="0" w:space="0" w:color="auto"/>
        <w:right w:val="none" w:sz="0" w:space="0" w:color="auto"/>
      </w:divBdr>
    </w:div>
    <w:div w:id="241335498">
      <w:bodyDiv w:val="1"/>
      <w:marLeft w:val="0"/>
      <w:marRight w:val="0"/>
      <w:marTop w:val="0"/>
      <w:marBottom w:val="0"/>
      <w:divBdr>
        <w:top w:val="none" w:sz="0" w:space="0" w:color="auto"/>
        <w:left w:val="none" w:sz="0" w:space="0" w:color="auto"/>
        <w:bottom w:val="none" w:sz="0" w:space="0" w:color="auto"/>
        <w:right w:val="none" w:sz="0" w:space="0" w:color="auto"/>
      </w:divBdr>
    </w:div>
    <w:div w:id="305742205">
      <w:bodyDiv w:val="1"/>
      <w:marLeft w:val="0"/>
      <w:marRight w:val="0"/>
      <w:marTop w:val="0"/>
      <w:marBottom w:val="0"/>
      <w:divBdr>
        <w:top w:val="none" w:sz="0" w:space="0" w:color="auto"/>
        <w:left w:val="none" w:sz="0" w:space="0" w:color="auto"/>
        <w:bottom w:val="none" w:sz="0" w:space="0" w:color="auto"/>
        <w:right w:val="none" w:sz="0" w:space="0" w:color="auto"/>
      </w:divBdr>
    </w:div>
    <w:div w:id="360403914">
      <w:bodyDiv w:val="1"/>
      <w:marLeft w:val="0"/>
      <w:marRight w:val="0"/>
      <w:marTop w:val="0"/>
      <w:marBottom w:val="0"/>
      <w:divBdr>
        <w:top w:val="none" w:sz="0" w:space="0" w:color="auto"/>
        <w:left w:val="none" w:sz="0" w:space="0" w:color="auto"/>
        <w:bottom w:val="none" w:sz="0" w:space="0" w:color="auto"/>
        <w:right w:val="none" w:sz="0" w:space="0" w:color="auto"/>
      </w:divBdr>
    </w:div>
    <w:div w:id="395397069">
      <w:bodyDiv w:val="1"/>
      <w:marLeft w:val="0"/>
      <w:marRight w:val="0"/>
      <w:marTop w:val="0"/>
      <w:marBottom w:val="0"/>
      <w:divBdr>
        <w:top w:val="none" w:sz="0" w:space="0" w:color="auto"/>
        <w:left w:val="none" w:sz="0" w:space="0" w:color="auto"/>
        <w:bottom w:val="none" w:sz="0" w:space="0" w:color="auto"/>
        <w:right w:val="none" w:sz="0" w:space="0" w:color="auto"/>
      </w:divBdr>
    </w:div>
    <w:div w:id="443306107">
      <w:bodyDiv w:val="1"/>
      <w:marLeft w:val="0"/>
      <w:marRight w:val="0"/>
      <w:marTop w:val="0"/>
      <w:marBottom w:val="0"/>
      <w:divBdr>
        <w:top w:val="none" w:sz="0" w:space="0" w:color="auto"/>
        <w:left w:val="none" w:sz="0" w:space="0" w:color="auto"/>
        <w:bottom w:val="none" w:sz="0" w:space="0" w:color="auto"/>
        <w:right w:val="none" w:sz="0" w:space="0" w:color="auto"/>
      </w:divBdr>
    </w:div>
    <w:div w:id="445388184">
      <w:bodyDiv w:val="1"/>
      <w:marLeft w:val="0"/>
      <w:marRight w:val="0"/>
      <w:marTop w:val="0"/>
      <w:marBottom w:val="0"/>
      <w:divBdr>
        <w:top w:val="none" w:sz="0" w:space="0" w:color="auto"/>
        <w:left w:val="none" w:sz="0" w:space="0" w:color="auto"/>
        <w:bottom w:val="none" w:sz="0" w:space="0" w:color="auto"/>
        <w:right w:val="none" w:sz="0" w:space="0" w:color="auto"/>
      </w:divBdr>
    </w:div>
    <w:div w:id="505900789">
      <w:bodyDiv w:val="1"/>
      <w:marLeft w:val="0"/>
      <w:marRight w:val="0"/>
      <w:marTop w:val="0"/>
      <w:marBottom w:val="0"/>
      <w:divBdr>
        <w:top w:val="none" w:sz="0" w:space="0" w:color="auto"/>
        <w:left w:val="none" w:sz="0" w:space="0" w:color="auto"/>
        <w:bottom w:val="none" w:sz="0" w:space="0" w:color="auto"/>
        <w:right w:val="none" w:sz="0" w:space="0" w:color="auto"/>
      </w:divBdr>
    </w:div>
    <w:div w:id="511652059">
      <w:bodyDiv w:val="1"/>
      <w:marLeft w:val="0"/>
      <w:marRight w:val="0"/>
      <w:marTop w:val="0"/>
      <w:marBottom w:val="0"/>
      <w:divBdr>
        <w:top w:val="none" w:sz="0" w:space="0" w:color="auto"/>
        <w:left w:val="none" w:sz="0" w:space="0" w:color="auto"/>
        <w:bottom w:val="none" w:sz="0" w:space="0" w:color="auto"/>
        <w:right w:val="none" w:sz="0" w:space="0" w:color="auto"/>
      </w:divBdr>
    </w:div>
    <w:div w:id="630013934">
      <w:bodyDiv w:val="1"/>
      <w:marLeft w:val="0"/>
      <w:marRight w:val="0"/>
      <w:marTop w:val="0"/>
      <w:marBottom w:val="0"/>
      <w:divBdr>
        <w:top w:val="none" w:sz="0" w:space="0" w:color="auto"/>
        <w:left w:val="none" w:sz="0" w:space="0" w:color="auto"/>
        <w:bottom w:val="none" w:sz="0" w:space="0" w:color="auto"/>
        <w:right w:val="none" w:sz="0" w:space="0" w:color="auto"/>
      </w:divBdr>
    </w:div>
    <w:div w:id="718358862">
      <w:bodyDiv w:val="1"/>
      <w:marLeft w:val="0"/>
      <w:marRight w:val="0"/>
      <w:marTop w:val="0"/>
      <w:marBottom w:val="0"/>
      <w:divBdr>
        <w:top w:val="none" w:sz="0" w:space="0" w:color="auto"/>
        <w:left w:val="none" w:sz="0" w:space="0" w:color="auto"/>
        <w:bottom w:val="none" w:sz="0" w:space="0" w:color="auto"/>
        <w:right w:val="none" w:sz="0" w:space="0" w:color="auto"/>
      </w:divBdr>
    </w:div>
    <w:div w:id="753282251">
      <w:bodyDiv w:val="1"/>
      <w:marLeft w:val="0"/>
      <w:marRight w:val="0"/>
      <w:marTop w:val="0"/>
      <w:marBottom w:val="0"/>
      <w:divBdr>
        <w:top w:val="none" w:sz="0" w:space="0" w:color="auto"/>
        <w:left w:val="none" w:sz="0" w:space="0" w:color="auto"/>
        <w:bottom w:val="none" w:sz="0" w:space="0" w:color="auto"/>
        <w:right w:val="none" w:sz="0" w:space="0" w:color="auto"/>
      </w:divBdr>
    </w:div>
    <w:div w:id="808982692">
      <w:bodyDiv w:val="1"/>
      <w:marLeft w:val="0"/>
      <w:marRight w:val="0"/>
      <w:marTop w:val="0"/>
      <w:marBottom w:val="0"/>
      <w:divBdr>
        <w:top w:val="none" w:sz="0" w:space="0" w:color="auto"/>
        <w:left w:val="none" w:sz="0" w:space="0" w:color="auto"/>
        <w:bottom w:val="none" w:sz="0" w:space="0" w:color="auto"/>
        <w:right w:val="none" w:sz="0" w:space="0" w:color="auto"/>
      </w:divBdr>
    </w:div>
    <w:div w:id="820729224">
      <w:bodyDiv w:val="1"/>
      <w:marLeft w:val="0"/>
      <w:marRight w:val="0"/>
      <w:marTop w:val="0"/>
      <w:marBottom w:val="0"/>
      <w:divBdr>
        <w:top w:val="none" w:sz="0" w:space="0" w:color="auto"/>
        <w:left w:val="none" w:sz="0" w:space="0" w:color="auto"/>
        <w:bottom w:val="none" w:sz="0" w:space="0" w:color="auto"/>
        <w:right w:val="none" w:sz="0" w:space="0" w:color="auto"/>
      </w:divBdr>
    </w:div>
    <w:div w:id="845512349">
      <w:bodyDiv w:val="1"/>
      <w:marLeft w:val="0"/>
      <w:marRight w:val="0"/>
      <w:marTop w:val="0"/>
      <w:marBottom w:val="0"/>
      <w:divBdr>
        <w:top w:val="none" w:sz="0" w:space="0" w:color="auto"/>
        <w:left w:val="none" w:sz="0" w:space="0" w:color="auto"/>
        <w:bottom w:val="none" w:sz="0" w:space="0" w:color="auto"/>
        <w:right w:val="none" w:sz="0" w:space="0" w:color="auto"/>
      </w:divBdr>
    </w:div>
    <w:div w:id="854811394">
      <w:bodyDiv w:val="1"/>
      <w:marLeft w:val="0"/>
      <w:marRight w:val="0"/>
      <w:marTop w:val="0"/>
      <w:marBottom w:val="0"/>
      <w:divBdr>
        <w:top w:val="none" w:sz="0" w:space="0" w:color="auto"/>
        <w:left w:val="none" w:sz="0" w:space="0" w:color="auto"/>
        <w:bottom w:val="none" w:sz="0" w:space="0" w:color="auto"/>
        <w:right w:val="none" w:sz="0" w:space="0" w:color="auto"/>
      </w:divBdr>
    </w:div>
    <w:div w:id="873660739">
      <w:bodyDiv w:val="1"/>
      <w:marLeft w:val="0"/>
      <w:marRight w:val="0"/>
      <w:marTop w:val="0"/>
      <w:marBottom w:val="0"/>
      <w:divBdr>
        <w:top w:val="none" w:sz="0" w:space="0" w:color="auto"/>
        <w:left w:val="none" w:sz="0" w:space="0" w:color="auto"/>
        <w:bottom w:val="none" w:sz="0" w:space="0" w:color="auto"/>
        <w:right w:val="none" w:sz="0" w:space="0" w:color="auto"/>
      </w:divBdr>
    </w:div>
    <w:div w:id="994336184">
      <w:bodyDiv w:val="1"/>
      <w:marLeft w:val="0"/>
      <w:marRight w:val="0"/>
      <w:marTop w:val="0"/>
      <w:marBottom w:val="0"/>
      <w:divBdr>
        <w:top w:val="none" w:sz="0" w:space="0" w:color="auto"/>
        <w:left w:val="none" w:sz="0" w:space="0" w:color="auto"/>
        <w:bottom w:val="none" w:sz="0" w:space="0" w:color="auto"/>
        <w:right w:val="none" w:sz="0" w:space="0" w:color="auto"/>
      </w:divBdr>
    </w:div>
    <w:div w:id="1037050525">
      <w:bodyDiv w:val="1"/>
      <w:marLeft w:val="0"/>
      <w:marRight w:val="0"/>
      <w:marTop w:val="0"/>
      <w:marBottom w:val="0"/>
      <w:divBdr>
        <w:top w:val="none" w:sz="0" w:space="0" w:color="auto"/>
        <w:left w:val="none" w:sz="0" w:space="0" w:color="auto"/>
        <w:bottom w:val="none" w:sz="0" w:space="0" w:color="auto"/>
        <w:right w:val="none" w:sz="0" w:space="0" w:color="auto"/>
      </w:divBdr>
    </w:div>
    <w:div w:id="1075393927">
      <w:bodyDiv w:val="1"/>
      <w:marLeft w:val="0"/>
      <w:marRight w:val="0"/>
      <w:marTop w:val="0"/>
      <w:marBottom w:val="0"/>
      <w:divBdr>
        <w:top w:val="none" w:sz="0" w:space="0" w:color="auto"/>
        <w:left w:val="none" w:sz="0" w:space="0" w:color="auto"/>
        <w:bottom w:val="none" w:sz="0" w:space="0" w:color="auto"/>
        <w:right w:val="none" w:sz="0" w:space="0" w:color="auto"/>
      </w:divBdr>
    </w:div>
    <w:div w:id="1173764177">
      <w:bodyDiv w:val="1"/>
      <w:marLeft w:val="0"/>
      <w:marRight w:val="0"/>
      <w:marTop w:val="0"/>
      <w:marBottom w:val="0"/>
      <w:divBdr>
        <w:top w:val="none" w:sz="0" w:space="0" w:color="auto"/>
        <w:left w:val="none" w:sz="0" w:space="0" w:color="auto"/>
        <w:bottom w:val="none" w:sz="0" w:space="0" w:color="auto"/>
        <w:right w:val="none" w:sz="0" w:space="0" w:color="auto"/>
      </w:divBdr>
    </w:div>
    <w:div w:id="1202935463">
      <w:bodyDiv w:val="1"/>
      <w:marLeft w:val="0"/>
      <w:marRight w:val="0"/>
      <w:marTop w:val="0"/>
      <w:marBottom w:val="0"/>
      <w:divBdr>
        <w:top w:val="none" w:sz="0" w:space="0" w:color="auto"/>
        <w:left w:val="none" w:sz="0" w:space="0" w:color="auto"/>
        <w:bottom w:val="none" w:sz="0" w:space="0" w:color="auto"/>
        <w:right w:val="none" w:sz="0" w:space="0" w:color="auto"/>
      </w:divBdr>
    </w:div>
    <w:div w:id="1229607902">
      <w:bodyDiv w:val="1"/>
      <w:marLeft w:val="0"/>
      <w:marRight w:val="0"/>
      <w:marTop w:val="0"/>
      <w:marBottom w:val="0"/>
      <w:divBdr>
        <w:top w:val="none" w:sz="0" w:space="0" w:color="auto"/>
        <w:left w:val="none" w:sz="0" w:space="0" w:color="auto"/>
        <w:bottom w:val="none" w:sz="0" w:space="0" w:color="auto"/>
        <w:right w:val="none" w:sz="0" w:space="0" w:color="auto"/>
      </w:divBdr>
    </w:div>
    <w:div w:id="1272592334">
      <w:bodyDiv w:val="1"/>
      <w:marLeft w:val="0"/>
      <w:marRight w:val="0"/>
      <w:marTop w:val="0"/>
      <w:marBottom w:val="0"/>
      <w:divBdr>
        <w:top w:val="none" w:sz="0" w:space="0" w:color="auto"/>
        <w:left w:val="none" w:sz="0" w:space="0" w:color="auto"/>
        <w:bottom w:val="none" w:sz="0" w:space="0" w:color="auto"/>
        <w:right w:val="none" w:sz="0" w:space="0" w:color="auto"/>
      </w:divBdr>
    </w:div>
    <w:div w:id="1292706749">
      <w:bodyDiv w:val="1"/>
      <w:marLeft w:val="0"/>
      <w:marRight w:val="0"/>
      <w:marTop w:val="0"/>
      <w:marBottom w:val="0"/>
      <w:divBdr>
        <w:top w:val="none" w:sz="0" w:space="0" w:color="auto"/>
        <w:left w:val="none" w:sz="0" w:space="0" w:color="auto"/>
        <w:bottom w:val="none" w:sz="0" w:space="0" w:color="auto"/>
        <w:right w:val="none" w:sz="0" w:space="0" w:color="auto"/>
      </w:divBdr>
    </w:div>
    <w:div w:id="1668945144">
      <w:bodyDiv w:val="1"/>
      <w:marLeft w:val="0"/>
      <w:marRight w:val="0"/>
      <w:marTop w:val="0"/>
      <w:marBottom w:val="0"/>
      <w:divBdr>
        <w:top w:val="none" w:sz="0" w:space="0" w:color="auto"/>
        <w:left w:val="none" w:sz="0" w:space="0" w:color="auto"/>
        <w:bottom w:val="none" w:sz="0" w:space="0" w:color="auto"/>
        <w:right w:val="none" w:sz="0" w:space="0" w:color="auto"/>
      </w:divBdr>
    </w:div>
    <w:div w:id="1794864394">
      <w:bodyDiv w:val="1"/>
      <w:marLeft w:val="0"/>
      <w:marRight w:val="0"/>
      <w:marTop w:val="0"/>
      <w:marBottom w:val="0"/>
      <w:divBdr>
        <w:top w:val="none" w:sz="0" w:space="0" w:color="auto"/>
        <w:left w:val="none" w:sz="0" w:space="0" w:color="auto"/>
        <w:bottom w:val="none" w:sz="0" w:space="0" w:color="auto"/>
        <w:right w:val="none" w:sz="0" w:space="0" w:color="auto"/>
      </w:divBdr>
    </w:div>
    <w:div w:id="1905950049">
      <w:bodyDiv w:val="1"/>
      <w:marLeft w:val="0"/>
      <w:marRight w:val="0"/>
      <w:marTop w:val="0"/>
      <w:marBottom w:val="0"/>
      <w:divBdr>
        <w:top w:val="none" w:sz="0" w:space="0" w:color="auto"/>
        <w:left w:val="none" w:sz="0" w:space="0" w:color="auto"/>
        <w:bottom w:val="none" w:sz="0" w:space="0" w:color="auto"/>
        <w:right w:val="none" w:sz="0" w:space="0" w:color="auto"/>
      </w:divBdr>
    </w:div>
    <w:div w:id="1931815634">
      <w:bodyDiv w:val="1"/>
      <w:marLeft w:val="0"/>
      <w:marRight w:val="0"/>
      <w:marTop w:val="0"/>
      <w:marBottom w:val="0"/>
      <w:divBdr>
        <w:top w:val="none" w:sz="0" w:space="0" w:color="auto"/>
        <w:left w:val="none" w:sz="0" w:space="0" w:color="auto"/>
        <w:bottom w:val="none" w:sz="0" w:space="0" w:color="auto"/>
        <w:right w:val="none" w:sz="0" w:space="0" w:color="auto"/>
      </w:divBdr>
    </w:div>
    <w:div w:id="1935168003">
      <w:bodyDiv w:val="1"/>
      <w:marLeft w:val="0"/>
      <w:marRight w:val="0"/>
      <w:marTop w:val="0"/>
      <w:marBottom w:val="0"/>
      <w:divBdr>
        <w:top w:val="none" w:sz="0" w:space="0" w:color="auto"/>
        <w:left w:val="none" w:sz="0" w:space="0" w:color="auto"/>
        <w:bottom w:val="none" w:sz="0" w:space="0" w:color="auto"/>
        <w:right w:val="none" w:sz="0" w:space="0" w:color="auto"/>
      </w:divBdr>
    </w:div>
    <w:div w:id="1991591636">
      <w:bodyDiv w:val="1"/>
      <w:marLeft w:val="0"/>
      <w:marRight w:val="0"/>
      <w:marTop w:val="0"/>
      <w:marBottom w:val="0"/>
      <w:divBdr>
        <w:top w:val="none" w:sz="0" w:space="0" w:color="auto"/>
        <w:left w:val="none" w:sz="0" w:space="0" w:color="auto"/>
        <w:bottom w:val="none" w:sz="0" w:space="0" w:color="auto"/>
        <w:right w:val="none" w:sz="0" w:space="0" w:color="auto"/>
      </w:divBdr>
    </w:div>
    <w:div w:id="2052999553">
      <w:bodyDiv w:val="1"/>
      <w:marLeft w:val="0"/>
      <w:marRight w:val="0"/>
      <w:marTop w:val="0"/>
      <w:marBottom w:val="0"/>
      <w:divBdr>
        <w:top w:val="none" w:sz="0" w:space="0" w:color="auto"/>
        <w:left w:val="none" w:sz="0" w:space="0" w:color="auto"/>
        <w:bottom w:val="none" w:sz="0" w:space="0" w:color="auto"/>
        <w:right w:val="none" w:sz="0" w:space="0" w:color="auto"/>
      </w:divBdr>
    </w:div>
    <w:div w:id="2113619833">
      <w:bodyDiv w:val="1"/>
      <w:marLeft w:val="0"/>
      <w:marRight w:val="0"/>
      <w:marTop w:val="0"/>
      <w:marBottom w:val="0"/>
      <w:divBdr>
        <w:top w:val="none" w:sz="0" w:space="0" w:color="auto"/>
        <w:left w:val="none" w:sz="0" w:space="0" w:color="auto"/>
        <w:bottom w:val="none" w:sz="0" w:space="0" w:color="auto"/>
        <w:right w:val="none" w:sz="0" w:space="0" w:color="auto"/>
      </w:divBdr>
    </w:div>
    <w:div w:id="214481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0tuaajlSHKX3Aa/01mV/HV5uQ==">CgMxLjAyCWguM3pueXNoNzIIaC5namRneHMyCWguMzBqMHpsbDgAciExWnJMQjk5NmtVNlowdzM1dmhLcGxjeDNUcm9FMmlGYmE=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B1BA8A-1F1E-414C-A714-2F1D41CF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4962</Words>
  <Characters>27293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2026-01-15T17:23:00Z</cp:lastPrinted>
  <dcterms:created xsi:type="dcterms:W3CDTF">2026-02-02T02:49:00Z</dcterms:created>
  <dcterms:modified xsi:type="dcterms:W3CDTF">2026-02-02T02:49:00Z</dcterms:modified>
</cp:coreProperties>
</file>