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10FBB5" w14:textId="59ADD98E" w:rsidR="00562A90" w:rsidRPr="00FE2F3B" w:rsidRDefault="0062255D">
      <w:pPr>
        <w:spacing w:before="240" w:after="240" w:line="360" w:lineRule="auto"/>
        <w:jc w:val="both"/>
        <w:rPr>
          <w:rFonts w:ascii="Palatino Linotype" w:eastAsia="Palatino Linotype" w:hAnsi="Palatino Linotype" w:cs="Palatino Linotype"/>
          <w:sz w:val="22"/>
          <w:szCs w:val="22"/>
        </w:rPr>
      </w:pPr>
      <w:bookmarkStart w:id="0" w:name="_heading=h.3rdcrjn" w:colFirst="0" w:colLast="0"/>
      <w:bookmarkEnd w:id="0"/>
      <w:r w:rsidRPr="00FE2F3B">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w:t>
      </w:r>
      <w:r w:rsidR="00447DB1" w:rsidRPr="00FE2F3B">
        <w:rPr>
          <w:rFonts w:ascii="Palatino Linotype" w:eastAsia="Palatino Linotype" w:hAnsi="Palatino Linotype" w:cs="Palatino Linotype"/>
          <w:sz w:val="22"/>
          <w:szCs w:val="22"/>
        </w:rPr>
        <w:t xml:space="preserve">en Metepec, Estado de México, a </w:t>
      </w:r>
      <w:r w:rsidR="0074010D" w:rsidRPr="00FE2F3B">
        <w:rPr>
          <w:rFonts w:ascii="Palatino Linotype" w:eastAsia="Palatino Linotype" w:hAnsi="Palatino Linotype" w:cs="Palatino Linotype"/>
          <w:sz w:val="22"/>
          <w:szCs w:val="22"/>
        </w:rPr>
        <w:t xml:space="preserve">veintiuno de enero </w:t>
      </w:r>
      <w:r w:rsidRPr="00FE2F3B">
        <w:rPr>
          <w:rFonts w:ascii="Palatino Linotype" w:eastAsia="Palatino Linotype" w:hAnsi="Palatino Linotype" w:cs="Palatino Linotype"/>
          <w:sz w:val="22"/>
          <w:szCs w:val="22"/>
        </w:rPr>
        <w:t>de dos mil veinti</w:t>
      </w:r>
      <w:r w:rsidR="006019C0" w:rsidRPr="00FE2F3B">
        <w:rPr>
          <w:rFonts w:ascii="Palatino Linotype" w:eastAsia="Palatino Linotype" w:hAnsi="Palatino Linotype" w:cs="Palatino Linotype"/>
          <w:sz w:val="22"/>
          <w:szCs w:val="22"/>
        </w:rPr>
        <w:t>séis</w:t>
      </w:r>
      <w:r w:rsidRPr="00FE2F3B">
        <w:rPr>
          <w:rFonts w:ascii="Palatino Linotype" w:eastAsia="Palatino Linotype" w:hAnsi="Palatino Linotype" w:cs="Palatino Linotype"/>
          <w:sz w:val="22"/>
          <w:szCs w:val="22"/>
        </w:rPr>
        <w:t xml:space="preserve">. </w:t>
      </w:r>
    </w:p>
    <w:p w14:paraId="4795114A" w14:textId="5E735013" w:rsidR="00562A90" w:rsidRPr="00FE2F3B" w:rsidRDefault="0062255D">
      <w:pPr>
        <w:tabs>
          <w:tab w:val="left" w:pos="5812"/>
        </w:tabs>
        <w:spacing w:before="240" w:after="240" w:line="360" w:lineRule="auto"/>
        <w:jc w:val="both"/>
        <w:rPr>
          <w:rFonts w:ascii="Palatino Linotype" w:eastAsia="Palatino Linotype" w:hAnsi="Palatino Linotype" w:cs="Palatino Linotype"/>
          <w:sz w:val="22"/>
          <w:szCs w:val="22"/>
        </w:rPr>
      </w:pPr>
      <w:bookmarkStart w:id="1" w:name="_heading=h.daj3j2xo6q66" w:colFirst="0" w:colLast="0"/>
      <w:bookmarkEnd w:id="1"/>
      <w:r w:rsidRPr="00FE2F3B">
        <w:rPr>
          <w:rFonts w:ascii="Palatino Linotype" w:eastAsia="Palatino Linotype" w:hAnsi="Palatino Linotype" w:cs="Palatino Linotype"/>
          <w:b/>
          <w:sz w:val="22"/>
          <w:szCs w:val="22"/>
        </w:rPr>
        <w:t>VISTO</w:t>
      </w:r>
      <w:r w:rsidRPr="00FE2F3B">
        <w:rPr>
          <w:rFonts w:ascii="Palatino Linotype" w:eastAsia="Palatino Linotype" w:hAnsi="Palatino Linotype" w:cs="Palatino Linotype"/>
          <w:sz w:val="22"/>
          <w:szCs w:val="22"/>
        </w:rPr>
        <w:t xml:space="preserve"> el expediente formado con motivo del recurso de revisión </w:t>
      </w:r>
      <w:r w:rsidR="00464621" w:rsidRPr="00FE2F3B">
        <w:rPr>
          <w:rFonts w:ascii="Palatino Linotype" w:eastAsia="Palatino Linotype" w:hAnsi="Palatino Linotype" w:cs="Palatino Linotype"/>
          <w:b/>
          <w:sz w:val="22"/>
          <w:szCs w:val="22"/>
        </w:rPr>
        <w:t>1</w:t>
      </w:r>
      <w:r w:rsidR="0074010D" w:rsidRPr="00FE2F3B">
        <w:rPr>
          <w:rFonts w:ascii="Palatino Linotype" w:eastAsia="Palatino Linotype" w:hAnsi="Palatino Linotype" w:cs="Palatino Linotype"/>
          <w:b/>
          <w:sz w:val="22"/>
          <w:szCs w:val="22"/>
        </w:rPr>
        <w:t>3129</w:t>
      </w:r>
      <w:r w:rsidR="00337D82" w:rsidRPr="00FE2F3B">
        <w:rPr>
          <w:rFonts w:ascii="Palatino Linotype" w:eastAsia="Palatino Linotype" w:hAnsi="Palatino Linotype" w:cs="Palatino Linotype"/>
          <w:b/>
          <w:sz w:val="22"/>
          <w:szCs w:val="22"/>
        </w:rPr>
        <w:t>/INFOEM/IP/RR/2025</w:t>
      </w:r>
      <w:r w:rsidRPr="00FE2F3B">
        <w:rPr>
          <w:rFonts w:ascii="Palatino Linotype" w:eastAsia="Palatino Linotype" w:hAnsi="Palatino Linotype" w:cs="Palatino Linotype"/>
          <w:sz w:val="22"/>
          <w:szCs w:val="22"/>
        </w:rPr>
        <w:t>, interpuesto por</w:t>
      </w:r>
      <w:r w:rsidRPr="00FE2F3B">
        <w:rPr>
          <w:rFonts w:ascii="Palatino Linotype" w:eastAsia="Palatino Linotype" w:hAnsi="Palatino Linotype" w:cs="Palatino Linotype"/>
          <w:b/>
          <w:sz w:val="22"/>
          <w:szCs w:val="22"/>
        </w:rPr>
        <w:t xml:space="preserve"> </w:t>
      </w:r>
      <w:r w:rsidR="00477279" w:rsidRPr="00477279">
        <w:rPr>
          <w:rFonts w:ascii="Palatino Linotype" w:eastAsia="Palatino Linotype" w:hAnsi="Palatino Linotype" w:cs="Palatino Linotype"/>
          <w:b/>
          <w:sz w:val="22"/>
          <w:szCs w:val="22"/>
        </w:rPr>
        <w:t>XXXXXXXXXX XXX</w:t>
      </w:r>
      <w:bookmarkStart w:id="2" w:name="_GoBack"/>
      <w:bookmarkEnd w:id="2"/>
      <w:r w:rsidRPr="00FE2F3B">
        <w:rPr>
          <w:rFonts w:ascii="Palatino Linotype" w:eastAsia="Palatino Linotype" w:hAnsi="Palatino Linotype" w:cs="Palatino Linotype"/>
          <w:b/>
          <w:sz w:val="22"/>
          <w:szCs w:val="22"/>
        </w:rPr>
        <w:t>,</w:t>
      </w:r>
      <w:r w:rsidRPr="00FE2F3B">
        <w:rPr>
          <w:rFonts w:ascii="Palatino Linotype" w:eastAsia="Palatino Linotype" w:hAnsi="Palatino Linotype" w:cs="Palatino Linotype"/>
          <w:sz w:val="22"/>
          <w:szCs w:val="22"/>
        </w:rPr>
        <w:t xml:space="preserve"> en lo sucesivo</w:t>
      </w:r>
      <w:r w:rsidRPr="00FE2F3B">
        <w:rPr>
          <w:rFonts w:ascii="Palatino Linotype" w:eastAsia="Palatino Linotype" w:hAnsi="Palatino Linotype" w:cs="Palatino Linotype"/>
          <w:b/>
          <w:sz w:val="22"/>
          <w:szCs w:val="22"/>
        </w:rPr>
        <w:t xml:space="preserve"> </w:t>
      </w:r>
      <w:r w:rsidRPr="00FE2F3B">
        <w:rPr>
          <w:rFonts w:ascii="Palatino Linotype" w:eastAsia="Palatino Linotype" w:hAnsi="Palatino Linotype" w:cs="Palatino Linotype"/>
          <w:sz w:val="22"/>
          <w:szCs w:val="22"/>
        </w:rPr>
        <w:t xml:space="preserve">la parte </w:t>
      </w:r>
      <w:r w:rsidRPr="00FE2F3B">
        <w:rPr>
          <w:rFonts w:ascii="Palatino Linotype" w:eastAsia="Palatino Linotype" w:hAnsi="Palatino Linotype" w:cs="Palatino Linotype"/>
          <w:b/>
          <w:sz w:val="22"/>
          <w:szCs w:val="22"/>
        </w:rPr>
        <w:t>Recurrente,</w:t>
      </w:r>
      <w:r w:rsidRPr="00FE2F3B">
        <w:rPr>
          <w:rFonts w:ascii="Palatino Linotype" w:eastAsia="Palatino Linotype" w:hAnsi="Palatino Linotype" w:cs="Palatino Linotype"/>
          <w:sz w:val="22"/>
          <w:szCs w:val="22"/>
        </w:rPr>
        <w:t xml:space="preserve"> en contra de la respuesta a la solicitud de información con número de folio</w:t>
      </w:r>
      <w:r w:rsidRPr="00FE2F3B">
        <w:rPr>
          <w:rFonts w:ascii="Palatino Linotype" w:eastAsia="Palatino Linotype" w:hAnsi="Palatino Linotype" w:cs="Palatino Linotype"/>
          <w:b/>
          <w:sz w:val="22"/>
          <w:szCs w:val="22"/>
        </w:rPr>
        <w:t xml:space="preserve"> </w:t>
      </w:r>
      <w:r w:rsidR="0074010D" w:rsidRPr="00FE2F3B">
        <w:rPr>
          <w:rFonts w:ascii="Palatino Linotype" w:eastAsia="Palatino Linotype" w:hAnsi="Palatino Linotype" w:cs="Palatino Linotype"/>
          <w:b/>
          <w:sz w:val="22"/>
          <w:szCs w:val="22"/>
        </w:rPr>
        <w:t>00066/TRIEEM/IP/2025</w:t>
      </w:r>
      <w:r w:rsidRPr="00FE2F3B">
        <w:rPr>
          <w:rFonts w:ascii="Palatino Linotype" w:eastAsia="Palatino Linotype" w:hAnsi="Palatino Linotype" w:cs="Palatino Linotype"/>
          <w:b/>
          <w:sz w:val="22"/>
          <w:szCs w:val="22"/>
        </w:rPr>
        <w:t xml:space="preserve">, </w:t>
      </w:r>
      <w:r w:rsidRPr="00FE2F3B">
        <w:rPr>
          <w:rFonts w:ascii="Palatino Linotype" w:eastAsia="Palatino Linotype" w:hAnsi="Palatino Linotype" w:cs="Palatino Linotype"/>
          <w:sz w:val="22"/>
          <w:szCs w:val="22"/>
        </w:rPr>
        <w:t xml:space="preserve">por parte del </w:t>
      </w:r>
      <w:r w:rsidR="0074010D" w:rsidRPr="00FE2F3B">
        <w:rPr>
          <w:rFonts w:ascii="Palatino Linotype" w:eastAsia="Palatino Linotype" w:hAnsi="Palatino Linotype" w:cs="Palatino Linotype"/>
          <w:b/>
          <w:sz w:val="22"/>
          <w:szCs w:val="22"/>
        </w:rPr>
        <w:t>Tribunal Electoral del Estado de México</w:t>
      </w:r>
      <w:r w:rsidR="00EF0D72" w:rsidRPr="00FE2F3B">
        <w:rPr>
          <w:rFonts w:ascii="Palatino Linotype" w:eastAsia="Palatino Linotype" w:hAnsi="Palatino Linotype" w:cs="Palatino Linotype"/>
          <w:b/>
          <w:sz w:val="22"/>
          <w:szCs w:val="22"/>
        </w:rPr>
        <w:t>,</w:t>
      </w:r>
      <w:r w:rsidRPr="00FE2F3B">
        <w:rPr>
          <w:rFonts w:ascii="Palatino Linotype" w:eastAsia="Palatino Linotype" w:hAnsi="Palatino Linotype" w:cs="Palatino Linotype"/>
          <w:b/>
          <w:sz w:val="22"/>
          <w:szCs w:val="22"/>
        </w:rPr>
        <w:t xml:space="preserve"> </w:t>
      </w:r>
      <w:r w:rsidRPr="00FE2F3B">
        <w:rPr>
          <w:rFonts w:ascii="Palatino Linotype" w:eastAsia="Palatino Linotype" w:hAnsi="Palatino Linotype" w:cs="Palatino Linotype"/>
          <w:sz w:val="22"/>
          <w:szCs w:val="22"/>
        </w:rPr>
        <w:t xml:space="preserve">en lo sucesivo el </w:t>
      </w:r>
      <w:r w:rsidRPr="00FE2F3B">
        <w:rPr>
          <w:rFonts w:ascii="Palatino Linotype" w:eastAsia="Palatino Linotype" w:hAnsi="Palatino Linotype" w:cs="Palatino Linotype"/>
          <w:b/>
          <w:sz w:val="22"/>
          <w:szCs w:val="22"/>
        </w:rPr>
        <w:t xml:space="preserve">Sujeto Obligado, </w:t>
      </w:r>
      <w:r w:rsidRPr="00FE2F3B">
        <w:rPr>
          <w:rFonts w:ascii="Palatino Linotype" w:eastAsia="Palatino Linotype" w:hAnsi="Palatino Linotype" w:cs="Palatino Linotype"/>
          <w:sz w:val="22"/>
          <w:szCs w:val="22"/>
        </w:rPr>
        <w:t xml:space="preserve">se procede a dictar la presente resolución con base en los siguientes: </w:t>
      </w:r>
    </w:p>
    <w:p w14:paraId="3CC5291D" w14:textId="77777777" w:rsidR="00562A90" w:rsidRPr="00FE2F3B" w:rsidRDefault="0062255D">
      <w:pPr>
        <w:spacing w:before="240" w:after="240" w:line="360" w:lineRule="auto"/>
        <w:jc w:val="center"/>
        <w:rPr>
          <w:rFonts w:ascii="Palatino Linotype" w:eastAsia="Palatino Linotype" w:hAnsi="Palatino Linotype" w:cs="Palatino Linotype"/>
          <w:b/>
          <w:sz w:val="22"/>
          <w:szCs w:val="22"/>
        </w:rPr>
      </w:pPr>
      <w:r w:rsidRPr="00FE2F3B">
        <w:rPr>
          <w:rFonts w:ascii="Palatino Linotype" w:eastAsia="Palatino Linotype" w:hAnsi="Palatino Linotype" w:cs="Palatino Linotype"/>
          <w:b/>
          <w:sz w:val="22"/>
          <w:szCs w:val="22"/>
        </w:rPr>
        <w:t>I. A N T E C E D E N T E S</w:t>
      </w:r>
    </w:p>
    <w:p w14:paraId="72C70038" w14:textId="1785B274" w:rsidR="00562A90" w:rsidRPr="00FE2F3B" w:rsidRDefault="0062255D">
      <w:pPr>
        <w:spacing w:before="240" w:after="240" w:line="360" w:lineRule="auto"/>
        <w:jc w:val="both"/>
        <w:rPr>
          <w:rFonts w:ascii="Palatino Linotype" w:eastAsia="Palatino Linotype" w:hAnsi="Palatino Linotype" w:cs="Palatino Linotype"/>
          <w:sz w:val="22"/>
          <w:szCs w:val="22"/>
        </w:rPr>
      </w:pPr>
      <w:bookmarkStart w:id="3" w:name="_heading=h.gjdgxs" w:colFirst="0" w:colLast="0"/>
      <w:bookmarkEnd w:id="3"/>
      <w:r w:rsidRPr="00FE2F3B">
        <w:rPr>
          <w:rFonts w:ascii="Palatino Linotype" w:eastAsia="Palatino Linotype" w:hAnsi="Palatino Linotype" w:cs="Palatino Linotype"/>
          <w:b/>
          <w:sz w:val="22"/>
          <w:szCs w:val="22"/>
        </w:rPr>
        <w:t>1. Solicitud de acceso a la información.</w:t>
      </w:r>
      <w:r w:rsidRPr="00FE2F3B">
        <w:rPr>
          <w:rFonts w:ascii="Palatino Linotype" w:eastAsia="Palatino Linotype" w:hAnsi="Palatino Linotype" w:cs="Palatino Linotype"/>
          <w:sz w:val="22"/>
          <w:szCs w:val="22"/>
        </w:rPr>
        <w:t xml:space="preserve"> El </w:t>
      </w:r>
      <w:bookmarkStart w:id="4" w:name="_Hlk212125406"/>
      <w:r w:rsidR="0074010D" w:rsidRPr="00FE2F3B">
        <w:rPr>
          <w:rFonts w:ascii="Palatino Linotype" w:eastAsia="Palatino Linotype" w:hAnsi="Palatino Linotype" w:cs="Palatino Linotype"/>
          <w:b/>
          <w:sz w:val="22"/>
          <w:szCs w:val="22"/>
        </w:rPr>
        <w:t xml:space="preserve">veintinueve de octubre </w:t>
      </w:r>
      <w:r w:rsidRPr="00FE2F3B">
        <w:rPr>
          <w:rFonts w:ascii="Palatino Linotype" w:eastAsia="Palatino Linotype" w:hAnsi="Palatino Linotype" w:cs="Palatino Linotype"/>
          <w:b/>
          <w:sz w:val="22"/>
          <w:szCs w:val="22"/>
        </w:rPr>
        <w:t xml:space="preserve"> de dos mil veinticinco</w:t>
      </w:r>
      <w:bookmarkEnd w:id="4"/>
      <w:r w:rsidRPr="00FE2F3B">
        <w:rPr>
          <w:rFonts w:ascii="Palatino Linotype" w:eastAsia="Palatino Linotype" w:hAnsi="Palatino Linotype" w:cs="Palatino Linotype"/>
          <w:b/>
          <w:sz w:val="22"/>
          <w:szCs w:val="22"/>
        </w:rPr>
        <w:t>,</w:t>
      </w:r>
      <w:r w:rsidRPr="00FE2F3B">
        <w:rPr>
          <w:rFonts w:ascii="Palatino Linotype" w:eastAsia="Palatino Linotype" w:hAnsi="Palatino Linotype" w:cs="Palatino Linotype"/>
          <w:sz w:val="22"/>
          <w:szCs w:val="22"/>
        </w:rPr>
        <w:t xml:space="preserve"> la parte </w:t>
      </w:r>
      <w:r w:rsidRPr="00FE2F3B">
        <w:rPr>
          <w:rFonts w:ascii="Palatino Linotype" w:eastAsia="Palatino Linotype" w:hAnsi="Palatino Linotype" w:cs="Palatino Linotype"/>
          <w:b/>
          <w:sz w:val="22"/>
          <w:szCs w:val="22"/>
        </w:rPr>
        <w:t xml:space="preserve">Recurrente </w:t>
      </w:r>
      <w:r w:rsidRPr="00FE2F3B">
        <w:rPr>
          <w:rFonts w:ascii="Palatino Linotype" w:eastAsia="Palatino Linotype" w:hAnsi="Palatino Linotype" w:cs="Palatino Linotype"/>
          <w:sz w:val="22"/>
          <w:szCs w:val="22"/>
        </w:rPr>
        <w:t xml:space="preserve">presentó la solicitud de acceso a la información pública ante el </w:t>
      </w:r>
      <w:r w:rsidRPr="00FE2F3B">
        <w:rPr>
          <w:rFonts w:ascii="Palatino Linotype" w:eastAsia="Palatino Linotype" w:hAnsi="Palatino Linotype" w:cs="Palatino Linotype"/>
          <w:b/>
          <w:sz w:val="22"/>
          <w:szCs w:val="22"/>
        </w:rPr>
        <w:t>Sujeto Obligado</w:t>
      </w:r>
      <w:r w:rsidRPr="00FE2F3B">
        <w:rPr>
          <w:rFonts w:ascii="Palatino Linotype" w:eastAsia="Palatino Linotype" w:hAnsi="Palatino Linotype" w:cs="Palatino Linotype"/>
          <w:sz w:val="22"/>
          <w:szCs w:val="22"/>
        </w:rPr>
        <w:t xml:space="preserve">, a través del Sistema de Acceso a la Información Mexiquense, en lo subsecuente el </w:t>
      </w:r>
      <w:r w:rsidRPr="00FE2F3B">
        <w:rPr>
          <w:rFonts w:ascii="Palatino Linotype" w:eastAsia="Palatino Linotype" w:hAnsi="Palatino Linotype" w:cs="Palatino Linotype"/>
          <w:b/>
          <w:sz w:val="22"/>
          <w:szCs w:val="22"/>
        </w:rPr>
        <w:t>SAIMEX,</w:t>
      </w:r>
      <w:r w:rsidRPr="00FE2F3B">
        <w:rPr>
          <w:rFonts w:ascii="Palatino Linotype" w:eastAsia="Palatino Linotype" w:hAnsi="Palatino Linotype" w:cs="Palatino Linotype"/>
          <w:sz w:val="22"/>
          <w:szCs w:val="22"/>
        </w:rPr>
        <w:t xml:space="preserve"> mediante la cual requirió lo siguiente:</w:t>
      </w:r>
    </w:p>
    <w:p w14:paraId="57605782" w14:textId="06A16FB8" w:rsidR="00562A90" w:rsidRPr="00FE2F3B" w:rsidRDefault="0062255D">
      <w:pPr>
        <w:spacing w:before="120" w:after="120"/>
        <w:ind w:left="851" w:right="902"/>
        <w:jc w:val="both"/>
        <w:rPr>
          <w:rFonts w:ascii="Palatino Linotype" w:eastAsia="Palatino Linotype" w:hAnsi="Palatino Linotype" w:cs="Palatino Linotype"/>
          <w:b/>
          <w:i/>
          <w:sz w:val="22"/>
          <w:szCs w:val="22"/>
        </w:rPr>
      </w:pPr>
      <w:r w:rsidRPr="00FE2F3B">
        <w:rPr>
          <w:rFonts w:ascii="Palatino Linotype" w:eastAsia="Palatino Linotype" w:hAnsi="Palatino Linotype" w:cs="Palatino Linotype"/>
          <w:i/>
          <w:sz w:val="22"/>
          <w:szCs w:val="22"/>
        </w:rPr>
        <w:t xml:space="preserve"> “</w:t>
      </w:r>
      <w:r w:rsidR="0074010D" w:rsidRPr="00FE2F3B">
        <w:rPr>
          <w:rFonts w:ascii="Palatino Linotype" w:eastAsia="Palatino Linotype" w:hAnsi="Palatino Linotype" w:cs="Palatino Linotype"/>
          <w:i/>
          <w:sz w:val="22"/>
          <w:szCs w:val="22"/>
        </w:rPr>
        <w:t>¿Las magistraturas del TEEM cuentan con seguridad personal? En caso de ser así, ¿Quién o quiénes solicitaron el servicio o protección? ¿Cuánto ganan las personas que prestan ese servicio? ¿De cuál dependencia o empresa privada se les paga? ¿Cuáles son los motivos por los que las magistraturas tienen seguridad personal? ¿Qué órgano o autoridad lo aprobó? que información de lo solicitado es con la que cuentan cada Magistratura, que digan que información conocen y respondan cada una de elas si hay inofrmación en sus archivos.</w:t>
      </w:r>
      <w:r w:rsidRPr="00FE2F3B">
        <w:rPr>
          <w:rFonts w:ascii="Palatino Linotype" w:eastAsia="Palatino Linotype" w:hAnsi="Palatino Linotype" w:cs="Palatino Linotype"/>
          <w:b/>
          <w:i/>
          <w:sz w:val="22"/>
          <w:szCs w:val="22"/>
        </w:rPr>
        <w:t>”</w:t>
      </w:r>
      <w:r w:rsidRPr="00FE2F3B">
        <w:rPr>
          <w:rFonts w:ascii="Palatino Linotype" w:eastAsia="Palatino Linotype" w:hAnsi="Palatino Linotype" w:cs="Palatino Linotype"/>
          <w:i/>
          <w:sz w:val="22"/>
          <w:szCs w:val="22"/>
        </w:rPr>
        <w:t xml:space="preserve"> (sic) </w:t>
      </w:r>
    </w:p>
    <w:p w14:paraId="3BB0BF17" w14:textId="77777777" w:rsidR="00F470B9" w:rsidRPr="00FE2F3B" w:rsidRDefault="00F470B9" w:rsidP="00F470B9">
      <w:pPr>
        <w:spacing w:before="240" w:after="240" w:line="360" w:lineRule="auto"/>
        <w:jc w:val="both"/>
        <w:rPr>
          <w:rFonts w:ascii="Palatino Linotype" w:eastAsia="Palatino Linotype" w:hAnsi="Palatino Linotype" w:cs="Palatino Linotype"/>
          <w:sz w:val="22"/>
          <w:szCs w:val="22"/>
        </w:rPr>
      </w:pPr>
      <w:bookmarkStart w:id="5" w:name="_heading=h.3dy6vkm" w:colFirst="0" w:colLast="0"/>
      <w:bookmarkEnd w:id="5"/>
      <w:r w:rsidRPr="00FE2F3B">
        <w:rPr>
          <w:rFonts w:ascii="Palatino Linotype" w:eastAsia="Palatino Linotype" w:hAnsi="Palatino Linotype" w:cs="Palatino Linotype"/>
          <w:b/>
          <w:sz w:val="22"/>
          <w:szCs w:val="22"/>
        </w:rPr>
        <w:t>Modalidad de Entrega:</w:t>
      </w:r>
      <w:r w:rsidRPr="00FE2F3B">
        <w:rPr>
          <w:rFonts w:ascii="Palatino Linotype" w:eastAsia="Palatino Linotype" w:hAnsi="Palatino Linotype" w:cs="Palatino Linotype"/>
          <w:sz w:val="22"/>
          <w:szCs w:val="22"/>
        </w:rPr>
        <w:t xml:space="preserve"> a través del</w:t>
      </w:r>
      <w:r w:rsidRPr="00FE2F3B">
        <w:rPr>
          <w:rFonts w:ascii="Palatino Linotype" w:eastAsia="Palatino Linotype" w:hAnsi="Palatino Linotype" w:cs="Palatino Linotype"/>
          <w:b/>
          <w:sz w:val="22"/>
          <w:szCs w:val="22"/>
        </w:rPr>
        <w:t xml:space="preserve"> SAIMEX.</w:t>
      </w:r>
    </w:p>
    <w:p w14:paraId="6759C1B0" w14:textId="0A9216C7" w:rsidR="00562A90" w:rsidRPr="00FE2F3B" w:rsidRDefault="0062255D">
      <w:pPr>
        <w:spacing w:before="240" w:after="240" w:line="360" w:lineRule="auto"/>
        <w:jc w:val="both"/>
        <w:rPr>
          <w:rFonts w:ascii="Palatino Linotype" w:eastAsia="Palatino Linotype" w:hAnsi="Palatino Linotype" w:cs="Palatino Linotype"/>
          <w:sz w:val="22"/>
          <w:szCs w:val="22"/>
        </w:rPr>
      </w:pPr>
      <w:r w:rsidRPr="00FE2F3B">
        <w:rPr>
          <w:rFonts w:ascii="Palatino Linotype" w:eastAsia="Palatino Linotype" w:hAnsi="Palatino Linotype" w:cs="Palatino Linotype"/>
          <w:b/>
          <w:sz w:val="22"/>
          <w:szCs w:val="22"/>
        </w:rPr>
        <w:lastRenderedPageBreak/>
        <w:t xml:space="preserve">2. Respuesta. </w:t>
      </w:r>
      <w:r w:rsidRPr="00FE2F3B">
        <w:rPr>
          <w:rFonts w:ascii="Palatino Linotype" w:eastAsia="Palatino Linotype" w:hAnsi="Palatino Linotype" w:cs="Palatino Linotype"/>
          <w:sz w:val="22"/>
          <w:szCs w:val="22"/>
        </w:rPr>
        <w:t xml:space="preserve">El </w:t>
      </w:r>
      <w:r w:rsidR="0074010D" w:rsidRPr="00FE2F3B">
        <w:rPr>
          <w:rFonts w:ascii="Palatino Linotype" w:eastAsia="Palatino Linotype" w:hAnsi="Palatino Linotype" w:cs="Palatino Linotype"/>
          <w:b/>
          <w:sz w:val="22"/>
          <w:szCs w:val="22"/>
        </w:rPr>
        <w:t>dieciocho de noviembre</w:t>
      </w:r>
      <w:r w:rsidR="0067769E" w:rsidRPr="00FE2F3B">
        <w:rPr>
          <w:rFonts w:ascii="Palatino Linotype" w:eastAsia="Palatino Linotype" w:hAnsi="Palatino Linotype" w:cs="Palatino Linotype"/>
          <w:b/>
          <w:sz w:val="22"/>
          <w:szCs w:val="22"/>
        </w:rPr>
        <w:t xml:space="preserve"> </w:t>
      </w:r>
      <w:r w:rsidR="002F1DF9" w:rsidRPr="00FE2F3B">
        <w:rPr>
          <w:rFonts w:ascii="Palatino Linotype" w:eastAsia="Palatino Linotype" w:hAnsi="Palatino Linotype" w:cs="Palatino Linotype"/>
          <w:b/>
          <w:sz w:val="22"/>
          <w:szCs w:val="22"/>
        </w:rPr>
        <w:t xml:space="preserve">de </w:t>
      </w:r>
      <w:r w:rsidRPr="00FE2F3B">
        <w:rPr>
          <w:rFonts w:ascii="Palatino Linotype" w:eastAsia="Palatino Linotype" w:hAnsi="Palatino Linotype" w:cs="Palatino Linotype"/>
          <w:b/>
          <w:sz w:val="22"/>
          <w:szCs w:val="22"/>
        </w:rPr>
        <w:t>dos mil veinticinco,</w:t>
      </w:r>
      <w:r w:rsidRPr="00FE2F3B">
        <w:rPr>
          <w:rFonts w:ascii="Palatino Linotype" w:eastAsia="Palatino Linotype" w:hAnsi="Palatino Linotype" w:cs="Palatino Linotype"/>
          <w:sz w:val="22"/>
          <w:szCs w:val="22"/>
        </w:rPr>
        <w:t xml:space="preserve"> el </w:t>
      </w:r>
      <w:r w:rsidRPr="00FE2F3B">
        <w:rPr>
          <w:rFonts w:ascii="Palatino Linotype" w:eastAsia="Palatino Linotype" w:hAnsi="Palatino Linotype" w:cs="Palatino Linotype"/>
          <w:b/>
          <w:sz w:val="22"/>
          <w:szCs w:val="22"/>
        </w:rPr>
        <w:t xml:space="preserve">Sujeto Obligado </w:t>
      </w:r>
      <w:r w:rsidRPr="00FE2F3B">
        <w:rPr>
          <w:rFonts w:ascii="Palatino Linotype" w:eastAsia="Palatino Linotype" w:hAnsi="Palatino Linotype" w:cs="Palatino Linotype"/>
          <w:sz w:val="22"/>
          <w:szCs w:val="22"/>
        </w:rPr>
        <w:t xml:space="preserve">envió su respuesta a la solicitud de acceso a la información a través del SAIMEX, sustancialmente en los términos siguientes:   </w:t>
      </w:r>
    </w:p>
    <w:p w14:paraId="796878F1" w14:textId="1A1A6C10" w:rsidR="00562A90" w:rsidRPr="00FE2F3B" w:rsidRDefault="0062255D">
      <w:pPr>
        <w:spacing w:before="240" w:after="240"/>
        <w:ind w:left="851" w:right="902"/>
        <w:jc w:val="both"/>
        <w:rPr>
          <w:rFonts w:ascii="Palatino Linotype" w:eastAsia="Palatino Linotype" w:hAnsi="Palatino Linotype" w:cs="Palatino Linotype"/>
          <w:i/>
          <w:sz w:val="22"/>
          <w:szCs w:val="22"/>
        </w:rPr>
      </w:pPr>
      <w:r w:rsidRPr="00FE2F3B">
        <w:rPr>
          <w:rFonts w:ascii="Palatino Linotype" w:eastAsia="Palatino Linotype" w:hAnsi="Palatino Linotype" w:cs="Palatino Linotype"/>
          <w:i/>
          <w:sz w:val="22"/>
          <w:szCs w:val="22"/>
        </w:rPr>
        <w:t>“…</w:t>
      </w:r>
      <w:r w:rsidR="00F115F2" w:rsidRPr="00FE2F3B">
        <w:rPr>
          <w:rFonts w:ascii="Palatino Linotype" w:eastAsia="Palatino Linotype" w:hAnsi="Palatino Linotype" w:cs="Palatino Linotype"/>
          <w:i/>
          <w:sz w:val="22"/>
          <w:szCs w:val="22"/>
        </w:rPr>
        <w:t>Con fundamento en lo dispuesto por los artículos 3, fracción XLIV, 12, 24, último párrafo, 50, 51, 53, fracciones II, III, IV, V y VI, 150 y 163, párrafo primero de la Ley de Transparencia y Acceso a la Información Pública del Estado de México y Municipios (Ley Local de Transparencia); y en atención a la solicitud de información recibida el 29 de octubre del 2025, a través del Sistema de Acceso a la Información Mexiquense (en adelante SAIMEX), con número de folio 00066/TRIEEM/IP/2025.</w:t>
      </w:r>
      <w:r w:rsidRPr="00FE2F3B">
        <w:rPr>
          <w:rFonts w:ascii="Palatino Linotype" w:eastAsia="Palatino Linotype" w:hAnsi="Palatino Linotype" w:cs="Palatino Linotype"/>
          <w:i/>
          <w:sz w:val="22"/>
          <w:szCs w:val="22"/>
        </w:rPr>
        <w:t>..” (sic)</w:t>
      </w:r>
    </w:p>
    <w:p w14:paraId="37F4A6FE" w14:textId="77777777" w:rsidR="00562A90" w:rsidRPr="00FE2F3B" w:rsidRDefault="0062255D">
      <w:pPr>
        <w:spacing w:before="240" w:after="240" w:line="360" w:lineRule="auto"/>
        <w:ind w:right="49"/>
        <w:jc w:val="both"/>
        <w:rPr>
          <w:rFonts w:ascii="Palatino Linotype" w:eastAsia="Palatino Linotype" w:hAnsi="Palatino Linotype" w:cs="Palatino Linotype"/>
          <w:sz w:val="22"/>
          <w:szCs w:val="22"/>
        </w:rPr>
      </w:pPr>
      <w:r w:rsidRPr="00FE2F3B">
        <w:rPr>
          <w:rFonts w:ascii="Palatino Linotype" w:eastAsia="Palatino Linotype" w:hAnsi="Palatino Linotype" w:cs="Palatino Linotype"/>
          <w:sz w:val="22"/>
          <w:szCs w:val="22"/>
        </w:rPr>
        <w:t xml:space="preserve">El </w:t>
      </w:r>
      <w:r w:rsidRPr="00FE2F3B">
        <w:rPr>
          <w:rFonts w:ascii="Palatino Linotype" w:eastAsia="Palatino Linotype" w:hAnsi="Palatino Linotype" w:cs="Palatino Linotype"/>
          <w:b/>
          <w:sz w:val="22"/>
          <w:szCs w:val="22"/>
        </w:rPr>
        <w:t xml:space="preserve">Sujeto Obligado </w:t>
      </w:r>
      <w:r w:rsidRPr="00FE2F3B">
        <w:rPr>
          <w:rFonts w:ascii="Palatino Linotype" w:eastAsia="Palatino Linotype" w:hAnsi="Palatino Linotype" w:cs="Palatino Linotype"/>
          <w:sz w:val="22"/>
          <w:szCs w:val="22"/>
        </w:rPr>
        <w:t>adjuntó lo siguiente:</w:t>
      </w:r>
    </w:p>
    <w:p w14:paraId="171C1A76" w14:textId="0F2392FD" w:rsidR="00A67CC7" w:rsidRPr="00FE2F3B" w:rsidRDefault="0015439E" w:rsidP="00D32543">
      <w:pPr>
        <w:spacing w:before="240" w:after="240" w:line="360" w:lineRule="auto"/>
        <w:ind w:right="49"/>
        <w:jc w:val="both"/>
        <w:rPr>
          <w:rFonts w:ascii="Palatino Linotype" w:eastAsia="Palatino Linotype" w:hAnsi="Palatino Linotype" w:cs="Palatino Linotype"/>
          <w:sz w:val="22"/>
          <w:szCs w:val="22"/>
        </w:rPr>
      </w:pPr>
      <w:r w:rsidRPr="00FE2F3B">
        <w:rPr>
          <w:rFonts w:ascii="Palatino Linotype" w:eastAsia="Palatino Linotype" w:hAnsi="Palatino Linotype" w:cs="Palatino Linotype"/>
          <w:sz w:val="22"/>
          <w:szCs w:val="22"/>
        </w:rPr>
        <w:t xml:space="preserve">- Oficio número </w:t>
      </w:r>
      <w:r w:rsidR="00A67CC7" w:rsidRPr="00FE2F3B">
        <w:rPr>
          <w:rFonts w:ascii="Palatino Linotype" w:eastAsia="Palatino Linotype" w:hAnsi="Palatino Linotype" w:cs="Palatino Linotype"/>
          <w:sz w:val="22"/>
          <w:szCs w:val="22"/>
        </w:rPr>
        <w:t xml:space="preserve">TEEM/UIPPET/806/2025, mediante el cual </w:t>
      </w:r>
      <w:r w:rsidR="00FB37BB" w:rsidRPr="00FE2F3B">
        <w:rPr>
          <w:rFonts w:ascii="Palatino Linotype" w:eastAsia="Palatino Linotype" w:hAnsi="Palatino Linotype" w:cs="Palatino Linotype"/>
          <w:sz w:val="22"/>
          <w:szCs w:val="22"/>
        </w:rPr>
        <w:t>l</w:t>
      </w:r>
      <w:r w:rsidR="00A67CC7" w:rsidRPr="00FE2F3B">
        <w:rPr>
          <w:rFonts w:ascii="Palatino Linotype" w:eastAsia="Palatino Linotype" w:hAnsi="Palatino Linotype" w:cs="Palatino Linotype"/>
          <w:sz w:val="22"/>
          <w:szCs w:val="22"/>
        </w:rPr>
        <w:t>a</w:t>
      </w:r>
      <w:r w:rsidR="0067769E" w:rsidRPr="00FE2F3B">
        <w:rPr>
          <w:rFonts w:ascii="Palatino Linotype" w:eastAsia="Palatino Linotype" w:hAnsi="Palatino Linotype" w:cs="Palatino Linotype"/>
          <w:sz w:val="22"/>
          <w:szCs w:val="22"/>
        </w:rPr>
        <w:t xml:space="preserve"> titular de la de la Unidad de Transparencia notificó </w:t>
      </w:r>
      <w:r w:rsidR="00544FB8" w:rsidRPr="00FE2F3B">
        <w:rPr>
          <w:rFonts w:ascii="Palatino Linotype" w:eastAsia="Palatino Linotype" w:hAnsi="Palatino Linotype" w:cs="Palatino Linotype"/>
          <w:sz w:val="22"/>
          <w:szCs w:val="22"/>
        </w:rPr>
        <w:t xml:space="preserve">a la persona solicitante la respuesta proporcionada por </w:t>
      </w:r>
      <w:r w:rsidR="00A67CC7" w:rsidRPr="00FE2F3B">
        <w:rPr>
          <w:rFonts w:ascii="Palatino Linotype" w:eastAsia="Palatino Linotype" w:hAnsi="Palatino Linotype" w:cs="Palatino Linotype"/>
          <w:sz w:val="22"/>
          <w:szCs w:val="22"/>
        </w:rPr>
        <w:t>servidora pública habilitada de la Dirección de Administración. (</w:t>
      </w:r>
      <w:r w:rsidR="009467BC" w:rsidRPr="00FE2F3B">
        <w:rPr>
          <w:rFonts w:ascii="Palatino Linotype" w:eastAsia="Palatino Linotype" w:hAnsi="Palatino Linotype" w:cs="Palatino Linotype"/>
          <w:sz w:val="22"/>
          <w:szCs w:val="22"/>
        </w:rPr>
        <w:t>En</w:t>
      </w:r>
      <w:r w:rsidR="00A67CC7" w:rsidRPr="00FE2F3B">
        <w:rPr>
          <w:rFonts w:ascii="Palatino Linotype" w:eastAsia="Palatino Linotype" w:hAnsi="Palatino Linotype" w:cs="Palatino Linotype"/>
          <w:sz w:val="22"/>
          <w:szCs w:val="22"/>
        </w:rPr>
        <w:t xml:space="preserve"> formato Word y PDF)</w:t>
      </w:r>
    </w:p>
    <w:p w14:paraId="0563D3B4" w14:textId="54661097" w:rsidR="005D465F" w:rsidRPr="00FE2F3B" w:rsidRDefault="00CF36EB" w:rsidP="005C6761">
      <w:pPr>
        <w:spacing w:before="240" w:after="240" w:line="360" w:lineRule="auto"/>
        <w:ind w:right="49"/>
        <w:jc w:val="both"/>
        <w:rPr>
          <w:rFonts w:ascii="Palatino Linotype" w:hAnsi="Palatino Linotype"/>
          <w:sz w:val="22"/>
          <w:szCs w:val="22"/>
        </w:rPr>
      </w:pPr>
      <w:r w:rsidRPr="00FE2F3B">
        <w:rPr>
          <w:rFonts w:ascii="Palatino Linotype" w:hAnsi="Palatino Linotype"/>
          <w:sz w:val="22"/>
          <w:szCs w:val="22"/>
        </w:rPr>
        <w:t xml:space="preserve">- </w:t>
      </w:r>
      <w:r w:rsidR="005D465F" w:rsidRPr="00FE2F3B">
        <w:rPr>
          <w:rFonts w:ascii="Palatino Linotype" w:eastAsia="Palatino Linotype" w:hAnsi="Palatino Linotype" w:cs="Palatino Linotype"/>
          <w:sz w:val="22"/>
          <w:szCs w:val="22"/>
        </w:rPr>
        <w:t xml:space="preserve">Oficio número </w:t>
      </w:r>
      <w:r w:rsidR="005D465F" w:rsidRPr="00FE2F3B">
        <w:rPr>
          <w:rFonts w:ascii="Palatino Linotype" w:hAnsi="Palatino Linotype"/>
          <w:sz w:val="22"/>
          <w:szCs w:val="22"/>
        </w:rPr>
        <w:t xml:space="preserve">TEEM/DA/1053/2025, </w:t>
      </w:r>
      <w:r w:rsidR="00F86FFE" w:rsidRPr="00FE2F3B">
        <w:rPr>
          <w:rFonts w:ascii="Palatino Linotype" w:hAnsi="Palatino Linotype"/>
          <w:sz w:val="22"/>
          <w:szCs w:val="22"/>
        </w:rPr>
        <w:t>mediante el cual la Directora de Administración</w:t>
      </w:r>
      <w:r w:rsidR="005C6761" w:rsidRPr="00FE2F3B">
        <w:rPr>
          <w:rFonts w:ascii="Palatino Linotype" w:hAnsi="Palatino Linotype"/>
          <w:sz w:val="22"/>
          <w:szCs w:val="22"/>
        </w:rPr>
        <w:t>, en atención a la solicitud de información manifestó que derivado de una búsqueda exhaustiva y razonable en los archivos físicos y electrónicos a su cargo, no obra la información requerida por la persona solicitante.</w:t>
      </w:r>
    </w:p>
    <w:p w14:paraId="15D280BF" w14:textId="43B2F942" w:rsidR="00562A90" w:rsidRPr="00FE2F3B" w:rsidRDefault="0062255D">
      <w:pPr>
        <w:spacing w:before="240" w:after="240" w:line="360" w:lineRule="auto"/>
        <w:ind w:right="49"/>
        <w:jc w:val="both"/>
        <w:rPr>
          <w:rFonts w:ascii="Palatino Linotype" w:eastAsia="Palatino Linotype" w:hAnsi="Palatino Linotype" w:cs="Palatino Linotype"/>
          <w:sz w:val="22"/>
          <w:szCs w:val="22"/>
        </w:rPr>
      </w:pPr>
      <w:r w:rsidRPr="00FE2F3B">
        <w:rPr>
          <w:rFonts w:ascii="Palatino Linotype" w:eastAsia="Palatino Linotype" w:hAnsi="Palatino Linotype" w:cs="Palatino Linotype"/>
          <w:b/>
          <w:sz w:val="22"/>
          <w:szCs w:val="22"/>
        </w:rPr>
        <w:t xml:space="preserve">3. Interposición del recurso de revisión. </w:t>
      </w:r>
      <w:r w:rsidRPr="00FE2F3B">
        <w:rPr>
          <w:rFonts w:ascii="Palatino Linotype" w:eastAsia="Palatino Linotype" w:hAnsi="Palatino Linotype" w:cs="Palatino Linotype"/>
          <w:sz w:val="22"/>
          <w:szCs w:val="22"/>
        </w:rPr>
        <w:t xml:space="preserve">Inconforme con los términos de la respuesta emitida por parte del </w:t>
      </w:r>
      <w:r w:rsidRPr="00FE2F3B">
        <w:rPr>
          <w:rFonts w:ascii="Palatino Linotype" w:eastAsia="Palatino Linotype" w:hAnsi="Palatino Linotype" w:cs="Palatino Linotype"/>
          <w:b/>
          <w:sz w:val="22"/>
          <w:szCs w:val="22"/>
        </w:rPr>
        <w:t>Sujeto Obligado</w:t>
      </w:r>
      <w:r w:rsidR="004C043D" w:rsidRPr="00FE2F3B">
        <w:rPr>
          <w:rFonts w:ascii="Palatino Linotype" w:eastAsia="Palatino Linotype" w:hAnsi="Palatino Linotype" w:cs="Palatino Linotype"/>
          <w:b/>
          <w:sz w:val="22"/>
          <w:szCs w:val="22"/>
        </w:rPr>
        <w:t xml:space="preserve"> diecinueve de noviembre de</w:t>
      </w:r>
      <w:r w:rsidRPr="00FE2F3B">
        <w:rPr>
          <w:rFonts w:ascii="Palatino Linotype" w:eastAsia="Palatino Linotype" w:hAnsi="Palatino Linotype" w:cs="Palatino Linotype"/>
          <w:b/>
          <w:sz w:val="22"/>
          <w:szCs w:val="22"/>
        </w:rPr>
        <w:t xml:space="preserve"> dos mil veinticinco,</w:t>
      </w:r>
      <w:r w:rsidRPr="00FE2F3B">
        <w:rPr>
          <w:rFonts w:ascii="Palatino Linotype" w:eastAsia="Palatino Linotype" w:hAnsi="Palatino Linotype" w:cs="Palatino Linotype"/>
          <w:sz w:val="22"/>
          <w:szCs w:val="22"/>
        </w:rPr>
        <w:t xml:space="preserve"> la parte </w:t>
      </w:r>
      <w:r w:rsidRPr="00FE2F3B">
        <w:rPr>
          <w:rFonts w:ascii="Palatino Linotype" w:eastAsia="Palatino Linotype" w:hAnsi="Palatino Linotype" w:cs="Palatino Linotype"/>
          <w:b/>
          <w:sz w:val="22"/>
          <w:szCs w:val="22"/>
        </w:rPr>
        <w:t>Recurrente</w:t>
      </w:r>
      <w:r w:rsidRPr="00FE2F3B">
        <w:rPr>
          <w:rFonts w:ascii="Palatino Linotype" w:eastAsia="Palatino Linotype" w:hAnsi="Palatino Linotype" w:cs="Palatino Linotype"/>
          <w:sz w:val="22"/>
          <w:szCs w:val="22"/>
        </w:rPr>
        <w:t xml:space="preserve"> interpuso el recurso de revisión a través de </w:t>
      </w:r>
      <w:r w:rsidRPr="00FE2F3B">
        <w:rPr>
          <w:rFonts w:ascii="Palatino Linotype" w:eastAsia="Palatino Linotype" w:hAnsi="Palatino Linotype" w:cs="Palatino Linotype"/>
          <w:b/>
          <w:sz w:val="22"/>
          <w:szCs w:val="22"/>
        </w:rPr>
        <w:t xml:space="preserve">SAIMEX, </w:t>
      </w:r>
      <w:r w:rsidRPr="00FE2F3B">
        <w:rPr>
          <w:rFonts w:ascii="Palatino Linotype" w:eastAsia="Palatino Linotype" w:hAnsi="Palatino Linotype" w:cs="Palatino Linotype"/>
          <w:sz w:val="22"/>
          <w:szCs w:val="22"/>
        </w:rPr>
        <w:t>en donde se manifestó de la siguiente manera:</w:t>
      </w:r>
    </w:p>
    <w:p w14:paraId="47A1D1F7" w14:textId="77777777" w:rsidR="00562A90" w:rsidRPr="00FE2F3B" w:rsidRDefault="0062255D">
      <w:pPr>
        <w:spacing w:before="240" w:after="240" w:line="360" w:lineRule="auto"/>
        <w:ind w:right="49"/>
        <w:jc w:val="both"/>
        <w:rPr>
          <w:rFonts w:ascii="Palatino Linotype" w:eastAsia="Palatino Linotype" w:hAnsi="Palatino Linotype" w:cs="Palatino Linotype"/>
          <w:b/>
          <w:sz w:val="22"/>
          <w:szCs w:val="22"/>
        </w:rPr>
      </w:pPr>
      <w:r w:rsidRPr="00FE2F3B">
        <w:rPr>
          <w:rFonts w:ascii="Palatino Linotype" w:eastAsia="Palatino Linotype" w:hAnsi="Palatino Linotype" w:cs="Palatino Linotype"/>
          <w:b/>
          <w:sz w:val="22"/>
          <w:szCs w:val="22"/>
        </w:rPr>
        <w:t xml:space="preserve">Acto impugnado: </w:t>
      </w:r>
    </w:p>
    <w:p w14:paraId="2600BB83" w14:textId="7D9740BC" w:rsidR="00562A90" w:rsidRPr="00FE2F3B" w:rsidRDefault="0062255D" w:rsidP="00A332E5">
      <w:pPr>
        <w:ind w:left="851" w:right="900"/>
        <w:rPr>
          <w:rFonts w:ascii="Palatino Linotype" w:eastAsia="Palatino Linotype" w:hAnsi="Palatino Linotype" w:cs="Palatino Linotype"/>
          <w:i/>
          <w:sz w:val="22"/>
          <w:szCs w:val="22"/>
        </w:rPr>
      </w:pPr>
      <w:r w:rsidRPr="00FE2F3B">
        <w:rPr>
          <w:rFonts w:ascii="Palatino Linotype" w:eastAsia="Palatino Linotype" w:hAnsi="Palatino Linotype" w:cs="Palatino Linotype"/>
          <w:i/>
          <w:sz w:val="22"/>
          <w:szCs w:val="22"/>
        </w:rPr>
        <w:t>“</w:t>
      </w:r>
      <w:r w:rsidR="005C6761" w:rsidRPr="00FE2F3B">
        <w:rPr>
          <w:rFonts w:ascii="Palatino Linotype" w:eastAsia="Palatino Linotype" w:hAnsi="Palatino Linotype" w:cs="Palatino Linotype"/>
          <w:i/>
          <w:sz w:val="22"/>
          <w:szCs w:val="22"/>
        </w:rPr>
        <w:t>Negativa de proporcionar información que existe</w:t>
      </w:r>
      <w:r w:rsidRPr="00FE2F3B">
        <w:rPr>
          <w:rFonts w:ascii="Palatino Linotype" w:eastAsia="Palatino Linotype" w:hAnsi="Palatino Linotype" w:cs="Palatino Linotype"/>
          <w:i/>
          <w:sz w:val="22"/>
          <w:szCs w:val="22"/>
        </w:rPr>
        <w:t>” (sic)</w:t>
      </w:r>
    </w:p>
    <w:p w14:paraId="05264EB6" w14:textId="77777777" w:rsidR="00562A90" w:rsidRPr="00FE2F3B" w:rsidRDefault="0062255D">
      <w:pPr>
        <w:spacing w:line="360" w:lineRule="auto"/>
        <w:jc w:val="both"/>
        <w:rPr>
          <w:rFonts w:ascii="Palatino Linotype" w:eastAsia="Palatino Linotype" w:hAnsi="Palatino Linotype" w:cs="Palatino Linotype"/>
          <w:sz w:val="22"/>
          <w:szCs w:val="22"/>
        </w:rPr>
      </w:pPr>
      <w:bookmarkStart w:id="6" w:name="_heading=h.30j0zll" w:colFirst="0" w:colLast="0"/>
      <w:bookmarkEnd w:id="6"/>
      <w:r w:rsidRPr="00FE2F3B">
        <w:rPr>
          <w:rFonts w:ascii="Palatino Linotype" w:eastAsia="Palatino Linotype" w:hAnsi="Palatino Linotype" w:cs="Palatino Linotype"/>
          <w:b/>
          <w:sz w:val="22"/>
          <w:szCs w:val="22"/>
        </w:rPr>
        <w:t>Y, Razones o motivos de inconformidad</w:t>
      </w:r>
      <w:r w:rsidRPr="00FE2F3B">
        <w:rPr>
          <w:rFonts w:ascii="Palatino Linotype" w:eastAsia="Palatino Linotype" w:hAnsi="Palatino Linotype" w:cs="Palatino Linotype"/>
          <w:sz w:val="22"/>
          <w:szCs w:val="22"/>
        </w:rPr>
        <w:t>:</w:t>
      </w:r>
    </w:p>
    <w:p w14:paraId="29A63F7C" w14:textId="155D120E" w:rsidR="00562A90" w:rsidRPr="00FE2F3B" w:rsidRDefault="0062255D">
      <w:pPr>
        <w:tabs>
          <w:tab w:val="left" w:pos="2745"/>
        </w:tabs>
        <w:spacing w:before="240" w:after="240"/>
        <w:ind w:left="851" w:right="900"/>
        <w:jc w:val="both"/>
        <w:rPr>
          <w:rFonts w:ascii="Palatino Linotype" w:eastAsia="Palatino Linotype" w:hAnsi="Palatino Linotype" w:cs="Palatino Linotype"/>
          <w:i/>
          <w:sz w:val="22"/>
          <w:szCs w:val="22"/>
        </w:rPr>
      </w:pPr>
      <w:r w:rsidRPr="00FE2F3B">
        <w:rPr>
          <w:rFonts w:ascii="Palatino Linotype" w:eastAsia="Palatino Linotype" w:hAnsi="Palatino Linotype" w:cs="Palatino Linotype"/>
          <w:i/>
          <w:sz w:val="22"/>
          <w:szCs w:val="22"/>
        </w:rPr>
        <w:lastRenderedPageBreak/>
        <w:t>“</w:t>
      </w:r>
      <w:r w:rsidR="005C6761" w:rsidRPr="00FE2F3B">
        <w:rPr>
          <w:rFonts w:ascii="Palatino Linotype" w:eastAsia="Palatino Linotype" w:hAnsi="Palatino Linotype" w:cs="Palatino Linotype"/>
          <w:i/>
          <w:sz w:val="22"/>
          <w:szCs w:val="22"/>
        </w:rPr>
        <w:t>Es del dominio público que tienen guardias de seguridad pagados por el erario público, mienten al negar la información, a que le temen, y no solo es uno son varios. si son pagados con el dinero público nos tienen que dar esa información. entonces, como los dejan pasar al edificio que ocupa la dependencia, no tiene seguridad y control de personas externas, segúnlas que dicen que no existen?.</w:t>
      </w:r>
      <w:r w:rsidRPr="00FE2F3B">
        <w:rPr>
          <w:rFonts w:ascii="Palatino Linotype" w:eastAsia="Palatino Linotype" w:hAnsi="Palatino Linotype" w:cs="Palatino Linotype"/>
          <w:i/>
          <w:sz w:val="22"/>
          <w:szCs w:val="22"/>
        </w:rPr>
        <w:t>” (sic)</w:t>
      </w:r>
    </w:p>
    <w:p w14:paraId="69DE47B2" w14:textId="77777777" w:rsidR="00562A90" w:rsidRPr="00FE2F3B" w:rsidRDefault="0062255D">
      <w:pPr>
        <w:spacing w:line="360" w:lineRule="auto"/>
        <w:jc w:val="both"/>
        <w:rPr>
          <w:rFonts w:ascii="Palatino Linotype" w:eastAsia="Palatino Linotype" w:hAnsi="Palatino Linotype" w:cs="Palatino Linotype"/>
          <w:sz w:val="22"/>
          <w:szCs w:val="22"/>
        </w:rPr>
      </w:pPr>
      <w:r w:rsidRPr="00FE2F3B">
        <w:rPr>
          <w:rFonts w:ascii="Palatino Linotype" w:eastAsia="Palatino Linotype" w:hAnsi="Palatino Linotype" w:cs="Palatino Linotype"/>
          <w:b/>
          <w:sz w:val="22"/>
          <w:szCs w:val="22"/>
        </w:rPr>
        <w:t xml:space="preserve">4. Turno. </w:t>
      </w:r>
      <w:r w:rsidRPr="00FE2F3B">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FE2F3B">
        <w:rPr>
          <w:rFonts w:ascii="Palatino Linotype" w:eastAsia="Palatino Linotype" w:hAnsi="Palatino Linotype" w:cs="Palatino Linotype"/>
          <w:b/>
          <w:sz w:val="22"/>
          <w:szCs w:val="22"/>
        </w:rPr>
        <w:t xml:space="preserve">Guadalupe Ramírez Peña, </w:t>
      </w:r>
      <w:r w:rsidRPr="00FE2F3B">
        <w:rPr>
          <w:rFonts w:ascii="Palatino Linotype" w:eastAsia="Palatino Linotype" w:hAnsi="Palatino Linotype" w:cs="Palatino Linotype"/>
          <w:sz w:val="22"/>
          <w:szCs w:val="22"/>
        </w:rPr>
        <w:t>a efecto de que analizara sobre su admisión o su desechamiento.</w:t>
      </w:r>
    </w:p>
    <w:p w14:paraId="0F7154BA" w14:textId="1C4D015E" w:rsidR="00562A90" w:rsidRPr="00FE2F3B" w:rsidRDefault="0062255D">
      <w:pPr>
        <w:spacing w:before="240" w:after="240" w:line="360" w:lineRule="auto"/>
        <w:jc w:val="both"/>
        <w:rPr>
          <w:rFonts w:ascii="Palatino Linotype" w:eastAsia="Palatino Linotype" w:hAnsi="Palatino Linotype" w:cs="Palatino Linotype"/>
          <w:b/>
          <w:sz w:val="22"/>
          <w:szCs w:val="22"/>
        </w:rPr>
      </w:pPr>
      <w:r w:rsidRPr="00FE2F3B">
        <w:rPr>
          <w:rFonts w:ascii="Palatino Linotype" w:eastAsia="Palatino Linotype" w:hAnsi="Palatino Linotype" w:cs="Palatino Linotype"/>
          <w:b/>
          <w:sz w:val="22"/>
          <w:szCs w:val="22"/>
        </w:rPr>
        <w:t>5. Admisión del Recurso de revisión.</w:t>
      </w:r>
      <w:r w:rsidRPr="00FE2F3B">
        <w:rPr>
          <w:rFonts w:ascii="Palatino Linotype" w:eastAsia="Palatino Linotype" w:hAnsi="Palatino Linotype" w:cs="Palatino Linotype"/>
          <w:sz w:val="22"/>
          <w:szCs w:val="22"/>
        </w:rPr>
        <w:t xml:space="preserve"> El</w:t>
      </w:r>
      <w:r w:rsidRPr="00FE2F3B">
        <w:rPr>
          <w:rFonts w:ascii="Palatino Linotype" w:eastAsia="Palatino Linotype" w:hAnsi="Palatino Linotype" w:cs="Palatino Linotype"/>
          <w:b/>
          <w:sz w:val="22"/>
          <w:szCs w:val="22"/>
        </w:rPr>
        <w:t xml:space="preserve"> </w:t>
      </w:r>
      <w:r w:rsidR="00366EE7" w:rsidRPr="00FE2F3B">
        <w:rPr>
          <w:rFonts w:ascii="Palatino Linotype" w:eastAsia="Palatino Linotype" w:hAnsi="Palatino Linotype" w:cs="Palatino Linotype"/>
          <w:b/>
          <w:sz w:val="22"/>
          <w:szCs w:val="22"/>
        </w:rPr>
        <w:t>veintiséis</w:t>
      </w:r>
      <w:r w:rsidR="009702EC" w:rsidRPr="00FE2F3B">
        <w:rPr>
          <w:rFonts w:ascii="Palatino Linotype" w:eastAsia="Palatino Linotype" w:hAnsi="Palatino Linotype" w:cs="Palatino Linotype"/>
          <w:b/>
          <w:sz w:val="22"/>
          <w:szCs w:val="22"/>
        </w:rPr>
        <w:t xml:space="preserve"> de </w:t>
      </w:r>
      <w:r w:rsidR="005C6761" w:rsidRPr="00FE2F3B">
        <w:rPr>
          <w:rFonts w:ascii="Palatino Linotype" w:eastAsia="Palatino Linotype" w:hAnsi="Palatino Linotype" w:cs="Palatino Linotype"/>
          <w:b/>
          <w:sz w:val="22"/>
          <w:szCs w:val="22"/>
        </w:rPr>
        <w:t xml:space="preserve">noviembre </w:t>
      </w:r>
      <w:r w:rsidRPr="00FE2F3B">
        <w:rPr>
          <w:rFonts w:ascii="Palatino Linotype" w:eastAsia="Palatino Linotype" w:hAnsi="Palatino Linotype" w:cs="Palatino Linotype"/>
          <w:b/>
          <w:sz w:val="22"/>
          <w:szCs w:val="22"/>
        </w:rPr>
        <w:t xml:space="preserve">de dos mil veinticinco, </w:t>
      </w:r>
      <w:r w:rsidRPr="00FE2F3B">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FE2F3B">
        <w:rPr>
          <w:rFonts w:ascii="Palatino Linotype" w:eastAsia="Palatino Linotype" w:hAnsi="Palatino Linotype" w:cs="Palatino Linotype"/>
          <w:b/>
          <w:sz w:val="22"/>
          <w:szCs w:val="22"/>
        </w:rPr>
        <w:t xml:space="preserve">Sujeto Obligado </w:t>
      </w:r>
      <w:r w:rsidRPr="00FE2F3B">
        <w:rPr>
          <w:rFonts w:ascii="Palatino Linotype" w:eastAsia="Palatino Linotype" w:hAnsi="Palatino Linotype" w:cs="Palatino Linotype"/>
          <w:sz w:val="22"/>
          <w:szCs w:val="22"/>
        </w:rPr>
        <w:t>presentara su informe justificado.</w:t>
      </w:r>
    </w:p>
    <w:p w14:paraId="350E1B9F" w14:textId="0B2B0220" w:rsidR="009A3F84" w:rsidRPr="00FE2F3B" w:rsidRDefault="0062255D" w:rsidP="009A3F84">
      <w:pPr>
        <w:spacing w:before="240" w:after="240" w:line="360" w:lineRule="auto"/>
        <w:jc w:val="both"/>
        <w:rPr>
          <w:rFonts w:ascii="Palatino Linotype" w:eastAsia="Palatino Linotype" w:hAnsi="Palatino Linotype" w:cs="Palatino Linotype"/>
          <w:sz w:val="22"/>
          <w:szCs w:val="22"/>
        </w:rPr>
      </w:pPr>
      <w:bookmarkStart w:id="7" w:name="_heading=h.2s8eyo1" w:colFirst="0" w:colLast="0"/>
      <w:bookmarkEnd w:id="7"/>
      <w:r w:rsidRPr="00FE2F3B">
        <w:rPr>
          <w:rFonts w:ascii="Palatino Linotype" w:eastAsia="Palatino Linotype" w:hAnsi="Palatino Linotype" w:cs="Palatino Linotype"/>
          <w:b/>
          <w:sz w:val="22"/>
          <w:szCs w:val="22"/>
        </w:rPr>
        <w:t>6. Manifestaciones</w:t>
      </w:r>
      <w:r w:rsidRPr="00FE2F3B">
        <w:rPr>
          <w:rFonts w:ascii="Palatino Linotype" w:eastAsia="Palatino Linotype" w:hAnsi="Palatino Linotype" w:cs="Palatino Linotype"/>
          <w:sz w:val="22"/>
          <w:szCs w:val="22"/>
        </w:rPr>
        <w:t xml:space="preserve">. </w:t>
      </w:r>
      <w:r w:rsidR="009A3F84" w:rsidRPr="00FE2F3B">
        <w:rPr>
          <w:rFonts w:ascii="Palatino Linotype" w:eastAsia="Palatino Linotype" w:hAnsi="Palatino Linotype" w:cs="Palatino Linotype"/>
          <w:sz w:val="22"/>
          <w:szCs w:val="22"/>
        </w:rPr>
        <w:t xml:space="preserve">El </w:t>
      </w:r>
      <w:r w:rsidR="005C6761" w:rsidRPr="00FE2F3B">
        <w:rPr>
          <w:rFonts w:ascii="Palatino Linotype" w:eastAsia="Palatino Linotype" w:hAnsi="Palatino Linotype" w:cs="Palatino Linotype"/>
          <w:b/>
          <w:sz w:val="22"/>
          <w:szCs w:val="22"/>
        </w:rPr>
        <w:t xml:space="preserve">cinco de diciembre </w:t>
      </w:r>
      <w:r w:rsidR="009A3F84" w:rsidRPr="00FE2F3B">
        <w:rPr>
          <w:rFonts w:ascii="Palatino Linotype" w:eastAsia="Palatino Linotype" w:hAnsi="Palatino Linotype" w:cs="Palatino Linotype"/>
          <w:b/>
          <w:sz w:val="22"/>
          <w:szCs w:val="22"/>
        </w:rPr>
        <w:t xml:space="preserve">de dos mil veinticinco, </w:t>
      </w:r>
      <w:r w:rsidR="009A3F84" w:rsidRPr="00FE2F3B">
        <w:rPr>
          <w:rFonts w:ascii="Palatino Linotype" w:eastAsia="Palatino Linotype" w:hAnsi="Palatino Linotype" w:cs="Palatino Linotype"/>
          <w:sz w:val="22"/>
          <w:szCs w:val="22"/>
        </w:rPr>
        <w:t xml:space="preserve">el </w:t>
      </w:r>
      <w:r w:rsidR="009A3F84" w:rsidRPr="00FE2F3B">
        <w:rPr>
          <w:rFonts w:ascii="Palatino Linotype" w:eastAsia="Palatino Linotype" w:hAnsi="Palatino Linotype" w:cs="Palatino Linotype"/>
          <w:b/>
          <w:sz w:val="22"/>
          <w:szCs w:val="22"/>
        </w:rPr>
        <w:t>Sujeto Obligado</w:t>
      </w:r>
      <w:r w:rsidR="009A3F84" w:rsidRPr="00FE2F3B">
        <w:rPr>
          <w:rFonts w:ascii="Palatino Linotype" w:eastAsia="Palatino Linotype" w:hAnsi="Palatino Linotype" w:cs="Palatino Linotype"/>
          <w:sz w:val="22"/>
          <w:szCs w:val="22"/>
        </w:rPr>
        <w:t xml:space="preserve"> remitió, a través del SAIMEX, lo siguiente:</w:t>
      </w:r>
    </w:p>
    <w:p w14:paraId="28D88EFE" w14:textId="300BDDFD" w:rsidR="00062F46" w:rsidRPr="00FE2F3B" w:rsidRDefault="009A3F84" w:rsidP="00062F46">
      <w:pPr>
        <w:spacing w:before="240" w:after="240" w:line="360" w:lineRule="auto"/>
        <w:jc w:val="both"/>
        <w:rPr>
          <w:rFonts w:ascii="Palatino Linotype" w:eastAsia="Palatino Linotype" w:hAnsi="Palatino Linotype" w:cs="Palatino Linotype"/>
          <w:sz w:val="22"/>
          <w:szCs w:val="22"/>
        </w:rPr>
      </w:pPr>
      <w:r w:rsidRPr="00FE2F3B">
        <w:rPr>
          <w:rFonts w:ascii="Palatino Linotype" w:eastAsia="Palatino Linotype" w:hAnsi="Palatino Linotype" w:cs="Palatino Linotype"/>
          <w:sz w:val="22"/>
          <w:szCs w:val="22"/>
        </w:rPr>
        <w:t xml:space="preserve">- Oficio número </w:t>
      </w:r>
      <w:r w:rsidR="00062F46" w:rsidRPr="00FE2F3B">
        <w:rPr>
          <w:rFonts w:ascii="Palatino Linotype" w:eastAsia="Palatino Linotype" w:hAnsi="Palatino Linotype" w:cs="Palatino Linotype"/>
          <w:sz w:val="22"/>
          <w:szCs w:val="22"/>
        </w:rPr>
        <w:t>TEEM/DA/1132/2025</w:t>
      </w:r>
      <w:r w:rsidR="004A3F38" w:rsidRPr="00FE2F3B">
        <w:rPr>
          <w:rFonts w:ascii="Palatino Linotype" w:eastAsia="Palatino Linotype" w:hAnsi="Palatino Linotype" w:cs="Palatino Linotype"/>
          <w:sz w:val="22"/>
          <w:szCs w:val="22"/>
        </w:rPr>
        <w:t xml:space="preserve">, mediante el cual </w:t>
      </w:r>
      <w:r w:rsidR="00062F46" w:rsidRPr="00FE2F3B">
        <w:rPr>
          <w:rFonts w:ascii="Palatino Linotype" w:eastAsia="Palatino Linotype" w:hAnsi="Palatino Linotype" w:cs="Palatino Linotype"/>
          <w:sz w:val="22"/>
          <w:szCs w:val="22"/>
        </w:rPr>
        <w:t>la Directora de Administración ratificó en lo sustancial la respuesta proporcionada en primera instancia.</w:t>
      </w:r>
    </w:p>
    <w:p w14:paraId="19025040" w14:textId="6AD36A37" w:rsidR="00FD7B5B" w:rsidRPr="00FE2F3B" w:rsidRDefault="00FD7B5B" w:rsidP="00062F46">
      <w:pPr>
        <w:spacing w:before="240" w:after="240" w:line="360" w:lineRule="auto"/>
        <w:jc w:val="both"/>
        <w:rPr>
          <w:rFonts w:ascii="Palatino Linotype" w:eastAsia="Palatino Linotype" w:hAnsi="Palatino Linotype" w:cs="Palatino Linotype"/>
          <w:sz w:val="22"/>
          <w:szCs w:val="22"/>
        </w:rPr>
      </w:pPr>
      <w:r w:rsidRPr="00FE2F3B">
        <w:rPr>
          <w:rFonts w:ascii="Palatino Linotype" w:eastAsia="Palatino Linotype" w:hAnsi="Palatino Linotype" w:cs="Palatino Linotype"/>
          <w:sz w:val="22"/>
          <w:szCs w:val="22"/>
        </w:rPr>
        <w:t xml:space="preserve">- </w:t>
      </w:r>
      <w:r w:rsidR="003F6EBB" w:rsidRPr="00FE2F3B">
        <w:rPr>
          <w:rFonts w:ascii="Palatino Linotype" w:eastAsia="Palatino Linotype" w:hAnsi="Palatino Linotype" w:cs="Palatino Linotype"/>
          <w:sz w:val="22"/>
          <w:szCs w:val="22"/>
        </w:rPr>
        <w:t xml:space="preserve">Oficio número </w:t>
      </w:r>
      <w:r w:rsidR="003F6EBB" w:rsidRPr="00FE2F3B">
        <w:rPr>
          <w:rFonts w:ascii="Palatino Linotype" w:hAnsi="Palatino Linotype"/>
          <w:sz w:val="22"/>
          <w:szCs w:val="22"/>
        </w:rPr>
        <w:t xml:space="preserve">TEEM/UIPPET/882/2025, mediante el cual </w:t>
      </w:r>
      <w:r w:rsidR="00EE26DB" w:rsidRPr="00FE2F3B">
        <w:rPr>
          <w:rFonts w:ascii="Palatino Linotype" w:hAnsi="Palatino Linotype"/>
          <w:sz w:val="22"/>
          <w:szCs w:val="22"/>
        </w:rPr>
        <w:t xml:space="preserve">la Titular de la Unidad de Transparencia </w:t>
      </w:r>
      <w:r w:rsidR="001E2DE6" w:rsidRPr="00FE2F3B">
        <w:rPr>
          <w:rFonts w:ascii="Palatino Linotype" w:hAnsi="Palatino Linotype"/>
          <w:sz w:val="22"/>
          <w:szCs w:val="22"/>
        </w:rPr>
        <w:t xml:space="preserve">remitió las manifestaciones vertidas por la </w:t>
      </w:r>
      <w:r w:rsidR="001E2DE6" w:rsidRPr="00FE2F3B">
        <w:rPr>
          <w:rFonts w:ascii="Palatino Linotype" w:eastAsia="Palatino Linotype" w:hAnsi="Palatino Linotype" w:cs="Palatino Linotype"/>
          <w:sz w:val="22"/>
          <w:szCs w:val="22"/>
        </w:rPr>
        <w:t>Directora de Administración mediante el oficio TEEM/DA/1132/2025.</w:t>
      </w:r>
    </w:p>
    <w:p w14:paraId="64B9B961" w14:textId="77777777" w:rsidR="009A3F84" w:rsidRPr="00FE2F3B" w:rsidRDefault="009A3F84" w:rsidP="009A3F84">
      <w:pPr>
        <w:spacing w:before="240" w:after="240" w:line="360" w:lineRule="auto"/>
        <w:jc w:val="both"/>
        <w:rPr>
          <w:rFonts w:ascii="Palatino Linotype" w:eastAsia="Palatino Linotype" w:hAnsi="Palatino Linotype" w:cs="Palatino Linotype"/>
          <w:sz w:val="22"/>
          <w:szCs w:val="22"/>
        </w:rPr>
      </w:pPr>
      <w:r w:rsidRPr="00FE2F3B">
        <w:rPr>
          <w:rFonts w:ascii="Palatino Linotype" w:eastAsia="Palatino Linotype" w:hAnsi="Palatino Linotype" w:cs="Palatino Linotype"/>
          <w:sz w:val="22"/>
          <w:szCs w:val="22"/>
        </w:rPr>
        <w:t>Una vez analizada la información, se hizo del conocimiento de la persona solicitante a efecto de que manifestara lo que a su derecho estimara conveniente.</w:t>
      </w:r>
    </w:p>
    <w:p w14:paraId="1788C03A" w14:textId="6BE30D93" w:rsidR="005D1A1F" w:rsidRPr="00FE2F3B" w:rsidRDefault="005D5DC9" w:rsidP="005D1A1F">
      <w:pPr>
        <w:widowControl w:val="0"/>
        <w:spacing w:before="240" w:line="360" w:lineRule="auto"/>
        <w:jc w:val="both"/>
        <w:rPr>
          <w:rFonts w:ascii="Palatino Linotype" w:eastAsia="Palatino Linotype" w:hAnsi="Palatino Linotype" w:cs="Palatino Linotype"/>
          <w:b/>
          <w:sz w:val="22"/>
          <w:szCs w:val="22"/>
        </w:rPr>
      </w:pPr>
      <w:r w:rsidRPr="00FE2F3B">
        <w:rPr>
          <w:rFonts w:ascii="Palatino Linotype" w:eastAsia="Palatino Linotype" w:hAnsi="Palatino Linotype" w:cs="Palatino Linotype"/>
          <w:b/>
          <w:sz w:val="22"/>
          <w:szCs w:val="22"/>
        </w:rPr>
        <w:t>7</w:t>
      </w:r>
      <w:r w:rsidR="00286DF8" w:rsidRPr="00FE2F3B">
        <w:rPr>
          <w:rFonts w:ascii="Palatino Linotype" w:eastAsia="Palatino Linotype" w:hAnsi="Palatino Linotype" w:cs="Palatino Linotype"/>
          <w:b/>
          <w:sz w:val="22"/>
          <w:szCs w:val="22"/>
        </w:rPr>
        <w:t>.</w:t>
      </w:r>
      <w:r w:rsidR="001F50F5" w:rsidRPr="00FE2F3B">
        <w:rPr>
          <w:rFonts w:ascii="Palatino Linotype" w:eastAsia="Palatino Linotype" w:hAnsi="Palatino Linotype" w:cs="Palatino Linotype"/>
          <w:b/>
          <w:sz w:val="22"/>
          <w:szCs w:val="22"/>
        </w:rPr>
        <w:t xml:space="preserve"> </w:t>
      </w:r>
      <w:r w:rsidR="005D1A1F" w:rsidRPr="00FE2F3B">
        <w:rPr>
          <w:rFonts w:ascii="Palatino Linotype" w:eastAsia="Palatino Linotype" w:hAnsi="Palatino Linotype" w:cs="Palatino Linotype"/>
          <w:b/>
          <w:sz w:val="22"/>
          <w:szCs w:val="22"/>
        </w:rPr>
        <w:t xml:space="preserve">Cierre de instrucción. </w:t>
      </w:r>
      <w:r w:rsidR="005D1A1F" w:rsidRPr="00FE2F3B">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el </w:t>
      </w:r>
      <w:r w:rsidR="000B2741" w:rsidRPr="00FE2F3B">
        <w:rPr>
          <w:rFonts w:ascii="Palatino Linotype" w:eastAsia="Palatino Linotype" w:hAnsi="Palatino Linotype" w:cs="Palatino Linotype"/>
          <w:b/>
          <w:sz w:val="22"/>
          <w:szCs w:val="22"/>
        </w:rPr>
        <w:t xml:space="preserve">veinte de enero </w:t>
      </w:r>
      <w:r w:rsidR="005D1A1F" w:rsidRPr="00FE2F3B">
        <w:rPr>
          <w:rFonts w:ascii="Palatino Linotype" w:eastAsia="Palatino Linotype" w:hAnsi="Palatino Linotype" w:cs="Palatino Linotype"/>
          <w:b/>
          <w:sz w:val="22"/>
          <w:szCs w:val="22"/>
        </w:rPr>
        <w:t>de dos mil veinticinco</w:t>
      </w:r>
      <w:r w:rsidR="005D1A1F" w:rsidRPr="00FE2F3B">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7B0FA1BD" w14:textId="1BD8D963" w:rsidR="00562A90" w:rsidRPr="00FE2F3B" w:rsidRDefault="0062255D" w:rsidP="001F50F5">
      <w:pPr>
        <w:widowControl w:val="0"/>
        <w:spacing w:before="240" w:line="360" w:lineRule="auto"/>
        <w:jc w:val="both"/>
        <w:rPr>
          <w:rFonts w:ascii="Palatino Linotype" w:eastAsia="Palatino Linotype" w:hAnsi="Palatino Linotype" w:cs="Palatino Linotype"/>
          <w:sz w:val="22"/>
          <w:szCs w:val="22"/>
        </w:rPr>
      </w:pPr>
      <w:r w:rsidRPr="00FE2F3B">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21BCBDF5" w14:textId="77777777" w:rsidR="00562A90" w:rsidRPr="00FE2F3B" w:rsidRDefault="0062255D">
      <w:pPr>
        <w:widowControl w:val="0"/>
        <w:spacing w:before="240" w:after="240" w:line="360" w:lineRule="auto"/>
        <w:jc w:val="center"/>
        <w:rPr>
          <w:rFonts w:ascii="Palatino Linotype" w:eastAsia="Palatino Linotype" w:hAnsi="Palatino Linotype" w:cs="Palatino Linotype"/>
          <w:b/>
          <w:sz w:val="22"/>
          <w:szCs w:val="22"/>
        </w:rPr>
      </w:pPr>
      <w:r w:rsidRPr="00FE2F3B">
        <w:rPr>
          <w:rFonts w:ascii="Palatino Linotype" w:eastAsia="Palatino Linotype" w:hAnsi="Palatino Linotype" w:cs="Palatino Linotype"/>
          <w:b/>
          <w:sz w:val="22"/>
          <w:szCs w:val="22"/>
        </w:rPr>
        <w:t>II. C O N S I D E R A N D O S</w:t>
      </w:r>
    </w:p>
    <w:p w14:paraId="60D021DD" w14:textId="6369A956" w:rsidR="00562A90" w:rsidRPr="00FE2F3B" w:rsidRDefault="0062255D">
      <w:pPr>
        <w:spacing w:before="240" w:after="240" w:line="360" w:lineRule="auto"/>
        <w:jc w:val="both"/>
        <w:rPr>
          <w:rFonts w:ascii="Palatino Linotype" w:eastAsia="Palatino Linotype" w:hAnsi="Palatino Linotype" w:cs="Palatino Linotype"/>
          <w:sz w:val="22"/>
          <w:szCs w:val="22"/>
        </w:rPr>
      </w:pPr>
      <w:r w:rsidRPr="00FE2F3B">
        <w:rPr>
          <w:rFonts w:ascii="Palatino Linotype" w:eastAsia="Palatino Linotype" w:hAnsi="Palatino Linotype" w:cs="Palatino Linotype"/>
          <w:b/>
          <w:sz w:val="22"/>
          <w:szCs w:val="22"/>
        </w:rPr>
        <w:t>Primero. Competencia.</w:t>
      </w:r>
      <w:r w:rsidRPr="00FE2F3B">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5D5DC9" w:rsidRPr="00FE2F3B">
        <w:rPr>
          <w:rFonts w:ascii="Palatino Linotype" w:eastAsia="Palatino Linotype" w:hAnsi="Palatino Linotype" w:cs="Palatino Linotype"/>
          <w:sz w:val="22"/>
          <w:szCs w:val="22"/>
        </w:rPr>
        <w:t>5</w:t>
      </w:r>
      <w:r w:rsidR="000E700F" w:rsidRPr="00FE2F3B">
        <w:rPr>
          <w:rFonts w:ascii="Palatino Linotype" w:eastAsia="Palatino Linotype" w:hAnsi="Palatino Linotype" w:cs="Palatino Linotype"/>
          <w:sz w:val="22"/>
          <w:szCs w:val="22"/>
        </w:rPr>
        <w:t>,</w:t>
      </w:r>
      <w:r w:rsidR="005D5DC9" w:rsidRPr="00FE2F3B">
        <w:rPr>
          <w:rFonts w:ascii="Palatino Linotype" w:eastAsia="Palatino Linotype" w:hAnsi="Palatino Linotype" w:cs="Palatino Linotype"/>
          <w:sz w:val="22"/>
          <w:szCs w:val="22"/>
        </w:rPr>
        <w:t xml:space="preserve"> párrafos </w:t>
      </w:r>
      <w:r w:rsidR="000E700F" w:rsidRPr="00FE2F3B">
        <w:rPr>
          <w:rFonts w:ascii="Palatino Linotype" w:eastAsia="Palatino Linotype" w:hAnsi="Palatino Linotype" w:cs="Palatino Linotype"/>
          <w:sz w:val="22"/>
          <w:szCs w:val="22"/>
        </w:rPr>
        <w:t>cuadragésimo cuarto, cuadragésimo quinto cuadragésimo sexto,</w:t>
      </w:r>
      <w:r w:rsidR="005D5DC9" w:rsidRPr="00FE2F3B">
        <w:rPr>
          <w:rFonts w:ascii="Palatino Linotype" w:eastAsia="Palatino Linotype" w:hAnsi="Palatino Linotype" w:cs="Palatino Linotype"/>
          <w:sz w:val="22"/>
          <w:szCs w:val="22"/>
        </w:rPr>
        <w:t xml:space="preserve"> fracciones IV y V de la Constitución Política del Estado Libre y Soberano de México; Transitorio Cuarto, párrafo segundo del Decreto número 198 de la “LXII” Legislatura del Estado de México;</w:t>
      </w:r>
      <w:r w:rsidRPr="00FE2F3B">
        <w:rPr>
          <w:rFonts w:ascii="Palatino Linotype" w:eastAsia="Palatino Linotype" w:hAnsi="Palatino Linotype" w:cs="Palatino Linotype"/>
          <w:sz w:val="22"/>
          <w:szCs w:val="22"/>
        </w:rPr>
        <w:t xml:space="preserve">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2BB00E87" w14:textId="77777777" w:rsidR="00562A90" w:rsidRPr="00FE2F3B" w:rsidRDefault="0062255D">
      <w:pPr>
        <w:spacing w:before="240" w:after="240" w:line="360" w:lineRule="auto"/>
        <w:jc w:val="both"/>
        <w:rPr>
          <w:rFonts w:ascii="Palatino Linotype" w:eastAsia="Palatino Linotype" w:hAnsi="Palatino Linotype" w:cs="Palatino Linotype"/>
          <w:sz w:val="22"/>
          <w:szCs w:val="22"/>
        </w:rPr>
      </w:pPr>
      <w:bookmarkStart w:id="8" w:name="_heading=h.tyjcwt" w:colFirst="0" w:colLast="0"/>
      <w:bookmarkEnd w:id="8"/>
      <w:r w:rsidRPr="00FE2F3B">
        <w:rPr>
          <w:rFonts w:ascii="Palatino Linotype" w:eastAsia="Palatino Linotype" w:hAnsi="Palatino Linotype" w:cs="Palatino Linotype"/>
          <w:b/>
          <w:sz w:val="22"/>
          <w:szCs w:val="22"/>
        </w:rPr>
        <w:t>Segundo. Oportunidad y Procedibilidad del Recurso de Revisión</w:t>
      </w:r>
      <w:r w:rsidRPr="00FE2F3B">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1C2A1275" w14:textId="7C2855EF" w:rsidR="00562A90" w:rsidRPr="00FE2F3B" w:rsidRDefault="0062255D">
      <w:pPr>
        <w:spacing w:before="240" w:after="240" w:line="360" w:lineRule="auto"/>
        <w:jc w:val="both"/>
        <w:rPr>
          <w:rFonts w:ascii="Palatino Linotype" w:eastAsia="Palatino Linotype" w:hAnsi="Palatino Linotype" w:cs="Palatino Linotype"/>
          <w:sz w:val="22"/>
          <w:szCs w:val="22"/>
        </w:rPr>
      </w:pPr>
      <w:r w:rsidRPr="00FE2F3B">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toda vez que el </w:t>
      </w:r>
      <w:r w:rsidRPr="00FE2F3B">
        <w:rPr>
          <w:rFonts w:ascii="Palatino Linotype" w:eastAsia="Palatino Linotype" w:hAnsi="Palatino Linotype" w:cs="Palatino Linotype"/>
          <w:b/>
          <w:sz w:val="22"/>
          <w:szCs w:val="22"/>
        </w:rPr>
        <w:t xml:space="preserve">Sujeto Obligado </w:t>
      </w:r>
      <w:r w:rsidRPr="00FE2F3B">
        <w:rPr>
          <w:rFonts w:ascii="Palatino Linotype" w:eastAsia="Palatino Linotype" w:hAnsi="Palatino Linotype" w:cs="Palatino Linotype"/>
          <w:sz w:val="22"/>
          <w:szCs w:val="22"/>
        </w:rPr>
        <w:t xml:space="preserve">remitió la respuesta a la solicitud de información el día </w:t>
      </w:r>
      <w:r w:rsidR="00F9573D" w:rsidRPr="00FE2F3B">
        <w:rPr>
          <w:rFonts w:ascii="Palatino Linotype" w:eastAsia="Palatino Linotype" w:hAnsi="Palatino Linotype" w:cs="Palatino Linotype"/>
          <w:b/>
          <w:sz w:val="22"/>
          <w:szCs w:val="22"/>
        </w:rPr>
        <w:t xml:space="preserve">dieciocho de noviembre </w:t>
      </w:r>
      <w:r w:rsidRPr="00FE2F3B">
        <w:rPr>
          <w:rFonts w:ascii="Palatino Linotype" w:eastAsia="Palatino Linotype" w:hAnsi="Palatino Linotype" w:cs="Palatino Linotype"/>
          <w:b/>
          <w:sz w:val="22"/>
          <w:szCs w:val="22"/>
        </w:rPr>
        <w:t xml:space="preserve">de dos mil veinticinco, </w:t>
      </w:r>
      <w:r w:rsidRPr="00FE2F3B">
        <w:rPr>
          <w:rFonts w:ascii="Palatino Linotype" w:eastAsia="Palatino Linotype" w:hAnsi="Palatino Linotype" w:cs="Palatino Linotype"/>
          <w:sz w:val="22"/>
          <w:szCs w:val="22"/>
        </w:rPr>
        <w:t xml:space="preserve">mientras que el recurso de revisión interpuesto por la parte </w:t>
      </w:r>
      <w:r w:rsidRPr="00FE2F3B">
        <w:rPr>
          <w:rFonts w:ascii="Palatino Linotype" w:eastAsia="Palatino Linotype" w:hAnsi="Palatino Linotype" w:cs="Palatino Linotype"/>
          <w:b/>
          <w:sz w:val="22"/>
          <w:szCs w:val="22"/>
        </w:rPr>
        <w:t xml:space="preserve">Recurrente, </w:t>
      </w:r>
      <w:r w:rsidRPr="00FE2F3B">
        <w:rPr>
          <w:rFonts w:ascii="Palatino Linotype" w:eastAsia="Palatino Linotype" w:hAnsi="Palatino Linotype" w:cs="Palatino Linotype"/>
          <w:sz w:val="22"/>
          <w:szCs w:val="22"/>
        </w:rPr>
        <w:t>se tuvo por presentado el día</w:t>
      </w:r>
      <w:r w:rsidR="009E66E4" w:rsidRPr="00FE2F3B">
        <w:rPr>
          <w:rFonts w:ascii="Palatino Linotype" w:eastAsia="Palatino Linotype" w:hAnsi="Palatino Linotype" w:cs="Palatino Linotype"/>
          <w:b/>
          <w:sz w:val="22"/>
          <w:szCs w:val="22"/>
        </w:rPr>
        <w:t xml:space="preserve"> </w:t>
      </w:r>
      <w:r w:rsidR="00F9573D" w:rsidRPr="00FE2F3B">
        <w:rPr>
          <w:rFonts w:ascii="Palatino Linotype" w:eastAsia="Palatino Linotype" w:hAnsi="Palatino Linotype" w:cs="Palatino Linotype"/>
          <w:b/>
          <w:sz w:val="22"/>
          <w:szCs w:val="22"/>
        </w:rPr>
        <w:t>diecinueve de noviembre</w:t>
      </w:r>
      <w:r w:rsidR="00F84EDF" w:rsidRPr="00FE2F3B">
        <w:rPr>
          <w:rFonts w:ascii="Palatino Linotype" w:eastAsia="Palatino Linotype" w:hAnsi="Palatino Linotype" w:cs="Palatino Linotype"/>
          <w:b/>
          <w:sz w:val="22"/>
          <w:szCs w:val="22"/>
        </w:rPr>
        <w:t xml:space="preserve"> </w:t>
      </w:r>
      <w:r w:rsidRPr="00FE2F3B">
        <w:rPr>
          <w:rFonts w:ascii="Palatino Linotype" w:eastAsia="Palatino Linotype" w:hAnsi="Palatino Linotype" w:cs="Palatino Linotype"/>
          <w:b/>
          <w:sz w:val="22"/>
          <w:szCs w:val="22"/>
        </w:rPr>
        <w:t xml:space="preserve">de dos mil veinticinco, </w:t>
      </w:r>
      <w:r w:rsidRPr="00FE2F3B">
        <w:rPr>
          <w:rFonts w:ascii="Palatino Linotype" w:eastAsia="Palatino Linotype" w:hAnsi="Palatino Linotype" w:cs="Palatino Linotype"/>
          <w:sz w:val="22"/>
          <w:szCs w:val="22"/>
        </w:rPr>
        <w:t xml:space="preserve">esto es, </w:t>
      </w:r>
      <w:r w:rsidR="001F50F5" w:rsidRPr="00FE2F3B">
        <w:rPr>
          <w:rFonts w:ascii="Palatino Linotype" w:eastAsia="Palatino Linotype" w:hAnsi="Palatino Linotype" w:cs="Palatino Linotype"/>
          <w:sz w:val="22"/>
          <w:szCs w:val="22"/>
        </w:rPr>
        <w:t>al</w:t>
      </w:r>
      <w:r w:rsidR="007D6BB8" w:rsidRPr="00FE2F3B">
        <w:rPr>
          <w:rFonts w:ascii="Palatino Linotype" w:eastAsia="Palatino Linotype" w:hAnsi="Palatino Linotype" w:cs="Palatino Linotype"/>
          <w:sz w:val="22"/>
          <w:szCs w:val="22"/>
        </w:rPr>
        <w:t xml:space="preserve"> s</w:t>
      </w:r>
      <w:r w:rsidR="00F9573D" w:rsidRPr="00FE2F3B">
        <w:rPr>
          <w:rFonts w:ascii="Palatino Linotype" w:eastAsia="Palatino Linotype" w:hAnsi="Palatino Linotype" w:cs="Palatino Linotype"/>
          <w:sz w:val="22"/>
          <w:szCs w:val="22"/>
        </w:rPr>
        <w:t xml:space="preserve">iguiente </w:t>
      </w:r>
      <w:r w:rsidR="001F50F5" w:rsidRPr="00FE2F3B">
        <w:rPr>
          <w:rFonts w:ascii="Palatino Linotype" w:eastAsia="Palatino Linotype" w:hAnsi="Palatino Linotype" w:cs="Palatino Linotype"/>
          <w:sz w:val="22"/>
          <w:szCs w:val="22"/>
        </w:rPr>
        <w:t>día hábil</w:t>
      </w:r>
      <w:r w:rsidR="00F84EDF" w:rsidRPr="00FE2F3B">
        <w:rPr>
          <w:rFonts w:ascii="Palatino Linotype" w:eastAsia="Palatino Linotype" w:hAnsi="Palatino Linotype" w:cs="Palatino Linotype"/>
          <w:sz w:val="22"/>
          <w:szCs w:val="22"/>
        </w:rPr>
        <w:t xml:space="preserve"> posterior a aquel </w:t>
      </w:r>
      <w:r w:rsidRPr="00FE2F3B">
        <w:rPr>
          <w:rFonts w:ascii="Palatino Linotype" w:eastAsia="Palatino Linotype" w:hAnsi="Palatino Linotype" w:cs="Palatino Linotype"/>
          <w:sz w:val="22"/>
          <w:szCs w:val="22"/>
        </w:rPr>
        <w:t>en el que tuvo conocimiento de la respuesta impugnada. En este sentido, se concluye que el presente recurso de revisión se encuentra dentro de los márgenes temporales previstos en las disposiciones legales referidas.</w:t>
      </w:r>
    </w:p>
    <w:p w14:paraId="48842BC5" w14:textId="77777777" w:rsidR="006D2966" w:rsidRPr="00FE2F3B" w:rsidRDefault="006D2966" w:rsidP="006D2966">
      <w:pPr>
        <w:spacing w:line="360" w:lineRule="auto"/>
        <w:jc w:val="both"/>
        <w:rPr>
          <w:rFonts w:ascii="Palatino Linotype" w:eastAsia="Palatino Linotype" w:hAnsi="Palatino Linotype" w:cs="Palatino Linotype"/>
          <w:sz w:val="22"/>
          <w:szCs w:val="22"/>
        </w:rPr>
      </w:pPr>
      <w:r w:rsidRPr="00FE2F3B">
        <w:rPr>
          <w:rFonts w:ascii="Palatino Linotype" w:eastAsia="Palatino Linotype" w:hAnsi="Palatino Linotype" w:cs="Palatino Linotype"/>
          <w:sz w:val="22"/>
          <w:szCs w:val="22"/>
        </w:rPr>
        <w:t xml:space="preserve">Además, por cuanto hace a la procedibilidad del recurso de revisión, es de suma importancia señalar que </w:t>
      </w:r>
      <w:r w:rsidRPr="00FE2F3B">
        <w:rPr>
          <w:rFonts w:ascii="Palatino Linotype" w:eastAsia="Palatino Linotype" w:hAnsi="Palatino Linotype" w:cs="Palatino Linotype"/>
          <w:bCs/>
          <w:sz w:val="22"/>
          <w:szCs w:val="22"/>
        </w:rPr>
        <w:t>la parte</w:t>
      </w:r>
      <w:r w:rsidRPr="00FE2F3B">
        <w:rPr>
          <w:rFonts w:ascii="Palatino Linotype" w:eastAsia="Palatino Linotype" w:hAnsi="Palatino Linotype" w:cs="Palatino Linotype"/>
          <w:b/>
          <w:sz w:val="22"/>
          <w:szCs w:val="22"/>
        </w:rPr>
        <w:t xml:space="preserve"> Recurrente</w:t>
      </w:r>
      <w:r w:rsidRPr="00FE2F3B">
        <w:rPr>
          <w:rFonts w:ascii="Palatino Linotype" w:eastAsia="Palatino Linotype" w:hAnsi="Palatino Linotype" w:cs="Palatino Linotype"/>
          <w:sz w:val="22"/>
          <w:szCs w:val="22"/>
        </w:rPr>
        <w:t xml:space="preserve">, no señaló un </w:t>
      </w:r>
      <w:r w:rsidRPr="00FE2F3B">
        <w:rPr>
          <w:rFonts w:ascii="Palatino Linotype" w:eastAsia="Palatino Linotype" w:hAnsi="Palatino Linotype" w:cs="Palatino Linotype"/>
          <w:b/>
          <w:bCs/>
          <w:sz w:val="22"/>
          <w:szCs w:val="22"/>
        </w:rPr>
        <w:t>nombre</w:t>
      </w:r>
      <w:r w:rsidRPr="00FE2F3B">
        <w:rPr>
          <w:rFonts w:ascii="Palatino Linotype" w:eastAsia="Palatino Linotype" w:hAnsi="Palatino Linotype" w:cs="Palatino Linotype"/>
          <w:sz w:val="22"/>
          <w:szCs w:val="22"/>
        </w:rPr>
        <w:t xml:space="preserve"> con el cual desea ser identificado, como se advierte en el detalle de seguimiento del SAIMEX, no obstante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11900740" w14:textId="77777777" w:rsidR="006D2966" w:rsidRPr="00FE2F3B" w:rsidRDefault="006D2966" w:rsidP="006D2966">
      <w:pPr>
        <w:spacing w:before="120" w:after="120"/>
        <w:ind w:left="851" w:right="902"/>
        <w:jc w:val="both"/>
        <w:rPr>
          <w:rFonts w:ascii="Palatino Linotype" w:eastAsia="Palatino Linotype" w:hAnsi="Palatino Linotype" w:cs="Palatino Linotype"/>
          <w:i/>
          <w:sz w:val="22"/>
          <w:szCs w:val="22"/>
        </w:rPr>
      </w:pPr>
      <w:r w:rsidRPr="00FE2F3B">
        <w:rPr>
          <w:rFonts w:ascii="Palatino Linotype" w:eastAsia="Palatino Linotype" w:hAnsi="Palatino Linotype" w:cs="Palatino Linotype"/>
          <w:i/>
          <w:sz w:val="22"/>
          <w:szCs w:val="22"/>
        </w:rPr>
        <w:t>"</w:t>
      </w:r>
      <w:r w:rsidRPr="00FE2F3B">
        <w:rPr>
          <w:rFonts w:ascii="Palatino Linotype" w:eastAsia="Palatino Linotype" w:hAnsi="Palatino Linotype" w:cs="Palatino Linotype"/>
          <w:b/>
          <w:i/>
          <w:sz w:val="22"/>
          <w:szCs w:val="22"/>
        </w:rPr>
        <w:t>Las solicitudes anónimas</w:t>
      </w:r>
      <w:r w:rsidRPr="00FE2F3B">
        <w:rPr>
          <w:rFonts w:ascii="Palatino Linotype" w:eastAsia="Palatino Linotype" w:hAnsi="Palatino Linotype" w:cs="Palatino Linotype"/>
          <w:i/>
          <w:sz w:val="22"/>
          <w:szCs w:val="22"/>
        </w:rPr>
        <w:t xml:space="preserve">, con nombre incompleto o </w:t>
      </w:r>
      <w:r w:rsidRPr="00FE2F3B">
        <w:rPr>
          <w:rFonts w:ascii="Palatino Linotype" w:eastAsia="Palatino Linotype" w:hAnsi="Palatino Linotype" w:cs="Palatino Linotype"/>
          <w:b/>
          <w:i/>
          <w:sz w:val="22"/>
          <w:szCs w:val="22"/>
        </w:rPr>
        <w:t>seudónimo</w:t>
      </w:r>
      <w:r w:rsidRPr="00FE2F3B">
        <w:rPr>
          <w:rFonts w:ascii="Palatino Linotype" w:eastAsia="Palatino Linotype" w:hAnsi="Palatino Linotype" w:cs="Palatino Linotype"/>
          <w:i/>
          <w:sz w:val="22"/>
          <w:szCs w:val="22"/>
        </w:rPr>
        <w:t xml:space="preserve"> serán procedentes para su trámite por parte del sujeto obligado ante quien se presente. No podrá requerirse información adicional con motivo del nombre proporcionado por el solicitante."</w:t>
      </w:r>
    </w:p>
    <w:p w14:paraId="5D72DE31" w14:textId="77777777" w:rsidR="006D2966" w:rsidRPr="00FE2F3B" w:rsidRDefault="006D2966" w:rsidP="006D2966">
      <w:pPr>
        <w:spacing w:before="240" w:after="240" w:line="360" w:lineRule="auto"/>
        <w:jc w:val="both"/>
        <w:rPr>
          <w:rFonts w:ascii="Palatino Linotype" w:eastAsia="Palatino Linotype" w:hAnsi="Palatino Linotype" w:cs="Palatino Linotype"/>
          <w:b/>
          <w:sz w:val="22"/>
          <w:szCs w:val="22"/>
        </w:rPr>
      </w:pPr>
      <w:r w:rsidRPr="00FE2F3B">
        <w:rPr>
          <w:rFonts w:ascii="Palatino Linotype" w:eastAsia="Palatino Linotype" w:hAnsi="Palatino Linotype" w:cs="Palatino Linotype"/>
          <w:sz w:val="22"/>
          <w:szCs w:val="22"/>
        </w:rPr>
        <w:t xml:space="preserve">De acuerdo al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en </w:t>
      </w:r>
      <w:r w:rsidRPr="00FE2F3B">
        <w:rPr>
          <w:rFonts w:ascii="Palatino Linotype" w:eastAsia="Palatino Linotype" w:hAnsi="Palatino Linotype" w:cs="Palatino Linotype"/>
          <w:bCs/>
          <w:sz w:val="22"/>
          <w:szCs w:val="22"/>
        </w:rPr>
        <w:t>el</w:t>
      </w:r>
      <w:r w:rsidRPr="00FE2F3B">
        <w:rPr>
          <w:rFonts w:ascii="Palatino Linotype" w:eastAsia="Palatino Linotype" w:hAnsi="Palatino Linotype" w:cs="Palatino Linotype"/>
          <w:b/>
          <w:sz w:val="22"/>
          <w:szCs w:val="22"/>
        </w:rPr>
        <w:t xml:space="preserve"> SAIMEX.</w:t>
      </w:r>
    </w:p>
    <w:p w14:paraId="51C625F6" w14:textId="2B1B89B5" w:rsidR="00562A90" w:rsidRPr="00FE2F3B" w:rsidRDefault="0062255D">
      <w:pPr>
        <w:spacing w:before="240" w:after="240" w:line="360" w:lineRule="auto"/>
        <w:jc w:val="both"/>
        <w:rPr>
          <w:rFonts w:ascii="Palatino Linotype" w:eastAsia="Palatino Linotype" w:hAnsi="Palatino Linotype" w:cs="Palatino Linotype"/>
          <w:sz w:val="22"/>
          <w:szCs w:val="22"/>
        </w:rPr>
      </w:pPr>
      <w:r w:rsidRPr="00FE2F3B">
        <w:rPr>
          <w:rFonts w:ascii="Palatino Linotype" w:eastAsia="Palatino Linotype" w:hAnsi="Palatino Linotype" w:cs="Palatino Linotype"/>
          <w:sz w:val="22"/>
          <w:szCs w:val="22"/>
        </w:rPr>
        <w:t xml:space="preserve">Finalmente, se advierte que resulta procedente la interposición del recurso, según lo manifestado por la parte </w:t>
      </w:r>
      <w:r w:rsidRPr="00FE2F3B">
        <w:rPr>
          <w:rFonts w:ascii="Palatino Linotype" w:eastAsia="Palatino Linotype" w:hAnsi="Palatino Linotype" w:cs="Palatino Linotype"/>
          <w:b/>
          <w:sz w:val="22"/>
          <w:szCs w:val="22"/>
        </w:rPr>
        <w:t>Recurrente</w:t>
      </w:r>
      <w:r w:rsidRPr="00FE2F3B">
        <w:rPr>
          <w:rFonts w:ascii="Palatino Linotype" w:eastAsia="Palatino Linotype" w:hAnsi="Palatino Linotype" w:cs="Palatino Linotype"/>
          <w:sz w:val="22"/>
          <w:szCs w:val="22"/>
        </w:rPr>
        <w:t xml:space="preserve"> en sus motivos de inconformidad, de acuerdo al artículo 179, fracción </w:t>
      </w:r>
      <w:r w:rsidR="007F06FC" w:rsidRPr="00FE2F3B">
        <w:rPr>
          <w:rFonts w:ascii="Palatino Linotype" w:eastAsia="Palatino Linotype" w:hAnsi="Palatino Linotype" w:cs="Palatino Linotype"/>
          <w:sz w:val="22"/>
          <w:szCs w:val="22"/>
        </w:rPr>
        <w:t>I</w:t>
      </w:r>
      <w:r w:rsidRPr="00FE2F3B">
        <w:rPr>
          <w:rFonts w:ascii="Palatino Linotype" w:eastAsia="Palatino Linotype" w:hAnsi="Palatino Linotype" w:cs="Palatino Linotype"/>
          <w:sz w:val="22"/>
          <w:szCs w:val="22"/>
        </w:rPr>
        <w:t xml:space="preserve"> del ordenamiento legal citado, que a la letra dice: </w:t>
      </w:r>
    </w:p>
    <w:p w14:paraId="39AB3B04" w14:textId="77777777" w:rsidR="00562A90" w:rsidRPr="00FE2F3B" w:rsidRDefault="0062255D" w:rsidP="00AF51BA">
      <w:pPr>
        <w:tabs>
          <w:tab w:val="left" w:pos="7938"/>
        </w:tabs>
        <w:spacing w:before="120" w:after="120"/>
        <w:ind w:left="851" w:right="902"/>
        <w:jc w:val="both"/>
        <w:rPr>
          <w:rFonts w:ascii="Palatino Linotype" w:eastAsia="Palatino Linotype" w:hAnsi="Palatino Linotype" w:cs="Palatino Linotype"/>
          <w:i/>
          <w:sz w:val="22"/>
          <w:szCs w:val="22"/>
        </w:rPr>
      </w:pPr>
      <w:r w:rsidRPr="00FE2F3B">
        <w:rPr>
          <w:rFonts w:ascii="Palatino Linotype" w:eastAsia="Palatino Linotype" w:hAnsi="Palatino Linotype" w:cs="Palatino Linotype"/>
          <w:i/>
          <w:sz w:val="22"/>
          <w:szCs w:val="22"/>
        </w:rPr>
        <w:t>“</w:t>
      </w:r>
      <w:r w:rsidRPr="00FE2F3B">
        <w:rPr>
          <w:rFonts w:ascii="Palatino Linotype" w:eastAsia="Palatino Linotype" w:hAnsi="Palatino Linotype" w:cs="Palatino Linotype"/>
          <w:b/>
          <w:i/>
          <w:sz w:val="22"/>
          <w:szCs w:val="22"/>
        </w:rPr>
        <w:t>Artículo 179.</w:t>
      </w:r>
      <w:r w:rsidRPr="00FE2F3B">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7903CA76" w14:textId="77777777" w:rsidR="00562A90" w:rsidRPr="00FE2F3B" w:rsidRDefault="0062255D" w:rsidP="00AF51BA">
      <w:pPr>
        <w:tabs>
          <w:tab w:val="left" w:pos="7938"/>
        </w:tabs>
        <w:spacing w:before="120" w:after="120"/>
        <w:ind w:left="851" w:right="900"/>
        <w:jc w:val="both"/>
        <w:rPr>
          <w:rFonts w:ascii="Palatino Linotype" w:eastAsia="Palatino Linotype" w:hAnsi="Palatino Linotype" w:cs="Palatino Linotype"/>
          <w:i/>
          <w:sz w:val="22"/>
          <w:szCs w:val="22"/>
        </w:rPr>
      </w:pPr>
      <w:r w:rsidRPr="00FE2F3B">
        <w:rPr>
          <w:rFonts w:ascii="Palatino Linotype" w:eastAsia="Palatino Linotype" w:hAnsi="Palatino Linotype" w:cs="Palatino Linotype"/>
          <w:i/>
          <w:sz w:val="22"/>
          <w:szCs w:val="22"/>
        </w:rPr>
        <w:t>...</w:t>
      </w:r>
    </w:p>
    <w:p w14:paraId="217B120C" w14:textId="4AED8DA4" w:rsidR="00562A90" w:rsidRPr="00FE2F3B" w:rsidRDefault="007F06FC" w:rsidP="00AF51BA">
      <w:pPr>
        <w:tabs>
          <w:tab w:val="left" w:pos="7938"/>
        </w:tabs>
        <w:spacing w:before="120" w:after="120"/>
        <w:ind w:left="851" w:right="900"/>
        <w:jc w:val="both"/>
        <w:rPr>
          <w:rFonts w:ascii="Palatino Linotype" w:eastAsia="Palatino Linotype" w:hAnsi="Palatino Linotype" w:cs="Palatino Linotype"/>
          <w:i/>
          <w:sz w:val="22"/>
          <w:szCs w:val="22"/>
        </w:rPr>
      </w:pPr>
      <w:r w:rsidRPr="00FE2F3B">
        <w:rPr>
          <w:rFonts w:ascii="Palatino Linotype" w:eastAsia="Palatino Linotype" w:hAnsi="Palatino Linotype" w:cs="Palatino Linotype"/>
          <w:b/>
          <w:i/>
          <w:sz w:val="22"/>
          <w:szCs w:val="22"/>
        </w:rPr>
        <w:t>I.</w:t>
      </w:r>
      <w:r w:rsidRPr="00FE2F3B">
        <w:rPr>
          <w:rFonts w:ascii="Palatino Linotype" w:eastAsia="Palatino Linotype" w:hAnsi="Palatino Linotype" w:cs="Palatino Linotype"/>
          <w:i/>
          <w:sz w:val="22"/>
          <w:szCs w:val="22"/>
        </w:rPr>
        <w:t xml:space="preserve"> La negativa a la información solicitada;</w:t>
      </w:r>
      <w:r w:rsidR="0062255D" w:rsidRPr="00FE2F3B">
        <w:rPr>
          <w:rFonts w:ascii="Palatino Linotype" w:eastAsia="Palatino Linotype" w:hAnsi="Palatino Linotype" w:cs="Palatino Linotype"/>
          <w:i/>
          <w:sz w:val="22"/>
          <w:szCs w:val="22"/>
        </w:rPr>
        <w:t>”</w:t>
      </w:r>
    </w:p>
    <w:p w14:paraId="09700F89" w14:textId="77777777" w:rsidR="00562A90" w:rsidRPr="00FE2F3B" w:rsidRDefault="0062255D">
      <w:pPr>
        <w:spacing w:before="240" w:after="240" w:line="360" w:lineRule="auto"/>
        <w:jc w:val="both"/>
        <w:rPr>
          <w:rFonts w:ascii="Palatino Linotype" w:eastAsia="Palatino Linotype" w:hAnsi="Palatino Linotype" w:cs="Palatino Linotype"/>
          <w:b/>
          <w:sz w:val="22"/>
          <w:szCs w:val="22"/>
        </w:rPr>
      </w:pPr>
      <w:r w:rsidRPr="00FE2F3B">
        <w:rPr>
          <w:rFonts w:ascii="Palatino Linotype" w:eastAsia="Palatino Linotype" w:hAnsi="Palatino Linotype" w:cs="Palatino Linotype"/>
          <w:b/>
          <w:sz w:val="22"/>
          <w:szCs w:val="22"/>
        </w:rPr>
        <w:t xml:space="preserve">Tercero. Materia de la revisión. </w:t>
      </w:r>
      <w:r w:rsidRPr="00FE2F3B">
        <w:rPr>
          <w:rFonts w:ascii="Palatino Linotype" w:eastAsia="Palatino Linotype" w:hAnsi="Palatino Linotype" w:cs="Palatino Linotype"/>
          <w:sz w:val="22"/>
          <w:szCs w:val="22"/>
        </w:rPr>
        <w:t xml:space="preserve">De la revisión a las constancias y documentos que obran en el expediente electrónico se advierte, que el tema sobre el que este Organismo Garante de Transparencia y Acceso a la Información se pronunciará será: </w:t>
      </w:r>
      <w:r w:rsidRPr="00FE2F3B">
        <w:rPr>
          <w:rFonts w:ascii="Palatino Linotype" w:eastAsia="Palatino Linotype" w:hAnsi="Palatino Linotype" w:cs="Palatino Linotype"/>
          <w:b/>
          <w:sz w:val="22"/>
          <w:szCs w:val="22"/>
        </w:rPr>
        <w:t xml:space="preserve">verificar si la información proporcionada por el Sujeto Obligado es adecuada y suficiente para satisfacer el derecho de acceso a la información pública </w:t>
      </w:r>
      <w:r w:rsidRPr="00FE2F3B">
        <w:rPr>
          <w:rFonts w:ascii="Palatino Linotype" w:eastAsia="Palatino Linotype" w:hAnsi="Palatino Linotype" w:cs="Palatino Linotype"/>
          <w:sz w:val="22"/>
          <w:szCs w:val="22"/>
        </w:rPr>
        <w:t xml:space="preserve">de la parte </w:t>
      </w:r>
      <w:r w:rsidRPr="00FE2F3B">
        <w:rPr>
          <w:rFonts w:ascii="Palatino Linotype" w:eastAsia="Palatino Linotype" w:hAnsi="Palatino Linotype" w:cs="Palatino Linotype"/>
          <w:b/>
          <w:sz w:val="22"/>
          <w:szCs w:val="22"/>
        </w:rPr>
        <w:t>Recurrente</w:t>
      </w:r>
      <w:r w:rsidRPr="00FE2F3B">
        <w:rPr>
          <w:rFonts w:ascii="Palatino Linotype" w:eastAsia="Palatino Linotype" w:hAnsi="Palatino Linotype" w:cs="Palatino Linotype"/>
          <w:sz w:val="22"/>
          <w:szCs w:val="22"/>
        </w:rPr>
        <w:t>, o en su defecto, en caso de ser procedente, ordenar la entrega de información.</w:t>
      </w:r>
    </w:p>
    <w:p w14:paraId="2B109E96" w14:textId="77777777" w:rsidR="00562A90" w:rsidRPr="00FE2F3B" w:rsidRDefault="0062255D">
      <w:pPr>
        <w:spacing w:before="240" w:after="240" w:line="360" w:lineRule="auto"/>
        <w:jc w:val="both"/>
        <w:rPr>
          <w:rFonts w:ascii="Palatino Linotype" w:eastAsia="Palatino Linotype" w:hAnsi="Palatino Linotype" w:cs="Palatino Linotype"/>
          <w:sz w:val="22"/>
          <w:szCs w:val="22"/>
        </w:rPr>
      </w:pPr>
      <w:bookmarkStart w:id="9" w:name="_heading=h.2et92p0" w:colFirst="0" w:colLast="0"/>
      <w:bookmarkEnd w:id="9"/>
      <w:r w:rsidRPr="00FE2F3B">
        <w:rPr>
          <w:rFonts w:ascii="Palatino Linotype" w:eastAsia="Palatino Linotype" w:hAnsi="Palatino Linotype" w:cs="Palatino Linotype"/>
          <w:b/>
          <w:sz w:val="22"/>
          <w:szCs w:val="22"/>
        </w:rPr>
        <w:t xml:space="preserve">Cuarto. Estudio del asunto. </w:t>
      </w:r>
      <w:r w:rsidRPr="00FE2F3B">
        <w:rPr>
          <w:rFonts w:ascii="Palatino Linotype" w:eastAsia="Palatino Linotype" w:hAnsi="Palatino Linotype" w:cs="Palatino Linotype"/>
          <w:sz w:val="22"/>
          <w:szCs w:val="22"/>
        </w:rPr>
        <w:t>En primer lugar, es conveniente mencionar que de conformidad con el artículo 4 de la Ley de Transparencia y Acceso a la Información Pública del Estado de México y Municipios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37A0B397" w14:textId="77777777" w:rsidR="00562A90" w:rsidRPr="00FE2F3B" w:rsidRDefault="0062255D">
      <w:pPr>
        <w:spacing w:before="120" w:after="120"/>
        <w:ind w:left="851" w:right="902"/>
        <w:jc w:val="both"/>
        <w:rPr>
          <w:rFonts w:ascii="Palatino Linotype" w:eastAsia="Palatino Linotype" w:hAnsi="Palatino Linotype" w:cs="Palatino Linotype"/>
          <w:i/>
          <w:sz w:val="22"/>
          <w:szCs w:val="22"/>
        </w:rPr>
      </w:pPr>
      <w:r w:rsidRPr="00FE2F3B">
        <w:rPr>
          <w:rFonts w:ascii="Palatino Linotype" w:eastAsia="Palatino Linotype" w:hAnsi="Palatino Linotype" w:cs="Palatino Linotype"/>
          <w:i/>
          <w:sz w:val="22"/>
          <w:szCs w:val="22"/>
        </w:rPr>
        <w:t>“</w:t>
      </w:r>
      <w:r w:rsidRPr="00FE2F3B">
        <w:rPr>
          <w:rFonts w:ascii="Palatino Linotype" w:eastAsia="Palatino Linotype" w:hAnsi="Palatino Linotype" w:cs="Palatino Linotype"/>
          <w:b/>
          <w:i/>
          <w:sz w:val="22"/>
          <w:szCs w:val="22"/>
        </w:rPr>
        <w:t>Artículo 4</w:t>
      </w:r>
      <w:r w:rsidRPr="00FE2F3B">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2B166C31" w14:textId="77777777" w:rsidR="00562A90" w:rsidRPr="00FE2F3B" w:rsidRDefault="0062255D">
      <w:pPr>
        <w:spacing w:before="120" w:after="120"/>
        <w:ind w:left="851" w:right="902"/>
        <w:jc w:val="both"/>
        <w:rPr>
          <w:rFonts w:ascii="Palatino Linotype" w:eastAsia="Palatino Linotype" w:hAnsi="Palatino Linotype" w:cs="Palatino Linotype"/>
          <w:i/>
          <w:sz w:val="22"/>
          <w:szCs w:val="22"/>
        </w:rPr>
      </w:pPr>
      <w:r w:rsidRPr="00FE2F3B">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FE2F3B">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16416075" w14:textId="77777777" w:rsidR="00562A90" w:rsidRPr="00FE2F3B" w:rsidRDefault="0062255D">
      <w:pPr>
        <w:spacing w:before="120" w:after="120"/>
        <w:ind w:left="851" w:right="902"/>
        <w:jc w:val="both"/>
        <w:rPr>
          <w:rFonts w:ascii="Palatino Linotype" w:eastAsia="Palatino Linotype" w:hAnsi="Palatino Linotype" w:cs="Palatino Linotype"/>
          <w:i/>
          <w:sz w:val="22"/>
          <w:szCs w:val="22"/>
        </w:rPr>
      </w:pPr>
      <w:r w:rsidRPr="00FE2F3B">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FE2F3B">
        <w:rPr>
          <w:rFonts w:ascii="Palatino Linotype" w:eastAsia="Palatino Linotype" w:hAnsi="Palatino Linotype" w:cs="Palatino Linotype"/>
          <w:i/>
          <w:sz w:val="22"/>
          <w:szCs w:val="22"/>
        </w:rPr>
        <w:t>.”</w:t>
      </w:r>
    </w:p>
    <w:p w14:paraId="651E1502" w14:textId="77777777" w:rsidR="00562A90" w:rsidRPr="00FE2F3B" w:rsidRDefault="0062255D">
      <w:pPr>
        <w:spacing w:before="240" w:after="240" w:line="360" w:lineRule="auto"/>
        <w:jc w:val="both"/>
        <w:rPr>
          <w:rFonts w:ascii="Palatino Linotype" w:eastAsia="Palatino Linotype" w:hAnsi="Palatino Linotype" w:cs="Palatino Linotype"/>
          <w:sz w:val="22"/>
          <w:szCs w:val="22"/>
        </w:rPr>
      </w:pPr>
      <w:r w:rsidRPr="00FE2F3B">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4E18E9E2" w14:textId="77777777" w:rsidR="00562A90" w:rsidRPr="00FE2F3B" w:rsidRDefault="0062255D">
      <w:pPr>
        <w:spacing w:before="120" w:after="120"/>
        <w:ind w:left="851" w:right="902"/>
        <w:jc w:val="both"/>
        <w:rPr>
          <w:rFonts w:ascii="Palatino Linotype" w:eastAsia="Palatino Linotype" w:hAnsi="Palatino Linotype" w:cs="Palatino Linotype"/>
          <w:i/>
          <w:sz w:val="22"/>
          <w:szCs w:val="22"/>
        </w:rPr>
      </w:pPr>
      <w:r w:rsidRPr="00FE2F3B">
        <w:rPr>
          <w:rFonts w:ascii="Palatino Linotype" w:eastAsia="Palatino Linotype" w:hAnsi="Palatino Linotype" w:cs="Palatino Linotype"/>
          <w:b/>
          <w:i/>
          <w:sz w:val="22"/>
          <w:szCs w:val="22"/>
        </w:rPr>
        <w:t>“Artículo 12.-</w:t>
      </w:r>
      <w:r w:rsidRPr="00FE2F3B">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2CD15C1E" w14:textId="77777777" w:rsidR="00562A90" w:rsidRPr="00FE2F3B" w:rsidRDefault="0062255D">
      <w:pPr>
        <w:spacing w:before="120" w:after="120"/>
        <w:ind w:left="851" w:right="902"/>
        <w:jc w:val="both"/>
        <w:rPr>
          <w:rFonts w:ascii="Palatino Linotype" w:eastAsia="Palatino Linotype" w:hAnsi="Palatino Linotype" w:cs="Palatino Linotype"/>
          <w:i/>
          <w:sz w:val="22"/>
          <w:szCs w:val="22"/>
        </w:rPr>
      </w:pPr>
      <w:r w:rsidRPr="00FE2F3B">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FE2F3B">
        <w:rPr>
          <w:rFonts w:ascii="Palatino Linotype" w:eastAsia="Palatino Linotype" w:hAnsi="Palatino Linotype" w:cs="Palatino Linotype"/>
          <w:i/>
          <w:sz w:val="22"/>
          <w:szCs w:val="22"/>
        </w:rPr>
        <w:t xml:space="preserve">. </w:t>
      </w:r>
      <w:r w:rsidRPr="00FE2F3B">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w:t>
      </w:r>
    </w:p>
    <w:p w14:paraId="76C7BCA4" w14:textId="77777777" w:rsidR="00562A90" w:rsidRPr="00FE2F3B" w:rsidRDefault="0062255D">
      <w:pPr>
        <w:spacing w:before="240" w:after="240" w:line="360" w:lineRule="auto"/>
        <w:ind w:right="-93"/>
        <w:jc w:val="both"/>
        <w:rPr>
          <w:rFonts w:ascii="Palatino Linotype" w:eastAsia="Palatino Linotype" w:hAnsi="Palatino Linotype" w:cs="Palatino Linotype"/>
          <w:sz w:val="22"/>
          <w:szCs w:val="22"/>
        </w:rPr>
      </w:pPr>
      <w:r w:rsidRPr="00FE2F3B">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concretaran a proporcionar la información solicitada que tengan en su poder en el estado que se encuentran, sin necesidad de concretarse al interés o términos específicos del solicitante.</w:t>
      </w:r>
    </w:p>
    <w:p w14:paraId="679CE64C" w14:textId="77777777" w:rsidR="00562A90" w:rsidRPr="00FE2F3B" w:rsidRDefault="0062255D">
      <w:pPr>
        <w:spacing w:before="240" w:after="240" w:line="360" w:lineRule="auto"/>
        <w:jc w:val="both"/>
        <w:rPr>
          <w:rFonts w:ascii="Palatino Linotype" w:eastAsia="Palatino Linotype" w:hAnsi="Palatino Linotype" w:cs="Palatino Linotype"/>
          <w:b/>
          <w:sz w:val="22"/>
          <w:szCs w:val="22"/>
        </w:rPr>
      </w:pPr>
      <w:r w:rsidRPr="00FE2F3B">
        <w:rPr>
          <w:rFonts w:ascii="Palatino Linotype" w:eastAsia="Palatino Linotype" w:hAnsi="Palatino Linotype" w:cs="Palatino Linotype"/>
          <w:sz w:val="22"/>
          <w:szCs w:val="22"/>
        </w:rPr>
        <w:t>Sirve de apoyo a lo anterior, el criterio orientador con clave de control SO/003/2017, emitido por el entonces Instituto Nacional de Transparencia, Acceso a la Información y Protección de Datos Personales, que por rubro y texto, dispone lo siguiente:</w:t>
      </w:r>
      <w:r w:rsidRPr="00FE2F3B">
        <w:rPr>
          <w:rFonts w:ascii="Palatino Linotype" w:eastAsia="Palatino Linotype" w:hAnsi="Palatino Linotype" w:cs="Palatino Linotype"/>
          <w:b/>
          <w:sz w:val="22"/>
          <w:szCs w:val="22"/>
        </w:rPr>
        <w:t xml:space="preserve"> </w:t>
      </w:r>
    </w:p>
    <w:p w14:paraId="093BE23B" w14:textId="77777777" w:rsidR="00562A90" w:rsidRPr="00FE2F3B" w:rsidRDefault="0062255D">
      <w:pPr>
        <w:spacing w:before="120" w:after="120"/>
        <w:ind w:left="1134" w:right="902"/>
        <w:jc w:val="both"/>
        <w:rPr>
          <w:rFonts w:ascii="Palatino Linotype" w:eastAsia="Palatino Linotype" w:hAnsi="Palatino Linotype" w:cs="Palatino Linotype"/>
          <w:i/>
          <w:sz w:val="22"/>
          <w:szCs w:val="22"/>
        </w:rPr>
      </w:pPr>
      <w:r w:rsidRPr="00FE2F3B">
        <w:rPr>
          <w:rFonts w:ascii="Palatino Linotype" w:eastAsia="Palatino Linotype" w:hAnsi="Palatino Linotype" w:cs="Palatino Linotype"/>
          <w:i/>
          <w:sz w:val="22"/>
          <w:szCs w:val="22"/>
        </w:rPr>
        <w:t xml:space="preserve"> “</w:t>
      </w:r>
      <w:r w:rsidRPr="00FE2F3B">
        <w:rPr>
          <w:rFonts w:ascii="Palatino Linotype" w:eastAsia="Palatino Linotype" w:hAnsi="Palatino Linotype" w:cs="Palatino Linotype"/>
          <w:b/>
          <w:i/>
          <w:sz w:val="22"/>
          <w:szCs w:val="22"/>
        </w:rPr>
        <w:t>No existe obligación de elaborar documentos ad hoc para atender las solicitudes de acceso a la información.</w:t>
      </w:r>
      <w:r w:rsidRPr="00FE2F3B">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5962A522" w14:textId="77777777" w:rsidR="00562A90" w:rsidRPr="00FE2F3B" w:rsidRDefault="0062255D">
      <w:pPr>
        <w:spacing w:before="120" w:after="120" w:line="360" w:lineRule="auto"/>
        <w:jc w:val="both"/>
        <w:rPr>
          <w:rFonts w:ascii="Palatino Linotype" w:eastAsia="Palatino Linotype" w:hAnsi="Palatino Linotype" w:cs="Palatino Linotype"/>
          <w:sz w:val="22"/>
          <w:szCs w:val="22"/>
        </w:rPr>
      </w:pPr>
      <w:r w:rsidRPr="00FE2F3B">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3865EFEE" w14:textId="77777777" w:rsidR="00562A90" w:rsidRPr="00FE2F3B" w:rsidRDefault="0062255D">
      <w:pPr>
        <w:spacing w:before="120" w:after="120" w:line="360" w:lineRule="auto"/>
        <w:jc w:val="both"/>
        <w:rPr>
          <w:rFonts w:ascii="Palatino Linotype" w:eastAsia="Palatino Linotype" w:hAnsi="Palatino Linotype" w:cs="Palatino Linotype"/>
          <w:sz w:val="22"/>
          <w:szCs w:val="22"/>
        </w:rPr>
      </w:pPr>
      <w:r w:rsidRPr="00FE2F3B">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39B24A7D" w14:textId="77777777" w:rsidR="00562A90" w:rsidRPr="00FE2F3B" w:rsidRDefault="0062255D" w:rsidP="00AF51BA">
      <w:pPr>
        <w:tabs>
          <w:tab w:val="left" w:pos="993"/>
        </w:tabs>
        <w:spacing w:before="120" w:after="120"/>
        <w:ind w:left="851" w:right="902"/>
        <w:jc w:val="both"/>
        <w:rPr>
          <w:rFonts w:ascii="Palatino Linotype" w:eastAsia="Palatino Linotype" w:hAnsi="Palatino Linotype" w:cs="Palatino Linotype"/>
          <w:i/>
          <w:sz w:val="22"/>
          <w:szCs w:val="22"/>
        </w:rPr>
      </w:pPr>
      <w:r w:rsidRPr="00FE2F3B">
        <w:rPr>
          <w:rFonts w:ascii="Palatino Linotype" w:eastAsia="Palatino Linotype" w:hAnsi="Palatino Linotype" w:cs="Palatino Linotype"/>
          <w:i/>
          <w:sz w:val="22"/>
          <w:szCs w:val="22"/>
        </w:rPr>
        <w:t>“</w:t>
      </w:r>
      <w:r w:rsidRPr="00FE2F3B">
        <w:rPr>
          <w:rFonts w:ascii="Palatino Linotype" w:eastAsia="Palatino Linotype" w:hAnsi="Palatino Linotype" w:cs="Palatino Linotype"/>
          <w:b/>
          <w:i/>
          <w:sz w:val="22"/>
          <w:szCs w:val="22"/>
        </w:rPr>
        <w:t xml:space="preserve">Artículo 3. </w:t>
      </w:r>
      <w:r w:rsidRPr="00FE2F3B">
        <w:rPr>
          <w:rFonts w:ascii="Palatino Linotype" w:eastAsia="Palatino Linotype" w:hAnsi="Palatino Linotype" w:cs="Palatino Linotype"/>
          <w:i/>
          <w:sz w:val="22"/>
          <w:szCs w:val="22"/>
        </w:rPr>
        <w:t>Para los efectos de la presente Ley se entenderá por:</w:t>
      </w:r>
    </w:p>
    <w:p w14:paraId="07E06CC3" w14:textId="77777777" w:rsidR="00562A90" w:rsidRPr="00FE2F3B" w:rsidRDefault="0062255D" w:rsidP="00AF51BA">
      <w:pPr>
        <w:tabs>
          <w:tab w:val="left" w:pos="993"/>
        </w:tabs>
        <w:spacing w:before="120" w:after="120"/>
        <w:ind w:left="851" w:right="902"/>
        <w:jc w:val="both"/>
        <w:rPr>
          <w:rFonts w:ascii="Palatino Linotype" w:eastAsia="Palatino Linotype" w:hAnsi="Palatino Linotype" w:cs="Palatino Linotype"/>
          <w:i/>
          <w:sz w:val="22"/>
          <w:szCs w:val="22"/>
        </w:rPr>
      </w:pPr>
      <w:r w:rsidRPr="00FE2F3B">
        <w:rPr>
          <w:rFonts w:ascii="Palatino Linotype" w:eastAsia="Palatino Linotype" w:hAnsi="Palatino Linotype" w:cs="Palatino Linotype"/>
          <w:i/>
          <w:sz w:val="22"/>
          <w:szCs w:val="22"/>
        </w:rPr>
        <w:t>…</w:t>
      </w:r>
    </w:p>
    <w:p w14:paraId="47B93607" w14:textId="77777777" w:rsidR="00562A90" w:rsidRPr="00FE2F3B" w:rsidRDefault="0062255D" w:rsidP="00AF51BA">
      <w:pPr>
        <w:tabs>
          <w:tab w:val="left" w:pos="993"/>
        </w:tabs>
        <w:spacing w:before="120" w:after="120"/>
        <w:ind w:left="851" w:right="902"/>
        <w:jc w:val="both"/>
        <w:rPr>
          <w:rFonts w:ascii="Palatino Linotype" w:eastAsia="Palatino Linotype" w:hAnsi="Palatino Linotype" w:cs="Palatino Linotype"/>
          <w:i/>
          <w:sz w:val="22"/>
          <w:szCs w:val="22"/>
        </w:rPr>
      </w:pPr>
      <w:r w:rsidRPr="00FE2F3B">
        <w:rPr>
          <w:rFonts w:ascii="Palatino Linotype" w:eastAsia="Palatino Linotype" w:hAnsi="Palatino Linotype" w:cs="Palatino Linotype"/>
          <w:b/>
          <w:i/>
          <w:sz w:val="22"/>
          <w:szCs w:val="22"/>
        </w:rPr>
        <w:t>XI. Documento:</w:t>
      </w:r>
      <w:r w:rsidRPr="00FE2F3B">
        <w:rPr>
          <w:rFonts w:ascii="Palatino Linotype" w:eastAsia="Palatino Linotype" w:hAnsi="Palatino Linotype" w:cs="Palatino Linotype"/>
          <w:i/>
          <w:sz w:val="22"/>
          <w:szCs w:val="22"/>
        </w:rPr>
        <w:t xml:space="preserve"> Los expedientes, reportes, estudios, actas</w:t>
      </w:r>
      <w:r w:rsidRPr="00FE2F3B">
        <w:rPr>
          <w:rFonts w:ascii="Palatino Linotype" w:eastAsia="Palatino Linotype" w:hAnsi="Palatino Linotype" w:cs="Palatino Linotype"/>
          <w:b/>
          <w:i/>
          <w:sz w:val="22"/>
          <w:szCs w:val="22"/>
        </w:rPr>
        <w:t>,</w:t>
      </w:r>
      <w:r w:rsidRPr="00FE2F3B">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275A856F" w14:textId="77777777" w:rsidR="00562A90" w:rsidRPr="00FE2F3B" w:rsidRDefault="0062255D">
      <w:pPr>
        <w:spacing w:before="240" w:after="240" w:line="360" w:lineRule="auto"/>
        <w:jc w:val="both"/>
        <w:rPr>
          <w:rFonts w:ascii="Palatino Linotype" w:eastAsia="Palatino Linotype" w:hAnsi="Palatino Linotype" w:cs="Palatino Linotype"/>
          <w:sz w:val="22"/>
          <w:szCs w:val="22"/>
        </w:rPr>
      </w:pPr>
      <w:r w:rsidRPr="00FE2F3B">
        <w:rPr>
          <w:rFonts w:ascii="Palatino Linotype" w:eastAsia="Palatino Linotype" w:hAnsi="Palatino Linotype" w:cs="Palatino Linotype"/>
          <w:sz w:val="22"/>
          <w:szCs w:val="22"/>
        </w:rPr>
        <w:t>Es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56BDB376" w14:textId="77777777" w:rsidR="00562A90" w:rsidRPr="00FE2F3B" w:rsidRDefault="0062255D">
      <w:pPr>
        <w:spacing w:before="120" w:after="120"/>
        <w:ind w:left="851" w:right="902"/>
        <w:jc w:val="both"/>
        <w:rPr>
          <w:rFonts w:ascii="Palatino Linotype" w:eastAsia="Palatino Linotype" w:hAnsi="Palatino Linotype" w:cs="Palatino Linotype"/>
          <w:i/>
          <w:sz w:val="22"/>
          <w:szCs w:val="22"/>
        </w:rPr>
      </w:pPr>
      <w:r w:rsidRPr="00FE2F3B">
        <w:rPr>
          <w:rFonts w:ascii="Palatino Linotype" w:eastAsia="Palatino Linotype" w:hAnsi="Palatino Linotype" w:cs="Palatino Linotype"/>
          <w:b/>
          <w:sz w:val="22"/>
          <w:szCs w:val="22"/>
        </w:rPr>
        <w:t>“</w:t>
      </w:r>
      <w:r w:rsidRPr="00FE2F3B">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FE2F3B">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69AA24A" w14:textId="77777777" w:rsidR="00562A90" w:rsidRPr="00FE2F3B" w:rsidRDefault="0062255D">
      <w:pPr>
        <w:spacing w:before="120" w:after="120"/>
        <w:ind w:left="851" w:right="902"/>
        <w:jc w:val="both"/>
        <w:rPr>
          <w:rFonts w:ascii="Palatino Linotype" w:eastAsia="Palatino Linotype" w:hAnsi="Palatino Linotype" w:cs="Palatino Linotype"/>
          <w:i/>
          <w:sz w:val="22"/>
          <w:szCs w:val="22"/>
        </w:rPr>
      </w:pPr>
      <w:r w:rsidRPr="00FE2F3B">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3550C45B" w14:textId="77777777" w:rsidR="00562A90" w:rsidRPr="00FE2F3B" w:rsidRDefault="0062255D">
      <w:pPr>
        <w:spacing w:before="120" w:after="120"/>
        <w:ind w:left="1134" w:right="902"/>
        <w:jc w:val="both"/>
        <w:rPr>
          <w:rFonts w:ascii="Palatino Linotype" w:eastAsia="Palatino Linotype" w:hAnsi="Palatino Linotype" w:cs="Palatino Linotype"/>
          <w:i/>
          <w:sz w:val="22"/>
          <w:szCs w:val="22"/>
        </w:rPr>
      </w:pPr>
      <w:r w:rsidRPr="00FE2F3B">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768997DE" w14:textId="77777777" w:rsidR="00562A90" w:rsidRPr="00FE2F3B" w:rsidRDefault="0062255D">
      <w:pPr>
        <w:spacing w:before="120" w:after="120"/>
        <w:ind w:left="1134" w:right="902"/>
        <w:jc w:val="both"/>
        <w:rPr>
          <w:rFonts w:ascii="Palatino Linotype" w:eastAsia="Palatino Linotype" w:hAnsi="Palatino Linotype" w:cs="Palatino Linotype"/>
          <w:i/>
          <w:sz w:val="22"/>
          <w:szCs w:val="22"/>
        </w:rPr>
      </w:pPr>
      <w:r w:rsidRPr="00FE2F3B">
        <w:rPr>
          <w:rFonts w:ascii="Palatino Linotype" w:eastAsia="Palatino Linotype" w:hAnsi="Palatino Linotype" w:cs="Palatino Linotype"/>
          <w:i/>
          <w:sz w:val="22"/>
          <w:szCs w:val="22"/>
        </w:rPr>
        <w:t>2) Que se trate de información registrada en cualquier soporte documental, que en ejercicio de las atribuciones conferidas, sea administrada por los Sujetos Obligados, y</w:t>
      </w:r>
    </w:p>
    <w:p w14:paraId="1794246D" w14:textId="77777777" w:rsidR="00562A90" w:rsidRPr="00FE2F3B" w:rsidRDefault="0062255D">
      <w:pPr>
        <w:spacing w:before="120" w:after="120"/>
        <w:ind w:left="1134" w:right="902"/>
        <w:jc w:val="both"/>
        <w:rPr>
          <w:rFonts w:ascii="Palatino Linotype" w:eastAsia="Palatino Linotype" w:hAnsi="Palatino Linotype" w:cs="Palatino Linotype"/>
          <w:i/>
          <w:sz w:val="22"/>
          <w:szCs w:val="22"/>
        </w:rPr>
      </w:pPr>
      <w:r w:rsidRPr="00FE2F3B">
        <w:rPr>
          <w:rFonts w:ascii="Palatino Linotype" w:eastAsia="Palatino Linotype" w:hAnsi="Palatino Linotype" w:cs="Palatino Linotype"/>
          <w:i/>
          <w:sz w:val="22"/>
          <w:szCs w:val="22"/>
        </w:rPr>
        <w:t>3) Que se trate de información registrada en cualquier soporte documental, que en ejercicio de las atribuciones conferidas, se encuentre en posesión de los Sujetos Obligados.”</w:t>
      </w:r>
    </w:p>
    <w:p w14:paraId="294617FB" w14:textId="77777777" w:rsidR="00562A90" w:rsidRPr="00FE2F3B" w:rsidRDefault="0062255D">
      <w:pPr>
        <w:spacing w:before="240" w:after="240" w:line="360" w:lineRule="auto"/>
        <w:ind w:right="51"/>
        <w:jc w:val="both"/>
        <w:rPr>
          <w:rFonts w:ascii="Palatino Linotype" w:eastAsia="Palatino Linotype" w:hAnsi="Palatino Linotype" w:cs="Palatino Linotype"/>
          <w:sz w:val="22"/>
          <w:szCs w:val="22"/>
        </w:rPr>
      </w:pPr>
      <w:r w:rsidRPr="00FE2F3B">
        <w:rPr>
          <w:rFonts w:ascii="Palatino Linotype" w:eastAsia="Palatino Linotype" w:hAnsi="Palatino Linotype" w:cs="Palatino Linotype"/>
          <w:sz w:val="22"/>
          <w:szCs w:val="22"/>
        </w:rPr>
        <w:t>Lo anterior, siempre y cuando no se trate de información clasificada como reservada o confidencial, cuya difusión pueda lesionar el interés jurídicamente protegido por la Ley, producir un daño mayor que el interés de conocerse, o bien, generar un daño en los derechos de las personas,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0112BC5F" w14:textId="6AED6107" w:rsidR="00562A90" w:rsidRPr="00FE2F3B" w:rsidRDefault="0062255D">
      <w:pPr>
        <w:spacing w:before="240" w:after="240" w:line="360" w:lineRule="auto"/>
        <w:jc w:val="both"/>
        <w:rPr>
          <w:rFonts w:ascii="Palatino Linotype" w:eastAsia="Palatino Linotype" w:hAnsi="Palatino Linotype" w:cs="Palatino Linotype"/>
          <w:sz w:val="22"/>
          <w:szCs w:val="22"/>
        </w:rPr>
      </w:pPr>
      <w:r w:rsidRPr="00FE2F3B">
        <w:rPr>
          <w:rFonts w:ascii="Palatino Linotype" w:eastAsia="Palatino Linotype" w:hAnsi="Palatino Linotype" w:cs="Palatino Linotype"/>
          <w:sz w:val="22"/>
          <w:szCs w:val="22"/>
        </w:rPr>
        <w:t>En el mismo tenor, los artículos 6, apartado A, fracción I, de la Constitución Política de los Estados Unidos Mexicanos y 5,</w:t>
      </w:r>
      <w:r w:rsidR="00CB6CDB" w:rsidRPr="00FE2F3B">
        <w:rPr>
          <w:rFonts w:ascii="Palatino Linotype" w:eastAsia="Palatino Linotype" w:hAnsi="Palatino Linotype" w:cs="Palatino Linotype"/>
          <w:sz w:val="22"/>
          <w:szCs w:val="22"/>
        </w:rPr>
        <w:t xml:space="preserve"> párrafo cuadragésimo sexto,</w:t>
      </w:r>
      <w:r w:rsidRPr="00FE2F3B">
        <w:rPr>
          <w:rFonts w:ascii="Palatino Linotype" w:eastAsia="Palatino Linotype" w:hAnsi="Palatino Linotype" w:cs="Palatino Linotype"/>
          <w:sz w:val="22"/>
          <w:szCs w:val="22"/>
        </w:rPr>
        <w:t xml:space="preserve"> fracción I, de la Constitución Política del Estado Libre y Soberano de México, establecen que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las razones previstas en la Constitución Federal por interés público y seguridad, en los términos que fijen las leyes de la materia.</w:t>
      </w:r>
    </w:p>
    <w:p w14:paraId="3924D1ED" w14:textId="7C0B5728" w:rsidR="00562A90" w:rsidRPr="00FE2F3B" w:rsidRDefault="0062255D">
      <w:pPr>
        <w:spacing w:before="240" w:after="240" w:line="360" w:lineRule="auto"/>
        <w:ind w:right="51"/>
        <w:jc w:val="both"/>
        <w:rPr>
          <w:rFonts w:ascii="Palatino Linotype" w:eastAsia="Palatino Linotype" w:hAnsi="Palatino Linotype" w:cs="Palatino Linotype"/>
          <w:sz w:val="22"/>
          <w:szCs w:val="22"/>
        </w:rPr>
      </w:pPr>
      <w:r w:rsidRPr="00FE2F3B">
        <w:rPr>
          <w:rFonts w:ascii="Palatino Linotype" w:eastAsia="Palatino Linotype" w:hAnsi="Palatino Linotype" w:cs="Palatino Linotype"/>
          <w:sz w:val="22"/>
          <w:szCs w:val="22"/>
        </w:rPr>
        <w:t xml:space="preserve">Ahora bien, del análisis de la solicitud de información, motivo del recurso de revisión que ahora se resuelve, se advierte que la parte </w:t>
      </w:r>
      <w:r w:rsidRPr="00FE2F3B">
        <w:rPr>
          <w:rFonts w:ascii="Palatino Linotype" w:eastAsia="Palatino Linotype" w:hAnsi="Palatino Linotype" w:cs="Palatino Linotype"/>
          <w:b/>
          <w:sz w:val="22"/>
          <w:szCs w:val="22"/>
        </w:rPr>
        <w:t>Recurrente</w:t>
      </w:r>
      <w:r w:rsidRPr="00FE2F3B">
        <w:rPr>
          <w:rFonts w:ascii="Palatino Linotype" w:eastAsia="Palatino Linotype" w:hAnsi="Palatino Linotype" w:cs="Palatino Linotype"/>
          <w:sz w:val="22"/>
          <w:szCs w:val="22"/>
        </w:rPr>
        <w:t xml:space="preserve"> </w:t>
      </w:r>
      <w:r w:rsidR="00AC3C31" w:rsidRPr="00FE2F3B">
        <w:rPr>
          <w:rFonts w:ascii="Palatino Linotype" w:eastAsia="Palatino Linotype" w:hAnsi="Palatino Linotype" w:cs="Palatino Linotype"/>
          <w:sz w:val="22"/>
          <w:szCs w:val="22"/>
        </w:rPr>
        <w:t>requirió el acceso a lo siguiente:</w:t>
      </w:r>
    </w:p>
    <w:p w14:paraId="088192C5" w14:textId="04663765" w:rsidR="0044671D" w:rsidRPr="00FE2F3B" w:rsidRDefault="00AC3C31" w:rsidP="0044671D">
      <w:pPr>
        <w:pStyle w:val="Prrafodelista"/>
        <w:numPr>
          <w:ilvl w:val="0"/>
          <w:numId w:val="10"/>
        </w:numPr>
        <w:spacing w:before="240" w:after="240" w:line="360" w:lineRule="auto"/>
        <w:ind w:right="51"/>
        <w:jc w:val="both"/>
        <w:rPr>
          <w:rFonts w:ascii="Palatino Linotype" w:eastAsia="Palatino Linotype" w:hAnsi="Palatino Linotype" w:cs="Palatino Linotype"/>
          <w:sz w:val="22"/>
          <w:szCs w:val="22"/>
        </w:rPr>
      </w:pPr>
      <w:r w:rsidRPr="00FE2F3B">
        <w:rPr>
          <w:rFonts w:ascii="Palatino Linotype" w:hAnsi="Palatino Linotype"/>
          <w:sz w:val="22"/>
          <w:szCs w:val="22"/>
        </w:rPr>
        <w:t xml:space="preserve">Saber si las </w:t>
      </w:r>
      <w:r w:rsidRPr="00FE2F3B">
        <w:rPr>
          <w:rFonts w:ascii="Palatino Linotype" w:eastAsia="Palatino Linotype" w:hAnsi="Palatino Linotype" w:cs="Palatino Linotype"/>
          <w:sz w:val="22"/>
          <w:szCs w:val="22"/>
        </w:rPr>
        <w:t>magistraturas del Tribunal Electoral del Estado de México</w:t>
      </w:r>
      <w:r w:rsidR="0044671D" w:rsidRPr="00FE2F3B">
        <w:rPr>
          <w:rFonts w:ascii="Palatino Linotype" w:eastAsia="Palatino Linotype" w:hAnsi="Palatino Linotype" w:cs="Palatino Linotype"/>
          <w:sz w:val="22"/>
          <w:szCs w:val="22"/>
        </w:rPr>
        <w:t xml:space="preserve"> cuentan con seguridad personal.</w:t>
      </w:r>
    </w:p>
    <w:p w14:paraId="33E9B56F" w14:textId="77777777" w:rsidR="0044671D" w:rsidRPr="00FE2F3B" w:rsidRDefault="00AC3C31" w:rsidP="0044671D">
      <w:pPr>
        <w:spacing w:before="240" w:after="240" w:line="360" w:lineRule="auto"/>
        <w:ind w:left="284" w:right="51"/>
        <w:jc w:val="both"/>
        <w:rPr>
          <w:rFonts w:ascii="Palatino Linotype" w:eastAsia="Palatino Linotype" w:hAnsi="Palatino Linotype" w:cs="Palatino Linotype"/>
          <w:sz w:val="22"/>
          <w:szCs w:val="22"/>
        </w:rPr>
      </w:pPr>
      <w:r w:rsidRPr="00FE2F3B">
        <w:rPr>
          <w:rFonts w:ascii="Palatino Linotype" w:eastAsia="Palatino Linotype" w:hAnsi="Palatino Linotype" w:cs="Palatino Linotype"/>
          <w:sz w:val="22"/>
          <w:szCs w:val="22"/>
        </w:rPr>
        <w:t xml:space="preserve">En caso </w:t>
      </w:r>
      <w:r w:rsidR="0044671D" w:rsidRPr="00FE2F3B">
        <w:rPr>
          <w:rFonts w:ascii="Palatino Linotype" w:eastAsia="Palatino Linotype" w:hAnsi="Palatino Linotype" w:cs="Palatino Linotype"/>
          <w:sz w:val="22"/>
          <w:szCs w:val="22"/>
        </w:rPr>
        <w:t>afirmativo:</w:t>
      </w:r>
    </w:p>
    <w:p w14:paraId="0D68FEDB" w14:textId="6BBCCDE4" w:rsidR="0044671D" w:rsidRPr="00FE2F3B" w:rsidRDefault="004C043D" w:rsidP="0044671D">
      <w:pPr>
        <w:pStyle w:val="Prrafodelista"/>
        <w:numPr>
          <w:ilvl w:val="0"/>
          <w:numId w:val="10"/>
        </w:numPr>
        <w:spacing w:before="240" w:after="240" w:line="360" w:lineRule="auto"/>
        <w:ind w:right="51"/>
        <w:jc w:val="both"/>
        <w:rPr>
          <w:rFonts w:ascii="Palatino Linotype" w:eastAsia="Palatino Linotype" w:hAnsi="Palatino Linotype" w:cs="Palatino Linotype"/>
          <w:sz w:val="22"/>
          <w:szCs w:val="22"/>
        </w:rPr>
      </w:pPr>
      <w:r w:rsidRPr="00FE2F3B">
        <w:rPr>
          <w:rFonts w:ascii="Palatino Linotype" w:eastAsia="Palatino Linotype" w:hAnsi="Palatino Linotype" w:cs="Palatino Linotype"/>
          <w:sz w:val="22"/>
          <w:szCs w:val="22"/>
        </w:rPr>
        <w:t>E</w:t>
      </w:r>
      <w:r w:rsidR="0044671D" w:rsidRPr="00FE2F3B">
        <w:rPr>
          <w:rFonts w:ascii="Palatino Linotype" w:eastAsia="Palatino Linotype" w:hAnsi="Palatino Linotype" w:cs="Palatino Linotype"/>
          <w:sz w:val="22"/>
          <w:szCs w:val="22"/>
        </w:rPr>
        <w:t>l nombre del o los servidores públicos que solicitaron el servicio o protección.</w:t>
      </w:r>
    </w:p>
    <w:p w14:paraId="6220E8CD" w14:textId="77777777" w:rsidR="0044671D" w:rsidRPr="00FE2F3B" w:rsidRDefault="0044671D" w:rsidP="0044671D">
      <w:pPr>
        <w:pStyle w:val="Prrafodelista"/>
        <w:numPr>
          <w:ilvl w:val="0"/>
          <w:numId w:val="10"/>
        </w:numPr>
        <w:spacing w:before="240" w:after="240" w:line="360" w:lineRule="auto"/>
        <w:ind w:right="51"/>
        <w:jc w:val="both"/>
        <w:rPr>
          <w:rFonts w:ascii="Palatino Linotype" w:eastAsia="Palatino Linotype" w:hAnsi="Palatino Linotype" w:cs="Palatino Linotype"/>
          <w:sz w:val="22"/>
          <w:szCs w:val="22"/>
        </w:rPr>
      </w:pPr>
      <w:r w:rsidRPr="00FE2F3B">
        <w:rPr>
          <w:rFonts w:ascii="Palatino Linotype" w:eastAsia="Palatino Linotype" w:hAnsi="Palatino Linotype" w:cs="Palatino Linotype"/>
          <w:sz w:val="22"/>
          <w:szCs w:val="22"/>
        </w:rPr>
        <w:t>Sueldo de las personas que prestan dicho servicio.</w:t>
      </w:r>
    </w:p>
    <w:p w14:paraId="4FF6909D" w14:textId="712A0E72" w:rsidR="00C509C4" w:rsidRPr="00FE2F3B" w:rsidRDefault="0044671D" w:rsidP="0044671D">
      <w:pPr>
        <w:pStyle w:val="Prrafodelista"/>
        <w:numPr>
          <w:ilvl w:val="0"/>
          <w:numId w:val="10"/>
        </w:numPr>
        <w:spacing w:before="240" w:after="240" w:line="360" w:lineRule="auto"/>
        <w:ind w:right="51"/>
        <w:jc w:val="both"/>
        <w:rPr>
          <w:rFonts w:ascii="Palatino Linotype" w:eastAsia="Palatino Linotype" w:hAnsi="Palatino Linotype" w:cs="Palatino Linotype"/>
          <w:sz w:val="22"/>
          <w:szCs w:val="22"/>
        </w:rPr>
      </w:pPr>
      <w:r w:rsidRPr="00FE2F3B">
        <w:rPr>
          <w:rFonts w:ascii="Palatino Linotype" w:eastAsia="Palatino Linotype" w:hAnsi="Palatino Linotype" w:cs="Palatino Linotype"/>
          <w:sz w:val="22"/>
          <w:szCs w:val="22"/>
        </w:rPr>
        <w:t xml:space="preserve">Dependencia </w:t>
      </w:r>
      <w:r w:rsidR="00AC3C31" w:rsidRPr="00FE2F3B">
        <w:rPr>
          <w:rFonts w:ascii="Palatino Linotype" w:eastAsia="Palatino Linotype" w:hAnsi="Palatino Linotype" w:cs="Palatino Linotype"/>
          <w:sz w:val="22"/>
          <w:szCs w:val="22"/>
        </w:rPr>
        <w:t xml:space="preserve">o empresa privada </w:t>
      </w:r>
      <w:r w:rsidR="00C509C4" w:rsidRPr="00FE2F3B">
        <w:rPr>
          <w:rFonts w:ascii="Palatino Linotype" w:eastAsia="Palatino Linotype" w:hAnsi="Palatino Linotype" w:cs="Palatino Linotype"/>
          <w:sz w:val="22"/>
          <w:szCs w:val="22"/>
        </w:rPr>
        <w:t xml:space="preserve">de la cual </w:t>
      </w:r>
      <w:r w:rsidR="00AC3C31" w:rsidRPr="00FE2F3B">
        <w:rPr>
          <w:rFonts w:ascii="Palatino Linotype" w:eastAsia="Palatino Linotype" w:hAnsi="Palatino Linotype" w:cs="Palatino Linotype"/>
          <w:sz w:val="22"/>
          <w:szCs w:val="22"/>
        </w:rPr>
        <w:t>se les paga</w:t>
      </w:r>
      <w:r w:rsidR="00C509C4" w:rsidRPr="00FE2F3B">
        <w:rPr>
          <w:rFonts w:ascii="Palatino Linotype" w:eastAsia="Palatino Linotype" w:hAnsi="Palatino Linotype" w:cs="Palatino Linotype"/>
          <w:sz w:val="22"/>
          <w:szCs w:val="22"/>
        </w:rPr>
        <w:t>.</w:t>
      </w:r>
    </w:p>
    <w:p w14:paraId="132DF30B" w14:textId="77777777" w:rsidR="00C509C4" w:rsidRPr="00FE2F3B" w:rsidRDefault="00C509C4" w:rsidP="0044671D">
      <w:pPr>
        <w:pStyle w:val="Prrafodelista"/>
        <w:numPr>
          <w:ilvl w:val="0"/>
          <w:numId w:val="10"/>
        </w:numPr>
        <w:spacing w:before="240" w:after="240" w:line="360" w:lineRule="auto"/>
        <w:ind w:right="51"/>
        <w:jc w:val="both"/>
        <w:rPr>
          <w:rFonts w:ascii="Palatino Linotype" w:eastAsia="Palatino Linotype" w:hAnsi="Palatino Linotype" w:cs="Palatino Linotype"/>
          <w:sz w:val="22"/>
          <w:szCs w:val="22"/>
        </w:rPr>
      </w:pPr>
      <w:r w:rsidRPr="00FE2F3B">
        <w:rPr>
          <w:rFonts w:ascii="Palatino Linotype" w:eastAsia="Palatino Linotype" w:hAnsi="Palatino Linotype" w:cs="Palatino Linotype"/>
          <w:sz w:val="22"/>
          <w:szCs w:val="22"/>
        </w:rPr>
        <w:t>M</w:t>
      </w:r>
      <w:r w:rsidR="00AC3C31" w:rsidRPr="00FE2F3B">
        <w:rPr>
          <w:rFonts w:ascii="Palatino Linotype" w:eastAsia="Palatino Linotype" w:hAnsi="Palatino Linotype" w:cs="Palatino Linotype"/>
          <w:sz w:val="22"/>
          <w:szCs w:val="22"/>
        </w:rPr>
        <w:t>otivos por los que las magistraturas tienen seguridad personal</w:t>
      </w:r>
      <w:r w:rsidRPr="00FE2F3B">
        <w:rPr>
          <w:rFonts w:ascii="Palatino Linotype" w:eastAsia="Palatino Linotype" w:hAnsi="Palatino Linotype" w:cs="Palatino Linotype"/>
          <w:sz w:val="22"/>
          <w:szCs w:val="22"/>
        </w:rPr>
        <w:t>.</w:t>
      </w:r>
    </w:p>
    <w:p w14:paraId="5E66C3F0" w14:textId="2A6EF58C" w:rsidR="00C509C4" w:rsidRPr="00FE2F3B" w:rsidRDefault="00C509C4" w:rsidP="0044671D">
      <w:pPr>
        <w:pStyle w:val="Prrafodelista"/>
        <w:numPr>
          <w:ilvl w:val="0"/>
          <w:numId w:val="10"/>
        </w:numPr>
        <w:spacing w:before="240" w:after="240" w:line="360" w:lineRule="auto"/>
        <w:ind w:right="51"/>
        <w:jc w:val="both"/>
        <w:rPr>
          <w:rFonts w:ascii="Palatino Linotype" w:eastAsia="Palatino Linotype" w:hAnsi="Palatino Linotype" w:cs="Palatino Linotype"/>
          <w:sz w:val="22"/>
          <w:szCs w:val="22"/>
        </w:rPr>
      </w:pPr>
      <w:r w:rsidRPr="00FE2F3B">
        <w:rPr>
          <w:rFonts w:ascii="Palatino Linotype" w:eastAsia="Palatino Linotype" w:hAnsi="Palatino Linotype" w:cs="Palatino Linotype"/>
          <w:sz w:val="22"/>
          <w:szCs w:val="22"/>
        </w:rPr>
        <w:t xml:space="preserve">El </w:t>
      </w:r>
      <w:r w:rsidR="00AC3C31" w:rsidRPr="00FE2F3B">
        <w:rPr>
          <w:rFonts w:ascii="Palatino Linotype" w:eastAsia="Palatino Linotype" w:hAnsi="Palatino Linotype" w:cs="Palatino Linotype"/>
          <w:sz w:val="22"/>
          <w:szCs w:val="22"/>
        </w:rPr>
        <w:t>órgano o autoridad</w:t>
      </w:r>
      <w:r w:rsidRPr="00FE2F3B">
        <w:rPr>
          <w:rFonts w:ascii="Palatino Linotype" w:eastAsia="Palatino Linotype" w:hAnsi="Palatino Linotype" w:cs="Palatino Linotype"/>
          <w:sz w:val="22"/>
          <w:szCs w:val="22"/>
        </w:rPr>
        <w:t xml:space="preserve"> que aprobó la asignación de seguridad personal</w:t>
      </w:r>
    </w:p>
    <w:p w14:paraId="0BDE38FA" w14:textId="26D8E1B9" w:rsidR="00C509C4" w:rsidRPr="00FE2F3B" w:rsidRDefault="00C509C4" w:rsidP="00C509C4">
      <w:pPr>
        <w:spacing w:before="240" w:after="240" w:line="360" w:lineRule="auto"/>
        <w:ind w:right="51"/>
        <w:jc w:val="both"/>
        <w:rPr>
          <w:rFonts w:ascii="Palatino Linotype" w:eastAsia="Palatino Linotype" w:hAnsi="Palatino Linotype" w:cs="Palatino Linotype"/>
          <w:sz w:val="22"/>
          <w:szCs w:val="22"/>
        </w:rPr>
      </w:pPr>
      <w:r w:rsidRPr="00FE2F3B">
        <w:rPr>
          <w:rFonts w:ascii="Palatino Linotype" w:eastAsia="Palatino Linotype" w:hAnsi="Palatino Linotype" w:cs="Palatino Linotype"/>
          <w:sz w:val="22"/>
          <w:szCs w:val="22"/>
        </w:rPr>
        <w:t>Asimismo, la persona solicitante indicó que la información solicitada correspondía con aquella con la que cuenta cada magistratura, por lo que cada una debía proporcionar la información que obrara en sus archivos.</w:t>
      </w:r>
    </w:p>
    <w:p w14:paraId="57E84EDD" w14:textId="77777777" w:rsidR="009A7785" w:rsidRPr="00FE2F3B" w:rsidRDefault="006159D4" w:rsidP="009A7785">
      <w:pPr>
        <w:pBdr>
          <w:top w:val="nil"/>
          <w:left w:val="nil"/>
          <w:bottom w:val="nil"/>
          <w:right w:val="nil"/>
          <w:between w:val="nil"/>
        </w:pBdr>
        <w:spacing w:before="280" w:after="280" w:line="360" w:lineRule="auto"/>
        <w:jc w:val="both"/>
        <w:rPr>
          <w:rFonts w:ascii="Palatino Linotype" w:eastAsia="Palatino Linotype" w:hAnsi="Palatino Linotype" w:cs="Palatino Linotype"/>
          <w:sz w:val="22"/>
          <w:szCs w:val="22"/>
        </w:rPr>
      </w:pPr>
      <w:r w:rsidRPr="00FE2F3B">
        <w:rPr>
          <w:rFonts w:ascii="Palatino Linotype" w:eastAsia="Palatino Linotype" w:hAnsi="Palatino Linotype" w:cs="Palatino Linotype"/>
          <w:sz w:val="22"/>
          <w:szCs w:val="22"/>
        </w:rPr>
        <w:t>Es de mencionar que las Unidades de Transparencia, son el área responsable en cada Sujeto Obligado para dar atención a las solicitudes de información que se realicen al amparo de la Ley, el responsable de dicha área funge como enlace entre el Sujeto Obligado y los solicitantes, y tiene bajo su responsabilidad el tramitar internamente la solicitud de información.</w:t>
      </w:r>
    </w:p>
    <w:p w14:paraId="05C99C39" w14:textId="77777777" w:rsidR="009A7785" w:rsidRPr="00FE2F3B" w:rsidRDefault="009A7785" w:rsidP="009A7785">
      <w:pPr>
        <w:pBdr>
          <w:top w:val="nil"/>
          <w:left w:val="nil"/>
          <w:bottom w:val="nil"/>
          <w:right w:val="nil"/>
          <w:between w:val="nil"/>
        </w:pBdr>
        <w:spacing w:before="280" w:after="280" w:line="360" w:lineRule="auto"/>
        <w:jc w:val="both"/>
        <w:rPr>
          <w:rFonts w:ascii="Palatino Linotype" w:eastAsia="Palatino Linotype" w:hAnsi="Palatino Linotype" w:cs="Palatino Linotype"/>
          <w:sz w:val="22"/>
          <w:szCs w:val="22"/>
        </w:rPr>
      </w:pPr>
    </w:p>
    <w:p w14:paraId="16F6F4D8" w14:textId="062648F5" w:rsidR="006159D4" w:rsidRPr="00FE2F3B" w:rsidRDefault="006159D4" w:rsidP="009A7785">
      <w:pPr>
        <w:pBdr>
          <w:top w:val="nil"/>
          <w:left w:val="nil"/>
          <w:bottom w:val="nil"/>
          <w:right w:val="nil"/>
          <w:between w:val="nil"/>
        </w:pBdr>
        <w:spacing w:before="280" w:after="280" w:line="360" w:lineRule="auto"/>
        <w:jc w:val="both"/>
        <w:rPr>
          <w:rFonts w:ascii="Palatino Linotype" w:eastAsia="Palatino Linotype" w:hAnsi="Palatino Linotype" w:cs="Palatino Linotype"/>
          <w:sz w:val="22"/>
          <w:szCs w:val="22"/>
        </w:rPr>
      </w:pPr>
      <w:r w:rsidRPr="00FE2F3B">
        <w:rPr>
          <w:rFonts w:ascii="Palatino Linotype" w:eastAsia="Palatino Linotype" w:hAnsi="Palatino Linotype" w:cs="Palatino Linotype"/>
          <w:sz w:val="22"/>
          <w:szCs w:val="22"/>
        </w:rPr>
        <w:t>De tal manera que, si bien el Titular de la Unidad de Transparencia no tiene bajo su resguardo el archivo que contiene la documentación en donde consta la información solicitada, esta puede obrar en las distintas áreas que conforman la estructura orgánica del Sujeto Obligado, es por ello que debe turnar la solicitud al servidor público habilitado que tiene bajo su resguardo la misma, de conformidad con los artículos 53, fracciones II y IV y 162 de la Ley de Transparencia y Acceso a la Información Pública del Estado de México y Municipios.</w:t>
      </w:r>
    </w:p>
    <w:p w14:paraId="1B1BB07A" w14:textId="77777777" w:rsidR="006159D4" w:rsidRPr="00FE2F3B" w:rsidRDefault="006159D4" w:rsidP="006159D4">
      <w:pPr>
        <w:spacing w:before="240" w:after="240" w:line="360" w:lineRule="auto"/>
        <w:ind w:right="51"/>
        <w:jc w:val="both"/>
        <w:rPr>
          <w:rFonts w:ascii="Palatino Linotype" w:eastAsia="Palatino Linotype" w:hAnsi="Palatino Linotype" w:cs="Palatino Linotype"/>
          <w:sz w:val="22"/>
          <w:szCs w:val="22"/>
        </w:rPr>
      </w:pPr>
      <w:r w:rsidRPr="00FE2F3B">
        <w:rPr>
          <w:rFonts w:ascii="Palatino Linotype" w:eastAsia="Palatino Linotype" w:hAnsi="Palatino Linotype" w:cs="Palatino Linotype"/>
          <w:sz w:val="22"/>
          <w:szCs w:val="22"/>
        </w:rPr>
        <w:t>Por su parte, los servidores públicos habilitados, quienes son designados por el titular de cada Sujeto Obligado derivado de la propuesta del responsable de la Unidad de Transparencia, son las personas encargadas dentro de las diversas unidades administrativas o áreas de los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teniendo como función buscar, localizar y en su caso entregar la información solicitada, así como integrar y presentar al responsable de la Unidad de Transparencia la propuesta de clasificación de información, la cual tendrá los fundamentos y argumentos en que se basa dicha propuesta y verificar, una vez analizado el contenido de la información, que no se encuentre en los supuestos de información clasificada, de conformidad con los artículos 3, fracción XXXIX, 58 y 59, de la Ley de la Ley de Transparencia y Acceso a la Información Pública del Estado de México y Municipios.</w:t>
      </w:r>
    </w:p>
    <w:p w14:paraId="104E0008" w14:textId="77777777" w:rsidR="006159D4" w:rsidRPr="00FE2F3B" w:rsidRDefault="006159D4" w:rsidP="006159D4">
      <w:pPr>
        <w:spacing w:before="240" w:after="240" w:line="360" w:lineRule="auto"/>
        <w:jc w:val="both"/>
        <w:rPr>
          <w:rFonts w:ascii="Palatino Linotype" w:eastAsia="Palatino Linotype" w:hAnsi="Palatino Linotype" w:cs="Palatino Linotype"/>
          <w:sz w:val="22"/>
          <w:szCs w:val="22"/>
        </w:rPr>
      </w:pPr>
      <w:r w:rsidRPr="00FE2F3B">
        <w:rPr>
          <w:rFonts w:ascii="Palatino Linotype" w:eastAsia="Palatino Linotype" w:hAnsi="Palatino Linotype" w:cs="Palatino Linotype"/>
          <w:sz w:val="22"/>
          <w:szCs w:val="22"/>
        </w:rPr>
        <w:t>De lo manifestado con antelación se advierte que la persona Titular de la Unidad de Transparencia debe garantizar que las solicitudes se turnen a todas las áreas competentes que puedan contar con la información, con el objeto de que los servidores públicos habilitados realicen la búsqueda exhaustiva y razonable de la información solicitada, y que una vez localizada, la misma sea proporcionada a las personas solicitantes atendiendo a la naturaleza jurídica de la misma.</w:t>
      </w:r>
    </w:p>
    <w:p w14:paraId="1B63DFDE" w14:textId="46F409E0" w:rsidR="006159D4" w:rsidRPr="00FE2F3B" w:rsidRDefault="006159D4" w:rsidP="006159D4">
      <w:pPr>
        <w:spacing w:before="280" w:after="280" w:line="360" w:lineRule="auto"/>
        <w:jc w:val="both"/>
        <w:rPr>
          <w:rFonts w:ascii="Palatino Linotype" w:eastAsia="Palatino Linotype" w:hAnsi="Palatino Linotype" w:cs="Palatino Linotype"/>
          <w:sz w:val="22"/>
          <w:szCs w:val="22"/>
        </w:rPr>
      </w:pPr>
      <w:r w:rsidRPr="00FE2F3B">
        <w:rPr>
          <w:rFonts w:ascii="Palatino Linotype" w:eastAsia="Palatino Linotype" w:hAnsi="Palatino Linotype" w:cs="Palatino Linotype"/>
          <w:sz w:val="22"/>
          <w:szCs w:val="22"/>
        </w:rPr>
        <w:t>En el caso particular, es de recordar que la Unidad de Transparencia turnó la solicitud a la Dirección de Administración, como la dependencia competente para contar con la información que es del interés de la persona solicitante.</w:t>
      </w:r>
    </w:p>
    <w:p w14:paraId="33E2E449" w14:textId="178D0124" w:rsidR="006159D4" w:rsidRPr="00FE2F3B" w:rsidRDefault="006159D4" w:rsidP="006159D4">
      <w:pPr>
        <w:spacing w:before="280" w:after="280" w:line="360" w:lineRule="auto"/>
        <w:jc w:val="both"/>
        <w:rPr>
          <w:rFonts w:ascii="Palatino Linotype" w:eastAsia="Palatino Linotype" w:hAnsi="Palatino Linotype" w:cs="Palatino Linotype"/>
          <w:sz w:val="22"/>
          <w:szCs w:val="22"/>
        </w:rPr>
      </w:pPr>
      <w:r w:rsidRPr="00FE2F3B">
        <w:rPr>
          <w:rFonts w:ascii="Palatino Linotype" w:eastAsia="Palatino Linotype" w:hAnsi="Palatino Linotype" w:cs="Palatino Linotype"/>
          <w:sz w:val="22"/>
          <w:szCs w:val="22"/>
        </w:rPr>
        <w:t xml:space="preserve">Cabe mencionar que la Dirección de Administración, </w:t>
      </w:r>
      <w:r w:rsidR="008751CD" w:rsidRPr="00FE2F3B">
        <w:rPr>
          <w:rFonts w:ascii="Palatino Linotype" w:eastAsia="Palatino Linotype" w:hAnsi="Palatino Linotype" w:cs="Palatino Linotype"/>
          <w:sz w:val="22"/>
          <w:szCs w:val="22"/>
        </w:rPr>
        <w:t>de conformidad con los</w:t>
      </w:r>
      <w:r w:rsidRPr="00FE2F3B">
        <w:rPr>
          <w:rFonts w:ascii="Palatino Linotype" w:eastAsia="Palatino Linotype" w:hAnsi="Palatino Linotype" w:cs="Palatino Linotype"/>
          <w:sz w:val="22"/>
          <w:szCs w:val="22"/>
        </w:rPr>
        <w:t xml:space="preserve"> </w:t>
      </w:r>
      <w:r w:rsidR="008751CD" w:rsidRPr="00FE2F3B">
        <w:rPr>
          <w:rFonts w:ascii="Palatino Linotype" w:eastAsia="Palatino Linotype" w:hAnsi="Palatino Linotype" w:cs="Palatino Linotype"/>
          <w:sz w:val="22"/>
          <w:szCs w:val="22"/>
        </w:rPr>
        <w:t>artículos</w:t>
      </w:r>
      <w:r w:rsidRPr="00FE2F3B">
        <w:rPr>
          <w:rFonts w:ascii="Palatino Linotype" w:eastAsia="Palatino Linotype" w:hAnsi="Palatino Linotype" w:cs="Palatino Linotype"/>
          <w:sz w:val="22"/>
          <w:szCs w:val="22"/>
        </w:rPr>
        <w:t xml:space="preserve"> 71</w:t>
      </w:r>
      <w:r w:rsidR="008751CD" w:rsidRPr="00FE2F3B">
        <w:rPr>
          <w:rFonts w:ascii="Palatino Linotype" w:eastAsia="Palatino Linotype" w:hAnsi="Palatino Linotype" w:cs="Palatino Linotype"/>
          <w:sz w:val="22"/>
          <w:szCs w:val="22"/>
        </w:rPr>
        <w:t xml:space="preserve"> y 73</w:t>
      </w:r>
      <w:r w:rsidRPr="00FE2F3B">
        <w:rPr>
          <w:rFonts w:ascii="Palatino Linotype" w:eastAsia="Palatino Linotype" w:hAnsi="Palatino Linotype" w:cs="Palatino Linotype"/>
          <w:sz w:val="22"/>
          <w:szCs w:val="22"/>
        </w:rPr>
        <w:t xml:space="preserve"> del Reglamento Interno del Tribunal Electoral del Estado de México es responsable de organizar, dirigir y controlar la administración de los recursos humanos, materiales y financieros, así como la prestación de los servicios generales, obras y servicios profesionales, para lo cual se auxilia, entre otras áreas de la Subdirección de Recursos Humanos y Nómina</w:t>
      </w:r>
      <w:r w:rsidR="008751CD" w:rsidRPr="00FE2F3B">
        <w:rPr>
          <w:rFonts w:ascii="Palatino Linotype" w:eastAsia="Palatino Linotype" w:hAnsi="Palatino Linotype" w:cs="Palatino Linotype"/>
          <w:sz w:val="22"/>
          <w:szCs w:val="22"/>
        </w:rPr>
        <w:t xml:space="preserve"> y de la </w:t>
      </w:r>
      <w:r w:rsidR="006F7200" w:rsidRPr="00FE2F3B">
        <w:rPr>
          <w:rFonts w:ascii="Palatino Linotype" w:eastAsia="Palatino Linotype" w:hAnsi="Palatino Linotype" w:cs="Palatino Linotype"/>
          <w:sz w:val="22"/>
          <w:szCs w:val="22"/>
        </w:rPr>
        <w:t>Subdirección de Adquisiciones y Contratación de Servicios</w:t>
      </w:r>
      <w:r w:rsidRPr="00FE2F3B">
        <w:rPr>
          <w:rFonts w:ascii="Palatino Linotype" w:eastAsia="Palatino Linotype" w:hAnsi="Palatino Linotype" w:cs="Palatino Linotype"/>
          <w:sz w:val="22"/>
          <w:szCs w:val="22"/>
        </w:rPr>
        <w:t>, cuyas atribuciones se encuentran estable</w:t>
      </w:r>
      <w:r w:rsidR="006F7200" w:rsidRPr="00FE2F3B">
        <w:rPr>
          <w:rFonts w:ascii="Palatino Linotype" w:eastAsia="Palatino Linotype" w:hAnsi="Palatino Linotype" w:cs="Palatino Linotype"/>
          <w:sz w:val="22"/>
          <w:szCs w:val="22"/>
        </w:rPr>
        <w:t xml:space="preserve">cidas en los artículos 76, </w:t>
      </w:r>
      <w:r w:rsidRPr="00FE2F3B">
        <w:rPr>
          <w:rFonts w:ascii="Palatino Linotype" w:eastAsia="Palatino Linotype" w:hAnsi="Palatino Linotype" w:cs="Palatino Linotype"/>
          <w:sz w:val="22"/>
          <w:szCs w:val="22"/>
        </w:rPr>
        <w:t>78</w:t>
      </w:r>
      <w:r w:rsidR="006F7200" w:rsidRPr="00FE2F3B">
        <w:rPr>
          <w:rFonts w:ascii="Palatino Linotype" w:eastAsia="Palatino Linotype" w:hAnsi="Palatino Linotype" w:cs="Palatino Linotype"/>
          <w:sz w:val="22"/>
          <w:szCs w:val="22"/>
        </w:rPr>
        <w:t>, 79 y 80</w:t>
      </w:r>
      <w:r w:rsidRPr="00FE2F3B">
        <w:rPr>
          <w:rFonts w:ascii="Palatino Linotype" w:eastAsia="Palatino Linotype" w:hAnsi="Palatino Linotype" w:cs="Palatino Linotype"/>
          <w:sz w:val="22"/>
          <w:szCs w:val="22"/>
        </w:rPr>
        <w:t xml:space="preserve"> del referido ordenamiento, siendo de interés para el tema que nos ocupa, lo siguiente:</w:t>
      </w:r>
    </w:p>
    <w:p w14:paraId="225C9D50" w14:textId="77777777" w:rsidR="006159D4" w:rsidRPr="00FE2F3B" w:rsidRDefault="006159D4" w:rsidP="006159D4">
      <w:pPr>
        <w:spacing w:before="240" w:after="240"/>
        <w:ind w:left="851" w:right="1043"/>
        <w:jc w:val="both"/>
        <w:rPr>
          <w:rFonts w:ascii="Palatino Linotype" w:eastAsia="Palatino Linotype" w:hAnsi="Palatino Linotype" w:cs="Palatino Linotype"/>
          <w:i/>
          <w:iCs/>
          <w:sz w:val="22"/>
          <w:szCs w:val="22"/>
        </w:rPr>
      </w:pPr>
      <w:r w:rsidRPr="00FE2F3B">
        <w:rPr>
          <w:rFonts w:ascii="Palatino Linotype" w:eastAsia="Palatino Linotype" w:hAnsi="Palatino Linotype" w:cs="Palatino Linotype"/>
          <w:i/>
          <w:iCs/>
          <w:sz w:val="22"/>
          <w:szCs w:val="22"/>
        </w:rPr>
        <w:t>“</w:t>
      </w:r>
      <w:r w:rsidRPr="00FE2F3B">
        <w:rPr>
          <w:rFonts w:ascii="Palatino Linotype" w:eastAsia="Palatino Linotype" w:hAnsi="Palatino Linotype" w:cs="Palatino Linotype"/>
          <w:b/>
          <w:bCs/>
          <w:i/>
          <w:iCs/>
          <w:sz w:val="22"/>
          <w:szCs w:val="22"/>
        </w:rPr>
        <w:t>Artículo 76</w:t>
      </w:r>
      <w:r w:rsidRPr="00FE2F3B">
        <w:rPr>
          <w:rFonts w:ascii="Palatino Linotype" w:eastAsia="Palatino Linotype" w:hAnsi="Palatino Linotype" w:cs="Palatino Linotype"/>
          <w:i/>
          <w:iCs/>
          <w:sz w:val="22"/>
          <w:szCs w:val="22"/>
        </w:rPr>
        <w:t xml:space="preserve">. La Subdirección de Recursos Humanos y Nómina será responsable del procedimiento de reclutamiento y selección de personal conforme al perfil del puesto previamente establecido para ocupar las plazas vacantes conforme al mandato del Pleno o de la Presidencia. </w:t>
      </w:r>
    </w:p>
    <w:p w14:paraId="560BC2E7" w14:textId="77777777" w:rsidR="006159D4" w:rsidRPr="00FE2F3B" w:rsidRDefault="006159D4" w:rsidP="006159D4">
      <w:pPr>
        <w:spacing w:before="240" w:after="240"/>
        <w:ind w:left="851" w:right="1043"/>
        <w:jc w:val="both"/>
        <w:rPr>
          <w:rFonts w:ascii="Palatino Linotype" w:eastAsia="Palatino Linotype" w:hAnsi="Palatino Linotype" w:cs="Palatino Linotype"/>
          <w:i/>
          <w:iCs/>
          <w:sz w:val="22"/>
          <w:szCs w:val="22"/>
        </w:rPr>
      </w:pPr>
      <w:r w:rsidRPr="00FE2F3B">
        <w:rPr>
          <w:rFonts w:ascii="Palatino Linotype" w:eastAsia="Palatino Linotype" w:hAnsi="Palatino Linotype" w:cs="Palatino Linotype"/>
          <w:i/>
          <w:iCs/>
          <w:sz w:val="22"/>
          <w:szCs w:val="22"/>
        </w:rPr>
        <w:t>Asimismo, será responsable de integrar y actualizar la nómina del personal que integre el Tribunal, debiendo realizar el cálculo y realizar el trámite para el pago de la misma, de conformidad con lo establecido en la Normatividad y Procedimientos para la Administración, Uso, Control y Registro de los Recursos Financieros, Materiales y Servicios Generales del Tribunal.</w:t>
      </w:r>
    </w:p>
    <w:p w14:paraId="1C4104A4" w14:textId="1A210995" w:rsidR="006159D4" w:rsidRPr="00FE2F3B" w:rsidRDefault="006F7200" w:rsidP="006159D4">
      <w:pPr>
        <w:spacing w:before="240" w:after="240"/>
        <w:ind w:left="851" w:right="1043"/>
        <w:jc w:val="both"/>
        <w:rPr>
          <w:rFonts w:ascii="Palatino Linotype" w:eastAsia="Palatino Linotype" w:hAnsi="Palatino Linotype" w:cs="Palatino Linotype"/>
          <w:i/>
          <w:iCs/>
          <w:sz w:val="22"/>
          <w:szCs w:val="22"/>
        </w:rPr>
      </w:pPr>
      <w:r w:rsidRPr="00FE2F3B">
        <w:rPr>
          <w:rFonts w:ascii="Palatino Linotype" w:eastAsia="Palatino Linotype" w:hAnsi="Palatino Linotype" w:cs="Palatino Linotype"/>
          <w:i/>
          <w:iCs/>
          <w:sz w:val="22"/>
          <w:szCs w:val="22"/>
        </w:rPr>
        <w:t>...</w:t>
      </w:r>
    </w:p>
    <w:p w14:paraId="055BD090" w14:textId="77777777" w:rsidR="006159D4" w:rsidRPr="00FE2F3B" w:rsidRDefault="006159D4" w:rsidP="006F7200">
      <w:pPr>
        <w:spacing w:before="120" w:after="120"/>
        <w:ind w:left="851" w:right="1043"/>
        <w:jc w:val="both"/>
        <w:rPr>
          <w:rFonts w:ascii="Palatino Linotype" w:eastAsia="Palatino Linotype" w:hAnsi="Palatino Linotype" w:cs="Palatino Linotype"/>
          <w:i/>
          <w:iCs/>
          <w:sz w:val="22"/>
          <w:szCs w:val="22"/>
        </w:rPr>
      </w:pPr>
      <w:r w:rsidRPr="00FE2F3B">
        <w:rPr>
          <w:rFonts w:ascii="Palatino Linotype" w:eastAsia="Palatino Linotype" w:hAnsi="Palatino Linotype" w:cs="Palatino Linotype"/>
          <w:b/>
          <w:bCs/>
          <w:i/>
          <w:iCs/>
          <w:sz w:val="22"/>
          <w:szCs w:val="22"/>
        </w:rPr>
        <w:t>Artículo 78</w:t>
      </w:r>
      <w:r w:rsidRPr="00FE2F3B">
        <w:rPr>
          <w:rFonts w:ascii="Palatino Linotype" w:eastAsia="Palatino Linotype" w:hAnsi="Palatino Linotype" w:cs="Palatino Linotype"/>
          <w:i/>
          <w:iCs/>
          <w:sz w:val="22"/>
          <w:szCs w:val="22"/>
        </w:rPr>
        <w:t>. La Subdirección de Recursos Humanos y Nómina tendrá las atribuciones siguientes:</w:t>
      </w:r>
    </w:p>
    <w:p w14:paraId="2E5CD4A5" w14:textId="39FD6C28" w:rsidR="006159D4" w:rsidRPr="00FE2F3B" w:rsidRDefault="006F7200" w:rsidP="006F7200">
      <w:pPr>
        <w:spacing w:before="120" w:after="120"/>
        <w:ind w:left="851" w:right="1043"/>
        <w:jc w:val="both"/>
        <w:rPr>
          <w:rFonts w:ascii="Palatino Linotype" w:eastAsia="Palatino Linotype" w:hAnsi="Palatino Linotype" w:cs="Palatino Linotype"/>
          <w:b/>
          <w:bCs/>
          <w:i/>
          <w:iCs/>
          <w:sz w:val="22"/>
          <w:szCs w:val="22"/>
        </w:rPr>
      </w:pPr>
      <w:r w:rsidRPr="00FE2F3B">
        <w:rPr>
          <w:rFonts w:ascii="Palatino Linotype" w:hAnsi="Palatino Linotype"/>
          <w:b/>
          <w:i/>
          <w:sz w:val="22"/>
          <w:szCs w:val="22"/>
        </w:rPr>
        <w:t>I.</w:t>
      </w:r>
      <w:r w:rsidRPr="00FE2F3B">
        <w:rPr>
          <w:rFonts w:ascii="Palatino Linotype" w:hAnsi="Palatino Linotype"/>
          <w:i/>
          <w:sz w:val="22"/>
          <w:szCs w:val="22"/>
        </w:rPr>
        <w:t xml:space="preserve"> Realizar los procesos de contratación, nóminas, remuneraciones, prestaciones y seguridad social del personal, de manera eficiente y oportuna.</w:t>
      </w:r>
    </w:p>
    <w:p w14:paraId="4A2B0755" w14:textId="2523F70C" w:rsidR="006F7200" w:rsidRPr="00FE2F3B" w:rsidRDefault="006F7200" w:rsidP="006F7200">
      <w:pPr>
        <w:spacing w:before="120" w:after="120"/>
        <w:ind w:left="851" w:right="1043"/>
        <w:jc w:val="both"/>
        <w:rPr>
          <w:rFonts w:ascii="Palatino Linotype" w:hAnsi="Palatino Linotype"/>
          <w:i/>
          <w:sz w:val="22"/>
          <w:szCs w:val="22"/>
        </w:rPr>
      </w:pPr>
      <w:r w:rsidRPr="00FE2F3B">
        <w:rPr>
          <w:rFonts w:ascii="Palatino Linotype" w:hAnsi="Palatino Linotype"/>
          <w:b/>
          <w:i/>
          <w:sz w:val="22"/>
          <w:szCs w:val="22"/>
        </w:rPr>
        <w:t>II</w:t>
      </w:r>
      <w:r w:rsidRPr="00FE2F3B">
        <w:rPr>
          <w:rFonts w:ascii="Palatino Linotype" w:hAnsi="Palatino Linotype"/>
          <w:i/>
          <w:sz w:val="22"/>
          <w:szCs w:val="22"/>
        </w:rPr>
        <w:t>. Llevar a cabo los trámites de ingreso, promoción o baja del personal, conforme la normativa aplicable, el Programa del Servicio Social y Prácticas Profesionales del Tribunal.</w:t>
      </w:r>
    </w:p>
    <w:p w14:paraId="5CDCEEA6" w14:textId="77777777" w:rsidR="006F7200" w:rsidRPr="00FE2F3B" w:rsidRDefault="006F7200" w:rsidP="006F7200">
      <w:pPr>
        <w:spacing w:before="120" w:after="120"/>
        <w:ind w:left="851" w:right="1043"/>
        <w:jc w:val="both"/>
        <w:rPr>
          <w:rFonts w:ascii="Palatino Linotype" w:hAnsi="Palatino Linotype"/>
          <w:i/>
          <w:sz w:val="22"/>
          <w:szCs w:val="22"/>
        </w:rPr>
      </w:pPr>
      <w:r w:rsidRPr="00FE2F3B">
        <w:rPr>
          <w:rFonts w:ascii="Palatino Linotype" w:hAnsi="Palatino Linotype"/>
          <w:b/>
          <w:i/>
          <w:sz w:val="22"/>
          <w:szCs w:val="22"/>
        </w:rPr>
        <w:t xml:space="preserve">III. </w:t>
      </w:r>
      <w:r w:rsidRPr="00FE2F3B">
        <w:rPr>
          <w:rFonts w:ascii="Palatino Linotype" w:hAnsi="Palatino Linotype"/>
          <w:i/>
          <w:sz w:val="22"/>
          <w:szCs w:val="22"/>
        </w:rPr>
        <w:t xml:space="preserve">Verificar que las propuestas para ocupar un cargo dentro de la plantilla del Tribunal, cumplan los requisitos establecidos por el Pleno y la Normatividad y Procedimientos para la Administración, Uso, Control y Registro de los Recursos Financieros, Materiales y Servicios Generales del Tribunal. </w:t>
      </w:r>
    </w:p>
    <w:p w14:paraId="708451B4" w14:textId="22BC4E7E" w:rsidR="006F7200" w:rsidRPr="00FE2F3B" w:rsidRDefault="006F7200" w:rsidP="006F7200">
      <w:pPr>
        <w:spacing w:before="120" w:after="120"/>
        <w:ind w:left="851" w:right="1043"/>
        <w:jc w:val="both"/>
        <w:rPr>
          <w:rFonts w:ascii="Palatino Linotype" w:hAnsi="Palatino Linotype"/>
          <w:i/>
          <w:sz w:val="22"/>
          <w:szCs w:val="22"/>
        </w:rPr>
      </w:pPr>
      <w:r w:rsidRPr="00FE2F3B">
        <w:rPr>
          <w:rFonts w:ascii="Palatino Linotype" w:hAnsi="Palatino Linotype"/>
          <w:b/>
          <w:i/>
          <w:sz w:val="22"/>
          <w:szCs w:val="22"/>
        </w:rPr>
        <w:t>IV</w:t>
      </w:r>
      <w:r w:rsidRPr="00FE2F3B">
        <w:rPr>
          <w:rFonts w:ascii="Palatino Linotype" w:hAnsi="Palatino Linotype"/>
          <w:i/>
          <w:sz w:val="22"/>
          <w:szCs w:val="22"/>
        </w:rPr>
        <w:t xml:space="preserve">. Recibir y verificar la documentación soporte con las condiciones contractuales de ingreso de las personas servidoras públicas, para su alta en la nómina, la cual deberá coincidir con los días primero y dieciséis de cada mes. </w:t>
      </w:r>
    </w:p>
    <w:p w14:paraId="2D1BF8BD" w14:textId="77777777" w:rsidR="006F7200" w:rsidRPr="00FE2F3B" w:rsidRDefault="006F7200" w:rsidP="006F7200">
      <w:pPr>
        <w:spacing w:before="120" w:after="120"/>
        <w:ind w:left="851" w:right="1043"/>
        <w:jc w:val="both"/>
        <w:rPr>
          <w:rFonts w:ascii="Palatino Linotype" w:hAnsi="Palatino Linotype"/>
          <w:i/>
          <w:sz w:val="22"/>
          <w:szCs w:val="22"/>
        </w:rPr>
      </w:pPr>
      <w:r w:rsidRPr="00FE2F3B">
        <w:rPr>
          <w:rFonts w:ascii="Palatino Linotype" w:hAnsi="Palatino Linotype"/>
          <w:b/>
          <w:i/>
          <w:sz w:val="22"/>
          <w:szCs w:val="22"/>
        </w:rPr>
        <w:t>V</w:t>
      </w:r>
      <w:r w:rsidRPr="00FE2F3B">
        <w:rPr>
          <w:rFonts w:ascii="Palatino Linotype" w:hAnsi="Palatino Linotype"/>
          <w:i/>
          <w:sz w:val="22"/>
          <w:szCs w:val="22"/>
        </w:rPr>
        <w:t xml:space="preserve">. Elaborar los nombramientos de las personas servidoras públicas, así como solicitar a la Coordinación Jurídica la elaboración del contrato de honorarios asimilables al salario. </w:t>
      </w:r>
    </w:p>
    <w:p w14:paraId="2BB0F672" w14:textId="77777777" w:rsidR="006F7200" w:rsidRPr="00FE2F3B" w:rsidRDefault="006F7200" w:rsidP="006F7200">
      <w:pPr>
        <w:spacing w:before="120" w:after="120"/>
        <w:ind w:left="851" w:right="1043"/>
        <w:jc w:val="both"/>
        <w:rPr>
          <w:rFonts w:ascii="Palatino Linotype" w:hAnsi="Palatino Linotype"/>
          <w:i/>
          <w:sz w:val="22"/>
          <w:szCs w:val="22"/>
        </w:rPr>
      </w:pPr>
      <w:r w:rsidRPr="00FE2F3B">
        <w:rPr>
          <w:rFonts w:ascii="Palatino Linotype" w:hAnsi="Palatino Linotype"/>
          <w:b/>
          <w:i/>
          <w:sz w:val="22"/>
          <w:szCs w:val="22"/>
        </w:rPr>
        <w:t>VI.</w:t>
      </w:r>
      <w:r w:rsidRPr="00FE2F3B">
        <w:rPr>
          <w:rFonts w:ascii="Palatino Linotype" w:hAnsi="Palatino Linotype"/>
          <w:i/>
          <w:sz w:val="22"/>
          <w:szCs w:val="22"/>
        </w:rPr>
        <w:t xml:space="preserve"> Recibir y verificar la documentación soporte, dependiendo del tipo de movimiento solicitado de las personas servidoras públicas, debiendo hacer el procedimiento correspondiente. </w:t>
      </w:r>
    </w:p>
    <w:p w14:paraId="6FC93CDB" w14:textId="3EEB3859" w:rsidR="006F7200" w:rsidRPr="00FE2F3B" w:rsidRDefault="006F7200" w:rsidP="006F7200">
      <w:pPr>
        <w:spacing w:before="120" w:after="120"/>
        <w:ind w:left="851" w:right="1043"/>
        <w:jc w:val="both"/>
        <w:rPr>
          <w:rFonts w:ascii="Palatino Linotype" w:eastAsia="Palatino Linotype" w:hAnsi="Palatino Linotype" w:cs="Palatino Linotype"/>
          <w:i/>
          <w:iCs/>
          <w:sz w:val="22"/>
          <w:szCs w:val="22"/>
        </w:rPr>
      </w:pPr>
      <w:r w:rsidRPr="00FE2F3B">
        <w:rPr>
          <w:rFonts w:ascii="Palatino Linotype" w:hAnsi="Palatino Linotype"/>
          <w:b/>
          <w:i/>
          <w:sz w:val="22"/>
          <w:szCs w:val="22"/>
        </w:rPr>
        <w:t>VII</w:t>
      </w:r>
      <w:r w:rsidRPr="00FE2F3B">
        <w:rPr>
          <w:rFonts w:ascii="Palatino Linotype" w:hAnsi="Palatino Linotype"/>
          <w:i/>
          <w:sz w:val="22"/>
          <w:szCs w:val="22"/>
        </w:rPr>
        <w:t>. Realizar el alta o baja de las personas servidoras públicas, ante el Instituto de Seguridad Social del Estado de México y Municipios, conforme a los términos establecidos en la Normatividad y Procedimientos para la Administración, Uso, Control y Registro de los Recursos Financieros, Materiales y Servicios Generales del Tribunal.</w:t>
      </w:r>
    </w:p>
    <w:p w14:paraId="60DD8C5E" w14:textId="368FC0B6" w:rsidR="006F7200" w:rsidRPr="00FE2F3B" w:rsidRDefault="006F7200" w:rsidP="006F7200">
      <w:pPr>
        <w:spacing w:before="120" w:after="120"/>
        <w:ind w:left="851" w:right="1043"/>
        <w:jc w:val="both"/>
        <w:rPr>
          <w:rFonts w:ascii="Palatino Linotype" w:hAnsi="Palatino Linotype"/>
          <w:i/>
          <w:sz w:val="22"/>
          <w:szCs w:val="22"/>
        </w:rPr>
      </w:pPr>
      <w:r w:rsidRPr="00FE2F3B">
        <w:rPr>
          <w:rFonts w:ascii="Palatino Linotype" w:hAnsi="Palatino Linotype"/>
          <w:b/>
          <w:i/>
          <w:sz w:val="22"/>
          <w:szCs w:val="22"/>
        </w:rPr>
        <w:t>VIII.</w:t>
      </w:r>
      <w:r w:rsidRPr="00FE2F3B">
        <w:rPr>
          <w:rFonts w:ascii="Palatino Linotype" w:hAnsi="Palatino Linotype"/>
          <w:i/>
          <w:sz w:val="22"/>
          <w:szCs w:val="22"/>
        </w:rPr>
        <w:t xml:space="preserve"> Integrar y actualizar el expediente individual, con la documentación exigida por la normatividad interna, velando en todo momento por el resguardo de la información en términos de las disposiciones en materia de protección de datos personales.</w:t>
      </w:r>
    </w:p>
    <w:p w14:paraId="43E0CCC6" w14:textId="205FADAD" w:rsidR="006F7200" w:rsidRPr="00FE2F3B" w:rsidRDefault="006F7200" w:rsidP="006F7200">
      <w:pPr>
        <w:spacing w:before="120" w:after="120"/>
        <w:ind w:left="851" w:right="1043"/>
        <w:jc w:val="both"/>
        <w:rPr>
          <w:rFonts w:ascii="Palatino Linotype" w:eastAsia="Palatino Linotype" w:hAnsi="Palatino Linotype" w:cs="Palatino Linotype"/>
          <w:b/>
          <w:bCs/>
          <w:i/>
          <w:iCs/>
          <w:sz w:val="22"/>
          <w:szCs w:val="22"/>
        </w:rPr>
      </w:pPr>
      <w:r w:rsidRPr="00FE2F3B">
        <w:rPr>
          <w:rFonts w:ascii="Palatino Linotype" w:hAnsi="Palatino Linotype"/>
          <w:i/>
          <w:sz w:val="22"/>
          <w:szCs w:val="22"/>
        </w:rPr>
        <w:t>...</w:t>
      </w:r>
    </w:p>
    <w:p w14:paraId="3A56777D" w14:textId="77777777" w:rsidR="006159D4" w:rsidRPr="00FE2F3B" w:rsidRDefault="006159D4" w:rsidP="006F7200">
      <w:pPr>
        <w:spacing w:before="120" w:after="120"/>
        <w:ind w:left="851" w:right="1043"/>
        <w:jc w:val="both"/>
        <w:rPr>
          <w:rFonts w:ascii="Palatino Linotype" w:eastAsia="Palatino Linotype" w:hAnsi="Palatino Linotype" w:cs="Palatino Linotype"/>
          <w:i/>
          <w:iCs/>
          <w:sz w:val="22"/>
          <w:szCs w:val="22"/>
        </w:rPr>
      </w:pPr>
      <w:r w:rsidRPr="00FE2F3B">
        <w:rPr>
          <w:rFonts w:ascii="Palatino Linotype" w:eastAsia="Palatino Linotype" w:hAnsi="Palatino Linotype" w:cs="Palatino Linotype"/>
          <w:b/>
          <w:bCs/>
          <w:i/>
          <w:iCs/>
          <w:sz w:val="22"/>
          <w:szCs w:val="22"/>
        </w:rPr>
        <w:t>X</w:t>
      </w:r>
      <w:r w:rsidRPr="00FE2F3B">
        <w:rPr>
          <w:rFonts w:ascii="Palatino Linotype" w:eastAsia="Palatino Linotype" w:hAnsi="Palatino Linotype" w:cs="Palatino Linotype"/>
          <w:i/>
          <w:iCs/>
          <w:sz w:val="22"/>
          <w:szCs w:val="22"/>
        </w:rPr>
        <w:t xml:space="preserve">. Realizar el cálculo para la integración del salario, prestaciones de Ley y extraordinarias autorizadas por el Pleno del Tribunal. </w:t>
      </w:r>
    </w:p>
    <w:p w14:paraId="130445AB" w14:textId="77777777" w:rsidR="006F7200" w:rsidRPr="00FE2F3B" w:rsidRDefault="006159D4" w:rsidP="006F7200">
      <w:pPr>
        <w:spacing w:before="120" w:after="120"/>
        <w:ind w:left="851" w:right="1043"/>
        <w:jc w:val="both"/>
        <w:rPr>
          <w:rFonts w:ascii="Palatino Linotype" w:eastAsia="Palatino Linotype" w:hAnsi="Palatino Linotype" w:cs="Palatino Linotype"/>
          <w:i/>
          <w:iCs/>
          <w:sz w:val="22"/>
          <w:szCs w:val="22"/>
        </w:rPr>
      </w:pPr>
      <w:r w:rsidRPr="00FE2F3B">
        <w:rPr>
          <w:rFonts w:ascii="Palatino Linotype" w:eastAsia="Palatino Linotype" w:hAnsi="Palatino Linotype" w:cs="Palatino Linotype"/>
          <w:b/>
          <w:bCs/>
          <w:i/>
          <w:iCs/>
          <w:sz w:val="22"/>
          <w:szCs w:val="22"/>
        </w:rPr>
        <w:t>XI.</w:t>
      </w:r>
      <w:r w:rsidRPr="00FE2F3B">
        <w:rPr>
          <w:rFonts w:ascii="Palatino Linotype" w:eastAsia="Palatino Linotype" w:hAnsi="Palatino Linotype" w:cs="Palatino Linotype"/>
          <w:i/>
          <w:iCs/>
          <w:sz w:val="22"/>
          <w:szCs w:val="22"/>
        </w:rPr>
        <w:t xml:space="preserve"> Realizar el cálculo de retenciones de Impuesto Sobre la Renta, Impuesto Sobre Erogaciones por Remuneraciones al Trabajo Personal, y Seguridad Social correspondientes al personal conforme al tabulador vigente autorizado por el Pleno del Tribunal.</w:t>
      </w:r>
    </w:p>
    <w:p w14:paraId="4A6CFC51" w14:textId="77777777" w:rsidR="006F7200" w:rsidRPr="00FE2F3B" w:rsidRDefault="006F7200" w:rsidP="006F7200">
      <w:pPr>
        <w:spacing w:before="120" w:after="120"/>
        <w:ind w:left="851" w:right="1043"/>
        <w:jc w:val="both"/>
        <w:rPr>
          <w:rFonts w:ascii="Palatino Linotype" w:eastAsia="Palatino Linotype" w:hAnsi="Palatino Linotype" w:cs="Palatino Linotype"/>
          <w:i/>
          <w:iCs/>
          <w:sz w:val="22"/>
          <w:szCs w:val="22"/>
        </w:rPr>
      </w:pPr>
      <w:r w:rsidRPr="00FE2F3B">
        <w:rPr>
          <w:rFonts w:ascii="Palatino Linotype" w:eastAsia="Palatino Linotype" w:hAnsi="Palatino Linotype" w:cs="Palatino Linotype"/>
          <w:i/>
          <w:iCs/>
          <w:sz w:val="22"/>
          <w:szCs w:val="22"/>
        </w:rPr>
        <w:t>...</w:t>
      </w:r>
    </w:p>
    <w:p w14:paraId="7189B3A8" w14:textId="77777777" w:rsidR="006F7200" w:rsidRPr="00FE2F3B" w:rsidRDefault="006F7200" w:rsidP="006F7200">
      <w:pPr>
        <w:spacing w:before="120" w:after="120"/>
        <w:ind w:left="851" w:right="1043"/>
        <w:jc w:val="both"/>
        <w:rPr>
          <w:rFonts w:ascii="Palatino Linotype" w:hAnsi="Palatino Linotype"/>
          <w:i/>
          <w:sz w:val="22"/>
          <w:szCs w:val="22"/>
        </w:rPr>
      </w:pPr>
      <w:r w:rsidRPr="00FE2F3B">
        <w:rPr>
          <w:rFonts w:ascii="Palatino Linotype" w:hAnsi="Palatino Linotype"/>
          <w:b/>
          <w:i/>
          <w:sz w:val="22"/>
          <w:szCs w:val="22"/>
        </w:rPr>
        <w:t>Artículo 79</w:t>
      </w:r>
      <w:r w:rsidRPr="00FE2F3B">
        <w:rPr>
          <w:rFonts w:ascii="Palatino Linotype" w:hAnsi="Palatino Linotype"/>
          <w:i/>
          <w:sz w:val="22"/>
          <w:szCs w:val="22"/>
        </w:rPr>
        <w:t>. La Subdirección de Adquisiciones deberá programar las adquisiciones de bienes, servicios y arrendamientos, así como las enajenaciones de bienes muebles e inmuebles de cualquier naturaleza que realice el Tribunal, de conformidad con la Ley de Contratación Pública.</w:t>
      </w:r>
    </w:p>
    <w:p w14:paraId="7CCFE029" w14:textId="77777777" w:rsidR="006F7200" w:rsidRPr="00FE2F3B" w:rsidRDefault="006F7200" w:rsidP="006F7200">
      <w:pPr>
        <w:spacing w:before="120" w:after="120"/>
        <w:ind w:left="851" w:right="1043"/>
        <w:jc w:val="both"/>
        <w:rPr>
          <w:rFonts w:ascii="Palatino Linotype" w:hAnsi="Palatino Linotype"/>
          <w:i/>
          <w:sz w:val="22"/>
          <w:szCs w:val="22"/>
        </w:rPr>
      </w:pPr>
      <w:r w:rsidRPr="00FE2F3B">
        <w:rPr>
          <w:rFonts w:ascii="Palatino Linotype" w:hAnsi="Palatino Linotype"/>
          <w:b/>
          <w:i/>
          <w:sz w:val="22"/>
          <w:szCs w:val="22"/>
        </w:rPr>
        <w:t>Artículo 80</w:t>
      </w:r>
      <w:r w:rsidRPr="00FE2F3B">
        <w:rPr>
          <w:rFonts w:ascii="Palatino Linotype" w:hAnsi="Palatino Linotype"/>
          <w:i/>
          <w:sz w:val="22"/>
          <w:szCs w:val="22"/>
        </w:rPr>
        <w:t xml:space="preserve">. La Subdirección de Adquisiciones y Contratación de Servicios, tendrá las atribuciones y obligaciones siguientes: </w:t>
      </w:r>
    </w:p>
    <w:p w14:paraId="5EC99109" w14:textId="77777777" w:rsidR="006F7200" w:rsidRPr="00FE2F3B" w:rsidRDefault="006F7200" w:rsidP="006F7200">
      <w:pPr>
        <w:spacing w:before="120" w:after="120"/>
        <w:ind w:left="851" w:right="1043"/>
        <w:jc w:val="both"/>
        <w:rPr>
          <w:rFonts w:ascii="Palatino Linotype" w:hAnsi="Palatino Linotype"/>
          <w:i/>
          <w:sz w:val="22"/>
          <w:szCs w:val="22"/>
        </w:rPr>
      </w:pPr>
      <w:r w:rsidRPr="00FE2F3B">
        <w:rPr>
          <w:rFonts w:ascii="Palatino Linotype" w:hAnsi="Palatino Linotype"/>
          <w:b/>
          <w:i/>
          <w:sz w:val="22"/>
          <w:szCs w:val="22"/>
        </w:rPr>
        <w:t>I</w:t>
      </w:r>
      <w:r w:rsidRPr="00FE2F3B">
        <w:rPr>
          <w:rFonts w:ascii="Palatino Linotype" w:hAnsi="Palatino Linotype"/>
          <w:i/>
          <w:sz w:val="22"/>
          <w:szCs w:val="22"/>
        </w:rPr>
        <w:t>. Elaborar los programas anuales de: Adquisiciones, Arrendamientos, Enajenaciones y Contratación de Servicios y el de Arrendamientos, de Inmuebles y Enajenaciones, acordes a los requerimientos que presenten las diversas áreas y unidades del Tribunal, observando la normatividad y disposiciones establecidas en la materia.</w:t>
      </w:r>
    </w:p>
    <w:p w14:paraId="1CE5DBF2" w14:textId="77777777" w:rsidR="006F7200" w:rsidRPr="00FE2F3B" w:rsidRDefault="006F7200" w:rsidP="006F7200">
      <w:pPr>
        <w:spacing w:before="120" w:after="120"/>
        <w:ind w:left="851" w:right="1043"/>
        <w:jc w:val="both"/>
        <w:rPr>
          <w:rFonts w:ascii="Palatino Linotype" w:hAnsi="Palatino Linotype"/>
          <w:i/>
          <w:sz w:val="22"/>
          <w:szCs w:val="22"/>
        </w:rPr>
      </w:pPr>
      <w:r w:rsidRPr="00FE2F3B">
        <w:rPr>
          <w:rFonts w:ascii="Palatino Linotype" w:hAnsi="Palatino Linotype"/>
          <w:b/>
          <w:i/>
          <w:sz w:val="22"/>
          <w:szCs w:val="22"/>
        </w:rPr>
        <w:t>II</w:t>
      </w:r>
      <w:r w:rsidRPr="00FE2F3B">
        <w:rPr>
          <w:rFonts w:ascii="Palatino Linotype" w:hAnsi="Palatino Linotype"/>
          <w:i/>
          <w:sz w:val="22"/>
          <w:szCs w:val="22"/>
        </w:rPr>
        <w:t xml:space="preserve">. Atender las solicitudes de adquisiciones, enajenaciones, arrendamientos y servicios, en términos del artículo 4 de la Ley de Contratación Pública del Estado de México y Municipios y de los programas anuales de adquisiciones, arrendamientos, enajenaciones y contratación de servicios y el de arrendamientos, adquisiciones de inmuebles y enajenaciones. </w:t>
      </w:r>
    </w:p>
    <w:p w14:paraId="0A8C06EC" w14:textId="77777777" w:rsidR="006F7200" w:rsidRPr="00FE2F3B" w:rsidRDefault="006F7200" w:rsidP="006F7200">
      <w:pPr>
        <w:spacing w:before="120" w:after="120"/>
        <w:ind w:left="851" w:right="1043"/>
        <w:jc w:val="both"/>
        <w:rPr>
          <w:rFonts w:ascii="Palatino Linotype" w:hAnsi="Palatino Linotype"/>
          <w:i/>
          <w:sz w:val="22"/>
          <w:szCs w:val="22"/>
        </w:rPr>
      </w:pPr>
      <w:r w:rsidRPr="00FE2F3B">
        <w:rPr>
          <w:rFonts w:ascii="Palatino Linotype" w:hAnsi="Palatino Linotype"/>
          <w:b/>
          <w:i/>
          <w:sz w:val="22"/>
          <w:szCs w:val="22"/>
        </w:rPr>
        <w:t>III.</w:t>
      </w:r>
      <w:r w:rsidRPr="00FE2F3B">
        <w:rPr>
          <w:rFonts w:ascii="Palatino Linotype" w:hAnsi="Palatino Linotype"/>
          <w:i/>
          <w:sz w:val="22"/>
          <w:szCs w:val="22"/>
        </w:rPr>
        <w:t xml:space="preserve"> Solicitar, recabar y analizar las cotizaciones para la adquisición, arrendamiento y/o contratación de bienes y/o servicios. </w:t>
      </w:r>
    </w:p>
    <w:p w14:paraId="43300C9B" w14:textId="77777777" w:rsidR="006F7200" w:rsidRPr="00FE2F3B" w:rsidRDefault="006F7200" w:rsidP="006F7200">
      <w:pPr>
        <w:spacing w:before="120" w:after="120"/>
        <w:ind w:left="851" w:right="1043"/>
        <w:jc w:val="both"/>
        <w:rPr>
          <w:rFonts w:ascii="Palatino Linotype" w:hAnsi="Palatino Linotype"/>
          <w:i/>
          <w:sz w:val="22"/>
          <w:szCs w:val="22"/>
        </w:rPr>
      </w:pPr>
      <w:r w:rsidRPr="00FE2F3B">
        <w:rPr>
          <w:rFonts w:ascii="Palatino Linotype" w:hAnsi="Palatino Linotype"/>
          <w:b/>
          <w:i/>
          <w:sz w:val="22"/>
          <w:szCs w:val="22"/>
        </w:rPr>
        <w:t>IV</w:t>
      </w:r>
      <w:r w:rsidRPr="00FE2F3B">
        <w:rPr>
          <w:rFonts w:ascii="Palatino Linotype" w:hAnsi="Palatino Linotype"/>
          <w:i/>
          <w:sz w:val="22"/>
          <w:szCs w:val="22"/>
        </w:rPr>
        <w:t xml:space="preserve">. Integrar y actualizar el catálogo de proveedores y de prestadores de servicios del Tribunal. </w:t>
      </w:r>
    </w:p>
    <w:p w14:paraId="37DAC52A" w14:textId="77777777" w:rsidR="006F7200" w:rsidRPr="00FE2F3B" w:rsidRDefault="006F7200" w:rsidP="006F7200">
      <w:pPr>
        <w:spacing w:before="120" w:after="120"/>
        <w:ind w:left="851" w:right="1043"/>
        <w:jc w:val="both"/>
        <w:rPr>
          <w:rFonts w:ascii="Palatino Linotype" w:hAnsi="Palatino Linotype"/>
          <w:i/>
          <w:sz w:val="22"/>
          <w:szCs w:val="22"/>
        </w:rPr>
      </w:pPr>
      <w:r w:rsidRPr="00FE2F3B">
        <w:rPr>
          <w:rFonts w:ascii="Palatino Linotype" w:hAnsi="Palatino Linotype"/>
          <w:b/>
          <w:i/>
          <w:sz w:val="22"/>
          <w:szCs w:val="22"/>
        </w:rPr>
        <w:t>V</w:t>
      </w:r>
      <w:r w:rsidRPr="00FE2F3B">
        <w:rPr>
          <w:rFonts w:ascii="Palatino Linotype" w:hAnsi="Palatino Linotype"/>
          <w:i/>
          <w:sz w:val="22"/>
          <w:szCs w:val="22"/>
        </w:rPr>
        <w:t>. Tramitar el pago de facturas derivadas de las adquisiciones, enajenaciones, arrendamientos y servicios, verificando que los conceptos y montos facturados correspondan a las características y condiciones de los bienes adquiridos o servicios prestados, así como a las especificaciones contratadas, obteniendo la validación correspondiente por parte de las áreas solicitantes.</w:t>
      </w:r>
    </w:p>
    <w:p w14:paraId="36023FB6" w14:textId="77777777" w:rsidR="006F7200" w:rsidRPr="00FE2F3B" w:rsidRDefault="006F7200" w:rsidP="006F7200">
      <w:pPr>
        <w:spacing w:before="120" w:after="120"/>
        <w:ind w:left="851" w:right="1043"/>
        <w:jc w:val="both"/>
        <w:rPr>
          <w:rFonts w:ascii="Palatino Linotype" w:eastAsia="Palatino Linotype" w:hAnsi="Palatino Linotype" w:cs="Palatino Linotype"/>
          <w:i/>
          <w:iCs/>
          <w:sz w:val="22"/>
          <w:szCs w:val="22"/>
        </w:rPr>
      </w:pPr>
      <w:r w:rsidRPr="00FE2F3B">
        <w:rPr>
          <w:rFonts w:ascii="Palatino Linotype" w:eastAsia="Palatino Linotype" w:hAnsi="Palatino Linotype" w:cs="Palatino Linotype"/>
          <w:i/>
          <w:iCs/>
          <w:sz w:val="22"/>
          <w:szCs w:val="22"/>
        </w:rPr>
        <w:t>...</w:t>
      </w:r>
    </w:p>
    <w:p w14:paraId="04C2B47D" w14:textId="1C471F63" w:rsidR="006159D4" w:rsidRPr="00FE2F3B" w:rsidRDefault="006F7200" w:rsidP="006F7200">
      <w:pPr>
        <w:spacing w:before="120" w:after="120"/>
        <w:ind w:left="851" w:right="1043"/>
        <w:jc w:val="both"/>
        <w:rPr>
          <w:rFonts w:ascii="Palatino Linotype" w:eastAsia="Palatino Linotype" w:hAnsi="Palatino Linotype" w:cs="Palatino Linotype"/>
          <w:i/>
          <w:iCs/>
          <w:sz w:val="22"/>
          <w:szCs w:val="22"/>
        </w:rPr>
      </w:pPr>
      <w:r w:rsidRPr="00FE2F3B">
        <w:rPr>
          <w:rFonts w:ascii="Palatino Linotype" w:eastAsia="Palatino Linotype" w:hAnsi="Palatino Linotype" w:cs="Palatino Linotype"/>
          <w:b/>
          <w:i/>
          <w:iCs/>
          <w:sz w:val="22"/>
          <w:szCs w:val="22"/>
        </w:rPr>
        <w:t>VII.</w:t>
      </w:r>
      <w:r w:rsidRPr="00FE2F3B">
        <w:rPr>
          <w:rFonts w:ascii="Palatino Linotype" w:eastAsia="Palatino Linotype" w:hAnsi="Palatino Linotype" w:cs="Palatino Linotype"/>
          <w:i/>
          <w:iCs/>
          <w:sz w:val="22"/>
          <w:szCs w:val="22"/>
        </w:rPr>
        <w:t xml:space="preserve"> Integrar los expedientes que se deriven de los procedimientos de adquisiciones, enajenaciones, arrendamientos y servicios.</w:t>
      </w:r>
      <w:r w:rsidR="006159D4" w:rsidRPr="00FE2F3B">
        <w:rPr>
          <w:rFonts w:ascii="Palatino Linotype" w:eastAsia="Palatino Linotype" w:hAnsi="Palatino Linotype" w:cs="Palatino Linotype"/>
          <w:i/>
          <w:iCs/>
          <w:sz w:val="22"/>
          <w:szCs w:val="22"/>
        </w:rPr>
        <w:t>”</w:t>
      </w:r>
    </w:p>
    <w:p w14:paraId="7198ABFC" w14:textId="6D4035EA" w:rsidR="006159D4" w:rsidRPr="00FE2F3B" w:rsidRDefault="006159D4" w:rsidP="00F43CF2">
      <w:pPr>
        <w:spacing w:before="240" w:after="240" w:line="360" w:lineRule="auto"/>
        <w:ind w:right="49"/>
        <w:jc w:val="both"/>
        <w:rPr>
          <w:rFonts w:ascii="Palatino Linotype" w:eastAsia="Palatino Linotype" w:hAnsi="Palatino Linotype" w:cs="Palatino Linotype"/>
          <w:sz w:val="22"/>
          <w:szCs w:val="22"/>
        </w:rPr>
      </w:pPr>
      <w:r w:rsidRPr="00FE2F3B">
        <w:rPr>
          <w:rFonts w:ascii="Palatino Linotype" w:eastAsia="Palatino Linotype" w:hAnsi="Palatino Linotype" w:cs="Palatino Linotype"/>
          <w:sz w:val="22"/>
          <w:szCs w:val="22"/>
        </w:rPr>
        <w:t>Como logra vislumbrarse</w:t>
      </w:r>
      <w:r w:rsidR="005D75E2" w:rsidRPr="00FE2F3B">
        <w:rPr>
          <w:rFonts w:ascii="Palatino Linotype" w:eastAsia="Palatino Linotype" w:hAnsi="Palatino Linotype" w:cs="Palatino Linotype"/>
          <w:sz w:val="22"/>
          <w:szCs w:val="22"/>
        </w:rPr>
        <w:t xml:space="preserve">, </w:t>
      </w:r>
      <w:r w:rsidR="007F1A81" w:rsidRPr="00FE2F3B">
        <w:rPr>
          <w:rFonts w:ascii="Palatino Linotype" w:eastAsia="Palatino Linotype" w:hAnsi="Palatino Linotype" w:cs="Palatino Linotype"/>
          <w:sz w:val="22"/>
          <w:szCs w:val="22"/>
        </w:rPr>
        <w:t xml:space="preserve">si bien </w:t>
      </w:r>
      <w:r w:rsidR="005D75E2" w:rsidRPr="00FE2F3B">
        <w:rPr>
          <w:rFonts w:ascii="Palatino Linotype" w:eastAsia="Palatino Linotype" w:hAnsi="Palatino Linotype" w:cs="Palatino Linotype"/>
          <w:sz w:val="22"/>
          <w:szCs w:val="22"/>
        </w:rPr>
        <w:t xml:space="preserve">la parte </w:t>
      </w:r>
      <w:r w:rsidR="005D75E2" w:rsidRPr="00FE2F3B">
        <w:rPr>
          <w:rFonts w:ascii="Palatino Linotype" w:eastAsia="Palatino Linotype" w:hAnsi="Palatino Linotype" w:cs="Palatino Linotype"/>
          <w:b/>
          <w:sz w:val="22"/>
          <w:szCs w:val="22"/>
        </w:rPr>
        <w:t xml:space="preserve">Recurrente </w:t>
      </w:r>
      <w:r w:rsidR="007F1A81" w:rsidRPr="00FE2F3B">
        <w:rPr>
          <w:rFonts w:ascii="Palatino Linotype" w:eastAsia="Palatino Linotype" w:hAnsi="Palatino Linotype" w:cs="Palatino Linotype"/>
          <w:sz w:val="22"/>
          <w:szCs w:val="22"/>
        </w:rPr>
        <w:t>puntualizó que requería el pronunciamiento especifico de las magistraturas, son la</w:t>
      </w:r>
      <w:r w:rsidRPr="00FE2F3B">
        <w:rPr>
          <w:rFonts w:ascii="Palatino Linotype" w:eastAsia="Palatino Linotype" w:hAnsi="Palatino Linotype" w:cs="Palatino Linotype"/>
          <w:sz w:val="22"/>
          <w:szCs w:val="22"/>
        </w:rPr>
        <w:t xml:space="preserve"> Subdirecci</w:t>
      </w:r>
      <w:r w:rsidR="00F43CF2" w:rsidRPr="00FE2F3B">
        <w:rPr>
          <w:rFonts w:ascii="Palatino Linotype" w:eastAsia="Palatino Linotype" w:hAnsi="Palatino Linotype" w:cs="Palatino Linotype"/>
          <w:sz w:val="22"/>
          <w:szCs w:val="22"/>
        </w:rPr>
        <w:t>ón de Recursos Humanos y Nómina, y la Subdirección de Adquisiciones y Contratación de Servicios, ambas adscritas</w:t>
      </w:r>
      <w:r w:rsidRPr="00FE2F3B">
        <w:rPr>
          <w:rFonts w:ascii="Palatino Linotype" w:eastAsia="Palatino Linotype" w:hAnsi="Palatino Linotype" w:cs="Palatino Linotype"/>
          <w:sz w:val="22"/>
          <w:szCs w:val="22"/>
        </w:rPr>
        <w:t xml:space="preserve"> a la Dirección de Administración </w:t>
      </w:r>
      <w:r w:rsidR="00F43CF2" w:rsidRPr="00FE2F3B">
        <w:rPr>
          <w:rFonts w:ascii="Palatino Linotype" w:eastAsia="Palatino Linotype" w:hAnsi="Palatino Linotype" w:cs="Palatino Linotype"/>
          <w:b/>
          <w:sz w:val="22"/>
          <w:szCs w:val="22"/>
          <w:u w:val="single"/>
        </w:rPr>
        <w:t xml:space="preserve">son </w:t>
      </w:r>
      <w:r w:rsidRPr="00FE2F3B">
        <w:rPr>
          <w:rFonts w:ascii="Palatino Linotype" w:eastAsia="Palatino Linotype" w:hAnsi="Palatino Linotype" w:cs="Palatino Linotype"/>
          <w:b/>
          <w:sz w:val="22"/>
          <w:szCs w:val="22"/>
          <w:u w:val="single"/>
        </w:rPr>
        <w:t>la</w:t>
      </w:r>
      <w:r w:rsidR="00F43CF2" w:rsidRPr="00FE2F3B">
        <w:rPr>
          <w:rFonts w:ascii="Palatino Linotype" w:eastAsia="Palatino Linotype" w:hAnsi="Palatino Linotype" w:cs="Palatino Linotype"/>
          <w:b/>
          <w:sz w:val="22"/>
          <w:szCs w:val="22"/>
          <w:u w:val="single"/>
        </w:rPr>
        <w:t>s</w:t>
      </w:r>
      <w:r w:rsidRPr="00FE2F3B">
        <w:rPr>
          <w:rFonts w:ascii="Palatino Linotype" w:eastAsia="Palatino Linotype" w:hAnsi="Palatino Linotype" w:cs="Palatino Linotype"/>
          <w:b/>
          <w:sz w:val="22"/>
          <w:szCs w:val="22"/>
          <w:u w:val="single"/>
        </w:rPr>
        <w:t xml:space="preserve"> instancia</w:t>
      </w:r>
      <w:r w:rsidR="00F43CF2" w:rsidRPr="00FE2F3B">
        <w:rPr>
          <w:rFonts w:ascii="Palatino Linotype" w:eastAsia="Palatino Linotype" w:hAnsi="Palatino Linotype" w:cs="Palatino Linotype"/>
          <w:b/>
          <w:sz w:val="22"/>
          <w:szCs w:val="22"/>
          <w:u w:val="single"/>
        </w:rPr>
        <w:t>s</w:t>
      </w:r>
      <w:r w:rsidRPr="00FE2F3B">
        <w:rPr>
          <w:rFonts w:ascii="Palatino Linotype" w:eastAsia="Palatino Linotype" w:hAnsi="Palatino Linotype" w:cs="Palatino Linotype"/>
          <w:b/>
          <w:sz w:val="22"/>
          <w:szCs w:val="22"/>
          <w:u w:val="single"/>
        </w:rPr>
        <w:t xml:space="preserve"> competente</w:t>
      </w:r>
      <w:r w:rsidR="00F43CF2" w:rsidRPr="00FE2F3B">
        <w:rPr>
          <w:rFonts w:ascii="Palatino Linotype" w:eastAsia="Palatino Linotype" w:hAnsi="Palatino Linotype" w:cs="Palatino Linotype"/>
          <w:b/>
          <w:sz w:val="22"/>
          <w:szCs w:val="22"/>
          <w:u w:val="single"/>
        </w:rPr>
        <w:t>s</w:t>
      </w:r>
      <w:r w:rsidRPr="00FE2F3B">
        <w:rPr>
          <w:rFonts w:ascii="Palatino Linotype" w:eastAsia="Palatino Linotype" w:hAnsi="Palatino Linotype" w:cs="Palatino Linotype"/>
          <w:b/>
          <w:sz w:val="22"/>
          <w:szCs w:val="22"/>
          <w:u w:val="single"/>
        </w:rPr>
        <w:t xml:space="preserve"> para dar atención a la solicitud</w:t>
      </w:r>
      <w:r w:rsidRPr="00FE2F3B">
        <w:rPr>
          <w:rFonts w:ascii="Palatino Linotype" w:eastAsia="Palatino Linotype" w:hAnsi="Palatino Linotype" w:cs="Palatino Linotype"/>
          <w:sz w:val="22"/>
          <w:szCs w:val="22"/>
        </w:rPr>
        <w:t>, al ser esta</w:t>
      </w:r>
      <w:r w:rsidR="00F43CF2" w:rsidRPr="00FE2F3B">
        <w:rPr>
          <w:rFonts w:ascii="Palatino Linotype" w:eastAsia="Palatino Linotype" w:hAnsi="Palatino Linotype" w:cs="Palatino Linotype"/>
          <w:sz w:val="22"/>
          <w:szCs w:val="22"/>
        </w:rPr>
        <w:t>s</w:t>
      </w:r>
      <w:r w:rsidRPr="00FE2F3B">
        <w:rPr>
          <w:rFonts w:ascii="Palatino Linotype" w:eastAsia="Palatino Linotype" w:hAnsi="Palatino Linotype" w:cs="Palatino Linotype"/>
          <w:sz w:val="22"/>
          <w:szCs w:val="22"/>
        </w:rPr>
        <w:t xml:space="preserve"> la</w:t>
      </w:r>
      <w:r w:rsidR="00F43CF2" w:rsidRPr="00FE2F3B">
        <w:rPr>
          <w:rFonts w:ascii="Palatino Linotype" w:eastAsia="Palatino Linotype" w:hAnsi="Palatino Linotype" w:cs="Palatino Linotype"/>
          <w:sz w:val="22"/>
          <w:szCs w:val="22"/>
        </w:rPr>
        <w:t>s</w:t>
      </w:r>
      <w:r w:rsidRPr="00FE2F3B">
        <w:rPr>
          <w:rFonts w:ascii="Palatino Linotype" w:eastAsia="Palatino Linotype" w:hAnsi="Palatino Linotype" w:cs="Palatino Linotype"/>
          <w:sz w:val="22"/>
          <w:szCs w:val="22"/>
        </w:rPr>
        <w:t xml:space="preserve"> facultada</w:t>
      </w:r>
      <w:r w:rsidR="00F43CF2" w:rsidRPr="00FE2F3B">
        <w:rPr>
          <w:rFonts w:ascii="Palatino Linotype" w:eastAsia="Palatino Linotype" w:hAnsi="Palatino Linotype" w:cs="Palatino Linotype"/>
          <w:sz w:val="22"/>
          <w:szCs w:val="22"/>
        </w:rPr>
        <w:t>s</w:t>
      </w:r>
      <w:r w:rsidRPr="00FE2F3B">
        <w:rPr>
          <w:rFonts w:ascii="Palatino Linotype" w:eastAsia="Palatino Linotype" w:hAnsi="Palatino Linotype" w:cs="Palatino Linotype"/>
          <w:sz w:val="22"/>
          <w:szCs w:val="22"/>
        </w:rPr>
        <w:t xml:space="preserve"> para registrar, controlar y dar seguimiento a los movimientos de personal como las altas; integrar el expediente de personal; así como de elaborar y distribuir de manera oportuna de la nómina para el pago al personal</w:t>
      </w:r>
      <w:r w:rsidR="00F43CF2" w:rsidRPr="00FE2F3B">
        <w:rPr>
          <w:rFonts w:ascii="Palatino Linotype" w:eastAsia="Palatino Linotype" w:hAnsi="Palatino Linotype" w:cs="Palatino Linotype"/>
          <w:sz w:val="22"/>
          <w:szCs w:val="22"/>
        </w:rPr>
        <w:t>,</w:t>
      </w:r>
      <w:r w:rsidR="00F43CF2" w:rsidRPr="00FE2F3B">
        <w:rPr>
          <w:rFonts w:ascii="Palatino Linotype" w:eastAsia="Palatino Linotype" w:hAnsi="Palatino Linotype" w:cs="Palatino Linotype"/>
          <w:b/>
          <w:bCs/>
          <w:sz w:val="22"/>
          <w:szCs w:val="22"/>
          <w:u w:val="single"/>
        </w:rPr>
        <w:t xml:space="preserve"> y los procedimientos de contratación de servicios</w:t>
      </w:r>
      <w:r w:rsidR="00A902AC" w:rsidRPr="00FE2F3B">
        <w:rPr>
          <w:rFonts w:ascii="Palatino Linotype" w:eastAsia="Palatino Linotype" w:hAnsi="Palatino Linotype" w:cs="Palatino Linotype"/>
          <w:b/>
          <w:bCs/>
          <w:sz w:val="22"/>
          <w:szCs w:val="22"/>
          <w:u w:val="single"/>
        </w:rPr>
        <w:t>.</w:t>
      </w:r>
      <w:r w:rsidR="00F43CF2" w:rsidRPr="00FE2F3B">
        <w:rPr>
          <w:rFonts w:ascii="Palatino Linotype" w:eastAsia="Palatino Linotype" w:hAnsi="Palatino Linotype" w:cs="Palatino Linotype"/>
          <w:sz w:val="22"/>
          <w:szCs w:val="22"/>
        </w:rPr>
        <w:t xml:space="preserve"> </w:t>
      </w:r>
    </w:p>
    <w:p w14:paraId="54FE9670" w14:textId="77777777" w:rsidR="00404DB0" w:rsidRPr="00FE2F3B" w:rsidRDefault="007F1A81" w:rsidP="00404DB0">
      <w:pPr>
        <w:spacing w:before="240" w:after="240" w:line="360" w:lineRule="auto"/>
        <w:ind w:right="49"/>
        <w:jc w:val="both"/>
        <w:rPr>
          <w:rFonts w:ascii="Palatino Linotype" w:hAnsi="Palatino Linotype"/>
          <w:b/>
          <w:bCs/>
          <w:sz w:val="22"/>
          <w:szCs w:val="22"/>
          <w:u w:val="single"/>
        </w:rPr>
      </w:pPr>
      <w:r w:rsidRPr="00FE2F3B">
        <w:rPr>
          <w:rFonts w:ascii="Palatino Linotype" w:eastAsia="Palatino Linotype" w:hAnsi="Palatino Linotype" w:cs="Palatino Linotype"/>
          <w:sz w:val="22"/>
          <w:szCs w:val="22"/>
        </w:rPr>
        <w:t xml:space="preserve">Ahora bien, en respuesta a la solicitud el servidor público habilitado de la Dirección de Administración, </w:t>
      </w:r>
      <w:r w:rsidR="00404DB0" w:rsidRPr="00FE2F3B">
        <w:rPr>
          <w:rFonts w:ascii="Palatino Linotype" w:hAnsi="Palatino Linotype"/>
          <w:sz w:val="22"/>
          <w:szCs w:val="22"/>
        </w:rPr>
        <w:t xml:space="preserve">manifestó que derivado de una búsqueda exhaustiva y razonable en los archivos físicos y electrónicos a su cargo, </w:t>
      </w:r>
      <w:r w:rsidR="00404DB0" w:rsidRPr="00FE2F3B">
        <w:rPr>
          <w:rFonts w:ascii="Palatino Linotype" w:hAnsi="Palatino Linotype"/>
          <w:b/>
          <w:bCs/>
          <w:sz w:val="22"/>
          <w:szCs w:val="22"/>
          <w:u w:val="single"/>
        </w:rPr>
        <w:t>no obra la información requerida por la persona solicitante.</w:t>
      </w:r>
    </w:p>
    <w:p w14:paraId="28EE54E6" w14:textId="77777777" w:rsidR="00DC6F43" w:rsidRPr="00FE2F3B" w:rsidRDefault="00DC6F43" w:rsidP="00DC6F43">
      <w:pPr>
        <w:spacing w:before="240" w:after="240" w:line="360" w:lineRule="auto"/>
        <w:ind w:right="49"/>
        <w:jc w:val="both"/>
        <w:rPr>
          <w:rFonts w:ascii="Palatino Linotype" w:eastAsia="Palatino Linotype" w:hAnsi="Palatino Linotype" w:cs="Palatino Linotype"/>
          <w:sz w:val="22"/>
          <w:szCs w:val="22"/>
        </w:rPr>
      </w:pPr>
      <w:r w:rsidRPr="00FE2F3B">
        <w:rPr>
          <w:rFonts w:ascii="Palatino Linotype" w:eastAsia="Palatino Linotype" w:hAnsi="Palatino Linotype" w:cs="Palatino Linotype"/>
          <w:sz w:val="22"/>
          <w:szCs w:val="22"/>
        </w:rPr>
        <w:t xml:space="preserve">Al no estar conforme con los términos de la respuesta proporcionada, la parte </w:t>
      </w:r>
      <w:r w:rsidRPr="00FE2F3B">
        <w:rPr>
          <w:rFonts w:ascii="Palatino Linotype" w:eastAsia="Palatino Linotype" w:hAnsi="Palatino Linotype" w:cs="Palatino Linotype"/>
          <w:b/>
          <w:sz w:val="22"/>
          <w:szCs w:val="22"/>
        </w:rPr>
        <w:t xml:space="preserve">Recurrente </w:t>
      </w:r>
      <w:r w:rsidRPr="00FE2F3B">
        <w:rPr>
          <w:rFonts w:ascii="Palatino Linotype" w:eastAsia="Palatino Linotype" w:hAnsi="Palatino Linotype" w:cs="Palatino Linotype"/>
          <w:sz w:val="22"/>
          <w:szCs w:val="22"/>
        </w:rPr>
        <w:t>presentó el recurso de revisión que nos ocupa, donde señaló como motivo de inconformidad, que no se hizo entrega de la información, asimismo, que se le remitió a un enlace que no está vigente.</w:t>
      </w:r>
    </w:p>
    <w:p w14:paraId="52E75789" w14:textId="2F64E0EF" w:rsidR="005F10CA" w:rsidRPr="00FE2F3B" w:rsidRDefault="00DC6F43" w:rsidP="00CF51C6">
      <w:pPr>
        <w:pBdr>
          <w:top w:val="nil"/>
          <w:left w:val="nil"/>
          <w:bottom w:val="nil"/>
          <w:right w:val="nil"/>
          <w:between w:val="nil"/>
        </w:pBdr>
        <w:spacing w:before="240" w:after="240" w:line="360" w:lineRule="auto"/>
        <w:jc w:val="both"/>
        <w:rPr>
          <w:rFonts w:ascii="Palatino Linotype" w:eastAsia="Palatino Linotype" w:hAnsi="Palatino Linotype" w:cs="Palatino Linotype"/>
          <w:b/>
          <w:sz w:val="22"/>
          <w:szCs w:val="22"/>
        </w:rPr>
      </w:pPr>
      <w:r w:rsidRPr="00FE2F3B">
        <w:rPr>
          <w:rFonts w:ascii="Palatino Linotype" w:eastAsia="Palatino Linotype" w:hAnsi="Palatino Linotype" w:cs="Palatino Linotype"/>
          <w:sz w:val="22"/>
          <w:szCs w:val="22"/>
        </w:rPr>
        <w:t xml:space="preserve">Durante el periodo de manifestaciones el </w:t>
      </w:r>
      <w:r w:rsidRPr="00FE2F3B">
        <w:rPr>
          <w:rFonts w:ascii="Palatino Linotype" w:eastAsia="Palatino Linotype" w:hAnsi="Palatino Linotype" w:cs="Palatino Linotype"/>
          <w:b/>
          <w:sz w:val="22"/>
          <w:szCs w:val="22"/>
        </w:rPr>
        <w:t>Sujeto Obligado</w:t>
      </w:r>
      <w:r w:rsidR="005F10CA" w:rsidRPr="00FE2F3B">
        <w:rPr>
          <w:rFonts w:ascii="Palatino Linotype" w:eastAsia="Palatino Linotype" w:hAnsi="Palatino Linotype" w:cs="Palatino Linotype"/>
          <w:b/>
          <w:sz w:val="22"/>
          <w:szCs w:val="22"/>
        </w:rPr>
        <w:t xml:space="preserve">, </w:t>
      </w:r>
      <w:r w:rsidR="005F10CA" w:rsidRPr="00FE2F3B">
        <w:rPr>
          <w:rFonts w:ascii="Palatino Linotype" w:eastAsia="Palatino Linotype" w:hAnsi="Palatino Linotype" w:cs="Palatino Linotype"/>
          <w:sz w:val="22"/>
          <w:szCs w:val="22"/>
        </w:rPr>
        <w:t xml:space="preserve">por conducto </w:t>
      </w:r>
      <w:r w:rsidR="002B3873" w:rsidRPr="00FE2F3B">
        <w:rPr>
          <w:rFonts w:ascii="Palatino Linotype" w:eastAsia="Palatino Linotype" w:hAnsi="Palatino Linotype" w:cs="Palatino Linotype"/>
          <w:sz w:val="22"/>
          <w:szCs w:val="22"/>
        </w:rPr>
        <w:t xml:space="preserve">de la </w:t>
      </w:r>
      <w:r w:rsidR="002B3873" w:rsidRPr="00FE2F3B">
        <w:rPr>
          <w:rFonts w:ascii="Palatino Linotype" w:hAnsi="Palatino Linotype"/>
          <w:sz w:val="22"/>
          <w:szCs w:val="22"/>
        </w:rPr>
        <w:t xml:space="preserve">Directora de </w:t>
      </w:r>
      <w:r w:rsidR="002B3873" w:rsidRPr="00FE2F3B">
        <w:rPr>
          <w:rFonts w:ascii="Palatino Linotype" w:hAnsi="Palatino Linotype"/>
          <w:b/>
          <w:bCs/>
          <w:sz w:val="22"/>
          <w:szCs w:val="22"/>
          <w:u w:val="single"/>
        </w:rPr>
        <w:t>Administración</w:t>
      </w:r>
      <w:r w:rsidR="00CD72BF" w:rsidRPr="00FE2F3B">
        <w:rPr>
          <w:rFonts w:ascii="Palatino Linotype" w:hAnsi="Palatino Linotype"/>
          <w:b/>
          <w:bCs/>
          <w:sz w:val="22"/>
          <w:szCs w:val="22"/>
          <w:u w:val="single"/>
        </w:rPr>
        <w:t xml:space="preserve"> </w:t>
      </w:r>
      <w:r w:rsidR="00CF51C6" w:rsidRPr="00FE2F3B">
        <w:rPr>
          <w:rFonts w:ascii="Palatino Linotype" w:hAnsi="Palatino Linotype"/>
          <w:b/>
          <w:bCs/>
          <w:sz w:val="22"/>
          <w:szCs w:val="22"/>
          <w:u w:val="single"/>
        </w:rPr>
        <w:t xml:space="preserve">reiteró que se realizó la búsqueda de la información en los archivos de la Dirección a su cargo, sin que se localizara información referente a la solicitud, en virtud de que no se genera, administra o posee información </w:t>
      </w:r>
      <w:r w:rsidR="00CF51C6" w:rsidRPr="00FE2F3B">
        <w:rPr>
          <w:rFonts w:ascii="Palatino Linotype" w:hAnsi="Palatino Linotype"/>
          <w:sz w:val="22"/>
          <w:szCs w:val="22"/>
        </w:rPr>
        <w:t>en el ejercicio de las atribuciones</w:t>
      </w:r>
      <w:r w:rsidR="006C1BEB" w:rsidRPr="00FE2F3B">
        <w:rPr>
          <w:rFonts w:ascii="Palatino Linotype" w:hAnsi="Palatino Linotype"/>
          <w:sz w:val="22"/>
          <w:szCs w:val="22"/>
        </w:rPr>
        <w:t xml:space="preserve"> </w:t>
      </w:r>
      <w:r w:rsidR="00CF51C6" w:rsidRPr="00FE2F3B">
        <w:rPr>
          <w:rFonts w:ascii="Palatino Linotype" w:hAnsi="Palatino Linotype"/>
          <w:sz w:val="22"/>
          <w:szCs w:val="22"/>
        </w:rPr>
        <w:t>conferidas a</w:t>
      </w:r>
      <w:r w:rsidR="006C1BEB" w:rsidRPr="00FE2F3B">
        <w:rPr>
          <w:rFonts w:ascii="Palatino Linotype" w:hAnsi="Palatino Linotype"/>
          <w:sz w:val="22"/>
          <w:szCs w:val="22"/>
        </w:rPr>
        <w:t xml:space="preserve"> la </w:t>
      </w:r>
      <w:r w:rsidR="00CF51C6" w:rsidRPr="00FE2F3B">
        <w:rPr>
          <w:rFonts w:ascii="Palatino Linotype" w:hAnsi="Palatino Linotype"/>
          <w:sz w:val="22"/>
          <w:szCs w:val="22"/>
        </w:rPr>
        <w:t>Dirección en la normatividad aplicable.</w:t>
      </w:r>
    </w:p>
    <w:p w14:paraId="6D091DF2" w14:textId="6848F8DB" w:rsidR="00B13EFD" w:rsidRPr="00FE2F3B" w:rsidRDefault="00B13EFD" w:rsidP="00B13EFD">
      <w:pPr>
        <w:spacing w:before="240" w:after="240" w:line="360" w:lineRule="auto"/>
        <w:ind w:right="49"/>
        <w:jc w:val="both"/>
        <w:rPr>
          <w:rFonts w:ascii="Palatino Linotype" w:hAnsi="Palatino Linotype"/>
          <w:sz w:val="22"/>
          <w:szCs w:val="22"/>
        </w:rPr>
      </w:pPr>
      <w:r w:rsidRPr="00FE2F3B">
        <w:rPr>
          <w:rFonts w:ascii="Palatino Linotype" w:eastAsia="Palatino Linotype" w:hAnsi="Palatino Linotype" w:cs="Palatino Linotype"/>
          <w:sz w:val="22"/>
          <w:szCs w:val="22"/>
        </w:rPr>
        <w:t xml:space="preserve">En este tenor, si bien, el </w:t>
      </w:r>
      <w:r w:rsidRPr="00FE2F3B">
        <w:rPr>
          <w:rFonts w:ascii="Palatino Linotype" w:eastAsia="Palatino Linotype" w:hAnsi="Palatino Linotype" w:cs="Palatino Linotype"/>
          <w:b/>
          <w:sz w:val="22"/>
          <w:szCs w:val="22"/>
        </w:rPr>
        <w:t xml:space="preserve">Sujeto Obligado </w:t>
      </w:r>
      <w:r w:rsidRPr="00FE2F3B">
        <w:rPr>
          <w:rFonts w:ascii="Palatino Linotype" w:eastAsia="Palatino Linotype" w:hAnsi="Palatino Linotype" w:cs="Palatino Linotype"/>
          <w:sz w:val="22"/>
          <w:szCs w:val="22"/>
        </w:rPr>
        <w:t xml:space="preserve">tiene la facultad, </w:t>
      </w:r>
      <w:r w:rsidR="00C2185D" w:rsidRPr="00FE2F3B">
        <w:rPr>
          <w:rFonts w:ascii="Palatino Linotype" w:eastAsia="Palatino Linotype" w:hAnsi="Palatino Linotype" w:cs="Palatino Linotype"/>
          <w:sz w:val="22"/>
          <w:szCs w:val="22"/>
        </w:rPr>
        <w:t xml:space="preserve">de contratar personal para desarrollar determinadas funciones, o bien contratar servicios profesionales, </w:t>
      </w:r>
      <w:r w:rsidRPr="00FE2F3B">
        <w:rPr>
          <w:rFonts w:ascii="Palatino Linotype" w:eastAsia="Palatino Linotype" w:hAnsi="Palatino Linotype" w:cs="Palatino Linotype"/>
          <w:sz w:val="22"/>
          <w:szCs w:val="22"/>
        </w:rPr>
        <w:t>por conducto de</w:t>
      </w:r>
      <w:r w:rsidR="00C2185D" w:rsidRPr="00FE2F3B">
        <w:rPr>
          <w:rFonts w:ascii="Palatino Linotype" w:eastAsia="Palatino Linotype" w:hAnsi="Palatino Linotype" w:cs="Palatino Linotype"/>
          <w:sz w:val="22"/>
          <w:szCs w:val="22"/>
        </w:rPr>
        <w:t xml:space="preserve"> </w:t>
      </w:r>
      <w:r w:rsidRPr="00FE2F3B">
        <w:rPr>
          <w:rFonts w:ascii="Palatino Linotype" w:eastAsia="Palatino Linotype" w:hAnsi="Palatino Linotype" w:cs="Palatino Linotype"/>
          <w:sz w:val="22"/>
          <w:szCs w:val="22"/>
        </w:rPr>
        <w:t>l</w:t>
      </w:r>
      <w:r w:rsidR="00C2185D" w:rsidRPr="00FE2F3B">
        <w:rPr>
          <w:rFonts w:ascii="Palatino Linotype" w:eastAsia="Palatino Linotype" w:hAnsi="Palatino Linotype" w:cs="Palatino Linotype"/>
          <w:sz w:val="22"/>
          <w:szCs w:val="22"/>
        </w:rPr>
        <w:t>a</w:t>
      </w:r>
      <w:r w:rsidRPr="00FE2F3B">
        <w:rPr>
          <w:rFonts w:ascii="Palatino Linotype" w:eastAsia="Palatino Linotype" w:hAnsi="Palatino Linotype" w:cs="Palatino Linotype"/>
          <w:sz w:val="22"/>
          <w:szCs w:val="22"/>
        </w:rPr>
        <w:t xml:space="preserve"> </w:t>
      </w:r>
      <w:r w:rsidR="00C2185D" w:rsidRPr="00FE2F3B">
        <w:rPr>
          <w:rFonts w:ascii="Palatino Linotype" w:eastAsia="Palatino Linotype" w:hAnsi="Palatino Linotype" w:cs="Palatino Linotype"/>
          <w:sz w:val="22"/>
          <w:szCs w:val="22"/>
        </w:rPr>
        <w:t xml:space="preserve">Dirección de Administración, </w:t>
      </w:r>
      <w:r w:rsidRPr="00FE2F3B">
        <w:rPr>
          <w:rFonts w:ascii="Palatino Linotype" w:hAnsi="Palatino Linotype"/>
          <w:sz w:val="22"/>
          <w:szCs w:val="22"/>
        </w:rPr>
        <w:t>no es obligatorio que dicha atribución se lleve a cabo en un periodo determinado o para un objeto específico, como el indicado en la solicitud.</w:t>
      </w:r>
    </w:p>
    <w:p w14:paraId="11CEC481" w14:textId="712EDA11" w:rsidR="00B13EFD" w:rsidRPr="00FE2F3B" w:rsidRDefault="00B13EFD" w:rsidP="00B13EFD">
      <w:pPr>
        <w:spacing w:before="240" w:after="240" w:line="360" w:lineRule="auto"/>
        <w:ind w:right="49"/>
        <w:jc w:val="both"/>
        <w:rPr>
          <w:rFonts w:ascii="Palatino Linotype" w:eastAsia="Palatino Linotype" w:hAnsi="Palatino Linotype" w:cs="Palatino Linotype"/>
          <w:sz w:val="22"/>
          <w:szCs w:val="22"/>
        </w:rPr>
      </w:pPr>
      <w:r w:rsidRPr="00FE2F3B">
        <w:rPr>
          <w:rFonts w:ascii="Palatino Linotype" w:eastAsia="Palatino Linotype" w:hAnsi="Palatino Linotype" w:cs="Palatino Linotype"/>
          <w:sz w:val="22"/>
          <w:szCs w:val="22"/>
        </w:rPr>
        <w:t>Atento a lo anterior, se precisa que lo manifestado por el servidor público habilitado competente</w:t>
      </w:r>
      <w:r w:rsidRPr="00FE2F3B">
        <w:rPr>
          <w:rFonts w:ascii="Palatino Linotype" w:hAnsi="Palatino Linotype"/>
          <w:sz w:val="22"/>
          <w:szCs w:val="22"/>
        </w:rPr>
        <w:t xml:space="preserve"> </w:t>
      </w:r>
      <w:r w:rsidRPr="00FE2F3B">
        <w:rPr>
          <w:rFonts w:ascii="Palatino Linotype" w:eastAsia="Palatino Linotype" w:hAnsi="Palatino Linotype" w:cs="Palatino Linotype"/>
          <w:sz w:val="22"/>
          <w:szCs w:val="22"/>
        </w:rPr>
        <w:t>se constituye en una expresión en sentido negativo, esto es, niegan la existencia de información alguna relacionada con</w:t>
      </w:r>
      <w:r w:rsidR="00C2185D" w:rsidRPr="00FE2F3B">
        <w:rPr>
          <w:rFonts w:ascii="Palatino Linotype" w:eastAsia="Palatino Linotype" w:hAnsi="Palatino Linotype" w:cs="Palatino Linotype"/>
          <w:sz w:val="22"/>
          <w:szCs w:val="22"/>
        </w:rPr>
        <w:t xml:space="preserve"> la contratación de personal designado para la seguridad personal de las magistraturas, y por consiguiente la existencia de la información que se solicita relacionada con ello, </w:t>
      </w:r>
      <w:r w:rsidRPr="00FE2F3B">
        <w:rPr>
          <w:rFonts w:ascii="Palatino Linotype" w:eastAsia="Palatino Linotype" w:hAnsi="Palatino Linotype" w:cs="Palatino Linotype"/>
          <w:sz w:val="22"/>
          <w:szCs w:val="22"/>
        </w:rPr>
        <w:t>al no haberse generado</w:t>
      </w:r>
      <w:r w:rsidR="00C2185D" w:rsidRPr="00FE2F3B">
        <w:rPr>
          <w:rFonts w:ascii="Palatino Linotype" w:eastAsia="Palatino Linotype" w:hAnsi="Palatino Linotype" w:cs="Palatino Linotype"/>
          <w:sz w:val="22"/>
          <w:szCs w:val="22"/>
        </w:rPr>
        <w:t xml:space="preserve">, administrarse y/o poseerse </w:t>
      </w:r>
      <w:r w:rsidRPr="00FE2F3B">
        <w:rPr>
          <w:rFonts w:ascii="Palatino Linotype" w:eastAsia="Palatino Linotype" w:hAnsi="Palatino Linotype" w:cs="Palatino Linotype"/>
          <w:sz w:val="22"/>
          <w:szCs w:val="22"/>
        </w:rPr>
        <w:t>a la fecha de presentación de la solicitud.</w:t>
      </w:r>
    </w:p>
    <w:p w14:paraId="44553871" w14:textId="77777777" w:rsidR="00B13EFD" w:rsidRPr="00FE2F3B" w:rsidRDefault="00B13EFD" w:rsidP="00B13EFD">
      <w:pPr>
        <w:spacing w:before="240" w:after="240" w:line="360" w:lineRule="auto"/>
        <w:ind w:right="49"/>
        <w:jc w:val="both"/>
        <w:rPr>
          <w:rFonts w:ascii="Palatino Linotype" w:eastAsia="Palatino Linotype" w:hAnsi="Palatino Linotype" w:cs="Palatino Linotype"/>
          <w:sz w:val="22"/>
          <w:szCs w:val="22"/>
        </w:rPr>
      </w:pPr>
      <w:r w:rsidRPr="00FE2F3B">
        <w:rPr>
          <w:rFonts w:ascii="Palatino Linotype" w:eastAsia="Palatino Linotype" w:hAnsi="Palatino Linotype" w:cs="Palatino Linotype"/>
          <w:sz w:val="22"/>
          <w:szCs w:val="22"/>
        </w:rPr>
        <w:t xml:space="preserve">Entonces, si se considera el hecho negativo, resulta obvio que el </w:t>
      </w:r>
      <w:r w:rsidRPr="00FE2F3B">
        <w:rPr>
          <w:rFonts w:ascii="Palatino Linotype" w:eastAsia="Palatino Linotype" w:hAnsi="Palatino Linotype" w:cs="Palatino Linotype"/>
          <w:b/>
          <w:sz w:val="22"/>
          <w:szCs w:val="22"/>
        </w:rPr>
        <w:t>Sujeto Obligado</w:t>
      </w:r>
      <w:r w:rsidRPr="00FE2F3B">
        <w:rPr>
          <w:rFonts w:ascii="Palatino Linotype" w:eastAsia="Palatino Linotype" w:hAnsi="Palatino Linotype" w:cs="Palatino Linotype"/>
          <w:sz w:val="22"/>
          <w:szCs w:val="22"/>
        </w:rPr>
        <w:t xml:space="preserve"> no puede tener en sus archivos información que satisfaga el requerimiento de información, ya que no puede probarse por ser lógica y materialmente imposible, ello aunado a que no es obligatorio que la información se haya generado a la fecha de presentación de la solicitud.</w:t>
      </w:r>
    </w:p>
    <w:p w14:paraId="14632E01" w14:textId="77777777" w:rsidR="00B13EFD" w:rsidRPr="00FE2F3B" w:rsidRDefault="00B13EFD" w:rsidP="00B13EFD">
      <w:pPr>
        <w:spacing w:before="240" w:after="240" w:line="360" w:lineRule="auto"/>
        <w:ind w:right="49"/>
        <w:jc w:val="both"/>
        <w:rPr>
          <w:rFonts w:ascii="Palatino Linotype" w:eastAsia="Palatino Linotype" w:hAnsi="Palatino Linotype" w:cs="Palatino Linotype"/>
          <w:sz w:val="22"/>
          <w:szCs w:val="22"/>
        </w:rPr>
      </w:pPr>
      <w:r w:rsidRPr="00FE2F3B">
        <w:rPr>
          <w:rFonts w:ascii="Palatino Linotype" w:eastAsia="Palatino Linotype" w:hAnsi="Palatino Linotype" w:cs="Palatino Linotype"/>
          <w:sz w:val="22"/>
          <w:szCs w:val="22"/>
        </w:rPr>
        <w:t>Sirve de sustento la siguiente Tesis</w:t>
      </w:r>
      <w:r w:rsidRPr="00FE2F3B">
        <w:rPr>
          <w:rFonts w:ascii="Palatino Linotype" w:eastAsia="Palatino Linotype" w:hAnsi="Palatino Linotype" w:cs="Palatino Linotype"/>
          <w:sz w:val="22"/>
          <w:szCs w:val="22"/>
          <w:vertAlign w:val="superscript"/>
        </w:rPr>
        <w:footnoteReference w:id="1"/>
      </w:r>
      <w:r w:rsidRPr="00FE2F3B">
        <w:rPr>
          <w:rFonts w:ascii="Palatino Linotype" w:eastAsia="Palatino Linotype" w:hAnsi="Palatino Linotype" w:cs="Palatino Linotype"/>
          <w:sz w:val="22"/>
          <w:szCs w:val="22"/>
        </w:rPr>
        <w:t xml:space="preserve"> emitida por la Segunda Sala de la Suprema Corte de la Nación, que es del tenor literal siguiente:</w:t>
      </w:r>
    </w:p>
    <w:p w14:paraId="3BE8A5DE" w14:textId="77777777" w:rsidR="00B13EFD" w:rsidRPr="00FE2F3B" w:rsidRDefault="00B13EFD" w:rsidP="00B13EFD">
      <w:pPr>
        <w:pBdr>
          <w:top w:val="nil"/>
          <w:left w:val="nil"/>
          <w:bottom w:val="nil"/>
          <w:right w:val="nil"/>
          <w:between w:val="nil"/>
        </w:pBdr>
        <w:spacing w:before="120" w:after="120"/>
        <w:ind w:left="851" w:right="900"/>
        <w:jc w:val="both"/>
        <w:rPr>
          <w:rFonts w:ascii="Palatino Linotype" w:hAnsi="Palatino Linotype"/>
          <w:sz w:val="22"/>
          <w:szCs w:val="22"/>
        </w:rPr>
      </w:pPr>
      <w:r w:rsidRPr="00FE2F3B">
        <w:rPr>
          <w:rFonts w:ascii="Palatino Linotype" w:eastAsia="Palatino Linotype" w:hAnsi="Palatino Linotype" w:cs="Palatino Linotype"/>
          <w:b/>
          <w:i/>
          <w:sz w:val="22"/>
          <w:szCs w:val="22"/>
        </w:rPr>
        <w:t xml:space="preserve">“HECHOS NEGATIVOS, NO SON SUSCEPTIBLES DE DEMOSTRACIÓN. </w:t>
      </w:r>
      <w:r w:rsidRPr="00FE2F3B">
        <w:rPr>
          <w:rFonts w:ascii="Palatino Linotype" w:eastAsia="Palatino Linotype" w:hAnsi="Palatino Linotype" w:cs="Palatino Linotype"/>
          <w:i/>
          <w:sz w:val="22"/>
          <w:szCs w:val="22"/>
        </w:rPr>
        <w:t>Tratándose de un hecho negativo, el Juez no tiene por que invocar prueba alguna de la que se desprenda, ya que es bien sabido que esta clase de hechos no son susceptibles de demostración.”</w:t>
      </w:r>
    </w:p>
    <w:p w14:paraId="78198421" w14:textId="7476D61B" w:rsidR="00672448" w:rsidRPr="00FE2F3B" w:rsidRDefault="00672448" w:rsidP="00563378">
      <w:pPr>
        <w:spacing w:before="240" w:after="240" w:line="360" w:lineRule="auto"/>
        <w:ind w:right="18"/>
        <w:jc w:val="both"/>
        <w:rPr>
          <w:rFonts w:ascii="Palatino Linotype" w:eastAsia="Palatino Linotype" w:hAnsi="Palatino Linotype" w:cs="Palatino Linotype"/>
          <w:sz w:val="22"/>
          <w:szCs w:val="22"/>
        </w:rPr>
      </w:pPr>
      <w:r w:rsidRPr="00FE2F3B">
        <w:rPr>
          <w:rFonts w:ascii="Palatino Linotype" w:eastAsia="Palatino Linotype" w:hAnsi="Palatino Linotype" w:cs="Palatino Linotype"/>
          <w:sz w:val="22"/>
          <w:szCs w:val="22"/>
        </w:rPr>
        <w:t>De tal manera que basta con la aseveración por parte del servidor público habilitado del área competente para conocer de la información requerida, respeto de la inexistencia de la misma; siendo que de conformidad con lo establecido en el artículo 12, segundo párrafo de la Ley de Transparencia y Acceso a la Información Pública del Estado de México y Municipios, los Sujetos Obligados solo proporcionaran la información pública que se les requiera y que obre en sus archivos y en el estado en que ésta se encuentre, en sentido contrario, no están obligados a proporcionar lo que no tengan en sus archivos.</w:t>
      </w:r>
    </w:p>
    <w:p w14:paraId="05EED82F" w14:textId="77777777" w:rsidR="00672448" w:rsidRPr="00FE2F3B" w:rsidRDefault="00672448" w:rsidP="00563378">
      <w:pPr>
        <w:spacing w:before="240" w:after="240" w:line="360" w:lineRule="auto"/>
        <w:ind w:right="18"/>
        <w:jc w:val="both"/>
        <w:rPr>
          <w:rFonts w:ascii="Palatino Linotype" w:eastAsia="Palatino Linotype" w:hAnsi="Palatino Linotype" w:cs="Palatino Linotype"/>
          <w:sz w:val="22"/>
          <w:szCs w:val="22"/>
        </w:rPr>
      </w:pPr>
      <w:r w:rsidRPr="00FE2F3B">
        <w:rPr>
          <w:rFonts w:ascii="Palatino Linotype" w:eastAsia="Palatino Linotype" w:hAnsi="Palatino Linotype" w:cs="Palatino Linotype"/>
          <w:sz w:val="22"/>
          <w:szCs w:val="22"/>
        </w:rPr>
        <w:t>Y, menos aún, los Sujetos Obligados se encuentran obligados a generar documentos a fin de atender las solicitudes de acceso a la información que les sean formuladas, tal y como se desprende del mismo texto del artículo 12 de la Ley de la Materia en consulta.</w:t>
      </w:r>
    </w:p>
    <w:p w14:paraId="3267C192" w14:textId="5179C0A6" w:rsidR="00563378" w:rsidRPr="00FE2F3B" w:rsidRDefault="00563378" w:rsidP="00563378">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FE2F3B">
        <w:rPr>
          <w:rFonts w:ascii="Palatino Linotype" w:eastAsia="Palatino Linotype" w:hAnsi="Palatino Linotype" w:cs="Palatino Linotype"/>
          <w:sz w:val="22"/>
          <w:szCs w:val="22"/>
        </w:rPr>
        <w:t>Aunado a lo anterior, respecto al pronunciamiento emitido por la persona servidora pública habilitada competente a fin de dar respuesta a la solicitud planteada, este Pleno considera necesario dejar claro que no está facultado para manifestarse sobre la veracidad de la información proporcionada, conforme lo prevé el artículo 36 de la Ley de Transparencia y Acceso a la Información Pública del Estado de México y Municipios.</w:t>
      </w:r>
    </w:p>
    <w:p w14:paraId="04790955" w14:textId="7B61E459" w:rsidR="00563378" w:rsidRPr="00FE2F3B" w:rsidRDefault="00563378" w:rsidP="00563378">
      <w:pPr>
        <w:spacing w:before="240" w:after="240" w:line="360" w:lineRule="auto"/>
        <w:ind w:right="51"/>
        <w:jc w:val="both"/>
        <w:rPr>
          <w:rFonts w:ascii="Palatino Linotype" w:eastAsia="Palatino Linotype" w:hAnsi="Palatino Linotype" w:cs="Palatino Linotype"/>
          <w:sz w:val="22"/>
          <w:szCs w:val="22"/>
        </w:rPr>
      </w:pPr>
      <w:r w:rsidRPr="00FE2F3B">
        <w:rPr>
          <w:rFonts w:ascii="Palatino Linotype" w:eastAsia="Palatino Linotype" w:hAnsi="Palatino Linotype" w:cs="Palatino Linotype"/>
          <w:sz w:val="22"/>
          <w:szCs w:val="22"/>
        </w:rPr>
        <w:t xml:space="preserve">Derivado de lo expuesto, se concluye que los motivos de inconformidad de la parte </w:t>
      </w:r>
      <w:r w:rsidRPr="00FE2F3B">
        <w:rPr>
          <w:rFonts w:ascii="Palatino Linotype" w:eastAsia="Palatino Linotype" w:hAnsi="Palatino Linotype" w:cs="Palatino Linotype"/>
          <w:b/>
          <w:sz w:val="22"/>
          <w:szCs w:val="22"/>
        </w:rPr>
        <w:t xml:space="preserve">Recurrente </w:t>
      </w:r>
      <w:r w:rsidRPr="00FE2F3B">
        <w:rPr>
          <w:rFonts w:ascii="Palatino Linotype" w:eastAsia="Palatino Linotype" w:hAnsi="Palatino Linotype" w:cs="Palatino Linotype"/>
          <w:sz w:val="22"/>
          <w:szCs w:val="22"/>
        </w:rPr>
        <w:t xml:space="preserve">devienen infundados, siendo procedente </w:t>
      </w:r>
      <w:r w:rsidRPr="00FE2F3B">
        <w:rPr>
          <w:rFonts w:ascii="Palatino Linotype" w:eastAsia="Palatino Linotype" w:hAnsi="Palatino Linotype" w:cs="Palatino Linotype"/>
          <w:i/>
          <w:sz w:val="22"/>
          <w:szCs w:val="22"/>
        </w:rPr>
        <w:t xml:space="preserve">Confirmar </w:t>
      </w:r>
      <w:r w:rsidRPr="00FE2F3B">
        <w:rPr>
          <w:rFonts w:ascii="Palatino Linotype" w:eastAsia="Palatino Linotype" w:hAnsi="Palatino Linotype" w:cs="Palatino Linotype"/>
          <w:sz w:val="22"/>
          <w:szCs w:val="22"/>
        </w:rPr>
        <w:t xml:space="preserve">la respuesta proporcionada por el </w:t>
      </w:r>
      <w:r w:rsidRPr="00FE2F3B">
        <w:rPr>
          <w:rFonts w:ascii="Palatino Linotype" w:eastAsia="Palatino Linotype" w:hAnsi="Palatino Linotype" w:cs="Palatino Linotype"/>
          <w:b/>
          <w:sz w:val="22"/>
          <w:szCs w:val="22"/>
        </w:rPr>
        <w:t xml:space="preserve">Sujeto Obligado </w:t>
      </w:r>
      <w:r w:rsidRPr="00FE2F3B">
        <w:rPr>
          <w:rFonts w:ascii="Palatino Linotype" w:eastAsia="Palatino Linotype" w:hAnsi="Palatino Linotype" w:cs="Palatino Linotype"/>
          <w:sz w:val="22"/>
          <w:szCs w:val="22"/>
        </w:rPr>
        <w:t>en términos del artículo 186, fracción II de la Ley de Transparencia y Acceso a la Información Pública del Estado de México y Municipios.</w:t>
      </w:r>
    </w:p>
    <w:p w14:paraId="378EF624" w14:textId="3930BF0D" w:rsidR="00193AE1" w:rsidRPr="00FE2F3B" w:rsidRDefault="00193AE1" w:rsidP="00193AE1">
      <w:pPr>
        <w:spacing w:before="240" w:after="240" w:line="360" w:lineRule="auto"/>
        <w:jc w:val="both"/>
        <w:rPr>
          <w:rFonts w:ascii="Palatino Linotype" w:eastAsia="Palatino Linotype" w:hAnsi="Palatino Linotype" w:cs="Palatino Linotype"/>
          <w:sz w:val="22"/>
          <w:szCs w:val="22"/>
        </w:rPr>
      </w:pPr>
      <w:r w:rsidRPr="00FE2F3B">
        <w:rPr>
          <w:rFonts w:ascii="Palatino Linotype" w:eastAsia="Palatino Linotype" w:hAnsi="Palatino Linotype" w:cs="Palatino Linotype"/>
          <w:sz w:val="22"/>
          <w:szCs w:val="22"/>
        </w:rPr>
        <w:t xml:space="preserve">Así, con fundamento en lo prescrito en los artículos </w:t>
      </w:r>
      <w:r w:rsidR="005D5DC9" w:rsidRPr="00FE2F3B">
        <w:rPr>
          <w:rFonts w:ascii="Palatino Linotype" w:eastAsia="Palatino Linotype" w:hAnsi="Palatino Linotype" w:cs="Palatino Linotype"/>
          <w:sz w:val="22"/>
          <w:szCs w:val="22"/>
        </w:rPr>
        <w:t xml:space="preserve">5 párrafos </w:t>
      </w:r>
      <w:r w:rsidR="000E700F" w:rsidRPr="00FE2F3B">
        <w:rPr>
          <w:rFonts w:ascii="Palatino Linotype" w:eastAsia="Palatino Linotype" w:hAnsi="Palatino Linotype" w:cs="Palatino Linotype"/>
          <w:sz w:val="22"/>
          <w:szCs w:val="22"/>
        </w:rPr>
        <w:t xml:space="preserve">cuadragésimo cuarto, cuadragésimo quinto cuadragésimo sexto, de la </w:t>
      </w:r>
      <w:r w:rsidR="005D5DC9" w:rsidRPr="00FE2F3B">
        <w:rPr>
          <w:rFonts w:ascii="Palatino Linotype" w:eastAsia="Palatino Linotype" w:hAnsi="Palatino Linotype" w:cs="Palatino Linotype"/>
          <w:sz w:val="22"/>
          <w:szCs w:val="22"/>
        </w:rPr>
        <w:t>Constitución Política del Estado Libre y Soberano de México; Transitorio Cuarto, párrafo segundo del Decreto número 198 de la “LXII” Legislatura del Estado de México;</w:t>
      </w:r>
      <w:r w:rsidRPr="00FE2F3B">
        <w:rPr>
          <w:rFonts w:ascii="Palatino Linotype" w:eastAsia="Palatino Linotype" w:hAnsi="Palatino Linotype" w:cs="Palatino Linotype"/>
          <w:sz w:val="22"/>
          <w:szCs w:val="22"/>
        </w:rPr>
        <w:t xml:space="preserve"> 2, fracción II; 29, 36 fracciones I y II; 176, 178, 181, 185 y 186 fracción II de la Ley de Transparencia y Acceso a la Información Pública del Estado de México y Municipios, este Pleno:</w:t>
      </w:r>
    </w:p>
    <w:p w14:paraId="0285A7B6" w14:textId="77777777" w:rsidR="00193AE1" w:rsidRPr="00FE2F3B" w:rsidRDefault="00193AE1" w:rsidP="00193AE1">
      <w:pPr>
        <w:pBdr>
          <w:top w:val="nil"/>
          <w:left w:val="nil"/>
          <w:bottom w:val="nil"/>
          <w:right w:val="nil"/>
          <w:between w:val="nil"/>
        </w:pBdr>
        <w:spacing w:before="240" w:after="240" w:line="360" w:lineRule="auto"/>
        <w:jc w:val="center"/>
        <w:rPr>
          <w:rFonts w:ascii="Palatino Linotype" w:eastAsia="Palatino Linotype" w:hAnsi="Palatino Linotype" w:cs="Palatino Linotype"/>
          <w:b/>
          <w:sz w:val="22"/>
          <w:szCs w:val="22"/>
        </w:rPr>
      </w:pPr>
      <w:r w:rsidRPr="00FE2F3B">
        <w:rPr>
          <w:rFonts w:ascii="Palatino Linotype" w:eastAsia="Palatino Linotype" w:hAnsi="Palatino Linotype" w:cs="Palatino Linotype"/>
          <w:b/>
          <w:sz w:val="22"/>
          <w:szCs w:val="22"/>
        </w:rPr>
        <w:t>III. R E S U E L V E</w:t>
      </w:r>
    </w:p>
    <w:p w14:paraId="5C7FA26B" w14:textId="7F2D2AEC" w:rsidR="00193AE1" w:rsidRPr="00FE2F3B" w:rsidRDefault="00193AE1" w:rsidP="00193AE1">
      <w:pPr>
        <w:spacing w:before="240" w:after="240" w:line="360" w:lineRule="auto"/>
        <w:jc w:val="both"/>
        <w:rPr>
          <w:rFonts w:ascii="Palatino Linotype" w:eastAsia="Palatino Linotype" w:hAnsi="Palatino Linotype" w:cs="Palatino Linotype"/>
          <w:sz w:val="22"/>
          <w:szCs w:val="22"/>
        </w:rPr>
      </w:pPr>
      <w:bookmarkStart w:id="10" w:name="_heading=h.26in1rg" w:colFirst="0" w:colLast="0"/>
      <w:bookmarkEnd w:id="10"/>
      <w:r w:rsidRPr="00FE2F3B">
        <w:rPr>
          <w:rFonts w:ascii="Palatino Linotype" w:eastAsia="Palatino Linotype" w:hAnsi="Palatino Linotype" w:cs="Palatino Linotype"/>
          <w:b/>
          <w:sz w:val="22"/>
          <w:szCs w:val="22"/>
        </w:rPr>
        <w:t xml:space="preserve">Primero. </w:t>
      </w:r>
      <w:r w:rsidRPr="00FE2F3B">
        <w:rPr>
          <w:rFonts w:ascii="Palatino Linotype" w:eastAsia="Palatino Linotype" w:hAnsi="Palatino Linotype" w:cs="Palatino Linotype"/>
          <w:sz w:val="22"/>
          <w:szCs w:val="22"/>
        </w:rPr>
        <w:t>Resultan</w:t>
      </w:r>
      <w:r w:rsidRPr="00FE2F3B">
        <w:rPr>
          <w:rFonts w:ascii="Palatino Linotype" w:eastAsia="Palatino Linotype" w:hAnsi="Palatino Linotype" w:cs="Palatino Linotype"/>
          <w:b/>
          <w:sz w:val="22"/>
          <w:szCs w:val="22"/>
        </w:rPr>
        <w:t xml:space="preserve"> fundadas</w:t>
      </w:r>
      <w:r w:rsidRPr="00FE2F3B">
        <w:rPr>
          <w:rFonts w:ascii="Palatino Linotype" w:eastAsia="Palatino Linotype" w:hAnsi="Palatino Linotype" w:cs="Palatino Linotype"/>
          <w:sz w:val="22"/>
          <w:szCs w:val="22"/>
        </w:rPr>
        <w:t xml:space="preserve"> las razones o motivos de inconformidad hechos valer por la parte</w:t>
      </w:r>
      <w:r w:rsidRPr="00FE2F3B">
        <w:rPr>
          <w:rFonts w:ascii="Palatino Linotype" w:eastAsia="Palatino Linotype" w:hAnsi="Palatino Linotype" w:cs="Palatino Linotype"/>
          <w:b/>
          <w:sz w:val="22"/>
          <w:szCs w:val="22"/>
        </w:rPr>
        <w:t xml:space="preserve"> Recurrente</w:t>
      </w:r>
      <w:r w:rsidRPr="00FE2F3B">
        <w:rPr>
          <w:rFonts w:ascii="Palatino Linotype" w:eastAsia="Palatino Linotype" w:hAnsi="Palatino Linotype" w:cs="Palatino Linotype"/>
          <w:sz w:val="22"/>
          <w:szCs w:val="22"/>
        </w:rPr>
        <w:t xml:space="preserve"> en el recurso de revisión </w:t>
      </w:r>
      <w:r w:rsidR="00521785" w:rsidRPr="00FE2F3B">
        <w:rPr>
          <w:rFonts w:ascii="Palatino Linotype" w:eastAsia="Palatino Linotype" w:hAnsi="Palatino Linotype" w:cs="Palatino Linotype"/>
          <w:b/>
          <w:sz w:val="22"/>
          <w:szCs w:val="22"/>
        </w:rPr>
        <w:t>13129</w:t>
      </w:r>
      <w:r w:rsidRPr="00FE2F3B">
        <w:rPr>
          <w:rFonts w:ascii="Palatino Linotype" w:eastAsia="Palatino Linotype" w:hAnsi="Palatino Linotype" w:cs="Palatino Linotype"/>
          <w:b/>
          <w:sz w:val="22"/>
          <w:szCs w:val="22"/>
        </w:rPr>
        <w:t>/INFOEM/IP/RR/202</w:t>
      </w:r>
      <w:r w:rsidR="00625B99" w:rsidRPr="00FE2F3B">
        <w:rPr>
          <w:rFonts w:ascii="Palatino Linotype" w:eastAsia="Palatino Linotype" w:hAnsi="Palatino Linotype" w:cs="Palatino Linotype"/>
          <w:b/>
          <w:sz w:val="22"/>
          <w:szCs w:val="22"/>
        </w:rPr>
        <w:t>5</w:t>
      </w:r>
      <w:r w:rsidRPr="00FE2F3B">
        <w:rPr>
          <w:rFonts w:ascii="Palatino Linotype" w:eastAsia="Palatino Linotype" w:hAnsi="Palatino Linotype" w:cs="Palatino Linotype"/>
          <w:sz w:val="22"/>
          <w:szCs w:val="22"/>
        </w:rPr>
        <w:t xml:space="preserve">; por lo que, en términos del </w:t>
      </w:r>
      <w:r w:rsidRPr="00FE2F3B">
        <w:rPr>
          <w:rFonts w:ascii="Palatino Linotype" w:eastAsia="Palatino Linotype" w:hAnsi="Palatino Linotype" w:cs="Palatino Linotype"/>
          <w:b/>
          <w:sz w:val="22"/>
          <w:szCs w:val="22"/>
        </w:rPr>
        <w:t>Considerando</w:t>
      </w:r>
      <w:r w:rsidRPr="00FE2F3B">
        <w:rPr>
          <w:rFonts w:ascii="Palatino Linotype" w:eastAsia="Palatino Linotype" w:hAnsi="Palatino Linotype" w:cs="Palatino Linotype"/>
          <w:sz w:val="22"/>
          <w:szCs w:val="22"/>
        </w:rPr>
        <w:t xml:space="preserve"> </w:t>
      </w:r>
      <w:r w:rsidRPr="00FE2F3B">
        <w:rPr>
          <w:rFonts w:ascii="Palatino Linotype" w:eastAsia="Palatino Linotype" w:hAnsi="Palatino Linotype" w:cs="Palatino Linotype"/>
          <w:b/>
          <w:sz w:val="22"/>
          <w:szCs w:val="22"/>
        </w:rPr>
        <w:t xml:space="preserve">Cuarto </w:t>
      </w:r>
      <w:r w:rsidRPr="00FE2F3B">
        <w:rPr>
          <w:rFonts w:ascii="Palatino Linotype" w:eastAsia="Palatino Linotype" w:hAnsi="Palatino Linotype" w:cs="Palatino Linotype"/>
          <w:sz w:val="22"/>
          <w:szCs w:val="22"/>
        </w:rPr>
        <w:t xml:space="preserve">de esta resolución, se </w:t>
      </w:r>
      <w:r w:rsidR="00563378" w:rsidRPr="00FE2F3B">
        <w:rPr>
          <w:rFonts w:ascii="Palatino Linotype" w:eastAsia="Palatino Linotype" w:hAnsi="Palatino Linotype" w:cs="Palatino Linotype"/>
          <w:b/>
          <w:sz w:val="22"/>
          <w:szCs w:val="22"/>
        </w:rPr>
        <w:t>Confirma</w:t>
      </w:r>
      <w:r w:rsidRPr="00FE2F3B">
        <w:rPr>
          <w:rFonts w:ascii="Palatino Linotype" w:eastAsia="Palatino Linotype" w:hAnsi="Palatino Linotype" w:cs="Palatino Linotype"/>
          <w:b/>
          <w:sz w:val="22"/>
          <w:szCs w:val="22"/>
        </w:rPr>
        <w:t xml:space="preserve"> </w:t>
      </w:r>
      <w:r w:rsidRPr="00FE2F3B">
        <w:rPr>
          <w:rFonts w:ascii="Palatino Linotype" w:eastAsia="Palatino Linotype" w:hAnsi="Palatino Linotype" w:cs="Palatino Linotype"/>
          <w:sz w:val="22"/>
          <w:szCs w:val="22"/>
        </w:rPr>
        <w:t xml:space="preserve">la respuesta emitida por el </w:t>
      </w:r>
      <w:r w:rsidRPr="00FE2F3B">
        <w:rPr>
          <w:rFonts w:ascii="Palatino Linotype" w:eastAsia="Palatino Linotype" w:hAnsi="Palatino Linotype" w:cs="Palatino Linotype"/>
          <w:b/>
          <w:sz w:val="22"/>
          <w:szCs w:val="22"/>
        </w:rPr>
        <w:t xml:space="preserve">Sujeto Obligado. </w:t>
      </w:r>
    </w:p>
    <w:p w14:paraId="3F246E4C" w14:textId="77777777" w:rsidR="00563378" w:rsidRPr="00FE2F3B" w:rsidRDefault="00563378" w:rsidP="00563378">
      <w:pPr>
        <w:spacing w:before="240" w:after="240" w:line="360" w:lineRule="auto"/>
        <w:jc w:val="both"/>
        <w:rPr>
          <w:rFonts w:ascii="Palatino Linotype" w:eastAsia="Palatino Linotype" w:hAnsi="Palatino Linotype" w:cs="Palatino Linotype"/>
          <w:sz w:val="22"/>
          <w:szCs w:val="22"/>
        </w:rPr>
      </w:pPr>
      <w:bookmarkStart w:id="11" w:name="_heading=h.lnxbz9" w:colFirst="0" w:colLast="0"/>
      <w:bookmarkEnd w:id="11"/>
      <w:r w:rsidRPr="00FE2F3B">
        <w:rPr>
          <w:rFonts w:ascii="Palatino Linotype" w:eastAsia="Palatino Linotype" w:hAnsi="Palatino Linotype" w:cs="Palatino Linotype"/>
          <w:b/>
          <w:sz w:val="22"/>
          <w:szCs w:val="22"/>
        </w:rPr>
        <w:t xml:space="preserve">Segundo. Notifíquese, </w:t>
      </w:r>
      <w:r w:rsidRPr="00FE2F3B">
        <w:rPr>
          <w:rFonts w:ascii="Palatino Linotype" w:eastAsia="Palatino Linotype" w:hAnsi="Palatino Linotype" w:cs="Palatino Linotype"/>
          <w:sz w:val="22"/>
          <w:szCs w:val="22"/>
        </w:rPr>
        <w:t xml:space="preserve">vía </w:t>
      </w:r>
      <w:r w:rsidRPr="00FE2F3B">
        <w:rPr>
          <w:rFonts w:ascii="Palatino Linotype" w:eastAsia="Palatino Linotype" w:hAnsi="Palatino Linotype" w:cs="Palatino Linotype"/>
          <w:b/>
          <w:sz w:val="22"/>
          <w:szCs w:val="22"/>
        </w:rPr>
        <w:t xml:space="preserve">SAIMEX, </w:t>
      </w:r>
      <w:r w:rsidRPr="00FE2F3B">
        <w:rPr>
          <w:rFonts w:ascii="Palatino Linotype" w:eastAsia="Palatino Linotype" w:hAnsi="Palatino Linotype" w:cs="Palatino Linotype"/>
          <w:sz w:val="22"/>
          <w:szCs w:val="22"/>
        </w:rPr>
        <w:t xml:space="preserve">al Titular de la Unidad de Transparencia del </w:t>
      </w:r>
      <w:r w:rsidRPr="00FE2F3B">
        <w:rPr>
          <w:rFonts w:ascii="Palatino Linotype" w:eastAsia="Palatino Linotype" w:hAnsi="Palatino Linotype" w:cs="Palatino Linotype"/>
          <w:b/>
          <w:sz w:val="22"/>
          <w:szCs w:val="22"/>
        </w:rPr>
        <w:t>Sujeto Obligado</w:t>
      </w:r>
      <w:r w:rsidRPr="00FE2F3B">
        <w:rPr>
          <w:rFonts w:ascii="Palatino Linotype" w:eastAsia="Palatino Linotype" w:hAnsi="Palatino Linotype" w:cs="Palatino Linotype"/>
          <w:sz w:val="22"/>
          <w:szCs w:val="22"/>
        </w:rPr>
        <w:t xml:space="preserve"> para su conocimiento, la presente resolución.</w:t>
      </w:r>
    </w:p>
    <w:p w14:paraId="73A827AF" w14:textId="77777777" w:rsidR="00563378" w:rsidRPr="00FE2F3B" w:rsidRDefault="00563378" w:rsidP="00563378">
      <w:pPr>
        <w:spacing w:before="240" w:after="240" w:line="360" w:lineRule="auto"/>
        <w:jc w:val="both"/>
        <w:rPr>
          <w:rFonts w:ascii="Palatino Linotype" w:eastAsia="Palatino Linotype" w:hAnsi="Palatino Linotype" w:cs="Palatino Linotype"/>
          <w:sz w:val="22"/>
          <w:szCs w:val="22"/>
        </w:rPr>
      </w:pPr>
      <w:r w:rsidRPr="00FE2F3B">
        <w:rPr>
          <w:rFonts w:ascii="Palatino Linotype" w:eastAsia="Palatino Linotype" w:hAnsi="Palatino Linotype" w:cs="Palatino Linotype"/>
          <w:b/>
          <w:sz w:val="22"/>
          <w:szCs w:val="22"/>
        </w:rPr>
        <w:t xml:space="preserve">Tercero.  Notifíquese, </w:t>
      </w:r>
      <w:r w:rsidRPr="00FE2F3B">
        <w:rPr>
          <w:rFonts w:ascii="Palatino Linotype" w:eastAsia="Palatino Linotype" w:hAnsi="Palatino Linotype" w:cs="Palatino Linotype"/>
          <w:sz w:val="22"/>
          <w:szCs w:val="22"/>
        </w:rPr>
        <w:t xml:space="preserve">vía </w:t>
      </w:r>
      <w:r w:rsidRPr="00FE2F3B">
        <w:rPr>
          <w:rFonts w:ascii="Palatino Linotype" w:eastAsia="Palatino Linotype" w:hAnsi="Palatino Linotype" w:cs="Palatino Linotype"/>
          <w:b/>
          <w:sz w:val="22"/>
          <w:szCs w:val="22"/>
        </w:rPr>
        <w:t xml:space="preserve">SAIMEX, </w:t>
      </w:r>
      <w:r w:rsidRPr="00FE2F3B">
        <w:rPr>
          <w:rFonts w:ascii="Palatino Linotype" w:eastAsia="Palatino Linotype" w:hAnsi="Palatino Linotype" w:cs="Palatino Linotype"/>
          <w:sz w:val="22"/>
          <w:szCs w:val="22"/>
        </w:rPr>
        <w:t xml:space="preserve">a la parte </w:t>
      </w:r>
      <w:r w:rsidRPr="00FE2F3B">
        <w:rPr>
          <w:rFonts w:ascii="Palatino Linotype" w:eastAsia="Palatino Linotype" w:hAnsi="Palatino Linotype" w:cs="Palatino Linotype"/>
          <w:b/>
          <w:sz w:val="22"/>
          <w:szCs w:val="22"/>
        </w:rPr>
        <w:t>Recurrente</w:t>
      </w:r>
      <w:r w:rsidRPr="00FE2F3B">
        <w:rPr>
          <w:rFonts w:ascii="Palatino Linotype" w:eastAsia="Palatino Linotype" w:hAnsi="Palatino Linotype" w:cs="Palatino Linotype"/>
          <w:sz w:val="22"/>
          <w:szCs w:val="22"/>
        </w:rPr>
        <w:t xml:space="preserv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4D598642" w14:textId="765A5430" w:rsidR="00562A90" w:rsidRPr="006019C0" w:rsidRDefault="0062255D">
      <w:pPr>
        <w:tabs>
          <w:tab w:val="left" w:pos="8647"/>
        </w:tabs>
        <w:spacing w:before="240" w:after="240" w:line="360" w:lineRule="auto"/>
        <w:ind w:right="51"/>
        <w:jc w:val="both"/>
        <w:rPr>
          <w:rFonts w:ascii="Palatino Linotype" w:eastAsia="Palatino Linotype" w:hAnsi="Palatino Linotype" w:cs="Palatino Linotype"/>
          <w:sz w:val="22"/>
          <w:szCs w:val="22"/>
        </w:rPr>
      </w:pPr>
      <w:r w:rsidRPr="00FE2F3B">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74010D" w:rsidRPr="00FE2F3B">
        <w:rPr>
          <w:rFonts w:ascii="Palatino Linotype" w:eastAsia="Palatino Linotype" w:hAnsi="Palatino Linotype" w:cs="Palatino Linotype"/>
          <w:sz w:val="22"/>
          <w:szCs w:val="22"/>
        </w:rPr>
        <w:t>SEGUNDA</w:t>
      </w:r>
      <w:r w:rsidR="003F449D" w:rsidRPr="00FE2F3B">
        <w:rPr>
          <w:rFonts w:ascii="Palatino Linotype" w:eastAsia="Palatino Linotype" w:hAnsi="Palatino Linotype" w:cs="Palatino Linotype"/>
          <w:sz w:val="22"/>
          <w:szCs w:val="22"/>
        </w:rPr>
        <w:t xml:space="preserve"> </w:t>
      </w:r>
      <w:r w:rsidRPr="00FE2F3B">
        <w:rPr>
          <w:rFonts w:ascii="Palatino Linotype" w:eastAsia="Palatino Linotype" w:hAnsi="Palatino Linotype" w:cs="Palatino Linotype"/>
          <w:sz w:val="22"/>
          <w:szCs w:val="22"/>
        </w:rPr>
        <w:t xml:space="preserve">SESIÓN ORDINARIA CELEBRADA EL </w:t>
      </w:r>
      <w:r w:rsidR="0074010D" w:rsidRPr="00FE2F3B">
        <w:rPr>
          <w:rFonts w:ascii="Palatino Linotype" w:eastAsia="Palatino Linotype" w:hAnsi="Palatino Linotype" w:cs="Palatino Linotype"/>
          <w:sz w:val="22"/>
          <w:szCs w:val="22"/>
        </w:rPr>
        <w:t>VEINTIUNO DE ENERO</w:t>
      </w:r>
      <w:r w:rsidRPr="00FE2F3B">
        <w:rPr>
          <w:rFonts w:ascii="Palatino Linotype" w:eastAsia="Palatino Linotype" w:hAnsi="Palatino Linotype" w:cs="Palatino Linotype"/>
          <w:sz w:val="22"/>
          <w:szCs w:val="22"/>
        </w:rPr>
        <w:t xml:space="preserve"> DE DOS MIL VEINTI</w:t>
      </w:r>
      <w:r w:rsidR="006019C0" w:rsidRPr="00FE2F3B">
        <w:rPr>
          <w:rFonts w:ascii="Palatino Linotype" w:eastAsia="Palatino Linotype" w:hAnsi="Palatino Linotype" w:cs="Palatino Linotype"/>
          <w:sz w:val="22"/>
          <w:szCs w:val="22"/>
        </w:rPr>
        <w:t>SÉIS</w:t>
      </w:r>
      <w:r w:rsidRPr="00FE2F3B">
        <w:rPr>
          <w:rFonts w:ascii="Palatino Linotype" w:eastAsia="Palatino Linotype" w:hAnsi="Palatino Linotype" w:cs="Palatino Linotype"/>
          <w:sz w:val="22"/>
          <w:szCs w:val="22"/>
        </w:rPr>
        <w:t>, ANTE EL SECRETARIO TÉCNICO DEL PLENO ALEXIS TAPIA RAMÍREZ.</w:t>
      </w:r>
    </w:p>
    <w:p w14:paraId="7E80776D" w14:textId="77777777" w:rsidR="00562A90" w:rsidRPr="006019C0" w:rsidRDefault="00562A90">
      <w:pPr>
        <w:spacing w:line="360" w:lineRule="auto"/>
        <w:jc w:val="both"/>
        <w:rPr>
          <w:rFonts w:ascii="Palatino Linotype" w:eastAsia="Palatino Linotype" w:hAnsi="Palatino Linotype" w:cs="Palatino Linotype"/>
          <w:sz w:val="22"/>
          <w:szCs w:val="22"/>
        </w:rPr>
      </w:pPr>
    </w:p>
    <w:p w14:paraId="21728E8E" w14:textId="77777777" w:rsidR="00562A90" w:rsidRPr="006019C0" w:rsidRDefault="00562A90">
      <w:pPr>
        <w:spacing w:line="360" w:lineRule="auto"/>
        <w:jc w:val="center"/>
        <w:rPr>
          <w:rFonts w:ascii="Palatino Linotype" w:eastAsia="Palatino Linotype" w:hAnsi="Palatino Linotype" w:cs="Palatino Linotype"/>
          <w:sz w:val="22"/>
          <w:szCs w:val="22"/>
        </w:rPr>
      </w:pPr>
    </w:p>
    <w:p w14:paraId="42D39E19" w14:textId="77777777" w:rsidR="00562A90" w:rsidRPr="006019C0" w:rsidRDefault="00562A90">
      <w:pPr>
        <w:spacing w:line="360" w:lineRule="auto"/>
        <w:jc w:val="both"/>
        <w:rPr>
          <w:rFonts w:ascii="Palatino Linotype" w:eastAsia="Palatino Linotype" w:hAnsi="Palatino Linotype" w:cs="Palatino Linotype"/>
          <w:sz w:val="22"/>
          <w:szCs w:val="22"/>
        </w:rPr>
      </w:pPr>
    </w:p>
    <w:p w14:paraId="4B650DFB" w14:textId="77777777" w:rsidR="00562A90" w:rsidRPr="006019C0" w:rsidRDefault="00562A90">
      <w:pPr>
        <w:spacing w:line="360" w:lineRule="auto"/>
        <w:jc w:val="both"/>
        <w:rPr>
          <w:rFonts w:ascii="Palatino Linotype" w:eastAsia="Palatino Linotype" w:hAnsi="Palatino Linotype" w:cs="Palatino Linotype"/>
          <w:sz w:val="22"/>
          <w:szCs w:val="22"/>
        </w:rPr>
      </w:pPr>
    </w:p>
    <w:p w14:paraId="7ED63B69" w14:textId="77777777" w:rsidR="00562A90" w:rsidRPr="006019C0" w:rsidRDefault="00562A90">
      <w:pPr>
        <w:spacing w:line="360" w:lineRule="auto"/>
        <w:jc w:val="both"/>
        <w:rPr>
          <w:rFonts w:ascii="Palatino Linotype" w:eastAsia="Palatino Linotype" w:hAnsi="Palatino Linotype" w:cs="Palatino Linotype"/>
          <w:sz w:val="22"/>
          <w:szCs w:val="22"/>
        </w:rPr>
      </w:pPr>
    </w:p>
    <w:p w14:paraId="7BB21431" w14:textId="77777777" w:rsidR="00562A90" w:rsidRPr="006019C0" w:rsidRDefault="00562A90">
      <w:pPr>
        <w:spacing w:line="360" w:lineRule="auto"/>
        <w:jc w:val="both"/>
        <w:rPr>
          <w:rFonts w:ascii="Palatino Linotype" w:eastAsia="Palatino Linotype" w:hAnsi="Palatino Linotype" w:cs="Palatino Linotype"/>
          <w:sz w:val="22"/>
          <w:szCs w:val="22"/>
        </w:rPr>
      </w:pPr>
    </w:p>
    <w:p w14:paraId="79BD8F1D" w14:textId="77777777" w:rsidR="00562A90" w:rsidRPr="006019C0" w:rsidRDefault="00562A90">
      <w:pPr>
        <w:spacing w:line="360" w:lineRule="auto"/>
        <w:jc w:val="both"/>
        <w:rPr>
          <w:rFonts w:ascii="Palatino Linotype" w:eastAsia="Palatino Linotype" w:hAnsi="Palatino Linotype" w:cs="Palatino Linotype"/>
          <w:sz w:val="22"/>
          <w:szCs w:val="22"/>
        </w:rPr>
      </w:pPr>
    </w:p>
    <w:p w14:paraId="78283A5A" w14:textId="77777777" w:rsidR="00562A90" w:rsidRPr="006019C0" w:rsidRDefault="00562A90">
      <w:pPr>
        <w:spacing w:line="360" w:lineRule="auto"/>
        <w:jc w:val="both"/>
        <w:rPr>
          <w:rFonts w:ascii="Palatino Linotype" w:eastAsia="Palatino Linotype" w:hAnsi="Palatino Linotype" w:cs="Palatino Linotype"/>
          <w:sz w:val="22"/>
          <w:szCs w:val="22"/>
        </w:rPr>
      </w:pPr>
    </w:p>
    <w:p w14:paraId="3A538169" w14:textId="77777777" w:rsidR="00562A90" w:rsidRPr="006019C0" w:rsidRDefault="00562A90">
      <w:pPr>
        <w:spacing w:line="360" w:lineRule="auto"/>
        <w:jc w:val="both"/>
        <w:rPr>
          <w:rFonts w:ascii="Palatino Linotype" w:eastAsia="Palatino Linotype" w:hAnsi="Palatino Linotype" w:cs="Palatino Linotype"/>
          <w:sz w:val="22"/>
          <w:szCs w:val="22"/>
        </w:rPr>
      </w:pPr>
    </w:p>
    <w:p w14:paraId="30987695" w14:textId="77777777" w:rsidR="00562A90" w:rsidRPr="006019C0" w:rsidRDefault="00562A90">
      <w:pPr>
        <w:spacing w:line="360" w:lineRule="auto"/>
        <w:jc w:val="both"/>
        <w:rPr>
          <w:rFonts w:ascii="Palatino Linotype" w:eastAsia="Palatino Linotype" w:hAnsi="Palatino Linotype" w:cs="Palatino Linotype"/>
          <w:sz w:val="22"/>
          <w:szCs w:val="22"/>
        </w:rPr>
      </w:pPr>
    </w:p>
    <w:p w14:paraId="6409F902" w14:textId="77777777" w:rsidR="00562A90" w:rsidRPr="006019C0" w:rsidRDefault="00562A90">
      <w:pPr>
        <w:spacing w:line="360" w:lineRule="auto"/>
        <w:jc w:val="both"/>
        <w:rPr>
          <w:rFonts w:ascii="Palatino Linotype" w:eastAsia="Palatino Linotype" w:hAnsi="Palatino Linotype" w:cs="Palatino Linotype"/>
          <w:sz w:val="22"/>
          <w:szCs w:val="22"/>
        </w:rPr>
      </w:pPr>
    </w:p>
    <w:p w14:paraId="6DA2BB7C" w14:textId="77777777" w:rsidR="00562A90" w:rsidRPr="006019C0" w:rsidRDefault="00562A90">
      <w:pPr>
        <w:spacing w:line="360" w:lineRule="auto"/>
        <w:jc w:val="both"/>
        <w:rPr>
          <w:rFonts w:ascii="Palatino Linotype" w:eastAsia="Palatino Linotype" w:hAnsi="Palatino Linotype" w:cs="Palatino Linotype"/>
          <w:sz w:val="22"/>
          <w:szCs w:val="22"/>
        </w:rPr>
      </w:pPr>
    </w:p>
    <w:p w14:paraId="16FF6442" w14:textId="77777777" w:rsidR="00562A90" w:rsidRPr="006019C0" w:rsidRDefault="00562A90">
      <w:pPr>
        <w:spacing w:line="360" w:lineRule="auto"/>
        <w:jc w:val="both"/>
        <w:rPr>
          <w:rFonts w:ascii="Palatino Linotype" w:eastAsia="Palatino Linotype" w:hAnsi="Palatino Linotype" w:cs="Palatino Linotype"/>
          <w:sz w:val="22"/>
          <w:szCs w:val="22"/>
        </w:rPr>
      </w:pPr>
    </w:p>
    <w:p w14:paraId="5EB5F424" w14:textId="77777777" w:rsidR="00562A90" w:rsidRPr="006019C0" w:rsidRDefault="00562A90">
      <w:pPr>
        <w:spacing w:line="360" w:lineRule="auto"/>
        <w:jc w:val="both"/>
        <w:rPr>
          <w:rFonts w:ascii="Palatino Linotype" w:eastAsia="Palatino Linotype" w:hAnsi="Palatino Linotype" w:cs="Palatino Linotype"/>
          <w:sz w:val="22"/>
          <w:szCs w:val="22"/>
        </w:rPr>
      </w:pPr>
    </w:p>
    <w:p w14:paraId="056403D1" w14:textId="77777777" w:rsidR="00562A90" w:rsidRPr="006019C0" w:rsidRDefault="00562A90">
      <w:pPr>
        <w:spacing w:line="360" w:lineRule="auto"/>
        <w:jc w:val="both"/>
        <w:rPr>
          <w:rFonts w:ascii="Palatino Linotype" w:eastAsia="Palatino Linotype" w:hAnsi="Palatino Linotype" w:cs="Palatino Linotype"/>
          <w:sz w:val="22"/>
          <w:szCs w:val="22"/>
        </w:rPr>
      </w:pPr>
    </w:p>
    <w:p w14:paraId="68F30A44" w14:textId="77777777" w:rsidR="00562A90" w:rsidRPr="006019C0" w:rsidRDefault="00562A90">
      <w:pPr>
        <w:spacing w:line="360" w:lineRule="auto"/>
        <w:jc w:val="both"/>
        <w:rPr>
          <w:rFonts w:ascii="Palatino Linotype" w:eastAsia="Palatino Linotype" w:hAnsi="Palatino Linotype" w:cs="Palatino Linotype"/>
          <w:sz w:val="22"/>
          <w:szCs w:val="22"/>
        </w:rPr>
      </w:pPr>
    </w:p>
    <w:p w14:paraId="4EDDCC63" w14:textId="77777777" w:rsidR="00562A90" w:rsidRPr="006019C0" w:rsidRDefault="00562A90">
      <w:pPr>
        <w:spacing w:line="360" w:lineRule="auto"/>
        <w:jc w:val="both"/>
        <w:rPr>
          <w:rFonts w:ascii="Palatino Linotype" w:eastAsia="Palatino Linotype" w:hAnsi="Palatino Linotype" w:cs="Palatino Linotype"/>
          <w:sz w:val="22"/>
          <w:szCs w:val="22"/>
        </w:rPr>
      </w:pPr>
    </w:p>
    <w:p w14:paraId="2DF6CB35" w14:textId="77777777" w:rsidR="00562A90" w:rsidRPr="006019C0" w:rsidRDefault="00562A90">
      <w:pPr>
        <w:spacing w:line="360" w:lineRule="auto"/>
        <w:jc w:val="both"/>
        <w:rPr>
          <w:rFonts w:ascii="Palatino Linotype" w:eastAsia="Palatino Linotype" w:hAnsi="Palatino Linotype" w:cs="Palatino Linotype"/>
          <w:sz w:val="22"/>
          <w:szCs w:val="22"/>
        </w:rPr>
      </w:pPr>
    </w:p>
    <w:p w14:paraId="6FDE708A" w14:textId="77777777" w:rsidR="00562A90" w:rsidRPr="006019C0" w:rsidRDefault="00562A90">
      <w:pPr>
        <w:spacing w:line="360" w:lineRule="auto"/>
        <w:jc w:val="both"/>
        <w:rPr>
          <w:rFonts w:ascii="Palatino Linotype" w:eastAsia="Palatino Linotype" w:hAnsi="Palatino Linotype" w:cs="Palatino Linotype"/>
          <w:sz w:val="22"/>
          <w:szCs w:val="22"/>
        </w:rPr>
      </w:pPr>
    </w:p>
    <w:p w14:paraId="4390587E" w14:textId="77777777" w:rsidR="00562A90" w:rsidRPr="006019C0" w:rsidRDefault="00562A90">
      <w:pPr>
        <w:spacing w:line="360" w:lineRule="auto"/>
        <w:jc w:val="both"/>
        <w:rPr>
          <w:rFonts w:ascii="Palatino Linotype" w:eastAsia="Palatino Linotype" w:hAnsi="Palatino Linotype" w:cs="Palatino Linotype"/>
          <w:sz w:val="22"/>
          <w:szCs w:val="22"/>
        </w:rPr>
      </w:pPr>
    </w:p>
    <w:p w14:paraId="5F867AD1" w14:textId="77777777" w:rsidR="00CD09AE" w:rsidRPr="006019C0" w:rsidRDefault="00CD09AE">
      <w:pPr>
        <w:spacing w:line="360" w:lineRule="auto"/>
        <w:jc w:val="both"/>
        <w:rPr>
          <w:rFonts w:ascii="Palatino Linotype" w:eastAsia="Palatino Linotype" w:hAnsi="Palatino Linotype" w:cs="Palatino Linotype"/>
          <w:sz w:val="22"/>
          <w:szCs w:val="22"/>
        </w:rPr>
      </w:pPr>
    </w:p>
    <w:p w14:paraId="45229870" w14:textId="77777777" w:rsidR="00CD09AE" w:rsidRPr="006019C0" w:rsidRDefault="00CD09AE">
      <w:pPr>
        <w:spacing w:line="360" w:lineRule="auto"/>
        <w:jc w:val="both"/>
        <w:rPr>
          <w:rFonts w:ascii="Palatino Linotype" w:eastAsia="Palatino Linotype" w:hAnsi="Palatino Linotype" w:cs="Palatino Linotype"/>
          <w:sz w:val="22"/>
          <w:szCs w:val="22"/>
        </w:rPr>
      </w:pPr>
    </w:p>
    <w:p w14:paraId="5B3EEBD5" w14:textId="77777777" w:rsidR="00CD09AE" w:rsidRPr="006019C0" w:rsidRDefault="00CD09AE">
      <w:pPr>
        <w:spacing w:line="360" w:lineRule="auto"/>
        <w:jc w:val="both"/>
        <w:rPr>
          <w:rFonts w:ascii="Palatino Linotype" w:eastAsia="Palatino Linotype" w:hAnsi="Palatino Linotype" w:cs="Palatino Linotype"/>
          <w:sz w:val="22"/>
          <w:szCs w:val="22"/>
        </w:rPr>
      </w:pPr>
    </w:p>
    <w:sectPr w:rsidR="00CD09AE" w:rsidRPr="006019C0">
      <w:headerReference w:type="default" r:id="rId8"/>
      <w:footerReference w:type="default" r:id="rId9"/>
      <w:headerReference w:type="first" r:id="rId10"/>
      <w:footerReference w:type="first" r:id="rId11"/>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D46FF5" w14:textId="77777777" w:rsidR="00BD4444" w:rsidRDefault="00BD4444">
      <w:r>
        <w:separator/>
      </w:r>
    </w:p>
  </w:endnote>
  <w:endnote w:type="continuationSeparator" w:id="0">
    <w:p w14:paraId="03E78937" w14:textId="77777777" w:rsidR="00BD4444" w:rsidRDefault="00BD4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32E014" w14:textId="7B0C357D" w:rsidR="00AC3C31" w:rsidRDefault="00AC3C31">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477279">
      <w:rPr>
        <w:rFonts w:ascii="Palatino Linotype" w:eastAsia="Palatino Linotype" w:hAnsi="Palatino Linotype" w:cs="Palatino Linotype"/>
        <w:b/>
        <w:noProof/>
        <w:color w:val="000000"/>
        <w:sz w:val="20"/>
        <w:szCs w:val="20"/>
      </w:rPr>
      <w:t>20</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477279">
      <w:rPr>
        <w:rFonts w:ascii="Palatino Linotype" w:eastAsia="Palatino Linotype" w:hAnsi="Palatino Linotype" w:cs="Palatino Linotype"/>
        <w:b/>
        <w:noProof/>
        <w:color w:val="000000"/>
        <w:sz w:val="20"/>
        <w:szCs w:val="20"/>
      </w:rPr>
      <w:t>20</w:t>
    </w:r>
    <w:r>
      <w:rPr>
        <w:rFonts w:ascii="Palatino Linotype" w:eastAsia="Palatino Linotype" w:hAnsi="Palatino Linotype" w:cs="Palatino Linotype"/>
        <w:b/>
        <w:color w:val="000000"/>
        <w:sz w:val="20"/>
        <w:szCs w:val="20"/>
      </w:rPr>
      <w:fldChar w:fldCharType="end"/>
    </w:r>
  </w:p>
  <w:p w14:paraId="49CB52A8" w14:textId="77777777" w:rsidR="00AC3C31" w:rsidRDefault="00AC3C31">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659AB5" w14:textId="05DE5E7D" w:rsidR="00AC3C31" w:rsidRDefault="00AC3C31">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477279">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477279">
      <w:rPr>
        <w:rFonts w:ascii="Palatino Linotype" w:eastAsia="Palatino Linotype" w:hAnsi="Palatino Linotype" w:cs="Palatino Linotype"/>
        <w:b/>
        <w:noProof/>
        <w:color w:val="000000"/>
        <w:sz w:val="20"/>
        <w:szCs w:val="20"/>
      </w:rPr>
      <w:t>20</w:t>
    </w:r>
    <w:r>
      <w:rPr>
        <w:rFonts w:ascii="Palatino Linotype" w:eastAsia="Palatino Linotype" w:hAnsi="Palatino Linotype" w:cs="Palatino Linotype"/>
        <w:b/>
        <w:color w:val="000000"/>
        <w:sz w:val="20"/>
        <w:szCs w:val="20"/>
      </w:rPr>
      <w:fldChar w:fldCharType="end"/>
    </w:r>
  </w:p>
  <w:p w14:paraId="21ECF124" w14:textId="77777777" w:rsidR="00AC3C31" w:rsidRDefault="00AC3C31">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257343" w14:textId="77777777" w:rsidR="00BD4444" w:rsidRDefault="00BD4444">
      <w:r>
        <w:separator/>
      </w:r>
    </w:p>
  </w:footnote>
  <w:footnote w:type="continuationSeparator" w:id="0">
    <w:p w14:paraId="15EA8AAB" w14:textId="77777777" w:rsidR="00BD4444" w:rsidRDefault="00BD4444">
      <w:r>
        <w:continuationSeparator/>
      </w:r>
    </w:p>
  </w:footnote>
  <w:footnote w:id="1">
    <w:p w14:paraId="3AE5D38A" w14:textId="77777777" w:rsidR="00AC3C31" w:rsidRDefault="00AC3C31" w:rsidP="00B13EFD">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Tesis [A]: 2a. Semanario Judicial de la Federación, Sexta Época, Volumen LII, Tercera Parte, p. 101, Reg. digital </w:t>
      </w:r>
      <w:r>
        <w:rPr>
          <w:rFonts w:ascii="Palatino Linotype" w:eastAsia="Palatino Linotype" w:hAnsi="Palatino Linotype" w:cs="Palatino Linotype"/>
          <w:color w:val="212529"/>
          <w:sz w:val="16"/>
          <w:szCs w:val="16"/>
          <w:highlight w:val="white"/>
        </w:rPr>
        <w:t>267287.</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72AF42" w14:textId="77777777" w:rsidR="00AC3C31" w:rsidRDefault="00AC3C31">
    <w:pPr>
      <w:rPr>
        <w:rFonts w:ascii="Cambria" w:eastAsia="Cambria" w:hAnsi="Cambria" w:cs="Cambria"/>
        <w:color w:val="000000"/>
      </w:rPr>
    </w:pPr>
    <w:r>
      <w:rPr>
        <w:noProof/>
      </w:rPr>
      <w:drawing>
        <wp:anchor distT="0" distB="0" distL="0" distR="0" simplePos="0" relativeHeight="251658240" behindDoc="1" locked="0" layoutInCell="1" hidden="0" allowOverlap="1" wp14:anchorId="5A33C493" wp14:editId="0F090F1A">
          <wp:simplePos x="0" y="0"/>
          <wp:positionH relativeFrom="column">
            <wp:posOffset>-1080091</wp:posOffset>
          </wp:positionH>
          <wp:positionV relativeFrom="paragraph">
            <wp:posOffset>-488262</wp:posOffset>
          </wp:positionV>
          <wp:extent cx="7809865" cy="10165715"/>
          <wp:effectExtent l="0" t="0" r="0" b="0"/>
          <wp:wrapNone/>
          <wp:docPr id="1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fa"/>
      <w:tblW w:w="5953" w:type="dxa"/>
      <w:tblInd w:w="3261" w:type="dxa"/>
      <w:tblLayout w:type="fixed"/>
      <w:tblLook w:val="0400" w:firstRow="0" w:lastRow="0" w:firstColumn="0" w:lastColumn="0" w:noHBand="0" w:noVBand="1"/>
    </w:tblPr>
    <w:tblGrid>
      <w:gridCol w:w="2489"/>
      <w:gridCol w:w="3464"/>
    </w:tblGrid>
    <w:tr w:rsidR="00AC3C31" w14:paraId="4679E995" w14:textId="77777777">
      <w:tc>
        <w:tcPr>
          <w:tcW w:w="2489" w:type="dxa"/>
        </w:tcPr>
        <w:p w14:paraId="1CBA62BA" w14:textId="77777777" w:rsidR="00AC3C31" w:rsidRDefault="00AC3C3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vAlign w:val="center"/>
        </w:tcPr>
        <w:p w14:paraId="356A34D7" w14:textId="1FD741B1" w:rsidR="00AC3C31" w:rsidRDefault="00AC3C31" w:rsidP="00137CD6">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13129/INFOEM/IP/RR/2025</w:t>
          </w:r>
        </w:p>
      </w:tc>
    </w:tr>
    <w:tr w:rsidR="00AC3C31" w14:paraId="6CFA67DE" w14:textId="77777777">
      <w:trPr>
        <w:trHeight w:val="228"/>
      </w:trPr>
      <w:tc>
        <w:tcPr>
          <w:tcW w:w="2489" w:type="dxa"/>
          <w:vAlign w:val="center"/>
        </w:tcPr>
        <w:p w14:paraId="4E02CBED" w14:textId="77777777" w:rsidR="00AC3C31" w:rsidRDefault="00AC3C3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vAlign w:val="center"/>
        </w:tcPr>
        <w:p w14:paraId="5C5611EC" w14:textId="43E1D3C4" w:rsidR="00AC3C31" w:rsidRDefault="00AC3C31">
          <w:pPr>
            <w:ind w:left="-45" w:right="176"/>
            <w:jc w:val="both"/>
            <w:rPr>
              <w:rFonts w:ascii="Palatino Linotype" w:eastAsia="Palatino Linotype" w:hAnsi="Palatino Linotype" w:cs="Palatino Linotype"/>
              <w:b/>
              <w:sz w:val="22"/>
              <w:szCs w:val="22"/>
            </w:rPr>
          </w:pPr>
          <w:r w:rsidRPr="00137CD6">
            <w:rPr>
              <w:rFonts w:ascii="Palatino Linotype" w:eastAsia="Palatino Linotype" w:hAnsi="Palatino Linotype" w:cs="Palatino Linotype"/>
              <w:b/>
              <w:sz w:val="22"/>
              <w:szCs w:val="22"/>
            </w:rPr>
            <w:t>Tribunal Electoral del Estado de México</w:t>
          </w:r>
        </w:p>
      </w:tc>
    </w:tr>
    <w:tr w:rsidR="00AC3C31" w14:paraId="6FF09322" w14:textId="77777777">
      <w:tc>
        <w:tcPr>
          <w:tcW w:w="2489" w:type="dxa"/>
          <w:vAlign w:val="center"/>
        </w:tcPr>
        <w:p w14:paraId="5D6FA762" w14:textId="77777777" w:rsidR="00AC3C31" w:rsidRDefault="00AC3C31">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vAlign w:val="center"/>
        </w:tcPr>
        <w:p w14:paraId="1F753EA2" w14:textId="77777777" w:rsidR="00AC3C31" w:rsidRDefault="00AC3C31">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B4967B9" w14:textId="77777777" w:rsidR="00AC3C31" w:rsidRDefault="00AC3C31">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7D5ECA" w14:textId="77777777" w:rsidR="00AC3C31" w:rsidRDefault="00AC3C31">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69951343" wp14:editId="1710E1BC">
          <wp:simplePos x="0" y="0"/>
          <wp:positionH relativeFrom="column">
            <wp:posOffset>-1080134</wp:posOffset>
          </wp:positionH>
          <wp:positionV relativeFrom="paragraph">
            <wp:posOffset>-369892</wp:posOffset>
          </wp:positionV>
          <wp:extent cx="7809865" cy="10165715"/>
          <wp:effectExtent l="0" t="0" r="0" b="0"/>
          <wp:wrapNone/>
          <wp:docPr id="1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fb"/>
      <w:tblW w:w="5953" w:type="dxa"/>
      <w:tblInd w:w="3261" w:type="dxa"/>
      <w:tblLayout w:type="fixed"/>
      <w:tblLook w:val="0400" w:firstRow="0" w:lastRow="0" w:firstColumn="0" w:lastColumn="0" w:noHBand="0" w:noVBand="1"/>
    </w:tblPr>
    <w:tblGrid>
      <w:gridCol w:w="2489"/>
      <w:gridCol w:w="3464"/>
    </w:tblGrid>
    <w:tr w:rsidR="00AC3C31" w14:paraId="0800C61A" w14:textId="77777777">
      <w:tc>
        <w:tcPr>
          <w:tcW w:w="2489" w:type="dxa"/>
        </w:tcPr>
        <w:p w14:paraId="45AA4645" w14:textId="77777777" w:rsidR="00AC3C31" w:rsidRDefault="00AC3C3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vAlign w:val="center"/>
        </w:tcPr>
        <w:p w14:paraId="3056AB92" w14:textId="10B33CA1" w:rsidR="00AC3C31" w:rsidRDefault="00AC3C31" w:rsidP="00137CD6">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13129/INFOEM/IP/RR/2025</w:t>
          </w:r>
        </w:p>
      </w:tc>
    </w:tr>
    <w:tr w:rsidR="00AC3C31" w14:paraId="62298F76" w14:textId="77777777">
      <w:tc>
        <w:tcPr>
          <w:tcW w:w="2489" w:type="dxa"/>
        </w:tcPr>
        <w:p w14:paraId="20BC808E" w14:textId="77777777" w:rsidR="00AC3C31" w:rsidRDefault="00AC3C3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464" w:type="dxa"/>
          <w:vAlign w:val="center"/>
        </w:tcPr>
        <w:p w14:paraId="7A9C8865" w14:textId="685BDCFA" w:rsidR="00AC3C31" w:rsidRPr="00606C35" w:rsidRDefault="00477279">
          <w:pPr>
            <w:ind w:right="175"/>
            <w:jc w:val="both"/>
            <w:rPr>
              <w:rFonts w:ascii="Palatino Linotype" w:eastAsia="Palatino Linotype" w:hAnsi="Palatino Linotype" w:cs="Palatino Linotype"/>
              <w:b/>
              <w:sz w:val="22"/>
              <w:szCs w:val="22"/>
              <w:highlight w:val="yellow"/>
            </w:rPr>
          </w:pPr>
          <w:r>
            <w:rPr>
              <w:rFonts w:ascii="Palatino Linotype" w:eastAsia="Palatino Linotype" w:hAnsi="Palatino Linotype" w:cs="Palatino Linotype"/>
              <w:b/>
              <w:sz w:val="22"/>
              <w:szCs w:val="22"/>
            </w:rPr>
            <w:t>XXXXXXXXXX XXX</w:t>
          </w:r>
        </w:p>
      </w:tc>
    </w:tr>
    <w:tr w:rsidR="00AC3C31" w14:paraId="356DF698" w14:textId="77777777">
      <w:trPr>
        <w:trHeight w:val="228"/>
      </w:trPr>
      <w:tc>
        <w:tcPr>
          <w:tcW w:w="2489" w:type="dxa"/>
          <w:vAlign w:val="center"/>
        </w:tcPr>
        <w:p w14:paraId="6F719CF9" w14:textId="77777777" w:rsidR="00AC3C31" w:rsidRDefault="00AC3C3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vAlign w:val="center"/>
        </w:tcPr>
        <w:p w14:paraId="749FE701" w14:textId="7075CAB7" w:rsidR="00AC3C31" w:rsidRDefault="00AC3C31">
          <w:pPr>
            <w:ind w:left="-45" w:right="176"/>
            <w:jc w:val="both"/>
            <w:rPr>
              <w:rFonts w:ascii="Palatino Linotype" w:eastAsia="Palatino Linotype" w:hAnsi="Palatino Linotype" w:cs="Palatino Linotype"/>
              <w:b/>
              <w:sz w:val="22"/>
              <w:szCs w:val="22"/>
            </w:rPr>
          </w:pPr>
          <w:r w:rsidRPr="00137CD6">
            <w:rPr>
              <w:rFonts w:ascii="Palatino Linotype" w:eastAsia="Palatino Linotype" w:hAnsi="Palatino Linotype" w:cs="Palatino Linotype"/>
              <w:b/>
              <w:sz w:val="22"/>
              <w:szCs w:val="22"/>
            </w:rPr>
            <w:t>Tribunal Electoral del Estado de México</w:t>
          </w:r>
        </w:p>
      </w:tc>
    </w:tr>
    <w:tr w:rsidR="00AC3C31" w14:paraId="70857C53" w14:textId="77777777">
      <w:tc>
        <w:tcPr>
          <w:tcW w:w="2489" w:type="dxa"/>
          <w:vAlign w:val="center"/>
        </w:tcPr>
        <w:p w14:paraId="5699E7FB" w14:textId="77777777" w:rsidR="00AC3C31" w:rsidRDefault="00AC3C31">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vAlign w:val="center"/>
        </w:tcPr>
        <w:p w14:paraId="69655BF4" w14:textId="77777777" w:rsidR="00AC3C31" w:rsidRDefault="00AC3C31">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BFF7071" w14:textId="77777777" w:rsidR="00AC3C31" w:rsidRDefault="00AC3C31"/>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4E1E8B"/>
    <w:multiLevelType w:val="multilevel"/>
    <w:tmpl w:val="C92646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95329F5"/>
    <w:multiLevelType w:val="multilevel"/>
    <w:tmpl w:val="A6488AC6"/>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1A915B4D"/>
    <w:multiLevelType w:val="multilevel"/>
    <w:tmpl w:val="DFECDF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F8E35D2"/>
    <w:multiLevelType w:val="hybridMultilevel"/>
    <w:tmpl w:val="53F43CD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6084782"/>
    <w:multiLevelType w:val="hybridMultilevel"/>
    <w:tmpl w:val="6A5CB0CE"/>
    <w:lvl w:ilvl="0" w:tplc="783622CA">
      <w:start w:val="1"/>
      <w:numFmt w:val="decimal"/>
      <w:lvlText w:val="%1."/>
      <w:lvlJc w:val="left"/>
      <w:pPr>
        <w:ind w:left="644" w:hanging="360"/>
      </w:pPr>
      <w:rPr>
        <w:rFonts w:hint="default"/>
        <w:b w:val="0"/>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5" w15:restartNumberingAfterBreak="0">
    <w:nsid w:val="2BFA62C2"/>
    <w:multiLevelType w:val="multilevel"/>
    <w:tmpl w:val="DCC88850"/>
    <w:lvl w:ilvl="0">
      <w:start w:val="1"/>
      <w:numFmt w:val="lowerLetter"/>
      <w:pStyle w:val="Listaconvietas3"/>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 w15:restartNumberingAfterBreak="0">
    <w:nsid w:val="526C364D"/>
    <w:multiLevelType w:val="hybridMultilevel"/>
    <w:tmpl w:val="7B608ACC"/>
    <w:lvl w:ilvl="0" w:tplc="F676A41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49A655F"/>
    <w:multiLevelType w:val="multilevel"/>
    <w:tmpl w:val="5DBC57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606707D6"/>
    <w:multiLevelType w:val="hybridMultilevel"/>
    <w:tmpl w:val="81FC2FFE"/>
    <w:lvl w:ilvl="0" w:tplc="9D1255FE">
      <w:start w:val="1"/>
      <w:numFmt w:val="decimal"/>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9" w15:restartNumberingAfterBreak="0">
    <w:nsid w:val="74E1354D"/>
    <w:multiLevelType w:val="multilevel"/>
    <w:tmpl w:val="0270FEBC"/>
    <w:lvl w:ilvl="0">
      <w:start w:val="1"/>
      <w:numFmt w:val="bullet"/>
      <w:lvlText w:val="-"/>
      <w:lvlJc w:val="left"/>
      <w:pPr>
        <w:ind w:left="3195" w:hanging="359"/>
      </w:pPr>
      <w:rPr>
        <w:rFonts w:ascii="Palatino Linotype" w:eastAsia="Palatino Linotype" w:hAnsi="Palatino Linotype" w:cs="Palatino Linotype"/>
      </w:rPr>
    </w:lvl>
    <w:lvl w:ilvl="1">
      <w:start w:val="1"/>
      <w:numFmt w:val="bullet"/>
      <w:lvlText w:val="o"/>
      <w:lvlJc w:val="left"/>
      <w:pPr>
        <w:ind w:left="3915" w:hanging="360"/>
      </w:pPr>
      <w:rPr>
        <w:rFonts w:ascii="Courier New" w:eastAsia="Courier New" w:hAnsi="Courier New" w:cs="Courier New"/>
      </w:rPr>
    </w:lvl>
    <w:lvl w:ilvl="2">
      <w:start w:val="1"/>
      <w:numFmt w:val="bullet"/>
      <w:lvlText w:val="▪"/>
      <w:lvlJc w:val="left"/>
      <w:pPr>
        <w:ind w:left="4635" w:hanging="360"/>
      </w:pPr>
      <w:rPr>
        <w:rFonts w:ascii="Noto Sans Symbols" w:eastAsia="Noto Sans Symbols" w:hAnsi="Noto Sans Symbols" w:cs="Noto Sans Symbols"/>
      </w:rPr>
    </w:lvl>
    <w:lvl w:ilvl="3">
      <w:start w:val="1"/>
      <w:numFmt w:val="bullet"/>
      <w:lvlText w:val="●"/>
      <w:lvlJc w:val="left"/>
      <w:pPr>
        <w:ind w:left="5355" w:hanging="360"/>
      </w:pPr>
      <w:rPr>
        <w:rFonts w:ascii="Noto Sans Symbols" w:eastAsia="Noto Sans Symbols" w:hAnsi="Noto Sans Symbols" w:cs="Noto Sans Symbols"/>
      </w:rPr>
    </w:lvl>
    <w:lvl w:ilvl="4">
      <w:start w:val="1"/>
      <w:numFmt w:val="bullet"/>
      <w:lvlText w:val="o"/>
      <w:lvlJc w:val="left"/>
      <w:pPr>
        <w:ind w:left="6075" w:hanging="360"/>
      </w:pPr>
      <w:rPr>
        <w:rFonts w:ascii="Courier New" w:eastAsia="Courier New" w:hAnsi="Courier New" w:cs="Courier New"/>
      </w:rPr>
    </w:lvl>
    <w:lvl w:ilvl="5">
      <w:start w:val="1"/>
      <w:numFmt w:val="bullet"/>
      <w:lvlText w:val="▪"/>
      <w:lvlJc w:val="left"/>
      <w:pPr>
        <w:ind w:left="6795" w:hanging="360"/>
      </w:pPr>
      <w:rPr>
        <w:rFonts w:ascii="Noto Sans Symbols" w:eastAsia="Noto Sans Symbols" w:hAnsi="Noto Sans Symbols" w:cs="Noto Sans Symbols"/>
      </w:rPr>
    </w:lvl>
    <w:lvl w:ilvl="6">
      <w:start w:val="1"/>
      <w:numFmt w:val="bullet"/>
      <w:lvlText w:val="●"/>
      <w:lvlJc w:val="left"/>
      <w:pPr>
        <w:ind w:left="7515" w:hanging="360"/>
      </w:pPr>
      <w:rPr>
        <w:rFonts w:ascii="Noto Sans Symbols" w:eastAsia="Noto Sans Symbols" w:hAnsi="Noto Sans Symbols" w:cs="Noto Sans Symbols"/>
      </w:rPr>
    </w:lvl>
    <w:lvl w:ilvl="7">
      <w:start w:val="1"/>
      <w:numFmt w:val="bullet"/>
      <w:lvlText w:val="o"/>
      <w:lvlJc w:val="left"/>
      <w:pPr>
        <w:ind w:left="8235" w:hanging="360"/>
      </w:pPr>
      <w:rPr>
        <w:rFonts w:ascii="Courier New" w:eastAsia="Courier New" w:hAnsi="Courier New" w:cs="Courier New"/>
      </w:rPr>
    </w:lvl>
    <w:lvl w:ilvl="8">
      <w:start w:val="1"/>
      <w:numFmt w:val="bullet"/>
      <w:lvlText w:val="▪"/>
      <w:lvlJc w:val="left"/>
      <w:pPr>
        <w:ind w:left="8955" w:hanging="360"/>
      </w:pPr>
      <w:rPr>
        <w:rFonts w:ascii="Noto Sans Symbols" w:eastAsia="Noto Sans Symbols" w:hAnsi="Noto Sans Symbols" w:cs="Noto Sans Symbols"/>
      </w:rPr>
    </w:lvl>
  </w:abstractNum>
  <w:num w:numId="1">
    <w:abstractNumId w:val="5"/>
  </w:num>
  <w:num w:numId="2">
    <w:abstractNumId w:val="4"/>
  </w:num>
  <w:num w:numId="3">
    <w:abstractNumId w:val="1"/>
  </w:num>
  <w:num w:numId="4">
    <w:abstractNumId w:val="7"/>
  </w:num>
  <w:num w:numId="5">
    <w:abstractNumId w:val="9"/>
  </w:num>
  <w:num w:numId="6">
    <w:abstractNumId w:val="2"/>
  </w:num>
  <w:num w:numId="7">
    <w:abstractNumId w:val="6"/>
  </w:num>
  <w:num w:numId="8">
    <w:abstractNumId w:val="0"/>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A90"/>
    <w:rsid w:val="0001097C"/>
    <w:rsid w:val="00011318"/>
    <w:rsid w:val="00016685"/>
    <w:rsid w:val="0002069B"/>
    <w:rsid w:val="00020D5C"/>
    <w:rsid w:val="00024E98"/>
    <w:rsid w:val="000301F3"/>
    <w:rsid w:val="00035788"/>
    <w:rsid w:val="00037869"/>
    <w:rsid w:val="000427D6"/>
    <w:rsid w:val="00042B5C"/>
    <w:rsid w:val="000477B0"/>
    <w:rsid w:val="000478BE"/>
    <w:rsid w:val="00056BCC"/>
    <w:rsid w:val="00057964"/>
    <w:rsid w:val="00061B18"/>
    <w:rsid w:val="00062F46"/>
    <w:rsid w:val="0007137F"/>
    <w:rsid w:val="00080D86"/>
    <w:rsid w:val="00080F70"/>
    <w:rsid w:val="00082489"/>
    <w:rsid w:val="00095EAC"/>
    <w:rsid w:val="000A48FE"/>
    <w:rsid w:val="000A66FF"/>
    <w:rsid w:val="000B2741"/>
    <w:rsid w:val="000C2629"/>
    <w:rsid w:val="000C3C05"/>
    <w:rsid w:val="000D6DE3"/>
    <w:rsid w:val="000E6C60"/>
    <w:rsid w:val="000E700F"/>
    <w:rsid w:val="000F7088"/>
    <w:rsid w:val="00100277"/>
    <w:rsid w:val="00103FBE"/>
    <w:rsid w:val="001050DE"/>
    <w:rsid w:val="001062CC"/>
    <w:rsid w:val="001128C8"/>
    <w:rsid w:val="00116DA6"/>
    <w:rsid w:val="00117A90"/>
    <w:rsid w:val="0012179F"/>
    <w:rsid w:val="00127082"/>
    <w:rsid w:val="00137CD6"/>
    <w:rsid w:val="00142B50"/>
    <w:rsid w:val="00145E45"/>
    <w:rsid w:val="0015439E"/>
    <w:rsid w:val="001561EA"/>
    <w:rsid w:val="00163A18"/>
    <w:rsid w:val="00172883"/>
    <w:rsid w:val="0017486E"/>
    <w:rsid w:val="001772A1"/>
    <w:rsid w:val="00177FD6"/>
    <w:rsid w:val="00187D81"/>
    <w:rsid w:val="00193AE1"/>
    <w:rsid w:val="00195067"/>
    <w:rsid w:val="00196087"/>
    <w:rsid w:val="0019691D"/>
    <w:rsid w:val="001969DE"/>
    <w:rsid w:val="00197136"/>
    <w:rsid w:val="001A41F7"/>
    <w:rsid w:val="001A60C5"/>
    <w:rsid w:val="001B0D75"/>
    <w:rsid w:val="001B5B66"/>
    <w:rsid w:val="001B6AC4"/>
    <w:rsid w:val="001E2948"/>
    <w:rsid w:val="001E2DE6"/>
    <w:rsid w:val="001E550E"/>
    <w:rsid w:val="001E76F1"/>
    <w:rsid w:val="001F1281"/>
    <w:rsid w:val="001F50F5"/>
    <w:rsid w:val="0020669E"/>
    <w:rsid w:val="0021512B"/>
    <w:rsid w:val="002159A1"/>
    <w:rsid w:val="002220DE"/>
    <w:rsid w:val="00227EDF"/>
    <w:rsid w:val="002305F2"/>
    <w:rsid w:val="00247BB4"/>
    <w:rsid w:val="00255468"/>
    <w:rsid w:val="002556D8"/>
    <w:rsid w:val="00257D93"/>
    <w:rsid w:val="002602A4"/>
    <w:rsid w:val="0026230C"/>
    <w:rsid w:val="00273FF8"/>
    <w:rsid w:val="00277C5E"/>
    <w:rsid w:val="00285C22"/>
    <w:rsid w:val="00286DF8"/>
    <w:rsid w:val="002905AC"/>
    <w:rsid w:val="00290CED"/>
    <w:rsid w:val="00291E03"/>
    <w:rsid w:val="002929C0"/>
    <w:rsid w:val="0029329E"/>
    <w:rsid w:val="002A7D0E"/>
    <w:rsid w:val="002B3873"/>
    <w:rsid w:val="002B3CD9"/>
    <w:rsid w:val="002B4E65"/>
    <w:rsid w:val="002C12E6"/>
    <w:rsid w:val="002C3094"/>
    <w:rsid w:val="002C34D8"/>
    <w:rsid w:val="002C3A28"/>
    <w:rsid w:val="002C4768"/>
    <w:rsid w:val="002D1845"/>
    <w:rsid w:val="002E233E"/>
    <w:rsid w:val="002E63D4"/>
    <w:rsid w:val="002F0D5B"/>
    <w:rsid w:val="002F1DF9"/>
    <w:rsid w:val="00305B35"/>
    <w:rsid w:val="00316C2A"/>
    <w:rsid w:val="0032051B"/>
    <w:rsid w:val="00323E61"/>
    <w:rsid w:val="003242CA"/>
    <w:rsid w:val="00331EE8"/>
    <w:rsid w:val="00332040"/>
    <w:rsid w:val="003366B5"/>
    <w:rsid w:val="00336B49"/>
    <w:rsid w:val="00337D82"/>
    <w:rsid w:val="00343411"/>
    <w:rsid w:val="003441C4"/>
    <w:rsid w:val="0034706E"/>
    <w:rsid w:val="003636DE"/>
    <w:rsid w:val="003637C7"/>
    <w:rsid w:val="00365716"/>
    <w:rsid w:val="003659A8"/>
    <w:rsid w:val="00366EE7"/>
    <w:rsid w:val="003705B7"/>
    <w:rsid w:val="00370D9C"/>
    <w:rsid w:val="00376FE3"/>
    <w:rsid w:val="00381A61"/>
    <w:rsid w:val="00381B66"/>
    <w:rsid w:val="00383558"/>
    <w:rsid w:val="003846F2"/>
    <w:rsid w:val="0038512D"/>
    <w:rsid w:val="003A0AEB"/>
    <w:rsid w:val="003A3BA9"/>
    <w:rsid w:val="003A5391"/>
    <w:rsid w:val="003B39AA"/>
    <w:rsid w:val="003B453E"/>
    <w:rsid w:val="003B765C"/>
    <w:rsid w:val="003C0FC4"/>
    <w:rsid w:val="003C2C96"/>
    <w:rsid w:val="003C31B0"/>
    <w:rsid w:val="003C71C4"/>
    <w:rsid w:val="003D2176"/>
    <w:rsid w:val="003D5BB6"/>
    <w:rsid w:val="003D68F4"/>
    <w:rsid w:val="003E1AAB"/>
    <w:rsid w:val="003E26BF"/>
    <w:rsid w:val="003E43DE"/>
    <w:rsid w:val="003E4B53"/>
    <w:rsid w:val="003F38C8"/>
    <w:rsid w:val="003F449D"/>
    <w:rsid w:val="003F6EBB"/>
    <w:rsid w:val="0040335D"/>
    <w:rsid w:val="00404DB0"/>
    <w:rsid w:val="00406D11"/>
    <w:rsid w:val="00425F35"/>
    <w:rsid w:val="00433699"/>
    <w:rsid w:val="00445C80"/>
    <w:rsid w:val="0044671D"/>
    <w:rsid w:val="00446A9F"/>
    <w:rsid w:val="00447DB1"/>
    <w:rsid w:val="0045092C"/>
    <w:rsid w:val="00451A26"/>
    <w:rsid w:val="00453D2A"/>
    <w:rsid w:val="00464621"/>
    <w:rsid w:val="00465EA8"/>
    <w:rsid w:val="00467BB1"/>
    <w:rsid w:val="00476100"/>
    <w:rsid w:val="00477279"/>
    <w:rsid w:val="00482F68"/>
    <w:rsid w:val="0048548C"/>
    <w:rsid w:val="004864B2"/>
    <w:rsid w:val="004A01CE"/>
    <w:rsid w:val="004A3F38"/>
    <w:rsid w:val="004A5F1A"/>
    <w:rsid w:val="004A71BF"/>
    <w:rsid w:val="004B105A"/>
    <w:rsid w:val="004B31C3"/>
    <w:rsid w:val="004C043D"/>
    <w:rsid w:val="004E07A1"/>
    <w:rsid w:val="004E3F9B"/>
    <w:rsid w:val="004E4C62"/>
    <w:rsid w:val="004E4E0D"/>
    <w:rsid w:val="004F017B"/>
    <w:rsid w:val="004F3270"/>
    <w:rsid w:val="004F3F24"/>
    <w:rsid w:val="004F7818"/>
    <w:rsid w:val="00503188"/>
    <w:rsid w:val="00503745"/>
    <w:rsid w:val="005039C8"/>
    <w:rsid w:val="0051150E"/>
    <w:rsid w:val="0051292F"/>
    <w:rsid w:val="00512DC5"/>
    <w:rsid w:val="00520D54"/>
    <w:rsid w:val="00521785"/>
    <w:rsid w:val="00531B5E"/>
    <w:rsid w:val="00533802"/>
    <w:rsid w:val="005375DC"/>
    <w:rsid w:val="00544FB8"/>
    <w:rsid w:val="005504B5"/>
    <w:rsid w:val="00553BE5"/>
    <w:rsid w:val="00554CDE"/>
    <w:rsid w:val="00560092"/>
    <w:rsid w:val="00561B43"/>
    <w:rsid w:val="005626F7"/>
    <w:rsid w:val="00562A90"/>
    <w:rsid w:val="00563378"/>
    <w:rsid w:val="0056342B"/>
    <w:rsid w:val="005725CD"/>
    <w:rsid w:val="005759CD"/>
    <w:rsid w:val="00576B49"/>
    <w:rsid w:val="005867AF"/>
    <w:rsid w:val="00593F06"/>
    <w:rsid w:val="005A5876"/>
    <w:rsid w:val="005C40B8"/>
    <w:rsid w:val="005C6761"/>
    <w:rsid w:val="005D1A1F"/>
    <w:rsid w:val="005D261D"/>
    <w:rsid w:val="005D2646"/>
    <w:rsid w:val="005D465F"/>
    <w:rsid w:val="005D5307"/>
    <w:rsid w:val="005D5DC9"/>
    <w:rsid w:val="005D7519"/>
    <w:rsid w:val="005D75E2"/>
    <w:rsid w:val="005F0996"/>
    <w:rsid w:val="005F10CA"/>
    <w:rsid w:val="005F5898"/>
    <w:rsid w:val="005F5F2E"/>
    <w:rsid w:val="006014E6"/>
    <w:rsid w:val="006019C0"/>
    <w:rsid w:val="0060352D"/>
    <w:rsid w:val="006035E6"/>
    <w:rsid w:val="00606953"/>
    <w:rsid w:val="00606C35"/>
    <w:rsid w:val="006159D4"/>
    <w:rsid w:val="00621F2F"/>
    <w:rsid w:val="0062255D"/>
    <w:rsid w:val="00625B99"/>
    <w:rsid w:val="00630B2A"/>
    <w:rsid w:val="006339DE"/>
    <w:rsid w:val="006341A1"/>
    <w:rsid w:val="0064210F"/>
    <w:rsid w:val="006422BD"/>
    <w:rsid w:val="006525F8"/>
    <w:rsid w:val="00652E8E"/>
    <w:rsid w:val="00656465"/>
    <w:rsid w:val="00660BE7"/>
    <w:rsid w:val="006653FA"/>
    <w:rsid w:val="006659E6"/>
    <w:rsid w:val="00672386"/>
    <w:rsid w:val="00672448"/>
    <w:rsid w:val="0067401E"/>
    <w:rsid w:val="00676881"/>
    <w:rsid w:val="0067769E"/>
    <w:rsid w:val="00680237"/>
    <w:rsid w:val="00680BBB"/>
    <w:rsid w:val="00685FA0"/>
    <w:rsid w:val="0068770D"/>
    <w:rsid w:val="00690386"/>
    <w:rsid w:val="00691286"/>
    <w:rsid w:val="00694EA4"/>
    <w:rsid w:val="006B3E15"/>
    <w:rsid w:val="006B7FBA"/>
    <w:rsid w:val="006C1457"/>
    <w:rsid w:val="006C1BEB"/>
    <w:rsid w:val="006D08E6"/>
    <w:rsid w:val="006D2966"/>
    <w:rsid w:val="006D7A13"/>
    <w:rsid w:val="006E1160"/>
    <w:rsid w:val="006E1F52"/>
    <w:rsid w:val="006E4FFF"/>
    <w:rsid w:val="006F7200"/>
    <w:rsid w:val="0070132B"/>
    <w:rsid w:val="007014FE"/>
    <w:rsid w:val="00701A9C"/>
    <w:rsid w:val="0071417D"/>
    <w:rsid w:val="007146B1"/>
    <w:rsid w:val="007169CC"/>
    <w:rsid w:val="00725A92"/>
    <w:rsid w:val="007262D8"/>
    <w:rsid w:val="007271E9"/>
    <w:rsid w:val="007275B2"/>
    <w:rsid w:val="00736B85"/>
    <w:rsid w:val="00736F00"/>
    <w:rsid w:val="00737AF2"/>
    <w:rsid w:val="0074010D"/>
    <w:rsid w:val="00744EC8"/>
    <w:rsid w:val="00745EE8"/>
    <w:rsid w:val="0075024A"/>
    <w:rsid w:val="0075193B"/>
    <w:rsid w:val="00754910"/>
    <w:rsid w:val="007610BD"/>
    <w:rsid w:val="0076666E"/>
    <w:rsid w:val="0076674E"/>
    <w:rsid w:val="007747E0"/>
    <w:rsid w:val="00776DCE"/>
    <w:rsid w:val="00780601"/>
    <w:rsid w:val="00792513"/>
    <w:rsid w:val="007A1919"/>
    <w:rsid w:val="007A1E0D"/>
    <w:rsid w:val="007A57B6"/>
    <w:rsid w:val="007B46BD"/>
    <w:rsid w:val="007C51FC"/>
    <w:rsid w:val="007C556D"/>
    <w:rsid w:val="007C7BBE"/>
    <w:rsid w:val="007D1B31"/>
    <w:rsid w:val="007D6BB8"/>
    <w:rsid w:val="007E0A49"/>
    <w:rsid w:val="007E2BFA"/>
    <w:rsid w:val="007F06FC"/>
    <w:rsid w:val="007F1A81"/>
    <w:rsid w:val="007F1E1C"/>
    <w:rsid w:val="008004C7"/>
    <w:rsid w:val="00800B4F"/>
    <w:rsid w:val="00801532"/>
    <w:rsid w:val="00802B29"/>
    <w:rsid w:val="00804C97"/>
    <w:rsid w:val="00806319"/>
    <w:rsid w:val="00817D68"/>
    <w:rsid w:val="008203F2"/>
    <w:rsid w:val="00835BDB"/>
    <w:rsid w:val="00835E7D"/>
    <w:rsid w:val="008525DE"/>
    <w:rsid w:val="00856962"/>
    <w:rsid w:val="00866013"/>
    <w:rsid w:val="008715C7"/>
    <w:rsid w:val="008751CD"/>
    <w:rsid w:val="0087690A"/>
    <w:rsid w:val="00877B8B"/>
    <w:rsid w:val="0088183C"/>
    <w:rsid w:val="00885D6D"/>
    <w:rsid w:val="00887B04"/>
    <w:rsid w:val="008944FC"/>
    <w:rsid w:val="008A065E"/>
    <w:rsid w:val="008A13FF"/>
    <w:rsid w:val="008A7390"/>
    <w:rsid w:val="008A7B4A"/>
    <w:rsid w:val="008B0B99"/>
    <w:rsid w:val="008B686C"/>
    <w:rsid w:val="008C0285"/>
    <w:rsid w:val="008C1799"/>
    <w:rsid w:val="008C3AAF"/>
    <w:rsid w:val="008C5299"/>
    <w:rsid w:val="008C7351"/>
    <w:rsid w:val="008D3666"/>
    <w:rsid w:val="008D3DF1"/>
    <w:rsid w:val="008D4A49"/>
    <w:rsid w:val="008D52CE"/>
    <w:rsid w:val="008D5E7B"/>
    <w:rsid w:val="008E5F65"/>
    <w:rsid w:val="008F67A2"/>
    <w:rsid w:val="00904214"/>
    <w:rsid w:val="0090466F"/>
    <w:rsid w:val="00904E27"/>
    <w:rsid w:val="00910BC9"/>
    <w:rsid w:val="009124A3"/>
    <w:rsid w:val="00920130"/>
    <w:rsid w:val="00921BA8"/>
    <w:rsid w:val="00923B69"/>
    <w:rsid w:val="00930494"/>
    <w:rsid w:val="00934D15"/>
    <w:rsid w:val="009374BB"/>
    <w:rsid w:val="00940C41"/>
    <w:rsid w:val="009450C7"/>
    <w:rsid w:val="009467BC"/>
    <w:rsid w:val="00950E71"/>
    <w:rsid w:val="009544B1"/>
    <w:rsid w:val="00957E45"/>
    <w:rsid w:val="00962C60"/>
    <w:rsid w:val="009702EC"/>
    <w:rsid w:val="00970956"/>
    <w:rsid w:val="00971AD4"/>
    <w:rsid w:val="00971F18"/>
    <w:rsid w:val="00972387"/>
    <w:rsid w:val="009731A8"/>
    <w:rsid w:val="00974192"/>
    <w:rsid w:val="00974B1D"/>
    <w:rsid w:val="00985285"/>
    <w:rsid w:val="009917E3"/>
    <w:rsid w:val="009924A9"/>
    <w:rsid w:val="00992890"/>
    <w:rsid w:val="009A0AB3"/>
    <w:rsid w:val="009A0DF3"/>
    <w:rsid w:val="009A3F84"/>
    <w:rsid w:val="009A6CA6"/>
    <w:rsid w:val="009A7785"/>
    <w:rsid w:val="009B7ACC"/>
    <w:rsid w:val="009C1089"/>
    <w:rsid w:val="009C557D"/>
    <w:rsid w:val="009D40BF"/>
    <w:rsid w:val="009E66E4"/>
    <w:rsid w:val="009E7EAF"/>
    <w:rsid w:val="009F4BDF"/>
    <w:rsid w:val="009F66A2"/>
    <w:rsid w:val="009F704A"/>
    <w:rsid w:val="00A003FF"/>
    <w:rsid w:val="00A00FA7"/>
    <w:rsid w:val="00A0443D"/>
    <w:rsid w:val="00A0520F"/>
    <w:rsid w:val="00A061E8"/>
    <w:rsid w:val="00A211BA"/>
    <w:rsid w:val="00A21B6E"/>
    <w:rsid w:val="00A332E5"/>
    <w:rsid w:val="00A42586"/>
    <w:rsid w:val="00A4550B"/>
    <w:rsid w:val="00A45809"/>
    <w:rsid w:val="00A46AAD"/>
    <w:rsid w:val="00A56BC6"/>
    <w:rsid w:val="00A63029"/>
    <w:rsid w:val="00A67CC7"/>
    <w:rsid w:val="00A76C70"/>
    <w:rsid w:val="00A8219B"/>
    <w:rsid w:val="00A84BFD"/>
    <w:rsid w:val="00A86924"/>
    <w:rsid w:val="00A878CB"/>
    <w:rsid w:val="00A902AC"/>
    <w:rsid w:val="00A90318"/>
    <w:rsid w:val="00A9360C"/>
    <w:rsid w:val="00A95AF8"/>
    <w:rsid w:val="00A95D5D"/>
    <w:rsid w:val="00AA48D3"/>
    <w:rsid w:val="00AB07A5"/>
    <w:rsid w:val="00AB2069"/>
    <w:rsid w:val="00AC3C31"/>
    <w:rsid w:val="00AC5422"/>
    <w:rsid w:val="00AC6FF0"/>
    <w:rsid w:val="00AE2F40"/>
    <w:rsid w:val="00AE4EEE"/>
    <w:rsid w:val="00AF03E6"/>
    <w:rsid w:val="00AF0A6C"/>
    <w:rsid w:val="00AF3F55"/>
    <w:rsid w:val="00AF51BA"/>
    <w:rsid w:val="00B10C93"/>
    <w:rsid w:val="00B13EFD"/>
    <w:rsid w:val="00B163DC"/>
    <w:rsid w:val="00B20319"/>
    <w:rsid w:val="00B331A7"/>
    <w:rsid w:val="00B35DED"/>
    <w:rsid w:val="00B416EF"/>
    <w:rsid w:val="00B42757"/>
    <w:rsid w:val="00B42DC6"/>
    <w:rsid w:val="00B506C5"/>
    <w:rsid w:val="00B51D4D"/>
    <w:rsid w:val="00B5622A"/>
    <w:rsid w:val="00B63CDB"/>
    <w:rsid w:val="00B767CD"/>
    <w:rsid w:val="00B84F30"/>
    <w:rsid w:val="00B8732B"/>
    <w:rsid w:val="00B87C4A"/>
    <w:rsid w:val="00B90458"/>
    <w:rsid w:val="00B906D5"/>
    <w:rsid w:val="00B91744"/>
    <w:rsid w:val="00BA35E4"/>
    <w:rsid w:val="00BA39B7"/>
    <w:rsid w:val="00BA61EA"/>
    <w:rsid w:val="00BB55AD"/>
    <w:rsid w:val="00BC1DFC"/>
    <w:rsid w:val="00BC2BCB"/>
    <w:rsid w:val="00BC4A18"/>
    <w:rsid w:val="00BD4444"/>
    <w:rsid w:val="00BD56A8"/>
    <w:rsid w:val="00BD5CEC"/>
    <w:rsid w:val="00BE31A5"/>
    <w:rsid w:val="00BE3ACA"/>
    <w:rsid w:val="00BE5E51"/>
    <w:rsid w:val="00BF1DE2"/>
    <w:rsid w:val="00BF4EF2"/>
    <w:rsid w:val="00BF57BE"/>
    <w:rsid w:val="00C01827"/>
    <w:rsid w:val="00C018C9"/>
    <w:rsid w:val="00C03654"/>
    <w:rsid w:val="00C058FE"/>
    <w:rsid w:val="00C11552"/>
    <w:rsid w:val="00C13F03"/>
    <w:rsid w:val="00C14AF6"/>
    <w:rsid w:val="00C1737F"/>
    <w:rsid w:val="00C2185D"/>
    <w:rsid w:val="00C3322F"/>
    <w:rsid w:val="00C41418"/>
    <w:rsid w:val="00C42014"/>
    <w:rsid w:val="00C42D18"/>
    <w:rsid w:val="00C43492"/>
    <w:rsid w:val="00C43D28"/>
    <w:rsid w:val="00C4409A"/>
    <w:rsid w:val="00C509C4"/>
    <w:rsid w:val="00C52BF5"/>
    <w:rsid w:val="00C55688"/>
    <w:rsid w:val="00C602CE"/>
    <w:rsid w:val="00C64A3D"/>
    <w:rsid w:val="00C715CA"/>
    <w:rsid w:val="00C74C37"/>
    <w:rsid w:val="00C754EE"/>
    <w:rsid w:val="00C8383A"/>
    <w:rsid w:val="00C91D47"/>
    <w:rsid w:val="00C93C73"/>
    <w:rsid w:val="00C97E1B"/>
    <w:rsid w:val="00CA1F90"/>
    <w:rsid w:val="00CA763A"/>
    <w:rsid w:val="00CB0F0E"/>
    <w:rsid w:val="00CB2177"/>
    <w:rsid w:val="00CB575B"/>
    <w:rsid w:val="00CB6CDB"/>
    <w:rsid w:val="00CD00AF"/>
    <w:rsid w:val="00CD09AE"/>
    <w:rsid w:val="00CD41CF"/>
    <w:rsid w:val="00CD72BF"/>
    <w:rsid w:val="00CF1ACD"/>
    <w:rsid w:val="00CF36EB"/>
    <w:rsid w:val="00CF49DF"/>
    <w:rsid w:val="00CF51C6"/>
    <w:rsid w:val="00D00489"/>
    <w:rsid w:val="00D03477"/>
    <w:rsid w:val="00D05004"/>
    <w:rsid w:val="00D20443"/>
    <w:rsid w:val="00D32543"/>
    <w:rsid w:val="00D35F60"/>
    <w:rsid w:val="00D4252D"/>
    <w:rsid w:val="00D5007D"/>
    <w:rsid w:val="00D54429"/>
    <w:rsid w:val="00D6464B"/>
    <w:rsid w:val="00D70645"/>
    <w:rsid w:val="00D71BBD"/>
    <w:rsid w:val="00D73336"/>
    <w:rsid w:val="00D741C6"/>
    <w:rsid w:val="00D800D2"/>
    <w:rsid w:val="00D95AEE"/>
    <w:rsid w:val="00DA16F6"/>
    <w:rsid w:val="00DA2EBC"/>
    <w:rsid w:val="00DB0607"/>
    <w:rsid w:val="00DB3A94"/>
    <w:rsid w:val="00DB5B9D"/>
    <w:rsid w:val="00DB7EEE"/>
    <w:rsid w:val="00DC246F"/>
    <w:rsid w:val="00DC662E"/>
    <w:rsid w:val="00DC69BC"/>
    <w:rsid w:val="00DC6F43"/>
    <w:rsid w:val="00DD1979"/>
    <w:rsid w:val="00DE191D"/>
    <w:rsid w:val="00DE1FB1"/>
    <w:rsid w:val="00DF0C0B"/>
    <w:rsid w:val="00DF5DA7"/>
    <w:rsid w:val="00DF5E2A"/>
    <w:rsid w:val="00E15A1A"/>
    <w:rsid w:val="00E15DF2"/>
    <w:rsid w:val="00E2174F"/>
    <w:rsid w:val="00E34062"/>
    <w:rsid w:val="00E35449"/>
    <w:rsid w:val="00E55C63"/>
    <w:rsid w:val="00E55F9B"/>
    <w:rsid w:val="00E6560F"/>
    <w:rsid w:val="00E669EA"/>
    <w:rsid w:val="00E6787E"/>
    <w:rsid w:val="00E70382"/>
    <w:rsid w:val="00E715FC"/>
    <w:rsid w:val="00E748EC"/>
    <w:rsid w:val="00E80390"/>
    <w:rsid w:val="00E85496"/>
    <w:rsid w:val="00E904FD"/>
    <w:rsid w:val="00E9255D"/>
    <w:rsid w:val="00EA27EE"/>
    <w:rsid w:val="00EA2D67"/>
    <w:rsid w:val="00EA3726"/>
    <w:rsid w:val="00EA7C22"/>
    <w:rsid w:val="00EB0F34"/>
    <w:rsid w:val="00EC3036"/>
    <w:rsid w:val="00EC4146"/>
    <w:rsid w:val="00ED0825"/>
    <w:rsid w:val="00ED2092"/>
    <w:rsid w:val="00ED47F2"/>
    <w:rsid w:val="00EE26DB"/>
    <w:rsid w:val="00EF0D72"/>
    <w:rsid w:val="00EF5073"/>
    <w:rsid w:val="00F013DA"/>
    <w:rsid w:val="00F07312"/>
    <w:rsid w:val="00F10373"/>
    <w:rsid w:val="00F115F2"/>
    <w:rsid w:val="00F14BC9"/>
    <w:rsid w:val="00F16F95"/>
    <w:rsid w:val="00F2456A"/>
    <w:rsid w:val="00F31CEB"/>
    <w:rsid w:val="00F34997"/>
    <w:rsid w:val="00F36C60"/>
    <w:rsid w:val="00F4372C"/>
    <w:rsid w:val="00F43CF2"/>
    <w:rsid w:val="00F456A7"/>
    <w:rsid w:val="00F470B9"/>
    <w:rsid w:val="00F53EF2"/>
    <w:rsid w:val="00F550B5"/>
    <w:rsid w:val="00F64878"/>
    <w:rsid w:val="00F65DCF"/>
    <w:rsid w:val="00F6604C"/>
    <w:rsid w:val="00F808A7"/>
    <w:rsid w:val="00F83945"/>
    <w:rsid w:val="00F8454B"/>
    <w:rsid w:val="00F84D2C"/>
    <w:rsid w:val="00F84EDF"/>
    <w:rsid w:val="00F866FE"/>
    <w:rsid w:val="00F86742"/>
    <w:rsid w:val="00F8691F"/>
    <w:rsid w:val="00F86FFE"/>
    <w:rsid w:val="00F87495"/>
    <w:rsid w:val="00F952FA"/>
    <w:rsid w:val="00F9573D"/>
    <w:rsid w:val="00FA1BC1"/>
    <w:rsid w:val="00FB35D6"/>
    <w:rsid w:val="00FB37BB"/>
    <w:rsid w:val="00FB3D2C"/>
    <w:rsid w:val="00FC005E"/>
    <w:rsid w:val="00FD0ED3"/>
    <w:rsid w:val="00FD60CA"/>
    <w:rsid w:val="00FD7B5B"/>
    <w:rsid w:val="00FE2F3B"/>
    <w:rsid w:val="00FF2516"/>
    <w:rsid w:val="00FF3183"/>
    <w:rsid w:val="00FF631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18B14"/>
  <w15:docId w15:val="{416C2562-28EE-4A6C-AC10-AB1C5EB5F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uiPriority w:val="9"/>
    <w:semiHidden/>
    <w:unhideWhenUsed/>
    <w:qFormat/>
    <w:pPr>
      <w:keepNext/>
      <w:keepLines/>
      <w:spacing w:before="40"/>
      <w:outlineLvl w:val="1"/>
    </w:pPr>
    <w:rPr>
      <w:rFonts w:ascii="Calibri" w:eastAsia="Calibri" w:hAnsi="Calibri" w:cs="Calibri"/>
      <w:color w:val="366091"/>
      <w:sz w:val="26"/>
      <w:szCs w:val="26"/>
    </w:rPr>
  </w:style>
  <w:style w:type="paragraph" w:styleId="Ttulo3">
    <w:name w:val="heading 3"/>
    <w:basedOn w:val="Normal"/>
    <w:next w:val="Normal"/>
    <w:uiPriority w:val="9"/>
    <w:semiHidden/>
    <w:unhideWhenUsed/>
    <w:qFormat/>
    <w:pPr>
      <w:keepNext/>
      <w:spacing w:before="240" w:after="60"/>
      <w:ind w:left="2160" w:hanging="720"/>
      <w:outlineLvl w:val="2"/>
    </w:pPr>
    <w:rPr>
      <w:rFonts w:ascii="Calibri" w:eastAsia="Calibri" w:hAnsi="Calibri" w:cs="Calibri"/>
      <w:b/>
      <w:sz w:val="26"/>
      <w:szCs w:val="26"/>
    </w:rPr>
  </w:style>
  <w:style w:type="paragraph" w:styleId="Ttulo4">
    <w:name w:val="heading 4"/>
    <w:basedOn w:val="Normal"/>
    <w:next w:val="Normal"/>
    <w:uiPriority w:val="9"/>
    <w:semiHidden/>
    <w:unhideWhenUsed/>
    <w:qFormat/>
    <w:pPr>
      <w:keepNext/>
      <w:spacing w:before="240" w:after="60"/>
      <w:ind w:left="2880" w:hanging="720"/>
      <w:outlineLvl w:val="3"/>
    </w:pPr>
    <w:rPr>
      <w:rFonts w:ascii="Cambria" w:eastAsia="Cambria" w:hAnsi="Cambria" w:cs="Cambria"/>
      <w:b/>
      <w:sz w:val="28"/>
      <w:szCs w:val="28"/>
    </w:rPr>
  </w:style>
  <w:style w:type="paragraph" w:styleId="Ttulo5">
    <w:name w:val="heading 5"/>
    <w:basedOn w:val="Normal"/>
    <w:next w:val="Normal"/>
    <w:uiPriority w:val="9"/>
    <w:semiHidden/>
    <w:unhideWhenUsed/>
    <w:qFormat/>
    <w:pPr>
      <w:spacing w:before="240" w:after="60"/>
      <w:ind w:left="3600" w:hanging="720"/>
      <w:outlineLvl w:val="4"/>
    </w:pPr>
    <w:rPr>
      <w:rFonts w:ascii="Cambria" w:eastAsia="Cambria" w:hAnsi="Cambria" w:cs="Cambria"/>
      <w:b/>
      <w:i/>
      <w:sz w:val="26"/>
      <w:szCs w:val="26"/>
    </w:rPr>
  </w:style>
  <w:style w:type="paragraph" w:styleId="Ttulo6">
    <w:name w:val="heading 6"/>
    <w:basedOn w:val="Normal"/>
    <w:next w:val="Normal"/>
    <w:uiPriority w:val="9"/>
    <w:semiHidden/>
    <w:unhideWhenUsed/>
    <w:qFormat/>
    <w:pPr>
      <w:spacing w:before="240" w:after="60"/>
      <w:ind w:left="4320" w:hanging="720"/>
      <w:outlineLvl w:val="5"/>
    </w:pPr>
    <w:rPr>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table" w:customStyle="1" w:styleId="a">
    <w:basedOn w:val="TableNormalf1"/>
    <w:tblPr>
      <w:tblStyleRowBandSize w:val="1"/>
      <w:tblStyleColBandSize w:val="1"/>
      <w:tblCellMar>
        <w:left w:w="115" w:type="dxa"/>
        <w:right w:w="115" w:type="dxa"/>
      </w:tblCellMar>
    </w:tblPr>
  </w:style>
  <w:style w:type="table" w:customStyle="1" w:styleId="a0">
    <w:basedOn w:val="TableNormalf1"/>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0D197B"/>
    <w:pPr>
      <w:tabs>
        <w:tab w:val="center" w:pos="4419"/>
        <w:tab w:val="right" w:pos="8838"/>
      </w:tabs>
    </w:pPr>
  </w:style>
  <w:style w:type="character" w:customStyle="1" w:styleId="EncabezadoCar">
    <w:name w:val="Encabezado Car"/>
    <w:basedOn w:val="Fuentedeprrafopredeter"/>
    <w:link w:val="Encabezado"/>
    <w:uiPriority w:val="99"/>
    <w:rsid w:val="000D197B"/>
  </w:style>
  <w:style w:type="paragraph" w:styleId="Piedepgina">
    <w:name w:val="footer"/>
    <w:basedOn w:val="Normal"/>
    <w:link w:val="PiedepginaCar"/>
    <w:uiPriority w:val="99"/>
    <w:unhideWhenUsed/>
    <w:rsid w:val="000D197B"/>
    <w:pPr>
      <w:tabs>
        <w:tab w:val="center" w:pos="4419"/>
        <w:tab w:val="right" w:pos="8838"/>
      </w:tabs>
    </w:pPr>
  </w:style>
  <w:style w:type="character" w:customStyle="1" w:styleId="PiedepginaCar">
    <w:name w:val="Pie de página Car"/>
    <w:basedOn w:val="Fuentedeprrafopredeter"/>
    <w:link w:val="Piedepgina"/>
    <w:uiPriority w:val="99"/>
    <w:rsid w:val="000D197B"/>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43334"/>
    <w:pPr>
      <w:ind w:left="720"/>
      <w:contextualSpacing/>
    </w:pPr>
  </w:style>
  <w:style w:type="paragraph" w:styleId="NormalWeb">
    <w:name w:val="Normal (Web)"/>
    <w:basedOn w:val="Normal"/>
    <w:uiPriority w:val="99"/>
    <w:semiHidden/>
    <w:unhideWhenUsed/>
    <w:rsid w:val="00476335"/>
    <w:pPr>
      <w:spacing w:before="100" w:beforeAutospacing="1" w:after="100" w:afterAutospacing="1"/>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06B5C"/>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806B5C"/>
    <w:rPr>
      <w:rFonts w:asciiTheme="minorHAnsi" w:eastAsiaTheme="minorHAnsi" w:hAnsiTheme="minorHAnsi" w:cstheme="minorBidi"/>
      <w:sz w:val="20"/>
      <w:szCs w:val="20"/>
      <w:lang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806B5C"/>
    <w:rPr>
      <w:vertAlign w:val="superscript"/>
    </w:rPr>
  </w:style>
  <w:style w:type="table" w:customStyle="1" w:styleId="a1">
    <w:basedOn w:val="TableNormalf1"/>
    <w:tblPr>
      <w:tblStyleRowBandSize w:val="1"/>
      <w:tblStyleColBandSize w:val="1"/>
      <w:tblCellMar>
        <w:left w:w="115" w:type="dxa"/>
        <w:right w:w="115" w:type="dxa"/>
      </w:tblCellMar>
    </w:tblPr>
  </w:style>
  <w:style w:type="table" w:customStyle="1" w:styleId="a2">
    <w:basedOn w:val="TableNormalf1"/>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504D6C"/>
    <w:rPr>
      <w:color w:val="0000FF" w:themeColor="hyperlink"/>
      <w:u w:val="single"/>
    </w:rPr>
  </w:style>
  <w:style w:type="character" w:styleId="Hipervnculovisitado">
    <w:name w:val="FollowedHyperlink"/>
    <w:basedOn w:val="Fuentedeprrafopredeter"/>
    <w:uiPriority w:val="99"/>
    <w:semiHidden/>
    <w:unhideWhenUsed/>
    <w:rsid w:val="00504D6C"/>
    <w:rPr>
      <w:color w:val="800080" w:themeColor="followedHyperlink"/>
      <w:u w:val="single"/>
    </w:rPr>
  </w:style>
  <w:style w:type="table" w:styleId="Tablaconcuadrcula">
    <w:name w:val="Table Grid"/>
    <w:basedOn w:val="Tablanormal"/>
    <w:uiPriority w:val="39"/>
    <w:rsid w:val="00134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3">
    <w:basedOn w:val="TableNormalf0"/>
    <w:tblPr>
      <w:tblStyleRowBandSize w:val="1"/>
      <w:tblStyleColBandSize w:val="1"/>
      <w:tblCellMar>
        <w:left w:w="115" w:type="dxa"/>
        <w:right w:w="115" w:type="dxa"/>
      </w:tblCellMar>
    </w:tblPr>
  </w:style>
  <w:style w:type="table" w:customStyle="1" w:styleId="a4">
    <w:basedOn w:val="TableNormalf0"/>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5E017B"/>
    <w:pPr>
      <w:numPr>
        <w:numId w:val="1"/>
      </w:numPr>
      <w:contextualSpacing/>
    </w:pPr>
  </w:style>
  <w:style w:type="character" w:customStyle="1" w:styleId="yt-core-attributed-string--link-inherit-color">
    <w:name w:val="yt-core-attributed-string--link-inherit-color"/>
    <w:basedOn w:val="Fuentedeprrafopredeter"/>
    <w:rsid w:val="00EA0BEF"/>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452086"/>
  </w:style>
  <w:style w:type="character" w:customStyle="1" w:styleId="Mencinsinresolver1">
    <w:name w:val="Mención sin resolver1"/>
    <w:basedOn w:val="Fuentedeprrafopredeter"/>
    <w:uiPriority w:val="99"/>
    <w:semiHidden/>
    <w:unhideWhenUsed/>
    <w:rsid w:val="00C64B15"/>
    <w:rPr>
      <w:color w:val="605E5C"/>
      <w:shd w:val="clear" w:color="auto" w:fill="E1DFDD"/>
    </w:rPr>
  </w:style>
  <w:style w:type="paragraph" w:customStyle="1" w:styleId="Default">
    <w:name w:val="Default"/>
    <w:rsid w:val="00B92077"/>
    <w:pPr>
      <w:autoSpaceDE w:val="0"/>
      <w:autoSpaceDN w:val="0"/>
      <w:adjustRightInd w:val="0"/>
    </w:pPr>
    <w:rPr>
      <w:rFonts w:ascii="Arial" w:hAnsi="Arial" w:cs="Arial"/>
      <w:color w:val="000000"/>
    </w:rPr>
  </w:style>
  <w:style w:type="character" w:customStyle="1" w:styleId="Mencinsinresolver2">
    <w:name w:val="Mención sin resolver2"/>
    <w:basedOn w:val="Fuentedeprrafopredeter"/>
    <w:uiPriority w:val="99"/>
    <w:semiHidden/>
    <w:unhideWhenUsed/>
    <w:rsid w:val="00251B93"/>
    <w:rPr>
      <w:color w:val="605E5C"/>
      <w:shd w:val="clear" w:color="auto" w:fill="E1DFDD"/>
    </w:rPr>
  </w:style>
  <w:style w:type="paragraph" w:styleId="Textodeglobo">
    <w:name w:val="Balloon Text"/>
    <w:basedOn w:val="Normal"/>
    <w:link w:val="TextodegloboCar"/>
    <w:uiPriority w:val="99"/>
    <w:semiHidden/>
    <w:unhideWhenUsed/>
    <w:rsid w:val="00DD0D6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0D64"/>
    <w:rPr>
      <w:rFonts w:ascii="Segoe UI" w:hAnsi="Segoe UI" w:cs="Segoe UI"/>
      <w:sz w:val="18"/>
      <w:szCs w:val="18"/>
    </w:rPr>
  </w:style>
  <w:style w:type="paragraph" w:styleId="Sinespaciado">
    <w:name w:val="No Spacing"/>
    <w:aliases w:val="Francesa"/>
    <w:link w:val="SinespaciadoCar"/>
    <w:uiPriority w:val="1"/>
    <w:qFormat/>
    <w:rsid w:val="000D0148"/>
    <w:rPr>
      <w:rFonts w:asciiTheme="minorHAnsi" w:eastAsiaTheme="minorHAnsi" w:hAnsiTheme="minorHAnsi" w:cstheme="minorBidi"/>
      <w:sz w:val="22"/>
      <w:szCs w:val="22"/>
      <w:lang w:eastAsia="en-US"/>
    </w:rPr>
  </w:style>
  <w:style w:type="character" w:customStyle="1" w:styleId="SinespaciadoCar">
    <w:name w:val="Sin espaciado Car"/>
    <w:aliases w:val="Francesa Car"/>
    <w:link w:val="Sinespaciado"/>
    <w:uiPriority w:val="1"/>
    <w:locked/>
    <w:rsid w:val="000D0148"/>
    <w:rPr>
      <w:rFonts w:asciiTheme="minorHAnsi" w:eastAsiaTheme="minorHAnsi" w:hAnsiTheme="minorHAnsi" w:cstheme="minorBidi"/>
      <w:sz w:val="22"/>
      <w:szCs w:val="22"/>
      <w:lang w:eastAsia="en-US"/>
    </w:rPr>
  </w:style>
  <w:style w:type="paragraph" w:customStyle="1" w:styleId="rtejustify">
    <w:name w:val="rtejustify"/>
    <w:basedOn w:val="Normal"/>
    <w:rsid w:val="00876EB7"/>
    <w:pPr>
      <w:spacing w:before="100" w:beforeAutospacing="1" w:after="100" w:afterAutospacing="1"/>
    </w:pPr>
  </w:style>
  <w:style w:type="table" w:customStyle="1" w:styleId="a5">
    <w:basedOn w:val="TableNormalf"/>
    <w:tblPr>
      <w:tblStyleRowBandSize w:val="1"/>
      <w:tblStyleColBandSize w:val="1"/>
      <w:tblCellMar>
        <w:left w:w="108" w:type="dxa"/>
        <w:right w:w="108" w:type="dxa"/>
      </w:tblCellMar>
    </w:tblPr>
  </w:style>
  <w:style w:type="table" w:customStyle="1" w:styleId="a6">
    <w:basedOn w:val="TableNormalf"/>
    <w:tblPr>
      <w:tblStyleRowBandSize w:val="1"/>
      <w:tblStyleColBandSize w:val="1"/>
      <w:tblCellMar>
        <w:left w:w="108" w:type="dxa"/>
        <w:right w:w="108" w:type="dxa"/>
      </w:tblCellMar>
    </w:tblPr>
  </w:style>
  <w:style w:type="table" w:customStyle="1" w:styleId="a7">
    <w:basedOn w:val="TableNormalf"/>
    <w:tblPr>
      <w:tblStyleRowBandSize w:val="1"/>
      <w:tblStyleColBandSize w:val="1"/>
      <w:tblCellMar>
        <w:left w:w="108" w:type="dxa"/>
        <w:right w:w="108" w:type="dxa"/>
      </w:tblCellMar>
    </w:tblPr>
  </w:style>
  <w:style w:type="table" w:customStyle="1" w:styleId="a8">
    <w:basedOn w:val="TableNormalf"/>
    <w:tblPr>
      <w:tblStyleRowBandSize w:val="1"/>
      <w:tblStyleColBandSize w:val="1"/>
      <w:tblCellMar>
        <w:left w:w="108" w:type="dxa"/>
        <w:right w:w="108" w:type="dxa"/>
      </w:tblCellMar>
    </w:tblPr>
  </w:style>
  <w:style w:type="table" w:customStyle="1" w:styleId="a9">
    <w:basedOn w:val="TableNormalf"/>
    <w:tblPr>
      <w:tblStyleRowBandSize w:val="1"/>
      <w:tblStyleColBandSize w:val="1"/>
      <w:tblCellMar>
        <w:left w:w="108" w:type="dxa"/>
        <w:right w:w="108" w:type="dxa"/>
      </w:tblCellMar>
    </w:tblPr>
  </w:style>
  <w:style w:type="table" w:customStyle="1" w:styleId="aa">
    <w:basedOn w:val="TableNormalf"/>
    <w:tblPr>
      <w:tblStyleRowBandSize w:val="1"/>
      <w:tblStyleColBandSize w:val="1"/>
      <w:tblCellMar>
        <w:left w:w="115" w:type="dxa"/>
        <w:right w:w="115" w:type="dxa"/>
      </w:tblCellMar>
    </w:tblPr>
  </w:style>
  <w:style w:type="table" w:customStyle="1" w:styleId="ab">
    <w:basedOn w:val="TableNormalf"/>
    <w:tblPr>
      <w:tblStyleRowBandSize w:val="1"/>
      <w:tblStyleColBandSize w:val="1"/>
      <w:tblCellMar>
        <w:left w:w="115" w:type="dxa"/>
        <w:right w:w="115" w:type="dxa"/>
      </w:tblCellMar>
    </w:tblPr>
  </w:style>
  <w:style w:type="table" w:customStyle="1" w:styleId="ac">
    <w:basedOn w:val="TableNormale"/>
    <w:tblPr>
      <w:tblStyleRowBandSize w:val="1"/>
      <w:tblStyleColBandSize w:val="1"/>
      <w:tblCellMar>
        <w:left w:w="108" w:type="dxa"/>
        <w:right w:w="108" w:type="dxa"/>
      </w:tblCellMar>
    </w:tblPr>
  </w:style>
  <w:style w:type="table" w:customStyle="1" w:styleId="ad">
    <w:basedOn w:val="TableNormale"/>
    <w:tblPr>
      <w:tblStyleRowBandSize w:val="1"/>
      <w:tblStyleColBandSize w:val="1"/>
      <w:tblCellMar>
        <w:left w:w="115" w:type="dxa"/>
        <w:right w:w="115" w:type="dxa"/>
      </w:tblCellMar>
    </w:tblPr>
  </w:style>
  <w:style w:type="table" w:customStyle="1" w:styleId="ae">
    <w:basedOn w:val="TableNormale"/>
    <w:tblPr>
      <w:tblStyleRowBandSize w:val="1"/>
      <w:tblStyleColBandSize w:val="1"/>
      <w:tblCellMar>
        <w:left w:w="115" w:type="dxa"/>
        <w:right w:w="115" w:type="dxa"/>
      </w:tblCellMar>
    </w:tblPr>
  </w:style>
  <w:style w:type="table" w:customStyle="1" w:styleId="af">
    <w:basedOn w:val="TableNormald"/>
    <w:tblPr>
      <w:tblStyleRowBandSize w:val="1"/>
      <w:tblStyleColBandSize w:val="1"/>
      <w:tblCellMar>
        <w:left w:w="115" w:type="dxa"/>
        <w:right w:w="115" w:type="dxa"/>
      </w:tblCellMar>
    </w:tblPr>
  </w:style>
  <w:style w:type="table" w:customStyle="1" w:styleId="af0">
    <w:basedOn w:val="TableNormald"/>
    <w:tblPr>
      <w:tblStyleRowBandSize w:val="1"/>
      <w:tblStyleColBandSize w:val="1"/>
      <w:tblCellMar>
        <w:left w:w="115" w:type="dxa"/>
        <w:right w:w="115" w:type="dxa"/>
      </w:tblCellMar>
    </w:tblPr>
  </w:style>
  <w:style w:type="table" w:customStyle="1" w:styleId="af1">
    <w:basedOn w:val="TableNormald"/>
    <w:tblPr>
      <w:tblStyleRowBandSize w:val="1"/>
      <w:tblStyleColBandSize w:val="1"/>
      <w:tblCellMar>
        <w:left w:w="115" w:type="dxa"/>
        <w:right w:w="115" w:type="dxa"/>
      </w:tblCellMar>
    </w:tblPr>
  </w:style>
  <w:style w:type="table" w:customStyle="1" w:styleId="af2">
    <w:basedOn w:val="TableNormalc"/>
    <w:tblPr>
      <w:tblStyleRowBandSize w:val="1"/>
      <w:tblStyleColBandSize w:val="1"/>
      <w:tblCellMar>
        <w:left w:w="115" w:type="dxa"/>
        <w:right w:w="115" w:type="dxa"/>
      </w:tblCellMar>
    </w:tblPr>
  </w:style>
  <w:style w:type="table" w:customStyle="1" w:styleId="af3">
    <w:basedOn w:val="TableNormalc"/>
    <w:tblPr>
      <w:tblStyleRowBandSize w:val="1"/>
      <w:tblStyleColBandSize w:val="1"/>
      <w:tblCellMar>
        <w:left w:w="115" w:type="dxa"/>
        <w:right w:w="115" w:type="dxa"/>
      </w:tblCellMar>
    </w:tblPr>
  </w:style>
  <w:style w:type="table" w:customStyle="1" w:styleId="af4">
    <w:basedOn w:val="TableNormalb"/>
    <w:tblPr>
      <w:tblStyleRowBandSize w:val="1"/>
      <w:tblStyleColBandSize w:val="1"/>
      <w:tblCellMar>
        <w:left w:w="115" w:type="dxa"/>
        <w:right w:w="115" w:type="dxa"/>
      </w:tblCellMar>
    </w:tblPr>
  </w:style>
  <w:style w:type="table" w:customStyle="1" w:styleId="af5">
    <w:basedOn w:val="TableNormalb"/>
    <w:tblPr>
      <w:tblStyleRowBandSize w:val="1"/>
      <w:tblStyleColBandSize w:val="1"/>
      <w:tblCellMar>
        <w:left w:w="115" w:type="dxa"/>
        <w:right w:w="115" w:type="dxa"/>
      </w:tblCellMar>
    </w:tblPr>
  </w:style>
  <w:style w:type="table" w:customStyle="1" w:styleId="af6">
    <w:basedOn w:val="TableNormala"/>
    <w:tblPr>
      <w:tblStyleRowBandSize w:val="1"/>
      <w:tblStyleColBandSize w:val="1"/>
      <w:tblCellMar>
        <w:left w:w="115" w:type="dxa"/>
        <w:right w:w="115" w:type="dxa"/>
      </w:tblCellMar>
    </w:tblPr>
  </w:style>
  <w:style w:type="table" w:customStyle="1" w:styleId="af7">
    <w:basedOn w:val="TableNormala"/>
    <w:tblPr>
      <w:tblStyleRowBandSize w:val="1"/>
      <w:tblStyleColBandSize w:val="1"/>
      <w:tblCellMar>
        <w:left w:w="115" w:type="dxa"/>
        <w:right w:w="115" w:type="dxa"/>
      </w:tblCellMar>
    </w:tblPr>
  </w:style>
  <w:style w:type="character" w:styleId="Textoennegrita">
    <w:name w:val="Strong"/>
    <w:basedOn w:val="Fuentedeprrafopredeter"/>
    <w:uiPriority w:val="22"/>
    <w:qFormat/>
    <w:rsid w:val="002C02D7"/>
    <w:rPr>
      <w:b/>
      <w:bCs/>
    </w:rPr>
  </w:style>
  <w:style w:type="character" w:customStyle="1" w:styleId="object">
    <w:name w:val="object"/>
    <w:basedOn w:val="Fuentedeprrafopredeter"/>
    <w:rsid w:val="002C02D7"/>
  </w:style>
  <w:style w:type="table" w:customStyle="1" w:styleId="af8">
    <w:basedOn w:val="TableNormal9"/>
    <w:tblPr>
      <w:tblStyleRowBandSize w:val="1"/>
      <w:tblStyleColBandSize w:val="1"/>
      <w:tblCellMar>
        <w:left w:w="115" w:type="dxa"/>
        <w:right w:w="115" w:type="dxa"/>
      </w:tblCellMar>
    </w:tblPr>
  </w:style>
  <w:style w:type="table" w:customStyle="1" w:styleId="af9">
    <w:basedOn w:val="TableNormal9"/>
    <w:tblPr>
      <w:tblStyleRowBandSize w:val="1"/>
      <w:tblStyleColBandSize w:val="1"/>
      <w:tblCellMar>
        <w:left w:w="115" w:type="dxa"/>
        <w:right w:w="115" w:type="dxa"/>
      </w:tblCellMar>
    </w:tblPr>
  </w:style>
  <w:style w:type="table" w:customStyle="1" w:styleId="afa">
    <w:basedOn w:val="TableNormal8"/>
    <w:tblPr>
      <w:tblStyleRowBandSize w:val="1"/>
      <w:tblStyleColBandSize w:val="1"/>
      <w:tblCellMar>
        <w:left w:w="115" w:type="dxa"/>
        <w:right w:w="115" w:type="dxa"/>
      </w:tblCellMar>
    </w:tblPr>
  </w:style>
  <w:style w:type="table" w:customStyle="1" w:styleId="afb">
    <w:basedOn w:val="TableNormal8"/>
    <w:tblPr>
      <w:tblStyleRowBandSize w:val="1"/>
      <w:tblStyleColBandSize w:val="1"/>
      <w:tblCellMar>
        <w:left w:w="115" w:type="dxa"/>
        <w:right w:w="115" w:type="dxa"/>
      </w:tblCellMar>
    </w:tblPr>
  </w:style>
  <w:style w:type="table" w:customStyle="1" w:styleId="afc">
    <w:basedOn w:val="TableNormal7"/>
    <w:tblPr>
      <w:tblStyleRowBandSize w:val="1"/>
      <w:tblStyleColBandSize w:val="1"/>
      <w:tblCellMar>
        <w:left w:w="115" w:type="dxa"/>
        <w:right w:w="115" w:type="dxa"/>
      </w:tblCellMar>
    </w:tblPr>
  </w:style>
  <w:style w:type="table" w:customStyle="1" w:styleId="afd">
    <w:basedOn w:val="TableNormal7"/>
    <w:tblPr>
      <w:tblStyleRowBandSize w:val="1"/>
      <w:tblStyleColBandSize w:val="1"/>
      <w:tblCellMar>
        <w:left w:w="115" w:type="dxa"/>
        <w:right w:w="115" w:type="dxa"/>
      </w:tblCellMar>
    </w:tblPr>
  </w:style>
  <w:style w:type="table" w:customStyle="1" w:styleId="afe">
    <w:basedOn w:val="TableNormal6"/>
    <w:tblPr>
      <w:tblStyleRowBandSize w:val="1"/>
      <w:tblStyleColBandSize w:val="1"/>
      <w:tblCellMar>
        <w:left w:w="115" w:type="dxa"/>
        <w:right w:w="115" w:type="dxa"/>
      </w:tblCellMar>
    </w:tblPr>
  </w:style>
  <w:style w:type="table" w:customStyle="1" w:styleId="aff">
    <w:basedOn w:val="TableNormal6"/>
    <w:tblPr>
      <w:tblStyleRowBandSize w:val="1"/>
      <w:tblStyleColBandSize w:val="1"/>
      <w:tblCellMar>
        <w:left w:w="115" w:type="dxa"/>
        <w:right w:w="115" w:type="dxa"/>
      </w:tblCellMar>
    </w:tblPr>
  </w:style>
  <w:style w:type="table" w:customStyle="1" w:styleId="aff0">
    <w:basedOn w:val="TableNormal5"/>
    <w:tblPr>
      <w:tblStyleRowBandSize w:val="1"/>
      <w:tblStyleColBandSize w:val="1"/>
      <w:tblCellMar>
        <w:left w:w="115" w:type="dxa"/>
        <w:right w:w="115" w:type="dxa"/>
      </w:tblCellMar>
    </w:tblPr>
  </w:style>
  <w:style w:type="table" w:customStyle="1" w:styleId="aff1">
    <w:basedOn w:val="TableNormal5"/>
    <w:tblPr>
      <w:tblStyleRowBandSize w:val="1"/>
      <w:tblStyleColBandSize w:val="1"/>
      <w:tblCellMar>
        <w:left w:w="115" w:type="dxa"/>
        <w:right w:w="115" w:type="dxa"/>
      </w:tblCellMar>
    </w:tblPr>
  </w:style>
  <w:style w:type="table" w:customStyle="1" w:styleId="aff2">
    <w:basedOn w:val="TableNormal4"/>
    <w:tblPr>
      <w:tblStyleRowBandSize w:val="1"/>
      <w:tblStyleColBandSize w:val="1"/>
      <w:tblCellMar>
        <w:left w:w="115" w:type="dxa"/>
        <w:right w:w="115" w:type="dxa"/>
      </w:tblCellMar>
    </w:tblPr>
  </w:style>
  <w:style w:type="table" w:customStyle="1" w:styleId="aff3">
    <w:basedOn w:val="TableNormal4"/>
    <w:tblPr>
      <w:tblStyleRowBandSize w:val="1"/>
      <w:tblStyleColBandSize w:val="1"/>
      <w:tblCellMar>
        <w:left w:w="115" w:type="dxa"/>
        <w:right w:w="115" w:type="dxa"/>
      </w:tblCellMar>
    </w:tblPr>
  </w:style>
  <w:style w:type="table" w:customStyle="1" w:styleId="aff4">
    <w:basedOn w:val="TableNormal3"/>
    <w:tblPr>
      <w:tblStyleRowBandSize w:val="1"/>
      <w:tblStyleColBandSize w:val="1"/>
      <w:tblCellMar>
        <w:left w:w="115" w:type="dxa"/>
        <w:right w:w="115" w:type="dxa"/>
      </w:tblCellMar>
    </w:tblPr>
  </w:style>
  <w:style w:type="table" w:customStyle="1" w:styleId="aff5">
    <w:basedOn w:val="TableNormal3"/>
    <w:tblPr>
      <w:tblStyleRowBandSize w:val="1"/>
      <w:tblStyleColBandSize w:val="1"/>
      <w:tblCellMar>
        <w:left w:w="115" w:type="dxa"/>
        <w:right w:w="115" w:type="dxa"/>
      </w:tblCellMar>
    </w:tblPr>
  </w:style>
  <w:style w:type="table" w:customStyle="1" w:styleId="aff6">
    <w:basedOn w:val="TableNormal2"/>
    <w:tblPr>
      <w:tblStyleRowBandSize w:val="1"/>
      <w:tblStyleColBandSize w:val="1"/>
      <w:tblCellMar>
        <w:left w:w="115" w:type="dxa"/>
        <w:right w:w="115" w:type="dxa"/>
      </w:tblCellMar>
    </w:tblPr>
  </w:style>
  <w:style w:type="table" w:customStyle="1" w:styleId="aff7">
    <w:basedOn w:val="TableNormal2"/>
    <w:tblPr>
      <w:tblStyleRowBandSize w:val="1"/>
      <w:tblStyleColBandSize w:val="1"/>
      <w:tblCellMar>
        <w:left w:w="115" w:type="dxa"/>
        <w:right w:w="115" w:type="dxa"/>
      </w:tblCellMar>
    </w:tblPr>
  </w:style>
  <w:style w:type="table" w:customStyle="1" w:styleId="aff8">
    <w:basedOn w:val="TableNormal1"/>
    <w:tblPr>
      <w:tblStyleRowBandSize w:val="1"/>
      <w:tblStyleColBandSize w:val="1"/>
      <w:tblCellMar>
        <w:left w:w="115" w:type="dxa"/>
        <w:right w:w="115" w:type="dxa"/>
      </w:tblCellMar>
    </w:tblPr>
  </w:style>
  <w:style w:type="table" w:customStyle="1" w:styleId="aff9">
    <w:basedOn w:val="TableNormal1"/>
    <w:tblPr>
      <w:tblStyleRowBandSize w:val="1"/>
      <w:tblStyleColBandSize w:val="1"/>
      <w:tblCellMar>
        <w:left w:w="115" w:type="dxa"/>
        <w:right w:w="115"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ffa">
    <w:basedOn w:val="TableNormal0"/>
    <w:tblPr>
      <w:tblStyleRowBandSize w:val="1"/>
      <w:tblStyleColBandSize w:val="1"/>
      <w:tblCellMar>
        <w:left w:w="115" w:type="dxa"/>
        <w:right w:w="115" w:type="dxa"/>
      </w:tblCellMar>
    </w:tblPr>
  </w:style>
  <w:style w:type="table" w:customStyle="1" w:styleId="affb">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453211">
      <w:bodyDiv w:val="1"/>
      <w:marLeft w:val="0"/>
      <w:marRight w:val="0"/>
      <w:marTop w:val="0"/>
      <w:marBottom w:val="0"/>
      <w:divBdr>
        <w:top w:val="none" w:sz="0" w:space="0" w:color="auto"/>
        <w:left w:val="none" w:sz="0" w:space="0" w:color="auto"/>
        <w:bottom w:val="none" w:sz="0" w:space="0" w:color="auto"/>
        <w:right w:val="none" w:sz="0" w:space="0" w:color="auto"/>
      </w:divBdr>
    </w:div>
    <w:div w:id="16062292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LwJaCJCy7O9JGy830EkbZ7Q/Jg==">CgMxLjAyCWguM3JkY3JqbjIOaC5kYWozajJ4bzZxNjYyCGguZ2pkZ3hzMgloLjNkeTZ2a20yCWguMzBqMHpsbDIJaC4yczhleW8xMghoLnR5amN3dDIJaC4yZXQ5MnAwMg5oLmgydzd1eXAyZDU5YjIJaC4xdDNoNXNmMgloLjFmb2I5dGUyDmguaG56eHNjaDVneXN6Mg5oLm90M3FxNnZ4YTA4ZjIIaC5sbnhiejk4AHIhMUFJNmZEOE5kY3VESlVnRFJaeWo0bThuWmExSndnbUU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5452</Words>
  <Characters>29990</Characters>
  <Application>Microsoft Office Word</Application>
  <DocSecurity>0</DocSecurity>
  <Lines>249</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Maricela Villagómez Martínez</cp:lastModifiedBy>
  <cp:revision>2</cp:revision>
  <cp:lastPrinted>2026-01-23T18:54:00Z</cp:lastPrinted>
  <dcterms:created xsi:type="dcterms:W3CDTF">2026-03-23T16:55:00Z</dcterms:created>
  <dcterms:modified xsi:type="dcterms:W3CDTF">2026-03-23T16:55:00Z</dcterms:modified>
</cp:coreProperties>
</file>